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7C074" w14:textId="5BBD3B97" w:rsidR="00F255C1" w:rsidRDefault="00995C4E" w:rsidP="000143B3">
      <w:pPr>
        <w:pStyle w:val="Title"/>
      </w:pPr>
      <w:bookmarkStart w:id="0" w:name="_Hlk70967097"/>
      <w:bookmarkEnd w:id="0"/>
      <w:r>
        <w:t xml:space="preserve">Impact </w:t>
      </w:r>
      <w:r w:rsidR="00D65F6E">
        <w:t>F</w:t>
      </w:r>
      <w:r w:rsidR="00F255C1" w:rsidRPr="00F255C1">
        <w:t xml:space="preserve">orce and </w:t>
      </w:r>
      <w:r w:rsidR="00D65F6E">
        <w:t>H</w:t>
      </w:r>
      <w:r w:rsidR="00F255C1" w:rsidRPr="00F255C1">
        <w:t xml:space="preserve">ead </w:t>
      </w:r>
      <w:r w:rsidR="00D65F6E">
        <w:t>T</w:t>
      </w:r>
      <w:r w:rsidR="00F255C1" w:rsidRPr="00F255C1">
        <w:t xml:space="preserve">rauma in </w:t>
      </w:r>
      <w:r w:rsidR="00D65F6E">
        <w:t>S</w:t>
      </w:r>
      <w:r w:rsidR="00F255C1" w:rsidRPr="00F255C1">
        <w:t>port</w:t>
      </w:r>
    </w:p>
    <w:p w14:paraId="57A23E2F" w14:textId="7AB22E51" w:rsidR="00A95417" w:rsidRPr="0028258E" w:rsidRDefault="0028258E" w:rsidP="0028258E">
      <w:pPr>
        <w:ind w:left="360"/>
        <w:jc w:val="center"/>
        <w:rPr>
          <w:color w:val="000000" w:themeColor="text1"/>
          <w:sz w:val="48"/>
          <w:szCs w:val="48"/>
        </w:rPr>
      </w:pPr>
      <w:r>
        <w:rPr>
          <w:color w:val="000000" w:themeColor="text1"/>
          <w:sz w:val="48"/>
          <w:szCs w:val="48"/>
        </w:rPr>
        <w:t>Morgan Joseph Glyn Jones</w:t>
      </w:r>
    </w:p>
    <w:p w14:paraId="06387149" w14:textId="37FCA9FA" w:rsidR="00A95417" w:rsidRPr="0028258E" w:rsidRDefault="0028258E" w:rsidP="0028258E">
      <w:pPr>
        <w:ind w:left="360"/>
        <w:jc w:val="center"/>
        <w:rPr>
          <w:color w:val="000000" w:themeColor="text1"/>
          <w:sz w:val="48"/>
          <w:szCs w:val="48"/>
        </w:rPr>
      </w:pPr>
      <w:r w:rsidRPr="0028258E">
        <w:rPr>
          <w:color w:val="000000" w:themeColor="text1"/>
          <w:sz w:val="48"/>
          <w:szCs w:val="48"/>
        </w:rPr>
        <w:t>Dr Stephen Mosey</w:t>
      </w:r>
    </w:p>
    <w:p w14:paraId="334F47FD" w14:textId="68A2A535" w:rsidR="002A33F3" w:rsidRPr="002A33F3" w:rsidRDefault="002A33F3" w:rsidP="002A33F3">
      <w:pPr>
        <w:pStyle w:val="ListParagraph"/>
        <w:jc w:val="center"/>
        <w:rPr>
          <w:rFonts w:asciiTheme="minorHAnsi" w:hAnsiTheme="minorHAnsi" w:cstheme="minorHAnsi"/>
          <w:color w:val="000000" w:themeColor="text1"/>
          <w:sz w:val="48"/>
          <w:szCs w:val="48"/>
        </w:rPr>
      </w:pPr>
      <w:r w:rsidRPr="002A33F3">
        <w:rPr>
          <w:rFonts w:asciiTheme="minorHAnsi" w:hAnsiTheme="minorHAnsi" w:cstheme="minorHAnsi"/>
          <w:color w:val="000000" w:themeColor="text1"/>
          <w:sz w:val="48"/>
          <w:szCs w:val="48"/>
        </w:rPr>
        <w:t xml:space="preserve">Dr </w:t>
      </w:r>
      <w:r>
        <w:rPr>
          <w:rFonts w:asciiTheme="minorHAnsi" w:hAnsiTheme="minorHAnsi" w:cstheme="minorHAnsi"/>
          <w:color w:val="000000" w:themeColor="text1"/>
          <w:sz w:val="48"/>
          <w:szCs w:val="48"/>
        </w:rPr>
        <w:t>Gary Jones</w:t>
      </w:r>
    </w:p>
    <w:p w14:paraId="28739B45" w14:textId="77777777" w:rsidR="0062596C" w:rsidRDefault="00A95417" w:rsidP="00477661">
      <w:pPr>
        <w:ind w:left="360"/>
        <w:jc w:val="center"/>
        <w:rPr>
          <w:color w:val="000000" w:themeColor="text1"/>
          <w:sz w:val="56"/>
          <w:szCs w:val="56"/>
        </w:rPr>
      </w:pPr>
      <w:r w:rsidRPr="0062596C">
        <w:rPr>
          <w:color w:val="000000" w:themeColor="text1"/>
          <w:sz w:val="56"/>
          <w:szCs w:val="56"/>
        </w:rPr>
        <w:t>Project submitted as part of the requirements for the award of</w:t>
      </w:r>
      <w:r w:rsidR="0062596C">
        <w:rPr>
          <w:color w:val="000000" w:themeColor="text1"/>
          <w:sz w:val="56"/>
          <w:szCs w:val="56"/>
        </w:rPr>
        <w:t xml:space="preserve"> </w:t>
      </w:r>
    </w:p>
    <w:p w14:paraId="67A368C7" w14:textId="02A5A9E6" w:rsidR="00477661" w:rsidRPr="0062596C" w:rsidRDefault="00520442" w:rsidP="00477661">
      <w:pPr>
        <w:ind w:left="360"/>
        <w:jc w:val="center"/>
        <w:rPr>
          <w:color w:val="000000" w:themeColor="text1"/>
          <w:sz w:val="56"/>
          <w:szCs w:val="56"/>
        </w:rPr>
      </w:pPr>
      <w:r w:rsidRPr="0062596C">
        <w:rPr>
          <w:color w:val="000000" w:themeColor="text1"/>
          <w:sz w:val="56"/>
          <w:szCs w:val="56"/>
        </w:rPr>
        <w:t>BEng (Hons) Electrical &amp; Electronic Engineering degree,</w:t>
      </w:r>
    </w:p>
    <w:p w14:paraId="3802C368" w14:textId="293815A7" w:rsidR="00A95417" w:rsidRPr="0062596C" w:rsidRDefault="00A95417" w:rsidP="00477661">
      <w:pPr>
        <w:ind w:left="360"/>
        <w:jc w:val="center"/>
        <w:rPr>
          <w:color w:val="000000" w:themeColor="text1"/>
          <w:sz w:val="56"/>
          <w:szCs w:val="56"/>
        </w:rPr>
      </w:pPr>
      <w:r w:rsidRPr="0062596C">
        <w:rPr>
          <w:color w:val="000000" w:themeColor="text1"/>
          <w:sz w:val="56"/>
          <w:szCs w:val="56"/>
        </w:rPr>
        <w:t>Date of submission</w:t>
      </w:r>
      <w:r w:rsidR="009000A8" w:rsidRPr="0062596C">
        <w:rPr>
          <w:color w:val="000000" w:themeColor="text1"/>
          <w:sz w:val="56"/>
          <w:szCs w:val="56"/>
        </w:rPr>
        <w:t xml:space="preserve"> </w:t>
      </w:r>
      <w:r w:rsidR="002B42BC" w:rsidRPr="0062596C">
        <w:rPr>
          <w:color w:val="000000" w:themeColor="text1"/>
          <w:sz w:val="56"/>
          <w:szCs w:val="56"/>
        </w:rPr>
        <w:t>- 10/05/21</w:t>
      </w:r>
    </w:p>
    <w:p w14:paraId="3748E923" w14:textId="640E01A0" w:rsidR="00A95417" w:rsidRDefault="00A95417">
      <w:pPr>
        <w:rPr>
          <w:rFonts w:eastAsia="Times New Roman" w:cs="Times New Roman"/>
          <w:color w:val="000000" w:themeColor="text1"/>
          <w:sz w:val="24"/>
          <w:szCs w:val="24"/>
        </w:rPr>
      </w:pPr>
      <w:r>
        <w:rPr>
          <w:color w:val="000000" w:themeColor="text1"/>
        </w:rPr>
        <w:br w:type="page"/>
      </w:r>
    </w:p>
    <w:p w14:paraId="59B14025" w14:textId="26AE4CE4" w:rsidR="00A95417" w:rsidRDefault="00A95417" w:rsidP="00A95417">
      <w:pPr>
        <w:pStyle w:val="Heading1"/>
      </w:pPr>
      <w:bookmarkStart w:id="1" w:name="_Toc71450453"/>
      <w:r w:rsidRPr="005B638E">
        <w:lastRenderedPageBreak/>
        <w:t>DECLARATION FORM</w:t>
      </w:r>
      <w:r>
        <w:t xml:space="preserve"> AND FORM OF CONSENT</w:t>
      </w:r>
      <w:bookmarkEnd w:id="1"/>
    </w:p>
    <w:p w14:paraId="0E991B07" w14:textId="77777777" w:rsidR="006C0FDA" w:rsidRPr="005B638E" w:rsidRDefault="006C0FDA" w:rsidP="006C0FDA">
      <w:pPr>
        <w:jc w:val="both"/>
        <w:rPr>
          <w:b/>
          <w:color w:val="000000" w:themeColor="text1"/>
          <w:sz w:val="28"/>
        </w:rPr>
      </w:pPr>
      <w:r w:rsidRPr="005B638E">
        <w:rPr>
          <w:b/>
          <w:color w:val="000000" w:themeColor="text1"/>
          <w:sz w:val="28"/>
        </w:rPr>
        <w:t xml:space="preserve">DECLARATION </w:t>
      </w:r>
    </w:p>
    <w:p w14:paraId="22AE856E" w14:textId="77777777" w:rsidR="006C0FDA" w:rsidRPr="005B638E" w:rsidRDefault="006C0FDA" w:rsidP="006C0FDA">
      <w:pPr>
        <w:jc w:val="both"/>
        <w:rPr>
          <w:color w:val="000000" w:themeColor="text1"/>
        </w:rPr>
      </w:pPr>
    </w:p>
    <w:p w14:paraId="1C41950B" w14:textId="77777777" w:rsidR="006C0FDA" w:rsidRPr="005B638E" w:rsidRDefault="006C0FDA" w:rsidP="006C0FDA">
      <w:pPr>
        <w:jc w:val="both"/>
        <w:rPr>
          <w:color w:val="000000" w:themeColor="text1"/>
        </w:rPr>
      </w:pPr>
    </w:p>
    <w:p w14:paraId="1AFF96CC" w14:textId="77777777" w:rsidR="006C0FDA" w:rsidRPr="005B638E" w:rsidRDefault="006C0FDA" w:rsidP="006C0FDA">
      <w:pPr>
        <w:jc w:val="both"/>
        <w:rPr>
          <w:color w:val="000000" w:themeColor="text1"/>
        </w:rPr>
      </w:pPr>
      <w:r w:rsidRPr="005B638E">
        <w:rPr>
          <w:b/>
          <w:bCs/>
          <w:color w:val="000000" w:themeColor="text1"/>
        </w:rPr>
        <w:t xml:space="preserve"> </w:t>
      </w:r>
    </w:p>
    <w:p w14:paraId="5A48D4BE" w14:textId="2ED5F112" w:rsidR="006C0FDA" w:rsidRPr="005B638E" w:rsidRDefault="006C0FDA" w:rsidP="006C0FDA">
      <w:pPr>
        <w:jc w:val="both"/>
        <w:rPr>
          <w:color w:val="000000" w:themeColor="text1"/>
        </w:rPr>
      </w:pPr>
      <w:r w:rsidRPr="005B638E">
        <w:rPr>
          <w:color w:val="000000" w:themeColor="text1"/>
        </w:rPr>
        <w:t xml:space="preserve">I, </w:t>
      </w:r>
      <w:r w:rsidR="00025614">
        <w:rPr>
          <w:color w:val="000000" w:themeColor="text1"/>
        </w:rPr>
        <w:t>Morgan Joseph Glyn Jones</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716658D" w14:textId="77777777" w:rsidR="006C0FDA" w:rsidRPr="005B638E" w:rsidRDefault="006C0FDA" w:rsidP="006C0FDA">
      <w:pPr>
        <w:jc w:val="both"/>
        <w:rPr>
          <w:color w:val="000000" w:themeColor="text1"/>
        </w:rPr>
      </w:pPr>
      <w:r w:rsidRPr="005B638E">
        <w:rPr>
          <w:color w:val="000000" w:themeColor="text1"/>
        </w:rPr>
        <w:t xml:space="preserve"> </w:t>
      </w:r>
    </w:p>
    <w:p w14:paraId="7142949B" w14:textId="77777777" w:rsidR="006C0FDA" w:rsidRPr="005B638E" w:rsidRDefault="006C0FDA" w:rsidP="006C0FDA">
      <w:pPr>
        <w:jc w:val="both"/>
        <w:rPr>
          <w:color w:val="000000" w:themeColor="text1"/>
        </w:rPr>
      </w:pPr>
      <w:r w:rsidRPr="005B638E">
        <w:rPr>
          <w:color w:val="000000" w:themeColor="text1"/>
        </w:rPr>
        <w:t xml:space="preserve"> </w:t>
      </w:r>
    </w:p>
    <w:p w14:paraId="224BFBF7" w14:textId="77777777" w:rsidR="006C0FDA" w:rsidRPr="005B638E" w:rsidRDefault="006C0FDA" w:rsidP="006C0FDA">
      <w:pPr>
        <w:jc w:val="both"/>
        <w:rPr>
          <w:color w:val="000000" w:themeColor="text1"/>
        </w:rPr>
      </w:pPr>
      <w:r w:rsidRPr="005B638E">
        <w:rPr>
          <w:color w:val="000000" w:themeColor="text1"/>
        </w:rPr>
        <w:t xml:space="preserve">This work has not previously been accepted as part of any other degree submission. </w:t>
      </w:r>
    </w:p>
    <w:p w14:paraId="580DFDBC" w14:textId="77777777" w:rsidR="006C0FDA" w:rsidRPr="005B638E" w:rsidRDefault="006C0FDA" w:rsidP="006C0FDA">
      <w:pPr>
        <w:jc w:val="both"/>
        <w:rPr>
          <w:color w:val="000000" w:themeColor="text1"/>
        </w:rPr>
      </w:pPr>
      <w:r w:rsidRPr="005B638E">
        <w:rPr>
          <w:color w:val="000000" w:themeColor="text1"/>
        </w:rPr>
        <w:t xml:space="preserve"> </w:t>
      </w:r>
    </w:p>
    <w:p w14:paraId="2BCBE852" w14:textId="77777777" w:rsidR="006C0FDA" w:rsidRPr="005B638E" w:rsidRDefault="006C0FDA" w:rsidP="006C0FDA">
      <w:pPr>
        <w:jc w:val="both"/>
        <w:rPr>
          <w:color w:val="000000" w:themeColor="text1"/>
        </w:rPr>
      </w:pPr>
      <w:r w:rsidRPr="005B638E">
        <w:rPr>
          <w:color w:val="000000" w:themeColor="text1"/>
        </w:rPr>
        <w:t xml:space="preserve"> </w:t>
      </w:r>
    </w:p>
    <w:p w14:paraId="489C4F28" w14:textId="77777777" w:rsidR="006C0FDA" w:rsidRPr="005B638E" w:rsidRDefault="006C0FDA" w:rsidP="006C0FDA">
      <w:pPr>
        <w:ind w:left="1440"/>
        <w:jc w:val="both"/>
        <w:rPr>
          <w:color w:val="000000" w:themeColor="text1"/>
        </w:rPr>
      </w:pPr>
    </w:p>
    <w:p w14:paraId="2F95824E" w14:textId="77777777" w:rsidR="006C0FDA" w:rsidRPr="005B638E" w:rsidRDefault="006C0FDA" w:rsidP="006C0FDA">
      <w:pPr>
        <w:ind w:left="1440"/>
        <w:jc w:val="both"/>
        <w:rPr>
          <w:color w:val="000000" w:themeColor="text1"/>
        </w:rPr>
      </w:pPr>
      <w:r w:rsidRPr="005B638E">
        <w:rPr>
          <w:b/>
          <w:bCs/>
          <w:i/>
          <w:iCs/>
          <w:color w:val="000000" w:themeColor="text1"/>
        </w:rPr>
        <w:t xml:space="preserve"> </w:t>
      </w:r>
    </w:p>
    <w:p w14:paraId="15B4BCD6" w14:textId="77777777" w:rsidR="006C0FDA" w:rsidRPr="005B638E" w:rsidRDefault="006C0FDA" w:rsidP="006C0FDA">
      <w:pPr>
        <w:autoSpaceDE w:val="0"/>
        <w:autoSpaceDN w:val="0"/>
        <w:adjustRightInd w:val="0"/>
        <w:ind w:left="1440"/>
        <w:jc w:val="both"/>
        <w:rPr>
          <w:b/>
          <w:bCs/>
          <w:i/>
          <w:iCs/>
          <w:color w:val="000000" w:themeColor="text1"/>
        </w:rPr>
      </w:pPr>
    </w:p>
    <w:p w14:paraId="51BD10B1" w14:textId="77777777" w:rsidR="006C0FDA" w:rsidRPr="005B638E" w:rsidRDefault="006C0FDA" w:rsidP="006C0FDA">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5D3643EB" w14:textId="77777777" w:rsidR="006C0FDA" w:rsidRPr="005B638E" w:rsidRDefault="006C0FDA" w:rsidP="006C0FDA">
      <w:pPr>
        <w:autoSpaceDE w:val="0"/>
        <w:autoSpaceDN w:val="0"/>
        <w:adjustRightInd w:val="0"/>
        <w:ind w:left="1440"/>
        <w:jc w:val="both"/>
        <w:rPr>
          <w:b/>
          <w:bCs/>
          <w:i/>
          <w:iCs/>
          <w:color w:val="000000" w:themeColor="text1"/>
        </w:rPr>
      </w:pPr>
    </w:p>
    <w:p w14:paraId="05D8849D" w14:textId="77777777" w:rsidR="006C0FDA" w:rsidRPr="00A069B6" w:rsidRDefault="006C0FDA" w:rsidP="006C0FDA">
      <w:pPr>
        <w:autoSpaceDE w:val="0"/>
        <w:autoSpaceDN w:val="0"/>
        <w:adjustRightInd w:val="0"/>
        <w:ind w:left="1440"/>
        <w:jc w:val="both"/>
        <w:rPr>
          <w:b/>
          <w:bCs/>
          <w:iCs/>
          <w:color w:val="000000" w:themeColor="text1"/>
        </w:rPr>
      </w:pPr>
    </w:p>
    <w:p w14:paraId="5E642046" w14:textId="77777777" w:rsidR="006C0FDA" w:rsidRPr="005B638E" w:rsidRDefault="006C0FDA" w:rsidP="006C0FDA">
      <w:pPr>
        <w:autoSpaceDE w:val="0"/>
        <w:autoSpaceDN w:val="0"/>
        <w:adjustRightInd w:val="0"/>
        <w:ind w:left="1440"/>
        <w:jc w:val="both"/>
        <w:rPr>
          <w:b/>
          <w:bCs/>
          <w:i/>
          <w:iCs/>
          <w:color w:val="000000" w:themeColor="text1"/>
        </w:rPr>
      </w:pPr>
    </w:p>
    <w:p w14:paraId="423701D5" w14:textId="00DE6B53" w:rsidR="006C0FDA" w:rsidRPr="005B638E" w:rsidRDefault="006C0FDA" w:rsidP="006C0FDA">
      <w:pPr>
        <w:spacing w:after="40"/>
        <w:jc w:val="both"/>
        <w:rPr>
          <w:color w:val="000000" w:themeColor="text1"/>
        </w:rPr>
      </w:pPr>
      <w:r w:rsidRPr="005B638E">
        <w:rPr>
          <w:b/>
          <w:bCs/>
          <w:color w:val="000000" w:themeColor="text1"/>
        </w:rPr>
        <w:t xml:space="preserve">I </w:t>
      </w:r>
      <w:r w:rsidR="00CF658D">
        <w:rPr>
          <w:color w:val="000000" w:themeColor="text1"/>
        </w:rPr>
        <w:t>Morgan Joseph Glyn Jones</w:t>
      </w:r>
      <w:r w:rsidRPr="005B638E">
        <w:rPr>
          <w:color w:val="000000" w:themeColor="text1"/>
        </w:rPr>
        <w:t xml:space="preserve"> hereby consent that my Project, submitted in candidature for </w:t>
      </w:r>
      <w:bookmarkStart w:id="2" w:name="_Hlk71311360"/>
      <w:r w:rsidRPr="005B638E">
        <w:rPr>
          <w:color w:val="000000" w:themeColor="text1"/>
        </w:rPr>
        <w:t>th</w:t>
      </w:r>
      <w:r w:rsidR="00BE0A99">
        <w:rPr>
          <w:color w:val="000000" w:themeColor="text1"/>
        </w:rPr>
        <w:t>e B</w:t>
      </w:r>
      <w:r w:rsidR="00B64FF7">
        <w:rPr>
          <w:color w:val="000000" w:themeColor="text1"/>
        </w:rPr>
        <w:t>E</w:t>
      </w:r>
      <w:r w:rsidR="00BE0A99">
        <w:rPr>
          <w:color w:val="000000" w:themeColor="text1"/>
        </w:rPr>
        <w:t>ng (Ho</w:t>
      </w:r>
      <w:r w:rsidR="00B64FF7">
        <w:rPr>
          <w:color w:val="000000" w:themeColor="text1"/>
        </w:rPr>
        <w:t>ns</w:t>
      </w:r>
      <w:r w:rsidR="00BE0A99">
        <w:rPr>
          <w:color w:val="000000" w:themeColor="text1"/>
        </w:rPr>
        <w:t>)</w:t>
      </w:r>
      <w:r w:rsidR="00B64FF7">
        <w:rPr>
          <w:color w:val="000000" w:themeColor="text1"/>
        </w:rPr>
        <w:t xml:space="preserve"> </w:t>
      </w:r>
      <w:r w:rsidR="00BE0A99">
        <w:t xml:space="preserve">Electrical &amp; Electronic Engineering </w:t>
      </w:r>
      <w:r w:rsidRPr="005B638E">
        <w:rPr>
          <w:color w:val="000000" w:themeColor="text1"/>
        </w:rPr>
        <w:t>degree,</w:t>
      </w:r>
      <w:bookmarkEnd w:id="2"/>
      <w:r w:rsidRPr="005B638E">
        <w:rPr>
          <w:color w:val="000000" w:themeColor="text1"/>
        </w:rPr>
        <w:t xml:space="preserve"> if successful, may be made available for inter-library loan or photocopying (subject to the law of copyright), and that the title and abstract may be made available to outside organisations. </w:t>
      </w:r>
    </w:p>
    <w:p w14:paraId="534E3181" w14:textId="77777777" w:rsidR="006C0FDA" w:rsidRPr="005B638E" w:rsidRDefault="006C0FDA" w:rsidP="006C0FDA">
      <w:pPr>
        <w:ind w:left="1440"/>
        <w:jc w:val="both"/>
        <w:rPr>
          <w:b/>
          <w:bCs/>
          <w:color w:val="000000" w:themeColor="text1"/>
        </w:rPr>
      </w:pPr>
    </w:p>
    <w:p w14:paraId="1757BC35" w14:textId="2C060FE1" w:rsidR="00B64FF7" w:rsidRDefault="00B64FF7">
      <w:pPr>
        <w:rPr>
          <w:rFonts w:eastAsia="Times New Roman" w:cs="Times New Roman"/>
          <w:b/>
          <w:bCs/>
          <w:color w:val="000000" w:themeColor="text1"/>
          <w:sz w:val="24"/>
          <w:szCs w:val="24"/>
        </w:rPr>
      </w:pPr>
      <w:r>
        <w:rPr>
          <w:b/>
          <w:bCs/>
          <w:color w:val="000000" w:themeColor="text1"/>
          <w:szCs w:val="24"/>
        </w:rPr>
        <w:br w:type="page"/>
      </w:r>
    </w:p>
    <w:p w14:paraId="7F9BE82D" w14:textId="77777777" w:rsidR="00A95417" w:rsidRDefault="00A95417" w:rsidP="00B64FF7">
      <w:pPr>
        <w:pStyle w:val="BodyText3"/>
        <w:rPr>
          <w:rFonts w:asciiTheme="majorHAnsi" w:eastAsiaTheme="majorEastAsia" w:hAnsiTheme="majorHAnsi" w:cstheme="majorBidi"/>
          <w:color w:val="2F5496" w:themeColor="accent1" w:themeShade="BF"/>
          <w:sz w:val="32"/>
          <w:szCs w:val="32"/>
        </w:rPr>
      </w:pPr>
    </w:p>
    <w:p w14:paraId="7E9B42B0" w14:textId="29945655" w:rsidR="00A95417" w:rsidRDefault="00A95417" w:rsidP="00A95417">
      <w:pPr>
        <w:pStyle w:val="Heading1"/>
      </w:pPr>
      <w:bookmarkStart w:id="3" w:name="_Toc71450454"/>
      <w:r w:rsidRPr="00A95417">
        <w:t>ABSTRACT</w:t>
      </w:r>
      <w:bookmarkEnd w:id="3"/>
    </w:p>
    <w:p w14:paraId="388BB5EC" w14:textId="3EBA4DFF" w:rsidR="00A95417" w:rsidRPr="004F0D40" w:rsidRDefault="004F0D40" w:rsidP="004F0D40">
      <w:pPr>
        <w:rPr>
          <w:rFonts w:cstheme="minorHAnsi"/>
          <w:color w:val="000000" w:themeColor="text1"/>
        </w:rPr>
      </w:pPr>
      <w:r w:rsidRPr="004F0D40">
        <w:rPr>
          <w:rFonts w:cstheme="minorHAnsi"/>
          <w:color w:val="000000" w:themeColor="text1"/>
        </w:rPr>
        <w:t>Aims</w:t>
      </w:r>
    </w:p>
    <w:p w14:paraId="56D8C5AC" w14:textId="6F3C97E3" w:rsidR="004F0D40" w:rsidRPr="004F0D40" w:rsidRDefault="004F0D40" w:rsidP="004F0D40">
      <w:pPr>
        <w:pStyle w:val="ListParagraph"/>
        <w:numPr>
          <w:ilvl w:val="0"/>
          <w:numId w:val="10"/>
        </w:numPr>
        <w:jc w:val="both"/>
        <w:rPr>
          <w:rFonts w:asciiTheme="minorHAnsi" w:hAnsiTheme="minorHAnsi" w:cstheme="minorHAnsi"/>
          <w:color w:val="000000" w:themeColor="text1"/>
        </w:rPr>
      </w:pPr>
      <w:r w:rsidRPr="004F0D40">
        <w:rPr>
          <w:rFonts w:asciiTheme="minorHAnsi" w:hAnsiTheme="minorHAnsi" w:cstheme="minorHAnsi"/>
          <w:color w:val="000000" w:themeColor="text1"/>
        </w:rPr>
        <w:t xml:space="preserve">To create a device to measure  impact  forces in </w:t>
      </w:r>
      <w:r w:rsidR="00373BB3" w:rsidRPr="004F0D40">
        <w:rPr>
          <w:rFonts w:asciiTheme="minorHAnsi" w:hAnsiTheme="minorHAnsi" w:cstheme="minorHAnsi"/>
          <w:color w:val="000000" w:themeColor="text1"/>
        </w:rPr>
        <w:t>sport.</w:t>
      </w:r>
    </w:p>
    <w:p w14:paraId="36C74C3C" w14:textId="7D357DE1" w:rsidR="00A95417" w:rsidRPr="004F0D40" w:rsidRDefault="004F0D40" w:rsidP="004F0D40">
      <w:pPr>
        <w:pStyle w:val="ListParagraph"/>
        <w:numPr>
          <w:ilvl w:val="0"/>
          <w:numId w:val="10"/>
        </w:numPr>
        <w:jc w:val="both"/>
        <w:rPr>
          <w:rFonts w:asciiTheme="minorHAnsi" w:hAnsiTheme="minorHAnsi" w:cstheme="minorHAnsi"/>
          <w:color w:val="000000" w:themeColor="text1"/>
        </w:rPr>
      </w:pPr>
      <w:r w:rsidRPr="004F0D40">
        <w:rPr>
          <w:rFonts w:asciiTheme="minorHAnsi" w:hAnsiTheme="minorHAnsi" w:cstheme="minorHAnsi"/>
          <w:color w:val="000000" w:themeColor="text1"/>
        </w:rPr>
        <w:t>To assist in sport diagnosis</w:t>
      </w:r>
      <w:r w:rsidRPr="004F0D40">
        <w:rPr>
          <w:rFonts w:asciiTheme="minorHAnsi" w:hAnsiTheme="minorHAnsi" w:cstheme="minorHAnsi"/>
          <w:b/>
          <w:bCs/>
          <w:color w:val="000000" w:themeColor="text1"/>
        </w:rPr>
        <w:t xml:space="preserve"> </w:t>
      </w:r>
    </w:p>
    <w:p w14:paraId="3D787F77" w14:textId="7BAEEB17" w:rsidR="004F0D40" w:rsidRPr="004F0D40" w:rsidRDefault="004F0D40" w:rsidP="004F0D40">
      <w:pPr>
        <w:pStyle w:val="ListParagraph"/>
        <w:ind w:left="360"/>
        <w:jc w:val="both"/>
        <w:rPr>
          <w:rFonts w:asciiTheme="minorHAnsi" w:hAnsiTheme="minorHAnsi" w:cstheme="minorHAnsi"/>
          <w:color w:val="000000" w:themeColor="text1"/>
        </w:rPr>
      </w:pPr>
    </w:p>
    <w:p w14:paraId="007DD097" w14:textId="29D57AF3" w:rsidR="004F0D40" w:rsidRDefault="004F0D40" w:rsidP="004F0D40">
      <w:pPr>
        <w:rPr>
          <w:rFonts w:cstheme="minorHAnsi"/>
          <w:color w:val="000000" w:themeColor="text1"/>
        </w:rPr>
      </w:pPr>
      <w:r w:rsidRPr="004F0D40">
        <w:rPr>
          <w:rFonts w:cstheme="minorHAnsi"/>
          <w:color w:val="000000" w:themeColor="text1"/>
        </w:rPr>
        <w:t xml:space="preserve">Objectives </w:t>
      </w:r>
    </w:p>
    <w:p w14:paraId="50D7D32F" w14:textId="12252ABA" w:rsidR="00C759D8" w:rsidRPr="00C510D9" w:rsidRDefault="00C759D8" w:rsidP="00C759D8">
      <w:pPr>
        <w:pStyle w:val="ListParagraph"/>
        <w:numPr>
          <w:ilvl w:val="0"/>
          <w:numId w:val="12"/>
        </w:numPr>
        <w:rPr>
          <w:rFonts w:asciiTheme="minorHAnsi" w:hAnsiTheme="minorHAnsi" w:cstheme="minorHAnsi"/>
          <w:color w:val="000000" w:themeColor="text1"/>
        </w:rPr>
      </w:pPr>
      <w:r w:rsidRPr="00C510D9">
        <w:rPr>
          <w:rFonts w:asciiTheme="minorHAnsi" w:hAnsiTheme="minorHAnsi" w:cstheme="minorHAnsi"/>
          <w:color w:val="000000" w:themeColor="text1"/>
        </w:rPr>
        <w:t>Research head trauma injuries</w:t>
      </w:r>
    </w:p>
    <w:p w14:paraId="2E5D451C" w14:textId="1529A1D1" w:rsidR="00C759D8" w:rsidRPr="00C510D9" w:rsidRDefault="00C759D8" w:rsidP="00C510D9">
      <w:pPr>
        <w:pStyle w:val="ListParagraph"/>
        <w:numPr>
          <w:ilvl w:val="0"/>
          <w:numId w:val="12"/>
        </w:numPr>
        <w:rPr>
          <w:rFonts w:asciiTheme="minorHAnsi" w:hAnsiTheme="minorHAnsi" w:cstheme="minorHAnsi"/>
          <w:color w:val="000000" w:themeColor="text1"/>
        </w:rPr>
      </w:pPr>
      <w:r w:rsidRPr="00C510D9">
        <w:rPr>
          <w:rFonts w:asciiTheme="minorHAnsi" w:hAnsiTheme="minorHAnsi" w:cstheme="minorHAnsi"/>
          <w:color w:val="000000" w:themeColor="text1"/>
        </w:rPr>
        <w:t xml:space="preserve">Create a functioning device with working </w:t>
      </w:r>
      <w:r w:rsidR="0094496D" w:rsidRPr="00C510D9">
        <w:rPr>
          <w:rFonts w:asciiTheme="minorHAnsi" w:hAnsiTheme="minorHAnsi" w:cstheme="minorHAnsi"/>
          <w:color w:val="000000" w:themeColor="text1"/>
        </w:rPr>
        <w:t>program.</w:t>
      </w:r>
    </w:p>
    <w:p w14:paraId="456941F3" w14:textId="77777777" w:rsidR="001932EF" w:rsidRDefault="001932EF" w:rsidP="00762C07">
      <w:pPr>
        <w:jc w:val="both"/>
        <w:rPr>
          <w:rFonts w:cstheme="minorHAnsi"/>
          <w:b/>
          <w:bCs/>
          <w:color w:val="000000" w:themeColor="text1"/>
        </w:rPr>
      </w:pPr>
    </w:p>
    <w:p w14:paraId="4C73BE4A" w14:textId="7213E50C" w:rsidR="004F0D40" w:rsidRDefault="00762C07" w:rsidP="00762C07">
      <w:pPr>
        <w:jc w:val="both"/>
        <w:rPr>
          <w:rFonts w:cstheme="minorHAnsi"/>
          <w:color w:val="000000" w:themeColor="text1"/>
        </w:rPr>
      </w:pPr>
      <w:r>
        <w:rPr>
          <w:rFonts w:cstheme="minorHAnsi"/>
          <w:b/>
          <w:bCs/>
          <w:color w:val="000000" w:themeColor="text1"/>
        </w:rPr>
        <w:t xml:space="preserve"> </w:t>
      </w:r>
      <w:r w:rsidR="001932EF">
        <w:rPr>
          <w:rFonts w:cstheme="minorHAnsi"/>
          <w:color w:val="000000" w:themeColor="text1"/>
        </w:rPr>
        <w:t>M</w:t>
      </w:r>
      <w:r w:rsidRPr="00762C07">
        <w:rPr>
          <w:rFonts w:cstheme="minorHAnsi"/>
          <w:color w:val="000000" w:themeColor="text1"/>
        </w:rPr>
        <w:t xml:space="preserve">ethods </w:t>
      </w:r>
    </w:p>
    <w:p w14:paraId="0046F6BF" w14:textId="1A10B268" w:rsidR="001932EF" w:rsidRPr="00844C07" w:rsidRDefault="001932EF" w:rsidP="00762C07">
      <w:pPr>
        <w:jc w:val="both"/>
        <w:rPr>
          <w:rFonts w:cstheme="minorHAnsi"/>
          <w:color w:val="000000" w:themeColor="text1"/>
        </w:rPr>
      </w:pPr>
      <w:r>
        <w:rPr>
          <w:rFonts w:cstheme="minorHAnsi"/>
          <w:color w:val="000000" w:themeColor="text1"/>
        </w:rPr>
        <w:t>Proteus simulation software</w:t>
      </w:r>
      <w:r w:rsidR="004F0645">
        <w:rPr>
          <w:rFonts w:cstheme="minorHAnsi"/>
          <w:color w:val="000000" w:themeColor="text1"/>
        </w:rPr>
        <w:t xml:space="preserve"> and</w:t>
      </w:r>
      <w:r>
        <w:rPr>
          <w:rFonts w:cstheme="minorHAnsi"/>
          <w:color w:val="000000" w:themeColor="text1"/>
        </w:rPr>
        <w:t xml:space="preserve"> </w:t>
      </w:r>
      <w:r w:rsidR="004F0645">
        <w:rPr>
          <w:rFonts w:cstheme="minorHAnsi"/>
          <w:color w:val="000000" w:themeColor="text1"/>
        </w:rPr>
        <w:t>C compiler</w:t>
      </w:r>
      <w:r w:rsidR="006652CF">
        <w:rPr>
          <w:rFonts w:cstheme="minorHAnsi"/>
          <w:color w:val="000000" w:themeColor="text1"/>
        </w:rPr>
        <w:t xml:space="preserve"> with embedded c language</w:t>
      </w:r>
      <w:r w:rsidR="004F0645">
        <w:rPr>
          <w:rFonts w:cstheme="minorHAnsi"/>
          <w:color w:val="000000" w:themeColor="text1"/>
        </w:rPr>
        <w:t xml:space="preserve"> </w:t>
      </w:r>
      <w:r>
        <w:rPr>
          <w:rFonts w:cstheme="minorHAnsi"/>
          <w:color w:val="000000" w:themeColor="text1"/>
        </w:rPr>
        <w:t xml:space="preserve">for device </w:t>
      </w:r>
      <w:r w:rsidR="00CB7F2D">
        <w:rPr>
          <w:rFonts w:cstheme="minorHAnsi"/>
          <w:color w:val="000000" w:themeColor="text1"/>
        </w:rPr>
        <w:t xml:space="preserve">construction, </w:t>
      </w:r>
      <w:r w:rsidR="00E46AD8">
        <w:rPr>
          <w:rFonts w:cstheme="minorHAnsi"/>
          <w:color w:val="000000" w:themeColor="text1"/>
        </w:rPr>
        <w:t>programming,</w:t>
      </w:r>
      <w:r w:rsidR="00CB7F2D">
        <w:rPr>
          <w:rFonts w:cstheme="minorHAnsi"/>
          <w:color w:val="000000" w:themeColor="text1"/>
        </w:rPr>
        <w:t xml:space="preserve"> and </w:t>
      </w:r>
      <w:r w:rsidR="004F0645">
        <w:rPr>
          <w:rFonts w:cstheme="minorHAnsi"/>
          <w:color w:val="000000" w:themeColor="text1"/>
        </w:rPr>
        <w:t>simulating</w:t>
      </w:r>
      <w:r w:rsidR="006652CF">
        <w:rPr>
          <w:rFonts w:cstheme="minorHAnsi"/>
          <w:color w:val="000000" w:themeColor="text1"/>
        </w:rPr>
        <w:t>.</w:t>
      </w:r>
      <w:r w:rsidR="004F0645">
        <w:rPr>
          <w:rFonts w:cstheme="minorHAnsi"/>
          <w:color w:val="000000" w:themeColor="text1"/>
        </w:rPr>
        <w:t xml:space="preserve"> </w:t>
      </w:r>
    </w:p>
    <w:p w14:paraId="16C46241" w14:textId="12A325C3" w:rsidR="00A95417" w:rsidRDefault="00A95417" w:rsidP="00762C07">
      <w:pPr>
        <w:jc w:val="both"/>
        <w:rPr>
          <w:color w:val="000000" w:themeColor="text1"/>
        </w:rPr>
      </w:pPr>
      <w:r w:rsidRPr="005B638E">
        <w:rPr>
          <w:color w:val="000000" w:themeColor="text1"/>
        </w:rPr>
        <w:t xml:space="preserve">A summary of the major findings and/or deliverables. </w:t>
      </w:r>
    </w:p>
    <w:p w14:paraId="17EC5A19" w14:textId="70707030" w:rsidR="006E736C" w:rsidRDefault="004E6086" w:rsidP="00762C07">
      <w:pPr>
        <w:jc w:val="both"/>
        <w:rPr>
          <w:color w:val="000000" w:themeColor="text1"/>
        </w:rPr>
      </w:pPr>
      <w:r>
        <w:rPr>
          <w:color w:val="000000" w:themeColor="text1"/>
        </w:rPr>
        <w:t xml:space="preserve">Due to Covid – 19 the finding and deliverables where limited to the Proteus </w:t>
      </w:r>
      <w:r w:rsidR="002C1484">
        <w:rPr>
          <w:color w:val="000000" w:themeColor="text1"/>
        </w:rPr>
        <w:t>simulation</w:t>
      </w:r>
      <w:r w:rsidR="00701372">
        <w:rPr>
          <w:color w:val="000000" w:themeColor="text1"/>
        </w:rPr>
        <w:t xml:space="preserve">. </w:t>
      </w:r>
    </w:p>
    <w:p w14:paraId="199E7FDD" w14:textId="3F4E08E4" w:rsidR="00844C07" w:rsidRPr="005B638E" w:rsidRDefault="00701372" w:rsidP="00762C07">
      <w:pPr>
        <w:jc w:val="both"/>
        <w:rPr>
          <w:color w:val="000000" w:themeColor="text1"/>
        </w:rPr>
      </w:pPr>
      <w:r>
        <w:rPr>
          <w:color w:val="000000" w:themeColor="text1"/>
        </w:rPr>
        <w:t>The simulation works as expected</w:t>
      </w:r>
      <w:r w:rsidR="008B2135">
        <w:rPr>
          <w:color w:val="000000" w:themeColor="text1"/>
        </w:rPr>
        <w:t xml:space="preserve">. The device is able to accurately </w:t>
      </w:r>
      <w:r w:rsidR="007E4332">
        <w:rPr>
          <w:color w:val="000000" w:themeColor="text1"/>
        </w:rPr>
        <w:t>take, sort and store reading</w:t>
      </w:r>
      <w:r w:rsidR="007424AA">
        <w:rPr>
          <w:color w:val="000000" w:themeColor="text1"/>
        </w:rPr>
        <w:t xml:space="preserve"> within the defined </w:t>
      </w:r>
      <w:r w:rsidR="00C4520C">
        <w:rPr>
          <w:color w:val="000000" w:themeColor="text1"/>
        </w:rPr>
        <w:t>parameters.</w:t>
      </w:r>
      <w:r w:rsidR="007424AA">
        <w:rPr>
          <w:color w:val="000000" w:themeColor="text1"/>
        </w:rPr>
        <w:t xml:space="preserve"> </w:t>
      </w:r>
      <w:r w:rsidR="008B2135">
        <w:rPr>
          <w:color w:val="000000" w:themeColor="text1"/>
        </w:rPr>
        <w:t xml:space="preserve"> </w:t>
      </w:r>
    </w:p>
    <w:p w14:paraId="06FA23E5" w14:textId="16346F40" w:rsidR="00A95417" w:rsidRDefault="00A95417" w:rsidP="00762C07">
      <w:pPr>
        <w:jc w:val="both"/>
        <w:rPr>
          <w:color w:val="000000" w:themeColor="text1"/>
        </w:rPr>
      </w:pPr>
      <w:r w:rsidRPr="005B638E">
        <w:rPr>
          <w:color w:val="000000" w:themeColor="text1"/>
        </w:rPr>
        <w:t>A statement of conclusions and recommendations.</w:t>
      </w:r>
    </w:p>
    <w:p w14:paraId="5ADD8E43" w14:textId="77777777" w:rsidR="00B644C2" w:rsidRDefault="0037446E" w:rsidP="00762C07">
      <w:pPr>
        <w:jc w:val="both"/>
        <w:rPr>
          <w:color w:val="000000" w:themeColor="text1"/>
        </w:rPr>
      </w:pPr>
      <w:r>
        <w:rPr>
          <w:color w:val="000000" w:themeColor="text1"/>
        </w:rPr>
        <w:t>Due to Covid – 19</w:t>
      </w:r>
      <w:r w:rsidR="009E3A30">
        <w:rPr>
          <w:color w:val="000000" w:themeColor="text1"/>
        </w:rPr>
        <w:t xml:space="preserve"> the conclusions and recommendations are based on the Proteus simulation</w:t>
      </w:r>
      <w:r w:rsidR="00B644C2">
        <w:rPr>
          <w:color w:val="000000" w:themeColor="text1"/>
        </w:rPr>
        <w:t>.</w:t>
      </w:r>
    </w:p>
    <w:p w14:paraId="61F51971" w14:textId="77777777" w:rsidR="00B716E3" w:rsidRDefault="00B644C2" w:rsidP="00762C07">
      <w:pPr>
        <w:jc w:val="both"/>
        <w:rPr>
          <w:color w:val="000000" w:themeColor="text1"/>
        </w:rPr>
      </w:pPr>
      <w:r>
        <w:rPr>
          <w:color w:val="000000" w:themeColor="text1"/>
        </w:rPr>
        <w:t xml:space="preserve">The conclusion are that the </w:t>
      </w:r>
      <w:r w:rsidR="00C4520C">
        <w:rPr>
          <w:color w:val="000000" w:themeColor="text1"/>
        </w:rPr>
        <w:t>device</w:t>
      </w:r>
      <w:r w:rsidR="00420257">
        <w:rPr>
          <w:color w:val="000000" w:themeColor="text1"/>
        </w:rPr>
        <w:t xml:space="preserve"> and the code</w:t>
      </w:r>
      <w:r w:rsidR="00C4520C">
        <w:rPr>
          <w:color w:val="000000" w:themeColor="text1"/>
        </w:rPr>
        <w:t xml:space="preserve"> works </w:t>
      </w:r>
      <w:r w:rsidR="00420257">
        <w:rPr>
          <w:color w:val="000000" w:themeColor="text1"/>
        </w:rPr>
        <w:t>as intended</w:t>
      </w:r>
      <w:r w:rsidR="00EA6567">
        <w:rPr>
          <w:color w:val="000000" w:themeColor="text1"/>
        </w:rPr>
        <w:t xml:space="preserve">. </w:t>
      </w:r>
    </w:p>
    <w:p w14:paraId="254964A2" w14:textId="200DB465" w:rsidR="007424AA" w:rsidRPr="005B638E" w:rsidRDefault="00EA6567" w:rsidP="00762C07">
      <w:pPr>
        <w:jc w:val="both"/>
        <w:rPr>
          <w:color w:val="000000" w:themeColor="text1"/>
        </w:rPr>
      </w:pPr>
      <w:r>
        <w:rPr>
          <w:color w:val="000000" w:themeColor="text1"/>
        </w:rPr>
        <w:t xml:space="preserve">The recommendation are that the code should be expanded to be able allow for </w:t>
      </w:r>
      <w:r w:rsidR="00764515">
        <w:rPr>
          <w:color w:val="000000" w:themeColor="text1"/>
        </w:rPr>
        <w:t>measure extra factors such as device running time</w:t>
      </w:r>
      <w:r w:rsidR="00B716E3">
        <w:rPr>
          <w:color w:val="000000" w:themeColor="text1"/>
        </w:rPr>
        <w:t xml:space="preserve">. Another recommendation is when </w:t>
      </w:r>
      <w:r w:rsidR="005F24F1">
        <w:rPr>
          <w:color w:val="000000" w:themeColor="text1"/>
        </w:rPr>
        <w:t>possible,</w:t>
      </w:r>
      <w:r w:rsidR="00B716E3">
        <w:rPr>
          <w:color w:val="000000" w:themeColor="text1"/>
        </w:rPr>
        <w:t xml:space="preserve"> a physical prototype should be </w:t>
      </w:r>
      <w:r w:rsidR="004B4B6C">
        <w:rPr>
          <w:color w:val="000000" w:themeColor="text1"/>
        </w:rPr>
        <w:t xml:space="preserve">and tested to confirm or disprove the </w:t>
      </w:r>
      <w:r w:rsidR="00E31520">
        <w:rPr>
          <w:color w:val="000000" w:themeColor="text1"/>
        </w:rPr>
        <w:t xml:space="preserve">simulation test </w:t>
      </w:r>
      <w:r w:rsidR="00B11D35">
        <w:rPr>
          <w:color w:val="000000" w:themeColor="text1"/>
        </w:rPr>
        <w:t>results.</w:t>
      </w:r>
      <w:r w:rsidR="00E31520">
        <w:rPr>
          <w:color w:val="000000" w:themeColor="text1"/>
        </w:rPr>
        <w:t xml:space="preserve"> </w:t>
      </w:r>
    </w:p>
    <w:p w14:paraId="453FB838" w14:textId="77777777" w:rsidR="00A95417" w:rsidRPr="005B638E" w:rsidRDefault="00A95417" w:rsidP="00A95417">
      <w:pPr>
        <w:jc w:val="both"/>
        <w:rPr>
          <w:color w:val="000000" w:themeColor="text1"/>
        </w:rPr>
      </w:pPr>
    </w:p>
    <w:p w14:paraId="4D5A1E2A" w14:textId="2623468C" w:rsidR="00A95417" w:rsidRDefault="00A95417">
      <w:pPr>
        <w:rPr>
          <w:color w:val="000000" w:themeColor="text1"/>
        </w:rPr>
      </w:pPr>
      <w:r>
        <w:rPr>
          <w:color w:val="000000" w:themeColor="text1"/>
        </w:rPr>
        <w:br w:type="page"/>
      </w:r>
    </w:p>
    <w:p w14:paraId="6EE544F9" w14:textId="2D4B76C8" w:rsidR="00736000" w:rsidRDefault="00736000" w:rsidP="00736000">
      <w:pPr>
        <w:pStyle w:val="Heading1"/>
      </w:pPr>
      <w:bookmarkStart w:id="4" w:name="_Toc71450455"/>
      <w:r>
        <w:lastRenderedPageBreak/>
        <w:t>Table of contents</w:t>
      </w:r>
      <w:bookmarkEnd w:id="4"/>
      <w:r>
        <w:t xml:space="preserve"> </w:t>
      </w:r>
    </w:p>
    <w:sdt>
      <w:sdtPr>
        <w:rPr>
          <w:rFonts w:asciiTheme="minorHAnsi" w:eastAsiaTheme="minorHAnsi" w:hAnsiTheme="minorHAnsi" w:cstheme="minorBidi"/>
          <w:color w:val="auto"/>
          <w:sz w:val="22"/>
          <w:szCs w:val="22"/>
          <w:lang w:val="en-GB"/>
        </w:rPr>
        <w:id w:val="-662620625"/>
        <w:docPartObj>
          <w:docPartGallery w:val="Table of Contents"/>
          <w:docPartUnique/>
        </w:docPartObj>
      </w:sdtPr>
      <w:sdtEndPr>
        <w:rPr>
          <w:b/>
          <w:bCs/>
          <w:noProof/>
        </w:rPr>
      </w:sdtEndPr>
      <w:sdtContent>
        <w:p w14:paraId="3CE978DB" w14:textId="4D48812E" w:rsidR="008130C7" w:rsidRPr="008130C7" w:rsidRDefault="00A95417" w:rsidP="00736000">
          <w:pPr>
            <w:pStyle w:val="TOCHeading"/>
          </w:pPr>
          <w:r>
            <w:t>Contents</w:t>
          </w:r>
        </w:p>
        <w:p w14:paraId="42CC5836" w14:textId="04FB45DE" w:rsidR="00615A34" w:rsidRDefault="00A95417">
          <w:pPr>
            <w:pStyle w:val="TOC1"/>
            <w:tabs>
              <w:tab w:val="right" w:leader="dot" w:pos="9016"/>
            </w:tabs>
            <w:rPr>
              <w:rFonts w:eastAsiaTheme="minorEastAsia"/>
              <w:noProof/>
              <w:lang w:eastAsia="en-GB"/>
            </w:rPr>
          </w:pPr>
          <w:r w:rsidRPr="5EC793CB">
            <w:fldChar w:fldCharType="begin"/>
          </w:r>
          <w:r>
            <w:instrText xml:space="preserve"> TOC \o "1-3" \h \z \u </w:instrText>
          </w:r>
          <w:r w:rsidRPr="5EC793CB">
            <w:fldChar w:fldCharType="separate"/>
          </w:r>
          <w:hyperlink w:anchor="_Toc71450453" w:history="1">
            <w:r w:rsidR="00615A34" w:rsidRPr="003A1361">
              <w:rPr>
                <w:rStyle w:val="Hyperlink"/>
                <w:noProof/>
              </w:rPr>
              <w:t>DECLARATION FORM AND FORM OF CONSENT</w:t>
            </w:r>
            <w:r w:rsidR="00615A34">
              <w:rPr>
                <w:noProof/>
                <w:webHidden/>
              </w:rPr>
              <w:tab/>
            </w:r>
            <w:r w:rsidR="00615A34">
              <w:rPr>
                <w:noProof/>
                <w:webHidden/>
              </w:rPr>
              <w:fldChar w:fldCharType="begin"/>
            </w:r>
            <w:r w:rsidR="00615A34">
              <w:rPr>
                <w:noProof/>
                <w:webHidden/>
              </w:rPr>
              <w:instrText xml:space="preserve"> PAGEREF _Toc71450453 \h </w:instrText>
            </w:r>
            <w:r w:rsidR="00615A34">
              <w:rPr>
                <w:noProof/>
                <w:webHidden/>
              </w:rPr>
            </w:r>
            <w:r w:rsidR="00615A34">
              <w:rPr>
                <w:noProof/>
                <w:webHidden/>
              </w:rPr>
              <w:fldChar w:fldCharType="separate"/>
            </w:r>
            <w:r w:rsidR="00615A34">
              <w:rPr>
                <w:noProof/>
                <w:webHidden/>
              </w:rPr>
              <w:t>2</w:t>
            </w:r>
            <w:r w:rsidR="00615A34">
              <w:rPr>
                <w:noProof/>
                <w:webHidden/>
              </w:rPr>
              <w:fldChar w:fldCharType="end"/>
            </w:r>
          </w:hyperlink>
        </w:p>
        <w:p w14:paraId="3460F30C" w14:textId="22E3F395" w:rsidR="00615A34" w:rsidRDefault="00615A34">
          <w:pPr>
            <w:pStyle w:val="TOC1"/>
            <w:tabs>
              <w:tab w:val="right" w:leader="dot" w:pos="9016"/>
            </w:tabs>
            <w:rPr>
              <w:rFonts w:eastAsiaTheme="minorEastAsia"/>
              <w:noProof/>
              <w:lang w:eastAsia="en-GB"/>
            </w:rPr>
          </w:pPr>
          <w:hyperlink w:anchor="_Toc71450454" w:history="1">
            <w:r w:rsidRPr="003A1361">
              <w:rPr>
                <w:rStyle w:val="Hyperlink"/>
                <w:noProof/>
              </w:rPr>
              <w:t>ABSTRACT</w:t>
            </w:r>
            <w:r>
              <w:rPr>
                <w:noProof/>
                <w:webHidden/>
              </w:rPr>
              <w:tab/>
            </w:r>
            <w:r>
              <w:rPr>
                <w:noProof/>
                <w:webHidden/>
              </w:rPr>
              <w:fldChar w:fldCharType="begin"/>
            </w:r>
            <w:r>
              <w:rPr>
                <w:noProof/>
                <w:webHidden/>
              </w:rPr>
              <w:instrText xml:space="preserve"> PAGEREF _Toc71450454 \h </w:instrText>
            </w:r>
            <w:r>
              <w:rPr>
                <w:noProof/>
                <w:webHidden/>
              </w:rPr>
            </w:r>
            <w:r>
              <w:rPr>
                <w:noProof/>
                <w:webHidden/>
              </w:rPr>
              <w:fldChar w:fldCharType="separate"/>
            </w:r>
            <w:r>
              <w:rPr>
                <w:noProof/>
                <w:webHidden/>
              </w:rPr>
              <w:t>3</w:t>
            </w:r>
            <w:r>
              <w:rPr>
                <w:noProof/>
                <w:webHidden/>
              </w:rPr>
              <w:fldChar w:fldCharType="end"/>
            </w:r>
          </w:hyperlink>
        </w:p>
        <w:p w14:paraId="0658EEA0" w14:textId="0448D455" w:rsidR="00615A34" w:rsidRDefault="00615A34">
          <w:pPr>
            <w:pStyle w:val="TOC1"/>
            <w:tabs>
              <w:tab w:val="right" w:leader="dot" w:pos="9016"/>
            </w:tabs>
            <w:rPr>
              <w:rFonts w:eastAsiaTheme="minorEastAsia"/>
              <w:noProof/>
              <w:lang w:eastAsia="en-GB"/>
            </w:rPr>
          </w:pPr>
          <w:hyperlink w:anchor="_Toc71450455" w:history="1">
            <w:r w:rsidRPr="003A1361">
              <w:rPr>
                <w:rStyle w:val="Hyperlink"/>
                <w:noProof/>
              </w:rPr>
              <w:t>Table of contents</w:t>
            </w:r>
            <w:r>
              <w:rPr>
                <w:noProof/>
                <w:webHidden/>
              </w:rPr>
              <w:tab/>
            </w:r>
            <w:r>
              <w:rPr>
                <w:noProof/>
                <w:webHidden/>
              </w:rPr>
              <w:fldChar w:fldCharType="begin"/>
            </w:r>
            <w:r>
              <w:rPr>
                <w:noProof/>
                <w:webHidden/>
              </w:rPr>
              <w:instrText xml:space="preserve"> PAGEREF _Toc71450455 \h </w:instrText>
            </w:r>
            <w:r>
              <w:rPr>
                <w:noProof/>
                <w:webHidden/>
              </w:rPr>
            </w:r>
            <w:r>
              <w:rPr>
                <w:noProof/>
                <w:webHidden/>
              </w:rPr>
              <w:fldChar w:fldCharType="separate"/>
            </w:r>
            <w:r>
              <w:rPr>
                <w:noProof/>
                <w:webHidden/>
              </w:rPr>
              <w:t>4</w:t>
            </w:r>
            <w:r>
              <w:rPr>
                <w:noProof/>
                <w:webHidden/>
              </w:rPr>
              <w:fldChar w:fldCharType="end"/>
            </w:r>
          </w:hyperlink>
        </w:p>
        <w:p w14:paraId="1CC72CBF" w14:textId="1CCA9831" w:rsidR="00615A34" w:rsidRDefault="00615A34">
          <w:pPr>
            <w:pStyle w:val="TOC1"/>
            <w:tabs>
              <w:tab w:val="right" w:leader="dot" w:pos="9016"/>
            </w:tabs>
            <w:rPr>
              <w:rFonts w:eastAsiaTheme="minorEastAsia"/>
              <w:noProof/>
              <w:lang w:eastAsia="en-GB"/>
            </w:rPr>
          </w:pPr>
          <w:hyperlink w:anchor="_Toc71450456" w:history="1">
            <w:r w:rsidRPr="003A1361">
              <w:rPr>
                <w:rStyle w:val="Hyperlink"/>
                <w:noProof/>
              </w:rPr>
              <w:t>Table of tables</w:t>
            </w:r>
            <w:r>
              <w:rPr>
                <w:noProof/>
                <w:webHidden/>
              </w:rPr>
              <w:tab/>
            </w:r>
            <w:r>
              <w:rPr>
                <w:noProof/>
                <w:webHidden/>
              </w:rPr>
              <w:fldChar w:fldCharType="begin"/>
            </w:r>
            <w:r>
              <w:rPr>
                <w:noProof/>
                <w:webHidden/>
              </w:rPr>
              <w:instrText xml:space="preserve"> PAGEREF _Toc71450456 \h </w:instrText>
            </w:r>
            <w:r>
              <w:rPr>
                <w:noProof/>
                <w:webHidden/>
              </w:rPr>
            </w:r>
            <w:r>
              <w:rPr>
                <w:noProof/>
                <w:webHidden/>
              </w:rPr>
              <w:fldChar w:fldCharType="separate"/>
            </w:r>
            <w:r>
              <w:rPr>
                <w:noProof/>
                <w:webHidden/>
              </w:rPr>
              <w:t>8</w:t>
            </w:r>
            <w:r>
              <w:rPr>
                <w:noProof/>
                <w:webHidden/>
              </w:rPr>
              <w:fldChar w:fldCharType="end"/>
            </w:r>
          </w:hyperlink>
        </w:p>
        <w:p w14:paraId="200C4CD7" w14:textId="556F975F" w:rsidR="00615A34" w:rsidRDefault="00615A34">
          <w:pPr>
            <w:pStyle w:val="TOC1"/>
            <w:tabs>
              <w:tab w:val="right" w:leader="dot" w:pos="9016"/>
            </w:tabs>
            <w:rPr>
              <w:rFonts w:eastAsiaTheme="minorEastAsia"/>
              <w:noProof/>
              <w:lang w:eastAsia="en-GB"/>
            </w:rPr>
          </w:pPr>
          <w:hyperlink w:anchor="_Toc71450457" w:history="1">
            <w:r w:rsidRPr="003A1361">
              <w:rPr>
                <w:rStyle w:val="Hyperlink"/>
                <w:noProof/>
              </w:rPr>
              <w:t>Table of figures</w:t>
            </w:r>
            <w:r>
              <w:rPr>
                <w:noProof/>
                <w:webHidden/>
              </w:rPr>
              <w:tab/>
            </w:r>
            <w:r>
              <w:rPr>
                <w:noProof/>
                <w:webHidden/>
              </w:rPr>
              <w:fldChar w:fldCharType="begin"/>
            </w:r>
            <w:r>
              <w:rPr>
                <w:noProof/>
                <w:webHidden/>
              </w:rPr>
              <w:instrText xml:space="preserve"> PAGEREF _Toc71450457 \h </w:instrText>
            </w:r>
            <w:r>
              <w:rPr>
                <w:noProof/>
                <w:webHidden/>
              </w:rPr>
            </w:r>
            <w:r>
              <w:rPr>
                <w:noProof/>
                <w:webHidden/>
              </w:rPr>
              <w:fldChar w:fldCharType="separate"/>
            </w:r>
            <w:r>
              <w:rPr>
                <w:noProof/>
                <w:webHidden/>
              </w:rPr>
              <w:t>8</w:t>
            </w:r>
            <w:r>
              <w:rPr>
                <w:noProof/>
                <w:webHidden/>
              </w:rPr>
              <w:fldChar w:fldCharType="end"/>
            </w:r>
          </w:hyperlink>
        </w:p>
        <w:p w14:paraId="12ECA974" w14:textId="221BC101" w:rsidR="00615A34" w:rsidRDefault="00615A34">
          <w:pPr>
            <w:pStyle w:val="TOC1"/>
            <w:tabs>
              <w:tab w:val="right" w:leader="dot" w:pos="9016"/>
            </w:tabs>
            <w:rPr>
              <w:rFonts w:eastAsiaTheme="minorEastAsia"/>
              <w:noProof/>
              <w:lang w:eastAsia="en-GB"/>
            </w:rPr>
          </w:pPr>
          <w:hyperlink w:anchor="_Toc71450458" w:history="1">
            <w:r w:rsidRPr="003A1361">
              <w:rPr>
                <w:rStyle w:val="Hyperlink"/>
                <w:noProof/>
              </w:rPr>
              <w:t>INTRODUCTION</w:t>
            </w:r>
            <w:r>
              <w:rPr>
                <w:noProof/>
                <w:webHidden/>
              </w:rPr>
              <w:tab/>
            </w:r>
            <w:r>
              <w:rPr>
                <w:noProof/>
                <w:webHidden/>
              </w:rPr>
              <w:fldChar w:fldCharType="begin"/>
            </w:r>
            <w:r>
              <w:rPr>
                <w:noProof/>
                <w:webHidden/>
              </w:rPr>
              <w:instrText xml:space="preserve"> PAGEREF _Toc71450458 \h </w:instrText>
            </w:r>
            <w:r>
              <w:rPr>
                <w:noProof/>
                <w:webHidden/>
              </w:rPr>
            </w:r>
            <w:r>
              <w:rPr>
                <w:noProof/>
                <w:webHidden/>
              </w:rPr>
              <w:fldChar w:fldCharType="separate"/>
            </w:r>
            <w:r>
              <w:rPr>
                <w:noProof/>
                <w:webHidden/>
              </w:rPr>
              <w:t>10</w:t>
            </w:r>
            <w:r>
              <w:rPr>
                <w:noProof/>
                <w:webHidden/>
              </w:rPr>
              <w:fldChar w:fldCharType="end"/>
            </w:r>
          </w:hyperlink>
        </w:p>
        <w:p w14:paraId="1C2D7659" w14:textId="33E44E10" w:rsidR="00615A34" w:rsidRDefault="00615A34">
          <w:pPr>
            <w:pStyle w:val="TOC1"/>
            <w:tabs>
              <w:tab w:val="right" w:leader="dot" w:pos="9016"/>
            </w:tabs>
            <w:rPr>
              <w:rFonts w:eastAsiaTheme="minorEastAsia"/>
              <w:noProof/>
              <w:lang w:eastAsia="en-GB"/>
            </w:rPr>
          </w:pPr>
          <w:hyperlink w:anchor="_Toc71450459" w:history="1">
            <w:r w:rsidRPr="003A1361">
              <w:rPr>
                <w:rStyle w:val="Hyperlink"/>
                <w:noProof/>
              </w:rPr>
              <w:t xml:space="preserve">RESEARCH &amp; </w:t>
            </w:r>
            <w:r w:rsidRPr="003A1361">
              <w:rPr>
                <w:rStyle w:val="Hyperlink"/>
                <w:iCs/>
                <w:noProof/>
              </w:rPr>
              <w:t>REVIEW OF LITERATURE</w:t>
            </w:r>
            <w:r>
              <w:rPr>
                <w:noProof/>
                <w:webHidden/>
              </w:rPr>
              <w:tab/>
            </w:r>
            <w:r>
              <w:rPr>
                <w:noProof/>
                <w:webHidden/>
              </w:rPr>
              <w:fldChar w:fldCharType="begin"/>
            </w:r>
            <w:r>
              <w:rPr>
                <w:noProof/>
                <w:webHidden/>
              </w:rPr>
              <w:instrText xml:space="preserve"> PAGEREF _Toc71450459 \h </w:instrText>
            </w:r>
            <w:r>
              <w:rPr>
                <w:noProof/>
                <w:webHidden/>
              </w:rPr>
            </w:r>
            <w:r>
              <w:rPr>
                <w:noProof/>
                <w:webHidden/>
              </w:rPr>
              <w:fldChar w:fldCharType="separate"/>
            </w:r>
            <w:r>
              <w:rPr>
                <w:noProof/>
                <w:webHidden/>
              </w:rPr>
              <w:t>11</w:t>
            </w:r>
            <w:r>
              <w:rPr>
                <w:noProof/>
                <w:webHidden/>
              </w:rPr>
              <w:fldChar w:fldCharType="end"/>
            </w:r>
          </w:hyperlink>
        </w:p>
        <w:p w14:paraId="1721F872" w14:textId="231B168F" w:rsidR="00615A34" w:rsidRDefault="00615A34">
          <w:pPr>
            <w:pStyle w:val="TOC2"/>
            <w:tabs>
              <w:tab w:val="right" w:leader="dot" w:pos="9016"/>
            </w:tabs>
            <w:rPr>
              <w:rFonts w:eastAsiaTheme="minorEastAsia"/>
              <w:noProof/>
              <w:lang w:eastAsia="en-GB"/>
            </w:rPr>
          </w:pPr>
          <w:hyperlink w:anchor="_Toc71450460" w:history="1">
            <w:r w:rsidRPr="003A1361">
              <w:rPr>
                <w:rStyle w:val="Hyperlink"/>
                <w:noProof/>
              </w:rPr>
              <w:t>History of head trauma</w:t>
            </w:r>
            <w:r>
              <w:rPr>
                <w:noProof/>
                <w:webHidden/>
              </w:rPr>
              <w:tab/>
            </w:r>
            <w:r>
              <w:rPr>
                <w:noProof/>
                <w:webHidden/>
              </w:rPr>
              <w:fldChar w:fldCharType="begin"/>
            </w:r>
            <w:r>
              <w:rPr>
                <w:noProof/>
                <w:webHidden/>
              </w:rPr>
              <w:instrText xml:space="preserve"> PAGEREF _Toc71450460 \h </w:instrText>
            </w:r>
            <w:r>
              <w:rPr>
                <w:noProof/>
                <w:webHidden/>
              </w:rPr>
            </w:r>
            <w:r>
              <w:rPr>
                <w:noProof/>
                <w:webHidden/>
              </w:rPr>
              <w:fldChar w:fldCharType="separate"/>
            </w:r>
            <w:r>
              <w:rPr>
                <w:noProof/>
                <w:webHidden/>
              </w:rPr>
              <w:t>11</w:t>
            </w:r>
            <w:r>
              <w:rPr>
                <w:noProof/>
                <w:webHidden/>
              </w:rPr>
              <w:fldChar w:fldCharType="end"/>
            </w:r>
          </w:hyperlink>
        </w:p>
        <w:p w14:paraId="0D44E52A" w14:textId="455B93EE" w:rsidR="00615A34" w:rsidRDefault="00615A34">
          <w:pPr>
            <w:pStyle w:val="TOC2"/>
            <w:tabs>
              <w:tab w:val="right" w:leader="dot" w:pos="9016"/>
            </w:tabs>
            <w:rPr>
              <w:rFonts w:eastAsiaTheme="minorEastAsia"/>
              <w:noProof/>
              <w:lang w:eastAsia="en-GB"/>
            </w:rPr>
          </w:pPr>
          <w:hyperlink w:anchor="_Toc71450461" w:history="1">
            <w:r w:rsidRPr="003A1361">
              <w:rPr>
                <w:rStyle w:val="Hyperlink"/>
                <w:noProof/>
              </w:rPr>
              <w:t>History of protective equipment and how it works.</w:t>
            </w:r>
            <w:r>
              <w:rPr>
                <w:noProof/>
                <w:webHidden/>
              </w:rPr>
              <w:tab/>
            </w:r>
            <w:r>
              <w:rPr>
                <w:noProof/>
                <w:webHidden/>
              </w:rPr>
              <w:fldChar w:fldCharType="begin"/>
            </w:r>
            <w:r>
              <w:rPr>
                <w:noProof/>
                <w:webHidden/>
              </w:rPr>
              <w:instrText xml:space="preserve"> PAGEREF _Toc71450461 \h </w:instrText>
            </w:r>
            <w:r>
              <w:rPr>
                <w:noProof/>
                <w:webHidden/>
              </w:rPr>
            </w:r>
            <w:r>
              <w:rPr>
                <w:noProof/>
                <w:webHidden/>
              </w:rPr>
              <w:fldChar w:fldCharType="separate"/>
            </w:r>
            <w:r>
              <w:rPr>
                <w:noProof/>
                <w:webHidden/>
              </w:rPr>
              <w:t>11</w:t>
            </w:r>
            <w:r>
              <w:rPr>
                <w:noProof/>
                <w:webHidden/>
              </w:rPr>
              <w:fldChar w:fldCharType="end"/>
            </w:r>
          </w:hyperlink>
        </w:p>
        <w:p w14:paraId="27183521" w14:textId="0DECCACE" w:rsidR="00615A34" w:rsidRDefault="00615A34">
          <w:pPr>
            <w:pStyle w:val="TOC2"/>
            <w:tabs>
              <w:tab w:val="right" w:leader="dot" w:pos="9016"/>
            </w:tabs>
            <w:rPr>
              <w:rFonts w:eastAsiaTheme="minorEastAsia"/>
              <w:noProof/>
              <w:lang w:eastAsia="en-GB"/>
            </w:rPr>
          </w:pPr>
          <w:hyperlink w:anchor="_Toc71450462" w:history="1">
            <w:r w:rsidRPr="003A1361">
              <w:rPr>
                <w:rStyle w:val="Hyperlink"/>
                <w:noProof/>
              </w:rPr>
              <w:t>How is a head injury diagnosed?</w:t>
            </w:r>
            <w:r>
              <w:rPr>
                <w:noProof/>
                <w:webHidden/>
              </w:rPr>
              <w:tab/>
            </w:r>
            <w:r>
              <w:rPr>
                <w:noProof/>
                <w:webHidden/>
              </w:rPr>
              <w:fldChar w:fldCharType="begin"/>
            </w:r>
            <w:r>
              <w:rPr>
                <w:noProof/>
                <w:webHidden/>
              </w:rPr>
              <w:instrText xml:space="preserve"> PAGEREF _Toc71450462 \h </w:instrText>
            </w:r>
            <w:r>
              <w:rPr>
                <w:noProof/>
                <w:webHidden/>
              </w:rPr>
            </w:r>
            <w:r>
              <w:rPr>
                <w:noProof/>
                <w:webHidden/>
              </w:rPr>
              <w:fldChar w:fldCharType="separate"/>
            </w:r>
            <w:r>
              <w:rPr>
                <w:noProof/>
                <w:webHidden/>
              </w:rPr>
              <w:t>12</w:t>
            </w:r>
            <w:r>
              <w:rPr>
                <w:noProof/>
                <w:webHidden/>
              </w:rPr>
              <w:fldChar w:fldCharType="end"/>
            </w:r>
          </w:hyperlink>
        </w:p>
        <w:p w14:paraId="66BB07A8" w14:textId="024B5A75" w:rsidR="00615A34" w:rsidRDefault="00615A34">
          <w:pPr>
            <w:pStyle w:val="TOC2"/>
            <w:tabs>
              <w:tab w:val="right" w:leader="dot" w:pos="9016"/>
            </w:tabs>
            <w:rPr>
              <w:rFonts w:eastAsiaTheme="minorEastAsia"/>
              <w:noProof/>
              <w:lang w:eastAsia="en-GB"/>
            </w:rPr>
          </w:pPr>
          <w:hyperlink w:anchor="_Toc71450463" w:history="1">
            <w:r w:rsidRPr="003A1361">
              <w:rPr>
                <w:rStyle w:val="Hyperlink"/>
                <w:noProof/>
              </w:rPr>
              <w:t>Medical risks of head trauma in sport</w:t>
            </w:r>
            <w:r>
              <w:rPr>
                <w:noProof/>
                <w:webHidden/>
              </w:rPr>
              <w:tab/>
            </w:r>
            <w:r>
              <w:rPr>
                <w:noProof/>
                <w:webHidden/>
              </w:rPr>
              <w:fldChar w:fldCharType="begin"/>
            </w:r>
            <w:r>
              <w:rPr>
                <w:noProof/>
                <w:webHidden/>
              </w:rPr>
              <w:instrText xml:space="preserve"> PAGEREF _Toc71450463 \h </w:instrText>
            </w:r>
            <w:r>
              <w:rPr>
                <w:noProof/>
                <w:webHidden/>
              </w:rPr>
            </w:r>
            <w:r>
              <w:rPr>
                <w:noProof/>
                <w:webHidden/>
              </w:rPr>
              <w:fldChar w:fldCharType="separate"/>
            </w:r>
            <w:r>
              <w:rPr>
                <w:noProof/>
                <w:webHidden/>
              </w:rPr>
              <w:t>13</w:t>
            </w:r>
            <w:r>
              <w:rPr>
                <w:noProof/>
                <w:webHidden/>
              </w:rPr>
              <w:fldChar w:fldCharType="end"/>
            </w:r>
          </w:hyperlink>
        </w:p>
        <w:p w14:paraId="30219B9D" w14:textId="5ECF132E" w:rsidR="00615A34" w:rsidRDefault="00615A34">
          <w:pPr>
            <w:pStyle w:val="TOC3"/>
            <w:tabs>
              <w:tab w:val="right" w:leader="dot" w:pos="9016"/>
            </w:tabs>
            <w:rPr>
              <w:rFonts w:eastAsiaTheme="minorEastAsia"/>
              <w:noProof/>
              <w:lang w:eastAsia="en-GB"/>
            </w:rPr>
          </w:pPr>
          <w:hyperlink w:anchor="_Toc71450464" w:history="1">
            <w:r w:rsidRPr="003A1361">
              <w:rPr>
                <w:rStyle w:val="Hyperlink"/>
                <w:noProof/>
              </w:rPr>
              <w:t>Mild brain injuries</w:t>
            </w:r>
            <w:r>
              <w:rPr>
                <w:noProof/>
                <w:webHidden/>
              </w:rPr>
              <w:tab/>
            </w:r>
            <w:r>
              <w:rPr>
                <w:noProof/>
                <w:webHidden/>
              </w:rPr>
              <w:fldChar w:fldCharType="begin"/>
            </w:r>
            <w:r>
              <w:rPr>
                <w:noProof/>
                <w:webHidden/>
              </w:rPr>
              <w:instrText xml:space="preserve"> PAGEREF _Toc71450464 \h </w:instrText>
            </w:r>
            <w:r>
              <w:rPr>
                <w:noProof/>
                <w:webHidden/>
              </w:rPr>
            </w:r>
            <w:r>
              <w:rPr>
                <w:noProof/>
                <w:webHidden/>
              </w:rPr>
              <w:fldChar w:fldCharType="separate"/>
            </w:r>
            <w:r>
              <w:rPr>
                <w:noProof/>
                <w:webHidden/>
              </w:rPr>
              <w:t>13</w:t>
            </w:r>
            <w:r>
              <w:rPr>
                <w:noProof/>
                <w:webHidden/>
              </w:rPr>
              <w:fldChar w:fldCharType="end"/>
            </w:r>
          </w:hyperlink>
        </w:p>
        <w:p w14:paraId="145B98E0" w14:textId="06303A49" w:rsidR="00615A34" w:rsidRDefault="00615A34">
          <w:pPr>
            <w:pStyle w:val="TOC3"/>
            <w:tabs>
              <w:tab w:val="right" w:leader="dot" w:pos="9016"/>
            </w:tabs>
            <w:rPr>
              <w:rFonts w:eastAsiaTheme="minorEastAsia"/>
              <w:noProof/>
              <w:lang w:eastAsia="en-GB"/>
            </w:rPr>
          </w:pPr>
          <w:hyperlink w:anchor="_Toc71450465" w:history="1">
            <w:r w:rsidRPr="003A1361">
              <w:rPr>
                <w:rStyle w:val="Hyperlink"/>
                <w:noProof/>
              </w:rPr>
              <w:t>Moderate and severe brain injuries</w:t>
            </w:r>
            <w:r>
              <w:rPr>
                <w:noProof/>
                <w:webHidden/>
              </w:rPr>
              <w:tab/>
            </w:r>
            <w:r>
              <w:rPr>
                <w:noProof/>
                <w:webHidden/>
              </w:rPr>
              <w:fldChar w:fldCharType="begin"/>
            </w:r>
            <w:r>
              <w:rPr>
                <w:noProof/>
                <w:webHidden/>
              </w:rPr>
              <w:instrText xml:space="preserve"> PAGEREF _Toc71450465 \h </w:instrText>
            </w:r>
            <w:r>
              <w:rPr>
                <w:noProof/>
                <w:webHidden/>
              </w:rPr>
            </w:r>
            <w:r>
              <w:rPr>
                <w:noProof/>
                <w:webHidden/>
              </w:rPr>
              <w:fldChar w:fldCharType="separate"/>
            </w:r>
            <w:r>
              <w:rPr>
                <w:noProof/>
                <w:webHidden/>
              </w:rPr>
              <w:t>13</w:t>
            </w:r>
            <w:r>
              <w:rPr>
                <w:noProof/>
                <w:webHidden/>
              </w:rPr>
              <w:fldChar w:fldCharType="end"/>
            </w:r>
          </w:hyperlink>
        </w:p>
        <w:p w14:paraId="19047DC1" w14:textId="2FADA4A8" w:rsidR="00615A34" w:rsidRDefault="00615A34">
          <w:pPr>
            <w:pStyle w:val="TOC3"/>
            <w:tabs>
              <w:tab w:val="right" w:leader="dot" w:pos="9016"/>
            </w:tabs>
            <w:rPr>
              <w:rFonts w:eastAsiaTheme="minorEastAsia"/>
              <w:noProof/>
              <w:lang w:eastAsia="en-GB"/>
            </w:rPr>
          </w:pPr>
          <w:hyperlink w:anchor="_Toc71450466" w:history="1">
            <w:r w:rsidRPr="003A1361">
              <w:rPr>
                <w:rStyle w:val="Hyperlink"/>
                <w:noProof/>
              </w:rPr>
              <w:t>Causes</w:t>
            </w:r>
            <w:r>
              <w:rPr>
                <w:noProof/>
                <w:webHidden/>
              </w:rPr>
              <w:tab/>
            </w:r>
            <w:r>
              <w:rPr>
                <w:noProof/>
                <w:webHidden/>
              </w:rPr>
              <w:fldChar w:fldCharType="begin"/>
            </w:r>
            <w:r>
              <w:rPr>
                <w:noProof/>
                <w:webHidden/>
              </w:rPr>
              <w:instrText xml:space="preserve"> PAGEREF _Toc71450466 \h </w:instrText>
            </w:r>
            <w:r>
              <w:rPr>
                <w:noProof/>
                <w:webHidden/>
              </w:rPr>
            </w:r>
            <w:r>
              <w:rPr>
                <w:noProof/>
                <w:webHidden/>
              </w:rPr>
              <w:fldChar w:fldCharType="separate"/>
            </w:r>
            <w:r>
              <w:rPr>
                <w:noProof/>
                <w:webHidden/>
              </w:rPr>
              <w:t>13</w:t>
            </w:r>
            <w:r>
              <w:rPr>
                <w:noProof/>
                <w:webHidden/>
              </w:rPr>
              <w:fldChar w:fldCharType="end"/>
            </w:r>
          </w:hyperlink>
        </w:p>
        <w:p w14:paraId="5C590750" w14:textId="5FF39868" w:rsidR="00615A34" w:rsidRDefault="00615A34">
          <w:pPr>
            <w:pStyle w:val="TOC3"/>
            <w:tabs>
              <w:tab w:val="right" w:leader="dot" w:pos="9016"/>
            </w:tabs>
            <w:rPr>
              <w:rFonts w:eastAsiaTheme="minorEastAsia"/>
              <w:noProof/>
              <w:lang w:eastAsia="en-GB"/>
            </w:rPr>
          </w:pPr>
          <w:hyperlink w:anchor="_Toc71450467" w:history="1">
            <w:r w:rsidRPr="003A1361">
              <w:rPr>
                <w:rStyle w:val="Hyperlink"/>
                <w:noProof/>
              </w:rPr>
              <w:t>Complications of having a brain injury</w:t>
            </w:r>
            <w:r>
              <w:rPr>
                <w:noProof/>
                <w:webHidden/>
              </w:rPr>
              <w:tab/>
            </w:r>
            <w:r>
              <w:rPr>
                <w:noProof/>
                <w:webHidden/>
              </w:rPr>
              <w:fldChar w:fldCharType="begin"/>
            </w:r>
            <w:r>
              <w:rPr>
                <w:noProof/>
                <w:webHidden/>
              </w:rPr>
              <w:instrText xml:space="preserve"> PAGEREF _Toc71450467 \h </w:instrText>
            </w:r>
            <w:r>
              <w:rPr>
                <w:noProof/>
                <w:webHidden/>
              </w:rPr>
            </w:r>
            <w:r>
              <w:rPr>
                <w:noProof/>
                <w:webHidden/>
              </w:rPr>
              <w:fldChar w:fldCharType="separate"/>
            </w:r>
            <w:r>
              <w:rPr>
                <w:noProof/>
                <w:webHidden/>
              </w:rPr>
              <w:t>14</w:t>
            </w:r>
            <w:r>
              <w:rPr>
                <w:noProof/>
                <w:webHidden/>
              </w:rPr>
              <w:fldChar w:fldCharType="end"/>
            </w:r>
          </w:hyperlink>
        </w:p>
        <w:p w14:paraId="5E7A7CB9" w14:textId="0D41E928" w:rsidR="00615A34" w:rsidRDefault="00615A34">
          <w:pPr>
            <w:pStyle w:val="TOC3"/>
            <w:tabs>
              <w:tab w:val="right" w:leader="dot" w:pos="9016"/>
            </w:tabs>
            <w:rPr>
              <w:rFonts w:eastAsiaTheme="minorEastAsia"/>
              <w:noProof/>
              <w:lang w:eastAsia="en-GB"/>
            </w:rPr>
          </w:pPr>
          <w:hyperlink w:anchor="_Toc71450468" w:history="1">
            <w:r w:rsidRPr="003A1361">
              <w:rPr>
                <w:rStyle w:val="Hyperlink"/>
                <w:noProof/>
              </w:rPr>
              <w:t>Prevention</w:t>
            </w:r>
            <w:r>
              <w:rPr>
                <w:noProof/>
                <w:webHidden/>
              </w:rPr>
              <w:tab/>
            </w:r>
            <w:r>
              <w:rPr>
                <w:noProof/>
                <w:webHidden/>
              </w:rPr>
              <w:fldChar w:fldCharType="begin"/>
            </w:r>
            <w:r>
              <w:rPr>
                <w:noProof/>
                <w:webHidden/>
              </w:rPr>
              <w:instrText xml:space="preserve"> PAGEREF _Toc71450468 \h </w:instrText>
            </w:r>
            <w:r>
              <w:rPr>
                <w:noProof/>
                <w:webHidden/>
              </w:rPr>
            </w:r>
            <w:r>
              <w:rPr>
                <w:noProof/>
                <w:webHidden/>
              </w:rPr>
              <w:fldChar w:fldCharType="separate"/>
            </w:r>
            <w:r>
              <w:rPr>
                <w:noProof/>
                <w:webHidden/>
              </w:rPr>
              <w:t>15</w:t>
            </w:r>
            <w:r>
              <w:rPr>
                <w:noProof/>
                <w:webHidden/>
              </w:rPr>
              <w:fldChar w:fldCharType="end"/>
            </w:r>
          </w:hyperlink>
        </w:p>
        <w:p w14:paraId="1C0FBE4B" w14:textId="7ABF870A" w:rsidR="00615A34" w:rsidRDefault="00615A34">
          <w:pPr>
            <w:pStyle w:val="TOC2"/>
            <w:tabs>
              <w:tab w:val="right" w:leader="dot" w:pos="9016"/>
            </w:tabs>
            <w:rPr>
              <w:rFonts w:eastAsiaTheme="minorEastAsia"/>
              <w:noProof/>
              <w:lang w:eastAsia="en-GB"/>
            </w:rPr>
          </w:pPr>
          <w:hyperlink w:anchor="_Toc71450469" w:history="1">
            <w:r w:rsidRPr="003A1361">
              <w:rPr>
                <w:rStyle w:val="Hyperlink"/>
                <w:noProof/>
              </w:rPr>
              <w:t>Possible injuries of playing sport.</w:t>
            </w:r>
            <w:r>
              <w:rPr>
                <w:noProof/>
                <w:webHidden/>
              </w:rPr>
              <w:tab/>
            </w:r>
            <w:r>
              <w:rPr>
                <w:noProof/>
                <w:webHidden/>
              </w:rPr>
              <w:fldChar w:fldCharType="begin"/>
            </w:r>
            <w:r>
              <w:rPr>
                <w:noProof/>
                <w:webHidden/>
              </w:rPr>
              <w:instrText xml:space="preserve"> PAGEREF _Toc71450469 \h </w:instrText>
            </w:r>
            <w:r>
              <w:rPr>
                <w:noProof/>
                <w:webHidden/>
              </w:rPr>
            </w:r>
            <w:r>
              <w:rPr>
                <w:noProof/>
                <w:webHidden/>
              </w:rPr>
              <w:fldChar w:fldCharType="separate"/>
            </w:r>
            <w:r>
              <w:rPr>
                <w:noProof/>
                <w:webHidden/>
              </w:rPr>
              <w:t>16</w:t>
            </w:r>
            <w:r>
              <w:rPr>
                <w:noProof/>
                <w:webHidden/>
              </w:rPr>
              <w:fldChar w:fldCharType="end"/>
            </w:r>
          </w:hyperlink>
        </w:p>
        <w:p w14:paraId="23040B1B" w14:textId="3188F7E1" w:rsidR="00615A34" w:rsidRDefault="00615A34">
          <w:pPr>
            <w:pStyle w:val="TOC3"/>
            <w:tabs>
              <w:tab w:val="right" w:leader="dot" w:pos="9016"/>
            </w:tabs>
            <w:rPr>
              <w:rFonts w:eastAsiaTheme="minorEastAsia"/>
              <w:noProof/>
              <w:lang w:eastAsia="en-GB"/>
            </w:rPr>
          </w:pPr>
          <w:hyperlink w:anchor="_Toc71450470" w:history="1">
            <w:r w:rsidRPr="003A1361">
              <w:rPr>
                <w:rStyle w:val="Hyperlink"/>
                <w:noProof/>
              </w:rPr>
              <w:t>Concussion</w:t>
            </w:r>
            <w:r>
              <w:rPr>
                <w:noProof/>
                <w:webHidden/>
              </w:rPr>
              <w:tab/>
            </w:r>
            <w:r>
              <w:rPr>
                <w:noProof/>
                <w:webHidden/>
              </w:rPr>
              <w:fldChar w:fldCharType="begin"/>
            </w:r>
            <w:r>
              <w:rPr>
                <w:noProof/>
                <w:webHidden/>
              </w:rPr>
              <w:instrText xml:space="preserve"> PAGEREF _Toc71450470 \h </w:instrText>
            </w:r>
            <w:r>
              <w:rPr>
                <w:noProof/>
                <w:webHidden/>
              </w:rPr>
            </w:r>
            <w:r>
              <w:rPr>
                <w:noProof/>
                <w:webHidden/>
              </w:rPr>
              <w:fldChar w:fldCharType="separate"/>
            </w:r>
            <w:r>
              <w:rPr>
                <w:noProof/>
                <w:webHidden/>
              </w:rPr>
              <w:t>16</w:t>
            </w:r>
            <w:r>
              <w:rPr>
                <w:noProof/>
                <w:webHidden/>
              </w:rPr>
              <w:fldChar w:fldCharType="end"/>
            </w:r>
          </w:hyperlink>
        </w:p>
        <w:p w14:paraId="6D2AC5B3" w14:textId="26187FD8" w:rsidR="00615A34" w:rsidRDefault="00615A34">
          <w:pPr>
            <w:pStyle w:val="TOC3"/>
            <w:tabs>
              <w:tab w:val="right" w:leader="dot" w:pos="9016"/>
            </w:tabs>
            <w:rPr>
              <w:rFonts w:eastAsiaTheme="minorEastAsia"/>
              <w:noProof/>
              <w:lang w:eastAsia="en-GB"/>
            </w:rPr>
          </w:pPr>
          <w:hyperlink w:anchor="_Toc71450471" w:history="1">
            <w:r w:rsidRPr="003A1361">
              <w:rPr>
                <w:rStyle w:val="Hyperlink"/>
                <w:noProof/>
              </w:rPr>
              <w:t>Edema</w:t>
            </w:r>
            <w:r>
              <w:rPr>
                <w:noProof/>
                <w:webHidden/>
              </w:rPr>
              <w:tab/>
            </w:r>
            <w:r>
              <w:rPr>
                <w:noProof/>
                <w:webHidden/>
              </w:rPr>
              <w:fldChar w:fldCharType="begin"/>
            </w:r>
            <w:r>
              <w:rPr>
                <w:noProof/>
                <w:webHidden/>
              </w:rPr>
              <w:instrText xml:space="preserve"> PAGEREF _Toc71450471 \h </w:instrText>
            </w:r>
            <w:r>
              <w:rPr>
                <w:noProof/>
                <w:webHidden/>
              </w:rPr>
            </w:r>
            <w:r>
              <w:rPr>
                <w:noProof/>
                <w:webHidden/>
              </w:rPr>
              <w:fldChar w:fldCharType="separate"/>
            </w:r>
            <w:r>
              <w:rPr>
                <w:noProof/>
                <w:webHidden/>
              </w:rPr>
              <w:t>17</w:t>
            </w:r>
            <w:r>
              <w:rPr>
                <w:noProof/>
                <w:webHidden/>
              </w:rPr>
              <w:fldChar w:fldCharType="end"/>
            </w:r>
          </w:hyperlink>
        </w:p>
        <w:p w14:paraId="1CEF5B64" w14:textId="78C150C1" w:rsidR="00615A34" w:rsidRDefault="00615A34">
          <w:pPr>
            <w:pStyle w:val="TOC3"/>
            <w:tabs>
              <w:tab w:val="right" w:leader="dot" w:pos="9016"/>
            </w:tabs>
            <w:rPr>
              <w:rFonts w:eastAsiaTheme="minorEastAsia"/>
              <w:noProof/>
              <w:lang w:eastAsia="en-GB"/>
            </w:rPr>
          </w:pPr>
          <w:hyperlink w:anchor="_Toc71450472" w:history="1">
            <w:r w:rsidRPr="003A1361">
              <w:rPr>
                <w:rStyle w:val="Hyperlink"/>
                <w:noProof/>
              </w:rPr>
              <w:t>Skull fracture</w:t>
            </w:r>
            <w:r>
              <w:rPr>
                <w:noProof/>
                <w:webHidden/>
              </w:rPr>
              <w:tab/>
            </w:r>
            <w:r>
              <w:rPr>
                <w:noProof/>
                <w:webHidden/>
              </w:rPr>
              <w:fldChar w:fldCharType="begin"/>
            </w:r>
            <w:r>
              <w:rPr>
                <w:noProof/>
                <w:webHidden/>
              </w:rPr>
              <w:instrText xml:space="preserve"> PAGEREF _Toc71450472 \h </w:instrText>
            </w:r>
            <w:r>
              <w:rPr>
                <w:noProof/>
                <w:webHidden/>
              </w:rPr>
            </w:r>
            <w:r>
              <w:rPr>
                <w:noProof/>
                <w:webHidden/>
              </w:rPr>
              <w:fldChar w:fldCharType="separate"/>
            </w:r>
            <w:r>
              <w:rPr>
                <w:noProof/>
                <w:webHidden/>
              </w:rPr>
              <w:t>18</w:t>
            </w:r>
            <w:r>
              <w:rPr>
                <w:noProof/>
                <w:webHidden/>
              </w:rPr>
              <w:fldChar w:fldCharType="end"/>
            </w:r>
          </w:hyperlink>
        </w:p>
        <w:p w14:paraId="2591CC71" w14:textId="05C47557" w:rsidR="00615A34" w:rsidRDefault="00615A34">
          <w:pPr>
            <w:pStyle w:val="TOC3"/>
            <w:tabs>
              <w:tab w:val="right" w:leader="dot" w:pos="9016"/>
            </w:tabs>
            <w:rPr>
              <w:rFonts w:eastAsiaTheme="minorEastAsia"/>
              <w:noProof/>
              <w:lang w:eastAsia="en-GB"/>
            </w:rPr>
          </w:pPr>
          <w:hyperlink w:anchor="_Toc71450473" w:history="1">
            <w:r w:rsidRPr="003A1361">
              <w:rPr>
                <w:rStyle w:val="Hyperlink"/>
                <w:noProof/>
              </w:rPr>
              <w:t>Hematoma</w:t>
            </w:r>
            <w:r>
              <w:rPr>
                <w:noProof/>
                <w:webHidden/>
              </w:rPr>
              <w:tab/>
            </w:r>
            <w:r>
              <w:rPr>
                <w:noProof/>
                <w:webHidden/>
              </w:rPr>
              <w:fldChar w:fldCharType="begin"/>
            </w:r>
            <w:r>
              <w:rPr>
                <w:noProof/>
                <w:webHidden/>
              </w:rPr>
              <w:instrText xml:space="preserve"> PAGEREF _Toc71450473 \h </w:instrText>
            </w:r>
            <w:r>
              <w:rPr>
                <w:noProof/>
                <w:webHidden/>
              </w:rPr>
            </w:r>
            <w:r>
              <w:rPr>
                <w:noProof/>
                <w:webHidden/>
              </w:rPr>
              <w:fldChar w:fldCharType="separate"/>
            </w:r>
            <w:r>
              <w:rPr>
                <w:noProof/>
                <w:webHidden/>
              </w:rPr>
              <w:t>19</w:t>
            </w:r>
            <w:r>
              <w:rPr>
                <w:noProof/>
                <w:webHidden/>
              </w:rPr>
              <w:fldChar w:fldCharType="end"/>
            </w:r>
          </w:hyperlink>
        </w:p>
        <w:p w14:paraId="655CDEF8" w14:textId="4C834FF1" w:rsidR="00615A34" w:rsidRDefault="00615A34">
          <w:pPr>
            <w:pStyle w:val="TOC3"/>
            <w:tabs>
              <w:tab w:val="right" w:leader="dot" w:pos="9016"/>
            </w:tabs>
            <w:rPr>
              <w:rFonts w:eastAsiaTheme="minorEastAsia"/>
              <w:noProof/>
              <w:lang w:eastAsia="en-GB"/>
            </w:rPr>
          </w:pPr>
          <w:hyperlink w:anchor="_Toc71450474" w:history="1">
            <w:r w:rsidRPr="003A1361">
              <w:rPr>
                <w:rStyle w:val="Hyperlink"/>
                <w:noProof/>
              </w:rPr>
              <w:t>Haemorrhage</w:t>
            </w:r>
            <w:r>
              <w:rPr>
                <w:noProof/>
                <w:webHidden/>
              </w:rPr>
              <w:tab/>
            </w:r>
            <w:r>
              <w:rPr>
                <w:noProof/>
                <w:webHidden/>
              </w:rPr>
              <w:fldChar w:fldCharType="begin"/>
            </w:r>
            <w:r>
              <w:rPr>
                <w:noProof/>
                <w:webHidden/>
              </w:rPr>
              <w:instrText xml:space="preserve"> PAGEREF _Toc71450474 \h </w:instrText>
            </w:r>
            <w:r>
              <w:rPr>
                <w:noProof/>
                <w:webHidden/>
              </w:rPr>
            </w:r>
            <w:r>
              <w:rPr>
                <w:noProof/>
                <w:webHidden/>
              </w:rPr>
              <w:fldChar w:fldCharType="separate"/>
            </w:r>
            <w:r>
              <w:rPr>
                <w:noProof/>
                <w:webHidden/>
              </w:rPr>
              <w:t>20</w:t>
            </w:r>
            <w:r>
              <w:rPr>
                <w:noProof/>
                <w:webHidden/>
              </w:rPr>
              <w:fldChar w:fldCharType="end"/>
            </w:r>
          </w:hyperlink>
        </w:p>
        <w:p w14:paraId="36E2BAB8" w14:textId="1D623D64" w:rsidR="00615A34" w:rsidRDefault="00615A34">
          <w:pPr>
            <w:pStyle w:val="TOC3"/>
            <w:tabs>
              <w:tab w:val="right" w:leader="dot" w:pos="9016"/>
            </w:tabs>
            <w:rPr>
              <w:rFonts w:eastAsiaTheme="minorEastAsia"/>
              <w:noProof/>
              <w:lang w:eastAsia="en-GB"/>
            </w:rPr>
          </w:pPr>
          <w:hyperlink w:anchor="_Toc71450475" w:history="1">
            <w:r w:rsidRPr="003A1361">
              <w:rPr>
                <w:rStyle w:val="Hyperlink"/>
                <w:noProof/>
              </w:rPr>
              <w:t>Diffuse axonal</w:t>
            </w:r>
            <w:r>
              <w:rPr>
                <w:noProof/>
                <w:webHidden/>
              </w:rPr>
              <w:tab/>
            </w:r>
            <w:r>
              <w:rPr>
                <w:noProof/>
                <w:webHidden/>
              </w:rPr>
              <w:fldChar w:fldCharType="begin"/>
            </w:r>
            <w:r>
              <w:rPr>
                <w:noProof/>
                <w:webHidden/>
              </w:rPr>
              <w:instrText xml:space="preserve"> PAGEREF _Toc71450475 \h </w:instrText>
            </w:r>
            <w:r>
              <w:rPr>
                <w:noProof/>
                <w:webHidden/>
              </w:rPr>
            </w:r>
            <w:r>
              <w:rPr>
                <w:noProof/>
                <w:webHidden/>
              </w:rPr>
              <w:fldChar w:fldCharType="separate"/>
            </w:r>
            <w:r>
              <w:rPr>
                <w:noProof/>
                <w:webHidden/>
              </w:rPr>
              <w:t>21</w:t>
            </w:r>
            <w:r>
              <w:rPr>
                <w:noProof/>
                <w:webHidden/>
              </w:rPr>
              <w:fldChar w:fldCharType="end"/>
            </w:r>
          </w:hyperlink>
        </w:p>
        <w:p w14:paraId="3321EA87" w14:textId="78BEE099" w:rsidR="00615A34" w:rsidRDefault="00615A34">
          <w:pPr>
            <w:pStyle w:val="TOC2"/>
            <w:tabs>
              <w:tab w:val="right" w:leader="dot" w:pos="9016"/>
            </w:tabs>
            <w:rPr>
              <w:rFonts w:eastAsiaTheme="minorEastAsia"/>
              <w:noProof/>
              <w:lang w:eastAsia="en-GB"/>
            </w:rPr>
          </w:pPr>
          <w:hyperlink w:anchor="_Toc71450476" w:history="1">
            <w:r w:rsidRPr="003A1361">
              <w:rPr>
                <w:rStyle w:val="Hyperlink"/>
                <w:noProof/>
              </w:rPr>
              <w:t>Benefits of impact detection.</w:t>
            </w:r>
            <w:r>
              <w:rPr>
                <w:noProof/>
                <w:webHidden/>
              </w:rPr>
              <w:tab/>
            </w:r>
            <w:r>
              <w:rPr>
                <w:noProof/>
                <w:webHidden/>
              </w:rPr>
              <w:fldChar w:fldCharType="begin"/>
            </w:r>
            <w:r>
              <w:rPr>
                <w:noProof/>
                <w:webHidden/>
              </w:rPr>
              <w:instrText xml:space="preserve"> PAGEREF _Toc71450476 \h </w:instrText>
            </w:r>
            <w:r>
              <w:rPr>
                <w:noProof/>
                <w:webHidden/>
              </w:rPr>
            </w:r>
            <w:r>
              <w:rPr>
                <w:noProof/>
                <w:webHidden/>
              </w:rPr>
              <w:fldChar w:fldCharType="separate"/>
            </w:r>
            <w:r>
              <w:rPr>
                <w:noProof/>
                <w:webHidden/>
              </w:rPr>
              <w:t>22</w:t>
            </w:r>
            <w:r>
              <w:rPr>
                <w:noProof/>
                <w:webHidden/>
              </w:rPr>
              <w:fldChar w:fldCharType="end"/>
            </w:r>
          </w:hyperlink>
        </w:p>
        <w:p w14:paraId="372F1409" w14:textId="449389AA" w:rsidR="00615A34" w:rsidRDefault="00615A34">
          <w:pPr>
            <w:pStyle w:val="TOC2"/>
            <w:tabs>
              <w:tab w:val="right" w:leader="dot" w:pos="9016"/>
            </w:tabs>
            <w:rPr>
              <w:rFonts w:eastAsiaTheme="minorEastAsia"/>
              <w:noProof/>
              <w:lang w:eastAsia="en-GB"/>
            </w:rPr>
          </w:pPr>
          <w:hyperlink w:anchor="_Toc71450477" w:history="1">
            <w:r w:rsidRPr="003A1361">
              <w:rPr>
                <w:rStyle w:val="Hyperlink"/>
                <w:noProof/>
              </w:rPr>
              <w:t>Why are impact measuring devices a good Idea  in sport?</w:t>
            </w:r>
            <w:r>
              <w:rPr>
                <w:noProof/>
                <w:webHidden/>
              </w:rPr>
              <w:tab/>
            </w:r>
            <w:r>
              <w:rPr>
                <w:noProof/>
                <w:webHidden/>
              </w:rPr>
              <w:fldChar w:fldCharType="begin"/>
            </w:r>
            <w:r>
              <w:rPr>
                <w:noProof/>
                <w:webHidden/>
              </w:rPr>
              <w:instrText xml:space="preserve"> PAGEREF _Toc71450477 \h </w:instrText>
            </w:r>
            <w:r>
              <w:rPr>
                <w:noProof/>
                <w:webHidden/>
              </w:rPr>
            </w:r>
            <w:r>
              <w:rPr>
                <w:noProof/>
                <w:webHidden/>
              </w:rPr>
              <w:fldChar w:fldCharType="separate"/>
            </w:r>
            <w:r>
              <w:rPr>
                <w:noProof/>
                <w:webHidden/>
              </w:rPr>
              <w:t>22</w:t>
            </w:r>
            <w:r>
              <w:rPr>
                <w:noProof/>
                <w:webHidden/>
              </w:rPr>
              <w:fldChar w:fldCharType="end"/>
            </w:r>
          </w:hyperlink>
        </w:p>
        <w:p w14:paraId="242072B1" w14:textId="7FA116B5" w:rsidR="00615A34" w:rsidRDefault="00615A34">
          <w:pPr>
            <w:pStyle w:val="TOC2"/>
            <w:tabs>
              <w:tab w:val="right" w:leader="dot" w:pos="9016"/>
            </w:tabs>
            <w:rPr>
              <w:rFonts w:eastAsiaTheme="minorEastAsia"/>
              <w:noProof/>
              <w:lang w:eastAsia="en-GB"/>
            </w:rPr>
          </w:pPr>
          <w:hyperlink w:anchor="_Toc71450478" w:history="1">
            <w:r w:rsidRPr="003A1361">
              <w:rPr>
                <w:rStyle w:val="Hyperlink"/>
                <w:noProof/>
              </w:rPr>
              <w:t>Other commercially available devices</w:t>
            </w:r>
            <w:r>
              <w:rPr>
                <w:noProof/>
                <w:webHidden/>
              </w:rPr>
              <w:tab/>
            </w:r>
            <w:r>
              <w:rPr>
                <w:noProof/>
                <w:webHidden/>
              </w:rPr>
              <w:fldChar w:fldCharType="begin"/>
            </w:r>
            <w:r>
              <w:rPr>
                <w:noProof/>
                <w:webHidden/>
              </w:rPr>
              <w:instrText xml:space="preserve"> PAGEREF _Toc71450478 \h </w:instrText>
            </w:r>
            <w:r>
              <w:rPr>
                <w:noProof/>
                <w:webHidden/>
              </w:rPr>
            </w:r>
            <w:r>
              <w:rPr>
                <w:noProof/>
                <w:webHidden/>
              </w:rPr>
              <w:fldChar w:fldCharType="separate"/>
            </w:r>
            <w:r>
              <w:rPr>
                <w:noProof/>
                <w:webHidden/>
              </w:rPr>
              <w:t>23</w:t>
            </w:r>
            <w:r>
              <w:rPr>
                <w:noProof/>
                <w:webHidden/>
              </w:rPr>
              <w:fldChar w:fldCharType="end"/>
            </w:r>
          </w:hyperlink>
        </w:p>
        <w:p w14:paraId="0BDCA67A" w14:textId="079FAA68" w:rsidR="00615A34" w:rsidRDefault="00615A34">
          <w:pPr>
            <w:pStyle w:val="TOC3"/>
            <w:tabs>
              <w:tab w:val="right" w:leader="dot" w:pos="9016"/>
            </w:tabs>
            <w:rPr>
              <w:rFonts w:eastAsiaTheme="minorEastAsia"/>
              <w:noProof/>
              <w:lang w:eastAsia="en-GB"/>
            </w:rPr>
          </w:pPr>
          <w:hyperlink w:anchor="_Toc71450479" w:history="1">
            <w:r w:rsidRPr="003A1361">
              <w:rPr>
                <w:rStyle w:val="Hyperlink"/>
                <w:noProof/>
              </w:rPr>
              <w:t>Protecht</w:t>
            </w:r>
            <w:r>
              <w:rPr>
                <w:noProof/>
                <w:webHidden/>
              </w:rPr>
              <w:tab/>
            </w:r>
            <w:r>
              <w:rPr>
                <w:noProof/>
                <w:webHidden/>
              </w:rPr>
              <w:fldChar w:fldCharType="begin"/>
            </w:r>
            <w:r>
              <w:rPr>
                <w:noProof/>
                <w:webHidden/>
              </w:rPr>
              <w:instrText xml:space="preserve"> PAGEREF _Toc71450479 \h </w:instrText>
            </w:r>
            <w:r>
              <w:rPr>
                <w:noProof/>
                <w:webHidden/>
              </w:rPr>
            </w:r>
            <w:r>
              <w:rPr>
                <w:noProof/>
                <w:webHidden/>
              </w:rPr>
              <w:fldChar w:fldCharType="separate"/>
            </w:r>
            <w:r>
              <w:rPr>
                <w:noProof/>
                <w:webHidden/>
              </w:rPr>
              <w:t>23</w:t>
            </w:r>
            <w:r>
              <w:rPr>
                <w:noProof/>
                <w:webHidden/>
              </w:rPr>
              <w:fldChar w:fldCharType="end"/>
            </w:r>
          </w:hyperlink>
        </w:p>
        <w:p w14:paraId="2AEB5650" w14:textId="758F9C67" w:rsidR="00615A34" w:rsidRDefault="00615A34">
          <w:pPr>
            <w:pStyle w:val="TOC3"/>
            <w:tabs>
              <w:tab w:val="right" w:leader="dot" w:pos="9016"/>
            </w:tabs>
            <w:rPr>
              <w:rFonts w:eastAsiaTheme="minorEastAsia"/>
              <w:noProof/>
              <w:lang w:eastAsia="en-GB"/>
            </w:rPr>
          </w:pPr>
          <w:hyperlink w:anchor="_Toc71450480" w:history="1">
            <w:r w:rsidRPr="003A1361">
              <w:rPr>
                <w:rStyle w:val="Hyperlink"/>
                <w:noProof/>
              </w:rPr>
              <w:t>X2 Biosystems</w:t>
            </w:r>
            <w:r>
              <w:rPr>
                <w:noProof/>
                <w:webHidden/>
              </w:rPr>
              <w:tab/>
            </w:r>
            <w:r>
              <w:rPr>
                <w:noProof/>
                <w:webHidden/>
              </w:rPr>
              <w:fldChar w:fldCharType="begin"/>
            </w:r>
            <w:r>
              <w:rPr>
                <w:noProof/>
                <w:webHidden/>
              </w:rPr>
              <w:instrText xml:space="preserve"> PAGEREF _Toc71450480 \h </w:instrText>
            </w:r>
            <w:r>
              <w:rPr>
                <w:noProof/>
                <w:webHidden/>
              </w:rPr>
            </w:r>
            <w:r>
              <w:rPr>
                <w:noProof/>
                <w:webHidden/>
              </w:rPr>
              <w:fldChar w:fldCharType="separate"/>
            </w:r>
            <w:r>
              <w:rPr>
                <w:noProof/>
                <w:webHidden/>
              </w:rPr>
              <w:t>24</w:t>
            </w:r>
            <w:r>
              <w:rPr>
                <w:noProof/>
                <w:webHidden/>
              </w:rPr>
              <w:fldChar w:fldCharType="end"/>
            </w:r>
          </w:hyperlink>
        </w:p>
        <w:p w14:paraId="215AF330" w14:textId="30D7051E" w:rsidR="00615A34" w:rsidRDefault="00615A34">
          <w:pPr>
            <w:pStyle w:val="TOC3"/>
            <w:tabs>
              <w:tab w:val="right" w:leader="dot" w:pos="9016"/>
            </w:tabs>
            <w:rPr>
              <w:rFonts w:eastAsiaTheme="minorEastAsia"/>
              <w:noProof/>
              <w:lang w:eastAsia="en-GB"/>
            </w:rPr>
          </w:pPr>
          <w:hyperlink w:anchor="_Toc71450481" w:history="1">
            <w:r w:rsidRPr="003A1361">
              <w:rPr>
                <w:rStyle w:val="Hyperlink"/>
                <w:noProof/>
              </w:rPr>
              <w:t>RIDDELL</w:t>
            </w:r>
            <w:r>
              <w:rPr>
                <w:noProof/>
                <w:webHidden/>
              </w:rPr>
              <w:tab/>
            </w:r>
            <w:r>
              <w:rPr>
                <w:noProof/>
                <w:webHidden/>
              </w:rPr>
              <w:fldChar w:fldCharType="begin"/>
            </w:r>
            <w:r>
              <w:rPr>
                <w:noProof/>
                <w:webHidden/>
              </w:rPr>
              <w:instrText xml:space="preserve"> PAGEREF _Toc71450481 \h </w:instrText>
            </w:r>
            <w:r>
              <w:rPr>
                <w:noProof/>
                <w:webHidden/>
              </w:rPr>
            </w:r>
            <w:r>
              <w:rPr>
                <w:noProof/>
                <w:webHidden/>
              </w:rPr>
              <w:fldChar w:fldCharType="separate"/>
            </w:r>
            <w:r>
              <w:rPr>
                <w:noProof/>
                <w:webHidden/>
              </w:rPr>
              <w:t>25</w:t>
            </w:r>
            <w:r>
              <w:rPr>
                <w:noProof/>
                <w:webHidden/>
              </w:rPr>
              <w:fldChar w:fldCharType="end"/>
            </w:r>
          </w:hyperlink>
        </w:p>
        <w:p w14:paraId="39302DCA" w14:textId="69DB12C5" w:rsidR="00615A34" w:rsidRDefault="00615A34">
          <w:pPr>
            <w:pStyle w:val="TOC3"/>
            <w:tabs>
              <w:tab w:val="right" w:leader="dot" w:pos="9016"/>
            </w:tabs>
            <w:rPr>
              <w:rFonts w:eastAsiaTheme="minorEastAsia"/>
              <w:noProof/>
              <w:lang w:eastAsia="en-GB"/>
            </w:rPr>
          </w:pPr>
          <w:hyperlink w:anchor="_Toc71450482" w:history="1">
            <w:r w:rsidRPr="003A1361">
              <w:rPr>
                <w:rStyle w:val="Hyperlink"/>
                <w:noProof/>
              </w:rPr>
              <w:t>i1 Biometrics</w:t>
            </w:r>
            <w:r>
              <w:rPr>
                <w:noProof/>
                <w:webHidden/>
              </w:rPr>
              <w:tab/>
            </w:r>
            <w:r>
              <w:rPr>
                <w:noProof/>
                <w:webHidden/>
              </w:rPr>
              <w:fldChar w:fldCharType="begin"/>
            </w:r>
            <w:r>
              <w:rPr>
                <w:noProof/>
                <w:webHidden/>
              </w:rPr>
              <w:instrText xml:space="preserve"> PAGEREF _Toc71450482 \h </w:instrText>
            </w:r>
            <w:r>
              <w:rPr>
                <w:noProof/>
                <w:webHidden/>
              </w:rPr>
            </w:r>
            <w:r>
              <w:rPr>
                <w:noProof/>
                <w:webHidden/>
              </w:rPr>
              <w:fldChar w:fldCharType="separate"/>
            </w:r>
            <w:r>
              <w:rPr>
                <w:noProof/>
                <w:webHidden/>
              </w:rPr>
              <w:t>26</w:t>
            </w:r>
            <w:r>
              <w:rPr>
                <w:noProof/>
                <w:webHidden/>
              </w:rPr>
              <w:fldChar w:fldCharType="end"/>
            </w:r>
          </w:hyperlink>
        </w:p>
        <w:p w14:paraId="08595E73" w14:textId="0D10992D" w:rsidR="00615A34" w:rsidRDefault="00615A34">
          <w:pPr>
            <w:pStyle w:val="TOC3"/>
            <w:tabs>
              <w:tab w:val="right" w:leader="dot" w:pos="9016"/>
            </w:tabs>
            <w:rPr>
              <w:rFonts w:eastAsiaTheme="minorEastAsia"/>
              <w:noProof/>
              <w:lang w:eastAsia="en-GB"/>
            </w:rPr>
          </w:pPr>
          <w:hyperlink w:anchor="_Toc71450483" w:history="1">
            <w:r w:rsidRPr="003A1361">
              <w:rPr>
                <w:rStyle w:val="Hyperlink"/>
                <w:noProof/>
              </w:rPr>
              <w:t>Brain Sentry</w:t>
            </w:r>
            <w:r>
              <w:rPr>
                <w:noProof/>
                <w:webHidden/>
              </w:rPr>
              <w:tab/>
            </w:r>
            <w:r>
              <w:rPr>
                <w:noProof/>
                <w:webHidden/>
              </w:rPr>
              <w:fldChar w:fldCharType="begin"/>
            </w:r>
            <w:r>
              <w:rPr>
                <w:noProof/>
                <w:webHidden/>
              </w:rPr>
              <w:instrText xml:space="preserve"> PAGEREF _Toc71450483 \h </w:instrText>
            </w:r>
            <w:r>
              <w:rPr>
                <w:noProof/>
                <w:webHidden/>
              </w:rPr>
            </w:r>
            <w:r>
              <w:rPr>
                <w:noProof/>
                <w:webHidden/>
              </w:rPr>
              <w:fldChar w:fldCharType="separate"/>
            </w:r>
            <w:r>
              <w:rPr>
                <w:noProof/>
                <w:webHidden/>
              </w:rPr>
              <w:t>27</w:t>
            </w:r>
            <w:r>
              <w:rPr>
                <w:noProof/>
                <w:webHidden/>
              </w:rPr>
              <w:fldChar w:fldCharType="end"/>
            </w:r>
          </w:hyperlink>
        </w:p>
        <w:p w14:paraId="678920DD" w14:textId="3E3CF717" w:rsidR="00615A34" w:rsidRDefault="00615A34">
          <w:pPr>
            <w:pStyle w:val="TOC3"/>
            <w:tabs>
              <w:tab w:val="right" w:leader="dot" w:pos="9016"/>
            </w:tabs>
            <w:rPr>
              <w:rFonts w:eastAsiaTheme="minorEastAsia"/>
              <w:noProof/>
              <w:lang w:eastAsia="en-GB"/>
            </w:rPr>
          </w:pPr>
          <w:hyperlink w:anchor="_Toc71450484" w:history="1">
            <w:r w:rsidRPr="003A1361">
              <w:rPr>
                <w:rStyle w:val="Hyperlink"/>
                <w:noProof/>
              </w:rPr>
              <w:t>Reebok</w:t>
            </w:r>
            <w:r>
              <w:rPr>
                <w:noProof/>
                <w:webHidden/>
              </w:rPr>
              <w:tab/>
            </w:r>
            <w:r>
              <w:rPr>
                <w:noProof/>
                <w:webHidden/>
              </w:rPr>
              <w:fldChar w:fldCharType="begin"/>
            </w:r>
            <w:r>
              <w:rPr>
                <w:noProof/>
                <w:webHidden/>
              </w:rPr>
              <w:instrText xml:space="preserve"> PAGEREF _Toc71450484 \h </w:instrText>
            </w:r>
            <w:r>
              <w:rPr>
                <w:noProof/>
                <w:webHidden/>
              </w:rPr>
            </w:r>
            <w:r>
              <w:rPr>
                <w:noProof/>
                <w:webHidden/>
              </w:rPr>
              <w:fldChar w:fldCharType="separate"/>
            </w:r>
            <w:r>
              <w:rPr>
                <w:noProof/>
                <w:webHidden/>
              </w:rPr>
              <w:t>29</w:t>
            </w:r>
            <w:r>
              <w:rPr>
                <w:noProof/>
                <w:webHidden/>
              </w:rPr>
              <w:fldChar w:fldCharType="end"/>
            </w:r>
          </w:hyperlink>
        </w:p>
        <w:p w14:paraId="12BEBC3E" w14:textId="630023E3" w:rsidR="00615A34" w:rsidRDefault="00615A34">
          <w:pPr>
            <w:pStyle w:val="TOC3"/>
            <w:tabs>
              <w:tab w:val="right" w:leader="dot" w:pos="9016"/>
            </w:tabs>
            <w:rPr>
              <w:rFonts w:eastAsiaTheme="minorEastAsia"/>
              <w:noProof/>
              <w:lang w:eastAsia="en-GB"/>
            </w:rPr>
          </w:pPr>
          <w:hyperlink w:anchor="_Toc71450485" w:history="1">
            <w:r w:rsidRPr="003A1361">
              <w:rPr>
                <w:rStyle w:val="Hyperlink"/>
                <w:noProof/>
              </w:rPr>
              <w:t>Triax</w:t>
            </w:r>
            <w:r>
              <w:rPr>
                <w:noProof/>
                <w:webHidden/>
              </w:rPr>
              <w:tab/>
            </w:r>
            <w:r>
              <w:rPr>
                <w:noProof/>
                <w:webHidden/>
              </w:rPr>
              <w:fldChar w:fldCharType="begin"/>
            </w:r>
            <w:r>
              <w:rPr>
                <w:noProof/>
                <w:webHidden/>
              </w:rPr>
              <w:instrText xml:space="preserve"> PAGEREF _Toc71450485 \h </w:instrText>
            </w:r>
            <w:r>
              <w:rPr>
                <w:noProof/>
                <w:webHidden/>
              </w:rPr>
            </w:r>
            <w:r>
              <w:rPr>
                <w:noProof/>
                <w:webHidden/>
              </w:rPr>
              <w:fldChar w:fldCharType="separate"/>
            </w:r>
            <w:r>
              <w:rPr>
                <w:noProof/>
                <w:webHidden/>
              </w:rPr>
              <w:t>30</w:t>
            </w:r>
            <w:r>
              <w:rPr>
                <w:noProof/>
                <w:webHidden/>
              </w:rPr>
              <w:fldChar w:fldCharType="end"/>
            </w:r>
          </w:hyperlink>
        </w:p>
        <w:p w14:paraId="3A4856F6" w14:textId="51495491" w:rsidR="00615A34" w:rsidRDefault="00615A34">
          <w:pPr>
            <w:pStyle w:val="TOC3"/>
            <w:tabs>
              <w:tab w:val="right" w:leader="dot" w:pos="9016"/>
            </w:tabs>
            <w:rPr>
              <w:rFonts w:eastAsiaTheme="minorEastAsia"/>
              <w:noProof/>
              <w:lang w:eastAsia="en-GB"/>
            </w:rPr>
          </w:pPr>
          <w:hyperlink w:anchor="_Toc71450486" w:history="1">
            <w:r w:rsidRPr="003A1361">
              <w:rPr>
                <w:rStyle w:val="Hyperlink"/>
                <w:noProof/>
              </w:rPr>
              <w:t>Integrated Bionics</w:t>
            </w:r>
            <w:r>
              <w:rPr>
                <w:noProof/>
                <w:webHidden/>
              </w:rPr>
              <w:tab/>
            </w:r>
            <w:r>
              <w:rPr>
                <w:noProof/>
                <w:webHidden/>
              </w:rPr>
              <w:fldChar w:fldCharType="begin"/>
            </w:r>
            <w:r>
              <w:rPr>
                <w:noProof/>
                <w:webHidden/>
              </w:rPr>
              <w:instrText xml:space="preserve"> PAGEREF _Toc71450486 \h </w:instrText>
            </w:r>
            <w:r>
              <w:rPr>
                <w:noProof/>
                <w:webHidden/>
              </w:rPr>
            </w:r>
            <w:r>
              <w:rPr>
                <w:noProof/>
                <w:webHidden/>
              </w:rPr>
              <w:fldChar w:fldCharType="separate"/>
            </w:r>
            <w:r>
              <w:rPr>
                <w:noProof/>
                <w:webHidden/>
              </w:rPr>
              <w:t>32</w:t>
            </w:r>
            <w:r>
              <w:rPr>
                <w:noProof/>
                <w:webHidden/>
              </w:rPr>
              <w:fldChar w:fldCharType="end"/>
            </w:r>
          </w:hyperlink>
        </w:p>
        <w:p w14:paraId="043CFD4D" w14:textId="3AC6148F" w:rsidR="00615A34" w:rsidRDefault="00615A34">
          <w:pPr>
            <w:pStyle w:val="TOC3"/>
            <w:tabs>
              <w:tab w:val="right" w:leader="dot" w:pos="9016"/>
            </w:tabs>
            <w:rPr>
              <w:rFonts w:eastAsiaTheme="minorEastAsia"/>
              <w:noProof/>
              <w:lang w:eastAsia="en-GB"/>
            </w:rPr>
          </w:pPr>
          <w:hyperlink w:anchor="_Toc71450487" w:history="1">
            <w:r w:rsidRPr="003A1361">
              <w:rPr>
                <w:rStyle w:val="Hyperlink"/>
                <w:noProof/>
              </w:rPr>
              <w:t>Marucci Sports</w:t>
            </w:r>
            <w:r>
              <w:rPr>
                <w:noProof/>
                <w:webHidden/>
              </w:rPr>
              <w:tab/>
            </w:r>
            <w:r>
              <w:rPr>
                <w:noProof/>
                <w:webHidden/>
              </w:rPr>
              <w:fldChar w:fldCharType="begin"/>
            </w:r>
            <w:r>
              <w:rPr>
                <w:noProof/>
                <w:webHidden/>
              </w:rPr>
              <w:instrText xml:space="preserve"> PAGEREF _Toc71450487 \h </w:instrText>
            </w:r>
            <w:r>
              <w:rPr>
                <w:noProof/>
                <w:webHidden/>
              </w:rPr>
            </w:r>
            <w:r>
              <w:rPr>
                <w:noProof/>
                <w:webHidden/>
              </w:rPr>
              <w:fldChar w:fldCharType="separate"/>
            </w:r>
            <w:r>
              <w:rPr>
                <w:noProof/>
                <w:webHidden/>
              </w:rPr>
              <w:t>32</w:t>
            </w:r>
            <w:r>
              <w:rPr>
                <w:noProof/>
                <w:webHidden/>
              </w:rPr>
              <w:fldChar w:fldCharType="end"/>
            </w:r>
          </w:hyperlink>
        </w:p>
        <w:p w14:paraId="32CE35F6" w14:textId="60C3C491" w:rsidR="00615A34" w:rsidRDefault="00615A34">
          <w:pPr>
            <w:pStyle w:val="TOC3"/>
            <w:tabs>
              <w:tab w:val="right" w:leader="dot" w:pos="9016"/>
            </w:tabs>
            <w:rPr>
              <w:rFonts w:eastAsiaTheme="minorEastAsia"/>
              <w:noProof/>
              <w:lang w:eastAsia="en-GB"/>
            </w:rPr>
          </w:pPr>
          <w:hyperlink w:anchor="_Toc71450488" w:history="1">
            <w:r w:rsidRPr="003A1361">
              <w:rPr>
                <w:rStyle w:val="Hyperlink"/>
                <w:noProof/>
              </w:rPr>
              <w:t>Linx</w:t>
            </w:r>
            <w:r>
              <w:rPr>
                <w:noProof/>
                <w:webHidden/>
              </w:rPr>
              <w:tab/>
            </w:r>
            <w:r>
              <w:rPr>
                <w:noProof/>
                <w:webHidden/>
              </w:rPr>
              <w:fldChar w:fldCharType="begin"/>
            </w:r>
            <w:r>
              <w:rPr>
                <w:noProof/>
                <w:webHidden/>
              </w:rPr>
              <w:instrText xml:space="preserve"> PAGEREF _Toc71450488 \h </w:instrText>
            </w:r>
            <w:r>
              <w:rPr>
                <w:noProof/>
                <w:webHidden/>
              </w:rPr>
            </w:r>
            <w:r>
              <w:rPr>
                <w:noProof/>
                <w:webHidden/>
              </w:rPr>
              <w:fldChar w:fldCharType="separate"/>
            </w:r>
            <w:r>
              <w:rPr>
                <w:noProof/>
                <w:webHidden/>
              </w:rPr>
              <w:t>33</w:t>
            </w:r>
            <w:r>
              <w:rPr>
                <w:noProof/>
                <w:webHidden/>
              </w:rPr>
              <w:fldChar w:fldCharType="end"/>
            </w:r>
          </w:hyperlink>
        </w:p>
        <w:p w14:paraId="2BF8E0AE" w14:textId="1143A98D" w:rsidR="00615A34" w:rsidRDefault="00615A34">
          <w:pPr>
            <w:pStyle w:val="TOC3"/>
            <w:tabs>
              <w:tab w:val="right" w:leader="dot" w:pos="9016"/>
            </w:tabs>
            <w:rPr>
              <w:rFonts w:eastAsiaTheme="minorEastAsia"/>
              <w:noProof/>
              <w:lang w:eastAsia="en-GB"/>
            </w:rPr>
          </w:pPr>
          <w:hyperlink w:anchor="_Toc71450489" w:history="1">
            <w:r w:rsidRPr="003A1361">
              <w:rPr>
                <w:rStyle w:val="Hyperlink"/>
                <w:noProof/>
              </w:rPr>
              <w:t>Force impact technology</w:t>
            </w:r>
            <w:r>
              <w:rPr>
                <w:noProof/>
                <w:webHidden/>
              </w:rPr>
              <w:tab/>
            </w:r>
            <w:r>
              <w:rPr>
                <w:noProof/>
                <w:webHidden/>
              </w:rPr>
              <w:fldChar w:fldCharType="begin"/>
            </w:r>
            <w:r>
              <w:rPr>
                <w:noProof/>
                <w:webHidden/>
              </w:rPr>
              <w:instrText xml:space="preserve"> PAGEREF _Toc71450489 \h </w:instrText>
            </w:r>
            <w:r>
              <w:rPr>
                <w:noProof/>
                <w:webHidden/>
              </w:rPr>
            </w:r>
            <w:r>
              <w:rPr>
                <w:noProof/>
                <w:webHidden/>
              </w:rPr>
              <w:fldChar w:fldCharType="separate"/>
            </w:r>
            <w:r>
              <w:rPr>
                <w:noProof/>
                <w:webHidden/>
              </w:rPr>
              <w:t>34</w:t>
            </w:r>
            <w:r>
              <w:rPr>
                <w:noProof/>
                <w:webHidden/>
              </w:rPr>
              <w:fldChar w:fldCharType="end"/>
            </w:r>
          </w:hyperlink>
        </w:p>
        <w:p w14:paraId="05D0438A" w14:textId="7F198737" w:rsidR="00615A34" w:rsidRDefault="00615A34">
          <w:pPr>
            <w:pStyle w:val="TOC3"/>
            <w:tabs>
              <w:tab w:val="right" w:leader="dot" w:pos="9016"/>
            </w:tabs>
            <w:rPr>
              <w:rFonts w:eastAsiaTheme="minorEastAsia"/>
              <w:noProof/>
              <w:lang w:eastAsia="en-GB"/>
            </w:rPr>
          </w:pPr>
          <w:hyperlink w:anchor="_Toc71450490" w:history="1">
            <w:r w:rsidRPr="003A1361">
              <w:rPr>
                <w:rStyle w:val="Hyperlink"/>
                <w:noProof/>
              </w:rPr>
              <w:t>Archetype</w:t>
            </w:r>
            <w:r>
              <w:rPr>
                <w:noProof/>
                <w:webHidden/>
              </w:rPr>
              <w:tab/>
            </w:r>
            <w:r>
              <w:rPr>
                <w:noProof/>
                <w:webHidden/>
              </w:rPr>
              <w:fldChar w:fldCharType="begin"/>
            </w:r>
            <w:r>
              <w:rPr>
                <w:noProof/>
                <w:webHidden/>
              </w:rPr>
              <w:instrText xml:space="preserve"> PAGEREF _Toc71450490 \h </w:instrText>
            </w:r>
            <w:r>
              <w:rPr>
                <w:noProof/>
                <w:webHidden/>
              </w:rPr>
            </w:r>
            <w:r>
              <w:rPr>
                <w:noProof/>
                <w:webHidden/>
              </w:rPr>
              <w:fldChar w:fldCharType="separate"/>
            </w:r>
            <w:r>
              <w:rPr>
                <w:noProof/>
                <w:webHidden/>
              </w:rPr>
              <w:t>35</w:t>
            </w:r>
            <w:r>
              <w:rPr>
                <w:noProof/>
                <w:webHidden/>
              </w:rPr>
              <w:fldChar w:fldCharType="end"/>
            </w:r>
          </w:hyperlink>
        </w:p>
        <w:p w14:paraId="21BBADD2" w14:textId="75581D25" w:rsidR="00615A34" w:rsidRDefault="00615A34">
          <w:pPr>
            <w:pStyle w:val="TOC1"/>
            <w:tabs>
              <w:tab w:val="right" w:leader="dot" w:pos="9016"/>
            </w:tabs>
            <w:rPr>
              <w:rFonts w:eastAsiaTheme="minorEastAsia"/>
              <w:noProof/>
              <w:lang w:eastAsia="en-GB"/>
            </w:rPr>
          </w:pPr>
          <w:hyperlink w:anchor="_Toc71450491" w:history="1">
            <w:r w:rsidRPr="003A1361">
              <w:rPr>
                <w:rStyle w:val="Hyperlink"/>
                <w:noProof/>
              </w:rPr>
              <w:t>DEVELOPMENT METHODOLOGY</w:t>
            </w:r>
            <w:r>
              <w:rPr>
                <w:noProof/>
                <w:webHidden/>
              </w:rPr>
              <w:tab/>
            </w:r>
            <w:r>
              <w:rPr>
                <w:noProof/>
                <w:webHidden/>
              </w:rPr>
              <w:fldChar w:fldCharType="begin"/>
            </w:r>
            <w:r>
              <w:rPr>
                <w:noProof/>
                <w:webHidden/>
              </w:rPr>
              <w:instrText xml:space="preserve"> PAGEREF _Toc71450491 \h </w:instrText>
            </w:r>
            <w:r>
              <w:rPr>
                <w:noProof/>
                <w:webHidden/>
              </w:rPr>
            </w:r>
            <w:r>
              <w:rPr>
                <w:noProof/>
                <w:webHidden/>
              </w:rPr>
              <w:fldChar w:fldCharType="separate"/>
            </w:r>
            <w:r>
              <w:rPr>
                <w:noProof/>
                <w:webHidden/>
              </w:rPr>
              <w:t>37</w:t>
            </w:r>
            <w:r>
              <w:rPr>
                <w:noProof/>
                <w:webHidden/>
              </w:rPr>
              <w:fldChar w:fldCharType="end"/>
            </w:r>
          </w:hyperlink>
        </w:p>
        <w:p w14:paraId="38081CF8" w14:textId="500C29A2" w:rsidR="00615A34" w:rsidRDefault="00615A34">
          <w:pPr>
            <w:pStyle w:val="TOC2"/>
            <w:tabs>
              <w:tab w:val="right" w:leader="dot" w:pos="9016"/>
            </w:tabs>
            <w:rPr>
              <w:rFonts w:eastAsiaTheme="minorEastAsia"/>
              <w:noProof/>
              <w:lang w:eastAsia="en-GB"/>
            </w:rPr>
          </w:pPr>
          <w:hyperlink w:anchor="_Toc71450492" w:history="1">
            <w:r w:rsidRPr="003A1361">
              <w:rPr>
                <w:rStyle w:val="Hyperlink"/>
                <w:noProof/>
              </w:rPr>
              <w:t>Requirements</w:t>
            </w:r>
            <w:r>
              <w:rPr>
                <w:noProof/>
                <w:webHidden/>
              </w:rPr>
              <w:tab/>
            </w:r>
            <w:r>
              <w:rPr>
                <w:noProof/>
                <w:webHidden/>
              </w:rPr>
              <w:fldChar w:fldCharType="begin"/>
            </w:r>
            <w:r>
              <w:rPr>
                <w:noProof/>
                <w:webHidden/>
              </w:rPr>
              <w:instrText xml:space="preserve"> PAGEREF _Toc71450492 \h </w:instrText>
            </w:r>
            <w:r>
              <w:rPr>
                <w:noProof/>
                <w:webHidden/>
              </w:rPr>
            </w:r>
            <w:r>
              <w:rPr>
                <w:noProof/>
                <w:webHidden/>
              </w:rPr>
              <w:fldChar w:fldCharType="separate"/>
            </w:r>
            <w:r>
              <w:rPr>
                <w:noProof/>
                <w:webHidden/>
              </w:rPr>
              <w:t>37</w:t>
            </w:r>
            <w:r>
              <w:rPr>
                <w:noProof/>
                <w:webHidden/>
              </w:rPr>
              <w:fldChar w:fldCharType="end"/>
            </w:r>
          </w:hyperlink>
        </w:p>
        <w:p w14:paraId="2A4C1B1B" w14:textId="0576892D" w:rsidR="00615A34" w:rsidRDefault="00615A34">
          <w:pPr>
            <w:pStyle w:val="TOC2"/>
            <w:tabs>
              <w:tab w:val="right" w:leader="dot" w:pos="9016"/>
            </w:tabs>
            <w:rPr>
              <w:rFonts w:eastAsiaTheme="minorEastAsia"/>
              <w:noProof/>
              <w:lang w:eastAsia="en-GB"/>
            </w:rPr>
          </w:pPr>
          <w:hyperlink w:anchor="_Toc71450493" w:history="1">
            <w:r w:rsidRPr="003A1361">
              <w:rPr>
                <w:rStyle w:val="Hyperlink"/>
                <w:noProof/>
              </w:rPr>
              <w:t>Component Selection</w:t>
            </w:r>
            <w:r>
              <w:rPr>
                <w:noProof/>
                <w:webHidden/>
              </w:rPr>
              <w:tab/>
            </w:r>
            <w:r>
              <w:rPr>
                <w:noProof/>
                <w:webHidden/>
              </w:rPr>
              <w:fldChar w:fldCharType="begin"/>
            </w:r>
            <w:r>
              <w:rPr>
                <w:noProof/>
                <w:webHidden/>
              </w:rPr>
              <w:instrText xml:space="preserve"> PAGEREF _Toc71450493 \h </w:instrText>
            </w:r>
            <w:r>
              <w:rPr>
                <w:noProof/>
                <w:webHidden/>
              </w:rPr>
            </w:r>
            <w:r>
              <w:rPr>
                <w:noProof/>
                <w:webHidden/>
              </w:rPr>
              <w:fldChar w:fldCharType="separate"/>
            </w:r>
            <w:r>
              <w:rPr>
                <w:noProof/>
                <w:webHidden/>
              </w:rPr>
              <w:t>37</w:t>
            </w:r>
            <w:r>
              <w:rPr>
                <w:noProof/>
                <w:webHidden/>
              </w:rPr>
              <w:fldChar w:fldCharType="end"/>
            </w:r>
          </w:hyperlink>
        </w:p>
        <w:p w14:paraId="44B89973" w14:textId="3D8909E8" w:rsidR="00615A34" w:rsidRDefault="00615A34">
          <w:pPr>
            <w:pStyle w:val="TOC3"/>
            <w:tabs>
              <w:tab w:val="right" w:leader="dot" w:pos="9016"/>
            </w:tabs>
            <w:rPr>
              <w:rFonts w:eastAsiaTheme="minorEastAsia"/>
              <w:noProof/>
              <w:lang w:eastAsia="en-GB"/>
            </w:rPr>
          </w:pPr>
          <w:hyperlink w:anchor="_Toc71450494" w:history="1">
            <w:r w:rsidRPr="003A1361">
              <w:rPr>
                <w:rStyle w:val="Hyperlink"/>
                <w:noProof/>
              </w:rPr>
              <w:t>PIC</w:t>
            </w:r>
            <w:r>
              <w:rPr>
                <w:noProof/>
                <w:webHidden/>
              </w:rPr>
              <w:tab/>
            </w:r>
            <w:r>
              <w:rPr>
                <w:noProof/>
                <w:webHidden/>
              </w:rPr>
              <w:fldChar w:fldCharType="begin"/>
            </w:r>
            <w:r>
              <w:rPr>
                <w:noProof/>
                <w:webHidden/>
              </w:rPr>
              <w:instrText xml:space="preserve"> PAGEREF _Toc71450494 \h </w:instrText>
            </w:r>
            <w:r>
              <w:rPr>
                <w:noProof/>
                <w:webHidden/>
              </w:rPr>
            </w:r>
            <w:r>
              <w:rPr>
                <w:noProof/>
                <w:webHidden/>
              </w:rPr>
              <w:fldChar w:fldCharType="separate"/>
            </w:r>
            <w:r>
              <w:rPr>
                <w:noProof/>
                <w:webHidden/>
              </w:rPr>
              <w:t>37</w:t>
            </w:r>
            <w:r>
              <w:rPr>
                <w:noProof/>
                <w:webHidden/>
              </w:rPr>
              <w:fldChar w:fldCharType="end"/>
            </w:r>
          </w:hyperlink>
        </w:p>
        <w:p w14:paraId="78E3A4EB" w14:textId="7A9B8089" w:rsidR="00615A34" w:rsidRDefault="00615A34">
          <w:pPr>
            <w:pStyle w:val="TOC3"/>
            <w:tabs>
              <w:tab w:val="right" w:leader="dot" w:pos="9016"/>
            </w:tabs>
            <w:rPr>
              <w:rFonts w:eastAsiaTheme="minorEastAsia"/>
              <w:noProof/>
              <w:lang w:eastAsia="en-GB"/>
            </w:rPr>
          </w:pPr>
          <w:hyperlink w:anchor="_Toc71450495" w:history="1">
            <w:r w:rsidRPr="003A1361">
              <w:rPr>
                <w:rStyle w:val="Hyperlink"/>
                <w:noProof/>
              </w:rPr>
              <w:t>Accelerometer</w:t>
            </w:r>
            <w:r>
              <w:rPr>
                <w:noProof/>
                <w:webHidden/>
              </w:rPr>
              <w:tab/>
            </w:r>
            <w:r>
              <w:rPr>
                <w:noProof/>
                <w:webHidden/>
              </w:rPr>
              <w:fldChar w:fldCharType="begin"/>
            </w:r>
            <w:r>
              <w:rPr>
                <w:noProof/>
                <w:webHidden/>
              </w:rPr>
              <w:instrText xml:space="preserve"> PAGEREF _Toc71450495 \h </w:instrText>
            </w:r>
            <w:r>
              <w:rPr>
                <w:noProof/>
                <w:webHidden/>
              </w:rPr>
            </w:r>
            <w:r>
              <w:rPr>
                <w:noProof/>
                <w:webHidden/>
              </w:rPr>
              <w:fldChar w:fldCharType="separate"/>
            </w:r>
            <w:r>
              <w:rPr>
                <w:noProof/>
                <w:webHidden/>
              </w:rPr>
              <w:t>40</w:t>
            </w:r>
            <w:r>
              <w:rPr>
                <w:noProof/>
                <w:webHidden/>
              </w:rPr>
              <w:fldChar w:fldCharType="end"/>
            </w:r>
          </w:hyperlink>
        </w:p>
        <w:p w14:paraId="503ACAE6" w14:textId="4FFF8C5C" w:rsidR="00615A34" w:rsidRDefault="00615A34">
          <w:pPr>
            <w:pStyle w:val="TOC3"/>
            <w:tabs>
              <w:tab w:val="right" w:leader="dot" w:pos="9016"/>
            </w:tabs>
            <w:rPr>
              <w:rFonts w:eastAsiaTheme="minorEastAsia"/>
              <w:noProof/>
              <w:lang w:eastAsia="en-GB"/>
            </w:rPr>
          </w:pPr>
          <w:hyperlink w:anchor="_Toc71450496" w:history="1">
            <w:r w:rsidRPr="003A1361">
              <w:rPr>
                <w:rStyle w:val="Hyperlink"/>
                <w:noProof/>
              </w:rPr>
              <w:t>Battery</w:t>
            </w:r>
            <w:r>
              <w:rPr>
                <w:noProof/>
                <w:webHidden/>
              </w:rPr>
              <w:tab/>
            </w:r>
            <w:r>
              <w:rPr>
                <w:noProof/>
                <w:webHidden/>
              </w:rPr>
              <w:fldChar w:fldCharType="begin"/>
            </w:r>
            <w:r>
              <w:rPr>
                <w:noProof/>
                <w:webHidden/>
              </w:rPr>
              <w:instrText xml:space="preserve"> PAGEREF _Toc71450496 \h </w:instrText>
            </w:r>
            <w:r>
              <w:rPr>
                <w:noProof/>
                <w:webHidden/>
              </w:rPr>
            </w:r>
            <w:r>
              <w:rPr>
                <w:noProof/>
                <w:webHidden/>
              </w:rPr>
              <w:fldChar w:fldCharType="separate"/>
            </w:r>
            <w:r>
              <w:rPr>
                <w:noProof/>
                <w:webHidden/>
              </w:rPr>
              <w:t>41</w:t>
            </w:r>
            <w:r>
              <w:rPr>
                <w:noProof/>
                <w:webHidden/>
              </w:rPr>
              <w:fldChar w:fldCharType="end"/>
            </w:r>
          </w:hyperlink>
        </w:p>
        <w:p w14:paraId="7A86B962" w14:textId="1D45AB45" w:rsidR="00615A34" w:rsidRDefault="00615A34">
          <w:pPr>
            <w:pStyle w:val="TOC3"/>
            <w:tabs>
              <w:tab w:val="right" w:leader="dot" w:pos="9016"/>
            </w:tabs>
            <w:rPr>
              <w:rFonts w:eastAsiaTheme="minorEastAsia"/>
              <w:noProof/>
              <w:lang w:eastAsia="en-GB"/>
            </w:rPr>
          </w:pPr>
          <w:hyperlink w:anchor="_Toc71450497" w:history="1">
            <w:r w:rsidRPr="003A1361">
              <w:rPr>
                <w:rStyle w:val="Hyperlink"/>
                <w:noProof/>
              </w:rPr>
              <w:t>Battery holder</w:t>
            </w:r>
            <w:r>
              <w:rPr>
                <w:noProof/>
                <w:webHidden/>
              </w:rPr>
              <w:tab/>
            </w:r>
            <w:r>
              <w:rPr>
                <w:noProof/>
                <w:webHidden/>
              </w:rPr>
              <w:fldChar w:fldCharType="begin"/>
            </w:r>
            <w:r>
              <w:rPr>
                <w:noProof/>
                <w:webHidden/>
              </w:rPr>
              <w:instrText xml:space="preserve"> PAGEREF _Toc71450497 \h </w:instrText>
            </w:r>
            <w:r>
              <w:rPr>
                <w:noProof/>
                <w:webHidden/>
              </w:rPr>
            </w:r>
            <w:r>
              <w:rPr>
                <w:noProof/>
                <w:webHidden/>
              </w:rPr>
              <w:fldChar w:fldCharType="separate"/>
            </w:r>
            <w:r>
              <w:rPr>
                <w:noProof/>
                <w:webHidden/>
              </w:rPr>
              <w:t>42</w:t>
            </w:r>
            <w:r>
              <w:rPr>
                <w:noProof/>
                <w:webHidden/>
              </w:rPr>
              <w:fldChar w:fldCharType="end"/>
            </w:r>
          </w:hyperlink>
        </w:p>
        <w:p w14:paraId="1D82F105" w14:textId="6CF32FA2" w:rsidR="00615A34" w:rsidRDefault="00615A34">
          <w:pPr>
            <w:pStyle w:val="TOC3"/>
            <w:tabs>
              <w:tab w:val="right" w:leader="dot" w:pos="9016"/>
            </w:tabs>
            <w:rPr>
              <w:rFonts w:eastAsiaTheme="minorEastAsia"/>
              <w:noProof/>
              <w:lang w:eastAsia="en-GB"/>
            </w:rPr>
          </w:pPr>
          <w:hyperlink w:anchor="_Toc71450498" w:history="1">
            <w:r w:rsidRPr="003A1361">
              <w:rPr>
                <w:rStyle w:val="Hyperlink"/>
                <w:noProof/>
              </w:rPr>
              <w:t>Button</w:t>
            </w:r>
            <w:r>
              <w:rPr>
                <w:noProof/>
                <w:webHidden/>
              </w:rPr>
              <w:tab/>
            </w:r>
            <w:r>
              <w:rPr>
                <w:noProof/>
                <w:webHidden/>
              </w:rPr>
              <w:fldChar w:fldCharType="begin"/>
            </w:r>
            <w:r>
              <w:rPr>
                <w:noProof/>
                <w:webHidden/>
              </w:rPr>
              <w:instrText xml:space="preserve"> PAGEREF _Toc71450498 \h </w:instrText>
            </w:r>
            <w:r>
              <w:rPr>
                <w:noProof/>
                <w:webHidden/>
              </w:rPr>
            </w:r>
            <w:r>
              <w:rPr>
                <w:noProof/>
                <w:webHidden/>
              </w:rPr>
              <w:fldChar w:fldCharType="separate"/>
            </w:r>
            <w:r>
              <w:rPr>
                <w:noProof/>
                <w:webHidden/>
              </w:rPr>
              <w:t>43</w:t>
            </w:r>
            <w:r>
              <w:rPr>
                <w:noProof/>
                <w:webHidden/>
              </w:rPr>
              <w:fldChar w:fldCharType="end"/>
            </w:r>
          </w:hyperlink>
        </w:p>
        <w:p w14:paraId="43650F94" w14:textId="37425798" w:rsidR="00615A34" w:rsidRDefault="00615A34">
          <w:pPr>
            <w:pStyle w:val="TOC3"/>
            <w:tabs>
              <w:tab w:val="right" w:leader="dot" w:pos="9016"/>
            </w:tabs>
            <w:rPr>
              <w:rFonts w:eastAsiaTheme="minorEastAsia"/>
              <w:noProof/>
              <w:lang w:eastAsia="en-GB"/>
            </w:rPr>
          </w:pPr>
          <w:hyperlink w:anchor="_Toc71450499" w:history="1">
            <w:r w:rsidRPr="003A1361">
              <w:rPr>
                <w:rStyle w:val="Hyperlink"/>
                <w:noProof/>
              </w:rPr>
              <w:t>Voltage regulator</w:t>
            </w:r>
            <w:r>
              <w:rPr>
                <w:noProof/>
                <w:webHidden/>
              </w:rPr>
              <w:tab/>
            </w:r>
            <w:r>
              <w:rPr>
                <w:noProof/>
                <w:webHidden/>
              </w:rPr>
              <w:fldChar w:fldCharType="begin"/>
            </w:r>
            <w:r>
              <w:rPr>
                <w:noProof/>
                <w:webHidden/>
              </w:rPr>
              <w:instrText xml:space="preserve"> PAGEREF _Toc71450499 \h </w:instrText>
            </w:r>
            <w:r>
              <w:rPr>
                <w:noProof/>
                <w:webHidden/>
              </w:rPr>
            </w:r>
            <w:r>
              <w:rPr>
                <w:noProof/>
                <w:webHidden/>
              </w:rPr>
              <w:fldChar w:fldCharType="separate"/>
            </w:r>
            <w:r>
              <w:rPr>
                <w:noProof/>
                <w:webHidden/>
              </w:rPr>
              <w:t>44</w:t>
            </w:r>
            <w:r>
              <w:rPr>
                <w:noProof/>
                <w:webHidden/>
              </w:rPr>
              <w:fldChar w:fldCharType="end"/>
            </w:r>
          </w:hyperlink>
        </w:p>
        <w:p w14:paraId="1713748A" w14:textId="30233257" w:rsidR="00615A34" w:rsidRDefault="00615A34">
          <w:pPr>
            <w:pStyle w:val="TOC3"/>
            <w:tabs>
              <w:tab w:val="right" w:leader="dot" w:pos="9016"/>
            </w:tabs>
            <w:rPr>
              <w:rFonts w:eastAsiaTheme="minorEastAsia"/>
              <w:noProof/>
              <w:lang w:eastAsia="en-GB"/>
            </w:rPr>
          </w:pPr>
          <w:hyperlink w:anchor="_Toc71450500" w:history="1">
            <w:r w:rsidRPr="003A1361">
              <w:rPr>
                <w:rStyle w:val="Hyperlink"/>
                <w:noProof/>
              </w:rPr>
              <w:t>LED</w:t>
            </w:r>
            <w:r>
              <w:rPr>
                <w:noProof/>
                <w:webHidden/>
              </w:rPr>
              <w:tab/>
            </w:r>
            <w:r>
              <w:rPr>
                <w:noProof/>
                <w:webHidden/>
              </w:rPr>
              <w:fldChar w:fldCharType="begin"/>
            </w:r>
            <w:r>
              <w:rPr>
                <w:noProof/>
                <w:webHidden/>
              </w:rPr>
              <w:instrText xml:space="preserve"> PAGEREF _Toc71450500 \h </w:instrText>
            </w:r>
            <w:r>
              <w:rPr>
                <w:noProof/>
                <w:webHidden/>
              </w:rPr>
            </w:r>
            <w:r>
              <w:rPr>
                <w:noProof/>
                <w:webHidden/>
              </w:rPr>
              <w:fldChar w:fldCharType="separate"/>
            </w:r>
            <w:r>
              <w:rPr>
                <w:noProof/>
                <w:webHidden/>
              </w:rPr>
              <w:t>45</w:t>
            </w:r>
            <w:r>
              <w:rPr>
                <w:noProof/>
                <w:webHidden/>
              </w:rPr>
              <w:fldChar w:fldCharType="end"/>
            </w:r>
          </w:hyperlink>
        </w:p>
        <w:p w14:paraId="606A8874" w14:textId="6FA341C7" w:rsidR="00615A34" w:rsidRDefault="00615A34">
          <w:pPr>
            <w:pStyle w:val="TOC2"/>
            <w:tabs>
              <w:tab w:val="right" w:leader="dot" w:pos="9016"/>
            </w:tabs>
            <w:rPr>
              <w:rFonts w:eastAsiaTheme="minorEastAsia"/>
              <w:noProof/>
              <w:lang w:eastAsia="en-GB"/>
            </w:rPr>
          </w:pPr>
          <w:hyperlink w:anchor="_Toc71450501" w:history="1">
            <w:r w:rsidRPr="003A1361">
              <w:rPr>
                <w:rStyle w:val="Hyperlink"/>
                <w:noProof/>
              </w:rPr>
              <w:t>The Chosen Hardware and Software and Why</w:t>
            </w:r>
            <w:r>
              <w:rPr>
                <w:noProof/>
                <w:webHidden/>
              </w:rPr>
              <w:tab/>
            </w:r>
            <w:r>
              <w:rPr>
                <w:noProof/>
                <w:webHidden/>
              </w:rPr>
              <w:fldChar w:fldCharType="begin"/>
            </w:r>
            <w:r>
              <w:rPr>
                <w:noProof/>
                <w:webHidden/>
              </w:rPr>
              <w:instrText xml:space="preserve"> PAGEREF _Toc71450501 \h </w:instrText>
            </w:r>
            <w:r>
              <w:rPr>
                <w:noProof/>
                <w:webHidden/>
              </w:rPr>
            </w:r>
            <w:r>
              <w:rPr>
                <w:noProof/>
                <w:webHidden/>
              </w:rPr>
              <w:fldChar w:fldCharType="separate"/>
            </w:r>
            <w:r>
              <w:rPr>
                <w:noProof/>
                <w:webHidden/>
              </w:rPr>
              <w:t>46</w:t>
            </w:r>
            <w:r>
              <w:rPr>
                <w:noProof/>
                <w:webHidden/>
              </w:rPr>
              <w:fldChar w:fldCharType="end"/>
            </w:r>
          </w:hyperlink>
        </w:p>
        <w:p w14:paraId="7201BE6D" w14:textId="3E8FB55C" w:rsidR="00615A34" w:rsidRDefault="00615A34">
          <w:pPr>
            <w:pStyle w:val="TOC1"/>
            <w:tabs>
              <w:tab w:val="right" w:leader="dot" w:pos="9016"/>
            </w:tabs>
            <w:rPr>
              <w:rFonts w:eastAsiaTheme="minorEastAsia"/>
              <w:noProof/>
              <w:lang w:eastAsia="en-GB"/>
            </w:rPr>
          </w:pPr>
          <w:hyperlink w:anchor="_Toc71450502" w:history="1">
            <w:r w:rsidRPr="003A1361">
              <w:rPr>
                <w:rStyle w:val="Hyperlink"/>
                <w:noProof/>
              </w:rPr>
              <w:t>DESIGN &amp; IMPLEMENTATION</w:t>
            </w:r>
            <w:r>
              <w:rPr>
                <w:noProof/>
                <w:webHidden/>
              </w:rPr>
              <w:tab/>
            </w:r>
            <w:r>
              <w:rPr>
                <w:noProof/>
                <w:webHidden/>
              </w:rPr>
              <w:fldChar w:fldCharType="begin"/>
            </w:r>
            <w:r>
              <w:rPr>
                <w:noProof/>
                <w:webHidden/>
              </w:rPr>
              <w:instrText xml:space="preserve"> PAGEREF _Toc71450502 \h </w:instrText>
            </w:r>
            <w:r>
              <w:rPr>
                <w:noProof/>
                <w:webHidden/>
              </w:rPr>
            </w:r>
            <w:r>
              <w:rPr>
                <w:noProof/>
                <w:webHidden/>
              </w:rPr>
              <w:fldChar w:fldCharType="separate"/>
            </w:r>
            <w:r>
              <w:rPr>
                <w:noProof/>
                <w:webHidden/>
              </w:rPr>
              <w:t>47</w:t>
            </w:r>
            <w:r>
              <w:rPr>
                <w:noProof/>
                <w:webHidden/>
              </w:rPr>
              <w:fldChar w:fldCharType="end"/>
            </w:r>
          </w:hyperlink>
        </w:p>
        <w:p w14:paraId="47F35834" w14:textId="75F19CC5" w:rsidR="00615A34" w:rsidRDefault="00615A34">
          <w:pPr>
            <w:pStyle w:val="TOC2"/>
            <w:tabs>
              <w:tab w:val="right" w:leader="dot" w:pos="9016"/>
            </w:tabs>
            <w:rPr>
              <w:rFonts w:eastAsiaTheme="minorEastAsia"/>
              <w:noProof/>
              <w:lang w:eastAsia="en-GB"/>
            </w:rPr>
          </w:pPr>
          <w:hyperlink w:anchor="_Toc71450503" w:history="1">
            <w:r w:rsidRPr="003A1361">
              <w:rPr>
                <w:rStyle w:val="Hyperlink"/>
                <w:noProof/>
              </w:rPr>
              <w:t>Hardware</w:t>
            </w:r>
            <w:r>
              <w:rPr>
                <w:noProof/>
                <w:webHidden/>
              </w:rPr>
              <w:tab/>
            </w:r>
            <w:r>
              <w:rPr>
                <w:noProof/>
                <w:webHidden/>
              </w:rPr>
              <w:fldChar w:fldCharType="begin"/>
            </w:r>
            <w:r>
              <w:rPr>
                <w:noProof/>
                <w:webHidden/>
              </w:rPr>
              <w:instrText xml:space="preserve"> PAGEREF _Toc71450503 \h </w:instrText>
            </w:r>
            <w:r>
              <w:rPr>
                <w:noProof/>
                <w:webHidden/>
              </w:rPr>
            </w:r>
            <w:r>
              <w:rPr>
                <w:noProof/>
                <w:webHidden/>
              </w:rPr>
              <w:fldChar w:fldCharType="separate"/>
            </w:r>
            <w:r>
              <w:rPr>
                <w:noProof/>
                <w:webHidden/>
              </w:rPr>
              <w:t>47</w:t>
            </w:r>
            <w:r>
              <w:rPr>
                <w:noProof/>
                <w:webHidden/>
              </w:rPr>
              <w:fldChar w:fldCharType="end"/>
            </w:r>
          </w:hyperlink>
        </w:p>
        <w:p w14:paraId="5D8B9F6D" w14:textId="3DD4C33D" w:rsidR="00615A34" w:rsidRDefault="00615A34">
          <w:pPr>
            <w:pStyle w:val="TOC2"/>
            <w:tabs>
              <w:tab w:val="right" w:leader="dot" w:pos="9016"/>
            </w:tabs>
            <w:rPr>
              <w:rFonts w:eastAsiaTheme="minorEastAsia"/>
              <w:noProof/>
              <w:lang w:eastAsia="en-GB"/>
            </w:rPr>
          </w:pPr>
          <w:hyperlink w:anchor="_Toc71450504" w:history="1">
            <w:r w:rsidRPr="003A1361">
              <w:rPr>
                <w:rStyle w:val="Hyperlink"/>
                <w:noProof/>
              </w:rPr>
              <w:t>The A/D Convertor and Sensors</w:t>
            </w:r>
            <w:r>
              <w:rPr>
                <w:noProof/>
                <w:webHidden/>
              </w:rPr>
              <w:tab/>
            </w:r>
            <w:r>
              <w:rPr>
                <w:noProof/>
                <w:webHidden/>
              </w:rPr>
              <w:fldChar w:fldCharType="begin"/>
            </w:r>
            <w:r>
              <w:rPr>
                <w:noProof/>
                <w:webHidden/>
              </w:rPr>
              <w:instrText xml:space="preserve"> PAGEREF _Toc71450504 \h </w:instrText>
            </w:r>
            <w:r>
              <w:rPr>
                <w:noProof/>
                <w:webHidden/>
              </w:rPr>
            </w:r>
            <w:r>
              <w:rPr>
                <w:noProof/>
                <w:webHidden/>
              </w:rPr>
              <w:fldChar w:fldCharType="separate"/>
            </w:r>
            <w:r>
              <w:rPr>
                <w:noProof/>
                <w:webHidden/>
              </w:rPr>
              <w:t>49</w:t>
            </w:r>
            <w:r>
              <w:rPr>
                <w:noProof/>
                <w:webHidden/>
              </w:rPr>
              <w:fldChar w:fldCharType="end"/>
            </w:r>
          </w:hyperlink>
        </w:p>
        <w:p w14:paraId="506FFEF3" w14:textId="556723BE" w:rsidR="00615A34" w:rsidRDefault="00615A34">
          <w:pPr>
            <w:pStyle w:val="TOC2"/>
            <w:tabs>
              <w:tab w:val="right" w:leader="dot" w:pos="9016"/>
            </w:tabs>
            <w:rPr>
              <w:rFonts w:eastAsiaTheme="minorEastAsia"/>
              <w:noProof/>
              <w:lang w:eastAsia="en-GB"/>
            </w:rPr>
          </w:pPr>
          <w:hyperlink w:anchor="_Toc71450505" w:history="1">
            <w:r w:rsidRPr="003A1361">
              <w:rPr>
                <w:rStyle w:val="Hyperlink"/>
                <w:noProof/>
              </w:rPr>
              <w:t>PIC, Display, LED and Reset button</w:t>
            </w:r>
            <w:r>
              <w:rPr>
                <w:noProof/>
                <w:webHidden/>
              </w:rPr>
              <w:tab/>
            </w:r>
            <w:r>
              <w:rPr>
                <w:noProof/>
                <w:webHidden/>
              </w:rPr>
              <w:fldChar w:fldCharType="begin"/>
            </w:r>
            <w:r>
              <w:rPr>
                <w:noProof/>
                <w:webHidden/>
              </w:rPr>
              <w:instrText xml:space="preserve"> PAGEREF _Toc71450505 \h </w:instrText>
            </w:r>
            <w:r>
              <w:rPr>
                <w:noProof/>
                <w:webHidden/>
              </w:rPr>
            </w:r>
            <w:r>
              <w:rPr>
                <w:noProof/>
                <w:webHidden/>
              </w:rPr>
              <w:fldChar w:fldCharType="separate"/>
            </w:r>
            <w:r>
              <w:rPr>
                <w:noProof/>
                <w:webHidden/>
              </w:rPr>
              <w:t>50</w:t>
            </w:r>
            <w:r>
              <w:rPr>
                <w:noProof/>
                <w:webHidden/>
              </w:rPr>
              <w:fldChar w:fldCharType="end"/>
            </w:r>
          </w:hyperlink>
        </w:p>
        <w:p w14:paraId="73948EC2" w14:textId="0D8F73B3" w:rsidR="00615A34" w:rsidRDefault="00615A34">
          <w:pPr>
            <w:pStyle w:val="TOC2"/>
            <w:tabs>
              <w:tab w:val="right" w:leader="dot" w:pos="9016"/>
            </w:tabs>
            <w:rPr>
              <w:rFonts w:eastAsiaTheme="minorEastAsia"/>
              <w:noProof/>
              <w:lang w:eastAsia="en-GB"/>
            </w:rPr>
          </w:pPr>
          <w:hyperlink w:anchor="_Toc71450506" w:history="1">
            <w:r w:rsidRPr="003A1361">
              <w:rPr>
                <w:rStyle w:val="Hyperlink"/>
                <w:noProof/>
              </w:rPr>
              <w:t>Display with readings and memory locations</w:t>
            </w:r>
            <w:r>
              <w:rPr>
                <w:noProof/>
                <w:webHidden/>
              </w:rPr>
              <w:tab/>
            </w:r>
            <w:r>
              <w:rPr>
                <w:noProof/>
                <w:webHidden/>
              </w:rPr>
              <w:fldChar w:fldCharType="begin"/>
            </w:r>
            <w:r>
              <w:rPr>
                <w:noProof/>
                <w:webHidden/>
              </w:rPr>
              <w:instrText xml:space="preserve"> PAGEREF _Toc71450506 \h </w:instrText>
            </w:r>
            <w:r>
              <w:rPr>
                <w:noProof/>
                <w:webHidden/>
              </w:rPr>
            </w:r>
            <w:r>
              <w:rPr>
                <w:noProof/>
                <w:webHidden/>
              </w:rPr>
              <w:fldChar w:fldCharType="separate"/>
            </w:r>
            <w:r>
              <w:rPr>
                <w:noProof/>
                <w:webHidden/>
              </w:rPr>
              <w:t>51</w:t>
            </w:r>
            <w:r>
              <w:rPr>
                <w:noProof/>
                <w:webHidden/>
              </w:rPr>
              <w:fldChar w:fldCharType="end"/>
            </w:r>
          </w:hyperlink>
        </w:p>
        <w:p w14:paraId="2535AA8E" w14:textId="5E7AC24B" w:rsidR="00615A34" w:rsidRDefault="00615A34">
          <w:pPr>
            <w:pStyle w:val="TOC2"/>
            <w:tabs>
              <w:tab w:val="right" w:leader="dot" w:pos="9016"/>
            </w:tabs>
            <w:rPr>
              <w:rFonts w:eastAsiaTheme="minorEastAsia"/>
              <w:noProof/>
              <w:lang w:eastAsia="en-GB"/>
            </w:rPr>
          </w:pPr>
          <w:hyperlink w:anchor="_Toc71450507" w:history="1">
            <w:r w:rsidRPr="003A1361">
              <w:rPr>
                <w:rStyle w:val="Hyperlink"/>
                <w:noProof/>
              </w:rPr>
              <w:t>Saved data locations</w:t>
            </w:r>
            <w:r>
              <w:rPr>
                <w:noProof/>
                <w:webHidden/>
              </w:rPr>
              <w:tab/>
            </w:r>
            <w:r>
              <w:rPr>
                <w:noProof/>
                <w:webHidden/>
              </w:rPr>
              <w:fldChar w:fldCharType="begin"/>
            </w:r>
            <w:r>
              <w:rPr>
                <w:noProof/>
                <w:webHidden/>
              </w:rPr>
              <w:instrText xml:space="preserve"> PAGEREF _Toc71450507 \h </w:instrText>
            </w:r>
            <w:r>
              <w:rPr>
                <w:noProof/>
                <w:webHidden/>
              </w:rPr>
            </w:r>
            <w:r>
              <w:rPr>
                <w:noProof/>
                <w:webHidden/>
              </w:rPr>
              <w:fldChar w:fldCharType="separate"/>
            </w:r>
            <w:r>
              <w:rPr>
                <w:noProof/>
                <w:webHidden/>
              </w:rPr>
              <w:t>51</w:t>
            </w:r>
            <w:r>
              <w:rPr>
                <w:noProof/>
                <w:webHidden/>
              </w:rPr>
              <w:fldChar w:fldCharType="end"/>
            </w:r>
          </w:hyperlink>
        </w:p>
        <w:p w14:paraId="16DCC9A7" w14:textId="4C27FA9D" w:rsidR="00615A34" w:rsidRDefault="00615A34">
          <w:pPr>
            <w:pStyle w:val="TOC2"/>
            <w:tabs>
              <w:tab w:val="right" w:leader="dot" w:pos="9016"/>
            </w:tabs>
            <w:rPr>
              <w:rFonts w:eastAsiaTheme="minorEastAsia"/>
              <w:noProof/>
              <w:lang w:eastAsia="en-GB"/>
            </w:rPr>
          </w:pPr>
          <w:hyperlink w:anchor="_Toc71450508" w:history="1">
            <w:r w:rsidRPr="003A1361">
              <w:rPr>
                <w:rStyle w:val="Hyperlink"/>
                <w:noProof/>
              </w:rPr>
              <w:t>Resetting and clearing memory</w:t>
            </w:r>
            <w:r>
              <w:rPr>
                <w:noProof/>
                <w:webHidden/>
              </w:rPr>
              <w:tab/>
            </w:r>
            <w:r>
              <w:rPr>
                <w:noProof/>
                <w:webHidden/>
              </w:rPr>
              <w:fldChar w:fldCharType="begin"/>
            </w:r>
            <w:r>
              <w:rPr>
                <w:noProof/>
                <w:webHidden/>
              </w:rPr>
              <w:instrText xml:space="preserve"> PAGEREF _Toc71450508 \h </w:instrText>
            </w:r>
            <w:r>
              <w:rPr>
                <w:noProof/>
                <w:webHidden/>
              </w:rPr>
            </w:r>
            <w:r>
              <w:rPr>
                <w:noProof/>
                <w:webHidden/>
              </w:rPr>
              <w:fldChar w:fldCharType="separate"/>
            </w:r>
            <w:r>
              <w:rPr>
                <w:noProof/>
                <w:webHidden/>
              </w:rPr>
              <w:t>52</w:t>
            </w:r>
            <w:r>
              <w:rPr>
                <w:noProof/>
                <w:webHidden/>
              </w:rPr>
              <w:fldChar w:fldCharType="end"/>
            </w:r>
          </w:hyperlink>
        </w:p>
        <w:p w14:paraId="2F30CAC2" w14:textId="6A24318B" w:rsidR="00615A34" w:rsidRDefault="00615A34">
          <w:pPr>
            <w:pStyle w:val="TOC2"/>
            <w:tabs>
              <w:tab w:val="right" w:leader="dot" w:pos="9016"/>
            </w:tabs>
            <w:rPr>
              <w:rFonts w:eastAsiaTheme="minorEastAsia"/>
              <w:noProof/>
              <w:lang w:eastAsia="en-GB"/>
            </w:rPr>
          </w:pPr>
          <w:hyperlink w:anchor="_Toc71450509" w:history="1">
            <w:r w:rsidRPr="003A1361">
              <w:rPr>
                <w:rStyle w:val="Hyperlink"/>
                <w:noProof/>
              </w:rPr>
              <w:t>Locations after resetting</w:t>
            </w:r>
            <w:r>
              <w:rPr>
                <w:noProof/>
                <w:webHidden/>
              </w:rPr>
              <w:tab/>
            </w:r>
            <w:r>
              <w:rPr>
                <w:noProof/>
                <w:webHidden/>
              </w:rPr>
              <w:fldChar w:fldCharType="begin"/>
            </w:r>
            <w:r>
              <w:rPr>
                <w:noProof/>
                <w:webHidden/>
              </w:rPr>
              <w:instrText xml:space="preserve"> PAGEREF _Toc71450509 \h </w:instrText>
            </w:r>
            <w:r>
              <w:rPr>
                <w:noProof/>
                <w:webHidden/>
              </w:rPr>
            </w:r>
            <w:r>
              <w:rPr>
                <w:noProof/>
                <w:webHidden/>
              </w:rPr>
              <w:fldChar w:fldCharType="separate"/>
            </w:r>
            <w:r>
              <w:rPr>
                <w:noProof/>
                <w:webHidden/>
              </w:rPr>
              <w:t>52</w:t>
            </w:r>
            <w:r>
              <w:rPr>
                <w:noProof/>
                <w:webHidden/>
              </w:rPr>
              <w:fldChar w:fldCharType="end"/>
            </w:r>
          </w:hyperlink>
        </w:p>
        <w:p w14:paraId="7DDF4C10" w14:textId="3FDECB16" w:rsidR="00615A34" w:rsidRDefault="00615A34">
          <w:pPr>
            <w:pStyle w:val="TOC2"/>
            <w:tabs>
              <w:tab w:val="right" w:leader="dot" w:pos="9016"/>
            </w:tabs>
            <w:rPr>
              <w:rFonts w:eastAsiaTheme="minorEastAsia"/>
              <w:noProof/>
              <w:lang w:eastAsia="en-GB"/>
            </w:rPr>
          </w:pPr>
          <w:hyperlink w:anchor="_Toc71450510" w:history="1">
            <w:r w:rsidRPr="003A1361">
              <w:rPr>
                <w:rStyle w:val="Hyperlink"/>
                <w:noProof/>
              </w:rPr>
              <w:t>Software</w:t>
            </w:r>
            <w:r>
              <w:rPr>
                <w:noProof/>
                <w:webHidden/>
              </w:rPr>
              <w:tab/>
            </w:r>
            <w:r>
              <w:rPr>
                <w:noProof/>
                <w:webHidden/>
              </w:rPr>
              <w:fldChar w:fldCharType="begin"/>
            </w:r>
            <w:r>
              <w:rPr>
                <w:noProof/>
                <w:webHidden/>
              </w:rPr>
              <w:instrText xml:space="preserve"> PAGEREF _Toc71450510 \h </w:instrText>
            </w:r>
            <w:r>
              <w:rPr>
                <w:noProof/>
                <w:webHidden/>
              </w:rPr>
            </w:r>
            <w:r>
              <w:rPr>
                <w:noProof/>
                <w:webHidden/>
              </w:rPr>
              <w:fldChar w:fldCharType="separate"/>
            </w:r>
            <w:r>
              <w:rPr>
                <w:noProof/>
                <w:webHidden/>
              </w:rPr>
              <w:t>53</w:t>
            </w:r>
            <w:r>
              <w:rPr>
                <w:noProof/>
                <w:webHidden/>
              </w:rPr>
              <w:fldChar w:fldCharType="end"/>
            </w:r>
          </w:hyperlink>
        </w:p>
        <w:p w14:paraId="7A760EF9" w14:textId="44B95DEF" w:rsidR="00615A34" w:rsidRDefault="00615A34">
          <w:pPr>
            <w:pStyle w:val="TOC3"/>
            <w:tabs>
              <w:tab w:val="right" w:leader="dot" w:pos="9016"/>
            </w:tabs>
            <w:rPr>
              <w:rFonts w:eastAsiaTheme="minorEastAsia"/>
              <w:noProof/>
              <w:lang w:eastAsia="en-GB"/>
            </w:rPr>
          </w:pPr>
          <w:hyperlink w:anchor="_Toc71450511" w:history="1">
            <w:r w:rsidRPr="003A1361">
              <w:rPr>
                <w:rStyle w:val="Hyperlink"/>
                <w:noProof/>
              </w:rPr>
              <w:t>Software flowchart for device</w:t>
            </w:r>
            <w:r>
              <w:rPr>
                <w:noProof/>
                <w:webHidden/>
              </w:rPr>
              <w:tab/>
            </w:r>
            <w:r>
              <w:rPr>
                <w:noProof/>
                <w:webHidden/>
              </w:rPr>
              <w:fldChar w:fldCharType="begin"/>
            </w:r>
            <w:r>
              <w:rPr>
                <w:noProof/>
                <w:webHidden/>
              </w:rPr>
              <w:instrText xml:space="preserve"> PAGEREF _Toc71450511 \h </w:instrText>
            </w:r>
            <w:r>
              <w:rPr>
                <w:noProof/>
                <w:webHidden/>
              </w:rPr>
            </w:r>
            <w:r>
              <w:rPr>
                <w:noProof/>
                <w:webHidden/>
              </w:rPr>
              <w:fldChar w:fldCharType="separate"/>
            </w:r>
            <w:r>
              <w:rPr>
                <w:noProof/>
                <w:webHidden/>
              </w:rPr>
              <w:t>53</w:t>
            </w:r>
            <w:r>
              <w:rPr>
                <w:noProof/>
                <w:webHidden/>
              </w:rPr>
              <w:fldChar w:fldCharType="end"/>
            </w:r>
          </w:hyperlink>
        </w:p>
        <w:p w14:paraId="1E296EC1" w14:textId="32CB1306" w:rsidR="00615A34" w:rsidRDefault="00615A34">
          <w:pPr>
            <w:pStyle w:val="TOC2"/>
            <w:tabs>
              <w:tab w:val="right" w:leader="dot" w:pos="9016"/>
            </w:tabs>
            <w:rPr>
              <w:rFonts w:eastAsiaTheme="minorEastAsia"/>
              <w:noProof/>
              <w:lang w:eastAsia="en-GB"/>
            </w:rPr>
          </w:pPr>
          <w:hyperlink w:anchor="_Toc71450512" w:history="1">
            <w:r w:rsidRPr="003A1361">
              <w:rPr>
                <w:rStyle w:val="Hyperlink"/>
                <w:noProof/>
              </w:rPr>
              <w:t>Pseudocode</w:t>
            </w:r>
            <w:r>
              <w:rPr>
                <w:noProof/>
                <w:webHidden/>
              </w:rPr>
              <w:tab/>
            </w:r>
            <w:r>
              <w:rPr>
                <w:noProof/>
                <w:webHidden/>
              </w:rPr>
              <w:fldChar w:fldCharType="begin"/>
            </w:r>
            <w:r>
              <w:rPr>
                <w:noProof/>
                <w:webHidden/>
              </w:rPr>
              <w:instrText xml:space="preserve"> PAGEREF _Toc71450512 \h </w:instrText>
            </w:r>
            <w:r>
              <w:rPr>
                <w:noProof/>
                <w:webHidden/>
              </w:rPr>
            </w:r>
            <w:r>
              <w:rPr>
                <w:noProof/>
                <w:webHidden/>
              </w:rPr>
              <w:fldChar w:fldCharType="separate"/>
            </w:r>
            <w:r>
              <w:rPr>
                <w:noProof/>
                <w:webHidden/>
              </w:rPr>
              <w:t>54</w:t>
            </w:r>
            <w:r>
              <w:rPr>
                <w:noProof/>
                <w:webHidden/>
              </w:rPr>
              <w:fldChar w:fldCharType="end"/>
            </w:r>
          </w:hyperlink>
        </w:p>
        <w:p w14:paraId="368AA52D" w14:textId="3665CDF5" w:rsidR="00615A34" w:rsidRDefault="00615A34">
          <w:pPr>
            <w:pStyle w:val="TOC3"/>
            <w:tabs>
              <w:tab w:val="right" w:leader="dot" w:pos="9016"/>
            </w:tabs>
            <w:rPr>
              <w:rFonts w:eastAsiaTheme="minorEastAsia"/>
              <w:noProof/>
              <w:lang w:eastAsia="en-GB"/>
            </w:rPr>
          </w:pPr>
          <w:hyperlink w:anchor="_Toc71450513" w:history="1">
            <w:r w:rsidRPr="003A1361">
              <w:rPr>
                <w:rStyle w:val="Hyperlink"/>
                <w:noProof/>
              </w:rPr>
              <w:t>Flowchart code steps</w:t>
            </w:r>
            <w:r>
              <w:rPr>
                <w:noProof/>
                <w:webHidden/>
              </w:rPr>
              <w:tab/>
            </w:r>
            <w:r>
              <w:rPr>
                <w:noProof/>
                <w:webHidden/>
              </w:rPr>
              <w:fldChar w:fldCharType="begin"/>
            </w:r>
            <w:r>
              <w:rPr>
                <w:noProof/>
                <w:webHidden/>
              </w:rPr>
              <w:instrText xml:space="preserve"> PAGEREF _Toc71450513 \h </w:instrText>
            </w:r>
            <w:r>
              <w:rPr>
                <w:noProof/>
                <w:webHidden/>
              </w:rPr>
            </w:r>
            <w:r>
              <w:rPr>
                <w:noProof/>
                <w:webHidden/>
              </w:rPr>
              <w:fldChar w:fldCharType="separate"/>
            </w:r>
            <w:r>
              <w:rPr>
                <w:noProof/>
                <w:webHidden/>
              </w:rPr>
              <w:t>54</w:t>
            </w:r>
            <w:r>
              <w:rPr>
                <w:noProof/>
                <w:webHidden/>
              </w:rPr>
              <w:fldChar w:fldCharType="end"/>
            </w:r>
          </w:hyperlink>
        </w:p>
        <w:p w14:paraId="7FEF78A0" w14:textId="27C0B574" w:rsidR="00615A34" w:rsidRDefault="00615A34">
          <w:pPr>
            <w:pStyle w:val="TOC3"/>
            <w:tabs>
              <w:tab w:val="right" w:leader="dot" w:pos="9016"/>
            </w:tabs>
            <w:rPr>
              <w:rFonts w:eastAsiaTheme="minorEastAsia"/>
              <w:noProof/>
              <w:lang w:eastAsia="en-GB"/>
            </w:rPr>
          </w:pPr>
          <w:hyperlink w:anchor="_Toc71450514" w:history="1">
            <w:r w:rsidRPr="003A1361">
              <w:rPr>
                <w:rStyle w:val="Hyperlink"/>
                <w:noProof/>
              </w:rPr>
              <w:t>Actual code steps</w:t>
            </w:r>
            <w:r>
              <w:rPr>
                <w:noProof/>
                <w:webHidden/>
              </w:rPr>
              <w:tab/>
            </w:r>
            <w:r>
              <w:rPr>
                <w:noProof/>
                <w:webHidden/>
              </w:rPr>
              <w:fldChar w:fldCharType="begin"/>
            </w:r>
            <w:r>
              <w:rPr>
                <w:noProof/>
                <w:webHidden/>
              </w:rPr>
              <w:instrText xml:space="preserve"> PAGEREF _Toc71450514 \h </w:instrText>
            </w:r>
            <w:r>
              <w:rPr>
                <w:noProof/>
                <w:webHidden/>
              </w:rPr>
            </w:r>
            <w:r>
              <w:rPr>
                <w:noProof/>
                <w:webHidden/>
              </w:rPr>
              <w:fldChar w:fldCharType="separate"/>
            </w:r>
            <w:r>
              <w:rPr>
                <w:noProof/>
                <w:webHidden/>
              </w:rPr>
              <w:t>54</w:t>
            </w:r>
            <w:r>
              <w:rPr>
                <w:noProof/>
                <w:webHidden/>
              </w:rPr>
              <w:fldChar w:fldCharType="end"/>
            </w:r>
          </w:hyperlink>
        </w:p>
        <w:p w14:paraId="20F384B1" w14:textId="17864698" w:rsidR="00615A34" w:rsidRDefault="00615A34">
          <w:pPr>
            <w:pStyle w:val="TOC2"/>
            <w:tabs>
              <w:tab w:val="right" w:leader="dot" w:pos="9016"/>
            </w:tabs>
            <w:rPr>
              <w:rFonts w:eastAsiaTheme="minorEastAsia"/>
              <w:noProof/>
              <w:lang w:eastAsia="en-GB"/>
            </w:rPr>
          </w:pPr>
          <w:hyperlink w:anchor="_Toc71450515" w:history="1">
            <w:r w:rsidRPr="003A1361">
              <w:rPr>
                <w:rStyle w:val="Hyperlink"/>
                <w:noProof/>
              </w:rPr>
              <w:t>Actual Code</w:t>
            </w:r>
            <w:r>
              <w:rPr>
                <w:noProof/>
                <w:webHidden/>
              </w:rPr>
              <w:tab/>
            </w:r>
            <w:r>
              <w:rPr>
                <w:noProof/>
                <w:webHidden/>
              </w:rPr>
              <w:fldChar w:fldCharType="begin"/>
            </w:r>
            <w:r>
              <w:rPr>
                <w:noProof/>
                <w:webHidden/>
              </w:rPr>
              <w:instrText xml:space="preserve"> PAGEREF _Toc71450515 \h </w:instrText>
            </w:r>
            <w:r>
              <w:rPr>
                <w:noProof/>
                <w:webHidden/>
              </w:rPr>
            </w:r>
            <w:r>
              <w:rPr>
                <w:noProof/>
                <w:webHidden/>
              </w:rPr>
              <w:fldChar w:fldCharType="separate"/>
            </w:r>
            <w:r>
              <w:rPr>
                <w:noProof/>
                <w:webHidden/>
              </w:rPr>
              <w:t>55</w:t>
            </w:r>
            <w:r>
              <w:rPr>
                <w:noProof/>
                <w:webHidden/>
              </w:rPr>
              <w:fldChar w:fldCharType="end"/>
            </w:r>
          </w:hyperlink>
        </w:p>
        <w:p w14:paraId="393649CD" w14:textId="0004DA4D" w:rsidR="00615A34" w:rsidRDefault="00615A34">
          <w:pPr>
            <w:pStyle w:val="TOC2"/>
            <w:tabs>
              <w:tab w:val="right" w:leader="dot" w:pos="9016"/>
            </w:tabs>
            <w:rPr>
              <w:rFonts w:eastAsiaTheme="minorEastAsia"/>
              <w:noProof/>
              <w:lang w:eastAsia="en-GB"/>
            </w:rPr>
          </w:pPr>
          <w:hyperlink w:anchor="_Toc71450516" w:history="1">
            <w:r w:rsidRPr="003A1361">
              <w:rPr>
                <w:rStyle w:val="Hyperlink"/>
                <w:noProof/>
              </w:rPr>
              <w:t>Initial testing - proteus simulation.</w:t>
            </w:r>
            <w:r>
              <w:rPr>
                <w:noProof/>
                <w:webHidden/>
              </w:rPr>
              <w:tab/>
            </w:r>
            <w:r>
              <w:rPr>
                <w:noProof/>
                <w:webHidden/>
              </w:rPr>
              <w:fldChar w:fldCharType="begin"/>
            </w:r>
            <w:r>
              <w:rPr>
                <w:noProof/>
                <w:webHidden/>
              </w:rPr>
              <w:instrText xml:space="preserve"> PAGEREF _Toc71450516 \h </w:instrText>
            </w:r>
            <w:r>
              <w:rPr>
                <w:noProof/>
                <w:webHidden/>
              </w:rPr>
            </w:r>
            <w:r>
              <w:rPr>
                <w:noProof/>
                <w:webHidden/>
              </w:rPr>
              <w:fldChar w:fldCharType="separate"/>
            </w:r>
            <w:r>
              <w:rPr>
                <w:noProof/>
                <w:webHidden/>
              </w:rPr>
              <w:t>58</w:t>
            </w:r>
            <w:r>
              <w:rPr>
                <w:noProof/>
                <w:webHidden/>
              </w:rPr>
              <w:fldChar w:fldCharType="end"/>
            </w:r>
          </w:hyperlink>
        </w:p>
        <w:p w14:paraId="72BA0C98" w14:textId="16E0026A" w:rsidR="00615A34" w:rsidRDefault="00615A34">
          <w:pPr>
            <w:pStyle w:val="TOC2"/>
            <w:tabs>
              <w:tab w:val="right" w:leader="dot" w:pos="9016"/>
            </w:tabs>
            <w:rPr>
              <w:rFonts w:eastAsiaTheme="minorEastAsia"/>
              <w:noProof/>
              <w:lang w:eastAsia="en-GB"/>
            </w:rPr>
          </w:pPr>
          <w:hyperlink w:anchor="_Toc71450517" w:history="1">
            <w:r w:rsidRPr="003A1361">
              <w:rPr>
                <w:rStyle w:val="Hyperlink"/>
                <w:noProof/>
              </w:rPr>
              <w:t>Saved data locations</w:t>
            </w:r>
            <w:r>
              <w:rPr>
                <w:noProof/>
                <w:webHidden/>
              </w:rPr>
              <w:tab/>
            </w:r>
            <w:r>
              <w:rPr>
                <w:noProof/>
                <w:webHidden/>
              </w:rPr>
              <w:fldChar w:fldCharType="begin"/>
            </w:r>
            <w:r>
              <w:rPr>
                <w:noProof/>
                <w:webHidden/>
              </w:rPr>
              <w:instrText xml:space="preserve"> PAGEREF _Toc71450517 \h </w:instrText>
            </w:r>
            <w:r>
              <w:rPr>
                <w:noProof/>
                <w:webHidden/>
              </w:rPr>
            </w:r>
            <w:r>
              <w:rPr>
                <w:noProof/>
                <w:webHidden/>
              </w:rPr>
              <w:fldChar w:fldCharType="separate"/>
            </w:r>
            <w:r>
              <w:rPr>
                <w:noProof/>
                <w:webHidden/>
              </w:rPr>
              <w:t>59</w:t>
            </w:r>
            <w:r>
              <w:rPr>
                <w:noProof/>
                <w:webHidden/>
              </w:rPr>
              <w:fldChar w:fldCharType="end"/>
            </w:r>
          </w:hyperlink>
        </w:p>
        <w:p w14:paraId="66821C3A" w14:textId="3C71DFC4" w:rsidR="00615A34" w:rsidRDefault="00615A34">
          <w:pPr>
            <w:pStyle w:val="TOC2"/>
            <w:tabs>
              <w:tab w:val="right" w:leader="dot" w:pos="9016"/>
            </w:tabs>
            <w:rPr>
              <w:rFonts w:eastAsiaTheme="minorEastAsia"/>
              <w:noProof/>
              <w:lang w:eastAsia="en-GB"/>
            </w:rPr>
          </w:pPr>
          <w:hyperlink w:anchor="_Toc71450518" w:history="1">
            <w:r w:rsidRPr="003A1361">
              <w:rPr>
                <w:rStyle w:val="Hyperlink"/>
                <w:noProof/>
              </w:rPr>
              <w:t>Resetting and clearing memory</w:t>
            </w:r>
            <w:r>
              <w:rPr>
                <w:noProof/>
                <w:webHidden/>
              </w:rPr>
              <w:tab/>
            </w:r>
            <w:r>
              <w:rPr>
                <w:noProof/>
                <w:webHidden/>
              </w:rPr>
              <w:fldChar w:fldCharType="begin"/>
            </w:r>
            <w:r>
              <w:rPr>
                <w:noProof/>
                <w:webHidden/>
              </w:rPr>
              <w:instrText xml:space="preserve"> PAGEREF _Toc71450518 \h </w:instrText>
            </w:r>
            <w:r>
              <w:rPr>
                <w:noProof/>
                <w:webHidden/>
              </w:rPr>
            </w:r>
            <w:r>
              <w:rPr>
                <w:noProof/>
                <w:webHidden/>
              </w:rPr>
              <w:fldChar w:fldCharType="separate"/>
            </w:r>
            <w:r>
              <w:rPr>
                <w:noProof/>
                <w:webHidden/>
              </w:rPr>
              <w:t>60</w:t>
            </w:r>
            <w:r>
              <w:rPr>
                <w:noProof/>
                <w:webHidden/>
              </w:rPr>
              <w:fldChar w:fldCharType="end"/>
            </w:r>
          </w:hyperlink>
        </w:p>
        <w:p w14:paraId="2881C466" w14:textId="2A233F75" w:rsidR="00615A34" w:rsidRDefault="00615A34">
          <w:pPr>
            <w:pStyle w:val="TOC2"/>
            <w:tabs>
              <w:tab w:val="right" w:leader="dot" w:pos="9016"/>
            </w:tabs>
            <w:rPr>
              <w:rFonts w:eastAsiaTheme="minorEastAsia"/>
              <w:noProof/>
              <w:lang w:eastAsia="en-GB"/>
            </w:rPr>
          </w:pPr>
          <w:hyperlink w:anchor="_Toc71450519" w:history="1">
            <w:r w:rsidRPr="003A1361">
              <w:rPr>
                <w:rStyle w:val="Hyperlink"/>
                <w:noProof/>
              </w:rPr>
              <w:t>Locations after resetting</w:t>
            </w:r>
            <w:r>
              <w:rPr>
                <w:noProof/>
                <w:webHidden/>
              </w:rPr>
              <w:tab/>
            </w:r>
            <w:r>
              <w:rPr>
                <w:noProof/>
                <w:webHidden/>
              </w:rPr>
              <w:fldChar w:fldCharType="begin"/>
            </w:r>
            <w:r>
              <w:rPr>
                <w:noProof/>
                <w:webHidden/>
              </w:rPr>
              <w:instrText xml:space="preserve"> PAGEREF _Toc71450519 \h </w:instrText>
            </w:r>
            <w:r>
              <w:rPr>
                <w:noProof/>
                <w:webHidden/>
              </w:rPr>
            </w:r>
            <w:r>
              <w:rPr>
                <w:noProof/>
                <w:webHidden/>
              </w:rPr>
              <w:fldChar w:fldCharType="separate"/>
            </w:r>
            <w:r>
              <w:rPr>
                <w:noProof/>
                <w:webHidden/>
              </w:rPr>
              <w:t>61</w:t>
            </w:r>
            <w:r>
              <w:rPr>
                <w:noProof/>
                <w:webHidden/>
              </w:rPr>
              <w:fldChar w:fldCharType="end"/>
            </w:r>
          </w:hyperlink>
        </w:p>
        <w:p w14:paraId="1558430A" w14:textId="1035B6FE" w:rsidR="00615A34" w:rsidRDefault="00615A34">
          <w:pPr>
            <w:pStyle w:val="TOC2"/>
            <w:tabs>
              <w:tab w:val="right" w:leader="dot" w:pos="9016"/>
            </w:tabs>
            <w:rPr>
              <w:rFonts w:eastAsiaTheme="minorEastAsia"/>
              <w:noProof/>
              <w:lang w:eastAsia="en-GB"/>
            </w:rPr>
          </w:pPr>
          <w:hyperlink w:anchor="_Toc71450520" w:history="1">
            <w:r w:rsidRPr="003A1361">
              <w:rPr>
                <w:rStyle w:val="Hyperlink"/>
                <w:noProof/>
              </w:rPr>
              <w:t>Final testing – Controlled experiment</w:t>
            </w:r>
            <w:r>
              <w:rPr>
                <w:noProof/>
                <w:webHidden/>
              </w:rPr>
              <w:tab/>
            </w:r>
            <w:r>
              <w:rPr>
                <w:noProof/>
                <w:webHidden/>
              </w:rPr>
              <w:fldChar w:fldCharType="begin"/>
            </w:r>
            <w:r>
              <w:rPr>
                <w:noProof/>
                <w:webHidden/>
              </w:rPr>
              <w:instrText xml:space="preserve"> PAGEREF _Toc71450520 \h </w:instrText>
            </w:r>
            <w:r>
              <w:rPr>
                <w:noProof/>
                <w:webHidden/>
              </w:rPr>
            </w:r>
            <w:r>
              <w:rPr>
                <w:noProof/>
                <w:webHidden/>
              </w:rPr>
              <w:fldChar w:fldCharType="separate"/>
            </w:r>
            <w:r>
              <w:rPr>
                <w:noProof/>
                <w:webHidden/>
              </w:rPr>
              <w:t>61</w:t>
            </w:r>
            <w:r>
              <w:rPr>
                <w:noProof/>
                <w:webHidden/>
              </w:rPr>
              <w:fldChar w:fldCharType="end"/>
            </w:r>
          </w:hyperlink>
        </w:p>
        <w:p w14:paraId="7610A322" w14:textId="61117C20" w:rsidR="00615A34" w:rsidRDefault="00615A34">
          <w:pPr>
            <w:pStyle w:val="TOC1"/>
            <w:tabs>
              <w:tab w:val="right" w:leader="dot" w:pos="9016"/>
            </w:tabs>
            <w:rPr>
              <w:rFonts w:eastAsiaTheme="minorEastAsia"/>
              <w:noProof/>
              <w:lang w:eastAsia="en-GB"/>
            </w:rPr>
          </w:pPr>
          <w:hyperlink w:anchor="_Toc71450521" w:history="1">
            <w:r w:rsidRPr="003A1361">
              <w:rPr>
                <w:rStyle w:val="Hyperlink"/>
                <w:noProof/>
              </w:rPr>
              <w:t>EVALUATION</w:t>
            </w:r>
            <w:r>
              <w:rPr>
                <w:noProof/>
                <w:webHidden/>
              </w:rPr>
              <w:tab/>
            </w:r>
            <w:r>
              <w:rPr>
                <w:noProof/>
                <w:webHidden/>
              </w:rPr>
              <w:fldChar w:fldCharType="begin"/>
            </w:r>
            <w:r>
              <w:rPr>
                <w:noProof/>
                <w:webHidden/>
              </w:rPr>
              <w:instrText xml:space="preserve"> PAGEREF _Toc71450521 \h </w:instrText>
            </w:r>
            <w:r>
              <w:rPr>
                <w:noProof/>
                <w:webHidden/>
              </w:rPr>
            </w:r>
            <w:r>
              <w:rPr>
                <w:noProof/>
                <w:webHidden/>
              </w:rPr>
              <w:fldChar w:fldCharType="separate"/>
            </w:r>
            <w:r>
              <w:rPr>
                <w:noProof/>
                <w:webHidden/>
              </w:rPr>
              <w:t>63</w:t>
            </w:r>
            <w:r>
              <w:rPr>
                <w:noProof/>
                <w:webHidden/>
              </w:rPr>
              <w:fldChar w:fldCharType="end"/>
            </w:r>
          </w:hyperlink>
        </w:p>
        <w:p w14:paraId="774F3AA5" w14:textId="70B4FAF5" w:rsidR="00615A34" w:rsidRDefault="00615A34">
          <w:pPr>
            <w:pStyle w:val="TOC1"/>
            <w:tabs>
              <w:tab w:val="right" w:leader="dot" w:pos="9016"/>
            </w:tabs>
            <w:rPr>
              <w:rFonts w:eastAsiaTheme="minorEastAsia"/>
              <w:noProof/>
              <w:lang w:eastAsia="en-GB"/>
            </w:rPr>
          </w:pPr>
          <w:hyperlink w:anchor="_Toc71450522" w:history="1">
            <w:r w:rsidRPr="003A1361">
              <w:rPr>
                <w:rStyle w:val="Hyperlink"/>
                <w:noProof/>
              </w:rPr>
              <w:t>CONCLUSIONS AND RECOMMENDATIONS</w:t>
            </w:r>
            <w:r>
              <w:rPr>
                <w:noProof/>
                <w:webHidden/>
              </w:rPr>
              <w:tab/>
            </w:r>
            <w:r>
              <w:rPr>
                <w:noProof/>
                <w:webHidden/>
              </w:rPr>
              <w:fldChar w:fldCharType="begin"/>
            </w:r>
            <w:r>
              <w:rPr>
                <w:noProof/>
                <w:webHidden/>
              </w:rPr>
              <w:instrText xml:space="preserve"> PAGEREF _Toc71450522 \h </w:instrText>
            </w:r>
            <w:r>
              <w:rPr>
                <w:noProof/>
                <w:webHidden/>
              </w:rPr>
            </w:r>
            <w:r>
              <w:rPr>
                <w:noProof/>
                <w:webHidden/>
              </w:rPr>
              <w:fldChar w:fldCharType="separate"/>
            </w:r>
            <w:r>
              <w:rPr>
                <w:noProof/>
                <w:webHidden/>
              </w:rPr>
              <w:t>64</w:t>
            </w:r>
            <w:r>
              <w:rPr>
                <w:noProof/>
                <w:webHidden/>
              </w:rPr>
              <w:fldChar w:fldCharType="end"/>
            </w:r>
          </w:hyperlink>
        </w:p>
        <w:p w14:paraId="3589D057" w14:textId="1BA59C2E" w:rsidR="00615A34" w:rsidRDefault="00615A34">
          <w:pPr>
            <w:pStyle w:val="TOC2"/>
            <w:tabs>
              <w:tab w:val="right" w:leader="dot" w:pos="9016"/>
            </w:tabs>
            <w:rPr>
              <w:rFonts w:eastAsiaTheme="minorEastAsia"/>
              <w:noProof/>
              <w:lang w:eastAsia="en-GB"/>
            </w:rPr>
          </w:pPr>
          <w:hyperlink w:anchor="_Toc71450523" w:history="1">
            <w:r w:rsidRPr="003A1361">
              <w:rPr>
                <w:rStyle w:val="Hyperlink"/>
                <w:noProof/>
              </w:rPr>
              <w:t>Conclusions</w:t>
            </w:r>
            <w:r>
              <w:rPr>
                <w:noProof/>
                <w:webHidden/>
              </w:rPr>
              <w:tab/>
            </w:r>
            <w:r>
              <w:rPr>
                <w:noProof/>
                <w:webHidden/>
              </w:rPr>
              <w:fldChar w:fldCharType="begin"/>
            </w:r>
            <w:r>
              <w:rPr>
                <w:noProof/>
                <w:webHidden/>
              </w:rPr>
              <w:instrText xml:space="preserve"> PAGEREF _Toc71450523 \h </w:instrText>
            </w:r>
            <w:r>
              <w:rPr>
                <w:noProof/>
                <w:webHidden/>
              </w:rPr>
            </w:r>
            <w:r>
              <w:rPr>
                <w:noProof/>
                <w:webHidden/>
              </w:rPr>
              <w:fldChar w:fldCharType="separate"/>
            </w:r>
            <w:r>
              <w:rPr>
                <w:noProof/>
                <w:webHidden/>
              </w:rPr>
              <w:t>64</w:t>
            </w:r>
            <w:r>
              <w:rPr>
                <w:noProof/>
                <w:webHidden/>
              </w:rPr>
              <w:fldChar w:fldCharType="end"/>
            </w:r>
          </w:hyperlink>
        </w:p>
        <w:p w14:paraId="030A71F3" w14:textId="6EF1C8C0" w:rsidR="00615A34" w:rsidRDefault="00615A34">
          <w:pPr>
            <w:pStyle w:val="TOC2"/>
            <w:tabs>
              <w:tab w:val="right" w:leader="dot" w:pos="9016"/>
            </w:tabs>
            <w:rPr>
              <w:rFonts w:eastAsiaTheme="minorEastAsia"/>
              <w:noProof/>
              <w:lang w:eastAsia="en-GB"/>
            </w:rPr>
          </w:pPr>
          <w:hyperlink w:anchor="_Toc71450524" w:history="1">
            <w:r w:rsidRPr="003A1361">
              <w:rPr>
                <w:rStyle w:val="Hyperlink"/>
                <w:noProof/>
              </w:rPr>
              <w:t>Recommendations</w:t>
            </w:r>
            <w:r>
              <w:rPr>
                <w:noProof/>
                <w:webHidden/>
              </w:rPr>
              <w:tab/>
            </w:r>
            <w:r>
              <w:rPr>
                <w:noProof/>
                <w:webHidden/>
              </w:rPr>
              <w:fldChar w:fldCharType="begin"/>
            </w:r>
            <w:r>
              <w:rPr>
                <w:noProof/>
                <w:webHidden/>
              </w:rPr>
              <w:instrText xml:space="preserve"> PAGEREF _Toc71450524 \h </w:instrText>
            </w:r>
            <w:r>
              <w:rPr>
                <w:noProof/>
                <w:webHidden/>
              </w:rPr>
            </w:r>
            <w:r>
              <w:rPr>
                <w:noProof/>
                <w:webHidden/>
              </w:rPr>
              <w:fldChar w:fldCharType="separate"/>
            </w:r>
            <w:r>
              <w:rPr>
                <w:noProof/>
                <w:webHidden/>
              </w:rPr>
              <w:t>64</w:t>
            </w:r>
            <w:r>
              <w:rPr>
                <w:noProof/>
                <w:webHidden/>
              </w:rPr>
              <w:fldChar w:fldCharType="end"/>
            </w:r>
          </w:hyperlink>
        </w:p>
        <w:p w14:paraId="42C230AC" w14:textId="4896EC76" w:rsidR="00615A34" w:rsidRDefault="00615A34">
          <w:pPr>
            <w:pStyle w:val="TOC1"/>
            <w:tabs>
              <w:tab w:val="right" w:leader="dot" w:pos="9016"/>
            </w:tabs>
            <w:rPr>
              <w:rFonts w:eastAsiaTheme="minorEastAsia"/>
              <w:noProof/>
              <w:lang w:eastAsia="en-GB"/>
            </w:rPr>
          </w:pPr>
          <w:hyperlink w:anchor="_Toc71450525" w:history="1">
            <w:r w:rsidRPr="003A1361">
              <w:rPr>
                <w:rStyle w:val="Hyperlink"/>
                <w:noProof/>
              </w:rPr>
              <w:t>REFLECTION</w:t>
            </w:r>
            <w:r>
              <w:rPr>
                <w:noProof/>
                <w:webHidden/>
              </w:rPr>
              <w:tab/>
            </w:r>
            <w:r>
              <w:rPr>
                <w:noProof/>
                <w:webHidden/>
              </w:rPr>
              <w:fldChar w:fldCharType="begin"/>
            </w:r>
            <w:r>
              <w:rPr>
                <w:noProof/>
                <w:webHidden/>
              </w:rPr>
              <w:instrText xml:space="preserve"> PAGEREF _Toc71450525 \h </w:instrText>
            </w:r>
            <w:r>
              <w:rPr>
                <w:noProof/>
                <w:webHidden/>
              </w:rPr>
            </w:r>
            <w:r>
              <w:rPr>
                <w:noProof/>
                <w:webHidden/>
              </w:rPr>
              <w:fldChar w:fldCharType="separate"/>
            </w:r>
            <w:r>
              <w:rPr>
                <w:noProof/>
                <w:webHidden/>
              </w:rPr>
              <w:t>65</w:t>
            </w:r>
            <w:r>
              <w:rPr>
                <w:noProof/>
                <w:webHidden/>
              </w:rPr>
              <w:fldChar w:fldCharType="end"/>
            </w:r>
          </w:hyperlink>
        </w:p>
        <w:p w14:paraId="2ED21592" w14:textId="0CAF764B" w:rsidR="00615A34" w:rsidRDefault="00615A34">
          <w:pPr>
            <w:pStyle w:val="TOC1"/>
            <w:tabs>
              <w:tab w:val="right" w:leader="dot" w:pos="9016"/>
            </w:tabs>
            <w:rPr>
              <w:rFonts w:eastAsiaTheme="minorEastAsia"/>
              <w:noProof/>
              <w:lang w:eastAsia="en-GB"/>
            </w:rPr>
          </w:pPr>
          <w:hyperlink w:anchor="_Toc71450526" w:history="1">
            <w:r w:rsidRPr="003A1361">
              <w:rPr>
                <w:rStyle w:val="Hyperlink"/>
                <w:noProof/>
              </w:rPr>
              <w:t>References</w:t>
            </w:r>
            <w:r>
              <w:rPr>
                <w:noProof/>
                <w:webHidden/>
              </w:rPr>
              <w:tab/>
            </w:r>
            <w:r>
              <w:rPr>
                <w:noProof/>
                <w:webHidden/>
              </w:rPr>
              <w:fldChar w:fldCharType="begin"/>
            </w:r>
            <w:r>
              <w:rPr>
                <w:noProof/>
                <w:webHidden/>
              </w:rPr>
              <w:instrText xml:space="preserve"> PAGEREF _Toc71450526 \h </w:instrText>
            </w:r>
            <w:r>
              <w:rPr>
                <w:noProof/>
                <w:webHidden/>
              </w:rPr>
            </w:r>
            <w:r>
              <w:rPr>
                <w:noProof/>
                <w:webHidden/>
              </w:rPr>
              <w:fldChar w:fldCharType="separate"/>
            </w:r>
            <w:r>
              <w:rPr>
                <w:noProof/>
                <w:webHidden/>
              </w:rPr>
              <w:t>66</w:t>
            </w:r>
            <w:r>
              <w:rPr>
                <w:noProof/>
                <w:webHidden/>
              </w:rPr>
              <w:fldChar w:fldCharType="end"/>
            </w:r>
          </w:hyperlink>
        </w:p>
        <w:p w14:paraId="4C925FC6" w14:textId="5790AC1A" w:rsidR="00615A34" w:rsidRDefault="00615A34">
          <w:pPr>
            <w:pStyle w:val="TOC1"/>
            <w:tabs>
              <w:tab w:val="right" w:leader="dot" w:pos="9016"/>
            </w:tabs>
            <w:rPr>
              <w:rFonts w:eastAsiaTheme="minorEastAsia"/>
              <w:noProof/>
              <w:lang w:eastAsia="en-GB"/>
            </w:rPr>
          </w:pPr>
          <w:hyperlink w:anchor="_Toc71450527" w:history="1">
            <w:r w:rsidRPr="003A1361">
              <w:rPr>
                <w:rStyle w:val="Hyperlink"/>
                <w:noProof/>
              </w:rPr>
              <w:t>DEMONSTRATION FILE</w:t>
            </w:r>
            <w:r>
              <w:rPr>
                <w:noProof/>
                <w:webHidden/>
              </w:rPr>
              <w:tab/>
            </w:r>
            <w:r>
              <w:rPr>
                <w:noProof/>
                <w:webHidden/>
              </w:rPr>
              <w:fldChar w:fldCharType="begin"/>
            </w:r>
            <w:r>
              <w:rPr>
                <w:noProof/>
                <w:webHidden/>
              </w:rPr>
              <w:instrText xml:space="preserve"> PAGEREF _Toc71450527 \h </w:instrText>
            </w:r>
            <w:r>
              <w:rPr>
                <w:noProof/>
                <w:webHidden/>
              </w:rPr>
            </w:r>
            <w:r>
              <w:rPr>
                <w:noProof/>
                <w:webHidden/>
              </w:rPr>
              <w:fldChar w:fldCharType="separate"/>
            </w:r>
            <w:r>
              <w:rPr>
                <w:noProof/>
                <w:webHidden/>
              </w:rPr>
              <w:t>72</w:t>
            </w:r>
            <w:r>
              <w:rPr>
                <w:noProof/>
                <w:webHidden/>
              </w:rPr>
              <w:fldChar w:fldCharType="end"/>
            </w:r>
          </w:hyperlink>
        </w:p>
        <w:p w14:paraId="267111B0" w14:textId="59D34662" w:rsidR="00615A34" w:rsidRDefault="00615A34">
          <w:pPr>
            <w:pStyle w:val="TOC1"/>
            <w:tabs>
              <w:tab w:val="right" w:leader="dot" w:pos="9016"/>
            </w:tabs>
            <w:rPr>
              <w:rFonts w:eastAsiaTheme="minorEastAsia"/>
              <w:noProof/>
              <w:lang w:eastAsia="en-GB"/>
            </w:rPr>
          </w:pPr>
          <w:hyperlink w:anchor="_Toc71450528" w:history="1">
            <w:r w:rsidRPr="003A1361">
              <w:rPr>
                <w:rStyle w:val="Hyperlink"/>
                <w:noProof/>
              </w:rPr>
              <w:t>APPENDICES</w:t>
            </w:r>
            <w:r>
              <w:rPr>
                <w:noProof/>
                <w:webHidden/>
              </w:rPr>
              <w:tab/>
            </w:r>
            <w:r>
              <w:rPr>
                <w:noProof/>
                <w:webHidden/>
              </w:rPr>
              <w:fldChar w:fldCharType="begin"/>
            </w:r>
            <w:r>
              <w:rPr>
                <w:noProof/>
                <w:webHidden/>
              </w:rPr>
              <w:instrText xml:space="preserve"> PAGEREF _Toc71450528 \h </w:instrText>
            </w:r>
            <w:r>
              <w:rPr>
                <w:noProof/>
                <w:webHidden/>
              </w:rPr>
            </w:r>
            <w:r>
              <w:rPr>
                <w:noProof/>
                <w:webHidden/>
              </w:rPr>
              <w:fldChar w:fldCharType="separate"/>
            </w:r>
            <w:r>
              <w:rPr>
                <w:noProof/>
                <w:webHidden/>
              </w:rPr>
              <w:t>73</w:t>
            </w:r>
            <w:r>
              <w:rPr>
                <w:noProof/>
                <w:webHidden/>
              </w:rPr>
              <w:fldChar w:fldCharType="end"/>
            </w:r>
          </w:hyperlink>
        </w:p>
        <w:p w14:paraId="2689CAAF" w14:textId="5AC04FD9" w:rsidR="00A95417" w:rsidRDefault="00A95417">
          <w:r w:rsidRPr="5EC793CB">
            <w:rPr>
              <w:b/>
              <w:bCs/>
              <w:noProof/>
            </w:rPr>
            <w:fldChar w:fldCharType="end"/>
          </w:r>
        </w:p>
      </w:sdtContent>
    </w:sdt>
    <w:p w14:paraId="0583C769" w14:textId="425E2E11" w:rsidR="002F2DD7" w:rsidRPr="002F2DD7" w:rsidRDefault="002F2DD7" w:rsidP="5EC793CB">
      <w:pPr>
        <w:ind w:left="360"/>
        <w:jc w:val="both"/>
        <w:rPr>
          <w:color w:val="000000" w:themeColor="text1"/>
        </w:rPr>
      </w:pPr>
    </w:p>
    <w:p w14:paraId="3AC0B553" w14:textId="77777777" w:rsidR="00A95417" w:rsidRPr="00A95417" w:rsidRDefault="00A95417" w:rsidP="00A95417"/>
    <w:p w14:paraId="77D086C0" w14:textId="77777777" w:rsidR="008130C7" w:rsidRDefault="008130C7"/>
    <w:p w14:paraId="2B0CB75B" w14:textId="77777777" w:rsidR="008130C7" w:rsidRDefault="008130C7"/>
    <w:p w14:paraId="19FCB35C" w14:textId="77777777" w:rsidR="008130C7" w:rsidRDefault="008130C7"/>
    <w:p w14:paraId="69F91B5E" w14:textId="77777777" w:rsidR="008130C7" w:rsidRDefault="008130C7"/>
    <w:p w14:paraId="381FC8E2" w14:textId="77777777" w:rsidR="008130C7" w:rsidRDefault="008130C7"/>
    <w:p w14:paraId="26E47546" w14:textId="77777777" w:rsidR="008130C7" w:rsidRDefault="008130C7"/>
    <w:p w14:paraId="630F7C5B" w14:textId="77777777" w:rsidR="008130C7" w:rsidRDefault="008130C7"/>
    <w:p w14:paraId="1ED8EF7A" w14:textId="77777777" w:rsidR="008130C7" w:rsidRDefault="008130C7"/>
    <w:p w14:paraId="402D5D04" w14:textId="77777777" w:rsidR="008130C7" w:rsidRDefault="008130C7"/>
    <w:p w14:paraId="3073D084" w14:textId="77777777" w:rsidR="008130C7" w:rsidRDefault="008130C7"/>
    <w:p w14:paraId="08FFAF35" w14:textId="77777777" w:rsidR="008130C7" w:rsidRDefault="008130C7"/>
    <w:p w14:paraId="67BD350F" w14:textId="77777777" w:rsidR="008130C7" w:rsidRDefault="008130C7"/>
    <w:p w14:paraId="61E47666" w14:textId="77777777" w:rsidR="008130C7" w:rsidRDefault="008130C7"/>
    <w:p w14:paraId="351CE9E8" w14:textId="77777777" w:rsidR="008130C7" w:rsidRDefault="008130C7"/>
    <w:p w14:paraId="6B429F34" w14:textId="77777777" w:rsidR="008130C7" w:rsidRDefault="008130C7"/>
    <w:p w14:paraId="0EF665F4" w14:textId="77777777" w:rsidR="008130C7" w:rsidRDefault="008130C7"/>
    <w:p w14:paraId="52962938" w14:textId="77777777" w:rsidR="008130C7" w:rsidRDefault="008130C7"/>
    <w:p w14:paraId="0DE0F3EC" w14:textId="1EAFD678" w:rsidR="00A95417" w:rsidRDefault="00A95417"/>
    <w:p w14:paraId="43CC0BCF" w14:textId="604FF9FB" w:rsidR="008130C7" w:rsidRDefault="008130C7" w:rsidP="008130C7">
      <w:pPr>
        <w:pStyle w:val="Heading1"/>
      </w:pPr>
      <w:bookmarkStart w:id="5" w:name="_Toc71450456"/>
      <w:r>
        <w:t>Table of tables</w:t>
      </w:r>
      <w:bookmarkEnd w:id="5"/>
      <w:r>
        <w:t xml:space="preserve"> </w:t>
      </w:r>
    </w:p>
    <w:p w14:paraId="2A66872E" w14:textId="1C78659B" w:rsidR="00550AF8" w:rsidRDefault="00664A16">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70872877" w:history="1">
        <w:r w:rsidR="00550AF8" w:rsidRPr="005F4714">
          <w:rPr>
            <w:rStyle w:val="Hyperlink"/>
            <w:noProof/>
          </w:rPr>
          <w:t>Table 1 PIC</w:t>
        </w:r>
        <w:r w:rsidR="00550AF8">
          <w:rPr>
            <w:noProof/>
            <w:webHidden/>
          </w:rPr>
          <w:tab/>
        </w:r>
        <w:r w:rsidR="00550AF8">
          <w:rPr>
            <w:noProof/>
            <w:webHidden/>
          </w:rPr>
          <w:fldChar w:fldCharType="begin"/>
        </w:r>
        <w:r w:rsidR="00550AF8">
          <w:rPr>
            <w:noProof/>
            <w:webHidden/>
          </w:rPr>
          <w:instrText xml:space="preserve"> PAGEREF _Toc70872877 \h </w:instrText>
        </w:r>
        <w:r w:rsidR="00550AF8">
          <w:rPr>
            <w:noProof/>
            <w:webHidden/>
          </w:rPr>
        </w:r>
        <w:r w:rsidR="00550AF8">
          <w:rPr>
            <w:noProof/>
            <w:webHidden/>
          </w:rPr>
          <w:fldChar w:fldCharType="separate"/>
        </w:r>
        <w:r w:rsidR="00550AF8">
          <w:rPr>
            <w:noProof/>
            <w:webHidden/>
          </w:rPr>
          <w:t>21</w:t>
        </w:r>
        <w:r w:rsidR="00550AF8">
          <w:rPr>
            <w:noProof/>
            <w:webHidden/>
          </w:rPr>
          <w:fldChar w:fldCharType="end"/>
        </w:r>
      </w:hyperlink>
    </w:p>
    <w:p w14:paraId="3A5CC01C" w14:textId="7B15C093" w:rsidR="00550AF8" w:rsidRDefault="00871678">
      <w:pPr>
        <w:pStyle w:val="TableofFigures"/>
        <w:tabs>
          <w:tab w:val="right" w:leader="dot" w:pos="9016"/>
        </w:tabs>
        <w:rPr>
          <w:rFonts w:eastAsiaTheme="minorEastAsia"/>
          <w:noProof/>
          <w:lang w:eastAsia="en-GB"/>
        </w:rPr>
      </w:pPr>
      <w:hyperlink w:anchor="_Toc70872878" w:history="1">
        <w:r w:rsidR="00550AF8" w:rsidRPr="005F4714">
          <w:rPr>
            <w:rStyle w:val="Hyperlink"/>
            <w:noProof/>
          </w:rPr>
          <w:t>Table 2 Accelerometer</w:t>
        </w:r>
        <w:r w:rsidR="00550AF8">
          <w:rPr>
            <w:noProof/>
            <w:webHidden/>
          </w:rPr>
          <w:tab/>
        </w:r>
        <w:r w:rsidR="00550AF8">
          <w:rPr>
            <w:noProof/>
            <w:webHidden/>
          </w:rPr>
          <w:fldChar w:fldCharType="begin"/>
        </w:r>
        <w:r w:rsidR="00550AF8">
          <w:rPr>
            <w:noProof/>
            <w:webHidden/>
          </w:rPr>
          <w:instrText xml:space="preserve"> PAGEREF _Toc70872878 \h </w:instrText>
        </w:r>
        <w:r w:rsidR="00550AF8">
          <w:rPr>
            <w:noProof/>
            <w:webHidden/>
          </w:rPr>
        </w:r>
        <w:r w:rsidR="00550AF8">
          <w:rPr>
            <w:noProof/>
            <w:webHidden/>
          </w:rPr>
          <w:fldChar w:fldCharType="separate"/>
        </w:r>
        <w:r w:rsidR="00550AF8">
          <w:rPr>
            <w:noProof/>
            <w:webHidden/>
          </w:rPr>
          <w:t>23</w:t>
        </w:r>
        <w:r w:rsidR="00550AF8">
          <w:rPr>
            <w:noProof/>
            <w:webHidden/>
          </w:rPr>
          <w:fldChar w:fldCharType="end"/>
        </w:r>
      </w:hyperlink>
    </w:p>
    <w:p w14:paraId="1342C831" w14:textId="224F2F02" w:rsidR="00550AF8" w:rsidRDefault="00871678">
      <w:pPr>
        <w:pStyle w:val="TableofFigures"/>
        <w:tabs>
          <w:tab w:val="right" w:leader="dot" w:pos="9016"/>
        </w:tabs>
        <w:rPr>
          <w:rFonts w:eastAsiaTheme="minorEastAsia"/>
          <w:noProof/>
          <w:lang w:eastAsia="en-GB"/>
        </w:rPr>
      </w:pPr>
      <w:hyperlink w:anchor="_Toc70872879" w:history="1">
        <w:r w:rsidR="00550AF8" w:rsidRPr="005F4714">
          <w:rPr>
            <w:rStyle w:val="Hyperlink"/>
            <w:noProof/>
          </w:rPr>
          <w:t>Table 3 Battery</w:t>
        </w:r>
        <w:r w:rsidR="00550AF8">
          <w:rPr>
            <w:noProof/>
            <w:webHidden/>
          </w:rPr>
          <w:tab/>
        </w:r>
        <w:r w:rsidR="00550AF8">
          <w:rPr>
            <w:noProof/>
            <w:webHidden/>
          </w:rPr>
          <w:fldChar w:fldCharType="begin"/>
        </w:r>
        <w:r w:rsidR="00550AF8">
          <w:rPr>
            <w:noProof/>
            <w:webHidden/>
          </w:rPr>
          <w:instrText xml:space="preserve"> PAGEREF _Toc70872879 \h </w:instrText>
        </w:r>
        <w:r w:rsidR="00550AF8">
          <w:rPr>
            <w:noProof/>
            <w:webHidden/>
          </w:rPr>
        </w:r>
        <w:r w:rsidR="00550AF8">
          <w:rPr>
            <w:noProof/>
            <w:webHidden/>
          </w:rPr>
          <w:fldChar w:fldCharType="separate"/>
        </w:r>
        <w:r w:rsidR="00550AF8">
          <w:rPr>
            <w:noProof/>
            <w:webHidden/>
          </w:rPr>
          <w:t>24</w:t>
        </w:r>
        <w:r w:rsidR="00550AF8">
          <w:rPr>
            <w:noProof/>
            <w:webHidden/>
          </w:rPr>
          <w:fldChar w:fldCharType="end"/>
        </w:r>
      </w:hyperlink>
    </w:p>
    <w:p w14:paraId="0406C75C" w14:textId="591F5352" w:rsidR="00550AF8" w:rsidRDefault="00871678">
      <w:pPr>
        <w:pStyle w:val="TableofFigures"/>
        <w:tabs>
          <w:tab w:val="right" w:leader="dot" w:pos="9016"/>
        </w:tabs>
        <w:rPr>
          <w:rFonts w:eastAsiaTheme="minorEastAsia"/>
          <w:noProof/>
          <w:lang w:eastAsia="en-GB"/>
        </w:rPr>
      </w:pPr>
      <w:hyperlink w:anchor="_Toc70872880" w:history="1">
        <w:r w:rsidR="00550AF8" w:rsidRPr="005F4714">
          <w:rPr>
            <w:rStyle w:val="Hyperlink"/>
            <w:noProof/>
          </w:rPr>
          <w:t>Table 4 Battery holder</w:t>
        </w:r>
        <w:r w:rsidR="00550AF8">
          <w:rPr>
            <w:noProof/>
            <w:webHidden/>
          </w:rPr>
          <w:tab/>
        </w:r>
        <w:r w:rsidR="00550AF8">
          <w:rPr>
            <w:noProof/>
            <w:webHidden/>
          </w:rPr>
          <w:fldChar w:fldCharType="begin"/>
        </w:r>
        <w:r w:rsidR="00550AF8">
          <w:rPr>
            <w:noProof/>
            <w:webHidden/>
          </w:rPr>
          <w:instrText xml:space="preserve"> PAGEREF _Toc70872880 \h </w:instrText>
        </w:r>
        <w:r w:rsidR="00550AF8">
          <w:rPr>
            <w:noProof/>
            <w:webHidden/>
          </w:rPr>
        </w:r>
        <w:r w:rsidR="00550AF8">
          <w:rPr>
            <w:noProof/>
            <w:webHidden/>
          </w:rPr>
          <w:fldChar w:fldCharType="separate"/>
        </w:r>
        <w:r w:rsidR="00550AF8">
          <w:rPr>
            <w:noProof/>
            <w:webHidden/>
          </w:rPr>
          <w:t>25</w:t>
        </w:r>
        <w:r w:rsidR="00550AF8">
          <w:rPr>
            <w:noProof/>
            <w:webHidden/>
          </w:rPr>
          <w:fldChar w:fldCharType="end"/>
        </w:r>
      </w:hyperlink>
    </w:p>
    <w:p w14:paraId="131AD9CF" w14:textId="560B7D87" w:rsidR="00550AF8" w:rsidRDefault="00871678">
      <w:pPr>
        <w:pStyle w:val="TableofFigures"/>
        <w:tabs>
          <w:tab w:val="right" w:leader="dot" w:pos="9016"/>
        </w:tabs>
        <w:rPr>
          <w:rFonts w:eastAsiaTheme="minorEastAsia"/>
          <w:noProof/>
          <w:lang w:eastAsia="en-GB"/>
        </w:rPr>
      </w:pPr>
      <w:hyperlink w:anchor="_Toc70872881" w:history="1">
        <w:r w:rsidR="00550AF8" w:rsidRPr="005F4714">
          <w:rPr>
            <w:rStyle w:val="Hyperlink"/>
            <w:noProof/>
          </w:rPr>
          <w:t>Table 5 Button</w:t>
        </w:r>
        <w:r w:rsidR="00550AF8">
          <w:rPr>
            <w:noProof/>
            <w:webHidden/>
          </w:rPr>
          <w:tab/>
        </w:r>
        <w:r w:rsidR="00550AF8">
          <w:rPr>
            <w:noProof/>
            <w:webHidden/>
          </w:rPr>
          <w:fldChar w:fldCharType="begin"/>
        </w:r>
        <w:r w:rsidR="00550AF8">
          <w:rPr>
            <w:noProof/>
            <w:webHidden/>
          </w:rPr>
          <w:instrText xml:space="preserve"> PAGEREF _Toc70872881 \h </w:instrText>
        </w:r>
        <w:r w:rsidR="00550AF8">
          <w:rPr>
            <w:noProof/>
            <w:webHidden/>
          </w:rPr>
        </w:r>
        <w:r w:rsidR="00550AF8">
          <w:rPr>
            <w:noProof/>
            <w:webHidden/>
          </w:rPr>
          <w:fldChar w:fldCharType="separate"/>
        </w:r>
        <w:r w:rsidR="00550AF8">
          <w:rPr>
            <w:noProof/>
            <w:webHidden/>
          </w:rPr>
          <w:t>26</w:t>
        </w:r>
        <w:r w:rsidR="00550AF8">
          <w:rPr>
            <w:noProof/>
            <w:webHidden/>
          </w:rPr>
          <w:fldChar w:fldCharType="end"/>
        </w:r>
      </w:hyperlink>
    </w:p>
    <w:p w14:paraId="08229552" w14:textId="32955339" w:rsidR="00550AF8" w:rsidRDefault="00871678">
      <w:pPr>
        <w:pStyle w:val="TableofFigures"/>
        <w:tabs>
          <w:tab w:val="right" w:leader="dot" w:pos="9016"/>
        </w:tabs>
        <w:rPr>
          <w:rFonts w:eastAsiaTheme="minorEastAsia"/>
          <w:noProof/>
          <w:lang w:eastAsia="en-GB"/>
        </w:rPr>
      </w:pPr>
      <w:hyperlink w:anchor="_Toc70872882" w:history="1">
        <w:r w:rsidR="00550AF8" w:rsidRPr="005F4714">
          <w:rPr>
            <w:rStyle w:val="Hyperlink"/>
            <w:noProof/>
          </w:rPr>
          <w:t>Table 6 Voltage regulator</w:t>
        </w:r>
        <w:r w:rsidR="00550AF8">
          <w:rPr>
            <w:noProof/>
            <w:webHidden/>
          </w:rPr>
          <w:tab/>
        </w:r>
        <w:r w:rsidR="00550AF8">
          <w:rPr>
            <w:noProof/>
            <w:webHidden/>
          </w:rPr>
          <w:fldChar w:fldCharType="begin"/>
        </w:r>
        <w:r w:rsidR="00550AF8">
          <w:rPr>
            <w:noProof/>
            <w:webHidden/>
          </w:rPr>
          <w:instrText xml:space="preserve"> PAGEREF _Toc70872882 \h </w:instrText>
        </w:r>
        <w:r w:rsidR="00550AF8">
          <w:rPr>
            <w:noProof/>
            <w:webHidden/>
          </w:rPr>
        </w:r>
        <w:r w:rsidR="00550AF8">
          <w:rPr>
            <w:noProof/>
            <w:webHidden/>
          </w:rPr>
          <w:fldChar w:fldCharType="separate"/>
        </w:r>
        <w:r w:rsidR="00550AF8">
          <w:rPr>
            <w:noProof/>
            <w:webHidden/>
          </w:rPr>
          <w:t>27</w:t>
        </w:r>
        <w:r w:rsidR="00550AF8">
          <w:rPr>
            <w:noProof/>
            <w:webHidden/>
          </w:rPr>
          <w:fldChar w:fldCharType="end"/>
        </w:r>
      </w:hyperlink>
    </w:p>
    <w:p w14:paraId="31C72A54" w14:textId="4272F0FF" w:rsidR="00550AF8" w:rsidRDefault="00871678">
      <w:pPr>
        <w:pStyle w:val="TableofFigures"/>
        <w:tabs>
          <w:tab w:val="right" w:leader="dot" w:pos="9016"/>
        </w:tabs>
        <w:rPr>
          <w:rFonts w:eastAsiaTheme="minorEastAsia"/>
          <w:noProof/>
          <w:lang w:eastAsia="en-GB"/>
        </w:rPr>
      </w:pPr>
      <w:hyperlink w:anchor="_Toc70872883" w:history="1">
        <w:r w:rsidR="00550AF8" w:rsidRPr="005F4714">
          <w:rPr>
            <w:rStyle w:val="Hyperlink"/>
            <w:noProof/>
          </w:rPr>
          <w:t>Table 7 LED</w:t>
        </w:r>
        <w:r w:rsidR="00550AF8">
          <w:rPr>
            <w:noProof/>
            <w:webHidden/>
          </w:rPr>
          <w:tab/>
        </w:r>
        <w:r w:rsidR="00550AF8">
          <w:rPr>
            <w:noProof/>
            <w:webHidden/>
          </w:rPr>
          <w:fldChar w:fldCharType="begin"/>
        </w:r>
        <w:r w:rsidR="00550AF8">
          <w:rPr>
            <w:noProof/>
            <w:webHidden/>
          </w:rPr>
          <w:instrText xml:space="preserve"> PAGEREF _Toc70872883 \h </w:instrText>
        </w:r>
        <w:r w:rsidR="00550AF8">
          <w:rPr>
            <w:noProof/>
            <w:webHidden/>
          </w:rPr>
        </w:r>
        <w:r w:rsidR="00550AF8">
          <w:rPr>
            <w:noProof/>
            <w:webHidden/>
          </w:rPr>
          <w:fldChar w:fldCharType="separate"/>
        </w:r>
        <w:r w:rsidR="00550AF8">
          <w:rPr>
            <w:noProof/>
            <w:webHidden/>
          </w:rPr>
          <w:t>28</w:t>
        </w:r>
        <w:r w:rsidR="00550AF8">
          <w:rPr>
            <w:noProof/>
            <w:webHidden/>
          </w:rPr>
          <w:fldChar w:fldCharType="end"/>
        </w:r>
      </w:hyperlink>
    </w:p>
    <w:p w14:paraId="40AFB38E" w14:textId="0AEAA2D9" w:rsidR="00550AF8" w:rsidRDefault="00871678">
      <w:pPr>
        <w:pStyle w:val="TableofFigures"/>
        <w:tabs>
          <w:tab w:val="right" w:leader="dot" w:pos="9016"/>
        </w:tabs>
        <w:rPr>
          <w:rFonts w:eastAsiaTheme="minorEastAsia"/>
          <w:noProof/>
          <w:lang w:eastAsia="en-GB"/>
        </w:rPr>
      </w:pPr>
      <w:hyperlink w:anchor="_Toc70872884" w:history="1">
        <w:r w:rsidR="00550AF8" w:rsidRPr="005F4714">
          <w:rPr>
            <w:rStyle w:val="Hyperlink"/>
            <w:noProof/>
          </w:rPr>
          <w:t>Table 8 Proteus code</w:t>
        </w:r>
        <w:r w:rsidR="00550AF8">
          <w:rPr>
            <w:noProof/>
            <w:webHidden/>
          </w:rPr>
          <w:tab/>
        </w:r>
        <w:r w:rsidR="00550AF8">
          <w:rPr>
            <w:noProof/>
            <w:webHidden/>
          </w:rPr>
          <w:fldChar w:fldCharType="begin"/>
        </w:r>
        <w:r w:rsidR="00550AF8">
          <w:rPr>
            <w:noProof/>
            <w:webHidden/>
          </w:rPr>
          <w:instrText xml:space="preserve"> PAGEREF _Toc70872884 \h </w:instrText>
        </w:r>
        <w:r w:rsidR="00550AF8">
          <w:rPr>
            <w:noProof/>
            <w:webHidden/>
          </w:rPr>
        </w:r>
        <w:r w:rsidR="00550AF8">
          <w:rPr>
            <w:noProof/>
            <w:webHidden/>
          </w:rPr>
          <w:fldChar w:fldCharType="separate"/>
        </w:r>
        <w:r w:rsidR="00550AF8">
          <w:rPr>
            <w:noProof/>
            <w:webHidden/>
          </w:rPr>
          <w:t>39</w:t>
        </w:r>
        <w:r w:rsidR="00550AF8">
          <w:rPr>
            <w:noProof/>
            <w:webHidden/>
          </w:rPr>
          <w:fldChar w:fldCharType="end"/>
        </w:r>
      </w:hyperlink>
    </w:p>
    <w:p w14:paraId="629A391B" w14:textId="77777777" w:rsidR="00244B73" w:rsidRDefault="00244B73" w:rsidP="00244B73"/>
    <w:p w14:paraId="36485EC2" w14:textId="77777777" w:rsidR="006E63FD" w:rsidRDefault="00996C9E" w:rsidP="00A95417">
      <w:pPr>
        <w:pStyle w:val="Heading1"/>
        <w:rPr>
          <w:noProof/>
        </w:rPr>
      </w:pPr>
      <w:bookmarkStart w:id="6" w:name="_Toc71450457"/>
      <w:r>
        <w:t>Table of figures</w:t>
      </w:r>
      <w:bookmarkEnd w:id="6"/>
      <w:r w:rsidR="00664A16">
        <w:fldChar w:fldCharType="end"/>
      </w:r>
      <w:r w:rsidR="00664A16">
        <w:fldChar w:fldCharType="begin"/>
      </w:r>
      <w:r w:rsidR="00664A16">
        <w:instrText xml:space="preserve"> TOC \h \z \c "Figure" </w:instrText>
      </w:r>
      <w:r w:rsidR="00664A16">
        <w:fldChar w:fldCharType="separate"/>
      </w:r>
    </w:p>
    <w:p w14:paraId="11681385" w14:textId="754AEDA7" w:rsidR="006E63FD" w:rsidRDefault="006E63FD">
      <w:pPr>
        <w:pStyle w:val="TableofFigures"/>
        <w:tabs>
          <w:tab w:val="right" w:leader="dot" w:pos="9016"/>
        </w:tabs>
        <w:rPr>
          <w:rFonts w:eastAsiaTheme="minorEastAsia"/>
          <w:noProof/>
          <w:lang w:eastAsia="en-GB"/>
        </w:rPr>
      </w:pPr>
      <w:hyperlink w:anchor="_Toc71529951" w:history="1">
        <w:r w:rsidRPr="00983F61">
          <w:rPr>
            <w:rStyle w:val="Hyperlink"/>
            <w:noProof/>
          </w:rPr>
          <w:t>Figure 1 An  Example of what happens to the brain when hit by an external force. [6]</w:t>
        </w:r>
        <w:r>
          <w:rPr>
            <w:noProof/>
            <w:webHidden/>
          </w:rPr>
          <w:tab/>
        </w:r>
        <w:r>
          <w:rPr>
            <w:noProof/>
            <w:webHidden/>
          </w:rPr>
          <w:fldChar w:fldCharType="begin"/>
        </w:r>
        <w:r>
          <w:rPr>
            <w:noProof/>
            <w:webHidden/>
          </w:rPr>
          <w:instrText xml:space="preserve"> PAGEREF _Toc71529951 \h </w:instrText>
        </w:r>
        <w:r>
          <w:rPr>
            <w:noProof/>
            <w:webHidden/>
          </w:rPr>
        </w:r>
        <w:r>
          <w:rPr>
            <w:noProof/>
            <w:webHidden/>
          </w:rPr>
          <w:fldChar w:fldCharType="separate"/>
        </w:r>
        <w:r>
          <w:rPr>
            <w:noProof/>
            <w:webHidden/>
          </w:rPr>
          <w:t>15</w:t>
        </w:r>
        <w:r>
          <w:rPr>
            <w:noProof/>
            <w:webHidden/>
          </w:rPr>
          <w:fldChar w:fldCharType="end"/>
        </w:r>
      </w:hyperlink>
    </w:p>
    <w:p w14:paraId="60C17D07" w14:textId="5B41F697" w:rsidR="006E63FD" w:rsidRDefault="006E63FD">
      <w:pPr>
        <w:pStyle w:val="TableofFigures"/>
        <w:tabs>
          <w:tab w:val="right" w:leader="dot" w:pos="9016"/>
        </w:tabs>
        <w:rPr>
          <w:rFonts w:eastAsiaTheme="minorEastAsia"/>
          <w:noProof/>
          <w:lang w:eastAsia="en-GB"/>
        </w:rPr>
      </w:pPr>
      <w:hyperlink w:anchor="_Toc71529952" w:history="1">
        <w:r w:rsidRPr="00983F61">
          <w:rPr>
            <w:rStyle w:val="Hyperlink"/>
            <w:noProof/>
          </w:rPr>
          <w:t>Figure 2 An example of an Edema [8]</w:t>
        </w:r>
        <w:r>
          <w:rPr>
            <w:noProof/>
            <w:webHidden/>
          </w:rPr>
          <w:tab/>
        </w:r>
        <w:r>
          <w:rPr>
            <w:noProof/>
            <w:webHidden/>
          </w:rPr>
          <w:fldChar w:fldCharType="begin"/>
        </w:r>
        <w:r>
          <w:rPr>
            <w:noProof/>
            <w:webHidden/>
          </w:rPr>
          <w:instrText xml:space="preserve"> PAGEREF _Toc71529952 \h </w:instrText>
        </w:r>
        <w:r>
          <w:rPr>
            <w:noProof/>
            <w:webHidden/>
          </w:rPr>
        </w:r>
        <w:r>
          <w:rPr>
            <w:noProof/>
            <w:webHidden/>
          </w:rPr>
          <w:fldChar w:fldCharType="separate"/>
        </w:r>
        <w:r>
          <w:rPr>
            <w:noProof/>
            <w:webHidden/>
          </w:rPr>
          <w:t>16</w:t>
        </w:r>
        <w:r>
          <w:rPr>
            <w:noProof/>
            <w:webHidden/>
          </w:rPr>
          <w:fldChar w:fldCharType="end"/>
        </w:r>
      </w:hyperlink>
    </w:p>
    <w:p w14:paraId="79E659B8" w14:textId="67E255B3" w:rsidR="006E63FD" w:rsidRDefault="006E63FD">
      <w:pPr>
        <w:pStyle w:val="TableofFigures"/>
        <w:tabs>
          <w:tab w:val="right" w:leader="dot" w:pos="9016"/>
        </w:tabs>
        <w:rPr>
          <w:rFonts w:eastAsiaTheme="minorEastAsia"/>
          <w:noProof/>
          <w:lang w:eastAsia="en-GB"/>
        </w:rPr>
      </w:pPr>
      <w:hyperlink w:anchor="_Toc71529953" w:history="1">
        <w:r w:rsidRPr="00983F61">
          <w:rPr>
            <w:rStyle w:val="Hyperlink"/>
            <w:noProof/>
          </w:rPr>
          <w:t>Figure 3 types of skull fracture [9]</w:t>
        </w:r>
        <w:r>
          <w:rPr>
            <w:noProof/>
            <w:webHidden/>
          </w:rPr>
          <w:tab/>
        </w:r>
        <w:r>
          <w:rPr>
            <w:noProof/>
            <w:webHidden/>
          </w:rPr>
          <w:fldChar w:fldCharType="begin"/>
        </w:r>
        <w:r>
          <w:rPr>
            <w:noProof/>
            <w:webHidden/>
          </w:rPr>
          <w:instrText xml:space="preserve"> PAGEREF _Toc71529953 \h </w:instrText>
        </w:r>
        <w:r>
          <w:rPr>
            <w:noProof/>
            <w:webHidden/>
          </w:rPr>
        </w:r>
        <w:r>
          <w:rPr>
            <w:noProof/>
            <w:webHidden/>
          </w:rPr>
          <w:fldChar w:fldCharType="separate"/>
        </w:r>
        <w:r>
          <w:rPr>
            <w:noProof/>
            <w:webHidden/>
          </w:rPr>
          <w:t>17</w:t>
        </w:r>
        <w:r>
          <w:rPr>
            <w:noProof/>
            <w:webHidden/>
          </w:rPr>
          <w:fldChar w:fldCharType="end"/>
        </w:r>
      </w:hyperlink>
    </w:p>
    <w:p w14:paraId="150CE26E" w14:textId="6E700B74" w:rsidR="006E63FD" w:rsidRDefault="006E63FD">
      <w:pPr>
        <w:pStyle w:val="TableofFigures"/>
        <w:tabs>
          <w:tab w:val="right" w:leader="dot" w:pos="9016"/>
        </w:tabs>
        <w:rPr>
          <w:rFonts w:eastAsiaTheme="minorEastAsia"/>
          <w:noProof/>
          <w:lang w:eastAsia="en-GB"/>
        </w:rPr>
      </w:pPr>
      <w:hyperlink w:anchor="_Toc71529954" w:history="1">
        <w:r w:rsidRPr="00983F61">
          <w:rPr>
            <w:rStyle w:val="Hyperlink"/>
            <w:noProof/>
          </w:rPr>
          <w:t>Figure 4 Hematoma</w:t>
        </w:r>
        <w:r w:rsidRPr="00983F61">
          <w:rPr>
            <w:rStyle w:val="Hyperlink"/>
            <w:rFonts w:eastAsia="Times New Roman" w:cstheme="minorHAnsi"/>
            <w:noProof/>
          </w:rPr>
          <w:t>[11]</w:t>
        </w:r>
        <w:r>
          <w:rPr>
            <w:noProof/>
            <w:webHidden/>
          </w:rPr>
          <w:tab/>
        </w:r>
        <w:r>
          <w:rPr>
            <w:noProof/>
            <w:webHidden/>
          </w:rPr>
          <w:fldChar w:fldCharType="begin"/>
        </w:r>
        <w:r>
          <w:rPr>
            <w:noProof/>
            <w:webHidden/>
          </w:rPr>
          <w:instrText xml:space="preserve"> PAGEREF _Toc71529954 \h </w:instrText>
        </w:r>
        <w:r>
          <w:rPr>
            <w:noProof/>
            <w:webHidden/>
          </w:rPr>
        </w:r>
        <w:r>
          <w:rPr>
            <w:noProof/>
            <w:webHidden/>
          </w:rPr>
          <w:fldChar w:fldCharType="separate"/>
        </w:r>
        <w:r>
          <w:rPr>
            <w:noProof/>
            <w:webHidden/>
          </w:rPr>
          <w:t>18</w:t>
        </w:r>
        <w:r>
          <w:rPr>
            <w:noProof/>
            <w:webHidden/>
          </w:rPr>
          <w:fldChar w:fldCharType="end"/>
        </w:r>
      </w:hyperlink>
    </w:p>
    <w:p w14:paraId="2A574FBB" w14:textId="0944A725" w:rsidR="006E63FD" w:rsidRDefault="006E63FD">
      <w:pPr>
        <w:pStyle w:val="TableofFigures"/>
        <w:tabs>
          <w:tab w:val="right" w:leader="dot" w:pos="9016"/>
        </w:tabs>
        <w:rPr>
          <w:rFonts w:eastAsiaTheme="minorEastAsia"/>
          <w:noProof/>
          <w:lang w:eastAsia="en-GB"/>
        </w:rPr>
      </w:pPr>
      <w:hyperlink w:anchor="_Toc71529955" w:history="1">
        <w:r w:rsidRPr="00983F61">
          <w:rPr>
            <w:rStyle w:val="Hyperlink"/>
            <w:noProof/>
          </w:rPr>
          <w:t>Figure 5 Haemorrhage[12]</w:t>
        </w:r>
        <w:r>
          <w:rPr>
            <w:noProof/>
            <w:webHidden/>
          </w:rPr>
          <w:tab/>
        </w:r>
        <w:r>
          <w:rPr>
            <w:noProof/>
            <w:webHidden/>
          </w:rPr>
          <w:fldChar w:fldCharType="begin"/>
        </w:r>
        <w:r>
          <w:rPr>
            <w:noProof/>
            <w:webHidden/>
          </w:rPr>
          <w:instrText xml:space="preserve"> PAGEREF _Toc71529955 \h </w:instrText>
        </w:r>
        <w:r>
          <w:rPr>
            <w:noProof/>
            <w:webHidden/>
          </w:rPr>
        </w:r>
        <w:r>
          <w:rPr>
            <w:noProof/>
            <w:webHidden/>
          </w:rPr>
          <w:fldChar w:fldCharType="separate"/>
        </w:r>
        <w:r>
          <w:rPr>
            <w:noProof/>
            <w:webHidden/>
          </w:rPr>
          <w:t>19</w:t>
        </w:r>
        <w:r>
          <w:rPr>
            <w:noProof/>
            <w:webHidden/>
          </w:rPr>
          <w:fldChar w:fldCharType="end"/>
        </w:r>
      </w:hyperlink>
    </w:p>
    <w:p w14:paraId="729A947E" w14:textId="0D929C37" w:rsidR="006E63FD" w:rsidRDefault="006E63FD">
      <w:pPr>
        <w:pStyle w:val="TableofFigures"/>
        <w:tabs>
          <w:tab w:val="right" w:leader="dot" w:pos="9016"/>
        </w:tabs>
        <w:rPr>
          <w:rFonts w:eastAsiaTheme="minorEastAsia"/>
          <w:noProof/>
          <w:lang w:eastAsia="en-GB"/>
        </w:rPr>
      </w:pPr>
      <w:hyperlink w:anchor="_Toc71529956" w:history="1">
        <w:r w:rsidRPr="00983F61">
          <w:rPr>
            <w:rStyle w:val="Hyperlink"/>
            <w:noProof/>
          </w:rPr>
          <w:t>Figure 6 Diffuse axonal [12]</w:t>
        </w:r>
        <w:r>
          <w:rPr>
            <w:noProof/>
            <w:webHidden/>
          </w:rPr>
          <w:tab/>
        </w:r>
        <w:r>
          <w:rPr>
            <w:noProof/>
            <w:webHidden/>
          </w:rPr>
          <w:fldChar w:fldCharType="begin"/>
        </w:r>
        <w:r>
          <w:rPr>
            <w:noProof/>
            <w:webHidden/>
          </w:rPr>
          <w:instrText xml:space="preserve"> PAGEREF _Toc71529956 \h </w:instrText>
        </w:r>
        <w:r>
          <w:rPr>
            <w:noProof/>
            <w:webHidden/>
          </w:rPr>
        </w:r>
        <w:r>
          <w:rPr>
            <w:noProof/>
            <w:webHidden/>
          </w:rPr>
          <w:fldChar w:fldCharType="separate"/>
        </w:r>
        <w:r>
          <w:rPr>
            <w:noProof/>
            <w:webHidden/>
          </w:rPr>
          <w:t>20</w:t>
        </w:r>
        <w:r>
          <w:rPr>
            <w:noProof/>
            <w:webHidden/>
          </w:rPr>
          <w:fldChar w:fldCharType="end"/>
        </w:r>
      </w:hyperlink>
    </w:p>
    <w:p w14:paraId="2F3FA4A1" w14:textId="2E9CE6FB" w:rsidR="006E63FD" w:rsidRDefault="006E63FD">
      <w:pPr>
        <w:pStyle w:val="TableofFigures"/>
        <w:tabs>
          <w:tab w:val="right" w:leader="dot" w:pos="9016"/>
        </w:tabs>
        <w:rPr>
          <w:rFonts w:eastAsiaTheme="minorEastAsia"/>
          <w:noProof/>
          <w:lang w:eastAsia="en-GB"/>
        </w:rPr>
      </w:pPr>
      <w:hyperlink w:anchor="_Toc71529957" w:history="1">
        <w:r w:rsidRPr="00983F61">
          <w:rPr>
            <w:rStyle w:val="Hyperlink"/>
            <w:noProof/>
          </w:rPr>
          <w:t>Figure 7 x patch in use [10]                                                      Figure 8 x patch size [11]</w:t>
        </w:r>
        <w:r>
          <w:rPr>
            <w:noProof/>
            <w:webHidden/>
          </w:rPr>
          <w:tab/>
        </w:r>
        <w:r>
          <w:rPr>
            <w:noProof/>
            <w:webHidden/>
          </w:rPr>
          <w:fldChar w:fldCharType="begin"/>
        </w:r>
        <w:r>
          <w:rPr>
            <w:noProof/>
            <w:webHidden/>
          </w:rPr>
          <w:instrText xml:space="preserve"> PAGEREF _Toc71529957 \h </w:instrText>
        </w:r>
        <w:r>
          <w:rPr>
            <w:noProof/>
            <w:webHidden/>
          </w:rPr>
        </w:r>
        <w:r>
          <w:rPr>
            <w:noProof/>
            <w:webHidden/>
          </w:rPr>
          <w:fldChar w:fldCharType="separate"/>
        </w:r>
        <w:r>
          <w:rPr>
            <w:noProof/>
            <w:webHidden/>
          </w:rPr>
          <w:t>23</w:t>
        </w:r>
        <w:r>
          <w:rPr>
            <w:noProof/>
            <w:webHidden/>
          </w:rPr>
          <w:fldChar w:fldCharType="end"/>
        </w:r>
      </w:hyperlink>
    </w:p>
    <w:p w14:paraId="379B7BE5" w14:textId="02990A3A" w:rsidR="006E63FD" w:rsidRDefault="006E63FD">
      <w:pPr>
        <w:pStyle w:val="TableofFigures"/>
        <w:tabs>
          <w:tab w:val="right" w:leader="dot" w:pos="9016"/>
        </w:tabs>
        <w:rPr>
          <w:rFonts w:eastAsiaTheme="minorEastAsia"/>
          <w:noProof/>
          <w:lang w:eastAsia="en-GB"/>
        </w:rPr>
      </w:pPr>
      <w:hyperlink w:anchor="_Toc71529958" w:history="1">
        <w:r w:rsidRPr="00983F61">
          <w:rPr>
            <w:rStyle w:val="Hyperlink"/>
            <w:noProof/>
          </w:rPr>
          <w:t>Figure 9 X guard [11]</w:t>
        </w:r>
        <w:r>
          <w:rPr>
            <w:noProof/>
            <w:webHidden/>
          </w:rPr>
          <w:tab/>
        </w:r>
        <w:r>
          <w:rPr>
            <w:noProof/>
            <w:webHidden/>
          </w:rPr>
          <w:fldChar w:fldCharType="begin"/>
        </w:r>
        <w:r>
          <w:rPr>
            <w:noProof/>
            <w:webHidden/>
          </w:rPr>
          <w:instrText xml:space="preserve"> PAGEREF _Toc71529958 \h </w:instrText>
        </w:r>
        <w:r>
          <w:rPr>
            <w:noProof/>
            <w:webHidden/>
          </w:rPr>
        </w:r>
        <w:r>
          <w:rPr>
            <w:noProof/>
            <w:webHidden/>
          </w:rPr>
          <w:fldChar w:fldCharType="separate"/>
        </w:r>
        <w:r>
          <w:rPr>
            <w:noProof/>
            <w:webHidden/>
          </w:rPr>
          <w:t>23</w:t>
        </w:r>
        <w:r>
          <w:rPr>
            <w:noProof/>
            <w:webHidden/>
          </w:rPr>
          <w:fldChar w:fldCharType="end"/>
        </w:r>
      </w:hyperlink>
    </w:p>
    <w:p w14:paraId="62ECDE00" w14:textId="78944173" w:rsidR="006E63FD" w:rsidRDefault="006E63FD">
      <w:pPr>
        <w:pStyle w:val="TableofFigures"/>
        <w:tabs>
          <w:tab w:val="right" w:leader="dot" w:pos="9016"/>
        </w:tabs>
        <w:rPr>
          <w:rFonts w:eastAsiaTheme="minorEastAsia"/>
          <w:noProof/>
          <w:lang w:eastAsia="en-GB"/>
        </w:rPr>
      </w:pPr>
      <w:hyperlink w:anchor="_Toc71529959" w:history="1">
        <w:r w:rsidRPr="00983F61">
          <w:rPr>
            <w:rStyle w:val="Hyperlink"/>
            <w:noProof/>
          </w:rPr>
          <w:t>Figure 10 Sensor  pads         [12]                                  Figure 11 pads and helmet combined [13]</w:t>
        </w:r>
        <w:r>
          <w:rPr>
            <w:noProof/>
            <w:webHidden/>
          </w:rPr>
          <w:tab/>
        </w:r>
        <w:r>
          <w:rPr>
            <w:noProof/>
            <w:webHidden/>
          </w:rPr>
          <w:fldChar w:fldCharType="begin"/>
        </w:r>
        <w:r>
          <w:rPr>
            <w:noProof/>
            <w:webHidden/>
          </w:rPr>
          <w:instrText xml:space="preserve"> PAGEREF _Toc71529959 \h </w:instrText>
        </w:r>
        <w:r>
          <w:rPr>
            <w:noProof/>
            <w:webHidden/>
          </w:rPr>
        </w:r>
        <w:r>
          <w:rPr>
            <w:noProof/>
            <w:webHidden/>
          </w:rPr>
          <w:fldChar w:fldCharType="separate"/>
        </w:r>
        <w:r>
          <w:rPr>
            <w:noProof/>
            <w:webHidden/>
          </w:rPr>
          <w:t>24</w:t>
        </w:r>
        <w:r>
          <w:rPr>
            <w:noProof/>
            <w:webHidden/>
          </w:rPr>
          <w:fldChar w:fldCharType="end"/>
        </w:r>
      </w:hyperlink>
    </w:p>
    <w:p w14:paraId="340D8FBA" w14:textId="561E5DCD" w:rsidR="006E63FD" w:rsidRDefault="006E63FD">
      <w:pPr>
        <w:pStyle w:val="TableofFigures"/>
        <w:tabs>
          <w:tab w:val="right" w:leader="dot" w:pos="9016"/>
        </w:tabs>
        <w:rPr>
          <w:rFonts w:eastAsiaTheme="minorEastAsia"/>
          <w:noProof/>
          <w:lang w:eastAsia="en-GB"/>
        </w:rPr>
      </w:pPr>
      <w:hyperlink w:anchor="_Toc71529960" w:history="1">
        <w:r w:rsidRPr="00983F61">
          <w:rPr>
            <w:rStyle w:val="Hyperlink"/>
            <w:noProof/>
          </w:rPr>
          <w:t>Figure 12 shock box  [14]                                                                                           Figure 13 shock box labels [15]</w:t>
        </w:r>
        <w:r>
          <w:rPr>
            <w:noProof/>
            <w:webHidden/>
          </w:rPr>
          <w:tab/>
        </w:r>
        <w:r>
          <w:rPr>
            <w:noProof/>
            <w:webHidden/>
          </w:rPr>
          <w:fldChar w:fldCharType="begin"/>
        </w:r>
        <w:r>
          <w:rPr>
            <w:noProof/>
            <w:webHidden/>
          </w:rPr>
          <w:instrText xml:space="preserve"> PAGEREF _Toc71529960 \h </w:instrText>
        </w:r>
        <w:r>
          <w:rPr>
            <w:noProof/>
            <w:webHidden/>
          </w:rPr>
        </w:r>
        <w:r>
          <w:rPr>
            <w:noProof/>
            <w:webHidden/>
          </w:rPr>
          <w:fldChar w:fldCharType="separate"/>
        </w:r>
        <w:r>
          <w:rPr>
            <w:noProof/>
            <w:webHidden/>
          </w:rPr>
          <w:t>25</w:t>
        </w:r>
        <w:r>
          <w:rPr>
            <w:noProof/>
            <w:webHidden/>
          </w:rPr>
          <w:fldChar w:fldCharType="end"/>
        </w:r>
      </w:hyperlink>
    </w:p>
    <w:p w14:paraId="074F915D" w14:textId="052D0B04" w:rsidR="006E63FD" w:rsidRDefault="006E63FD">
      <w:pPr>
        <w:pStyle w:val="TableofFigures"/>
        <w:tabs>
          <w:tab w:val="right" w:leader="dot" w:pos="9016"/>
        </w:tabs>
        <w:rPr>
          <w:rFonts w:eastAsiaTheme="minorEastAsia"/>
          <w:noProof/>
          <w:lang w:eastAsia="en-GB"/>
        </w:rPr>
      </w:pPr>
      <w:hyperlink w:anchor="_Toc71529961" w:history="1">
        <w:r w:rsidRPr="00983F61">
          <w:rPr>
            <w:rStyle w:val="Hyperlink"/>
            <w:noProof/>
          </w:rPr>
          <w:t>Figure 14 vector mouthguard [18]</w:t>
        </w:r>
        <w:r>
          <w:rPr>
            <w:noProof/>
            <w:webHidden/>
          </w:rPr>
          <w:tab/>
        </w:r>
        <w:r>
          <w:rPr>
            <w:noProof/>
            <w:webHidden/>
          </w:rPr>
          <w:fldChar w:fldCharType="begin"/>
        </w:r>
        <w:r>
          <w:rPr>
            <w:noProof/>
            <w:webHidden/>
          </w:rPr>
          <w:instrText xml:space="preserve"> PAGEREF _Toc71529961 \h </w:instrText>
        </w:r>
        <w:r>
          <w:rPr>
            <w:noProof/>
            <w:webHidden/>
          </w:rPr>
        </w:r>
        <w:r>
          <w:rPr>
            <w:noProof/>
            <w:webHidden/>
          </w:rPr>
          <w:fldChar w:fldCharType="separate"/>
        </w:r>
        <w:r>
          <w:rPr>
            <w:noProof/>
            <w:webHidden/>
          </w:rPr>
          <w:t>25</w:t>
        </w:r>
        <w:r>
          <w:rPr>
            <w:noProof/>
            <w:webHidden/>
          </w:rPr>
          <w:fldChar w:fldCharType="end"/>
        </w:r>
      </w:hyperlink>
    </w:p>
    <w:p w14:paraId="12885882" w14:textId="036F6ABE" w:rsidR="006E63FD" w:rsidRDefault="006E63FD">
      <w:pPr>
        <w:pStyle w:val="TableofFigures"/>
        <w:tabs>
          <w:tab w:val="right" w:leader="dot" w:pos="9016"/>
        </w:tabs>
        <w:rPr>
          <w:rFonts w:eastAsiaTheme="minorEastAsia"/>
          <w:noProof/>
          <w:lang w:eastAsia="en-GB"/>
        </w:rPr>
      </w:pPr>
      <w:hyperlink w:anchor="_Toc71529962" w:history="1">
        <w:r w:rsidRPr="00983F61">
          <w:rPr>
            <w:rStyle w:val="Hyperlink"/>
            <w:noProof/>
          </w:rPr>
          <w:t>Figure 15 impact counter design    [20]                                  Figure 16 impact counter in use [20]</w:t>
        </w:r>
        <w:r>
          <w:rPr>
            <w:noProof/>
            <w:webHidden/>
          </w:rPr>
          <w:tab/>
        </w:r>
        <w:r>
          <w:rPr>
            <w:noProof/>
            <w:webHidden/>
          </w:rPr>
          <w:fldChar w:fldCharType="begin"/>
        </w:r>
        <w:r>
          <w:rPr>
            <w:noProof/>
            <w:webHidden/>
          </w:rPr>
          <w:instrText xml:space="preserve"> PAGEREF _Toc71529962 \h </w:instrText>
        </w:r>
        <w:r>
          <w:rPr>
            <w:noProof/>
            <w:webHidden/>
          </w:rPr>
        </w:r>
        <w:r>
          <w:rPr>
            <w:noProof/>
            <w:webHidden/>
          </w:rPr>
          <w:fldChar w:fldCharType="separate"/>
        </w:r>
        <w:r>
          <w:rPr>
            <w:noProof/>
            <w:webHidden/>
          </w:rPr>
          <w:t>26</w:t>
        </w:r>
        <w:r>
          <w:rPr>
            <w:noProof/>
            <w:webHidden/>
          </w:rPr>
          <w:fldChar w:fldCharType="end"/>
        </w:r>
      </w:hyperlink>
    </w:p>
    <w:p w14:paraId="13B81DCA" w14:textId="4717F3F0" w:rsidR="006E63FD" w:rsidRDefault="006E63FD">
      <w:pPr>
        <w:pStyle w:val="TableofFigures"/>
        <w:tabs>
          <w:tab w:val="right" w:leader="dot" w:pos="9016"/>
        </w:tabs>
        <w:rPr>
          <w:rFonts w:eastAsiaTheme="minorEastAsia"/>
          <w:noProof/>
          <w:lang w:eastAsia="en-GB"/>
        </w:rPr>
      </w:pPr>
      <w:hyperlink w:anchor="_Toc71529963" w:history="1">
        <w:r w:rsidRPr="00983F61">
          <w:rPr>
            <w:rStyle w:val="Hyperlink"/>
            <w:noProof/>
          </w:rPr>
          <w:t>Figure 17 Sim-P and paired phone [23]</w:t>
        </w:r>
        <w:r>
          <w:rPr>
            <w:noProof/>
            <w:webHidden/>
          </w:rPr>
          <w:tab/>
        </w:r>
        <w:r>
          <w:rPr>
            <w:noProof/>
            <w:webHidden/>
          </w:rPr>
          <w:fldChar w:fldCharType="begin"/>
        </w:r>
        <w:r>
          <w:rPr>
            <w:noProof/>
            <w:webHidden/>
          </w:rPr>
          <w:instrText xml:space="preserve"> PAGEREF _Toc71529963 \h </w:instrText>
        </w:r>
        <w:r>
          <w:rPr>
            <w:noProof/>
            <w:webHidden/>
          </w:rPr>
        </w:r>
        <w:r>
          <w:rPr>
            <w:noProof/>
            <w:webHidden/>
          </w:rPr>
          <w:fldChar w:fldCharType="separate"/>
        </w:r>
        <w:r>
          <w:rPr>
            <w:noProof/>
            <w:webHidden/>
          </w:rPr>
          <w:t>29</w:t>
        </w:r>
        <w:r>
          <w:rPr>
            <w:noProof/>
            <w:webHidden/>
          </w:rPr>
          <w:fldChar w:fldCharType="end"/>
        </w:r>
      </w:hyperlink>
    </w:p>
    <w:p w14:paraId="195B8874" w14:textId="7D738C04" w:rsidR="006E63FD" w:rsidRDefault="006E63FD">
      <w:pPr>
        <w:pStyle w:val="TableofFigures"/>
        <w:tabs>
          <w:tab w:val="right" w:leader="dot" w:pos="9016"/>
        </w:tabs>
        <w:rPr>
          <w:rFonts w:eastAsiaTheme="minorEastAsia"/>
          <w:noProof/>
          <w:lang w:eastAsia="en-GB"/>
        </w:rPr>
      </w:pPr>
      <w:hyperlink w:anchor="_Toc71529964" w:history="1">
        <w:r w:rsidRPr="00983F61">
          <w:rPr>
            <w:rStyle w:val="Hyperlink"/>
            <w:noProof/>
          </w:rPr>
          <w:t>Figure 18 SIM-G on Hybrid III dummy head [19]</w:t>
        </w:r>
        <w:r>
          <w:rPr>
            <w:noProof/>
            <w:webHidden/>
          </w:rPr>
          <w:tab/>
        </w:r>
        <w:r>
          <w:rPr>
            <w:noProof/>
            <w:webHidden/>
          </w:rPr>
          <w:fldChar w:fldCharType="begin"/>
        </w:r>
        <w:r>
          <w:rPr>
            <w:noProof/>
            <w:webHidden/>
          </w:rPr>
          <w:instrText xml:space="preserve"> PAGEREF _Toc71529964 \h </w:instrText>
        </w:r>
        <w:r>
          <w:rPr>
            <w:noProof/>
            <w:webHidden/>
          </w:rPr>
        </w:r>
        <w:r>
          <w:rPr>
            <w:noProof/>
            <w:webHidden/>
          </w:rPr>
          <w:fldChar w:fldCharType="separate"/>
        </w:r>
        <w:r>
          <w:rPr>
            <w:noProof/>
            <w:webHidden/>
          </w:rPr>
          <w:t>30</w:t>
        </w:r>
        <w:r>
          <w:rPr>
            <w:noProof/>
            <w:webHidden/>
          </w:rPr>
          <w:fldChar w:fldCharType="end"/>
        </w:r>
      </w:hyperlink>
    </w:p>
    <w:p w14:paraId="678E9B36" w14:textId="7BB1C6FF" w:rsidR="006E63FD" w:rsidRDefault="006E63FD">
      <w:pPr>
        <w:pStyle w:val="TableofFigures"/>
        <w:tabs>
          <w:tab w:val="right" w:leader="dot" w:pos="9016"/>
        </w:tabs>
        <w:rPr>
          <w:rFonts w:eastAsiaTheme="minorEastAsia"/>
          <w:noProof/>
          <w:lang w:eastAsia="en-GB"/>
        </w:rPr>
      </w:pPr>
      <w:hyperlink w:anchor="_Toc71529965" w:history="1">
        <w:r w:rsidRPr="00983F61">
          <w:rPr>
            <w:rStyle w:val="Hyperlink"/>
            <w:noProof/>
          </w:rPr>
          <w:t>Figure 19 The HeadsUp headband       [26]                                                     Figure 20 the HeadsUp being worn. [26]</w:t>
        </w:r>
        <w:r>
          <w:rPr>
            <w:noProof/>
            <w:webHidden/>
          </w:rPr>
          <w:tab/>
        </w:r>
        <w:r>
          <w:rPr>
            <w:noProof/>
            <w:webHidden/>
          </w:rPr>
          <w:fldChar w:fldCharType="begin"/>
        </w:r>
        <w:r>
          <w:rPr>
            <w:noProof/>
            <w:webHidden/>
          </w:rPr>
          <w:instrText xml:space="preserve"> PAGEREF _Toc71529965 \h </w:instrText>
        </w:r>
        <w:r>
          <w:rPr>
            <w:noProof/>
            <w:webHidden/>
          </w:rPr>
        </w:r>
        <w:r>
          <w:rPr>
            <w:noProof/>
            <w:webHidden/>
          </w:rPr>
          <w:fldChar w:fldCharType="separate"/>
        </w:r>
        <w:r>
          <w:rPr>
            <w:noProof/>
            <w:webHidden/>
          </w:rPr>
          <w:t>31</w:t>
        </w:r>
        <w:r>
          <w:rPr>
            <w:noProof/>
            <w:webHidden/>
          </w:rPr>
          <w:fldChar w:fldCharType="end"/>
        </w:r>
      </w:hyperlink>
    </w:p>
    <w:p w14:paraId="64E554FC" w14:textId="18C8A18F" w:rsidR="006E63FD" w:rsidRDefault="006E63FD">
      <w:pPr>
        <w:pStyle w:val="TableofFigures"/>
        <w:tabs>
          <w:tab w:val="right" w:leader="dot" w:pos="9016"/>
        </w:tabs>
        <w:rPr>
          <w:rFonts w:eastAsiaTheme="minorEastAsia"/>
          <w:noProof/>
          <w:lang w:eastAsia="en-GB"/>
        </w:rPr>
      </w:pPr>
      <w:hyperlink w:anchor="_Toc71529966" w:history="1">
        <w:r w:rsidRPr="00983F61">
          <w:rPr>
            <w:rStyle w:val="Hyperlink"/>
            <w:noProof/>
          </w:rPr>
          <w:t>Figure 21 the sensors and smart fabric [28]</w:t>
        </w:r>
        <w:r>
          <w:rPr>
            <w:noProof/>
            <w:webHidden/>
          </w:rPr>
          <w:tab/>
        </w:r>
        <w:r>
          <w:rPr>
            <w:noProof/>
            <w:webHidden/>
          </w:rPr>
          <w:fldChar w:fldCharType="begin"/>
        </w:r>
        <w:r>
          <w:rPr>
            <w:noProof/>
            <w:webHidden/>
          </w:rPr>
          <w:instrText xml:space="preserve"> PAGEREF _Toc71529966 \h </w:instrText>
        </w:r>
        <w:r>
          <w:rPr>
            <w:noProof/>
            <w:webHidden/>
          </w:rPr>
        </w:r>
        <w:r>
          <w:rPr>
            <w:noProof/>
            <w:webHidden/>
          </w:rPr>
          <w:fldChar w:fldCharType="separate"/>
        </w:r>
        <w:r>
          <w:rPr>
            <w:noProof/>
            <w:webHidden/>
          </w:rPr>
          <w:t>31</w:t>
        </w:r>
        <w:r>
          <w:rPr>
            <w:noProof/>
            <w:webHidden/>
          </w:rPr>
          <w:fldChar w:fldCharType="end"/>
        </w:r>
      </w:hyperlink>
    </w:p>
    <w:p w14:paraId="4CFA36BD" w14:textId="523CB14B" w:rsidR="006E63FD" w:rsidRDefault="006E63FD">
      <w:pPr>
        <w:pStyle w:val="TableofFigures"/>
        <w:tabs>
          <w:tab w:val="right" w:leader="dot" w:pos="9016"/>
        </w:tabs>
        <w:rPr>
          <w:rFonts w:eastAsiaTheme="minorEastAsia"/>
          <w:noProof/>
          <w:lang w:eastAsia="en-GB"/>
        </w:rPr>
      </w:pPr>
      <w:hyperlink w:anchor="_Toc71529967" w:history="1">
        <w:r w:rsidRPr="00983F61">
          <w:rPr>
            <w:rStyle w:val="Hyperlink"/>
            <w:noProof/>
          </w:rPr>
          <w:t>Figure 22 sensor [31]                                                                        Figure 23 the information shown in the device. [31]</w:t>
        </w:r>
        <w:r>
          <w:rPr>
            <w:noProof/>
            <w:webHidden/>
          </w:rPr>
          <w:tab/>
        </w:r>
        <w:r>
          <w:rPr>
            <w:noProof/>
            <w:webHidden/>
          </w:rPr>
          <w:fldChar w:fldCharType="begin"/>
        </w:r>
        <w:r>
          <w:rPr>
            <w:noProof/>
            <w:webHidden/>
          </w:rPr>
          <w:instrText xml:space="preserve"> PAGEREF _Toc71529967 \h </w:instrText>
        </w:r>
        <w:r>
          <w:rPr>
            <w:noProof/>
            <w:webHidden/>
          </w:rPr>
        </w:r>
        <w:r>
          <w:rPr>
            <w:noProof/>
            <w:webHidden/>
          </w:rPr>
          <w:fldChar w:fldCharType="separate"/>
        </w:r>
        <w:r>
          <w:rPr>
            <w:noProof/>
            <w:webHidden/>
          </w:rPr>
          <w:t>32</w:t>
        </w:r>
        <w:r>
          <w:rPr>
            <w:noProof/>
            <w:webHidden/>
          </w:rPr>
          <w:fldChar w:fldCharType="end"/>
        </w:r>
      </w:hyperlink>
    </w:p>
    <w:p w14:paraId="3612DFC8" w14:textId="1140F503" w:rsidR="006E63FD" w:rsidRDefault="006E63FD">
      <w:pPr>
        <w:pStyle w:val="TableofFigures"/>
        <w:tabs>
          <w:tab w:val="right" w:leader="dot" w:pos="9016"/>
        </w:tabs>
        <w:rPr>
          <w:rFonts w:eastAsiaTheme="minorEastAsia"/>
          <w:noProof/>
          <w:lang w:eastAsia="en-GB"/>
        </w:rPr>
      </w:pPr>
      <w:hyperlink w:anchor="_Toc71529968" w:history="1">
        <w:r w:rsidRPr="00983F61">
          <w:rPr>
            <w:rStyle w:val="Hyperlink"/>
            <w:noProof/>
          </w:rPr>
          <w:t>Figure 24 Colour code feedback [31]</w:t>
        </w:r>
        <w:r>
          <w:rPr>
            <w:noProof/>
            <w:webHidden/>
          </w:rPr>
          <w:tab/>
        </w:r>
        <w:r>
          <w:rPr>
            <w:noProof/>
            <w:webHidden/>
          </w:rPr>
          <w:fldChar w:fldCharType="begin"/>
        </w:r>
        <w:r>
          <w:rPr>
            <w:noProof/>
            <w:webHidden/>
          </w:rPr>
          <w:instrText xml:space="preserve"> PAGEREF _Toc71529968 \h </w:instrText>
        </w:r>
        <w:r>
          <w:rPr>
            <w:noProof/>
            <w:webHidden/>
          </w:rPr>
        </w:r>
        <w:r>
          <w:rPr>
            <w:noProof/>
            <w:webHidden/>
          </w:rPr>
          <w:fldChar w:fldCharType="separate"/>
        </w:r>
        <w:r>
          <w:rPr>
            <w:noProof/>
            <w:webHidden/>
          </w:rPr>
          <w:t>33</w:t>
        </w:r>
        <w:r>
          <w:rPr>
            <w:noProof/>
            <w:webHidden/>
          </w:rPr>
          <w:fldChar w:fldCharType="end"/>
        </w:r>
      </w:hyperlink>
    </w:p>
    <w:p w14:paraId="0D1FBD72" w14:textId="70B7FC0A" w:rsidR="006E63FD" w:rsidRDefault="006E63FD">
      <w:pPr>
        <w:pStyle w:val="TableofFigures"/>
        <w:tabs>
          <w:tab w:val="right" w:leader="dot" w:pos="9016"/>
        </w:tabs>
        <w:rPr>
          <w:rFonts w:eastAsiaTheme="minorEastAsia"/>
          <w:noProof/>
          <w:lang w:eastAsia="en-GB"/>
        </w:rPr>
      </w:pPr>
      <w:hyperlink w:anchor="_Toc71529969" w:history="1">
        <w:r w:rsidRPr="00983F61">
          <w:rPr>
            <w:rStyle w:val="Hyperlink"/>
            <w:noProof/>
          </w:rPr>
          <w:t>Figure 25 FIT devices [31]</w:t>
        </w:r>
        <w:r>
          <w:rPr>
            <w:noProof/>
            <w:webHidden/>
          </w:rPr>
          <w:tab/>
        </w:r>
        <w:r>
          <w:rPr>
            <w:noProof/>
            <w:webHidden/>
          </w:rPr>
          <w:fldChar w:fldCharType="begin"/>
        </w:r>
        <w:r>
          <w:rPr>
            <w:noProof/>
            <w:webHidden/>
          </w:rPr>
          <w:instrText xml:space="preserve"> PAGEREF _Toc71529969 \h </w:instrText>
        </w:r>
        <w:r>
          <w:rPr>
            <w:noProof/>
            <w:webHidden/>
          </w:rPr>
        </w:r>
        <w:r>
          <w:rPr>
            <w:noProof/>
            <w:webHidden/>
          </w:rPr>
          <w:fldChar w:fldCharType="separate"/>
        </w:r>
        <w:r>
          <w:rPr>
            <w:noProof/>
            <w:webHidden/>
          </w:rPr>
          <w:t>33</w:t>
        </w:r>
        <w:r>
          <w:rPr>
            <w:noProof/>
            <w:webHidden/>
          </w:rPr>
          <w:fldChar w:fldCharType="end"/>
        </w:r>
      </w:hyperlink>
    </w:p>
    <w:p w14:paraId="15B38453" w14:textId="3E616BF5" w:rsidR="006E63FD" w:rsidRDefault="006E63FD">
      <w:pPr>
        <w:pStyle w:val="TableofFigures"/>
        <w:tabs>
          <w:tab w:val="right" w:leader="dot" w:pos="9016"/>
        </w:tabs>
        <w:rPr>
          <w:rFonts w:eastAsiaTheme="minorEastAsia"/>
          <w:noProof/>
          <w:lang w:eastAsia="en-GB"/>
        </w:rPr>
      </w:pPr>
      <w:hyperlink w:anchor="_Toc71529970" w:history="1">
        <w:r w:rsidRPr="00983F61">
          <w:rPr>
            <w:rStyle w:val="Hyperlink"/>
            <w:noProof/>
          </w:rPr>
          <w:t>Figure 26 PlayerMD sensor pack [32]</w:t>
        </w:r>
        <w:r>
          <w:rPr>
            <w:noProof/>
            <w:webHidden/>
          </w:rPr>
          <w:tab/>
        </w:r>
        <w:r>
          <w:rPr>
            <w:noProof/>
            <w:webHidden/>
          </w:rPr>
          <w:fldChar w:fldCharType="begin"/>
        </w:r>
        <w:r>
          <w:rPr>
            <w:noProof/>
            <w:webHidden/>
          </w:rPr>
          <w:instrText xml:space="preserve"> PAGEREF _Toc71529970 \h </w:instrText>
        </w:r>
        <w:r>
          <w:rPr>
            <w:noProof/>
            <w:webHidden/>
          </w:rPr>
        </w:r>
        <w:r>
          <w:rPr>
            <w:noProof/>
            <w:webHidden/>
          </w:rPr>
          <w:fldChar w:fldCharType="separate"/>
        </w:r>
        <w:r>
          <w:rPr>
            <w:noProof/>
            <w:webHidden/>
          </w:rPr>
          <w:t>34</w:t>
        </w:r>
        <w:r>
          <w:rPr>
            <w:noProof/>
            <w:webHidden/>
          </w:rPr>
          <w:fldChar w:fldCharType="end"/>
        </w:r>
      </w:hyperlink>
    </w:p>
    <w:p w14:paraId="22E829B0" w14:textId="448ADECA" w:rsidR="006E63FD" w:rsidRDefault="006E63FD">
      <w:pPr>
        <w:pStyle w:val="TableofFigures"/>
        <w:tabs>
          <w:tab w:val="right" w:leader="dot" w:pos="9016"/>
        </w:tabs>
        <w:rPr>
          <w:rFonts w:eastAsiaTheme="minorEastAsia"/>
          <w:noProof/>
          <w:lang w:eastAsia="en-GB"/>
        </w:rPr>
      </w:pPr>
      <w:hyperlink w:anchor="_Toc71529971" w:history="1">
        <w:r w:rsidRPr="00983F61">
          <w:rPr>
            <w:rStyle w:val="Hyperlink"/>
            <w:noProof/>
          </w:rPr>
          <w:t>Figure 27 full Design Schematic</w:t>
        </w:r>
        <w:r>
          <w:rPr>
            <w:noProof/>
            <w:webHidden/>
          </w:rPr>
          <w:tab/>
        </w:r>
        <w:r>
          <w:rPr>
            <w:noProof/>
            <w:webHidden/>
          </w:rPr>
          <w:fldChar w:fldCharType="begin"/>
        </w:r>
        <w:r>
          <w:rPr>
            <w:noProof/>
            <w:webHidden/>
          </w:rPr>
          <w:instrText xml:space="preserve"> PAGEREF _Toc71529971 \h </w:instrText>
        </w:r>
        <w:r>
          <w:rPr>
            <w:noProof/>
            <w:webHidden/>
          </w:rPr>
        </w:r>
        <w:r>
          <w:rPr>
            <w:noProof/>
            <w:webHidden/>
          </w:rPr>
          <w:fldChar w:fldCharType="separate"/>
        </w:r>
        <w:r>
          <w:rPr>
            <w:noProof/>
            <w:webHidden/>
          </w:rPr>
          <w:t>46</w:t>
        </w:r>
        <w:r>
          <w:rPr>
            <w:noProof/>
            <w:webHidden/>
          </w:rPr>
          <w:fldChar w:fldCharType="end"/>
        </w:r>
      </w:hyperlink>
    </w:p>
    <w:p w14:paraId="3F940DFE" w14:textId="333A7199" w:rsidR="006E63FD" w:rsidRDefault="006E63FD">
      <w:pPr>
        <w:pStyle w:val="TableofFigures"/>
        <w:tabs>
          <w:tab w:val="right" w:leader="dot" w:pos="9016"/>
        </w:tabs>
        <w:rPr>
          <w:rFonts w:eastAsiaTheme="minorEastAsia"/>
          <w:noProof/>
          <w:lang w:eastAsia="en-GB"/>
        </w:rPr>
      </w:pPr>
      <w:hyperlink w:anchor="_Toc71529972" w:history="1">
        <w:r w:rsidRPr="00983F61">
          <w:rPr>
            <w:rStyle w:val="Hyperlink"/>
            <w:noProof/>
          </w:rPr>
          <w:t>Figure 28 Accelerometer and Sensors</w:t>
        </w:r>
        <w:r>
          <w:rPr>
            <w:noProof/>
            <w:webHidden/>
          </w:rPr>
          <w:tab/>
        </w:r>
        <w:r>
          <w:rPr>
            <w:noProof/>
            <w:webHidden/>
          </w:rPr>
          <w:fldChar w:fldCharType="begin"/>
        </w:r>
        <w:r>
          <w:rPr>
            <w:noProof/>
            <w:webHidden/>
          </w:rPr>
          <w:instrText xml:space="preserve"> PAGEREF _Toc71529972 \h </w:instrText>
        </w:r>
        <w:r>
          <w:rPr>
            <w:noProof/>
            <w:webHidden/>
          </w:rPr>
        </w:r>
        <w:r>
          <w:rPr>
            <w:noProof/>
            <w:webHidden/>
          </w:rPr>
          <w:fldChar w:fldCharType="separate"/>
        </w:r>
        <w:r>
          <w:rPr>
            <w:noProof/>
            <w:webHidden/>
          </w:rPr>
          <w:t>48</w:t>
        </w:r>
        <w:r>
          <w:rPr>
            <w:noProof/>
            <w:webHidden/>
          </w:rPr>
          <w:fldChar w:fldCharType="end"/>
        </w:r>
      </w:hyperlink>
    </w:p>
    <w:p w14:paraId="2DE9A6EF" w14:textId="740AC0C1" w:rsidR="006E63FD" w:rsidRDefault="006E63FD">
      <w:pPr>
        <w:pStyle w:val="TableofFigures"/>
        <w:tabs>
          <w:tab w:val="right" w:leader="dot" w:pos="9016"/>
        </w:tabs>
        <w:rPr>
          <w:rFonts w:eastAsiaTheme="minorEastAsia"/>
          <w:noProof/>
          <w:lang w:eastAsia="en-GB"/>
        </w:rPr>
      </w:pPr>
      <w:hyperlink w:anchor="_Toc71529973" w:history="1">
        <w:r w:rsidRPr="00983F61">
          <w:rPr>
            <w:rStyle w:val="Hyperlink"/>
            <w:noProof/>
          </w:rPr>
          <w:t>Figure 29 PIC, Display, LED and Reset button</w:t>
        </w:r>
        <w:r>
          <w:rPr>
            <w:noProof/>
            <w:webHidden/>
          </w:rPr>
          <w:tab/>
        </w:r>
        <w:r>
          <w:rPr>
            <w:noProof/>
            <w:webHidden/>
          </w:rPr>
          <w:fldChar w:fldCharType="begin"/>
        </w:r>
        <w:r>
          <w:rPr>
            <w:noProof/>
            <w:webHidden/>
          </w:rPr>
          <w:instrText xml:space="preserve"> PAGEREF _Toc71529973 \h </w:instrText>
        </w:r>
        <w:r>
          <w:rPr>
            <w:noProof/>
            <w:webHidden/>
          </w:rPr>
        </w:r>
        <w:r>
          <w:rPr>
            <w:noProof/>
            <w:webHidden/>
          </w:rPr>
          <w:fldChar w:fldCharType="separate"/>
        </w:r>
        <w:r>
          <w:rPr>
            <w:noProof/>
            <w:webHidden/>
          </w:rPr>
          <w:t>49</w:t>
        </w:r>
        <w:r>
          <w:rPr>
            <w:noProof/>
            <w:webHidden/>
          </w:rPr>
          <w:fldChar w:fldCharType="end"/>
        </w:r>
      </w:hyperlink>
    </w:p>
    <w:p w14:paraId="77B5FA9C" w14:textId="170B5DC1" w:rsidR="006E63FD" w:rsidRDefault="006E63FD">
      <w:pPr>
        <w:pStyle w:val="TableofFigures"/>
        <w:tabs>
          <w:tab w:val="right" w:leader="dot" w:pos="9016"/>
        </w:tabs>
        <w:rPr>
          <w:rFonts w:eastAsiaTheme="minorEastAsia"/>
          <w:noProof/>
          <w:lang w:eastAsia="en-GB"/>
        </w:rPr>
      </w:pPr>
      <w:hyperlink w:anchor="_Toc71529974" w:history="1">
        <w:r w:rsidRPr="00983F61">
          <w:rPr>
            <w:rStyle w:val="Hyperlink"/>
            <w:noProof/>
          </w:rPr>
          <w:t>Figure 30 Displayed EEprom memory location and values for figure 15</w:t>
        </w:r>
        <w:r>
          <w:rPr>
            <w:noProof/>
            <w:webHidden/>
          </w:rPr>
          <w:tab/>
        </w:r>
        <w:r>
          <w:rPr>
            <w:noProof/>
            <w:webHidden/>
          </w:rPr>
          <w:fldChar w:fldCharType="begin"/>
        </w:r>
        <w:r>
          <w:rPr>
            <w:noProof/>
            <w:webHidden/>
          </w:rPr>
          <w:instrText xml:space="preserve"> PAGEREF _Toc71529974 \h </w:instrText>
        </w:r>
        <w:r>
          <w:rPr>
            <w:noProof/>
            <w:webHidden/>
          </w:rPr>
        </w:r>
        <w:r>
          <w:rPr>
            <w:noProof/>
            <w:webHidden/>
          </w:rPr>
          <w:fldChar w:fldCharType="separate"/>
        </w:r>
        <w:r>
          <w:rPr>
            <w:noProof/>
            <w:webHidden/>
          </w:rPr>
          <w:t>50</w:t>
        </w:r>
        <w:r>
          <w:rPr>
            <w:noProof/>
            <w:webHidden/>
          </w:rPr>
          <w:fldChar w:fldCharType="end"/>
        </w:r>
      </w:hyperlink>
    </w:p>
    <w:p w14:paraId="1B5C2012" w14:textId="31E3018E" w:rsidR="006E63FD" w:rsidRDefault="006E63FD">
      <w:pPr>
        <w:pStyle w:val="TableofFigures"/>
        <w:tabs>
          <w:tab w:val="right" w:leader="dot" w:pos="9016"/>
        </w:tabs>
        <w:rPr>
          <w:rFonts w:eastAsiaTheme="minorEastAsia"/>
          <w:noProof/>
          <w:lang w:eastAsia="en-GB"/>
        </w:rPr>
      </w:pPr>
      <w:hyperlink w:anchor="_Toc71529975" w:history="1">
        <w:r w:rsidRPr="00983F61">
          <w:rPr>
            <w:rStyle w:val="Hyperlink"/>
            <w:noProof/>
          </w:rPr>
          <w:t>Figure 31 EEprom Memory locations with filled with data.</w:t>
        </w:r>
        <w:r>
          <w:rPr>
            <w:noProof/>
            <w:webHidden/>
          </w:rPr>
          <w:tab/>
        </w:r>
        <w:r>
          <w:rPr>
            <w:noProof/>
            <w:webHidden/>
          </w:rPr>
          <w:fldChar w:fldCharType="begin"/>
        </w:r>
        <w:r>
          <w:rPr>
            <w:noProof/>
            <w:webHidden/>
          </w:rPr>
          <w:instrText xml:space="preserve"> PAGEREF _Toc71529975 \h </w:instrText>
        </w:r>
        <w:r>
          <w:rPr>
            <w:noProof/>
            <w:webHidden/>
          </w:rPr>
        </w:r>
        <w:r>
          <w:rPr>
            <w:noProof/>
            <w:webHidden/>
          </w:rPr>
          <w:fldChar w:fldCharType="separate"/>
        </w:r>
        <w:r>
          <w:rPr>
            <w:noProof/>
            <w:webHidden/>
          </w:rPr>
          <w:t>50</w:t>
        </w:r>
        <w:r>
          <w:rPr>
            <w:noProof/>
            <w:webHidden/>
          </w:rPr>
          <w:fldChar w:fldCharType="end"/>
        </w:r>
      </w:hyperlink>
    </w:p>
    <w:p w14:paraId="38470D82" w14:textId="0801BDD2" w:rsidR="006E63FD" w:rsidRDefault="006E63FD">
      <w:pPr>
        <w:pStyle w:val="TableofFigures"/>
        <w:tabs>
          <w:tab w:val="right" w:leader="dot" w:pos="9016"/>
        </w:tabs>
        <w:rPr>
          <w:rFonts w:eastAsiaTheme="minorEastAsia"/>
          <w:noProof/>
          <w:lang w:eastAsia="en-GB"/>
        </w:rPr>
      </w:pPr>
      <w:hyperlink w:anchor="_Toc71529976" w:history="1">
        <w:r w:rsidRPr="00983F61">
          <w:rPr>
            <w:rStyle w:val="Hyperlink"/>
            <w:noProof/>
          </w:rPr>
          <w:t>Figure 32 memory location clearing</w:t>
        </w:r>
        <w:r>
          <w:rPr>
            <w:noProof/>
            <w:webHidden/>
          </w:rPr>
          <w:tab/>
        </w:r>
        <w:r>
          <w:rPr>
            <w:noProof/>
            <w:webHidden/>
          </w:rPr>
          <w:fldChar w:fldCharType="begin"/>
        </w:r>
        <w:r>
          <w:rPr>
            <w:noProof/>
            <w:webHidden/>
          </w:rPr>
          <w:instrText xml:space="preserve"> PAGEREF _Toc71529976 \h </w:instrText>
        </w:r>
        <w:r>
          <w:rPr>
            <w:noProof/>
            <w:webHidden/>
          </w:rPr>
        </w:r>
        <w:r>
          <w:rPr>
            <w:noProof/>
            <w:webHidden/>
          </w:rPr>
          <w:fldChar w:fldCharType="separate"/>
        </w:r>
        <w:r>
          <w:rPr>
            <w:noProof/>
            <w:webHidden/>
          </w:rPr>
          <w:t>51</w:t>
        </w:r>
        <w:r>
          <w:rPr>
            <w:noProof/>
            <w:webHidden/>
          </w:rPr>
          <w:fldChar w:fldCharType="end"/>
        </w:r>
      </w:hyperlink>
    </w:p>
    <w:p w14:paraId="18DE0C32" w14:textId="7A2BDBB5" w:rsidR="006E63FD" w:rsidRDefault="006E63FD">
      <w:pPr>
        <w:pStyle w:val="TableofFigures"/>
        <w:tabs>
          <w:tab w:val="right" w:leader="dot" w:pos="9016"/>
        </w:tabs>
        <w:rPr>
          <w:rFonts w:eastAsiaTheme="minorEastAsia"/>
          <w:noProof/>
          <w:lang w:eastAsia="en-GB"/>
        </w:rPr>
      </w:pPr>
      <w:hyperlink w:anchor="_Toc71529977" w:history="1">
        <w:r w:rsidRPr="00983F61">
          <w:rPr>
            <w:rStyle w:val="Hyperlink"/>
            <w:noProof/>
          </w:rPr>
          <w:t>Figure 33 EEprom memory after device restart</w:t>
        </w:r>
        <w:r>
          <w:rPr>
            <w:noProof/>
            <w:webHidden/>
          </w:rPr>
          <w:tab/>
        </w:r>
        <w:r>
          <w:rPr>
            <w:noProof/>
            <w:webHidden/>
          </w:rPr>
          <w:fldChar w:fldCharType="begin"/>
        </w:r>
        <w:r>
          <w:rPr>
            <w:noProof/>
            <w:webHidden/>
          </w:rPr>
          <w:instrText xml:space="preserve"> PAGEREF _Toc71529977 \h </w:instrText>
        </w:r>
        <w:r>
          <w:rPr>
            <w:noProof/>
            <w:webHidden/>
          </w:rPr>
        </w:r>
        <w:r>
          <w:rPr>
            <w:noProof/>
            <w:webHidden/>
          </w:rPr>
          <w:fldChar w:fldCharType="separate"/>
        </w:r>
        <w:r>
          <w:rPr>
            <w:noProof/>
            <w:webHidden/>
          </w:rPr>
          <w:t>51</w:t>
        </w:r>
        <w:r>
          <w:rPr>
            <w:noProof/>
            <w:webHidden/>
          </w:rPr>
          <w:fldChar w:fldCharType="end"/>
        </w:r>
      </w:hyperlink>
    </w:p>
    <w:p w14:paraId="19869715" w14:textId="20B7760C" w:rsidR="006E63FD" w:rsidRDefault="006E63FD">
      <w:pPr>
        <w:pStyle w:val="TableofFigures"/>
        <w:tabs>
          <w:tab w:val="right" w:leader="dot" w:pos="9016"/>
        </w:tabs>
        <w:rPr>
          <w:rFonts w:eastAsiaTheme="minorEastAsia"/>
          <w:noProof/>
          <w:lang w:eastAsia="en-GB"/>
        </w:rPr>
      </w:pPr>
      <w:hyperlink w:anchor="_Toc71529978" w:history="1">
        <w:r w:rsidRPr="00983F61">
          <w:rPr>
            <w:rStyle w:val="Hyperlink"/>
            <w:noProof/>
          </w:rPr>
          <w:t>Figure 34 Displayed EEprom memory location and values for figure 19 after device restarted</w:t>
        </w:r>
        <w:r>
          <w:rPr>
            <w:noProof/>
            <w:webHidden/>
          </w:rPr>
          <w:tab/>
        </w:r>
        <w:r>
          <w:rPr>
            <w:noProof/>
            <w:webHidden/>
          </w:rPr>
          <w:fldChar w:fldCharType="begin"/>
        </w:r>
        <w:r>
          <w:rPr>
            <w:noProof/>
            <w:webHidden/>
          </w:rPr>
          <w:instrText xml:space="preserve"> PAGEREF _Toc71529978 \h </w:instrText>
        </w:r>
        <w:r>
          <w:rPr>
            <w:noProof/>
            <w:webHidden/>
          </w:rPr>
        </w:r>
        <w:r>
          <w:rPr>
            <w:noProof/>
            <w:webHidden/>
          </w:rPr>
          <w:fldChar w:fldCharType="separate"/>
        </w:r>
        <w:r>
          <w:rPr>
            <w:noProof/>
            <w:webHidden/>
          </w:rPr>
          <w:t>51</w:t>
        </w:r>
        <w:r>
          <w:rPr>
            <w:noProof/>
            <w:webHidden/>
          </w:rPr>
          <w:fldChar w:fldCharType="end"/>
        </w:r>
      </w:hyperlink>
    </w:p>
    <w:p w14:paraId="5B5ECDF4" w14:textId="7A07F1F1" w:rsidR="006E63FD" w:rsidRDefault="006E63FD">
      <w:pPr>
        <w:pStyle w:val="TableofFigures"/>
        <w:tabs>
          <w:tab w:val="right" w:leader="dot" w:pos="9016"/>
        </w:tabs>
        <w:rPr>
          <w:rFonts w:eastAsiaTheme="minorEastAsia"/>
          <w:noProof/>
          <w:lang w:eastAsia="en-GB"/>
        </w:rPr>
      </w:pPr>
      <w:hyperlink w:anchor="_Toc71529979" w:history="1">
        <w:r w:rsidRPr="00983F61">
          <w:rPr>
            <w:rStyle w:val="Hyperlink"/>
            <w:noProof/>
          </w:rPr>
          <w:t>Figure 35 software flow chart</w:t>
        </w:r>
        <w:r>
          <w:rPr>
            <w:noProof/>
            <w:webHidden/>
          </w:rPr>
          <w:tab/>
        </w:r>
        <w:r>
          <w:rPr>
            <w:noProof/>
            <w:webHidden/>
          </w:rPr>
          <w:fldChar w:fldCharType="begin"/>
        </w:r>
        <w:r>
          <w:rPr>
            <w:noProof/>
            <w:webHidden/>
          </w:rPr>
          <w:instrText xml:space="preserve"> PAGEREF _Toc71529979 \h </w:instrText>
        </w:r>
        <w:r>
          <w:rPr>
            <w:noProof/>
            <w:webHidden/>
          </w:rPr>
        </w:r>
        <w:r>
          <w:rPr>
            <w:noProof/>
            <w:webHidden/>
          </w:rPr>
          <w:fldChar w:fldCharType="separate"/>
        </w:r>
        <w:r>
          <w:rPr>
            <w:noProof/>
            <w:webHidden/>
          </w:rPr>
          <w:t>52</w:t>
        </w:r>
        <w:r>
          <w:rPr>
            <w:noProof/>
            <w:webHidden/>
          </w:rPr>
          <w:fldChar w:fldCharType="end"/>
        </w:r>
      </w:hyperlink>
    </w:p>
    <w:p w14:paraId="5F0FF4DD" w14:textId="6976533D" w:rsidR="006E63FD" w:rsidRDefault="006E63FD">
      <w:pPr>
        <w:pStyle w:val="TableofFigures"/>
        <w:tabs>
          <w:tab w:val="right" w:leader="dot" w:pos="9016"/>
        </w:tabs>
        <w:rPr>
          <w:rFonts w:eastAsiaTheme="minorEastAsia"/>
          <w:noProof/>
          <w:lang w:eastAsia="en-GB"/>
        </w:rPr>
      </w:pPr>
      <w:hyperlink w:anchor="_Toc71529980" w:history="1">
        <w:r w:rsidRPr="00983F61">
          <w:rPr>
            <w:rStyle w:val="Hyperlink"/>
            <w:noProof/>
          </w:rPr>
          <w:t>Figure 36 channel setup for testing</w:t>
        </w:r>
        <w:r>
          <w:rPr>
            <w:noProof/>
            <w:webHidden/>
          </w:rPr>
          <w:tab/>
        </w:r>
        <w:r>
          <w:rPr>
            <w:noProof/>
            <w:webHidden/>
          </w:rPr>
          <w:fldChar w:fldCharType="begin"/>
        </w:r>
        <w:r>
          <w:rPr>
            <w:noProof/>
            <w:webHidden/>
          </w:rPr>
          <w:instrText xml:space="preserve"> PAGEREF _Toc71529980 \h </w:instrText>
        </w:r>
        <w:r>
          <w:rPr>
            <w:noProof/>
            <w:webHidden/>
          </w:rPr>
        </w:r>
        <w:r>
          <w:rPr>
            <w:noProof/>
            <w:webHidden/>
          </w:rPr>
          <w:fldChar w:fldCharType="separate"/>
        </w:r>
        <w:r>
          <w:rPr>
            <w:noProof/>
            <w:webHidden/>
          </w:rPr>
          <w:t>57</w:t>
        </w:r>
        <w:r>
          <w:rPr>
            <w:noProof/>
            <w:webHidden/>
          </w:rPr>
          <w:fldChar w:fldCharType="end"/>
        </w:r>
      </w:hyperlink>
    </w:p>
    <w:p w14:paraId="0231995B" w14:textId="21B8B1B5" w:rsidR="006E63FD" w:rsidRDefault="006E63FD">
      <w:pPr>
        <w:pStyle w:val="TableofFigures"/>
        <w:tabs>
          <w:tab w:val="right" w:leader="dot" w:pos="9016"/>
        </w:tabs>
        <w:rPr>
          <w:rFonts w:eastAsiaTheme="minorEastAsia"/>
          <w:noProof/>
          <w:lang w:eastAsia="en-GB"/>
        </w:rPr>
      </w:pPr>
      <w:hyperlink w:anchor="_Toc71529981" w:history="1">
        <w:r w:rsidRPr="00983F61">
          <w:rPr>
            <w:rStyle w:val="Hyperlink"/>
            <w:noProof/>
          </w:rPr>
          <w:t>Figure 37 display testing</w:t>
        </w:r>
        <w:r>
          <w:rPr>
            <w:noProof/>
            <w:webHidden/>
          </w:rPr>
          <w:tab/>
        </w:r>
        <w:r>
          <w:rPr>
            <w:noProof/>
            <w:webHidden/>
          </w:rPr>
          <w:fldChar w:fldCharType="begin"/>
        </w:r>
        <w:r>
          <w:rPr>
            <w:noProof/>
            <w:webHidden/>
          </w:rPr>
          <w:instrText xml:space="preserve"> PAGEREF _Toc71529981 \h </w:instrText>
        </w:r>
        <w:r>
          <w:rPr>
            <w:noProof/>
            <w:webHidden/>
          </w:rPr>
        </w:r>
        <w:r>
          <w:rPr>
            <w:noProof/>
            <w:webHidden/>
          </w:rPr>
          <w:fldChar w:fldCharType="separate"/>
        </w:r>
        <w:r>
          <w:rPr>
            <w:noProof/>
            <w:webHidden/>
          </w:rPr>
          <w:t>58</w:t>
        </w:r>
        <w:r>
          <w:rPr>
            <w:noProof/>
            <w:webHidden/>
          </w:rPr>
          <w:fldChar w:fldCharType="end"/>
        </w:r>
      </w:hyperlink>
    </w:p>
    <w:p w14:paraId="43D4EE15" w14:textId="03211450" w:rsidR="006E63FD" w:rsidRDefault="006E63FD">
      <w:pPr>
        <w:pStyle w:val="TableofFigures"/>
        <w:tabs>
          <w:tab w:val="right" w:leader="dot" w:pos="9016"/>
        </w:tabs>
        <w:rPr>
          <w:rFonts w:eastAsiaTheme="minorEastAsia"/>
          <w:noProof/>
          <w:lang w:eastAsia="en-GB"/>
        </w:rPr>
      </w:pPr>
      <w:hyperlink w:anchor="_Toc71529982" w:history="1">
        <w:r w:rsidRPr="00983F61">
          <w:rPr>
            <w:rStyle w:val="Hyperlink"/>
            <w:noProof/>
          </w:rPr>
          <w:t>Figure 38 memory testing</w:t>
        </w:r>
        <w:r>
          <w:rPr>
            <w:noProof/>
            <w:webHidden/>
          </w:rPr>
          <w:tab/>
        </w:r>
        <w:r>
          <w:rPr>
            <w:noProof/>
            <w:webHidden/>
          </w:rPr>
          <w:fldChar w:fldCharType="begin"/>
        </w:r>
        <w:r>
          <w:rPr>
            <w:noProof/>
            <w:webHidden/>
          </w:rPr>
          <w:instrText xml:space="preserve"> PAGEREF _Toc71529982 \h </w:instrText>
        </w:r>
        <w:r>
          <w:rPr>
            <w:noProof/>
            <w:webHidden/>
          </w:rPr>
        </w:r>
        <w:r>
          <w:rPr>
            <w:noProof/>
            <w:webHidden/>
          </w:rPr>
          <w:fldChar w:fldCharType="separate"/>
        </w:r>
        <w:r>
          <w:rPr>
            <w:noProof/>
            <w:webHidden/>
          </w:rPr>
          <w:t>58</w:t>
        </w:r>
        <w:r>
          <w:rPr>
            <w:noProof/>
            <w:webHidden/>
          </w:rPr>
          <w:fldChar w:fldCharType="end"/>
        </w:r>
      </w:hyperlink>
    </w:p>
    <w:p w14:paraId="5ABE740C" w14:textId="6EB39275" w:rsidR="006E63FD" w:rsidRDefault="006E63FD">
      <w:pPr>
        <w:pStyle w:val="TableofFigures"/>
        <w:tabs>
          <w:tab w:val="right" w:leader="dot" w:pos="9016"/>
        </w:tabs>
        <w:rPr>
          <w:rFonts w:eastAsiaTheme="minorEastAsia"/>
          <w:noProof/>
          <w:lang w:eastAsia="en-GB"/>
        </w:rPr>
      </w:pPr>
      <w:hyperlink w:anchor="_Toc71529983" w:history="1">
        <w:r w:rsidRPr="00983F61">
          <w:rPr>
            <w:rStyle w:val="Hyperlink"/>
            <w:noProof/>
          </w:rPr>
          <w:t>Figure 39 display for resetting and clearing</w:t>
        </w:r>
        <w:r>
          <w:rPr>
            <w:noProof/>
            <w:webHidden/>
          </w:rPr>
          <w:tab/>
        </w:r>
        <w:r>
          <w:rPr>
            <w:noProof/>
            <w:webHidden/>
          </w:rPr>
          <w:fldChar w:fldCharType="begin"/>
        </w:r>
        <w:r>
          <w:rPr>
            <w:noProof/>
            <w:webHidden/>
          </w:rPr>
          <w:instrText xml:space="preserve"> PAGEREF _Toc71529983 \h </w:instrText>
        </w:r>
        <w:r>
          <w:rPr>
            <w:noProof/>
            <w:webHidden/>
          </w:rPr>
        </w:r>
        <w:r>
          <w:rPr>
            <w:noProof/>
            <w:webHidden/>
          </w:rPr>
          <w:fldChar w:fldCharType="separate"/>
        </w:r>
        <w:r>
          <w:rPr>
            <w:noProof/>
            <w:webHidden/>
          </w:rPr>
          <w:t>59</w:t>
        </w:r>
        <w:r>
          <w:rPr>
            <w:noProof/>
            <w:webHidden/>
          </w:rPr>
          <w:fldChar w:fldCharType="end"/>
        </w:r>
      </w:hyperlink>
    </w:p>
    <w:p w14:paraId="5776C7BA" w14:textId="256D802B" w:rsidR="006E63FD" w:rsidRDefault="006E63FD">
      <w:pPr>
        <w:pStyle w:val="TableofFigures"/>
        <w:tabs>
          <w:tab w:val="right" w:leader="dot" w:pos="9016"/>
        </w:tabs>
        <w:rPr>
          <w:rFonts w:eastAsiaTheme="minorEastAsia"/>
          <w:noProof/>
          <w:lang w:eastAsia="en-GB"/>
        </w:rPr>
      </w:pPr>
      <w:hyperlink w:anchor="_Toc71529984" w:history="1">
        <w:r w:rsidRPr="00983F61">
          <w:rPr>
            <w:rStyle w:val="Hyperlink"/>
            <w:noProof/>
          </w:rPr>
          <w:t>Figure 40 clearing memory.</w:t>
        </w:r>
        <w:r>
          <w:rPr>
            <w:noProof/>
            <w:webHidden/>
          </w:rPr>
          <w:tab/>
        </w:r>
        <w:r>
          <w:rPr>
            <w:noProof/>
            <w:webHidden/>
          </w:rPr>
          <w:fldChar w:fldCharType="begin"/>
        </w:r>
        <w:r>
          <w:rPr>
            <w:noProof/>
            <w:webHidden/>
          </w:rPr>
          <w:instrText xml:space="preserve"> PAGEREF _Toc71529984 \h </w:instrText>
        </w:r>
        <w:r>
          <w:rPr>
            <w:noProof/>
            <w:webHidden/>
          </w:rPr>
        </w:r>
        <w:r>
          <w:rPr>
            <w:noProof/>
            <w:webHidden/>
          </w:rPr>
          <w:fldChar w:fldCharType="separate"/>
        </w:r>
        <w:r>
          <w:rPr>
            <w:noProof/>
            <w:webHidden/>
          </w:rPr>
          <w:t>59</w:t>
        </w:r>
        <w:r>
          <w:rPr>
            <w:noProof/>
            <w:webHidden/>
          </w:rPr>
          <w:fldChar w:fldCharType="end"/>
        </w:r>
      </w:hyperlink>
    </w:p>
    <w:p w14:paraId="02D8FC79" w14:textId="769EE838" w:rsidR="006E63FD" w:rsidRDefault="006E63FD">
      <w:pPr>
        <w:pStyle w:val="TableofFigures"/>
        <w:tabs>
          <w:tab w:val="right" w:leader="dot" w:pos="9016"/>
        </w:tabs>
        <w:rPr>
          <w:rFonts w:eastAsiaTheme="minorEastAsia"/>
          <w:noProof/>
          <w:lang w:eastAsia="en-GB"/>
        </w:rPr>
      </w:pPr>
      <w:hyperlink w:anchor="_Toc71529985" w:history="1">
        <w:r w:rsidRPr="00983F61">
          <w:rPr>
            <w:rStyle w:val="Hyperlink"/>
            <w:noProof/>
          </w:rPr>
          <w:t>Figure 41 display after device restart</w:t>
        </w:r>
        <w:r>
          <w:rPr>
            <w:noProof/>
            <w:webHidden/>
          </w:rPr>
          <w:tab/>
        </w:r>
        <w:r>
          <w:rPr>
            <w:noProof/>
            <w:webHidden/>
          </w:rPr>
          <w:fldChar w:fldCharType="begin"/>
        </w:r>
        <w:r>
          <w:rPr>
            <w:noProof/>
            <w:webHidden/>
          </w:rPr>
          <w:instrText xml:space="preserve"> PAGEREF _Toc71529985 \h </w:instrText>
        </w:r>
        <w:r>
          <w:rPr>
            <w:noProof/>
            <w:webHidden/>
          </w:rPr>
        </w:r>
        <w:r>
          <w:rPr>
            <w:noProof/>
            <w:webHidden/>
          </w:rPr>
          <w:fldChar w:fldCharType="separate"/>
        </w:r>
        <w:r>
          <w:rPr>
            <w:noProof/>
            <w:webHidden/>
          </w:rPr>
          <w:t>60</w:t>
        </w:r>
        <w:r>
          <w:rPr>
            <w:noProof/>
            <w:webHidden/>
          </w:rPr>
          <w:fldChar w:fldCharType="end"/>
        </w:r>
      </w:hyperlink>
    </w:p>
    <w:p w14:paraId="595A4F86" w14:textId="0415E0D7" w:rsidR="006E63FD" w:rsidRDefault="006E63FD">
      <w:pPr>
        <w:pStyle w:val="TableofFigures"/>
        <w:tabs>
          <w:tab w:val="right" w:leader="dot" w:pos="9016"/>
        </w:tabs>
        <w:rPr>
          <w:rFonts w:eastAsiaTheme="minorEastAsia"/>
          <w:noProof/>
          <w:lang w:eastAsia="en-GB"/>
        </w:rPr>
      </w:pPr>
      <w:hyperlink w:anchor="_Toc71529986" w:history="1">
        <w:r w:rsidRPr="00983F61">
          <w:rPr>
            <w:rStyle w:val="Hyperlink"/>
            <w:noProof/>
          </w:rPr>
          <w:t>Figure 42 memory after device restart</w:t>
        </w:r>
        <w:r>
          <w:rPr>
            <w:noProof/>
            <w:webHidden/>
          </w:rPr>
          <w:tab/>
        </w:r>
        <w:r>
          <w:rPr>
            <w:noProof/>
            <w:webHidden/>
          </w:rPr>
          <w:fldChar w:fldCharType="begin"/>
        </w:r>
        <w:r>
          <w:rPr>
            <w:noProof/>
            <w:webHidden/>
          </w:rPr>
          <w:instrText xml:space="preserve"> PAGEREF _Toc71529986 \h </w:instrText>
        </w:r>
        <w:r>
          <w:rPr>
            <w:noProof/>
            <w:webHidden/>
          </w:rPr>
        </w:r>
        <w:r>
          <w:rPr>
            <w:noProof/>
            <w:webHidden/>
          </w:rPr>
          <w:fldChar w:fldCharType="separate"/>
        </w:r>
        <w:r>
          <w:rPr>
            <w:noProof/>
            <w:webHidden/>
          </w:rPr>
          <w:t>60</w:t>
        </w:r>
        <w:r>
          <w:rPr>
            <w:noProof/>
            <w:webHidden/>
          </w:rPr>
          <w:fldChar w:fldCharType="end"/>
        </w:r>
      </w:hyperlink>
    </w:p>
    <w:p w14:paraId="78A9AFE7" w14:textId="0C235B4E" w:rsidR="006E63FD" w:rsidRDefault="006E63FD">
      <w:pPr>
        <w:pStyle w:val="TableofFigures"/>
        <w:tabs>
          <w:tab w:val="right" w:leader="dot" w:pos="9016"/>
        </w:tabs>
        <w:rPr>
          <w:rFonts w:eastAsiaTheme="minorEastAsia"/>
          <w:noProof/>
          <w:lang w:eastAsia="en-GB"/>
        </w:rPr>
      </w:pPr>
      <w:hyperlink w:anchor="_Toc71529987" w:history="1">
        <w:r w:rsidRPr="00983F61">
          <w:rPr>
            <w:rStyle w:val="Hyperlink"/>
            <w:noProof/>
          </w:rPr>
          <w:t>Figure 43 simulation display</w:t>
        </w:r>
        <w:r>
          <w:rPr>
            <w:noProof/>
            <w:webHidden/>
          </w:rPr>
          <w:tab/>
        </w:r>
        <w:r>
          <w:rPr>
            <w:noProof/>
            <w:webHidden/>
          </w:rPr>
          <w:fldChar w:fldCharType="begin"/>
        </w:r>
        <w:r>
          <w:rPr>
            <w:noProof/>
            <w:webHidden/>
          </w:rPr>
          <w:instrText xml:space="preserve"> PAGEREF _Toc71529987 \h </w:instrText>
        </w:r>
        <w:r>
          <w:rPr>
            <w:noProof/>
            <w:webHidden/>
          </w:rPr>
        </w:r>
        <w:r>
          <w:rPr>
            <w:noProof/>
            <w:webHidden/>
          </w:rPr>
          <w:fldChar w:fldCharType="separate"/>
        </w:r>
        <w:r>
          <w:rPr>
            <w:noProof/>
            <w:webHidden/>
          </w:rPr>
          <w:t>62</w:t>
        </w:r>
        <w:r>
          <w:rPr>
            <w:noProof/>
            <w:webHidden/>
          </w:rPr>
          <w:fldChar w:fldCharType="end"/>
        </w:r>
      </w:hyperlink>
    </w:p>
    <w:p w14:paraId="598A355E" w14:textId="28BC9030" w:rsidR="00664A16" w:rsidRDefault="00664A16" w:rsidP="008130C7">
      <w:r>
        <w:fldChar w:fldCharType="end"/>
      </w:r>
    </w:p>
    <w:p w14:paraId="46503F0B" w14:textId="77777777" w:rsidR="006D2C4D" w:rsidRDefault="006D2C4D">
      <w:pPr>
        <w:rPr>
          <w:rFonts w:asciiTheme="majorHAnsi" w:eastAsiaTheme="majorEastAsia" w:hAnsiTheme="majorHAnsi" w:cstheme="majorBidi"/>
          <w:color w:val="2F5496" w:themeColor="accent1" w:themeShade="BF"/>
          <w:sz w:val="32"/>
          <w:szCs w:val="32"/>
        </w:rPr>
      </w:pPr>
      <w:r>
        <w:br w:type="page"/>
      </w:r>
    </w:p>
    <w:p w14:paraId="6CD3E493" w14:textId="378D645E" w:rsidR="00A95417" w:rsidRDefault="00A95417" w:rsidP="00A95417">
      <w:pPr>
        <w:pStyle w:val="Heading1"/>
      </w:pPr>
      <w:bookmarkStart w:id="7" w:name="_Toc71450458"/>
      <w:r w:rsidRPr="005B638E">
        <w:lastRenderedPageBreak/>
        <w:t>INTRODUCTION</w:t>
      </w:r>
      <w:bookmarkEnd w:id="7"/>
      <w:r w:rsidRPr="005B638E">
        <w:t xml:space="preserve"> </w:t>
      </w:r>
    </w:p>
    <w:p w14:paraId="231345E8" w14:textId="10F69F3B" w:rsidR="00335EDE" w:rsidRDefault="00335EDE" w:rsidP="001002EB"/>
    <w:p w14:paraId="604761FD" w14:textId="2A4E14E2" w:rsidR="00D07451" w:rsidRDefault="00D07451" w:rsidP="001002EB">
      <w:r>
        <w:t>The aim of this</w:t>
      </w:r>
      <w:r w:rsidR="00797768">
        <w:t xml:space="preserve"> project is to create a device which can be used to </w:t>
      </w:r>
      <w:r w:rsidR="006B0558">
        <w:t>be used by sports team to measure impacts to the head</w:t>
      </w:r>
      <w:r w:rsidR="0026782B">
        <w:t xml:space="preserve"> and help doctors extra information </w:t>
      </w:r>
      <w:r w:rsidR="007C59E6">
        <w:t>to help make a diagnosis,</w:t>
      </w:r>
      <w:r w:rsidR="006B0558">
        <w:t xml:space="preserve"> </w:t>
      </w:r>
      <w:r w:rsidR="00863254">
        <w:t xml:space="preserve">however due to the design it can be used </w:t>
      </w:r>
      <w:r w:rsidR="00464CCF">
        <w:t xml:space="preserve">in contact and non-contact sports </w:t>
      </w:r>
      <w:r w:rsidR="004B359F">
        <w:t>and used to measure impact</w:t>
      </w:r>
      <w:r w:rsidR="000545AE">
        <w:t>s to other parts of the body</w:t>
      </w:r>
      <w:r w:rsidR="00134F72">
        <w:t>.</w:t>
      </w:r>
      <w:r w:rsidR="000545AE">
        <w:t xml:space="preserve"> </w:t>
      </w:r>
      <w:r w:rsidR="006B0558">
        <w:t xml:space="preserve"> </w:t>
      </w:r>
    </w:p>
    <w:p w14:paraId="1EB27A76" w14:textId="2E128D55" w:rsidR="001011B4" w:rsidRDefault="00D84646" w:rsidP="001002EB">
      <w:r>
        <w:t xml:space="preserve">The </w:t>
      </w:r>
      <w:r w:rsidR="00E54423">
        <w:t xml:space="preserve">objective </w:t>
      </w:r>
      <w:r>
        <w:t xml:space="preserve">of this project </w:t>
      </w:r>
      <w:r w:rsidR="00134F72">
        <w:t>to help coaches</w:t>
      </w:r>
      <w:r w:rsidR="007E2586">
        <w:t>,</w:t>
      </w:r>
      <w:r w:rsidR="00134F72">
        <w:t xml:space="preserve"> players and </w:t>
      </w:r>
      <w:r w:rsidR="007E2586">
        <w:t xml:space="preserve">doctors </w:t>
      </w:r>
      <w:r w:rsidR="00395039">
        <w:t>make decisions with regards to the health an</w:t>
      </w:r>
      <w:r w:rsidR="005C41CA">
        <w:t xml:space="preserve">d safety of athletes taking part in sporting activities this will be done </w:t>
      </w:r>
      <w:r w:rsidR="001011B4">
        <w:t xml:space="preserve">by researching protective equipment and how </w:t>
      </w:r>
      <w:r w:rsidR="007855DE">
        <w:t>they</w:t>
      </w:r>
      <w:r w:rsidR="001011B4">
        <w:t xml:space="preserve"> work. There is also research into </w:t>
      </w:r>
      <w:r w:rsidR="006D2A4F">
        <w:t>the m</w:t>
      </w:r>
      <w:r w:rsidR="006D2A4F" w:rsidRPr="006D2A4F">
        <w:t>edical risks of head trauma in sport</w:t>
      </w:r>
      <w:r w:rsidR="006D2A4F">
        <w:t xml:space="preserve"> and the possible injuries</w:t>
      </w:r>
      <w:r w:rsidR="00B113C7">
        <w:t xml:space="preserve"> and </w:t>
      </w:r>
      <w:r w:rsidR="00943BF1">
        <w:t xml:space="preserve">there will be research </w:t>
      </w:r>
      <w:r w:rsidR="00B11D35">
        <w:t>into</w:t>
      </w:r>
      <w:r w:rsidR="00943BF1">
        <w:t xml:space="preserve"> suitable components for the device</w:t>
      </w:r>
      <w:r w:rsidR="006D2A4F">
        <w:t xml:space="preserve">. </w:t>
      </w:r>
      <w:r w:rsidR="007855DE">
        <w:t xml:space="preserve">These research topics </w:t>
      </w:r>
      <w:r w:rsidR="00535831">
        <w:t xml:space="preserve">will help create a functioning device with </w:t>
      </w:r>
      <w:r w:rsidR="007976EB">
        <w:t>code.</w:t>
      </w:r>
      <w:r w:rsidR="00030547">
        <w:t xml:space="preserve"> </w:t>
      </w:r>
      <w:r w:rsidR="00535831">
        <w:t xml:space="preserve"> </w:t>
      </w:r>
    </w:p>
    <w:p w14:paraId="3F1CA920" w14:textId="6710EEBA" w:rsidR="00142066" w:rsidRDefault="00D84646" w:rsidP="001002EB">
      <w:r>
        <w:t xml:space="preserve">The </w:t>
      </w:r>
      <w:r w:rsidR="00A73C52">
        <w:t xml:space="preserve">reason </w:t>
      </w:r>
      <w:r>
        <w:t>this project</w:t>
      </w:r>
      <w:r w:rsidR="00A73C52">
        <w:t xml:space="preserve"> is currently</w:t>
      </w:r>
      <w:r>
        <w:t xml:space="preserve"> </w:t>
      </w:r>
      <w:r w:rsidR="00A73C52" w:rsidRPr="00A73C52">
        <w:t>relevant</w:t>
      </w:r>
      <w:r w:rsidR="00A73C52">
        <w:t xml:space="preserve"> and </w:t>
      </w:r>
      <w:r w:rsidR="00A73C52" w:rsidRPr="00A73C52">
        <w:t>important now</w:t>
      </w:r>
      <w:r w:rsidR="00A73C52">
        <w:t xml:space="preserve"> is because </w:t>
      </w:r>
      <w:r w:rsidR="009D176D">
        <w:t>in recent months the number of head injuries and their severity are incre</w:t>
      </w:r>
      <w:r w:rsidR="0067269A">
        <w:t>asing in not only just rugby but in other sport</w:t>
      </w:r>
      <w:r w:rsidR="008C7FA6">
        <w:t>s</w:t>
      </w:r>
      <w:r w:rsidR="0067269A">
        <w:t xml:space="preserve"> such as </w:t>
      </w:r>
      <w:r w:rsidR="00315145">
        <w:t>American football or football</w:t>
      </w:r>
      <w:r w:rsidR="001F3880">
        <w:t>. This means that</w:t>
      </w:r>
      <w:r w:rsidR="00B56AC0">
        <w:t xml:space="preserve"> more equipment is needed to be designed and </w:t>
      </w:r>
      <w:r w:rsidR="00595EFC">
        <w:t xml:space="preserve">created </w:t>
      </w:r>
      <w:r w:rsidR="00172727">
        <w:t xml:space="preserve">with more up to date technology </w:t>
      </w:r>
      <w:r w:rsidR="00510808">
        <w:t>that better measures the impacts.</w:t>
      </w:r>
      <w:r w:rsidR="00B56AC0">
        <w:t xml:space="preserve"> </w:t>
      </w:r>
    </w:p>
    <w:p w14:paraId="46B6E58D" w14:textId="77777777" w:rsidR="00335EDE" w:rsidRDefault="00335EDE" w:rsidP="001002EB"/>
    <w:p w14:paraId="34EB7E44" w14:textId="47D95047" w:rsidR="001002EB" w:rsidRDefault="001002EB" w:rsidP="001002EB">
      <w:r>
        <w:t xml:space="preserve">This report is </w:t>
      </w:r>
      <w:r w:rsidR="00780859">
        <w:t>exploring</w:t>
      </w:r>
      <w:r w:rsidR="00797768">
        <w:t xml:space="preserve"> current </w:t>
      </w:r>
      <w:r w:rsidR="00BB6E7F">
        <w:t>research into head trauma</w:t>
      </w:r>
      <w:r w:rsidR="002A57AE">
        <w:t>,</w:t>
      </w:r>
      <w:r w:rsidR="00FD074D">
        <w:t xml:space="preserve"> </w:t>
      </w:r>
      <w:r w:rsidR="002A57AE">
        <w:t>o</w:t>
      </w:r>
      <w:r w:rsidR="00FD074D">
        <w:t xml:space="preserve">ther commercially available </w:t>
      </w:r>
      <w:r w:rsidR="00BA5E11">
        <w:t>devices,</w:t>
      </w:r>
      <w:r w:rsidR="002A57AE">
        <w:t xml:space="preserve"> and the research into</w:t>
      </w:r>
      <w:r w:rsidR="00710869">
        <w:t xml:space="preserve"> specif</w:t>
      </w:r>
      <w:r w:rsidR="000F045A">
        <w:t>ic</w:t>
      </w:r>
      <w:r w:rsidR="0045369B">
        <w:t xml:space="preserve"> components for </w:t>
      </w:r>
      <w:r w:rsidR="000F045A">
        <w:t>the</w:t>
      </w:r>
      <w:r w:rsidR="0045369B">
        <w:t xml:space="preserve"> device and the software and hardware design</w:t>
      </w:r>
      <w:r w:rsidR="00C00D69">
        <w:t>.</w:t>
      </w:r>
      <w:r w:rsidR="00796540">
        <w:t xml:space="preserve"> </w:t>
      </w:r>
      <w:r w:rsidR="000F045A">
        <w:t>T</w:t>
      </w:r>
      <w:r w:rsidR="00796540">
        <w:t xml:space="preserve">here </w:t>
      </w:r>
      <w:r w:rsidR="00C00D69">
        <w:t>also a</w:t>
      </w:r>
      <w:r w:rsidR="009C30F2">
        <w:t xml:space="preserve"> sections for evaluating </w:t>
      </w:r>
      <w:r w:rsidR="000F045A">
        <w:t>the</w:t>
      </w:r>
      <w:r w:rsidR="009C30F2">
        <w:t xml:space="preserve"> test </w:t>
      </w:r>
      <w:r w:rsidR="00E9734B">
        <w:t xml:space="preserve">results, conclusions and recommendations </w:t>
      </w:r>
      <w:r w:rsidR="00320090">
        <w:t xml:space="preserve">gained for the project and reflection on how the project went and if there was anything </w:t>
      </w:r>
      <w:r w:rsidR="007C6D4C">
        <w:t>that could be done</w:t>
      </w:r>
      <w:r w:rsidR="00320090">
        <w:t xml:space="preserve"> differently or </w:t>
      </w:r>
      <w:r w:rsidR="00A86908">
        <w:t>changed.</w:t>
      </w:r>
    </w:p>
    <w:p w14:paraId="619D51F3" w14:textId="6B5DD23B" w:rsidR="00335EDE" w:rsidRDefault="00335EDE" w:rsidP="001002EB"/>
    <w:p w14:paraId="09572469" w14:textId="77777777" w:rsidR="00335EDE" w:rsidRDefault="00335EDE" w:rsidP="001002EB"/>
    <w:p w14:paraId="71269E7B" w14:textId="77777777" w:rsidR="00664A16" w:rsidRPr="001002EB" w:rsidRDefault="00664A16" w:rsidP="001002EB"/>
    <w:p w14:paraId="6303B65F" w14:textId="77777777" w:rsidR="00A95417" w:rsidRDefault="00A95417">
      <w:pPr>
        <w:rPr>
          <w:rFonts w:asciiTheme="majorHAnsi" w:eastAsiaTheme="majorEastAsia" w:hAnsiTheme="majorHAnsi" w:cstheme="majorBidi"/>
          <w:color w:val="2F5496" w:themeColor="accent1" w:themeShade="BF"/>
          <w:sz w:val="32"/>
          <w:szCs w:val="32"/>
        </w:rPr>
      </w:pPr>
      <w:r>
        <w:br w:type="page"/>
      </w:r>
    </w:p>
    <w:p w14:paraId="41C48C9B" w14:textId="51BD172B" w:rsidR="00A95417" w:rsidRDefault="00A95417" w:rsidP="00A95417">
      <w:pPr>
        <w:pStyle w:val="Heading1"/>
        <w:rPr>
          <w:i/>
          <w:iCs/>
        </w:rPr>
      </w:pPr>
      <w:bookmarkStart w:id="8" w:name="_Toc71450459"/>
      <w:r w:rsidRPr="005B638E">
        <w:lastRenderedPageBreak/>
        <w:t xml:space="preserve">RESEARCH &amp; </w:t>
      </w:r>
      <w:r w:rsidRPr="005B638E">
        <w:rPr>
          <w:iCs/>
        </w:rPr>
        <w:t>REVIEW OF LITERATURE</w:t>
      </w:r>
      <w:bookmarkEnd w:id="8"/>
      <w:r w:rsidRPr="005B638E">
        <w:rPr>
          <w:i/>
          <w:iCs/>
        </w:rPr>
        <w:t xml:space="preserve"> </w:t>
      </w:r>
    </w:p>
    <w:p w14:paraId="0C54609D" w14:textId="77777777" w:rsidR="00A3197F" w:rsidRPr="00A3197F" w:rsidRDefault="00A3197F" w:rsidP="00A3197F"/>
    <w:p w14:paraId="7E233C3A" w14:textId="6C13EF18" w:rsidR="00A3197F" w:rsidRDefault="00331112" w:rsidP="00A3197F">
      <w:pPr>
        <w:pStyle w:val="Heading2"/>
      </w:pPr>
      <w:bookmarkStart w:id="9" w:name="_Toc71450460"/>
      <w:r>
        <w:t>H</w:t>
      </w:r>
      <w:r w:rsidR="00A3197F">
        <w:t>istory of head trauma</w:t>
      </w:r>
      <w:bookmarkEnd w:id="9"/>
    </w:p>
    <w:p w14:paraId="5308F505" w14:textId="5A00F287" w:rsidR="00A3197F" w:rsidRPr="00A3197F" w:rsidRDefault="00C82AD6" w:rsidP="00A3197F">
      <w:r w:rsidRPr="00C82AD6">
        <w:t xml:space="preserve">The information gathered about head trauma has been steadily increasing from the prehistoric time period to the present day. The first known document is the Edwin  Smith  Papyrus which is detailing treatment of patients with traumatic brain injuries (TBI)  and  allows  insights  into  the medical  examination  and  treatment  of  head injured patients in ancient Egypt. It was written by  an  Egyptian  surgeon  thousands  of  years ago. There have been many other cultures such as the ancient Greeks and Egyptians to have researched methods on how to treat brain injuries but with most of these cultures a lot of their research subjects were injured in wars, but the first person to realise the dangers of injuries like the concussion and skull fractures  was a man called Abu  Bakr  Muhammad Iben  Zakariya  al-Razi who lived in the Persian empire more accurately now called Iran he lived in the years 854 to 925 AD. More recently there have been retired rugby players in the news because they are going to court against rugby’s governing body because they believe playing rugby has caused their mental issues. </w:t>
      </w:r>
      <w:r w:rsidR="00F71052" w:rsidRPr="00C82AD6">
        <w:t>Also,</w:t>
      </w:r>
      <w:r w:rsidRPr="00C82AD6">
        <w:t xml:space="preserve"> the captain from the rugby team Leeds rhinos Stevie Ward has been forced to retire at the age of 27 due to concussions he suffered last year. </w:t>
      </w:r>
      <w:sdt>
        <w:sdtPr>
          <w:id w:val="-2110956039"/>
          <w:citation/>
        </w:sdtPr>
        <w:sdtEndPr/>
        <w:sdtContent>
          <w:r w:rsidR="00F30DBD">
            <w:fldChar w:fldCharType="begin"/>
          </w:r>
          <w:r w:rsidR="00F30DBD">
            <w:instrText xml:space="preserve"> CITATION 21ht2 \l 2057 </w:instrText>
          </w:r>
          <w:r w:rsidR="00F30DBD">
            <w:fldChar w:fldCharType="separate"/>
          </w:r>
          <w:r w:rsidR="0094496D" w:rsidRPr="0094496D">
            <w:rPr>
              <w:noProof/>
            </w:rPr>
            <w:t>[1]</w:t>
          </w:r>
          <w:r w:rsidR="00F30DBD">
            <w:fldChar w:fldCharType="end"/>
          </w:r>
        </w:sdtContent>
      </w:sdt>
    </w:p>
    <w:p w14:paraId="28CA715C" w14:textId="49C47B36" w:rsidR="00A3197F" w:rsidRDefault="00331112" w:rsidP="00A3197F">
      <w:pPr>
        <w:pStyle w:val="Heading2"/>
      </w:pPr>
      <w:bookmarkStart w:id="10" w:name="_Toc71450461"/>
      <w:r>
        <w:t>H</w:t>
      </w:r>
      <w:r w:rsidR="00A3197F">
        <w:t>istory of protective equipment</w:t>
      </w:r>
      <w:r w:rsidR="0033595B">
        <w:t xml:space="preserve"> </w:t>
      </w:r>
      <w:r w:rsidR="00467D25">
        <w:t>and</w:t>
      </w:r>
      <w:r w:rsidR="0033595B">
        <w:t xml:space="preserve"> ho</w:t>
      </w:r>
      <w:r w:rsidR="00467D25">
        <w:t>w it works.</w:t>
      </w:r>
      <w:bookmarkEnd w:id="10"/>
    </w:p>
    <w:p w14:paraId="60FB0444" w14:textId="70B23467" w:rsidR="00A3197F" w:rsidRDefault="002908D3" w:rsidP="00A3197F">
      <w:r w:rsidRPr="002908D3">
        <w:t xml:space="preserve">Over the years and over varies sports a variety of designs and materials have been used in the creation of protective equipment examples of this can be seen in American football were in the original helmet in the 1890s was just a leather straps put together then in the 1940s the plastic shell for the helmet was created then in the 1970s the design was improved by adding a sac to protect the head from the plastic shell and today we have the similar designs as the 1970s but the materials are stronger and the inner material provides more protection. With rugby the first known scrum cap </w:t>
      </w:r>
      <w:r w:rsidR="00C82D91">
        <w:t>“</w:t>
      </w:r>
      <w:r w:rsidRPr="002908D3">
        <w:t>consisted of a headband that was padded in the ear areas adjoined to a chin strap that extended over the top of the head leaving, the scalp part of the head open and exposed.</w:t>
      </w:r>
      <w:r w:rsidR="002D44DB">
        <w:t>”</w:t>
      </w:r>
      <w:r w:rsidRPr="002908D3">
        <w:t xml:space="preserve"> </w:t>
      </w:r>
      <w:r w:rsidR="00F71052" w:rsidRPr="002908D3">
        <w:t>However,</w:t>
      </w:r>
      <w:r w:rsidRPr="002908D3">
        <w:t xml:space="preserve"> the creation of the modern scrum cap was in 1890s  the only different between now and then is the materials and the added features like ventilation or anti odour agents.</w:t>
      </w:r>
      <w:sdt>
        <w:sdtPr>
          <w:id w:val="1291314294"/>
          <w:citation/>
        </w:sdtPr>
        <w:sdtEndPr/>
        <w:sdtContent>
          <w:r w:rsidR="007D4B21">
            <w:fldChar w:fldCharType="begin"/>
          </w:r>
          <w:r w:rsidR="007D4B21">
            <w:instrText xml:space="preserve"> CITATION 21Ja \l 2057 </w:instrText>
          </w:r>
          <w:r w:rsidR="007D4B21">
            <w:fldChar w:fldCharType="separate"/>
          </w:r>
          <w:r w:rsidR="0094496D">
            <w:rPr>
              <w:noProof/>
            </w:rPr>
            <w:t xml:space="preserve"> </w:t>
          </w:r>
          <w:r w:rsidR="0094496D" w:rsidRPr="0094496D">
            <w:rPr>
              <w:noProof/>
            </w:rPr>
            <w:t>[2]</w:t>
          </w:r>
          <w:r w:rsidR="007D4B21">
            <w:fldChar w:fldCharType="end"/>
          </w:r>
        </w:sdtContent>
      </w:sdt>
      <w:sdt>
        <w:sdtPr>
          <w:id w:val="1455744993"/>
          <w:citation/>
        </w:sdtPr>
        <w:sdtEndPr/>
        <w:sdtContent>
          <w:r w:rsidR="002C3123">
            <w:fldChar w:fldCharType="begin"/>
          </w:r>
          <w:r w:rsidR="002C3123">
            <w:instrText xml:space="preserve"> CITATION 21Ja1 \l 2057 </w:instrText>
          </w:r>
          <w:r w:rsidR="002C3123">
            <w:fldChar w:fldCharType="separate"/>
          </w:r>
          <w:r w:rsidR="0094496D">
            <w:rPr>
              <w:noProof/>
            </w:rPr>
            <w:t xml:space="preserve"> </w:t>
          </w:r>
          <w:r w:rsidR="0094496D" w:rsidRPr="0094496D">
            <w:rPr>
              <w:noProof/>
            </w:rPr>
            <w:t>[3]</w:t>
          </w:r>
          <w:r w:rsidR="002C3123">
            <w:fldChar w:fldCharType="end"/>
          </w:r>
        </w:sdtContent>
      </w:sdt>
    </w:p>
    <w:p w14:paraId="41FC4E20" w14:textId="45DA9A16" w:rsidR="00467D25" w:rsidRPr="009F38B8" w:rsidRDefault="009F38B8" w:rsidP="00467D25">
      <w:r w:rsidRPr="009F38B8">
        <w:t>“</w:t>
      </w:r>
      <w:r w:rsidR="00467D25" w:rsidRPr="009F38B8">
        <w:t>The most common type of head protection is a helmet which usually has hard material on the outside and foam on the inside. If you hit your head, the materials in your helmet will help to dissipate the force and energy of the impact, which reduces the force applied to the skull.</w:t>
      </w:r>
      <w:r w:rsidRPr="009F38B8">
        <w:t>”</w:t>
      </w:r>
      <w:r w:rsidR="00467D25" w:rsidRPr="009F38B8">
        <w:t xml:space="preserve"> </w:t>
      </w:r>
      <w:sdt>
        <w:sdtPr>
          <w:id w:val="735439435"/>
          <w:citation/>
        </w:sdtPr>
        <w:sdtEndPr/>
        <w:sdtContent>
          <w:r w:rsidR="00360C3D" w:rsidRPr="009F38B8">
            <w:fldChar w:fldCharType="begin"/>
          </w:r>
          <w:r w:rsidR="00360C3D" w:rsidRPr="009F38B8">
            <w:instrText xml:space="preserve"> CITATION 20De10 \l 2057 </w:instrText>
          </w:r>
          <w:r w:rsidR="00360C3D" w:rsidRPr="009F38B8">
            <w:fldChar w:fldCharType="separate"/>
          </w:r>
          <w:r w:rsidR="0094496D" w:rsidRPr="009F38B8">
            <w:rPr>
              <w:noProof/>
            </w:rPr>
            <w:t>[4]</w:t>
          </w:r>
          <w:r w:rsidR="00360C3D" w:rsidRPr="009F38B8">
            <w:fldChar w:fldCharType="end"/>
          </w:r>
        </w:sdtContent>
      </w:sdt>
    </w:p>
    <w:p w14:paraId="7C69E57A" w14:textId="5DDF1B18" w:rsidR="00467D25" w:rsidRDefault="009F38B8" w:rsidP="00467D25">
      <w:r w:rsidRPr="009F38B8">
        <w:t>“</w:t>
      </w:r>
      <w:r w:rsidR="00467D25" w:rsidRPr="009F38B8">
        <w:t>The foam works to cushion the blow to the head, while the outer shell allows your head to safely skid across the surface of impact without jerking your neck. Essentially, if you do hit your head, your helmet will take the brunt of the impact, reducing the amount of energy that collides with your head.</w:t>
      </w:r>
      <w:r w:rsidRPr="009F38B8">
        <w:t>”</w:t>
      </w:r>
      <w:r w:rsidR="00467D25" w:rsidRPr="009F38B8">
        <w:t xml:space="preserve"> A rugby scrum cap works the same way except that the inner and outer materials are soft.</w:t>
      </w:r>
      <w:r w:rsidR="00111121" w:rsidRPr="009F38B8">
        <w:t xml:space="preserve"> </w:t>
      </w:r>
      <w:sdt>
        <w:sdtPr>
          <w:id w:val="759331517"/>
          <w:citation/>
        </w:sdtPr>
        <w:sdtEndPr/>
        <w:sdtContent>
          <w:r w:rsidR="00111121" w:rsidRPr="00BA1716">
            <w:fldChar w:fldCharType="begin"/>
          </w:r>
          <w:r w:rsidR="00111121" w:rsidRPr="00BA1716">
            <w:instrText xml:space="preserve"> CITATION 20De10 \l 2057 </w:instrText>
          </w:r>
          <w:r w:rsidR="00111121" w:rsidRPr="00BA1716">
            <w:fldChar w:fldCharType="separate"/>
          </w:r>
          <w:r w:rsidR="0094496D" w:rsidRPr="00BA1716">
            <w:rPr>
              <w:noProof/>
            </w:rPr>
            <w:t>[4]</w:t>
          </w:r>
          <w:r w:rsidR="00111121" w:rsidRPr="00BA1716">
            <w:fldChar w:fldCharType="end"/>
          </w:r>
        </w:sdtContent>
      </w:sdt>
    </w:p>
    <w:p w14:paraId="531F460D" w14:textId="09E0C2AC" w:rsidR="00007633" w:rsidRDefault="00007633" w:rsidP="00467D25"/>
    <w:p w14:paraId="0E98F8C2" w14:textId="77777777" w:rsidR="00007633" w:rsidRPr="00F10884" w:rsidRDefault="00007633" w:rsidP="00467D25">
      <w:pPr>
        <w:rPr>
          <w:highlight w:val="yellow"/>
        </w:rPr>
      </w:pPr>
    </w:p>
    <w:p w14:paraId="189EC97D" w14:textId="77777777" w:rsidR="002908D3" w:rsidRPr="00F10884" w:rsidRDefault="002908D3" w:rsidP="00A3197F">
      <w:pPr>
        <w:rPr>
          <w:highlight w:val="yellow"/>
        </w:rPr>
      </w:pPr>
    </w:p>
    <w:p w14:paraId="4CFFC978" w14:textId="77777777" w:rsidR="00E110A8" w:rsidRPr="00F10884" w:rsidRDefault="00E110A8">
      <w:pPr>
        <w:rPr>
          <w:rFonts w:asciiTheme="majorHAnsi" w:eastAsiaTheme="majorEastAsia" w:hAnsiTheme="majorHAnsi" w:cstheme="majorBidi"/>
          <w:color w:val="2F5496" w:themeColor="accent1" w:themeShade="BF"/>
          <w:sz w:val="26"/>
          <w:szCs w:val="26"/>
          <w:highlight w:val="yellow"/>
        </w:rPr>
      </w:pPr>
      <w:r w:rsidRPr="00F10884">
        <w:rPr>
          <w:highlight w:val="yellow"/>
        </w:rPr>
        <w:br w:type="page"/>
      </w:r>
    </w:p>
    <w:p w14:paraId="64EBA197" w14:textId="77777777" w:rsidR="00007633" w:rsidRDefault="00007633" w:rsidP="00DA3FF9">
      <w:pPr>
        <w:pStyle w:val="Heading2"/>
      </w:pPr>
      <w:bookmarkStart w:id="11" w:name="_Toc71450462"/>
      <w:r>
        <w:lastRenderedPageBreak/>
        <w:t>How is a head injury diagnosed?</w:t>
      </w:r>
      <w:bookmarkEnd w:id="11"/>
    </w:p>
    <w:p w14:paraId="3EA3149E" w14:textId="77777777" w:rsidR="00007633" w:rsidRDefault="00007633" w:rsidP="00007633"/>
    <w:p w14:paraId="7CF7D1F6" w14:textId="0AA0203A" w:rsidR="00280B81" w:rsidRDefault="00280B81" w:rsidP="00280B81">
      <w:r>
        <w:t xml:space="preserve">A doctor will first try to determine if injured party has a head injury by using </w:t>
      </w:r>
      <w:r w:rsidR="002D44DB">
        <w:t>“</w:t>
      </w:r>
      <w:r>
        <w:t>the Glasgow Coma Scale (GCS). The GCS is a 15-point exam</w:t>
      </w:r>
      <w:r w:rsidR="002D44DB">
        <w:t>”</w:t>
      </w:r>
      <w:r>
        <w:t xml:space="preserve"> that evaluates your mental state. A </w:t>
      </w:r>
      <w:r w:rsidR="002D44DB">
        <w:t>high-ranking</w:t>
      </w:r>
      <w:r>
        <w:t xml:space="preserve"> </w:t>
      </w:r>
      <w:r w:rsidR="002D44DB">
        <w:t>suggests</w:t>
      </w:r>
      <w:r>
        <w:t xml:space="preserve"> a </w:t>
      </w:r>
      <w:r w:rsidR="004A1B75">
        <w:t>that any damage is minor</w:t>
      </w:r>
      <w:r>
        <w:t>.</w:t>
      </w:r>
      <w:sdt>
        <w:sdtPr>
          <w:id w:val="1436638620"/>
          <w:citation/>
        </w:sdtPr>
        <w:sdtEndPr/>
        <w:sdtContent>
          <w:r w:rsidR="00E176EE">
            <w:fldChar w:fldCharType="begin"/>
          </w:r>
          <w:r w:rsidR="00E176EE">
            <w:instrText xml:space="preserve"> CITATION 21Ma \l 2057 </w:instrText>
          </w:r>
          <w:r w:rsidR="00E176EE">
            <w:fldChar w:fldCharType="separate"/>
          </w:r>
          <w:r w:rsidR="00E176EE">
            <w:rPr>
              <w:noProof/>
            </w:rPr>
            <w:t xml:space="preserve"> </w:t>
          </w:r>
          <w:r w:rsidR="00E176EE" w:rsidRPr="00E176EE">
            <w:rPr>
              <w:noProof/>
            </w:rPr>
            <w:t>[5]</w:t>
          </w:r>
          <w:r w:rsidR="00E176EE">
            <w:fldChar w:fldCharType="end"/>
          </w:r>
        </w:sdtContent>
      </w:sdt>
    </w:p>
    <w:p w14:paraId="4A3ED55C" w14:textId="00A36D12" w:rsidR="00280B81" w:rsidRDefault="00280B81" w:rsidP="00280B81">
      <w:r>
        <w:t xml:space="preserve">The doctor should be familiar with the </w:t>
      </w:r>
      <w:r w:rsidR="004A1B75">
        <w:t>situation lead</w:t>
      </w:r>
      <w:r w:rsidR="00D5548E">
        <w:t>ing</w:t>
      </w:r>
      <w:r>
        <w:t xml:space="preserve"> </w:t>
      </w:r>
      <w:r w:rsidR="004A1B75">
        <w:t>to</w:t>
      </w:r>
      <w:r>
        <w:t xml:space="preserve"> your injury. If you have had a head injury, it is more than likely </w:t>
      </w:r>
      <w:r w:rsidR="00253FFA">
        <w:t>that the injured person</w:t>
      </w:r>
      <w:r>
        <w:t xml:space="preserve"> </w:t>
      </w:r>
      <w:r w:rsidR="00253FFA">
        <w:t>is</w:t>
      </w:r>
      <w:r>
        <w:t xml:space="preserve"> not going to remember the specifics about the incident. It is also recommended somebody who saw the incident as it vital for the doctor to ascertain if there has been a loss of consciousness and how for long.</w:t>
      </w:r>
      <w:r w:rsidR="00635294" w:rsidRPr="00635294">
        <w:t xml:space="preserve"> </w:t>
      </w:r>
      <w:sdt>
        <w:sdtPr>
          <w:id w:val="-972746286"/>
          <w:citation/>
        </w:sdtPr>
        <w:sdtEndPr/>
        <w:sdtContent>
          <w:r w:rsidR="00635294">
            <w:fldChar w:fldCharType="begin"/>
          </w:r>
          <w:r w:rsidR="00635294">
            <w:instrText xml:space="preserve"> CITATION 21Ma \l 2057 </w:instrText>
          </w:r>
          <w:r w:rsidR="00635294">
            <w:fldChar w:fldCharType="separate"/>
          </w:r>
          <w:r w:rsidR="00635294">
            <w:rPr>
              <w:noProof/>
            </w:rPr>
            <w:t xml:space="preserve"> </w:t>
          </w:r>
          <w:r w:rsidR="00635294" w:rsidRPr="00E176EE">
            <w:rPr>
              <w:noProof/>
            </w:rPr>
            <w:t>[5]</w:t>
          </w:r>
          <w:r w:rsidR="00635294">
            <w:fldChar w:fldCharType="end"/>
          </w:r>
        </w:sdtContent>
      </w:sdt>
    </w:p>
    <w:p w14:paraId="678C0229" w14:textId="3020CDA6" w:rsidR="00280B81" w:rsidRDefault="00280B81" w:rsidP="00280B81">
      <w:r>
        <w:t xml:space="preserve">The  doctor will also assess the injured person’s body looking for signs of damage, including swelling and bruising. There is a high likelihood of getting a </w:t>
      </w:r>
      <w:r w:rsidR="00D5548E">
        <w:t>neural</w:t>
      </w:r>
      <w:r>
        <w:t xml:space="preserve"> exam, this will</w:t>
      </w:r>
      <w:r w:rsidR="00D5548E">
        <w:t xml:space="preserve"> be used to</w:t>
      </w:r>
      <w:r>
        <w:t xml:space="preserve"> </w:t>
      </w:r>
      <w:r w:rsidR="00D5548E">
        <w:t>gauge</w:t>
      </w:r>
      <w:r>
        <w:t xml:space="preserve">  </w:t>
      </w:r>
      <w:r w:rsidR="00D5548E">
        <w:t xml:space="preserve">body </w:t>
      </w:r>
      <w:r>
        <w:t>performance by gauging “muscle control and strength, eye movement, and sensation.”</w:t>
      </w:r>
      <w:r w:rsidR="00635294" w:rsidRPr="00635294">
        <w:t xml:space="preserve"> </w:t>
      </w:r>
      <w:sdt>
        <w:sdtPr>
          <w:id w:val="-1526857655"/>
          <w:citation/>
        </w:sdtPr>
        <w:sdtEndPr/>
        <w:sdtContent>
          <w:r w:rsidR="00635294">
            <w:fldChar w:fldCharType="begin"/>
          </w:r>
          <w:r w:rsidR="00635294">
            <w:instrText xml:space="preserve"> CITATION 21Ma \l 2057 </w:instrText>
          </w:r>
          <w:r w:rsidR="00635294">
            <w:fldChar w:fldCharType="separate"/>
          </w:r>
          <w:r w:rsidR="00635294">
            <w:rPr>
              <w:noProof/>
            </w:rPr>
            <w:t xml:space="preserve"> </w:t>
          </w:r>
          <w:r w:rsidR="00635294" w:rsidRPr="00E176EE">
            <w:rPr>
              <w:noProof/>
            </w:rPr>
            <w:t>[5]</w:t>
          </w:r>
          <w:r w:rsidR="00635294">
            <w:fldChar w:fldCharType="end"/>
          </w:r>
        </w:sdtContent>
      </w:sdt>
    </w:p>
    <w:p w14:paraId="72DE14D7" w14:textId="095F9B4B" w:rsidR="00007633" w:rsidRDefault="00331C3A" w:rsidP="00280B81">
      <w:pPr>
        <w:rPr>
          <w:rFonts w:asciiTheme="majorHAnsi" w:eastAsiaTheme="majorEastAsia" w:hAnsiTheme="majorHAnsi" w:cstheme="majorBidi"/>
          <w:color w:val="2F5496" w:themeColor="accent1" w:themeShade="BF"/>
          <w:sz w:val="26"/>
          <w:szCs w:val="26"/>
        </w:rPr>
      </w:pPr>
      <w:r>
        <w:t>Brain Scans</w:t>
      </w:r>
      <w:r w:rsidR="00280B81">
        <w:t xml:space="preserve"> are frequently utilized to detect head injuries. A CT scan </w:t>
      </w:r>
      <w:r w:rsidR="009F7BE2">
        <w:t>can</w:t>
      </w:r>
      <w:r w:rsidR="00280B81">
        <w:t xml:space="preserve"> assist doctors look for </w:t>
      </w:r>
      <w:r w:rsidR="009F7BE2">
        <w:t>any</w:t>
      </w:r>
      <w:r w:rsidR="00280B81">
        <w:t xml:space="preserve">  damage. </w:t>
      </w:r>
      <w:r w:rsidR="009F7BE2">
        <w:t xml:space="preserve">These </w:t>
      </w:r>
      <w:r w:rsidR="00280B81">
        <w:t xml:space="preserve">scans are </w:t>
      </w:r>
      <w:r w:rsidR="009F7BE2">
        <w:t>quick to do</w:t>
      </w:r>
      <w:r w:rsidR="00280B81">
        <w:t xml:space="preserve"> and </w:t>
      </w:r>
      <w:r w:rsidR="009F7BE2">
        <w:t xml:space="preserve">have a high percentage accuracy </w:t>
      </w:r>
      <w:r w:rsidR="00280B81">
        <w:t xml:space="preserve">,  </w:t>
      </w:r>
      <w:r w:rsidR="00253FFA">
        <w:t>they are</w:t>
      </w:r>
      <w:r w:rsidR="00280B81">
        <w:t xml:space="preserve"> </w:t>
      </w:r>
      <w:r w:rsidR="00D961A6">
        <w:t>usually</w:t>
      </w:r>
      <w:r w:rsidR="00280B81">
        <w:t xml:space="preserve"> the first </w:t>
      </w:r>
      <w:r w:rsidR="00D961A6">
        <w:t>scan</w:t>
      </w:r>
      <w:r w:rsidR="00280B81">
        <w:t xml:space="preserve"> </w:t>
      </w:r>
      <w:r w:rsidR="00C8395A">
        <w:t>do be done on the</w:t>
      </w:r>
      <w:r w:rsidR="00280B81">
        <w:t xml:space="preserve"> injured party . </w:t>
      </w:r>
      <w:r w:rsidR="00253FFA">
        <w:t xml:space="preserve">The injured </w:t>
      </w:r>
      <w:r w:rsidR="001659BA">
        <w:t>person</w:t>
      </w:r>
      <w:r w:rsidR="00253FFA">
        <w:t xml:space="preserve"> </w:t>
      </w:r>
      <w:r w:rsidR="00DA6107">
        <w:t>can also be</w:t>
      </w:r>
      <w:r w:rsidR="001659BA">
        <w:t xml:space="preserve"> given</w:t>
      </w:r>
      <w:r w:rsidR="00280B81">
        <w:t xml:space="preserve"> </w:t>
      </w:r>
      <w:r w:rsidR="00495DDE">
        <w:t>an</w:t>
      </w:r>
      <w:r w:rsidR="00280B81">
        <w:t xml:space="preserve"> MRI scan. This can </w:t>
      </w:r>
      <w:r w:rsidR="00495DDE">
        <w:t>give</w:t>
      </w:r>
      <w:r w:rsidR="00280B81">
        <w:t xml:space="preserve"> a more </w:t>
      </w:r>
      <w:r w:rsidR="00495DDE">
        <w:t>comprehensive</w:t>
      </w:r>
      <w:r w:rsidR="00280B81">
        <w:t xml:space="preserve"> </w:t>
      </w:r>
      <w:r w:rsidR="00DA6107">
        <w:t>picture</w:t>
      </w:r>
      <w:r w:rsidR="00280B81">
        <w:t xml:space="preserve"> of the brain. </w:t>
      </w:r>
      <w:r w:rsidR="00BA5E11">
        <w:t>An</w:t>
      </w:r>
      <w:r w:rsidR="00280B81">
        <w:t xml:space="preserve"> MRI will </w:t>
      </w:r>
      <w:r w:rsidR="00495DDE">
        <w:t>typically</w:t>
      </w:r>
      <w:r w:rsidR="00280B81">
        <w:t xml:space="preserve"> be </w:t>
      </w:r>
      <w:r w:rsidR="00495DDE">
        <w:t>requested</w:t>
      </w:r>
      <w:r w:rsidR="00280B81">
        <w:t xml:space="preserve"> once the injured party is in a stable state.</w:t>
      </w:r>
      <w:r w:rsidR="00635294" w:rsidRPr="00635294">
        <w:t xml:space="preserve"> </w:t>
      </w:r>
      <w:bookmarkStart w:id="12" w:name="_Hlk71204370"/>
      <w:sdt>
        <w:sdtPr>
          <w:id w:val="-1561165042"/>
          <w:citation/>
        </w:sdtPr>
        <w:sdtEndPr/>
        <w:sdtContent>
          <w:r w:rsidR="00635294">
            <w:fldChar w:fldCharType="begin"/>
          </w:r>
          <w:r w:rsidR="00635294">
            <w:instrText xml:space="preserve"> CITATION 21Ma \l 2057 </w:instrText>
          </w:r>
          <w:r w:rsidR="00635294">
            <w:fldChar w:fldCharType="separate"/>
          </w:r>
          <w:r w:rsidR="00635294">
            <w:rPr>
              <w:noProof/>
            </w:rPr>
            <w:t xml:space="preserve"> </w:t>
          </w:r>
          <w:r w:rsidR="00635294" w:rsidRPr="00E176EE">
            <w:rPr>
              <w:noProof/>
            </w:rPr>
            <w:t>[5]</w:t>
          </w:r>
          <w:r w:rsidR="00635294">
            <w:fldChar w:fldCharType="end"/>
          </w:r>
        </w:sdtContent>
      </w:sdt>
      <w:r w:rsidR="00635294">
        <w:t xml:space="preserve"> </w:t>
      </w:r>
      <w:bookmarkEnd w:id="12"/>
      <w:r w:rsidR="00007633">
        <w:br w:type="page"/>
      </w:r>
    </w:p>
    <w:p w14:paraId="796BACA9" w14:textId="21A5DB62" w:rsidR="00A3197F" w:rsidRPr="008F57AF" w:rsidRDefault="00A3197F" w:rsidP="00A3197F">
      <w:pPr>
        <w:pStyle w:val="Heading2"/>
      </w:pPr>
      <w:bookmarkStart w:id="13" w:name="_Toc71450463"/>
      <w:r w:rsidRPr="008F57AF">
        <w:lastRenderedPageBreak/>
        <w:t>Medical risks of head trauma in sport</w:t>
      </w:r>
      <w:bookmarkEnd w:id="13"/>
      <w:r w:rsidRPr="008F57AF">
        <w:t xml:space="preserve"> </w:t>
      </w:r>
    </w:p>
    <w:p w14:paraId="0C793C3F" w14:textId="535E0A9E" w:rsidR="003716B1" w:rsidRPr="005C01F2" w:rsidRDefault="00E110A8" w:rsidP="003716B1">
      <w:r w:rsidRPr="00874B05">
        <w:t>Traumatic brain injuries</w:t>
      </w:r>
      <w:r w:rsidR="003716B1" w:rsidRPr="00874B05">
        <w:t xml:space="preserve"> </w:t>
      </w:r>
      <w:r w:rsidR="001730AF" w:rsidRPr="00874B05">
        <w:t>typically</w:t>
      </w:r>
      <w:r w:rsidR="003716B1" w:rsidRPr="00874B05">
        <w:t xml:space="preserve"> results from a </w:t>
      </w:r>
      <w:r w:rsidRPr="00874B05">
        <w:t>“</w:t>
      </w:r>
      <w:r w:rsidR="003716B1" w:rsidRPr="00874B05">
        <w:t>violent blow or jolt to the head or body. An object that penetrates brain tissue, such as a bullet or shattered piece of skull, also can cause traumatic brain injury.</w:t>
      </w:r>
      <w:r w:rsidRPr="00874B05">
        <w:t>”</w:t>
      </w:r>
      <w:r w:rsidR="00354B89" w:rsidRPr="00874B05">
        <w:t xml:space="preserve"> </w:t>
      </w:r>
      <w:sdt>
        <w:sdtPr>
          <w:id w:val="672929496"/>
          <w:citation/>
        </w:sdtPr>
        <w:sdtEndPr/>
        <w:sdtContent>
          <w:r w:rsidR="00354B89" w:rsidRPr="00874B05">
            <w:fldChar w:fldCharType="begin"/>
          </w:r>
          <w:r w:rsidR="00354B89" w:rsidRPr="00874B05">
            <w:instrText xml:space="preserve"> CITATION Tra21 \l 2057 </w:instrText>
          </w:r>
          <w:r w:rsidR="00354B89" w:rsidRPr="00874B05">
            <w:fldChar w:fldCharType="separate"/>
          </w:r>
          <w:r w:rsidR="0094496D" w:rsidRPr="00874B05">
            <w:rPr>
              <w:noProof/>
            </w:rPr>
            <w:t>[5]</w:t>
          </w:r>
          <w:r w:rsidR="00354B89" w:rsidRPr="00874B05">
            <w:fldChar w:fldCharType="end"/>
          </w:r>
        </w:sdtContent>
      </w:sdt>
    </w:p>
    <w:p w14:paraId="79C41F89" w14:textId="7A089ADF" w:rsidR="003716B1" w:rsidRPr="00F10884" w:rsidRDefault="008F57AF" w:rsidP="003716B1">
      <w:pPr>
        <w:rPr>
          <w:highlight w:val="yellow"/>
        </w:rPr>
      </w:pPr>
      <w:r w:rsidRPr="000606DD">
        <w:t>Minor</w:t>
      </w:r>
      <w:r w:rsidR="003716B1" w:rsidRPr="000606DD">
        <w:t xml:space="preserve"> </w:t>
      </w:r>
      <w:r w:rsidR="000606DD" w:rsidRPr="000606DD">
        <w:t>brain damage</w:t>
      </w:r>
      <w:r w:rsidR="003716B1" w:rsidRPr="000606DD">
        <w:t xml:space="preserve"> </w:t>
      </w:r>
      <w:r w:rsidR="00072C71" w:rsidRPr="00072C71">
        <w:t>may have an impact on your</w:t>
      </w:r>
      <w:r w:rsidR="003716B1" w:rsidRPr="00072C71">
        <w:t xml:space="preserve"> brain</w:t>
      </w:r>
      <w:r w:rsidR="000606DD">
        <w:t xml:space="preserve"> for a short period of time.</w:t>
      </w:r>
      <w:r w:rsidR="00C5366F">
        <w:t xml:space="preserve"> </w:t>
      </w:r>
      <w:r w:rsidR="009B0024" w:rsidRPr="009B0024">
        <w:t>“</w:t>
      </w:r>
      <w:r w:rsidR="003716B1" w:rsidRPr="009B0024">
        <w:t>More</w:t>
      </w:r>
      <w:r w:rsidR="00554380" w:rsidRPr="009B0024">
        <w:t xml:space="preserve"> significant</w:t>
      </w:r>
      <w:r w:rsidR="003716B1" w:rsidRPr="009B0024">
        <w:t xml:space="preserve"> </w:t>
      </w:r>
      <w:r w:rsidR="00554380" w:rsidRPr="009B0024">
        <w:t>brain damage</w:t>
      </w:r>
      <w:r w:rsidR="003716B1" w:rsidRPr="009B0024">
        <w:t xml:space="preserve"> </w:t>
      </w:r>
      <w:r w:rsidR="00554380" w:rsidRPr="009B0024">
        <w:t xml:space="preserve">could result </w:t>
      </w:r>
      <w:r w:rsidR="00317931" w:rsidRPr="009B0024">
        <w:t xml:space="preserve">in </w:t>
      </w:r>
      <w:r w:rsidR="00554380" w:rsidRPr="009B0024">
        <w:t>physical damage</w:t>
      </w:r>
      <w:r w:rsidR="00317931" w:rsidRPr="009B0024">
        <w:t>,</w:t>
      </w:r>
      <w:r w:rsidR="003716B1" w:rsidRPr="009B0024">
        <w:t xml:space="preserve"> </w:t>
      </w:r>
      <w:r w:rsidR="008905EC" w:rsidRPr="009B0024">
        <w:t>damaged</w:t>
      </w:r>
      <w:r w:rsidR="003716B1" w:rsidRPr="009B0024">
        <w:t xml:space="preserve"> </w:t>
      </w:r>
      <w:r w:rsidR="008905EC" w:rsidRPr="009B0024">
        <w:t>nerves</w:t>
      </w:r>
      <w:r w:rsidR="003716B1" w:rsidRPr="009B0024">
        <w:t xml:space="preserve">, </w:t>
      </w:r>
      <w:r w:rsidR="008905EC" w:rsidRPr="009B0024">
        <w:t>blood loss</w:t>
      </w:r>
      <w:r w:rsidR="00F035F1" w:rsidRPr="009B0024">
        <w:t>,</w:t>
      </w:r>
      <w:r w:rsidR="00317931" w:rsidRPr="009B0024">
        <w:t xml:space="preserve"> and</w:t>
      </w:r>
      <w:r w:rsidR="00554380" w:rsidRPr="009B0024">
        <w:t xml:space="preserve"> bruising</w:t>
      </w:r>
      <w:r w:rsidR="00317931" w:rsidRPr="009B0024">
        <w:t>.</w:t>
      </w:r>
      <w:r w:rsidR="003716B1" w:rsidRPr="009B0024">
        <w:t xml:space="preserve"> These injuries </w:t>
      </w:r>
      <w:r w:rsidR="00317931" w:rsidRPr="009B0024">
        <w:t>may result in</w:t>
      </w:r>
      <w:r w:rsidR="003716B1" w:rsidRPr="009B0024">
        <w:t xml:space="preserve"> </w:t>
      </w:r>
      <w:r w:rsidR="00317931" w:rsidRPr="009B0024">
        <w:t>longstanding</w:t>
      </w:r>
      <w:r w:rsidR="003716B1" w:rsidRPr="009B0024">
        <w:t xml:space="preserve"> </w:t>
      </w:r>
      <w:r w:rsidR="00317931" w:rsidRPr="009B0024">
        <w:t>difficulties</w:t>
      </w:r>
      <w:r w:rsidR="003716B1" w:rsidRPr="009B0024">
        <w:t xml:space="preserve"> or</w:t>
      </w:r>
      <w:r w:rsidR="00317931" w:rsidRPr="009B0024">
        <w:t xml:space="preserve"> even in extreme circumstances</w:t>
      </w:r>
      <w:r w:rsidR="003716B1" w:rsidRPr="009B0024">
        <w:t xml:space="preserve"> death.</w:t>
      </w:r>
      <w:r w:rsidR="009B0024" w:rsidRPr="009B0024">
        <w:t>”</w:t>
      </w:r>
      <w:r w:rsidR="00354B89" w:rsidRPr="009B0024">
        <w:t xml:space="preserve"> </w:t>
      </w:r>
      <w:sdt>
        <w:sdtPr>
          <w:id w:val="-279496075"/>
          <w:citation/>
        </w:sdtPr>
        <w:sdtEndPr/>
        <w:sdtContent>
          <w:r w:rsidR="00354B89" w:rsidRPr="009B0024">
            <w:fldChar w:fldCharType="begin"/>
          </w:r>
          <w:r w:rsidR="00354B89" w:rsidRPr="009B0024">
            <w:instrText xml:space="preserve"> CITATION Tra21 \l 2057 </w:instrText>
          </w:r>
          <w:r w:rsidR="00354B89" w:rsidRPr="009B0024">
            <w:fldChar w:fldCharType="separate"/>
          </w:r>
          <w:r w:rsidR="0094496D" w:rsidRPr="009B0024">
            <w:rPr>
              <w:noProof/>
            </w:rPr>
            <w:t>[5]</w:t>
          </w:r>
          <w:r w:rsidR="00354B89" w:rsidRPr="009B0024">
            <w:fldChar w:fldCharType="end"/>
          </w:r>
        </w:sdtContent>
      </w:sdt>
    </w:p>
    <w:p w14:paraId="73FABD08" w14:textId="2D893AA1" w:rsidR="003716B1" w:rsidRPr="00F10884" w:rsidRDefault="00AC1074" w:rsidP="003716B1">
      <w:pPr>
        <w:rPr>
          <w:highlight w:val="yellow"/>
        </w:rPr>
      </w:pPr>
      <w:r w:rsidRPr="00EE7783">
        <w:t>Traumatic brain injuries</w:t>
      </w:r>
      <w:r w:rsidR="003716B1" w:rsidRPr="00EE7783">
        <w:t xml:space="preserve"> have</w:t>
      </w:r>
      <w:r w:rsidR="00EE7783">
        <w:t xml:space="preserve"> an </w:t>
      </w:r>
      <w:r w:rsidR="00EE7783" w:rsidRPr="00EE7783">
        <w:t>array</w:t>
      </w:r>
      <w:r w:rsidRPr="00EE7783">
        <w:t xml:space="preserve"> of</w:t>
      </w:r>
      <w:r w:rsidR="002C209D" w:rsidRPr="00EE7783">
        <w:t xml:space="preserve"> </w:t>
      </w:r>
      <w:r w:rsidR="00EE7783" w:rsidRPr="00EE7783">
        <w:t>consequences</w:t>
      </w:r>
      <w:r w:rsidR="003716B1" w:rsidRPr="00EE7783">
        <w:t xml:space="preserve"> </w:t>
      </w:r>
      <w:r w:rsidR="00EE7783" w:rsidRPr="00EE7783">
        <w:t>to the</w:t>
      </w:r>
      <w:r w:rsidR="002C209D" w:rsidRPr="00EE7783">
        <w:t xml:space="preserve"> </w:t>
      </w:r>
      <w:r w:rsidR="00EE7783" w:rsidRPr="00EE7783">
        <w:t xml:space="preserve">mind </w:t>
      </w:r>
      <w:r w:rsidR="002C209D" w:rsidRPr="00EE7783">
        <w:t xml:space="preserve">and </w:t>
      </w:r>
      <w:r w:rsidR="00EE7783" w:rsidRPr="00EE7783">
        <w:t>body</w:t>
      </w:r>
      <w:r w:rsidR="002C209D" w:rsidRPr="00EE7783">
        <w:t xml:space="preserve">. </w:t>
      </w:r>
      <w:r w:rsidR="005E444A" w:rsidRPr="005E444A">
        <w:t>Symptoms and signs might arise</w:t>
      </w:r>
      <w:r w:rsidR="003716B1" w:rsidRPr="005E444A">
        <w:t xml:space="preserve"> </w:t>
      </w:r>
      <w:r w:rsidR="005E444A" w:rsidRPr="005E444A">
        <w:t>instantly</w:t>
      </w:r>
      <w:r w:rsidR="002C209D" w:rsidRPr="005E444A">
        <w:t xml:space="preserve"> </w:t>
      </w:r>
      <w:r w:rsidR="005E444A" w:rsidRPr="005E444A">
        <w:t>following the</w:t>
      </w:r>
      <w:r w:rsidR="002C209D" w:rsidRPr="005E444A">
        <w:t xml:space="preserve"> </w:t>
      </w:r>
      <w:r w:rsidR="000D5236" w:rsidRPr="000D5236">
        <w:t>traumatic incident</w:t>
      </w:r>
      <w:r w:rsidR="003716B1" w:rsidRPr="000D5236">
        <w:t xml:space="preserve">, </w:t>
      </w:r>
      <w:r w:rsidR="000D5236" w:rsidRPr="000D5236">
        <w:t>although</w:t>
      </w:r>
      <w:r w:rsidR="002C209D" w:rsidRPr="000D5236">
        <w:t xml:space="preserve"> </w:t>
      </w:r>
      <w:r w:rsidR="000D5236" w:rsidRPr="000D5236">
        <w:t>they</w:t>
      </w:r>
      <w:r w:rsidR="002C209D" w:rsidRPr="000D5236">
        <w:t xml:space="preserve"> </w:t>
      </w:r>
      <w:r w:rsidR="000D5236" w:rsidRPr="000D5236">
        <w:t>could</w:t>
      </w:r>
      <w:r w:rsidR="002C209D" w:rsidRPr="000D5236">
        <w:t xml:space="preserve"> </w:t>
      </w:r>
      <w:r w:rsidR="000D5236" w:rsidRPr="000D5236">
        <w:t>occur</w:t>
      </w:r>
      <w:r w:rsidR="003716B1" w:rsidRPr="005E2D7C">
        <w:t xml:space="preserve"> </w:t>
      </w:r>
      <w:r w:rsidR="005E2D7C" w:rsidRPr="005E2D7C">
        <w:t>days or even weeks</w:t>
      </w:r>
      <w:r w:rsidR="003716B1" w:rsidRPr="005E2D7C">
        <w:t xml:space="preserve"> </w:t>
      </w:r>
      <w:r w:rsidR="005E2D7C" w:rsidRPr="005E2D7C">
        <w:t>after the incident occurred</w:t>
      </w:r>
      <w:r w:rsidR="003716B1" w:rsidRPr="005E2D7C">
        <w:t>.</w:t>
      </w:r>
      <w:r w:rsidR="00354B89" w:rsidRPr="005E2D7C">
        <w:t xml:space="preserve"> </w:t>
      </w:r>
      <w:sdt>
        <w:sdtPr>
          <w:id w:val="-1997951265"/>
          <w:citation/>
        </w:sdtPr>
        <w:sdtEndPr/>
        <w:sdtContent>
          <w:r w:rsidR="00354B89" w:rsidRPr="005E2D7C">
            <w:fldChar w:fldCharType="begin"/>
          </w:r>
          <w:r w:rsidR="00354B89" w:rsidRPr="005E2D7C">
            <w:instrText xml:space="preserve"> CITATION Tra21 \l 2057 </w:instrText>
          </w:r>
          <w:r w:rsidR="00354B89" w:rsidRPr="005E2D7C">
            <w:fldChar w:fldCharType="separate"/>
          </w:r>
          <w:r w:rsidR="0094496D" w:rsidRPr="005E2D7C">
            <w:rPr>
              <w:noProof/>
            </w:rPr>
            <w:t>[5]</w:t>
          </w:r>
          <w:r w:rsidR="00354B89" w:rsidRPr="005E2D7C">
            <w:fldChar w:fldCharType="end"/>
          </w:r>
        </w:sdtContent>
      </w:sdt>
    </w:p>
    <w:p w14:paraId="7532DC41" w14:textId="77818EE7" w:rsidR="003716B1" w:rsidRPr="005E2D7C" w:rsidRDefault="003716B1" w:rsidP="00B92A79">
      <w:pPr>
        <w:pStyle w:val="Heading3"/>
      </w:pPr>
      <w:bookmarkStart w:id="14" w:name="_Toc71450464"/>
      <w:r w:rsidRPr="005E2D7C">
        <w:t xml:space="preserve">Mild brain </w:t>
      </w:r>
      <w:r w:rsidR="005A0AD7" w:rsidRPr="005E2D7C">
        <w:t>injuries</w:t>
      </w:r>
      <w:bookmarkEnd w:id="14"/>
    </w:p>
    <w:p w14:paraId="08B7BE97" w14:textId="2D9461F6" w:rsidR="003716B1" w:rsidRPr="00641202" w:rsidRDefault="003716B1" w:rsidP="003716B1">
      <w:r w:rsidRPr="00641202">
        <w:t>The signs and symptoms of</w:t>
      </w:r>
      <w:r w:rsidR="00960A0E" w:rsidRPr="00641202">
        <w:t xml:space="preserve"> a</w:t>
      </w:r>
      <w:r w:rsidRPr="00641202">
        <w:t xml:space="preserve"> mild injury </w:t>
      </w:r>
      <w:r w:rsidR="00960A0E" w:rsidRPr="00641202">
        <w:t>can include</w:t>
      </w:r>
      <w:r w:rsidRPr="00641202">
        <w:t>:</w:t>
      </w:r>
    </w:p>
    <w:p w14:paraId="161743E5" w14:textId="66F4A2D7" w:rsidR="003716B1" w:rsidRPr="00641202" w:rsidRDefault="007119CD" w:rsidP="003716B1">
      <w:r>
        <w:t xml:space="preserve">A </w:t>
      </w:r>
      <w:r w:rsidRPr="00641202">
        <w:t>Blackout</w:t>
      </w:r>
      <w:r w:rsidR="003716B1" w:rsidRPr="00641202">
        <w:t xml:space="preserve"> for a </w:t>
      </w:r>
      <w:r w:rsidR="0000530F" w:rsidRPr="00641202">
        <w:t xml:space="preserve">short period of time, </w:t>
      </w:r>
      <w:r w:rsidR="003716B1" w:rsidRPr="00641202">
        <w:t xml:space="preserve">being </w:t>
      </w:r>
      <w:r w:rsidR="00E9298A">
        <w:t>senseless</w:t>
      </w:r>
      <w:r w:rsidR="003716B1" w:rsidRPr="00641202">
        <w:t xml:space="preserve">, </w:t>
      </w:r>
      <w:r w:rsidR="00624738">
        <w:t>unbalanced</w:t>
      </w:r>
      <w:r w:rsidR="00F035F1" w:rsidRPr="00641202">
        <w:t>,</w:t>
      </w:r>
      <w:r w:rsidR="003716B1" w:rsidRPr="00641202">
        <w:t xml:space="preserve"> or </w:t>
      </w:r>
      <w:r w:rsidR="00F71052" w:rsidRPr="00641202">
        <w:t>disoriented</w:t>
      </w:r>
      <w:r w:rsidR="0000530F" w:rsidRPr="00641202">
        <w:t xml:space="preserve">, </w:t>
      </w:r>
      <w:r w:rsidR="003716B1" w:rsidRPr="00641202">
        <w:t>Headache</w:t>
      </w:r>
      <w:r w:rsidR="0000530F" w:rsidRPr="00641202">
        <w:t xml:space="preserve">s, </w:t>
      </w:r>
      <w:r w:rsidR="0058180C" w:rsidRPr="00641202">
        <w:t>Queasiness</w:t>
      </w:r>
      <w:r w:rsidR="0000530F" w:rsidRPr="00641202">
        <w:t xml:space="preserve"> or </w:t>
      </w:r>
      <w:r w:rsidR="0058180C" w:rsidRPr="00641202">
        <w:t>sickness</w:t>
      </w:r>
      <w:r w:rsidR="0000530F" w:rsidRPr="00641202">
        <w:t xml:space="preserve">, </w:t>
      </w:r>
      <w:r w:rsidR="00492C23" w:rsidRPr="00641202">
        <w:t>Tiredness</w:t>
      </w:r>
      <w:r w:rsidR="00F5726E" w:rsidRPr="00641202">
        <w:t>,</w:t>
      </w:r>
      <w:r w:rsidR="003716B1" w:rsidRPr="00641202">
        <w:t xml:space="preserve"> Problems with speech</w:t>
      </w:r>
      <w:r w:rsidR="00F5726E" w:rsidRPr="00641202">
        <w:t xml:space="preserve">, </w:t>
      </w:r>
      <w:r w:rsidR="00492C23" w:rsidRPr="00641202">
        <w:t>Trouble</w:t>
      </w:r>
      <w:r w:rsidR="003716B1" w:rsidRPr="00641202">
        <w:t xml:space="preserve"> sleeping</w:t>
      </w:r>
      <w:r w:rsidR="00F5726E" w:rsidRPr="00641202">
        <w:t xml:space="preserve">, </w:t>
      </w:r>
      <w:r w:rsidR="00492C23">
        <w:t>or being as</w:t>
      </w:r>
      <w:r w:rsidR="003716B1" w:rsidRPr="00641202">
        <w:t xml:space="preserve">leep </w:t>
      </w:r>
      <w:r w:rsidR="00492C23">
        <w:t>for longer than</w:t>
      </w:r>
      <w:r w:rsidR="00CB683B">
        <w:t xml:space="preserve"> normal</w:t>
      </w:r>
      <w:r w:rsidR="00F5726E" w:rsidRPr="00641202">
        <w:t xml:space="preserve">, </w:t>
      </w:r>
      <w:r w:rsidR="00CB683B" w:rsidRPr="00641202">
        <w:t>Vertigo</w:t>
      </w:r>
      <w:r w:rsidR="003716B1" w:rsidRPr="00641202">
        <w:t xml:space="preserve"> or</w:t>
      </w:r>
      <w:r w:rsidR="00CB683B">
        <w:t xml:space="preserve"> no balance control </w:t>
      </w:r>
      <w:r w:rsidR="00CC256A" w:rsidRPr="00641202">
        <w:t>.</w:t>
      </w:r>
      <w:r w:rsidR="00354B89" w:rsidRPr="00641202">
        <w:t xml:space="preserve"> </w:t>
      </w:r>
      <w:sdt>
        <w:sdtPr>
          <w:id w:val="-96323613"/>
          <w:citation/>
        </w:sdtPr>
        <w:sdtEndPr/>
        <w:sdtContent>
          <w:r w:rsidR="00354B89" w:rsidRPr="00641202">
            <w:fldChar w:fldCharType="begin"/>
          </w:r>
          <w:r w:rsidR="00354B89" w:rsidRPr="00641202">
            <w:instrText xml:space="preserve"> CITATION Tra21 \l 2057 </w:instrText>
          </w:r>
          <w:r w:rsidR="00354B89" w:rsidRPr="00641202">
            <w:fldChar w:fldCharType="separate"/>
          </w:r>
          <w:r w:rsidR="0094496D" w:rsidRPr="00641202">
            <w:rPr>
              <w:noProof/>
            </w:rPr>
            <w:t>[5]</w:t>
          </w:r>
          <w:r w:rsidR="00354B89" w:rsidRPr="00641202">
            <w:fldChar w:fldCharType="end"/>
          </w:r>
        </w:sdtContent>
      </w:sdt>
    </w:p>
    <w:p w14:paraId="66BE6D49" w14:textId="32BD5F5B" w:rsidR="003716B1" w:rsidRPr="00641202" w:rsidRDefault="00ED07D8" w:rsidP="003716B1">
      <w:r w:rsidRPr="00641202">
        <w:t>S</w:t>
      </w:r>
      <w:r w:rsidR="003716B1" w:rsidRPr="00641202">
        <w:t>ensory symptoms</w:t>
      </w:r>
      <w:r w:rsidR="00F5726E" w:rsidRPr="00641202">
        <w:t xml:space="preserve"> </w:t>
      </w:r>
      <w:r w:rsidRPr="00641202">
        <w:t xml:space="preserve">could </w:t>
      </w:r>
      <w:r w:rsidR="00CB683B" w:rsidRPr="00641202">
        <w:t>involve</w:t>
      </w:r>
      <w:r w:rsidRPr="00641202">
        <w:t xml:space="preserve"> </w:t>
      </w:r>
      <w:r w:rsidR="00CB683B" w:rsidRPr="00641202">
        <w:t>blurry</w:t>
      </w:r>
      <w:r w:rsidR="003716B1" w:rsidRPr="00641202">
        <w:t xml:space="preserve"> </w:t>
      </w:r>
      <w:r w:rsidR="00CB683B" w:rsidRPr="00641202">
        <w:t>eyesight</w:t>
      </w:r>
      <w:r w:rsidR="003716B1" w:rsidRPr="00641202">
        <w:t xml:space="preserve">, </w:t>
      </w:r>
      <w:r w:rsidR="00C73924">
        <w:t>an unusual sound in the ears</w:t>
      </w:r>
      <w:r w:rsidR="003716B1" w:rsidRPr="00641202">
        <w:t xml:space="preserve">, a </w:t>
      </w:r>
      <w:r w:rsidR="00C73924" w:rsidRPr="00641202">
        <w:t>terrible</w:t>
      </w:r>
      <w:r w:rsidR="003716B1" w:rsidRPr="00641202">
        <w:t xml:space="preserve"> </w:t>
      </w:r>
      <w:r w:rsidR="00C73924" w:rsidRPr="00641202">
        <w:t>sense of taste</w:t>
      </w:r>
      <w:r w:rsidR="003716B1" w:rsidRPr="00641202">
        <w:t xml:space="preserve"> or </w:t>
      </w:r>
      <w:r w:rsidR="00C73924" w:rsidRPr="00641202">
        <w:t>changes in the</w:t>
      </w:r>
      <w:r w:rsidR="003716B1" w:rsidRPr="00641202">
        <w:t xml:space="preserve"> </w:t>
      </w:r>
      <w:r w:rsidR="00C73924" w:rsidRPr="00641202">
        <w:t>capability</w:t>
      </w:r>
      <w:r w:rsidR="003716B1" w:rsidRPr="00641202">
        <w:t xml:space="preserve"> to </w:t>
      </w:r>
      <w:r w:rsidR="00F71052" w:rsidRPr="00641202">
        <w:t>smell</w:t>
      </w:r>
      <w:r w:rsidRPr="00641202">
        <w:t xml:space="preserve"> </w:t>
      </w:r>
      <w:r w:rsidR="002A3FA5" w:rsidRPr="00641202">
        <w:t>and sensitivity towards</w:t>
      </w:r>
      <w:r w:rsidR="003716B1" w:rsidRPr="00641202">
        <w:t xml:space="preserve"> light</w:t>
      </w:r>
      <w:r w:rsidR="002A3FA5">
        <w:t>s</w:t>
      </w:r>
      <w:r w:rsidR="003716B1" w:rsidRPr="00641202">
        <w:t xml:space="preserve"> or </w:t>
      </w:r>
      <w:r w:rsidR="002A3FA5" w:rsidRPr="00641202">
        <w:t>noise</w:t>
      </w:r>
      <w:r w:rsidR="00CC256A" w:rsidRPr="00641202">
        <w:t>.</w:t>
      </w:r>
      <w:r w:rsidR="00354B89" w:rsidRPr="00641202">
        <w:t xml:space="preserve"> </w:t>
      </w:r>
      <w:sdt>
        <w:sdtPr>
          <w:id w:val="851068847"/>
          <w:citation/>
        </w:sdtPr>
        <w:sdtEndPr/>
        <w:sdtContent>
          <w:r w:rsidR="00354B89" w:rsidRPr="00641202">
            <w:fldChar w:fldCharType="begin"/>
          </w:r>
          <w:r w:rsidR="00354B89" w:rsidRPr="00641202">
            <w:instrText xml:space="preserve"> CITATION Tra21 \l 2057 </w:instrText>
          </w:r>
          <w:r w:rsidR="00354B89" w:rsidRPr="00641202">
            <w:fldChar w:fldCharType="separate"/>
          </w:r>
          <w:r w:rsidR="0094496D" w:rsidRPr="00641202">
            <w:rPr>
              <w:noProof/>
            </w:rPr>
            <w:t>[5]</w:t>
          </w:r>
          <w:r w:rsidR="00354B89" w:rsidRPr="00641202">
            <w:fldChar w:fldCharType="end"/>
          </w:r>
        </w:sdtContent>
      </w:sdt>
    </w:p>
    <w:p w14:paraId="7A444308" w14:textId="7BB95F51" w:rsidR="003716B1" w:rsidRPr="005C01F2" w:rsidRDefault="00CC256A" w:rsidP="003716B1">
      <w:r w:rsidRPr="00641202">
        <w:t>The c</w:t>
      </w:r>
      <w:r w:rsidR="003716B1" w:rsidRPr="00641202">
        <w:t>ognitive or mental symptoms</w:t>
      </w:r>
      <w:r w:rsidRPr="00641202">
        <w:t xml:space="preserve"> are </w:t>
      </w:r>
      <w:r w:rsidR="00BE35A8" w:rsidRPr="00641202">
        <w:t>recollection</w:t>
      </w:r>
      <w:r w:rsidR="003716B1" w:rsidRPr="00641202">
        <w:t xml:space="preserve"> or </w:t>
      </w:r>
      <w:r w:rsidR="00BE35A8" w:rsidRPr="00641202">
        <w:t>focus</w:t>
      </w:r>
      <w:r w:rsidR="003716B1" w:rsidRPr="00641202">
        <w:t xml:space="preserve"> problems</w:t>
      </w:r>
      <w:r w:rsidRPr="00641202">
        <w:t xml:space="preserve">, </w:t>
      </w:r>
      <w:proofErr w:type="gramStart"/>
      <w:r w:rsidR="00794A8D" w:rsidRPr="00641202">
        <w:t>Shifts</w:t>
      </w:r>
      <w:proofErr w:type="gramEnd"/>
      <w:r w:rsidRPr="00641202">
        <w:t xml:space="preserve"> in </w:t>
      </w:r>
      <w:r w:rsidR="0092406F" w:rsidRPr="00641202">
        <w:t>mood,</w:t>
      </w:r>
      <w:r w:rsidR="00794A8D">
        <w:t xml:space="preserve"> feeling </w:t>
      </w:r>
      <w:r w:rsidR="00794A8D" w:rsidRPr="00641202">
        <w:t>upset</w:t>
      </w:r>
      <w:r w:rsidRPr="00641202">
        <w:t xml:space="preserve"> or </w:t>
      </w:r>
      <w:r w:rsidR="00794A8D" w:rsidRPr="00641202">
        <w:t>uncomfortable</w:t>
      </w:r>
      <w:r w:rsidRPr="00641202">
        <w:t>.</w:t>
      </w:r>
      <w:r w:rsidR="00354B89" w:rsidRPr="00641202">
        <w:t xml:space="preserve"> </w:t>
      </w:r>
      <w:sdt>
        <w:sdtPr>
          <w:id w:val="-1841387146"/>
          <w:citation/>
        </w:sdtPr>
        <w:sdtEndPr/>
        <w:sdtContent>
          <w:r w:rsidR="00354B89" w:rsidRPr="00641202">
            <w:fldChar w:fldCharType="begin"/>
          </w:r>
          <w:r w:rsidR="00354B89" w:rsidRPr="00641202">
            <w:instrText xml:space="preserve"> CITATION Tra21 \l 2057 </w:instrText>
          </w:r>
          <w:r w:rsidR="00354B89" w:rsidRPr="00641202">
            <w:fldChar w:fldCharType="separate"/>
          </w:r>
          <w:r w:rsidR="0094496D" w:rsidRPr="00641202">
            <w:rPr>
              <w:noProof/>
            </w:rPr>
            <w:t>[5]</w:t>
          </w:r>
          <w:r w:rsidR="00354B89" w:rsidRPr="00641202">
            <w:fldChar w:fldCharType="end"/>
          </w:r>
        </w:sdtContent>
      </w:sdt>
    </w:p>
    <w:p w14:paraId="7B83FEC2" w14:textId="7CBE176A" w:rsidR="003716B1" w:rsidRPr="005C01F2" w:rsidRDefault="00CC256A" w:rsidP="00B92A79">
      <w:pPr>
        <w:pStyle w:val="Heading3"/>
      </w:pPr>
      <w:bookmarkStart w:id="15" w:name="_Toc71450465"/>
      <w:r w:rsidRPr="00641202">
        <w:t>Moderate and severe</w:t>
      </w:r>
      <w:r w:rsidR="003716B1" w:rsidRPr="00641202">
        <w:t xml:space="preserve"> brain injuries</w:t>
      </w:r>
      <w:bookmarkEnd w:id="15"/>
    </w:p>
    <w:p w14:paraId="11D1651F" w14:textId="2CFB8FC6" w:rsidR="003716B1" w:rsidRPr="00BB576E" w:rsidRDefault="00BB576E" w:rsidP="003716B1">
      <w:r w:rsidRPr="00BB576E">
        <w:t>“</w:t>
      </w:r>
      <w:r w:rsidR="003716B1" w:rsidRPr="00BB576E">
        <w:t xml:space="preserve">Moderate to severe brain injuries can include signs and symptoms </w:t>
      </w:r>
      <w:r w:rsidR="00EA440B" w:rsidRPr="00BB576E">
        <w:t>of a</w:t>
      </w:r>
      <w:r w:rsidR="003716B1" w:rsidRPr="00BB576E">
        <w:t xml:space="preserve"> mild injury, </w:t>
      </w:r>
      <w:r w:rsidR="00EA440B" w:rsidRPr="00BB576E">
        <w:t xml:space="preserve">but other signs and </w:t>
      </w:r>
      <w:r w:rsidR="00466E2A" w:rsidRPr="00BB576E">
        <w:t>symptoms</w:t>
      </w:r>
      <w:r w:rsidR="003716B1" w:rsidRPr="00BB576E">
        <w:t xml:space="preserve"> </w:t>
      </w:r>
      <w:r w:rsidR="00466E2A" w:rsidRPr="00BB576E">
        <w:t xml:space="preserve">can appear </w:t>
      </w:r>
      <w:r w:rsidR="003716B1" w:rsidRPr="00BB576E">
        <w:t xml:space="preserve">within the first hours to days after </w:t>
      </w:r>
      <w:r w:rsidR="00466E2A" w:rsidRPr="00BB576E">
        <w:t>the</w:t>
      </w:r>
      <w:r w:rsidR="003716B1" w:rsidRPr="00BB576E">
        <w:t xml:space="preserve"> head </w:t>
      </w:r>
      <w:r w:rsidR="008870C1" w:rsidRPr="00BB576E">
        <w:t>injury.</w:t>
      </w:r>
      <w:r w:rsidRPr="00BB576E">
        <w:t>”</w:t>
      </w:r>
      <w:r w:rsidR="00354B89" w:rsidRPr="00BB576E">
        <w:t xml:space="preserve"> </w:t>
      </w:r>
      <w:sdt>
        <w:sdtPr>
          <w:id w:val="-618538955"/>
          <w:citation/>
        </w:sdtPr>
        <w:sdtEndPr/>
        <w:sdtContent>
          <w:r w:rsidR="00354B89" w:rsidRPr="00BB576E">
            <w:fldChar w:fldCharType="begin"/>
          </w:r>
          <w:r w:rsidR="00354B89" w:rsidRPr="00BB576E">
            <w:instrText xml:space="preserve"> CITATION Tra21 \l 2057 </w:instrText>
          </w:r>
          <w:r w:rsidR="00354B89" w:rsidRPr="00BB576E">
            <w:fldChar w:fldCharType="separate"/>
          </w:r>
          <w:r w:rsidR="0094496D" w:rsidRPr="00BB576E">
            <w:rPr>
              <w:noProof/>
            </w:rPr>
            <w:t>[5]</w:t>
          </w:r>
          <w:r w:rsidR="00354B89" w:rsidRPr="00BB576E">
            <w:fldChar w:fldCharType="end"/>
          </w:r>
        </w:sdtContent>
      </w:sdt>
    </w:p>
    <w:p w14:paraId="7D08056D" w14:textId="516BD0E2" w:rsidR="005C075B" w:rsidRPr="00F10884" w:rsidRDefault="00466E2A" w:rsidP="005C075B">
      <w:pPr>
        <w:rPr>
          <w:highlight w:val="yellow"/>
        </w:rPr>
      </w:pPr>
      <w:r w:rsidRPr="0020217D">
        <w:t xml:space="preserve">The </w:t>
      </w:r>
      <w:r w:rsidR="003716B1" w:rsidRPr="0020217D">
        <w:t>Physical symptoms</w:t>
      </w:r>
      <w:r w:rsidRPr="0020217D">
        <w:t xml:space="preserve"> can include Loss of consciousness </w:t>
      </w:r>
      <w:r w:rsidR="000D4497" w:rsidRPr="0020217D">
        <w:t>for an unknown period of time</w:t>
      </w:r>
      <w:r w:rsidRPr="0020217D">
        <w:t xml:space="preserve">, a </w:t>
      </w:r>
      <w:r w:rsidR="00C2773B" w:rsidRPr="0020217D">
        <w:t>constant</w:t>
      </w:r>
      <w:r w:rsidRPr="0020217D">
        <w:t xml:space="preserve"> headache or headache that </w:t>
      </w:r>
      <w:r w:rsidR="00C2773B" w:rsidRPr="0020217D">
        <w:t xml:space="preserve">gets worse, </w:t>
      </w:r>
      <w:r w:rsidR="0020217D" w:rsidRPr="0020217D">
        <w:t>frequent</w:t>
      </w:r>
      <w:r w:rsidR="00C2773B" w:rsidRPr="0020217D">
        <w:t xml:space="preserve"> vomiting</w:t>
      </w:r>
      <w:r w:rsidR="008870C1" w:rsidRPr="0020217D">
        <w:t xml:space="preserve">, </w:t>
      </w:r>
      <w:r w:rsidR="008870C1" w:rsidRPr="00234145">
        <w:t>Convulsions</w:t>
      </w:r>
      <w:r w:rsidR="000D4497" w:rsidRPr="0083764C">
        <w:t xml:space="preserve">. </w:t>
      </w:r>
      <w:r w:rsidR="0083764C" w:rsidRPr="0083764C">
        <w:t>There is also the possibility</w:t>
      </w:r>
      <w:r w:rsidR="000D4497" w:rsidRPr="0083764C">
        <w:t xml:space="preserve"> dilation of one or both pupils of the eyes, fluids </w:t>
      </w:r>
      <w:r w:rsidR="0083764C" w:rsidRPr="0083764C">
        <w:t>emanating from the</w:t>
      </w:r>
      <w:r w:rsidR="000D4497" w:rsidRPr="0083764C">
        <w:t xml:space="preserve"> </w:t>
      </w:r>
      <w:r w:rsidR="0083764C" w:rsidRPr="0083764C">
        <w:t xml:space="preserve">ears </w:t>
      </w:r>
      <w:r w:rsidR="000D4497" w:rsidRPr="0083764C">
        <w:t xml:space="preserve">or </w:t>
      </w:r>
      <w:r w:rsidR="0083764C" w:rsidRPr="0083764C">
        <w:t>nose</w:t>
      </w:r>
      <w:r w:rsidR="005C075B" w:rsidRPr="0083764C">
        <w:t xml:space="preserve">,  </w:t>
      </w:r>
      <w:r w:rsidR="00C879F1" w:rsidRPr="00C879F1">
        <w:t>Failure</w:t>
      </w:r>
      <w:r w:rsidR="005C075B" w:rsidRPr="00C879F1">
        <w:t xml:space="preserve"> to </w:t>
      </w:r>
      <w:r w:rsidR="00C879F1" w:rsidRPr="00C879F1">
        <w:t>rouse</w:t>
      </w:r>
      <w:r w:rsidR="005C075B" w:rsidRPr="00C879F1">
        <w:t xml:space="preserve"> from sleep, </w:t>
      </w:r>
      <w:r w:rsidR="003D2983" w:rsidRPr="003D2983">
        <w:t>lack of sensation</w:t>
      </w:r>
      <w:r w:rsidR="005C075B" w:rsidRPr="003D2983">
        <w:t xml:space="preserve"> or</w:t>
      </w:r>
      <w:r w:rsidR="008137F3" w:rsidRPr="003D2983">
        <w:t xml:space="preserve"> feeling</w:t>
      </w:r>
      <w:r w:rsidR="005C075B" w:rsidRPr="003D2983">
        <w:t xml:space="preserve"> in </w:t>
      </w:r>
      <w:r w:rsidR="003D2983" w:rsidRPr="003D2983">
        <w:t xml:space="preserve">toes </w:t>
      </w:r>
      <w:r w:rsidR="005C075B" w:rsidRPr="003D2983">
        <w:t xml:space="preserve">and </w:t>
      </w:r>
      <w:r w:rsidR="003D2983" w:rsidRPr="003D2983">
        <w:t>fingers as well as</w:t>
      </w:r>
      <w:r w:rsidR="005C075B" w:rsidRPr="003D2983">
        <w:t xml:space="preserve"> </w:t>
      </w:r>
      <w:r w:rsidR="003D2983" w:rsidRPr="003D2983">
        <w:t>failure</w:t>
      </w:r>
      <w:r w:rsidR="005C075B" w:rsidRPr="003D2983">
        <w:t xml:space="preserve"> of </w:t>
      </w:r>
      <w:r w:rsidR="007459AD" w:rsidRPr="003D2983">
        <w:t>coordination.</w:t>
      </w:r>
      <w:r w:rsidR="00354B89" w:rsidRPr="003D2983">
        <w:t xml:space="preserve"> </w:t>
      </w:r>
      <w:sdt>
        <w:sdtPr>
          <w:id w:val="1075167100"/>
          <w:citation/>
        </w:sdtPr>
        <w:sdtEndPr/>
        <w:sdtContent>
          <w:r w:rsidR="00354B89" w:rsidRPr="003D2983">
            <w:fldChar w:fldCharType="begin"/>
          </w:r>
          <w:r w:rsidR="00354B89" w:rsidRPr="003D2983">
            <w:instrText xml:space="preserve"> CITATION Tra21 \l 2057 </w:instrText>
          </w:r>
          <w:r w:rsidR="00354B89" w:rsidRPr="003D2983">
            <w:fldChar w:fldCharType="separate"/>
          </w:r>
          <w:r w:rsidR="0094496D" w:rsidRPr="003D2983">
            <w:rPr>
              <w:noProof/>
            </w:rPr>
            <w:t>[5]</w:t>
          </w:r>
          <w:r w:rsidR="00354B89" w:rsidRPr="003D2983">
            <w:fldChar w:fldCharType="end"/>
          </w:r>
        </w:sdtContent>
      </w:sdt>
    </w:p>
    <w:p w14:paraId="5950872A" w14:textId="4B3922DF" w:rsidR="003716B1" w:rsidRPr="00F10884" w:rsidRDefault="007459AD" w:rsidP="003716B1">
      <w:pPr>
        <w:rPr>
          <w:highlight w:val="yellow"/>
        </w:rPr>
      </w:pPr>
      <w:r w:rsidRPr="00C96561">
        <w:t>You also have the</w:t>
      </w:r>
      <w:r w:rsidR="003716B1" w:rsidRPr="00C96561">
        <w:t xml:space="preserve"> mental symptoms</w:t>
      </w:r>
      <w:r w:rsidRPr="00C96561">
        <w:t xml:space="preserve"> which could include, </w:t>
      </w:r>
      <w:r w:rsidR="003D2983" w:rsidRPr="00C96561">
        <w:t>severe</w:t>
      </w:r>
      <w:r w:rsidRPr="00C96561">
        <w:t xml:space="preserve"> </w:t>
      </w:r>
      <w:r w:rsidR="003D2983" w:rsidRPr="00C96561">
        <w:t>disorientation</w:t>
      </w:r>
      <w:r w:rsidR="00C3641C" w:rsidRPr="00C96561">
        <w:t xml:space="preserve">. There is also a chance of </w:t>
      </w:r>
      <w:r w:rsidR="00C40732" w:rsidRPr="00C96561">
        <w:t xml:space="preserve">increased </w:t>
      </w:r>
      <w:r w:rsidR="00BD2C61" w:rsidRPr="00C96561">
        <w:t xml:space="preserve"> </w:t>
      </w:r>
      <w:r w:rsidR="009E0D48" w:rsidRPr="00C96561">
        <w:t>anxiety</w:t>
      </w:r>
      <w:r w:rsidR="00C40732" w:rsidRPr="00C96561">
        <w:t xml:space="preserve"> or</w:t>
      </w:r>
      <w:r w:rsidR="00BD2C61" w:rsidRPr="00C96561">
        <w:t xml:space="preserve"> </w:t>
      </w:r>
      <w:r w:rsidR="00C96561" w:rsidRPr="00C96561">
        <w:t>unusual</w:t>
      </w:r>
      <w:r w:rsidR="00BD2C61" w:rsidRPr="00C96561">
        <w:t xml:space="preserve"> behaviour</w:t>
      </w:r>
      <w:r w:rsidR="00C96561" w:rsidRPr="001312C0">
        <w:t>.</w:t>
      </w:r>
      <w:r w:rsidR="00A67305" w:rsidRPr="001312C0">
        <w:t xml:space="preserve"> </w:t>
      </w:r>
      <w:r w:rsidR="00C96561" w:rsidRPr="001312C0">
        <w:t>T</w:t>
      </w:r>
      <w:r w:rsidR="00A67305" w:rsidRPr="001312C0">
        <w:t xml:space="preserve">here is also </w:t>
      </w:r>
      <w:r w:rsidR="00E06D4F" w:rsidRPr="001312C0">
        <w:t>an increased</w:t>
      </w:r>
      <w:r w:rsidR="00A67305" w:rsidRPr="001312C0">
        <w:t xml:space="preserve"> </w:t>
      </w:r>
      <w:r w:rsidR="00C96561" w:rsidRPr="001312C0">
        <w:t>likelihood</w:t>
      </w:r>
      <w:r w:rsidR="00A67305" w:rsidRPr="001312C0">
        <w:t xml:space="preserve"> of </w:t>
      </w:r>
      <w:r w:rsidR="00E06D4F" w:rsidRPr="001312C0">
        <w:t>incoherent</w:t>
      </w:r>
      <w:r w:rsidR="00A67305" w:rsidRPr="001312C0">
        <w:t xml:space="preserve"> speech </w:t>
      </w:r>
      <w:r w:rsidR="00A67305" w:rsidRPr="00EA25A6">
        <w:t xml:space="preserve">and </w:t>
      </w:r>
      <w:r w:rsidR="00EA25A6" w:rsidRPr="00EA25A6">
        <w:t>having</w:t>
      </w:r>
      <w:r w:rsidR="00A67305" w:rsidRPr="00EA25A6">
        <w:t xml:space="preserve"> </w:t>
      </w:r>
      <w:r w:rsidR="006B3E1E" w:rsidRPr="00EA25A6">
        <w:t xml:space="preserve">similar disorders </w:t>
      </w:r>
      <w:r w:rsidR="00EA25A6" w:rsidRPr="00EA25A6">
        <w:t>or</w:t>
      </w:r>
      <w:r w:rsidR="006B3E1E" w:rsidRPr="00EA25A6">
        <w:t xml:space="preserve"> conditions</w:t>
      </w:r>
      <w:r w:rsidR="00EA25A6" w:rsidRPr="00EA25A6">
        <w:t xml:space="preserve"> to that of a coma</w:t>
      </w:r>
      <w:r w:rsidR="00354B89" w:rsidRPr="00EA25A6">
        <w:t xml:space="preserve">. </w:t>
      </w:r>
      <w:sdt>
        <w:sdtPr>
          <w:id w:val="959384982"/>
          <w:citation/>
        </w:sdtPr>
        <w:sdtEndPr/>
        <w:sdtContent>
          <w:r w:rsidR="00354B89" w:rsidRPr="00EA25A6">
            <w:fldChar w:fldCharType="begin"/>
          </w:r>
          <w:r w:rsidR="00354B89" w:rsidRPr="00EA25A6">
            <w:instrText xml:space="preserve"> CITATION Tra21 \l 2057 </w:instrText>
          </w:r>
          <w:r w:rsidR="00354B89" w:rsidRPr="00EA25A6">
            <w:fldChar w:fldCharType="separate"/>
          </w:r>
          <w:r w:rsidR="0094496D" w:rsidRPr="00EA25A6">
            <w:rPr>
              <w:noProof/>
            </w:rPr>
            <w:t>[5]</w:t>
          </w:r>
          <w:r w:rsidR="00354B89" w:rsidRPr="00EA25A6">
            <w:fldChar w:fldCharType="end"/>
          </w:r>
        </w:sdtContent>
      </w:sdt>
      <w:r w:rsidR="003716B1" w:rsidRPr="00F10884">
        <w:rPr>
          <w:highlight w:val="yellow"/>
        </w:rPr>
        <w:t xml:space="preserve">  </w:t>
      </w:r>
    </w:p>
    <w:p w14:paraId="767132B3" w14:textId="77777777" w:rsidR="00023635" w:rsidRDefault="00023635" w:rsidP="00023635"/>
    <w:p w14:paraId="11AEBCE1" w14:textId="58799D9D" w:rsidR="003716B1" w:rsidRPr="00023635" w:rsidRDefault="003716B1" w:rsidP="00B92A79">
      <w:pPr>
        <w:pStyle w:val="Heading3"/>
      </w:pPr>
      <w:bookmarkStart w:id="16" w:name="_Toc71450466"/>
      <w:r w:rsidRPr="00EA25A6">
        <w:t>Causes</w:t>
      </w:r>
      <w:bookmarkEnd w:id="16"/>
    </w:p>
    <w:p w14:paraId="7790C17A" w14:textId="455877BE" w:rsidR="003716B1" w:rsidRPr="00EA25A6" w:rsidRDefault="00FB66DB" w:rsidP="003716B1">
      <w:r w:rsidRPr="00EA25A6">
        <w:t>“</w:t>
      </w:r>
      <w:r w:rsidR="003716B1" w:rsidRPr="00EA25A6">
        <w:t xml:space="preserve">Traumatic brain injury </w:t>
      </w:r>
      <w:r w:rsidRPr="00EA25A6">
        <w:t>(TBI )</w:t>
      </w:r>
      <w:r w:rsidR="003716B1" w:rsidRPr="00EA25A6">
        <w:t>is usually caused by a blow or other traumatic injury to the head or body. The degree of damage can depend on several factors, including the nature of the injury and the force of impact.</w:t>
      </w:r>
      <w:r w:rsidRPr="00EA25A6">
        <w:t>”</w:t>
      </w:r>
      <w:r w:rsidR="00354B89" w:rsidRPr="00EA25A6">
        <w:t xml:space="preserve"> </w:t>
      </w:r>
      <w:sdt>
        <w:sdtPr>
          <w:id w:val="-91782393"/>
          <w:citation/>
        </w:sdtPr>
        <w:sdtEndPr/>
        <w:sdtContent>
          <w:r w:rsidR="00354B89" w:rsidRPr="00EA25A6">
            <w:fldChar w:fldCharType="begin"/>
          </w:r>
          <w:r w:rsidR="00354B89" w:rsidRPr="00EA25A6">
            <w:instrText xml:space="preserve"> CITATION Tra21 \l 2057 </w:instrText>
          </w:r>
          <w:r w:rsidR="00354B89" w:rsidRPr="00EA25A6">
            <w:fldChar w:fldCharType="separate"/>
          </w:r>
          <w:r w:rsidR="0094496D" w:rsidRPr="00EA25A6">
            <w:rPr>
              <w:noProof/>
            </w:rPr>
            <w:t>[5]</w:t>
          </w:r>
          <w:r w:rsidR="00354B89" w:rsidRPr="00EA25A6">
            <w:fldChar w:fldCharType="end"/>
          </w:r>
        </w:sdtContent>
      </w:sdt>
    </w:p>
    <w:p w14:paraId="075B58F0" w14:textId="77777777" w:rsidR="003716B1" w:rsidRPr="00F10884" w:rsidRDefault="003716B1" w:rsidP="003716B1">
      <w:pPr>
        <w:rPr>
          <w:highlight w:val="yellow"/>
        </w:rPr>
      </w:pPr>
    </w:p>
    <w:p w14:paraId="1E378452" w14:textId="1A1A43E3" w:rsidR="003716B1" w:rsidRPr="00EA25A6" w:rsidRDefault="00FB66DB" w:rsidP="003716B1">
      <w:r w:rsidRPr="00EA25A6">
        <w:t>Common occurrences</w:t>
      </w:r>
      <w:r w:rsidR="003716B1" w:rsidRPr="00EA25A6">
        <w:t xml:space="preserve"> </w:t>
      </w:r>
      <w:r w:rsidRPr="00EA25A6">
        <w:t>producing</w:t>
      </w:r>
      <w:r w:rsidR="003716B1" w:rsidRPr="00EA25A6">
        <w:t xml:space="preserve"> traumatic brain injur</w:t>
      </w:r>
      <w:r w:rsidRPr="00EA25A6">
        <w:t>ies can</w:t>
      </w:r>
      <w:r w:rsidR="003716B1" w:rsidRPr="00EA25A6">
        <w:t xml:space="preserve"> include </w:t>
      </w:r>
      <w:r w:rsidR="007734A2" w:rsidRPr="00EA25A6">
        <w:t>Falls, Vehicle</w:t>
      </w:r>
      <w:r w:rsidR="003716B1" w:rsidRPr="00EA25A6">
        <w:t xml:space="preserve"> collisions</w:t>
      </w:r>
      <w:r w:rsidRPr="00EA25A6">
        <w:t>, personal  v</w:t>
      </w:r>
      <w:r w:rsidR="003716B1" w:rsidRPr="00EA25A6">
        <w:t>iolence</w:t>
      </w:r>
      <w:r w:rsidRPr="00EA25A6">
        <w:t xml:space="preserve">, </w:t>
      </w:r>
      <w:r w:rsidR="005C01F2">
        <w:t>s</w:t>
      </w:r>
      <w:r w:rsidR="003716B1" w:rsidRPr="00EA25A6">
        <w:t>ports injuries</w:t>
      </w:r>
      <w:r w:rsidRPr="00EA25A6">
        <w:t xml:space="preserve">, work related accidents and </w:t>
      </w:r>
      <w:r w:rsidR="007734A2" w:rsidRPr="00EA25A6">
        <w:t>sometimes explosive blasts and combat injurie</w:t>
      </w:r>
      <w:r w:rsidR="00BE1E56" w:rsidRPr="00EA25A6">
        <w:t>s.</w:t>
      </w:r>
      <w:r w:rsidR="00717638" w:rsidRPr="00EA25A6">
        <w:t xml:space="preserve"> </w:t>
      </w:r>
      <w:sdt>
        <w:sdtPr>
          <w:id w:val="-54167640"/>
          <w:citation/>
        </w:sdtPr>
        <w:sdtEndPr/>
        <w:sdtContent>
          <w:r w:rsidR="00717638" w:rsidRPr="00EA25A6">
            <w:fldChar w:fldCharType="begin"/>
          </w:r>
          <w:r w:rsidR="00717638" w:rsidRPr="00EA25A6">
            <w:instrText xml:space="preserve"> CITATION Tra21 \l 2057 </w:instrText>
          </w:r>
          <w:r w:rsidR="00717638" w:rsidRPr="00EA25A6">
            <w:fldChar w:fldCharType="separate"/>
          </w:r>
          <w:r w:rsidR="0094496D" w:rsidRPr="00EA25A6">
            <w:rPr>
              <w:noProof/>
            </w:rPr>
            <w:t>[5]</w:t>
          </w:r>
          <w:r w:rsidR="00717638" w:rsidRPr="00EA25A6">
            <w:fldChar w:fldCharType="end"/>
          </w:r>
        </w:sdtContent>
      </w:sdt>
    </w:p>
    <w:p w14:paraId="6709FA28" w14:textId="77777777" w:rsidR="003716B1" w:rsidRPr="00F10884" w:rsidRDefault="003716B1" w:rsidP="003716B1">
      <w:pPr>
        <w:rPr>
          <w:highlight w:val="yellow"/>
        </w:rPr>
      </w:pPr>
    </w:p>
    <w:p w14:paraId="04CEB769" w14:textId="4CE44ACB" w:rsidR="003716B1" w:rsidRPr="00EA25A6" w:rsidRDefault="003716B1" w:rsidP="00B92A79">
      <w:pPr>
        <w:pStyle w:val="Heading3"/>
      </w:pPr>
      <w:bookmarkStart w:id="17" w:name="_Toc71450467"/>
      <w:r w:rsidRPr="00EA25A6">
        <w:t>Complications</w:t>
      </w:r>
      <w:r w:rsidR="00BE1E56" w:rsidRPr="00EA25A6">
        <w:t xml:space="preserve"> o</w:t>
      </w:r>
      <w:r w:rsidR="00703BCA" w:rsidRPr="00EA25A6">
        <w:t xml:space="preserve">f having a brain </w:t>
      </w:r>
      <w:bookmarkEnd w:id="17"/>
      <w:r w:rsidR="00676E4F" w:rsidRPr="00EA25A6">
        <w:t>injury.</w:t>
      </w:r>
      <w:r w:rsidR="00703BCA" w:rsidRPr="00EA25A6">
        <w:t xml:space="preserve"> </w:t>
      </w:r>
    </w:p>
    <w:p w14:paraId="095EF9AF" w14:textId="77777777" w:rsidR="003716B1" w:rsidRPr="00F10884" w:rsidRDefault="003716B1" w:rsidP="003716B1">
      <w:pPr>
        <w:rPr>
          <w:highlight w:val="yellow"/>
        </w:rPr>
      </w:pPr>
    </w:p>
    <w:p w14:paraId="1B9D6D71" w14:textId="1FDB269A" w:rsidR="003716B1" w:rsidRPr="008C0D7A" w:rsidRDefault="00A560E2" w:rsidP="003716B1">
      <w:r w:rsidRPr="00420A8B">
        <w:t>There are</w:t>
      </w:r>
      <w:r w:rsidR="001C6FB2" w:rsidRPr="00420A8B">
        <w:t xml:space="preserve"> </w:t>
      </w:r>
      <w:r w:rsidR="0056294E" w:rsidRPr="00420A8B">
        <w:t>numerous</w:t>
      </w:r>
      <w:r w:rsidR="003716B1" w:rsidRPr="00420A8B">
        <w:t xml:space="preserve"> </w:t>
      </w:r>
      <w:r w:rsidR="00127A19" w:rsidRPr="00420A8B">
        <w:t>complications that can arise</w:t>
      </w:r>
      <w:r w:rsidR="003716B1" w:rsidRPr="00420A8B">
        <w:t xml:space="preserve"> </w:t>
      </w:r>
      <w:r w:rsidR="00127A19" w:rsidRPr="00420A8B">
        <w:t>instantly</w:t>
      </w:r>
      <w:r w:rsidR="003716B1" w:rsidRPr="00420A8B">
        <w:t xml:space="preserve"> or </w:t>
      </w:r>
      <w:r w:rsidR="002A7604" w:rsidRPr="00420A8B">
        <w:t>shortly</w:t>
      </w:r>
      <w:r w:rsidR="003716B1" w:rsidRPr="00420A8B">
        <w:t xml:space="preserve"> after </w:t>
      </w:r>
      <w:r w:rsidR="00420A8B" w:rsidRPr="00420A8B">
        <w:t>getting</w:t>
      </w:r>
      <w:r w:rsidR="002960CD" w:rsidRPr="00420A8B">
        <w:t xml:space="preserve"> a TBI</w:t>
      </w:r>
      <w:r w:rsidR="003716B1" w:rsidRPr="00420A8B">
        <w:t xml:space="preserve">. </w:t>
      </w:r>
      <w:r w:rsidR="00420A8B" w:rsidRPr="00C64F03">
        <w:t>Severe</w:t>
      </w:r>
      <w:r w:rsidR="003716B1" w:rsidRPr="00C64F03">
        <w:t xml:space="preserve"> </w:t>
      </w:r>
      <w:r w:rsidR="003716B1" w:rsidRPr="008C0D7A">
        <w:t xml:space="preserve">injuries </w:t>
      </w:r>
      <w:r w:rsidR="00C64F03" w:rsidRPr="008C0D7A">
        <w:t>could increase the risk</w:t>
      </w:r>
      <w:r w:rsidR="003716B1" w:rsidRPr="008C0D7A">
        <w:t xml:space="preserve"> of </w:t>
      </w:r>
      <w:r w:rsidR="00C64F03" w:rsidRPr="008C0D7A">
        <w:t>receiving</w:t>
      </w:r>
      <w:r w:rsidR="003716B1" w:rsidRPr="008C0D7A">
        <w:t xml:space="preserve"> </w:t>
      </w:r>
      <w:r w:rsidR="008C0D7A" w:rsidRPr="008C0D7A">
        <w:t>multiple</w:t>
      </w:r>
      <w:r w:rsidR="001464E8" w:rsidRPr="008C0D7A">
        <w:t xml:space="preserve"> complication</w:t>
      </w:r>
      <w:r w:rsidR="008C0D7A" w:rsidRPr="008C0D7A">
        <w:t>s</w:t>
      </w:r>
      <w:r w:rsidR="003716B1" w:rsidRPr="008C0D7A">
        <w:t xml:space="preserve"> and</w:t>
      </w:r>
      <w:r w:rsidR="003167AF" w:rsidRPr="008C0D7A">
        <w:t xml:space="preserve"> </w:t>
      </w:r>
      <w:r w:rsidR="008C0D7A" w:rsidRPr="008C0D7A">
        <w:t>that they might be</w:t>
      </w:r>
      <w:r w:rsidR="003167AF" w:rsidRPr="008C0D7A">
        <w:t xml:space="preserve"> </w:t>
      </w:r>
      <w:r w:rsidR="008C0D7A" w:rsidRPr="008C0D7A">
        <w:t>extremely serious</w:t>
      </w:r>
      <w:r w:rsidR="003716B1" w:rsidRPr="008C0D7A">
        <w:t>.</w:t>
      </w:r>
      <w:r w:rsidR="00717638" w:rsidRPr="008C0D7A">
        <w:t xml:space="preserve"> </w:t>
      </w:r>
      <w:sdt>
        <w:sdtPr>
          <w:id w:val="-1091694310"/>
          <w:citation/>
        </w:sdtPr>
        <w:sdtEndPr/>
        <w:sdtContent>
          <w:r w:rsidR="00717638" w:rsidRPr="008C0D7A">
            <w:fldChar w:fldCharType="begin"/>
          </w:r>
          <w:r w:rsidR="00717638" w:rsidRPr="008C0D7A">
            <w:instrText xml:space="preserve"> CITATION Tra21 \l 2057 </w:instrText>
          </w:r>
          <w:r w:rsidR="00717638" w:rsidRPr="008C0D7A">
            <w:fldChar w:fldCharType="separate"/>
          </w:r>
          <w:r w:rsidR="0094496D" w:rsidRPr="008C0D7A">
            <w:rPr>
              <w:noProof/>
            </w:rPr>
            <w:t>[5]</w:t>
          </w:r>
          <w:r w:rsidR="00717638" w:rsidRPr="008C0D7A">
            <w:fldChar w:fldCharType="end"/>
          </w:r>
        </w:sdtContent>
      </w:sdt>
    </w:p>
    <w:p w14:paraId="0F70B87C" w14:textId="6A181E11" w:rsidR="00522D07" w:rsidRPr="00EA63EE" w:rsidRDefault="00522D07" w:rsidP="003716B1">
      <w:r w:rsidRPr="00EA63EE">
        <w:t xml:space="preserve">Some of the complications are altered consciousness </w:t>
      </w:r>
      <w:r w:rsidR="00AF4202" w:rsidRPr="00EA63EE">
        <w:t xml:space="preserve">such as a person is less aware or responsive </w:t>
      </w:r>
      <w:r w:rsidR="00562F5F" w:rsidRPr="00EA63EE">
        <w:t xml:space="preserve">there is also the chance of going into a coma or vegetive state and even brain </w:t>
      </w:r>
      <w:r w:rsidR="002B6CCF" w:rsidRPr="00EA63EE">
        <w:t>death.</w:t>
      </w:r>
      <w:r w:rsidR="00562F5F" w:rsidRPr="00EA63EE">
        <w:t xml:space="preserve"> </w:t>
      </w:r>
      <w:sdt>
        <w:sdtPr>
          <w:id w:val="-1672403497"/>
          <w:citation/>
        </w:sdtPr>
        <w:sdtEndPr/>
        <w:sdtContent>
          <w:r w:rsidR="00717638" w:rsidRPr="00EA63EE">
            <w:fldChar w:fldCharType="begin"/>
          </w:r>
          <w:r w:rsidR="00717638" w:rsidRPr="00EA63EE">
            <w:instrText xml:space="preserve"> CITATION Tra21 \l 2057 </w:instrText>
          </w:r>
          <w:r w:rsidR="00717638" w:rsidRPr="00EA63EE">
            <w:fldChar w:fldCharType="separate"/>
          </w:r>
          <w:r w:rsidR="0094496D" w:rsidRPr="00EA63EE">
            <w:rPr>
              <w:noProof/>
            </w:rPr>
            <w:t>[5]</w:t>
          </w:r>
          <w:r w:rsidR="00717638" w:rsidRPr="00EA63EE">
            <w:fldChar w:fldCharType="end"/>
          </w:r>
        </w:sdtContent>
      </w:sdt>
    </w:p>
    <w:p w14:paraId="4552E0BD" w14:textId="00847A13" w:rsidR="003716B1" w:rsidRPr="00EA63EE" w:rsidRDefault="005823E4" w:rsidP="003716B1">
      <w:r w:rsidRPr="00EA63EE">
        <w:t xml:space="preserve">There is also a chance of physical complications like seizures, </w:t>
      </w:r>
      <w:r w:rsidR="00916D47">
        <w:t>f</w:t>
      </w:r>
      <w:r w:rsidRPr="00EA63EE">
        <w:t>luid build-up in the brain, infections</w:t>
      </w:r>
      <w:r w:rsidR="00F21398" w:rsidRPr="00EA63EE">
        <w:t xml:space="preserve">,     </w:t>
      </w:r>
      <w:r w:rsidR="000517E6">
        <w:t>b</w:t>
      </w:r>
      <w:r w:rsidR="00F21398" w:rsidRPr="00EA63EE">
        <w:t xml:space="preserve">lood vessel damage,  </w:t>
      </w:r>
      <w:r w:rsidR="000517E6">
        <w:t>h</w:t>
      </w:r>
      <w:r w:rsidR="00F21398" w:rsidRPr="00EA63EE">
        <w:t>eadaches</w:t>
      </w:r>
      <w:r w:rsidR="004F33A5" w:rsidRPr="00EA63EE">
        <w:t xml:space="preserve">, </w:t>
      </w:r>
      <w:r w:rsidR="000517E6">
        <w:t>v</w:t>
      </w:r>
      <w:r w:rsidR="004F33A5" w:rsidRPr="00EA63EE">
        <w:t xml:space="preserve">ertigo. There is also a possibility of  cranial nerve damage which can cause </w:t>
      </w:r>
      <w:r w:rsidR="003716B1" w:rsidRPr="00EA63EE">
        <w:t xml:space="preserve">Paralysis of facial muscles or losing sensation in the </w:t>
      </w:r>
      <w:r w:rsidR="00F71052" w:rsidRPr="00EA63EE">
        <w:t>face</w:t>
      </w:r>
      <w:r w:rsidR="0001220C" w:rsidRPr="00EA63EE">
        <w:t xml:space="preserve">, </w:t>
      </w:r>
      <w:r w:rsidR="003716B1" w:rsidRPr="00EA63EE">
        <w:t xml:space="preserve">Loss of or altered sense of </w:t>
      </w:r>
      <w:r w:rsidR="00F71052" w:rsidRPr="00EA63EE">
        <w:t>smell</w:t>
      </w:r>
      <w:r w:rsidR="0001220C" w:rsidRPr="00EA63EE">
        <w:t>,</w:t>
      </w:r>
      <w:r w:rsidR="003716B1" w:rsidRPr="00EA63EE">
        <w:t xml:space="preserve"> Loss of or altered sense of </w:t>
      </w:r>
      <w:r w:rsidR="00F71052" w:rsidRPr="00EA63EE">
        <w:t>taste</w:t>
      </w:r>
      <w:r w:rsidR="0001220C" w:rsidRPr="00EA63EE">
        <w:t xml:space="preserve">, </w:t>
      </w:r>
      <w:r w:rsidR="003716B1" w:rsidRPr="00EA63EE">
        <w:t>Loss of vision or double vision</w:t>
      </w:r>
      <w:r w:rsidR="0001220C" w:rsidRPr="00EA63EE">
        <w:t>,</w:t>
      </w:r>
      <w:r w:rsidR="003716B1" w:rsidRPr="00EA63EE">
        <w:t xml:space="preserve"> Swallowing problems</w:t>
      </w:r>
      <w:r w:rsidR="0001220C" w:rsidRPr="00EA63EE">
        <w:t>,</w:t>
      </w:r>
      <w:r w:rsidR="003716B1" w:rsidRPr="00EA63EE">
        <w:t xml:space="preserve"> Dizziness</w:t>
      </w:r>
      <w:r w:rsidR="0001220C" w:rsidRPr="00EA63EE">
        <w:t xml:space="preserve">, </w:t>
      </w:r>
      <w:r w:rsidR="003716B1" w:rsidRPr="00EA63EE">
        <w:t>Ringing in the ear</w:t>
      </w:r>
      <w:r w:rsidR="0001220C" w:rsidRPr="00EA63EE">
        <w:t xml:space="preserve"> and </w:t>
      </w:r>
      <w:r w:rsidR="003716B1" w:rsidRPr="00EA63EE">
        <w:t>Hearing loss</w:t>
      </w:r>
      <w:r w:rsidR="00717638" w:rsidRPr="00EA63EE">
        <w:t>.</w:t>
      </w:r>
      <w:sdt>
        <w:sdtPr>
          <w:id w:val="162605365"/>
          <w:citation/>
        </w:sdtPr>
        <w:sdtEndPr/>
        <w:sdtContent>
          <w:r w:rsidR="00717638" w:rsidRPr="00EA63EE">
            <w:fldChar w:fldCharType="begin"/>
          </w:r>
          <w:r w:rsidR="00717638" w:rsidRPr="00EA63EE">
            <w:instrText xml:space="preserve"> CITATION Tra21 \l 2057 </w:instrText>
          </w:r>
          <w:r w:rsidR="00717638" w:rsidRPr="00EA63EE">
            <w:fldChar w:fldCharType="separate"/>
          </w:r>
          <w:r w:rsidR="0094496D" w:rsidRPr="00EA63EE">
            <w:rPr>
              <w:noProof/>
            </w:rPr>
            <w:t xml:space="preserve"> [5]</w:t>
          </w:r>
          <w:r w:rsidR="00717638" w:rsidRPr="00EA63EE">
            <w:fldChar w:fldCharType="end"/>
          </w:r>
        </w:sdtContent>
      </w:sdt>
    </w:p>
    <w:p w14:paraId="509F183C" w14:textId="78A71A99" w:rsidR="003716B1" w:rsidRPr="00EA63EE" w:rsidRDefault="00310403" w:rsidP="003716B1">
      <w:r w:rsidRPr="00EA63EE">
        <w:t xml:space="preserve">You can also have </w:t>
      </w:r>
      <w:r w:rsidR="00916D47">
        <w:t>i</w:t>
      </w:r>
      <w:r w:rsidR="003716B1" w:rsidRPr="00EA63EE">
        <w:t>ntellectual problems</w:t>
      </w:r>
      <w:r w:rsidRPr="00EA63EE">
        <w:t xml:space="preserve"> due to changes </w:t>
      </w:r>
      <w:r w:rsidR="00024E33" w:rsidRPr="00EA63EE">
        <w:t xml:space="preserve">in the brain caused by the injury. </w:t>
      </w:r>
      <w:sdt>
        <w:sdtPr>
          <w:id w:val="156346304"/>
          <w:citation/>
        </w:sdtPr>
        <w:sdtEndPr/>
        <w:sdtContent>
          <w:r w:rsidR="00717638" w:rsidRPr="00EA63EE">
            <w:fldChar w:fldCharType="begin"/>
          </w:r>
          <w:r w:rsidR="00717638" w:rsidRPr="00EA63EE">
            <w:instrText xml:space="preserve"> CITATION Tra21 \l 2057 </w:instrText>
          </w:r>
          <w:r w:rsidR="00717638" w:rsidRPr="00EA63EE">
            <w:fldChar w:fldCharType="separate"/>
          </w:r>
          <w:r w:rsidR="0094496D" w:rsidRPr="00EA63EE">
            <w:rPr>
              <w:noProof/>
            </w:rPr>
            <w:t>[5]</w:t>
          </w:r>
          <w:r w:rsidR="00717638" w:rsidRPr="00EA63EE">
            <w:fldChar w:fldCharType="end"/>
          </w:r>
        </w:sdtContent>
      </w:sdt>
    </w:p>
    <w:p w14:paraId="17068EA8" w14:textId="7C904A89" w:rsidR="00BA5CAA" w:rsidRPr="00EA63EE" w:rsidRDefault="00024E33" w:rsidP="00BA5CAA">
      <w:r w:rsidRPr="00EA63EE">
        <w:t xml:space="preserve">These changes </w:t>
      </w:r>
      <w:r w:rsidR="00DD58ED" w:rsidRPr="00EA63EE">
        <w:t>could affect your cognitive and executive functions</w:t>
      </w:r>
      <w:r w:rsidR="00FA48C8" w:rsidRPr="00EA63EE">
        <w:t>, your ability to communicate, how you handle social situations and even behavioural and emotional changes</w:t>
      </w:r>
      <w:r w:rsidR="00797C02" w:rsidRPr="00EA63EE">
        <w:t xml:space="preserve">. There </w:t>
      </w:r>
      <w:r w:rsidR="00875FA9" w:rsidRPr="00EA63EE">
        <w:t xml:space="preserve">is also a possibility </w:t>
      </w:r>
      <w:r w:rsidR="000A219E" w:rsidRPr="00EA63EE">
        <w:t>of your senses changing such as your sense of smell or hearing</w:t>
      </w:r>
      <w:r w:rsidR="00BA5CAA" w:rsidRPr="00EA63EE">
        <w:t xml:space="preserve">. You can also get degenerative brain diseases such as Alzheimer's disease, Parkinson's </w:t>
      </w:r>
      <w:r w:rsidR="00717638" w:rsidRPr="00EA63EE">
        <w:t>disease,</w:t>
      </w:r>
      <w:r w:rsidR="00BA5CAA" w:rsidRPr="00EA63EE">
        <w:t xml:space="preserve"> and </w:t>
      </w:r>
      <w:r w:rsidR="00916D47">
        <w:t>d</w:t>
      </w:r>
      <w:r w:rsidR="00BA5CAA" w:rsidRPr="00EA63EE">
        <w:t>ementia</w:t>
      </w:r>
      <w:r w:rsidR="00E22D10" w:rsidRPr="00EA63EE">
        <w:t>.</w:t>
      </w:r>
      <w:r w:rsidR="00717638" w:rsidRPr="00EA63EE">
        <w:t xml:space="preserve"> </w:t>
      </w:r>
      <w:sdt>
        <w:sdtPr>
          <w:id w:val="270755374"/>
          <w:citation/>
        </w:sdtPr>
        <w:sdtEndPr/>
        <w:sdtContent>
          <w:r w:rsidR="00717638" w:rsidRPr="00EA63EE">
            <w:fldChar w:fldCharType="begin"/>
          </w:r>
          <w:r w:rsidR="00717638" w:rsidRPr="00EA63EE">
            <w:instrText xml:space="preserve"> CITATION Tra21 \l 2057 </w:instrText>
          </w:r>
          <w:r w:rsidR="00717638" w:rsidRPr="00EA63EE">
            <w:fldChar w:fldCharType="separate"/>
          </w:r>
          <w:r w:rsidR="0094496D" w:rsidRPr="00EA63EE">
            <w:rPr>
              <w:noProof/>
            </w:rPr>
            <w:t>[5]</w:t>
          </w:r>
          <w:r w:rsidR="00717638" w:rsidRPr="00EA63EE">
            <w:fldChar w:fldCharType="end"/>
          </w:r>
        </w:sdtContent>
      </w:sdt>
    </w:p>
    <w:p w14:paraId="3E886EA2" w14:textId="719B833E" w:rsidR="00DD58ED" w:rsidRPr="00F10884" w:rsidRDefault="00DD58ED" w:rsidP="00DD58ED">
      <w:pPr>
        <w:rPr>
          <w:highlight w:val="yellow"/>
        </w:rPr>
      </w:pPr>
    </w:p>
    <w:p w14:paraId="058415E3" w14:textId="13091BDD" w:rsidR="00DD58ED" w:rsidRPr="00F10884" w:rsidRDefault="00DD58ED" w:rsidP="00DD58ED">
      <w:pPr>
        <w:rPr>
          <w:highlight w:val="yellow"/>
        </w:rPr>
      </w:pPr>
    </w:p>
    <w:p w14:paraId="139CE442" w14:textId="374857F8" w:rsidR="00024E33" w:rsidRPr="00F10884" w:rsidRDefault="00024E33" w:rsidP="003716B1">
      <w:pPr>
        <w:rPr>
          <w:highlight w:val="yellow"/>
        </w:rPr>
      </w:pPr>
    </w:p>
    <w:p w14:paraId="1A9167D0" w14:textId="77777777" w:rsidR="003716B1" w:rsidRPr="00F10884" w:rsidRDefault="003716B1" w:rsidP="003716B1">
      <w:pPr>
        <w:rPr>
          <w:highlight w:val="yellow"/>
        </w:rPr>
      </w:pPr>
    </w:p>
    <w:p w14:paraId="065AE36D" w14:textId="77777777" w:rsidR="003716B1" w:rsidRPr="00F10884" w:rsidRDefault="003716B1" w:rsidP="003716B1">
      <w:pPr>
        <w:rPr>
          <w:highlight w:val="yellow"/>
        </w:rPr>
      </w:pPr>
    </w:p>
    <w:p w14:paraId="37BCEC63" w14:textId="77777777" w:rsidR="003716B1" w:rsidRPr="00F10884" w:rsidRDefault="003716B1" w:rsidP="003716B1">
      <w:pPr>
        <w:rPr>
          <w:highlight w:val="yellow"/>
        </w:rPr>
      </w:pPr>
    </w:p>
    <w:p w14:paraId="1C74170B" w14:textId="69E927AA" w:rsidR="003716B1" w:rsidRPr="00F10884" w:rsidRDefault="003716B1" w:rsidP="003716B1">
      <w:pPr>
        <w:rPr>
          <w:highlight w:val="yellow"/>
        </w:rPr>
      </w:pPr>
      <w:r w:rsidRPr="00F10884">
        <w:rPr>
          <w:highlight w:val="yellow"/>
        </w:rPr>
        <w:t xml:space="preserve">    </w:t>
      </w:r>
    </w:p>
    <w:p w14:paraId="2CA4C735" w14:textId="77777777" w:rsidR="003716B1" w:rsidRPr="00F10884" w:rsidRDefault="003716B1" w:rsidP="003716B1">
      <w:pPr>
        <w:rPr>
          <w:highlight w:val="yellow"/>
        </w:rPr>
      </w:pPr>
    </w:p>
    <w:p w14:paraId="306DFD8B" w14:textId="77777777" w:rsidR="003716B1" w:rsidRPr="00F10884" w:rsidRDefault="003716B1" w:rsidP="003716B1">
      <w:pPr>
        <w:rPr>
          <w:highlight w:val="yellow"/>
        </w:rPr>
      </w:pPr>
    </w:p>
    <w:p w14:paraId="741AA6BB" w14:textId="77777777" w:rsidR="003716B1" w:rsidRPr="00F10884" w:rsidRDefault="003716B1" w:rsidP="003716B1">
      <w:pPr>
        <w:rPr>
          <w:highlight w:val="yellow"/>
        </w:rPr>
      </w:pPr>
    </w:p>
    <w:p w14:paraId="3F7EFF93" w14:textId="77777777" w:rsidR="003716B1" w:rsidRPr="00F10884" w:rsidRDefault="003716B1" w:rsidP="003716B1">
      <w:pPr>
        <w:rPr>
          <w:highlight w:val="yellow"/>
        </w:rPr>
      </w:pPr>
    </w:p>
    <w:p w14:paraId="6821E664" w14:textId="77777777" w:rsidR="003716B1" w:rsidRPr="00F10884" w:rsidRDefault="003716B1" w:rsidP="003716B1">
      <w:pPr>
        <w:rPr>
          <w:highlight w:val="yellow"/>
        </w:rPr>
      </w:pPr>
    </w:p>
    <w:p w14:paraId="7EFCD6A0" w14:textId="77777777" w:rsidR="003716B1" w:rsidRPr="00F10884" w:rsidRDefault="003716B1" w:rsidP="003716B1">
      <w:pPr>
        <w:rPr>
          <w:highlight w:val="yellow"/>
        </w:rPr>
      </w:pPr>
    </w:p>
    <w:p w14:paraId="50829FC4" w14:textId="77777777" w:rsidR="003716B1" w:rsidRPr="00F10884" w:rsidRDefault="003716B1" w:rsidP="003716B1">
      <w:pPr>
        <w:rPr>
          <w:highlight w:val="yellow"/>
        </w:rPr>
      </w:pPr>
    </w:p>
    <w:p w14:paraId="3E38112C" w14:textId="77777777" w:rsidR="003716B1" w:rsidRPr="0014713A" w:rsidRDefault="003716B1" w:rsidP="00B92A79">
      <w:pPr>
        <w:pStyle w:val="Heading3"/>
      </w:pPr>
      <w:bookmarkStart w:id="18" w:name="_Toc71450468"/>
      <w:r w:rsidRPr="0014713A">
        <w:lastRenderedPageBreak/>
        <w:t>Prevention</w:t>
      </w:r>
      <w:bookmarkEnd w:id="18"/>
    </w:p>
    <w:p w14:paraId="06A640E1" w14:textId="3178C0E4" w:rsidR="003716B1" w:rsidRDefault="008F04DB" w:rsidP="003716B1">
      <w:r w:rsidRPr="0014713A">
        <w:t xml:space="preserve">Make sure your vehicles </w:t>
      </w:r>
      <w:r w:rsidR="003716B1" w:rsidRPr="0014713A">
        <w:t>Seat belt</w:t>
      </w:r>
      <w:r w:rsidRPr="0014713A">
        <w:t>s</w:t>
      </w:r>
      <w:r w:rsidR="003716B1" w:rsidRPr="0014713A">
        <w:t xml:space="preserve"> and airbags</w:t>
      </w:r>
      <w:r w:rsidRPr="0014713A">
        <w:t xml:space="preserve"> are </w:t>
      </w:r>
      <w:r w:rsidR="00BD702F" w:rsidRPr="0014713A">
        <w:t>i</w:t>
      </w:r>
      <w:r w:rsidRPr="0014713A">
        <w:t>n working order</w:t>
      </w:r>
      <w:r w:rsidR="0014713A">
        <w:t>, r</w:t>
      </w:r>
      <w:r w:rsidR="00834466" w:rsidRPr="0014713A">
        <w:t xml:space="preserve">educe or Stop </w:t>
      </w:r>
      <w:r w:rsidR="00C83E86">
        <w:t>a</w:t>
      </w:r>
      <w:r w:rsidR="003716B1" w:rsidRPr="0014713A">
        <w:t xml:space="preserve">lcohol and drug use. </w:t>
      </w:r>
      <w:r w:rsidR="00F035F1" w:rsidRPr="0014713A">
        <w:t>Do not</w:t>
      </w:r>
      <w:r w:rsidR="003716B1" w:rsidRPr="0014713A">
        <w:t xml:space="preserve"> drive under the influence of alcohol or drugs, including prescription medications that can impair the ability to drive</w:t>
      </w:r>
      <w:r w:rsidR="00834466" w:rsidRPr="0014713A">
        <w:t>,</w:t>
      </w:r>
      <w:r w:rsidR="003716B1" w:rsidRPr="0014713A">
        <w:t xml:space="preserve"> </w:t>
      </w:r>
      <w:r w:rsidR="0014713A">
        <w:t>w</w:t>
      </w:r>
      <w:r w:rsidR="0069269D" w:rsidRPr="0014713A">
        <w:t>ear</w:t>
      </w:r>
      <w:r w:rsidR="001D48EA" w:rsidRPr="0014713A">
        <w:t xml:space="preserve"> a </w:t>
      </w:r>
      <w:r w:rsidR="003716B1" w:rsidRPr="0014713A">
        <w:t>Helmet</w:t>
      </w:r>
      <w:r w:rsidR="001D48EA" w:rsidRPr="0014713A">
        <w:t xml:space="preserve"> or head protection were appropriate </w:t>
      </w:r>
      <w:r w:rsidR="003716B1" w:rsidRPr="0014713A">
        <w:t xml:space="preserve">. </w:t>
      </w:r>
      <w:sdt>
        <w:sdtPr>
          <w:id w:val="770446978"/>
          <w:citation/>
        </w:sdtPr>
        <w:sdtEndPr/>
        <w:sdtContent>
          <w:r w:rsidR="00E22D10" w:rsidRPr="0014713A">
            <w:fldChar w:fldCharType="begin"/>
          </w:r>
          <w:r w:rsidR="00E22D10" w:rsidRPr="0014713A">
            <w:instrText xml:space="preserve"> CITATION Tra21 \l 2057 </w:instrText>
          </w:r>
          <w:r w:rsidR="00E22D10" w:rsidRPr="0014713A">
            <w:fldChar w:fldCharType="separate"/>
          </w:r>
          <w:r w:rsidR="0094496D" w:rsidRPr="0014713A">
            <w:rPr>
              <w:noProof/>
            </w:rPr>
            <w:t>[5]</w:t>
          </w:r>
          <w:r w:rsidR="00E22D10" w:rsidRPr="0014713A">
            <w:fldChar w:fldCharType="end"/>
          </w:r>
        </w:sdtContent>
      </w:sdt>
    </w:p>
    <w:p w14:paraId="3313BBB3" w14:textId="77777777" w:rsidR="003716B1" w:rsidRDefault="003716B1" w:rsidP="003716B1"/>
    <w:p w14:paraId="726151A4" w14:textId="06A78F44" w:rsidR="002274B1" w:rsidRDefault="002274B1">
      <w:r>
        <w:br w:type="page"/>
      </w:r>
    </w:p>
    <w:p w14:paraId="20A936EA" w14:textId="77777777" w:rsidR="00C87327" w:rsidRDefault="00C87327" w:rsidP="003716B1"/>
    <w:p w14:paraId="2201FC72" w14:textId="4E36A270" w:rsidR="00201ED8" w:rsidRDefault="00201ED8" w:rsidP="00201ED8">
      <w:pPr>
        <w:pStyle w:val="Heading2"/>
      </w:pPr>
      <w:bookmarkStart w:id="19" w:name="_Toc71450469"/>
      <w:r>
        <w:t>Po</w:t>
      </w:r>
      <w:r w:rsidR="00D26514">
        <w:t xml:space="preserve">ssible injuries of playing </w:t>
      </w:r>
      <w:r w:rsidR="00F71052">
        <w:t>sport.</w:t>
      </w:r>
      <w:bookmarkEnd w:id="19"/>
    </w:p>
    <w:p w14:paraId="00E3913D" w14:textId="219811CA" w:rsidR="002763F5" w:rsidRDefault="002763F5" w:rsidP="00B92A79">
      <w:pPr>
        <w:pStyle w:val="Heading3"/>
      </w:pPr>
      <w:bookmarkStart w:id="20" w:name="_Toc39237769"/>
      <w:bookmarkStart w:id="21" w:name="_Toc71450470"/>
      <w:r>
        <w:t>Concussion</w:t>
      </w:r>
      <w:bookmarkEnd w:id="20"/>
      <w:bookmarkEnd w:id="21"/>
    </w:p>
    <w:p w14:paraId="61EF3B49" w14:textId="31C2559C" w:rsidR="00664A16" w:rsidRPr="00664A16" w:rsidRDefault="00664A16" w:rsidP="00664A16">
      <w:r>
        <w:rPr>
          <w:noProof/>
        </w:rPr>
        <w:drawing>
          <wp:inline distT="0" distB="0" distL="0" distR="0" wp14:anchorId="075AFF57" wp14:editId="52A7EDF6">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5478310" w14:textId="77DD3582" w:rsidR="002763F5" w:rsidRDefault="002763F5" w:rsidP="002763F5">
      <w:pPr>
        <w:pStyle w:val="Caption"/>
      </w:pPr>
      <w:r w:rsidRPr="0090695A">
        <w:t xml:space="preserve"> </w:t>
      </w:r>
      <w:bookmarkStart w:id="22" w:name="_Toc71529951"/>
      <w:r>
        <w:t xml:space="preserve">Figure </w:t>
      </w:r>
      <w:r w:rsidR="00871678">
        <w:fldChar w:fldCharType="begin"/>
      </w:r>
      <w:r w:rsidR="00871678">
        <w:instrText xml:space="preserve"> SEQ Figure \* ARABIC </w:instrText>
      </w:r>
      <w:r w:rsidR="00871678">
        <w:fldChar w:fldCharType="separate"/>
      </w:r>
      <w:r w:rsidR="00D71F82">
        <w:rPr>
          <w:noProof/>
        </w:rPr>
        <w:t>1</w:t>
      </w:r>
      <w:r w:rsidR="00871678">
        <w:rPr>
          <w:noProof/>
        </w:rPr>
        <w:fldChar w:fldCharType="end"/>
      </w:r>
      <w:r>
        <w:t xml:space="preserve"> An </w:t>
      </w:r>
      <w:r w:rsidRPr="00C362F0">
        <w:t xml:space="preserve"> Example of what happens to </w:t>
      </w:r>
      <w:r>
        <w:t>the</w:t>
      </w:r>
      <w:r w:rsidRPr="00C362F0">
        <w:t xml:space="preserve"> brain when </w:t>
      </w:r>
      <w:r>
        <w:t>hit</w:t>
      </w:r>
      <w:r w:rsidRPr="00C362F0">
        <w:t xml:space="preserve"> by an external force.</w:t>
      </w:r>
      <w:sdt>
        <w:sdtPr>
          <w:id w:val="-1432347769"/>
          <w:citation/>
        </w:sdtPr>
        <w:sdtEndPr/>
        <w:sdtContent>
          <w:r>
            <w:fldChar w:fldCharType="begin"/>
          </w:r>
          <w:r>
            <w:instrText xml:space="preserve"> CITATION Con20 \l 2057 </w:instrText>
          </w:r>
          <w:r>
            <w:fldChar w:fldCharType="separate"/>
          </w:r>
          <w:r w:rsidR="0094496D">
            <w:rPr>
              <w:noProof/>
            </w:rPr>
            <w:t xml:space="preserve"> </w:t>
          </w:r>
          <w:r w:rsidR="0094496D" w:rsidRPr="0094496D">
            <w:rPr>
              <w:noProof/>
            </w:rPr>
            <w:t>[6]</w:t>
          </w:r>
          <w:r>
            <w:fldChar w:fldCharType="end"/>
          </w:r>
        </w:sdtContent>
      </w:sdt>
      <w:bookmarkEnd w:id="22"/>
    </w:p>
    <w:p w14:paraId="137BD59B" w14:textId="3DC30986" w:rsidR="002763F5" w:rsidRDefault="002763F5" w:rsidP="002763F5">
      <w:pPr>
        <w:rPr>
          <w:sz w:val="24"/>
          <w:szCs w:val="24"/>
        </w:rPr>
      </w:pPr>
      <w:r>
        <w:rPr>
          <w:sz w:val="24"/>
          <w:szCs w:val="24"/>
        </w:rPr>
        <w:t>“A c</w:t>
      </w:r>
      <w:r w:rsidRPr="0090695A">
        <w:rPr>
          <w:sz w:val="24"/>
          <w:szCs w:val="24"/>
        </w:rPr>
        <w:t>oncussion can happen whe</w:t>
      </w:r>
      <w:r>
        <w:rPr>
          <w:sz w:val="24"/>
          <w:szCs w:val="24"/>
        </w:rPr>
        <w:t>n</w:t>
      </w:r>
      <w:r w:rsidRPr="0090695A">
        <w:rPr>
          <w:sz w:val="24"/>
          <w:szCs w:val="24"/>
        </w:rPr>
        <w:t xml:space="preserve"> a </w:t>
      </w:r>
      <w:r>
        <w:rPr>
          <w:sz w:val="24"/>
          <w:szCs w:val="24"/>
        </w:rPr>
        <w:t>person</w:t>
      </w:r>
      <w:r w:rsidRPr="0090695A">
        <w:rPr>
          <w:sz w:val="24"/>
          <w:szCs w:val="24"/>
        </w:rPr>
        <w:t xml:space="preserve"> experiences a blow to the head</w:t>
      </w:r>
      <w:r>
        <w:rPr>
          <w:sz w:val="24"/>
          <w:szCs w:val="24"/>
        </w:rPr>
        <w:t>,</w:t>
      </w:r>
      <w:r w:rsidRPr="0090695A">
        <w:rPr>
          <w:sz w:val="24"/>
          <w:szCs w:val="24"/>
        </w:rPr>
        <w:t xml:space="preserve"> </w:t>
      </w:r>
      <w:r>
        <w:rPr>
          <w:sz w:val="24"/>
          <w:szCs w:val="24"/>
        </w:rPr>
        <w:t>f</w:t>
      </w:r>
      <w:r w:rsidRPr="0090695A">
        <w:rPr>
          <w:sz w:val="24"/>
          <w:szCs w:val="24"/>
        </w:rPr>
        <w:t xml:space="preserve">requently happening in </w:t>
      </w:r>
      <w:r>
        <w:rPr>
          <w:sz w:val="24"/>
          <w:szCs w:val="24"/>
        </w:rPr>
        <w:t>physical</w:t>
      </w:r>
      <w:r w:rsidRPr="0090695A">
        <w:rPr>
          <w:sz w:val="24"/>
          <w:szCs w:val="24"/>
        </w:rPr>
        <w:t xml:space="preserve"> sporting activities</w:t>
      </w:r>
      <w:r>
        <w:rPr>
          <w:sz w:val="24"/>
          <w:szCs w:val="24"/>
        </w:rPr>
        <w:t xml:space="preserve"> such as</w:t>
      </w:r>
      <w:r w:rsidRPr="008F3BEE">
        <w:rPr>
          <w:sz w:val="24"/>
          <w:szCs w:val="24"/>
        </w:rPr>
        <w:t xml:space="preserve"> </w:t>
      </w:r>
      <w:r w:rsidRPr="0090695A">
        <w:rPr>
          <w:sz w:val="24"/>
          <w:szCs w:val="24"/>
        </w:rPr>
        <w:t>boxing, American football</w:t>
      </w:r>
      <w:r>
        <w:rPr>
          <w:sz w:val="24"/>
          <w:szCs w:val="24"/>
        </w:rPr>
        <w:t xml:space="preserve"> (NFL)</w:t>
      </w:r>
      <w:r w:rsidRPr="0090695A">
        <w:rPr>
          <w:sz w:val="24"/>
          <w:szCs w:val="24"/>
        </w:rPr>
        <w:t xml:space="preserve">, and rugby. It can also happen in leisure activities like cycling, horse riding, and skiing. The reason being that it doesn't have to be something to strike you in the proximity of your </w:t>
      </w:r>
      <w:r w:rsidR="001730AF" w:rsidRPr="0090695A">
        <w:rPr>
          <w:sz w:val="24"/>
          <w:szCs w:val="24"/>
        </w:rPr>
        <w:t>brain but</w:t>
      </w:r>
      <w:r w:rsidRPr="0090695A">
        <w:rPr>
          <w:sz w:val="24"/>
          <w:szCs w:val="24"/>
        </w:rPr>
        <w:t xml:space="preserve"> can also be caused by rapid change of movement giving the skull not enough time to move with your body causing your brain to press against your skull</w:t>
      </w:r>
      <w:r>
        <w:rPr>
          <w:sz w:val="24"/>
          <w:szCs w:val="24"/>
        </w:rPr>
        <w:t>”</w:t>
      </w:r>
      <w:r w:rsidRPr="0090695A">
        <w:rPr>
          <w:sz w:val="24"/>
          <w:szCs w:val="24"/>
        </w:rPr>
        <w:t>.</w:t>
      </w:r>
      <w:r w:rsidR="007B5D4E" w:rsidRPr="007B5D4E">
        <w:rPr>
          <w:rFonts w:cstheme="minorHAnsi"/>
          <w:sz w:val="28"/>
          <w:szCs w:val="28"/>
        </w:rPr>
        <w:t xml:space="preserve"> </w:t>
      </w:r>
      <w:sdt>
        <w:sdtPr>
          <w:rPr>
            <w:rFonts w:cstheme="minorHAnsi"/>
            <w:sz w:val="28"/>
            <w:szCs w:val="28"/>
          </w:rPr>
          <w:id w:val="1649560536"/>
          <w:citation/>
        </w:sdtPr>
        <w:sdtEndPr/>
        <w:sdtContent>
          <w:r w:rsidR="007B5D4E">
            <w:rPr>
              <w:rFonts w:cstheme="minorHAnsi"/>
              <w:sz w:val="28"/>
              <w:szCs w:val="28"/>
            </w:rPr>
            <w:fldChar w:fldCharType="begin"/>
          </w:r>
          <w:r w:rsidR="007B5D4E">
            <w:rPr>
              <w:rFonts w:cstheme="minorHAnsi"/>
              <w:sz w:val="28"/>
              <w:szCs w:val="28"/>
            </w:rPr>
            <w:instrText xml:space="preserve">CITATION Ree \l 2057 </w:instrText>
          </w:r>
          <w:r w:rsidR="007B5D4E">
            <w:rPr>
              <w:rFonts w:cstheme="minorHAnsi"/>
              <w:sz w:val="28"/>
              <w:szCs w:val="28"/>
            </w:rPr>
            <w:fldChar w:fldCharType="separate"/>
          </w:r>
          <w:r w:rsidR="0094496D" w:rsidRPr="0094496D">
            <w:rPr>
              <w:rFonts w:cstheme="minorHAnsi"/>
              <w:noProof/>
              <w:sz w:val="28"/>
              <w:szCs w:val="28"/>
            </w:rPr>
            <w:t>[7]</w:t>
          </w:r>
          <w:r w:rsidR="007B5D4E">
            <w:rPr>
              <w:rFonts w:cstheme="minorHAnsi"/>
              <w:sz w:val="28"/>
              <w:szCs w:val="28"/>
            </w:rPr>
            <w:fldChar w:fldCharType="end"/>
          </w:r>
        </w:sdtContent>
      </w:sdt>
    </w:p>
    <w:p w14:paraId="10BE63A8" w14:textId="77777777" w:rsidR="002763F5" w:rsidRDefault="002763F5" w:rsidP="002763F5">
      <w:pPr>
        <w:rPr>
          <w:sz w:val="24"/>
          <w:szCs w:val="24"/>
        </w:rPr>
      </w:pPr>
    </w:p>
    <w:p w14:paraId="7301D2AC" w14:textId="77777777" w:rsidR="002763F5" w:rsidRDefault="002763F5" w:rsidP="002763F5">
      <w:pPr>
        <w:rPr>
          <w:sz w:val="24"/>
          <w:szCs w:val="24"/>
        </w:rPr>
      </w:pPr>
      <w:r>
        <w:rPr>
          <w:sz w:val="24"/>
          <w:szCs w:val="24"/>
        </w:rPr>
        <w:br w:type="page"/>
      </w:r>
    </w:p>
    <w:p w14:paraId="27FC003E" w14:textId="77777777" w:rsidR="002763F5" w:rsidRDefault="002763F5" w:rsidP="00B92A79">
      <w:pPr>
        <w:pStyle w:val="Heading3"/>
      </w:pPr>
      <w:bookmarkStart w:id="23" w:name="_Toc39237770"/>
      <w:bookmarkStart w:id="24" w:name="_Toc71450471"/>
      <w:r w:rsidRPr="00745E00">
        <w:lastRenderedPageBreak/>
        <w:t>Edema</w:t>
      </w:r>
      <w:bookmarkEnd w:id="23"/>
      <w:bookmarkEnd w:id="24"/>
    </w:p>
    <w:p w14:paraId="09A20E0A" w14:textId="77777777" w:rsidR="002763F5" w:rsidRDefault="002763F5" w:rsidP="002763F5">
      <w:r>
        <w:rPr>
          <w:noProof/>
        </w:rPr>
        <w:drawing>
          <wp:inline distT="0" distB="0" distL="0" distR="0" wp14:anchorId="291AE027" wp14:editId="07160353">
            <wp:extent cx="2857500" cy="4289425"/>
            <wp:effectExtent l="0" t="0" r="0" b="0"/>
            <wp:docPr id="11" name="Picture 11" descr="PLOS ONE: Volumetric Electromagnetic Phase-Shift Spectroscop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OS ONE: Volumetric Electromagnetic Phase-Shift Spectroscopy of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 r="50143"/>
                    <a:stretch/>
                  </pic:blipFill>
                  <pic:spPr bwMode="auto">
                    <a:xfrm>
                      <a:off x="0" y="0"/>
                      <a:ext cx="2857500" cy="4289425"/>
                    </a:xfrm>
                    <a:prstGeom prst="rect">
                      <a:avLst/>
                    </a:prstGeom>
                    <a:noFill/>
                    <a:ln>
                      <a:noFill/>
                    </a:ln>
                    <a:extLst>
                      <a:ext uri="{53640926-AAD7-44D8-BBD7-CCE9431645EC}">
                        <a14:shadowObscured xmlns:a14="http://schemas.microsoft.com/office/drawing/2010/main"/>
                      </a:ext>
                    </a:extLst>
                  </pic:spPr>
                </pic:pic>
              </a:graphicData>
            </a:graphic>
          </wp:inline>
        </w:drawing>
      </w:r>
      <w:r>
        <w:t>v</w:t>
      </w:r>
    </w:p>
    <w:p w14:paraId="29013BFF" w14:textId="7DD5AB8B" w:rsidR="002763F5" w:rsidRPr="0025526A" w:rsidRDefault="002763F5" w:rsidP="002763F5">
      <w:pPr>
        <w:pStyle w:val="Caption"/>
      </w:pPr>
      <w:bookmarkStart w:id="25" w:name="_Toc71529952"/>
      <w:r>
        <w:t xml:space="preserve">Figure </w:t>
      </w:r>
      <w:r w:rsidR="00871678">
        <w:fldChar w:fldCharType="begin"/>
      </w:r>
      <w:r w:rsidR="00871678">
        <w:instrText xml:space="preserve"> SEQ Figure \* ARABIC </w:instrText>
      </w:r>
      <w:r w:rsidR="00871678">
        <w:fldChar w:fldCharType="separate"/>
      </w:r>
      <w:r w:rsidR="00D71F82">
        <w:rPr>
          <w:noProof/>
        </w:rPr>
        <w:t>2</w:t>
      </w:r>
      <w:r w:rsidR="00871678">
        <w:rPr>
          <w:noProof/>
        </w:rPr>
        <w:fldChar w:fldCharType="end"/>
      </w:r>
      <w:r>
        <w:t xml:space="preserve"> An example of an Edema </w:t>
      </w:r>
      <w:sdt>
        <w:sdtPr>
          <w:id w:val="-1113673335"/>
          <w:citation/>
        </w:sdtPr>
        <w:sdtEndPr/>
        <w:sdtContent>
          <w:r>
            <w:fldChar w:fldCharType="begin"/>
          </w:r>
          <w:r>
            <w:instrText xml:space="preserve">CITATION pin \l 2057 </w:instrText>
          </w:r>
          <w:r>
            <w:fldChar w:fldCharType="separate"/>
          </w:r>
          <w:r w:rsidR="0094496D" w:rsidRPr="0094496D">
            <w:rPr>
              <w:noProof/>
            </w:rPr>
            <w:t>[8]</w:t>
          </w:r>
          <w:r>
            <w:fldChar w:fldCharType="end"/>
          </w:r>
        </w:sdtContent>
      </w:sdt>
      <w:bookmarkEnd w:id="25"/>
    </w:p>
    <w:p w14:paraId="2F677F7A" w14:textId="239ADE4D" w:rsidR="002763F5" w:rsidRDefault="002763F5" w:rsidP="002763F5">
      <w:pPr>
        <w:rPr>
          <w:sz w:val="24"/>
          <w:szCs w:val="24"/>
        </w:rPr>
      </w:pPr>
      <w:r>
        <w:rPr>
          <w:sz w:val="24"/>
          <w:szCs w:val="24"/>
        </w:rPr>
        <w:t>“</w:t>
      </w:r>
      <w:r w:rsidRPr="00745E00">
        <w:rPr>
          <w:sz w:val="24"/>
          <w:szCs w:val="24"/>
        </w:rPr>
        <w:t xml:space="preserve">Any brain damage can lead to </w:t>
      </w:r>
      <w:r>
        <w:rPr>
          <w:sz w:val="24"/>
          <w:szCs w:val="24"/>
        </w:rPr>
        <w:t xml:space="preserve">an </w:t>
      </w:r>
      <w:r w:rsidRPr="00745E00">
        <w:rPr>
          <w:sz w:val="24"/>
          <w:szCs w:val="24"/>
        </w:rPr>
        <w:t xml:space="preserve">Edema or swelling. Many injuries cause swelling of the surrounding tissues, but </w:t>
      </w:r>
      <w:r>
        <w:rPr>
          <w:sz w:val="24"/>
          <w:szCs w:val="24"/>
        </w:rPr>
        <w:t>it is</w:t>
      </w:r>
      <w:r w:rsidRPr="00745E00">
        <w:rPr>
          <w:sz w:val="24"/>
          <w:szCs w:val="24"/>
        </w:rPr>
        <w:t xml:space="preserve"> more dangerous when it occurs in your brain</w:t>
      </w:r>
      <w:r>
        <w:rPr>
          <w:sz w:val="24"/>
          <w:szCs w:val="24"/>
        </w:rPr>
        <w:t>,</w:t>
      </w:r>
      <w:r w:rsidRPr="00745E00">
        <w:rPr>
          <w:sz w:val="24"/>
          <w:szCs w:val="24"/>
        </w:rPr>
        <w:t xml:space="preserve"> </w:t>
      </w:r>
      <w:r>
        <w:rPr>
          <w:sz w:val="24"/>
          <w:szCs w:val="24"/>
        </w:rPr>
        <w:t>this down to the fact the</w:t>
      </w:r>
      <w:r w:rsidRPr="00745E00">
        <w:rPr>
          <w:sz w:val="24"/>
          <w:szCs w:val="24"/>
        </w:rPr>
        <w:t xml:space="preserve"> skull cannot stretch to accommodate the swelling. This leads to pressure build-up in your brain, causing your brain to press against your skull</w:t>
      </w:r>
      <w:r>
        <w:rPr>
          <w:sz w:val="24"/>
          <w:szCs w:val="24"/>
        </w:rPr>
        <w:t>.”</w:t>
      </w:r>
      <w:r w:rsidRPr="009E3744">
        <w:rPr>
          <w:sz w:val="24"/>
          <w:szCs w:val="24"/>
        </w:rPr>
        <w:t xml:space="preserve"> </w:t>
      </w:r>
      <w:sdt>
        <w:sdtPr>
          <w:rPr>
            <w:rFonts w:cstheme="minorHAnsi"/>
            <w:sz w:val="28"/>
            <w:szCs w:val="28"/>
          </w:rPr>
          <w:id w:val="-199401554"/>
          <w:citation/>
        </w:sdtPr>
        <w:sdtEndPr/>
        <w:sdtContent>
          <w:r w:rsidR="00753033">
            <w:rPr>
              <w:rFonts w:cstheme="minorHAnsi"/>
              <w:sz w:val="28"/>
              <w:szCs w:val="28"/>
            </w:rPr>
            <w:fldChar w:fldCharType="begin"/>
          </w:r>
          <w:r w:rsidR="00753033">
            <w:rPr>
              <w:rFonts w:cstheme="minorHAnsi"/>
              <w:sz w:val="28"/>
              <w:szCs w:val="28"/>
            </w:rPr>
            <w:instrText xml:space="preserve">CITATION Ree \l 2057 </w:instrText>
          </w:r>
          <w:r w:rsidR="00753033">
            <w:rPr>
              <w:rFonts w:cstheme="minorHAnsi"/>
              <w:sz w:val="28"/>
              <w:szCs w:val="28"/>
            </w:rPr>
            <w:fldChar w:fldCharType="separate"/>
          </w:r>
          <w:r w:rsidR="0094496D" w:rsidRPr="0094496D">
            <w:rPr>
              <w:rFonts w:cstheme="minorHAnsi"/>
              <w:noProof/>
              <w:sz w:val="28"/>
              <w:szCs w:val="28"/>
            </w:rPr>
            <w:t>[7]</w:t>
          </w:r>
          <w:r w:rsidR="00753033">
            <w:rPr>
              <w:rFonts w:cstheme="minorHAnsi"/>
              <w:sz w:val="28"/>
              <w:szCs w:val="28"/>
            </w:rPr>
            <w:fldChar w:fldCharType="end"/>
          </w:r>
        </w:sdtContent>
      </w:sdt>
    </w:p>
    <w:p w14:paraId="30923CFE" w14:textId="77777777" w:rsidR="002763F5" w:rsidRDefault="002763F5" w:rsidP="002763F5"/>
    <w:p w14:paraId="753AB5A9" w14:textId="77777777" w:rsidR="002763F5" w:rsidRDefault="002763F5" w:rsidP="00B92A79">
      <w:pPr>
        <w:pStyle w:val="Heading3"/>
      </w:pPr>
      <w:bookmarkStart w:id="26" w:name="_Toc39237771"/>
      <w:bookmarkStart w:id="27" w:name="_Toc71450472"/>
      <w:r w:rsidRPr="003B4D4F">
        <w:lastRenderedPageBreak/>
        <w:t>Skull fracture</w:t>
      </w:r>
      <w:bookmarkEnd w:id="26"/>
      <w:bookmarkEnd w:id="27"/>
    </w:p>
    <w:p w14:paraId="685808FB" w14:textId="77777777" w:rsidR="002763F5" w:rsidRDefault="002763F5" w:rsidP="002763F5">
      <w:r>
        <w:rPr>
          <w:noProof/>
        </w:rPr>
        <w:drawing>
          <wp:inline distT="0" distB="0" distL="0" distR="0" wp14:anchorId="728A41BE" wp14:editId="3D0917E0">
            <wp:extent cx="5731510" cy="3291840"/>
            <wp:effectExtent l="0" t="0" r="2540" b="3810"/>
            <wp:docPr id="5" name="Picture 5" descr="Skull Fracture - Bing Images | Subdural hematoma, First aid ti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kull Fracture - Bing Images | Subdural hematoma, First aid tips ..."/>
                    <pic:cNvPicPr>
                      <a:picLocks noChangeAspect="1" noChangeArrowheads="1"/>
                    </pic:cNvPicPr>
                  </pic:nvPicPr>
                  <pic:blipFill rotWithShape="1">
                    <a:blip r:embed="rId13">
                      <a:extLst>
                        <a:ext uri="{28A0092B-C50C-407E-A947-70E740481C1C}">
                          <a14:useLocalDpi xmlns:a14="http://schemas.microsoft.com/office/drawing/2010/main" val="0"/>
                        </a:ext>
                      </a:extLst>
                    </a:blip>
                    <a:srcRect t="7977" b="15450"/>
                    <a:stretch/>
                  </pic:blipFill>
                  <pic:spPr bwMode="auto">
                    <a:xfrm>
                      <a:off x="0" y="0"/>
                      <a:ext cx="5731510" cy="3291840"/>
                    </a:xfrm>
                    <a:prstGeom prst="rect">
                      <a:avLst/>
                    </a:prstGeom>
                    <a:noFill/>
                    <a:ln>
                      <a:noFill/>
                    </a:ln>
                    <a:extLst>
                      <a:ext uri="{53640926-AAD7-44D8-BBD7-CCE9431645EC}">
                        <a14:shadowObscured xmlns:a14="http://schemas.microsoft.com/office/drawing/2010/main"/>
                      </a:ext>
                    </a:extLst>
                  </pic:spPr>
                </pic:pic>
              </a:graphicData>
            </a:graphic>
          </wp:inline>
        </w:drawing>
      </w:r>
    </w:p>
    <w:p w14:paraId="145D774D" w14:textId="2762929B" w:rsidR="002763F5" w:rsidRPr="003B4D4F" w:rsidRDefault="002763F5" w:rsidP="002763F5">
      <w:pPr>
        <w:pStyle w:val="Caption"/>
      </w:pPr>
      <w:bookmarkStart w:id="28" w:name="_Toc71529953"/>
      <w:r>
        <w:t xml:space="preserve">Figure </w:t>
      </w:r>
      <w:r w:rsidR="00871678">
        <w:fldChar w:fldCharType="begin"/>
      </w:r>
      <w:r w:rsidR="00871678">
        <w:instrText xml:space="preserve"> SEQ Figure \* ARABIC </w:instrText>
      </w:r>
      <w:r w:rsidR="00871678">
        <w:fldChar w:fldCharType="separate"/>
      </w:r>
      <w:r w:rsidR="00D71F82">
        <w:rPr>
          <w:noProof/>
        </w:rPr>
        <w:t>3</w:t>
      </w:r>
      <w:r w:rsidR="00871678">
        <w:rPr>
          <w:noProof/>
        </w:rPr>
        <w:fldChar w:fldCharType="end"/>
      </w:r>
      <w:r>
        <w:t xml:space="preserve"> types of skull fracture</w:t>
      </w:r>
      <w:sdt>
        <w:sdtPr>
          <w:id w:val="1520810761"/>
          <w:citation/>
        </w:sdtPr>
        <w:sdtEndPr/>
        <w:sdtContent>
          <w:r>
            <w:fldChar w:fldCharType="begin"/>
          </w:r>
          <w:r>
            <w:instrText xml:space="preserve"> CITATION 20pi \l 2057 </w:instrText>
          </w:r>
          <w:r>
            <w:fldChar w:fldCharType="separate"/>
          </w:r>
          <w:r w:rsidR="0094496D">
            <w:rPr>
              <w:noProof/>
            </w:rPr>
            <w:t xml:space="preserve"> </w:t>
          </w:r>
          <w:r w:rsidR="0094496D" w:rsidRPr="0094496D">
            <w:rPr>
              <w:noProof/>
            </w:rPr>
            <w:t>[9]</w:t>
          </w:r>
          <w:r>
            <w:fldChar w:fldCharType="end"/>
          </w:r>
        </w:sdtContent>
      </w:sdt>
      <w:bookmarkEnd w:id="28"/>
    </w:p>
    <w:p w14:paraId="60B690F3" w14:textId="2D0F51DC" w:rsidR="002763F5" w:rsidRDefault="002763F5" w:rsidP="002763F5">
      <w:pPr>
        <w:pStyle w:val="NormalWeb"/>
        <w:spacing w:before="375" w:beforeAutospacing="0" w:after="375" w:afterAutospacing="0" w:line="390" w:lineRule="atLeast"/>
        <w:rPr>
          <w:rFonts w:asciiTheme="minorHAnsi" w:hAnsiTheme="minorHAnsi" w:cstheme="minorHAnsi"/>
          <w:sz w:val="28"/>
          <w:szCs w:val="28"/>
        </w:rPr>
      </w:pPr>
      <w:r>
        <w:rPr>
          <w:rFonts w:asciiTheme="minorHAnsi" w:hAnsiTheme="minorHAnsi" w:cstheme="minorHAnsi"/>
          <w:sz w:val="28"/>
          <w:szCs w:val="28"/>
        </w:rPr>
        <w:t>“</w:t>
      </w:r>
      <w:r w:rsidRPr="003B4D4F">
        <w:rPr>
          <w:rFonts w:asciiTheme="minorHAnsi" w:hAnsiTheme="minorHAnsi" w:cstheme="minorHAnsi"/>
          <w:sz w:val="28"/>
          <w:szCs w:val="28"/>
        </w:rPr>
        <w:t xml:space="preserve">Unlike most bones in your body, your skull </w:t>
      </w:r>
      <w:r w:rsidR="00676E4F" w:rsidRPr="003B4D4F">
        <w:rPr>
          <w:rFonts w:asciiTheme="minorHAnsi" w:hAnsiTheme="minorHAnsi" w:cstheme="minorHAnsi"/>
          <w:sz w:val="28"/>
          <w:szCs w:val="28"/>
        </w:rPr>
        <w:t>does not</w:t>
      </w:r>
      <w:r w:rsidRPr="003B4D4F">
        <w:rPr>
          <w:rFonts w:asciiTheme="minorHAnsi" w:hAnsiTheme="minorHAnsi" w:cstheme="minorHAnsi"/>
          <w:sz w:val="28"/>
          <w:szCs w:val="28"/>
        </w:rPr>
        <w:t xml:space="preserve"> have bone marrow</w:t>
      </w:r>
      <w:r>
        <w:rPr>
          <w:rFonts w:asciiTheme="minorHAnsi" w:hAnsiTheme="minorHAnsi" w:cstheme="minorHAnsi"/>
          <w:sz w:val="28"/>
          <w:szCs w:val="28"/>
        </w:rPr>
        <w:t>,</w:t>
      </w:r>
      <w:r w:rsidRPr="003B4D4F">
        <w:rPr>
          <w:rFonts w:asciiTheme="minorHAnsi" w:hAnsiTheme="minorHAnsi" w:cstheme="minorHAnsi"/>
          <w:sz w:val="28"/>
          <w:szCs w:val="28"/>
        </w:rPr>
        <w:t xml:space="preserve"> </w:t>
      </w:r>
      <w:r>
        <w:rPr>
          <w:rFonts w:asciiTheme="minorHAnsi" w:hAnsiTheme="minorHAnsi" w:cstheme="minorHAnsi"/>
          <w:sz w:val="28"/>
          <w:szCs w:val="28"/>
        </w:rPr>
        <w:t>t</w:t>
      </w:r>
      <w:r w:rsidRPr="003B4D4F">
        <w:rPr>
          <w:rFonts w:asciiTheme="minorHAnsi" w:hAnsiTheme="minorHAnsi" w:cstheme="minorHAnsi"/>
          <w:sz w:val="28"/>
          <w:szCs w:val="28"/>
        </w:rPr>
        <w:t>his makes the skull very strong and difficult to break. A broken skull is unable to absorb the impact of a blow making it more likely that there’ll also be damage to your brain</w:t>
      </w:r>
      <w:r>
        <w:rPr>
          <w:rFonts w:asciiTheme="minorHAnsi" w:hAnsiTheme="minorHAnsi" w:cstheme="minorHAnsi"/>
          <w:sz w:val="28"/>
          <w:szCs w:val="28"/>
        </w:rPr>
        <w:t>”</w:t>
      </w:r>
      <w:r w:rsidRPr="003B4D4F">
        <w:rPr>
          <w:rFonts w:asciiTheme="minorHAnsi" w:hAnsiTheme="minorHAnsi" w:cstheme="minorHAnsi"/>
          <w:sz w:val="28"/>
          <w:szCs w:val="28"/>
        </w:rPr>
        <w:t xml:space="preserve">. </w:t>
      </w:r>
      <w:sdt>
        <w:sdtPr>
          <w:rPr>
            <w:rFonts w:asciiTheme="minorHAnsi" w:hAnsiTheme="minorHAnsi" w:cstheme="minorHAnsi"/>
            <w:sz w:val="28"/>
            <w:szCs w:val="28"/>
          </w:rPr>
          <w:id w:val="-1412386013"/>
          <w:citation/>
        </w:sdtPr>
        <w:sdtEndPr/>
        <w:sdtContent>
          <w:r w:rsidR="00077B0E">
            <w:rPr>
              <w:rFonts w:asciiTheme="minorHAnsi" w:hAnsiTheme="minorHAnsi" w:cstheme="minorHAnsi"/>
              <w:sz w:val="28"/>
              <w:szCs w:val="28"/>
            </w:rPr>
            <w:fldChar w:fldCharType="begin"/>
          </w:r>
          <w:r w:rsidR="008E241B">
            <w:rPr>
              <w:rFonts w:asciiTheme="minorHAnsi" w:hAnsiTheme="minorHAnsi" w:cstheme="minorHAnsi"/>
              <w:sz w:val="28"/>
              <w:szCs w:val="28"/>
            </w:rPr>
            <w:instrText xml:space="preserve">CITATION Ree \l 2057 </w:instrText>
          </w:r>
          <w:r w:rsidR="00077B0E">
            <w:rPr>
              <w:rFonts w:asciiTheme="minorHAnsi" w:hAnsiTheme="minorHAnsi" w:cstheme="minorHAnsi"/>
              <w:sz w:val="28"/>
              <w:szCs w:val="28"/>
            </w:rPr>
            <w:fldChar w:fldCharType="separate"/>
          </w:r>
          <w:r w:rsidR="0094496D" w:rsidRPr="0094496D">
            <w:rPr>
              <w:rFonts w:asciiTheme="minorHAnsi" w:hAnsiTheme="minorHAnsi" w:cstheme="minorHAnsi"/>
              <w:noProof/>
              <w:sz w:val="28"/>
              <w:szCs w:val="28"/>
            </w:rPr>
            <w:t>[7]</w:t>
          </w:r>
          <w:r w:rsidR="00077B0E">
            <w:rPr>
              <w:rFonts w:asciiTheme="minorHAnsi" w:hAnsiTheme="minorHAnsi" w:cstheme="minorHAnsi"/>
              <w:sz w:val="28"/>
              <w:szCs w:val="28"/>
            </w:rPr>
            <w:fldChar w:fldCharType="end"/>
          </w:r>
        </w:sdtContent>
      </w:sdt>
    </w:p>
    <w:p w14:paraId="2D4C305A" w14:textId="77777777" w:rsidR="008419B4" w:rsidRPr="008419B4" w:rsidRDefault="008419B4" w:rsidP="00B92A79">
      <w:pPr>
        <w:pStyle w:val="Heading3"/>
      </w:pPr>
      <w:bookmarkStart w:id="29" w:name="_Toc71450473"/>
      <w:r w:rsidRPr="008419B4">
        <w:lastRenderedPageBreak/>
        <w:t>Hematoma</w:t>
      </w:r>
      <w:bookmarkEnd w:id="29"/>
    </w:p>
    <w:p w14:paraId="5EE7C3D6" w14:textId="20B0498A" w:rsidR="008419B4" w:rsidRDefault="00F253F3" w:rsidP="008419B4">
      <w:pPr>
        <w:pStyle w:val="NormalWeb"/>
        <w:spacing w:before="375" w:after="375" w:line="390" w:lineRule="atLeast"/>
        <w:rPr>
          <w:rFonts w:asciiTheme="minorHAnsi" w:hAnsiTheme="minorHAnsi" w:cstheme="minorHAnsi"/>
          <w:sz w:val="28"/>
          <w:szCs w:val="28"/>
        </w:rPr>
      </w:pPr>
      <w:r>
        <w:rPr>
          <w:noProof/>
        </w:rPr>
        <w:drawing>
          <wp:inline distT="0" distB="0" distL="0" distR="0" wp14:anchorId="1DB27C80" wp14:editId="13A05F43">
            <wp:extent cx="5731510" cy="4298950"/>
            <wp:effectExtent l="0" t="0" r="2540" b="6350"/>
            <wp:docPr id="39" name="Picture 39" descr="Subdural Hematoma – Description, Causes, and Treat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bdural Hematoma – Description, Causes, and Treatment.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601E749" w14:textId="088C9353" w:rsidR="00F606ED" w:rsidRPr="0079644E" w:rsidRDefault="0079644E" w:rsidP="0079644E">
      <w:pPr>
        <w:pStyle w:val="Caption"/>
        <w:rPr>
          <w:rFonts w:cstheme="minorHAnsi"/>
          <w:sz w:val="22"/>
          <w:szCs w:val="22"/>
        </w:rPr>
      </w:pPr>
      <w:bookmarkStart w:id="30" w:name="_Toc71529954"/>
      <w:r>
        <w:t xml:space="preserve">Figure </w:t>
      </w:r>
      <w:r w:rsidR="00871678">
        <w:fldChar w:fldCharType="begin"/>
      </w:r>
      <w:r w:rsidR="00871678">
        <w:instrText xml:space="preserve"> SEQ Figure \* ARABIC </w:instrText>
      </w:r>
      <w:r w:rsidR="00871678">
        <w:fldChar w:fldCharType="separate"/>
      </w:r>
      <w:r w:rsidR="00D71F82">
        <w:rPr>
          <w:noProof/>
        </w:rPr>
        <w:t>4</w:t>
      </w:r>
      <w:r w:rsidR="00871678">
        <w:rPr>
          <w:noProof/>
        </w:rPr>
        <w:fldChar w:fldCharType="end"/>
      </w:r>
      <w:r>
        <w:t xml:space="preserve"> Hematoma</w:t>
      </w:r>
      <w:sdt>
        <w:sdtPr>
          <w:rPr>
            <w:rFonts w:cstheme="minorHAnsi"/>
            <w:sz w:val="22"/>
            <w:szCs w:val="22"/>
          </w:rPr>
          <w:id w:val="-385952499"/>
          <w:citation/>
        </w:sdtPr>
        <w:sdtEndPr/>
        <w:sdtContent>
          <w:r w:rsidRPr="0079644E">
            <w:rPr>
              <w:rFonts w:cstheme="minorHAnsi"/>
              <w:sz w:val="22"/>
              <w:szCs w:val="22"/>
            </w:rPr>
            <w:fldChar w:fldCharType="begin"/>
          </w:r>
          <w:r w:rsidRPr="0079644E">
            <w:rPr>
              <w:rFonts w:cstheme="minorHAnsi"/>
              <w:sz w:val="22"/>
              <w:szCs w:val="22"/>
            </w:rPr>
            <w:instrText xml:space="preserve"> CITATION 21Ma2 \l 2057 </w:instrText>
          </w:r>
          <w:r w:rsidRPr="0079644E">
            <w:rPr>
              <w:rFonts w:cstheme="minorHAnsi"/>
              <w:sz w:val="22"/>
              <w:szCs w:val="22"/>
            </w:rPr>
            <w:fldChar w:fldCharType="separate"/>
          </w:r>
          <w:r w:rsidRPr="0079644E">
            <w:rPr>
              <w:rFonts w:eastAsia="Times New Roman" w:cstheme="minorHAnsi"/>
              <w:noProof/>
              <w:sz w:val="22"/>
              <w:szCs w:val="22"/>
            </w:rPr>
            <w:t>[11]</w:t>
          </w:r>
          <w:r w:rsidRPr="0079644E">
            <w:rPr>
              <w:rFonts w:cstheme="minorHAnsi"/>
              <w:sz w:val="22"/>
              <w:szCs w:val="22"/>
            </w:rPr>
            <w:fldChar w:fldCharType="end"/>
          </w:r>
        </w:sdtContent>
      </w:sdt>
      <w:bookmarkEnd w:id="30"/>
    </w:p>
    <w:p w14:paraId="733E5696" w14:textId="08BADB6E" w:rsidR="008419B4" w:rsidRPr="00A415BA" w:rsidRDefault="008419B4" w:rsidP="008419B4">
      <w:pPr>
        <w:pStyle w:val="NormalWeb"/>
        <w:spacing w:before="375" w:beforeAutospacing="0" w:after="375" w:afterAutospacing="0" w:line="390" w:lineRule="atLeast"/>
        <w:rPr>
          <w:rFonts w:asciiTheme="minorHAnsi" w:hAnsiTheme="minorHAnsi" w:cstheme="minorHAnsi"/>
          <w:sz w:val="22"/>
          <w:szCs w:val="22"/>
        </w:rPr>
      </w:pPr>
      <w:r w:rsidRPr="00A415BA">
        <w:rPr>
          <w:rFonts w:asciiTheme="minorHAnsi" w:hAnsiTheme="minorHAnsi" w:cstheme="minorHAnsi"/>
          <w:sz w:val="22"/>
          <w:szCs w:val="22"/>
        </w:rPr>
        <w:t>“A hematoma is a collection, or clotting, of blood outside the blood vessels. It can be very serious if a hematoma occurs in the brain. The clotting can lead to pressure building up inside your skull. This can cause you to lose consciousness or result in permanent brain damage.”</w:t>
      </w:r>
      <w:r w:rsidR="002A29B2" w:rsidRPr="002A29B2">
        <w:rPr>
          <w:rFonts w:asciiTheme="minorHAnsi" w:eastAsiaTheme="minorHAnsi" w:hAnsiTheme="minorHAnsi" w:cstheme="minorBidi"/>
          <w:sz w:val="22"/>
          <w:szCs w:val="22"/>
          <w:lang w:eastAsia="en-US"/>
        </w:rPr>
        <w:t xml:space="preserve"> </w:t>
      </w:r>
      <w:sdt>
        <w:sdtPr>
          <w:rPr>
            <w:rFonts w:asciiTheme="minorHAnsi" w:hAnsiTheme="minorHAnsi" w:cstheme="minorHAnsi"/>
            <w:sz w:val="22"/>
            <w:szCs w:val="22"/>
          </w:rPr>
          <w:id w:val="-353966491"/>
          <w:citation/>
        </w:sdtPr>
        <w:sdtEndPr/>
        <w:sdtContent>
          <w:r w:rsidR="002A29B2" w:rsidRPr="002A29B2">
            <w:rPr>
              <w:rFonts w:asciiTheme="minorHAnsi" w:hAnsiTheme="minorHAnsi" w:cstheme="minorHAnsi"/>
              <w:sz w:val="22"/>
              <w:szCs w:val="22"/>
            </w:rPr>
            <w:fldChar w:fldCharType="begin"/>
          </w:r>
          <w:r w:rsidR="002A29B2" w:rsidRPr="002A29B2">
            <w:rPr>
              <w:rFonts w:asciiTheme="minorHAnsi" w:hAnsiTheme="minorHAnsi" w:cstheme="minorHAnsi"/>
              <w:sz w:val="22"/>
              <w:szCs w:val="22"/>
            </w:rPr>
            <w:instrText xml:space="preserve"> CITATION 21Ma \l 2057 </w:instrText>
          </w:r>
          <w:r w:rsidR="002A29B2" w:rsidRPr="002A29B2">
            <w:rPr>
              <w:rFonts w:asciiTheme="minorHAnsi" w:hAnsiTheme="minorHAnsi" w:cstheme="minorHAnsi"/>
              <w:sz w:val="22"/>
              <w:szCs w:val="22"/>
            </w:rPr>
            <w:fldChar w:fldCharType="separate"/>
          </w:r>
          <w:r w:rsidR="002A29B2" w:rsidRPr="002A29B2">
            <w:rPr>
              <w:rFonts w:asciiTheme="minorHAnsi" w:hAnsiTheme="minorHAnsi" w:cstheme="minorHAnsi"/>
              <w:sz w:val="22"/>
              <w:szCs w:val="22"/>
            </w:rPr>
            <w:t xml:space="preserve"> [5]</w:t>
          </w:r>
          <w:r w:rsidR="002A29B2" w:rsidRPr="002A29B2">
            <w:rPr>
              <w:rFonts w:asciiTheme="minorHAnsi" w:hAnsiTheme="minorHAnsi" w:cstheme="minorHAnsi"/>
              <w:sz w:val="22"/>
              <w:szCs w:val="22"/>
            </w:rPr>
            <w:fldChar w:fldCharType="end"/>
          </w:r>
        </w:sdtContent>
      </w:sdt>
    </w:p>
    <w:p w14:paraId="38AAE4EE" w14:textId="4D57D4CE" w:rsidR="00CE2AF6" w:rsidRDefault="00CE2AF6" w:rsidP="00B92A79">
      <w:pPr>
        <w:pStyle w:val="Heading3"/>
      </w:pPr>
      <w:bookmarkStart w:id="31" w:name="_Toc71450474"/>
      <w:r>
        <w:lastRenderedPageBreak/>
        <w:t>Haemorrhage</w:t>
      </w:r>
      <w:bookmarkEnd w:id="31"/>
    </w:p>
    <w:p w14:paraId="0F1D45F2" w14:textId="07F8D1A3" w:rsidR="00CE2AF6" w:rsidRDefault="00320758" w:rsidP="00CE2AF6">
      <w:r>
        <w:rPr>
          <w:noProof/>
        </w:rPr>
        <w:drawing>
          <wp:inline distT="0" distB="0" distL="0" distR="0" wp14:anchorId="2F3F6AED" wp14:editId="37C3B8AC">
            <wp:extent cx="5731510" cy="3668395"/>
            <wp:effectExtent l="0" t="0" r="2540" b="8255"/>
            <wp:docPr id="40" name="Picture 40" descr="Newborn and Infant Intracranial Hemorrhage or Subarachnoid Hemorrhage  Injury Lawyers - McEldrew Young Purtell Merri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ewborn and Infant Intracranial Hemorrhage or Subarachnoid Hemorrhage  Injury Lawyers - McEldrew Young Purtell Merrit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668395"/>
                    </a:xfrm>
                    <a:prstGeom prst="rect">
                      <a:avLst/>
                    </a:prstGeom>
                    <a:noFill/>
                    <a:ln>
                      <a:noFill/>
                    </a:ln>
                  </pic:spPr>
                </pic:pic>
              </a:graphicData>
            </a:graphic>
          </wp:inline>
        </w:drawing>
      </w:r>
    </w:p>
    <w:p w14:paraId="6F8F00A7" w14:textId="34ED074A" w:rsidR="00D71F82" w:rsidRDefault="00D71F82" w:rsidP="00D71F82">
      <w:pPr>
        <w:pStyle w:val="Caption"/>
      </w:pPr>
      <w:bookmarkStart w:id="32" w:name="_Toc71529955"/>
      <w:r>
        <w:t xml:space="preserve">Figure </w:t>
      </w:r>
      <w:r w:rsidR="00871678">
        <w:fldChar w:fldCharType="begin"/>
      </w:r>
      <w:r w:rsidR="00871678">
        <w:instrText xml:space="preserve"> SEQ Figure \* ARABIC </w:instrText>
      </w:r>
      <w:r w:rsidR="00871678">
        <w:fldChar w:fldCharType="separate"/>
      </w:r>
      <w:r>
        <w:rPr>
          <w:noProof/>
        </w:rPr>
        <w:t>5</w:t>
      </w:r>
      <w:r w:rsidR="00871678">
        <w:rPr>
          <w:noProof/>
        </w:rPr>
        <w:fldChar w:fldCharType="end"/>
      </w:r>
      <w:r>
        <w:t xml:space="preserve"> </w:t>
      </w:r>
      <w:r w:rsidRPr="00CA7C21">
        <w:t>Haemorrhage</w:t>
      </w:r>
      <w:sdt>
        <w:sdtPr>
          <w:id w:val="996069339"/>
          <w:citation/>
        </w:sdtPr>
        <w:sdtEndPr/>
        <w:sdtContent>
          <w:r>
            <w:fldChar w:fldCharType="begin"/>
          </w:r>
          <w:r>
            <w:instrText xml:space="preserve"> CITATION 21Ma4 \l 2057 </w:instrText>
          </w:r>
          <w:r>
            <w:fldChar w:fldCharType="separate"/>
          </w:r>
          <w:r w:rsidRPr="00D71F82">
            <w:rPr>
              <w:rFonts w:eastAsiaTheme="minorHAnsi"/>
              <w:noProof/>
            </w:rPr>
            <w:t>[12]</w:t>
          </w:r>
          <w:r>
            <w:fldChar w:fldCharType="end"/>
          </w:r>
        </w:sdtContent>
      </w:sdt>
      <w:bookmarkEnd w:id="32"/>
    </w:p>
    <w:p w14:paraId="210274F6" w14:textId="0F737B63" w:rsidR="002274B1" w:rsidRDefault="00CE2AF6" w:rsidP="00CE2AF6">
      <w:r>
        <w:t>“A haemorrhage is uncontrolled bleeding. There can be bleeding in the space around your brain, called subarachnoid haemorrhage, or bleeding within your brain tissue, called intracerebral haemorrhage.”</w:t>
      </w:r>
      <w:r w:rsidR="002A29B2" w:rsidRPr="002A29B2">
        <w:t xml:space="preserve"> </w:t>
      </w:r>
      <w:sdt>
        <w:sdtPr>
          <w:id w:val="1333340998"/>
          <w:citation/>
        </w:sdtPr>
        <w:sdtEndPr/>
        <w:sdtContent>
          <w:r w:rsidR="002A29B2" w:rsidRPr="002A29B2">
            <w:fldChar w:fldCharType="begin"/>
          </w:r>
          <w:r w:rsidR="002A29B2" w:rsidRPr="002A29B2">
            <w:instrText xml:space="preserve"> CITATION 21Ma \l 2057 </w:instrText>
          </w:r>
          <w:r w:rsidR="002A29B2" w:rsidRPr="002A29B2">
            <w:fldChar w:fldCharType="separate"/>
          </w:r>
          <w:r w:rsidR="002A29B2" w:rsidRPr="002A29B2">
            <w:t xml:space="preserve"> [5]</w:t>
          </w:r>
          <w:r w:rsidR="002A29B2" w:rsidRPr="002A29B2">
            <w:fldChar w:fldCharType="end"/>
          </w:r>
        </w:sdtContent>
      </w:sdt>
    </w:p>
    <w:p w14:paraId="28C98C39" w14:textId="77777777" w:rsidR="006343AB" w:rsidRDefault="006343AB">
      <w:pPr>
        <w:rPr>
          <w:rFonts w:asciiTheme="majorHAnsi" w:eastAsiaTheme="majorEastAsia" w:hAnsiTheme="majorHAnsi" w:cstheme="majorBidi"/>
          <w:color w:val="1F3763" w:themeColor="accent1" w:themeShade="7F"/>
          <w:sz w:val="24"/>
          <w:szCs w:val="24"/>
        </w:rPr>
      </w:pPr>
      <w:r>
        <w:br w:type="page"/>
      </w:r>
    </w:p>
    <w:p w14:paraId="146CF0FE" w14:textId="5EDEEA26" w:rsidR="00083EA6" w:rsidRDefault="0039242A" w:rsidP="00B92A79">
      <w:pPr>
        <w:pStyle w:val="Heading3"/>
      </w:pPr>
      <w:bookmarkStart w:id="33" w:name="_Toc71450475"/>
      <w:r w:rsidRPr="0039242A">
        <w:lastRenderedPageBreak/>
        <w:t>Diffuse axonal</w:t>
      </w:r>
      <w:bookmarkEnd w:id="33"/>
    </w:p>
    <w:p w14:paraId="531CAD65" w14:textId="2BE1C4E6" w:rsidR="0039242A" w:rsidRDefault="00363334" w:rsidP="0039242A">
      <w:r w:rsidRPr="00363334">
        <w:rPr>
          <w:noProof/>
        </w:rPr>
        <w:drawing>
          <wp:inline distT="0" distB="0" distL="0" distR="0" wp14:anchorId="7B1CAE25" wp14:editId="60DD9E57">
            <wp:extent cx="4290060" cy="3078480"/>
            <wp:effectExtent l="0" t="0" r="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503" t="17884" r="14647" b="10580"/>
                    <a:stretch/>
                  </pic:blipFill>
                  <pic:spPr bwMode="auto">
                    <a:xfrm>
                      <a:off x="0" y="0"/>
                      <a:ext cx="4290060" cy="3078480"/>
                    </a:xfrm>
                    <a:prstGeom prst="rect">
                      <a:avLst/>
                    </a:prstGeom>
                    <a:ln>
                      <a:noFill/>
                    </a:ln>
                    <a:extLst>
                      <a:ext uri="{53640926-AAD7-44D8-BBD7-CCE9431645EC}">
                        <a14:shadowObscured xmlns:a14="http://schemas.microsoft.com/office/drawing/2010/main"/>
                      </a:ext>
                    </a:extLst>
                  </pic:spPr>
                </pic:pic>
              </a:graphicData>
            </a:graphic>
          </wp:inline>
        </w:drawing>
      </w:r>
    </w:p>
    <w:p w14:paraId="0F4B82A0" w14:textId="28211781" w:rsidR="006343AB" w:rsidRDefault="006343AB" w:rsidP="006343AB">
      <w:pPr>
        <w:pStyle w:val="Caption"/>
      </w:pPr>
      <w:bookmarkStart w:id="34" w:name="_Toc71529956"/>
      <w:r>
        <w:t xml:space="preserve">Figure </w:t>
      </w:r>
      <w:r w:rsidR="00871678">
        <w:fldChar w:fldCharType="begin"/>
      </w:r>
      <w:r w:rsidR="00871678">
        <w:instrText xml:space="preserve"> SEQ Figure \* ARABIC </w:instrText>
      </w:r>
      <w:r w:rsidR="00871678">
        <w:fldChar w:fldCharType="separate"/>
      </w:r>
      <w:r w:rsidR="00D71F82">
        <w:rPr>
          <w:noProof/>
        </w:rPr>
        <w:t>6</w:t>
      </w:r>
      <w:r w:rsidR="00871678">
        <w:rPr>
          <w:noProof/>
        </w:rPr>
        <w:fldChar w:fldCharType="end"/>
      </w:r>
      <w:r>
        <w:t xml:space="preserve"> </w:t>
      </w:r>
      <w:r w:rsidRPr="006343AB">
        <w:t>Diffuse axonal</w:t>
      </w:r>
      <w:sdt>
        <w:sdtPr>
          <w:id w:val="-10376275"/>
          <w:citation/>
        </w:sdtPr>
        <w:sdtEndPr/>
        <w:sdtContent>
          <w:r w:rsidR="0045746C">
            <w:fldChar w:fldCharType="begin"/>
          </w:r>
          <w:r w:rsidR="0045746C">
            <w:instrText xml:space="preserve"> CITATION 21Ma3 \l 2057 </w:instrText>
          </w:r>
          <w:r w:rsidR="0045746C">
            <w:fldChar w:fldCharType="separate"/>
          </w:r>
          <w:r w:rsidR="0045746C">
            <w:rPr>
              <w:noProof/>
            </w:rPr>
            <w:t xml:space="preserve"> </w:t>
          </w:r>
          <w:r w:rsidR="0045746C" w:rsidRPr="0045746C">
            <w:rPr>
              <w:noProof/>
            </w:rPr>
            <w:t>[12]</w:t>
          </w:r>
          <w:r w:rsidR="0045746C">
            <w:fldChar w:fldCharType="end"/>
          </w:r>
        </w:sdtContent>
      </w:sdt>
      <w:bookmarkEnd w:id="34"/>
      <w:r>
        <w:t xml:space="preserve"> </w:t>
      </w:r>
    </w:p>
    <w:p w14:paraId="5C1D26B6" w14:textId="1FBD57E3" w:rsidR="00363334" w:rsidRPr="0039242A" w:rsidRDefault="002A29B2" w:rsidP="0039242A">
      <w:r>
        <w:t>“</w:t>
      </w:r>
      <w:r w:rsidR="0090049F" w:rsidRPr="0090049F">
        <w:t xml:space="preserve">A diffuse axonal injury (sheer injury) is an injury to the brain that doesn’t cause bleeding but does damage the brain cells. The damage to the brain cells results in them not being able to function. It can also result in swelling, causing more damage. Though it </w:t>
      </w:r>
      <w:r w:rsidR="00676E4F" w:rsidRPr="0090049F">
        <w:t>is not</w:t>
      </w:r>
      <w:r w:rsidR="0090049F" w:rsidRPr="0090049F">
        <w:t xml:space="preserve"> as outwardly visible as other forms of brain injury, a diffuse axonal injury is one of the most dangerous types of head injuries. It can lead to permanent brain damage and even death.</w:t>
      </w:r>
      <w:r>
        <w:t>”</w:t>
      </w:r>
      <w:r w:rsidRPr="002A29B2">
        <w:t xml:space="preserve"> </w:t>
      </w:r>
      <w:sdt>
        <w:sdtPr>
          <w:id w:val="-1238172865"/>
          <w:citation/>
        </w:sdtPr>
        <w:sdtEndPr/>
        <w:sdtContent>
          <w:r w:rsidRPr="002A29B2">
            <w:fldChar w:fldCharType="begin"/>
          </w:r>
          <w:r w:rsidRPr="002A29B2">
            <w:instrText xml:space="preserve"> CITATION 21Ma \l 2057 </w:instrText>
          </w:r>
          <w:r w:rsidRPr="002A29B2">
            <w:fldChar w:fldCharType="separate"/>
          </w:r>
          <w:r w:rsidRPr="002A29B2">
            <w:t xml:space="preserve"> [5]</w:t>
          </w:r>
          <w:r w:rsidRPr="002A29B2">
            <w:fldChar w:fldCharType="end"/>
          </w:r>
        </w:sdtContent>
      </w:sdt>
    </w:p>
    <w:p w14:paraId="0314A97F" w14:textId="77777777" w:rsidR="0090049F" w:rsidRDefault="0090049F">
      <w:pPr>
        <w:rPr>
          <w:rFonts w:asciiTheme="majorHAnsi" w:eastAsiaTheme="majorEastAsia" w:hAnsiTheme="majorHAnsi" w:cstheme="majorBidi"/>
          <w:color w:val="2F5496" w:themeColor="accent1" w:themeShade="BF"/>
          <w:sz w:val="26"/>
          <w:szCs w:val="26"/>
        </w:rPr>
      </w:pPr>
      <w:r>
        <w:br w:type="page"/>
      </w:r>
    </w:p>
    <w:p w14:paraId="1DDB5EF4" w14:textId="28954F6C" w:rsidR="00A3197F" w:rsidRDefault="00CC68C1" w:rsidP="00A3197F">
      <w:pPr>
        <w:pStyle w:val="Heading2"/>
      </w:pPr>
      <w:bookmarkStart w:id="35" w:name="_Toc71450476"/>
      <w:r>
        <w:lastRenderedPageBreak/>
        <w:t>B</w:t>
      </w:r>
      <w:r w:rsidR="00A3197F">
        <w:t xml:space="preserve">enefits of impact </w:t>
      </w:r>
      <w:r>
        <w:t>detection.</w:t>
      </w:r>
      <w:bookmarkEnd w:id="35"/>
      <w:r w:rsidR="00A3197F">
        <w:t xml:space="preserve"> </w:t>
      </w:r>
    </w:p>
    <w:p w14:paraId="1B2A79A1" w14:textId="4A355941" w:rsidR="005C1F4E" w:rsidRPr="00AC588F" w:rsidRDefault="008D1EEC" w:rsidP="00914CE5">
      <w:r w:rsidRPr="00AC588F">
        <w:t xml:space="preserve">The </w:t>
      </w:r>
      <w:r w:rsidR="007664E5" w:rsidRPr="00AC588F">
        <w:t>detection</w:t>
      </w:r>
      <w:r w:rsidRPr="00AC588F">
        <w:t xml:space="preserve"> of </w:t>
      </w:r>
      <w:r w:rsidR="00B95671" w:rsidRPr="00AC588F">
        <w:t>injuries</w:t>
      </w:r>
      <w:r w:rsidR="00A5234A" w:rsidRPr="00AC588F">
        <w:t xml:space="preserve"> from</w:t>
      </w:r>
      <w:r w:rsidRPr="00AC588F">
        <w:t xml:space="preserve"> </w:t>
      </w:r>
      <w:r w:rsidR="00062DD8" w:rsidRPr="00AC588F">
        <w:t xml:space="preserve">an </w:t>
      </w:r>
      <w:r w:rsidRPr="00AC588F">
        <w:t xml:space="preserve">impact or </w:t>
      </w:r>
      <w:r w:rsidR="00062DD8" w:rsidRPr="00AC588F">
        <w:t xml:space="preserve">a </w:t>
      </w:r>
      <w:r w:rsidRPr="00AC588F">
        <w:t xml:space="preserve">series of impacts </w:t>
      </w:r>
      <w:r w:rsidR="00730FA9" w:rsidRPr="00AC588F">
        <w:t>through</w:t>
      </w:r>
      <w:r w:rsidRPr="00AC588F">
        <w:t xml:space="preserve"> </w:t>
      </w:r>
      <w:r w:rsidR="00730FA9" w:rsidRPr="00AC588F">
        <w:t>instantaneous</w:t>
      </w:r>
      <w:r w:rsidRPr="00AC588F">
        <w:t xml:space="preserve"> monitoring of head impact exposure </w:t>
      </w:r>
      <w:r w:rsidR="00293FD4" w:rsidRPr="00AC588F">
        <w:t>can</w:t>
      </w:r>
      <w:r w:rsidRPr="00AC588F">
        <w:t xml:space="preserve"> not only </w:t>
      </w:r>
      <w:r w:rsidR="00293FD4" w:rsidRPr="00AC588F">
        <w:t>enable</w:t>
      </w:r>
      <w:r w:rsidRPr="00AC588F">
        <w:t xml:space="preserve"> the early recognition and management of brain injury in sports</w:t>
      </w:r>
      <w:r w:rsidR="004544C1" w:rsidRPr="00AC588F">
        <w:t xml:space="preserve"> which can allow</w:t>
      </w:r>
      <w:r w:rsidR="00D05DA6" w:rsidRPr="00AC588F">
        <w:t xml:space="preserve"> </w:t>
      </w:r>
      <w:r w:rsidR="00237610" w:rsidRPr="00AC588F">
        <w:t>premature</w:t>
      </w:r>
      <w:r w:rsidR="00D05DA6" w:rsidRPr="00AC588F">
        <w:t xml:space="preserve"> </w:t>
      </w:r>
      <w:r w:rsidR="00237610" w:rsidRPr="00AC588F">
        <w:t>involvement</w:t>
      </w:r>
      <w:r w:rsidR="00D05DA6" w:rsidRPr="00AC588F">
        <w:t xml:space="preserve">, </w:t>
      </w:r>
      <w:r w:rsidR="00237610" w:rsidRPr="00AC588F">
        <w:t>possibly</w:t>
      </w:r>
      <w:r w:rsidR="00D05DA6" w:rsidRPr="00AC588F">
        <w:t xml:space="preserve"> in </w:t>
      </w:r>
      <w:r w:rsidR="00237610" w:rsidRPr="00AC588F">
        <w:t>bef</w:t>
      </w:r>
      <w:r w:rsidR="005D682A" w:rsidRPr="00AC588F">
        <w:t>ore</w:t>
      </w:r>
      <w:r w:rsidR="00D05DA6" w:rsidRPr="00AC588F">
        <w:t xml:space="preserve">  an injury, rather than </w:t>
      </w:r>
      <w:r w:rsidR="00907EB5" w:rsidRPr="00AC588F">
        <w:t>just</w:t>
      </w:r>
      <w:r w:rsidR="00D05DA6" w:rsidRPr="00AC588F">
        <w:t xml:space="preserve"> as a management tool </w:t>
      </w:r>
      <w:r w:rsidR="00743A7E" w:rsidRPr="00AC588F">
        <w:t xml:space="preserve">to be used after an </w:t>
      </w:r>
      <w:r w:rsidR="00D05DA6" w:rsidRPr="00AC588F">
        <w:t>injury</w:t>
      </w:r>
      <w:r w:rsidR="00743A7E" w:rsidRPr="00AC588F">
        <w:t xml:space="preserve"> has occurred</w:t>
      </w:r>
      <w:r w:rsidR="00D05DA6" w:rsidRPr="00AC588F">
        <w:t>.</w:t>
      </w:r>
      <w:r w:rsidR="00447BB4" w:rsidRPr="00AC588F">
        <w:t xml:space="preserve"> </w:t>
      </w:r>
    </w:p>
    <w:p w14:paraId="0B56AFAB" w14:textId="310A167D" w:rsidR="007C2EAC" w:rsidRDefault="00447BB4" w:rsidP="00DE432C">
      <w:r w:rsidRPr="00AC588F">
        <w:t xml:space="preserve">While </w:t>
      </w:r>
      <w:r w:rsidR="004C387F" w:rsidRPr="00AC588F">
        <w:t>supplying</w:t>
      </w:r>
      <w:r w:rsidRPr="00AC588F">
        <w:t xml:space="preserve"> a team with impact </w:t>
      </w:r>
      <w:r w:rsidR="005B4042" w:rsidRPr="00AC588F">
        <w:t>devices might be</w:t>
      </w:r>
      <w:r w:rsidRPr="00AC588F">
        <w:t xml:space="preserve"> </w:t>
      </w:r>
      <w:r w:rsidR="0096799D" w:rsidRPr="0096799D">
        <w:t>cost dependant</w:t>
      </w:r>
      <w:r w:rsidR="00412014">
        <w:t>.</w:t>
      </w:r>
      <w:r w:rsidR="00F051EF" w:rsidRPr="0096799D">
        <w:t xml:space="preserve"> </w:t>
      </w:r>
      <w:r w:rsidR="007A6888">
        <w:t>“</w:t>
      </w:r>
      <w:r w:rsidR="00412014" w:rsidRPr="007A6888">
        <w:t>I</w:t>
      </w:r>
      <w:r w:rsidRPr="007A6888">
        <w:t xml:space="preserve">mpact monitoring will not eliminate brain injuries </w:t>
      </w:r>
      <w:r w:rsidR="001710EF" w:rsidRPr="007A6888">
        <w:t>altogether;</w:t>
      </w:r>
      <w:r w:rsidRPr="007A6888">
        <w:t xml:space="preserve"> the benefits of early identification and prevention of further injury are numerous.</w:t>
      </w:r>
      <w:r w:rsidR="00B3013D" w:rsidRPr="007A6888">
        <w:t>”</w:t>
      </w:r>
      <w:r w:rsidR="00A7162E">
        <w:t xml:space="preserve"> Some of these benefits are staff on the side-line </w:t>
      </w:r>
      <w:r w:rsidR="007A6888" w:rsidRPr="007A6888">
        <w:t>get</w:t>
      </w:r>
      <w:r w:rsidR="007C2EAC" w:rsidRPr="007A6888">
        <w:t xml:space="preserve"> </w:t>
      </w:r>
      <w:r w:rsidR="007A6888" w:rsidRPr="007A6888">
        <w:t>unbiased</w:t>
      </w:r>
      <w:r w:rsidR="007C2EAC" w:rsidRPr="007A6888">
        <w:t xml:space="preserve"> </w:t>
      </w:r>
      <w:r w:rsidR="00866CC6" w:rsidRPr="007A6888">
        <w:t xml:space="preserve">information that </w:t>
      </w:r>
      <w:r w:rsidR="00866CC6" w:rsidRPr="00866CC6">
        <w:t>may</w:t>
      </w:r>
      <w:r w:rsidR="007C2EAC" w:rsidRPr="00866CC6">
        <w:t xml:space="preserve"> </w:t>
      </w:r>
      <w:r w:rsidR="00866CC6" w:rsidRPr="00866CC6">
        <w:t>advise</w:t>
      </w:r>
      <w:r w:rsidR="007C2EAC" w:rsidRPr="00866CC6">
        <w:t xml:space="preserve"> their medical </w:t>
      </w:r>
      <w:r w:rsidR="00866CC6" w:rsidRPr="00866CC6">
        <w:t>choices</w:t>
      </w:r>
      <w:r w:rsidR="00C02111" w:rsidRPr="00E821AC">
        <w:t>. Parents</w:t>
      </w:r>
      <w:r w:rsidR="007C2EAC" w:rsidRPr="00E821AC">
        <w:t xml:space="preserve"> and </w:t>
      </w:r>
      <w:r w:rsidR="007C2EAC" w:rsidRPr="00980E3B">
        <w:t xml:space="preserve">coaches </w:t>
      </w:r>
      <w:r w:rsidR="00980E3B" w:rsidRPr="00980E3B">
        <w:t>will also benefit from</w:t>
      </w:r>
      <w:r w:rsidR="007C2EAC" w:rsidRPr="00980E3B">
        <w:t xml:space="preserve"> </w:t>
      </w:r>
      <w:r w:rsidR="00980E3B">
        <w:t xml:space="preserve">the </w:t>
      </w:r>
      <w:r w:rsidR="00980E3B" w:rsidRPr="00980E3B">
        <w:t>dependence</w:t>
      </w:r>
      <w:r w:rsidR="007C2EAC" w:rsidRPr="00980E3B">
        <w:t xml:space="preserve"> </w:t>
      </w:r>
      <w:r w:rsidR="007C2EAC" w:rsidRPr="00544035">
        <w:t xml:space="preserve">on  self-reporting of symptoms </w:t>
      </w:r>
      <w:r w:rsidR="00980E3B" w:rsidRPr="00544035">
        <w:t>by the athletes and player</w:t>
      </w:r>
      <w:r w:rsidR="00544035" w:rsidRPr="00544035">
        <w:t xml:space="preserve">, also the </w:t>
      </w:r>
      <w:r w:rsidR="007C2EAC" w:rsidRPr="00544035">
        <w:t xml:space="preserve">observational </w:t>
      </w:r>
      <w:r w:rsidR="00544035" w:rsidRPr="00544035">
        <w:t>abilities</w:t>
      </w:r>
      <w:r w:rsidR="007C2EAC" w:rsidRPr="00544035">
        <w:t xml:space="preserve"> </w:t>
      </w:r>
      <w:r w:rsidR="007C2EAC" w:rsidRPr="00901D03">
        <w:t xml:space="preserve">of </w:t>
      </w:r>
      <w:r w:rsidR="00901D03" w:rsidRPr="00901D03">
        <w:t>staff</w:t>
      </w:r>
      <w:r w:rsidR="007C2EAC" w:rsidRPr="00901D03">
        <w:t xml:space="preserve"> in spotting</w:t>
      </w:r>
      <w:r w:rsidR="00901D03" w:rsidRPr="00901D03">
        <w:t xml:space="preserve"> the </w:t>
      </w:r>
      <w:r w:rsidR="007C2EAC" w:rsidRPr="00901D03">
        <w:t xml:space="preserve"> signs </w:t>
      </w:r>
      <w:r w:rsidR="00901D03">
        <w:t>might not be the best</w:t>
      </w:r>
      <w:r w:rsidR="00F462F8" w:rsidRPr="00901D03">
        <w:t>.</w:t>
      </w:r>
      <w:r w:rsidR="00F462F8" w:rsidRPr="00901D03">
        <w:rPr>
          <w:b/>
          <w:bCs/>
        </w:rPr>
        <w:t xml:space="preserve"> </w:t>
      </w:r>
      <w:r w:rsidR="00F462F8" w:rsidRPr="00901D03">
        <w:t>Teams</w:t>
      </w:r>
      <w:r w:rsidR="007C2EAC" w:rsidRPr="00901D03">
        <w:t> </w:t>
      </w:r>
      <w:r w:rsidR="00901D03" w:rsidRPr="001D68D4">
        <w:t xml:space="preserve">should also </w:t>
      </w:r>
      <w:r w:rsidR="007C2EAC" w:rsidRPr="001D68D4">
        <w:t xml:space="preserve">benefit by having </w:t>
      </w:r>
      <w:r w:rsidR="001D68D4" w:rsidRPr="001D68D4">
        <w:t>athletes</w:t>
      </w:r>
      <w:r w:rsidR="00901D03" w:rsidRPr="001D68D4">
        <w:t xml:space="preserve"> and players that</w:t>
      </w:r>
      <w:r w:rsidR="001D68D4" w:rsidRPr="001D68D4">
        <w:t xml:space="preserve"> are fit and </w:t>
      </w:r>
      <w:r w:rsidR="00444522">
        <w:t xml:space="preserve">healthy. </w:t>
      </w:r>
      <w:r w:rsidR="007C2EAC" w:rsidRPr="00444522">
        <w:t xml:space="preserve">The </w:t>
      </w:r>
      <w:r w:rsidR="00444522">
        <w:t>amateur</w:t>
      </w:r>
      <w:r w:rsidR="007C2EAC" w:rsidRPr="00444522">
        <w:t xml:space="preserve"> and professional athlete</w:t>
      </w:r>
      <w:r w:rsidR="00444522">
        <w:t xml:space="preserve">s and </w:t>
      </w:r>
      <w:r w:rsidR="00444522" w:rsidRPr="006A0593">
        <w:t xml:space="preserve">players </w:t>
      </w:r>
      <w:r w:rsidR="005534E5" w:rsidRPr="006A0593">
        <w:t>are</w:t>
      </w:r>
      <w:r w:rsidR="005B2B4A" w:rsidRPr="006A0593">
        <w:t xml:space="preserve"> less likely to be in the position of being of</w:t>
      </w:r>
      <w:r w:rsidR="006A0593" w:rsidRPr="006A0593">
        <w:t xml:space="preserve"> on the receiving end of</w:t>
      </w:r>
      <w:r w:rsidR="007C2EAC" w:rsidRPr="006A0593">
        <w:t xml:space="preserve"> </w:t>
      </w:r>
      <w:r w:rsidR="005D0E23" w:rsidRPr="006A0593">
        <w:t>harmful</w:t>
      </w:r>
      <w:r w:rsidR="007C2EAC" w:rsidRPr="006A0593">
        <w:t xml:space="preserve"> blows </w:t>
      </w:r>
      <w:sdt>
        <w:sdtPr>
          <w:id w:val="-1102187682"/>
          <w:citation/>
        </w:sdtPr>
        <w:sdtEndPr/>
        <w:sdtContent>
          <w:r w:rsidR="00C01D5E">
            <w:fldChar w:fldCharType="begin"/>
          </w:r>
          <w:r w:rsidR="00C01D5E">
            <w:instrText xml:space="preserve"> CITATION 21Ja7 \l 2057 </w:instrText>
          </w:r>
          <w:r w:rsidR="00C01D5E">
            <w:fldChar w:fldCharType="separate"/>
          </w:r>
          <w:r w:rsidR="00C01D5E" w:rsidRPr="00C01D5E">
            <w:rPr>
              <w:noProof/>
            </w:rPr>
            <w:t>[11]</w:t>
          </w:r>
          <w:r w:rsidR="00C01D5E">
            <w:fldChar w:fldCharType="end"/>
          </w:r>
        </w:sdtContent>
      </w:sdt>
    </w:p>
    <w:p w14:paraId="3870F84A" w14:textId="60F20054" w:rsidR="00961C30" w:rsidRDefault="00961C30" w:rsidP="00DE432C"/>
    <w:p w14:paraId="3F03815D" w14:textId="41E29016" w:rsidR="00961C30" w:rsidRDefault="00961C30" w:rsidP="00961C30">
      <w:pPr>
        <w:pStyle w:val="Heading2"/>
      </w:pPr>
      <w:bookmarkStart w:id="36" w:name="_Toc71450477"/>
      <w:r>
        <w:t xml:space="preserve">Why are impact measuring devices </w:t>
      </w:r>
      <w:r w:rsidR="004F0E43">
        <w:t xml:space="preserve">a good Idea </w:t>
      </w:r>
      <w:r>
        <w:t xml:space="preserve"> in sport?</w:t>
      </w:r>
      <w:bookmarkEnd w:id="36"/>
    </w:p>
    <w:p w14:paraId="7EF9B903" w14:textId="77777777" w:rsidR="00961C30" w:rsidRPr="005E67A2" w:rsidRDefault="00961C30" w:rsidP="00961C30">
      <w:pPr>
        <w:rPr>
          <w:highlight w:val="yellow"/>
        </w:rPr>
      </w:pPr>
    </w:p>
    <w:p w14:paraId="4D3B9EC7" w14:textId="24FC7609" w:rsidR="00961C30" w:rsidRPr="00C01D5E" w:rsidRDefault="00961C30" w:rsidP="00961C30">
      <w:r w:rsidRPr="00961C30">
        <w:t xml:space="preserve">Players do not want to be taken from the field. </w:t>
      </w:r>
      <w:r w:rsidRPr="006E45D0">
        <w:t xml:space="preserve">They may attempt to disguise their symptoms. There is also </w:t>
      </w:r>
      <w:r w:rsidR="009A55F9" w:rsidRPr="006E45D0">
        <w:t xml:space="preserve">the player does not even know they have an </w:t>
      </w:r>
      <w:r w:rsidR="006E45D0" w:rsidRPr="004B31AE">
        <w:t>injury also</w:t>
      </w:r>
      <w:r w:rsidRPr="00F4327E">
        <w:t xml:space="preserve"> </w:t>
      </w:r>
      <w:r w:rsidR="006E45D0" w:rsidRPr="00F4327E">
        <w:t>being aware</w:t>
      </w:r>
      <w:r w:rsidRPr="00F4327E">
        <w:t xml:space="preserve"> </w:t>
      </w:r>
      <w:r w:rsidR="006E45D0" w:rsidRPr="00F4327E">
        <w:t>is crucial because</w:t>
      </w:r>
      <w:r w:rsidRPr="00F4327E">
        <w:t xml:space="preserve"> </w:t>
      </w:r>
      <w:r w:rsidR="006E45D0" w:rsidRPr="00F4327E">
        <w:t>many</w:t>
      </w:r>
      <w:r w:rsidRPr="00F4327E">
        <w:t xml:space="preserve"> </w:t>
      </w:r>
      <w:r w:rsidR="006E45D0" w:rsidRPr="00F4327E">
        <w:t>destructive</w:t>
      </w:r>
      <w:r w:rsidRPr="00F4327E">
        <w:t xml:space="preserve"> brain injuries </w:t>
      </w:r>
      <w:r w:rsidR="006E45D0" w:rsidRPr="00F4327E">
        <w:t>are the outcome</w:t>
      </w:r>
      <w:r w:rsidRPr="00F4327E">
        <w:t xml:space="preserve"> of </w:t>
      </w:r>
      <w:r w:rsidR="006E45D0" w:rsidRPr="00F4327E">
        <w:t>subsequent</w:t>
      </w:r>
      <w:r w:rsidRPr="00F4327E">
        <w:t xml:space="preserve"> impacts </w:t>
      </w:r>
      <w:r w:rsidR="006E45D0" w:rsidRPr="00F4327E">
        <w:t>to the already</w:t>
      </w:r>
      <w:r w:rsidRPr="00F4327E">
        <w:t xml:space="preserve"> </w:t>
      </w:r>
      <w:r w:rsidR="006E45D0" w:rsidRPr="00F4327E">
        <w:t>injured</w:t>
      </w:r>
      <w:r w:rsidRPr="00F4327E">
        <w:t xml:space="preserve"> a</w:t>
      </w:r>
      <w:r w:rsidR="006E45D0" w:rsidRPr="00F4327E">
        <w:t xml:space="preserve"> player</w:t>
      </w:r>
      <w:r w:rsidR="006A0593">
        <w:t xml:space="preserve"> </w:t>
      </w:r>
      <w:r w:rsidR="006A0593" w:rsidRPr="00C751FC">
        <w:t>there is also the possibility  that player take the action of not to say</w:t>
      </w:r>
      <w:r w:rsidR="00AC6D62" w:rsidRPr="00C751FC">
        <w:t>ing they are injured</w:t>
      </w:r>
      <w:r w:rsidR="006A0593" w:rsidRPr="00C751FC">
        <w:t xml:space="preserve"> </w:t>
      </w:r>
      <w:r w:rsidR="00AC6D62" w:rsidRPr="00C751FC">
        <w:t>as</w:t>
      </w:r>
      <w:r w:rsidR="006A0593" w:rsidRPr="00C751FC">
        <w:t xml:space="preserve"> they </w:t>
      </w:r>
      <w:r w:rsidR="00AC6D62" w:rsidRPr="00C751FC">
        <w:t>think they could be disciplined</w:t>
      </w:r>
      <w:r w:rsidR="006A0593" w:rsidRPr="00C751FC">
        <w:t xml:space="preserve"> by the coach for doing so, </w:t>
      </w:r>
      <w:r w:rsidR="00AC6D62" w:rsidRPr="00C751FC">
        <w:t xml:space="preserve">an example is being removed from a </w:t>
      </w:r>
      <w:r w:rsidR="00C751FC" w:rsidRPr="00C751FC">
        <w:t>prominent position in the team</w:t>
      </w:r>
      <w:r w:rsidRPr="00F4327E">
        <w:t xml:space="preserve">. </w:t>
      </w:r>
      <w:r w:rsidR="006E45D0" w:rsidRPr="00F4327E">
        <w:t>these devices</w:t>
      </w:r>
      <w:r w:rsidRPr="00F4327E">
        <w:t xml:space="preserve"> </w:t>
      </w:r>
      <w:r w:rsidR="006E45D0" w:rsidRPr="00F4327E">
        <w:t xml:space="preserve">measure </w:t>
      </w:r>
      <w:r w:rsidRPr="00F4327E">
        <w:t xml:space="preserve">impacts and helps identify </w:t>
      </w:r>
      <w:r w:rsidR="00F4327E" w:rsidRPr="00F4327E">
        <w:t>players</w:t>
      </w:r>
      <w:r w:rsidRPr="00F4327E">
        <w:t xml:space="preserve"> that should be assessed for</w:t>
      </w:r>
      <w:r w:rsidR="00F4327E" w:rsidRPr="00F4327E">
        <w:t xml:space="preserve"> injuries </w:t>
      </w:r>
      <w:r w:rsidRPr="00F4327E">
        <w:t xml:space="preserve">. </w:t>
      </w:r>
      <w:r w:rsidR="00053ACE">
        <w:t>T</w:t>
      </w:r>
      <w:r w:rsidR="00F4327E" w:rsidRPr="00F4327E">
        <w:t>hese device and help</w:t>
      </w:r>
      <w:r w:rsidRPr="00F4327E">
        <w:t xml:space="preserve"> coaches </w:t>
      </w:r>
      <w:r w:rsidR="00F4327E" w:rsidRPr="00F4327E">
        <w:t>detect</w:t>
      </w:r>
      <w:r w:rsidRPr="00F4327E">
        <w:t xml:space="preserve"> players with </w:t>
      </w:r>
      <w:r w:rsidR="00F4327E" w:rsidRPr="00F4327E">
        <w:t>methods</w:t>
      </w:r>
      <w:r w:rsidRPr="00F4327E">
        <w:t xml:space="preserve"> that </w:t>
      </w:r>
      <w:r w:rsidR="00F4327E" w:rsidRPr="00F4327E">
        <w:t>involve</w:t>
      </w:r>
      <w:r w:rsidRPr="00F4327E">
        <w:t xml:space="preserve"> </w:t>
      </w:r>
      <w:r w:rsidR="00F4327E" w:rsidRPr="00F4327E">
        <w:t>unnecessary</w:t>
      </w:r>
      <w:r w:rsidRPr="00F4327E">
        <w:t xml:space="preserve"> head contact. </w:t>
      </w:r>
      <w:sdt>
        <w:sdtPr>
          <w:id w:val="120281041"/>
          <w:citation/>
        </w:sdtPr>
        <w:sdtEndPr/>
        <w:sdtContent>
          <w:r w:rsidR="00C01D5E">
            <w:fldChar w:fldCharType="begin"/>
          </w:r>
          <w:r w:rsidR="00C01D5E">
            <w:instrText xml:space="preserve"> CITATION 21Ja7 \l 2057 </w:instrText>
          </w:r>
          <w:r w:rsidR="00C01D5E">
            <w:fldChar w:fldCharType="separate"/>
          </w:r>
          <w:r w:rsidR="00C01D5E" w:rsidRPr="00C01D5E">
            <w:rPr>
              <w:noProof/>
            </w:rPr>
            <w:t>[11]</w:t>
          </w:r>
          <w:r w:rsidR="00C01D5E">
            <w:fldChar w:fldCharType="end"/>
          </w:r>
        </w:sdtContent>
      </w:sdt>
    </w:p>
    <w:p w14:paraId="502FB7D0" w14:textId="5C4D24AB" w:rsidR="00961C30" w:rsidRPr="00961C30" w:rsidRDefault="00BF21FA" w:rsidP="00961C30">
      <w:r w:rsidRPr="002D50D4">
        <w:t>Certain</w:t>
      </w:r>
      <w:r w:rsidR="00961C30" w:rsidRPr="002D50D4">
        <w:t xml:space="preserve"> devices are </w:t>
      </w:r>
      <w:r w:rsidRPr="002D50D4">
        <w:t>set</w:t>
      </w:r>
      <w:r w:rsidR="00961C30" w:rsidRPr="002D50D4">
        <w:t xml:space="preserve"> to alert</w:t>
      </w:r>
      <w:r w:rsidRPr="002D50D4">
        <w:t xml:space="preserve"> to alter side-line staff when certain </w:t>
      </w:r>
      <w:r w:rsidR="002D50D4" w:rsidRPr="002D50D4">
        <w:t>parameters have been met</w:t>
      </w:r>
      <w:r w:rsidR="00961C30" w:rsidRPr="002D50D4">
        <w:t xml:space="preserve">. </w:t>
      </w:r>
      <w:r w:rsidR="00C01D5E">
        <w:t>However,</w:t>
      </w:r>
      <w:r w:rsidR="002D50D4">
        <w:t xml:space="preserve"> most of these devise are not </w:t>
      </w:r>
      <w:r w:rsidR="00822C33">
        <w:t>designed</w:t>
      </w:r>
      <w:r w:rsidR="00961C30" w:rsidRPr="002D50D4">
        <w:t xml:space="preserve"> </w:t>
      </w:r>
      <w:r w:rsidR="00822C33" w:rsidRPr="00822C33">
        <w:t>as</w:t>
      </w:r>
      <w:r w:rsidR="00961C30" w:rsidRPr="00822C33">
        <w:t xml:space="preserve"> a diagnostic device</w:t>
      </w:r>
      <w:r w:rsidR="00822C33" w:rsidRPr="00822C33">
        <w:t>s</w:t>
      </w:r>
      <w:r w:rsidR="00822C33">
        <w:t xml:space="preserve"> </w:t>
      </w:r>
      <w:r w:rsidR="00961C30" w:rsidRPr="00A948B9">
        <w:t>brain injuries</w:t>
      </w:r>
      <w:r w:rsidR="00822C33" w:rsidRPr="00A948B9">
        <w:t xml:space="preserve"> could happen without warrant</w:t>
      </w:r>
      <w:r w:rsidR="00A948B9">
        <w:t>ing</w:t>
      </w:r>
      <w:r w:rsidR="00822C33" w:rsidRPr="00A948B9">
        <w:t xml:space="preserve"> </w:t>
      </w:r>
      <w:r w:rsidR="00961C30" w:rsidRPr="00A948B9">
        <w:t>an alert</w:t>
      </w:r>
      <w:r w:rsidR="00822C33" w:rsidRPr="00A948B9">
        <w:t xml:space="preserve"> for the </w:t>
      </w:r>
      <w:r w:rsidR="00F62D12" w:rsidRPr="00A948B9">
        <w:t>device,</w:t>
      </w:r>
      <w:r w:rsidR="00A948B9">
        <w:t xml:space="preserve"> so it is </w:t>
      </w:r>
      <w:r w:rsidR="00676E4F">
        <w:t>recommended</w:t>
      </w:r>
      <w:r w:rsidR="00A948B9">
        <w:t xml:space="preserve"> that </w:t>
      </w:r>
      <w:r w:rsidR="00053ACE">
        <w:t xml:space="preserve">you do not just use these device. </w:t>
      </w:r>
      <w:sdt>
        <w:sdtPr>
          <w:id w:val="-55086950"/>
          <w:citation/>
        </w:sdtPr>
        <w:sdtEndPr/>
        <w:sdtContent>
          <w:r w:rsidR="00C01D5E">
            <w:fldChar w:fldCharType="begin"/>
          </w:r>
          <w:r w:rsidR="00C01D5E">
            <w:instrText xml:space="preserve"> CITATION 21Ja7 \l 2057 </w:instrText>
          </w:r>
          <w:r w:rsidR="00C01D5E">
            <w:fldChar w:fldCharType="separate"/>
          </w:r>
          <w:r w:rsidR="00C01D5E" w:rsidRPr="00C01D5E">
            <w:rPr>
              <w:noProof/>
            </w:rPr>
            <w:t>[11]</w:t>
          </w:r>
          <w:r w:rsidR="00C01D5E">
            <w:fldChar w:fldCharType="end"/>
          </w:r>
        </w:sdtContent>
      </w:sdt>
    </w:p>
    <w:p w14:paraId="682C49E4" w14:textId="77777777" w:rsidR="007C2EAC" w:rsidRDefault="007C2EAC" w:rsidP="00914CE5"/>
    <w:p w14:paraId="6F7C12B7" w14:textId="77777777" w:rsidR="007C112B" w:rsidRPr="00914CE5" w:rsidRDefault="007C112B" w:rsidP="00914CE5"/>
    <w:p w14:paraId="5C9A25B2" w14:textId="77777777" w:rsidR="00A3197F" w:rsidRPr="00A3197F" w:rsidRDefault="00A3197F" w:rsidP="00A3197F"/>
    <w:p w14:paraId="735FE2EB" w14:textId="77777777" w:rsidR="00614590" w:rsidRDefault="00614590">
      <w:pPr>
        <w:rPr>
          <w:rFonts w:asciiTheme="majorHAnsi" w:eastAsiaTheme="majorEastAsia" w:hAnsiTheme="majorHAnsi" w:cstheme="majorBidi"/>
          <w:color w:val="2F5496" w:themeColor="accent1" w:themeShade="BF"/>
          <w:sz w:val="26"/>
          <w:szCs w:val="26"/>
        </w:rPr>
      </w:pPr>
      <w:r>
        <w:br w:type="page"/>
      </w:r>
    </w:p>
    <w:p w14:paraId="76E27D10" w14:textId="1D31ECB0" w:rsidR="00A3197F" w:rsidRDefault="00CC68C1" w:rsidP="00CC68C1">
      <w:pPr>
        <w:pStyle w:val="Heading2"/>
      </w:pPr>
      <w:bookmarkStart w:id="37" w:name="_Toc71450478"/>
      <w:r>
        <w:lastRenderedPageBreak/>
        <w:t>O</w:t>
      </w:r>
      <w:r w:rsidRPr="00CC68C1">
        <w:t>ther commercially available devices</w:t>
      </w:r>
      <w:bookmarkEnd w:id="37"/>
    </w:p>
    <w:p w14:paraId="1F51D303" w14:textId="35DFA317" w:rsidR="007B6B1F" w:rsidRPr="007B6B1F" w:rsidRDefault="007B6B1F" w:rsidP="00B92A79">
      <w:pPr>
        <w:pStyle w:val="Heading3"/>
      </w:pPr>
      <w:bookmarkStart w:id="38" w:name="_Toc71450479"/>
      <w:r w:rsidRPr="007B6B1F">
        <w:t>Protecht</w:t>
      </w:r>
      <w:bookmarkEnd w:id="38"/>
    </w:p>
    <w:p w14:paraId="6A110B18" w14:textId="2610C897" w:rsidR="00614590" w:rsidRPr="009C55D1" w:rsidRDefault="00116CE6" w:rsidP="007B6B1F">
      <w:pPr>
        <w:pStyle w:val="Heading4"/>
      </w:pPr>
      <w:r w:rsidRPr="009C55D1">
        <w:t>Protecht mouthguard</w:t>
      </w:r>
    </w:p>
    <w:p w14:paraId="44A70B63" w14:textId="7A4272C9" w:rsidR="00571589" w:rsidRDefault="00614590" w:rsidP="00571589">
      <w:r w:rsidRPr="00614590">
        <w:rPr>
          <w:noProof/>
        </w:rPr>
        <w:drawing>
          <wp:inline distT="0" distB="0" distL="0" distR="0" wp14:anchorId="623A7CC8" wp14:editId="78D1F6EB">
            <wp:extent cx="4700423" cy="3542083"/>
            <wp:effectExtent l="0" t="0" r="5080" b="1270"/>
            <wp:docPr id="4" name="Picture 3">
              <a:extLst xmlns:a="http://schemas.openxmlformats.org/drawingml/2006/main">
                <a:ext uri="{FF2B5EF4-FFF2-40B4-BE49-F238E27FC236}">
                  <a16:creationId xmlns:a16="http://schemas.microsoft.com/office/drawing/2014/main" id="{F6684261-DB0E-4797-A7B2-BB09BAC54F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6684261-DB0E-4797-A7B2-BB09BAC54FF6}"/>
                        </a:ext>
                      </a:extLst>
                    </pic:cNvPr>
                    <pic:cNvPicPr>
                      <a:picLocks noChangeAspect="1"/>
                    </pic:cNvPicPr>
                  </pic:nvPicPr>
                  <pic:blipFill>
                    <a:blip r:embed="rId17"/>
                    <a:stretch>
                      <a:fillRect/>
                    </a:stretch>
                  </pic:blipFill>
                  <pic:spPr>
                    <a:xfrm>
                      <a:off x="0" y="0"/>
                      <a:ext cx="4700423" cy="3542083"/>
                    </a:xfrm>
                    <a:prstGeom prst="rect">
                      <a:avLst/>
                    </a:prstGeom>
                  </pic:spPr>
                </pic:pic>
              </a:graphicData>
            </a:graphic>
          </wp:inline>
        </w:drawing>
      </w:r>
    </w:p>
    <w:p w14:paraId="722CF7F0" w14:textId="40BB5E52" w:rsidR="00A3197F" w:rsidRDefault="0045030C" w:rsidP="003716B1">
      <w:r w:rsidRPr="0045030C">
        <w:t xml:space="preserve">The mouthguard is made by Sports &amp; Wellbeing Analytics based in Swansea and is in partnership with Swansea </w:t>
      </w:r>
      <w:r w:rsidR="00066866">
        <w:t>U</w:t>
      </w:r>
      <w:r w:rsidRPr="0045030C">
        <w:t>niversity. This device actively monitors impacts to players during contact sport it is used to Provide data to pitch-side staff in real time to aid decision making on head impact related incidents in training or in games. It works by having a  number of sensors are embedded within the Mouthguard which transmits in real time to a pitch side receiver. These sensors capture both linear and rotational acceleration.</w:t>
      </w:r>
      <w:sdt>
        <w:sdtPr>
          <w:id w:val="1741291540"/>
          <w:citation/>
        </w:sdtPr>
        <w:sdtEndPr/>
        <w:sdtContent>
          <w:r w:rsidR="00574185">
            <w:fldChar w:fldCharType="begin"/>
          </w:r>
          <w:r w:rsidR="00574185">
            <w:instrText xml:space="preserve">CITATION Proer \l 2057 </w:instrText>
          </w:r>
          <w:r w:rsidR="00574185">
            <w:fldChar w:fldCharType="separate"/>
          </w:r>
          <w:r w:rsidR="00574185">
            <w:rPr>
              <w:noProof/>
            </w:rPr>
            <w:t xml:space="preserve"> </w:t>
          </w:r>
          <w:r w:rsidR="00574185" w:rsidRPr="00574185">
            <w:rPr>
              <w:noProof/>
            </w:rPr>
            <w:t>[10]</w:t>
          </w:r>
          <w:r w:rsidR="00574185">
            <w:fldChar w:fldCharType="end"/>
          </w:r>
        </w:sdtContent>
      </w:sdt>
    </w:p>
    <w:p w14:paraId="1C338091" w14:textId="77777777" w:rsidR="00D36F10" w:rsidRDefault="00D36F10" w:rsidP="003716B1"/>
    <w:p w14:paraId="6948E95E" w14:textId="77777777" w:rsidR="00F83157" w:rsidRDefault="00F83157">
      <w:pPr>
        <w:rPr>
          <w:sz w:val="28"/>
          <w:szCs w:val="28"/>
        </w:rPr>
      </w:pPr>
      <w:r>
        <w:rPr>
          <w:sz w:val="28"/>
          <w:szCs w:val="28"/>
        </w:rPr>
        <w:br w:type="page"/>
      </w:r>
    </w:p>
    <w:p w14:paraId="575675AE" w14:textId="77777777" w:rsidR="007B6B1F" w:rsidRDefault="007B6B1F" w:rsidP="00B92A79">
      <w:pPr>
        <w:pStyle w:val="Heading3"/>
      </w:pPr>
      <w:bookmarkStart w:id="39" w:name="_Toc71450480"/>
      <w:r w:rsidRPr="00F83157">
        <w:lastRenderedPageBreak/>
        <w:t>X2 Biosystems</w:t>
      </w:r>
      <w:bookmarkEnd w:id="39"/>
      <w:r w:rsidRPr="00F83157">
        <w:t xml:space="preserve"> </w:t>
      </w:r>
    </w:p>
    <w:p w14:paraId="0E791B21" w14:textId="1EEBCE4F" w:rsidR="00116CE6" w:rsidRPr="009C55D1" w:rsidRDefault="001C3544" w:rsidP="001C1A49">
      <w:pPr>
        <w:pStyle w:val="Heading4"/>
      </w:pPr>
      <w:r w:rsidRPr="009C55D1">
        <w:t xml:space="preserve">The </w:t>
      </w:r>
      <w:r w:rsidR="0079743F">
        <w:t>X</w:t>
      </w:r>
      <w:r w:rsidRPr="009C55D1">
        <w:t>-</w:t>
      </w:r>
      <w:r w:rsidR="0079743F">
        <w:t>P</w:t>
      </w:r>
      <w:r w:rsidRPr="009C55D1">
        <w:t>atch</w:t>
      </w:r>
    </w:p>
    <w:p w14:paraId="2B647E67" w14:textId="412BA851" w:rsidR="00F83157" w:rsidRDefault="009C55D1" w:rsidP="003716B1">
      <w:r w:rsidRPr="009C55D1">
        <w:rPr>
          <w:noProof/>
        </w:rPr>
        <w:drawing>
          <wp:inline distT="0" distB="0" distL="0" distR="0" wp14:anchorId="16695901" wp14:editId="4A155A7A">
            <wp:extent cx="2430780" cy="2430780"/>
            <wp:effectExtent l="0" t="0" r="7620" b="7620"/>
            <wp:docPr id="7" name="Picture 6">
              <a:extLst xmlns:a="http://schemas.openxmlformats.org/drawingml/2006/main">
                <a:ext uri="{FF2B5EF4-FFF2-40B4-BE49-F238E27FC236}">
                  <a16:creationId xmlns:a16="http://schemas.microsoft.com/office/drawing/2014/main" id="{8C18ABD2-852B-486E-A36B-5E4A5CA3C3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8C18ABD2-852B-486E-A36B-5E4A5CA3C35A}"/>
                        </a:ext>
                      </a:extLst>
                    </pic:cNvPr>
                    <pic:cNvPicPr>
                      <a:picLocks noChangeAspect="1"/>
                    </pic:cNvPicPr>
                  </pic:nvPicPr>
                  <pic:blipFill>
                    <a:blip r:embed="rId18"/>
                    <a:stretch>
                      <a:fillRect/>
                    </a:stretch>
                  </pic:blipFill>
                  <pic:spPr>
                    <a:xfrm>
                      <a:off x="0" y="0"/>
                      <a:ext cx="2430991" cy="2430991"/>
                    </a:xfrm>
                    <a:prstGeom prst="rect">
                      <a:avLst/>
                    </a:prstGeom>
                  </pic:spPr>
                </pic:pic>
              </a:graphicData>
            </a:graphic>
          </wp:inline>
        </w:drawing>
      </w:r>
      <w:r w:rsidR="00F83157" w:rsidRPr="00F83157">
        <w:t xml:space="preserve"> </w:t>
      </w:r>
      <w:r w:rsidR="0021603D" w:rsidRPr="0021603D">
        <w:rPr>
          <w:noProof/>
        </w:rPr>
        <w:drawing>
          <wp:inline distT="0" distB="0" distL="0" distR="0" wp14:anchorId="35F533F2" wp14:editId="4472295F">
            <wp:extent cx="2843002" cy="200893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50487" cy="2014226"/>
                    </a:xfrm>
                    <a:prstGeom prst="rect">
                      <a:avLst/>
                    </a:prstGeom>
                  </pic:spPr>
                </pic:pic>
              </a:graphicData>
            </a:graphic>
          </wp:inline>
        </w:drawing>
      </w:r>
    </w:p>
    <w:p w14:paraId="42E50245" w14:textId="70834C8D" w:rsidR="008B272C" w:rsidRDefault="009D1FB0" w:rsidP="009D1FB0">
      <w:pPr>
        <w:pStyle w:val="Caption"/>
      </w:pPr>
      <w:bookmarkStart w:id="40" w:name="_Toc71529957"/>
      <w:r>
        <w:t xml:space="preserve">Figure </w:t>
      </w:r>
      <w:r w:rsidR="00871678">
        <w:fldChar w:fldCharType="begin"/>
      </w:r>
      <w:r w:rsidR="00871678">
        <w:instrText xml:space="preserve"> SEQ Figure \* ARABIC </w:instrText>
      </w:r>
      <w:r w:rsidR="00871678">
        <w:fldChar w:fldCharType="separate"/>
      </w:r>
      <w:r w:rsidR="00D71F82">
        <w:rPr>
          <w:noProof/>
        </w:rPr>
        <w:t>7</w:t>
      </w:r>
      <w:r w:rsidR="00871678">
        <w:rPr>
          <w:noProof/>
        </w:rPr>
        <w:fldChar w:fldCharType="end"/>
      </w:r>
      <w:r>
        <w:t xml:space="preserve"> x patch in use </w:t>
      </w:r>
      <w:sdt>
        <w:sdtPr>
          <w:id w:val="-1472286096"/>
          <w:citation/>
        </w:sdtPr>
        <w:sdtEndPr/>
        <w:sdtContent>
          <w:r>
            <w:fldChar w:fldCharType="begin"/>
          </w:r>
          <w:r>
            <w:instrText xml:space="preserve"> CITATION Wor20 \l 2057 </w:instrText>
          </w:r>
          <w:r>
            <w:fldChar w:fldCharType="separate"/>
          </w:r>
          <w:r w:rsidR="0094496D" w:rsidRPr="0094496D">
            <w:rPr>
              <w:noProof/>
            </w:rPr>
            <w:t>[10]</w:t>
          </w:r>
          <w:r>
            <w:fldChar w:fldCharType="end"/>
          </w:r>
        </w:sdtContent>
      </w:sdt>
      <w:r>
        <w:t xml:space="preserve">                                                      Figure </w:t>
      </w:r>
      <w:r w:rsidR="00871678">
        <w:fldChar w:fldCharType="begin"/>
      </w:r>
      <w:r w:rsidR="00871678">
        <w:instrText xml:space="preserve"> SEQ Figure \* ARABIC </w:instrText>
      </w:r>
      <w:r w:rsidR="00871678">
        <w:fldChar w:fldCharType="separate"/>
      </w:r>
      <w:r w:rsidR="00D71F82">
        <w:rPr>
          <w:noProof/>
        </w:rPr>
        <w:t>8</w:t>
      </w:r>
      <w:r w:rsidR="00871678">
        <w:rPr>
          <w:noProof/>
        </w:rPr>
        <w:fldChar w:fldCharType="end"/>
      </w:r>
      <w:r>
        <w:t xml:space="preserve"> x patch size </w:t>
      </w:r>
      <w:sdt>
        <w:sdtPr>
          <w:id w:val="-965120819"/>
          <w:citation/>
        </w:sdtPr>
        <w:sdtEndPr/>
        <w:sdtContent>
          <w:r>
            <w:fldChar w:fldCharType="begin"/>
          </w:r>
          <w:r>
            <w:instrText xml:space="preserve">CITATION 21Ja4 \l 2057 </w:instrText>
          </w:r>
          <w:r>
            <w:fldChar w:fldCharType="separate"/>
          </w:r>
          <w:r w:rsidR="0094496D" w:rsidRPr="0094496D">
            <w:rPr>
              <w:noProof/>
            </w:rPr>
            <w:t>[11]</w:t>
          </w:r>
          <w:r>
            <w:fldChar w:fldCharType="end"/>
          </w:r>
        </w:sdtContent>
      </w:sdt>
      <w:bookmarkEnd w:id="40"/>
    </w:p>
    <w:p w14:paraId="6F994C74" w14:textId="415332D6" w:rsidR="00E131E8" w:rsidRDefault="00F83157" w:rsidP="003716B1">
      <w:r w:rsidRPr="00F83157">
        <w:t xml:space="preserve">The X-patch is made by </w:t>
      </w:r>
      <w:bookmarkStart w:id="41" w:name="_Hlk65656462"/>
      <w:r w:rsidRPr="00F83157">
        <w:t xml:space="preserve">X2 Biosystems </w:t>
      </w:r>
      <w:bookmarkEnd w:id="41"/>
      <w:r w:rsidRPr="00F83157">
        <w:t xml:space="preserve">in Seattle. It is a microchip device that is placed behind the ear. The monitoring system allows researchers to measure the force and impact of any blows to the head as they happen during play. It can notify trainers, </w:t>
      </w:r>
      <w:r w:rsidR="00B2418B" w:rsidRPr="00F83157">
        <w:t>coaches,</w:t>
      </w:r>
      <w:r w:rsidRPr="00F83157">
        <w:t xml:space="preserve"> and physicians about impacts to players heads during play, which in turn could help to inform in-game decisions and safety protocols.</w:t>
      </w:r>
      <w:r w:rsidR="00E131E8">
        <w:t xml:space="preserve"> It measures </w:t>
      </w:r>
      <w:r w:rsidR="008745C7">
        <w:t>l</w:t>
      </w:r>
      <w:r w:rsidR="008745C7" w:rsidRPr="008745C7">
        <w:t xml:space="preserve">inear and angular acceleration, angular velocity, peak angular acceleration, and 100-ms linear- and angular-acceleration </w:t>
      </w:r>
      <w:r w:rsidR="00853C3B" w:rsidRPr="008745C7">
        <w:t>curves.</w:t>
      </w:r>
      <w:r w:rsidR="007F3085" w:rsidRPr="007F3085">
        <w:t xml:space="preserve"> </w:t>
      </w:r>
      <w:sdt>
        <w:sdtPr>
          <w:id w:val="774678338"/>
          <w:citation/>
        </w:sdtPr>
        <w:sdtEndPr/>
        <w:sdtContent>
          <w:r w:rsidR="007F3085">
            <w:fldChar w:fldCharType="begin"/>
          </w:r>
          <w:r w:rsidR="007F3085">
            <w:instrText xml:space="preserve">CITATION 21Ja4 \l 2057 </w:instrText>
          </w:r>
          <w:r w:rsidR="007F3085">
            <w:fldChar w:fldCharType="separate"/>
          </w:r>
          <w:r w:rsidR="007F3085" w:rsidRPr="0094496D">
            <w:rPr>
              <w:noProof/>
            </w:rPr>
            <w:t>[11]</w:t>
          </w:r>
          <w:r w:rsidR="007F3085">
            <w:fldChar w:fldCharType="end"/>
          </w:r>
        </w:sdtContent>
      </w:sdt>
      <w:sdt>
        <w:sdtPr>
          <w:id w:val="-1291596989"/>
          <w:citation/>
        </w:sdtPr>
        <w:sdtEndPr/>
        <w:sdtContent>
          <w:r w:rsidR="00DD5007">
            <w:fldChar w:fldCharType="begin"/>
          </w:r>
          <w:r w:rsidR="00DD5007">
            <w:instrText xml:space="preserve"> CITATION 20No5 \l 2057 </w:instrText>
          </w:r>
          <w:r w:rsidR="00DD5007">
            <w:fldChar w:fldCharType="separate"/>
          </w:r>
          <w:r w:rsidR="00DD5007">
            <w:rPr>
              <w:noProof/>
            </w:rPr>
            <w:t xml:space="preserve"> </w:t>
          </w:r>
          <w:r w:rsidR="00DD5007" w:rsidRPr="00DD5007">
            <w:rPr>
              <w:noProof/>
            </w:rPr>
            <w:t>[13]</w:t>
          </w:r>
          <w:r w:rsidR="00DD5007">
            <w:fldChar w:fldCharType="end"/>
          </w:r>
        </w:sdtContent>
      </w:sdt>
    </w:p>
    <w:p w14:paraId="64B21863" w14:textId="2850CDB2" w:rsidR="00E86003" w:rsidRDefault="00E86003" w:rsidP="003716B1"/>
    <w:p w14:paraId="3EEFDE3C" w14:textId="48C252F8" w:rsidR="006C2C24" w:rsidRDefault="0079743F" w:rsidP="007B6B1F">
      <w:pPr>
        <w:pStyle w:val="Heading4"/>
      </w:pPr>
      <w:r>
        <w:t xml:space="preserve">The X Guard </w:t>
      </w:r>
    </w:p>
    <w:p w14:paraId="61F5CD8E" w14:textId="0843B66B" w:rsidR="0079743F" w:rsidRDefault="0079743F" w:rsidP="0079743F">
      <w:r>
        <w:rPr>
          <w:noProof/>
        </w:rPr>
        <w:drawing>
          <wp:inline distT="0" distB="0" distL="0" distR="0" wp14:anchorId="6CEFDCA2" wp14:editId="7E636534">
            <wp:extent cx="2583180" cy="150876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83180" cy="1508760"/>
                    </a:xfrm>
                    <a:prstGeom prst="rect">
                      <a:avLst/>
                    </a:prstGeom>
                    <a:noFill/>
                    <a:ln>
                      <a:noFill/>
                    </a:ln>
                  </pic:spPr>
                </pic:pic>
              </a:graphicData>
            </a:graphic>
          </wp:inline>
        </w:drawing>
      </w:r>
    </w:p>
    <w:p w14:paraId="28B9E8BC" w14:textId="2A33262C" w:rsidR="00A27CE8" w:rsidRDefault="00A27CE8" w:rsidP="00A27CE8">
      <w:pPr>
        <w:pStyle w:val="Caption"/>
      </w:pPr>
      <w:bookmarkStart w:id="42" w:name="_Toc71529958"/>
      <w:r>
        <w:t xml:space="preserve">Figure </w:t>
      </w:r>
      <w:r w:rsidR="00871678">
        <w:fldChar w:fldCharType="begin"/>
      </w:r>
      <w:r w:rsidR="00871678">
        <w:instrText xml:space="preserve"> SEQ Figure \* ARABIC </w:instrText>
      </w:r>
      <w:r w:rsidR="00871678">
        <w:fldChar w:fldCharType="separate"/>
      </w:r>
      <w:r w:rsidR="00D71F82">
        <w:rPr>
          <w:noProof/>
        </w:rPr>
        <w:t>9</w:t>
      </w:r>
      <w:r w:rsidR="00871678">
        <w:rPr>
          <w:noProof/>
        </w:rPr>
        <w:fldChar w:fldCharType="end"/>
      </w:r>
      <w:r>
        <w:t xml:space="preserve"> X guard </w:t>
      </w:r>
      <w:sdt>
        <w:sdtPr>
          <w:id w:val="-220217112"/>
          <w:citation/>
        </w:sdtPr>
        <w:sdtEndPr/>
        <w:sdtContent>
          <w:r w:rsidR="007F3085">
            <w:fldChar w:fldCharType="begin"/>
          </w:r>
          <w:r w:rsidR="007F3085">
            <w:instrText xml:space="preserve">CITATION 21Ja4 \l 2057 </w:instrText>
          </w:r>
          <w:r w:rsidR="007F3085">
            <w:fldChar w:fldCharType="separate"/>
          </w:r>
          <w:r w:rsidR="007F3085" w:rsidRPr="0094496D">
            <w:rPr>
              <w:noProof/>
            </w:rPr>
            <w:t>[11]</w:t>
          </w:r>
          <w:r w:rsidR="007F3085">
            <w:fldChar w:fldCharType="end"/>
          </w:r>
        </w:sdtContent>
      </w:sdt>
      <w:bookmarkEnd w:id="42"/>
    </w:p>
    <w:p w14:paraId="3EFFC591" w14:textId="3888ADCB" w:rsidR="007B6B1F" w:rsidRPr="0079743F" w:rsidRDefault="00021416" w:rsidP="0079743F">
      <w:r>
        <w:t xml:space="preserve">The X </w:t>
      </w:r>
      <w:r w:rsidR="002E3777">
        <w:t>– guard is also mad</w:t>
      </w:r>
      <w:r w:rsidR="001F3B26">
        <w:t xml:space="preserve">e by </w:t>
      </w:r>
      <w:r w:rsidR="001F3B26" w:rsidRPr="00F83157">
        <w:t xml:space="preserve">X2 </w:t>
      </w:r>
      <w:r w:rsidR="000B605F" w:rsidRPr="00F83157">
        <w:t>Biosystems.</w:t>
      </w:r>
      <w:r w:rsidR="001F3B26">
        <w:t xml:space="preserve"> </w:t>
      </w:r>
      <w:r w:rsidR="000B605F">
        <w:t xml:space="preserve">It uses a 3-Axis accelerometer and gyroscope </w:t>
      </w:r>
      <w:r w:rsidR="00C94DE2">
        <w:t>the same as the X-</w:t>
      </w:r>
      <w:r w:rsidR="00676E4F">
        <w:t>Patch,</w:t>
      </w:r>
      <w:r w:rsidR="00C94DE2">
        <w:t xml:space="preserve"> </w:t>
      </w:r>
      <w:r w:rsidR="00C05894">
        <w:t xml:space="preserve">but it is used to measure </w:t>
      </w:r>
      <w:r w:rsidR="00934489">
        <w:t xml:space="preserve">Linear and angular acceleration, Head Injury Criteria, location </w:t>
      </w:r>
      <w:r w:rsidR="004029EB">
        <w:t xml:space="preserve">using </w:t>
      </w:r>
      <w:r w:rsidR="00934489">
        <w:t>azimuth</w:t>
      </w:r>
      <w:r w:rsidR="004029EB">
        <w:t xml:space="preserve"> and </w:t>
      </w:r>
      <w:r w:rsidR="00934489">
        <w:t xml:space="preserve">elevation </w:t>
      </w:r>
      <w:r w:rsidR="004029EB">
        <w:t xml:space="preserve">it also </w:t>
      </w:r>
      <w:r w:rsidR="00853C3B">
        <w:t>measures</w:t>
      </w:r>
      <w:r w:rsidR="00934489">
        <w:t xml:space="preserve"> 100-ms linear- and angular-acceleration curves</w:t>
      </w:r>
      <w:r w:rsidR="007F3085">
        <w:t xml:space="preserve"> </w:t>
      </w:r>
      <w:sdt>
        <w:sdtPr>
          <w:id w:val="-1789039845"/>
          <w:citation/>
        </w:sdtPr>
        <w:sdtEndPr/>
        <w:sdtContent>
          <w:r w:rsidR="007F3085">
            <w:fldChar w:fldCharType="begin"/>
          </w:r>
          <w:r w:rsidR="007F3085">
            <w:instrText xml:space="preserve">CITATION 21Ja4 \l 2057 </w:instrText>
          </w:r>
          <w:r w:rsidR="007F3085">
            <w:fldChar w:fldCharType="separate"/>
          </w:r>
          <w:r w:rsidR="007F3085" w:rsidRPr="0094496D">
            <w:rPr>
              <w:noProof/>
            </w:rPr>
            <w:t>[11]</w:t>
          </w:r>
          <w:r w:rsidR="007F3085">
            <w:fldChar w:fldCharType="end"/>
          </w:r>
        </w:sdtContent>
      </w:sdt>
      <w:r w:rsidR="00F252F4" w:rsidRPr="00F252F4">
        <w:t xml:space="preserve"> </w:t>
      </w:r>
      <w:sdt>
        <w:sdtPr>
          <w:id w:val="1681700339"/>
          <w:citation/>
        </w:sdtPr>
        <w:sdtEndPr/>
        <w:sdtContent>
          <w:r w:rsidR="00F252F4">
            <w:fldChar w:fldCharType="begin"/>
          </w:r>
          <w:r w:rsidR="00F252F4">
            <w:instrText xml:space="preserve"> CITATION 20No5 \l 2057 </w:instrText>
          </w:r>
          <w:r w:rsidR="00F252F4">
            <w:fldChar w:fldCharType="separate"/>
          </w:r>
          <w:r w:rsidR="00F252F4">
            <w:rPr>
              <w:noProof/>
            </w:rPr>
            <w:t xml:space="preserve"> </w:t>
          </w:r>
          <w:r w:rsidR="00F252F4" w:rsidRPr="00DD5007">
            <w:rPr>
              <w:noProof/>
            </w:rPr>
            <w:t>[13]</w:t>
          </w:r>
          <w:r w:rsidR="00F252F4">
            <w:fldChar w:fldCharType="end"/>
          </w:r>
        </w:sdtContent>
      </w:sdt>
    </w:p>
    <w:p w14:paraId="6096D31B" w14:textId="77777777" w:rsidR="007572EE" w:rsidRDefault="007572EE">
      <w:pPr>
        <w:rPr>
          <w:sz w:val="28"/>
          <w:szCs w:val="28"/>
        </w:rPr>
      </w:pPr>
      <w:r>
        <w:rPr>
          <w:sz w:val="28"/>
          <w:szCs w:val="28"/>
        </w:rPr>
        <w:br w:type="page"/>
      </w:r>
    </w:p>
    <w:p w14:paraId="33541D38" w14:textId="3CF1B99F" w:rsidR="007B6B1F" w:rsidRDefault="007B6B1F" w:rsidP="00B92A79">
      <w:pPr>
        <w:pStyle w:val="Heading3"/>
      </w:pPr>
      <w:bookmarkStart w:id="43" w:name="_Toc71450481"/>
      <w:r w:rsidRPr="00E86003">
        <w:lastRenderedPageBreak/>
        <w:t>RIDDELL</w:t>
      </w:r>
      <w:bookmarkEnd w:id="43"/>
    </w:p>
    <w:p w14:paraId="6D3DD997" w14:textId="08D3759F" w:rsidR="00E86003" w:rsidRDefault="00E86003" w:rsidP="007B6B1F">
      <w:pPr>
        <w:pStyle w:val="Heading4"/>
      </w:pPr>
      <w:r w:rsidRPr="00E86003">
        <w:t>RIDDELL INSITE</w:t>
      </w:r>
    </w:p>
    <w:p w14:paraId="25AE138D" w14:textId="317FB01A" w:rsidR="00224D4E" w:rsidRPr="00E86003" w:rsidRDefault="00224D4E" w:rsidP="003716B1">
      <w:pPr>
        <w:rPr>
          <w:sz w:val="28"/>
          <w:szCs w:val="28"/>
        </w:rPr>
      </w:pPr>
      <w:r w:rsidRPr="00D36F10">
        <w:rPr>
          <w:noProof/>
        </w:rPr>
        <w:drawing>
          <wp:anchor distT="0" distB="0" distL="114300" distR="114300" simplePos="0" relativeHeight="251659776" behindDoc="0" locked="0" layoutInCell="1" allowOverlap="1" wp14:anchorId="72096312" wp14:editId="0A93A0AD">
            <wp:simplePos x="0" y="0"/>
            <wp:positionH relativeFrom="page">
              <wp:align>left</wp:align>
            </wp:positionH>
            <wp:positionV relativeFrom="paragraph">
              <wp:posOffset>384810</wp:posOffset>
            </wp:positionV>
            <wp:extent cx="3537855" cy="2971800"/>
            <wp:effectExtent l="0" t="0" r="571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537855" cy="2971800"/>
                    </a:xfrm>
                    <a:prstGeom prst="rect">
                      <a:avLst/>
                    </a:prstGeom>
                  </pic:spPr>
                </pic:pic>
              </a:graphicData>
            </a:graphic>
            <wp14:sizeRelH relativeFrom="page">
              <wp14:pctWidth>0</wp14:pctWidth>
            </wp14:sizeRelH>
            <wp14:sizeRelV relativeFrom="page">
              <wp14:pctHeight>0</wp14:pctHeight>
            </wp14:sizeRelV>
          </wp:anchor>
        </w:drawing>
      </w:r>
    </w:p>
    <w:p w14:paraId="3C1227EA" w14:textId="58AAF4D7" w:rsidR="003716B1" w:rsidRDefault="003716B1" w:rsidP="003716B1"/>
    <w:p w14:paraId="0FDE6D23" w14:textId="6AEE6FC6" w:rsidR="00224D4E" w:rsidRDefault="007572EE" w:rsidP="00224D4E">
      <w:r>
        <w:rPr>
          <w:noProof/>
        </w:rPr>
        <w:drawing>
          <wp:inline distT="0" distB="0" distL="0" distR="0" wp14:anchorId="64347E6F" wp14:editId="11708F5E">
            <wp:extent cx="2843530" cy="2843530"/>
            <wp:effectExtent l="0" t="0" r="0" b="0"/>
            <wp:docPr id="10" name="Picture 10" descr="Riddell Case Study, Protective Sports Equipment Design | Simb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ddell Case Study, Protective Sports Equipment Design | Simbex"/>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43530" cy="2843530"/>
                    </a:xfrm>
                    <a:prstGeom prst="rect">
                      <a:avLst/>
                    </a:prstGeom>
                    <a:noFill/>
                    <a:ln>
                      <a:noFill/>
                    </a:ln>
                  </pic:spPr>
                </pic:pic>
              </a:graphicData>
            </a:graphic>
          </wp:inline>
        </w:drawing>
      </w:r>
      <w:r w:rsidR="00224D4E" w:rsidRPr="00224D4E">
        <w:t xml:space="preserve"> </w:t>
      </w:r>
    </w:p>
    <w:p w14:paraId="27DCAE2B" w14:textId="4CBBE4DD" w:rsidR="003F2F8F" w:rsidRDefault="00224D4E" w:rsidP="007740F3">
      <w:pPr>
        <w:pStyle w:val="Caption"/>
      </w:pPr>
      <w:r>
        <w:t xml:space="preserve">                                      </w:t>
      </w:r>
      <w:bookmarkStart w:id="44" w:name="_Toc71529959"/>
      <w:r w:rsidR="007740F3">
        <w:t xml:space="preserve">Figure </w:t>
      </w:r>
      <w:r w:rsidR="00871678">
        <w:fldChar w:fldCharType="begin"/>
      </w:r>
      <w:r w:rsidR="00871678">
        <w:instrText xml:space="preserve"> SEQ Figure \* ARABIC </w:instrText>
      </w:r>
      <w:r w:rsidR="00871678">
        <w:fldChar w:fldCharType="separate"/>
      </w:r>
      <w:r w:rsidR="00D71F82">
        <w:rPr>
          <w:noProof/>
        </w:rPr>
        <w:t>10</w:t>
      </w:r>
      <w:r w:rsidR="00871678">
        <w:rPr>
          <w:noProof/>
        </w:rPr>
        <w:fldChar w:fldCharType="end"/>
      </w:r>
      <w:r w:rsidR="007740F3">
        <w:t xml:space="preserve"> Sensor  pads</w:t>
      </w:r>
      <w:r>
        <w:t xml:space="preserve">         </w:t>
      </w:r>
      <w:sdt>
        <w:sdtPr>
          <w:id w:val="-2027172992"/>
          <w:citation/>
        </w:sdtPr>
        <w:sdtEndPr/>
        <w:sdtContent>
          <w:r w:rsidR="00A5228C">
            <w:fldChar w:fldCharType="begin"/>
          </w:r>
          <w:r w:rsidR="00A5228C">
            <w:instrText xml:space="preserve"> CITATION uw \l 2057 </w:instrText>
          </w:r>
          <w:r w:rsidR="00A5228C">
            <w:fldChar w:fldCharType="separate"/>
          </w:r>
          <w:r w:rsidR="0094496D" w:rsidRPr="0094496D">
            <w:rPr>
              <w:noProof/>
            </w:rPr>
            <w:t>[12]</w:t>
          </w:r>
          <w:r w:rsidR="00A5228C">
            <w:fldChar w:fldCharType="end"/>
          </w:r>
        </w:sdtContent>
      </w:sdt>
      <w:r>
        <w:t xml:space="preserve">                                  Figure </w:t>
      </w:r>
      <w:r w:rsidR="00871678">
        <w:fldChar w:fldCharType="begin"/>
      </w:r>
      <w:r w:rsidR="00871678">
        <w:instrText xml:space="preserve"> SEQ Figure \* ARABIC </w:instrText>
      </w:r>
      <w:r w:rsidR="00871678">
        <w:fldChar w:fldCharType="separate"/>
      </w:r>
      <w:r w:rsidR="00D71F82">
        <w:rPr>
          <w:noProof/>
        </w:rPr>
        <w:t>11</w:t>
      </w:r>
      <w:r w:rsidR="00871678">
        <w:rPr>
          <w:noProof/>
        </w:rPr>
        <w:fldChar w:fldCharType="end"/>
      </w:r>
      <w:r>
        <w:t xml:space="preserve"> pads and helmet combined</w:t>
      </w:r>
      <w:sdt>
        <w:sdtPr>
          <w:id w:val="1951511006"/>
          <w:citation/>
        </w:sdtPr>
        <w:sdtEndPr/>
        <w:sdtContent>
          <w:r>
            <w:fldChar w:fldCharType="begin"/>
          </w:r>
          <w:r>
            <w:instrText xml:space="preserve"> CITATION Sim \l 2057 </w:instrText>
          </w:r>
          <w:r>
            <w:fldChar w:fldCharType="separate"/>
          </w:r>
          <w:r w:rsidR="0094496D">
            <w:rPr>
              <w:noProof/>
            </w:rPr>
            <w:t xml:space="preserve"> </w:t>
          </w:r>
          <w:r w:rsidR="0094496D" w:rsidRPr="0094496D">
            <w:rPr>
              <w:noProof/>
            </w:rPr>
            <w:t>[13]</w:t>
          </w:r>
          <w:r>
            <w:fldChar w:fldCharType="end"/>
          </w:r>
        </w:sdtContent>
      </w:sdt>
      <w:bookmarkEnd w:id="44"/>
    </w:p>
    <w:p w14:paraId="4794CCAC" w14:textId="4B6014BD" w:rsidR="00834466" w:rsidRDefault="003F2F8F" w:rsidP="003F2F8F">
      <w:r>
        <w:t xml:space="preserve">RIDDELL is a company based in </w:t>
      </w:r>
      <w:r w:rsidR="001B547F">
        <w:t xml:space="preserve">America which </w:t>
      </w:r>
      <w:r w:rsidR="00FF4FC9">
        <w:t>created a device called RIDDELL INSITE which uses</w:t>
      </w:r>
      <w:r w:rsidR="007A4C98">
        <w:t xml:space="preserve"> a</w:t>
      </w:r>
      <w:r w:rsidR="00FF4FC9">
        <w:t xml:space="preserve"> 5-Zone sensor pad</w:t>
      </w:r>
      <w:r w:rsidR="007A4C98">
        <w:t xml:space="preserve"> </w:t>
      </w:r>
      <w:r w:rsidR="008762BA">
        <w:t xml:space="preserve">which are used to measure head Impact Telemetry </w:t>
      </w:r>
      <w:r w:rsidR="000575D7">
        <w:t xml:space="preserve">with a </w:t>
      </w:r>
      <w:r w:rsidR="008762BA">
        <w:t>severity profile</w:t>
      </w:r>
      <w:r w:rsidR="000575D7">
        <w:t xml:space="preserve"> and is used to</w:t>
      </w:r>
      <w:r w:rsidR="008762BA">
        <w:t xml:space="preserve"> identif</w:t>
      </w:r>
      <w:r w:rsidR="000575D7">
        <w:t>y the</w:t>
      </w:r>
      <w:r w:rsidR="008762BA">
        <w:t xml:space="preserve"> top 1%</w:t>
      </w:r>
      <w:r w:rsidR="00C94F81">
        <w:t xml:space="preserve"> and</w:t>
      </w:r>
      <w:r w:rsidR="008762BA">
        <w:t xml:space="preserve"> accumulation of substantial impacts</w:t>
      </w:r>
      <w:r w:rsidR="00834466">
        <w:t>.</w:t>
      </w:r>
      <w:r w:rsidR="00F252F4" w:rsidRPr="00F252F4">
        <w:t xml:space="preserve"> </w:t>
      </w:r>
      <w:sdt>
        <w:sdtPr>
          <w:id w:val="1850445896"/>
          <w:citation/>
        </w:sdtPr>
        <w:sdtEndPr/>
        <w:sdtContent>
          <w:r w:rsidR="00F252F4">
            <w:fldChar w:fldCharType="begin"/>
          </w:r>
          <w:r w:rsidR="00F252F4">
            <w:instrText xml:space="preserve"> CITATION 20No5 \l 2057 </w:instrText>
          </w:r>
          <w:r w:rsidR="00F252F4">
            <w:fldChar w:fldCharType="separate"/>
          </w:r>
          <w:r w:rsidR="00F252F4">
            <w:rPr>
              <w:noProof/>
            </w:rPr>
            <w:t xml:space="preserve"> </w:t>
          </w:r>
          <w:r w:rsidR="00F252F4" w:rsidRPr="00DD5007">
            <w:rPr>
              <w:noProof/>
            </w:rPr>
            <w:t>[13]</w:t>
          </w:r>
          <w:r w:rsidR="00F252F4">
            <w:fldChar w:fldCharType="end"/>
          </w:r>
        </w:sdtContent>
      </w:sdt>
    </w:p>
    <w:p w14:paraId="6AB8F9B0" w14:textId="77777777" w:rsidR="00150882" w:rsidRDefault="00150882" w:rsidP="003F2F8F"/>
    <w:p w14:paraId="522418B8" w14:textId="77777777" w:rsidR="00BF1689" w:rsidRDefault="00BF1689">
      <w:pPr>
        <w:rPr>
          <w:rFonts w:asciiTheme="majorHAnsi" w:eastAsiaTheme="majorEastAsia" w:hAnsiTheme="majorHAnsi" w:cstheme="majorBidi"/>
          <w:color w:val="1F3763" w:themeColor="accent1" w:themeShade="7F"/>
          <w:sz w:val="24"/>
          <w:szCs w:val="24"/>
        </w:rPr>
      </w:pPr>
      <w:r>
        <w:br w:type="page"/>
      </w:r>
    </w:p>
    <w:p w14:paraId="3A5E5416" w14:textId="59C7696B" w:rsidR="00384E3B" w:rsidRDefault="00384E3B" w:rsidP="00B92A79">
      <w:pPr>
        <w:pStyle w:val="Heading3"/>
      </w:pPr>
      <w:bookmarkStart w:id="45" w:name="_Toc71450482"/>
      <w:r>
        <w:lastRenderedPageBreak/>
        <w:t>i1 Biometrics</w:t>
      </w:r>
      <w:bookmarkEnd w:id="45"/>
      <w:r>
        <w:t xml:space="preserve"> </w:t>
      </w:r>
    </w:p>
    <w:p w14:paraId="389BFC98" w14:textId="77777777" w:rsidR="00D649F0" w:rsidRPr="00D649F0" w:rsidRDefault="00D649F0" w:rsidP="00D649F0"/>
    <w:p w14:paraId="5CED7257" w14:textId="77777777" w:rsidR="00D649F0" w:rsidRPr="00BF1689" w:rsidRDefault="00D649F0" w:rsidP="00BF1689">
      <w:pPr>
        <w:pStyle w:val="Heading4"/>
      </w:pPr>
      <w:r w:rsidRPr="00BF1689">
        <w:t xml:space="preserve">Shockbox </w:t>
      </w:r>
    </w:p>
    <w:p w14:paraId="0509DDF5" w14:textId="1CAEA2C4" w:rsidR="00BF1689" w:rsidRDefault="00440723" w:rsidP="00BF1689">
      <w:r w:rsidRPr="00BF1689">
        <w:rPr>
          <w:noProof/>
        </w:rPr>
        <w:drawing>
          <wp:inline distT="0" distB="0" distL="0" distR="0" wp14:anchorId="705DBFCE" wp14:editId="56FFF631">
            <wp:extent cx="2468880" cy="1859280"/>
            <wp:effectExtent l="0" t="0" r="762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68880" cy="1859280"/>
                    </a:xfrm>
                    <a:prstGeom prst="rect">
                      <a:avLst/>
                    </a:prstGeom>
                    <a:noFill/>
                    <a:ln>
                      <a:noFill/>
                    </a:ln>
                  </pic:spPr>
                </pic:pic>
              </a:graphicData>
            </a:graphic>
          </wp:inline>
        </w:drawing>
      </w:r>
      <w:r w:rsidRPr="00BF1689">
        <w:t xml:space="preserve"> </w:t>
      </w:r>
      <w:r w:rsidR="00BF1689" w:rsidRPr="00BF1689">
        <w:rPr>
          <w:noProof/>
        </w:rPr>
        <w:drawing>
          <wp:inline distT="0" distB="0" distL="0" distR="0" wp14:anchorId="14EB8A6D" wp14:editId="1386DFAC">
            <wp:extent cx="3148274" cy="1770861"/>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62973" cy="1779129"/>
                    </a:xfrm>
                    <a:prstGeom prst="rect">
                      <a:avLst/>
                    </a:prstGeom>
                  </pic:spPr>
                </pic:pic>
              </a:graphicData>
            </a:graphic>
          </wp:inline>
        </w:drawing>
      </w:r>
      <w:r w:rsidR="00BF1689" w:rsidRPr="00BF1689">
        <w:t xml:space="preserve"> </w:t>
      </w:r>
    </w:p>
    <w:p w14:paraId="09218331" w14:textId="7F4C8726" w:rsidR="00787149" w:rsidRDefault="00DB5272" w:rsidP="00EA45A1">
      <w:pPr>
        <w:pStyle w:val="Caption"/>
      </w:pPr>
      <w:bookmarkStart w:id="46" w:name="_Toc71529960"/>
      <w:r>
        <w:t xml:space="preserve">Figure </w:t>
      </w:r>
      <w:r w:rsidR="00871678">
        <w:fldChar w:fldCharType="begin"/>
      </w:r>
      <w:r w:rsidR="00871678">
        <w:instrText xml:space="preserve"> SEQ Figure \* ARABIC </w:instrText>
      </w:r>
      <w:r w:rsidR="00871678">
        <w:fldChar w:fldCharType="separate"/>
      </w:r>
      <w:r w:rsidR="00D71F82">
        <w:rPr>
          <w:noProof/>
        </w:rPr>
        <w:t>12</w:t>
      </w:r>
      <w:r w:rsidR="00871678">
        <w:rPr>
          <w:noProof/>
        </w:rPr>
        <w:fldChar w:fldCharType="end"/>
      </w:r>
      <w:r>
        <w:t xml:space="preserve"> shock box </w:t>
      </w:r>
      <w:r w:rsidR="00DC4170">
        <w:t xml:space="preserve"> </w:t>
      </w:r>
      <w:sdt>
        <w:sdtPr>
          <w:id w:val="-397595715"/>
          <w:citation/>
        </w:sdtPr>
        <w:sdtEndPr/>
        <w:sdtContent>
          <w:r w:rsidR="00A27CE8">
            <w:fldChar w:fldCharType="begin"/>
          </w:r>
          <w:r w:rsidR="00A27CE8">
            <w:instrText xml:space="preserve"> CITATION 20De16 \l 2057 </w:instrText>
          </w:r>
          <w:r w:rsidR="00A27CE8">
            <w:fldChar w:fldCharType="separate"/>
          </w:r>
          <w:r w:rsidR="0094496D" w:rsidRPr="0094496D">
            <w:rPr>
              <w:noProof/>
            </w:rPr>
            <w:t>[14]</w:t>
          </w:r>
          <w:r w:rsidR="00A27CE8">
            <w:fldChar w:fldCharType="end"/>
          </w:r>
        </w:sdtContent>
      </w:sdt>
      <w:r w:rsidR="00DC4170">
        <w:t xml:space="preserve">                                                                                           </w:t>
      </w:r>
      <w:r w:rsidR="00EA45A1">
        <w:t xml:space="preserve">Figure </w:t>
      </w:r>
      <w:r w:rsidR="00871678">
        <w:fldChar w:fldCharType="begin"/>
      </w:r>
      <w:r w:rsidR="00871678">
        <w:instrText xml:space="preserve"> SEQ Figure \* ARABIC </w:instrText>
      </w:r>
      <w:r w:rsidR="00871678">
        <w:fldChar w:fldCharType="separate"/>
      </w:r>
      <w:r w:rsidR="00D71F82">
        <w:rPr>
          <w:noProof/>
        </w:rPr>
        <w:t>13</w:t>
      </w:r>
      <w:r w:rsidR="00871678">
        <w:rPr>
          <w:noProof/>
        </w:rPr>
        <w:fldChar w:fldCharType="end"/>
      </w:r>
      <w:r w:rsidR="00EA45A1">
        <w:t xml:space="preserve"> shock box labels </w:t>
      </w:r>
      <w:sdt>
        <w:sdtPr>
          <w:id w:val="-349029648"/>
          <w:citation/>
        </w:sdtPr>
        <w:sdtEndPr/>
        <w:sdtContent>
          <w:r w:rsidR="00DC4170">
            <w:fldChar w:fldCharType="begin"/>
          </w:r>
          <w:r w:rsidR="00DC4170">
            <w:instrText xml:space="preserve"> CITATION 20De15 \l 2057 </w:instrText>
          </w:r>
          <w:r w:rsidR="00DC4170">
            <w:fldChar w:fldCharType="separate"/>
          </w:r>
          <w:r w:rsidR="0094496D" w:rsidRPr="0094496D">
            <w:rPr>
              <w:noProof/>
            </w:rPr>
            <w:t>[15]</w:t>
          </w:r>
          <w:r w:rsidR="00DC4170">
            <w:fldChar w:fldCharType="end"/>
          </w:r>
        </w:sdtContent>
      </w:sdt>
      <w:bookmarkEnd w:id="46"/>
      <w:r w:rsidR="00DC4170">
        <w:t xml:space="preserve">                                        </w:t>
      </w:r>
    </w:p>
    <w:p w14:paraId="72A705C7" w14:textId="552BB73D" w:rsidR="00DB5272" w:rsidRDefault="00DC4170" w:rsidP="00787149">
      <w:r>
        <w:t xml:space="preserve">                            </w:t>
      </w:r>
    </w:p>
    <w:p w14:paraId="0A9601A4" w14:textId="2F9CCB6F" w:rsidR="00A552EE" w:rsidRDefault="00B53D09" w:rsidP="00BF1689">
      <w:r w:rsidRPr="00B53D09">
        <w:t>The</w:t>
      </w:r>
      <w:r w:rsidR="000F2148">
        <w:t xml:space="preserve"> Shockbox uses</w:t>
      </w:r>
      <w:r w:rsidRPr="00B53D09">
        <w:t xml:space="preserve"> 4 Unidirectional, orthogonally placed force switches</w:t>
      </w:r>
      <w:r>
        <w:t xml:space="preserve"> which are used</w:t>
      </w:r>
      <w:r w:rsidR="004917E5">
        <w:t xml:space="preserve"> to measure l</w:t>
      </w:r>
      <w:r w:rsidRPr="00B53D09">
        <w:t>inear acceleration, force estimate, direction, date, time, and hit count</w:t>
      </w:r>
      <w:r w:rsidR="004917E5">
        <w:t xml:space="preserve"> all in real time</w:t>
      </w:r>
      <w:r w:rsidR="00DB41A9">
        <w:t>.</w:t>
      </w:r>
      <w:r w:rsidR="004917E5">
        <w:t xml:space="preserve"> </w:t>
      </w:r>
      <w:sdt>
        <w:sdtPr>
          <w:id w:val="-2146419824"/>
          <w:citation/>
        </w:sdtPr>
        <w:sdtEndPr/>
        <w:sdtContent>
          <w:r w:rsidR="00F252F4">
            <w:fldChar w:fldCharType="begin"/>
          </w:r>
          <w:r w:rsidR="00F252F4">
            <w:instrText xml:space="preserve"> CITATION 20No5 \l 2057 </w:instrText>
          </w:r>
          <w:r w:rsidR="00F252F4">
            <w:fldChar w:fldCharType="separate"/>
          </w:r>
          <w:r w:rsidR="00F252F4">
            <w:rPr>
              <w:noProof/>
            </w:rPr>
            <w:t xml:space="preserve"> </w:t>
          </w:r>
          <w:r w:rsidR="00F252F4" w:rsidRPr="00DD5007">
            <w:rPr>
              <w:noProof/>
            </w:rPr>
            <w:t>[13]</w:t>
          </w:r>
          <w:r w:rsidR="00F252F4">
            <w:fldChar w:fldCharType="end"/>
          </w:r>
        </w:sdtContent>
      </w:sdt>
      <w:r w:rsidR="00F252F4">
        <w:t xml:space="preserve"> </w:t>
      </w:r>
    </w:p>
    <w:p w14:paraId="2D352C7B" w14:textId="77777777" w:rsidR="00516047" w:rsidRDefault="00516047" w:rsidP="00BF1689"/>
    <w:p w14:paraId="2A193A7E" w14:textId="4FDDCF04" w:rsidR="00516047" w:rsidRDefault="00516047" w:rsidP="00516047">
      <w:pPr>
        <w:pStyle w:val="Heading4"/>
      </w:pPr>
      <w:r>
        <w:t>VECTOR MOUTHGUARD</w:t>
      </w:r>
    </w:p>
    <w:p w14:paraId="0B5B9D61" w14:textId="2E631855" w:rsidR="00516047" w:rsidRDefault="00241175" w:rsidP="00516047">
      <w:r w:rsidRPr="00241175">
        <w:rPr>
          <w:noProof/>
        </w:rPr>
        <w:drawing>
          <wp:inline distT="0" distB="0" distL="0" distR="0" wp14:anchorId="4F33C46C" wp14:editId="4336E94D">
            <wp:extent cx="2420938" cy="23241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24452" cy="2327474"/>
                    </a:xfrm>
                    <a:prstGeom prst="rect">
                      <a:avLst/>
                    </a:prstGeom>
                  </pic:spPr>
                </pic:pic>
              </a:graphicData>
            </a:graphic>
          </wp:inline>
        </w:drawing>
      </w:r>
    </w:p>
    <w:p w14:paraId="2AA931CC" w14:textId="54BCE38D" w:rsidR="00241175" w:rsidRDefault="00EE3D1D" w:rsidP="00EE3D1D">
      <w:pPr>
        <w:pStyle w:val="Caption"/>
      </w:pPr>
      <w:bookmarkStart w:id="47" w:name="_Toc71529961"/>
      <w:r>
        <w:t xml:space="preserve">Figure </w:t>
      </w:r>
      <w:r w:rsidR="00871678">
        <w:fldChar w:fldCharType="begin"/>
      </w:r>
      <w:r w:rsidR="00871678">
        <w:instrText xml:space="preserve"> SEQ Figur</w:instrText>
      </w:r>
      <w:r w:rsidR="00871678">
        <w:instrText xml:space="preserve">e \* ARABIC </w:instrText>
      </w:r>
      <w:r w:rsidR="00871678">
        <w:fldChar w:fldCharType="separate"/>
      </w:r>
      <w:r w:rsidR="00D71F82">
        <w:rPr>
          <w:noProof/>
        </w:rPr>
        <w:t>14</w:t>
      </w:r>
      <w:r w:rsidR="00871678">
        <w:rPr>
          <w:noProof/>
        </w:rPr>
        <w:fldChar w:fldCharType="end"/>
      </w:r>
      <w:r>
        <w:t xml:space="preserve"> vector mouthguard</w:t>
      </w:r>
      <w:r w:rsidR="00A147B2">
        <w:t xml:space="preserve"> </w:t>
      </w:r>
      <w:sdt>
        <w:sdtPr>
          <w:id w:val="1892073513"/>
          <w:citation/>
        </w:sdtPr>
        <w:sdtEndPr/>
        <w:sdtContent>
          <w:r w:rsidR="00A147B2">
            <w:fldChar w:fldCharType="begin"/>
          </w:r>
          <w:r w:rsidR="00A147B2">
            <w:instrText xml:space="preserve"> CITATION 21Ja5 \l 2057 </w:instrText>
          </w:r>
          <w:r w:rsidR="00A147B2">
            <w:fldChar w:fldCharType="separate"/>
          </w:r>
          <w:r w:rsidR="00A147B2" w:rsidRPr="00A147B2">
            <w:rPr>
              <w:noProof/>
            </w:rPr>
            <w:t>[18]</w:t>
          </w:r>
          <w:r w:rsidR="00A147B2">
            <w:fldChar w:fldCharType="end"/>
          </w:r>
        </w:sdtContent>
      </w:sdt>
      <w:bookmarkEnd w:id="47"/>
    </w:p>
    <w:p w14:paraId="08F748BB" w14:textId="677F2B1F" w:rsidR="00414BEE" w:rsidRDefault="00414BEE" w:rsidP="00414BEE">
      <w:r>
        <w:t xml:space="preserve">The </w:t>
      </w:r>
      <w:r w:rsidR="00C67926">
        <w:t>vector</w:t>
      </w:r>
      <w:r>
        <w:t xml:space="preserve"> mouthguard gives </w:t>
      </w:r>
      <w:r w:rsidR="00C67926">
        <w:t>r</w:t>
      </w:r>
      <w:r>
        <w:t>eal-time</w:t>
      </w:r>
      <w:r w:rsidR="00694F81">
        <w:t xml:space="preserve"> monitoring </w:t>
      </w:r>
      <w:r>
        <w:t xml:space="preserve"> of  collisio</w:t>
      </w:r>
      <w:r w:rsidR="00694F81">
        <w:t>ns which could</w:t>
      </w:r>
      <w:r>
        <w:t xml:space="preserve"> impact to your brain</w:t>
      </w:r>
      <w:r w:rsidR="00694F81">
        <w:t xml:space="preserve"> by </w:t>
      </w:r>
      <w:r w:rsidR="00411634">
        <w:t>using a 3-Axis accelerometer and gyroscope.</w:t>
      </w:r>
      <w:r w:rsidR="00A147B2" w:rsidRPr="00A147B2">
        <w:t xml:space="preserve"> </w:t>
      </w:r>
      <w:sdt>
        <w:sdtPr>
          <w:id w:val="-636566768"/>
          <w:citation/>
        </w:sdtPr>
        <w:sdtEndPr/>
        <w:sdtContent>
          <w:r w:rsidR="00A147B2">
            <w:fldChar w:fldCharType="begin"/>
          </w:r>
          <w:r w:rsidR="00A147B2">
            <w:instrText xml:space="preserve"> CITATION 21Ja5 \l 2057 </w:instrText>
          </w:r>
          <w:r w:rsidR="00A147B2">
            <w:fldChar w:fldCharType="separate"/>
          </w:r>
          <w:r w:rsidR="00A147B2" w:rsidRPr="00A147B2">
            <w:rPr>
              <w:rFonts w:eastAsiaTheme="minorEastAsia"/>
              <w:noProof/>
            </w:rPr>
            <w:t>[18]</w:t>
          </w:r>
          <w:r w:rsidR="00A147B2">
            <w:fldChar w:fldCharType="end"/>
          </w:r>
        </w:sdtContent>
      </w:sdt>
    </w:p>
    <w:p w14:paraId="46554923" w14:textId="166A7D5C" w:rsidR="00414BEE" w:rsidRDefault="00411634" w:rsidP="00414BEE">
      <w:r>
        <w:t xml:space="preserve">The </w:t>
      </w:r>
      <w:r w:rsidR="00414BEE">
        <w:t>mouthguard transmit</w:t>
      </w:r>
      <w:r w:rsidR="00C67926">
        <w:t>s</w:t>
      </w:r>
      <w:r w:rsidR="00414BEE">
        <w:t xml:space="preserve"> real-time </w:t>
      </w:r>
      <w:r w:rsidR="00C67926">
        <w:t>data</w:t>
      </w:r>
      <w:r w:rsidR="00414BEE">
        <w:t xml:space="preserve"> </w:t>
      </w:r>
      <w:r w:rsidR="00C67926">
        <w:t>which facilit</w:t>
      </w:r>
      <w:r w:rsidR="00FD0764">
        <w:t>ates</w:t>
      </w:r>
      <w:r w:rsidR="00414BEE">
        <w:t xml:space="preserve"> </w:t>
      </w:r>
      <w:r w:rsidR="00833B12">
        <w:t>immediate</w:t>
      </w:r>
      <w:r w:rsidR="00414BEE">
        <w:t xml:space="preserve"> decisions about a players’ </w:t>
      </w:r>
      <w:r w:rsidR="00833B12">
        <w:t>welfare</w:t>
      </w:r>
      <w:r w:rsidR="00414BEE">
        <w:t xml:space="preserve"> </w:t>
      </w:r>
      <w:r w:rsidR="00833B12">
        <w:t>and whether or not they should</w:t>
      </w:r>
      <w:r w:rsidR="00414BEE">
        <w:t xml:space="preserve"> continue on the field</w:t>
      </w:r>
      <w:r w:rsidR="00FD0764">
        <w:t>.</w:t>
      </w:r>
      <w:r w:rsidR="00414BEE">
        <w:t xml:space="preserve"> The Vector </w:t>
      </w:r>
      <w:r w:rsidR="00801B4D">
        <w:t>uses</w:t>
      </w:r>
      <w:r w:rsidR="00414BEE">
        <w:t xml:space="preserve"> </w:t>
      </w:r>
      <w:r w:rsidR="00BF3D24">
        <w:t xml:space="preserve">small </w:t>
      </w:r>
      <w:r w:rsidR="00414BEE">
        <w:t xml:space="preserve">embedded </w:t>
      </w:r>
      <w:r w:rsidR="00BF3D24">
        <w:t xml:space="preserve">sensors </w:t>
      </w:r>
      <w:r w:rsidR="00414BEE">
        <w:t xml:space="preserve">that </w:t>
      </w:r>
      <w:r w:rsidR="00CB58DA">
        <w:t>can</w:t>
      </w:r>
      <w:r w:rsidR="00414BEE">
        <w:t xml:space="preserve"> measure</w:t>
      </w:r>
      <w:r w:rsidR="00CB58DA">
        <w:t xml:space="preserve"> </w:t>
      </w:r>
      <w:r w:rsidR="00414BEE">
        <w:t xml:space="preserve">impacts and acceleration </w:t>
      </w:r>
      <w:r w:rsidR="004F78C6">
        <w:t xml:space="preserve">to a </w:t>
      </w:r>
      <w:r w:rsidR="00350CEC">
        <w:t>player’s</w:t>
      </w:r>
      <w:r w:rsidR="00414BEE">
        <w:t xml:space="preserve"> brain</w:t>
      </w:r>
      <w:r w:rsidR="004F78C6">
        <w:t xml:space="preserve"> during </w:t>
      </w:r>
      <w:r w:rsidR="00CE1AED">
        <w:t xml:space="preserve">training and </w:t>
      </w:r>
      <w:r w:rsidR="00FB7830">
        <w:t>games. The d</w:t>
      </w:r>
      <w:r w:rsidR="00414BEE">
        <w:t xml:space="preserve">ata is </w:t>
      </w:r>
      <w:r w:rsidR="00FB7830">
        <w:t>transferred</w:t>
      </w:r>
      <w:r w:rsidR="00414BEE">
        <w:t xml:space="preserve"> </w:t>
      </w:r>
      <w:r w:rsidR="003E45FD">
        <w:t xml:space="preserve">instantaneously </w:t>
      </w:r>
      <w:r w:rsidR="00414BEE">
        <w:t xml:space="preserve">to a </w:t>
      </w:r>
      <w:r w:rsidR="00350CEC">
        <w:t>device</w:t>
      </w:r>
      <w:r w:rsidR="00414BEE">
        <w:t xml:space="preserve"> </w:t>
      </w:r>
      <w:r w:rsidR="00350CEC">
        <w:t>on</w:t>
      </w:r>
      <w:r w:rsidR="00414BEE">
        <w:t xml:space="preserve"> the </w:t>
      </w:r>
      <w:r w:rsidR="00350CEC">
        <w:t>side-line</w:t>
      </w:r>
      <w:r w:rsidR="00414BEE">
        <w:t xml:space="preserve"> and is stored </w:t>
      </w:r>
      <w:r w:rsidR="00350CEC">
        <w:t xml:space="preserve">in </w:t>
      </w:r>
      <w:r w:rsidR="00414BEE">
        <w:t>a secure internet database.</w:t>
      </w:r>
      <w:r w:rsidR="00EF2EE5">
        <w:t xml:space="preserve"> </w:t>
      </w:r>
      <w:r w:rsidR="002D334D">
        <w:t>It allows side-line</w:t>
      </w:r>
      <w:r w:rsidR="00414BEE">
        <w:t xml:space="preserve"> </w:t>
      </w:r>
      <w:r w:rsidR="002D334D">
        <w:t>staff</w:t>
      </w:r>
      <w:r w:rsidR="00414BEE">
        <w:t xml:space="preserve"> </w:t>
      </w:r>
      <w:r w:rsidR="002D334D">
        <w:t>to</w:t>
      </w:r>
      <w:r w:rsidR="00414BEE">
        <w:t xml:space="preserve"> view </w:t>
      </w:r>
      <w:r w:rsidR="002D334D">
        <w:t xml:space="preserve">notifications </w:t>
      </w:r>
      <w:r w:rsidR="00414BEE">
        <w:t xml:space="preserve">and </w:t>
      </w:r>
      <w:r w:rsidR="002D334D">
        <w:t xml:space="preserve">alerts </w:t>
      </w:r>
      <w:r w:rsidR="00414BEE">
        <w:t xml:space="preserve">about a player’s head with a mobile </w:t>
      </w:r>
      <w:r w:rsidR="00414BEE">
        <w:lastRenderedPageBreak/>
        <w:t xml:space="preserve">device or computer from the </w:t>
      </w:r>
      <w:r w:rsidR="002D334D">
        <w:t>side-</w:t>
      </w:r>
      <w:r w:rsidR="008528F1">
        <w:t>line. The</w:t>
      </w:r>
      <w:r w:rsidR="00414BEE">
        <w:t xml:space="preserve"> </w:t>
      </w:r>
      <w:r w:rsidR="00851357">
        <w:t>device can also b</w:t>
      </w:r>
      <w:r w:rsidR="008528F1">
        <w:t xml:space="preserve">e used to </w:t>
      </w:r>
      <w:r w:rsidR="00414BEE">
        <w:t xml:space="preserve">help </w:t>
      </w:r>
      <w:r w:rsidR="008528F1">
        <w:t>judge</w:t>
      </w:r>
      <w:r w:rsidR="00414BEE">
        <w:t xml:space="preserve"> a </w:t>
      </w:r>
      <w:r w:rsidR="00676E4F">
        <w:t>player’s</w:t>
      </w:r>
      <w:r w:rsidR="007F647C">
        <w:t xml:space="preserve"> </w:t>
      </w:r>
      <w:r w:rsidR="0015259F">
        <w:t>readiness</w:t>
      </w:r>
      <w:r w:rsidR="00414BEE">
        <w:t xml:space="preserve"> </w:t>
      </w:r>
      <w:r w:rsidR="00E23A32">
        <w:t>for playing games</w:t>
      </w:r>
      <w:r w:rsidR="00414BEE">
        <w:t xml:space="preserve"> or </w:t>
      </w:r>
      <w:r w:rsidR="005318B0">
        <w:t xml:space="preserve">to </w:t>
      </w:r>
      <w:r w:rsidR="00E23A32">
        <w:t>set up</w:t>
      </w:r>
      <w:r w:rsidR="00414BEE">
        <w:t xml:space="preserve"> recovery </w:t>
      </w:r>
      <w:r w:rsidR="00E23A32">
        <w:t>procedures</w:t>
      </w:r>
      <w:r w:rsidR="00414BEE">
        <w:t>.</w:t>
      </w:r>
      <w:r w:rsidR="00851357">
        <w:t xml:space="preserve"> </w:t>
      </w:r>
      <w:sdt>
        <w:sdtPr>
          <w:id w:val="692881787"/>
          <w:citation/>
        </w:sdtPr>
        <w:sdtEndPr/>
        <w:sdtContent>
          <w:r w:rsidR="00A147B2">
            <w:fldChar w:fldCharType="begin"/>
          </w:r>
          <w:r w:rsidR="00A147B2">
            <w:instrText xml:space="preserve"> CITATION 21Ja5 \l 2057 </w:instrText>
          </w:r>
          <w:r w:rsidR="00A147B2">
            <w:fldChar w:fldCharType="separate"/>
          </w:r>
          <w:r w:rsidR="00A147B2" w:rsidRPr="00A147B2">
            <w:rPr>
              <w:rFonts w:eastAsiaTheme="minorEastAsia"/>
              <w:noProof/>
            </w:rPr>
            <w:t>[18]</w:t>
          </w:r>
          <w:r w:rsidR="00A147B2">
            <w:fldChar w:fldCharType="end"/>
          </w:r>
        </w:sdtContent>
      </w:sdt>
    </w:p>
    <w:p w14:paraId="79D29641" w14:textId="4D4FB4F7" w:rsidR="00414BEE" w:rsidRDefault="00B469B0" w:rsidP="00414BEE">
      <w:r>
        <w:t xml:space="preserve">Device </w:t>
      </w:r>
      <w:r w:rsidR="00414BEE">
        <w:t>Features</w:t>
      </w:r>
      <w:r>
        <w:t xml:space="preserve"> </w:t>
      </w:r>
    </w:p>
    <w:p w14:paraId="5C7E1E8D" w14:textId="0455A4D6" w:rsidR="00414BEE" w:rsidRDefault="00B469B0" w:rsidP="00414BEE">
      <w:r>
        <w:t>“</w:t>
      </w:r>
      <w:r w:rsidR="00414BEE">
        <w:t>Impact sensing mouthguards to outfit entire team</w:t>
      </w:r>
      <w:r>
        <w:t xml:space="preserve">, </w:t>
      </w:r>
      <w:r w:rsidR="00373CE0">
        <w:t>Side-line</w:t>
      </w:r>
      <w:r w:rsidR="00414BEE">
        <w:t xml:space="preserve"> assessment application</w:t>
      </w:r>
      <w:r>
        <w:t xml:space="preserve">, </w:t>
      </w:r>
      <w:r w:rsidR="00414BEE">
        <w:t>Real-time wireless base station</w:t>
      </w:r>
      <w:r>
        <w:t xml:space="preserve">, </w:t>
      </w:r>
      <w:r w:rsidR="00414BEE">
        <w:t>Customizable software package</w:t>
      </w:r>
      <w:r>
        <w:t xml:space="preserve">, </w:t>
      </w:r>
      <w:r w:rsidR="00414BEE">
        <w:t>Mobile Notification Device</w:t>
      </w:r>
      <w:r>
        <w:t xml:space="preserve">, </w:t>
      </w:r>
      <w:r w:rsidR="00414BEE">
        <w:t>Mouthguard charging stations</w:t>
      </w:r>
      <w:r>
        <w:t xml:space="preserve"> and </w:t>
      </w:r>
      <w:r w:rsidR="00414BEE">
        <w:t>Field kit case</w:t>
      </w:r>
      <w:r>
        <w:t>.”</w:t>
      </w:r>
      <w:r w:rsidR="00A147B2" w:rsidRPr="00A147B2">
        <w:t xml:space="preserve"> </w:t>
      </w:r>
      <w:sdt>
        <w:sdtPr>
          <w:id w:val="456994465"/>
          <w:citation/>
        </w:sdtPr>
        <w:sdtEndPr/>
        <w:sdtContent>
          <w:r w:rsidR="00A147B2">
            <w:fldChar w:fldCharType="begin"/>
          </w:r>
          <w:r w:rsidR="00A147B2">
            <w:instrText xml:space="preserve"> CITATION 21Ja5 \l 2057 </w:instrText>
          </w:r>
          <w:r w:rsidR="00A147B2">
            <w:fldChar w:fldCharType="separate"/>
          </w:r>
          <w:r w:rsidR="00A147B2" w:rsidRPr="00A147B2">
            <w:rPr>
              <w:rFonts w:eastAsiaTheme="minorEastAsia"/>
              <w:noProof/>
            </w:rPr>
            <w:t>[18]</w:t>
          </w:r>
          <w:r w:rsidR="00A147B2">
            <w:fldChar w:fldCharType="end"/>
          </w:r>
        </w:sdtContent>
      </w:sdt>
    </w:p>
    <w:p w14:paraId="1E2B5C1E" w14:textId="4B24EB03" w:rsidR="00414BEE" w:rsidRDefault="001C77E8" w:rsidP="00414BEE">
      <w:r>
        <w:t xml:space="preserve">Device </w:t>
      </w:r>
      <w:r w:rsidR="00414BEE">
        <w:t>Benefits</w:t>
      </w:r>
    </w:p>
    <w:p w14:paraId="499C5D47" w14:textId="5E75C51B" w:rsidR="00414BEE" w:rsidRDefault="001C77E8" w:rsidP="00414BEE">
      <w:r>
        <w:t>“</w:t>
      </w:r>
      <w:r w:rsidR="00414BEE">
        <w:t>Quantitative and accurate real-time impact information</w:t>
      </w:r>
      <w:r>
        <w:t xml:space="preserve">, </w:t>
      </w:r>
      <w:r w:rsidR="00414BEE">
        <w:t>Athlete information can be stored and monitored over entire athletic career</w:t>
      </w:r>
      <w:r>
        <w:t xml:space="preserve">, </w:t>
      </w:r>
      <w:r w:rsidR="00414BEE">
        <w:t>Impact alerts wirelessly sent to side-line personnel</w:t>
      </w:r>
      <w:r>
        <w:t xml:space="preserve">, </w:t>
      </w:r>
      <w:r w:rsidR="00414BEE">
        <w:t>Suite of tools supporting athlete assessment in bench vs. play decisions, recovery and safe return-to-play protocols</w:t>
      </w:r>
      <w:r>
        <w:t>.”</w:t>
      </w:r>
      <w:r w:rsidR="00A147B2" w:rsidRPr="00A147B2">
        <w:t xml:space="preserve"> </w:t>
      </w:r>
      <w:sdt>
        <w:sdtPr>
          <w:id w:val="-178203430"/>
          <w:citation/>
        </w:sdtPr>
        <w:sdtEndPr/>
        <w:sdtContent>
          <w:r w:rsidR="00A147B2">
            <w:fldChar w:fldCharType="begin"/>
          </w:r>
          <w:r w:rsidR="00A147B2">
            <w:instrText xml:space="preserve"> CITATION 21Ja5 \l 2057 </w:instrText>
          </w:r>
          <w:r w:rsidR="00A147B2">
            <w:fldChar w:fldCharType="separate"/>
          </w:r>
          <w:r w:rsidR="00A147B2" w:rsidRPr="00A147B2">
            <w:rPr>
              <w:rFonts w:eastAsiaTheme="minorEastAsia"/>
              <w:noProof/>
            </w:rPr>
            <w:t>[18]</w:t>
          </w:r>
          <w:r w:rsidR="00A147B2">
            <w:fldChar w:fldCharType="end"/>
          </w:r>
        </w:sdtContent>
      </w:sdt>
    </w:p>
    <w:p w14:paraId="59BBFA66" w14:textId="2145CFEE" w:rsidR="00157BF4" w:rsidRDefault="00157BF4" w:rsidP="00B92A79">
      <w:pPr>
        <w:pStyle w:val="Heading3"/>
      </w:pPr>
      <w:bookmarkStart w:id="48" w:name="_Toc71450483"/>
      <w:r>
        <w:t>Brain Sentry</w:t>
      </w:r>
      <w:bookmarkEnd w:id="48"/>
    </w:p>
    <w:p w14:paraId="37E6846A" w14:textId="2FC521A3" w:rsidR="00FC3A3F" w:rsidRDefault="00FC3A3F" w:rsidP="00FC3A3F">
      <w:pPr>
        <w:pStyle w:val="Heading4"/>
      </w:pPr>
      <w:r>
        <w:t>Impact counter plus</w:t>
      </w:r>
    </w:p>
    <w:p w14:paraId="0E46A3D2" w14:textId="4E3A9B5D" w:rsidR="00157BF4" w:rsidRDefault="009F1FDF" w:rsidP="00FC3A3F">
      <w:r>
        <w:rPr>
          <w:noProof/>
        </w:rPr>
        <w:drawing>
          <wp:inline distT="0" distB="0" distL="0" distR="0" wp14:anchorId="2F82EB9C" wp14:editId="6E79B5A6">
            <wp:extent cx="2395979" cy="1859280"/>
            <wp:effectExtent l="0" t="0" r="4445" b="7620"/>
            <wp:docPr id="69" name="Picture 69" descr="Brain Sentry Impact Cou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in Sentry Impact Counte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99189" cy="1861771"/>
                    </a:xfrm>
                    <a:prstGeom prst="rect">
                      <a:avLst/>
                    </a:prstGeom>
                    <a:noFill/>
                    <a:ln>
                      <a:noFill/>
                    </a:ln>
                  </pic:spPr>
                </pic:pic>
              </a:graphicData>
            </a:graphic>
          </wp:inline>
        </w:drawing>
      </w:r>
      <w:r>
        <w:rPr>
          <w:noProof/>
        </w:rPr>
        <w:drawing>
          <wp:inline distT="0" distB="0" distL="0" distR="0" wp14:anchorId="44ED2851" wp14:editId="59308BC8">
            <wp:extent cx="2969260" cy="2019300"/>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969260" cy="2019300"/>
                    </a:xfrm>
                    <a:prstGeom prst="rect">
                      <a:avLst/>
                    </a:prstGeom>
                  </pic:spPr>
                </pic:pic>
              </a:graphicData>
            </a:graphic>
          </wp:inline>
        </w:drawing>
      </w:r>
    </w:p>
    <w:p w14:paraId="39671494" w14:textId="07BAFC6B" w:rsidR="009F1FDF" w:rsidRDefault="009F1FDF" w:rsidP="009F1FDF">
      <w:pPr>
        <w:pStyle w:val="Caption"/>
      </w:pPr>
      <w:bookmarkStart w:id="49" w:name="_Toc71529962"/>
      <w:r>
        <w:t xml:space="preserve">Figure </w:t>
      </w:r>
      <w:r w:rsidR="00871678">
        <w:fldChar w:fldCharType="begin"/>
      </w:r>
      <w:r w:rsidR="00871678">
        <w:instrText xml:space="preserve"> SEQ Figure \* ARABIC </w:instrText>
      </w:r>
      <w:r w:rsidR="00871678">
        <w:fldChar w:fldCharType="separate"/>
      </w:r>
      <w:r w:rsidR="00D71F82">
        <w:rPr>
          <w:noProof/>
        </w:rPr>
        <w:t>15</w:t>
      </w:r>
      <w:r w:rsidR="00871678">
        <w:rPr>
          <w:noProof/>
        </w:rPr>
        <w:fldChar w:fldCharType="end"/>
      </w:r>
      <w:r>
        <w:t xml:space="preserve"> impact counter design    </w:t>
      </w:r>
      <w:sdt>
        <w:sdtPr>
          <w:id w:val="-1972889308"/>
          <w:citation/>
        </w:sdtPr>
        <w:sdtEndPr/>
        <w:sdtContent>
          <w:r w:rsidR="00054CAA">
            <w:fldChar w:fldCharType="begin"/>
          </w:r>
          <w:r w:rsidR="00054CAA">
            <w:instrText xml:space="preserve"> CITATION 21Ja6 \l 2057 </w:instrText>
          </w:r>
          <w:r w:rsidR="00054CAA">
            <w:fldChar w:fldCharType="separate"/>
          </w:r>
          <w:r w:rsidR="00054CAA" w:rsidRPr="00054CAA">
            <w:rPr>
              <w:noProof/>
            </w:rPr>
            <w:t>[20]</w:t>
          </w:r>
          <w:r w:rsidR="00054CAA">
            <w:fldChar w:fldCharType="end"/>
          </w:r>
        </w:sdtContent>
      </w:sdt>
      <w:r>
        <w:t xml:space="preserve">                                  Figure </w:t>
      </w:r>
      <w:r w:rsidR="00871678">
        <w:fldChar w:fldCharType="begin"/>
      </w:r>
      <w:r w:rsidR="00871678">
        <w:instrText xml:space="preserve"> SEQ Figure \* ARABIC </w:instrText>
      </w:r>
      <w:r w:rsidR="00871678">
        <w:fldChar w:fldCharType="separate"/>
      </w:r>
      <w:r w:rsidR="00D71F82">
        <w:rPr>
          <w:noProof/>
        </w:rPr>
        <w:t>16</w:t>
      </w:r>
      <w:r w:rsidR="00871678">
        <w:rPr>
          <w:noProof/>
        </w:rPr>
        <w:fldChar w:fldCharType="end"/>
      </w:r>
      <w:r>
        <w:t xml:space="preserve"> impact counter in use</w:t>
      </w:r>
      <w:r w:rsidR="00054CAA" w:rsidRPr="00054CAA">
        <w:t xml:space="preserve"> </w:t>
      </w:r>
      <w:sdt>
        <w:sdtPr>
          <w:id w:val="-871696452"/>
          <w:citation/>
        </w:sdtPr>
        <w:sdtEndPr/>
        <w:sdtContent>
          <w:r w:rsidR="00054CAA">
            <w:fldChar w:fldCharType="begin"/>
          </w:r>
          <w:r w:rsidR="00054CAA">
            <w:instrText xml:space="preserve"> CITATION 21Ja6 \l 2057 </w:instrText>
          </w:r>
          <w:r w:rsidR="00054CAA">
            <w:fldChar w:fldCharType="separate"/>
          </w:r>
          <w:r w:rsidR="00054CAA" w:rsidRPr="00054CAA">
            <w:rPr>
              <w:noProof/>
            </w:rPr>
            <w:t>[20]</w:t>
          </w:r>
          <w:r w:rsidR="00054CAA">
            <w:fldChar w:fldCharType="end"/>
          </w:r>
        </w:sdtContent>
      </w:sdt>
      <w:bookmarkEnd w:id="49"/>
      <w:r w:rsidR="00054CAA">
        <w:t xml:space="preserve">                                  </w:t>
      </w:r>
    </w:p>
    <w:p w14:paraId="0B9569E8" w14:textId="77777777" w:rsidR="00E14B57" w:rsidRDefault="00E14B57" w:rsidP="00E14B57"/>
    <w:p w14:paraId="7E0C9BC8" w14:textId="1242CCB7" w:rsidR="00E14B57" w:rsidRDefault="00E14B57" w:rsidP="00E14B57">
      <w:r>
        <w:t xml:space="preserve">Brain Sentry </w:t>
      </w:r>
      <w:r w:rsidR="005D2DE3">
        <w:t>has taken</w:t>
      </w:r>
      <w:r>
        <w:t xml:space="preserve"> </w:t>
      </w:r>
      <w:r w:rsidR="005D2DE3">
        <w:t>substantial time and</w:t>
      </w:r>
      <w:r>
        <w:t xml:space="preserve"> effort</w:t>
      </w:r>
      <w:r w:rsidR="005D2DE3">
        <w:t xml:space="preserve"> to</w:t>
      </w:r>
      <w:r>
        <w:t xml:space="preserve"> </w:t>
      </w:r>
      <w:r w:rsidR="005D2DE3">
        <w:t>create</w:t>
      </w:r>
      <w:r>
        <w:t xml:space="preserve"> designing a </w:t>
      </w:r>
      <w:r w:rsidR="006B2A46">
        <w:t>device</w:t>
      </w:r>
      <w:r>
        <w:t xml:space="preserve"> </w:t>
      </w:r>
      <w:r w:rsidR="006B2A46">
        <w:t>which</w:t>
      </w:r>
      <w:r>
        <w:t xml:space="preserve"> accurately measures impact forces</w:t>
      </w:r>
      <w:r w:rsidR="007E5B3F">
        <w:t xml:space="preserve">. It </w:t>
      </w:r>
      <w:r>
        <w:t>is affordable</w:t>
      </w:r>
      <w:r w:rsidR="007E5B3F">
        <w:t xml:space="preserve">, and </w:t>
      </w:r>
      <w:r>
        <w:t>safe. There is no</w:t>
      </w:r>
      <w:r w:rsidR="00C81EE9">
        <w:t xml:space="preserve"> maintenance required as the</w:t>
      </w:r>
      <w:r>
        <w:t xml:space="preserve"> </w:t>
      </w:r>
      <w:r w:rsidR="00C81EE9">
        <w:t>b</w:t>
      </w:r>
      <w:r>
        <w:t xml:space="preserve">atteries </w:t>
      </w:r>
      <w:r w:rsidR="00C81EE9">
        <w:t>do not need</w:t>
      </w:r>
      <w:r>
        <w:t xml:space="preserve"> recharging. </w:t>
      </w:r>
      <w:r w:rsidR="00C81EE9">
        <w:t>There is absolutely nothing</w:t>
      </w:r>
      <w:r>
        <w:t xml:space="preserve"> to </w:t>
      </w:r>
      <w:r w:rsidR="00C81EE9">
        <w:t>do</w:t>
      </w:r>
      <w:r w:rsidR="007418F5">
        <w:t xml:space="preserve"> except</w:t>
      </w:r>
      <w:r>
        <w:t xml:space="preserve"> turn</w:t>
      </w:r>
      <w:r w:rsidR="007418F5">
        <w:t xml:space="preserve"> the device</w:t>
      </w:r>
      <w:r>
        <w:t xml:space="preserve"> on or off</w:t>
      </w:r>
      <w:r w:rsidR="007418F5">
        <w:t xml:space="preserve"> and it is designed</w:t>
      </w:r>
      <w:r>
        <w:t xml:space="preserve"> work all season. </w:t>
      </w:r>
      <w:sdt>
        <w:sdtPr>
          <w:id w:val="71714433"/>
          <w:citation/>
        </w:sdtPr>
        <w:sdtEndPr/>
        <w:sdtContent>
          <w:r w:rsidR="00054CAA">
            <w:fldChar w:fldCharType="begin"/>
          </w:r>
          <w:r w:rsidR="00054CAA">
            <w:instrText xml:space="preserve"> CITATION 21Ja6 \l 2057 </w:instrText>
          </w:r>
          <w:r w:rsidR="00054CAA">
            <w:fldChar w:fldCharType="separate"/>
          </w:r>
          <w:r w:rsidR="00054CAA" w:rsidRPr="00054CAA">
            <w:rPr>
              <w:rFonts w:eastAsiaTheme="minorEastAsia"/>
              <w:noProof/>
            </w:rPr>
            <w:t>[20]</w:t>
          </w:r>
          <w:r w:rsidR="00054CAA">
            <w:fldChar w:fldCharType="end"/>
          </w:r>
        </w:sdtContent>
      </w:sdt>
      <w:r w:rsidR="00054CAA">
        <w:t xml:space="preserve">                                  </w:t>
      </w:r>
    </w:p>
    <w:p w14:paraId="44C131D4" w14:textId="77777777" w:rsidR="00E14B57" w:rsidRDefault="00E14B57" w:rsidP="00E14B57"/>
    <w:p w14:paraId="42A17AB1" w14:textId="017B3248" w:rsidR="00E14B57" w:rsidRDefault="009C308A" w:rsidP="00E14B57">
      <w:r>
        <w:t xml:space="preserve">You simply activate the device at the being of the </w:t>
      </w:r>
      <w:r w:rsidR="00E14B57">
        <w:t xml:space="preserve">season and peel </w:t>
      </w:r>
      <w:r w:rsidR="000D0DED">
        <w:t xml:space="preserve">the covering </w:t>
      </w:r>
      <w:r w:rsidR="00E14B57">
        <w:t xml:space="preserve">and </w:t>
      </w:r>
      <w:r w:rsidR="000D0DED">
        <w:t>attach</w:t>
      </w:r>
      <w:r w:rsidR="00E14B57">
        <w:t xml:space="preserve"> </w:t>
      </w:r>
      <w:r w:rsidR="000D0DED">
        <w:t xml:space="preserve">at the </w:t>
      </w:r>
      <w:r w:rsidR="00E14B57">
        <w:t xml:space="preserve">back of </w:t>
      </w:r>
      <w:r w:rsidR="009656BD">
        <w:t>the helmet</w:t>
      </w:r>
      <w:r w:rsidR="00E14B57">
        <w:t xml:space="preserve">. </w:t>
      </w:r>
      <w:r w:rsidR="009656BD">
        <w:t>Thanks to the</w:t>
      </w:r>
      <w:r w:rsidR="00E14B57">
        <w:t xml:space="preserve"> </w:t>
      </w:r>
      <w:r w:rsidR="009656BD">
        <w:t>advanced</w:t>
      </w:r>
      <w:r w:rsidR="00E14B57">
        <w:t xml:space="preserve"> battery </w:t>
      </w:r>
      <w:r w:rsidR="009656BD">
        <w:t>managing</w:t>
      </w:r>
      <w:r w:rsidR="00E14B57">
        <w:t xml:space="preserve"> system </w:t>
      </w:r>
      <w:r w:rsidR="009656BD">
        <w:t>permits</w:t>
      </w:r>
      <w:r w:rsidR="00E14B57">
        <w:t xml:space="preserve"> the </w:t>
      </w:r>
      <w:r w:rsidR="009656BD">
        <w:t>measuring device</w:t>
      </w:r>
      <w:r w:rsidR="00E14B57">
        <w:t xml:space="preserve"> to </w:t>
      </w:r>
      <w:r w:rsidR="00206076">
        <w:t xml:space="preserve">constantly be on and not switched </w:t>
      </w:r>
      <w:r w:rsidR="00E14B57">
        <w:t xml:space="preserve">on or off. </w:t>
      </w:r>
      <w:r w:rsidR="00BA0A91">
        <w:t>The design of the</w:t>
      </w:r>
      <w:r w:rsidR="00E14B57">
        <w:t xml:space="preserve"> battery</w:t>
      </w:r>
      <w:r w:rsidR="00BA0A91">
        <w:t xml:space="preserve"> allows it to</w:t>
      </w:r>
      <w:r w:rsidR="00E14B57">
        <w:t xml:space="preserve"> never </w:t>
      </w:r>
      <w:r w:rsidR="00BA0A91">
        <w:t xml:space="preserve">require </w:t>
      </w:r>
      <w:r w:rsidR="00E14B57">
        <w:t>charg</w:t>
      </w:r>
      <w:r w:rsidR="00BA0A91">
        <w:t>ing</w:t>
      </w:r>
      <w:r w:rsidR="00E14B57">
        <w:t xml:space="preserve"> or chang</w:t>
      </w:r>
      <w:r w:rsidR="00621DDC">
        <w:t xml:space="preserve">ing </w:t>
      </w:r>
      <w:r w:rsidR="00E14B57">
        <w:t xml:space="preserve">. The </w:t>
      </w:r>
      <w:r w:rsidR="00FB23E0">
        <w:t>device</w:t>
      </w:r>
      <w:r w:rsidR="00E14B57">
        <w:t xml:space="preserve"> is fully </w:t>
      </w:r>
      <w:r w:rsidR="00FB23E0">
        <w:t>enclosed</w:t>
      </w:r>
      <w:r w:rsidR="00E14B57">
        <w:t xml:space="preserve"> and </w:t>
      </w:r>
      <w:r w:rsidR="00FB23E0">
        <w:t>watertight and</w:t>
      </w:r>
      <w:r w:rsidR="00E14B57">
        <w:t xml:space="preserve"> </w:t>
      </w:r>
      <w:r w:rsidR="006C0BCA">
        <w:t xml:space="preserve">at </w:t>
      </w:r>
      <w:r w:rsidR="00E14B57">
        <w:t xml:space="preserve">the end of the season it </w:t>
      </w:r>
      <w:r w:rsidR="00B462FC">
        <w:t xml:space="preserve">is </w:t>
      </w:r>
      <w:r w:rsidR="006C0BCA">
        <w:t>separated from the helmet</w:t>
      </w:r>
      <w:r w:rsidR="00E14B57">
        <w:t xml:space="preserve"> and </w:t>
      </w:r>
      <w:r w:rsidR="00B462FC">
        <w:t>sent</w:t>
      </w:r>
      <w:r w:rsidR="00E14B57">
        <w:t xml:space="preserve"> to Brain Sentry for recycling.</w:t>
      </w:r>
      <w:r w:rsidR="009F6E9D">
        <w:t xml:space="preserve"> </w:t>
      </w:r>
      <w:sdt>
        <w:sdtPr>
          <w:id w:val="212017686"/>
          <w:citation/>
        </w:sdtPr>
        <w:sdtEndPr/>
        <w:sdtContent>
          <w:r w:rsidR="00054CAA">
            <w:fldChar w:fldCharType="begin"/>
          </w:r>
          <w:r w:rsidR="00054CAA">
            <w:instrText xml:space="preserve"> CITATION 21Ja6 \l 2057 </w:instrText>
          </w:r>
          <w:r w:rsidR="00054CAA">
            <w:fldChar w:fldCharType="separate"/>
          </w:r>
          <w:r w:rsidR="00054CAA" w:rsidRPr="00054CAA">
            <w:rPr>
              <w:rFonts w:eastAsiaTheme="minorEastAsia"/>
              <w:noProof/>
            </w:rPr>
            <w:t>[20]</w:t>
          </w:r>
          <w:r w:rsidR="00054CAA">
            <w:fldChar w:fldCharType="end"/>
          </w:r>
        </w:sdtContent>
      </w:sdt>
      <w:r w:rsidR="00054CAA">
        <w:t xml:space="preserve">                                  </w:t>
      </w:r>
    </w:p>
    <w:p w14:paraId="60834FF7" w14:textId="77777777" w:rsidR="00AD76D6" w:rsidRDefault="00AD76D6">
      <w:pPr>
        <w:rPr>
          <w:highlight w:val="yellow"/>
        </w:rPr>
      </w:pPr>
      <w:r>
        <w:rPr>
          <w:highlight w:val="yellow"/>
        </w:rPr>
        <w:br w:type="page"/>
      </w:r>
    </w:p>
    <w:p w14:paraId="5D0DD12C" w14:textId="77777777" w:rsidR="00E14B57" w:rsidRPr="005E67A2" w:rsidRDefault="00E14B57" w:rsidP="00E14B57">
      <w:pPr>
        <w:rPr>
          <w:highlight w:val="yellow"/>
        </w:rPr>
      </w:pPr>
    </w:p>
    <w:p w14:paraId="761E7706" w14:textId="7901CDBF" w:rsidR="00E14B57" w:rsidRPr="005E67A2" w:rsidRDefault="00E14B57" w:rsidP="00E14B57">
      <w:pPr>
        <w:rPr>
          <w:highlight w:val="yellow"/>
        </w:rPr>
      </w:pPr>
      <w:r w:rsidRPr="004F1967">
        <w:t xml:space="preserve">The Brain Sentry Impact Sensor </w:t>
      </w:r>
      <w:r w:rsidR="004F1967" w:rsidRPr="004F1967">
        <w:t xml:space="preserve">is considered to be </w:t>
      </w:r>
      <w:r w:rsidR="004F1967" w:rsidRPr="000B5BCE">
        <w:t>one</w:t>
      </w:r>
      <w:r w:rsidRPr="000B5BCE">
        <w:t xml:space="preserve"> of the </w:t>
      </w:r>
      <w:r w:rsidR="000B5BCE" w:rsidRPr="000B5BCE">
        <w:t>earliest</w:t>
      </w:r>
      <w:r w:rsidRPr="000B5BCE">
        <w:t xml:space="preserve"> commercially </w:t>
      </w:r>
      <w:r w:rsidR="000B5BCE" w:rsidRPr="000B5BCE">
        <w:t>accessible</w:t>
      </w:r>
      <w:r w:rsidRPr="000B5BCE">
        <w:t xml:space="preserve"> </w:t>
      </w:r>
      <w:r w:rsidR="0086611A" w:rsidRPr="0086611A">
        <w:t>devices</w:t>
      </w:r>
      <w:r w:rsidRPr="0086611A">
        <w:t xml:space="preserve"> to </w:t>
      </w:r>
      <w:r w:rsidR="0086611A" w:rsidRPr="0086611A">
        <w:t>incorporate</w:t>
      </w:r>
      <w:r w:rsidRPr="0086611A">
        <w:t xml:space="preserve"> </w:t>
      </w:r>
      <w:r w:rsidR="0086611A" w:rsidRPr="0086611A">
        <w:t>“</w:t>
      </w:r>
      <w:r w:rsidRPr="0086611A">
        <w:t>a new generation of nano, low power, digital output high-g microelectromechanical (MEMS) 3-axis linear accelerometers.</w:t>
      </w:r>
      <w:r w:rsidR="0086611A" w:rsidRPr="0086611A">
        <w:t>”</w:t>
      </w:r>
      <w:r w:rsidR="00944528" w:rsidRPr="00944528">
        <w:t xml:space="preserve"> </w:t>
      </w:r>
      <w:sdt>
        <w:sdtPr>
          <w:id w:val="2118169570"/>
          <w:citation/>
        </w:sdtPr>
        <w:sdtEndPr/>
        <w:sdtContent>
          <w:r w:rsidR="00944528">
            <w:fldChar w:fldCharType="begin"/>
          </w:r>
          <w:r w:rsidR="00944528">
            <w:instrText xml:space="preserve"> CITATION 21Ja6 \l 2057 </w:instrText>
          </w:r>
          <w:r w:rsidR="00944528">
            <w:fldChar w:fldCharType="separate"/>
          </w:r>
          <w:r w:rsidR="00944528" w:rsidRPr="00054CAA">
            <w:rPr>
              <w:rFonts w:eastAsiaTheme="minorEastAsia"/>
              <w:noProof/>
            </w:rPr>
            <w:t>[20]</w:t>
          </w:r>
          <w:r w:rsidR="00944528">
            <w:fldChar w:fldCharType="end"/>
          </w:r>
        </w:sdtContent>
      </w:sdt>
      <w:r w:rsidR="00944528">
        <w:t xml:space="preserve">                                  </w:t>
      </w:r>
    </w:p>
    <w:p w14:paraId="09C90C8E" w14:textId="47A25AA3" w:rsidR="00E14B57" w:rsidRPr="005E67A2" w:rsidRDefault="00E14B57" w:rsidP="00E14B57">
      <w:pPr>
        <w:rPr>
          <w:highlight w:val="yellow"/>
        </w:rPr>
      </w:pPr>
    </w:p>
    <w:p w14:paraId="21DF4059" w14:textId="052D4281" w:rsidR="00516A83" w:rsidRPr="005E67A2" w:rsidRDefault="00242066" w:rsidP="00516A83">
      <w:pPr>
        <w:rPr>
          <w:highlight w:val="yellow"/>
        </w:rPr>
      </w:pPr>
      <w:r w:rsidRPr="004E306D">
        <w:t xml:space="preserve">The device works by </w:t>
      </w:r>
      <w:r w:rsidR="004E306D" w:rsidRPr="004E306D">
        <w:t>using</w:t>
      </w:r>
      <w:r w:rsidR="00E14B57" w:rsidRPr="004E306D">
        <w:t xml:space="preserve"> acceleration</w:t>
      </w:r>
      <w:r w:rsidR="00A64D3A">
        <w:t xml:space="preserve"> to</w:t>
      </w:r>
      <w:r w:rsidR="00E14B57" w:rsidRPr="004E306D">
        <w:t xml:space="preserve"> </w:t>
      </w:r>
      <w:r w:rsidR="00A72FA9" w:rsidRPr="004E306D">
        <w:t xml:space="preserve">apply </w:t>
      </w:r>
      <w:r w:rsidR="00A72FA9" w:rsidRPr="00A72FA9">
        <w:t>pressure</w:t>
      </w:r>
      <w:r w:rsidR="00E14B57" w:rsidRPr="00A72FA9">
        <w:t xml:space="preserve"> </w:t>
      </w:r>
      <w:r w:rsidR="00A72FA9" w:rsidRPr="00A72FA9">
        <w:t>on the</w:t>
      </w:r>
      <w:r w:rsidR="00E14B57" w:rsidRPr="00A72FA9">
        <w:t xml:space="preserve"> sensor</w:t>
      </w:r>
      <w:r w:rsidR="00A64D3A">
        <w:t xml:space="preserve"> to </w:t>
      </w:r>
      <w:r w:rsidR="00A64D3A" w:rsidRPr="00A64D3A">
        <w:t>displace</w:t>
      </w:r>
      <w:r w:rsidR="00E14B57" w:rsidRPr="00A64D3A">
        <w:t xml:space="preserve"> a </w:t>
      </w:r>
      <w:r w:rsidR="00A64D3A">
        <w:t>mass</w:t>
      </w:r>
      <w:r w:rsidR="00E14B57" w:rsidRPr="00A64D3A">
        <w:t xml:space="preserve"> </w:t>
      </w:r>
      <w:r w:rsidR="000170EE" w:rsidRPr="000170EE">
        <w:t>from its original location</w:t>
      </w:r>
      <w:r w:rsidR="00E14B57" w:rsidRPr="000170EE">
        <w:t xml:space="preserve">, </w:t>
      </w:r>
      <w:r w:rsidR="000170EE" w:rsidRPr="000170EE">
        <w:t>triggering</w:t>
      </w:r>
      <w:r w:rsidR="00E14B57" w:rsidRPr="000170EE">
        <w:t xml:space="preserve"> an </w:t>
      </w:r>
      <w:r w:rsidR="000170EE" w:rsidRPr="000170EE">
        <w:t>unevenness</w:t>
      </w:r>
      <w:r w:rsidR="00E14B57" w:rsidRPr="000170EE">
        <w:t xml:space="preserve"> in </w:t>
      </w:r>
      <w:r w:rsidR="000170EE" w:rsidRPr="000170EE">
        <w:t xml:space="preserve">the </w:t>
      </w:r>
      <w:r w:rsidR="00E14B57" w:rsidRPr="000170EE">
        <w:t xml:space="preserve">capacitive half bridge. This </w:t>
      </w:r>
      <w:r w:rsidR="000170EE" w:rsidRPr="00DF23A7">
        <w:t>unevenness</w:t>
      </w:r>
      <w:r w:rsidR="00E14B57" w:rsidRPr="00DF23A7">
        <w:t xml:space="preserve"> </w:t>
      </w:r>
      <w:r w:rsidR="00A07E30" w:rsidRPr="00DF23A7">
        <w:t>will be</w:t>
      </w:r>
      <w:r w:rsidR="00A07E30" w:rsidRPr="00A07E30">
        <w:t xml:space="preserve"> measured</w:t>
      </w:r>
      <w:r w:rsidR="00E14B57" w:rsidRPr="00A07E30">
        <w:t xml:space="preserve"> </w:t>
      </w:r>
      <w:r w:rsidR="00A07E30" w:rsidRPr="00A07E30">
        <w:t>applying</w:t>
      </w:r>
      <w:r w:rsidR="00E14B57" w:rsidRPr="00A07E30">
        <w:t xml:space="preserve"> </w:t>
      </w:r>
      <w:r w:rsidR="00E14B57" w:rsidRPr="00B10BD6">
        <w:t xml:space="preserve">charge integration </w:t>
      </w:r>
      <w:r w:rsidR="002267E4" w:rsidRPr="00B10BD6">
        <w:t>in</w:t>
      </w:r>
      <w:r w:rsidR="002267E4" w:rsidRPr="002267E4">
        <w:t xml:space="preserve"> reaction to a</w:t>
      </w:r>
      <w:r w:rsidR="00E14B57" w:rsidRPr="002267E4">
        <w:t xml:space="preserve"> voltage pulse </w:t>
      </w:r>
      <w:r w:rsidR="002267E4" w:rsidRPr="002267E4">
        <w:t>delivered to the</w:t>
      </w:r>
      <w:r w:rsidR="00E14B57" w:rsidRPr="002267E4">
        <w:t xml:space="preserve"> capacito</w:t>
      </w:r>
      <w:r w:rsidR="00E14B57" w:rsidRPr="00DF23A7">
        <w:t xml:space="preserve">r. This sensor, </w:t>
      </w:r>
      <w:r w:rsidR="00DF23A7" w:rsidRPr="00DF23A7">
        <w:t>used</w:t>
      </w:r>
      <w:r w:rsidR="00E14B57" w:rsidRPr="00DF23A7">
        <w:t xml:space="preserve"> with </w:t>
      </w:r>
      <w:r w:rsidR="00DF23A7" w:rsidRPr="00DF23A7">
        <w:t>special software</w:t>
      </w:r>
      <w:r w:rsidR="00E14B57" w:rsidRPr="00DF23A7">
        <w:t xml:space="preserve">, is </w:t>
      </w:r>
      <w:r w:rsidR="00DF23A7" w:rsidRPr="00DF23A7">
        <w:t>competent at</w:t>
      </w:r>
      <w:r w:rsidR="00E14B57" w:rsidRPr="00DF23A7">
        <w:t xml:space="preserve"> </w:t>
      </w:r>
      <w:r w:rsidR="00DF23A7" w:rsidRPr="00DF23A7">
        <w:t>determining</w:t>
      </w:r>
      <w:r w:rsidR="00E14B57" w:rsidRPr="00DF23A7">
        <w:t xml:space="preserve"> </w:t>
      </w:r>
      <w:r w:rsidR="00944528" w:rsidRPr="00944528">
        <w:t>“</w:t>
      </w:r>
      <w:r w:rsidR="00E14B57" w:rsidRPr="00944528">
        <w:t>up to 690g of peak linear acceleration and it is capable of measuring accelerations with output data rates from 0.5 Hz to 1 kHz. The high-g capabilities are necessary to achieve Brain Sentry's</w:t>
      </w:r>
      <w:r w:rsidR="00516A83" w:rsidRPr="00944528">
        <w:t xml:space="preserve"> usability goal of mounting the sensor on the helmet shell, where peak linear acceleration approaches ten-fold what is experienced at the head CG.</w:t>
      </w:r>
      <w:r w:rsidR="00944528" w:rsidRPr="00944528">
        <w:t xml:space="preserve">” </w:t>
      </w:r>
      <w:sdt>
        <w:sdtPr>
          <w:id w:val="-1434590461"/>
          <w:citation/>
        </w:sdtPr>
        <w:sdtEndPr/>
        <w:sdtContent>
          <w:r w:rsidR="00944528">
            <w:fldChar w:fldCharType="begin"/>
          </w:r>
          <w:r w:rsidR="00944528">
            <w:instrText xml:space="preserve"> CITATION 21Ja6 \l 2057 </w:instrText>
          </w:r>
          <w:r w:rsidR="00944528">
            <w:fldChar w:fldCharType="separate"/>
          </w:r>
          <w:r w:rsidR="00944528" w:rsidRPr="00054CAA">
            <w:rPr>
              <w:rFonts w:eastAsiaTheme="minorEastAsia"/>
              <w:noProof/>
            </w:rPr>
            <w:t>[20]</w:t>
          </w:r>
          <w:r w:rsidR="00944528">
            <w:fldChar w:fldCharType="end"/>
          </w:r>
        </w:sdtContent>
      </w:sdt>
      <w:r w:rsidR="00944528">
        <w:t xml:space="preserve">                                  </w:t>
      </w:r>
    </w:p>
    <w:p w14:paraId="00F3624E" w14:textId="0CB45ECB" w:rsidR="00E14B57" w:rsidRPr="005E67A2" w:rsidRDefault="00E14B57" w:rsidP="00E14B57">
      <w:pPr>
        <w:rPr>
          <w:highlight w:val="yellow"/>
        </w:rPr>
      </w:pPr>
    </w:p>
    <w:p w14:paraId="1CFD4043" w14:textId="77777777" w:rsidR="00E14B57" w:rsidRPr="005E67A2" w:rsidRDefault="00E14B57" w:rsidP="00E14B57">
      <w:pPr>
        <w:rPr>
          <w:highlight w:val="yellow"/>
        </w:rPr>
      </w:pPr>
    </w:p>
    <w:p w14:paraId="3A97010A" w14:textId="523DC090" w:rsidR="00E14B57" w:rsidRPr="00792F3F" w:rsidRDefault="00150876" w:rsidP="00E14B57">
      <w:r>
        <w:t>“</w:t>
      </w:r>
      <w:r w:rsidR="00E14B57" w:rsidRPr="00792F3F">
        <w:t xml:space="preserve">A </w:t>
      </w:r>
      <w:r w:rsidR="00792F3F" w:rsidRPr="00792F3F">
        <w:t>substantial</w:t>
      </w:r>
      <w:r w:rsidR="00E14B57" w:rsidRPr="00792F3F">
        <w:t xml:space="preserve"> </w:t>
      </w:r>
      <w:r w:rsidR="00792F3F" w:rsidRPr="00792F3F">
        <w:t>amount</w:t>
      </w:r>
      <w:r w:rsidR="00E14B57" w:rsidRPr="00792F3F">
        <w:t xml:space="preserve"> of the development effort has been focused on usability, battery life, and packaging (small size). The microprocessor is a16-bit RISC CPU that has been architected with five low-power modes -- optimized to achieve extended battery life. The digitally controlled oscillator (DCO) allows wake-up from low- power modes to active mode in less than 1 μs.</w:t>
      </w:r>
      <w:r>
        <w:t>”</w:t>
      </w:r>
      <w:r w:rsidR="00961C30" w:rsidRPr="00961C30">
        <w:t xml:space="preserve"> </w:t>
      </w:r>
      <w:sdt>
        <w:sdtPr>
          <w:id w:val="-1199696372"/>
          <w:citation/>
        </w:sdtPr>
        <w:sdtEndPr/>
        <w:sdtContent>
          <w:r w:rsidR="00961C30">
            <w:fldChar w:fldCharType="begin"/>
          </w:r>
          <w:r w:rsidR="00961C30">
            <w:instrText xml:space="preserve"> CITATION 21Ja6 \l 2057 </w:instrText>
          </w:r>
          <w:r w:rsidR="00961C30">
            <w:fldChar w:fldCharType="separate"/>
          </w:r>
          <w:r w:rsidR="00961C30" w:rsidRPr="00054CAA">
            <w:rPr>
              <w:rFonts w:eastAsiaTheme="minorEastAsia"/>
              <w:noProof/>
            </w:rPr>
            <w:t>[20]</w:t>
          </w:r>
          <w:r w:rsidR="00961C30">
            <w:fldChar w:fldCharType="end"/>
          </w:r>
        </w:sdtContent>
      </w:sdt>
      <w:r w:rsidR="00961C30">
        <w:t xml:space="preserve">                                  </w:t>
      </w:r>
    </w:p>
    <w:p w14:paraId="38007742" w14:textId="04742E67" w:rsidR="007C2824" w:rsidRPr="005E67A2" w:rsidRDefault="007C2824" w:rsidP="00E14B57">
      <w:pPr>
        <w:rPr>
          <w:highlight w:val="yellow"/>
        </w:rPr>
      </w:pPr>
    </w:p>
    <w:p w14:paraId="688A733B" w14:textId="05AA250A" w:rsidR="00E14B57" w:rsidRPr="007C2824" w:rsidRDefault="007C2824" w:rsidP="00E14B57">
      <w:r>
        <w:t>“</w:t>
      </w:r>
      <w:r w:rsidR="00E14B57" w:rsidRPr="007C2824">
        <w:t xml:space="preserve">Brain Sentry provides its sensors as an annual subscription. First year is $75 and subsequent years </w:t>
      </w:r>
      <w:r w:rsidR="008736BE" w:rsidRPr="007C2824">
        <w:t>being</w:t>
      </w:r>
      <w:r w:rsidR="00E14B57" w:rsidRPr="007C2824">
        <w:t xml:space="preserve"> $55. The sensor is guaranteed to last the full year without any battery charging. Install</w:t>
      </w:r>
      <w:r w:rsidR="008736BE">
        <w:t>ation is</w:t>
      </w:r>
      <w:r w:rsidR="00E14B57" w:rsidRPr="007C2824">
        <w:t xml:space="preserve"> </w:t>
      </w:r>
      <w:r w:rsidR="008736BE">
        <w:t>a</w:t>
      </w:r>
      <w:r w:rsidR="00E14B57" w:rsidRPr="007C2824">
        <w:t xml:space="preserve"> peel-and-stick application </w:t>
      </w:r>
      <w:r w:rsidR="00961C30">
        <w:t>for</w:t>
      </w:r>
      <w:r w:rsidR="00E14B57" w:rsidRPr="007C2824">
        <w:t xml:space="preserve"> the back of the helme</w:t>
      </w:r>
      <w:r w:rsidR="008736BE">
        <w:t xml:space="preserve">t. </w:t>
      </w:r>
      <w:r w:rsidR="00E14B57" w:rsidRPr="007C2824">
        <w:t>The sensor is motion activated - turning itself on and off to conserve power - there is no on/off switch</w:t>
      </w:r>
      <w:r w:rsidR="00961C30">
        <w:t>.</w:t>
      </w:r>
      <w:r w:rsidR="00E14B57" w:rsidRPr="007C2824">
        <w:t xml:space="preserve"> Brain Sentry Impact Counter has a display that shows the number of head impacts for the day, the week, and the year and the number of alert level hits for the year</w:t>
      </w:r>
      <w:r w:rsidR="00961C30">
        <w:t>. There is an a</w:t>
      </w:r>
      <w:r w:rsidR="00E14B57" w:rsidRPr="007C2824">
        <w:t>lert indicator If an athlete experiences an unusually hard hit to the head a bright red light provides an indication that the player should be assessed for injury.</w:t>
      </w:r>
      <w:r w:rsidR="00961C30">
        <w:t>”</w:t>
      </w:r>
      <w:r w:rsidR="00961C30" w:rsidRPr="00961C30">
        <w:t xml:space="preserve"> </w:t>
      </w:r>
      <w:sdt>
        <w:sdtPr>
          <w:id w:val="1277360044"/>
          <w:citation/>
        </w:sdtPr>
        <w:sdtEndPr/>
        <w:sdtContent>
          <w:r w:rsidR="00961C30">
            <w:fldChar w:fldCharType="begin"/>
          </w:r>
          <w:r w:rsidR="00961C30">
            <w:instrText xml:space="preserve"> CITATION 21Ja6 \l 2057 </w:instrText>
          </w:r>
          <w:r w:rsidR="00961C30">
            <w:fldChar w:fldCharType="separate"/>
          </w:r>
          <w:r w:rsidR="00961C30" w:rsidRPr="00054CAA">
            <w:rPr>
              <w:rFonts w:eastAsiaTheme="minorEastAsia"/>
              <w:noProof/>
            </w:rPr>
            <w:t>[20]</w:t>
          </w:r>
          <w:r w:rsidR="00961C30">
            <w:fldChar w:fldCharType="end"/>
          </w:r>
        </w:sdtContent>
      </w:sdt>
      <w:r w:rsidR="00961C30">
        <w:t xml:space="preserve">                                  </w:t>
      </w:r>
    </w:p>
    <w:p w14:paraId="016BCE3A" w14:textId="77777777" w:rsidR="009B3035" w:rsidRDefault="009B3035">
      <w:pPr>
        <w:rPr>
          <w:highlight w:val="yellow"/>
        </w:rPr>
      </w:pPr>
      <w:r>
        <w:rPr>
          <w:highlight w:val="yellow"/>
        </w:rPr>
        <w:br w:type="page"/>
      </w:r>
    </w:p>
    <w:p w14:paraId="576CB52F" w14:textId="77777777" w:rsidR="009B3035" w:rsidRDefault="009B3035" w:rsidP="00B92A79">
      <w:pPr>
        <w:pStyle w:val="Heading3"/>
      </w:pPr>
      <w:bookmarkStart w:id="50" w:name="_Toc71450484"/>
      <w:r w:rsidRPr="009B3035">
        <w:lastRenderedPageBreak/>
        <w:t>Reebok</w:t>
      </w:r>
      <w:bookmarkEnd w:id="50"/>
    </w:p>
    <w:p w14:paraId="330CB107" w14:textId="2B7E1BE2" w:rsidR="00275C53" w:rsidRDefault="009B3035" w:rsidP="009B3035">
      <w:pPr>
        <w:pStyle w:val="Heading4"/>
      </w:pPr>
      <w:r w:rsidRPr="009B3035">
        <w:t xml:space="preserve"> Checklight</w:t>
      </w:r>
    </w:p>
    <w:p w14:paraId="200076D5" w14:textId="6ECD5137" w:rsidR="00D80FB4" w:rsidRDefault="00D80FB4" w:rsidP="00D80FB4">
      <w:r>
        <w:rPr>
          <w:noProof/>
        </w:rPr>
        <w:drawing>
          <wp:inline distT="0" distB="0" distL="0" distR="0" wp14:anchorId="2304BB34" wp14:editId="3FAB4803">
            <wp:extent cx="2468880" cy="164592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68880" cy="1645920"/>
                    </a:xfrm>
                    <a:prstGeom prst="rect">
                      <a:avLst/>
                    </a:prstGeom>
                    <a:noFill/>
                    <a:ln>
                      <a:noFill/>
                    </a:ln>
                  </pic:spPr>
                </pic:pic>
              </a:graphicData>
            </a:graphic>
          </wp:inline>
        </w:drawing>
      </w:r>
      <w:r w:rsidR="00111E5F" w:rsidRPr="00111E5F">
        <w:rPr>
          <w:noProof/>
        </w:rPr>
        <w:drawing>
          <wp:inline distT="0" distB="0" distL="0" distR="0" wp14:anchorId="035418EC" wp14:editId="669984F6">
            <wp:extent cx="2973070" cy="222996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90419" cy="2242980"/>
                    </a:xfrm>
                    <a:prstGeom prst="rect">
                      <a:avLst/>
                    </a:prstGeom>
                  </pic:spPr>
                </pic:pic>
              </a:graphicData>
            </a:graphic>
          </wp:inline>
        </w:drawing>
      </w:r>
    </w:p>
    <w:p w14:paraId="55B1A9AF" w14:textId="77777777" w:rsidR="00533D95" w:rsidRDefault="00533D95" w:rsidP="00D80FB4"/>
    <w:p w14:paraId="17239001" w14:textId="60CB1310" w:rsidR="00533D95" w:rsidRPr="00533D95" w:rsidRDefault="00533D95" w:rsidP="00533D95">
      <w:pPr>
        <w:rPr>
          <w:highlight w:val="yellow"/>
        </w:rPr>
      </w:pPr>
      <w:r w:rsidRPr="004D381B">
        <w:t xml:space="preserve">Reebok CHECKLIGH is </w:t>
      </w:r>
      <w:r w:rsidR="004D381B" w:rsidRPr="004D381B">
        <w:t>intended</w:t>
      </w:r>
      <w:r w:rsidRPr="004D381B">
        <w:t xml:space="preserve"> for </w:t>
      </w:r>
      <w:r w:rsidR="004D381B" w:rsidRPr="004D381B">
        <w:t>people</w:t>
      </w:r>
      <w:r w:rsidRPr="004D381B">
        <w:t xml:space="preserve"> of </w:t>
      </w:r>
      <w:r w:rsidR="004D381B" w:rsidRPr="004D381B">
        <w:t>every</w:t>
      </w:r>
      <w:r w:rsidRPr="004D381B">
        <w:t xml:space="preserve"> ages and </w:t>
      </w:r>
      <w:r w:rsidR="004D381B" w:rsidRPr="004D381B">
        <w:t>ability</w:t>
      </w:r>
      <w:r w:rsidRPr="004D381B">
        <w:t xml:space="preserve">.  </w:t>
      </w:r>
      <w:r w:rsidRPr="005371CF">
        <w:t xml:space="preserve">The CHECKLIGHT skullcap </w:t>
      </w:r>
      <w:r w:rsidR="00637B5B" w:rsidRPr="005371CF">
        <w:t xml:space="preserve">can be used in all sports </w:t>
      </w:r>
      <w:r w:rsidR="005371CF" w:rsidRPr="005371CF">
        <w:t>even if they do not require a helmet</w:t>
      </w:r>
      <w:r w:rsidRPr="005371CF">
        <w:t xml:space="preserve">. </w:t>
      </w:r>
      <w:r w:rsidR="005371CF" w:rsidRPr="005371CF">
        <w:t>It</w:t>
      </w:r>
      <w:r w:rsidRPr="005371CF">
        <w:t xml:space="preserve"> </w:t>
      </w:r>
      <w:r w:rsidR="005371CF" w:rsidRPr="005371CF">
        <w:t>utilizes</w:t>
      </w:r>
      <w:r w:rsidRPr="005371CF">
        <w:t xml:space="preserve"> </w:t>
      </w:r>
      <w:r w:rsidR="005371CF" w:rsidRPr="005371CF">
        <w:t>various</w:t>
      </w:r>
      <w:r w:rsidRPr="005371CF">
        <w:t xml:space="preserve"> </w:t>
      </w:r>
      <w:r w:rsidRPr="00677CE5">
        <w:t>sensors</w:t>
      </w:r>
      <w:r w:rsidR="00677CE5" w:rsidRPr="00677CE5">
        <w:t xml:space="preserve"> to measure </w:t>
      </w:r>
      <w:r w:rsidR="00677CE5">
        <w:t xml:space="preserve">motion and </w:t>
      </w:r>
      <w:r w:rsidR="00677CE5" w:rsidRPr="00677CE5">
        <w:t xml:space="preserve">to deliver useful </w:t>
      </w:r>
      <w:r w:rsidRPr="00677CE5">
        <w:t xml:space="preserve">data to </w:t>
      </w:r>
      <w:r w:rsidR="00677CE5" w:rsidRPr="00677CE5">
        <w:t>help evaluate</w:t>
      </w:r>
      <w:r w:rsidRPr="00677CE5">
        <w:t xml:space="preserve"> a </w:t>
      </w:r>
      <w:r w:rsidR="00677CE5" w:rsidRPr="00677CE5">
        <w:t xml:space="preserve">player </w:t>
      </w:r>
      <w:r w:rsidRPr="00677CE5">
        <w:t xml:space="preserve">before </w:t>
      </w:r>
      <w:r w:rsidR="00677CE5" w:rsidRPr="00677CE5">
        <w:t>resuming</w:t>
      </w:r>
      <w:r w:rsidRPr="00677CE5">
        <w:t xml:space="preserve">  play</w:t>
      </w:r>
      <w:r w:rsidRPr="00835DB2">
        <w:t xml:space="preserve">.  </w:t>
      </w:r>
      <w:r w:rsidR="00835DB2" w:rsidRPr="00835DB2">
        <w:t>“</w:t>
      </w:r>
      <w:r w:rsidRPr="00835DB2">
        <w:t>An easy-to-read display of red and yellow lights indicate the level of impact.</w:t>
      </w:r>
      <w:r w:rsidR="00835DB2" w:rsidRPr="00835DB2">
        <w:t>”</w:t>
      </w:r>
      <w:sdt>
        <w:sdtPr>
          <w:id w:val="1634596110"/>
          <w:citation/>
        </w:sdtPr>
        <w:sdtEndPr/>
        <w:sdtContent>
          <w:r w:rsidR="00322C70">
            <w:fldChar w:fldCharType="begin"/>
          </w:r>
          <w:r w:rsidR="00322C70">
            <w:instrText xml:space="preserve"> CITATION 21Ap3 \l 2057 </w:instrText>
          </w:r>
          <w:r w:rsidR="00322C70">
            <w:fldChar w:fldCharType="separate"/>
          </w:r>
          <w:r w:rsidR="00322C70">
            <w:rPr>
              <w:noProof/>
            </w:rPr>
            <w:t xml:space="preserve"> </w:t>
          </w:r>
          <w:r w:rsidR="00322C70" w:rsidRPr="00322C70">
            <w:rPr>
              <w:noProof/>
            </w:rPr>
            <w:t>[22]</w:t>
          </w:r>
          <w:r w:rsidR="00322C70">
            <w:fldChar w:fldCharType="end"/>
          </w:r>
        </w:sdtContent>
      </w:sdt>
    </w:p>
    <w:p w14:paraId="4A58221F" w14:textId="77777777" w:rsidR="00533D95" w:rsidRPr="00533D95" w:rsidRDefault="00533D95" w:rsidP="00533D95">
      <w:pPr>
        <w:rPr>
          <w:highlight w:val="yellow"/>
        </w:rPr>
      </w:pPr>
    </w:p>
    <w:p w14:paraId="3221DC19" w14:textId="21BDD34F" w:rsidR="00533D95" w:rsidRPr="00533D95" w:rsidRDefault="00533D95" w:rsidP="00533D95">
      <w:pPr>
        <w:rPr>
          <w:highlight w:val="yellow"/>
        </w:rPr>
      </w:pPr>
      <w:r w:rsidRPr="009E187A">
        <w:t>The Reebok CHECKLIGH</w:t>
      </w:r>
      <w:r w:rsidR="00CA1E1F" w:rsidRPr="009E187A">
        <w:t xml:space="preserve">T </w:t>
      </w:r>
      <w:r w:rsidRPr="009E187A">
        <w:t xml:space="preserve"> is </w:t>
      </w:r>
      <w:r w:rsidR="00794C12" w:rsidRPr="009E187A">
        <w:t>thought</w:t>
      </w:r>
      <w:r w:rsidR="00CA1E1F" w:rsidRPr="009E187A">
        <w:t xml:space="preserve"> to be one of the firs</w:t>
      </w:r>
      <w:r w:rsidR="00794C12" w:rsidRPr="009E187A">
        <w:t>t</w:t>
      </w:r>
      <w:r w:rsidRPr="009E187A">
        <w:t xml:space="preserve"> impact </w:t>
      </w:r>
      <w:r w:rsidR="00794C12" w:rsidRPr="000E4DFD">
        <w:t>monitors</w:t>
      </w:r>
      <w:r w:rsidRPr="000E4DFD">
        <w:t xml:space="preserve"> that </w:t>
      </w:r>
      <w:r w:rsidR="009E187A" w:rsidRPr="000E4DFD">
        <w:t>puts</w:t>
      </w:r>
      <w:r w:rsidRPr="000E4DFD">
        <w:t xml:space="preserve"> wearable electronics </w:t>
      </w:r>
      <w:r w:rsidR="0070344A" w:rsidRPr="000E4DFD">
        <w:t>right</w:t>
      </w:r>
      <w:r w:rsidRPr="000E4DFD">
        <w:t xml:space="preserve"> on the </w:t>
      </w:r>
      <w:r w:rsidR="0070344A" w:rsidRPr="000E4DFD">
        <w:t xml:space="preserve">wearer and on </w:t>
      </w:r>
      <w:r w:rsidR="000E4DFD" w:rsidRPr="000E4DFD">
        <w:t>their</w:t>
      </w:r>
      <w:r w:rsidRPr="000E4DFD">
        <w:t xml:space="preserve"> protective </w:t>
      </w:r>
      <w:r w:rsidR="000E4DFD" w:rsidRPr="000E4DFD">
        <w:t>gear</w:t>
      </w:r>
      <w:r w:rsidRPr="00DE198C">
        <w:t>.</w:t>
      </w:r>
      <w:r w:rsidR="00C67169" w:rsidRPr="00DE198C">
        <w:t xml:space="preserve"> By</w:t>
      </w:r>
      <w:r w:rsidRPr="00DE198C">
        <w:t xml:space="preserve">  </w:t>
      </w:r>
      <w:r w:rsidR="00C67169" w:rsidRPr="00DE198C">
        <w:t xml:space="preserve">Inserting the </w:t>
      </w:r>
      <w:r w:rsidRPr="00DE198C">
        <w:t xml:space="preserve"> flexible electronics into a </w:t>
      </w:r>
      <w:r w:rsidR="00770CB0" w:rsidRPr="00DE198C">
        <w:t>tightly</w:t>
      </w:r>
      <w:r w:rsidRPr="00DE198C">
        <w:t xml:space="preserve"> fit</w:t>
      </w:r>
      <w:r w:rsidR="00770CB0" w:rsidRPr="00DE198C">
        <w:t>ted</w:t>
      </w:r>
      <w:r w:rsidRPr="00DE198C">
        <w:t xml:space="preserve"> skullcap </w:t>
      </w:r>
      <w:r w:rsidR="00770CB0" w:rsidRPr="00DE198C">
        <w:t>enables</w:t>
      </w:r>
      <w:r w:rsidRPr="00DE198C">
        <w:t xml:space="preserve"> </w:t>
      </w:r>
      <w:r w:rsidR="00770CB0" w:rsidRPr="00DE198C">
        <w:t>the device to correctly</w:t>
      </w:r>
      <w:r w:rsidRPr="00DE198C">
        <w:t xml:space="preserve"> </w:t>
      </w:r>
      <w:r w:rsidR="00770CB0" w:rsidRPr="00DE198C">
        <w:t>calculate</w:t>
      </w:r>
      <w:r w:rsidRPr="00DE198C">
        <w:t xml:space="preserve"> </w:t>
      </w:r>
      <w:r w:rsidR="00770CB0" w:rsidRPr="00DE198C">
        <w:t>precise</w:t>
      </w:r>
      <w:r w:rsidRPr="00DE198C">
        <w:t xml:space="preserve"> accelerations</w:t>
      </w:r>
      <w:r w:rsidR="00DE198C" w:rsidRPr="00DE198C">
        <w:t xml:space="preserve"> instantaneously </w:t>
      </w:r>
      <w:r w:rsidRPr="00DE198C">
        <w:t>.</w:t>
      </w:r>
      <w:r w:rsidR="00DE198C" w:rsidRPr="00DE198C">
        <w:t xml:space="preserve"> </w:t>
      </w:r>
      <w:sdt>
        <w:sdtPr>
          <w:id w:val="1995675628"/>
          <w:citation/>
        </w:sdtPr>
        <w:sdtEndPr/>
        <w:sdtContent>
          <w:r w:rsidR="00DE198C">
            <w:fldChar w:fldCharType="begin"/>
          </w:r>
          <w:r w:rsidR="00DE198C">
            <w:instrText xml:space="preserve"> CITATION 21Ap3 \l 2057 </w:instrText>
          </w:r>
          <w:r w:rsidR="00DE198C">
            <w:fldChar w:fldCharType="separate"/>
          </w:r>
          <w:r w:rsidR="00DE198C">
            <w:rPr>
              <w:noProof/>
            </w:rPr>
            <w:t xml:space="preserve"> </w:t>
          </w:r>
          <w:r w:rsidR="00DE198C" w:rsidRPr="00322C70">
            <w:rPr>
              <w:noProof/>
            </w:rPr>
            <w:t>[22]</w:t>
          </w:r>
          <w:r w:rsidR="00DE198C">
            <w:fldChar w:fldCharType="end"/>
          </w:r>
        </w:sdtContent>
      </w:sdt>
    </w:p>
    <w:p w14:paraId="580586F1" w14:textId="77777777" w:rsidR="00533D95" w:rsidRPr="00533D95" w:rsidRDefault="00533D95" w:rsidP="00533D95">
      <w:pPr>
        <w:rPr>
          <w:highlight w:val="yellow"/>
        </w:rPr>
      </w:pPr>
    </w:p>
    <w:p w14:paraId="48F3D7AA" w14:textId="2ED92C54" w:rsidR="00533D95" w:rsidRDefault="008350C3" w:rsidP="00533D95">
      <w:pPr>
        <w:rPr>
          <w:highlight w:val="yellow"/>
        </w:rPr>
      </w:pPr>
      <w:r w:rsidRPr="002F17F7">
        <w:t xml:space="preserve">The </w:t>
      </w:r>
      <w:r w:rsidR="002F17F7" w:rsidRPr="002F17F7">
        <w:t>development</w:t>
      </w:r>
      <w:r w:rsidRPr="002F17F7">
        <w:t xml:space="preserve"> </w:t>
      </w:r>
      <w:r w:rsidR="002F17F7" w:rsidRPr="002F17F7">
        <w:t xml:space="preserve">of this specific device took </w:t>
      </w:r>
      <w:r w:rsidR="002D3B11" w:rsidRPr="0041114A">
        <w:t xml:space="preserve">more than two year and lots </w:t>
      </w:r>
      <w:r w:rsidR="0041114A">
        <w:t xml:space="preserve">work </w:t>
      </w:r>
      <w:r w:rsidR="00533D95" w:rsidRPr="00185EB8">
        <w:t>of</w:t>
      </w:r>
      <w:r w:rsidR="0041114A" w:rsidRPr="00185EB8">
        <w:t xml:space="preserve"> in and out of the </w:t>
      </w:r>
      <w:r w:rsidR="00533D95" w:rsidRPr="00185EB8">
        <w:t xml:space="preserve"> </w:t>
      </w:r>
      <w:r w:rsidR="00533D95" w:rsidRPr="003D54E3">
        <w:t xml:space="preserve">lab </w:t>
      </w:r>
      <w:r w:rsidR="003D54E3" w:rsidRPr="003D54E3">
        <w:t xml:space="preserve">for example </w:t>
      </w:r>
      <w:r w:rsidR="00764E39" w:rsidRPr="00764E39">
        <w:t>field tests</w:t>
      </w:r>
      <w:r w:rsidR="00533D95" w:rsidRPr="00764E39">
        <w:t xml:space="preserve"> </w:t>
      </w:r>
      <w:r w:rsidR="006D0047">
        <w:t>with</w:t>
      </w:r>
      <w:r w:rsidR="00F2498A">
        <w:t xml:space="preserve"> </w:t>
      </w:r>
      <w:r w:rsidR="00F2498A" w:rsidRPr="00226C2D">
        <w:t>a large number</w:t>
      </w:r>
      <w:r w:rsidR="00533D95" w:rsidRPr="00226C2D">
        <w:t xml:space="preserve"> of </w:t>
      </w:r>
      <w:r w:rsidR="006D0047" w:rsidRPr="00226C2D">
        <w:t>participants</w:t>
      </w:r>
      <w:r w:rsidR="00533D95" w:rsidRPr="00226C2D">
        <w:t xml:space="preserve"> from </w:t>
      </w:r>
      <w:r w:rsidR="00672A6F" w:rsidRPr="00226C2D">
        <w:t>amateur</w:t>
      </w:r>
      <w:r w:rsidR="00533D95" w:rsidRPr="00226C2D">
        <w:t xml:space="preserve"> to professional</w:t>
      </w:r>
      <w:r w:rsidR="00672A6F" w:rsidRPr="00226C2D">
        <w:t xml:space="preserve"> sports </w:t>
      </w:r>
      <w:r w:rsidR="00672A6F" w:rsidRPr="00557743">
        <w:t>people</w:t>
      </w:r>
      <w:r w:rsidR="00226C2D" w:rsidRPr="00557743">
        <w:t>.</w:t>
      </w:r>
      <w:r w:rsidR="002405A2" w:rsidRPr="00557743">
        <w:t>it uses</w:t>
      </w:r>
      <w:r w:rsidR="00533D95" w:rsidRPr="00557743">
        <w:t xml:space="preserve">  </w:t>
      </w:r>
      <w:r w:rsidR="002405A2" w:rsidRPr="00557743">
        <w:t>“</w:t>
      </w:r>
      <w:r w:rsidR="00533D95" w:rsidRPr="00557743">
        <w:t>the conformal electronics technology platform developed by Cambridge, MA electronics company MC10 to help ensure the product is comfortable and non-distracting to the athlete. During the creation of CHECKLIGHT™, Reebok has worked with head trauma experts in the medical and academic fields and professional athletes, including NFL quarterback Matt Hasselbeck.</w:t>
      </w:r>
      <w:r w:rsidR="00557743" w:rsidRPr="00557743">
        <w:t xml:space="preserve">” </w:t>
      </w:r>
      <w:sdt>
        <w:sdtPr>
          <w:id w:val="2128040370"/>
          <w:citation/>
        </w:sdtPr>
        <w:sdtEndPr/>
        <w:sdtContent>
          <w:r w:rsidR="00557743">
            <w:fldChar w:fldCharType="begin"/>
          </w:r>
          <w:r w:rsidR="00557743">
            <w:instrText xml:space="preserve"> CITATION 21Ap3 \l 2057 </w:instrText>
          </w:r>
          <w:r w:rsidR="00557743">
            <w:fldChar w:fldCharType="separate"/>
          </w:r>
          <w:r w:rsidR="00557743">
            <w:rPr>
              <w:noProof/>
            </w:rPr>
            <w:t xml:space="preserve"> </w:t>
          </w:r>
          <w:r w:rsidR="00557743" w:rsidRPr="00322C70">
            <w:rPr>
              <w:noProof/>
            </w:rPr>
            <w:t>[22]</w:t>
          </w:r>
          <w:r w:rsidR="00557743">
            <w:fldChar w:fldCharType="end"/>
          </w:r>
        </w:sdtContent>
      </w:sdt>
    </w:p>
    <w:p w14:paraId="765C75E4" w14:textId="77777777" w:rsidR="00533D95" w:rsidRDefault="00533D95">
      <w:pPr>
        <w:rPr>
          <w:highlight w:val="yellow"/>
        </w:rPr>
      </w:pPr>
      <w:r>
        <w:rPr>
          <w:highlight w:val="yellow"/>
        </w:rPr>
        <w:br w:type="page"/>
      </w:r>
    </w:p>
    <w:p w14:paraId="4F4941D5" w14:textId="028F9B6F" w:rsidR="00533D95" w:rsidRDefault="00CA5C87" w:rsidP="00B92A79">
      <w:pPr>
        <w:pStyle w:val="Heading3"/>
      </w:pPr>
      <w:bookmarkStart w:id="51" w:name="_Toc71450485"/>
      <w:r>
        <w:lastRenderedPageBreak/>
        <w:t>Triax</w:t>
      </w:r>
      <w:bookmarkEnd w:id="51"/>
    </w:p>
    <w:p w14:paraId="0E374A10" w14:textId="164ECD10" w:rsidR="00F47288" w:rsidRDefault="00F47288" w:rsidP="00F47288">
      <w:pPr>
        <w:pStyle w:val="Heading4"/>
      </w:pPr>
      <w:r>
        <w:t>SIM-P</w:t>
      </w:r>
    </w:p>
    <w:p w14:paraId="681D9C8D" w14:textId="7BEFE0FE" w:rsidR="0023437E" w:rsidRDefault="003723B1" w:rsidP="0023437E">
      <w:r>
        <w:rPr>
          <w:noProof/>
        </w:rPr>
        <w:drawing>
          <wp:inline distT="0" distB="0" distL="0" distR="0" wp14:anchorId="6D482C22" wp14:editId="7A2F9DFD">
            <wp:extent cx="3926427" cy="250698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30052" cy="2509295"/>
                    </a:xfrm>
                    <a:prstGeom prst="rect">
                      <a:avLst/>
                    </a:prstGeom>
                    <a:noFill/>
                    <a:ln>
                      <a:noFill/>
                    </a:ln>
                  </pic:spPr>
                </pic:pic>
              </a:graphicData>
            </a:graphic>
          </wp:inline>
        </w:drawing>
      </w:r>
    </w:p>
    <w:p w14:paraId="3C977DAA" w14:textId="7375902D" w:rsidR="00F17B21" w:rsidRPr="0023437E" w:rsidRDefault="00F17B21" w:rsidP="00F17B21">
      <w:pPr>
        <w:pStyle w:val="Caption"/>
      </w:pPr>
      <w:bookmarkStart w:id="52" w:name="_Toc71529963"/>
      <w:r>
        <w:t xml:space="preserve">Figure </w:t>
      </w:r>
      <w:r w:rsidR="00871678">
        <w:fldChar w:fldCharType="begin"/>
      </w:r>
      <w:r w:rsidR="00871678">
        <w:instrText xml:space="preserve"> SEQ Figure \* ARABIC </w:instrText>
      </w:r>
      <w:r w:rsidR="00871678">
        <w:fldChar w:fldCharType="separate"/>
      </w:r>
      <w:r w:rsidR="00D71F82">
        <w:rPr>
          <w:noProof/>
        </w:rPr>
        <w:t>17</w:t>
      </w:r>
      <w:r w:rsidR="00871678">
        <w:rPr>
          <w:noProof/>
        </w:rPr>
        <w:fldChar w:fldCharType="end"/>
      </w:r>
      <w:r>
        <w:t xml:space="preserve"> Sim-P and paired phone</w:t>
      </w:r>
      <w:r w:rsidR="00ED4E81" w:rsidRPr="00ED4E81">
        <w:t xml:space="preserve"> </w:t>
      </w:r>
      <w:sdt>
        <w:sdtPr>
          <w:id w:val="-633249458"/>
          <w:citation/>
        </w:sdtPr>
        <w:sdtEndPr/>
        <w:sdtContent>
          <w:r w:rsidR="00ED4E81">
            <w:fldChar w:fldCharType="begin"/>
          </w:r>
          <w:r w:rsidR="00ED4E81">
            <w:instrText xml:space="preserve"> CITATION 20De17 \l 2057 </w:instrText>
          </w:r>
          <w:r w:rsidR="00ED4E81">
            <w:fldChar w:fldCharType="separate"/>
          </w:r>
          <w:r w:rsidR="00ED4E81" w:rsidRPr="00254125">
            <w:rPr>
              <w:rFonts w:eastAsiaTheme="minorHAnsi"/>
              <w:noProof/>
            </w:rPr>
            <w:t>[23]</w:t>
          </w:r>
          <w:r w:rsidR="00ED4E81">
            <w:fldChar w:fldCharType="end"/>
          </w:r>
        </w:sdtContent>
      </w:sdt>
      <w:bookmarkEnd w:id="52"/>
    </w:p>
    <w:p w14:paraId="5A4A9DC1" w14:textId="1346D34A" w:rsidR="00CA5C87" w:rsidRPr="00876E38" w:rsidRDefault="0023437E" w:rsidP="0023437E">
      <w:pPr>
        <w:rPr>
          <w:highlight w:val="yellow"/>
        </w:rPr>
      </w:pPr>
      <w:r w:rsidRPr="002C5E9D">
        <w:t>The Triax SIM-P</w:t>
      </w:r>
      <w:r w:rsidR="009D46EF" w:rsidRPr="002C5E9D">
        <w:t xml:space="preserve"> is designed to be used</w:t>
      </w:r>
      <w:r w:rsidR="00D6066F" w:rsidRPr="002C5E9D">
        <w:t xml:space="preserve"> as something similar to having </w:t>
      </w:r>
      <w:r w:rsidRPr="002C5E9D">
        <w:t xml:space="preserve"> </w:t>
      </w:r>
      <w:r w:rsidR="00954437" w:rsidRPr="002C5E9D">
        <w:t>an eye on the</w:t>
      </w:r>
      <w:r w:rsidRPr="002C5E9D">
        <w:t xml:space="preserve"> back of your head to </w:t>
      </w:r>
      <w:r w:rsidR="00954437" w:rsidRPr="002C5E9D">
        <w:t>measure</w:t>
      </w:r>
      <w:r w:rsidRPr="002C5E9D">
        <w:t xml:space="preserve"> impacts</w:t>
      </w:r>
      <w:r w:rsidRPr="006F63E8">
        <w:t xml:space="preserve">. </w:t>
      </w:r>
      <w:r w:rsidR="002C5E9D" w:rsidRPr="006F63E8">
        <w:t>It can measure</w:t>
      </w:r>
      <w:r w:rsidRPr="006F63E8">
        <w:t xml:space="preserve"> </w:t>
      </w:r>
      <w:r w:rsidR="002C5E9D" w:rsidRPr="006F63E8">
        <w:t>serious</w:t>
      </w:r>
      <w:r w:rsidRPr="006F63E8">
        <w:t xml:space="preserve"> </w:t>
      </w:r>
      <w:r w:rsidR="002C5E9D" w:rsidRPr="006F63E8">
        <w:t>and</w:t>
      </w:r>
      <w:r w:rsidRPr="006F63E8">
        <w:t xml:space="preserve"> </w:t>
      </w:r>
      <w:r w:rsidR="009C25F4" w:rsidRPr="006F63E8">
        <w:t>minor</w:t>
      </w:r>
      <w:r w:rsidRPr="006F63E8">
        <w:t xml:space="preserve"> hits </w:t>
      </w:r>
      <w:r w:rsidR="00946F29" w:rsidRPr="006F63E8">
        <w:t>throughout</w:t>
      </w:r>
      <w:r w:rsidRPr="006F63E8">
        <w:t xml:space="preserve"> the </w:t>
      </w:r>
      <w:r w:rsidR="00F41CE8" w:rsidRPr="006F63E8">
        <w:t>game</w:t>
      </w:r>
      <w:r w:rsidRPr="00560D6D">
        <w:t xml:space="preserve">. </w:t>
      </w:r>
      <w:r w:rsidR="003058CC" w:rsidRPr="00560D6D">
        <w:t xml:space="preserve">It could be placed in </w:t>
      </w:r>
      <w:r w:rsidRPr="00560D6D">
        <w:t xml:space="preserve">a custom </w:t>
      </w:r>
      <w:r w:rsidR="00560D6D">
        <w:t xml:space="preserve">helmet, </w:t>
      </w:r>
      <w:r w:rsidR="00EC0F13">
        <w:t>headband,</w:t>
      </w:r>
      <w:r w:rsidR="00D524AB">
        <w:t xml:space="preserve"> or cap</w:t>
      </w:r>
      <w:r w:rsidR="00560D6D">
        <w:t xml:space="preserve"> </w:t>
      </w:r>
      <w:r w:rsidR="00D524AB">
        <w:t xml:space="preserve">as it </w:t>
      </w:r>
      <w:r w:rsidR="00D524AB" w:rsidRPr="00D524AB">
        <w:t xml:space="preserve">weighs </w:t>
      </w:r>
      <w:r w:rsidRPr="00D524AB">
        <w:t xml:space="preserve"> </w:t>
      </w:r>
      <w:r w:rsidR="00D524AB" w:rsidRPr="00D524AB">
        <w:t>5.7 grams</w:t>
      </w:r>
      <w:r w:rsidR="003506D8">
        <w:t xml:space="preserve"> meaning that it does not </w:t>
      </w:r>
      <w:r w:rsidR="00A72830">
        <w:t xml:space="preserve">impede the wearer. </w:t>
      </w:r>
      <w:r w:rsidR="00876E38" w:rsidRPr="009007A8">
        <w:t>It can be connected to a</w:t>
      </w:r>
      <w:r w:rsidRPr="009007A8">
        <w:t xml:space="preserve"> phone</w:t>
      </w:r>
      <w:r w:rsidR="00876E38" w:rsidRPr="009007A8">
        <w:t xml:space="preserve"> or similar </w:t>
      </w:r>
      <w:r w:rsidR="00E8220E" w:rsidRPr="009007A8">
        <w:t>device for the</w:t>
      </w:r>
      <w:r w:rsidRPr="009007A8">
        <w:t xml:space="preserve"> </w:t>
      </w:r>
      <w:r w:rsidR="00E8220E" w:rsidRPr="009007A8">
        <w:t>documented</w:t>
      </w:r>
      <w:r w:rsidRPr="009007A8">
        <w:t xml:space="preserve"> impact</w:t>
      </w:r>
      <w:r w:rsidR="00DB55DE" w:rsidRPr="009007A8">
        <w:t xml:space="preserve"> </w:t>
      </w:r>
      <w:r w:rsidRPr="009007A8">
        <w:t xml:space="preserve">and </w:t>
      </w:r>
      <w:r w:rsidR="00DB55DE" w:rsidRPr="009007A8">
        <w:t xml:space="preserve">increase of velocity </w:t>
      </w:r>
      <w:r w:rsidR="009007A8" w:rsidRPr="009007A8">
        <w:t>to be stored and review</w:t>
      </w:r>
      <w:r w:rsidRPr="009007A8">
        <w:t xml:space="preserve">. </w:t>
      </w:r>
      <w:r w:rsidR="00187A19" w:rsidRPr="00187A19">
        <w:t>It is</w:t>
      </w:r>
      <w:r w:rsidR="00187A19">
        <w:t xml:space="preserve"> also</w:t>
      </w:r>
      <w:r w:rsidR="00187A19" w:rsidRPr="00187A19">
        <w:t xml:space="preserve"> extremely</w:t>
      </w:r>
      <w:r w:rsidRPr="00187A19">
        <w:t xml:space="preserve"> </w:t>
      </w:r>
      <w:r w:rsidRPr="00CF3E30">
        <w:t xml:space="preserve">sensitive </w:t>
      </w:r>
      <w:r w:rsidR="00EB17DE" w:rsidRPr="00CF3E30">
        <w:t>and can be used in many sports like</w:t>
      </w:r>
      <w:r w:rsidRPr="00CF3E30">
        <w:t xml:space="preserve"> football</w:t>
      </w:r>
      <w:r w:rsidR="0098018E" w:rsidRPr="00CF3E30">
        <w:t xml:space="preserve"> and</w:t>
      </w:r>
      <w:r w:rsidRPr="00CF3E30">
        <w:t xml:space="preserve"> </w:t>
      </w:r>
      <w:r w:rsidR="0098018E" w:rsidRPr="00CF3E30">
        <w:t>rugby</w:t>
      </w:r>
      <w:r w:rsidR="00CF3E30" w:rsidRPr="00CF3E30">
        <w:t xml:space="preserve"> along with many more sports. </w:t>
      </w:r>
      <w:sdt>
        <w:sdtPr>
          <w:id w:val="1312761908"/>
          <w:citation/>
        </w:sdtPr>
        <w:sdtEndPr/>
        <w:sdtContent>
          <w:r w:rsidR="00254125">
            <w:fldChar w:fldCharType="begin"/>
          </w:r>
          <w:r w:rsidR="00254125">
            <w:instrText xml:space="preserve"> CITATION 20De17 \l 2057 </w:instrText>
          </w:r>
          <w:r w:rsidR="00254125">
            <w:fldChar w:fldCharType="separate"/>
          </w:r>
          <w:r w:rsidR="00254125" w:rsidRPr="00254125">
            <w:rPr>
              <w:noProof/>
            </w:rPr>
            <w:t>[23]</w:t>
          </w:r>
          <w:r w:rsidR="00254125">
            <w:fldChar w:fldCharType="end"/>
          </w:r>
        </w:sdtContent>
      </w:sdt>
    </w:p>
    <w:p w14:paraId="284A38DF" w14:textId="77777777" w:rsidR="00B93DBC" w:rsidRDefault="00B93DBC" w:rsidP="0023437E"/>
    <w:p w14:paraId="2505A119" w14:textId="77777777" w:rsidR="002E5DAA" w:rsidRDefault="002E5DAA">
      <w:pPr>
        <w:rPr>
          <w:rFonts w:asciiTheme="majorHAnsi" w:eastAsiaTheme="majorEastAsia" w:hAnsiTheme="majorHAnsi" w:cstheme="majorBidi"/>
          <w:i/>
          <w:iCs/>
          <w:color w:val="2F5496" w:themeColor="accent1" w:themeShade="BF"/>
        </w:rPr>
      </w:pPr>
      <w:r>
        <w:br w:type="page"/>
      </w:r>
    </w:p>
    <w:p w14:paraId="46710F83" w14:textId="2662528D" w:rsidR="00314CAD" w:rsidRDefault="00314CAD" w:rsidP="00314CAD">
      <w:pPr>
        <w:pStyle w:val="Heading4"/>
      </w:pPr>
      <w:r>
        <w:lastRenderedPageBreak/>
        <w:t>S</w:t>
      </w:r>
      <w:r w:rsidR="00B93DBC">
        <w:t>IM-G</w:t>
      </w:r>
      <w:r w:rsidR="006C6CE1">
        <w:t xml:space="preserve"> headband</w:t>
      </w:r>
    </w:p>
    <w:p w14:paraId="5AD6831E" w14:textId="1BD001EC" w:rsidR="002E5DAA" w:rsidRPr="002E5DAA" w:rsidRDefault="002E5DAA" w:rsidP="002E5DAA">
      <w:r>
        <w:rPr>
          <w:noProof/>
        </w:rPr>
        <w:drawing>
          <wp:inline distT="0" distB="0" distL="0" distR="0" wp14:anchorId="6AD0B97F" wp14:editId="7FDB97FA">
            <wp:extent cx="2535403" cy="3177540"/>
            <wp:effectExtent l="0" t="0" r="0" b="3810"/>
            <wp:docPr id="32" name="Picture 32" descr="Hybrid 3 Dummy Head with Sim-G sensor (standard triaxial linear accelerometers and gyroscopes are placed at the head's center of gravity and sim-g as placed on the back). The position of the sensors did not change during the drop testing and a total of 100 impacts were performed for each impact lo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ybrid 3 Dummy Head with Sim-G sensor (standard triaxial linear accelerometers and gyroscopes are placed at the head's center of gravity and sim-g as placed on the back). The position of the sensors did not change during the drop testing and a total of 100 impacts were performed for each impact location."/>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37855" cy="3180614"/>
                    </a:xfrm>
                    <a:prstGeom prst="rect">
                      <a:avLst/>
                    </a:prstGeom>
                    <a:noFill/>
                    <a:ln>
                      <a:noFill/>
                    </a:ln>
                  </pic:spPr>
                </pic:pic>
              </a:graphicData>
            </a:graphic>
          </wp:inline>
        </w:drawing>
      </w:r>
    </w:p>
    <w:p w14:paraId="2AAD8B95" w14:textId="254580E9" w:rsidR="00B93DBC" w:rsidRDefault="00135276" w:rsidP="00135276">
      <w:pPr>
        <w:pStyle w:val="Caption"/>
      </w:pPr>
      <w:bookmarkStart w:id="53" w:name="_Toc71529964"/>
      <w:r>
        <w:t xml:space="preserve">Figure </w:t>
      </w:r>
      <w:r w:rsidR="00871678">
        <w:fldChar w:fldCharType="begin"/>
      </w:r>
      <w:r w:rsidR="00871678">
        <w:instrText xml:space="preserve"> SEQ Figure \* ARABIC </w:instrText>
      </w:r>
      <w:r w:rsidR="00871678">
        <w:fldChar w:fldCharType="separate"/>
      </w:r>
      <w:r w:rsidR="00D71F82">
        <w:rPr>
          <w:noProof/>
        </w:rPr>
        <w:t>18</w:t>
      </w:r>
      <w:r w:rsidR="00871678">
        <w:rPr>
          <w:noProof/>
        </w:rPr>
        <w:fldChar w:fldCharType="end"/>
      </w:r>
      <w:r>
        <w:t xml:space="preserve"> SIM-G on </w:t>
      </w:r>
      <w:r w:rsidRPr="00E018F2">
        <w:t>Hybrid III dummy head</w:t>
      </w:r>
      <w:r>
        <w:t xml:space="preserve"> </w:t>
      </w:r>
      <w:sdt>
        <w:sdtPr>
          <w:id w:val="-46529880"/>
          <w:citation/>
        </w:sdtPr>
        <w:sdtEndPr/>
        <w:sdtContent>
          <w:r w:rsidR="002E5DAA">
            <w:fldChar w:fldCharType="begin"/>
          </w:r>
          <w:r w:rsidR="002E5DAA">
            <w:instrText xml:space="preserve">CITATION 21Fe \l 2057 </w:instrText>
          </w:r>
          <w:r w:rsidR="002E5DAA">
            <w:fldChar w:fldCharType="separate"/>
          </w:r>
          <w:r w:rsidR="002E5DAA" w:rsidRPr="002E5DAA">
            <w:rPr>
              <w:rFonts w:eastAsiaTheme="minorHAnsi"/>
              <w:noProof/>
            </w:rPr>
            <w:t>[19]</w:t>
          </w:r>
          <w:r w:rsidR="002E5DAA">
            <w:fldChar w:fldCharType="end"/>
          </w:r>
        </w:sdtContent>
      </w:sdt>
      <w:bookmarkEnd w:id="53"/>
      <w:r w:rsidR="002E5DAA">
        <w:t xml:space="preserve"> </w:t>
      </w:r>
    </w:p>
    <w:p w14:paraId="7ECBCCB6" w14:textId="77777777" w:rsidR="00434C1A" w:rsidRDefault="003F298E" w:rsidP="00B93DBC">
      <w:r w:rsidRPr="00D10CAC">
        <w:t>The device is a</w:t>
      </w:r>
      <w:r w:rsidR="00430FA2" w:rsidRPr="00D10CAC">
        <w:t xml:space="preserve"> triaxial accelerometer </w:t>
      </w:r>
      <w:r w:rsidR="008033E9" w:rsidRPr="00D10CAC">
        <w:t>connected</w:t>
      </w:r>
      <w:r w:rsidR="00430FA2" w:rsidRPr="00D10CAC">
        <w:t xml:space="preserve"> </w:t>
      </w:r>
      <w:r w:rsidR="00746547" w:rsidRPr="00D10CAC">
        <w:t xml:space="preserve">to </w:t>
      </w:r>
      <w:r w:rsidR="00430FA2" w:rsidRPr="00D10CAC">
        <w:t xml:space="preserve">3 angular rate sensors. </w:t>
      </w:r>
      <w:r w:rsidR="005D5FDB" w:rsidRPr="00D10CAC">
        <w:t xml:space="preserve">It measures angular rate </w:t>
      </w:r>
      <w:r w:rsidR="00430FA2" w:rsidRPr="00D10CAC">
        <w:t xml:space="preserve">and </w:t>
      </w:r>
      <w:r w:rsidR="005D5FDB" w:rsidRPr="00D10CAC">
        <w:t>Linear acceleration</w:t>
      </w:r>
      <w:r w:rsidR="00430FA2" w:rsidRPr="00D10CAC">
        <w:t>.</w:t>
      </w:r>
      <w:r w:rsidR="00597F59" w:rsidRPr="00D10CAC">
        <w:t xml:space="preserve"> During its development </w:t>
      </w:r>
      <w:r w:rsidR="00E3781A" w:rsidRPr="00D10CAC">
        <w:t>it</w:t>
      </w:r>
      <w:r w:rsidR="00597F59" w:rsidRPr="00D10CAC">
        <w:t xml:space="preserve"> was tested</w:t>
      </w:r>
      <w:r w:rsidR="00430FA2" w:rsidRPr="00D10CAC">
        <w:t xml:space="preserve"> test </w:t>
      </w:r>
      <w:r w:rsidR="00597F59" w:rsidRPr="00D10CAC">
        <w:t>by simulating</w:t>
      </w:r>
      <w:r w:rsidR="00430FA2" w:rsidRPr="00D10CAC">
        <w:t xml:space="preserve"> 20 to 140 g and </w:t>
      </w:r>
      <w:r w:rsidR="00CC65D3" w:rsidRPr="00D10CAC">
        <w:t xml:space="preserve">with </w:t>
      </w:r>
      <w:r w:rsidR="00430FA2" w:rsidRPr="00D10CAC">
        <w:t xml:space="preserve">400 impacts </w:t>
      </w:r>
      <w:r w:rsidR="00CC65D3" w:rsidRPr="00D10CAC">
        <w:t xml:space="preserve">at four </w:t>
      </w:r>
      <w:r w:rsidR="008674D1" w:rsidRPr="00D10CAC">
        <w:t xml:space="preserve">separate </w:t>
      </w:r>
      <w:r w:rsidR="00CC65D3" w:rsidRPr="00D10CAC">
        <w:t>sites</w:t>
      </w:r>
      <w:r w:rsidR="008674D1" w:rsidRPr="00D10CAC">
        <w:t xml:space="preserve"> with</w:t>
      </w:r>
      <w:r w:rsidR="00430FA2" w:rsidRPr="00D10CAC">
        <w:t xml:space="preserve"> 100 impacts </w:t>
      </w:r>
      <w:r w:rsidR="008674D1" w:rsidRPr="00D10CAC">
        <w:t>at each site</w:t>
      </w:r>
      <w:r w:rsidR="003F7D56" w:rsidRPr="00D10CAC">
        <w:t xml:space="preserve"> the </w:t>
      </w:r>
      <w:r w:rsidR="00430FA2" w:rsidRPr="00D10CAC">
        <w:t>height</w:t>
      </w:r>
      <w:r w:rsidR="003F7D56" w:rsidRPr="00D10CAC">
        <w:t xml:space="preserve"> was also changed</w:t>
      </w:r>
      <w:r w:rsidR="00430FA2" w:rsidRPr="00D10CAC">
        <w:t xml:space="preserve"> </w:t>
      </w:r>
      <w:r w:rsidR="00C637D2" w:rsidRPr="00D10CAC">
        <w:t xml:space="preserve">to give a variety of results and confirm </w:t>
      </w:r>
      <w:r w:rsidR="00D10CAC" w:rsidRPr="00D10CAC">
        <w:t>that the device works accurately</w:t>
      </w:r>
      <w:r w:rsidR="00D10CAC">
        <w:t>.</w:t>
      </w:r>
      <w:sdt>
        <w:sdtPr>
          <w:id w:val="426768199"/>
          <w:citation/>
        </w:sdtPr>
        <w:sdtEndPr/>
        <w:sdtContent>
          <w:r w:rsidR="00020681">
            <w:fldChar w:fldCharType="begin"/>
          </w:r>
          <w:r w:rsidR="00020681">
            <w:instrText xml:space="preserve"> CITATION 20De18 \l 2057 </w:instrText>
          </w:r>
          <w:r w:rsidR="00020681">
            <w:fldChar w:fldCharType="separate"/>
          </w:r>
          <w:r w:rsidR="00020681">
            <w:rPr>
              <w:noProof/>
            </w:rPr>
            <w:t xml:space="preserve"> </w:t>
          </w:r>
          <w:r w:rsidR="00020681" w:rsidRPr="00020681">
            <w:rPr>
              <w:noProof/>
            </w:rPr>
            <w:t>[25]</w:t>
          </w:r>
          <w:r w:rsidR="00020681">
            <w:fldChar w:fldCharType="end"/>
          </w:r>
        </w:sdtContent>
      </w:sdt>
    </w:p>
    <w:p w14:paraId="7769CFDB" w14:textId="77777777" w:rsidR="007E2936" w:rsidRDefault="007E2936">
      <w:pPr>
        <w:rPr>
          <w:rFonts w:asciiTheme="majorHAnsi" w:eastAsiaTheme="majorEastAsia" w:hAnsiTheme="majorHAnsi" w:cstheme="majorBidi"/>
          <w:color w:val="1F3763" w:themeColor="accent1" w:themeShade="7F"/>
          <w:sz w:val="24"/>
          <w:szCs w:val="24"/>
        </w:rPr>
      </w:pPr>
      <w:r>
        <w:br w:type="page"/>
      </w:r>
    </w:p>
    <w:p w14:paraId="7310BB8D" w14:textId="683C9695" w:rsidR="00434C1A" w:rsidRDefault="00434C1A" w:rsidP="00B92A79">
      <w:pPr>
        <w:pStyle w:val="Heading3"/>
      </w:pPr>
      <w:bookmarkStart w:id="54" w:name="_Toc71450486"/>
      <w:r w:rsidRPr="00434C1A">
        <w:lastRenderedPageBreak/>
        <w:t>Integrated Bionics</w:t>
      </w:r>
      <w:bookmarkEnd w:id="54"/>
    </w:p>
    <w:p w14:paraId="29CFE58E" w14:textId="77777777" w:rsidR="00434C1A" w:rsidRDefault="00434C1A" w:rsidP="00434C1A">
      <w:pPr>
        <w:pStyle w:val="Heading4"/>
      </w:pPr>
      <w:r w:rsidRPr="00434C1A">
        <w:t xml:space="preserve"> HeadsUp</w:t>
      </w:r>
    </w:p>
    <w:p w14:paraId="07822BCE" w14:textId="6498B561" w:rsidR="002E5DAA" w:rsidRDefault="00F9148A" w:rsidP="00F9148A">
      <w:r>
        <w:rPr>
          <w:noProof/>
        </w:rPr>
        <w:drawing>
          <wp:inline distT="0" distB="0" distL="0" distR="0" wp14:anchorId="1C74BEC4" wp14:editId="55F30CBD">
            <wp:extent cx="2601113" cy="1729740"/>
            <wp:effectExtent l="0" t="0" r="8890" b="3810"/>
            <wp:docPr id="54" name="Picture 54" descr="HeadsUp Headband Could Shed New Light On Concussions In 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dsUp Headband Could Shed New Light On Concussions In Sports"/>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05914" cy="1732933"/>
                    </a:xfrm>
                    <a:prstGeom prst="rect">
                      <a:avLst/>
                    </a:prstGeom>
                    <a:noFill/>
                    <a:ln>
                      <a:noFill/>
                    </a:ln>
                  </pic:spPr>
                </pic:pic>
              </a:graphicData>
            </a:graphic>
          </wp:inline>
        </w:drawing>
      </w:r>
      <w:r w:rsidR="00D10CAC">
        <w:t xml:space="preserve"> </w:t>
      </w:r>
      <w:r w:rsidR="007E2936">
        <w:rPr>
          <w:noProof/>
        </w:rPr>
        <w:drawing>
          <wp:inline distT="0" distB="0" distL="0" distR="0" wp14:anchorId="2663E3E9" wp14:editId="14E89870">
            <wp:extent cx="3009900" cy="1693027"/>
            <wp:effectExtent l="0" t="0" r="0" b="2540"/>
            <wp:docPr id="55" name="Picture 55" descr="Integrated Bionics develops concussion detection device HeadsUP headband -  Houston Business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ed Bionics develops concussion detection device HeadsUP headband -  Houston Business Journal"/>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014615" cy="1695679"/>
                    </a:xfrm>
                    <a:prstGeom prst="rect">
                      <a:avLst/>
                    </a:prstGeom>
                    <a:noFill/>
                    <a:ln>
                      <a:noFill/>
                    </a:ln>
                  </pic:spPr>
                </pic:pic>
              </a:graphicData>
            </a:graphic>
          </wp:inline>
        </w:drawing>
      </w:r>
    </w:p>
    <w:p w14:paraId="51733D67" w14:textId="2A4E1E5F" w:rsidR="00FF7FAD" w:rsidRPr="00B93DBC" w:rsidRDefault="007363A3" w:rsidP="00B83816">
      <w:pPr>
        <w:pStyle w:val="Caption"/>
      </w:pPr>
      <w:bookmarkStart w:id="55" w:name="_Toc71529965"/>
      <w:r>
        <w:t xml:space="preserve">Figure </w:t>
      </w:r>
      <w:r w:rsidR="00871678">
        <w:fldChar w:fldCharType="begin"/>
      </w:r>
      <w:r w:rsidR="00871678">
        <w:instrText xml:space="preserve"> SEQ Figure \* ARABIC </w:instrText>
      </w:r>
      <w:r w:rsidR="00871678">
        <w:fldChar w:fldCharType="separate"/>
      </w:r>
      <w:r w:rsidR="00D71F82">
        <w:rPr>
          <w:noProof/>
        </w:rPr>
        <w:t>19</w:t>
      </w:r>
      <w:r w:rsidR="00871678">
        <w:rPr>
          <w:noProof/>
        </w:rPr>
        <w:fldChar w:fldCharType="end"/>
      </w:r>
      <w:r>
        <w:t xml:space="preserve"> </w:t>
      </w:r>
      <w:r w:rsidRPr="00DD7AB1">
        <w:t>The HeadsUp headband</w:t>
      </w:r>
      <w:r>
        <w:t xml:space="preserve">       </w:t>
      </w:r>
      <w:sdt>
        <w:sdtPr>
          <w:id w:val="622810281"/>
          <w:citation/>
        </w:sdtPr>
        <w:sdtEndPr/>
        <w:sdtContent>
          <w:r w:rsidR="00AD40ED">
            <w:fldChar w:fldCharType="begin"/>
          </w:r>
          <w:r w:rsidR="00AD40ED">
            <w:instrText xml:space="preserve"> CITATION 21ja \l 2057 </w:instrText>
          </w:r>
          <w:r w:rsidR="00AD40ED">
            <w:fldChar w:fldCharType="separate"/>
          </w:r>
          <w:r w:rsidR="00AD40ED" w:rsidRPr="00AD40ED">
            <w:rPr>
              <w:noProof/>
            </w:rPr>
            <w:t>[26]</w:t>
          </w:r>
          <w:r w:rsidR="00AD40ED">
            <w:fldChar w:fldCharType="end"/>
          </w:r>
        </w:sdtContent>
      </w:sdt>
      <w:r>
        <w:t xml:space="preserve">                                                     </w:t>
      </w:r>
      <w:r w:rsidR="00B83816">
        <w:t xml:space="preserve">Figure </w:t>
      </w:r>
      <w:r w:rsidR="00871678">
        <w:fldChar w:fldCharType="begin"/>
      </w:r>
      <w:r w:rsidR="00871678">
        <w:instrText xml:space="preserve"> SEQ Figure \* ARABIC </w:instrText>
      </w:r>
      <w:r w:rsidR="00871678">
        <w:fldChar w:fldCharType="separate"/>
      </w:r>
      <w:r w:rsidR="00D71F82">
        <w:rPr>
          <w:noProof/>
        </w:rPr>
        <w:t>20</w:t>
      </w:r>
      <w:r w:rsidR="00871678">
        <w:rPr>
          <w:noProof/>
        </w:rPr>
        <w:fldChar w:fldCharType="end"/>
      </w:r>
      <w:r w:rsidR="00B83816">
        <w:t xml:space="preserve"> the HeadsUp being </w:t>
      </w:r>
      <w:r w:rsidR="00926ADD">
        <w:t>worn.</w:t>
      </w:r>
      <w:sdt>
        <w:sdtPr>
          <w:id w:val="1067768206"/>
          <w:citation/>
        </w:sdtPr>
        <w:sdtEndPr/>
        <w:sdtContent>
          <w:r w:rsidR="00926ADD">
            <w:fldChar w:fldCharType="begin"/>
          </w:r>
          <w:r w:rsidR="00926ADD">
            <w:instrText xml:space="preserve"> CITATION 21Ja8 \l 2057 </w:instrText>
          </w:r>
          <w:r w:rsidR="00926ADD">
            <w:fldChar w:fldCharType="separate"/>
          </w:r>
          <w:r w:rsidR="00926ADD">
            <w:rPr>
              <w:noProof/>
            </w:rPr>
            <w:t xml:space="preserve"> </w:t>
          </w:r>
          <w:r w:rsidR="00926ADD" w:rsidRPr="00926ADD">
            <w:rPr>
              <w:noProof/>
            </w:rPr>
            <w:t>[26]</w:t>
          </w:r>
          <w:r w:rsidR="00926ADD">
            <w:fldChar w:fldCharType="end"/>
          </w:r>
        </w:sdtContent>
      </w:sdt>
      <w:bookmarkEnd w:id="55"/>
    </w:p>
    <w:p w14:paraId="57E69850" w14:textId="0BC896DD" w:rsidR="0084219C" w:rsidRDefault="00180CF2" w:rsidP="00FF7FAD">
      <w:r w:rsidRPr="00180CF2">
        <w:t>This is a</w:t>
      </w:r>
      <w:r w:rsidR="00FF7FAD" w:rsidRPr="00180CF2">
        <w:t xml:space="preserve"> headband </w:t>
      </w:r>
      <w:r w:rsidR="00342610" w:rsidRPr="003E575A">
        <w:t>which records any</w:t>
      </w:r>
      <w:r w:rsidR="00FF7FAD" w:rsidRPr="003E575A">
        <w:t xml:space="preserve"> impact</w:t>
      </w:r>
      <w:r w:rsidR="00342610" w:rsidRPr="003E575A">
        <w:t xml:space="preserve"> to the head</w:t>
      </w:r>
      <w:r w:rsidR="003E575A">
        <w:t xml:space="preserve"> this mean that is a headband </w:t>
      </w:r>
      <w:r w:rsidR="006622BA">
        <w:t xml:space="preserve">design to </w:t>
      </w:r>
      <w:r w:rsidR="006622BA" w:rsidRPr="006622BA">
        <w:t>contain several</w:t>
      </w:r>
      <w:r w:rsidR="00FF7FAD" w:rsidRPr="006622BA">
        <w:t xml:space="preserve"> </w:t>
      </w:r>
      <w:r w:rsidR="00FF7FAD" w:rsidRPr="007E504E">
        <w:t>accelerometers</w:t>
      </w:r>
      <w:r w:rsidR="003E7165">
        <w:t xml:space="preserve"> which are </w:t>
      </w:r>
      <w:r w:rsidR="003E7165" w:rsidRPr="00470E25">
        <w:t xml:space="preserve">used </w:t>
      </w:r>
      <w:r w:rsidR="00FF7FAD" w:rsidRPr="00470E25">
        <w:t xml:space="preserve"> to measure acceleration</w:t>
      </w:r>
      <w:r w:rsidR="00470E25">
        <w:t>.</w:t>
      </w:r>
      <w:r w:rsidR="00980020">
        <w:t xml:space="preserve"> It </w:t>
      </w:r>
      <w:r w:rsidR="009C7E2A">
        <w:t xml:space="preserve">was initially designed to be </w:t>
      </w:r>
      <w:r w:rsidR="00980020" w:rsidRPr="00980020">
        <w:t>exclusively</w:t>
      </w:r>
      <w:r w:rsidR="00FF7FAD" w:rsidRPr="00980020">
        <w:t xml:space="preserve"> </w:t>
      </w:r>
      <w:r w:rsidR="009C7E2A" w:rsidRPr="009C7E2A">
        <w:t xml:space="preserve">used in women’s </w:t>
      </w:r>
      <w:r w:rsidR="00FF7FAD" w:rsidRPr="009C7E2A">
        <w:t xml:space="preserve"> </w:t>
      </w:r>
      <w:r w:rsidR="009C7E2A" w:rsidRPr="009C7E2A">
        <w:t>football</w:t>
      </w:r>
      <w:r w:rsidR="00FF7FAD" w:rsidRPr="00356CB2">
        <w:t>, th</w:t>
      </w:r>
      <w:r w:rsidR="004474A4" w:rsidRPr="00356CB2">
        <w:t>is device</w:t>
      </w:r>
      <w:r w:rsidR="00FF7FAD" w:rsidRPr="00356CB2">
        <w:t xml:space="preserve"> is small, </w:t>
      </w:r>
      <w:r w:rsidR="004672BB" w:rsidRPr="00356CB2">
        <w:t>weighs very little</w:t>
      </w:r>
      <w:r w:rsidR="00FF7FAD" w:rsidRPr="00356CB2">
        <w:t xml:space="preserve"> </w:t>
      </w:r>
      <w:r w:rsidR="00356CB2" w:rsidRPr="00356CB2">
        <w:t>and unobtrusive</w:t>
      </w:r>
      <w:r w:rsidR="00FF7FAD" w:rsidRPr="00356CB2">
        <w:t xml:space="preserve">. </w:t>
      </w:r>
      <w:r w:rsidR="00FF7FAD" w:rsidRPr="00C612B9">
        <w:t xml:space="preserve">It </w:t>
      </w:r>
      <w:r w:rsidR="00403C3C" w:rsidRPr="00C612B9">
        <w:t>is</w:t>
      </w:r>
      <w:r w:rsidR="00FF7FAD" w:rsidRPr="00C612B9">
        <w:t xml:space="preserve"> </w:t>
      </w:r>
      <w:r w:rsidR="00403C3C" w:rsidRPr="00C612B9">
        <w:t xml:space="preserve">less invasive </w:t>
      </w:r>
      <w:r w:rsidR="00231A26" w:rsidRPr="00C612B9">
        <w:t>than other similar devices as it allows user</w:t>
      </w:r>
      <w:r w:rsidR="00FF7FAD" w:rsidRPr="00C612B9">
        <w:t xml:space="preserve"> to </w:t>
      </w:r>
      <w:r w:rsidR="00231A26" w:rsidRPr="00C612B9">
        <w:t>participate</w:t>
      </w:r>
      <w:r w:rsidR="00C612B9" w:rsidRPr="00C612B9">
        <w:t xml:space="preserve"> in sport</w:t>
      </w:r>
      <w:r w:rsidR="00FF7FAD" w:rsidRPr="00C612B9">
        <w:t xml:space="preserve"> </w:t>
      </w:r>
      <w:r w:rsidR="00C612B9" w:rsidRPr="00C612B9">
        <w:t>without obstruction</w:t>
      </w:r>
      <w:r w:rsidR="00FF7FAD" w:rsidRPr="00C612B9">
        <w:t xml:space="preserve">. </w:t>
      </w:r>
      <w:r w:rsidR="0029558F" w:rsidRPr="0029558F">
        <w:t>“</w:t>
      </w:r>
      <w:r w:rsidR="00FF7FAD" w:rsidRPr="0029558F">
        <w:t xml:space="preserve">Though it was designed specifically for </w:t>
      </w:r>
      <w:r w:rsidR="00EF67C8" w:rsidRPr="0029558F">
        <w:t>girls’ soccer</w:t>
      </w:r>
      <w:r w:rsidR="00FF7FAD" w:rsidRPr="0029558F">
        <w:t xml:space="preserve"> (a sport with a very high number of reported concussions), the founders at Integrated Bionics have also been working with the USA Women's Rugby National Team to potentially collect data from that sport as well.</w:t>
      </w:r>
      <w:r w:rsidR="0029558F" w:rsidRPr="0029558F">
        <w:t xml:space="preserve">” </w:t>
      </w:r>
      <w:sdt>
        <w:sdtPr>
          <w:id w:val="2004856450"/>
          <w:citation/>
        </w:sdtPr>
        <w:sdtEndPr/>
        <w:sdtContent>
          <w:r w:rsidR="0029558F">
            <w:fldChar w:fldCharType="begin"/>
          </w:r>
          <w:r w:rsidR="0029558F">
            <w:instrText xml:space="preserve"> CITATION 21ja \l 2057 </w:instrText>
          </w:r>
          <w:r w:rsidR="0029558F">
            <w:fldChar w:fldCharType="separate"/>
          </w:r>
          <w:r w:rsidR="0029558F" w:rsidRPr="00AD40ED">
            <w:rPr>
              <w:rFonts w:eastAsiaTheme="minorEastAsia"/>
              <w:noProof/>
            </w:rPr>
            <w:t>[26]</w:t>
          </w:r>
          <w:r w:rsidR="0029558F">
            <w:fldChar w:fldCharType="end"/>
          </w:r>
        </w:sdtContent>
      </w:sdt>
      <w:r w:rsidR="0029558F">
        <w:t xml:space="preserve">    </w:t>
      </w:r>
    </w:p>
    <w:p w14:paraId="5850C25B" w14:textId="77777777" w:rsidR="00DC724B" w:rsidRDefault="00DC724B" w:rsidP="00B92A79">
      <w:pPr>
        <w:pStyle w:val="Heading3"/>
      </w:pPr>
      <w:bookmarkStart w:id="56" w:name="_Toc71450487"/>
      <w:r>
        <w:t>Marucci Sports</w:t>
      </w:r>
      <w:bookmarkEnd w:id="56"/>
      <w:r w:rsidR="0029558F">
        <w:t xml:space="preserve">     </w:t>
      </w:r>
    </w:p>
    <w:p w14:paraId="5CC3B773" w14:textId="150360B0" w:rsidR="00A57D94" w:rsidRDefault="00A57D94" w:rsidP="00A57D94">
      <w:pPr>
        <w:pStyle w:val="Heading4"/>
      </w:pPr>
      <w:r>
        <w:t>BodiTrak Head Health Network</w:t>
      </w:r>
      <w:r w:rsidR="008E367B">
        <w:t xml:space="preserve"> (HHN)</w:t>
      </w:r>
    </w:p>
    <w:p w14:paraId="2EE89227" w14:textId="7616D2A8" w:rsidR="00A57D94" w:rsidRDefault="005A75D1" w:rsidP="00A57D94">
      <w:r>
        <w:rPr>
          <w:noProof/>
        </w:rPr>
        <w:drawing>
          <wp:inline distT="0" distB="0" distL="0" distR="0" wp14:anchorId="2040ABFB" wp14:editId="21A5F0E2">
            <wp:extent cx="3834861" cy="2156460"/>
            <wp:effectExtent l="0" t="0" r="0" b="0"/>
            <wp:docPr id="73" name="Picture 73" descr="football-helm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otball-helme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37427" cy="2157903"/>
                    </a:xfrm>
                    <a:prstGeom prst="rect">
                      <a:avLst/>
                    </a:prstGeom>
                    <a:noFill/>
                    <a:ln>
                      <a:noFill/>
                    </a:ln>
                  </pic:spPr>
                </pic:pic>
              </a:graphicData>
            </a:graphic>
          </wp:inline>
        </w:drawing>
      </w:r>
    </w:p>
    <w:p w14:paraId="649C7EF3" w14:textId="42618FFE" w:rsidR="005A75D1" w:rsidRDefault="00213960" w:rsidP="00213960">
      <w:pPr>
        <w:pStyle w:val="Caption"/>
      </w:pPr>
      <w:bookmarkStart w:id="57" w:name="_Toc71529966"/>
      <w:r>
        <w:t xml:space="preserve">Figure </w:t>
      </w:r>
      <w:r w:rsidR="00871678">
        <w:fldChar w:fldCharType="begin"/>
      </w:r>
      <w:r w:rsidR="00871678">
        <w:instrText xml:space="preserve"> SEQ Figure \* ARABIC </w:instrText>
      </w:r>
      <w:r w:rsidR="00871678">
        <w:fldChar w:fldCharType="separate"/>
      </w:r>
      <w:r w:rsidR="00D71F82">
        <w:rPr>
          <w:noProof/>
        </w:rPr>
        <w:t>21</w:t>
      </w:r>
      <w:r w:rsidR="00871678">
        <w:rPr>
          <w:noProof/>
        </w:rPr>
        <w:fldChar w:fldCharType="end"/>
      </w:r>
      <w:r>
        <w:t xml:space="preserve"> the sensors and smart fabric</w:t>
      </w:r>
      <w:sdt>
        <w:sdtPr>
          <w:id w:val="1459377942"/>
          <w:citation/>
        </w:sdtPr>
        <w:sdtEndPr/>
        <w:sdtContent>
          <w:r w:rsidR="00FC761B">
            <w:fldChar w:fldCharType="begin"/>
          </w:r>
          <w:r w:rsidR="00FC761B">
            <w:instrText xml:space="preserve"> CITATION 21Fe2 \l 2057 </w:instrText>
          </w:r>
          <w:r w:rsidR="00FC761B">
            <w:fldChar w:fldCharType="separate"/>
          </w:r>
          <w:r w:rsidR="00FC761B">
            <w:rPr>
              <w:noProof/>
            </w:rPr>
            <w:t xml:space="preserve"> </w:t>
          </w:r>
          <w:r w:rsidR="00FC761B" w:rsidRPr="00FC761B">
            <w:rPr>
              <w:noProof/>
            </w:rPr>
            <w:t>[28]</w:t>
          </w:r>
          <w:r w:rsidR="00FC761B">
            <w:fldChar w:fldCharType="end"/>
          </w:r>
        </w:sdtContent>
      </w:sdt>
      <w:bookmarkEnd w:id="57"/>
    </w:p>
    <w:p w14:paraId="0D854D65" w14:textId="527A72A1" w:rsidR="00C76B30" w:rsidRDefault="00011D12" w:rsidP="00C76B30">
      <w:r w:rsidRPr="00E60610">
        <w:t xml:space="preserve">The </w:t>
      </w:r>
      <w:r w:rsidR="0055748C" w:rsidRPr="00E60610">
        <w:t>H</w:t>
      </w:r>
      <w:r w:rsidRPr="00E60610">
        <w:t>HN</w:t>
      </w:r>
      <w:r w:rsidR="0055748C" w:rsidRPr="00E60610">
        <w:t xml:space="preserve"> helmet come </w:t>
      </w:r>
      <w:r w:rsidR="001146A4" w:rsidRPr="00E60610">
        <w:t>use</w:t>
      </w:r>
      <w:r w:rsidR="0055748C" w:rsidRPr="00E60610">
        <w:t xml:space="preserve"> a </w:t>
      </w:r>
      <w:r w:rsidR="001146A4" w:rsidRPr="00E60610">
        <w:t>compression recording</w:t>
      </w:r>
      <w:r w:rsidR="0055748C" w:rsidRPr="00E60610">
        <w:t xml:space="preserve"> smart fabric </w:t>
      </w:r>
      <w:r w:rsidR="00E60610" w:rsidRPr="00E60610">
        <w:t>that records</w:t>
      </w:r>
      <w:r w:rsidR="0055748C" w:rsidRPr="00E60610">
        <w:t xml:space="preserve"> </w:t>
      </w:r>
      <w:r w:rsidR="00E60610" w:rsidRPr="001401CF">
        <w:t>every</w:t>
      </w:r>
      <w:r w:rsidR="0055748C" w:rsidRPr="001401CF">
        <w:t xml:space="preserve"> </w:t>
      </w:r>
      <w:r w:rsidR="001401CF" w:rsidRPr="001401CF">
        <w:t>impact received</w:t>
      </w:r>
      <w:r w:rsidR="0055748C" w:rsidRPr="001401CF">
        <w:t xml:space="preserve"> </w:t>
      </w:r>
      <w:r w:rsidR="001401CF" w:rsidRPr="001401CF">
        <w:t xml:space="preserve">instantaneously </w:t>
      </w:r>
      <w:r w:rsidR="00AC7174">
        <w:t xml:space="preserve">it also uses </w:t>
      </w:r>
      <w:r w:rsidR="00C76B30" w:rsidRPr="00FA0DC6">
        <w:t>an accelerometer and  gyroscope placed inside the helmet to notify coaches once players</w:t>
      </w:r>
      <w:r w:rsidR="00AC7174" w:rsidRPr="00FA0DC6">
        <w:t xml:space="preserve"> </w:t>
      </w:r>
      <w:r w:rsidR="00FA0DC6" w:rsidRPr="00FA0DC6">
        <w:t>has</w:t>
      </w:r>
      <w:r w:rsidR="00AC7174" w:rsidRPr="00FA0DC6">
        <w:t xml:space="preserve"> a</w:t>
      </w:r>
      <w:r w:rsidR="00FA0DC6" w:rsidRPr="00FA0DC6">
        <w:t>n</w:t>
      </w:r>
      <w:r w:rsidR="00AC7174" w:rsidRPr="00FA0DC6">
        <w:t xml:space="preserve"> impact</w:t>
      </w:r>
      <w:r w:rsidR="00FA0DC6" w:rsidRPr="00FA0DC6">
        <w:t>.</w:t>
      </w:r>
      <w:r w:rsidR="00C76B30" w:rsidRPr="00FA0DC6">
        <w:t xml:space="preserve"> </w:t>
      </w:r>
      <w:r w:rsidR="00C76B30" w:rsidRPr="00757A66">
        <w:t xml:space="preserve">The helmet </w:t>
      </w:r>
      <w:r w:rsidR="00FA0DC6" w:rsidRPr="00757A66">
        <w:t>includes</w:t>
      </w:r>
      <w:r w:rsidR="00C76B30" w:rsidRPr="00757A66">
        <w:t xml:space="preserve"> a smart fabric which </w:t>
      </w:r>
      <w:r w:rsidR="00FA0DC6" w:rsidRPr="00757A66">
        <w:t>identifies</w:t>
      </w:r>
      <w:r w:rsidR="00C76B30" w:rsidRPr="00757A66">
        <w:t xml:space="preserve"> the </w:t>
      </w:r>
      <w:r w:rsidR="00757A66" w:rsidRPr="00757A66">
        <w:t>site</w:t>
      </w:r>
      <w:r w:rsidR="00C76B30" w:rsidRPr="00757A66">
        <w:t xml:space="preserve"> of the </w:t>
      </w:r>
      <w:r w:rsidR="00757A66" w:rsidRPr="00757A66">
        <w:t>hit</w:t>
      </w:r>
      <w:r w:rsidR="00C76B30" w:rsidRPr="00757A66">
        <w:t xml:space="preserve">. </w:t>
      </w:r>
      <w:sdt>
        <w:sdtPr>
          <w:id w:val="1446193257"/>
          <w:citation/>
        </w:sdtPr>
        <w:sdtEndPr/>
        <w:sdtContent>
          <w:r w:rsidR="002A0DF1">
            <w:fldChar w:fldCharType="begin"/>
          </w:r>
          <w:r w:rsidR="002A0DF1">
            <w:instrText xml:space="preserve"> CITATION 21Fe1 \l 2057 </w:instrText>
          </w:r>
          <w:r w:rsidR="002A0DF1">
            <w:fldChar w:fldCharType="separate"/>
          </w:r>
          <w:r w:rsidR="002A0DF1" w:rsidRPr="002A0DF1">
            <w:rPr>
              <w:noProof/>
            </w:rPr>
            <w:t>[28]</w:t>
          </w:r>
          <w:r w:rsidR="002A0DF1">
            <w:fldChar w:fldCharType="end"/>
          </w:r>
        </w:sdtContent>
      </w:sdt>
    </w:p>
    <w:p w14:paraId="008E4EF7" w14:textId="25BA9212" w:rsidR="003B6110" w:rsidRDefault="008E367B" w:rsidP="0055748C">
      <w:r>
        <w:t xml:space="preserve">The device works by inserting the </w:t>
      </w:r>
      <w:r w:rsidR="00081FAC">
        <w:t xml:space="preserve">smart fabric </w:t>
      </w:r>
      <w:r w:rsidR="00081FAC" w:rsidRPr="00081FAC">
        <w:t>inside a helmet</w:t>
      </w:r>
      <w:r w:rsidRPr="00081FAC">
        <w:t xml:space="preserve"> </w:t>
      </w:r>
      <w:r w:rsidR="00081FAC" w:rsidRPr="00081FAC">
        <w:t>and after that</w:t>
      </w:r>
      <w:r w:rsidRPr="00081FAC">
        <w:t xml:space="preserve"> </w:t>
      </w:r>
      <w:r w:rsidR="009A3C14" w:rsidRPr="009A3C14">
        <w:t>baseline tests are done</w:t>
      </w:r>
      <w:r w:rsidRPr="009A3C14">
        <w:t xml:space="preserve"> </w:t>
      </w:r>
      <w:r w:rsidR="009A3C14" w:rsidRPr="009A3C14">
        <w:t>ascertain</w:t>
      </w:r>
      <w:r w:rsidRPr="009A3C14">
        <w:t xml:space="preserve"> a</w:t>
      </w:r>
      <w:r w:rsidR="009A3C14" w:rsidRPr="009A3C14">
        <w:t xml:space="preserve"> </w:t>
      </w:r>
      <w:r w:rsidR="001C3548" w:rsidRPr="009A3C14">
        <w:t>player’s</w:t>
      </w:r>
      <w:r w:rsidRPr="009A3C14">
        <w:t xml:space="preserve"> baseline</w:t>
      </w:r>
      <w:r w:rsidR="009A3C14" w:rsidRPr="009A3C14">
        <w:t xml:space="preserve"> result</w:t>
      </w:r>
      <w:r w:rsidRPr="00074D65">
        <w:t>. Th</w:t>
      </w:r>
      <w:r w:rsidR="009A3C14" w:rsidRPr="00074D65">
        <w:t xml:space="preserve">ese </w:t>
      </w:r>
      <w:r w:rsidRPr="00074D65">
        <w:t xml:space="preserve">tests </w:t>
      </w:r>
      <w:r w:rsidR="009A3C14" w:rsidRPr="00074D65">
        <w:t xml:space="preserve">check </w:t>
      </w:r>
      <w:r w:rsidRPr="00074D65">
        <w:t xml:space="preserve">memory, </w:t>
      </w:r>
      <w:r w:rsidR="009A3C14" w:rsidRPr="00074D65">
        <w:t>response time</w:t>
      </w:r>
      <w:r w:rsidRPr="00074D65">
        <w:t xml:space="preserve">, </w:t>
      </w:r>
      <w:r w:rsidR="009A3C14" w:rsidRPr="00074D65">
        <w:t>cognitive performance</w:t>
      </w:r>
      <w:r w:rsidRPr="00074D65">
        <w:t xml:space="preserve">, </w:t>
      </w:r>
      <w:r w:rsidR="00901B07" w:rsidRPr="00074D65">
        <w:t>as well as other mental</w:t>
      </w:r>
      <w:r w:rsidRPr="00074D65">
        <w:t xml:space="preserve"> </w:t>
      </w:r>
      <w:r w:rsidR="00901B07" w:rsidRPr="00074D65">
        <w:t>skills this helps determine</w:t>
      </w:r>
      <w:r w:rsidRPr="00074D65">
        <w:t xml:space="preserve"> </w:t>
      </w:r>
      <w:r w:rsidR="00901B07" w:rsidRPr="00074D65">
        <w:t>the normal range</w:t>
      </w:r>
      <w:r w:rsidRPr="00074D65">
        <w:t xml:space="preserve"> </w:t>
      </w:r>
      <w:r w:rsidR="00074D65" w:rsidRPr="00074D65">
        <w:t>abilities</w:t>
      </w:r>
      <w:r w:rsidRPr="00074D65">
        <w:t xml:space="preserve">. </w:t>
      </w:r>
      <w:r w:rsidRPr="00211C01">
        <w:t>Then</w:t>
      </w:r>
      <w:r w:rsidR="00615F4B" w:rsidRPr="00211C01">
        <w:t xml:space="preserve"> </w:t>
      </w:r>
      <w:r w:rsidRPr="00211C01">
        <w:t>when a</w:t>
      </w:r>
      <w:r w:rsidR="00074D65" w:rsidRPr="00211C01">
        <w:t xml:space="preserve"> hard</w:t>
      </w:r>
      <w:r w:rsidRPr="00211C01">
        <w:t xml:space="preserve"> </w:t>
      </w:r>
      <w:r w:rsidR="00074D65" w:rsidRPr="00211C01">
        <w:t>impact</w:t>
      </w:r>
      <w:r w:rsidR="00615F4B" w:rsidRPr="00211C01">
        <w:t xml:space="preserve"> is recorded</w:t>
      </w:r>
      <w:r w:rsidRPr="00211C01">
        <w:t xml:space="preserve">, </w:t>
      </w:r>
      <w:r w:rsidR="00FC7835" w:rsidRPr="00211C01">
        <w:t xml:space="preserve"> side-line staff </w:t>
      </w:r>
      <w:r w:rsidR="00211C01" w:rsidRPr="00211C01">
        <w:t>should instantaneously be alerted.</w:t>
      </w:r>
      <w:r w:rsidR="00211C01">
        <w:t xml:space="preserve"> </w:t>
      </w:r>
      <w:r w:rsidR="00211C01" w:rsidRPr="00492F78">
        <w:t xml:space="preserve">Then </w:t>
      </w:r>
      <w:r w:rsidR="0055748C" w:rsidRPr="00492F78">
        <w:t xml:space="preserve"> the player</w:t>
      </w:r>
      <w:r w:rsidR="00492F78">
        <w:t xml:space="preserve"> </w:t>
      </w:r>
      <w:r w:rsidR="00492F78">
        <w:lastRenderedPageBreak/>
        <w:t>can be</w:t>
      </w:r>
      <w:r w:rsidR="0089168C">
        <w:t xml:space="preserve"> temporarily</w:t>
      </w:r>
      <w:r w:rsidR="00492F78">
        <w:t xml:space="preserve"> </w:t>
      </w:r>
      <w:r w:rsidR="0089168C" w:rsidRPr="0089168C">
        <w:t xml:space="preserve">taken to the side-line </w:t>
      </w:r>
      <w:r w:rsidR="00DC427F" w:rsidRPr="00000782">
        <w:t>and given a medical assessment</w:t>
      </w:r>
      <w:r w:rsidR="0055748C" w:rsidRPr="00000782">
        <w:t xml:space="preserve"> and</w:t>
      </w:r>
      <w:r w:rsidR="00DC427F" w:rsidRPr="00000782">
        <w:t xml:space="preserve"> the device </w:t>
      </w:r>
      <w:r w:rsidR="00000782" w:rsidRPr="00000782">
        <w:t xml:space="preserve">recordings </w:t>
      </w:r>
      <w:r w:rsidR="0055748C" w:rsidRPr="00000782">
        <w:t xml:space="preserve"> </w:t>
      </w:r>
      <w:r w:rsidR="00000782" w:rsidRPr="00000782">
        <w:t xml:space="preserve">are assessed </w:t>
      </w:r>
      <w:r w:rsidR="00000782">
        <w:t>and compare</w:t>
      </w:r>
      <w:r w:rsidR="00AF483D">
        <w:t>d</w:t>
      </w:r>
      <w:r w:rsidR="00000782">
        <w:t xml:space="preserve"> to </w:t>
      </w:r>
      <w:r w:rsidR="00000782" w:rsidRPr="0061628D">
        <w:t>the</w:t>
      </w:r>
      <w:r w:rsidR="0055748C" w:rsidRPr="0061628D">
        <w:t xml:space="preserve"> results </w:t>
      </w:r>
      <w:r w:rsidR="00AF483D" w:rsidRPr="0061628D">
        <w:t xml:space="preserve">from the </w:t>
      </w:r>
      <w:r w:rsidR="0055748C" w:rsidRPr="0061628D">
        <w:t xml:space="preserve">baseline </w:t>
      </w:r>
      <w:r w:rsidR="00AF483D" w:rsidRPr="0061628D">
        <w:t>test this help</w:t>
      </w:r>
      <w:r w:rsidR="0055748C" w:rsidRPr="0061628D">
        <w:t xml:space="preserve"> </w:t>
      </w:r>
      <w:r w:rsidR="00AF483D" w:rsidRPr="0061628D">
        <w:t>decide</w:t>
      </w:r>
      <w:r w:rsidR="0055748C" w:rsidRPr="0061628D">
        <w:t xml:space="preserve"> if </w:t>
      </w:r>
      <w:r w:rsidR="00AF483D" w:rsidRPr="0061628D">
        <w:t>it is safe for the player is safe</w:t>
      </w:r>
      <w:r w:rsidR="0055748C" w:rsidRPr="0061628D">
        <w:t xml:space="preserve"> to </w:t>
      </w:r>
      <w:r w:rsidR="00AF483D" w:rsidRPr="0061628D">
        <w:t xml:space="preserve">come back on the </w:t>
      </w:r>
      <w:r w:rsidR="0061628D" w:rsidRPr="0061628D">
        <w:t>field</w:t>
      </w:r>
      <w:r w:rsidR="0055748C" w:rsidRPr="0061628D">
        <w:t xml:space="preserve">. </w:t>
      </w:r>
      <w:sdt>
        <w:sdtPr>
          <w:id w:val="-1133863283"/>
          <w:citation/>
        </w:sdtPr>
        <w:sdtEndPr/>
        <w:sdtContent>
          <w:r w:rsidR="00FC761B">
            <w:fldChar w:fldCharType="begin"/>
          </w:r>
          <w:r w:rsidR="00FC761B">
            <w:instrText xml:space="preserve"> CITATION 21Fe1 \l 2057 </w:instrText>
          </w:r>
          <w:r w:rsidR="00FC761B">
            <w:fldChar w:fldCharType="separate"/>
          </w:r>
          <w:r w:rsidR="00FC761B" w:rsidRPr="002A0DF1">
            <w:rPr>
              <w:noProof/>
            </w:rPr>
            <w:t>[28]</w:t>
          </w:r>
          <w:r w:rsidR="00FC761B">
            <w:fldChar w:fldCharType="end"/>
          </w:r>
        </w:sdtContent>
      </w:sdt>
    </w:p>
    <w:p w14:paraId="01827783" w14:textId="052F8E32" w:rsidR="001C3548" w:rsidRDefault="001C3548" w:rsidP="0055748C"/>
    <w:p w14:paraId="1BB400D5" w14:textId="77777777" w:rsidR="001C3548" w:rsidRDefault="001C3548" w:rsidP="00B92A79">
      <w:pPr>
        <w:pStyle w:val="Heading3"/>
      </w:pPr>
      <w:bookmarkStart w:id="58" w:name="_Toc71450488"/>
      <w:r w:rsidRPr="001C3548">
        <w:t>Linx</w:t>
      </w:r>
      <w:bookmarkEnd w:id="58"/>
    </w:p>
    <w:p w14:paraId="0C6ED116" w14:textId="2C603C7C" w:rsidR="001C3548" w:rsidRDefault="001C3548" w:rsidP="00111947">
      <w:pPr>
        <w:pStyle w:val="Heading4"/>
      </w:pPr>
      <w:r w:rsidRPr="001C3548">
        <w:t>Impact Assessment System</w:t>
      </w:r>
    </w:p>
    <w:p w14:paraId="02FD1A5F" w14:textId="220D81EB" w:rsidR="00AB04A7" w:rsidRDefault="002234C5" w:rsidP="00AB04A7">
      <w:pPr>
        <w:rPr>
          <w:noProof/>
        </w:rPr>
      </w:pPr>
      <w:r>
        <w:rPr>
          <w:noProof/>
        </w:rPr>
        <w:drawing>
          <wp:inline distT="0" distB="0" distL="0" distR="0" wp14:anchorId="1F6398E0" wp14:editId="4DAB1638">
            <wp:extent cx="3029725" cy="2065020"/>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030683" cy="2065673"/>
                    </a:xfrm>
                    <a:prstGeom prst="rect">
                      <a:avLst/>
                    </a:prstGeom>
                    <a:noFill/>
                    <a:ln>
                      <a:noFill/>
                    </a:ln>
                  </pic:spPr>
                </pic:pic>
              </a:graphicData>
            </a:graphic>
          </wp:inline>
        </w:drawing>
      </w:r>
      <w:r w:rsidR="005851C9">
        <w:rPr>
          <w:noProof/>
        </w:rPr>
        <w:t xml:space="preserve"> </w:t>
      </w:r>
      <w:r w:rsidR="00C85034">
        <w:rPr>
          <w:noProof/>
        </w:rPr>
        <w:drawing>
          <wp:inline distT="0" distB="0" distL="0" distR="0" wp14:anchorId="654CC7E1" wp14:editId="263AD5BC">
            <wp:extent cx="2558305" cy="1645920"/>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568037" cy="1652181"/>
                    </a:xfrm>
                    <a:prstGeom prst="rect">
                      <a:avLst/>
                    </a:prstGeom>
                  </pic:spPr>
                </pic:pic>
              </a:graphicData>
            </a:graphic>
          </wp:inline>
        </w:drawing>
      </w:r>
    </w:p>
    <w:p w14:paraId="6D8EE40D" w14:textId="39238DA3" w:rsidR="005851C9" w:rsidRDefault="005851C9" w:rsidP="004F2B2A">
      <w:pPr>
        <w:pStyle w:val="Caption"/>
      </w:pPr>
      <w:bookmarkStart w:id="59" w:name="_Toc71529967"/>
      <w:r>
        <w:t xml:space="preserve">Figure </w:t>
      </w:r>
      <w:r w:rsidR="00871678">
        <w:fldChar w:fldCharType="begin"/>
      </w:r>
      <w:r w:rsidR="00871678">
        <w:instrText xml:space="preserve"> SEQ Figure \* ARABIC </w:instrText>
      </w:r>
      <w:r w:rsidR="00871678">
        <w:fldChar w:fldCharType="separate"/>
      </w:r>
      <w:r w:rsidR="00D71F82">
        <w:rPr>
          <w:noProof/>
        </w:rPr>
        <w:t>22</w:t>
      </w:r>
      <w:r w:rsidR="00871678">
        <w:rPr>
          <w:noProof/>
        </w:rPr>
        <w:fldChar w:fldCharType="end"/>
      </w:r>
      <w:r>
        <w:t xml:space="preserve"> sensor </w:t>
      </w:r>
      <w:bookmarkStart w:id="60" w:name="_Hlk71407156"/>
      <w:sdt>
        <w:sdtPr>
          <w:id w:val="-1109967884"/>
          <w:citation/>
        </w:sdtPr>
        <w:sdtEndPr/>
        <w:sdtContent>
          <w:r w:rsidR="00D13BC9">
            <w:fldChar w:fldCharType="begin"/>
          </w:r>
          <w:r w:rsidR="00D13BC9">
            <w:instrText xml:space="preserve"> CITATION 21Fe4 \l 2057 </w:instrText>
          </w:r>
          <w:r w:rsidR="00D13BC9">
            <w:fldChar w:fldCharType="separate"/>
          </w:r>
          <w:r w:rsidR="00D13BC9" w:rsidRPr="007D73D5">
            <w:rPr>
              <w:rFonts w:eastAsiaTheme="minorHAnsi"/>
              <w:noProof/>
            </w:rPr>
            <w:t>[31]</w:t>
          </w:r>
          <w:r w:rsidR="00D13BC9">
            <w:fldChar w:fldCharType="end"/>
          </w:r>
        </w:sdtContent>
      </w:sdt>
      <w:r w:rsidR="00D13BC9">
        <w:t xml:space="preserve">                                                                        </w:t>
      </w:r>
      <w:bookmarkEnd w:id="60"/>
      <w:r w:rsidR="004F2B2A">
        <w:t xml:space="preserve">Figure </w:t>
      </w:r>
      <w:r w:rsidR="00871678">
        <w:fldChar w:fldCharType="begin"/>
      </w:r>
      <w:r w:rsidR="00871678">
        <w:instrText xml:space="preserve"> SEQ Figure \* ARABIC </w:instrText>
      </w:r>
      <w:r w:rsidR="00871678">
        <w:fldChar w:fldCharType="separate"/>
      </w:r>
      <w:r w:rsidR="00D71F82">
        <w:rPr>
          <w:noProof/>
        </w:rPr>
        <w:t>23</w:t>
      </w:r>
      <w:r w:rsidR="00871678">
        <w:rPr>
          <w:noProof/>
        </w:rPr>
        <w:fldChar w:fldCharType="end"/>
      </w:r>
      <w:r w:rsidR="004F2B2A">
        <w:t xml:space="preserve"> the information shown in the device.</w:t>
      </w:r>
      <w:r w:rsidR="00D13BC9" w:rsidRPr="00D13BC9">
        <w:t xml:space="preserve"> </w:t>
      </w:r>
      <w:sdt>
        <w:sdtPr>
          <w:id w:val="-1801139682"/>
          <w:citation/>
        </w:sdtPr>
        <w:sdtEndPr/>
        <w:sdtContent>
          <w:r w:rsidR="00D13BC9">
            <w:fldChar w:fldCharType="begin"/>
          </w:r>
          <w:r w:rsidR="00D13BC9">
            <w:instrText xml:space="preserve"> CITATION 21Fe4 \l 2057 </w:instrText>
          </w:r>
          <w:r w:rsidR="00D13BC9">
            <w:fldChar w:fldCharType="separate"/>
          </w:r>
          <w:r w:rsidR="00D13BC9" w:rsidRPr="007D73D5">
            <w:rPr>
              <w:rFonts w:eastAsiaTheme="minorHAnsi"/>
              <w:noProof/>
            </w:rPr>
            <w:t>[31]</w:t>
          </w:r>
          <w:r w:rsidR="00D13BC9">
            <w:fldChar w:fldCharType="end"/>
          </w:r>
        </w:sdtContent>
      </w:sdt>
      <w:bookmarkEnd w:id="59"/>
    </w:p>
    <w:p w14:paraId="5D7281F8" w14:textId="77777777" w:rsidR="002B5F48" w:rsidRPr="00AB04A7" w:rsidRDefault="002B5F48" w:rsidP="00AB04A7"/>
    <w:p w14:paraId="17A158D4" w14:textId="12F63534" w:rsidR="00AB04A7" w:rsidRDefault="00A5204D" w:rsidP="00A5204D">
      <w:r>
        <w:t xml:space="preserve">This system uses a </w:t>
      </w:r>
      <w:r w:rsidR="00AB04A7">
        <w:t>3-Axis accelerometer and gyroscope</w:t>
      </w:r>
      <w:r>
        <w:t xml:space="preserve"> that measure </w:t>
      </w:r>
      <w:r w:rsidR="003A6273">
        <w:t>impacts and Within several seconds</w:t>
      </w:r>
      <w:r>
        <w:t xml:space="preserve"> of </w:t>
      </w:r>
      <w:r w:rsidR="003A6273">
        <w:t xml:space="preserve">a </w:t>
      </w:r>
      <w:r>
        <w:t>collision</w:t>
      </w:r>
      <w:r w:rsidR="003A6273">
        <w:t xml:space="preserve"> happening</w:t>
      </w:r>
      <w:r>
        <w:t xml:space="preserve">, </w:t>
      </w:r>
      <w:r w:rsidR="003A6273">
        <w:t xml:space="preserve">the </w:t>
      </w:r>
      <w:r>
        <w:t xml:space="preserve">data </w:t>
      </w:r>
      <w:r w:rsidR="002B5F48">
        <w:t xml:space="preserve">is </w:t>
      </w:r>
      <w:r w:rsidR="003A6273">
        <w:t>sent</w:t>
      </w:r>
      <w:r>
        <w:t xml:space="preserve"> </w:t>
      </w:r>
      <w:r w:rsidR="003A6273">
        <w:t xml:space="preserve">to </w:t>
      </w:r>
      <w:r w:rsidR="002B5F48">
        <w:t>a chosen device</w:t>
      </w:r>
      <w:r>
        <w:t xml:space="preserve">. </w:t>
      </w:r>
      <w:r w:rsidR="005F5A1B">
        <w:t>The stored</w:t>
      </w:r>
      <w:r>
        <w:t xml:space="preserve"> </w:t>
      </w:r>
      <w:r w:rsidR="005F5A1B">
        <w:t>information</w:t>
      </w:r>
      <w:r>
        <w:t xml:space="preserve"> </w:t>
      </w:r>
      <w:r w:rsidR="005F5A1B">
        <w:t>is placed in the</w:t>
      </w:r>
      <w:r>
        <w:t xml:space="preserve"> </w:t>
      </w:r>
      <w:r w:rsidR="005F5A1B">
        <w:t>cloud,</w:t>
      </w:r>
      <w:r>
        <w:t xml:space="preserve"> so it</w:t>
      </w:r>
      <w:r w:rsidR="005F5A1B">
        <w:t xml:space="preserve"> is</w:t>
      </w:r>
      <w:r>
        <w:t xml:space="preserve"> </w:t>
      </w:r>
      <w:r w:rsidR="005F5A1B">
        <w:t>accessible</w:t>
      </w:r>
      <w:r>
        <w:t xml:space="preserve"> </w:t>
      </w:r>
      <w:r w:rsidR="005F5A1B">
        <w:t>by</w:t>
      </w:r>
      <w:r>
        <w:t xml:space="preserve"> </w:t>
      </w:r>
      <w:r w:rsidR="005F5A1B">
        <w:t>various</w:t>
      </w:r>
      <w:r>
        <w:t xml:space="preserve"> platforms and users</w:t>
      </w:r>
      <w:r w:rsidR="008B4A6B">
        <w:t xml:space="preserve"> whether it be</w:t>
      </w:r>
      <w:r>
        <w:t xml:space="preserve"> iOS</w:t>
      </w:r>
      <w:r w:rsidR="008B4A6B">
        <w:t>,</w:t>
      </w:r>
      <w:r>
        <w:t xml:space="preserve"> </w:t>
      </w:r>
      <w:r w:rsidR="00676E4F">
        <w:t>Android,</w:t>
      </w:r>
      <w:r w:rsidR="000A5832">
        <w:t xml:space="preserve"> </w:t>
      </w:r>
      <w:r w:rsidR="009D416F">
        <w:t xml:space="preserve">or </w:t>
      </w:r>
      <w:r w:rsidR="000A5832">
        <w:t>Google Chrome</w:t>
      </w:r>
      <w:r>
        <w:t xml:space="preserve"> </w:t>
      </w:r>
      <w:r w:rsidR="009D416F">
        <w:t>this makes giving out</w:t>
      </w:r>
      <w:r>
        <w:t xml:space="preserve"> </w:t>
      </w:r>
      <w:r w:rsidR="009D416F">
        <w:t>the stored information</w:t>
      </w:r>
      <w:r>
        <w:t xml:space="preserve"> </w:t>
      </w:r>
      <w:r w:rsidR="009D416F">
        <w:t>to a</w:t>
      </w:r>
      <w:r>
        <w:t xml:space="preserve"> doctor or </w:t>
      </w:r>
      <w:r w:rsidR="009C0FE4">
        <w:t>coach</w:t>
      </w:r>
      <w:r>
        <w:t xml:space="preserve"> </w:t>
      </w:r>
      <w:r w:rsidR="00111947">
        <w:t>easier.</w:t>
      </w:r>
      <w:r w:rsidR="009C0FE4">
        <w:t xml:space="preserve"> </w:t>
      </w:r>
      <w:sdt>
        <w:sdtPr>
          <w:id w:val="-2030163698"/>
          <w:citation/>
        </w:sdtPr>
        <w:sdtEndPr/>
        <w:sdtContent>
          <w:r w:rsidR="007D73D5">
            <w:fldChar w:fldCharType="begin"/>
          </w:r>
          <w:r w:rsidR="007D73D5">
            <w:instrText xml:space="preserve"> CITATION 21Fe4 \l 2057 </w:instrText>
          </w:r>
          <w:r w:rsidR="007D73D5">
            <w:fldChar w:fldCharType="separate"/>
          </w:r>
          <w:r w:rsidR="007D73D5" w:rsidRPr="007D73D5">
            <w:rPr>
              <w:noProof/>
            </w:rPr>
            <w:t>[31]</w:t>
          </w:r>
          <w:r w:rsidR="007D73D5">
            <w:fldChar w:fldCharType="end"/>
          </w:r>
        </w:sdtContent>
      </w:sdt>
    </w:p>
    <w:p w14:paraId="31ECF553" w14:textId="1790809F" w:rsidR="008F7D5E" w:rsidRPr="00637799" w:rsidRDefault="002666D4" w:rsidP="008F7D5E">
      <w:pPr>
        <w:pStyle w:val="NormalWeb"/>
        <w:rPr>
          <w:rFonts w:asciiTheme="minorHAnsi" w:hAnsiTheme="minorHAnsi" w:cstheme="minorHAnsi"/>
          <w:sz w:val="22"/>
          <w:szCs w:val="22"/>
        </w:rPr>
      </w:pPr>
      <w:r>
        <w:rPr>
          <w:rFonts w:asciiTheme="minorHAnsi" w:hAnsiTheme="minorHAnsi" w:cstheme="minorHAnsi"/>
          <w:sz w:val="22"/>
          <w:szCs w:val="22"/>
        </w:rPr>
        <w:t xml:space="preserve">The app has a </w:t>
      </w:r>
      <w:r w:rsidR="0038126A">
        <w:rPr>
          <w:rFonts w:asciiTheme="minorHAnsi" w:hAnsiTheme="minorHAnsi" w:cstheme="minorHAnsi"/>
          <w:sz w:val="22"/>
          <w:szCs w:val="22"/>
        </w:rPr>
        <w:t>“</w:t>
      </w:r>
      <w:r w:rsidR="00637799">
        <w:rPr>
          <w:rStyle w:val="Strong"/>
          <w:rFonts w:asciiTheme="minorHAnsi" w:hAnsiTheme="minorHAnsi" w:cstheme="minorHAnsi"/>
          <w:b w:val="0"/>
          <w:bCs w:val="0"/>
          <w:sz w:val="22"/>
          <w:szCs w:val="22"/>
        </w:rPr>
        <w:t xml:space="preserve">player dashboard </w:t>
      </w:r>
      <w:r w:rsidR="008F7D5E" w:rsidRPr="00637799">
        <w:rPr>
          <w:rFonts w:asciiTheme="minorHAnsi" w:hAnsiTheme="minorHAnsi" w:cstheme="minorHAnsi"/>
          <w:sz w:val="22"/>
          <w:szCs w:val="22"/>
        </w:rPr>
        <w:t xml:space="preserve"> </w:t>
      </w:r>
      <w:r w:rsidR="00637799">
        <w:rPr>
          <w:rFonts w:asciiTheme="minorHAnsi" w:hAnsiTheme="minorHAnsi" w:cstheme="minorHAnsi"/>
          <w:sz w:val="22"/>
          <w:szCs w:val="22"/>
        </w:rPr>
        <w:t xml:space="preserve">where you can </w:t>
      </w:r>
      <w:r w:rsidR="008F7D5E" w:rsidRPr="00637799">
        <w:rPr>
          <w:rFonts w:asciiTheme="minorHAnsi" w:hAnsiTheme="minorHAnsi" w:cstheme="minorHAnsi"/>
          <w:sz w:val="22"/>
          <w:szCs w:val="22"/>
        </w:rPr>
        <w:t xml:space="preserve"> all vital data within milliseconds of transmission</w:t>
      </w:r>
      <w:r w:rsidR="007B29E3">
        <w:rPr>
          <w:rFonts w:asciiTheme="minorHAnsi" w:hAnsiTheme="minorHAnsi" w:cstheme="minorHAnsi"/>
          <w:sz w:val="22"/>
          <w:szCs w:val="22"/>
        </w:rPr>
        <w:t>, history view where you can s</w:t>
      </w:r>
      <w:r w:rsidR="008F7D5E" w:rsidRPr="00637799">
        <w:rPr>
          <w:rFonts w:asciiTheme="minorHAnsi" w:hAnsiTheme="minorHAnsi" w:cstheme="minorHAnsi"/>
          <w:sz w:val="22"/>
          <w:szCs w:val="22"/>
        </w:rPr>
        <w:t>can records, view charts, or look up a past impact to share with a coach, doctor, or athletic trainer</w:t>
      </w:r>
      <w:r w:rsidR="007B29E3">
        <w:rPr>
          <w:rFonts w:asciiTheme="minorHAnsi" w:hAnsiTheme="minorHAnsi" w:cstheme="minorHAnsi"/>
          <w:sz w:val="22"/>
          <w:szCs w:val="22"/>
        </w:rPr>
        <w:t>, team view f</w:t>
      </w:r>
      <w:r w:rsidR="007B29E3" w:rsidRPr="00637799">
        <w:rPr>
          <w:rFonts w:asciiTheme="minorHAnsi" w:hAnsiTheme="minorHAnsi" w:cstheme="minorHAnsi"/>
          <w:sz w:val="22"/>
          <w:szCs w:val="22"/>
        </w:rPr>
        <w:t>or teams and families, you can watch impact updates on over 128 players simultaneously</w:t>
      </w:r>
      <w:r w:rsidR="008804FC">
        <w:rPr>
          <w:rFonts w:asciiTheme="minorHAnsi" w:hAnsiTheme="minorHAnsi" w:cstheme="minorHAnsi"/>
          <w:sz w:val="22"/>
          <w:szCs w:val="22"/>
        </w:rPr>
        <w:t xml:space="preserve">, post impact side-line test </w:t>
      </w:r>
      <w:r w:rsidR="008804FC">
        <w:rPr>
          <w:rStyle w:val="Strong"/>
          <w:rFonts w:asciiTheme="minorHAnsi" w:hAnsiTheme="minorHAnsi" w:cstheme="minorHAnsi"/>
          <w:b w:val="0"/>
          <w:bCs w:val="0"/>
          <w:sz w:val="22"/>
          <w:szCs w:val="22"/>
        </w:rPr>
        <w:t>where the app is used to</w:t>
      </w:r>
      <w:r w:rsidR="008F7D5E" w:rsidRPr="00637799">
        <w:rPr>
          <w:rFonts w:asciiTheme="minorHAnsi" w:hAnsiTheme="minorHAnsi" w:cstheme="minorHAnsi"/>
          <w:sz w:val="22"/>
          <w:szCs w:val="22"/>
        </w:rPr>
        <w:t xml:space="preserve"> administer a cognitive and concussion symptoms test for evidence of a concussion</w:t>
      </w:r>
      <w:r w:rsidR="0038126A">
        <w:rPr>
          <w:rFonts w:asciiTheme="minorHAnsi" w:hAnsiTheme="minorHAnsi" w:cstheme="minorHAnsi"/>
          <w:sz w:val="22"/>
          <w:szCs w:val="22"/>
        </w:rPr>
        <w:t xml:space="preserve"> and privacy controls where </w:t>
      </w:r>
      <w:r w:rsidR="008F7D5E" w:rsidRPr="00637799">
        <w:rPr>
          <w:rFonts w:asciiTheme="minorHAnsi" w:hAnsiTheme="minorHAnsi" w:cstheme="minorHAnsi"/>
          <w:sz w:val="22"/>
          <w:szCs w:val="22"/>
        </w:rPr>
        <w:t>you</w:t>
      </w:r>
      <w:r w:rsidR="007D73D5">
        <w:rPr>
          <w:rFonts w:asciiTheme="minorHAnsi" w:hAnsiTheme="minorHAnsi" w:cstheme="minorHAnsi"/>
          <w:sz w:val="22"/>
          <w:szCs w:val="22"/>
        </w:rPr>
        <w:t xml:space="preserve"> can share the </w:t>
      </w:r>
      <w:r w:rsidR="008F7D5E" w:rsidRPr="00637799">
        <w:rPr>
          <w:rFonts w:asciiTheme="minorHAnsi" w:hAnsiTheme="minorHAnsi" w:cstheme="minorHAnsi"/>
          <w:sz w:val="22"/>
          <w:szCs w:val="22"/>
        </w:rPr>
        <w:t xml:space="preserve"> impact data only with the people you want, and revoke coach access after the season</w:t>
      </w:r>
      <w:r w:rsidR="0038126A">
        <w:rPr>
          <w:rFonts w:asciiTheme="minorHAnsi" w:hAnsiTheme="minorHAnsi" w:cstheme="minorHAnsi"/>
          <w:sz w:val="22"/>
          <w:szCs w:val="22"/>
        </w:rPr>
        <w:t>”</w:t>
      </w:r>
    </w:p>
    <w:p w14:paraId="65DE02B3" w14:textId="6FEB8D5E" w:rsidR="008F7D5E" w:rsidRPr="003B14A5" w:rsidRDefault="00E96051" w:rsidP="00667E3C">
      <w:pPr>
        <w:pStyle w:val="NormalWeb"/>
        <w:rPr>
          <w:rFonts w:asciiTheme="minorHAnsi" w:hAnsiTheme="minorHAnsi" w:cstheme="minorHAnsi"/>
          <w:sz w:val="22"/>
          <w:szCs w:val="22"/>
        </w:rPr>
      </w:pPr>
      <w:r>
        <w:rPr>
          <w:rFonts w:asciiTheme="minorHAnsi" w:hAnsiTheme="minorHAnsi" w:cstheme="minorHAnsi"/>
          <w:sz w:val="22"/>
          <w:szCs w:val="22"/>
        </w:rPr>
        <w:t xml:space="preserve">The </w:t>
      </w:r>
      <w:r w:rsidR="00675A7D">
        <w:rPr>
          <w:rFonts w:asciiTheme="minorHAnsi" w:hAnsiTheme="minorHAnsi" w:cstheme="minorHAnsi"/>
          <w:sz w:val="22"/>
          <w:szCs w:val="22"/>
        </w:rPr>
        <w:t>“</w:t>
      </w:r>
      <w:r>
        <w:rPr>
          <w:rFonts w:asciiTheme="minorHAnsi" w:hAnsiTheme="minorHAnsi" w:cstheme="minorHAnsi"/>
          <w:sz w:val="22"/>
          <w:szCs w:val="22"/>
        </w:rPr>
        <w:t xml:space="preserve">device weighs around the same wight </w:t>
      </w:r>
      <w:r w:rsidR="008F7D5E" w:rsidRPr="003B14A5">
        <w:rPr>
          <w:rFonts w:asciiTheme="minorHAnsi" w:hAnsiTheme="minorHAnsi" w:cstheme="minorHAnsi"/>
          <w:sz w:val="22"/>
          <w:szCs w:val="22"/>
        </w:rPr>
        <w:t>a</w:t>
      </w:r>
      <w:r>
        <w:rPr>
          <w:rFonts w:asciiTheme="minorHAnsi" w:hAnsiTheme="minorHAnsi" w:cstheme="minorHAnsi"/>
          <w:sz w:val="22"/>
          <w:szCs w:val="22"/>
        </w:rPr>
        <w:t>s</w:t>
      </w:r>
      <w:r w:rsidR="008F7D5E" w:rsidRPr="003B14A5">
        <w:rPr>
          <w:rFonts w:asciiTheme="minorHAnsi" w:hAnsiTheme="minorHAnsi" w:cstheme="minorHAnsi"/>
          <w:sz w:val="22"/>
          <w:szCs w:val="22"/>
        </w:rPr>
        <w:t xml:space="preserve"> </w:t>
      </w:r>
      <w:r>
        <w:rPr>
          <w:rFonts w:asciiTheme="minorHAnsi" w:hAnsiTheme="minorHAnsi" w:cstheme="minorHAnsi"/>
          <w:sz w:val="22"/>
          <w:szCs w:val="22"/>
        </w:rPr>
        <w:t xml:space="preserve">a </w:t>
      </w:r>
      <w:r w:rsidR="008F7D5E" w:rsidRPr="003B14A5">
        <w:rPr>
          <w:rFonts w:asciiTheme="minorHAnsi" w:hAnsiTheme="minorHAnsi" w:cstheme="minorHAnsi"/>
          <w:sz w:val="22"/>
          <w:szCs w:val="22"/>
        </w:rPr>
        <w:t>nickel</w:t>
      </w:r>
      <w:r>
        <w:rPr>
          <w:rFonts w:asciiTheme="minorHAnsi" w:hAnsiTheme="minorHAnsi" w:cstheme="minorHAnsi"/>
          <w:sz w:val="22"/>
          <w:szCs w:val="22"/>
        </w:rPr>
        <w:t xml:space="preserve"> making i</w:t>
      </w:r>
      <w:r w:rsidR="00172EB9">
        <w:rPr>
          <w:rFonts w:asciiTheme="minorHAnsi" w:hAnsiTheme="minorHAnsi" w:cstheme="minorHAnsi"/>
          <w:sz w:val="22"/>
          <w:szCs w:val="22"/>
        </w:rPr>
        <w:t xml:space="preserve">t easy to forget that it is being </w:t>
      </w:r>
      <w:r w:rsidR="00675A7D">
        <w:rPr>
          <w:rFonts w:asciiTheme="minorHAnsi" w:hAnsiTheme="minorHAnsi" w:cstheme="minorHAnsi"/>
          <w:sz w:val="22"/>
          <w:szCs w:val="22"/>
        </w:rPr>
        <w:t>worn. It</w:t>
      </w:r>
      <w:r w:rsidR="00172EB9">
        <w:rPr>
          <w:rFonts w:asciiTheme="minorHAnsi" w:hAnsiTheme="minorHAnsi" w:cstheme="minorHAnsi"/>
          <w:sz w:val="22"/>
          <w:szCs w:val="22"/>
        </w:rPr>
        <w:t xml:space="preserve"> has a s</w:t>
      </w:r>
      <w:r w:rsidR="008F7D5E" w:rsidRPr="003B14A5">
        <w:rPr>
          <w:rFonts w:asciiTheme="minorHAnsi" w:hAnsiTheme="minorHAnsi" w:cstheme="minorHAnsi"/>
          <w:sz w:val="22"/>
          <w:szCs w:val="22"/>
        </w:rPr>
        <w:t>leek, compact design for top performance</w:t>
      </w:r>
      <w:r w:rsidR="00172EB9">
        <w:rPr>
          <w:rFonts w:asciiTheme="minorHAnsi" w:hAnsiTheme="minorHAnsi" w:cstheme="minorHAnsi"/>
          <w:sz w:val="22"/>
          <w:szCs w:val="22"/>
        </w:rPr>
        <w:t xml:space="preserve"> and f</w:t>
      </w:r>
      <w:r w:rsidR="008F7D5E" w:rsidRPr="003B14A5">
        <w:rPr>
          <w:rFonts w:asciiTheme="minorHAnsi" w:hAnsiTheme="minorHAnsi" w:cstheme="minorHAnsi"/>
          <w:sz w:val="22"/>
          <w:szCs w:val="22"/>
        </w:rPr>
        <w:t xml:space="preserve">its in </w:t>
      </w:r>
      <w:r w:rsidR="004D16EB">
        <w:rPr>
          <w:rFonts w:asciiTheme="minorHAnsi" w:hAnsiTheme="minorHAnsi" w:cstheme="minorHAnsi"/>
          <w:sz w:val="22"/>
          <w:szCs w:val="22"/>
        </w:rPr>
        <w:t>any</w:t>
      </w:r>
      <w:r w:rsidR="008F7D5E" w:rsidRPr="003B14A5">
        <w:rPr>
          <w:rFonts w:asciiTheme="minorHAnsi" w:hAnsiTheme="minorHAnsi" w:cstheme="minorHAnsi"/>
          <w:sz w:val="22"/>
          <w:szCs w:val="22"/>
        </w:rPr>
        <w:t xml:space="preserve"> choice of headband or </w:t>
      </w:r>
      <w:r w:rsidR="00675A7D" w:rsidRPr="003B14A5">
        <w:rPr>
          <w:rFonts w:asciiTheme="minorHAnsi" w:hAnsiTheme="minorHAnsi" w:cstheme="minorHAnsi"/>
          <w:sz w:val="22"/>
          <w:szCs w:val="22"/>
        </w:rPr>
        <w:t>skullcap</w:t>
      </w:r>
      <w:r w:rsidR="00675A7D">
        <w:rPr>
          <w:rFonts w:asciiTheme="minorHAnsi" w:hAnsiTheme="minorHAnsi" w:cstheme="minorHAnsi"/>
          <w:sz w:val="22"/>
          <w:szCs w:val="22"/>
        </w:rPr>
        <w:t>. There</w:t>
      </w:r>
      <w:r w:rsidR="004D16EB">
        <w:rPr>
          <w:rFonts w:asciiTheme="minorHAnsi" w:hAnsiTheme="minorHAnsi" w:cstheme="minorHAnsi"/>
          <w:sz w:val="22"/>
          <w:szCs w:val="22"/>
        </w:rPr>
        <w:t xml:space="preserve"> are n</w:t>
      </w:r>
      <w:r w:rsidR="008F7D5E" w:rsidRPr="003B14A5">
        <w:rPr>
          <w:rFonts w:asciiTheme="minorHAnsi" w:hAnsiTheme="minorHAnsi" w:cstheme="minorHAnsi"/>
          <w:sz w:val="22"/>
          <w:szCs w:val="22"/>
        </w:rPr>
        <w:t>o complicated helmet mounting</w:t>
      </w:r>
      <w:r w:rsidR="004D16EB">
        <w:rPr>
          <w:rFonts w:asciiTheme="minorHAnsi" w:hAnsiTheme="minorHAnsi" w:cstheme="minorHAnsi"/>
          <w:sz w:val="22"/>
          <w:szCs w:val="22"/>
        </w:rPr>
        <w:t>s</w:t>
      </w:r>
      <w:r w:rsidR="008F7D5E" w:rsidRPr="003B14A5">
        <w:rPr>
          <w:rFonts w:asciiTheme="minorHAnsi" w:hAnsiTheme="minorHAnsi" w:cstheme="minorHAnsi"/>
          <w:sz w:val="22"/>
          <w:szCs w:val="22"/>
        </w:rPr>
        <w:t xml:space="preserve"> that voids warranties</w:t>
      </w:r>
      <w:r w:rsidR="00667E3C">
        <w:rPr>
          <w:rFonts w:asciiTheme="minorHAnsi" w:hAnsiTheme="minorHAnsi" w:cstheme="minorHAnsi"/>
          <w:sz w:val="22"/>
          <w:szCs w:val="22"/>
        </w:rPr>
        <w:t xml:space="preserve"> it uses </w:t>
      </w:r>
      <w:r w:rsidR="008F7D5E" w:rsidRPr="003B14A5">
        <w:rPr>
          <w:rFonts w:asciiTheme="minorHAnsi" w:hAnsiTheme="minorHAnsi" w:cstheme="minorHAnsi"/>
          <w:sz w:val="22"/>
          <w:szCs w:val="22"/>
        </w:rPr>
        <w:t>Bluetooth</w:t>
      </w:r>
      <w:r w:rsidR="00667E3C">
        <w:rPr>
          <w:rFonts w:asciiTheme="minorHAnsi" w:hAnsiTheme="minorHAnsi" w:cstheme="minorHAnsi"/>
          <w:sz w:val="22"/>
          <w:szCs w:val="22"/>
        </w:rPr>
        <w:t xml:space="preserve"> which can </w:t>
      </w:r>
      <w:r w:rsidR="008F7D5E" w:rsidRPr="003B14A5">
        <w:rPr>
          <w:rFonts w:asciiTheme="minorHAnsi" w:hAnsiTheme="minorHAnsi" w:cstheme="minorHAnsi"/>
          <w:sz w:val="22"/>
          <w:szCs w:val="22"/>
        </w:rPr>
        <w:t xml:space="preserve"> </w:t>
      </w:r>
      <w:r w:rsidR="00667E3C">
        <w:rPr>
          <w:rFonts w:asciiTheme="minorHAnsi" w:hAnsiTheme="minorHAnsi" w:cstheme="minorHAnsi"/>
          <w:sz w:val="22"/>
          <w:szCs w:val="22"/>
        </w:rPr>
        <w:t>c</w:t>
      </w:r>
      <w:r w:rsidR="008F7D5E" w:rsidRPr="003B14A5">
        <w:rPr>
          <w:rFonts w:asciiTheme="minorHAnsi" w:hAnsiTheme="minorHAnsi" w:cstheme="minorHAnsi"/>
          <w:sz w:val="22"/>
          <w:szCs w:val="22"/>
        </w:rPr>
        <w:t xml:space="preserve">onnect to devices on </w:t>
      </w:r>
      <w:r w:rsidR="00667E3C" w:rsidRPr="003B14A5">
        <w:rPr>
          <w:rFonts w:asciiTheme="minorHAnsi" w:hAnsiTheme="minorHAnsi" w:cstheme="minorHAnsi"/>
          <w:sz w:val="22"/>
          <w:szCs w:val="22"/>
        </w:rPr>
        <w:t>side-lines</w:t>
      </w:r>
      <w:r w:rsidR="008F7D5E" w:rsidRPr="003B14A5">
        <w:rPr>
          <w:rFonts w:asciiTheme="minorHAnsi" w:hAnsiTheme="minorHAnsi" w:cstheme="minorHAnsi"/>
          <w:sz w:val="22"/>
          <w:szCs w:val="22"/>
        </w:rPr>
        <w:t xml:space="preserve"> or in bleachers</w:t>
      </w:r>
      <w:r w:rsidR="00667E3C">
        <w:rPr>
          <w:rFonts w:asciiTheme="minorHAnsi" w:hAnsiTheme="minorHAnsi" w:cstheme="minorHAnsi"/>
          <w:sz w:val="22"/>
          <w:szCs w:val="22"/>
        </w:rPr>
        <w:t xml:space="preserve"> and the b</w:t>
      </w:r>
      <w:r w:rsidR="008F7D5E" w:rsidRPr="003B14A5">
        <w:rPr>
          <w:rFonts w:asciiTheme="minorHAnsi" w:hAnsiTheme="minorHAnsi" w:cstheme="minorHAnsi"/>
          <w:sz w:val="22"/>
          <w:szCs w:val="22"/>
        </w:rPr>
        <w:t xml:space="preserve">attery </w:t>
      </w:r>
      <w:r w:rsidR="00667E3C">
        <w:rPr>
          <w:rFonts w:asciiTheme="minorHAnsi" w:hAnsiTheme="minorHAnsi" w:cstheme="minorHAnsi"/>
          <w:sz w:val="22"/>
          <w:szCs w:val="22"/>
        </w:rPr>
        <w:t>can</w:t>
      </w:r>
      <w:r w:rsidR="008F7D5E" w:rsidRPr="003B14A5">
        <w:rPr>
          <w:rFonts w:asciiTheme="minorHAnsi" w:hAnsiTheme="minorHAnsi" w:cstheme="minorHAnsi"/>
          <w:sz w:val="22"/>
          <w:szCs w:val="22"/>
        </w:rPr>
        <w:t xml:space="preserve"> last</w:t>
      </w:r>
      <w:r w:rsidR="00667E3C">
        <w:rPr>
          <w:rFonts w:asciiTheme="minorHAnsi" w:hAnsiTheme="minorHAnsi" w:cstheme="minorHAnsi"/>
          <w:sz w:val="22"/>
          <w:szCs w:val="22"/>
        </w:rPr>
        <w:t>s</w:t>
      </w:r>
      <w:r w:rsidR="008F7D5E" w:rsidRPr="003B14A5">
        <w:rPr>
          <w:rFonts w:asciiTheme="minorHAnsi" w:hAnsiTheme="minorHAnsi" w:cstheme="minorHAnsi"/>
          <w:sz w:val="22"/>
          <w:szCs w:val="22"/>
        </w:rPr>
        <w:t xml:space="preserve"> for a week of typical usage on a single charge</w:t>
      </w:r>
      <w:r w:rsidR="00675A7D">
        <w:rPr>
          <w:rFonts w:asciiTheme="minorHAnsi" w:hAnsiTheme="minorHAnsi" w:cstheme="minorHAnsi"/>
          <w:sz w:val="22"/>
          <w:szCs w:val="22"/>
        </w:rPr>
        <w:t>.”</w:t>
      </w:r>
      <w:r w:rsidR="00675A7D" w:rsidRPr="00675A7D">
        <w:t xml:space="preserve"> </w:t>
      </w:r>
      <w:r w:rsidR="00675A7D" w:rsidRPr="00675A7D">
        <w:rPr>
          <w:rFonts w:asciiTheme="minorHAnsi" w:hAnsiTheme="minorHAnsi" w:cstheme="minorHAnsi"/>
          <w:sz w:val="22"/>
          <w:szCs w:val="22"/>
        </w:rPr>
        <w:t xml:space="preserve">[31]                                                                        </w:t>
      </w:r>
    </w:p>
    <w:p w14:paraId="111A6A17" w14:textId="721FFD01" w:rsidR="008F7D5E" w:rsidRDefault="008F7D5E" w:rsidP="008F7D5E">
      <w:pPr>
        <w:spacing w:after="0"/>
      </w:pPr>
    </w:p>
    <w:p w14:paraId="3D64BEC2" w14:textId="6305D742" w:rsidR="008F7D5E" w:rsidRDefault="008F7D5E" w:rsidP="008F7D5E"/>
    <w:p w14:paraId="5CF7007A" w14:textId="19220ACA" w:rsidR="008F7D5E" w:rsidRDefault="008F7D5E" w:rsidP="008F7D5E">
      <w:pPr>
        <w:shd w:val="clear" w:color="auto" w:fill="FFFFFF"/>
      </w:pPr>
      <w:r>
        <w:rPr>
          <w:noProof/>
        </w:rPr>
        <w:lastRenderedPageBreak/>
        <w:drawing>
          <wp:inline distT="0" distB="0" distL="0" distR="0" wp14:anchorId="2D2C1D19" wp14:editId="094437EC">
            <wp:extent cx="3617194" cy="1607820"/>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625629" cy="1611569"/>
                    </a:xfrm>
                    <a:prstGeom prst="rect">
                      <a:avLst/>
                    </a:prstGeom>
                    <a:noFill/>
                    <a:ln>
                      <a:noFill/>
                    </a:ln>
                  </pic:spPr>
                </pic:pic>
              </a:graphicData>
            </a:graphic>
          </wp:inline>
        </w:drawing>
      </w:r>
    </w:p>
    <w:p w14:paraId="399E3E7B" w14:textId="1CC9B8DA" w:rsidR="003B14A5" w:rsidRDefault="003B14A5" w:rsidP="003B14A5">
      <w:pPr>
        <w:pStyle w:val="Caption"/>
      </w:pPr>
      <w:bookmarkStart w:id="61" w:name="_Toc71529968"/>
      <w:r>
        <w:t xml:space="preserve">Figure </w:t>
      </w:r>
      <w:r w:rsidR="00871678">
        <w:fldChar w:fldCharType="begin"/>
      </w:r>
      <w:r w:rsidR="00871678">
        <w:instrText xml:space="preserve"> SEQ Figure \* ARABIC </w:instrText>
      </w:r>
      <w:r w:rsidR="00871678">
        <w:fldChar w:fldCharType="separate"/>
      </w:r>
      <w:r w:rsidR="00D71F82">
        <w:rPr>
          <w:noProof/>
        </w:rPr>
        <w:t>24</w:t>
      </w:r>
      <w:r w:rsidR="00871678">
        <w:rPr>
          <w:noProof/>
        </w:rPr>
        <w:fldChar w:fldCharType="end"/>
      </w:r>
      <w:r>
        <w:t xml:space="preserve"> </w:t>
      </w:r>
      <w:r w:rsidRPr="00267E16">
        <w:t>Colour code feedback</w:t>
      </w:r>
      <w:r w:rsidR="007D73D5">
        <w:t xml:space="preserve"> </w:t>
      </w:r>
      <w:sdt>
        <w:sdtPr>
          <w:id w:val="760801473"/>
          <w:citation/>
        </w:sdtPr>
        <w:sdtEndPr/>
        <w:sdtContent>
          <w:r w:rsidR="007D73D5">
            <w:fldChar w:fldCharType="begin"/>
          </w:r>
          <w:r w:rsidR="007D73D5">
            <w:instrText xml:space="preserve"> CITATION 21Fe4 \l 2057 </w:instrText>
          </w:r>
          <w:r w:rsidR="007D73D5">
            <w:fldChar w:fldCharType="separate"/>
          </w:r>
          <w:r w:rsidR="007D73D5" w:rsidRPr="007D73D5">
            <w:rPr>
              <w:rFonts w:eastAsiaTheme="minorHAnsi"/>
              <w:noProof/>
            </w:rPr>
            <w:t>[31]</w:t>
          </w:r>
          <w:r w:rsidR="007D73D5">
            <w:fldChar w:fldCharType="end"/>
          </w:r>
        </w:sdtContent>
      </w:sdt>
      <w:bookmarkEnd w:id="61"/>
    </w:p>
    <w:p w14:paraId="01DA029B" w14:textId="4933A279" w:rsidR="00962153" w:rsidRDefault="00BF1A4B" w:rsidP="00962153">
      <w:pPr>
        <w:pStyle w:val="NormalWeb"/>
        <w:shd w:val="clear" w:color="auto" w:fill="FFFFFF"/>
      </w:pPr>
      <w:r>
        <w:rPr>
          <w:rFonts w:asciiTheme="minorHAnsi" w:hAnsiTheme="minorHAnsi" w:cstheme="minorHAnsi"/>
          <w:sz w:val="22"/>
          <w:szCs w:val="22"/>
        </w:rPr>
        <w:t>The feedback is simple</w:t>
      </w:r>
      <w:r w:rsidR="00E70941">
        <w:rPr>
          <w:rFonts w:asciiTheme="minorHAnsi" w:hAnsiTheme="minorHAnsi" w:cstheme="minorHAnsi"/>
          <w:sz w:val="22"/>
          <w:szCs w:val="22"/>
        </w:rPr>
        <w:t xml:space="preserve"> as it gives </w:t>
      </w:r>
      <w:r w:rsidR="00D724A9">
        <w:rPr>
          <w:rFonts w:asciiTheme="minorHAnsi" w:hAnsiTheme="minorHAnsi" w:cstheme="minorHAnsi"/>
          <w:sz w:val="22"/>
          <w:szCs w:val="22"/>
        </w:rPr>
        <w:t>an</w:t>
      </w:r>
      <w:r>
        <w:rPr>
          <w:rFonts w:asciiTheme="minorHAnsi" w:hAnsiTheme="minorHAnsi" w:cstheme="minorHAnsi"/>
          <w:sz w:val="22"/>
          <w:szCs w:val="22"/>
        </w:rPr>
        <w:t xml:space="preserve"> </w:t>
      </w:r>
      <w:r w:rsidR="00E70941" w:rsidRPr="00E70941">
        <w:rPr>
          <w:rStyle w:val="Strong"/>
          <w:rFonts w:asciiTheme="minorHAnsi" w:hAnsiTheme="minorHAnsi" w:cstheme="minorHAnsi"/>
          <w:b w:val="0"/>
          <w:bCs w:val="0"/>
          <w:sz w:val="22"/>
          <w:szCs w:val="22"/>
        </w:rPr>
        <w:t>Impact Assessment System</w:t>
      </w:r>
      <w:r w:rsidR="00E70941" w:rsidRPr="003B14A5">
        <w:rPr>
          <w:rStyle w:val="Strong"/>
          <w:rFonts w:asciiTheme="minorHAnsi" w:hAnsiTheme="minorHAnsi" w:cstheme="minorHAnsi"/>
          <w:sz w:val="22"/>
          <w:szCs w:val="22"/>
        </w:rPr>
        <w:t xml:space="preserve"> </w:t>
      </w:r>
      <w:r w:rsidR="00E70941" w:rsidRPr="00E70941">
        <w:rPr>
          <w:rStyle w:val="Strong"/>
          <w:rFonts w:asciiTheme="minorHAnsi" w:hAnsiTheme="minorHAnsi" w:cstheme="minorHAnsi"/>
          <w:b w:val="0"/>
          <w:bCs w:val="0"/>
          <w:sz w:val="22"/>
          <w:szCs w:val="22"/>
        </w:rPr>
        <w:t>Score</w:t>
      </w:r>
      <w:r w:rsidR="00E70941">
        <w:rPr>
          <w:rStyle w:val="Strong"/>
          <w:rFonts w:asciiTheme="minorHAnsi" w:hAnsiTheme="minorHAnsi" w:cstheme="minorHAnsi"/>
          <w:b w:val="0"/>
          <w:bCs w:val="0"/>
          <w:sz w:val="22"/>
          <w:szCs w:val="22"/>
        </w:rPr>
        <w:t xml:space="preserve"> of 1-99</w:t>
      </w:r>
      <w:r w:rsidR="00E70941">
        <w:rPr>
          <w:rFonts w:asciiTheme="minorHAnsi" w:hAnsiTheme="minorHAnsi" w:cstheme="minorHAnsi"/>
          <w:sz w:val="22"/>
          <w:szCs w:val="22"/>
        </w:rPr>
        <w:t xml:space="preserve"> </w:t>
      </w:r>
      <w:r w:rsidR="00DB3D22">
        <w:rPr>
          <w:rFonts w:asciiTheme="minorHAnsi" w:hAnsiTheme="minorHAnsi" w:cstheme="minorHAnsi"/>
          <w:sz w:val="22"/>
          <w:szCs w:val="22"/>
        </w:rPr>
        <w:t>and the light changes c</w:t>
      </w:r>
      <w:r w:rsidR="00D724A9">
        <w:rPr>
          <w:rFonts w:asciiTheme="minorHAnsi" w:hAnsiTheme="minorHAnsi" w:cstheme="minorHAnsi"/>
          <w:sz w:val="22"/>
          <w:szCs w:val="22"/>
        </w:rPr>
        <w:t xml:space="preserve">olour from </w:t>
      </w:r>
      <w:r w:rsidR="008F7D5E" w:rsidRPr="003B14A5">
        <w:rPr>
          <w:rFonts w:asciiTheme="minorHAnsi" w:hAnsiTheme="minorHAnsi" w:cstheme="minorHAnsi"/>
          <w:sz w:val="22"/>
          <w:szCs w:val="22"/>
        </w:rPr>
        <w:t>green</w:t>
      </w:r>
      <w:r w:rsidR="00D724A9">
        <w:rPr>
          <w:rFonts w:asciiTheme="minorHAnsi" w:hAnsiTheme="minorHAnsi" w:cstheme="minorHAnsi"/>
          <w:sz w:val="22"/>
          <w:szCs w:val="22"/>
        </w:rPr>
        <w:t xml:space="preserve"> to</w:t>
      </w:r>
      <w:r w:rsidR="008F7D5E" w:rsidRPr="003B14A5">
        <w:rPr>
          <w:rFonts w:asciiTheme="minorHAnsi" w:hAnsiTheme="minorHAnsi" w:cstheme="minorHAnsi"/>
          <w:sz w:val="22"/>
          <w:szCs w:val="22"/>
        </w:rPr>
        <w:t xml:space="preserve"> yellow</w:t>
      </w:r>
      <w:r w:rsidR="00D724A9">
        <w:rPr>
          <w:rFonts w:asciiTheme="minorHAnsi" w:hAnsiTheme="minorHAnsi" w:cstheme="minorHAnsi"/>
          <w:sz w:val="22"/>
          <w:szCs w:val="22"/>
        </w:rPr>
        <w:t xml:space="preserve"> and</w:t>
      </w:r>
      <w:r w:rsidR="008F7D5E" w:rsidRPr="003B14A5">
        <w:rPr>
          <w:rFonts w:asciiTheme="minorHAnsi" w:hAnsiTheme="minorHAnsi" w:cstheme="minorHAnsi"/>
          <w:sz w:val="22"/>
          <w:szCs w:val="22"/>
        </w:rPr>
        <w:t xml:space="preserve"> red </w:t>
      </w:r>
      <w:r w:rsidR="00D724A9">
        <w:rPr>
          <w:rFonts w:asciiTheme="minorHAnsi" w:hAnsiTheme="minorHAnsi" w:cstheme="minorHAnsi"/>
          <w:sz w:val="22"/>
          <w:szCs w:val="22"/>
        </w:rPr>
        <w:t>depending on the score.</w:t>
      </w:r>
      <w:r w:rsidR="00D724A9" w:rsidRPr="00D724A9">
        <w:t xml:space="preserve"> </w:t>
      </w:r>
      <w:r w:rsidR="0063497C" w:rsidRPr="00675A7D">
        <w:rPr>
          <w:rFonts w:asciiTheme="minorHAnsi" w:hAnsiTheme="minorHAnsi" w:cstheme="minorHAnsi"/>
          <w:sz w:val="22"/>
          <w:szCs w:val="22"/>
        </w:rPr>
        <w:t xml:space="preserve">[31]                                                                        </w:t>
      </w:r>
      <w:r w:rsidR="00184EB1" w:rsidRPr="00962153">
        <w:tab/>
      </w:r>
    </w:p>
    <w:p w14:paraId="70F5259A" w14:textId="5595CECF" w:rsidR="00184EB1" w:rsidRPr="00B92A79" w:rsidRDefault="00962153" w:rsidP="00B92A79">
      <w:pPr>
        <w:pStyle w:val="Heading3"/>
      </w:pPr>
      <w:bookmarkStart w:id="62" w:name="_Toc71450489"/>
      <w:r w:rsidRPr="00B92A79">
        <w:t>Force impact technology</w:t>
      </w:r>
      <w:bookmarkEnd w:id="62"/>
      <w:r w:rsidRPr="00B92A79">
        <w:t xml:space="preserve"> </w:t>
      </w:r>
      <w:r w:rsidR="00184EB1" w:rsidRPr="00B92A79">
        <w:tab/>
      </w:r>
      <w:r w:rsidR="00184EB1" w:rsidRPr="00B92A79">
        <w:tab/>
      </w:r>
    </w:p>
    <w:p w14:paraId="1B4B714E" w14:textId="0B78A5D7" w:rsidR="001C3548" w:rsidRPr="00B92A79" w:rsidRDefault="00184EB1" w:rsidP="00B92A79">
      <w:pPr>
        <w:pStyle w:val="Heading4"/>
        <w:rPr>
          <w:rStyle w:val="Heading4Char"/>
          <w:i/>
          <w:iCs/>
        </w:rPr>
      </w:pPr>
      <w:r w:rsidRPr="00B92A79">
        <w:rPr>
          <w:rStyle w:val="Heading4Char"/>
          <w:i/>
          <w:iCs/>
        </w:rPr>
        <w:t>FITGuard</w:t>
      </w:r>
      <w:r w:rsidR="00DA7A02" w:rsidRPr="00B92A79">
        <w:rPr>
          <w:rStyle w:val="Heading4Char"/>
          <w:i/>
          <w:iCs/>
        </w:rPr>
        <w:t>, FITApp, FITCloud</w:t>
      </w:r>
    </w:p>
    <w:p w14:paraId="080A4BE1" w14:textId="041448D8" w:rsidR="004B1863" w:rsidRDefault="00B41C37" w:rsidP="00184EB1">
      <w:r>
        <w:rPr>
          <w:noProof/>
        </w:rPr>
        <w:drawing>
          <wp:inline distT="0" distB="0" distL="0" distR="0" wp14:anchorId="1928EB2B" wp14:editId="660C9E10">
            <wp:extent cx="5731510" cy="4261485"/>
            <wp:effectExtent l="0" t="0" r="254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4261485"/>
                    </a:xfrm>
                    <a:prstGeom prst="rect">
                      <a:avLst/>
                    </a:prstGeom>
                  </pic:spPr>
                </pic:pic>
              </a:graphicData>
            </a:graphic>
          </wp:inline>
        </w:drawing>
      </w:r>
    </w:p>
    <w:p w14:paraId="193B4A22" w14:textId="112B52A1" w:rsidR="00C3222E" w:rsidRPr="001C3548" w:rsidRDefault="00C3222E" w:rsidP="00C3222E">
      <w:pPr>
        <w:pStyle w:val="Caption"/>
      </w:pPr>
      <w:bookmarkStart w:id="63" w:name="_Toc71529969"/>
      <w:r>
        <w:t xml:space="preserve">Figure </w:t>
      </w:r>
      <w:r w:rsidR="00871678">
        <w:fldChar w:fldCharType="begin"/>
      </w:r>
      <w:r w:rsidR="00871678">
        <w:instrText xml:space="preserve"> SEQ Figure \* ARABIC </w:instrText>
      </w:r>
      <w:r w:rsidR="00871678">
        <w:fldChar w:fldCharType="separate"/>
      </w:r>
      <w:r w:rsidR="00D71F82">
        <w:rPr>
          <w:noProof/>
        </w:rPr>
        <w:t>25</w:t>
      </w:r>
      <w:r w:rsidR="00871678">
        <w:rPr>
          <w:noProof/>
        </w:rPr>
        <w:fldChar w:fldCharType="end"/>
      </w:r>
      <w:r>
        <w:t xml:space="preserve"> FIT devices</w:t>
      </w:r>
      <w:sdt>
        <w:sdtPr>
          <w:id w:val="953063146"/>
          <w:citation/>
        </w:sdtPr>
        <w:sdtEndPr/>
        <w:sdtContent>
          <w:r>
            <w:fldChar w:fldCharType="begin"/>
          </w:r>
          <w:r>
            <w:instrText xml:space="preserve"> CITATION 21Fe5 \l 2057 </w:instrText>
          </w:r>
          <w:r>
            <w:fldChar w:fldCharType="separate"/>
          </w:r>
          <w:r>
            <w:rPr>
              <w:noProof/>
            </w:rPr>
            <w:t xml:space="preserve"> </w:t>
          </w:r>
          <w:r w:rsidRPr="00C3222E">
            <w:rPr>
              <w:noProof/>
            </w:rPr>
            <w:t>[31]</w:t>
          </w:r>
          <w:r>
            <w:fldChar w:fldCharType="end"/>
          </w:r>
        </w:sdtContent>
      </w:sdt>
      <w:bookmarkEnd w:id="63"/>
    </w:p>
    <w:p w14:paraId="5C37A4EF" w14:textId="4D194A79" w:rsidR="00A8622B" w:rsidRDefault="0029558F" w:rsidP="00A8622B">
      <w:r w:rsidRPr="0061628D">
        <w:t xml:space="preserve"> </w:t>
      </w:r>
      <w:r w:rsidR="00B41C37">
        <w:t>The FITGuard</w:t>
      </w:r>
      <w:r w:rsidR="00D61061">
        <w:t xml:space="preserve"> is used to</w:t>
      </w:r>
      <w:r w:rsidR="00B41C37">
        <w:t xml:space="preserve"> measures linear and rotational forces </w:t>
      </w:r>
      <w:r w:rsidR="00D61061">
        <w:t>suffered</w:t>
      </w:r>
      <w:r w:rsidR="00B41C37">
        <w:t xml:space="preserve"> </w:t>
      </w:r>
      <w:r w:rsidR="00D61061">
        <w:t>from</w:t>
      </w:r>
      <w:r w:rsidR="00B41C37">
        <w:t xml:space="preserve"> an impact</w:t>
      </w:r>
      <w:r w:rsidR="0063060A">
        <w:t xml:space="preserve">. It uses </w:t>
      </w:r>
      <w:r w:rsidR="004971FB">
        <w:t xml:space="preserve">an algorithm shall </w:t>
      </w:r>
      <w:r w:rsidR="00645830">
        <w:t>establish whether or not</w:t>
      </w:r>
      <w:r w:rsidR="0063060A">
        <w:t xml:space="preserve"> these forces have </w:t>
      </w:r>
      <w:r w:rsidR="00645830">
        <w:t>violated</w:t>
      </w:r>
      <w:r w:rsidR="0063060A">
        <w:t xml:space="preserve"> a user </w:t>
      </w:r>
      <w:r w:rsidR="00645830">
        <w:t>set</w:t>
      </w:r>
      <w:r w:rsidR="0063060A">
        <w:t xml:space="preserve"> threshold</w:t>
      </w:r>
      <w:r w:rsidR="00940572">
        <w:t>.</w:t>
      </w:r>
      <w:r w:rsidR="00C5407F" w:rsidRPr="00C5407F">
        <w:t xml:space="preserve"> </w:t>
      </w:r>
      <w:r w:rsidR="00C5407F">
        <w:t xml:space="preserve">The FITApp connects to FITGuard and </w:t>
      </w:r>
      <w:r w:rsidR="006F6260">
        <w:t xml:space="preserve">all allow the </w:t>
      </w:r>
      <w:r w:rsidR="00C5407F">
        <w:t xml:space="preserve">user to customize </w:t>
      </w:r>
      <w:r w:rsidR="006F6260">
        <w:t>the threshold</w:t>
      </w:r>
      <w:r w:rsidR="00C5407F">
        <w:t>,  settings</w:t>
      </w:r>
      <w:r w:rsidR="006F6260">
        <w:t xml:space="preserve"> </w:t>
      </w:r>
      <w:r w:rsidR="00C5407F">
        <w:t>and notifications</w:t>
      </w:r>
      <w:r w:rsidR="005F4EC8">
        <w:t>.</w:t>
      </w:r>
      <w:r w:rsidRPr="0061628D">
        <w:t xml:space="preserve"> </w:t>
      </w:r>
      <w:r w:rsidR="00DA7A02">
        <w:lastRenderedPageBreak/>
        <w:t xml:space="preserve">The FITGuard data is wirelessly forwarded to the FITApp, where they could be reviewed </w:t>
      </w:r>
      <w:r w:rsidR="00DF4173">
        <w:t>and can be used to</w:t>
      </w:r>
      <w:r w:rsidR="00DA7A02">
        <w:t xml:space="preserve"> infor</w:t>
      </w:r>
      <w:r w:rsidR="00DF4173">
        <w:t>m</w:t>
      </w:r>
      <w:r w:rsidR="00DA7A02">
        <w:t xml:space="preserve"> </w:t>
      </w:r>
      <w:r w:rsidR="00DF4173">
        <w:t>decisions.</w:t>
      </w:r>
      <w:r w:rsidR="00A8622B" w:rsidRPr="00A8622B">
        <w:t xml:space="preserve"> </w:t>
      </w:r>
      <w:r w:rsidR="00A8622B">
        <w:t xml:space="preserve">The FITCloud synchronises with the FITApp which allow a user to </w:t>
      </w:r>
      <w:r w:rsidR="00FB5D18">
        <w:t>securely store</w:t>
      </w:r>
      <w:r w:rsidR="00A8622B">
        <w:t xml:space="preserve"> </w:t>
      </w:r>
      <w:r w:rsidR="00FB5D18">
        <w:t>and gain access to their information</w:t>
      </w:r>
      <w:r w:rsidR="00A8622B">
        <w:t xml:space="preserve"> from a</w:t>
      </w:r>
      <w:r w:rsidR="00FB5D18">
        <w:t>ny mobile device. The d</w:t>
      </w:r>
      <w:r w:rsidR="00A8622B">
        <w:t>ata s</w:t>
      </w:r>
      <w:r w:rsidR="00FB5D18">
        <w:t>aved</w:t>
      </w:r>
      <w:r w:rsidR="00A8622B">
        <w:t xml:space="preserve"> </w:t>
      </w:r>
      <w:r w:rsidR="00FB5D18">
        <w:t>to</w:t>
      </w:r>
      <w:r w:rsidR="00A8622B">
        <w:t xml:space="preserve"> the FITCloud can be </w:t>
      </w:r>
      <w:r w:rsidR="00FB5D18">
        <w:t>distributed</w:t>
      </w:r>
      <w:r w:rsidR="00A8622B">
        <w:t xml:space="preserve"> </w:t>
      </w:r>
      <w:r w:rsidR="00FB5D18">
        <w:t>to</w:t>
      </w:r>
      <w:r w:rsidR="00A8622B">
        <w:t xml:space="preserve"> </w:t>
      </w:r>
      <w:r w:rsidR="00FB5D18">
        <w:t>doctors and</w:t>
      </w:r>
      <w:r w:rsidR="00A8622B">
        <w:t xml:space="preserve"> coaches</w:t>
      </w:r>
      <w:r w:rsidR="00FB5D18">
        <w:t>.</w:t>
      </w:r>
      <w:r w:rsidR="00C3222E" w:rsidRPr="00C3222E">
        <w:t xml:space="preserve"> </w:t>
      </w:r>
      <w:sdt>
        <w:sdtPr>
          <w:id w:val="-1582281549"/>
          <w:citation/>
        </w:sdtPr>
        <w:sdtEndPr/>
        <w:sdtContent>
          <w:r w:rsidR="00C3222E">
            <w:fldChar w:fldCharType="begin"/>
          </w:r>
          <w:r w:rsidR="00C3222E">
            <w:instrText xml:space="preserve"> CITATION 21Fe5 \l 2057 </w:instrText>
          </w:r>
          <w:r w:rsidR="00C3222E">
            <w:fldChar w:fldCharType="separate"/>
          </w:r>
          <w:r w:rsidR="00C3222E">
            <w:rPr>
              <w:noProof/>
            </w:rPr>
            <w:t xml:space="preserve"> </w:t>
          </w:r>
          <w:r w:rsidR="00C3222E" w:rsidRPr="00C3222E">
            <w:rPr>
              <w:rFonts w:eastAsiaTheme="minorEastAsia"/>
              <w:noProof/>
            </w:rPr>
            <w:t>[31]</w:t>
          </w:r>
          <w:r w:rsidR="00C3222E">
            <w:fldChar w:fldCharType="end"/>
          </w:r>
        </w:sdtContent>
      </w:sdt>
    </w:p>
    <w:p w14:paraId="5E4AED61" w14:textId="0F132422" w:rsidR="00FA3274" w:rsidRDefault="00B92A79" w:rsidP="00B92A79">
      <w:pPr>
        <w:pStyle w:val="Heading3"/>
      </w:pPr>
      <w:bookmarkStart w:id="64" w:name="_Toc71450490"/>
      <w:r w:rsidRPr="00B92A79">
        <w:t>Archetype</w:t>
      </w:r>
      <w:bookmarkEnd w:id="64"/>
      <w:r w:rsidRPr="00B92A79">
        <w:tab/>
      </w:r>
      <w:r w:rsidRPr="00B92A79">
        <w:tab/>
      </w:r>
      <w:r w:rsidRPr="00B92A79">
        <w:tab/>
      </w:r>
    </w:p>
    <w:p w14:paraId="066EA073" w14:textId="237A96A9" w:rsidR="00FF7FAD" w:rsidRDefault="00B92A79" w:rsidP="00B92A79">
      <w:pPr>
        <w:pStyle w:val="Heading4"/>
        <w:rPr>
          <w:rFonts w:eastAsia="Times New Roman"/>
          <w:lang w:eastAsia="en-GB"/>
        </w:rPr>
      </w:pPr>
      <w:r w:rsidRPr="00962153">
        <w:rPr>
          <w:rFonts w:eastAsia="Times New Roman"/>
          <w:lang w:eastAsia="en-GB"/>
        </w:rPr>
        <w:t>PlayerMD</w:t>
      </w:r>
      <w:r w:rsidR="00391876">
        <w:rPr>
          <w:rFonts w:eastAsia="Times New Roman"/>
          <w:lang w:eastAsia="en-GB"/>
        </w:rPr>
        <w:t xml:space="preserve"> PM</w:t>
      </w:r>
    </w:p>
    <w:p w14:paraId="77F908D8" w14:textId="7051E36E" w:rsidR="004633BE" w:rsidRDefault="004633BE" w:rsidP="004633BE">
      <w:pPr>
        <w:pStyle w:val="NormalWeb"/>
        <w:rPr>
          <w:rFonts w:asciiTheme="minorHAnsi" w:hAnsiTheme="minorHAnsi" w:cstheme="minorHAnsi"/>
        </w:rPr>
      </w:pPr>
      <w:r>
        <w:rPr>
          <w:noProof/>
        </w:rPr>
        <w:drawing>
          <wp:inline distT="0" distB="0" distL="0" distR="0" wp14:anchorId="1B4793CE" wp14:editId="1D190FB7">
            <wp:extent cx="5731510" cy="2954655"/>
            <wp:effectExtent l="0" t="0" r="2540" b="0"/>
            <wp:docPr id="56" name="Picture 56" descr="Headgear and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dgear and Sensor"/>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954655"/>
                    </a:xfrm>
                    <a:prstGeom prst="rect">
                      <a:avLst/>
                    </a:prstGeom>
                    <a:noFill/>
                    <a:ln>
                      <a:noFill/>
                    </a:ln>
                  </pic:spPr>
                </pic:pic>
              </a:graphicData>
            </a:graphic>
          </wp:inline>
        </w:drawing>
      </w:r>
    </w:p>
    <w:p w14:paraId="108EF7D0" w14:textId="63351921" w:rsidR="00391876" w:rsidRDefault="00391876" w:rsidP="00391876">
      <w:pPr>
        <w:pStyle w:val="Caption"/>
        <w:rPr>
          <w:rFonts w:cstheme="minorHAnsi"/>
        </w:rPr>
      </w:pPr>
      <w:bookmarkStart w:id="65" w:name="_Toc71529970"/>
      <w:r>
        <w:t xml:space="preserve">Figure </w:t>
      </w:r>
      <w:r w:rsidR="00871678">
        <w:fldChar w:fldCharType="begin"/>
      </w:r>
      <w:r w:rsidR="00871678">
        <w:instrText xml:space="preserve"> SEQ Figure \* ARABIC </w:instrText>
      </w:r>
      <w:r w:rsidR="00871678">
        <w:fldChar w:fldCharType="separate"/>
      </w:r>
      <w:r w:rsidR="00D71F82">
        <w:rPr>
          <w:noProof/>
        </w:rPr>
        <w:t>26</w:t>
      </w:r>
      <w:r w:rsidR="00871678">
        <w:rPr>
          <w:noProof/>
        </w:rPr>
        <w:fldChar w:fldCharType="end"/>
      </w:r>
      <w:r>
        <w:t xml:space="preserve"> PlayerMD sensor</w:t>
      </w:r>
      <w:r w:rsidR="004B3A52">
        <w:t xml:space="preserve"> pack</w:t>
      </w:r>
      <w:sdt>
        <w:sdtPr>
          <w:id w:val="-1786193770"/>
          <w:citation/>
        </w:sdtPr>
        <w:sdtEndPr/>
        <w:sdtContent>
          <w:r w:rsidR="004B3A52">
            <w:fldChar w:fldCharType="begin"/>
          </w:r>
          <w:r w:rsidR="004B3A52">
            <w:instrText xml:space="preserve"> CITATION 21Ma1 \l 2057 </w:instrText>
          </w:r>
          <w:r w:rsidR="004B3A52">
            <w:fldChar w:fldCharType="separate"/>
          </w:r>
          <w:r w:rsidR="004B3A52">
            <w:rPr>
              <w:noProof/>
            </w:rPr>
            <w:t xml:space="preserve"> </w:t>
          </w:r>
          <w:r w:rsidR="004B3A52" w:rsidRPr="004B3A52">
            <w:rPr>
              <w:noProof/>
            </w:rPr>
            <w:t>[32]</w:t>
          </w:r>
          <w:r w:rsidR="004B3A52">
            <w:fldChar w:fldCharType="end"/>
          </w:r>
        </w:sdtContent>
      </w:sdt>
      <w:bookmarkEnd w:id="65"/>
    </w:p>
    <w:p w14:paraId="0A04CD88" w14:textId="7F74DC14" w:rsidR="004633BE" w:rsidRPr="004633BE" w:rsidRDefault="00391876" w:rsidP="004633BE">
      <w:pPr>
        <w:pStyle w:val="NormalWeb"/>
        <w:rPr>
          <w:rFonts w:asciiTheme="minorHAnsi" w:hAnsiTheme="minorHAnsi" w:cstheme="minorHAnsi"/>
        </w:rPr>
      </w:pPr>
      <w:r>
        <w:rPr>
          <w:rFonts w:asciiTheme="minorHAnsi" w:hAnsiTheme="minorHAnsi" w:cstheme="minorHAnsi"/>
        </w:rPr>
        <w:t xml:space="preserve">The </w:t>
      </w:r>
      <w:r w:rsidR="004633BE" w:rsidRPr="004633BE">
        <w:rPr>
          <w:rFonts w:asciiTheme="minorHAnsi" w:hAnsiTheme="minorHAnsi" w:cstheme="minorHAnsi"/>
        </w:rPr>
        <w:t xml:space="preserve">PlayerMD, </w:t>
      </w:r>
      <w:r w:rsidR="009E08D6">
        <w:rPr>
          <w:rFonts w:asciiTheme="minorHAnsi" w:hAnsiTheme="minorHAnsi" w:cstheme="minorHAnsi"/>
        </w:rPr>
        <w:t>scans for impacts</w:t>
      </w:r>
      <w:r w:rsidR="004633BE" w:rsidRPr="004633BE">
        <w:rPr>
          <w:rFonts w:asciiTheme="minorHAnsi" w:hAnsiTheme="minorHAnsi" w:cstheme="minorHAnsi"/>
        </w:rPr>
        <w:t xml:space="preserve">. </w:t>
      </w:r>
      <w:r w:rsidR="00B30B33">
        <w:rPr>
          <w:rFonts w:asciiTheme="minorHAnsi" w:hAnsiTheme="minorHAnsi" w:cstheme="minorHAnsi"/>
        </w:rPr>
        <w:t>it is used</w:t>
      </w:r>
      <w:r w:rsidR="004633BE" w:rsidRPr="004633BE">
        <w:rPr>
          <w:rFonts w:asciiTheme="minorHAnsi" w:hAnsiTheme="minorHAnsi" w:cstheme="minorHAnsi"/>
        </w:rPr>
        <w:t xml:space="preserve">  to </w:t>
      </w:r>
      <w:r w:rsidR="00B30B33" w:rsidRPr="004633BE">
        <w:rPr>
          <w:rFonts w:asciiTheme="minorHAnsi" w:hAnsiTheme="minorHAnsi" w:cstheme="minorHAnsi"/>
        </w:rPr>
        <w:t>allow</w:t>
      </w:r>
      <w:r w:rsidR="004633BE" w:rsidRPr="004633BE">
        <w:rPr>
          <w:rFonts w:asciiTheme="minorHAnsi" w:hAnsiTheme="minorHAnsi" w:cstheme="minorHAnsi"/>
        </w:rPr>
        <w:t xml:space="preserve"> </w:t>
      </w:r>
      <w:r w:rsidR="00B30B33">
        <w:rPr>
          <w:rFonts w:asciiTheme="minorHAnsi" w:hAnsiTheme="minorHAnsi" w:cstheme="minorHAnsi"/>
        </w:rPr>
        <w:t>people</w:t>
      </w:r>
      <w:r w:rsidR="004633BE" w:rsidRPr="004633BE">
        <w:rPr>
          <w:rFonts w:asciiTheme="minorHAnsi" w:hAnsiTheme="minorHAnsi" w:cstheme="minorHAnsi"/>
        </w:rPr>
        <w:t xml:space="preserve"> to </w:t>
      </w:r>
      <w:r w:rsidR="00B30B33" w:rsidRPr="004633BE">
        <w:rPr>
          <w:rFonts w:asciiTheme="minorHAnsi" w:hAnsiTheme="minorHAnsi" w:cstheme="minorHAnsi"/>
        </w:rPr>
        <w:t>operate</w:t>
      </w:r>
      <w:r w:rsidR="004633BE" w:rsidRPr="004633BE">
        <w:rPr>
          <w:rFonts w:asciiTheme="minorHAnsi" w:hAnsiTheme="minorHAnsi" w:cstheme="minorHAnsi"/>
        </w:rPr>
        <w:t xml:space="preserve"> at </w:t>
      </w:r>
      <w:r w:rsidR="00B30B33">
        <w:rPr>
          <w:rFonts w:asciiTheme="minorHAnsi" w:hAnsiTheme="minorHAnsi" w:cstheme="minorHAnsi"/>
        </w:rPr>
        <w:t>their best</w:t>
      </w:r>
      <w:r w:rsidR="004633BE" w:rsidRPr="004633BE">
        <w:rPr>
          <w:rFonts w:asciiTheme="minorHAnsi" w:hAnsiTheme="minorHAnsi" w:cstheme="minorHAnsi"/>
        </w:rPr>
        <w:t xml:space="preserve"> throughout the </w:t>
      </w:r>
      <w:r w:rsidR="002E1FC9">
        <w:rPr>
          <w:rFonts w:asciiTheme="minorHAnsi" w:hAnsiTheme="minorHAnsi" w:cstheme="minorHAnsi"/>
        </w:rPr>
        <w:t xml:space="preserve">sport </w:t>
      </w:r>
      <w:r w:rsidR="004633BE" w:rsidRPr="004633BE">
        <w:rPr>
          <w:rFonts w:asciiTheme="minorHAnsi" w:hAnsiTheme="minorHAnsi" w:cstheme="minorHAnsi"/>
        </w:rPr>
        <w:t xml:space="preserve">season. </w:t>
      </w:r>
      <w:r w:rsidR="002E1FC9">
        <w:rPr>
          <w:rFonts w:asciiTheme="minorHAnsi" w:hAnsiTheme="minorHAnsi" w:cstheme="minorHAnsi"/>
        </w:rPr>
        <w:t>The PlayerMD is a</w:t>
      </w:r>
      <w:r w:rsidR="004633BE" w:rsidRPr="004633BE">
        <w:rPr>
          <w:rFonts w:asciiTheme="minorHAnsi" w:hAnsiTheme="minorHAnsi" w:cstheme="minorHAnsi"/>
        </w:rPr>
        <w:t xml:space="preserve"> pack</w:t>
      </w:r>
      <w:r w:rsidR="002E1FC9">
        <w:rPr>
          <w:rFonts w:asciiTheme="minorHAnsi" w:hAnsiTheme="minorHAnsi" w:cstheme="minorHAnsi"/>
        </w:rPr>
        <w:t xml:space="preserve"> of</w:t>
      </w:r>
      <w:r w:rsidR="004633BE" w:rsidRPr="004633BE">
        <w:rPr>
          <w:rFonts w:asciiTheme="minorHAnsi" w:hAnsiTheme="minorHAnsi" w:cstheme="minorHAnsi"/>
        </w:rPr>
        <w:t xml:space="preserve"> </w:t>
      </w:r>
      <w:r w:rsidR="002E1FC9" w:rsidRPr="004633BE">
        <w:rPr>
          <w:rFonts w:asciiTheme="minorHAnsi" w:hAnsiTheme="minorHAnsi" w:cstheme="minorHAnsi"/>
        </w:rPr>
        <w:t>small sensor</w:t>
      </w:r>
      <w:r w:rsidR="002E1FC9">
        <w:rPr>
          <w:rFonts w:asciiTheme="minorHAnsi" w:hAnsiTheme="minorHAnsi" w:cstheme="minorHAnsi"/>
        </w:rPr>
        <w:t>s</w:t>
      </w:r>
      <w:r w:rsidR="002E1FC9" w:rsidRPr="004633BE">
        <w:rPr>
          <w:rFonts w:asciiTheme="minorHAnsi" w:hAnsiTheme="minorHAnsi" w:cstheme="minorHAnsi"/>
        </w:rPr>
        <w:t xml:space="preserve"> </w:t>
      </w:r>
      <w:r w:rsidR="002E1FC9">
        <w:rPr>
          <w:rFonts w:asciiTheme="minorHAnsi" w:hAnsiTheme="minorHAnsi" w:cstheme="minorHAnsi"/>
        </w:rPr>
        <w:t>which are</w:t>
      </w:r>
      <w:r w:rsidR="004633BE" w:rsidRPr="004633BE">
        <w:rPr>
          <w:rFonts w:asciiTheme="minorHAnsi" w:hAnsiTheme="minorHAnsi" w:cstheme="minorHAnsi"/>
        </w:rPr>
        <w:t xml:space="preserve"> </w:t>
      </w:r>
      <w:r w:rsidR="002E1FC9" w:rsidRPr="004633BE">
        <w:rPr>
          <w:rFonts w:asciiTheme="minorHAnsi" w:hAnsiTheme="minorHAnsi" w:cstheme="minorHAnsi"/>
        </w:rPr>
        <w:t>implanted</w:t>
      </w:r>
      <w:r w:rsidR="004633BE" w:rsidRPr="004633BE">
        <w:rPr>
          <w:rFonts w:asciiTheme="minorHAnsi" w:hAnsiTheme="minorHAnsi" w:cstheme="minorHAnsi"/>
        </w:rPr>
        <w:t xml:space="preserve">  </w:t>
      </w:r>
      <w:r w:rsidR="009C52E2">
        <w:rPr>
          <w:rFonts w:asciiTheme="minorHAnsi" w:hAnsiTheme="minorHAnsi" w:cstheme="minorHAnsi"/>
        </w:rPr>
        <w:t xml:space="preserve">into a </w:t>
      </w:r>
      <w:r w:rsidR="007D4242">
        <w:rPr>
          <w:rFonts w:asciiTheme="minorHAnsi" w:hAnsiTheme="minorHAnsi" w:cstheme="minorHAnsi"/>
        </w:rPr>
        <w:t>person’s</w:t>
      </w:r>
      <w:r w:rsidR="009C52E2">
        <w:rPr>
          <w:rFonts w:asciiTheme="minorHAnsi" w:hAnsiTheme="minorHAnsi" w:cstheme="minorHAnsi"/>
        </w:rPr>
        <w:t xml:space="preserve"> headgear</w:t>
      </w:r>
      <w:r w:rsidR="004633BE" w:rsidRPr="004633BE">
        <w:rPr>
          <w:rFonts w:asciiTheme="minorHAnsi" w:hAnsiTheme="minorHAnsi" w:cstheme="minorHAnsi"/>
        </w:rPr>
        <w:t xml:space="preserve"> </w:t>
      </w:r>
      <w:r w:rsidR="009C52E2">
        <w:rPr>
          <w:rFonts w:asciiTheme="minorHAnsi" w:hAnsiTheme="minorHAnsi" w:cstheme="minorHAnsi"/>
        </w:rPr>
        <w:t>so it can</w:t>
      </w:r>
      <w:r w:rsidR="004633BE" w:rsidRPr="004633BE">
        <w:rPr>
          <w:rFonts w:asciiTheme="minorHAnsi" w:hAnsiTheme="minorHAnsi" w:cstheme="minorHAnsi"/>
        </w:rPr>
        <w:t xml:space="preserve"> </w:t>
      </w:r>
      <w:r w:rsidR="009C52E2" w:rsidRPr="004633BE">
        <w:rPr>
          <w:rFonts w:asciiTheme="minorHAnsi" w:hAnsiTheme="minorHAnsi" w:cstheme="minorHAnsi"/>
        </w:rPr>
        <w:t>gauge</w:t>
      </w:r>
      <w:r w:rsidR="004633BE" w:rsidRPr="004633BE">
        <w:rPr>
          <w:rFonts w:asciiTheme="minorHAnsi" w:hAnsiTheme="minorHAnsi" w:cstheme="minorHAnsi"/>
        </w:rPr>
        <w:t xml:space="preserve"> </w:t>
      </w:r>
      <w:r w:rsidR="009C52E2" w:rsidRPr="004633BE">
        <w:rPr>
          <w:rFonts w:asciiTheme="minorHAnsi" w:hAnsiTheme="minorHAnsi" w:cstheme="minorHAnsi"/>
        </w:rPr>
        <w:t>personal</w:t>
      </w:r>
      <w:r w:rsidR="004633BE" w:rsidRPr="004633BE">
        <w:rPr>
          <w:rFonts w:asciiTheme="minorHAnsi" w:hAnsiTheme="minorHAnsi" w:cstheme="minorHAnsi"/>
        </w:rPr>
        <w:t xml:space="preserve"> </w:t>
      </w:r>
      <w:r w:rsidR="0007277D">
        <w:rPr>
          <w:rFonts w:asciiTheme="minorHAnsi" w:hAnsiTheme="minorHAnsi" w:cstheme="minorHAnsi"/>
        </w:rPr>
        <w:t>skill</w:t>
      </w:r>
      <w:r w:rsidR="004633BE" w:rsidRPr="004633BE">
        <w:rPr>
          <w:rFonts w:asciiTheme="minorHAnsi" w:hAnsiTheme="minorHAnsi" w:cstheme="minorHAnsi"/>
        </w:rPr>
        <w:t xml:space="preserve"> and</w:t>
      </w:r>
      <w:r w:rsidR="006718E9">
        <w:rPr>
          <w:rFonts w:asciiTheme="minorHAnsi" w:hAnsiTheme="minorHAnsi" w:cstheme="minorHAnsi"/>
        </w:rPr>
        <w:t xml:space="preserve"> get</w:t>
      </w:r>
      <w:r w:rsidR="004633BE" w:rsidRPr="004633BE">
        <w:rPr>
          <w:rFonts w:asciiTheme="minorHAnsi" w:hAnsiTheme="minorHAnsi" w:cstheme="minorHAnsi"/>
        </w:rPr>
        <w:t xml:space="preserve"> </w:t>
      </w:r>
      <w:r w:rsidR="0007277D">
        <w:rPr>
          <w:rFonts w:asciiTheme="minorHAnsi" w:hAnsiTheme="minorHAnsi" w:cstheme="minorHAnsi"/>
        </w:rPr>
        <w:t>biological</w:t>
      </w:r>
      <w:r w:rsidR="004633BE" w:rsidRPr="004633BE">
        <w:rPr>
          <w:rFonts w:asciiTheme="minorHAnsi" w:hAnsiTheme="minorHAnsi" w:cstheme="minorHAnsi"/>
        </w:rPr>
        <w:t xml:space="preserve"> </w:t>
      </w:r>
      <w:r w:rsidR="006718E9">
        <w:rPr>
          <w:rFonts w:asciiTheme="minorHAnsi" w:hAnsiTheme="minorHAnsi" w:cstheme="minorHAnsi"/>
        </w:rPr>
        <w:t>data</w:t>
      </w:r>
      <w:r w:rsidR="004633BE" w:rsidRPr="004633BE">
        <w:rPr>
          <w:rFonts w:asciiTheme="minorHAnsi" w:hAnsiTheme="minorHAnsi" w:cstheme="minorHAnsi"/>
        </w:rPr>
        <w:t xml:space="preserve">. </w:t>
      </w:r>
      <w:r w:rsidR="006718E9">
        <w:rPr>
          <w:rFonts w:asciiTheme="minorHAnsi" w:hAnsiTheme="minorHAnsi" w:cstheme="minorHAnsi"/>
        </w:rPr>
        <w:t>The</w:t>
      </w:r>
      <w:r w:rsidR="004633BE" w:rsidRPr="004633BE">
        <w:rPr>
          <w:rFonts w:asciiTheme="minorHAnsi" w:hAnsiTheme="minorHAnsi" w:cstheme="minorHAnsi"/>
        </w:rPr>
        <w:t xml:space="preserve"> packs</w:t>
      </w:r>
      <w:r w:rsidR="006718E9">
        <w:rPr>
          <w:rFonts w:asciiTheme="minorHAnsi" w:hAnsiTheme="minorHAnsi" w:cstheme="minorHAnsi"/>
        </w:rPr>
        <w:t xml:space="preserve"> can be used </w:t>
      </w:r>
      <w:r w:rsidR="009E08D6">
        <w:rPr>
          <w:rFonts w:asciiTheme="minorHAnsi" w:hAnsiTheme="minorHAnsi" w:cstheme="minorHAnsi"/>
        </w:rPr>
        <w:t>up to</w:t>
      </w:r>
      <w:r w:rsidR="006718E9">
        <w:rPr>
          <w:rFonts w:asciiTheme="minorHAnsi" w:hAnsiTheme="minorHAnsi" w:cstheme="minorHAnsi"/>
        </w:rPr>
        <w:t xml:space="preserve"> </w:t>
      </w:r>
      <w:r w:rsidR="009E08D6">
        <w:rPr>
          <w:rFonts w:asciiTheme="minorHAnsi" w:hAnsiTheme="minorHAnsi" w:cstheme="minorHAnsi"/>
        </w:rPr>
        <w:t>four hundred</w:t>
      </w:r>
      <w:r w:rsidR="004633BE" w:rsidRPr="004633BE">
        <w:rPr>
          <w:rFonts w:asciiTheme="minorHAnsi" w:hAnsiTheme="minorHAnsi" w:cstheme="minorHAnsi"/>
        </w:rPr>
        <w:t xml:space="preserve"> hours </w:t>
      </w:r>
      <w:r w:rsidR="00A04039">
        <w:rPr>
          <w:rFonts w:asciiTheme="minorHAnsi" w:hAnsiTheme="minorHAnsi" w:cstheme="minorHAnsi"/>
        </w:rPr>
        <w:t>on one</w:t>
      </w:r>
      <w:r w:rsidR="004633BE" w:rsidRPr="004633BE">
        <w:rPr>
          <w:rFonts w:asciiTheme="minorHAnsi" w:hAnsiTheme="minorHAnsi" w:cstheme="minorHAnsi"/>
        </w:rPr>
        <w:t xml:space="preserve"> battery </w:t>
      </w:r>
      <w:r w:rsidR="00A04039" w:rsidRPr="004633BE">
        <w:rPr>
          <w:rFonts w:asciiTheme="minorHAnsi" w:hAnsiTheme="minorHAnsi" w:cstheme="minorHAnsi"/>
        </w:rPr>
        <w:t>which means there is no</w:t>
      </w:r>
      <w:r w:rsidR="00A04039">
        <w:rPr>
          <w:rFonts w:asciiTheme="minorHAnsi" w:hAnsiTheme="minorHAnsi" w:cstheme="minorHAnsi"/>
        </w:rPr>
        <w:t xml:space="preserve"> need to keep</w:t>
      </w:r>
      <w:r w:rsidR="004633BE" w:rsidRPr="004633BE">
        <w:rPr>
          <w:rFonts w:asciiTheme="minorHAnsi" w:hAnsiTheme="minorHAnsi" w:cstheme="minorHAnsi"/>
        </w:rPr>
        <w:t xml:space="preserve"> recharging </w:t>
      </w:r>
      <w:r w:rsidR="00A04039">
        <w:rPr>
          <w:rFonts w:asciiTheme="minorHAnsi" w:hAnsiTheme="minorHAnsi" w:cstheme="minorHAnsi"/>
        </w:rPr>
        <w:t>battery</w:t>
      </w:r>
      <w:r w:rsidR="004633BE" w:rsidRPr="004633BE">
        <w:rPr>
          <w:rFonts w:asciiTheme="minorHAnsi" w:hAnsiTheme="minorHAnsi" w:cstheme="minorHAnsi"/>
        </w:rPr>
        <w:t>. Player</w:t>
      </w:r>
      <w:r w:rsidR="009E08D6">
        <w:rPr>
          <w:rFonts w:asciiTheme="minorHAnsi" w:hAnsiTheme="minorHAnsi" w:cstheme="minorHAnsi"/>
        </w:rPr>
        <w:t>MD can be used to measure</w:t>
      </w:r>
      <w:r w:rsidR="004633BE" w:rsidRPr="004633BE">
        <w:rPr>
          <w:rFonts w:asciiTheme="minorHAnsi" w:hAnsiTheme="minorHAnsi" w:cstheme="minorHAnsi"/>
        </w:rPr>
        <w:t xml:space="preserve"> </w:t>
      </w:r>
      <w:r w:rsidR="00A67BD9" w:rsidRPr="004633BE">
        <w:rPr>
          <w:rFonts w:asciiTheme="minorHAnsi" w:hAnsiTheme="minorHAnsi" w:cstheme="minorHAnsi"/>
        </w:rPr>
        <w:t>a</w:t>
      </w:r>
      <w:r w:rsidR="004633BE" w:rsidRPr="004633BE">
        <w:rPr>
          <w:rFonts w:asciiTheme="minorHAnsi" w:hAnsiTheme="minorHAnsi" w:cstheme="minorHAnsi"/>
        </w:rPr>
        <w:t xml:space="preserve"> heart rate, </w:t>
      </w:r>
      <w:r w:rsidR="009E08D6" w:rsidRPr="004633BE">
        <w:rPr>
          <w:rFonts w:asciiTheme="minorHAnsi" w:hAnsiTheme="minorHAnsi" w:cstheme="minorHAnsi"/>
        </w:rPr>
        <w:t xml:space="preserve">calories </w:t>
      </w:r>
      <w:r w:rsidR="004633BE" w:rsidRPr="004633BE">
        <w:rPr>
          <w:rFonts w:asciiTheme="minorHAnsi" w:hAnsiTheme="minorHAnsi" w:cstheme="minorHAnsi"/>
        </w:rPr>
        <w:t xml:space="preserve">burned, </w:t>
      </w:r>
      <w:r w:rsidR="00A53257">
        <w:rPr>
          <w:rFonts w:asciiTheme="minorHAnsi" w:hAnsiTheme="minorHAnsi" w:cstheme="minorHAnsi"/>
        </w:rPr>
        <w:t>how much oxygen is in the blood</w:t>
      </w:r>
      <w:r w:rsidR="004633BE" w:rsidRPr="004633BE">
        <w:rPr>
          <w:rFonts w:asciiTheme="minorHAnsi" w:hAnsiTheme="minorHAnsi" w:cstheme="minorHAnsi"/>
        </w:rPr>
        <w:t xml:space="preserve">, body </w:t>
      </w:r>
      <w:r w:rsidR="00A53257">
        <w:rPr>
          <w:rFonts w:asciiTheme="minorHAnsi" w:hAnsiTheme="minorHAnsi" w:cstheme="minorHAnsi"/>
        </w:rPr>
        <w:t>head</w:t>
      </w:r>
      <w:r w:rsidR="004633BE" w:rsidRPr="004633BE">
        <w:rPr>
          <w:rFonts w:asciiTheme="minorHAnsi" w:hAnsiTheme="minorHAnsi" w:cstheme="minorHAnsi"/>
        </w:rPr>
        <w:t xml:space="preserve">, </w:t>
      </w:r>
      <w:r w:rsidR="00A53257">
        <w:rPr>
          <w:rFonts w:asciiTheme="minorHAnsi" w:hAnsiTheme="minorHAnsi" w:cstheme="minorHAnsi"/>
        </w:rPr>
        <w:t xml:space="preserve">running </w:t>
      </w:r>
      <w:r w:rsidR="004633BE" w:rsidRPr="004633BE">
        <w:rPr>
          <w:rFonts w:asciiTheme="minorHAnsi" w:hAnsiTheme="minorHAnsi" w:cstheme="minorHAnsi"/>
        </w:rPr>
        <w:t xml:space="preserve">speed, </w:t>
      </w:r>
      <w:r w:rsidR="003F511D">
        <w:rPr>
          <w:rFonts w:asciiTheme="minorHAnsi" w:hAnsiTheme="minorHAnsi" w:cstheme="minorHAnsi"/>
        </w:rPr>
        <w:t xml:space="preserve">running </w:t>
      </w:r>
      <w:r w:rsidR="004633BE" w:rsidRPr="004633BE">
        <w:rPr>
          <w:rFonts w:asciiTheme="minorHAnsi" w:hAnsiTheme="minorHAnsi" w:cstheme="minorHAnsi"/>
        </w:rPr>
        <w:t>acceleration</w:t>
      </w:r>
      <w:r w:rsidR="003F511D">
        <w:rPr>
          <w:rFonts w:asciiTheme="minorHAnsi" w:hAnsiTheme="minorHAnsi" w:cstheme="minorHAnsi"/>
        </w:rPr>
        <w:t xml:space="preserve"> and </w:t>
      </w:r>
      <w:r w:rsidR="004633BE" w:rsidRPr="004633BE">
        <w:rPr>
          <w:rFonts w:asciiTheme="minorHAnsi" w:hAnsiTheme="minorHAnsi" w:cstheme="minorHAnsi"/>
        </w:rPr>
        <w:t xml:space="preserve">deceleration </w:t>
      </w:r>
      <w:r w:rsidR="003F511D" w:rsidRPr="004633BE">
        <w:rPr>
          <w:rFonts w:asciiTheme="minorHAnsi" w:hAnsiTheme="minorHAnsi" w:cstheme="minorHAnsi"/>
        </w:rPr>
        <w:t>for the duration of</w:t>
      </w:r>
      <w:r w:rsidR="004633BE" w:rsidRPr="004633BE">
        <w:rPr>
          <w:rFonts w:asciiTheme="minorHAnsi" w:hAnsiTheme="minorHAnsi" w:cstheme="minorHAnsi"/>
        </w:rPr>
        <w:t xml:space="preserve"> play. </w:t>
      </w:r>
      <w:r w:rsidR="003F511D">
        <w:rPr>
          <w:rFonts w:asciiTheme="minorHAnsi" w:hAnsiTheme="minorHAnsi" w:cstheme="minorHAnsi"/>
        </w:rPr>
        <w:t>Side-line staff can</w:t>
      </w:r>
      <w:r w:rsidR="004633BE" w:rsidRPr="004633BE">
        <w:rPr>
          <w:rFonts w:asciiTheme="minorHAnsi" w:hAnsiTheme="minorHAnsi" w:cstheme="minorHAnsi"/>
        </w:rPr>
        <w:t xml:space="preserve"> </w:t>
      </w:r>
      <w:r w:rsidR="003F511D" w:rsidRPr="004633BE">
        <w:rPr>
          <w:rFonts w:asciiTheme="minorHAnsi" w:hAnsiTheme="minorHAnsi" w:cstheme="minorHAnsi"/>
        </w:rPr>
        <w:t>be given</w:t>
      </w:r>
      <w:r w:rsidR="004633BE" w:rsidRPr="004633BE">
        <w:rPr>
          <w:rFonts w:asciiTheme="minorHAnsi" w:hAnsiTheme="minorHAnsi" w:cstheme="minorHAnsi"/>
        </w:rPr>
        <w:t xml:space="preserve"> Performance </w:t>
      </w:r>
      <w:r w:rsidR="003F511D">
        <w:rPr>
          <w:rFonts w:asciiTheme="minorHAnsi" w:hAnsiTheme="minorHAnsi" w:cstheme="minorHAnsi"/>
        </w:rPr>
        <w:t>notification</w:t>
      </w:r>
      <w:r w:rsidR="004633BE" w:rsidRPr="004633BE">
        <w:rPr>
          <w:rFonts w:asciiTheme="minorHAnsi" w:hAnsiTheme="minorHAnsi" w:cstheme="minorHAnsi"/>
        </w:rPr>
        <w:t xml:space="preserve"> via </w:t>
      </w:r>
      <w:r w:rsidR="003F511D">
        <w:rPr>
          <w:rFonts w:asciiTheme="minorHAnsi" w:hAnsiTheme="minorHAnsi" w:cstheme="minorHAnsi"/>
        </w:rPr>
        <w:t xml:space="preserve">SMS or email </w:t>
      </w:r>
      <w:r w:rsidR="000B1A00">
        <w:rPr>
          <w:rFonts w:asciiTheme="minorHAnsi" w:hAnsiTheme="minorHAnsi" w:cstheme="minorHAnsi"/>
        </w:rPr>
        <w:t>when the chosen</w:t>
      </w:r>
      <w:r w:rsidR="004633BE" w:rsidRPr="004633BE">
        <w:rPr>
          <w:rFonts w:asciiTheme="minorHAnsi" w:hAnsiTheme="minorHAnsi" w:cstheme="minorHAnsi"/>
        </w:rPr>
        <w:t xml:space="preserve"> threshold</w:t>
      </w:r>
      <w:r w:rsidR="000B1A00">
        <w:rPr>
          <w:rFonts w:asciiTheme="minorHAnsi" w:hAnsiTheme="minorHAnsi" w:cstheme="minorHAnsi"/>
        </w:rPr>
        <w:t xml:space="preserve"> has been passed</w:t>
      </w:r>
      <w:r w:rsidR="004633BE" w:rsidRPr="004633BE">
        <w:rPr>
          <w:rFonts w:asciiTheme="minorHAnsi" w:hAnsiTheme="minorHAnsi" w:cstheme="minorHAnsi"/>
        </w:rPr>
        <w:t xml:space="preserve"> </w:t>
      </w:r>
      <w:r w:rsidR="000B1A00">
        <w:rPr>
          <w:rFonts w:asciiTheme="minorHAnsi" w:hAnsiTheme="minorHAnsi" w:cstheme="minorHAnsi"/>
        </w:rPr>
        <w:t xml:space="preserve">the persons </w:t>
      </w:r>
      <w:r w:rsidR="004633BE" w:rsidRPr="004633BE">
        <w:rPr>
          <w:rFonts w:asciiTheme="minorHAnsi" w:hAnsiTheme="minorHAnsi" w:cstheme="minorHAnsi"/>
        </w:rPr>
        <w:t xml:space="preserve">vitals </w:t>
      </w:r>
      <w:r w:rsidR="000B1A00">
        <w:rPr>
          <w:rFonts w:asciiTheme="minorHAnsi" w:hAnsiTheme="minorHAnsi" w:cstheme="minorHAnsi"/>
        </w:rPr>
        <w:t>reach dangerous levels</w:t>
      </w:r>
      <w:r w:rsidR="004633BE" w:rsidRPr="004633BE">
        <w:rPr>
          <w:rFonts w:asciiTheme="minorHAnsi" w:hAnsiTheme="minorHAnsi" w:cstheme="minorHAnsi"/>
        </w:rPr>
        <w:t xml:space="preserve">. </w:t>
      </w:r>
      <w:r w:rsidR="004B3A52" w:rsidRPr="004B3A52">
        <w:rPr>
          <w:rFonts w:asciiTheme="minorHAnsi" w:hAnsiTheme="minorHAnsi" w:cstheme="minorHAnsi"/>
        </w:rPr>
        <w:t>[32]</w:t>
      </w:r>
    </w:p>
    <w:p w14:paraId="55E2FD5B" w14:textId="27D53FEE" w:rsidR="00B92A79" w:rsidRPr="00B92A79" w:rsidRDefault="004633BE" w:rsidP="004633BE">
      <w:pPr>
        <w:rPr>
          <w:highlight w:val="yellow"/>
          <w:lang w:eastAsia="en-GB"/>
        </w:rPr>
      </w:pPr>
      <w:r>
        <w:br/>
      </w:r>
      <w:r>
        <w:br/>
      </w:r>
    </w:p>
    <w:p w14:paraId="1B6EBE84" w14:textId="77777777" w:rsidR="00CA5C87" w:rsidRPr="00CA5C87" w:rsidRDefault="00CA5C87" w:rsidP="00CA5C87"/>
    <w:p w14:paraId="664AB89B" w14:textId="77777777" w:rsidR="00414BEE" w:rsidRPr="00414BEE" w:rsidRDefault="00414BEE" w:rsidP="00414BEE"/>
    <w:p w14:paraId="41B7ABBC" w14:textId="3C9711E3" w:rsidR="00224D4E" w:rsidRDefault="00224D4E" w:rsidP="00BF1689">
      <w:pPr>
        <w:rPr>
          <w:sz w:val="32"/>
          <w:szCs w:val="32"/>
        </w:rPr>
      </w:pPr>
      <w:r>
        <w:br w:type="page"/>
      </w:r>
    </w:p>
    <w:p w14:paraId="18CCFA09" w14:textId="3E440FC8" w:rsidR="003716B1" w:rsidRDefault="003716B1" w:rsidP="003716B1"/>
    <w:p w14:paraId="22983AB0" w14:textId="3731B965" w:rsidR="00A95417" w:rsidRDefault="00A95417" w:rsidP="00A95417">
      <w:pPr>
        <w:pStyle w:val="Heading1"/>
      </w:pPr>
      <w:bookmarkStart w:id="66" w:name="_Toc71450491"/>
      <w:r w:rsidRPr="005B638E">
        <w:t>DEVELOPMENT METHODOLOGY</w:t>
      </w:r>
      <w:bookmarkEnd w:id="66"/>
    </w:p>
    <w:p w14:paraId="3FF310BD" w14:textId="77777777" w:rsidR="00A95417" w:rsidRDefault="00A95417" w:rsidP="00A95417">
      <w:r>
        <w:t>Development Methodology (for Development-based Projects)</w:t>
      </w:r>
    </w:p>
    <w:p w14:paraId="7F698287" w14:textId="77777777" w:rsidR="00401802" w:rsidRDefault="00401802" w:rsidP="00AA741A">
      <w:pPr>
        <w:pStyle w:val="Heading2"/>
        <w:rPr>
          <w:rFonts w:eastAsiaTheme="minorEastAsia"/>
        </w:rPr>
      </w:pPr>
      <w:bookmarkStart w:id="67" w:name="_Toc71450492"/>
      <w:r>
        <w:t>Requirements</w:t>
      </w:r>
      <w:bookmarkEnd w:id="67"/>
    </w:p>
    <w:p w14:paraId="0DC161B1" w14:textId="7787F44F" w:rsidR="00401802" w:rsidRDefault="00401802" w:rsidP="00401802">
      <w:pPr>
        <w:pStyle w:val="ListParagraph"/>
        <w:numPr>
          <w:ilvl w:val="1"/>
          <w:numId w:val="4"/>
        </w:numPr>
        <w:spacing w:after="160" w:line="259" w:lineRule="auto"/>
      </w:pPr>
      <w:r>
        <w:t>I want my device to</w:t>
      </w:r>
      <w:r w:rsidR="001730AF">
        <w:t>....</w:t>
      </w:r>
    </w:p>
    <w:p w14:paraId="090ADBAE" w14:textId="03BBEC29" w:rsidR="00D13B2F" w:rsidRPr="00D13B2F" w:rsidRDefault="00D13B2F" w:rsidP="005A29C0">
      <w:pPr>
        <w:pStyle w:val="ListParagraph"/>
        <w:spacing w:after="160" w:line="259" w:lineRule="auto"/>
        <w:ind w:left="1440"/>
        <w:rPr>
          <w:rFonts w:asciiTheme="minorHAnsi" w:hAnsiTheme="minorHAnsi" w:cstheme="minorHAnsi"/>
        </w:rPr>
      </w:pPr>
      <w:r>
        <w:rPr>
          <w:rFonts w:asciiTheme="minorHAnsi" w:hAnsiTheme="minorHAnsi" w:cstheme="minorHAnsi"/>
        </w:rPr>
        <w:t>I want my device to tak</w:t>
      </w:r>
      <w:r w:rsidR="00157CA6">
        <w:rPr>
          <w:rFonts w:asciiTheme="minorHAnsi" w:hAnsiTheme="minorHAnsi" w:cstheme="minorHAnsi"/>
        </w:rPr>
        <w:t>e</w:t>
      </w:r>
      <w:r>
        <w:rPr>
          <w:rFonts w:asciiTheme="minorHAnsi" w:hAnsiTheme="minorHAnsi" w:cstheme="minorHAnsi"/>
        </w:rPr>
        <w:t xml:space="preserve"> impact </w:t>
      </w:r>
      <w:r w:rsidR="00157CA6">
        <w:rPr>
          <w:rFonts w:asciiTheme="minorHAnsi" w:hAnsiTheme="minorHAnsi" w:cstheme="minorHAnsi"/>
        </w:rPr>
        <w:t>force readings and for the readings to be reviewed and stored in a location of my choosing</w:t>
      </w:r>
      <w:r w:rsidR="002040D7">
        <w:rPr>
          <w:rFonts w:asciiTheme="minorHAnsi" w:hAnsiTheme="minorHAnsi" w:cstheme="minorHAnsi"/>
        </w:rPr>
        <w:t xml:space="preserve"> and for these reading to </w:t>
      </w:r>
      <w:r w:rsidR="00FC1365">
        <w:rPr>
          <w:rFonts w:asciiTheme="minorHAnsi" w:hAnsiTheme="minorHAnsi" w:cstheme="minorHAnsi"/>
        </w:rPr>
        <w:t xml:space="preserve">be viewable on a PC which is also capable of transferring and </w:t>
      </w:r>
      <w:r w:rsidR="00F7208B">
        <w:rPr>
          <w:rFonts w:asciiTheme="minorHAnsi" w:hAnsiTheme="minorHAnsi" w:cstheme="minorHAnsi"/>
        </w:rPr>
        <w:t xml:space="preserve">deleting the stored </w:t>
      </w:r>
      <w:r w:rsidR="00DB41A9">
        <w:rPr>
          <w:rFonts w:asciiTheme="minorHAnsi" w:hAnsiTheme="minorHAnsi" w:cstheme="minorHAnsi"/>
        </w:rPr>
        <w:t>information.</w:t>
      </w:r>
      <w:r w:rsidR="00F7208B">
        <w:rPr>
          <w:rFonts w:asciiTheme="minorHAnsi" w:hAnsiTheme="minorHAnsi" w:cstheme="minorHAnsi"/>
        </w:rPr>
        <w:t xml:space="preserve"> </w:t>
      </w:r>
    </w:p>
    <w:p w14:paraId="4ECD8576" w14:textId="77777777" w:rsidR="00401802" w:rsidRDefault="00401802" w:rsidP="00401802">
      <w:pPr>
        <w:pStyle w:val="ListParagraph"/>
        <w:numPr>
          <w:ilvl w:val="0"/>
          <w:numId w:val="4"/>
        </w:numPr>
        <w:spacing w:after="160" w:line="259" w:lineRule="auto"/>
      </w:pPr>
      <w:r>
        <w:t>Device Sub-sections</w:t>
      </w:r>
    </w:p>
    <w:p w14:paraId="3D85E89E" w14:textId="69B86EA9" w:rsidR="00401802" w:rsidRDefault="00AB68B0" w:rsidP="0051028B">
      <w:pPr>
        <w:pStyle w:val="ListParagraph"/>
        <w:spacing w:after="160" w:line="259" w:lineRule="auto"/>
        <w:ind w:left="1440"/>
      </w:pPr>
      <w:r w:rsidRPr="0051028B">
        <w:rPr>
          <w:rFonts w:asciiTheme="minorHAnsi" w:hAnsiTheme="minorHAnsi" w:cstheme="minorHAnsi"/>
        </w:rPr>
        <w:t>The device</w:t>
      </w:r>
      <w:r w:rsidR="00DF2117">
        <w:rPr>
          <w:rFonts w:asciiTheme="minorHAnsi" w:hAnsiTheme="minorHAnsi" w:cstheme="minorHAnsi"/>
        </w:rPr>
        <w:t xml:space="preserve"> need</w:t>
      </w:r>
      <w:r w:rsidR="00EE2CF9">
        <w:rPr>
          <w:rFonts w:asciiTheme="minorHAnsi" w:hAnsiTheme="minorHAnsi" w:cstheme="minorHAnsi"/>
        </w:rPr>
        <w:t>s</w:t>
      </w:r>
      <w:r w:rsidR="00DF2117">
        <w:rPr>
          <w:rFonts w:asciiTheme="minorHAnsi" w:hAnsiTheme="minorHAnsi" w:cstheme="minorHAnsi"/>
        </w:rPr>
        <w:t xml:space="preserve"> the below </w:t>
      </w:r>
      <w:r w:rsidR="008F79DD">
        <w:rPr>
          <w:rFonts w:asciiTheme="minorHAnsi" w:hAnsiTheme="minorHAnsi" w:cstheme="minorHAnsi"/>
        </w:rPr>
        <w:t>components to</w:t>
      </w:r>
      <w:r w:rsidR="00EE2CF9">
        <w:rPr>
          <w:rFonts w:asciiTheme="minorHAnsi" w:hAnsiTheme="minorHAnsi" w:cstheme="minorHAnsi"/>
        </w:rPr>
        <w:t xml:space="preserve"> for a physical device</w:t>
      </w:r>
      <w:r w:rsidR="008F79DD">
        <w:rPr>
          <w:rFonts w:asciiTheme="minorHAnsi" w:hAnsiTheme="minorHAnsi" w:cstheme="minorHAnsi"/>
        </w:rPr>
        <w:t xml:space="preserve"> work</w:t>
      </w:r>
      <w:r w:rsidR="00EE2CF9">
        <w:rPr>
          <w:rFonts w:asciiTheme="minorHAnsi" w:hAnsiTheme="minorHAnsi" w:cstheme="minorHAnsi"/>
        </w:rPr>
        <w:t xml:space="preserve"> however a </w:t>
      </w:r>
      <w:r w:rsidR="004422FA">
        <w:rPr>
          <w:rFonts w:asciiTheme="minorHAnsi" w:hAnsiTheme="minorHAnsi" w:cstheme="minorHAnsi"/>
        </w:rPr>
        <w:t>simulation may not</w:t>
      </w:r>
      <w:r w:rsidR="00F71052">
        <w:t>.</w:t>
      </w:r>
    </w:p>
    <w:p w14:paraId="256E6D3B" w14:textId="3A8962A1" w:rsidR="00401802" w:rsidRPr="00127DCD" w:rsidRDefault="008F79DD" w:rsidP="00127DCD">
      <w:pPr>
        <w:pStyle w:val="ListParagraph"/>
        <w:numPr>
          <w:ilvl w:val="2"/>
          <w:numId w:val="8"/>
        </w:numPr>
        <w:spacing w:after="160" w:line="259" w:lineRule="auto"/>
        <w:rPr>
          <w:rFonts w:asciiTheme="minorHAnsi" w:hAnsiTheme="minorHAnsi" w:cstheme="minorHAnsi"/>
        </w:rPr>
      </w:pPr>
      <w:r>
        <w:rPr>
          <w:rFonts w:asciiTheme="minorHAnsi" w:hAnsiTheme="minorHAnsi" w:cstheme="minorHAnsi"/>
        </w:rPr>
        <w:t>Accelerometer</w:t>
      </w:r>
      <w:r w:rsidR="00127DCD">
        <w:rPr>
          <w:rFonts w:asciiTheme="minorHAnsi" w:hAnsiTheme="minorHAnsi" w:cstheme="minorHAnsi"/>
        </w:rPr>
        <w:t xml:space="preserve"> &amp;</w:t>
      </w:r>
      <w:r>
        <w:rPr>
          <w:rFonts w:asciiTheme="minorHAnsi" w:hAnsiTheme="minorHAnsi" w:cstheme="minorHAnsi"/>
        </w:rPr>
        <w:t xml:space="preserve"> </w:t>
      </w:r>
      <w:r w:rsidR="00127DCD" w:rsidRPr="008F79DD">
        <w:rPr>
          <w:rFonts w:asciiTheme="minorHAnsi" w:hAnsiTheme="minorHAnsi" w:cstheme="minorHAnsi"/>
        </w:rPr>
        <w:t xml:space="preserve">Sensors </w:t>
      </w:r>
      <w:r w:rsidR="00127DCD">
        <w:rPr>
          <w:rFonts w:asciiTheme="minorHAnsi" w:hAnsiTheme="minorHAnsi" w:cstheme="minorHAnsi"/>
        </w:rPr>
        <w:t>– to collect</w:t>
      </w:r>
    </w:p>
    <w:p w14:paraId="18613C7D" w14:textId="7ED6ECD8" w:rsidR="00401802" w:rsidRDefault="008F79DD" w:rsidP="008F79DD">
      <w:pPr>
        <w:pStyle w:val="ListParagraph"/>
        <w:numPr>
          <w:ilvl w:val="2"/>
          <w:numId w:val="8"/>
        </w:numPr>
        <w:spacing w:after="160" w:line="259" w:lineRule="auto"/>
        <w:rPr>
          <w:rFonts w:asciiTheme="minorHAnsi" w:hAnsiTheme="minorHAnsi" w:cstheme="minorHAnsi"/>
        </w:rPr>
      </w:pPr>
      <w:r>
        <w:rPr>
          <w:rFonts w:asciiTheme="minorHAnsi" w:hAnsiTheme="minorHAnsi" w:cstheme="minorHAnsi"/>
        </w:rPr>
        <w:t xml:space="preserve">PIC </w:t>
      </w:r>
      <w:r w:rsidR="00127DCD">
        <w:rPr>
          <w:rFonts w:asciiTheme="minorHAnsi" w:hAnsiTheme="minorHAnsi" w:cstheme="minorHAnsi"/>
        </w:rPr>
        <w:t xml:space="preserve">for </w:t>
      </w:r>
      <w:r w:rsidR="00401802" w:rsidRPr="008F79DD">
        <w:rPr>
          <w:rFonts w:asciiTheme="minorHAnsi" w:hAnsiTheme="minorHAnsi" w:cstheme="minorHAnsi"/>
        </w:rPr>
        <w:t xml:space="preserve">Storage / data transmission </w:t>
      </w:r>
      <w:r w:rsidR="00127DCD">
        <w:rPr>
          <w:rFonts w:asciiTheme="minorHAnsi" w:hAnsiTheme="minorHAnsi" w:cstheme="minorHAnsi"/>
        </w:rPr>
        <w:t xml:space="preserve">and device control </w:t>
      </w:r>
    </w:p>
    <w:p w14:paraId="164918A7" w14:textId="62173C2A" w:rsidR="00674C3D" w:rsidRDefault="00674C3D" w:rsidP="008F79DD">
      <w:pPr>
        <w:pStyle w:val="ListParagraph"/>
        <w:numPr>
          <w:ilvl w:val="2"/>
          <w:numId w:val="8"/>
        </w:numPr>
        <w:spacing w:after="160" w:line="259" w:lineRule="auto"/>
        <w:rPr>
          <w:rFonts w:asciiTheme="minorHAnsi" w:hAnsiTheme="minorHAnsi" w:cstheme="minorHAnsi"/>
        </w:rPr>
      </w:pPr>
      <w:r>
        <w:rPr>
          <w:rFonts w:asciiTheme="minorHAnsi" w:hAnsiTheme="minorHAnsi" w:cstheme="minorHAnsi"/>
        </w:rPr>
        <w:t xml:space="preserve">Button/switch </w:t>
      </w:r>
      <w:r w:rsidR="003C6BA7">
        <w:rPr>
          <w:rFonts w:asciiTheme="minorHAnsi" w:hAnsiTheme="minorHAnsi" w:cstheme="minorHAnsi"/>
        </w:rPr>
        <w:t xml:space="preserve">– to turn device on and </w:t>
      </w:r>
      <w:r w:rsidR="00A67BD9">
        <w:rPr>
          <w:rFonts w:asciiTheme="minorHAnsi" w:hAnsiTheme="minorHAnsi" w:cstheme="minorHAnsi"/>
        </w:rPr>
        <w:t>off.</w:t>
      </w:r>
      <w:r w:rsidR="003C6BA7">
        <w:rPr>
          <w:rFonts w:asciiTheme="minorHAnsi" w:hAnsiTheme="minorHAnsi" w:cstheme="minorHAnsi"/>
        </w:rPr>
        <w:t xml:space="preserve"> </w:t>
      </w:r>
    </w:p>
    <w:p w14:paraId="5FD16CE4" w14:textId="2C2D5A83" w:rsidR="00412BD3" w:rsidRDefault="00412BD3" w:rsidP="008F79DD">
      <w:pPr>
        <w:pStyle w:val="ListParagraph"/>
        <w:numPr>
          <w:ilvl w:val="2"/>
          <w:numId w:val="8"/>
        </w:numPr>
        <w:spacing w:after="160" w:line="259" w:lineRule="auto"/>
        <w:rPr>
          <w:rFonts w:asciiTheme="minorHAnsi" w:hAnsiTheme="minorHAnsi" w:cstheme="minorHAnsi"/>
        </w:rPr>
      </w:pPr>
      <w:r>
        <w:rPr>
          <w:rFonts w:asciiTheme="minorHAnsi" w:hAnsiTheme="minorHAnsi" w:cstheme="minorHAnsi"/>
        </w:rPr>
        <w:t>Battery Holder</w:t>
      </w:r>
    </w:p>
    <w:p w14:paraId="10FE1777" w14:textId="77777777" w:rsidR="00674C3D" w:rsidRPr="008F79DD" w:rsidRDefault="00674C3D" w:rsidP="00674C3D">
      <w:pPr>
        <w:pStyle w:val="ListParagraph"/>
        <w:numPr>
          <w:ilvl w:val="2"/>
          <w:numId w:val="8"/>
        </w:numPr>
        <w:spacing w:after="160" w:line="259" w:lineRule="auto"/>
        <w:rPr>
          <w:rFonts w:asciiTheme="minorHAnsi" w:hAnsiTheme="minorHAnsi" w:cstheme="minorHAnsi"/>
        </w:rPr>
      </w:pPr>
      <w:r w:rsidRPr="008F79DD">
        <w:rPr>
          <w:rFonts w:asciiTheme="minorHAnsi" w:hAnsiTheme="minorHAnsi" w:cstheme="minorHAnsi"/>
        </w:rPr>
        <w:t xml:space="preserve">Power supply – battery </w:t>
      </w:r>
    </w:p>
    <w:p w14:paraId="026EA4B3" w14:textId="7C4E1210" w:rsidR="00BB6EB6" w:rsidRDefault="00127DCD" w:rsidP="00BB6EB6">
      <w:pPr>
        <w:pStyle w:val="ListParagraph"/>
        <w:numPr>
          <w:ilvl w:val="2"/>
          <w:numId w:val="8"/>
        </w:numPr>
        <w:spacing w:after="160" w:line="259" w:lineRule="auto"/>
        <w:rPr>
          <w:rFonts w:asciiTheme="minorHAnsi" w:hAnsiTheme="minorHAnsi" w:cstheme="minorHAnsi"/>
        </w:rPr>
      </w:pPr>
      <w:r>
        <w:rPr>
          <w:rFonts w:asciiTheme="minorHAnsi" w:hAnsiTheme="minorHAnsi" w:cstheme="minorHAnsi"/>
        </w:rPr>
        <w:t>Voltage regu</w:t>
      </w:r>
      <w:r w:rsidR="00674C3D">
        <w:rPr>
          <w:rFonts w:asciiTheme="minorHAnsi" w:hAnsiTheme="minorHAnsi" w:cstheme="minorHAnsi"/>
        </w:rPr>
        <w:t>lator – control power supply</w:t>
      </w:r>
      <w:r>
        <w:rPr>
          <w:rFonts w:asciiTheme="minorHAnsi" w:hAnsiTheme="minorHAnsi" w:cstheme="minorHAnsi"/>
        </w:rPr>
        <w:t xml:space="preserve"> </w:t>
      </w:r>
    </w:p>
    <w:p w14:paraId="5A17F901" w14:textId="31D421EA" w:rsidR="00BB6EB6" w:rsidRDefault="00BB6EB6" w:rsidP="00BB6EB6">
      <w:pPr>
        <w:pStyle w:val="ListParagraph"/>
        <w:numPr>
          <w:ilvl w:val="2"/>
          <w:numId w:val="8"/>
        </w:numPr>
        <w:spacing w:after="160" w:line="259" w:lineRule="auto"/>
        <w:rPr>
          <w:rFonts w:asciiTheme="minorHAnsi" w:hAnsiTheme="minorHAnsi" w:cstheme="minorHAnsi"/>
        </w:rPr>
      </w:pPr>
      <w:r>
        <w:rPr>
          <w:rFonts w:asciiTheme="minorHAnsi" w:hAnsiTheme="minorHAnsi" w:cstheme="minorHAnsi"/>
        </w:rPr>
        <w:t xml:space="preserve">USB connection - Device to PC connection </w:t>
      </w:r>
    </w:p>
    <w:p w14:paraId="3225E8F9" w14:textId="75D19AA4" w:rsidR="00FD5FF3" w:rsidRPr="00BB6EB6" w:rsidRDefault="00FD5FF3" w:rsidP="00BB6EB6">
      <w:pPr>
        <w:pStyle w:val="ListParagraph"/>
        <w:numPr>
          <w:ilvl w:val="2"/>
          <w:numId w:val="8"/>
        </w:numPr>
        <w:spacing w:after="160" w:line="259" w:lineRule="auto"/>
        <w:rPr>
          <w:rFonts w:asciiTheme="minorHAnsi" w:hAnsiTheme="minorHAnsi" w:cstheme="minorHAnsi"/>
        </w:rPr>
      </w:pPr>
      <w:r>
        <w:rPr>
          <w:rFonts w:asciiTheme="minorHAnsi" w:hAnsiTheme="minorHAnsi" w:cstheme="minorHAnsi"/>
        </w:rPr>
        <w:t xml:space="preserve">LED </w:t>
      </w:r>
      <w:r w:rsidR="008513BE">
        <w:rPr>
          <w:rFonts w:asciiTheme="minorHAnsi" w:hAnsiTheme="minorHAnsi" w:cstheme="minorHAnsi"/>
        </w:rPr>
        <w:t xml:space="preserve">– to show device is </w:t>
      </w:r>
      <w:r w:rsidR="007A7B72">
        <w:rPr>
          <w:rFonts w:asciiTheme="minorHAnsi" w:hAnsiTheme="minorHAnsi" w:cstheme="minorHAnsi"/>
        </w:rPr>
        <w:t>working.</w:t>
      </w:r>
    </w:p>
    <w:p w14:paraId="72F2B9A8" w14:textId="1D0AEDEC" w:rsidR="00401802" w:rsidRDefault="00401802" w:rsidP="005C3421">
      <w:pPr>
        <w:pStyle w:val="Heading2"/>
      </w:pPr>
      <w:bookmarkStart w:id="68" w:name="_Toc71450493"/>
      <w:r>
        <w:t>Component Selection</w:t>
      </w:r>
      <w:bookmarkEnd w:id="68"/>
    </w:p>
    <w:p w14:paraId="4756311A" w14:textId="48069CC1" w:rsidR="005C3421" w:rsidRDefault="005C3421" w:rsidP="00B92A79">
      <w:pPr>
        <w:pStyle w:val="Heading3"/>
      </w:pPr>
      <w:bookmarkStart w:id="69" w:name="_Toc71450494"/>
      <w:r>
        <w:t>PIC</w:t>
      </w:r>
      <w:bookmarkEnd w:id="69"/>
    </w:p>
    <w:tbl>
      <w:tblPr>
        <w:tblStyle w:val="TableGrid"/>
        <w:tblW w:w="0" w:type="auto"/>
        <w:tblLook w:val="04A0" w:firstRow="1" w:lastRow="0" w:firstColumn="1" w:lastColumn="0" w:noHBand="0" w:noVBand="1"/>
      </w:tblPr>
      <w:tblGrid>
        <w:gridCol w:w="2907"/>
        <w:gridCol w:w="3168"/>
        <w:gridCol w:w="2941"/>
      </w:tblGrid>
      <w:tr w:rsidR="00F668AF" w14:paraId="231B230A" w14:textId="77777777" w:rsidTr="004923B8">
        <w:tc>
          <w:tcPr>
            <w:tcW w:w="3005" w:type="dxa"/>
            <w:shd w:val="clear" w:color="auto" w:fill="00B050"/>
          </w:tcPr>
          <w:p w14:paraId="5940989F" w14:textId="4F8D192D" w:rsidR="00ED0B4A" w:rsidRDefault="00B949BD" w:rsidP="00ED0B4A">
            <w:r w:rsidRPr="00B949BD">
              <w:t>PIC18F26K80</w:t>
            </w:r>
          </w:p>
        </w:tc>
        <w:tc>
          <w:tcPr>
            <w:tcW w:w="3005" w:type="dxa"/>
          </w:tcPr>
          <w:p w14:paraId="1E2BE6CD" w14:textId="71639E50" w:rsidR="00ED0B4A" w:rsidRDefault="006740BB" w:rsidP="00ED0B4A">
            <w:r w:rsidRPr="006740BB">
              <w:t>PIC18F25K50-I/SP</w:t>
            </w:r>
          </w:p>
        </w:tc>
        <w:tc>
          <w:tcPr>
            <w:tcW w:w="3006" w:type="dxa"/>
          </w:tcPr>
          <w:p w14:paraId="1542148D" w14:textId="6DDB5EAA" w:rsidR="00ED0B4A" w:rsidRDefault="006806F5" w:rsidP="00ED0B4A">
            <w:r w:rsidRPr="006806F5">
              <w:t>RX23E-A</w:t>
            </w:r>
          </w:p>
        </w:tc>
      </w:tr>
      <w:tr w:rsidR="00F668AF" w14:paraId="7AF796C1" w14:textId="77777777" w:rsidTr="004923B8">
        <w:tc>
          <w:tcPr>
            <w:tcW w:w="3005" w:type="dxa"/>
            <w:shd w:val="clear" w:color="auto" w:fill="00B050"/>
          </w:tcPr>
          <w:p w14:paraId="631C0ADA" w14:textId="789834FA" w:rsidR="00ED0B4A" w:rsidRDefault="003A0368" w:rsidP="00ED0B4A">
            <w:r>
              <w:rPr>
                <w:noProof/>
              </w:rPr>
              <w:drawing>
                <wp:inline distT="0" distB="0" distL="0" distR="0" wp14:anchorId="02354ABB" wp14:editId="7CCEBE29">
                  <wp:extent cx="1323926" cy="11734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329070" cy="1178040"/>
                          </a:xfrm>
                          <a:prstGeom prst="rect">
                            <a:avLst/>
                          </a:prstGeom>
                        </pic:spPr>
                      </pic:pic>
                    </a:graphicData>
                  </a:graphic>
                </wp:inline>
              </w:drawing>
            </w:r>
          </w:p>
        </w:tc>
        <w:tc>
          <w:tcPr>
            <w:tcW w:w="3005" w:type="dxa"/>
          </w:tcPr>
          <w:p w14:paraId="45D92D54" w14:textId="6572DD6D" w:rsidR="00ED0B4A" w:rsidRDefault="004A4410" w:rsidP="00ED0B4A">
            <w:r>
              <w:rPr>
                <w:noProof/>
              </w:rPr>
              <w:drawing>
                <wp:inline distT="0" distB="0" distL="0" distR="0" wp14:anchorId="02A58BEC" wp14:editId="6B0CBD63">
                  <wp:extent cx="1874793" cy="128905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883488" cy="1295029"/>
                          </a:xfrm>
                          <a:prstGeom prst="rect">
                            <a:avLst/>
                          </a:prstGeom>
                        </pic:spPr>
                      </pic:pic>
                    </a:graphicData>
                  </a:graphic>
                </wp:inline>
              </w:drawing>
            </w:r>
          </w:p>
        </w:tc>
        <w:tc>
          <w:tcPr>
            <w:tcW w:w="3006" w:type="dxa"/>
          </w:tcPr>
          <w:p w14:paraId="37ACCB14" w14:textId="617D6D09" w:rsidR="00ED0B4A" w:rsidRDefault="00F668AF" w:rsidP="00ED0B4A">
            <w:r>
              <w:rPr>
                <w:noProof/>
              </w:rPr>
              <w:drawing>
                <wp:inline distT="0" distB="0" distL="0" distR="0" wp14:anchorId="23CCCE6F" wp14:editId="79A2C563">
                  <wp:extent cx="1519551" cy="1356360"/>
                  <wp:effectExtent l="0" t="0" r="508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526409" cy="1362481"/>
                          </a:xfrm>
                          <a:prstGeom prst="rect">
                            <a:avLst/>
                          </a:prstGeom>
                        </pic:spPr>
                      </pic:pic>
                    </a:graphicData>
                  </a:graphic>
                </wp:inline>
              </w:drawing>
            </w:r>
          </w:p>
        </w:tc>
      </w:tr>
      <w:tr w:rsidR="00F668AF" w14:paraId="443B3540" w14:textId="77777777" w:rsidTr="004923B8">
        <w:tc>
          <w:tcPr>
            <w:tcW w:w="3005" w:type="dxa"/>
            <w:shd w:val="clear" w:color="auto" w:fill="00B050"/>
          </w:tcPr>
          <w:p w14:paraId="083E4459"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Program Memory Type</w:t>
            </w:r>
          </w:p>
          <w:p w14:paraId="57D0CAFE"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Flash</w:t>
            </w:r>
          </w:p>
          <w:p w14:paraId="0008691D"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Program Memory Size (KB)</w:t>
            </w:r>
          </w:p>
          <w:p w14:paraId="5DB53428"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64</w:t>
            </w:r>
          </w:p>
          <w:p w14:paraId="0B9ECC56"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CPU Speed (MIPS/DMIPS)</w:t>
            </w:r>
          </w:p>
          <w:p w14:paraId="6611AC46"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16</w:t>
            </w:r>
          </w:p>
          <w:p w14:paraId="4F0AD9A3"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SRAM (B)</w:t>
            </w:r>
          </w:p>
          <w:p w14:paraId="6E4C24BE"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3,648</w:t>
            </w:r>
          </w:p>
          <w:p w14:paraId="7A2A87C1"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Data EEPROM/HEF (bytes)</w:t>
            </w:r>
          </w:p>
          <w:p w14:paraId="4CA6E555"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1024</w:t>
            </w:r>
          </w:p>
          <w:p w14:paraId="39B8CF36"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Digital Communication Peripherals</w:t>
            </w:r>
          </w:p>
          <w:p w14:paraId="01F22296"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lastRenderedPageBreak/>
              <w:t>2-UART, 1-SPI, 1-I2C1-MSSP(SPI/I2C)</w:t>
            </w:r>
          </w:p>
          <w:p w14:paraId="41259169"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Capture/Compare/PWM Peripherals</w:t>
            </w:r>
          </w:p>
          <w:p w14:paraId="59483679"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 xml:space="preserve">4 CCP, 1 ECCP, </w:t>
            </w:r>
          </w:p>
          <w:p w14:paraId="425E9BD2"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Timers</w:t>
            </w:r>
          </w:p>
          <w:p w14:paraId="428C954A"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2 x 8-bit, 3 x 16-bit</w:t>
            </w:r>
          </w:p>
          <w:p w14:paraId="26481518"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ADC Input</w:t>
            </w:r>
          </w:p>
          <w:p w14:paraId="365E120F"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8 ch, 12-bit</w:t>
            </w:r>
          </w:p>
          <w:p w14:paraId="51E7A935"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Number of Comparators</w:t>
            </w:r>
          </w:p>
          <w:p w14:paraId="3F533557"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2</w:t>
            </w:r>
          </w:p>
          <w:p w14:paraId="76321156"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Number of CAN Modules</w:t>
            </w:r>
          </w:p>
          <w:p w14:paraId="79CFFC10"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1 CAN</w:t>
            </w:r>
          </w:p>
          <w:p w14:paraId="3B05DA57"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Temperature Range (°C)</w:t>
            </w:r>
          </w:p>
          <w:p w14:paraId="6A95FE11"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-40 to 125</w:t>
            </w:r>
          </w:p>
          <w:p w14:paraId="1740B070"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Operating Voltage Range (V)</w:t>
            </w:r>
          </w:p>
          <w:p w14:paraId="27BD7F7F"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1.8 to 5.5</w:t>
            </w:r>
          </w:p>
          <w:p w14:paraId="2BD0F791"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Pin Count</w:t>
            </w:r>
          </w:p>
          <w:p w14:paraId="0AB633A5"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28</w:t>
            </w:r>
          </w:p>
          <w:p w14:paraId="0AE7FCBD"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Low Power</w:t>
            </w:r>
          </w:p>
          <w:p w14:paraId="00D79031" w14:textId="77777777" w:rsidR="00A01304" w:rsidRPr="00156B48" w:rsidRDefault="00A01304" w:rsidP="00A01304">
            <w:pPr>
              <w:rPr>
                <w:rFonts w:eastAsia="Times New Roman" w:cstheme="minorHAnsi"/>
                <w:lang w:eastAsia="en-GB"/>
              </w:rPr>
            </w:pPr>
            <w:r w:rsidRPr="00156B48">
              <w:rPr>
                <w:rFonts w:eastAsia="Times New Roman" w:cstheme="minorHAnsi"/>
                <w:lang w:eastAsia="en-GB"/>
              </w:rPr>
              <w:t>Yes</w:t>
            </w:r>
          </w:p>
          <w:p w14:paraId="075F57D0" w14:textId="77777777" w:rsidR="00ED0B4A" w:rsidRPr="00156B48" w:rsidRDefault="00ED0B4A" w:rsidP="00ED0B4A">
            <w:pPr>
              <w:rPr>
                <w:rFonts w:cstheme="minorHAnsi"/>
              </w:rPr>
            </w:pPr>
          </w:p>
        </w:tc>
        <w:tc>
          <w:tcPr>
            <w:tcW w:w="3005" w:type="dxa"/>
          </w:tcPr>
          <w:p w14:paraId="5A04F8D0" w14:textId="77777777" w:rsidR="00697F0B" w:rsidRDefault="00697F0B" w:rsidP="00697F0B">
            <w:r>
              <w:lastRenderedPageBreak/>
              <w:t>Family Name</w:t>
            </w:r>
            <w:r>
              <w:tab/>
              <w:t>PIC18F</w:t>
            </w:r>
          </w:p>
          <w:p w14:paraId="0BCA35AF" w14:textId="77777777" w:rsidR="00697F0B" w:rsidRDefault="00697F0B" w:rsidP="00697F0B">
            <w:r>
              <w:t>Package Type</w:t>
            </w:r>
            <w:r>
              <w:tab/>
              <w:t>SPDIP</w:t>
            </w:r>
          </w:p>
          <w:p w14:paraId="677A2030" w14:textId="77777777" w:rsidR="00697F0B" w:rsidRDefault="00697F0B" w:rsidP="00697F0B">
            <w:r>
              <w:t>Mounting Type</w:t>
            </w:r>
            <w:r>
              <w:tab/>
              <w:t>Through Hole</w:t>
            </w:r>
          </w:p>
          <w:p w14:paraId="5331B252" w14:textId="77777777" w:rsidR="00697F0B" w:rsidRDefault="00697F0B" w:rsidP="00697F0B">
            <w:r>
              <w:t>Pin Count</w:t>
            </w:r>
            <w:r>
              <w:tab/>
              <w:t>28</w:t>
            </w:r>
          </w:p>
          <w:p w14:paraId="3492C84F" w14:textId="77777777" w:rsidR="00697F0B" w:rsidRDefault="00697F0B" w:rsidP="00697F0B">
            <w:r>
              <w:t>Device Core</w:t>
            </w:r>
            <w:r>
              <w:tab/>
              <w:t>PIC</w:t>
            </w:r>
          </w:p>
          <w:p w14:paraId="7E1B5457" w14:textId="77777777" w:rsidR="00697F0B" w:rsidRDefault="00697F0B" w:rsidP="00697F0B">
            <w:r>
              <w:t>Data Bus Width</w:t>
            </w:r>
            <w:r>
              <w:tab/>
              <w:t>8bit</w:t>
            </w:r>
          </w:p>
          <w:p w14:paraId="797F7F0B" w14:textId="77777777" w:rsidR="00697F0B" w:rsidRDefault="00697F0B" w:rsidP="00697F0B">
            <w:r>
              <w:t>Program Memory Size</w:t>
            </w:r>
            <w:r>
              <w:tab/>
              <w:t>32 kB</w:t>
            </w:r>
          </w:p>
          <w:p w14:paraId="2B39C980" w14:textId="77777777" w:rsidR="00697F0B" w:rsidRDefault="00697F0B" w:rsidP="00697F0B">
            <w:r>
              <w:t>Maximum Frequency</w:t>
            </w:r>
            <w:r>
              <w:tab/>
              <w:t>48MHz</w:t>
            </w:r>
          </w:p>
          <w:p w14:paraId="62F3FAC1" w14:textId="77777777" w:rsidR="00697F0B" w:rsidRDefault="00697F0B" w:rsidP="00697F0B">
            <w:r>
              <w:t>RAM Size</w:t>
            </w:r>
            <w:r>
              <w:tab/>
              <w:t>2.048 kB</w:t>
            </w:r>
          </w:p>
          <w:p w14:paraId="44E7B45A" w14:textId="77777777" w:rsidR="00697F0B" w:rsidRDefault="00697F0B" w:rsidP="00697F0B">
            <w:r>
              <w:t>USB Channels</w:t>
            </w:r>
            <w:r>
              <w:tab/>
              <w:t>1</w:t>
            </w:r>
          </w:p>
          <w:p w14:paraId="07FEAC4D" w14:textId="77777777" w:rsidR="00697F0B" w:rsidRDefault="00697F0B" w:rsidP="00697F0B">
            <w:r>
              <w:t>Number of PWM Units</w:t>
            </w:r>
            <w:r>
              <w:tab/>
              <w:t>2</w:t>
            </w:r>
          </w:p>
          <w:p w14:paraId="5024C403" w14:textId="77777777" w:rsidR="00697F0B" w:rsidRDefault="00697F0B" w:rsidP="00697F0B">
            <w:r>
              <w:t>ADC Channels</w:t>
            </w:r>
            <w:r>
              <w:tab/>
              <w:t>14</w:t>
            </w:r>
          </w:p>
          <w:p w14:paraId="2D809037" w14:textId="77777777" w:rsidR="00697F0B" w:rsidRDefault="00697F0B" w:rsidP="00697F0B">
            <w:r>
              <w:lastRenderedPageBreak/>
              <w:t>Number of SPI Channels</w:t>
            </w:r>
            <w:r>
              <w:tab/>
              <w:t>1</w:t>
            </w:r>
          </w:p>
          <w:p w14:paraId="382961C0" w14:textId="77777777" w:rsidR="00697F0B" w:rsidRDefault="00697F0B" w:rsidP="00697F0B">
            <w:r>
              <w:t>Typical Operating Supply Voltage</w:t>
            </w:r>
            <w:r>
              <w:tab/>
              <w:t>2.3 → 5.5 V</w:t>
            </w:r>
          </w:p>
          <w:p w14:paraId="2697DF70" w14:textId="77777777" w:rsidR="00697F0B" w:rsidRDefault="00697F0B" w:rsidP="00697F0B">
            <w:r>
              <w:t>Number of PCI Channels</w:t>
            </w:r>
            <w:r>
              <w:tab/>
              <w:t>0</w:t>
            </w:r>
          </w:p>
          <w:p w14:paraId="2B63999D" w14:textId="77777777" w:rsidR="00697F0B" w:rsidRDefault="00697F0B" w:rsidP="00697F0B">
            <w:r>
              <w:t>ADC Resolution</w:t>
            </w:r>
            <w:r>
              <w:tab/>
              <w:t>10bit</w:t>
            </w:r>
          </w:p>
          <w:p w14:paraId="2708F248" w14:textId="77777777" w:rsidR="00697F0B" w:rsidRDefault="00697F0B" w:rsidP="00697F0B">
            <w:r>
              <w:t>Minimum Operating Temperature</w:t>
            </w:r>
            <w:r>
              <w:tab/>
              <w:t>-40 °C</w:t>
            </w:r>
          </w:p>
          <w:p w14:paraId="1D436A42" w14:textId="77777777" w:rsidR="00697F0B" w:rsidRDefault="00697F0B" w:rsidP="00697F0B">
            <w:r>
              <w:t>PWM Resolution</w:t>
            </w:r>
            <w:r>
              <w:tab/>
              <w:t>10bit</w:t>
            </w:r>
          </w:p>
          <w:p w14:paraId="3E501EFF" w14:textId="77777777" w:rsidR="00697F0B" w:rsidRDefault="00697F0B" w:rsidP="00697F0B">
            <w:r>
              <w:t>Instruction Set Architecture</w:t>
            </w:r>
            <w:r>
              <w:tab/>
              <w:t>Harvard</w:t>
            </w:r>
          </w:p>
          <w:p w14:paraId="22C1FF3F" w14:textId="77777777" w:rsidR="00697F0B" w:rsidRDefault="00697F0B" w:rsidP="00697F0B">
            <w:r>
              <w:t>Number of CAN Channels</w:t>
            </w:r>
            <w:r>
              <w:tab/>
              <w:t>0</w:t>
            </w:r>
          </w:p>
          <w:p w14:paraId="0769C8DD" w14:textId="77777777" w:rsidR="00697F0B" w:rsidRDefault="00697F0B" w:rsidP="00697F0B">
            <w:r>
              <w:t>Number of ADC Units</w:t>
            </w:r>
            <w:r>
              <w:tab/>
              <w:t>1</w:t>
            </w:r>
          </w:p>
          <w:p w14:paraId="004B89E0" w14:textId="77777777" w:rsidR="00697F0B" w:rsidRDefault="00697F0B" w:rsidP="00697F0B">
            <w:r>
              <w:t>Maximum Operating Temperature</w:t>
            </w:r>
            <w:r>
              <w:tab/>
              <w:t>+85 °C</w:t>
            </w:r>
          </w:p>
          <w:p w14:paraId="6CF503B4" w14:textId="77777777" w:rsidR="00697F0B" w:rsidRDefault="00697F0B" w:rsidP="00697F0B">
            <w:r>
              <w:t>Length</w:t>
            </w:r>
            <w:r>
              <w:tab/>
              <w:t>35.56mm</w:t>
            </w:r>
          </w:p>
          <w:p w14:paraId="0E9C0C7A" w14:textId="77777777" w:rsidR="00697F0B" w:rsidRDefault="00697F0B" w:rsidP="00697F0B">
            <w:r>
              <w:t>ADCs</w:t>
            </w:r>
            <w:r>
              <w:tab/>
              <w:t>1(14 x 10 bit)</w:t>
            </w:r>
          </w:p>
          <w:p w14:paraId="13975E65" w14:textId="77777777" w:rsidR="00697F0B" w:rsidRDefault="00697F0B" w:rsidP="00697F0B">
            <w:r>
              <w:t>Number of I2C Channels</w:t>
            </w:r>
            <w:r>
              <w:tab/>
              <w:t>1</w:t>
            </w:r>
          </w:p>
          <w:p w14:paraId="310CF367" w14:textId="77777777" w:rsidR="00697F0B" w:rsidRDefault="00697F0B" w:rsidP="00697F0B">
            <w:r>
              <w:t>Number of Timers</w:t>
            </w:r>
            <w:r>
              <w:tab/>
              <w:t>2</w:t>
            </w:r>
          </w:p>
          <w:p w14:paraId="58E27E6C" w14:textId="77777777" w:rsidR="00697F0B" w:rsidRDefault="00697F0B" w:rsidP="00697F0B">
            <w:r>
              <w:t>Number of Ethernet Channels</w:t>
            </w:r>
            <w:r>
              <w:tab/>
              <w:t>0</w:t>
            </w:r>
          </w:p>
          <w:p w14:paraId="0418E46F" w14:textId="77777777" w:rsidR="00697F0B" w:rsidRDefault="00697F0B" w:rsidP="00697F0B">
            <w:r>
              <w:t>Number of UART Channels</w:t>
            </w:r>
            <w:r>
              <w:tab/>
              <w:t>0</w:t>
            </w:r>
          </w:p>
          <w:p w14:paraId="4A0018B7" w14:textId="77777777" w:rsidR="00697F0B" w:rsidRDefault="00697F0B" w:rsidP="00697F0B">
            <w:r>
              <w:t>Program Memory Type</w:t>
            </w:r>
            <w:r>
              <w:tab/>
              <w:t>Flash</w:t>
            </w:r>
          </w:p>
          <w:p w14:paraId="00C10CA3" w14:textId="77777777" w:rsidR="00697F0B" w:rsidRDefault="00697F0B" w:rsidP="00697F0B">
            <w:r>
              <w:t>Width</w:t>
            </w:r>
            <w:r>
              <w:tab/>
              <w:t>0.295in</w:t>
            </w:r>
          </w:p>
          <w:p w14:paraId="090E68C3" w14:textId="77777777" w:rsidR="00697F0B" w:rsidRDefault="00697F0B" w:rsidP="00697F0B">
            <w:r>
              <w:t>PWM Channels</w:t>
            </w:r>
            <w:r>
              <w:tab/>
              <w:t>1 (CCP), 1 (ECCP)</w:t>
            </w:r>
          </w:p>
          <w:p w14:paraId="08D5C661" w14:textId="77777777" w:rsidR="00697F0B" w:rsidRDefault="00697F0B" w:rsidP="00697F0B">
            <w:r>
              <w:t>Number of LIN Channels</w:t>
            </w:r>
            <w:r>
              <w:tab/>
              <w:t>0</w:t>
            </w:r>
          </w:p>
          <w:p w14:paraId="0C28256F" w14:textId="77777777" w:rsidR="00697F0B" w:rsidRDefault="00697F0B" w:rsidP="00697F0B">
            <w:r>
              <w:t>Height</w:t>
            </w:r>
            <w:r>
              <w:tab/>
              <w:t>3.81mm</w:t>
            </w:r>
          </w:p>
          <w:p w14:paraId="7B30D944" w14:textId="77777777" w:rsidR="00697F0B" w:rsidRDefault="00697F0B" w:rsidP="00697F0B">
            <w:r>
              <w:t>Timer Resolution</w:t>
            </w:r>
            <w:r>
              <w:tab/>
              <w:t>8 bit, 16bit</w:t>
            </w:r>
          </w:p>
          <w:p w14:paraId="1C0C0845" w14:textId="77777777" w:rsidR="00697F0B" w:rsidRDefault="00697F0B" w:rsidP="00697F0B">
            <w:r>
              <w:t>Pulse Width Modulation</w:t>
            </w:r>
            <w:r>
              <w:tab/>
              <w:t>1 (1 x 10 bit) (CCP), 1 (1 x 10 bit) (ECCP)</w:t>
            </w:r>
          </w:p>
          <w:p w14:paraId="14A5F2FF" w14:textId="77777777" w:rsidR="00697F0B" w:rsidRDefault="00697F0B" w:rsidP="00697F0B">
            <w:r>
              <w:t>Dimensions</w:t>
            </w:r>
            <w:r>
              <w:tab/>
              <w:t>1.4 x 0.295 x 0.15in</w:t>
            </w:r>
          </w:p>
          <w:p w14:paraId="3D67CF64" w14:textId="77777777" w:rsidR="00697F0B" w:rsidRDefault="00697F0B" w:rsidP="00697F0B">
            <w:r>
              <w:t>Maximum Number of Ethernet Channels</w:t>
            </w:r>
            <w:r>
              <w:tab/>
              <w:t>0</w:t>
            </w:r>
          </w:p>
          <w:p w14:paraId="528C165B" w14:textId="77777777" w:rsidR="00697F0B" w:rsidRDefault="00697F0B" w:rsidP="00697F0B">
            <w:r>
              <w:t>Number of USART Channels</w:t>
            </w:r>
            <w:r>
              <w:tab/>
              <w:t>1</w:t>
            </w:r>
          </w:p>
          <w:p w14:paraId="6FB8770A" w14:textId="63427188" w:rsidR="00ED0B4A" w:rsidRDefault="00697F0B" w:rsidP="00697F0B">
            <w:r>
              <w:t>Timers</w:t>
            </w:r>
            <w:r>
              <w:tab/>
              <w:t>1(2 x 16 bit), 1(2 x 8 bit)</w:t>
            </w:r>
          </w:p>
        </w:tc>
        <w:tc>
          <w:tcPr>
            <w:tcW w:w="3006" w:type="dxa"/>
          </w:tcPr>
          <w:p w14:paraId="7D78DA5A" w14:textId="77777777" w:rsidR="009F5D6E" w:rsidRDefault="009F5D6E" w:rsidP="009F5D6E">
            <w:r>
              <w:lastRenderedPageBreak/>
              <w:t>Family Name</w:t>
            </w:r>
            <w:r>
              <w:tab/>
              <w:t>RX</w:t>
            </w:r>
          </w:p>
          <w:p w14:paraId="205DADDA" w14:textId="77777777" w:rsidR="009F5D6E" w:rsidRDefault="009F5D6E" w:rsidP="009F5D6E">
            <w:r>
              <w:t>Package Type</w:t>
            </w:r>
            <w:r>
              <w:tab/>
              <w:t>HWQFN</w:t>
            </w:r>
          </w:p>
          <w:p w14:paraId="44E3411D" w14:textId="77777777" w:rsidR="009F5D6E" w:rsidRDefault="009F5D6E" w:rsidP="009F5D6E">
            <w:r>
              <w:t>Mounting Type</w:t>
            </w:r>
            <w:r>
              <w:tab/>
              <w:t>Surface Mount</w:t>
            </w:r>
          </w:p>
          <w:p w14:paraId="5D45C2DC" w14:textId="77777777" w:rsidR="009F5D6E" w:rsidRDefault="009F5D6E" w:rsidP="009F5D6E">
            <w:r>
              <w:t>Pin Count</w:t>
            </w:r>
            <w:r>
              <w:tab/>
              <w:t>40</w:t>
            </w:r>
          </w:p>
          <w:p w14:paraId="58515D25" w14:textId="77777777" w:rsidR="009F5D6E" w:rsidRDefault="009F5D6E" w:rsidP="009F5D6E">
            <w:r>
              <w:t>Device Core</w:t>
            </w:r>
            <w:r>
              <w:tab/>
              <w:t>RX</w:t>
            </w:r>
          </w:p>
          <w:p w14:paraId="446F2B82" w14:textId="77777777" w:rsidR="009F5D6E" w:rsidRDefault="009F5D6E" w:rsidP="009F5D6E">
            <w:r>
              <w:t>Data Bus Width</w:t>
            </w:r>
            <w:r>
              <w:tab/>
              <w:t>32bit</w:t>
            </w:r>
          </w:p>
          <w:p w14:paraId="77E4F69C" w14:textId="77777777" w:rsidR="009F5D6E" w:rsidRDefault="009F5D6E" w:rsidP="009F5D6E">
            <w:r>
              <w:t>Program Memory Size</w:t>
            </w:r>
            <w:r>
              <w:tab/>
              <w:t>128 kB</w:t>
            </w:r>
          </w:p>
          <w:p w14:paraId="25D5BD74" w14:textId="77777777" w:rsidR="009F5D6E" w:rsidRDefault="009F5D6E" w:rsidP="009F5D6E">
            <w:r>
              <w:t>Maximum Frequency</w:t>
            </w:r>
            <w:r>
              <w:tab/>
              <w:t>32MHz</w:t>
            </w:r>
          </w:p>
          <w:p w14:paraId="7F92B0E6" w14:textId="77777777" w:rsidR="00ED0B4A" w:rsidRDefault="009F5D6E" w:rsidP="009F5D6E">
            <w:r>
              <w:t>Program Memory Type</w:t>
            </w:r>
            <w:r>
              <w:tab/>
              <w:t>Flash</w:t>
            </w:r>
          </w:p>
          <w:p w14:paraId="58B633FC" w14:textId="52C636B0" w:rsidR="00DD6C8C" w:rsidRDefault="00DD6C8C" w:rsidP="00DD6C8C">
            <w:r>
              <w:lastRenderedPageBreak/>
              <w:t>2 low-noise and low-drift 24-bit delta-sigma A/D converters.</w:t>
            </w:r>
          </w:p>
          <w:p w14:paraId="60F520F0" w14:textId="77777777" w:rsidR="00DD6C8C" w:rsidRDefault="00DD6C8C" w:rsidP="00DD6C8C">
            <w:r>
              <w:t>32-bit RXv2 CPU core</w:t>
            </w:r>
          </w:p>
          <w:p w14:paraId="36FD8196" w14:textId="77777777" w:rsidR="00DD6C8C" w:rsidRDefault="00DD6C8C" w:rsidP="00DD6C8C">
            <w:r>
              <w:t>Low power design and architecture</w:t>
            </w:r>
          </w:p>
          <w:p w14:paraId="36612EA2" w14:textId="77777777" w:rsidR="00DD6C8C" w:rsidRDefault="00DD6C8C" w:rsidP="00DD6C8C">
            <w:r>
              <w:t>On-chip flash memory for code</w:t>
            </w:r>
          </w:p>
          <w:p w14:paraId="4946E035" w14:textId="77777777" w:rsidR="00DD6C8C" w:rsidRDefault="00DD6C8C" w:rsidP="00DD6C8C">
            <w:r>
              <w:t>Up to 12 extended-function timer</w:t>
            </w:r>
          </w:p>
          <w:p w14:paraId="12BBA87B" w14:textId="3F14258C" w:rsidR="00DD6C8C" w:rsidRDefault="00DD6C8C" w:rsidP="00DD6C8C">
            <w:r>
              <w:t>Up to eight communication functions</w:t>
            </w:r>
          </w:p>
        </w:tc>
      </w:tr>
      <w:tr w:rsidR="00F668AF" w14:paraId="2934BBC9" w14:textId="77777777" w:rsidTr="004923B8">
        <w:tc>
          <w:tcPr>
            <w:tcW w:w="3005" w:type="dxa"/>
            <w:shd w:val="clear" w:color="auto" w:fill="00B050"/>
          </w:tcPr>
          <w:p w14:paraId="2E76A56D" w14:textId="2E421047" w:rsidR="00ED0B4A" w:rsidRDefault="008D3AF9" w:rsidP="008D3AF9">
            <w:r w:rsidRPr="008D3AF9">
              <w:rPr>
                <w:sz w:val="24"/>
                <w:szCs w:val="24"/>
              </w:rPr>
              <w:t>£2.32</w:t>
            </w:r>
          </w:p>
        </w:tc>
        <w:tc>
          <w:tcPr>
            <w:tcW w:w="3005" w:type="dxa"/>
          </w:tcPr>
          <w:p w14:paraId="18B523E3" w14:textId="1F24AF27" w:rsidR="00ED0B4A" w:rsidRDefault="00422D2C" w:rsidP="00ED0B4A">
            <w:r w:rsidRPr="00422D2C">
              <w:t>£2.80</w:t>
            </w:r>
          </w:p>
        </w:tc>
        <w:tc>
          <w:tcPr>
            <w:tcW w:w="3006" w:type="dxa"/>
          </w:tcPr>
          <w:p w14:paraId="782E7468" w14:textId="0F560A57" w:rsidR="00ED0B4A" w:rsidRDefault="007E33FD" w:rsidP="00ED0B4A">
            <w:r w:rsidRPr="007E33FD">
              <w:t>£3,675.00</w:t>
            </w:r>
          </w:p>
        </w:tc>
      </w:tr>
      <w:tr w:rsidR="00F668AF" w14:paraId="7B150A7D" w14:textId="77777777" w:rsidTr="004923B8">
        <w:tc>
          <w:tcPr>
            <w:tcW w:w="3005" w:type="dxa"/>
            <w:shd w:val="clear" w:color="auto" w:fill="00B050"/>
          </w:tcPr>
          <w:p w14:paraId="6714C730" w14:textId="298EF64B" w:rsidR="00ED0B4A" w:rsidRDefault="00871678" w:rsidP="00ED0B4A">
            <w:sdt>
              <w:sdtPr>
                <w:id w:val="-967664837"/>
                <w:citation/>
              </w:sdtPr>
              <w:sdtEndPr/>
              <w:sdtContent>
                <w:r w:rsidR="00B2760E">
                  <w:fldChar w:fldCharType="begin"/>
                </w:r>
                <w:r w:rsidR="00B2760E">
                  <w:instrText xml:space="preserve"> CITATION 20Oc1 \l 2057 </w:instrText>
                </w:r>
                <w:r w:rsidR="00B2760E">
                  <w:fldChar w:fldCharType="separate"/>
                </w:r>
                <w:r w:rsidR="0094496D" w:rsidRPr="0094496D">
                  <w:rPr>
                    <w:noProof/>
                  </w:rPr>
                  <w:t>[16]</w:t>
                </w:r>
                <w:r w:rsidR="00B2760E">
                  <w:fldChar w:fldCharType="end"/>
                </w:r>
              </w:sdtContent>
            </w:sdt>
          </w:p>
        </w:tc>
        <w:tc>
          <w:tcPr>
            <w:tcW w:w="3005" w:type="dxa"/>
          </w:tcPr>
          <w:p w14:paraId="232A6CFB" w14:textId="6FA0AD0C" w:rsidR="00ED0B4A" w:rsidRDefault="00871678" w:rsidP="00ED0B4A">
            <w:sdt>
              <w:sdtPr>
                <w:id w:val="-106740575"/>
                <w:citation/>
              </w:sdtPr>
              <w:sdtEndPr/>
              <w:sdtContent>
                <w:r w:rsidR="00A93AEE">
                  <w:fldChar w:fldCharType="begin"/>
                </w:r>
                <w:r w:rsidR="00A93AEE">
                  <w:instrText xml:space="preserve"> CITATION 20De13 \l 2057 </w:instrText>
                </w:r>
                <w:r w:rsidR="00A93AEE">
                  <w:fldChar w:fldCharType="separate"/>
                </w:r>
                <w:r w:rsidR="0094496D" w:rsidRPr="0094496D">
                  <w:rPr>
                    <w:noProof/>
                  </w:rPr>
                  <w:t>[17]</w:t>
                </w:r>
                <w:r w:rsidR="00A93AEE">
                  <w:fldChar w:fldCharType="end"/>
                </w:r>
              </w:sdtContent>
            </w:sdt>
          </w:p>
        </w:tc>
        <w:tc>
          <w:tcPr>
            <w:tcW w:w="3006" w:type="dxa"/>
          </w:tcPr>
          <w:p w14:paraId="2DA3AC48" w14:textId="3F11C772" w:rsidR="00ED0B4A" w:rsidRDefault="00871678" w:rsidP="00ED0B4A">
            <w:sdt>
              <w:sdtPr>
                <w:id w:val="-993785080"/>
                <w:citation/>
              </w:sdtPr>
              <w:sdtEndPr/>
              <w:sdtContent>
                <w:r w:rsidR="009B6946">
                  <w:fldChar w:fldCharType="begin"/>
                </w:r>
                <w:r w:rsidR="009B6946">
                  <w:instrText xml:space="preserve"> CITATION 20De14 \l 2057 </w:instrText>
                </w:r>
                <w:r w:rsidR="009B6946">
                  <w:fldChar w:fldCharType="separate"/>
                </w:r>
                <w:r w:rsidR="0094496D" w:rsidRPr="0094496D">
                  <w:rPr>
                    <w:noProof/>
                  </w:rPr>
                  <w:t>[18]</w:t>
                </w:r>
                <w:r w:rsidR="009B6946">
                  <w:fldChar w:fldCharType="end"/>
                </w:r>
              </w:sdtContent>
            </w:sdt>
          </w:p>
        </w:tc>
      </w:tr>
    </w:tbl>
    <w:p w14:paraId="2C3DCE5A" w14:textId="7ADBE433" w:rsidR="00B54A58" w:rsidRDefault="00805E87" w:rsidP="00805E87">
      <w:pPr>
        <w:pStyle w:val="Caption"/>
      </w:pPr>
      <w:bookmarkStart w:id="70" w:name="_Toc70872877"/>
      <w:r>
        <w:t xml:space="preserve">Table </w:t>
      </w:r>
      <w:r w:rsidR="00871678">
        <w:fldChar w:fldCharType="begin"/>
      </w:r>
      <w:r w:rsidR="00871678">
        <w:instrText xml:space="preserve"> SEQ Table \* ARABIC </w:instrText>
      </w:r>
      <w:r w:rsidR="00871678">
        <w:fldChar w:fldCharType="separate"/>
      </w:r>
      <w:r w:rsidR="007473F3">
        <w:rPr>
          <w:noProof/>
        </w:rPr>
        <w:t>1</w:t>
      </w:r>
      <w:r w:rsidR="00871678">
        <w:rPr>
          <w:noProof/>
        </w:rPr>
        <w:fldChar w:fldCharType="end"/>
      </w:r>
      <w:r>
        <w:t xml:space="preserve"> PIC</w:t>
      </w:r>
      <w:bookmarkEnd w:id="70"/>
    </w:p>
    <w:p w14:paraId="40B872A0" w14:textId="7CECE79F" w:rsidR="00ED0B4A" w:rsidRPr="00ED0B4A" w:rsidRDefault="00E90A9D" w:rsidP="00ED0B4A">
      <w:r>
        <w:lastRenderedPageBreak/>
        <w:t xml:space="preserve">The  </w:t>
      </w:r>
      <w:r w:rsidRPr="00B54A58">
        <w:t>PIC18F26K80</w:t>
      </w:r>
      <w:r>
        <w:t xml:space="preserve"> highlighted in green was chosen as it </w:t>
      </w:r>
      <w:r w:rsidR="00B54A58">
        <w:t xml:space="preserve">is relatively </w:t>
      </w:r>
      <w:r w:rsidR="00564CAB">
        <w:t>cheap</w:t>
      </w:r>
      <w:r w:rsidR="00F50042">
        <w:t xml:space="preserve"> and has the correct number of pins </w:t>
      </w:r>
      <w:r w:rsidR="00D80D0E">
        <w:t xml:space="preserve">a pin for SPI for my sensors </w:t>
      </w:r>
      <w:r w:rsidR="00564CAB">
        <w:t>.</w:t>
      </w:r>
      <w:r w:rsidR="00606DA0">
        <w:t>I</w:t>
      </w:r>
      <w:r w:rsidR="00564CAB">
        <w:t>t</w:t>
      </w:r>
      <w:r w:rsidR="008057CC">
        <w:t xml:space="preserve"> also</w:t>
      </w:r>
      <w:r w:rsidR="00564CAB">
        <w:t xml:space="preserve"> requi</w:t>
      </w:r>
      <w:r w:rsidR="00BE0611">
        <w:t xml:space="preserve">res a low </w:t>
      </w:r>
      <w:r w:rsidR="00564CAB">
        <w:t>voltage</w:t>
      </w:r>
      <w:r w:rsidR="00BE0611">
        <w:t xml:space="preserve"> to run and there is </w:t>
      </w:r>
      <w:r w:rsidR="00F50042">
        <w:t xml:space="preserve">the required </w:t>
      </w:r>
      <w:r w:rsidR="008057CC">
        <w:t xml:space="preserve">amount of </w:t>
      </w:r>
      <w:r w:rsidR="00F50042">
        <w:t xml:space="preserve">internal </w:t>
      </w:r>
      <w:r w:rsidR="00606DA0">
        <w:t>storage</w:t>
      </w:r>
      <w:r w:rsidR="0047098A">
        <w:t xml:space="preserve"> for </w:t>
      </w:r>
      <w:r w:rsidR="0072290D">
        <w:t xml:space="preserve">up to one </w:t>
      </w:r>
      <w:r w:rsidR="00A67BD9">
        <w:t>hundred- and twenty-</w:t>
      </w:r>
      <w:r w:rsidR="007D4242">
        <w:t>minutes’</w:t>
      </w:r>
      <w:r w:rsidR="00F804E9">
        <w:t xml:space="preserve"> worth or readings</w:t>
      </w:r>
      <w:r w:rsidR="00606DA0">
        <w:t>.</w:t>
      </w:r>
      <w:r w:rsidR="00F50042">
        <w:t xml:space="preserve"> </w:t>
      </w:r>
      <w:r w:rsidR="00564CAB">
        <w:t xml:space="preserve"> </w:t>
      </w:r>
      <w:r w:rsidR="00B54A58">
        <w:t xml:space="preserve"> </w:t>
      </w:r>
    </w:p>
    <w:p w14:paraId="30FB2521" w14:textId="77777777" w:rsidR="00697F0B" w:rsidRDefault="00697F0B">
      <w:pPr>
        <w:rPr>
          <w:rFonts w:asciiTheme="majorHAnsi" w:eastAsiaTheme="majorEastAsia" w:hAnsiTheme="majorHAnsi" w:cstheme="majorBidi"/>
          <w:color w:val="1F3763" w:themeColor="accent1" w:themeShade="7F"/>
          <w:sz w:val="24"/>
          <w:szCs w:val="24"/>
        </w:rPr>
      </w:pPr>
      <w:r>
        <w:br w:type="page"/>
      </w:r>
    </w:p>
    <w:p w14:paraId="1A94BC64" w14:textId="070A4B65" w:rsidR="005C3421" w:rsidRDefault="005C3421" w:rsidP="00B92A79">
      <w:pPr>
        <w:pStyle w:val="Heading3"/>
      </w:pPr>
      <w:bookmarkStart w:id="71" w:name="_Toc71450495"/>
      <w:r>
        <w:lastRenderedPageBreak/>
        <w:t>Accelerometer</w:t>
      </w:r>
      <w:bookmarkEnd w:id="71"/>
      <w:r>
        <w:t xml:space="preserve"> </w:t>
      </w:r>
    </w:p>
    <w:tbl>
      <w:tblPr>
        <w:tblStyle w:val="TableGrid"/>
        <w:tblW w:w="0" w:type="auto"/>
        <w:tblLook w:val="04A0" w:firstRow="1" w:lastRow="0" w:firstColumn="1" w:lastColumn="0" w:noHBand="0" w:noVBand="1"/>
      </w:tblPr>
      <w:tblGrid>
        <w:gridCol w:w="3005"/>
        <w:gridCol w:w="3005"/>
        <w:gridCol w:w="3006"/>
      </w:tblGrid>
      <w:tr w:rsidR="0065199E" w14:paraId="755C1292" w14:textId="77777777" w:rsidTr="004923B8">
        <w:tc>
          <w:tcPr>
            <w:tcW w:w="3005" w:type="dxa"/>
            <w:shd w:val="clear" w:color="auto" w:fill="00B050"/>
          </w:tcPr>
          <w:p w14:paraId="37CC8158" w14:textId="44ED5D06" w:rsidR="00ED0B4A" w:rsidRDefault="00B949BD" w:rsidP="00AC1074">
            <w:r w:rsidRPr="00B949BD">
              <w:t>ADXL362 - Triple Axis Accelerometer Breakout</w:t>
            </w:r>
          </w:p>
        </w:tc>
        <w:tc>
          <w:tcPr>
            <w:tcW w:w="3005" w:type="dxa"/>
          </w:tcPr>
          <w:p w14:paraId="3B8AE96E" w14:textId="1AE9CD83" w:rsidR="00ED0B4A" w:rsidRDefault="00C62333" w:rsidP="00AC1074">
            <w:r w:rsidRPr="00C62333">
              <w:t>ADXL203EB</w:t>
            </w:r>
            <w:r>
              <w:t xml:space="preserve"> </w:t>
            </w:r>
            <w:r w:rsidRPr="00C62333">
              <w:t>2-</w:t>
            </w:r>
            <w:r>
              <w:t xml:space="preserve"> </w:t>
            </w:r>
            <w:r w:rsidRPr="00C62333">
              <w:t>Axis Accelerometer Breakout Board</w:t>
            </w:r>
          </w:p>
        </w:tc>
        <w:tc>
          <w:tcPr>
            <w:tcW w:w="3006" w:type="dxa"/>
          </w:tcPr>
          <w:p w14:paraId="5B2A0058" w14:textId="71A52F03" w:rsidR="00ED0B4A" w:rsidRDefault="00A2189D" w:rsidP="00AC1074">
            <w:r w:rsidRPr="00A2189D">
              <w:t>MM7150</w:t>
            </w:r>
          </w:p>
        </w:tc>
      </w:tr>
      <w:tr w:rsidR="0065199E" w14:paraId="779371C1" w14:textId="77777777" w:rsidTr="004923B8">
        <w:trPr>
          <w:trHeight w:val="2320"/>
        </w:trPr>
        <w:tc>
          <w:tcPr>
            <w:tcW w:w="3005" w:type="dxa"/>
            <w:shd w:val="clear" w:color="auto" w:fill="00B050"/>
          </w:tcPr>
          <w:p w14:paraId="68416CBD" w14:textId="5ABB8963" w:rsidR="00ED0B4A" w:rsidRDefault="00DF47B6" w:rsidP="00AC1074">
            <w:r>
              <w:rPr>
                <w:noProof/>
              </w:rPr>
              <w:drawing>
                <wp:inline distT="0" distB="0" distL="0" distR="0" wp14:anchorId="6792728E" wp14:editId="6CA3D96E">
                  <wp:extent cx="1432560" cy="14173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432560" cy="1417320"/>
                          </a:xfrm>
                          <a:prstGeom prst="rect">
                            <a:avLst/>
                          </a:prstGeom>
                        </pic:spPr>
                      </pic:pic>
                    </a:graphicData>
                  </a:graphic>
                </wp:inline>
              </w:drawing>
            </w:r>
          </w:p>
        </w:tc>
        <w:tc>
          <w:tcPr>
            <w:tcW w:w="3005" w:type="dxa"/>
          </w:tcPr>
          <w:p w14:paraId="30F578AF" w14:textId="1699B72F" w:rsidR="00ED0B4A" w:rsidRDefault="00327CC0" w:rsidP="00AC1074">
            <w:r>
              <w:rPr>
                <w:noProof/>
              </w:rPr>
              <w:drawing>
                <wp:inline distT="0" distB="0" distL="0" distR="0" wp14:anchorId="22154431" wp14:editId="7870FE1A">
                  <wp:extent cx="1201420" cy="12039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221143" cy="1223725"/>
                          </a:xfrm>
                          <a:prstGeom prst="rect">
                            <a:avLst/>
                          </a:prstGeom>
                        </pic:spPr>
                      </pic:pic>
                    </a:graphicData>
                  </a:graphic>
                </wp:inline>
              </w:drawing>
            </w:r>
          </w:p>
        </w:tc>
        <w:tc>
          <w:tcPr>
            <w:tcW w:w="3006" w:type="dxa"/>
          </w:tcPr>
          <w:p w14:paraId="5423AC3D" w14:textId="1002C1E5" w:rsidR="00ED0B4A" w:rsidRDefault="0065199E" w:rsidP="00AC1074">
            <w:r>
              <w:rPr>
                <w:noProof/>
              </w:rPr>
              <w:drawing>
                <wp:inline distT="0" distB="0" distL="0" distR="0" wp14:anchorId="54D52F27" wp14:editId="7346F8F7">
                  <wp:extent cx="1021080" cy="1114737"/>
                  <wp:effectExtent l="0" t="0" r="762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1029555" cy="1123990"/>
                          </a:xfrm>
                          <a:prstGeom prst="rect">
                            <a:avLst/>
                          </a:prstGeom>
                        </pic:spPr>
                      </pic:pic>
                    </a:graphicData>
                  </a:graphic>
                </wp:inline>
              </w:drawing>
            </w:r>
          </w:p>
        </w:tc>
      </w:tr>
      <w:tr w:rsidR="0065199E" w14:paraId="7CB73DFA" w14:textId="77777777" w:rsidTr="004923B8">
        <w:tc>
          <w:tcPr>
            <w:tcW w:w="3005" w:type="dxa"/>
            <w:shd w:val="clear" w:color="auto" w:fill="00B050"/>
          </w:tcPr>
          <w:p w14:paraId="3A744B54" w14:textId="77777777" w:rsidR="00C62333" w:rsidRDefault="00C62333" w:rsidP="00C62333">
            <w:r>
              <w:t>3-Axis: ±2, ±4, ±8</w:t>
            </w:r>
          </w:p>
          <w:p w14:paraId="1A7AABD6" w14:textId="77777777" w:rsidR="00C62333" w:rsidRDefault="00C62333" w:rsidP="00C62333">
            <w:r>
              <w:t>Ultralow Power</w:t>
            </w:r>
          </w:p>
          <w:p w14:paraId="6F1EEDCE" w14:textId="77777777" w:rsidR="00C62333" w:rsidRDefault="00C62333" w:rsidP="00C62333">
            <w:r>
              <w:t>SPI Digital Interface</w:t>
            </w:r>
          </w:p>
          <w:p w14:paraId="1095F977" w14:textId="77777777" w:rsidR="00C62333" w:rsidRDefault="00C62333" w:rsidP="00C62333">
            <w:r>
              <w:t>High Resolution: 1 mg/LSB</w:t>
            </w:r>
          </w:p>
          <w:p w14:paraId="649006FF" w14:textId="77777777" w:rsidR="00C62333" w:rsidRDefault="00C62333" w:rsidP="00C62333">
            <w:r>
              <w:t>Low Noise Down to 175 μg/√Hz</w:t>
            </w:r>
          </w:p>
          <w:p w14:paraId="04694A65" w14:textId="77777777" w:rsidR="00C62333" w:rsidRDefault="00C62333" w:rsidP="00C62333">
            <w:r>
              <w:t>Wide Voltage Range: 1.6 V to 3.5 V</w:t>
            </w:r>
          </w:p>
          <w:p w14:paraId="5657AB6E" w14:textId="77777777" w:rsidR="00C62333" w:rsidRDefault="00C62333" w:rsidP="00C62333">
            <w:r>
              <w:t>Adjustable Threshold for Motion Activation</w:t>
            </w:r>
          </w:p>
          <w:p w14:paraId="7C587146" w14:textId="77777777" w:rsidR="00C62333" w:rsidRDefault="00C62333" w:rsidP="00C62333">
            <w:r>
              <w:t>Measurement Ranges Selectable via SPI Command</w:t>
            </w:r>
          </w:p>
          <w:p w14:paraId="6E7FF1E5" w14:textId="77777777" w:rsidR="00ED0B4A" w:rsidRDefault="00ED0B4A" w:rsidP="00AC1074"/>
        </w:tc>
        <w:tc>
          <w:tcPr>
            <w:tcW w:w="3005" w:type="dxa"/>
          </w:tcPr>
          <w:p w14:paraId="276EDB09" w14:textId="02570F0F" w:rsidR="000A45DE" w:rsidRDefault="000A45DE" w:rsidP="000A45DE">
            <w:r>
              <w:t>Sensor Technology Accelerometer Sensor</w:t>
            </w:r>
          </w:p>
          <w:p w14:paraId="727EE2DA" w14:textId="77777777" w:rsidR="000A45DE" w:rsidRDefault="000A45DE" w:rsidP="000A45DE">
            <w:r>
              <w:t>Featured Device</w:t>
            </w:r>
          </w:p>
          <w:p w14:paraId="62D5B73E" w14:textId="7234E695" w:rsidR="000A45DE" w:rsidRDefault="000A45DE" w:rsidP="000A45DE">
            <w:r>
              <w:t>ADXL203</w:t>
            </w:r>
          </w:p>
          <w:p w14:paraId="2F2EF455" w14:textId="77777777" w:rsidR="000A45DE" w:rsidRDefault="000A45DE" w:rsidP="000A45DE">
            <w:r>
              <w:t>Kit Classification</w:t>
            </w:r>
          </w:p>
          <w:p w14:paraId="3BE3B099" w14:textId="72EAA7A9" w:rsidR="000A45DE" w:rsidRDefault="000A45DE" w:rsidP="000A45DE">
            <w:r>
              <w:t>Breakout Board</w:t>
            </w:r>
          </w:p>
          <w:p w14:paraId="15D0A498" w14:textId="77777777" w:rsidR="000A45DE" w:rsidRDefault="000A45DE" w:rsidP="000A45DE">
            <w:r>
              <w:t>Kit Name</w:t>
            </w:r>
          </w:p>
          <w:p w14:paraId="3D6FD6E7" w14:textId="012F7CBA" w:rsidR="00ED0B4A" w:rsidRDefault="000A45DE" w:rsidP="000A45DE">
            <w:r>
              <w:t>Precision MEMS 2-Axis</w:t>
            </w:r>
          </w:p>
        </w:tc>
        <w:tc>
          <w:tcPr>
            <w:tcW w:w="3006" w:type="dxa"/>
          </w:tcPr>
          <w:p w14:paraId="5D3C5806" w14:textId="77777777" w:rsidR="00343704" w:rsidRDefault="00C43272" w:rsidP="00C43272">
            <w:r>
              <w:t>Sensor Type</w:t>
            </w:r>
          </w:p>
          <w:p w14:paraId="6F95CB4F" w14:textId="3AE0CD9A" w:rsidR="00C43272" w:rsidRDefault="00C43272" w:rsidP="00C43272">
            <w:r>
              <w:t>Accelerometer, Gyroscope, Magnetometer</w:t>
            </w:r>
          </w:p>
          <w:p w14:paraId="60A5996C" w14:textId="77777777" w:rsidR="00C43272" w:rsidRDefault="00C43272" w:rsidP="00C43272">
            <w:r>
              <w:t>Number of Axis</w:t>
            </w:r>
            <w:r>
              <w:tab/>
              <w:t>9</w:t>
            </w:r>
          </w:p>
          <w:p w14:paraId="4BFBAAA9" w14:textId="77777777" w:rsidR="00C43272" w:rsidRDefault="00C43272" w:rsidP="00C43272">
            <w:r>
              <w:t>Mounting Type</w:t>
            </w:r>
            <w:r>
              <w:tab/>
              <w:t>Surface Mount</w:t>
            </w:r>
          </w:p>
          <w:p w14:paraId="10CEFADA" w14:textId="77777777" w:rsidR="00C43272" w:rsidRDefault="00C43272" w:rsidP="00C43272">
            <w:r>
              <w:t>Interface Type</w:t>
            </w:r>
            <w:r>
              <w:tab/>
              <w:t>I2C</w:t>
            </w:r>
          </w:p>
          <w:p w14:paraId="6F7A2E6C" w14:textId="77777777" w:rsidR="00C43272" w:rsidRDefault="00C43272" w:rsidP="00C43272">
            <w:r>
              <w:t>Maximum Frequency Response</w:t>
            </w:r>
            <w:r>
              <w:tab/>
              <w:t>400kHz</w:t>
            </w:r>
          </w:p>
          <w:p w14:paraId="3D53CC09" w14:textId="77777777" w:rsidR="00C43272" w:rsidRDefault="00C43272" w:rsidP="00C43272">
            <w:r>
              <w:t>Maximum Operating Supply Voltage</w:t>
            </w:r>
            <w:r>
              <w:tab/>
              <w:t>3.6 V</w:t>
            </w:r>
          </w:p>
          <w:p w14:paraId="52C75733" w14:textId="77777777" w:rsidR="00C43272" w:rsidRDefault="00C43272" w:rsidP="00C43272">
            <w:r>
              <w:t>Minimum Operating Supply Voltage</w:t>
            </w:r>
            <w:r>
              <w:tab/>
              <w:t>2.3 V</w:t>
            </w:r>
          </w:p>
          <w:p w14:paraId="446928E0" w14:textId="77777777" w:rsidR="00C43272" w:rsidRDefault="00C43272" w:rsidP="00C43272">
            <w:r>
              <w:t>Package Type</w:t>
            </w:r>
            <w:r>
              <w:tab/>
              <w:t>Module</w:t>
            </w:r>
          </w:p>
          <w:p w14:paraId="1152020E" w14:textId="77777777" w:rsidR="00C43272" w:rsidRDefault="00C43272" w:rsidP="00C43272">
            <w:r>
              <w:t>Pin Count</w:t>
            </w:r>
            <w:r>
              <w:tab/>
              <w:t>16</w:t>
            </w:r>
          </w:p>
          <w:p w14:paraId="12257D0D" w14:textId="77777777" w:rsidR="00C43272" w:rsidRDefault="00C43272" w:rsidP="00C43272">
            <w:r>
              <w:t>Maximum Operating Temperature</w:t>
            </w:r>
            <w:r>
              <w:tab/>
              <w:t>+70 °C</w:t>
            </w:r>
          </w:p>
          <w:p w14:paraId="06942760" w14:textId="433B0469" w:rsidR="00ED0B4A" w:rsidRDefault="00C43272" w:rsidP="00C43272">
            <w:r>
              <w:t>Minimum Operating Temperature</w:t>
            </w:r>
            <w:r>
              <w:tab/>
              <w:t>-40 °C</w:t>
            </w:r>
          </w:p>
        </w:tc>
      </w:tr>
      <w:tr w:rsidR="0065199E" w14:paraId="397C6D76" w14:textId="77777777" w:rsidTr="004923B8">
        <w:tc>
          <w:tcPr>
            <w:tcW w:w="3005" w:type="dxa"/>
            <w:shd w:val="clear" w:color="auto" w:fill="00B050"/>
          </w:tcPr>
          <w:p w14:paraId="1CD19130" w14:textId="45A07D12" w:rsidR="00ED0B4A" w:rsidRDefault="005638FC" w:rsidP="00AC1074">
            <w:r w:rsidRPr="005638FC">
              <w:t>£11.40</w:t>
            </w:r>
          </w:p>
        </w:tc>
        <w:tc>
          <w:tcPr>
            <w:tcW w:w="3005" w:type="dxa"/>
          </w:tcPr>
          <w:p w14:paraId="2EBBB189" w14:textId="730D236E" w:rsidR="00ED0B4A" w:rsidRDefault="00C0403E" w:rsidP="00AC1074">
            <w:r>
              <w:t>£40.96</w:t>
            </w:r>
          </w:p>
        </w:tc>
        <w:tc>
          <w:tcPr>
            <w:tcW w:w="3006" w:type="dxa"/>
          </w:tcPr>
          <w:p w14:paraId="7196991A" w14:textId="64E8851B" w:rsidR="00ED0B4A" w:rsidRDefault="00A316FF" w:rsidP="00AC1074">
            <w:r w:rsidRPr="00A316FF">
              <w:t>£25.18</w:t>
            </w:r>
          </w:p>
        </w:tc>
      </w:tr>
      <w:tr w:rsidR="0065199E" w14:paraId="50CB3939" w14:textId="77777777" w:rsidTr="004923B8">
        <w:tc>
          <w:tcPr>
            <w:tcW w:w="3005" w:type="dxa"/>
            <w:shd w:val="clear" w:color="auto" w:fill="00B050"/>
          </w:tcPr>
          <w:p w14:paraId="75801ACF" w14:textId="7FE3F3A5" w:rsidR="00ED0B4A" w:rsidRDefault="00871678" w:rsidP="00AC1074">
            <w:sdt>
              <w:sdtPr>
                <w:id w:val="-305553049"/>
                <w:citation/>
              </w:sdtPr>
              <w:sdtEndPr/>
              <w:sdtContent>
                <w:r w:rsidR="00767F57">
                  <w:fldChar w:fldCharType="begin"/>
                </w:r>
                <w:r w:rsidR="00767F57">
                  <w:instrText xml:space="preserve"> CITATION adx20 \l 2057 </w:instrText>
                </w:r>
                <w:r w:rsidR="00767F57">
                  <w:fldChar w:fldCharType="separate"/>
                </w:r>
                <w:r w:rsidR="0094496D" w:rsidRPr="0094496D">
                  <w:rPr>
                    <w:noProof/>
                  </w:rPr>
                  <w:t>[19]</w:t>
                </w:r>
                <w:r w:rsidR="00767F57">
                  <w:fldChar w:fldCharType="end"/>
                </w:r>
              </w:sdtContent>
            </w:sdt>
          </w:p>
        </w:tc>
        <w:tc>
          <w:tcPr>
            <w:tcW w:w="3005" w:type="dxa"/>
          </w:tcPr>
          <w:p w14:paraId="4E917A53" w14:textId="3180573B" w:rsidR="00ED0B4A" w:rsidRDefault="00871678" w:rsidP="00AC1074">
            <w:sdt>
              <w:sdtPr>
                <w:id w:val="1804726751"/>
                <w:citation/>
              </w:sdtPr>
              <w:sdtEndPr/>
              <w:sdtContent>
                <w:r w:rsidR="007C04CE">
                  <w:fldChar w:fldCharType="begin"/>
                </w:r>
                <w:r w:rsidR="007C04CE">
                  <w:instrText xml:space="preserve"> CITATION 20Oc \l 2057 </w:instrText>
                </w:r>
                <w:r w:rsidR="007C04CE">
                  <w:fldChar w:fldCharType="separate"/>
                </w:r>
                <w:r w:rsidR="0094496D" w:rsidRPr="0094496D">
                  <w:rPr>
                    <w:noProof/>
                  </w:rPr>
                  <w:t>[20]</w:t>
                </w:r>
                <w:r w:rsidR="007C04CE">
                  <w:fldChar w:fldCharType="end"/>
                </w:r>
              </w:sdtContent>
            </w:sdt>
          </w:p>
        </w:tc>
        <w:tc>
          <w:tcPr>
            <w:tcW w:w="3006" w:type="dxa"/>
          </w:tcPr>
          <w:p w14:paraId="3E0E9732" w14:textId="341D5C63" w:rsidR="00ED0B4A" w:rsidRDefault="00871678" w:rsidP="00AC1074">
            <w:sdt>
              <w:sdtPr>
                <w:id w:val="-1215581727"/>
                <w:citation/>
              </w:sdtPr>
              <w:sdtEndPr/>
              <w:sdtContent>
                <w:r w:rsidR="0094496D">
                  <w:fldChar w:fldCharType="begin"/>
                </w:r>
                <w:r w:rsidR="0094496D">
                  <w:instrText xml:space="preserve"> CITATION MM721 \l 2057 </w:instrText>
                </w:r>
                <w:r w:rsidR="0094496D">
                  <w:fldChar w:fldCharType="separate"/>
                </w:r>
                <w:r w:rsidR="0094496D" w:rsidRPr="0094496D">
                  <w:rPr>
                    <w:noProof/>
                  </w:rPr>
                  <w:t>[21]</w:t>
                </w:r>
                <w:r w:rsidR="0094496D">
                  <w:fldChar w:fldCharType="end"/>
                </w:r>
              </w:sdtContent>
            </w:sdt>
          </w:p>
        </w:tc>
      </w:tr>
    </w:tbl>
    <w:p w14:paraId="49FE31E2" w14:textId="0B0166DC" w:rsidR="00ED0B4A" w:rsidRDefault="00805E87" w:rsidP="00805E87">
      <w:pPr>
        <w:pStyle w:val="Caption"/>
      </w:pPr>
      <w:bookmarkStart w:id="72" w:name="_Toc70872878"/>
      <w:r>
        <w:t xml:space="preserve">Table </w:t>
      </w:r>
      <w:r w:rsidR="00871678">
        <w:fldChar w:fldCharType="begin"/>
      </w:r>
      <w:r w:rsidR="00871678">
        <w:instrText xml:space="preserve"> SEQ Table \* ARABIC </w:instrText>
      </w:r>
      <w:r w:rsidR="00871678">
        <w:fldChar w:fldCharType="separate"/>
      </w:r>
      <w:r w:rsidR="007473F3">
        <w:rPr>
          <w:noProof/>
        </w:rPr>
        <w:t>2</w:t>
      </w:r>
      <w:r w:rsidR="00871678">
        <w:rPr>
          <w:noProof/>
        </w:rPr>
        <w:fldChar w:fldCharType="end"/>
      </w:r>
      <w:r>
        <w:t xml:space="preserve"> </w:t>
      </w:r>
      <w:r w:rsidRPr="00DB771D">
        <w:t>Accelerometer</w:t>
      </w:r>
      <w:bookmarkEnd w:id="72"/>
    </w:p>
    <w:p w14:paraId="336BED0B" w14:textId="0454CCC5" w:rsidR="00EB56A4" w:rsidRPr="00ED0B4A" w:rsidRDefault="00E90A9D" w:rsidP="00ED0B4A">
      <w:r>
        <w:t xml:space="preserve">The </w:t>
      </w:r>
      <w:r w:rsidRPr="00EB56A4">
        <w:t>ADXL362</w:t>
      </w:r>
      <w:r>
        <w:t xml:space="preserve"> highlighted in green was chosen </w:t>
      </w:r>
      <w:r w:rsidR="00EB56A4">
        <w:t xml:space="preserve">as </w:t>
      </w:r>
      <w:r w:rsidR="00E92617">
        <w:t xml:space="preserve">it is </w:t>
      </w:r>
      <w:r w:rsidR="00343704">
        <w:t>cheap and</w:t>
      </w:r>
      <w:r w:rsidR="00EB56A4">
        <w:t xml:space="preserve"> has </w:t>
      </w:r>
      <w:r w:rsidR="00296BF2">
        <w:t>a</w:t>
      </w:r>
      <w:r w:rsidR="00D310C2">
        <w:t xml:space="preserve"> SPI interface</w:t>
      </w:r>
      <w:r w:rsidR="008359BE">
        <w:t xml:space="preserve">, </w:t>
      </w:r>
      <w:r w:rsidR="00B65B2E">
        <w:t>measures</w:t>
      </w:r>
      <w:r w:rsidR="008359BE">
        <w:t xml:space="preserve"> 3 Axis and require a low voltage to work</w:t>
      </w:r>
      <w:r w:rsidR="00D310C2">
        <w:t xml:space="preserve"> </w:t>
      </w:r>
      <w:r w:rsidR="00B65B2E">
        <w:t>there are also there features like motion act</w:t>
      </w:r>
      <w:r w:rsidR="00211D31">
        <w:t xml:space="preserve">ivation which could be used in the </w:t>
      </w:r>
      <w:r w:rsidR="00E27260">
        <w:t>future.</w:t>
      </w:r>
      <w:r w:rsidR="00211D31">
        <w:t xml:space="preserve"> </w:t>
      </w:r>
    </w:p>
    <w:p w14:paraId="0C44055A" w14:textId="77777777" w:rsidR="00697F0B" w:rsidRDefault="00697F0B">
      <w:pPr>
        <w:rPr>
          <w:rFonts w:asciiTheme="majorHAnsi" w:eastAsiaTheme="majorEastAsia" w:hAnsiTheme="majorHAnsi" w:cstheme="majorBidi"/>
          <w:color w:val="1F3763" w:themeColor="accent1" w:themeShade="7F"/>
          <w:sz w:val="24"/>
          <w:szCs w:val="24"/>
        </w:rPr>
      </w:pPr>
      <w:r>
        <w:br w:type="page"/>
      </w:r>
    </w:p>
    <w:p w14:paraId="1AE4D193" w14:textId="2DCC28BF" w:rsidR="005C3421" w:rsidRDefault="0046221B" w:rsidP="00B92A79">
      <w:pPr>
        <w:pStyle w:val="Heading3"/>
      </w:pPr>
      <w:bookmarkStart w:id="73" w:name="_Toc71450496"/>
      <w:r>
        <w:lastRenderedPageBreak/>
        <w:t>Battery</w:t>
      </w:r>
      <w:bookmarkEnd w:id="73"/>
      <w:r>
        <w:t xml:space="preserve"> </w:t>
      </w:r>
    </w:p>
    <w:tbl>
      <w:tblPr>
        <w:tblStyle w:val="TableGrid"/>
        <w:tblW w:w="0" w:type="auto"/>
        <w:tblLook w:val="04A0" w:firstRow="1" w:lastRow="0" w:firstColumn="1" w:lastColumn="0" w:noHBand="0" w:noVBand="1"/>
      </w:tblPr>
      <w:tblGrid>
        <w:gridCol w:w="3005"/>
        <w:gridCol w:w="3005"/>
        <w:gridCol w:w="3006"/>
      </w:tblGrid>
      <w:tr w:rsidR="007E64A7" w14:paraId="5C5B203D" w14:textId="77777777" w:rsidTr="004923B8">
        <w:tc>
          <w:tcPr>
            <w:tcW w:w="3005" w:type="dxa"/>
            <w:shd w:val="clear" w:color="auto" w:fill="00B050"/>
          </w:tcPr>
          <w:p w14:paraId="518F0373" w14:textId="66BC4F71" w:rsidR="00ED0B4A" w:rsidRDefault="00B949BD" w:rsidP="00AC1074">
            <w:r>
              <w:t>CR2016</w:t>
            </w:r>
          </w:p>
        </w:tc>
        <w:tc>
          <w:tcPr>
            <w:tcW w:w="3005" w:type="dxa"/>
          </w:tcPr>
          <w:p w14:paraId="76842D23" w14:textId="1E4EDC4D" w:rsidR="00ED0B4A" w:rsidRDefault="00FD6B80" w:rsidP="00AC1074">
            <w:r w:rsidRPr="00FD6B80">
              <w:t>CR2032</w:t>
            </w:r>
          </w:p>
        </w:tc>
        <w:tc>
          <w:tcPr>
            <w:tcW w:w="3006" w:type="dxa"/>
          </w:tcPr>
          <w:p w14:paraId="47C49A2A" w14:textId="689FE758" w:rsidR="00ED0B4A" w:rsidRDefault="00854CC4" w:rsidP="00AC1074">
            <w:r w:rsidRPr="00854CC4">
              <w:t>LR44</w:t>
            </w:r>
          </w:p>
        </w:tc>
      </w:tr>
      <w:tr w:rsidR="007E64A7" w14:paraId="1D43DC21" w14:textId="77777777" w:rsidTr="004923B8">
        <w:tc>
          <w:tcPr>
            <w:tcW w:w="3005" w:type="dxa"/>
            <w:shd w:val="clear" w:color="auto" w:fill="00B050"/>
          </w:tcPr>
          <w:p w14:paraId="2EF09BFA" w14:textId="43B88A32" w:rsidR="00ED0B4A" w:rsidRDefault="00256E0E" w:rsidP="00733C56">
            <w:r>
              <w:rPr>
                <w:noProof/>
              </w:rPr>
              <w:drawing>
                <wp:inline distT="0" distB="0" distL="0" distR="0" wp14:anchorId="199A7AFB" wp14:editId="5C875536">
                  <wp:extent cx="1051051" cy="86106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8084" t="3564" r="7875" b="8419"/>
                          <a:stretch/>
                        </pic:blipFill>
                        <pic:spPr bwMode="auto">
                          <a:xfrm>
                            <a:off x="0" y="0"/>
                            <a:ext cx="1057836" cy="866618"/>
                          </a:xfrm>
                          <a:prstGeom prst="rect">
                            <a:avLst/>
                          </a:prstGeom>
                          <a:ln>
                            <a:noFill/>
                          </a:ln>
                          <a:extLst>
                            <a:ext uri="{53640926-AAD7-44D8-BBD7-CCE9431645EC}">
                              <a14:shadowObscured xmlns:a14="http://schemas.microsoft.com/office/drawing/2010/main"/>
                            </a:ext>
                          </a:extLst>
                        </pic:spPr>
                      </pic:pic>
                    </a:graphicData>
                  </a:graphic>
                </wp:inline>
              </w:drawing>
            </w:r>
          </w:p>
        </w:tc>
        <w:tc>
          <w:tcPr>
            <w:tcW w:w="3005" w:type="dxa"/>
          </w:tcPr>
          <w:p w14:paraId="5F9C9B29" w14:textId="7010042A" w:rsidR="00ED0B4A" w:rsidRDefault="007E64A7" w:rsidP="00AC1074">
            <w:r>
              <w:rPr>
                <w:noProof/>
              </w:rPr>
              <w:drawing>
                <wp:inline distT="0" distB="0" distL="0" distR="0" wp14:anchorId="317CB712" wp14:editId="2FB57126">
                  <wp:extent cx="1049446" cy="80772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9384" t="17803" r="7097" b="18844"/>
                          <a:stretch/>
                        </pic:blipFill>
                        <pic:spPr bwMode="auto">
                          <a:xfrm>
                            <a:off x="0" y="0"/>
                            <a:ext cx="1060013" cy="815853"/>
                          </a:xfrm>
                          <a:prstGeom prst="rect">
                            <a:avLst/>
                          </a:prstGeom>
                          <a:ln>
                            <a:noFill/>
                          </a:ln>
                          <a:extLst>
                            <a:ext uri="{53640926-AAD7-44D8-BBD7-CCE9431645EC}">
                              <a14:shadowObscured xmlns:a14="http://schemas.microsoft.com/office/drawing/2010/main"/>
                            </a:ext>
                          </a:extLst>
                        </pic:spPr>
                      </pic:pic>
                    </a:graphicData>
                  </a:graphic>
                </wp:inline>
              </w:drawing>
            </w:r>
          </w:p>
        </w:tc>
        <w:tc>
          <w:tcPr>
            <w:tcW w:w="3006" w:type="dxa"/>
          </w:tcPr>
          <w:p w14:paraId="15F96FD4" w14:textId="41BFC181" w:rsidR="00ED0B4A" w:rsidRDefault="00A36A6A" w:rsidP="00AC1074">
            <w:r>
              <w:rPr>
                <w:noProof/>
              </w:rPr>
              <w:drawing>
                <wp:inline distT="0" distB="0" distL="0" distR="0" wp14:anchorId="746F48ED" wp14:editId="38F70C24">
                  <wp:extent cx="890686" cy="914400"/>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6571" r="1947"/>
                          <a:stretch/>
                        </pic:blipFill>
                        <pic:spPr bwMode="auto">
                          <a:xfrm>
                            <a:off x="0" y="0"/>
                            <a:ext cx="905139" cy="929238"/>
                          </a:xfrm>
                          <a:prstGeom prst="rect">
                            <a:avLst/>
                          </a:prstGeom>
                          <a:ln>
                            <a:noFill/>
                          </a:ln>
                          <a:extLst>
                            <a:ext uri="{53640926-AAD7-44D8-BBD7-CCE9431645EC}">
                              <a14:shadowObscured xmlns:a14="http://schemas.microsoft.com/office/drawing/2010/main"/>
                            </a:ext>
                          </a:extLst>
                        </pic:spPr>
                      </pic:pic>
                    </a:graphicData>
                  </a:graphic>
                </wp:inline>
              </w:drawing>
            </w:r>
          </w:p>
        </w:tc>
      </w:tr>
      <w:tr w:rsidR="007E64A7" w14:paraId="09C7E67C" w14:textId="77777777" w:rsidTr="004923B8">
        <w:tc>
          <w:tcPr>
            <w:tcW w:w="3005" w:type="dxa"/>
            <w:shd w:val="clear" w:color="auto" w:fill="00B050"/>
          </w:tcPr>
          <w:p w14:paraId="125F6CCF" w14:textId="77777777" w:rsidR="00EF5F4A" w:rsidRDefault="00EF5F4A" w:rsidP="00EF5F4A">
            <w:r>
              <w:t>Chemistry Lithium Manganese Dioxide</w:t>
            </w:r>
          </w:p>
          <w:p w14:paraId="71DDF712" w14:textId="77777777" w:rsidR="00EF5F4A" w:rsidRDefault="00EF5F4A" w:rsidP="00EF5F4A">
            <w:r>
              <w:t>Nominal Voltage</w:t>
            </w:r>
            <w:r>
              <w:tab/>
              <w:t>3V</w:t>
            </w:r>
          </w:p>
          <w:p w14:paraId="6B5C5E61" w14:textId="77777777" w:rsidR="00EF5F4A" w:rsidRDefault="00EF5F4A" w:rsidP="00EF5F4A">
            <w:r>
              <w:t>Capacity</w:t>
            </w:r>
            <w:r>
              <w:tab/>
              <w:t>90mAh</w:t>
            </w:r>
          </w:p>
          <w:p w14:paraId="519D9E5B" w14:textId="77777777" w:rsidR="00EF5F4A" w:rsidRDefault="00EF5F4A" w:rsidP="00EF5F4A">
            <w:r>
              <w:t>Terminal Type</w:t>
            </w:r>
            <w:r>
              <w:tab/>
              <w:t>Standard</w:t>
            </w:r>
          </w:p>
          <w:p w14:paraId="26D0F149" w14:textId="77777777" w:rsidR="00EF5F4A" w:rsidRDefault="00EF5F4A" w:rsidP="00EF5F4A">
            <w:r>
              <w:t>Diameter</w:t>
            </w:r>
            <w:r>
              <w:tab/>
              <w:t>20mm</w:t>
            </w:r>
          </w:p>
          <w:p w14:paraId="4F6095BC" w14:textId="38C54A66" w:rsidR="00ED0B4A" w:rsidRDefault="00EF5F4A" w:rsidP="00EF5F4A">
            <w:r>
              <w:t>Dimensions</w:t>
            </w:r>
            <w:r>
              <w:tab/>
              <w:t>20 x 1.6mm</w:t>
            </w:r>
          </w:p>
        </w:tc>
        <w:tc>
          <w:tcPr>
            <w:tcW w:w="3005" w:type="dxa"/>
          </w:tcPr>
          <w:p w14:paraId="5E69179A" w14:textId="77777777" w:rsidR="00F921E2" w:rsidRDefault="00F921E2" w:rsidP="00F921E2">
            <w:r>
              <w:t>Chemistry</w:t>
            </w:r>
            <w:r>
              <w:tab/>
              <w:t>Lithium Manganese Dioxide</w:t>
            </w:r>
          </w:p>
          <w:p w14:paraId="00BB6556" w14:textId="77777777" w:rsidR="00F921E2" w:rsidRDefault="00F921E2" w:rsidP="00F921E2">
            <w:r>
              <w:t>Nominal Voltage</w:t>
            </w:r>
            <w:r>
              <w:tab/>
              <w:t>3V</w:t>
            </w:r>
          </w:p>
          <w:p w14:paraId="302B476B" w14:textId="77777777" w:rsidR="00F921E2" w:rsidRDefault="00F921E2" w:rsidP="00F921E2">
            <w:r>
              <w:t>Capacity</w:t>
            </w:r>
            <w:r>
              <w:tab/>
              <w:t>220mAh</w:t>
            </w:r>
          </w:p>
          <w:p w14:paraId="075FB00A" w14:textId="77777777" w:rsidR="00F921E2" w:rsidRDefault="00F921E2" w:rsidP="00F921E2">
            <w:r>
              <w:t>Terminal Type</w:t>
            </w:r>
            <w:r>
              <w:tab/>
              <w:t>Standard</w:t>
            </w:r>
          </w:p>
          <w:p w14:paraId="7CF11847" w14:textId="77777777" w:rsidR="00F921E2" w:rsidRDefault="00F921E2" w:rsidP="00F921E2">
            <w:r>
              <w:t>Diameter</w:t>
            </w:r>
            <w:r>
              <w:tab/>
              <w:t>20mm</w:t>
            </w:r>
          </w:p>
          <w:p w14:paraId="475D2C88" w14:textId="483D5D88" w:rsidR="00ED0B4A" w:rsidRDefault="00F921E2" w:rsidP="00F921E2">
            <w:r>
              <w:t>Dimensions</w:t>
            </w:r>
            <w:r>
              <w:tab/>
              <w:t>20 x 3.2mm</w:t>
            </w:r>
          </w:p>
        </w:tc>
        <w:tc>
          <w:tcPr>
            <w:tcW w:w="3006" w:type="dxa"/>
          </w:tcPr>
          <w:p w14:paraId="677BDB9F" w14:textId="77777777" w:rsidR="008B6F0A" w:rsidRDefault="008B6F0A" w:rsidP="008B6F0A">
            <w:r>
              <w:t>Chemistry</w:t>
            </w:r>
            <w:r>
              <w:tab/>
              <w:t>Alkaline</w:t>
            </w:r>
          </w:p>
          <w:p w14:paraId="15A5625E" w14:textId="77777777" w:rsidR="008B6F0A" w:rsidRDefault="008B6F0A" w:rsidP="008B6F0A">
            <w:r>
              <w:t>Nominal Voltage</w:t>
            </w:r>
            <w:r>
              <w:tab/>
              <w:t>1.5V</w:t>
            </w:r>
          </w:p>
          <w:p w14:paraId="04BB7071" w14:textId="77777777" w:rsidR="008B6F0A" w:rsidRDefault="008B6F0A" w:rsidP="008B6F0A">
            <w:r>
              <w:t>Capacity</w:t>
            </w:r>
            <w:r>
              <w:tab/>
              <w:t>158mAh</w:t>
            </w:r>
          </w:p>
          <w:p w14:paraId="25D54CAF" w14:textId="77777777" w:rsidR="008B6F0A" w:rsidRDefault="008B6F0A" w:rsidP="008B6F0A">
            <w:r>
              <w:t>Terminal Type</w:t>
            </w:r>
            <w:r>
              <w:tab/>
              <w:t>Standard</w:t>
            </w:r>
          </w:p>
          <w:p w14:paraId="02EBA0CE" w14:textId="77777777" w:rsidR="008B6F0A" w:rsidRDefault="008B6F0A" w:rsidP="008B6F0A">
            <w:r>
              <w:t>Diameter</w:t>
            </w:r>
            <w:r>
              <w:tab/>
              <w:t>11.6mm</w:t>
            </w:r>
          </w:p>
          <w:p w14:paraId="5C823213" w14:textId="2484C066" w:rsidR="00ED0B4A" w:rsidRDefault="008B6F0A" w:rsidP="008B6F0A">
            <w:r>
              <w:t>Dimensions</w:t>
            </w:r>
            <w:r>
              <w:tab/>
              <w:t>11.53 x 5.43mm</w:t>
            </w:r>
          </w:p>
        </w:tc>
      </w:tr>
      <w:tr w:rsidR="007E64A7" w14:paraId="2ABD55F0" w14:textId="77777777" w:rsidTr="004923B8">
        <w:tc>
          <w:tcPr>
            <w:tcW w:w="3005" w:type="dxa"/>
            <w:shd w:val="clear" w:color="auto" w:fill="00B050"/>
          </w:tcPr>
          <w:p w14:paraId="54E1E5E2" w14:textId="69C9A8BC" w:rsidR="00ED0B4A" w:rsidRDefault="007C2A09" w:rsidP="00AC1074">
            <w:r w:rsidRPr="007C2A09">
              <w:t>£1.22</w:t>
            </w:r>
          </w:p>
        </w:tc>
        <w:tc>
          <w:tcPr>
            <w:tcW w:w="3005" w:type="dxa"/>
          </w:tcPr>
          <w:p w14:paraId="793CE9D6" w14:textId="446D2EAB" w:rsidR="00ED0B4A" w:rsidRDefault="004920D8" w:rsidP="00AC1074">
            <w:r w:rsidRPr="004920D8">
              <w:t>£1.93</w:t>
            </w:r>
          </w:p>
        </w:tc>
        <w:tc>
          <w:tcPr>
            <w:tcW w:w="3006" w:type="dxa"/>
          </w:tcPr>
          <w:p w14:paraId="30E3B5AC" w14:textId="100314B4" w:rsidR="00ED0B4A" w:rsidRDefault="00545FDA" w:rsidP="00AC1074">
            <w:r w:rsidRPr="00545FDA">
              <w:t>£3.10</w:t>
            </w:r>
          </w:p>
        </w:tc>
      </w:tr>
      <w:tr w:rsidR="007E64A7" w14:paraId="6379485F" w14:textId="77777777" w:rsidTr="004923B8">
        <w:tc>
          <w:tcPr>
            <w:tcW w:w="3005" w:type="dxa"/>
            <w:shd w:val="clear" w:color="auto" w:fill="00B050"/>
          </w:tcPr>
          <w:p w14:paraId="3C96927B" w14:textId="3A19B2E9" w:rsidR="00ED0B4A" w:rsidRDefault="00871678" w:rsidP="00AC1074">
            <w:sdt>
              <w:sdtPr>
                <w:id w:val="999392517"/>
                <w:citation/>
              </w:sdtPr>
              <w:sdtEndPr/>
              <w:sdtContent>
                <w:r w:rsidR="0045026A">
                  <w:fldChar w:fldCharType="begin"/>
                </w:r>
                <w:r w:rsidR="0045026A">
                  <w:instrText xml:space="preserve"> CITATION RSP20 \l 2057 </w:instrText>
                </w:r>
                <w:r w:rsidR="0045026A">
                  <w:fldChar w:fldCharType="separate"/>
                </w:r>
                <w:r w:rsidR="0094496D" w:rsidRPr="0094496D">
                  <w:rPr>
                    <w:noProof/>
                  </w:rPr>
                  <w:t>[22]</w:t>
                </w:r>
                <w:r w:rsidR="0045026A">
                  <w:fldChar w:fldCharType="end"/>
                </w:r>
              </w:sdtContent>
            </w:sdt>
          </w:p>
        </w:tc>
        <w:tc>
          <w:tcPr>
            <w:tcW w:w="3005" w:type="dxa"/>
          </w:tcPr>
          <w:p w14:paraId="777E5EA8" w14:textId="379E5ABD" w:rsidR="00ED0B4A" w:rsidRDefault="00871678" w:rsidP="00AC1074">
            <w:sdt>
              <w:sdtPr>
                <w:id w:val="-179594760"/>
                <w:citation/>
              </w:sdtPr>
              <w:sdtEndPr/>
              <w:sdtContent>
                <w:r w:rsidR="00625D22">
                  <w:fldChar w:fldCharType="begin"/>
                </w:r>
                <w:r w:rsidR="00625D22">
                  <w:instrText xml:space="preserve"> CITATION 20No3 \l 2057 </w:instrText>
                </w:r>
                <w:r w:rsidR="00625D22">
                  <w:fldChar w:fldCharType="separate"/>
                </w:r>
                <w:r w:rsidR="0094496D" w:rsidRPr="0094496D">
                  <w:rPr>
                    <w:noProof/>
                  </w:rPr>
                  <w:t>[23]</w:t>
                </w:r>
                <w:r w:rsidR="00625D22">
                  <w:fldChar w:fldCharType="end"/>
                </w:r>
              </w:sdtContent>
            </w:sdt>
          </w:p>
        </w:tc>
        <w:tc>
          <w:tcPr>
            <w:tcW w:w="3006" w:type="dxa"/>
          </w:tcPr>
          <w:p w14:paraId="46025B67" w14:textId="50AE1B01" w:rsidR="00ED0B4A" w:rsidRDefault="00871678" w:rsidP="00AC1074">
            <w:sdt>
              <w:sdtPr>
                <w:id w:val="857776169"/>
                <w:citation/>
              </w:sdtPr>
              <w:sdtEndPr/>
              <w:sdtContent>
                <w:r w:rsidR="004D5425">
                  <w:fldChar w:fldCharType="begin"/>
                </w:r>
                <w:r w:rsidR="004D5425">
                  <w:instrText xml:space="preserve"> CITATION 20De11 \l 2057 </w:instrText>
                </w:r>
                <w:r w:rsidR="004D5425">
                  <w:fldChar w:fldCharType="separate"/>
                </w:r>
                <w:r w:rsidR="0094496D" w:rsidRPr="0094496D">
                  <w:rPr>
                    <w:noProof/>
                  </w:rPr>
                  <w:t>[24]</w:t>
                </w:r>
                <w:r w:rsidR="004D5425">
                  <w:fldChar w:fldCharType="end"/>
                </w:r>
              </w:sdtContent>
            </w:sdt>
          </w:p>
        </w:tc>
      </w:tr>
    </w:tbl>
    <w:p w14:paraId="1D9AAA96" w14:textId="168704F9" w:rsidR="000C0DEF" w:rsidRDefault="00805E87" w:rsidP="00805E87">
      <w:pPr>
        <w:pStyle w:val="Caption"/>
      </w:pPr>
      <w:bookmarkStart w:id="74" w:name="_Toc70872879"/>
      <w:r>
        <w:t xml:space="preserve">Table </w:t>
      </w:r>
      <w:r w:rsidR="00871678">
        <w:fldChar w:fldCharType="begin"/>
      </w:r>
      <w:r w:rsidR="00871678">
        <w:instrText xml:space="preserve"> SEQ Table \* ARABIC </w:instrText>
      </w:r>
      <w:r w:rsidR="00871678">
        <w:fldChar w:fldCharType="separate"/>
      </w:r>
      <w:r w:rsidR="007473F3">
        <w:rPr>
          <w:noProof/>
        </w:rPr>
        <w:t>3</w:t>
      </w:r>
      <w:r w:rsidR="00871678">
        <w:rPr>
          <w:noProof/>
        </w:rPr>
        <w:fldChar w:fldCharType="end"/>
      </w:r>
      <w:r>
        <w:t xml:space="preserve"> Battery</w:t>
      </w:r>
      <w:bookmarkEnd w:id="74"/>
    </w:p>
    <w:p w14:paraId="2EB5E8D2" w14:textId="11666049" w:rsidR="00712DBF" w:rsidRDefault="00E90A9D" w:rsidP="00ED0B4A">
      <w:r>
        <w:t xml:space="preserve">The CR2016 battery highlighted in green was chosen </w:t>
      </w:r>
      <w:r w:rsidR="00725BB3">
        <w:t xml:space="preserve">is </w:t>
      </w:r>
      <w:r w:rsidR="006C553F">
        <w:t xml:space="preserve">the </w:t>
      </w:r>
      <w:r w:rsidR="00921375">
        <w:t xml:space="preserve">as is cheap to buy but </w:t>
      </w:r>
      <w:r w:rsidR="00A751E7">
        <w:t xml:space="preserve">there is also the </w:t>
      </w:r>
      <w:r w:rsidR="00712DBF">
        <w:t>required voltage to power the device</w:t>
      </w:r>
      <w:r w:rsidR="0028271A">
        <w:t xml:space="preserve"> and the bat</w:t>
      </w:r>
      <w:r w:rsidR="00605EE3">
        <w:t>tery is thin and small which allows my</w:t>
      </w:r>
      <w:r w:rsidR="0018177B">
        <w:t xml:space="preserve"> device to be compact</w:t>
      </w:r>
      <w:r w:rsidR="00712DBF">
        <w:t xml:space="preserve">. </w:t>
      </w:r>
    </w:p>
    <w:p w14:paraId="792D6C16" w14:textId="77777777" w:rsidR="00712DBF" w:rsidRDefault="00712DBF">
      <w:r>
        <w:br w:type="page"/>
      </w:r>
    </w:p>
    <w:p w14:paraId="35B2E187" w14:textId="77777777" w:rsidR="00CF7D63" w:rsidRDefault="00CF7D63" w:rsidP="00ED0B4A"/>
    <w:p w14:paraId="6C3455FF" w14:textId="2B458A9C" w:rsidR="008607C5" w:rsidRDefault="008607C5" w:rsidP="00B92A79">
      <w:pPr>
        <w:pStyle w:val="Heading3"/>
      </w:pPr>
      <w:bookmarkStart w:id="75" w:name="_Toc71450497"/>
      <w:r>
        <w:t>Battery holder</w:t>
      </w:r>
      <w:bookmarkEnd w:id="75"/>
    </w:p>
    <w:tbl>
      <w:tblPr>
        <w:tblStyle w:val="TableGrid"/>
        <w:tblW w:w="0" w:type="auto"/>
        <w:tblLook w:val="04A0" w:firstRow="1" w:lastRow="0" w:firstColumn="1" w:lastColumn="0" w:noHBand="0" w:noVBand="1"/>
      </w:tblPr>
      <w:tblGrid>
        <w:gridCol w:w="3001"/>
        <w:gridCol w:w="3014"/>
        <w:gridCol w:w="3001"/>
      </w:tblGrid>
      <w:tr w:rsidR="004923B8" w14:paraId="7F7D25F1" w14:textId="77777777" w:rsidTr="004923B8">
        <w:tc>
          <w:tcPr>
            <w:tcW w:w="3005" w:type="dxa"/>
            <w:shd w:val="clear" w:color="auto" w:fill="00B050"/>
          </w:tcPr>
          <w:p w14:paraId="2FB319E7" w14:textId="1F83D46D" w:rsidR="00ED0B4A" w:rsidRDefault="0017580E" w:rsidP="00AC1074">
            <w:r w:rsidRPr="0017580E">
              <w:t>Keystone CR2016 Battery Holder</w:t>
            </w:r>
          </w:p>
        </w:tc>
        <w:tc>
          <w:tcPr>
            <w:tcW w:w="3005" w:type="dxa"/>
          </w:tcPr>
          <w:p w14:paraId="04F5905C" w14:textId="3A1BF7D6" w:rsidR="00ED0B4A" w:rsidRDefault="00ED3E26" w:rsidP="00AC1074">
            <w:r w:rsidRPr="00ED3E26">
              <w:t>BLP2016SM-GTR</w:t>
            </w:r>
          </w:p>
        </w:tc>
        <w:tc>
          <w:tcPr>
            <w:tcW w:w="3006" w:type="dxa"/>
          </w:tcPr>
          <w:p w14:paraId="5BAFB9F0" w14:textId="091DCEDC" w:rsidR="00ED0B4A" w:rsidRDefault="005D6E55" w:rsidP="00AC1074">
            <w:r w:rsidRPr="005D6E55">
              <w:t>Vertical Holder for Lithium Coin Cells of 20mm diameter</w:t>
            </w:r>
          </w:p>
        </w:tc>
      </w:tr>
      <w:tr w:rsidR="004923B8" w14:paraId="76DC4E79" w14:textId="77777777" w:rsidTr="004923B8">
        <w:tc>
          <w:tcPr>
            <w:tcW w:w="3005" w:type="dxa"/>
            <w:shd w:val="clear" w:color="auto" w:fill="00B050"/>
          </w:tcPr>
          <w:p w14:paraId="7F25951E" w14:textId="315CD88D" w:rsidR="00ED0B4A" w:rsidRDefault="000C0DEF" w:rsidP="00AC1074">
            <w:r>
              <w:rPr>
                <w:noProof/>
              </w:rPr>
              <w:drawing>
                <wp:inline distT="0" distB="0" distL="0" distR="0" wp14:anchorId="51EC77C8" wp14:editId="54EC8AF7">
                  <wp:extent cx="1606550" cy="13792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5806" t="7356" b="3854"/>
                          <a:stretch/>
                        </pic:blipFill>
                        <pic:spPr bwMode="auto">
                          <a:xfrm>
                            <a:off x="0" y="0"/>
                            <a:ext cx="1614512" cy="1386055"/>
                          </a:xfrm>
                          <a:prstGeom prst="rect">
                            <a:avLst/>
                          </a:prstGeom>
                          <a:ln>
                            <a:noFill/>
                          </a:ln>
                          <a:extLst>
                            <a:ext uri="{53640926-AAD7-44D8-BBD7-CCE9431645EC}">
                              <a14:shadowObscured xmlns:a14="http://schemas.microsoft.com/office/drawing/2010/main"/>
                            </a:ext>
                          </a:extLst>
                        </pic:spPr>
                      </pic:pic>
                    </a:graphicData>
                  </a:graphic>
                </wp:inline>
              </w:drawing>
            </w:r>
          </w:p>
        </w:tc>
        <w:tc>
          <w:tcPr>
            <w:tcW w:w="3005" w:type="dxa"/>
          </w:tcPr>
          <w:p w14:paraId="5FD6A8CA" w14:textId="7E60022A" w:rsidR="00ED0B4A" w:rsidRDefault="00FA7824" w:rsidP="00AC1074">
            <w:r>
              <w:rPr>
                <w:noProof/>
              </w:rPr>
              <w:drawing>
                <wp:inline distT="0" distB="0" distL="0" distR="0" wp14:anchorId="443FF367" wp14:editId="338B25BF">
                  <wp:extent cx="1776730" cy="177673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1776730" cy="1776730"/>
                          </a:xfrm>
                          <a:prstGeom prst="rect">
                            <a:avLst/>
                          </a:prstGeom>
                        </pic:spPr>
                      </pic:pic>
                    </a:graphicData>
                  </a:graphic>
                </wp:inline>
              </w:drawing>
            </w:r>
          </w:p>
        </w:tc>
        <w:tc>
          <w:tcPr>
            <w:tcW w:w="3006" w:type="dxa"/>
          </w:tcPr>
          <w:p w14:paraId="49164831" w14:textId="0CF74EFF" w:rsidR="00ED0B4A" w:rsidRDefault="00934C73" w:rsidP="00AC1074">
            <w:r>
              <w:rPr>
                <w:noProof/>
              </w:rPr>
              <w:drawing>
                <wp:inline distT="0" distB="0" distL="0" distR="0" wp14:anchorId="069E3387" wp14:editId="466D1840">
                  <wp:extent cx="1521767" cy="1537335"/>
                  <wp:effectExtent l="0" t="0" r="254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532960" cy="1548643"/>
                          </a:xfrm>
                          <a:prstGeom prst="rect">
                            <a:avLst/>
                          </a:prstGeom>
                        </pic:spPr>
                      </pic:pic>
                    </a:graphicData>
                  </a:graphic>
                </wp:inline>
              </w:drawing>
            </w:r>
          </w:p>
        </w:tc>
      </w:tr>
      <w:tr w:rsidR="004923B8" w14:paraId="4B76695E" w14:textId="77777777" w:rsidTr="004923B8">
        <w:tc>
          <w:tcPr>
            <w:tcW w:w="3005" w:type="dxa"/>
            <w:shd w:val="clear" w:color="auto" w:fill="00B050"/>
          </w:tcPr>
          <w:p w14:paraId="63564F47" w14:textId="77777777" w:rsidR="001669B3" w:rsidRDefault="001669B3" w:rsidP="001669B3">
            <w:r>
              <w:t>For Battery Size</w:t>
            </w:r>
            <w:r>
              <w:tab/>
              <w:t>CR2016, CR2025, CR2032</w:t>
            </w:r>
          </w:p>
          <w:p w14:paraId="012C325C" w14:textId="0D13F7B1" w:rsidR="001669B3" w:rsidRDefault="001669B3" w:rsidP="001669B3">
            <w:r>
              <w:t>Number of Cells</w:t>
            </w:r>
            <w:r>
              <w:tab/>
              <w:t xml:space="preserve"> 2</w:t>
            </w:r>
          </w:p>
          <w:p w14:paraId="1794A58D" w14:textId="77777777" w:rsidR="001669B3" w:rsidRDefault="001669B3" w:rsidP="001669B3">
            <w:r>
              <w:t>Mount</w:t>
            </w:r>
            <w:r>
              <w:tab/>
              <w:t>PCB</w:t>
            </w:r>
          </w:p>
          <w:p w14:paraId="3C9FD98E" w14:textId="77777777" w:rsidR="001669B3" w:rsidRDefault="001669B3" w:rsidP="001669B3">
            <w:r>
              <w:t>Type</w:t>
            </w:r>
            <w:r>
              <w:tab/>
              <w:t>Battery Holder</w:t>
            </w:r>
          </w:p>
          <w:p w14:paraId="5B69FEEE" w14:textId="77777777" w:rsidR="001669B3" w:rsidRDefault="001669B3" w:rsidP="001669B3">
            <w:r>
              <w:t>Maximum Cell Diameter</w:t>
            </w:r>
            <w:r>
              <w:tab/>
              <w:t>20.5mm</w:t>
            </w:r>
          </w:p>
          <w:p w14:paraId="0C65C6A2" w14:textId="77777777" w:rsidR="001669B3" w:rsidRDefault="001669B3" w:rsidP="001669B3">
            <w:r>
              <w:t>Dimensions</w:t>
            </w:r>
            <w:r>
              <w:tab/>
              <w:t>31 x 20mm</w:t>
            </w:r>
          </w:p>
          <w:p w14:paraId="7CBB6D84" w14:textId="3781E3FB" w:rsidR="00ED0B4A" w:rsidRDefault="001669B3" w:rsidP="001669B3">
            <w:r>
              <w:t>Terminal Contact Type</w:t>
            </w:r>
            <w:r>
              <w:tab/>
              <w:t>Top Spring Arm</w:t>
            </w:r>
          </w:p>
        </w:tc>
        <w:tc>
          <w:tcPr>
            <w:tcW w:w="3005" w:type="dxa"/>
          </w:tcPr>
          <w:p w14:paraId="1C58A416" w14:textId="6D962491" w:rsidR="000F081E" w:rsidRDefault="000F081E" w:rsidP="000F081E">
            <w:r>
              <w:t xml:space="preserve">Battery Cell Size Coin, 20.0mm </w:t>
            </w:r>
          </w:p>
          <w:p w14:paraId="0F9BB2CB" w14:textId="76C2C023" w:rsidR="000F081E" w:rsidRDefault="000F081E" w:rsidP="000F081E">
            <w:r>
              <w:t xml:space="preserve">Number of Cells </w:t>
            </w:r>
            <w:r>
              <w:tab/>
              <w:t xml:space="preserve">1 </w:t>
            </w:r>
          </w:p>
          <w:p w14:paraId="6326BE35" w14:textId="77777777" w:rsidR="000F081E" w:rsidRDefault="000F081E" w:rsidP="000F081E">
            <w:r>
              <w:t xml:space="preserve">Battery Series </w:t>
            </w:r>
            <w:r>
              <w:tab/>
              <w:t xml:space="preserve">2016 </w:t>
            </w:r>
            <w:r>
              <w:tab/>
            </w:r>
          </w:p>
          <w:p w14:paraId="23775868" w14:textId="77777777" w:rsidR="00517CB1" w:rsidRDefault="000F081E" w:rsidP="000F081E">
            <w:r>
              <w:t xml:space="preserve">Mounting Type </w:t>
            </w:r>
          </w:p>
          <w:p w14:paraId="605BD463" w14:textId="46B3B20F" w:rsidR="000F081E" w:rsidRDefault="000F081E" w:rsidP="000F081E">
            <w:r>
              <w:t xml:space="preserve">PCB, Surface Mount </w:t>
            </w:r>
          </w:p>
          <w:p w14:paraId="288E8DC9" w14:textId="77777777" w:rsidR="00517CB1" w:rsidRDefault="000F081E" w:rsidP="000F081E">
            <w:r>
              <w:t xml:space="preserve">Termination Style </w:t>
            </w:r>
            <w:r>
              <w:tab/>
            </w:r>
          </w:p>
          <w:p w14:paraId="3DEFD1B3" w14:textId="6C919859" w:rsidR="000F081E" w:rsidRDefault="000F081E" w:rsidP="000F081E">
            <w:r>
              <w:t xml:space="preserve">SMD (SMT) Tab </w:t>
            </w:r>
            <w:r>
              <w:tab/>
            </w:r>
          </w:p>
          <w:p w14:paraId="344CA3E8" w14:textId="77777777" w:rsidR="000F081E" w:rsidRDefault="000F081E" w:rsidP="000F081E">
            <w:r>
              <w:t xml:space="preserve">Height Above Board </w:t>
            </w:r>
            <w:r>
              <w:tab/>
              <w:t xml:space="preserve">0.122" (3.10mm) </w:t>
            </w:r>
            <w:r>
              <w:tab/>
            </w:r>
          </w:p>
          <w:p w14:paraId="3D656102" w14:textId="7B38D9FD" w:rsidR="00ED0B4A" w:rsidRDefault="000F081E" w:rsidP="000F081E">
            <w:r>
              <w:t xml:space="preserve">Operating Temperature </w:t>
            </w:r>
            <w:r>
              <w:tab/>
              <w:t>-40°C ~ 280°C</w:t>
            </w:r>
          </w:p>
        </w:tc>
        <w:tc>
          <w:tcPr>
            <w:tcW w:w="3006" w:type="dxa"/>
          </w:tcPr>
          <w:p w14:paraId="75474D89" w14:textId="2312020F" w:rsidR="00ED0B4A" w:rsidRDefault="005D6E55" w:rsidP="00AC1074">
            <w:r w:rsidRPr="005D6E55">
              <w:t>Battery Series</w:t>
            </w:r>
            <w:r>
              <w:t xml:space="preserve"> </w:t>
            </w:r>
            <w:r w:rsidR="00934C73" w:rsidRPr="00934C73">
              <w:t>CR2016, CR2025, CR3032 CR2012, CR2020</w:t>
            </w:r>
          </w:p>
        </w:tc>
      </w:tr>
      <w:tr w:rsidR="004923B8" w14:paraId="35AEC7D3" w14:textId="77777777" w:rsidTr="004923B8">
        <w:tc>
          <w:tcPr>
            <w:tcW w:w="3005" w:type="dxa"/>
            <w:shd w:val="clear" w:color="auto" w:fill="00B050"/>
          </w:tcPr>
          <w:p w14:paraId="18B52ADF" w14:textId="615382D6" w:rsidR="00ED0B4A" w:rsidRDefault="00A63F84" w:rsidP="00AC1074">
            <w:r>
              <w:t>£2.39</w:t>
            </w:r>
          </w:p>
        </w:tc>
        <w:tc>
          <w:tcPr>
            <w:tcW w:w="3005" w:type="dxa"/>
          </w:tcPr>
          <w:p w14:paraId="793A59D1" w14:textId="279046CC" w:rsidR="00ED0B4A" w:rsidRDefault="00291FA3" w:rsidP="00AC1074">
            <w:r w:rsidRPr="00291FA3">
              <w:t>£0.94</w:t>
            </w:r>
          </w:p>
        </w:tc>
        <w:tc>
          <w:tcPr>
            <w:tcW w:w="3006" w:type="dxa"/>
          </w:tcPr>
          <w:p w14:paraId="4E949897" w14:textId="1D84EFA2" w:rsidR="00ED0B4A" w:rsidRDefault="004A189D" w:rsidP="00AC1074">
            <w:r w:rsidRPr="004A189D">
              <w:t>£1.80</w:t>
            </w:r>
          </w:p>
        </w:tc>
      </w:tr>
      <w:tr w:rsidR="004923B8" w14:paraId="6A470E13" w14:textId="77777777" w:rsidTr="004923B8">
        <w:tc>
          <w:tcPr>
            <w:tcW w:w="3005" w:type="dxa"/>
            <w:shd w:val="clear" w:color="auto" w:fill="00B050"/>
          </w:tcPr>
          <w:p w14:paraId="0D34C3DF" w14:textId="70C18655" w:rsidR="00ED0B4A" w:rsidRDefault="00871678" w:rsidP="00AC1074">
            <w:sdt>
              <w:sdtPr>
                <w:id w:val="-1952859695"/>
                <w:citation/>
              </w:sdtPr>
              <w:sdtEndPr/>
              <w:sdtContent>
                <w:r w:rsidR="002A0BB8">
                  <w:fldChar w:fldCharType="begin"/>
                </w:r>
                <w:r w:rsidR="002A0BB8">
                  <w:instrText xml:space="preserve"> CITATION 20Oc2 \l 2057 </w:instrText>
                </w:r>
                <w:r w:rsidR="002A0BB8">
                  <w:fldChar w:fldCharType="separate"/>
                </w:r>
                <w:r w:rsidR="0094496D" w:rsidRPr="0094496D">
                  <w:rPr>
                    <w:noProof/>
                  </w:rPr>
                  <w:t>[25]</w:t>
                </w:r>
                <w:r w:rsidR="002A0BB8">
                  <w:fldChar w:fldCharType="end"/>
                </w:r>
              </w:sdtContent>
            </w:sdt>
          </w:p>
        </w:tc>
        <w:tc>
          <w:tcPr>
            <w:tcW w:w="3005" w:type="dxa"/>
          </w:tcPr>
          <w:p w14:paraId="3C4AE9CD" w14:textId="6A32BE42" w:rsidR="00ED0B4A" w:rsidRDefault="00871678" w:rsidP="00AC1074">
            <w:sdt>
              <w:sdtPr>
                <w:id w:val="239612134"/>
                <w:citation/>
              </w:sdtPr>
              <w:sdtEndPr/>
              <w:sdtContent>
                <w:r w:rsidR="006D0D9A">
                  <w:fldChar w:fldCharType="begin"/>
                </w:r>
                <w:r w:rsidR="006D0D9A">
                  <w:instrText xml:space="preserve"> CITATION 21Ja2 \l 2057 </w:instrText>
                </w:r>
                <w:r w:rsidR="006D0D9A">
                  <w:fldChar w:fldCharType="separate"/>
                </w:r>
                <w:r w:rsidR="0094496D" w:rsidRPr="0094496D">
                  <w:rPr>
                    <w:noProof/>
                  </w:rPr>
                  <w:t>[26]</w:t>
                </w:r>
                <w:r w:rsidR="006D0D9A">
                  <w:fldChar w:fldCharType="end"/>
                </w:r>
              </w:sdtContent>
            </w:sdt>
          </w:p>
        </w:tc>
        <w:tc>
          <w:tcPr>
            <w:tcW w:w="3006" w:type="dxa"/>
          </w:tcPr>
          <w:p w14:paraId="20F82242" w14:textId="5A61A55C" w:rsidR="00ED0B4A" w:rsidRDefault="00871678" w:rsidP="00AC1074">
            <w:sdt>
              <w:sdtPr>
                <w:id w:val="1041254926"/>
                <w:citation/>
              </w:sdtPr>
              <w:sdtEndPr/>
              <w:sdtContent>
                <w:r w:rsidR="004923B8">
                  <w:fldChar w:fldCharType="begin"/>
                </w:r>
                <w:r w:rsidR="004923B8">
                  <w:instrText xml:space="preserve"> CITATION 21Ja3 \l 2057 </w:instrText>
                </w:r>
                <w:r w:rsidR="004923B8">
                  <w:fldChar w:fldCharType="separate"/>
                </w:r>
                <w:r w:rsidR="0094496D" w:rsidRPr="0094496D">
                  <w:rPr>
                    <w:noProof/>
                  </w:rPr>
                  <w:t>[27]</w:t>
                </w:r>
                <w:r w:rsidR="004923B8">
                  <w:fldChar w:fldCharType="end"/>
                </w:r>
              </w:sdtContent>
            </w:sdt>
          </w:p>
        </w:tc>
      </w:tr>
    </w:tbl>
    <w:p w14:paraId="5731E1DF" w14:textId="0D5109B4" w:rsidR="004B07F7" w:rsidRDefault="00805E87" w:rsidP="00805E87">
      <w:pPr>
        <w:pStyle w:val="Caption"/>
      </w:pPr>
      <w:bookmarkStart w:id="76" w:name="_Toc70872880"/>
      <w:r>
        <w:t xml:space="preserve">Table </w:t>
      </w:r>
      <w:r w:rsidR="00871678">
        <w:fldChar w:fldCharType="begin"/>
      </w:r>
      <w:r w:rsidR="00871678">
        <w:instrText xml:space="preserve"> SEQ Table \* ARABIC </w:instrText>
      </w:r>
      <w:r w:rsidR="00871678">
        <w:fldChar w:fldCharType="separate"/>
      </w:r>
      <w:r w:rsidR="007473F3">
        <w:rPr>
          <w:noProof/>
        </w:rPr>
        <w:t>4</w:t>
      </w:r>
      <w:r w:rsidR="00871678">
        <w:rPr>
          <w:noProof/>
        </w:rPr>
        <w:fldChar w:fldCharType="end"/>
      </w:r>
      <w:r>
        <w:t xml:space="preserve"> </w:t>
      </w:r>
      <w:r w:rsidRPr="007E5665">
        <w:t>Battery holder</w:t>
      </w:r>
      <w:bookmarkEnd w:id="76"/>
    </w:p>
    <w:p w14:paraId="4E13C057" w14:textId="4A1286B3" w:rsidR="0018177B" w:rsidRDefault="00E90A9D" w:rsidP="00ED0B4A">
      <w:r>
        <w:t xml:space="preserve">The </w:t>
      </w:r>
      <w:r w:rsidRPr="0017580E">
        <w:t>Keystone Battery Holder</w:t>
      </w:r>
      <w:r>
        <w:t xml:space="preserve"> highlighted in green was chosen</w:t>
      </w:r>
      <w:r w:rsidR="000E36E1">
        <w:t xml:space="preserve"> because it </w:t>
      </w:r>
      <w:r w:rsidR="00611566">
        <w:t xml:space="preserve">is cheap to purchase and </w:t>
      </w:r>
      <w:r w:rsidR="000E36E1">
        <w:t>can</w:t>
      </w:r>
      <w:r w:rsidR="00611566">
        <w:t xml:space="preserve"> hold</w:t>
      </w:r>
      <w:r w:rsidR="000E36E1">
        <w:t xml:space="preserve"> </w:t>
      </w:r>
      <w:r w:rsidR="00611566">
        <w:t xml:space="preserve">up to </w:t>
      </w:r>
      <w:r w:rsidR="00C8095B">
        <w:t>2-coin</w:t>
      </w:r>
      <w:r w:rsidR="004769F2">
        <w:t xml:space="preserve"> cell</w:t>
      </w:r>
      <w:r w:rsidR="00611566">
        <w:t xml:space="preserve"> batteries</w:t>
      </w:r>
      <w:r w:rsidR="004769F2">
        <w:t xml:space="preserve">. It was also chosen as batteries that it can are not limited to just one type of </w:t>
      </w:r>
      <w:r w:rsidR="00C102B4">
        <w:t>battery. The batteries are also held in place with a spring arm</w:t>
      </w:r>
      <w:r w:rsidR="00C8095B">
        <w:t>.</w:t>
      </w:r>
      <w:r w:rsidR="00C102B4">
        <w:t xml:space="preserve"> </w:t>
      </w:r>
    </w:p>
    <w:p w14:paraId="389ED398" w14:textId="77777777" w:rsidR="004B07F7" w:rsidRDefault="004B07F7">
      <w:r>
        <w:br w:type="page"/>
      </w:r>
    </w:p>
    <w:p w14:paraId="37EE69A1" w14:textId="77777777" w:rsidR="00ED0B4A" w:rsidRPr="00ED0B4A" w:rsidRDefault="00ED0B4A" w:rsidP="00ED0B4A"/>
    <w:p w14:paraId="7FB4F41B" w14:textId="146B811A" w:rsidR="00A2101A" w:rsidRPr="00A2101A" w:rsidRDefault="00A2101A" w:rsidP="00B92A79">
      <w:pPr>
        <w:pStyle w:val="Heading3"/>
      </w:pPr>
      <w:bookmarkStart w:id="77" w:name="_Toc71450498"/>
      <w:r>
        <w:t>Button</w:t>
      </w:r>
      <w:bookmarkEnd w:id="77"/>
    </w:p>
    <w:tbl>
      <w:tblPr>
        <w:tblStyle w:val="TableGrid"/>
        <w:tblW w:w="0" w:type="auto"/>
        <w:tblLook w:val="04A0" w:firstRow="1" w:lastRow="0" w:firstColumn="1" w:lastColumn="0" w:noHBand="0" w:noVBand="1"/>
      </w:tblPr>
      <w:tblGrid>
        <w:gridCol w:w="3005"/>
        <w:gridCol w:w="3005"/>
        <w:gridCol w:w="3006"/>
      </w:tblGrid>
      <w:tr w:rsidR="005A3F97" w14:paraId="1BE6795C" w14:textId="77777777" w:rsidTr="004923B8">
        <w:tc>
          <w:tcPr>
            <w:tcW w:w="3005" w:type="dxa"/>
            <w:shd w:val="clear" w:color="auto" w:fill="00B050"/>
          </w:tcPr>
          <w:p w14:paraId="42F3CF69" w14:textId="2C769595" w:rsidR="00ED0B4A" w:rsidRDefault="007C2AD7" w:rsidP="00AC1074">
            <w:bookmarkStart w:id="78" w:name="_Hlk64970751"/>
            <w:r w:rsidRPr="007C2AD7">
              <w:t>Black Button Tactile Switch</w:t>
            </w:r>
          </w:p>
        </w:tc>
        <w:tc>
          <w:tcPr>
            <w:tcW w:w="3005" w:type="dxa"/>
          </w:tcPr>
          <w:p w14:paraId="1E68C730" w14:textId="37295207" w:rsidR="00ED0B4A" w:rsidRDefault="000D2A76" w:rsidP="00AC1074">
            <w:r w:rsidRPr="000D2A76">
              <w:t>Push Button Switch</w:t>
            </w:r>
          </w:p>
        </w:tc>
        <w:tc>
          <w:tcPr>
            <w:tcW w:w="3006" w:type="dxa"/>
          </w:tcPr>
          <w:p w14:paraId="34AE4053" w14:textId="4D2819C6" w:rsidR="00ED0B4A" w:rsidRDefault="00C51AE7" w:rsidP="00AC1074">
            <w:r w:rsidRPr="00C51AE7">
              <w:t>Latching Push Button</w:t>
            </w:r>
          </w:p>
        </w:tc>
      </w:tr>
      <w:tr w:rsidR="005A3F97" w14:paraId="78584504" w14:textId="77777777" w:rsidTr="004923B8">
        <w:tc>
          <w:tcPr>
            <w:tcW w:w="3005" w:type="dxa"/>
            <w:shd w:val="clear" w:color="auto" w:fill="00B050"/>
          </w:tcPr>
          <w:p w14:paraId="73CA83A7" w14:textId="3650AA56" w:rsidR="00ED0B4A" w:rsidRDefault="005605B6" w:rsidP="00AC1074">
            <w:r>
              <w:rPr>
                <w:noProof/>
              </w:rPr>
              <w:drawing>
                <wp:inline distT="0" distB="0" distL="0" distR="0" wp14:anchorId="4FA3811B" wp14:editId="71A4FC51">
                  <wp:extent cx="1731010" cy="1180792"/>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737911" cy="1185499"/>
                          </a:xfrm>
                          <a:prstGeom prst="rect">
                            <a:avLst/>
                          </a:prstGeom>
                        </pic:spPr>
                      </pic:pic>
                    </a:graphicData>
                  </a:graphic>
                </wp:inline>
              </w:drawing>
            </w:r>
          </w:p>
        </w:tc>
        <w:tc>
          <w:tcPr>
            <w:tcW w:w="3005" w:type="dxa"/>
          </w:tcPr>
          <w:p w14:paraId="3B299794" w14:textId="782BE314" w:rsidR="00ED0B4A" w:rsidRDefault="00EC116E" w:rsidP="00AC1074">
            <w:r>
              <w:rPr>
                <w:noProof/>
              </w:rPr>
              <w:drawing>
                <wp:inline distT="0" distB="0" distL="0" distR="0" wp14:anchorId="46B37379" wp14:editId="3AE478B0">
                  <wp:extent cx="1601258" cy="129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1608585" cy="1301327"/>
                          </a:xfrm>
                          <a:prstGeom prst="rect">
                            <a:avLst/>
                          </a:prstGeom>
                        </pic:spPr>
                      </pic:pic>
                    </a:graphicData>
                  </a:graphic>
                </wp:inline>
              </w:drawing>
            </w:r>
          </w:p>
        </w:tc>
        <w:tc>
          <w:tcPr>
            <w:tcW w:w="3006" w:type="dxa"/>
          </w:tcPr>
          <w:p w14:paraId="45A8D09F" w14:textId="09BD0C60" w:rsidR="00ED0B4A" w:rsidRDefault="005A3F97" w:rsidP="00AC1074">
            <w:r>
              <w:rPr>
                <w:noProof/>
              </w:rPr>
              <w:drawing>
                <wp:inline distT="0" distB="0" distL="0" distR="0" wp14:anchorId="349076FF" wp14:editId="3EF39140">
                  <wp:extent cx="1141554" cy="2023110"/>
                  <wp:effectExtent l="0" t="0" r="190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157732" cy="2051780"/>
                          </a:xfrm>
                          <a:prstGeom prst="rect">
                            <a:avLst/>
                          </a:prstGeom>
                        </pic:spPr>
                      </pic:pic>
                    </a:graphicData>
                  </a:graphic>
                </wp:inline>
              </w:drawing>
            </w:r>
          </w:p>
        </w:tc>
      </w:tr>
      <w:tr w:rsidR="005A3F97" w14:paraId="4FE422B7" w14:textId="77777777" w:rsidTr="004923B8">
        <w:tc>
          <w:tcPr>
            <w:tcW w:w="3005" w:type="dxa"/>
            <w:shd w:val="clear" w:color="auto" w:fill="00B050"/>
          </w:tcPr>
          <w:p w14:paraId="24ABEDAD" w14:textId="7626A8D9" w:rsidR="004B07F7" w:rsidRDefault="004B07F7" w:rsidP="004B07F7">
            <w:r>
              <w:t>Contact Configuration - Single Pole Single Throw (SPST)</w:t>
            </w:r>
          </w:p>
          <w:p w14:paraId="72C9C29D" w14:textId="21B78732" w:rsidR="004B07F7" w:rsidRDefault="004B07F7" w:rsidP="004B07F7">
            <w:r>
              <w:t>Terminal Type</w:t>
            </w:r>
            <w:r w:rsidR="002508A7">
              <w:t xml:space="preserve"> -</w:t>
            </w:r>
            <w:r>
              <w:tab/>
              <w:t>Through Hole</w:t>
            </w:r>
          </w:p>
          <w:p w14:paraId="413BE6CA" w14:textId="369E85FA" w:rsidR="004B07F7" w:rsidRDefault="004B07F7" w:rsidP="004B07F7">
            <w:r>
              <w:t>Switch Operation</w:t>
            </w:r>
            <w:r w:rsidR="002508A7">
              <w:t xml:space="preserve"> - </w:t>
            </w:r>
            <w:r>
              <w:t>Momentary</w:t>
            </w:r>
          </w:p>
          <w:p w14:paraId="3211A0A3" w14:textId="2B72468E" w:rsidR="004B07F7" w:rsidRDefault="004B07F7" w:rsidP="004B07F7">
            <w:r>
              <w:t>Actuator Length</w:t>
            </w:r>
            <w:r w:rsidR="002508A7">
              <w:t xml:space="preserve"> - </w:t>
            </w:r>
            <w:r>
              <w:t>1.4mm</w:t>
            </w:r>
          </w:p>
          <w:p w14:paraId="694C4B1A" w14:textId="116D9392" w:rsidR="004B07F7" w:rsidRDefault="004B07F7" w:rsidP="004B07F7">
            <w:r>
              <w:t>Actuator Colour</w:t>
            </w:r>
            <w:r w:rsidR="002508A7">
              <w:t xml:space="preserve"> - </w:t>
            </w:r>
            <w:r>
              <w:t>Black</w:t>
            </w:r>
          </w:p>
          <w:p w14:paraId="2EEA25FF" w14:textId="5C37719B" w:rsidR="004B07F7" w:rsidRDefault="004B07F7" w:rsidP="004B07F7">
            <w:r>
              <w:t>Actuator Type</w:t>
            </w:r>
            <w:r w:rsidR="002508A7">
              <w:t xml:space="preserve"> -</w:t>
            </w:r>
            <w:r>
              <w:tab/>
              <w:t>Button</w:t>
            </w:r>
          </w:p>
          <w:p w14:paraId="67C083A6" w14:textId="486643A1" w:rsidR="004B07F7" w:rsidRDefault="004B07F7" w:rsidP="004B07F7">
            <w:r>
              <w:t>Dimensions</w:t>
            </w:r>
            <w:r w:rsidR="002508A7">
              <w:t xml:space="preserve"> - </w:t>
            </w:r>
            <w:r>
              <w:t>6 x 6 x 5mm</w:t>
            </w:r>
          </w:p>
          <w:p w14:paraId="5F87533D" w14:textId="4A1B69AF" w:rsidR="004B07F7" w:rsidRDefault="004B07F7" w:rsidP="004B07F7">
            <w:r>
              <w:t>Contact Current Rating</w:t>
            </w:r>
            <w:r w:rsidR="002508A7">
              <w:t xml:space="preserve"> </w:t>
            </w:r>
            <w:r w:rsidR="00B5485B">
              <w:t xml:space="preserve">- </w:t>
            </w:r>
            <w:r>
              <w:t>50 mA @ 24 V dc</w:t>
            </w:r>
          </w:p>
          <w:p w14:paraId="6591467D" w14:textId="70AF0C8B" w:rsidR="004B07F7" w:rsidRDefault="004B07F7" w:rsidP="004B07F7">
            <w:r>
              <w:t>Operating Force</w:t>
            </w:r>
            <w:r w:rsidR="00B5485B">
              <w:t xml:space="preserve"> - </w:t>
            </w:r>
            <w:r>
              <w:t>1.569 N</w:t>
            </w:r>
          </w:p>
          <w:p w14:paraId="114A28DE" w14:textId="39C2F258" w:rsidR="004B07F7" w:rsidRDefault="004B07F7" w:rsidP="004B07F7">
            <w:r>
              <w:t>Height</w:t>
            </w:r>
            <w:r w:rsidR="00B5485B">
              <w:t xml:space="preserve"> - </w:t>
            </w:r>
            <w:r>
              <w:t>5mm</w:t>
            </w:r>
          </w:p>
          <w:p w14:paraId="650E7F00" w14:textId="40D12DB4" w:rsidR="004B07F7" w:rsidRDefault="004B07F7" w:rsidP="004B07F7">
            <w:r>
              <w:t>Minimum Operating Temperature</w:t>
            </w:r>
            <w:r w:rsidR="00B5485B">
              <w:t xml:space="preserve"> = </w:t>
            </w:r>
            <w:r>
              <w:t>-35°C</w:t>
            </w:r>
          </w:p>
          <w:p w14:paraId="782AFF3C" w14:textId="77777777" w:rsidR="004B07F7" w:rsidRDefault="004B07F7" w:rsidP="004B07F7">
            <w:r>
              <w:t>Operating Temperature Range</w:t>
            </w:r>
            <w:r>
              <w:tab/>
              <w:t>-35 → +85°C</w:t>
            </w:r>
          </w:p>
          <w:p w14:paraId="248E91A4" w14:textId="4894B476" w:rsidR="004B07F7" w:rsidRDefault="004B07F7" w:rsidP="004B07F7">
            <w:r>
              <w:t>Mechanical Life</w:t>
            </w:r>
            <w:r>
              <w:tab/>
            </w:r>
            <w:r w:rsidR="00B5485B">
              <w:t xml:space="preserve">- </w:t>
            </w:r>
            <w:r>
              <w:t>100000</w:t>
            </w:r>
            <w:r w:rsidR="00B5485B">
              <w:t xml:space="preserve"> </w:t>
            </w:r>
            <w:r>
              <w:t>Operations</w:t>
            </w:r>
          </w:p>
          <w:p w14:paraId="0C760956" w14:textId="0DE003FD" w:rsidR="004B07F7" w:rsidRDefault="004B07F7" w:rsidP="004B07F7">
            <w:r>
              <w:t>Contact Material</w:t>
            </w:r>
            <w:r w:rsidR="00B5485B">
              <w:t xml:space="preserve"> - </w:t>
            </w:r>
            <w:r>
              <w:t>Silver Over Nickel Plated Copper Alloy (Stationary); Silver Plated Copper Alloy (Movable)</w:t>
            </w:r>
          </w:p>
          <w:p w14:paraId="6D5CA1D0" w14:textId="46E25438" w:rsidR="00ED0B4A" w:rsidRDefault="004B07F7" w:rsidP="004B07F7">
            <w:r>
              <w:t>Maximum Operating Temperature</w:t>
            </w:r>
            <w:r w:rsidR="00F22437">
              <w:t xml:space="preserve"> = </w:t>
            </w:r>
            <w:r>
              <w:t>+85°C</w:t>
            </w:r>
          </w:p>
        </w:tc>
        <w:tc>
          <w:tcPr>
            <w:tcW w:w="3005" w:type="dxa"/>
          </w:tcPr>
          <w:p w14:paraId="7CDB5F8A" w14:textId="77777777" w:rsidR="00A6657C" w:rsidRDefault="00A6657C" w:rsidP="00A6657C">
            <w:r>
              <w:t>Switch Operation</w:t>
            </w:r>
          </w:p>
          <w:p w14:paraId="400DFBAF" w14:textId="662A390C" w:rsidR="00A6657C" w:rsidRDefault="00A6657C" w:rsidP="00A6657C">
            <w:r>
              <w:t>Momentary</w:t>
            </w:r>
          </w:p>
          <w:p w14:paraId="737D2DE1" w14:textId="77777777" w:rsidR="00A6657C" w:rsidRDefault="00A6657C" w:rsidP="00A6657C">
            <w:r>
              <w:t>Mounting Type</w:t>
            </w:r>
            <w:r>
              <w:tab/>
              <w:t>Panel Mount</w:t>
            </w:r>
          </w:p>
          <w:p w14:paraId="2456119E" w14:textId="77777777" w:rsidR="00A6657C" w:rsidRDefault="00A6657C" w:rsidP="00A6657C">
            <w:r>
              <w:t>Illuminated</w:t>
            </w:r>
            <w:r>
              <w:tab/>
              <w:t>No</w:t>
            </w:r>
          </w:p>
          <w:p w14:paraId="14EE9E10" w14:textId="77777777" w:rsidR="00A6657C" w:rsidRDefault="00A6657C" w:rsidP="00A6657C">
            <w:r>
              <w:t>Contact Configuration</w:t>
            </w:r>
            <w:r>
              <w:tab/>
              <w:t>Single Pole Single Throw (SPST)</w:t>
            </w:r>
          </w:p>
          <w:p w14:paraId="2132801D" w14:textId="77777777" w:rsidR="00A6657C" w:rsidRDefault="00A6657C" w:rsidP="00A6657C">
            <w:r>
              <w:t>Panel Cut Out Size</w:t>
            </w:r>
            <w:r>
              <w:tab/>
              <w:t>8 (Dia.)mm</w:t>
            </w:r>
          </w:p>
          <w:p w14:paraId="2969AA22" w14:textId="77777777" w:rsidR="00A6657C" w:rsidRDefault="00A6657C" w:rsidP="00A6657C">
            <w:r>
              <w:t>Panel Cut Out Diameter</w:t>
            </w:r>
            <w:r>
              <w:tab/>
              <w:t>8mm</w:t>
            </w:r>
          </w:p>
          <w:p w14:paraId="55B0ACC6" w14:textId="77777777" w:rsidR="00A6657C" w:rsidRDefault="00A6657C" w:rsidP="00A6657C">
            <w:r>
              <w:t>Actuator Colour</w:t>
            </w:r>
            <w:r>
              <w:tab/>
              <w:t>Black</w:t>
            </w:r>
          </w:p>
          <w:p w14:paraId="75E0FA46" w14:textId="77777777" w:rsidR="00A6657C" w:rsidRDefault="00A6657C" w:rsidP="00A6657C">
            <w:r>
              <w:t>Voltage Rating</w:t>
            </w:r>
            <w:r>
              <w:tab/>
              <w:t>120/250V ac</w:t>
            </w:r>
          </w:p>
          <w:p w14:paraId="52EE412C" w14:textId="77777777" w:rsidR="00A6657C" w:rsidRDefault="00A6657C" w:rsidP="00A6657C">
            <w:r>
              <w:t>Contact Current Rating</w:t>
            </w:r>
            <w:r>
              <w:tab/>
              <w:t>100 mA @ 30 V dc</w:t>
            </w:r>
          </w:p>
          <w:p w14:paraId="194704A3" w14:textId="77777777" w:rsidR="00A6657C" w:rsidRDefault="00A6657C" w:rsidP="00A6657C">
            <w:r>
              <w:t>Actuator Shape</w:t>
            </w:r>
            <w:r>
              <w:tab/>
              <w:t>Cylinder</w:t>
            </w:r>
          </w:p>
          <w:p w14:paraId="548997E9" w14:textId="77777777" w:rsidR="00A6657C" w:rsidRDefault="00A6657C" w:rsidP="00A6657C">
            <w:r>
              <w:t>Terminal Type</w:t>
            </w:r>
            <w:r>
              <w:tab/>
              <w:t>Solder</w:t>
            </w:r>
          </w:p>
          <w:p w14:paraId="3D95B669" w14:textId="77777777" w:rsidR="00A6657C" w:rsidRDefault="00A6657C" w:rsidP="00A6657C">
            <w:r>
              <w:t>Case Colour</w:t>
            </w:r>
            <w:r>
              <w:tab/>
              <w:t>Black</w:t>
            </w:r>
          </w:p>
          <w:p w14:paraId="3383C225" w14:textId="77777777" w:rsidR="00A6657C" w:rsidRDefault="00A6657C" w:rsidP="00A6657C">
            <w:r>
              <w:t>Contact DC Voltage Rating</w:t>
            </w:r>
            <w:r>
              <w:tab/>
              <w:t>30V</w:t>
            </w:r>
          </w:p>
          <w:p w14:paraId="15B8900B" w14:textId="60BBE3C6" w:rsidR="00ED0B4A" w:rsidRDefault="00A6657C" w:rsidP="00A6657C">
            <w:r>
              <w:t>Actuator Type</w:t>
            </w:r>
            <w:r>
              <w:tab/>
              <w:t>Cap</w:t>
            </w:r>
          </w:p>
        </w:tc>
        <w:tc>
          <w:tcPr>
            <w:tcW w:w="3006" w:type="dxa"/>
          </w:tcPr>
          <w:p w14:paraId="58068196" w14:textId="77777777" w:rsidR="00787CF5" w:rsidRDefault="00527F11" w:rsidP="00527F11">
            <w:r>
              <w:t>Switch Operation</w:t>
            </w:r>
          </w:p>
          <w:p w14:paraId="2D7478EC" w14:textId="2717D300" w:rsidR="00527F11" w:rsidRDefault="00527F11" w:rsidP="00527F11">
            <w:r>
              <w:t>Latching</w:t>
            </w:r>
          </w:p>
          <w:p w14:paraId="684FC096" w14:textId="77777777" w:rsidR="00527F11" w:rsidRDefault="00527F11" w:rsidP="00527F11">
            <w:r>
              <w:t>Mounting Type</w:t>
            </w:r>
            <w:r>
              <w:tab/>
              <w:t>PCB</w:t>
            </w:r>
          </w:p>
          <w:p w14:paraId="569C25F0" w14:textId="77777777" w:rsidR="00527F11" w:rsidRDefault="00527F11" w:rsidP="00527F11">
            <w:r>
              <w:t>Illuminated</w:t>
            </w:r>
            <w:r>
              <w:tab/>
              <w:t>No</w:t>
            </w:r>
          </w:p>
          <w:p w14:paraId="3F685429" w14:textId="77777777" w:rsidR="00527F11" w:rsidRDefault="00527F11" w:rsidP="00527F11">
            <w:r>
              <w:t>Contact Configuration</w:t>
            </w:r>
            <w:r>
              <w:tab/>
              <w:t>3P CO</w:t>
            </w:r>
          </w:p>
          <w:p w14:paraId="207178EC" w14:textId="77777777" w:rsidR="00527F11" w:rsidRDefault="00527F11" w:rsidP="00527F11">
            <w:r>
              <w:t>Panel Cut Out Size</w:t>
            </w:r>
            <w:r>
              <w:tab/>
              <w:t>12.2 (Dia.)mm</w:t>
            </w:r>
          </w:p>
          <w:p w14:paraId="3C38A8E9" w14:textId="77777777" w:rsidR="00527F11" w:rsidRDefault="00527F11" w:rsidP="00527F11">
            <w:r>
              <w:t>Panel Cut Out Diameter</w:t>
            </w:r>
            <w:r>
              <w:tab/>
              <w:t>12.2mm</w:t>
            </w:r>
          </w:p>
          <w:p w14:paraId="64B4CECE" w14:textId="77777777" w:rsidR="00527F11" w:rsidRDefault="00527F11" w:rsidP="00527F11">
            <w:r>
              <w:t>Contact Current Rating</w:t>
            </w:r>
            <w:r>
              <w:tab/>
              <w:t>2 A, 4 A</w:t>
            </w:r>
          </w:p>
          <w:p w14:paraId="076E9EB7" w14:textId="77777777" w:rsidR="00527F11" w:rsidRDefault="00527F11" w:rsidP="00527F11">
            <w:r>
              <w:t>Actuator Shape</w:t>
            </w:r>
            <w:r>
              <w:tab/>
              <w:t>Cylinder</w:t>
            </w:r>
          </w:p>
          <w:p w14:paraId="39CB78D8" w14:textId="77777777" w:rsidR="00527F11" w:rsidRDefault="00527F11" w:rsidP="00527F11">
            <w:r>
              <w:t>Terminal Type</w:t>
            </w:r>
            <w:r>
              <w:tab/>
              <w:t>Pc Pin</w:t>
            </w:r>
          </w:p>
          <w:p w14:paraId="4DE7D04F" w14:textId="77777777" w:rsidR="00527F11" w:rsidRDefault="00527F11" w:rsidP="00527F11">
            <w:r>
              <w:t>Contact DC Voltage Rating</w:t>
            </w:r>
            <w:r>
              <w:tab/>
              <w:t>12 V, 24 V</w:t>
            </w:r>
          </w:p>
          <w:p w14:paraId="512F385F" w14:textId="77777777" w:rsidR="00527F11" w:rsidRDefault="00527F11" w:rsidP="00527F11">
            <w:r>
              <w:t>Actuator Type</w:t>
            </w:r>
            <w:r>
              <w:tab/>
              <w:t>Plunger Cap</w:t>
            </w:r>
          </w:p>
          <w:p w14:paraId="647AA3A0" w14:textId="1B926DE7" w:rsidR="00ED0B4A" w:rsidRDefault="00527F11" w:rsidP="00527F11">
            <w:r>
              <w:t>Contact AC Voltage Rating</w:t>
            </w:r>
            <w:r>
              <w:tab/>
              <w:t>250 / 125V</w:t>
            </w:r>
          </w:p>
        </w:tc>
      </w:tr>
      <w:tr w:rsidR="005A3F97" w14:paraId="517B1323" w14:textId="77777777" w:rsidTr="004923B8">
        <w:tc>
          <w:tcPr>
            <w:tcW w:w="3005" w:type="dxa"/>
            <w:shd w:val="clear" w:color="auto" w:fill="00B050"/>
          </w:tcPr>
          <w:p w14:paraId="7E14AE67" w14:textId="22B28FE4" w:rsidR="00ED0B4A" w:rsidRDefault="00AB45DB" w:rsidP="00AC1074">
            <w:r w:rsidRPr="00AB45DB">
              <w:t>£0.08</w:t>
            </w:r>
          </w:p>
        </w:tc>
        <w:tc>
          <w:tcPr>
            <w:tcW w:w="3005" w:type="dxa"/>
          </w:tcPr>
          <w:p w14:paraId="7A73A325" w14:textId="681C002A" w:rsidR="00ED0B4A" w:rsidRDefault="00361F37" w:rsidP="00AC1074">
            <w:r w:rsidRPr="00361F37">
              <w:t>£4.19</w:t>
            </w:r>
          </w:p>
        </w:tc>
        <w:tc>
          <w:tcPr>
            <w:tcW w:w="3006" w:type="dxa"/>
          </w:tcPr>
          <w:p w14:paraId="4146BADA" w14:textId="31F079AE" w:rsidR="00ED0B4A" w:rsidRDefault="00C9085B" w:rsidP="00AC1074">
            <w:r w:rsidRPr="00C9085B">
              <w:t>£9.50</w:t>
            </w:r>
          </w:p>
        </w:tc>
      </w:tr>
      <w:tr w:rsidR="005A3F97" w14:paraId="110DDCBB" w14:textId="77777777" w:rsidTr="004923B8">
        <w:tc>
          <w:tcPr>
            <w:tcW w:w="3005" w:type="dxa"/>
            <w:shd w:val="clear" w:color="auto" w:fill="00B050"/>
          </w:tcPr>
          <w:p w14:paraId="799A0CAA" w14:textId="3F1B38A6" w:rsidR="00ED0B4A" w:rsidRDefault="00871678" w:rsidP="00AC1074">
            <w:sdt>
              <w:sdtPr>
                <w:id w:val="-210583236"/>
                <w:citation/>
              </w:sdtPr>
              <w:sdtEndPr/>
              <w:sdtContent>
                <w:r w:rsidR="0018422D">
                  <w:fldChar w:fldCharType="begin"/>
                </w:r>
                <w:r w:rsidR="0018422D">
                  <w:instrText xml:space="preserve"> CITATION 21ht1 \l 2057 </w:instrText>
                </w:r>
                <w:r w:rsidR="0018422D">
                  <w:fldChar w:fldCharType="separate"/>
                </w:r>
                <w:r w:rsidR="0094496D" w:rsidRPr="0094496D">
                  <w:rPr>
                    <w:noProof/>
                  </w:rPr>
                  <w:t>[28]</w:t>
                </w:r>
                <w:r w:rsidR="0018422D">
                  <w:fldChar w:fldCharType="end"/>
                </w:r>
              </w:sdtContent>
            </w:sdt>
          </w:p>
        </w:tc>
        <w:tc>
          <w:tcPr>
            <w:tcW w:w="3005" w:type="dxa"/>
          </w:tcPr>
          <w:p w14:paraId="25E4C5A1" w14:textId="6F808C77" w:rsidR="00ED0B4A" w:rsidRDefault="00871678" w:rsidP="00AC1074">
            <w:sdt>
              <w:sdtPr>
                <w:id w:val="1269429777"/>
                <w:citation/>
              </w:sdtPr>
              <w:sdtEndPr/>
              <w:sdtContent>
                <w:r w:rsidR="00AF6839">
                  <w:fldChar w:fldCharType="begin"/>
                </w:r>
                <w:r w:rsidR="00AF6839">
                  <w:instrText xml:space="preserve"> CITATION 20De12 \l 2057 </w:instrText>
                </w:r>
                <w:r w:rsidR="00AF6839">
                  <w:fldChar w:fldCharType="separate"/>
                </w:r>
                <w:r w:rsidR="0094496D" w:rsidRPr="0094496D">
                  <w:rPr>
                    <w:noProof/>
                  </w:rPr>
                  <w:t>[29]</w:t>
                </w:r>
                <w:r w:rsidR="00AF6839">
                  <w:fldChar w:fldCharType="end"/>
                </w:r>
              </w:sdtContent>
            </w:sdt>
          </w:p>
        </w:tc>
        <w:tc>
          <w:tcPr>
            <w:tcW w:w="3006" w:type="dxa"/>
          </w:tcPr>
          <w:p w14:paraId="547E6C4E" w14:textId="166CB4D0" w:rsidR="00ED0B4A" w:rsidRDefault="00871678" w:rsidP="00AC1074">
            <w:sdt>
              <w:sdtPr>
                <w:id w:val="-1467806784"/>
                <w:citation/>
              </w:sdtPr>
              <w:sdtEndPr/>
              <w:sdtContent>
                <w:r w:rsidR="00C9085B">
                  <w:fldChar w:fldCharType="begin"/>
                </w:r>
                <w:r w:rsidR="00C9085B">
                  <w:instrText xml:space="preserve"> CITATION 20No4 \l 2057 </w:instrText>
                </w:r>
                <w:r w:rsidR="00C9085B">
                  <w:fldChar w:fldCharType="separate"/>
                </w:r>
                <w:r w:rsidR="0094496D" w:rsidRPr="0094496D">
                  <w:rPr>
                    <w:noProof/>
                  </w:rPr>
                  <w:t>[30]</w:t>
                </w:r>
                <w:r w:rsidR="00C9085B">
                  <w:fldChar w:fldCharType="end"/>
                </w:r>
              </w:sdtContent>
            </w:sdt>
          </w:p>
        </w:tc>
      </w:tr>
    </w:tbl>
    <w:p w14:paraId="37DB6494" w14:textId="62135445" w:rsidR="008607C5" w:rsidRDefault="008F093A" w:rsidP="008F093A">
      <w:pPr>
        <w:pStyle w:val="Caption"/>
      </w:pPr>
      <w:bookmarkStart w:id="79" w:name="_Toc70872881"/>
      <w:bookmarkEnd w:id="78"/>
      <w:r>
        <w:t xml:space="preserve">Table </w:t>
      </w:r>
      <w:r w:rsidR="00871678">
        <w:fldChar w:fldCharType="begin"/>
      </w:r>
      <w:r w:rsidR="00871678">
        <w:instrText xml:space="preserve"> SEQ Table \* ARABIC </w:instrText>
      </w:r>
      <w:r w:rsidR="00871678">
        <w:fldChar w:fldCharType="separate"/>
      </w:r>
      <w:r w:rsidR="007473F3">
        <w:rPr>
          <w:noProof/>
        </w:rPr>
        <w:t>5</w:t>
      </w:r>
      <w:r w:rsidR="00871678">
        <w:rPr>
          <w:noProof/>
        </w:rPr>
        <w:fldChar w:fldCharType="end"/>
      </w:r>
      <w:r>
        <w:t xml:space="preserve"> </w:t>
      </w:r>
      <w:r w:rsidRPr="001D2185">
        <w:t>Button</w:t>
      </w:r>
      <w:bookmarkEnd w:id="79"/>
    </w:p>
    <w:p w14:paraId="59898D46" w14:textId="5FCB57DC" w:rsidR="00C8095B" w:rsidRDefault="00E90A9D" w:rsidP="00F54B7F">
      <w:r>
        <w:t xml:space="preserve">The </w:t>
      </w:r>
      <w:r w:rsidRPr="007C2AD7">
        <w:t>Black Button Tactile Switch</w:t>
      </w:r>
      <w:r>
        <w:t xml:space="preserve"> highlighted in green was chosen </w:t>
      </w:r>
      <w:r w:rsidR="00742483">
        <w:t xml:space="preserve">from Rs components </w:t>
      </w:r>
      <w:r w:rsidR="00885E51">
        <w:t xml:space="preserve">it was chosen as it is small,  cheap and </w:t>
      </w:r>
      <w:r w:rsidR="00A60C3A">
        <w:t xml:space="preserve">can be used up to 100000 times in a variety of temperatures </w:t>
      </w:r>
      <w:r w:rsidR="00B56D63">
        <w:t xml:space="preserve">from -35 </w:t>
      </w:r>
      <w:r w:rsidR="008F093A">
        <w:t>to</w:t>
      </w:r>
      <w:r w:rsidR="00B56D63">
        <w:t xml:space="preserve"> +85°</w:t>
      </w:r>
      <w:r w:rsidR="00E27260">
        <w:t>C.</w:t>
      </w:r>
    </w:p>
    <w:p w14:paraId="294723CB" w14:textId="77777777" w:rsidR="00624930" w:rsidRDefault="00624930">
      <w:pPr>
        <w:rPr>
          <w:rFonts w:asciiTheme="majorHAnsi" w:eastAsiaTheme="majorEastAsia" w:hAnsiTheme="majorHAnsi" w:cstheme="majorBidi"/>
          <w:color w:val="1F3763" w:themeColor="accent1" w:themeShade="7F"/>
          <w:sz w:val="24"/>
          <w:szCs w:val="24"/>
        </w:rPr>
      </w:pPr>
      <w:r>
        <w:br w:type="page"/>
      </w:r>
    </w:p>
    <w:p w14:paraId="135AFA41" w14:textId="65A231DF" w:rsidR="00573EFA" w:rsidRDefault="00573EFA" w:rsidP="00B92A79">
      <w:pPr>
        <w:pStyle w:val="Heading3"/>
      </w:pPr>
      <w:bookmarkStart w:id="80" w:name="_Toc71450499"/>
      <w:r>
        <w:lastRenderedPageBreak/>
        <w:t>Voltage regulator</w:t>
      </w:r>
      <w:bookmarkEnd w:id="80"/>
      <w:r>
        <w:t xml:space="preserve"> </w:t>
      </w:r>
    </w:p>
    <w:tbl>
      <w:tblPr>
        <w:tblStyle w:val="TableGrid"/>
        <w:tblW w:w="0" w:type="auto"/>
        <w:tblLook w:val="04A0" w:firstRow="1" w:lastRow="0" w:firstColumn="1" w:lastColumn="0" w:noHBand="0" w:noVBand="1"/>
      </w:tblPr>
      <w:tblGrid>
        <w:gridCol w:w="2627"/>
        <w:gridCol w:w="3487"/>
        <w:gridCol w:w="2902"/>
      </w:tblGrid>
      <w:tr w:rsidR="002E3EE8" w14:paraId="631ABE7E" w14:textId="77777777" w:rsidTr="004923B8">
        <w:tc>
          <w:tcPr>
            <w:tcW w:w="3005" w:type="dxa"/>
            <w:shd w:val="clear" w:color="auto" w:fill="00B050"/>
          </w:tcPr>
          <w:p w14:paraId="025D3972" w14:textId="23162E83" w:rsidR="00573EFA" w:rsidRDefault="004255B9" w:rsidP="00AC1074">
            <w:r w:rsidRPr="004255B9">
              <w:t>LE33CZ-AP</w:t>
            </w:r>
          </w:p>
        </w:tc>
        <w:tc>
          <w:tcPr>
            <w:tcW w:w="3005" w:type="dxa"/>
          </w:tcPr>
          <w:p w14:paraId="4D716D08" w14:textId="239329EE" w:rsidR="00573EFA" w:rsidRDefault="006834CC" w:rsidP="00AC1074">
            <w:r w:rsidRPr="006834CC">
              <w:t>LM317T</w:t>
            </w:r>
            <w:r w:rsidR="00062BE5" w:rsidRPr="00062BE5">
              <w:t xml:space="preserve"> Linear Voltage Regulator</w:t>
            </w:r>
          </w:p>
        </w:tc>
        <w:tc>
          <w:tcPr>
            <w:tcW w:w="3006" w:type="dxa"/>
          </w:tcPr>
          <w:p w14:paraId="1370A29B" w14:textId="345F7B7B" w:rsidR="00573EFA" w:rsidRDefault="00814500" w:rsidP="00AC1074">
            <w:r w:rsidRPr="00814500">
              <w:t>MC34063AP1G</w:t>
            </w:r>
          </w:p>
        </w:tc>
      </w:tr>
      <w:tr w:rsidR="002E3EE8" w14:paraId="4F4AF70A" w14:textId="77777777" w:rsidTr="004923B8">
        <w:tc>
          <w:tcPr>
            <w:tcW w:w="3005" w:type="dxa"/>
            <w:shd w:val="clear" w:color="auto" w:fill="00B050"/>
          </w:tcPr>
          <w:p w14:paraId="140ACBBB" w14:textId="7B3B3E0C" w:rsidR="00573EFA" w:rsidRDefault="00624930" w:rsidP="00AC1074">
            <w:r>
              <w:rPr>
                <w:noProof/>
              </w:rPr>
              <w:drawing>
                <wp:inline distT="0" distB="0" distL="0" distR="0" wp14:anchorId="2AC83AB8" wp14:editId="7C1B4121">
                  <wp:extent cx="888111" cy="1268730"/>
                  <wp:effectExtent l="0" t="0" r="762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891886" cy="1274122"/>
                          </a:xfrm>
                          <a:prstGeom prst="rect">
                            <a:avLst/>
                          </a:prstGeom>
                        </pic:spPr>
                      </pic:pic>
                    </a:graphicData>
                  </a:graphic>
                </wp:inline>
              </w:drawing>
            </w:r>
          </w:p>
        </w:tc>
        <w:tc>
          <w:tcPr>
            <w:tcW w:w="3005" w:type="dxa"/>
          </w:tcPr>
          <w:p w14:paraId="7D36843F" w14:textId="7994C8F7" w:rsidR="00573EFA" w:rsidRDefault="003253E0" w:rsidP="00AC1074">
            <w:r>
              <w:rPr>
                <w:noProof/>
              </w:rPr>
              <w:drawing>
                <wp:inline distT="0" distB="0" distL="0" distR="0" wp14:anchorId="5BEEAD35" wp14:editId="6501F3D5">
                  <wp:extent cx="2077104" cy="12192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088330" cy="1225789"/>
                          </a:xfrm>
                          <a:prstGeom prst="rect">
                            <a:avLst/>
                          </a:prstGeom>
                        </pic:spPr>
                      </pic:pic>
                    </a:graphicData>
                  </a:graphic>
                </wp:inline>
              </w:drawing>
            </w:r>
          </w:p>
        </w:tc>
        <w:tc>
          <w:tcPr>
            <w:tcW w:w="3006" w:type="dxa"/>
          </w:tcPr>
          <w:p w14:paraId="2F7C5162" w14:textId="413679DD" w:rsidR="00573EFA" w:rsidRDefault="002E3EE8" w:rsidP="00AC1074">
            <w:r>
              <w:rPr>
                <w:noProof/>
              </w:rPr>
              <w:drawing>
                <wp:inline distT="0" distB="0" distL="0" distR="0" wp14:anchorId="61EDE2C8" wp14:editId="5B09E0C8">
                  <wp:extent cx="1530633" cy="1560195"/>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543691" cy="1573506"/>
                          </a:xfrm>
                          <a:prstGeom prst="rect">
                            <a:avLst/>
                          </a:prstGeom>
                        </pic:spPr>
                      </pic:pic>
                    </a:graphicData>
                  </a:graphic>
                </wp:inline>
              </w:drawing>
            </w:r>
          </w:p>
        </w:tc>
      </w:tr>
      <w:tr w:rsidR="002E3EE8" w14:paraId="5955B2E7" w14:textId="77777777" w:rsidTr="004923B8">
        <w:tc>
          <w:tcPr>
            <w:tcW w:w="3005" w:type="dxa"/>
            <w:shd w:val="clear" w:color="auto" w:fill="00B050"/>
          </w:tcPr>
          <w:p w14:paraId="10D9F146" w14:textId="01C33B3A" w:rsidR="00AF1689" w:rsidRDefault="00AF1689" w:rsidP="00AF1689">
            <w:r>
              <w:t>Output Type:</w:t>
            </w:r>
          </w:p>
          <w:p w14:paraId="1409C88C" w14:textId="77777777" w:rsidR="00AF1689" w:rsidRDefault="00AF1689" w:rsidP="00AF1689">
            <w:r>
              <w:t xml:space="preserve">    Fixed </w:t>
            </w:r>
          </w:p>
          <w:p w14:paraId="1147ADED" w14:textId="77777777" w:rsidR="00AF1689" w:rsidRDefault="00AF1689" w:rsidP="00AF1689">
            <w:r>
              <w:t>Input Voltage Max:</w:t>
            </w:r>
          </w:p>
          <w:p w14:paraId="05E82781" w14:textId="77777777" w:rsidR="00AF1689" w:rsidRDefault="00AF1689" w:rsidP="00AF1689">
            <w:r>
              <w:t xml:space="preserve">    18V </w:t>
            </w:r>
          </w:p>
          <w:p w14:paraId="36404180" w14:textId="77777777" w:rsidR="00AF1689" w:rsidRDefault="00AF1689" w:rsidP="00AF1689">
            <w:r>
              <w:t>Fixed Output Voltage Nom.:</w:t>
            </w:r>
          </w:p>
          <w:p w14:paraId="5A1DA9D5" w14:textId="77777777" w:rsidR="00AF1689" w:rsidRDefault="00AF1689" w:rsidP="00AF1689">
            <w:r>
              <w:t xml:space="preserve">    3.3V </w:t>
            </w:r>
          </w:p>
          <w:p w14:paraId="005398F0" w14:textId="77777777" w:rsidR="00AF1689" w:rsidRDefault="00AF1689" w:rsidP="00AF1689">
            <w:r>
              <w:t>Output Current:</w:t>
            </w:r>
          </w:p>
          <w:p w14:paraId="221EE703" w14:textId="77777777" w:rsidR="00AF1689" w:rsidRDefault="00AF1689" w:rsidP="00AF1689">
            <w:r>
              <w:t xml:space="preserve">    150mA </w:t>
            </w:r>
          </w:p>
          <w:p w14:paraId="16911DEF" w14:textId="77777777" w:rsidR="00AF1689" w:rsidRDefault="00AF1689" w:rsidP="00AF1689">
            <w:r>
              <w:t>Dropout Voltage Vdo:</w:t>
            </w:r>
          </w:p>
          <w:p w14:paraId="58361265" w14:textId="77777777" w:rsidR="00AF1689" w:rsidRDefault="00AF1689" w:rsidP="00AF1689">
            <w:r>
              <w:t xml:space="preserve">    200mV </w:t>
            </w:r>
          </w:p>
          <w:p w14:paraId="2D6C8BDA" w14:textId="77777777" w:rsidR="00AF1689" w:rsidRDefault="00AF1689" w:rsidP="00AF1689">
            <w:r>
              <w:t>LDO Regulator Case Style:</w:t>
            </w:r>
          </w:p>
          <w:p w14:paraId="383DF7E6" w14:textId="77777777" w:rsidR="00AF1689" w:rsidRDefault="00AF1689" w:rsidP="00AF1689">
            <w:r>
              <w:t xml:space="preserve">    TO-92 </w:t>
            </w:r>
          </w:p>
          <w:p w14:paraId="3C5BF3E5" w14:textId="77777777" w:rsidR="00AF1689" w:rsidRDefault="00AF1689" w:rsidP="00AF1689">
            <w:r>
              <w:t>No. of Pins:</w:t>
            </w:r>
          </w:p>
          <w:p w14:paraId="2EA85AA7" w14:textId="77777777" w:rsidR="00AF1689" w:rsidRDefault="00AF1689" w:rsidP="00AF1689">
            <w:r>
              <w:t xml:space="preserve">    3Pins </w:t>
            </w:r>
          </w:p>
          <w:p w14:paraId="0BAA96EE" w14:textId="77777777" w:rsidR="00AF1689" w:rsidRDefault="00AF1689" w:rsidP="00AF1689">
            <w:r>
              <w:t>Operating Temperature Min:</w:t>
            </w:r>
          </w:p>
          <w:p w14:paraId="2A6CEF45" w14:textId="77777777" w:rsidR="00AF1689" w:rsidRDefault="00AF1689" w:rsidP="00AF1689">
            <w:r>
              <w:t xml:space="preserve">    -40°C </w:t>
            </w:r>
          </w:p>
          <w:p w14:paraId="3023F67F" w14:textId="77777777" w:rsidR="00AF1689" w:rsidRDefault="00AF1689" w:rsidP="00AF1689">
            <w:r>
              <w:t>Operating Temperature Max:</w:t>
            </w:r>
          </w:p>
          <w:p w14:paraId="6EB4241A" w14:textId="77777777" w:rsidR="00AF1689" w:rsidRDefault="00AF1689" w:rsidP="00AF1689">
            <w:r>
              <w:t xml:space="preserve">    125°C </w:t>
            </w:r>
          </w:p>
          <w:p w14:paraId="0FD9DB9B" w14:textId="77777777" w:rsidR="00AF1689" w:rsidRDefault="00AF1689" w:rsidP="00AF1689">
            <w:r>
              <w:t>Product Range:</w:t>
            </w:r>
          </w:p>
          <w:p w14:paraId="33CA7AFD" w14:textId="77777777" w:rsidR="00AF1689" w:rsidRDefault="00AF1689" w:rsidP="00AF1689">
            <w:r>
              <w:t xml:space="preserve">    3.3V 150mA LDO Voltage Regulators </w:t>
            </w:r>
          </w:p>
          <w:p w14:paraId="79DCFFCB" w14:textId="77777777" w:rsidR="00AF1689" w:rsidRDefault="00AF1689" w:rsidP="00AF1689">
            <w:r>
              <w:t>Automotive Qualification Standard:</w:t>
            </w:r>
          </w:p>
          <w:p w14:paraId="09F41DB1" w14:textId="2E4DFE51" w:rsidR="00573EFA" w:rsidRDefault="00AF1689" w:rsidP="00AF1689">
            <w:r>
              <w:t xml:space="preserve">    -</w:t>
            </w:r>
          </w:p>
        </w:tc>
        <w:tc>
          <w:tcPr>
            <w:tcW w:w="3005" w:type="dxa"/>
          </w:tcPr>
          <w:p w14:paraId="6AAA8E5E" w14:textId="77777777" w:rsidR="00594358" w:rsidRDefault="00594358" w:rsidP="00594358">
            <w:r>
              <w:t>Maximum Output Current</w:t>
            </w:r>
            <w:r>
              <w:tab/>
              <w:t>1.5A</w:t>
            </w:r>
          </w:p>
          <w:p w14:paraId="2C249C51" w14:textId="77777777" w:rsidR="00594358" w:rsidRDefault="00594358" w:rsidP="00594358">
            <w:r>
              <w:t>Regulator Type</w:t>
            </w:r>
            <w:r>
              <w:tab/>
              <w:t>Linear Voltage</w:t>
            </w:r>
          </w:p>
          <w:p w14:paraId="138DA60C" w14:textId="77777777" w:rsidR="00594358" w:rsidRDefault="00594358" w:rsidP="00594358">
            <w:r>
              <w:t>Number of Outputs</w:t>
            </w:r>
            <w:r>
              <w:tab/>
              <w:t>1</w:t>
            </w:r>
          </w:p>
          <w:p w14:paraId="3C27CCF0" w14:textId="77777777" w:rsidR="00594358" w:rsidRDefault="00594358" w:rsidP="00594358">
            <w:r>
              <w:t>Line Regulation</w:t>
            </w:r>
            <w:r>
              <w:tab/>
              <w:t>0.04 %/V</w:t>
            </w:r>
          </w:p>
          <w:p w14:paraId="5DEDDDF7" w14:textId="77777777" w:rsidR="00594358" w:rsidRDefault="00594358" w:rsidP="00594358">
            <w:r>
              <w:t>Load Regulation</w:t>
            </w:r>
            <w:r>
              <w:tab/>
              <w:t>0.5 %, 0.5 %Vo, 25 mV%/Vo</w:t>
            </w:r>
          </w:p>
          <w:p w14:paraId="09693137" w14:textId="77777777" w:rsidR="00594358" w:rsidRDefault="00594358" w:rsidP="00594358">
            <w:r>
              <w:t>Polarity</w:t>
            </w:r>
            <w:r>
              <w:tab/>
              <w:t>Positive</w:t>
            </w:r>
          </w:p>
          <w:p w14:paraId="2391AE59" w14:textId="77777777" w:rsidR="00594358" w:rsidRDefault="00594358" w:rsidP="00594358">
            <w:r>
              <w:t>Mounting Type</w:t>
            </w:r>
            <w:r>
              <w:tab/>
              <w:t>Through Hole</w:t>
            </w:r>
          </w:p>
          <w:p w14:paraId="26DA5BFC" w14:textId="77777777" w:rsidR="00594358" w:rsidRDefault="00594358" w:rsidP="00594358">
            <w:r>
              <w:t>Package Type</w:t>
            </w:r>
            <w:r>
              <w:tab/>
              <w:t>TO-220</w:t>
            </w:r>
          </w:p>
          <w:p w14:paraId="2207893F" w14:textId="77777777" w:rsidR="00594358" w:rsidRDefault="00594358" w:rsidP="00594358">
            <w:r>
              <w:t>Reference Voltage</w:t>
            </w:r>
            <w:r>
              <w:tab/>
              <w:t>1.25V</w:t>
            </w:r>
          </w:p>
          <w:p w14:paraId="1629004B" w14:textId="77777777" w:rsidR="00594358" w:rsidRDefault="00594358" w:rsidP="00594358">
            <w:r>
              <w:t>Pin Count</w:t>
            </w:r>
            <w:r>
              <w:tab/>
              <w:t>3</w:t>
            </w:r>
          </w:p>
          <w:p w14:paraId="3DFCFEE2" w14:textId="77777777" w:rsidR="00594358" w:rsidRDefault="00594358" w:rsidP="00594358">
            <w:r>
              <w:t>Output Type</w:t>
            </w:r>
            <w:r>
              <w:tab/>
              <w:t>Adjustable</w:t>
            </w:r>
          </w:p>
          <w:p w14:paraId="2DCB0270" w14:textId="77777777" w:rsidR="00594358" w:rsidRDefault="00594358" w:rsidP="00594358">
            <w:r>
              <w:t>Dimensions</w:t>
            </w:r>
            <w:r>
              <w:tab/>
              <w:t>10.4 x 4.6 x 9.15mm</w:t>
            </w:r>
          </w:p>
          <w:p w14:paraId="60295076" w14:textId="77777777" w:rsidR="00594358" w:rsidRDefault="00594358" w:rsidP="00594358">
            <w:r>
              <w:t>Height</w:t>
            </w:r>
            <w:r>
              <w:tab/>
              <w:t>9.15mm</w:t>
            </w:r>
          </w:p>
          <w:p w14:paraId="2C00AD8A" w14:textId="77777777" w:rsidR="00594358" w:rsidRDefault="00594358" w:rsidP="00594358">
            <w:r>
              <w:t>Length</w:t>
            </w:r>
            <w:r>
              <w:tab/>
              <w:t>10.4mm</w:t>
            </w:r>
          </w:p>
          <w:p w14:paraId="310E4579" w14:textId="77777777" w:rsidR="00594358" w:rsidRDefault="00594358" w:rsidP="00594358">
            <w:r>
              <w:t>Minimum Operating Temperature</w:t>
            </w:r>
            <w:r>
              <w:tab/>
              <w:t>0 °C</w:t>
            </w:r>
          </w:p>
          <w:p w14:paraId="0B8C1198" w14:textId="77777777" w:rsidR="00594358" w:rsidRDefault="00594358" w:rsidP="00594358">
            <w:r>
              <w:t>Maximum Operating Temperature</w:t>
            </w:r>
            <w:r>
              <w:tab/>
              <w:t>+125 °C</w:t>
            </w:r>
          </w:p>
          <w:p w14:paraId="178BB782" w14:textId="77777777" w:rsidR="00594358" w:rsidRDefault="00594358" w:rsidP="00594358">
            <w:r>
              <w:t>Maximum Input Voltage</w:t>
            </w:r>
            <w:r>
              <w:tab/>
              <w:t>40 V</w:t>
            </w:r>
          </w:p>
          <w:p w14:paraId="660BAE0C" w14:textId="77777777" w:rsidR="00594358" w:rsidRDefault="00594358" w:rsidP="00594358">
            <w:r>
              <w:t>Minimum Input Voltage</w:t>
            </w:r>
            <w:r>
              <w:tab/>
              <w:t>3 V</w:t>
            </w:r>
          </w:p>
          <w:p w14:paraId="7523C7B8" w14:textId="6920E88F" w:rsidR="00573EFA" w:rsidRDefault="00594358" w:rsidP="00594358">
            <w:r>
              <w:t>Width</w:t>
            </w:r>
            <w:r>
              <w:tab/>
              <w:t>4.6mm</w:t>
            </w:r>
          </w:p>
        </w:tc>
        <w:tc>
          <w:tcPr>
            <w:tcW w:w="3006" w:type="dxa"/>
          </w:tcPr>
          <w:p w14:paraId="4DEFE271" w14:textId="77777777" w:rsidR="007E6A4F" w:rsidRDefault="007E6A4F" w:rsidP="007E6A4F">
            <w:r>
              <w:t>Regulator Type</w:t>
            </w:r>
            <w:r>
              <w:tab/>
              <w:t>Buck Boost Switching</w:t>
            </w:r>
          </w:p>
          <w:p w14:paraId="06CEF733" w14:textId="77777777" w:rsidR="007E6A4F" w:rsidRDefault="007E6A4F" w:rsidP="007E6A4F">
            <w:r>
              <w:t>Maximum Output Current</w:t>
            </w:r>
            <w:r>
              <w:tab/>
              <w:t>1.5A</w:t>
            </w:r>
          </w:p>
          <w:p w14:paraId="4CEE1374" w14:textId="77777777" w:rsidR="007E6A4F" w:rsidRDefault="007E6A4F" w:rsidP="007E6A4F">
            <w:r>
              <w:t>Number of Outputs</w:t>
            </w:r>
            <w:r>
              <w:tab/>
              <w:t>1</w:t>
            </w:r>
          </w:p>
          <w:p w14:paraId="646D1E42" w14:textId="77777777" w:rsidR="007E6A4F" w:rsidRDefault="007E6A4F" w:rsidP="007E6A4F">
            <w:r>
              <w:t>Mounting Type</w:t>
            </w:r>
            <w:r>
              <w:tab/>
              <w:t>Through Hole</w:t>
            </w:r>
          </w:p>
          <w:p w14:paraId="492EB101" w14:textId="77777777" w:rsidR="007E6A4F" w:rsidRDefault="007E6A4F" w:rsidP="007E6A4F">
            <w:r>
              <w:t>Package Type</w:t>
            </w:r>
            <w:r>
              <w:tab/>
              <w:t>PDIP</w:t>
            </w:r>
          </w:p>
          <w:p w14:paraId="1F4943D7" w14:textId="77777777" w:rsidR="007E6A4F" w:rsidRDefault="007E6A4F" w:rsidP="007E6A4F">
            <w:r>
              <w:t>Pin Count</w:t>
            </w:r>
            <w:r>
              <w:tab/>
              <w:t>8</w:t>
            </w:r>
          </w:p>
          <w:p w14:paraId="58BC45BA" w14:textId="77777777" w:rsidR="007E6A4F" w:rsidRDefault="007E6A4F" w:rsidP="007E6A4F">
            <w:r>
              <w:t>Dimensions</w:t>
            </w:r>
            <w:r>
              <w:tab/>
              <w:t>10.16 x 6.6 x 3.44mm</w:t>
            </w:r>
          </w:p>
          <w:p w14:paraId="49CBDA5E" w14:textId="77777777" w:rsidR="007E6A4F" w:rsidRDefault="007E6A4F" w:rsidP="007E6A4F">
            <w:r>
              <w:t>Height</w:t>
            </w:r>
            <w:r>
              <w:tab/>
              <w:t>3.44mm</w:t>
            </w:r>
          </w:p>
          <w:p w14:paraId="2C853445" w14:textId="77777777" w:rsidR="007E6A4F" w:rsidRDefault="007E6A4F" w:rsidP="007E6A4F">
            <w:r>
              <w:t>Minimum Input Voltage</w:t>
            </w:r>
            <w:r>
              <w:tab/>
              <w:t>3 V</w:t>
            </w:r>
          </w:p>
          <w:p w14:paraId="0D331908" w14:textId="77777777" w:rsidR="007E6A4F" w:rsidRDefault="007E6A4F" w:rsidP="007E6A4F">
            <w:r>
              <w:t>Minimum Operating Temperature</w:t>
            </w:r>
            <w:r>
              <w:tab/>
              <w:t>0 °C</w:t>
            </w:r>
          </w:p>
          <w:p w14:paraId="7C53F2D6" w14:textId="77777777" w:rsidR="007E6A4F" w:rsidRDefault="007E6A4F" w:rsidP="007E6A4F">
            <w:r>
              <w:t>Minimum Output Voltage</w:t>
            </w:r>
            <w:r>
              <w:tab/>
              <w:t>1.25 V</w:t>
            </w:r>
          </w:p>
          <w:p w14:paraId="3B97FF04" w14:textId="77777777" w:rsidR="007E6A4F" w:rsidRDefault="007E6A4F" w:rsidP="007E6A4F">
            <w:r>
              <w:t>Maximum Output Voltage</w:t>
            </w:r>
            <w:r>
              <w:tab/>
              <w:t>40 V</w:t>
            </w:r>
          </w:p>
          <w:p w14:paraId="511F1F48" w14:textId="77777777" w:rsidR="007E6A4F" w:rsidRDefault="007E6A4F" w:rsidP="007E6A4F">
            <w:r>
              <w:t>Width</w:t>
            </w:r>
            <w:r>
              <w:tab/>
              <w:t>6.6mm</w:t>
            </w:r>
          </w:p>
          <w:p w14:paraId="31FFFD66" w14:textId="77777777" w:rsidR="007E6A4F" w:rsidRDefault="007E6A4F" w:rsidP="007E6A4F">
            <w:r>
              <w:t>Length</w:t>
            </w:r>
            <w:r>
              <w:tab/>
              <w:t>10.16mm</w:t>
            </w:r>
          </w:p>
          <w:p w14:paraId="44A90FA4" w14:textId="77777777" w:rsidR="007E6A4F" w:rsidRDefault="007E6A4F" w:rsidP="007E6A4F">
            <w:r>
              <w:t>Maximum Input Voltage</w:t>
            </w:r>
            <w:r>
              <w:tab/>
              <w:t>40 V</w:t>
            </w:r>
          </w:p>
          <w:p w14:paraId="78B1D56D" w14:textId="24C9DB66" w:rsidR="00573EFA" w:rsidRDefault="007E6A4F" w:rsidP="007E6A4F">
            <w:r>
              <w:t>Maximum Operating Temperature</w:t>
            </w:r>
            <w:r>
              <w:tab/>
              <w:t>+70 °C</w:t>
            </w:r>
          </w:p>
        </w:tc>
      </w:tr>
      <w:tr w:rsidR="002E3EE8" w14:paraId="2E9B9814" w14:textId="77777777" w:rsidTr="004923B8">
        <w:tc>
          <w:tcPr>
            <w:tcW w:w="3005" w:type="dxa"/>
            <w:shd w:val="clear" w:color="auto" w:fill="00B050"/>
          </w:tcPr>
          <w:p w14:paraId="47BD2EF2" w14:textId="4198CF95" w:rsidR="00573EFA" w:rsidRDefault="00244225" w:rsidP="00AC1074">
            <w:r w:rsidRPr="00244225">
              <w:t>£0.80</w:t>
            </w:r>
          </w:p>
        </w:tc>
        <w:tc>
          <w:tcPr>
            <w:tcW w:w="3005" w:type="dxa"/>
          </w:tcPr>
          <w:p w14:paraId="3FBECA63" w14:textId="77777777" w:rsidR="00573EFA" w:rsidRDefault="00573EFA" w:rsidP="00AC1074"/>
        </w:tc>
        <w:tc>
          <w:tcPr>
            <w:tcW w:w="3006" w:type="dxa"/>
          </w:tcPr>
          <w:p w14:paraId="156714F4" w14:textId="703508AA" w:rsidR="00573EFA" w:rsidRDefault="005F465D" w:rsidP="00AC1074">
            <w:r w:rsidRPr="005F465D">
              <w:t>£0.64</w:t>
            </w:r>
          </w:p>
        </w:tc>
      </w:tr>
      <w:tr w:rsidR="002E3EE8" w14:paraId="27A5B2CA" w14:textId="77777777" w:rsidTr="004923B8">
        <w:tc>
          <w:tcPr>
            <w:tcW w:w="3005" w:type="dxa"/>
            <w:shd w:val="clear" w:color="auto" w:fill="00B050"/>
          </w:tcPr>
          <w:p w14:paraId="2225FD07" w14:textId="3D51A07D" w:rsidR="00573EFA" w:rsidRDefault="00871678" w:rsidP="00AC1074">
            <w:sdt>
              <w:sdtPr>
                <w:id w:val="972406793"/>
                <w:citation/>
              </w:sdtPr>
              <w:sdtEndPr/>
              <w:sdtContent>
                <w:r w:rsidR="007021E7">
                  <w:fldChar w:fldCharType="begin"/>
                </w:r>
                <w:r w:rsidR="007021E7">
                  <w:instrText xml:space="preserve"> CITATION 21ht \l 2057 </w:instrText>
                </w:r>
                <w:r w:rsidR="007021E7">
                  <w:fldChar w:fldCharType="separate"/>
                </w:r>
                <w:r w:rsidR="0094496D" w:rsidRPr="0094496D">
                  <w:rPr>
                    <w:noProof/>
                  </w:rPr>
                  <w:t>[31]</w:t>
                </w:r>
                <w:r w:rsidR="007021E7">
                  <w:fldChar w:fldCharType="end"/>
                </w:r>
              </w:sdtContent>
            </w:sdt>
          </w:p>
        </w:tc>
        <w:tc>
          <w:tcPr>
            <w:tcW w:w="3005" w:type="dxa"/>
          </w:tcPr>
          <w:p w14:paraId="2668AD24" w14:textId="77777777" w:rsidR="00573EFA" w:rsidRDefault="00573EFA" w:rsidP="00AC1074"/>
        </w:tc>
        <w:tc>
          <w:tcPr>
            <w:tcW w:w="3006" w:type="dxa"/>
          </w:tcPr>
          <w:p w14:paraId="18C70F61" w14:textId="77777777" w:rsidR="00573EFA" w:rsidRDefault="00573EFA" w:rsidP="00AC1074"/>
        </w:tc>
      </w:tr>
    </w:tbl>
    <w:p w14:paraId="0A832CFF" w14:textId="3EA93674" w:rsidR="00573EFA" w:rsidRDefault="003439AB" w:rsidP="003439AB">
      <w:pPr>
        <w:pStyle w:val="Caption"/>
      </w:pPr>
      <w:bookmarkStart w:id="81" w:name="_Toc70872882"/>
      <w:r>
        <w:t xml:space="preserve">Table </w:t>
      </w:r>
      <w:r w:rsidR="00871678">
        <w:fldChar w:fldCharType="begin"/>
      </w:r>
      <w:r w:rsidR="00871678">
        <w:instrText xml:space="preserve"> SEQ Table \* ARABIC </w:instrText>
      </w:r>
      <w:r w:rsidR="00871678">
        <w:fldChar w:fldCharType="separate"/>
      </w:r>
      <w:r w:rsidR="007473F3">
        <w:rPr>
          <w:noProof/>
        </w:rPr>
        <w:t>6</w:t>
      </w:r>
      <w:r w:rsidR="00871678">
        <w:rPr>
          <w:noProof/>
        </w:rPr>
        <w:fldChar w:fldCharType="end"/>
      </w:r>
      <w:r>
        <w:t xml:space="preserve"> </w:t>
      </w:r>
      <w:r w:rsidRPr="005113B5">
        <w:t>Voltage regulator</w:t>
      </w:r>
      <w:bookmarkEnd w:id="81"/>
    </w:p>
    <w:p w14:paraId="2AB99332" w14:textId="2499740B" w:rsidR="00B56D63" w:rsidRPr="00573EFA" w:rsidRDefault="00F804E9" w:rsidP="00573EFA">
      <w:r>
        <w:t xml:space="preserve">The </w:t>
      </w:r>
      <w:r w:rsidRPr="005113B5">
        <w:t>Voltage regulator</w:t>
      </w:r>
      <w:r>
        <w:t xml:space="preserve"> highlighted in green was chosen as </w:t>
      </w:r>
      <w:r w:rsidR="00057DA0">
        <w:t xml:space="preserve">it is cheap, small and can handle </w:t>
      </w:r>
      <w:r w:rsidR="00D007CB">
        <w:t>the amount of voltage that will be going through it.</w:t>
      </w:r>
    </w:p>
    <w:p w14:paraId="1C6D65C3" w14:textId="77777777" w:rsidR="00C60C86" w:rsidRDefault="00C60C86">
      <w:pPr>
        <w:rPr>
          <w:rFonts w:asciiTheme="majorHAnsi" w:eastAsiaTheme="majorEastAsia" w:hAnsiTheme="majorHAnsi" w:cstheme="majorBidi"/>
          <w:color w:val="2F5496" w:themeColor="accent1" w:themeShade="BF"/>
          <w:sz w:val="26"/>
          <w:szCs w:val="26"/>
        </w:rPr>
      </w:pPr>
      <w:r>
        <w:br w:type="page"/>
      </w:r>
    </w:p>
    <w:p w14:paraId="1E317133" w14:textId="2A5510AC" w:rsidR="00573EFA" w:rsidRPr="008607C5" w:rsidRDefault="00C60C86" w:rsidP="00B92A79">
      <w:pPr>
        <w:pStyle w:val="Heading3"/>
      </w:pPr>
      <w:bookmarkStart w:id="82" w:name="_Toc71450500"/>
      <w:r>
        <w:lastRenderedPageBreak/>
        <w:t>LED</w:t>
      </w:r>
      <w:bookmarkEnd w:id="82"/>
    </w:p>
    <w:tbl>
      <w:tblPr>
        <w:tblStyle w:val="TableGrid"/>
        <w:tblW w:w="0" w:type="auto"/>
        <w:tblLook w:val="04A0" w:firstRow="1" w:lastRow="0" w:firstColumn="1" w:lastColumn="0" w:noHBand="0" w:noVBand="1"/>
      </w:tblPr>
      <w:tblGrid>
        <w:gridCol w:w="3005"/>
        <w:gridCol w:w="3005"/>
        <w:gridCol w:w="3006"/>
      </w:tblGrid>
      <w:tr w:rsidR="002C312B" w14:paraId="20A12D25" w14:textId="77777777" w:rsidTr="00440D18">
        <w:tc>
          <w:tcPr>
            <w:tcW w:w="3005" w:type="dxa"/>
          </w:tcPr>
          <w:p w14:paraId="175F2128" w14:textId="31321856" w:rsidR="00C60C86" w:rsidRDefault="00BA1962" w:rsidP="0046221B">
            <w:r w:rsidRPr="00BA1962">
              <w:t>Kingbright L-53ID-5V</w:t>
            </w:r>
          </w:p>
        </w:tc>
        <w:tc>
          <w:tcPr>
            <w:tcW w:w="3005" w:type="dxa"/>
          </w:tcPr>
          <w:p w14:paraId="3787A6FE" w14:textId="3811D86F" w:rsidR="00C60C86" w:rsidRDefault="00B77447" w:rsidP="0046221B">
            <w:r w:rsidRPr="00B77447">
              <w:t>ROHM SLR343ECT3F</w:t>
            </w:r>
          </w:p>
        </w:tc>
        <w:tc>
          <w:tcPr>
            <w:tcW w:w="3006" w:type="dxa"/>
            <w:shd w:val="clear" w:color="auto" w:fill="00B050"/>
          </w:tcPr>
          <w:p w14:paraId="6A1E1F3C" w14:textId="05BEEE56" w:rsidR="00C60C86" w:rsidRDefault="00440D18" w:rsidP="0046221B">
            <w:r w:rsidRPr="00440D18">
              <w:t>Nichia NSPA310S-LT</w:t>
            </w:r>
          </w:p>
        </w:tc>
      </w:tr>
      <w:tr w:rsidR="002C312B" w14:paraId="68A26EE9" w14:textId="77777777" w:rsidTr="00440D18">
        <w:tc>
          <w:tcPr>
            <w:tcW w:w="3005" w:type="dxa"/>
          </w:tcPr>
          <w:p w14:paraId="624DB0F1" w14:textId="262B06F9" w:rsidR="00C60C86" w:rsidRDefault="001717ED" w:rsidP="0046221B">
            <w:r>
              <w:rPr>
                <w:noProof/>
              </w:rPr>
              <w:drawing>
                <wp:inline distT="0" distB="0" distL="0" distR="0" wp14:anchorId="5BB747A9" wp14:editId="5DB59C3A">
                  <wp:extent cx="1474271" cy="15621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488109" cy="1576762"/>
                          </a:xfrm>
                          <a:prstGeom prst="rect">
                            <a:avLst/>
                          </a:prstGeom>
                        </pic:spPr>
                      </pic:pic>
                    </a:graphicData>
                  </a:graphic>
                </wp:inline>
              </w:drawing>
            </w:r>
          </w:p>
        </w:tc>
        <w:tc>
          <w:tcPr>
            <w:tcW w:w="3005" w:type="dxa"/>
          </w:tcPr>
          <w:p w14:paraId="5989F8D9" w14:textId="4DEE0AE2" w:rsidR="00C60C86" w:rsidRDefault="005A65C8" w:rsidP="0046221B">
            <w:r>
              <w:rPr>
                <w:noProof/>
              </w:rPr>
              <w:drawing>
                <wp:inline distT="0" distB="0" distL="0" distR="0" wp14:anchorId="4024652E" wp14:editId="5CCDEDD8">
                  <wp:extent cx="1433539" cy="132207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442906" cy="1330709"/>
                          </a:xfrm>
                          <a:prstGeom prst="rect">
                            <a:avLst/>
                          </a:prstGeom>
                        </pic:spPr>
                      </pic:pic>
                    </a:graphicData>
                  </a:graphic>
                </wp:inline>
              </w:drawing>
            </w:r>
          </w:p>
        </w:tc>
        <w:tc>
          <w:tcPr>
            <w:tcW w:w="3006" w:type="dxa"/>
            <w:shd w:val="clear" w:color="auto" w:fill="00B050"/>
          </w:tcPr>
          <w:p w14:paraId="1D1C7ADF" w14:textId="419D407C" w:rsidR="00C60C86" w:rsidRDefault="002C312B" w:rsidP="0046221B">
            <w:r>
              <w:rPr>
                <w:noProof/>
              </w:rPr>
              <w:drawing>
                <wp:inline distT="0" distB="0" distL="0" distR="0" wp14:anchorId="48BFA059" wp14:editId="61C57D1B">
                  <wp:extent cx="1301980" cy="12763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311825" cy="1286001"/>
                          </a:xfrm>
                          <a:prstGeom prst="rect">
                            <a:avLst/>
                          </a:prstGeom>
                        </pic:spPr>
                      </pic:pic>
                    </a:graphicData>
                  </a:graphic>
                </wp:inline>
              </w:drawing>
            </w:r>
          </w:p>
        </w:tc>
      </w:tr>
      <w:tr w:rsidR="002C312B" w14:paraId="6322C4FF" w14:textId="77777777" w:rsidTr="00440D18">
        <w:tc>
          <w:tcPr>
            <w:tcW w:w="3005" w:type="dxa"/>
          </w:tcPr>
          <w:p w14:paraId="406A9235" w14:textId="77777777" w:rsidR="00226F55" w:rsidRDefault="00226F55" w:rsidP="00226F55">
            <w:r>
              <w:t>LED Colours</w:t>
            </w:r>
            <w:r>
              <w:tab/>
              <w:t>Red</w:t>
            </w:r>
          </w:p>
          <w:p w14:paraId="5377C2BC" w14:textId="77777777" w:rsidR="00226F55" w:rsidRDefault="00226F55" w:rsidP="00226F55">
            <w:r>
              <w:t>Package Type</w:t>
            </w:r>
            <w:r>
              <w:tab/>
              <w:t>5mm (T-1 3/4)</w:t>
            </w:r>
          </w:p>
          <w:p w14:paraId="3476968A" w14:textId="77777777" w:rsidR="00226F55" w:rsidRDefault="00226F55" w:rsidP="00226F55">
            <w:r>
              <w:t>Mounting Type</w:t>
            </w:r>
            <w:r>
              <w:tab/>
              <w:t>Through Hole</w:t>
            </w:r>
          </w:p>
          <w:p w14:paraId="447A09B8" w14:textId="77777777" w:rsidR="00226F55" w:rsidRDefault="00226F55" w:rsidP="00226F55">
            <w:r>
              <w:t>Number of LEDs</w:t>
            </w:r>
            <w:r>
              <w:tab/>
              <w:t>1</w:t>
            </w:r>
          </w:p>
          <w:p w14:paraId="18D3ACAA" w14:textId="77777777" w:rsidR="00226F55" w:rsidRDefault="00226F55" w:rsidP="00226F55">
            <w:r>
              <w:t>Forward Voltage</w:t>
            </w:r>
            <w:r>
              <w:tab/>
              <w:t>5 V</w:t>
            </w:r>
          </w:p>
          <w:p w14:paraId="0B93C0EA" w14:textId="77777777" w:rsidR="00226F55" w:rsidRDefault="00226F55" w:rsidP="00226F55">
            <w:r>
              <w:t>Luminous Intensity</w:t>
            </w:r>
            <w:r>
              <w:tab/>
              <w:t>30 mcd</w:t>
            </w:r>
          </w:p>
          <w:p w14:paraId="3E5C8B9A" w14:textId="77777777" w:rsidR="00226F55" w:rsidRDefault="00226F55" w:rsidP="00226F55">
            <w:r>
              <w:t>Number of Pins</w:t>
            </w:r>
            <w:r>
              <w:tab/>
              <w:t>2</w:t>
            </w:r>
          </w:p>
          <w:p w14:paraId="7F646E6E" w14:textId="77777777" w:rsidR="00226F55" w:rsidRDefault="00226F55" w:rsidP="00226F55">
            <w:r>
              <w:t>Viewing Angle</w:t>
            </w:r>
            <w:r>
              <w:tab/>
              <w:t>60 °</w:t>
            </w:r>
          </w:p>
          <w:p w14:paraId="4AED69D9" w14:textId="77777777" w:rsidR="00226F55" w:rsidRDefault="00226F55" w:rsidP="00226F55">
            <w:r>
              <w:t>Lens Shape</w:t>
            </w:r>
            <w:r>
              <w:tab/>
              <w:t>Round</w:t>
            </w:r>
          </w:p>
          <w:p w14:paraId="1102754A" w14:textId="77777777" w:rsidR="00226F55" w:rsidRDefault="00226F55" w:rsidP="00226F55">
            <w:r>
              <w:t>Dominant Wavelength</w:t>
            </w:r>
            <w:r>
              <w:tab/>
              <w:t>625 nm</w:t>
            </w:r>
          </w:p>
          <w:p w14:paraId="265A47FD" w14:textId="77777777" w:rsidR="00226F55" w:rsidRDefault="00226F55" w:rsidP="00226F55">
            <w:r>
              <w:t>Dimensions</w:t>
            </w:r>
            <w:r>
              <w:tab/>
              <w:t>5mm</w:t>
            </w:r>
          </w:p>
          <w:p w14:paraId="3A85DFCC" w14:textId="70887FE9" w:rsidR="00C60C86" w:rsidRDefault="00226F55" w:rsidP="00226F55">
            <w:r>
              <w:t>Lens Colour</w:t>
            </w:r>
            <w:r>
              <w:tab/>
              <w:t>Red</w:t>
            </w:r>
          </w:p>
        </w:tc>
        <w:tc>
          <w:tcPr>
            <w:tcW w:w="3005" w:type="dxa"/>
          </w:tcPr>
          <w:p w14:paraId="023F60F9" w14:textId="77777777" w:rsidR="000D5319" w:rsidRDefault="000D5319" w:rsidP="000D5319">
            <w:r>
              <w:t>LED Colours</w:t>
            </w:r>
            <w:r>
              <w:tab/>
              <w:t>Blue, Green</w:t>
            </w:r>
          </w:p>
          <w:p w14:paraId="5477DBD7" w14:textId="77777777" w:rsidR="000D5319" w:rsidRDefault="000D5319" w:rsidP="000D5319">
            <w:r>
              <w:t>Package Type</w:t>
            </w:r>
            <w:r>
              <w:tab/>
              <w:t>3mm (T-1)</w:t>
            </w:r>
          </w:p>
          <w:p w14:paraId="1539A778" w14:textId="77777777" w:rsidR="000D5319" w:rsidRDefault="000D5319" w:rsidP="000D5319">
            <w:r>
              <w:t>Mounting Type</w:t>
            </w:r>
            <w:r>
              <w:tab/>
              <w:t>Through Hole</w:t>
            </w:r>
          </w:p>
          <w:p w14:paraId="5FDA6156" w14:textId="77777777" w:rsidR="000D5319" w:rsidRDefault="000D5319" w:rsidP="000D5319">
            <w:r>
              <w:t>Number of LEDs</w:t>
            </w:r>
            <w:r>
              <w:tab/>
              <w:t>1</w:t>
            </w:r>
          </w:p>
          <w:p w14:paraId="57D509AA" w14:textId="77777777" w:rsidR="000D5319" w:rsidRDefault="000D5319" w:rsidP="000D5319">
            <w:r>
              <w:t>Forward Voltage</w:t>
            </w:r>
            <w:r>
              <w:tab/>
              <w:t>3.3 V</w:t>
            </w:r>
          </w:p>
          <w:p w14:paraId="22E0AE67" w14:textId="77777777" w:rsidR="000D5319" w:rsidRDefault="000D5319" w:rsidP="000D5319">
            <w:r>
              <w:t>Luminous Intensity</w:t>
            </w:r>
            <w:r>
              <w:tab/>
              <w:t>2200 mcd</w:t>
            </w:r>
          </w:p>
          <w:p w14:paraId="208F719F" w14:textId="77777777" w:rsidR="000D5319" w:rsidRDefault="000D5319" w:rsidP="000D5319">
            <w:r>
              <w:t>Radiant Flux</w:t>
            </w:r>
            <w:r>
              <w:tab/>
              <w:t>120mW</w:t>
            </w:r>
          </w:p>
          <w:p w14:paraId="3A06B030" w14:textId="77777777" w:rsidR="000D5319" w:rsidRDefault="000D5319" w:rsidP="000D5319">
            <w:r>
              <w:t>Number of Pins</w:t>
            </w:r>
            <w:r>
              <w:tab/>
              <w:t>2</w:t>
            </w:r>
          </w:p>
          <w:p w14:paraId="2DA1E998" w14:textId="77777777" w:rsidR="000D5319" w:rsidRDefault="000D5319" w:rsidP="000D5319">
            <w:r>
              <w:t>Viewing Angle</w:t>
            </w:r>
            <w:r>
              <w:tab/>
              <w:t>40 °</w:t>
            </w:r>
          </w:p>
          <w:p w14:paraId="378B42FD" w14:textId="77777777" w:rsidR="000D5319" w:rsidRDefault="000D5319" w:rsidP="000D5319">
            <w:r>
              <w:t>Lens Shape</w:t>
            </w:r>
            <w:r>
              <w:tab/>
              <w:t>Dome</w:t>
            </w:r>
          </w:p>
          <w:p w14:paraId="7495A46C" w14:textId="77777777" w:rsidR="000D5319" w:rsidRDefault="000D5319" w:rsidP="000D5319">
            <w:r>
              <w:t>Dominant Wavelength</w:t>
            </w:r>
            <w:r>
              <w:tab/>
              <w:t>527 nm</w:t>
            </w:r>
          </w:p>
          <w:p w14:paraId="2BD1AC23" w14:textId="77777777" w:rsidR="000D5319" w:rsidRDefault="000D5319" w:rsidP="000D5319">
            <w:r>
              <w:t>Dimensions</w:t>
            </w:r>
            <w:r>
              <w:tab/>
              <w:t>3.8 Dia.x 5.4mm</w:t>
            </w:r>
          </w:p>
          <w:p w14:paraId="25C57995" w14:textId="4BF8DBCA" w:rsidR="000D5319" w:rsidRDefault="000D5319" w:rsidP="000D5319">
            <w:r>
              <w:t>Lens Finish</w:t>
            </w:r>
            <w:r>
              <w:tab/>
              <w:t>Transparent Coloured</w:t>
            </w:r>
          </w:p>
          <w:p w14:paraId="3CE77851" w14:textId="23D60BD1" w:rsidR="00C60C86" w:rsidRDefault="000D5319" w:rsidP="000D5319">
            <w:r>
              <w:t>Forward Current</w:t>
            </w:r>
            <w:r>
              <w:tab/>
              <w:t>20mA</w:t>
            </w:r>
          </w:p>
        </w:tc>
        <w:tc>
          <w:tcPr>
            <w:tcW w:w="3006" w:type="dxa"/>
            <w:shd w:val="clear" w:color="auto" w:fill="00B050"/>
          </w:tcPr>
          <w:p w14:paraId="0A970C9B" w14:textId="77777777" w:rsidR="00432209" w:rsidRDefault="00432209" w:rsidP="00432209">
            <w:r>
              <w:t>LED Colours</w:t>
            </w:r>
            <w:r>
              <w:tab/>
              <w:t>Amber</w:t>
            </w:r>
          </w:p>
          <w:p w14:paraId="5FCB59AB" w14:textId="77777777" w:rsidR="00432209" w:rsidRDefault="00432209" w:rsidP="00432209">
            <w:r>
              <w:t>Package Type</w:t>
            </w:r>
            <w:r>
              <w:tab/>
              <w:t>3mm (T-1)</w:t>
            </w:r>
          </w:p>
          <w:p w14:paraId="173BDA47" w14:textId="77777777" w:rsidR="00432209" w:rsidRDefault="00432209" w:rsidP="00432209">
            <w:r>
              <w:t>Mounting Type</w:t>
            </w:r>
            <w:r>
              <w:tab/>
              <w:t>Through Hole</w:t>
            </w:r>
          </w:p>
          <w:p w14:paraId="6E319182" w14:textId="77777777" w:rsidR="00432209" w:rsidRDefault="00432209" w:rsidP="00432209">
            <w:r>
              <w:t>Number of LEDs</w:t>
            </w:r>
            <w:r>
              <w:tab/>
              <w:t>1</w:t>
            </w:r>
          </w:p>
          <w:p w14:paraId="7EA81F82" w14:textId="77777777" w:rsidR="00432209" w:rsidRDefault="00432209" w:rsidP="00432209">
            <w:r>
              <w:t>Forward Voltage</w:t>
            </w:r>
            <w:r>
              <w:tab/>
              <w:t>3.1 V</w:t>
            </w:r>
          </w:p>
          <w:p w14:paraId="12CDC507" w14:textId="77777777" w:rsidR="00432209" w:rsidRDefault="00432209" w:rsidP="00432209">
            <w:r>
              <w:t>Luminous Intensity</w:t>
            </w:r>
            <w:r>
              <w:tab/>
              <w:t>5.9 → 8.4 cd</w:t>
            </w:r>
          </w:p>
          <w:p w14:paraId="7B0C4853" w14:textId="77777777" w:rsidR="00432209" w:rsidRDefault="00432209" w:rsidP="00432209">
            <w:r>
              <w:t>Number of Pins</w:t>
            </w:r>
            <w:r>
              <w:tab/>
              <w:t>2</w:t>
            </w:r>
          </w:p>
          <w:p w14:paraId="213F8D7E" w14:textId="77777777" w:rsidR="00432209" w:rsidRDefault="00432209" w:rsidP="00432209">
            <w:r>
              <w:t>Viewing Angle</w:t>
            </w:r>
            <w:r>
              <w:tab/>
              <w:t>20 °</w:t>
            </w:r>
          </w:p>
          <w:p w14:paraId="1E23DFA3" w14:textId="77777777" w:rsidR="00432209" w:rsidRDefault="00432209" w:rsidP="00432209">
            <w:r>
              <w:t>Lens Shape</w:t>
            </w:r>
            <w:r>
              <w:tab/>
              <w:t>Dome</w:t>
            </w:r>
          </w:p>
          <w:p w14:paraId="614720EB" w14:textId="77777777" w:rsidR="00432209" w:rsidRDefault="00432209" w:rsidP="00432209">
            <w:r>
              <w:t>Dimensions</w:t>
            </w:r>
            <w:r>
              <w:tab/>
              <w:t>29.2 x 3.8mm</w:t>
            </w:r>
          </w:p>
          <w:p w14:paraId="16FF81C9" w14:textId="00C6B3C3" w:rsidR="00C60C86" w:rsidRDefault="00432209" w:rsidP="00432209">
            <w:r>
              <w:t>Lens Colour</w:t>
            </w:r>
            <w:r>
              <w:tab/>
              <w:t>Clear</w:t>
            </w:r>
          </w:p>
        </w:tc>
      </w:tr>
      <w:tr w:rsidR="002C312B" w14:paraId="09F32149" w14:textId="77777777" w:rsidTr="00440D18">
        <w:tc>
          <w:tcPr>
            <w:tcW w:w="3005" w:type="dxa"/>
          </w:tcPr>
          <w:p w14:paraId="47EC67B1" w14:textId="1DF92352" w:rsidR="00C60C86" w:rsidRDefault="009F342F" w:rsidP="0046221B">
            <w:r w:rsidRPr="009F342F">
              <w:t>£0.41</w:t>
            </w:r>
          </w:p>
        </w:tc>
        <w:tc>
          <w:tcPr>
            <w:tcW w:w="3005" w:type="dxa"/>
          </w:tcPr>
          <w:p w14:paraId="5352D135" w14:textId="40264F44" w:rsidR="00C60C86" w:rsidRDefault="009F342F" w:rsidP="0046221B">
            <w:r w:rsidRPr="009F342F">
              <w:t>£1.4</w:t>
            </w:r>
            <w:r>
              <w:t>5</w:t>
            </w:r>
          </w:p>
        </w:tc>
        <w:tc>
          <w:tcPr>
            <w:tcW w:w="3006" w:type="dxa"/>
            <w:shd w:val="clear" w:color="auto" w:fill="00B050"/>
          </w:tcPr>
          <w:p w14:paraId="2B30CB47" w14:textId="5533B1ED" w:rsidR="00C60C86" w:rsidRDefault="00AE782E" w:rsidP="0046221B">
            <w:r w:rsidRPr="00AE782E">
              <w:t>£0.81</w:t>
            </w:r>
          </w:p>
        </w:tc>
      </w:tr>
      <w:tr w:rsidR="002C312B" w14:paraId="3F3AEB46" w14:textId="77777777" w:rsidTr="00440D18">
        <w:tc>
          <w:tcPr>
            <w:tcW w:w="3005" w:type="dxa"/>
          </w:tcPr>
          <w:p w14:paraId="4F50B3BA" w14:textId="77777777" w:rsidR="00C60C86" w:rsidRDefault="00C60C86" w:rsidP="0046221B"/>
        </w:tc>
        <w:tc>
          <w:tcPr>
            <w:tcW w:w="3005" w:type="dxa"/>
          </w:tcPr>
          <w:p w14:paraId="660BC7FA" w14:textId="77777777" w:rsidR="00C60C86" w:rsidRDefault="00C60C86" w:rsidP="0046221B"/>
        </w:tc>
        <w:tc>
          <w:tcPr>
            <w:tcW w:w="3006" w:type="dxa"/>
            <w:shd w:val="clear" w:color="auto" w:fill="00B050"/>
          </w:tcPr>
          <w:p w14:paraId="6D03A0C1" w14:textId="77777777" w:rsidR="00C60C86" w:rsidRDefault="00C60C86" w:rsidP="0046221B"/>
        </w:tc>
      </w:tr>
    </w:tbl>
    <w:p w14:paraId="23FCEF41" w14:textId="12D2DB38" w:rsidR="0046221B" w:rsidRPr="0046221B" w:rsidRDefault="003439AB" w:rsidP="003439AB">
      <w:pPr>
        <w:pStyle w:val="Caption"/>
      </w:pPr>
      <w:bookmarkStart w:id="83" w:name="_Toc70872883"/>
      <w:r>
        <w:t xml:space="preserve">Table </w:t>
      </w:r>
      <w:r w:rsidR="00871678">
        <w:fldChar w:fldCharType="begin"/>
      </w:r>
      <w:r w:rsidR="00871678">
        <w:instrText xml:space="preserve"> SEQ Table \* ARABIC </w:instrText>
      </w:r>
      <w:r w:rsidR="00871678">
        <w:fldChar w:fldCharType="separate"/>
      </w:r>
      <w:r w:rsidR="007473F3">
        <w:rPr>
          <w:noProof/>
        </w:rPr>
        <w:t>7</w:t>
      </w:r>
      <w:r w:rsidR="00871678">
        <w:rPr>
          <w:noProof/>
        </w:rPr>
        <w:fldChar w:fldCharType="end"/>
      </w:r>
      <w:r>
        <w:t xml:space="preserve"> LED</w:t>
      </w:r>
      <w:bookmarkEnd w:id="83"/>
    </w:p>
    <w:p w14:paraId="5B838788" w14:textId="547853A4" w:rsidR="00A95417" w:rsidRDefault="009C0FE4" w:rsidP="009701AC">
      <w:r>
        <w:t xml:space="preserve">The </w:t>
      </w:r>
      <w:r w:rsidR="000732E9">
        <w:t xml:space="preserve">LED highlighted in green was chosen because it </w:t>
      </w:r>
      <w:r w:rsidR="0039675A">
        <w:t xml:space="preserve">requires very little power to work and </w:t>
      </w:r>
      <w:r w:rsidR="00D02E33">
        <w:t xml:space="preserve">is small enough not to </w:t>
      </w:r>
      <w:r w:rsidR="00B66A51">
        <w:t>affect</w:t>
      </w:r>
      <w:r w:rsidR="00D02E33">
        <w:t xml:space="preserve"> the</w:t>
      </w:r>
      <w:r w:rsidR="00E90A9D">
        <w:t xml:space="preserve"> </w:t>
      </w:r>
      <w:r w:rsidR="007D4242">
        <w:t>wearer.</w:t>
      </w:r>
      <w:r w:rsidR="00E90A9D">
        <w:t xml:space="preserve"> </w:t>
      </w:r>
    </w:p>
    <w:p w14:paraId="73D3B890" w14:textId="77777777" w:rsidR="00A1533F" w:rsidRDefault="00A1533F">
      <w:pPr>
        <w:rPr>
          <w:rFonts w:asciiTheme="majorHAnsi" w:eastAsiaTheme="majorEastAsia" w:hAnsiTheme="majorHAnsi" w:cstheme="majorBidi"/>
          <w:color w:val="2F5496" w:themeColor="accent1" w:themeShade="BF"/>
          <w:sz w:val="26"/>
          <w:szCs w:val="26"/>
        </w:rPr>
      </w:pPr>
      <w:r>
        <w:br w:type="page"/>
      </w:r>
    </w:p>
    <w:p w14:paraId="718E2F9B" w14:textId="492EDAB1" w:rsidR="00F63253" w:rsidRDefault="00EB3081" w:rsidP="00EB3081">
      <w:pPr>
        <w:pStyle w:val="Heading2"/>
      </w:pPr>
      <w:bookmarkStart w:id="84" w:name="_Toc71450501"/>
      <w:r>
        <w:lastRenderedPageBreak/>
        <w:t xml:space="preserve">The </w:t>
      </w:r>
      <w:r w:rsidR="00D963D2">
        <w:t>C</w:t>
      </w:r>
      <w:r>
        <w:t xml:space="preserve">hosen Hardware </w:t>
      </w:r>
      <w:r w:rsidR="003F0C29">
        <w:t>a</w:t>
      </w:r>
      <w:r>
        <w:t xml:space="preserve">nd </w:t>
      </w:r>
      <w:r w:rsidR="00D963D2">
        <w:t>S</w:t>
      </w:r>
      <w:r>
        <w:t xml:space="preserve">oftware </w:t>
      </w:r>
      <w:r w:rsidR="003F0C29">
        <w:t>a</w:t>
      </w:r>
      <w:r>
        <w:t xml:space="preserve">nd </w:t>
      </w:r>
      <w:r w:rsidR="00D963D2">
        <w:t>W</w:t>
      </w:r>
      <w:r>
        <w:t>hy</w:t>
      </w:r>
      <w:bookmarkEnd w:id="84"/>
    </w:p>
    <w:p w14:paraId="7E609244" w14:textId="0E5BE8D2" w:rsidR="001B3176" w:rsidRDefault="001B3176" w:rsidP="001B3176">
      <w:r>
        <w:t xml:space="preserve">the </w:t>
      </w:r>
      <w:r w:rsidR="00B224B3">
        <w:t>ch</w:t>
      </w:r>
      <w:r w:rsidR="005D53A2">
        <w:t>osen simulation s</w:t>
      </w:r>
      <w:r>
        <w:t>oftware proteus</w:t>
      </w:r>
      <w:r w:rsidR="005D53A2">
        <w:t xml:space="preserve"> 8 professional it will be used</w:t>
      </w:r>
      <w:r>
        <w:t xml:space="preserve"> to create </w:t>
      </w:r>
      <w:r w:rsidR="005D53A2">
        <w:t>the</w:t>
      </w:r>
      <w:r>
        <w:t xml:space="preserve"> schematic and to simulate </w:t>
      </w:r>
      <w:r w:rsidR="005D53A2">
        <w:t>the</w:t>
      </w:r>
      <w:r>
        <w:t xml:space="preserve"> </w:t>
      </w:r>
      <w:r w:rsidR="009701AC">
        <w:t xml:space="preserve">working </w:t>
      </w:r>
      <w:r w:rsidR="00221639">
        <w:t xml:space="preserve">device. </w:t>
      </w:r>
      <w:r w:rsidR="005D53A2">
        <w:t>A</w:t>
      </w:r>
      <w:r w:rsidR="00221639">
        <w:t>lso</w:t>
      </w:r>
      <w:r w:rsidR="005D53A2">
        <w:t xml:space="preserve"> being</w:t>
      </w:r>
      <w:r w:rsidR="00221639">
        <w:t xml:space="preserve"> us</w:t>
      </w:r>
      <w:r w:rsidR="005D53A2">
        <w:t>ed is a</w:t>
      </w:r>
      <w:r w:rsidR="00221639">
        <w:t xml:space="preserve"> C </w:t>
      </w:r>
      <w:r w:rsidR="00CC2498">
        <w:t>compiler</w:t>
      </w:r>
      <w:r w:rsidR="005D53A2">
        <w:t xml:space="preserve"> with the embedded  C language </w:t>
      </w:r>
      <w:r w:rsidR="00221639">
        <w:t xml:space="preserve"> </w:t>
      </w:r>
      <w:r w:rsidR="00A57F3D">
        <w:t>in conjunction with proteus to help design and build the code for my device.</w:t>
      </w:r>
    </w:p>
    <w:p w14:paraId="5FF35C59" w14:textId="4D3A0477" w:rsidR="00A95417" w:rsidRDefault="00EB2647" w:rsidP="00A95417">
      <w:r>
        <w:t xml:space="preserve">The advantages to using proteus is that it helps give a realistic </w:t>
      </w:r>
      <w:r w:rsidR="005B6543">
        <w:t xml:space="preserve">view into how the device would work without having to buy all the </w:t>
      </w:r>
      <w:r w:rsidR="004923B8">
        <w:t>components.</w:t>
      </w:r>
      <w:r w:rsidR="005B6543">
        <w:t xml:space="preserve"> </w:t>
      </w:r>
    </w:p>
    <w:p w14:paraId="474E5D13" w14:textId="7228CDDC" w:rsidR="00FF11FF" w:rsidRDefault="00EE2B46" w:rsidP="00A95417">
      <w:r>
        <w:t xml:space="preserve">The disadvantages </w:t>
      </w:r>
      <w:r w:rsidR="002E329B">
        <w:t>of using proteus is that you are limited to components</w:t>
      </w:r>
      <w:r w:rsidR="00C82223">
        <w:t xml:space="preserve"> that they have access </w:t>
      </w:r>
      <w:r w:rsidR="00264877">
        <w:t>too or that you required to have a username and password</w:t>
      </w:r>
      <w:r w:rsidR="00E70DFE">
        <w:t xml:space="preserve"> to access components which are not part of the</w:t>
      </w:r>
      <w:r w:rsidR="001175AD">
        <w:t xml:space="preserve"> current</w:t>
      </w:r>
      <w:r w:rsidR="00E70DFE">
        <w:t xml:space="preserve"> package you </w:t>
      </w:r>
      <w:r w:rsidR="00AF02D8">
        <w:t xml:space="preserve">have. Another disadvantage is that when programming your </w:t>
      </w:r>
      <w:r w:rsidR="00164F39">
        <w:t>components,</w:t>
      </w:r>
      <w:r w:rsidR="00AF02D8">
        <w:t xml:space="preserve"> </w:t>
      </w:r>
      <w:r w:rsidR="00044A18">
        <w:t xml:space="preserve">they </w:t>
      </w:r>
      <w:r w:rsidR="002021C6">
        <w:t>do not</w:t>
      </w:r>
      <w:r w:rsidR="00044A18">
        <w:t xml:space="preserve"> always react as expect</w:t>
      </w:r>
      <w:r w:rsidR="00164F39">
        <w:t xml:space="preserve">ed or the code does not act as </w:t>
      </w:r>
      <w:r w:rsidR="00D27006">
        <w:t>intended.</w:t>
      </w:r>
      <w:r w:rsidR="00121FDC">
        <w:t xml:space="preserve"> </w:t>
      </w:r>
      <w:r w:rsidR="0048024D">
        <w:t>To</w:t>
      </w:r>
      <w:r w:rsidR="00121FDC">
        <w:t xml:space="preserve"> work around these issues </w:t>
      </w:r>
      <w:r w:rsidR="00B444F1">
        <w:t>the</w:t>
      </w:r>
      <w:r w:rsidR="00121FDC">
        <w:t xml:space="preserve"> </w:t>
      </w:r>
      <w:r w:rsidR="006F6C26">
        <w:t>components which</w:t>
      </w:r>
      <w:r w:rsidR="00B444F1">
        <w:t xml:space="preserve"> are chosen</w:t>
      </w:r>
      <w:r w:rsidR="006F6C26">
        <w:t xml:space="preserve"> </w:t>
      </w:r>
      <w:r w:rsidR="00A30257">
        <w:t xml:space="preserve">because they </w:t>
      </w:r>
      <w:r w:rsidR="006F6C26">
        <w:t xml:space="preserve">can imitate </w:t>
      </w:r>
      <w:r w:rsidR="00A30257">
        <w:t>specific</w:t>
      </w:r>
      <w:r w:rsidR="00216458">
        <w:t xml:space="preserve"> </w:t>
      </w:r>
      <w:r w:rsidR="0049037F">
        <w:t>components.</w:t>
      </w:r>
      <w:r w:rsidR="00216458">
        <w:t xml:space="preserve"> </w:t>
      </w:r>
      <w:r w:rsidR="00F65110">
        <w:t xml:space="preserve">The </w:t>
      </w:r>
      <w:r w:rsidR="000B1C4D">
        <w:t>way certain issued with the co</w:t>
      </w:r>
      <w:r w:rsidR="00A96CB7">
        <w:t>de</w:t>
      </w:r>
      <w:r w:rsidR="000B1C4D">
        <w:t xml:space="preserve"> would be fixed was change part of the code in the</w:t>
      </w:r>
      <w:r w:rsidR="00A96CB7">
        <w:t xml:space="preserve"> so that is prove that code would work and example of this is when </w:t>
      </w:r>
      <w:r w:rsidR="002C6A34">
        <w:t xml:space="preserve">there was an error writing to the program memory so to prove the code worked </w:t>
      </w:r>
      <w:r w:rsidR="00CF7D3E">
        <w:t xml:space="preserve">it was changed from program memory to EEprom </w:t>
      </w:r>
      <w:r w:rsidR="00DB74FA">
        <w:t>memory.</w:t>
      </w:r>
      <w:r w:rsidR="00CF7D3E">
        <w:t xml:space="preserve"> </w:t>
      </w:r>
      <w:r w:rsidR="000B1C4D">
        <w:t xml:space="preserve"> </w:t>
      </w:r>
      <w:r w:rsidR="006F6C26">
        <w:t xml:space="preserve"> </w:t>
      </w:r>
    </w:p>
    <w:p w14:paraId="162AAA69" w14:textId="6DCED62A" w:rsidR="00A95417" w:rsidRDefault="00DB74FA" w:rsidP="00A95417">
      <w:r>
        <w:t>The software chosen is Proteus simulation software with C compiler</w:t>
      </w:r>
      <w:r w:rsidR="00072258">
        <w:t xml:space="preserve">. This </w:t>
      </w:r>
      <w:r w:rsidR="00D076F3">
        <w:t xml:space="preserve">is appropriate for </w:t>
      </w:r>
      <w:r w:rsidR="00072258">
        <w:t xml:space="preserve"> </w:t>
      </w:r>
      <w:r w:rsidR="00D076F3">
        <w:t>my project as it can do</w:t>
      </w:r>
      <w:r w:rsidR="006C742E">
        <w:t xml:space="preserve"> an</w:t>
      </w:r>
      <w:r w:rsidR="00D076F3">
        <w:t xml:space="preserve"> almost </w:t>
      </w:r>
      <w:r w:rsidR="006C742E">
        <w:t>exact replica of the chosen components and how they would work in real life situations.</w:t>
      </w:r>
    </w:p>
    <w:p w14:paraId="31E725F0" w14:textId="104A5A0C" w:rsidR="004B2F50" w:rsidRDefault="006C742E" w:rsidP="00A95417">
      <w:r>
        <w:t>Due to Covi</w:t>
      </w:r>
      <w:r w:rsidR="006362AC">
        <w:t xml:space="preserve">d – 19 the project is going to be purely </w:t>
      </w:r>
      <w:r w:rsidR="00D7661B">
        <w:t xml:space="preserve">software based so hardware is required. </w:t>
      </w:r>
      <w:r w:rsidR="00A30257">
        <w:t>However,</w:t>
      </w:r>
      <w:r w:rsidR="00D7661B">
        <w:t xml:space="preserve"> I would need a </w:t>
      </w:r>
      <w:r w:rsidR="001130D7">
        <w:t xml:space="preserve">PCB board or something similar to hold the chosen components </w:t>
      </w:r>
      <w:r w:rsidR="00CE70D8">
        <w:t xml:space="preserve">this is </w:t>
      </w:r>
      <w:r w:rsidR="00B66A51">
        <w:t>needed</w:t>
      </w:r>
      <w:r w:rsidR="00CE70D8">
        <w:t xml:space="preserve"> to connect the components together and also so that they can get power. </w:t>
      </w:r>
      <w:r w:rsidR="00017C2A">
        <w:t xml:space="preserve">A soldering iron and solder will be required so that the components can be secured to the </w:t>
      </w:r>
      <w:r w:rsidR="00266165">
        <w:t xml:space="preserve">PCB board there is also a need for </w:t>
      </w:r>
      <w:r w:rsidR="00B66A51">
        <w:t>an</w:t>
      </w:r>
      <w:r w:rsidR="00266165">
        <w:t xml:space="preserve"> extract fan to remove the fumes from the soldering</w:t>
      </w:r>
      <w:r w:rsidR="008F0078">
        <w:t>.</w:t>
      </w:r>
      <w:r w:rsidR="006362AC">
        <w:t xml:space="preserve"> </w:t>
      </w:r>
    </w:p>
    <w:p w14:paraId="2CDA5D02" w14:textId="010DD4ED" w:rsidR="00817AF0" w:rsidRDefault="00817AF0" w:rsidP="00A95417">
      <w:r>
        <w:t xml:space="preserve">Due to Covid 19 </w:t>
      </w:r>
      <w:r w:rsidR="00332294">
        <w:t xml:space="preserve">the materials and tools that will  be used </w:t>
      </w:r>
      <w:r w:rsidR="003C241F">
        <w:t>are</w:t>
      </w:r>
      <w:r w:rsidR="00332294">
        <w:t xml:space="preserve"> Proteus 8 simu</w:t>
      </w:r>
      <w:r w:rsidR="007C2929">
        <w:t xml:space="preserve">lation software with C </w:t>
      </w:r>
      <w:r w:rsidR="00A30257">
        <w:t>compiler</w:t>
      </w:r>
      <w:r w:rsidR="007C2929">
        <w:t xml:space="preserve"> and the Embedded C language</w:t>
      </w:r>
      <w:r w:rsidR="003C241F">
        <w:t>.</w:t>
      </w:r>
      <w:r w:rsidR="004C5725">
        <w:t xml:space="preserve"> Embedded C</w:t>
      </w:r>
      <w:r w:rsidR="003C241F">
        <w:t xml:space="preserve"> </w:t>
      </w:r>
      <w:r w:rsidR="004C5725">
        <w:t>is</w:t>
      </w:r>
      <w:r w:rsidR="008B14CF">
        <w:t xml:space="preserve"> being</w:t>
      </w:r>
      <w:r w:rsidR="004C5725">
        <w:t xml:space="preserve"> used</w:t>
      </w:r>
      <w:r w:rsidR="008B14CF">
        <w:t xml:space="preserve"> as it is the language with is required for the PIC microcontroller.</w:t>
      </w:r>
      <w:r w:rsidR="004C5725">
        <w:t xml:space="preserve"> </w:t>
      </w:r>
      <w:r w:rsidR="003C241F">
        <w:t xml:space="preserve">There will be no physical </w:t>
      </w:r>
      <w:r w:rsidR="004C5725">
        <w:t xml:space="preserve">components or tools </w:t>
      </w:r>
      <w:r w:rsidR="008B14CF">
        <w:t>required</w:t>
      </w:r>
      <w:r w:rsidR="00BD00FC">
        <w:t xml:space="preserve"> at this stage due to COVID 19</w:t>
      </w:r>
      <w:r w:rsidR="008B14CF">
        <w:t>.</w:t>
      </w:r>
      <w:r w:rsidR="004C5725">
        <w:t xml:space="preserve"> </w:t>
      </w:r>
    </w:p>
    <w:p w14:paraId="585D0461" w14:textId="7E3A5D1B" w:rsidR="00A95417" w:rsidRDefault="00A95417" w:rsidP="00A95417"/>
    <w:p w14:paraId="33300FFA" w14:textId="77777777" w:rsidR="00A95417" w:rsidRDefault="00A95417">
      <w:r>
        <w:br w:type="page"/>
      </w:r>
    </w:p>
    <w:p w14:paraId="297B1891" w14:textId="77777777" w:rsidR="002C63AE" w:rsidRDefault="002C63AE" w:rsidP="00A95417">
      <w:pPr>
        <w:pStyle w:val="Heading1"/>
        <w:sectPr w:rsidR="002C63AE" w:rsidSect="00D04E5C">
          <w:headerReference w:type="default" r:id="rId61"/>
          <w:footerReference w:type="default" r:id="rId62"/>
          <w:pgSz w:w="11906" w:h="16838"/>
          <w:pgMar w:top="1440" w:right="1440" w:bottom="1440" w:left="1440" w:header="709" w:footer="709" w:gutter="0"/>
          <w:cols w:space="708"/>
          <w:docGrid w:linePitch="360"/>
        </w:sectPr>
      </w:pPr>
    </w:p>
    <w:p w14:paraId="507CBDB1" w14:textId="62BEE1CF" w:rsidR="00A95417" w:rsidRDefault="00A95417" w:rsidP="00A95417">
      <w:pPr>
        <w:pStyle w:val="Heading1"/>
      </w:pPr>
      <w:bookmarkStart w:id="85" w:name="_Toc71450502"/>
      <w:r w:rsidRPr="00A95417">
        <w:lastRenderedPageBreak/>
        <w:t>DESIGN &amp; IMPLEMENTATION</w:t>
      </w:r>
      <w:bookmarkEnd w:id="85"/>
    </w:p>
    <w:p w14:paraId="4FE9AE18" w14:textId="432BBBED" w:rsidR="00D15BFF" w:rsidRPr="00D15BFF" w:rsidRDefault="00D15BFF" w:rsidP="00D15BFF">
      <w:pPr>
        <w:pStyle w:val="Heading2"/>
      </w:pPr>
      <w:bookmarkStart w:id="86" w:name="_Toc71450503"/>
      <w:r>
        <w:t>Hardware</w:t>
      </w:r>
      <w:bookmarkEnd w:id="86"/>
    </w:p>
    <w:p w14:paraId="2F6D2F20" w14:textId="19227E92" w:rsidR="00363294" w:rsidRDefault="00363294" w:rsidP="00363294">
      <w:r w:rsidRPr="00363294">
        <w:t xml:space="preserve">Design – Circuit diagram (proteus). Explain how each bit </w:t>
      </w:r>
      <w:r w:rsidR="00F71052" w:rsidRPr="00363294">
        <w:t>works.</w:t>
      </w:r>
    </w:p>
    <w:p w14:paraId="5B5E551E" w14:textId="476C7FA9" w:rsidR="005C08FC" w:rsidRDefault="0087427C" w:rsidP="00363294">
      <w:r>
        <w:rPr>
          <w:noProof/>
        </w:rPr>
        <w:drawing>
          <wp:inline distT="0" distB="0" distL="0" distR="0" wp14:anchorId="34EA6AA2" wp14:editId="5FF7FB31">
            <wp:extent cx="9297035" cy="2585085"/>
            <wp:effectExtent l="0" t="0" r="0" b="571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9297035" cy="2585085"/>
                    </a:xfrm>
                    <a:prstGeom prst="rect">
                      <a:avLst/>
                    </a:prstGeom>
                    <a:noFill/>
                  </pic:spPr>
                </pic:pic>
              </a:graphicData>
            </a:graphic>
          </wp:inline>
        </w:drawing>
      </w:r>
    </w:p>
    <w:p w14:paraId="56F6DBA3" w14:textId="4592C8AE" w:rsidR="00201B56" w:rsidRDefault="00492653" w:rsidP="00492653">
      <w:pPr>
        <w:pStyle w:val="Caption"/>
      </w:pPr>
      <w:bookmarkStart w:id="87" w:name="_Toc71529971"/>
      <w:r>
        <w:t xml:space="preserve">Figure </w:t>
      </w:r>
      <w:r w:rsidR="00871678">
        <w:fldChar w:fldCharType="begin"/>
      </w:r>
      <w:r w:rsidR="00871678">
        <w:instrText xml:space="preserve"> SEQ Figure \* ARABIC </w:instrText>
      </w:r>
      <w:r w:rsidR="00871678">
        <w:fldChar w:fldCharType="separate"/>
      </w:r>
      <w:r w:rsidR="00D71F82">
        <w:rPr>
          <w:noProof/>
        </w:rPr>
        <w:t>27</w:t>
      </w:r>
      <w:r w:rsidR="00871678">
        <w:rPr>
          <w:noProof/>
        </w:rPr>
        <w:fldChar w:fldCharType="end"/>
      </w:r>
      <w:r>
        <w:t xml:space="preserve"> </w:t>
      </w:r>
      <w:r w:rsidR="00FB24CF">
        <w:t xml:space="preserve">full </w:t>
      </w:r>
      <w:r>
        <w:t>Design Schematic</w:t>
      </w:r>
      <w:bookmarkEnd w:id="87"/>
    </w:p>
    <w:p w14:paraId="2623E194" w14:textId="7F8ACB0A" w:rsidR="00867578" w:rsidRDefault="00776A8E" w:rsidP="00867578">
      <w:r>
        <w:t>The above diagram i</w:t>
      </w:r>
      <w:r w:rsidR="003A6366">
        <w:t>s</w:t>
      </w:r>
      <w:r>
        <w:t xml:space="preserve"> </w:t>
      </w:r>
      <w:r w:rsidR="003A6366">
        <w:t>an</w:t>
      </w:r>
      <w:r>
        <w:t xml:space="preserve"> impact</w:t>
      </w:r>
      <w:r w:rsidR="003A6366">
        <w:t xml:space="preserve"> force detector it contains </w:t>
      </w:r>
      <w:r w:rsidR="00DE3EB7">
        <w:t>an Accelerometer</w:t>
      </w:r>
      <w:r w:rsidR="00296D92">
        <w:t xml:space="preserve"> with a X,Y,Z axis</w:t>
      </w:r>
      <w:r w:rsidR="00DE3EB7">
        <w:t xml:space="preserve">, PIC, </w:t>
      </w:r>
      <w:r w:rsidR="00801A51">
        <w:t>Display</w:t>
      </w:r>
      <w:r w:rsidR="007A48AA">
        <w:t>,</w:t>
      </w:r>
      <w:r w:rsidR="00DE3EB7">
        <w:t xml:space="preserve"> </w:t>
      </w:r>
      <w:r w:rsidR="007A48AA">
        <w:t xml:space="preserve">Voltage regulator </w:t>
      </w:r>
      <w:r w:rsidR="00296D92">
        <w:t xml:space="preserve">, two </w:t>
      </w:r>
      <w:r w:rsidR="00637016">
        <w:t>3-volt</w:t>
      </w:r>
      <w:r w:rsidR="00296D92">
        <w:t xml:space="preserve"> batteries</w:t>
      </w:r>
      <w:r w:rsidR="00E45027">
        <w:t>, LED</w:t>
      </w:r>
      <w:r w:rsidR="00296D92">
        <w:t xml:space="preserve"> </w:t>
      </w:r>
      <w:r w:rsidR="004B7E49">
        <w:t xml:space="preserve">there are other required components but due to the software they are not </w:t>
      </w:r>
      <w:r w:rsidR="001B003E">
        <w:t>required</w:t>
      </w:r>
      <w:r w:rsidR="00260D87">
        <w:t>.</w:t>
      </w:r>
    </w:p>
    <w:p w14:paraId="6D952D14" w14:textId="77777777" w:rsidR="00C427AC" w:rsidRDefault="00C427AC" w:rsidP="00867578"/>
    <w:p w14:paraId="05DD8E0F" w14:textId="3777BC73" w:rsidR="00260D87" w:rsidRPr="00867578" w:rsidRDefault="00260D87" w:rsidP="00867578"/>
    <w:p w14:paraId="3D68C383" w14:textId="77777777" w:rsidR="00A64C7B" w:rsidRPr="00363294" w:rsidRDefault="00A64C7B" w:rsidP="00363294"/>
    <w:p w14:paraId="5813B1D4" w14:textId="77777777" w:rsidR="00E45027" w:rsidRDefault="00E45027" w:rsidP="0087427C">
      <w:pPr>
        <w:sectPr w:rsidR="00E45027" w:rsidSect="00E45027">
          <w:pgSz w:w="16838" w:h="11906" w:orient="landscape"/>
          <w:pgMar w:top="1440" w:right="1440" w:bottom="1440" w:left="1440" w:header="709" w:footer="709" w:gutter="0"/>
          <w:cols w:space="708"/>
          <w:docGrid w:linePitch="360"/>
        </w:sectPr>
      </w:pPr>
    </w:p>
    <w:p w14:paraId="0F582676" w14:textId="25C1FC24" w:rsidR="00127E97" w:rsidRDefault="00C427AC" w:rsidP="0087427C">
      <w:r>
        <w:lastRenderedPageBreak/>
        <w:t xml:space="preserve">The </w:t>
      </w:r>
      <w:r w:rsidRPr="00C427AC">
        <w:t xml:space="preserve"> device works </w:t>
      </w:r>
      <w:r w:rsidR="00694B64">
        <w:t xml:space="preserve">in the proteus simulation </w:t>
      </w:r>
      <w:r w:rsidRPr="00C427AC">
        <w:t xml:space="preserve">by having the </w:t>
      </w:r>
      <w:r w:rsidR="001F1A5B">
        <w:t>A/D Convertor</w:t>
      </w:r>
      <w:r w:rsidRPr="00C427AC">
        <w:t xml:space="preserve"> MCP3004 (U1) </w:t>
      </w:r>
      <w:r w:rsidR="00694B64">
        <w:t xml:space="preserve">connect to a </w:t>
      </w:r>
      <w:r w:rsidR="009C09D5">
        <w:t>potentiometer or sine wave</w:t>
      </w:r>
      <w:r w:rsidR="00571C9D">
        <w:t>.</w:t>
      </w:r>
      <w:r w:rsidR="00340240">
        <w:t xml:space="preserve"> </w:t>
      </w:r>
      <w:r w:rsidR="00571C9D">
        <w:t>T</w:t>
      </w:r>
      <w:r w:rsidR="00340240">
        <w:t>here</w:t>
      </w:r>
      <w:r w:rsidR="00571C9D">
        <w:t xml:space="preserve"> is</w:t>
      </w:r>
      <w:r w:rsidR="00340240">
        <w:t xml:space="preserve"> one of each for every channe</w:t>
      </w:r>
      <w:r w:rsidR="00700CB7">
        <w:t>l being used</w:t>
      </w:r>
      <w:r w:rsidR="00526122">
        <w:t>.</w:t>
      </w:r>
      <w:r w:rsidR="00340240">
        <w:t xml:space="preserve"> </w:t>
      </w:r>
      <w:r w:rsidR="00526122">
        <w:t>T</w:t>
      </w:r>
      <w:r w:rsidR="00700CB7">
        <w:t>here is a different label</w:t>
      </w:r>
      <w:r w:rsidR="00EE2FC7">
        <w:t xml:space="preserve"> for</w:t>
      </w:r>
      <w:r w:rsidR="009F6C0D">
        <w:t xml:space="preserve"> each</w:t>
      </w:r>
      <w:r w:rsidR="00EE2FC7">
        <w:t xml:space="preserve"> </w:t>
      </w:r>
      <w:r w:rsidR="009F6C0D">
        <w:t>potentiometer</w:t>
      </w:r>
      <w:r w:rsidR="00C177B9">
        <w:t xml:space="preserve"> (RV)</w:t>
      </w:r>
      <w:r w:rsidR="009F6C0D">
        <w:t xml:space="preserve"> and sine wave</w:t>
      </w:r>
      <w:r w:rsidR="00C177B9">
        <w:t xml:space="preserve"> (SW)</w:t>
      </w:r>
      <w:r w:rsidR="00571C9D">
        <w:t>.</w:t>
      </w:r>
      <w:r w:rsidR="009C09D5">
        <w:t xml:space="preserve"> </w:t>
      </w:r>
      <w:r w:rsidR="00571C9D">
        <w:t>C</w:t>
      </w:r>
      <w:r w:rsidR="00AC4142">
        <w:t>hannel 0 is RV1 and SW1</w:t>
      </w:r>
      <w:r w:rsidR="00537697">
        <w:t>, channel 1 is RV2 and SW2, channel 2 is RV2 and SW3</w:t>
      </w:r>
      <w:r w:rsidR="00F0075C">
        <w:t xml:space="preserve"> these are what will be giving the reading to the convertor</w:t>
      </w:r>
      <w:r w:rsidR="00AC4142">
        <w:t xml:space="preserve"> </w:t>
      </w:r>
      <w:r w:rsidR="00F0075C">
        <w:t>the reason three channels are being used</w:t>
      </w:r>
      <w:r w:rsidR="004365C1">
        <w:t xml:space="preserve"> is to simulate the X,Y,Z Axis. Once </w:t>
      </w:r>
      <w:r w:rsidRPr="00C427AC">
        <w:t>the</w:t>
      </w:r>
      <w:r w:rsidR="004365C1">
        <w:t xml:space="preserve"> convertor has been given </w:t>
      </w:r>
      <w:r w:rsidR="0060351D">
        <w:t>the reading</w:t>
      </w:r>
      <w:r w:rsidR="007233AF">
        <w:t>s</w:t>
      </w:r>
      <w:r w:rsidR="0060351D">
        <w:t xml:space="preserve"> f</w:t>
      </w:r>
      <w:r w:rsidR="007233AF">
        <w:t>r</w:t>
      </w:r>
      <w:r w:rsidR="0060351D">
        <w:t>o</w:t>
      </w:r>
      <w:r w:rsidR="007233AF">
        <w:t>m the</w:t>
      </w:r>
      <w:r w:rsidR="0060351D">
        <w:t xml:space="preserve"> potentiometer or</w:t>
      </w:r>
      <w:r w:rsidR="007233AF">
        <w:t xml:space="preserve"> </w:t>
      </w:r>
      <w:r w:rsidR="00B66A51">
        <w:t>sine,</w:t>
      </w:r>
      <w:r w:rsidR="007233AF">
        <w:t xml:space="preserve"> they are then sent to the</w:t>
      </w:r>
      <w:r w:rsidRPr="00C427AC">
        <w:t xml:space="preserve"> PIC18F26K80 (U2)</w:t>
      </w:r>
      <w:r w:rsidR="007233AF">
        <w:t xml:space="preserve"> via the SPI interface</w:t>
      </w:r>
      <w:r w:rsidRPr="00C427AC">
        <w:t xml:space="preserve"> where the readings are reviewed, sorted</w:t>
      </w:r>
      <w:r w:rsidR="006652E7">
        <w:t xml:space="preserve"> to see whether they are above the chosen threshold</w:t>
      </w:r>
      <w:r w:rsidRPr="00C427AC">
        <w:t xml:space="preserve"> and </w:t>
      </w:r>
      <w:r w:rsidR="006652E7">
        <w:t xml:space="preserve">are then </w:t>
      </w:r>
      <w:r w:rsidRPr="00C427AC">
        <w:t>stored or deleted depending on the parameter set</w:t>
      </w:r>
      <w:r w:rsidR="006652E7">
        <w:t xml:space="preserve">. Once the data </w:t>
      </w:r>
      <w:r w:rsidR="00B50F63">
        <w:t xml:space="preserve">is </w:t>
      </w:r>
      <w:r w:rsidR="00AA54A7">
        <w:t xml:space="preserve">saved the data </w:t>
      </w:r>
      <w:r w:rsidR="002448B9">
        <w:t>is</w:t>
      </w:r>
      <w:r w:rsidR="00B50F63">
        <w:t xml:space="preserve"> then</w:t>
      </w:r>
      <w:r w:rsidR="002448B9">
        <w:t xml:space="preserve"> displayed</w:t>
      </w:r>
      <w:r w:rsidR="00446BE4">
        <w:t xml:space="preserve"> on the PC</w:t>
      </w:r>
      <w:r w:rsidR="002448B9">
        <w:t xml:space="preserve"> in the format of Ch0 ,Ch1, Ch2 and value these show </w:t>
      </w:r>
      <w:r w:rsidR="00B50F63">
        <w:t>the individual values for each of the</w:t>
      </w:r>
      <w:r w:rsidR="00446BE4">
        <w:t xml:space="preserve"> of the convertor channels and the total value of the channels added together there is also the memory</w:t>
      </w:r>
      <w:r w:rsidR="00820FA8">
        <w:t xml:space="preserve"> location</w:t>
      </w:r>
      <w:r w:rsidR="00446BE4">
        <w:t xml:space="preserve"> </w:t>
      </w:r>
      <w:r w:rsidR="00820FA8">
        <w:t xml:space="preserve">where the total values are stored in the </w:t>
      </w:r>
      <w:r w:rsidR="00820FA8" w:rsidRPr="00C427AC">
        <w:t>PIC18F26K80 (U2)</w:t>
      </w:r>
      <w:r w:rsidR="003163AD">
        <w:t>. You can also clear the stored data by click</w:t>
      </w:r>
      <w:r w:rsidR="000B2F15">
        <w:t>ing</w:t>
      </w:r>
      <w:r w:rsidR="003163AD">
        <w:t xml:space="preserve"> Button (BTN1) this will </w:t>
      </w:r>
      <w:r w:rsidR="00BB4CAA">
        <w:t>clear the memory</w:t>
      </w:r>
      <w:r w:rsidR="004002B7">
        <w:t xml:space="preserve">. </w:t>
      </w:r>
      <w:r w:rsidR="000B2F15">
        <w:t xml:space="preserve">There is also a LED which flashes depending on the size of the readings this is used to check that the device is working </w:t>
      </w:r>
      <w:r w:rsidR="001F62A2">
        <w:t>correctly.</w:t>
      </w:r>
      <w:r w:rsidR="000B2F15">
        <w:t xml:space="preserve"> </w:t>
      </w:r>
    </w:p>
    <w:p w14:paraId="0EC8271F" w14:textId="77777777" w:rsidR="000E0C30" w:rsidRDefault="000E0C30">
      <w:pPr>
        <w:rPr>
          <w:rFonts w:asciiTheme="majorHAnsi" w:eastAsiaTheme="majorEastAsia" w:hAnsiTheme="majorHAnsi" w:cstheme="majorBidi"/>
          <w:color w:val="2F5496" w:themeColor="accent1" w:themeShade="BF"/>
          <w:sz w:val="26"/>
          <w:szCs w:val="26"/>
        </w:rPr>
      </w:pPr>
      <w:r>
        <w:br w:type="page"/>
      </w:r>
    </w:p>
    <w:p w14:paraId="42B1E54A" w14:textId="07421FBC" w:rsidR="002C63AE" w:rsidRDefault="0087427C" w:rsidP="00127E97">
      <w:pPr>
        <w:pStyle w:val="Heading2"/>
      </w:pPr>
      <w:bookmarkStart w:id="88" w:name="_Toc71450504"/>
      <w:r>
        <w:lastRenderedPageBreak/>
        <w:t>T</w:t>
      </w:r>
      <w:r w:rsidR="00127E97">
        <w:t xml:space="preserve">he </w:t>
      </w:r>
      <w:r w:rsidR="00B54670">
        <w:t>A/D Convertor</w:t>
      </w:r>
      <w:r w:rsidR="00127E97">
        <w:t xml:space="preserve"> and </w:t>
      </w:r>
      <w:r w:rsidR="000F3724">
        <w:t>S</w:t>
      </w:r>
      <w:r w:rsidR="00127E97">
        <w:t>ensors</w:t>
      </w:r>
      <w:bookmarkEnd w:id="88"/>
      <w:r w:rsidR="00127E97">
        <w:t xml:space="preserve"> </w:t>
      </w:r>
    </w:p>
    <w:p w14:paraId="77004B3B" w14:textId="1FEA0E6D" w:rsidR="0087427C" w:rsidRDefault="00F861C7" w:rsidP="00127E97">
      <w:r>
        <w:rPr>
          <w:noProof/>
        </w:rPr>
        <w:drawing>
          <wp:inline distT="0" distB="0" distL="0" distR="0" wp14:anchorId="71383D7E" wp14:editId="4F9EA196">
            <wp:extent cx="3618281" cy="4541520"/>
            <wp:effectExtent l="0" t="0" r="127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3626920" cy="4552363"/>
                    </a:xfrm>
                    <a:prstGeom prst="rect">
                      <a:avLst/>
                    </a:prstGeom>
                  </pic:spPr>
                </pic:pic>
              </a:graphicData>
            </a:graphic>
          </wp:inline>
        </w:drawing>
      </w:r>
    </w:p>
    <w:p w14:paraId="737A7EFF" w14:textId="649D709D" w:rsidR="00801A51" w:rsidRDefault="00801A51" w:rsidP="00801A51">
      <w:pPr>
        <w:pStyle w:val="Caption"/>
      </w:pPr>
      <w:bookmarkStart w:id="89" w:name="_Toc71529972"/>
      <w:r>
        <w:t xml:space="preserve">Figure </w:t>
      </w:r>
      <w:r w:rsidR="00871678">
        <w:fldChar w:fldCharType="begin"/>
      </w:r>
      <w:r w:rsidR="00871678">
        <w:instrText xml:space="preserve"> SEQ Figure \* ARABIC </w:instrText>
      </w:r>
      <w:r w:rsidR="00871678">
        <w:fldChar w:fldCharType="separate"/>
      </w:r>
      <w:r w:rsidR="00D71F82">
        <w:rPr>
          <w:noProof/>
        </w:rPr>
        <w:t>28</w:t>
      </w:r>
      <w:r w:rsidR="00871678">
        <w:rPr>
          <w:noProof/>
        </w:rPr>
        <w:fldChar w:fldCharType="end"/>
      </w:r>
      <w:r>
        <w:t xml:space="preserve"> </w:t>
      </w:r>
      <w:r w:rsidRPr="00FB7D83">
        <w:t>Accelerometer and Sensors</w:t>
      </w:r>
      <w:bookmarkEnd w:id="89"/>
    </w:p>
    <w:p w14:paraId="2451E9E0" w14:textId="36AD1322" w:rsidR="00801A51" w:rsidRDefault="00801A51" w:rsidP="00127E97">
      <w:r>
        <w:t xml:space="preserve">As previously </w:t>
      </w:r>
      <w:r w:rsidR="00B54670">
        <w:t>mentioned,</w:t>
      </w:r>
      <w:r>
        <w:t xml:space="preserve"> </w:t>
      </w:r>
      <w:r w:rsidR="00B54670">
        <w:t xml:space="preserve">the above image shows the setup for </w:t>
      </w:r>
      <w:r w:rsidR="003350B0">
        <w:t xml:space="preserve">Potentiometers and Sine Waves </w:t>
      </w:r>
      <w:r w:rsidR="001B636C">
        <w:t>to the Convertor</w:t>
      </w:r>
      <w:r w:rsidR="00B33930">
        <w:t xml:space="preserve"> </w:t>
      </w:r>
      <w:r w:rsidR="007048DA">
        <w:t xml:space="preserve">the sine waves labelled SW send out a random pulse </w:t>
      </w:r>
      <w:r w:rsidR="002B72B2">
        <w:t xml:space="preserve">whereas the potentiometers labelled RV </w:t>
      </w:r>
      <w:r w:rsidR="00BC0D23">
        <w:t>send out a pulse depending on where the arrow is</w:t>
      </w:r>
      <w:r w:rsidR="00582ED4">
        <w:t xml:space="preserve">. </w:t>
      </w:r>
      <w:r w:rsidR="008858D7">
        <w:t xml:space="preserve">for the simulation the user can choose where the reading come from either from the potentiometers or sine wave this is </w:t>
      </w:r>
      <w:r w:rsidR="00877F00">
        <w:t xml:space="preserve">down to a switch which connects the sensors to the </w:t>
      </w:r>
      <w:r w:rsidR="0050005E">
        <w:t>channel,</w:t>
      </w:r>
      <w:r w:rsidR="00877F00">
        <w:t xml:space="preserve"> they are going in</w:t>
      </w:r>
      <w:r w:rsidR="001C7EDA">
        <w:t xml:space="preserve">. you may also notice that there are no wires </w:t>
      </w:r>
      <w:r w:rsidR="000200A6">
        <w:t xml:space="preserve">connected to pins 11,10,9,8 this is because </w:t>
      </w:r>
      <w:r w:rsidR="000E0C30">
        <w:t xml:space="preserve">they are connect to the pic and the schematic would look untidy if there </w:t>
      </w:r>
      <w:r w:rsidR="0050005E">
        <w:t xml:space="preserve">where lines going all over the </w:t>
      </w:r>
      <w:r w:rsidR="005E3B4A">
        <w:t>place</w:t>
      </w:r>
      <w:r w:rsidR="008B0E03">
        <w:t xml:space="preserve"> also pins 13 and 14 are connected to VCC which is the power source </w:t>
      </w:r>
      <w:r w:rsidR="005E3B4A">
        <w:t>.</w:t>
      </w:r>
      <w:r w:rsidR="0050005E">
        <w:t xml:space="preserve"> </w:t>
      </w:r>
    </w:p>
    <w:p w14:paraId="48A9A2C7" w14:textId="77777777" w:rsidR="0087427C" w:rsidRDefault="0087427C" w:rsidP="00127E97"/>
    <w:p w14:paraId="7AB49981" w14:textId="0DDC4622" w:rsidR="0087427C" w:rsidRDefault="0087427C" w:rsidP="005346CF">
      <w:pPr>
        <w:pStyle w:val="Heading2"/>
      </w:pPr>
      <w:bookmarkStart w:id="90" w:name="_Toc71450505"/>
      <w:r>
        <w:lastRenderedPageBreak/>
        <w:t>PIC, Display</w:t>
      </w:r>
      <w:r w:rsidR="004002B7">
        <w:t>,</w:t>
      </w:r>
      <w:r>
        <w:t xml:space="preserve"> LED</w:t>
      </w:r>
      <w:r w:rsidR="004002B7">
        <w:t xml:space="preserve"> and Reset button</w:t>
      </w:r>
      <w:bookmarkEnd w:id="90"/>
      <w:r w:rsidR="004002B7">
        <w:t xml:space="preserve"> </w:t>
      </w:r>
    </w:p>
    <w:p w14:paraId="27853BEF" w14:textId="0BBD1A1B" w:rsidR="0087427C" w:rsidRDefault="007A61D9" w:rsidP="00D15BFF">
      <w:r>
        <w:rPr>
          <w:noProof/>
        </w:rPr>
        <w:drawing>
          <wp:inline distT="0" distB="0" distL="0" distR="0" wp14:anchorId="709F47AF" wp14:editId="12346E14">
            <wp:extent cx="5731510" cy="419671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4196715"/>
                    </a:xfrm>
                    <a:prstGeom prst="rect">
                      <a:avLst/>
                    </a:prstGeom>
                  </pic:spPr>
                </pic:pic>
              </a:graphicData>
            </a:graphic>
          </wp:inline>
        </w:drawing>
      </w:r>
    </w:p>
    <w:p w14:paraId="3AE4872C" w14:textId="7640244E" w:rsidR="005346CF" w:rsidRDefault="005346CF" w:rsidP="005346CF">
      <w:pPr>
        <w:pStyle w:val="Caption"/>
      </w:pPr>
      <w:bookmarkStart w:id="91" w:name="_Toc71529973"/>
      <w:r>
        <w:t xml:space="preserve">Figure </w:t>
      </w:r>
      <w:r w:rsidR="00871678">
        <w:fldChar w:fldCharType="begin"/>
      </w:r>
      <w:r w:rsidR="00871678">
        <w:instrText xml:space="preserve"> SEQ Figure \* ARABIC </w:instrText>
      </w:r>
      <w:r w:rsidR="00871678">
        <w:fldChar w:fldCharType="separate"/>
      </w:r>
      <w:r w:rsidR="00D71F82">
        <w:rPr>
          <w:noProof/>
        </w:rPr>
        <w:t>29</w:t>
      </w:r>
      <w:r w:rsidR="00871678">
        <w:rPr>
          <w:noProof/>
        </w:rPr>
        <w:fldChar w:fldCharType="end"/>
      </w:r>
      <w:r>
        <w:t xml:space="preserve"> </w:t>
      </w:r>
      <w:r w:rsidRPr="00031977">
        <w:t>PIC, Display, LED and Reset button</w:t>
      </w:r>
      <w:bookmarkEnd w:id="91"/>
    </w:p>
    <w:p w14:paraId="5F6E0762" w14:textId="52FE4281" w:rsidR="00495F73" w:rsidRDefault="00EB61CD" w:rsidP="00D15BFF">
      <w:r>
        <w:t xml:space="preserve">As previously </w:t>
      </w:r>
      <w:r w:rsidR="00F41A7C">
        <w:t>mentioned,</w:t>
      </w:r>
      <w:r>
        <w:t xml:space="preserve"> this </w:t>
      </w:r>
      <w:r w:rsidR="00186B18">
        <w:t xml:space="preserve">part of schematic is where most of </w:t>
      </w:r>
      <w:r w:rsidR="00B66A51">
        <w:t>device’s</w:t>
      </w:r>
      <w:r w:rsidR="00186B18">
        <w:t xml:space="preserve"> processes happen </w:t>
      </w:r>
      <w:r w:rsidR="00ED2F44">
        <w:t xml:space="preserve">the PIC receives the reading from the </w:t>
      </w:r>
      <w:r w:rsidR="003127E7">
        <w:t>A/D convertor</w:t>
      </w:r>
      <w:r w:rsidR="00ED2F44">
        <w:t xml:space="preserve"> via the SPI interface </w:t>
      </w:r>
      <w:r w:rsidR="003127E7">
        <w:t>once the PIC has the reading is sorts them</w:t>
      </w:r>
      <w:r w:rsidR="00B51BD9">
        <w:t xml:space="preserve"> this is done by adding </w:t>
      </w:r>
      <w:r w:rsidR="001956ED">
        <w:t>the reading from each convertor channel and then getting a final value</w:t>
      </w:r>
      <w:r w:rsidR="003127E7">
        <w:t xml:space="preserve"> to see whether they are above or below the chosen threshold</w:t>
      </w:r>
      <w:r w:rsidR="00F41A7C">
        <w:t>. Once they have been sort</w:t>
      </w:r>
      <w:r w:rsidR="0014253A">
        <w:t>ed</w:t>
      </w:r>
      <w:r w:rsidR="00F41A7C">
        <w:t xml:space="preserve"> the </w:t>
      </w:r>
      <w:r w:rsidR="0014253A">
        <w:t xml:space="preserve">total value </w:t>
      </w:r>
      <w:r w:rsidR="00F41A7C">
        <w:t>reading</w:t>
      </w:r>
      <w:r w:rsidR="0014253A">
        <w:t>s</w:t>
      </w:r>
      <w:r w:rsidR="00F41A7C">
        <w:t xml:space="preserve"> above the threshold are saved to the pic for the purpose of the simulation the EEprom was chosen </w:t>
      </w:r>
      <w:r w:rsidR="00B51BD9">
        <w:t>as the location where the readings will be saved</w:t>
      </w:r>
      <w:r w:rsidR="00C26679">
        <w:t xml:space="preserve">. Then the values from each of the channels along with the total values </w:t>
      </w:r>
      <w:r w:rsidR="001335D5">
        <w:t xml:space="preserve">and memory locations </w:t>
      </w:r>
      <w:r w:rsidR="00C26679">
        <w:t>will be display as</w:t>
      </w:r>
      <w:r w:rsidR="001335D5">
        <w:t xml:space="preserve"> shown in </w:t>
      </w:r>
      <w:r w:rsidR="00D9276E">
        <w:t xml:space="preserve">figure 14 </w:t>
      </w:r>
    </w:p>
    <w:p w14:paraId="0FD50C3A" w14:textId="4C1CDC71" w:rsidR="006E6E40" w:rsidRDefault="006E6E40" w:rsidP="005346CF">
      <w:pPr>
        <w:pStyle w:val="Heading2"/>
      </w:pPr>
      <w:bookmarkStart w:id="92" w:name="_Toc71450506"/>
      <w:r>
        <w:lastRenderedPageBreak/>
        <w:t xml:space="preserve">Display with </w:t>
      </w:r>
      <w:r w:rsidR="00613FC7">
        <w:t>readings and memory locations</w:t>
      </w:r>
      <w:bookmarkEnd w:id="92"/>
      <w:r w:rsidR="00613FC7">
        <w:t xml:space="preserve"> </w:t>
      </w:r>
    </w:p>
    <w:p w14:paraId="1A43AE16" w14:textId="583DC29A" w:rsidR="006E6E40" w:rsidRDefault="00CB36F4" w:rsidP="00D15BFF">
      <w:r>
        <w:rPr>
          <w:noProof/>
        </w:rPr>
        <w:drawing>
          <wp:inline distT="0" distB="0" distL="0" distR="0" wp14:anchorId="545F733F" wp14:editId="1AE9B2A8">
            <wp:extent cx="5731510" cy="369760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3697605"/>
                    </a:xfrm>
                    <a:prstGeom prst="rect">
                      <a:avLst/>
                    </a:prstGeom>
                  </pic:spPr>
                </pic:pic>
              </a:graphicData>
            </a:graphic>
          </wp:inline>
        </w:drawing>
      </w:r>
    </w:p>
    <w:p w14:paraId="16979DA5" w14:textId="7AF752DD" w:rsidR="008953C4" w:rsidRDefault="00805E87" w:rsidP="00805E87">
      <w:pPr>
        <w:pStyle w:val="Caption"/>
      </w:pPr>
      <w:bookmarkStart w:id="93" w:name="_Toc71529974"/>
      <w:r>
        <w:t xml:space="preserve">Figure </w:t>
      </w:r>
      <w:r w:rsidR="00871678">
        <w:fldChar w:fldCharType="begin"/>
      </w:r>
      <w:r w:rsidR="00871678">
        <w:instrText xml:space="preserve"> SEQ Figure \* ARABIC </w:instrText>
      </w:r>
      <w:r w:rsidR="00871678">
        <w:fldChar w:fldCharType="separate"/>
      </w:r>
      <w:r w:rsidR="00D71F82">
        <w:rPr>
          <w:noProof/>
        </w:rPr>
        <w:t>30</w:t>
      </w:r>
      <w:r w:rsidR="00871678">
        <w:rPr>
          <w:noProof/>
        </w:rPr>
        <w:fldChar w:fldCharType="end"/>
      </w:r>
      <w:r>
        <w:t xml:space="preserve"> </w:t>
      </w:r>
      <w:r w:rsidR="007B7FB5">
        <w:t>Displayed EEprom memory location and values for figure 15</w:t>
      </w:r>
      <w:bookmarkEnd w:id="93"/>
    </w:p>
    <w:p w14:paraId="1183419A" w14:textId="2033349E" w:rsidR="004B495E" w:rsidRPr="004B495E" w:rsidRDefault="004B495E" w:rsidP="004B495E">
      <w:r>
        <w:t>Once the device simulation is activated the</w:t>
      </w:r>
      <w:r w:rsidR="006277F6">
        <w:t xml:space="preserve"> display activates and displays the information </w:t>
      </w:r>
      <w:r w:rsidR="002D76D8">
        <w:t xml:space="preserve">from the three sensor and their total value. There is also the memory location and </w:t>
      </w:r>
      <w:r w:rsidR="002D3CDA">
        <w:t xml:space="preserve">what is displayed if you check the </w:t>
      </w:r>
      <w:r w:rsidR="00E475A7">
        <w:t>EEprom</w:t>
      </w:r>
      <w:r w:rsidR="002D3CDA">
        <w:t xml:space="preserve"> memory</w:t>
      </w:r>
      <w:r w:rsidR="00E475A7">
        <w:t>.</w:t>
      </w:r>
      <w:r w:rsidR="002D3CDA">
        <w:t xml:space="preserve"> </w:t>
      </w:r>
      <w:r w:rsidR="00523ACE">
        <w:t xml:space="preserve"> </w:t>
      </w:r>
    </w:p>
    <w:p w14:paraId="567ECF74" w14:textId="08478485" w:rsidR="008953C4" w:rsidRDefault="008953C4" w:rsidP="00D15BFF"/>
    <w:p w14:paraId="7F947581" w14:textId="77777777" w:rsidR="006E6E40" w:rsidRDefault="006E6E40" w:rsidP="00D15BFF"/>
    <w:p w14:paraId="4AFE25FF" w14:textId="71604DDA" w:rsidR="00D22F97" w:rsidRDefault="00BD00FC" w:rsidP="009D6743">
      <w:pPr>
        <w:pStyle w:val="Heading2"/>
      </w:pPr>
      <w:bookmarkStart w:id="94" w:name="_Toc71450507"/>
      <w:r>
        <w:t xml:space="preserve">Saved data </w:t>
      </w:r>
      <w:bookmarkEnd w:id="94"/>
      <w:r w:rsidR="00B66A51">
        <w:t>locations.</w:t>
      </w:r>
      <w:r>
        <w:t xml:space="preserve"> </w:t>
      </w:r>
    </w:p>
    <w:p w14:paraId="3F984A2A" w14:textId="2E27E162" w:rsidR="00BD00FC" w:rsidRDefault="00CA66A9" w:rsidP="00D22F97">
      <w:r>
        <w:rPr>
          <w:noProof/>
        </w:rPr>
        <w:drawing>
          <wp:inline distT="0" distB="0" distL="0" distR="0" wp14:anchorId="7AD0F898" wp14:editId="60FB4784">
            <wp:extent cx="5731510" cy="261834"/>
            <wp:effectExtent l="0" t="0" r="254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5731510" cy="261834"/>
                    </a:xfrm>
                    <a:prstGeom prst="rect">
                      <a:avLst/>
                    </a:prstGeom>
                  </pic:spPr>
                </pic:pic>
              </a:graphicData>
            </a:graphic>
          </wp:inline>
        </w:drawing>
      </w:r>
    </w:p>
    <w:p w14:paraId="71E33F6C" w14:textId="2E6EE4D5" w:rsidR="00CA66A9" w:rsidRDefault="005E3808" w:rsidP="005E3808">
      <w:pPr>
        <w:pStyle w:val="Caption"/>
      </w:pPr>
      <w:bookmarkStart w:id="95" w:name="_Toc71529975"/>
      <w:r>
        <w:t xml:space="preserve">Figure </w:t>
      </w:r>
      <w:r w:rsidR="00871678">
        <w:fldChar w:fldCharType="begin"/>
      </w:r>
      <w:r w:rsidR="00871678">
        <w:instrText xml:space="preserve"> SEQ Figure \* ARABIC </w:instrText>
      </w:r>
      <w:r w:rsidR="00871678">
        <w:fldChar w:fldCharType="separate"/>
      </w:r>
      <w:r w:rsidR="00D71F82">
        <w:rPr>
          <w:noProof/>
        </w:rPr>
        <w:t>31</w:t>
      </w:r>
      <w:r w:rsidR="00871678">
        <w:rPr>
          <w:noProof/>
        </w:rPr>
        <w:fldChar w:fldCharType="end"/>
      </w:r>
      <w:r>
        <w:t xml:space="preserve"> EEprom Memory locations</w:t>
      </w:r>
      <w:r w:rsidR="004A2025">
        <w:t xml:space="preserve"> with filled with </w:t>
      </w:r>
      <w:r w:rsidR="00B66A51">
        <w:t>data.</w:t>
      </w:r>
      <w:bookmarkEnd w:id="95"/>
    </w:p>
    <w:p w14:paraId="5B735CD2" w14:textId="42C0F23F" w:rsidR="00E475A7" w:rsidRPr="00E475A7" w:rsidRDefault="00E475A7" w:rsidP="00E475A7">
      <w:r>
        <w:t xml:space="preserve">If display is to be </w:t>
      </w:r>
      <w:r w:rsidR="006C05B2">
        <w:t>verified,</w:t>
      </w:r>
      <w:r>
        <w:t xml:space="preserve"> then the simulation should be </w:t>
      </w:r>
      <w:r w:rsidR="00966E31">
        <w:t>paused</w:t>
      </w:r>
      <w:r>
        <w:t xml:space="preserve"> and the </w:t>
      </w:r>
      <w:r w:rsidR="00C938DD">
        <w:t>EEprom</w:t>
      </w:r>
      <w:r w:rsidR="006C05B2">
        <w:t xml:space="preserve"> memory selected </w:t>
      </w:r>
      <w:r w:rsidR="00C938DD">
        <w:t xml:space="preserve">and what is displayed for </w:t>
      </w:r>
      <w:r w:rsidR="00294C3E">
        <w:t>on the</w:t>
      </w:r>
      <w:r w:rsidR="00C938DD">
        <w:t xml:space="preserve"> data</w:t>
      </w:r>
      <w:r w:rsidR="00294C3E">
        <w:t xml:space="preserve"> stored line should match what is in the </w:t>
      </w:r>
      <w:r w:rsidR="00183C7E">
        <w:t>memory</w:t>
      </w:r>
      <w:r w:rsidR="00294C3E">
        <w:t xml:space="preserve"> for example </w:t>
      </w:r>
      <w:r w:rsidR="00183C7E">
        <w:t xml:space="preserve">the memory location 000C </w:t>
      </w:r>
      <w:r w:rsidR="006E393C">
        <w:t>has 07C7 which matches the display shown in figure 18.</w:t>
      </w:r>
    </w:p>
    <w:p w14:paraId="02BBBE59" w14:textId="77777777" w:rsidR="003C01E7" w:rsidRDefault="003C01E7">
      <w:pPr>
        <w:rPr>
          <w:rFonts w:asciiTheme="majorHAnsi" w:eastAsiaTheme="majorEastAsia" w:hAnsiTheme="majorHAnsi" w:cstheme="majorBidi"/>
          <w:color w:val="2F5496" w:themeColor="accent1" w:themeShade="BF"/>
          <w:sz w:val="26"/>
          <w:szCs w:val="26"/>
        </w:rPr>
      </w:pPr>
      <w:r>
        <w:br w:type="page"/>
      </w:r>
    </w:p>
    <w:p w14:paraId="58A09F51" w14:textId="21E90043" w:rsidR="00BD00FC" w:rsidRPr="00CB38DC" w:rsidRDefault="00BD00FC" w:rsidP="00BD00FC">
      <w:pPr>
        <w:pStyle w:val="Heading2"/>
      </w:pPr>
      <w:bookmarkStart w:id="96" w:name="_Toc71450508"/>
      <w:r>
        <w:lastRenderedPageBreak/>
        <w:t>Resetting and clearing memory</w:t>
      </w:r>
      <w:bookmarkEnd w:id="96"/>
    </w:p>
    <w:p w14:paraId="250CD493" w14:textId="25161D84" w:rsidR="00BD00FC" w:rsidRDefault="00BD00FC" w:rsidP="00BD00FC">
      <w:r>
        <w:rPr>
          <w:noProof/>
        </w:rPr>
        <w:drawing>
          <wp:inline distT="0" distB="0" distL="0" distR="0" wp14:anchorId="671A0AB7" wp14:editId="6D19EB64">
            <wp:extent cx="5731510" cy="53403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534035"/>
                    </a:xfrm>
                    <a:prstGeom prst="rect">
                      <a:avLst/>
                    </a:prstGeom>
                  </pic:spPr>
                </pic:pic>
              </a:graphicData>
            </a:graphic>
          </wp:inline>
        </w:drawing>
      </w:r>
    </w:p>
    <w:p w14:paraId="70095587" w14:textId="0F692007" w:rsidR="0053109A" w:rsidRDefault="0053109A" w:rsidP="0053109A">
      <w:pPr>
        <w:pStyle w:val="Caption"/>
      </w:pPr>
      <w:bookmarkStart w:id="97" w:name="_Toc71529976"/>
      <w:r>
        <w:t xml:space="preserve">Figure </w:t>
      </w:r>
      <w:r w:rsidR="00871678">
        <w:fldChar w:fldCharType="begin"/>
      </w:r>
      <w:r w:rsidR="00871678">
        <w:instrText xml:space="preserve"> SEQ Figure \* ARABIC </w:instrText>
      </w:r>
      <w:r w:rsidR="00871678">
        <w:fldChar w:fldCharType="separate"/>
      </w:r>
      <w:r w:rsidR="00D71F82">
        <w:rPr>
          <w:noProof/>
        </w:rPr>
        <w:t>32</w:t>
      </w:r>
      <w:r w:rsidR="00871678">
        <w:rPr>
          <w:noProof/>
        </w:rPr>
        <w:fldChar w:fldCharType="end"/>
      </w:r>
      <w:r>
        <w:t xml:space="preserve"> memory location clearing</w:t>
      </w:r>
      <w:bookmarkEnd w:id="97"/>
    </w:p>
    <w:p w14:paraId="7843BF53" w14:textId="119C74C5" w:rsidR="00BD00FC" w:rsidRPr="00523ACE" w:rsidRDefault="00523ACE" w:rsidP="0053109A">
      <w:pPr>
        <w:pStyle w:val="Caption"/>
        <w:rPr>
          <w:rFonts w:asciiTheme="majorHAnsi" w:eastAsiaTheme="majorEastAsia" w:hAnsiTheme="majorHAnsi" w:cstheme="majorBidi"/>
          <w:i w:val="0"/>
          <w:iCs w:val="0"/>
          <w:color w:val="auto"/>
          <w:sz w:val="22"/>
          <w:szCs w:val="22"/>
        </w:rPr>
      </w:pPr>
      <w:r>
        <w:rPr>
          <w:i w:val="0"/>
          <w:iCs w:val="0"/>
          <w:color w:val="auto"/>
          <w:sz w:val="22"/>
          <w:szCs w:val="22"/>
        </w:rPr>
        <w:t>Once the reset button has been pressed it can only be verified by pausing the simulation</w:t>
      </w:r>
      <w:r w:rsidR="004644BE">
        <w:rPr>
          <w:i w:val="0"/>
          <w:iCs w:val="0"/>
          <w:color w:val="auto"/>
          <w:sz w:val="22"/>
          <w:szCs w:val="22"/>
        </w:rPr>
        <w:t xml:space="preserve"> and check the memory location each has an FF in </w:t>
      </w:r>
      <w:r w:rsidR="007B1BF8">
        <w:rPr>
          <w:i w:val="0"/>
          <w:iCs w:val="0"/>
          <w:color w:val="auto"/>
          <w:sz w:val="22"/>
          <w:szCs w:val="22"/>
        </w:rPr>
        <w:t>them</w:t>
      </w:r>
      <w:r>
        <w:rPr>
          <w:i w:val="0"/>
          <w:iCs w:val="0"/>
          <w:color w:val="auto"/>
          <w:sz w:val="22"/>
          <w:szCs w:val="22"/>
        </w:rPr>
        <w:t xml:space="preserve"> as the display could malfunction </w:t>
      </w:r>
      <w:r w:rsidR="004644BE">
        <w:rPr>
          <w:i w:val="0"/>
          <w:iCs w:val="0"/>
          <w:color w:val="auto"/>
          <w:sz w:val="22"/>
          <w:szCs w:val="22"/>
        </w:rPr>
        <w:t>and</w:t>
      </w:r>
      <w:r w:rsidR="007D4242">
        <w:rPr>
          <w:i w:val="0"/>
          <w:iCs w:val="0"/>
          <w:color w:val="auto"/>
          <w:sz w:val="22"/>
          <w:szCs w:val="22"/>
        </w:rPr>
        <w:t xml:space="preserve"> the</w:t>
      </w:r>
      <w:r w:rsidR="004644BE">
        <w:rPr>
          <w:i w:val="0"/>
          <w:iCs w:val="0"/>
          <w:color w:val="auto"/>
          <w:sz w:val="22"/>
          <w:szCs w:val="22"/>
        </w:rPr>
        <w:t xml:space="preserve"> display </w:t>
      </w:r>
      <w:r w:rsidR="007D4242">
        <w:rPr>
          <w:i w:val="0"/>
          <w:iCs w:val="0"/>
          <w:color w:val="auto"/>
          <w:sz w:val="22"/>
          <w:szCs w:val="22"/>
        </w:rPr>
        <w:t>could show incorrect</w:t>
      </w:r>
      <w:r w:rsidR="004644BE">
        <w:rPr>
          <w:i w:val="0"/>
          <w:iCs w:val="0"/>
          <w:color w:val="auto"/>
          <w:sz w:val="22"/>
          <w:szCs w:val="22"/>
        </w:rPr>
        <w:t xml:space="preserve"> information </w:t>
      </w:r>
    </w:p>
    <w:p w14:paraId="5A0FCEA2" w14:textId="77777777" w:rsidR="00BD00FC" w:rsidRDefault="00BD00FC" w:rsidP="00BD00FC">
      <w:pPr>
        <w:pStyle w:val="Heading2"/>
      </w:pPr>
      <w:bookmarkStart w:id="98" w:name="_Toc71450509"/>
      <w:r>
        <w:t>Locations after resetting</w:t>
      </w:r>
      <w:bookmarkEnd w:id="98"/>
      <w:r>
        <w:t xml:space="preserve"> </w:t>
      </w:r>
    </w:p>
    <w:p w14:paraId="2B7703E1" w14:textId="2B811046" w:rsidR="00BD00FC" w:rsidRDefault="00BD00FC" w:rsidP="00BD00FC">
      <w:r>
        <w:rPr>
          <w:noProof/>
        </w:rPr>
        <w:drawing>
          <wp:inline distT="0" distB="0" distL="0" distR="0" wp14:anchorId="16683E29" wp14:editId="382574D9">
            <wp:extent cx="4200525" cy="552450"/>
            <wp:effectExtent l="0" t="0" r="952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200525" cy="552450"/>
                    </a:xfrm>
                    <a:prstGeom prst="rect">
                      <a:avLst/>
                    </a:prstGeom>
                  </pic:spPr>
                </pic:pic>
              </a:graphicData>
            </a:graphic>
          </wp:inline>
        </w:drawing>
      </w:r>
    </w:p>
    <w:p w14:paraId="115A2134" w14:textId="07E2635F" w:rsidR="0053109A" w:rsidRDefault="005A30BA" w:rsidP="005A30BA">
      <w:pPr>
        <w:pStyle w:val="Caption"/>
      </w:pPr>
      <w:bookmarkStart w:id="99" w:name="_Toc71529977"/>
      <w:r>
        <w:t xml:space="preserve">Figure </w:t>
      </w:r>
      <w:r w:rsidR="00871678">
        <w:fldChar w:fldCharType="begin"/>
      </w:r>
      <w:r w:rsidR="00871678">
        <w:instrText xml:space="preserve"> SEQ Figure \* ARABIC </w:instrText>
      </w:r>
      <w:r w:rsidR="00871678">
        <w:fldChar w:fldCharType="separate"/>
      </w:r>
      <w:r w:rsidR="00D71F82">
        <w:rPr>
          <w:noProof/>
        </w:rPr>
        <w:t>33</w:t>
      </w:r>
      <w:r w:rsidR="00871678">
        <w:rPr>
          <w:noProof/>
        </w:rPr>
        <w:fldChar w:fldCharType="end"/>
      </w:r>
      <w:r>
        <w:t xml:space="preserve"> EEprom memory after device restart</w:t>
      </w:r>
      <w:bookmarkEnd w:id="99"/>
    </w:p>
    <w:p w14:paraId="0FD99509" w14:textId="34B57EEF" w:rsidR="00776D3A" w:rsidRPr="00523ACE" w:rsidRDefault="00776D3A" w:rsidP="00776D3A">
      <w:pPr>
        <w:pStyle w:val="Caption"/>
        <w:rPr>
          <w:rFonts w:asciiTheme="majorHAnsi" w:eastAsiaTheme="majorEastAsia" w:hAnsiTheme="majorHAnsi" w:cstheme="majorBidi"/>
          <w:i w:val="0"/>
          <w:iCs w:val="0"/>
          <w:color w:val="auto"/>
          <w:sz w:val="22"/>
          <w:szCs w:val="22"/>
        </w:rPr>
      </w:pPr>
      <w:r>
        <w:rPr>
          <w:i w:val="0"/>
          <w:iCs w:val="0"/>
          <w:color w:val="auto"/>
          <w:sz w:val="22"/>
          <w:szCs w:val="22"/>
        </w:rPr>
        <w:t>Once the device has been rest</w:t>
      </w:r>
      <w:r w:rsidR="009D1ABC">
        <w:rPr>
          <w:i w:val="0"/>
          <w:iCs w:val="0"/>
          <w:color w:val="auto"/>
          <w:sz w:val="22"/>
          <w:szCs w:val="22"/>
        </w:rPr>
        <w:t>arted</w:t>
      </w:r>
      <w:r>
        <w:rPr>
          <w:i w:val="0"/>
          <w:iCs w:val="0"/>
          <w:color w:val="auto"/>
          <w:sz w:val="22"/>
          <w:szCs w:val="22"/>
        </w:rPr>
        <w:t xml:space="preserve"> it can only be verified by pausing the simulation and check the memory location each has an FF in </w:t>
      </w:r>
      <w:r w:rsidR="007B1BF8">
        <w:rPr>
          <w:i w:val="0"/>
          <w:iCs w:val="0"/>
          <w:color w:val="auto"/>
          <w:sz w:val="22"/>
          <w:szCs w:val="22"/>
        </w:rPr>
        <w:t>them</w:t>
      </w:r>
      <w:r>
        <w:rPr>
          <w:i w:val="0"/>
          <w:iCs w:val="0"/>
          <w:color w:val="auto"/>
          <w:sz w:val="22"/>
          <w:szCs w:val="22"/>
        </w:rPr>
        <w:t xml:space="preserve"> as the display could malfunction and display the </w:t>
      </w:r>
      <w:r w:rsidR="006E63FD">
        <w:rPr>
          <w:i w:val="0"/>
          <w:iCs w:val="0"/>
          <w:color w:val="auto"/>
          <w:sz w:val="22"/>
          <w:szCs w:val="22"/>
        </w:rPr>
        <w:t>incorrect</w:t>
      </w:r>
      <w:r>
        <w:rPr>
          <w:i w:val="0"/>
          <w:iCs w:val="0"/>
          <w:color w:val="auto"/>
          <w:sz w:val="22"/>
          <w:szCs w:val="22"/>
        </w:rPr>
        <w:t xml:space="preserve"> information </w:t>
      </w:r>
    </w:p>
    <w:p w14:paraId="74FBBDAB" w14:textId="77777777" w:rsidR="00D17C71" w:rsidRDefault="00D17C71" w:rsidP="00BD00FC"/>
    <w:p w14:paraId="6B3C48C0" w14:textId="77777777" w:rsidR="005A30BA" w:rsidRDefault="00BD00FC" w:rsidP="00BD00FC">
      <w:r>
        <w:rPr>
          <w:noProof/>
        </w:rPr>
        <w:drawing>
          <wp:inline distT="0" distB="0" distL="0" distR="0" wp14:anchorId="10008D64" wp14:editId="003CDFAB">
            <wp:extent cx="5731510" cy="3692525"/>
            <wp:effectExtent l="0" t="0" r="2540" b="31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692525"/>
                    </a:xfrm>
                    <a:prstGeom prst="rect">
                      <a:avLst/>
                    </a:prstGeom>
                  </pic:spPr>
                </pic:pic>
              </a:graphicData>
            </a:graphic>
          </wp:inline>
        </w:drawing>
      </w:r>
    </w:p>
    <w:p w14:paraId="2E2AEB79" w14:textId="3529B2AC" w:rsidR="00BD00FC" w:rsidRDefault="00343D3B" w:rsidP="00343D3B">
      <w:pPr>
        <w:pStyle w:val="Caption"/>
        <w:rPr>
          <w:rFonts w:asciiTheme="majorHAnsi" w:eastAsiaTheme="majorEastAsia" w:hAnsiTheme="majorHAnsi" w:cstheme="majorBidi"/>
          <w:color w:val="2F5496" w:themeColor="accent1" w:themeShade="BF"/>
          <w:sz w:val="26"/>
          <w:szCs w:val="26"/>
        </w:rPr>
      </w:pPr>
      <w:bookmarkStart w:id="100" w:name="_Toc71529978"/>
      <w:r>
        <w:t xml:space="preserve">Figure </w:t>
      </w:r>
      <w:r w:rsidR="00871678">
        <w:fldChar w:fldCharType="begin"/>
      </w:r>
      <w:r w:rsidR="00871678">
        <w:instrText xml:space="preserve"> SEQ Figure \* ARABIC </w:instrText>
      </w:r>
      <w:r w:rsidR="00871678">
        <w:fldChar w:fldCharType="separate"/>
      </w:r>
      <w:r w:rsidR="00D71F82">
        <w:rPr>
          <w:noProof/>
        </w:rPr>
        <w:t>34</w:t>
      </w:r>
      <w:r w:rsidR="00871678">
        <w:rPr>
          <w:noProof/>
        </w:rPr>
        <w:fldChar w:fldCharType="end"/>
      </w:r>
      <w:r>
        <w:t xml:space="preserve"> </w:t>
      </w:r>
      <w:r w:rsidR="00FC6914">
        <w:t>Displayed EEprom memory location and values for figure 19 after device restarted</w:t>
      </w:r>
      <w:bookmarkEnd w:id="100"/>
      <w:r w:rsidR="00FC6914">
        <w:t xml:space="preserve"> </w:t>
      </w:r>
      <w:r w:rsidR="00BD00FC">
        <w:br w:type="page"/>
      </w:r>
    </w:p>
    <w:p w14:paraId="7C20017B" w14:textId="006E3072" w:rsidR="001247D2" w:rsidRDefault="00D15BFF" w:rsidP="00D15BFF">
      <w:pPr>
        <w:pStyle w:val="Heading2"/>
      </w:pPr>
      <w:bookmarkStart w:id="101" w:name="_Toc71450510"/>
      <w:r>
        <w:lastRenderedPageBreak/>
        <w:t>Software</w:t>
      </w:r>
      <w:bookmarkEnd w:id="101"/>
    </w:p>
    <w:p w14:paraId="1E453B37" w14:textId="3E203FC9" w:rsidR="00513D70" w:rsidRPr="00513D70" w:rsidRDefault="00513D70" w:rsidP="00B92A79">
      <w:pPr>
        <w:pStyle w:val="Heading3"/>
      </w:pPr>
      <w:bookmarkStart w:id="102" w:name="_Toc71450511"/>
      <w:r>
        <w:t>Software flowchart for device</w:t>
      </w:r>
      <w:bookmarkEnd w:id="102"/>
      <w:r>
        <w:t xml:space="preserve">  </w:t>
      </w:r>
    </w:p>
    <w:p w14:paraId="0AB59D6B" w14:textId="44EECBA2" w:rsidR="00363294" w:rsidRDefault="006C27FA" w:rsidP="000455E4">
      <w:pPr>
        <w:pStyle w:val="Caption"/>
      </w:pPr>
      <w:r>
        <w:rPr>
          <w:noProof/>
        </w:rPr>
        <w:drawing>
          <wp:inline distT="0" distB="0" distL="0" distR="0" wp14:anchorId="5896B76B" wp14:editId="39129193">
            <wp:extent cx="4975860" cy="7269736"/>
            <wp:effectExtent l="0" t="0" r="0" b="762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4992058" cy="7293401"/>
                    </a:xfrm>
                    <a:prstGeom prst="rect">
                      <a:avLst/>
                    </a:prstGeom>
                  </pic:spPr>
                </pic:pic>
              </a:graphicData>
            </a:graphic>
          </wp:inline>
        </w:drawing>
      </w:r>
    </w:p>
    <w:p w14:paraId="23E754CB" w14:textId="0E9D00B3" w:rsidR="000455E4" w:rsidRDefault="001247D2" w:rsidP="001247D2">
      <w:pPr>
        <w:pStyle w:val="Caption"/>
        <w:rPr>
          <w:sz w:val="22"/>
          <w:szCs w:val="22"/>
        </w:rPr>
      </w:pPr>
      <w:bookmarkStart w:id="103" w:name="_Toc71529979"/>
      <w:r w:rsidRPr="001247D2">
        <w:rPr>
          <w:sz w:val="22"/>
          <w:szCs w:val="22"/>
        </w:rPr>
        <w:t xml:space="preserve">Figure </w:t>
      </w:r>
      <w:r w:rsidRPr="001247D2">
        <w:rPr>
          <w:sz w:val="22"/>
          <w:szCs w:val="22"/>
        </w:rPr>
        <w:fldChar w:fldCharType="begin"/>
      </w:r>
      <w:r w:rsidRPr="001247D2">
        <w:rPr>
          <w:sz w:val="22"/>
          <w:szCs w:val="22"/>
        </w:rPr>
        <w:instrText xml:space="preserve"> SEQ Figure \* ARABIC </w:instrText>
      </w:r>
      <w:r w:rsidRPr="001247D2">
        <w:rPr>
          <w:sz w:val="22"/>
          <w:szCs w:val="22"/>
        </w:rPr>
        <w:fldChar w:fldCharType="separate"/>
      </w:r>
      <w:r w:rsidR="00D71F82">
        <w:rPr>
          <w:noProof/>
          <w:sz w:val="22"/>
          <w:szCs w:val="22"/>
        </w:rPr>
        <w:t>35</w:t>
      </w:r>
      <w:r w:rsidRPr="001247D2">
        <w:rPr>
          <w:sz w:val="22"/>
          <w:szCs w:val="22"/>
        </w:rPr>
        <w:fldChar w:fldCharType="end"/>
      </w:r>
      <w:r w:rsidRPr="001247D2">
        <w:rPr>
          <w:sz w:val="22"/>
          <w:szCs w:val="22"/>
        </w:rPr>
        <w:t xml:space="preserve"> software flow chart</w:t>
      </w:r>
      <w:bookmarkEnd w:id="103"/>
    </w:p>
    <w:p w14:paraId="3644F27C" w14:textId="77777777" w:rsidR="005811A3" w:rsidRDefault="005811A3"/>
    <w:p w14:paraId="7413698D" w14:textId="1CDF5EDB" w:rsidR="00DF0AF6" w:rsidRDefault="005811A3">
      <w:r>
        <w:lastRenderedPageBreak/>
        <w:t xml:space="preserve">The </w:t>
      </w:r>
      <w:r w:rsidR="00DF0AF6">
        <w:t xml:space="preserve">above figure </w:t>
      </w:r>
      <w:r w:rsidR="00C03D66">
        <w:t>25</w:t>
      </w:r>
      <w:r w:rsidR="00DF0AF6">
        <w:t xml:space="preserve"> show ho</w:t>
      </w:r>
      <w:r w:rsidR="00C03D66">
        <w:t>w</w:t>
      </w:r>
      <w:r w:rsidR="00DF0AF6">
        <w:t xml:space="preserve"> the code should be set up</w:t>
      </w:r>
      <w:r w:rsidR="00BC7BC1">
        <w:t xml:space="preserve">. </w:t>
      </w:r>
      <w:r w:rsidR="00C03D66">
        <w:t>However,</w:t>
      </w:r>
      <w:r w:rsidR="00BC7BC1">
        <w:t xml:space="preserve"> the actual </w:t>
      </w:r>
      <w:r w:rsidR="00C03D66">
        <w:t>code</w:t>
      </w:r>
      <w:r w:rsidR="00BC7BC1">
        <w:t xml:space="preserve"> </w:t>
      </w:r>
      <w:r w:rsidR="005E320F">
        <w:t xml:space="preserve">does </w:t>
      </w:r>
      <w:r w:rsidR="00C03D66">
        <w:t>not</w:t>
      </w:r>
      <w:r w:rsidR="005E320F">
        <w:t xml:space="preserve"> have </w:t>
      </w:r>
      <w:r w:rsidR="007437CD">
        <w:t>all of these elements</w:t>
      </w:r>
      <w:r w:rsidR="007437CD" w:rsidRPr="00FA241F">
        <w:t xml:space="preserve">. </w:t>
      </w:r>
      <w:r w:rsidR="00FA241F" w:rsidRPr="00FA241F">
        <w:t>T</w:t>
      </w:r>
      <w:r w:rsidR="007437CD" w:rsidRPr="00FA241F">
        <w:t>his is because</w:t>
      </w:r>
      <w:r w:rsidR="00FA241F" w:rsidRPr="00FA241F">
        <w:t xml:space="preserve"> </w:t>
      </w:r>
      <w:r w:rsidR="00FA241F">
        <w:t xml:space="preserve">there is only a device simulation and not a physical device. This mean </w:t>
      </w:r>
      <w:r w:rsidR="001F4464">
        <w:t>that certain elements where not required for the device to work an example of this is the</w:t>
      </w:r>
      <w:r w:rsidR="00513D70">
        <w:t>re</w:t>
      </w:r>
      <w:r w:rsidR="003659B9">
        <w:t xml:space="preserve"> no need</w:t>
      </w:r>
      <w:r w:rsidR="001F4464">
        <w:t xml:space="preserve"> </w:t>
      </w:r>
      <w:r w:rsidR="003659B9">
        <w:t xml:space="preserve">for </w:t>
      </w:r>
      <w:r w:rsidR="001F4464">
        <w:t>PC</w:t>
      </w:r>
      <w:r w:rsidR="00A27498">
        <w:t xml:space="preserve"> </w:t>
      </w:r>
      <w:r w:rsidR="003659B9">
        <w:t>connection in the simulation so there is no code</w:t>
      </w:r>
      <w:r w:rsidR="001136DE">
        <w:t>.</w:t>
      </w:r>
      <w:r w:rsidR="003659B9">
        <w:t xml:space="preserve"> </w:t>
      </w:r>
    </w:p>
    <w:p w14:paraId="76AD91AA" w14:textId="0DC64931" w:rsidR="00513D70" w:rsidRDefault="00513D70" w:rsidP="00513D70">
      <w:pPr>
        <w:pStyle w:val="Heading2"/>
      </w:pPr>
      <w:bookmarkStart w:id="104" w:name="_Toc71450512"/>
      <w:r>
        <w:t>Pseudocode</w:t>
      </w:r>
      <w:bookmarkEnd w:id="104"/>
      <w:r>
        <w:t xml:space="preserve"> </w:t>
      </w:r>
    </w:p>
    <w:p w14:paraId="6A3E2EE8" w14:textId="3454633D" w:rsidR="005E320F" w:rsidRDefault="00195564" w:rsidP="00B92A79">
      <w:pPr>
        <w:pStyle w:val="Heading3"/>
      </w:pPr>
      <w:bookmarkStart w:id="105" w:name="_Toc71450513"/>
      <w:r>
        <w:t xml:space="preserve">Flowchart code </w:t>
      </w:r>
      <w:r w:rsidR="001E69DD">
        <w:t>steps</w:t>
      </w:r>
      <w:bookmarkEnd w:id="105"/>
    </w:p>
    <w:p w14:paraId="5C215AE3" w14:textId="2025ACAF" w:rsidR="00151F45" w:rsidRPr="00151F45" w:rsidRDefault="00EA524D" w:rsidP="00151F45">
      <w:pPr>
        <w:pStyle w:val="ListParagraph"/>
        <w:numPr>
          <w:ilvl w:val="0"/>
          <w:numId w:val="14"/>
        </w:numPr>
        <w:rPr>
          <w:rFonts w:asciiTheme="minorHAnsi" w:hAnsiTheme="minorHAnsi" w:cstheme="minorHAnsi"/>
        </w:rPr>
      </w:pPr>
      <w:r>
        <w:rPr>
          <w:rFonts w:asciiTheme="minorHAnsi" w:hAnsiTheme="minorHAnsi" w:cstheme="minorHAnsi"/>
        </w:rPr>
        <w:t>Press power button (ON)</w:t>
      </w:r>
    </w:p>
    <w:p w14:paraId="7B6C4D3C" w14:textId="2A5AE8AE" w:rsidR="00151F45" w:rsidRDefault="00151F45" w:rsidP="00151F45">
      <w:pPr>
        <w:pStyle w:val="ListParagraph"/>
        <w:numPr>
          <w:ilvl w:val="0"/>
          <w:numId w:val="14"/>
        </w:numPr>
        <w:rPr>
          <w:rFonts w:asciiTheme="minorHAnsi" w:hAnsiTheme="minorHAnsi" w:cstheme="minorHAnsi"/>
        </w:rPr>
      </w:pPr>
      <w:r w:rsidRPr="00151F45">
        <w:rPr>
          <w:rFonts w:asciiTheme="minorHAnsi" w:hAnsiTheme="minorHAnsi" w:cstheme="minorHAnsi"/>
        </w:rPr>
        <w:t>activ</w:t>
      </w:r>
      <w:r w:rsidR="00EA562C">
        <w:rPr>
          <w:rFonts w:asciiTheme="minorHAnsi" w:hAnsiTheme="minorHAnsi" w:cstheme="minorHAnsi"/>
        </w:rPr>
        <w:t>ate</w:t>
      </w:r>
      <w:r>
        <w:rPr>
          <w:rFonts w:asciiTheme="minorHAnsi" w:hAnsiTheme="minorHAnsi" w:cstheme="minorHAnsi"/>
        </w:rPr>
        <w:t xml:space="preserve"> the ports and peripherals </w:t>
      </w:r>
      <w:r w:rsidR="005764B1">
        <w:rPr>
          <w:rFonts w:asciiTheme="minorHAnsi" w:hAnsiTheme="minorHAnsi" w:cstheme="minorHAnsi"/>
        </w:rPr>
        <w:t>(SPI, RS232</w:t>
      </w:r>
      <w:r w:rsidR="00BC7BC1">
        <w:rPr>
          <w:rFonts w:asciiTheme="minorHAnsi" w:hAnsiTheme="minorHAnsi" w:cstheme="minorHAnsi"/>
        </w:rPr>
        <w:t>)</w:t>
      </w:r>
    </w:p>
    <w:p w14:paraId="10D0B0C4" w14:textId="16D5DB4A" w:rsidR="00BC7BC1" w:rsidRDefault="00195564" w:rsidP="00151F45">
      <w:pPr>
        <w:pStyle w:val="ListParagraph"/>
        <w:numPr>
          <w:ilvl w:val="0"/>
          <w:numId w:val="14"/>
        </w:numPr>
        <w:rPr>
          <w:rFonts w:asciiTheme="minorHAnsi" w:hAnsiTheme="minorHAnsi" w:cstheme="minorHAnsi"/>
        </w:rPr>
      </w:pPr>
      <w:r>
        <w:rPr>
          <w:rFonts w:asciiTheme="minorHAnsi" w:hAnsiTheme="minorHAnsi" w:cstheme="minorHAnsi"/>
        </w:rPr>
        <w:t>Connected to PC (Yes/No)</w:t>
      </w:r>
    </w:p>
    <w:p w14:paraId="663E9F9A" w14:textId="05E0861B" w:rsidR="00A92E96" w:rsidRDefault="00195564" w:rsidP="00A92E96">
      <w:pPr>
        <w:ind w:left="360"/>
        <w:rPr>
          <w:rFonts w:cstheme="minorHAnsi"/>
          <w:sz w:val="24"/>
          <w:szCs w:val="24"/>
        </w:rPr>
      </w:pPr>
      <w:r>
        <w:rPr>
          <w:rFonts w:cstheme="minorHAnsi"/>
        </w:rPr>
        <w:t>4</w:t>
      </w:r>
      <w:r w:rsidR="00A92E96">
        <w:rPr>
          <w:rFonts w:cstheme="minorHAnsi"/>
          <w:sz w:val="24"/>
          <w:szCs w:val="24"/>
        </w:rPr>
        <w:t xml:space="preserve">A.Yes Allow Data transfer, reading and </w:t>
      </w:r>
      <w:r w:rsidR="007B1BF8">
        <w:rPr>
          <w:rFonts w:cstheme="minorHAnsi"/>
          <w:sz w:val="24"/>
          <w:szCs w:val="24"/>
        </w:rPr>
        <w:t>clearing.</w:t>
      </w:r>
    </w:p>
    <w:p w14:paraId="13BCE5E4" w14:textId="178B5794" w:rsidR="00A92E96" w:rsidRDefault="00A92E96" w:rsidP="00A92E96">
      <w:pPr>
        <w:ind w:left="360"/>
        <w:rPr>
          <w:rFonts w:cstheme="minorHAnsi"/>
          <w:sz w:val="24"/>
          <w:szCs w:val="24"/>
        </w:rPr>
      </w:pPr>
      <w:r>
        <w:rPr>
          <w:rFonts w:cstheme="minorHAnsi"/>
          <w:sz w:val="24"/>
          <w:szCs w:val="24"/>
        </w:rPr>
        <w:t>4b.No Start Sampling</w:t>
      </w:r>
    </w:p>
    <w:p w14:paraId="769999B1" w14:textId="77777777" w:rsidR="00A254F2" w:rsidRDefault="00A254F2" w:rsidP="00A254F2">
      <w:pPr>
        <w:rPr>
          <w:rFonts w:cstheme="minorHAnsi"/>
          <w:sz w:val="24"/>
          <w:szCs w:val="24"/>
        </w:rPr>
      </w:pPr>
      <w:r>
        <w:rPr>
          <w:rFonts w:cstheme="minorHAnsi"/>
        </w:rPr>
        <w:t xml:space="preserve">      </w:t>
      </w:r>
      <w:r w:rsidRPr="00A254F2">
        <w:rPr>
          <w:rFonts w:cstheme="minorHAnsi"/>
        </w:rPr>
        <w:t xml:space="preserve">  </w:t>
      </w:r>
      <w:r w:rsidRPr="00A254F2">
        <w:rPr>
          <w:rFonts w:cstheme="minorHAnsi"/>
          <w:sz w:val="24"/>
          <w:szCs w:val="24"/>
        </w:rPr>
        <w:t>5.</w:t>
      </w:r>
      <w:r>
        <w:rPr>
          <w:rFonts w:cstheme="minorHAnsi"/>
          <w:sz w:val="24"/>
          <w:szCs w:val="24"/>
        </w:rPr>
        <w:t>Read from Accel X,Y,Z</w:t>
      </w:r>
    </w:p>
    <w:p w14:paraId="49816340" w14:textId="77777777" w:rsidR="0062392F" w:rsidRDefault="00A254F2" w:rsidP="00A254F2">
      <w:pPr>
        <w:rPr>
          <w:rFonts w:cstheme="minorHAnsi"/>
          <w:sz w:val="24"/>
          <w:szCs w:val="24"/>
        </w:rPr>
      </w:pPr>
      <w:r>
        <w:rPr>
          <w:rFonts w:cstheme="minorHAnsi"/>
          <w:sz w:val="24"/>
          <w:szCs w:val="24"/>
        </w:rPr>
        <w:t xml:space="preserve">       </w:t>
      </w:r>
      <w:r w:rsidR="003473D5">
        <w:rPr>
          <w:rFonts w:cstheme="minorHAnsi"/>
          <w:sz w:val="24"/>
          <w:szCs w:val="24"/>
        </w:rPr>
        <w:t>6.  delay to</w:t>
      </w:r>
      <w:r w:rsidR="0062392F">
        <w:rPr>
          <w:rFonts w:cstheme="minorHAnsi"/>
          <w:sz w:val="24"/>
          <w:szCs w:val="24"/>
        </w:rPr>
        <w:t xml:space="preserve"> control sample rate </w:t>
      </w:r>
    </w:p>
    <w:p w14:paraId="2D48CED2" w14:textId="08B74D17" w:rsidR="0062392F" w:rsidRDefault="0062392F" w:rsidP="00A254F2">
      <w:pPr>
        <w:rPr>
          <w:rFonts w:cstheme="minorHAnsi"/>
          <w:sz w:val="24"/>
          <w:szCs w:val="24"/>
        </w:rPr>
      </w:pPr>
      <w:r>
        <w:rPr>
          <w:rFonts w:cstheme="minorHAnsi"/>
          <w:sz w:val="24"/>
          <w:szCs w:val="24"/>
        </w:rPr>
        <w:t xml:space="preserve">       7. Is sample greater than threshold (Yes/No)</w:t>
      </w:r>
    </w:p>
    <w:p w14:paraId="437D8656" w14:textId="77777777" w:rsidR="00DC2BBF" w:rsidRDefault="0062392F" w:rsidP="00A254F2">
      <w:pPr>
        <w:rPr>
          <w:rFonts w:cstheme="minorHAnsi"/>
          <w:sz w:val="24"/>
          <w:szCs w:val="24"/>
        </w:rPr>
      </w:pPr>
      <w:r>
        <w:rPr>
          <w:rFonts w:cstheme="minorHAnsi"/>
          <w:sz w:val="24"/>
          <w:szCs w:val="24"/>
        </w:rPr>
        <w:t xml:space="preserve">       8A. </w:t>
      </w:r>
      <w:r w:rsidR="00DC2BBF">
        <w:rPr>
          <w:rFonts w:cstheme="minorHAnsi"/>
          <w:sz w:val="24"/>
          <w:szCs w:val="24"/>
        </w:rPr>
        <w:t>No Keep Sampling</w:t>
      </w:r>
    </w:p>
    <w:p w14:paraId="6BD2A4DB" w14:textId="2D204B5D" w:rsidR="003338BF" w:rsidRDefault="00DC2BBF" w:rsidP="00A254F2">
      <w:pPr>
        <w:rPr>
          <w:rFonts w:cstheme="minorHAnsi"/>
          <w:sz w:val="24"/>
          <w:szCs w:val="24"/>
        </w:rPr>
      </w:pPr>
      <w:r>
        <w:rPr>
          <w:rFonts w:cstheme="minorHAnsi"/>
          <w:sz w:val="24"/>
          <w:szCs w:val="24"/>
        </w:rPr>
        <w:t xml:space="preserve">       8B. </w:t>
      </w:r>
      <w:r w:rsidR="006E63FD">
        <w:rPr>
          <w:rFonts w:cstheme="minorHAnsi"/>
          <w:sz w:val="24"/>
          <w:szCs w:val="24"/>
        </w:rPr>
        <w:t>Yes,</w:t>
      </w:r>
      <w:r>
        <w:rPr>
          <w:rFonts w:cstheme="minorHAnsi"/>
          <w:sz w:val="24"/>
          <w:szCs w:val="24"/>
        </w:rPr>
        <w:t xml:space="preserve"> </w:t>
      </w:r>
      <w:r w:rsidR="003C71E2">
        <w:rPr>
          <w:rFonts w:cstheme="minorHAnsi"/>
          <w:sz w:val="24"/>
          <w:szCs w:val="24"/>
        </w:rPr>
        <w:t xml:space="preserve">save </w:t>
      </w:r>
      <w:r w:rsidR="007B1BF8">
        <w:rPr>
          <w:rFonts w:cstheme="minorHAnsi"/>
          <w:sz w:val="24"/>
          <w:szCs w:val="24"/>
        </w:rPr>
        <w:t>sample.</w:t>
      </w:r>
      <w:r w:rsidR="003C71E2">
        <w:rPr>
          <w:rFonts w:cstheme="minorHAnsi"/>
          <w:sz w:val="24"/>
          <w:szCs w:val="24"/>
        </w:rPr>
        <w:t xml:space="preserve"> </w:t>
      </w:r>
    </w:p>
    <w:p w14:paraId="0742E62E" w14:textId="77777777" w:rsidR="004B47AA" w:rsidRDefault="003338BF" w:rsidP="003338BF">
      <w:pPr>
        <w:rPr>
          <w:rFonts w:cstheme="minorHAnsi"/>
        </w:rPr>
      </w:pPr>
      <w:r w:rsidRPr="003338BF">
        <w:rPr>
          <w:rFonts w:cstheme="minorHAnsi"/>
        </w:rPr>
        <w:t xml:space="preserve"> </w:t>
      </w:r>
      <w:r>
        <w:rPr>
          <w:rFonts w:cstheme="minorHAnsi"/>
        </w:rPr>
        <w:t xml:space="preserve">      </w:t>
      </w:r>
      <w:r w:rsidRPr="003338BF">
        <w:rPr>
          <w:rFonts w:cstheme="minorHAnsi"/>
        </w:rPr>
        <w:t>9</w:t>
      </w:r>
      <w:r>
        <w:rPr>
          <w:rFonts w:cstheme="minorHAnsi"/>
        </w:rPr>
        <w:t xml:space="preserve">.Write Sample to </w:t>
      </w:r>
      <w:r w:rsidR="004B47AA">
        <w:rPr>
          <w:rFonts w:cstheme="minorHAnsi"/>
        </w:rPr>
        <w:t>Chosen memory (Program or EEprom)</w:t>
      </w:r>
    </w:p>
    <w:p w14:paraId="2335897F" w14:textId="77777777" w:rsidR="00F45683" w:rsidRDefault="004B47AA" w:rsidP="003338BF">
      <w:pPr>
        <w:rPr>
          <w:rFonts w:cstheme="minorHAnsi"/>
        </w:rPr>
      </w:pPr>
      <w:r>
        <w:rPr>
          <w:rFonts w:cstheme="minorHAnsi"/>
        </w:rPr>
        <w:t xml:space="preserve">       10. repeat steps </w:t>
      </w:r>
      <w:r w:rsidR="00F45683">
        <w:rPr>
          <w:rFonts w:cstheme="minorHAnsi"/>
        </w:rPr>
        <w:t xml:space="preserve"> 5 to 9</w:t>
      </w:r>
    </w:p>
    <w:p w14:paraId="17EEEFE7" w14:textId="77777777" w:rsidR="00243ACB" w:rsidRDefault="00F45683" w:rsidP="00243ACB">
      <w:pPr>
        <w:rPr>
          <w:rFonts w:cstheme="minorHAnsi"/>
        </w:rPr>
      </w:pPr>
      <w:r>
        <w:rPr>
          <w:rFonts w:cstheme="minorHAnsi"/>
        </w:rPr>
        <w:t xml:space="preserve">       11. </w:t>
      </w:r>
      <w:r w:rsidR="00EA524D">
        <w:rPr>
          <w:rFonts w:cstheme="minorHAnsi"/>
        </w:rPr>
        <w:t>Press power button (OFF)</w:t>
      </w:r>
      <w:r w:rsidR="003338BF">
        <w:rPr>
          <w:rFonts w:cstheme="minorHAnsi"/>
        </w:rPr>
        <w:t xml:space="preserve"> </w:t>
      </w:r>
      <w:r w:rsidR="0062392F" w:rsidRPr="003338BF">
        <w:rPr>
          <w:rFonts w:cstheme="minorHAnsi"/>
        </w:rPr>
        <w:t xml:space="preserve">  </w:t>
      </w:r>
    </w:p>
    <w:p w14:paraId="1E37880C" w14:textId="1A67A2EF" w:rsidR="00272130" w:rsidRPr="00243ACB" w:rsidRDefault="00EA524D" w:rsidP="00B92A79">
      <w:pPr>
        <w:pStyle w:val="Heading3"/>
        <w:rPr>
          <w:rFonts w:asciiTheme="minorHAnsi" w:hAnsiTheme="minorHAnsi" w:cstheme="minorHAnsi"/>
        </w:rPr>
      </w:pPr>
      <w:bookmarkStart w:id="106" w:name="_Toc71450514"/>
      <w:r w:rsidRPr="00272130">
        <w:t>Actual code steps</w:t>
      </w:r>
      <w:bookmarkEnd w:id="106"/>
    </w:p>
    <w:p w14:paraId="7FF14409" w14:textId="08C4C94D" w:rsidR="00112CFA" w:rsidRDefault="00112CFA" w:rsidP="00112CFA">
      <w:pPr>
        <w:pStyle w:val="ListParagraph"/>
        <w:numPr>
          <w:ilvl w:val="0"/>
          <w:numId w:val="18"/>
        </w:numPr>
        <w:rPr>
          <w:rFonts w:asciiTheme="minorHAnsi" w:hAnsiTheme="minorHAnsi" w:cstheme="minorHAnsi"/>
        </w:rPr>
      </w:pPr>
      <w:r>
        <w:rPr>
          <w:rFonts w:asciiTheme="minorHAnsi" w:hAnsiTheme="minorHAnsi" w:cstheme="minorHAnsi"/>
        </w:rPr>
        <w:t>User Choose Sine or POT</w:t>
      </w:r>
      <w:r w:rsidR="00096094">
        <w:rPr>
          <w:rFonts w:asciiTheme="minorHAnsi" w:hAnsiTheme="minorHAnsi" w:cstheme="minorHAnsi"/>
        </w:rPr>
        <w:t xml:space="preserve"> for sampling</w:t>
      </w:r>
    </w:p>
    <w:p w14:paraId="79278E4A" w14:textId="45F929EB" w:rsidR="00EA562C" w:rsidRDefault="00EA562C" w:rsidP="00EA562C">
      <w:pPr>
        <w:pStyle w:val="ListParagraph"/>
        <w:numPr>
          <w:ilvl w:val="0"/>
          <w:numId w:val="18"/>
        </w:numPr>
        <w:rPr>
          <w:rFonts w:asciiTheme="minorHAnsi" w:hAnsiTheme="minorHAnsi" w:cstheme="minorHAnsi"/>
        </w:rPr>
      </w:pPr>
      <w:r>
        <w:rPr>
          <w:rFonts w:asciiTheme="minorHAnsi" w:hAnsiTheme="minorHAnsi" w:cstheme="minorHAnsi"/>
        </w:rPr>
        <w:t>A</w:t>
      </w:r>
      <w:r w:rsidRPr="00151F45">
        <w:rPr>
          <w:rFonts w:asciiTheme="minorHAnsi" w:hAnsiTheme="minorHAnsi" w:cstheme="minorHAnsi"/>
        </w:rPr>
        <w:t>ctiv</w:t>
      </w:r>
      <w:r>
        <w:rPr>
          <w:rFonts w:asciiTheme="minorHAnsi" w:hAnsiTheme="minorHAnsi" w:cstheme="minorHAnsi"/>
        </w:rPr>
        <w:t>ate the ports and peripherals (SPI, RS232)</w:t>
      </w:r>
    </w:p>
    <w:p w14:paraId="16149F65" w14:textId="3B8F8828" w:rsidR="00EA562C" w:rsidRDefault="00D658E9" w:rsidP="00EA562C">
      <w:pPr>
        <w:pStyle w:val="ListParagraph"/>
        <w:numPr>
          <w:ilvl w:val="0"/>
          <w:numId w:val="18"/>
        </w:numPr>
        <w:rPr>
          <w:rFonts w:asciiTheme="minorHAnsi" w:hAnsiTheme="minorHAnsi" w:cstheme="minorHAnsi"/>
        </w:rPr>
      </w:pPr>
      <w:r>
        <w:rPr>
          <w:rFonts w:asciiTheme="minorHAnsi" w:hAnsiTheme="minorHAnsi" w:cstheme="minorHAnsi"/>
        </w:rPr>
        <w:t xml:space="preserve">Read </w:t>
      </w:r>
      <w:r w:rsidR="007F0455">
        <w:rPr>
          <w:rFonts w:asciiTheme="minorHAnsi" w:hAnsiTheme="minorHAnsi" w:cstheme="minorHAnsi"/>
        </w:rPr>
        <w:t>accelerometer CH0, CH1, CH2</w:t>
      </w:r>
    </w:p>
    <w:p w14:paraId="30C985F4" w14:textId="553FE4FD" w:rsidR="00096094" w:rsidRDefault="007A0AC6" w:rsidP="00EA562C">
      <w:pPr>
        <w:pStyle w:val="ListParagraph"/>
        <w:numPr>
          <w:ilvl w:val="0"/>
          <w:numId w:val="18"/>
        </w:numPr>
        <w:rPr>
          <w:rFonts w:asciiTheme="minorHAnsi" w:hAnsiTheme="minorHAnsi" w:cstheme="minorHAnsi"/>
        </w:rPr>
      </w:pPr>
      <w:r>
        <w:rPr>
          <w:rFonts w:asciiTheme="minorHAnsi" w:hAnsiTheme="minorHAnsi" w:cstheme="minorHAnsi"/>
        </w:rPr>
        <w:t xml:space="preserve">Add CH0, CH1 CH2 for overall </w:t>
      </w:r>
      <w:r w:rsidR="00096094">
        <w:rPr>
          <w:rFonts w:asciiTheme="minorHAnsi" w:hAnsiTheme="minorHAnsi" w:cstheme="minorHAnsi"/>
        </w:rPr>
        <w:t>value.</w:t>
      </w:r>
    </w:p>
    <w:p w14:paraId="7E9BF64D" w14:textId="77777777" w:rsidR="00AC5235" w:rsidRDefault="003C5247" w:rsidP="00EA562C">
      <w:pPr>
        <w:pStyle w:val="ListParagraph"/>
        <w:numPr>
          <w:ilvl w:val="0"/>
          <w:numId w:val="18"/>
        </w:numPr>
        <w:rPr>
          <w:rFonts w:asciiTheme="minorHAnsi" w:hAnsiTheme="minorHAnsi" w:cstheme="minorHAnsi"/>
        </w:rPr>
      </w:pPr>
      <w:r>
        <w:rPr>
          <w:rFonts w:asciiTheme="minorHAnsi" w:hAnsiTheme="minorHAnsi" w:cstheme="minorHAnsi"/>
        </w:rPr>
        <w:t>Flash LED if over threshold</w:t>
      </w:r>
    </w:p>
    <w:p w14:paraId="0F40A098" w14:textId="1CD8288F" w:rsidR="003C5247" w:rsidRDefault="00AC5235" w:rsidP="00EA562C">
      <w:pPr>
        <w:pStyle w:val="ListParagraph"/>
        <w:numPr>
          <w:ilvl w:val="0"/>
          <w:numId w:val="18"/>
        </w:numPr>
        <w:rPr>
          <w:rFonts w:asciiTheme="minorHAnsi" w:hAnsiTheme="minorHAnsi" w:cstheme="minorHAnsi"/>
        </w:rPr>
      </w:pPr>
      <w:r>
        <w:rPr>
          <w:rFonts w:asciiTheme="minorHAnsi" w:hAnsiTheme="minorHAnsi" w:cstheme="minorHAnsi"/>
        </w:rPr>
        <w:t>10ms Delay</w:t>
      </w:r>
      <w:r w:rsidR="003C5247">
        <w:rPr>
          <w:rFonts w:asciiTheme="minorHAnsi" w:hAnsiTheme="minorHAnsi" w:cstheme="minorHAnsi"/>
        </w:rPr>
        <w:t xml:space="preserve"> </w:t>
      </w:r>
    </w:p>
    <w:p w14:paraId="2A20D873" w14:textId="2F535ABD" w:rsidR="00384E20" w:rsidRDefault="00384E20" w:rsidP="00EA562C">
      <w:pPr>
        <w:pStyle w:val="ListParagraph"/>
        <w:numPr>
          <w:ilvl w:val="0"/>
          <w:numId w:val="18"/>
        </w:numPr>
        <w:rPr>
          <w:rFonts w:asciiTheme="minorHAnsi" w:hAnsiTheme="minorHAnsi" w:cstheme="minorHAnsi"/>
        </w:rPr>
      </w:pPr>
      <w:r>
        <w:rPr>
          <w:rFonts w:asciiTheme="minorHAnsi" w:hAnsiTheme="minorHAnsi" w:cstheme="minorHAnsi"/>
        </w:rPr>
        <w:t>Store overall to</w:t>
      </w:r>
      <w:r w:rsidR="003C5247">
        <w:rPr>
          <w:rFonts w:asciiTheme="minorHAnsi" w:hAnsiTheme="minorHAnsi" w:cstheme="minorHAnsi"/>
        </w:rPr>
        <w:t>o</w:t>
      </w:r>
      <w:r>
        <w:rPr>
          <w:rFonts w:asciiTheme="minorHAnsi" w:hAnsiTheme="minorHAnsi" w:cstheme="minorHAnsi"/>
        </w:rPr>
        <w:t xml:space="preserve"> EEprom </w:t>
      </w:r>
      <w:r w:rsidR="003C5247">
        <w:rPr>
          <w:rFonts w:asciiTheme="minorHAnsi" w:hAnsiTheme="minorHAnsi" w:cstheme="minorHAnsi"/>
        </w:rPr>
        <w:t>if over threshold</w:t>
      </w:r>
    </w:p>
    <w:p w14:paraId="26A06B51" w14:textId="7891F691" w:rsidR="006225F5" w:rsidRDefault="005C3C31" w:rsidP="00EA562C">
      <w:pPr>
        <w:pStyle w:val="ListParagraph"/>
        <w:numPr>
          <w:ilvl w:val="0"/>
          <w:numId w:val="18"/>
        </w:numPr>
        <w:rPr>
          <w:rFonts w:asciiTheme="minorHAnsi" w:hAnsiTheme="minorHAnsi" w:cstheme="minorHAnsi"/>
        </w:rPr>
      </w:pPr>
      <w:r>
        <w:rPr>
          <w:rFonts w:asciiTheme="minorHAnsi" w:hAnsiTheme="minorHAnsi" w:cstheme="minorHAnsi"/>
        </w:rPr>
        <w:t>Display CH0, CH1, CH2,Value</w:t>
      </w:r>
      <w:r w:rsidR="00FA7325">
        <w:rPr>
          <w:rFonts w:asciiTheme="minorHAnsi" w:hAnsiTheme="minorHAnsi" w:cstheme="minorHAnsi"/>
        </w:rPr>
        <w:t xml:space="preserve">, Memory location </w:t>
      </w:r>
      <w:r>
        <w:rPr>
          <w:rFonts w:asciiTheme="minorHAnsi" w:hAnsiTheme="minorHAnsi" w:cstheme="minorHAnsi"/>
        </w:rPr>
        <w:t xml:space="preserve"> </w:t>
      </w:r>
    </w:p>
    <w:p w14:paraId="0C673EBA" w14:textId="293C1B10" w:rsidR="007F0455" w:rsidRDefault="00FA7325" w:rsidP="00EA562C">
      <w:pPr>
        <w:pStyle w:val="ListParagraph"/>
        <w:numPr>
          <w:ilvl w:val="0"/>
          <w:numId w:val="18"/>
        </w:numPr>
        <w:rPr>
          <w:rFonts w:asciiTheme="minorHAnsi" w:hAnsiTheme="minorHAnsi" w:cstheme="minorHAnsi"/>
        </w:rPr>
      </w:pPr>
      <w:r>
        <w:rPr>
          <w:rFonts w:asciiTheme="minorHAnsi" w:hAnsiTheme="minorHAnsi" w:cstheme="minorHAnsi"/>
        </w:rPr>
        <w:t>Press BTN</w:t>
      </w:r>
      <w:r w:rsidR="007A3B1E">
        <w:rPr>
          <w:rFonts w:asciiTheme="minorHAnsi" w:hAnsiTheme="minorHAnsi" w:cstheme="minorHAnsi"/>
        </w:rPr>
        <w:t xml:space="preserve">1 to reset and clear </w:t>
      </w:r>
      <w:r w:rsidR="007B1BF8">
        <w:rPr>
          <w:rFonts w:asciiTheme="minorHAnsi" w:hAnsiTheme="minorHAnsi" w:cstheme="minorHAnsi"/>
        </w:rPr>
        <w:t>memory.</w:t>
      </w:r>
      <w:r w:rsidR="007A3B1E">
        <w:rPr>
          <w:rFonts w:asciiTheme="minorHAnsi" w:hAnsiTheme="minorHAnsi" w:cstheme="minorHAnsi"/>
        </w:rPr>
        <w:t xml:space="preserve"> </w:t>
      </w:r>
      <w:r w:rsidR="007A0AC6">
        <w:rPr>
          <w:rFonts w:asciiTheme="minorHAnsi" w:hAnsiTheme="minorHAnsi" w:cstheme="minorHAnsi"/>
        </w:rPr>
        <w:t xml:space="preserve"> </w:t>
      </w:r>
    </w:p>
    <w:p w14:paraId="0A457344" w14:textId="77777777" w:rsidR="00A92E96" w:rsidRPr="00272130" w:rsidRDefault="00A92E96" w:rsidP="00195564">
      <w:pPr>
        <w:ind w:left="360"/>
        <w:rPr>
          <w:rFonts w:cstheme="minorHAnsi"/>
          <w:sz w:val="24"/>
          <w:szCs w:val="24"/>
        </w:rPr>
      </w:pPr>
    </w:p>
    <w:p w14:paraId="0F2D2467" w14:textId="741170CD" w:rsidR="00F238F1" w:rsidRDefault="00F238F1">
      <w:r>
        <w:br w:type="page"/>
      </w:r>
    </w:p>
    <w:p w14:paraId="03D8F6FE" w14:textId="77777777" w:rsidR="001247D2" w:rsidRDefault="001247D2" w:rsidP="001247D2"/>
    <w:p w14:paraId="4224B8B1" w14:textId="756136E2" w:rsidR="00F238F1" w:rsidRDefault="0049054C" w:rsidP="0049054C">
      <w:pPr>
        <w:pStyle w:val="Heading2"/>
      </w:pPr>
      <w:bookmarkStart w:id="107" w:name="_Toc71450515"/>
      <w:r>
        <w:t>Actual Code</w:t>
      </w:r>
      <w:bookmarkEnd w:id="107"/>
      <w:r>
        <w:t xml:space="preserve"> </w:t>
      </w:r>
    </w:p>
    <w:tbl>
      <w:tblPr>
        <w:tblStyle w:val="TableGrid"/>
        <w:tblW w:w="9923" w:type="dxa"/>
        <w:tblInd w:w="-5" w:type="dxa"/>
        <w:tblLook w:val="04A0" w:firstRow="1" w:lastRow="0" w:firstColumn="1" w:lastColumn="0" w:noHBand="0" w:noVBand="1"/>
      </w:tblPr>
      <w:tblGrid>
        <w:gridCol w:w="9923"/>
      </w:tblGrid>
      <w:tr w:rsidR="004D48D3" w14:paraId="46065153" w14:textId="77777777" w:rsidTr="003A2C78">
        <w:tc>
          <w:tcPr>
            <w:tcW w:w="9923" w:type="dxa"/>
          </w:tcPr>
          <w:p w14:paraId="42215208" w14:textId="77777777" w:rsidR="004D48D3" w:rsidRPr="007F65CF" w:rsidRDefault="004D48D3" w:rsidP="004D48D3">
            <w:pPr>
              <w:ind w:left="720"/>
              <w:contextualSpacing/>
              <w:rPr>
                <w:color w:val="FF0000"/>
              </w:rPr>
            </w:pPr>
            <w:r w:rsidRPr="007F65CF">
              <w:rPr>
                <w:color w:val="FF0000"/>
              </w:rPr>
              <w:t>#include &lt;main.h&gt;</w:t>
            </w:r>
          </w:p>
          <w:p w14:paraId="1354E609" w14:textId="77777777" w:rsidR="004D48D3" w:rsidRPr="007F65CF" w:rsidRDefault="004D48D3" w:rsidP="004D48D3">
            <w:pPr>
              <w:ind w:left="720"/>
              <w:contextualSpacing/>
              <w:rPr>
                <w:color w:val="FF0000"/>
              </w:rPr>
            </w:pPr>
          </w:p>
          <w:p w14:paraId="3B0994AD" w14:textId="77777777" w:rsidR="004D48D3" w:rsidRPr="007F65CF" w:rsidRDefault="004D48D3" w:rsidP="004D48D3">
            <w:pPr>
              <w:ind w:left="720"/>
              <w:contextualSpacing/>
              <w:rPr>
                <w:color w:val="FF0000"/>
              </w:rPr>
            </w:pPr>
            <w:r w:rsidRPr="007F65CF">
              <w:rPr>
                <w:color w:val="FF0000"/>
              </w:rPr>
              <w:t>#use spi (MASTER, SPI1, ENABLE=PIN_A5,MODE=0, BITS=8, STREAM=SPI_1)</w:t>
            </w:r>
          </w:p>
          <w:p w14:paraId="79998D88" w14:textId="77777777" w:rsidR="004D48D3" w:rsidRPr="007F65CF" w:rsidRDefault="004D48D3" w:rsidP="004D48D3">
            <w:pPr>
              <w:ind w:left="720"/>
              <w:contextualSpacing/>
              <w:rPr>
                <w:color w:val="FF0000"/>
              </w:rPr>
            </w:pPr>
          </w:p>
          <w:p w14:paraId="12D78EB3" w14:textId="77777777" w:rsidR="004D48D3" w:rsidRDefault="004D48D3" w:rsidP="004D48D3">
            <w:pPr>
              <w:ind w:left="720"/>
              <w:contextualSpacing/>
            </w:pPr>
            <w:r w:rsidRPr="007F65CF">
              <w:rPr>
                <w:color w:val="FF0000"/>
              </w:rPr>
              <w:t>#define threshold  1974.3</w:t>
            </w:r>
            <w:r>
              <w:t xml:space="preserve"> </w:t>
            </w:r>
            <w:r w:rsidRPr="007F65CF">
              <w:rPr>
                <w:color w:val="00B050"/>
              </w:rPr>
              <w:t>//mi/h.s (mile per hour second)</w:t>
            </w:r>
          </w:p>
          <w:p w14:paraId="728A18E7" w14:textId="77777777" w:rsidR="004D48D3" w:rsidRPr="007F65CF" w:rsidRDefault="004D48D3" w:rsidP="004D48D3">
            <w:pPr>
              <w:ind w:left="720"/>
              <w:contextualSpacing/>
              <w:rPr>
                <w:color w:val="FF0000"/>
              </w:rPr>
            </w:pPr>
            <w:r w:rsidRPr="007F65CF">
              <w:rPr>
                <w:color w:val="FF0000"/>
              </w:rPr>
              <w:t>#define max 1016</w:t>
            </w:r>
          </w:p>
          <w:p w14:paraId="36EA58BE" w14:textId="77777777" w:rsidR="004D48D3" w:rsidRDefault="004D48D3" w:rsidP="004D48D3">
            <w:pPr>
              <w:ind w:left="720"/>
              <w:contextualSpacing/>
            </w:pPr>
          </w:p>
          <w:p w14:paraId="575B508E" w14:textId="77777777" w:rsidR="004D48D3" w:rsidRDefault="004D48D3" w:rsidP="004D48D3">
            <w:pPr>
              <w:ind w:left="720"/>
              <w:contextualSpacing/>
            </w:pPr>
          </w:p>
          <w:p w14:paraId="652E4820" w14:textId="77777777" w:rsidR="004D48D3" w:rsidRDefault="004D48D3" w:rsidP="004D48D3">
            <w:pPr>
              <w:ind w:left="720"/>
              <w:contextualSpacing/>
            </w:pPr>
          </w:p>
          <w:p w14:paraId="3B91ED16" w14:textId="77777777" w:rsidR="004D48D3" w:rsidRDefault="004D48D3" w:rsidP="004D48D3">
            <w:pPr>
              <w:ind w:left="720"/>
              <w:contextualSpacing/>
            </w:pPr>
            <w:r w:rsidRPr="000E6585">
              <w:rPr>
                <w:color w:val="0070C0"/>
              </w:rPr>
              <w:t>void</w:t>
            </w:r>
            <w:r>
              <w:t xml:space="preserve"> read_accellerometers(</w:t>
            </w:r>
            <w:r w:rsidRPr="000E6585">
              <w:rPr>
                <w:color w:val="0070C0"/>
              </w:rPr>
              <w:t>void</w:t>
            </w:r>
            <w:r>
              <w:t>);</w:t>
            </w:r>
          </w:p>
          <w:p w14:paraId="68412953" w14:textId="77777777" w:rsidR="004D48D3" w:rsidRDefault="004D48D3" w:rsidP="004D48D3">
            <w:pPr>
              <w:ind w:left="720"/>
              <w:contextualSpacing/>
            </w:pPr>
            <w:r w:rsidRPr="000E6585">
              <w:rPr>
                <w:color w:val="0070C0"/>
              </w:rPr>
              <w:t>void</w:t>
            </w:r>
            <w:r>
              <w:t xml:space="preserve"> update_pointer(</w:t>
            </w:r>
            <w:r w:rsidRPr="000E6585">
              <w:rPr>
                <w:color w:val="0070C0"/>
              </w:rPr>
              <w:t>void</w:t>
            </w:r>
            <w:r>
              <w:t>);</w:t>
            </w:r>
          </w:p>
          <w:p w14:paraId="26DB482B" w14:textId="77777777" w:rsidR="004D48D3" w:rsidRDefault="004D48D3" w:rsidP="004D48D3">
            <w:pPr>
              <w:ind w:left="720"/>
              <w:contextualSpacing/>
            </w:pPr>
            <w:r w:rsidRPr="000E6585">
              <w:rPr>
                <w:color w:val="0070C0"/>
              </w:rPr>
              <w:t>void</w:t>
            </w:r>
            <w:r>
              <w:t xml:space="preserve"> store_data(</w:t>
            </w:r>
            <w:r w:rsidRPr="000E6585">
              <w:rPr>
                <w:color w:val="0070C0"/>
              </w:rPr>
              <w:t>void</w:t>
            </w:r>
            <w:r>
              <w:t>);</w:t>
            </w:r>
          </w:p>
          <w:p w14:paraId="456C6C7E" w14:textId="77777777" w:rsidR="004D48D3" w:rsidRDefault="004D48D3" w:rsidP="004D48D3">
            <w:pPr>
              <w:ind w:left="720"/>
              <w:contextualSpacing/>
            </w:pPr>
            <w:r w:rsidRPr="000E6585">
              <w:rPr>
                <w:color w:val="0070C0"/>
              </w:rPr>
              <w:t>void</w:t>
            </w:r>
            <w:r>
              <w:t xml:space="preserve"> reset_memory(</w:t>
            </w:r>
            <w:r w:rsidRPr="000E6585">
              <w:rPr>
                <w:color w:val="0070C0"/>
              </w:rPr>
              <w:t>void</w:t>
            </w:r>
            <w:r>
              <w:t>);</w:t>
            </w:r>
          </w:p>
          <w:p w14:paraId="6B8AF390" w14:textId="77777777" w:rsidR="004D48D3" w:rsidRDefault="004D48D3" w:rsidP="004D48D3">
            <w:pPr>
              <w:ind w:left="720"/>
              <w:contextualSpacing/>
            </w:pPr>
          </w:p>
          <w:p w14:paraId="4CAEDAB1" w14:textId="77777777" w:rsidR="004D48D3" w:rsidRDefault="004D48D3" w:rsidP="004D48D3">
            <w:pPr>
              <w:ind w:left="720"/>
              <w:contextualSpacing/>
            </w:pPr>
            <w:r w:rsidRPr="000E6585">
              <w:rPr>
                <w:color w:val="0070C0"/>
              </w:rPr>
              <w:t xml:space="preserve">unsigned long int </w:t>
            </w:r>
            <w:r>
              <w:t>ch0,ch1,ch2,value;</w:t>
            </w:r>
          </w:p>
          <w:p w14:paraId="6B088A0C" w14:textId="77777777" w:rsidR="004D48D3" w:rsidRDefault="004D48D3" w:rsidP="004D48D3">
            <w:pPr>
              <w:ind w:left="720"/>
              <w:contextualSpacing/>
            </w:pPr>
            <w:r w:rsidRPr="000E6585">
              <w:rPr>
                <w:color w:val="0070C0"/>
              </w:rPr>
              <w:t xml:space="preserve">unsigned long int </w:t>
            </w:r>
            <w:r>
              <w:t>blank;</w:t>
            </w:r>
          </w:p>
          <w:p w14:paraId="41A4CEB8" w14:textId="77777777" w:rsidR="004D48D3" w:rsidRDefault="004D48D3" w:rsidP="004D48D3">
            <w:pPr>
              <w:ind w:left="720"/>
              <w:contextualSpacing/>
            </w:pPr>
            <w:r w:rsidRPr="000E6585">
              <w:rPr>
                <w:color w:val="0070C0"/>
              </w:rPr>
              <w:t xml:space="preserve">unsigned long int </w:t>
            </w:r>
            <w:r>
              <w:t>mem_pointer;</w:t>
            </w:r>
          </w:p>
          <w:p w14:paraId="6A9B3318" w14:textId="77777777" w:rsidR="004D48D3" w:rsidRDefault="004D48D3" w:rsidP="004D48D3">
            <w:pPr>
              <w:ind w:left="720"/>
              <w:contextualSpacing/>
            </w:pPr>
            <w:r w:rsidRPr="000E6585">
              <w:rPr>
                <w:color w:val="0070C0"/>
              </w:rPr>
              <w:t xml:space="preserve">unsigned int </w:t>
            </w:r>
            <w:r>
              <w:t>val;</w:t>
            </w:r>
          </w:p>
          <w:p w14:paraId="5F042025" w14:textId="77777777" w:rsidR="004D48D3" w:rsidRDefault="004D48D3" w:rsidP="004D48D3">
            <w:pPr>
              <w:ind w:left="720"/>
              <w:contextualSpacing/>
            </w:pPr>
            <w:r w:rsidRPr="000E6585">
              <w:rPr>
                <w:color w:val="0070C0"/>
              </w:rPr>
              <w:t xml:space="preserve">unsigned long long int </w:t>
            </w:r>
            <w:r>
              <w:t>counter;</w:t>
            </w:r>
          </w:p>
          <w:p w14:paraId="3C521205" w14:textId="77777777" w:rsidR="004D48D3" w:rsidRDefault="004D48D3" w:rsidP="004D48D3">
            <w:pPr>
              <w:ind w:left="720"/>
              <w:contextualSpacing/>
            </w:pPr>
          </w:p>
          <w:p w14:paraId="338A16D8" w14:textId="77777777" w:rsidR="004D48D3" w:rsidRDefault="004D48D3" w:rsidP="004D48D3">
            <w:pPr>
              <w:ind w:left="720"/>
              <w:contextualSpacing/>
            </w:pPr>
            <w:r w:rsidRPr="000E6585">
              <w:rPr>
                <w:color w:val="0070C0"/>
              </w:rPr>
              <w:t>void</w:t>
            </w:r>
            <w:r w:rsidRPr="00C714D2">
              <w:rPr>
                <w:color w:val="1F3864" w:themeColor="accent1" w:themeShade="80"/>
              </w:rPr>
              <w:t xml:space="preserve"> </w:t>
            </w:r>
            <w:r>
              <w:t>main()</w:t>
            </w:r>
          </w:p>
          <w:p w14:paraId="539B2BD1" w14:textId="77777777" w:rsidR="004D48D3" w:rsidRDefault="004D48D3" w:rsidP="004D48D3">
            <w:pPr>
              <w:ind w:left="720"/>
              <w:contextualSpacing/>
            </w:pPr>
            <w:r>
              <w:t>{</w:t>
            </w:r>
          </w:p>
          <w:p w14:paraId="02ECD87B" w14:textId="77777777" w:rsidR="004D48D3" w:rsidRDefault="004D48D3" w:rsidP="004D48D3">
            <w:pPr>
              <w:ind w:left="720"/>
              <w:contextualSpacing/>
            </w:pPr>
            <w:r>
              <w:tab/>
            </w:r>
            <w:r w:rsidRPr="000E6585">
              <w:rPr>
                <w:color w:val="0070C0"/>
              </w:rPr>
              <w:t xml:space="preserve">unsigned long int </w:t>
            </w:r>
            <w:r>
              <w:t>wr;</w:t>
            </w:r>
          </w:p>
          <w:p w14:paraId="53399B35" w14:textId="77777777" w:rsidR="004D48D3" w:rsidRDefault="004D48D3" w:rsidP="004D48D3">
            <w:pPr>
              <w:ind w:left="720"/>
              <w:contextualSpacing/>
            </w:pPr>
            <w:r>
              <w:tab/>
            </w:r>
            <w:r>
              <w:tab/>
            </w:r>
            <w:r>
              <w:tab/>
            </w:r>
            <w:r w:rsidRPr="00C714D2">
              <w:rPr>
                <w:color w:val="00B050"/>
              </w:rPr>
              <w:t>// read the pointer</w:t>
            </w:r>
          </w:p>
          <w:p w14:paraId="640426C2" w14:textId="77777777" w:rsidR="004D48D3" w:rsidRPr="00C714D2" w:rsidRDefault="004D48D3" w:rsidP="004D48D3">
            <w:pPr>
              <w:ind w:left="720"/>
              <w:contextualSpacing/>
              <w:rPr>
                <w:color w:val="00B050"/>
              </w:rPr>
            </w:pPr>
            <w:r w:rsidRPr="00C714D2">
              <w:rPr>
                <w:color w:val="00B050"/>
              </w:rPr>
              <w:t>//</w:t>
            </w:r>
            <w:r w:rsidRPr="00C714D2">
              <w:rPr>
                <w:color w:val="00B050"/>
              </w:rPr>
              <w:tab/>
            </w:r>
            <w:r w:rsidRPr="00C714D2">
              <w:rPr>
                <w:color w:val="00B050"/>
              </w:rPr>
              <w:tab/>
            </w:r>
            <w:r w:rsidRPr="00C714D2">
              <w:rPr>
                <w:color w:val="00B050"/>
              </w:rPr>
              <w:tab/>
              <w:t>write_eeprom(0x00,0x00);</w:t>
            </w:r>
            <w:r w:rsidRPr="00C714D2">
              <w:rPr>
                <w:color w:val="00B050"/>
              </w:rPr>
              <w:tab/>
            </w:r>
            <w:r w:rsidRPr="00C714D2">
              <w:rPr>
                <w:color w:val="00B050"/>
              </w:rPr>
              <w:tab/>
            </w:r>
            <w:r w:rsidRPr="00C714D2">
              <w:rPr>
                <w:color w:val="00B050"/>
              </w:rPr>
              <w:tab/>
            </w:r>
          </w:p>
          <w:p w14:paraId="0E4FBD8A" w14:textId="77777777" w:rsidR="004D48D3" w:rsidRPr="00C714D2" w:rsidRDefault="004D48D3" w:rsidP="004D48D3">
            <w:pPr>
              <w:ind w:left="720"/>
              <w:contextualSpacing/>
              <w:rPr>
                <w:color w:val="00B050"/>
              </w:rPr>
            </w:pPr>
            <w:r w:rsidRPr="00C714D2">
              <w:rPr>
                <w:color w:val="00B050"/>
              </w:rPr>
              <w:t>//</w:t>
            </w:r>
            <w:r w:rsidRPr="00C714D2">
              <w:rPr>
                <w:color w:val="00B050"/>
              </w:rPr>
              <w:tab/>
            </w:r>
            <w:r w:rsidRPr="00C714D2">
              <w:rPr>
                <w:color w:val="00B050"/>
              </w:rPr>
              <w:tab/>
            </w:r>
            <w:r w:rsidRPr="00C714D2">
              <w:rPr>
                <w:color w:val="00B050"/>
              </w:rPr>
              <w:tab/>
              <w:t>write_eeprom(0x01,0x04);</w:t>
            </w:r>
          </w:p>
          <w:p w14:paraId="2427218A" w14:textId="77777777" w:rsidR="004D48D3" w:rsidRDefault="004D48D3" w:rsidP="004D48D3">
            <w:pPr>
              <w:ind w:left="720"/>
              <w:contextualSpacing/>
            </w:pPr>
          </w:p>
          <w:p w14:paraId="0C3E6CC6" w14:textId="77777777" w:rsidR="004D48D3" w:rsidRDefault="004D48D3" w:rsidP="004D48D3">
            <w:pPr>
              <w:ind w:left="720"/>
              <w:contextualSpacing/>
            </w:pPr>
            <w:r>
              <w:tab/>
            </w:r>
            <w:r>
              <w:tab/>
            </w:r>
            <w:r>
              <w:tab/>
              <w:t>mem_pointer=read_eeprom(</w:t>
            </w:r>
            <w:r w:rsidRPr="00FE5254">
              <w:rPr>
                <w:color w:val="FF0000"/>
              </w:rPr>
              <w:t>0x00</w:t>
            </w:r>
            <w:r>
              <w:t>);</w:t>
            </w:r>
          </w:p>
          <w:p w14:paraId="51DF9FE6" w14:textId="77777777" w:rsidR="004D48D3" w:rsidRDefault="004D48D3" w:rsidP="004D48D3">
            <w:pPr>
              <w:ind w:left="720"/>
              <w:contextualSpacing/>
            </w:pPr>
            <w:r>
              <w:tab/>
            </w:r>
            <w:r>
              <w:tab/>
            </w:r>
            <w:r>
              <w:tab/>
              <w:t>mem_pointer*=</w:t>
            </w:r>
            <w:r w:rsidRPr="00FE5254">
              <w:rPr>
                <w:color w:val="FF0000"/>
              </w:rPr>
              <w:t>256</w:t>
            </w:r>
            <w:r>
              <w:t>;</w:t>
            </w:r>
          </w:p>
          <w:p w14:paraId="0B062EB2" w14:textId="77777777" w:rsidR="004D48D3" w:rsidRDefault="004D48D3" w:rsidP="004D48D3">
            <w:pPr>
              <w:ind w:left="720"/>
              <w:contextualSpacing/>
            </w:pPr>
            <w:r>
              <w:tab/>
            </w:r>
            <w:r>
              <w:tab/>
            </w:r>
            <w:r>
              <w:tab/>
              <w:t>mem_pointer+=read_eeprom(</w:t>
            </w:r>
            <w:r w:rsidRPr="00FE5254">
              <w:rPr>
                <w:color w:val="FF0000"/>
              </w:rPr>
              <w:t>0x01</w:t>
            </w:r>
            <w:r>
              <w:t>);</w:t>
            </w:r>
          </w:p>
          <w:p w14:paraId="073A2AF9" w14:textId="77777777" w:rsidR="004D48D3" w:rsidRDefault="004D48D3" w:rsidP="004D48D3">
            <w:pPr>
              <w:ind w:left="720"/>
              <w:contextualSpacing/>
            </w:pPr>
            <w:r>
              <w:tab/>
            </w:r>
          </w:p>
          <w:p w14:paraId="5D8F50CC" w14:textId="77777777" w:rsidR="004D48D3" w:rsidRDefault="004D48D3" w:rsidP="004D48D3">
            <w:pPr>
              <w:ind w:left="720"/>
              <w:contextualSpacing/>
            </w:pPr>
            <w:r>
              <w:tab/>
            </w:r>
            <w:r>
              <w:tab/>
            </w:r>
            <w:r>
              <w:tab/>
            </w:r>
          </w:p>
          <w:p w14:paraId="5E1B80BE" w14:textId="77777777" w:rsidR="004D48D3" w:rsidRDefault="004D48D3" w:rsidP="004D48D3">
            <w:pPr>
              <w:ind w:left="720"/>
              <w:contextualSpacing/>
            </w:pPr>
            <w:r>
              <w:tab/>
            </w:r>
            <w:r>
              <w:tab/>
              <w:t>printf</w:t>
            </w:r>
            <w:r w:rsidRPr="00CA4D2A">
              <w:rPr>
                <w:color w:val="FF0000"/>
              </w:rPr>
              <w:t>(</w:t>
            </w:r>
            <w:r w:rsidRPr="005F360A">
              <w:rPr>
                <w:color w:val="808080" w:themeColor="background1" w:themeShade="80"/>
              </w:rPr>
              <w:t>"Starting scanning  memory location= 0X%LX\n\r"</w:t>
            </w:r>
            <w:r>
              <w:t>,mem_pointer</w:t>
            </w:r>
            <w:r w:rsidRPr="00CA4D2A">
              <w:rPr>
                <w:color w:val="FF0000"/>
              </w:rPr>
              <w:t>)</w:t>
            </w:r>
            <w:r>
              <w:t xml:space="preserve">; </w:t>
            </w:r>
          </w:p>
          <w:p w14:paraId="6026E2AC" w14:textId="77777777" w:rsidR="004D48D3" w:rsidRDefault="004D48D3" w:rsidP="004D48D3">
            <w:pPr>
              <w:ind w:left="720"/>
              <w:contextualSpacing/>
            </w:pPr>
          </w:p>
          <w:p w14:paraId="4ED2BEAB" w14:textId="77777777" w:rsidR="004D48D3" w:rsidRDefault="004D48D3" w:rsidP="004D48D3">
            <w:pPr>
              <w:ind w:left="720"/>
              <w:contextualSpacing/>
            </w:pPr>
            <w:r>
              <w:tab/>
            </w:r>
            <w:r w:rsidRPr="000E6585">
              <w:rPr>
                <w:color w:val="0070C0"/>
              </w:rPr>
              <w:t>while</w:t>
            </w:r>
            <w:r>
              <w:t>(TRUE)</w:t>
            </w:r>
          </w:p>
          <w:p w14:paraId="05E98C54" w14:textId="77777777" w:rsidR="004D48D3" w:rsidRDefault="004D48D3" w:rsidP="004D48D3">
            <w:pPr>
              <w:ind w:left="720"/>
              <w:contextualSpacing/>
            </w:pPr>
            <w:r>
              <w:tab/>
              <w:t>{</w:t>
            </w:r>
          </w:p>
          <w:p w14:paraId="6BB91CB3" w14:textId="77777777" w:rsidR="004D48D3" w:rsidRDefault="004D48D3" w:rsidP="004D48D3">
            <w:pPr>
              <w:ind w:left="720"/>
              <w:contextualSpacing/>
            </w:pPr>
          </w:p>
          <w:p w14:paraId="378EE2FC" w14:textId="77777777" w:rsidR="004D48D3" w:rsidRDefault="004D48D3" w:rsidP="004D48D3">
            <w:pPr>
              <w:ind w:left="720"/>
              <w:contextualSpacing/>
            </w:pPr>
            <w:r>
              <w:tab/>
            </w:r>
            <w:r>
              <w:tab/>
            </w:r>
            <w:r w:rsidRPr="00573862">
              <w:rPr>
                <w:color w:val="0070C0"/>
              </w:rPr>
              <w:t>if</w:t>
            </w:r>
            <w:r w:rsidRPr="00573862">
              <w:rPr>
                <w:color w:val="FF0000"/>
              </w:rPr>
              <w:t>(</w:t>
            </w:r>
            <w:r>
              <w:t>input</w:t>
            </w:r>
            <w:r w:rsidRPr="00CA4D2A">
              <w:rPr>
                <w:color w:val="FF0000"/>
              </w:rPr>
              <w:t>(</w:t>
            </w:r>
            <w:r>
              <w:t>PIN_C7</w:t>
            </w:r>
            <w:r w:rsidRPr="00CA4D2A">
              <w:rPr>
                <w:color w:val="FF0000"/>
              </w:rPr>
              <w:t>))</w:t>
            </w:r>
            <w:r>
              <w:t xml:space="preserve"> reset_memory</w:t>
            </w:r>
            <w:r w:rsidRPr="00CA4D2A">
              <w:rPr>
                <w:color w:val="FF0000"/>
              </w:rPr>
              <w:t>()</w:t>
            </w:r>
            <w:r>
              <w:t>;</w:t>
            </w:r>
          </w:p>
          <w:p w14:paraId="7FA69D02" w14:textId="77777777" w:rsidR="004D48D3" w:rsidRDefault="004D48D3" w:rsidP="004D48D3">
            <w:pPr>
              <w:ind w:left="720"/>
              <w:contextualSpacing/>
            </w:pPr>
            <w:r>
              <w:tab/>
            </w:r>
            <w:r>
              <w:tab/>
            </w:r>
            <w:r>
              <w:tab/>
            </w:r>
            <w:r>
              <w:tab/>
            </w:r>
            <w:r>
              <w:tab/>
            </w:r>
          </w:p>
          <w:p w14:paraId="35E25029" w14:textId="77777777" w:rsidR="004D48D3" w:rsidRDefault="004D48D3" w:rsidP="004D48D3">
            <w:pPr>
              <w:ind w:left="720"/>
              <w:contextualSpacing/>
            </w:pPr>
          </w:p>
          <w:p w14:paraId="462A073E" w14:textId="77777777" w:rsidR="004D48D3" w:rsidRDefault="004D48D3" w:rsidP="004D48D3">
            <w:pPr>
              <w:ind w:left="720"/>
              <w:contextualSpacing/>
            </w:pPr>
            <w:r>
              <w:tab/>
            </w:r>
            <w:r>
              <w:tab/>
            </w:r>
            <w:r>
              <w:tab/>
              <w:t>read_accellerometers</w:t>
            </w:r>
            <w:r w:rsidRPr="00495856">
              <w:rPr>
                <w:color w:val="FF0000"/>
              </w:rPr>
              <w:t>()</w:t>
            </w:r>
            <w:r>
              <w:t>;</w:t>
            </w:r>
          </w:p>
          <w:p w14:paraId="5564A0E6" w14:textId="77777777" w:rsidR="004D48D3" w:rsidRDefault="004D48D3" w:rsidP="004D48D3">
            <w:pPr>
              <w:ind w:left="720"/>
              <w:contextualSpacing/>
            </w:pPr>
            <w:r>
              <w:tab/>
            </w:r>
            <w:r>
              <w:tab/>
            </w:r>
            <w:r>
              <w:tab/>
              <w:t>value</w:t>
            </w:r>
            <w:r w:rsidRPr="00495856">
              <w:rPr>
                <w:color w:val="FF0000"/>
              </w:rPr>
              <w:t>=</w:t>
            </w:r>
            <w:r>
              <w:t>ch0</w:t>
            </w:r>
            <w:r w:rsidRPr="00495856">
              <w:rPr>
                <w:color w:val="FF0000"/>
              </w:rPr>
              <w:t>+</w:t>
            </w:r>
            <w:r>
              <w:t>ch1</w:t>
            </w:r>
            <w:r w:rsidRPr="00BA49D6">
              <w:rPr>
                <w:color w:val="FF0000"/>
              </w:rPr>
              <w:t>+</w:t>
            </w:r>
            <w:r>
              <w:t>ch2;</w:t>
            </w:r>
            <w:r>
              <w:tab/>
            </w:r>
            <w:r>
              <w:tab/>
            </w:r>
            <w:r>
              <w:tab/>
            </w:r>
            <w:r>
              <w:tab/>
            </w:r>
            <w:r>
              <w:tab/>
            </w:r>
            <w:r>
              <w:tab/>
            </w:r>
            <w:r>
              <w:tab/>
            </w:r>
            <w:r>
              <w:tab/>
            </w:r>
            <w:r>
              <w:tab/>
            </w:r>
            <w:r>
              <w:tab/>
            </w:r>
            <w:r w:rsidRPr="00BA49D6">
              <w:rPr>
                <w:color w:val="00B050"/>
              </w:rPr>
              <w:t>// sum all values</w:t>
            </w:r>
          </w:p>
          <w:p w14:paraId="107D8D6C" w14:textId="77777777" w:rsidR="004D48D3" w:rsidRDefault="004D48D3" w:rsidP="004D48D3">
            <w:pPr>
              <w:ind w:left="720"/>
              <w:contextualSpacing/>
            </w:pPr>
            <w:r>
              <w:tab/>
            </w:r>
            <w:r>
              <w:tab/>
            </w:r>
            <w:r>
              <w:tab/>
            </w:r>
            <w:r w:rsidRPr="00BA49D6">
              <w:rPr>
                <w:color w:val="0070C0"/>
              </w:rPr>
              <w:t>if</w:t>
            </w:r>
            <w:r w:rsidRPr="002F5010">
              <w:rPr>
                <w:color w:val="C00000"/>
              </w:rPr>
              <w:t>(</w:t>
            </w:r>
            <w:r>
              <w:t xml:space="preserve">value </w:t>
            </w:r>
            <w:r w:rsidRPr="002F5010">
              <w:rPr>
                <w:color w:val="C00000"/>
              </w:rPr>
              <w:t>&gt;</w:t>
            </w:r>
            <w:r>
              <w:t xml:space="preserve"> threshold</w:t>
            </w:r>
            <w:r w:rsidRPr="002F5010">
              <w:rPr>
                <w:color w:val="C00000"/>
              </w:rPr>
              <w:t>)</w:t>
            </w:r>
          </w:p>
          <w:p w14:paraId="3BA710FF" w14:textId="77777777" w:rsidR="004D48D3" w:rsidRDefault="004D48D3" w:rsidP="004D48D3">
            <w:pPr>
              <w:ind w:left="720"/>
              <w:contextualSpacing/>
            </w:pPr>
            <w:r>
              <w:tab/>
            </w:r>
            <w:r>
              <w:tab/>
            </w:r>
            <w:r>
              <w:tab/>
            </w:r>
            <w:r>
              <w:tab/>
            </w:r>
            <w:r>
              <w:tab/>
            </w:r>
            <w:r>
              <w:tab/>
              <w:t>{</w:t>
            </w:r>
          </w:p>
          <w:p w14:paraId="1343D949" w14:textId="77777777" w:rsidR="004D48D3" w:rsidRDefault="004D48D3" w:rsidP="004D48D3">
            <w:pPr>
              <w:ind w:left="720"/>
              <w:contextualSpacing/>
            </w:pPr>
          </w:p>
          <w:p w14:paraId="2CF38669" w14:textId="77777777" w:rsidR="004D48D3" w:rsidRDefault="004D48D3" w:rsidP="004D48D3">
            <w:pPr>
              <w:ind w:left="720"/>
              <w:contextualSpacing/>
            </w:pPr>
            <w:r>
              <w:lastRenderedPageBreak/>
              <w:tab/>
            </w:r>
            <w:r>
              <w:tab/>
              <w:t xml:space="preserve">              store_data</w:t>
            </w:r>
            <w:r w:rsidRPr="002F5010">
              <w:rPr>
                <w:color w:val="C00000"/>
              </w:rPr>
              <w:t>()</w:t>
            </w:r>
            <w:r>
              <w:t>;</w:t>
            </w:r>
            <w:r>
              <w:tab/>
            </w:r>
            <w:r w:rsidRPr="002772E7">
              <w:rPr>
                <w:color w:val="00B050"/>
              </w:rPr>
              <w:t>// store the data to eeprom</w:t>
            </w:r>
            <w:r>
              <w:tab/>
            </w:r>
            <w:r>
              <w:tab/>
            </w:r>
            <w:r>
              <w:tab/>
            </w:r>
            <w:r>
              <w:tab/>
            </w:r>
            <w:r>
              <w:tab/>
            </w:r>
            <w:r>
              <w:tab/>
            </w:r>
            <w:r>
              <w:tab/>
            </w:r>
            <w:r>
              <w:tab/>
            </w:r>
            <w:r>
              <w:tab/>
            </w:r>
            <w:r>
              <w:tab/>
            </w:r>
            <w:r>
              <w:tab/>
            </w:r>
            <w:r>
              <w:tab/>
            </w:r>
            <w:r>
              <w:tab/>
            </w:r>
            <w:r>
              <w:tab/>
            </w:r>
          </w:p>
          <w:p w14:paraId="1578292A" w14:textId="77777777" w:rsidR="004D48D3" w:rsidRDefault="004D48D3" w:rsidP="004D48D3">
            <w:pPr>
              <w:ind w:left="720"/>
              <w:contextualSpacing/>
            </w:pPr>
            <w:r>
              <w:tab/>
            </w:r>
            <w:r>
              <w:tab/>
            </w:r>
            <w:r>
              <w:tab/>
              <w:t>update_pointer</w:t>
            </w:r>
            <w:r w:rsidRPr="002F5010">
              <w:rPr>
                <w:color w:val="C00000"/>
              </w:rPr>
              <w:t>()</w:t>
            </w:r>
            <w:r>
              <w:t>;</w:t>
            </w:r>
            <w:r>
              <w:tab/>
            </w:r>
            <w:r w:rsidRPr="002772E7">
              <w:rPr>
                <w:color w:val="00B050"/>
              </w:rPr>
              <w:t>// update the eeprom pointer</w:t>
            </w:r>
            <w:r>
              <w:tab/>
            </w:r>
            <w:r>
              <w:tab/>
            </w:r>
            <w:r>
              <w:tab/>
            </w:r>
            <w:r>
              <w:tab/>
            </w:r>
            <w:r>
              <w:tab/>
            </w:r>
            <w:r>
              <w:tab/>
            </w:r>
            <w:r>
              <w:tab/>
            </w:r>
            <w:r>
              <w:tab/>
            </w:r>
            <w:r>
              <w:tab/>
            </w:r>
            <w:r>
              <w:tab/>
            </w:r>
            <w:r>
              <w:tab/>
            </w:r>
            <w:r>
              <w:tab/>
            </w:r>
          </w:p>
          <w:p w14:paraId="3DCFDA85" w14:textId="77777777" w:rsidR="004D48D3" w:rsidRDefault="004D48D3" w:rsidP="004D48D3">
            <w:pPr>
              <w:ind w:left="720"/>
              <w:contextualSpacing/>
            </w:pPr>
            <w:r>
              <w:t>printf</w:t>
            </w:r>
            <w:r w:rsidRPr="002F5010">
              <w:rPr>
                <w:color w:val="C00000"/>
              </w:rPr>
              <w:t>(</w:t>
            </w:r>
            <w:r w:rsidRPr="002772E7">
              <w:rPr>
                <w:color w:val="A6A6A6" w:themeColor="background1" w:themeShade="A6"/>
              </w:rPr>
              <w:t>"data stored = 0x%LX  @ 0x%LX\n\r",value, mem_pointer-2</w:t>
            </w:r>
            <w:r w:rsidRPr="002F5010">
              <w:rPr>
                <w:color w:val="C00000"/>
              </w:rPr>
              <w:t>)</w:t>
            </w:r>
            <w:r>
              <w:t>;</w:t>
            </w:r>
          </w:p>
          <w:p w14:paraId="69FEE4E0" w14:textId="77777777" w:rsidR="004D48D3" w:rsidRDefault="004D48D3" w:rsidP="004D48D3">
            <w:pPr>
              <w:ind w:left="720"/>
              <w:contextualSpacing/>
            </w:pPr>
          </w:p>
          <w:p w14:paraId="729F46EE" w14:textId="77777777" w:rsidR="004D48D3" w:rsidRDefault="004D48D3" w:rsidP="004D48D3">
            <w:pPr>
              <w:ind w:left="720"/>
              <w:contextualSpacing/>
            </w:pPr>
            <w:r>
              <w:t>printf</w:t>
            </w:r>
            <w:r w:rsidRPr="002F5010">
              <w:rPr>
                <w:color w:val="C00000"/>
              </w:rPr>
              <w:t>(</w:t>
            </w:r>
            <w:r w:rsidRPr="008079B3">
              <w:rPr>
                <w:color w:val="A6A6A6" w:themeColor="background1" w:themeShade="A6"/>
              </w:rPr>
              <w:t>"Ch0 - %4Lu       Ch1 - %Lu      Ch2= %4Lu  Value=%4Lu \n\r\n\r",ch0,ch1,ch2,value</w:t>
            </w:r>
            <w:r w:rsidRPr="002F5010">
              <w:rPr>
                <w:color w:val="C00000"/>
              </w:rPr>
              <w:t>)</w:t>
            </w:r>
            <w:r>
              <w:t>;</w:t>
            </w:r>
          </w:p>
          <w:p w14:paraId="63710554" w14:textId="77777777" w:rsidR="004D48D3" w:rsidRDefault="004D48D3" w:rsidP="004D48D3">
            <w:pPr>
              <w:ind w:left="720"/>
              <w:contextualSpacing/>
            </w:pPr>
          </w:p>
          <w:p w14:paraId="01E664E0" w14:textId="77777777" w:rsidR="004D48D3" w:rsidRDefault="004D48D3" w:rsidP="004D48D3">
            <w:pPr>
              <w:ind w:left="720"/>
              <w:contextualSpacing/>
            </w:pPr>
            <w:r>
              <w:tab/>
            </w:r>
            <w:r>
              <w:tab/>
            </w:r>
            <w:r>
              <w:tab/>
              <w:t>output_high(PIN_E3);</w:t>
            </w:r>
            <w:r>
              <w:tab/>
            </w:r>
            <w:r>
              <w:tab/>
            </w:r>
            <w:r>
              <w:tab/>
            </w:r>
            <w:r>
              <w:tab/>
            </w:r>
            <w:r w:rsidRPr="002F5010">
              <w:rPr>
                <w:color w:val="00B050"/>
              </w:rPr>
              <w:t>// turn on LED</w:t>
            </w:r>
          </w:p>
          <w:p w14:paraId="7EB8946D" w14:textId="77777777" w:rsidR="004D48D3" w:rsidRDefault="004D48D3" w:rsidP="004D48D3">
            <w:pPr>
              <w:ind w:left="720"/>
              <w:contextualSpacing/>
            </w:pPr>
            <w:r>
              <w:tab/>
            </w:r>
            <w:r>
              <w:tab/>
            </w:r>
            <w:r>
              <w:tab/>
            </w:r>
            <w:r>
              <w:tab/>
            </w:r>
            <w:r>
              <w:tab/>
            </w:r>
            <w:r>
              <w:tab/>
              <w:t>}</w:t>
            </w:r>
          </w:p>
          <w:p w14:paraId="0A231C81" w14:textId="77777777" w:rsidR="004D48D3" w:rsidRDefault="004D48D3" w:rsidP="004D48D3">
            <w:pPr>
              <w:ind w:left="720"/>
              <w:contextualSpacing/>
            </w:pPr>
            <w:r>
              <w:tab/>
            </w:r>
            <w:r>
              <w:tab/>
            </w:r>
            <w:r>
              <w:tab/>
            </w:r>
            <w:r w:rsidRPr="008453D9">
              <w:rPr>
                <w:color w:val="0070C0"/>
              </w:rPr>
              <w:t>else</w:t>
            </w:r>
          </w:p>
          <w:p w14:paraId="0009317F" w14:textId="77777777" w:rsidR="004D48D3" w:rsidRDefault="004D48D3" w:rsidP="004D48D3">
            <w:pPr>
              <w:ind w:left="720"/>
              <w:contextualSpacing/>
            </w:pPr>
            <w:r>
              <w:tab/>
            </w:r>
            <w:r>
              <w:tab/>
            </w:r>
            <w:r>
              <w:tab/>
            </w:r>
            <w:r>
              <w:tab/>
            </w:r>
            <w:r>
              <w:tab/>
            </w:r>
            <w:r>
              <w:tab/>
              <w:t>{</w:t>
            </w:r>
          </w:p>
          <w:p w14:paraId="7BBC8430" w14:textId="77777777" w:rsidR="004D48D3" w:rsidRDefault="004D48D3" w:rsidP="004D48D3">
            <w:pPr>
              <w:ind w:left="720"/>
              <w:contextualSpacing/>
            </w:pPr>
            <w:r>
              <w:tab/>
            </w:r>
            <w:r>
              <w:tab/>
            </w:r>
            <w:r>
              <w:tab/>
              <w:t>output_low(PIN_E3);</w:t>
            </w:r>
            <w:r>
              <w:tab/>
            </w:r>
            <w:r>
              <w:tab/>
            </w:r>
            <w:r>
              <w:tab/>
            </w:r>
            <w:r>
              <w:tab/>
            </w:r>
            <w:r w:rsidRPr="002F5010">
              <w:rPr>
                <w:color w:val="00B050"/>
              </w:rPr>
              <w:t>// turn off LED</w:t>
            </w:r>
          </w:p>
          <w:p w14:paraId="0A282858" w14:textId="77777777" w:rsidR="004D48D3" w:rsidRDefault="004D48D3" w:rsidP="004D48D3">
            <w:pPr>
              <w:ind w:left="720"/>
              <w:contextualSpacing/>
            </w:pPr>
            <w:r>
              <w:tab/>
            </w:r>
            <w:r>
              <w:tab/>
            </w:r>
            <w:r>
              <w:tab/>
            </w:r>
            <w:r>
              <w:tab/>
            </w:r>
            <w:r>
              <w:tab/>
            </w:r>
            <w:r>
              <w:tab/>
              <w:t>}</w:t>
            </w:r>
          </w:p>
          <w:p w14:paraId="41A05F4E" w14:textId="77777777" w:rsidR="004D48D3" w:rsidRDefault="004D48D3" w:rsidP="004D48D3">
            <w:pPr>
              <w:ind w:left="720"/>
              <w:contextualSpacing/>
            </w:pPr>
          </w:p>
          <w:p w14:paraId="40751B09" w14:textId="77777777" w:rsidR="004D48D3" w:rsidRDefault="004D48D3" w:rsidP="004D48D3">
            <w:pPr>
              <w:ind w:left="720"/>
              <w:contextualSpacing/>
            </w:pPr>
            <w:r>
              <w:tab/>
            </w:r>
            <w:r>
              <w:tab/>
              <w:t>delay_ms</w:t>
            </w:r>
            <w:r w:rsidRPr="00363FD7">
              <w:rPr>
                <w:color w:val="C00000"/>
              </w:rPr>
              <w:t>(</w:t>
            </w:r>
            <w:r w:rsidRPr="002F5010">
              <w:rPr>
                <w:color w:val="FF0000"/>
              </w:rPr>
              <w:t>10</w:t>
            </w:r>
            <w:r w:rsidRPr="00363FD7">
              <w:rPr>
                <w:color w:val="C00000"/>
              </w:rPr>
              <w:t>)</w:t>
            </w:r>
            <w:r>
              <w:t>;</w:t>
            </w:r>
          </w:p>
          <w:p w14:paraId="679B1118" w14:textId="77777777" w:rsidR="004D48D3" w:rsidRDefault="004D48D3" w:rsidP="004D48D3">
            <w:pPr>
              <w:ind w:left="720"/>
              <w:contextualSpacing/>
            </w:pPr>
            <w:r>
              <w:tab/>
              <w:t>}</w:t>
            </w:r>
          </w:p>
          <w:p w14:paraId="42EBA3FB" w14:textId="77777777" w:rsidR="004D48D3" w:rsidRDefault="004D48D3" w:rsidP="004D48D3">
            <w:pPr>
              <w:ind w:left="720"/>
              <w:contextualSpacing/>
            </w:pPr>
          </w:p>
          <w:p w14:paraId="64FE9AFD" w14:textId="77777777" w:rsidR="004D48D3" w:rsidRDefault="004D48D3" w:rsidP="004D48D3">
            <w:pPr>
              <w:ind w:left="720"/>
              <w:contextualSpacing/>
            </w:pPr>
            <w:r>
              <w:t>}</w:t>
            </w:r>
          </w:p>
          <w:p w14:paraId="168CCEB4" w14:textId="77777777" w:rsidR="004D48D3" w:rsidRDefault="004D48D3" w:rsidP="004D48D3">
            <w:pPr>
              <w:ind w:left="720"/>
              <w:contextualSpacing/>
            </w:pPr>
            <w:r w:rsidRPr="008453D9">
              <w:rPr>
                <w:color w:val="0070C0"/>
              </w:rPr>
              <w:t>void</w:t>
            </w:r>
            <w:r>
              <w:t xml:space="preserve"> reset_memory(</w:t>
            </w:r>
            <w:r w:rsidRPr="008453D9">
              <w:rPr>
                <w:color w:val="0070C0"/>
              </w:rPr>
              <w:t>void</w:t>
            </w:r>
            <w:r>
              <w:t>)</w:t>
            </w:r>
          </w:p>
          <w:p w14:paraId="32E28D5C" w14:textId="77777777" w:rsidR="004D48D3" w:rsidRDefault="004D48D3" w:rsidP="004D48D3">
            <w:pPr>
              <w:ind w:left="720"/>
              <w:contextualSpacing/>
            </w:pPr>
            <w:r>
              <w:tab/>
            </w:r>
            <w:r w:rsidRPr="00DB46C0">
              <w:rPr>
                <w:color w:val="C00000"/>
              </w:rPr>
              <w:t>{</w:t>
            </w:r>
          </w:p>
          <w:p w14:paraId="3855BE37" w14:textId="77777777" w:rsidR="004D48D3" w:rsidRDefault="004D48D3" w:rsidP="004D48D3">
            <w:pPr>
              <w:ind w:left="720"/>
              <w:contextualSpacing/>
            </w:pPr>
            <w:r>
              <w:tab/>
            </w:r>
            <w:r>
              <w:tab/>
            </w:r>
            <w:r w:rsidRPr="008453D9">
              <w:rPr>
                <w:color w:val="0070C0"/>
              </w:rPr>
              <w:t xml:space="preserve">long int </w:t>
            </w:r>
            <w:r>
              <w:t>q;</w:t>
            </w:r>
          </w:p>
          <w:p w14:paraId="4C6F1BDF" w14:textId="77777777" w:rsidR="004D48D3" w:rsidRDefault="004D48D3" w:rsidP="004D48D3">
            <w:pPr>
              <w:ind w:left="720"/>
              <w:contextualSpacing/>
            </w:pPr>
            <w:r>
              <w:tab/>
            </w:r>
            <w:r>
              <w:tab/>
              <w:t>printf</w:t>
            </w:r>
            <w:r w:rsidRPr="00B66D85">
              <w:rPr>
                <w:color w:val="A6A6A6" w:themeColor="background1" w:themeShade="A6"/>
              </w:rPr>
              <w:t>("\n\r\n\Resetting memory\n\r\n\r\n\r"</w:t>
            </w:r>
            <w:r>
              <w:t>);</w:t>
            </w:r>
          </w:p>
          <w:p w14:paraId="5D8D1652" w14:textId="77777777" w:rsidR="004D48D3" w:rsidRDefault="004D48D3" w:rsidP="004D48D3">
            <w:pPr>
              <w:ind w:left="720"/>
              <w:contextualSpacing/>
            </w:pPr>
            <w:r>
              <w:tab/>
            </w:r>
            <w:r>
              <w:tab/>
              <w:t>for(q=0;q&lt;1023;q++)</w:t>
            </w:r>
          </w:p>
          <w:p w14:paraId="089E3F9A" w14:textId="77777777" w:rsidR="004D48D3" w:rsidRDefault="004D48D3" w:rsidP="004D48D3">
            <w:pPr>
              <w:ind w:left="720"/>
              <w:contextualSpacing/>
            </w:pPr>
            <w:r>
              <w:tab/>
            </w:r>
            <w:r>
              <w:tab/>
            </w:r>
            <w:r>
              <w:tab/>
            </w:r>
            <w:r w:rsidRPr="00DB46C0">
              <w:rPr>
                <w:color w:val="C00000"/>
              </w:rPr>
              <w:t>{</w:t>
            </w:r>
          </w:p>
          <w:p w14:paraId="39FABB6E" w14:textId="77777777" w:rsidR="004D48D3" w:rsidRDefault="004D48D3" w:rsidP="004D48D3">
            <w:pPr>
              <w:ind w:left="720"/>
              <w:contextualSpacing/>
            </w:pPr>
            <w:r>
              <w:tab/>
            </w:r>
            <w:r>
              <w:tab/>
            </w:r>
            <w:r>
              <w:tab/>
            </w:r>
            <w:r>
              <w:tab/>
              <w:t>write_eeprom(q,</w:t>
            </w:r>
            <w:r w:rsidRPr="00B66D85">
              <w:rPr>
                <w:color w:val="FF0000"/>
              </w:rPr>
              <w:t>0xff</w:t>
            </w:r>
            <w:r>
              <w:t>);</w:t>
            </w:r>
          </w:p>
          <w:p w14:paraId="62F5458C" w14:textId="77777777" w:rsidR="004D48D3" w:rsidRDefault="004D48D3" w:rsidP="004D48D3">
            <w:pPr>
              <w:ind w:left="720"/>
              <w:contextualSpacing/>
            </w:pPr>
            <w:r>
              <w:tab/>
            </w:r>
            <w:r>
              <w:tab/>
            </w:r>
            <w:r>
              <w:tab/>
            </w:r>
            <w:r w:rsidRPr="00475B7C">
              <w:rPr>
                <w:color w:val="C00000"/>
              </w:rPr>
              <w:t>}</w:t>
            </w:r>
          </w:p>
          <w:p w14:paraId="7679FCD9" w14:textId="77777777" w:rsidR="004D48D3" w:rsidRDefault="004D48D3" w:rsidP="004D48D3">
            <w:pPr>
              <w:ind w:left="720"/>
              <w:contextualSpacing/>
            </w:pPr>
            <w:r>
              <w:tab/>
            </w:r>
            <w:r>
              <w:tab/>
            </w:r>
            <w:r>
              <w:tab/>
              <w:t>mem_pointer</w:t>
            </w:r>
            <w:r w:rsidRPr="00475B7C">
              <w:rPr>
                <w:color w:val="C00000"/>
              </w:rPr>
              <w:t>=</w:t>
            </w:r>
            <w:r w:rsidRPr="00475B7C">
              <w:rPr>
                <w:color w:val="FF0000"/>
              </w:rPr>
              <w:t>2</w:t>
            </w:r>
            <w:r>
              <w:t>;</w:t>
            </w:r>
          </w:p>
          <w:p w14:paraId="40E60DBD" w14:textId="77777777" w:rsidR="004D48D3" w:rsidRDefault="004D48D3" w:rsidP="004D48D3">
            <w:pPr>
              <w:ind w:left="720"/>
              <w:contextualSpacing/>
            </w:pPr>
            <w:r>
              <w:tab/>
            </w:r>
            <w:r>
              <w:tab/>
            </w:r>
            <w:r>
              <w:tab/>
              <w:t>update_pointer</w:t>
            </w:r>
            <w:r w:rsidRPr="00475B7C">
              <w:rPr>
                <w:color w:val="C00000"/>
              </w:rPr>
              <w:t>()</w:t>
            </w:r>
            <w:r>
              <w:t>;</w:t>
            </w:r>
          </w:p>
          <w:p w14:paraId="54A9DDB5" w14:textId="77777777" w:rsidR="004D48D3" w:rsidRDefault="004D48D3" w:rsidP="004D48D3">
            <w:pPr>
              <w:ind w:left="720"/>
              <w:contextualSpacing/>
            </w:pPr>
            <w:r>
              <w:tab/>
            </w:r>
            <w:r w:rsidRPr="00475B7C">
              <w:rPr>
                <w:color w:val="C00000"/>
              </w:rPr>
              <w:t>}</w:t>
            </w:r>
          </w:p>
          <w:p w14:paraId="13AB3EA0" w14:textId="77777777" w:rsidR="004D48D3" w:rsidRDefault="004D48D3" w:rsidP="004D48D3">
            <w:pPr>
              <w:ind w:left="720"/>
              <w:contextualSpacing/>
            </w:pPr>
          </w:p>
          <w:p w14:paraId="2B8E39BF" w14:textId="77777777" w:rsidR="004D48D3" w:rsidRDefault="004D48D3" w:rsidP="004D48D3">
            <w:pPr>
              <w:ind w:left="720"/>
              <w:contextualSpacing/>
            </w:pPr>
            <w:r w:rsidRPr="00475B7C">
              <w:rPr>
                <w:color w:val="0070C0"/>
              </w:rPr>
              <w:t>void</w:t>
            </w:r>
            <w:r>
              <w:t xml:space="preserve"> update_pointer</w:t>
            </w:r>
            <w:r w:rsidRPr="00363FD7">
              <w:rPr>
                <w:color w:val="C00000"/>
              </w:rPr>
              <w:t>(</w:t>
            </w:r>
            <w:r w:rsidRPr="00475B7C">
              <w:rPr>
                <w:color w:val="0070C0"/>
              </w:rPr>
              <w:t>void</w:t>
            </w:r>
            <w:r w:rsidRPr="00363FD7">
              <w:rPr>
                <w:color w:val="C00000"/>
              </w:rPr>
              <w:t>)</w:t>
            </w:r>
          </w:p>
          <w:p w14:paraId="0A4A2204" w14:textId="77777777" w:rsidR="004D48D3" w:rsidRDefault="004D48D3" w:rsidP="004D48D3">
            <w:pPr>
              <w:ind w:left="720"/>
              <w:contextualSpacing/>
            </w:pPr>
            <w:r>
              <w:tab/>
              <w:t>{</w:t>
            </w:r>
          </w:p>
          <w:p w14:paraId="5907ADD2" w14:textId="77777777" w:rsidR="004D48D3" w:rsidRPr="00CE1870" w:rsidRDefault="004D48D3" w:rsidP="004D48D3">
            <w:pPr>
              <w:ind w:left="720"/>
              <w:contextualSpacing/>
              <w:rPr>
                <w:color w:val="00B050"/>
              </w:rPr>
            </w:pPr>
            <w:r>
              <w:tab/>
            </w:r>
            <w:r w:rsidRPr="008C3D17">
              <w:rPr>
                <w:color w:val="0070C0"/>
              </w:rPr>
              <w:t>if</w:t>
            </w:r>
            <w:r w:rsidRPr="008C3D17">
              <w:rPr>
                <w:color w:val="C00000"/>
              </w:rPr>
              <w:t>(</w:t>
            </w:r>
            <w:r>
              <w:t>mem_pointer</w:t>
            </w:r>
            <w:r w:rsidRPr="008C3D17">
              <w:rPr>
                <w:color w:val="C00000"/>
              </w:rPr>
              <w:t>&lt;=</w:t>
            </w:r>
            <w:r>
              <w:t xml:space="preserve"> max</w:t>
            </w:r>
            <w:r w:rsidRPr="008C3D17">
              <w:rPr>
                <w:color w:val="C00000"/>
              </w:rPr>
              <w:t>)</w:t>
            </w:r>
            <w:r>
              <w:t xml:space="preserve"> mem_pointer</w:t>
            </w:r>
            <w:r w:rsidRPr="008C3D17">
              <w:rPr>
                <w:color w:val="C00000"/>
              </w:rPr>
              <w:t>+=2</w:t>
            </w:r>
            <w:r>
              <w:t xml:space="preserve">;  </w:t>
            </w:r>
            <w:r w:rsidRPr="00CE1870">
              <w:rPr>
                <w:color w:val="00B050"/>
              </w:rPr>
              <w:t>// as long as mem_pointer&lt;=max add 2</w:t>
            </w:r>
          </w:p>
          <w:p w14:paraId="16A43E3D" w14:textId="77777777" w:rsidR="004D48D3" w:rsidRDefault="004D48D3" w:rsidP="004D48D3">
            <w:pPr>
              <w:ind w:left="720"/>
              <w:contextualSpacing/>
            </w:pPr>
            <w:r>
              <w:tab/>
            </w:r>
            <w:r>
              <w:tab/>
            </w:r>
            <w:r>
              <w:tab/>
              <w:t>blank = mem_pointer &amp; 0xff00;</w:t>
            </w:r>
            <w:r>
              <w:tab/>
            </w:r>
            <w:r>
              <w:tab/>
            </w:r>
            <w:r w:rsidRPr="00CE1870">
              <w:rPr>
                <w:color w:val="00B050"/>
              </w:rPr>
              <w:t>// store high byte</w:t>
            </w:r>
          </w:p>
          <w:p w14:paraId="35F461AF" w14:textId="77777777" w:rsidR="004D48D3" w:rsidRDefault="004D48D3" w:rsidP="004D48D3">
            <w:pPr>
              <w:ind w:left="720"/>
              <w:contextualSpacing/>
            </w:pPr>
            <w:r>
              <w:tab/>
            </w:r>
            <w:r>
              <w:tab/>
            </w:r>
            <w:r>
              <w:tab/>
              <w:t>blank</w:t>
            </w:r>
            <w:r w:rsidRPr="00CE1870">
              <w:rPr>
                <w:color w:val="C00000"/>
              </w:rPr>
              <w:t>/</w:t>
            </w:r>
            <w:r>
              <w:t>=</w:t>
            </w:r>
            <w:r w:rsidRPr="00CE1870">
              <w:rPr>
                <w:color w:val="FF0000"/>
              </w:rPr>
              <w:t>256</w:t>
            </w:r>
            <w:r>
              <w:t>;</w:t>
            </w:r>
          </w:p>
          <w:p w14:paraId="7B5440E6" w14:textId="77777777" w:rsidR="004D48D3" w:rsidRDefault="004D48D3" w:rsidP="004D48D3">
            <w:pPr>
              <w:ind w:left="720"/>
              <w:contextualSpacing/>
            </w:pPr>
            <w:r>
              <w:tab/>
            </w:r>
            <w:r>
              <w:tab/>
            </w:r>
            <w:r>
              <w:tab/>
              <w:t>val = blank;</w:t>
            </w:r>
          </w:p>
          <w:p w14:paraId="6A4ABEF3" w14:textId="77777777" w:rsidR="004D48D3" w:rsidRDefault="004D48D3" w:rsidP="004D48D3">
            <w:pPr>
              <w:ind w:left="720"/>
              <w:contextualSpacing/>
            </w:pPr>
            <w:r>
              <w:tab/>
            </w:r>
            <w:r>
              <w:tab/>
            </w:r>
            <w:r>
              <w:tab/>
              <w:t>write_eeprom(</w:t>
            </w:r>
            <w:r w:rsidRPr="00CE1870">
              <w:rPr>
                <w:color w:val="FF0000"/>
              </w:rPr>
              <w:t>0x00</w:t>
            </w:r>
            <w:r>
              <w:t>,val);</w:t>
            </w:r>
          </w:p>
          <w:p w14:paraId="508C52CF" w14:textId="77777777" w:rsidR="004D48D3" w:rsidRDefault="004D48D3" w:rsidP="004D48D3">
            <w:pPr>
              <w:ind w:left="720"/>
              <w:contextualSpacing/>
            </w:pPr>
            <w:r>
              <w:tab/>
            </w:r>
            <w:r>
              <w:tab/>
            </w:r>
            <w:r>
              <w:tab/>
              <w:t xml:space="preserve">blank = mem_pointer&amp; </w:t>
            </w:r>
            <w:r w:rsidRPr="00106A5C">
              <w:rPr>
                <w:color w:val="FF0000"/>
              </w:rPr>
              <w:t>0x00ff</w:t>
            </w:r>
            <w:r>
              <w:t>;</w:t>
            </w:r>
            <w:r>
              <w:tab/>
            </w:r>
            <w:r>
              <w:tab/>
            </w:r>
            <w:r w:rsidRPr="00106A5C">
              <w:rPr>
                <w:color w:val="00B050"/>
              </w:rPr>
              <w:t>// store low byte</w:t>
            </w:r>
          </w:p>
          <w:p w14:paraId="3251A392" w14:textId="77777777" w:rsidR="004D48D3" w:rsidRDefault="004D48D3" w:rsidP="004D48D3">
            <w:pPr>
              <w:ind w:left="720"/>
              <w:contextualSpacing/>
            </w:pPr>
            <w:r>
              <w:tab/>
            </w:r>
            <w:r>
              <w:tab/>
            </w:r>
            <w:r>
              <w:tab/>
              <w:t>val = blank;</w:t>
            </w:r>
          </w:p>
          <w:p w14:paraId="00FCDFC0" w14:textId="77777777" w:rsidR="004D48D3" w:rsidRDefault="004D48D3" w:rsidP="004D48D3">
            <w:pPr>
              <w:ind w:left="720"/>
              <w:contextualSpacing/>
            </w:pPr>
            <w:r>
              <w:tab/>
            </w:r>
            <w:r>
              <w:tab/>
            </w:r>
            <w:r>
              <w:tab/>
              <w:t>write_eeprom(</w:t>
            </w:r>
            <w:r w:rsidRPr="00342EDB">
              <w:rPr>
                <w:color w:val="FF0000"/>
              </w:rPr>
              <w:t>0x01</w:t>
            </w:r>
            <w:r>
              <w:t>,val);</w:t>
            </w:r>
            <w:r>
              <w:tab/>
            </w:r>
          </w:p>
          <w:p w14:paraId="002075B6" w14:textId="77777777" w:rsidR="004D48D3" w:rsidRDefault="004D48D3" w:rsidP="004D48D3">
            <w:pPr>
              <w:ind w:left="720"/>
              <w:contextualSpacing/>
            </w:pPr>
            <w:r>
              <w:tab/>
              <w:t>}</w:t>
            </w:r>
          </w:p>
          <w:p w14:paraId="785079FE" w14:textId="77777777" w:rsidR="004D48D3" w:rsidRDefault="004D48D3" w:rsidP="004D48D3">
            <w:pPr>
              <w:ind w:left="720"/>
              <w:contextualSpacing/>
            </w:pPr>
          </w:p>
          <w:p w14:paraId="4264F76D" w14:textId="77777777" w:rsidR="004D48D3" w:rsidRDefault="004D48D3" w:rsidP="004D48D3">
            <w:pPr>
              <w:ind w:left="720"/>
              <w:contextualSpacing/>
            </w:pPr>
            <w:r w:rsidRPr="001A5947">
              <w:rPr>
                <w:color w:val="0070C0"/>
              </w:rPr>
              <w:t xml:space="preserve">void </w:t>
            </w:r>
            <w:r>
              <w:t>store_data(</w:t>
            </w:r>
            <w:r w:rsidRPr="00342EDB">
              <w:rPr>
                <w:color w:val="0070C0"/>
              </w:rPr>
              <w:t>void</w:t>
            </w:r>
            <w:r>
              <w:t>)</w:t>
            </w:r>
          </w:p>
          <w:p w14:paraId="3674DF33" w14:textId="77777777" w:rsidR="004D48D3" w:rsidRDefault="004D48D3" w:rsidP="004D48D3">
            <w:pPr>
              <w:ind w:left="720"/>
              <w:contextualSpacing/>
            </w:pPr>
            <w:r>
              <w:tab/>
              <w:t>{</w:t>
            </w:r>
          </w:p>
          <w:p w14:paraId="3CA36FC2" w14:textId="77777777" w:rsidR="004D48D3" w:rsidRDefault="004D48D3" w:rsidP="004D48D3">
            <w:pPr>
              <w:ind w:left="720"/>
              <w:contextualSpacing/>
            </w:pPr>
            <w:r>
              <w:tab/>
            </w:r>
            <w:r>
              <w:tab/>
            </w:r>
            <w:r>
              <w:tab/>
              <w:t xml:space="preserve">blank = value &amp; </w:t>
            </w:r>
            <w:r w:rsidRPr="00342EDB">
              <w:rPr>
                <w:color w:val="FF0000"/>
              </w:rPr>
              <w:t>0xff00</w:t>
            </w:r>
            <w:r>
              <w:t>;</w:t>
            </w:r>
            <w:r>
              <w:tab/>
            </w:r>
            <w:r>
              <w:tab/>
            </w:r>
            <w:r w:rsidRPr="00342EDB">
              <w:rPr>
                <w:color w:val="00B050"/>
              </w:rPr>
              <w:t>// store high byte</w:t>
            </w:r>
          </w:p>
          <w:p w14:paraId="65034336" w14:textId="77777777" w:rsidR="004D48D3" w:rsidRDefault="004D48D3" w:rsidP="004D48D3">
            <w:pPr>
              <w:ind w:left="720"/>
              <w:contextualSpacing/>
            </w:pPr>
            <w:r>
              <w:tab/>
            </w:r>
            <w:r>
              <w:tab/>
            </w:r>
            <w:r>
              <w:tab/>
              <w:t>blank/=</w:t>
            </w:r>
            <w:r w:rsidRPr="00342EDB">
              <w:rPr>
                <w:color w:val="FF0000"/>
              </w:rPr>
              <w:t>256</w:t>
            </w:r>
            <w:r>
              <w:t>;</w:t>
            </w:r>
          </w:p>
          <w:p w14:paraId="4936515F" w14:textId="77777777" w:rsidR="004D48D3" w:rsidRDefault="004D48D3" w:rsidP="004D48D3">
            <w:pPr>
              <w:ind w:left="720"/>
              <w:contextualSpacing/>
            </w:pPr>
            <w:r>
              <w:tab/>
            </w:r>
            <w:r>
              <w:tab/>
            </w:r>
            <w:r>
              <w:tab/>
              <w:t>val = blank;</w:t>
            </w:r>
          </w:p>
          <w:p w14:paraId="43DC92C9" w14:textId="77777777" w:rsidR="004D48D3" w:rsidRDefault="004D48D3" w:rsidP="004D48D3">
            <w:pPr>
              <w:ind w:left="720"/>
              <w:contextualSpacing/>
            </w:pPr>
            <w:r>
              <w:tab/>
            </w:r>
            <w:r>
              <w:tab/>
            </w:r>
            <w:r>
              <w:tab/>
              <w:t>write_eeprom(mem_pointer,val);</w:t>
            </w:r>
          </w:p>
          <w:p w14:paraId="7FF80AB9" w14:textId="77777777" w:rsidR="004D48D3" w:rsidRDefault="004D48D3" w:rsidP="004D48D3">
            <w:pPr>
              <w:ind w:left="720"/>
              <w:contextualSpacing/>
            </w:pPr>
            <w:r>
              <w:lastRenderedPageBreak/>
              <w:tab/>
            </w:r>
            <w:r>
              <w:tab/>
            </w:r>
            <w:r>
              <w:tab/>
              <w:t xml:space="preserve">blank = value &amp; </w:t>
            </w:r>
            <w:r w:rsidRPr="00342EDB">
              <w:rPr>
                <w:color w:val="FF0000"/>
              </w:rPr>
              <w:t>0x00ff</w:t>
            </w:r>
            <w:r>
              <w:t>;</w:t>
            </w:r>
            <w:r>
              <w:tab/>
            </w:r>
            <w:r>
              <w:tab/>
              <w:t>// store low byte</w:t>
            </w:r>
          </w:p>
          <w:p w14:paraId="69C05603" w14:textId="77777777" w:rsidR="004D48D3" w:rsidRDefault="004D48D3" w:rsidP="004D48D3">
            <w:pPr>
              <w:ind w:left="720"/>
              <w:contextualSpacing/>
            </w:pPr>
            <w:r>
              <w:tab/>
            </w:r>
            <w:r>
              <w:tab/>
            </w:r>
            <w:r>
              <w:tab/>
              <w:t>val = blank;</w:t>
            </w:r>
          </w:p>
          <w:p w14:paraId="12B0A635" w14:textId="77777777" w:rsidR="004D48D3" w:rsidRDefault="004D48D3" w:rsidP="004D48D3">
            <w:pPr>
              <w:ind w:left="720"/>
              <w:contextualSpacing/>
            </w:pPr>
            <w:r>
              <w:tab/>
            </w:r>
            <w:r>
              <w:tab/>
            </w:r>
            <w:r>
              <w:tab/>
              <w:t>write_eeprom(mem_pointer+</w:t>
            </w:r>
            <w:r w:rsidRPr="00342EDB">
              <w:rPr>
                <w:color w:val="FF0000"/>
              </w:rPr>
              <w:t>1</w:t>
            </w:r>
            <w:r>
              <w:t>,val);</w:t>
            </w:r>
            <w:r>
              <w:tab/>
            </w:r>
          </w:p>
          <w:p w14:paraId="1DE4EF10" w14:textId="77777777" w:rsidR="004D48D3" w:rsidRDefault="004D48D3" w:rsidP="004D48D3">
            <w:pPr>
              <w:ind w:left="720"/>
              <w:contextualSpacing/>
            </w:pPr>
            <w:r>
              <w:tab/>
              <w:t>}</w:t>
            </w:r>
          </w:p>
          <w:p w14:paraId="72B3E7F1" w14:textId="77777777" w:rsidR="004D48D3" w:rsidRDefault="004D48D3" w:rsidP="004D48D3">
            <w:pPr>
              <w:ind w:left="720"/>
              <w:contextualSpacing/>
            </w:pPr>
          </w:p>
          <w:p w14:paraId="7AD5EC0D" w14:textId="77777777" w:rsidR="004D48D3" w:rsidRDefault="004D48D3" w:rsidP="004D48D3">
            <w:pPr>
              <w:ind w:left="720"/>
              <w:contextualSpacing/>
            </w:pPr>
          </w:p>
          <w:p w14:paraId="7BCDB750" w14:textId="77777777" w:rsidR="004D48D3" w:rsidRDefault="004D48D3" w:rsidP="004D48D3">
            <w:pPr>
              <w:ind w:left="720"/>
              <w:contextualSpacing/>
            </w:pPr>
          </w:p>
          <w:p w14:paraId="1DFE7D5D" w14:textId="77777777" w:rsidR="004D48D3" w:rsidRDefault="004D48D3" w:rsidP="004D48D3">
            <w:pPr>
              <w:ind w:left="720"/>
              <w:contextualSpacing/>
            </w:pPr>
            <w:r w:rsidRPr="001A5947">
              <w:rPr>
                <w:color w:val="0070C0"/>
              </w:rPr>
              <w:t>void</w:t>
            </w:r>
            <w:r>
              <w:t xml:space="preserve"> read_accellerometers(void)</w:t>
            </w:r>
          </w:p>
          <w:p w14:paraId="471C11A8" w14:textId="77777777" w:rsidR="004D48D3" w:rsidRDefault="004D48D3" w:rsidP="004D48D3">
            <w:pPr>
              <w:ind w:left="720"/>
              <w:contextualSpacing/>
            </w:pPr>
            <w:r>
              <w:tab/>
              <w:t>{</w:t>
            </w:r>
          </w:p>
          <w:p w14:paraId="1ADE2EB4" w14:textId="77777777" w:rsidR="004D48D3" w:rsidRDefault="004D48D3" w:rsidP="004D48D3">
            <w:pPr>
              <w:ind w:left="720"/>
              <w:contextualSpacing/>
            </w:pPr>
            <w:r>
              <w:tab/>
            </w:r>
            <w:r>
              <w:tab/>
            </w:r>
            <w:r>
              <w:tab/>
            </w:r>
            <w:r w:rsidRPr="00342EDB">
              <w:rPr>
                <w:color w:val="0070C0"/>
              </w:rPr>
              <w:t xml:space="preserve">unsigned int </w:t>
            </w:r>
            <w:r>
              <w:t>data_in1,data_in2;</w:t>
            </w:r>
          </w:p>
          <w:p w14:paraId="58B26C9B" w14:textId="77777777" w:rsidR="004D48D3" w:rsidRDefault="004D48D3" w:rsidP="004D48D3">
            <w:pPr>
              <w:ind w:left="720"/>
              <w:contextualSpacing/>
            </w:pPr>
            <w:r>
              <w:tab/>
            </w:r>
            <w:r>
              <w:tab/>
            </w:r>
            <w:r>
              <w:tab/>
            </w:r>
            <w:r w:rsidRPr="00342EDB">
              <w:rPr>
                <w:color w:val="0070C0"/>
              </w:rPr>
              <w:t xml:space="preserve">unsigned long </w:t>
            </w:r>
            <w:r>
              <w:t>value;</w:t>
            </w:r>
          </w:p>
          <w:p w14:paraId="4FFD5F82" w14:textId="77777777" w:rsidR="004D48D3" w:rsidRDefault="004D48D3" w:rsidP="004D48D3">
            <w:pPr>
              <w:ind w:left="720"/>
              <w:contextualSpacing/>
            </w:pPr>
          </w:p>
          <w:p w14:paraId="4645D8F7" w14:textId="77777777" w:rsidR="004D48D3" w:rsidRDefault="004D48D3" w:rsidP="004D48D3">
            <w:pPr>
              <w:ind w:left="720"/>
              <w:contextualSpacing/>
            </w:pPr>
          </w:p>
          <w:p w14:paraId="00A1544D" w14:textId="77777777" w:rsidR="004D48D3" w:rsidRDefault="004D48D3" w:rsidP="004D48D3">
            <w:pPr>
              <w:ind w:left="720"/>
              <w:contextualSpacing/>
            </w:pPr>
            <w:r>
              <w:tab/>
            </w:r>
            <w:r>
              <w:tab/>
              <w:t>output_low(PIN_A5);</w:t>
            </w:r>
          </w:p>
          <w:p w14:paraId="482BB5E9" w14:textId="77777777" w:rsidR="004D48D3" w:rsidRDefault="004D48D3" w:rsidP="004D48D3">
            <w:pPr>
              <w:ind w:left="720"/>
              <w:contextualSpacing/>
            </w:pPr>
            <w:r>
              <w:tab/>
            </w:r>
            <w:r>
              <w:tab/>
            </w:r>
            <w:r>
              <w:tab/>
              <w:t>spi_write(</w:t>
            </w:r>
            <w:r w:rsidRPr="00720A56">
              <w:rPr>
                <w:color w:val="FF0000"/>
              </w:rPr>
              <w:t>0x01</w:t>
            </w:r>
            <w:r>
              <w:t>);</w:t>
            </w:r>
            <w:r>
              <w:tab/>
            </w:r>
            <w:r>
              <w:tab/>
            </w:r>
            <w:r>
              <w:tab/>
            </w:r>
            <w:r>
              <w:tab/>
              <w:t>// send start byte</w:t>
            </w:r>
          </w:p>
          <w:p w14:paraId="4FEE7E5E" w14:textId="77777777" w:rsidR="004D48D3" w:rsidRDefault="004D48D3" w:rsidP="004D48D3">
            <w:pPr>
              <w:ind w:left="720"/>
              <w:contextualSpacing/>
            </w:pPr>
            <w:r>
              <w:tab/>
            </w:r>
            <w:r>
              <w:tab/>
              <w:t>data_in1 = spi_read(</w:t>
            </w:r>
            <w:r w:rsidRPr="00720A56">
              <w:rPr>
                <w:color w:val="FF0000"/>
              </w:rPr>
              <w:t>0x80</w:t>
            </w:r>
            <w:r>
              <w:t>);</w:t>
            </w:r>
            <w:r>
              <w:tab/>
              <w:t>// start conversion of channel 0</w:t>
            </w:r>
          </w:p>
          <w:p w14:paraId="0B72AF79" w14:textId="77777777" w:rsidR="004D48D3" w:rsidRDefault="004D48D3" w:rsidP="004D48D3">
            <w:pPr>
              <w:ind w:left="720"/>
              <w:contextualSpacing/>
            </w:pPr>
            <w:r>
              <w:tab/>
            </w:r>
            <w:r>
              <w:tab/>
              <w:t>data_in1=data_in1&amp;</w:t>
            </w:r>
            <w:r w:rsidRPr="00720A56">
              <w:rPr>
                <w:color w:val="FF0000"/>
              </w:rPr>
              <w:t>0x03</w:t>
            </w:r>
            <w:r>
              <w:t>;</w:t>
            </w:r>
            <w:r>
              <w:tab/>
              <w:t>// mask off all bits except for bits 1 and 2</w:t>
            </w:r>
          </w:p>
          <w:p w14:paraId="49C267D5" w14:textId="77777777" w:rsidR="004D48D3" w:rsidRDefault="004D48D3" w:rsidP="004D48D3">
            <w:pPr>
              <w:ind w:left="720"/>
              <w:contextualSpacing/>
            </w:pPr>
            <w:r>
              <w:tab/>
            </w:r>
            <w:r>
              <w:tab/>
              <w:t>data_in2 = spi_read(</w:t>
            </w:r>
            <w:r w:rsidRPr="00A73B0E">
              <w:rPr>
                <w:color w:val="FF0000"/>
              </w:rPr>
              <w:t>0</w:t>
            </w:r>
            <w:r>
              <w:t>);</w:t>
            </w:r>
            <w:r>
              <w:tab/>
            </w:r>
            <w:r>
              <w:tab/>
            </w:r>
            <w:r>
              <w:tab/>
              <w:t>// read second byte lsb of data.</w:t>
            </w:r>
          </w:p>
          <w:p w14:paraId="42163D08" w14:textId="77777777" w:rsidR="004D48D3" w:rsidRDefault="004D48D3" w:rsidP="004D48D3">
            <w:pPr>
              <w:ind w:left="720"/>
              <w:contextualSpacing/>
            </w:pPr>
            <w:r>
              <w:tab/>
            </w:r>
            <w:r>
              <w:tab/>
            </w:r>
            <w:r>
              <w:tab/>
              <w:t xml:space="preserve">ch0 = (data_in1 * </w:t>
            </w:r>
            <w:r w:rsidRPr="00A73B0E">
              <w:rPr>
                <w:color w:val="FF0000"/>
              </w:rPr>
              <w:t>256</w:t>
            </w:r>
            <w:r>
              <w:t>)+data_in2;</w:t>
            </w:r>
          </w:p>
          <w:p w14:paraId="6A302FE6" w14:textId="77777777" w:rsidR="004D48D3" w:rsidRDefault="004D48D3" w:rsidP="004D48D3">
            <w:pPr>
              <w:ind w:left="720"/>
              <w:contextualSpacing/>
            </w:pPr>
            <w:r>
              <w:tab/>
            </w:r>
            <w:r>
              <w:tab/>
              <w:t>output_high(PIN_A5);</w:t>
            </w:r>
            <w:r>
              <w:tab/>
            </w:r>
            <w:r>
              <w:tab/>
              <w:t>// must end conversion by setting /ss</w:t>
            </w:r>
          </w:p>
          <w:p w14:paraId="55AA7C25" w14:textId="77777777" w:rsidR="004D48D3" w:rsidRDefault="004D48D3" w:rsidP="004D48D3">
            <w:pPr>
              <w:ind w:left="720"/>
              <w:contextualSpacing/>
            </w:pPr>
          </w:p>
          <w:p w14:paraId="08697F5F" w14:textId="77777777" w:rsidR="004D48D3" w:rsidRDefault="004D48D3" w:rsidP="004D48D3">
            <w:pPr>
              <w:ind w:left="720"/>
              <w:contextualSpacing/>
            </w:pPr>
            <w:r>
              <w:tab/>
            </w:r>
            <w:r>
              <w:tab/>
              <w:t>output_low(PIN_A5);</w:t>
            </w:r>
          </w:p>
          <w:p w14:paraId="52481084" w14:textId="77777777" w:rsidR="004D48D3" w:rsidRDefault="004D48D3" w:rsidP="004D48D3">
            <w:pPr>
              <w:ind w:left="720"/>
              <w:contextualSpacing/>
            </w:pPr>
            <w:r>
              <w:tab/>
            </w:r>
            <w:r>
              <w:tab/>
            </w:r>
            <w:r>
              <w:tab/>
              <w:t>spi_write(0x01);</w:t>
            </w:r>
            <w:r>
              <w:tab/>
            </w:r>
            <w:r>
              <w:tab/>
            </w:r>
            <w:r>
              <w:tab/>
            </w:r>
            <w:r>
              <w:tab/>
              <w:t>// send start byte</w:t>
            </w:r>
          </w:p>
          <w:p w14:paraId="31AE69DA" w14:textId="77777777" w:rsidR="004D48D3" w:rsidRDefault="004D48D3" w:rsidP="004D48D3">
            <w:pPr>
              <w:ind w:left="720"/>
              <w:contextualSpacing/>
            </w:pPr>
            <w:r>
              <w:tab/>
            </w:r>
            <w:r>
              <w:tab/>
              <w:t>data_in1 = spi_read(0x90);</w:t>
            </w:r>
            <w:r>
              <w:tab/>
              <w:t xml:space="preserve"> // start conversion of channel 1</w:t>
            </w:r>
          </w:p>
          <w:p w14:paraId="0B1F9821" w14:textId="77777777" w:rsidR="004D48D3" w:rsidRDefault="004D48D3" w:rsidP="004D48D3">
            <w:pPr>
              <w:ind w:left="720"/>
              <w:contextualSpacing/>
            </w:pPr>
            <w:r>
              <w:tab/>
            </w:r>
            <w:r>
              <w:tab/>
              <w:t>data_in1=data_in1&amp;0x03;</w:t>
            </w:r>
            <w:r>
              <w:tab/>
              <w:t>// mask off all bits except for bits 1 and 2</w:t>
            </w:r>
          </w:p>
          <w:p w14:paraId="561BEBD9" w14:textId="77777777" w:rsidR="004D48D3" w:rsidRDefault="004D48D3" w:rsidP="004D48D3">
            <w:pPr>
              <w:ind w:left="720"/>
              <w:contextualSpacing/>
            </w:pPr>
            <w:r>
              <w:tab/>
            </w:r>
            <w:r>
              <w:tab/>
              <w:t>data_in2 = spi_read(0);</w:t>
            </w:r>
            <w:r>
              <w:tab/>
            </w:r>
            <w:r>
              <w:tab/>
              <w:t>// read second byte lsb of data.</w:t>
            </w:r>
          </w:p>
          <w:p w14:paraId="0833D713" w14:textId="77777777" w:rsidR="004D48D3" w:rsidRDefault="004D48D3" w:rsidP="004D48D3">
            <w:pPr>
              <w:ind w:left="720"/>
              <w:contextualSpacing/>
            </w:pPr>
            <w:r>
              <w:tab/>
            </w:r>
            <w:r>
              <w:tab/>
            </w:r>
            <w:r>
              <w:tab/>
              <w:t>ch1= (data_in1 * 256)+data_in2;</w:t>
            </w:r>
          </w:p>
          <w:p w14:paraId="47CEB551" w14:textId="77777777" w:rsidR="004D48D3" w:rsidRDefault="004D48D3" w:rsidP="004D48D3">
            <w:pPr>
              <w:ind w:left="720"/>
              <w:contextualSpacing/>
            </w:pPr>
            <w:r>
              <w:tab/>
            </w:r>
            <w:r>
              <w:tab/>
              <w:t>output_high(PIN_A5);</w:t>
            </w:r>
            <w:r>
              <w:tab/>
            </w:r>
            <w:r>
              <w:tab/>
              <w:t>// must end conversion by setting /ss</w:t>
            </w:r>
          </w:p>
          <w:p w14:paraId="600EADDB" w14:textId="77777777" w:rsidR="004D48D3" w:rsidRDefault="004D48D3" w:rsidP="004D48D3">
            <w:pPr>
              <w:ind w:left="720"/>
              <w:contextualSpacing/>
            </w:pPr>
          </w:p>
          <w:p w14:paraId="2E3084B3" w14:textId="77777777" w:rsidR="004D48D3" w:rsidRDefault="004D48D3" w:rsidP="004D48D3">
            <w:pPr>
              <w:ind w:left="720"/>
              <w:contextualSpacing/>
            </w:pPr>
            <w:r>
              <w:tab/>
            </w:r>
            <w:r>
              <w:tab/>
              <w:t>output_low(PIN_A5);</w:t>
            </w:r>
          </w:p>
          <w:p w14:paraId="165F8E36" w14:textId="77777777" w:rsidR="004D48D3" w:rsidRDefault="004D48D3" w:rsidP="004D48D3">
            <w:pPr>
              <w:ind w:left="720"/>
              <w:contextualSpacing/>
            </w:pPr>
            <w:r>
              <w:tab/>
            </w:r>
            <w:r>
              <w:tab/>
            </w:r>
            <w:r>
              <w:tab/>
              <w:t>spi_write(0x01);</w:t>
            </w:r>
            <w:r>
              <w:tab/>
            </w:r>
            <w:r>
              <w:tab/>
            </w:r>
            <w:r>
              <w:tab/>
            </w:r>
            <w:r>
              <w:tab/>
              <w:t>// send start byte</w:t>
            </w:r>
          </w:p>
          <w:p w14:paraId="6ADF7685" w14:textId="77777777" w:rsidR="004D48D3" w:rsidRDefault="004D48D3" w:rsidP="004D48D3">
            <w:pPr>
              <w:ind w:left="720"/>
              <w:contextualSpacing/>
            </w:pPr>
            <w:r>
              <w:tab/>
            </w:r>
            <w:r>
              <w:tab/>
              <w:t>data_in1 = spi_read(0xA0);</w:t>
            </w:r>
            <w:r>
              <w:tab/>
              <w:t>// start conversion of channel 2</w:t>
            </w:r>
          </w:p>
          <w:p w14:paraId="19D2C268" w14:textId="77777777" w:rsidR="004D48D3" w:rsidRDefault="004D48D3" w:rsidP="004D48D3">
            <w:pPr>
              <w:ind w:left="720"/>
              <w:contextualSpacing/>
            </w:pPr>
            <w:r>
              <w:tab/>
            </w:r>
            <w:r>
              <w:tab/>
              <w:t>data_in1=data_in1&amp;0x03;</w:t>
            </w:r>
            <w:r>
              <w:tab/>
              <w:t>// mask off all bits except for bits 1 and 2</w:t>
            </w:r>
          </w:p>
          <w:p w14:paraId="4578CD72" w14:textId="77777777" w:rsidR="004D48D3" w:rsidRDefault="004D48D3" w:rsidP="004D48D3">
            <w:pPr>
              <w:ind w:left="720"/>
              <w:contextualSpacing/>
            </w:pPr>
            <w:r>
              <w:tab/>
            </w:r>
            <w:r>
              <w:tab/>
              <w:t>data_in2 = spi_read(0);</w:t>
            </w:r>
            <w:r>
              <w:tab/>
            </w:r>
            <w:r>
              <w:tab/>
              <w:t>// read second byte lsb of data.</w:t>
            </w:r>
          </w:p>
          <w:p w14:paraId="466E7B0F" w14:textId="77777777" w:rsidR="004D48D3" w:rsidRDefault="004D48D3" w:rsidP="004D48D3">
            <w:pPr>
              <w:ind w:left="720"/>
              <w:contextualSpacing/>
            </w:pPr>
            <w:r>
              <w:tab/>
            </w:r>
            <w:r>
              <w:tab/>
            </w:r>
            <w:r>
              <w:tab/>
              <w:t>ch2= (data_in1 * 256)+data_in2;</w:t>
            </w:r>
          </w:p>
          <w:p w14:paraId="1773D6D4" w14:textId="77777777" w:rsidR="004D48D3" w:rsidRDefault="004D48D3" w:rsidP="004D48D3">
            <w:pPr>
              <w:ind w:left="720"/>
              <w:contextualSpacing/>
            </w:pPr>
            <w:r>
              <w:tab/>
            </w:r>
            <w:r>
              <w:tab/>
              <w:t>output_high(PIN_A5);</w:t>
            </w:r>
            <w:r>
              <w:tab/>
            </w:r>
            <w:r>
              <w:tab/>
              <w:t>// must end conversion by setting /ss</w:t>
            </w:r>
          </w:p>
          <w:p w14:paraId="52053777" w14:textId="77777777" w:rsidR="004D48D3" w:rsidRPr="00363294" w:rsidRDefault="004D48D3" w:rsidP="004D48D3">
            <w:pPr>
              <w:ind w:left="720"/>
              <w:contextualSpacing/>
            </w:pPr>
            <w:r>
              <w:tab/>
              <w:t>}</w:t>
            </w:r>
          </w:p>
          <w:p w14:paraId="690A2A51" w14:textId="77777777" w:rsidR="004D48D3" w:rsidRDefault="004D48D3" w:rsidP="000455E4">
            <w:pPr>
              <w:contextualSpacing/>
              <w:rPr>
                <w:color w:val="FF0000"/>
              </w:rPr>
            </w:pPr>
          </w:p>
        </w:tc>
      </w:tr>
    </w:tbl>
    <w:p w14:paraId="4894E622" w14:textId="77777777" w:rsidR="004D48D3" w:rsidRDefault="004D48D3" w:rsidP="000455E4">
      <w:pPr>
        <w:ind w:left="720"/>
        <w:contextualSpacing/>
        <w:rPr>
          <w:color w:val="FF0000"/>
        </w:rPr>
      </w:pPr>
    </w:p>
    <w:p w14:paraId="5BB210C2" w14:textId="15CC27C5" w:rsidR="007473F3" w:rsidRDefault="007473F3" w:rsidP="007473F3">
      <w:pPr>
        <w:pStyle w:val="Caption"/>
        <w:rPr>
          <w:rStyle w:val="Heading1Char"/>
        </w:rPr>
      </w:pPr>
      <w:bookmarkStart w:id="108" w:name="_Toc70872884"/>
      <w:r>
        <w:t xml:space="preserve">Table </w:t>
      </w:r>
      <w:r w:rsidR="00871678">
        <w:fldChar w:fldCharType="begin"/>
      </w:r>
      <w:r w:rsidR="00871678">
        <w:instrText xml:space="preserve"> SEQ Table \* ARABIC </w:instrText>
      </w:r>
      <w:r w:rsidR="00871678">
        <w:fldChar w:fldCharType="separate"/>
      </w:r>
      <w:r>
        <w:rPr>
          <w:noProof/>
        </w:rPr>
        <w:t>8</w:t>
      </w:r>
      <w:r w:rsidR="00871678">
        <w:rPr>
          <w:noProof/>
        </w:rPr>
        <w:fldChar w:fldCharType="end"/>
      </w:r>
      <w:r>
        <w:t xml:space="preserve"> Proteus code</w:t>
      </w:r>
      <w:bookmarkEnd w:id="108"/>
      <w:r>
        <w:rPr>
          <w:rStyle w:val="Heading1Char"/>
        </w:rPr>
        <w:br w:type="page"/>
      </w:r>
    </w:p>
    <w:p w14:paraId="7464CD96" w14:textId="24A6C6E7" w:rsidR="00363294" w:rsidRDefault="00363294" w:rsidP="00701AF2">
      <w:pPr>
        <w:pStyle w:val="Heading2"/>
      </w:pPr>
      <w:bookmarkStart w:id="109" w:name="_Toc71450516"/>
      <w:r w:rsidRPr="00701AF2">
        <w:rPr>
          <w:rStyle w:val="Heading1Char"/>
        </w:rPr>
        <w:lastRenderedPageBreak/>
        <w:t>Initial testing</w:t>
      </w:r>
      <w:r w:rsidRPr="00363294">
        <w:t xml:space="preserve"> </w:t>
      </w:r>
      <w:r w:rsidR="00701AF2">
        <w:t>-</w:t>
      </w:r>
      <w:r w:rsidRPr="00363294">
        <w:t xml:space="preserve"> proteus simulation.</w:t>
      </w:r>
      <w:bookmarkEnd w:id="109"/>
      <w:r w:rsidRPr="00363294">
        <w:t xml:space="preserve"> </w:t>
      </w:r>
    </w:p>
    <w:p w14:paraId="2D29465D" w14:textId="638FEC9E" w:rsidR="00E7083C" w:rsidRPr="00E7083C" w:rsidRDefault="009F0A22" w:rsidP="00E7083C">
      <w:r>
        <w:t xml:space="preserve">Due to Covid – 19 </w:t>
      </w:r>
      <w:r w:rsidR="002C4BE3">
        <w:t xml:space="preserve">the initial testing needed to be done via the </w:t>
      </w:r>
      <w:r w:rsidR="00B16BEA">
        <w:t xml:space="preserve">proteus simulation </w:t>
      </w:r>
    </w:p>
    <w:p w14:paraId="4AB8C98A" w14:textId="4F4B0A05" w:rsidR="0091044C" w:rsidRDefault="00AF14E0" w:rsidP="0091044C">
      <w:pPr>
        <w:ind w:left="720"/>
        <w:contextualSpacing/>
      </w:pPr>
      <w:r>
        <w:rPr>
          <w:noProof/>
        </w:rPr>
        <w:drawing>
          <wp:inline distT="0" distB="0" distL="0" distR="0" wp14:anchorId="5883A918" wp14:editId="35EBB623">
            <wp:extent cx="1614626" cy="3695700"/>
            <wp:effectExtent l="0" t="0" r="508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621399" cy="3711202"/>
                    </a:xfrm>
                    <a:prstGeom prst="rect">
                      <a:avLst/>
                    </a:prstGeom>
                  </pic:spPr>
                </pic:pic>
              </a:graphicData>
            </a:graphic>
          </wp:inline>
        </w:drawing>
      </w:r>
    </w:p>
    <w:p w14:paraId="0CCC524A" w14:textId="3DDB8BD3" w:rsidR="00AF14E0" w:rsidRDefault="00110CE4" w:rsidP="00110CE4">
      <w:pPr>
        <w:pStyle w:val="Caption"/>
      </w:pPr>
      <w:bookmarkStart w:id="110" w:name="_Toc71529980"/>
      <w:r>
        <w:t xml:space="preserve">Figure </w:t>
      </w:r>
      <w:r w:rsidR="00871678">
        <w:fldChar w:fldCharType="begin"/>
      </w:r>
      <w:r w:rsidR="00871678">
        <w:instrText xml:space="preserve"> SEQ Figure \* ARABIC </w:instrText>
      </w:r>
      <w:r w:rsidR="00871678">
        <w:fldChar w:fldCharType="separate"/>
      </w:r>
      <w:r w:rsidR="00D71F82">
        <w:rPr>
          <w:noProof/>
        </w:rPr>
        <w:t>36</w:t>
      </w:r>
      <w:r w:rsidR="00871678">
        <w:rPr>
          <w:noProof/>
        </w:rPr>
        <w:fldChar w:fldCharType="end"/>
      </w:r>
      <w:r>
        <w:t xml:space="preserve"> channel setup for testing</w:t>
      </w:r>
      <w:bookmarkEnd w:id="110"/>
    </w:p>
    <w:p w14:paraId="706C7647" w14:textId="0AF22659" w:rsidR="003235FA" w:rsidRPr="003235FA" w:rsidRDefault="003235FA" w:rsidP="003235FA">
      <w:r>
        <w:t xml:space="preserve">The </w:t>
      </w:r>
      <w:r w:rsidR="005C5B32">
        <w:t xml:space="preserve">above figure </w:t>
      </w:r>
      <w:r w:rsidR="007B661B">
        <w:t xml:space="preserve">shows the </w:t>
      </w:r>
      <w:r>
        <w:t xml:space="preserve">setup </w:t>
      </w:r>
      <w:r w:rsidR="007B661B">
        <w:t>for the channels</w:t>
      </w:r>
      <w:r>
        <w:t xml:space="preserve"> CH0 is</w:t>
      </w:r>
      <w:r w:rsidR="007B661B">
        <w:t xml:space="preserve"> a</w:t>
      </w:r>
      <w:r>
        <w:t xml:space="preserve"> </w:t>
      </w:r>
      <w:r w:rsidR="00AC0C9A">
        <w:t xml:space="preserve">POT ,CH1 is </w:t>
      </w:r>
      <w:r w:rsidR="007B661B">
        <w:t xml:space="preserve">a </w:t>
      </w:r>
      <w:r w:rsidR="00AC0C9A">
        <w:t>Sine wave and CH2 is</w:t>
      </w:r>
      <w:r w:rsidR="007B661B">
        <w:t xml:space="preserve"> a</w:t>
      </w:r>
      <w:r w:rsidR="00AC0C9A">
        <w:t xml:space="preserve"> </w:t>
      </w:r>
      <w:r w:rsidR="00D00A48">
        <w:t>POT.</w:t>
      </w:r>
    </w:p>
    <w:p w14:paraId="4650342E" w14:textId="77777777" w:rsidR="00800B8B" w:rsidRDefault="00800B8B">
      <w:pPr>
        <w:rPr>
          <w:rFonts w:asciiTheme="majorHAnsi" w:eastAsiaTheme="majorEastAsia" w:hAnsiTheme="majorHAnsi" w:cstheme="majorBidi"/>
          <w:color w:val="2F5496" w:themeColor="accent1" w:themeShade="BF"/>
          <w:sz w:val="26"/>
          <w:szCs w:val="26"/>
        </w:rPr>
      </w:pPr>
      <w:r>
        <w:br w:type="page"/>
      </w:r>
    </w:p>
    <w:p w14:paraId="5B9B31C0" w14:textId="5523C5B1" w:rsidR="0091044C" w:rsidRPr="00C644C9" w:rsidRDefault="0091044C" w:rsidP="00C644C9">
      <w:pPr>
        <w:pStyle w:val="Heading2"/>
      </w:pPr>
      <w:bookmarkStart w:id="111" w:name="_Toc71450517"/>
      <w:r>
        <w:lastRenderedPageBreak/>
        <w:t xml:space="preserve">Saved data </w:t>
      </w:r>
      <w:bookmarkEnd w:id="111"/>
      <w:r w:rsidR="00D00A48">
        <w:t>locations.</w:t>
      </w:r>
      <w:r>
        <w:t xml:space="preserve"> </w:t>
      </w:r>
    </w:p>
    <w:p w14:paraId="186B4069" w14:textId="61C887D6" w:rsidR="00622A46" w:rsidRDefault="00622A46" w:rsidP="00C644C9">
      <w:r>
        <w:rPr>
          <w:noProof/>
        </w:rPr>
        <w:drawing>
          <wp:inline distT="0" distB="0" distL="0" distR="0" wp14:anchorId="47205BAB" wp14:editId="6522C35F">
            <wp:extent cx="5731510" cy="369760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3697605"/>
                    </a:xfrm>
                    <a:prstGeom prst="rect">
                      <a:avLst/>
                    </a:prstGeom>
                  </pic:spPr>
                </pic:pic>
              </a:graphicData>
            </a:graphic>
          </wp:inline>
        </w:drawing>
      </w:r>
    </w:p>
    <w:p w14:paraId="5B5BD433" w14:textId="7D40B023" w:rsidR="00CE36A6" w:rsidRDefault="00625A09" w:rsidP="00625A09">
      <w:pPr>
        <w:pStyle w:val="Caption"/>
      </w:pPr>
      <w:bookmarkStart w:id="112" w:name="_Toc71529981"/>
      <w:r>
        <w:t xml:space="preserve">Figure </w:t>
      </w:r>
      <w:r w:rsidR="00871678">
        <w:fldChar w:fldCharType="begin"/>
      </w:r>
      <w:r w:rsidR="00871678">
        <w:instrText xml:space="preserve"> SEQ Figure \* ARABIC </w:instrText>
      </w:r>
      <w:r w:rsidR="00871678">
        <w:fldChar w:fldCharType="separate"/>
      </w:r>
      <w:r w:rsidR="00D71F82">
        <w:rPr>
          <w:noProof/>
        </w:rPr>
        <w:t>37</w:t>
      </w:r>
      <w:r w:rsidR="00871678">
        <w:rPr>
          <w:noProof/>
        </w:rPr>
        <w:fldChar w:fldCharType="end"/>
      </w:r>
      <w:r>
        <w:t xml:space="preserve"> display testing</w:t>
      </w:r>
      <w:bookmarkEnd w:id="112"/>
      <w:r w:rsidR="00CE36A6" w:rsidRPr="00CE36A6">
        <w:t xml:space="preserve"> </w:t>
      </w:r>
    </w:p>
    <w:p w14:paraId="5B7F87C9" w14:textId="40934624" w:rsidR="00CE36A6" w:rsidRDefault="00CE36A6" w:rsidP="00625A09">
      <w:pPr>
        <w:pStyle w:val="Caption"/>
        <w:rPr>
          <w:i w:val="0"/>
          <w:iCs w:val="0"/>
          <w:color w:val="auto"/>
          <w:sz w:val="22"/>
          <w:szCs w:val="22"/>
        </w:rPr>
      </w:pPr>
      <w:r w:rsidRPr="00CE36A6">
        <w:rPr>
          <w:i w:val="0"/>
          <w:iCs w:val="0"/>
          <w:color w:val="auto"/>
          <w:sz w:val="22"/>
          <w:szCs w:val="22"/>
        </w:rPr>
        <w:t>As you can see in the above figures 2</w:t>
      </w:r>
      <w:r w:rsidR="00CE4198">
        <w:rPr>
          <w:i w:val="0"/>
          <w:iCs w:val="0"/>
          <w:color w:val="auto"/>
          <w:sz w:val="22"/>
          <w:szCs w:val="22"/>
        </w:rPr>
        <w:t xml:space="preserve">8 </w:t>
      </w:r>
      <w:r w:rsidR="00FA66DB">
        <w:rPr>
          <w:i w:val="0"/>
          <w:iCs w:val="0"/>
          <w:color w:val="auto"/>
          <w:sz w:val="22"/>
          <w:szCs w:val="22"/>
        </w:rPr>
        <w:t xml:space="preserve">the display show each </w:t>
      </w:r>
      <w:r w:rsidR="004F4C55">
        <w:rPr>
          <w:i w:val="0"/>
          <w:iCs w:val="0"/>
          <w:color w:val="auto"/>
          <w:sz w:val="22"/>
          <w:szCs w:val="22"/>
        </w:rPr>
        <w:t xml:space="preserve">channel reading and </w:t>
      </w:r>
      <w:r w:rsidR="00863A3A">
        <w:rPr>
          <w:i w:val="0"/>
          <w:iCs w:val="0"/>
          <w:color w:val="auto"/>
          <w:sz w:val="22"/>
          <w:szCs w:val="22"/>
        </w:rPr>
        <w:t xml:space="preserve">total value. What is also displayed the memory location and </w:t>
      </w:r>
      <w:r w:rsidR="00DB7ED4">
        <w:rPr>
          <w:i w:val="0"/>
          <w:iCs w:val="0"/>
          <w:color w:val="auto"/>
          <w:sz w:val="22"/>
          <w:szCs w:val="22"/>
        </w:rPr>
        <w:t xml:space="preserve">what is stored in that memory location this can be seen in figure 27 </w:t>
      </w:r>
      <w:r w:rsidR="00B95F7D">
        <w:rPr>
          <w:i w:val="0"/>
          <w:iCs w:val="0"/>
          <w:color w:val="auto"/>
          <w:sz w:val="22"/>
          <w:szCs w:val="22"/>
        </w:rPr>
        <w:t>an example from  figure 28 is that value 1991 will be stored as 07c7 in location 0010 this can be confirmed by viewing</w:t>
      </w:r>
      <w:r w:rsidR="00326B44">
        <w:rPr>
          <w:i w:val="0"/>
          <w:iCs w:val="0"/>
          <w:color w:val="auto"/>
          <w:sz w:val="22"/>
          <w:szCs w:val="22"/>
        </w:rPr>
        <w:t xml:space="preserve"> the below</w:t>
      </w:r>
      <w:r w:rsidR="00B95F7D">
        <w:rPr>
          <w:i w:val="0"/>
          <w:iCs w:val="0"/>
          <w:color w:val="auto"/>
          <w:sz w:val="22"/>
          <w:szCs w:val="22"/>
        </w:rPr>
        <w:t xml:space="preserve"> figure 27</w:t>
      </w:r>
    </w:p>
    <w:p w14:paraId="4C85B9CD" w14:textId="17B024C6" w:rsidR="00625A09" w:rsidRDefault="00CE36A6" w:rsidP="00625A09">
      <w:pPr>
        <w:pStyle w:val="Caption"/>
      </w:pPr>
      <w:r>
        <w:rPr>
          <w:noProof/>
        </w:rPr>
        <w:drawing>
          <wp:inline distT="0" distB="0" distL="0" distR="0" wp14:anchorId="79D345C2" wp14:editId="4C752AA8">
            <wp:extent cx="5731510" cy="261834"/>
            <wp:effectExtent l="0" t="0" r="2540"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28A0092B-C50C-407E-A947-70E740481C1C}">
                          <a14:useLocalDpi xmlns:a14="http://schemas.microsoft.com/office/drawing/2010/main" val="0"/>
                        </a:ext>
                      </a:extLst>
                    </a:blip>
                    <a:stretch>
                      <a:fillRect/>
                    </a:stretch>
                  </pic:blipFill>
                  <pic:spPr>
                    <a:xfrm>
                      <a:off x="0" y="0"/>
                      <a:ext cx="5731510" cy="261834"/>
                    </a:xfrm>
                    <a:prstGeom prst="rect">
                      <a:avLst/>
                    </a:prstGeom>
                  </pic:spPr>
                </pic:pic>
              </a:graphicData>
            </a:graphic>
          </wp:inline>
        </w:drawing>
      </w:r>
    </w:p>
    <w:p w14:paraId="7A381E2E" w14:textId="47D50434" w:rsidR="00CE36A6" w:rsidRDefault="00CE36A6" w:rsidP="00CE36A6">
      <w:pPr>
        <w:pStyle w:val="Caption"/>
      </w:pPr>
      <w:bookmarkStart w:id="113" w:name="_Toc71529982"/>
      <w:r>
        <w:t xml:space="preserve">Figure </w:t>
      </w:r>
      <w:r w:rsidR="00871678">
        <w:fldChar w:fldCharType="begin"/>
      </w:r>
      <w:r w:rsidR="00871678">
        <w:instrText xml:space="preserve"> SEQ Figure \* ARABIC </w:instrText>
      </w:r>
      <w:r w:rsidR="00871678">
        <w:fldChar w:fldCharType="separate"/>
      </w:r>
      <w:r w:rsidR="00D71F82">
        <w:rPr>
          <w:noProof/>
        </w:rPr>
        <w:t>38</w:t>
      </w:r>
      <w:r w:rsidR="00871678">
        <w:rPr>
          <w:noProof/>
        </w:rPr>
        <w:fldChar w:fldCharType="end"/>
      </w:r>
      <w:r>
        <w:t xml:space="preserve"> memory testing</w:t>
      </w:r>
      <w:bookmarkEnd w:id="113"/>
      <w:r>
        <w:t xml:space="preserve"> </w:t>
      </w:r>
    </w:p>
    <w:p w14:paraId="1564817C" w14:textId="645DF410" w:rsidR="00CE36A6" w:rsidRPr="00B351EA" w:rsidRDefault="00CE36A6" w:rsidP="00CE36A6">
      <w:r>
        <w:t xml:space="preserve">The above figure </w:t>
      </w:r>
      <w:r w:rsidR="00FA66DB">
        <w:t xml:space="preserve">27 </w:t>
      </w:r>
      <w:r>
        <w:t xml:space="preserve">shows the results for the testing of the simulation when it first activated as well as where each value is stored and what is stored in each memory location. </w:t>
      </w:r>
      <w:r w:rsidR="007D2901">
        <w:t xml:space="preserve">This will match the display </w:t>
      </w:r>
      <w:r w:rsidR="00F824B1">
        <w:t>figure 28</w:t>
      </w:r>
      <w:r>
        <w:t xml:space="preserve"> </w:t>
      </w:r>
    </w:p>
    <w:p w14:paraId="213514FC" w14:textId="3BC2156D" w:rsidR="00CE36A6" w:rsidRDefault="00CE36A6" w:rsidP="00CE36A6">
      <w:pPr>
        <w:pStyle w:val="Caption"/>
      </w:pPr>
    </w:p>
    <w:p w14:paraId="0C597DB6" w14:textId="5A89CCE8" w:rsidR="00F824B1" w:rsidRDefault="00CE36A6" w:rsidP="00CE36A6">
      <w:pPr>
        <w:pStyle w:val="Caption"/>
      </w:pPr>
      <w:r w:rsidRPr="00CE36A6">
        <w:t xml:space="preserve"> </w:t>
      </w:r>
    </w:p>
    <w:p w14:paraId="7386D385" w14:textId="77777777" w:rsidR="00F824B1" w:rsidRDefault="00F824B1">
      <w:pPr>
        <w:rPr>
          <w:rFonts w:eastAsiaTheme="minorEastAsia"/>
          <w:i/>
          <w:iCs/>
          <w:color w:val="44546A" w:themeColor="text2"/>
          <w:sz w:val="18"/>
          <w:szCs w:val="18"/>
        </w:rPr>
      </w:pPr>
      <w:r>
        <w:br w:type="page"/>
      </w:r>
    </w:p>
    <w:p w14:paraId="4EC0EE7B" w14:textId="77777777" w:rsidR="00CE36A6" w:rsidRDefault="00CE36A6" w:rsidP="00CE36A6">
      <w:pPr>
        <w:pStyle w:val="Caption"/>
      </w:pPr>
    </w:p>
    <w:p w14:paraId="5F89F136" w14:textId="6C2B89E9" w:rsidR="007B11C9" w:rsidRPr="007B11C9" w:rsidRDefault="007B11C9" w:rsidP="007B11C9"/>
    <w:p w14:paraId="77A79F90" w14:textId="6A09D0FE" w:rsidR="00CB38DC" w:rsidRPr="00CB38DC" w:rsidRDefault="0091044C" w:rsidP="00C644C9">
      <w:pPr>
        <w:pStyle w:val="Heading2"/>
      </w:pPr>
      <w:bookmarkStart w:id="114" w:name="_Toc71450518"/>
      <w:r>
        <w:t>Resetting and clearing memory</w:t>
      </w:r>
      <w:bookmarkEnd w:id="114"/>
    </w:p>
    <w:p w14:paraId="49DFC44F" w14:textId="05645A6C" w:rsidR="0091044C" w:rsidRDefault="0091044C" w:rsidP="00C644C9"/>
    <w:p w14:paraId="521924F0" w14:textId="0565FBA0" w:rsidR="00625A09" w:rsidRDefault="00625A09" w:rsidP="00C644C9">
      <w:r>
        <w:rPr>
          <w:noProof/>
        </w:rPr>
        <w:drawing>
          <wp:inline distT="0" distB="0" distL="0" distR="0" wp14:anchorId="1C073062" wp14:editId="0097EB8C">
            <wp:extent cx="5731510" cy="91440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b="75237"/>
                    <a:stretch/>
                  </pic:blipFill>
                  <pic:spPr bwMode="auto">
                    <a:xfrm>
                      <a:off x="0" y="0"/>
                      <a:ext cx="5731510" cy="914400"/>
                    </a:xfrm>
                    <a:prstGeom prst="rect">
                      <a:avLst/>
                    </a:prstGeom>
                    <a:ln>
                      <a:noFill/>
                    </a:ln>
                    <a:extLst>
                      <a:ext uri="{53640926-AAD7-44D8-BBD7-CCE9431645EC}">
                        <a14:shadowObscured xmlns:a14="http://schemas.microsoft.com/office/drawing/2010/main"/>
                      </a:ext>
                    </a:extLst>
                  </pic:spPr>
                </pic:pic>
              </a:graphicData>
            </a:graphic>
          </wp:inline>
        </w:drawing>
      </w:r>
    </w:p>
    <w:p w14:paraId="3472DE07" w14:textId="065E7A26" w:rsidR="00625A09" w:rsidRDefault="00625A09" w:rsidP="00625A09">
      <w:pPr>
        <w:pStyle w:val="Caption"/>
      </w:pPr>
      <w:bookmarkStart w:id="115" w:name="_Toc71529983"/>
      <w:r>
        <w:t xml:space="preserve">Figure </w:t>
      </w:r>
      <w:r w:rsidR="00871678">
        <w:fldChar w:fldCharType="begin"/>
      </w:r>
      <w:r w:rsidR="00871678">
        <w:instrText xml:space="preserve"> SEQ Figure \* ARABIC </w:instrText>
      </w:r>
      <w:r w:rsidR="00871678">
        <w:fldChar w:fldCharType="separate"/>
      </w:r>
      <w:r w:rsidR="00D71F82">
        <w:rPr>
          <w:noProof/>
        </w:rPr>
        <w:t>39</w:t>
      </w:r>
      <w:r w:rsidR="00871678">
        <w:rPr>
          <w:noProof/>
        </w:rPr>
        <w:fldChar w:fldCharType="end"/>
      </w:r>
      <w:r>
        <w:t xml:space="preserve"> display for resetting and clearing</w:t>
      </w:r>
      <w:bookmarkEnd w:id="115"/>
    </w:p>
    <w:p w14:paraId="0164CB3A" w14:textId="5FBA8E82" w:rsidR="00F824B1" w:rsidRPr="00F824B1" w:rsidRDefault="00F824B1" w:rsidP="00F824B1">
      <w:r>
        <w:t xml:space="preserve">The above shows that when the reset button the words resetting memory are displayed. </w:t>
      </w:r>
      <w:r w:rsidR="00801CFC">
        <w:t xml:space="preserve">There are 2 reason when the device would be reset when the device memory is full or </w:t>
      </w:r>
      <w:r w:rsidR="00EB3F9C">
        <w:t xml:space="preserve">when the user decides that they want the memory cleared. </w:t>
      </w:r>
      <w:r w:rsidR="00D00A48">
        <w:t>However,</w:t>
      </w:r>
      <w:r w:rsidR="00EB3F9C">
        <w:t xml:space="preserve"> they can only be clear when pressing the reset button</w:t>
      </w:r>
      <w:r w:rsidR="00262EC1">
        <w:t xml:space="preserve"> as the does not have an automatic reset. </w:t>
      </w:r>
    </w:p>
    <w:p w14:paraId="23FFC71D" w14:textId="44FCC1DD" w:rsidR="00625A09" w:rsidRDefault="00F824B1" w:rsidP="00C644C9">
      <w:r>
        <w:rPr>
          <w:noProof/>
        </w:rPr>
        <w:drawing>
          <wp:inline distT="0" distB="0" distL="0" distR="0" wp14:anchorId="2FA61A12" wp14:editId="42E2F42D">
            <wp:extent cx="5731510" cy="53403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534035"/>
                    </a:xfrm>
                    <a:prstGeom prst="rect">
                      <a:avLst/>
                    </a:prstGeom>
                  </pic:spPr>
                </pic:pic>
              </a:graphicData>
            </a:graphic>
          </wp:inline>
        </w:drawing>
      </w:r>
    </w:p>
    <w:p w14:paraId="06D983E0" w14:textId="661D2CC3" w:rsidR="00F824B1" w:rsidRDefault="00F824B1" w:rsidP="00F824B1">
      <w:pPr>
        <w:pStyle w:val="Caption"/>
        <w:rPr>
          <w:noProof/>
        </w:rPr>
      </w:pPr>
      <w:bookmarkStart w:id="116" w:name="_Toc71529984"/>
      <w:r>
        <w:t xml:space="preserve">Figure </w:t>
      </w:r>
      <w:r w:rsidR="00871678">
        <w:fldChar w:fldCharType="begin"/>
      </w:r>
      <w:r w:rsidR="00871678">
        <w:instrText xml:space="preserve"> SEQ Figure \* ARABIC </w:instrText>
      </w:r>
      <w:r w:rsidR="00871678">
        <w:fldChar w:fldCharType="separate"/>
      </w:r>
      <w:r w:rsidR="00D71F82">
        <w:rPr>
          <w:noProof/>
        </w:rPr>
        <w:t>40</w:t>
      </w:r>
      <w:r w:rsidR="00871678">
        <w:rPr>
          <w:noProof/>
        </w:rPr>
        <w:fldChar w:fldCharType="end"/>
      </w:r>
      <w:r>
        <w:t xml:space="preserve"> clearing memory.</w:t>
      </w:r>
      <w:bookmarkEnd w:id="116"/>
      <w:r w:rsidRPr="00F824B1">
        <w:rPr>
          <w:noProof/>
        </w:rPr>
        <w:t xml:space="preserve"> </w:t>
      </w:r>
    </w:p>
    <w:p w14:paraId="31EA18AF" w14:textId="45B176FA" w:rsidR="00F824B1" w:rsidRPr="00F824B1" w:rsidRDefault="00F824B1" w:rsidP="00F824B1">
      <w:r>
        <w:t xml:space="preserve">You can confirm that the device is actually resetting and clearing the device memory </w:t>
      </w:r>
      <w:r w:rsidR="00EB0178">
        <w:t>by view</w:t>
      </w:r>
      <w:r w:rsidR="00FB7E91">
        <w:t>ing</w:t>
      </w:r>
      <w:r w:rsidR="00EB0178">
        <w:t xml:space="preserve"> the </w:t>
      </w:r>
      <w:r w:rsidR="00326EB5">
        <w:t>EEprom</w:t>
      </w:r>
      <w:r w:rsidR="00EB0178">
        <w:t xml:space="preserve"> memory </w:t>
      </w:r>
      <w:r w:rsidR="00FB7E91">
        <w:t xml:space="preserve">figure 29 show the </w:t>
      </w:r>
      <w:r w:rsidR="00EB3404">
        <w:t>memory</w:t>
      </w:r>
      <w:r w:rsidR="00FB7E91">
        <w:t xml:space="preserve"> is clear as the</w:t>
      </w:r>
      <w:r w:rsidR="00EE488B">
        <w:t xml:space="preserve"> location change from what is shown in figure 27 to what is </w:t>
      </w:r>
      <w:r w:rsidR="002F282A">
        <w:t xml:space="preserve">in figure 29 the FF show that the location has been clear of any stored </w:t>
      </w:r>
      <w:r w:rsidR="00D00A48">
        <w:t>data.</w:t>
      </w:r>
      <w:r w:rsidR="002F282A">
        <w:t xml:space="preserve"> </w:t>
      </w:r>
    </w:p>
    <w:p w14:paraId="7CF86C2F" w14:textId="77777777" w:rsidR="00F238F1" w:rsidRDefault="00F238F1" w:rsidP="009E3E42">
      <w:r>
        <w:br w:type="page"/>
      </w:r>
    </w:p>
    <w:p w14:paraId="5BA49C8D" w14:textId="4486A86E" w:rsidR="00F86A50" w:rsidRDefault="00622A46" w:rsidP="00C644C9">
      <w:pPr>
        <w:pStyle w:val="Heading2"/>
      </w:pPr>
      <w:bookmarkStart w:id="117" w:name="_Toc71450519"/>
      <w:r>
        <w:lastRenderedPageBreak/>
        <w:t>Locations after resetting</w:t>
      </w:r>
      <w:bookmarkEnd w:id="117"/>
      <w:r>
        <w:t xml:space="preserve"> </w:t>
      </w:r>
    </w:p>
    <w:p w14:paraId="219390BF" w14:textId="0231AEC6" w:rsidR="00622A46" w:rsidRDefault="00622A46" w:rsidP="00C644C9"/>
    <w:p w14:paraId="589C5E69" w14:textId="7311372C" w:rsidR="00622A46" w:rsidRDefault="00622A46" w:rsidP="00C644C9">
      <w:r>
        <w:rPr>
          <w:noProof/>
        </w:rPr>
        <w:drawing>
          <wp:inline distT="0" distB="0" distL="0" distR="0" wp14:anchorId="4B613B46" wp14:editId="0A5453AB">
            <wp:extent cx="5731510" cy="3692525"/>
            <wp:effectExtent l="0" t="0" r="2540" b="317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692525"/>
                    </a:xfrm>
                    <a:prstGeom prst="rect">
                      <a:avLst/>
                    </a:prstGeom>
                  </pic:spPr>
                </pic:pic>
              </a:graphicData>
            </a:graphic>
          </wp:inline>
        </w:drawing>
      </w:r>
    </w:p>
    <w:p w14:paraId="13FB8360" w14:textId="299DD098" w:rsidR="00CA0C9B" w:rsidRDefault="00A1702F" w:rsidP="00CA0C9B">
      <w:pPr>
        <w:pStyle w:val="Caption"/>
      </w:pPr>
      <w:bookmarkStart w:id="118" w:name="_Toc71529985"/>
      <w:r>
        <w:t xml:space="preserve">Figure </w:t>
      </w:r>
      <w:r w:rsidR="00871678">
        <w:fldChar w:fldCharType="begin"/>
      </w:r>
      <w:r w:rsidR="00871678">
        <w:instrText xml:space="preserve"> SEQ Figure \* ARABIC </w:instrText>
      </w:r>
      <w:r w:rsidR="00871678">
        <w:fldChar w:fldCharType="separate"/>
      </w:r>
      <w:r w:rsidR="00D71F82">
        <w:rPr>
          <w:noProof/>
        </w:rPr>
        <w:t>41</w:t>
      </w:r>
      <w:r w:rsidR="00871678">
        <w:rPr>
          <w:noProof/>
        </w:rPr>
        <w:fldChar w:fldCharType="end"/>
      </w:r>
      <w:r>
        <w:t xml:space="preserve"> display </w:t>
      </w:r>
      <w:r w:rsidRPr="00D76CFF">
        <w:t>after device restart</w:t>
      </w:r>
      <w:bookmarkEnd w:id="118"/>
    </w:p>
    <w:p w14:paraId="4AAF7407" w14:textId="54370F47" w:rsidR="000E0A5A" w:rsidRPr="000E0A5A" w:rsidRDefault="000E0A5A" w:rsidP="000E0A5A">
      <w:r>
        <w:t xml:space="preserve">As soon as the device is finished resetting it goes straight back to </w:t>
      </w:r>
      <w:r w:rsidR="005C0AC9">
        <w:t xml:space="preserve">sampling from the sensor this is show by figure </w:t>
      </w:r>
      <w:r w:rsidR="00D00A48">
        <w:t>32.</w:t>
      </w:r>
      <w:r w:rsidR="005C0AC9">
        <w:t xml:space="preserve"> </w:t>
      </w:r>
    </w:p>
    <w:p w14:paraId="7EB83640" w14:textId="7C062D0F" w:rsidR="00CA0C9B" w:rsidRDefault="00CA0C9B" w:rsidP="00CA0C9B">
      <w:pPr>
        <w:pStyle w:val="Caption"/>
      </w:pPr>
      <w:r>
        <w:rPr>
          <w:noProof/>
        </w:rPr>
        <w:drawing>
          <wp:inline distT="0" distB="0" distL="0" distR="0" wp14:anchorId="035DBB54" wp14:editId="3DE84907">
            <wp:extent cx="4200525" cy="55245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200525" cy="552450"/>
                    </a:xfrm>
                    <a:prstGeom prst="rect">
                      <a:avLst/>
                    </a:prstGeom>
                  </pic:spPr>
                </pic:pic>
              </a:graphicData>
            </a:graphic>
          </wp:inline>
        </w:drawing>
      </w:r>
      <w:r w:rsidRPr="00CA0C9B">
        <w:t xml:space="preserve"> </w:t>
      </w:r>
    </w:p>
    <w:p w14:paraId="62B23941" w14:textId="70CA4E25" w:rsidR="00CA0C9B" w:rsidRDefault="00CA0C9B" w:rsidP="00CA0C9B">
      <w:pPr>
        <w:pStyle w:val="Caption"/>
      </w:pPr>
      <w:bookmarkStart w:id="119" w:name="_Toc71529986"/>
      <w:r>
        <w:t xml:space="preserve">Figure </w:t>
      </w:r>
      <w:r w:rsidR="00871678">
        <w:fldChar w:fldCharType="begin"/>
      </w:r>
      <w:r w:rsidR="00871678">
        <w:instrText xml:space="preserve"> SEQ Figure \* ARABIC </w:instrText>
      </w:r>
      <w:r w:rsidR="00871678">
        <w:fldChar w:fldCharType="separate"/>
      </w:r>
      <w:r w:rsidR="00D71F82">
        <w:rPr>
          <w:noProof/>
        </w:rPr>
        <w:t>42</w:t>
      </w:r>
      <w:r w:rsidR="00871678">
        <w:rPr>
          <w:noProof/>
        </w:rPr>
        <w:fldChar w:fldCharType="end"/>
      </w:r>
      <w:r>
        <w:t xml:space="preserve"> memory after device restart</w:t>
      </w:r>
      <w:bookmarkEnd w:id="119"/>
    </w:p>
    <w:p w14:paraId="2DB46485" w14:textId="4354EE89" w:rsidR="00CD50F6" w:rsidRPr="00CD50F6" w:rsidRDefault="00CD50F6" w:rsidP="00CD50F6">
      <w:r>
        <w:t xml:space="preserve">It can also be verified by check the memory </w:t>
      </w:r>
      <w:r w:rsidR="008347CA">
        <w:t xml:space="preserve">as shown in figure </w:t>
      </w:r>
      <w:r w:rsidR="00530626">
        <w:t xml:space="preserve">31 this show that what is in figure 32 is also </w:t>
      </w:r>
      <w:r w:rsidR="004B495E">
        <w:t xml:space="preserve">in the EEprom </w:t>
      </w:r>
      <w:r w:rsidR="00D00A48">
        <w:t>memory.</w:t>
      </w:r>
      <w:r w:rsidR="004B495E">
        <w:t xml:space="preserve"> </w:t>
      </w:r>
    </w:p>
    <w:p w14:paraId="511089DF" w14:textId="6A4B56F1" w:rsidR="00A1702F" w:rsidRDefault="00A1702F" w:rsidP="00A1702F">
      <w:pPr>
        <w:pStyle w:val="Caption"/>
      </w:pPr>
    </w:p>
    <w:p w14:paraId="5A2FEAC7" w14:textId="26F36A7E" w:rsidR="00363294" w:rsidRDefault="00363294" w:rsidP="00C644C9">
      <w:pPr>
        <w:pStyle w:val="Heading2"/>
      </w:pPr>
      <w:bookmarkStart w:id="120" w:name="_Toc71450520"/>
      <w:r w:rsidRPr="00363294">
        <w:t>Final testing – Controlled experiment</w:t>
      </w:r>
      <w:bookmarkEnd w:id="120"/>
      <w:r w:rsidRPr="00363294">
        <w:t xml:space="preserve"> </w:t>
      </w:r>
    </w:p>
    <w:p w14:paraId="63492496" w14:textId="3B80E7A6" w:rsidR="00544E72" w:rsidRDefault="00544E72" w:rsidP="00544E72">
      <w:r>
        <w:t xml:space="preserve">Due to Covid-19 </w:t>
      </w:r>
      <w:r w:rsidR="00B97398">
        <w:t>Final testing was unachievable</w:t>
      </w:r>
      <w:r w:rsidR="00950285">
        <w:t xml:space="preserve"> as there was no physical device</w:t>
      </w:r>
      <w:r w:rsidR="00243F4F">
        <w:t xml:space="preserve"> to test so there will only be information on how the tests will be carried out </w:t>
      </w:r>
      <w:r w:rsidR="00422FE5">
        <w:t xml:space="preserve">without the </w:t>
      </w:r>
      <w:r w:rsidR="00D00A48">
        <w:t>results.</w:t>
      </w:r>
      <w:r w:rsidR="00422FE5">
        <w:t xml:space="preserve"> </w:t>
      </w:r>
    </w:p>
    <w:p w14:paraId="40CF28BD" w14:textId="708F755A" w:rsidR="00950285" w:rsidRDefault="00950285" w:rsidP="00544E72">
      <w:r>
        <w:t xml:space="preserve">If there was a physical device </w:t>
      </w:r>
      <w:r w:rsidR="005B06DB">
        <w:t xml:space="preserve">it would be tested by placing the </w:t>
      </w:r>
      <w:r w:rsidR="00961E11">
        <w:t>device on</w:t>
      </w:r>
      <w:r w:rsidR="005B06DB">
        <w:t xml:space="preserve"> a long flat surface</w:t>
      </w:r>
      <w:r w:rsidR="00961E11">
        <w:t xml:space="preserve"> </w:t>
      </w:r>
      <w:r w:rsidR="008C0F3E">
        <w:t xml:space="preserve">like a table, </w:t>
      </w:r>
      <w:r w:rsidR="008C548E">
        <w:t>desk,</w:t>
      </w:r>
      <w:r w:rsidR="008C0F3E">
        <w:t xml:space="preserve"> or</w:t>
      </w:r>
      <w:r w:rsidR="008C548E">
        <w:t xml:space="preserve"> a</w:t>
      </w:r>
      <w:r w:rsidR="008C0F3E">
        <w:t xml:space="preserve"> piece </w:t>
      </w:r>
      <w:r w:rsidR="0007275E">
        <w:t xml:space="preserve">wood. Then </w:t>
      </w:r>
      <w:r w:rsidR="00630BF7">
        <w:t>a variety of substances</w:t>
      </w:r>
      <w:r w:rsidR="00C92125">
        <w:t xml:space="preserve"> with different weight like a pillow or a brick</w:t>
      </w:r>
      <w:r w:rsidR="00630BF7">
        <w:t xml:space="preserve"> will</w:t>
      </w:r>
      <w:r w:rsidR="00C92125">
        <w:t xml:space="preserve"> be</w:t>
      </w:r>
      <w:r w:rsidR="00630BF7">
        <w:t xml:space="preserve"> </w:t>
      </w:r>
      <w:r w:rsidR="00C92125">
        <w:t xml:space="preserve">dropped </w:t>
      </w:r>
      <w:r w:rsidR="00017BFF">
        <w:t xml:space="preserve">or thrown </w:t>
      </w:r>
      <w:r w:rsidR="00C92125">
        <w:t xml:space="preserve">on the surface </w:t>
      </w:r>
      <w:r w:rsidR="00017BFF">
        <w:t>multiple time from a variety of height</w:t>
      </w:r>
      <w:r w:rsidR="00B038AF">
        <w:t xml:space="preserve">s, </w:t>
      </w:r>
      <w:r w:rsidR="00D00A48">
        <w:t>directions,</w:t>
      </w:r>
      <w:r w:rsidR="00B038AF">
        <w:t xml:space="preserve"> and speeds.</w:t>
      </w:r>
    </w:p>
    <w:p w14:paraId="22B39B9B" w14:textId="2292792A" w:rsidR="00D17CDA" w:rsidRPr="00544E72" w:rsidRDefault="00D17CDA" w:rsidP="00544E72">
      <w:r>
        <w:lastRenderedPageBreak/>
        <w:t xml:space="preserve">The expected results are that </w:t>
      </w:r>
      <w:r w:rsidR="00DA4A45">
        <w:t xml:space="preserve">certain object will give higher values </w:t>
      </w:r>
      <w:r w:rsidR="00A16F6A">
        <w:t xml:space="preserve">than others an example of this is that a brick will give a higher value than a pillow this is down to the weight and </w:t>
      </w:r>
      <w:r w:rsidR="005B1D71">
        <w:t xml:space="preserve">the force of the impact. </w:t>
      </w:r>
      <w:r>
        <w:t xml:space="preserve"> </w:t>
      </w:r>
    </w:p>
    <w:p w14:paraId="067B5D87" w14:textId="39740546" w:rsidR="00594F81" w:rsidRDefault="00594F81" w:rsidP="00594F81">
      <w:pPr>
        <w:ind w:left="1440"/>
        <w:contextualSpacing/>
      </w:pPr>
    </w:p>
    <w:p w14:paraId="7D422040" w14:textId="01ADEE7B" w:rsidR="00594F81" w:rsidRDefault="00594F81" w:rsidP="00594F81">
      <w:pPr>
        <w:ind w:left="1440"/>
        <w:contextualSpacing/>
      </w:pPr>
    </w:p>
    <w:p w14:paraId="06C13864" w14:textId="5DD39BA8" w:rsidR="00354CFF" w:rsidRPr="00363294" w:rsidRDefault="00354CFF" w:rsidP="00354CFF">
      <w:pPr>
        <w:ind w:left="1440"/>
        <w:contextualSpacing/>
      </w:pPr>
    </w:p>
    <w:p w14:paraId="6DF87311" w14:textId="7BCD113F" w:rsidR="00122855" w:rsidRDefault="00122855">
      <w:pPr>
        <w:rPr>
          <w:noProof/>
        </w:rPr>
      </w:pPr>
      <w:r>
        <w:rPr>
          <w:noProof/>
        </w:rPr>
        <w:br w:type="page"/>
      </w:r>
    </w:p>
    <w:p w14:paraId="051BA523" w14:textId="77777777" w:rsidR="00A95417" w:rsidRDefault="00A95417" w:rsidP="00363294">
      <w:pPr>
        <w:rPr>
          <w:rFonts w:asciiTheme="majorHAnsi" w:eastAsiaTheme="majorEastAsia" w:hAnsiTheme="majorHAnsi" w:cstheme="majorBidi"/>
          <w:color w:val="2F5496" w:themeColor="accent1" w:themeShade="BF"/>
          <w:sz w:val="32"/>
          <w:szCs w:val="32"/>
        </w:rPr>
      </w:pPr>
    </w:p>
    <w:p w14:paraId="45601BC8" w14:textId="77777777" w:rsidR="00CB38DC" w:rsidRDefault="00CB38DC" w:rsidP="00363294">
      <w:pPr>
        <w:rPr>
          <w:rFonts w:asciiTheme="majorHAnsi" w:eastAsiaTheme="majorEastAsia" w:hAnsiTheme="majorHAnsi" w:cstheme="majorBidi"/>
          <w:color w:val="2F5496" w:themeColor="accent1" w:themeShade="BF"/>
          <w:sz w:val="32"/>
          <w:szCs w:val="32"/>
        </w:rPr>
      </w:pPr>
    </w:p>
    <w:p w14:paraId="2E2F0C8B" w14:textId="34FCD95D" w:rsidR="00A95417" w:rsidRDefault="00A95417" w:rsidP="00A95417">
      <w:pPr>
        <w:pStyle w:val="Heading1"/>
      </w:pPr>
      <w:bookmarkStart w:id="121" w:name="_Toc71450521"/>
      <w:r w:rsidRPr="005B638E">
        <w:t>EVALUATION</w:t>
      </w:r>
      <w:bookmarkEnd w:id="121"/>
    </w:p>
    <w:p w14:paraId="6CC8C27D" w14:textId="6DB1894D" w:rsidR="000748FD" w:rsidRDefault="00422FE5" w:rsidP="00422FE5">
      <w:r>
        <w:t xml:space="preserve">Due to Covid – 19 </w:t>
      </w:r>
      <w:r w:rsidR="00CE49B1">
        <w:t xml:space="preserve">there are no result from the physical device as </w:t>
      </w:r>
      <w:r w:rsidR="00B37ED7">
        <w:t xml:space="preserve">there is no physical due to the lack of facilities. </w:t>
      </w:r>
      <w:r w:rsidR="000748FD">
        <w:t>However,</w:t>
      </w:r>
      <w:r w:rsidR="00B37ED7">
        <w:t xml:space="preserve"> there are result from the simulation that prove that </w:t>
      </w:r>
      <w:r w:rsidR="009E0B3B">
        <w:t xml:space="preserve">the device and code are working as expected however the code is different from </w:t>
      </w:r>
      <w:r w:rsidR="00183E32">
        <w:t>how i</w:t>
      </w:r>
      <w:r w:rsidR="006235B1">
        <w:t>t</w:t>
      </w:r>
      <w:r w:rsidR="00183E32">
        <w:t xml:space="preserve"> was first envisioned due to issues with the components on proteus</w:t>
      </w:r>
      <w:r w:rsidR="000748FD">
        <w:t>.</w:t>
      </w:r>
      <w:r w:rsidR="00183E32">
        <w:t xml:space="preserve"> </w:t>
      </w:r>
    </w:p>
    <w:p w14:paraId="63C174AA" w14:textId="54A537D0" w:rsidR="00F5699F" w:rsidRDefault="000748FD" w:rsidP="00422FE5">
      <w:r>
        <w:t xml:space="preserve">The </w:t>
      </w:r>
      <w:r w:rsidR="006235B1">
        <w:t xml:space="preserve">result of the simulation show that the </w:t>
      </w:r>
      <w:r w:rsidR="0078545D">
        <w:t xml:space="preserve">device can accurately </w:t>
      </w:r>
      <w:r w:rsidR="007D6C99">
        <w:t xml:space="preserve">take reading </w:t>
      </w:r>
      <w:r w:rsidR="009E3608">
        <w:t xml:space="preserve">using the POTS </w:t>
      </w:r>
      <w:r w:rsidR="00204C8B">
        <w:t>or</w:t>
      </w:r>
      <w:r w:rsidR="009E3608">
        <w:t xml:space="preserve"> sine wave</w:t>
      </w:r>
      <w:r w:rsidR="00204C8B">
        <w:t>s</w:t>
      </w:r>
      <w:r w:rsidR="009E3608">
        <w:t xml:space="preserve"> </w:t>
      </w:r>
      <w:r w:rsidR="00204C8B">
        <w:t xml:space="preserve">connected to </w:t>
      </w:r>
      <w:r w:rsidR="003C6C8A">
        <w:t>Channels 0,1,2 of the to A/D converter and the</w:t>
      </w:r>
      <w:r w:rsidR="00020D79">
        <w:t>n</w:t>
      </w:r>
      <w:r w:rsidR="003C6C8A">
        <w:t xml:space="preserve"> </w:t>
      </w:r>
      <w:r w:rsidR="00020D79">
        <w:t>send</w:t>
      </w:r>
      <w:r w:rsidR="003C6C8A">
        <w:t xml:space="preserve"> these readings to the PIC via the SPI inter</w:t>
      </w:r>
      <w:r w:rsidR="002C5DB6">
        <w:t>face</w:t>
      </w:r>
      <w:r w:rsidR="00756DE5">
        <w:t>.</w:t>
      </w:r>
      <w:r w:rsidR="002C5DB6">
        <w:t xml:space="preserve"> </w:t>
      </w:r>
      <w:r w:rsidR="00756DE5">
        <w:t>T</w:t>
      </w:r>
      <w:r w:rsidR="002C5DB6">
        <w:t>he</w:t>
      </w:r>
      <w:r w:rsidR="00756DE5">
        <w:t xml:space="preserve"> reading from the</w:t>
      </w:r>
      <w:r w:rsidR="002C5DB6">
        <w:t xml:space="preserve"> three channels are added together to create an overall value</w:t>
      </w:r>
      <w:r w:rsidR="00756DE5">
        <w:t xml:space="preserve"> and if the overall value is above the chosen </w:t>
      </w:r>
      <w:r w:rsidR="00A45613">
        <w:t>threshold,</w:t>
      </w:r>
      <w:r w:rsidR="00756DE5">
        <w:t xml:space="preserve"> </w:t>
      </w:r>
      <w:r w:rsidR="002C5764">
        <w:t>then the value is stored on the PIC</w:t>
      </w:r>
      <w:r w:rsidR="00F5699F">
        <w:t>.</w:t>
      </w:r>
      <w:r w:rsidR="00044E75">
        <w:t xml:space="preserve"> </w:t>
      </w:r>
      <w:r w:rsidR="00F440A9">
        <w:t xml:space="preserve">If </w:t>
      </w:r>
      <w:r w:rsidR="00C43AFF">
        <w:t xml:space="preserve">the user want to clear the memory all they have to do is click button 1 and </w:t>
      </w:r>
      <w:r w:rsidR="008D7373">
        <w:t xml:space="preserve">the memory is </w:t>
      </w:r>
      <w:r w:rsidR="00EF67C8">
        <w:t>cleared,</w:t>
      </w:r>
      <w:r w:rsidR="008D7373">
        <w:t xml:space="preserve"> and the device is reset</w:t>
      </w:r>
      <w:r w:rsidR="00DD47EF">
        <w:t>.</w:t>
      </w:r>
      <w:r w:rsidR="008D7373">
        <w:t xml:space="preserve"> </w:t>
      </w:r>
    </w:p>
    <w:p w14:paraId="1F4F486A" w14:textId="5EC20F1C" w:rsidR="00BB658D" w:rsidRDefault="00F5699F" w:rsidP="00422FE5">
      <w:r>
        <w:t xml:space="preserve">The </w:t>
      </w:r>
      <w:r w:rsidR="00BB658D">
        <w:t xml:space="preserve">channel readings and overall are then displayed </w:t>
      </w:r>
      <w:r w:rsidR="00A45613">
        <w:t xml:space="preserve">with their memory location </w:t>
      </w:r>
      <w:r w:rsidR="00DD47EF">
        <w:t xml:space="preserve">along with any actions which are taken </w:t>
      </w:r>
      <w:r w:rsidR="00A45613">
        <w:t xml:space="preserve"> </w:t>
      </w:r>
      <w:r w:rsidR="00B61003">
        <w:t xml:space="preserve">as </w:t>
      </w:r>
      <w:r w:rsidR="00A45613">
        <w:t xml:space="preserve">shown in </w:t>
      </w:r>
      <w:r w:rsidR="004F5177" w:rsidRPr="00F606ED">
        <w:t>figure</w:t>
      </w:r>
      <w:r w:rsidR="004F5177">
        <w:t xml:space="preserve"> </w:t>
      </w:r>
      <w:r w:rsidR="00EF67C8">
        <w:t>40.</w:t>
      </w:r>
    </w:p>
    <w:p w14:paraId="632B946F" w14:textId="7CAD0159" w:rsidR="00422FE5" w:rsidRDefault="002C5DB6" w:rsidP="00422FE5">
      <w:r>
        <w:t xml:space="preserve"> </w:t>
      </w:r>
      <w:r w:rsidR="00B61003">
        <w:rPr>
          <w:rFonts w:ascii="Times New Roman" w:hAnsi="Times New Roman" w:cs="Times New Roman"/>
          <w:noProof/>
          <w:sz w:val="24"/>
          <w:szCs w:val="24"/>
        </w:rPr>
        <w:drawing>
          <wp:inline distT="0" distB="0" distL="0" distR="0" wp14:anchorId="01DA9188" wp14:editId="6741D329">
            <wp:extent cx="5731510" cy="2894165"/>
            <wp:effectExtent l="0" t="0" r="2540" b="190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2894165"/>
                    </a:xfrm>
                    <a:prstGeom prst="rect">
                      <a:avLst/>
                    </a:prstGeom>
                    <a:noFill/>
                    <a:ln>
                      <a:noFill/>
                    </a:ln>
                    <a:effectLst/>
                  </pic:spPr>
                </pic:pic>
              </a:graphicData>
            </a:graphic>
          </wp:inline>
        </w:drawing>
      </w:r>
    </w:p>
    <w:p w14:paraId="14199F15" w14:textId="771DDB7D" w:rsidR="004F5177" w:rsidRDefault="00F606ED" w:rsidP="00F606ED">
      <w:pPr>
        <w:pStyle w:val="Caption"/>
      </w:pPr>
      <w:bookmarkStart w:id="122" w:name="_Toc71529987"/>
      <w:r>
        <w:t xml:space="preserve">Figure </w:t>
      </w:r>
      <w:r w:rsidR="00871678">
        <w:fldChar w:fldCharType="begin"/>
      </w:r>
      <w:r w:rsidR="00871678">
        <w:instrText xml:space="preserve"> SEQ Figure \* ARABIC </w:instrText>
      </w:r>
      <w:r w:rsidR="00871678">
        <w:fldChar w:fldCharType="separate"/>
      </w:r>
      <w:r w:rsidR="00D71F82">
        <w:rPr>
          <w:noProof/>
        </w:rPr>
        <w:t>43</w:t>
      </w:r>
      <w:r w:rsidR="00871678">
        <w:rPr>
          <w:noProof/>
        </w:rPr>
        <w:fldChar w:fldCharType="end"/>
      </w:r>
      <w:r>
        <w:t xml:space="preserve"> simulation display</w:t>
      </w:r>
      <w:bookmarkEnd w:id="122"/>
    </w:p>
    <w:p w14:paraId="139CFD1B" w14:textId="77777777" w:rsidR="00B61003" w:rsidRPr="00422FE5" w:rsidRDefault="00B61003" w:rsidP="00422FE5"/>
    <w:p w14:paraId="49105E21" w14:textId="05EAD270" w:rsidR="00A95417" w:rsidRDefault="00A95417">
      <w:pPr>
        <w:rPr>
          <w:rFonts w:asciiTheme="majorHAnsi" w:eastAsiaTheme="majorEastAsia" w:hAnsiTheme="majorHAnsi" w:cstheme="majorBidi"/>
          <w:color w:val="2F5496" w:themeColor="accent1" w:themeShade="BF"/>
          <w:sz w:val="32"/>
          <w:szCs w:val="32"/>
        </w:rPr>
      </w:pPr>
    </w:p>
    <w:p w14:paraId="7F8B90BB" w14:textId="52AEF4A6" w:rsidR="00A95417" w:rsidRDefault="00A95417">
      <w:pPr>
        <w:rPr>
          <w:rFonts w:asciiTheme="majorHAnsi" w:eastAsiaTheme="majorEastAsia" w:hAnsiTheme="majorHAnsi" w:cstheme="majorBidi"/>
          <w:color w:val="2F5496" w:themeColor="accent1" w:themeShade="BF"/>
          <w:sz w:val="32"/>
          <w:szCs w:val="32"/>
        </w:rPr>
      </w:pPr>
    </w:p>
    <w:p w14:paraId="676F5DE6" w14:textId="77777777" w:rsidR="003F4E2A" w:rsidRDefault="003F4E2A">
      <w:pPr>
        <w:rPr>
          <w:rFonts w:asciiTheme="majorHAnsi" w:eastAsiaTheme="majorEastAsia" w:hAnsiTheme="majorHAnsi" w:cstheme="majorBidi"/>
          <w:color w:val="2F5496" w:themeColor="accent1" w:themeShade="BF"/>
          <w:sz w:val="32"/>
          <w:szCs w:val="32"/>
        </w:rPr>
      </w:pPr>
      <w:r>
        <w:br w:type="page"/>
      </w:r>
    </w:p>
    <w:p w14:paraId="4CF53498" w14:textId="6F3F6BFA" w:rsidR="00A95417" w:rsidRDefault="00A95417" w:rsidP="00A95417">
      <w:pPr>
        <w:pStyle w:val="Heading1"/>
      </w:pPr>
      <w:bookmarkStart w:id="123" w:name="_Toc71450522"/>
      <w:r w:rsidRPr="00A95417">
        <w:lastRenderedPageBreak/>
        <w:t>CONCLUSIONS AND RECOMMENDATIONS</w:t>
      </w:r>
      <w:bookmarkEnd w:id="123"/>
    </w:p>
    <w:p w14:paraId="6F1E43AA" w14:textId="2F3D0FFF" w:rsidR="00EE2BEA" w:rsidRPr="00EE2BEA" w:rsidRDefault="00EE2BEA" w:rsidP="00EE2BEA">
      <w:pPr>
        <w:pStyle w:val="Heading2"/>
      </w:pPr>
      <w:bookmarkStart w:id="124" w:name="_Toc71450523"/>
      <w:r>
        <w:t>Conclusions</w:t>
      </w:r>
      <w:bookmarkEnd w:id="124"/>
    </w:p>
    <w:p w14:paraId="219D5758" w14:textId="1A581C9F" w:rsidR="004124DE" w:rsidRDefault="006A0C3E" w:rsidP="00955580">
      <w:r>
        <w:t>The conclusion from this project is that</w:t>
      </w:r>
      <w:r w:rsidR="00937C5C">
        <w:t xml:space="preserve"> even though</w:t>
      </w:r>
      <w:r w:rsidR="001322BF">
        <w:t xml:space="preserve"> research into</w:t>
      </w:r>
      <w:r w:rsidR="00937C5C">
        <w:t xml:space="preserve"> </w:t>
      </w:r>
      <w:r w:rsidR="001322BF">
        <w:t xml:space="preserve">head trauma and their remedies </w:t>
      </w:r>
      <w:r w:rsidR="001543F3">
        <w:t xml:space="preserve">has been going on for thousands of years </w:t>
      </w:r>
      <w:r w:rsidR="00C344DE">
        <w:t xml:space="preserve">head injuries in sport and head trauma in general </w:t>
      </w:r>
      <w:r w:rsidR="001543F3">
        <w:t>are</w:t>
      </w:r>
      <w:r w:rsidR="00C344DE">
        <w:t xml:space="preserve"> dangerous </w:t>
      </w:r>
      <w:r w:rsidR="00BE6586">
        <w:t>and even deadly if not properly treated</w:t>
      </w:r>
      <w:r w:rsidR="00937C5C">
        <w:t>.</w:t>
      </w:r>
      <w:r w:rsidR="008721C2">
        <w:t xml:space="preserve"> </w:t>
      </w:r>
      <w:r w:rsidR="007C70E8">
        <w:t xml:space="preserve">There are also many similar device to that of this </w:t>
      </w:r>
      <w:r w:rsidR="004124DE">
        <w:t>project,</w:t>
      </w:r>
      <w:r w:rsidR="007C70E8">
        <w:t xml:space="preserve"> but each is designed </w:t>
      </w:r>
      <w:r w:rsidR="00AE5A37">
        <w:t>with a singular sport in mind for example rugby of American football</w:t>
      </w:r>
      <w:r w:rsidR="004124DE">
        <w:t>.</w:t>
      </w:r>
    </w:p>
    <w:p w14:paraId="414EB9D5" w14:textId="31014F03" w:rsidR="004124DE" w:rsidRDefault="00970DC0" w:rsidP="00955580">
      <w:r>
        <w:t xml:space="preserve">Another conclusion is that the idea of creating an impact device may sound simple the actual </w:t>
      </w:r>
      <w:r w:rsidR="00120200">
        <w:t xml:space="preserve">design and implementation of the </w:t>
      </w:r>
      <w:r w:rsidR="001F4B4F">
        <w:t>device,</w:t>
      </w:r>
      <w:r w:rsidR="00120200">
        <w:t xml:space="preserve"> </w:t>
      </w:r>
      <w:r w:rsidR="008F2D88">
        <w:t>but it is not</w:t>
      </w:r>
      <w:r w:rsidR="00120200">
        <w:t xml:space="preserve"> as it requires lots of research and specific expertise </w:t>
      </w:r>
      <w:r w:rsidR="00F72873">
        <w:t>such as coding</w:t>
      </w:r>
      <w:r w:rsidR="008F2D88">
        <w:t xml:space="preserve"> in specific languages</w:t>
      </w:r>
      <w:r w:rsidR="00F72873">
        <w:t xml:space="preserve"> </w:t>
      </w:r>
      <w:r w:rsidR="005F6F2C">
        <w:t xml:space="preserve">like embedded C </w:t>
      </w:r>
      <w:r w:rsidR="00F72873">
        <w:t xml:space="preserve">and electronics design </w:t>
      </w:r>
      <w:r w:rsidR="00CB10C2">
        <w:t>and</w:t>
      </w:r>
      <w:r w:rsidR="009D3AFA">
        <w:t xml:space="preserve"> know how</w:t>
      </w:r>
      <w:r w:rsidR="00CB10C2">
        <w:t xml:space="preserve"> each component will work and how they will be combined to make a specific device</w:t>
      </w:r>
      <w:r w:rsidR="00421BFE">
        <w:t>.</w:t>
      </w:r>
      <w:r w:rsidR="00CB10C2">
        <w:t xml:space="preserve"> </w:t>
      </w:r>
    </w:p>
    <w:p w14:paraId="525E73EC" w14:textId="031D99AE" w:rsidR="00955580" w:rsidRPr="00955580" w:rsidRDefault="00AE5A37" w:rsidP="00955580">
      <w:r>
        <w:t xml:space="preserve">  </w:t>
      </w:r>
    </w:p>
    <w:p w14:paraId="7E0CBCD4" w14:textId="77777777" w:rsidR="003B47A5" w:rsidRDefault="00EE2BEA" w:rsidP="00EE2BEA">
      <w:pPr>
        <w:pStyle w:val="Heading2"/>
      </w:pPr>
      <w:bookmarkStart w:id="125" w:name="_Toc71450524"/>
      <w:r>
        <w:t>Recommendations</w:t>
      </w:r>
      <w:bookmarkEnd w:id="125"/>
    </w:p>
    <w:p w14:paraId="66D86404" w14:textId="4415E81D" w:rsidR="00A95417" w:rsidRDefault="003B47A5" w:rsidP="003B47A5">
      <w:r>
        <w:t>The recommendation</w:t>
      </w:r>
      <w:r w:rsidR="001F4B4F">
        <w:t>s</w:t>
      </w:r>
      <w:r>
        <w:t xml:space="preserve"> are that a physical device should be built and tested</w:t>
      </w:r>
      <w:r w:rsidR="001F4B4F">
        <w:t xml:space="preserve"> there should also be some adjustments</w:t>
      </w:r>
      <w:r w:rsidR="008B243C">
        <w:t xml:space="preserve"> to the code to allow the data to be stored into the program memory</w:t>
      </w:r>
      <w:r w:rsidR="001F4B4F">
        <w:t xml:space="preserve"> and additions made to device code</w:t>
      </w:r>
      <w:r w:rsidR="008B243C">
        <w:t xml:space="preserve"> which allow the device </w:t>
      </w:r>
      <w:r w:rsidR="00BA286E">
        <w:t>to check if the device is connected to a computer and if it is what action are allowed to be taken</w:t>
      </w:r>
      <w:r w:rsidR="00F56FF7">
        <w:t>, another addition is for the code to allow the device to measure how long it has been active and then to match with the data</w:t>
      </w:r>
      <w:r w:rsidR="00CE58C2">
        <w:t>.</w:t>
      </w:r>
      <w:r w:rsidR="00F56FF7">
        <w:t xml:space="preserve"> </w:t>
      </w:r>
      <w:r w:rsidR="001F4B4F">
        <w:t xml:space="preserve"> </w:t>
      </w:r>
      <w:r>
        <w:t xml:space="preserve"> </w:t>
      </w:r>
      <w:r w:rsidR="00A95417">
        <w:br w:type="page"/>
      </w:r>
    </w:p>
    <w:p w14:paraId="6029B232" w14:textId="7E8E9FF3" w:rsidR="00A95417" w:rsidRPr="005B638E" w:rsidRDefault="00A95417" w:rsidP="00A95417">
      <w:pPr>
        <w:pStyle w:val="Heading1"/>
      </w:pPr>
      <w:bookmarkStart w:id="126" w:name="_Toc71450525"/>
      <w:r w:rsidRPr="005B638E">
        <w:lastRenderedPageBreak/>
        <w:t>REFLECTION</w:t>
      </w:r>
      <w:bookmarkEnd w:id="126"/>
    </w:p>
    <w:p w14:paraId="57D24490" w14:textId="77777777" w:rsidR="00ED2A39" w:rsidRPr="00955580" w:rsidRDefault="00AA3D53">
      <w:pPr>
        <w:rPr>
          <w:rFonts w:cstheme="minorHAnsi"/>
        </w:rPr>
      </w:pPr>
      <w:r w:rsidRPr="00955580">
        <w:rPr>
          <w:rFonts w:cstheme="minorHAnsi"/>
        </w:rPr>
        <w:t xml:space="preserve">On reflection </w:t>
      </w:r>
      <w:r w:rsidR="00F7236C" w:rsidRPr="00955580">
        <w:rPr>
          <w:rFonts w:cstheme="minorHAnsi"/>
        </w:rPr>
        <w:t xml:space="preserve">through the process of the overall project </w:t>
      </w:r>
      <w:r w:rsidR="00AC3617" w:rsidRPr="00955580">
        <w:rPr>
          <w:rFonts w:cstheme="minorHAnsi"/>
        </w:rPr>
        <w:t xml:space="preserve">there </w:t>
      </w:r>
      <w:r w:rsidR="00427678" w:rsidRPr="00955580">
        <w:rPr>
          <w:rFonts w:cstheme="minorHAnsi"/>
        </w:rPr>
        <w:t>where a number of aspect</w:t>
      </w:r>
      <w:r w:rsidR="006D77B7" w:rsidRPr="00955580">
        <w:rPr>
          <w:rFonts w:cstheme="minorHAnsi"/>
        </w:rPr>
        <w:t>s</w:t>
      </w:r>
      <w:r w:rsidR="00427678" w:rsidRPr="00955580">
        <w:rPr>
          <w:rFonts w:cstheme="minorHAnsi"/>
        </w:rPr>
        <w:t xml:space="preserve"> of the project which </w:t>
      </w:r>
      <w:r w:rsidR="006D77B7" w:rsidRPr="00955580">
        <w:rPr>
          <w:rFonts w:cstheme="minorHAnsi"/>
        </w:rPr>
        <w:t xml:space="preserve">were very informative on how head trauma </w:t>
      </w:r>
      <w:r w:rsidR="00477E24" w:rsidRPr="00955580">
        <w:rPr>
          <w:rFonts w:cstheme="minorHAnsi"/>
        </w:rPr>
        <w:t xml:space="preserve">and injuries </w:t>
      </w:r>
      <w:r w:rsidR="006D77B7" w:rsidRPr="00955580">
        <w:rPr>
          <w:rFonts w:cstheme="minorHAnsi"/>
        </w:rPr>
        <w:t xml:space="preserve">effect </w:t>
      </w:r>
      <w:r w:rsidR="001E21BC" w:rsidRPr="00955580">
        <w:rPr>
          <w:rFonts w:cstheme="minorHAnsi"/>
        </w:rPr>
        <w:t xml:space="preserve">people not only in sport but in </w:t>
      </w:r>
      <w:r w:rsidR="00477E24" w:rsidRPr="00955580">
        <w:rPr>
          <w:rFonts w:cstheme="minorHAnsi"/>
        </w:rPr>
        <w:t>everyday</w:t>
      </w:r>
      <w:r w:rsidR="001E21BC" w:rsidRPr="00955580">
        <w:rPr>
          <w:rFonts w:cstheme="minorHAnsi"/>
        </w:rPr>
        <w:t xml:space="preserve"> </w:t>
      </w:r>
      <w:r w:rsidR="00477E24" w:rsidRPr="00955580">
        <w:rPr>
          <w:rFonts w:cstheme="minorHAnsi"/>
        </w:rPr>
        <w:t xml:space="preserve">life </w:t>
      </w:r>
      <w:r w:rsidR="00ED2A39" w:rsidRPr="00955580">
        <w:rPr>
          <w:rFonts w:cstheme="minorHAnsi"/>
        </w:rPr>
        <w:t>and how dangerous these injuries and conditions are.</w:t>
      </w:r>
    </w:p>
    <w:p w14:paraId="039ADE15" w14:textId="77777777" w:rsidR="00A1702F" w:rsidRPr="00955580" w:rsidRDefault="0011227E">
      <w:pPr>
        <w:rPr>
          <w:rFonts w:cstheme="minorHAnsi"/>
        </w:rPr>
      </w:pPr>
      <w:r w:rsidRPr="00955580">
        <w:rPr>
          <w:rFonts w:cstheme="minorHAnsi"/>
        </w:rPr>
        <w:t xml:space="preserve">However, the changes I would make to the project </w:t>
      </w:r>
      <w:r w:rsidR="00044358" w:rsidRPr="00955580">
        <w:rPr>
          <w:rFonts w:cstheme="minorHAnsi"/>
        </w:rPr>
        <w:t xml:space="preserve">are to expand the code to allow the measuring of </w:t>
      </w:r>
      <w:r w:rsidR="00060B17" w:rsidRPr="00955580">
        <w:rPr>
          <w:rFonts w:cstheme="minorHAnsi"/>
        </w:rPr>
        <w:t xml:space="preserve">device active and change the code </w:t>
      </w:r>
      <w:r w:rsidR="00301DF6" w:rsidRPr="00955580">
        <w:rPr>
          <w:rFonts w:cstheme="minorHAnsi"/>
        </w:rPr>
        <w:t xml:space="preserve">to store the data in the program memory instead of </w:t>
      </w:r>
      <w:r w:rsidR="004C5ADE" w:rsidRPr="00955580">
        <w:rPr>
          <w:rFonts w:cstheme="minorHAnsi"/>
        </w:rPr>
        <w:t>EEprom as there is a higher capacity</w:t>
      </w:r>
      <w:r w:rsidR="00803AB2" w:rsidRPr="00955580">
        <w:rPr>
          <w:rFonts w:cstheme="minorHAnsi"/>
        </w:rPr>
        <w:t>.</w:t>
      </w:r>
      <w:r w:rsidR="004C5ADE" w:rsidRPr="00955580">
        <w:rPr>
          <w:rFonts w:cstheme="minorHAnsi"/>
        </w:rPr>
        <w:t xml:space="preserve"> </w:t>
      </w:r>
      <w:r w:rsidR="00044358" w:rsidRPr="00955580">
        <w:rPr>
          <w:rFonts w:cstheme="minorHAnsi"/>
        </w:rPr>
        <w:t xml:space="preserve"> </w:t>
      </w:r>
    </w:p>
    <w:p w14:paraId="39C89C87" w14:textId="5ADB0085" w:rsidR="00A95417" w:rsidRPr="001E21BC" w:rsidRDefault="00A1702F">
      <w:pPr>
        <w:rPr>
          <w:rFonts w:cstheme="minorHAnsi"/>
          <w:sz w:val="24"/>
          <w:szCs w:val="24"/>
        </w:rPr>
      </w:pPr>
      <w:r w:rsidRPr="00955580">
        <w:rPr>
          <w:rFonts w:cstheme="minorHAnsi"/>
        </w:rPr>
        <w:t xml:space="preserve">There where also some issues that </w:t>
      </w:r>
      <w:r w:rsidR="00143EED" w:rsidRPr="00955580">
        <w:rPr>
          <w:rFonts w:cstheme="minorHAnsi"/>
        </w:rPr>
        <w:t>were</w:t>
      </w:r>
      <w:r w:rsidRPr="00955580">
        <w:rPr>
          <w:rFonts w:cstheme="minorHAnsi"/>
        </w:rPr>
        <w:t xml:space="preserve"> discovered </w:t>
      </w:r>
      <w:r w:rsidR="00143EED" w:rsidRPr="00955580">
        <w:rPr>
          <w:rFonts w:cstheme="minorHAnsi"/>
        </w:rPr>
        <w:t>during the process of the project some of these issues required more attention than others</w:t>
      </w:r>
      <w:r w:rsidR="005D144E" w:rsidRPr="00955580">
        <w:rPr>
          <w:rFonts w:cstheme="minorHAnsi"/>
        </w:rPr>
        <w:t xml:space="preserve">. </w:t>
      </w:r>
      <w:r w:rsidR="00CA0B8B" w:rsidRPr="00955580">
        <w:rPr>
          <w:rFonts w:cstheme="minorHAnsi"/>
        </w:rPr>
        <w:t xml:space="preserve">One of these issues </w:t>
      </w:r>
      <w:r w:rsidR="0013100A" w:rsidRPr="00955580">
        <w:rPr>
          <w:rFonts w:cstheme="minorHAnsi"/>
        </w:rPr>
        <w:t xml:space="preserve">how to do </w:t>
      </w:r>
      <w:r w:rsidR="00C5061B" w:rsidRPr="00955580">
        <w:rPr>
          <w:rFonts w:cstheme="minorHAnsi"/>
        </w:rPr>
        <w:t xml:space="preserve">the testing of the device </w:t>
      </w:r>
      <w:r w:rsidR="00C51AC0" w:rsidRPr="00955580">
        <w:rPr>
          <w:rFonts w:cstheme="minorHAnsi"/>
        </w:rPr>
        <w:t>as it would be unethical to put use human subject as th</w:t>
      </w:r>
      <w:r w:rsidR="006569B7" w:rsidRPr="00955580">
        <w:rPr>
          <w:rFonts w:cstheme="minorHAnsi"/>
        </w:rPr>
        <w:t>ey</w:t>
      </w:r>
      <w:r w:rsidR="00C51AC0" w:rsidRPr="00955580">
        <w:rPr>
          <w:rFonts w:cstheme="minorHAnsi"/>
        </w:rPr>
        <w:t xml:space="preserve"> would </w:t>
      </w:r>
      <w:r w:rsidR="00912DB7" w:rsidRPr="00955580">
        <w:rPr>
          <w:rFonts w:cstheme="minorHAnsi"/>
        </w:rPr>
        <w:t xml:space="preserve">be put in </w:t>
      </w:r>
      <w:r w:rsidR="00FF47B8" w:rsidRPr="00955580">
        <w:rPr>
          <w:rFonts w:cstheme="minorHAnsi"/>
        </w:rPr>
        <w:t>harm’s</w:t>
      </w:r>
      <w:r w:rsidR="00912DB7" w:rsidRPr="00955580">
        <w:rPr>
          <w:rFonts w:cstheme="minorHAnsi"/>
        </w:rPr>
        <w:t xml:space="preserve"> </w:t>
      </w:r>
      <w:r w:rsidR="00E522A2" w:rsidRPr="00955580">
        <w:rPr>
          <w:rFonts w:cstheme="minorHAnsi"/>
        </w:rPr>
        <w:t>way,</w:t>
      </w:r>
      <w:r w:rsidR="00912DB7" w:rsidRPr="00955580">
        <w:rPr>
          <w:rFonts w:cstheme="minorHAnsi"/>
        </w:rPr>
        <w:t xml:space="preserve"> </w:t>
      </w:r>
      <w:r w:rsidR="00234EA3" w:rsidRPr="00955580">
        <w:rPr>
          <w:rFonts w:cstheme="minorHAnsi"/>
        </w:rPr>
        <w:t xml:space="preserve">so the testing </w:t>
      </w:r>
      <w:r w:rsidR="006569B7" w:rsidRPr="00955580">
        <w:rPr>
          <w:rFonts w:cstheme="minorHAnsi"/>
        </w:rPr>
        <w:t xml:space="preserve">had to be done in simulations and using in inanimate objects such as a table to hold the device and </w:t>
      </w:r>
      <w:r w:rsidR="0093051D" w:rsidRPr="00955580">
        <w:rPr>
          <w:rFonts w:cstheme="minorHAnsi"/>
        </w:rPr>
        <w:t xml:space="preserve">a pillow or brick to hit the table. </w:t>
      </w:r>
      <w:r w:rsidR="00EF67C8" w:rsidRPr="00955580">
        <w:rPr>
          <w:rFonts w:cstheme="minorHAnsi"/>
        </w:rPr>
        <w:t>Other</w:t>
      </w:r>
      <w:r w:rsidR="0093051D" w:rsidRPr="00955580">
        <w:rPr>
          <w:rFonts w:cstheme="minorHAnsi"/>
        </w:rPr>
        <w:t xml:space="preserve"> issues was how to get the device to be small and compact </w:t>
      </w:r>
      <w:r w:rsidR="00042629" w:rsidRPr="00955580">
        <w:rPr>
          <w:rFonts w:cstheme="minorHAnsi"/>
        </w:rPr>
        <w:t xml:space="preserve">as if the device </w:t>
      </w:r>
      <w:proofErr w:type="gramStart"/>
      <w:r w:rsidR="00042629" w:rsidRPr="00955580">
        <w:rPr>
          <w:rFonts w:cstheme="minorHAnsi"/>
        </w:rPr>
        <w:t>was</w:t>
      </w:r>
      <w:proofErr w:type="gramEnd"/>
      <w:r w:rsidR="00042629" w:rsidRPr="00955580">
        <w:rPr>
          <w:rFonts w:cstheme="minorHAnsi"/>
        </w:rPr>
        <w:t xml:space="preserve"> </w:t>
      </w:r>
      <w:r w:rsidR="00FF47B8" w:rsidRPr="00955580">
        <w:rPr>
          <w:rFonts w:cstheme="minorHAnsi"/>
        </w:rPr>
        <w:t>too</w:t>
      </w:r>
      <w:r w:rsidR="00042629" w:rsidRPr="00955580">
        <w:rPr>
          <w:rFonts w:cstheme="minorHAnsi"/>
        </w:rPr>
        <w:t xml:space="preserve"> large it would hinder and possibly endanger the </w:t>
      </w:r>
      <w:r w:rsidR="006E63FD" w:rsidRPr="00955580">
        <w:rPr>
          <w:rFonts w:cstheme="minorHAnsi"/>
        </w:rPr>
        <w:t>wearer,</w:t>
      </w:r>
      <w:r w:rsidR="00042629" w:rsidRPr="00955580">
        <w:rPr>
          <w:rFonts w:cstheme="minorHAnsi"/>
        </w:rPr>
        <w:t xml:space="preserve"> </w:t>
      </w:r>
      <w:r w:rsidR="00FF47B8" w:rsidRPr="00955580">
        <w:rPr>
          <w:rFonts w:cstheme="minorHAnsi"/>
        </w:rPr>
        <w:t>so the components had to be small in size and</w:t>
      </w:r>
      <w:r w:rsidR="00C708F0" w:rsidRPr="00955580">
        <w:rPr>
          <w:rFonts w:cstheme="minorHAnsi"/>
        </w:rPr>
        <w:t xml:space="preserve"> weigh very little</w:t>
      </w:r>
      <w:r w:rsidR="0064226C" w:rsidRPr="00955580">
        <w:rPr>
          <w:rFonts w:cstheme="minorHAnsi"/>
        </w:rPr>
        <w:t xml:space="preserve">. </w:t>
      </w:r>
      <w:r w:rsidR="00712DC9" w:rsidRPr="00955580">
        <w:rPr>
          <w:rFonts w:cstheme="minorHAnsi"/>
        </w:rPr>
        <w:t xml:space="preserve">There was also the issue </w:t>
      </w:r>
      <w:r w:rsidR="00984FC5" w:rsidRPr="00955580">
        <w:rPr>
          <w:rFonts w:cstheme="minorHAnsi"/>
        </w:rPr>
        <w:t xml:space="preserve">of what components should be used as each has specific requirement like storage for the pic or number axis for the accelerometer these issues </w:t>
      </w:r>
      <w:r w:rsidR="005E488A" w:rsidRPr="00955580">
        <w:rPr>
          <w:rFonts w:cstheme="minorHAnsi"/>
        </w:rPr>
        <w:t>where fixed by using the specification</w:t>
      </w:r>
      <w:r w:rsidR="00C06E39" w:rsidRPr="00955580">
        <w:rPr>
          <w:rFonts w:cstheme="minorHAnsi"/>
        </w:rPr>
        <w:t>s</w:t>
      </w:r>
      <w:r w:rsidR="005E488A" w:rsidRPr="00955580">
        <w:rPr>
          <w:rFonts w:cstheme="minorHAnsi"/>
        </w:rPr>
        <w:t xml:space="preserve"> and </w:t>
      </w:r>
      <w:r w:rsidR="00551E9C" w:rsidRPr="00955580">
        <w:rPr>
          <w:rFonts w:cstheme="minorHAnsi"/>
        </w:rPr>
        <w:t xml:space="preserve">researching similar devices </w:t>
      </w:r>
      <w:r w:rsidR="00984FC5" w:rsidRPr="00955580">
        <w:rPr>
          <w:rFonts w:cstheme="minorHAnsi"/>
        </w:rPr>
        <w:t xml:space="preserve"> </w:t>
      </w:r>
      <w:r w:rsidR="00712DC9" w:rsidRPr="00955580">
        <w:rPr>
          <w:rFonts w:cstheme="minorHAnsi"/>
        </w:rPr>
        <w:t xml:space="preserve"> </w:t>
      </w:r>
      <w:r w:rsidR="00042629" w:rsidRPr="00955580">
        <w:rPr>
          <w:rFonts w:cstheme="minorHAnsi"/>
        </w:rPr>
        <w:t xml:space="preserve"> </w:t>
      </w:r>
      <w:r w:rsidR="006569B7" w:rsidRPr="00955580">
        <w:rPr>
          <w:rFonts w:cstheme="minorHAnsi"/>
        </w:rPr>
        <w:t xml:space="preserve"> </w:t>
      </w:r>
      <w:r w:rsidR="00CA0B8B" w:rsidRPr="00955580">
        <w:rPr>
          <w:rFonts w:cstheme="minorHAnsi"/>
        </w:rPr>
        <w:t xml:space="preserve"> </w:t>
      </w:r>
      <w:r w:rsidR="00A95417" w:rsidRPr="001E21BC">
        <w:rPr>
          <w:rFonts w:cstheme="minorHAnsi"/>
          <w:sz w:val="24"/>
          <w:szCs w:val="24"/>
        </w:rPr>
        <w:br w:type="page"/>
      </w:r>
    </w:p>
    <w:bookmarkStart w:id="127" w:name="_Toc71450526" w:displacedByCustomXml="next"/>
    <w:sdt>
      <w:sdtPr>
        <w:rPr>
          <w:rFonts w:asciiTheme="minorHAnsi" w:eastAsiaTheme="minorHAnsi" w:hAnsiTheme="minorHAnsi" w:cstheme="minorBidi"/>
          <w:color w:val="auto"/>
          <w:sz w:val="22"/>
          <w:szCs w:val="22"/>
        </w:rPr>
        <w:id w:val="1673759418"/>
        <w:docPartObj>
          <w:docPartGallery w:val="Bibliographies"/>
          <w:docPartUnique/>
        </w:docPartObj>
      </w:sdtPr>
      <w:sdtEndPr/>
      <w:sdtContent>
        <w:p w14:paraId="428ED75E" w14:textId="147D9C4D" w:rsidR="00A95417" w:rsidRDefault="00A95417">
          <w:pPr>
            <w:pStyle w:val="Heading1"/>
          </w:pPr>
          <w:r>
            <w:t>References</w:t>
          </w:r>
          <w:bookmarkEnd w:id="127"/>
        </w:p>
        <w:sdt>
          <w:sdtPr>
            <w:id w:val="-573587230"/>
            <w:bibliography/>
          </w:sdtPr>
          <w:sdtEndPr/>
          <w:sdtContent>
            <w:p w14:paraId="1BDA88DC" w14:textId="77777777" w:rsidR="006E63FD" w:rsidRDefault="00A9541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5"/>
                <w:gridCol w:w="8821"/>
              </w:tblGrid>
              <w:tr w:rsidR="006E63FD" w14:paraId="12E3029B" w14:textId="77777777">
                <w:trPr>
                  <w:divId w:val="517156756"/>
                  <w:tblCellSpacing w:w="15" w:type="dxa"/>
                </w:trPr>
                <w:tc>
                  <w:tcPr>
                    <w:tcW w:w="50" w:type="pct"/>
                    <w:hideMark/>
                  </w:tcPr>
                  <w:p w14:paraId="5D06FD0C" w14:textId="53FC9485" w:rsidR="006E63FD" w:rsidRDefault="006E63FD">
                    <w:pPr>
                      <w:pStyle w:val="Bibliography"/>
                      <w:rPr>
                        <w:noProof/>
                        <w:sz w:val="24"/>
                        <w:szCs w:val="24"/>
                      </w:rPr>
                    </w:pPr>
                    <w:r>
                      <w:rPr>
                        <w:noProof/>
                      </w:rPr>
                      <w:t xml:space="preserve">[1] </w:t>
                    </w:r>
                  </w:p>
                </w:tc>
                <w:tc>
                  <w:tcPr>
                    <w:tcW w:w="0" w:type="auto"/>
                    <w:hideMark/>
                  </w:tcPr>
                  <w:p w14:paraId="70269304" w14:textId="77777777" w:rsidR="006E63FD" w:rsidRDefault="006E63FD">
                    <w:pPr>
                      <w:pStyle w:val="Bibliography"/>
                      <w:rPr>
                        <w:noProof/>
                      </w:rPr>
                    </w:pPr>
                    <w:r>
                      <w:rPr>
                        <w:noProof/>
                      </w:rPr>
                      <w:t>[Online]. Available: https://www.researchgate.net/profile/Omar-Al-Awar/publication/314004316_Landmarks_in_the_History_of_Traumatic_Head_Injury/links/58b1581f45851503be98b580/Landmarks-in-the-History-of-Traumatic-Head-Injury.pdf. [Accessed 2020/21].</w:t>
                    </w:r>
                  </w:p>
                </w:tc>
              </w:tr>
              <w:tr w:rsidR="006E63FD" w14:paraId="3B9E0E0B" w14:textId="77777777">
                <w:trPr>
                  <w:divId w:val="517156756"/>
                  <w:tblCellSpacing w:w="15" w:type="dxa"/>
                </w:trPr>
                <w:tc>
                  <w:tcPr>
                    <w:tcW w:w="50" w:type="pct"/>
                    <w:hideMark/>
                  </w:tcPr>
                  <w:p w14:paraId="29E7BB6B" w14:textId="77777777" w:rsidR="006E63FD" w:rsidRDefault="006E63FD">
                    <w:pPr>
                      <w:pStyle w:val="Bibliography"/>
                      <w:rPr>
                        <w:noProof/>
                      </w:rPr>
                    </w:pPr>
                    <w:r>
                      <w:rPr>
                        <w:noProof/>
                      </w:rPr>
                      <w:t xml:space="preserve">[2] </w:t>
                    </w:r>
                  </w:p>
                </w:tc>
                <w:tc>
                  <w:tcPr>
                    <w:tcW w:w="0" w:type="auto"/>
                    <w:hideMark/>
                  </w:tcPr>
                  <w:p w14:paraId="3A0DB9CF" w14:textId="77777777" w:rsidR="006E63FD" w:rsidRDefault="006E63FD">
                    <w:pPr>
                      <w:pStyle w:val="Bibliography"/>
                      <w:rPr>
                        <w:noProof/>
                      </w:rPr>
                    </w:pPr>
                    <w:r>
                      <w:rPr>
                        <w:noProof/>
                      </w:rPr>
                      <w:t>[Online]. Available: https://prezi.com/sef52nh6y2rm/history-of-safety-equipment-in-sports/?fallback=1. [Accessed January 2021].</w:t>
                    </w:r>
                  </w:p>
                </w:tc>
              </w:tr>
              <w:tr w:rsidR="006E63FD" w14:paraId="74505F92" w14:textId="77777777">
                <w:trPr>
                  <w:divId w:val="517156756"/>
                  <w:tblCellSpacing w:w="15" w:type="dxa"/>
                </w:trPr>
                <w:tc>
                  <w:tcPr>
                    <w:tcW w:w="50" w:type="pct"/>
                    <w:hideMark/>
                  </w:tcPr>
                  <w:p w14:paraId="398D9FA7" w14:textId="77777777" w:rsidR="006E63FD" w:rsidRDefault="006E63FD">
                    <w:pPr>
                      <w:pStyle w:val="Bibliography"/>
                      <w:rPr>
                        <w:noProof/>
                      </w:rPr>
                    </w:pPr>
                    <w:r>
                      <w:rPr>
                        <w:noProof/>
                      </w:rPr>
                      <w:t xml:space="preserve">[3] </w:t>
                    </w:r>
                  </w:p>
                </w:tc>
                <w:tc>
                  <w:tcPr>
                    <w:tcW w:w="0" w:type="auto"/>
                    <w:hideMark/>
                  </w:tcPr>
                  <w:p w14:paraId="0932937A" w14:textId="77777777" w:rsidR="006E63FD" w:rsidRDefault="006E63FD">
                    <w:pPr>
                      <w:pStyle w:val="Bibliography"/>
                      <w:rPr>
                        <w:noProof/>
                      </w:rPr>
                    </w:pPr>
                    <w:r>
                      <w:rPr>
                        <w:noProof/>
                      </w:rPr>
                      <w:t>[Online]. Available: http://firepowersport.com/history-of-scrum-caps/. [Accessed January 2021].</w:t>
                    </w:r>
                  </w:p>
                </w:tc>
              </w:tr>
              <w:tr w:rsidR="006E63FD" w14:paraId="5943F0BC" w14:textId="77777777">
                <w:trPr>
                  <w:divId w:val="517156756"/>
                  <w:tblCellSpacing w:w="15" w:type="dxa"/>
                </w:trPr>
                <w:tc>
                  <w:tcPr>
                    <w:tcW w:w="50" w:type="pct"/>
                    <w:hideMark/>
                  </w:tcPr>
                  <w:p w14:paraId="4A6F6358" w14:textId="77777777" w:rsidR="006E63FD" w:rsidRDefault="006E63FD">
                    <w:pPr>
                      <w:pStyle w:val="Bibliography"/>
                      <w:rPr>
                        <w:noProof/>
                      </w:rPr>
                    </w:pPr>
                    <w:r>
                      <w:rPr>
                        <w:noProof/>
                      </w:rPr>
                      <w:t xml:space="preserve">[4] </w:t>
                    </w:r>
                  </w:p>
                </w:tc>
                <w:tc>
                  <w:tcPr>
                    <w:tcW w:w="0" w:type="auto"/>
                    <w:hideMark/>
                  </w:tcPr>
                  <w:p w14:paraId="2E42F1D3" w14:textId="77777777" w:rsidR="006E63FD" w:rsidRDefault="006E63FD">
                    <w:pPr>
                      <w:pStyle w:val="Bibliography"/>
                      <w:rPr>
                        <w:noProof/>
                      </w:rPr>
                    </w:pPr>
                    <w:r>
                      <w:rPr>
                        <w:noProof/>
                      </w:rPr>
                      <w:t>[Online]. Available: https://integrisok.com/resources/on-your-health/2018/april/the-science-of-helmets. [Accessed December 2020].</w:t>
                    </w:r>
                  </w:p>
                </w:tc>
              </w:tr>
              <w:tr w:rsidR="006E63FD" w14:paraId="1612FEE6" w14:textId="77777777">
                <w:trPr>
                  <w:divId w:val="517156756"/>
                  <w:tblCellSpacing w:w="15" w:type="dxa"/>
                </w:trPr>
                <w:tc>
                  <w:tcPr>
                    <w:tcW w:w="50" w:type="pct"/>
                    <w:hideMark/>
                  </w:tcPr>
                  <w:p w14:paraId="1E774845" w14:textId="77777777" w:rsidR="006E63FD" w:rsidRDefault="006E63FD">
                    <w:pPr>
                      <w:pStyle w:val="Bibliography"/>
                      <w:rPr>
                        <w:noProof/>
                      </w:rPr>
                    </w:pPr>
                    <w:r>
                      <w:rPr>
                        <w:noProof/>
                      </w:rPr>
                      <w:t xml:space="preserve">[5] </w:t>
                    </w:r>
                  </w:p>
                </w:tc>
                <w:tc>
                  <w:tcPr>
                    <w:tcW w:w="0" w:type="auto"/>
                    <w:hideMark/>
                  </w:tcPr>
                  <w:p w14:paraId="611C4F17" w14:textId="77777777" w:rsidR="006E63FD" w:rsidRDefault="006E63FD">
                    <w:pPr>
                      <w:pStyle w:val="Bibliography"/>
                      <w:rPr>
                        <w:noProof/>
                      </w:rPr>
                    </w:pPr>
                    <w:r>
                      <w:rPr>
                        <w:noProof/>
                      </w:rPr>
                      <w:t>[Online]. Available: https://www.healthline.com/health/head-injury. [Accessed March 2021].</w:t>
                    </w:r>
                  </w:p>
                </w:tc>
              </w:tr>
              <w:tr w:rsidR="006E63FD" w14:paraId="3CF006D7" w14:textId="77777777">
                <w:trPr>
                  <w:divId w:val="517156756"/>
                  <w:tblCellSpacing w:w="15" w:type="dxa"/>
                </w:trPr>
                <w:tc>
                  <w:tcPr>
                    <w:tcW w:w="50" w:type="pct"/>
                    <w:hideMark/>
                  </w:tcPr>
                  <w:p w14:paraId="71C9735A" w14:textId="77777777" w:rsidR="006E63FD" w:rsidRDefault="006E63FD">
                    <w:pPr>
                      <w:pStyle w:val="Bibliography"/>
                      <w:rPr>
                        <w:noProof/>
                      </w:rPr>
                    </w:pPr>
                    <w:r>
                      <w:rPr>
                        <w:noProof/>
                      </w:rPr>
                      <w:t xml:space="preserve">[6] </w:t>
                    </w:r>
                  </w:p>
                </w:tc>
                <w:tc>
                  <w:tcPr>
                    <w:tcW w:w="0" w:type="auto"/>
                    <w:hideMark/>
                  </w:tcPr>
                  <w:p w14:paraId="585B2D91" w14:textId="77777777" w:rsidR="006E63FD" w:rsidRDefault="006E63FD">
                    <w:pPr>
                      <w:pStyle w:val="Bibliography"/>
                      <w:rPr>
                        <w:noProof/>
                      </w:rPr>
                    </w:pPr>
                    <w:r>
                      <w:rPr>
                        <w:noProof/>
                      </w:rPr>
                      <w:t>“Traumatic brain injury,” [Online]. Available: https://www.mayoclinic.org/diseases-conditions/traumatic-brain-injury/symptoms-causes/syc-20378557. [Accessed January/February 2021].</w:t>
                    </w:r>
                  </w:p>
                </w:tc>
              </w:tr>
              <w:tr w:rsidR="006E63FD" w14:paraId="46F9E3B7" w14:textId="77777777">
                <w:trPr>
                  <w:divId w:val="517156756"/>
                  <w:tblCellSpacing w:w="15" w:type="dxa"/>
                </w:trPr>
                <w:tc>
                  <w:tcPr>
                    <w:tcW w:w="50" w:type="pct"/>
                    <w:hideMark/>
                  </w:tcPr>
                  <w:p w14:paraId="5F4346E9" w14:textId="77777777" w:rsidR="006E63FD" w:rsidRDefault="006E63FD">
                    <w:pPr>
                      <w:pStyle w:val="Bibliography"/>
                      <w:rPr>
                        <w:noProof/>
                      </w:rPr>
                    </w:pPr>
                    <w:r>
                      <w:rPr>
                        <w:noProof/>
                      </w:rPr>
                      <w:t xml:space="preserve">[7] </w:t>
                    </w:r>
                  </w:p>
                </w:tc>
                <w:tc>
                  <w:tcPr>
                    <w:tcW w:w="0" w:type="auto"/>
                    <w:hideMark/>
                  </w:tcPr>
                  <w:p w14:paraId="33044C8F" w14:textId="77777777" w:rsidR="006E63FD" w:rsidRDefault="006E63FD">
                    <w:pPr>
                      <w:pStyle w:val="Bibliography"/>
                      <w:rPr>
                        <w:noProof/>
                      </w:rPr>
                    </w:pPr>
                    <w:r>
                      <w:rPr>
                        <w:noProof/>
                      </w:rPr>
                      <w:t>“Concussions in rugby union,” wikipedia, [Online]. Available: https://en.wikipedia.org/wiki/Concussions_in_rugby_union. [Accessed 01 March 2020].</w:t>
                    </w:r>
                  </w:p>
                </w:tc>
              </w:tr>
              <w:tr w:rsidR="006E63FD" w14:paraId="27362E58" w14:textId="77777777">
                <w:trPr>
                  <w:divId w:val="517156756"/>
                  <w:tblCellSpacing w:w="15" w:type="dxa"/>
                </w:trPr>
                <w:tc>
                  <w:tcPr>
                    <w:tcW w:w="50" w:type="pct"/>
                    <w:hideMark/>
                  </w:tcPr>
                  <w:p w14:paraId="7BA1AE2E" w14:textId="77777777" w:rsidR="006E63FD" w:rsidRDefault="006E63FD">
                    <w:pPr>
                      <w:pStyle w:val="Bibliography"/>
                      <w:rPr>
                        <w:noProof/>
                      </w:rPr>
                    </w:pPr>
                    <w:r>
                      <w:rPr>
                        <w:noProof/>
                      </w:rPr>
                      <w:t xml:space="preserve">[8] </w:t>
                    </w:r>
                  </w:p>
                </w:tc>
                <w:tc>
                  <w:tcPr>
                    <w:tcW w:w="0" w:type="auto"/>
                    <w:hideMark/>
                  </w:tcPr>
                  <w:p w14:paraId="04A41E97" w14:textId="77777777" w:rsidR="006E63FD" w:rsidRDefault="006E63FD">
                    <w:pPr>
                      <w:pStyle w:val="Bibliography"/>
                      <w:rPr>
                        <w:noProof/>
                      </w:rPr>
                    </w:pPr>
                    <w:r>
                      <w:rPr>
                        <w:noProof/>
                      </w:rPr>
                      <w:t>L. Reed-Guy. [Online]. Available: https://www.healthline.com/health/head-injury. [Accessed November 2020].</w:t>
                    </w:r>
                  </w:p>
                </w:tc>
              </w:tr>
              <w:tr w:rsidR="006E63FD" w14:paraId="782BA6D1" w14:textId="77777777">
                <w:trPr>
                  <w:divId w:val="517156756"/>
                  <w:tblCellSpacing w:w="15" w:type="dxa"/>
                </w:trPr>
                <w:tc>
                  <w:tcPr>
                    <w:tcW w:w="50" w:type="pct"/>
                    <w:hideMark/>
                  </w:tcPr>
                  <w:p w14:paraId="649CB53E" w14:textId="77777777" w:rsidR="006E63FD" w:rsidRDefault="006E63FD">
                    <w:pPr>
                      <w:pStyle w:val="Bibliography"/>
                      <w:rPr>
                        <w:noProof/>
                      </w:rPr>
                    </w:pPr>
                    <w:r>
                      <w:rPr>
                        <w:noProof/>
                      </w:rPr>
                      <w:t xml:space="preserve">[9] </w:t>
                    </w:r>
                  </w:p>
                </w:tc>
                <w:tc>
                  <w:tcPr>
                    <w:tcW w:w="0" w:type="auto"/>
                    <w:hideMark/>
                  </w:tcPr>
                  <w:p w14:paraId="6AE1EC1B" w14:textId="77777777" w:rsidR="006E63FD" w:rsidRDefault="006E63FD">
                    <w:pPr>
                      <w:pStyle w:val="Bibliography"/>
                      <w:rPr>
                        <w:noProof/>
                      </w:rPr>
                    </w:pPr>
                    <w:r>
                      <w:rPr>
                        <w:noProof/>
                      </w:rPr>
                      <w:t>“Volumetric Electromagnetic Phase-Shift Spectroscopy of Brain Edema and Hematoma,” plos one, [Online]. Available: https://journals.plos.org/plosone/article/figure?id=10.1371/journal.pone.0063223.g004.</w:t>
                    </w:r>
                  </w:p>
                </w:tc>
              </w:tr>
              <w:tr w:rsidR="006E63FD" w14:paraId="2CB791B5" w14:textId="77777777">
                <w:trPr>
                  <w:divId w:val="517156756"/>
                  <w:tblCellSpacing w:w="15" w:type="dxa"/>
                </w:trPr>
                <w:tc>
                  <w:tcPr>
                    <w:tcW w:w="50" w:type="pct"/>
                    <w:hideMark/>
                  </w:tcPr>
                  <w:p w14:paraId="3DAB860E" w14:textId="77777777" w:rsidR="006E63FD" w:rsidRDefault="006E63FD">
                    <w:pPr>
                      <w:pStyle w:val="Bibliography"/>
                      <w:rPr>
                        <w:noProof/>
                      </w:rPr>
                    </w:pPr>
                    <w:r>
                      <w:rPr>
                        <w:noProof/>
                      </w:rPr>
                      <w:t xml:space="preserve">[10] </w:t>
                    </w:r>
                  </w:p>
                </w:tc>
                <w:tc>
                  <w:tcPr>
                    <w:tcW w:w="0" w:type="auto"/>
                    <w:hideMark/>
                  </w:tcPr>
                  <w:p w14:paraId="784290BD" w14:textId="77777777" w:rsidR="006E63FD" w:rsidRDefault="006E63FD">
                    <w:pPr>
                      <w:pStyle w:val="Bibliography"/>
                      <w:rPr>
                        <w:noProof/>
                      </w:rPr>
                    </w:pPr>
                    <w:r>
                      <w:rPr>
                        <w:noProof/>
                      </w:rPr>
                      <w:t>pinterest, [Online]. Available: https://www.pinterest.co.uk/pin/28006828909248923/. [Accessed March 2020].</w:t>
                    </w:r>
                  </w:p>
                </w:tc>
              </w:tr>
              <w:tr w:rsidR="006E63FD" w14:paraId="2E702744" w14:textId="77777777">
                <w:trPr>
                  <w:divId w:val="517156756"/>
                  <w:tblCellSpacing w:w="15" w:type="dxa"/>
                </w:trPr>
                <w:tc>
                  <w:tcPr>
                    <w:tcW w:w="50" w:type="pct"/>
                    <w:hideMark/>
                  </w:tcPr>
                  <w:p w14:paraId="195D87BA" w14:textId="77777777" w:rsidR="006E63FD" w:rsidRDefault="006E63FD">
                    <w:pPr>
                      <w:pStyle w:val="Bibliography"/>
                      <w:rPr>
                        <w:noProof/>
                      </w:rPr>
                    </w:pPr>
                    <w:r>
                      <w:rPr>
                        <w:noProof/>
                      </w:rPr>
                      <w:t>[1</w:t>
                    </w:r>
                    <w:r>
                      <w:rPr>
                        <w:noProof/>
                      </w:rPr>
                      <w:lastRenderedPageBreak/>
                      <w:t xml:space="preserve">1] </w:t>
                    </w:r>
                  </w:p>
                </w:tc>
                <w:tc>
                  <w:tcPr>
                    <w:tcW w:w="0" w:type="auto"/>
                    <w:hideMark/>
                  </w:tcPr>
                  <w:p w14:paraId="342C9C2D" w14:textId="77777777" w:rsidR="006E63FD" w:rsidRDefault="006E63FD">
                    <w:pPr>
                      <w:pStyle w:val="Bibliography"/>
                      <w:rPr>
                        <w:noProof/>
                      </w:rPr>
                    </w:pPr>
                    <w:r>
                      <w:rPr>
                        <w:noProof/>
                      </w:rPr>
                      <w:lastRenderedPageBreak/>
                      <w:t>[Online]. Available: https://www.google.com/url?sa=i&amp;url=https%3A%2F%2Fdiseasesdic.com%2Fsubdural-hematoma-description-causes-and-</w:t>
                    </w:r>
                    <w:r>
                      <w:rPr>
                        <w:noProof/>
                      </w:rPr>
                      <w:lastRenderedPageBreak/>
                      <w:t>treatment%2F&amp;psig=AOvVaw1efKsOJZKYbsEu1djXWfib&amp;ust=1620308133664000&amp;source=images&amp;cd=vfe&amp;ved=0CAkQjhxqFwoTCLiv27iXu_ACFQAAAAAdAAAAABAD. [Accessed March 2021].</w:t>
                    </w:r>
                  </w:p>
                </w:tc>
              </w:tr>
              <w:tr w:rsidR="006E63FD" w14:paraId="6E232244" w14:textId="77777777">
                <w:trPr>
                  <w:divId w:val="517156756"/>
                  <w:tblCellSpacing w:w="15" w:type="dxa"/>
                </w:trPr>
                <w:tc>
                  <w:tcPr>
                    <w:tcW w:w="50" w:type="pct"/>
                    <w:hideMark/>
                  </w:tcPr>
                  <w:p w14:paraId="1F9F2908" w14:textId="77777777" w:rsidR="006E63FD" w:rsidRDefault="006E63FD">
                    <w:pPr>
                      <w:pStyle w:val="Bibliography"/>
                      <w:rPr>
                        <w:noProof/>
                      </w:rPr>
                    </w:pPr>
                    <w:r>
                      <w:rPr>
                        <w:noProof/>
                      </w:rPr>
                      <w:t xml:space="preserve">[12] </w:t>
                    </w:r>
                  </w:p>
                </w:tc>
                <w:tc>
                  <w:tcPr>
                    <w:tcW w:w="0" w:type="auto"/>
                    <w:hideMark/>
                  </w:tcPr>
                  <w:p w14:paraId="37F5DCC4" w14:textId="77777777" w:rsidR="006E63FD" w:rsidRDefault="006E63FD">
                    <w:pPr>
                      <w:pStyle w:val="Bibliography"/>
                      <w:rPr>
                        <w:noProof/>
                      </w:rPr>
                    </w:pPr>
                    <w:r>
                      <w:rPr>
                        <w:noProof/>
                      </w:rPr>
                      <w:t>[Online]. Available: https://www.google.com/url?sa=i&amp;url=https%3A%2F%2Fwww.mceldrewyoung.com%2Fcatastrophic-injury-wrongful-death%2Fbirth-injury%2Fnewborn-and-infant-intracranial-hemorrhage-or-subarachnoid-hemorrhage-injury-lawyers%2F&amp;psig=AOvVaw256QBFhMbkmFkFMWRNrscP&amp;ust=162. [Accessed March 2021].</w:t>
                    </w:r>
                  </w:p>
                </w:tc>
              </w:tr>
              <w:tr w:rsidR="006E63FD" w14:paraId="03D9D530" w14:textId="77777777">
                <w:trPr>
                  <w:divId w:val="517156756"/>
                  <w:tblCellSpacing w:w="15" w:type="dxa"/>
                </w:trPr>
                <w:tc>
                  <w:tcPr>
                    <w:tcW w:w="50" w:type="pct"/>
                    <w:hideMark/>
                  </w:tcPr>
                  <w:p w14:paraId="54E68D74" w14:textId="77777777" w:rsidR="006E63FD" w:rsidRDefault="006E63FD">
                    <w:pPr>
                      <w:pStyle w:val="Bibliography"/>
                      <w:rPr>
                        <w:noProof/>
                      </w:rPr>
                    </w:pPr>
                    <w:r>
                      <w:rPr>
                        <w:noProof/>
                      </w:rPr>
                      <w:t xml:space="preserve">[13] </w:t>
                    </w:r>
                  </w:p>
                </w:tc>
                <w:tc>
                  <w:tcPr>
                    <w:tcW w:w="0" w:type="auto"/>
                    <w:hideMark/>
                  </w:tcPr>
                  <w:p w14:paraId="2BCD73A2" w14:textId="77777777" w:rsidR="006E63FD" w:rsidRDefault="006E63FD">
                    <w:pPr>
                      <w:pStyle w:val="Bibliography"/>
                      <w:rPr>
                        <w:noProof/>
                      </w:rPr>
                    </w:pPr>
                    <w:r>
                      <w:rPr>
                        <w:noProof/>
                      </w:rPr>
                      <w:t>[Online]. Available: https://www.google.com/url?sa=i&amp;url=https%3A%2F%2Fwww.pinterest.com%2Fpin%2F143622675593672144%2F&amp;psig=AOvVaw2BPwpbb_J7Ym0_ufro6m0p&amp;ust=1620378573344000&amp;source=images&amp;cd=vfe&amp;ved=0CAkQjhxqFwoTCIjfi92Xu_ACFQAAAAAdAAAAABAD. [Accessed March 2021].</w:t>
                    </w:r>
                  </w:p>
                </w:tc>
              </w:tr>
              <w:tr w:rsidR="006E63FD" w14:paraId="3AB2A7F9" w14:textId="77777777">
                <w:trPr>
                  <w:divId w:val="517156756"/>
                  <w:tblCellSpacing w:w="15" w:type="dxa"/>
                </w:trPr>
                <w:tc>
                  <w:tcPr>
                    <w:tcW w:w="50" w:type="pct"/>
                    <w:hideMark/>
                  </w:tcPr>
                  <w:p w14:paraId="56D442EA" w14:textId="77777777" w:rsidR="006E63FD" w:rsidRDefault="006E63FD">
                    <w:pPr>
                      <w:pStyle w:val="Bibliography"/>
                      <w:rPr>
                        <w:noProof/>
                      </w:rPr>
                    </w:pPr>
                    <w:r>
                      <w:rPr>
                        <w:noProof/>
                      </w:rPr>
                      <w:t xml:space="preserve">[14] </w:t>
                    </w:r>
                  </w:p>
                </w:tc>
                <w:tc>
                  <w:tcPr>
                    <w:tcW w:w="0" w:type="auto"/>
                    <w:hideMark/>
                  </w:tcPr>
                  <w:p w14:paraId="2817F8DB" w14:textId="77777777" w:rsidR="006E63FD" w:rsidRDefault="006E63FD">
                    <w:pPr>
                      <w:pStyle w:val="Bibliography"/>
                      <w:rPr>
                        <w:noProof/>
                      </w:rPr>
                    </w:pPr>
                    <w:r>
                      <w:rPr>
                        <w:noProof/>
                      </w:rPr>
                      <w:t>[Online]. Available: https://www.momsteam.com/health-safety/impact-sensors-benefits-real-time-monitoring-are-many?page=0%2C1. [Accessed January 2021].</w:t>
                    </w:r>
                  </w:p>
                </w:tc>
              </w:tr>
              <w:tr w:rsidR="006E63FD" w14:paraId="424A1274" w14:textId="77777777">
                <w:trPr>
                  <w:divId w:val="517156756"/>
                  <w:tblCellSpacing w:w="15" w:type="dxa"/>
                </w:trPr>
                <w:tc>
                  <w:tcPr>
                    <w:tcW w:w="50" w:type="pct"/>
                    <w:hideMark/>
                  </w:tcPr>
                  <w:p w14:paraId="72E2E10F" w14:textId="77777777" w:rsidR="006E63FD" w:rsidRDefault="006E63FD">
                    <w:pPr>
                      <w:pStyle w:val="Bibliography"/>
                      <w:rPr>
                        <w:noProof/>
                      </w:rPr>
                    </w:pPr>
                    <w:r>
                      <w:rPr>
                        <w:noProof/>
                      </w:rPr>
                      <w:t xml:space="preserve">[15] </w:t>
                    </w:r>
                  </w:p>
                </w:tc>
                <w:tc>
                  <w:tcPr>
                    <w:tcW w:w="0" w:type="auto"/>
                    <w:hideMark/>
                  </w:tcPr>
                  <w:p w14:paraId="04E0E1FB" w14:textId="77777777" w:rsidR="006E63FD" w:rsidRDefault="006E63FD">
                    <w:pPr>
                      <w:pStyle w:val="Bibliography"/>
                      <w:rPr>
                        <w:noProof/>
                      </w:rPr>
                    </w:pPr>
                    <w:r>
                      <w:rPr>
                        <w:noProof/>
                      </w:rPr>
                      <w:t>“Protecht,” [Online]. Available: https://swa.one/. [Accessed December].</w:t>
                    </w:r>
                  </w:p>
                </w:tc>
              </w:tr>
              <w:tr w:rsidR="006E63FD" w14:paraId="7DAA94E0" w14:textId="77777777">
                <w:trPr>
                  <w:divId w:val="517156756"/>
                  <w:tblCellSpacing w:w="15" w:type="dxa"/>
                </w:trPr>
                <w:tc>
                  <w:tcPr>
                    <w:tcW w:w="50" w:type="pct"/>
                    <w:hideMark/>
                  </w:tcPr>
                  <w:p w14:paraId="2EB2D5CA" w14:textId="77777777" w:rsidR="006E63FD" w:rsidRDefault="006E63FD">
                    <w:pPr>
                      <w:pStyle w:val="Bibliography"/>
                      <w:rPr>
                        <w:noProof/>
                      </w:rPr>
                    </w:pPr>
                    <w:r>
                      <w:rPr>
                        <w:noProof/>
                      </w:rPr>
                      <w:t xml:space="preserve">[16] </w:t>
                    </w:r>
                  </w:p>
                </w:tc>
                <w:tc>
                  <w:tcPr>
                    <w:tcW w:w="0" w:type="auto"/>
                    <w:hideMark/>
                  </w:tcPr>
                  <w:p w14:paraId="1DC08492" w14:textId="77777777" w:rsidR="006E63FD" w:rsidRDefault="006E63FD">
                    <w:pPr>
                      <w:pStyle w:val="Bibliography"/>
                      <w:rPr>
                        <w:noProof/>
                      </w:rPr>
                    </w:pPr>
                    <w:r>
                      <w:rPr>
                        <w:noProof/>
                      </w:rPr>
                      <w:t>“Working with Saracens to monitor concussion in rugby,” [Online]. Available: https://www.ucl.ac.uk/news/2015/may/working-saracens-monitor-concussion-rugby. [Accessed March 2020].</w:t>
                    </w:r>
                  </w:p>
                </w:tc>
              </w:tr>
              <w:tr w:rsidR="006E63FD" w14:paraId="5A279781" w14:textId="77777777">
                <w:trPr>
                  <w:divId w:val="517156756"/>
                  <w:tblCellSpacing w:w="15" w:type="dxa"/>
                </w:trPr>
                <w:tc>
                  <w:tcPr>
                    <w:tcW w:w="50" w:type="pct"/>
                    <w:hideMark/>
                  </w:tcPr>
                  <w:p w14:paraId="141E4C4A" w14:textId="77777777" w:rsidR="006E63FD" w:rsidRDefault="006E63FD">
                    <w:pPr>
                      <w:pStyle w:val="Bibliography"/>
                      <w:rPr>
                        <w:noProof/>
                      </w:rPr>
                    </w:pPr>
                    <w:r>
                      <w:rPr>
                        <w:noProof/>
                      </w:rPr>
                      <w:t xml:space="preserve">[17] </w:t>
                    </w:r>
                  </w:p>
                </w:tc>
                <w:tc>
                  <w:tcPr>
                    <w:tcW w:w="0" w:type="auto"/>
                    <w:hideMark/>
                  </w:tcPr>
                  <w:p w14:paraId="6961708C" w14:textId="77777777" w:rsidR="006E63FD" w:rsidRDefault="006E63FD">
                    <w:pPr>
                      <w:pStyle w:val="Bibliography"/>
                      <w:rPr>
                        <w:noProof/>
                      </w:rPr>
                    </w:pPr>
                    <w:r>
                      <w:rPr>
                        <w:noProof/>
                      </w:rPr>
                      <w:t>[Online]. Available: https://www.mddionline.com/software/x2-biosystems-combating-football-concussions-data-and-devices. [Accessed November 2021].</w:t>
                    </w:r>
                  </w:p>
                </w:tc>
              </w:tr>
              <w:tr w:rsidR="006E63FD" w14:paraId="77FA4DFD" w14:textId="77777777">
                <w:trPr>
                  <w:divId w:val="517156756"/>
                  <w:tblCellSpacing w:w="15" w:type="dxa"/>
                </w:trPr>
                <w:tc>
                  <w:tcPr>
                    <w:tcW w:w="50" w:type="pct"/>
                    <w:hideMark/>
                  </w:tcPr>
                  <w:p w14:paraId="3BEC183D" w14:textId="77777777" w:rsidR="006E63FD" w:rsidRDefault="006E63FD">
                    <w:pPr>
                      <w:pStyle w:val="Bibliography"/>
                      <w:rPr>
                        <w:noProof/>
                      </w:rPr>
                    </w:pPr>
                    <w:r>
                      <w:rPr>
                        <w:noProof/>
                      </w:rPr>
                      <w:t xml:space="preserve">[18] </w:t>
                    </w:r>
                  </w:p>
                </w:tc>
                <w:tc>
                  <w:tcPr>
                    <w:tcW w:w="0" w:type="auto"/>
                    <w:hideMark/>
                  </w:tcPr>
                  <w:p w14:paraId="6B6AB6F9" w14:textId="77777777" w:rsidR="006E63FD" w:rsidRDefault="006E63FD">
                    <w:pPr>
                      <w:pStyle w:val="Bibliography"/>
                      <w:rPr>
                        <w:noProof/>
                      </w:rPr>
                    </w:pPr>
                    <w:r>
                      <w:rPr>
                        <w:noProof/>
                      </w:rPr>
                      <w:t>[Online]. Available: https://www.ncbi.nlm.nih.gov/pmc/articles/PMC5384819/. [Accessed November 2020].</w:t>
                    </w:r>
                  </w:p>
                </w:tc>
              </w:tr>
              <w:tr w:rsidR="006E63FD" w14:paraId="46211E42" w14:textId="77777777">
                <w:trPr>
                  <w:divId w:val="517156756"/>
                  <w:tblCellSpacing w:w="15" w:type="dxa"/>
                </w:trPr>
                <w:tc>
                  <w:tcPr>
                    <w:tcW w:w="50" w:type="pct"/>
                    <w:hideMark/>
                  </w:tcPr>
                  <w:p w14:paraId="588ED387" w14:textId="77777777" w:rsidR="006E63FD" w:rsidRDefault="006E63FD">
                    <w:pPr>
                      <w:pStyle w:val="Bibliography"/>
                      <w:rPr>
                        <w:noProof/>
                      </w:rPr>
                    </w:pPr>
                    <w:r>
                      <w:rPr>
                        <w:noProof/>
                      </w:rPr>
                      <w:t xml:space="preserve">[19] </w:t>
                    </w:r>
                  </w:p>
                </w:tc>
                <w:tc>
                  <w:tcPr>
                    <w:tcW w:w="0" w:type="auto"/>
                    <w:hideMark/>
                  </w:tcPr>
                  <w:p w14:paraId="7A55BC2E" w14:textId="77777777" w:rsidR="006E63FD" w:rsidRDefault="006E63FD">
                    <w:pPr>
                      <w:pStyle w:val="Bibliography"/>
                      <w:rPr>
                        <w:noProof/>
                      </w:rPr>
                    </w:pPr>
                    <w:r>
                      <w:rPr>
                        <w:noProof/>
                      </w:rPr>
                      <w:t>“uw,” [Online]. Available: https://www.google.com/url?sa=i&amp;url=https%3A%2F%2Fuwpexponent.com%2Fsports%2F2014%2F12%2F04%2Ffootball-team-tests-high-tech-helmet-technology%2F&amp;psig=AOvVaw02doJYERBbl1TAuppuTja2&amp;ust=1614695816960000&amp;source=images&amp;cd=vfe&amp;ved=0CAMQjB1qFwoTCMj6uuqoj-8CFQAAA.</w:t>
                    </w:r>
                  </w:p>
                </w:tc>
              </w:tr>
              <w:tr w:rsidR="006E63FD" w14:paraId="133AD19E" w14:textId="77777777">
                <w:trPr>
                  <w:divId w:val="517156756"/>
                  <w:tblCellSpacing w:w="15" w:type="dxa"/>
                </w:trPr>
                <w:tc>
                  <w:tcPr>
                    <w:tcW w:w="50" w:type="pct"/>
                    <w:hideMark/>
                  </w:tcPr>
                  <w:p w14:paraId="7F929307" w14:textId="77777777" w:rsidR="006E63FD" w:rsidRDefault="006E63FD">
                    <w:pPr>
                      <w:pStyle w:val="Bibliography"/>
                      <w:rPr>
                        <w:noProof/>
                      </w:rPr>
                    </w:pPr>
                    <w:r>
                      <w:rPr>
                        <w:noProof/>
                      </w:rPr>
                      <w:t>[2</w:t>
                    </w:r>
                    <w:r>
                      <w:rPr>
                        <w:noProof/>
                      </w:rPr>
                      <w:lastRenderedPageBreak/>
                      <w:t xml:space="preserve">0] </w:t>
                    </w:r>
                  </w:p>
                </w:tc>
                <w:tc>
                  <w:tcPr>
                    <w:tcW w:w="0" w:type="auto"/>
                    <w:hideMark/>
                  </w:tcPr>
                  <w:p w14:paraId="351F7791" w14:textId="77777777" w:rsidR="006E63FD" w:rsidRDefault="006E63FD">
                    <w:pPr>
                      <w:pStyle w:val="Bibliography"/>
                      <w:rPr>
                        <w:noProof/>
                      </w:rPr>
                    </w:pPr>
                    <w:r>
                      <w:rPr>
                        <w:noProof/>
                      </w:rPr>
                      <w:lastRenderedPageBreak/>
                      <w:t>“Simbex.com,” [Online]. Available: https://www.google.com/url?sa=i&amp;url=https%3A%2F%2Fsimbex.com%2Fwork%2Friddell%2F&amp;ps</w:t>
                    </w:r>
                    <w:r>
                      <w:rPr>
                        <w:noProof/>
                      </w:rPr>
                      <w:lastRenderedPageBreak/>
                      <w:t>ig=AOvVaw02doJYERBbl1TAuppuTja2&amp;ust=1614695816960000&amp;source=images&amp;cd=vfe&amp;ved=0CAMQjB1qFwoTCMj6uuqoj-8CFQAAAAAdAAAAABAc.</w:t>
                    </w:r>
                  </w:p>
                </w:tc>
              </w:tr>
              <w:tr w:rsidR="006E63FD" w14:paraId="3E972EDB" w14:textId="77777777">
                <w:trPr>
                  <w:divId w:val="517156756"/>
                  <w:tblCellSpacing w:w="15" w:type="dxa"/>
                </w:trPr>
                <w:tc>
                  <w:tcPr>
                    <w:tcW w:w="50" w:type="pct"/>
                    <w:hideMark/>
                  </w:tcPr>
                  <w:p w14:paraId="52884901" w14:textId="77777777" w:rsidR="006E63FD" w:rsidRDefault="006E63FD">
                    <w:pPr>
                      <w:pStyle w:val="Bibliography"/>
                      <w:rPr>
                        <w:noProof/>
                      </w:rPr>
                    </w:pPr>
                    <w:r>
                      <w:rPr>
                        <w:noProof/>
                      </w:rPr>
                      <w:t xml:space="preserve">[21] </w:t>
                    </w:r>
                  </w:p>
                </w:tc>
                <w:tc>
                  <w:tcPr>
                    <w:tcW w:w="0" w:type="auto"/>
                    <w:hideMark/>
                  </w:tcPr>
                  <w:p w14:paraId="51658474" w14:textId="77777777" w:rsidR="006E63FD" w:rsidRDefault="006E63FD">
                    <w:pPr>
                      <w:pStyle w:val="Bibliography"/>
                      <w:rPr>
                        <w:noProof/>
                      </w:rPr>
                    </w:pPr>
                    <w:r>
                      <w:rPr>
                        <w:noProof/>
                      </w:rPr>
                      <w:t>[Online]. Available: https://www.google.com/url?sa=i&amp;url=http%3A%2F%2Fsportmondo-sportsportal.blogspot.com%2F2015%2F06%2Fi1-biometrics-acquires-shockbox-from.html&amp;psig=AOvVaw0TJXd-MDZd1gOF130XmfyZ&amp;ust=1618311438286000&amp;source=images&amp;cd=vfe&amp;ved=2ahUKEwjnxcuExvjvAhURJxQKHYExBfQQ. [Accessed December 2020 ].</w:t>
                    </w:r>
                  </w:p>
                </w:tc>
              </w:tr>
              <w:tr w:rsidR="006E63FD" w14:paraId="4B059076" w14:textId="77777777">
                <w:trPr>
                  <w:divId w:val="517156756"/>
                  <w:tblCellSpacing w:w="15" w:type="dxa"/>
                </w:trPr>
                <w:tc>
                  <w:tcPr>
                    <w:tcW w:w="50" w:type="pct"/>
                    <w:hideMark/>
                  </w:tcPr>
                  <w:p w14:paraId="48ED63CC" w14:textId="77777777" w:rsidR="006E63FD" w:rsidRDefault="006E63FD">
                    <w:pPr>
                      <w:pStyle w:val="Bibliography"/>
                      <w:rPr>
                        <w:noProof/>
                      </w:rPr>
                    </w:pPr>
                    <w:r>
                      <w:rPr>
                        <w:noProof/>
                      </w:rPr>
                      <w:t xml:space="preserve">[22] </w:t>
                    </w:r>
                  </w:p>
                </w:tc>
                <w:tc>
                  <w:tcPr>
                    <w:tcW w:w="0" w:type="auto"/>
                    <w:hideMark/>
                  </w:tcPr>
                  <w:p w14:paraId="561A5396" w14:textId="77777777" w:rsidR="006E63FD" w:rsidRDefault="006E63FD">
                    <w:pPr>
                      <w:pStyle w:val="Bibliography"/>
                      <w:rPr>
                        <w:noProof/>
                      </w:rPr>
                    </w:pPr>
                    <w:r>
                      <w:rPr>
                        <w:noProof/>
                      </w:rPr>
                      <w:t>[Online]. Available: https://www.google.com/url?sa=i&amp;url=https%3A%2F%2Fwww.sporttechie.com%2Fi1-biometrics-acquires-shockbox-impact-sensing-technology%2F&amp;psig=AOvVaw3ZsFRuCDPPx3OKpXWTXiJ7&amp;ust=1618311326937000&amp;source=images&amp;cd=vfe&amp;ved=2ahUKEwiBn7_PxfjvAhWZEGMBHcelA4EQjhx6BAgAE. [Accessed December 2020].</w:t>
                    </w:r>
                  </w:p>
                </w:tc>
              </w:tr>
              <w:tr w:rsidR="006E63FD" w14:paraId="5AC26570" w14:textId="77777777">
                <w:trPr>
                  <w:divId w:val="517156756"/>
                  <w:tblCellSpacing w:w="15" w:type="dxa"/>
                </w:trPr>
                <w:tc>
                  <w:tcPr>
                    <w:tcW w:w="50" w:type="pct"/>
                    <w:hideMark/>
                  </w:tcPr>
                  <w:p w14:paraId="2F83D915" w14:textId="77777777" w:rsidR="006E63FD" w:rsidRDefault="006E63FD">
                    <w:pPr>
                      <w:pStyle w:val="Bibliography"/>
                      <w:rPr>
                        <w:noProof/>
                      </w:rPr>
                    </w:pPr>
                    <w:r>
                      <w:rPr>
                        <w:noProof/>
                      </w:rPr>
                      <w:t xml:space="preserve">[23] </w:t>
                    </w:r>
                  </w:p>
                </w:tc>
                <w:tc>
                  <w:tcPr>
                    <w:tcW w:w="0" w:type="auto"/>
                    <w:hideMark/>
                  </w:tcPr>
                  <w:p w14:paraId="702BC8C7" w14:textId="77777777" w:rsidR="006E63FD" w:rsidRDefault="006E63FD">
                    <w:pPr>
                      <w:pStyle w:val="Bibliography"/>
                      <w:rPr>
                        <w:noProof/>
                      </w:rPr>
                    </w:pPr>
                    <w:r>
                      <w:rPr>
                        <w:noProof/>
                      </w:rPr>
                      <w:t>[Online]. Available: https://gridiron-tech.com/product/vector-mouthguard-i1-biometrics/. [Accessed January 2021].</w:t>
                    </w:r>
                  </w:p>
                </w:tc>
              </w:tr>
              <w:tr w:rsidR="006E63FD" w14:paraId="3422A309" w14:textId="77777777">
                <w:trPr>
                  <w:divId w:val="517156756"/>
                  <w:tblCellSpacing w:w="15" w:type="dxa"/>
                </w:trPr>
                <w:tc>
                  <w:tcPr>
                    <w:tcW w:w="50" w:type="pct"/>
                    <w:hideMark/>
                  </w:tcPr>
                  <w:p w14:paraId="6EBA704C" w14:textId="77777777" w:rsidR="006E63FD" w:rsidRDefault="006E63FD">
                    <w:pPr>
                      <w:pStyle w:val="Bibliography"/>
                      <w:rPr>
                        <w:noProof/>
                      </w:rPr>
                    </w:pPr>
                    <w:r>
                      <w:rPr>
                        <w:noProof/>
                      </w:rPr>
                      <w:t xml:space="preserve">[24] </w:t>
                    </w:r>
                  </w:p>
                </w:tc>
                <w:tc>
                  <w:tcPr>
                    <w:tcW w:w="0" w:type="auto"/>
                    <w:hideMark/>
                  </w:tcPr>
                  <w:p w14:paraId="0173020F" w14:textId="77777777" w:rsidR="006E63FD" w:rsidRDefault="006E63FD">
                    <w:pPr>
                      <w:pStyle w:val="Bibliography"/>
                      <w:rPr>
                        <w:noProof/>
                      </w:rPr>
                    </w:pPr>
                    <w:r>
                      <w:rPr>
                        <w:noProof/>
                      </w:rPr>
                      <w:t>[Online]. Available: https://www.momsteam.com/brain-sentry/impact-sensors-brain-sentry?page=0%2C0. [Accessed January 2021].</w:t>
                    </w:r>
                  </w:p>
                </w:tc>
              </w:tr>
              <w:tr w:rsidR="006E63FD" w14:paraId="63AAA59C" w14:textId="77777777">
                <w:trPr>
                  <w:divId w:val="517156756"/>
                  <w:tblCellSpacing w:w="15" w:type="dxa"/>
                </w:trPr>
                <w:tc>
                  <w:tcPr>
                    <w:tcW w:w="50" w:type="pct"/>
                    <w:hideMark/>
                  </w:tcPr>
                  <w:p w14:paraId="2FD562D8" w14:textId="77777777" w:rsidR="006E63FD" w:rsidRDefault="006E63FD">
                    <w:pPr>
                      <w:pStyle w:val="Bibliography"/>
                      <w:rPr>
                        <w:noProof/>
                      </w:rPr>
                    </w:pPr>
                    <w:r>
                      <w:rPr>
                        <w:noProof/>
                      </w:rPr>
                      <w:t xml:space="preserve">[25] </w:t>
                    </w:r>
                  </w:p>
                </w:tc>
                <w:tc>
                  <w:tcPr>
                    <w:tcW w:w="0" w:type="auto"/>
                    <w:hideMark/>
                  </w:tcPr>
                  <w:p w14:paraId="283DBDE4" w14:textId="77777777" w:rsidR="006E63FD" w:rsidRDefault="006E63FD">
                    <w:pPr>
                      <w:pStyle w:val="Bibliography"/>
                      <w:rPr>
                        <w:noProof/>
                      </w:rPr>
                    </w:pPr>
                    <w:r>
                      <w:rPr>
                        <w:noProof/>
                      </w:rPr>
                      <w:t>[Online]. Available: https://news.reebok.com/global/latest-news/reebok-checklight-wins-fast-company-innovation-by-design-award/s/1487ce21-b8b2-436f-b56e-e3d658437f4e. [Accessed April 2021].</w:t>
                    </w:r>
                  </w:p>
                </w:tc>
              </w:tr>
              <w:tr w:rsidR="006E63FD" w14:paraId="2596FA14" w14:textId="77777777">
                <w:trPr>
                  <w:divId w:val="517156756"/>
                  <w:tblCellSpacing w:w="15" w:type="dxa"/>
                </w:trPr>
                <w:tc>
                  <w:tcPr>
                    <w:tcW w:w="50" w:type="pct"/>
                    <w:hideMark/>
                  </w:tcPr>
                  <w:p w14:paraId="24A048B3" w14:textId="77777777" w:rsidR="006E63FD" w:rsidRDefault="006E63FD">
                    <w:pPr>
                      <w:pStyle w:val="Bibliography"/>
                      <w:rPr>
                        <w:noProof/>
                      </w:rPr>
                    </w:pPr>
                    <w:r>
                      <w:rPr>
                        <w:noProof/>
                      </w:rPr>
                      <w:t xml:space="preserve">[26] </w:t>
                    </w:r>
                  </w:p>
                </w:tc>
                <w:tc>
                  <w:tcPr>
                    <w:tcW w:w="0" w:type="auto"/>
                    <w:hideMark/>
                  </w:tcPr>
                  <w:p w14:paraId="3411AFEE" w14:textId="77777777" w:rsidR="006E63FD" w:rsidRDefault="006E63FD">
                    <w:pPr>
                      <w:pStyle w:val="Bibliography"/>
                      <w:rPr>
                        <w:noProof/>
                      </w:rPr>
                    </w:pPr>
                    <w:r>
                      <w:rPr>
                        <w:noProof/>
                      </w:rPr>
                      <w:t>[Online]. Available: https://www.coolwearable.com/triax-sim-p/. [Accessed December 2020].</w:t>
                    </w:r>
                  </w:p>
                </w:tc>
              </w:tr>
              <w:tr w:rsidR="006E63FD" w14:paraId="6689A906" w14:textId="77777777">
                <w:trPr>
                  <w:divId w:val="517156756"/>
                  <w:tblCellSpacing w:w="15" w:type="dxa"/>
                </w:trPr>
                <w:tc>
                  <w:tcPr>
                    <w:tcW w:w="50" w:type="pct"/>
                    <w:hideMark/>
                  </w:tcPr>
                  <w:p w14:paraId="2C04A915" w14:textId="77777777" w:rsidR="006E63FD" w:rsidRDefault="006E63FD">
                    <w:pPr>
                      <w:pStyle w:val="Bibliography"/>
                      <w:rPr>
                        <w:noProof/>
                      </w:rPr>
                    </w:pPr>
                    <w:r>
                      <w:rPr>
                        <w:noProof/>
                      </w:rPr>
                      <w:t xml:space="preserve">[27] </w:t>
                    </w:r>
                  </w:p>
                </w:tc>
                <w:tc>
                  <w:tcPr>
                    <w:tcW w:w="0" w:type="auto"/>
                    <w:hideMark/>
                  </w:tcPr>
                  <w:p w14:paraId="49D75FF9" w14:textId="77777777" w:rsidR="006E63FD" w:rsidRDefault="006E63FD">
                    <w:pPr>
                      <w:pStyle w:val="Bibliography"/>
                      <w:rPr>
                        <w:noProof/>
                      </w:rPr>
                    </w:pPr>
                    <w:r>
                      <w:rPr>
                        <w:noProof/>
                      </w:rPr>
                      <w:t>[Online]. Available: https://www.researchgate.net/figure/Hybrid-3-Dummy-Head-with-Sim-G-sensor-standard-triaxial-linear-accelerometers-and_fig1_328912322. [Accessed February 2021].</w:t>
                    </w:r>
                  </w:p>
                </w:tc>
              </w:tr>
              <w:tr w:rsidR="006E63FD" w14:paraId="0FE72288" w14:textId="77777777">
                <w:trPr>
                  <w:divId w:val="517156756"/>
                  <w:tblCellSpacing w:w="15" w:type="dxa"/>
                </w:trPr>
                <w:tc>
                  <w:tcPr>
                    <w:tcW w:w="50" w:type="pct"/>
                    <w:hideMark/>
                  </w:tcPr>
                  <w:p w14:paraId="4A2635A7" w14:textId="77777777" w:rsidR="006E63FD" w:rsidRDefault="006E63FD">
                    <w:pPr>
                      <w:pStyle w:val="Bibliography"/>
                      <w:rPr>
                        <w:noProof/>
                      </w:rPr>
                    </w:pPr>
                    <w:r>
                      <w:rPr>
                        <w:noProof/>
                      </w:rPr>
                      <w:t xml:space="preserve">[28] </w:t>
                    </w:r>
                  </w:p>
                </w:tc>
                <w:tc>
                  <w:tcPr>
                    <w:tcW w:w="0" w:type="auto"/>
                    <w:hideMark/>
                  </w:tcPr>
                  <w:p w14:paraId="36E525C7" w14:textId="77777777" w:rsidR="006E63FD" w:rsidRDefault="006E63FD">
                    <w:pPr>
                      <w:pStyle w:val="Bibliography"/>
                      <w:rPr>
                        <w:noProof/>
                      </w:rPr>
                    </w:pPr>
                    <w:r>
                      <w:rPr>
                        <w:noProof/>
                      </w:rPr>
                      <w:t>[Online]. Available: https://www.researchgate.net/publication/328912322_Repeatability_and_Reliability_Evaluation_of_a_Wireless_Head-band_Sensor. [Accessed December 2020].</w:t>
                    </w:r>
                  </w:p>
                </w:tc>
              </w:tr>
              <w:tr w:rsidR="006E63FD" w14:paraId="3CEFEBDD" w14:textId="77777777">
                <w:trPr>
                  <w:divId w:val="517156756"/>
                  <w:tblCellSpacing w:w="15" w:type="dxa"/>
                </w:trPr>
                <w:tc>
                  <w:tcPr>
                    <w:tcW w:w="50" w:type="pct"/>
                    <w:hideMark/>
                  </w:tcPr>
                  <w:p w14:paraId="312469B7" w14:textId="77777777" w:rsidR="006E63FD" w:rsidRDefault="006E63FD">
                    <w:pPr>
                      <w:pStyle w:val="Bibliography"/>
                      <w:rPr>
                        <w:noProof/>
                      </w:rPr>
                    </w:pPr>
                    <w:r>
                      <w:rPr>
                        <w:noProof/>
                      </w:rPr>
                      <w:lastRenderedPageBreak/>
                      <w:t xml:space="preserve">[29] </w:t>
                    </w:r>
                  </w:p>
                </w:tc>
                <w:tc>
                  <w:tcPr>
                    <w:tcW w:w="0" w:type="auto"/>
                    <w:hideMark/>
                  </w:tcPr>
                  <w:p w14:paraId="5CF84EB2" w14:textId="77777777" w:rsidR="006E63FD" w:rsidRDefault="006E63FD">
                    <w:pPr>
                      <w:pStyle w:val="Bibliography"/>
                      <w:rPr>
                        <w:noProof/>
                      </w:rPr>
                    </w:pPr>
                    <w:r>
                      <w:rPr>
                        <w:noProof/>
                      </w:rPr>
                      <w:t>[Online]. Available: http://inventorspot.com/articles/headsup-headband-could-shed-new-light-concussions-sports. [Accessed january 2021].</w:t>
                    </w:r>
                  </w:p>
                </w:tc>
              </w:tr>
              <w:tr w:rsidR="006E63FD" w14:paraId="59908BB0" w14:textId="77777777">
                <w:trPr>
                  <w:divId w:val="517156756"/>
                  <w:tblCellSpacing w:w="15" w:type="dxa"/>
                </w:trPr>
                <w:tc>
                  <w:tcPr>
                    <w:tcW w:w="50" w:type="pct"/>
                    <w:hideMark/>
                  </w:tcPr>
                  <w:p w14:paraId="5B385806" w14:textId="77777777" w:rsidR="006E63FD" w:rsidRDefault="006E63FD">
                    <w:pPr>
                      <w:pStyle w:val="Bibliography"/>
                      <w:rPr>
                        <w:noProof/>
                      </w:rPr>
                    </w:pPr>
                    <w:r>
                      <w:rPr>
                        <w:noProof/>
                      </w:rPr>
                      <w:t xml:space="preserve">[30] </w:t>
                    </w:r>
                  </w:p>
                </w:tc>
                <w:tc>
                  <w:tcPr>
                    <w:tcW w:w="0" w:type="auto"/>
                    <w:hideMark/>
                  </w:tcPr>
                  <w:p w14:paraId="1B95B6BF" w14:textId="77777777" w:rsidR="006E63FD" w:rsidRDefault="006E63FD">
                    <w:pPr>
                      <w:pStyle w:val="Bibliography"/>
                      <w:rPr>
                        <w:noProof/>
                      </w:rPr>
                    </w:pPr>
                    <w:r>
                      <w:rPr>
                        <w:noProof/>
                      </w:rPr>
                      <w:t>[Online]. Available: https://media.bizj.us/view/img/2984381/dsc0783*1024xx3216-1809-0-164.jpg. [Accessed January 2021].</w:t>
                    </w:r>
                  </w:p>
                </w:tc>
              </w:tr>
              <w:tr w:rsidR="006E63FD" w14:paraId="6D0B4081" w14:textId="77777777">
                <w:trPr>
                  <w:divId w:val="517156756"/>
                  <w:tblCellSpacing w:w="15" w:type="dxa"/>
                </w:trPr>
                <w:tc>
                  <w:tcPr>
                    <w:tcW w:w="50" w:type="pct"/>
                    <w:hideMark/>
                  </w:tcPr>
                  <w:p w14:paraId="194BB1A9" w14:textId="77777777" w:rsidR="006E63FD" w:rsidRDefault="006E63FD">
                    <w:pPr>
                      <w:pStyle w:val="Bibliography"/>
                      <w:rPr>
                        <w:noProof/>
                      </w:rPr>
                    </w:pPr>
                    <w:r>
                      <w:rPr>
                        <w:noProof/>
                      </w:rPr>
                      <w:t xml:space="preserve">[31] </w:t>
                    </w:r>
                  </w:p>
                </w:tc>
                <w:tc>
                  <w:tcPr>
                    <w:tcW w:w="0" w:type="auto"/>
                    <w:hideMark/>
                  </w:tcPr>
                  <w:p w14:paraId="07EB6841" w14:textId="77777777" w:rsidR="006E63FD" w:rsidRDefault="006E63FD">
                    <w:pPr>
                      <w:pStyle w:val="Bibliography"/>
                      <w:rPr>
                        <w:noProof/>
                      </w:rPr>
                    </w:pPr>
                    <w:r>
                      <w:rPr>
                        <w:noProof/>
                      </w:rPr>
                      <w:t>[Online]. Available: https://www.google.com/url?sa=i&amp;url=https%3A%2F%2Fwww.sporttechie.com%2Fmarucci-boditrak-providing-pro-level-concussion-safety-younger-players%2F&amp;psig=AOvVaw3DEbxj9mras5DHJ8PQIxyX&amp;ust=1620595318429000&amp;source=images&amp;cd=vfe&amp;ved=0CAkQjhxqFwoTCODrtJaCu_ACFQAA. [Accessed February 2021].</w:t>
                    </w:r>
                  </w:p>
                </w:tc>
              </w:tr>
              <w:tr w:rsidR="006E63FD" w14:paraId="247A34FF" w14:textId="77777777">
                <w:trPr>
                  <w:divId w:val="517156756"/>
                  <w:tblCellSpacing w:w="15" w:type="dxa"/>
                </w:trPr>
                <w:tc>
                  <w:tcPr>
                    <w:tcW w:w="50" w:type="pct"/>
                    <w:hideMark/>
                  </w:tcPr>
                  <w:p w14:paraId="63B68C39" w14:textId="77777777" w:rsidR="006E63FD" w:rsidRDefault="006E63FD">
                    <w:pPr>
                      <w:pStyle w:val="Bibliography"/>
                      <w:rPr>
                        <w:noProof/>
                      </w:rPr>
                    </w:pPr>
                    <w:r>
                      <w:rPr>
                        <w:noProof/>
                      </w:rPr>
                      <w:t xml:space="preserve">[32] </w:t>
                    </w:r>
                  </w:p>
                </w:tc>
                <w:tc>
                  <w:tcPr>
                    <w:tcW w:w="0" w:type="auto"/>
                    <w:hideMark/>
                  </w:tcPr>
                  <w:p w14:paraId="6D2E4E2E" w14:textId="77777777" w:rsidR="006E63FD" w:rsidRDefault="006E63FD">
                    <w:pPr>
                      <w:pStyle w:val="Bibliography"/>
                      <w:rPr>
                        <w:noProof/>
                      </w:rPr>
                    </w:pPr>
                    <w:r>
                      <w:rPr>
                        <w:noProof/>
                      </w:rPr>
                      <w:t>[Online]. Available: https://mysportsanalysis.com/blogs/sporttechie/marucci-sports-unveils-new-smart-fabric-to-help-diagnose-head-injuries. [Accessed February 2021].</w:t>
                    </w:r>
                  </w:p>
                </w:tc>
              </w:tr>
              <w:tr w:rsidR="006E63FD" w14:paraId="0CE8724E" w14:textId="77777777">
                <w:trPr>
                  <w:divId w:val="517156756"/>
                  <w:tblCellSpacing w:w="15" w:type="dxa"/>
                </w:trPr>
                <w:tc>
                  <w:tcPr>
                    <w:tcW w:w="50" w:type="pct"/>
                    <w:hideMark/>
                  </w:tcPr>
                  <w:p w14:paraId="7F4FDEE5" w14:textId="77777777" w:rsidR="006E63FD" w:rsidRDefault="006E63FD">
                    <w:pPr>
                      <w:pStyle w:val="Bibliography"/>
                      <w:rPr>
                        <w:noProof/>
                      </w:rPr>
                    </w:pPr>
                    <w:r>
                      <w:rPr>
                        <w:noProof/>
                      </w:rPr>
                      <w:t xml:space="preserve">[33] </w:t>
                    </w:r>
                  </w:p>
                </w:tc>
                <w:tc>
                  <w:tcPr>
                    <w:tcW w:w="0" w:type="auto"/>
                    <w:hideMark/>
                  </w:tcPr>
                  <w:p w14:paraId="3626E33D" w14:textId="77777777" w:rsidR="006E63FD" w:rsidRDefault="006E63FD">
                    <w:pPr>
                      <w:pStyle w:val="Bibliography"/>
                      <w:rPr>
                        <w:noProof/>
                      </w:rPr>
                    </w:pPr>
                    <w:r>
                      <w:rPr>
                        <w:noProof/>
                      </w:rPr>
                      <w:t>[Online]. Available: https://linxias.com/features/. [Accessed Febuary 2021].</w:t>
                    </w:r>
                  </w:p>
                </w:tc>
              </w:tr>
              <w:tr w:rsidR="006E63FD" w14:paraId="2A643D4D" w14:textId="77777777">
                <w:trPr>
                  <w:divId w:val="517156756"/>
                  <w:tblCellSpacing w:w="15" w:type="dxa"/>
                </w:trPr>
                <w:tc>
                  <w:tcPr>
                    <w:tcW w:w="50" w:type="pct"/>
                    <w:hideMark/>
                  </w:tcPr>
                  <w:p w14:paraId="4C75D754" w14:textId="77777777" w:rsidR="006E63FD" w:rsidRDefault="006E63FD">
                    <w:pPr>
                      <w:pStyle w:val="Bibliography"/>
                      <w:rPr>
                        <w:noProof/>
                      </w:rPr>
                    </w:pPr>
                    <w:r>
                      <w:rPr>
                        <w:noProof/>
                      </w:rPr>
                      <w:t xml:space="preserve">[34] </w:t>
                    </w:r>
                  </w:p>
                </w:tc>
                <w:tc>
                  <w:tcPr>
                    <w:tcW w:w="0" w:type="auto"/>
                    <w:hideMark/>
                  </w:tcPr>
                  <w:p w14:paraId="5FD285CF" w14:textId="77777777" w:rsidR="006E63FD" w:rsidRDefault="006E63FD">
                    <w:pPr>
                      <w:pStyle w:val="Bibliography"/>
                      <w:rPr>
                        <w:noProof/>
                      </w:rPr>
                    </w:pPr>
                    <w:r>
                      <w:rPr>
                        <w:noProof/>
                      </w:rPr>
                      <w:t>[Online]. Available: https://fitguard.me/how-it-works/fitguard/. [Accessed February 2021].</w:t>
                    </w:r>
                  </w:p>
                </w:tc>
              </w:tr>
              <w:tr w:rsidR="006E63FD" w14:paraId="47AB6FAF" w14:textId="77777777">
                <w:trPr>
                  <w:divId w:val="517156756"/>
                  <w:tblCellSpacing w:w="15" w:type="dxa"/>
                </w:trPr>
                <w:tc>
                  <w:tcPr>
                    <w:tcW w:w="50" w:type="pct"/>
                    <w:hideMark/>
                  </w:tcPr>
                  <w:p w14:paraId="62908A6A" w14:textId="77777777" w:rsidR="006E63FD" w:rsidRDefault="006E63FD">
                    <w:pPr>
                      <w:pStyle w:val="Bibliography"/>
                      <w:rPr>
                        <w:noProof/>
                      </w:rPr>
                    </w:pPr>
                    <w:r>
                      <w:rPr>
                        <w:noProof/>
                      </w:rPr>
                      <w:t xml:space="preserve">[35] </w:t>
                    </w:r>
                  </w:p>
                </w:tc>
                <w:tc>
                  <w:tcPr>
                    <w:tcW w:w="0" w:type="auto"/>
                    <w:hideMark/>
                  </w:tcPr>
                  <w:p w14:paraId="5E1ADD5F" w14:textId="77777777" w:rsidR="006E63FD" w:rsidRDefault="006E63FD">
                    <w:pPr>
                      <w:pStyle w:val="Bibliography"/>
                      <w:rPr>
                        <w:noProof/>
                      </w:rPr>
                    </w:pPr>
                    <w:r>
                      <w:rPr>
                        <w:noProof/>
                      </w:rPr>
                      <w:t>[Online]. Available: http://www.archetypecorp.com/pages/playermd-products/playermd-pm.php. [Accessed March 2021].</w:t>
                    </w:r>
                  </w:p>
                </w:tc>
              </w:tr>
              <w:tr w:rsidR="006E63FD" w14:paraId="3D2EB490" w14:textId="77777777">
                <w:trPr>
                  <w:divId w:val="517156756"/>
                  <w:tblCellSpacing w:w="15" w:type="dxa"/>
                </w:trPr>
                <w:tc>
                  <w:tcPr>
                    <w:tcW w:w="50" w:type="pct"/>
                    <w:hideMark/>
                  </w:tcPr>
                  <w:p w14:paraId="16E8752D" w14:textId="77777777" w:rsidR="006E63FD" w:rsidRDefault="006E63FD">
                    <w:pPr>
                      <w:pStyle w:val="Bibliography"/>
                      <w:rPr>
                        <w:noProof/>
                      </w:rPr>
                    </w:pPr>
                    <w:r>
                      <w:rPr>
                        <w:noProof/>
                      </w:rPr>
                      <w:t xml:space="preserve">[36] </w:t>
                    </w:r>
                  </w:p>
                </w:tc>
                <w:tc>
                  <w:tcPr>
                    <w:tcW w:w="0" w:type="auto"/>
                    <w:hideMark/>
                  </w:tcPr>
                  <w:p w14:paraId="6EE408B3" w14:textId="77777777" w:rsidR="006E63FD" w:rsidRDefault="006E63FD">
                    <w:pPr>
                      <w:pStyle w:val="Bibliography"/>
                      <w:rPr>
                        <w:noProof/>
                      </w:rPr>
                    </w:pPr>
                    <w:r>
                      <w:rPr>
                        <w:noProof/>
                      </w:rPr>
                      <w:t>[Online]. Available: https://www.microchip.com/wwwproducts/en/PIC18F26K80#datasheet-toggle. [Accessed October 2020].</w:t>
                    </w:r>
                  </w:p>
                </w:tc>
              </w:tr>
              <w:tr w:rsidR="006E63FD" w14:paraId="5702ED7D" w14:textId="77777777">
                <w:trPr>
                  <w:divId w:val="517156756"/>
                  <w:tblCellSpacing w:w="15" w:type="dxa"/>
                </w:trPr>
                <w:tc>
                  <w:tcPr>
                    <w:tcW w:w="50" w:type="pct"/>
                    <w:hideMark/>
                  </w:tcPr>
                  <w:p w14:paraId="43D1C3C4" w14:textId="77777777" w:rsidR="006E63FD" w:rsidRDefault="006E63FD">
                    <w:pPr>
                      <w:pStyle w:val="Bibliography"/>
                      <w:rPr>
                        <w:noProof/>
                      </w:rPr>
                    </w:pPr>
                    <w:r>
                      <w:rPr>
                        <w:noProof/>
                      </w:rPr>
                      <w:t xml:space="preserve">[37] </w:t>
                    </w:r>
                  </w:p>
                </w:tc>
                <w:tc>
                  <w:tcPr>
                    <w:tcW w:w="0" w:type="auto"/>
                    <w:hideMark/>
                  </w:tcPr>
                  <w:p w14:paraId="61500CAB" w14:textId="77777777" w:rsidR="006E63FD" w:rsidRDefault="006E63FD">
                    <w:pPr>
                      <w:pStyle w:val="Bibliography"/>
                      <w:rPr>
                        <w:noProof/>
                      </w:rPr>
                    </w:pPr>
                    <w:r>
                      <w:rPr>
                        <w:noProof/>
                      </w:rPr>
                      <w:t>[Online]. Available: https://uk.rs-online.com/web/p/microcontrollers/1460209/. [Accessed December 2020].</w:t>
                    </w:r>
                  </w:p>
                </w:tc>
              </w:tr>
              <w:tr w:rsidR="006E63FD" w14:paraId="2DBFF913" w14:textId="77777777">
                <w:trPr>
                  <w:divId w:val="517156756"/>
                  <w:tblCellSpacing w:w="15" w:type="dxa"/>
                </w:trPr>
                <w:tc>
                  <w:tcPr>
                    <w:tcW w:w="50" w:type="pct"/>
                    <w:hideMark/>
                  </w:tcPr>
                  <w:p w14:paraId="265DA76F" w14:textId="77777777" w:rsidR="006E63FD" w:rsidRDefault="006E63FD">
                    <w:pPr>
                      <w:pStyle w:val="Bibliography"/>
                      <w:rPr>
                        <w:noProof/>
                      </w:rPr>
                    </w:pPr>
                    <w:r>
                      <w:rPr>
                        <w:noProof/>
                      </w:rPr>
                      <w:lastRenderedPageBreak/>
                      <w:t xml:space="preserve">[38] </w:t>
                    </w:r>
                  </w:p>
                </w:tc>
                <w:tc>
                  <w:tcPr>
                    <w:tcW w:w="0" w:type="auto"/>
                    <w:hideMark/>
                  </w:tcPr>
                  <w:p w14:paraId="71ED0AB0" w14:textId="77777777" w:rsidR="006E63FD" w:rsidRDefault="006E63FD">
                    <w:pPr>
                      <w:pStyle w:val="Bibliography"/>
                      <w:rPr>
                        <w:noProof/>
                      </w:rPr>
                    </w:pPr>
                    <w:r>
                      <w:rPr>
                        <w:noProof/>
                      </w:rPr>
                      <w:t>[Online]. Available: https://uk.rs-online.com/web/p/microcontrollers/2009563/. [Accessed December 2020].</w:t>
                    </w:r>
                  </w:p>
                </w:tc>
              </w:tr>
              <w:tr w:rsidR="006E63FD" w14:paraId="7DC0518C" w14:textId="77777777">
                <w:trPr>
                  <w:divId w:val="517156756"/>
                  <w:tblCellSpacing w:w="15" w:type="dxa"/>
                </w:trPr>
                <w:tc>
                  <w:tcPr>
                    <w:tcW w:w="50" w:type="pct"/>
                    <w:hideMark/>
                  </w:tcPr>
                  <w:p w14:paraId="38C3208D" w14:textId="77777777" w:rsidR="006E63FD" w:rsidRDefault="006E63FD">
                    <w:pPr>
                      <w:pStyle w:val="Bibliography"/>
                      <w:rPr>
                        <w:noProof/>
                      </w:rPr>
                    </w:pPr>
                    <w:r>
                      <w:rPr>
                        <w:noProof/>
                      </w:rPr>
                      <w:t xml:space="preserve">[39] </w:t>
                    </w:r>
                  </w:p>
                </w:tc>
                <w:tc>
                  <w:tcPr>
                    <w:tcW w:w="0" w:type="auto"/>
                    <w:hideMark/>
                  </w:tcPr>
                  <w:p w14:paraId="30C4821D" w14:textId="77777777" w:rsidR="006E63FD" w:rsidRDefault="006E63FD">
                    <w:pPr>
                      <w:pStyle w:val="Bibliography"/>
                      <w:rPr>
                        <w:noProof/>
                      </w:rPr>
                    </w:pPr>
                    <w:r>
                      <w:rPr>
                        <w:noProof/>
                      </w:rPr>
                      <w:t>“adxl362 spi accelerometer breakout,” [Online]. Available: https://www.hobbytronics.co.uk/adxl362-spi-accelerometer-breakout?utm_source=google&amp;amp;utm_medium=googleshopping&amp;amp;utm_campaign=googlebase. [Accessed October 2020].</w:t>
                    </w:r>
                  </w:p>
                </w:tc>
              </w:tr>
              <w:tr w:rsidR="006E63FD" w14:paraId="560230E2" w14:textId="77777777">
                <w:trPr>
                  <w:divId w:val="517156756"/>
                  <w:tblCellSpacing w:w="15" w:type="dxa"/>
                </w:trPr>
                <w:tc>
                  <w:tcPr>
                    <w:tcW w:w="50" w:type="pct"/>
                    <w:hideMark/>
                  </w:tcPr>
                  <w:p w14:paraId="56055ED8" w14:textId="77777777" w:rsidR="006E63FD" w:rsidRDefault="006E63FD">
                    <w:pPr>
                      <w:pStyle w:val="Bibliography"/>
                      <w:rPr>
                        <w:noProof/>
                      </w:rPr>
                    </w:pPr>
                    <w:r>
                      <w:rPr>
                        <w:noProof/>
                      </w:rPr>
                      <w:t xml:space="preserve">[40] </w:t>
                    </w:r>
                  </w:p>
                </w:tc>
                <w:tc>
                  <w:tcPr>
                    <w:tcW w:w="0" w:type="auto"/>
                    <w:hideMark/>
                  </w:tcPr>
                  <w:p w14:paraId="27146F65" w14:textId="77777777" w:rsidR="006E63FD" w:rsidRDefault="006E63FD">
                    <w:pPr>
                      <w:pStyle w:val="Bibliography"/>
                      <w:rPr>
                        <w:noProof/>
                      </w:rPr>
                    </w:pPr>
                    <w:r>
                      <w:rPr>
                        <w:noProof/>
                      </w:rPr>
                      <w:t>[Online]. Available: https://uk.rs-online.com/web/p/sensor-development-tools/9140093/. [Accessed October 2020].</w:t>
                    </w:r>
                  </w:p>
                </w:tc>
              </w:tr>
              <w:tr w:rsidR="006E63FD" w14:paraId="7A86E652" w14:textId="77777777">
                <w:trPr>
                  <w:divId w:val="517156756"/>
                  <w:tblCellSpacing w:w="15" w:type="dxa"/>
                </w:trPr>
                <w:tc>
                  <w:tcPr>
                    <w:tcW w:w="50" w:type="pct"/>
                    <w:hideMark/>
                  </w:tcPr>
                  <w:p w14:paraId="2D1A3AF9" w14:textId="77777777" w:rsidR="006E63FD" w:rsidRDefault="006E63FD">
                    <w:pPr>
                      <w:pStyle w:val="Bibliography"/>
                      <w:rPr>
                        <w:noProof/>
                      </w:rPr>
                    </w:pPr>
                    <w:r>
                      <w:rPr>
                        <w:noProof/>
                      </w:rPr>
                      <w:t xml:space="preserve">[41] </w:t>
                    </w:r>
                  </w:p>
                </w:tc>
                <w:tc>
                  <w:tcPr>
                    <w:tcW w:w="0" w:type="auto"/>
                    <w:hideMark/>
                  </w:tcPr>
                  <w:p w14:paraId="6255395F" w14:textId="77777777" w:rsidR="006E63FD" w:rsidRDefault="006E63FD">
                    <w:pPr>
                      <w:pStyle w:val="Bibliography"/>
                      <w:rPr>
                        <w:noProof/>
                      </w:rPr>
                    </w:pPr>
                    <w:r>
                      <w:rPr>
                        <w:noProof/>
                      </w:rPr>
                      <w:t>“MM7150-AB0 Microchip,” [Online]. Available: https://uk.rs-online.com/web/p/motion-sensor-ics/1785352/. [Accessed January 2021].</w:t>
                    </w:r>
                  </w:p>
                </w:tc>
              </w:tr>
              <w:tr w:rsidR="006E63FD" w14:paraId="00320D19" w14:textId="77777777">
                <w:trPr>
                  <w:divId w:val="517156756"/>
                  <w:tblCellSpacing w:w="15" w:type="dxa"/>
                </w:trPr>
                <w:tc>
                  <w:tcPr>
                    <w:tcW w:w="50" w:type="pct"/>
                    <w:hideMark/>
                  </w:tcPr>
                  <w:p w14:paraId="243EDED0" w14:textId="77777777" w:rsidR="006E63FD" w:rsidRDefault="006E63FD">
                    <w:pPr>
                      <w:pStyle w:val="Bibliography"/>
                      <w:rPr>
                        <w:noProof/>
                      </w:rPr>
                    </w:pPr>
                    <w:r>
                      <w:rPr>
                        <w:noProof/>
                      </w:rPr>
                      <w:t xml:space="preserve">[42] </w:t>
                    </w:r>
                  </w:p>
                </w:tc>
                <w:tc>
                  <w:tcPr>
                    <w:tcW w:w="0" w:type="auto"/>
                    <w:hideMark/>
                  </w:tcPr>
                  <w:p w14:paraId="1AF69154" w14:textId="77777777" w:rsidR="006E63FD" w:rsidRDefault="006E63FD">
                    <w:pPr>
                      <w:pStyle w:val="Bibliography"/>
                      <w:rPr>
                        <w:noProof/>
                      </w:rPr>
                    </w:pPr>
                    <w:r>
                      <w:rPr>
                        <w:noProof/>
                      </w:rPr>
                      <w:t>“RS PRO CR2016 Button Battery,” [Online]. Available: https://uk.rs-online.com/web/p/button-batteries/8660669/. [Accessed November 2020].</w:t>
                    </w:r>
                  </w:p>
                </w:tc>
              </w:tr>
              <w:tr w:rsidR="006E63FD" w14:paraId="2867F8C4" w14:textId="77777777">
                <w:trPr>
                  <w:divId w:val="517156756"/>
                  <w:tblCellSpacing w:w="15" w:type="dxa"/>
                </w:trPr>
                <w:tc>
                  <w:tcPr>
                    <w:tcW w:w="50" w:type="pct"/>
                    <w:hideMark/>
                  </w:tcPr>
                  <w:p w14:paraId="1B2D39CC" w14:textId="77777777" w:rsidR="006E63FD" w:rsidRDefault="006E63FD">
                    <w:pPr>
                      <w:pStyle w:val="Bibliography"/>
                      <w:rPr>
                        <w:noProof/>
                      </w:rPr>
                    </w:pPr>
                    <w:r>
                      <w:rPr>
                        <w:noProof/>
                      </w:rPr>
                      <w:t xml:space="preserve">[43] </w:t>
                    </w:r>
                  </w:p>
                </w:tc>
                <w:tc>
                  <w:tcPr>
                    <w:tcW w:w="0" w:type="auto"/>
                    <w:hideMark/>
                  </w:tcPr>
                  <w:p w14:paraId="310F060D" w14:textId="77777777" w:rsidR="006E63FD" w:rsidRDefault="006E63FD">
                    <w:pPr>
                      <w:pStyle w:val="Bibliography"/>
                      <w:rPr>
                        <w:noProof/>
                      </w:rPr>
                    </w:pPr>
                    <w:r>
                      <w:rPr>
                        <w:noProof/>
                      </w:rPr>
                      <w:t>[Online]. Available: https://uk.rs-online.com/web/p/button-batteries/4574757/. [Accessed November 2020].</w:t>
                    </w:r>
                  </w:p>
                </w:tc>
              </w:tr>
              <w:tr w:rsidR="006E63FD" w14:paraId="517E1B8C" w14:textId="77777777">
                <w:trPr>
                  <w:divId w:val="517156756"/>
                  <w:tblCellSpacing w:w="15" w:type="dxa"/>
                </w:trPr>
                <w:tc>
                  <w:tcPr>
                    <w:tcW w:w="50" w:type="pct"/>
                    <w:hideMark/>
                  </w:tcPr>
                  <w:p w14:paraId="37BF3B17" w14:textId="77777777" w:rsidR="006E63FD" w:rsidRDefault="006E63FD">
                    <w:pPr>
                      <w:pStyle w:val="Bibliography"/>
                      <w:rPr>
                        <w:noProof/>
                      </w:rPr>
                    </w:pPr>
                    <w:r>
                      <w:rPr>
                        <w:noProof/>
                      </w:rPr>
                      <w:t xml:space="preserve">[44] </w:t>
                    </w:r>
                  </w:p>
                </w:tc>
                <w:tc>
                  <w:tcPr>
                    <w:tcW w:w="0" w:type="auto"/>
                    <w:hideMark/>
                  </w:tcPr>
                  <w:p w14:paraId="3E4AAA90" w14:textId="77777777" w:rsidR="006E63FD" w:rsidRDefault="006E63FD">
                    <w:pPr>
                      <w:pStyle w:val="Bibliography"/>
                      <w:rPr>
                        <w:noProof/>
                      </w:rPr>
                    </w:pPr>
                    <w:r>
                      <w:rPr>
                        <w:noProof/>
                      </w:rPr>
                      <w:t>[Online]. Available: https://uk.rs-online.com/web/p/button-batteries/7757233/. [Accessed December 2020].</w:t>
                    </w:r>
                  </w:p>
                </w:tc>
              </w:tr>
              <w:tr w:rsidR="006E63FD" w14:paraId="7C6D7CBF" w14:textId="77777777">
                <w:trPr>
                  <w:divId w:val="517156756"/>
                  <w:tblCellSpacing w:w="15" w:type="dxa"/>
                </w:trPr>
                <w:tc>
                  <w:tcPr>
                    <w:tcW w:w="50" w:type="pct"/>
                    <w:hideMark/>
                  </w:tcPr>
                  <w:p w14:paraId="6DF39D67" w14:textId="77777777" w:rsidR="006E63FD" w:rsidRDefault="006E63FD">
                    <w:pPr>
                      <w:pStyle w:val="Bibliography"/>
                      <w:rPr>
                        <w:noProof/>
                      </w:rPr>
                    </w:pPr>
                    <w:r>
                      <w:rPr>
                        <w:noProof/>
                      </w:rPr>
                      <w:t xml:space="preserve">[45] </w:t>
                    </w:r>
                  </w:p>
                </w:tc>
                <w:tc>
                  <w:tcPr>
                    <w:tcW w:w="0" w:type="auto"/>
                    <w:hideMark/>
                  </w:tcPr>
                  <w:p w14:paraId="35EA6690" w14:textId="77777777" w:rsidR="006E63FD" w:rsidRDefault="006E63FD">
                    <w:pPr>
                      <w:pStyle w:val="Bibliography"/>
                      <w:rPr>
                        <w:noProof/>
                      </w:rPr>
                    </w:pPr>
                    <w:r>
                      <w:rPr>
                        <w:noProof/>
                      </w:rPr>
                      <w:t>[Online]. Available: https://uk.rs-online.com/web/p/battery-holders/1142133/. [Accessed October 2020].</w:t>
                    </w:r>
                  </w:p>
                </w:tc>
              </w:tr>
              <w:tr w:rsidR="006E63FD" w14:paraId="0FDC61BB" w14:textId="77777777">
                <w:trPr>
                  <w:divId w:val="517156756"/>
                  <w:tblCellSpacing w:w="15" w:type="dxa"/>
                </w:trPr>
                <w:tc>
                  <w:tcPr>
                    <w:tcW w:w="50" w:type="pct"/>
                    <w:hideMark/>
                  </w:tcPr>
                  <w:p w14:paraId="0F57B4CF" w14:textId="77777777" w:rsidR="006E63FD" w:rsidRDefault="006E63FD">
                    <w:pPr>
                      <w:pStyle w:val="Bibliography"/>
                      <w:rPr>
                        <w:noProof/>
                      </w:rPr>
                    </w:pPr>
                    <w:r>
                      <w:rPr>
                        <w:noProof/>
                      </w:rPr>
                      <w:t xml:space="preserve">[46] </w:t>
                    </w:r>
                  </w:p>
                </w:tc>
                <w:tc>
                  <w:tcPr>
                    <w:tcW w:w="0" w:type="auto"/>
                    <w:hideMark/>
                  </w:tcPr>
                  <w:p w14:paraId="32C021C5" w14:textId="77777777" w:rsidR="006E63FD" w:rsidRDefault="006E63FD">
                    <w:pPr>
                      <w:pStyle w:val="Bibliography"/>
                      <w:rPr>
                        <w:noProof/>
                      </w:rPr>
                    </w:pPr>
                    <w:r>
                      <w:rPr>
                        <w:noProof/>
                      </w:rPr>
                      <w:t>[Online]. Available: https://www.digikey.co.uk/product-detail/en/mpd-memory-protection-devices/BLP2016SM-GTR/BLP2016SM-GCT-ND/5430470. [Accessed January 2021].</w:t>
                    </w:r>
                  </w:p>
                </w:tc>
              </w:tr>
              <w:tr w:rsidR="006E63FD" w14:paraId="418E8807" w14:textId="77777777">
                <w:trPr>
                  <w:divId w:val="517156756"/>
                  <w:tblCellSpacing w:w="15" w:type="dxa"/>
                </w:trPr>
                <w:tc>
                  <w:tcPr>
                    <w:tcW w:w="50" w:type="pct"/>
                    <w:hideMark/>
                  </w:tcPr>
                  <w:p w14:paraId="149DEA46" w14:textId="77777777" w:rsidR="006E63FD" w:rsidRDefault="006E63FD">
                    <w:pPr>
                      <w:pStyle w:val="Bibliography"/>
                      <w:rPr>
                        <w:noProof/>
                      </w:rPr>
                    </w:pPr>
                    <w:r>
                      <w:rPr>
                        <w:noProof/>
                      </w:rPr>
                      <w:t>[4</w:t>
                    </w:r>
                    <w:r>
                      <w:rPr>
                        <w:noProof/>
                      </w:rPr>
                      <w:lastRenderedPageBreak/>
                      <w:t xml:space="preserve">7] </w:t>
                    </w:r>
                  </w:p>
                </w:tc>
                <w:tc>
                  <w:tcPr>
                    <w:tcW w:w="0" w:type="auto"/>
                    <w:hideMark/>
                  </w:tcPr>
                  <w:p w14:paraId="093140C5" w14:textId="77777777" w:rsidR="006E63FD" w:rsidRDefault="006E63FD">
                    <w:pPr>
                      <w:pStyle w:val="Bibliography"/>
                      <w:rPr>
                        <w:noProof/>
                      </w:rPr>
                    </w:pPr>
                    <w:r>
                      <w:rPr>
                        <w:noProof/>
                      </w:rPr>
                      <w:lastRenderedPageBreak/>
                      <w:t>[Online]. Available: https://www.cricklewoodelectronics.com/Vertical-Holder-for-Lithium-Coin-Cells-of-20mm-diameter-eg-CR2016-CR2025-CR3032-CR2012-</w:t>
                    </w:r>
                    <w:r>
                      <w:rPr>
                        <w:noProof/>
                      </w:rPr>
                      <w:lastRenderedPageBreak/>
                      <w:t>CR2020.html?gclid=EAIaIQobChMIktWqzZLy7wIVgc53Ch3qSgLeEAYYCCABEgK2b_D_BwE. [Accessed January 2021].</w:t>
                    </w:r>
                  </w:p>
                </w:tc>
              </w:tr>
              <w:tr w:rsidR="006E63FD" w14:paraId="4835D95E" w14:textId="77777777">
                <w:trPr>
                  <w:divId w:val="517156756"/>
                  <w:tblCellSpacing w:w="15" w:type="dxa"/>
                </w:trPr>
                <w:tc>
                  <w:tcPr>
                    <w:tcW w:w="50" w:type="pct"/>
                    <w:hideMark/>
                  </w:tcPr>
                  <w:p w14:paraId="140552CE" w14:textId="77777777" w:rsidR="006E63FD" w:rsidRDefault="006E63FD">
                    <w:pPr>
                      <w:pStyle w:val="Bibliography"/>
                      <w:rPr>
                        <w:noProof/>
                      </w:rPr>
                    </w:pPr>
                    <w:r>
                      <w:rPr>
                        <w:noProof/>
                      </w:rPr>
                      <w:t xml:space="preserve">[48] </w:t>
                    </w:r>
                  </w:p>
                </w:tc>
                <w:tc>
                  <w:tcPr>
                    <w:tcW w:w="0" w:type="auto"/>
                    <w:hideMark/>
                  </w:tcPr>
                  <w:p w14:paraId="2B466FA5" w14:textId="77777777" w:rsidR="006E63FD" w:rsidRDefault="006E63FD">
                    <w:pPr>
                      <w:pStyle w:val="Bibliography"/>
                      <w:rPr>
                        <w:noProof/>
                      </w:rPr>
                    </w:pPr>
                    <w:r>
                      <w:rPr>
                        <w:noProof/>
                      </w:rPr>
                      <w:t>[Online]. Available: https://uk.rs-online.com/web/p/tactile-switches/4791413/. [Accessed 2020/21].</w:t>
                    </w:r>
                  </w:p>
                </w:tc>
              </w:tr>
              <w:tr w:rsidR="006E63FD" w14:paraId="2402E937" w14:textId="77777777">
                <w:trPr>
                  <w:divId w:val="517156756"/>
                  <w:tblCellSpacing w:w="15" w:type="dxa"/>
                </w:trPr>
                <w:tc>
                  <w:tcPr>
                    <w:tcW w:w="50" w:type="pct"/>
                    <w:hideMark/>
                  </w:tcPr>
                  <w:p w14:paraId="54E0CF7A" w14:textId="77777777" w:rsidR="006E63FD" w:rsidRDefault="006E63FD">
                    <w:pPr>
                      <w:pStyle w:val="Bibliography"/>
                      <w:rPr>
                        <w:noProof/>
                      </w:rPr>
                    </w:pPr>
                    <w:r>
                      <w:rPr>
                        <w:noProof/>
                      </w:rPr>
                      <w:t xml:space="preserve">[49] </w:t>
                    </w:r>
                  </w:p>
                </w:tc>
                <w:tc>
                  <w:tcPr>
                    <w:tcW w:w="0" w:type="auto"/>
                    <w:hideMark/>
                  </w:tcPr>
                  <w:p w14:paraId="4F845D7A" w14:textId="77777777" w:rsidR="006E63FD" w:rsidRDefault="006E63FD">
                    <w:pPr>
                      <w:pStyle w:val="Bibliography"/>
                      <w:rPr>
                        <w:noProof/>
                      </w:rPr>
                    </w:pPr>
                    <w:r>
                      <w:rPr>
                        <w:noProof/>
                      </w:rPr>
                      <w:t>[Online]. Available: https://uk.rs-online.com/web/p/push-button-switches/7346827/. [Accessed December 2020].</w:t>
                    </w:r>
                  </w:p>
                </w:tc>
              </w:tr>
              <w:tr w:rsidR="006E63FD" w14:paraId="3AFEB621" w14:textId="77777777">
                <w:trPr>
                  <w:divId w:val="517156756"/>
                  <w:tblCellSpacing w:w="15" w:type="dxa"/>
                </w:trPr>
                <w:tc>
                  <w:tcPr>
                    <w:tcW w:w="50" w:type="pct"/>
                    <w:hideMark/>
                  </w:tcPr>
                  <w:p w14:paraId="1EB998EE" w14:textId="77777777" w:rsidR="006E63FD" w:rsidRDefault="006E63FD">
                    <w:pPr>
                      <w:pStyle w:val="Bibliography"/>
                      <w:rPr>
                        <w:noProof/>
                      </w:rPr>
                    </w:pPr>
                    <w:r>
                      <w:rPr>
                        <w:noProof/>
                      </w:rPr>
                      <w:t xml:space="preserve">[50] </w:t>
                    </w:r>
                  </w:p>
                </w:tc>
                <w:tc>
                  <w:tcPr>
                    <w:tcW w:w="0" w:type="auto"/>
                    <w:hideMark/>
                  </w:tcPr>
                  <w:p w14:paraId="512CB3E8" w14:textId="77777777" w:rsidR="006E63FD" w:rsidRDefault="006E63FD">
                    <w:pPr>
                      <w:pStyle w:val="Bibliography"/>
                      <w:rPr>
                        <w:noProof/>
                      </w:rPr>
                    </w:pPr>
                    <w:r>
                      <w:rPr>
                        <w:noProof/>
                      </w:rPr>
                      <w:t>[Online]. Available: https://uk.rs-online.com/web/p/push-button-switches/8466745/. [Accessed November 2020].</w:t>
                    </w:r>
                  </w:p>
                </w:tc>
              </w:tr>
              <w:tr w:rsidR="006E63FD" w14:paraId="675ECB3B" w14:textId="77777777">
                <w:trPr>
                  <w:divId w:val="517156756"/>
                  <w:tblCellSpacing w:w="15" w:type="dxa"/>
                </w:trPr>
                <w:tc>
                  <w:tcPr>
                    <w:tcW w:w="50" w:type="pct"/>
                    <w:hideMark/>
                  </w:tcPr>
                  <w:p w14:paraId="589DEA93" w14:textId="77777777" w:rsidR="006E63FD" w:rsidRDefault="006E63FD">
                    <w:pPr>
                      <w:pStyle w:val="Bibliography"/>
                      <w:rPr>
                        <w:noProof/>
                      </w:rPr>
                    </w:pPr>
                    <w:r>
                      <w:rPr>
                        <w:noProof/>
                      </w:rPr>
                      <w:t xml:space="preserve">[51] </w:t>
                    </w:r>
                  </w:p>
                </w:tc>
                <w:tc>
                  <w:tcPr>
                    <w:tcW w:w="0" w:type="auto"/>
                    <w:hideMark/>
                  </w:tcPr>
                  <w:p w14:paraId="3D3CFA65" w14:textId="77777777" w:rsidR="006E63FD" w:rsidRDefault="006E63FD">
                    <w:pPr>
                      <w:pStyle w:val="Bibliography"/>
                      <w:rPr>
                        <w:noProof/>
                      </w:rPr>
                    </w:pPr>
                    <w:r>
                      <w:rPr>
                        <w:noProof/>
                      </w:rPr>
                      <w:t>[Online]. Available: https://uk.farnell.com/stmicroelectronics/le33cz-ap/ldo-fixed-3-3v-0-15a-40-to-125deg/dp/3130064?st=3.3v%2520regulator#. [Accessed 2020/21].</w:t>
                    </w:r>
                  </w:p>
                </w:tc>
              </w:tr>
              <w:tr w:rsidR="006E63FD" w14:paraId="755BBB55" w14:textId="77777777">
                <w:trPr>
                  <w:divId w:val="517156756"/>
                  <w:tblCellSpacing w:w="15" w:type="dxa"/>
                </w:trPr>
                <w:tc>
                  <w:tcPr>
                    <w:tcW w:w="50" w:type="pct"/>
                    <w:hideMark/>
                  </w:tcPr>
                  <w:p w14:paraId="3AA78EC5" w14:textId="77777777" w:rsidR="006E63FD" w:rsidRDefault="006E63FD">
                    <w:pPr>
                      <w:pStyle w:val="Bibliography"/>
                      <w:rPr>
                        <w:noProof/>
                      </w:rPr>
                    </w:pPr>
                    <w:r>
                      <w:rPr>
                        <w:noProof/>
                      </w:rPr>
                      <w:t xml:space="preserve">[52] </w:t>
                    </w:r>
                  </w:p>
                </w:tc>
                <w:tc>
                  <w:tcPr>
                    <w:tcW w:w="0" w:type="auto"/>
                    <w:hideMark/>
                  </w:tcPr>
                  <w:p w14:paraId="491CEA77" w14:textId="77777777" w:rsidR="006E63FD" w:rsidRDefault="006E63FD">
                    <w:pPr>
                      <w:pStyle w:val="Bibliography"/>
                      <w:rPr>
                        <w:noProof/>
                      </w:rPr>
                    </w:pPr>
                    <w:r>
                      <w:rPr>
                        <w:noProof/>
                      </w:rPr>
                      <w:t>L. Reed-Guy, “head injury,” [Online]. Available: https://www.healthline.com/health/head-injury. [Accessed 01 April 2020].</w:t>
                    </w:r>
                  </w:p>
                </w:tc>
              </w:tr>
              <w:tr w:rsidR="006E63FD" w14:paraId="50FD8C9A" w14:textId="77777777">
                <w:trPr>
                  <w:divId w:val="517156756"/>
                  <w:tblCellSpacing w:w="15" w:type="dxa"/>
                </w:trPr>
                <w:tc>
                  <w:tcPr>
                    <w:tcW w:w="50" w:type="pct"/>
                    <w:hideMark/>
                  </w:tcPr>
                  <w:p w14:paraId="5B2E9F7E" w14:textId="77777777" w:rsidR="006E63FD" w:rsidRDefault="006E63FD">
                    <w:pPr>
                      <w:pStyle w:val="Bibliography"/>
                      <w:rPr>
                        <w:noProof/>
                      </w:rPr>
                    </w:pPr>
                    <w:r>
                      <w:rPr>
                        <w:noProof/>
                      </w:rPr>
                      <w:t xml:space="preserve">[53] </w:t>
                    </w:r>
                  </w:p>
                </w:tc>
                <w:tc>
                  <w:tcPr>
                    <w:tcW w:w="0" w:type="auto"/>
                    <w:hideMark/>
                  </w:tcPr>
                  <w:p w14:paraId="26A9891B" w14:textId="77777777" w:rsidR="006E63FD" w:rsidRDefault="006E63FD">
                    <w:pPr>
                      <w:pStyle w:val="Bibliography"/>
                      <w:rPr>
                        <w:noProof/>
                      </w:rPr>
                    </w:pPr>
                    <w:r>
                      <w:rPr>
                        <w:noProof/>
                      </w:rPr>
                      <w:t>“mddi,” [Online]. Available: https://www.mddionline.com/software/x2-biosystems-combating-football-concussions-data-and-devices. [Accessed December 2020].</w:t>
                    </w:r>
                  </w:p>
                </w:tc>
              </w:tr>
              <w:tr w:rsidR="006E63FD" w14:paraId="5CBB9F88" w14:textId="77777777">
                <w:trPr>
                  <w:divId w:val="517156756"/>
                  <w:tblCellSpacing w:w="15" w:type="dxa"/>
                </w:trPr>
                <w:tc>
                  <w:tcPr>
                    <w:tcW w:w="50" w:type="pct"/>
                    <w:hideMark/>
                  </w:tcPr>
                  <w:p w14:paraId="2A07C7D6" w14:textId="77777777" w:rsidR="006E63FD" w:rsidRDefault="006E63FD">
                    <w:pPr>
                      <w:pStyle w:val="Bibliography"/>
                      <w:rPr>
                        <w:noProof/>
                      </w:rPr>
                    </w:pPr>
                    <w:r>
                      <w:rPr>
                        <w:noProof/>
                      </w:rPr>
                      <w:t xml:space="preserve">[54] </w:t>
                    </w:r>
                  </w:p>
                </w:tc>
                <w:tc>
                  <w:tcPr>
                    <w:tcW w:w="0" w:type="auto"/>
                    <w:hideMark/>
                  </w:tcPr>
                  <w:p w14:paraId="078A390F" w14:textId="77777777" w:rsidR="006E63FD" w:rsidRDefault="006E63FD">
                    <w:pPr>
                      <w:pStyle w:val="Bibliography"/>
                      <w:rPr>
                        <w:noProof/>
                      </w:rPr>
                    </w:pPr>
                    <w:r>
                      <w:rPr>
                        <w:noProof/>
                      </w:rPr>
                      <w:t>[Online]. Available: https://linxias.com/. [Accessed February 2021].</w:t>
                    </w:r>
                  </w:p>
                </w:tc>
              </w:tr>
            </w:tbl>
            <w:p w14:paraId="24E40F42" w14:textId="77777777" w:rsidR="006E63FD" w:rsidRDefault="006E63FD">
              <w:pPr>
                <w:divId w:val="517156756"/>
                <w:rPr>
                  <w:rFonts w:eastAsia="Times New Roman"/>
                  <w:noProof/>
                </w:rPr>
              </w:pPr>
            </w:p>
            <w:p w14:paraId="7CE90451" w14:textId="2281430C" w:rsidR="00A95417" w:rsidRDefault="00A95417">
              <w:r>
                <w:rPr>
                  <w:b/>
                  <w:bCs/>
                  <w:noProof/>
                </w:rPr>
                <w:fldChar w:fldCharType="end"/>
              </w:r>
            </w:p>
          </w:sdtContent>
        </w:sdt>
      </w:sdtContent>
    </w:sdt>
    <w:p w14:paraId="0855C78F" w14:textId="0A94478E" w:rsidR="002F2DD7" w:rsidRDefault="00A95417">
      <w:r>
        <w:br w:type="page"/>
      </w:r>
    </w:p>
    <w:p w14:paraId="5EB34E85" w14:textId="3681C4E7" w:rsidR="002F2DD7" w:rsidRDefault="002F2DD7" w:rsidP="002F2DD7">
      <w:pPr>
        <w:pStyle w:val="Heading1"/>
      </w:pPr>
      <w:bookmarkStart w:id="128" w:name="_Toc71450527"/>
      <w:r w:rsidRPr="008C2E05">
        <w:lastRenderedPageBreak/>
        <w:t>DEMONSTRATION</w:t>
      </w:r>
      <w:r>
        <w:t xml:space="preserve"> FILE</w:t>
      </w:r>
      <w:bookmarkEnd w:id="128"/>
    </w:p>
    <w:p w14:paraId="2B6BB174" w14:textId="5D837951" w:rsidR="002F2DD7" w:rsidRDefault="002F2DD7">
      <w:r>
        <w:br w:type="page"/>
      </w:r>
    </w:p>
    <w:p w14:paraId="6656861F" w14:textId="77777777" w:rsidR="002F2DD7" w:rsidRPr="005B638E" w:rsidRDefault="002F2DD7" w:rsidP="002F2DD7">
      <w:pPr>
        <w:pStyle w:val="Heading1"/>
      </w:pPr>
      <w:bookmarkStart w:id="129" w:name="_Toc71450528"/>
      <w:r w:rsidRPr="005B638E">
        <w:lastRenderedPageBreak/>
        <w:t>APPENDICES</w:t>
      </w:r>
      <w:bookmarkEnd w:id="129"/>
      <w:r w:rsidRPr="005B638E">
        <w:t xml:space="preserve"> </w:t>
      </w:r>
    </w:p>
    <w:p w14:paraId="17D211E3" w14:textId="77777777" w:rsidR="002F2DD7" w:rsidRPr="002F2DD7" w:rsidRDefault="002F2DD7" w:rsidP="002F2DD7"/>
    <w:p w14:paraId="6DCCD7F8" w14:textId="71D7609A" w:rsidR="00AC1074" w:rsidRDefault="00AC1074"/>
    <w:sectPr w:rsidR="00AC1074" w:rsidSect="00E4502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011CA" w14:textId="77777777" w:rsidR="00871678" w:rsidRDefault="00871678" w:rsidP="00A95417">
      <w:pPr>
        <w:spacing w:after="0" w:line="240" w:lineRule="auto"/>
      </w:pPr>
      <w:r>
        <w:separator/>
      </w:r>
    </w:p>
  </w:endnote>
  <w:endnote w:type="continuationSeparator" w:id="0">
    <w:p w14:paraId="71E0348E" w14:textId="77777777" w:rsidR="00871678" w:rsidRDefault="00871678" w:rsidP="00A95417">
      <w:pPr>
        <w:spacing w:after="0" w:line="240" w:lineRule="auto"/>
      </w:pPr>
      <w:r>
        <w:continuationSeparator/>
      </w:r>
    </w:p>
  </w:endnote>
  <w:endnote w:type="continuationNotice" w:id="1">
    <w:p w14:paraId="442EE8D3" w14:textId="77777777" w:rsidR="00871678" w:rsidRDefault="008716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1578889"/>
      <w:docPartObj>
        <w:docPartGallery w:val="Page Numbers (Bottom of Page)"/>
        <w:docPartUnique/>
      </w:docPartObj>
    </w:sdtPr>
    <w:sdtEndPr>
      <w:rPr>
        <w:color w:val="7F7F7F" w:themeColor="background1" w:themeShade="7F"/>
        <w:spacing w:val="60"/>
      </w:rPr>
    </w:sdtEndPr>
    <w:sdtContent>
      <w:p w14:paraId="638FB22F" w14:textId="756499D7" w:rsidR="0056294E" w:rsidRDefault="0056294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DD15D6" w14:textId="4060CE8C" w:rsidR="0056294E" w:rsidRDefault="0056294E">
    <w:pPr>
      <w:pStyle w:val="Footer"/>
    </w:pPr>
    <w:r>
      <w:rPr>
        <w:color w:val="000000" w:themeColor="text1"/>
      </w:rPr>
      <w:t>10</w:t>
    </w:r>
    <w:r w:rsidRPr="005B638E">
      <w:rPr>
        <w:color w:val="000000" w:themeColor="text1"/>
      </w:rPr>
      <w:t>,000 words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0E287" w14:textId="77777777" w:rsidR="00871678" w:rsidRDefault="00871678" w:rsidP="00A95417">
      <w:pPr>
        <w:spacing w:after="0" w:line="240" w:lineRule="auto"/>
      </w:pPr>
      <w:r>
        <w:separator/>
      </w:r>
    </w:p>
  </w:footnote>
  <w:footnote w:type="continuationSeparator" w:id="0">
    <w:p w14:paraId="5C199CAA" w14:textId="77777777" w:rsidR="00871678" w:rsidRDefault="00871678" w:rsidP="00A95417">
      <w:pPr>
        <w:spacing w:after="0" w:line="240" w:lineRule="auto"/>
      </w:pPr>
      <w:r>
        <w:continuationSeparator/>
      </w:r>
    </w:p>
  </w:footnote>
  <w:footnote w:type="continuationNotice" w:id="1">
    <w:p w14:paraId="44AC4220" w14:textId="77777777" w:rsidR="00871678" w:rsidRDefault="0087167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D08D4" w14:textId="42EF4737" w:rsidR="0056294E" w:rsidRDefault="0056294E" w:rsidP="00FE45C8">
    <w:pPr>
      <w:pStyle w:val="Header"/>
    </w:pPr>
    <w:r>
      <w:rPr>
        <w:noProof/>
      </w:rPr>
      <w:drawing>
        <wp:anchor distT="0" distB="0" distL="114300" distR="114300" simplePos="0" relativeHeight="251659776" behindDoc="0" locked="0" layoutInCell="1" allowOverlap="1" wp14:anchorId="72286522" wp14:editId="5EB4822B">
          <wp:simplePos x="0" y="0"/>
          <wp:positionH relativeFrom="column">
            <wp:posOffset>4010025</wp:posOffset>
          </wp:positionH>
          <wp:positionV relativeFrom="paragraph">
            <wp:posOffset>-373380</wp:posOffset>
          </wp:positionV>
          <wp:extent cx="2073910" cy="829945"/>
          <wp:effectExtent l="0" t="0" r="2540" b="8255"/>
          <wp:wrapSquare wrapText="bothSides"/>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r>
      <w:rPr>
        <w:noProof/>
      </w:rPr>
      <w:drawing>
        <wp:inline distT="0" distB="0" distL="0" distR="0" wp14:anchorId="1E30D4E7" wp14:editId="17E7C9D7">
          <wp:extent cx="2346960" cy="63315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366789" cy="638503"/>
                  </a:xfrm>
                  <a:prstGeom prst="rect">
                    <a:avLst/>
                  </a:prstGeom>
                  <a:noFill/>
                  <a:ln>
                    <a:noFill/>
                  </a:ln>
                </pic:spPr>
              </pic:pic>
            </a:graphicData>
          </a:graphic>
        </wp:inline>
      </w:drawing>
    </w:r>
  </w:p>
  <w:p w14:paraId="4870BE77" w14:textId="77777777" w:rsidR="0056294E" w:rsidRDefault="00562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F0FF8"/>
    <w:multiLevelType w:val="hybridMultilevel"/>
    <w:tmpl w:val="C68C8AFE"/>
    <w:lvl w:ilvl="0" w:tplc="65A84B68">
      <w:start w:val="1"/>
      <w:numFmt w:val="lowerLetter"/>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26562"/>
    <w:multiLevelType w:val="hybridMultilevel"/>
    <w:tmpl w:val="3A346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C2B6F"/>
    <w:multiLevelType w:val="hybridMultilevel"/>
    <w:tmpl w:val="F516FD3A"/>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3" w15:restartNumberingAfterBreak="0">
    <w:nsid w:val="18F8120C"/>
    <w:multiLevelType w:val="hybridMultilevel"/>
    <w:tmpl w:val="A6D49840"/>
    <w:lvl w:ilvl="0" w:tplc="FAFC5514">
      <w:start w:val="1"/>
      <w:numFmt w:val="decimal"/>
      <w:lvlText w:val="%1."/>
      <w:lvlJc w:val="left"/>
      <w:pPr>
        <w:ind w:left="720" w:hanging="360"/>
      </w:pPr>
    </w:lvl>
    <w:lvl w:ilvl="1" w:tplc="65A84B68">
      <w:start w:val="1"/>
      <w:numFmt w:val="lowerLetter"/>
      <w:lvlText w:val="%2."/>
      <w:lvlJc w:val="left"/>
      <w:pPr>
        <w:ind w:left="1440" w:hanging="360"/>
      </w:pPr>
    </w:lvl>
    <w:lvl w:ilvl="2" w:tplc="6A3CE9C0">
      <w:start w:val="1"/>
      <w:numFmt w:val="lowerRoman"/>
      <w:lvlText w:val="%3."/>
      <w:lvlJc w:val="right"/>
      <w:pPr>
        <w:ind w:left="2160" w:hanging="180"/>
      </w:pPr>
    </w:lvl>
    <w:lvl w:ilvl="3" w:tplc="0E10B998">
      <w:start w:val="1"/>
      <w:numFmt w:val="decimal"/>
      <w:lvlText w:val="%4."/>
      <w:lvlJc w:val="left"/>
      <w:pPr>
        <w:ind w:left="2880" w:hanging="360"/>
      </w:pPr>
    </w:lvl>
    <w:lvl w:ilvl="4" w:tplc="925AFA18">
      <w:start w:val="1"/>
      <w:numFmt w:val="lowerLetter"/>
      <w:lvlText w:val="%5."/>
      <w:lvlJc w:val="left"/>
      <w:pPr>
        <w:ind w:left="3600" w:hanging="360"/>
      </w:pPr>
    </w:lvl>
    <w:lvl w:ilvl="5" w:tplc="3474BFF0">
      <w:start w:val="1"/>
      <w:numFmt w:val="lowerRoman"/>
      <w:lvlText w:val="%6."/>
      <w:lvlJc w:val="right"/>
      <w:pPr>
        <w:ind w:left="4320" w:hanging="180"/>
      </w:pPr>
    </w:lvl>
    <w:lvl w:ilvl="6" w:tplc="F66E61D0">
      <w:start w:val="1"/>
      <w:numFmt w:val="decimal"/>
      <w:lvlText w:val="%7."/>
      <w:lvlJc w:val="left"/>
      <w:pPr>
        <w:ind w:left="5040" w:hanging="360"/>
      </w:pPr>
    </w:lvl>
    <w:lvl w:ilvl="7" w:tplc="FD7AFA58">
      <w:start w:val="1"/>
      <w:numFmt w:val="lowerLetter"/>
      <w:lvlText w:val="%8."/>
      <w:lvlJc w:val="left"/>
      <w:pPr>
        <w:ind w:left="5760" w:hanging="360"/>
      </w:pPr>
    </w:lvl>
    <w:lvl w:ilvl="8" w:tplc="A1D2A19A">
      <w:start w:val="1"/>
      <w:numFmt w:val="lowerRoman"/>
      <w:lvlText w:val="%9."/>
      <w:lvlJc w:val="right"/>
      <w:pPr>
        <w:ind w:left="6480" w:hanging="180"/>
      </w:pPr>
    </w:lvl>
  </w:abstractNum>
  <w:abstractNum w:abstractNumId="4" w15:restartNumberingAfterBreak="0">
    <w:nsid w:val="1AC8199A"/>
    <w:multiLevelType w:val="hybridMultilevel"/>
    <w:tmpl w:val="2AE294C8"/>
    <w:lvl w:ilvl="0" w:tplc="FAFC5514">
      <w:start w:val="1"/>
      <w:numFmt w:val="decimal"/>
      <w:lvlText w:val="%1."/>
      <w:lvlJc w:val="left"/>
      <w:pPr>
        <w:ind w:left="720" w:hanging="360"/>
      </w:pPr>
    </w:lvl>
    <w:lvl w:ilvl="1" w:tplc="65A84B68">
      <w:start w:val="1"/>
      <w:numFmt w:val="lowerLetter"/>
      <w:lvlText w:val="%2."/>
      <w:lvlJc w:val="left"/>
      <w:pPr>
        <w:ind w:left="1440" w:hanging="360"/>
      </w:pPr>
    </w:lvl>
    <w:lvl w:ilvl="2" w:tplc="6A3CE9C0">
      <w:start w:val="1"/>
      <w:numFmt w:val="lowerRoman"/>
      <w:lvlText w:val="%3."/>
      <w:lvlJc w:val="right"/>
      <w:pPr>
        <w:ind w:left="2160" w:hanging="180"/>
      </w:pPr>
    </w:lvl>
    <w:lvl w:ilvl="3" w:tplc="0E10B998">
      <w:start w:val="1"/>
      <w:numFmt w:val="decimal"/>
      <w:lvlText w:val="%4."/>
      <w:lvlJc w:val="left"/>
      <w:pPr>
        <w:ind w:left="2880" w:hanging="360"/>
      </w:pPr>
    </w:lvl>
    <w:lvl w:ilvl="4" w:tplc="925AFA18">
      <w:start w:val="1"/>
      <w:numFmt w:val="lowerLetter"/>
      <w:lvlText w:val="%5."/>
      <w:lvlJc w:val="left"/>
      <w:pPr>
        <w:ind w:left="3600" w:hanging="360"/>
      </w:pPr>
    </w:lvl>
    <w:lvl w:ilvl="5" w:tplc="3474BFF0">
      <w:start w:val="1"/>
      <w:numFmt w:val="lowerRoman"/>
      <w:lvlText w:val="%6."/>
      <w:lvlJc w:val="right"/>
      <w:pPr>
        <w:ind w:left="4320" w:hanging="180"/>
      </w:pPr>
    </w:lvl>
    <w:lvl w:ilvl="6" w:tplc="F66E61D0">
      <w:start w:val="1"/>
      <w:numFmt w:val="decimal"/>
      <w:lvlText w:val="%7."/>
      <w:lvlJc w:val="left"/>
      <w:pPr>
        <w:ind w:left="5040" w:hanging="360"/>
      </w:pPr>
    </w:lvl>
    <w:lvl w:ilvl="7" w:tplc="FD7AFA58">
      <w:start w:val="1"/>
      <w:numFmt w:val="lowerLetter"/>
      <w:lvlText w:val="%8."/>
      <w:lvlJc w:val="left"/>
      <w:pPr>
        <w:ind w:left="5760" w:hanging="360"/>
      </w:pPr>
    </w:lvl>
    <w:lvl w:ilvl="8" w:tplc="A1D2A19A">
      <w:start w:val="1"/>
      <w:numFmt w:val="lowerRoman"/>
      <w:lvlText w:val="%9."/>
      <w:lvlJc w:val="right"/>
      <w:pPr>
        <w:ind w:left="6480" w:hanging="180"/>
      </w:pPr>
    </w:lvl>
  </w:abstractNum>
  <w:abstractNum w:abstractNumId="5" w15:restartNumberingAfterBreak="0">
    <w:nsid w:val="1BF8267F"/>
    <w:multiLevelType w:val="multilevel"/>
    <w:tmpl w:val="225A5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90021E"/>
    <w:multiLevelType w:val="hybridMultilevel"/>
    <w:tmpl w:val="D49E6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7070B1"/>
    <w:multiLevelType w:val="hybridMultilevel"/>
    <w:tmpl w:val="F0DA67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EF100E"/>
    <w:multiLevelType w:val="hybridMultilevel"/>
    <w:tmpl w:val="638ECD42"/>
    <w:lvl w:ilvl="0" w:tplc="FAFC5514">
      <w:start w:val="1"/>
      <w:numFmt w:val="decimal"/>
      <w:lvlText w:val="%1."/>
      <w:lvlJc w:val="left"/>
      <w:pPr>
        <w:ind w:left="720" w:hanging="360"/>
      </w:pPr>
    </w:lvl>
    <w:lvl w:ilvl="1" w:tplc="65A84B68">
      <w:start w:val="1"/>
      <w:numFmt w:val="lowerLetter"/>
      <w:lvlText w:val="%2."/>
      <w:lvlJc w:val="left"/>
      <w:pPr>
        <w:ind w:left="1440" w:hanging="360"/>
      </w:pPr>
    </w:lvl>
    <w:lvl w:ilvl="2" w:tplc="6A3CE9C0">
      <w:start w:val="1"/>
      <w:numFmt w:val="lowerRoman"/>
      <w:lvlText w:val="%3."/>
      <w:lvlJc w:val="right"/>
      <w:pPr>
        <w:ind w:left="2160" w:hanging="180"/>
      </w:pPr>
    </w:lvl>
    <w:lvl w:ilvl="3" w:tplc="0E10B998">
      <w:start w:val="1"/>
      <w:numFmt w:val="decimal"/>
      <w:lvlText w:val="%4."/>
      <w:lvlJc w:val="left"/>
      <w:pPr>
        <w:ind w:left="2880" w:hanging="360"/>
      </w:pPr>
    </w:lvl>
    <w:lvl w:ilvl="4" w:tplc="925AFA18">
      <w:start w:val="1"/>
      <w:numFmt w:val="lowerLetter"/>
      <w:lvlText w:val="%5."/>
      <w:lvlJc w:val="left"/>
      <w:pPr>
        <w:ind w:left="3600" w:hanging="360"/>
      </w:pPr>
    </w:lvl>
    <w:lvl w:ilvl="5" w:tplc="3474BFF0">
      <w:start w:val="1"/>
      <w:numFmt w:val="lowerRoman"/>
      <w:lvlText w:val="%6."/>
      <w:lvlJc w:val="right"/>
      <w:pPr>
        <w:ind w:left="4320" w:hanging="180"/>
      </w:pPr>
    </w:lvl>
    <w:lvl w:ilvl="6" w:tplc="F66E61D0">
      <w:start w:val="1"/>
      <w:numFmt w:val="decimal"/>
      <w:lvlText w:val="%7."/>
      <w:lvlJc w:val="left"/>
      <w:pPr>
        <w:ind w:left="5040" w:hanging="360"/>
      </w:pPr>
    </w:lvl>
    <w:lvl w:ilvl="7" w:tplc="FD7AFA58">
      <w:start w:val="1"/>
      <w:numFmt w:val="lowerLetter"/>
      <w:lvlText w:val="%8."/>
      <w:lvlJc w:val="left"/>
      <w:pPr>
        <w:ind w:left="5760" w:hanging="360"/>
      </w:pPr>
    </w:lvl>
    <w:lvl w:ilvl="8" w:tplc="A1D2A19A">
      <w:start w:val="1"/>
      <w:numFmt w:val="lowerRoman"/>
      <w:lvlText w:val="%9."/>
      <w:lvlJc w:val="right"/>
      <w:pPr>
        <w:ind w:left="6480" w:hanging="180"/>
      </w:pPr>
    </w:lvl>
  </w:abstractNum>
  <w:abstractNum w:abstractNumId="10" w15:restartNumberingAfterBreak="0">
    <w:nsid w:val="39BA4212"/>
    <w:multiLevelType w:val="hybridMultilevel"/>
    <w:tmpl w:val="B8007C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364162D"/>
    <w:multiLevelType w:val="hybridMultilevel"/>
    <w:tmpl w:val="0450F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11666F"/>
    <w:multiLevelType w:val="hybridMultilevel"/>
    <w:tmpl w:val="C14861AC"/>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E02579B"/>
    <w:multiLevelType w:val="multilevel"/>
    <w:tmpl w:val="26A03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7A5903"/>
    <w:multiLevelType w:val="multilevel"/>
    <w:tmpl w:val="1DB29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023C0D"/>
    <w:multiLevelType w:val="hybridMultilevel"/>
    <w:tmpl w:val="06042F08"/>
    <w:lvl w:ilvl="0" w:tplc="FAFC5514">
      <w:start w:val="1"/>
      <w:numFmt w:val="decimal"/>
      <w:lvlText w:val="%1."/>
      <w:lvlJc w:val="left"/>
      <w:pPr>
        <w:ind w:left="720" w:hanging="360"/>
      </w:pPr>
    </w:lvl>
    <w:lvl w:ilvl="1" w:tplc="65A84B68">
      <w:start w:val="1"/>
      <w:numFmt w:val="lowerLetter"/>
      <w:lvlText w:val="%2."/>
      <w:lvlJc w:val="left"/>
      <w:pPr>
        <w:ind w:left="1440" w:hanging="360"/>
      </w:pPr>
    </w:lvl>
    <w:lvl w:ilvl="2" w:tplc="0809000F">
      <w:start w:val="1"/>
      <w:numFmt w:val="decimal"/>
      <w:lvlText w:val="%3."/>
      <w:lvlJc w:val="left"/>
      <w:pPr>
        <w:ind w:left="2160" w:hanging="180"/>
      </w:pPr>
    </w:lvl>
    <w:lvl w:ilvl="3" w:tplc="0E10B998">
      <w:start w:val="1"/>
      <w:numFmt w:val="decimal"/>
      <w:lvlText w:val="%4."/>
      <w:lvlJc w:val="left"/>
      <w:pPr>
        <w:ind w:left="2880" w:hanging="360"/>
      </w:pPr>
    </w:lvl>
    <w:lvl w:ilvl="4" w:tplc="925AFA18">
      <w:start w:val="1"/>
      <w:numFmt w:val="lowerLetter"/>
      <w:lvlText w:val="%5."/>
      <w:lvlJc w:val="left"/>
      <w:pPr>
        <w:ind w:left="3600" w:hanging="360"/>
      </w:pPr>
    </w:lvl>
    <w:lvl w:ilvl="5" w:tplc="3474BFF0">
      <w:start w:val="1"/>
      <w:numFmt w:val="lowerRoman"/>
      <w:lvlText w:val="%6."/>
      <w:lvlJc w:val="right"/>
      <w:pPr>
        <w:ind w:left="4320" w:hanging="180"/>
      </w:pPr>
    </w:lvl>
    <w:lvl w:ilvl="6" w:tplc="F66E61D0">
      <w:start w:val="1"/>
      <w:numFmt w:val="decimal"/>
      <w:lvlText w:val="%7."/>
      <w:lvlJc w:val="left"/>
      <w:pPr>
        <w:ind w:left="5040" w:hanging="360"/>
      </w:pPr>
    </w:lvl>
    <w:lvl w:ilvl="7" w:tplc="FD7AFA58">
      <w:start w:val="1"/>
      <w:numFmt w:val="lowerLetter"/>
      <w:lvlText w:val="%8."/>
      <w:lvlJc w:val="left"/>
      <w:pPr>
        <w:ind w:left="5760" w:hanging="360"/>
      </w:pPr>
    </w:lvl>
    <w:lvl w:ilvl="8" w:tplc="A1D2A19A">
      <w:start w:val="1"/>
      <w:numFmt w:val="lowerRoman"/>
      <w:lvlText w:val="%9."/>
      <w:lvlJc w:val="right"/>
      <w:pPr>
        <w:ind w:left="6480" w:hanging="180"/>
      </w:pPr>
    </w:lvl>
  </w:abstractNum>
  <w:abstractNum w:abstractNumId="16" w15:restartNumberingAfterBreak="0">
    <w:nsid w:val="65855B72"/>
    <w:multiLevelType w:val="hybridMultilevel"/>
    <w:tmpl w:val="C14861AC"/>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1C26C23"/>
    <w:multiLevelType w:val="hybridMultilevel"/>
    <w:tmpl w:val="B31A7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F44B55"/>
    <w:multiLevelType w:val="hybridMultilevel"/>
    <w:tmpl w:val="2AE294C8"/>
    <w:lvl w:ilvl="0" w:tplc="FAFC5514">
      <w:start w:val="1"/>
      <w:numFmt w:val="decimal"/>
      <w:lvlText w:val="%1."/>
      <w:lvlJc w:val="left"/>
      <w:pPr>
        <w:ind w:left="720" w:hanging="360"/>
      </w:pPr>
    </w:lvl>
    <w:lvl w:ilvl="1" w:tplc="65A84B68">
      <w:start w:val="1"/>
      <w:numFmt w:val="lowerLetter"/>
      <w:lvlText w:val="%2."/>
      <w:lvlJc w:val="left"/>
      <w:pPr>
        <w:ind w:left="1440" w:hanging="360"/>
      </w:pPr>
    </w:lvl>
    <w:lvl w:ilvl="2" w:tplc="6A3CE9C0">
      <w:start w:val="1"/>
      <w:numFmt w:val="lowerRoman"/>
      <w:lvlText w:val="%3."/>
      <w:lvlJc w:val="right"/>
      <w:pPr>
        <w:ind w:left="2160" w:hanging="180"/>
      </w:pPr>
    </w:lvl>
    <w:lvl w:ilvl="3" w:tplc="0E10B998">
      <w:start w:val="1"/>
      <w:numFmt w:val="decimal"/>
      <w:lvlText w:val="%4."/>
      <w:lvlJc w:val="left"/>
      <w:pPr>
        <w:ind w:left="2880" w:hanging="360"/>
      </w:pPr>
    </w:lvl>
    <w:lvl w:ilvl="4" w:tplc="925AFA18">
      <w:start w:val="1"/>
      <w:numFmt w:val="lowerLetter"/>
      <w:lvlText w:val="%5."/>
      <w:lvlJc w:val="left"/>
      <w:pPr>
        <w:ind w:left="3600" w:hanging="360"/>
      </w:pPr>
    </w:lvl>
    <w:lvl w:ilvl="5" w:tplc="3474BFF0">
      <w:start w:val="1"/>
      <w:numFmt w:val="lowerRoman"/>
      <w:lvlText w:val="%6."/>
      <w:lvlJc w:val="right"/>
      <w:pPr>
        <w:ind w:left="4320" w:hanging="180"/>
      </w:pPr>
    </w:lvl>
    <w:lvl w:ilvl="6" w:tplc="F66E61D0">
      <w:start w:val="1"/>
      <w:numFmt w:val="decimal"/>
      <w:lvlText w:val="%7."/>
      <w:lvlJc w:val="left"/>
      <w:pPr>
        <w:ind w:left="5040" w:hanging="360"/>
      </w:pPr>
    </w:lvl>
    <w:lvl w:ilvl="7" w:tplc="FD7AFA58">
      <w:start w:val="1"/>
      <w:numFmt w:val="lowerLetter"/>
      <w:lvlText w:val="%8."/>
      <w:lvlJc w:val="left"/>
      <w:pPr>
        <w:ind w:left="5760" w:hanging="360"/>
      </w:pPr>
    </w:lvl>
    <w:lvl w:ilvl="8" w:tplc="A1D2A19A">
      <w:start w:val="1"/>
      <w:numFmt w:val="lowerRoman"/>
      <w:lvlText w:val="%9."/>
      <w:lvlJc w:val="right"/>
      <w:pPr>
        <w:ind w:left="6480" w:hanging="180"/>
      </w:pPr>
    </w:lvl>
  </w:abstractNum>
  <w:abstractNum w:abstractNumId="19" w15:restartNumberingAfterBreak="0">
    <w:nsid w:val="7AD761D1"/>
    <w:multiLevelType w:val="hybridMultilevel"/>
    <w:tmpl w:val="3A346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894983"/>
    <w:multiLevelType w:val="hybridMultilevel"/>
    <w:tmpl w:val="B31A7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6"/>
  </w:num>
  <w:num w:numId="4">
    <w:abstractNumId w:val="18"/>
  </w:num>
  <w:num w:numId="5">
    <w:abstractNumId w:val="9"/>
  </w:num>
  <w:num w:numId="6">
    <w:abstractNumId w:val="0"/>
  </w:num>
  <w:num w:numId="7">
    <w:abstractNumId w:val="5"/>
  </w:num>
  <w:num w:numId="8">
    <w:abstractNumId w:val="15"/>
  </w:num>
  <w:num w:numId="9">
    <w:abstractNumId w:val="10"/>
  </w:num>
  <w:num w:numId="10">
    <w:abstractNumId w:val="16"/>
  </w:num>
  <w:num w:numId="11">
    <w:abstractNumId w:val="11"/>
  </w:num>
  <w:num w:numId="12">
    <w:abstractNumId w:val="1"/>
  </w:num>
  <w:num w:numId="13">
    <w:abstractNumId w:val="13"/>
  </w:num>
  <w:num w:numId="14">
    <w:abstractNumId w:val="17"/>
  </w:num>
  <w:num w:numId="15">
    <w:abstractNumId w:val="2"/>
  </w:num>
  <w:num w:numId="16">
    <w:abstractNumId w:val="3"/>
  </w:num>
  <w:num w:numId="17">
    <w:abstractNumId w:val="4"/>
  </w:num>
  <w:num w:numId="18">
    <w:abstractNumId w:val="20"/>
  </w:num>
  <w:num w:numId="19">
    <w:abstractNumId w:val="12"/>
  </w:num>
  <w:num w:numId="20">
    <w:abstractNumId w:val="19"/>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417"/>
    <w:rsid w:val="00000782"/>
    <w:rsid w:val="0000530F"/>
    <w:rsid w:val="00007633"/>
    <w:rsid w:val="0000774E"/>
    <w:rsid w:val="00011D12"/>
    <w:rsid w:val="0001220C"/>
    <w:rsid w:val="000143B3"/>
    <w:rsid w:val="000170EE"/>
    <w:rsid w:val="00017BFF"/>
    <w:rsid w:val="00017C2A"/>
    <w:rsid w:val="000200A6"/>
    <w:rsid w:val="00020681"/>
    <w:rsid w:val="00020D79"/>
    <w:rsid w:val="00021416"/>
    <w:rsid w:val="00022B91"/>
    <w:rsid w:val="00023635"/>
    <w:rsid w:val="00024E33"/>
    <w:rsid w:val="00025614"/>
    <w:rsid w:val="0002792F"/>
    <w:rsid w:val="00030547"/>
    <w:rsid w:val="00030FBA"/>
    <w:rsid w:val="00042629"/>
    <w:rsid w:val="00044358"/>
    <w:rsid w:val="00044A18"/>
    <w:rsid w:val="00044E75"/>
    <w:rsid w:val="000455E4"/>
    <w:rsid w:val="000517E6"/>
    <w:rsid w:val="00053ACE"/>
    <w:rsid w:val="000544B8"/>
    <w:rsid w:val="000545AE"/>
    <w:rsid w:val="00054CAA"/>
    <w:rsid w:val="00056616"/>
    <w:rsid w:val="000575D7"/>
    <w:rsid w:val="00057DA0"/>
    <w:rsid w:val="000606DD"/>
    <w:rsid w:val="00060B17"/>
    <w:rsid w:val="00062BE5"/>
    <w:rsid w:val="00062DD8"/>
    <w:rsid w:val="0006422A"/>
    <w:rsid w:val="00066866"/>
    <w:rsid w:val="00072258"/>
    <w:rsid w:val="0007275E"/>
    <w:rsid w:val="0007277D"/>
    <w:rsid w:val="00072C71"/>
    <w:rsid w:val="000732E9"/>
    <w:rsid w:val="00073A88"/>
    <w:rsid w:val="000748FD"/>
    <w:rsid w:val="00074D65"/>
    <w:rsid w:val="00077B0E"/>
    <w:rsid w:val="00081F4C"/>
    <w:rsid w:val="00081FAC"/>
    <w:rsid w:val="00083EA6"/>
    <w:rsid w:val="00095B3F"/>
    <w:rsid w:val="00096094"/>
    <w:rsid w:val="000A219E"/>
    <w:rsid w:val="000A45DE"/>
    <w:rsid w:val="000A5832"/>
    <w:rsid w:val="000B1A00"/>
    <w:rsid w:val="000B1C4D"/>
    <w:rsid w:val="000B2F15"/>
    <w:rsid w:val="000B5BCE"/>
    <w:rsid w:val="000B5F67"/>
    <w:rsid w:val="000B605F"/>
    <w:rsid w:val="000C0DEF"/>
    <w:rsid w:val="000C1C16"/>
    <w:rsid w:val="000C32D7"/>
    <w:rsid w:val="000C648C"/>
    <w:rsid w:val="000D0DED"/>
    <w:rsid w:val="000D2A76"/>
    <w:rsid w:val="000D4497"/>
    <w:rsid w:val="000D5236"/>
    <w:rsid w:val="000D5319"/>
    <w:rsid w:val="000E0A5A"/>
    <w:rsid w:val="000E0C30"/>
    <w:rsid w:val="000E36E1"/>
    <w:rsid w:val="000E4DFD"/>
    <w:rsid w:val="000E6585"/>
    <w:rsid w:val="000F045A"/>
    <w:rsid w:val="000F081E"/>
    <w:rsid w:val="000F2148"/>
    <w:rsid w:val="000F3724"/>
    <w:rsid w:val="001002EB"/>
    <w:rsid w:val="001011B4"/>
    <w:rsid w:val="00106A5C"/>
    <w:rsid w:val="00110CE4"/>
    <w:rsid w:val="00111121"/>
    <w:rsid w:val="00111947"/>
    <w:rsid w:val="00111E5F"/>
    <w:rsid w:val="0011227E"/>
    <w:rsid w:val="00112CFA"/>
    <w:rsid w:val="001130D7"/>
    <w:rsid w:val="001136DE"/>
    <w:rsid w:val="001146A4"/>
    <w:rsid w:val="00116CE6"/>
    <w:rsid w:val="001175AD"/>
    <w:rsid w:val="00120200"/>
    <w:rsid w:val="00121FDC"/>
    <w:rsid w:val="00122855"/>
    <w:rsid w:val="001247D2"/>
    <w:rsid w:val="00127A19"/>
    <w:rsid w:val="00127DCD"/>
    <w:rsid w:val="00127E97"/>
    <w:rsid w:val="0013100A"/>
    <w:rsid w:val="001312C0"/>
    <w:rsid w:val="001322BF"/>
    <w:rsid w:val="001335D5"/>
    <w:rsid w:val="00134F72"/>
    <w:rsid w:val="00135276"/>
    <w:rsid w:val="001401CF"/>
    <w:rsid w:val="00142066"/>
    <w:rsid w:val="0014253A"/>
    <w:rsid w:val="00142558"/>
    <w:rsid w:val="00143414"/>
    <w:rsid w:val="00143EED"/>
    <w:rsid w:val="001464E8"/>
    <w:rsid w:val="0014713A"/>
    <w:rsid w:val="00150876"/>
    <w:rsid w:val="00150882"/>
    <w:rsid w:val="00151F45"/>
    <w:rsid w:val="0015259F"/>
    <w:rsid w:val="001543F3"/>
    <w:rsid w:val="00156B48"/>
    <w:rsid w:val="00157BF4"/>
    <w:rsid w:val="00157CA6"/>
    <w:rsid w:val="00164F39"/>
    <w:rsid w:val="001659BA"/>
    <w:rsid w:val="001668B6"/>
    <w:rsid w:val="001669B3"/>
    <w:rsid w:val="00170139"/>
    <w:rsid w:val="001710EF"/>
    <w:rsid w:val="001717ED"/>
    <w:rsid w:val="00172727"/>
    <w:rsid w:val="00172EB9"/>
    <w:rsid w:val="001730AF"/>
    <w:rsid w:val="0017580E"/>
    <w:rsid w:val="00180CF2"/>
    <w:rsid w:val="0018177B"/>
    <w:rsid w:val="00183C7E"/>
    <w:rsid w:val="00183E32"/>
    <w:rsid w:val="0018422D"/>
    <w:rsid w:val="00184EB1"/>
    <w:rsid w:val="0018533E"/>
    <w:rsid w:val="00185EB8"/>
    <w:rsid w:val="00186B18"/>
    <w:rsid w:val="00187A19"/>
    <w:rsid w:val="00191F66"/>
    <w:rsid w:val="001932EF"/>
    <w:rsid w:val="00195564"/>
    <w:rsid w:val="001956ED"/>
    <w:rsid w:val="001A5947"/>
    <w:rsid w:val="001B003E"/>
    <w:rsid w:val="001B3176"/>
    <w:rsid w:val="001B415A"/>
    <w:rsid w:val="001B547F"/>
    <w:rsid w:val="001B636C"/>
    <w:rsid w:val="001C1A49"/>
    <w:rsid w:val="001C3544"/>
    <w:rsid w:val="001C3548"/>
    <w:rsid w:val="001C3E46"/>
    <w:rsid w:val="001C6FB2"/>
    <w:rsid w:val="001C77E8"/>
    <w:rsid w:val="001C7EDA"/>
    <w:rsid w:val="001D48EA"/>
    <w:rsid w:val="001D68D4"/>
    <w:rsid w:val="001E21BC"/>
    <w:rsid w:val="001E3451"/>
    <w:rsid w:val="001E69DD"/>
    <w:rsid w:val="001E6D38"/>
    <w:rsid w:val="001F1A5B"/>
    <w:rsid w:val="001F2D0D"/>
    <w:rsid w:val="001F3880"/>
    <w:rsid w:val="001F3B26"/>
    <w:rsid w:val="001F4464"/>
    <w:rsid w:val="001F474C"/>
    <w:rsid w:val="001F4B4F"/>
    <w:rsid w:val="001F537A"/>
    <w:rsid w:val="001F53BD"/>
    <w:rsid w:val="001F62A2"/>
    <w:rsid w:val="001F7C82"/>
    <w:rsid w:val="00201B56"/>
    <w:rsid w:val="00201ED8"/>
    <w:rsid w:val="0020217D"/>
    <w:rsid w:val="002021C6"/>
    <w:rsid w:val="002040D7"/>
    <w:rsid w:val="00204C8B"/>
    <w:rsid w:val="00206076"/>
    <w:rsid w:val="0021141C"/>
    <w:rsid w:val="002115F6"/>
    <w:rsid w:val="00211C01"/>
    <w:rsid w:val="00211D31"/>
    <w:rsid w:val="00213960"/>
    <w:rsid w:val="0021603D"/>
    <w:rsid w:val="00216458"/>
    <w:rsid w:val="00221639"/>
    <w:rsid w:val="00222E3F"/>
    <w:rsid w:val="002234C5"/>
    <w:rsid w:val="00224D4E"/>
    <w:rsid w:val="0022616F"/>
    <w:rsid w:val="002267E4"/>
    <w:rsid w:val="00226C2D"/>
    <w:rsid w:val="00226F55"/>
    <w:rsid w:val="002274B1"/>
    <w:rsid w:val="002312ED"/>
    <w:rsid w:val="00231A26"/>
    <w:rsid w:val="00231D27"/>
    <w:rsid w:val="00234145"/>
    <w:rsid w:val="0023437E"/>
    <w:rsid w:val="00234EA3"/>
    <w:rsid w:val="00237610"/>
    <w:rsid w:val="002405A2"/>
    <w:rsid w:val="00241175"/>
    <w:rsid w:val="00242066"/>
    <w:rsid w:val="00243ACB"/>
    <w:rsid w:val="00243F4F"/>
    <w:rsid w:val="00244225"/>
    <w:rsid w:val="002448B9"/>
    <w:rsid w:val="00244B73"/>
    <w:rsid w:val="00244E59"/>
    <w:rsid w:val="002506AF"/>
    <w:rsid w:val="002508A7"/>
    <w:rsid w:val="00253FFA"/>
    <w:rsid w:val="00254125"/>
    <w:rsid w:val="00256E0E"/>
    <w:rsid w:val="00260D87"/>
    <w:rsid w:val="00262EC1"/>
    <w:rsid w:val="00264877"/>
    <w:rsid w:val="00266165"/>
    <w:rsid w:val="002666D4"/>
    <w:rsid w:val="0026782B"/>
    <w:rsid w:val="00272130"/>
    <w:rsid w:val="00275C53"/>
    <w:rsid w:val="002763C2"/>
    <w:rsid w:val="002763F5"/>
    <w:rsid w:val="002772E7"/>
    <w:rsid w:val="00280B81"/>
    <w:rsid w:val="0028241A"/>
    <w:rsid w:val="0028258E"/>
    <w:rsid w:val="0028271A"/>
    <w:rsid w:val="002908D3"/>
    <w:rsid w:val="0029198C"/>
    <w:rsid w:val="00291FA3"/>
    <w:rsid w:val="00292147"/>
    <w:rsid w:val="00293FD4"/>
    <w:rsid w:val="00294C3E"/>
    <w:rsid w:val="0029558F"/>
    <w:rsid w:val="002960CD"/>
    <w:rsid w:val="00296BF2"/>
    <w:rsid w:val="00296D92"/>
    <w:rsid w:val="002A0BB8"/>
    <w:rsid w:val="002A0DF1"/>
    <w:rsid w:val="002A263C"/>
    <w:rsid w:val="002A29B2"/>
    <w:rsid w:val="002A33F3"/>
    <w:rsid w:val="002A3FA5"/>
    <w:rsid w:val="002A42C0"/>
    <w:rsid w:val="002A43DF"/>
    <w:rsid w:val="002A57AE"/>
    <w:rsid w:val="002A7604"/>
    <w:rsid w:val="002B06CF"/>
    <w:rsid w:val="002B3C83"/>
    <w:rsid w:val="002B42BC"/>
    <w:rsid w:val="002B4599"/>
    <w:rsid w:val="002B5F48"/>
    <w:rsid w:val="002B6CCF"/>
    <w:rsid w:val="002B72B2"/>
    <w:rsid w:val="002C1484"/>
    <w:rsid w:val="002C209D"/>
    <w:rsid w:val="002C3123"/>
    <w:rsid w:val="002C312B"/>
    <w:rsid w:val="002C4BE3"/>
    <w:rsid w:val="002C5764"/>
    <w:rsid w:val="002C5DB6"/>
    <w:rsid w:val="002C5E9D"/>
    <w:rsid w:val="002C63AE"/>
    <w:rsid w:val="002C6A34"/>
    <w:rsid w:val="002D32D9"/>
    <w:rsid w:val="002D334D"/>
    <w:rsid w:val="002D3B11"/>
    <w:rsid w:val="002D3CDA"/>
    <w:rsid w:val="002D44DB"/>
    <w:rsid w:val="002D50D4"/>
    <w:rsid w:val="002D5837"/>
    <w:rsid w:val="002D76D8"/>
    <w:rsid w:val="002E1FC9"/>
    <w:rsid w:val="002E329B"/>
    <w:rsid w:val="002E3777"/>
    <w:rsid w:val="002E3EE8"/>
    <w:rsid w:val="002E5DAA"/>
    <w:rsid w:val="002E7A41"/>
    <w:rsid w:val="002F17F7"/>
    <w:rsid w:val="002F282A"/>
    <w:rsid w:val="002F2DD7"/>
    <w:rsid w:val="002F4A65"/>
    <w:rsid w:val="002F5010"/>
    <w:rsid w:val="00301DF6"/>
    <w:rsid w:val="003058CC"/>
    <w:rsid w:val="00310403"/>
    <w:rsid w:val="003127E7"/>
    <w:rsid w:val="00314CAD"/>
    <w:rsid w:val="00315145"/>
    <w:rsid w:val="003157F8"/>
    <w:rsid w:val="003163AD"/>
    <w:rsid w:val="003167AF"/>
    <w:rsid w:val="00317931"/>
    <w:rsid w:val="00320090"/>
    <w:rsid w:val="00320758"/>
    <w:rsid w:val="00322C70"/>
    <w:rsid w:val="003235FA"/>
    <w:rsid w:val="0032479C"/>
    <w:rsid w:val="003253E0"/>
    <w:rsid w:val="00326B44"/>
    <w:rsid w:val="00326EB5"/>
    <w:rsid w:val="00327CC0"/>
    <w:rsid w:val="00331112"/>
    <w:rsid w:val="00331C3A"/>
    <w:rsid w:val="00332294"/>
    <w:rsid w:val="003338BF"/>
    <w:rsid w:val="003350B0"/>
    <w:rsid w:val="0033595B"/>
    <w:rsid w:val="00335EDE"/>
    <w:rsid w:val="00340240"/>
    <w:rsid w:val="00342610"/>
    <w:rsid w:val="00342EDB"/>
    <w:rsid w:val="00343704"/>
    <w:rsid w:val="003439AB"/>
    <w:rsid w:val="00343D3B"/>
    <w:rsid w:val="00345AEA"/>
    <w:rsid w:val="003473D5"/>
    <w:rsid w:val="003506D8"/>
    <w:rsid w:val="00350CEC"/>
    <w:rsid w:val="00354B89"/>
    <w:rsid w:val="00354CFF"/>
    <w:rsid w:val="00356CB2"/>
    <w:rsid w:val="00360C3D"/>
    <w:rsid w:val="00361F37"/>
    <w:rsid w:val="00363294"/>
    <w:rsid w:val="00363334"/>
    <w:rsid w:val="00363FD7"/>
    <w:rsid w:val="003659B9"/>
    <w:rsid w:val="003716B1"/>
    <w:rsid w:val="003723B1"/>
    <w:rsid w:val="00373BB3"/>
    <w:rsid w:val="00373CE0"/>
    <w:rsid w:val="0037446E"/>
    <w:rsid w:val="0038126A"/>
    <w:rsid w:val="00383CFB"/>
    <w:rsid w:val="00384E20"/>
    <w:rsid w:val="00384E3B"/>
    <w:rsid w:val="00391876"/>
    <w:rsid w:val="0039242A"/>
    <w:rsid w:val="00395039"/>
    <w:rsid w:val="0039675A"/>
    <w:rsid w:val="003A0368"/>
    <w:rsid w:val="003A2C78"/>
    <w:rsid w:val="003A334C"/>
    <w:rsid w:val="003A4691"/>
    <w:rsid w:val="003A6273"/>
    <w:rsid w:val="003A6366"/>
    <w:rsid w:val="003B14A5"/>
    <w:rsid w:val="003B1EDE"/>
    <w:rsid w:val="003B47A5"/>
    <w:rsid w:val="003B4F3E"/>
    <w:rsid w:val="003B6110"/>
    <w:rsid w:val="003B7466"/>
    <w:rsid w:val="003C01E7"/>
    <w:rsid w:val="003C241F"/>
    <w:rsid w:val="003C3B2F"/>
    <w:rsid w:val="003C5247"/>
    <w:rsid w:val="003C6BA7"/>
    <w:rsid w:val="003C6C8A"/>
    <w:rsid w:val="003C71E2"/>
    <w:rsid w:val="003D0BA5"/>
    <w:rsid w:val="003D2983"/>
    <w:rsid w:val="003D54E3"/>
    <w:rsid w:val="003E45FD"/>
    <w:rsid w:val="003E575A"/>
    <w:rsid w:val="003E7165"/>
    <w:rsid w:val="003F0C29"/>
    <w:rsid w:val="003F298E"/>
    <w:rsid w:val="003F2F8F"/>
    <w:rsid w:val="003F3161"/>
    <w:rsid w:val="003F4E2A"/>
    <w:rsid w:val="003F511D"/>
    <w:rsid w:val="003F7D56"/>
    <w:rsid w:val="004002B7"/>
    <w:rsid w:val="00401802"/>
    <w:rsid w:val="004029EB"/>
    <w:rsid w:val="00403C3C"/>
    <w:rsid w:val="00405990"/>
    <w:rsid w:val="0041114A"/>
    <w:rsid w:val="00411634"/>
    <w:rsid w:val="00412014"/>
    <w:rsid w:val="004124DE"/>
    <w:rsid w:val="00412682"/>
    <w:rsid w:val="00412BD3"/>
    <w:rsid w:val="00414BEE"/>
    <w:rsid w:val="00420257"/>
    <w:rsid w:val="00420A8B"/>
    <w:rsid w:val="00421BFE"/>
    <w:rsid w:val="0042200F"/>
    <w:rsid w:val="00422D2C"/>
    <w:rsid w:val="00422FE5"/>
    <w:rsid w:val="00424A44"/>
    <w:rsid w:val="004255B9"/>
    <w:rsid w:val="00427678"/>
    <w:rsid w:val="00430FA2"/>
    <w:rsid w:val="00432209"/>
    <w:rsid w:val="00433A30"/>
    <w:rsid w:val="00434C1A"/>
    <w:rsid w:val="004365C1"/>
    <w:rsid w:val="00440723"/>
    <w:rsid w:val="00440D18"/>
    <w:rsid w:val="004422FA"/>
    <w:rsid w:val="00444522"/>
    <w:rsid w:val="00446BE4"/>
    <w:rsid w:val="004474A4"/>
    <w:rsid w:val="00447BB4"/>
    <w:rsid w:val="0045026A"/>
    <w:rsid w:val="0045030C"/>
    <w:rsid w:val="0045369B"/>
    <w:rsid w:val="004544C1"/>
    <w:rsid w:val="0045746C"/>
    <w:rsid w:val="0046221B"/>
    <w:rsid w:val="004633BE"/>
    <w:rsid w:val="004644BE"/>
    <w:rsid w:val="00464CCF"/>
    <w:rsid w:val="00466E2A"/>
    <w:rsid w:val="004672BB"/>
    <w:rsid w:val="00467D25"/>
    <w:rsid w:val="00470516"/>
    <w:rsid w:val="0047098A"/>
    <w:rsid w:val="00470E25"/>
    <w:rsid w:val="00471A0D"/>
    <w:rsid w:val="004737E6"/>
    <w:rsid w:val="00475B7C"/>
    <w:rsid w:val="004769F2"/>
    <w:rsid w:val="00477661"/>
    <w:rsid w:val="00477E24"/>
    <w:rsid w:val="0048024D"/>
    <w:rsid w:val="00481DC2"/>
    <w:rsid w:val="0049037F"/>
    <w:rsid w:val="0049054C"/>
    <w:rsid w:val="00490DD4"/>
    <w:rsid w:val="004917E5"/>
    <w:rsid w:val="004920D8"/>
    <w:rsid w:val="004923B8"/>
    <w:rsid w:val="00492653"/>
    <w:rsid w:val="00492C23"/>
    <w:rsid w:val="00492F78"/>
    <w:rsid w:val="004957F6"/>
    <w:rsid w:val="00495856"/>
    <w:rsid w:val="00495DDE"/>
    <w:rsid w:val="00495F73"/>
    <w:rsid w:val="0049661E"/>
    <w:rsid w:val="004971FB"/>
    <w:rsid w:val="004A189D"/>
    <w:rsid w:val="004A1B75"/>
    <w:rsid w:val="004A2025"/>
    <w:rsid w:val="004A4410"/>
    <w:rsid w:val="004A7AE1"/>
    <w:rsid w:val="004B07F7"/>
    <w:rsid w:val="004B1863"/>
    <w:rsid w:val="004B2F50"/>
    <w:rsid w:val="004B2FBC"/>
    <w:rsid w:val="004B31AE"/>
    <w:rsid w:val="004B359F"/>
    <w:rsid w:val="004B3A52"/>
    <w:rsid w:val="004B47AA"/>
    <w:rsid w:val="004B495E"/>
    <w:rsid w:val="004B4B6C"/>
    <w:rsid w:val="004B7E49"/>
    <w:rsid w:val="004C387F"/>
    <w:rsid w:val="004C5725"/>
    <w:rsid w:val="004C5ADE"/>
    <w:rsid w:val="004D16EB"/>
    <w:rsid w:val="004D2E65"/>
    <w:rsid w:val="004D381B"/>
    <w:rsid w:val="004D48D3"/>
    <w:rsid w:val="004D5425"/>
    <w:rsid w:val="004D59EA"/>
    <w:rsid w:val="004E306D"/>
    <w:rsid w:val="004E6086"/>
    <w:rsid w:val="004F0645"/>
    <w:rsid w:val="004F0D40"/>
    <w:rsid w:val="004F0E43"/>
    <w:rsid w:val="004F1967"/>
    <w:rsid w:val="004F2B2A"/>
    <w:rsid w:val="004F33A5"/>
    <w:rsid w:val="004F4C55"/>
    <w:rsid w:val="004F5177"/>
    <w:rsid w:val="004F78C6"/>
    <w:rsid w:val="0050005E"/>
    <w:rsid w:val="0051028B"/>
    <w:rsid w:val="00510808"/>
    <w:rsid w:val="00513D70"/>
    <w:rsid w:val="00516047"/>
    <w:rsid w:val="00516A83"/>
    <w:rsid w:val="0051779C"/>
    <w:rsid w:val="00517CB1"/>
    <w:rsid w:val="00520442"/>
    <w:rsid w:val="00522470"/>
    <w:rsid w:val="00522D07"/>
    <w:rsid w:val="00523ACE"/>
    <w:rsid w:val="00526122"/>
    <w:rsid w:val="00527F11"/>
    <w:rsid w:val="00530626"/>
    <w:rsid w:val="0053109A"/>
    <w:rsid w:val="005318B0"/>
    <w:rsid w:val="00533D95"/>
    <w:rsid w:val="005346CF"/>
    <w:rsid w:val="00535831"/>
    <w:rsid w:val="005371CF"/>
    <w:rsid w:val="00537697"/>
    <w:rsid w:val="00544035"/>
    <w:rsid w:val="00544E72"/>
    <w:rsid w:val="00545FDA"/>
    <w:rsid w:val="00550AF8"/>
    <w:rsid w:val="00551E9C"/>
    <w:rsid w:val="005531BC"/>
    <w:rsid w:val="005534E5"/>
    <w:rsid w:val="00554380"/>
    <w:rsid w:val="005565D6"/>
    <w:rsid w:val="0055748C"/>
    <w:rsid w:val="00557743"/>
    <w:rsid w:val="005605B6"/>
    <w:rsid w:val="00560D6D"/>
    <w:rsid w:val="0056294E"/>
    <w:rsid w:val="00562F5F"/>
    <w:rsid w:val="005638FC"/>
    <w:rsid w:val="00564CAB"/>
    <w:rsid w:val="00565084"/>
    <w:rsid w:val="00571589"/>
    <w:rsid w:val="00571C9D"/>
    <w:rsid w:val="00573862"/>
    <w:rsid w:val="00573EFA"/>
    <w:rsid w:val="00574185"/>
    <w:rsid w:val="00574C42"/>
    <w:rsid w:val="005764B1"/>
    <w:rsid w:val="005811A3"/>
    <w:rsid w:val="0058180C"/>
    <w:rsid w:val="005823E4"/>
    <w:rsid w:val="00582ED4"/>
    <w:rsid w:val="00583125"/>
    <w:rsid w:val="005851C9"/>
    <w:rsid w:val="005914FC"/>
    <w:rsid w:val="005924CD"/>
    <w:rsid w:val="00594358"/>
    <w:rsid w:val="00594F81"/>
    <w:rsid w:val="00595EFC"/>
    <w:rsid w:val="00597F59"/>
    <w:rsid w:val="005A0AD7"/>
    <w:rsid w:val="005A29C0"/>
    <w:rsid w:val="005A30BA"/>
    <w:rsid w:val="005A3F97"/>
    <w:rsid w:val="005A65C8"/>
    <w:rsid w:val="005A6C0A"/>
    <w:rsid w:val="005A75D1"/>
    <w:rsid w:val="005B06DB"/>
    <w:rsid w:val="005B1D71"/>
    <w:rsid w:val="005B2B4A"/>
    <w:rsid w:val="005B4042"/>
    <w:rsid w:val="005B6543"/>
    <w:rsid w:val="005B6D07"/>
    <w:rsid w:val="005C01F2"/>
    <w:rsid w:val="005C075B"/>
    <w:rsid w:val="005C08FC"/>
    <w:rsid w:val="005C0AC9"/>
    <w:rsid w:val="005C1F4E"/>
    <w:rsid w:val="005C3421"/>
    <w:rsid w:val="005C3C31"/>
    <w:rsid w:val="005C41CA"/>
    <w:rsid w:val="005C5B32"/>
    <w:rsid w:val="005D0E23"/>
    <w:rsid w:val="005D144E"/>
    <w:rsid w:val="005D2DE3"/>
    <w:rsid w:val="005D53A2"/>
    <w:rsid w:val="005D5FDB"/>
    <w:rsid w:val="005D682A"/>
    <w:rsid w:val="005D6E55"/>
    <w:rsid w:val="005E2D7C"/>
    <w:rsid w:val="005E320F"/>
    <w:rsid w:val="005E3808"/>
    <w:rsid w:val="005E3B4A"/>
    <w:rsid w:val="005E444A"/>
    <w:rsid w:val="005E488A"/>
    <w:rsid w:val="005E67A2"/>
    <w:rsid w:val="005F116F"/>
    <w:rsid w:val="005F24F1"/>
    <w:rsid w:val="005F360A"/>
    <w:rsid w:val="005F465D"/>
    <w:rsid w:val="005F4EC8"/>
    <w:rsid w:val="005F5A1B"/>
    <w:rsid w:val="005F6F2C"/>
    <w:rsid w:val="00602D79"/>
    <w:rsid w:val="0060351D"/>
    <w:rsid w:val="00605EE3"/>
    <w:rsid w:val="00606DA0"/>
    <w:rsid w:val="00611566"/>
    <w:rsid w:val="00612993"/>
    <w:rsid w:val="00613FC7"/>
    <w:rsid w:val="00614590"/>
    <w:rsid w:val="0061467B"/>
    <w:rsid w:val="00615A34"/>
    <w:rsid w:val="00615F4B"/>
    <w:rsid w:val="0061628D"/>
    <w:rsid w:val="00621DDC"/>
    <w:rsid w:val="006225F5"/>
    <w:rsid w:val="00622A46"/>
    <w:rsid w:val="006235B1"/>
    <w:rsid w:val="0062392F"/>
    <w:rsid w:val="00624738"/>
    <w:rsid w:val="00624930"/>
    <w:rsid w:val="0062596C"/>
    <w:rsid w:val="00625A09"/>
    <w:rsid w:val="00625D22"/>
    <w:rsid w:val="006277F6"/>
    <w:rsid w:val="0063060A"/>
    <w:rsid w:val="00630BF7"/>
    <w:rsid w:val="006343AB"/>
    <w:rsid w:val="0063497C"/>
    <w:rsid w:val="00635294"/>
    <w:rsid w:val="006362AC"/>
    <w:rsid w:val="00637016"/>
    <w:rsid w:val="00637799"/>
    <w:rsid w:val="00637B5B"/>
    <w:rsid w:val="00641202"/>
    <w:rsid w:val="0064226C"/>
    <w:rsid w:val="00645830"/>
    <w:rsid w:val="0065199E"/>
    <w:rsid w:val="006569B7"/>
    <w:rsid w:val="006622BA"/>
    <w:rsid w:val="00664A16"/>
    <w:rsid w:val="006652CF"/>
    <w:rsid w:val="006652E7"/>
    <w:rsid w:val="00667E3C"/>
    <w:rsid w:val="006707EE"/>
    <w:rsid w:val="00670A83"/>
    <w:rsid w:val="006718E9"/>
    <w:rsid w:val="0067269A"/>
    <w:rsid w:val="006727F0"/>
    <w:rsid w:val="00672A6F"/>
    <w:rsid w:val="006740BB"/>
    <w:rsid w:val="00674C3D"/>
    <w:rsid w:val="00675A7D"/>
    <w:rsid w:val="00676E4F"/>
    <w:rsid w:val="00677CE5"/>
    <w:rsid w:val="006806F5"/>
    <w:rsid w:val="006834CC"/>
    <w:rsid w:val="006834DD"/>
    <w:rsid w:val="0069269D"/>
    <w:rsid w:val="00694B64"/>
    <w:rsid w:val="00694F81"/>
    <w:rsid w:val="00697F0B"/>
    <w:rsid w:val="006A0593"/>
    <w:rsid w:val="006A0C3E"/>
    <w:rsid w:val="006B0558"/>
    <w:rsid w:val="006B2A46"/>
    <w:rsid w:val="006B3E1E"/>
    <w:rsid w:val="006B4C37"/>
    <w:rsid w:val="006C05B2"/>
    <w:rsid w:val="006C0BCA"/>
    <w:rsid w:val="006C0FDA"/>
    <w:rsid w:val="006C27FA"/>
    <w:rsid w:val="006C2BA4"/>
    <w:rsid w:val="006C2C24"/>
    <w:rsid w:val="006C553F"/>
    <w:rsid w:val="006C6CE1"/>
    <w:rsid w:val="006C742E"/>
    <w:rsid w:val="006D0047"/>
    <w:rsid w:val="006D0D9A"/>
    <w:rsid w:val="006D2A4F"/>
    <w:rsid w:val="006D2C4D"/>
    <w:rsid w:val="006D2EF6"/>
    <w:rsid w:val="006D77B7"/>
    <w:rsid w:val="006E393C"/>
    <w:rsid w:val="006E45D0"/>
    <w:rsid w:val="006E63FD"/>
    <w:rsid w:val="006E6E40"/>
    <w:rsid w:val="006E736C"/>
    <w:rsid w:val="006F2087"/>
    <w:rsid w:val="006F56AF"/>
    <w:rsid w:val="006F6260"/>
    <w:rsid w:val="006F63E8"/>
    <w:rsid w:val="006F6C26"/>
    <w:rsid w:val="00700CB7"/>
    <w:rsid w:val="00700EA2"/>
    <w:rsid w:val="00701372"/>
    <w:rsid w:val="00701AF2"/>
    <w:rsid w:val="007021E7"/>
    <w:rsid w:val="0070344A"/>
    <w:rsid w:val="00703BCA"/>
    <w:rsid w:val="007048DA"/>
    <w:rsid w:val="00710869"/>
    <w:rsid w:val="007119CD"/>
    <w:rsid w:val="00712DBF"/>
    <w:rsid w:val="00712DC9"/>
    <w:rsid w:val="00717638"/>
    <w:rsid w:val="00720A56"/>
    <w:rsid w:val="0072290D"/>
    <w:rsid w:val="007233AF"/>
    <w:rsid w:val="00725BB3"/>
    <w:rsid w:val="00730FA9"/>
    <w:rsid w:val="00733C56"/>
    <w:rsid w:val="00736000"/>
    <w:rsid w:val="007363A3"/>
    <w:rsid w:val="007370E1"/>
    <w:rsid w:val="007418F5"/>
    <w:rsid w:val="00742483"/>
    <w:rsid w:val="007424AA"/>
    <w:rsid w:val="007437CD"/>
    <w:rsid w:val="00743A7E"/>
    <w:rsid w:val="007459AD"/>
    <w:rsid w:val="00746547"/>
    <w:rsid w:val="007473F3"/>
    <w:rsid w:val="00751008"/>
    <w:rsid w:val="00753033"/>
    <w:rsid w:val="007557C2"/>
    <w:rsid w:val="00756DE5"/>
    <w:rsid w:val="007572EE"/>
    <w:rsid w:val="00757A66"/>
    <w:rsid w:val="00762C07"/>
    <w:rsid w:val="007636A3"/>
    <w:rsid w:val="00764515"/>
    <w:rsid w:val="00764E39"/>
    <w:rsid w:val="00764F95"/>
    <w:rsid w:val="007664E5"/>
    <w:rsid w:val="00767F57"/>
    <w:rsid w:val="00770CB0"/>
    <w:rsid w:val="007734A2"/>
    <w:rsid w:val="007740F3"/>
    <w:rsid w:val="00776A8E"/>
    <w:rsid w:val="00776D3A"/>
    <w:rsid w:val="00780859"/>
    <w:rsid w:val="00780FF6"/>
    <w:rsid w:val="007833FD"/>
    <w:rsid w:val="0078545D"/>
    <w:rsid w:val="007855DE"/>
    <w:rsid w:val="00787149"/>
    <w:rsid w:val="00787CF5"/>
    <w:rsid w:val="00787D26"/>
    <w:rsid w:val="00790408"/>
    <w:rsid w:val="00792F3F"/>
    <w:rsid w:val="00794A8D"/>
    <w:rsid w:val="00794C12"/>
    <w:rsid w:val="0079644E"/>
    <w:rsid w:val="00796540"/>
    <w:rsid w:val="0079743F"/>
    <w:rsid w:val="007976EB"/>
    <w:rsid w:val="00797768"/>
    <w:rsid w:val="00797C02"/>
    <w:rsid w:val="007A0AC6"/>
    <w:rsid w:val="007A26BF"/>
    <w:rsid w:val="007A3B1E"/>
    <w:rsid w:val="007A48AA"/>
    <w:rsid w:val="007A4C98"/>
    <w:rsid w:val="007A61D9"/>
    <w:rsid w:val="007A6888"/>
    <w:rsid w:val="007A7B72"/>
    <w:rsid w:val="007B11C9"/>
    <w:rsid w:val="007B1BF8"/>
    <w:rsid w:val="007B29E3"/>
    <w:rsid w:val="007B5D4E"/>
    <w:rsid w:val="007B661B"/>
    <w:rsid w:val="007B6B1F"/>
    <w:rsid w:val="007B7FB5"/>
    <w:rsid w:val="007C04CE"/>
    <w:rsid w:val="007C112B"/>
    <w:rsid w:val="007C2824"/>
    <w:rsid w:val="007C2929"/>
    <w:rsid w:val="007C2A09"/>
    <w:rsid w:val="007C2AD7"/>
    <w:rsid w:val="007C2EAC"/>
    <w:rsid w:val="007C59E6"/>
    <w:rsid w:val="007C6D4C"/>
    <w:rsid w:val="007C70E8"/>
    <w:rsid w:val="007D2901"/>
    <w:rsid w:val="007D4242"/>
    <w:rsid w:val="007D4B21"/>
    <w:rsid w:val="007D6AD3"/>
    <w:rsid w:val="007D6C99"/>
    <w:rsid w:val="007D73D5"/>
    <w:rsid w:val="007E2586"/>
    <w:rsid w:val="007E2936"/>
    <w:rsid w:val="007E33FD"/>
    <w:rsid w:val="007E4332"/>
    <w:rsid w:val="007E504E"/>
    <w:rsid w:val="007E5B3F"/>
    <w:rsid w:val="007E64A7"/>
    <w:rsid w:val="007E6A4F"/>
    <w:rsid w:val="007F0455"/>
    <w:rsid w:val="007F3085"/>
    <w:rsid w:val="007F5DAB"/>
    <w:rsid w:val="007F647C"/>
    <w:rsid w:val="007F65CF"/>
    <w:rsid w:val="00800B8B"/>
    <w:rsid w:val="00801A51"/>
    <w:rsid w:val="00801B4D"/>
    <w:rsid w:val="00801BE2"/>
    <w:rsid w:val="00801CFC"/>
    <w:rsid w:val="008033E9"/>
    <w:rsid w:val="00803AB2"/>
    <w:rsid w:val="008057CC"/>
    <w:rsid w:val="00805E87"/>
    <w:rsid w:val="008079B3"/>
    <w:rsid w:val="008130C7"/>
    <w:rsid w:val="008137F3"/>
    <w:rsid w:val="00814500"/>
    <w:rsid w:val="00817AF0"/>
    <w:rsid w:val="00820FA8"/>
    <w:rsid w:val="00822C33"/>
    <w:rsid w:val="0082641E"/>
    <w:rsid w:val="00833B12"/>
    <w:rsid w:val="0083423F"/>
    <w:rsid w:val="00834466"/>
    <w:rsid w:val="008347CA"/>
    <w:rsid w:val="008350C3"/>
    <w:rsid w:val="008359BE"/>
    <w:rsid w:val="00835DB2"/>
    <w:rsid w:val="0083764C"/>
    <w:rsid w:val="008419B4"/>
    <w:rsid w:val="0084219C"/>
    <w:rsid w:val="00844C07"/>
    <w:rsid w:val="008453D9"/>
    <w:rsid w:val="008457FD"/>
    <w:rsid w:val="00846ABD"/>
    <w:rsid w:val="00851357"/>
    <w:rsid w:val="008513BE"/>
    <w:rsid w:val="00851D25"/>
    <w:rsid w:val="008528F1"/>
    <w:rsid w:val="00853C3B"/>
    <w:rsid w:val="00854CC4"/>
    <w:rsid w:val="008607C5"/>
    <w:rsid w:val="00860BF3"/>
    <w:rsid w:val="00861A71"/>
    <w:rsid w:val="00863254"/>
    <w:rsid w:val="00863A3A"/>
    <w:rsid w:val="0086611A"/>
    <w:rsid w:val="00866CC6"/>
    <w:rsid w:val="008674D1"/>
    <w:rsid w:val="00867578"/>
    <w:rsid w:val="00871678"/>
    <w:rsid w:val="008721C2"/>
    <w:rsid w:val="008736BE"/>
    <w:rsid w:val="0087427C"/>
    <w:rsid w:val="008745C7"/>
    <w:rsid w:val="00874B05"/>
    <w:rsid w:val="008752D5"/>
    <w:rsid w:val="00875C2E"/>
    <w:rsid w:val="00875FA9"/>
    <w:rsid w:val="008762BA"/>
    <w:rsid w:val="00876E38"/>
    <w:rsid w:val="00877D0E"/>
    <w:rsid w:val="00877F00"/>
    <w:rsid w:val="008804FC"/>
    <w:rsid w:val="00884971"/>
    <w:rsid w:val="008858D7"/>
    <w:rsid w:val="00885E51"/>
    <w:rsid w:val="0088685A"/>
    <w:rsid w:val="008870C1"/>
    <w:rsid w:val="008905EC"/>
    <w:rsid w:val="0089168C"/>
    <w:rsid w:val="008953C4"/>
    <w:rsid w:val="008A4617"/>
    <w:rsid w:val="008B0E03"/>
    <w:rsid w:val="008B14CF"/>
    <w:rsid w:val="008B2135"/>
    <w:rsid w:val="008B243C"/>
    <w:rsid w:val="008B272C"/>
    <w:rsid w:val="008B4A6B"/>
    <w:rsid w:val="008B4C72"/>
    <w:rsid w:val="008B5084"/>
    <w:rsid w:val="008B6F0A"/>
    <w:rsid w:val="008C0D7A"/>
    <w:rsid w:val="008C0F3E"/>
    <w:rsid w:val="008C2F9F"/>
    <w:rsid w:val="008C3B29"/>
    <w:rsid w:val="008C3D17"/>
    <w:rsid w:val="008C548E"/>
    <w:rsid w:val="008C7FA6"/>
    <w:rsid w:val="008D0B1C"/>
    <w:rsid w:val="008D1EEC"/>
    <w:rsid w:val="008D23C0"/>
    <w:rsid w:val="008D3AF9"/>
    <w:rsid w:val="008D4BA0"/>
    <w:rsid w:val="008D7373"/>
    <w:rsid w:val="008E241B"/>
    <w:rsid w:val="008E367B"/>
    <w:rsid w:val="008F0078"/>
    <w:rsid w:val="008F04DB"/>
    <w:rsid w:val="008F093A"/>
    <w:rsid w:val="008F2D88"/>
    <w:rsid w:val="008F57AF"/>
    <w:rsid w:val="008F79DD"/>
    <w:rsid w:val="008F7D5E"/>
    <w:rsid w:val="009000A8"/>
    <w:rsid w:val="0090049F"/>
    <w:rsid w:val="009007A8"/>
    <w:rsid w:val="00901B07"/>
    <w:rsid w:val="00901D03"/>
    <w:rsid w:val="00902FEE"/>
    <w:rsid w:val="00905E09"/>
    <w:rsid w:val="00907EB5"/>
    <w:rsid w:val="0091044C"/>
    <w:rsid w:val="00912DB7"/>
    <w:rsid w:val="00914CE5"/>
    <w:rsid w:val="00916D47"/>
    <w:rsid w:val="00921375"/>
    <w:rsid w:val="0092406F"/>
    <w:rsid w:val="00926ADD"/>
    <w:rsid w:val="0093051D"/>
    <w:rsid w:val="00934489"/>
    <w:rsid w:val="00934C73"/>
    <w:rsid w:val="00937C5C"/>
    <w:rsid w:val="00940572"/>
    <w:rsid w:val="00943BF1"/>
    <w:rsid w:val="00944528"/>
    <w:rsid w:val="0094496D"/>
    <w:rsid w:val="00946F29"/>
    <w:rsid w:val="00950285"/>
    <w:rsid w:val="00954437"/>
    <w:rsid w:val="00955580"/>
    <w:rsid w:val="00960A0E"/>
    <w:rsid w:val="00961C30"/>
    <w:rsid w:val="00961E11"/>
    <w:rsid w:val="00962153"/>
    <w:rsid w:val="009656BD"/>
    <w:rsid w:val="0096625A"/>
    <w:rsid w:val="00966E31"/>
    <w:rsid w:val="0096799D"/>
    <w:rsid w:val="009701AC"/>
    <w:rsid w:val="00970DC0"/>
    <w:rsid w:val="00980020"/>
    <w:rsid w:val="0098018E"/>
    <w:rsid w:val="00980E3B"/>
    <w:rsid w:val="00983C3B"/>
    <w:rsid w:val="00984FC5"/>
    <w:rsid w:val="009861E4"/>
    <w:rsid w:val="00990B65"/>
    <w:rsid w:val="00995C4E"/>
    <w:rsid w:val="00996C9E"/>
    <w:rsid w:val="00997905"/>
    <w:rsid w:val="009A3C14"/>
    <w:rsid w:val="009A55F9"/>
    <w:rsid w:val="009B0024"/>
    <w:rsid w:val="009B1516"/>
    <w:rsid w:val="009B3035"/>
    <w:rsid w:val="009B6946"/>
    <w:rsid w:val="009C09D5"/>
    <w:rsid w:val="009C0FE4"/>
    <w:rsid w:val="009C25F4"/>
    <w:rsid w:val="009C308A"/>
    <w:rsid w:val="009C30F2"/>
    <w:rsid w:val="009C52E2"/>
    <w:rsid w:val="009C55D1"/>
    <w:rsid w:val="009C7E2A"/>
    <w:rsid w:val="009D01E1"/>
    <w:rsid w:val="009D176D"/>
    <w:rsid w:val="009D1ABC"/>
    <w:rsid w:val="009D1FB0"/>
    <w:rsid w:val="009D221B"/>
    <w:rsid w:val="009D3AFA"/>
    <w:rsid w:val="009D416F"/>
    <w:rsid w:val="009D46EF"/>
    <w:rsid w:val="009D6743"/>
    <w:rsid w:val="009E08D6"/>
    <w:rsid w:val="009E0B3B"/>
    <w:rsid w:val="009E0D48"/>
    <w:rsid w:val="009E187A"/>
    <w:rsid w:val="009E3608"/>
    <w:rsid w:val="009E3A30"/>
    <w:rsid w:val="009E3E42"/>
    <w:rsid w:val="009F0A22"/>
    <w:rsid w:val="009F1FDF"/>
    <w:rsid w:val="009F342F"/>
    <w:rsid w:val="009F38B8"/>
    <w:rsid w:val="009F5D6E"/>
    <w:rsid w:val="009F6C0D"/>
    <w:rsid w:val="009F6E9D"/>
    <w:rsid w:val="009F7BE2"/>
    <w:rsid w:val="00A01150"/>
    <w:rsid w:val="00A01304"/>
    <w:rsid w:val="00A04039"/>
    <w:rsid w:val="00A07E30"/>
    <w:rsid w:val="00A13C2A"/>
    <w:rsid w:val="00A147B2"/>
    <w:rsid w:val="00A1533F"/>
    <w:rsid w:val="00A16F6A"/>
    <w:rsid w:val="00A1702F"/>
    <w:rsid w:val="00A2101A"/>
    <w:rsid w:val="00A2189D"/>
    <w:rsid w:val="00A24924"/>
    <w:rsid w:val="00A254F2"/>
    <w:rsid w:val="00A27498"/>
    <w:rsid w:val="00A27CE8"/>
    <w:rsid w:val="00A27F3D"/>
    <w:rsid w:val="00A30257"/>
    <w:rsid w:val="00A316FF"/>
    <w:rsid w:val="00A3197F"/>
    <w:rsid w:val="00A365C6"/>
    <w:rsid w:val="00A36A6A"/>
    <w:rsid w:val="00A405CE"/>
    <w:rsid w:val="00A415BA"/>
    <w:rsid w:val="00A45613"/>
    <w:rsid w:val="00A476C4"/>
    <w:rsid w:val="00A5204D"/>
    <w:rsid w:val="00A5228C"/>
    <w:rsid w:val="00A5234A"/>
    <w:rsid w:val="00A53257"/>
    <w:rsid w:val="00A552EE"/>
    <w:rsid w:val="00A560E2"/>
    <w:rsid w:val="00A57D94"/>
    <w:rsid w:val="00A57F3D"/>
    <w:rsid w:val="00A60C3A"/>
    <w:rsid w:val="00A63F84"/>
    <w:rsid w:val="00A64C7B"/>
    <w:rsid w:val="00A64D3A"/>
    <w:rsid w:val="00A6613B"/>
    <w:rsid w:val="00A6657C"/>
    <w:rsid w:val="00A67305"/>
    <w:rsid w:val="00A67BD9"/>
    <w:rsid w:val="00A7162E"/>
    <w:rsid w:val="00A72830"/>
    <w:rsid w:val="00A72FA9"/>
    <w:rsid w:val="00A73B0E"/>
    <w:rsid w:val="00A73C52"/>
    <w:rsid w:val="00A751E7"/>
    <w:rsid w:val="00A8347C"/>
    <w:rsid w:val="00A8622B"/>
    <w:rsid w:val="00A86908"/>
    <w:rsid w:val="00A92E96"/>
    <w:rsid w:val="00A93AEE"/>
    <w:rsid w:val="00A948B9"/>
    <w:rsid w:val="00A95417"/>
    <w:rsid w:val="00A96CB7"/>
    <w:rsid w:val="00A97E3A"/>
    <w:rsid w:val="00AA3D53"/>
    <w:rsid w:val="00AA54A7"/>
    <w:rsid w:val="00AA741A"/>
    <w:rsid w:val="00AB04A7"/>
    <w:rsid w:val="00AB45DB"/>
    <w:rsid w:val="00AB68B0"/>
    <w:rsid w:val="00AC0C9A"/>
    <w:rsid w:val="00AC1074"/>
    <w:rsid w:val="00AC3617"/>
    <w:rsid w:val="00AC4142"/>
    <w:rsid w:val="00AC5235"/>
    <w:rsid w:val="00AC588F"/>
    <w:rsid w:val="00AC5FFA"/>
    <w:rsid w:val="00AC6D62"/>
    <w:rsid w:val="00AC7174"/>
    <w:rsid w:val="00AD40ED"/>
    <w:rsid w:val="00AD76D6"/>
    <w:rsid w:val="00AE5A37"/>
    <w:rsid w:val="00AE782E"/>
    <w:rsid w:val="00AF02D8"/>
    <w:rsid w:val="00AF14E0"/>
    <w:rsid w:val="00AF1689"/>
    <w:rsid w:val="00AF4202"/>
    <w:rsid w:val="00AF483D"/>
    <w:rsid w:val="00AF6839"/>
    <w:rsid w:val="00B038AF"/>
    <w:rsid w:val="00B10608"/>
    <w:rsid w:val="00B106B7"/>
    <w:rsid w:val="00B10BD6"/>
    <w:rsid w:val="00B113C7"/>
    <w:rsid w:val="00B11D35"/>
    <w:rsid w:val="00B16BEA"/>
    <w:rsid w:val="00B21002"/>
    <w:rsid w:val="00B224B3"/>
    <w:rsid w:val="00B2418B"/>
    <w:rsid w:val="00B2760E"/>
    <w:rsid w:val="00B3013D"/>
    <w:rsid w:val="00B30B33"/>
    <w:rsid w:val="00B30E26"/>
    <w:rsid w:val="00B33930"/>
    <w:rsid w:val="00B351EA"/>
    <w:rsid w:val="00B37ED7"/>
    <w:rsid w:val="00B405DF"/>
    <w:rsid w:val="00B41C37"/>
    <w:rsid w:val="00B444F1"/>
    <w:rsid w:val="00B462FC"/>
    <w:rsid w:val="00B469B0"/>
    <w:rsid w:val="00B50F63"/>
    <w:rsid w:val="00B51511"/>
    <w:rsid w:val="00B51BD9"/>
    <w:rsid w:val="00B53D09"/>
    <w:rsid w:val="00B54670"/>
    <w:rsid w:val="00B5485B"/>
    <w:rsid w:val="00B54A58"/>
    <w:rsid w:val="00B56810"/>
    <w:rsid w:val="00B56AC0"/>
    <w:rsid w:val="00B56D63"/>
    <w:rsid w:val="00B61003"/>
    <w:rsid w:val="00B61DE8"/>
    <w:rsid w:val="00B62FBD"/>
    <w:rsid w:val="00B644C2"/>
    <w:rsid w:val="00B64FF7"/>
    <w:rsid w:val="00B65B2E"/>
    <w:rsid w:val="00B66A51"/>
    <w:rsid w:val="00B66D85"/>
    <w:rsid w:val="00B716E3"/>
    <w:rsid w:val="00B77447"/>
    <w:rsid w:val="00B807C6"/>
    <w:rsid w:val="00B82DC2"/>
    <w:rsid w:val="00B83816"/>
    <w:rsid w:val="00B92A79"/>
    <w:rsid w:val="00B92B12"/>
    <w:rsid w:val="00B938C8"/>
    <w:rsid w:val="00B93DBC"/>
    <w:rsid w:val="00B949BD"/>
    <w:rsid w:val="00B95671"/>
    <w:rsid w:val="00B95F7D"/>
    <w:rsid w:val="00B97398"/>
    <w:rsid w:val="00BA0A91"/>
    <w:rsid w:val="00BA1716"/>
    <w:rsid w:val="00BA1962"/>
    <w:rsid w:val="00BA286E"/>
    <w:rsid w:val="00BA49D6"/>
    <w:rsid w:val="00BA5CAA"/>
    <w:rsid w:val="00BA5E11"/>
    <w:rsid w:val="00BB4CAA"/>
    <w:rsid w:val="00BB576E"/>
    <w:rsid w:val="00BB658D"/>
    <w:rsid w:val="00BB6E7F"/>
    <w:rsid w:val="00BB6EB6"/>
    <w:rsid w:val="00BC0D23"/>
    <w:rsid w:val="00BC7BC1"/>
    <w:rsid w:val="00BD00FC"/>
    <w:rsid w:val="00BD2C61"/>
    <w:rsid w:val="00BD702F"/>
    <w:rsid w:val="00BD732F"/>
    <w:rsid w:val="00BE0611"/>
    <w:rsid w:val="00BE0A99"/>
    <w:rsid w:val="00BE1E56"/>
    <w:rsid w:val="00BE35A8"/>
    <w:rsid w:val="00BE6586"/>
    <w:rsid w:val="00BE7D29"/>
    <w:rsid w:val="00BF0A90"/>
    <w:rsid w:val="00BF1689"/>
    <w:rsid w:val="00BF1A4B"/>
    <w:rsid w:val="00BF21FA"/>
    <w:rsid w:val="00BF3D24"/>
    <w:rsid w:val="00C00D69"/>
    <w:rsid w:val="00C01D5E"/>
    <w:rsid w:val="00C02111"/>
    <w:rsid w:val="00C03D66"/>
    <w:rsid w:val="00C0403E"/>
    <w:rsid w:val="00C05894"/>
    <w:rsid w:val="00C06E39"/>
    <w:rsid w:val="00C102B4"/>
    <w:rsid w:val="00C1358C"/>
    <w:rsid w:val="00C177B9"/>
    <w:rsid w:val="00C26679"/>
    <w:rsid w:val="00C2773B"/>
    <w:rsid w:val="00C3042D"/>
    <w:rsid w:val="00C3222E"/>
    <w:rsid w:val="00C344DE"/>
    <w:rsid w:val="00C34F74"/>
    <w:rsid w:val="00C35C46"/>
    <w:rsid w:val="00C360A4"/>
    <w:rsid w:val="00C3641C"/>
    <w:rsid w:val="00C3782E"/>
    <w:rsid w:val="00C40732"/>
    <w:rsid w:val="00C427AC"/>
    <w:rsid w:val="00C43272"/>
    <w:rsid w:val="00C43AFF"/>
    <w:rsid w:val="00C4520C"/>
    <w:rsid w:val="00C4582E"/>
    <w:rsid w:val="00C5061B"/>
    <w:rsid w:val="00C510D9"/>
    <w:rsid w:val="00C51AC0"/>
    <w:rsid w:val="00C51AE7"/>
    <w:rsid w:val="00C5366F"/>
    <w:rsid w:val="00C5407F"/>
    <w:rsid w:val="00C60C86"/>
    <w:rsid w:val="00C612B9"/>
    <w:rsid w:val="00C62333"/>
    <w:rsid w:val="00C637D2"/>
    <w:rsid w:val="00C644C9"/>
    <w:rsid w:val="00C64F03"/>
    <w:rsid w:val="00C67169"/>
    <w:rsid w:val="00C67926"/>
    <w:rsid w:val="00C708F0"/>
    <w:rsid w:val="00C714D2"/>
    <w:rsid w:val="00C73924"/>
    <w:rsid w:val="00C751FC"/>
    <w:rsid w:val="00C759D8"/>
    <w:rsid w:val="00C76B30"/>
    <w:rsid w:val="00C77D9D"/>
    <w:rsid w:val="00C8095B"/>
    <w:rsid w:val="00C81EE9"/>
    <w:rsid w:val="00C82223"/>
    <w:rsid w:val="00C82AD6"/>
    <w:rsid w:val="00C82D91"/>
    <w:rsid w:val="00C8395A"/>
    <w:rsid w:val="00C83E86"/>
    <w:rsid w:val="00C85034"/>
    <w:rsid w:val="00C87327"/>
    <w:rsid w:val="00C879F1"/>
    <w:rsid w:val="00C9085B"/>
    <w:rsid w:val="00C90A22"/>
    <w:rsid w:val="00C92125"/>
    <w:rsid w:val="00C938DD"/>
    <w:rsid w:val="00C94DE2"/>
    <w:rsid w:val="00C94F81"/>
    <w:rsid w:val="00C96561"/>
    <w:rsid w:val="00CA0B8B"/>
    <w:rsid w:val="00CA0C9B"/>
    <w:rsid w:val="00CA1183"/>
    <w:rsid w:val="00CA1E1F"/>
    <w:rsid w:val="00CA23D8"/>
    <w:rsid w:val="00CA4D2A"/>
    <w:rsid w:val="00CA5C87"/>
    <w:rsid w:val="00CA66A9"/>
    <w:rsid w:val="00CB10C2"/>
    <w:rsid w:val="00CB36F4"/>
    <w:rsid w:val="00CB38DC"/>
    <w:rsid w:val="00CB58DA"/>
    <w:rsid w:val="00CB683B"/>
    <w:rsid w:val="00CB7F2D"/>
    <w:rsid w:val="00CC2498"/>
    <w:rsid w:val="00CC256A"/>
    <w:rsid w:val="00CC33E7"/>
    <w:rsid w:val="00CC65D3"/>
    <w:rsid w:val="00CC68C1"/>
    <w:rsid w:val="00CC7785"/>
    <w:rsid w:val="00CD36AE"/>
    <w:rsid w:val="00CD50F6"/>
    <w:rsid w:val="00CE1870"/>
    <w:rsid w:val="00CE1AED"/>
    <w:rsid w:val="00CE2AF6"/>
    <w:rsid w:val="00CE36A6"/>
    <w:rsid w:val="00CE4198"/>
    <w:rsid w:val="00CE49B1"/>
    <w:rsid w:val="00CE58C2"/>
    <w:rsid w:val="00CE70D8"/>
    <w:rsid w:val="00CF3E30"/>
    <w:rsid w:val="00CF658D"/>
    <w:rsid w:val="00CF7D3E"/>
    <w:rsid w:val="00CF7D63"/>
    <w:rsid w:val="00D006CD"/>
    <w:rsid w:val="00D007CB"/>
    <w:rsid w:val="00D00A48"/>
    <w:rsid w:val="00D02E33"/>
    <w:rsid w:val="00D04E5C"/>
    <w:rsid w:val="00D05DA6"/>
    <w:rsid w:val="00D066B1"/>
    <w:rsid w:val="00D07451"/>
    <w:rsid w:val="00D076F3"/>
    <w:rsid w:val="00D10CAC"/>
    <w:rsid w:val="00D13B2F"/>
    <w:rsid w:val="00D13BC9"/>
    <w:rsid w:val="00D15BFF"/>
    <w:rsid w:val="00D168D7"/>
    <w:rsid w:val="00D17C2C"/>
    <w:rsid w:val="00D17C71"/>
    <w:rsid w:val="00D17CDA"/>
    <w:rsid w:val="00D22F97"/>
    <w:rsid w:val="00D239FE"/>
    <w:rsid w:val="00D23D92"/>
    <w:rsid w:val="00D26514"/>
    <w:rsid w:val="00D27006"/>
    <w:rsid w:val="00D310C2"/>
    <w:rsid w:val="00D3562F"/>
    <w:rsid w:val="00D36F10"/>
    <w:rsid w:val="00D50BC5"/>
    <w:rsid w:val="00D524AB"/>
    <w:rsid w:val="00D539F0"/>
    <w:rsid w:val="00D5548E"/>
    <w:rsid w:val="00D6066F"/>
    <w:rsid w:val="00D61061"/>
    <w:rsid w:val="00D649F0"/>
    <w:rsid w:val="00D658E9"/>
    <w:rsid w:val="00D65F6E"/>
    <w:rsid w:val="00D71F82"/>
    <w:rsid w:val="00D724A9"/>
    <w:rsid w:val="00D72F6C"/>
    <w:rsid w:val="00D7661B"/>
    <w:rsid w:val="00D80D0E"/>
    <w:rsid w:val="00D80FB4"/>
    <w:rsid w:val="00D828DB"/>
    <w:rsid w:val="00D84646"/>
    <w:rsid w:val="00D9177D"/>
    <w:rsid w:val="00D9276E"/>
    <w:rsid w:val="00D9489E"/>
    <w:rsid w:val="00D961A6"/>
    <w:rsid w:val="00D963D2"/>
    <w:rsid w:val="00DA3FF9"/>
    <w:rsid w:val="00DA4A45"/>
    <w:rsid w:val="00DA6107"/>
    <w:rsid w:val="00DA7A02"/>
    <w:rsid w:val="00DB3D22"/>
    <w:rsid w:val="00DB41A9"/>
    <w:rsid w:val="00DB46C0"/>
    <w:rsid w:val="00DB5272"/>
    <w:rsid w:val="00DB55DE"/>
    <w:rsid w:val="00DB74FA"/>
    <w:rsid w:val="00DB7ED4"/>
    <w:rsid w:val="00DC2BBF"/>
    <w:rsid w:val="00DC4170"/>
    <w:rsid w:val="00DC427F"/>
    <w:rsid w:val="00DC724B"/>
    <w:rsid w:val="00DD47EF"/>
    <w:rsid w:val="00DD5007"/>
    <w:rsid w:val="00DD58ED"/>
    <w:rsid w:val="00DD6C8C"/>
    <w:rsid w:val="00DE198C"/>
    <w:rsid w:val="00DE3EB7"/>
    <w:rsid w:val="00DE432C"/>
    <w:rsid w:val="00DF06D0"/>
    <w:rsid w:val="00DF0AF6"/>
    <w:rsid w:val="00DF2117"/>
    <w:rsid w:val="00DF23A7"/>
    <w:rsid w:val="00DF4173"/>
    <w:rsid w:val="00DF47B6"/>
    <w:rsid w:val="00E059D2"/>
    <w:rsid w:val="00E06D4F"/>
    <w:rsid w:val="00E110A8"/>
    <w:rsid w:val="00E131E8"/>
    <w:rsid w:val="00E1441E"/>
    <w:rsid w:val="00E14B57"/>
    <w:rsid w:val="00E16C43"/>
    <w:rsid w:val="00E176EE"/>
    <w:rsid w:val="00E22D10"/>
    <w:rsid w:val="00E231E5"/>
    <w:rsid w:val="00E23A32"/>
    <w:rsid w:val="00E247DE"/>
    <w:rsid w:val="00E271AB"/>
    <w:rsid w:val="00E27260"/>
    <w:rsid w:val="00E31520"/>
    <w:rsid w:val="00E3781A"/>
    <w:rsid w:val="00E45027"/>
    <w:rsid w:val="00E46AD8"/>
    <w:rsid w:val="00E475A7"/>
    <w:rsid w:val="00E522A2"/>
    <w:rsid w:val="00E54423"/>
    <w:rsid w:val="00E60610"/>
    <w:rsid w:val="00E67BD2"/>
    <w:rsid w:val="00E7083C"/>
    <w:rsid w:val="00E70941"/>
    <w:rsid w:val="00E70DFE"/>
    <w:rsid w:val="00E74BBF"/>
    <w:rsid w:val="00E74CF8"/>
    <w:rsid w:val="00E81DC6"/>
    <w:rsid w:val="00E821AC"/>
    <w:rsid w:val="00E8220E"/>
    <w:rsid w:val="00E86003"/>
    <w:rsid w:val="00E90A9D"/>
    <w:rsid w:val="00E92617"/>
    <w:rsid w:val="00E9298A"/>
    <w:rsid w:val="00E96051"/>
    <w:rsid w:val="00E9734B"/>
    <w:rsid w:val="00EA25A6"/>
    <w:rsid w:val="00EA440B"/>
    <w:rsid w:val="00EA45A1"/>
    <w:rsid w:val="00EA524D"/>
    <w:rsid w:val="00EA562C"/>
    <w:rsid w:val="00EA63EE"/>
    <w:rsid w:val="00EA6567"/>
    <w:rsid w:val="00EB0178"/>
    <w:rsid w:val="00EB17DE"/>
    <w:rsid w:val="00EB2647"/>
    <w:rsid w:val="00EB3081"/>
    <w:rsid w:val="00EB3404"/>
    <w:rsid w:val="00EB3F9C"/>
    <w:rsid w:val="00EB56A4"/>
    <w:rsid w:val="00EB61CD"/>
    <w:rsid w:val="00EC0F13"/>
    <w:rsid w:val="00EC116E"/>
    <w:rsid w:val="00EC54B3"/>
    <w:rsid w:val="00ED07D8"/>
    <w:rsid w:val="00ED0B4A"/>
    <w:rsid w:val="00ED2A39"/>
    <w:rsid w:val="00ED2F44"/>
    <w:rsid w:val="00ED3E26"/>
    <w:rsid w:val="00ED4E81"/>
    <w:rsid w:val="00EE2B46"/>
    <w:rsid w:val="00EE2BEA"/>
    <w:rsid w:val="00EE2CF9"/>
    <w:rsid w:val="00EE2FC7"/>
    <w:rsid w:val="00EE3D1D"/>
    <w:rsid w:val="00EE488B"/>
    <w:rsid w:val="00EE4DFA"/>
    <w:rsid w:val="00EE7783"/>
    <w:rsid w:val="00EF2EE5"/>
    <w:rsid w:val="00EF5F4A"/>
    <w:rsid w:val="00EF6660"/>
    <w:rsid w:val="00EF67C8"/>
    <w:rsid w:val="00F0075C"/>
    <w:rsid w:val="00F035F1"/>
    <w:rsid w:val="00F051EF"/>
    <w:rsid w:val="00F10884"/>
    <w:rsid w:val="00F12EDD"/>
    <w:rsid w:val="00F15CA0"/>
    <w:rsid w:val="00F17B21"/>
    <w:rsid w:val="00F21398"/>
    <w:rsid w:val="00F22437"/>
    <w:rsid w:val="00F238F1"/>
    <w:rsid w:val="00F2498A"/>
    <w:rsid w:val="00F252F4"/>
    <w:rsid w:val="00F253F3"/>
    <w:rsid w:val="00F255C1"/>
    <w:rsid w:val="00F30DBD"/>
    <w:rsid w:val="00F362CB"/>
    <w:rsid w:val="00F37F60"/>
    <w:rsid w:val="00F41A7C"/>
    <w:rsid w:val="00F41CE8"/>
    <w:rsid w:val="00F4327E"/>
    <w:rsid w:val="00F440A9"/>
    <w:rsid w:val="00F45683"/>
    <w:rsid w:val="00F462F8"/>
    <w:rsid w:val="00F47288"/>
    <w:rsid w:val="00F50042"/>
    <w:rsid w:val="00F50D4E"/>
    <w:rsid w:val="00F54B7F"/>
    <w:rsid w:val="00F5699F"/>
    <w:rsid w:val="00F56FF7"/>
    <w:rsid w:val="00F5726E"/>
    <w:rsid w:val="00F606ED"/>
    <w:rsid w:val="00F62D12"/>
    <w:rsid w:val="00F63253"/>
    <w:rsid w:val="00F65110"/>
    <w:rsid w:val="00F668AF"/>
    <w:rsid w:val="00F71052"/>
    <w:rsid w:val="00F7208B"/>
    <w:rsid w:val="00F7236C"/>
    <w:rsid w:val="00F72873"/>
    <w:rsid w:val="00F749E1"/>
    <w:rsid w:val="00F74F39"/>
    <w:rsid w:val="00F804E9"/>
    <w:rsid w:val="00F81174"/>
    <w:rsid w:val="00F8134A"/>
    <w:rsid w:val="00F824B1"/>
    <w:rsid w:val="00F83157"/>
    <w:rsid w:val="00F861C7"/>
    <w:rsid w:val="00F86A50"/>
    <w:rsid w:val="00F9148A"/>
    <w:rsid w:val="00F921E2"/>
    <w:rsid w:val="00F93E32"/>
    <w:rsid w:val="00FA0DC6"/>
    <w:rsid w:val="00FA241F"/>
    <w:rsid w:val="00FA3274"/>
    <w:rsid w:val="00FA48C8"/>
    <w:rsid w:val="00FA66DB"/>
    <w:rsid w:val="00FA7325"/>
    <w:rsid w:val="00FA7824"/>
    <w:rsid w:val="00FB19EE"/>
    <w:rsid w:val="00FB23E0"/>
    <w:rsid w:val="00FB24CF"/>
    <w:rsid w:val="00FB5D18"/>
    <w:rsid w:val="00FB66DB"/>
    <w:rsid w:val="00FB7830"/>
    <w:rsid w:val="00FB7E91"/>
    <w:rsid w:val="00FC1365"/>
    <w:rsid w:val="00FC3A3F"/>
    <w:rsid w:val="00FC6914"/>
    <w:rsid w:val="00FC761B"/>
    <w:rsid w:val="00FC7835"/>
    <w:rsid w:val="00FD074D"/>
    <w:rsid w:val="00FD0764"/>
    <w:rsid w:val="00FD5C25"/>
    <w:rsid w:val="00FD5FF3"/>
    <w:rsid w:val="00FD6B80"/>
    <w:rsid w:val="00FE45C8"/>
    <w:rsid w:val="00FE5254"/>
    <w:rsid w:val="00FE5EC7"/>
    <w:rsid w:val="00FE6947"/>
    <w:rsid w:val="00FE6EB7"/>
    <w:rsid w:val="00FF11FF"/>
    <w:rsid w:val="00FF47B8"/>
    <w:rsid w:val="00FF4FC9"/>
    <w:rsid w:val="00FF7FAD"/>
    <w:rsid w:val="5EC79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B8058E"/>
  <w15:chartTrackingRefBased/>
  <w15:docId w15:val="{8534BFC1-3075-41F4-A403-A3888A379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54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4F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2A79"/>
    <w:pPr>
      <w:keepNext/>
      <w:keepLines/>
      <w:spacing w:before="40" w:after="0" w:line="264"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C1A4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1194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A95417"/>
    <w:pPr>
      <w:spacing w:after="0" w:line="240" w:lineRule="auto"/>
      <w:ind w:left="720"/>
      <w:contextualSpacing/>
    </w:pPr>
    <w:rPr>
      <w:rFonts w:ascii="Times New Roman" w:eastAsia="Times New Roman" w:hAnsi="Times New Roman" w:cs="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95417"/>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A95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417"/>
  </w:style>
  <w:style w:type="paragraph" w:styleId="Footer">
    <w:name w:val="footer"/>
    <w:basedOn w:val="Normal"/>
    <w:link w:val="FooterChar"/>
    <w:uiPriority w:val="99"/>
    <w:unhideWhenUsed/>
    <w:rsid w:val="00A95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417"/>
  </w:style>
  <w:style w:type="character" w:customStyle="1" w:styleId="Heading1Char">
    <w:name w:val="Heading 1 Char"/>
    <w:basedOn w:val="DefaultParagraphFont"/>
    <w:link w:val="Heading1"/>
    <w:uiPriority w:val="9"/>
    <w:rsid w:val="00A954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5417"/>
    <w:pPr>
      <w:outlineLvl w:val="9"/>
    </w:pPr>
    <w:rPr>
      <w:lang w:val="en-US"/>
    </w:rPr>
  </w:style>
  <w:style w:type="paragraph" w:styleId="TOC1">
    <w:name w:val="toc 1"/>
    <w:basedOn w:val="Normal"/>
    <w:next w:val="Normal"/>
    <w:autoRedefine/>
    <w:uiPriority w:val="39"/>
    <w:unhideWhenUsed/>
    <w:rsid w:val="00A95417"/>
    <w:pPr>
      <w:spacing w:after="100"/>
    </w:pPr>
  </w:style>
  <w:style w:type="character" w:styleId="Hyperlink">
    <w:name w:val="Hyperlink"/>
    <w:basedOn w:val="DefaultParagraphFont"/>
    <w:uiPriority w:val="99"/>
    <w:unhideWhenUsed/>
    <w:rsid w:val="00A95417"/>
    <w:rPr>
      <w:color w:val="0563C1" w:themeColor="hyperlink"/>
      <w:u w:val="single"/>
    </w:rPr>
  </w:style>
  <w:style w:type="paragraph" w:styleId="BodyText3">
    <w:name w:val="Body Text 3"/>
    <w:basedOn w:val="Normal"/>
    <w:link w:val="BodyText3Char"/>
    <w:rsid w:val="006C0FDA"/>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6C0FDA"/>
    <w:rPr>
      <w:rFonts w:ascii="Times New Roman" w:eastAsia="Times New Roman" w:hAnsi="Times New Roman" w:cs="Times New Roman"/>
      <w:sz w:val="24"/>
      <w:szCs w:val="17"/>
    </w:rPr>
  </w:style>
  <w:style w:type="paragraph" w:styleId="Title">
    <w:name w:val="Title"/>
    <w:basedOn w:val="Normal"/>
    <w:next w:val="Normal"/>
    <w:link w:val="TitleChar"/>
    <w:uiPriority w:val="10"/>
    <w:qFormat/>
    <w:rsid w:val="001C3E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E4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B4F3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C68C1"/>
    <w:pPr>
      <w:spacing w:after="100"/>
      <w:ind w:left="220"/>
    </w:pPr>
  </w:style>
  <w:style w:type="character" w:styleId="UnresolvedMention">
    <w:name w:val="Unresolved Mention"/>
    <w:basedOn w:val="DefaultParagraphFont"/>
    <w:uiPriority w:val="99"/>
    <w:semiHidden/>
    <w:unhideWhenUsed/>
    <w:rsid w:val="00201ED8"/>
    <w:rPr>
      <w:color w:val="605E5C"/>
      <w:shd w:val="clear" w:color="auto" w:fill="E1DFDD"/>
    </w:rPr>
  </w:style>
  <w:style w:type="character" w:customStyle="1" w:styleId="Heading3Char">
    <w:name w:val="Heading 3 Char"/>
    <w:basedOn w:val="DefaultParagraphFont"/>
    <w:link w:val="Heading3"/>
    <w:uiPriority w:val="9"/>
    <w:rsid w:val="00B92A7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2763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2763F5"/>
    <w:pPr>
      <w:spacing w:after="200" w:line="240" w:lineRule="auto"/>
    </w:pPr>
    <w:rPr>
      <w:rFonts w:eastAsiaTheme="minorEastAsia"/>
      <w:i/>
      <w:iCs/>
      <w:color w:val="44546A" w:themeColor="text2"/>
      <w:sz w:val="18"/>
      <w:szCs w:val="18"/>
    </w:rPr>
  </w:style>
  <w:style w:type="table" w:styleId="TableGrid">
    <w:name w:val="Table Grid"/>
    <w:basedOn w:val="TableNormal"/>
    <w:uiPriority w:val="39"/>
    <w:rsid w:val="00ED0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24D4E"/>
  </w:style>
  <w:style w:type="character" w:customStyle="1" w:styleId="Heading4Char">
    <w:name w:val="Heading 4 Char"/>
    <w:basedOn w:val="DefaultParagraphFont"/>
    <w:link w:val="Heading4"/>
    <w:uiPriority w:val="9"/>
    <w:rsid w:val="001C1A49"/>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C3782E"/>
    <w:pPr>
      <w:spacing w:after="100"/>
      <w:ind w:left="440"/>
    </w:pPr>
  </w:style>
  <w:style w:type="paragraph" w:styleId="NoSpacing">
    <w:name w:val="No Spacing"/>
    <w:uiPriority w:val="1"/>
    <w:qFormat/>
    <w:rsid w:val="008A4617"/>
    <w:pPr>
      <w:spacing w:after="0" w:line="240" w:lineRule="auto"/>
    </w:pPr>
  </w:style>
  <w:style w:type="paragraph" w:styleId="TableofFigures">
    <w:name w:val="table of figures"/>
    <w:basedOn w:val="Normal"/>
    <w:next w:val="Normal"/>
    <w:uiPriority w:val="99"/>
    <w:unhideWhenUsed/>
    <w:rsid w:val="00664A16"/>
    <w:pPr>
      <w:spacing w:after="0"/>
    </w:pPr>
  </w:style>
  <w:style w:type="paragraph" w:styleId="Revision">
    <w:name w:val="Revision"/>
    <w:hidden/>
    <w:uiPriority w:val="99"/>
    <w:semiHidden/>
    <w:rsid w:val="00F749E1"/>
    <w:pPr>
      <w:spacing w:after="0" w:line="240" w:lineRule="auto"/>
    </w:pPr>
  </w:style>
  <w:style w:type="character" w:customStyle="1" w:styleId="Heading5Char">
    <w:name w:val="Heading 5 Char"/>
    <w:basedOn w:val="DefaultParagraphFont"/>
    <w:link w:val="Heading5"/>
    <w:uiPriority w:val="9"/>
    <w:rsid w:val="00111947"/>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8F7D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720">
      <w:bodyDiv w:val="1"/>
      <w:marLeft w:val="0"/>
      <w:marRight w:val="0"/>
      <w:marTop w:val="0"/>
      <w:marBottom w:val="0"/>
      <w:divBdr>
        <w:top w:val="none" w:sz="0" w:space="0" w:color="auto"/>
        <w:left w:val="none" w:sz="0" w:space="0" w:color="auto"/>
        <w:bottom w:val="none" w:sz="0" w:space="0" w:color="auto"/>
        <w:right w:val="none" w:sz="0" w:space="0" w:color="auto"/>
      </w:divBdr>
    </w:div>
    <w:div w:id="8872885">
      <w:bodyDiv w:val="1"/>
      <w:marLeft w:val="0"/>
      <w:marRight w:val="0"/>
      <w:marTop w:val="0"/>
      <w:marBottom w:val="0"/>
      <w:divBdr>
        <w:top w:val="none" w:sz="0" w:space="0" w:color="auto"/>
        <w:left w:val="none" w:sz="0" w:space="0" w:color="auto"/>
        <w:bottom w:val="none" w:sz="0" w:space="0" w:color="auto"/>
        <w:right w:val="none" w:sz="0" w:space="0" w:color="auto"/>
      </w:divBdr>
    </w:div>
    <w:div w:id="11495801">
      <w:bodyDiv w:val="1"/>
      <w:marLeft w:val="0"/>
      <w:marRight w:val="0"/>
      <w:marTop w:val="0"/>
      <w:marBottom w:val="0"/>
      <w:divBdr>
        <w:top w:val="none" w:sz="0" w:space="0" w:color="auto"/>
        <w:left w:val="none" w:sz="0" w:space="0" w:color="auto"/>
        <w:bottom w:val="none" w:sz="0" w:space="0" w:color="auto"/>
        <w:right w:val="none" w:sz="0" w:space="0" w:color="auto"/>
      </w:divBdr>
    </w:div>
    <w:div w:id="13921988">
      <w:bodyDiv w:val="1"/>
      <w:marLeft w:val="0"/>
      <w:marRight w:val="0"/>
      <w:marTop w:val="0"/>
      <w:marBottom w:val="0"/>
      <w:divBdr>
        <w:top w:val="none" w:sz="0" w:space="0" w:color="auto"/>
        <w:left w:val="none" w:sz="0" w:space="0" w:color="auto"/>
        <w:bottom w:val="none" w:sz="0" w:space="0" w:color="auto"/>
        <w:right w:val="none" w:sz="0" w:space="0" w:color="auto"/>
      </w:divBdr>
    </w:div>
    <w:div w:id="16082057">
      <w:bodyDiv w:val="1"/>
      <w:marLeft w:val="0"/>
      <w:marRight w:val="0"/>
      <w:marTop w:val="0"/>
      <w:marBottom w:val="0"/>
      <w:divBdr>
        <w:top w:val="none" w:sz="0" w:space="0" w:color="auto"/>
        <w:left w:val="none" w:sz="0" w:space="0" w:color="auto"/>
        <w:bottom w:val="none" w:sz="0" w:space="0" w:color="auto"/>
        <w:right w:val="none" w:sz="0" w:space="0" w:color="auto"/>
      </w:divBdr>
    </w:div>
    <w:div w:id="20208986">
      <w:bodyDiv w:val="1"/>
      <w:marLeft w:val="0"/>
      <w:marRight w:val="0"/>
      <w:marTop w:val="0"/>
      <w:marBottom w:val="0"/>
      <w:divBdr>
        <w:top w:val="none" w:sz="0" w:space="0" w:color="auto"/>
        <w:left w:val="none" w:sz="0" w:space="0" w:color="auto"/>
        <w:bottom w:val="none" w:sz="0" w:space="0" w:color="auto"/>
        <w:right w:val="none" w:sz="0" w:space="0" w:color="auto"/>
      </w:divBdr>
    </w:div>
    <w:div w:id="20589745">
      <w:bodyDiv w:val="1"/>
      <w:marLeft w:val="0"/>
      <w:marRight w:val="0"/>
      <w:marTop w:val="0"/>
      <w:marBottom w:val="0"/>
      <w:divBdr>
        <w:top w:val="none" w:sz="0" w:space="0" w:color="auto"/>
        <w:left w:val="none" w:sz="0" w:space="0" w:color="auto"/>
        <w:bottom w:val="none" w:sz="0" w:space="0" w:color="auto"/>
        <w:right w:val="none" w:sz="0" w:space="0" w:color="auto"/>
      </w:divBdr>
    </w:div>
    <w:div w:id="22680011">
      <w:bodyDiv w:val="1"/>
      <w:marLeft w:val="0"/>
      <w:marRight w:val="0"/>
      <w:marTop w:val="0"/>
      <w:marBottom w:val="0"/>
      <w:divBdr>
        <w:top w:val="none" w:sz="0" w:space="0" w:color="auto"/>
        <w:left w:val="none" w:sz="0" w:space="0" w:color="auto"/>
        <w:bottom w:val="none" w:sz="0" w:space="0" w:color="auto"/>
        <w:right w:val="none" w:sz="0" w:space="0" w:color="auto"/>
      </w:divBdr>
    </w:div>
    <w:div w:id="24058991">
      <w:bodyDiv w:val="1"/>
      <w:marLeft w:val="0"/>
      <w:marRight w:val="0"/>
      <w:marTop w:val="0"/>
      <w:marBottom w:val="0"/>
      <w:divBdr>
        <w:top w:val="none" w:sz="0" w:space="0" w:color="auto"/>
        <w:left w:val="none" w:sz="0" w:space="0" w:color="auto"/>
        <w:bottom w:val="none" w:sz="0" w:space="0" w:color="auto"/>
        <w:right w:val="none" w:sz="0" w:space="0" w:color="auto"/>
      </w:divBdr>
    </w:div>
    <w:div w:id="25981985">
      <w:bodyDiv w:val="1"/>
      <w:marLeft w:val="0"/>
      <w:marRight w:val="0"/>
      <w:marTop w:val="0"/>
      <w:marBottom w:val="0"/>
      <w:divBdr>
        <w:top w:val="none" w:sz="0" w:space="0" w:color="auto"/>
        <w:left w:val="none" w:sz="0" w:space="0" w:color="auto"/>
        <w:bottom w:val="none" w:sz="0" w:space="0" w:color="auto"/>
        <w:right w:val="none" w:sz="0" w:space="0" w:color="auto"/>
      </w:divBdr>
    </w:div>
    <w:div w:id="26680202">
      <w:bodyDiv w:val="1"/>
      <w:marLeft w:val="0"/>
      <w:marRight w:val="0"/>
      <w:marTop w:val="0"/>
      <w:marBottom w:val="0"/>
      <w:divBdr>
        <w:top w:val="none" w:sz="0" w:space="0" w:color="auto"/>
        <w:left w:val="none" w:sz="0" w:space="0" w:color="auto"/>
        <w:bottom w:val="none" w:sz="0" w:space="0" w:color="auto"/>
        <w:right w:val="none" w:sz="0" w:space="0" w:color="auto"/>
      </w:divBdr>
    </w:div>
    <w:div w:id="32309375">
      <w:bodyDiv w:val="1"/>
      <w:marLeft w:val="0"/>
      <w:marRight w:val="0"/>
      <w:marTop w:val="0"/>
      <w:marBottom w:val="0"/>
      <w:divBdr>
        <w:top w:val="none" w:sz="0" w:space="0" w:color="auto"/>
        <w:left w:val="none" w:sz="0" w:space="0" w:color="auto"/>
        <w:bottom w:val="none" w:sz="0" w:space="0" w:color="auto"/>
        <w:right w:val="none" w:sz="0" w:space="0" w:color="auto"/>
      </w:divBdr>
    </w:div>
    <w:div w:id="33622638">
      <w:bodyDiv w:val="1"/>
      <w:marLeft w:val="0"/>
      <w:marRight w:val="0"/>
      <w:marTop w:val="0"/>
      <w:marBottom w:val="0"/>
      <w:divBdr>
        <w:top w:val="none" w:sz="0" w:space="0" w:color="auto"/>
        <w:left w:val="none" w:sz="0" w:space="0" w:color="auto"/>
        <w:bottom w:val="none" w:sz="0" w:space="0" w:color="auto"/>
        <w:right w:val="none" w:sz="0" w:space="0" w:color="auto"/>
      </w:divBdr>
    </w:div>
    <w:div w:id="42218853">
      <w:bodyDiv w:val="1"/>
      <w:marLeft w:val="0"/>
      <w:marRight w:val="0"/>
      <w:marTop w:val="0"/>
      <w:marBottom w:val="0"/>
      <w:divBdr>
        <w:top w:val="none" w:sz="0" w:space="0" w:color="auto"/>
        <w:left w:val="none" w:sz="0" w:space="0" w:color="auto"/>
        <w:bottom w:val="none" w:sz="0" w:space="0" w:color="auto"/>
        <w:right w:val="none" w:sz="0" w:space="0" w:color="auto"/>
      </w:divBdr>
    </w:div>
    <w:div w:id="42409931">
      <w:bodyDiv w:val="1"/>
      <w:marLeft w:val="0"/>
      <w:marRight w:val="0"/>
      <w:marTop w:val="0"/>
      <w:marBottom w:val="0"/>
      <w:divBdr>
        <w:top w:val="none" w:sz="0" w:space="0" w:color="auto"/>
        <w:left w:val="none" w:sz="0" w:space="0" w:color="auto"/>
        <w:bottom w:val="none" w:sz="0" w:space="0" w:color="auto"/>
        <w:right w:val="none" w:sz="0" w:space="0" w:color="auto"/>
      </w:divBdr>
    </w:div>
    <w:div w:id="46220067">
      <w:bodyDiv w:val="1"/>
      <w:marLeft w:val="0"/>
      <w:marRight w:val="0"/>
      <w:marTop w:val="0"/>
      <w:marBottom w:val="0"/>
      <w:divBdr>
        <w:top w:val="none" w:sz="0" w:space="0" w:color="auto"/>
        <w:left w:val="none" w:sz="0" w:space="0" w:color="auto"/>
        <w:bottom w:val="none" w:sz="0" w:space="0" w:color="auto"/>
        <w:right w:val="none" w:sz="0" w:space="0" w:color="auto"/>
      </w:divBdr>
    </w:div>
    <w:div w:id="53242919">
      <w:bodyDiv w:val="1"/>
      <w:marLeft w:val="0"/>
      <w:marRight w:val="0"/>
      <w:marTop w:val="0"/>
      <w:marBottom w:val="0"/>
      <w:divBdr>
        <w:top w:val="none" w:sz="0" w:space="0" w:color="auto"/>
        <w:left w:val="none" w:sz="0" w:space="0" w:color="auto"/>
        <w:bottom w:val="none" w:sz="0" w:space="0" w:color="auto"/>
        <w:right w:val="none" w:sz="0" w:space="0" w:color="auto"/>
      </w:divBdr>
    </w:div>
    <w:div w:id="61951204">
      <w:bodyDiv w:val="1"/>
      <w:marLeft w:val="0"/>
      <w:marRight w:val="0"/>
      <w:marTop w:val="0"/>
      <w:marBottom w:val="0"/>
      <w:divBdr>
        <w:top w:val="none" w:sz="0" w:space="0" w:color="auto"/>
        <w:left w:val="none" w:sz="0" w:space="0" w:color="auto"/>
        <w:bottom w:val="none" w:sz="0" w:space="0" w:color="auto"/>
        <w:right w:val="none" w:sz="0" w:space="0" w:color="auto"/>
      </w:divBdr>
    </w:div>
    <w:div w:id="64958274">
      <w:bodyDiv w:val="1"/>
      <w:marLeft w:val="0"/>
      <w:marRight w:val="0"/>
      <w:marTop w:val="0"/>
      <w:marBottom w:val="0"/>
      <w:divBdr>
        <w:top w:val="none" w:sz="0" w:space="0" w:color="auto"/>
        <w:left w:val="none" w:sz="0" w:space="0" w:color="auto"/>
        <w:bottom w:val="none" w:sz="0" w:space="0" w:color="auto"/>
        <w:right w:val="none" w:sz="0" w:space="0" w:color="auto"/>
      </w:divBdr>
    </w:div>
    <w:div w:id="68432063">
      <w:bodyDiv w:val="1"/>
      <w:marLeft w:val="0"/>
      <w:marRight w:val="0"/>
      <w:marTop w:val="0"/>
      <w:marBottom w:val="0"/>
      <w:divBdr>
        <w:top w:val="none" w:sz="0" w:space="0" w:color="auto"/>
        <w:left w:val="none" w:sz="0" w:space="0" w:color="auto"/>
        <w:bottom w:val="none" w:sz="0" w:space="0" w:color="auto"/>
        <w:right w:val="none" w:sz="0" w:space="0" w:color="auto"/>
      </w:divBdr>
    </w:div>
    <w:div w:id="69428807">
      <w:bodyDiv w:val="1"/>
      <w:marLeft w:val="0"/>
      <w:marRight w:val="0"/>
      <w:marTop w:val="0"/>
      <w:marBottom w:val="0"/>
      <w:divBdr>
        <w:top w:val="none" w:sz="0" w:space="0" w:color="auto"/>
        <w:left w:val="none" w:sz="0" w:space="0" w:color="auto"/>
        <w:bottom w:val="none" w:sz="0" w:space="0" w:color="auto"/>
        <w:right w:val="none" w:sz="0" w:space="0" w:color="auto"/>
      </w:divBdr>
    </w:div>
    <w:div w:id="70544606">
      <w:bodyDiv w:val="1"/>
      <w:marLeft w:val="0"/>
      <w:marRight w:val="0"/>
      <w:marTop w:val="0"/>
      <w:marBottom w:val="0"/>
      <w:divBdr>
        <w:top w:val="none" w:sz="0" w:space="0" w:color="auto"/>
        <w:left w:val="none" w:sz="0" w:space="0" w:color="auto"/>
        <w:bottom w:val="none" w:sz="0" w:space="0" w:color="auto"/>
        <w:right w:val="none" w:sz="0" w:space="0" w:color="auto"/>
      </w:divBdr>
    </w:div>
    <w:div w:id="73404460">
      <w:bodyDiv w:val="1"/>
      <w:marLeft w:val="0"/>
      <w:marRight w:val="0"/>
      <w:marTop w:val="0"/>
      <w:marBottom w:val="0"/>
      <w:divBdr>
        <w:top w:val="none" w:sz="0" w:space="0" w:color="auto"/>
        <w:left w:val="none" w:sz="0" w:space="0" w:color="auto"/>
        <w:bottom w:val="none" w:sz="0" w:space="0" w:color="auto"/>
        <w:right w:val="none" w:sz="0" w:space="0" w:color="auto"/>
      </w:divBdr>
    </w:div>
    <w:div w:id="74517756">
      <w:bodyDiv w:val="1"/>
      <w:marLeft w:val="0"/>
      <w:marRight w:val="0"/>
      <w:marTop w:val="0"/>
      <w:marBottom w:val="0"/>
      <w:divBdr>
        <w:top w:val="none" w:sz="0" w:space="0" w:color="auto"/>
        <w:left w:val="none" w:sz="0" w:space="0" w:color="auto"/>
        <w:bottom w:val="none" w:sz="0" w:space="0" w:color="auto"/>
        <w:right w:val="none" w:sz="0" w:space="0" w:color="auto"/>
      </w:divBdr>
    </w:div>
    <w:div w:id="78138203">
      <w:bodyDiv w:val="1"/>
      <w:marLeft w:val="0"/>
      <w:marRight w:val="0"/>
      <w:marTop w:val="0"/>
      <w:marBottom w:val="0"/>
      <w:divBdr>
        <w:top w:val="none" w:sz="0" w:space="0" w:color="auto"/>
        <w:left w:val="none" w:sz="0" w:space="0" w:color="auto"/>
        <w:bottom w:val="none" w:sz="0" w:space="0" w:color="auto"/>
        <w:right w:val="none" w:sz="0" w:space="0" w:color="auto"/>
      </w:divBdr>
    </w:div>
    <w:div w:id="82193302">
      <w:bodyDiv w:val="1"/>
      <w:marLeft w:val="0"/>
      <w:marRight w:val="0"/>
      <w:marTop w:val="0"/>
      <w:marBottom w:val="0"/>
      <w:divBdr>
        <w:top w:val="none" w:sz="0" w:space="0" w:color="auto"/>
        <w:left w:val="none" w:sz="0" w:space="0" w:color="auto"/>
        <w:bottom w:val="none" w:sz="0" w:space="0" w:color="auto"/>
        <w:right w:val="none" w:sz="0" w:space="0" w:color="auto"/>
      </w:divBdr>
    </w:div>
    <w:div w:id="93941433">
      <w:bodyDiv w:val="1"/>
      <w:marLeft w:val="0"/>
      <w:marRight w:val="0"/>
      <w:marTop w:val="0"/>
      <w:marBottom w:val="0"/>
      <w:divBdr>
        <w:top w:val="none" w:sz="0" w:space="0" w:color="auto"/>
        <w:left w:val="none" w:sz="0" w:space="0" w:color="auto"/>
        <w:bottom w:val="none" w:sz="0" w:space="0" w:color="auto"/>
        <w:right w:val="none" w:sz="0" w:space="0" w:color="auto"/>
      </w:divBdr>
    </w:div>
    <w:div w:id="97674977">
      <w:bodyDiv w:val="1"/>
      <w:marLeft w:val="0"/>
      <w:marRight w:val="0"/>
      <w:marTop w:val="0"/>
      <w:marBottom w:val="0"/>
      <w:divBdr>
        <w:top w:val="none" w:sz="0" w:space="0" w:color="auto"/>
        <w:left w:val="none" w:sz="0" w:space="0" w:color="auto"/>
        <w:bottom w:val="none" w:sz="0" w:space="0" w:color="auto"/>
        <w:right w:val="none" w:sz="0" w:space="0" w:color="auto"/>
      </w:divBdr>
    </w:div>
    <w:div w:id="109862425">
      <w:bodyDiv w:val="1"/>
      <w:marLeft w:val="0"/>
      <w:marRight w:val="0"/>
      <w:marTop w:val="0"/>
      <w:marBottom w:val="0"/>
      <w:divBdr>
        <w:top w:val="none" w:sz="0" w:space="0" w:color="auto"/>
        <w:left w:val="none" w:sz="0" w:space="0" w:color="auto"/>
        <w:bottom w:val="none" w:sz="0" w:space="0" w:color="auto"/>
        <w:right w:val="none" w:sz="0" w:space="0" w:color="auto"/>
      </w:divBdr>
    </w:div>
    <w:div w:id="110903211">
      <w:bodyDiv w:val="1"/>
      <w:marLeft w:val="0"/>
      <w:marRight w:val="0"/>
      <w:marTop w:val="0"/>
      <w:marBottom w:val="0"/>
      <w:divBdr>
        <w:top w:val="none" w:sz="0" w:space="0" w:color="auto"/>
        <w:left w:val="none" w:sz="0" w:space="0" w:color="auto"/>
        <w:bottom w:val="none" w:sz="0" w:space="0" w:color="auto"/>
        <w:right w:val="none" w:sz="0" w:space="0" w:color="auto"/>
      </w:divBdr>
    </w:div>
    <w:div w:id="113253729">
      <w:bodyDiv w:val="1"/>
      <w:marLeft w:val="0"/>
      <w:marRight w:val="0"/>
      <w:marTop w:val="0"/>
      <w:marBottom w:val="0"/>
      <w:divBdr>
        <w:top w:val="none" w:sz="0" w:space="0" w:color="auto"/>
        <w:left w:val="none" w:sz="0" w:space="0" w:color="auto"/>
        <w:bottom w:val="none" w:sz="0" w:space="0" w:color="auto"/>
        <w:right w:val="none" w:sz="0" w:space="0" w:color="auto"/>
      </w:divBdr>
    </w:div>
    <w:div w:id="114642861">
      <w:bodyDiv w:val="1"/>
      <w:marLeft w:val="0"/>
      <w:marRight w:val="0"/>
      <w:marTop w:val="0"/>
      <w:marBottom w:val="0"/>
      <w:divBdr>
        <w:top w:val="none" w:sz="0" w:space="0" w:color="auto"/>
        <w:left w:val="none" w:sz="0" w:space="0" w:color="auto"/>
        <w:bottom w:val="none" w:sz="0" w:space="0" w:color="auto"/>
        <w:right w:val="none" w:sz="0" w:space="0" w:color="auto"/>
      </w:divBdr>
    </w:div>
    <w:div w:id="115413933">
      <w:bodyDiv w:val="1"/>
      <w:marLeft w:val="0"/>
      <w:marRight w:val="0"/>
      <w:marTop w:val="0"/>
      <w:marBottom w:val="0"/>
      <w:divBdr>
        <w:top w:val="none" w:sz="0" w:space="0" w:color="auto"/>
        <w:left w:val="none" w:sz="0" w:space="0" w:color="auto"/>
        <w:bottom w:val="none" w:sz="0" w:space="0" w:color="auto"/>
        <w:right w:val="none" w:sz="0" w:space="0" w:color="auto"/>
      </w:divBdr>
    </w:div>
    <w:div w:id="118577612">
      <w:bodyDiv w:val="1"/>
      <w:marLeft w:val="0"/>
      <w:marRight w:val="0"/>
      <w:marTop w:val="0"/>
      <w:marBottom w:val="0"/>
      <w:divBdr>
        <w:top w:val="none" w:sz="0" w:space="0" w:color="auto"/>
        <w:left w:val="none" w:sz="0" w:space="0" w:color="auto"/>
        <w:bottom w:val="none" w:sz="0" w:space="0" w:color="auto"/>
        <w:right w:val="none" w:sz="0" w:space="0" w:color="auto"/>
      </w:divBdr>
    </w:div>
    <w:div w:id="119423434">
      <w:bodyDiv w:val="1"/>
      <w:marLeft w:val="0"/>
      <w:marRight w:val="0"/>
      <w:marTop w:val="0"/>
      <w:marBottom w:val="0"/>
      <w:divBdr>
        <w:top w:val="none" w:sz="0" w:space="0" w:color="auto"/>
        <w:left w:val="none" w:sz="0" w:space="0" w:color="auto"/>
        <w:bottom w:val="none" w:sz="0" w:space="0" w:color="auto"/>
        <w:right w:val="none" w:sz="0" w:space="0" w:color="auto"/>
      </w:divBdr>
    </w:div>
    <w:div w:id="131531183">
      <w:bodyDiv w:val="1"/>
      <w:marLeft w:val="0"/>
      <w:marRight w:val="0"/>
      <w:marTop w:val="0"/>
      <w:marBottom w:val="0"/>
      <w:divBdr>
        <w:top w:val="none" w:sz="0" w:space="0" w:color="auto"/>
        <w:left w:val="none" w:sz="0" w:space="0" w:color="auto"/>
        <w:bottom w:val="none" w:sz="0" w:space="0" w:color="auto"/>
        <w:right w:val="none" w:sz="0" w:space="0" w:color="auto"/>
      </w:divBdr>
    </w:div>
    <w:div w:id="133254228">
      <w:bodyDiv w:val="1"/>
      <w:marLeft w:val="0"/>
      <w:marRight w:val="0"/>
      <w:marTop w:val="0"/>
      <w:marBottom w:val="0"/>
      <w:divBdr>
        <w:top w:val="none" w:sz="0" w:space="0" w:color="auto"/>
        <w:left w:val="none" w:sz="0" w:space="0" w:color="auto"/>
        <w:bottom w:val="none" w:sz="0" w:space="0" w:color="auto"/>
        <w:right w:val="none" w:sz="0" w:space="0" w:color="auto"/>
      </w:divBdr>
    </w:div>
    <w:div w:id="135101348">
      <w:bodyDiv w:val="1"/>
      <w:marLeft w:val="0"/>
      <w:marRight w:val="0"/>
      <w:marTop w:val="0"/>
      <w:marBottom w:val="0"/>
      <w:divBdr>
        <w:top w:val="none" w:sz="0" w:space="0" w:color="auto"/>
        <w:left w:val="none" w:sz="0" w:space="0" w:color="auto"/>
        <w:bottom w:val="none" w:sz="0" w:space="0" w:color="auto"/>
        <w:right w:val="none" w:sz="0" w:space="0" w:color="auto"/>
      </w:divBdr>
    </w:div>
    <w:div w:id="136335825">
      <w:bodyDiv w:val="1"/>
      <w:marLeft w:val="0"/>
      <w:marRight w:val="0"/>
      <w:marTop w:val="0"/>
      <w:marBottom w:val="0"/>
      <w:divBdr>
        <w:top w:val="none" w:sz="0" w:space="0" w:color="auto"/>
        <w:left w:val="none" w:sz="0" w:space="0" w:color="auto"/>
        <w:bottom w:val="none" w:sz="0" w:space="0" w:color="auto"/>
        <w:right w:val="none" w:sz="0" w:space="0" w:color="auto"/>
      </w:divBdr>
    </w:div>
    <w:div w:id="138500248">
      <w:bodyDiv w:val="1"/>
      <w:marLeft w:val="0"/>
      <w:marRight w:val="0"/>
      <w:marTop w:val="0"/>
      <w:marBottom w:val="0"/>
      <w:divBdr>
        <w:top w:val="none" w:sz="0" w:space="0" w:color="auto"/>
        <w:left w:val="none" w:sz="0" w:space="0" w:color="auto"/>
        <w:bottom w:val="none" w:sz="0" w:space="0" w:color="auto"/>
        <w:right w:val="none" w:sz="0" w:space="0" w:color="auto"/>
      </w:divBdr>
    </w:div>
    <w:div w:id="138769754">
      <w:bodyDiv w:val="1"/>
      <w:marLeft w:val="0"/>
      <w:marRight w:val="0"/>
      <w:marTop w:val="0"/>
      <w:marBottom w:val="0"/>
      <w:divBdr>
        <w:top w:val="none" w:sz="0" w:space="0" w:color="auto"/>
        <w:left w:val="none" w:sz="0" w:space="0" w:color="auto"/>
        <w:bottom w:val="none" w:sz="0" w:space="0" w:color="auto"/>
        <w:right w:val="none" w:sz="0" w:space="0" w:color="auto"/>
      </w:divBdr>
    </w:div>
    <w:div w:id="141820686">
      <w:bodyDiv w:val="1"/>
      <w:marLeft w:val="0"/>
      <w:marRight w:val="0"/>
      <w:marTop w:val="0"/>
      <w:marBottom w:val="0"/>
      <w:divBdr>
        <w:top w:val="none" w:sz="0" w:space="0" w:color="auto"/>
        <w:left w:val="none" w:sz="0" w:space="0" w:color="auto"/>
        <w:bottom w:val="none" w:sz="0" w:space="0" w:color="auto"/>
        <w:right w:val="none" w:sz="0" w:space="0" w:color="auto"/>
      </w:divBdr>
    </w:div>
    <w:div w:id="143933857">
      <w:bodyDiv w:val="1"/>
      <w:marLeft w:val="0"/>
      <w:marRight w:val="0"/>
      <w:marTop w:val="0"/>
      <w:marBottom w:val="0"/>
      <w:divBdr>
        <w:top w:val="none" w:sz="0" w:space="0" w:color="auto"/>
        <w:left w:val="none" w:sz="0" w:space="0" w:color="auto"/>
        <w:bottom w:val="none" w:sz="0" w:space="0" w:color="auto"/>
        <w:right w:val="none" w:sz="0" w:space="0" w:color="auto"/>
      </w:divBdr>
    </w:div>
    <w:div w:id="144245610">
      <w:bodyDiv w:val="1"/>
      <w:marLeft w:val="0"/>
      <w:marRight w:val="0"/>
      <w:marTop w:val="0"/>
      <w:marBottom w:val="0"/>
      <w:divBdr>
        <w:top w:val="none" w:sz="0" w:space="0" w:color="auto"/>
        <w:left w:val="none" w:sz="0" w:space="0" w:color="auto"/>
        <w:bottom w:val="none" w:sz="0" w:space="0" w:color="auto"/>
        <w:right w:val="none" w:sz="0" w:space="0" w:color="auto"/>
      </w:divBdr>
    </w:div>
    <w:div w:id="145780993">
      <w:bodyDiv w:val="1"/>
      <w:marLeft w:val="0"/>
      <w:marRight w:val="0"/>
      <w:marTop w:val="0"/>
      <w:marBottom w:val="0"/>
      <w:divBdr>
        <w:top w:val="none" w:sz="0" w:space="0" w:color="auto"/>
        <w:left w:val="none" w:sz="0" w:space="0" w:color="auto"/>
        <w:bottom w:val="none" w:sz="0" w:space="0" w:color="auto"/>
        <w:right w:val="none" w:sz="0" w:space="0" w:color="auto"/>
      </w:divBdr>
    </w:div>
    <w:div w:id="147022733">
      <w:bodyDiv w:val="1"/>
      <w:marLeft w:val="0"/>
      <w:marRight w:val="0"/>
      <w:marTop w:val="0"/>
      <w:marBottom w:val="0"/>
      <w:divBdr>
        <w:top w:val="none" w:sz="0" w:space="0" w:color="auto"/>
        <w:left w:val="none" w:sz="0" w:space="0" w:color="auto"/>
        <w:bottom w:val="none" w:sz="0" w:space="0" w:color="auto"/>
        <w:right w:val="none" w:sz="0" w:space="0" w:color="auto"/>
      </w:divBdr>
    </w:div>
    <w:div w:id="147139971">
      <w:bodyDiv w:val="1"/>
      <w:marLeft w:val="0"/>
      <w:marRight w:val="0"/>
      <w:marTop w:val="0"/>
      <w:marBottom w:val="0"/>
      <w:divBdr>
        <w:top w:val="none" w:sz="0" w:space="0" w:color="auto"/>
        <w:left w:val="none" w:sz="0" w:space="0" w:color="auto"/>
        <w:bottom w:val="none" w:sz="0" w:space="0" w:color="auto"/>
        <w:right w:val="none" w:sz="0" w:space="0" w:color="auto"/>
      </w:divBdr>
    </w:div>
    <w:div w:id="160894882">
      <w:bodyDiv w:val="1"/>
      <w:marLeft w:val="0"/>
      <w:marRight w:val="0"/>
      <w:marTop w:val="0"/>
      <w:marBottom w:val="0"/>
      <w:divBdr>
        <w:top w:val="none" w:sz="0" w:space="0" w:color="auto"/>
        <w:left w:val="none" w:sz="0" w:space="0" w:color="auto"/>
        <w:bottom w:val="none" w:sz="0" w:space="0" w:color="auto"/>
        <w:right w:val="none" w:sz="0" w:space="0" w:color="auto"/>
      </w:divBdr>
    </w:div>
    <w:div w:id="161892669">
      <w:bodyDiv w:val="1"/>
      <w:marLeft w:val="0"/>
      <w:marRight w:val="0"/>
      <w:marTop w:val="0"/>
      <w:marBottom w:val="0"/>
      <w:divBdr>
        <w:top w:val="none" w:sz="0" w:space="0" w:color="auto"/>
        <w:left w:val="none" w:sz="0" w:space="0" w:color="auto"/>
        <w:bottom w:val="none" w:sz="0" w:space="0" w:color="auto"/>
        <w:right w:val="none" w:sz="0" w:space="0" w:color="auto"/>
      </w:divBdr>
    </w:div>
    <w:div w:id="170871615">
      <w:bodyDiv w:val="1"/>
      <w:marLeft w:val="0"/>
      <w:marRight w:val="0"/>
      <w:marTop w:val="0"/>
      <w:marBottom w:val="0"/>
      <w:divBdr>
        <w:top w:val="none" w:sz="0" w:space="0" w:color="auto"/>
        <w:left w:val="none" w:sz="0" w:space="0" w:color="auto"/>
        <w:bottom w:val="none" w:sz="0" w:space="0" w:color="auto"/>
        <w:right w:val="none" w:sz="0" w:space="0" w:color="auto"/>
      </w:divBdr>
    </w:div>
    <w:div w:id="172649552">
      <w:bodyDiv w:val="1"/>
      <w:marLeft w:val="0"/>
      <w:marRight w:val="0"/>
      <w:marTop w:val="0"/>
      <w:marBottom w:val="0"/>
      <w:divBdr>
        <w:top w:val="none" w:sz="0" w:space="0" w:color="auto"/>
        <w:left w:val="none" w:sz="0" w:space="0" w:color="auto"/>
        <w:bottom w:val="none" w:sz="0" w:space="0" w:color="auto"/>
        <w:right w:val="none" w:sz="0" w:space="0" w:color="auto"/>
      </w:divBdr>
    </w:div>
    <w:div w:id="175392049">
      <w:bodyDiv w:val="1"/>
      <w:marLeft w:val="0"/>
      <w:marRight w:val="0"/>
      <w:marTop w:val="0"/>
      <w:marBottom w:val="0"/>
      <w:divBdr>
        <w:top w:val="none" w:sz="0" w:space="0" w:color="auto"/>
        <w:left w:val="none" w:sz="0" w:space="0" w:color="auto"/>
        <w:bottom w:val="none" w:sz="0" w:space="0" w:color="auto"/>
        <w:right w:val="none" w:sz="0" w:space="0" w:color="auto"/>
      </w:divBdr>
    </w:div>
    <w:div w:id="178740863">
      <w:bodyDiv w:val="1"/>
      <w:marLeft w:val="0"/>
      <w:marRight w:val="0"/>
      <w:marTop w:val="0"/>
      <w:marBottom w:val="0"/>
      <w:divBdr>
        <w:top w:val="none" w:sz="0" w:space="0" w:color="auto"/>
        <w:left w:val="none" w:sz="0" w:space="0" w:color="auto"/>
        <w:bottom w:val="none" w:sz="0" w:space="0" w:color="auto"/>
        <w:right w:val="none" w:sz="0" w:space="0" w:color="auto"/>
      </w:divBdr>
    </w:div>
    <w:div w:id="179928720">
      <w:bodyDiv w:val="1"/>
      <w:marLeft w:val="0"/>
      <w:marRight w:val="0"/>
      <w:marTop w:val="0"/>
      <w:marBottom w:val="0"/>
      <w:divBdr>
        <w:top w:val="none" w:sz="0" w:space="0" w:color="auto"/>
        <w:left w:val="none" w:sz="0" w:space="0" w:color="auto"/>
        <w:bottom w:val="none" w:sz="0" w:space="0" w:color="auto"/>
        <w:right w:val="none" w:sz="0" w:space="0" w:color="auto"/>
      </w:divBdr>
    </w:div>
    <w:div w:id="180558670">
      <w:bodyDiv w:val="1"/>
      <w:marLeft w:val="0"/>
      <w:marRight w:val="0"/>
      <w:marTop w:val="0"/>
      <w:marBottom w:val="0"/>
      <w:divBdr>
        <w:top w:val="none" w:sz="0" w:space="0" w:color="auto"/>
        <w:left w:val="none" w:sz="0" w:space="0" w:color="auto"/>
        <w:bottom w:val="none" w:sz="0" w:space="0" w:color="auto"/>
        <w:right w:val="none" w:sz="0" w:space="0" w:color="auto"/>
      </w:divBdr>
    </w:div>
    <w:div w:id="181016719">
      <w:bodyDiv w:val="1"/>
      <w:marLeft w:val="0"/>
      <w:marRight w:val="0"/>
      <w:marTop w:val="0"/>
      <w:marBottom w:val="0"/>
      <w:divBdr>
        <w:top w:val="none" w:sz="0" w:space="0" w:color="auto"/>
        <w:left w:val="none" w:sz="0" w:space="0" w:color="auto"/>
        <w:bottom w:val="none" w:sz="0" w:space="0" w:color="auto"/>
        <w:right w:val="none" w:sz="0" w:space="0" w:color="auto"/>
      </w:divBdr>
    </w:div>
    <w:div w:id="183594049">
      <w:bodyDiv w:val="1"/>
      <w:marLeft w:val="0"/>
      <w:marRight w:val="0"/>
      <w:marTop w:val="0"/>
      <w:marBottom w:val="0"/>
      <w:divBdr>
        <w:top w:val="none" w:sz="0" w:space="0" w:color="auto"/>
        <w:left w:val="none" w:sz="0" w:space="0" w:color="auto"/>
        <w:bottom w:val="none" w:sz="0" w:space="0" w:color="auto"/>
        <w:right w:val="none" w:sz="0" w:space="0" w:color="auto"/>
      </w:divBdr>
    </w:div>
    <w:div w:id="194929494">
      <w:bodyDiv w:val="1"/>
      <w:marLeft w:val="0"/>
      <w:marRight w:val="0"/>
      <w:marTop w:val="0"/>
      <w:marBottom w:val="0"/>
      <w:divBdr>
        <w:top w:val="none" w:sz="0" w:space="0" w:color="auto"/>
        <w:left w:val="none" w:sz="0" w:space="0" w:color="auto"/>
        <w:bottom w:val="none" w:sz="0" w:space="0" w:color="auto"/>
        <w:right w:val="none" w:sz="0" w:space="0" w:color="auto"/>
      </w:divBdr>
    </w:div>
    <w:div w:id="196432158">
      <w:bodyDiv w:val="1"/>
      <w:marLeft w:val="0"/>
      <w:marRight w:val="0"/>
      <w:marTop w:val="0"/>
      <w:marBottom w:val="0"/>
      <w:divBdr>
        <w:top w:val="none" w:sz="0" w:space="0" w:color="auto"/>
        <w:left w:val="none" w:sz="0" w:space="0" w:color="auto"/>
        <w:bottom w:val="none" w:sz="0" w:space="0" w:color="auto"/>
        <w:right w:val="none" w:sz="0" w:space="0" w:color="auto"/>
      </w:divBdr>
    </w:div>
    <w:div w:id="200675296">
      <w:bodyDiv w:val="1"/>
      <w:marLeft w:val="0"/>
      <w:marRight w:val="0"/>
      <w:marTop w:val="0"/>
      <w:marBottom w:val="0"/>
      <w:divBdr>
        <w:top w:val="none" w:sz="0" w:space="0" w:color="auto"/>
        <w:left w:val="none" w:sz="0" w:space="0" w:color="auto"/>
        <w:bottom w:val="none" w:sz="0" w:space="0" w:color="auto"/>
        <w:right w:val="none" w:sz="0" w:space="0" w:color="auto"/>
      </w:divBdr>
    </w:div>
    <w:div w:id="202715345">
      <w:bodyDiv w:val="1"/>
      <w:marLeft w:val="0"/>
      <w:marRight w:val="0"/>
      <w:marTop w:val="0"/>
      <w:marBottom w:val="0"/>
      <w:divBdr>
        <w:top w:val="none" w:sz="0" w:space="0" w:color="auto"/>
        <w:left w:val="none" w:sz="0" w:space="0" w:color="auto"/>
        <w:bottom w:val="none" w:sz="0" w:space="0" w:color="auto"/>
        <w:right w:val="none" w:sz="0" w:space="0" w:color="auto"/>
      </w:divBdr>
    </w:div>
    <w:div w:id="204679233">
      <w:bodyDiv w:val="1"/>
      <w:marLeft w:val="0"/>
      <w:marRight w:val="0"/>
      <w:marTop w:val="0"/>
      <w:marBottom w:val="0"/>
      <w:divBdr>
        <w:top w:val="none" w:sz="0" w:space="0" w:color="auto"/>
        <w:left w:val="none" w:sz="0" w:space="0" w:color="auto"/>
        <w:bottom w:val="none" w:sz="0" w:space="0" w:color="auto"/>
        <w:right w:val="none" w:sz="0" w:space="0" w:color="auto"/>
      </w:divBdr>
    </w:div>
    <w:div w:id="205022105">
      <w:bodyDiv w:val="1"/>
      <w:marLeft w:val="0"/>
      <w:marRight w:val="0"/>
      <w:marTop w:val="0"/>
      <w:marBottom w:val="0"/>
      <w:divBdr>
        <w:top w:val="none" w:sz="0" w:space="0" w:color="auto"/>
        <w:left w:val="none" w:sz="0" w:space="0" w:color="auto"/>
        <w:bottom w:val="none" w:sz="0" w:space="0" w:color="auto"/>
        <w:right w:val="none" w:sz="0" w:space="0" w:color="auto"/>
      </w:divBdr>
    </w:div>
    <w:div w:id="208305120">
      <w:bodyDiv w:val="1"/>
      <w:marLeft w:val="0"/>
      <w:marRight w:val="0"/>
      <w:marTop w:val="0"/>
      <w:marBottom w:val="0"/>
      <w:divBdr>
        <w:top w:val="none" w:sz="0" w:space="0" w:color="auto"/>
        <w:left w:val="none" w:sz="0" w:space="0" w:color="auto"/>
        <w:bottom w:val="none" w:sz="0" w:space="0" w:color="auto"/>
        <w:right w:val="none" w:sz="0" w:space="0" w:color="auto"/>
      </w:divBdr>
    </w:div>
    <w:div w:id="209149046">
      <w:bodyDiv w:val="1"/>
      <w:marLeft w:val="0"/>
      <w:marRight w:val="0"/>
      <w:marTop w:val="0"/>
      <w:marBottom w:val="0"/>
      <w:divBdr>
        <w:top w:val="none" w:sz="0" w:space="0" w:color="auto"/>
        <w:left w:val="none" w:sz="0" w:space="0" w:color="auto"/>
        <w:bottom w:val="none" w:sz="0" w:space="0" w:color="auto"/>
        <w:right w:val="none" w:sz="0" w:space="0" w:color="auto"/>
      </w:divBdr>
    </w:div>
    <w:div w:id="213742192">
      <w:bodyDiv w:val="1"/>
      <w:marLeft w:val="0"/>
      <w:marRight w:val="0"/>
      <w:marTop w:val="0"/>
      <w:marBottom w:val="0"/>
      <w:divBdr>
        <w:top w:val="none" w:sz="0" w:space="0" w:color="auto"/>
        <w:left w:val="none" w:sz="0" w:space="0" w:color="auto"/>
        <w:bottom w:val="none" w:sz="0" w:space="0" w:color="auto"/>
        <w:right w:val="none" w:sz="0" w:space="0" w:color="auto"/>
      </w:divBdr>
    </w:div>
    <w:div w:id="217131709">
      <w:bodyDiv w:val="1"/>
      <w:marLeft w:val="0"/>
      <w:marRight w:val="0"/>
      <w:marTop w:val="0"/>
      <w:marBottom w:val="0"/>
      <w:divBdr>
        <w:top w:val="none" w:sz="0" w:space="0" w:color="auto"/>
        <w:left w:val="none" w:sz="0" w:space="0" w:color="auto"/>
        <w:bottom w:val="none" w:sz="0" w:space="0" w:color="auto"/>
        <w:right w:val="none" w:sz="0" w:space="0" w:color="auto"/>
      </w:divBdr>
    </w:div>
    <w:div w:id="218831255">
      <w:bodyDiv w:val="1"/>
      <w:marLeft w:val="0"/>
      <w:marRight w:val="0"/>
      <w:marTop w:val="0"/>
      <w:marBottom w:val="0"/>
      <w:divBdr>
        <w:top w:val="none" w:sz="0" w:space="0" w:color="auto"/>
        <w:left w:val="none" w:sz="0" w:space="0" w:color="auto"/>
        <w:bottom w:val="none" w:sz="0" w:space="0" w:color="auto"/>
        <w:right w:val="none" w:sz="0" w:space="0" w:color="auto"/>
      </w:divBdr>
    </w:div>
    <w:div w:id="220289344">
      <w:bodyDiv w:val="1"/>
      <w:marLeft w:val="0"/>
      <w:marRight w:val="0"/>
      <w:marTop w:val="0"/>
      <w:marBottom w:val="0"/>
      <w:divBdr>
        <w:top w:val="none" w:sz="0" w:space="0" w:color="auto"/>
        <w:left w:val="none" w:sz="0" w:space="0" w:color="auto"/>
        <w:bottom w:val="none" w:sz="0" w:space="0" w:color="auto"/>
        <w:right w:val="none" w:sz="0" w:space="0" w:color="auto"/>
      </w:divBdr>
    </w:div>
    <w:div w:id="232280370">
      <w:bodyDiv w:val="1"/>
      <w:marLeft w:val="0"/>
      <w:marRight w:val="0"/>
      <w:marTop w:val="0"/>
      <w:marBottom w:val="0"/>
      <w:divBdr>
        <w:top w:val="none" w:sz="0" w:space="0" w:color="auto"/>
        <w:left w:val="none" w:sz="0" w:space="0" w:color="auto"/>
        <w:bottom w:val="none" w:sz="0" w:space="0" w:color="auto"/>
        <w:right w:val="none" w:sz="0" w:space="0" w:color="auto"/>
      </w:divBdr>
    </w:div>
    <w:div w:id="233509403">
      <w:bodyDiv w:val="1"/>
      <w:marLeft w:val="0"/>
      <w:marRight w:val="0"/>
      <w:marTop w:val="0"/>
      <w:marBottom w:val="0"/>
      <w:divBdr>
        <w:top w:val="none" w:sz="0" w:space="0" w:color="auto"/>
        <w:left w:val="none" w:sz="0" w:space="0" w:color="auto"/>
        <w:bottom w:val="none" w:sz="0" w:space="0" w:color="auto"/>
        <w:right w:val="none" w:sz="0" w:space="0" w:color="auto"/>
      </w:divBdr>
    </w:div>
    <w:div w:id="236063605">
      <w:bodyDiv w:val="1"/>
      <w:marLeft w:val="0"/>
      <w:marRight w:val="0"/>
      <w:marTop w:val="0"/>
      <w:marBottom w:val="0"/>
      <w:divBdr>
        <w:top w:val="none" w:sz="0" w:space="0" w:color="auto"/>
        <w:left w:val="none" w:sz="0" w:space="0" w:color="auto"/>
        <w:bottom w:val="none" w:sz="0" w:space="0" w:color="auto"/>
        <w:right w:val="none" w:sz="0" w:space="0" w:color="auto"/>
      </w:divBdr>
    </w:div>
    <w:div w:id="236064225">
      <w:bodyDiv w:val="1"/>
      <w:marLeft w:val="0"/>
      <w:marRight w:val="0"/>
      <w:marTop w:val="0"/>
      <w:marBottom w:val="0"/>
      <w:divBdr>
        <w:top w:val="none" w:sz="0" w:space="0" w:color="auto"/>
        <w:left w:val="none" w:sz="0" w:space="0" w:color="auto"/>
        <w:bottom w:val="none" w:sz="0" w:space="0" w:color="auto"/>
        <w:right w:val="none" w:sz="0" w:space="0" w:color="auto"/>
      </w:divBdr>
    </w:div>
    <w:div w:id="236482216">
      <w:bodyDiv w:val="1"/>
      <w:marLeft w:val="0"/>
      <w:marRight w:val="0"/>
      <w:marTop w:val="0"/>
      <w:marBottom w:val="0"/>
      <w:divBdr>
        <w:top w:val="none" w:sz="0" w:space="0" w:color="auto"/>
        <w:left w:val="none" w:sz="0" w:space="0" w:color="auto"/>
        <w:bottom w:val="none" w:sz="0" w:space="0" w:color="auto"/>
        <w:right w:val="none" w:sz="0" w:space="0" w:color="auto"/>
      </w:divBdr>
    </w:div>
    <w:div w:id="238292897">
      <w:bodyDiv w:val="1"/>
      <w:marLeft w:val="0"/>
      <w:marRight w:val="0"/>
      <w:marTop w:val="0"/>
      <w:marBottom w:val="0"/>
      <w:divBdr>
        <w:top w:val="none" w:sz="0" w:space="0" w:color="auto"/>
        <w:left w:val="none" w:sz="0" w:space="0" w:color="auto"/>
        <w:bottom w:val="none" w:sz="0" w:space="0" w:color="auto"/>
        <w:right w:val="none" w:sz="0" w:space="0" w:color="auto"/>
      </w:divBdr>
    </w:div>
    <w:div w:id="258410709">
      <w:bodyDiv w:val="1"/>
      <w:marLeft w:val="0"/>
      <w:marRight w:val="0"/>
      <w:marTop w:val="0"/>
      <w:marBottom w:val="0"/>
      <w:divBdr>
        <w:top w:val="none" w:sz="0" w:space="0" w:color="auto"/>
        <w:left w:val="none" w:sz="0" w:space="0" w:color="auto"/>
        <w:bottom w:val="none" w:sz="0" w:space="0" w:color="auto"/>
        <w:right w:val="none" w:sz="0" w:space="0" w:color="auto"/>
      </w:divBdr>
    </w:div>
    <w:div w:id="259025379">
      <w:bodyDiv w:val="1"/>
      <w:marLeft w:val="0"/>
      <w:marRight w:val="0"/>
      <w:marTop w:val="0"/>
      <w:marBottom w:val="0"/>
      <w:divBdr>
        <w:top w:val="none" w:sz="0" w:space="0" w:color="auto"/>
        <w:left w:val="none" w:sz="0" w:space="0" w:color="auto"/>
        <w:bottom w:val="none" w:sz="0" w:space="0" w:color="auto"/>
        <w:right w:val="none" w:sz="0" w:space="0" w:color="auto"/>
      </w:divBdr>
    </w:div>
    <w:div w:id="259335381">
      <w:bodyDiv w:val="1"/>
      <w:marLeft w:val="0"/>
      <w:marRight w:val="0"/>
      <w:marTop w:val="0"/>
      <w:marBottom w:val="0"/>
      <w:divBdr>
        <w:top w:val="none" w:sz="0" w:space="0" w:color="auto"/>
        <w:left w:val="none" w:sz="0" w:space="0" w:color="auto"/>
        <w:bottom w:val="none" w:sz="0" w:space="0" w:color="auto"/>
        <w:right w:val="none" w:sz="0" w:space="0" w:color="auto"/>
      </w:divBdr>
    </w:div>
    <w:div w:id="260182428">
      <w:bodyDiv w:val="1"/>
      <w:marLeft w:val="0"/>
      <w:marRight w:val="0"/>
      <w:marTop w:val="0"/>
      <w:marBottom w:val="0"/>
      <w:divBdr>
        <w:top w:val="none" w:sz="0" w:space="0" w:color="auto"/>
        <w:left w:val="none" w:sz="0" w:space="0" w:color="auto"/>
        <w:bottom w:val="none" w:sz="0" w:space="0" w:color="auto"/>
        <w:right w:val="none" w:sz="0" w:space="0" w:color="auto"/>
      </w:divBdr>
    </w:div>
    <w:div w:id="261767539">
      <w:bodyDiv w:val="1"/>
      <w:marLeft w:val="0"/>
      <w:marRight w:val="0"/>
      <w:marTop w:val="0"/>
      <w:marBottom w:val="0"/>
      <w:divBdr>
        <w:top w:val="none" w:sz="0" w:space="0" w:color="auto"/>
        <w:left w:val="none" w:sz="0" w:space="0" w:color="auto"/>
        <w:bottom w:val="none" w:sz="0" w:space="0" w:color="auto"/>
        <w:right w:val="none" w:sz="0" w:space="0" w:color="auto"/>
      </w:divBdr>
    </w:div>
    <w:div w:id="266737481">
      <w:bodyDiv w:val="1"/>
      <w:marLeft w:val="0"/>
      <w:marRight w:val="0"/>
      <w:marTop w:val="0"/>
      <w:marBottom w:val="0"/>
      <w:divBdr>
        <w:top w:val="none" w:sz="0" w:space="0" w:color="auto"/>
        <w:left w:val="none" w:sz="0" w:space="0" w:color="auto"/>
        <w:bottom w:val="none" w:sz="0" w:space="0" w:color="auto"/>
        <w:right w:val="none" w:sz="0" w:space="0" w:color="auto"/>
      </w:divBdr>
    </w:div>
    <w:div w:id="273288784">
      <w:bodyDiv w:val="1"/>
      <w:marLeft w:val="0"/>
      <w:marRight w:val="0"/>
      <w:marTop w:val="0"/>
      <w:marBottom w:val="0"/>
      <w:divBdr>
        <w:top w:val="none" w:sz="0" w:space="0" w:color="auto"/>
        <w:left w:val="none" w:sz="0" w:space="0" w:color="auto"/>
        <w:bottom w:val="none" w:sz="0" w:space="0" w:color="auto"/>
        <w:right w:val="none" w:sz="0" w:space="0" w:color="auto"/>
      </w:divBdr>
    </w:div>
    <w:div w:id="276643158">
      <w:bodyDiv w:val="1"/>
      <w:marLeft w:val="0"/>
      <w:marRight w:val="0"/>
      <w:marTop w:val="0"/>
      <w:marBottom w:val="0"/>
      <w:divBdr>
        <w:top w:val="none" w:sz="0" w:space="0" w:color="auto"/>
        <w:left w:val="none" w:sz="0" w:space="0" w:color="auto"/>
        <w:bottom w:val="none" w:sz="0" w:space="0" w:color="auto"/>
        <w:right w:val="none" w:sz="0" w:space="0" w:color="auto"/>
      </w:divBdr>
    </w:div>
    <w:div w:id="279259951">
      <w:bodyDiv w:val="1"/>
      <w:marLeft w:val="0"/>
      <w:marRight w:val="0"/>
      <w:marTop w:val="0"/>
      <w:marBottom w:val="0"/>
      <w:divBdr>
        <w:top w:val="none" w:sz="0" w:space="0" w:color="auto"/>
        <w:left w:val="none" w:sz="0" w:space="0" w:color="auto"/>
        <w:bottom w:val="none" w:sz="0" w:space="0" w:color="auto"/>
        <w:right w:val="none" w:sz="0" w:space="0" w:color="auto"/>
      </w:divBdr>
    </w:div>
    <w:div w:id="279798550">
      <w:bodyDiv w:val="1"/>
      <w:marLeft w:val="0"/>
      <w:marRight w:val="0"/>
      <w:marTop w:val="0"/>
      <w:marBottom w:val="0"/>
      <w:divBdr>
        <w:top w:val="none" w:sz="0" w:space="0" w:color="auto"/>
        <w:left w:val="none" w:sz="0" w:space="0" w:color="auto"/>
        <w:bottom w:val="none" w:sz="0" w:space="0" w:color="auto"/>
        <w:right w:val="none" w:sz="0" w:space="0" w:color="auto"/>
      </w:divBdr>
    </w:div>
    <w:div w:id="282930909">
      <w:bodyDiv w:val="1"/>
      <w:marLeft w:val="0"/>
      <w:marRight w:val="0"/>
      <w:marTop w:val="0"/>
      <w:marBottom w:val="0"/>
      <w:divBdr>
        <w:top w:val="none" w:sz="0" w:space="0" w:color="auto"/>
        <w:left w:val="none" w:sz="0" w:space="0" w:color="auto"/>
        <w:bottom w:val="none" w:sz="0" w:space="0" w:color="auto"/>
        <w:right w:val="none" w:sz="0" w:space="0" w:color="auto"/>
      </w:divBdr>
    </w:div>
    <w:div w:id="285239403">
      <w:bodyDiv w:val="1"/>
      <w:marLeft w:val="0"/>
      <w:marRight w:val="0"/>
      <w:marTop w:val="0"/>
      <w:marBottom w:val="0"/>
      <w:divBdr>
        <w:top w:val="none" w:sz="0" w:space="0" w:color="auto"/>
        <w:left w:val="none" w:sz="0" w:space="0" w:color="auto"/>
        <w:bottom w:val="none" w:sz="0" w:space="0" w:color="auto"/>
        <w:right w:val="none" w:sz="0" w:space="0" w:color="auto"/>
      </w:divBdr>
    </w:div>
    <w:div w:id="285894532">
      <w:bodyDiv w:val="1"/>
      <w:marLeft w:val="0"/>
      <w:marRight w:val="0"/>
      <w:marTop w:val="0"/>
      <w:marBottom w:val="0"/>
      <w:divBdr>
        <w:top w:val="none" w:sz="0" w:space="0" w:color="auto"/>
        <w:left w:val="none" w:sz="0" w:space="0" w:color="auto"/>
        <w:bottom w:val="none" w:sz="0" w:space="0" w:color="auto"/>
        <w:right w:val="none" w:sz="0" w:space="0" w:color="auto"/>
      </w:divBdr>
    </w:div>
    <w:div w:id="292252814">
      <w:bodyDiv w:val="1"/>
      <w:marLeft w:val="0"/>
      <w:marRight w:val="0"/>
      <w:marTop w:val="0"/>
      <w:marBottom w:val="0"/>
      <w:divBdr>
        <w:top w:val="none" w:sz="0" w:space="0" w:color="auto"/>
        <w:left w:val="none" w:sz="0" w:space="0" w:color="auto"/>
        <w:bottom w:val="none" w:sz="0" w:space="0" w:color="auto"/>
        <w:right w:val="none" w:sz="0" w:space="0" w:color="auto"/>
      </w:divBdr>
    </w:div>
    <w:div w:id="293291844">
      <w:bodyDiv w:val="1"/>
      <w:marLeft w:val="0"/>
      <w:marRight w:val="0"/>
      <w:marTop w:val="0"/>
      <w:marBottom w:val="0"/>
      <w:divBdr>
        <w:top w:val="none" w:sz="0" w:space="0" w:color="auto"/>
        <w:left w:val="none" w:sz="0" w:space="0" w:color="auto"/>
        <w:bottom w:val="none" w:sz="0" w:space="0" w:color="auto"/>
        <w:right w:val="none" w:sz="0" w:space="0" w:color="auto"/>
      </w:divBdr>
    </w:div>
    <w:div w:id="298075077">
      <w:bodyDiv w:val="1"/>
      <w:marLeft w:val="0"/>
      <w:marRight w:val="0"/>
      <w:marTop w:val="0"/>
      <w:marBottom w:val="0"/>
      <w:divBdr>
        <w:top w:val="none" w:sz="0" w:space="0" w:color="auto"/>
        <w:left w:val="none" w:sz="0" w:space="0" w:color="auto"/>
        <w:bottom w:val="none" w:sz="0" w:space="0" w:color="auto"/>
        <w:right w:val="none" w:sz="0" w:space="0" w:color="auto"/>
      </w:divBdr>
    </w:div>
    <w:div w:id="303705528">
      <w:bodyDiv w:val="1"/>
      <w:marLeft w:val="0"/>
      <w:marRight w:val="0"/>
      <w:marTop w:val="0"/>
      <w:marBottom w:val="0"/>
      <w:divBdr>
        <w:top w:val="none" w:sz="0" w:space="0" w:color="auto"/>
        <w:left w:val="none" w:sz="0" w:space="0" w:color="auto"/>
        <w:bottom w:val="none" w:sz="0" w:space="0" w:color="auto"/>
        <w:right w:val="none" w:sz="0" w:space="0" w:color="auto"/>
      </w:divBdr>
    </w:div>
    <w:div w:id="304511659">
      <w:bodyDiv w:val="1"/>
      <w:marLeft w:val="0"/>
      <w:marRight w:val="0"/>
      <w:marTop w:val="0"/>
      <w:marBottom w:val="0"/>
      <w:divBdr>
        <w:top w:val="none" w:sz="0" w:space="0" w:color="auto"/>
        <w:left w:val="none" w:sz="0" w:space="0" w:color="auto"/>
        <w:bottom w:val="none" w:sz="0" w:space="0" w:color="auto"/>
        <w:right w:val="none" w:sz="0" w:space="0" w:color="auto"/>
      </w:divBdr>
    </w:div>
    <w:div w:id="305091007">
      <w:bodyDiv w:val="1"/>
      <w:marLeft w:val="0"/>
      <w:marRight w:val="0"/>
      <w:marTop w:val="0"/>
      <w:marBottom w:val="0"/>
      <w:divBdr>
        <w:top w:val="none" w:sz="0" w:space="0" w:color="auto"/>
        <w:left w:val="none" w:sz="0" w:space="0" w:color="auto"/>
        <w:bottom w:val="none" w:sz="0" w:space="0" w:color="auto"/>
        <w:right w:val="none" w:sz="0" w:space="0" w:color="auto"/>
      </w:divBdr>
    </w:div>
    <w:div w:id="307170167">
      <w:bodyDiv w:val="1"/>
      <w:marLeft w:val="0"/>
      <w:marRight w:val="0"/>
      <w:marTop w:val="0"/>
      <w:marBottom w:val="0"/>
      <w:divBdr>
        <w:top w:val="none" w:sz="0" w:space="0" w:color="auto"/>
        <w:left w:val="none" w:sz="0" w:space="0" w:color="auto"/>
        <w:bottom w:val="none" w:sz="0" w:space="0" w:color="auto"/>
        <w:right w:val="none" w:sz="0" w:space="0" w:color="auto"/>
      </w:divBdr>
    </w:div>
    <w:div w:id="307249933">
      <w:bodyDiv w:val="1"/>
      <w:marLeft w:val="0"/>
      <w:marRight w:val="0"/>
      <w:marTop w:val="0"/>
      <w:marBottom w:val="0"/>
      <w:divBdr>
        <w:top w:val="none" w:sz="0" w:space="0" w:color="auto"/>
        <w:left w:val="none" w:sz="0" w:space="0" w:color="auto"/>
        <w:bottom w:val="none" w:sz="0" w:space="0" w:color="auto"/>
        <w:right w:val="none" w:sz="0" w:space="0" w:color="auto"/>
      </w:divBdr>
    </w:div>
    <w:div w:id="309596547">
      <w:bodyDiv w:val="1"/>
      <w:marLeft w:val="0"/>
      <w:marRight w:val="0"/>
      <w:marTop w:val="0"/>
      <w:marBottom w:val="0"/>
      <w:divBdr>
        <w:top w:val="none" w:sz="0" w:space="0" w:color="auto"/>
        <w:left w:val="none" w:sz="0" w:space="0" w:color="auto"/>
        <w:bottom w:val="none" w:sz="0" w:space="0" w:color="auto"/>
        <w:right w:val="none" w:sz="0" w:space="0" w:color="auto"/>
      </w:divBdr>
    </w:div>
    <w:div w:id="317655925">
      <w:bodyDiv w:val="1"/>
      <w:marLeft w:val="0"/>
      <w:marRight w:val="0"/>
      <w:marTop w:val="0"/>
      <w:marBottom w:val="0"/>
      <w:divBdr>
        <w:top w:val="none" w:sz="0" w:space="0" w:color="auto"/>
        <w:left w:val="none" w:sz="0" w:space="0" w:color="auto"/>
        <w:bottom w:val="none" w:sz="0" w:space="0" w:color="auto"/>
        <w:right w:val="none" w:sz="0" w:space="0" w:color="auto"/>
      </w:divBdr>
    </w:div>
    <w:div w:id="323046279">
      <w:bodyDiv w:val="1"/>
      <w:marLeft w:val="0"/>
      <w:marRight w:val="0"/>
      <w:marTop w:val="0"/>
      <w:marBottom w:val="0"/>
      <w:divBdr>
        <w:top w:val="none" w:sz="0" w:space="0" w:color="auto"/>
        <w:left w:val="none" w:sz="0" w:space="0" w:color="auto"/>
        <w:bottom w:val="none" w:sz="0" w:space="0" w:color="auto"/>
        <w:right w:val="none" w:sz="0" w:space="0" w:color="auto"/>
      </w:divBdr>
    </w:div>
    <w:div w:id="325591808">
      <w:bodyDiv w:val="1"/>
      <w:marLeft w:val="0"/>
      <w:marRight w:val="0"/>
      <w:marTop w:val="0"/>
      <w:marBottom w:val="0"/>
      <w:divBdr>
        <w:top w:val="none" w:sz="0" w:space="0" w:color="auto"/>
        <w:left w:val="none" w:sz="0" w:space="0" w:color="auto"/>
        <w:bottom w:val="none" w:sz="0" w:space="0" w:color="auto"/>
        <w:right w:val="none" w:sz="0" w:space="0" w:color="auto"/>
      </w:divBdr>
    </w:div>
    <w:div w:id="326790393">
      <w:bodyDiv w:val="1"/>
      <w:marLeft w:val="0"/>
      <w:marRight w:val="0"/>
      <w:marTop w:val="0"/>
      <w:marBottom w:val="0"/>
      <w:divBdr>
        <w:top w:val="none" w:sz="0" w:space="0" w:color="auto"/>
        <w:left w:val="none" w:sz="0" w:space="0" w:color="auto"/>
        <w:bottom w:val="none" w:sz="0" w:space="0" w:color="auto"/>
        <w:right w:val="none" w:sz="0" w:space="0" w:color="auto"/>
      </w:divBdr>
    </w:div>
    <w:div w:id="326831194">
      <w:bodyDiv w:val="1"/>
      <w:marLeft w:val="0"/>
      <w:marRight w:val="0"/>
      <w:marTop w:val="0"/>
      <w:marBottom w:val="0"/>
      <w:divBdr>
        <w:top w:val="none" w:sz="0" w:space="0" w:color="auto"/>
        <w:left w:val="none" w:sz="0" w:space="0" w:color="auto"/>
        <w:bottom w:val="none" w:sz="0" w:space="0" w:color="auto"/>
        <w:right w:val="none" w:sz="0" w:space="0" w:color="auto"/>
      </w:divBdr>
    </w:div>
    <w:div w:id="332421525">
      <w:bodyDiv w:val="1"/>
      <w:marLeft w:val="0"/>
      <w:marRight w:val="0"/>
      <w:marTop w:val="0"/>
      <w:marBottom w:val="0"/>
      <w:divBdr>
        <w:top w:val="none" w:sz="0" w:space="0" w:color="auto"/>
        <w:left w:val="none" w:sz="0" w:space="0" w:color="auto"/>
        <w:bottom w:val="none" w:sz="0" w:space="0" w:color="auto"/>
        <w:right w:val="none" w:sz="0" w:space="0" w:color="auto"/>
      </w:divBdr>
    </w:div>
    <w:div w:id="337998974">
      <w:bodyDiv w:val="1"/>
      <w:marLeft w:val="0"/>
      <w:marRight w:val="0"/>
      <w:marTop w:val="0"/>
      <w:marBottom w:val="0"/>
      <w:divBdr>
        <w:top w:val="none" w:sz="0" w:space="0" w:color="auto"/>
        <w:left w:val="none" w:sz="0" w:space="0" w:color="auto"/>
        <w:bottom w:val="none" w:sz="0" w:space="0" w:color="auto"/>
        <w:right w:val="none" w:sz="0" w:space="0" w:color="auto"/>
      </w:divBdr>
    </w:div>
    <w:div w:id="338579089">
      <w:bodyDiv w:val="1"/>
      <w:marLeft w:val="0"/>
      <w:marRight w:val="0"/>
      <w:marTop w:val="0"/>
      <w:marBottom w:val="0"/>
      <w:divBdr>
        <w:top w:val="none" w:sz="0" w:space="0" w:color="auto"/>
        <w:left w:val="none" w:sz="0" w:space="0" w:color="auto"/>
        <w:bottom w:val="none" w:sz="0" w:space="0" w:color="auto"/>
        <w:right w:val="none" w:sz="0" w:space="0" w:color="auto"/>
      </w:divBdr>
    </w:div>
    <w:div w:id="343868231">
      <w:bodyDiv w:val="1"/>
      <w:marLeft w:val="0"/>
      <w:marRight w:val="0"/>
      <w:marTop w:val="0"/>
      <w:marBottom w:val="0"/>
      <w:divBdr>
        <w:top w:val="none" w:sz="0" w:space="0" w:color="auto"/>
        <w:left w:val="none" w:sz="0" w:space="0" w:color="auto"/>
        <w:bottom w:val="none" w:sz="0" w:space="0" w:color="auto"/>
        <w:right w:val="none" w:sz="0" w:space="0" w:color="auto"/>
      </w:divBdr>
    </w:div>
    <w:div w:id="344938886">
      <w:bodyDiv w:val="1"/>
      <w:marLeft w:val="0"/>
      <w:marRight w:val="0"/>
      <w:marTop w:val="0"/>
      <w:marBottom w:val="0"/>
      <w:divBdr>
        <w:top w:val="none" w:sz="0" w:space="0" w:color="auto"/>
        <w:left w:val="none" w:sz="0" w:space="0" w:color="auto"/>
        <w:bottom w:val="none" w:sz="0" w:space="0" w:color="auto"/>
        <w:right w:val="none" w:sz="0" w:space="0" w:color="auto"/>
      </w:divBdr>
    </w:div>
    <w:div w:id="355810825">
      <w:bodyDiv w:val="1"/>
      <w:marLeft w:val="0"/>
      <w:marRight w:val="0"/>
      <w:marTop w:val="0"/>
      <w:marBottom w:val="0"/>
      <w:divBdr>
        <w:top w:val="none" w:sz="0" w:space="0" w:color="auto"/>
        <w:left w:val="none" w:sz="0" w:space="0" w:color="auto"/>
        <w:bottom w:val="none" w:sz="0" w:space="0" w:color="auto"/>
        <w:right w:val="none" w:sz="0" w:space="0" w:color="auto"/>
      </w:divBdr>
    </w:div>
    <w:div w:id="356394379">
      <w:bodyDiv w:val="1"/>
      <w:marLeft w:val="0"/>
      <w:marRight w:val="0"/>
      <w:marTop w:val="0"/>
      <w:marBottom w:val="0"/>
      <w:divBdr>
        <w:top w:val="none" w:sz="0" w:space="0" w:color="auto"/>
        <w:left w:val="none" w:sz="0" w:space="0" w:color="auto"/>
        <w:bottom w:val="none" w:sz="0" w:space="0" w:color="auto"/>
        <w:right w:val="none" w:sz="0" w:space="0" w:color="auto"/>
      </w:divBdr>
    </w:div>
    <w:div w:id="363484792">
      <w:bodyDiv w:val="1"/>
      <w:marLeft w:val="0"/>
      <w:marRight w:val="0"/>
      <w:marTop w:val="0"/>
      <w:marBottom w:val="0"/>
      <w:divBdr>
        <w:top w:val="none" w:sz="0" w:space="0" w:color="auto"/>
        <w:left w:val="none" w:sz="0" w:space="0" w:color="auto"/>
        <w:bottom w:val="none" w:sz="0" w:space="0" w:color="auto"/>
        <w:right w:val="none" w:sz="0" w:space="0" w:color="auto"/>
      </w:divBdr>
    </w:div>
    <w:div w:id="368146411">
      <w:bodyDiv w:val="1"/>
      <w:marLeft w:val="0"/>
      <w:marRight w:val="0"/>
      <w:marTop w:val="0"/>
      <w:marBottom w:val="0"/>
      <w:divBdr>
        <w:top w:val="none" w:sz="0" w:space="0" w:color="auto"/>
        <w:left w:val="none" w:sz="0" w:space="0" w:color="auto"/>
        <w:bottom w:val="none" w:sz="0" w:space="0" w:color="auto"/>
        <w:right w:val="none" w:sz="0" w:space="0" w:color="auto"/>
      </w:divBdr>
    </w:div>
    <w:div w:id="368653317">
      <w:bodyDiv w:val="1"/>
      <w:marLeft w:val="0"/>
      <w:marRight w:val="0"/>
      <w:marTop w:val="0"/>
      <w:marBottom w:val="0"/>
      <w:divBdr>
        <w:top w:val="none" w:sz="0" w:space="0" w:color="auto"/>
        <w:left w:val="none" w:sz="0" w:space="0" w:color="auto"/>
        <w:bottom w:val="none" w:sz="0" w:space="0" w:color="auto"/>
        <w:right w:val="none" w:sz="0" w:space="0" w:color="auto"/>
      </w:divBdr>
    </w:div>
    <w:div w:id="370031700">
      <w:bodyDiv w:val="1"/>
      <w:marLeft w:val="0"/>
      <w:marRight w:val="0"/>
      <w:marTop w:val="0"/>
      <w:marBottom w:val="0"/>
      <w:divBdr>
        <w:top w:val="none" w:sz="0" w:space="0" w:color="auto"/>
        <w:left w:val="none" w:sz="0" w:space="0" w:color="auto"/>
        <w:bottom w:val="none" w:sz="0" w:space="0" w:color="auto"/>
        <w:right w:val="none" w:sz="0" w:space="0" w:color="auto"/>
      </w:divBdr>
    </w:div>
    <w:div w:id="373500735">
      <w:bodyDiv w:val="1"/>
      <w:marLeft w:val="0"/>
      <w:marRight w:val="0"/>
      <w:marTop w:val="0"/>
      <w:marBottom w:val="0"/>
      <w:divBdr>
        <w:top w:val="none" w:sz="0" w:space="0" w:color="auto"/>
        <w:left w:val="none" w:sz="0" w:space="0" w:color="auto"/>
        <w:bottom w:val="none" w:sz="0" w:space="0" w:color="auto"/>
        <w:right w:val="none" w:sz="0" w:space="0" w:color="auto"/>
      </w:divBdr>
    </w:div>
    <w:div w:id="376898698">
      <w:bodyDiv w:val="1"/>
      <w:marLeft w:val="0"/>
      <w:marRight w:val="0"/>
      <w:marTop w:val="0"/>
      <w:marBottom w:val="0"/>
      <w:divBdr>
        <w:top w:val="none" w:sz="0" w:space="0" w:color="auto"/>
        <w:left w:val="none" w:sz="0" w:space="0" w:color="auto"/>
        <w:bottom w:val="none" w:sz="0" w:space="0" w:color="auto"/>
        <w:right w:val="none" w:sz="0" w:space="0" w:color="auto"/>
      </w:divBdr>
    </w:div>
    <w:div w:id="380250386">
      <w:bodyDiv w:val="1"/>
      <w:marLeft w:val="0"/>
      <w:marRight w:val="0"/>
      <w:marTop w:val="0"/>
      <w:marBottom w:val="0"/>
      <w:divBdr>
        <w:top w:val="none" w:sz="0" w:space="0" w:color="auto"/>
        <w:left w:val="none" w:sz="0" w:space="0" w:color="auto"/>
        <w:bottom w:val="none" w:sz="0" w:space="0" w:color="auto"/>
        <w:right w:val="none" w:sz="0" w:space="0" w:color="auto"/>
      </w:divBdr>
    </w:div>
    <w:div w:id="381952791">
      <w:bodyDiv w:val="1"/>
      <w:marLeft w:val="0"/>
      <w:marRight w:val="0"/>
      <w:marTop w:val="0"/>
      <w:marBottom w:val="0"/>
      <w:divBdr>
        <w:top w:val="none" w:sz="0" w:space="0" w:color="auto"/>
        <w:left w:val="none" w:sz="0" w:space="0" w:color="auto"/>
        <w:bottom w:val="none" w:sz="0" w:space="0" w:color="auto"/>
        <w:right w:val="none" w:sz="0" w:space="0" w:color="auto"/>
      </w:divBdr>
    </w:div>
    <w:div w:id="385221079">
      <w:bodyDiv w:val="1"/>
      <w:marLeft w:val="0"/>
      <w:marRight w:val="0"/>
      <w:marTop w:val="0"/>
      <w:marBottom w:val="0"/>
      <w:divBdr>
        <w:top w:val="none" w:sz="0" w:space="0" w:color="auto"/>
        <w:left w:val="none" w:sz="0" w:space="0" w:color="auto"/>
        <w:bottom w:val="none" w:sz="0" w:space="0" w:color="auto"/>
        <w:right w:val="none" w:sz="0" w:space="0" w:color="auto"/>
      </w:divBdr>
    </w:div>
    <w:div w:id="385228180">
      <w:bodyDiv w:val="1"/>
      <w:marLeft w:val="0"/>
      <w:marRight w:val="0"/>
      <w:marTop w:val="0"/>
      <w:marBottom w:val="0"/>
      <w:divBdr>
        <w:top w:val="none" w:sz="0" w:space="0" w:color="auto"/>
        <w:left w:val="none" w:sz="0" w:space="0" w:color="auto"/>
        <w:bottom w:val="none" w:sz="0" w:space="0" w:color="auto"/>
        <w:right w:val="none" w:sz="0" w:space="0" w:color="auto"/>
      </w:divBdr>
    </w:div>
    <w:div w:id="386345346">
      <w:bodyDiv w:val="1"/>
      <w:marLeft w:val="0"/>
      <w:marRight w:val="0"/>
      <w:marTop w:val="0"/>
      <w:marBottom w:val="0"/>
      <w:divBdr>
        <w:top w:val="none" w:sz="0" w:space="0" w:color="auto"/>
        <w:left w:val="none" w:sz="0" w:space="0" w:color="auto"/>
        <w:bottom w:val="none" w:sz="0" w:space="0" w:color="auto"/>
        <w:right w:val="none" w:sz="0" w:space="0" w:color="auto"/>
      </w:divBdr>
    </w:div>
    <w:div w:id="391538815">
      <w:bodyDiv w:val="1"/>
      <w:marLeft w:val="0"/>
      <w:marRight w:val="0"/>
      <w:marTop w:val="0"/>
      <w:marBottom w:val="0"/>
      <w:divBdr>
        <w:top w:val="none" w:sz="0" w:space="0" w:color="auto"/>
        <w:left w:val="none" w:sz="0" w:space="0" w:color="auto"/>
        <w:bottom w:val="none" w:sz="0" w:space="0" w:color="auto"/>
        <w:right w:val="none" w:sz="0" w:space="0" w:color="auto"/>
      </w:divBdr>
    </w:div>
    <w:div w:id="396172339">
      <w:bodyDiv w:val="1"/>
      <w:marLeft w:val="0"/>
      <w:marRight w:val="0"/>
      <w:marTop w:val="0"/>
      <w:marBottom w:val="0"/>
      <w:divBdr>
        <w:top w:val="none" w:sz="0" w:space="0" w:color="auto"/>
        <w:left w:val="none" w:sz="0" w:space="0" w:color="auto"/>
        <w:bottom w:val="none" w:sz="0" w:space="0" w:color="auto"/>
        <w:right w:val="none" w:sz="0" w:space="0" w:color="auto"/>
      </w:divBdr>
    </w:div>
    <w:div w:id="398864936">
      <w:bodyDiv w:val="1"/>
      <w:marLeft w:val="0"/>
      <w:marRight w:val="0"/>
      <w:marTop w:val="0"/>
      <w:marBottom w:val="0"/>
      <w:divBdr>
        <w:top w:val="none" w:sz="0" w:space="0" w:color="auto"/>
        <w:left w:val="none" w:sz="0" w:space="0" w:color="auto"/>
        <w:bottom w:val="none" w:sz="0" w:space="0" w:color="auto"/>
        <w:right w:val="none" w:sz="0" w:space="0" w:color="auto"/>
      </w:divBdr>
    </w:div>
    <w:div w:id="418671865">
      <w:bodyDiv w:val="1"/>
      <w:marLeft w:val="0"/>
      <w:marRight w:val="0"/>
      <w:marTop w:val="0"/>
      <w:marBottom w:val="0"/>
      <w:divBdr>
        <w:top w:val="none" w:sz="0" w:space="0" w:color="auto"/>
        <w:left w:val="none" w:sz="0" w:space="0" w:color="auto"/>
        <w:bottom w:val="none" w:sz="0" w:space="0" w:color="auto"/>
        <w:right w:val="none" w:sz="0" w:space="0" w:color="auto"/>
      </w:divBdr>
    </w:div>
    <w:div w:id="421728563">
      <w:bodyDiv w:val="1"/>
      <w:marLeft w:val="0"/>
      <w:marRight w:val="0"/>
      <w:marTop w:val="0"/>
      <w:marBottom w:val="0"/>
      <w:divBdr>
        <w:top w:val="none" w:sz="0" w:space="0" w:color="auto"/>
        <w:left w:val="none" w:sz="0" w:space="0" w:color="auto"/>
        <w:bottom w:val="none" w:sz="0" w:space="0" w:color="auto"/>
        <w:right w:val="none" w:sz="0" w:space="0" w:color="auto"/>
      </w:divBdr>
    </w:div>
    <w:div w:id="421922765">
      <w:bodyDiv w:val="1"/>
      <w:marLeft w:val="0"/>
      <w:marRight w:val="0"/>
      <w:marTop w:val="0"/>
      <w:marBottom w:val="0"/>
      <w:divBdr>
        <w:top w:val="none" w:sz="0" w:space="0" w:color="auto"/>
        <w:left w:val="none" w:sz="0" w:space="0" w:color="auto"/>
        <w:bottom w:val="none" w:sz="0" w:space="0" w:color="auto"/>
        <w:right w:val="none" w:sz="0" w:space="0" w:color="auto"/>
      </w:divBdr>
    </w:div>
    <w:div w:id="422265224">
      <w:bodyDiv w:val="1"/>
      <w:marLeft w:val="0"/>
      <w:marRight w:val="0"/>
      <w:marTop w:val="0"/>
      <w:marBottom w:val="0"/>
      <w:divBdr>
        <w:top w:val="none" w:sz="0" w:space="0" w:color="auto"/>
        <w:left w:val="none" w:sz="0" w:space="0" w:color="auto"/>
        <w:bottom w:val="none" w:sz="0" w:space="0" w:color="auto"/>
        <w:right w:val="none" w:sz="0" w:space="0" w:color="auto"/>
      </w:divBdr>
    </w:div>
    <w:div w:id="424574832">
      <w:bodyDiv w:val="1"/>
      <w:marLeft w:val="0"/>
      <w:marRight w:val="0"/>
      <w:marTop w:val="0"/>
      <w:marBottom w:val="0"/>
      <w:divBdr>
        <w:top w:val="none" w:sz="0" w:space="0" w:color="auto"/>
        <w:left w:val="none" w:sz="0" w:space="0" w:color="auto"/>
        <w:bottom w:val="none" w:sz="0" w:space="0" w:color="auto"/>
        <w:right w:val="none" w:sz="0" w:space="0" w:color="auto"/>
      </w:divBdr>
    </w:div>
    <w:div w:id="430782719">
      <w:bodyDiv w:val="1"/>
      <w:marLeft w:val="0"/>
      <w:marRight w:val="0"/>
      <w:marTop w:val="0"/>
      <w:marBottom w:val="0"/>
      <w:divBdr>
        <w:top w:val="none" w:sz="0" w:space="0" w:color="auto"/>
        <w:left w:val="none" w:sz="0" w:space="0" w:color="auto"/>
        <w:bottom w:val="none" w:sz="0" w:space="0" w:color="auto"/>
        <w:right w:val="none" w:sz="0" w:space="0" w:color="auto"/>
      </w:divBdr>
    </w:div>
    <w:div w:id="436827102">
      <w:bodyDiv w:val="1"/>
      <w:marLeft w:val="0"/>
      <w:marRight w:val="0"/>
      <w:marTop w:val="0"/>
      <w:marBottom w:val="0"/>
      <w:divBdr>
        <w:top w:val="none" w:sz="0" w:space="0" w:color="auto"/>
        <w:left w:val="none" w:sz="0" w:space="0" w:color="auto"/>
        <w:bottom w:val="none" w:sz="0" w:space="0" w:color="auto"/>
        <w:right w:val="none" w:sz="0" w:space="0" w:color="auto"/>
      </w:divBdr>
    </w:div>
    <w:div w:id="437987338">
      <w:bodyDiv w:val="1"/>
      <w:marLeft w:val="0"/>
      <w:marRight w:val="0"/>
      <w:marTop w:val="0"/>
      <w:marBottom w:val="0"/>
      <w:divBdr>
        <w:top w:val="none" w:sz="0" w:space="0" w:color="auto"/>
        <w:left w:val="none" w:sz="0" w:space="0" w:color="auto"/>
        <w:bottom w:val="none" w:sz="0" w:space="0" w:color="auto"/>
        <w:right w:val="none" w:sz="0" w:space="0" w:color="auto"/>
      </w:divBdr>
    </w:div>
    <w:div w:id="444081133">
      <w:bodyDiv w:val="1"/>
      <w:marLeft w:val="0"/>
      <w:marRight w:val="0"/>
      <w:marTop w:val="0"/>
      <w:marBottom w:val="0"/>
      <w:divBdr>
        <w:top w:val="none" w:sz="0" w:space="0" w:color="auto"/>
        <w:left w:val="none" w:sz="0" w:space="0" w:color="auto"/>
        <w:bottom w:val="none" w:sz="0" w:space="0" w:color="auto"/>
        <w:right w:val="none" w:sz="0" w:space="0" w:color="auto"/>
      </w:divBdr>
    </w:div>
    <w:div w:id="444543275">
      <w:bodyDiv w:val="1"/>
      <w:marLeft w:val="0"/>
      <w:marRight w:val="0"/>
      <w:marTop w:val="0"/>
      <w:marBottom w:val="0"/>
      <w:divBdr>
        <w:top w:val="none" w:sz="0" w:space="0" w:color="auto"/>
        <w:left w:val="none" w:sz="0" w:space="0" w:color="auto"/>
        <w:bottom w:val="none" w:sz="0" w:space="0" w:color="auto"/>
        <w:right w:val="none" w:sz="0" w:space="0" w:color="auto"/>
      </w:divBdr>
    </w:div>
    <w:div w:id="446312030">
      <w:bodyDiv w:val="1"/>
      <w:marLeft w:val="0"/>
      <w:marRight w:val="0"/>
      <w:marTop w:val="0"/>
      <w:marBottom w:val="0"/>
      <w:divBdr>
        <w:top w:val="none" w:sz="0" w:space="0" w:color="auto"/>
        <w:left w:val="none" w:sz="0" w:space="0" w:color="auto"/>
        <w:bottom w:val="none" w:sz="0" w:space="0" w:color="auto"/>
        <w:right w:val="none" w:sz="0" w:space="0" w:color="auto"/>
      </w:divBdr>
    </w:div>
    <w:div w:id="447089127">
      <w:bodyDiv w:val="1"/>
      <w:marLeft w:val="0"/>
      <w:marRight w:val="0"/>
      <w:marTop w:val="0"/>
      <w:marBottom w:val="0"/>
      <w:divBdr>
        <w:top w:val="none" w:sz="0" w:space="0" w:color="auto"/>
        <w:left w:val="none" w:sz="0" w:space="0" w:color="auto"/>
        <w:bottom w:val="none" w:sz="0" w:space="0" w:color="auto"/>
        <w:right w:val="none" w:sz="0" w:space="0" w:color="auto"/>
      </w:divBdr>
    </w:div>
    <w:div w:id="447311263">
      <w:bodyDiv w:val="1"/>
      <w:marLeft w:val="0"/>
      <w:marRight w:val="0"/>
      <w:marTop w:val="0"/>
      <w:marBottom w:val="0"/>
      <w:divBdr>
        <w:top w:val="none" w:sz="0" w:space="0" w:color="auto"/>
        <w:left w:val="none" w:sz="0" w:space="0" w:color="auto"/>
        <w:bottom w:val="none" w:sz="0" w:space="0" w:color="auto"/>
        <w:right w:val="none" w:sz="0" w:space="0" w:color="auto"/>
      </w:divBdr>
    </w:div>
    <w:div w:id="447312037">
      <w:bodyDiv w:val="1"/>
      <w:marLeft w:val="0"/>
      <w:marRight w:val="0"/>
      <w:marTop w:val="0"/>
      <w:marBottom w:val="0"/>
      <w:divBdr>
        <w:top w:val="none" w:sz="0" w:space="0" w:color="auto"/>
        <w:left w:val="none" w:sz="0" w:space="0" w:color="auto"/>
        <w:bottom w:val="none" w:sz="0" w:space="0" w:color="auto"/>
        <w:right w:val="none" w:sz="0" w:space="0" w:color="auto"/>
      </w:divBdr>
    </w:div>
    <w:div w:id="447817662">
      <w:bodyDiv w:val="1"/>
      <w:marLeft w:val="0"/>
      <w:marRight w:val="0"/>
      <w:marTop w:val="0"/>
      <w:marBottom w:val="0"/>
      <w:divBdr>
        <w:top w:val="none" w:sz="0" w:space="0" w:color="auto"/>
        <w:left w:val="none" w:sz="0" w:space="0" w:color="auto"/>
        <w:bottom w:val="none" w:sz="0" w:space="0" w:color="auto"/>
        <w:right w:val="none" w:sz="0" w:space="0" w:color="auto"/>
      </w:divBdr>
    </w:div>
    <w:div w:id="449974066">
      <w:bodyDiv w:val="1"/>
      <w:marLeft w:val="0"/>
      <w:marRight w:val="0"/>
      <w:marTop w:val="0"/>
      <w:marBottom w:val="0"/>
      <w:divBdr>
        <w:top w:val="none" w:sz="0" w:space="0" w:color="auto"/>
        <w:left w:val="none" w:sz="0" w:space="0" w:color="auto"/>
        <w:bottom w:val="none" w:sz="0" w:space="0" w:color="auto"/>
        <w:right w:val="none" w:sz="0" w:space="0" w:color="auto"/>
      </w:divBdr>
    </w:div>
    <w:div w:id="450320130">
      <w:bodyDiv w:val="1"/>
      <w:marLeft w:val="0"/>
      <w:marRight w:val="0"/>
      <w:marTop w:val="0"/>
      <w:marBottom w:val="0"/>
      <w:divBdr>
        <w:top w:val="none" w:sz="0" w:space="0" w:color="auto"/>
        <w:left w:val="none" w:sz="0" w:space="0" w:color="auto"/>
        <w:bottom w:val="none" w:sz="0" w:space="0" w:color="auto"/>
        <w:right w:val="none" w:sz="0" w:space="0" w:color="auto"/>
      </w:divBdr>
    </w:div>
    <w:div w:id="452988762">
      <w:bodyDiv w:val="1"/>
      <w:marLeft w:val="0"/>
      <w:marRight w:val="0"/>
      <w:marTop w:val="0"/>
      <w:marBottom w:val="0"/>
      <w:divBdr>
        <w:top w:val="none" w:sz="0" w:space="0" w:color="auto"/>
        <w:left w:val="none" w:sz="0" w:space="0" w:color="auto"/>
        <w:bottom w:val="none" w:sz="0" w:space="0" w:color="auto"/>
        <w:right w:val="none" w:sz="0" w:space="0" w:color="auto"/>
      </w:divBdr>
    </w:div>
    <w:div w:id="453601683">
      <w:bodyDiv w:val="1"/>
      <w:marLeft w:val="0"/>
      <w:marRight w:val="0"/>
      <w:marTop w:val="0"/>
      <w:marBottom w:val="0"/>
      <w:divBdr>
        <w:top w:val="none" w:sz="0" w:space="0" w:color="auto"/>
        <w:left w:val="none" w:sz="0" w:space="0" w:color="auto"/>
        <w:bottom w:val="none" w:sz="0" w:space="0" w:color="auto"/>
        <w:right w:val="none" w:sz="0" w:space="0" w:color="auto"/>
      </w:divBdr>
    </w:div>
    <w:div w:id="454176974">
      <w:bodyDiv w:val="1"/>
      <w:marLeft w:val="0"/>
      <w:marRight w:val="0"/>
      <w:marTop w:val="0"/>
      <w:marBottom w:val="0"/>
      <w:divBdr>
        <w:top w:val="none" w:sz="0" w:space="0" w:color="auto"/>
        <w:left w:val="none" w:sz="0" w:space="0" w:color="auto"/>
        <w:bottom w:val="none" w:sz="0" w:space="0" w:color="auto"/>
        <w:right w:val="none" w:sz="0" w:space="0" w:color="auto"/>
      </w:divBdr>
    </w:div>
    <w:div w:id="454250454">
      <w:bodyDiv w:val="1"/>
      <w:marLeft w:val="0"/>
      <w:marRight w:val="0"/>
      <w:marTop w:val="0"/>
      <w:marBottom w:val="0"/>
      <w:divBdr>
        <w:top w:val="none" w:sz="0" w:space="0" w:color="auto"/>
        <w:left w:val="none" w:sz="0" w:space="0" w:color="auto"/>
        <w:bottom w:val="none" w:sz="0" w:space="0" w:color="auto"/>
        <w:right w:val="none" w:sz="0" w:space="0" w:color="auto"/>
      </w:divBdr>
    </w:div>
    <w:div w:id="464355190">
      <w:bodyDiv w:val="1"/>
      <w:marLeft w:val="0"/>
      <w:marRight w:val="0"/>
      <w:marTop w:val="0"/>
      <w:marBottom w:val="0"/>
      <w:divBdr>
        <w:top w:val="none" w:sz="0" w:space="0" w:color="auto"/>
        <w:left w:val="none" w:sz="0" w:space="0" w:color="auto"/>
        <w:bottom w:val="none" w:sz="0" w:space="0" w:color="auto"/>
        <w:right w:val="none" w:sz="0" w:space="0" w:color="auto"/>
      </w:divBdr>
    </w:div>
    <w:div w:id="473257775">
      <w:bodyDiv w:val="1"/>
      <w:marLeft w:val="0"/>
      <w:marRight w:val="0"/>
      <w:marTop w:val="0"/>
      <w:marBottom w:val="0"/>
      <w:divBdr>
        <w:top w:val="none" w:sz="0" w:space="0" w:color="auto"/>
        <w:left w:val="none" w:sz="0" w:space="0" w:color="auto"/>
        <w:bottom w:val="none" w:sz="0" w:space="0" w:color="auto"/>
        <w:right w:val="none" w:sz="0" w:space="0" w:color="auto"/>
      </w:divBdr>
    </w:div>
    <w:div w:id="477572780">
      <w:bodyDiv w:val="1"/>
      <w:marLeft w:val="0"/>
      <w:marRight w:val="0"/>
      <w:marTop w:val="0"/>
      <w:marBottom w:val="0"/>
      <w:divBdr>
        <w:top w:val="none" w:sz="0" w:space="0" w:color="auto"/>
        <w:left w:val="none" w:sz="0" w:space="0" w:color="auto"/>
        <w:bottom w:val="none" w:sz="0" w:space="0" w:color="auto"/>
        <w:right w:val="none" w:sz="0" w:space="0" w:color="auto"/>
      </w:divBdr>
    </w:div>
    <w:div w:id="481043304">
      <w:bodyDiv w:val="1"/>
      <w:marLeft w:val="0"/>
      <w:marRight w:val="0"/>
      <w:marTop w:val="0"/>
      <w:marBottom w:val="0"/>
      <w:divBdr>
        <w:top w:val="none" w:sz="0" w:space="0" w:color="auto"/>
        <w:left w:val="none" w:sz="0" w:space="0" w:color="auto"/>
        <w:bottom w:val="none" w:sz="0" w:space="0" w:color="auto"/>
        <w:right w:val="none" w:sz="0" w:space="0" w:color="auto"/>
      </w:divBdr>
    </w:div>
    <w:div w:id="494344290">
      <w:bodyDiv w:val="1"/>
      <w:marLeft w:val="0"/>
      <w:marRight w:val="0"/>
      <w:marTop w:val="0"/>
      <w:marBottom w:val="0"/>
      <w:divBdr>
        <w:top w:val="none" w:sz="0" w:space="0" w:color="auto"/>
        <w:left w:val="none" w:sz="0" w:space="0" w:color="auto"/>
        <w:bottom w:val="none" w:sz="0" w:space="0" w:color="auto"/>
        <w:right w:val="none" w:sz="0" w:space="0" w:color="auto"/>
      </w:divBdr>
    </w:div>
    <w:div w:id="495996798">
      <w:bodyDiv w:val="1"/>
      <w:marLeft w:val="0"/>
      <w:marRight w:val="0"/>
      <w:marTop w:val="0"/>
      <w:marBottom w:val="0"/>
      <w:divBdr>
        <w:top w:val="none" w:sz="0" w:space="0" w:color="auto"/>
        <w:left w:val="none" w:sz="0" w:space="0" w:color="auto"/>
        <w:bottom w:val="none" w:sz="0" w:space="0" w:color="auto"/>
        <w:right w:val="none" w:sz="0" w:space="0" w:color="auto"/>
      </w:divBdr>
    </w:div>
    <w:div w:id="497423176">
      <w:bodyDiv w:val="1"/>
      <w:marLeft w:val="0"/>
      <w:marRight w:val="0"/>
      <w:marTop w:val="0"/>
      <w:marBottom w:val="0"/>
      <w:divBdr>
        <w:top w:val="none" w:sz="0" w:space="0" w:color="auto"/>
        <w:left w:val="none" w:sz="0" w:space="0" w:color="auto"/>
        <w:bottom w:val="none" w:sz="0" w:space="0" w:color="auto"/>
        <w:right w:val="none" w:sz="0" w:space="0" w:color="auto"/>
      </w:divBdr>
    </w:div>
    <w:div w:id="500048385">
      <w:bodyDiv w:val="1"/>
      <w:marLeft w:val="0"/>
      <w:marRight w:val="0"/>
      <w:marTop w:val="0"/>
      <w:marBottom w:val="0"/>
      <w:divBdr>
        <w:top w:val="none" w:sz="0" w:space="0" w:color="auto"/>
        <w:left w:val="none" w:sz="0" w:space="0" w:color="auto"/>
        <w:bottom w:val="none" w:sz="0" w:space="0" w:color="auto"/>
        <w:right w:val="none" w:sz="0" w:space="0" w:color="auto"/>
      </w:divBdr>
    </w:div>
    <w:div w:id="501513465">
      <w:bodyDiv w:val="1"/>
      <w:marLeft w:val="0"/>
      <w:marRight w:val="0"/>
      <w:marTop w:val="0"/>
      <w:marBottom w:val="0"/>
      <w:divBdr>
        <w:top w:val="none" w:sz="0" w:space="0" w:color="auto"/>
        <w:left w:val="none" w:sz="0" w:space="0" w:color="auto"/>
        <w:bottom w:val="none" w:sz="0" w:space="0" w:color="auto"/>
        <w:right w:val="none" w:sz="0" w:space="0" w:color="auto"/>
      </w:divBdr>
    </w:div>
    <w:div w:id="502861755">
      <w:bodyDiv w:val="1"/>
      <w:marLeft w:val="0"/>
      <w:marRight w:val="0"/>
      <w:marTop w:val="0"/>
      <w:marBottom w:val="0"/>
      <w:divBdr>
        <w:top w:val="none" w:sz="0" w:space="0" w:color="auto"/>
        <w:left w:val="none" w:sz="0" w:space="0" w:color="auto"/>
        <w:bottom w:val="none" w:sz="0" w:space="0" w:color="auto"/>
        <w:right w:val="none" w:sz="0" w:space="0" w:color="auto"/>
      </w:divBdr>
    </w:div>
    <w:div w:id="505940856">
      <w:bodyDiv w:val="1"/>
      <w:marLeft w:val="0"/>
      <w:marRight w:val="0"/>
      <w:marTop w:val="0"/>
      <w:marBottom w:val="0"/>
      <w:divBdr>
        <w:top w:val="none" w:sz="0" w:space="0" w:color="auto"/>
        <w:left w:val="none" w:sz="0" w:space="0" w:color="auto"/>
        <w:bottom w:val="none" w:sz="0" w:space="0" w:color="auto"/>
        <w:right w:val="none" w:sz="0" w:space="0" w:color="auto"/>
      </w:divBdr>
    </w:div>
    <w:div w:id="505945220">
      <w:bodyDiv w:val="1"/>
      <w:marLeft w:val="0"/>
      <w:marRight w:val="0"/>
      <w:marTop w:val="0"/>
      <w:marBottom w:val="0"/>
      <w:divBdr>
        <w:top w:val="none" w:sz="0" w:space="0" w:color="auto"/>
        <w:left w:val="none" w:sz="0" w:space="0" w:color="auto"/>
        <w:bottom w:val="none" w:sz="0" w:space="0" w:color="auto"/>
        <w:right w:val="none" w:sz="0" w:space="0" w:color="auto"/>
      </w:divBdr>
    </w:div>
    <w:div w:id="511842168">
      <w:bodyDiv w:val="1"/>
      <w:marLeft w:val="0"/>
      <w:marRight w:val="0"/>
      <w:marTop w:val="0"/>
      <w:marBottom w:val="0"/>
      <w:divBdr>
        <w:top w:val="none" w:sz="0" w:space="0" w:color="auto"/>
        <w:left w:val="none" w:sz="0" w:space="0" w:color="auto"/>
        <w:bottom w:val="none" w:sz="0" w:space="0" w:color="auto"/>
        <w:right w:val="none" w:sz="0" w:space="0" w:color="auto"/>
      </w:divBdr>
    </w:div>
    <w:div w:id="515535689">
      <w:bodyDiv w:val="1"/>
      <w:marLeft w:val="0"/>
      <w:marRight w:val="0"/>
      <w:marTop w:val="0"/>
      <w:marBottom w:val="0"/>
      <w:divBdr>
        <w:top w:val="none" w:sz="0" w:space="0" w:color="auto"/>
        <w:left w:val="none" w:sz="0" w:space="0" w:color="auto"/>
        <w:bottom w:val="none" w:sz="0" w:space="0" w:color="auto"/>
        <w:right w:val="none" w:sz="0" w:space="0" w:color="auto"/>
      </w:divBdr>
    </w:div>
    <w:div w:id="517156756">
      <w:bodyDiv w:val="1"/>
      <w:marLeft w:val="0"/>
      <w:marRight w:val="0"/>
      <w:marTop w:val="0"/>
      <w:marBottom w:val="0"/>
      <w:divBdr>
        <w:top w:val="none" w:sz="0" w:space="0" w:color="auto"/>
        <w:left w:val="none" w:sz="0" w:space="0" w:color="auto"/>
        <w:bottom w:val="none" w:sz="0" w:space="0" w:color="auto"/>
        <w:right w:val="none" w:sz="0" w:space="0" w:color="auto"/>
      </w:divBdr>
    </w:div>
    <w:div w:id="518542607">
      <w:bodyDiv w:val="1"/>
      <w:marLeft w:val="0"/>
      <w:marRight w:val="0"/>
      <w:marTop w:val="0"/>
      <w:marBottom w:val="0"/>
      <w:divBdr>
        <w:top w:val="none" w:sz="0" w:space="0" w:color="auto"/>
        <w:left w:val="none" w:sz="0" w:space="0" w:color="auto"/>
        <w:bottom w:val="none" w:sz="0" w:space="0" w:color="auto"/>
        <w:right w:val="none" w:sz="0" w:space="0" w:color="auto"/>
      </w:divBdr>
    </w:div>
    <w:div w:id="520172547">
      <w:bodyDiv w:val="1"/>
      <w:marLeft w:val="0"/>
      <w:marRight w:val="0"/>
      <w:marTop w:val="0"/>
      <w:marBottom w:val="0"/>
      <w:divBdr>
        <w:top w:val="none" w:sz="0" w:space="0" w:color="auto"/>
        <w:left w:val="none" w:sz="0" w:space="0" w:color="auto"/>
        <w:bottom w:val="none" w:sz="0" w:space="0" w:color="auto"/>
        <w:right w:val="none" w:sz="0" w:space="0" w:color="auto"/>
      </w:divBdr>
    </w:div>
    <w:div w:id="522286855">
      <w:bodyDiv w:val="1"/>
      <w:marLeft w:val="0"/>
      <w:marRight w:val="0"/>
      <w:marTop w:val="0"/>
      <w:marBottom w:val="0"/>
      <w:divBdr>
        <w:top w:val="none" w:sz="0" w:space="0" w:color="auto"/>
        <w:left w:val="none" w:sz="0" w:space="0" w:color="auto"/>
        <w:bottom w:val="none" w:sz="0" w:space="0" w:color="auto"/>
        <w:right w:val="none" w:sz="0" w:space="0" w:color="auto"/>
      </w:divBdr>
    </w:div>
    <w:div w:id="522551256">
      <w:bodyDiv w:val="1"/>
      <w:marLeft w:val="0"/>
      <w:marRight w:val="0"/>
      <w:marTop w:val="0"/>
      <w:marBottom w:val="0"/>
      <w:divBdr>
        <w:top w:val="none" w:sz="0" w:space="0" w:color="auto"/>
        <w:left w:val="none" w:sz="0" w:space="0" w:color="auto"/>
        <w:bottom w:val="none" w:sz="0" w:space="0" w:color="auto"/>
        <w:right w:val="none" w:sz="0" w:space="0" w:color="auto"/>
      </w:divBdr>
    </w:div>
    <w:div w:id="524944101">
      <w:bodyDiv w:val="1"/>
      <w:marLeft w:val="0"/>
      <w:marRight w:val="0"/>
      <w:marTop w:val="0"/>
      <w:marBottom w:val="0"/>
      <w:divBdr>
        <w:top w:val="none" w:sz="0" w:space="0" w:color="auto"/>
        <w:left w:val="none" w:sz="0" w:space="0" w:color="auto"/>
        <w:bottom w:val="none" w:sz="0" w:space="0" w:color="auto"/>
        <w:right w:val="none" w:sz="0" w:space="0" w:color="auto"/>
      </w:divBdr>
    </w:div>
    <w:div w:id="525798086">
      <w:bodyDiv w:val="1"/>
      <w:marLeft w:val="0"/>
      <w:marRight w:val="0"/>
      <w:marTop w:val="0"/>
      <w:marBottom w:val="0"/>
      <w:divBdr>
        <w:top w:val="none" w:sz="0" w:space="0" w:color="auto"/>
        <w:left w:val="none" w:sz="0" w:space="0" w:color="auto"/>
        <w:bottom w:val="none" w:sz="0" w:space="0" w:color="auto"/>
        <w:right w:val="none" w:sz="0" w:space="0" w:color="auto"/>
      </w:divBdr>
    </w:div>
    <w:div w:id="531772456">
      <w:bodyDiv w:val="1"/>
      <w:marLeft w:val="0"/>
      <w:marRight w:val="0"/>
      <w:marTop w:val="0"/>
      <w:marBottom w:val="0"/>
      <w:divBdr>
        <w:top w:val="none" w:sz="0" w:space="0" w:color="auto"/>
        <w:left w:val="none" w:sz="0" w:space="0" w:color="auto"/>
        <w:bottom w:val="none" w:sz="0" w:space="0" w:color="auto"/>
        <w:right w:val="none" w:sz="0" w:space="0" w:color="auto"/>
      </w:divBdr>
    </w:div>
    <w:div w:id="535311399">
      <w:bodyDiv w:val="1"/>
      <w:marLeft w:val="0"/>
      <w:marRight w:val="0"/>
      <w:marTop w:val="0"/>
      <w:marBottom w:val="0"/>
      <w:divBdr>
        <w:top w:val="none" w:sz="0" w:space="0" w:color="auto"/>
        <w:left w:val="none" w:sz="0" w:space="0" w:color="auto"/>
        <w:bottom w:val="none" w:sz="0" w:space="0" w:color="auto"/>
        <w:right w:val="none" w:sz="0" w:space="0" w:color="auto"/>
      </w:divBdr>
    </w:div>
    <w:div w:id="540947796">
      <w:bodyDiv w:val="1"/>
      <w:marLeft w:val="0"/>
      <w:marRight w:val="0"/>
      <w:marTop w:val="0"/>
      <w:marBottom w:val="0"/>
      <w:divBdr>
        <w:top w:val="none" w:sz="0" w:space="0" w:color="auto"/>
        <w:left w:val="none" w:sz="0" w:space="0" w:color="auto"/>
        <w:bottom w:val="none" w:sz="0" w:space="0" w:color="auto"/>
        <w:right w:val="none" w:sz="0" w:space="0" w:color="auto"/>
      </w:divBdr>
    </w:div>
    <w:div w:id="544025053">
      <w:bodyDiv w:val="1"/>
      <w:marLeft w:val="0"/>
      <w:marRight w:val="0"/>
      <w:marTop w:val="0"/>
      <w:marBottom w:val="0"/>
      <w:divBdr>
        <w:top w:val="none" w:sz="0" w:space="0" w:color="auto"/>
        <w:left w:val="none" w:sz="0" w:space="0" w:color="auto"/>
        <w:bottom w:val="none" w:sz="0" w:space="0" w:color="auto"/>
        <w:right w:val="none" w:sz="0" w:space="0" w:color="auto"/>
      </w:divBdr>
    </w:div>
    <w:div w:id="545488031">
      <w:bodyDiv w:val="1"/>
      <w:marLeft w:val="0"/>
      <w:marRight w:val="0"/>
      <w:marTop w:val="0"/>
      <w:marBottom w:val="0"/>
      <w:divBdr>
        <w:top w:val="none" w:sz="0" w:space="0" w:color="auto"/>
        <w:left w:val="none" w:sz="0" w:space="0" w:color="auto"/>
        <w:bottom w:val="none" w:sz="0" w:space="0" w:color="auto"/>
        <w:right w:val="none" w:sz="0" w:space="0" w:color="auto"/>
      </w:divBdr>
    </w:div>
    <w:div w:id="545604271">
      <w:bodyDiv w:val="1"/>
      <w:marLeft w:val="0"/>
      <w:marRight w:val="0"/>
      <w:marTop w:val="0"/>
      <w:marBottom w:val="0"/>
      <w:divBdr>
        <w:top w:val="none" w:sz="0" w:space="0" w:color="auto"/>
        <w:left w:val="none" w:sz="0" w:space="0" w:color="auto"/>
        <w:bottom w:val="none" w:sz="0" w:space="0" w:color="auto"/>
        <w:right w:val="none" w:sz="0" w:space="0" w:color="auto"/>
      </w:divBdr>
    </w:div>
    <w:div w:id="551691607">
      <w:bodyDiv w:val="1"/>
      <w:marLeft w:val="0"/>
      <w:marRight w:val="0"/>
      <w:marTop w:val="0"/>
      <w:marBottom w:val="0"/>
      <w:divBdr>
        <w:top w:val="none" w:sz="0" w:space="0" w:color="auto"/>
        <w:left w:val="none" w:sz="0" w:space="0" w:color="auto"/>
        <w:bottom w:val="none" w:sz="0" w:space="0" w:color="auto"/>
        <w:right w:val="none" w:sz="0" w:space="0" w:color="auto"/>
      </w:divBdr>
    </w:div>
    <w:div w:id="558782741">
      <w:bodyDiv w:val="1"/>
      <w:marLeft w:val="0"/>
      <w:marRight w:val="0"/>
      <w:marTop w:val="0"/>
      <w:marBottom w:val="0"/>
      <w:divBdr>
        <w:top w:val="none" w:sz="0" w:space="0" w:color="auto"/>
        <w:left w:val="none" w:sz="0" w:space="0" w:color="auto"/>
        <w:bottom w:val="none" w:sz="0" w:space="0" w:color="auto"/>
        <w:right w:val="none" w:sz="0" w:space="0" w:color="auto"/>
      </w:divBdr>
    </w:div>
    <w:div w:id="558790172">
      <w:bodyDiv w:val="1"/>
      <w:marLeft w:val="0"/>
      <w:marRight w:val="0"/>
      <w:marTop w:val="0"/>
      <w:marBottom w:val="0"/>
      <w:divBdr>
        <w:top w:val="none" w:sz="0" w:space="0" w:color="auto"/>
        <w:left w:val="none" w:sz="0" w:space="0" w:color="auto"/>
        <w:bottom w:val="none" w:sz="0" w:space="0" w:color="auto"/>
        <w:right w:val="none" w:sz="0" w:space="0" w:color="auto"/>
      </w:divBdr>
    </w:div>
    <w:div w:id="559631117">
      <w:bodyDiv w:val="1"/>
      <w:marLeft w:val="0"/>
      <w:marRight w:val="0"/>
      <w:marTop w:val="0"/>
      <w:marBottom w:val="0"/>
      <w:divBdr>
        <w:top w:val="none" w:sz="0" w:space="0" w:color="auto"/>
        <w:left w:val="none" w:sz="0" w:space="0" w:color="auto"/>
        <w:bottom w:val="none" w:sz="0" w:space="0" w:color="auto"/>
        <w:right w:val="none" w:sz="0" w:space="0" w:color="auto"/>
      </w:divBdr>
    </w:div>
    <w:div w:id="563377677">
      <w:bodyDiv w:val="1"/>
      <w:marLeft w:val="0"/>
      <w:marRight w:val="0"/>
      <w:marTop w:val="0"/>
      <w:marBottom w:val="0"/>
      <w:divBdr>
        <w:top w:val="none" w:sz="0" w:space="0" w:color="auto"/>
        <w:left w:val="none" w:sz="0" w:space="0" w:color="auto"/>
        <w:bottom w:val="none" w:sz="0" w:space="0" w:color="auto"/>
        <w:right w:val="none" w:sz="0" w:space="0" w:color="auto"/>
      </w:divBdr>
    </w:div>
    <w:div w:id="564144350">
      <w:bodyDiv w:val="1"/>
      <w:marLeft w:val="0"/>
      <w:marRight w:val="0"/>
      <w:marTop w:val="0"/>
      <w:marBottom w:val="0"/>
      <w:divBdr>
        <w:top w:val="none" w:sz="0" w:space="0" w:color="auto"/>
        <w:left w:val="none" w:sz="0" w:space="0" w:color="auto"/>
        <w:bottom w:val="none" w:sz="0" w:space="0" w:color="auto"/>
        <w:right w:val="none" w:sz="0" w:space="0" w:color="auto"/>
      </w:divBdr>
    </w:div>
    <w:div w:id="566959711">
      <w:bodyDiv w:val="1"/>
      <w:marLeft w:val="0"/>
      <w:marRight w:val="0"/>
      <w:marTop w:val="0"/>
      <w:marBottom w:val="0"/>
      <w:divBdr>
        <w:top w:val="none" w:sz="0" w:space="0" w:color="auto"/>
        <w:left w:val="none" w:sz="0" w:space="0" w:color="auto"/>
        <w:bottom w:val="none" w:sz="0" w:space="0" w:color="auto"/>
        <w:right w:val="none" w:sz="0" w:space="0" w:color="auto"/>
      </w:divBdr>
    </w:div>
    <w:div w:id="582027993">
      <w:bodyDiv w:val="1"/>
      <w:marLeft w:val="0"/>
      <w:marRight w:val="0"/>
      <w:marTop w:val="0"/>
      <w:marBottom w:val="0"/>
      <w:divBdr>
        <w:top w:val="none" w:sz="0" w:space="0" w:color="auto"/>
        <w:left w:val="none" w:sz="0" w:space="0" w:color="auto"/>
        <w:bottom w:val="none" w:sz="0" w:space="0" w:color="auto"/>
        <w:right w:val="none" w:sz="0" w:space="0" w:color="auto"/>
      </w:divBdr>
    </w:div>
    <w:div w:id="586616537">
      <w:bodyDiv w:val="1"/>
      <w:marLeft w:val="0"/>
      <w:marRight w:val="0"/>
      <w:marTop w:val="0"/>
      <w:marBottom w:val="0"/>
      <w:divBdr>
        <w:top w:val="none" w:sz="0" w:space="0" w:color="auto"/>
        <w:left w:val="none" w:sz="0" w:space="0" w:color="auto"/>
        <w:bottom w:val="none" w:sz="0" w:space="0" w:color="auto"/>
        <w:right w:val="none" w:sz="0" w:space="0" w:color="auto"/>
      </w:divBdr>
    </w:div>
    <w:div w:id="588004382">
      <w:bodyDiv w:val="1"/>
      <w:marLeft w:val="0"/>
      <w:marRight w:val="0"/>
      <w:marTop w:val="0"/>
      <w:marBottom w:val="0"/>
      <w:divBdr>
        <w:top w:val="none" w:sz="0" w:space="0" w:color="auto"/>
        <w:left w:val="none" w:sz="0" w:space="0" w:color="auto"/>
        <w:bottom w:val="none" w:sz="0" w:space="0" w:color="auto"/>
        <w:right w:val="none" w:sz="0" w:space="0" w:color="auto"/>
      </w:divBdr>
    </w:div>
    <w:div w:id="588464364">
      <w:bodyDiv w:val="1"/>
      <w:marLeft w:val="0"/>
      <w:marRight w:val="0"/>
      <w:marTop w:val="0"/>
      <w:marBottom w:val="0"/>
      <w:divBdr>
        <w:top w:val="none" w:sz="0" w:space="0" w:color="auto"/>
        <w:left w:val="none" w:sz="0" w:space="0" w:color="auto"/>
        <w:bottom w:val="none" w:sz="0" w:space="0" w:color="auto"/>
        <w:right w:val="none" w:sz="0" w:space="0" w:color="auto"/>
      </w:divBdr>
    </w:div>
    <w:div w:id="591082512">
      <w:bodyDiv w:val="1"/>
      <w:marLeft w:val="0"/>
      <w:marRight w:val="0"/>
      <w:marTop w:val="0"/>
      <w:marBottom w:val="0"/>
      <w:divBdr>
        <w:top w:val="none" w:sz="0" w:space="0" w:color="auto"/>
        <w:left w:val="none" w:sz="0" w:space="0" w:color="auto"/>
        <w:bottom w:val="none" w:sz="0" w:space="0" w:color="auto"/>
        <w:right w:val="none" w:sz="0" w:space="0" w:color="auto"/>
      </w:divBdr>
    </w:div>
    <w:div w:id="592855411">
      <w:bodyDiv w:val="1"/>
      <w:marLeft w:val="0"/>
      <w:marRight w:val="0"/>
      <w:marTop w:val="0"/>
      <w:marBottom w:val="0"/>
      <w:divBdr>
        <w:top w:val="none" w:sz="0" w:space="0" w:color="auto"/>
        <w:left w:val="none" w:sz="0" w:space="0" w:color="auto"/>
        <w:bottom w:val="none" w:sz="0" w:space="0" w:color="auto"/>
        <w:right w:val="none" w:sz="0" w:space="0" w:color="auto"/>
      </w:divBdr>
    </w:div>
    <w:div w:id="595985116">
      <w:bodyDiv w:val="1"/>
      <w:marLeft w:val="0"/>
      <w:marRight w:val="0"/>
      <w:marTop w:val="0"/>
      <w:marBottom w:val="0"/>
      <w:divBdr>
        <w:top w:val="none" w:sz="0" w:space="0" w:color="auto"/>
        <w:left w:val="none" w:sz="0" w:space="0" w:color="auto"/>
        <w:bottom w:val="none" w:sz="0" w:space="0" w:color="auto"/>
        <w:right w:val="none" w:sz="0" w:space="0" w:color="auto"/>
      </w:divBdr>
    </w:div>
    <w:div w:id="596914186">
      <w:bodyDiv w:val="1"/>
      <w:marLeft w:val="0"/>
      <w:marRight w:val="0"/>
      <w:marTop w:val="0"/>
      <w:marBottom w:val="0"/>
      <w:divBdr>
        <w:top w:val="none" w:sz="0" w:space="0" w:color="auto"/>
        <w:left w:val="none" w:sz="0" w:space="0" w:color="auto"/>
        <w:bottom w:val="none" w:sz="0" w:space="0" w:color="auto"/>
        <w:right w:val="none" w:sz="0" w:space="0" w:color="auto"/>
      </w:divBdr>
    </w:div>
    <w:div w:id="601038680">
      <w:bodyDiv w:val="1"/>
      <w:marLeft w:val="0"/>
      <w:marRight w:val="0"/>
      <w:marTop w:val="0"/>
      <w:marBottom w:val="0"/>
      <w:divBdr>
        <w:top w:val="none" w:sz="0" w:space="0" w:color="auto"/>
        <w:left w:val="none" w:sz="0" w:space="0" w:color="auto"/>
        <w:bottom w:val="none" w:sz="0" w:space="0" w:color="auto"/>
        <w:right w:val="none" w:sz="0" w:space="0" w:color="auto"/>
      </w:divBdr>
    </w:div>
    <w:div w:id="601114526">
      <w:bodyDiv w:val="1"/>
      <w:marLeft w:val="0"/>
      <w:marRight w:val="0"/>
      <w:marTop w:val="0"/>
      <w:marBottom w:val="0"/>
      <w:divBdr>
        <w:top w:val="none" w:sz="0" w:space="0" w:color="auto"/>
        <w:left w:val="none" w:sz="0" w:space="0" w:color="auto"/>
        <w:bottom w:val="none" w:sz="0" w:space="0" w:color="auto"/>
        <w:right w:val="none" w:sz="0" w:space="0" w:color="auto"/>
      </w:divBdr>
    </w:div>
    <w:div w:id="603078659">
      <w:bodyDiv w:val="1"/>
      <w:marLeft w:val="0"/>
      <w:marRight w:val="0"/>
      <w:marTop w:val="0"/>
      <w:marBottom w:val="0"/>
      <w:divBdr>
        <w:top w:val="none" w:sz="0" w:space="0" w:color="auto"/>
        <w:left w:val="none" w:sz="0" w:space="0" w:color="auto"/>
        <w:bottom w:val="none" w:sz="0" w:space="0" w:color="auto"/>
        <w:right w:val="none" w:sz="0" w:space="0" w:color="auto"/>
      </w:divBdr>
    </w:div>
    <w:div w:id="604995543">
      <w:bodyDiv w:val="1"/>
      <w:marLeft w:val="0"/>
      <w:marRight w:val="0"/>
      <w:marTop w:val="0"/>
      <w:marBottom w:val="0"/>
      <w:divBdr>
        <w:top w:val="none" w:sz="0" w:space="0" w:color="auto"/>
        <w:left w:val="none" w:sz="0" w:space="0" w:color="auto"/>
        <w:bottom w:val="none" w:sz="0" w:space="0" w:color="auto"/>
        <w:right w:val="none" w:sz="0" w:space="0" w:color="auto"/>
      </w:divBdr>
    </w:div>
    <w:div w:id="605507068">
      <w:bodyDiv w:val="1"/>
      <w:marLeft w:val="0"/>
      <w:marRight w:val="0"/>
      <w:marTop w:val="0"/>
      <w:marBottom w:val="0"/>
      <w:divBdr>
        <w:top w:val="none" w:sz="0" w:space="0" w:color="auto"/>
        <w:left w:val="none" w:sz="0" w:space="0" w:color="auto"/>
        <w:bottom w:val="none" w:sz="0" w:space="0" w:color="auto"/>
        <w:right w:val="none" w:sz="0" w:space="0" w:color="auto"/>
      </w:divBdr>
    </w:div>
    <w:div w:id="607810016">
      <w:bodyDiv w:val="1"/>
      <w:marLeft w:val="0"/>
      <w:marRight w:val="0"/>
      <w:marTop w:val="0"/>
      <w:marBottom w:val="0"/>
      <w:divBdr>
        <w:top w:val="none" w:sz="0" w:space="0" w:color="auto"/>
        <w:left w:val="none" w:sz="0" w:space="0" w:color="auto"/>
        <w:bottom w:val="none" w:sz="0" w:space="0" w:color="auto"/>
        <w:right w:val="none" w:sz="0" w:space="0" w:color="auto"/>
      </w:divBdr>
    </w:div>
    <w:div w:id="609900072">
      <w:bodyDiv w:val="1"/>
      <w:marLeft w:val="0"/>
      <w:marRight w:val="0"/>
      <w:marTop w:val="0"/>
      <w:marBottom w:val="0"/>
      <w:divBdr>
        <w:top w:val="none" w:sz="0" w:space="0" w:color="auto"/>
        <w:left w:val="none" w:sz="0" w:space="0" w:color="auto"/>
        <w:bottom w:val="none" w:sz="0" w:space="0" w:color="auto"/>
        <w:right w:val="none" w:sz="0" w:space="0" w:color="auto"/>
      </w:divBdr>
    </w:div>
    <w:div w:id="610281861">
      <w:bodyDiv w:val="1"/>
      <w:marLeft w:val="0"/>
      <w:marRight w:val="0"/>
      <w:marTop w:val="0"/>
      <w:marBottom w:val="0"/>
      <w:divBdr>
        <w:top w:val="none" w:sz="0" w:space="0" w:color="auto"/>
        <w:left w:val="none" w:sz="0" w:space="0" w:color="auto"/>
        <w:bottom w:val="none" w:sz="0" w:space="0" w:color="auto"/>
        <w:right w:val="none" w:sz="0" w:space="0" w:color="auto"/>
      </w:divBdr>
    </w:div>
    <w:div w:id="615062105">
      <w:bodyDiv w:val="1"/>
      <w:marLeft w:val="0"/>
      <w:marRight w:val="0"/>
      <w:marTop w:val="0"/>
      <w:marBottom w:val="0"/>
      <w:divBdr>
        <w:top w:val="none" w:sz="0" w:space="0" w:color="auto"/>
        <w:left w:val="none" w:sz="0" w:space="0" w:color="auto"/>
        <w:bottom w:val="none" w:sz="0" w:space="0" w:color="auto"/>
        <w:right w:val="none" w:sz="0" w:space="0" w:color="auto"/>
      </w:divBdr>
    </w:div>
    <w:div w:id="616839621">
      <w:bodyDiv w:val="1"/>
      <w:marLeft w:val="0"/>
      <w:marRight w:val="0"/>
      <w:marTop w:val="0"/>
      <w:marBottom w:val="0"/>
      <w:divBdr>
        <w:top w:val="none" w:sz="0" w:space="0" w:color="auto"/>
        <w:left w:val="none" w:sz="0" w:space="0" w:color="auto"/>
        <w:bottom w:val="none" w:sz="0" w:space="0" w:color="auto"/>
        <w:right w:val="none" w:sz="0" w:space="0" w:color="auto"/>
      </w:divBdr>
    </w:div>
    <w:div w:id="620185183">
      <w:bodyDiv w:val="1"/>
      <w:marLeft w:val="0"/>
      <w:marRight w:val="0"/>
      <w:marTop w:val="0"/>
      <w:marBottom w:val="0"/>
      <w:divBdr>
        <w:top w:val="none" w:sz="0" w:space="0" w:color="auto"/>
        <w:left w:val="none" w:sz="0" w:space="0" w:color="auto"/>
        <w:bottom w:val="none" w:sz="0" w:space="0" w:color="auto"/>
        <w:right w:val="none" w:sz="0" w:space="0" w:color="auto"/>
      </w:divBdr>
    </w:div>
    <w:div w:id="620645817">
      <w:bodyDiv w:val="1"/>
      <w:marLeft w:val="0"/>
      <w:marRight w:val="0"/>
      <w:marTop w:val="0"/>
      <w:marBottom w:val="0"/>
      <w:divBdr>
        <w:top w:val="none" w:sz="0" w:space="0" w:color="auto"/>
        <w:left w:val="none" w:sz="0" w:space="0" w:color="auto"/>
        <w:bottom w:val="none" w:sz="0" w:space="0" w:color="auto"/>
        <w:right w:val="none" w:sz="0" w:space="0" w:color="auto"/>
      </w:divBdr>
    </w:div>
    <w:div w:id="621351420">
      <w:bodyDiv w:val="1"/>
      <w:marLeft w:val="0"/>
      <w:marRight w:val="0"/>
      <w:marTop w:val="0"/>
      <w:marBottom w:val="0"/>
      <w:divBdr>
        <w:top w:val="none" w:sz="0" w:space="0" w:color="auto"/>
        <w:left w:val="none" w:sz="0" w:space="0" w:color="auto"/>
        <w:bottom w:val="none" w:sz="0" w:space="0" w:color="auto"/>
        <w:right w:val="none" w:sz="0" w:space="0" w:color="auto"/>
      </w:divBdr>
    </w:div>
    <w:div w:id="630284651">
      <w:bodyDiv w:val="1"/>
      <w:marLeft w:val="0"/>
      <w:marRight w:val="0"/>
      <w:marTop w:val="0"/>
      <w:marBottom w:val="0"/>
      <w:divBdr>
        <w:top w:val="none" w:sz="0" w:space="0" w:color="auto"/>
        <w:left w:val="none" w:sz="0" w:space="0" w:color="auto"/>
        <w:bottom w:val="none" w:sz="0" w:space="0" w:color="auto"/>
        <w:right w:val="none" w:sz="0" w:space="0" w:color="auto"/>
      </w:divBdr>
    </w:div>
    <w:div w:id="632492190">
      <w:bodyDiv w:val="1"/>
      <w:marLeft w:val="0"/>
      <w:marRight w:val="0"/>
      <w:marTop w:val="0"/>
      <w:marBottom w:val="0"/>
      <w:divBdr>
        <w:top w:val="none" w:sz="0" w:space="0" w:color="auto"/>
        <w:left w:val="none" w:sz="0" w:space="0" w:color="auto"/>
        <w:bottom w:val="none" w:sz="0" w:space="0" w:color="auto"/>
        <w:right w:val="none" w:sz="0" w:space="0" w:color="auto"/>
      </w:divBdr>
    </w:div>
    <w:div w:id="636255520">
      <w:bodyDiv w:val="1"/>
      <w:marLeft w:val="0"/>
      <w:marRight w:val="0"/>
      <w:marTop w:val="0"/>
      <w:marBottom w:val="0"/>
      <w:divBdr>
        <w:top w:val="none" w:sz="0" w:space="0" w:color="auto"/>
        <w:left w:val="none" w:sz="0" w:space="0" w:color="auto"/>
        <w:bottom w:val="none" w:sz="0" w:space="0" w:color="auto"/>
        <w:right w:val="none" w:sz="0" w:space="0" w:color="auto"/>
      </w:divBdr>
    </w:div>
    <w:div w:id="639309083">
      <w:bodyDiv w:val="1"/>
      <w:marLeft w:val="0"/>
      <w:marRight w:val="0"/>
      <w:marTop w:val="0"/>
      <w:marBottom w:val="0"/>
      <w:divBdr>
        <w:top w:val="none" w:sz="0" w:space="0" w:color="auto"/>
        <w:left w:val="none" w:sz="0" w:space="0" w:color="auto"/>
        <w:bottom w:val="none" w:sz="0" w:space="0" w:color="auto"/>
        <w:right w:val="none" w:sz="0" w:space="0" w:color="auto"/>
      </w:divBdr>
    </w:div>
    <w:div w:id="643659240">
      <w:bodyDiv w:val="1"/>
      <w:marLeft w:val="0"/>
      <w:marRight w:val="0"/>
      <w:marTop w:val="0"/>
      <w:marBottom w:val="0"/>
      <w:divBdr>
        <w:top w:val="none" w:sz="0" w:space="0" w:color="auto"/>
        <w:left w:val="none" w:sz="0" w:space="0" w:color="auto"/>
        <w:bottom w:val="none" w:sz="0" w:space="0" w:color="auto"/>
        <w:right w:val="none" w:sz="0" w:space="0" w:color="auto"/>
      </w:divBdr>
    </w:div>
    <w:div w:id="644970495">
      <w:bodyDiv w:val="1"/>
      <w:marLeft w:val="0"/>
      <w:marRight w:val="0"/>
      <w:marTop w:val="0"/>
      <w:marBottom w:val="0"/>
      <w:divBdr>
        <w:top w:val="none" w:sz="0" w:space="0" w:color="auto"/>
        <w:left w:val="none" w:sz="0" w:space="0" w:color="auto"/>
        <w:bottom w:val="none" w:sz="0" w:space="0" w:color="auto"/>
        <w:right w:val="none" w:sz="0" w:space="0" w:color="auto"/>
      </w:divBdr>
    </w:div>
    <w:div w:id="645208423">
      <w:bodyDiv w:val="1"/>
      <w:marLeft w:val="0"/>
      <w:marRight w:val="0"/>
      <w:marTop w:val="0"/>
      <w:marBottom w:val="0"/>
      <w:divBdr>
        <w:top w:val="none" w:sz="0" w:space="0" w:color="auto"/>
        <w:left w:val="none" w:sz="0" w:space="0" w:color="auto"/>
        <w:bottom w:val="none" w:sz="0" w:space="0" w:color="auto"/>
        <w:right w:val="none" w:sz="0" w:space="0" w:color="auto"/>
      </w:divBdr>
    </w:div>
    <w:div w:id="649099266">
      <w:bodyDiv w:val="1"/>
      <w:marLeft w:val="0"/>
      <w:marRight w:val="0"/>
      <w:marTop w:val="0"/>
      <w:marBottom w:val="0"/>
      <w:divBdr>
        <w:top w:val="none" w:sz="0" w:space="0" w:color="auto"/>
        <w:left w:val="none" w:sz="0" w:space="0" w:color="auto"/>
        <w:bottom w:val="none" w:sz="0" w:space="0" w:color="auto"/>
        <w:right w:val="none" w:sz="0" w:space="0" w:color="auto"/>
      </w:divBdr>
    </w:div>
    <w:div w:id="653413791">
      <w:bodyDiv w:val="1"/>
      <w:marLeft w:val="0"/>
      <w:marRight w:val="0"/>
      <w:marTop w:val="0"/>
      <w:marBottom w:val="0"/>
      <w:divBdr>
        <w:top w:val="none" w:sz="0" w:space="0" w:color="auto"/>
        <w:left w:val="none" w:sz="0" w:space="0" w:color="auto"/>
        <w:bottom w:val="none" w:sz="0" w:space="0" w:color="auto"/>
        <w:right w:val="none" w:sz="0" w:space="0" w:color="auto"/>
      </w:divBdr>
    </w:div>
    <w:div w:id="656685461">
      <w:bodyDiv w:val="1"/>
      <w:marLeft w:val="0"/>
      <w:marRight w:val="0"/>
      <w:marTop w:val="0"/>
      <w:marBottom w:val="0"/>
      <w:divBdr>
        <w:top w:val="none" w:sz="0" w:space="0" w:color="auto"/>
        <w:left w:val="none" w:sz="0" w:space="0" w:color="auto"/>
        <w:bottom w:val="none" w:sz="0" w:space="0" w:color="auto"/>
        <w:right w:val="none" w:sz="0" w:space="0" w:color="auto"/>
      </w:divBdr>
    </w:div>
    <w:div w:id="658193811">
      <w:bodyDiv w:val="1"/>
      <w:marLeft w:val="0"/>
      <w:marRight w:val="0"/>
      <w:marTop w:val="0"/>
      <w:marBottom w:val="0"/>
      <w:divBdr>
        <w:top w:val="none" w:sz="0" w:space="0" w:color="auto"/>
        <w:left w:val="none" w:sz="0" w:space="0" w:color="auto"/>
        <w:bottom w:val="none" w:sz="0" w:space="0" w:color="auto"/>
        <w:right w:val="none" w:sz="0" w:space="0" w:color="auto"/>
      </w:divBdr>
    </w:div>
    <w:div w:id="664364349">
      <w:bodyDiv w:val="1"/>
      <w:marLeft w:val="0"/>
      <w:marRight w:val="0"/>
      <w:marTop w:val="0"/>
      <w:marBottom w:val="0"/>
      <w:divBdr>
        <w:top w:val="none" w:sz="0" w:space="0" w:color="auto"/>
        <w:left w:val="none" w:sz="0" w:space="0" w:color="auto"/>
        <w:bottom w:val="none" w:sz="0" w:space="0" w:color="auto"/>
        <w:right w:val="none" w:sz="0" w:space="0" w:color="auto"/>
      </w:divBdr>
    </w:div>
    <w:div w:id="667245224">
      <w:bodyDiv w:val="1"/>
      <w:marLeft w:val="0"/>
      <w:marRight w:val="0"/>
      <w:marTop w:val="0"/>
      <w:marBottom w:val="0"/>
      <w:divBdr>
        <w:top w:val="none" w:sz="0" w:space="0" w:color="auto"/>
        <w:left w:val="none" w:sz="0" w:space="0" w:color="auto"/>
        <w:bottom w:val="none" w:sz="0" w:space="0" w:color="auto"/>
        <w:right w:val="none" w:sz="0" w:space="0" w:color="auto"/>
      </w:divBdr>
    </w:div>
    <w:div w:id="672415515">
      <w:bodyDiv w:val="1"/>
      <w:marLeft w:val="0"/>
      <w:marRight w:val="0"/>
      <w:marTop w:val="0"/>
      <w:marBottom w:val="0"/>
      <w:divBdr>
        <w:top w:val="none" w:sz="0" w:space="0" w:color="auto"/>
        <w:left w:val="none" w:sz="0" w:space="0" w:color="auto"/>
        <w:bottom w:val="none" w:sz="0" w:space="0" w:color="auto"/>
        <w:right w:val="none" w:sz="0" w:space="0" w:color="auto"/>
      </w:divBdr>
    </w:div>
    <w:div w:id="673529070">
      <w:bodyDiv w:val="1"/>
      <w:marLeft w:val="0"/>
      <w:marRight w:val="0"/>
      <w:marTop w:val="0"/>
      <w:marBottom w:val="0"/>
      <w:divBdr>
        <w:top w:val="none" w:sz="0" w:space="0" w:color="auto"/>
        <w:left w:val="none" w:sz="0" w:space="0" w:color="auto"/>
        <w:bottom w:val="none" w:sz="0" w:space="0" w:color="auto"/>
        <w:right w:val="none" w:sz="0" w:space="0" w:color="auto"/>
      </w:divBdr>
    </w:div>
    <w:div w:id="678507927">
      <w:bodyDiv w:val="1"/>
      <w:marLeft w:val="0"/>
      <w:marRight w:val="0"/>
      <w:marTop w:val="0"/>
      <w:marBottom w:val="0"/>
      <w:divBdr>
        <w:top w:val="none" w:sz="0" w:space="0" w:color="auto"/>
        <w:left w:val="none" w:sz="0" w:space="0" w:color="auto"/>
        <w:bottom w:val="none" w:sz="0" w:space="0" w:color="auto"/>
        <w:right w:val="none" w:sz="0" w:space="0" w:color="auto"/>
      </w:divBdr>
    </w:div>
    <w:div w:id="690957528">
      <w:bodyDiv w:val="1"/>
      <w:marLeft w:val="0"/>
      <w:marRight w:val="0"/>
      <w:marTop w:val="0"/>
      <w:marBottom w:val="0"/>
      <w:divBdr>
        <w:top w:val="none" w:sz="0" w:space="0" w:color="auto"/>
        <w:left w:val="none" w:sz="0" w:space="0" w:color="auto"/>
        <w:bottom w:val="none" w:sz="0" w:space="0" w:color="auto"/>
        <w:right w:val="none" w:sz="0" w:space="0" w:color="auto"/>
      </w:divBdr>
    </w:div>
    <w:div w:id="703674983">
      <w:bodyDiv w:val="1"/>
      <w:marLeft w:val="0"/>
      <w:marRight w:val="0"/>
      <w:marTop w:val="0"/>
      <w:marBottom w:val="0"/>
      <w:divBdr>
        <w:top w:val="none" w:sz="0" w:space="0" w:color="auto"/>
        <w:left w:val="none" w:sz="0" w:space="0" w:color="auto"/>
        <w:bottom w:val="none" w:sz="0" w:space="0" w:color="auto"/>
        <w:right w:val="none" w:sz="0" w:space="0" w:color="auto"/>
      </w:divBdr>
    </w:div>
    <w:div w:id="706298117">
      <w:bodyDiv w:val="1"/>
      <w:marLeft w:val="0"/>
      <w:marRight w:val="0"/>
      <w:marTop w:val="0"/>
      <w:marBottom w:val="0"/>
      <w:divBdr>
        <w:top w:val="none" w:sz="0" w:space="0" w:color="auto"/>
        <w:left w:val="none" w:sz="0" w:space="0" w:color="auto"/>
        <w:bottom w:val="none" w:sz="0" w:space="0" w:color="auto"/>
        <w:right w:val="none" w:sz="0" w:space="0" w:color="auto"/>
      </w:divBdr>
    </w:div>
    <w:div w:id="708575975">
      <w:bodyDiv w:val="1"/>
      <w:marLeft w:val="0"/>
      <w:marRight w:val="0"/>
      <w:marTop w:val="0"/>
      <w:marBottom w:val="0"/>
      <w:divBdr>
        <w:top w:val="none" w:sz="0" w:space="0" w:color="auto"/>
        <w:left w:val="none" w:sz="0" w:space="0" w:color="auto"/>
        <w:bottom w:val="none" w:sz="0" w:space="0" w:color="auto"/>
        <w:right w:val="none" w:sz="0" w:space="0" w:color="auto"/>
      </w:divBdr>
    </w:div>
    <w:div w:id="711997199">
      <w:bodyDiv w:val="1"/>
      <w:marLeft w:val="0"/>
      <w:marRight w:val="0"/>
      <w:marTop w:val="0"/>
      <w:marBottom w:val="0"/>
      <w:divBdr>
        <w:top w:val="none" w:sz="0" w:space="0" w:color="auto"/>
        <w:left w:val="none" w:sz="0" w:space="0" w:color="auto"/>
        <w:bottom w:val="none" w:sz="0" w:space="0" w:color="auto"/>
        <w:right w:val="none" w:sz="0" w:space="0" w:color="auto"/>
      </w:divBdr>
    </w:div>
    <w:div w:id="721442804">
      <w:bodyDiv w:val="1"/>
      <w:marLeft w:val="0"/>
      <w:marRight w:val="0"/>
      <w:marTop w:val="0"/>
      <w:marBottom w:val="0"/>
      <w:divBdr>
        <w:top w:val="none" w:sz="0" w:space="0" w:color="auto"/>
        <w:left w:val="none" w:sz="0" w:space="0" w:color="auto"/>
        <w:bottom w:val="none" w:sz="0" w:space="0" w:color="auto"/>
        <w:right w:val="none" w:sz="0" w:space="0" w:color="auto"/>
      </w:divBdr>
    </w:div>
    <w:div w:id="727384895">
      <w:bodyDiv w:val="1"/>
      <w:marLeft w:val="0"/>
      <w:marRight w:val="0"/>
      <w:marTop w:val="0"/>
      <w:marBottom w:val="0"/>
      <w:divBdr>
        <w:top w:val="none" w:sz="0" w:space="0" w:color="auto"/>
        <w:left w:val="none" w:sz="0" w:space="0" w:color="auto"/>
        <w:bottom w:val="none" w:sz="0" w:space="0" w:color="auto"/>
        <w:right w:val="none" w:sz="0" w:space="0" w:color="auto"/>
      </w:divBdr>
    </w:div>
    <w:div w:id="728767262">
      <w:bodyDiv w:val="1"/>
      <w:marLeft w:val="0"/>
      <w:marRight w:val="0"/>
      <w:marTop w:val="0"/>
      <w:marBottom w:val="0"/>
      <w:divBdr>
        <w:top w:val="none" w:sz="0" w:space="0" w:color="auto"/>
        <w:left w:val="none" w:sz="0" w:space="0" w:color="auto"/>
        <w:bottom w:val="none" w:sz="0" w:space="0" w:color="auto"/>
        <w:right w:val="none" w:sz="0" w:space="0" w:color="auto"/>
      </w:divBdr>
    </w:div>
    <w:div w:id="731850930">
      <w:bodyDiv w:val="1"/>
      <w:marLeft w:val="0"/>
      <w:marRight w:val="0"/>
      <w:marTop w:val="0"/>
      <w:marBottom w:val="0"/>
      <w:divBdr>
        <w:top w:val="none" w:sz="0" w:space="0" w:color="auto"/>
        <w:left w:val="none" w:sz="0" w:space="0" w:color="auto"/>
        <w:bottom w:val="none" w:sz="0" w:space="0" w:color="auto"/>
        <w:right w:val="none" w:sz="0" w:space="0" w:color="auto"/>
      </w:divBdr>
    </w:div>
    <w:div w:id="747312159">
      <w:bodyDiv w:val="1"/>
      <w:marLeft w:val="0"/>
      <w:marRight w:val="0"/>
      <w:marTop w:val="0"/>
      <w:marBottom w:val="0"/>
      <w:divBdr>
        <w:top w:val="none" w:sz="0" w:space="0" w:color="auto"/>
        <w:left w:val="none" w:sz="0" w:space="0" w:color="auto"/>
        <w:bottom w:val="none" w:sz="0" w:space="0" w:color="auto"/>
        <w:right w:val="none" w:sz="0" w:space="0" w:color="auto"/>
      </w:divBdr>
    </w:div>
    <w:div w:id="748698748">
      <w:bodyDiv w:val="1"/>
      <w:marLeft w:val="0"/>
      <w:marRight w:val="0"/>
      <w:marTop w:val="0"/>
      <w:marBottom w:val="0"/>
      <w:divBdr>
        <w:top w:val="none" w:sz="0" w:space="0" w:color="auto"/>
        <w:left w:val="none" w:sz="0" w:space="0" w:color="auto"/>
        <w:bottom w:val="none" w:sz="0" w:space="0" w:color="auto"/>
        <w:right w:val="none" w:sz="0" w:space="0" w:color="auto"/>
      </w:divBdr>
    </w:div>
    <w:div w:id="748892711">
      <w:bodyDiv w:val="1"/>
      <w:marLeft w:val="0"/>
      <w:marRight w:val="0"/>
      <w:marTop w:val="0"/>
      <w:marBottom w:val="0"/>
      <w:divBdr>
        <w:top w:val="none" w:sz="0" w:space="0" w:color="auto"/>
        <w:left w:val="none" w:sz="0" w:space="0" w:color="auto"/>
        <w:bottom w:val="none" w:sz="0" w:space="0" w:color="auto"/>
        <w:right w:val="none" w:sz="0" w:space="0" w:color="auto"/>
      </w:divBdr>
    </w:div>
    <w:div w:id="750394403">
      <w:bodyDiv w:val="1"/>
      <w:marLeft w:val="0"/>
      <w:marRight w:val="0"/>
      <w:marTop w:val="0"/>
      <w:marBottom w:val="0"/>
      <w:divBdr>
        <w:top w:val="none" w:sz="0" w:space="0" w:color="auto"/>
        <w:left w:val="none" w:sz="0" w:space="0" w:color="auto"/>
        <w:bottom w:val="none" w:sz="0" w:space="0" w:color="auto"/>
        <w:right w:val="none" w:sz="0" w:space="0" w:color="auto"/>
      </w:divBdr>
    </w:div>
    <w:div w:id="752244071">
      <w:bodyDiv w:val="1"/>
      <w:marLeft w:val="0"/>
      <w:marRight w:val="0"/>
      <w:marTop w:val="0"/>
      <w:marBottom w:val="0"/>
      <w:divBdr>
        <w:top w:val="none" w:sz="0" w:space="0" w:color="auto"/>
        <w:left w:val="none" w:sz="0" w:space="0" w:color="auto"/>
        <w:bottom w:val="none" w:sz="0" w:space="0" w:color="auto"/>
        <w:right w:val="none" w:sz="0" w:space="0" w:color="auto"/>
      </w:divBdr>
    </w:div>
    <w:div w:id="758255273">
      <w:bodyDiv w:val="1"/>
      <w:marLeft w:val="0"/>
      <w:marRight w:val="0"/>
      <w:marTop w:val="0"/>
      <w:marBottom w:val="0"/>
      <w:divBdr>
        <w:top w:val="none" w:sz="0" w:space="0" w:color="auto"/>
        <w:left w:val="none" w:sz="0" w:space="0" w:color="auto"/>
        <w:bottom w:val="none" w:sz="0" w:space="0" w:color="auto"/>
        <w:right w:val="none" w:sz="0" w:space="0" w:color="auto"/>
      </w:divBdr>
    </w:div>
    <w:div w:id="758721914">
      <w:bodyDiv w:val="1"/>
      <w:marLeft w:val="0"/>
      <w:marRight w:val="0"/>
      <w:marTop w:val="0"/>
      <w:marBottom w:val="0"/>
      <w:divBdr>
        <w:top w:val="none" w:sz="0" w:space="0" w:color="auto"/>
        <w:left w:val="none" w:sz="0" w:space="0" w:color="auto"/>
        <w:bottom w:val="none" w:sz="0" w:space="0" w:color="auto"/>
        <w:right w:val="none" w:sz="0" w:space="0" w:color="auto"/>
      </w:divBdr>
    </w:div>
    <w:div w:id="762605603">
      <w:bodyDiv w:val="1"/>
      <w:marLeft w:val="0"/>
      <w:marRight w:val="0"/>
      <w:marTop w:val="0"/>
      <w:marBottom w:val="0"/>
      <w:divBdr>
        <w:top w:val="none" w:sz="0" w:space="0" w:color="auto"/>
        <w:left w:val="none" w:sz="0" w:space="0" w:color="auto"/>
        <w:bottom w:val="none" w:sz="0" w:space="0" w:color="auto"/>
        <w:right w:val="none" w:sz="0" w:space="0" w:color="auto"/>
      </w:divBdr>
    </w:div>
    <w:div w:id="766847313">
      <w:bodyDiv w:val="1"/>
      <w:marLeft w:val="0"/>
      <w:marRight w:val="0"/>
      <w:marTop w:val="0"/>
      <w:marBottom w:val="0"/>
      <w:divBdr>
        <w:top w:val="none" w:sz="0" w:space="0" w:color="auto"/>
        <w:left w:val="none" w:sz="0" w:space="0" w:color="auto"/>
        <w:bottom w:val="none" w:sz="0" w:space="0" w:color="auto"/>
        <w:right w:val="none" w:sz="0" w:space="0" w:color="auto"/>
      </w:divBdr>
    </w:div>
    <w:div w:id="769861423">
      <w:bodyDiv w:val="1"/>
      <w:marLeft w:val="0"/>
      <w:marRight w:val="0"/>
      <w:marTop w:val="0"/>
      <w:marBottom w:val="0"/>
      <w:divBdr>
        <w:top w:val="none" w:sz="0" w:space="0" w:color="auto"/>
        <w:left w:val="none" w:sz="0" w:space="0" w:color="auto"/>
        <w:bottom w:val="none" w:sz="0" w:space="0" w:color="auto"/>
        <w:right w:val="none" w:sz="0" w:space="0" w:color="auto"/>
      </w:divBdr>
    </w:div>
    <w:div w:id="770200111">
      <w:bodyDiv w:val="1"/>
      <w:marLeft w:val="0"/>
      <w:marRight w:val="0"/>
      <w:marTop w:val="0"/>
      <w:marBottom w:val="0"/>
      <w:divBdr>
        <w:top w:val="none" w:sz="0" w:space="0" w:color="auto"/>
        <w:left w:val="none" w:sz="0" w:space="0" w:color="auto"/>
        <w:bottom w:val="none" w:sz="0" w:space="0" w:color="auto"/>
        <w:right w:val="none" w:sz="0" w:space="0" w:color="auto"/>
      </w:divBdr>
    </w:div>
    <w:div w:id="771587759">
      <w:bodyDiv w:val="1"/>
      <w:marLeft w:val="0"/>
      <w:marRight w:val="0"/>
      <w:marTop w:val="0"/>
      <w:marBottom w:val="0"/>
      <w:divBdr>
        <w:top w:val="none" w:sz="0" w:space="0" w:color="auto"/>
        <w:left w:val="none" w:sz="0" w:space="0" w:color="auto"/>
        <w:bottom w:val="none" w:sz="0" w:space="0" w:color="auto"/>
        <w:right w:val="none" w:sz="0" w:space="0" w:color="auto"/>
      </w:divBdr>
    </w:div>
    <w:div w:id="772476043">
      <w:bodyDiv w:val="1"/>
      <w:marLeft w:val="0"/>
      <w:marRight w:val="0"/>
      <w:marTop w:val="0"/>
      <w:marBottom w:val="0"/>
      <w:divBdr>
        <w:top w:val="none" w:sz="0" w:space="0" w:color="auto"/>
        <w:left w:val="none" w:sz="0" w:space="0" w:color="auto"/>
        <w:bottom w:val="none" w:sz="0" w:space="0" w:color="auto"/>
        <w:right w:val="none" w:sz="0" w:space="0" w:color="auto"/>
      </w:divBdr>
    </w:div>
    <w:div w:id="778447605">
      <w:bodyDiv w:val="1"/>
      <w:marLeft w:val="0"/>
      <w:marRight w:val="0"/>
      <w:marTop w:val="0"/>
      <w:marBottom w:val="0"/>
      <w:divBdr>
        <w:top w:val="none" w:sz="0" w:space="0" w:color="auto"/>
        <w:left w:val="none" w:sz="0" w:space="0" w:color="auto"/>
        <w:bottom w:val="none" w:sz="0" w:space="0" w:color="auto"/>
        <w:right w:val="none" w:sz="0" w:space="0" w:color="auto"/>
      </w:divBdr>
    </w:div>
    <w:div w:id="784270373">
      <w:bodyDiv w:val="1"/>
      <w:marLeft w:val="0"/>
      <w:marRight w:val="0"/>
      <w:marTop w:val="0"/>
      <w:marBottom w:val="0"/>
      <w:divBdr>
        <w:top w:val="none" w:sz="0" w:space="0" w:color="auto"/>
        <w:left w:val="none" w:sz="0" w:space="0" w:color="auto"/>
        <w:bottom w:val="none" w:sz="0" w:space="0" w:color="auto"/>
        <w:right w:val="none" w:sz="0" w:space="0" w:color="auto"/>
      </w:divBdr>
    </w:div>
    <w:div w:id="787091221">
      <w:bodyDiv w:val="1"/>
      <w:marLeft w:val="0"/>
      <w:marRight w:val="0"/>
      <w:marTop w:val="0"/>
      <w:marBottom w:val="0"/>
      <w:divBdr>
        <w:top w:val="none" w:sz="0" w:space="0" w:color="auto"/>
        <w:left w:val="none" w:sz="0" w:space="0" w:color="auto"/>
        <w:bottom w:val="none" w:sz="0" w:space="0" w:color="auto"/>
        <w:right w:val="none" w:sz="0" w:space="0" w:color="auto"/>
      </w:divBdr>
    </w:div>
    <w:div w:id="789399033">
      <w:bodyDiv w:val="1"/>
      <w:marLeft w:val="0"/>
      <w:marRight w:val="0"/>
      <w:marTop w:val="0"/>
      <w:marBottom w:val="0"/>
      <w:divBdr>
        <w:top w:val="none" w:sz="0" w:space="0" w:color="auto"/>
        <w:left w:val="none" w:sz="0" w:space="0" w:color="auto"/>
        <w:bottom w:val="none" w:sz="0" w:space="0" w:color="auto"/>
        <w:right w:val="none" w:sz="0" w:space="0" w:color="auto"/>
      </w:divBdr>
    </w:div>
    <w:div w:id="803086761">
      <w:bodyDiv w:val="1"/>
      <w:marLeft w:val="0"/>
      <w:marRight w:val="0"/>
      <w:marTop w:val="0"/>
      <w:marBottom w:val="0"/>
      <w:divBdr>
        <w:top w:val="none" w:sz="0" w:space="0" w:color="auto"/>
        <w:left w:val="none" w:sz="0" w:space="0" w:color="auto"/>
        <w:bottom w:val="none" w:sz="0" w:space="0" w:color="auto"/>
        <w:right w:val="none" w:sz="0" w:space="0" w:color="auto"/>
      </w:divBdr>
    </w:div>
    <w:div w:id="803158479">
      <w:bodyDiv w:val="1"/>
      <w:marLeft w:val="0"/>
      <w:marRight w:val="0"/>
      <w:marTop w:val="0"/>
      <w:marBottom w:val="0"/>
      <w:divBdr>
        <w:top w:val="none" w:sz="0" w:space="0" w:color="auto"/>
        <w:left w:val="none" w:sz="0" w:space="0" w:color="auto"/>
        <w:bottom w:val="none" w:sz="0" w:space="0" w:color="auto"/>
        <w:right w:val="none" w:sz="0" w:space="0" w:color="auto"/>
      </w:divBdr>
    </w:div>
    <w:div w:id="810251311">
      <w:bodyDiv w:val="1"/>
      <w:marLeft w:val="0"/>
      <w:marRight w:val="0"/>
      <w:marTop w:val="0"/>
      <w:marBottom w:val="0"/>
      <w:divBdr>
        <w:top w:val="none" w:sz="0" w:space="0" w:color="auto"/>
        <w:left w:val="none" w:sz="0" w:space="0" w:color="auto"/>
        <w:bottom w:val="none" w:sz="0" w:space="0" w:color="auto"/>
        <w:right w:val="none" w:sz="0" w:space="0" w:color="auto"/>
      </w:divBdr>
    </w:div>
    <w:div w:id="810366900">
      <w:bodyDiv w:val="1"/>
      <w:marLeft w:val="0"/>
      <w:marRight w:val="0"/>
      <w:marTop w:val="0"/>
      <w:marBottom w:val="0"/>
      <w:divBdr>
        <w:top w:val="none" w:sz="0" w:space="0" w:color="auto"/>
        <w:left w:val="none" w:sz="0" w:space="0" w:color="auto"/>
        <w:bottom w:val="none" w:sz="0" w:space="0" w:color="auto"/>
        <w:right w:val="none" w:sz="0" w:space="0" w:color="auto"/>
      </w:divBdr>
    </w:div>
    <w:div w:id="813108820">
      <w:bodyDiv w:val="1"/>
      <w:marLeft w:val="0"/>
      <w:marRight w:val="0"/>
      <w:marTop w:val="0"/>
      <w:marBottom w:val="0"/>
      <w:divBdr>
        <w:top w:val="none" w:sz="0" w:space="0" w:color="auto"/>
        <w:left w:val="none" w:sz="0" w:space="0" w:color="auto"/>
        <w:bottom w:val="none" w:sz="0" w:space="0" w:color="auto"/>
        <w:right w:val="none" w:sz="0" w:space="0" w:color="auto"/>
      </w:divBdr>
    </w:div>
    <w:div w:id="813452374">
      <w:bodyDiv w:val="1"/>
      <w:marLeft w:val="0"/>
      <w:marRight w:val="0"/>
      <w:marTop w:val="0"/>
      <w:marBottom w:val="0"/>
      <w:divBdr>
        <w:top w:val="none" w:sz="0" w:space="0" w:color="auto"/>
        <w:left w:val="none" w:sz="0" w:space="0" w:color="auto"/>
        <w:bottom w:val="none" w:sz="0" w:space="0" w:color="auto"/>
        <w:right w:val="none" w:sz="0" w:space="0" w:color="auto"/>
      </w:divBdr>
    </w:div>
    <w:div w:id="818620466">
      <w:bodyDiv w:val="1"/>
      <w:marLeft w:val="0"/>
      <w:marRight w:val="0"/>
      <w:marTop w:val="0"/>
      <w:marBottom w:val="0"/>
      <w:divBdr>
        <w:top w:val="none" w:sz="0" w:space="0" w:color="auto"/>
        <w:left w:val="none" w:sz="0" w:space="0" w:color="auto"/>
        <w:bottom w:val="none" w:sz="0" w:space="0" w:color="auto"/>
        <w:right w:val="none" w:sz="0" w:space="0" w:color="auto"/>
      </w:divBdr>
    </w:div>
    <w:div w:id="820972284">
      <w:bodyDiv w:val="1"/>
      <w:marLeft w:val="0"/>
      <w:marRight w:val="0"/>
      <w:marTop w:val="0"/>
      <w:marBottom w:val="0"/>
      <w:divBdr>
        <w:top w:val="none" w:sz="0" w:space="0" w:color="auto"/>
        <w:left w:val="none" w:sz="0" w:space="0" w:color="auto"/>
        <w:bottom w:val="none" w:sz="0" w:space="0" w:color="auto"/>
        <w:right w:val="none" w:sz="0" w:space="0" w:color="auto"/>
      </w:divBdr>
    </w:div>
    <w:div w:id="825247685">
      <w:bodyDiv w:val="1"/>
      <w:marLeft w:val="0"/>
      <w:marRight w:val="0"/>
      <w:marTop w:val="0"/>
      <w:marBottom w:val="0"/>
      <w:divBdr>
        <w:top w:val="none" w:sz="0" w:space="0" w:color="auto"/>
        <w:left w:val="none" w:sz="0" w:space="0" w:color="auto"/>
        <w:bottom w:val="none" w:sz="0" w:space="0" w:color="auto"/>
        <w:right w:val="none" w:sz="0" w:space="0" w:color="auto"/>
      </w:divBdr>
    </w:div>
    <w:div w:id="825971677">
      <w:bodyDiv w:val="1"/>
      <w:marLeft w:val="0"/>
      <w:marRight w:val="0"/>
      <w:marTop w:val="0"/>
      <w:marBottom w:val="0"/>
      <w:divBdr>
        <w:top w:val="none" w:sz="0" w:space="0" w:color="auto"/>
        <w:left w:val="none" w:sz="0" w:space="0" w:color="auto"/>
        <w:bottom w:val="none" w:sz="0" w:space="0" w:color="auto"/>
        <w:right w:val="none" w:sz="0" w:space="0" w:color="auto"/>
      </w:divBdr>
    </w:div>
    <w:div w:id="833641441">
      <w:bodyDiv w:val="1"/>
      <w:marLeft w:val="0"/>
      <w:marRight w:val="0"/>
      <w:marTop w:val="0"/>
      <w:marBottom w:val="0"/>
      <w:divBdr>
        <w:top w:val="none" w:sz="0" w:space="0" w:color="auto"/>
        <w:left w:val="none" w:sz="0" w:space="0" w:color="auto"/>
        <w:bottom w:val="none" w:sz="0" w:space="0" w:color="auto"/>
        <w:right w:val="none" w:sz="0" w:space="0" w:color="auto"/>
      </w:divBdr>
    </w:div>
    <w:div w:id="834103669">
      <w:bodyDiv w:val="1"/>
      <w:marLeft w:val="0"/>
      <w:marRight w:val="0"/>
      <w:marTop w:val="0"/>
      <w:marBottom w:val="0"/>
      <w:divBdr>
        <w:top w:val="none" w:sz="0" w:space="0" w:color="auto"/>
        <w:left w:val="none" w:sz="0" w:space="0" w:color="auto"/>
        <w:bottom w:val="none" w:sz="0" w:space="0" w:color="auto"/>
        <w:right w:val="none" w:sz="0" w:space="0" w:color="auto"/>
      </w:divBdr>
    </w:div>
    <w:div w:id="835220396">
      <w:bodyDiv w:val="1"/>
      <w:marLeft w:val="0"/>
      <w:marRight w:val="0"/>
      <w:marTop w:val="0"/>
      <w:marBottom w:val="0"/>
      <w:divBdr>
        <w:top w:val="none" w:sz="0" w:space="0" w:color="auto"/>
        <w:left w:val="none" w:sz="0" w:space="0" w:color="auto"/>
        <w:bottom w:val="none" w:sz="0" w:space="0" w:color="auto"/>
        <w:right w:val="none" w:sz="0" w:space="0" w:color="auto"/>
      </w:divBdr>
    </w:div>
    <w:div w:id="835263113">
      <w:bodyDiv w:val="1"/>
      <w:marLeft w:val="0"/>
      <w:marRight w:val="0"/>
      <w:marTop w:val="0"/>
      <w:marBottom w:val="0"/>
      <w:divBdr>
        <w:top w:val="none" w:sz="0" w:space="0" w:color="auto"/>
        <w:left w:val="none" w:sz="0" w:space="0" w:color="auto"/>
        <w:bottom w:val="none" w:sz="0" w:space="0" w:color="auto"/>
        <w:right w:val="none" w:sz="0" w:space="0" w:color="auto"/>
      </w:divBdr>
    </w:div>
    <w:div w:id="838154304">
      <w:bodyDiv w:val="1"/>
      <w:marLeft w:val="0"/>
      <w:marRight w:val="0"/>
      <w:marTop w:val="0"/>
      <w:marBottom w:val="0"/>
      <w:divBdr>
        <w:top w:val="none" w:sz="0" w:space="0" w:color="auto"/>
        <w:left w:val="none" w:sz="0" w:space="0" w:color="auto"/>
        <w:bottom w:val="none" w:sz="0" w:space="0" w:color="auto"/>
        <w:right w:val="none" w:sz="0" w:space="0" w:color="auto"/>
      </w:divBdr>
    </w:div>
    <w:div w:id="862593487">
      <w:bodyDiv w:val="1"/>
      <w:marLeft w:val="0"/>
      <w:marRight w:val="0"/>
      <w:marTop w:val="0"/>
      <w:marBottom w:val="0"/>
      <w:divBdr>
        <w:top w:val="none" w:sz="0" w:space="0" w:color="auto"/>
        <w:left w:val="none" w:sz="0" w:space="0" w:color="auto"/>
        <w:bottom w:val="none" w:sz="0" w:space="0" w:color="auto"/>
        <w:right w:val="none" w:sz="0" w:space="0" w:color="auto"/>
      </w:divBdr>
    </w:div>
    <w:div w:id="864095455">
      <w:bodyDiv w:val="1"/>
      <w:marLeft w:val="0"/>
      <w:marRight w:val="0"/>
      <w:marTop w:val="0"/>
      <w:marBottom w:val="0"/>
      <w:divBdr>
        <w:top w:val="none" w:sz="0" w:space="0" w:color="auto"/>
        <w:left w:val="none" w:sz="0" w:space="0" w:color="auto"/>
        <w:bottom w:val="none" w:sz="0" w:space="0" w:color="auto"/>
        <w:right w:val="none" w:sz="0" w:space="0" w:color="auto"/>
      </w:divBdr>
    </w:div>
    <w:div w:id="869336097">
      <w:bodyDiv w:val="1"/>
      <w:marLeft w:val="0"/>
      <w:marRight w:val="0"/>
      <w:marTop w:val="0"/>
      <w:marBottom w:val="0"/>
      <w:divBdr>
        <w:top w:val="none" w:sz="0" w:space="0" w:color="auto"/>
        <w:left w:val="none" w:sz="0" w:space="0" w:color="auto"/>
        <w:bottom w:val="none" w:sz="0" w:space="0" w:color="auto"/>
        <w:right w:val="none" w:sz="0" w:space="0" w:color="auto"/>
      </w:divBdr>
    </w:div>
    <w:div w:id="869611109">
      <w:bodyDiv w:val="1"/>
      <w:marLeft w:val="0"/>
      <w:marRight w:val="0"/>
      <w:marTop w:val="0"/>
      <w:marBottom w:val="0"/>
      <w:divBdr>
        <w:top w:val="none" w:sz="0" w:space="0" w:color="auto"/>
        <w:left w:val="none" w:sz="0" w:space="0" w:color="auto"/>
        <w:bottom w:val="none" w:sz="0" w:space="0" w:color="auto"/>
        <w:right w:val="none" w:sz="0" w:space="0" w:color="auto"/>
      </w:divBdr>
    </w:div>
    <w:div w:id="874005524">
      <w:bodyDiv w:val="1"/>
      <w:marLeft w:val="0"/>
      <w:marRight w:val="0"/>
      <w:marTop w:val="0"/>
      <w:marBottom w:val="0"/>
      <w:divBdr>
        <w:top w:val="none" w:sz="0" w:space="0" w:color="auto"/>
        <w:left w:val="none" w:sz="0" w:space="0" w:color="auto"/>
        <w:bottom w:val="none" w:sz="0" w:space="0" w:color="auto"/>
        <w:right w:val="none" w:sz="0" w:space="0" w:color="auto"/>
      </w:divBdr>
    </w:div>
    <w:div w:id="875001504">
      <w:bodyDiv w:val="1"/>
      <w:marLeft w:val="0"/>
      <w:marRight w:val="0"/>
      <w:marTop w:val="0"/>
      <w:marBottom w:val="0"/>
      <w:divBdr>
        <w:top w:val="none" w:sz="0" w:space="0" w:color="auto"/>
        <w:left w:val="none" w:sz="0" w:space="0" w:color="auto"/>
        <w:bottom w:val="none" w:sz="0" w:space="0" w:color="auto"/>
        <w:right w:val="none" w:sz="0" w:space="0" w:color="auto"/>
      </w:divBdr>
    </w:div>
    <w:div w:id="876695885">
      <w:bodyDiv w:val="1"/>
      <w:marLeft w:val="0"/>
      <w:marRight w:val="0"/>
      <w:marTop w:val="0"/>
      <w:marBottom w:val="0"/>
      <w:divBdr>
        <w:top w:val="none" w:sz="0" w:space="0" w:color="auto"/>
        <w:left w:val="none" w:sz="0" w:space="0" w:color="auto"/>
        <w:bottom w:val="none" w:sz="0" w:space="0" w:color="auto"/>
        <w:right w:val="none" w:sz="0" w:space="0" w:color="auto"/>
      </w:divBdr>
    </w:div>
    <w:div w:id="880627143">
      <w:bodyDiv w:val="1"/>
      <w:marLeft w:val="0"/>
      <w:marRight w:val="0"/>
      <w:marTop w:val="0"/>
      <w:marBottom w:val="0"/>
      <w:divBdr>
        <w:top w:val="none" w:sz="0" w:space="0" w:color="auto"/>
        <w:left w:val="none" w:sz="0" w:space="0" w:color="auto"/>
        <w:bottom w:val="none" w:sz="0" w:space="0" w:color="auto"/>
        <w:right w:val="none" w:sz="0" w:space="0" w:color="auto"/>
      </w:divBdr>
    </w:div>
    <w:div w:id="885873021">
      <w:bodyDiv w:val="1"/>
      <w:marLeft w:val="0"/>
      <w:marRight w:val="0"/>
      <w:marTop w:val="0"/>
      <w:marBottom w:val="0"/>
      <w:divBdr>
        <w:top w:val="none" w:sz="0" w:space="0" w:color="auto"/>
        <w:left w:val="none" w:sz="0" w:space="0" w:color="auto"/>
        <w:bottom w:val="none" w:sz="0" w:space="0" w:color="auto"/>
        <w:right w:val="none" w:sz="0" w:space="0" w:color="auto"/>
      </w:divBdr>
    </w:div>
    <w:div w:id="886531095">
      <w:bodyDiv w:val="1"/>
      <w:marLeft w:val="0"/>
      <w:marRight w:val="0"/>
      <w:marTop w:val="0"/>
      <w:marBottom w:val="0"/>
      <w:divBdr>
        <w:top w:val="none" w:sz="0" w:space="0" w:color="auto"/>
        <w:left w:val="none" w:sz="0" w:space="0" w:color="auto"/>
        <w:bottom w:val="none" w:sz="0" w:space="0" w:color="auto"/>
        <w:right w:val="none" w:sz="0" w:space="0" w:color="auto"/>
      </w:divBdr>
    </w:div>
    <w:div w:id="887841231">
      <w:bodyDiv w:val="1"/>
      <w:marLeft w:val="0"/>
      <w:marRight w:val="0"/>
      <w:marTop w:val="0"/>
      <w:marBottom w:val="0"/>
      <w:divBdr>
        <w:top w:val="none" w:sz="0" w:space="0" w:color="auto"/>
        <w:left w:val="none" w:sz="0" w:space="0" w:color="auto"/>
        <w:bottom w:val="none" w:sz="0" w:space="0" w:color="auto"/>
        <w:right w:val="none" w:sz="0" w:space="0" w:color="auto"/>
      </w:divBdr>
    </w:div>
    <w:div w:id="889271151">
      <w:bodyDiv w:val="1"/>
      <w:marLeft w:val="0"/>
      <w:marRight w:val="0"/>
      <w:marTop w:val="0"/>
      <w:marBottom w:val="0"/>
      <w:divBdr>
        <w:top w:val="none" w:sz="0" w:space="0" w:color="auto"/>
        <w:left w:val="none" w:sz="0" w:space="0" w:color="auto"/>
        <w:bottom w:val="none" w:sz="0" w:space="0" w:color="auto"/>
        <w:right w:val="none" w:sz="0" w:space="0" w:color="auto"/>
      </w:divBdr>
    </w:div>
    <w:div w:id="889879752">
      <w:bodyDiv w:val="1"/>
      <w:marLeft w:val="0"/>
      <w:marRight w:val="0"/>
      <w:marTop w:val="0"/>
      <w:marBottom w:val="0"/>
      <w:divBdr>
        <w:top w:val="none" w:sz="0" w:space="0" w:color="auto"/>
        <w:left w:val="none" w:sz="0" w:space="0" w:color="auto"/>
        <w:bottom w:val="none" w:sz="0" w:space="0" w:color="auto"/>
        <w:right w:val="none" w:sz="0" w:space="0" w:color="auto"/>
      </w:divBdr>
    </w:div>
    <w:div w:id="893543043">
      <w:bodyDiv w:val="1"/>
      <w:marLeft w:val="0"/>
      <w:marRight w:val="0"/>
      <w:marTop w:val="0"/>
      <w:marBottom w:val="0"/>
      <w:divBdr>
        <w:top w:val="none" w:sz="0" w:space="0" w:color="auto"/>
        <w:left w:val="none" w:sz="0" w:space="0" w:color="auto"/>
        <w:bottom w:val="none" w:sz="0" w:space="0" w:color="auto"/>
        <w:right w:val="none" w:sz="0" w:space="0" w:color="auto"/>
      </w:divBdr>
    </w:div>
    <w:div w:id="896942313">
      <w:bodyDiv w:val="1"/>
      <w:marLeft w:val="0"/>
      <w:marRight w:val="0"/>
      <w:marTop w:val="0"/>
      <w:marBottom w:val="0"/>
      <w:divBdr>
        <w:top w:val="none" w:sz="0" w:space="0" w:color="auto"/>
        <w:left w:val="none" w:sz="0" w:space="0" w:color="auto"/>
        <w:bottom w:val="none" w:sz="0" w:space="0" w:color="auto"/>
        <w:right w:val="none" w:sz="0" w:space="0" w:color="auto"/>
      </w:divBdr>
    </w:div>
    <w:div w:id="901208642">
      <w:bodyDiv w:val="1"/>
      <w:marLeft w:val="0"/>
      <w:marRight w:val="0"/>
      <w:marTop w:val="0"/>
      <w:marBottom w:val="0"/>
      <w:divBdr>
        <w:top w:val="none" w:sz="0" w:space="0" w:color="auto"/>
        <w:left w:val="none" w:sz="0" w:space="0" w:color="auto"/>
        <w:bottom w:val="none" w:sz="0" w:space="0" w:color="auto"/>
        <w:right w:val="none" w:sz="0" w:space="0" w:color="auto"/>
      </w:divBdr>
    </w:div>
    <w:div w:id="905726181">
      <w:bodyDiv w:val="1"/>
      <w:marLeft w:val="0"/>
      <w:marRight w:val="0"/>
      <w:marTop w:val="0"/>
      <w:marBottom w:val="0"/>
      <w:divBdr>
        <w:top w:val="none" w:sz="0" w:space="0" w:color="auto"/>
        <w:left w:val="none" w:sz="0" w:space="0" w:color="auto"/>
        <w:bottom w:val="none" w:sz="0" w:space="0" w:color="auto"/>
        <w:right w:val="none" w:sz="0" w:space="0" w:color="auto"/>
      </w:divBdr>
    </w:div>
    <w:div w:id="909584134">
      <w:bodyDiv w:val="1"/>
      <w:marLeft w:val="0"/>
      <w:marRight w:val="0"/>
      <w:marTop w:val="0"/>
      <w:marBottom w:val="0"/>
      <w:divBdr>
        <w:top w:val="none" w:sz="0" w:space="0" w:color="auto"/>
        <w:left w:val="none" w:sz="0" w:space="0" w:color="auto"/>
        <w:bottom w:val="none" w:sz="0" w:space="0" w:color="auto"/>
        <w:right w:val="none" w:sz="0" w:space="0" w:color="auto"/>
      </w:divBdr>
    </w:div>
    <w:div w:id="917179392">
      <w:bodyDiv w:val="1"/>
      <w:marLeft w:val="0"/>
      <w:marRight w:val="0"/>
      <w:marTop w:val="0"/>
      <w:marBottom w:val="0"/>
      <w:divBdr>
        <w:top w:val="none" w:sz="0" w:space="0" w:color="auto"/>
        <w:left w:val="none" w:sz="0" w:space="0" w:color="auto"/>
        <w:bottom w:val="none" w:sz="0" w:space="0" w:color="auto"/>
        <w:right w:val="none" w:sz="0" w:space="0" w:color="auto"/>
      </w:divBdr>
    </w:div>
    <w:div w:id="917787592">
      <w:bodyDiv w:val="1"/>
      <w:marLeft w:val="0"/>
      <w:marRight w:val="0"/>
      <w:marTop w:val="0"/>
      <w:marBottom w:val="0"/>
      <w:divBdr>
        <w:top w:val="none" w:sz="0" w:space="0" w:color="auto"/>
        <w:left w:val="none" w:sz="0" w:space="0" w:color="auto"/>
        <w:bottom w:val="none" w:sz="0" w:space="0" w:color="auto"/>
        <w:right w:val="none" w:sz="0" w:space="0" w:color="auto"/>
      </w:divBdr>
    </w:div>
    <w:div w:id="919943042">
      <w:bodyDiv w:val="1"/>
      <w:marLeft w:val="0"/>
      <w:marRight w:val="0"/>
      <w:marTop w:val="0"/>
      <w:marBottom w:val="0"/>
      <w:divBdr>
        <w:top w:val="none" w:sz="0" w:space="0" w:color="auto"/>
        <w:left w:val="none" w:sz="0" w:space="0" w:color="auto"/>
        <w:bottom w:val="none" w:sz="0" w:space="0" w:color="auto"/>
        <w:right w:val="none" w:sz="0" w:space="0" w:color="auto"/>
      </w:divBdr>
    </w:div>
    <w:div w:id="919944530">
      <w:bodyDiv w:val="1"/>
      <w:marLeft w:val="0"/>
      <w:marRight w:val="0"/>
      <w:marTop w:val="0"/>
      <w:marBottom w:val="0"/>
      <w:divBdr>
        <w:top w:val="none" w:sz="0" w:space="0" w:color="auto"/>
        <w:left w:val="none" w:sz="0" w:space="0" w:color="auto"/>
        <w:bottom w:val="none" w:sz="0" w:space="0" w:color="auto"/>
        <w:right w:val="none" w:sz="0" w:space="0" w:color="auto"/>
      </w:divBdr>
    </w:div>
    <w:div w:id="922496473">
      <w:bodyDiv w:val="1"/>
      <w:marLeft w:val="0"/>
      <w:marRight w:val="0"/>
      <w:marTop w:val="0"/>
      <w:marBottom w:val="0"/>
      <w:divBdr>
        <w:top w:val="none" w:sz="0" w:space="0" w:color="auto"/>
        <w:left w:val="none" w:sz="0" w:space="0" w:color="auto"/>
        <w:bottom w:val="none" w:sz="0" w:space="0" w:color="auto"/>
        <w:right w:val="none" w:sz="0" w:space="0" w:color="auto"/>
      </w:divBdr>
    </w:div>
    <w:div w:id="923756616">
      <w:bodyDiv w:val="1"/>
      <w:marLeft w:val="0"/>
      <w:marRight w:val="0"/>
      <w:marTop w:val="0"/>
      <w:marBottom w:val="0"/>
      <w:divBdr>
        <w:top w:val="none" w:sz="0" w:space="0" w:color="auto"/>
        <w:left w:val="none" w:sz="0" w:space="0" w:color="auto"/>
        <w:bottom w:val="none" w:sz="0" w:space="0" w:color="auto"/>
        <w:right w:val="none" w:sz="0" w:space="0" w:color="auto"/>
      </w:divBdr>
    </w:div>
    <w:div w:id="925311274">
      <w:bodyDiv w:val="1"/>
      <w:marLeft w:val="0"/>
      <w:marRight w:val="0"/>
      <w:marTop w:val="0"/>
      <w:marBottom w:val="0"/>
      <w:divBdr>
        <w:top w:val="none" w:sz="0" w:space="0" w:color="auto"/>
        <w:left w:val="none" w:sz="0" w:space="0" w:color="auto"/>
        <w:bottom w:val="none" w:sz="0" w:space="0" w:color="auto"/>
        <w:right w:val="none" w:sz="0" w:space="0" w:color="auto"/>
      </w:divBdr>
    </w:div>
    <w:div w:id="926231886">
      <w:bodyDiv w:val="1"/>
      <w:marLeft w:val="0"/>
      <w:marRight w:val="0"/>
      <w:marTop w:val="0"/>
      <w:marBottom w:val="0"/>
      <w:divBdr>
        <w:top w:val="none" w:sz="0" w:space="0" w:color="auto"/>
        <w:left w:val="none" w:sz="0" w:space="0" w:color="auto"/>
        <w:bottom w:val="none" w:sz="0" w:space="0" w:color="auto"/>
        <w:right w:val="none" w:sz="0" w:space="0" w:color="auto"/>
      </w:divBdr>
    </w:div>
    <w:div w:id="928343899">
      <w:bodyDiv w:val="1"/>
      <w:marLeft w:val="0"/>
      <w:marRight w:val="0"/>
      <w:marTop w:val="0"/>
      <w:marBottom w:val="0"/>
      <w:divBdr>
        <w:top w:val="none" w:sz="0" w:space="0" w:color="auto"/>
        <w:left w:val="none" w:sz="0" w:space="0" w:color="auto"/>
        <w:bottom w:val="none" w:sz="0" w:space="0" w:color="auto"/>
        <w:right w:val="none" w:sz="0" w:space="0" w:color="auto"/>
      </w:divBdr>
    </w:div>
    <w:div w:id="928468102">
      <w:bodyDiv w:val="1"/>
      <w:marLeft w:val="0"/>
      <w:marRight w:val="0"/>
      <w:marTop w:val="0"/>
      <w:marBottom w:val="0"/>
      <w:divBdr>
        <w:top w:val="none" w:sz="0" w:space="0" w:color="auto"/>
        <w:left w:val="none" w:sz="0" w:space="0" w:color="auto"/>
        <w:bottom w:val="none" w:sz="0" w:space="0" w:color="auto"/>
        <w:right w:val="none" w:sz="0" w:space="0" w:color="auto"/>
      </w:divBdr>
    </w:div>
    <w:div w:id="935330935">
      <w:bodyDiv w:val="1"/>
      <w:marLeft w:val="0"/>
      <w:marRight w:val="0"/>
      <w:marTop w:val="0"/>
      <w:marBottom w:val="0"/>
      <w:divBdr>
        <w:top w:val="none" w:sz="0" w:space="0" w:color="auto"/>
        <w:left w:val="none" w:sz="0" w:space="0" w:color="auto"/>
        <w:bottom w:val="none" w:sz="0" w:space="0" w:color="auto"/>
        <w:right w:val="none" w:sz="0" w:space="0" w:color="auto"/>
      </w:divBdr>
    </w:div>
    <w:div w:id="936717486">
      <w:bodyDiv w:val="1"/>
      <w:marLeft w:val="0"/>
      <w:marRight w:val="0"/>
      <w:marTop w:val="0"/>
      <w:marBottom w:val="0"/>
      <w:divBdr>
        <w:top w:val="none" w:sz="0" w:space="0" w:color="auto"/>
        <w:left w:val="none" w:sz="0" w:space="0" w:color="auto"/>
        <w:bottom w:val="none" w:sz="0" w:space="0" w:color="auto"/>
        <w:right w:val="none" w:sz="0" w:space="0" w:color="auto"/>
      </w:divBdr>
    </w:div>
    <w:div w:id="936907368">
      <w:bodyDiv w:val="1"/>
      <w:marLeft w:val="0"/>
      <w:marRight w:val="0"/>
      <w:marTop w:val="0"/>
      <w:marBottom w:val="0"/>
      <w:divBdr>
        <w:top w:val="none" w:sz="0" w:space="0" w:color="auto"/>
        <w:left w:val="none" w:sz="0" w:space="0" w:color="auto"/>
        <w:bottom w:val="none" w:sz="0" w:space="0" w:color="auto"/>
        <w:right w:val="none" w:sz="0" w:space="0" w:color="auto"/>
      </w:divBdr>
    </w:div>
    <w:div w:id="937062619">
      <w:bodyDiv w:val="1"/>
      <w:marLeft w:val="0"/>
      <w:marRight w:val="0"/>
      <w:marTop w:val="0"/>
      <w:marBottom w:val="0"/>
      <w:divBdr>
        <w:top w:val="none" w:sz="0" w:space="0" w:color="auto"/>
        <w:left w:val="none" w:sz="0" w:space="0" w:color="auto"/>
        <w:bottom w:val="none" w:sz="0" w:space="0" w:color="auto"/>
        <w:right w:val="none" w:sz="0" w:space="0" w:color="auto"/>
      </w:divBdr>
    </w:div>
    <w:div w:id="939027378">
      <w:bodyDiv w:val="1"/>
      <w:marLeft w:val="0"/>
      <w:marRight w:val="0"/>
      <w:marTop w:val="0"/>
      <w:marBottom w:val="0"/>
      <w:divBdr>
        <w:top w:val="none" w:sz="0" w:space="0" w:color="auto"/>
        <w:left w:val="none" w:sz="0" w:space="0" w:color="auto"/>
        <w:bottom w:val="none" w:sz="0" w:space="0" w:color="auto"/>
        <w:right w:val="none" w:sz="0" w:space="0" w:color="auto"/>
      </w:divBdr>
    </w:div>
    <w:div w:id="940264131">
      <w:bodyDiv w:val="1"/>
      <w:marLeft w:val="0"/>
      <w:marRight w:val="0"/>
      <w:marTop w:val="0"/>
      <w:marBottom w:val="0"/>
      <w:divBdr>
        <w:top w:val="none" w:sz="0" w:space="0" w:color="auto"/>
        <w:left w:val="none" w:sz="0" w:space="0" w:color="auto"/>
        <w:bottom w:val="none" w:sz="0" w:space="0" w:color="auto"/>
        <w:right w:val="none" w:sz="0" w:space="0" w:color="auto"/>
      </w:divBdr>
    </w:div>
    <w:div w:id="946347713">
      <w:bodyDiv w:val="1"/>
      <w:marLeft w:val="0"/>
      <w:marRight w:val="0"/>
      <w:marTop w:val="0"/>
      <w:marBottom w:val="0"/>
      <w:divBdr>
        <w:top w:val="none" w:sz="0" w:space="0" w:color="auto"/>
        <w:left w:val="none" w:sz="0" w:space="0" w:color="auto"/>
        <w:bottom w:val="none" w:sz="0" w:space="0" w:color="auto"/>
        <w:right w:val="none" w:sz="0" w:space="0" w:color="auto"/>
      </w:divBdr>
    </w:div>
    <w:div w:id="946545768">
      <w:bodyDiv w:val="1"/>
      <w:marLeft w:val="0"/>
      <w:marRight w:val="0"/>
      <w:marTop w:val="0"/>
      <w:marBottom w:val="0"/>
      <w:divBdr>
        <w:top w:val="none" w:sz="0" w:space="0" w:color="auto"/>
        <w:left w:val="none" w:sz="0" w:space="0" w:color="auto"/>
        <w:bottom w:val="none" w:sz="0" w:space="0" w:color="auto"/>
        <w:right w:val="none" w:sz="0" w:space="0" w:color="auto"/>
      </w:divBdr>
    </w:div>
    <w:div w:id="948699814">
      <w:bodyDiv w:val="1"/>
      <w:marLeft w:val="0"/>
      <w:marRight w:val="0"/>
      <w:marTop w:val="0"/>
      <w:marBottom w:val="0"/>
      <w:divBdr>
        <w:top w:val="none" w:sz="0" w:space="0" w:color="auto"/>
        <w:left w:val="none" w:sz="0" w:space="0" w:color="auto"/>
        <w:bottom w:val="none" w:sz="0" w:space="0" w:color="auto"/>
        <w:right w:val="none" w:sz="0" w:space="0" w:color="auto"/>
      </w:divBdr>
    </w:div>
    <w:div w:id="950016106">
      <w:bodyDiv w:val="1"/>
      <w:marLeft w:val="0"/>
      <w:marRight w:val="0"/>
      <w:marTop w:val="0"/>
      <w:marBottom w:val="0"/>
      <w:divBdr>
        <w:top w:val="none" w:sz="0" w:space="0" w:color="auto"/>
        <w:left w:val="none" w:sz="0" w:space="0" w:color="auto"/>
        <w:bottom w:val="none" w:sz="0" w:space="0" w:color="auto"/>
        <w:right w:val="none" w:sz="0" w:space="0" w:color="auto"/>
      </w:divBdr>
    </w:div>
    <w:div w:id="950471875">
      <w:bodyDiv w:val="1"/>
      <w:marLeft w:val="0"/>
      <w:marRight w:val="0"/>
      <w:marTop w:val="0"/>
      <w:marBottom w:val="0"/>
      <w:divBdr>
        <w:top w:val="none" w:sz="0" w:space="0" w:color="auto"/>
        <w:left w:val="none" w:sz="0" w:space="0" w:color="auto"/>
        <w:bottom w:val="none" w:sz="0" w:space="0" w:color="auto"/>
        <w:right w:val="none" w:sz="0" w:space="0" w:color="auto"/>
      </w:divBdr>
    </w:div>
    <w:div w:id="952712345">
      <w:bodyDiv w:val="1"/>
      <w:marLeft w:val="0"/>
      <w:marRight w:val="0"/>
      <w:marTop w:val="0"/>
      <w:marBottom w:val="0"/>
      <w:divBdr>
        <w:top w:val="none" w:sz="0" w:space="0" w:color="auto"/>
        <w:left w:val="none" w:sz="0" w:space="0" w:color="auto"/>
        <w:bottom w:val="none" w:sz="0" w:space="0" w:color="auto"/>
        <w:right w:val="none" w:sz="0" w:space="0" w:color="auto"/>
      </w:divBdr>
    </w:div>
    <w:div w:id="954211561">
      <w:bodyDiv w:val="1"/>
      <w:marLeft w:val="0"/>
      <w:marRight w:val="0"/>
      <w:marTop w:val="0"/>
      <w:marBottom w:val="0"/>
      <w:divBdr>
        <w:top w:val="none" w:sz="0" w:space="0" w:color="auto"/>
        <w:left w:val="none" w:sz="0" w:space="0" w:color="auto"/>
        <w:bottom w:val="none" w:sz="0" w:space="0" w:color="auto"/>
        <w:right w:val="none" w:sz="0" w:space="0" w:color="auto"/>
      </w:divBdr>
    </w:div>
    <w:div w:id="961498004">
      <w:bodyDiv w:val="1"/>
      <w:marLeft w:val="0"/>
      <w:marRight w:val="0"/>
      <w:marTop w:val="0"/>
      <w:marBottom w:val="0"/>
      <w:divBdr>
        <w:top w:val="none" w:sz="0" w:space="0" w:color="auto"/>
        <w:left w:val="none" w:sz="0" w:space="0" w:color="auto"/>
        <w:bottom w:val="none" w:sz="0" w:space="0" w:color="auto"/>
        <w:right w:val="none" w:sz="0" w:space="0" w:color="auto"/>
      </w:divBdr>
    </w:div>
    <w:div w:id="964385667">
      <w:bodyDiv w:val="1"/>
      <w:marLeft w:val="0"/>
      <w:marRight w:val="0"/>
      <w:marTop w:val="0"/>
      <w:marBottom w:val="0"/>
      <w:divBdr>
        <w:top w:val="none" w:sz="0" w:space="0" w:color="auto"/>
        <w:left w:val="none" w:sz="0" w:space="0" w:color="auto"/>
        <w:bottom w:val="none" w:sz="0" w:space="0" w:color="auto"/>
        <w:right w:val="none" w:sz="0" w:space="0" w:color="auto"/>
      </w:divBdr>
    </w:div>
    <w:div w:id="965506022">
      <w:bodyDiv w:val="1"/>
      <w:marLeft w:val="0"/>
      <w:marRight w:val="0"/>
      <w:marTop w:val="0"/>
      <w:marBottom w:val="0"/>
      <w:divBdr>
        <w:top w:val="none" w:sz="0" w:space="0" w:color="auto"/>
        <w:left w:val="none" w:sz="0" w:space="0" w:color="auto"/>
        <w:bottom w:val="none" w:sz="0" w:space="0" w:color="auto"/>
        <w:right w:val="none" w:sz="0" w:space="0" w:color="auto"/>
      </w:divBdr>
    </w:div>
    <w:div w:id="966277571">
      <w:bodyDiv w:val="1"/>
      <w:marLeft w:val="0"/>
      <w:marRight w:val="0"/>
      <w:marTop w:val="0"/>
      <w:marBottom w:val="0"/>
      <w:divBdr>
        <w:top w:val="none" w:sz="0" w:space="0" w:color="auto"/>
        <w:left w:val="none" w:sz="0" w:space="0" w:color="auto"/>
        <w:bottom w:val="none" w:sz="0" w:space="0" w:color="auto"/>
        <w:right w:val="none" w:sz="0" w:space="0" w:color="auto"/>
      </w:divBdr>
    </w:div>
    <w:div w:id="973633780">
      <w:bodyDiv w:val="1"/>
      <w:marLeft w:val="0"/>
      <w:marRight w:val="0"/>
      <w:marTop w:val="0"/>
      <w:marBottom w:val="0"/>
      <w:divBdr>
        <w:top w:val="none" w:sz="0" w:space="0" w:color="auto"/>
        <w:left w:val="none" w:sz="0" w:space="0" w:color="auto"/>
        <w:bottom w:val="none" w:sz="0" w:space="0" w:color="auto"/>
        <w:right w:val="none" w:sz="0" w:space="0" w:color="auto"/>
      </w:divBdr>
    </w:div>
    <w:div w:id="977805472">
      <w:bodyDiv w:val="1"/>
      <w:marLeft w:val="0"/>
      <w:marRight w:val="0"/>
      <w:marTop w:val="0"/>
      <w:marBottom w:val="0"/>
      <w:divBdr>
        <w:top w:val="none" w:sz="0" w:space="0" w:color="auto"/>
        <w:left w:val="none" w:sz="0" w:space="0" w:color="auto"/>
        <w:bottom w:val="none" w:sz="0" w:space="0" w:color="auto"/>
        <w:right w:val="none" w:sz="0" w:space="0" w:color="auto"/>
      </w:divBdr>
    </w:div>
    <w:div w:id="980111450">
      <w:bodyDiv w:val="1"/>
      <w:marLeft w:val="0"/>
      <w:marRight w:val="0"/>
      <w:marTop w:val="0"/>
      <w:marBottom w:val="0"/>
      <w:divBdr>
        <w:top w:val="none" w:sz="0" w:space="0" w:color="auto"/>
        <w:left w:val="none" w:sz="0" w:space="0" w:color="auto"/>
        <w:bottom w:val="none" w:sz="0" w:space="0" w:color="auto"/>
        <w:right w:val="none" w:sz="0" w:space="0" w:color="auto"/>
      </w:divBdr>
    </w:div>
    <w:div w:id="983003903">
      <w:bodyDiv w:val="1"/>
      <w:marLeft w:val="0"/>
      <w:marRight w:val="0"/>
      <w:marTop w:val="0"/>
      <w:marBottom w:val="0"/>
      <w:divBdr>
        <w:top w:val="none" w:sz="0" w:space="0" w:color="auto"/>
        <w:left w:val="none" w:sz="0" w:space="0" w:color="auto"/>
        <w:bottom w:val="none" w:sz="0" w:space="0" w:color="auto"/>
        <w:right w:val="none" w:sz="0" w:space="0" w:color="auto"/>
      </w:divBdr>
    </w:div>
    <w:div w:id="985165421">
      <w:bodyDiv w:val="1"/>
      <w:marLeft w:val="0"/>
      <w:marRight w:val="0"/>
      <w:marTop w:val="0"/>
      <w:marBottom w:val="0"/>
      <w:divBdr>
        <w:top w:val="none" w:sz="0" w:space="0" w:color="auto"/>
        <w:left w:val="none" w:sz="0" w:space="0" w:color="auto"/>
        <w:bottom w:val="none" w:sz="0" w:space="0" w:color="auto"/>
        <w:right w:val="none" w:sz="0" w:space="0" w:color="auto"/>
      </w:divBdr>
    </w:div>
    <w:div w:id="985747654">
      <w:bodyDiv w:val="1"/>
      <w:marLeft w:val="0"/>
      <w:marRight w:val="0"/>
      <w:marTop w:val="0"/>
      <w:marBottom w:val="0"/>
      <w:divBdr>
        <w:top w:val="none" w:sz="0" w:space="0" w:color="auto"/>
        <w:left w:val="none" w:sz="0" w:space="0" w:color="auto"/>
        <w:bottom w:val="none" w:sz="0" w:space="0" w:color="auto"/>
        <w:right w:val="none" w:sz="0" w:space="0" w:color="auto"/>
      </w:divBdr>
    </w:div>
    <w:div w:id="1006982883">
      <w:bodyDiv w:val="1"/>
      <w:marLeft w:val="0"/>
      <w:marRight w:val="0"/>
      <w:marTop w:val="0"/>
      <w:marBottom w:val="0"/>
      <w:divBdr>
        <w:top w:val="none" w:sz="0" w:space="0" w:color="auto"/>
        <w:left w:val="none" w:sz="0" w:space="0" w:color="auto"/>
        <w:bottom w:val="none" w:sz="0" w:space="0" w:color="auto"/>
        <w:right w:val="none" w:sz="0" w:space="0" w:color="auto"/>
      </w:divBdr>
    </w:div>
    <w:div w:id="1007824131">
      <w:bodyDiv w:val="1"/>
      <w:marLeft w:val="0"/>
      <w:marRight w:val="0"/>
      <w:marTop w:val="0"/>
      <w:marBottom w:val="0"/>
      <w:divBdr>
        <w:top w:val="none" w:sz="0" w:space="0" w:color="auto"/>
        <w:left w:val="none" w:sz="0" w:space="0" w:color="auto"/>
        <w:bottom w:val="none" w:sz="0" w:space="0" w:color="auto"/>
        <w:right w:val="none" w:sz="0" w:space="0" w:color="auto"/>
      </w:divBdr>
    </w:div>
    <w:div w:id="1008017380">
      <w:bodyDiv w:val="1"/>
      <w:marLeft w:val="0"/>
      <w:marRight w:val="0"/>
      <w:marTop w:val="0"/>
      <w:marBottom w:val="0"/>
      <w:divBdr>
        <w:top w:val="none" w:sz="0" w:space="0" w:color="auto"/>
        <w:left w:val="none" w:sz="0" w:space="0" w:color="auto"/>
        <w:bottom w:val="none" w:sz="0" w:space="0" w:color="auto"/>
        <w:right w:val="none" w:sz="0" w:space="0" w:color="auto"/>
      </w:divBdr>
    </w:div>
    <w:div w:id="1010790408">
      <w:bodyDiv w:val="1"/>
      <w:marLeft w:val="0"/>
      <w:marRight w:val="0"/>
      <w:marTop w:val="0"/>
      <w:marBottom w:val="0"/>
      <w:divBdr>
        <w:top w:val="none" w:sz="0" w:space="0" w:color="auto"/>
        <w:left w:val="none" w:sz="0" w:space="0" w:color="auto"/>
        <w:bottom w:val="none" w:sz="0" w:space="0" w:color="auto"/>
        <w:right w:val="none" w:sz="0" w:space="0" w:color="auto"/>
      </w:divBdr>
    </w:div>
    <w:div w:id="1012300950">
      <w:bodyDiv w:val="1"/>
      <w:marLeft w:val="0"/>
      <w:marRight w:val="0"/>
      <w:marTop w:val="0"/>
      <w:marBottom w:val="0"/>
      <w:divBdr>
        <w:top w:val="none" w:sz="0" w:space="0" w:color="auto"/>
        <w:left w:val="none" w:sz="0" w:space="0" w:color="auto"/>
        <w:bottom w:val="none" w:sz="0" w:space="0" w:color="auto"/>
        <w:right w:val="none" w:sz="0" w:space="0" w:color="auto"/>
      </w:divBdr>
    </w:div>
    <w:div w:id="1012414197">
      <w:bodyDiv w:val="1"/>
      <w:marLeft w:val="0"/>
      <w:marRight w:val="0"/>
      <w:marTop w:val="0"/>
      <w:marBottom w:val="0"/>
      <w:divBdr>
        <w:top w:val="none" w:sz="0" w:space="0" w:color="auto"/>
        <w:left w:val="none" w:sz="0" w:space="0" w:color="auto"/>
        <w:bottom w:val="none" w:sz="0" w:space="0" w:color="auto"/>
        <w:right w:val="none" w:sz="0" w:space="0" w:color="auto"/>
      </w:divBdr>
    </w:div>
    <w:div w:id="1017734014">
      <w:bodyDiv w:val="1"/>
      <w:marLeft w:val="0"/>
      <w:marRight w:val="0"/>
      <w:marTop w:val="0"/>
      <w:marBottom w:val="0"/>
      <w:divBdr>
        <w:top w:val="none" w:sz="0" w:space="0" w:color="auto"/>
        <w:left w:val="none" w:sz="0" w:space="0" w:color="auto"/>
        <w:bottom w:val="none" w:sz="0" w:space="0" w:color="auto"/>
        <w:right w:val="none" w:sz="0" w:space="0" w:color="auto"/>
      </w:divBdr>
    </w:div>
    <w:div w:id="1023286529">
      <w:bodyDiv w:val="1"/>
      <w:marLeft w:val="0"/>
      <w:marRight w:val="0"/>
      <w:marTop w:val="0"/>
      <w:marBottom w:val="0"/>
      <w:divBdr>
        <w:top w:val="none" w:sz="0" w:space="0" w:color="auto"/>
        <w:left w:val="none" w:sz="0" w:space="0" w:color="auto"/>
        <w:bottom w:val="none" w:sz="0" w:space="0" w:color="auto"/>
        <w:right w:val="none" w:sz="0" w:space="0" w:color="auto"/>
      </w:divBdr>
    </w:div>
    <w:div w:id="1029139360">
      <w:bodyDiv w:val="1"/>
      <w:marLeft w:val="0"/>
      <w:marRight w:val="0"/>
      <w:marTop w:val="0"/>
      <w:marBottom w:val="0"/>
      <w:divBdr>
        <w:top w:val="none" w:sz="0" w:space="0" w:color="auto"/>
        <w:left w:val="none" w:sz="0" w:space="0" w:color="auto"/>
        <w:bottom w:val="none" w:sz="0" w:space="0" w:color="auto"/>
        <w:right w:val="none" w:sz="0" w:space="0" w:color="auto"/>
      </w:divBdr>
    </w:div>
    <w:div w:id="1029987559">
      <w:bodyDiv w:val="1"/>
      <w:marLeft w:val="0"/>
      <w:marRight w:val="0"/>
      <w:marTop w:val="0"/>
      <w:marBottom w:val="0"/>
      <w:divBdr>
        <w:top w:val="none" w:sz="0" w:space="0" w:color="auto"/>
        <w:left w:val="none" w:sz="0" w:space="0" w:color="auto"/>
        <w:bottom w:val="none" w:sz="0" w:space="0" w:color="auto"/>
        <w:right w:val="none" w:sz="0" w:space="0" w:color="auto"/>
      </w:divBdr>
    </w:div>
    <w:div w:id="1030183082">
      <w:bodyDiv w:val="1"/>
      <w:marLeft w:val="0"/>
      <w:marRight w:val="0"/>
      <w:marTop w:val="0"/>
      <w:marBottom w:val="0"/>
      <w:divBdr>
        <w:top w:val="none" w:sz="0" w:space="0" w:color="auto"/>
        <w:left w:val="none" w:sz="0" w:space="0" w:color="auto"/>
        <w:bottom w:val="none" w:sz="0" w:space="0" w:color="auto"/>
        <w:right w:val="none" w:sz="0" w:space="0" w:color="auto"/>
      </w:divBdr>
    </w:div>
    <w:div w:id="1034034608">
      <w:bodyDiv w:val="1"/>
      <w:marLeft w:val="0"/>
      <w:marRight w:val="0"/>
      <w:marTop w:val="0"/>
      <w:marBottom w:val="0"/>
      <w:divBdr>
        <w:top w:val="none" w:sz="0" w:space="0" w:color="auto"/>
        <w:left w:val="none" w:sz="0" w:space="0" w:color="auto"/>
        <w:bottom w:val="none" w:sz="0" w:space="0" w:color="auto"/>
        <w:right w:val="none" w:sz="0" w:space="0" w:color="auto"/>
      </w:divBdr>
    </w:div>
    <w:div w:id="1038899571">
      <w:bodyDiv w:val="1"/>
      <w:marLeft w:val="0"/>
      <w:marRight w:val="0"/>
      <w:marTop w:val="0"/>
      <w:marBottom w:val="0"/>
      <w:divBdr>
        <w:top w:val="none" w:sz="0" w:space="0" w:color="auto"/>
        <w:left w:val="none" w:sz="0" w:space="0" w:color="auto"/>
        <w:bottom w:val="none" w:sz="0" w:space="0" w:color="auto"/>
        <w:right w:val="none" w:sz="0" w:space="0" w:color="auto"/>
      </w:divBdr>
    </w:div>
    <w:div w:id="1039161954">
      <w:bodyDiv w:val="1"/>
      <w:marLeft w:val="0"/>
      <w:marRight w:val="0"/>
      <w:marTop w:val="0"/>
      <w:marBottom w:val="0"/>
      <w:divBdr>
        <w:top w:val="none" w:sz="0" w:space="0" w:color="auto"/>
        <w:left w:val="none" w:sz="0" w:space="0" w:color="auto"/>
        <w:bottom w:val="none" w:sz="0" w:space="0" w:color="auto"/>
        <w:right w:val="none" w:sz="0" w:space="0" w:color="auto"/>
      </w:divBdr>
    </w:div>
    <w:div w:id="1040401682">
      <w:bodyDiv w:val="1"/>
      <w:marLeft w:val="0"/>
      <w:marRight w:val="0"/>
      <w:marTop w:val="0"/>
      <w:marBottom w:val="0"/>
      <w:divBdr>
        <w:top w:val="none" w:sz="0" w:space="0" w:color="auto"/>
        <w:left w:val="none" w:sz="0" w:space="0" w:color="auto"/>
        <w:bottom w:val="none" w:sz="0" w:space="0" w:color="auto"/>
        <w:right w:val="none" w:sz="0" w:space="0" w:color="auto"/>
      </w:divBdr>
    </w:div>
    <w:div w:id="1045106810">
      <w:bodyDiv w:val="1"/>
      <w:marLeft w:val="0"/>
      <w:marRight w:val="0"/>
      <w:marTop w:val="0"/>
      <w:marBottom w:val="0"/>
      <w:divBdr>
        <w:top w:val="none" w:sz="0" w:space="0" w:color="auto"/>
        <w:left w:val="none" w:sz="0" w:space="0" w:color="auto"/>
        <w:bottom w:val="none" w:sz="0" w:space="0" w:color="auto"/>
        <w:right w:val="none" w:sz="0" w:space="0" w:color="auto"/>
      </w:divBdr>
    </w:div>
    <w:div w:id="1049887993">
      <w:bodyDiv w:val="1"/>
      <w:marLeft w:val="0"/>
      <w:marRight w:val="0"/>
      <w:marTop w:val="0"/>
      <w:marBottom w:val="0"/>
      <w:divBdr>
        <w:top w:val="none" w:sz="0" w:space="0" w:color="auto"/>
        <w:left w:val="none" w:sz="0" w:space="0" w:color="auto"/>
        <w:bottom w:val="none" w:sz="0" w:space="0" w:color="auto"/>
        <w:right w:val="none" w:sz="0" w:space="0" w:color="auto"/>
      </w:divBdr>
    </w:div>
    <w:div w:id="1051735211">
      <w:bodyDiv w:val="1"/>
      <w:marLeft w:val="0"/>
      <w:marRight w:val="0"/>
      <w:marTop w:val="0"/>
      <w:marBottom w:val="0"/>
      <w:divBdr>
        <w:top w:val="none" w:sz="0" w:space="0" w:color="auto"/>
        <w:left w:val="none" w:sz="0" w:space="0" w:color="auto"/>
        <w:bottom w:val="none" w:sz="0" w:space="0" w:color="auto"/>
        <w:right w:val="none" w:sz="0" w:space="0" w:color="auto"/>
      </w:divBdr>
    </w:div>
    <w:div w:id="1054816274">
      <w:bodyDiv w:val="1"/>
      <w:marLeft w:val="0"/>
      <w:marRight w:val="0"/>
      <w:marTop w:val="0"/>
      <w:marBottom w:val="0"/>
      <w:divBdr>
        <w:top w:val="none" w:sz="0" w:space="0" w:color="auto"/>
        <w:left w:val="none" w:sz="0" w:space="0" w:color="auto"/>
        <w:bottom w:val="none" w:sz="0" w:space="0" w:color="auto"/>
        <w:right w:val="none" w:sz="0" w:space="0" w:color="auto"/>
      </w:divBdr>
    </w:div>
    <w:div w:id="1056465497">
      <w:bodyDiv w:val="1"/>
      <w:marLeft w:val="0"/>
      <w:marRight w:val="0"/>
      <w:marTop w:val="0"/>
      <w:marBottom w:val="0"/>
      <w:divBdr>
        <w:top w:val="none" w:sz="0" w:space="0" w:color="auto"/>
        <w:left w:val="none" w:sz="0" w:space="0" w:color="auto"/>
        <w:bottom w:val="none" w:sz="0" w:space="0" w:color="auto"/>
        <w:right w:val="none" w:sz="0" w:space="0" w:color="auto"/>
      </w:divBdr>
    </w:div>
    <w:div w:id="1057703390">
      <w:bodyDiv w:val="1"/>
      <w:marLeft w:val="0"/>
      <w:marRight w:val="0"/>
      <w:marTop w:val="0"/>
      <w:marBottom w:val="0"/>
      <w:divBdr>
        <w:top w:val="none" w:sz="0" w:space="0" w:color="auto"/>
        <w:left w:val="none" w:sz="0" w:space="0" w:color="auto"/>
        <w:bottom w:val="none" w:sz="0" w:space="0" w:color="auto"/>
        <w:right w:val="none" w:sz="0" w:space="0" w:color="auto"/>
      </w:divBdr>
    </w:div>
    <w:div w:id="1062487647">
      <w:bodyDiv w:val="1"/>
      <w:marLeft w:val="0"/>
      <w:marRight w:val="0"/>
      <w:marTop w:val="0"/>
      <w:marBottom w:val="0"/>
      <w:divBdr>
        <w:top w:val="none" w:sz="0" w:space="0" w:color="auto"/>
        <w:left w:val="none" w:sz="0" w:space="0" w:color="auto"/>
        <w:bottom w:val="none" w:sz="0" w:space="0" w:color="auto"/>
        <w:right w:val="none" w:sz="0" w:space="0" w:color="auto"/>
      </w:divBdr>
    </w:div>
    <w:div w:id="1063528376">
      <w:bodyDiv w:val="1"/>
      <w:marLeft w:val="0"/>
      <w:marRight w:val="0"/>
      <w:marTop w:val="0"/>
      <w:marBottom w:val="0"/>
      <w:divBdr>
        <w:top w:val="none" w:sz="0" w:space="0" w:color="auto"/>
        <w:left w:val="none" w:sz="0" w:space="0" w:color="auto"/>
        <w:bottom w:val="none" w:sz="0" w:space="0" w:color="auto"/>
        <w:right w:val="none" w:sz="0" w:space="0" w:color="auto"/>
      </w:divBdr>
    </w:div>
    <w:div w:id="1072652939">
      <w:bodyDiv w:val="1"/>
      <w:marLeft w:val="0"/>
      <w:marRight w:val="0"/>
      <w:marTop w:val="0"/>
      <w:marBottom w:val="0"/>
      <w:divBdr>
        <w:top w:val="none" w:sz="0" w:space="0" w:color="auto"/>
        <w:left w:val="none" w:sz="0" w:space="0" w:color="auto"/>
        <w:bottom w:val="none" w:sz="0" w:space="0" w:color="auto"/>
        <w:right w:val="none" w:sz="0" w:space="0" w:color="auto"/>
      </w:divBdr>
    </w:div>
    <w:div w:id="1074166466">
      <w:bodyDiv w:val="1"/>
      <w:marLeft w:val="0"/>
      <w:marRight w:val="0"/>
      <w:marTop w:val="0"/>
      <w:marBottom w:val="0"/>
      <w:divBdr>
        <w:top w:val="none" w:sz="0" w:space="0" w:color="auto"/>
        <w:left w:val="none" w:sz="0" w:space="0" w:color="auto"/>
        <w:bottom w:val="none" w:sz="0" w:space="0" w:color="auto"/>
        <w:right w:val="none" w:sz="0" w:space="0" w:color="auto"/>
      </w:divBdr>
    </w:div>
    <w:div w:id="1074207918">
      <w:bodyDiv w:val="1"/>
      <w:marLeft w:val="0"/>
      <w:marRight w:val="0"/>
      <w:marTop w:val="0"/>
      <w:marBottom w:val="0"/>
      <w:divBdr>
        <w:top w:val="none" w:sz="0" w:space="0" w:color="auto"/>
        <w:left w:val="none" w:sz="0" w:space="0" w:color="auto"/>
        <w:bottom w:val="none" w:sz="0" w:space="0" w:color="auto"/>
        <w:right w:val="none" w:sz="0" w:space="0" w:color="auto"/>
      </w:divBdr>
    </w:div>
    <w:div w:id="1077676993">
      <w:bodyDiv w:val="1"/>
      <w:marLeft w:val="0"/>
      <w:marRight w:val="0"/>
      <w:marTop w:val="0"/>
      <w:marBottom w:val="0"/>
      <w:divBdr>
        <w:top w:val="none" w:sz="0" w:space="0" w:color="auto"/>
        <w:left w:val="none" w:sz="0" w:space="0" w:color="auto"/>
        <w:bottom w:val="none" w:sz="0" w:space="0" w:color="auto"/>
        <w:right w:val="none" w:sz="0" w:space="0" w:color="auto"/>
      </w:divBdr>
    </w:div>
    <w:div w:id="1082020424">
      <w:bodyDiv w:val="1"/>
      <w:marLeft w:val="0"/>
      <w:marRight w:val="0"/>
      <w:marTop w:val="0"/>
      <w:marBottom w:val="0"/>
      <w:divBdr>
        <w:top w:val="none" w:sz="0" w:space="0" w:color="auto"/>
        <w:left w:val="none" w:sz="0" w:space="0" w:color="auto"/>
        <w:bottom w:val="none" w:sz="0" w:space="0" w:color="auto"/>
        <w:right w:val="none" w:sz="0" w:space="0" w:color="auto"/>
      </w:divBdr>
    </w:div>
    <w:div w:id="1086028791">
      <w:bodyDiv w:val="1"/>
      <w:marLeft w:val="0"/>
      <w:marRight w:val="0"/>
      <w:marTop w:val="0"/>
      <w:marBottom w:val="0"/>
      <w:divBdr>
        <w:top w:val="none" w:sz="0" w:space="0" w:color="auto"/>
        <w:left w:val="none" w:sz="0" w:space="0" w:color="auto"/>
        <w:bottom w:val="none" w:sz="0" w:space="0" w:color="auto"/>
        <w:right w:val="none" w:sz="0" w:space="0" w:color="auto"/>
      </w:divBdr>
    </w:div>
    <w:div w:id="1088111388">
      <w:bodyDiv w:val="1"/>
      <w:marLeft w:val="0"/>
      <w:marRight w:val="0"/>
      <w:marTop w:val="0"/>
      <w:marBottom w:val="0"/>
      <w:divBdr>
        <w:top w:val="none" w:sz="0" w:space="0" w:color="auto"/>
        <w:left w:val="none" w:sz="0" w:space="0" w:color="auto"/>
        <w:bottom w:val="none" w:sz="0" w:space="0" w:color="auto"/>
        <w:right w:val="none" w:sz="0" w:space="0" w:color="auto"/>
      </w:divBdr>
    </w:div>
    <w:div w:id="1096251165">
      <w:bodyDiv w:val="1"/>
      <w:marLeft w:val="0"/>
      <w:marRight w:val="0"/>
      <w:marTop w:val="0"/>
      <w:marBottom w:val="0"/>
      <w:divBdr>
        <w:top w:val="none" w:sz="0" w:space="0" w:color="auto"/>
        <w:left w:val="none" w:sz="0" w:space="0" w:color="auto"/>
        <w:bottom w:val="none" w:sz="0" w:space="0" w:color="auto"/>
        <w:right w:val="none" w:sz="0" w:space="0" w:color="auto"/>
      </w:divBdr>
    </w:div>
    <w:div w:id="1097481660">
      <w:bodyDiv w:val="1"/>
      <w:marLeft w:val="0"/>
      <w:marRight w:val="0"/>
      <w:marTop w:val="0"/>
      <w:marBottom w:val="0"/>
      <w:divBdr>
        <w:top w:val="none" w:sz="0" w:space="0" w:color="auto"/>
        <w:left w:val="none" w:sz="0" w:space="0" w:color="auto"/>
        <w:bottom w:val="none" w:sz="0" w:space="0" w:color="auto"/>
        <w:right w:val="none" w:sz="0" w:space="0" w:color="auto"/>
      </w:divBdr>
    </w:div>
    <w:div w:id="1097796369">
      <w:bodyDiv w:val="1"/>
      <w:marLeft w:val="0"/>
      <w:marRight w:val="0"/>
      <w:marTop w:val="0"/>
      <w:marBottom w:val="0"/>
      <w:divBdr>
        <w:top w:val="none" w:sz="0" w:space="0" w:color="auto"/>
        <w:left w:val="none" w:sz="0" w:space="0" w:color="auto"/>
        <w:bottom w:val="none" w:sz="0" w:space="0" w:color="auto"/>
        <w:right w:val="none" w:sz="0" w:space="0" w:color="auto"/>
      </w:divBdr>
    </w:div>
    <w:div w:id="1101875810">
      <w:bodyDiv w:val="1"/>
      <w:marLeft w:val="0"/>
      <w:marRight w:val="0"/>
      <w:marTop w:val="0"/>
      <w:marBottom w:val="0"/>
      <w:divBdr>
        <w:top w:val="none" w:sz="0" w:space="0" w:color="auto"/>
        <w:left w:val="none" w:sz="0" w:space="0" w:color="auto"/>
        <w:bottom w:val="none" w:sz="0" w:space="0" w:color="auto"/>
        <w:right w:val="none" w:sz="0" w:space="0" w:color="auto"/>
      </w:divBdr>
    </w:div>
    <w:div w:id="1101993408">
      <w:bodyDiv w:val="1"/>
      <w:marLeft w:val="0"/>
      <w:marRight w:val="0"/>
      <w:marTop w:val="0"/>
      <w:marBottom w:val="0"/>
      <w:divBdr>
        <w:top w:val="none" w:sz="0" w:space="0" w:color="auto"/>
        <w:left w:val="none" w:sz="0" w:space="0" w:color="auto"/>
        <w:bottom w:val="none" w:sz="0" w:space="0" w:color="auto"/>
        <w:right w:val="none" w:sz="0" w:space="0" w:color="auto"/>
      </w:divBdr>
    </w:div>
    <w:div w:id="1104613434">
      <w:bodyDiv w:val="1"/>
      <w:marLeft w:val="0"/>
      <w:marRight w:val="0"/>
      <w:marTop w:val="0"/>
      <w:marBottom w:val="0"/>
      <w:divBdr>
        <w:top w:val="none" w:sz="0" w:space="0" w:color="auto"/>
        <w:left w:val="none" w:sz="0" w:space="0" w:color="auto"/>
        <w:bottom w:val="none" w:sz="0" w:space="0" w:color="auto"/>
        <w:right w:val="none" w:sz="0" w:space="0" w:color="auto"/>
      </w:divBdr>
    </w:div>
    <w:div w:id="1110782634">
      <w:bodyDiv w:val="1"/>
      <w:marLeft w:val="0"/>
      <w:marRight w:val="0"/>
      <w:marTop w:val="0"/>
      <w:marBottom w:val="0"/>
      <w:divBdr>
        <w:top w:val="none" w:sz="0" w:space="0" w:color="auto"/>
        <w:left w:val="none" w:sz="0" w:space="0" w:color="auto"/>
        <w:bottom w:val="none" w:sz="0" w:space="0" w:color="auto"/>
        <w:right w:val="none" w:sz="0" w:space="0" w:color="auto"/>
      </w:divBdr>
    </w:div>
    <w:div w:id="1113479857">
      <w:bodyDiv w:val="1"/>
      <w:marLeft w:val="0"/>
      <w:marRight w:val="0"/>
      <w:marTop w:val="0"/>
      <w:marBottom w:val="0"/>
      <w:divBdr>
        <w:top w:val="none" w:sz="0" w:space="0" w:color="auto"/>
        <w:left w:val="none" w:sz="0" w:space="0" w:color="auto"/>
        <w:bottom w:val="none" w:sz="0" w:space="0" w:color="auto"/>
        <w:right w:val="none" w:sz="0" w:space="0" w:color="auto"/>
      </w:divBdr>
    </w:div>
    <w:div w:id="1115170859">
      <w:bodyDiv w:val="1"/>
      <w:marLeft w:val="0"/>
      <w:marRight w:val="0"/>
      <w:marTop w:val="0"/>
      <w:marBottom w:val="0"/>
      <w:divBdr>
        <w:top w:val="none" w:sz="0" w:space="0" w:color="auto"/>
        <w:left w:val="none" w:sz="0" w:space="0" w:color="auto"/>
        <w:bottom w:val="none" w:sz="0" w:space="0" w:color="auto"/>
        <w:right w:val="none" w:sz="0" w:space="0" w:color="auto"/>
      </w:divBdr>
    </w:div>
    <w:div w:id="1116556757">
      <w:bodyDiv w:val="1"/>
      <w:marLeft w:val="0"/>
      <w:marRight w:val="0"/>
      <w:marTop w:val="0"/>
      <w:marBottom w:val="0"/>
      <w:divBdr>
        <w:top w:val="none" w:sz="0" w:space="0" w:color="auto"/>
        <w:left w:val="none" w:sz="0" w:space="0" w:color="auto"/>
        <w:bottom w:val="none" w:sz="0" w:space="0" w:color="auto"/>
        <w:right w:val="none" w:sz="0" w:space="0" w:color="auto"/>
      </w:divBdr>
    </w:div>
    <w:div w:id="1118138878">
      <w:bodyDiv w:val="1"/>
      <w:marLeft w:val="0"/>
      <w:marRight w:val="0"/>
      <w:marTop w:val="0"/>
      <w:marBottom w:val="0"/>
      <w:divBdr>
        <w:top w:val="none" w:sz="0" w:space="0" w:color="auto"/>
        <w:left w:val="none" w:sz="0" w:space="0" w:color="auto"/>
        <w:bottom w:val="none" w:sz="0" w:space="0" w:color="auto"/>
        <w:right w:val="none" w:sz="0" w:space="0" w:color="auto"/>
      </w:divBdr>
    </w:div>
    <w:div w:id="1118988641">
      <w:bodyDiv w:val="1"/>
      <w:marLeft w:val="0"/>
      <w:marRight w:val="0"/>
      <w:marTop w:val="0"/>
      <w:marBottom w:val="0"/>
      <w:divBdr>
        <w:top w:val="none" w:sz="0" w:space="0" w:color="auto"/>
        <w:left w:val="none" w:sz="0" w:space="0" w:color="auto"/>
        <w:bottom w:val="none" w:sz="0" w:space="0" w:color="auto"/>
        <w:right w:val="none" w:sz="0" w:space="0" w:color="auto"/>
      </w:divBdr>
    </w:div>
    <w:div w:id="1123691143">
      <w:bodyDiv w:val="1"/>
      <w:marLeft w:val="0"/>
      <w:marRight w:val="0"/>
      <w:marTop w:val="0"/>
      <w:marBottom w:val="0"/>
      <w:divBdr>
        <w:top w:val="none" w:sz="0" w:space="0" w:color="auto"/>
        <w:left w:val="none" w:sz="0" w:space="0" w:color="auto"/>
        <w:bottom w:val="none" w:sz="0" w:space="0" w:color="auto"/>
        <w:right w:val="none" w:sz="0" w:space="0" w:color="auto"/>
      </w:divBdr>
    </w:div>
    <w:div w:id="1132332017">
      <w:bodyDiv w:val="1"/>
      <w:marLeft w:val="0"/>
      <w:marRight w:val="0"/>
      <w:marTop w:val="0"/>
      <w:marBottom w:val="0"/>
      <w:divBdr>
        <w:top w:val="none" w:sz="0" w:space="0" w:color="auto"/>
        <w:left w:val="none" w:sz="0" w:space="0" w:color="auto"/>
        <w:bottom w:val="none" w:sz="0" w:space="0" w:color="auto"/>
        <w:right w:val="none" w:sz="0" w:space="0" w:color="auto"/>
      </w:divBdr>
    </w:div>
    <w:div w:id="1136485832">
      <w:bodyDiv w:val="1"/>
      <w:marLeft w:val="0"/>
      <w:marRight w:val="0"/>
      <w:marTop w:val="0"/>
      <w:marBottom w:val="0"/>
      <w:divBdr>
        <w:top w:val="none" w:sz="0" w:space="0" w:color="auto"/>
        <w:left w:val="none" w:sz="0" w:space="0" w:color="auto"/>
        <w:bottom w:val="none" w:sz="0" w:space="0" w:color="auto"/>
        <w:right w:val="none" w:sz="0" w:space="0" w:color="auto"/>
      </w:divBdr>
    </w:div>
    <w:div w:id="1136991199">
      <w:bodyDiv w:val="1"/>
      <w:marLeft w:val="0"/>
      <w:marRight w:val="0"/>
      <w:marTop w:val="0"/>
      <w:marBottom w:val="0"/>
      <w:divBdr>
        <w:top w:val="none" w:sz="0" w:space="0" w:color="auto"/>
        <w:left w:val="none" w:sz="0" w:space="0" w:color="auto"/>
        <w:bottom w:val="none" w:sz="0" w:space="0" w:color="auto"/>
        <w:right w:val="none" w:sz="0" w:space="0" w:color="auto"/>
      </w:divBdr>
    </w:div>
    <w:div w:id="1139571289">
      <w:bodyDiv w:val="1"/>
      <w:marLeft w:val="0"/>
      <w:marRight w:val="0"/>
      <w:marTop w:val="0"/>
      <w:marBottom w:val="0"/>
      <w:divBdr>
        <w:top w:val="none" w:sz="0" w:space="0" w:color="auto"/>
        <w:left w:val="none" w:sz="0" w:space="0" w:color="auto"/>
        <w:bottom w:val="none" w:sz="0" w:space="0" w:color="auto"/>
        <w:right w:val="none" w:sz="0" w:space="0" w:color="auto"/>
      </w:divBdr>
    </w:div>
    <w:div w:id="1140684650">
      <w:bodyDiv w:val="1"/>
      <w:marLeft w:val="0"/>
      <w:marRight w:val="0"/>
      <w:marTop w:val="0"/>
      <w:marBottom w:val="0"/>
      <w:divBdr>
        <w:top w:val="none" w:sz="0" w:space="0" w:color="auto"/>
        <w:left w:val="none" w:sz="0" w:space="0" w:color="auto"/>
        <w:bottom w:val="none" w:sz="0" w:space="0" w:color="auto"/>
        <w:right w:val="none" w:sz="0" w:space="0" w:color="auto"/>
      </w:divBdr>
    </w:div>
    <w:div w:id="1143692195">
      <w:bodyDiv w:val="1"/>
      <w:marLeft w:val="0"/>
      <w:marRight w:val="0"/>
      <w:marTop w:val="0"/>
      <w:marBottom w:val="0"/>
      <w:divBdr>
        <w:top w:val="none" w:sz="0" w:space="0" w:color="auto"/>
        <w:left w:val="none" w:sz="0" w:space="0" w:color="auto"/>
        <w:bottom w:val="none" w:sz="0" w:space="0" w:color="auto"/>
        <w:right w:val="none" w:sz="0" w:space="0" w:color="auto"/>
      </w:divBdr>
    </w:div>
    <w:div w:id="1145971573">
      <w:bodyDiv w:val="1"/>
      <w:marLeft w:val="0"/>
      <w:marRight w:val="0"/>
      <w:marTop w:val="0"/>
      <w:marBottom w:val="0"/>
      <w:divBdr>
        <w:top w:val="none" w:sz="0" w:space="0" w:color="auto"/>
        <w:left w:val="none" w:sz="0" w:space="0" w:color="auto"/>
        <w:bottom w:val="none" w:sz="0" w:space="0" w:color="auto"/>
        <w:right w:val="none" w:sz="0" w:space="0" w:color="auto"/>
      </w:divBdr>
    </w:div>
    <w:div w:id="1146243115">
      <w:bodyDiv w:val="1"/>
      <w:marLeft w:val="0"/>
      <w:marRight w:val="0"/>
      <w:marTop w:val="0"/>
      <w:marBottom w:val="0"/>
      <w:divBdr>
        <w:top w:val="none" w:sz="0" w:space="0" w:color="auto"/>
        <w:left w:val="none" w:sz="0" w:space="0" w:color="auto"/>
        <w:bottom w:val="none" w:sz="0" w:space="0" w:color="auto"/>
        <w:right w:val="none" w:sz="0" w:space="0" w:color="auto"/>
      </w:divBdr>
    </w:div>
    <w:div w:id="1149980209">
      <w:bodyDiv w:val="1"/>
      <w:marLeft w:val="0"/>
      <w:marRight w:val="0"/>
      <w:marTop w:val="0"/>
      <w:marBottom w:val="0"/>
      <w:divBdr>
        <w:top w:val="none" w:sz="0" w:space="0" w:color="auto"/>
        <w:left w:val="none" w:sz="0" w:space="0" w:color="auto"/>
        <w:bottom w:val="none" w:sz="0" w:space="0" w:color="auto"/>
        <w:right w:val="none" w:sz="0" w:space="0" w:color="auto"/>
      </w:divBdr>
    </w:div>
    <w:div w:id="1151486934">
      <w:bodyDiv w:val="1"/>
      <w:marLeft w:val="0"/>
      <w:marRight w:val="0"/>
      <w:marTop w:val="0"/>
      <w:marBottom w:val="0"/>
      <w:divBdr>
        <w:top w:val="none" w:sz="0" w:space="0" w:color="auto"/>
        <w:left w:val="none" w:sz="0" w:space="0" w:color="auto"/>
        <w:bottom w:val="none" w:sz="0" w:space="0" w:color="auto"/>
        <w:right w:val="none" w:sz="0" w:space="0" w:color="auto"/>
      </w:divBdr>
    </w:div>
    <w:div w:id="1153064478">
      <w:bodyDiv w:val="1"/>
      <w:marLeft w:val="0"/>
      <w:marRight w:val="0"/>
      <w:marTop w:val="0"/>
      <w:marBottom w:val="0"/>
      <w:divBdr>
        <w:top w:val="none" w:sz="0" w:space="0" w:color="auto"/>
        <w:left w:val="none" w:sz="0" w:space="0" w:color="auto"/>
        <w:bottom w:val="none" w:sz="0" w:space="0" w:color="auto"/>
        <w:right w:val="none" w:sz="0" w:space="0" w:color="auto"/>
      </w:divBdr>
    </w:div>
    <w:div w:id="1158420819">
      <w:bodyDiv w:val="1"/>
      <w:marLeft w:val="0"/>
      <w:marRight w:val="0"/>
      <w:marTop w:val="0"/>
      <w:marBottom w:val="0"/>
      <w:divBdr>
        <w:top w:val="none" w:sz="0" w:space="0" w:color="auto"/>
        <w:left w:val="none" w:sz="0" w:space="0" w:color="auto"/>
        <w:bottom w:val="none" w:sz="0" w:space="0" w:color="auto"/>
        <w:right w:val="none" w:sz="0" w:space="0" w:color="auto"/>
      </w:divBdr>
    </w:div>
    <w:div w:id="1166557544">
      <w:bodyDiv w:val="1"/>
      <w:marLeft w:val="0"/>
      <w:marRight w:val="0"/>
      <w:marTop w:val="0"/>
      <w:marBottom w:val="0"/>
      <w:divBdr>
        <w:top w:val="none" w:sz="0" w:space="0" w:color="auto"/>
        <w:left w:val="none" w:sz="0" w:space="0" w:color="auto"/>
        <w:bottom w:val="none" w:sz="0" w:space="0" w:color="auto"/>
        <w:right w:val="none" w:sz="0" w:space="0" w:color="auto"/>
      </w:divBdr>
    </w:div>
    <w:div w:id="1167287849">
      <w:bodyDiv w:val="1"/>
      <w:marLeft w:val="0"/>
      <w:marRight w:val="0"/>
      <w:marTop w:val="0"/>
      <w:marBottom w:val="0"/>
      <w:divBdr>
        <w:top w:val="none" w:sz="0" w:space="0" w:color="auto"/>
        <w:left w:val="none" w:sz="0" w:space="0" w:color="auto"/>
        <w:bottom w:val="none" w:sz="0" w:space="0" w:color="auto"/>
        <w:right w:val="none" w:sz="0" w:space="0" w:color="auto"/>
      </w:divBdr>
    </w:div>
    <w:div w:id="1167788734">
      <w:bodyDiv w:val="1"/>
      <w:marLeft w:val="0"/>
      <w:marRight w:val="0"/>
      <w:marTop w:val="0"/>
      <w:marBottom w:val="0"/>
      <w:divBdr>
        <w:top w:val="none" w:sz="0" w:space="0" w:color="auto"/>
        <w:left w:val="none" w:sz="0" w:space="0" w:color="auto"/>
        <w:bottom w:val="none" w:sz="0" w:space="0" w:color="auto"/>
        <w:right w:val="none" w:sz="0" w:space="0" w:color="auto"/>
      </w:divBdr>
    </w:div>
    <w:div w:id="1172916274">
      <w:bodyDiv w:val="1"/>
      <w:marLeft w:val="0"/>
      <w:marRight w:val="0"/>
      <w:marTop w:val="0"/>
      <w:marBottom w:val="0"/>
      <w:divBdr>
        <w:top w:val="none" w:sz="0" w:space="0" w:color="auto"/>
        <w:left w:val="none" w:sz="0" w:space="0" w:color="auto"/>
        <w:bottom w:val="none" w:sz="0" w:space="0" w:color="auto"/>
        <w:right w:val="none" w:sz="0" w:space="0" w:color="auto"/>
      </w:divBdr>
    </w:div>
    <w:div w:id="1174805966">
      <w:bodyDiv w:val="1"/>
      <w:marLeft w:val="0"/>
      <w:marRight w:val="0"/>
      <w:marTop w:val="0"/>
      <w:marBottom w:val="0"/>
      <w:divBdr>
        <w:top w:val="none" w:sz="0" w:space="0" w:color="auto"/>
        <w:left w:val="none" w:sz="0" w:space="0" w:color="auto"/>
        <w:bottom w:val="none" w:sz="0" w:space="0" w:color="auto"/>
        <w:right w:val="none" w:sz="0" w:space="0" w:color="auto"/>
      </w:divBdr>
    </w:div>
    <w:div w:id="1181550195">
      <w:bodyDiv w:val="1"/>
      <w:marLeft w:val="0"/>
      <w:marRight w:val="0"/>
      <w:marTop w:val="0"/>
      <w:marBottom w:val="0"/>
      <w:divBdr>
        <w:top w:val="none" w:sz="0" w:space="0" w:color="auto"/>
        <w:left w:val="none" w:sz="0" w:space="0" w:color="auto"/>
        <w:bottom w:val="none" w:sz="0" w:space="0" w:color="auto"/>
        <w:right w:val="none" w:sz="0" w:space="0" w:color="auto"/>
      </w:divBdr>
    </w:div>
    <w:div w:id="1186938522">
      <w:bodyDiv w:val="1"/>
      <w:marLeft w:val="0"/>
      <w:marRight w:val="0"/>
      <w:marTop w:val="0"/>
      <w:marBottom w:val="0"/>
      <w:divBdr>
        <w:top w:val="none" w:sz="0" w:space="0" w:color="auto"/>
        <w:left w:val="none" w:sz="0" w:space="0" w:color="auto"/>
        <w:bottom w:val="none" w:sz="0" w:space="0" w:color="auto"/>
        <w:right w:val="none" w:sz="0" w:space="0" w:color="auto"/>
      </w:divBdr>
    </w:div>
    <w:div w:id="1187910212">
      <w:bodyDiv w:val="1"/>
      <w:marLeft w:val="0"/>
      <w:marRight w:val="0"/>
      <w:marTop w:val="0"/>
      <w:marBottom w:val="0"/>
      <w:divBdr>
        <w:top w:val="none" w:sz="0" w:space="0" w:color="auto"/>
        <w:left w:val="none" w:sz="0" w:space="0" w:color="auto"/>
        <w:bottom w:val="none" w:sz="0" w:space="0" w:color="auto"/>
        <w:right w:val="none" w:sz="0" w:space="0" w:color="auto"/>
      </w:divBdr>
    </w:div>
    <w:div w:id="1192836968">
      <w:bodyDiv w:val="1"/>
      <w:marLeft w:val="0"/>
      <w:marRight w:val="0"/>
      <w:marTop w:val="0"/>
      <w:marBottom w:val="0"/>
      <w:divBdr>
        <w:top w:val="none" w:sz="0" w:space="0" w:color="auto"/>
        <w:left w:val="none" w:sz="0" w:space="0" w:color="auto"/>
        <w:bottom w:val="none" w:sz="0" w:space="0" w:color="auto"/>
        <w:right w:val="none" w:sz="0" w:space="0" w:color="auto"/>
      </w:divBdr>
    </w:div>
    <w:div w:id="1193811990">
      <w:bodyDiv w:val="1"/>
      <w:marLeft w:val="0"/>
      <w:marRight w:val="0"/>
      <w:marTop w:val="0"/>
      <w:marBottom w:val="0"/>
      <w:divBdr>
        <w:top w:val="none" w:sz="0" w:space="0" w:color="auto"/>
        <w:left w:val="none" w:sz="0" w:space="0" w:color="auto"/>
        <w:bottom w:val="none" w:sz="0" w:space="0" w:color="auto"/>
        <w:right w:val="none" w:sz="0" w:space="0" w:color="auto"/>
      </w:divBdr>
    </w:div>
    <w:div w:id="1193879742">
      <w:bodyDiv w:val="1"/>
      <w:marLeft w:val="0"/>
      <w:marRight w:val="0"/>
      <w:marTop w:val="0"/>
      <w:marBottom w:val="0"/>
      <w:divBdr>
        <w:top w:val="none" w:sz="0" w:space="0" w:color="auto"/>
        <w:left w:val="none" w:sz="0" w:space="0" w:color="auto"/>
        <w:bottom w:val="none" w:sz="0" w:space="0" w:color="auto"/>
        <w:right w:val="none" w:sz="0" w:space="0" w:color="auto"/>
      </w:divBdr>
    </w:div>
    <w:div w:id="1198083805">
      <w:bodyDiv w:val="1"/>
      <w:marLeft w:val="0"/>
      <w:marRight w:val="0"/>
      <w:marTop w:val="0"/>
      <w:marBottom w:val="0"/>
      <w:divBdr>
        <w:top w:val="none" w:sz="0" w:space="0" w:color="auto"/>
        <w:left w:val="none" w:sz="0" w:space="0" w:color="auto"/>
        <w:bottom w:val="none" w:sz="0" w:space="0" w:color="auto"/>
        <w:right w:val="none" w:sz="0" w:space="0" w:color="auto"/>
      </w:divBdr>
    </w:div>
    <w:div w:id="1201091004">
      <w:bodyDiv w:val="1"/>
      <w:marLeft w:val="0"/>
      <w:marRight w:val="0"/>
      <w:marTop w:val="0"/>
      <w:marBottom w:val="0"/>
      <w:divBdr>
        <w:top w:val="none" w:sz="0" w:space="0" w:color="auto"/>
        <w:left w:val="none" w:sz="0" w:space="0" w:color="auto"/>
        <w:bottom w:val="none" w:sz="0" w:space="0" w:color="auto"/>
        <w:right w:val="none" w:sz="0" w:space="0" w:color="auto"/>
      </w:divBdr>
    </w:div>
    <w:div w:id="1201360194">
      <w:bodyDiv w:val="1"/>
      <w:marLeft w:val="0"/>
      <w:marRight w:val="0"/>
      <w:marTop w:val="0"/>
      <w:marBottom w:val="0"/>
      <w:divBdr>
        <w:top w:val="none" w:sz="0" w:space="0" w:color="auto"/>
        <w:left w:val="none" w:sz="0" w:space="0" w:color="auto"/>
        <w:bottom w:val="none" w:sz="0" w:space="0" w:color="auto"/>
        <w:right w:val="none" w:sz="0" w:space="0" w:color="auto"/>
      </w:divBdr>
    </w:div>
    <w:div w:id="1201360945">
      <w:bodyDiv w:val="1"/>
      <w:marLeft w:val="0"/>
      <w:marRight w:val="0"/>
      <w:marTop w:val="0"/>
      <w:marBottom w:val="0"/>
      <w:divBdr>
        <w:top w:val="none" w:sz="0" w:space="0" w:color="auto"/>
        <w:left w:val="none" w:sz="0" w:space="0" w:color="auto"/>
        <w:bottom w:val="none" w:sz="0" w:space="0" w:color="auto"/>
        <w:right w:val="none" w:sz="0" w:space="0" w:color="auto"/>
      </w:divBdr>
    </w:div>
    <w:div w:id="1205600754">
      <w:bodyDiv w:val="1"/>
      <w:marLeft w:val="0"/>
      <w:marRight w:val="0"/>
      <w:marTop w:val="0"/>
      <w:marBottom w:val="0"/>
      <w:divBdr>
        <w:top w:val="none" w:sz="0" w:space="0" w:color="auto"/>
        <w:left w:val="none" w:sz="0" w:space="0" w:color="auto"/>
        <w:bottom w:val="none" w:sz="0" w:space="0" w:color="auto"/>
        <w:right w:val="none" w:sz="0" w:space="0" w:color="auto"/>
      </w:divBdr>
    </w:div>
    <w:div w:id="1209755750">
      <w:bodyDiv w:val="1"/>
      <w:marLeft w:val="0"/>
      <w:marRight w:val="0"/>
      <w:marTop w:val="0"/>
      <w:marBottom w:val="0"/>
      <w:divBdr>
        <w:top w:val="none" w:sz="0" w:space="0" w:color="auto"/>
        <w:left w:val="none" w:sz="0" w:space="0" w:color="auto"/>
        <w:bottom w:val="none" w:sz="0" w:space="0" w:color="auto"/>
        <w:right w:val="none" w:sz="0" w:space="0" w:color="auto"/>
      </w:divBdr>
    </w:div>
    <w:div w:id="1211192679">
      <w:bodyDiv w:val="1"/>
      <w:marLeft w:val="0"/>
      <w:marRight w:val="0"/>
      <w:marTop w:val="0"/>
      <w:marBottom w:val="0"/>
      <w:divBdr>
        <w:top w:val="none" w:sz="0" w:space="0" w:color="auto"/>
        <w:left w:val="none" w:sz="0" w:space="0" w:color="auto"/>
        <w:bottom w:val="none" w:sz="0" w:space="0" w:color="auto"/>
        <w:right w:val="none" w:sz="0" w:space="0" w:color="auto"/>
      </w:divBdr>
    </w:div>
    <w:div w:id="1212886778">
      <w:bodyDiv w:val="1"/>
      <w:marLeft w:val="0"/>
      <w:marRight w:val="0"/>
      <w:marTop w:val="0"/>
      <w:marBottom w:val="0"/>
      <w:divBdr>
        <w:top w:val="none" w:sz="0" w:space="0" w:color="auto"/>
        <w:left w:val="none" w:sz="0" w:space="0" w:color="auto"/>
        <w:bottom w:val="none" w:sz="0" w:space="0" w:color="auto"/>
        <w:right w:val="none" w:sz="0" w:space="0" w:color="auto"/>
      </w:divBdr>
    </w:div>
    <w:div w:id="1213275880">
      <w:bodyDiv w:val="1"/>
      <w:marLeft w:val="0"/>
      <w:marRight w:val="0"/>
      <w:marTop w:val="0"/>
      <w:marBottom w:val="0"/>
      <w:divBdr>
        <w:top w:val="none" w:sz="0" w:space="0" w:color="auto"/>
        <w:left w:val="none" w:sz="0" w:space="0" w:color="auto"/>
        <w:bottom w:val="none" w:sz="0" w:space="0" w:color="auto"/>
        <w:right w:val="none" w:sz="0" w:space="0" w:color="auto"/>
      </w:divBdr>
    </w:div>
    <w:div w:id="1213542197">
      <w:bodyDiv w:val="1"/>
      <w:marLeft w:val="0"/>
      <w:marRight w:val="0"/>
      <w:marTop w:val="0"/>
      <w:marBottom w:val="0"/>
      <w:divBdr>
        <w:top w:val="none" w:sz="0" w:space="0" w:color="auto"/>
        <w:left w:val="none" w:sz="0" w:space="0" w:color="auto"/>
        <w:bottom w:val="none" w:sz="0" w:space="0" w:color="auto"/>
        <w:right w:val="none" w:sz="0" w:space="0" w:color="auto"/>
      </w:divBdr>
    </w:div>
    <w:div w:id="1216506421">
      <w:bodyDiv w:val="1"/>
      <w:marLeft w:val="0"/>
      <w:marRight w:val="0"/>
      <w:marTop w:val="0"/>
      <w:marBottom w:val="0"/>
      <w:divBdr>
        <w:top w:val="none" w:sz="0" w:space="0" w:color="auto"/>
        <w:left w:val="none" w:sz="0" w:space="0" w:color="auto"/>
        <w:bottom w:val="none" w:sz="0" w:space="0" w:color="auto"/>
        <w:right w:val="none" w:sz="0" w:space="0" w:color="auto"/>
      </w:divBdr>
    </w:div>
    <w:div w:id="1218784447">
      <w:bodyDiv w:val="1"/>
      <w:marLeft w:val="0"/>
      <w:marRight w:val="0"/>
      <w:marTop w:val="0"/>
      <w:marBottom w:val="0"/>
      <w:divBdr>
        <w:top w:val="none" w:sz="0" w:space="0" w:color="auto"/>
        <w:left w:val="none" w:sz="0" w:space="0" w:color="auto"/>
        <w:bottom w:val="none" w:sz="0" w:space="0" w:color="auto"/>
        <w:right w:val="none" w:sz="0" w:space="0" w:color="auto"/>
      </w:divBdr>
    </w:div>
    <w:div w:id="1218936048">
      <w:bodyDiv w:val="1"/>
      <w:marLeft w:val="0"/>
      <w:marRight w:val="0"/>
      <w:marTop w:val="0"/>
      <w:marBottom w:val="0"/>
      <w:divBdr>
        <w:top w:val="none" w:sz="0" w:space="0" w:color="auto"/>
        <w:left w:val="none" w:sz="0" w:space="0" w:color="auto"/>
        <w:bottom w:val="none" w:sz="0" w:space="0" w:color="auto"/>
        <w:right w:val="none" w:sz="0" w:space="0" w:color="auto"/>
      </w:divBdr>
    </w:div>
    <w:div w:id="1221094886">
      <w:bodyDiv w:val="1"/>
      <w:marLeft w:val="0"/>
      <w:marRight w:val="0"/>
      <w:marTop w:val="0"/>
      <w:marBottom w:val="0"/>
      <w:divBdr>
        <w:top w:val="none" w:sz="0" w:space="0" w:color="auto"/>
        <w:left w:val="none" w:sz="0" w:space="0" w:color="auto"/>
        <w:bottom w:val="none" w:sz="0" w:space="0" w:color="auto"/>
        <w:right w:val="none" w:sz="0" w:space="0" w:color="auto"/>
      </w:divBdr>
    </w:div>
    <w:div w:id="1223369431">
      <w:bodyDiv w:val="1"/>
      <w:marLeft w:val="0"/>
      <w:marRight w:val="0"/>
      <w:marTop w:val="0"/>
      <w:marBottom w:val="0"/>
      <w:divBdr>
        <w:top w:val="none" w:sz="0" w:space="0" w:color="auto"/>
        <w:left w:val="none" w:sz="0" w:space="0" w:color="auto"/>
        <w:bottom w:val="none" w:sz="0" w:space="0" w:color="auto"/>
        <w:right w:val="none" w:sz="0" w:space="0" w:color="auto"/>
      </w:divBdr>
    </w:div>
    <w:div w:id="1235820987">
      <w:bodyDiv w:val="1"/>
      <w:marLeft w:val="0"/>
      <w:marRight w:val="0"/>
      <w:marTop w:val="0"/>
      <w:marBottom w:val="0"/>
      <w:divBdr>
        <w:top w:val="none" w:sz="0" w:space="0" w:color="auto"/>
        <w:left w:val="none" w:sz="0" w:space="0" w:color="auto"/>
        <w:bottom w:val="none" w:sz="0" w:space="0" w:color="auto"/>
        <w:right w:val="none" w:sz="0" w:space="0" w:color="auto"/>
      </w:divBdr>
    </w:div>
    <w:div w:id="1238711508">
      <w:bodyDiv w:val="1"/>
      <w:marLeft w:val="0"/>
      <w:marRight w:val="0"/>
      <w:marTop w:val="0"/>
      <w:marBottom w:val="0"/>
      <w:divBdr>
        <w:top w:val="none" w:sz="0" w:space="0" w:color="auto"/>
        <w:left w:val="none" w:sz="0" w:space="0" w:color="auto"/>
        <w:bottom w:val="none" w:sz="0" w:space="0" w:color="auto"/>
        <w:right w:val="none" w:sz="0" w:space="0" w:color="auto"/>
      </w:divBdr>
    </w:div>
    <w:div w:id="1243684984">
      <w:bodyDiv w:val="1"/>
      <w:marLeft w:val="0"/>
      <w:marRight w:val="0"/>
      <w:marTop w:val="0"/>
      <w:marBottom w:val="0"/>
      <w:divBdr>
        <w:top w:val="none" w:sz="0" w:space="0" w:color="auto"/>
        <w:left w:val="none" w:sz="0" w:space="0" w:color="auto"/>
        <w:bottom w:val="none" w:sz="0" w:space="0" w:color="auto"/>
        <w:right w:val="none" w:sz="0" w:space="0" w:color="auto"/>
      </w:divBdr>
    </w:div>
    <w:div w:id="1246457164">
      <w:bodyDiv w:val="1"/>
      <w:marLeft w:val="0"/>
      <w:marRight w:val="0"/>
      <w:marTop w:val="0"/>
      <w:marBottom w:val="0"/>
      <w:divBdr>
        <w:top w:val="none" w:sz="0" w:space="0" w:color="auto"/>
        <w:left w:val="none" w:sz="0" w:space="0" w:color="auto"/>
        <w:bottom w:val="none" w:sz="0" w:space="0" w:color="auto"/>
        <w:right w:val="none" w:sz="0" w:space="0" w:color="auto"/>
      </w:divBdr>
    </w:div>
    <w:div w:id="1250699082">
      <w:bodyDiv w:val="1"/>
      <w:marLeft w:val="0"/>
      <w:marRight w:val="0"/>
      <w:marTop w:val="0"/>
      <w:marBottom w:val="0"/>
      <w:divBdr>
        <w:top w:val="none" w:sz="0" w:space="0" w:color="auto"/>
        <w:left w:val="none" w:sz="0" w:space="0" w:color="auto"/>
        <w:bottom w:val="none" w:sz="0" w:space="0" w:color="auto"/>
        <w:right w:val="none" w:sz="0" w:space="0" w:color="auto"/>
      </w:divBdr>
    </w:div>
    <w:div w:id="1251234918">
      <w:bodyDiv w:val="1"/>
      <w:marLeft w:val="0"/>
      <w:marRight w:val="0"/>
      <w:marTop w:val="0"/>
      <w:marBottom w:val="0"/>
      <w:divBdr>
        <w:top w:val="none" w:sz="0" w:space="0" w:color="auto"/>
        <w:left w:val="none" w:sz="0" w:space="0" w:color="auto"/>
        <w:bottom w:val="none" w:sz="0" w:space="0" w:color="auto"/>
        <w:right w:val="none" w:sz="0" w:space="0" w:color="auto"/>
      </w:divBdr>
    </w:div>
    <w:div w:id="1255553024">
      <w:bodyDiv w:val="1"/>
      <w:marLeft w:val="0"/>
      <w:marRight w:val="0"/>
      <w:marTop w:val="0"/>
      <w:marBottom w:val="0"/>
      <w:divBdr>
        <w:top w:val="none" w:sz="0" w:space="0" w:color="auto"/>
        <w:left w:val="none" w:sz="0" w:space="0" w:color="auto"/>
        <w:bottom w:val="none" w:sz="0" w:space="0" w:color="auto"/>
        <w:right w:val="none" w:sz="0" w:space="0" w:color="auto"/>
      </w:divBdr>
    </w:div>
    <w:div w:id="1255631876">
      <w:bodyDiv w:val="1"/>
      <w:marLeft w:val="0"/>
      <w:marRight w:val="0"/>
      <w:marTop w:val="0"/>
      <w:marBottom w:val="0"/>
      <w:divBdr>
        <w:top w:val="none" w:sz="0" w:space="0" w:color="auto"/>
        <w:left w:val="none" w:sz="0" w:space="0" w:color="auto"/>
        <w:bottom w:val="none" w:sz="0" w:space="0" w:color="auto"/>
        <w:right w:val="none" w:sz="0" w:space="0" w:color="auto"/>
      </w:divBdr>
    </w:div>
    <w:div w:id="1264532833">
      <w:bodyDiv w:val="1"/>
      <w:marLeft w:val="0"/>
      <w:marRight w:val="0"/>
      <w:marTop w:val="0"/>
      <w:marBottom w:val="0"/>
      <w:divBdr>
        <w:top w:val="none" w:sz="0" w:space="0" w:color="auto"/>
        <w:left w:val="none" w:sz="0" w:space="0" w:color="auto"/>
        <w:bottom w:val="none" w:sz="0" w:space="0" w:color="auto"/>
        <w:right w:val="none" w:sz="0" w:space="0" w:color="auto"/>
      </w:divBdr>
    </w:div>
    <w:div w:id="1268342458">
      <w:bodyDiv w:val="1"/>
      <w:marLeft w:val="0"/>
      <w:marRight w:val="0"/>
      <w:marTop w:val="0"/>
      <w:marBottom w:val="0"/>
      <w:divBdr>
        <w:top w:val="none" w:sz="0" w:space="0" w:color="auto"/>
        <w:left w:val="none" w:sz="0" w:space="0" w:color="auto"/>
        <w:bottom w:val="none" w:sz="0" w:space="0" w:color="auto"/>
        <w:right w:val="none" w:sz="0" w:space="0" w:color="auto"/>
      </w:divBdr>
    </w:div>
    <w:div w:id="1270628700">
      <w:bodyDiv w:val="1"/>
      <w:marLeft w:val="0"/>
      <w:marRight w:val="0"/>
      <w:marTop w:val="0"/>
      <w:marBottom w:val="0"/>
      <w:divBdr>
        <w:top w:val="none" w:sz="0" w:space="0" w:color="auto"/>
        <w:left w:val="none" w:sz="0" w:space="0" w:color="auto"/>
        <w:bottom w:val="none" w:sz="0" w:space="0" w:color="auto"/>
        <w:right w:val="none" w:sz="0" w:space="0" w:color="auto"/>
      </w:divBdr>
    </w:div>
    <w:div w:id="1273248009">
      <w:bodyDiv w:val="1"/>
      <w:marLeft w:val="0"/>
      <w:marRight w:val="0"/>
      <w:marTop w:val="0"/>
      <w:marBottom w:val="0"/>
      <w:divBdr>
        <w:top w:val="none" w:sz="0" w:space="0" w:color="auto"/>
        <w:left w:val="none" w:sz="0" w:space="0" w:color="auto"/>
        <w:bottom w:val="none" w:sz="0" w:space="0" w:color="auto"/>
        <w:right w:val="none" w:sz="0" w:space="0" w:color="auto"/>
      </w:divBdr>
    </w:div>
    <w:div w:id="1274557579">
      <w:bodyDiv w:val="1"/>
      <w:marLeft w:val="0"/>
      <w:marRight w:val="0"/>
      <w:marTop w:val="0"/>
      <w:marBottom w:val="0"/>
      <w:divBdr>
        <w:top w:val="none" w:sz="0" w:space="0" w:color="auto"/>
        <w:left w:val="none" w:sz="0" w:space="0" w:color="auto"/>
        <w:bottom w:val="none" w:sz="0" w:space="0" w:color="auto"/>
        <w:right w:val="none" w:sz="0" w:space="0" w:color="auto"/>
      </w:divBdr>
    </w:div>
    <w:div w:id="1274627638">
      <w:bodyDiv w:val="1"/>
      <w:marLeft w:val="0"/>
      <w:marRight w:val="0"/>
      <w:marTop w:val="0"/>
      <w:marBottom w:val="0"/>
      <w:divBdr>
        <w:top w:val="none" w:sz="0" w:space="0" w:color="auto"/>
        <w:left w:val="none" w:sz="0" w:space="0" w:color="auto"/>
        <w:bottom w:val="none" w:sz="0" w:space="0" w:color="auto"/>
        <w:right w:val="none" w:sz="0" w:space="0" w:color="auto"/>
      </w:divBdr>
    </w:div>
    <w:div w:id="1276014740">
      <w:bodyDiv w:val="1"/>
      <w:marLeft w:val="0"/>
      <w:marRight w:val="0"/>
      <w:marTop w:val="0"/>
      <w:marBottom w:val="0"/>
      <w:divBdr>
        <w:top w:val="none" w:sz="0" w:space="0" w:color="auto"/>
        <w:left w:val="none" w:sz="0" w:space="0" w:color="auto"/>
        <w:bottom w:val="none" w:sz="0" w:space="0" w:color="auto"/>
        <w:right w:val="none" w:sz="0" w:space="0" w:color="auto"/>
      </w:divBdr>
    </w:div>
    <w:div w:id="1276868991">
      <w:bodyDiv w:val="1"/>
      <w:marLeft w:val="0"/>
      <w:marRight w:val="0"/>
      <w:marTop w:val="0"/>
      <w:marBottom w:val="0"/>
      <w:divBdr>
        <w:top w:val="none" w:sz="0" w:space="0" w:color="auto"/>
        <w:left w:val="none" w:sz="0" w:space="0" w:color="auto"/>
        <w:bottom w:val="none" w:sz="0" w:space="0" w:color="auto"/>
        <w:right w:val="none" w:sz="0" w:space="0" w:color="auto"/>
      </w:divBdr>
    </w:div>
    <w:div w:id="1286738862">
      <w:bodyDiv w:val="1"/>
      <w:marLeft w:val="0"/>
      <w:marRight w:val="0"/>
      <w:marTop w:val="0"/>
      <w:marBottom w:val="0"/>
      <w:divBdr>
        <w:top w:val="none" w:sz="0" w:space="0" w:color="auto"/>
        <w:left w:val="none" w:sz="0" w:space="0" w:color="auto"/>
        <w:bottom w:val="none" w:sz="0" w:space="0" w:color="auto"/>
        <w:right w:val="none" w:sz="0" w:space="0" w:color="auto"/>
      </w:divBdr>
    </w:div>
    <w:div w:id="1292051929">
      <w:bodyDiv w:val="1"/>
      <w:marLeft w:val="0"/>
      <w:marRight w:val="0"/>
      <w:marTop w:val="0"/>
      <w:marBottom w:val="0"/>
      <w:divBdr>
        <w:top w:val="none" w:sz="0" w:space="0" w:color="auto"/>
        <w:left w:val="none" w:sz="0" w:space="0" w:color="auto"/>
        <w:bottom w:val="none" w:sz="0" w:space="0" w:color="auto"/>
        <w:right w:val="none" w:sz="0" w:space="0" w:color="auto"/>
      </w:divBdr>
    </w:div>
    <w:div w:id="1300845690">
      <w:bodyDiv w:val="1"/>
      <w:marLeft w:val="0"/>
      <w:marRight w:val="0"/>
      <w:marTop w:val="0"/>
      <w:marBottom w:val="0"/>
      <w:divBdr>
        <w:top w:val="none" w:sz="0" w:space="0" w:color="auto"/>
        <w:left w:val="none" w:sz="0" w:space="0" w:color="auto"/>
        <w:bottom w:val="none" w:sz="0" w:space="0" w:color="auto"/>
        <w:right w:val="none" w:sz="0" w:space="0" w:color="auto"/>
      </w:divBdr>
    </w:div>
    <w:div w:id="1304697594">
      <w:bodyDiv w:val="1"/>
      <w:marLeft w:val="0"/>
      <w:marRight w:val="0"/>
      <w:marTop w:val="0"/>
      <w:marBottom w:val="0"/>
      <w:divBdr>
        <w:top w:val="none" w:sz="0" w:space="0" w:color="auto"/>
        <w:left w:val="none" w:sz="0" w:space="0" w:color="auto"/>
        <w:bottom w:val="none" w:sz="0" w:space="0" w:color="auto"/>
        <w:right w:val="none" w:sz="0" w:space="0" w:color="auto"/>
      </w:divBdr>
    </w:div>
    <w:div w:id="1307320699">
      <w:bodyDiv w:val="1"/>
      <w:marLeft w:val="0"/>
      <w:marRight w:val="0"/>
      <w:marTop w:val="0"/>
      <w:marBottom w:val="0"/>
      <w:divBdr>
        <w:top w:val="none" w:sz="0" w:space="0" w:color="auto"/>
        <w:left w:val="none" w:sz="0" w:space="0" w:color="auto"/>
        <w:bottom w:val="none" w:sz="0" w:space="0" w:color="auto"/>
        <w:right w:val="none" w:sz="0" w:space="0" w:color="auto"/>
      </w:divBdr>
    </w:div>
    <w:div w:id="1307665814">
      <w:bodyDiv w:val="1"/>
      <w:marLeft w:val="0"/>
      <w:marRight w:val="0"/>
      <w:marTop w:val="0"/>
      <w:marBottom w:val="0"/>
      <w:divBdr>
        <w:top w:val="none" w:sz="0" w:space="0" w:color="auto"/>
        <w:left w:val="none" w:sz="0" w:space="0" w:color="auto"/>
        <w:bottom w:val="none" w:sz="0" w:space="0" w:color="auto"/>
        <w:right w:val="none" w:sz="0" w:space="0" w:color="auto"/>
      </w:divBdr>
    </w:div>
    <w:div w:id="1320764495">
      <w:bodyDiv w:val="1"/>
      <w:marLeft w:val="0"/>
      <w:marRight w:val="0"/>
      <w:marTop w:val="0"/>
      <w:marBottom w:val="0"/>
      <w:divBdr>
        <w:top w:val="none" w:sz="0" w:space="0" w:color="auto"/>
        <w:left w:val="none" w:sz="0" w:space="0" w:color="auto"/>
        <w:bottom w:val="none" w:sz="0" w:space="0" w:color="auto"/>
        <w:right w:val="none" w:sz="0" w:space="0" w:color="auto"/>
      </w:divBdr>
    </w:div>
    <w:div w:id="1322275180">
      <w:bodyDiv w:val="1"/>
      <w:marLeft w:val="0"/>
      <w:marRight w:val="0"/>
      <w:marTop w:val="0"/>
      <w:marBottom w:val="0"/>
      <w:divBdr>
        <w:top w:val="none" w:sz="0" w:space="0" w:color="auto"/>
        <w:left w:val="none" w:sz="0" w:space="0" w:color="auto"/>
        <w:bottom w:val="none" w:sz="0" w:space="0" w:color="auto"/>
        <w:right w:val="none" w:sz="0" w:space="0" w:color="auto"/>
      </w:divBdr>
    </w:div>
    <w:div w:id="1324235240">
      <w:bodyDiv w:val="1"/>
      <w:marLeft w:val="0"/>
      <w:marRight w:val="0"/>
      <w:marTop w:val="0"/>
      <w:marBottom w:val="0"/>
      <w:divBdr>
        <w:top w:val="none" w:sz="0" w:space="0" w:color="auto"/>
        <w:left w:val="none" w:sz="0" w:space="0" w:color="auto"/>
        <w:bottom w:val="none" w:sz="0" w:space="0" w:color="auto"/>
        <w:right w:val="none" w:sz="0" w:space="0" w:color="auto"/>
      </w:divBdr>
    </w:div>
    <w:div w:id="1324776066">
      <w:bodyDiv w:val="1"/>
      <w:marLeft w:val="0"/>
      <w:marRight w:val="0"/>
      <w:marTop w:val="0"/>
      <w:marBottom w:val="0"/>
      <w:divBdr>
        <w:top w:val="none" w:sz="0" w:space="0" w:color="auto"/>
        <w:left w:val="none" w:sz="0" w:space="0" w:color="auto"/>
        <w:bottom w:val="none" w:sz="0" w:space="0" w:color="auto"/>
        <w:right w:val="none" w:sz="0" w:space="0" w:color="auto"/>
      </w:divBdr>
    </w:div>
    <w:div w:id="1327173116">
      <w:bodyDiv w:val="1"/>
      <w:marLeft w:val="0"/>
      <w:marRight w:val="0"/>
      <w:marTop w:val="0"/>
      <w:marBottom w:val="0"/>
      <w:divBdr>
        <w:top w:val="none" w:sz="0" w:space="0" w:color="auto"/>
        <w:left w:val="none" w:sz="0" w:space="0" w:color="auto"/>
        <w:bottom w:val="none" w:sz="0" w:space="0" w:color="auto"/>
        <w:right w:val="none" w:sz="0" w:space="0" w:color="auto"/>
      </w:divBdr>
    </w:div>
    <w:div w:id="1327393854">
      <w:bodyDiv w:val="1"/>
      <w:marLeft w:val="0"/>
      <w:marRight w:val="0"/>
      <w:marTop w:val="0"/>
      <w:marBottom w:val="0"/>
      <w:divBdr>
        <w:top w:val="none" w:sz="0" w:space="0" w:color="auto"/>
        <w:left w:val="none" w:sz="0" w:space="0" w:color="auto"/>
        <w:bottom w:val="none" w:sz="0" w:space="0" w:color="auto"/>
        <w:right w:val="none" w:sz="0" w:space="0" w:color="auto"/>
      </w:divBdr>
    </w:div>
    <w:div w:id="1327902333">
      <w:bodyDiv w:val="1"/>
      <w:marLeft w:val="0"/>
      <w:marRight w:val="0"/>
      <w:marTop w:val="0"/>
      <w:marBottom w:val="0"/>
      <w:divBdr>
        <w:top w:val="none" w:sz="0" w:space="0" w:color="auto"/>
        <w:left w:val="none" w:sz="0" w:space="0" w:color="auto"/>
        <w:bottom w:val="none" w:sz="0" w:space="0" w:color="auto"/>
        <w:right w:val="none" w:sz="0" w:space="0" w:color="auto"/>
      </w:divBdr>
    </w:div>
    <w:div w:id="1339700852">
      <w:bodyDiv w:val="1"/>
      <w:marLeft w:val="0"/>
      <w:marRight w:val="0"/>
      <w:marTop w:val="0"/>
      <w:marBottom w:val="0"/>
      <w:divBdr>
        <w:top w:val="none" w:sz="0" w:space="0" w:color="auto"/>
        <w:left w:val="none" w:sz="0" w:space="0" w:color="auto"/>
        <w:bottom w:val="none" w:sz="0" w:space="0" w:color="auto"/>
        <w:right w:val="none" w:sz="0" w:space="0" w:color="auto"/>
      </w:divBdr>
    </w:div>
    <w:div w:id="1350182594">
      <w:bodyDiv w:val="1"/>
      <w:marLeft w:val="0"/>
      <w:marRight w:val="0"/>
      <w:marTop w:val="0"/>
      <w:marBottom w:val="0"/>
      <w:divBdr>
        <w:top w:val="none" w:sz="0" w:space="0" w:color="auto"/>
        <w:left w:val="none" w:sz="0" w:space="0" w:color="auto"/>
        <w:bottom w:val="none" w:sz="0" w:space="0" w:color="auto"/>
        <w:right w:val="none" w:sz="0" w:space="0" w:color="auto"/>
      </w:divBdr>
    </w:div>
    <w:div w:id="1352993875">
      <w:bodyDiv w:val="1"/>
      <w:marLeft w:val="0"/>
      <w:marRight w:val="0"/>
      <w:marTop w:val="0"/>
      <w:marBottom w:val="0"/>
      <w:divBdr>
        <w:top w:val="none" w:sz="0" w:space="0" w:color="auto"/>
        <w:left w:val="none" w:sz="0" w:space="0" w:color="auto"/>
        <w:bottom w:val="none" w:sz="0" w:space="0" w:color="auto"/>
        <w:right w:val="none" w:sz="0" w:space="0" w:color="auto"/>
      </w:divBdr>
    </w:div>
    <w:div w:id="1353609670">
      <w:bodyDiv w:val="1"/>
      <w:marLeft w:val="0"/>
      <w:marRight w:val="0"/>
      <w:marTop w:val="0"/>
      <w:marBottom w:val="0"/>
      <w:divBdr>
        <w:top w:val="none" w:sz="0" w:space="0" w:color="auto"/>
        <w:left w:val="none" w:sz="0" w:space="0" w:color="auto"/>
        <w:bottom w:val="none" w:sz="0" w:space="0" w:color="auto"/>
        <w:right w:val="none" w:sz="0" w:space="0" w:color="auto"/>
      </w:divBdr>
    </w:div>
    <w:div w:id="1355813415">
      <w:bodyDiv w:val="1"/>
      <w:marLeft w:val="0"/>
      <w:marRight w:val="0"/>
      <w:marTop w:val="0"/>
      <w:marBottom w:val="0"/>
      <w:divBdr>
        <w:top w:val="none" w:sz="0" w:space="0" w:color="auto"/>
        <w:left w:val="none" w:sz="0" w:space="0" w:color="auto"/>
        <w:bottom w:val="none" w:sz="0" w:space="0" w:color="auto"/>
        <w:right w:val="none" w:sz="0" w:space="0" w:color="auto"/>
      </w:divBdr>
    </w:div>
    <w:div w:id="1357343914">
      <w:bodyDiv w:val="1"/>
      <w:marLeft w:val="0"/>
      <w:marRight w:val="0"/>
      <w:marTop w:val="0"/>
      <w:marBottom w:val="0"/>
      <w:divBdr>
        <w:top w:val="none" w:sz="0" w:space="0" w:color="auto"/>
        <w:left w:val="none" w:sz="0" w:space="0" w:color="auto"/>
        <w:bottom w:val="none" w:sz="0" w:space="0" w:color="auto"/>
        <w:right w:val="none" w:sz="0" w:space="0" w:color="auto"/>
      </w:divBdr>
    </w:div>
    <w:div w:id="1357583431">
      <w:bodyDiv w:val="1"/>
      <w:marLeft w:val="0"/>
      <w:marRight w:val="0"/>
      <w:marTop w:val="0"/>
      <w:marBottom w:val="0"/>
      <w:divBdr>
        <w:top w:val="none" w:sz="0" w:space="0" w:color="auto"/>
        <w:left w:val="none" w:sz="0" w:space="0" w:color="auto"/>
        <w:bottom w:val="none" w:sz="0" w:space="0" w:color="auto"/>
        <w:right w:val="none" w:sz="0" w:space="0" w:color="auto"/>
      </w:divBdr>
    </w:div>
    <w:div w:id="1366180242">
      <w:bodyDiv w:val="1"/>
      <w:marLeft w:val="0"/>
      <w:marRight w:val="0"/>
      <w:marTop w:val="0"/>
      <w:marBottom w:val="0"/>
      <w:divBdr>
        <w:top w:val="none" w:sz="0" w:space="0" w:color="auto"/>
        <w:left w:val="none" w:sz="0" w:space="0" w:color="auto"/>
        <w:bottom w:val="none" w:sz="0" w:space="0" w:color="auto"/>
        <w:right w:val="none" w:sz="0" w:space="0" w:color="auto"/>
      </w:divBdr>
    </w:div>
    <w:div w:id="1368028065">
      <w:bodyDiv w:val="1"/>
      <w:marLeft w:val="0"/>
      <w:marRight w:val="0"/>
      <w:marTop w:val="0"/>
      <w:marBottom w:val="0"/>
      <w:divBdr>
        <w:top w:val="none" w:sz="0" w:space="0" w:color="auto"/>
        <w:left w:val="none" w:sz="0" w:space="0" w:color="auto"/>
        <w:bottom w:val="none" w:sz="0" w:space="0" w:color="auto"/>
        <w:right w:val="none" w:sz="0" w:space="0" w:color="auto"/>
      </w:divBdr>
    </w:div>
    <w:div w:id="1374117510">
      <w:bodyDiv w:val="1"/>
      <w:marLeft w:val="0"/>
      <w:marRight w:val="0"/>
      <w:marTop w:val="0"/>
      <w:marBottom w:val="0"/>
      <w:divBdr>
        <w:top w:val="none" w:sz="0" w:space="0" w:color="auto"/>
        <w:left w:val="none" w:sz="0" w:space="0" w:color="auto"/>
        <w:bottom w:val="none" w:sz="0" w:space="0" w:color="auto"/>
        <w:right w:val="none" w:sz="0" w:space="0" w:color="auto"/>
      </w:divBdr>
    </w:div>
    <w:div w:id="1380590310">
      <w:bodyDiv w:val="1"/>
      <w:marLeft w:val="0"/>
      <w:marRight w:val="0"/>
      <w:marTop w:val="0"/>
      <w:marBottom w:val="0"/>
      <w:divBdr>
        <w:top w:val="none" w:sz="0" w:space="0" w:color="auto"/>
        <w:left w:val="none" w:sz="0" w:space="0" w:color="auto"/>
        <w:bottom w:val="none" w:sz="0" w:space="0" w:color="auto"/>
        <w:right w:val="none" w:sz="0" w:space="0" w:color="auto"/>
      </w:divBdr>
    </w:div>
    <w:div w:id="1380668950">
      <w:bodyDiv w:val="1"/>
      <w:marLeft w:val="0"/>
      <w:marRight w:val="0"/>
      <w:marTop w:val="0"/>
      <w:marBottom w:val="0"/>
      <w:divBdr>
        <w:top w:val="none" w:sz="0" w:space="0" w:color="auto"/>
        <w:left w:val="none" w:sz="0" w:space="0" w:color="auto"/>
        <w:bottom w:val="none" w:sz="0" w:space="0" w:color="auto"/>
        <w:right w:val="none" w:sz="0" w:space="0" w:color="auto"/>
      </w:divBdr>
    </w:div>
    <w:div w:id="1381394061">
      <w:bodyDiv w:val="1"/>
      <w:marLeft w:val="0"/>
      <w:marRight w:val="0"/>
      <w:marTop w:val="0"/>
      <w:marBottom w:val="0"/>
      <w:divBdr>
        <w:top w:val="none" w:sz="0" w:space="0" w:color="auto"/>
        <w:left w:val="none" w:sz="0" w:space="0" w:color="auto"/>
        <w:bottom w:val="none" w:sz="0" w:space="0" w:color="auto"/>
        <w:right w:val="none" w:sz="0" w:space="0" w:color="auto"/>
      </w:divBdr>
    </w:div>
    <w:div w:id="1384400593">
      <w:bodyDiv w:val="1"/>
      <w:marLeft w:val="0"/>
      <w:marRight w:val="0"/>
      <w:marTop w:val="0"/>
      <w:marBottom w:val="0"/>
      <w:divBdr>
        <w:top w:val="none" w:sz="0" w:space="0" w:color="auto"/>
        <w:left w:val="none" w:sz="0" w:space="0" w:color="auto"/>
        <w:bottom w:val="none" w:sz="0" w:space="0" w:color="auto"/>
        <w:right w:val="none" w:sz="0" w:space="0" w:color="auto"/>
      </w:divBdr>
    </w:div>
    <w:div w:id="1389374293">
      <w:bodyDiv w:val="1"/>
      <w:marLeft w:val="0"/>
      <w:marRight w:val="0"/>
      <w:marTop w:val="0"/>
      <w:marBottom w:val="0"/>
      <w:divBdr>
        <w:top w:val="none" w:sz="0" w:space="0" w:color="auto"/>
        <w:left w:val="none" w:sz="0" w:space="0" w:color="auto"/>
        <w:bottom w:val="none" w:sz="0" w:space="0" w:color="auto"/>
        <w:right w:val="none" w:sz="0" w:space="0" w:color="auto"/>
      </w:divBdr>
    </w:div>
    <w:div w:id="1399790877">
      <w:bodyDiv w:val="1"/>
      <w:marLeft w:val="0"/>
      <w:marRight w:val="0"/>
      <w:marTop w:val="0"/>
      <w:marBottom w:val="0"/>
      <w:divBdr>
        <w:top w:val="none" w:sz="0" w:space="0" w:color="auto"/>
        <w:left w:val="none" w:sz="0" w:space="0" w:color="auto"/>
        <w:bottom w:val="none" w:sz="0" w:space="0" w:color="auto"/>
        <w:right w:val="none" w:sz="0" w:space="0" w:color="auto"/>
      </w:divBdr>
    </w:div>
    <w:div w:id="1400400667">
      <w:bodyDiv w:val="1"/>
      <w:marLeft w:val="0"/>
      <w:marRight w:val="0"/>
      <w:marTop w:val="0"/>
      <w:marBottom w:val="0"/>
      <w:divBdr>
        <w:top w:val="none" w:sz="0" w:space="0" w:color="auto"/>
        <w:left w:val="none" w:sz="0" w:space="0" w:color="auto"/>
        <w:bottom w:val="none" w:sz="0" w:space="0" w:color="auto"/>
        <w:right w:val="none" w:sz="0" w:space="0" w:color="auto"/>
      </w:divBdr>
    </w:div>
    <w:div w:id="1406805965">
      <w:bodyDiv w:val="1"/>
      <w:marLeft w:val="0"/>
      <w:marRight w:val="0"/>
      <w:marTop w:val="0"/>
      <w:marBottom w:val="0"/>
      <w:divBdr>
        <w:top w:val="none" w:sz="0" w:space="0" w:color="auto"/>
        <w:left w:val="none" w:sz="0" w:space="0" w:color="auto"/>
        <w:bottom w:val="none" w:sz="0" w:space="0" w:color="auto"/>
        <w:right w:val="none" w:sz="0" w:space="0" w:color="auto"/>
      </w:divBdr>
    </w:div>
    <w:div w:id="1407189598">
      <w:bodyDiv w:val="1"/>
      <w:marLeft w:val="0"/>
      <w:marRight w:val="0"/>
      <w:marTop w:val="0"/>
      <w:marBottom w:val="0"/>
      <w:divBdr>
        <w:top w:val="none" w:sz="0" w:space="0" w:color="auto"/>
        <w:left w:val="none" w:sz="0" w:space="0" w:color="auto"/>
        <w:bottom w:val="none" w:sz="0" w:space="0" w:color="auto"/>
        <w:right w:val="none" w:sz="0" w:space="0" w:color="auto"/>
      </w:divBdr>
    </w:div>
    <w:div w:id="1416392002">
      <w:bodyDiv w:val="1"/>
      <w:marLeft w:val="0"/>
      <w:marRight w:val="0"/>
      <w:marTop w:val="0"/>
      <w:marBottom w:val="0"/>
      <w:divBdr>
        <w:top w:val="none" w:sz="0" w:space="0" w:color="auto"/>
        <w:left w:val="none" w:sz="0" w:space="0" w:color="auto"/>
        <w:bottom w:val="none" w:sz="0" w:space="0" w:color="auto"/>
        <w:right w:val="none" w:sz="0" w:space="0" w:color="auto"/>
      </w:divBdr>
    </w:div>
    <w:div w:id="1423455437">
      <w:bodyDiv w:val="1"/>
      <w:marLeft w:val="0"/>
      <w:marRight w:val="0"/>
      <w:marTop w:val="0"/>
      <w:marBottom w:val="0"/>
      <w:divBdr>
        <w:top w:val="none" w:sz="0" w:space="0" w:color="auto"/>
        <w:left w:val="none" w:sz="0" w:space="0" w:color="auto"/>
        <w:bottom w:val="none" w:sz="0" w:space="0" w:color="auto"/>
        <w:right w:val="none" w:sz="0" w:space="0" w:color="auto"/>
      </w:divBdr>
    </w:div>
    <w:div w:id="1424376811">
      <w:bodyDiv w:val="1"/>
      <w:marLeft w:val="0"/>
      <w:marRight w:val="0"/>
      <w:marTop w:val="0"/>
      <w:marBottom w:val="0"/>
      <w:divBdr>
        <w:top w:val="none" w:sz="0" w:space="0" w:color="auto"/>
        <w:left w:val="none" w:sz="0" w:space="0" w:color="auto"/>
        <w:bottom w:val="none" w:sz="0" w:space="0" w:color="auto"/>
        <w:right w:val="none" w:sz="0" w:space="0" w:color="auto"/>
      </w:divBdr>
    </w:div>
    <w:div w:id="1427534330">
      <w:bodyDiv w:val="1"/>
      <w:marLeft w:val="0"/>
      <w:marRight w:val="0"/>
      <w:marTop w:val="0"/>
      <w:marBottom w:val="0"/>
      <w:divBdr>
        <w:top w:val="none" w:sz="0" w:space="0" w:color="auto"/>
        <w:left w:val="none" w:sz="0" w:space="0" w:color="auto"/>
        <w:bottom w:val="none" w:sz="0" w:space="0" w:color="auto"/>
        <w:right w:val="none" w:sz="0" w:space="0" w:color="auto"/>
      </w:divBdr>
    </w:div>
    <w:div w:id="1428307110">
      <w:bodyDiv w:val="1"/>
      <w:marLeft w:val="0"/>
      <w:marRight w:val="0"/>
      <w:marTop w:val="0"/>
      <w:marBottom w:val="0"/>
      <w:divBdr>
        <w:top w:val="none" w:sz="0" w:space="0" w:color="auto"/>
        <w:left w:val="none" w:sz="0" w:space="0" w:color="auto"/>
        <w:bottom w:val="none" w:sz="0" w:space="0" w:color="auto"/>
        <w:right w:val="none" w:sz="0" w:space="0" w:color="auto"/>
      </w:divBdr>
    </w:div>
    <w:div w:id="1434324166">
      <w:bodyDiv w:val="1"/>
      <w:marLeft w:val="0"/>
      <w:marRight w:val="0"/>
      <w:marTop w:val="0"/>
      <w:marBottom w:val="0"/>
      <w:divBdr>
        <w:top w:val="none" w:sz="0" w:space="0" w:color="auto"/>
        <w:left w:val="none" w:sz="0" w:space="0" w:color="auto"/>
        <w:bottom w:val="none" w:sz="0" w:space="0" w:color="auto"/>
        <w:right w:val="none" w:sz="0" w:space="0" w:color="auto"/>
      </w:divBdr>
    </w:div>
    <w:div w:id="1439182929">
      <w:bodyDiv w:val="1"/>
      <w:marLeft w:val="0"/>
      <w:marRight w:val="0"/>
      <w:marTop w:val="0"/>
      <w:marBottom w:val="0"/>
      <w:divBdr>
        <w:top w:val="none" w:sz="0" w:space="0" w:color="auto"/>
        <w:left w:val="none" w:sz="0" w:space="0" w:color="auto"/>
        <w:bottom w:val="none" w:sz="0" w:space="0" w:color="auto"/>
        <w:right w:val="none" w:sz="0" w:space="0" w:color="auto"/>
      </w:divBdr>
    </w:div>
    <w:div w:id="1442529502">
      <w:bodyDiv w:val="1"/>
      <w:marLeft w:val="0"/>
      <w:marRight w:val="0"/>
      <w:marTop w:val="0"/>
      <w:marBottom w:val="0"/>
      <w:divBdr>
        <w:top w:val="none" w:sz="0" w:space="0" w:color="auto"/>
        <w:left w:val="none" w:sz="0" w:space="0" w:color="auto"/>
        <w:bottom w:val="none" w:sz="0" w:space="0" w:color="auto"/>
        <w:right w:val="none" w:sz="0" w:space="0" w:color="auto"/>
      </w:divBdr>
    </w:div>
    <w:div w:id="1444299110">
      <w:bodyDiv w:val="1"/>
      <w:marLeft w:val="0"/>
      <w:marRight w:val="0"/>
      <w:marTop w:val="0"/>
      <w:marBottom w:val="0"/>
      <w:divBdr>
        <w:top w:val="none" w:sz="0" w:space="0" w:color="auto"/>
        <w:left w:val="none" w:sz="0" w:space="0" w:color="auto"/>
        <w:bottom w:val="none" w:sz="0" w:space="0" w:color="auto"/>
        <w:right w:val="none" w:sz="0" w:space="0" w:color="auto"/>
      </w:divBdr>
    </w:div>
    <w:div w:id="1448623239">
      <w:bodyDiv w:val="1"/>
      <w:marLeft w:val="0"/>
      <w:marRight w:val="0"/>
      <w:marTop w:val="0"/>
      <w:marBottom w:val="0"/>
      <w:divBdr>
        <w:top w:val="none" w:sz="0" w:space="0" w:color="auto"/>
        <w:left w:val="none" w:sz="0" w:space="0" w:color="auto"/>
        <w:bottom w:val="none" w:sz="0" w:space="0" w:color="auto"/>
        <w:right w:val="none" w:sz="0" w:space="0" w:color="auto"/>
      </w:divBdr>
    </w:div>
    <w:div w:id="1453747792">
      <w:bodyDiv w:val="1"/>
      <w:marLeft w:val="0"/>
      <w:marRight w:val="0"/>
      <w:marTop w:val="0"/>
      <w:marBottom w:val="0"/>
      <w:divBdr>
        <w:top w:val="none" w:sz="0" w:space="0" w:color="auto"/>
        <w:left w:val="none" w:sz="0" w:space="0" w:color="auto"/>
        <w:bottom w:val="none" w:sz="0" w:space="0" w:color="auto"/>
        <w:right w:val="none" w:sz="0" w:space="0" w:color="auto"/>
      </w:divBdr>
    </w:div>
    <w:div w:id="1454590354">
      <w:bodyDiv w:val="1"/>
      <w:marLeft w:val="0"/>
      <w:marRight w:val="0"/>
      <w:marTop w:val="0"/>
      <w:marBottom w:val="0"/>
      <w:divBdr>
        <w:top w:val="none" w:sz="0" w:space="0" w:color="auto"/>
        <w:left w:val="none" w:sz="0" w:space="0" w:color="auto"/>
        <w:bottom w:val="none" w:sz="0" w:space="0" w:color="auto"/>
        <w:right w:val="none" w:sz="0" w:space="0" w:color="auto"/>
      </w:divBdr>
    </w:div>
    <w:div w:id="1465654364">
      <w:bodyDiv w:val="1"/>
      <w:marLeft w:val="0"/>
      <w:marRight w:val="0"/>
      <w:marTop w:val="0"/>
      <w:marBottom w:val="0"/>
      <w:divBdr>
        <w:top w:val="none" w:sz="0" w:space="0" w:color="auto"/>
        <w:left w:val="none" w:sz="0" w:space="0" w:color="auto"/>
        <w:bottom w:val="none" w:sz="0" w:space="0" w:color="auto"/>
        <w:right w:val="none" w:sz="0" w:space="0" w:color="auto"/>
      </w:divBdr>
    </w:div>
    <w:div w:id="1470049948">
      <w:bodyDiv w:val="1"/>
      <w:marLeft w:val="0"/>
      <w:marRight w:val="0"/>
      <w:marTop w:val="0"/>
      <w:marBottom w:val="0"/>
      <w:divBdr>
        <w:top w:val="none" w:sz="0" w:space="0" w:color="auto"/>
        <w:left w:val="none" w:sz="0" w:space="0" w:color="auto"/>
        <w:bottom w:val="none" w:sz="0" w:space="0" w:color="auto"/>
        <w:right w:val="none" w:sz="0" w:space="0" w:color="auto"/>
      </w:divBdr>
      <w:divsChild>
        <w:div w:id="361437463">
          <w:marLeft w:val="0"/>
          <w:marRight w:val="0"/>
          <w:marTop w:val="0"/>
          <w:marBottom w:val="0"/>
          <w:divBdr>
            <w:top w:val="none" w:sz="0" w:space="0" w:color="auto"/>
            <w:left w:val="none" w:sz="0" w:space="0" w:color="auto"/>
            <w:bottom w:val="none" w:sz="0" w:space="0" w:color="auto"/>
            <w:right w:val="none" w:sz="0" w:space="0" w:color="auto"/>
          </w:divBdr>
          <w:divsChild>
            <w:div w:id="17437631">
              <w:marLeft w:val="0"/>
              <w:marRight w:val="0"/>
              <w:marTop w:val="0"/>
              <w:marBottom w:val="0"/>
              <w:divBdr>
                <w:top w:val="none" w:sz="0" w:space="0" w:color="auto"/>
                <w:left w:val="none" w:sz="0" w:space="0" w:color="auto"/>
                <w:bottom w:val="none" w:sz="0" w:space="0" w:color="auto"/>
                <w:right w:val="none" w:sz="0" w:space="0" w:color="auto"/>
              </w:divBdr>
              <w:divsChild>
                <w:div w:id="1668092372">
                  <w:marLeft w:val="0"/>
                  <w:marRight w:val="0"/>
                  <w:marTop w:val="0"/>
                  <w:marBottom w:val="0"/>
                  <w:divBdr>
                    <w:top w:val="none" w:sz="0" w:space="0" w:color="auto"/>
                    <w:left w:val="none" w:sz="0" w:space="0" w:color="auto"/>
                    <w:bottom w:val="none" w:sz="0" w:space="0" w:color="auto"/>
                    <w:right w:val="none" w:sz="0" w:space="0" w:color="auto"/>
                  </w:divBdr>
                  <w:divsChild>
                    <w:div w:id="820199832">
                      <w:marLeft w:val="0"/>
                      <w:marRight w:val="0"/>
                      <w:marTop w:val="0"/>
                      <w:marBottom w:val="0"/>
                      <w:divBdr>
                        <w:top w:val="none" w:sz="0" w:space="0" w:color="auto"/>
                        <w:left w:val="none" w:sz="0" w:space="0" w:color="auto"/>
                        <w:bottom w:val="none" w:sz="0" w:space="0" w:color="auto"/>
                        <w:right w:val="none" w:sz="0" w:space="0" w:color="auto"/>
                      </w:divBdr>
                      <w:divsChild>
                        <w:div w:id="200753334">
                          <w:marLeft w:val="0"/>
                          <w:marRight w:val="0"/>
                          <w:marTop w:val="0"/>
                          <w:marBottom w:val="0"/>
                          <w:divBdr>
                            <w:top w:val="none" w:sz="0" w:space="0" w:color="auto"/>
                            <w:left w:val="none" w:sz="0" w:space="0" w:color="auto"/>
                            <w:bottom w:val="none" w:sz="0" w:space="0" w:color="auto"/>
                            <w:right w:val="none" w:sz="0" w:space="0" w:color="auto"/>
                          </w:divBdr>
                        </w:div>
                      </w:divsChild>
                    </w:div>
                    <w:div w:id="1933394965">
                      <w:marLeft w:val="0"/>
                      <w:marRight w:val="0"/>
                      <w:marTop w:val="0"/>
                      <w:marBottom w:val="0"/>
                      <w:divBdr>
                        <w:top w:val="none" w:sz="0" w:space="0" w:color="auto"/>
                        <w:left w:val="none" w:sz="0" w:space="0" w:color="auto"/>
                        <w:bottom w:val="none" w:sz="0" w:space="0" w:color="auto"/>
                        <w:right w:val="none" w:sz="0" w:space="0" w:color="auto"/>
                      </w:divBdr>
                      <w:divsChild>
                        <w:div w:id="202555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482538">
          <w:marLeft w:val="0"/>
          <w:marRight w:val="0"/>
          <w:marTop w:val="0"/>
          <w:marBottom w:val="0"/>
          <w:divBdr>
            <w:top w:val="none" w:sz="0" w:space="0" w:color="auto"/>
            <w:left w:val="none" w:sz="0" w:space="0" w:color="auto"/>
            <w:bottom w:val="none" w:sz="0" w:space="0" w:color="auto"/>
            <w:right w:val="none" w:sz="0" w:space="0" w:color="auto"/>
          </w:divBdr>
          <w:divsChild>
            <w:div w:id="811142888">
              <w:marLeft w:val="0"/>
              <w:marRight w:val="0"/>
              <w:marTop w:val="0"/>
              <w:marBottom w:val="0"/>
              <w:divBdr>
                <w:top w:val="none" w:sz="0" w:space="0" w:color="auto"/>
                <w:left w:val="none" w:sz="0" w:space="0" w:color="auto"/>
                <w:bottom w:val="none" w:sz="0" w:space="0" w:color="auto"/>
                <w:right w:val="none" w:sz="0" w:space="0" w:color="auto"/>
              </w:divBdr>
              <w:divsChild>
                <w:div w:id="1515074681">
                  <w:marLeft w:val="0"/>
                  <w:marRight w:val="0"/>
                  <w:marTop w:val="0"/>
                  <w:marBottom w:val="0"/>
                  <w:divBdr>
                    <w:top w:val="none" w:sz="0" w:space="0" w:color="auto"/>
                    <w:left w:val="none" w:sz="0" w:space="0" w:color="auto"/>
                    <w:bottom w:val="none" w:sz="0" w:space="0" w:color="auto"/>
                    <w:right w:val="none" w:sz="0" w:space="0" w:color="auto"/>
                  </w:divBdr>
                  <w:divsChild>
                    <w:div w:id="460999808">
                      <w:marLeft w:val="0"/>
                      <w:marRight w:val="0"/>
                      <w:marTop w:val="0"/>
                      <w:marBottom w:val="0"/>
                      <w:divBdr>
                        <w:top w:val="none" w:sz="0" w:space="0" w:color="auto"/>
                        <w:left w:val="none" w:sz="0" w:space="0" w:color="auto"/>
                        <w:bottom w:val="none" w:sz="0" w:space="0" w:color="auto"/>
                        <w:right w:val="none" w:sz="0" w:space="0" w:color="auto"/>
                      </w:divBdr>
                      <w:divsChild>
                        <w:div w:id="1822850014">
                          <w:marLeft w:val="0"/>
                          <w:marRight w:val="0"/>
                          <w:marTop w:val="0"/>
                          <w:marBottom w:val="0"/>
                          <w:divBdr>
                            <w:top w:val="none" w:sz="0" w:space="0" w:color="auto"/>
                            <w:left w:val="none" w:sz="0" w:space="0" w:color="auto"/>
                            <w:bottom w:val="none" w:sz="0" w:space="0" w:color="auto"/>
                            <w:right w:val="none" w:sz="0" w:space="0" w:color="auto"/>
                          </w:divBdr>
                          <w:divsChild>
                            <w:div w:id="1476332768">
                              <w:marLeft w:val="0"/>
                              <w:marRight w:val="0"/>
                              <w:marTop w:val="0"/>
                              <w:marBottom w:val="0"/>
                              <w:divBdr>
                                <w:top w:val="none" w:sz="0" w:space="0" w:color="auto"/>
                                <w:left w:val="none" w:sz="0" w:space="0" w:color="auto"/>
                                <w:bottom w:val="none" w:sz="0" w:space="0" w:color="auto"/>
                                <w:right w:val="none" w:sz="0" w:space="0" w:color="auto"/>
                              </w:divBdr>
                              <w:divsChild>
                                <w:div w:id="370737771">
                                  <w:marLeft w:val="0"/>
                                  <w:marRight w:val="0"/>
                                  <w:marTop w:val="0"/>
                                  <w:marBottom w:val="0"/>
                                  <w:divBdr>
                                    <w:top w:val="none" w:sz="0" w:space="0" w:color="auto"/>
                                    <w:left w:val="none" w:sz="0" w:space="0" w:color="auto"/>
                                    <w:bottom w:val="none" w:sz="0" w:space="0" w:color="auto"/>
                                    <w:right w:val="none" w:sz="0" w:space="0" w:color="auto"/>
                                  </w:divBdr>
                                </w:div>
                                <w:div w:id="895629365">
                                  <w:marLeft w:val="0"/>
                                  <w:marRight w:val="0"/>
                                  <w:marTop w:val="0"/>
                                  <w:marBottom w:val="0"/>
                                  <w:divBdr>
                                    <w:top w:val="none" w:sz="0" w:space="0" w:color="auto"/>
                                    <w:left w:val="none" w:sz="0" w:space="0" w:color="auto"/>
                                    <w:bottom w:val="none" w:sz="0" w:space="0" w:color="auto"/>
                                    <w:right w:val="none" w:sz="0" w:space="0" w:color="auto"/>
                                  </w:divBdr>
                                  <w:divsChild>
                                    <w:div w:id="16024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3550445">
          <w:marLeft w:val="0"/>
          <w:marRight w:val="0"/>
          <w:marTop w:val="0"/>
          <w:marBottom w:val="0"/>
          <w:divBdr>
            <w:top w:val="none" w:sz="0" w:space="0" w:color="auto"/>
            <w:left w:val="none" w:sz="0" w:space="0" w:color="auto"/>
            <w:bottom w:val="none" w:sz="0" w:space="0" w:color="auto"/>
            <w:right w:val="none" w:sz="0" w:space="0" w:color="auto"/>
          </w:divBdr>
          <w:divsChild>
            <w:div w:id="1316035060">
              <w:marLeft w:val="0"/>
              <w:marRight w:val="0"/>
              <w:marTop w:val="0"/>
              <w:marBottom w:val="0"/>
              <w:divBdr>
                <w:top w:val="none" w:sz="0" w:space="0" w:color="auto"/>
                <w:left w:val="none" w:sz="0" w:space="0" w:color="auto"/>
                <w:bottom w:val="none" w:sz="0" w:space="0" w:color="auto"/>
                <w:right w:val="none" w:sz="0" w:space="0" w:color="auto"/>
              </w:divBdr>
              <w:divsChild>
                <w:div w:id="101995151">
                  <w:marLeft w:val="0"/>
                  <w:marRight w:val="0"/>
                  <w:marTop w:val="0"/>
                  <w:marBottom w:val="0"/>
                  <w:divBdr>
                    <w:top w:val="none" w:sz="0" w:space="0" w:color="auto"/>
                    <w:left w:val="none" w:sz="0" w:space="0" w:color="auto"/>
                    <w:bottom w:val="none" w:sz="0" w:space="0" w:color="auto"/>
                    <w:right w:val="none" w:sz="0" w:space="0" w:color="auto"/>
                  </w:divBdr>
                  <w:divsChild>
                    <w:div w:id="1495031809">
                      <w:marLeft w:val="0"/>
                      <w:marRight w:val="0"/>
                      <w:marTop w:val="0"/>
                      <w:marBottom w:val="0"/>
                      <w:divBdr>
                        <w:top w:val="none" w:sz="0" w:space="0" w:color="auto"/>
                        <w:left w:val="none" w:sz="0" w:space="0" w:color="auto"/>
                        <w:bottom w:val="none" w:sz="0" w:space="0" w:color="auto"/>
                        <w:right w:val="none" w:sz="0" w:space="0" w:color="auto"/>
                      </w:divBdr>
                      <w:divsChild>
                        <w:div w:id="123043691">
                          <w:marLeft w:val="0"/>
                          <w:marRight w:val="0"/>
                          <w:marTop w:val="0"/>
                          <w:marBottom w:val="0"/>
                          <w:divBdr>
                            <w:top w:val="none" w:sz="0" w:space="0" w:color="auto"/>
                            <w:left w:val="none" w:sz="0" w:space="0" w:color="auto"/>
                            <w:bottom w:val="none" w:sz="0" w:space="0" w:color="auto"/>
                            <w:right w:val="none" w:sz="0" w:space="0" w:color="auto"/>
                          </w:divBdr>
                        </w:div>
                      </w:divsChild>
                    </w:div>
                    <w:div w:id="1134060694">
                      <w:marLeft w:val="0"/>
                      <w:marRight w:val="0"/>
                      <w:marTop w:val="0"/>
                      <w:marBottom w:val="0"/>
                      <w:divBdr>
                        <w:top w:val="none" w:sz="0" w:space="0" w:color="auto"/>
                        <w:left w:val="none" w:sz="0" w:space="0" w:color="auto"/>
                        <w:bottom w:val="none" w:sz="0" w:space="0" w:color="auto"/>
                        <w:right w:val="none" w:sz="0" w:space="0" w:color="auto"/>
                      </w:divBdr>
                      <w:divsChild>
                        <w:div w:id="102690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165824">
          <w:marLeft w:val="0"/>
          <w:marRight w:val="0"/>
          <w:marTop w:val="0"/>
          <w:marBottom w:val="0"/>
          <w:divBdr>
            <w:top w:val="none" w:sz="0" w:space="0" w:color="auto"/>
            <w:left w:val="none" w:sz="0" w:space="0" w:color="auto"/>
            <w:bottom w:val="none" w:sz="0" w:space="0" w:color="auto"/>
            <w:right w:val="none" w:sz="0" w:space="0" w:color="auto"/>
          </w:divBdr>
          <w:divsChild>
            <w:div w:id="722364791">
              <w:marLeft w:val="0"/>
              <w:marRight w:val="0"/>
              <w:marTop w:val="0"/>
              <w:marBottom w:val="0"/>
              <w:divBdr>
                <w:top w:val="none" w:sz="0" w:space="0" w:color="auto"/>
                <w:left w:val="none" w:sz="0" w:space="0" w:color="auto"/>
                <w:bottom w:val="none" w:sz="0" w:space="0" w:color="auto"/>
                <w:right w:val="none" w:sz="0" w:space="0" w:color="auto"/>
              </w:divBdr>
              <w:divsChild>
                <w:div w:id="1393230159">
                  <w:marLeft w:val="0"/>
                  <w:marRight w:val="0"/>
                  <w:marTop w:val="0"/>
                  <w:marBottom w:val="0"/>
                  <w:divBdr>
                    <w:top w:val="none" w:sz="0" w:space="0" w:color="auto"/>
                    <w:left w:val="none" w:sz="0" w:space="0" w:color="auto"/>
                    <w:bottom w:val="none" w:sz="0" w:space="0" w:color="auto"/>
                    <w:right w:val="none" w:sz="0" w:space="0" w:color="auto"/>
                  </w:divBdr>
                  <w:divsChild>
                    <w:div w:id="1342392167">
                      <w:marLeft w:val="0"/>
                      <w:marRight w:val="0"/>
                      <w:marTop w:val="0"/>
                      <w:marBottom w:val="0"/>
                      <w:divBdr>
                        <w:top w:val="none" w:sz="0" w:space="0" w:color="auto"/>
                        <w:left w:val="none" w:sz="0" w:space="0" w:color="auto"/>
                        <w:bottom w:val="none" w:sz="0" w:space="0" w:color="auto"/>
                        <w:right w:val="none" w:sz="0" w:space="0" w:color="auto"/>
                      </w:divBdr>
                      <w:divsChild>
                        <w:div w:id="131410522">
                          <w:marLeft w:val="0"/>
                          <w:marRight w:val="0"/>
                          <w:marTop w:val="0"/>
                          <w:marBottom w:val="0"/>
                          <w:divBdr>
                            <w:top w:val="none" w:sz="0" w:space="0" w:color="auto"/>
                            <w:left w:val="none" w:sz="0" w:space="0" w:color="auto"/>
                            <w:bottom w:val="none" w:sz="0" w:space="0" w:color="auto"/>
                            <w:right w:val="none" w:sz="0" w:space="0" w:color="auto"/>
                          </w:divBdr>
                          <w:divsChild>
                            <w:div w:id="1945645887">
                              <w:marLeft w:val="0"/>
                              <w:marRight w:val="0"/>
                              <w:marTop w:val="0"/>
                              <w:marBottom w:val="0"/>
                              <w:divBdr>
                                <w:top w:val="none" w:sz="0" w:space="0" w:color="auto"/>
                                <w:left w:val="none" w:sz="0" w:space="0" w:color="auto"/>
                                <w:bottom w:val="none" w:sz="0" w:space="0" w:color="auto"/>
                                <w:right w:val="none" w:sz="0" w:space="0" w:color="auto"/>
                              </w:divBdr>
                              <w:divsChild>
                                <w:div w:id="1602688838">
                                  <w:marLeft w:val="0"/>
                                  <w:marRight w:val="0"/>
                                  <w:marTop w:val="0"/>
                                  <w:marBottom w:val="0"/>
                                  <w:divBdr>
                                    <w:top w:val="none" w:sz="0" w:space="0" w:color="auto"/>
                                    <w:left w:val="none" w:sz="0" w:space="0" w:color="auto"/>
                                    <w:bottom w:val="none" w:sz="0" w:space="0" w:color="auto"/>
                                    <w:right w:val="none" w:sz="0" w:space="0" w:color="auto"/>
                                  </w:divBdr>
                                </w:div>
                                <w:div w:id="1292899619">
                                  <w:marLeft w:val="0"/>
                                  <w:marRight w:val="0"/>
                                  <w:marTop w:val="0"/>
                                  <w:marBottom w:val="0"/>
                                  <w:divBdr>
                                    <w:top w:val="none" w:sz="0" w:space="0" w:color="auto"/>
                                    <w:left w:val="none" w:sz="0" w:space="0" w:color="auto"/>
                                    <w:bottom w:val="none" w:sz="0" w:space="0" w:color="auto"/>
                                    <w:right w:val="none" w:sz="0" w:space="0" w:color="auto"/>
                                  </w:divBdr>
                                  <w:divsChild>
                                    <w:div w:id="164392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1509824">
      <w:bodyDiv w:val="1"/>
      <w:marLeft w:val="0"/>
      <w:marRight w:val="0"/>
      <w:marTop w:val="0"/>
      <w:marBottom w:val="0"/>
      <w:divBdr>
        <w:top w:val="none" w:sz="0" w:space="0" w:color="auto"/>
        <w:left w:val="none" w:sz="0" w:space="0" w:color="auto"/>
        <w:bottom w:val="none" w:sz="0" w:space="0" w:color="auto"/>
        <w:right w:val="none" w:sz="0" w:space="0" w:color="auto"/>
      </w:divBdr>
    </w:div>
    <w:div w:id="1472090916">
      <w:bodyDiv w:val="1"/>
      <w:marLeft w:val="0"/>
      <w:marRight w:val="0"/>
      <w:marTop w:val="0"/>
      <w:marBottom w:val="0"/>
      <w:divBdr>
        <w:top w:val="none" w:sz="0" w:space="0" w:color="auto"/>
        <w:left w:val="none" w:sz="0" w:space="0" w:color="auto"/>
        <w:bottom w:val="none" w:sz="0" w:space="0" w:color="auto"/>
        <w:right w:val="none" w:sz="0" w:space="0" w:color="auto"/>
      </w:divBdr>
    </w:div>
    <w:div w:id="1479103198">
      <w:bodyDiv w:val="1"/>
      <w:marLeft w:val="0"/>
      <w:marRight w:val="0"/>
      <w:marTop w:val="0"/>
      <w:marBottom w:val="0"/>
      <w:divBdr>
        <w:top w:val="none" w:sz="0" w:space="0" w:color="auto"/>
        <w:left w:val="none" w:sz="0" w:space="0" w:color="auto"/>
        <w:bottom w:val="none" w:sz="0" w:space="0" w:color="auto"/>
        <w:right w:val="none" w:sz="0" w:space="0" w:color="auto"/>
      </w:divBdr>
    </w:div>
    <w:div w:id="1481993477">
      <w:bodyDiv w:val="1"/>
      <w:marLeft w:val="0"/>
      <w:marRight w:val="0"/>
      <w:marTop w:val="0"/>
      <w:marBottom w:val="0"/>
      <w:divBdr>
        <w:top w:val="none" w:sz="0" w:space="0" w:color="auto"/>
        <w:left w:val="none" w:sz="0" w:space="0" w:color="auto"/>
        <w:bottom w:val="none" w:sz="0" w:space="0" w:color="auto"/>
        <w:right w:val="none" w:sz="0" w:space="0" w:color="auto"/>
      </w:divBdr>
    </w:div>
    <w:div w:id="1482844030">
      <w:bodyDiv w:val="1"/>
      <w:marLeft w:val="0"/>
      <w:marRight w:val="0"/>
      <w:marTop w:val="0"/>
      <w:marBottom w:val="0"/>
      <w:divBdr>
        <w:top w:val="none" w:sz="0" w:space="0" w:color="auto"/>
        <w:left w:val="none" w:sz="0" w:space="0" w:color="auto"/>
        <w:bottom w:val="none" w:sz="0" w:space="0" w:color="auto"/>
        <w:right w:val="none" w:sz="0" w:space="0" w:color="auto"/>
      </w:divBdr>
    </w:div>
    <w:div w:id="1488282156">
      <w:bodyDiv w:val="1"/>
      <w:marLeft w:val="0"/>
      <w:marRight w:val="0"/>
      <w:marTop w:val="0"/>
      <w:marBottom w:val="0"/>
      <w:divBdr>
        <w:top w:val="none" w:sz="0" w:space="0" w:color="auto"/>
        <w:left w:val="none" w:sz="0" w:space="0" w:color="auto"/>
        <w:bottom w:val="none" w:sz="0" w:space="0" w:color="auto"/>
        <w:right w:val="none" w:sz="0" w:space="0" w:color="auto"/>
      </w:divBdr>
    </w:div>
    <w:div w:id="1488396012">
      <w:bodyDiv w:val="1"/>
      <w:marLeft w:val="0"/>
      <w:marRight w:val="0"/>
      <w:marTop w:val="0"/>
      <w:marBottom w:val="0"/>
      <w:divBdr>
        <w:top w:val="none" w:sz="0" w:space="0" w:color="auto"/>
        <w:left w:val="none" w:sz="0" w:space="0" w:color="auto"/>
        <w:bottom w:val="none" w:sz="0" w:space="0" w:color="auto"/>
        <w:right w:val="none" w:sz="0" w:space="0" w:color="auto"/>
      </w:divBdr>
    </w:div>
    <w:div w:id="1489786653">
      <w:bodyDiv w:val="1"/>
      <w:marLeft w:val="0"/>
      <w:marRight w:val="0"/>
      <w:marTop w:val="0"/>
      <w:marBottom w:val="0"/>
      <w:divBdr>
        <w:top w:val="none" w:sz="0" w:space="0" w:color="auto"/>
        <w:left w:val="none" w:sz="0" w:space="0" w:color="auto"/>
        <w:bottom w:val="none" w:sz="0" w:space="0" w:color="auto"/>
        <w:right w:val="none" w:sz="0" w:space="0" w:color="auto"/>
      </w:divBdr>
    </w:div>
    <w:div w:id="1501047863">
      <w:bodyDiv w:val="1"/>
      <w:marLeft w:val="0"/>
      <w:marRight w:val="0"/>
      <w:marTop w:val="0"/>
      <w:marBottom w:val="0"/>
      <w:divBdr>
        <w:top w:val="none" w:sz="0" w:space="0" w:color="auto"/>
        <w:left w:val="none" w:sz="0" w:space="0" w:color="auto"/>
        <w:bottom w:val="none" w:sz="0" w:space="0" w:color="auto"/>
        <w:right w:val="none" w:sz="0" w:space="0" w:color="auto"/>
      </w:divBdr>
    </w:div>
    <w:div w:id="1501235937">
      <w:bodyDiv w:val="1"/>
      <w:marLeft w:val="0"/>
      <w:marRight w:val="0"/>
      <w:marTop w:val="0"/>
      <w:marBottom w:val="0"/>
      <w:divBdr>
        <w:top w:val="none" w:sz="0" w:space="0" w:color="auto"/>
        <w:left w:val="none" w:sz="0" w:space="0" w:color="auto"/>
        <w:bottom w:val="none" w:sz="0" w:space="0" w:color="auto"/>
        <w:right w:val="none" w:sz="0" w:space="0" w:color="auto"/>
      </w:divBdr>
    </w:div>
    <w:div w:id="1502963615">
      <w:bodyDiv w:val="1"/>
      <w:marLeft w:val="0"/>
      <w:marRight w:val="0"/>
      <w:marTop w:val="0"/>
      <w:marBottom w:val="0"/>
      <w:divBdr>
        <w:top w:val="none" w:sz="0" w:space="0" w:color="auto"/>
        <w:left w:val="none" w:sz="0" w:space="0" w:color="auto"/>
        <w:bottom w:val="none" w:sz="0" w:space="0" w:color="auto"/>
        <w:right w:val="none" w:sz="0" w:space="0" w:color="auto"/>
      </w:divBdr>
    </w:div>
    <w:div w:id="1503663922">
      <w:bodyDiv w:val="1"/>
      <w:marLeft w:val="0"/>
      <w:marRight w:val="0"/>
      <w:marTop w:val="0"/>
      <w:marBottom w:val="0"/>
      <w:divBdr>
        <w:top w:val="none" w:sz="0" w:space="0" w:color="auto"/>
        <w:left w:val="none" w:sz="0" w:space="0" w:color="auto"/>
        <w:bottom w:val="none" w:sz="0" w:space="0" w:color="auto"/>
        <w:right w:val="none" w:sz="0" w:space="0" w:color="auto"/>
      </w:divBdr>
    </w:div>
    <w:div w:id="1505048586">
      <w:bodyDiv w:val="1"/>
      <w:marLeft w:val="0"/>
      <w:marRight w:val="0"/>
      <w:marTop w:val="0"/>
      <w:marBottom w:val="0"/>
      <w:divBdr>
        <w:top w:val="none" w:sz="0" w:space="0" w:color="auto"/>
        <w:left w:val="none" w:sz="0" w:space="0" w:color="auto"/>
        <w:bottom w:val="none" w:sz="0" w:space="0" w:color="auto"/>
        <w:right w:val="none" w:sz="0" w:space="0" w:color="auto"/>
      </w:divBdr>
    </w:div>
    <w:div w:id="1508324474">
      <w:bodyDiv w:val="1"/>
      <w:marLeft w:val="0"/>
      <w:marRight w:val="0"/>
      <w:marTop w:val="0"/>
      <w:marBottom w:val="0"/>
      <w:divBdr>
        <w:top w:val="none" w:sz="0" w:space="0" w:color="auto"/>
        <w:left w:val="none" w:sz="0" w:space="0" w:color="auto"/>
        <w:bottom w:val="none" w:sz="0" w:space="0" w:color="auto"/>
        <w:right w:val="none" w:sz="0" w:space="0" w:color="auto"/>
      </w:divBdr>
    </w:div>
    <w:div w:id="1509716812">
      <w:bodyDiv w:val="1"/>
      <w:marLeft w:val="0"/>
      <w:marRight w:val="0"/>
      <w:marTop w:val="0"/>
      <w:marBottom w:val="0"/>
      <w:divBdr>
        <w:top w:val="none" w:sz="0" w:space="0" w:color="auto"/>
        <w:left w:val="none" w:sz="0" w:space="0" w:color="auto"/>
        <w:bottom w:val="none" w:sz="0" w:space="0" w:color="auto"/>
        <w:right w:val="none" w:sz="0" w:space="0" w:color="auto"/>
      </w:divBdr>
    </w:div>
    <w:div w:id="1509952683">
      <w:bodyDiv w:val="1"/>
      <w:marLeft w:val="0"/>
      <w:marRight w:val="0"/>
      <w:marTop w:val="0"/>
      <w:marBottom w:val="0"/>
      <w:divBdr>
        <w:top w:val="none" w:sz="0" w:space="0" w:color="auto"/>
        <w:left w:val="none" w:sz="0" w:space="0" w:color="auto"/>
        <w:bottom w:val="none" w:sz="0" w:space="0" w:color="auto"/>
        <w:right w:val="none" w:sz="0" w:space="0" w:color="auto"/>
      </w:divBdr>
    </w:div>
    <w:div w:id="1510824787">
      <w:bodyDiv w:val="1"/>
      <w:marLeft w:val="0"/>
      <w:marRight w:val="0"/>
      <w:marTop w:val="0"/>
      <w:marBottom w:val="0"/>
      <w:divBdr>
        <w:top w:val="none" w:sz="0" w:space="0" w:color="auto"/>
        <w:left w:val="none" w:sz="0" w:space="0" w:color="auto"/>
        <w:bottom w:val="none" w:sz="0" w:space="0" w:color="auto"/>
        <w:right w:val="none" w:sz="0" w:space="0" w:color="auto"/>
      </w:divBdr>
    </w:div>
    <w:div w:id="1512717500">
      <w:bodyDiv w:val="1"/>
      <w:marLeft w:val="0"/>
      <w:marRight w:val="0"/>
      <w:marTop w:val="0"/>
      <w:marBottom w:val="0"/>
      <w:divBdr>
        <w:top w:val="none" w:sz="0" w:space="0" w:color="auto"/>
        <w:left w:val="none" w:sz="0" w:space="0" w:color="auto"/>
        <w:bottom w:val="none" w:sz="0" w:space="0" w:color="auto"/>
        <w:right w:val="none" w:sz="0" w:space="0" w:color="auto"/>
      </w:divBdr>
    </w:div>
    <w:div w:id="1514222412">
      <w:bodyDiv w:val="1"/>
      <w:marLeft w:val="0"/>
      <w:marRight w:val="0"/>
      <w:marTop w:val="0"/>
      <w:marBottom w:val="0"/>
      <w:divBdr>
        <w:top w:val="none" w:sz="0" w:space="0" w:color="auto"/>
        <w:left w:val="none" w:sz="0" w:space="0" w:color="auto"/>
        <w:bottom w:val="none" w:sz="0" w:space="0" w:color="auto"/>
        <w:right w:val="none" w:sz="0" w:space="0" w:color="auto"/>
      </w:divBdr>
    </w:div>
    <w:div w:id="1514299592">
      <w:bodyDiv w:val="1"/>
      <w:marLeft w:val="0"/>
      <w:marRight w:val="0"/>
      <w:marTop w:val="0"/>
      <w:marBottom w:val="0"/>
      <w:divBdr>
        <w:top w:val="none" w:sz="0" w:space="0" w:color="auto"/>
        <w:left w:val="none" w:sz="0" w:space="0" w:color="auto"/>
        <w:bottom w:val="none" w:sz="0" w:space="0" w:color="auto"/>
        <w:right w:val="none" w:sz="0" w:space="0" w:color="auto"/>
      </w:divBdr>
    </w:div>
    <w:div w:id="1514566977">
      <w:bodyDiv w:val="1"/>
      <w:marLeft w:val="0"/>
      <w:marRight w:val="0"/>
      <w:marTop w:val="0"/>
      <w:marBottom w:val="0"/>
      <w:divBdr>
        <w:top w:val="none" w:sz="0" w:space="0" w:color="auto"/>
        <w:left w:val="none" w:sz="0" w:space="0" w:color="auto"/>
        <w:bottom w:val="none" w:sz="0" w:space="0" w:color="auto"/>
        <w:right w:val="none" w:sz="0" w:space="0" w:color="auto"/>
      </w:divBdr>
    </w:div>
    <w:div w:id="1528327339">
      <w:bodyDiv w:val="1"/>
      <w:marLeft w:val="0"/>
      <w:marRight w:val="0"/>
      <w:marTop w:val="0"/>
      <w:marBottom w:val="0"/>
      <w:divBdr>
        <w:top w:val="none" w:sz="0" w:space="0" w:color="auto"/>
        <w:left w:val="none" w:sz="0" w:space="0" w:color="auto"/>
        <w:bottom w:val="none" w:sz="0" w:space="0" w:color="auto"/>
        <w:right w:val="none" w:sz="0" w:space="0" w:color="auto"/>
      </w:divBdr>
    </w:div>
    <w:div w:id="1531458821">
      <w:bodyDiv w:val="1"/>
      <w:marLeft w:val="0"/>
      <w:marRight w:val="0"/>
      <w:marTop w:val="0"/>
      <w:marBottom w:val="0"/>
      <w:divBdr>
        <w:top w:val="none" w:sz="0" w:space="0" w:color="auto"/>
        <w:left w:val="none" w:sz="0" w:space="0" w:color="auto"/>
        <w:bottom w:val="none" w:sz="0" w:space="0" w:color="auto"/>
        <w:right w:val="none" w:sz="0" w:space="0" w:color="auto"/>
      </w:divBdr>
    </w:div>
    <w:div w:id="1540781722">
      <w:bodyDiv w:val="1"/>
      <w:marLeft w:val="0"/>
      <w:marRight w:val="0"/>
      <w:marTop w:val="0"/>
      <w:marBottom w:val="0"/>
      <w:divBdr>
        <w:top w:val="none" w:sz="0" w:space="0" w:color="auto"/>
        <w:left w:val="none" w:sz="0" w:space="0" w:color="auto"/>
        <w:bottom w:val="none" w:sz="0" w:space="0" w:color="auto"/>
        <w:right w:val="none" w:sz="0" w:space="0" w:color="auto"/>
      </w:divBdr>
    </w:div>
    <w:div w:id="1541939626">
      <w:bodyDiv w:val="1"/>
      <w:marLeft w:val="0"/>
      <w:marRight w:val="0"/>
      <w:marTop w:val="0"/>
      <w:marBottom w:val="0"/>
      <w:divBdr>
        <w:top w:val="none" w:sz="0" w:space="0" w:color="auto"/>
        <w:left w:val="none" w:sz="0" w:space="0" w:color="auto"/>
        <w:bottom w:val="none" w:sz="0" w:space="0" w:color="auto"/>
        <w:right w:val="none" w:sz="0" w:space="0" w:color="auto"/>
      </w:divBdr>
    </w:div>
    <w:div w:id="1544368085">
      <w:bodyDiv w:val="1"/>
      <w:marLeft w:val="0"/>
      <w:marRight w:val="0"/>
      <w:marTop w:val="0"/>
      <w:marBottom w:val="0"/>
      <w:divBdr>
        <w:top w:val="none" w:sz="0" w:space="0" w:color="auto"/>
        <w:left w:val="none" w:sz="0" w:space="0" w:color="auto"/>
        <w:bottom w:val="none" w:sz="0" w:space="0" w:color="auto"/>
        <w:right w:val="none" w:sz="0" w:space="0" w:color="auto"/>
      </w:divBdr>
    </w:div>
    <w:div w:id="1548251317">
      <w:bodyDiv w:val="1"/>
      <w:marLeft w:val="0"/>
      <w:marRight w:val="0"/>
      <w:marTop w:val="0"/>
      <w:marBottom w:val="0"/>
      <w:divBdr>
        <w:top w:val="none" w:sz="0" w:space="0" w:color="auto"/>
        <w:left w:val="none" w:sz="0" w:space="0" w:color="auto"/>
        <w:bottom w:val="none" w:sz="0" w:space="0" w:color="auto"/>
        <w:right w:val="none" w:sz="0" w:space="0" w:color="auto"/>
      </w:divBdr>
    </w:div>
    <w:div w:id="1549761026">
      <w:bodyDiv w:val="1"/>
      <w:marLeft w:val="0"/>
      <w:marRight w:val="0"/>
      <w:marTop w:val="0"/>
      <w:marBottom w:val="0"/>
      <w:divBdr>
        <w:top w:val="none" w:sz="0" w:space="0" w:color="auto"/>
        <w:left w:val="none" w:sz="0" w:space="0" w:color="auto"/>
        <w:bottom w:val="none" w:sz="0" w:space="0" w:color="auto"/>
        <w:right w:val="none" w:sz="0" w:space="0" w:color="auto"/>
      </w:divBdr>
    </w:div>
    <w:div w:id="1549881278">
      <w:bodyDiv w:val="1"/>
      <w:marLeft w:val="0"/>
      <w:marRight w:val="0"/>
      <w:marTop w:val="0"/>
      <w:marBottom w:val="0"/>
      <w:divBdr>
        <w:top w:val="none" w:sz="0" w:space="0" w:color="auto"/>
        <w:left w:val="none" w:sz="0" w:space="0" w:color="auto"/>
        <w:bottom w:val="none" w:sz="0" w:space="0" w:color="auto"/>
        <w:right w:val="none" w:sz="0" w:space="0" w:color="auto"/>
      </w:divBdr>
    </w:div>
    <w:div w:id="1552111579">
      <w:bodyDiv w:val="1"/>
      <w:marLeft w:val="0"/>
      <w:marRight w:val="0"/>
      <w:marTop w:val="0"/>
      <w:marBottom w:val="0"/>
      <w:divBdr>
        <w:top w:val="none" w:sz="0" w:space="0" w:color="auto"/>
        <w:left w:val="none" w:sz="0" w:space="0" w:color="auto"/>
        <w:bottom w:val="none" w:sz="0" w:space="0" w:color="auto"/>
        <w:right w:val="none" w:sz="0" w:space="0" w:color="auto"/>
      </w:divBdr>
    </w:div>
    <w:div w:id="1557468357">
      <w:bodyDiv w:val="1"/>
      <w:marLeft w:val="0"/>
      <w:marRight w:val="0"/>
      <w:marTop w:val="0"/>
      <w:marBottom w:val="0"/>
      <w:divBdr>
        <w:top w:val="none" w:sz="0" w:space="0" w:color="auto"/>
        <w:left w:val="none" w:sz="0" w:space="0" w:color="auto"/>
        <w:bottom w:val="none" w:sz="0" w:space="0" w:color="auto"/>
        <w:right w:val="none" w:sz="0" w:space="0" w:color="auto"/>
      </w:divBdr>
    </w:div>
    <w:div w:id="1558053935">
      <w:bodyDiv w:val="1"/>
      <w:marLeft w:val="0"/>
      <w:marRight w:val="0"/>
      <w:marTop w:val="0"/>
      <w:marBottom w:val="0"/>
      <w:divBdr>
        <w:top w:val="none" w:sz="0" w:space="0" w:color="auto"/>
        <w:left w:val="none" w:sz="0" w:space="0" w:color="auto"/>
        <w:bottom w:val="none" w:sz="0" w:space="0" w:color="auto"/>
        <w:right w:val="none" w:sz="0" w:space="0" w:color="auto"/>
      </w:divBdr>
    </w:div>
    <w:div w:id="1558979314">
      <w:bodyDiv w:val="1"/>
      <w:marLeft w:val="0"/>
      <w:marRight w:val="0"/>
      <w:marTop w:val="0"/>
      <w:marBottom w:val="0"/>
      <w:divBdr>
        <w:top w:val="none" w:sz="0" w:space="0" w:color="auto"/>
        <w:left w:val="none" w:sz="0" w:space="0" w:color="auto"/>
        <w:bottom w:val="none" w:sz="0" w:space="0" w:color="auto"/>
        <w:right w:val="none" w:sz="0" w:space="0" w:color="auto"/>
      </w:divBdr>
    </w:div>
    <w:div w:id="1560551025">
      <w:bodyDiv w:val="1"/>
      <w:marLeft w:val="0"/>
      <w:marRight w:val="0"/>
      <w:marTop w:val="0"/>
      <w:marBottom w:val="0"/>
      <w:divBdr>
        <w:top w:val="none" w:sz="0" w:space="0" w:color="auto"/>
        <w:left w:val="none" w:sz="0" w:space="0" w:color="auto"/>
        <w:bottom w:val="none" w:sz="0" w:space="0" w:color="auto"/>
        <w:right w:val="none" w:sz="0" w:space="0" w:color="auto"/>
      </w:divBdr>
    </w:div>
    <w:div w:id="1565263796">
      <w:bodyDiv w:val="1"/>
      <w:marLeft w:val="0"/>
      <w:marRight w:val="0"/>
      <w:marTop w:val="0"/>
      <w:marBottom w:val="0"/>
      <w:divBdr>
        <w:top w:val="none" w:sz="0" w:space="0" w:color="auto"/>
        <w:left w:val="none" w:sz="0" w:space="0" w:color="auto"/>
        <w:bottom w:val="none" w:sz="0" w:space="0" w:color="auto"/>
        <w:right w:val="none" w:sz="0" w:space="0" w:color="auto"/>
      </w:divBdr>
    </w:div>
    <w:div w:id="1566380851">
      <w:bodyDiv w:val="1"/>
      <w:marLeft w:val="0"/>
      <w:marRight w:val="0"/>
      <w:marTop w:val="0"/>
      <w:marBottom w:val="0"/>
      <w:divBdr>
        <w:top w:val="none" w:sz="0" w:space="0" w:color="auto"/>
        <w:left w:val="none" w:sz="0" w:space="0" w:color="auto"/>
        <w:bottom w:val="none" w:sz="0" w:space="0" w:color="auto"/>
        <w:right w:val="none" w:sz="0" w:space="0" w:color="auto"/>
      </w:divBdr>
    </w:div>
    <w:div w:id="1581327051">
      <w:bodyDiv w:val="1"/>
      <w:marLeft w:val="0"/>
      <w:marRight w:val="0"/>
      <w:marTop w:val="0"/>
      <w:marBottom w:val="0"/>
      <w:divBdr>
        <w:top w:val="none" w:sz="0" w:space="0" w:color="auto"/>
        <w:left w:val="none" w:sz="0" w:space="0" w:color="auto"/>
        <w:bottom w:val="none" w:sz="0" w:space="0" w:color="auto"/>
        <w:right w:val="none" w:sz="0" w:space="0" w:color="auto"/>
      </w:divBdr>
    </w:div>
    <w:div w:id="1581678425">
      <w:bodyDiv w:val="1"/>
      <w:marLeft w:val="0"/>
      <w:marRight w:val="0"/>
      <w:marTop w:val="0"/>
      <w:marBottom w:val="0"/>
      <w:divBdr>
        <w:top w:val="none" w:sz="0" w:space="0" w:color="auto"/>
        <w:left w:val="none" w:sz="0" w:space="0" w:color="auto"/>
        <w:bottom w:val="none" w:sz="0" w:space="0" w:color="auto"/>
        <w:right w:val="none" w:sz="0" w:space="0" w:color="auto"/>
      </w:divBdr>
    </w:div>
    <w:div w:id="1582447634">
      <w:bodyDiv w:val="1"/>
      <w:marLeft w:val="0"/>
      <w:marRight w:val="0"/>
      <w:marTop w:val="0"/>
      <w:marBottom w:val="0"/>
      <w:divBdr>
        <w:top w:val="none" w:sz="0" w:space="0" w:color="auto"/>
        <w:left w:val="none" w:sz="0" w:space="0" w:color="auto"/>
        <w:bottom w:val="none" w:sz="0" w:space="0" w:color="auto"/>
        <w:right w:val="none" w:sz="0" w:space="0" w:color="auto"/>
      </w:divBdr>
    </w:div>
    <w:div w:id="1583103158">
      <w:bodyDiv w:val="1"/>
      <w:marLeft w:val="0"/>
      <w:marRight w:val="0"/>
      <w:marTop w:val="0"/>
      <w:marBottom w:val="0"/>
      <w:divBdr>
        <w:top w:val="none" w:sz="0" w:space="0" w:color="auto"/>
        <w:left w:val="none" w:sz="0" w:space="0" w:color="auto"/>
        <w:bottom w:val="none" w:sz="0" w:space="0" w:color="auto"/>
        <w:right w:val="none" w:sz="0" w:space="0" w:color="auto"/>
      </w:divBdr>
    </w:div>
    <w:div w:id="1587151191">
      <w:bodyDiv w:val="1"/>
      <w:marLeft w:val="0"/>
      <w:marRight w:val="0"/>
      <w:marTop w:val="0"/>
      <w:marBottom w:val="0"/>
      <w:divBdr>
        <w:top w:val="none" w:sz="0" w:space="0" w:color="auto"/>
        <w:left w:val="none" w:sz="0" w:space="0" w:color="auto"/>
        <w:bottom w:val="none" w:sz="0" w:space="0" w:color="auto"/>
        <w:right w:val="none" w:sz="0" w:space="0" w:color="auto"/>
      </w:divBdr>
    </w:div>
    <w:div w:id="1594971425">
      <w:bodyDiv w:val="1"/>
      <w:marLeft w:val="0"/>
      <w:marRight w:val="0"/>
      <w:marTop w:val="0"/>
      <w:marBottom w:val="0"/>
      <w:divBdr>
        <w:top w:val="none" w:sz="0" w:space="0" w:color="auto"/>
        <w:left w:val="none" w:sz="0" w:space="0" w:color="auto"/>
        <w:bottom w:val="none" w:sz="0" w:space="0" w:color="auto"/>
        <w:right w:val="none" w:sz="0" w:space="0" w:color="auto"/>
      </w:divBdr>
    </w:div>
    <w:div w:id="1596864963">
      <w:bodyDiv w:val="1"/>
      <w:marLeft w:val="0"/>
      <w:marRight w:val="0"/>
      <w:marTop w:val="0"/>
      <w:marBottom w:val="0"/>
      <w:divBdr>
        <w:top w:val="none" w:sz="0" w:space="0" w:color="auto"/>
        <w:left w:val="none" w:sz="0" w:space="0" w:color="auto"/>
        <w:bottom w:val="none" w:sz="0" w:space="0" w:color="auto"/>
        <w:right w:val="none" w:sz="0" w:space="0" w:color="auto"/>
      </w:divBdr>
    </w:div>
    <w:div w:id="1596866887">
      <w:bodyDiv w:val="1"/>
      <w:marLeft w:val="0"/>
      <w:marRight w:val="0"/>
      <w:marTop w:val="0"/>
      <w:marBottom w:val="0"/>
      <w:divBdr>
        <w:top w:val="none" w:sz="0" w:space="0" w:color="auto"/>
        <w:left w:val="none" w:sz="0" w:space="0" w:color="auto"/>
        <w:bottom w:val="none" w:sz="0" w:space="0" w:color="auto"/>
        <w:right w:val="none" w:sz="0" w:space="0" w:color="auto"/>
      </w:divBdr>
    </w:div>
    <w:div w:id="1596936338">
      <w:bodyDiv w:val="1"/>
      <w:marLeft w:val="0"/>
      <w:marRight w:val="0"/>
      <w:marTop w:val="0"/>
      <w:marBottom w:val="0"/>
      <w:divBdr>
        <w:top w:val="none" w:sz="0" w:space="0" w:color="auto"/>
        <w:left w:val="none" w:sz="0" w:space="0" w:color="auto"/>
        <w:bottom w:val="none" w:sz="0" w:space="0" w:color="auto"/>
        <w:right w:val="none" w:sz="0" w:space="0" w:color="auto"/>
      </w:divBdr>
    </w:div>
    <w:div w:id="1605379681">
      <w:bodyDiv w:val="1"/>
      <w:marLeft w:val="0"/>
      <w:marRight w:val="0"/>
      <w:marTop w:val="0"/>
      <w:marBottom w:val="0"/>
      <w:divBdr>
        <w:top w:val="none" w:sz="0" w:space="0" w:color="auto"/>
        <w:left w:val="none" w:sz="0" w:space="0" w:color="auto"/>
        <w:bottom w:val="none" w:sz="0" w:space="0" w:color="auto"/>
        <w:right w:val="none" w:sz="0" w:space="0" w:color="auto"/>
      </w:divBdr>
    </w:div>
    <w:div w:id="1612736075">
      <w:bodyDiv w:val="1"/>
      <w:marLeft w:val="0"/>
      <w:marRight w:val="0"/>
      <w:marTop w:val="0"/>
      <w:marBottom w:val="0"/>
      <w:divBdr>
        <w:top w:val="none" w:sz="0" w:space="0" w:color="auto"/>
        <w:left w:val="none" w:sz="0" w:space="0" w:color="auto"/>
        <w:bottom w:val="none" w:sz="0" w:space="0" w:color="auto"/>
        <w:right w:val="none" w:sz="0" w:space="0" w:color="auto"/>
      </w:divBdr>
    </w:div>
    <w:div w:id="1613709862">
      <w:bodyDiv w:val="1"/>
      <w:marLeft w:val="0"/>
      <w:marRight w:val="0"/>
      <w:marTop w:val="0"/>
      <w:marBottom w:val="0"/>
      <w:divBdr>
        <w:top w:val="none" w:sz="0" w:space="0" w:color="auto"/>
        <w:left w:val="none" w:sz="0" w:space="0" w:color="auto"/>
        <w:bottom w:val="none" w:sz="0" w:space="0" w:color="auto"/>
        <w:right w:val="none" w:sz="0" w:space="0" w:color="auto"/>
      </w:divBdr>
    </w:div>
    <w:div w:id="1616791526">
      <w:bodyDiv w:val="1"/>
      <w:marLeft w:val="0"/>
      <w:marRight w:val="0"/>
      <w:marTop w:val="0"/>
      <w:marBottom w:val="0"/>
      <w:divBdr>
        <w:top w:val="none" w:sz="0" w:space="0" w:color="auto"/>
        <w:left w:val="none" w:sz="0" w:space="0" w:color="auto"/>
        <w:bottom w:val="none" w:sz="0" w:space="0" w:color="auto"/>
        <w:right w:val="none" w:sz="0" w:space="0" w:color="auto"/>
      </w:divBdr>
    </w:div>
    <w:div w:id="1617519851">
      <w:bodyDiv w:val="1"/>
      <w:marLeft w:val="0"/>
      <w:marRight w:val="0"/>
      <w:marTop w:val="0"/>
      <w:marBottom w:val="0"/>
      <w:divBdr>
        <w:top w:val="none" w:sz="0" w:space="0" w:color="auto"/>
        <w:left w:val="none" w:sz="0" w:space="0" w:color="auto"/>
        <w:bottom w:val="none" w:sz="0" w:space="0" w:color="auto"/>
        <w:right w:val="none" w:sz="0" w:space="0" w:color="auto"/>
      </w:divBdr>
    </w:div>
    <w:div w:id="1619406665">
      <w:bodyDiv w:val="1"/>
      <w:marLeft w:val="0"/>
      <w:marRight w:val="0"/>
      <w:marTop w:val="0"/>
      <w:marBottom w:val="0"/>
      <w:divBdr>
        <w:top w:val="none" w:sz="0" w:space="0" w:color="auto"/>
        <w:left w:val="none" w:sz="0" w:space="0" w:color="auto"/>
        <w:bottom w:val="none" w:sz="0" w:space="0" w:color="auto"/>
        <w:right w:val="none" w:sz="0" w:space="0" w:color="auto"/>
      </w:divBdr>
    </w:div>
    <w:div w:id="1621373620">
      <w:bodyDiv w:val="1"/>
      <w:marLeft w:val="0"/>
      <w:marRight w:val="0"/>
      <w:marTop w:val="0"/>
      <w:marBottom w:val="0"/>
      <w:divBdr>
        <w:top w:val="none" w:sz="0" w:space="0" w:color="auto"/>
        <w:left w:val="none" w:sz="0" w:space="0" w:color="auto"/>
        <w:bottom w:val="none" w:sz="0" w:space="0" w:color="auto"/>
        <w:right w:val="none" w:sz="0" w:space="0" w:color="auto"/>
      </w:divBdr>
    </w:div>
    <w:div w:id="1622035735">
      <w:bodyDiv w:val="1"/>
      <w:marLeft w:val="0"/>
      <w:marRight w:val="0"/>
      <w:marTop w:val="0"/>
      <w:marBottom w:val="0"/>
      <w:divBdr>
        <w:top w:val="none" w:sz="0" w:space="0" w:color="auto"/>
        <w:left w:val="none" w:sz="0" w:space="0" w:color="auto"/>
        <w:bottom w:val="none" w:sz="0" w:space="0" w:color="auto"/>
        <w:right w:val="none" w:sz="0" w:space="0" w:color="auto"/>
      </w:divBdr>
    </w:div>
    <w:div w:id="1623923336">
      <w:bodyDiv w:val="1"/>
      <w:marLeft w:val="0"/>
      <w:marRight w:val="0"/>
      <w:marTop w:val="0"/>
      <w:marBottom w:val="0"/>
      <w:divBdr>
        <w:top w:val="none" w:sz="0" w:space="0" w:color="auto"/>
        <w:left w:val="none" w:sz="0" w:space="0" w:color="auto"/>
        <w:bottom w:val="none" w:sz="0" w:space="0" w:color="auto"/>
        <w:right w:val="none" w:sz="0" w:space="0" w:color="auto"/>
      </w:divBdr>
    </w:div>
    <w:div w:id="1626694397">
      <w:bodyDiv w:val="1"/>
      <w:marLeft w:val="0"/>
      <w:marRight w:val="0"/>
      <w:marTop w:val="0"/>
      <w:marBottom w:val="0"/>
      <w:divBdr>
        <w:top w:val="none" w:sz="0" w:space="0" w:color="auto"/>
        <w:left w:val="none" w:sz="0" w:space="0" w:color="auto"/>
        <w:bottom w:val="none" w:sz="0" w:space="0" w:color="auto"/>
        <w:right w:val="none" w:sz="0" w:space="0" w:color="auto"/>
      </w:divBdr>
    </w:div>
    <w:div w:id="1630547327">
      <w:bodyDiv w:val="1"/>
      <w:marLeft w:val="0"/>
      <w:marRight w:val="0"/>
      <w:marTop w:val="0"/>
      <w:marBottom w:val="0"/>
      <w:divBdr>
        <w:top w:val="none" w:sz="0" w:space="0" w:color="auto"/>
        <w:left w:val="none" w:sz="0" w:space="0" w:color="auto"/>
        <w:bottom w:val="none" w:sz="0" w:space="0" w:color="auto"/>
        <w:right w:val="none" w:sz="0" w:space="0" w:color="auto"/>
      </w:divBdr>
    </w:div>
    <w:div w:id="1634479887">
      <w:bodyDiv w:val="1"/>
      <w:marLeft w:val="0"/>
      <w:marRight w:val="0"/>
      <w:marTop w:val="0"/>
      <w:marBottom w:val="0"/>
      <w:divBdr>
        <w:top w:val="none" w:sz="0" w:space="0" w:color="auto"/>
        <w:left w:val="none" w:sz="0" w:space="0" w:color="auto"/>
        <w:bottom w:val="none" w:sz="0" w:space="0" w:color="auto"/>
        <w:right w:val="none" w:sz="0" w:space="0" w:color="auto"/>
      </w:divBdr>
    </w:div>
    <w:div w:id="1639874532">
      <w:bodyDiv w:val="1"/>
      <w:marLeft w:val="0"/>
      <w:marRight w:val="0"/>
      <w:marTop w:val="0"/>
      <w:marBottom w:val="0"/>
      <w:divBdr>
        <w:top w:val="none" w:sz="0" w:space="0" w:color="auto"/>
        <w:left w:val="none" w:sz="0" w:space="0" w:color="auto"/>
        <w:bottom w:val="none" w:sz="0" w:space="0" w:color="auto"/>
        <w:right w:val="none" w:sz="0" w:space="0" w:color="auto"/>
      </w:divBdr>
    </w:div>
    <w:div w:id="1648704603">
      <w:bodyDiv w:val="1"/>
      <w:marLeft w:val="0"/>
      <w:marRight w:val="0"/>
      <w:marTop w:val="0"/>
      <w:marBottom w:val="0"/>
      <w:divBdr>
        <w:top w:val="none" w:sz="0" w:space="0" w:color="auto"/>
        <w:left w:val="none" w:sz="0" w:space="0" w:color="auto"/>
        <w:bottom w:val="none" w:sz="0" w:space="0" w:color="auto"/>
        <w:right w:val="none" w:sz="0" w:space="0" w:color="auto"/>
      </w:divBdr>
    </w:div>
    <w:div w:id="1649283578">
      <w:bodyDiv w:val="1"/>
      <w:marLeft w:val="0"/>
      <w:marRight w:val="0"/>
      <w:marTop w:val="0"/>
      <w:marBottom w:val="0"/>
      <w:divBdr>
        <w:top w:val="none" w:sz="0" w:space="0" w:color="auto"/>
        <w:left w:val="none" w:sz="0" w:space="0" w:color="auto"/>
        <w:bottom w:val="none" w:sz="0" w:space="0" w:color="auto"/>
        <w:right w:val="none" w:sz="0" w:space="0" w:color="auto"/>
      </w:divBdr>
    </w:div>
    <w:div w:id="1651131977">
      <w:bodyDiv w:val="1"/>
      <w:marLeft w:val="0"/>
      <w:marRight w:val="0"/>
      <w:marTop w:val="0"/>
      <w:marBottom w:val="0"/>
      <w:divBdr>
        <w:top w:val="none" w:sz="0" w:space="0" w:color="auto"/>
        <w:left w:val="none" w:sz="0" w:space="0" w:color="auto"/>
        <w:bottom w:val="none" w:sz="0" w:space="0" w:color="auto"/>
        <w:right w:val="none" w:sz="0" w:space="0" w:color="auto"/>
      </w:divBdr>
    </w:div>
    <w:div w:id="1652565092">
      <w:bodyDiv w:val="1"/>
      <w:marLeft w:val="0"/>
      <w:marRight w:val="0"/>
      <w:marTop w:val="0"/>
      <w:marBottom w:val="0"/>
      <w:divBdr>
        <w:top w:val="none" w:sz="0" w:space="0" w:color="auto"/>
        <w:left w:val="none" w:sz="0" w:space="0" w:color="auto"/>
        <w:bottom w:val="none" w:sz="0" w:space="0" w:color="auto"/>
        <w:right w:val="none" w:sz="0" w:space="0" w:color="auto"/>
      </w:divBdr>
    </w:div>
    <w:div w:id="1655379133">
      <w:bodyDiv w:val="1"/>
      <w:marLeft w:val="0"/>
      <w:marRight w:val="0"/>
      <w:marTop w:val="0"/>
      <w:marBottom w:val="0"/>
      <w:divBdr>
        <w:top w:val="none" w:sz="0" w:space="0" w:color="auto"/>
        <w:left w:val="none" w:sz="0" w:space="0" w:color="auto"/>
        <w:bottom w:val="none" w:sz="0" w:space="0" w:color="auto"/>
        <w:right w:val="none" w:sz="0" w:space="0" w:color="auto"/>
      </w:divBdr>
    </w:div>
    <w:div w:id="1656185773">
      <w:bodyDiv w:val="1"/>
      <w:marLeft w:val="0"/>
      <w:marRight w:val="0"/>
      <w:marTop w:val="0"/>
      <w:marBottom w:val="0"/>
      <w:divBdr>
        <w:top w:val="none" w:sz="0" w:space="0" w:color="auto"/>
        <w:left w:val="none" w:sz="0" w:space="0" w:color="auto"/>
        <w:bottom w:val="none" w:sz="0" w:space="0" w:color="auto"/>
        <w:right w:val="none" w:sz="0" w:space="0" w:color="auto"/>
      </w:divBdr>
    </w:div>
    <w:div w:id="1656881232">
      <w:bodyDiv w:val="1"/>
      <w:marLeft w:val="0"/>
      <w:marRight w:val="0"/>
      <w:marTop w:val="0"/>
      <w:marBottom w:val="0"/>
      <w:divBdr>
        <w:top w:val="none" w:sz="0" w:space="0" w:color="auto"/>
        <w:left w:val="none" w:sz="0" w:space="0" w:color="auto"/>
        <w:bottom w:val="none" w:sz="0" w:space="0" w:color="auto"/>
        <w:right w:val="none" w:sz="0" w:space="0" w:color="auto"/>
      </w:divBdr>
    </w:div>
    <w:div w:id="1659655554">
      <w:bodyDiv w:val="1"/>
      <w:marLeft w:val="0"/>
      <w:marRight w:val="0"/>
      <w:marTop w:val="0"/>
      <w:marBottom w:val="0"/>
      <w:divBdr>
        <w:top w:val="none" w:sz="0" w:space="0" w:color="auto"/>
        <w:left w:val="none" w:sz="0" w:space="0" w:color="auto"/>
        <w:bottom w:val="none" w:sz="0" w:space="0" w:color="auto"/>
        <w:right w:val="none" w:sz="0" w:space="0" w:color="auto"/>
      </w:divBdr>
    </w:div>
    <w:div w:id="1659918140">
      <w:bodyDiv w:val="1"/>
      <w:marLeft w:val="0"/>
      <w:marRight w:val="0"/>
      <w:marTop w:val="0"/>
      <w:marBottom w:val="0"/>
      <w:divBdr>
        <w:top w:val="none" w:sz="0" w:space="0" w:color="auto"/>
        <w:left w:val="none" w:sz="0" w:space="0" w:color="auto"/>
        <w:bottom w:val="none" w:sz="0" w:space="0" w:color="auto"/>
        <w:right w:val="none" w:sz="0" w:space="0" w:color="auto"/>
      </w:divBdr>
    </w:div>
    <w:div w:id="1661889874">
      <w:bodyDiv w:val="1"/>
      <w:marLeft w:val="0"/>
      <w:marRight w:val="0"/>
      <w:marTop w:val="0"/>
      <w:marBottom w:val="0"/>
      <w:divBdr>
        <w:top w:val="none" w:sz="0" w:space="0" w:color="auto"/>
        <w:left w:val="none" w:sz="0" w:space="0" w:color="auto"/>
        <w:bottom w:val="none" w:sz="0" w:space="0" w:color="auto"/>
        <w:right w:val="none" w:sz="0" w:space="0" w:color="auto"/>
      </w:divBdr>
    </w:div>
    <w:div w:id="1662149433">
      <w:bodyDiv w:val="1"/>
      <w:marLeft w:val="0"/>
      <w:marRight w:val="0"/>
      <w:marTop w:val="0"/>
      <w:marBottom w:val="0"/>
      <w:divBdr>
        <w:top w:val="none" w:sz="0" w:space="0" w:color="auto"/>
        <w:left w:val="none" w:sz="0" w:space="0" w:color="auto"/>
        <w:bottom w:val="none" w:sz="0" w:space="0" w:color="auto"/>
        <w:right w:val="none" w:sz="0" w:space="0" w:color="auto"/>
      </w:divBdr>
    </w:div>
    <w:div w:id="1670013110">
      <w:bodyDiv w:val="1"/>
      <w:marLeft w:val="0"/>
      <w:marRight w:val="0"/>
      <w:marTop w:val="0"/>
      <w:marBottom w:val="0"/>
      <w:divBdr>
        <w:top w:val="none" w:sz="0" w:space="0" w:color="auto"/>
        <w:left w:val="none" w:sz="0" w:space="0" w:color="auto"/>
        <w:bottom w:val="none" w:sz="0" w:space="0" w:color="auto"/>
        <w:right w:val="none" w:sz="0" w:space="0" w:color="auto"/>
      </w:divBdr>
    </w:div>
    <w:div w:id="1670668366">
      <w:bodyDiv w:val="1"/>
      <w:marLeft w:val="0"/>
      <w:marRight w:val="0"/>
      <w:marTop w:val="0"/>
      <w:marBottom w:val="0"/>
      <w:divBdr>
        <w:top w:val="none" w:sz="0" w:space="0" w:color="auto"/>
        <w:left w:val="none" w:sz="0" w:space="0" w:color="auto"/>
        <w:bottom w:val="none" w:sz="0" w:space="0" w:color="auto"/>
        <w:right w:val="none" w:sz="0" w:space="0" w:color="auto"/>
      </w:divBdr>
    </w:div>
    <w:div w:id="1675763333">
      <w:bodyDiv w:val="1"/>
      <w:marLeft w:val="0"/>
      <w:marRight w:val="0"/>
      <w:marTop w:val="0"/>
      <w:marBottom w:val="0"/>
      <w:divBdr>
        <w:top w:val="none" w:sz="0" w:space="0" w:color="auto"/>
        <w:left w:val="none" w:sz="0" w:space="0" w:color="auto"/>
        <w:bottom w:val="none" w:sz="0" w:space="0" w:color="auto"/>
        <w:right w:val="none" w:sz="0" w:space="0" w:color="auto"/>
      </w:divBdr>
    </w:div>
    <w:div w:id="1677920278">
      <w:bodyDiv w:val="1"/>
      <w:marLeft w:val="0"/>
      <w:marRight w:val="0"/>
      <w:marTop w:val="0"/>
      <w:marBottom w:val="0"/>
      <w:divBdr>
        <w:top w:val="none" w:sz="0" w:space="0" w:color="auto"/>
        <w:left w:val="none" w:sz="0" w:space="0" w:color="auto"/>
        <w:bottom w:val="none" w:sz="0" w:space="0" w:color="auto"/>
        <w:right w:val="none" w:sz="0" w:space="0" w:color="auto"/>
      </w:divBdr>
    </w:div>
    <w:div w:id="1690449758">
      <w:bodyDiv w:val="1"/>
      <w:marLeft w:val="0"/>
      <w:marRight w:val="0"/>
      <w:marTop w:val="0"/>
      <w:marBottom w:val="0"/>
      <w:divBdr>
        <w:top w:val="none" w:sz="0" w:space="0" w:color="auto"/>
        <w:left w:val="none" w:sz="0" w:space="0" w:color="auto"/>
        <w:bottom w:val="none" w:sz="0" w:space="0" w:color="auto"/>
        <w:right w:val="none" w:sz="0" w:space="0" w:color="auto"/>
      </w:divBdr>
    </w:div>
    <w:div w:id="1697273296">
      <w:bodyDiv w:val="1"/>
      <w:marLeft w:val="0"/>
      <w:marRight w:val="0"/>
      <w:marTop w:val="0"/>
      <w:marBottom w:val="0"/>
      <w:divBdr>
        <w:top w:val="none" w:sz="0" w:space="0" w:color="auto"/>
        <w:left w:val="none" w:sz="0" w:space="0" w:color="auto"/>
        <w:bottom w:val="none" w:sz="0" w:space="0" w:color="auto"/>
        <w:right w:val="none" w:sz="0" w:space="0" w:color="auto"/>
      </w:divBdr>
    </w:div>
    <w:div w:id="1697542105">
      <w:bodyDiv w:val="1"/>
      <w:marLeft w:val="0"/>
      <w:marRight w:val="0"/>
      <w:marTop w:val="0"/>
      <w:marBottom w:val="0"/>
      <w:divBdr>
        <w:top w:val="none" w:sz="0" w:space="0" w:color="auto"/>
        <w:left w:val="none" w:sz="0" w:space="0" w:color="auto"/>
        <w:bottom w:val="none" w:sz="0" w:space="0" w:color="auto"/>
        <w:right w:val="none" w:sz="0" w:space="0" w:color="auto"/>
      </w:divBdr>
    </w:div>
    <w:div w:id="1701275075">
      <w:bodyDiv w:val="1"/>
      <w:marLeft w:val="0"/>
      <w:marRight w:val="0"/>
      <w:marTop w:val="0"/>
      <w:marBottom w:val="0"/>
      <w:divBdr>
        <w:top w:val="none" w:sz="0" w:space="0" w:color="auto"/>
        <w:left w:val="none" w:sz="0" w:space="0" w:color="auto"/>
        <w:bottom w:val="none" w:sz="0" w:space="0" w:color="auto"/>
        <w:right w:val="none" w:sz="0" w:space="0" w:color="auto"/>
      </w:divBdr>
    </w:div>
    <w:div w:id="1706828639">
      <w:bodyDiv w:val="1"/>
      <w:marLeft w:val="0"/>
      <w:marRight w:val="0"/>
      <w:marTop w:val="0"/>
      <w:marBottom w:val="0"/>
      <w:divBdr>
        <w:top w:val="none" w:sz="0" w:space="0" w:color="auto"/>
        <w:left w:val="none" w:sz="0" w:space="0" w:color="auto"/>
        <w:bottom w:val="none" w:sz="0" w:space="0" w:color="auto"/>
        <w:right w:val="none" w:sz="0" w:space="0" w:color="auto"/>
      </w:divBdr>
    </w:div>
    <w:div w:id="1710832900">
      <w:bodyDiv w:val="1"/>
      <w:marLeft w:val="0"/>
      <w:marRight w:val="0"/>
      <w:marTop w:val="0"/>
      <w:marBottom w:val="0"/>
      <w:divBdr>
        <w:top w:val="none" w:sz="0" w:space="0" w:color="auto"/>
        <w:left w:val="none" w:sz="0" w:space="0" w:color="auto"/>
        <w:bottom w:val="none" w:sz="0" w:space="0" w:color="auto"/>
        <w:right w:val="none" w:sz="0" w:space="0" w:color="auto"/>
      </w:divBdr>
    </w:div>
    <w:div w:id="1714502094">
      <w:bodyDiv w:val="1"/>
      <w:marLeft w:val="0"/>
      <w:marRight w:val="0"/>
      <w:marTop w:val="0"/>
      <w:marBottom w:val="0"/>
      <w:divBdr>
        <w:top w:val="none" w:sz="0" w:space="0" w:color="auto"/>
        <w:left w:val="none" w:sz="0" w:space="0" w:color="auto"/>
        <w:bottom w:val="none" w:sz="0" w:space="0" w:color="auto"/>
        <w:right w:val="none" w:sz="0" w:space="0" w:color="auto"/>
      </w:divBdr>
    </w:div>
    <w:div w:id="1715957375">
      <w:bodyDiv w:val="1"/>
      <w:marLeft w:val="0"/>
      <w:marRight w:val="0"/>
      <w:marTop w:val="0"/>
      <w:marBottom w:val="0"/>
      <w:divBdr>
        <w:top w:val="none" w:sz="0" w:space="0" w:color="auto"/>
        <w:left w:val="none" w:sz="0" w:space="0" w:color="auto"/>
        <w:bottom w:val="none" w:sz="0" w:space="0" w:color="auto"/>
        <w:right w:val="none" w:sz="0" w:space="0" w:color="auto"/>
      </w:divBdr>
    </w:div>
    <w:div w:id="1717197060">
      <w:bodyDiv w:val="1"/>
      <w:marLeft w:val="0"/>
      <w:marRight w:val="0"/>
      <w:marTop w:val="0"/>
      <w:marBottom w:val="0"/>
      <w:divBdr>
        <w:top w:val="none" w:sz="0" w:space="0" w:color="auto"/>
        <w:left w:val="none" w:sz="0" w:space="0" w:color="auto"/>
        <w:bottom w:val="none" w:sz="0" w:space="0" w:color="auto"/>
        <w:right w:val="none" w:sz="0" w:space="0" w:color="auto"/>
      </w:divBdr>
    </w:div>
    <w:div w:id="1723211066">
      <w:bodyDiv w:val="1"/>
      <w:marLeft w:val="0"/>
      <w:marRight w:val="0"/>
      <w:marTop w:val="0"/>
      <w:marBottom w:val="0"/>
      <w:divBdr>
        <w:top w:val="none" w:sz="0" w:space="0" w:color="auto"/>
        <w:left w:val="none" w:sz="0" w:space="0" w:color="auto"/>
        <w:bottom w:val="none" w:sz="0" w:space="0" w:color="auto"/>
        <w:right w:val="none" w:sz="0" w:space="0" w:color="auto"/>
      </w:divBdr>
    </w:div>
    <w:div w:id="1725444641">
      <w:bodyDiv w:val="1"/>
      <w:marLeft w:val="0"/>
      <w:marRight w:val="0"/>
      <w:marTop w:val="0"/>
      <w:marBottom w:val="0"/>
      <w:divBdr>
        <w:top w:val="none" w:sz="0" w:space="0" w:color="auto"/>
        <w:left w:val="none" w:sz="0" w:space="0" w:color="auto"/>
        <w:bottom w:val="none" w:sz="0" w:space="0" w:color="auto"/>
        <w:right w:val="none" w:sz="0" w:space="0" w:color="auto"/>
      </w:divBdr>
    </w:div>
    <w:div w:id="1728190345">
      <w:bodyDiv w:val="1"/>
      <w:marLeft w:val="0"/>
      <w:marRight w:val="0"/>
      <w:marTop w:val="0"/>
      <w:marBottom w:val="0"/>
      <w:divBdr>
        <w:top w:val="none" w:sz="0" w:space="0" w:color="auto"/>
        <w:left w:val="none" w:sz="0" w:space="0" w:color="auto"/>
        <w:bottom w:val="none" w:sz="0" w:space="0" w:color="auto"/>
        <w:right w:val="none" w:sz="0" w:space="0" w:color="auto"/>
      </w:divBdr>
    </w:div>
    <w:div w:id="1735273801">
      <w:bodyDiv w:val="1"/>
      <w:marLeft w:val="0"/>
      <w:marRight w:val="0"/>
      <w:marTop w:val="0"/>
      <w:marBottom w:val="0"/>
      <w:divBdr>
        <w:top w:val="none" w:sz="0" w:space="0" w:color="auto"/>
        <w:left w:val="none" w:sz="0" w:space="0" w:color="auto"/>
        <w:bottom w:val="none" w:sz="0" w:space="0" w:color="auto"/>
        <w:right w:val="none" w:sz="0" w:space="0" w:color="auto"/>
      </w:divBdr>
    </w:div>
    <w:div w:id="1742169623">
      <w:bodyDiv w:val="1"/>
      <w:marLeft w:val="0"/>
      <w:marRight w:val="0"/>
      <w:marTop w:val="0"/>
      <w:marBottom w:val="0"/>
      <w:divBdr>
        <w:top w:val="none" w:sz="0" w:space="0" w:color="auto"/>
        <w:left w:val="none" w:sz="0" w:space="0" w:color="auto"/>
        <w:bottom w:val="none" w:sz="0" w:space="0" w:color="auto"/>
        <w:right w:val="none" w:sz="0" w:space="0" w:color="auto"/>
      </w:divBdr>
    </w:div>
    <w:div w:id="1751190757">
      <w:bodyDiv w:val="1"/>
      <w:marLeft w:val="0"/>
      <w:marRight w:val="0"/>
      <w:marTop w:val="0"/>
      <w:marBottom w:val="0"/>
      <w:divBdr>
        <w:top w:val="none" w:sz="0" w:space="0" w:color="auto"/>
        <w:left w:val="none" w:sz="0" w:space="0" w:color="auto"/>
        <w:bottom w:val="none" w:sz="0" w:space="0" w:color="auto"/>
        <w:right w:val="none" w:sz="0" w:space="0" w:color="auto"/>
      </w:divBdr>
    </w:div>
    <w:div w:id="1756509472">
      <w:bodyDiv w:val="1"/>
      <w:marLeft w:val="0"/>
      <w:marRight w:val="0"/>
      <w:marTop w:val="0"/>
      <w:marBottom w:val="0"/>
      <w:divBdr>
        <w:top w:val="none" w:sz="0" w:space="0" w:color="auto"/>
        <w:left w:val="none" w:sz="0" w:space="0" w:color="auto"/>
        <w:bottom w:val="none" w:sz="0" w:space="0" w:color="auto"/>
        <w:right w:val="none" w:sz="0" w:space="0" w:color="auto"/>
      </w:divBdr>
    </w:div>
    <w:div w:id="1757483898">
      <w:bodyDiv w:val="1"/>
      <w:marLeft w:val="0"/>
      <w:marRight w:val="0"/>
      <w:marTop w:val="0"/>
      <w:marBottom w:val="0"/>
      <w:divBdr>
        <w:top w:val="none" w:sz="0" w:space="0" w:color="auto"/>
        <w:left w:val="none" w:sz="0" w:space="0" w:color="auto"/>
        <w:bottom w:val="none" w:sz="0" w:space="0" w:color="auto"/>
        <w:right w:val="none" w:sz="0" w:space="0" w:color="auto"/>
      </w:divBdr>
    </w:div>
    <w:div w:id="1758551569">
      <w:bodyDiv w:val="1"/>
      <w:marLeft w:val="0"/>
      <w:marRight w:val="0"/>
      <w:marTop w:val="0"/>
      <w:marBottom w:val="0"/>
      <w:divBdr>
        <w:top w:val="none" w:sz="0" w:space="0" w:color="auto"/>
        <w:left w:val="none" w:sz="0" w:space="0" w:color="auto"/>
        <w:bottom w:val="none" w:sz="0" w:space="0" w:color="auto"/>
        <w:right w:val="none" w:sz="0" w:space="0" w:color="auto"/>
      </w:divBdr>
    </w:div>
    <w:div w:id="1760566498">
      <w:bodyDiv w:val="1"/>
      <w:marLeft w:val="0"/>
      <w:marRight w:val="0"/>
      <w:marTop w:val="0"/>
      <w:marBottom w:val="0"/>
      <w:divBdr>
        <w:top w:val="none" w:sz="0" w:space="0" w:color="auto"/>
        <w:left w:val="none" w:sz="0" w:space="0" w:color="auto"/>
        <w:bottom w:val="none" w:sz="0" w:space="0" w:color="auto"/>
        <w:right w:val="none" w:sz="0" w:space="0" w:color="auto"/>
      </w:divBdr>
    </w:div>
    <w:div w:id="1764452517">
      <w:bodyDiv w:val="1"/>
      <w:marLeft w:val="0"/>
      <w:marRight w:val="0"/>
      <w:marTop w:val="0"/>
      <w:marBottom w:val="0"/>
      <w:divBdr>
        <w:top w:val="none" w:sz="0" w:space="0" w:color="auto"/>
        <w:left w:val="none" w:sz="0" w:space="0" w:color="auto"/>
        <w:bottom w:val="none" w:sz="0" w:space="0" w:color="auto"/>
        <w:right w:val="none" w:sz="0" w:space="0" w:color="auto"/>
      </w:divBdr>
    </w:div>
    <w:div w:id="1765304677">
      <w:bodyDiv w:val="1"/>
      <w:marLeft w:val="0"/>
      <w:marRight w:val="0"/>
      <w:marTop w:val="0"/>
      <w:marBottom w:val="0"/>
      <w:divBdr>
        <w:top w:val="none" w:sz="0" w:space="0" w:color="auto"/>
        <w:left w:val="none" w:sz="0" w:space="0" w:color="auto"/>
        <w:bottom w:val="none" w:sz="0" w:space="0" w:color="auto"/>
        <w:right w:val="none" w:sz="0" w:space="0" w:color="auto"/>
      </w:divBdr>
    </w:div>
    <w:div w:id="1765883399">
      <w:bodyDiv w:val="1"/>
      <w:marLeft w:val="0"/>
      <w:marRight w:val="0"/>
      <w:marTop w:val="0"/>
      <w:marBottom w:val="0"/>
      <w:divBdr>
        <w:top w:val="none" w:sz="0" w:space="0" w:color="auto"/>
        <w:left w:val="none" w:sz="0" w:space="0" w:color="auto"/>
        <w:bottom w:val="none" w:sz="0" w:space="0" w:color="auto"/>
        <w:right w:val="none" w:sz="0" w:space="0" w:color="auto"/>
      </w:divBdr>
    </w:div>
    <w:div w:id="1767654018">
      <w:bodyDiv w:val="1"/>
      <w:marLeft w:val="0"/>
      <w:marRight w:val="0"/>
      <w:marTop w:val="0"/>
      <w:marBottom w:val="0"/>
      <w:divBdr>
        <w:top w:val="none" w:sz="0" w:space="0" w:color="auto"/>
        <w:left w:val="none" w:sz="0" w:space="0" w:color="auto"/>
        <w:bottom w:val="none" w:sz="0" w:space="0" w:color="auto"/>
        <w:right w:val="none" w:sz="0" w:space="0" w:color="auto"/>
      </w:divBdr>
    </w:div>
    <w:div w:id="1773279994">
      <w:bodyDiv w:val="1"/>
      <w:marLeft w:val="0"/>
      <w:marRight w:val="0"/>
      <w:marTop w:val="0"/>
      <w:marBottom w:val="0"/>
      <w:divBdr>
        <w:top w:val="none" w:sz="0" w:space="0" w:color="auto"/>
        <w:left w:val="none" w:sz="0" w:space="0" w:color="auto"/>
        <w:bottom w:val="none" w:sz="0" w:space="0" w:color="auto"/>
        <w:right w:val="none" w:sz="0" w:space="0" w:color="auto"/>
      </w:divBdr>
    </w:div>
    <w:div w:id="1783569913">
      <w:bodyDiv w:val="1"/>
      <w:marLeft w:val="0"/>
      <w:marRight w:val="0"/>
      <w:marTop w:val="0"/>
      <w:marBottom w:val="0"/>
      <w:divBdr>
        <w:top w:val="none" w:sz="0" w:space="0" w:color="auto"/>
        <w:left w:val="none" w:sz="0" w:space="0" w:color="auto"/>
        <w:bottom w:val="none" w:sz="0" w:space="0" w:color="auto"/>
        <w:right w:val="none" w:sz="0" w:space="0" w:color="auto"/>
      </w:divBdr>
    </w:div>
    <w:div w:id="1786775699">
      <w:bodyDiv w:val="1"/>
      <w:marLeft w:val="0"/>
      <w:marRight w:val="0"/>
      <w:marTop w:val="0"/>
      <w:marBottom w:val="0"/>
      <w:divBdr>
        <w:top w:val="none" w:sz="0" w:space="0" w:color="auto"/>
        <w:left w:val="none" w:sz="0" w:space="0" w:color="auto"/>
        <w:bottom w:val="none" w:sz="0" w:space="0" w:color="auto"/>
        <w:right w:val="none" w:sz="0" w:space="0" w:color="auto"/>
      </w:divBdr>
    </w:div>
    <w:div w:id="1804083602">
      <w:bodyDiv w:val="1"/>
      <w:marLeft w:val="0"/>
      <w:marRight w:val="0"/>
      <w:marTop w:val="0"/>
      <w:marBottom w:val="0"/>
      <w:divBdr>
        <w:top w:val="none" w:sz="0" w:space="0" w:color="auto"/>
        <w:left w:val="none" w:sz="0" w:space="0" w:color="auto"/>
        <w:bottom w:val="none" w:sz="0" w:space="0" w:color="auto"/>
        <w:right w:val="none" w:sz="0" w:space="0" w:color="auto"/>
      </w:divBdr>
    </w:div>
    <w:div w:id="1804226193">
      <w:bodyDiv w:val="1"/>
      <w:marLeft w:val="0"/>
      <w:marRight w:val="0"/>
      <w:marTop w:val="0"/>
      <w:marBottom w:val="0"/>
      <w:divBdr>
        <w:top w:val="none" w:sz="0" w:space="0" w:color="auto"/>
        <w:left w:val="none" w:sz="0" w:space="0" w:color="auto"/>
        <w:bottom w:val="none" w:sz="0" w:space="0" w:color="auto"/>
        <w:right w:val="none" w:sz="0" w:space="0" w:color="auto"/>
      </w:divBdr>
    </w:div>
    <w:div w:id="1805737031">
      <w:bodyDiv w:val="1"/>
      <w:marLeft w:val="0"/>
      <w:marRight w:val="0"/>
      <w:marTop w:val="0"/>
      <w:marBottom w:val="0"/>
      <w:divBdr>
        <w:top w:val="none" w:sz="0" w:space="0" w:color="auto"/>
        <w:left w:val="none" w:sz="0" w:space="0" w:color="auto"/>
        <w:bottom w:val="none" w:sz="0" w:space="0" w:color="auto"/>
        <w:right w:val="none" w:sz="0" w:space="0" w:color="auto"/>
      </w:divBdr>
    </w:div>
    <w:div w:id="1806308385">
      <w:bodyDiv w:val="1"/>
      <w:marLeft w:val="0"/>
      <w:marRight w:val="0"/>
      <w:marTop w:val="0"/>
      <w:marBottom w:val="0"/>
      <w:divBdr>
        <w:top w:val="none" w:sz="0" w:space="0" w:color="auto"/>
        <w:left w:val="none" w:sz="0" w:space="0" w:color="auto"/>
        <w:bottom w:val="none" w:sz="0" w:space="0" w:color="auto"/>
        <w:right w:val="none" w:sz="0" w:space="0" w:color="auto"/>
      </w:divBdr>
    </w:div>
    <w:div w:id="1807042223">
      <w:bodyDiv w:val="1"/>
      <w:marLeft w:val="0"/>
      <w:marRight w:val="0"/>
      <w:marTop w:val="0"/>
      <w:marBottom w:val="0"/>
      <w:divBdr>
        <w:top w:val="none" w:sz="0" w:space="0" w:color="auto"/>
        <w:left w:val="none" w:sz="0" w:space="0" w:color="auto"/>
        <w:bottom w:val="none" w:sz="0" w:space="0" w:color="auto"/>
        <w:right w:val="none" w:sz="0" w:space="0" w:color="auto"/>
      </w:divBdr>
    </w:div>
    <w:div w:id="1810130075">
      <w:bodyDiv w:val="1"/>
      <w:marLeft w:val="0"/>
      <w:marRight w:val="0"/>
      <w:marTop w:val="0"/>
      <w:marBottom w:val="0"/>
      <w:divBdr>
        <w:top w:val="none" w:sz="0" w:space="0" w:color="auto"/>
        <w:left w:val="none" w:sz="0" w:space="0" w:color="auto"/>
        <w:bottom w:val="none" w:sz="0" w:space="0" w:color="auto"/>
        <w:right w:val="none" w:sz="0" w:space="0" w:color="auto"/>
      </w:divBdr>
    </w:div>
    <w:div w:id="1822693364">
      <w:bodyDiv w:val="1"/>
      <w:marLeft w:val="0"/>
      <w:marRight w:val="0"/>
      <w:marTop w:val="0"/>
      <w:marBottom w:val="0"/>
      <w:divBdr>
        <w:top w:val="none" w:sz="0" w:space="0" w:color="auto"/>
        <w:left w:val="none" w:sz="0" w:space="0" w:color="auto"/>
        <w:bottom w:val="none" w:sz="0" w:space="0" w:color="auto"/>
        <w:right w:val="none" w:sz="0" w:space="0" w:color="auto"/>
      </w:divBdr>
    </w:div>
    <w:div w:id="1828746491">
      <w:bodyDiv w:val="1"/>
      <w:marLeft w:val="0"/>
      <w:marRight w:val="0"/>
      <w:marTop w:val="0"/>
      <w:marBottom w:val="0"/>
      <w:divBdr>
        <w:top w:val="none" w:sz="0" w:space="0" w:color="auto"/>
        <w:left w:val="none" w:sz="0" w:space="0" w:color="auto"/>
        <w:bottom w:val="none" w:sz="0" w:space="0" w:color="auto"/>
        <w:right w:val="none" w:sz="0" w:space="0" w:color="auto"/>
      </w:divBdr>
    </w:div>
    <w:div w:id="1830823881">
      <w:bodyDiv w:val="1"/>
      <w:marLeft w:val="0"/>
      <w:marRight w:val="0"/>
      <w:marTop w:val="0"/>
      <w:marBottom w:val="0"/>
      <w:divBdr>
        <w:top w:val="none" w:sz="0" w:space="0" w:color="auto"/>
        <w:left w:val="none" w:sz="0" w:space="0" w:color="auto"/>
        <w:bottom w:val="none" w:sz="0" w:space="0" w:color="auto"/>
        <w:right w:val="none" w:sz="0" w:space="0" w:color="auto"/>
      </w:divBdr>
    </w:div>
    <w:div w:id="1837185120">
      <w:bodyDiv w:val="1"/>
      <w:marLeft w:val="0"/>
      <w:marRight w:val="0"/>
      <w:marTop w:val="0"/>
      <w:marBottom w:val="0"/>
      <w:divBdr>
        <w:top w:val="none" w:sz="0" w:space="0" w:color="auto"/>
        <w:left w:val="none" w:sz="0" w:space="0" w:color="auto"/>
        <w:bottom w:val="none" w:sz="0" w:space="0" w:color="auto"/>
        <w:right w:val="none" w:sz="0" w:space="0" w:color="auto"/>
      </w:divBdr>
    </w:div>
    <w:div w:id="1846432738">
      <w:bodyDiv w:val="1"/>
      <w:marLeft w:val="0"/>
      <w:marRight w:val="0"/>
      <w:marTop w:val="0"/>
      <w:marBottom w:val="0"/>
      <w:divBdr>
        <w:top w:val="none" w:sz="0" w:space="0" w:color="auto"/>
        <w:left w:val="none" w:sz="0" w:space="0" w:color="auto"/>
        <w:bottom w:val="none" w:sz="0" w:space="0" w:color="auto"/>
        <w:right w:val="none" w:sz="0" w:space="0" w:color="auto"/>
      </w:divBdr>
    </w:div>
    <w:div w:id="1850558858">
      <w:bodyDiv w:val="1"/>
      <w:marLeft w:val="0"/>
      <w:marRight w:val="0"/>
      <w:marTop w:val="0"/>
      <w:marBottom w:val="0"/>
      <w:divBdr>
        <w:top w:val="none" w:sz="0" w:space="0" w:color="auto"/>
        <w:left w:val="none" w:sz="0" w:space="0" w:color="auto"/>
        <w:bottom w:val="none" w:sz="0" w:space="0" w:color="auto"/>
        <w:right w:val="none" w:sz="0" w:space="0" w:color="auto"/>
      </w:divBdr>
    </w:div>
    <w:div w:id="1850753071">
      <w:bodyDiv w:val="1"/>
      <w:marLeft w:val="0"/>
      <w:marRight w:val="0"/>
      <w:marTop w:val="0"/>
      <w:marBottom w:val="0"/>
      <w:divBdr>
        <w:top w:val="none" w:sz="0" w:space="0" w:color="auto"/>
        <w:left w:val="none" w:sz="0" w:space="0" w:color="auto"/>
        <w:bottom w:val="none" w:sz="0" w:space="0" w:color="auto"/>
        <w:right w:val="none" w:sz="0" w:space="0" w:color="auto"/>
      </w:divBdr>
    </w:div>
    <w:div w:id="1856772091">
      <w:bodyDiv w:val="1"/>
      <w:marLeft w:val="0"/>
      <w:marRight w:val="0"/>
      <w:marTop w:val="0"/>
      <w:marBottom w:val="0"/>
      <w:divBdr>
        <w:top w:val="none" w:sz="0" w:space="0" w:color="auto"/>
        <w:left w:val="none" w:sz="0" w:space="0" w:color="auto"/>
        <w:bottom w:val="none" w:sz="0" w:space="0" w:color="auto"/>
        <w:right w:val="none" w:sz="0" w:space="0" w:color="auto"/>
      </w:divBdr>
    </w:div>
    <w:div w:id="1871646244">
      <w:bodyDiv w:val="1"/>
      <w:marLeft w:val="0"/>
      <w:marRight w:val="0"/>
      <w:marTop w:val="0"/>
      <w:marBottom w:val="0"/>
      <w:divBdr>
        <w:top w:val="none" w:sz="0" w:space="0" w:color="auto"/>
        <w:left w:val="none" w:sz="0" w:space="0" w:color="auto"/>
        <w:bottom w:val="none" w:sz="0" w:space="0" w:color="auto"/>
        <w:right w:val="none" w:sz="0" w:space="0" w:color="auto"/>
      </w:divBdr>
    </w:div>
    <w:div w:id="1873610874">
      <w:bodyDiv w:val="1"/>
      <w:marLeft w:val="0"/>
      <w:marRight w:val="0"/>
      <w:marTop w:val="0"/>
      <w:marBottom w:val="0"/>
      <w:divBdr>
        <w:top w:val="none" w:sz="0" w:space="0" w:color="auto"/>
        <w:left w:val="none" w:sz="0" w:space="0" w:color="auto"/>
        <w:bottom w:val="none" w:sz="0" w:space="0" w:color="auto"/>
        <w:right w:val="none" w:sz="0" w:space="0" w:color="auto"/>
      </w:divBdr>
    </w:div>
    <w:div w:id="1877114377">
      <w:bodyDiv w:val="1"/>
      <w:marLeft w:val="0"/>
      <w:marRight w:val="0"/>
      <w:marTop w:val="0"/>
      <w:marBottom w:val="0"/>
      <w:divBdr>
        <w:top w:val="none" w:sz="0" w:space="0" w:color="auto"/>
        <w:left w:val="none" w:sz="0" w:space="0" w:color="auto"/>
        <w:bottom w:val="none" w:sz="0" w:space="0" w:color="auto"/>
        <w:right w:val="none" w:sz="0" w:space="0" w:color="auto"/>
      </w:divBdr>
    </w:div>
    <w:div w:id="1879197297">
      <w:bodyDiv w:val="1"/>
      <w:marLeft w:val="0"/>
      <w:marRight w:val="0"/>
      <w:marTop w:val="0"/>
      <w:marBottom w:val="0"/>
      <w:divBdr>
        <w:top w:val="none" w:sz="0" w:space="0" w:color="auto"/>
        <w:left w:val="none" w:sz="0" w:space="0" w:color="auto"/>
        <w:bottom w:val="none" w:sz="0" w:space="0" w:color="auto"/>
        <w:right w:val="none" w:sz="0" w:space="0" w:color="auto"/>
      </w:divBdr>
    </w:div>
    <w:div w:id="1894073488">
      <w:bodyDiv w:val="1"/>
      <w:marLeft w:val="0"/>
      <w:marRight w:val="0"/>
      <w:marTop w:val="0"/>
      <w:marBottom w:val="0"/>
      <w:divBdr>
        <w:top w:val="none" w:sz="0" w:space="0" w:color="auto"/>
        <w:left w:val="none" w:sz="0" w:space="0" w:color="auto"/>
        <w:bottom w:val="none" w:sz="0" w:space="0" w:color="auto"/>
        <w:right w:val="none" w:sz="0" w:space="0" w:color="auto"/>
      </w:divBdr>
    </w:div>
    <w:div w:id="1895264773">
      <w:bodyDiv w:val="1"/>
      <w:marLeft w:val="0"/>
      <w:marRight w:val="0"/>
      <w:marTop w:val="0"/>
      <w:marBottom w:val="0"/>
      <w:divBdr>
        <w:top w:val="none" w:sz="0" w:space="0" w:color="auto"/>
        <w:left w:val="none" w:sz="0" w:space="0" w:color="auto"/>
        <w:bottom w:val="none" w:sz="0" w:space="0" w:color="auto"/>
        <w:right w:val="none" w:sz="0" w:space="0" w:color="auto"/>
      </w:divBdr>
    </w:div>
    <w:div w:id="1895265203">
      <w:bodyDiv w:val="1"/>
      <w:marLeft w:val="0"/>
      <w:marRight w:val="0"/>
      <w:marTop w:val="0"/>
      <w:marBottom w:val="0"/>
      <w:divBdr>
        <w:top w:val="none" w:sz="0" w:space="0" w:color="auto"/>
        <w:left w:val="none" w:sz="0" w:space="0" w:color="auto"/>
        <w:bottom w:val="none" w:sz="0" w:space="0" w:color="auto"/>
        <w:right w:val="none" w:sz="0" w:space="0" w:color="auto"/>
      </w:divBdr>
    </w:div>
    <w:div w:id="1898081148">
      <w:bodyDiv w:val="1"/>
      <w:marLeft w:val="0"/>
      <w:marRight w:val="0"/>
      <w:marTop w:val="0"/>
      <w:marBottom w:val="0"/>
      <w:divBdr>
        <w:top w:val="none" w:sz="0" w:space="0" w:color="auto"/>
        <w:left w:val="none" w:sz="0" w:space="0" w:color="auto"/>
        <w:bottom w:val="none" w:sz="0" w:space="0" w:color="auto"/>
        <w:right w:val="none" w:sz="0" w:space="0" w:color="auto"/>
      </w:divBdr>
    </w:div>
    <w:div w:id="1898586600">
      <w:bodyDiv w:val="1"/>
      <w:marLeft w:val="0"/>
      <w:marRight w:val="0"/>
      <w:marTop w:val="0"/>
      <w:marBottom w:val="0"/>
      <w:divBdr>
        <w:top w:val="none" w:sz="0" w:space="0" w:color="auto"/>
        <w:left w:val="none" w:sz="0" w:space="0" w:color="auto"/>
        <w:bottom w:val="none" w:sz="0" w:space="0" w:color="auto"/>
        <w:right w:val="none" w:sz="0" w:space="0" w:color="auto"/>
      </w:divBdr>
    </w:div>
    <w:div w:id="1901360138">
      <w:bodyDiv w:val="1"/>
      <w:marLeft w:val="0"/>
      <w:marRight w:val="0"/>
      <w:marTop w:val="0"/>
      <w:marBottom w:val="0"/>
      <w:divBdr>
        <w:top w:val="none" w:sz="0" w:space="0" w:color="auto"/>
        <w:left w:val="none" w:sz="0" w:space="0" w:color="auto"/>
        <w:bottom w:val="none" w:sz="0" w:space="0" w:color="auto"/>
        <w:right w:val="none" w:sz="0" w:space="0" w:color="auto"/>
      </w:divBdr>
    </w:div>
    <w:div w:id="1904370936">
      <w:bodyDiv w:val="1"/>
      <w:marLeft w:val="0"/>
      <w:marRight w:val="0"/>
      <w:marTop w:val="0"/>
      <w:marBottom w:val="0"/>
      <w:divBdr>
        <w:top w:val="none" w:sz="0" w:space="0" w:color="auto"/>
        <w:left w:val="none" w:sz="0" w:space="0" w:color="auto"/>
        <w:bottom w:val="none" w:sz="0" w:space="0" w:color="auto"/>
        <w:right w:val="none" w:sz="0" w:space="0" w:color="auto"/>
      </w:divBdr>
    </w:div>
    <w:div w:id="1905263741">
      <w:bodyDiv w:val="1"/>
      <w:marLeft w:val="0"/>
      <w:marRight w:val="0"/>
      <w:marTop w:val="0"/>
      <w:marBottom w:val="0"/>
      <w:divBdr>
        <w:top w:val="none" w:sz="0" w:space="0" w:color="auto"/>
        <w:left w:val="none" w:sz="0" w:space="0" w:color="auto"/>
        <w:bottom w:val="none" w:sz="0" w:space="0" w:color="auto"/>
        <w:right w:val="none" w:sz="0" w:space="0" w:color="auto"/>
      </w:divBdr>
    </w:div>
    <w:div w:id="1908883969">
      <w:bodyDiv w:val="1"/>
      <w:marLeft w:val="0"/>
      <w:marRight w:val="0"/>
      <w:marTop w:val="0"/>
      <w:marBottom w:val="0"/>
      <w:divBdr>
        <w:top w:val="none" w:sz="0" w:space="0" w:color="auto"/>
        <w:left w:val="none" w:sz="0" w:space="0" w:color="auto"/>
        <w:bottom w:val="none" w:sz="0" w:space="0" w:color="auto"/>
        <w:right w:val="none" w:sz="0" w:space="0" w:color="auto"/>
      </w:divBdr>
    </w:div>
    <w:div w:id="1917401382">
      <w:bodyDiv w:val="1"/>
      <w:marLeft w:val="0"/>
      <w:marRight w:val="0"/>
      <w:marTop w:val="0"/>
      <w:marBottom w:val="0"/>
      <w:divBdr>
        <w:top w:val="none" w:sz="0" w:space="0" w:color="auto"/>
        <w:left w:val="none" w:sz="0" w:space="0" w:color="auto"/>
        <w:bottom w:val="none" w:sz="0" w:space="0" w:color="auto"/>
        <w:right w:val="none" w:sz="0" w:space="0" w:color="auto"/>
      </w:divBdr>
    </w:div>
    <w:div w:id="1917737169">
      <w:bodyDiv w:val="1"/>
      <w:marLeft w:val="0"/>
      <w:marRight w:val="0"/>
      <w:marTop w:val="0"/>
      <w:marBottom w:val="0"/>
      <w:divBdr>
        <w:top w:val="none" w:sz="0" w:space="0" w:color="auto"/>
        <w:left w:val="none" w:sz="0" w:space="0" w:color="auto"/>
        <w:bottom w:val="none" w:sz="0" w:space="0" w:color="auto"/>
        <w:right w:val="none" w:sz="0" w:space="0" w:color="auto"/>
      </w:divBdr>
    </w:div>
    <w:div w:id="1919629434">
      <w:bodyDiv w:val="1"/>
      <w:marLeft w:val="0"/>
      <w:marRight w:val="0"/>
      <w:marTop w:val="0"/>
      <w:marBottom w:val="0"/>
      <w:divBdr>
        <w:top w:val="none" w:sz="0" w:space="0" w:color="auto"/>
        <w:left w:val="none" w:sz="0" w:space="0" w:color="auto"/>
        <w:bottom w:val="none" w:sz="0" w:space="0" w:color="auto"/>
        <w:right w:val="none" w:sz="0" w:space="0" w:color="auto"/>
      </w:divBdr>
    </w:div>
    <w:div w:id="1920017959">
      <w:bodyDiv w:val="1"/>
      <w:marLeft w:val="0"/>
      <w:marRight w:val="0"/>
      <w:marTop w:val="0"/>
      <w:marBottom w:val="0"/>
      <w:divBdr>
        <w:top w:val="none" w:sz="0" w:space="0" w:color="auto"/>
        <w:left w:val="none" w:sz="0" w:space="0" w:color="auto"/>
        <w:bottom w:val="none" w:sz="0" w:space="0" w:color="auto"/>
        <w:right w:val="none" w:sz="0" w:space="0" w:color="auto"/>
      </w:divBdr>
    </w:div>
    <w:div w:id="1934313086">
      <w:bodyDiv w:val="1"/>
      <w:marLeft w:val="0"/>
      <w:marRight w:val="0"/>
      <w:marTop w:val="0"/>
      <w:marBottom w:val="0"/>
      <w:divBdr>
        <w:top w:val="none" w:sz="0" w:space="0" w:color="auto"/>
        <w:left w:val="none" w:sz="0" w:space="0" w:color="auto"/>
        <w:bottom w:val="none" w:sz="0" w:space="0" w:color="auto"/>
        <w:right w:val="none" w:sz="0" w:space="0" w:color="auto"/>
      </w:divBdr>
    </w:div>
    <w:div w:id="1937903831">
      <w:bodyDiv w:val="1"/>
      <w:marLeft w:val="0"/>
      <w:marRight w:val="0"/>
      <w:marTop w:val="0"/>
      <w:marBottom w:val="0"/>
      <w:divBdr>
        <w:top w:val="none" w:sz="0" w:space="0" w:color="auto"/>
        <w:left w:val="none" w:sz="0" w:space="0" w:color="auto"/>
        <w:bottom w:val="none" w:sz="0" w:space="0" w:color="auto"/>
        <w:right w:val="none" w:sz="0" w:space="0" w:color="auto"/>
      </w:divBdr>
    </w:div>
    <w:div w:id="1940139150">
      <w:bodyDiv w:val="1"/>
      <w:marLeft w:val="0"/>
      <w:marRight w:val="0"/>
      <w:marTop w:val="0"/>
      <w:marBottom w:val="0"/>
      <w:divBdr>
        <w:top w:val="none" w:sz="0" w:space="0" w:color="auto"/>
        <w:left w:val="none" w:sz="0" w:space="0" w:color="auto"/>
        <w:bottom w:val="none" w:sz="0" w:space="0" w:color="auto"/>
        <w:right w:val="none" w:sz="0" w:space="0" w:color="auto"/>
      </w:divBdr>
    </w:div>
    <w:div w:id="1941137775">
      <w:bodyDiv w:val="1"/>
      <w:marLeft w:val="0"/>
      <w:marRight w:val="0"/>
      <w:marTop w:val="0"/>
      <w:marBottom w:val="0"/>
      <w:divBdr>
        <w:top w:val="none" w:sz="0" w:space="0" w:color="auto"/>
        <w:left w:val="none" w:sz="0" w:space="0" w:color="auto"/>
        <w:bottom w:val="none" w:sz="0" w:space="0" w:color="auto"/>
        <w:right w:val="none" w:sz="0" w:space="0" w:color="auto"/>
      </w:divBdr>
    </w:div>
    <w:div w:id="1941837618">
      <w:bodyDiv w:val="1"/>
      <w:marLeft w:val="0"/>
      <w:marRight w:val="0"/>
      <w:marTop w:val="0"/>
      <w:marBottom w:val="0"/>
      <w:divBdr>
        <w:top w:val="none" w:sz="0" w:space="0" w:color="auto"/>
        <w:left w:val="none" w:sz="0" w:space="0" w:color="auto"/>
        <w:bottom w:val="none" w:sz="0" w:space="0" w:color="auto"/>
        <w:right w:val="none" w:sz="0" w:space="0" w:color="auto"/>
      </w:divBdr>
    </w:div>
    <w:div w:id="1944995152">
      <w:bodyDiv w:val="1"/>
      <w:marLeft w:val="0"/>
      <w:marRight w:val="0"/>
      <w:marTop w:val="0"/>
      <w:marBottom w:val="0"/>
      <w:divBdr>
        <w:top w:val="none" w:sz="0" w:space="0" w:color="auto"/>
        <w:left w:val="none" w:sz="0" w:space="0" w:color="auto"/>
        <w:bottom w:val="none" w:sz="0" w:space="0" w:color="auto"/>
        <w:right w:val="none" w:sz="0" w:space="0" w:color="auto"/>
      </w:divBdr>
    </w:div>
    <w:div w:id="1954440655">
      <w:bodyDiv w:val="1"/>
      <w:marLeft w:val="0"/>
      <w:marRight w:val="0"/>
      <w:marTop w:val="0"/>
      <w:marBottom w:val="0"/>
      <w:divBdr>
        <w:top w:val="none" w:sz="0" w:space="0" w:color="auto"/>
        <w:left w:val="none" w:sz="0" w:space="0" w:color="auto"/>
        <w:bottom w:val="none" w:sz="0" w:space="0" w:color="auto"/>
        <w:right w:val="none" w:sz="0" w:space="0" w:color="auto"/>
      </w:divBdr>
    </w:div>
    <w:div w:id="1971980948">
      <w:bodyDiv w:val="1"/>
      <w:marLeft w:val="0"/>
      <w:marRight w:val="0"/>
      <w:marTop w:val="0"/>
      <w:marBottom w:val="0"/>
      <w:divBdr>
        <w:top w:val="none" w:sz="0" w:space="0" w:color="auto"/>
        <w:left w:val="none" w:sz="0" w:space="0" w:color="auto"/>
        <w:bottom w:val="none" w:sz="0" w:space="0" w:color="auto"/>
        <w:right w:val="none" w:sz="0" w:space="0" w:color="auto"/>
      </w:divBdr>
    </w:div>
    <w:div w:id="1972520370">
      <w:bodyDiv w:val="1"/>
      <w:marLeft w:val="0"/>
      <w:marRight w:val="0"/>
      <w:marTop w:val="0"/>
      <w:marBottom w:val="0"/>
      <w:divBdr>
        <w:top w:val="none" w:sz="0" w:space="0" w:color="auto"/>
        <w:left w:val="none" w:sz="0" w:space="0" w:color="auto"/>
        <w:bottom w:val="none" w:sz="0" w:space="0" w:color="auto"/>
        <w:right w:val="none" w:sz="0" w:space="0" w:color="auto"/>
      </w:divBdr>
    </w:div>
    <w:div w:id="1977175153">
      <w:bodyDiv w:val="1"/>
      <w:marLeft w:val="0"/>
      <w:marRight w:val="0"/>
      <w:marTop w:val="0"/>
      <w:marBottom w:val="0"/>
      <w:divBdr>
        <w:top w:val="none" w:sz="0" w:space="0" w:color="auto"/>
        <w:left w:val="none" w:sz="0" w:space="0" w:color="auto"/>
        <w:bottom w:val="none" w:sz="0" w:space="0" w:color="auto"/>
        <w:right w:val="none" w:sz="0" w:space="0" w:color="auto"/>
      </w:divBdr>
    </w:div>
    <w:div w:id="1989632718">
      <w:bodyDiv w:val="1"/>
      <w:marLeft w:val="0"/>
      <w:marRight w:val="0"/>
      <w:marTop w:val="0"/>
      <w:marBottom w:val="0"/>
      <w:divBdr>
        <w:top w:val="none" w:sz="0" w:space="0" w:color="auto"/>
        <w:left w:val="none" w:sz="0" w:space="0" w:color="auto"/>
        <w:bottom w:val="none" w:sz="0" w:space="0" w:color="auto"/>
        <w:right w:val="none" w:sz="0" w:space="0" w:color="auto"/>
      </w:divBdr>
    </w:div>
    <w:div w:id="1990742287">
      <w:bodyDiv w:val="1"/>
      <w:marLeft w:val="0"/>
      <w:marRight w:val="0"/>
      <w:marTop w:val="0"/>
      <w:marBottom w:val="0"/>
      <w:divBdr>
        <w:top w:val="none" w:sz="0" w:space="0" w:color="auto"/>
        <w:left w:val="none" w:sz="0" w:space="0" w:color="auto"/>
        <w:bottom w:val="none" w:sz="0" w:space="0" w:color="auto"/>
        <w:right w:val="none" w:sz="0" w:space="0" w:color="auto"/>
      </w:divBdr>
    </w:div>
    <w:div w:id="1997221414">
      <w:bodyDiv w:val="1"/>
      <w:marLeft w:val="0"/>
      <w:marRight w:val="0"/>
      <w:marTop w:val="0"/>
      <w:marBottom w:val="0"/>
      <w:divBdr>
        <w:top w:val="none" w:sz="0" w:space="0" w:color="auto"/>
        <w:left w:val="none" w:sz="0" w:space="0" w:color="auto"/>
        <w:bottom w:val="none" w:sz="0" w:space="0" w:color="auto"/>
        <w:right w:val="none" w:sz="0" w:space="0" w:color="auto"/>
      </w:divBdr>
    </w:div>
    <w:div w:id="2001424640">
      <w:bodyDiv w:val="1"/>
      <w:marLeft w:val="0"/>
      <w:marRight w:val="0"/>
      <w:marTop w:val="0"/>
      <w:marBottom w:val="0"/>
      <w:divBdr>
        <w:top w:val="none" w:sz="0" w:space="0" w:color="auto"/>
        <w:left w:val="none" w:sz="0" w:space="0" w:color="auto"/>
        <w:bottom w:val="none" w:sz="0" w:space="0" w:color="auto"/>
        <w:right w:val="none" w:sz="0" w:space="0" w:color="auto"/>
      </w:divBdr>
    </w:div>
    <w:div w:id="2001619497">
      <w:bodyDiv w:val="1"/>
      <w:marLeft w:val="0"/>
      <w:marRight w:val="0"/>
      <w:marTop w:val="0"/>
      <w:marBottom w:val="0"/>
      <w:divBdr>
        <w:top w:val="none" w:sz="0" w:space="0" w:color="auto"/>
        <w:left w:val="none" w:sz="0" w:space="0" w:color="auto"/>
        <w:bottom w:val="none" w:sz="0" w:space="0" w:color="auto"/>
        <w:right w:val="none" w:sz="0" w:space="0" w:color="auto"/>
      </w:divBdr>
    </w:div>
    <w:div w:id="2004817014">
      <w:bodyDiv w:val="1"/>
      <w:marLeft w:val="0"/>
      <w:marRight w:val="0"/>
      <w:marTop w:val="0"/>
      <w:marBottom w:val="0"/>
      <w:divBdr>
        <w:top w:val="none" w:sz="0" w:space="0" w:color="auto"/>
        <w:left w:val="none" w:sz="0" w:space="0" w:color="auto"/>
        <w:bottom w:val="none" w:sz="0" w:space="0" w:color="auto"/>
        <w:right w:val="none" w:sz="0" w:space="0" w:color="auto"/>
      </w:divBdr>
    </w:div>
    <w:div w:id="2005618321">
      <w:bodyDiv w:val="1"/>
      <w:marLeft w:val="0"/>
      <w:marRight w:val="0"/>
      <w:marTop w:val="0"/>
      <w:marBottom w:val="0"/>
      <w:divBdr>
        <w:top w:val="none" w:sz="0" w:space="0" w:color="auto"/>
        <w:left w:val="none" w:sz="0" w:space="0" w:color="auto"/>
        <w:bottom w:val="none" w:sz="0" w:space="0" w:color="auto"/>
        <w:right w:val="none" w:sz="0" w:space="0" w:color="auto"/>
      </w:divBdr>
    </w:div>
    <w:div w:id="2008710086">
      <w:bodyDiv w:val="1"/>
      <w:marLeft w:val="0"/>
      <w:marRight w:val="0"/>
      <w:marTop w:val="0"/>
      <w:marBottom w:val="0"/>
      <w:divBdr>
        <w:top w:val="none" w:sz="0" w:space="0" w:color="auto"/>
        <w:left w:val="none" w:sz="0" w:space="0" w:color="auto"/>
        <w:bottom w:val="none" w:sz="0" w:space="0" w:color="auto"/>
        <w:right w:val="none" w:sz="0" w:space="0" w:color="auto"/>
      </w:divBdr>
    </w:div>
    <w:div w:id="2011785901">
      <w:bodyDiv w:val="1"/>
      <w:marLeft w:val="0"/>
      <w:marRight w:val="0"/>
      <w:marTop w:val="0"/>
      <w:marBottom w:val="0"/>
      <w:divBdr>
        <w:top w:val="none" w:sz="0" w:space="0" w:color="auto"/>
        <w:left w:val="none" w:sz="0" w:space="0" w:color="auto"/>
        <w:bottom w:val="none" w:sz="0" w:space="0" w:color="auto"/>
        <w:right w:val="none" w:sz="0" w:space="0" w:color="auto"/>
      </w:divBdr>
    </w:div>
    <w:div w:id="2014523664">
      <w:bodyDiv w:val="1"/>
      <w:marLeft w:val="0"/>
      <w:marRight w:val="0"/>
      <w:marTop w:val="0"/>
      <w:marBottom w:val="0"/>
      <w:divBdr>
        <w:top w:val="none" w:sz="0" w:space="0" w:color="auto"/>
        <w:left w:val="none" w:sz="0" w:space="0" w:color="auto"/>
        <w:bottom w:val="none" w:sz="0" w:space="0" w:color="auto"/>
        <w:right w:val="none" w:sz="0" w:space="0" w:color="auto"/>
      </w:divBdr>
    </w:div>
    <w:div w:id="2026636446">
      <w:bodyDiv w:val="1"/>
      <w:marLeft w:val="0"/>
      <w:marRight w:val="0"/>
      <w:marTop w:val="0"/>
      <w:marBottom w:val="0"/>
      <w:divBdr>
        <w:top w:val="none" w:sz="0" w:space="0" w:color="auto"/>
        <w:left w:val="none" w:sz="0" w:space="0" w:color="auto"/>
        <w:bottom w:val="none" w:sz="0" w:space="0" w:color="auto"/>
        <w:right w:val="none" w:sz="0" w:space="0" w:color="auto"/>
      </w:divBdr>
    </w:div>
    <w:div w:id="2031030945">
      <w:bodyDiv w:val="1"/>
      <w:marLeft w:val="0"/>
      <w:marRight w:val="0"/>
      <w:marTop w:val="0"/>
      <w:marBottom w:val="0"/>
      <w:divBdr>
        <w:top w:val="none" w:sz="0" w:space="0" w:color="auto"/>
        <w:left w:val="none" w:sz="0" w:space="0" w:color="auto"/>
        <w:bottom w:val="none" w:sz="0" w:space="0" w:color="auto"/>
        <w:right w:val="none" w:sz="0" w:space="0" w:color="auto"/>
      </w:divBdr>
    </w:div>
    <w:div w:id="2031253456">
      <w:bodyDiv w:val="1"/>
      <w:marLeft w:val="0"/>
      <w:marRight w:val="0"/>
      <w:marTop w:val="0"/>
      <w:marBottom w:val="0"/>
      <w:divBdr>
        <w:top w:val="none" w:sz="0" w:space="0" w:color="auto"/>
        <w:left w:val="none" w:sz="0" w:space="0" w:color="auto"/>
        <w:bottom w:val="none" w:sz="0" w:space="0" w:color="auto"/>
        <w:right w:val="none" w:sz="0" w:space="0" w:color="auto"/>
      </w:divBdr>
    </w:div>
    <w:div w:id="2032756921">
      <w:bodyDiv w:val="1"/>
      <w:marLeft w:val="0"/>
      <w:marRight w:val="0"/>
      <w:marTop w:val="0"/>
      <w:marBottom w:val="0"/>
      <w:divBdr>
        <w:top w:val="none" w:sz="0" w:space="0" w:color="auto"/>
        <w:left w:val="none" w:sz="0" w:space="0" w:color="auto"/>
        <w:bottom w:val="none" w:sz="0" w:space="0" w:color="auto"/>
        <w:right w:val="none" w:sz="0" w:space="0" w:color="auto"/>
      </w:divBdr>
    </w:div>
    <w:div w:id="2034065027">
      <w:bodyDiv w:val="1"/>
      <w:marLeft w:val="0"/>
      <w:marRight w:val="0"/>
      <w:marTop w:val="0"/>
      <w:marBottom w:val="0"/>
      <w:divBdr>
        <w:top w:val="none" w:sz="0" w:space="0" w:color="auto"/>
        <w:left w:val="none" w:sz="0" w:space="0" w:color="auto"/>
        <w:bottom w:val="none" w:sz="0" w:space="0" w:color="auto"/>
        <w:right w:val="none" w:sz="0" w:space="0" w:color="auto"/>
      </w:divBdr>
    </w:div>
    <w:div w:id="2038852910">
      <w:bodyDiv w:val="1"/>
      <w:marLeft w:val="0"/>
      <w:marRight w:val="0"/>
      <w:marTop w:val="0"/>
      <w:marBottom w:val="0"/>
      <w:divBdr>
        <w:top w:val="none" w:sz="0" w:space="0" w:color="auto"/>
        <w:left w:val="none" w:sz="0" w:space="0" w:color="auto"/>
        <w:bottom w:val="none" w:sz="0" w:space="0" w:color="auto"/>
        <w:right w:val="none" w:sz="0" w:space="0" w:color="auto"/>
      </w:divBdr>
    </w:div>
    <w:div w:id="2045209424">
      <w:bodyDiv w:val="1"/>
      <w:marLeft w:val="0"/>
      <w:marRight w:val="0"/>
      <w:marTop w:val="0"/>
      <w:marBottom w:val="0"/>
      <w:divBdr>
        <w:top w:val="none" w:sz="0" w:space="0" w:color="auto"/>
        <w:left w:val="none" w:sz="0" w:space="0" w:color="auto"/>
        <w:bottom w:val="none" w:sz="0" w:space="0" w:color="auto"/>
        <w:right w:val="none" w:sz="0" w:space="0" w:color="auto"/>
      </w:divBdr>
    </w:div>
    <w:div w:id="2046979286">
      <w:bodyDiv w:val="1"/>
      <w:marLeft w:val="0"/>
      <w:marRight w:val="0"/>
      <w:marTop w:val="0"/>
      <w:marBottom w:val="0"/>
      <w:divBdr>
        <w:top w:val="none" w:sz="0" w:space="0" w:color="auto"/>
        <w:left w:val="none" w:sz="0" w:space="0" w:color="auto"/>
        <w:bottom w:val="none" w:sz="0" w:space="0" w:color="auto"/>
        <w:right w:val="none" w:sz="0" w:space="0" w:color="auto"/>
      </w:divBdr>
    </w:div>
    <w:div w:id="2047215873">
      <w:bodyDiv w:val="1"/>
      <w:marLeft w:val="0"/>
      <w:marRight w:val="0"/>
      <w:marTop w:val="0"/>
      <w:marBottom w:val="0"/>
      <w:divBdr>
        <w:top w:val="none" w:sz="0" w:space="0" w:color="auto"/>
        <w:left w:val="none" w:sz="0" w:space="0" w:color="auto"/>
        <w:bottom w:val="none" w:sz="0" w:space="0" w:color="auto"/>
        <w:right w:val="none" w:sz="0" w:space="0" w:color="auto"/>
      </w:divBdr>
    </w:div>
    <w:div w:id="2048866891">
      <w:bodyDiv w:val="1"/>
      <w:marLeft w:val="0"/>
      <w:marRight w:val="0"/>
      <w:marTop w:val="0"/>
      <w:marBottom w:val="0"/>
      <w:divBdr>
        <w:top w:val="none" w:sz="0" w:space="0" w:color="auto"/>
        <w:left w:val="none" w:sz="0" w:space="0" w:color="auto"/>
        <w:bottom w:val="none" w:sz="0" w:space="0" w:color="auto"/>
        <w:right w:val="none" w:sz="0" w:space="0" w:color="auto"/>
      </w:divBdr>
    </w:div>
    <w:div w:id="2052461276">
      <w:bodyDiv w:val="1"/>
      <w:marLeft w:val="0"/>
      <w:marRight w:val="0"/>
      <w:marTop w:val="0"/>
      <w:marBottom w:val="0"/>
      <w:divBdr>
        <w:top w:val="none" w:sz="0" w:space="0" w:color="auto"/>
        <w:left w:val="none" w:sz="0" w:space="0" w:color="auto"/>
        <w:bottom w:val="none" w:sz="0" w:space="0" w:color="auto"/>
        <w:right w:val="none" w:sz="0" w:space="0" w:color="auto"/>
      </w:divBdr>
    </w:div>
    <w:div w:id="2058239150">
      <w:bodyDiv w:val="1"/>
      <w:marLeft w:val="0"/>
      <w:marRight w:val="0"/>
      <w:marTop w:val="0"/>
      <w:marBottom w:val="0"/>
      <w:divBdr>
        <w:top w:val="none" w:sz="0" w:space="0" w:color="auto"/>
        <w:left w:val="none" w:sz="0" w:space="0" w:color="auto"/>
        <w:bottom w:val="none" w:sz="0" w:space="0" w:color="auto"/>
        <w:right w:val="none" w:sz="0" w:space="0" w:color="auto"/>
      </w:divBdr>
      <w:divsChild>
        <w:div w:id="174539964">
          <w:marLeft w:val="0"/>
          <w:marRight w:val="0"/>
          <w:marTop w:val="0"/>
          <w:marBottom w:val="0"/>
          <w:divBdr>
            <w:top w:val="none" w:sz="0" w:space="0" w:color="auto"/>
            <w:left w:val="none" w:sz="0" w:space="0" w:color="auto"/>
            <w:bottom w:val="none" w:sz="0" w:space="0" w:color="auto"/>
            <w:right w:val="none" w:sz="0" w:space="0" w:color="auto"/>
          </w:divBdr>
          <w:divsChild>
            <w:div w:id="1495031356">
              <w:marLeft w:val="0"/>
              <w:marRight w:val="0"/>
              <w:marTop w:val="0"/>
              <w:marBottom w:val="0"/>
              <w:divBdr>
                <w:top w:val="none" w:sz="0" w:space="0" w:color="auto"/>
                <w:left w:val="none" w:sz="0" w:space="0" w:color="auto"/>
                <w:bottom w:val="none" w:sz="0" w:space="0" w:color="auto"/>
                <w:right w:val="none" w:sz="0" w:space="0" w:color="auto"/>
              </w:divBdr>
            </w:div>
            <w:div w:id="1255505852">
              <w:marLeft w:val="0"/>
              <w:marRight w:val="0"/>
              <w:marTop w:val="0"/>
              <w:marBottom w:val="0"/>
              <w:divBdr>
                <w:top w:val="none" w:sz="0" w:space="0" w:color="auto"/>
                <w:left w:val="none" w:sz="0" w:space="0" w:color="auto"/>
                <w:bottom w:val="none" w:sz="0" w:space="0" w:color="auto"/>
                <w:right w:val="none" w:sz="0" w:space="0" w:color="auto"/>
              </w:divBdr>
            </w:div>
          </w:divsChild>
        </w:div>
        <w:div w:id="1567106989">
          <w:marLeft w:val="0"/>
          <w:marRight w:val="0"/>
          <w:marTop w:val="0"/>
          <w:marBottom w:val="0"/>
          <w:divBdr>
            <w:top w:val="none" w:sz="0" w:space="0" w:color="auto"/>
            <w:left w:val="none" w:sz="0" w:space="0" w:color="auto"/>
            <w:bottom w:val="none" w:sz="0" w:space="0" w:color="auto"/>
            <w:right w:val="none" w:sz="0" w:space="0" w:color="auto"/>
          </w:divBdr>
          <w:divsChild>
            <w:div w:id="165558994">
              <w:marLeft w:val="0"/>
              <w:marRight w:val="0"/>
              <w:marTop w:val="0"/>
              <w:marBottom w:val="0"/>
              <w:divBdr>
                <w:top w:val="none" w:sz="0" w:space="0" w:color="auto"/>
                <w:left w:val="none" w:sz="0" w:space="0" w:color="auto"/>
                <w:bottom w:val="none" w:sz="0" w:space="0" w:color="auto"/>
                <w:right w:val="none" w:sz="0" w:space="0" w:color="auto"/>
              </w:divBdr>
            </w:div>
            <w:div w:id="766735400">
              <w:marLeft w:val="0"/>
              <w:marRight w:val="0"/>
              <w:marTop w:val="0"/>
              <w:marBottom w:val="0"/>
              <w:divBdr>
                <w:top w:val="none" w:sz="0" w:space="0" w:color="auto"/>
                <w:left w:val="none" w:sz="0" w:space="0" w:color="auto"/>
                <w:bottom w:val="none" w:sz="0" w:space="0" w:color="auto"/>
                <w:right w:val="none" w:sz="0" w:space="0" w:color="auto"/>
              </w:divBdr>
            </w:div>
          </w:divsChild>
        </w:div>
        <w:div w:id="694232635">
          <w:marLeft w:val="0"/>
          <w:marRight w:val="0"/>
          <w:marTop w:val="0"/>
          <w:marBottom w:val="0"/>
          <w:divBdr>
            <w:top w:val="none" w:sz="0" w:space="0" w:color="auto"/>
            <w:left w:val="none" w:sz="0" w:space="0" w:color="auto"/>
            <w:bottom w:val="none" w:sz="0" w:space="0" w:color="auto"/>
            <w:right w:val="none" w:sz="0" w:space="0" w:color="auto"/>
          </w:divBdr>
          <w:divsChild>
            <w:div w:id="527063996">
              <w:marLeft w:val="0"/>
              <w:marRight w:val="0"/>
              <w:marTop w:val="0"/>
              <w:marBottom w:val="0"/>
              <w:divBdr>
                <w:top w:val="none" w:sz="0" w:space="0" w:color="auto"/>
                <w:left w:val="none" w:sz="0" w:space="0" w:color="auto"/>
                <w:bottom w:val="none" w:sz="0" w:space="0" w:color="auto"/>
                <w:right w:val="none" w:sz="0" w:space="0" w:color="auto"/>
              </w:divBdr>
            </w:div>
            <w:div w:id="1306936549">
              <w:marLeft w:val="0"/>
              <w:marRight w:val="0"/>
              <w:marTop w:val="0"/>
              <w:marBottom w:val="0"/>
              <w:divBdr>
                <w:top w:val="none" w:sz="0" w:space="0" w:color="auto"/>
                <w:left w:val="none" w:sz="0" w:space="0" w:color="auto"/>
                <w:bottom w:val="none" w:sz="0" w:space="0" w:color="auto"/>
                <w:right w:val="none" w:sz="0" w:space="0" w:color="auto"/>
              </w:divBdr>
            </w:div>
          </w:divsChild>
        </w:div>
        <w:div w:id="5256103">
          <w:marLeft w:val="0"/>
          <w:marRight w:val="0"/>
          <w:marTop w:val="0"/>
          <w:marBottom w:val="0"/>
          <w:divBdr>
            <w:top w:val="none" w:sz="0" w:space="0" w:color="auto"/>
            <w:left w:val="none" w:sz="0" w:space="0" w:color="auto"/>
            <w:bottom w:val="none" w:sz="0" w:space="0" w:color="auto"/>
            <w:right w:val="none" w:sz="0" w:space="0" w:color="auto"/>
          </w:divBdr>
          <w:divsChild>
            <w:div w:id="974214677">
              <w:marLeft w:val="0"/>
              <w:marRight w:val="0"/>
              <w:marTop w:val="0"/>
              <w:marBottom w:val="0"/>
              <w:divBdr>
                <w:top w:val="none" w:sz="0" w:space="0" w:color="auto"/>
                <w:left w:val="none" w:sz="0" w:space="0" w:color="auto"/>
                <w:bottom w:val="none" w:sz="0" w:space="0" w:color="auto"/>
                <w:right w:val="none" w:sz="0" w:space="0" w:color="auto"/>
              </w:divBdr>
            </w:div>
            <w:div w:id="299574781">
              <w:marLeft w:val="0"/>
              <w:marRight w:val="0"/>
              <w:marTop w:val="0"/>
              <w:marBottom w:val="0"/>
              <w:divBdr>
                <w:top w:val="none" w:sz="0" w:space="0" w:color="auto"/>
                <w:left w:val="none" w:sz="0" w:space="0" w:color="auto"/>
                <w:bottom w:val="none" w:sz="0" w:space="0" w:color="auto"/>
                <w:right w:val="none" w:sz="0" w:space="0" w:color="auto"/>
              </w:divBdr>
            </w:div>
          </w:divsChild>
        </w:div>
        <w:div w:id="10108406">
          <w:marLeft w:val="0"/>
          <w:marRight w:val="0"/>
          <w:marTop w:val="0"/>
          <w:marBottom w:val="0"/>
          <w:divBdr>
            <w:top w:val="none" w:sz="0" w:space="0" w:color="auto"/>
            <w:left w:val="none" w:sz="0" w:space="0" w:color="auto"/>
            <w:bottom w:val="none" w:sz="0" w:space="0" w:color="auto"/>
            <w:right w:val="none" w:sz="0" w:space="0" w:color="auto"/>
          </w:divBdr>
          <w:divsChild>
            <w:div w:id="915627051">
              <w:marLeft w:val="0"/>
              <w:marRight w:val="0"/>
              <w:marTop w:val="0"/>
              <w:marBottom w:val="0"/>
              <w:divBdr>
                <w:top w:val="none" w:sz="0" w:space="0" w:color="auto"/>
                <w:left w:val="none" w:sz="0" w:space="0" w:color="auto"/>
                <w:bottom w:val="none" w:sz="0" w:space="0" w:color="auto"/>
                <w:right w:val="none" w:sz="0" w:space="0" w:color="auto"/>
              </w:divBdr>
            </w:div>
            <w:div w:id="1987007984">
              <w:marLeft w:val="0"/>
              <w:marRight w:val="0"/>
              <w:marTop w:val="0"/>
              <w:marBottom w:val="0"/>
              <w:divBdr>
                <w:top w:val="none" w:sz="0" w:space="0" w:color="auto"/>
                <w:left w:val="none" w:sz="0" w:space="0" w:color="auto"/>
                <w:bottom w:val="none" w:sz="0" w:space="0" w:color="auto"/>
                <w:right w:val="none" w:sz="0" w:space="0" w:color="auto"/>
              </w:divBdr>
            </w:div>
          </w:divsChild>
        </w:div>
        <w:div w:id="1317148129">
          <w:marLeft w:val="0"/>
          <w:marRight w:val="0"/>
          <w:marTop w:val="0"/>
          <w:marBottom w:val="0"/>
          <w:divBdr>
            <w:top w:val="none" w:sz="0" w:space="0" w:color="auto"/>
            <w:left w:val="none" w:sz="0" w:space="0" w:color="auto"/>
            <w:bottom w:val="none" w:sz="0" w:space="0" w:color="auto"/>
            <w:right w:val="none" w:sz="0" w:space="0" w:color="auto"/>
          </w:divBdr>
          <w:divsChild>
            <w:div w:id="759906621">
              <w:marLeft w:val="0"/>
              <w:marRight w:val="0"/>
              <w:marTop w:val="0"/>
              <w:marBottom w:val="0"/>
              <w:divBdr>
                <w:top w:val="none" w:sz="0" w:space="0" w:color="auto"/>
                <w:left w:val="none" w:sz="0" w:space="0" w:color="auto"/>
                <w:bottom w:val="none" w:sz="0" w:space="0" w:color="auto"/>
                <w:right w:val="none" w:sz="0" w:space="0" w:color="auto"/>
              </w:divBdr>
            </w:div>
            <w:div w:id="1331248511">
              <w:marLeft w:val="0"/>
              <w:marRight w:val="0"/>
              <w:marTop w:val="0"/>
              <w:marBottom w:val="0"/>
              <w:divBdr>
                <w:top w:val="none" w:sz="0" w:space="0" w:color="auto"/>
                <w:left w:val="none" w:sz="0" w:space="0" w:color="auto"/>
                <w:bottom w:val="none" w:sz="0" w:space="0" w:color="auto"/>
                <w:right w:val="none" w:sz="0" w:space="0" w:color="auto"/>
              </w:divBdr>
            </w:div>
          </w:divsChild>
        </w:div>
        <w:div w:id="556163988">
          <w:marLeft w:val="0"/>
          <w:marRight w:val="0"/>
          <w:marTop w:val="0"/>
          <w:marBottom w:val="0"/>
          <w:divBdr>
            <w:top w:val="none" w:sz="0" w:space="0" w:color="auto"/>
            <w:left w:val="none" w:sz="0" w:space="0" w:color="auto"/>
            <w:bottom w:val="none" w:sz="0" w:space="0" w:color="auto"/>
            <w:right w:val="none" w:sz="0" w:space="0" w:color="auto"/>
          </w:divBdr>
          <w:divsChild>
            <w:div w:id="2022970004">
              <w:marLeft w:val="0"/>
              <w:marRight w:val="0"/>
              <w:marTop w:val="0"/>
              <w:marBottom w:val="0"/>
              <w:divBdr>
                <w:top w:val="none" w:sz="0" w:space="0" w:color="auto"/>
                <w:left w:val="none" w:sz="0" w:space="0" w:color="auto"/>
                <w:bottom w:val="none" w:sz="0" w:space="0" w:color="auto"/>
                <w:right w:val="none" w:sz="0" w:space="0" w:color="auto"/>
              </w:divBdr>
            </w:div>
            <w:div w:id="1182669149">
              <w:marLeft w:val="0"/>
              <w:marRight w:val="0"/>
              <w:marTop w:val="0"/>
              <w:marBottom w:val="0"/>
              <w:divBdr>
                <w:top w:val="none" w:sz="0" w:space="0" w:color="auto"/>
                <w:left w:val="none" w:sz="0" w:space="0" w:color="auto"/>
                <w:bottom w:val="none" w:sz="0" w:space="0" w:color="auto"/>
                <w:right w:val="none" w:sz="0" w:space="0" w:color="auto"/>
              </w:divBdr>
            </w:div>
          </w:divsChild>
        </w:div>
        <w:div w:id="1175457291">
          <w:marLeft w:val="0"/>
          <w:marRight w:val="0"/>
          <w:marTop w:val="0"/>
          <w:marBottom w:val="0"/>
          <w:divBdr>
            <w:top w:val="none" w:sz="0" w:space="0" w:color="auto"/>
            <w:left w:val="none" w:sz="0" w:space="0" w:color="auto"/>
            <w:bottom w:val="none" w:sz="0" w:space="0" w:color="auto"/>
            <w:right w:val="none" w:sz="0" w:space="0" w:color="auto"/>
          </w:divBdr>
          <w:divsChild>
            <w:div w:id="1245141833">
              <w:marLeft w:val="0"/>
              <w:marRight w:val="0"/>
              <w:marTop w:val="0"/>
              <w:marBottom w:val="0"/>
              <w:divBdr>
                <w:top w:val="none" w:sz="0" w:space="0" w:color="auto"/>
                <w:left w:val="none" w:sz="0" w:space="0" w:color="auto"/>
                <w:bottom w:val="none" w:sz="0" w:space="0" w:color="auto"/>
                <w:right w:val="none" w:sz="0" w:space="0" w:color="auto"/>
              </w:divBdr>
            </w:div>
            <w:div w:id="485753191">
              <w:marLeft w:val="0"/>
              <w:marRight w:val="0"/>
              <w:marTop w:val="0"/>
              <w:marBottom w:val="0"/>
              <w:divBdr>
                <w:top w:val="none" w:sz="0" w:space="0" w:color="auto"/>
                <w:left w:val="none" w:sz="0" w:space="0" w:color="auto"/>
                <w:bottom w:val="none" w:sz="0" w:space="0" w:color="auto"/>
                <w:right w:val="none" w:sz="0" w:space="0" w:color="auto"/>
              </w:divBdr>
            </w:div>
          </w:divsChild>
        </w:div>
        <w:div w:id="2112046642">
          <w:marLeft w:val="0"/>
          <w:marRight w:val="0"/>
          <w:marTop w:val="0"/>
          <w:marBottom w:val="0"/>
          <w:divBdr>
            <w:top w:val="none" w:sz="0" w:space="0" w:color="auto"/>
            <w:left w:val="none" w:sz="0" w:space="0" w:color="auto"/>
            <w:bottom w:val="none" w:sz="0" w:space="0" w:color="auto"/>
            <w:right w:val="none" w:sz="0" w:space="0" w:color="auto"/>
          </w:divBdr>
          <w:divsChild>
            <w:div w:id="1410157615">
              <w:marLeft w:val="0"/>
              <w:marRight w:val="0"/>
              <w:marTop w:val="0"/>
              <w:marBottom w:val="0"/>
              <w:divBdr>
                <w:top w:val="none" w:sz="0" w:space="0" w:color="auto"/>
                <w:left w:val="none" w:sz="0" w:space="0" w:color="auto"/>
                <w:bottom w:val="none" w:sz="0" w:space="0" w:color="auto"/>
                <w:right w:val="none" w:sz="0" w:space="0" w:color="auto"/>
              </w:divBdr>
            </w:div>
            <w:div w:id="1397893583">
              <w:marLeft w:val="0"/>
              <w:marRight w:val="0"/>
              <w:marTop w:val="0"/>
              <w:marBottom w:val="0"/>
              <w:divBdr>
                <w:top w:val="none" w:sz="0" w:space="0" w:color="auto"/>
                <w:left w:val="none" w:sz="0" w:space="0" w:color="auto"/>
                <w:bottom w:val="none" w:sz="0" w:space="0" w:color="auto"/>
                <w:right w:val="none" w:sz="0" w:space="0" w:color="auto"/>
              </w:divBdr>
            </w:div>
          </w:divsChild>
        </w:div>
        <w:div w:id="65929647">
          <w:marLeft w:val="0"/>
          <w:marRight w:val="0"/>
          <w:marTop w:val="0"/>
          <w:marBottom w:val="0"/>
          <w:divBdr>
            <w:top w:val="none" w:sz="0" w:space="0" w:color="auto"/>
            <w:left w:val="none" w:sz="0" w:space="0" w:color="auto"/>
            <w:bottom w:val="none" w:sz="0" w:space="0" w:color="auto"/>
            <w:right w:val="none" w:sz="0" w:space="0" w:color="auto"/>
          </w:divBdr>
          <w:divsChild>
            <w:div w:id="419641861">
              <w:marLeft w:val="0"/>
              <w:marRight w:val="0"/>
              <w:marTop w:val="0"/>
              <w:marBottom w:val="0"/>
              <w:divBdr>
                <w:top w:val="none" w:sz="0" w:space="0" w:color="auto"/>
                <w:left w:val="none" w:sz="0" w:space="0" w:color="auto"/>
                <w:bottom w:val="none" w:sz="0" w:space="0" w:color="auto"/>
                <w:right w:val="none" w:sz="0" w:space="0" w:color="auto"/>
              </w:divBdr>
            </w:div>
            <w:div w:id="1632635141">
              <w:marLeft w:val="0"/>
              <w:marRight w:val="0"/>
              <w:marTop w:val="0"/>
              <w:marBottom w:val="0"/>
              <w:divBdr>
                <w:top w:val="none" w:sz="0" w:space="0" w:color="auto"/>
                <w:left w:val="none" w:sz="0" w:space="0" w:color="auto"/>
                <w:bottom w:val="none" w:sz="0" w:space="0" w:color="auto"/>
                <w:right w:val="none" w:sz="0" w:space="0" w:color="auto"/>
              </w:divBdr>
            </w:div>
          </w:divsChild>
        </w:div>
        <w:div w:id="1086264237">
          <w:marLeft w:val="0"/>
          <w:marRight w:val="0"/>
          <w:marTop w:val="0"/>
          <w:marBottom w:val="0"/>
          <w:divBdr>
            <w:top w:val="none" w:sz="0" w:space="0" w:color="auto"/>
            <w:left w:val="none" w:sz="0" w:space="0" w:color="auto"/>
            <w:bottom w:val="none" w:sz="0" w:space="0" w:color="auto"/>
            <w:right w:val="none" w:sz="0" w:space="0" w:color="auto"/>
          </w:divBdr>
          <w:divsChild>
            <w:div w:id="516580284">
              <w:marLeft w:val="0"/>
              <w:marRight w:val="0"/>
              <w:marTop w:val="0"/>
              <w:marBottom w:val="0"/>
              <w:divBdr>
                <w:top w:val="none" w:sz="0" w:space="0" w:color="auto"/>
                <w:left w:val="none" w:sz="0" w:space="0" w:color="auto"/>
                <w:bottom w:val="none" w:sz="0" w:space="0" w:color="auto"/>
                <w:right w:val="none" w:sz="0" w:space="0" w:color="auto"/>
              </w:divBdr>
            </w:div>
            <w:div w:id="1074350550">
              <w:marLeft w:val="0"/>
              <w:marRight w:val="0"/>
              <w:marTop w:val="0"/>
              <w:marBottom w:val="0"/>
              <w:divBdr>
                <w:top w:val="none" w:sz="0" w:space="0" w:color="auto"/>
                <w:left w:val="none" w:sz="0" w:space="0" w:color="auto"/>
                <w:bottom w:val="none" w:sz="0" w:space="0" w:color="auto"/>
                <w:right w:val="none" w:sz="0" w:space="0" w:color="auto"/>
              </w:divBdr>
            </w:div>
          </w:divsChild>
        </w:div>
        <w:div w:id="994799330">
          <w:marLeft w:val="0"/>
          <w:marRight w:val="0"/>
          <w:marTop w:val="0"/>
          <w:marBottom w:val="0"/>
          <w:divBdr>
            <w:top w:val="none" w:sz="0" w:space="0" w:color="auto"/>
            <w:left w:val="none" w:sz="0" w:space="0" w:color="auto"/>
            <w:bottom w:val="none" w:sz="0" w:space="0" w:color="auto"/>
            <w:right w:val="none" w:sz="0" w:space="0" w:color="auto"/>
          </w:divBdr>
          <w:divsChild>
            <w:div w:id="1533805272">
              <w:marLeft w:val="0"/>
              <w:marRight w:val="0"/>
              <w:marTop w:val="0"/>
              <w:marBottom w:val="0"/>
              <w:divBdr>
                <w:top w:val="none" w:sz="0" w:space="0" w:color="auto"/>
                <w:left w:val="none" w:sz="0" w:space="0" w:color="auto"/>
                <w:bottom w:val="none" w:sz="0" w:space="0" w:color="auto"/>
                <w:right w:val="none" w:sz="0" w:space="0" w:color="auto"/>
              </w:divBdr>
            </w:div>
            <w:div w:id="498039211">
              <w:marLeft w:val="0"/>
              <w:marRight w:val="0"/>
              <w:marTop w:val="0"/>
              <w:marBottom w:val="0"/>
              <w:divBdr>
                <w:top w:val="none" w:sz="0" w:space="0" w:color="auto"/>
                <w:left w:val="none" w:sz="0" w:space="0" w:color="auto"/>
                <w:bottom w:val="none" w:sz="0" w:space="0" w:color="auto"/>
                <w:right w:val="none" w:sz="0" w:space="0" w:color="auto"/>
              </w:divBdr>
            </w:div>
          </w:divsChild>
        </w:div>
        <w:div w:id="1827820996">
          <w:marLeft w:val="0"/>
          <w:marRight w:val="0"/>
          <w:marTop w:val="0"/>
          <w:marBottom w:val="0"/>
          <w:divBdr>
            <w:top w:val="none" w:sz="0" w:space="0" w:color="auto"/>
            <w:left w:val="none" w:sz="0" w:space="0" w:color="auto"/>
            <w:bottom w:val="none" w:sz="0" w:space="0" w:color="auto"/>
            <w:right w:val="none" w:sz="0" w:space="0" w:color="auto"/>
          </w:divBdr>
          <w:divsChild>
            <w:div w:id="1815559095">
              <w:marLeft w:val="0"/>
              <w:marRight w:val="0"/>
              <w:marTop w:val="0"/>
              <w:marBottom w:val="0"/>
              <w:divBdr>
                <w:top w:val="none" w:sz="0" w:space="0" w:color="auto"/>
                <w:left w:val="none" w:sz="0" w:space="0" w:color="auto"/>
                <w:bottom w:val="none" w:sz="0" w:space="0" w:color="auto"/>
                <w:right w:val="none" w:sz="0" w:space="0" w:color="auto"/>
              </w:divBdr>
            </w:div>
            <w:div w:id="1954165863">
              <w:marLeft w:val="0"/>
              <w:marRight w:val="0"/>
              <w:marTop w:val="0"/>
              <w:marBottom w:val="0"/>
              <w:divBdr>
                <w:top w:val="none" w:sz="0" w:space="0" w:color="auto"/>
                <w:left w:val="none" w:sz="0" w:space="0" w:color="auto"/>
                <w:bottom w:val="none" w:sz="0" w:space="0" w:color="auto"/>
                <w:right w:val="none" w:sz="0" w:space="0" w:color="auto"/>
              </w:divBdr>
            </w:div>
          </w:divsChild>
        </w:div>
        <w:div w:id="2010325664">
          <w:marLeft w:val="0"/>
          <w:marRight w:val="0"/>
          <w:marTop w:val="0"/>
          <w:marBottom w:val="0"/>
          <w:divBdr>
            <w:top w:val="none" w:sz="0" w:space="0" w:color="auto"/>
            <w:left w:val="none" w:sz="0" w:space="0" w:color="auto"/>
            <w:bottom w:val="none" w:sz="0" w:space="0" w:color="auto"/>
            <w:right w:val="none" w:sz="0" w:space="0" w:color="auto"/>
          </w:divBdr>
          <w:divsChild>
            <w:div w:id="1598832874">
              <w:marLeft w:val="0"/>
              <w:marRight w:val="0"/>
              <w:marTop w:val="0"/>
              <w:marBottom w:val="0"/>
              <w:divBdr>
                <w:top w:val="none" w:sz="0" w:space="0" w:color="auto"/>
                <w:left w:val="none" w:sz="0" w:space="0" w:color="auto"/>
                <w:bottom w:val="none" w:sz="0" w:space="0" w:color="auto"/>
                <w:right w:val="none" w:sz="0" w:space="0" w:color="auto"/>
              </w:divBdr>
            </w:div>
            <w:div w:id="1724014428">
              <w:marLeft w:val="0"/>
              <w:marRight w:val="0"/>
              <w:marTop w:val="0"/>
              <w:marBottom w:val="0"/>
              <w:divBdr>
                <w:top w:val="none" w:sz="0" w:space="0" w:color="auto"/>
                <w:left w:val="none" w:sz="0" w:space="0" w:color="auto"/>
                <w:bottom w:val="none" w:sz="0" w:space="0" w:color="auto"/>
                <w:right w:val="none" w:sz="0" w:space="0" w:color="auto"/>
              </w:divBdr>
            </w:div>
          </w:divsChild>
        </w:div>
        <w:div w:id="1194617143">
          <w:marLeft w:val="0"/>
          <w:marRight w:val="0"/>
          <w:marTop w:val="0"/>
          <w:marBottom w:val="0"/>
          <w:divBdr>
            <w:top w:val="none" w:sz="0" w:space="0" w:color="auto"/>
            <w:left w:val="none" w:sz="0" w:space="0" w:color="auto"/>
            <w:bottom w:val="none" w:sz="0" w:space="0" w:color="auto"/>
            <w:right w:val="none" w:sz="0" w:space="0" w:color="auto"/>
          </w:divBdr>
          <w:divsChild>
            <w:div w:id="1562982609">
              <w:marLeft w:val="0"/>
              <w:marRight w:val="0"/>
              <w:marTop w:val="0"/>
              <w:marBottom w:val="0"/>
              <w:divBdr>
                <w:top w:val="none" w:sz="0" w:space="0" w:color="auto"/>
                <w:left w:val="none" w:sz="0" w:space="0" w:color="auto"/>
                <w:bottom w:val="none" w:sz="0" w:space="0" w:color="auto"/>
                <w:right w:val="none" w:sz="0" w:space="0" w:color="auto"/>
              </w:divBdr>
            </w:div>
            <w:div w:id="131776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429376">
      <w:bodyDiv w:val="1"/>
      <w:marLeft w:val="0"/>
      <w:marRight w:val="0"/>
      <w:marTop w:val="0"/>
      <w:marBottom w:val="0"/>
      <w:divBdr>
        <w:top w:val="none" w:sz="0" w:space="0" w:color="auto"/>
        <w:left w:val="none" w:sz="0" w:space="0" w:color="auto"/>
        <w:bottom w:val="none" w:sz="0" w:space="0" w:color="auto"/>
        <w:right w:val="none" w:sz="0" w:space="0" w:color="auto"/>
      </w:divBdr>
    </w:div>
    <w:div w:id="2069960541">
      <w:bodyDiv w:val="1"/>
      <w:marLeft w:val="0"/>
      <w:marRight w:val="0"/>
      <w:marTop w:val="0"/>
      <w:marBottom w:val="0"/>
      <w:divBdr>
        <w:top w:val="none" w:sz="0" w:space="0" w:color="auto"/>
        <w:left w:val="none" w:sz="0" w:space="0" w:color="auto"/>
        <w:bottom w:val="none" w:sz="0" w:space="0" w:color="auto"/>
        <w:right w:val="none" w:sz="0" w:space="0" w:color="auto"/>
      </w:divBdr>
    </w:div>
    <w:div w:id="2078432152">
      <w:bodyDiv w:val="1"/>
      <w:marLeft w:val="0"/>
      <w:marRight w:val="0"/>
      <w:marTop w:val="0"/>
      <w:marBottom w:val="0"/>
      <w:divBdr>
        <w:top w:val="none" w:sz="0" w:space="0" w:color="auto"/>
        <w:left w:val="none" w:sz="0" w:space="0" w:color="auto"/>
        <w:bottom w:val="none" w:sz="0" w:space="0" w:color="auto"/>
        <w:right w:val="none" w:sz="0" w:space="0" w:color="auto"/>
      </w:divBdr>
    </w:div>
    <w:div w:id="2082017113">
      <w:bodyDiv w:val="1"/>
      <w:marLeft w:val="0"/>
      <w:marRight w:val="0"/>
      <w:marTop w:val="0"/>
      <w:marBottom w:val="0"/>
      <w:divBdr>
        <w:top w:val="none" w:sz="0" w:space="0" w:color="auto"/>
        <w:left w:val="none" w:sz="0" w:space="0" w:color="auto"/>
        <w:bottom w:val="none" w:sz="0" w:space="0" w:color="auto"/>
        <w:right w:val="none" w:sz="0" w:space="0" w:color="auto"/>
      </w:divBdr>
    </w:div>
    <w:div w:id="2082093711">
      <w:bodyDiv w:val="1"/>
      <w:marLeft w:val="0"/>
      <w:marRight w:val="0"/>
      <w:marTop w:val="0"/>
      <w:marBottom w:val="0"/>
      <w:divBdr>
        <w:top w:val="none" w:sz="0" w:space="0" w:color="auto"/>
        <w:left w:val="none" w:sz="0" w:space="0" w:color="auto"/>
        <w:bottom w:val="none" w:sz="0" w:space="0" w:color="auto"/>
        <w:right w:val="none" w:sz="0" w:space="0" w:color="auto"/>
      </w:divBdr>
    </w:div>
    <w:div w:id="2087191635">
      <w:bodyDiv w:val="1"/>
      <w:marLeft w:val="0"/>
      <w:marRight w:val="0"/>
      <w:marTop w:val="0"/>
      <w:marBottom w:val="0"/>
      <w:divBdr>
        <w:top w:val="none" w:sz="0" w:space="0" w:color="auto"/>
        <w:left w:val="none" w:sz="0" w:space="0" w:color="auto"/>
        <w:bottom w:val="none" w:sz="0" w:space="0" w:color="auto"/>
        <w:right w:val="none" w:sz="0" w:space="0" w:color="auto"/>
      </w:divBdr>
    </w:div>
    <w:div w:id="2089843833">
      <w:bodyDiv w:val="1"/>
      <w:marLeft w:val="0"/>
      <w:marRight w:val="0"/>
      <w:marTop w:val="0"/>
      <w:marBottom w:val="0"/>
      <w:divBdr>
        <w:top w:val="none" w:sz="0" w:space="0" w:color="auto"/>
        <w:left w:val="none" w:sz="0" w:space="0" w:color="auto"/>
        <w:bottom w:val="none" w:sz="0" w:space="0" w:color="auto"/>
        <w:right w:val="none" w:sz="0" w:space="0" w:color="auto"/>
      </w:divBdr>
    </w:div>
    <w:div w:id="2092001107">
      <w:bodyDiv w:val="1"/>
      <w:marLeft w:val="0"/>
      <w:marRight w:val="0"/>
      <w:marTop w:val="0"/>
      <w:marBottom w:val="0"/>
      <w:divBdr>
        <w:top w:val="none" w:sz="0" w:space="0" w:color="auto"/>
        <w:left w:val="none" w:sz="0" w:space="0" w:color="auto"/>
        <w:bottom w:val="none" w:sz="0" w:space="0" w:color="auto"/>
        <w:right w:val="none" w:sz="0" w:space="0" w:color="auto"/>
      </w:divBdr>
    </w:div>
    <w:div w:id="2103453158">
      <w:bodyDiv w:val="1"/>
      <w:marLeft w:val="0"/>
      <w:marRight w:val="0"/>
      <w:marTop w:val="0"/>
      <w:marBottom w:val="0"/>
      <w:divBdr>
        <w:top w:val="none" w:sz="0" w:space="0" w:color="auto"/>
        <w:left w:val="none" w:sz="0" w:space="0" w:color="auto"/>
        <w:bottom w:val="none" w:sz="0" w:space="0" w:color="auto"/>
        <w:right w:val="none" w:sz="0" w:space="0" w:color="auto"/>
      </w:divBdr>
    </w:div>
    <w:div w:id="2106992114">
      <w:bodyDiv w:val="1"/>
      <w:marLeft w:val="0"/>
      <w:marRight w:val="0"/>
      <w:marTop w:val="0"/>
      <w:marBottom w:val="0"/>
      <w:divBdr>
        <w:top w:val="none" w:sz="0" w:space="0" w:color="auto"/>
        <w:left w:val="none" w:sz="0" w:space="0" w:color="auto"/>
        <w:bottom w:val="none" w:sz="0" w:space="0" w:color="auto"/>
        <w:right w:val="none" w:sz="0" w:space="0" w:color="auto"/>
      </w:divBdr>
    </w:div>
    <w:div w:id="2109882521">
      <w:bodyDiv w:val="1"/>
      <w:marLeft w:val="0"/>
      <w:marRight w:val="0"/>
      <w:marTop w:val="0"/>
      <w:marBottom w:val="0"/>
      <w:divBdr>
        <w:top w:val="none" w:sz="0" w:space="0" w:color="auto"/>
        <w:left w:val="none" w:sz="0" w:space="0" w:color="auto"/>
        <w:bottom w:val="none" w:sz="0" w:space="0" w:color="auto"/>
        <w:right w:val="none" w:sz="0" w:space="0" w:color="auto"/>
      </w:divBdr>
    </w:div>
    <w:div w:id="2113695220">
      <w:bodyDiv w:val="1"/>
      <w:marLeft w:val="0"/>
      <w:marRight w:val="0"/>
      <w:marTop w:val="0"/>
      <w:marBottom w:val="0"/>
      <w:divBdr>
        <w:top w:val="none" w:sz="0" w:space="0" w:color="auto"/>
        <w:left w:val="none" w:sz="0" w:space="0" w:color="auto"/>
        <w:bottom w:val="none" w:sz="0" w:space="0" w:color="auto"/>
        <w:right w:val="none" w:sz="0" w:space="0" w:color="auto"/>
      </w:divBdr>
    </w:div>
    <w:div w:id="2121340106">
      <w:bodyDiv w:val="1"/>
      <w:marLeft w:val="0"/>
      <w:marRight w:val="0"/>
      <w:marTop w:val="0"/>
      <w:marBottom w:val="0"/>
      <w:divBdr>
        <w:top w:val="none" w:sz="0" w:space="0" w:color="auto"/>
        <w:left w:val="none" w:sz="0" w:space="0" w:color="auto"/>
        <w:bottom w:val="none" w:sz="0" w:space="0" w:color="auto"/>
        <w:right w:val="none" w:sz="0" w:space="0" w:color="auto"/>
      </w:divBdr>
    </w:div>
    <w:div w:id="2123375765">
      <w:bodyDiv w:val="1"/>
      <w:marLeft w:val="0"/>
      <w:marRight w:val="0"/>
      <w:marTop w:val="0"/>
      <w:marBottom w:val="0"/>
      <w:divBdr>
        <w:top w:val="none" w:sz="0" w:space="0" w:color="auto"/>
        <w:left w:val="none" w:sz="0" w:space="0" w:color="auto"/>
        <w:bottom w:val="none" w:sz="0" w:space="0" w:color="auto"/>
        <w:right w:val="none" w:sz="0" w:space="0" w:color="auto"/>
      </w:divBdr>
    </w:div>
    <w:div w:id="2128965799">
      <w:bodyDiv w:val="1"/>
      <w:marLeft w:val="0"/>
      <w:marRight w:val="0"/>
      <w:marTop w:val="0"/>
      <w:marBottom w:val="0"/>
      <w:divBdr>
        <w:top w:val="none" w:sz="0" w:space="0" w:color="auto"/>
        <w:left w:val="none" w:sz="0" w:space="0" w:color="auto"/>
        <w:bottom w:val="none" w:sz="0" w:space="0" w:color="auto"/>
        <w:right w:val="none" w:sz="0" w:space="0" w:color="auto"/>
      </w:divBdr>
    </w:div>
    <w:div w:id="2131900998">
      <w:bodyDiv w:val="1"/>
      <w:marLeft w:val="0"/>
      <w:marRight w:val="0"/>
      <w:marTop w:val="0"/>
      <w:marBottom w:val="0"/>
      <w:divBdr>
        <w:top w:val="none" w:sz="0" w:space="0" w:color="auto"/>
        <w:left w:val="none" w:sz="0" w:space="0" w:color="auto"/>
        <w:bottom w:val="none" w:sz="0" w:space="0" w:color="auto"/>
        <w:right w:val="none" w:sz="0" w:space="0" w:color="auto"/>
      </w:divBdr>
    </w:div>
    <w:div w:id="2136093518">
      <w:bodyDiv w:val="1"/>
      <w:marLeft w:val="0"/>
      <w:marRight w:val="0"/>
      <w:marTop w:val="0"/>
      <w:marBottom w:val="0"/>
      <w:divBdr>
        <w:top w:val="none" w:sz="0" w:space="0" w:color="auto"/>
        <w:left w:val="none" w:sz="0" w:space="0" w:color="auto"/>
        <w:bottom w:val="none" w:sz="0" w:space="0" w:color="auto"/>
        <w:right w:val="none" w:sz="0" w:space="0" w:color="auto"/>
      </w:divBdr>
    </w:div>
    <w:div w:id="2136673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image" Target="media/image29.jpeg"/><Relationship Id="rId21" Type="http://schemas.openxmlformats.org/officeDocument/2006/relationships/image" Target="media/image11.png"/><Relationship Id="rId34" Type="http://schemas.openxmlformats.org/officeDocument/2006/relationships/image" Target="media/image24.jpe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 Type="http://schemas.openxmlformats.org/officeDocument/2006/relationships/settings" Target="settings.xml"/><Relationship Id="rId71" Type="http://schemas.openxmlformats.org/officeDocument/2006/relationships/image" Target="media/image61.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image" Target="media/image62.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jpe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footer" Target="footer1.xml"/><Relationship Id="rId70" Type="http://schemas.openxmlformats.org/officeDocument/2006/relationships/image" Target="media/image60.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media/image52.jpeg"/><Relationship Id="rId1" Type="http://schemas.openxmlformats.org/officeDocument/2006/relationships/image" Target="media/image5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Con20</b:Tag>
    <b:SourceType>InternetSite</b:SourceType>
    <b:Guid>{9BED1CFF-D5E4-482F-A83D-CBB4B94F23B5}</b:Guid>
    <b:Title>Concussions in rugby union</b:Title>
    <b:ProductionCompany>wikipedia</b:ProductionCompany>
    <b:YearAccessed>2020</b:YearAccessed>
    <b:MonthAccessed>March</b:MonthAccessed>
    <b:DayAccessed>01</b:DayAccessed>
    <b:URL>https://en.wikipedia.org/wiki/Concussions_in_rugby_union</b:URL>
    <b:RefOrder>7</b:RefOrder>
  </b:Source>
  <b:Source>
    <b:Tag>Ree20</b:Tag>
    <b:SourceType>InternetSite</b:SourceType>
    <b:Guid>{236F1593-BD3D-4C16-AD48-626DD3FB1113}</b:Guid>
    <b:Author>
      <b:Author>
        <b:NameList>
          <b:Person>
            <b:Last>Reed-Guy</b:Last>
            <b:First>Lauren</b:First>
          </b:Person>
        </b:NameList>
      </b:Author>
    </b:Author>
    <b:Title>head injury</b:Title>
    <b:YearAccessed>2020</b:YearAccessed>
    <b:MonthAccessed>April</b:MonthAccessed>
    <b:DayAccessed>01</b:DayAccessed>
    <b:URL>https://www.healthline.com/health/head-injury</b:URL>
    <b:RefOrder>52</b:RefOrder>
  </b:Source>
  <b:Source>
    <b:Tag>pin</b:Tag>
    <b:SourceType>InternetSite</b:SourceType>
    <b:Guid>{86FB0DF2-4AF4-4C41-BBDB-DEC3F607E2EC}</b:Guid>
    <b:Title>Volumetric Electromagnetic Phase-Shift Spectroscopy of Brain Edema and Hematoma</b:Title>
    <b:URL>https://journals.plos.org/plosone/article/figure?id=10.1371/journal.pone.0063223.g004</b:URL>
    <b:ProductionCompany>plos one</b:ProductionCompany>
    <b:RefOrder>9</b:RefOrder>
  </b:Source>
  <b:Source>
    <b:Tag>20pi</b:Tag>
    <b:SourceType>InternetSite</b:SourceType>
    <b:Guid>{81A86E21-9032-4D20-AF39-3CC21D2AA49F}</b:Guid>
    <b:ProductionCompany>pinterest</b:ProductionCompany>
    <b:YearAccessed>2020</b:YearAccessed>
    <b:MonthAccessed>March</b:MonthAccessed>
    <b:URL>https://www.pinterest.co.uk/pin/28006828909248923/</b:URL>
    <b:RefOrder>10</b:RefOrder>
  </b:Source>
  <b:Source>
    <b:Tag>Sim</b:Tag>
    <b:SourceType>InternetSite</b:SourceType>
    <b:Guid>{8497F5F4-3509-4B18-84E4-762D5F2ABE15}</b:Guid>
    <b:Title>Simbex.com</b:Title>
    <b:URL>https://www.google.com/url?sa=i&amp;url=https%3A%2F%2Fsimbex.com%2Fwork%2Friddell%2F&amp;psig=AOvVaw02doJYERBbl1TAuppuTja2&amp;ust=1614695816960000&amp;source=images&amp;cd=vfe&amp;ved=0CAMQjB1qFwoTCMj6uuqoj-8CFQAAAAAdAAAAABAc</b:URL>
    <b:RefOrder>20</b:RefOrder>
  </b:Source>
  <b:Source>
    <b:Tag>uw</b:Tag>
    <b:SourceType>InternetSite</b:SourceType>
    <b:Guid>{9ADA46EF-9E89-43DF-A7DF-70F30E49E6D8}</b:Guid>
    <b:Title>uw</b:Title>
    <b:URL>https://www.google.com/url?sa=i&amp;url=https%3A%2F%2Fuwpexponent.com%2Fsports%2F2014%2F12%2F04%2Ffootball-team-tests-high-tech-helmet-technology%2F&amp;psig=AOvVaw02doJYERBbl1TAuppuTja2&amp;ust=1614695816960000&amp;source=images&amp;cd=vfe&amp;ved=0CAMQjB1qFwoTCMj6uuqoj-8CFQAAA</b:URL>
    <b:RefOrder>19</b:RefOrder>
  </b:Source>
  <b:Source>
    <b:Tag>21ht</b:Tag>
    <b:SourceType>InternetSite</b:SourceType>
    <b:Guid>{B31E8BD9-FC98-42B1-B53C-699F28963F67}</b:Guid>
    <b:YearAccessed>2020/21</b:YearAccessed>
    <b:URL>https://uk.farnell.com/stmicroelectronics/le33cz-ap/ldo-fixed-3-3v-0-15a-40-to-125deg/dp/3130064?st=3.3v%2520regulator#</b:URL>
    <b:RefOrder>51</b:RefOrder>
  </b:Source>
  <b:Source>
    <b:Tag>21ht1</b:Tag>
    <b:SourceType>InternetSite</b:SourceType>
    <b:Guid>{44716505-6D0A-4C0D-91B6-8A7937CF69A5}</b:Guid>
    <b:YearAccessed>2020/21</b:YearAccessed>
    <b:URL>https://uk.rs-online.com/web/p/tactile-switches/4791413/</b:URL>
    <b:RefOrder>48</b:RefOrder>
  </b:Source>
  <b:Source>
    <b:Tag>Tra21</b:Tag>
    <b:SourceType>InternetSite</b:SourceType>
    <b:Guid>{EB177698-FF77-4EF6-BACB-753B20B4C35E}</b:Guid>
    <b:Title>Traumatic brain injury</b:Title>
    <b:YearAccessed>2021</b:YearAccessed>
    <b:MonthAccessed>January/February</b:MonthAccessed>
    <b:URL>https://www.mayoclinic.org/diseases-conditions/traumatic-brain-injury/symptoms-causes/syc-20378557</b:URL>
    <b:RefOrder>6</b:RefOrder>
  </b:Source>
  <b:Source>
    <b:Tag>21ht2</b:Tag>
    <b:SourceType>InternetSite</b:SourceType>
    <b:Guid>{B357A388-829C-410C-B614-ECD8572B1014}</b:Guid>
    <b:YearAccessed>2020/21</b:YearAccessed>
    <b:URL>https://www.researchgate.net/profile/Omar-Al-Awar/publication/314004316_Landmarks_in_the_History_of_Traumatic_Head_Injury/links/58b1581f45851503be98b580/Landmarks-in-the-History-of-Traumatic-Head-Injury.pdf</b:URL>
    <b:RefOrder>1</b:RefOrder>
  </b:Source>
  <b:Source>
    <b:Tag>21Ja</b:Tag>
    <b:SourceType>InternetSite</b:SourceType>
    <b:Guid>{999F1EF8-9AFE-47A0-A6C1-7426A8E9050E}</b:Guid>
    <b:YearAccessed>2021</b:YearAccessed>
    <b:MonthAccessed>January</b:MonthAccessed>
    <b:URL>https://prezi.com/sef52nh6y2rm/history-of-safety-equipment-in-sports/?fallback=1</b:URL>
    <b:RefOrder>2</b:RefOrder>
  </b:Source>
  <b:Source>
    <b:Tag>21Ja1</b:Tag>
    <b:SourceType>InternetSite</b:SourceType>
    <b:Guid>{0629F010-A134-4798-9130-C41A72B9D9C1}</b:Guid>
    <b:YearAccessed>2021</b:YearAccessed>
    <b:MonthAccessed>January</b:MonthAccessed>
    <b:URL>http://firepowersport.com/history-of-scrum-caps/</b:URL>
    <b:RefOrder>3</b:RefOrder>
  </b:Source>
  <b:Source>
    <b:Tag>20De10</b:Tag>
    <b:SourceType>InternetSite</b:SourceType>
    <b:Guid>{4B9D5DAD-9EBB-4E79-BC76-69BBB04F4730}</b:Guid>
    <b:YearAccessed>2020</b:YearAccessed>
    <b:MonthAccessed>December</b:MonthAccessed>
    <b:URL>https://integrisok.com/resources/on-your-health/2018/april/the-science-of-helmets</b:URL>
    <b:RefOrder>4</b:RefOrder>
  </b:Source>
  <b:Source>
    <b:Tag>adx20</b:Tag>
    <b:SourceType>InternetSite</b:SourceType>
    <b:Guid>{3B1029DF-AE6D-4814-ABBF-905933C7D0FD}</b:Guid>
    <b:Title>adxl362 spi accelerometer breakout</b:Title>
    <b:YearAccessed>2020</b:YearAccessed>
    <b:MonthAccessed>October </b:MonthAccessed>
    <b:URL>https://www.hobbytronics.co.uk/adxl362-spi-accelerometer-breakout?utm_source=google&amp;amp;utm_medium=googleshopping&amp;amp;utm_campaign=googlebase</b:URL>
    <b:RefOrder>39</b:RefOrder>
  </b:Source>
  <b:Source>
    <b:Tag>RSP20</b:Tag>
    <b:SourceType>InternetSite</b:SourceType>
    <b:Guid>{BCCE851A-6F6C-4569-B43E-53E3C8E74E04}</b:Guid>
    <b:Title>RS PRO CR2016 Button Battery</b:Title>
    <b:YearAccessed>2020</b:YearAccessed>
    <b:MonthAccessed>November</b:MonthAccessed>
    <b:URL>https://uk.rs-online.com/web/p/button-batteries/8660669/</b:URL>
    <b:RefOrder>42</b:RefOrder>
  </b:Source>
  <b:Source>
    <b:Tag>20Oc</b:Tag>
    <b:SourceType>InternetSite</b:SourceType>
    <b:Guid>{CD2EC118-2D73-4510-8F01-3403A65E1C1E}</b:Guid>
    <b:YearAccessed>2020</b:YearAccessed>
    <b:MonthAccessed>October</b:MonthAccessed>
    <b:URL>https://uk.rs-online.com/web/p/sensor-development-tools/9140093/</b:URL>
    <b:RefOrder>40</b:RefOrder>
  </b:Source>
  <b:Source>
    <b:Tag>20Oc1</b:Tag>
    <b:SourceType>InternetSite</b:SourceType>
    <b:Guid>{DF0523E3-F39C-4A7D-9E0A-B6B0A84F3895}</b:Guid>
    <b:YearAccessed>2020</b:YearAccessed>
    <b:MonthAccessed>October</b:MonthAccessed>
    <b:URL>https://www.microchip.com/wwwproducts/en/PIC18F26K80#datasheet-toggle</b:URL>
    <b:RefOrder>36</b:RefOrder>
  </b:Source>
  <b:Source>
    <b:Tag>20No3</b:Tag>
    <b:SourceType>InternetSite</b:SourceType>
    <b:Guid>{C4437248-CF18-4886-988C-FFDEE257ABA8}</b:Guid>
    <b:YearAccessed>2020</b:YearAccessed>
    <b:MonthAccessed>November</b:MonthAccessed>
    <b:URL>https://uk.rs-online.com/web/p/button-batteries/4574757/</b:URL>
    <b:RefOrder>43</b:RefOrder>
  </b:Source>
  <b:Source>
    <b:Tag>20De11</b:Tag>
    <b:SourceType>InternetSite</b:SourceType>
    <b:Guid>{10809AD5-94BD-49B1-949F-AD9C44A23CE3}</b:Guid>
    <b:YearAccessed>2020</b:YearAccessed>
    <b:MonthAccessed>December</b:MonthAccessed>
    <b:URL>https://uk.rs-online.com/web/p/button-batteries/7757233/</b:URL>
    <b:RefOrder>44</b:RefOrder>
  </b:Source>
  <b:Source>
    <b:Tag>20Oc2</b:Tag>
    <b:SourceType>InternetSite</b:SourceType>
    <b:Guid>{E4D64140-8D1B-4599-9A74-B798CED8D966}</b:Guid>
    <b:YearAccessed>2020</b:YearAccessed>
    <b:MonthAccessed>October</b:MonthAccessed>
    <b:URL>https://uk.rs-online.com/web/p/battery-holders/1142133/</b:URL>
    <b:RefOrder>45</b:RefOrder>
  </b:Source>
  <b:Source>
    <b:Tag>21Ja2</b:Tag>
    <b:SourceType>InternetSite</b:SourceType>
    <b:Guid>{91FE31BF-C3E8-41E5-8E38-46CA16BBE9BE}</b:Guid>
    <b:YearAccessed>2021</b:YearAccessed>
    <b:MonthAccessed>January</b:MonthAccessed>
    <b:URL>https://www.digikey.co.uk/product-detail/en/mpd-memory-protection-devices/BLP2016SM-GTR/BLP2016SM-GCT-ND/5430470</b:URL>
    <b:RefOrder>46</b:RefOrder>
  </b:Source>
  <b:Source>
    <b:Tag>21Ja3</b:Tag>
    <b:SourceType>InternetSite</b:SourceType>
    <b:Guid>{C568CACA-72F6-4E55-BE3C-F46CEE5F7CB7}</b:Guid>
    <b:YearAccessed>2021</b:YearAccessed>
    <b:MonthAccessed>January</b:MonthAccessed>
    <b:URL>https://www.cricklewoodelectronics.com/Vertical-Holder-for-Lithium-Coin-Cells-of-20mm-diameter-eg-CR2016-CR2025-CR3032-CR2012-CR2020.html?gclid=EAIaIQobChMIktWqzZLy7wIVgc53Ch3qSgLeEAYYCCABEgK2b_D_BwE</b:URL>
    <b:RefOrder>47</b:RefOrder>
  </b:Source>
  <b:Source>
    <b:Tag>20De12</b:Tag>
    <b:SourceType>InternetSite</b:SourceType>
    <b:Guid>{A93CAA90-B0FF-4554-AF5A-64FF654FFEDD}</b:Guid>
    <b:YearAccessed>2020</b:YearAccessed>
    <b:MonthAccessed>December</b:MonthAccessed>
    <b:URL>https://uk.rs-online.com/web/p/push-button-switches/7346827/</b:URL>
    <b:RefOrder>49</b:RefOrder>
  </b:Source>
  <b:Source>
    <b:Tag>20No4</b:Tag>
    <b:SourceType>InternetSite</b:SourceType>
    <b:Guid>{0EBCC054-D162-4550-B9C5-CCD7196785C2}</b:Guid>
    <b:YearAccessed>2020</b:YearAccessed>
    <b:MonthAccessed>November</b:MonthAccessed>
    <b:URL>https://uk.rs-online.com/web/p/push-button-switches/8466745/</b:URL>
    <b:RefOrder>50</b:RefOrder>
  </b:Source>
  <b:Source>
    <b:Tag>Ree</b:Tag>
    <b:SourceType>InternetSite</b:SourceType>
    <b:Guid>{19F43BC3-A4C2-4DA6-BD3D-C852CA9FDBD4}</b:Guid>
    <b:Author>
      <b:Author>
        <b:NameList>
          <b:Person>
            <b:Last>Reed-Guy</b:Last>
            <b:First>Lauren</b:First>
          </b:Person>
        </b:NameList>
      </b:Author>
    </b:Author>
    <b:YearAccessed>2020</b:YearAccessed>
    <b:MonthAccessed>November </b:MonthAccessed>
    <b:URL>https://www.healthline.com/health/head-injury</b:URL>
    <b:RefOrder>8</b:RefOrder>
  </b:Source>
  <b:Source>
    <b:Tag>20De13</b:Tag>
    <b:SourceType>InternetSite</b:SourceType>
    <b:Guid>{62141ECD-B1E3-4E19-A37E-F2C783D319C4}</b:Guid>
    <b:YearAccessed>2020</b:YearAccessed>
    <b:MonthAccessed>December</b:MonthAccessed>
    <b:URL>https://uk.rs-online.com/web/p/microcontrollers/1460209/</b:URL>
    <b:RefOrder>37</b:RefOrder>
  </b:Source>
  <b:Source>
    <b:Tag>20De14</b:Tag>
    <b:SourceType>InternetSite</b:SourceType>
    <b:Guid>{CA8FB782-3F59-4096-9B03-06D8BFFDAEB7}</b:Guid>
    <b:YearAccessed>2020</b:YearAccessed>
    <b:MonthAccessed>December</b:MonthAccessed>
    <b:URL>https://uk.rs-online.com/web/p/microcontrollers/2009563/</b:URL>
    <b:RefOrder>38</b:RefOrder>
  </b:Source>
  <b:Source>
    <b:Tag>Wor20</b:Tag>
    <b:SourceType>InternetSite</b:SourceType>
    <b:Guid>{3CD0A01A-A8FC-4580-B15E-AB583462AF93}</b:Guid>
    <b:Title>Working with Saracens to monitor concussion in rugby</b:Title>
    <b:YearAccessed>2020</b:YearAccessed>
    <b:MonthAccessed>March</b:MonthAccessed>
    <b:URL>https://www.ucl.ac.uk/news/2015/may/working-saracens-monitor-concussion-rugby</b:URL>
    <b:RefOrder>16</b:RefOrder>
  </b:Source>
  <b:Source>
    <b:Tag>21Ja4</b:Tag>
    <b:SourceType>InternetSite</b:SourceType>
    <b:Guid>{DF8E4F92-0751-405E-8E7B-1BD80DFCF56F}</b:Guid>
    <b:YearAccessed>2021</b:YearAccessed>
    <b:MonthAccessed>November</b:MonthAccessed>
    <b:URL>https://www.mddionline.com/software/x2-biosystems-combating-football-concussions-data-and-devices</b:URL>
    <b:RefOrder>17</b:RefOrder>
  </b:Source>
  <b:Source>
    <b:Tag>20De15</b:Tag>
    <b:SourceType>InternetSite</b:SourceType>
    <b:Guid>{605BC477-31E7-46B6-B04C-4ADA975E3AA2}</b:Guid>
    <b:YearAccessed>2020</b:YearAccessed>
    <b:MonthAccessed>December</b:MonthAccessed>
    <b:URL>https://www.google.com/url?sa=i&amp;url=https%3A%2F%2Fwww.sporttechie.com%2Fi1-biometrics-acquires-shockbox-impact-sensing-technology%2F&amp;psig=AOvVaw3ZsFRuCDPPx3OKpXWTXiJ7&amp;ust=1618311326937000&amp;source=images&amp;cd=vfe&amp;ved=2ahUKEwiBn7_PxfjvAhWZEGMBHcelA4EQjhx6BAgAE</b:URL>
    <b:RefOrder>22</b:RefOrder>
  </b:Source>
  <b:Source>
    <b:Tag>20De16</b:Tag>
    <b:SourceType>InternetSite</b:SourceType>
    <b:Guid>{84DE63D1-50C5-4C37-96A4-AB237CFF075E}</b:Guid>
    <b:YearAccessed>2020 </b:YearAccessed>
    <b:MonthAccessed>December</b:MonthAccessed>
    <b:URL>https://www.google.com/url?sa=i&amp;url=http%3A%2F%2Fsportmondo-sportsportal.blogspot.com%2F2015%2F06%2Fi1-biometrics-acquires-shockbox-from.html&amp;psig=AOvVaw0TJXd-MDZd1gOF130XmfyZ&amp;ust=1618311438286000&amp;source=images&amp;cd=vfe&amp;ved=2ahUKEwjnxcuExvjvAhURJxQKHYExBfQQ</b:URL>
    <b:RefOrder>21</b:RefOrder>
  </b:Source>
  <b:Source>
    <b:Tag>MM721</b:Tag>
    <b:SourceType>InternetSite</b:SourceType>
    <b:Guid>{7A79779D-B214-499F-9AD1-469D7D92D11B}</b:Guid>
    <b:Title>MM7150-AB0 Microchip</b:Title>
    <b:YearAccessed>2021</b:YearAccessed>
    <b:MonthAccessed>January</b:MonthAccessed>
    <b:URL>https://uk.rs-online.com/web/p/motion-sensor-ics/1785352/</b:URL>
    <b:RefOrder>41</b:RefOrder>
  </b:Source>
  <b:Source>
    <b:Tag>Proer</b:Tag>
    <b:SourceType>InternetSite</b:SourceType>
    <b:Guid>{0AE56279-2EDA-41DF-9F55-C56EE2F698AC}</b:Guid>
    <b:Title>Protecht</b:Title>
    <b:Day>2020</b:Day>
    <b:YearAccessed>December</b:YearAccessed>
    <b:URL>https://swa.one/</b:URL>
    <b:RefOrder>15</b:RefOrder>
  </b:Source>
  <b:Source>
    <b:Tag>mdd20</b:Tag>
    <b:SourceType>InternetSite</b:SourceType>
    <b:Guid>{3E724ED2-622A-4EBF-BB60-1AC9CB1343EE}</b:Guid>
    <b:Title>mddi</b:Title>
    <b:YearAccessed>2020</b:YearAccessed>
    <b:MonthAccessed>December</b:MonthAccessed>
    <b:URL>https://www.mddionline.com/software/x2-biosystems-combating-football-concussions-data-and-devices</b:URL>
    <b:RefOrder>53</b:RefOrder>
  </b:Source>
  <b:Source>
    <b:Tag>20No5</b:Tag>
    <b:SourceType>InternetSite</b:SourceType>
    <b:Guid>{6FEA6D71-F265-4A1C-BACE-CD32FE0F241F}</b:Guid>
    <b:YearAccessed>2020</b:YearAccessed>
    <b:MonthAccessed>November</b:MonthAccessed>
    <b:URL>https://www.ncbi.nlm.nih.gov/pmc/articles/PMC5384819/</b:URL>
    <b:RefOrder>18</b:RefOrder>
  </b:Source>
  <b:Source>
    <b:Tag>21Ja5</b:Tag>
    <b:SourceType>InternetSite</b:SourceType>
    <b:Guid>{0C72F9A0-76B8-433B-ACB8-B2D6152A70D5}</b:Guid>
    <b:YearAccessed>2021</b:YearAccessed>
    <b:MonthAccessed>January </b:MonthAccessed>
    <b:URL>https://gridiron-tech.com/product/vector-mouthguard-i1-biometrics/</b:URL>
    <b:RefOrder>23</b:RefOrder>
  </b:Source>
  <b:Source>
    <b:Tag>21Fe</b:Tag>
    <b:SourceType>InternetSite</b:SourceType>
    <b:Guid>{A6E962C3-5457-41F5-AF2F-35D60BDE5DBC}</b:Guid>
    <b:YearAccessed>2021</b:YearAccessed>
    <b:MonthAccessed>February </b:MonthAccessed>
    <b:URL>https://www.researchgate.net/figure/Hybrid-3-Dummy-Head-with-Sim-G-sensor-standard-triaxial-linear-accelerometers-and_fig1_328912322</b:URL>
    <b:RefOrder>27</b:RefOrder>
  </b:Source>
  <b:Source>
    <b:Tag>21Ma</b:Tag>
    <b:SourceType>InternetSite</b:SourceType>
    <b:Guid>{0F15AC73-5C22-4F8F-BD04-28EA34AA9E2E}</b:Guid>
    <b:YearAccessed>2021</b:YearAccessed>
    <b:MonthAccessed>March</b:MonthAccessed>
    <b:URL>https://www.healthline.com/health/head-injury</b:URL>
    <b:RefOrder>5</b:RefOrder>
  </b:Source>
  <b:Source>
    <b:Tag>21Ja6</b:Tag>
    <b:SourceType>InternetSite</b:SourceType>
    <b:Guid>{5F42A396-35DE-4625-9C79-75716CF59A08}</b:Guid>
    <b:YearAccessed>2021</b:YearAccessed>
    <b:MonthAccessed>January</b:MonthAccessed>
    <b:URL>https://www.momsteam.com/brain-sentry/impact-sensors-brain-sentry?page=0%2C0</b:URL>
    <b:RefOrder>24</b:RefOrder>
  </b:Source>
  <b:Source>
    <b:Tag>21Ja7</b:Tag>
    <b:SourceType>InternetSite</b:SourceType>
    <b:Guid>{E7B07327-E2C9-47AE-9488-B3658DC742D4}</b:Guid>
    <b:YearAccessed>2021</b:YearAccessed>
    <b:MonthAccessed>January </b:MonthAccessed>
    <b:URL>https://www.momsteam.com/health-safety/impact-sensors-benefits-real-time-monitoring-are-many?page=0%2C1</b:URL>
    <b:RefOrder>14</b:RefOrder>
  </b:Source>
  <b:Source>
    <b:Tag>21Ap3</b:Tag>
    <b:SourceType>InternetSite</b:SourceType>
    <b:Guid>{0DED8846-C454-41E4-834A-8F5A047BF532}</b:Guid>
    <b:YearAccessed>2021</b:YearAccessed>
    <b:MonthAccessed>April</b:MonthAccessed>
    <b:URL>https://news.reebok.com/global/latest-news/reebok-checklight-wins-fast-company-innovation-by-design-award/s/1487ce21-b8b2-436f-b56e-e3d658437f4e</b:URL>
    <b:RefOrder>25</b:RefOrder>
  </b:Source>
  <b:Source>
    <b:Tag>20De17</b:Tag>
    <b:SourceType>InternetSite</b:SourceType>
    <b:Guid>{201165C1-C3E7-4DF3-B84B-CFE900FB1637}</b:Guid>
    <b:YearAccessed>2020</b:YearAccessed>
    <b:MonthAccessed>December </b:MonthAccessed>
    <b:URL>https://www.coolwearable.com/triax-sim-p/</b:URL>
    <b:RefOrder>26</b:RefOrder>
  </b:Source>
  <b:Source>
    <b:Tag>20De18</b:Tag>
    <b:SourceType>InternetSite</b:SourceType>
    <b:Guid>{AABE61AD-5809-4690-875C-CF26F26C2FFA}</b:Guid>
    <b:YearAccessed>2020</b:YearAccessed>
    <b:MonthAccessed>December </b:MonthAccessed>
    <b:URL>https://www.researchgate.net/publication/328912322_Repeatability_and_Reliability_Evaluation_of_a_Wireless_Head-band_Sensor</b:URL>
    <b:RefOrder>28</b:RefOrder>
  </b:Source>
  <b:Source>
    <b:Tag>21Ja8</b:Tag>
    <b:SourceType>InternetSite</b:SourceType>
    <b:Guid>{39BC76AB-A2EC-420A-8871-022FCCBC7FAA}</b:Guid>
    <b:YearAccessed>2021</b:YearAccessed>
    <b:MonthAccessed>January</b:MonthAccessed>
    <b:URL>https://media.bizj.us/view/img/2984381/dsc0783*1024xx3216-1809-0-164.jpg</b:URL>
    <b:RefOrder>30</b:RefOrder>
  </b:Source>
  <b:Source>
    <b:Tag>21ja</b:Tag>
    <b:SourceType>InternetSite</b:SourceType>
    <b:Guid>{5E0BEFA0-3D01-4286-A500-92C6BAD2BC87}</b:Guid>
    <b:YearAccessed>2021</b:YearAccessed>
    <b:MonthAccessed>january</b:MonthAccessed>
    <b:URL>http://inventorspot.com/articles/headsup-headband-could-shed-new-light-concussions-sports</b:URL>
    <b:RefOrder>29</b:RefOrder>
  </b:Source>
  <b:Source>
    <b:Tag>21Fe1</b:Tag>
    <b:SourceType>InternetSite</b:SourceType>
    <b:Guid>{97664670-10CA-47B7-A1B4-7E0A1B116792}</b:Guid>
    <b:YearAccessed>2021</b:YearAccessed>
    <b:MonthAccessed>February</b:MonthAccessed>
    <b:URL>https://mysportsanalysis.com/blogs/sporttechie/marucci-sports-unveils-new-smart-fabric-to-help-diagnose-head-injuries</b:URL>
    <b:RefOrder>32</b:RefOrder>
  </b:Source>
  <b:Source>
    <b:Tag>21Fe2</b:Tag>
    <b:SourceType>InternetSite</b:SourceType>
    <b:Guid>{8ACDB60C-50A3-401B-940E-AE1198CC8B7C}</b:Guid>
    <b:YearAccessed>2021</b:YearAccessed>
    <b:MonthAccessed>February </b:MonthAccessed>
    <b:URL>https://www.google.com/url?sa=i&amp;url=https%3A%2F%2Fwww.sporttechie.com%2Fmarucci-boditrak-providing-pro-level-concussion-safety-younger-players%2F&amp;psig=AOvVaw3DEbxj9mras5DHJ8PQIxyX&amp;ust=1620595318429000&amp;source=images&amp;cd=vfe&amp;ved=0CAkQjhxqFwoTCODrtJaCu_ACFQAA</b:URL>
    <b:RefOrder>31</b:RefOrder>
  </b:Source>
  <b:Source>
    <b:Tag>21Fe3</b:Tag>
    <b:SourceType>InternetSite</b:SourceType>
    <b:Guid>{83229A79-C97E-45F9-BC2C-1281F4817D39}</b:Guid>
    <b:YearAccessed>2021</b:YearAccessed>
    <b:MonthAccessed>February</b:MonthAccessed>
    <b:URL>https://linxias.com/</b:URL>
    <b:RefOrder>54</b:RefOrder>
  </b:Source>
  <b:Source>
    <b:Tag>21Fe4</b:Tag>
    <b:SourceType>InternetSite</b:SourceType>
    <b:Guid>{AAE5C2F4-8C07-411E-AE64-86B5E867588B}</b:Guid>
    <b:YearAccessed>2021</b:YearAccessed>
    <b:MonthAccessed>Febuary</b:MonthAccessed>
    <b:URL>https://linxias.com/features/</b:URL>
    <b:RefOrder>33</b:RefOrder>
  </b:Source>
  <b:Source>
    <b:Tag>21Fe5</b:Tag>
    <b:SourceType>InternetSite</b:SourceType>
    <b:Guid>{5489E564-6A80-43DB-ADF1-8FE236357F08}</b:Guid>
    <b:YearAccessed>2021</b:YearAccessed>
    <b:MonthAccessed>February</b:MonthAccessed>
    <b:URL>https://fitguard.me/how-it-works/fitguard/</b:URL>
    <b:RefOrder>34</b:RefOrder>
  </b:Source>
  <b:Source>
    <b:Tag>21Ma1</b:Tag>
    <b:SourceType>InternetSite</b:SourceType>
    <b:Guid>{9BCB163A-21FD-4099-9E56-FB8171CA93C4}</b:Guid>
    <b:YearAccessed>2021</b:YearAccessed>
    <b:MonthAccessed>March</b:MonthAccessed>
    <b:URL>http://www.archetypecorp.com/pages/playermd-products/playermd-pm.php</b:URL>
    <b:RefOrder>35</b:RefOrder>
  </b:Source>
  <b:Source>
    <b:Tag>21Ma2</b:Tag>
    <b:SourceType>InternetSite</b:SourceType>
    <b:Guid>{CE1B7FE4-3D64-41F6-9126-215867807815}</b:Guid>
    <b:YearAccessed>2021</b:YearAccessed>
    <b:MonthAccessed>March</b:MonthAccessed>
    <b:URL>https://www.google.com/url?sa=i&amp;url=https%3A%2F%2Fdiseasesdic.com%2Fsubdural-hematoma-description-causes-and-treatment%2F&amp;psig=AOvVaw1efKsOJZKYbsEu1djXWfib&amp;ust=1620308133664000&amp;source=images&amp;cd=vfe&amp;ved=0CAkQjhxqFwoTCLiv27iXu_ACFQAAAAAdAAAAABAD</b:URL>
    <b:RefOrder>11</b:RefOrder>
  </b:Source>
  <b:Source>
    <b:Tag>21Ma3</b:Tag>
    <b:SourceType>InternetSite</b:SourceType>
    <b:Guid>{0FCC3D76-9BB2-4F7B-9C86-0FCBEB347998}</b:Guid>
    <b:YearAccessed>2021</b:YearAccessed>
    <b:MonthAccessed>March</b:MonthAccessed>
    <b:URL>https://www.google.com/url?sa=i&amp;url=https%3A%2F%2Fwww.pinterest.com%2Fpin%2F143622675593672144%2F&amp;psig=AOvVaw2BPwpbb_J7Ym0_ufro6m0p&amp;ust=1620378573344000&amp;source=images&amp;cd=vfe&amp;ved=0CAkQjhxqFwoTCIjfi92Xu_ACFQAAAAAdAAAAABAD</b:URL>
    <b:RefOrder>13</b:RefOrder>
  </b:Source>
  <b:Source>
    <b:Tag>21Ma4</b:Tag>
    <b:SourceType>InternetSite</b:SourceType>
    <b:Guid>{681A0701-1678-4B81-B920-4B1F160F5AE0}</b:Guid>
    <b:YearAccessed>2021</b:YearAccessed>
    <b:MonthAccessed>March</b:MonthAccessed>
    <b:URL>https://www.google.com/url?sa=i&amp;url=https%3A%2F%2Fwww.mceldrewyoung.com%2Fcatastrophic-injury-wrongful-death%2Fbirth-injury%2Fnewborn-and-infant-intracranial-hemorrhage-or-subarachnoid-hemorrhage-injury-lawyers%2F&amp;psig=AOvVaw256QBFhMbkmFkFMWRNrscP&amp;ust=162</b:URL>
    <b:RefOrder>12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4" ma:contentTypeDescription="Create a new document." ma:contentTypeScope="" ma:versionID="868531e1a53d60b0106d9e36fb22ca7a">
  <xsd:schema xmlns:xsd="http://www.w3.org/2001/XMLSchema" xmlns:xs="http://www.w3.org/2001/XMLSchema" xmlns:p="http://schemas.microsoft.com/office/2006/metadata/properties" xmlns:ns2="920a86f2-4e7f-4c35-b78c-004ab25ef739" targetNamespace="http://schemas.microsoft.com/office/2006/metadata/properties" ma:root="true" ma:fieldsID="8f4cf3c4d784230c140156c65be3ffbc"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35F397-A41B-4647-AAB6-8107239F619D}">
  <ds:schemaRefs>
    <ds:schemaRef ds:uri="http://schemas.microsoft.com/sharepoint/v3/contenttype/forms"/>
  </ds:schemaRefs>
</ds:datastoreItem>
</file>

<file path=customXml/itemProps2.xml><?xml version="1.0" encoding="utf-8"?>
<ds:datastoreItem xmlns:ds="http://schemas.openxmlformats.org/officeDocument/2006/customXml" ds:itemID="{E10FA933-F123-4B63-ABD0-3722B5A8A0B8}">
  <ds:schemaRefs>
    <ds:schemaRef ds:uri="http://schemas.openxmlformats.org/officeDocument/2006/bibliography"/>
  </ds:schemaRefs>
</ds:datastoreItem>
</file>

<file path=customXml/itemProps3.xml><?xml version="1.0" encoding="utf-8"?>
<ds:datastoreItem xmlns:ds="http://schemas.openxmlformats.org/officeDocument/2006/customXml" ds:itemID="{A72A5C31-4808-4D4C-BDA2-E18F8CA5F7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B724CB-94F7-46BB-985D-A4C5E541F78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648</TotalTime>
  <Pages>71</Pages>
  <Words>12627</Words>
  <Characters>71978</Characters>
  <Application>Microsoft Office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(1706863)</dc:creator>
  <cp:keywords/>
  <dc:description/>
  <cp:lastModifiedBy>Morgan Joseph Jones (1706863)</cp:lastModifiedBy>
  <cp:revision>37</cp:revision>
  <dcterms:created xsi:type="dcterms:W3CDTF">2021-05-08T23:06:00Z</dcterms:created>
  <dcterms:modified xsi:type="dcterms:W3CDTF">2021-05-10T09:58:00Z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