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sz w:val="48"/>
          <w:szCs w:val="48"/>
        </w:rPr>
      </w:pPr>
      <w:r>
        <w:rPr>
          <w:rFonts w:hint="eastAsia"/>
          <w:sz w:val="48"/>
          <w:szCs w:val="48"/>
        </w:rPr>
        <w:t xml:space="preserve">Yiren zhou </w:t>
      </w:r>
      <w:r>
        <w:rPr>
          <w:rFonts w:hint="eastAsia"/>
          <w:sz w:val="48"/>
          <w:szCs w:val="48"/>
          <w:lang w:val="en-US" w:eastAsia="zh-CN"/>
        </w:rPr>
        <w:t xml:space="preserve">   </w:t>
      </w:r>
      <w:r>
        <w:rPr>
          <w:rFonts w:hint="eastAsia"/>
          <w:sz w:val="48"/>
          <w:szCs w:val="48"/>
        </w:rPr>
        <w:t>2206235</w:t>
      </w:r>
    </w:p>
    <w:p>
      <w:pPr>
        <w:rPr>
          <w:rFonts w:hint="eastAsia"/>
        </w:rPr>
      </w:pPr>
      <w:bookmarkStart w:id="0" w:name="_GoBack"/>
      <w:r>
        <w:rPr>
          <w:rFonts w:hint="eastAsia"/>
        </w:rPr>
        <w:fldChar w:fldCharType="begin"/>
      </w:r>
      <w:r>
        <w:rPr>
          <w:rFonts w:hint="eastAsia"/>
        </w:rPr>
        <w:instrText xml:space="preserve"> HYPERLINK "https://uowtsd-my.sharepoint.com/:v:/g/personal/2206235_student_uwtsd_ac_uk/EeDZVLf8GiNMvYlxGhIvV3sBJJt7ZU8KjHPX5UX5gpLP6Q?e=aGoeRO" </w:instrText>
      </w:r>
      <w:r>
        <w:rPr>
          <w:rFonts w:hint="eastAsia"/>
        </w:rPr>
        <w:fldChar w:fldCharType="separate"/>
      </w:r>
      <w:r>
        <w:rPr>
          <w:rStyle w:val="4"/>
          <w:rFonts w:hint="eastAsia"/>
        </w:rPr>
        <w:t>https://uowtsd-my.sharepoint.com/:v:/g/personal/2206235_student_uwtsd_ac_uk/EeDZVLf8GiNMvYlxGhIvV3sBJJt7ZU8KjHPX5UX5gpLP6Q?e=aGoeRO</w:t>
      </w:r>
      <w:r>
        <w:rPr>
          <w:rFonts w:hint="eastAsia"/>
        </w:rPr>
        <w:fldChar w:fldCharType="end"/>
      </w:r>
    </w:p>
    <w:bookmarkEnd w:id="0"/>
    <w:p>
      <w:pPr>
        <w:rPr>
          <w:rFonts w:hint="default"/>
          <w:lang w:val="en-US" w:eastAsia="zh-CN"/>
        </w:rPr>
      </w:pPr>
    </w:p>
    <w:p>
      <w:pPr>
        <w:rPr>
          <w:rFonts w:hint="default" w:eastAsiaTheme="minorEastAsia"/>
          <w:lang w:val="en-US" w:eastAsia="zh-CN"/>
        </w:rPr>
      </w:pP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Sousa, M. J. (2017). Human resources management skills needed by organizations. In Leadership, Innovation and Entrepreneurship as Driving Forces of the Global Economy: Proceedings of the 2016 International Conference on Leadership, Innovation and Entrepreneurship (ICLIE) (pp. 395-402). Springer International Publishing.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Govender, L. S. (2019). An analysis of the current approach to skills development planning for human resources (HR) managers at the Nelson Mandela Metropolitan University.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Horwitz, F. M. (2020). An analysis of skills development in a transitional economy: the case of the South African labour market. The International Journal of Human Resource Management, 24(12), 2435-2451.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Ashton, D. N., &amp; Sung, J. (2018). Skills in Business: The role of business strategy, sectoral skills development and skills policy. Skills in Business, 1-232.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Kaše, R., Saksida, T., &amp; Mihelič, K. K. (2019). Skill development in reverse mentoring: Motivational processes of mentors and learners. Human Resource Management, 58(1), 57-69.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Gökalp, E. (2022). A Process Assessment Model for Human Resource Skill            Development Enabling Digital Transformation. Evolving Software Processes: Trends  and Future Directions, 271-281.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Lussier, R. N., &amp; Hendon, J. R. (2019). Fundamentals of human resource management: Functions, applications, and skill development. Sage Publications.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Kandola, B. (2004). Skills development: The missing link in increasing diversity in leadership. Industrial and Commercial Training.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Sousa, M. J., &amp; Almeida, M. D. R. (2014). Entrepreneurial skills development. Recent Advances in Applied Economics, 135-139.</w:t>
      </w:r>
    </w:p>
    <w:p>
      <w:pPr>
        <w:ind w:left="840" w:hanging="840" w:hangingChars="400"/>
        <w:rPr>
          <w:rFonts w:hint="default" w:eastAsiaTheme="minorEastAsia"/>
          <w:lang w:val="en-US" w:eastAsia="zh-CN"/>
        </w:rPr>
      </w:pPr>
      <w:r>
        <w:rPr>
          <w:rFonts w:hint="default" w:eastAsiaTheme="minorEastAsia"/>
          <w:lang w:val="en-US" w:eastAsia="zh-CN"/>
        </w:rPr>
        <w:t>Goodway, J. D., &amp; Branta, C. F. (2003). Influence of a motor skill intervention on fundamental motor skill development of disadvantaged preschool children. Research quarterly for exercise and sport, 74(1), 36-46.</w:t>
      </w:r>
    </w:p>
    <w:p>
      <w:pPr>
        <w:rPr>
          <w:rFonts w:hint="default" w:eastAsiaTheme="minorEastAsia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ZjVkNmEzMjgzODY5OGZjYTkxMjIyY2Y2MDdjNjk3OTMifQ=="/>
  </w:docVars>
  <w:rsids>
    <w:rsidRoot w:val="639B12D1"/>
    <w:rsid w:val="522E08B9"/>
    <w:rsid w:val="639B1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258</Words>
  <Characters>1731</Characters>
  <Lines>0</Lines>
  <Paragraphs>0</Paragraphs>
  <TotalTime>22</TotalTime>
  <ScaleCrop>false</ScaleCrop>
  <LinksUpToDate>false</LinksUpToDate>
  <CharactersWithSpaces>1992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2023-04-28T18:33:00Z</dcterms:created>
  <dc:creator>13776</dc:creator>
  <cp:lastModifiedBy>13776</cp:lastModifiedBy>
  <dcterms:modified xsi:type="dcterms:W3CDTF">2023-04-28T19:18:29Z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BCEE07C3A89B4E749F637624D2F9E1E5_13</vt:lpwstr>
  </property>
</Properties>
</file>