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78D25D4" w:rsidP="00EDD0C9" w:rsidRDefault="578D25D4" w14:paraId="108E253E" w14:textId="1B09FCDC">
      <w:pPr>
        <w:rPr>
          <w:b w:val="0"/>
          <w:bCs w:val="0"/>
          <w:noProof w:val="0"/>
          <w:lang w:val="cy-GB"/>
        </w:rPr>
      </w:pPr>
      <w:r w:rsidRPr="00EDD0C9" w:rsidR="578D25D4">
        <w:rPr>
          <w:b w:val="0"/>
          <w:bCs w:val="0"/>
          <w:noProof w:val="0"/>
          <w:lang w:val="cy-GB"/>
        </w:rPr>
        <w:t xml:space="preserve">Datganiad AI: Rwyf yn cadarnhau nad ydw wedi defnyddio DA ar gyfer yr aseiniad yma. </w:t>
      </w:r>
    </w:p>
    <w:p w:rsidR="00EDD0C9" w:rsidP="00EDD0C9" w:rsidRDefault="00EDD0C9" w14:paraId="59A754B6" w14:textId="317F7012">
      <w:pPr>
        <w:rPr>
          <w:b w:val="1"/>
          <w:bCs w:val="1"/>
          <w:noProof w:val="0"/>
          <w:lang w:val="cy-GB"/>
        </w:rPr>
      </w:pPr>
    </w:p>
    <w:p xmlns:wp14="http://schemas.microsoft.com/office/word/2010/wordml" w:rsidP="0915D580" wp14:paraId="2C078E63" wp14:textId="796BB806">
      <w:pPr>
        <w:rPr>
          <w:b w:val="1"/>
          <w:bCs w:val="1"/>
          <w:noProof w:val="0"/>
          <w:lang w:val="cy-GB"/>
        </w:rPr>
      </w:pPr>
      <w:r w:rsidRPr="00EDD0C9" w:rsidR="35E8BF38">
        <w:rPr>
          <w:b w:val="1"/>
          <w:bCs w:val="1"/>
          <w:noProof w:val="0"/>
          <w:lang w:val="cy-GB"/>
        </w:rPr>
        <w:t xml:space="preserve">Rhan 2- cyflwyniad </w:t>
      </w:r>
      <w:r w:rsidRPr="00EDD0C9" w:rsidR="1ECC8985">
        <w:rPr>
          <w:b w:val="1"/>
          <w:bCs w:val="1"/>
          <w:noProof w:val="0"/>
          <w:lang w:val="cy-GB"/>
        </w:rPr>
        <w:t>20</w:t>
      </w:r>
      <w:r w:rsidRPr="00EDD0C9" w:rsidR="35E8BF38">
        <w:rPr>
          <w:b w:val="1"/>
          <w:bCs w:val="1"/>
          <w:noProof w:val="0"/>
          <w:lang w:val="cy-GB"/>
        </w:rPr>
        <w:t xml:space="preserve"> munud: </w:t>
      </w:r>
    </w:p>
    <w:p w:rsidR="00EDD0C9" w:rsidP="00EDD0C9" w:rsidRDefault="00EDD0C9" w14:paraId="7FBD9D22" w14:textId="35324388">
      <w:pPr>
        <w:rPr>
          <w:b w:val="1"/>
          <w:bCs w:val="1"/>
          <w:noProof w:val="0"/>
          <w:lang w:val="cy-GB"/>
        </w:rPr>
      </w:pPr>
    </w:p>
    <w:p w:rsidR="7ABCA824" w:rsidP="0915D580" w:rsidRDefault="7ABCA824" w14:paraId="4C6A9798" w14:textId="335012FC">
      <w:pPr>
        <w:spacing w:line="360" w:lineRule="auto"/>
        <w:rPr>
          <w:b w:val="0"/>
          <w:bCs w:val="0"/>
          <w:noProof w:val="0"/>
          <w:lang w:val="cy-GB"/>
        </w:rPr>
      </w:pPr>
      <w:r w:rsidRPr="0915D580" w:rsidR="7ABCA824">
        <w:rPr>
          <w:b w:val="0"/>
          <w:bCs w:val="0"/>
          <w:noProof w:val="0"/>
          <w:lang w:val="cy-GB"/>
        </w:rPr>
        <w:t xml:space="preserve">Bore/Prynhawn da. Fy enw i yw Catrin James a bwriad y cyflwyniad yw trafod y prosiect John Muir a chynaliadwyedd yn y blynyddoedd cynnar.  </w:t>
      </w:r>
    </w:p>
    <w:p w:rsidR="7ABCA824" w:rsidP="0915D580" w:rsidRDefault="7ABCA824" w14:paraId="391C311C" w14:textId="0366379B">
      <w:pPr>
        <w:spacing w:line="360" w:lineRule="auto"/>
        <w:rPr>
          <w:b w:val="0"/>
          <w:bCs w:val="0"/>
          <w:noProof w:val="0"/>
          <w:lang w:val="cy-GB"/>
        </w:rPr>
      </w:pPr>
      <w:r w:rsidRPr="00EDD0C9" w:rsidR="7ABCA824">
        <w:rPr>
          <w:b w:val="0"/>
          <w:bCs w:val="0"/>
          <w:noProof w:val="0"/>
          <w:lang w:val="cy-GB"/>
        </w:rPr>
        <w:t xml:space="preserve">Yn ôl Green </w:t>
      </w:r>
      <w:r w:rsidRPr="00EDD0C9" w:rsidR="7ABCA824">
        <w:rPr>
          <w:b w:val="0"/>
          <w:bCs w:val="0"/>
          <w:noProof w:val="0"/>
          <w:lang w:val="cy-GB"/>
        </w:rPr>
        <w:t>Peace</w:t>
      </w:r>
      <w:r w:rsidRPr="00EDD0C9" w:rsidR="7ABCA824">
        <w:rPr>
          <w:b w:val="0"/>
          <w:bCs w:val="0"/>
          <w:noProof w:val="0"/>
          <w:lang w:val="cy-GB"/>
        </w:rPr>
        <w:t xml:space="preserve"> (2025) cynaliadwyedd yw darganfod sut bod modd defnyddio deunyddiau sydd yn gallu parhau yn byth bythol. Enghreifftiau craidd o hyn yw egni adnewyddadwy. Yn ogystal, mae’n bwysig addysgu’r blynyddoedd cynnar ar gynaliadwyedd gan ei bod yn darparu dealltwriaeth ar sgiliau i blant i allu cymryd rhan ac i fod yn rhan o’r dewisiadau fydd yn effeithio ar y byd a’i hamgylchedd, (</w:t>
      </w:r>
      <w:r w:rsidRPr="00EDD0C9" w:rsidR="7ABCA824">
        <w:rPr>
          <w:b w:val="0"/>
          <w:bCs w:val="0"/>
          <w:noProof w:val="0"/>
          <w:lang w:val="cy-GB"/>
        </w:rPr>
        <w:t>Yilditz</w:t>
      </w:r>
      <w:r w:rsidRPr="00EDD0C9" w:rsidR="7ABCA824">
        <w:rPr>
          <w:b w:val="0"/>
          <w:bCs w:val="0"/>
          <w:noProof w:val="0"/>
          <w:lang w:val="cy-GB"/>
        </w:rPr>
        <w:t xml:space="preserve"> </w:t>
      </w:r>
      <w:r w:rsidRPr="00EDD0C9" w:rsidR="7ABCA824">
        <w:rPr>
          <w:b w:val="0"/>
          <w:bCs w:val="0"/>
          <w:i w:val="1"/>
          <w:iCs w:val="1"/>
          <w:noProof w:val="0"/>
          <w:lang w:val="cy-GB"/>
        </w:rPr>
        <w:t>et</w:t>
      </w:r>
      <w:r w:rsidRPr="00EDD0C9" w:rsidR="7ABCA824">
        <w:rPr>
          <w:b w:val="0"/>
          <w:bCs w:val="0"/>
          <w:i w:val="1"/>
          <w:iCs w:val="1"/>
          <w:noProof w:val="0"/>
          <w:lang w:val="cy-GB"/>
        </w:rPr>
        <w:t xml:space="preserve"> </w:t>
      </w:r>
      <w:r w:rsidRPr="00EDD0C9" w:rsidR="7ABCA824">
        <w:rPr>
          <w:b w:val="0"/>
          <w:bCs w:val="0"/>
          <w:i w:val="1"/>
          <w:iCs w:val="1"/>
          <w:noProof w:val="0"/>
          <w:lang w:val="cy-GB"/>
        </w:rPr>
        <w:t>al</w:t>
      </w:r>
      <w:r w:rsidRPr="00EDD0C9" w:rsidR="7ABCA824">
        <w:rPr>
          <w:b w:val="0"/>
          <w:bCs w:val="0"/>
          <w:i w:val="1"/>
          <w:iCs w:val="1"/>
          <w:noProof w:val="0"/>
          <w:lang w:val="cy-GB"/>
        </w:rPr>
        <w:t>.,</w:t>
      </w:r>
      <w:r w:rsidRPr="00EDD0C9" w:rsidR="7ABCA824">
        <w:rPr>
          <w:b w:val="0"/>
          <w:bCs w:val="0"/>
          <w:noProof w:val="0"/>
          <w:lang w:val="cy-GB"/>
        </w:rPr>
        <w:t xml:space="preserve"> 2021). </w:t>
      </w:r>
    </w:p>
    <w:p w:rsidR="1A6FA9E5" w:rsidP="0915D580" w:rsidRDefault="1A6FA9E5" w14:paraId="51E7E194" w14:textId="31636BC5">
      <w:pPr>
        <w:spacing w:line="360" w:lineRule="auto"/>
        <w:rPr>
          <w:b w:val="0"/>
          <w:bCs w:val="0"/>
          <w:noProof w:val="0"/>
          <w:lang w:val="cy-GB"/>
        </w:rPr>
      </w:pPr>
      <w:r w:rsidRPr="00EDD0C9" w:rsidR="1A6FA9E5">
        <w:rPr>
          <w:b w:val="0"/>
          <w:bCs w:val="0"/>
          <w:noProof w:val="0"/>
          <w:lang w:val="cy-GB"/>
        </w:rPr>
        <w:t xml:space="preserve">Ar gyfer y prosiect John </w:t>
      </w:r>
      <w:r w:rsidRPr="00EDD0C9" w:rsidR="1A6FA9E5">
        <w:rPr>
          <w:b w:val="0"/>
          <w:bCs w:val="0"/>
          <w:noProof w:val="0"/>
          <w:lang w:val="cy-GB"/>
        </w:rPr>
        <w:t>Muir</w:t>
      </w:r>
      <w:r w:rsidRPr="00EDD0C9" w:rsidR="1A6FA9E5">
        <w:rPr>
          <w:b w:val="0"/>
          <w:bCs w:val="0"/>
          <w:noProof w:val="0"/>
          <w:lang w:val="cy-GB"/>
        </w:rPr>
        <w:t xml:space="preserve">, penderfynais archwilio campws Caerfyrddin y Drindod gan fy mhiod wedi byw ar gampws am bron i dair blynedd erbyn hyn  ac roeddwn eisiau dysgu mwy am ba fath o amgylchedd rwyf yn byw tu fewn a beth sydd ar gael i ddarganfod ac archwilio. Ar ôl mynd am wâc o gwmpas y campws, ddarganfyddai dau lwybr llesiant gyda llawer o natur a  golygfeydd prydferth tu hwnt, </w:t>
      </w:r>
      <w:r w:rsidRPr="00EDD0C9" w:rsidR="365236B9">
        <w:rPr>
          <w:b w:val="0"/>
          <w:bCs w:val="0"/>
          <w:noProof w:val="0"/>
          <w:lang w:val="cy-GB"/>
        </w:rPr>
        <w:t xml:space="preserve">ac </w:t>
      </w:r>
      <w:r w:rsidRPr="00EDD0C9" w:rsidR="1A6FA9E5">
        <w:rPr>
          <w:b w:val="0"/>
          <w:bCs w:val="0"/>
          <w:noProof w:val="0"/>
          <w:lang w:val="cy-GB"/>
        </w:rPr>
        <w:t>ar ôl ddod o Abertawe yn wreiddiol roedd yn hynod o adfywiol i gael fy amgylchu gyda chymaint o werdd a blodau a phlanhigion naturiol. Er hyn, wrth gael trafodaethau yn ddarlithoedd trwy archwilio'r llwybrau lles, dysgais nad ydy pob planhigyn yn y llwybr yn dod yn wreiddiol o’r wlad yma ac wedi cael ei phlannu yn ogystal. Credaf fod hyn yn gyfle gwych er mwyn dysgu’r blynyddoedd cynnar gan fod mod dysgu am ddiwylliannau gwahanol a ble yn y byd mae’r planhigion yn dod o yn wreiddiol, sydd yn gadael iddynt ddysgu am y byd o’i amgylch a trwy wneud hyn a sôn am gynaliadwyedd gall chynnwys hanes masnach deg ac yn sôn am sut mae ei hoff fwydydd yn cael ei thyfu ac o ba wlad a phlanhigion.</w:t>
      </w:r>
    </w:p>
    <w:p w:rsidR="65F4FB3F" w:rsidP="0915D580" w:rsidRDefault="65F4FB3F" w14:paraId="1B8EC3D9" w14:textId="69B4E72E">
      <w:pPr>
        <w:pStyle w:val="Normal"/>
        <w:spacing w:line="360" w:lineRule="auto"/>
        <w:rPr>
          <w:b w:val="0"/>
          <w:bCs w:val="0"/>
          <w:noProof w:val="0"/>
          <w:lang w:val="cy-GB"/>
        </w:rPr>
      </w:pPr>
      <w:r w:rsidRPr="0915D580" w:rsidR="65F4FB3F">
        <w:rPr>
          <w:b w:val="0"/>
          <w:bCs w:val="0"/>
          <w:noProof w:val="0"/>
          <w:lang w:val="cy-GB"/>
        </w:rPr>
        <w:t>Roeddwn wedi dysgu am nifer o blanhigion newydd ac yn enwedig dyfalbarhad y garddwyr i allu cadw'r llwybrau lles i safon uchel er heriau a phroblemau fydd wedi codi yn yr ardal megis y tywydd ar dymor y gaeaf. Mae hynna wedi dangos i mi bwysigrwydd i sicrhau bod pawb yn cyfrannu a bod cyfrifoldeb ar bawb i gynaliadwyedd eu hamgylchedd. Yn ogystal, roeddwn hefyd yn hoff iawn o’r tŷ pryfed sydd wedi ei leoli ar un o’r llwybrau lles y brifysgol. Er ei fod yn rhywbeth mor syml â mor hawdd i wneud, mae’n cael effaith cadarnhaol ar ein byd naturiol ac mae wedi fy ysbrydoli i greu tŷ pryfed i roi yn fy ngardd adref gyda’r gobaith o allu helpu cynaliadwyedd ar fywyd i'r pryfed all bennu lan yn fy ngardd.</w:t>
      </w:r>
    </w:p>
    <w:p w:rsidR="65F4FB3F" w:rsidP="0915D580" w:rsidRDefault="65F4FB3F" w14:paraId="5ACD280F" w14:textId="48714E58">
      <w:pPr>
        <w:pStyle w:val="Normal"/>
        <w:spacing w:line="360" w:lineRule="auto"/>
        <w:rPr>
          <w:b w:val="0"/>
          <w:bCs w:val="0"/>
          <w:noProof w:val="0"/>
          <w:lang w:val="cy-GB"/>
        </w:rPr>
      </w:pPr>
      <w:r w:rsidRPr="0915D580" w:rsidR="65F4FB3F">
        <w:rPr>
          <w:b w:val="0"/>
          <w:bCs w:val="0"/>
          <w:noProof w:val="0"/>
          <w:lang w:val="cy-GB"/>
        </w:rPr>
        <w:t xml:space="preserve">Ar ôl darganfod nifer o blanhigion nad oedd gennaf unrhyw ddealltwriaeth am; megis blodau yellow marsh marigold, common box, arborvitae, pontic rhodendron, saucer magnolia a silvergreen byrum moss byddwn yn hoffi dysgu mwy am hanes y planhigion a sut byddent wedi penni lan ar y campws ac yn y llwybrau lles.  </w:t>
      </w:r>
    </w:p>
    <w:p w:rsidR="65F4FB3F" w:rsidP="0915D580" w:rsidRDefault="65F4FB3F" w14:paraId="0C2EC028" w14:textId="04907E2B">
      <w:pPr>
        <w:pStyle w:val="Normal"/>
        <w:spacing w:line="360" w:lineRule="auto"/>
        <w:rPr>
          <w:b w:val="0"/>
          <w:bCs w:val="0"/>
          <w:noProof w:val="0"/>
          <w:lang w:val="cy-GB"/>
        </w:rPr>
      </w:pPr>
      <w:r w:rsidRPr="0915D580" w:rsidR="65F4FB3F">
        <w:rPr>
          <w:b w:val="0"/>
          <w:bCs w:val="0"/>
          <w:noProof w:val="0"/>
          <w:lang w:val="cy-GB"/>
        </w:rPr>
        <w:t xml:space="preserve">Trwy gerdded ar draws campws ac archwilio'r llwybrau lles, roedd wedi fy sbarduno ar sut bydd modd cynnwys hyn yn fy ymarfer blynyddoedd cynnar. Fel oedolyn, roeddwn wedi dal fy hun yn gofyn llawer o gwestiynau ac eisiau dysgu llawer am fy amgylchoedd, felly bydd mynd a grŵp o blant i lwybr syml yn ffordd wahanol a fuddiol iawn iddynt allu dysgu am y byd o’i amgylch a sut mae pethau yn tyfu ayyb.  </w:t>
      </w:r>
    </w:p>
    <w:p w:rsidR="65F4FB3F" w:rsidP="0915D580" w:rsidRDefault="65F4FB3F" w14:paraId="0CAA9047" w14:textId="2388017F">
      <w:pPr>
        <w:pStyle w:val="Normal"/>
        <w:spacing w:line="360" w:lineRule="auto"/>
        <w:rPr>
          <w:b w:val="0"/>
          <w:bCs w:val="0"/>
          <w:noProof w:val="0"/>
          <w:lang w:val="cy-GB"/>
        </w:rPr>
      </w:pPr>
      <w:r w:rsidRPr="0915D580" w:rsidR="65F4FB3F">
        <w:rPr>
          <w:b w:val="0"/>
          <w:bCs w:val="0"/>
          <w:noProof w:val="0"/>
          <w:lang w:val="cy-GB"/>
        </w:rPr>
        <w:t xml:space="preserve">Ar gyfer y rhan cadw o’r wobr John </w:t>
      </w:r>
      <w:r w:rsidRPr="0915D580" w:rsidR="65F4FB3F">
        <w:rPr>
          <w:b w:val="0"/>
          <w:bCs w:val="0"/>
          <w:noProof w:val="0"/>
          <w:lang w:val="cy-GB"/>
        </w:rPr>
        <w:t>Muir</w:t>
      </w:r>
      <w:r w:rsidRPr="0915D580" w:rsidR="65F4FB3F">
        <w:rPr>
          <w:b w:val="0"/>
          <w:bCs w:val="0"/>
          <w:noProof w:val="0"/>
          <w:lang w:val="cy-GB"/>
        </w:rPr>
        <w:t>, penderfynais ychwanegu i'r ardd sydd wedi ei leoli tu ôl i ganolfan yr Egin ar gampws, trwy blannu pys a rhai blodau gwyllt. Ar ôl cwblhau hyn a dysgu sut i blannu yn ddarlithoedd, erbyn hyn teimlaf yn ddigon hyderus i allu gwneud plannu a gweithgareddau syml tu allan gyda phlant y blynyddoedd cynnar. Bydd hyn yn ei alluogi i ddysgu ble mae’r bwydydd/ planhigion yn dod o ac o ran cynaliadwyedd yn gallu trafod gyda’r plant ein bod yn arbed ar filltiroedd awyr ac felly charbon yn cael ei rhyddhau yn ogystal yn arbed ar y defnydd ar blastig sydd yn cael ei ddefnyddio mewn siopau i becynnau'r bwydydd hyn sydd yn helpu gofalu am ein byd pellach. Yn ogystal, mae plannu a thyfu bwydydd yn gadarnhaol iawn i ein hiechyd ni a’r flynyddoedd cynnar gan nad oes unrhyw gemegau wedi cael ei ychwanegu atynt.</w:t>
      </w:r>
      <w:r w:rsidRPr="0915D580" w:rsidR="1AF3F44C">
        <w:rPr>
          <w:b w:val="0"/>
          <w:bCs w:val="0"/>
          <w:noProof w:val="0"/>
          <w:lang w:val="cy-GB"/>
        </w:rPr>
        <w:t xml:space="preserve"> </w:t>
      </w:r>
      <w:r w:rsidRPr="0915D580" w:rsidR="568352CA">
        <w:rPr>
          <w:b w:val="0"/>
          <w:bCs w:val="0"/>
          <w:noProof w:val="0"/>
          <w:lang w:val="cy-GB"/>
        </w:rPr>
        <w:t>O brofiad blaenorol o weithio gyda’r blynyddoedd cynnar, rwyf gyda’r ddealltwriaeth i wybod ei fod yn hoff iawn o fod yn rhan o weithgareddau sy’n fyw ac yn effeithio ar y byd. Felly yn y dyfodol trwy blannu gyda phlant ac wrth gyd-weithio gyda nhw yn gallu cael y broses o dyfu’r llysiau fel pys neu ffa gwyrdd ac yn rhan o blannu, yn gwylio nhw yn tyfu ac yna yn bwyta nhw yn y lleoliad, bydd yn brofiad dysgu eang iddynt ac mae’n ffordd effeithiol o ddechrau dysgu plant o’r cylchred fyw a sut mae ein bwydydd yn tyfu yn wreiddiol.</w:t>
      </w:r>
    </w:p>
    <w:p w:rsidR="568352CA" w:rsidP="0915D580" w:rsidRDefault="568352CA" w14:paraId="77929D6A" w14:textId="2F8C83B6">
      <w:pPr>
        <w:pStyle w:val="Normal"/>
        <w:spacing w:line="360" w:lineRule="auto"/>
        <w:rPr>
          <w:b w:val="0"/>
          <w:bCs w:val="0"/>
          <w:noProof w:val="0"/>
          <w:lang w:val="cy-GB"/>
        </w:rPr>
      </w:pPr>
      <w:r w:rsidRPr="0915D580" w:rsidR="568352CA">
        <w:rPr>
          <w:b w:val="0"/>
          <w:bCs w:val="0"/>
          <w:noProof w:val="0"/>
          <w:lang w:val="cy-GB"/>
        </w:rPr>
        <w:t xml:space="preserve">Trwy adfyfyrio ar fy mhrofiad  o gwblhau’r wobr John </w:t>
      </w:r>
      <w:r w:rsidRPr="0915D580" w:rsidR="568352CA">
        <w:rPr>
          <w:b w:val="0"/>
          <w:bCs w:val="0"/>
          <w:noProof w:val="0"/>
          <w:lang w:val="cy-GB"/>
        </w:rPr>
        <w:t>Muir</w:t>
      </w:r>
      <w:r w:rsidRPr="0915D580" w:rsidR="568352CA">
        <w:rPr>
          <w:b w:val="0"/>
          <w:bCs w:val="0"/>
          <w:noProof w:val="0"/>
          <w:lang w:val="cy-GB"/>
        </w:rPr>
        <w:t xml:space="preserve">, er dwi wedi dysgu llawer am yr amgylchedd a phwysigrwydd sicrhau fy </w:t>
      </w:r>
      <w:r w:rsidRPr="0915D580" w:rsidR="6AEC9DC9">
        <w:rPr>
          <w:b w:val="0"/>
          <w:bCs w:val="0"/>
          <w:noProof w:val="0"/>
          <w:lang w:val="cy-GB"/>
        </w:rPr>
        <w:t>mhiod</w:t>
      </w:r>
      <w:r w:rsidRPr="0915D580" w:rsidR="568352CA">
        <w:rPr>
          <w:b w:val="0"/>
          <w:bCs w:val="0"/>
          <w:noProof w:val="0"/>
          <w:lang w:val="cy-GB"/>
        </w:rPr>
        <w:t xml:space="preserve"> yn fod yn mor gynaliadwy ag sy’n bosib er mwyn edrych ar ôl yr amgylchedd, y byd naturiol ac yn ceisio arafu’r broses o newid hinsawdd, dwi hefyd wedi adfyfyrio fy agwedd i'r tu allan ar fyd natur. Gwelais yr effaith cadarnhaol roedd y tu allan wedi cael i fy iechyd meddwl a jyst o gymryd wâc am 10 munud i allu clywed synnai'r naturiol megis y dail ar y llawr, adar yn canu ar dwr yn y pwll yn brwsio yn erbyn y gwynt ac yn enwedig wrth iddynt daro’r cerrig ar yr ymylon. Er bod dealltwriaeth gennaf am bwysigrwydd bod plant yn treulio amser tu allan, trwy brofi arno fy hun, roedd wedi rhoi’r cyfle i weld yr effaith bersonol cafwyd arna i ac ar ôl dysgu am bwysigrwydd cynaliadwyedd hoffwn wneud sesiynau syml gyda phlant yn fy ymarfer. </w:t>
      </w:r>
      <w:r w:rsidRPr="0915D580" w:rsidR="34DF80C2">
        <w:rPr>
          <w:b w:val="0"/>
          <w:bCs w:val="0"/>
          <w:noProof w:val="0"/>
          <w:lang w:val="cy-GB"/>
        </w:rPr>
        <w:t xml:space="preserve"> </w:t>
      </w:r>
      <w:r w:rsidRPr="0915D580" w:rsidR="386A16E7">
        <w:rPr>
          <w:b w:val="0"/>
          <w:bCs w:val="0"/>
          <w:noProof w:val="0"/>
          <w:lang w:val="cy-GB"/>
        </w:rPr>
        <w:t>Hefyd, ar ôl plannu llysiau a blodau yn yr ardd mae wedi cynyddu fy hyder i allu gwneud gweithgaredd syml gyda phlant er mwyn allu dysgu nhw am gylchred fywyd a hefyd gwneud sesiwn ysgol goedwig mewn ardaloedd syml gan fod cymaint o bethau ar gael i blant cymryd chwilfrydedd a gofyn nifer o gwestiynau bydd yn gallu ehangu ei ddealltwriaeth o’r byd naturiol llawer mwy na’r addysgu byddent yn cael o fod mewn lleoliad tu fewn yn gwneud gweithgareddau megis paentio.</w:t>
      </w:r>
    </w:p>
    <w:p w:rsidR="386A16E7" w:rsidP="0915D580" w:rsidRDefault="386A16E7" w14:paraId="2643869D" w14:textId="0DD2721B">
      <w:pPr>
        <w:spacing w:line="360" w:lineRule="auto"/>
        <w:rPr>
          <w:b w:val="0"/>
          <w:bCs w:val="0"/>
          <w:noProof w:val="0"/>
          <w:lang w:val="cy-GB"/>
        </w:rPr>
      </w:pPr>
      <w:r w:rsidRPr="00EDD0C9" w:rsidR="386A16E7">
        <w:rPr>
          <w:b w:val="0"/>
          <w:bCs w:val="0"/>
          <w:noProof w:val="0"/>
          <w:lang w:val="cy-GB"/>
        </w:rPr>
        <w:t xml:space="preserve">Felly, mae cwblhau’r wobr John </w:t>
      </w:r>
      <w:r w:rsidRPr="00EDD0C9" w:rsidR="386A16E7">
        <w:rPr>
          <w:b w:val="0"/>
          <w:bCs w:val="0"/>
          <w:noProof w:val="0"/>
          <w:lang w:val="cy-GB"/>
        </w:rPr>
        <w:t>Muir</w:t>
      </w:r>
      <w:r w:rsidRPr="00EDD0C9" w:rsidR="386A16E7">
        <w:rPr>
          <w:b w:val="0"/>
          <w:bCs w:val="0"/>
          <w:noProof w:val="0"/>
          <w:lang w:val="cy-GB"/>
        </w:rPr>
        <w:t xml:space="preserve"> wedi fy chymhorthi i allu fod yn ymarferydd blynyddoedd cynnar cryfach yn enwedig ar sut byddaf yn mynd ati i fynd a phlant tu allan i wneud sesiynau </w:t>
      </w:r>
      <w:r w:rsidRPr="00EDD0C9" w:rsidR="4DEBB50C">
        <w:rPr>
          <w:b w:val="0"/>
          <w:bCs w:val="0"/>
          <w:noProof w:val="0"/>
          <w:lang w:val="cy-GB"/>
        </w:rPr>
        <w:t xml:space="preserve">ysgol </w:t>
      </w:r>
      <w:r w:rsidRPr="00EDD0C9" w:rsidR="386A16E7">
        <w:rPr>
          <w:b w:val="0"/>
          <w:bCs w:val="0"/>
          <w:noProof w:val="0"/>
          <w:lang w:val="cy-GB"/>
        </w:rPr>
        <w:t>goedwig gan erbyn hyn dwi’n gwybod sut i wneud y mwyaf o’r amser yn y tu allan a sut gallaf ddechrau dysgu’r blynyddoedd cynnar ar bwysigrwydd edrych ar ôl ein byd a sut mae’n fodd iddyn nhw ddechrau, gan fod plant yn diddori yn llawn yn helpu mewn sefyllfaoedd sydd yn effeithio ar eu byd nhw (</w:t>
      </w:r>
      <w:r w:rsidRPr="00EDD0C9" w:rsidR="386A16E7">
        <w:rPr>
          <w:b w:val="0"/>
          <w:bCs w:val="0"/>
          <w:noProof w:val="0"/>
          <w:lang w:val="cy-GB"/>
        </w:rPr>
        <w:t>Zegarac</w:t>
      </w:r>
      <w:r w:rsidRPr="00EDD0C9" w:rsidR="386A16E7">
        <w:rPr>
          <w:b w:val="0"/>
          <w:bCs w:val="0"/>
          <w:noProof w:val="0"/>
          <w:lang w:val="cy-GB"/>
        </w:rPr>
        <w:t xml:space="preserve"> a </w:t>
      </w:r>
      <w:r w:rsidRPr="00EDD0C9" w:rsidR="386A16E7">
        <w:rPr>
          <w:b w:val="0"/>
          <w:bCs w:val="0"/>
          <w:noProof w:val="0"/>
          <w:lang w:val="cy-GB"/>
        </w:rPr>
        <w:t>Isakov</w:t>
      </w:r>
      <w:r w:rsidRPr="00EDD0C9" w:rsidR="386A16E7">
        <w:rPr>
          <w:b w:val="0"/>
          <w:bCs w:val="0"/>
          <w:noProof w:val="0"/>
          <w:lang w:val="cy-GB"/>
        </w:rPr>
        <w:t xml:space="preserve">, 2018).  </w:t>
      </w:r>
    </w:p>
    <w:p w:rsidR="74442B76" w:rsidP="00EDD0C9" w:rsidRDefault="74442B76" w14:paraId="3A19A7D6" w14:textId="1F7C3347">
      <w:pPr>
        <w:spacing w:line="360" w:lineRule="auto"/>
        <w:rPr>
          <w:b w:val="0"/>
          <w:bCs w:val="0"/>
          <w:noProof w:val="0"/>
          <w:lang w:val="cy-GB"/>
        </w:rPr>
      </w:pPr>
      <w:r w:rsidRPr="00EDD0C9" w:rsidR="14637EA8">
        <w:rPr>
          <w:b w:val="0"/>
          <w:bCs w:val="0"/>
          <w:noProof w:val="0"/>
          <w:lang w:val="cy-GB"/>
        </w:rPr>
        <w:t xml:space="preserve">Sonia Ives </w:t>
      </w:r>
      <w:r w:rsidRPr="00EDD0C9" w:rsidR="14637EA8">
        <w:rPr>
          <w:b w:val="0"/>
          <w:bCs w:val="0"/>
          <w:i w:val="1"/>
          <w:iCs w:val="1"/>
          <w:noProof w:val="0"/>
          <w:lang w:val="cy-GB"/>
        </w:rPr>
        <w:t>et al.</w:t>
      </w:r>
      <w:r w:rsidRPr="00EDD0C9" w:rsidR="14637EA8">
        <w:rPr>
          <w:b w:val="0"/>
          <w:bCs w:val="0"/>
          <w:noProof w:val="0"/>
          <w:lang w:val="cy-GB"/>
        </w:rPr>
        <w:t xml:space="preserve"> (2018) taw erbyn heddiw mae datgysylltiad dynol i natur wedi arwain at gymdeithasol anghynaladwy. Mae cysylltu nol gyda’r biosffer yn cael ei ddefnyddio i bwysleisio pwysigrwydd defnyddio systemau a phrosesau naturiol ac i fod yn gynaliadwy. Yn bellach, os nad ydy oedolion ac  yn enwedig ymarferwyr blynyddoedd cynnar gyda’r arfer o fod tu fas yn natur ac o fod yn gynaliadwy, mae’n heriol tu hwnt i ddysgu’r arferion cywir o gynaliadwyedd i genhedlaeth newydd y blynyddoedd cynnar. </w:t>
      </w:r>
    </w:p>
    <w:p w:rsidR="74442B76" w:rsidP="0915D580" w:rsidRDefault="74442B76" w14:paraId="0525F5A0" w14:textId="53436C97">
      <w:pPr>
        <w:spacing w:line="360" w:lineRule="auto"/>
        <w:rPr>
          <w:b w:val="0"/>
          <w:bCs w:val="0"/>
          <w:noProof w:val="0"/>
          <w:lang w:val="cy-GB"/>
        </w:rPr>
      </w:pPr>
      <w:r w:rsidRPr="00EDD0C9" w:rsidR="14637EA8">
        <w:rPr>
          <w:b w:val="0"/>
          <w:bCs w:val="0"/>
          <w:noProof w:val="0"/>
          <w:lang w:val="cy-GB"/>
        </w:rPr>
        <w:t xml:space="preserve">Hefyd, dywed Moore </w:t>
      </w:r>
      <w:r w:rsidRPr="00EDD0C9" w:rsidR="14637EA8">
        <w:rPr>
          <w:b w:val="0"/>
          <w:bCs w:val="0"/>
          <w:i w:val="1"/>
          <w:iCs w:val="1"/>
          <w:noProof w:val="0"/>
          <w:lang w:val="cy-GB"/>
        </w:rPr>
        <w:t xml:space="preserve">et al. </w:t>
      </w:r>
      <w:r w:rsidRPr="00EDD0C9" w:rsidR="14637EA8">
        <w:rPr>
          <w:b w:val="0"/>
          <w:bCs w:val="0"/>
          <w:noProof w:val="0"/>
          <w:lang w:val="cy-GB"/>
        </w:rPr>
        <w:t xml:space="preserve">(2017) bod cynaliadwyedd yw un o’r heriau gwyddonol mwyaf. Er mwyn allu cael canlyniadau cadarnhaol ar iechyd mae’n bwysig i ddeall mater cynaliadwyedd. Mae diffyg dealltwriaeth o beth yw cynaliadwyedd, felly angen cael gafael ar hyn neu mae perygl ni fydd cenedlaethau newydd yn cael yr addysg gywir ac yn cael eu dysgu sut i edrych ar ôl ei hamgylchedd. Yn ôl y John Muir trust (dim dyddiad) mae prosesau naturiol yn gallu herio dealltwriaeth ddynol. Mae cyfrifoldeb arnynt i sicrhau ei bod yma ar gyfer cenedlaethau'r dyfodol. Ymhelet trwy drafod taw llwyddiant i'r John Muir trust yw bod llefydd gwyllt y Deyrnas Unedig yn cael ei edrych ar ôl. Cymunedau yn teimlo wedi cysylltu i'r llefydd yma ac yn teimlo cyfrifoldeb i'w ddiogelu. Trwy sicrhau bod hyn yn cael ei chyflawni ar draws gymunedau'r DU, mae modd i fywyd naturiol a chynaliadwyedd bodoli i'r flynyddoedd cynnar a'i fod yn gallu bod yn rhan ohoni.  </w:t>
      </w:r>
    </w:p>
    <w:p w:rsidR="4D7C8061" w:rsidP="0915D580" w:rsidRDefault="4D7C8061" w14:paraId="7FD32E48" w14:textId="2995E877">
      <w:pPr>
        <w:spacing w:line="360" w:lineRule="auto"/>
        <w:rPr>
          <w:b w:val="0"/>
          <w:bCs w:val="0"/>
          <w:noProof w:val="0"/>
          <w:lang w:val="cy-GB"/>
        </w:rPr>
      </w:pPr>
      <w:r w:rsidRPr="00EDD0C9" w:rsidR="14637EA8">
        <w:rPr>
          <w:b w:val="0"/>
          <w:bCs w:val="0"/>
          <w:noProof w:val="0"/>
          <w:lang w:val="cy-GB"/>
        </w:rPr>
        <w:t xml:space="preserve">Daeth Llywodraeth Cymru a deddf Llesiant cenedlaethau’r dyfodol yn 2015 er mwyn ceisio gwella Cymru i genedlaethau’r dyfodol. Un o dargedau lles Cymru yw bod yn gyfrifol yn fyd-eang. Ffactor uchel o hyn yw sicrhau bod Cymru yn gynaliadwy. Mae datblygiad cynaliadwy yn ffordd o wella sut mae’r lles economaidd, cymdeithasol, amgylcheddol a ddiwylliannol. Hefyd, rhaid i </w:t>
      </w:r>
      <w:r w:rsidRPr="00EDD0C9" w:rsidR="14637EA8">
        <w:rPr>
          <w:b w:val="0"/>
          <w:bCs w:val="0"/>
          <w:noProof w:val="0"/>
          <w:lang w:val="cy-GB"/>
        </w:rPr>
        <w:t>gyrffoedd</w:t>
      </w:r>
      <w:r w:rsidRPr="00EDD0C9" w:rsidR="14637EA8">
        <w:rPr>
          <w:b w:val="0"/>
          <w:bCs w:val="0"/>
          <w:noProof w:val="0"/>
          <w:lang w:val="cy-GB"/>
        </w:rPr>
        <w:t xml:space="preserve"> cyhoeddus sicrhau wrth wneud dewisiadau maent yn meddwl am yr effaith gall cael ar </w:t>
      </w:r>
      <w:r w:rsidRPr="00EDD0C9" w:rsidR="14637EA8">
        <w:rPr>
          <w:b w:val="0"/>
          <w:bCs w:val="0"/>
          <w:noProof w:val="0"/>
          <w:lang w:val="cy-GB"/>
        </w:rPr>
        <w:t>Gymry'r</w:t>
      </w:r>
      <w:r w:rsidRPr="00EDD0C9" w:rsidR="14637EA8">
        <w:rPr>
          <w:b w:val="0"/>
          <w:bCs w:val="0"/>
          <w:noProof w:val="0"/>
          <w:lang w:val="cy-GB"/>
        </w:rPr>
        <w:t xml:space="preserve"> dyfodol. Mae’n bwysig i gynnwys pobl a diddordeb. Felly, mae cyfrifoldeb i dangos chyffro a chwilfrydedd gyda’r blynyddoedd cynnar i sicrhau ei fod yn parhau i'r dyfodol. Hefyd, yn ôl Confensiwn y Cenhedloedd Unedig ar hawliau’r plant (2011) yn erthygl 6 mae gan bob plentyn yr hawl i fywyd ac i dyfu i fod yn iach. Felly, yn hollbwysig bod y byd naturiol a chynaliadwyedd yn gyson i sicrhau bod y cyfle i bob plentyn i dyfu i fod yn iachus, gan fod treulio amser tu allan ac yn y byd natur yn rhan hanfodol  o hyn. Yn ogystal, noda Llywodraeth Cymru (2022) yn gwricwlwm ar gyfer lleoliadau meithrin a ariennir nas cynhelir, er  mwyn i blant allu fod yn ddinasyddion egwyddorol a wybodus rhaid dangos eu hymrwymiad i sicrhau cynaladwyedd y blaned. Felly, rhaid i ymarferwyr blynyddoedd cynnar cael dealltwriaeth graidd o gynaliadwyedd er mwyn allu ei chynnwys yn ei ymarfer blynyddoedd cynnar a sicrhau ei fod yn dilyn y cwricwlwm.  </w:t>
      </w:r>
    </w:p>
    <w:p w:rsidR="2132C42B" w:rsidP="00EDD0C9" w:rsidRDefault="2132C42B" w14:paraId="75AC50A0" w14:textId="606C7E26">
      <w:pPr>
        <w:spacing w:line="360" w:lineRule="auto"/>
        <w:rPr>
          <w:b w:val="0"/>
          <w:bCs w:val="0"/>
          <w:noProof w:val="0"/>
          <w:lang w:val="cy-GB"/>
        </w:rPr>
      </w:pPr>
      <w:r w:rsidRPr="00EDD0C9" w:rsidR="2132C42B">
        <w:rPr>
          <w:b w:val="0"/>
          <w:bCs w:val="0"/>
          <w:noProof w:val="0"/>
          <w:lang w:val="cy-GB"/>
        </w:rPr>
        <w:t xml:space="preserve">Dywed Fjortfot (2021) bod 4 allan o 10 o blant yn Norwy wedi datgan ei bod eisiau’r cyfle i wario mwy o amser tu fas. Yn ychwanegol gan fod Norwy gyda diwylliant bod plant yn gwneud llawer o weithgareddau tu allan (Carlbaum a Ronnebrug, 2024). Yn ychwanegol, dywed Carlbaum a Ronnberg (2024) bod ganddynt addysgeg o ofal a dysgu tu allan a bod hawl gan blant i gael mynediad i natur ar tu allan gan ei fod yn galluogi iddynt archwilio, datblygu a dysgu am ei amgylchedd gan allu profi arni. Felly rhaid cael mwy o ymdrech yng Nghymru i gael plant yn chwarae a dysgu tu fas. Mae’r amgylchedd naturiol wedi bod yn flaenoriaeth is o ran ymchwil datblygiad plant, sydd yn bryder wrth feddwl am bwysigrwydd gynaliadwyedd y byd a phwysigrwydd dysgu hyn i'r flynyddoedd cynnar. Rhaid meddwl, os nad ydynt yn dysgu’r blynyddoedd cynnar sut i edrych ar ôl ei hamgylchedd, sut fydd modd gwrthdaro newid hinsawdd a chadw byd a Chymru gynaliadwy yn y dyfodol yn ôl deddf llesiant cenedlaethau’r dyfodol 2015.  </w:t>
      </w:r>
    </w:p>
    <w:p w:rsidR="347BBBAA" w:rsidP="00EDD0C9" w:rsidRDefault="347BBBAA" w14:paraId="63387C4F" w14:textId="6D977608">
      <w:pPr>
        <w:spacing w:line="360" w:lineRule="auto"/>
        <w:rPr>
          <w:b w:val="0"/>
          <w:bCs w:val="0"/>
          <w:noProof w:val="0"/>
          <w:lang w:val="cy-GB"/>
        </w:rPr>
      </w:pPr>
      <w:r w:rsidRPr="00EDD0C9" w:rsidR="2132C42B">
        <w:rPr>
          <w:b w:val="0"/>
          <w:bCs w:val="0"/>
          <w:noProof w:val="0"/>
          <w:lang w:val="cy-GB"/>
        </w:rPr>
        <w:t xml:space="preserve">Mae plant yn dysgu orau trwy gael ei chynnwys mewn sefyllfaoedd go iawn. Yn ôl Yogman </w:t>
      </w:r>
      <w:r w:rsidRPr="00EDD0C9" w:rsidR="2132C42B">
        <w:rPr>
          <w:b w:val="0"/>
          <w:bCs w:val="0"/>
          <w:i w:val="1"/>
          <w:iCs w:val="1"/>
          <w:noProof w:val="0"/>
          <w:lang w:val="cy-GB"/>
        </w:rPr>
        <w:t xml:space="preserve">et al. </w:t>
      </w:r>
      <w:r w:rsidRPr="00EDD0C9" w:rsidR="2132C42B">
        <w:rPr>
          <w:b w:val="0"/>
          <w:bCs w:val="0"/>
          <w:noProof w:val="0"/>
          <w:lang w:val="cy-GB"/>
        </w:rPr>
        <w:t xml:space="preserve">(2018) mae chwarae yn arwain o oblygiadau go iawn. Mae chwarae yn cael ei ysbrydoli o beth mae plant wedi profi yn y byd. Dysgu go iawn yn digwydd y gorau gydag rhyngweithio person i berson a dyna sut mae plant eisiau chwarae. Mae bod yn rhan o sefyllfaoedd go iawn yn ei chwarae yn gadael i blant datblygu ei chreadigrwydd. Hyn yn gallu cael ei bygwth wrth ond chwarae gyda theganau yn hytrach neu ddeunyddiau'r cartref. Hawlia Spiteri (2022) mae gan blant y blynyddoedd cynnar (3-7) yr allu i ddechrau dysgu am bwysigrwydd o drawsffurfio ein byd i gynaliadwyedd. Felly, rhaid i leoliadau blynyddoedd cynnar sicrhau bod hyn yn cael ei gynnwys yn eu cwricwlwm. Hollbwysig bod ffocws ar y rhyngweithio rhwng plant ifanc a natur. Er mwyn gryfhau’r berthynas rhaid rhoi digon o gyfle i blant fod tu allan. Nad ydy dysgu gwerthoedd o gynaliadwyedd yn cael ei flaenoriaethu yn y blynyddoedd cynnar sydd yn ymddangos risg bod hyn yn cael ei golli yn ei addysg. </w:t>
      </w:r>
    </w:p>
    <w:p w:rsidR="347BBBAA" w:rsidP="00EDD0C9" w:rsidRDefault="347BBBAA" w14:paraId="1A90D426" w14:textId="793BEFEA">
      <w:pPr>
        <w:spacing w:line="360" w:lineRule="auto"/>
        <w:rPr>
          <w:b w:val="0"/>
          <w:bCs w:val="0"/>
          <w:noProof w:val="0"/>
          <w:lang w:val="cy-GB"/>
        </w:rPr>
      </w:pPr>
    </w:p>
    <w:p w:rsidR="347BBBAA" w:rsidP="00EDD0C9" w:rsidRDefault="347BBBAA" w14:paraId="05E06090" w14:textId="69A4755C">
      <w:pPr>
        <w:pStyle w:val="Normal"/>
        <w:spacing w:line="360" w:lineRule="auto"/>
      </w:pPr>
      <w:r w:rsidRPr="00EDD0C9" w:rsidR="2132C42B">
        <w:rPr>
          <w:b w:val="0"/>
          <w:bCs w:val="0"/>
          <w:noProof w:val="0"/>
          <w:lang w:val="cy-GB"/>
        </w:rPr>
        <w:t xml:space="preserve">Er mwyn gallu cael llwyddiant o hyn, rhaid i staff cael dealltwriaeth graidd o gynaliadwyedd. Noda </w:t>
      </w:r>
      <w:r w:rsidRPr="00EDD0C9" w:rsidR="2132C42B">
        <w:rPr>
          <w:b w:val="0"/>
          <w:bCs w:val="0"/>
          <w:noProof w:val="0"/>
          <w:lang w:val="cy-GB"/>
        </w:rPr>
        <w:t>Ferviver</w:t>
      </w:r>
      <w:r w:rsidRPr="00EDD0C9" w:rsidR="2132C42B">
        <w:rPr>
          <w:b w:val="0"/>
          <w:bCs w:val="0"/>
          <w:noProof w:val="0"/>
          <w:lang w:val="cy-GB"/>
        </w:rPr>
        <w:t xml:space="preserve"> </w:t>
      </w:r>
      <w:r w:rsidRPr="00EDD0C9" w:rsidR="2132C42B">
        <w:rPr>
          <w:b w:val="0"/>
          <w:bCs w:val="0"/>
          <w:i w:val="1"/>
          <w:iCs w:val="1"/>
          <w:noProof w:val="0"/>
          <w:lang w:val="cy-GB"/>
        </w:rPr>
        <w:t>et</w:t>
      </w:r>
      <w:r w:rsidRPr="00EDD0C9" w:rsidR="2132C42B">
        <w:rPr>
          <w:b w:val="0"/>
          <w:bCs w:val="0"/>
          <w:i w:val="1"/>
          <w:iCs w:val="1"/>
          <w:noProof w:val="0"/>
          <w:lang w:val="cy-GB"/>
        </w:rPr>
        <w:t xml:space="preserve"> </w:t>
      </w:r>
      <w:r w:rsidRPr="00EDD0C9" w:rsidR="2132C42B">
        <w:rPr>
          <w:b w:val="0"/>
          <w:bCs w:val="0"/>
          <w:i w:val="1"/>
          <w:iCs w:val="1"/>
          <w:noProof w:val="0"/>
          <w:lang w:val="cy-GB"/>
        </w:rPr>
        <w:t>al</w:t>
      </w:r>
      <w:r w:rsidRPr="00EDD0C9" w:rsidR="2132C42B">
        <w:rPr>
          <w:b w:val="0"/>
          <w:bCs w:val="0"/>
          <w:i w:val="1"/>
          <w:iCs w:val="1"/>
          <w:noProof w:val="0"/>
          <w:lang w:val="cy-GB"/>
        </w:rPr>
        <w:t>.</w:t>
      </w:r>
      <w:r w:rsidRPr="00EDD0C9" w:rsidR="2132C42B">
        <w:rPr>
          <w:b w:val="0"/>
          <w:bCs w:val="0"/>
          <w:noProof w:val="0"/>
          <w:lang w:val="cy-GB"/>
        </w:rPr>
        <w:t xml:space="preserve"> (2015) bod cynaliadwy yn sicrhau dysgu mewn ffordd wahanol. Felly, os oes staff oedd wedi hyfforddi blynyddoedd yn ôl, efallai nad ydynt yn deall pwysigrwydd dysgu hyn i blant. Er mwyn i athrawon allu integreiddio cynaliadwyedd i'w dysgu rhaid iddynt gael yr hyfforddiant cywir. Ond oherwydd diffyg cyllid mewn ysgolion a’r blynyddoedd cynnar </w:t>
      </w:r>
      <w:r w:rsidRPr="00EDD0C9" w:rsidR="323ECBE6">
        <w:rPr>
          <w:b w:val="0"/>
          <w:bCs w:val="0"/>
          <w:noProof w:val="0"/>
          <w:lang w:val="cy-GB"/>
        </w:rPr>
        <w:t>mae hyn yn gallu cael  ei rhwystro</w:t>
      </w:r>
      <w:r w:rsidRPr="00EDD0C9" w:rsidR="2132C42B">
        <w:rPr>
          <w:b w:val="0"/>
          <w:bCs w:val="0"/>
          <w:noProof w:val="0"/>
          <w:lang w:val="cy-GB"/>
        </w:rPr>
        <w:t>. Hefyd, rhaid cadw lan gyda newidiadau'r byd a’r cynaliadwyedd. Mae staff blynyddoedd cynnar gyda phrinder amser fel y mai, felly nad ydy yn realistig yn aml.</w:t>
      </w:r>
    </w:p>
    <w:p w:rsidR="12A93474" w:rsidP="0915D580" w:rsidRDefault="12A93474" w14:paraId="61BCF001" w14:textId="7152F3CF">
      <w:pPr>
        <w:spacing w:line="360" w:lineRule="auto"/>
        <w:rPr>
          <w:b w:val="0"/>
          <w:bCs w:val="0"/>
          <w:noProof w:val="0"/>
          <w:lang w:val="cy-GB"/>
        </w:rPr>
      </w:pPr>
      <w:r w:rsidRPr="00EDD0C9" w:rsidR="16136166">
        <w:rPr>
          <w:b w:val="0"/>
          <w:bCs w:val="0"/>
          <w:noProof w:val="0"/>
          <w:lang w:val="cy-GB"/>
        </w:rPr>
        <w:t>Er hyn, mae gan UNESCO (2026) prosiect o addysg ar gyfer datblygu cynaliadwy ac maent yn ceisio grymuso pobl gyda dealltwriaeth, sgiliau ac ymddygiadau er mwyn allu byw mewn ffordd sydd yn iachus i'r amgylchedd. Mae ganddynt raglen i 2030 sy’n ceisio gweithredu prosiectau i wella dealltwriaeth ar ddatblygiad cynaliadwy. Ffordd o wella dealltwriaeth blynyddoedd cynnar gall lleoliadau blynyddoedd cynnar defnyddio’r prosiect yma ar gyfer addysgu ei hun yn well ar gynaliadwyedd yn hytrach nag anfon pob staff ar hyfforddiant ychwanegol.  Mae modd hefyd iddynt gael cefnogaeth o’r prosiect UNESCO (2026). Mae’r prosiect yn trawsffurfio'r dyfodol yn helpu chwyddo ymarferwyr ac athrawon trwy symud ymlaen gydag addysg datblygiad cynaliadwy. Trwy integreiddio egwyddorion chynaliadwyedd i addysg ac ymarfer blynyddoedd cynnar yn cynorthwyo athrawon i allu dysgu’r genhedlaeth nesaf am bwysigrwydd edrych ar ôl y blaned ac i gyfeirio at broblemau lleol a chynaliadwyedd. Mae ymchwil gweithredu yn gadael i ymarferwyr ymateb i heriau lleol a chael dealltwriaeth o brofiad o adael i'r plant cynorthwyo. Trwy’r broses, mae ymarferwyr yn gallu trawsnewid y dysgu a’r gymuned.</w:t>
      </w:r>
    </w:p>
    <w:p w:rsidR="16C96F86" w:rsidP="00EDD0C9" w:rsidRDefault="16C96F86" w14:paraId="7A58D194" w14:textId="17F5A911">
      <w:pPr>
        <w:spacing w:line="360" w:lineRule="auto"/>
        <w:rPr>
          <w:b w:val="0"/>
          <w:bCs w:val="0"/>
          <w:noProof w:val="0"/>
          <w:lang w:val="cy-GB"/>
        </w:rPr>
      </w:pPr>
      <w:r w:rsidRPr="00EDD0C9" w:rsidR="16C96F86">
        <w:rPr>
          <w:b w:val="0"/>
          <w:bCs w:val="0"/>
          <w:noProof w:val="0"/>
          <w:lang w:val="cy-GB"/>
        </w:rPr>
        <w:t xml:space="preserve">Trwy gwblhau’r wobr John </w:t>
      </w:r>
      <w:r w:rsidRPr="00EDD0C9" w:rsidR="16C96F86">
        <w:rPr>
          <w:b w:val="0"/>
          <w:bCs w:val="0"/>
          <w:noProof w:val="0"/>
          <w:lang w:val="cy-GB"/>
        </w:rPr>
        <w:t>Muir</w:t>
      </w:r>
      <w:r w:rsidRPr="00EDD0C9" w:rsidR="16C96F86">
        <w:rPr>
          <w:b w:val="0"/>
          <w:bCs w:val="0"/>
          <w:noProof w:val="0"/>
          <w:lang w:val="cy-GB"/>
        </w:rPr>
        <w:t xml:space="preserve">, gwnaeth fy nghefnogi i ddeall am bwysigrwydd i blant y blynyddoedd cynnar cael nifer o gyfleoedd i fod allan yn natur ac i ddysgu am y byd naturiol a chynaliadwyedd. Mynna </w:t>
      </w:r>
      <w:r w:rsidRPr="00EDD0C9" w:rsidR="16C96F86">
        <w:rPr>
          <w:b w:val="0"/>
          <w:bCs w:val="0"/>
          <w:noProof w:val="0"/>
          <w:lang w:val="cy-GB"/>
        </w:rPr>
        <w:t>Kivivanta</w:t>
      </w:r>
      <w:r w:rsidRPr="00EDD0C9" w:rsidR="16C96F86">
        <w:rPr>
          <w:b w:val="0"/>
          <w:bCs w:val="0"/>
          <w:noProof w:val="0"/>
          <w:lang w:val="cy-GB"/>
        </w:rPr>
        <w:t xml:space="preserve"> </w:t>
      </w:r>
      <w:r w:rsidRPr="00EDD0C9" w:rsidR="16C96F86">
        <w:rPr>
          <w:b w:val="0"/>
          <w:bCs w:val="0"/>
          <w:i w:val="1"/>
          <w:iCs w:val="1"/>
          <w:noProof w:val="0"/>
          <w:lang w:val="cy-GB"/>
        </w:rPr>
        <w:t>et</w:t>
      </w:r>
      <w:r w:rsidRPr="00EDD0C9" w:rsidR="16C96F86">
        <w:rPr>
          <w:b w:val="0"/>
          <w:bCs w:val="0"/>
          <w:i w:val="1"/>
          <w:iCs w:val="1"/>
          <w:noProof w:val="0"/>
          <w:lang w:val="cy-GB"/>
        </w:rPr>
        <w:t xml:space="preserve"> </w:t>
      </w:r>
      <w:r w:rsidRPr="00EDD0C9" w:rsidR="16C96F86">
        <w:rPr>
          <w:b w:val="0"/>
          <w:bCs w:val="0"/>
          <w:i w:val="1"/>
          <w:iCs w:val="1"/>
          <w:noProof w:val="0"/>
          <w:lang w:val="cy-GB"/>
        </w:rPr>
        <w:t>al</w:t>
      </w:r>
      <w:r w:rsidRPr="00EDD0C9" w:rsidR="16C96F86">
        <w:rPr>
          <w:b w:val="0"/>
          <w:bCs w:val="0"/>
          <w:i w:val="1"/>
          <w:iCs w:val="1"/>
          <w:noProof w:val="0"/>
          <w:lang w:val="cy-GB"/>
        </w:rPr>
        <w:t xml:space="preserve">. </w:t>
      </w:r>
      <w:r w:rsidRPr="00EDD0C9" w:rsidR="16C96F86">
        <w:rPr>
          <w:b w:val="0"/>
          <w:bCs w:val="0"/>
          <w:noProof w:val="0"/>
          <w:lang w:val="cy-GB"/>
        </w:rPr>
        <w:t>(2024) bod natur yn gallu cryfhau iechyd a lles dynol ac yn gallu dylanwadu yn bositif ar ddatblygiad cymdeithasol plant a'i alluoedd dysgu ac yn hanfodol i ddatblygiad plant. Er hyn, mae staff blynyddoedd cynnar fel arfer yn brwydro a</w:t>
      </w:r>
      <w:r w:rsidRPr="00EDD0C9" w:rsidR="4E4B56CA">
        <w:rPr>
          <w:b w:val="0"/>
          <w:bCs w:val="0"/>
          <w:noProof w:val="0"/>
          <w:lang w:val="cy-GB"/>
        </w:rPr>
        <w:t xml:space="preserve">c mae </w:t>
      </w:r>
      <w:r w:rsidRPr="00EDD0C9" w:rsidR="16C96F86">
        <w:rPr>
          <w:b w:val="0"/>
          <w:bCs w:val="0"/>
          <w:noProof w:val="0"/>
          <w:lang w:val="cy-GB"/>
        </w:rPr>
        <w:t xml:space="preserve">heriau yn ymddangos gydag hyn. Mae amser i ymarferwyr blynyddoedd cynnar </w:t>
      </w:r>
      <w:r w:rsidRPr="00EDD0C9" w:rsidR="16C96F86">
        <w:rPr>
          <w:b w:val="0"/>
          <w:bCs w:val="0"/>
          <w:noProof w:val="0"/>
          <w:lang w:val="cy-GB"/>
        </w:rPr>
        <w:t xml:space="preserve">bron bob tro yn </w:t>
      </w:r>
      <w:r w:rsidRPr="00EDD0C9" w:rsidR="16C96F86">
        <w:rPr>
          <w:b w:val="0"/>
          <w:bCs w:val="0"/>
          <w:noProof w:val="0"/>
          <w:lang w:val="cy-GB"/>
        </w:rPr>
        <w:t>frin</w:t>
      </w:r>
      <w:r w:rsidRPr="00EDD0C9" w:rsidR="16C96F86">
        <w:rPr>
          <w:b w:val="0"/>
          <w:bCs w:val="0"/>
          <w:noProof w:val="0"/>
          <w:lang w:val="cy-GB"/>
        </w:rPr>
        <w:t xml:space="preserve">, felly maent yn her iddynt i allu trefnu profiadau ysgol goedwig i blant, yn enwedig profiadau eang sydd ddim yn cael ei frysio gan fod hyn hefyd yn oblygiad mawr i'r flynyddoedd cynnar.  </w:t>
      </w:r>
    </w:p>
    <w:p w:rsidR="16C96F86" w:rsidP="00EDD0C9" w:rsidRDefault="16C96F86" w14:paraId="69102CD7" w14:textId="22CFDBBD">
      <w:pPr>
        <w:spacing w:line="360" w:lineRule="auto"/>
        <w:rPr>
          <w:b w:val="0"/>
          <w:bCs w:val="0"/>
          <w:noProof w:val="0"/>
          <w:lang w:val="cy-GB"/>
        </w:rPr>
      </w:pPr>
      <w:r w:rsidRPr="00EDD0C9" w:rsidR="16C96F86">
        <w:rPr>
          <w:b w:val="0"/>
          <w:bCs w:val="0"/>
          <w:noProof w:val="0"/>
          <w:lang w:val="cy-GB"/>
        </w:rPr>
        <w:t xml:space="preserve">Yn ogystal, hawlia Leather (2018) mae ysgol goedwig a dysgu mewn natur yn ffyrdd o addysg sy’n ddiwylliannol, cymdeithasol ac yn hanesyddol wedi ei leoli yn wledydd Scandinavian, felly yn eithaf newydd yn y Deyrnas Unedig a rhaid sicrhau bod digon o ddealltwriaeth ganddynt i allu rhoi addysg awyr agored buddiol i'r blynyddoedd cynnar. Does dim digon o ymchwil yn y Deyrnas Unedig felly i ddangos sut yw’r ffordd gorau i'w farchnadu a dirywio. Rhaid gwneud sesiynau yn gyson er mwyn cael modd iddo a chael canlyniadau i'r plant. Hefyd, mae chwydd ysgolion goedwig yn tyfu yn gyflym, rhaid sicrhau bod gan ymarferwyr yr hyfforddiant cywir i arwain sesiwn a'i bod yn deall y pwysigrwydd a pham maen nhw’n ei wneud.  </w:t>
      </w:r>
    </w:p>
    <w:p w:rsidR="16C96F86" w:rsidP="00EDD0C9" w:rsidRDefault="16C96F86" w14:paraId="4AD6FA78" w14:textId="156A51C9">
      <w:pPr>
        <w:spacing w:line="360" w:lineRule="auto"/>
        <w:rPr>
          <w:b w:val="0"/>
          <w:bCs w:val="0"/>
          <w:noProof w:val="0"/>
          <w:lang w:val="cy-GB"/>
        </w:rPr>
      </w:pPr>
      <w:r w:rsidRPr="00EDD0C9" w:rsidR="16C96F86">
        <w:rPr>
          <w:b w:val="0"/>
          <w:bCs w:val="0"/>
          <w:noProof w:val="0"/>
          <w:lang w:val="cy-GB"/>
        </w:rPr>
        <w:t xml:space="preserve">Hefyd, sonia Cwricwlwm i leoliadau </w:t>
      </w:r>
      <w:r w:rsidRPr="00EDD0C9" w:rsidR="1BA1774C">
        <w:rPr>
          <w:b w:val="0"/>
          <w:bCs w:val="0"/>
          <w:noProof w:val="0"/>
          <w:lang w:val="cy-GB"/>
        </w:rPr>
        <w:t xml:space="preserve">meithrin </w:t>
      </w:r>
      <w:r w:rsidRPr="00EDD0C9" w:rsidR="16C96F86">
        <w:rPr>
          <w:b w:val="0"/>
          <w:bCs w:val="0"/>
          <w:noProof w:val="0"/>
          <w:lang w:val="cy-GB"/>
        </w:rPr>
        <w:t xml:space="preserve">a ariennir a nas cynhelir (2022) bod profiadau dilys yn amgylcheddau tu fas yn gallu help datblygiad ei werthfawrogiad o’r byd o’i gwmpas a’r pwysigrwydd i edrych ar ei ôl. Trwy fod tu fas, mae plant yn gallu archwilio a dysgu am gynaliadwyedd mewn ffordd ymarferol, sydd wedi dangos i fod y ffordd gorau mae’r blynyddoedd cynnar yn dysgu. I ategu, mae datblygiad iaith yn gallu cryfhau ym myd natur trwy’r plant yn cael profiadau newydd megis profi ar sblash y pyllau am y tro cyntaf neu greinsio’r dail. Fodd bynnag, problem sydd wedi codi ag addysg awyr agored y blynyddoedd cynnar yw anhwylder diffyg natur. Dywed </w:t>
      </w:r>
      <w:r w:rsidRPr="00EDD0C9" w:rsidR="16C96F86">
        <w:rPr>
          <w:b w:val="0"/>
          <w:bCs w:val="0"/>
          <w:noProof w:val="0"/>
          <w:lang w:val="cy-GB"/>
        </w:rPr>
        <w:t>Driessnack</w:t>
      </w:r>
      <w:r w:rsidRPr="00EDD0C9" w:rsidR="16C96F86">
        <w:rPr>
          <w:b w:val="0"/>
          <w:bCs w:val="0"/>
          <w:noProof w:val="0"/>
          <w:lang w:val="cy-GB"/>
        </w:rPr>
        <w:t xml:space="preserve"> (2021) mae anhwylder diffyg natur yw phryd mae plant wedi cael ei amddifadu o brofiadau awyr agored oherwydd mae plentyndod wedi symud i fod tu fewn oherwydd diffyg dealltwriaeth ymarferwyr. Mae’n cael effaith negyddol ar ei sylw, goblygiad o hyn yw technoleg ac mae’n rhwystr i blant gael profiadau ymarferol o fod tu fas. Hefyd, noda </w:t>
      </w:r>
      <w:r w:rsidRPr="00EDD0C9" w:rsidR="16C96F86">
        <w:rPr>
          <w:b w:val="0"/>
          <w:bCs w:val="0"/>
          <w:noProof w:val="0"/>
          <w:lang w:val="cy-GB"/>
        </w:rPr>
        <w:t>Louv</w:t>
      </w:r>
      <w:r w:rsidRPr="00EDD0C9" w:rsidR="16C96F86">
        <w:rPr>
          <w:b w:val="0"/>
          <w:bCs w:val="0"/>
          <w:noProof w:val="0"/>
          <w:lang w:val="cy-GB"/>
        </w:rPr>
        <w:t xml:space="preserve"> (2019) oherwydd newidiadau technolegol, cymdeithasol ac amaethyddol y byd mae anhwylder diffyg natur wedi dod i'r golwg. Pwysigrwydd y byd naturiol wedi cael ei anghofio am tu fewn addysg, sydd yn bryder i genedlaethau'r dyfodol. Anawsterau sylw pobl ddynol wedi cael effaith ar y diffyg addysg awyr agored mae plant yn cael profiadau ohoni.</w:t>
      </w:r>
    </w:p>
    <w:p w:rsidR="16C96F86" w:rsidP="00EDD0C9" w:rsidRDefault="16C96F86" w14:paraId="5F43C207" w14:textId="4EB4F5AD">
      <w:pPr>
        <w:spacing w:line="360" w:lineRule="auto"/>
        <w:rPr>
          <w:b w:val="0"/>
          <w:bCs w:val="0"/>
          <w:noProof w:val="0"/>
          <w:lang w:val="cy-GB"/>
        </w:rPr>
      </w:pPr>
      <w:r w:rsidRPr="00EDD0C9" w:rsidR="16C96F86">
        <w:rPr>
          <w:b w:val="0"/>
          <w:bCs w:val="0"/>
          <w:noProof w:val="0"/>
          <w:lang w:val="cy-GB"/>
        </w:rPr>
        <w:t xml:space="preserve">Yn ogystal noda </w:t>
      </w:r>
      <w:r w:rsidRPr="00EDD0C9" w:rsidR="16C96F86">
        <w:rPr>
          <w:b w:val="0"/>
          <w:bCs w:val="0"/>
          <w:noProof w:val="0"/>
          <w:lang w:val="cy-GB"/>
        </w:rPr>
        <w:t>Waite</w:t>
      </w:r>
      <w:r w:rsidRPr="00EDD0C9" w:rsidR="16C96F86">
        <w:rPr>
          <w:b w:val="0"/>
          <w:bCs w:val="0"/>
          <w:noProof w:val="0"/>
          <w:lang w:val="cy-GB"/>
        </w:rPr>
        <w:t xml:space="preserve"> </w:t>
      </w:r>
      <w:r w:rsidRPr="00EDD0C9" w:rsidR="16C96F86">
        <w:rPr>
          <w:b w:val="0"/>
          <w:bCs w:val="0"/>
          <w:i w:val="1"/>
          <w:iCs w:val="1"/>
          <w:noProof w:val="0"/>
          <w:lang w:val="cy-GB"/>
        </w:rPr>
        <w:t xml:space="preserve">et al. </w:t>
      </w:r>
      <w:r w:rsidRPr="00EDD0C9" w:rsidR="16C96F86">
        <w:rPr>
          <w:b w:val="0"/>
          <w:bCs w:val="0"/>
          <w:noProof w:val="0"/>
          <w:lang w:val="cy-GB"/>
        </w:rPr>
        <w:t>(2023) bod cyfyngiad arall i blant treulio amser yn natur yw’r lleihad o amser mae plant yn gwario tu fas tu allan i ysgol. Gall hyn fod oherwydd mae rhieni yn ofidus o’r byd oherwydd y newyddion ar hyn o bryd. Cyfyngiad arall all fod oherwydd y diffyg natur sydd ar gael i blant sy’n byw yn ddinasoedd felly nad ydynt yn dod i gysylltiad i natur yn ei amgylchoedd, felly rôl hanfodol ar ysgolion a lleoliadau blynyddoedd</w:t>
      </w:r>
      <w:r w:rsidRPr="00EDD0C9" w:rsidR="06360E38">
        <w:rPr>
          <w:b w:val="0"/>
          <w:bCs w:val="0"/>
          <w:noProof w:val="0"/>
          <w:lang w:val="cy-GB"/>
        </w:rPr>
        <w:t xml:space="preserve"> cynnar</w:t>
      </w:r>
      <w:r w:rsidRPr="00EDD0C9" w:rsidR="16C96F86">
        <w:rPr>
          <w:b w:val="0"/>
          <w:bCs w:val="0"/>
          <w:noProof w:val="0"/>
          <w:lang w:val="cy-GB"/>
        </w:rPr>
        <w:t xml:space="preserve"> i sicrhau bod plant yn cael y profiadau yma. Mae diffyg o gyllid i roi’r cyfleoedd i blant o amryw o gefndiroedd i gael profiad o natur yn rhwystr addysg y blynyddoedd cynnar. Hefyd, mae’r pryder o’r anhysbys ac yn enwedig oedolion ddim yn gyfforddus ag archwilio natur. Mae hyn yn gallu bod yn beryglus gan mae’r pryderon yma o oedolion yn gallu trawsffurfio i'r plant gan gredai </w:t>
      </w:r>
      <w:r w:rsidRPr="00EDD0C9" w:rsidR="16C96F86">
        <w:rPr>
          <w:b w:val="0"/>
          <w:bCs w:val="0"/>
          <w:noProof w:val="0"/>
          <w:lang w:val="cy-GB"/>
        </w:rPr>
        <w:t>Vygotsky</w:t>
      </w:r>
      <w:r w:rsidRPr="00EDD0C9" w:rsidR="16C96F86">
        <w:rPr>
          <w:b w:val="0"/>
          <w:bCs w:val="0"/>
          <w:noProof w:val="0"/>
          <w:lang w:val="cy-GB"/>
        </w:rPr>
        <w:t xml:space="preserve"> (1978) bod plant yn dysgu o’r person mwy gwybodus felly os nad ydy rhieni ac ymarferwyr blynyddoedd cynnar yn hyrwyddo bod yn natur ac yn dangos ei bryderon, all plant tyfu lan i gredu ni ddylai fod tu allan yn archwilio a gall hynna arwain at oblygiadau swmpus i gynaliadwyedd y dyfodol yn ogystal ag addysg y blynyddoedd cynnar a’i ddatblygiad.  </w:t>
      </w:r>
    </w:p>
    <w:p w:rsidR="6AD70E6B" w:rsidP="00EDD0C9" w:rsidRDefault="6AD70E6B" w14:paraId="0DE31C06" w14:textId="53176406">
      <w:pPr>
        <w:spacing w:line="360" w:lineRule="auto"/>
        <w:rPr>
          <w:b w:val="0"/>
          <w:bCs w:val="0"/>
          <w:noProof w:val="0"/>
          <w:lang w:val="cy-GB"/>
        </w:rPr>
      </w:pPr>
      <w:r w:rsidRPr="00EDD0C9" w:rsidR="6AD70E6B">
        <w:rPr>
          <w:b w:val="0"/>
          <w:bCs w:val="0"/>
          <w:noProof w:val="0"/>
          <w:lang w:val="cy-GB"/>
        </w:rPr>
        <w:t xml:space="preserve">Trwy gwblhau’r wobr John Muir, dysgais hefyd am bwysigrwydd gweithredu nawr yn enwedig yn ymarfer blynyddoedd cynnar er mwyn sicrhau bod y blaned mor iachus ag sy’n bosibl ar gyfer cenedlaethau'r dyfodol. Sonia Ruhert (2017) rhaid gweithredu nawr er mwyn allu delio gyda chynaliadwyedd. Rhaid cael cyfathrebiad cryf i sicrhau bod cynaliadwyedd yn llwyddiannus ac mae hyn yn gallu dechrau yn y blynyddoedd cynnar. Yn ogystal, dywed Sass </w:t>
      </w:r>
      <w:r w:rsidRPr="00EDD0C9" w:rsidR="6AD70E6B">
        <w:rPr>
          <w:b w:val="0"/>
          <w:bCs w:val="0"/>
          <w:i w:val="1"/>
          <w:iCs w:val="1"/>
          <w:noProof w:val="0"/>
          <w:lang w:val="cy-GB"/>
        </w:rPr>
        <w:t>et al.</w:t>
      </w:r>
      <w:r w:rsidRPr="00EDD0C9" w:rsidR="6AD70E6B">
        <w:rPr>
          <w:b w:val="0"/>
          <w:bCs w:val="0"/>
          <w:noProof w:val="0"/>
          <w:lang w:val="cy-GB"/>
        </w:rPr>
        <w:t xml:space="preserve"> (2023) rhaid dysgu a rhoi dealltwriaeth i blant o pam bod angen gweithredu a chyfrannu at gynaliadwyedd. Rhaid cael addysg ar ddatblygiad gynaliadwyedd, mae hyn yn gallu dechrau trwy ymarferwyr blynyddoedd cynnar yn gweithredu ar hyn yn ei lleoliadau. Er hyn, rhaid cael  y ddealltwriaeth a sgiliau priodol i allu gweithredu ar fod yn gynaliadwy.  </w:t>
      </w:r>
    </w:p>
    <w:p w:rsidR="6AD70E6B" w:rsidP="00EDD0C9" w:rsidRDefault="6AD70E6B" w14:paraId="15765A87" w14:textId="59252AED">
      <w:pPr>
        <w:spacing w:line="360" w:lineRule="auto"/>
        <w:rPr>
          <w:b w:val="0"/>
          <w:bCs w:val="0"/>
          <w:noProof w:val="0"/>
          <w:lang w:val="cy-GB"/>
        </w:rPr>
      </w:pPr>
      <w:r w:rsidRPr="00EDD0C9" w:rsidR="6AD70E6B">
        <w:rPr>
          <w:b w:val="0"/>
          <w:bCs w:val="0"/>
          <w:noProof w:val="0"/>
          <w:lang w:val="cy-GB"/>
        </w:rPr>
        <w:t xml:space="preserve">Nid oes modd i blant dysgu sut i fod yn gynaliadwy os nad oes gan ymarferwyr dealltwriaeth digon dilys. Hawlia Ginsburg (2020) fod diffyg dealltwriaeth staff blynyddoedd cynnar ar gynaliadwyedd yn rhwystr o blant yn gallu dysgu am ei bwysigrwydd a sut mae modd ei wneud. Hefyd, mae rhai rhieni yn credu bod mwy o risgiau yn cael ei gysylltu i'w blant yn treulio amser tu allan. Felly yn dangos nad ydy rhai plant yn gwario digon o amser tu fas ac nad ydynt yn cael profiad o weithredu yn y byd naturiol. </w:t>
      </w:r>
    </w:p>
    <w:p w:rsidR="6AD70E6B" w:rsidP="00EDD0C9" w:rsidRDefault="6AD70E6B" w14:paraId="56C5E7B2" w14:textId="7D2ED98A">
      <w:pPr>
        <w:spacing w:line="360" w:lineRule="auto"/>
        <w:rPr>
          <w:b w:val="0"/>
          <w:bCs w:val="0"/>
          <w:noProof w:val="0"/>
          <w:lang w:val="cy-GB"/>
        </w:rPr>
      </w:pPr>
      <w:r w:rsidRPr="00EDD0C9" w:rsidR="6AD70E6B">
        <w:rPr>
          <w:b w:val="0"/>
          <w:bCs w:val="0"/>
          <w:noProof w:val="0"/>
          <w:lang w:val="cy-GB"/>
        </w:rPr>
        <w:t xml:space="preserve">Mae themâu yn ddogfen Llywodraeth Cymru (2012)  ADCDF yn esiamplau craidd o bwysigrwydd sicrhau bod y cenedlaethau nesaf yn byw mewn byd sy’n gynaliadwy a sut rydym fel ymarferwyr blynyddoedd cynnar yn gallu annog plant i ddechrau meddwl yn gynaliadwy a sut mae modd gweithredu. Mae rhoi’r cyfle iddynt archwilio pethau byw a’r byd naturiol o’i amgylch er mwyn rhoi cyfle iddynt ddysgu’r pwysigrwydd o pam bod angen edrych ar ei ôl. Hefyd, rhaid dysgu i blant am bwysigrwydd ailgylchu ac ailddefnyddio. Mae hyn yn gallu cael ei wneud yn ddyddiol tu fewn a thu allan yn y lleoliad. Mae ailgylchu yn ffordd hawdd a hynod o effeithiol o sicrhau bod yn gynaliadwy bob dydd. Trwy ddysgu’r blynyddoedd cynnar am gynaliadwyedd mae’n helpu dysgu nhw am sut i dangos empathi am y byd naturiol ac yn ei annog i edrych ar ei ôl. Mae bod tu fas hefyd yn cefnogi ei lles corfforol, meddyliol, emosiynol a chymdeithasol ac yn ei alluogi i ystyried canlyniadau gweithredu a gwneud dewisiadau cadarnhaol dros y byd natur ac i fod yn gynaliadwy.  </w:t>
      </w:r>
    </w:p>
    <w:p w:rsidR="6AD70E6B" w:rsidP="00EDD0C9" w:rsidRDefault="6AD70E6B" w14:paraId="5560F2EF" w14:textId="0EABE97C">
      <w:pPr>
        <w:spacing w:line="360" w:lineRule="auto"/>
        <w:rPr>
          <w:b w:val="0"/>
          <w:bCs w:val="0"/>
          <w:noProof w:val="0"/>
          <w:lang w:val="cy-GB"/>
        </w:rPr>
      </w:pPr>
      <w:r w:rsidRPr="00EDD0C9" w:rsidR="6AD70E6B">
        <w:rPr>
          <w:b w:val="0"/>
          <w:bCs w:val="0"/>
          <w:noProof w:val="0"/>
          <w:lang w:val="cy-GB"/>
        </w:rPr>
        <w:t>Yn ogystal, gredai Bronfenbrenner (1977) bod yr amgylchedd ac awyrgylch yn bwysig i ddatblygiad plentyn a bod yn hanfodol bod plant yn rhyngweithio gyda’r amgylchedd fel rhan o’i ddamcaniaeth system ecolegol. Felly rhaid gweithredu ar gynaliadwyedd er mwyn sicrhau bod y byd naturiol ar gael i blant y blynyddoedd cynnar mewn blynyddoedd i ddod.</w:t>
      </w:r>
    </w:p>
    <w:p w:rsidR="0915D580" w:rsidP="00EDD0C9" w:rsidRDefault="0915D580" w14:paraId="1EF749B8" w14:textId="06DED0C3">
      <w:pPr>
        <w:spacing w:line="360" w:lineRule="auto"/>
        <w:rPr>
          <w:b w:val="0"/>
          <w:bCs w:val="0"/>
          <w:noProof w:val="0"/>
          <w:lang w:val="cy-GB"/>
        </w:rPr>
      </w:pPr>
      <w:r w:rsidRPr="00EDD0C9" w:rsidR="6AD70E6B">
        <w:rPr>
          <w:b w:val="0"/>
          <w:bCs w:val="0"/>
          <w:noProof w:val="0"/>
          <w:lang w:val="cy-GB"/>
        </w:rPr>
        <w:t xml:space="preserve">Noda Walker (2017) fod rhaid gweithredu er mwyn cyrraedd targed Llywodraeth DU o’i chyllidebau carbon erbyn 2050. Rhaid rhoi profiadau synhwyrol i blant gyda natur. Trwy wneud hyn byddent eisiau gweithredu ar edrych ar ôl y byd naturiol a treulio amser tu allan er mwyn edrych ar ôl y blaned. Hefyd, wrth i'r genhedlaeth bresennol tyfu, sut maent yn symud ymlaen i addasu i'r effaith newid hinsawdd, bydd yn arwyddocaol i'r dyfodol. Ac er mwyn sicrhau bod y canlyniadau yn rhai cadarnhaol, rhaid fel oedolion ac ymarferwyr blynyddoedd cynnar sicrhau bod y profiadau ymarferol o fod mewn natur ac yn yr awyr agored yn cael ei rhoi i blant neu ni fyddent yn gwerthfawrogi pwysigrwydd i fod yn gynaliadwy a pam bod angen gweithredu i edrych ar ôl ei hamgylchedd.  </w:t>
      </w:r>
    </w:p>
    <w:p w:rsidR="0915D580" w:rsidP="0915D580" w:rsidRDefault="0915D580" w14:paraId="1287B550" w14:textId="1B6DA3DB">
      <w:pPr>
        <w:spacing w:line="360" w:lineRule="auto"/>
        <w:rPr>
          <w:b w:val="0"/>
          <w:bCs w:val="0"/>
          <w:noProof w:val="0"/>
          <w:lang w:val="cy-GB"/>
        </w:rPr>
      </w:pPr>
      <w:r w:rsidRPr="00EDD0C9" w:rsidR="6AD70E6B">
        <w:rPr>
          <w:b w:val="0"/>
          <w:bCs w:val="0"/>
          <w:noProof w:val="0"/>
          <w:lang w:val="cy-GB"/>
        </w:rPr>
        <w:t>Yn ychwanegol, dywed Haas ac Ashman (2014) rhaid dechrau meddwl am ddull newydd o ran cynaliadwyedd i weithredu er mwyn newid. Dylid pwyslais fod ar gynaliadwyedd tu fewn addysg blynyddoedd cynnar. Rhaid helpu nhw datblygu sgiliau a phrosesau i'w alluogi i weithredu a chyfranogi i wella'r byd. Ar ben manteision o gael y blynyddoedd cynnar i gymhorthi weithredu yn gynaliadwy, mae treulio amser tu allan yn fuddiol i ddatblygiad cymdeithasol, gwybyddol a chorfforol y blynyddoedd cynnar. Mae plant fel arfer yn arddangos llawer o ddyfalbarhad yn eu gweithgareddau awyr agored.</w:t>
      </w:r>
    </w:p>
    <w:p w:rsidR="0915D580" w:rsidP="00EDD0C9" w:rsidRDefault="0915D580" w14:paraId="196C6C42" w14:textId="222ADE15">
      <w:pPr>
        <w:spacing w:line="360" w:lineRule="auto"/>
        <w:rPr>
          <w:b w:val="0"/>
          <w:bCs w:val="0"/>
          <w:noProof w:val="0"/>
          <w:lang w:val="cy-GB"/>
        </w:rPr>
      </w:pPr>
      <w:r w:rsidRPr="00EDD0C9" w:rsidR="395BB153">
        <w:rPr>
          <w:b w:val="0"/>
          <w:bCs w:val="0"/>
          <w:noProof w:val="0"/>
          <w:lang w:val="cy-GB"/>
        </w:rPr>
        <w:t xml:space="preserve">Mae bryderon oedolion o natur yn gallu cael effaith ar y flynyddoedd cynnar ar lleihad o weithredu sydd yn digwydd ar gyfer cynaliadwyedd. Sonia Prifysgol </w:t>
      </w:r>
      <w:r w:rsidRPr="00EDD0C9" w:rsidR="395BB153">
        <w:rPr>
          <w:b w:val="0"/>
          <w:bCs w:val="0"/>
          <w:noProof w:val="0"/>
          <w:lang w:val="cy-GB"/>
        </w:rPr>
        <w:t>Salisbury</w:t>
      </w:r>
      <w:r w:rsidRPr="00EDD0C9" w:rsidR="395BB153">
        <w:rPr>
          <w:b w:val="0"/>
          <w:bCs w:val="0"/>
          <w:noProof w:val="0"/>
          <w:lang w:val="cy-GB"/>
        </w:rPr>
        <w:t xml:space="preserve"> (dim dyddiad) bod </w:t>
      </w:r>
      <w:r w:rsidRPr="00EDD0C9" w:rsidR="395BB153">
        <w:rPr>
          <w:b w:val="0"/>
          <w:bCs w:val="0"/>
          <w:noProof w:val="0"/>
          <w:lang w:val="cy-GB"/>
        </w:rPr>
        <w:t>biophobia</w:t>
      </w:r>
      <w:r w:rsidRPr="00EDD0C9" w:rsidR="395BB153">
        <w:rPr>
          <w:b w:val="0"/>
          <w:bCs w:val="0"/>
          <w:noProof w:val="0"/>
          <w:lang w:val="cy-GB"/>
        </w:rPr>
        <w:t xml:space="preserve"> yn bodoli ac ei bod yn golygu bod </w:t>
      </w:r>
      <w:r w:rsidRPr="00EDD0C9" w:rsidR="7DCF5335">
        <w:rPr>
          <w:b w:val="0"/>
          <w:bCs w:val="0"/>
          <w:noProof w:val="0"/>
          <w:lang w:val="cy-GB"/>
        </w:rPr>
        <w:t xml:space="preserve">pobl yn gwario llai o amser tu fas sydd yn niweidiol i ddatblygiad </w:t>
      </w:r>
      <w:r w:rsidRPr="00EDD0C9" w:rsidR="395BB153">
        <w:rPr>
          <w:b w:val="0"/>
          <w:bCs w:val="0"/>
          <w:noProof w:val="0"/>
          <w:lang w:val="cy-GB"/>
        </w:rPr>
        <w:t xml:space="preserve"> </w:t>
      </w:r>
      <w:r w:rsidRPr="00EDD0C9" w:rsidR="6EA1059D">
        <w:rPr>
          <w:b w:val="0"/>
          <w:bCs w:val="0"/>
          <w:noProof w:val="0"/>
          <w:lang w:val="cy-GB"/>
        </w:rPr>
        <w:t xml:space="preserve">blynyddoedd cynnar. Trwy cael mwy o addysg a dealltwriaeth ar natur, mae’n gallu lleihau </w:t>
      </w:r>
      <w:r w:rsidRPr="00EDD0C9" w:rsidR="6EA1059D">
        <w:rPr>
          <w:b w:val="0"/>
          <w:bCs w:val="0"/>
          <w:noProof w:val="0"/>
          <w:lang w:val="cy-GB"/>
        </w:rPr>
        <w:t>biophobia</w:t>
      </w:r>
      <w:r w:rsidRPr="00EDD0C9" w:rsidR="6EA1059D">
        <w:rPr>
          <w:b w:val="0"/>
          <w:bCs w:val="0"/>
          <w:noProof w:val="0"/>
          <w:lang w:val="cy-GB"/>
        </w:rPr>
        <w:t xml:space="preserve"> gan bod deallt</w:t>
      </w:r>
      <w:r w:rsidRPr="00EDD0C9" w:rsidR="46552BEB">
        <w:rPr>
          <w:b w:val="0"/>
          <w:bCs w:val="0"/>
          <w:noProof w:val="0"/>
          <w:lang w:val="cy-GB"/>
        </w:rPr>
        <w:t xml:space="preserve">wriaeth ar ba pryfed a blanhigion sy’n niweidiol a pha sy’n diogel ac rydym yn gallu archwilio. Mae’n hollbwysig yn ogystal i ceisio peidio trawsnewid unrhyw bryderon ar natur i plant. </w:t>
      </w:r>
    </w:p>
    <w:p w:rsidR="774CEE16" w:rsidP="00EDD0C9" w:rsidRDefault="774CEE16" w14:paraId="10F4F727" w14:textId="1376F5B5">
      <w:pPr>
        <w:spacing w:line="360" w:lineRule="auto"/>
        <w:rPr>
          <w:b w:val="0"/>
          <w:bCs w:val="0"/>
          <w:noProof w:val="0"/>
          <w:lang w:val="cy-GB"/>
        </w:rPr>
      </w:pPr>
      <w:r w:rsidRPr="00EDD0C9" w:rsidR="774CEE16">
        <w:rPr>
          <w:b w:val="0"/>
          <w:bCs w:val="0"/>
          <w:noProof w:val="0"/>
          <w:lang w:val="cy-GB"/>
        </w:rPr>
        <w:t xml:space="preserve">Felly, er mwyn sicrhau bod y byd naturiol yn gynaliadwy ac ein bod yn gofalu am y blaned, rhaid sicrhau bod dealltwriaeth graidd gan ymarferwyr blynyddoedd cynnar ar gynaliadwyedd a bod plant y blynyddoedd cynnar yn cael nifer o gyfleoedd i archwilio tu fas yn natur ac yn dysgu am gynaliadwyedd a sut maent yn gallu bod yn gynaliadwy yn hawdd yn ddyddiol gan wneud newidiadau bychain.   </w:t>
      </w:r>
      <w:r w:rsidRPr="00EDD0C9" w:rsidR="2F5C0F19">
        <w:rPr>
          <w:b w:val="0"/>
          <w:bCs w:val="0"/>
          <w:noProof w:val="0"/>
          <w:lang w:val="cy-GB"/>
        </w:rPr>
        <w:t xml:space="preserve">Diolch. </w:t>
      </w:r>
    </w:p>
    <w:p w:rsidR="0915D580" w:rsidP="00EDD0C9" w:rsidRDefault="0915D580" w14:paraId="20A93BF2" w14:textId="42E7C90F">
      <w:pPr>
        <w:pStyle w:val="Normal"/>
        <w:rPr>
          <w:b w:val="0"/>
          <w:bCs w:val="0"/>
          <w:noProof w:val="0"/>
          <w:lang w:val="cy-GB"/>
        </w:rPr>
      </w:pPr>
    </w:p>
    <w:p w:rsidR="56DF44F0" w:rsidP="0915D580" w:rsidRDefault="56DF44F0" w14:paraId="1A052417" w14:textId="7504A7A4">
      <w:pPr>
        <w:rPr>
          <w:b w:val="0"/>
          <w:bCs w:val="0"/>
          <w:noProof w:val="0"/>
          <w:lang w:val="cy-GB"/>
        </w:rPr>
      </w:pPr>
      <w:r w:rsidRPr="0915D580" w:rsidR="56DF44F0">
        <w:rPr>
          <w:b w:val="0"/>
          <w:bCs w:val="0"/>
          <w:noProof w:val="0"/>
          <w:lang w:val="cy-GB"/>
        </w:rPr>
        <w:t>Rhestr cyfeirnodi:</w:t>
      </w:r>
    </w:p>
    <w:p w:rsidR="6613B786" w:rsidP="0915D580" w:rsidRDefault="6613B786" w14:paraId="0ADC7B97" w14:textId="55C6472F">
      <w:pPr>
        <w:pStyle w:val="Normal"/>
        <w:rPr>
          <w:rFonts w:ascii="Aptos" w:hAnsi="Aptos" w:eastAsia="Aptos" w:cs="Aptos"/>
          <w:noProof w:val="0"/>
          <w:sz w:val="24"/>
          <w:szCs w:val="24"/>
          <w:lang w:val="en-US"/>
        </w:rPr>
      </w:pPr>
      <w:r w:rsidRPr="0915D580" w:rsidR="6613B786">
        <w:rPr>
          <w:b w:val="0"/>
          <w:bCs w:val="0"/>
          <w:noProof w:val="0"/>
          <w:lang w:val="en-US"/>
        </w:rPr>
        <w:t>Carlbaum</w:t>
      </w:r>
      <w:r w:rsidRPr="0915D580" w:rsidR="6613B786">
        <w:rPr>
          <w:b w:val="0"/>
          <w:bCs w:val="0"/>
          <w:noProof w:val="0"/>
          <w:lang w:val="en-US"/>
        </w:rPr>
        <w:t xml:space="preserve">, S a </w:t>
      </w:r>
      <w:r w:rsidRPr="0915D580" w:rsidR="6613B786">
        <w:rPr>
          <w:b w:val="0"/>
          <w:bCs w:val="0"/>
          <w:noProof w:val="0"/>
          <w:lang w:val="en-US"/>
        </w:rPr>
        <w:t>Ronnberg</w:t>
      </w:r>
      <w:r w:rsidRPr="0915D580" w:rsidR="6613B786">
        <w:rPr>
          <w:b w:val="0"/>
          <w:bCs w:val="0"/>
          <w:noProof w:val="0"/>
          <w:lang w:val="en-US"/>
        </w:rPr>
        <w:t xml:space="preserve">, L. (2024) </w:t>
      </w:r>
      <w:r w:rsidRPr="0915D580" w:rsidR="6D17A0F0">
        <w:rPr>
          <w:b w:val="0"/>
          <w:bCs w:val="0"/>
          <w:noProof w:val="0"/>
          <w:lang w:val="en-US"/>
        </w:rPr>
        <w:t>‘“</w:t>
      </w:r>
      <w:r w:rsidRPr="0915D580" w:rsidR="6613B786">
        <w:rPr>
          <w:b w:val="0"/>
          <w:bCs w:val="0"/>
          <w:noProof w:val="0"/>
          <w:lang w:val="en-US"/>
        </w:rPr>
        <w:t xml:space="preserve">We help Germany create greater equality”, logics and rationales in exporting </w:t>
      </w:r>
      <w:r w:rsidRPr="0915D580" w:rsidR="553A5521">
        <w:rPr>
          <w:b w:val="0"/>
          <w:bCs w:val="0"/>
          <w:noProof w:val="0"/>
          <w:lang w:val="en-US"/>
        </w:rPr>
        <w:t>Scandinavian</w:t>
      </w:r>
      <w:r w:rsidRPr="0915D580" w:rsidR="4B533606">
        <w:rPr>
          <w:b w:val="0"/>
          <w:bCs w:val="0"/>
          <w:noProof w:val="0"/>
          <w:lang w:val="en-US"/>
        </w:rPr>
        <w:t xml:space="preserve"> early childhood education and care’,</w:t>
      </w:r>
      <w:r w:rsidRPr="0915D580" w:rsidR="4B533606">
        <w:rPr>
          <w:b w:val="0"/>
          <w:bCs w:val="0"/>
          <w:i w:val="1"/>
          <w:iCs w:val="1"/>
          <w:noProof w:val="0"/>
          <w:lang w:val="en-US"/>
        </w:rPr>
        <w:t xml:space="preserve"> Education inquiry. </w:t>
      </w:r>
      <w:r w:rsidRPr="0915D580" w:rsidR="4B533606">
        <w:rPr>
          <w:b w:val="0"/>
          <w:bCs w:val="0"/>
          <w:noProof w:val="0"/>
          <w:lang w:val="en-US"/>
        </w:rPr>
        <w:t xml:space="preserve">15 (1) </w:t>
      </w:r>
      <w:r w:rsidRPr="0915D580" w:rsidR="4B533606">
        <w:rPr>
          <w:b w:val="0"/>
          <w:bCs w:val="0"/>
          <w:noProof w:val="0"/>
          <w:lang w:val="en-US"/>
        </w:rPr>
        <w:t>tt</w:t>
      </w:r>
      <w:r w:rsidRPr="0915D580" w:rsidR="4B533606">
        <w:rPr>
          <w:b w:val="0"/>
          <w:bCs w:val="0"/>
          <w:noProof w:val="0"/>
          <w:lang w:val="en-US"/>
        </w:rPr>
        <w:t xml:space="preserve">. 11-29. </w:t>
      </w:r>
      <w:r w:rsidRPr="0915D580" w:rsidR="4B533606">
        <w:rPr>
          <w:b w:val="0"/>
          <w:bCs w:val="0"/>
          <w:noProof w:val="0"/>
          <w:lang w:val="en-US"/>
        </w:rPr>
        <w:t>Ar</w:t>
      </w:r>
      <w:r w:rsidRPr="0915D580" w:rsidR="4B533606">
        <w:rPr>
          <w:b w:val="0"/>
          <w:bCs w:val="0"/>
          <w:noProof w:val="0"/>
          <w:lang w:val="en-US"/>
        </w:rPr>
        <w:t xml:space="preserve"> </w:t>
      </w:r>
      <w:r w:rsidRPr="0915D580" w:rsidR="4B533606">
        <w:rPr>
          <w:b w:val="0"/>
          <w:bCs w:val="0"/>
          <w:noProof w:val="0"/>
          <w:lang w:val="en-US"/>
        </w:rPr>
        <w:t>gael</w:t>
      </w:r>
      <w:r w:rsidRPr="0915D580" w:rsidR="4B533606">
        <w:rPr>
          <w:b w:val="0"/>
          <w:bCs w:val="0"/>
          <w:noProof w:val="0"/>
          <w:lang w:val="en-US"/>
        </w:rPr>
        <w:t xml:space="preserve">: </w:t>
      </w:r>
      <w:hyperlink r:id="Rada2c86522e14a41">
        <w:r w:rsidRPr="0915D580" w:rsidR="4B533606">
          <w:rPr>
            <w:rStyle w:val="Hyperlink"/>
            <w:rFonts w:ascii="Aptos" w:hAnsi="Aptos" w:eastAsia="Aptos" w:cs="Aptos"/>
            <w:noProof w:val="0"/>
            <w:sz w:val="24"/>
            <w:szCs w:val="24"/>
            <w:lang w:val="en-US"/>
          </w:rPr>
          <w:t>Full article: “We help Germany create greater equality.” Logics and rationales in exporting ‘Scandinavian’ early childhood education and care</w:t>
        </w:r>
      </w:hyperlink>
      <w:r w:rsidRPr="0915D580" w:rsidR="4B533606">
        <w:rPr>
          <w:rFonts w:ascii="Aptos" w:hAnsi="Aptos" w:eastAsia="Aptos" w:cs="Aptos"/>
          <w:noProof w:val="0"/>
          <w:sz w:val="24"/>
          <w:szCs w:val="24"/>
          <w:lang w:val="en-US"/>
        </w:rPr>
        <w:t xml:space="preserve"> (</w:t>
      </w:r>
      <w:r w:rsidRPr="0915D580" w:rsidR="4B533606">
        <w:rPr>
          <w:rFonts w:ascii="Aptos" w:hAnsi="Aptos" w:eastAsia="Aptos" w:cs="Aptos"/>
          <w:noProof w:val="0"/>
          <w:sz w:val="24"/>
          <w:szCs w:val="24"/>
          <w:lang w:val="en-US"/>
        </w:rPr>
        <w:t>Cyrchwyd</w:t>
      </w:r>
      <w:r w:rsidRPr="0915D580" w:rsidR="4B533606">
        <w:rPr>
          <w:rFonts w:ascii="Aptos" w:hAnsi="Aptos" w:eastAsia="Aptos" w:cs="Aptos"/>
          <w:noProof w:val="0"/>
          <w:sz w:val="24"/>
          <w:szCs w:val="24"/>
          <w:lang w:val="en-US"/>
        </w:rPr>
        <w:t xml:space="preserve">: 11 Mai 2026). </w:t>
      </w:r>
    </w:p>
    <w:p w:rsidR="3EE89D32" w:rsidP="0915D580" w:rsidRDefault="3EE89D32" w14:paraId="046D59DC" w14:textId="59108C56">
      <w:pPr>
        <w:pStyle w:val="Normal"/>
        <w:rPr>
          <w:b w:val="0"/>
          <w:bCs w:val="0"/>
          <w:noProof w:val="0"/>
          <w:lang w:val="cy-GB"/>
        </w:rPr>
      </w:pPr>
      <w:r w:rsidRPr="00EDD0C9" w:rsidR="3EE89D32">
        <w:rPr>
          <w:b w:val="0"/>
          <w:bCs w:val="0"/>
          <w:noProof w:val="0"/>
          <w:lang w:val="cy-GB"/>
        </w:rPr>
        <w:t>Comisiynydd plant Cymru (2011)</w:t>
      </w:r>
      <w:r w:rsidRPr="00EDD0C9" w:rsidR="3EE89D32">
        <w:rPr>
          <w:b w:val="0"/>
          <w:bCs w:val="0"/>
          <w:i w:val="1"/>
          <w:iCs w:val="1"/>
          <w:noProof w:val="0"/>
          <w:lang w:val="cy-GB"/>
        </w:rPr>
        <w:t xml:space="preserve"> CCUHP- hawliau plant.</w:t>
      </w:r>
      <w:r w:rsidRPr="00EDD0C9" w:rsidR="3EE89D32">
        <w:rPr>
          <w:b w:val="0"/>
          <w:bCs w:val="0"/>
          <w:noProof w:val="0"/>
          <w:lang w:val="cy-GB"/>
        </w:rPr>
        <w:t xml:space="preserve"> Ar gael: </w:t>
      </w:r>
      <w:hyperlink r:id="R8681a021ed2f40bf">
        <w:r w:rsidRPr="00EDD0C9" w:rsidR="3EE89D32">
          <w:rPr>
            <w:rStyle w:val="Hyperlink"/>
            <w:rFonts w:ascii="Aptos" w:hAnsi="Aptos" w:eastAsia="Aptos" w:cs="Aptos"/>
            <w:noProof w:val="0"/>
            <w:sz w:val="24"/>
            <w:szCs w:val="24"/>
            <w:lang w:val="cy-GB"/>
          </w:rPr>
          <w:t>CCUHP - Children’s Commissioner for Wales</w:t>
        </w:r>
      </w:hyperlink>
      <w:r w:rsidRPr="00EDD0C9" w:rsidR="3EE89D32">
        <w:rPr>
          <w:b w:val="0"/>
          <w:bCs w:val="0"/>
          <w:noProof w:val="0"/>
          <w:lang w:val="cy-GB"/>
        </w:rPr>
        <w:t xml:space="preserve"> (Cyrchwyd: 10 Mai 2026). </w:t>
      </w:r>
      <w:r w:rsidRPr="00EDD0C9" w:rsidR="56DF44F0">
        <w:rPr>
          <w:b w:val="0"/>
          <w:bCs w:val="0"/>
          <w:noProof w:val="0"/>
          <w:lang w:val="cy-GB"/>
        </w:rPr>
        <w:t xml:space="preserve"> </w:t>
      </w:r>
    </w:p>
    <w:p w:rsidR="696B051D" w:rsidP="00EDD0C9" w:rsidRDefault="696B051D" w14:paraId="57D95213" w14:textId="753DBCD0">
      <w:pPr>
        <w:pStyle w:val="Normal"/>
        <w:rPr>
          <w:rFonts w:ascii="Aptos" w:hAnsi="Aptos" w:eastAsia="Aptos" w:cs="Aptos"/>
          <w:noProof w:val="0"/>
          <w:sz w:val="24"/>
          <w:szCs w:val="24"/>
          <w:lang w:val="en-US"/>
        </w:rPr>
      </w:pPr>
      <w:r w:rsidRPr="00EDD0C9" w:rsidR="696B051D">
        <w:rPr>
          <w:rFonts w:ascii="Aptos" w:hAnsi="Aptos" w:eastAsia="Aptos" w:cs="Aptos"/>
          <w:noProof w:val="0"/>
          <w:sz w:val="24"/>
          <w:szCs w:val="24"/>
          <w:lang w:val="en-US"/>
        </w:rPr>
        <w:t>Driessnack</w:t>
      </w:r>
      <w:r w:rsidRPr="00EDD0C9" w:rsidR="696B051D">
        <w:rPr>
          <w:rFonts w:ascii="Aptos" w:hAnsi="Aptos" w:eastAsia="Aptos" w:cs="Aptos"/>
          <w:noProof w:val="0"/>
          <w:sz w:val="24"/>
          <w:szCs w:val="24"/>
          <w:lang w:val="en-US"/>
        </w:rPr>
        <w:t>, M. (2021) ‘Children and nature-deficit disorder’,</w:t>
      </w:r>
      <w:r w:rsidRPr="00EDD0C9" w:rsidR="696B051D">
        <w:rPr>
          <w:rFonts w:ascii="Aptos" w:hAnsi="Aptos" w:eastAsia="Aptos" w:cs="Aptos"/>
          <w:i w:val="1"/>
          <w:iCs w:val="1"/>
          <w:noProof w:val="0"/>
          <w:sz w:val="24"/>
          <w:szCs w:val="24"/>
          <w:lang w:val="en-US"/>
        </w:rPr>
        <w:t xml:space="preserve"> journal for specialists in pediatric nursing, </w:t>
      </w:r>
      <w:r w:rsidRPr="00EDD0C9" w:rsidR="696B051D">
        <w:rPr>
          <w:rFonts w:ascii="Aptos" w:hAnsi="Aptos" w:eastAsia="Aptos" w:cs="Aptos"/>
          <w:noProof w:val="0"/>
          <w:sz w:val="24"/>
          <w:szCs w:val="24"/>
          <w:lang w:val="en-US"/>
        </w:rPr>
        <w:t xml:space="preserve">14 (1) </w:t>
      </w:r>
      <w:r w:rsidRPr="00EDD0C9" w:rsidR="696B051D">
        <w:rPr>
          <w:rFonts w:ascii="Aptos" w:hAnsi="Aptos" w:eastAsia="Aptos" w:cs="Aptos"/>
          <w:noProof w:val="0"/>
          <w:sz w:val="24"/>
          <w:szCs w:val="24"/>
          <w:lang w:val="en-US"/>
        </w:rPr>
        <w:t>tt</w:t>
      </w:r>
      <w:r w:rsidRPr="00EDD0C9" w:rsidR="696B051D">
        <w:rPr>
          <w:rFonts w:ascii="Aptos" w:hAnsi="Aptos" w:eastAsia="Aptos" w:cs="Aptos"/>
          <w:noProof w:val="0"/>
          <w:sz w:val="24"/>
          <w:szCs w:val="24"/>
          <w:lang w:val="en-US"/>
        </w:rPr>
        <w:t xml:space="preserve">. 73-74. </w:t>
      </w:r>
      <w:r w:rsidRPr="00EDD0C9" w:rsidR="696B051D">
        <w:rPr>
          <w:rFonts w:ascii="Aptos" w:hAnsi="Aptos" w:eastAsia="Aptos" w:cs="Aptos"/>
          <w:noProof w:val="0"/>
          <w:sz w:val="24"/>
          <w:szCs w:val="24"/>
          <w:lang w:val="en-US"/>
        </w:rPr>
        <w:t>Ar</w:t>
      </w:r>
      <w:r w:rsidRPr="00EDD0C9" w:rsidR="696B051D">
        <w:rPr>
          <w:rFonts w:ascii="Aptos" w:hAnsi="Aptos" w:eastAsia="Aptos" w:cs="Aptos"/>
          <w:noProof w:val="0"/>
          <w:sz w:val="24"/>
          <w:szCs w:val="24"/>
          <w:lang w:val="en-US"/>
        </w:rPr>
        <w:t xml:space="preserve"> </w:t>
      </w:r>
      <w:r w:rsidRPr="00EDD0C9" w:rsidR="696B051D">
        <w:rPr>
          <w:rFonts w:ascii="Aptos" w:hAnsi="Aptos" w:eastAsia="Aptos" w:cs="Aptos"/>
          <w:noProof w:val="0"/>
          <w:sz w:val="24"/>
          <w:szCs w:val="24"/>
          <w:lang w:val="en-US"/>
        </w:rPr>
        <w:t>gael</w:t>
      </w:r>
      <w:r w:rsidRPr="00EDD0C9" w:rsidR="696B051D">
        <w:rPr>
          <w:rFonts w:ascii="Aptos" w:hAnsi="Aptos" w:eastAsia="Aptos" w:cs="Aptos"/>
          <w:noProof w:val="0"/>
          <w:sz w:val="24"/>
          <w:szCs w:val="24"/>
          <w:lang w:val="en-US"/>
        </w:rPr>
        <w:t xml:space="preserve">: </w:t>
      </w:r>
      <w:hyperlink r:id="Re73d7bbce0ed4717">
        <w:r w:rsidRPr="00EDD0C9" w:rsidR="696B051D">
          <w:rPr>
            <w:rStyle w:val="Hyperlink"/>
            <w:rFonts w:ascii="Aptos" w:hAnsi="Aptos" w:eastAsia="Aptos" w:cs="Aptos"/>
            <w:noProof w:val="0"/>
            <w:sz w:val="24"/>
            <w:szCs w:val="24"/>
            <w:lang w:val="en-US"/>
          </w:rPr>
          <w:t>j.1744-6155.2009.00180.x20211021-18815-t55xrm-libre.pdf</w:t>
        </w:r>
      </w:hyperlink>
      <w:r w:rsidRPr="00EDD0C9" w:rsidR="696B051D">
        <w:rPr>
          <w:rFonts w:ascii="Aptos" w:hAnsi="Aptos" w:eastAsia="Aptos" w:cs="Aptos"/>
          <w:noProof w:val="0"/>
          <w:sz w:val="24"/>
          <w:szCs w:val="24"/>
          <w:lang w:val="en-US"/>
        </w:rPr>
        <w:t xml:space="preserve"> (</w:t>
      </w:r>
      <w:r w:rsidRPr="00EDD0C9" w:rsidR="15820C22">
        <w:rPr>
          <w:rFonts w:ascii="Aptos" w:hAnsi="Aptos" w:eastAsia="Aptos" w:cs="Aptos"/>
          <w:noProof w:val="0"/>
          <w:sz w:val="24"/>
          <w:szCs w:val="24"/>
          <w:lang w:val="en-US"/>
        </w:rPr>
        <w:t>Cyrchwyd</w:t>
      </w:r>
      <w:r w:rsidRPr="00EDD0C9" w:rsidR="15820C22">
        <w:rPr>
          <w:rFonts w:ascii="Aptos" w:hAnsi="Aptos" w:eastAsia="Aptos" w:cs="Aptos"/>
          <w:noProof w:val="0"/>
          <w:sz w:val="24"/>
          <w:szCs w:val="24"/>
          <w:lang w:val="en-US"/>
        </w:rPr>
        <w:t xml:space="preserve">: 15 Mai 2026). </w:t>
      </w:r>
    </w:p>
    <w:p w:rsidR="10BD2752" w:rsidP="0915D580" w:rsidRDefault="10BD2752" w14:paraId="25012683" w14:textId="43671027">
      <w:pPr>
        <w:pStyle w:val="Normal"/>
        <w:rPr>
          <w:rFonts w:ascii="Aptos" w:hAnsi="Aptos" w:eastAsia="Aptos" w:cs="Aptos"/>
          <w:noProof w:val="0"/>
          <w:sz w:val="24"/>
          <w:szCs w:val="24"/>
          <w:lang w:val="en-US"/>
        </w:rPr>
      </w:pPr>
      <w:r w:rsidRPr="0915D580" w:rsidR="10BD2752">
        <w:rPr>
          <w:rFonts w:ascii="Aptos" w:hAnsi="Aptos" w:eastAsia="Aptos" w:cs="Aptos"/>
          <w:noProof w:val="0"/>
          <w:sz w:val="24"/>
          <w:szCs w:val="24"/>
          <w:lang w:val="en-US"/>
        </w:rPr>
        <w:t>Ferviver</w:t>
      </w:r>
      <w:r w:rsidRPr="0915D580" w:rsidR="10BD2752">
        <w:rPr>
          <w:rFonts w:ascii="Aptos" w:hAnsi="Aptos" w:eastAsia="Aptos" w:cs="Aptos"/>
          <w:noProof w:val="0"/>
          <w:sz w:val="24"/>
          <w:szCs w:val="24"/>
          <w:lang w:val="en-US"/>
        </w:rPr>
        <w:t xml:space="preserve">, S. </w:t>
      </w:r>
      <w:r w:rsidRPr="0915D580" w:rsidR="10BD2752">
        <w:rPr>
          <w:rFonts w:ascii="Aptos" w:hAnsi="Aptos" w:eastAsia="Aptos" w:cs="Aptos"/>
          <w:i w:val="1"/>
          <w:iCs w:val="1"/>
          <w:noProof w:val="0"/>
          <w:sz w:val="24"/>
          <w:szCs w:val="24"/>
          <w:lang w:val="en-US"/>
        </w:rPr>
        <w:t>et al.</w:t>
      </w:r>
      <w:r w:rsidRPr="0915D580" w:rsidR="10BD2752">
        <w:rPr>
          <w:rFonts w:ascii="Aptos" w:hAnsi="Aptos" w:eastAsia="Aptos" w:cs="Aptos"/>
          <w:noProof w:val="0"/>
          <w:sz w:val="24"/>
          <w:szCs w:val="24"/>
          <w:lang w:val="en-US"/>
        </w:rPr>
        <w:t xml:space="preserve"> (2015) ‘Training early childhood teachers for sustainability: towards a learning experience of a different kind’,</w:t>
      </w:r>
      <w:r w:rsidRPr="0915D580" w:rsidR="10BD2752">
        <w:rPr>
          <w:rFonts w:ascii="Aptos" w:hAnsi="Aptos" w:eastAsia="Aptos" w:cs="Aptos"/>
          <w:i w:val="1"/>
          <w:iCs w:val="1"/>
          <w:noProof w:val="0"/>
          <w:sz w:val="24"/>
          <w:szCs w:val="24"/>
          <w:lang w:val="en-US"/>
        </w:rPr>
        <w:t xml:space="preserve"> </w:t>
      </w:r>
      <w:r w:rsidRPr="0915D580" w:rsidR="5084B192">
        <w:rPr>
          <w:rFonts w:ascii="Aptos" w:hAnsi="Aptos" w:eastAsia="Aptos" w:cs="Aptos"/>
          <w:i w:val="1"/>
          <w:iCs w:val="1"/>
          <w:noProof w:val="0"/>
          <w:sz w:val="24"/>
          <w:szCs w:val="24"/>
          <w:lang w:val="en-US"/>
        </w:rPr>
        <w:t>environmental</w:t>
      </w:r>
      <w:r w:rsidRPr="0915D580" w:rsidR="10BD2752">
        <w:rPr>
          <w:rFonts w:ascii="Aptos" w:hAnsi="Aptos" w:eastAsia="Aptos" w:cs="Aptos"/>
          <w:i w:val="1"/>
          <w:iCs w:val="1"/>
          <w:noProof w:val="0"/>
          <w:sz w:val="24"/>
          <w:szCs w:val="24"/>
          <w:lang w:val="en-US"/>
        </w:rPr>
        <w:t xml:space="preserve"> education research</w:t>
      </w:r>
      <w:r w:rsidRPr="0915D580" w:rsidR="10BD2752">
        <w:rPr>
          <w:rFonts w:ascii="Aptos" w:hAnsi="Aptos" w:eastAsia="Aptos" w:cs="Aptos"/>
          <w:noProof w:val="0"/>
          <w:sz w:val="24"/>
          <w:szCs w:val="24"/>
          <w:lang w:val="en-US"/>
        </w:rPr>
        <w:t xml:space="preserve">, 22 (5) </w:t>
      </w:r>
      <w:r w:rsidRPr="0915D580" w:rsidR="10BD2752">
        <w:rPr>
          <w:rFonts w:ascii="Aptos" w:hAnsi="Aptos" w:eastAsia="Aptos" w:cs="Aptos"/>
          <w:noProof w:val="0"/>
          <w:sz w:val="24"/>
          <w:szCs w:val="24"/>
          <w:lang w:val="en-US"/>
        </w:rPr>
        <w:t>tt</w:t>
      </w:r>
      <w:r w:rsidRPr="0915D580" w:rsidR="10BD2752">
        <w:rPr>
          <w:rFonts w:ascii="Aptos" w:hAnsi="Aptos" w:eastAsia="Aptos" w:cs="Aptos"/>
          <w:noProof w:val="0"/>
          <w:sz w:val="24"/>
          <w:szCs w:val="24"/>
          <w:lang w:val="en-US"/>
        </w:rPr>
        <w:t>. 717-</w:t>
      </w:r>
      <w:r w:rsidRPr="0915D580" w:rsidR="0EAB2FF6">
        <w:rPr>
          <w:rFonts w:ascii="Aptos" w:hAnsi="Aptos" w:eastAsia="Aptos" w:cs="Aptos"/>
          <w:noProof w:val="0"/>
          <w:sz w:val="24"/>
          <w:szCs w:val="24"/>
          <w:lang w:val="en-US"/>
        </w:rPr>
        <w:t xml:space="preserve">746. </w:t>
      </w:r>
      <w:r w:rsidRPr="0915D580" w:rsidR="0EAB2FF6">
        <w:rPr>
          <w:rFonts w:ascii="Aptos" w:hAnsi="Aptos" w:eastAsia="Aptos" w:cs="Aptos"/>
          <w:noProof w:val="0"/>
          <w:sz w:val="24"/>
          <w:szCs w:val="24"/>
          <w:lang w:val="en-US"/>
        </w:rPr>
        <w:t>Ar</w:t>
      </w:r>
      <w:r w:rsidRPr="0915D580" w:rsidR="0EAB2FF6">
        <w:rPr>
          <w:rFonts w:ascii="Aptos" w:hAnsi="Aptos" w:eastAsia="Aptos" w:cs="Aptos"/>
          <w:noProof w:val="0"/>
          <w:sz w:val="24"/>
          <w:szCs w:val="24"/>
          <w:lang w:val="en-US"/>
        </w:rPr>
        <w:t xml:space="preserve"> </w:t>
      </w:r>
      <w:r w:rsidRPr="0915D580" w:rsidR="0EAB2FF6">
        <w:rPr>
          <w:rFonts w:ascii="Aptos" w:hAnsi="Aptos" w:eastAsia="Aptos" w:cs="Aptos"/>
          <w:noProof w:val="0"/>
          <w:sz w:val="24"/>
          <w:szCs w:val="24"/>
          <w:lang w:val="en-US"/>
        </w:rPr>
        <w:t>gael</w:t>
      </w:r>
      <w:r w:rsidRPr="0915D580" w:rsidR="0EAB2FF6">
        <w:rPr>
          <w:rFonts w:ascii="Aptos" w:hAnsi="Aptos" w:eastAsia="Aptos" w:cs="Aptos"/>
          <w:noProof w:val="0"/>
          <w:sz w:val="24"/>
          <w:szCs w:val="24"/>
          <w:lang w:val="en-US"/>
        </w:rPr>
        <w:t xml:space="preserve">: </w:t>
      </w:r>
      <w:hyperlink r:id="Rcda7320d1d0b496c">
        <w:r w:rsidRPr="0915D580" w:rsidR="0EAB2FF6">
          <w:rPr>
            <w:rStyle w:val="Hyperlink"/>
            <w:rFonts w:ascii="Aptos" w:hAnsi="Aptos" w:eastAsia="Aptos" w:cs="Aptos"/>
            <w:noProof w:val="0"/>
            <w:sz w:val="24"/>
            <w:szCs w:val="24"/>
            <w:lang w:val="en-US"/>
          </w:rPr>
          <w:t>Full article: Training early childhood teachers for sustainability: towards a ‘learning experience of a different kind’</w:t>
        </w:r>
      </w:hyperlink>
      <w:r w:rsidRPr="0915D580" w:rsidR="0EAB2FF6">
        <w:rPr>
          <w:rFonts w:ascii="Aptos" w:hAnsi="Aptos" w:eastAsia="Aptos" w:cs="Aptos"/>
          <w:noProof w:val="0"/>
          <w:sz w:val="24"/>
          <w:szCs w:val="24"/>
          <w:lang w:val="en-US"/>
        </w:rPr>
        <w:t xml:space="preserve"> (</w:t>
      </w:r>
      <w:r w:rsidRPr="0915D580" w:rsidR="0EAB2FF6">
        <w:rPr>
          <w:rFonts w:ascii="Aptos" w:hAnsi="Aptos" w:eastAsia="Aptos" w:cs="Aptos"/>
          <w:noProof w:val="0"/>
          <w:sz w:val="24"/>
          <w:szCs w:val="24"/>
          <w:lang w:val="en-US"/>
        </w:rPr>
        <w:t>Cyrchwyd</w:t>
      </w:r>
      <w:r w:rsidRPr="0915D580" w:rsidR="0EAB2FF6">
        <w:rPr>
          <w:rFonts w:ascii="Aptos" w:hAnsi="Aptos" w:eastAsia="Aptos" w:cs="Aptos"/>
          <w:noProof w:val="0"/>
          <w:sz w:val="24"/>
          <w:szCs w:val="24"/>
          <w:lang w:val="en-US"/>
        </w:rPr>
        <w:t xml:space="preserve">: 11 Mai 2026). </w:t>
      </w:r>
    </w:p>
    <w:p w:rsidR="41976BFA" w:rsidP="0915D580" w:rsidRDefault="41976BFA" w14:paraId="35D2ABAE" w14:textId="04681867">
      <w:pPr>
        <w:pStyle w:val="Normal"/>
        <w:rPr>
          <w:rFonts w:ascii="Aptos" w:hAnsi="Aptos" w:eastAsia="Aptos" w:cs="Aptos"/>
          <w:noProof w:val="0"/>
          <w:sz w:val="24"/>
          <w:szCs w:val="24"/>
          <w:lang w:val="en-US"/>
        </w:rPr>
      </w:pPr>
      <w:r w:rsidRPr="00EDD0C9" w:rsidR="41976BFA">
        <w:rPr>
          <w:rFonts w:ascii="Aptos" w:hAnsi="Aptos" w:eastAsia="Aptos" w:cs="Aptos"/>
          <w:noProof w:val="0"/>
          <w:sz w:val="24"/>
          <w:szCs w:val="24"/>
          <w:lang w:val="en-US"/>
        </w:rPr>
        <w:t xml:space="preserve">Fjortoft, I. (2021) ‘The natural environment as a playground for children: the impact of outdoor play activities in pre-primary school children’, </w:t>
      </w:r>
      <w:r w:rsidRPr="00EDD0C9" w:rsidR="41976BFA">
        <w:rPr>
          <w:rFonts w:ascii="Aptos" w:hAnsi="Aptos" w:eastAsia="Aptos" w:cs="Aptos"/>
          <w:i w:val="1"/>
          <w:iCs w:val="1"/>
          <w:noProof w:val="0"/>
          <w:sz w:val="24"/>
          <w:szCs w:val="24"/>
          <w:lang w:val="en-US"/>
        </w:rPr>
        <w:t>early childhood educatio</w:t>
      </w:r>
      <w:r w:rsidRPr="00EDD0C9" w:rsidR="257A7675">
        <w:rPr>
          <w:rFonts w:ascii="Aptos" w:hAnsi="Aptos" w:eastAsia="Aptos" w:cs="Aptos"/>
          <w:i w:val="1"/>
          <w:iCs w:val="1"/>
          <w:noProof w:val="0"/>
          <w:sz w:val="24"/>
          <w:szCs w:val="24"/>
          <w:lang w:val="en-US"/>
        </w:rPr>
        <w:t>nal journal.</w:t>
      </w:r>
      <w:r w:rsidRPr="00EDD0C9" w:rsidR="257A7675">
        <w:rPr>
          <w:rFonts w:ascii="Aptos" w:hAnsi="Aptos" w:eastAsia="Aptos" w:cs="Aptos"/>
          <w:noProof w:val="0"/>
          <w:sz w:val="24"/>
          <w:szCs w:val="24"/>
          <w:lang w:val="en-US"/>
        </w:rPr>
        <w:t xml:space="preserve"> 29 (2). </w:t>
      </w:r>
      <w:r w:rsidRPr="00EDD0C9" w:rsidR="257A7675">
        <w:rPr>
          <w:rFonts w:ascii="Aptos" w:hAnsi="Aptos" w:eastAsia="Aptos" w:cs="Aptos"/>
          <w:noProof w:val="0"/>
          <w:sz w:val="24"/>
          <w:szCs w:val="24"/>
          <w:lang w:val="en-US"/>
        </w:rPr>
        <w:t>Ar</w:t>
      </w:r>
      <w:r w:rsidRPr="00EDD0C9" w:rsidR="257A7675">
        <w:rPr>
          <w:rFonts w:ascii="Aptos" w:hAnsi="Aptos" w:eastAsia="Aptos" w:cs="Aptos"/>
          <w:noProof w:val="0"/>
          <w:sz w:val="24"/>
          <w:szCs w:val="24"/>
          <w:lang w:val="en-US"/>
        </w:rPr>
        <w:t xml:space="preserve"> </w:t>
      </w:r>
      <w:r w:rsidRPr="00EDD0C9" w:rsidR="257A7675">
        <w:rPr>
          <w:rFonts w:ascii="Aptos" w:hAnsi="Aptos" w:eastAsia="Aptos" w:cs="Aptos"/>
          <w:noProof w:val="0"/>
          <w:sz w:val="24"/>
          <w:szCs w:val="24"/>
          <w:lang w:val="en-US"/>
        </w:rPr>
        <w:t>gael</w:t>
      </w:r>
      <w:r w:rsidRPr="00EDD0C9" w:rsidR="257A7675">
        <w:rPr>
          <w:rFonts w:ascii="Aptos" w:hAnsi="Aptos" w:eastAsia="Aptos" w:cs="Aptos"/>
          <w:noProof w:val="0"/>
          <w:sz w:val="24"/>
          <w:szCs w:val="24"/>
          <w:lang w:val="en-US"/>
        </w:rPr>
        <w:t xml:space="preserve">: </w:t>
      </w:r>
      <w:hyperlink r:id="R910f63e64ffc4d7d">
        <w:r w:rsidRPr="00EDD0C9" w:rsidR="257A7675">
          <w:rPr>
            <w:rStyle w:val="Hyperlink"/>
            <w:rFonts w:ascii="Aptos" w:hAnsi="Aptos" w:eastAsia="Aptos" w:cs="Aptos"/>
            <w:noProof w:val="0"/>
            <w:sz w:val="24"/>
            <w:szCs w:val="24"/>
            <w:lang w:val="en-US"/>
          </w:rPr>
          <w:t>The_Natural_Environment_as_a_Playground_20210922-13772-1arg4p6.pdf</w:t>
        </w:r>
      </w:hyperlink>
      <w:r w:rsidRPr="00EDD0C9" w:rsidR="257A7675">
        <w:rPr>
          <w:rFonts w:ascii="Aptos" w:hAnsi="Aptos" w:eastAsia="Aptos" w:cs="Aptos"/>
          <w:noProof w:val="0"/>
          <w:sz w:val="24"/>
          <w:szCs w:val="24"/>
          <w:lang w:val="en-US"/>
        </w:rPr>
        <w:t xml:space="preserve"> (</w:t>
      </w:r>
      <w:r w:rsidRPr="00EDD0C9" w:rsidR="257A7675">
        <w:rPr>
          <w:rFonts w:ascii="Aptos" w:hAnsi="Aptos" w:eastAsia="Aptos" w:cs="Aptos"/>
          <w:noProof w:val="0"/>
          <w:sz w:val="24"/>
          <w:szCs w:val="24"/>
          <w:lang w:val="en-US"/>
        </w:rPr>
        <w:t>Cyrchwyd</w:t>
      </w:r>
      <w:r w:rsidRPr="00EDD0C9" w:rsidR="257A7675">
        <w:rPr>
          <w:rFonts w:ascii="Aptos" w:hAnsi="Aptos" w:eastAsia="Aptos" w:cs="Aptos"/>
          <w:noProof w:val="0"/>
          <w:sz w:val="24"/>
          <w:szCs w:val="24"/>
          <w:lang w:val="en-US"/>
        </w:rPr>
        <w:t xml:space="preserve">: 11 Mai 2026). </w:t>
      </w:r>
    </w:p>
    <w:p w:rsidR="1CF14781" w:rsidP="00EDD0C9" w:rsidRDefault="1CF14781" w14:paraId="7B45BE42" w14:textId="1AC479F4">
      <w:pPr>
        <w:pStyle w:val="Normal"/>
        <w:rPr>
          <w:rFonts w:ascii="Aptos" w:hAnsi="Aptos" w:eastAsia="Aptos" w:cs="Aptos"/>
          <w:noProof w:val="0"/>
          <w:sz w:val="24"/>
          <w:szCs w:val="24"/>
          <w:lang w:val="en-US"/>
        </w:rPr>
      </w:pPr>
      <w:r w:rsidRPr="00EDD0C9" w:rsidR="1CF14781">
        <w:rPr>
          <w:rFonts w:ascii="Aptos" w:hAnsi="Aptos" w:eastAsia="Aptos" w:cs="Aptos"/>
          <w:noProof w:val="0"/>
          <w:sz w:val="24"/>
          <w:szCs w:val="24"/>
          <w:lang w:val="en-US"/>
        </w:rPr>
        <w:t xml:space="preserve">Ginsburg, J. (2020) ‘You don’t </w:t>
      </w:r>
      <w:r w:rsidRPr="00EDD0C9" w:rsidR="1CF14781">
        <w:rPr>
          <w:rFonts w:ascii="Aptos" w:hAnsi="Aptos" w:eastAsia="Aptos" w:cs="Aptos"/>
          <w:noProof w:val="0"/>
          <w:sz w:val="24"/>
          <w:szCs w:val="24"/>
          <w:lang w:val="en-US"/>
        </w:rPr>
        <w:t>wanna</w:t>
      </w:r>
      <w:r w:rsidRPr="00EDD0C9" w:rsidR="1CF14781">
        <w:rPr>
          <w:rFonts w:ascii="Aptos" w:hAnsi="Aptos" w:eastAsia="Aptos" w:cs="Aptos"/>
          <w:noProof w:val="0"/>
          <w:sz w:val="24"/>
          <w:szCs w:val="24"/>
          <w:lang w:val="en-US"/>
        </w:rPr>
        <w:t xml:space="preserve"> teach little kids about climate change: beliefs and barriers to sustainability education in early childhood’, </w:t>
      </w:r>
      <w:r w:rsidRPr="00EDD0C9" w:rsidR="1CF14781">
        <w:rPr>
          <w:rFonts w:ascii="Aptos" w:hAnsi="Aptos" w:eastAsia="Aptos" w:cs="Aptos"/>
          <w:i w:val="1"/>
          <w:iCs w:val="1"/>
          <w:noProof w:val="0"/>
          <w:sz w:val="24"/>
          <w:szCs w:val="24"/>
          <w:lang w:val="en-US"/>
        </w:rPr>
        <w:t xml:space="preserve">international journal of early childhood environmental </w:t>
      </w:r>
      <w:r w:rsidRPr="00EDD0C9" w:rsidR="54FA81A6">
        <w:rPr>
          <w:rFonts w:ascii="Aptos" w:hAnsi="Aptos" w:eastAsia="Aptos" w:cs="Aptos"/>
          <w:i w:val="1"/>
          <w:iCs w:val="1"/>
          <w:noProof w:val="0"/>
          <w:sz w:val="24"/>
          <w:szCs w:val="24"/>
          <w:lang w:val="en-US"/>
        </w:rPr>
        <w:t>education.</w:t>
      </w:r>
      <w:r w:rsidRPr="00EDD0C9" w:rsidR="54FA81A6">
        <w:rPr>
          <w:rFonts w:ascii="Aptos" w:hAnsi="Aptos" w:eastAsia="Aptos" w:cs="Aptos"/>
          <w:noProof w:val="0"/>
          <w:sz w:val="24"/>
          <w:szCs w:val="24"/>
          <w:lang w:val="en-US"/>
        </w:rPr>
        <w:t xml:space="preserve"> 7 (3) </w:t>
      </w:r>
      <w:r w:rsidRPr="00EDD0C9" w:rsidR="54FA81A6">
        <w:rPr>
          <w:rFonts w:ascii="Aptos" w:hAnsi="Aptos" w:eastAsia="Aptos" w:cs="Aptos"/>
          <w:noProof w:val="0"/>
          <w:sz w:val="24"/>
          <w:szCs w:val="24"/>
          <w:lang w:val="en-US"/>
        </w:rPr>
        <w:t>tt</w:t>
      </w:r>
      <w:r w:rsidRPr="00EDD0C9" w:rsidR="54FA81A6">
        <w:rPr>
          <w:rFonts w:ascii="Aptos" w:hAnsi="Aptos" w:eastAsia="Aptos" w:cs="Aptos"/>
          <w:noProof w:val="0"/>
          <w:sz w:val="24"/>
          <w:szCs w:val="24"/>
          <w:lang w:val="en-US"/>
        </w:rPr>
        <w:t xml:space="preserve">. 42-62. </w:t>
      </w:r>
      <w:r w:rsidRPr="00EDD0C9" w:rsidR="54FA81A6">
        <w:rPr>
          <w:rFonts w:ascii="Aptos" w:hAnsi="Aptos" w:eastAsia="Aptos" w:cs="Aptos"/>
          <w:noProof w:val="0"/>
          <w:sz w:val="24"/>
          <w:szCs w:val="24"/>
          <w:lang w:val="en-US"/>
        </w:rPr>
        <w:t>Ar</w:t>
      </w:r>
      <w:r w:rsidRPr="00EDD0C9" w:rsidR="54FA81A6">
        <w:rPr>
          <w:rFonts w:ascii="Aptos" w:hAnsi="Aptos" w:eastAsia="Aptos" w:cs="Aptos"/>
          <w:noProof w:val="0"/>
          <w:sz w:val="24"/>
          <w:szCs w:val="24"/>
          <w:lang w:val="en-US"/>
        </w:rPr>
        <w:t xml:space="preserve"> </w:t>
      </w:r>
      <w:r w:rsidRPr="00EDD0C9" w:rsidR="54FA81A6">
        <w:rPr>
          <w:rFonts w:ascii="Aptos" w:hAnsi="Aptos" w:eastAsia="Aptos" w:cs="Aptos"/>
          <w:noProof w:val="0"/>
          <w:sz w:val="24"/>
          <w:szCs w:val="24"/>
          <w:lang w:val="en-US"/>
        </w:rPr>
        <w:t>gael</w:t>
      </w:r>
      <w:r w:rsidRPr="00EDD0C9" w:rsidR="54FA81A6">
        <w:rPr>
          <w:rFonts w:ascii="Aptos" w:hAnsi="Aptos" w:eastAsia="Aptos" w:cs="Aptos"/>
          <w:noProof w:val="0"/>
          <w:sz w:val="24"/>
          <w:szCs w:val="24"/>
          <w:lang w:val="en-US"/>
        </w:rPr>
        <w:t xml:space="preserve">: </w:t>
      </w:r>
      <w:hyperlink r:id="Rfe69b90fbb8c4792">
        <w:r w:rsidRPr="00EDD0C9" w:rsidR="54FA81A6">
          <w:rPr>
            <w:rStyle w:val="Hyperlink"/>
            <w:rFonts w:ascii="Aptos" w:hAnsi="Aptos" w:eastAsia="Aptos" w:cs="Aptos"/>
            <w:noProof w:val="0"/>
            <w:sz w:val="24"/>
            <w:szCs w:val="24"/>
            <w:lang w:val="en-US"/>
          </w:rPr>
          <w:t>EJ1264526-libre.pdf</w:t>
        </w:r>
      </w:hyperlink>
      <w:r w:rsidRPr="00EDD0C9" w:rsidR="54FA81A6">
        <w:rPr>
          <w:rFonts w:ascii="Aptos" w:hAnsi="Aptos" w:eastAsia="Aptos" w:cs="Aptos"/>
          <w:noProof w:val="0"/>
          <w:sz w:val="24"/>
          <w:szCs w:val="24"/>
          <w:lang w:val="en-US"/>
        </w:rPr>
        <w:t xml:space="preserve"> (</w:t>
      </w:r>
      <w:r w:rsidRPr="00EDD0C9" w:rsidR="54FA81A6">
        <w:rPr>
          <w:rFonts w:ascii="Aptos" w:hAnsi="Aptos" w:eastAsia="Aptos" w:cs="Aptos"/>
          <w:noProof w:val="0"/>
          <w:sz w:val="24"/>
          <w:szCs w:val="24"/>
          <w:lang w:val="en-US"/>
        </w:rPr>
        <w:t>Cyrchwyd</w:t>
      </w:r>
      <w:r w:rsidRPr="00EDD0C9" w:rsidR="54FA81A6">
        <w:rPr>
          <w:rFonts w:ascii="Aptos" w:hAnsi="Aptos" w:eastAsia="Aptos" w:cs="Aptos"/>
          <w:noProof w:val="0"/>
          <w:sz w:val="24"/>
          <w:szCs w:val="24"/>
          <w:lang w:val="en-US"/>
        </w:rPr>
        <w:t>: 16</w:t>
      </w:r>
      <w:r w:rsidRPr="00EDD0C9" w:rsidR="19E26E04">
        <w:rPr>
          <w:rFonts w:ascii="Aptos" w:hAnsi="Aptos" w:eastAsia="Aptos" w:cs="Aptos"/>
          <w:noProof w:val="0"/>
          <w:sz w:val="24"/>
          <w:szCs w:val="24"/>
          <w:lang w:val="en-US"/>
        </w:rPr>
        <w:t xml:space="preserve"> Mai 2026). </w:t>
      </w:r>
    </w:p>
    <w:p w:rsidR="56DF44F0" w:rsidP="0915D580" w:rsidRDefault="56DF44F0" w14:paraId="70472C90" w14:textId="7CC876D4">
      <w:pPr>
        <w:pStyle w:val="Normal"/>
        <w:rPr>
          <w:rFonts w:ascii="Aptos" w:hAnsi="Aptos" w:eastAsia="Aptos" w:cs="Aptos"/>
          <w:noProof w:val="0"/>
          <w:sz w:val="24"/>
          <w:szCs w:val="24"/>
          <w:lang w:val="en-US"/>
        </w:rPr>
      </w:pPr>
      <w:r w:rsidRPr="00EDD0C9" w:rsidR="56DF44F0">
        <w:rPr>
          <w:b w:val="0"/>
          <w:bCs w:val="0"/>
          <w:noProof w:val="0"/>
          <w:lang w:val="en-US"/>
        </w:rPr>
        <w:t xml:space="preserve">Green Peace (2025) </w:t>
      </w:r>
      <w:r w:rsidRPr="00EDD0C9" w:rsidR="56DF44F0">
        <w:rPr>
          <w:b w:val="0"/>
          <w:bCs w:val="0"/>
          <w:i w:val="1"/>
          <w:iCs w:val="1"/>
          <w:noProof w:val="0"/>
          <w:lang w:val="en-US"/>
        </w:rPr>
        <w:t xml:space="preserve">Sustainability: </w:t>
      </w:r>
      <w:r w:rsidRPr="00EDD0C9" w:rsidR="56DF44F0">
        <w:rPr>
          <w:b w:val="0"/>
          <w:bCs w:val="0"/>
          <w:i w:val="1"/>
          <w:iCs w:val="1"/>
          <w:noProof w:val="0"/>
          <w:lang w:val="en-US"/>
        </w:rPr>
        <w:t>a simple guide</w:t>
      </w:r>
      <w:r w:rsidRPr="00EDD0C9" w:rsidR="56DF44F0">
        <w:rPr>
          <w:b w:val="0"/>
          <w:bCs w:val="0"/>
          <w:i w:val="1"/>
          <w:iCs w:val="1"/>
          <w:noProof w:val="0"/>
          <w:lang w:val="en-US"/>
        </w:rPr>
        <w:t xml:space="preserve"> to a vital idea. </w:t>
      </w:r>
      <w:r w:rsidRPr="00EDD0C9" w:rsidR="56DF44F0">
        <w:rPr>
          <w:b w:val="0"/>
          <w:bCs w:val="0"/>
          <w:i w:val="0"/>
          <w:iCs w:val="0"/>
          <w:noProof w:val="0"/>
          <w:lang w:val="en-US"/>
        </w:rPr>
        <w:t>Ar</w:t>
      </w:r>
      <w:r w:rsidRPr="00EDD0C9" w:rsidR="56DF44F0">
        <w:rPr>
          <w:b w:val="0"/>
          <w:bCs w:val="0"/>
          <w:i w:val="0"/>
          <w:iCs w:val="0"/>
          <w:noProof w:val="0"/>
          <w:lang w:val="en-US"/>
        </w:rPr>
        <w:t xml:space="preserve"> </w:t>
      </w:r>
      <w:r w:rsidRPr="00EDD0C9" w:rsidR="56DF44F0">
        <w:rPr>
          <w:b w:val="0"/>
          <w:bCs w:val="0"/>
          <w:i w:val="0"/>
          <w:iCs w:val="0"/>
          <w:noProof w:val="0"/>
          <w:lang w:val="en-US"/>
        </w:rPr>
        <w:t>gael</w:t>
      </w:r>
      <w:r w:rsidRPr="00EDD0C9" w:rsidR="56DF44F0">
        <w:rPr>
          <w:b w:val="0"/>
          <w:bCs w:val="0"/>
          <w:i w:val="0"/>
          <w:iCs w:val="0"/>
          <w:noProof w:val="0"/>
          <w:lang w:val="en-US"/>
        </w:rPr>
        <w:t xml:space="preserve">: </w:t>
      </w:r>
      <w:hyperlink r:id="R0e6bd52ae4a94bb9">
        <w:r w:rsidRPr="00EDD0C9" w:rsidR="429F449B">
          <w:rPr>
            <w:rStyle w:val="Hyperlink"/>
            <w:rFonts w:ascii="Aptos" w:hAnsi="Aptos" w:eastAsia="Aptos" w:cs="Aptos"/>
            <w:noProof w:val="0"/>
            <w:sz w:val="24"/>
            <w:szCs w:val="24"/>
            <w:lang w:val="en-US"/>
          </w:rPr>
          <w:t>Sustainability, explained - Greenpeace UK</w:t>
        </w:r>
      </w:hyperlink>
      <w:r w:rsidRPr="00EDD0C9" w:rsidR="429F449B">
        <w:rPr>
          <w:rFonts w:ascii="Aptos" w:hAnsi="Aptos" w:eastAsia="Aptos" w:cs="Aptos"/>
          <w:noProof w:val="0"/>
          <w:sz w:val="24"/>
          <w:szCs w:val="24"/>
          <w:lang w:val="en-US"/>
        </w:rPr>
        <w:t xml:space="preserve"> (</w:t>
      </w:r>
      <w:r w:rsidRPr="00EDD0C9" w:rsidR="429F449B">
        <w:rPr>
          <w:rFonts w:ascii="Aptos" w:hAnsi="Aptos" w:eastAsia="Aptos" w:cs="Aptos"/>
          <w:noProof w:val="0"/>
          <w:sz w:val="24"/>
          <w:szCs w:val="24"/>
          <w:lang w:val="en-US"/>
        </w:rPr>
        <w:t>Cyrchwyd</w:t>
      </w:r>
      <w:r w:rsidRPr="00EDD0C9" w:rsidR="429F449B">
        <w:rPr>
          <w:rFonts w:ascii="Aptos" w:hAnsi="Aptos" w:eastAsia="Aptos" w:cs="Aptos"/>
          <w:noProof w:val="0"/>
          <w:sz w:val="24"/>
          <w:szCs w:val="24"/>
          <w:lang w:val="en-US"/>
        </w:rPr>
        <w:t xml:space="preserve">: 8 Mai 2026). </w:t>
      </w:r>
    </w:p>
    <w:p w:rsidR="4089BDFB" w:rsidP="00EDD0C9" w:rsidRDefault="4089BDFB" w14:paraId="117EAE9D" w14:textId="6A0613E1">
      <w:pPr>
        <w:pStyle w:val="Normal"/>
        <w:rPr>
          <w:rFonts w:ascii="Aptos" w:hAnsi="Aptos" w:eastAsia="Aptos" w:cs="Aptos"/>
          <w:noProof w:val="0"/>
          <w:sz w:val="24"/>
          <w:szCs w:val="24"/>
          <w:lang w:val="en-US"/>
        </w:rPr>
      </w:pPr>
      <w:r w:rsidRPr="00EDD0C9" w:rsidR="4089BDFB">
        <w:rPr>
          <w:rFonts w:ascii="Aptos" w:hAnsi="Aptos" w:eastAsia="Aptos" w:cs="Aptos"/>
          <w:noProof w:val="0"/>
          <w:sz w:val="24"/>
          <w:szCs w:val="24"/>
          <w:lang w:val="en-US"/>
        </w:rPr>
        <w:t xml:space="preserve">Guy-Evans, O. (2025) </w:t>
      </w:r>
      <w:r w:rsidRPr="00EDD0C9" w:rsidR="4089BDFB">
        <w:rPr>
          <w:rFonts w:ascii="Aptos" w:hAnsi="Aptos" w:eastAsia="Aptos" w:cs="Aptos"/>
          <w:i w:val="1"/>
          <w:iCs w:val="1"/>
          <w:noProof w:val="0"/>
          <w:sz w:val="24"/>
          <w:szCs w:val="24"/>
          <w:lang w:val="en-US"/>
        </w:rPr>
        <w:t>Bronfenbrenner’s ecological systems theory.</w:t>
      </w:r>
      <w:r w:rsidRPr="00EDD0C9" w:rsidR="4089BDFB">
        <w:rPr>
          <w:rFonts w:ascii="Aptos" w:hAnsi="Aptos" w:eastAsia="Aptos" w:cs="Aptos"/>
          <w:noProof w:val="0"/>
          <w:sz w:val="24"/>
          <w:szCs w:val="24"/>
          <w:lang w:val="en-US"/>
        </w:rPr>
        <w:t xml:space="preserve"> </w:t>
      </w:r>
      <w:r w:rsidRPr="00EDD0C9" w:rsidR="4089BDFB">
        <w:rPr>
          <w:rFonts w:ascii="Aptos" w:hAnsi="Aptos" w:eastAsia="Aptos" w:cs="Aptos"/>
          <w:noProof w:val="0"/>
          <w:sz w:val="24"/>
          <w:szCs w:val="24"/>
          <w:lang w:val="en-US"/>
        </w:rPr>
        <w:t>Ar</w:t>
      </w:r>
      <w:r w:rsidRPr="00EDD0C9" w:rsidR="4089BDFB">
        <w:rPr>
          <w:rFonts w:ascii="Aptos" w:hAnsi="Aptos" w:eastAsia="Aptos" w:cs="Aptos"/>
          <w:noProof w:val="0"/>
          <w:sz w:val="24"/>
          <w:szCs w:val="24"/>
          <w:lang w:val="en-US"/>
        </w:rPr>
        <w:t xml:space="preserve"> </w:t>
      </w:r>
      <w:r w:rsidRPr="00EDD0C9" w:rsidR="4089BDFB">
        <w:rPr>
          <w:rFonts w:ascii="Aptos" w:hAnsi="Aptos" w:eastAsia="Aptos" w:cs="Aptos"/>
          <w:noProof w:val="0"/>
          <w:sz w:val="24"/>
          <w:szCs w:val="24"/>
          <w:lang w:val="en-US"/>
        </w:rPr>
        <w:t>gael</w:t>
      </w:r>
      <w:r w:rsidRPr="00EDD0C9" w:rsidR="4089BDFB">
        <w:rPr>
          <w:rFonts w:ascii="Aptos" w:hAnsi="Aptos" w:eastAsia="Aptos" w:cs="Aptos"/>
          <w:noProof w:val="0"/>
          <w:sz w:val="24"/>
          <w:szCs w:val="24"/>
          <w:lang w:val="en-US"/>
        </w:rPr>
        <w:t xml:space="preserve">: </w:t>
      </w:r>
      <w:hyperlink r:id="Rfbc17f644a5a4e25">
        <w:r w:rsidRPr="00EDD0C9" w:rsidR="4089BDFB">
          <w:rPr>
            <w:rStyle w:val="Hyperlink"/>
            <w:rFonts w:ascii="Aptos" w:hAnsi="Aptos" w:eastAsia="Aptos" w:cs="Aptos"/>
            <w:noProof w:val="0"/>
            <w:sz w:val="24"/>
            <w:szCs w:val="24"/>
            <w:lang w:val="en-US"/>
          </w:rPr>
          <w:t>Bronfenbrenner's Ecological Systems Theory</w:t>
        </w:r>
      </w:hyperlink>
      <w:r w:rsidRPr="00EDD0C9" w:rsidR="4089BDFB">
        <w:rPr>
          <w:rFonts w:ascii="Aptos" w:hAnsi="Aptos" w:eastAsia="Aptos" w:cs="Aptos"/>
          <w:noProof w:val="0"/>
          <w:sz w:val="24"/>
          <w:szCs w:val="24"/>
          <w:lang w:val="en-US"/>
        </w:rPr>
        <w:t xml:space="preserve"> (</w:t>
      </w:r>
      <w:r w:rsidRPr="00EDD0C9" w:rsidR="4089BDFB">
        <w:rPr>
          <w:rFonts w:ascii="Aptos" w:hAnsi="Aptos" w:eastAsia="Aptos" w:cs="Aptos"/>
          <w:noProof w:val="0"/>
          <w:sz w:val="24"/>
          <w:szCs w:val="24"/>
          <w:lang w:val="en-US"/>
        </w:rPr>
        <w:t>Cyrchwyd</w:t>
      </w:r>
      <w:r w:rsidRPr="00EDD0C9" w:rsidR="4089BDFB">
        <w:rPr>
          <w:rFonts w:ascii="Aptos" w:hAnsi="Aptos" w:eastAsia="Aptos" w:cs="Aptos"/>
          <w:noProof w:val="0"/>
          <w:sz w:val="24"/>
          <w:szCs w:val="24"/>
          <w:lang w:val="en-US"/>
        </w:rPr>
        <w:t xml:space="preserve">: 17 Mai 2026). </w:t>
      </w:r>
    </w:p>
    <w:p w:rsidR="1FC19881" w:rsidP="00EDD0C9" w:rsidRDefault="1FC19881" w14:paraId="0E3A9A37" w14:textId="2FC65672">
      <w:pPr>
        <w:pStyle w:val="Normal"/>
        <w:rPr>
          <w:rFonts w:ascii="Aptos" w:hAnsi="Aptos" w:eastAsia="Aptos" w:cs="Aptos"/>
          <w:noProof w:val="0"/>
          <w:sz w:val="24"/>
          <w:szCs w:val="24"/>
          <w:lang w:val="en-US"/>
        </w:rPr>
      </w:pPr>
      <w:r w:rsidRPr="00EDD0C9" w:rsidR="1FC19881">
        <w:rPr>
          <w:rFonts w:ascii="Aptos" w:hAnsi="Aptos" w:eastAsia="Aptos" w:cs="Aptos"/>
          <w:noProof w:val="0"/>
          <w:sz w:val="24"/>
          <w:szCs w:val="24"/>
          <w:lang w:val="en-US"/>
        </w:rPr>
        <w:t xml:space="preserve">Haas, C ac Ashman, G. (2014) </w:t>
      </w:r>
      <w:r w:rsidRPr="00EDD0C9" w:rsidR="1FC19881">
        <w:rPr>
          <w:rFonts w:ascii="Aptos" w:hAnsi="Aptos" w:eastAsia="Aptos" w:cs="Aptos"/>
          <w:i w:val="1"/>
          <w:iCs w:val="1"/>
          <w:noProof w:val="0"/>
          <w:sz w:val="24"/>
          <w:szCs w:val="24"/>
          <w:lang w:val="en-US"/>
        </w:rPr>
        <w:t xml:space="preserve">Kindergarten children’s introduction to </w:t>
      </w:r>
      <w:r w:rsidRPr="00EDD0C9" w:rsidR="69C3A91A">
        <w:rPr>
          <w:rFonts w:ascii="Aptos" w:hAnsi="Aptos" w:eastAsia="Aptos" w:cs="Aptos"/>
          <w:i w:val="1"/>
          <w:iCs w:val="1"/>
          <w:noProof w:val="0"/>
          <w:sz w:val="24"/>
          <w:szCs w:val="24"/>
          <w:lang w:val="en-US"/>
        </w:rPr>
        <w:t>sustainability</w:t>
      </w:r>
      <w:r w:rsidRPr="00EDD0C9" w:rsidR="1FC19881">
        <w:rPr>
          <w:rFonts w:ascii="Aptos" w:hAnsi="Aptos" w:eastAsia="Aptos" w:cs="Aptos"/>
          <w:i w:val="1"/>
          <w:iCs w:val="1"/>
          <w:noProof w:val="0"/>
          <w:sz w:val="24"/>
          <w:szCs w:val="24"/>
          <w:lang w:val="en-US"/>
        </w:rPr>
        <w:t xml:space="preserve"> through transformative, experiential nature play.</w:t>
      </w:r>
      <w:r w:rsidRPr="00EDD0C9" w:rsidR="1FC19881">
        <w:rPr>
          <w:rFonts w:ascii="Aptos" w:hAnsi="Aptos" w:eastAsia="Aptos" w:cs="Aptos"/>
          <w:noProof w:val="0"/>
          <w:sz w:val="24"/>
          <w:szCs w:val="24"/>
          <w:lang w:val="en-US"/>
        </w:rPr>
        <w:t xml:space="preserve"> </w:t>
      </w:r>
      <w:r w:rsidRPr="00EDD0C9" w:rsidR="1FC19881">
        <w:rPr>
          <w:rFonts w:ascii="Aptos" w:hAnsi="Aptos" w:eastAsia="Aptos" w:cs="Aptos"/>
          <w:noProof w:val="0"/>
          <w:sz w:val="24"/>
          <w:szCs w:val="24"/>
          <w:lang w:val="en-US"/>
        </w:rPr>
        <w:t>Ar</w:t>
      </w:r>
      <w:r w:rsidRPr="00EDD0C9" w:rsidR="1FC19881">
        <w:rPr>
          <w:rFonts w:ascii="Aptos" w:hAnsi="Aptos" w:eastAsia="Aptos" w:cs="Aptos"/>
          <w:noProof w:val="0"/>
          <w:sz w:val="24"/>
          <w:szCs w:val="24"/>
          <w:lang w:val="en-US"/>
        </w:rPr>
        <w:t xml:space="preserve"> </w:t>
      </w:r>
      <w:r w:rsidRPr="00EDD0C9" w:rsidR="1FC19881">
        <w:rPr>
          <w:rFonts w:ascii="Aptos" w:hAnsi="Aptos" w:eastAsia="Aptos" w:cs="Aptos"/>
          <w:noProof w:val="0"/>
          <w:sz w:val="24"/>
          <w:szCs w:val="24"/>
          <w:lang w:val="en-US"/>
        </w:rPr>
        <w:t>gael</w:t>
      </w:r>
      <w:r w:rsidRPr="00EDD0C9" w:rsidR="1FC19881">
        <w:rPr>
          <w:rFonts w:ascii="Aptos" w:hAnsi="Aptos" w:eastAsia="Aptos" w:cs="Aptos"/>
          <w:noProof w:val="0"/>
          <w:sz w:val="24"/>
          <w:szCs w:val="24"/>
          <w:lang w:val="en-US"/>
        </w:rPr>
        <w:t xml:space="preserve">: </w:t>
      </w:r>
      <w:hyperlink r:id="R22db243a11434010">
        <w:r w:rsidRPr="00EDD0C9" w:rsidR="1FC19881">
          <w:rPr>
            <w:rStyle w:val="Hyperlink"/>
            <w:rFonts w:ascii="Aptos" w:hAnsi="Aptos" w:eastAsia="Aptos" w:cs="Aptos"/>
            <w:noProof w:val="0"/>
            <w:sz w:val="24"/>
            <w:szCs w:val="24"/>
            <w:lang w:val="en-US"/>
          </w:rPr>
          <w:t>Kindergarten children’s introduction to sustainability through transformative, experiential nature play .pdf</w:t>
        </w:r>
      </w:hyperlink>
      <w:r w:rsidRPr="00EDD0C9" w:rsidR="1FC19881">
        <w:rPr>
          <w:rFonts w:ascii="Aptos" w:hAnsi="Aptos" w:eastAsia="Aptos" w:cs="Aptos"/>
          <w:noProof w:val="0"/>
          <w:sz w:val="24"/>
          <w:szCs w:val="24"/>
          <w:lang w:val="en-US"/>
        </w:rPr>
        <w:t xml:space="preserve"> (</w:t>
      </w:r>
      <w:r w:rsidRPr="00EDD0C9" w:rsidR="1FC19881">
        <w:rPr>
          <w:rFonts w:ascii="Aptos" w:hAnsi="Aptos" w:eastAsia="Aptos" w:cs="Aptos"/>
          <w:noProof w:val="0"/>
          <w:sz w:val="24"/>
          <w:szCs w:val="24"/>
          <w:lang w:val="en-US"/>
        </w:rPr>
        <w:t>Cyrchwyd</w:t>
      </w:r>
      <w:r w:rsidRPr="00EDD0C9" w:rsidR="1FC19881">
        <w:rPr>
          <w:rFonts w:ascii="Aptos" w:hAnsi="Aptos" w:eastAsia="Aptos" w:cs="Aptos"/>
          <w:noProof w:val="0"/>
          <w:sz w:val="24"/>
          <w:szCs w:val="24"/>
          <w:lang w:val="en-US"/>
        </w:rPr>
        <w:t xml:space="preserve">: </w:t>
      </w:r>
      <w:r w:rsidRPr="00EDD0C9" w:rsidR="1EBB9A62">
        <w:rPr>
          <w:rFonts w:ascii="Aptos" w:hAnsi="Aptos" w:eastAsia="Aptos" w:cs="Aptos"/>
          <w:noProof w:val="0"/>
          <w:sz w:val="24"/>
          <w:szCs w:val="24"/>
          <w:lang w:val="en-US"/>
        </w:rPr>
        <w:t xml:space="preserve">17 Mai 2026). </w:t>
      </w:r>
    </w:p>
    <w:p w:rsidR="71AA2E56" w:rsidP="0915D580" w:rsidRDefault="71AA2E56" w14:paraId="606E6AB0" w14:textId="68A85413">
      <w:pPr>
        <w:pStyle w:val="Normal"/>
        <w:rPr>
          <w:rFonts w:ascii="Aptos" w:hAnsi="Aptos" w:eastAsia="Aptos" w:cs="Aptos"/>
          <w:noProof w:val="0"/>
          <w:sz w:val="24"/>
          <w:szCs w:val="24"/>
          <w:lang w:val="en-US"/>
        </w:rPr>
      </w:pPr>
      <w:r w:rsidRPr="0915D580" w:rsidR="71AA2E56">
        <w:rPr>
          <w:rFonts w:ascii="Aptos" w:hAnsi="Aptos" w:eastAsia="Aptos" w:cs="Aptos"/>
          <w:noProof w:val="0"/>
          <w:sz w:val="24"/>
          <w:szCs w:val="24"/>
          <w:lang w:val="en-US"/>
        </w:rPr>
        <w:t xml:space="preserve">Ives, C. </w:t>
      </w:r>
      <w:r w:rsidRPr="0915D580" w:rsidR="71AA2E56">
        <w:rPr>
          <w:rFonts w:ascii="Aptos" w:hAnsi="Aptos" w:eastAsia="Aptos" w:cs="Aptos"/>
          <w:i w:val="1"/>
          <w:iCs w:val="1"/>
          <w:noProof w:val="0"/>
          <w:sz w:val="24"/>
          <w:szCs w:val="24"/>
          <w:lang w:val="en-US"/>
        </w:rPr>
        <w:t xml:space="preserve">et al. </w:t>
      </w:r>
      <w:r w:rsidRPr="0915D580" w:rsidR="71AA2E56">
        <w:rPr>
          <w:rFonts w:ascii="Aptos" w:hAnsi="Aptos" w:eastAsia="Aptos" w:cs="Aptos"/>
          <w:noProof w:val="0"/>
          <w:sz w:val="24"/>
          <w:szCs w:val="24"/>
          <w:lang w:val="en-US"/>
        </w:rPr>
        <w:t>(2018) ‘Reconnecting with nature for sustainability’,</w:t>
      </w:r>
      <w:r w:rsidRPr="0915D580" w:rsidR="71AA2E56">
        <w:rPr>
          <w:rFonts w:ascii="Aptos" w:hAnsi="Aptos" w:eastAsia="Aptos" w:cs="Aptos"/>
          <w:i w:val="1"/>
          <w:iCs w:val="1"/>
          <w:noProof w:val="0"/>
          <w:sz w:val="24"/>
          <w:szCs w:val="24"/>
          <w:lang w:val="en-US"/>
        </w:rPr>
        <w:t xml:space="preserve"> sustainability science.</w:t>
      </w:r>
      <w:r w:rsidRPr="0915D580" w:rsidR="71AA2E56">
        <w:rPr>
          <w:rFonts w:ascii="Aptos" w:hAnsi="Aptos" w:eastAsia="Aptos" w:cs="Aptos"/>
          <w:noProof w:val="0"/>
          <w:sz w:val="24"/>
          <w:szCs w:val="24"/>
          <w:lang w:val="en-US"/>
        </w:rPr>
        <w:t xml:space="preserve"> 13 (5), </w:t>
      </w:r>
      <w:r w:rsidRPr="0915D580" w:rsidR="71AA2E56">
        <w:rPr>
          <w:rFonts w:ascii="Aptos" w:hAnsi="Aptos" w:eastAsia="Aptos" w:cs="Aptos"/>
          <w:noProof w:val="0"/>
          <w:sz w:val="24"/>
          <w:szCs w:val="24"/>
          <w:lang w:val="en-US"/>
        </w:rPr>
        <w:t>tt</w:t>
      </w:r>
      <w:r w:rsidRPr="0915D580" w:rsidR="71AA2E56">
        <w:rPr>
          <w:rFonts w:ascii="Aptos" w:hAnsi="Aptos" w:eastAsia="Aptos" w:cs="Aptos"/>
          <w:noProof w:val="0"/>
          <w:sz w:val="24"/>
          <w:szCs w:val="24"/>
          <w:lang w:val="en-US"/>
        </w:rPr>
        <w:t xml:space="preserve">. 1389-1397.  </w:t>
      </w:r>
      <w:r w:rsidRPr="0915D580" w:rsidR="71AA2E56">
        <w:rPr>
          <w:rFonts w:ascii="Aptos" w:hAnsi="Aptos" w:eastAsia="Aptos" w:cs="Aptos"/>
          <w:noProof w:val="0"/>
          <w:sz w:val="24"/>
          <w:szCs w:val="24"/>
          <w:lang w:val="en-US"/>
        </w:rPr>
        <w:t>Ar</w:t>
      </w:r>
      <w:r w:rsidRPr="0915D580" w:rsidR="71AA2E56">
        <w:rPr>
          <w:rFonts w:ascii="Aptos" w:hAnsi="Aptos" w:eastAsia="Aptos" w:cs="Aptos"/>
          <w:noProof w:val="0"/>
          <w:sz w:val="24"/>
          <w:szCs w:val="24"/>
          <w:lang w:val="en-US"/>
        </w:rPr>
        <w:t xml:space="preserve"> </w:t>
      </w:r>
      <w:r w:rsidRPr="0915D580" w:rsidR="71AA2E56">
        <w:rPr>
          <w:rFonts w:ascii="Aptos" w:hAnsi="Aptos" w:eastAsia="Aptos" w:cs="Aptos"/>
          <w:noProof w:val="0"/>
          <w:sz w:val="24"/>
          <w:szCs w:val="24"/>
          <w:lang w:val="en-US"/>
        </w:rPr>
        <w:t>gael</w:t>
      </w:r>
      <w:r w:rsidRPr="0915D580" w:rsidR="71AA2E56">
        <w:rPr>
          <w:rFonts w:ascii="Aptos" w:hAnsi="Aptos" w:eastAsia="Aptos" w:cs="Aptos"/>
          <w:noProof w:val="0"/>
          <w:sz w:val="24"/>
          <w:szCs w:val="24"/>
          <w:lang w:val="en-US"/>
        </w:rPr>
        <w:t xml:space="preserve">: </w:t>
      </w:r>
      <w:hyperlink r:id="R42a3fefbfce74556">
        <w:r w:rsidRPr="0915D580" w:rsidR="71AA2E56">
          <w:rPr>
            <w:rStyle w:val="Hyperlink"/>
            <w:rFonts w:ascii="Aptos" w:hAnsi="Aptos" w:eastAsia="Aptos" w:cs="Aptos"/>
            <w:noProof w:val="0"/>
            <w:sz w:val="24"/>
            <w:szCs w:val="24"/>
            <w:lang w:val="en-US"/>
          </w:rPr>
          <w:t>Reconnecting with nature for sustainability | Sustainability Science | Springer Nature Link</w:t>
        </w:r>
      </w:hyperlink>
      <w:r w:rsidRPr="0915D580" w:rsidR="71AA2E56">
        <w:rPr>
          <w:rFonts w:ascii="Aptos" w:hAnsi="Aptos" w:eastAsia="Aptos" w:cs="Aptos"/>
          <w:noProof w:val="0"/>
          <w:sz w:val="24"/>
          <w:szCs w:val="24"/>
          <w:lang w:val="en-US"/>
        </w:rPr>
        <w:t xml:space="preserve"> (</w:t>
      </w:r>
      <w:r w:rsidRPr="0915D580" w:rsidR="71AA2E56">
        <w:rPr>
          <w:rFonts w:ascii="Aptos" w:hAnsi="Aptos" w:eastAsia="Aptos" w:cs="Aptos"/>
          <w:noProof w:val="0"/>
          <w:sz w:val="24"/>
          <w:szCs w:val="24"/>
          <w:lang w:val="en-US"/>
        </w:rPr>
        <w:t>Cyrchwyd</w:t>
      </w:r>
      <w:r w:rsidRPr="0915D580" w:rsidR="71AA2E56">
        <w:rPr>
          <w:rFonts w:ascii="Aptos" w:hAnsi="Aptos" w:eastAsia="Aptos" w:cs="Aptos"/>
          <w:noProof w:val="0"/>
          <w:sz w:val="24"/>
          <w:szCs w:val="24"/>
          <w:lang w:val="en-US"/>
        </w:rPr>
        <w:t xml:space="preserve">: </w:t>
      </w:r>
      <w:r w:rsidRPr="0915D580" w:rsidR="1EDCE27C">
        <w:rPr>
          <w:rFonts w:ascii="Aptos" w:hAnsi="Aptos" w:eastAsia="Aptos" w:cs="Aptos"/>
          <w:noProof w:val="0"/>
          <w:sz w:val="24"/>
          <w:szCs w:val="24"/>
          <w:lang w:val="en-US"/>
        </w:rPr>
        <w:t xml:space="preserve">10 Mai 2026). </w:t>
      </w:r>
    </w:p>
    <w:p w:rsidR="26A1C32C" w:rsidP="0915D580" w:rsidRDefault="26A1C32C" w14:paraId="7FD88B07" w14:textId="0058388E">
      <w:pPr>
        <w:pStyle w:val="Normal"/>
        <w:rPr>
          <w:rFonts w:ascii="Aptos" w:hAnsi="Aptos" w:eastAsia="Aptos" w:cs="Aptos"/>
          <w:noProof w:val="0"/>
          <w:sz w:val="24"/>
          <w:szCs w:val="24"/>
          <w:lang w:val="en-US"/>
        </w:rPr>
      </w:pPr>
      <w:r w:rsidRPr="00EDD0C9" w:rsidR="26A1C32C">
        <w:rPr>
          <w:rFonts w:ascii="Aptos" w:hAnsi="Aptos" w:eastAsia="Aptos" w:cs="Aptos"/>
          <w:noProof w:val="0"/>
          <w:sz w:val="24"/>
          <w:szCs w:val="24"/>
          <w:lang w:val="en-US"/>
        </w:rPr>
        <w:t xml:space="preserve">John Muir Trust (dim </w:t>
      </w:r>
      <w:r w:rsidRPr="00EDD0C9" w:rsidR="26A1C32C">
        <w:rPr>
          <w:rFonts w:ascii="Aptos" w:hAnsi="Aptos" w:eastAsia="Aptos" w:cs="Aptos"/>
          <w:noProof w:val="0"/>
          <w:sz w:val="24"/>
          <w:szCs w:val="24"/>
          <w:lang w:val="en-US"/>
        </w:rPr>
        <w:t>dyddiad</w:t>
      </w:r>
      <w:r w:rsidRPr="00EDD0C9" w:rsidR="26A1C32C">
        <w:rPr>
          <w:rFonts w:ascii="Aptos" w:hAnsi="Aptos" w:eastAsia="Aptos" w:cs="Aptos"/>
          <w:noProof w:val="0"/>
          <w:sz w:val="24"/>
          <w:szCs w:val="24"/>
          <w:lang w:val="en-US"/>
        </w:rPr>
        <w:t xml:space="preserve">) </w:t>
      </w:r>
      <w:r w:rsidRPr="00EDD0C9" w:rsidR="26A1C32C">
        <w:rPr>
          <w:rFonts w:ascii="Aptos" w:hAnsi="Aptos" w:eastAsia="Aptos" w:cs="Aptos"/>
          <w:i w:val="1"/>
          <w:iCs w:val="1"/>
          <w:noProof w:val="0"/>
          <w:sz w:val="24"/>
          <w:szCs w:val="24"/>
          <w:lang w:val="en-US"/>
        </w:rPr>
        <w:t>our straregy</w:t>
      </w:r>
      <w:r w:rsidRPr="00EDD0C9" w:rsidR="26A1C32C">
        <w:rPr>
          <w:rFonts w:ascii="Aptos" w:hAnsi="Aptos" w:eastAsia="Aptos" w:cs="Aptos"/>
          <w:noProof w:val="0"/>
          <w:sz w:val="24"/>
          <w:szCs w:val="24"/>
          <w:lang w:val="en-US"/>
        </w:rPr>
        <w:t xml:space="preserve">. </w:t>
      </w:r>
      <w:r w:rsidRPr="00EDD0C9" w:rsidR="26A1C32C">
        <w:rPr>
          <w:rFonts w:ascii="Aptos" w:hAnsi="Aptos" w:eastAsia="Aptos" w:cs="Aptos"/>
          <w:noProof w:val="0"/>
          <w:sz w:val="24"/>
          <w:szCs w:val="24"/>
          <w:lang w:val="en-US"/>
        </w:rPr>
        <w:t>Ar</w:t>
      </w:r>
      <w:r w:rsidRPr="00EDD0C9" w:rsidR="26A1C32C">
        <w:rPr>
          <w:rFonts w:ascii="Aptos" w:hAnsi="Aptos" w:eastAsia="Aptos" w:cs="Aptos"/>
          <w:noProof w:val="0"/>
          <w:sz w:val="24"/>
          <w:szCs w:val="24"/>
          <w:lang w:val="en-US"/>
        </w:rPr>
        <w:t xml:space="preserve"> </w:t>
      </w:r>
      <w:r w:rsidRPr="00EDD0C9" w:rsidR="26A1C32C">
        <w:rPr>
          <w:rFonts w:ascii="Aptos" w:hAnsi="Aptos" w:eastAsia="Aptos" w:cs="Aptos"/>
          <w:noProof w:val="0"/>
          <w:sz w:val="24"/>
          <w:szCs w:val="24"/>
          <w:lang w:val="en-US"/>
        </w:rPr>
        <w:t>gael</w:t>
      </w:r>
      <w:r w:rsidRPr="00EDD0C9" w:rsidR="26A1C32C">
        <w:rPr>
          <w:rFonts w:ascii="Aptos" w:hAnsi="Aptos" w:eastAsia="Aptos" w:cs="Aptos"/>
          <w:noProof w:val="0"/>
          <w:sz w:val="24"/>
          <w:szCs w:val="24"/>
          <w:lang w:val="en-US"/>
        </w:rPr>
        <w:t xml:space="preserve">: </w:t>
      </w:r>
      <w:hyperlink r:id="Rf950e487851542d7">
        <w:r w:rsidRPr="00EDD0C9" w:rsidR="26A1C32C">
          <w:rPr>
            <w:rStyle w:val="Hyperlink"/>
            <w:rFonts w:ascii="Aptos" w:hAnsi="Aptos" w:eastAsia="Aptos" w:cs="Aptos"/>
            <w:noProof w:val="0"/>
            <w:sz w:val="24"/>
            <w:szCs w:val="24"/>
            <w:lang w:val="en-US"/>
          </w:rPr>
          <w:t>Our strategy</w:t>
        </w:r>
      </w:hyperlink>
      <w:r w:rsidRPr="00EDD0C9" w:rsidR="26A1C32C">
        <w:rPr>
          <w:rFonts w:ascii="Aptos" w:hAnsi="Aptos" w:eastAsia="Aptos" w:cs="Aptos"/>
          <w:noProof w:val="0"/>
          <w:sz w:val="24"/>
          <w:szCs w:val="24"/>
          <w:lang w:val="en-US"/>
        </w:rPr>
        <w:t xml:space="preserve"> (</w:t>
      </w:r>
      <w:r w:rsidRPr="00EDD0C9" w:rsidR="26A1C32C">
        <w:rPr>
          <w:rFonts w:ascii="Aptos" w:hAnsi="Aptos" w:eastAsia="Aptos" w:cs="Aptos"/>
          <w:noProof w:val="0"/>
          <w:sz w:val="24"/>
          <w:szCs w:val="24"/>
          <w:lang w:val="en-US"/>
        </w:rPr>
        <w:t>Cyrchwyd</w:t>
      </w:r>
      <w:r w:rsidRPr="00EDD0C9" w:rsidR="26A1C32C">
        <w:rPr>
          <w:rFonts w:ascii="Aptos" w:hAnsi="Aptos" w:eastAsia="Aptos" w:cs="Aptos"/>
          <w:noProof w:val="0"/>
          <w:sz w:val="24"/>
          <w:szCs w:val="24"/>
          <w:lang w:val="en-US"/>
        </w:rPr>
        <w:t xml:space="preserve">: 10 Mai 2026). </w:t>
      </w:r>
    </w:p>
    <w:p w:rsidR="5B0F9821" w:rsidP="00EDD0C9" w:rsidRDefault="5B0F9821" w14:paraId="04736765" w14:textId="21BF71A0">
      <w:pPr>
        <w:pStyle w:val="Normal"/>
        <w:rPr>
          <w:rFonts w:ascii="Aptos" w:hAnsi="Aptos" w:eastAsia="Aptos" w:cs="Aptos"/>
          <w:noProof w:val="0"/>
          <w:sz w:val="24"/>
          <w:szCs w:val="24"/>
          <w:lang w:val="en-US"/>
        </w:rPr>
      </w:pPr>
      <w:r w:rsidRPr="00EDD0C9" w:rsidR="5B0F9821">
        <w:rPr>
          <w:rFonts w:ascii="Aptos" w:hAnsi="Aptos" w:eastAsia="Aptos" w:cs="Aptos"/>
          <w:noProof w:val="0"/>
          <w:sz w:val="24"/>
          <w:szCs w:val="24"/>
          <w:lang w:val="en-US"/>
        </w:rPr>
        <w:t xml:space="preserve">Kiviranta, L. </w:t>
      </w:r>
      <w:r w:rsidRPr="00EDD0C9" w:rsidR="5B0F9821">
        <w:rPr>
          <w:rFonts w:ascii="Aptos" w:hAnsi="Aptos" w:eastAsia="Aptos" w:cs="Aptos"/>
          <w:i w:val="1"/>
          <w:iCs w:val="1"/>
          <w:noProof w:val="0"/>
          <w:sz w:val="24"/>
          <w:szCs w:val="24"/>
          <w:lang w:val="en-US"/>
        </w:rPr>
        <w:t>et al.</w:t>
      </w:r>
      <w:r w:rsidRPr="00EDD0C9" w:rsidR="5B0F9821">
        <w:rPr>
          <w:rFonts w:ascii="Aptos" w:hAnsi="Aptos" w:eastAsia="Aptos" w:cs="Aptos"/>
          <w:noProof w:val="0"/>
          <w:sz w:val="24"/>
          <w:szCs w:val="24"/>
          <w:lang w:val="en-US"/>
        </w:rPr>
        <w:t xml:space="preserve"> (2024) ‘Outdoor learning in early childhood education: exploring benefits and challenges’, </w:t>
      </w:r>
      <w:r w:rsidRPr="00EDD0C9" w:rsidR="5B0F9821">
        <w:rPr>
          <w:rFonts w:ascii="Aptos" w:hAnsi="Aptos" w:eastAsia="Aptos" w:cs="Aptos"/>
          <w:i w:val="1"/>
          <w:iCs w:val="1"/>
          <w:noProof w:val="0"/>
          <w:sz w:val="24"/>
          <w:szCs w:val="24"/>
          <w:lang w:val="en-US"/>
        </w:rPr>
        <w:t>educational research</w:t>
      </w:r>
      <w:r w:rsidRPr="00EDD0C9" w:rsidR="56CC7789">
        <w:rPr>
          <w:rFonts w:ascii="Aptos" w:hAnsi="Aptos" w:eastAsia="Aptos" w:cs="Aptos"/>
          <w:noProof w:val="0"/>
          <w:sz w:val="24"/>
          <w:szCs w:val="24"/>
          <w:lang w:val="en-US"/>
        </w:rPr>
        <w:t xml:space="preserve">. 66 (1) </w:t>
      </w:r>
      <w:r w:rsidRPr="00EDD0C9" w:rsidR="56CC7789">
        <w:rPr>
          <w:rFonts w:ascii="Aptos" w:hAnsi="Aptos" w:eastAsia="Aptos" w:cs="Aptos"/>
          <w:noProof w:val="0"/>
          <w:sz w:val="24"/>
          <w:szCs w:val="24"/>
          <w:lang w:val="en-US"/>
        </w:rPr>
        <w:t>tt</w:t>
      </w:r>
      <w:r w:rsidRPr="00EDD0C9" w:rsidR="56CC7789">
        <w:rPr>
          <w:rFonts w:ascii="Aptos" w:hAnsi="Aptos" w:eastAsia="Aptos" w:cs="Aptos"/>
          <w:noProof w:val="0"/>
          <w:sz w:val="24"/>
          <w:szCs w:val="24"/>
          <w:lang w:val="en-US"/>
        </w:rPr>
        <w:t xml:space="preserve"> 102-119. </w:t>
      </w:r>
      <w:r w:rsidRPr="00EDD0C9" w:rsidR="56CC7789">
        <w:rPr>
          <w:rFonts w:ascii="Aptos" w:hAnsi="Aptos" w:eastAsia="Aptos" w:cs="Aptos"/>
          <w:noProof w:val="0"/>
          <w:sz w:val="24"/>
          <w:szCs w:val="24"/>
          <w:lang w:val="en-US"/>
        </w:rPr>
        <w:t>Ar</w:t>
      </w:r>
      <w:r w:rsidRPr="00EDD0C9" w:rsidR="56CC7789">
        <w:rPr>
          <w:rFonts w:ascii="Aptos" w:hAnsi="Aptos" w:eastAsia="Aptos" w:cs="Aptos"/>
          <w:noProof w:val="0"/>
          <w:sz w:val="24"/>
          <w:szCs w:val="24"/>
          <w:lang w:val="en-US"/>
        </w:rPr>
        <w:t xml:space="preserve"> </w:t>
      </w:r>
      <w:r w:rsidRPr="00EDD0C9" w:rsidR="56CC7789">
        <w:rPr>
          <w:rFonts w:ascii="Aptos" w:hAnsi="Aptos" w:eastAsia="Aptos" w:cs="Aptos"/>
          <w:noProof w:val="0"/>
          <w:sz w:val="24"/>
          <w:szCs w:val="24"/>
          <w:lang w:val="en-US"/>
        </w:rPr>
        <w:t>gael</w:t>
      </w:r>
      <w:r w:rsidRPr="00EDD0C9" w:rsidR="56CC7789">
        <w:rPr>
          <w:rFonts w:ascii="Aptos" w:hAnsi="Aptos" w:eastAsia="Aptos" w:cs="Aptos"/>
          <w:noProof w:val="0"/>
          <w:sz w:val="24"/>
          <w:szCs w:val="24"/>
          <w:lang w:val="en-US"/>
        </w:rPr>
        <w:t xml:space="preserve">: </w:t>
      </w:r>
      <w:hyperlink r:id="R4eeed3cd1fd546a9">
        <w:r w:rsidRPr="00EDD0C9" w:rsidR="56CC7789">
          <w:rPr>
            <w:rStyle w:val="Hyperlink"/>
            <w:rFonts w:ascii="Aptos" w:hAnsi="Aptos" w:eastAsia="Aptos" w:cs="Aptos"/>
            <w:noProof w:val="0"/>
            <w:sz w:val="24"/>
            <w:szCs w:val="24"/>
            <w:lang w:val="en-US"/>
          </w:rPr>
          <w:t>Full article: Outdoor learning in early childhood education: exploring benefits and challenges</w:t>
        </w:r>
      </w:hyperlink>
      <w:r w:rsidRPr="00EDD0C9" w:rsidR="56CC7789">
        <w:rPr>
          <w:rFonts w:ascii="Aptos" w:hAnsi="Aptos" w:eastAsia="Aptos" w:cs="Aptos"/>
          <w:noProof w:val="0"/>
          <w:sz w:val="24"/>
          <w:szCs w:val="24"/>
          <w:lang w:val="en-US"/>
        </w:rPr>
        <w:t xml:space="preserve"> (</w:t>
      </w:r>
      <w:r w:rsidRPr="00EDD0C9" w:rsidR="56CC7789">
        <w:rPr>
          <w:rFonts w:ascii="Aptos" w:hAnsi="Aptos" w:eastAsia="Aptos" w:cs="Aptos"/>
          <w:noProof w:val="0"/>
          <w:sz w:val="24"/>
          <w:szCs w:val="24"/>
          <w:lang w:val="en-US"/>
        </w:rPr>
        <w:t>Cyrchwyd</w:t>
      </w:r>
      <w:r w:rsidRPr="00EDD0C9" w:rsidR="56CC7789">
        <w:rPr>
          <w:rFonts w:ascii="Aptos" w:hAnsi="Aptos" w:eastAsia="Aptos" w:cs="Aptos"/>
          <w:noProof w:val="0"/>
          <w:sz w:val="24"/>
          <w:szCs w:val="24"/>
          <w:lang w:val="en-US"/>
        </w:rPr>
        <w:t>: 14 Mai 2026).</w:t>
      </w:r>
    </w:p>
    <w:p w:rsidR="56C55C14" w:rsidP="00EDD0C9" w:rsidRDefault="56C55C14" w14:paraId="37BBB53E" w14:textId="175AC41E">
      <w:pPr>
        <w:pStyle w:val="Normal"/>
        <w:rPr>
          <w:rFonts w:ascii="Aptos" w:hAnsi="Aptos" w:eastAsia="Aptos" w:cs="Aptos"/>
          <w:noProof w:val="0"/>
          <w:sz w:val="24"/>
          <w:szCs w:val="24"/>
          <w:lang w:val="en-US"/>
        </w:rPr>
      </w:pPr>
      <w:r w:rsidRPr="00EDD0C9" w:rsidR="56C55C14">
        <w:rPr>
          <w:rFonts w:ascii="Aptos" w:hAnsi="Aptos" w:eastAsia="Aptos" w:cs="Aptos"/>
          <w:noProof w:val="0"/>
          <w:sz w:val="24"/>
          <w:szCs w:val="24"/>
          <w:lang w:val="en-US"/>
        </w:rPr>
        <w:t xml:space="preserve">Leather, M. (2018) ‘A critique of forest school or something lost in translation’, journal of outdoor and environmental education, 21 (1) </w:t>
      </w:r>
      <w:r w:rsidRPr="00EDD0C9" w:rsidR="56C55C14">
        <w:rPr>
          <w:rFonts w:ascii="Aptos" w:hAnsi="Aptos" w:eastAsia="Aptos" w:cs="Aptos"/>
          <w:noProof w:val="0"/>
          <w:sz w:val="24"/>
          <w:szCs w:val="24"/>
          <w:lang w:val="en-US"/>
        </w:rPr>
        <w:t>tt</w:t>
      </w:r>
      <w:r w:rsidRPr="00EDD0C9" w:rsidR="56C55C14">
        <w:rPr>
          <w:rFonts w:ascii="Aptos" w:hAnsi="Aptos" w:eastAsia="Aptos" w:cs="Aptos"/>
          <w:noProof w:val="0"/>
          <w:sz w:val="24"/>
          <w:szCs w:val="24"/>
          <w:lang w:val="en-US"/>
        </w:rPr>
        <w:t>. 5-18</w:t>
      </w:r>
      <w:r w:rsidRPr="00EDD0C9" w:rsidR="2DD582E8">
        <w:rPr>
          <w:rFonts w:ascii="Aptos" w:hAnsi="Aptos" w:eastAsia="Aptos" w:cs="Aptos"/>
          <w:noProof w:val="0"/>
          <w:sz w:val="24"/>
          <w:szCs w:val="24"/>
          <w:lang w:val="en-US"/>
        </w:rPr>
        <w:t xml:space="preserve">. </w:t>
      </w:r>
      <w:r w:rsidRPr="00EDD0C9" w:rsidR="2DD582E8">
        <w:rPr>
          <w:rFonts w:ascii="Aptos" w:hAnsi="Aptos" w:eastAsia="Aptos" w:cs="Aptos"/>
          <w:noProof w:val="0"/>
          <w:sz w:val="24"/>
          <w:szCs w:val="24"/>
          <w:lang w:val="en-US"/>
        </w:rPr>
        <w:t>Ar</w:t>
      </w:r>
      <w:r w:rsidRPr="00EDD0C9" w:rsidR="2DD582E8">
        <w:rPr>
          <w:rFonts w:ascii="Aptos" w:hAnsi="Aptos" w:eastAsia="Aptos" w:cs="Aptos"/>
          <w:noProof w:val="0"/>
          <w:sz w:val="24"/>
          <w:szCs w:val="24"/>
          <w:lang w:val="en-US"/>
        </w:rPr>
        <w:t xml:space="preserve"> </w:t>
      </w:r>
      <w:r w:rsidRPr="00EDD0C9" w:rsidR="2DD582E8">
        <w:rPr>
          <w:rFonts w:ascii="Aptos" w:hAnsi="Aptos" w:eastAsia="Aptos" w:cs="Aptos"/>
          <w:noProof w:val="0"/>
          <w:sz w:val="24"/>
          <w:szCs w:val="24"/>
          <w:lang w:val="en-US"/>
        </w:rPr>
        <w:t>gael</w:t>
      </w:r>
      <w:r w:rsidRPr="00EDD0C9" w:rsidR="2DD582E8">
        <w:rPr>
          <w:rFonts w:ascii="Aptos" w:hAnsi="Aptos" w:eastAsia="Aptos" w:cs="Aptos"/>
          <w:noProof w:val="0"/>
          <w:sz w:val="24"/>
          <w:szCs w:val="24"/>
          <w:lang w:val="en-US"/>
        </w:rPr>
        <w:t xml:space="preserve">: </w:t>
      </w:r>
      <w:hyperlink r:id="R364294d862f74f7f">
        <w:r w:rsidRPr="00EDD0C9" w:rsidR="2DD582E8">
          <w:rPr>
            <w:rStyle w:val="Hyperlink"/>
            <w:rFonts w:ascii="Aptos" w:hAnsi="Aptos" w:eastAsia="Aptos" w:cs="Aptos"/>
            <w:noProof w:val="0"/>
            <w:sz w:val="24"/>
            <w:szCs w:val="24"/>
            <w:lang w:val="en-US"/>
          </w:rPr>
          <w:t>A critique of “Forest School” or something lost in translation | Journal of Outdoor and Environmental Education | Springer Nature Link</w:t>
        </w:r>
      </w:hyperlink>
      <w:r w:rsidRPr="00EDD0C9" w:rsidR="2DD582E8">
        <w:rPr>
          <w:rFonts w:ascii="Aptos" w:hAnsi="Aptos" w:eastAsia="Aptos" w:cs="Aptos"/>
          <w:noProof w:val="0"/>
          <w:sz w:val="24"/>
          <w:szCs w:val="24"/>
          <w:lang w:val="en-US"/>
        </w:rPr>
        <w:t xml:space="preserve"> (</w:t>
      </w:r>
      <w:r w:rsidRPr="00EDD0C9" w:rsidR="2DD582E8">
        <w:rPr>
          <w:rFonts w:ascii="Aptos" w:hAnsi="Aptos" w:eastAsia="Aptos" w:cs="Aptos"/>
          <w:noProof w:val="0"/>
          <w:sz w:val="24"/>
          <w:szCs w:val="24"/>
          <w:lang w:val="en-US"/>
        </w:rPr>
        <w:t>Cyrchwyd</w:t>
      </w:r>
      <w:r w:rsidRPr="00EDD0C9" w:rsidR="2DD582E8">
        <w:rPr>
          <w:rFonts w:ascii="Aptos" w:hAnsi="Aptos" w:eastAsia="Aptos" w:cs="Aptos"/>
          <w:noProof w:val="0"/>
          <w:sz w:val="24"/>
          <w:szCs w:val="24"/>
          <w:lang w:val="en-US"/>
        </w:rPr>
        <w:t xml:space="preserve">: 14 Mai 2026). </w:t>
      </w:r>
    </w:p>
    <w:p w:rsidR="4EFE2123" w:rsidP="00EDD0C9" w:rsidRDefault="4EFE2123" w14:paraId="2A24E6BB" w14:textId="0B9AD5D6">
      <w:pPr>
        <w:pStyle w:val="Normal"/>
        <w:rPr>
          <w:rFonts w:ascii="Aptos" w:hAnsi="Aptos" w:eastAsia="Aptos" w:cs="Aptos"/>
          <w:noProof w:val="0"/>
          <w:sz w:val="24"/>
          <w:szCs w:val="24"/>
          <w:lang w:val="en-US"/>
        </w:rPr>
      </w:pPr>
      <w:r w:rsidRPr="00EDD0C9" w:rsidR="4EFE2123">
        <w:rPr>
          <w:rFonts w:ascii="Aptos" w:hAnsi="Aptos" w:eastAsia="Aptos" w:cs="Aptos"/>
          <w:noProof w:val="0"/>
          <w:sz w:val="24"/>
          <w:szCs w:val="24"/>
          <w:lang w:val="en-US"/>
        </w:rPr>
        <w:t>Llywodraeth</w:t>
      </w:r>
      <w:r w:rsidRPr="00EDD0C9" w:rsidR="4EFE2123">
        <w:rPr>
          <w:rFonts w:ascii="Aptos" w:hAnsi="Aptos" w:eastAsia="Aptos" w:cs="Aptos"/>
          <w:noProof w:val="0"/>
          <w:sz w:val="24"/>
          <w:szCs w:val="24"/>
          <w:lang w:val="en-US"/>
        </w:rPr>
        <w:t xml:space="preserve"> Cymru (2012) </w:t>
      </w:r>
      <w:r w:rsidRPr="00EDD0C9" w:rsidR="4EFE2123">
        <w:rPr>
          <w:rFonts w:ascii="Aptos" w:hAnsi="Aptos" w:eastAsia="Aptos" w:cs="Aptos"/>
          <w:i w:val="1"/>
          <w:iCs w:val="1"/>
          <w:noProof w:val="0"/>
          <w:sz w:val="24"/>
          <w:szCs w:val="24"/>
          <w:lang w:val="en-US"/>
        </w:rPr>
        <w:t xml:space="preserve">Education for sustainable development and global citizenship: </w:t>
      </w:r>
      <w:r w:rsidRPr="00EDD0C9" w:rsidR="4EFE2123">
        <w:rPr>
          <w:rFonts w:ascii="Aptos" w:hAnsi="Aptos" w:eastAsia="Aptos" w:cs="Aptos"/>
          <w:i w:val="1"/>
          <w:iCs w:val="1"/>
          <w:noProof w:val="0"/>
          <w:sz w:val="24"/>
          <w:szCs w:val="24"/>
          <w:lang w:val="en-US"/>
        </w:rPr>
        <w:t>a common understanding</w:t>
      </w:r>
      <w:r w:rsidRPr="00EDD0C9" w:rsidR="4EFE2123">
        <w:rPr>
          <w:rFonts w:ascii="Aptos" w:hAnsi="Aptos" w:eastAsia="Aptos" w:cs="Aptos"/>
          <w:i w:val="1"/>
          <w:iCs w:val="1"/>
          <w:noProof w:val="0"/>
          <w:sz w:val="24"/>
          <w:szCs w:val="24"/>
          <w:lang w:val="en-US"/>
        </w:rPr>
        <w:t xml:space="preserve"> for the adult and community learning sector.</w:t>
      </w:r>
      <w:r w:rsidRPr="00EDD0C9" w:rsidR="4EFE2123">
        <w:rPr>
          <w:rFonts w:ascii="Aptos" w:hAnsi="Aptos" w:eastAsia="Aptos" w:cs="Aptos"/>
          <w:noProof w:val="0"/>
          <w:sz w:val="24"/>
          <w:szCs w:val="24"/>
          <w:lang w:val="en-US"/>
        </w:rPr>
        <w:t xml:space="preserve"> </w:t>
      </w:r>
      <w:r w:rsidRPr="00EDD0C9" w:rsidR="4EFE2123">
        <w:rPr>
          <w:rFonts w:ascii="Aptos" w:hAnsi="Aptos" w:eastAsia="Aptos" w:cs="Aptos"/>
          <w:noProof w:val="0"/>
          <w:sz w:val="24"/>
          <w:szCs w:val="24"/>
          <w:lang w:val="en-US"/>
        </w:rPr>
        <w:t>Ar</w:t>
      </w:r>
      <w:r w:rsidRPr="00EDD0C9" w:rsidR="4EFE2123">
        <w:rPr>
          <w:rFonts w:ascii="Aptos" w:hAnsi="Aptos" w:eastAsia="Aptos" w:cs="Aptos"/>
          <w:noProof w:val="0"/>
          <w:sz w:val="24"/>
          <w:szCs w:val="24"/>
          <w:lang w:val="en-US"/>
        </w:rPr>
        <w:t xml:space="preserve"> </w:t>
      </w:r>
      <w:r w:rsidRPr="00EDD0C9" w:rsidR="4EFE2123">
        <w:rPr>
          <w:rFonts w:ascii="Aptos" w:hAnsi="Aptos" w:eastAsia="Aptos" w:cs="Aptos"/>
          <w:noProof w:val="0"/>
          <w:sz w:val="24"/>
          <w:szCs w:val="24"/>
          <w:lang w:val="en-US"/>
        </w:rPr>
        <w:t>gael</w:t>
      </w:r>
      <w:r w:rsidRPr="00EDD0C9" w:rsidR="4EFE2123">
        <w:rPr>
          <w:rFonts w:ascii="Aptos" w:hAnsi="Aptos" w:eastAsia="Aptos" w:cs="Aptos"/>
          <w:noProof w:val="0"/>
          <w:sz w:val="24"/>
          <w:szCs w:val="24"/>
          <w:lang w:val="en-US"/>
        </w:rPr>
        <w:t xml:space="preserve">: </w:t>
      </w:r>
      <w:hyperlink r:id="R3d7fabf6cfe34201">
        <w:r w:rsidRPr="00EDD0C9" w:rsidR="4EFE2123">
          <w:rPr>
            <w:rStyle w:val="Hyperlink"/>
            <w:rFonts w:ascii="Aptos" w:hAnsi="Aptos" w:eastAsia="Aptos" w:cs="Aptos"/>
            <w:noProof w:val="0"/>
            <w:sz w:val="24"/>
            <w:szCs w:val="24"/>
            <w:lang w:val="en-US"/>
          </w:rPr>
          <w:t>Contents</w:t>
        </w:r>
      </w:hyperlink>
      <w:r w:rsidRPr="00EDD0C9" w:rsidR="4EFE2123">
        <w:rPr>
          <w:rFonts w:ascii="Aptos" w:hAnsi="Aptos" w:eastAsia="Aptos" w:cs="Aptos"/>
          <w:noProof w:val="0"/>
          <w:sz w:val="24"/>
          <w:szCs w:val="24"/>
          <w:lang w:val="en-US"/>
        </w:rPr>
        <w:t xml:space="preserve"> (</w:t>
      </w:r>
      <w:r w:rsidRPr="00EDD0C9" w:rsidR="4EFE2123">
        <w:rPr>
          <w:rFonts w:ascii="Aptos" w:hAnsi="Aptos" w:eastAsia="Aptos" w:cs="Aptos"/>
          <w:noProof w:val="0"/>
          <w:sz w:val="24"/>
          <w:szCs w:val="24"/>
          <w:lang w:val="en-US"/>
        </w:rPr>
        <w:t>Cyrchw</w:t>
      </w:r>
      <w:r w:rsidRPr="00EDD0C9" w:rsidR="1C527044">
        <w:rPr>
          <w:rFonts w:ascii="Aptos" w:hAnsi="Aptos" w:eastAsia="Aptos" w:cs="Aptos"/>
          <w:noProof w:val="0"/>
          <w:sz w:val="24"/>
          <w:szCs w:val="24"/>
          <w:lang w:val="en-US"/>
        </w:rPr>
        <w:t>yd</w:t>
      </w:r>
      <w:r w:rsidRPr="00EDD0C9" w:rsidR="1C527044">
        <w:rPr>
          <w:rFonts w:ascii="Aptos" w:hAnsi="Aptos" w:eastAsia="Aptos" w:cs="Aptos"/>
          <w:noProof w:val="0"/>
          <w:sz w:val="24"/>
          <w:szCs w:val="24"/>
          <w:lang w:val="en-US"/>
        </w:rPr>
        <w:t xml:space="preserve">: 16 Mai 2026). </w:t>
      </w:r>
    </w:p>
    <w:p w:rsidR="45AE121C" w:rsidP="0915D580" w:rsidRDefault="45AE121C" w14:paraId="0E9EF039" w14:textId="4334B6BE">
      <w:pPr>
        <w:pStyle w:val="Normal"/>
        <w:rPr>
          <w:rFonts w:ascii="Aptos" w:hAnsi="Aptos" w:eastAsia="Aptos" w:cs="Aptos"/>
          <w:noProof w:val="0"/>
          <w:sz w:val="24"/>
          <w:szCs w:val="24"/>
          <w:lang w:val="en-US"/>
        </w:rPr>
      </w:pPr>
      <w:r w:rsidRPr="0915D580" w:rsidR="45AE121C">
        <w:rPr>
          <w:rFonts w:ascii="Aptos" w:hAnsi="Aptos" w:eastAsia="Aptos" w:cs="Aptos"/>
          <w:noProof w:val="0"/>
          <w:sz w:val="24"/>
          <w:szCs w:val="24"/>
          <w:lang w:val="en-US"/>
        </w:rPr>
        <w:t>Llywodraeth</w:t>
      </w:r>
      <w:r w:rsidRPr="0915D580" w:rsidR="45AE121C">
        <w:rPr>
          <w:rFonts w:ascii="Aptos" w:hAnsi="Aptos" w:eastAsia="Aptos" w:cs="Aptos"/>
          <w:noProof w:val="0"/>
          <w:sz w:val="24"/>
          <w:szCs w:val="24"/>
          <w:lang w:val="en-US"/>
        </w:rPr>
        <w:t xml:space="preserve"> Cymru (2015) </w:t>
      </w:r>
      <w:r w:rsidRPr="0915D580" w:rsidR="45AE121C">
        <w:rPr>
          <w:rFonts w:ascii="Aptos" w:hAnsi="Aptos" w:eastAsia="Aptos" w:cs="Aptos"/>
          <w:i w:val="1"/>
          <w:iCs w:val="1"/>
          <w:noProof w:val="0"/>
          <w:sz w:val="24"/>
          <w:szCs w:val="24"/>
          <w:lang w:val="en-US"/>
        </w:rPr>
        <w:t>Deddf</w:t>
      </w:r>
      <w:r w:rsidRPr="0915D580" w:rsidR="45AE121C">
        <w:rPr>
          <w:rFonts w:ascii="Aptos" w:hAnsi="Aptos" w:eastAsia="Aptos" w:cs="Aptos"/>
          <w:i w:val="1"/>
          <w:iCs w:val="1"/>
          <w:noProof w:val="0"/>
          <w:sz w:val="24"/>
          <w:szCs w:val="24"/>
          <w:lang w:val="en-US"/>
        </w:rPr>
        <w:t xml:space="preserve"> </w:t>
      </w:r>
      <w:r w:rsidRPr="0915D580" w:rsidR="45AE121C">
        <w:rPr>
          <w:rFonts w:ascii="Aptos" w:hAnsi="Aptos" w:eastAsia="Aptos" w:cs="Aptos"/>
          <w:i w:val="1"/>
          <w:iCs w:val="1"/>
          <w:noProof w:val="0"/>
          <w:sz w:val="24"/>
          <w:szCs w:val="24"/>
          <w:lang w:val="en-US"/>
        </w:rPr>
        <w:t>Llesiant</w:t>
      </w:r>
      <w:r w:rsidRPr="0915D580" w:rsidR="45AE121C">
        <w:rPr>
          <w:rFonts w:ascii="Aptos" w:hAnsi="Aptos" w:eastAsia="Aptos" w:cs="Aptos"/>
          <w:i w:val="1"/>
          <w:iCs w:val="1"/>
          <w:noProof w:val="0"/>
          <w:sz w:val="24"/>
          <w:szCs w:val="24"/>
          <w:lang w:val="en-US"/>
        </w:rPr>
        <w:t xml:space="preserve"> </w:t>
      </w:r>
      <w:r w:rsidRPr="0915D580" w:rsidR="45AE121C">
        <w:rPr>
          <w:rFonts w:ascii="Aptos" w:hAnsi="Aptos" w:eastAsia="Aptos" w:cs="Aptos"/>
          <w:i w:val="1"/>
          <w:iCs w:val="1"/>
          <w:noProof w:val="0"/>
          <w:sz w:val="24"/>
          <w:szCs w:val="24"/>
          <w:lang w:val="en-US"/>
        </w:rPr>
        <w:t>cendlaethau’r</w:t>
      </w:r>
      <w:r w:rsidRPr="0915D580" w:rsidR="45AE121C">
        <w:rPr>
          <w:rFonts w:ascii="Aptos" w:hAnsi="Aptos" w:eastAsia="Aptos" w:cs="Aptos"/>
          <w:i w:val="1"/>
          <w:iCs w:val="1"/>
          <w:noProof w:val="0"/>
          <w:sz w:val="24"/>
          <w:szCs w:val="24"/>
          <w:lang w:val="en-US"/>
        </w:rPr>
        <w:t xml:space="preserve"> </w:t>
      </w:r>
      <w:r w:rsidRPr="0915D580" w:rsidR="45AE121C">
        <w:rPr>
          <w:rFonts w:ascii="Aptos" w:hAnsi="Aptos" w:eastAsia="Aptos" w:cs="Aptos"/>
          <w:i w:val="1"/>
          <w:iCs w:val="1"/>
          <w:noProof w:val="0"/>
          <w:sz w:val="24"/>
          <w:szCs w:val="24"/>
          <w:lang w:val="en-US"/>
        </w:rPr>
        <w:t>dyfodol</w:t>
      </w:r>
      <w:r w:rsidRPr="0915D580" w:rsidR="45AE121C">
        <w:rPr>
          <w:rFonts w:ascii="Aptos" w:hAnsi="Aptos" w:eastAsia="Aptos" w:cs="Aptos"/>
          <w:i w:val="1"/>
          <w:iCs w:val="1"/>
          <w:noProof w:val="0"/>
          <w:sz w:val="24"/>
          <w:szCs w:val="24"/>
          <w:lang w:val="en-US"/>
        </w:rPr>
        <w:t>.</w:t>
      </w:r>
      <w:r w:rsidRPr="0915D580" w:rsidR="45AE121C">
        <w:rPr>
          <w:rFonts w:ascii="Aptos" w:hAnsi="Aptos" w:eastAsia="Aptos" w:cs="Aptos"/>
          <w:noProof w:val="0"/>
          <w:sz w:val="24"/>
          <w:szCs w:val="24"/>
          <w:lang w:val="en-US"/>
        </w:rPr>
        <w:t xml:space="preserve"> </w:t>
      </w:r>
      <w:r w:rsidRPr="0915D580" w:rsidR="45AE121C">
        <w:rPr>
          <w:rFonts w:ascii="Aptos" w:hAnsi="Aptos" w:eastAsia="Aptos" w:cs="Aptos"/>
          <w:noProof w:val="0"/>
          <w:sz w:val="24"/>
          <w:szCs w:val="24"/>
          <w:lang w:val="en-US"/>
        </w:rPr>
        <w:t>Ar</w:t>
      </w:r>
      <w:r w:rsidRPr="0915D580" w:rsidR="45AE121C">
        <w:rPr>
          <w:rFonts w:ascii="Aptos" w:hAnsi="Aptos" w:eastAsia="Aptos" w:cs="Aptos"/>
          <w:noProof w:val="0"/>
          <w:sz w:val="24"/>
          <w:szCs w:val="24"/>
          <w:lang w:val="en-US"/>
        </w:rPr>
        <w:t xml:space="preserve"> </w:t>
      </w:r>
      <w:r w:rsidRPr="0915D580" w:rsidR="45AE121C">
        <w:rPr>
          <w:rFonts w:ascii="Aptos" w:hAnsi="Aptos" w:eastAsia="Aptos" w:cs="Aptos"/>
          <w:noProof w:val="0"/>
          <w:sz w:val="24"/>
          <w:szCs w:val="24"/>
          <w:lang w:val="en-US"/>
        </w:rPr>
        <w:t>gael</w:t>
      </w:r>
      <w:r w:rsidRPr="0915D580" w:rsidR="45AE121C">
        <w:rPr>
          <w:rFonts w:ascii="Aptos" w:hAnsi="Aptos" w:eastAsia="Aptos" w:cs="Aptos"/>
          <w:noProof w:val="0"/>
          <w:sz w:val="24"/>
          <w:szCs w:val="24"/>
          <w:lang w:val="en-US"/>
        </w:rPr>
        <w:t xml:space="preserve">: </w:t>
      </w:r>
      <w:hyperlink r:id="Rcdbd20b4d9bc424f">
        <w:r w:rsidRPr="0915D580" w:rsidR="45AE121C">
          <w:rPr>
            <w:rStyle w:val="Hyperlink"/>
            <w:rFonts w:ascii="Aptos" w:hAnsi="Aptos" w:eastAsia="Aptos" w:cs="Aptos"/>
            <w:noProof w:val="0"/>
            <w:sz w:val="24"/>
            <w:szCs w:val="24"/>
            <w:lang w:val="en-US"/>
          </w:rPr>
          <w:t>Well-being of Future Generations (Wales) Act 2015: the essentials [HTML] | GOV.WALES</w:t>
        </w:r>
      </w:hyperlink>
      <w:r w:rsidRPr="0915D580" w:rsidR="45AE121C">
        <w:rPr>
          <w:rFonts w:ascii="Aptos" w:hAnsi="Aptos" w:eastAsia="Aptos" w:cs="Aptos"/>
          <w:noProof w:val="0"/>
          <w:sz w:val="24"/>
          <w:szCs w:val="24"/>
          <w:lang w:val="en-US"/>
        </w:rPr>
        <w:t xml:space="preserve"> (</w:t>
      </w:r>
      <w:r w:rsidRPr="0915D580" w:rsidR="45AE121C">
        <w:rPr>
          <w:rFonts w:ascii="Aptos" w:hAnsi="Aptos" w:eastAsia="Aptos" w:cs="Aptos"/>
          <w:noProof w:val="0"/>
          <w:sz w:val="24"/>
          <w:szCs w:val="24"/>
          <w:lang w:val="en-US"/>
        </w:rPr>
        <w:t>Cyrchwyd</w:t>
      </w:r>
      <w:r w:rsidRPr="0915D580" w:rsidR="45AE121C">
        <w:rPr>
          <w:rFonts w:ascii="Aptos" w:hAnsi="Aptos" w:eastAsia="Aptos" w:cs="Aptos"/>
          <w:noProof w:val="0"/>
          <w:sz w:val="24"/>
          <w:szCs w:val="24"/>
          <w:lang w:val="en-US"/>
        </w:rPr>
        <w:t xml:space="preserve">: 10 Mai 2026). </w:t>
      </w:r>
    </w:p>
    <w:p w:rsidR="762C374D" w:rsidP="0915D580" w:rsidRDefault="762C374D" w14:paraId="33076BC7" w14:textId="22F4086C">
      <w:pPr>
        <w:pStyle w:val="Normal"/>
        <w:rPr>
          <w:rFonts w:ascii="Aptos" w:hAnsi="Aptos" w:eastAsia="Aptos" w:cs="Aptos"/>
          <w:noProof w:val="0"/>
          <w:sz w:val="24"/>
          <w:szCs w:val="24"/>
          <w:lang w:val="en-US"/>
        </w:rPr>
      </w:pPr>
      <w:r w:rsidRPr="0915D580" w:rsidR="762C374D">
        <w:rPr>
          <w:rFonts w:ascii="Aptos" w:hAnsi="Aptos" w:eastAsia="Aptos" w:cs="Aptos"/>
          <w:noProof w:val="0"/>
          <w:sz w:val="24"/>
          <w:szCs w:val="24"/>
          <w:lang w:val="en-US"/>
        </w:rPr>
        <w:t>Llywodraeth</w:t>
      </w:r>
      <w:r w:rsidRPr="0915D580" w:rsidR="762C374D">
        <w:rPr>
          <w:rFonts w:ascii="Aptos" w:hAnsi="Aptos" w:eastAsia="Aptos" w:cs="Aptos"/>
          <w:noProof w:val="0"/>
          <w:sz w:val="24"/>
          <w:szCs w:val="24"/>
          <w:lang w:val="en-US"/>
        </w:rPr>
        <w:t xml:space="preserve"> Cymru (2022) </w:t>
      </w:r>
      <w:r w:rsidRPr="0915D580" w:rsidR="762C374D">
        <w:rPr>
          <w:rFonts w:ascii="Aptos" w:hAnsi="Aptos" w:eastAsia="Aptos" w:cs="Aptos"/>
          <w:noProof w:val="0"/>
          <w:sz w:val="24"/>
          <w:szCs w:val="24"/>
          <w:lang w:val="en-US"/>
        </w:rPr>
        <w:t>cwricwlwm</w:t>
      </w:r>
      <w:r w:rsidRPr="0915D580" w:rsidR="762C374D">
        <w:rPr>
          <w:rFonts w:ascii="Aptos" w:hAnsi="Aptos" w:eastAsia="Aptos" w:cs="Aptos"/>
          <w:noProof w:val="0"/>
          <w:sz w:val="24"/>
          <w:szCs w:val="24"/>
          <w:lang w:val="en-US"/>
        </w:rPr>
        <w:t xml:space="preserve"> ar gyfer </w:t>
      </w:r>
      <w:r w:rsidRPr="0915D580" w:rsidR="762C374D">
        <w:rPr>
          <w:rFonts w:ascii="Aptos" w:hAnsi="Aptos" w:eastAsia="Aptos" w:cs="Aptos"/>
          <w:noProof w:val="0"/>
          <w:sz w:val="24"/>
          <w:szCs w:val="24"/>
          <w:lang w:val="en-US"/>
        </w:rPr>
        <w:t>lleoliadau</w:t>
      </w:r>
      <w:r w:rsidRPr="0915D580" w:rsidR="762C374D">
        <w:rPr>
          <w:rFonts w:ascii="Aptos" w:hAnsi="Aptos" w:eastAsia="Aptos" w:cs="Aptos"/>
          <w:noProof w:val="0"/>
          <w:sz w:val="24"/>
          <w:szCs w:val="24"/>
          <w:lang w:val="en-US"/>
        </w:rPr>
        <w:t xml:space="preserve"> meithrin a </w:t>
      </w:r>
      <w:r w:rsidRPr="0915D580" w:rsidR="762C374D">
        <w:rPr>
          <w:rFonts w:ascii="Aptos" w:hAnsi="Aptos" w:eastAsia="Aptos" w:cs="Aptos"/>
          <w:noProof w:val="0"/>
          <w:sz w:val="24"/>
          <w:szCs w:val="24"/>
          <w:lang w:val="en-US"/>
        </w:rPr>
        <w:t>ariennir</w:t>
      </w:r>
      <w:r w:rsidRPr="0915D580" w:rsidR="762C374D">
        <w:rPr>
          <w:rFonts w:ascii="Aptos" w:hAnsi="Aptos" w:eastAsia="Aptos" w:cs="Aptos"/>
          <w:noProof w:val="0"/>
          <w:sz w:val="24"/>
          <w:szCs w:val="24"/>
          <w:lang w:val="en-US"/>
        </w:rPr>
        <w:t xml:space="preserve"> nas cynhelir. </w:t>
      </w:r>
      <w:r w:rsidRPr="0915D580" w:rsidR="762C374D">
        <w:rPr>
          <w:rFonts w:ascii="Aptos" w:hAnsi="Aptos" w:eastAsia="Aptos" w:cs="Aptos"/>
          <w:noProof w:val="0"/>
          <w:sz w:val="24"/>
          <w:szCs w:val="24"/>
          <w:lang w:val="en-US"/>
        </w:rPr>
        <w:t>Ar</w:t>
      </w:r>
      <w:r w:rsidRPr="0915D580" w:rsidR="762C374D">
        <w:rPr>
          <w:rFonts w:ascii="Aptos" w:hAnsi="Aptos" w:eastAsia="Aptos" w:cs="Aptos"/>
          <w:noProof w:val="0"/>
          <w:sz w:val="24"/>
          <w:szCs w:val="24"/>
          <w:lang w:val="en-US"/>
        </w:rPr>
        <w:t xml:space="preserve"> </w:t>
      </w:r>
      <w:r w:rsidRPr="0915D580" w:rsidR="762C374D">
        <w:rPr>
          <w:rFonts w:ascii="Aptos" w:hAnsi="Aptos" w:eastAsia="Aptos" w:cs="Aptos"/>
          <w:noProof w:val="0"/>
          <w:sz w:val="24"/>
          <w:szCs w:val="24"/>
          <w:lang w:val="en-US"/>
        </w:rPr>
        <w:t>gael</w:t>
      </w:r>
      <w:r w:rsidRPr="0915D580" w:rsidR="762C374D">
        <w:rPr>
          <w:rFonts w:ascii="Aptos" w:hAnsi="Aptos" w:eastAsia="Aptos" w:cs="Aptos"/>
          <w:noProof w:val="0"/>
          <w:sz w:val="24"/>
          <w:szCs w:val="24"/>
          <w:lang w:val="en-US"/>
        </w:rPr>
        <w:t xml:space="preserve">: </w:t>
      </w:r>
      <w:hyperlink r:id="R3383baa889cd4eed">
        <w:r w:rsidRPr="0915D580" w:rsidR="762C374D">
          <w:rPr>
            <w:rStyle w:val="Hyperlink"/>
            <w:rFonts w:ascii="Aptos" w:hAnsi="Aptos" w:eastAsia="Aptos" w:cs="Aptos"/>
            <w:noProof w:val="0"/>
            <w:sz w:val="24"/>
            <w:szCs w:val="24"/>
            <w:lang w:val="en-US"/>
          </w:rPr>
          <w:t>Cwricwlwm ar gyfer lleoliadau meithrin a ariennir nas cynhelir</w:t>
        </w:r>
      </w:hyperlink>
      <w:r w:rsidRPr="0915D580" w:rsidR="762C374D">
        <w:rPr>
          <w:rFonts w:ascii="Aptos" w:hAnsi="Aptos" w:eastAsia="Aptos" w:cs="Aptos"/>
          <w:noProof w:val="0"/>
          <w:sz w:val="24"/>
          <w:szCs w:val="24"/>
          <w:lang w:val="en-US"/>
        </w:rPr>
        <w:t xml:space="preserve"> (</w:t>
      </w:r>
      <w:r w:rsidRPr="0915D580" w:rsidR="762C374D">
        <w:rPr>
          <w:rFonts w:ascii="Aptos" w:hAnsi="Aptos" w:eastAsia="Aptos" w:cs="Aptos"/>
          <w:noProof w:val="0"/>
          <w:sz w:val="24"/>
          <w:szCs w:val="24"/>
          <w:lang w:val="en-US"/>
        </w:rPr>
        <w:t>Cyrchwyd</w:t>
      </w:r>
      <w:r w:rsidRPr="0915D580" w:rsidR="762C374D">
        <w:rPr>
          <w:rFonts w:ascii="Aptos" w:hAnsi="Aptos" w:eastAsia="Aptos" w:cs="Aptos"/>
          <w:noProof w:val="0"/>
          <w:sz w:val="24"/>
          <w:szCs w:val="24"/>
          <w:lang w:val="en-US"/>
        </w:rPr>
        <w:t xml:space="preserve">: 11 Mai 2026). </w:t>
      </w:r>
    </w:p>
    <w:p w:rsidR="1E02FA11" w:rsidP="0915D580" w:rsidRDefault="1E02FA11" w14:paraId="27FC5E3A" w14:textId="5836C05D">
      <w:pPr>
        <w:pStyle w:val="Normal"/>
        <w:rPr>
          <w:rFonts w:ascii="Aptos" w:hAnsi="Aptos" w:eastAsia="Aptos" w:cs="Aptos"/>
          <w:noProof w:val="0"/>
          <w:sz w:val="24"/>
          <w:szCs w:val="24"/>
          <w:lang w:val="en-US"/>
        </w:rPr>
      </w:pPr>
      <w:r w:rsidRPr="00EDD0C9" w:rsidR="1E02FA11">
        <w:rPr>
          <w:rFonts w:ascii="Aptos" w:hAnsi="Aptos" w:eastAsia="Aptos" w:cs="Aptos"/>
          <w:noProof w:val="0"/>
          <w:sz w:val="24"/>
          <w:szCs w:val="24"/>
          <w:lang w:val="en-US"/>
        </w:rPr>
        <w:t xml:space="preserve">Louv, R. (2026) </w:t>
      </w:r>
      <w:r w:rsidRPr="00EDD0C9" w:rsidR="1E02FA11">
        <w:rPr>
          <w:rFonts w:ascii="Aptos" w:hAnsi="Aptos" w:eastAsia="Aptos" w:cs="Aptos"/>
          <w:i w:val="1"/>
          <w:iCs w:val="1"/>
          <w:noProof w:val="0"/>
          <w:sz w:val="24"/>
          <w:szCs w:val="24"/>
          <w:lang w:val="en-US"/>
        </w:rPr>
        <w:t xml:space="preserve">What is nature-deficit </w:t>
      </w:r>
      <w:r w:rsidRPr="00EDD0C9" w:rsidR="1E02FA11">
        <w:rPr>
          <w:rFonts w:ascii="Aptos" w:hAnsi="Aptos" w:eastAsia="Aptos" w:cs="Aptos"/>
          <w:i w:val="1"/>
          <w:iCs w:val="1"/>
          <w:noProof w:val="0"/>
          <w:sz w:val="24"/>
          <w:szCs w:val="24"/>
          <w:lang w:val="en-US"/>
        </w:rPr>
        <w:t>disorder.</w:t>
      </w:r>
      <w:r w:rsidRPr="00EDD0C9" w:rsidR="1E02FA11">
        <w:rPr>
          <w:rFonts w:ascii="Aptos" w:hAnsi="Aptos" w:eastAsia="Aptos" w:cs="Aptos"/>
          <w:noProof w:val="0"/>
          <w:sz w:val="24"/>
          <w:szCs w:val="24"/>
          <w:lang w:val="en-US"/>
        </w:rPr>
        <w:t xml:space="preserve"> </w:t>
      </w:r>
      <w:r w:rsidRPr="00EDD0C9" w:rsidR="1E02FA11">
        <w:rPr>
          <w:rFonts w:ascii="Aptos" w:hAnsi="Aptos" w:eastAsia="Aptos" w:cs="Aptos"/>
          <w:noProof w:val="0"/>
          <w:sz w:val="24"/>
          <w:szCs w:val="24"/>
          <w:lang w:val="en-US"/>
        </w:rPr>
        <w:t>Ar</w:t>
      </w:r>
      <w:r w:rsidRPr="00EDD0C9" w:rsidR="1E02FA11">
        <w:rPr>
          <w:rFonts w:ascii="Aptos" w:hAnsi="Aptos" w:eastAsia="Aptos" w:cs="Aptos"/>
          <w:noProof w:val="0"/>
          <w:sz w:val="24"/>
          <w:szCs w:val="24"/>
          <w:lang w:val="en-US"/>
        </w:rPr>
        <w:t xml:space="preserve"> </w:t>
      </w:r>
      <w:r w:rsidRPr="00EDD0C9" w:rsidR="1E02FA11">
        <w:rPr>
          <w:rFonts w:ascii="Aptos" w:hAnsi="Aptos" w:eastAsia="Aptos" w:cs="Aptos"/>
          <w:noProof w:val="0"/>
          <w:sz w:val="24"/>
          <w:szCs w:val="24"/>
          <w:lang w:val="en-US"/>
        </w:rPr>
        <w:t>gael</w:t>
      </w:r>
      <w:r w:rsidRPr="00EDD0C9" w:rsidR="1E02FA11">
        <w:rPr>
          <w:rFonts w:ascii="Aptos" w:hAnsi="Aptos" w:eastAsia="Aptos" w:cs="Aptos"/>
          <w:noProof w:val="0"/>
          <w:sz w:val="24"/>
          <w:szCs w:val="24"/>
          <w:lang w:val="en-US"/>
        </w:rPr>
        <w:t xml:space="preserve">: </w:t>
      </w:r>
      <w:hyperlink r:id="Rbc44b1e5c9614126">
        <w:r w:rsidRPr="00EDD0C9" w:rsidR="1E02FA11">
          <w:rPr>
            <w:rStyle w:val="Hyperlink"/>
            <w:rFonts w:ascii="Aptos" w:hAnsi="Aptos" w:eastAsia="Aptos" w:cs="Aptos"/>
            <w:noProof w:val="0"/>
            <w:sz w:val="24"/>
            <w:szCs w:val="24"/>
            <w:lang w:val="en-US"/>
          </w:rPr>
          <w:t>WHAT IS NATURE-DEFICIT DISORDER? | Children &amp; Nature Network</w:t>
        </w:r>
      </w:hyperlink>
      <w:r w:rsidRPr="00EDD0C9" w:rsidR="1E02FA11">
        <w:rPr>
          <w:rFonts w:ascii="Aptos" w:hAnsi="Aptos" w:eastAsia="Aptos" w:cs="Aptos"/>
          <w:noProof w:val="0"/>
          <w:sz w:val="24"/>
          <w:szCs w:val="24"/>
          <w:lang w:val="en-US"/>
        </w:rPr>
        <w:t xml:space="preserve"> (</w:t>
      </w:r>
      <w:r w:rsidRPr="00EDD0C9" w:rsidR="1E02FA11">
        <w:rPr>
          <w:rFonts w:ascii="Aptos" w:hAnsi="Aptos" w:eastAsia="Aptos" w:cs="Aptos"/>
          <w:noProof w:val="0"/>
          <w:sz w:val="24"/>
          <w:szCs w:val="24"/>
          <w:lang w:val="en-US"/>
        </w:rPr>
        <w:t>Cyrchwyd</w:t>
      </w:r>
      <w:r w:rsidRPr="00EDD0C9" w:rsidR="1E02FA11">
        <w:rPr>
          <w:rFonts w:ascii="Aptos" w:hAnsi="Aptos" w:eastAsia="Aptos" w:cs="Aptos"/>
          <w:noProof w:val="0"/>
          <w:sz w:val="24"/>
          <w:szCs w:val="24"/>
          <w:lang w:val="en-US"/>
        </w:rPr>
        <w:t xml:space="preserve">: 8 Mai 2026). </w:t>
      </w:r>
    </w:p>
    <w:p w:rsidR="48C11EB9" w:rsidP="00EDD0C9" w:rsidRDefault="48C11EB9" w14:paraId="238FCB3D" w14:textId="6077B2E7">
      <w:pPr>
        <w:pStyle w:val="Normal"/>
        <w:rPr>
          <w:rFonts w:ascii="Aptos" w:hAnsi="Aptos" w:eastAsia="Aptos" w:cs="Aptos"/>
          <w:noProof w:val="0"/>
          <w:sz w:val="24"/>
          <w:szCs w:val="24"/>
          <w:lang w:val="en-US"/>
        </w:rPr>
      </w:pPr>
      <w:r w:rsidRPr="00EDD0C9" w:rsidR="48C11EB9">
        <w:rPr>
          <w:rFonts w:ascii="Aptos" w:hAnsi="Aptos" w:eastAsia="Aptos" w:cs="Aptos"/>
          <w:noProof w:val="0"/>
          <w:sz w:val="24"/>
          <w:szCs w:val="24"/>
          <w:lang w:val="en-US"/>
        </w:rPr>
        <w:t xml:space="preserve">Mcleod, S. (2025) </w:t>
      </w:r>
      <w:r w:rsidRPr="00EDD0C9" w:rsidR="48C11EB9">
        <w:rPr>
          <w:rFonts w:ascii="Aptos" w:hAnsi="Aptos" w:eastAsia="Aptos" w:cs="Aptos"/>
          <w:i w:val="1"/>
          <w:iCs w:val="1"/>
          <w:noProof w:val="0"/>
          <w:sz w:val="24"/>
          <w:szCs w:val="24"/>
          <w:lang w:val="en-US"/>
        </w:rPr>
        <w:t>Vygotsky’s theory of cognitive development</w:t>
      </w:r>
      <w:r w:rsidRPr="00EDD0C9" w:rsidR="48C11EB9">
        <w:rPr>
          <w:rFonts w:ascii="Aptos" w:hAnsi="Aptos" w:eastAsia="Aptos" w:cs="Aptos"/>
          <w:noProof w:val="0"/>
          <w:sz w:val="24"/>
          <w:szCs w:val="24"/>
          <w:lang w:val="en-US"/>
        </w:rPr>
        <w:t>.</w:t>
      </w:r>
      <w:r w:rsidRPr="00EDD0C9" w:rsidR="48C11EB9">
        <w:rPr>
          <w:rFonts w:ascii="Aptos" w:hAnsi="Aptos" w:eastAsia="Aptos" w:cs="Aptos"/>
          <w:noProof w:val="0"/>
          <w:sz w:val="24"/>
          <w:szCs w:val="24"/>
          <w:lang w:val="en-US"/>
        </w:rPr>
        <w:t xml:space="preserve"> </w:t>
      </w:r>
      <w:r w:rsidRPr="00EDD0C9" w:rsidR="48C11EB9">
        <w:rPr>
          <w:rFonts w:ascii="Aptos" w:hAnsi="Aptos" w:eastAsia="Aptos" w:cs="Aptos"/>
          <w:noProof w:val="0"/>
          <w:sz w:val="24"/>
          <w:szCs w:val="24"/>
          <w:lang w:val="en-US"/>
        </w:rPr>
        <w:t>Ar</w:t>
      </w:r>
      <w:r w:rsidRPr="00EDD0C9" w:rsidR="48C11EB9">
        <w:rPr>
          <w:rFonts w:ascii="Aptos" w:hAnsi="Aptos" w:eastAsia="Aptos" w:cs="Aptos"/>
          <w:noProof w:val="0"/>
          <w:sz w:val="24"/>
          <w:szCs w:val="24"/>
          <w:lang w:val="en-US"/>
        </w:rPr>
        <w:t xml:space="preserve"> </w:t>
      </w:r>
      <w:r w:rsidRPr="00EDD0C9" w:rsidR="48C11EB9">
        <w:rPr>
          <w:rFonts w:ascii="Aptos" w:hAnsi="Aptos" w:eastAsia="Aptos" w:cs="Aptos"/>
          <w:noProof w:val="0"/>
          <w:sz w:val="24"/>
          <w:szCs w:val="24"/>
          <w:lang w:val="en-US"/>
        </w:rPr>
        <w:t>gael</w:t>
      </w:r>
      <w:r w:rsidRPr="00EDD0C9" w:rsidR="48C11EB9">
        <w:rPr>
          <w:rFonts w:ascii="Aptos" w:hAnsi="Aptos" w:eastAsia="Aptos" w:cs="Aptos"/>
          <w:noProof w:val="0"/>
          <w:sz w:val="24"/>
          <w:szCs w:val="24"/>
          <w:lang w:val="en-US"/>
        </w:rPr>
        <w:t xml:space="preserve">: </w:t>
      </w:r>
      <w:hyperlink r:id="R3f9815f39afa428a">
        <w:r w:rsidRPr="00EDD0C9" w:rsidR="48C11EB9">
          <w:rPr>
            <w:rStyle w:val="Hyperlink"/>
            <w:rFonts w:ascii="Aptos" w:hAnsi="Aptos" w:eastAsia="Aptos" w:cs="Aptos"/>
            <w:noProof w:val="0"/>
            <w:sz w:val="24"/>
            <w:szCs w:val="24"/>
            <w:lang w:val="en-US"/>
          </w:rPr>
          <w:t>(PDF) Vygotsky's Theory of Cognitive Development</w:t>
        </w:r>
      </w:hyperlink>
      <w:r w:rsidRPr="00EDD0C9" w:rsidR="48C11EB9">
        <w:rPr>
          <w:rFonts w:ascii="Aptos" w:hAnsi="Aptos" w:eastAsia="Aptos" w:cs="Aptos"/>
          <w:noProof w:val="0"/>
          <w:sz w:val="24"/>
          <w:szCs w:val="24"/>
          <w:lang w:val="en-US"/>
        </w:rPr>
        <w:t xml:space="preserve"> (</w:t>
      </w:r>
      <w:r w:rsidRPr="00EDD0C9" w:rsidR="48C11EB9">
        <w:rPr>
          <w:rFonts w:ascii="Aptos" w:hAnsi="Aptos" w:eastAsia="Aptos" w:cs="Aptos"/>
          <w:noProof w:val="0"/>
          <w:sz w:val="24"/>
          <w:szCs w:val="24"/>
          <w:lang w:val="en-US"/>
        </w:rPr>
        <w:t>Cyrchwyd</w:t>
      </w:r>
      <w:r w:rsidRPr="00EDD0C9" w:rsidR="48C11EB9">
        <w:rPr>
          <w:rFonts w:ascii="Aptos" w:hAnsi="Aptos" w:eastAsia="Aptos" w:cs="Aptos"/>
          <w:noProof w:val="0"/>
          <w:sz w:val="24"/>
          <w:szCs w:val="24"/>
          <w:lang w:val="en-US"/>
        </w:rPr>
        <w:t xml:space="preserve">: 16 Mai 2026). </w:t>
      </w:r>
    </w:p>
    <w:p w:rsidR="4D8746D9" w:rsidP="0915D580" w:rsidRDefault="4D8746D9" w14:paraId="7BEA263D" w14:textId="77202457">
      <w:pPr>
        <w:pStyle w:val="Normal"/>
        <w:rPr>
          <w:rFonts w:ascii="Aptos" w:hAnsi="Aptos" w:eastAsia="Aptos" w:cs="Aptos"/>
          <w:noProof w:val="0"/>
          <w:sz w:val="24"/>
          <w:szCs w:val="24"/>
          <w:lang w:val="en-US"/>
        </w:rPr>
      </w:pPr>
      <w:r w:rsidRPr="0915D580" w:rsidR="4D8746D9">
        <w:rPr>
          <w:rFonts w:ascii="Aptos" w:hAnsi="Aptos" w:eastAsia="Aptos" w:cs="Aptos"/>
          <w:noProof w:val="0"/>
          <w:sz w:val="24"/>
          <w:szCs w:val="24"/>
          <w:lang w:val="en-US"/>
        </w:rPr>
        <w:t xml:space="preserve">Moore, J. </w:t>
      </w:r>
      <w:r w:rsidRPr="0915D580" w:rsidR="4D8746D9">
        <w:rPr>
          <w:rFonts w:ascii="Aptos" w:hAnsi="Aptos" w:eastAsia="Aptos" w:cs="Aptos"/>
          <w:i w:val="1"/>
          <w:iCs w:val="1"/>
          <w:noProof w:val="0"/>
          <w:sz w:val="24"/>
          <w:szCs w:val="24"/>
          <w:lang w:val="en-US"/>
        </w:rPr>
        <w:t>et al.</w:t>
      </w:r>
      <w:r w:rsidRPr="0915D580" w:rsidR="4D8746D9">
        <w:rPr>
          <w:rFonts w:ascii="Aptos" w:hAnsi="Aptos" w:eastAsia="Aptos" w:cs="Aptos"/>
          <w:noProof w:val="0"/>
          <w:sz w:val="24"/>
          <w:szCs w:val="24"/>
          <w:lang w:val="en-US"/>
        </w:rPr>
        <w:t xml:space="preserve"> (2017) ‘Developing a comprehensive definition of sustainability’, </w:t>
      </w:r>
      <w:r w:rsidRPr="0915D580" w:rsidR="4D8746D9">
        <w:rPr>
          <w:rFonts w:ascii="Aptos" w:hAnsi="Aptos" w:eastAsia="Aptos" w:cs="Aptos"/>
          <w:i w:val="1"/>
          <w:iCs w:val="1"/>
          <w:noProof w:val="0"/>
          <w:sz w:val="24"/>
          <w:szCs w:val="24"/>
          <w:lang w:val="en-US"/>
        </w:rPr>
        <w:t>implentation</w:t>
      </w:r>
      <w:r w:rsidRPr="0915D580" w:rsidR="4D8746D9">
        <w:rPr>
          <w:rFonts w:ascii="Aptos" w:hAnsi="Aptos" w:eastAsia="Aptos" w:cs="Aptos"/>
          <w:i w:val="1"/>
          <w:iCs w:val="1"/>
          <w:noProof w:val="0"/>
          <w:sz w:val="24"/>
          <w:szCs w:val="24"/>
          <w:lang w:val="en-US"/>
        </w:rPr>
        <w:t xml:space="preserve"> science</w:t>
      </w:r>
      <w:r w:rsidRPr="0915D580" w:rsidR="4D8746D9">
        <w:rPr>
          <w:rFonts w:ascii="Aptos" w:hAnsi="Aptos" w:eastAsia="Aptos" w:cs="Aptos"/>
          <w:noProof w:val="0"/>
          <w:sz w:val="24"/>
          <w:szCs w:val="24"/>
          <w:lang w:val="en-US"/>
        </w:rPr>
        <w:t xml:space="preserve">. 12 (110) tt. 110. </w:t>
      </w:r>
      <w:r w:rsidRPr="0915D580" w:rsidR="4D8746D9">
        <w:rPr>
          <w:rFonts w:ascii="Aptos" w:hAnsi="Aptos" w:eastAsia="Aptos" w:cs="Aptos"/>
          <w:noProof w:val="0"/>
          <w:sz w:val="24"/>
          <w:szCs w:val="24"/>
          <w:lang w:val="en-US"/>
        </w:rPr>
        <w:t>Ar</w:t>
      </w:r>
      <w:r w:rsidRPr="0915D580" w:rsidR="4D8746D9">
        <w:rPr>
          <w:rFonts w:ascii="Aptos" w:hAnsi="Aptos" w:eastAsia="Aptos" w:cs="Aptos"/>
          <w:noProof w:val="0"/>
          <w:sz w:val="24"/>
          <w:szCs w:val="24"/>
          <w:lang w:val="en-US"/>
        </w:rPr>
        <w:t xml:space="preserve"> </w:t>
      </w:r>
      <w:r w:rsidRPr="0915D580" w:rsidR="4D8746D9">
        <w:rPr>
          <w:rFonts w:ascii="Aptos" w:hAnsi="Aptos" w:eastAsia="Aptos" w:cs="Aptos"/>
          <w:noProof w:val="0"/>
          <w:sz w:val="24"/>
          <w:szCs w:val="24"/>
          <w:lang w:val="en-US"/>
        </w:rPr>
        <w:t>gael</w:t>
      </w:r>
      <w:r w:rsidRPr="0915D580" w:rsidR="4D8746D9">
        <w:rPr>
          <w:rFonts w:ascii="Aptos" w:hAnsi="Aptos" w:eastAsia="Aptos" w:cs="Aptos"/>
          <w:noProof w:val="0"/>
          <w:sz w:val="24"/>
          <w:szCs w:val="24"/>
          <w:lang w:val="en-US"/>
        </w:rPr>
        <w:t xml:space="preserve">: </w:t>
      </w:r>
      <w:hyperlink r:id="R1636caabf67b4041">
        <w:r w:rsidRPr="0915D580" w:rsidR="6AB75A51">
          <w:rPr>
            <w:rStyle w:val="Hyperlink"/>
            <w:rFonts w:ascii="Aptos" w:hAnsi="Aptos" w:eastAsia="Aptos" w:cs="Aptos"/>
            <w:noProof w:val="0"/>
            <w:sz w:val="24"/>
            <w:szCs w:val="24"/>
            <w:lang w:val="en-US"/>
          </w:rPr>
          <w:t>Developing a comprehensive definition of sustainability | Implementation Science | Springer Nature Link</w:t>
        </w:r>
      </w:hyperlink>
      <w:r w:rsidRPr="0915D580" w:rsidR="6AB75A51">
        <w:rPr>
          <w:rFonts w:ascii="Aptos" w:hAnsi="Aptos" w:eastAsia="Aptos" w:cs="Aptos"/>
          <w:noProof w:val="0"/>
          <w:sz w:val="24"/>
          <w:szCs w:val="24"/>
          <w:lang w:val="en-US"/>
        </w:rPr>
        <w:t xml:space="preserve"> (</w:t>
      </w:r>
      <w:r w:rsidRPr="0915D580" w:rsidR="6AB75A51">
        <w:rPr>
          <w:rFonts w:ascii="Aptos" w:hAnsi="Aptos" w:eastAsia="Aptos" w:cs="Aptos"/>
          <w:noProof w:val="0"/>
          <w:sz w:val="24"/>
          <w:szCs w:val="24"/>
          <w:lang w:val="en-US"/>
        </w:rPr>
        <w:t>Cyrchwyd</w:t>
      </w:r>
      <w:r w:rsidRPr="0915D580" w:rsidR="6AB75A51">
        <w:rPr>
          <w:rFonts w:ascii="Aptos" w:hAnsi="Aptos" w:eastAsia="Aptos" w:cs="Aptos"/>
          <w:noProof w:val="0"/>
          <w:sz w:val="24"/>
          <w:szCs w:val="24"/>
          <w:lang w:val="en-US"/>
        </w:rPr>
        <w:t xml:space="preserve">: 10 Mai 2026). </w:t>
      </w:r>
    </w:p>
    <w:p w:rsidR="429F449B" w:rsidP="0915D580" w:rsidRDefault="429F449B" w14:paraId="0F147A10" w14:textId="5F0D808F">
      <w:pPr>
        <w:pStyle w:val="Normal"/>
        <w:rPr>
          <w:rFonts w:ascii="Aptos" w:hAnsi="Aptos" w:eastAsia="Aptos" w:cs="Aptos"/>
          <w:noProof w:val="0"/>
          <w:sz w:val="24"/>
          <w:szCs w:val="24"/>
          <w:lang w:val="en-US"/>
        </w:rPr>
      </w:pPr>
      <w:r w:rsidRPr="00EDD0C9" w:rsidR="429F449B">
        <w:rPr>
          <w:rFonts w:ascii="Aptos" w:hAnsi="Aptos" w:eastAsia="Aptos" w:cs="Aptos"/>
          <w:noProof w:val="0"/>
          <w:sz w:val="24"/>
          <w:szCs w:val="24"/>
          <w:lang w:val="en-US"/>
        </w:rPr>
        <w:t>Prifysgol</w:t>
      </w:r>
      <w:r w:rsidRPr="00EDD0C9" w:rsidR="429F449B">
        <w:rPr>
          <w:rFonts w:ascii="Aptos" w:hAnsi="Aptos" w:eastAsia="Aptos" w:cs="Aptos"/>
          <w:noProof w:val="0"/>
          <w:sz w:val="24"/>
          <w:szCs w:val="24"/>
          <w:lang w:val="en-US"/>
        </w:rPr>
        <w:t xml:space="preserve"> Salisbury (dim </w:t>
      </w:r>
      <w:r w:rsidRPr="00EDD0C9" w:rsidR="429F449B">
        <w:rPr>
          <w:rFonts w:ascii="Aptos" w:hAnsi="Aptos" w:eastAsia="Aptos" w:cs="Aptos"/>
          <w:noProof w:val="0"/>
          <w:sz w:val="24"/>
          <w:szCs w:val="24"/>
          <w:lang w:val="en-US"/>
        </w:rPr>
        <w:t>dyddiad</w:t>
      </w:r>
      <w:r w:rsidRPr="00EDD0C9" w:rsidR="429F449B">
        <w:rPr>
          <w:rFonts w:ascii="Aptos" w:hAnsi="Aptos" w:eastAsia="Aptos" w:cs="Aptos"/>
          <w:noProof w:val="0"/>
          <w:sz w:val="24"/>
          <w:szCs w:val="24"/>
          <w:lang w:val="en-US"/>
        </w:rPr>
        <w:t xml:space="preserve">) </w:t>
      </w:r>
      <w:r w:rsidRPr="00EDD0C9" w:rsidR="429F449B">
        <w:rPr>
          <w:rFonts w:ascii="Aptos" w:hAnsi="Aptos" w:eastAsia="Aptos" w:cs="Aptos"/>
          <w:i w:val="1"/>
          <w:iCs w:val="1"/>
          <w:noProof w:val="0"/>
          <w:sz w:val="24"/>
          <w:szCs w:val="24"/>
          <w:lang w:val="en-US"/>
        </w:rPr>
        <w:t xml:space="preserve">What is </w:t>
      </w:r>
      <w:r w:rsidRPr="00EDD0C9" w:rsidR="429F449B">
        <w:rPr>
          <w:rFonts w:ascii="Aptos" w:hAnsi="Aptos" w:eastAsia="Aptos" w:cs="Aptos"/>
          <w:i w:val="1"/>
          <w:iCs w:val="1"/>
          <w:noProof w:val="0"/>
          <w:sz w:val="24"/>
          <w:szCs w:val="24"/>
          <w:lang w:val="en-US"/>
        </w:rPr>
        <w:t>biophobia</w:t>
      </w:r>
      <w:r w:rsidRPr="00EDD0C9" w:rsidR="429F449B">
        <w:rPr>
          <w:rFonts w:ascii="Aptos" w:hAnsi="Aptos" w:eastAsia="Aptos" w:cs="Aptos"/>
          <w:i w:val="1"/>
          <w:iCs w:val="1"/>
          <w:noProof w:val="0"/>
          <w:sz w:val="24"/>
          <w:szCs w:val="24"/>
          <w:lang w:val="en-US"/>
        </w:rPr>
        <w:t>.</w:t>
      </w:r>
      <w:r w:rsidRPr="00EDD0C9" w:rsidR="429F449B">
        <w:rPr>
          <w:rFonts w:ascii="Aptos" w:hAnsi="Aptos" w:eastAsia="Aptos" w:cs="Aptos"/>
          <w:noProof w:val="0"/>
          <w:sz w:val="24"/>
          <w:szCs w:val="24"/>
          <w:lang w:val="en-US"/>
        </w:rPr>
        <w:t xml:space="preserve"> </w:t>
      </w:r>
      <w:r w:rsidRPr="00EDD0C9" w:rsidR="429F449B">
        <w:rPr>
          <w:rFonts w:ascii="Aptos" w:hAnsi="Aptos" w:eastAsia="Aptos" w:cs="Aptos"/>
          <w:noProof w:val="0"/>
          <w:sz w:val="24"/>
          <w:szCs w:val="24"/>
          <w:lang w:val="en-US"/>
        </w:rPr>
        <w:t>Ar</w:t>
      </w:r>
      <w:r w:rsidRPr="00EDD0C9" w:rsidR="429F449B">
        <w:rPr>
          <w:rFonts w:ascii="Aptos" w:hAnsi="Aptos" w:eastAsia="Aptos" w:cs="Aptos"/>
          <w:noProof w:val="0"/>
          <w:sz w:val="24"/>
          <w:szCs w:val="24"/>
          <w:lang w:val="en-US"/>
        </w:rPr>
        <w:t xml:space="preserve"> </w:t>
      </w:r>
      <w:r w:rsidRPr="00EDD0C9" w:rsidR="429F449B">
        <w:rPr>
          <w:rFonts w:ascii="Aptos" w:hAnsi="Aptos" w:eastAsia="Aptos" w:cs="Aptos"/>
          <w:noProof w:val="0"/>
          <w:sz w:val="24"/>
          <w:szCs w:val="24"/>
          <w:lang w:val="en-US"/>
        </w:rPr>
        <w:t>gael</w:t>
      </w:r>
      <w:r w:rsidRPr="00EDD0C9" w:rsidR="429F449B">
        <w:rPr>
          <w:rFonts w:ascii="Aptos" w:hAnsi="Aptos" w:eastAsia="Aptos" w:cs="Aptos"/>
          <w:noProof w:val="0"/>
          <w:sz w:val="24"/>
          <w:szCs w:val="24"/>
          <w:lang w:val="en-US"/>
        </w:rPr>
        <w:t xml:space="preserve">: </w:t>
      </w:r>
      <w:hyperlink r:id="R6a0162a10bde43e5">
        <w:r w:rsidRPr="00EDD0C9" w:rsidR="429F449B">
          <w:rPr>
            <w:rStyle w:val="Hyperlink"/>
            <w:rFonts w:ascii="Aptos" w:hAnsi="Aptos" w:eastAsia="Aptos" w:cs="Aptos"/>
            <w:noProof w:val="0"/>
            <w:sz w:val="24"/>
            <w:szCs w:val="24"/>
            <w:lang w:val="en-US"/>
          </w:rPr>
          <w:t>SU NRx - What is Biophobia? | Biological Sciences | Salisbury University</w:t>
        </w:r>
      </w:hyperlink>
      <w:r w:rsidRPr="00EDD0C9" w:rsidR="429F449B">
        <w:rPr>
          <w:rFonts w:ascii="Aptos" w:hAnsi="Aptos" w:eastAsia="Aptos" w:cs="Aptos"/>
          <w:noProof w:val="0"/>
          <w:sz w:val="24"/>
          <w:szCs w:val="24"/>
          <w:lang w:val="en-US"/>
        </w:rPr>
        <w:t xml:space="preserve"> (</w:t>
      </w:r>
      <w:r w:rsidRPr="00EDD0C9" w:rsidR="429F449B">
        <w:rPr>
          <w:rFonts w:ascii="Aptos" w:hAnsi="Aptos" w:eastAsia="Aptos" w:cs="Aptos"/>
          <w:noProof w:val="0"/>
          <w:sz w:val="24"/>
          <w:szCs w:val="24"/>
          <w:lang w:val="en-US"/>
        </w:rPr>
        <w:t>Cyrchwyd</w:t>
      </w:r>
      <w:r w:rsidRPr="00EDD0C9" w:rsidR="429F449B">
        <w:rPr>
          <w:rFonts w:ascii="Aptos" w:hAnsi="Aptos" w:eastAsia="Aptos" w:cs="Aptos"/>
          <w:noProof w:val="0"/>
          <w:sz w:val="24"/>
          <w:szCs w:val="24"/>
          <w:lang w:val="en-US"/>
        </w:rPr>
        <w:t xml:space="preserve">: 8 Mai 2026). </w:t>
      </w:r>
    </w:p>
    <w:p w:rsidR="696B4B49" w:rsidP="00EDD0C9" w:rsidRDefault="696B4B49" w14:paraId="3EC025EF" w14:textId="4E230060">
      <w:pPr>
        <w:pStyle w:val="Normal"/>
        <w:rPr>
          <w:rFonts w:ascii="Aptos" w:hAnsi="Aptos" w:eastAsia="Aptos" w:cs="Aptos"/>
          <w:noProof w:val="0"/>
          <w:sz w:val="24"/>
          <w:szCs w:val="24"/>
          <w:lang w:val="en-US"/>
        </w:rPr>
      </w:pPr>
      <w:r w:rsidRPr="00EDD0C9" w:rsidR="696B4B49">
        <w:rPr>
          <w:rFonts w:ascii="Aptos" w:hAnsi="Aptos" w:eastAsia="Aptos" w:cs="Aptos"/>
          <w:noProof w:val="0"/>
          <w:sz w:val="24"/>
          <w:szCs w:val="24"/>
          <w:lang w:val="en-US"/>
        </w:rPr>
        <w:t>Ruhet</w:t>
      </w:r>
      <w:r w:rsidRPr="00EDD0C9" w:rsidR="696B4B49">
        <w:rPr>
          <w:rFonts w:ascii="Aptos" w:hAnsi="Aptos" w:eastAsia="Aptos" w:cs="Aptos"/>
          <w:noProof w:val="0"/>
          <w:sz w:val="24"/>
          <w:szCs w:val="24"/>
          <w:lang w:val="en-US"/>
        </w:rPr>
        <w:t xml:space="preserve">, G. (2017) ‘The importance of communication in sustainability and sustainable strategies’, </w:t>
      </w:r>
      <w:r w:rsidRPr="00EDD0C9" w:rsidR="696B4B49">
        <w:rPr>
          <w:rFonts w:ascii="Aptos" w:hAnsi="Aptos" w:eastAsia="Aptos" w:cs="Aptos"/>
          <w:i w:val="1"/>
          <w:iCs w:val="1"/>
          <w:noProof w:val="0"/>
          <w:sz w:val="24"/>
          <w:szCs w:val="24"/>
          <w:lang w:val="en-US"/>
        </w:rPr>
        <w:t>procedia</w:t>
      </w:r>
      <w:r w:rsidRPr="00EDD0C9" w:rsidR="696B4B49">
        <w:rPr>
          <w:rFonts w:ascii="Aptos" w:hAnsi="Aptos" w:eastAsia="Aptos" w:cs="Aptos"/>
          <w:i w:val="1"/>
          <w:iCs w:val="1"/>
          <w:noProof w:val="0"/>
          <w:sz w:val="24"/>
          <w:szCs w:val="24"/>
          <w:lang w:val="en-US"/>
        </w:rPr>
        <w:t xml:space="preserve"> manufacturing</w:t>
      </w:r>
      <w:r w:rsidRPr="00EDD0C9" w:rsidR="696B4B49">
        <w:rPr>
          <w:rFonts w:ascii="Aptos" w:hAnsi="Aptos" w:eastAsia="Aptos" w:cs="Aptos"/>
          <w:noProof w:val="0"/>
          <w:sz w:val="24"/>
          <w:szCs w:val="24"/>
          <w:lang w:val="en-US"/>
        </w:rPr>
        <w:t xml:space="preserve">. 8 </w:t>
      </w:r>
      <w:r w:rsidRPr="00EDD0C9" w:rsidR="696B4B49">
        <w:rPr>
          <w:rFonts w:ascii="Aptos" w:hAnsi="Aptos" w:eastAsia="Aptos" w:cs="Aptos"/>
          <w:noProof w:val="0"/>
          <w:sz w:val="24"/>
          <w:szCs w:val="24"/>
          <w:lang w:val="en-US"/>
        </w:rPr>
        <w:t>tt</w:t>
      </w:r>
      <w:r w:rsidRPr="00EDD0C9" w:rsidR="696B4B49">
        <w:rPr>
          <w:rFonts w:ascii="Aptos" w:hAnsi="Aptos" w:eastAsia="Aptos" w:cs="Aptos"/>
          <w:noProof w:val="0"/>
          <w:sz w:val="24"/>
          <w:szCs w:val="24"/>
          <w:lang w:val="en-US"/>
        </w:rPr>
        <w:t xml:space="preserve">. 511-516. </w:t>
      </w:r>
      <w:r w:rsidRPr="00EDD0C9" w:rsidR="696B4B49">
        <w:rPr>
          <w:rFonts w:ascii="Aptos" w:hAnsi="Aptos" w:eastAsia="Aptos" w:cs="Aptos"/>
          <w:noProof w:val="0"/>
          <w:sz w:val="24"/>
          <w:szCs w:val="24"/>
          <w:lang w:val="en-US"/>
        </w:rPr>
        <w:t>Ar</w:t>
      </w:r>
      <w:r w:rsidRPr="00EDD0C9" w:rsidR="696B4B49">
        <w:rPr>
          <w:rFonts w:ascii="Aptos" w:hAnsi="Aptos" w:eastAsia="Aptos" w:cs="Aptos"/>
          <w:noProof w:val="0"/>
          <w:sz w:val="24"/>
          <w:szCs w:val="24"/>
          <w:lang w:val="en-US"/>
        </w:rPr>
        <w:t xml:space="preserve"> </w:t>
      </w:r>
      <w:r w:rsidRPr="00EDD0C9" w:rsidR="696B4B49">
        <w:rPr>
          <w:rFonts w:ascii="Aptos" w:hAnsi="Aptos" w:eastAsia="Aptos" w:cs="Aptos"/>
          <w:noProof w:val="0"/>
          <w:sz w:val="24"/>
          <w:szCs w:val="24"/>
          <w:lang w:val="en-US"/>
        </w:rPr>
        <w:t>gael</w:t>
      </w:r>
      <w:r w:rsidRPr="00EDD0C9" w:rsidR="696B4B49">
        <w:rPr>
          <w:rFonts w:ascii="Aptos" w:hAnsi="Aptos" w:eastAsia="Aptos" w:cs="Aptos"/>
          <w:noProof w:val="0"/>
          <w:sz w:val="24"/>
          <w:szCs w:val="24"/>
          <w:lang w:val="en-US"/>
        </w:rPr>
        <w:t xml:space="preserve">: </w:t>
      </w:r>
      <w:hyperlink r:id="Rd5f637a38f204d7e">
        <w:r w:rsidRPr="00EDD0C9" w:rsidR="2EE8EB1E">
          <w:rPr>
            <w:rStyle w:val="Hyperlink"/>
            <w:rFonts w:ascii="Aptos" w:hAnsi="Aptos" w:eastAsia="Aptos" w:cs="Aptos"/>
            <w:noProof w:val="0"/>
            <w:sz w:val="24"/>
            <w:szCs w:val="24"/>
            <w:lang w:val="en-US"/>
          </w:rPr>
          <w:t>The Importance of Communication in Sustainability &amp; Sustainable Strategies - ScienceDirect</w:t>
        </w:r>
      </w:hyperlink>
      <w:r w:rsidRPr="00EDD0C9" w:rsidR="2EE8EB1E">
        <w:rPr>
          <w:rFonts w:ascii="Aptos" w:hAnsi="Aptos" w:eastAsia="Aptos" w:cs="Aptos"/>
          <w:noProof w:val="0"/>
          <w:sz w:val="24"/>
          <w:szCs w:val="24"/>
          <w:lang w:val="en-US"/>
        </w:rPr>
        <w:t xml:space="preserve"> (</w:t>
      </w:r>
      <w:r w:rsidRPr="00EDD0C9" w:rsidR="2EE8EB1E">
        <w:rPr>
          <w:rFonts w:ascii="Aptos" w:hAnsi="Aptos" w:eastAsia="Aptos" w:cs="Aptos"/>
          <w:noProof w:val="0"/>
          <w:sz w:val="24"/>
          <w:szCs w:val="24"/>
          <w:lang w:val="en-US"/>
        </w:rPr>
        <w:t>Cyrchwyd</w:t>
      </w:r>
      <w:r w:rsidRPr="00EDD0C9" w:rsidR="2EE8EB1E">
        <w:rPr>
          <w:rFonts w:ascii="Aptos" w:hAnsi="Aptos" w:eastAsia="Aptos" w:cs="Aptos"/>
          <w:noProof w:val="0"/>
          <w:sz w:val="24"/>
          <w:szCs w:val="24"/>
          <w:lang w:val="en-US"/>
        </w:rPr>
        <w:t xml:space="preserve">: 16 Mai 2026). </w:t>
      </w:r>
    </w:p>
    <w:p w:rsidR="7439DAAA" w:rsidP="00EDD0C9" w:rsidRDefault="7439DAAA" w14:paraId="3E6B846B" w14:textId="7E01544F">
      <w:pPr>
        <w:pStyle w:val="Normal"/>
        <w:rPr>
          <w:rFonts w:ascii="Aptos" w:hAnsi="Aptos" w:eastAsia="Aptos" w:cs="Aptos"/>
          <w:noProof w:val="0"/>
          <w:sz w:val="24"/>
          <w:szCs w:val="24"/>
          <w:lang w:val="en-US"/>
        </w:rPr>
      </w:pPr>
      <w:r w:rsidRPr="00EDD0C9" w:rsidR="7439DAAA">
        <w:rPr>
          <w:rFonts w:ascii="Aptos" w:hAnsi="Aptos" w:eastAsia="Aptos" w:cs="Aptos"/>
          <w:noProof w:val="0"/>
          <w:sz w:val="24"/>
          <w:szCs w:val="24"/>
          <w:lang w:val="en-US"/>
        </w:rPr>
        <w:t xml:space="preserve">Sass, W. et al. (2023) ‘Effectiveness of education for sustainability: the importance of an action-oriented approach’, </w:t>
      </w:r>
      <w:r w:rsidRPr="00EDD0C9" w:rsidR="7439DAAA">
        <w:rPr>
          <w:rFonts w:ascii="Aptos" w:hAnsi="Aptos" w:eastAsia="Aptos" w:cs="Aptos"/>
          <w:i w:val="1"/>
          <w:iCs w:val="1"/>
          <w:noProof w:val="0"/>
          <w:sz w:val="24"/>
          <w:szCs w:val="24"/>
          <w:lang w:val="en-US"/>
        </w:rPr>
        <w:t>environmental education research.</w:t>
      </w:r>
      <w:r w:rsidRPr="00EDD0C9" w:rsidR="7439DAAA">
        <w:rPr>
          <w:rFonts w:ascii="Aptos" w:hAnsi="Aptos" w:eastAsia="Aptos" w:cs="Aptos"/>
          <w:noProof w:val="0"/>
          <w:sz w:val="24"/>
          <w:szCs w:val="24"/>
          <w:lang w:val="en-US"/>
        </w:rPr>
        <w:t xml:space="preserve"> </w:t>
      </w:r>
      <w:r w:rsidRPr="00EDD0C9" w:rsidR="7B6DE67B">
        <w:rPr>
          <w:rFonts w:ascii="Aptos" w:hAnsi="Aptos" w:eastAsia="Aptos" w:cs="Aptos"/>
          <w:noProof w:val="0"/>
          <w:sz w:val="24"/>
          <w:szCs w:val="24"/>
          <w:lang w:val="en-US"/>
        </w:rPr>
        <w:t xml:space="preserve">30 (4) </w:t>
      </w:r>
      <w:r w:rsidRPr="00EDD0C9" w:rsidR="7B6DE67B">
        <w:rPr>
          <w:rFonts w:ascii="Aptos" w:hAnsi="Aptos" w:eastAsia="Aptos" w:cs="Aptos"/>
          <w:noProof w:val="0"/>
          <w:sz w:val="24"/>
          <w:szCs w:val="24"/>
          <w:lang w:val="en-US"/>
        </w:rPr>
        <w:t>tt</w:t>
      </w:r>
      <w:r w:rsidRPr="00EDD0C9" w:rsidR="7B6DE67B">
        <w:rPr>
          <w:rFonts w:ascii="Aptos" w:hAnsi="Aptos" w:eastAsia="Aptos" w:cs="Aptos"/>
          <w:noProof w:val="0"/>
          <w:sz w:val="24"/>
          <w:szCs w:val="24"/>
          <w:lang w:val="en-US"/>
        </w:rPr>
        <w:t xml:space="preserve">. 479-498. </w:t>
      </w:r>
      <w:r w:rsidRPr="00EDD0C9" w:rsidR="7B6DE67B">
        <w:rPr>
          <w:rFonts w:ascii="Aptos" w:hAnsi="Aptos" w:eastAsia="Aptos" w:cs="Aptos"/>
          <w:noProof w:val="0"/>
          <w:sz w:val="24"/>
          <w:szCs w:val="24"/>
          <w:lang w:val="en-US"/>
        </w:rPr>
        <w:t>Ar</w:t>
      </w:r>
      <w:r w:rsidRPr="00EDD0C9" w:rsidR="7B6DE67B">
        <w:rPr>
          <w:rFonts w:ascii="Aptos" w:hAnsi="Aptos" w:eastAsia="Aptos" w:cs="Aptos"/>
          <w:noProof w:val="0"/>
          <w:sz w:val="24"/>
          <w:szCs w:val="24"/>
          <w:lang w:val="en-US"/>
        </w:rPr>
        <w:t xml:space="preserve"> </w:t>
      </w:r>
      <w:r w:rsidRPr="00EDD0C9" w:rsidR="7B6DE67B">
        <w:rPr>
          <w:rFonts w:ascii="Aptos" w:hAnsi="Aptos" w:eastAsia="Aptos" w:cs="Aptos"/>
          <w:noProof w:val="0"/>
          <w:sz w:val="24"/>
          <w:szCs w:val="24"/>
          <w:lang w:val="en-US"/>
        </w:rPr>
        <w:t>gael</w:t>
      </w:r>
      <w:r w:rsidRPr="00EDD0C9" w:rsidR="7B6DE67B">
        <w:rPr>
          <w:rFonts w:ascii="Aptos" w:hAnsi="Aptos" w:eastAsia="Aptos" w:cs="Aptos"/>
          <w:noProof w:val="0"/>
          <w:sz w:val="24"/>
          <w:szCs w:val="24"/>
          <w:lang w:val="en-US"/>
        </w:rPr>
        <w:t xml:space="preserve">: </w:t>
      </w:r>
      <w:hyperlink r:id="R753b57d2b8364fad">
        <w:r w:rsidRPr="00EDD0C9" w:rsidR="7B6DE67B">
          <w:rPr>
            <w:rStyle w:val="Hyperlink"/>
            <w:rFonts w:ascii="Aptos" w:hAnsi="Aptos" w:eastAsia="Aptos" w:cs="Aptos"/>
            <w:noProof w:val="0"/>
            <w:sz w:val="24"/>
            <w:szCs w:val="24"/>
            <w:lang w:val="en-US"/>
          </w:rPr>
          <w:t>Full article: Effectiveness of education for sustainability: the importance of an action-oriented approach</w:t>
        </w:r>
      </w:hyperlink>
      <w:r w:rsidRPr="00EDD0C9" w:rsidR="7B6DE67B">
        <w:rPr>
          <w:rFonts w:ascii="Aptos" w:hAnsi="Aptos" w:eastAsia="Aptos" w:cs="Aptos"/>
          <w:noProof w:val="0"/>
          <w:sz w:val="24"/>
          <w:szCs w:val="24"/>
          <w:lang w:val="en-US"/>
        </w:rPr>
        <w:t xml:space="preserve"> (Cyrchwyd: 16 Mai 2026). </w:t>
      </w:r>
    </w:p>
    <w:p w:rsidR="07F7CCF7" w:rsidP="0915D580" w:rsidRDefault="07F7CCF7" w14:paraId="6A7E371E" w14:textId="63CEB167">
      <w:pPr>
        <w:pStyle w:val="Normal"/>
        <w:rPr>
          <w:rFonts w:ascii="Aptos" w:hAnsi="Aptos" w:eastAsia="Aptos" w:cs="Aptos"/>
          <w:noProof w:val="0"/>
          <w:sz w:val="24"/>
          <w:szCs w:val="24"/>
          <w:lang w:val="en-US"/>
        </w:rPr>
      </w:pPr>
      <w:r w:rsidRPr="00EDD0C9" w:rsidR="07F7CCF7">
        <w:rPr>
          <w:rFonts w:ascii="Aptos" w:hAnsi="Aptos" w:eastAsia="Aptos" w:cs="Aptos"/>
          <w:noProof w:val="0"/>
          <w:sz w:val="24"/>
          <w:szCs w:val="24"/>
          <w:lang w:val="en-US"/>
        </w:rPr>
        <w:t xml:space="preserve">Spiteri, J. (2022) ‘How can environmental sustainability be achieved? The </w:t>
      </w:r>
      <w:r w:rsidRPr="00EDD0C9" w:rsidR="07F7CCF7">
        <w:rPr>
          <w:rFonts w:ascii="Aptos" w:hAnsi="Aptos" w:eastAsia="Aptos" w:cs="Aptos"/>
          <w:noProof w:val="0"/>
          <w:sz w:val="24"/>
          <w:szCs w:val="24"/>
          <w:lang w:val="en-US"/>
        </w:rPr>
        <w:t>perceptions</w:t>
      </w:r>
      <w:r w:rsidRPr="00EDD0C9" w:rsidR="07F7CCF7">
        <w:rPr>
          <w:rFonts w:ascii="Aptos" w:hAnsi="Aptos" w:eastAsia="Aptos" w:cs="Aptos"/>
          <w:noProof w:val="0"/>
          <w:sz w:val="24"/>
          <w:szCs w:val="24"/>
          <w:lang w:val="en-US"/>
        </w:rPr>
        <w:t xml:space="preserve"> of young children as expressed through their </w:t>
      </w:r>
      <w:r w:rsidRPr="00EDD0C9" w:rsidR="07F7CCF7">
        <w:rPr>
          <w:rFonts w:ascii="Aptos" w:hAnsi="Aptos" w:eastAsia="Aptos" w:cs="Aptos"/>
          <w:noProof w:val="0"/>
          <w:sz w:val="24"/>
          <w:szCs w:val="24"/>
          <w:lang w:val="en-US"/>
        </w:rPr>
        <w:t>drawing’</w:t>
      </w:r>
      <w:r w:rsidRPr="00EDD0C9" w:rsidR="07F7CCF7">
        <w:rPr>
          <w:rFonts w:ascii="Aptos" w:hAnsi="Aptos" w:eastAsia="Aptos" w:cs="Aptos"/>
          <w:i w:val="1"/>
          <w:iCs w:val="1"/>
          <w:noProof w:val="0"/>
          <w:sz w:val="24"/>
          <w:szCs w:val="24"/>
          <w:lang w:val="en-US"/>
        </w:rPr>
        <w:t>,</w:t>
      </w:r>
      <w:r w:rsidRPr="00EDD0C9" w:rsidR="07F7CCF7">
        <w:rPr>
          <w:rFonts w:ascii="Aptos" w:hAnsi="Aptos" w:eastAsia="Aptos" w:cs="Aptos"/>
          <w:i w:val="1"/>
          <w:iCs w:val="1"/>
          <w:noProof w:val="0"/>
          <w:sz w:val="24"/>
          <w:szCs w:val="24"/>
          <w:lang w:val="en-US"/>
        </w:rPr>
        <w:t xml:space="preserve"> international journal </w:t>
      </w:r>
      <w:r w:rsidRPr="00EDD0C9" w:rsidR="4C0B8BEC">
        <w:rPr>
          <w:rFonts w:ascii="Aptos" w:hAnsi="Aptos" w:eastAsia="Aptos" w:cs="Aptos"/>
          <w:i w:val="1"/>
          <w:iCs w:val="1"/>
          <w:noProof w:val="0"/>
          <w:sz w:val="24"/>
          <w:szCs w:val="24"/>
          <w:lang w:val="en-US"/>
        </w:rPr>
        <w:t xml:space="preserve">of early childhood. </w:t>
      </w:r>
      <w:r w:rsidRPr="00EDD0C9" w:rsidR="4C0B8BEC">
        <w:rPr>
          <w:rFonts w:ascii="Aptos" w:hAnsi="Aptos" w:eastAsia="Aptos" w:cs="Aptos"/>
          <w:noProof w:val="0"/>
          <w:sz w:val="24"/>
          <w:szCs w:val="24"/>
          <w:lang w:val="en-US"/>
        </w:rPr>
        <w:t xml:space="preserve">54 (1) tt. 13-31. </w:t>
      </w:r>
      <w:r w:rsidRPr="00EDD0C9" w:rsidR="4C0B8BEC">
        <w:rPr>
          <w:rFonts w:ascii="Aptos" w:hAnsi="Aptos" w:eastAsia="Aptos" w:cs="Aptos"/>
          <w:noProof w:val="0"/>
          <w:sz w:val="24"/>
          <w:szCs w:val="24"/>
          <w:lang w:val="en-US"/>
        </w:rPr>
        <w:t>Ar</w:t>
      </w:r>
      <w:r w:rsidRPr="00EDD0C9" w:rsidR="4C0B8BEC">
        <w:rPr>
          <w:rFonts w:ascii="Aptos" w:hAnsi="Aptos" w:eastAsia="Aptos" w:cs="Aptos"/>
          <w:noProof w:val="0"/>
          <w:sz w:val="24"/>
          <w:szCs w:val="24"/>
          <w:lang w:val="en-US"/>
        </w:rPr>
        <w:t xml:space="preserve"> </w:t>
      </w:r>
      <w:r w:rsidRPr="00EDD0C9" w:rsidR="4C0B8BEC">
        <w:rPr>
          <w:rFonts w:ascii="Aptos" w:hAnsi="Aptos" w:eastAsia="Aptos" w:cs="Aptos"/>
          <w:noProof w:val="0"/>
          <w:sz w:val="24"/>
          <w:szCs w:val="24"/>
          <w:lang w:val="en-US"/>
        </w:rPr>
        <w:t>gael</w:t>
      </w:r>
      <w:r w:rsidRPr="00EDD0C9" w:rsidR="4C0B8BEC">
        <w:rPr>
          <w:rFonts w:ascii="Aptos" w:hAnsi="Aptos" w:eastAsia="Aptos" w:cs="Aptos"/>
          <w:noProof w:val="0"/>
          <w:sz w:val="24"/>
          <w:szCs w:val="24"/>
          <w:lang w:val="en-US"/>
        </w:rPr>
        <w:t xml:space="preserve">: </w:t>
      </w:r>
      <w:hyperlink r:id="R069527dfc0254765">
        <w:r w:rsidRPr="00EDD0C9" w:rsidR="4C0B8BEC">
          <w:rPr>
            <w:rStyle w:val="Hyperlink"/>
            <w:rFonts w:ascii="Aptos" w:hAnsi="Aptos" w:eastAsia="Aptos" w:cs="Aptos"/>
            <w:noProof w:val="0"/>
            <w:sz w:val="24"/>
            <w:szCs w:val="24"/>
            <w:lang w:val="en-US"/>
          </w:rPr>
          <w:t>How Can Environmental Sustainability Be Achieved? The Perceptions of Young Children as Expressed Through Their Drawings | International Journal of Early Childhood | Springer Nature Link</w:t>
        </w:r>
      </w:hyperlink>
      <w:r w:rsidRPr="00EDD0C9" w:rsidR="4C0B8BEC">
        <w:rPr>
          <w:rFonts w:ascii="Aptos" w:hAnsi="Aptos" w:eastAsia="Aptos" w:cs="Aptos"/>
          <w:noProof w:val="0"/>
          <w:sz w:val="24"/>
          <w:szCs w:val="24"/>
          <w:lang w:val="en-US"/>
        </w:rPr>
        <w:t xml:space="preserve"> (</w:t>
      </w:r>
      <w:r w:rsidRPr="00EDD0C9" w:rsidR="4C0B8BEC">
        <w:rPr>
          <w:rFonts w:ascii="Aptos" w:hAnsi="Aptos" w:eastAsia="Aptos" w:cs="Aptos"/>
          <w:noProof w:val="0"/>
          <w:sz w:val="24"/>
          <w:szCs w:val="24"/>
          <w:lang w:val="en-US"/>
        </w:rPr>
        <w:t>Cyrchwyd</w:t>
      </w:r>
      <w:r w:rsidRPr="00EDD0C9" w:rsidR="4C0B8BEC">
        <w:rPr>
          <w:rFonts w:ascii="Aptos" w:hAnsi="Aptos" w:eastAsia="Aptos" w:cs="Aptos"/>
          <w:noProof w:val="0"/>
          <w:sz w:val="24"/>
          <w:szCs w:val="24"/>
          <w:lang w:val="en-US"/>
        </w:rPr>
        <w:t xml:space="preserve">: 11 Mai 2026). </w:t>
      </w:r>
    </w:p>
    <w:p w:rsidR="0F839F63" w:rsidP="0915D580" w:rsidRDefault="0F839F63" w14:paraId="77C71AE6" w14:textId="77BED5F2">
      <w:pPr>
        <w:pStyle w:val="Normal"/>
        <w:rPr>
          <w:rFonts w:ascii="Aptos" w:hAnsi="Aptos" w:eastAsia="Aptos" w:cs="Aptos"/>
          <w:noProof w:val="0"/>
          <w:sz w:val="24"/>
          <w:szCs w:val="24"/>
          <w:lang w:val="en-US"/>
        </w:rPr>
      </w:pPr>
      <w:r w:rsidRPr="0915D580" w:rsidR="0F839F63">
        <w:rPr>
          <w:rFonts w:ascii="Aptos" w:hAnsi="Aptos" w:eastAsia="Aptos" w:cs="Aptos"/>
          <w:noProof w:val="0"/>
          <w:sz w:val="24"/>
          <w:szCs w:val="24"/>
          <w:lang w:val="en-US"/>
        </w:rPr>
        <w:t xml:space="preserve">UNESCO (2026) </w:t>
      </w:r>
      <w:r w:rsidRPr="0915D580" w:rsidR="0F839F63">
        <w:rPr>
          <w:rFonts w:ascii="Aptos" w:hAnsi="Aptos" w:eastAsia="Aptos" w:cs="Aptos"/>
          <w:i w:val="1"/>
          <w:iCs w:val="1"/>
          <w:noProof w:val="0"/>
          <w:sz w:val="24"/>
          <w:szCs w:val="24"/>
          <w:lang w:val="en-US"/>
        </w:rPr>
        <w:t xml:space="preserve">Education for sustainable development. </w:t>
      </w:r>
      <w:r w:rsidRPr="0915D580" w:rsidR="0F839F63">
        <w:rPr>
          <w:rFonts w:ascii="Aptos" w:hAnsi="Aptos" w:eastAsia="Aptos" w:cs="Aptos"/>
          <w:noProof w:val="0"/>
          <w:sz w:val="24"/>
          <w:szCs w:val="24"/>
          <w:lang w:val="en-US"/>
        </w:rPr>
        <w:t>Ar</w:t>
      </w:r>
      <w:r w:rsidRPr="0915D580" w:rsidR="0F839F63">
        <w:rPr>
          <w:rFonts w:ascii="Aptos" w:hAnsi="Aptos" w:eastAsia="Aptos" w:cs="Aptos"/>
          <w:noProof w:val="0"/>
          <w:sz w:val="24"/>
          <w:szCs w:val="24"/>
          <w:lang w:val="en-US"/>
        </w:rPr>
        <w:t xml:space="preserve"> </w:t>
      </w:r>
      <w:r w:rsidRPr="0915D580" w:rsidR="0F839F63">
        <w:rPr>
          <w:rFonts w:ascii="Aptos" w:hAnsi="Aptos" w:eastAsia="Aptos" w:cs="Aptos"/>
          <w:noProof w:val="0"/>
          <w:sz w:val="24"/>
          <w:szCs w:val="24"/>
          <w:lang w:val="en-US"/>
        </w:rPr>
        <w:t>gael</w:t>
      </w:r>
      <w:r w:rsidRPr="0915D580" w:rsidR="0F839F63">
        <w:rPr>
          <w:rFonts w:ascii="Aptos" w:hAnsi="Aptos" w:eastAsia="Aptos" w:cs="Aptos"/>
          <w:noProof w:val="0"/>
          <w:sz w:val="24"/>
          <w:szCs w:val="24"/>
          <w:lang w:val="en-US"/>
        </w:rPr>
        <w:t xml:space="preserve">: </w:t>
      </w:r>
      <w:hyperlink r:id="Rbb9c92d80bbf4fab">
        <w:r w:rsidRPr="0915D580" w:rsidR="0F839F63">
          <w:rPr>
            <w:rStyle w:val="Hyperlink"/>
            <w:rFonts w:ascii="Aptos" w:hAnsi="Aptos" w:eastAsia="Aptos" w:cs="Aptos"/>
            <w:noProof w:val="0"/>
            <w:sz w:val="24"/>
            <w:szCs w:val="24"/>
            <w:lang w:val="en-US"/>
          </w:rPr>
          <w:t>Education for sustainable development | UNESCO</w:t>
        </w:r>
      </w:hyperlink>
      <w:r w:rsidRPr="0915D580" w:rsidR="0F839F63">
        <w:rPr>
          <w:rFonts w:ascii="Aptos" w:hAnsi="Aptos" w:eastAsia="Aptos" w:cs="Aptos"/>
          <w:noProof w:val="0"/>
          <w:sz w:val="24"/>
          <w:szCs w:val="24"/>
          <w:lang w:val="en-US"/>
        </w:rPr>
        <w:t xml:space="preserve"> (</w:t>
      </w:r>
      <w:r w:rsidRPr="0915D580" w:rsidR="0F839F63">
        <w:rPr>
          <w:rFonts w:ascii="Aptos" w:hAnsi="Aptos" w:eastAsia="Aptos" w:cs="Aptos"/>
          <w:noProof w:val="0"/>
          <w:sz w:val="24"/>
          <w:szCs w:val="24"/>
          <w:lang w:val="en-US"/>
        </w:rPr>
        <w:t>Cyrchwyd</w:t>
      </w:r>
      <w:r w:rsidRPr="0915D580" w:rsidR="0F839F63">
        <w:rPr>
          <w:rFonts w:ascii="Aptos" w:hAnsi="Aptos" w:eastAsia="Aptos" w:cs="Aptos"/>
          <w:noProof w:val="0"/>
          <w:sz w:val="24"/>
          <w:szCs w:val="24"/>
          <w:lang w:val="en-US"/>
        </w:rPr>
        <w:t xml:space="preserve">: 11 Mai 2026). </w:t>
      </w:r>
    </w:p>
    <w:p w:rsidR="09A426E2" w:rsidP="0915D580" w:rsidRDefault="09A426E2" w14:paraId="79DEE43C" w14:textId="63D6D7FA">
      <w:pPr>
        <w:pStyle w:val="Normal"/>
        <w:rPr>
          <w:rFonts w:ascii="Aptos" w:hAnsi="Aptos" w:eastAsia="Aptos" w:cs="Aptos"/>
          <w:noProof w:val="0"/>
          <w:sz w:val="24"/>
          <w:szCs w:val="24"/>
          <w:lang w:val="en-US"/>
        </w:rPr>
      </w:pPr>
      <w:r w:rsidRPr="00EDD0C9" w:rsidR="09A426E2">
        <w:rPr>
          <w:rFonts w:ascii="Aptos" w:hAnsi="Aptos" w:eastAsia="Aptos" w:cs="Aptos"/>
          <w:noProof w:val="0"/>
          <w:sz w:val="24"/>
          <w:szCs w:val="24"/>
          <w:lang w:val="en-US"/>
        </w:rPr>
        <w:t xml:space="preserve">UNESCO (2026) </w:t>
      </w:r>
      <w:r w:rsidRPr="00EDD0C9" w:rsidR="09A426E2">
        <w:rPr>
          <w:rFonts w:ascii="Aptos" w:hAnsi="Aptos" w:eastAsia="Aptos" w:cs="Aptos"/>
          <w:i w:val="1"/>
          <w:iCs w:val="1"/>
          <w:noProof w:val="0"/>
          <w:sz w:val="24"/>
          <w:szCs w:val="24"/>
          <w:lang w:val="en-US"/>
        </w:rPr>
        <w:t>Transforming futures: enhancing practice for ESD for 2030 through action research.</w:t>
      </w:r>
      <w:r w:rsidRPr="00EDD0C9" w:rsidR="09A426E2">
        <w:rPr>
          <w:rFonts w:ascii="Aptos" w:hAnsi="Aptos" w:eastAsia="Aptos" w:cs="Aptos"/>
          <w:noProof w:val="0"/>
          <w:sz w:val="24"/>
          <w:szCs w:val="24"/>
          <w:lang w:val="en-US"/>
        </w:rPr>
        <w:t xml:space="preserve"> </w:t>
      </w:r>
      <w:r w:rsidRPr="00EDD0C9" w:rsidR="09A426E2">
        <w:rPr>
          <w:rFonts w:ascii="Aptos" w:hAnsi="Aptos" w:eastAsia="Aptos" w:cs="Aptos"/>
          <w:noProof w:val="0"/>
          <w:sz w:val="24"/>
          <w:szCs w:val="24"/>
          <w:lang w:val="en-US"/>
        </w:rPr>
        <w:t>Ar</w:t>
      </w:r>
      <w:r w:rsidRPr="00EDD0C9" w:rsidR="09A426E2">
        <w:rPr>
          <w:rFonts w:ascii="Aptos" w:hAnsi="Aptos" w:eastAsia="Aptos" w:cs="Aptos"/>
          <w:noProof w:val="0"/>
          <w:sz w:val="24"/>
          <w:szCs w:val="24"/>
          <w:lang w:val="en-US"/>
        </w:rPr>
        <w:t xml:space="preserve"> </w:t>
      </w:r>
      <w:r w:rsidRPr="00EDD0C9" w:rsidR="09A426E2">
        <w:rPr>
          <w:rFonts w:ascii="Aptos" w:hAnsi="Aptos" w:eastAsia="Aptos" w:cs="Aptos"/>
          <w:noProof w:val="0"/>
          <w:sz w:val="24"/>
          <w:szCs w:val="24"/>
          <w:lang w:val="en-US"/>
        </w:rPr>
        <w:t>gael</w:t>
      </w:r>
      <w:r w:rsidRPr="00EDD0C9" w:rsidR="09A426E2">
        <w:rPr>
          <w:rFonts w:ascii="Aptos" w:hAnsi="Aptos" w:eastAsia="Aptos" w:cs="Aptos"/>
          <w:noProof w:val="0"/>
          <w:sz w:val="24"/>
          <w:szCs w:val="24"/>
          <w:lang w:val="en-US"/>
        </w:rPr>
        <w:t xml:space="preserve">: </w:t>
      </w:r>
      <w:hyperlink r:id="R22e86c842ac348ac">
        <w:r w:rsidRPr="00EDD0C9" w:rsidR="09A426E2">
          <w:rPr>
            <w:rStyle w:val="Hyperlink"/>
            <w:rFonts w:ascii="Aptos" w:hAnsi="Aptos" w:eastAsia="Aptos" w:cs="Aptos"/>
            <w:noProof w:val="0"/>
            <w:sz w:val="24"/>
            <w:szCs w:val="24"/>
            <w:lang w:val="en-US"/>
          </w:rPr>
          <w:t>Transforming Futures: Enhancing practice for ESD for 2030 through</w:t>
        </w:r>
      </w:hyperlink>
      <w:r w:rsidRPr="00EDD0C9" w:rsidR="09A426E2">
        <w:rPr>
          <w:rFonts w:ascii="Aptos" w:hAnsi="Aptos" w:eastAsia="Aptos" w:cs="Aptos"/>
          <w:noProof w:val="0"/>
          <w:sz w:val="24"/>
          <w:szCs w:val="24"/>
          <w:lang w:val="en-US"/>
        </w:rPr>
        <w:t xml:space="preserve"> (</w:t>
      </w:r>
      <w:r w:rsidRPr="00EDD0C9" w:rsidR="09A426E2">
        <w:rPr>
          <w:rFonts w:ascii="Aptos" w:hAnsi="Aptos" w:eastAsia="Aptos" w:cs="Aptos"/>
          <w:noProof w:val="0"/>
          <w:sz w:val="24"/>
          <w:szCs w:val="24"/>
          <w:lang w:val="en-US"/>
        </w:rPr>
        <w:t>Cyrchwyd</w:t>
      </w:r>
      <w:r w:rsidRPr="00EDD0C9" w:rsidR="09A426E2">
        <w:rPr>
          <w:rFonts w:ascii="Aptos" w:hAnsi="Aptos" w:eastAsia="Aptos" w:cs="Aptos"/>
          <w:noProof w:val="0"/>
          <w:sz w:val="24"/>
          <w:szCs w:val="24"/>
          <w:lang w:val="en-US"/>
        </w:rPr>
        <w:t xml:space="preserve">: 11 Mai 2026). </w:t>
      </w:r>
    </w:p>
    <w:p w:rsidR="668C41E6" w:rsidP="00EDD0C9" w:rsidRDefault="668C41E6" w14:paraId="6A82D6BE" w14:textId="767EC222">
      <w:pPr>
        <w:pStyle w:val="Normal"/>
        <w:rPr>
          <w:rFonts w:ascii="Aptos" w:hAnsi="Aptos" w:eastAsia="Aptos" w:cs="Aptos"/>
          <w:noProof w:val="0"/>
          <w:sz w:val="24"/>
          <w:szCs w:val="24"/>
          <w:lang w:val="en-US"/>
        </w:rPr>
      </w:pPr>
      <w:r w:rsidRPr="00EDD0C9" w:rsidR="668C41E6">
        <w:rPr>
          <w:rFonts w:ascii="Aptos" w:hAnsi="Aptos" w:eastAsia="Aptos" w:cs="Aptos"/>
          <w:noProof w:val="0"/>
          <w:sz w:val="24"/>
          <w:szCs w:val="24"/>
          <w:lang w:val="en-US"/>
        </w:rPr>
        <w:t xml:space="preserve">Waite, S. </w:t>
      </w:r>
      <w:r w:rsidRPr="00EDD0C9" w:rsidR="668C41E6">
        <w:rPr>
          <w:rFonts w:ascii="Aptos" w:hAnsi="Aptos" w:eastAsia="Aptos" w:cs="Aptos"/>
          <w:i w:val="1"/>
          <w:iCs w:val="1"/>
          <w:noProof w:val="0"/>
          <w:sz w:val="24"/>
          <w:szCs w:val="24"/>
          <w:lang w:val="en-US"/>
        </w:rPr>
        <w:t>et al.</w:t>
      </w:r>
      <w:r w:rsidRPr="00EDD0C9" w:rsidR="668C41E6">
        <w:rPr>
          <w:rFonts w:ascii="Aptos" w:hAnsi="Aptos" w:eastAsia="Aptos" w:cs="Aptos"/>
          <w:noProof w:val="0"/>
          <w:sz w:val="24"/>
          <w:szCs w:val="24"/>
          <w:lang w:val="en-US"/>
        </w:rPr>
        <w:t xml:space="preserve"> (2023) ‘It’s not for people like (them): structural and cultural barriers to children and young people engaging with nature outside schooling’,</w:t>
      </w:r>
      <w:r w:rsidRPr="00EDD0C9" w:rsidR="668C41E6">
        <w:rPr>
          <w:rFonts w:ascii="Aptos" w:hAnsi="Aptos" w:eastAsia="Aptos" w:cs="Aptos"/>
          <w:i w:val="1"/>
          <w:iCs w:val="1"/>
          <w:noProof w:val="0"/>
          <w:sz w:val="24"/>
          <w:szCs w:val="24"/>
          <w:lang w:val="en-US"/>
        </w:rPr>
        <w:t xml:space="preserve"> </w:t>
      </w:r>
      <w:r w:rsidRPr="00EDD0C9" w:rsidR="668C41E6">
        <w:rPr>
          <w:rFonts w:ascii="Aptos" w:hAnsi="Aptos" w:eastAsia="Aptos" w:cs="Aptos"/>
          <w:i w:val="1"/>
          <w:iCs w:val="1"/>
          <w:noProof w:val="0"/>
          <w:sz w:val="24"/>
          <w:szCs w:val="24"/>
          <w:lang w:val="en-US"/>
        </w:rPr>
        <w:t>journal</w:t>
      </w:r>
      <w:r w:rsidRPr="00EDD0C9" w:rsidR="668C41E6">
        <w:rPr>
          <w:rFonts w:ascii="Aptos" w:hAnsi="Aptos" w:eastAsia="Aptos" w:cs="Aptos"/>
          <w:i w:val="1"/>
          <w:iCs w:val="1"/>
          <w:noProof w:val="0"/>
          <w:sz w:val="24"/>
          <w:szCs w:val="24"/>
          <w:lang w:val="en-US"/>
        </w:rPr>
        <w:t xml:space="preserve"> of </w:t>
      </w:r>
      <w:r w:rsidRPr="00EDD0C9" w:rsidR="417CC4E6">
        <w:rPr>
          <w:rFonts w:ascii="Aptos" w:hAnsi="Aptos" w:eastAsia="Aptos" w:cs="Aptos"/>
          <w:i w:val="1"/>
          <w:iCs w:val="1"/>
          <w:noProof w:val="0"/>
          <w:sz w:val="24"/>
          <w:szCs w:val="24"/>
          <w:lang w:val="en-US"/>
        </w:rPr>
        <w:t>adventure</w:t>
      </w:r>
      <w:r w:rsidRPr="00EDD0C9" w:rsidR="417CC4E6">
        <w:rPr>
          <w:rFonts w:ascii="Aptos" w:hAnsi="Aptos" w:eastAsia="Aptos" w:cs="Aptos"/>
          <w:i w:val="1"/>
          <w:iCs w:val="1"/>
          <w:noProof w:val="0"/>
          <w:sz w:val="24"/>
          <w:szCs w:val="24"/>
          <w:lang w:val="en-US"/>
        </w:rPr>
        <w:t xml:space="preserve"> and </w:t>
      </w:r>
      <w:r w:rsidRPr="00EDD0C9" w:rsidR="417CC4E6">
        <w:rPr>
          <w:rFonts w:ascii="Aptos" w:hAnsi="Aptos" w:eastAsia="Aptos" w:cs="Aptos"/>
          <w:i w:val="1"/>
          <w:iCs w:val="1"/>
          <w:noProof w:val="0"/>
          <w:sz w:val="24"/>
          <w:szCs w:val="24"/>
          <w:lang w:val="en-US"/>
        </w:rPr>
        <w:t>outdoor learning</w:t>
      </w:r>
      <w:r w:rsidRPr="00EDD0C9" w:rsidR="417CC4E6">
        <w:rPr>
          <w:rFonts w:ascii="Aptos" w:hAnsi="Aptos" w:eastAsia="Aptos" w:cs="Aptos"/>
          <w:noProof w:val="0"/>
          <w:sz w:val="24"/>
          <w:szCs w:val="24"/>
          <w:lang w:val="en-US"/>
        </w:rPr>
        <w:t xml:space="preserve">. 23 (1) </w:t>
      </w:r>
      <w:r w:rsidRPr="00EDD0C9" w:rsidR="417CC4E6">
        <w:rPr>
          <w:rFonts w:ascii="Aptos" w:hAnsi="Aptos" w:eastAsia="Aptos" w:cs="Aptos"/>
          <w:noProof w:val="0"/>
          <w:sz w:val="24"/>
          <w:szCs w:val="24"/>
          <w:lang w:val="en-US"/>
        </w:rPr>
        <w:t>tt</w:t>
      </w:r>
      <w:r w:rsidRPr="00EDD0C9" w:rsidR="417CC4E6">
        <w:rPr>
          <w:rFonts w:ascii="Aptos" w:hAnsi="Aptos" w:eastAsia="Aptos" w:cs="Aptos"/>
          <w:noProof w:val="0"/>
          <w:sz w:val="24"/>
          <w:szCs w:val="24"/>
          <w:lang w:val="en-US"/>
        </w:rPr>
        <w:t xml:space="preserve">. 54-73. </w:t>
      </w:r>
      <w:r w:rsidRPr="00EDD0C9" w:rsidR="417CC4E6">
        <w:rPr>
          <w:rFonts w:ascii="Aptos" w:hAnsi="Aptos" w:eastAsia="Aptos" w:cs="Aptos"/>
          <w:noProof w:val="0"/>
          <w:sz w:val="24"/>
          <w:szCs w:val="24"/>
          <w:lang w:val="en-US"/>
        </w:rPr>
        <w:t>Ar</w:t>
      </w:r>
      <w:r w:rsidRPr="00EDD0C9" w:rsidR="417CC4E6">
        <w:rPr>
          <w:rFonts w:ascii="Aptos" w:hAnsi="Aptos" w:eastAsia="Aptos" w:cs="Aptos"/>
          <w:noProof w:val="0"/>
          <w:sz w:val="24"/>
          <w:szCs w:val="24"/>
          <w:lang w:val="en-US"/>
        </w:rPr>
        <w:t xml:space="preserve"> </w:t>
      </w:r>
      <w:r w:rsidRPr="00EDD0C9" w:rsidR="417CC4E6">
        <w:rPr>
          <w:rFonts w:ascii="Aptos" w:hAnsi="Aptos" w:eastAsia="Aptos" w:cs="Aptos"/>
          <w:noProof w:val="0"/>
          <w:sz w:val="24"/>
          <w:szCs w:val="24"/>
          <w:lang w:val="en-US"/>
        </w:rPr>
        <w:t>gael</w:t>
      </w:r>
      <w:r w:rsidRPr="00EDD0C9" w:rsidR="417CC4E6">
        <w:rPr>
          <w:rFonts w:ascii="Aptos" w:hAnsi="Aptos" w:eastAsia="Aptos" w:cs="Aptos"/>
          <w:noProof w:val="0"/>
          <w:sz w:val="24"/>
          <w:szCs w:val="24"/>
          <w:lang w:val="en-US"/>
        </w:rPr>
        <w:t xml:space="preserve">: </w:t>
      </w:r>
      <w:hyperlink r:id="R06c01b5fc9334b7b">
        <w:r w:rsidRPr="00EDD0C9" w:rsidR="417CC4E6">
          <w:rPr>
            <w:rStyle w:val="Hyperlink"/>
            <w:rFonts w:ascii="Aptos" w:hAnsi="Aptos" w:eastAsia="Aptos" w:cs="Aptos"/>
            <w:noProof w:val="0"/>
            <w:sz w:val="24"/>
            <w:szCs w:val="24"/>
            <w:lang w:val="en-US"/>
          </w:rPr>
          <w:t>Full article: ‘It’s not for people like (them)’: structural and cultural barriers to children and young people engaging with nature outside schooling</w:t>
        </w:r>
      </w:hyperlink>
      <w:r w:rsidRPr="00EDD0C9" w:rsidR="417CC4E6">
        <w:rPr>
          <w:rFonts w:ascii="Aptos" w:hAnsi="Aptos" w:eastAsia="Aptos" w:cs="Aptos"/>
          <w:noProof w:val="0"/>
          <w:sz w:val="24"/>
          <w:szCs w:val="24"/>
          <w:lang w:val="en-US"/>
        </w:rPr>
        <w:t xml:space="preserve"> (</w:t>
      </w:r>
      <w:r w:rsidRPr="00EDD0C9" w:rsidR="417CC4E6">
        <w:rPr>
          <w:rFonts w:ascii="Aptos" w:hAnsi="Aptos" w:eastAsia="Aptos" w:cs="Aptos"/>
          <w:noProof w:val="0"/>
          <w:sz w:val="24"/>
          <w:szCs w:val="24"/>
          <w:lang w:val="en-US"/>
        </w:rPr>
        <w:t>Cyrchwyd</w:t>
      </w:r>
      <w:r w:rsidRPr="00EDD0C9" w:rsidR="417CC4E6">
        <w:rPr>
          <w:rFonts w:ascii="Aptos" w:hAnsi="Aptos" w:eastAsia="Aptos" w:cs="Aptos"/>
          <w:noProof w:val="0"/>
          <w:sz w:val="24"/>
          <w:szCs w:val="24"/>
          <w:lang w:val="en-US"/>
        </w:rPr>
        <w:t xml:space="preserve">: 16 Mai 2026). </w:t>
      </w:r>
    </w:p>
    <w:p w:rsidR="5F4577B0" w:rsidP="00EDD0C9" w:rsidRDefault="5F4577B0" w14:paraId="1DF1E87F" w14:textId="2BB33817">
      <w:pPr>
        <w:pStyle w:val="Normal"/>
        <w:rPr>
          <w:rFonts w:ascii="Aptos" w:hAnsi="Aptos" w:eastAsia="Aptos" w:cs="Aptos"/>
          <w:noProof w:val="0"/>
          <w:sz w:val="24"/>
          <w:szCs w:val="24"/>
          <w:lang w:val="en-US"/>
        </w:rPr>
      </w:pPr>
      <w:r w:rsidRPr="00EDD0C9" w:rsidR="5F4577B0">
        <w:rPr>
          <w:rFonts w:ascii="Aptos" w:hAnsi="Aptos" w:eastAsia="Aptos" w:cs="Aptos"/>
          <w:noProof w:val="0"/>
          <w:sz w:val="24"/>
          <w:szCs w:val="24"/>
          <w:lang w:val="en-US"/>
        </w:rPr>
        <w:t xml:space="preserve">Walker, C. (2017) ‘Tomorrow’s leaders and todays agents of change? Children, sustainability </w:t>
      </w:r>
      <w:r w:rsidRPr="00EDD0C9" w:rsidR="5F4577B0">
        <w:rPr>
          <w:rFonts w:ascii="Aptos" w:hAnsi="Aptos" w:eastAsia="Aptos" w:cs="Aptos"/>
          <w:noProof w:val="0"/>
          <w:sz w:val="24"/>
          <w:szCs w:val="24"/>
          <w:lang w:val="en-US"/>
        </w:rPr>
        <w:t>education</w:t>
      </w:r>
      <w:r w:rsidRPr="00EDD0C9" w:rsidR="5F4577B0">
        <w:rPr>
          <w:rFonts w:ascii="Aptos" w:hAnsi="Aptos" w:eastAsia="Aptos" w:cs="Aptos"/>
          <w:noProof w:val="0"/>
          <w:sz w:val="24"/>
          <w:szCs w:val="24"/>
          <w:lang w:val="en-US"/>
        </w:rPr>
        <w:t xml:space="preserve"> and environmental </w:t>
      </w:r>
      <w:r w:rsidRPr="00EDD0C9" w:rsidR="5F4577B0">
        <w:rPr>
          <w:rFonts w:ascii="Aptos" w:hAnsi="Aptos" w:eastAsia="Aptos" w:cs="Aptos"/>
          <w:noProof w:val="0"/>
          <w:sz w:val="24"/>
          <w:szCs w:val="24"/>
          <w:lang w:val="en-US"/>
        </w:rPr>
        <w:t>governance’,</w:t>
      </w:r>
      <w:r w:rsidRPr="00EDD0C9" w:rsidR="5F4577B0">
        <w:rPr>
          <w:rFonts w:ascii="Aptos" w:hAnsi="Aptos" w:eastAsia="Aptos" w:cs="Aptos"/>
          <w:noProof w:val="0"/>
          <w:sz w:val="24"/>
          <w:szCs w:val="24"/>
          <w:lang w:val="en-US"/>
        </w:rPr>
        <w:t xml:space="preserve"> </w:t>
      </w:r>
      <w:r w:rsidRPr="00EDD0C9" w:rsidR="5F4577B0">
        <w:rPr>
          <w:rFonts w:ascii="Aptos" w:hAnsi="Aptos" w:eastAsia="Aptos" w:cs="Aptos"/>
          <w:i w:val="1"/>
          <w:iCs w:val="1"/>
          <w:noProof w:val="0"/>
          <w:sz w:val="24"/>
          <w:szCs w:val="24"/>
          <w:lang w:val="en-US"/>
        </w:rPr>
        <w:t>children and society,</w:t>
      </w:r>
      <w:r w:rsidRPr="00EDD0C9" w:rsidR="5F4577B0">
        <w:rPr>
          <w:rFonts w:ascii="Aptos" w:hAnsi="Aptos" w:eastAsia="Aptos" w:cs="Aptos"/>
          <w:noProof w:val="0"/>
          <w:sz w:val="24"/>
          <w:szCs w:val="24"/>
          <w:lang w:val="en-US"/>
        </w:rPr>
        <w:t xml:space="preserve"> 31 (1) </w:t>
      </w:r>
      <w:r w:rsidRPr="00EDD0C9" w:rsidR="5F4577B0">
        <w:rPr>
          <w:rFonts w:ascii="Aptos" w:hAnsi="Aptos" w:eastAsia="Aptos" w:cs="Aptos"/>
          <w:noProof w:val="0"/>
          <w:sz w:val="24"/>
          <w:szCs w:val="24"/>
          <w:lang w:val="en-US"/>
        </w:rPr>
        <w:t>tt</w:t>
      </w:r>
      <w:r w:rsidRPr="00EDD0C9" w:rsidR="5F4577B0">
        <w:rPr>
          <w:rFonts w:ascii="Aptos" w:hAnsi="Aptos" w:eastAsia="Aptos" w:cs="Aptos"/>
          <w:noProof w:val="0"/>
          <w:sz w:val="24"/>
          <w:szCs w:val="24"/>
          <w:lang w:val="en-US"/>
        </w:rPr>
        <w:t xml:space="preserve">. 72-83. </w:t>
      </w:r>
      <w:r w:rsidRPr="00EDD0C9" w:rsidR="32C410F2">
        <w:rPr>
          <w:rFonts w:ascii="Aptos" w:hAnsi="Aptos" w:eastAsia="Aptos" w:cs="Aptos"/>
          <w:noProof w:val="0"/>
          <w:sz w:val="24"/>
          <w:szCs w:val="24"/>
          <w:lang w:val="en-US"/>
        </w:rPr>
        <w:t>Ar</w:t>
      </w:r>
      <w:r w:rsidRPr="00EDD0C9" w:rsidR="32C410F2">
        <w:rPr>
          <w:rFonts w:ascii="Aptos" w:hAnsi="Aptos" w:eastAsia="Aptos" w:cs="Aptos"/>
          <w:noProof w:val="0"/>
          <w:sz w:val="24"/>
          <w:szCs w:val="24"/>
          <w:lang w:val="en-US"/>
        </w:rPr>
        <w:t xml:space="preserve"> </w:t>
      </w:r>
      <w:r w:rsidRPr="00EDD0C9" w:rsidR="32C410F2">
        <w:rPr>
          <w:rFonts w:ascii="Aptos" w:hAnsi="Aptos" w:eastAsia="Aptos" w:cs="Aptos"/>
          <w:noProof w:val="0"/>
          <w:sz w:val="24"/>
          <w:szCs w:val="24"/>
          <w:lang w:val="en-US"/>
        </w:rPr>
        <w:t>gael</w:t>
      </w:r>
      <w:r w:rsidRPr="00EDD0C9" w:rsidR="32C410F2">
        <w:rPr>
          <w:rFonts w:ascii="Aptos" w:hAnsi="Aptos" w:eastAsia="Aptos" w:cs="Aptos"/>
          <w:noProof w:val="0"/>
          <w:sz w:val="24"/>
          <w:szCs w:val="24"/>
          <w:lang w:val="en-US"/>
        </w:rPr>
        <w:t xml:space="preserve">: </w:t>
      </w:r>
      <w:hyperlink r:id="Re914d5cc31dc45be">
        <w:r w:rsidRPr="00EDD0C9" w:rsidR="32C410F2">
          <w:rPr>
            <w:rStyle w:val="Hyperlink"/>
            <w:rFonts w:ascii="Aptos" w:hAnsi="Aptos" w:eastAsia="Aptos" w:cs="Aptos"/>
            <w:noProof w:val="0"/>
            <w:sz w:val="24"/>
            <w:szCs w:val="24"/>
            <w:lang w:val="en-US"/>
          </w:rPr>
          <w:t>Tomorrow's Leaders and Today's Agents of Change? Children, Sustainability Education and Environmental Governance - Walker - 2017 - Children &amp; Society - Wiley Online Library</w:t>
        </w:r>
      </w:hyperlink>
      <w:r w:rsidRPr="00EDD0C9" w:rsidR="32C410F2">
        <w:rPr>
          <w:rFonts w:ascii="Aptos" w:hAnsi="Aptos" w:eastAsia="Aptos" w:cs="Aptos"/>
          <w:noProof w:val="0"/>
          <w:sz w:val="24"/>
          <w:szCs w:val="24"/>
          <w:lang w:val="en-US"/>
        </w:rPr>
        <w:t xml:space="preserve"> (</w:t>
      </w:r>
      <w:r w:rsidRPr="00EDD0C9" w:rsidR="32C410F2">
        <w:rPr>
          <w:rFonts w:ascii="Aptos" w:hAnsi="Aptos" w:eastAsia="Aptos" w:cs="Aptos"/>
          <w:noProof w:val="0"/>
          <w:sz w:val="24"/>
          <w:szCs w:val="24"/>
          <w:lang w:val="en-US"/>
        </w:rPr>
        <w:t>Cyrchwyd</w:t>
      </w:r>
      <w:r w:rsidRPr="00EDD0C9" w:rsidR="32C410F2">
        <w:rPr>
          <w:rFonts w:ascii="Aptos" w:hAnsi="Aptos" w:eastAsia="Aptos" w:cs="Aptos"/>
          <w:noProof w:val="0"/>
          <w:sz w:val="24"/>
          <w:szCs w:val="24"/>
          <w:lang w:val="en-US"/>
        </w:rPr>
        <w:t xml:space="preserve">: 17 Mai 2026). </w:t>
      </w:r>
    </w:p>
    <w:p w:rsidR="5FD33401" w:rsidP="0915D580" w:rsidRDefault="5FD33401" w14:paraId="6064C5C2" w14:textId="43A98F11">
      <w:pPr>
        <w:pStyle w:val="Normal"/>
        <w:rPr>
          <w:rFonts w:ascii="Aptos" w:hAnsi="Aptos" w:eastAsia="Aptos" w:cs="Aptos"/>
          <w:noProof w:val="0"/>
          <w:sz w:val="24"/>
          <w:szCs w:val="24"/>
          <w:lang w:val="en-US"/>
        </w:rPr>
      </w:pPr>
      <w:r w:rsidRPr="00EDD0C9" w:rsidR="5FD33401">
        <w:rPr>
          <w:rFonts w:ascii="Aptos" w:hAnsi="Aptos" w:eastAsia="Aptos" w:cs="Aptos"/>
          <w:noProof w:val="0"/>
          <w:sz w:val="24"/>
          <w:szCs w:val="24"/>
          <w:lang w:val="en-US"/>
        </w:rPr>
        <w:t>Yilditz</w:t>
      </w:r>
      <w:r w:rsidRPr="00EDD0C9" w:rsidR="5FD33401">
        <w:rPr>
          <w:rFonts w:ascii="Aptos" w:hAnsi="Aptos" w:eastAsia="Aptos" w:cs="Aptos"/>
          <w:noProof w:val="0"/>
          <w:sz w:val="24"/>
          <w:szCs w:val="24"/>
          <w:lang w:val="en-US"/>
        </w:rPr>
        <w:t xml:space="preserve">, </w:t>
      </w:r>
      <w:r w:rsidRPr="00EDD0C9" w:rsidR="5FD33401">
        <w:rPr>
          <w:rFonts w:ascii="Aptos" w:hAnsi="Aptos" w:eastAsia="Aptos" w:cs="Aptos"/>
          <w:i w:val="1"/>
          <w:iCs w:val="1"/>
          <w:noProof w:val="0"/>
          <w:sz w:val="24"/>
          <w:szCs w:val="24"/>
          <w:lang w:val="en-US"/>
        </w:rPr>
        <w:t>et al.</w:t>
      </w:r>
      <w:r w:rsidRPr="00EDD0C9" w:rsidR="5FD33401">
        <w:rPr>
          <w:rFonts w:ascii="Aptos" w:hAnsi="Aptos" w:eastAsia="Aptos" w:cs="Aptos"/>
          <w:noProof w:val="0"/>
          <w:sz w:val="24"/>
          <w:szCs w:val="24"/>
          <w:lang w:val="en-US"/>
        </w:rPr>
        <w:t xml:space="preserve"> (2021) ‘Education for sustainability in early childhood education: a </w:t>
      </w:r>
      <w:r w:rsidRPr="00EDD0C9" w:rsidR="1D5D8E85">
        <w:rPr>
          <w:rFonts w:ascii="Aptos" w:hAnsi="Aptos" w:eastAsia="Aptos" w:cs="Aptos"/>
          <w:noProof w:val="0"/>
          <w:sz w:val="24"/>
          <w:szCs w:val="24"/>
          <w:lang w:val="en-US"/>
        </w:rPr>
        <w:t>systematic review</w:t>
      </w:r>
      <w:r w:rsidRPr="00EDD0C9" w:rsidR="5FD33401">
        <w:rPr>
          <w:rFonts w:ascii="Aptos" w:hAnsi="Aptos" w:eastAsia="Aptos" w:cs="Aptos"/>
          <w:noProof w:val="0"/>
          <w:sz w:val="24"/>
          <w:szCs w:val="24"/>
          <w:lang w:val="en-US"/>
        </w:rPr>
        <w:t>.</w:t>
      </w:r>
      <w:r w:rsidRPr="00EDD0C9" w:rsidR="1F72FCE4">
        <w:rPr>
          <w:rFonts w:ascii="Aptos" w:hAnsi="Aptos" w:eastAsia="Aptos" w:cs="Aptos"/>
          <w:i w:val="1"/>
          <w:iCs w:val="1"/>
          <w:noProof w:val="0"/>
          <w:sz w:val="24"/>
          <w:szCs w:val="24"/>
          <w:lang w:val="en-US"/>
        </w:rPr>
        <w:t xml:space="preserve"> </w:t>
      </w:r>
      <w:r w:rsidRPr="00EDD0C9" w:rsidR="081B3132">
        <w:rPr>
          <w:rFonts w:ascii="Aptos" w:hAnsi="Aptos" w:eastAsia="Aptos" w:cs="Aptos"/>
          <w:i w:val="1"/>
          <w:iCs w:val="1"/>
          <w:noProof w:val="0"/>
          <w:sz w:val="24"/>
          <w:szCs w:val="24"/>
          <w:lang w:val="en-US"/>
        </w:rPr>
        <w:t xml:space="preserve"> Environmental </w:t>
      </w:r>
      <w:r w:rsidRPr="00EDD0C9" w:rsidR="081B3132">
        <w:rPr>
          <w:rFonts w:ascii="Aptos" w:hAnsi="Aptos" w:eastAsia="Aptos" w:cs="Aptos"/>
          <w:i w:val="1"/>
          <w:iCs w:val="1"/>
          <w:noProof w:val="0"/>
          <w:sz w:val="24"/>
          <w:szCs w:val="24"/>
          <w:lang w:val="en-US"/>
        </w:rPr>
        <w:t>education research</w:t>
      </w:r>
      <w:r w:rsidRPr="00EDD0C9" w:rsidR="081B3132">
        <w:rPr>
          <w:rFonts w:ascii="Aptos" w:hAnsi="Aptos" w:eastAsia="Aptos" w:cs="Aptos"/>
          <w:i w:val="1"/>
          <w:iCs w:val="1"/>
          <w:noProof w:val="0"/>
          <w:sz w:val="24"/>
          <w:szCs w:val="24"/>
          <w:lang w:val="en-US"/>
        </w:rPr>
        <w:t>,</w:t>
      </w:r>
      <w:r w:rsidRPr="00EDD0C9" w:rsidR="081B3132">
        <w:rPr>
          <w:rFonts w:ascii="Aptos" w:hAnsi="Aptos" w:eastAsia="Aptos" w:cs="Aptos"/>
          <w:noProof w:val="0"/>
          <w:sz w:val="24"/>
          <w:szCs w:val="24"/>
          <w:lang w:val="en-US"/>
        </w:rPr>
        <w:t xml:space="preserve"> </w:t>
      </w:r>
      <w:r w:rsidRPr="00EDD0C9" w:rsidR="1F72FCE4">
        <w:rPr>
          <w:rFonts w:ascii="Aptos" w:hAnsi="Aptos" w:eastAsia="Aptos" w:cs="Aptos"/>
          <w:noProof w:val="0"/>
          <w:sz w:val="24"/>
          <w:szCs w:val="24"/>
          <w:lang w:val="en-US"/>
        </w:rPr>
        <w:t xml:space="preserve">27 (6), </w:t>
      </w:r>
      <w:r w:rsidRPr="00EDD0C9" w:rsidR="1F72FCE4">
        <w:rPr>
          <w:rFonts w:ascii="Aptos" w:hAnsi="Aptos" w:eastAsia="Aptos" w:cs="Aptos"/>
          <w:noProof w:val="0"/>
          <w:sz w:val="24"/>
          <w:szCs w:val="24"/>
          <w:lang w:val="en-US"/>
        </w:rPr>
        <w:t>tt</w:t>
      </w:r>
      <w:r w:rsidRPr="00EDD0C9" w:rsidR="1F72FCE4">
        <w:rPr>
          <w:rFonts w:ascii="Aptos" w:hAnsi="Aptos" w:eastAsia="Aptos" w:cs="Aptos"/>
          <w:noProof w:val="0"/>
          <w:sz w:val="24"/>
          <w:szCs w:val="24"/>
          <w:lang w:val="en-US"/>
        </w:rPr>
        <w:t xml:space="preserve">. 796-820. </w:t>
      </w:r>
      <w:r w:rsidRPr="00EDD0C9" w:rsidR="1F72FCE4">
        <w:rPr>
          <w:rFonts w:ascii="Aptos" w:hAnsi="Aptos" w:eastAsia="Aptos" w:cs="Aptos"/>
          <w:noProof w:val="0"/>
          <w:sz w:val="24"/>
          <w:szCs w:val="24"/>
          <w:lang w:val="en-US"/>
        </w:rPr>
        <w:t>Ar</w:t>
      </w:r>
      <w:r w:rsidRPr="00EDD0C9" w:rsidR="1F72FCE4">
        <w:rPr>
          <w:rFonts w:ascii="Aptos" w:hAnsi="Aptos" w:eastAsia="Aptos" w:cs="Aptos"/>
          <w:noProof w:val="0"/>
          <w:sz w:val="24"/>
          <w:szCs w:val="24"/>
          <w:lang w:val="en-US"/>
        </w:rPr>
        <w:t xml:space="preserve"> </w:t>
      </w:r>
      <w:r w:rsidRPr="00EDD0C9" w:rsidR="1F72FCE4">
        <w:rPr>
          <w:rFonts w:ascii="Aptos" w:hAnsi="Aptos" w:eastAsia="Aptos" w:cs="Aptos"/>
          <w:noProof w:val="0"/>
          <w:sz w:val="24"/>
          <w:szCs w:val="24"/>
          <w:lang w:val="en-US"/>
        </w:rPr>
        <w:t>gael</w:t>
      </w:r>
      <w:r w:rsidRPr="00EDD0C9" w:rsidR="1F72FCE4">
        <w:rPr>
          <w:rFonts w:ascii="Aptos" w:hAnsi="Aptos" w:eastAsia="Aptos" w:cs="Aptos"/>
          <w:noProof w:val="0"/>
          <w:sz w:val="24"/>
          <w:szCs w:val="24"/>
          <w:lang w:val="en-US"/>
        </w:rPr>
        <w:t xml:space="preserve">: </w:t>
      </w:r>
      <w:hyperlink r:id="Rbb957d53ce7241dd">
        <w:r w:rsidRPr="00EDD0C9" w:rsidR="1F72FCE4">
          <w:rPr>
            <w:rStyle w:val="Hyperlink"/>
            <w:rFonts w:ascii="Aptos" w:hAnsi="Aptos" w:eastAsia="Aptos" w:cs="Aptos"/>
            <w:noProof w:val="0"/>
            <w:sz w:val="24"/>
            <w:szCs w:val="24"/>
            <w:lang w:val="en-US"/>
          </w:rPr>
          <w:t>Full article: Education for sustainability in early childhood education: a systematic review</w:t>
        </w:r>
      </w:hyperlink>
      <w:r w:rsidRPr="00EDD0C9" w:rsidR="1F72FCE4">
        <w:rPr>
          <w:rFonts w:ascii="Aptos" w:hAnsi="Aptos" w:eastAsia="Aptos" w:cs="Aptos"/>
          <w:noProof w:val="0"/>
          <w:sz w:val="24"/>
          <w:szCs w:val="24"/>
          <w:lang w:val="en-US"/>
        </w:rPr>
        <w:t xml:space="preserve"> (</w:t>
      </w:r>
      <w:r w:rsidRPr="00EDD0C9" w:rsidR="1F72FCE4">
        <w:rPr>
          <w:rFonts w:ascii="Aptos" w:hAnsi="Aptos" w:eastAsia="Aptos" w:cs="Aptos"/>
          <w:noProof w:val="0"/>
          <w:sz w:val="24"/>
          <w:szCs w:val="24"/>
          <w:lang w:val="en-US"/>
        </w:rPr>
        <w:t>Cyrchwyd</w:t>
      </w:r>
      <w:r w:rsidRPr="00EDD0C9" w:rsidR="1F72FCE4">
        <w:rPr>
          <w:rFonts w:ascii="Aptos" w:hAnsi="Aptos" w:eastAsia="Aptos" w:cs="Aptos"/>
          <w:noProof w:val="0"/>
          <w:sz w:val="24"/>
          <w:szCs w:val="24"/>
          <w:lang w:val="en-US"/>
        </w:rPr>
        <w:t xml:space="preserve">: 8 Mai 2026). </w:t>
      </w:r>
    </w:p>
    <w:p w:rsidR="6542DF98" w:rsidP="0915D580" w:rsidRDefault="6542DF98" w14:paraId="78E5E150" w14:textId="4939DA22">
      <w:pPr>
        <w:pStyle w:val="Normal"/>
        <w:rPr>
          <w:rFonts w:ascii="Aptos" w:hAnsi="Aptos" w:eastAsia="Aptos" w:cs="Aptos"/>
          <w:noProof w:val="0"/>
          <w:sz w:val="24"/>
          <w:szCs w:val="24"/>
          <w:lang w:val="en-US"/>
        </w:rPr>
      </w:pPr>
      <w:r w:rsidRPr="0915D580" w:rsidR="6542DF98">
        <w:rPr>
          <w:rFonts w:ascii="Aptos" w:hAnsi="Aptos" w:eastAsia="Aptos" w:cs="Aptos"/>
          <w:noProof w:val="0"/>
          <w:sz w:val="24"/>
          <w:szCs w:val="24"/>
          <w:lang w:val="en-US"/>
        </w:rPr>
        <w:t xml:space="preserve">Yogman, M. </w:t>
      </w:r>
      <w:r w:rsidRPr="0915D580" w:rsidR="6542DF98">
        <w:rPr>
          <w:rFonts w:ascii="Aptos" w:hAnsi="Aptos" w:eastAsia="Aptos" w:cs="Aptos"/>
          <w:i w:val="1"/>
          <w:iCs w:val="1"/>
          <w:noProof w:val="0"/>
          <w:sz w:val="24"/>
          <w:szCs w:val="24"/>
          <w:lang w:val="en-US"/>
        </w:rPr>
        <w:t>et al.</w:t>
      </w:r>
      <w:r w:rsidRPr="0915D580" w:rsidR="6542DF98">
        <w:rPr>
          <w:rFonts w:ascii="Aptos" w:hAnsi="Aptos" w:eastAsia="Aptos" w:cs="Aptos"/>
          <w:noProof w:val="0"/>
          <w:sz w:val="24"/>
          <w:szCs w:val="24"/>
          <w:lang w:val="en-US"/>
        </w:rPr>
        <w:t xml:space="preserve"> (2018) ‘The power of play: a pediatric role in enhancing development in young children</w:t>
      </w:r>
      <w:r w:rsidRPr="0915D580" w:rsidR="3391D627">
        <w:rPr>
          <w:rFonts w:ascii="Aptos" w:hAnsi="Aptos" w:eastAsia="Aptos" w:cs="Aptos"/>
          <w:noProof w:val="0"/>
          <w:sz w:val="24"/>
          <w:szCs w:val="24"/>
          <w:lang w:val="en-US"/>
        </w:rPr>
        <w:t>’</w:t>
      </w:r>
      <w:r w:rsidRPr="0915D580" w:rsidR="6542DF98">
        <w:rPr>
          <w:rFonts w:ascii="Aptos" w:hAnsi="Aptos" w:eastAsia="Aptos" w:cs="Aptos"/>
          <w:noProof w:val="0"/>
          <w:sz w:val="24"/>
          <w:szCs w:val="24"/>
          <w:lang w:val="en-US"/>
        </w:rPr>
        <w:t xml:space="preserve">, </w:t>
      </w:r>
      <w:r w:rsidRPr="0915D580" w:rsidR="6542DF98">
        <w:rPr>
          <w:rFonts w:ascii="Aptos" w:hAnsi="Aptos" w:eastAsia="Aptos" w:cs="Aptos"/>
          <w:i w:val="1"/>
          <w:iCs w:val="1"/>
          <w:noProof w:val="0"/>
          <w:sz w:val="24"/>
          <w:szCs w:val="24"/>
          <w:lang w:val="en-US"/>
        </w:rPr>
        <w:t>pediatrics.</w:t>
      </w:r>
      <w:r w:rsidRPr="0915D580" w:rsidR="6542DF98">
        <w:rPr>
          <w:rFonts w:ascii="Aptos" w:hAnsi="Aptos" w:eastAsia="Aptos" w:cs="Aptos"/>
          <w:noProof w:val="0"/>
          <w:sz w:val="24"/>
          <w:szCs w:val="24"/>
          <w:lang w:val="en-US"/>
        </w:rPr>
        <w:t xml:space="preserve"> 142 (3). </w:t>
      </w:r>
      <w:r w:rsidRPr="0915D580" w:rsidR="6542DF98">
        <w:rPr>
          <w:rFonts w:ascii="Aptos" w:hAnsi="Aptos" w:eastAsia="Aptos" w:cs="Aptos"/>
          <w:noProof w:val="0"/>
          <w:sz w:val="24"/>
          <w:szCs w:val="24"/>
          <w:lang w:val="en-US"/>
        </w:rPr>
        <w:t>Ar</w:t>
      </w:r>
      <w:r w:rsidRPr="0915D580" w:rsidR="6542DF98">
        <w:rPr>
          <w:rFonts w:ascii="Aptos" w:hAnsi="Aptos" w:eastAsia="Aptos" w:cs="Aptos"/>
          <w:noProof w:val="0"/>
          <w:sz w:val="24"/>
          <w:szCs w:val="24"/>
          <w:lang w:val="en-US"/>
        </w:rPr>
        <w:t xml:space="preserve"> </w:t>
      </w:r>
      <w:r w:rsidRPr="0915D580" w:rsidR="6542DF98">
        <w:rPr>
          <w:rFonts w:ascii="Aptos" w:hAnsi="Aptos" w:eastAsia="Aptos" w:cs="Aptos"/>
          <w:noProof w:val="0"/>
          <w:sz w:val="24"/>
          <w:szCs w:val="24"/>
          <w:lang w:val="en-US"/>
        </w:rPr>
        <w:t>gael</w:t>
      </w:r>
      <w:r w:rsidRPr="0915D580" w:rsidR="6542DF98">
        <w:rPr>
          <w:rFonts w:ascii="Aptos" w:hAnsi="Aptos" w:eastAsia="Aptos" w:cs="Aptos"/>
          <w:noProof w:val="0"/>
          <w:sz w:val="24"/>
          <w:szCs w:val="24"/>
          <w:lang w:val="en-US"/>
        </w:rPr>
        <w:t xml:space="preserve">: </w:t>
      </w:r>
      <w:hyperlink r:id="R66b459099443408e">
        <w:r w:rsidRPr="0915D580" w:rsidR="6542DF98">
          <w:rPr>
            <w:rStyle w:val="Hyperlink"/>
            <w:rFonts w:ascii="Aptos" w:hAnsi="Aptos" w:eastAsia="Aptos" w:cs="Aptos"/>
            <w:noProof w:val="0"/>
            <w:sz w:val="24"/>
            <w:szCs w:val="24"/>
            <w:lang w:val="en-US"/>
          </w:rPr>
          <w:t>The Power of Play: A Pediatric Role in Enhancing Development in Young Children | Pediatrics | American Academy of Pediatrics</w:t>
        </w:r>
      </w:hyperlink>
      <w:r w:rsidRPr="0915D580" w:rsidR="6542DF98">
        <w:rPr>
          <w:rFonts w:ascii="Aptos" w:hAnsi="Aptos" w:eastAsia="Aptos" w:cs="Aptos"/>
          <w:noProof w:val="0"/>
          <w:sz w:val="24"/>
          <w:szCs w:val="24"/>
          <w:lang w:val="en-US"/>
        </w:rPr>
        <w:t xml:space="preserve"> (</w:t>
      </w:r>
      <w:r w:rsidRPr="0915D580" w:rsidR="6542DF98">
        <w:rPr>
          <w:rFonts w:ascii="Aptos" w:hAnsi="Aptos" w:eastAsia="Aptos" w:cs="Aptos"/>
          <w:noProof w:val="0"/>
          <w:sz w:val="24"/>
          <w:szCs w:val="24"/>
          <w:lang w:val="en-US"/>
        </w:rPr>
        <w:t>Cyrchwyd</w:t>
      </w:r>
      <w:r w:rsidRPr="0915D580" w:rsidR="6542DF98">
        <w:rPr>
          <w:rFonts w:ascii="Aptos" w:hAnsi="Aptos" w:eastAsia="Aptos" w:cs="Aptos"/>
          <w:noProof w:val="0"/>
          <w:sz w:val="24"/>
          <w:szCs w:val="24"/>
          <w:lang w:val="en-US"/>
        </w:rPr>
        <w:t xml:space="preserve">: 11 Mai 2026). </w:t>
      </w:r>
    </w:p>
    <w:p w:rsidR="78ABA4EC" w:rsidP="0915D580" w:rsidRDefault="78ABA4EC" w14:paraId="199D8B4D" w14:textId="54F43DBF">
      <w:pPr>
        <w:pStyle w:val="Normal"/>
        <w:rPr>
          <w:rFonts w:ascii="Aptos" w:hAnsi="Aptos" w:eastAsia="Aptos" w:cs="Aptos"/>
          <w:noProof w:val="0"/>
          <w:sz w:val="24"/>
          <w:szCs w:val="24"/>
          <w:lang w:val="en-US"/>
        </w:rPr>
      </w:pPr>
      <w:r w:rsidRPr="0915D580" w:rsidR="78ABA4EC">
        <w:rPr>
          <w:rFonts w:ascii="Aptos" w:hAnsi="Aptos" w:eastAsia="Aptos" w:cs="Aptos"/>
          <w:noProof w:val="0"/>
          <w:sz w:val="24"/>
          <w:szCs w:val="24"/>
          <w:lang w:val="en-US"/>
        </w:rPr>
        <w:t>Zegarac</w:t>
      </w:r>
      <w:r w:rsidRPr="0915D580" w:rsidR="78ABA4EC">
        <w:rPr>
          <w:rFonts w:ascii="Aptos" w:hAnsi="Aptos" w:eastAsia="Aptos" w:cs="Aptos"/>
          <w:noProof w:val="0"/>
          <w:sz w:val="24"/>
          <w:szCs w:val="24"/>
          <w:lang w:val="en-US"/>
        </w:rPr>
        <w:t>, N. a</w:t>
      </w:r>
      <w:r w:rsidRPr="0915D580" w:rsidR="78ABA4EC">
        <w:rPr>
          <w:rFonts w:ascii="Aptos" w:hAnsi="Aptos" w:eastAsia="Aptos" w:cs="Aptos"/>
          <w:noProof w:val="0"/>
          <w:sz w:val="24"/>
          <w:szCs w:val="24"/>
          <w:lang w:val="en-US"/>
        </w:rPr>
        <w:t xml:space="preserve"> Isakov</w:t>
      </w:r>
      <w:r w:rsidRPr="0915D580" w:rsidR="78ABA4EC">
        <w:rPr>
          <w:rFonts w:ascii="Aptos" w:hAnsi="Aptos" w:eastAsia="Aptos" w:cs="Aptos"/>
          <w:noProof w:val="0"/>
          <w:sz w:val="24"/>
          <w:szCs w:val="24"/>
          <w:lang w:val="en-US"/>
        </w:rPr>
        <w:t xml:space="preserve">, A. (2018) ‘Using a real case scenario in teaching social work with children and families in practice settings’, </w:t>
      </w:r>
      <w:r w:rsidRPr="0915D580" w:rsidR="78ABA4EC">
        <w:rPr>
          <w:rFonts w:ascii="Aptos" w:hAnsi="Aptos" w:eastAsia="Aptos" w:cs="Aptos"/>
          <w:i w:val="1"/>
          <w:iCs w:val="1"/>
          <w:noProof w:val="0"/>
          <w:sz w:val="24"/>
          <w:szCs w:val="24"/>
          <w:lang w:val="en-US"/>
        </w:rPr>
        <w:t>social work education,</w:t>
      </w:r>
      <w:r w:rsidRPr="0915D580" w:rsidR="78ABA4EC">
        <w:rPr>
          <w:rFonts w:ascii="Aptos" w:hAnsi="Aptos" w:eastAsia="Aptos" w:cs="Aptos"/>
          <w:noProof w:val="0"/>
          <w:sz w:val="24"/>
          <w:szCs w:val="24"/>
          <w:lang w:val="en-US"/>
        </w:rPr>
        <w:t xml:space="preserve"> 38 (3) </w:t>
      </w:r>
      <w:r w:rsidRPr="0915D580" w:rsidR="78ABA4EC">
        <w:rPr>
          <w:rFonts w:ascii="Aptos" w:hAnsi="Aptos" w:eastAsia="Aptos" w:cs="Aptos"/>
          <w:noProof w:val="0"/>
          <w:sz w:val="24"/>
          <w:szCs w:val="24"/>
          <w:lang w:val="en-US"/>
        </w:rPr>
        <w:t>tt</w:t>
      </w:r>
      <w:r w:rsidRPr="0915D580" w:rsidR="78ABA4EC">
        <w:rPr>
          <w:rFonts w:ascii="Aptos" w:hAnsi="Aptos" w:eastAsia="Aptos" w:cs="Aptos"/>
          <w:noProof w:val="0"/>
          <w:sz w:val="24"/>
          <w:szCs w:val="24"/>
          <w:lang w:val="en-US"/>
        </w:rPr>
        <w:t xml:space="preserve">. 406-421. </w:t>
      </w:r>
      <w:r w:rsidRPr="0915D580" w:rsidR="78ABA4EC">
        <w:rPr>
          <w:rFonts w:ascii="Aptos" w:hAnsi="Aptos" w:eastAsia="Aptos" w:cs="Aptos"/>
          <w:noProof w:val="0"/>
          <w:sz w:val="24"/>
          <w:szCs w:val="24"/>
          <w:lang w:val="en-US"/>
        </w:rPr>
        <w:t>Ar</w:t>
      </w:r>
      <w:r w:rsidRPr="0915D580" w:rsidR="78ABA4EC">
        <w:rPr>
          <w:rFonts w:ascii="Aptos" w:hAnsi="Aptos" w:eastAsia="Aptos" w:cs="Aptos"/>
          <w:noProof w:val="0"/>
          <w:sz w:val="24"/>
          <w:szCs w:val="24"/>
          <w:lang w:val="en-US"/>
        </w:rPr>
        <w:t xml:space="preserve"> </w:t>
      </w:r>
      <w:r w:rsidRPr="0915D580" w:rsidR="3F8D0049">
        <w:rPr>
          <w:rFonts w:ascii="Aptos" w:hAnsi="Aptos" w:eastAsia="Aptos" w:cs="Aptos"/>
          <w:noProof w:val="0"/>
          <w:sz w:val="24"/>
          <w:szCs w:val="24"/>
          <w:lang w:val="en-US"/>
        </w:rPr>
        <w:t>gael</w:t>
      </w:r>
      <w:r w:rsidRPr="0915D580" w:rsidR="3F8D0049">
        <w:rPr>
          <w:rFonts w:ascii="Aptos" w:hAnsi="Aptos" w:eastAsia="Aptos" w:cs="Aptos"/>
          <w:noProof w:val="0"/>
          <w:sz w:val="24"/>
          <w:szCs w:val="24"/>
          <w:lang w:val="en-US"/>
        </w:rPr>
        <w:t xml:space="preserve">: </w:t>
      </w:r>
      <w:hyperlink r:id="R533a18bbc0ed4f09">
        <w:r w:rsidRPr="0915D580" w:rsidR="3F8D0049">
          <w:rPr>
            <w:rStyle w:val="Hyperlink"/>
            <w:rFonts w:ascii="Aptos" w:hAnsi="Aptos" w:eastAsia="Aptos" w:cs="Aptos"/>
            <w:noProof w:val="0"/>
            <w:sz w:val="24"/>
            <w:szCs w:val="24"/>
            <w:lang w:val="en-US"/>
          </w:rPr>
          <w:t>Using a real case scenario in teaching social work with children and families in different practice settings: Social Work Education: Vol 38, No 3</w:t>
        </w:r>
      </w:hyperlink>
      <w:r w:rsidRPr="0915D580" w:rsidR="3F8D0049">
        <w:rPr>
          <w:rFonts w:ascii="Aptos" w:hAnsi="Aptos" w:eastAsia="Aptos" w:cs="Aptos"/>
          <w:noProof w:val="0"/>
          <w:sz w:val="24"/>
          <w:szCs w:val="24"/>
          <w:lang w:val="en-US"/>
        </w:rPr>
        <w:t xml:space="preserve"> (</w:t>
      </w:r>
      <w:r w:rsidRPr="0915D580" w:rsidR="3F8D0049">
        <w:rPr>
          <w:rFonts w:ascii="Aptos" w:hAnsi="Aptos" w:eastAsia="Aptos" w:cs="Aptos"/>
          <w:noProof w:val="0"/>
          <w:sz w:val="24"/>
          <w:szCs w:val="24"/>
          <w:lang w:val="en-US"/>
        </w:rPr>
        <w:t>Cyrchwyd</w:t>
      </w:r>
      <w:r w:rsidRPr="0915D580" w:rsidR="3F8D0049">
        <w:rPr>
          <w:rFonts w:ascii="Aptos" w:hAnsi="Aptos" w:eastAsia="Aptos" w:cs="Aptos"/>
          <w:noProof w:val="0"/>
          <w:sz w:val="24"/>
          <w:szCs w:val="24"/>
          <w:lang w:val="en-US"/>
        </w:rPr>
        <w:t xml:space="preserve">: 9 Mai 2026). </w:t>
      </w:r>
    </w:p>
    <w:sectPr>
      <w:pgSz w:w="12240" w:h="15840" w:orient="portrait"/>
      <w:pgMar w:top="1440" w:right="1440" w:bottom="1440" w:left="1440" w:header="720" w:footer="720" w:gutter="0"/>
      <w:cols w:space="720"/>
      <w:docGrid w:linePitch="360"/>
      <w:headerReference w:type="default" r:id="R744ed7d775994267"/>
      <w:footerReference w:type="default" r:id="Rfb083d20995b485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915D580" w:rsidTr="0915D580" w14:paraId="106D83BC">
      <w:trPr>
        <w:trHeight w:val="300"/>
      </w:trPr>
      <w:tc>
        <w:tcPr>
          <w:tcW w:w="3120" w:type="dxa"/>
          <w:tcMar/>
        </w:tcPr>
        <w:p w:rsidR="0915D580" w:rsidP="0915D580" w:rsidRDefault="0915D580" w14:paraId="12E2E534" w14:textId="37BE2CAA">
          <w:pPr>
            <w:pStyle w:val="Header"/>
            <w:bidi w:val="0"/>
            <w:ind w:left="-115"/>
            <w:jc w:val="left"/>
          </w:pPr>
        </w:p>
      </w:tc>
      <w:tc>
        <w:tcPr>
          <w:tcW w:w="3120" w:type="dxa"/>
          <w:tcMar/>
        </w:tcPr>
        <w:p w:rsidR="0915D580" w:rsidP="0915D580" w:rsidRDefault="0915D580" w14:paraId="4018A006" w14:textId="050B8E71">
          <w:pPr>
            <w:pStyle w:val="Header"/>
            <w:bidi w:val="0"/>
            <w:jc w:val="center"/>
          </w:pPr>
        </w:p>
      </w:tc>
      <w:tc>
        <w:tcPr>
          <w:tcW w:w="3120" w:type="dxa"/>
          <w:tcMar/>
        </w:tcPr>
        <w:p w:rsidR="0915D580" w:rsidP="0915D580" w:rsidRDefault="0915D580" w14:paraId="3C95980C" w14:textId="2105BD79">
          <w:pPr>
            <w:pStyle w:val="Header"/>
            <w:bidi w:val="0"/>
            <w:ind w:right="-115"/>
            <w:jc w:val="right"/>
          </w:pPr>
        </w:p>
      </w:tc>
    </w:tr>
  </w:tbl>
  <w:p w:rsidR="0915D580" w:rsidP="0915D580" w:rsidRDefault="0915D580" w14:paraId="0FE69E30" w14:textId="765A2C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915D580" w:rsidTr="00EDD0C9" w14:paraId="693D0FEF">
      <w:trPr>
        <w:trHeight w:val="300"/>
      </w:trPr>
      <w:tc>
        <w:tcPr>
          <w:tcW w:w="3120" w:type="dxa"/>
          <w:tcMar/>
        </w:tcPr>
        <w:p w:rsidR="0915D580" w:rsidP="0915D580" w:rsidRDefault="0915D580" w14:paraId="74D40AB0" w14:textId="425D5CF2">
          <w:pPr>
            <w:pStyle w:val="Header"/>
            <w:bidi w:val="0"/>
            <w:ind w:left="-115"/>
            <w:jc w:val="left"/>
          </w:pPr>
          <w:r w:rsidR="0915D580">
            <w:rPr/>
            <w:t>ECEY6005</w:t>
          </w:r>
        </w:p>
      </w:tc>
      <w:tc>
        <w:tcPr>
          <w:tcW w:w="3120" w:type="dxa"/>
          <w:tcMar/>
        </w:tcPr>
        <w:p w:rsidR="0915D580" w:rsidP="0915D580" w:rsidRDefault="0915D580" w14:paraId="1E151135" w14:textId="1C31420F">
          <w:pPr>
            <w:pStyle w:val="Header"/>
            <w:bidi w:val="0"/>
            <w:jc w:val="center"/>
          </w:pPr>
          <w:r w:rsidR="0915D580">
            <w:rPr/>
            <w:t xml:space="preserve">2300279 </w:t>
          </w:r>
        </w:p>
      </w:tc>
      <w:tc>
        <w:tcPr>
          <w:tcW w:w="3120" w:type="dxa"/>
          <w:tcMar/>
        </w:tcPr>
        <w:p w:rsidR="0915D580" w:rsidP="0915D580" w:rsidRDefault="0915D580" w14:paraId="2FCCC093" w14:textId="1CF1E2A5">
          <w:pPr>
            <w:pStyle w:val="Header"/>
            <w:bidi w:val="0"/>
            <w:ind w:right="-115"/>
            <w:jc w:val="right"/>
          </w:pPr>
          <w:r w:rsidR="00EDD0C9">
            <w:rPr/>
            <w:t>3</w:t>
          </w:r>
          <w:r w:rsidR="00EDD0C9">
            <w:rPr/>
            <w:t>796</w:t>
          </w:r>
          <w:r w:rsidR="00EDD0C9">
            <w:rPr/>
            <w:t xml:space="preserve"> </w:t>
          </w:r>
          <w:r w:rsidR="00EDD0C9">
            <w:rPr/>
            <w:t xml:space="preserve"> </w:t>
          </w:r>
          <w:r w:rsidR="00EDD0C9">
            <w:rPr/>
            <w:t xml:space="preserve">gair </w:t>
          </w:r>
        </w:p>
      </w:tc>
    </w:tr>
  </w:tbl>
  <w:p w:rsidR="0915D580" w:rsidP="0915D580" w:rsidRDefault="0915D580" w14:paraId="2ED3E08F" w14:textId="12A3CA26">
    <w:pPr>
      <w:pStyle w:val="Header"/>
      <w:bidi w:val="0"/>
    </w:pPr>
  </w:p>
</w:hdr>
</file>

<file path=word/intelligence2.xml><?xml version="1.0" encoding="utf-8"?>
<int2:intelligence xmlns:int2="http://schemas.microsoft.com/office/intelligence/2020/intelligence">
  <int2:observations>
    <int2:textHash int2:hashCode="lfK8c8qe2GME3S" int2:id="yRG4f9E0">
      <int2:state int2:type="spell" int2:value="Rejected"/>
    </int2:textHash>
    <int2:textHash int2:hashCode="ayGKLeFobUmQbN" int2:id="yplWrcrJ">
      <int2:state int2:type="spell" int2:value="Rejected"/>
    </int2:textHash>
    <int2:textHash int2:hashCode="9HkT2r2Ldacvui" int2:id="Pm8fO7ZH">
      <int2:state int2:type="spell" int2:value="Rejected"/>
    </int2:textHash>
    <int2:textHash int2:hashCode="JcVvwCYenYDvjY" int2:id="5rLUwUeZ">
      <int2:state int2:type="spell" int2:value="Rejected"/>
    </int2:textHash>
    <int2:textHash int2:hashCode="/038SEp2/5U9pq" int2:id="dvMuKxmz">
      <int2:state int2:type="spell" int2:value="Rejected"/>
    </int2:textHash>
    <int2:textHash int2:hashCode="Aumf1jqGXUygHv" int2:id="gymxsJPq">
      <int2:state int2:type="spell" int2:value="Rejected"/>
    </int2:textHash>
    <int2:textHash int2:hashCode="hL1fV3G3xG7Vet" int2:id="UKpr0737">
      <int2:state int2:type="spell" int2:value="Rejected"/>
    </int2:textHash>
    <int2:textHash int2:hashCode="OO19W83hg97aWY" int2:id="C9rljaRn">
      <int2:state int2:type="spell" int2:value="Rejected"/>
    </int2:textHash>
    <int2:textHash int2:hashCode="vFgjrg2xmGXz39" int2:id="u6bWYpv1">
      <int2:state int2:type="spell" int2:value="Rejected"/>
    </int2:textHash>
    <int2:textHash int2:hashCode="XXRjzZ/kIJDzQ3" int2:id="iYmzDMvN">
      <int2:state int2:type="spell" int2:value="Rejected"/>
    </int2:textHash>
    <int2:textHash int2:hashCode="WLTNsvaM21Rouc" int2:id="2DGpZpWC">
      <int2:state int2:type="spell" int2:value="Rejected"/>
    </int2:textHash>
    <int2:textHash int2:hashCode="UyZZobTK3ByLw3" int2:id="ieyaIaN9">
      <int2:state int2:type="spell" int2:value="Rejected"/>
    </int2:textHash>
    <int2:textHash int2:hashCode="WM8dsvDYkI7RrU" int2:id="BNDbTeCg">
      <int2:state int2:type="spell" int2:value="Rejected"/>
    </int2:textHash>
    <int2:textHash int2:hashCode="u8/XpV2ZfCYZoW" int2:id="XNNkEtlw">
      <int2:state int2:type="spell" int2:value="Rejected"/>
    </int2:textHash>
    <int2:textHash int2:hashCode="1FJp7q/Rf6R2+1" int2:id="4qkd0tRO">
      <int2:state int2:type="spell" int2:value="Rejected"/>
    </int2:textHash>
    <int2:textHash int2:hashCode="FUkiJsBNJSPpcU" int2:id="SoAsK2Fo">
      <int2:state int2:type="spell" int2:value="Rejected"/>
    </int2:textHash>
    <int2:textHash int2:hashCode="H0FRl9bCOiLD4U" int2:id="CUe5DiXj">
      <int2:state int2:type="spell" int2:value="Rejected"/>
    </int2:textHash>
    <int2:textHash int2:hashCode="eaz1NKwJUSFKc4" int2:id="zKTyVrhb">
      <int2:state int2:type="spell" int2:value="Rejected"/>
    </int2:textHash>
    <int2:textHash int2:hashCode="ag9cNblOjheeJb" int2:id="E38mkJ6f">
      <int2:state int2:type="spell" int2:value="Rejected"/>
    </int2:textHash>
    <int2:textHash int2:hashCode="lvUZ+OuGQLVzDb" int2:id="zJkQbi2i">
      <int2:state int2:type="spell" int2:value="Rejected"/>
    </int2:textHash>
    <int2:textHash int2:hashCode="QtXihbnWzlPmpz" int2:id="S7dacCX4">
      <int2:state int2:type="spell" int2:value="Rejected"/>
    </int2:textHash>
    <int2:textHash int2:hashCode="/yE9yE/IuJExOL" int2:id="KPYGruDT">
      <int2:state int2:type="spell" int2:value="Rejected"/>
    </int2:textHash>
    <int2:textHash int2:hashCode="fIG+N0F112KWir" int2:id="KdndU7Vq">
      <int2:state int2:type="spell" int2:value="Rejected"/>
    </int2:textHash>
    <int2:textHash int2:hashCode="uT1xhyFnrtbCRm" int2:id="ssJr5wbY">
      <int2:state int2:type="spell" int2:value="Rejected"/>
    </int2:textHash>
    <int2:textHash int2:hashCode="PGX5NcEuyAy3XY" int2:id="lszaDSAJ">
      <int2:state int2:type="spell" int2:value="Rejected"/>
    </int2:textHash>
    <int2:textHash int2:hashCode="nBHRZlyLKjB6Un" int2:id="WtSPYHMH">
      <int2:state int2:type="spell" int2:value="Rejected"/>
    </int2:textHash>
    <int2:textHash int2:hashCode="poaDiPymKft3uq" int2:id="7NIKgABM">
      <int2:state int2:type="spell" int2:value="Rejected"/>
    </int2:textHash>
    <int2:textHash int2:hashCode="kRBO9ZRXz6rLBx" int2:id="fvZdX4v3">
      <int2:state int2:type="spell" int2:value="Rejected"/>
    </int2:textHash>
    <int2:textHash int2:hashCode="9he3AYfUelr4WC" int2:id="3LGcLg7O">
      <int2:state int2:type="spell" int2:value="Rejected"/>
    </int2:textHash>
    <int2:textHash int2:hashCode="/LwzO9GCcenCAF" int2:id="EV7k7hFz">
      <int2:state int2:type="spell" int2:value="Rejected"/>
    </int2:textHash>
    <int2:textHash int2:hashCode="trsICZyw/h9J5x" int2:id="rSxLn5dE">
      <int2:state int2:type="spell" int2:value="Rejected"/>
    </int2:textHash>
    <int2:textHash int2:hashCode="ezlSvYlsrYbAL+" int2:id="jwI4AphL">
      <int2:state int2:type="spell" int2:value="Rejected"/>
    </int2:textHash>
    <int2:textHash int2:hashCode="I9jgFWBiFlyjc2" int2:id="PqX7YxPf">
      <int2:state int2:type="spell" int2:value="Rejected"/>
    </int2:textHash>
    <int2:textHash int2:hashCode="51grlQczGlVktj" int2:id="vre8SmZP">
      <int2:state int2:type="spell" int2:value="Rejected"/>
    </int2:textHash>
    <int2:textHash int2:hashCode="jBAXmCsgMswFkg" int2:id="n2VsUuLz">
      <int2:state int2:type="spell" int2:value="Rejected"/>
    </int2:textHash>
    <int2:textHash int2:hashCode="C0c/9ylJpVbzr1" int2:id="RPMtYaho">
      <int2:state int2:type="spell" int2:value="Rejected"/>
    </int2:textHash>
    <int2:textHash int2:hashCode="HefinoZeio1l0J" int2:id="p1JRjszv">
      <int2:state int2:type="spell" int2:value="Rejected"/>
    </int2:textHash>
    <int2:textHash int2:hashCode="DeS4Cl9nrsILBR" int2:id="8IOxqeQL">
      <int2:state int2:type="spell" int2:value="Rejected"/>
    </int2:textHash>
    <int2:textHash int2:hashCode="FEkXVXX4atW0ZI" int2:id="29rFmVEW">
      <int2:state int2:type="spell" int2:value="Rejected"/>
    </int2:textHash>
    <int2:textHash int2:hashCode="MUHf5qh3IGc/h7" int2:id="6DZah2Xv">
      <int2:state int2:type="spell" int2:value="Rejected"/>
    </int2:textHash>
    <int2:textHash int2:hashCode="kQzTMn5E7nJlfD" int2:id="m5t54la2">
      <int2:state int2:type="spell" int2:value="Rejected"/>
    </int2:textHash>
    <int2:textHash int2:hashCode="bSqZleMILnH+Mf" int2:id="dgExqpBl">
      <int2:state int2:type="spell" int2:value="Rejected"/>
    </int2:textHash>
    <int2:textHash int2:hashCode="NVd/8urs/7Po7v" int2:id="QwvcFoAK">
      <int2:state int2:type="spell" int2:value="Rejected"/>
    </int2:textHash>
    <int2:textHash int2:hashCode="EnJTLFGhLWsFLm" int2:id="NXgHCDg9">
      <int2:state int2:type="spell" int2:value="Rejected"/>
    </int2:textHash>
    <int2:textHash int2:hashCode="aiSayO5yZmctLp" int2:id="ICpRsCLB">
      <int2:state int2:type="spell" int2:value="Rejected"/>
    </int2:textHash>
    <int2:textHash int2:hashCode="x9im1yKh7JoW+u" int2:id="hWNvMZJh">
      <int2:state int2:type="spell" int2:value="Rejected"/>
    </int2:textHash>
    <int2:textHash int2:hashCode="lMjCHQh0D12p6q" int2:id="FvEaapl2">
      <int2:state int2:type="spell" int2:value="Rejected"/>
    </int2:textHash>
    <int2:textHash int2:hashCode="lt5VQ9GD195SrF" int2:id="fiBZiKhY">
      <int2:state int2:type="spell" int2:value="Rejected"/>
    </int2:textHash>
    <int2:textHash int2:hashCode="VB0LYLu/WOl52Q" int2:id="f1vSHjlO">
      <int2:state int2:type="spell" int2:value="Rejected"/>
    </int2:textHash>
    <int2:textHash int2:hashCode="jKYoC3zGZLWAda" int2:id="HZZ6gxBd">
      <int2:state int2:type="spell" int2:value="Rejected"/>
    </int2:textHash>
    <int2:textHash int2:hashCode="G1PTTS71nedUl8" int2:id="n0Ky17IF">
      <int2:state int2:type="spell" int2:value="Rejected"/>
    </int2:textHash>
    <int2:textHash int2:hashCode="L57iszZoIBLLRF" int2:id="gLo8m7Vd">
      <int2:state int2:type="spell" int2:value="Rejected"/>
    </int2:textHash>
    <int2:textHash int2:hashCode="pbwdmyrnTnqKJJ" int2:id="HbJaI59J">
      <int2:state int2:type="spell" int2:value="Rejected"/>
    </int2:textHash>
    <int2:textHash int2:hashCode="KzIVgAfa0UFkUf" int2:id="ql4W0US4">
      <int2:state int2:type="spell" int2:value="Rejected"/>
    </int2:textHash>
    <int2:textHash int2:hashCode="9R+0PjTMPdE3Ay" int2:id="SEOcPm6l">
      <int2:state int2:type="spell" int2:value="Rejected"/>
    </int2:textHash>
    <int2:textHash int2:hashCode="18UKCAyzDu9mRn" int2:id="CjRnSEVC">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F419C"/>
    <w:rsid w:val="00134233"/>
    <w:rsid w:val="003C620F"/>
    <w:rsid w:val="00CA1DC6"/>
    <w:rsid w:val="00EDD0C9"/>
    <w:rsid w:val="011630B3"/>
    <w:rsid w:val="011D0B2A"/>
    <w:rsid w:val="01302057"/>
    <w:rsid w:val="01980FA8"/>
    <w:rsid w:val="01B3C76A"/>
    <w:rsid w:val="01BBF5AD"/>
    <w:rsid w:val="01E3FB31"/>
    <w:rsid w:val="01F0EC35"/>
    <w:rsid w:val="024B1664"/>
    <w:rsid w:val="0263D797"/>
    <w:rsid w:val="0281C800"/>
    <w:rsid w:val="028DD647"/>
    <w:rsid w:val="02D3EFFE"/>
    <w:rsid w:val="0354C38C"/>
    <w:rsid w:val="035E8155"/>
    <w:rsid w:val="03742CBD"/>
    <w:rsid w:val="03B46F5F"/>
    <w:rsid w:val="03F18D53"/>
    <w:rsid w:val="0409749C"/>
    <w:rsid w:val="042F753F"/>
    <w:rsid w:val="043F186C"/>
    <w:rsid w:val="045228DC"/>
    <w:rsid w:val="046B423E"/>
    <w:rsid w:val="04BD6B37"/>
    <w:rsid w:val="0520CAC7"/>
    <w:rsid w:val="054B388C"/>
    <w:rsid w:val="05EE59F2"/>
    <w:rsid w:val="06107589"/>
    <w:rsid w:val="06360E38"/>
    <w:rsid w:val="06C7E699"/>
    <w:rsid w:val="070F7190"/>
    <w:rsid w:val="07385D9D"/>
    <w:rsid w:val="0755991C"/>
    <w:rsid w:val="075BB7F4"/>
    <w:rsid w:val="07D6E1DD"/>
    <w:rsid w:val="07F7CCF7"/>
    <w:rsid w:val="080D1206"/>
    <w:rsid w:val="081B3132"/>
    <w:rsid w:val="085B7AD2"/>
    <w:rsid w:val="0915D580"/>
    <w:rsid w:val="092548EF"/>
    <w:rsid w:val="09A426E2"/>
    <w:rsid w:val="09CA866D"/>
    <w:rsid w:val="09CD7305"/>
    <w:rsid w:val="09CE5E6D"/>
    <w:rsid w:val="09E31236"/>
    <w:rsid w:val="0A2566CF"/>
    <w:rsid w:val="0A4EE9E2"/>
    <w:rsid w:val="0AC9B06E"/>
    <w:rsid w:val="0B05F97E"/>
    <w:rsid w:val="0B37EE52"/>
    <w:rsid w:val="0BBDFAE5"/>
    <w:rsid w:val="0BC7A9ED"/>
    <w:rsid w:val="0BF29E5E"/>
    <w:rsid w:val="0C5C09EB"/>
    <w:rsid w:val="0C707B9F"/>
    <w:rsid w:val="0CD52876"/>
    <w:rsid w:val="0CE809B4"/>
    <w:rsid w:val="0CEDC59A"/>
    <w:rsid w:val="0CEF0A37"/>
    <w:rsid w:val="0D21C409"/>
    <w:rsid w:val="0D23FE25"/>
    <w:rsid w:val="0D28AD2E"/>
    <w:rsid w:val="0D4F5B57"/>
    <w:rsid w:val="0D5E13B6"/>
    <w:rsid w:val="0D600E39"/>
    <w:rsid w:val="0D636894"/>
    <w:rsid w:val="0D9778A6"/>
    <w:rsid w:val="0DC89B89"/>
    <w:rsid w:val="0E77CC3B"/>
    <w:rsid w:val="0EAB2FF6"/>
    <w:rsid w:val="0F06B64E"/>
    <w:rsid w:val="0F4D1102"/>
    <w:rsid w:val="0F839F63"/>
    <w:rsid w:val="0FAD3145"/>
    <w:rsid w:val="0FB63D52"/>
    <w:rsid w:val="0FD0FDCB"/>
    <w:rsid w:val="10959729"/>
    <w:rsid w:val="10BD2752"/>
    <w:rsid w:val="112D456F"/>
    <w:rsid w:val="1157BDB2"/>
    <w:rsid w:val="11C8B95D"/>
    <w:rsid w:val="11C9D97E"/>
    <w:rsid w:val="11DE75B4"/>
    <w:rsid w:val="12194237"/>
    <w:rsid w:val="1226185B"/>
    <w:rsid w:val="129DF290"/>
    <w:rsid w:val="12A93474"/>
    <w:rsid w:val="12EC3F79"/>
    <w:rsid w:val="12FEF13F"/>
    <w:rsid w:val="131D8D91"/>
    <w:rsid w:val="13415D0D"/>
    <w:rsid w:val="137B8E5E"/>
    <w:rsid w:val="13A56799"/>
    <w:rsid w:val="13AE82D6"/>
    <w:rsid w:val="13B46CB2"/>
    <w:rsid w:val="14340083"/>
    <w:rsid w:val="1450C74E"/>
    <w:rsid w:val="14637EA8"/>
    <w:rsid w:val="1467FEF5"/>
    <w:rsid w:val="147F23C4"/>
    <w:rsid w:val="14E6B0F9"/>
    <w:rsid w:val="14FD261F"/>
    <w:rsid w:val="153CE789"/>
    <w:rsid w:val="15820C22"/>
    <w:rsid w:val="16136166"/>
    <w:rsid w:val="16C96F86"/>
    <w:rsid w:val="16E9CE31"/>
    <w:rsid w:val="1713C4A2"/>
    <w:rsid w:val="174F419C"/>
    <w:rsid w:val="1762CA8A"/>
    <w:rsid w:val="17962D1B"/>
    <w:rsid w:val="17BDDA90"/>
    <w:rsid w:val="17E08DBE"/>
    <w:rsid w:val="17E75070"/>
    <w:rsid w:val="17F74E60"/>
    <w:rsid w:val="18739F37"/>
    <w:rsid w:val="18BE7D77"/>
    <w:rsid w:val="18F0DF1D"/>
    <w:rsid w:val="19247B69"/>
    <w:rsid w:val="192D6D02"/>
    <w:rsid w:val="1941C140"/>
    <w:rsid w:val="1971146A"/>
    <w:rsid w:val="197B9501"/>
    <w:rsid w:val="1982FC72"/>
    <w:rsid w:val="199F6CE0"/>
    <w:rsid w:val="19E26E04"/>
    <w:rsid w:val="19F6C557"/>
    <w:rsid w:val="1A6FA9E5"/>
    <w:rsid w:val="1A95811C"/>
    <w:rsid w:val="1ACE08D4"/>
    <w:rsid w:val="1AD675A8"/>
    <w:rsid w:val="1AD893C6"/>
    <w:rsid w:val="1AEFDDBA"/>
    <w:rsid w:val="1AF3F44C"/>
    <w:rsid w:val="1B1421B8"/>
    <w:rsid w:val="1B1AFDA6"/>
    <w:rsid w:val="1B55F67C"/>
    <w:rsid w:val="1BA1774C"/>
    <w:rsid w:val="1C1AB7BD"/>
    <w:rsid w:val="1C527044"/>
    <w:rsid w:val="1CC8B238"/>
    <w:rsid w:val="1CE6BDCD"/>
    <w:rsid w:val="1CF14781"/>
    <w:rsid w:val="1CFF23F2"/>
    <w:rsid w:val="1D5D8E85"/>
    <w:rsid w:val="1D62A742"/>
    <w:rsid w:val="1D8B56B5"/>
    <w:rsid w:val="1D8D4B3A"/>
    <w:rsid w:val="1DF7B920"/>
    <w:rsid w:val="1E02FA11"/>
    <w:rsid w:val="1EB8A8D9"/>
    <w:rsid w:val="1EBAC84C"/>
    <w:rsid w:val="1EBB9A62"/>
    <w:rsid w:val="1ECC8985"/>
    <w:rsid w:val="1EDCE27C"/>
    <w:rsid w:val="1EE4596F"/>
    <w:rsid w:val="1F498BB1"/>
    <w:rsid w:val="1F57D8A2"/>
    <w:rsid w:val="1F72FCE4"/>
    <w:rsid w:val="1FA25558"/>
    <w:rsid w:val="1FBB835B"/>
    <w:rsid w:val="1FC19881"/>
    <w:rsid w:val="1FC4D4C8"/>
    <w:rsid w:val="20363FEB"/>
    <w:rsid w:val="205F4D21"/>
    <w:rsid w:val="2070ECDD"/>
    <w:rsid w:val="207DEA35"/>
    <w:rsid w:val="20B35B0A"/>
    <w:rsid w:val="21076323"/>
    <w:rsid w:val="2126ECE4"/>
    <w:rsid w:val="2132C42B"/>
    <w:rsid w:val="216FD2AD"/>
    <w:rsid w:val="217E3EFA"/>
    <w:rsid w:val="2185A576"/>
    <w:rsid w:val="21EA9651"/>
    <w:rsid w:val="21FF7F15"/>
    <w:rsid w:val="22000102"/>
    <w:rsid w:val="223CE6F4"/>
    <w:rsid w:val="22BE7151"/>
    <w:rsid w:val="2313C9AB"/>
    <w:rsid w:val="231DD897"/>
    <w:rsid w:val="23828647"/>
    <w:rsid w:val="23AEC4B6"/>
    <w:rsid w:val="23D4CF68"/>
    <w:rsid w:val="243FAD3D"/>
    <w:rsid w:val="24B86615"/>
    <w:rsid w:val="24DD07C1"/>
    <w:rsid w:val="2520B19C"/>
    <w:rsid w:val="2561705B"/>
    <w:rsid w:val="257A7675"/>
    <w:rsid w:val="259C4F65"/>
    <w:rsid w:val="25D135D3"/>
    <w:rsid w:val="26436991"/>
    <w:rsid w:val="267F3503"/>
    <w:rsid w:val="268B7EA8"/>
    <w:rsid w:val="26A1C32C"/>
    <w:rsid w:val="27D504B3"/>
    <w:rsid w:val="2805FCA0"/>
    <w:rsid w:val="288299B9"/>
    <w:rsid w:val="28960CB0"/>
    <w:rsid w:val="29053E40"/>
    <w:rsid w:val="292D632B"/>
    <w:rsid w:val="29740DCD"/>
    <w:rsid w:val="29839BD8"/>
    <w:rsid w:val="29C20CF9"/>
    <w:rsid w:val="29F2D462"/>
    <w:rsid w:val="2A0E14A0"/>
    <w:rsid w:val="2A0FEA8E"/>
    <w:rsid w:val="2A5088CC"/>
    <w:rsid w:val="2A8FF1E2"/>
    <w:rsid w:val="2AA741F2"/>
    <w:rsid w:val="2AAC6E7F"/>
    <w:rsid w:val="2B545D30"/>
    <w:rsid w:val="2B5ACC34"/>
    <w:rsid w:val="2B774118"/>
    <w:rsid w:val="2B8B5557"/>
    <w:rsid w:val="2BC57033"/>
    <w:rsid w:val="2C699E99"/>
    <w:rsid w:val="2C822A73"/>
    <w:rsid w:val="2CCA0C78"/>
    <w:rsid w:val="2D396508"/>
    <w:rsid w:val="2DB15C7B"/>
    <w:rsid w:val="2DBDA40A"/>
    <w:rsid w:val="2DD582E8"/>
    <w:rsid w:val="2DE011FE"/>
    <w:rsid w:val="2DE01247"/>
    <w:rsid w:val="2DF30B44"/>
    <w:rsid w:val="2E1F9C04"/>
    <w:rsid w:val="2E2A9CA8"/>
    <w:rsid w:val="2E334AA7"/>
    <w:rsid w:val="2E9075DF"/>
    <w:rsid w:val="2EAF70A7"/>
    <w:rsid w:val="2EC56596"/>
    <w:rsid w:val="2EE8EB1E"/>
    <w:rsid w:val="2F19D0BC"/>
    <w:rsid w:val="2F20DE38"/>
    <w:rsid w:val="2F4EE786"/>
    <w:rsid w:val="2F5C0F19"/>
    <w:rsid w:val="2FE6D4F8"/>
    <w:rsid w:val="3001B1DD"/>
    <w:rsid w:val="30035068"/>
    <w:rsid w:val="30135C86"/>
    <w:rsid w:val="3014CA92"/>
    <w:rsid w:val="3149C3C3"/>
    <w:rsid w:val="31617C1D"/>
    <w:rsid w:val="316BB156"/>
    <w:rsid w:val="318CAF0C"/>
    <w:rsid w:val="320B5C22"/>
    <w:rsid w:val="320E8642"/>
    <w:rsid w:val="32153B8D"/>
    <w:rsid w:val="323ECBE6"/>
    <w:rsid w:val="328B6FE7"/>
    <w:rsid w:val="32C410F2"/>
    <w:rsid w:val="32FA95BD"/>
    <w:rsid w:val="33025F62"/>
    <w:rsid w:val="3303CDE3"/>
    <w:rsid w:val="3326F6E4"/>
    <w:rsid w:val="3391D627"/>
    <w:rsid w:val="33AA3452"/>
    <w:rsid w:val="33AE9038"/>
    <w:rsid w:val="33BCE6AA"/>
    <w:rsid w:val="33CDAA0B"/>
    <w:rsid w:val="341617D2"/>
    <w:rsid w:val="341859A3"/>
    <w:rsid w:val="344FA2AF"/>
    <w:rsid w:val="347BBBAA"/>
    <w:rsid w:val="3490955C"/>
    <w:rsid w:val="34B173DD"/>
    <w:rsid w:val="34DF80C2"/>
    <w:rsid w:val="357E7DD9"/>
    <w:rsid w:val="359C6E0B"/>
    <w:rsid w:val="35BE4673"/>
    <w:rsid w:val="35E8BF38"/>
    <w:rsid w:val="36444173"/>
    <w:rsid w:val="365236B9"/>
    <w:rsid w:val="365AC7ED"/>
    <w:rsid w:val="3691F952"/>
    <w:rsid w:val="3692A94F"/>
    <w:rsid w:val="36AB3A24"/>
    <w:rsid w:val="36D72734"/>
    <w:rsid w:val="36E17326"/>
    <w:rsid w:val="36F0CE79"/>
    <w:rsid w:val="36FA6325"/>
    <w:rsid w:val="372E1A3D"/>
    <w:rsid w:val="373E64EB"/>
    <w:rsid w:val="374B33DB"/>
    <w:rsid w:val="37910CCA"/>
    <w:rsid w:val="37AF2799"/>
    <w:rsid w:val="38237890"/>
    <w:rsid w:val="3839CB97"/>
    <w:rsid w:val="386A16E7"/>
    <w:rsid w:val="386ACC85"/>
    <w:rsid w:val="395BB153"/>
    <w:rsid w:val="39946F1B"/>
    <w:rsid w:val="39FD352D"/>
    <w:rsid w:val="3A241EF9"/>
    <w:rsid w:val="3A3C52D1"/>
    <w:rsid w:val="3A9F05CD"/>
    <w:rsid w:val="3ABE64C6"/>
    <w:rsid w:val="3AEEE337"/>
    <w:rsid w:val="3AFCFE4F"/>
    <w:rsid w:val="3B209EE6"/>
    <w:rsid w:val="3B2274EC"/>
    <w:rsid w:val="3B2875F9"/>
    <w:rsid w:val="3B8A5E87"/>
    <w:rsid w:val="3BA1036E"/>
    <w:rsid w:val="3C0E6F46"/>
    <w:rsid w:val="3C26AFC6"/>
    <w:rsid w:val="3C519B93"/>
    <w:rsid w:val="3D043C42"/>
    <w:rsid w:val="3DB536FA"/>
    <w:rsid w:val="3E41037C"/>
    <w:rsid w:val="3E930B55"/>
    <w:rsid w:val="3ED0498A"/>
    <w:rsid w:val="3EE89D32"/>
    <w:rsid w:val="3F13C647"/>
    <w:rsid w:val="3F8611A5"/>
    <w:rsid w:val="3F8D0049"/>
    <w:rsid w:val="3FA870BD"/>
    <w:rsid w:val="4067183B"/>
    <w:rsid w:val="4089BDFB"/>
    <w:rsid w:val="409873BF"/>
    <w:rsid w:val="410C565E"/>
    <w:rsid w:val="412ED2D4"/>
    <w:rsid w:val="416B22C9"/>
    <w:rsid w:val="416C53EC"/>
    <w:rsid w:val="417CC4E6"/>
    <w:rsid w:val="41976BFA"/>
    <w:rsid w:val="428F749E"/>
    <w:rsid w:val="429F449B"/>
    <w:rsid w:val="43124A31"/>
    <w:rsid w:val="43AC3271"/>
    <w:rsid w:val="43E88AE0"/>
    <w:rsid w:val="44273175"/>
    <w:rsid w:val="44E53A04"/>
    <w:rsid w:val="44F26E27"/>
    <w:rsid w:val="44F9B9E9"/>
    <w:rsid w:val="450A1F85"/>
    <w:rsid w:val="45119CA5"/>
    <w:rsid w:val="4525D50E"/>
    <w:rsid w:val="4536D515"/>
    <w:rsid w:val="4559A278"/>
    <w:rsid w:val="4576B402"/>
    <w:rsid w:val="459FAB51"/>
    <w:rsid w:val="45AE121C"/>
    <w:rsid w:val="45F83FDA"/>
    <w:rsid w:val="462042D5"/>
    <w:rsid w:val="46552BEB"/>
    <w:rsid w:val="46816361"/>
    <w:rsid w:val="4681DE45"/>
    <w:rsid w:val="46D8825D"/>
    <w:rsid w:val="47409ED9"/>
    <w:rsid w:val="4750FF9C"/>
    <w:rsid w:val="47BFF504"/>
    <w:rsid w:val="47F77D42"/>
    <w:rsid w:val="4817DDD3"/>
    <w:rsid w:val="48B962CA"/>
    <w:rsid w:val="48C11EB9"/>
    <w:rsid w:val="48DE98B9"/>
    <w:rsid w:val="490CC7BF"/>
    <w:rsid w:val="491EBA3B"/>
    <w:rsid w:val="497EB480"/>
    <w:rsid w:val="49909844"/>
    <w:rsid w:val="499B3799"/>
    <w:rsid w:val="49B6E699"/>
    <w:rsid w:val="49EC4F11"/>
    <w:rsid w:val="49F84F7E"/>
    <w:rsid w:val="4A3BBC47"/>
    <w:rsid w:val="4A4CD61A"/>
    <w:rsid w:val="4B3EF036"/>
    <w:rsid w:val="4B533606"/>
    <w:rsid w:val="4BA567E5"/>
    <w:rsid w:val="4BCFAC37"/>
    <w:rsid w:val="4BDE6081"/>
    <w:rsid w:val="4C0B8BEC"/>
    <w:rsid w:val="4C5857C4"/>
    <w:rsid w:val="4C5D9205"/>
    <w:rsid w:val="4C66F21C"/>
    <w:rsid w:val="4C686A7A"/>
    <w:rsid w:val="4C8F60CD"/>
    <w:rsid w:val="4CB6F560"/>
    <w:rsid w:val="4CD1B033"/>
    <w:rsid w:val="4CD50F72"/>
    <w:rsid w:val="4CED948E"/>
    <w:rsid w:val="4D56B198"/>
    <w:rsid w:val="4D7C8061"/>
    <w:rsid w:val="4D8746D9"/>
    <w:rsid w:val="4DA6EFE0"/>
    <w:rsid w:val="4DAD5E56"/>
    <w:rsid w:val="4DB37251"/>
    <w:rsid w:val="4DBC13D5"/>
    <w:rsid w:val="4DEBB50C"/>
    <w:rsid w:val="4DF1FEC3"/>
    <w:rsid w:val="4E157480"/>
    <w:rsid w:val="4E4B56CA"/>
    <w:rsid w:val="4ECEBB9F"/>
    <w:rsid w:val="4EFE2123"/>
    <w:rsid w:val="4F261F1C"/>
    <w:rsid w:val="4F4D5AFC"/>
    <w:rsid w:val="4F5EFF63"/>
    <w:rsid w:val="4F625759"/>
    <w:rsid w:val="4FE9CCFD"/>
    <w:rsid w:val="502536F2"/>
    <w:rsid w:val="505018AA"/>
    <w:rsid w:val="50813EF3"/>
    <w:rsid w:val="5083F577"/>
    <w:rsid w:val="5084B192"/>
    <w:rsid w:val="50E1D052"/>
    <w:rsid w:val="51180A7A"/>
    <w:rsid w:val="51938C99"/>
    <w:rsid w:val="519AF96B"/>
    <w:rsid w:val="51BA0156"/>
    <w:rsid w:val="51D8DCBC"/>
    <w:rsid w:val="51F56D50"/>
    <w:rsid w:val="520DB96E"/>
    <w:rsid w:val="523956AC"/>
    <w:rsid w:val="52DF7922"/>
    <w:rsid w:val="53343828"/>
    <w:rsid w:val="536271C2"/>
    <w:rsid w:val="5387F621"/>
    <w:rsid w:val="5388730A"/>
    <w:rsid w:val="53AC1B7F"/>
    <w:rsid w:val="53C52D10"/>
    <w:rsid w:val="53D21F99"/>
    <w:rsid w:val="547A2544"/>
    <w:rsid w:val="54A805F7"/>
    <w:rsid w:val="54DFDCEF"/>
    <w:rsid w:val="54FA81A6"/>
    <w:rsid w:val="553A5521"/>
    <w:rsid w:val="5582804D"/>
    <w:rsid w:val="558343A9"/>
    <w:rsid w:val="558A2E35"/>
    <w:rsid w:val="5590081A"/>
    <w:rsid w:val="55C602C9"/>
    <w:rsid w:val="560F4F25"/>
    <w:rsid w:val="5668940C"/>
    <w:rsid w:val="567D8C01"/>
    <w:rsid w:val="568352CA"/>
    <w:rsid w:val="56AABDC8"/>
    <w:rsid w:val="56C55C14"/>
    <w:rsid w:val="56CC7789"/>
    <w:rsid w:val="56DF44F0"/>
    <w:rsid w:val="573B322C"/>
    <w:rsid w:val="578D25D4"/>
    <w:rsid w:val="58396377"/>
    <w:rsid w:val="583D23B0"/>
    <w:rsid w:val="58971BC6"/>
    <w:rsid w:val="58DB72C2"/>
    <w:rsid w:val="58E42D1F"/>
    <w:rsid w:val="5910E1FD"/>
    <w:rsid w:val="5925E63D"/>
    <w:rsid w:val="59CB8B20"/>
    <w:rsid w:val="59DE6B7E"/>
    <w:rsid w:val="5A0E83F5"/>
    <w:rsid w:val="5A5E30F5"/>
    <w:rsid w:val="5A6F08C8"/>
    <w:rsid w:val="5AA9FD78"/>
    <w:rsid w:val="5AAEC314"/>
    <w:rsid w:val="5AB8491E"/>
    <w:rsid w:val="5AE02999"/>
    <w:rsid w:val="5AE688EF"/>
    <w:rsid w:val="5B0F9821"/>
    <w:rsid w:val="5B3B62EE"/>
    <w:rsid w:val="5B73F875"/>
    <w:rsid w:val="5B9D285C"/>
    <w:rsid w:val="5BA5DCA4"/>
    <w:rsid w:val="5BB3686E"/>
    <w:rsid w:val="5C15AC69"/>
    <w:rsid w:val="5CBAA870"/>
    <w:rsid w:val="5CFF1349"/>
    <w:rsid w:val="5D2C37A9"/>
    <w:rsid w:val="5D4E0422"/>
    <w:rsid w:val="5DB446A9"/>
    <w:rsid w:val="5DBA7668"/>
    <w:rsid w:val="5DD1CE86"/>
    <w:rsid w:val="5E0C2E16"/>
    <w:rsid w:val="5E318C2A"/>
    <w:rsid w:val="5E44A025"/>
    <w:rsid w:val="5E6D6D2F"/>
    <w:rsid w:val="5E7DD687"/>
    <w:rsid w:val="5F4577B0"/>
    <w:rsid w:val="5F6382BE"/>
    <w:rsid w:val="5FAE2C17"/>
    <w:rsid w:val="5FB56E1D"/>
    <w:rsid w:val="5FD33401"/>
    <w:rsid w:val="5FE44530"/>
    <w:rsid w:val="6000B1A6"/>
    <w:rsid w:val="6003FA38"/>
    <w:rsid w:val="60175746"/>
    <w:rsid w:val="6031B940"/>
    <w:rsid w:val="608D3278"/>
    <w:rsid w:val="609A6DE6"/>
    <w:rsid w:val="60A6C73C"/>
    <w:rsid w:val="60BE4123"/>
    <w:rsid w:val="61045402"/>
    <w:rsid w:val="61179595"/>
    <w:rsid w:val="61634909"/>
    <w:rsid w:val="61864568"/>
    <w:rsid w:val="61D8CA92"/>
    <w:rsid w:val="61F85FE4"/>
    <w:rsid w:val="62069CCD"/>
    <w:rsid w:val="62230247"/>
    <w:rsid w:val="62545AFF"/>
    <w:rsid w:val="626F2293"/>
    <w:rsid w:val="629B3949"/>
    <w:rsid w:val="62CB3C79"/>
    <w:rsid w:val="63368490"/>
    <w:rsid w:val="634C06D8"/>
    <w:rsid w:val="634DE0A3"/>
    <w:rsid w:val="639782BC"/>
    <w:rsid w:val="63CA98FA"/>
    <w:rsid w:val="63E6E00F"/>
    <w:rsid w:val="6409A059"/>
    <w:rsid w:val="64138511"/>
    <w:rsid w:val="652013FE"/>
    <w:rsid w:val="6542DF98"/>
    <w:rsid w:val="65464210"/>
    <w:rsid w:val="6565E0BA"/>
    <w:rsid w:val="65A06A02"/>
    <w:rsid w:val="65F4FB3F"/>
    <w:rsid w:val="6613B786"/>
    <w:rsid w:val="668C41E6"/>
    <w:rsid w:val="668F5E14"/>
    <w:rsid w:val="6690C96F"/>
    <w:rsid w:val="66BFFC1F"/>
    <w:rsid w:val="66CAB56A"/>
    <w:rsid w:val="67011322"/>
    <w:rsid w:val="67327908"/>
    <w:rsid w:val="67E6CF6C"/>
    <w:rsid w:val="68016594"/>
    <w:rsid w:val="680BBEF4"/>
    <w:rsid w:val="6813AC70"/>
    <w:rsid w:val="6861C5B6"/>
    <w:rsid w:val="6866394E"/>
    <w:rsid w:val="68677F19"/>
    <w:rsid w:val="68ADA3B4"/>
    <w:rsid w:val="68B71B4D"/>
    <w:rsid w:val="68F253B2"/>
    <w:rsid w:val="692BA5BA"/>
    <w:rsid w:val="694A99C1"/>
    <w:rsid w:val="696B051D"/>
    <w:rsid w:val="696B4B49"/>
    <w:rsid w:val="69C3A91A"/>
    <w:rsid w:val="69D49F99"/>
    <w:rsid w:val="6A17B653"/>
    <w:rsid w:val="6A367EB9"/>
    <w:rsid w:val="6A3CC20B"/>
    <w:rsid w:val="6A6344CA"/>
    <w:rsid w:val="6A87D57F"/>
    <w:rsid w:val="6AB75A51"/>
    <w:rsid w:val="6AD70E6B"/>
    <w:rsid w:val="6AEC9DC9"/>
    <w:rsid w:val="6AFCD96E"/>
    <w:rsid w:val="6B4E665C"/>
    <w:rsid w:val="6BC40F16"/>
    <w:rsid w:val="6BDD7319"/>
    <w:rsid w:val="6BECBD02"/>
    <w:rsid w:val="6BFE48B8"/>
    <w:rsid w:val="6C5EC2D8"/>
    <w:rsid w:val="6C80BD97"/>
    <w:rsid w:val="6C9B82C2"/>
    <w:rsid w:val="6D17A0F0"/>
    <w:rsid w:val="6D22D642"/>
    <w:rsid w:val="6DADA4C7"/>
    <w:rsid w:val="6DBCC05E"/>
    <w:rsid w:val="6DC0CFF0"/>
    <w:rsid w:val="6E038250"/>
    <w:rsid w:val="6E086C2A"/>
    <w:rsid w:val="6E5DA0E6"/>
    <w:rsid w:val="6E65243A"/>
    <w:rsid w:val="6E8C3D79"/>
    <w:rsid w:val="6E94DFC0"/>
    <w:rsid w:val="6EA1059D"/>
    <w:rsid w:val="6EAE5A21"/>
    <w:rsid w:val="6EB4503E"/>
    <w:rsid w:val="6EE7651E"/>
    <w:rsid w:val="6EEC0590"/>
    <w:rsid w:val="6F32FC33"/>
    <w:rsid w:val="6F6C6528"/>
    <w:rsid w:val="6FC3B31B"/>
    <w:rsid w:val="7013BF88"/>
    <w:rsid w:val="704ABF1E"/>
    <w:rsid w:val="70880CA0"/>
    <w:rsid w:val="70F720FC"/>
    <w:rsid w:val="7102734C"/>
    <w:rsid w:val="710EDCAD"/>
    <w:rsid w:val="71298D99"/>
    <w:rsid w:val="71835D64"/>
    <w:rsid w:val="71AA2E56"/>
    <w:rsid w:val="71BAEA86"/>
    <w:rsid w:val="71F8E02E"/>
    <w:rsid w:val="725F53F9"/>
    <w:rsid w:val="7290C155"/>
    <w:rsid w:val="72BC28D6"/>
    <w:rsid w:val="72F0A8EF"/>
    <w:rsid w:val="7322592E"/>
    <w:rsid w:val="7328BF3E"/>
    <w:rsid w:val="7384D65B"/>
    <w:rsid w:val="73C3668C"/>
    <w:rsid w:val="73F38465"/>
    <w:rsid w:val="7421AE6F"/>
    <w:rsid w:val="74320075"/>
    <w:rsid w:val="7439DAAA"/>
    <w:rsid w:val="74442B76"/>
    <w:rsid w:val="74624678"/>
    <w:rsid w:val="74710BFB"/>
    <w:rsid w:val="74908A53"/>
    <w:rsid w:val="752A1685"/>
    <w:rsid w:val="755E0733"/>
    <w:rsid w:val="75630DCE"/>
    <w:rsid w:val="757F9EE3"/>
    <w:rsid w:val="75828ABC"/>
    <w:rsid w:val="75AEA937"/>
    <w:rsid w:val="75F95BDD"/>
    <w:rsid w:val="76006D9A"/>
    <w:rsid w:val="762C374D"/>
    <w:rsid w:val="7690AA4D"/>
    <w:rsid w:val="772CD1DD"/>
    <w:rsid w:val="774CEE16"/>
    <w:rsid w:val="7761E45A"/>
    <w:rsid w:val="77EBBA8D"/>
    <w:rsid w:val="785210F1"/>
    <w:rsid w:val="785345BB"/>
    <w:rsid w:val="78920857"/>
    <w:rsid w:val="78ABA4EC"/>
    <w:rsid w:val="790B596F"/>
    <w:rsid w:val="790DC815"/>
    <w:rsid w:val="794BC72B"/>
    <w:rsid w:val="7965F2B3"/>
    <w:rsid w:val="79B9273F"/>
    <w:rsid w:val="79BB0992"/>
    <w:rsid w:val="7A209CF9"/>
    <w:rsid w:val="7A298876"/>
    <w:rsid w:val="7A64C71C"/>
    <w:rsid w:val="7A97C72E"/>
    <w:rsid w:val="7ABCA824"/>
    <w:rsid w:val="7AF7B496"/>
    <w:rsid w:val="7AF93F82"/>
    <w:rsid w:val="7AF962AB"/>
    <w:rsid w:val="7B306886"/>
    <w:rsid w:val="7B59ABB2"/>
    <w:rsid w:val="7B6DE67B"/>
    <w:rsid w:val="7BA03951"/>
    <w:rsid w:val="7BC01919"/>
    <w:rsid w:val="7BF5D572"/>
    <w:rsid w:val="7CBA596D"/>
    <w:rsid w:val="7CC186FA"/>
    <w:rsid w:val="7D09ECC6"/>
    <w:rsid w:val="7D5143AC"/>
    <w:rsid w:val="7D547ECA"/>
    <w:rsid w:val="7DCF5335"/>
    <w:rsid w:val="7DD053B0"/>
    <w:rsid w:val="7DE14D3E"/>
    <w:rsid w:val="7E387AF1"/>
    <w:rsid w:val="7E8350E3"/>
    <w:rsid w:val="7EA8B3A1"/>
    <w:rsid w:val="7EBCE2F2"/>
    <w:rsid w:val="7EE1BF95"/>
    <w:rsid w:val="7F075C58"/>
    <w:rsid w:val="7F157185"/>
    <w:rsid w:val="7FAEB3C9"/>
    <w:rsid w:val="7FB227E8"/>
    <w:rsid w:val="7FC7F4FA"/>
    <w:rsid w:val="7FE4F91F"/>
    <w:rsid w:val="7FFC76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F419C"/>
  <w15:chartTrackingRefBased/>
  <w15:docId w15:val="{9F440D3C-8203-45EE-8062-8CE19225C5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915D580"/>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915D580"/>
    <w:rPr>
      <w:color w:val="467886"/>
      <w:u w:val="single"/>
    </w:rPr>
  </w:style>
  <w:style w:type="paragraph" w:styleId="Header">
    <w:uiPriority w:val="99"/>
    <w:name w:val="header"/>
    <w:basedOn w:val="Normal"/>
    <w:unhideWhenUsed/>
    <w:rsid w:val="0915D580"/>
    <w:pPr>
      <w:tabs>
        <w:tab w:val="center" w:leader="none" w:pos="4680"/>
        <w:tab w:val="right" w:leader="none" w:pos="9360"/>
      </w:tabs>
      <w:spacing w:after="0" w:line="240" w:lineRule="auto"/>
    </w:pPr>
  </w:style>
  <w:style w:type="paragraph" w:styleId="Footer">
    <w:uiPriority w:val="99"/>
    <w:name w:val="footer"/>
    <w:basedOn w:val="Normal"/>
    <w:unhideWhenUsed/>
    <w:rsid w:val="0915D58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andfonline.com/doi/full/10.1080/20004508.2023.2271685#d1e163" TargetMode="External" Id="Rada2c86522e14a41" /><Relationship Type="http://schemas.openxmlformats.org/officeDocument/2006/relationships/hyperlink" Target="https://www.tandfonline.com/doi/full/10.1080/13504622.2015.1027883?needAccess=true#d1e162" TargetMode="External" Id="Rcda7320d1d0b496c" /><Relationship Type="http://schemas.openxmlformats.org/officeDocument/2006/relationships/hyperlink" Target="https://link.springer.com/article/10.1007/S11625-018-0542-9" TargetMode="External" Id="R42a3fefbfce74556" /><Relationship Type="http://schemas.openxmlformats.org/officeDocument/2006/relationships/hyperlink" Target="https://www.gov.wales/well-being-future-generations-act-essentials-html" TargetMode="External" Id="Rcdbd20b4d9bc424f" /><Relationship Type="http://schemas.openxmlformats.org/officeDocument/2006/relationships/hyperlink" Target="https://hwb.gov.wales/api/storage/a5c2c01f-13d3-4eb7-b4cb-e2267d9ccf74/cwricwlwm-ar-gyfer-lleoliadau-meithrin-a-ariennir-nas-cynhelir.pdf" TargetMode="External" Id="R3383baa889cd4eed" /><Relationship Type="http://schemas.openxmlformats.org/officeDocument/2006/relationships/hyperlink" Target="https://link.springer.com/article/10.1186/s13012-017-0637-1" TargetMode="External" Id="R1636caabf67b4041" /><Relationship Type="http://schemas.openxmlformats.org/officeDocument/2006/relationships/hyperlink" Target="https://www.unesco.org/en/sustainable-development/education" TargetMode="External" Id="Rbb9c92d80bbf4fab" /><Relationship Type="http://schemas.openxmlformats.org/officeDocument/2006/relationships/hyperlink" Target="https://publications.aap.org/pediatrics/article/142/3/e20182058/38649/The-Power-of-Play-A-Pediatric-Role-in-Enhancing?guestAccessKey=" TargetMode="External" Id="R66b459099443408e" /><Relationship Type="http://schemas.openxmlformats.org/officeDocument/2006/relationships/hyperlink" Target="https://www.tandfonline.com/doi/abs/10.1080/02615479.2018.1529155?casa_token=WhxMXRWq5vwAAAAA:uwHBdgeBS7VyEPHRKaTgCQKcy5VkYzR8gMBRQrhLAdX1qUzNikyg6m9jzUjj-cdVs0IfkgWXpvlw" TargetMode="External" Id="R533a18bbc0ed4f09" /><Relationship Type="http://schemas.openxmlformats.org/officeDocument/2006/relationships/header" Target="header.xml" Id="R744ed7d775994267" /><Relationship Type="http://schemas.openxmlformats.org/officeDocument/2006/relationships/footer" Target="footer.xml" Id="Rfb083d20995b4857" /><Relationship Type="http://schemas.microsoft.com/office/2020/10/relationships/intelligence" Target="intelligence2.xml" Id="R7d1293e26be043c2" /><Relationship Type="http://schemas.openxmlformats.org/officeDocument/2006/relationships/hyperlink" Target="https://www.complantcymru.org.uk/ccuhp-hawliau-plant/ccuhp/" TargetMode="External" Id="R8681a021ed2f40bf" /><Relationship Type="http://schemas.openxmlformats.org/officeDocument/2006/relationships/hyperlink" Target="https://d1wqtxts1xzle7.cloudfront.net/73309668/j.1744-6155.2009.00180.x20211021-18815-t55xrm-libre.pdf?1634836083=&amp;response-content-disposition=inline%3B+filename%3DChildren_and_Nature_Deficit_Disorder.pdf&amp;Expires=1778874682&amp;Signature=dDkAEfJ8d2O6uigTIh2Wbo3vqK-4TobYRK9GGifnFJbFUNJ0reiJD-Asd5taUcKr1d1xCxDLVKU37B0G0Hn~pD9q~nbJzvM~jPgGlHARuXjtg9UUImtDFSKa6msq-6Wb3mYIe3c5ZCG-tDh5ua6erJenNN~TimavASgAhX~zrfhp2hSK0hO2MKITP~spgN5GYAckWRSsQxkpMUMS5nXcyKCE7IIRy5wBKrRBfq9ifcNkIJF5gSnpfYa5lbKxHRMreX1jmRGxUcAVwQW94eBJZAPCsE6uWt0UyHshGv~M6KEdLXyb3BJpPSwRvVeB3JvblEfvJgAj1pxO-gFQtXyHlg__&amp;Key-Pair-Id=APKAJLOHF5GGSLRBV4ZA" TargetMode="External" Id="Re73d7bbce0ed4717" /><Relationship Type="http://schemas.openxmlformats.org/officeDocument/2006/relationships/hyperlink" Target="https://d1wqtxts1xzle7.cloudfront.net/70101709/The_Natural_Environment_as_a_Playground_20210922-13772-1arg4p6.pdf?1738426937=&amp;response-content-disposition=inline%3B+filename%3DThe_natural_environment_as_a_playground.pdf&amp;Expires=1778507869&amp;Signature=aCkUnYiWZ9mgikE3GlKT-pbrDRalHgAW-2PFQu1oxPsAAfDp0XDN-Xeh89oTOQHqmuBTDyevhyK0LajWWPpLQzf89IfUJWN-l2HVMvj28MYQaic6zjCx2s~1J5nk29dtAjExO7jaGfF1GvRd3aSaknNwuGUYa4qbiXq4BgQwO2UqOy~~Woyw~E9rYCpMycX9t~45Ajv2IQyEB7thTCkUVECOKV-CxRArkbwRqb47utnNdbFInRUME2SsgpENbaRKdtYGq3EZfVtGE4d5RtOaQ-qCqcwgTV6eIfWKo3xlJLYFjW8I5y8q6o43fse2s2g3BPxiRuixpdFpXlQ58asf3Q__&amp;Key-Pair-Id=APKAJLOHF5GGSLRBV4ZA" TargetMode="External" Id="R910f63e64ffc4d7d" /><Relationship Type="http://schemas.openxmlformats.org/officeDocument/2006/relationships/hyperlink" Target="https://d1wqtxts1xzle7.cloudfront.net/84057753/EJ1264526-libre.pdf?1649845722=&amp;response-content-disposition=inline%3B+filename%3DYou_Dont_Wanna_Teach_Little_Kids_about_C.pdf&amp;Expires=1778946725&amp;Signature=SH7mtd2a7GjP2C3Tg72yALrrSxnMzzH9Mm0n3InC~hliL-AVKv~E1PiWTIr11FMjCm0dF~UMESdkr4gpTyNDTVMdgEVNlhYCVIE5hH08euN~vCVQXrnLF5pE5y9zulUJ~Wx3CEqma0chYWeTIX-XwX7JhvWEh~EXXuzUmq99nUqzOd64S4mcFroEckLrDJYpcxjF0gPXdRud1XVVp~N38hyJWw-7yyRC-EUfQ3bTrqUsJsEMt75qHreVctdEBZ7Zet96Vg-JQync5Spd84uU3d4k7ewam1sUpFmOH2MmM2ujXc0oQswH-fE233dazYv0q7R~xqrjvwHzizft68ObWQ__&amp;Key-Pair-Id=APKAJLOHF5GGSLRBV4ZA" TargetMode="External" Id="Rfe69b90fbb8c4792" /><Relationship Type="http://schemas.openxmlformats.org/officeDocument/2006/relationships/hyperlink" Target="https://www.greenpeace.org.uk/challenges/sustainability/" TargetMode="External" Id="R0e6bd52ae4a94bb9" /><Relationship Type="http://schemas.openxmlformats.org/officeDocument/2006/relationships/hyperlink" Target="https://www.simplypsychology.org/bronfenbrenner.html" TargetMode="External" Id="Rfbc17f644a5a4e25" /><Relationship Type="http://schemas.openxmlformats.org/officeDocument/2006/relationships/hyperlink" Target="file:///C:/Users/catri/Downloads/Kindergarten%20children%E2%80%99s%20introduction%20to%20sustainability%20through%20%20transformative,%20experiential%20nature%20play%20.pdf" TargetMode="External" Id="R22db243a11434010" /><Relationship Type="http://schemas.openxmlformats.org/officeDocument/2006/relationships/hyperlink" Target="https://www.johnmuirtrust.org/our-strategy" TargetMode="External" Id="Rf950e487851542d7" /><Relationship Type="http://schemas.openxmlformats.org/officeDocument/2006/relationships/hyperlink" Target="https://www.tandfonline.com/doi/full/10.1080/00131881.2023.2285762#abstract" TargetMode="External" Id="R4eeed3cd1fd546a9" /><Relationship Type="http://schemas.openxmlformats.org/officeDocument/2006/relationships/hyperlink" Target="https://link.springer.com/article/10.1007/s42322-017-0006-1" TargetMode="External" Id="R364294d862f74f7f" /><Relationship Type="http://schemas.openxmlformats.org/officeDocument/2006/relationships/hyperlink" Target="https://www.gov.wales/sites/default/files/publications/2018-02/education-for-sustainable-development-and-global-citizenship-a-common-understanding-for-the-adult-and-community-learning-sector.pdf" TargetMode="External" Id="R3d7fabf6cfe34201" /><Relationship Type="http://schemas.openxmlformats.org/officeDocument/2006/relationships/hyperlink" Target="https://www.childrenandnature.org/resources/what-is-nature-deficit-disorder/" TargetMode="External" Id="Rbc44b1e5c9614126" /><Relationship Type="http://schemas.openxmlformats.org/officeDocument/2006/relationships/hyperlink" Target="https://www.researchgate.net/publication/383395354_Vygotsky's_Theory_of_Cognitive_Development" TargetMode="External" Id="R3f9815f39afa428a" /><Relationship Type="http://schemas.openxmlformats.org/officeDocument/2006/relationships/hyperlink" Target="https://www.salisbury.edu/academic-offices/science-and-technology/biological-sciences/nature-rx/biophobia.aspx" TargetMode="External" Id="R6a0162a10bde43e5" /><Relationship Type="http://schemas.openxmlformats.org/officeDocument/2006/relationships/hyperlink" Target="https://www.sciencedirect.com/science/article/pii/S2351978917300719" TargetMode="External" Id="Rd5f637a38f204d7e" /><Relationship Type="http://schemas.openxmlformats.org/officeDocument/2006/relationships/hyperlink" Target="https://www.tandfonline.com/doi/full/10.1080/13504622.2023.2229543#d1e226" TargetMode="External" Id="R753b57d2b8364fad" /><Relationship Type="http://schemas.openxmlformats.org/officeDocument/2006/relationships/hyperlink" Target="https://link.springer.com/article/10.1007/s13158-021-00312-9" TargetMode="External" Id="R069527dfc0254765" /><Relationship Type="http://schemas.openxmlformats.org/officeDocument/2006/relationships/hyperlink" Target="https://www.unesco.org/en/sustainable-development/education/transforming-futures" TargetMode="External" Id="R22e86c842ac348ac" /><Relationship Type="http://schemas.openxmlformats.org/officeDocument/2006/relationships/hyperlink" Target="https://www.tandfonline.com/doi/full/10.1080/14729679.2021.1935286#d1e751" TargetMode="External" Id="R06c01b5fc9334b7b" /><Relationship Type="http://schemas.openxmlformats.org/officeDocument/2006/relationships/hyperlink" Target="https://onlinelibrary.wiley.com/doi/full/10.1111/chso.12192" TargetMode="External" Id="Re914d5cc31dc45be" /><Relationship Type="http://schemas.openxmlformats.org/officeDocument/2006/relationships/hyperlink" Target="https://www.tandfonline.com/doi/full/10.1080/13504622.2021.1896680#abstract" TargetMode="External" Id="Rbb957d53ce7241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2026-05-08T09:00:58.7824969Z</dcterms:created>
  <dcterms:modified xsi:type="dcterms:W3CDTF">2026-05-17T18:19:07.7870238Z</dcterms:modified>
  <dc:creator>Catrin James (2300279)</dc:creator>
  <lastModifiedBy>Catrin James (2300279)</lastModifiedBy>
</coreProperties>
</file>