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1D8DFD5" w14:textId="78A1FE79" w:rsidR="000F61A8" w:rsidRPr="00264CC3" w:rsidRDefault="00264CC3" w:rsidP="00264CC3">
      <w:pPr>
        <w:jc w:val="center"/>
        <w:rPr>
          <w:sz w:val="28"/>
          <w:szCs w:val="28"/>
          <w:u w:val="single"/>
        </w:rPr>
      </w:pPr>
      <w:r w:rsidRPr="00264CC3">
        <w:rPr>
          <w:b/>
          <w:bCs/>
          <w:sz w:val="28"/>
          <w:szCs w:val="28"/>
          <w:u w:val="single"/>
        </w:rPr>
        <w:t>Reflection on my return to education</w:t>
      </w:r>
    </w:p>
    <w:p w14:paraId="3EE83447" w14:textId="6D2A5C3C" w:rsidR="00264CC3" w:rsidRDefault="00264CC3" w:rsidP="00264CC3">
      <w:pPr>
        <w:jc w:val="center"/>
      </w:pPr>
    </w:p>
    <w:p w14:paraId="0D215ED7" w14:textId="3A1BCDA1" w:rsidR="00264CC3" w:rsidRDefault="00264CC3" w:rsidP="00264CC3">
      <w:r>
        <w:t>I will use Gibbs’ model of reflective cycle to structure my reflection</w:t>
      </w:r>
      <w:r w:rsidR="0058258F">
        <w:t xml:space="preserve"> on the experience of returning to education</w:t>
      </w:r>
      <w:r>
        <w:t>. (1988)</w:t>
      </w:r>
    </w:p>
    <w:p w14:paraId="57AC6517" w14:textId="77777777" w:rsidR="004475EA" w:rsidRDefault="004475EA" w:rsidP="00264CC3"/>
    <w:p w14:paraId="0B6E1C13" w14:textId="27A4C2F0" w:rsidR="00264CC3" w:rsidRDefault="00264CC3" w:rsidP="00264CC3">
      <w:pPr>
        <w:rPr>
          <w:b/>
          <w:bCs/>
          <w:u w:val="single"/>
        </w:rPr>
      </w:pPr>
      <w:r w:rsidRPr="00264CC3">
        <w:rPr>
          <w:b/>
          <w:bCs/>
          <w:u w:val="single"/>
        </w:rPr>
        <w:t>Description</w:t>
      </w:r>
    </w:p>
    <w:p w14:paraId="3C34E418" w14:textId="19170B03" w:rsidR="0058258F" w:rsidRDefault="0058258F" w:rsidP="00264CC3">
      <w:r>
        <w:t>In April 2020 I have enrolled into an NVQ Level 2</w:t>
      </w:r>
      <w:r w:rsidR="00AA407B">
        <w:t xml:space="preserve"> Business Improvement Techniques</w:t>
      </w:r>
      <w:r>
        <w:t xml:space="preserve"> Apprenticeship at my workplace</w:t>
      </w:r>
      <w:r w:rsidR="00AA407B">
        <w:t>, where for the first time in my life I had to start studying and producing academic pieces of work in English language. By covering numerous modules in relation with Leadership and Management, made me realise that I want to continue onto higher education studying those fields in more depth.</w:t>
      </w:r>
    </w:p>
    <w:p w14:paraId="35DFB4E1" w14:textId="5DA6D967" w:rsidR="0095424E" w:rsidRDefault="00E20102" w:rsidP="00264CC3">
      <w:r w:rsidRPr="00E20102">
        <w:t>Following Covey’s habits of highly effective people (</w:t>
      </w:r>
      <w:r w:rsidR="00B77A75">
        <w:t>Hussain, 2019</w:t>
      </w:r>
      <w:r w:rsidRPr="00E20102">
        <w:t xml:space="preserve">), implementing </w:t>
      </w:r>
      <w:r>
        <w:t>the first habit which states to be proactive</w:t>
      </w:r>
      <w:r w:rsidRPr="00E20102">
        <w:t xml:space="preserve">, I have taken the initiative </w:t>
      </w:r>
      <w:r>
        <w:t>and started s</w:t>
      </w:r>
      <w:r w:rsidR="0095424E">
        <w:t>earching online on what university courses are available in my area focusing on business</w:t>
      </w:r>
      <w:r w:rsidR="00ED7A5A">
        <w:t>.</w:t>
      </w:r>
      <w:r w:rsidR="0095424E">
        <w:t xml:space="preserve"> </w:t>
      </w:r>
      <w:r w:rsidR="00ED7A5A">
        <w:t>Also, I asked</w:t>
      </w:r>
      <w:r w:rsidR="0095424E">
        <w:t xml:space="preserve"> my work colleagues and superiors what courses they recommend</w:t>
      </w:r>
      <w:r w:rsidR="00ED7A5A">
        <w:t xml:space="preserve"> and that is how</w:t>
      </w:r>
      <w:r w:rsidR="0095424E">
        <w:t xml:space="preserve"> I have found Skills for the workplace CertHe course. Examining the list of covered modules </w:t>
      </w:r>
      <w:r w:rsidR="00C95890">
        <w:t>in</w:t>
      </w:r>
      <w:r w:rsidR="0095424E">
        <w:t xml:space="preserve"> this course</w:t>
      </w:r>
      <w:r w:rsidR="00B16461">
        <w:t xml:space="preserve"> made me believe that this would be a great foundation for my academic career, by improving crucial skills needed to be </w:t>
      </w:r>
      <w:r>
        <w:t>a</w:t>
      </w:r>
      <w:r w:rsidR="00B16461">
        <w:t xml:space="preserve"> productive student.</w:t>
      </w:r>
    </w:p>
    <w:p w14:paraId="02053538" w14:textId="0BAF07C3" w:rsidR="004475EA" w:rsidRDefault="00264CC3" w:rsidP="00264CC3">
      <w:r w:rsidRPr="00264CC3">
        <w:t xml:space="preserve">I have </w:t>
      </w:r>
      <w:r>
        <w:t xml:space="preserve">enrolled into Skills for the workplace course in University of Wales Trinity Saint David located in Swansea. </w:t>
      </w:r>
      <w:r w:rsidR="0058258F">
        <w:t>The first lecture was on the 12</w:t>
      </w:r>
      <w:r w:rsidR="0058258F" w:rsidRPr="0058258F">
        <w:rPr>
          <w:vertAlign w:val="superscript"/>
        </w:rPr>
        <w:t>th</w:t>
      </w:r>
      <w:r w:rsidR="0058258F">
        <w:t xml:space="preserve"> of January, which my fellow classmates and I attended virtually through Microsoft Teams, where we have met our lecturers. Due to the ongoing Covid- 19 pandemic we are in a lockdown and are unable to meet on campus</w:t>
      </w:r>
      <w:r w:rsidR="00B16461">
        <w:t xml:space="preserve">, so lectures continue to be fully online. Attending online classes poses a new set of possible </w:t>
      </w:r>
      <w:r w:rsidR="004475EA">
        <w:t>problems</w:t>
      </w:r>
      <w:r w:rsidR="00B16461">
        <w:t xml:space="preserve">, which many of us </w:t>
      </w:r>
      <w:r w:rsidR="004475EA">
        <w:t>have not</w:t>
      </w:r>
      <w:r w:rsidR="00B16461">
        <w:t xml:space="preserve"> faced before</w:t>
      </w:r>
      <w:r w:rsidR="004475EA">
        <w:t>, like for example unfamiliarity when using new software, network and various technical issues.</w:t>
      </w:r>
    </w:p>
    <w:p w14:paraId="54C9869A" w14:textId="77777777" w:rsidR="004475EA" w:rsidRDefault="004475EA" w:rsidP="00264CC3"/>
    <w:p w14:paraId="1FA56A2B" w14:textId="1EE0FA36" w:rsidR="004475EA" w:rsidRDefault="004475EA" w:rsidP="00264CC3">
      <w:pPr>
        <w:rPr>
          <w:b/>
          <w:bCs/>
          <w:u w:val="single"/>
        </w:rPr>
      </w:pPr>
      <w:r w:rsidRPr="004475EA">
        <w:rPr>
          <w:b/>
          <w:bCs/>
          <w:u w:val="single"/>
        </w:rPr>
        <w:t>Feelings</w:t>
      </w:r>
    </w:p>
    <w:p w14:paraId="2D582EDE" w14:textId="6E907A7E" w:rsidR="00607D30" w:rsidRDefault="00607D30" w:rsidP="0069478B">
      <w:r>
        <w:t xml:space="preserve">At </w:t>
      </w:r>
      <w:r w:rsidR="00D46262">
        <w:t>first,</w:t>
      </w:r>
      <w:r>
        <w:t xml:space="preserve"> I felt intimidated </w:t>
      </w:r>
      <w:r w:rsidR="00D46262">
        <w:t>since</w:t>
      </w:r>
      <w:r>
        <w:t xml:space="preserve"> we will have to attend the lectures online and </w:t>
      </w:r>
      <w:r w:rsidR="00D46262">
        <w:t>due to my linguistic insecurity.</w:t>
      </w:r>
      <w:r>
        <w:t xml:space="preserve"> Seeing my fellow classmates had similar fears and recognising the </w:t>
      </w:r>
      <w:r w:rsidR="00D46262">
        <w:t>encouraging feedback from the lecturers made me feel supported and helped me overcome my initial negative feelings.</w:t>
      </w:r>
    </w:p>
    <w:p w14:paraId="1CC5D71E" w14:textId="48D6A40A" w:rsidR="0069478B" w:rsidRDefault="0069478B" w:rsidP="0069478B">
      <w:r w:rsidRPr="00F1383B">
        <w:t xml:space="preserve">Currently in the Hierarchy of needs I feel my essential physiological needs are met along with my basic safety needs </w:t>
      </w:r>
      <w:r w:rsidR="00B77A75">
        <w:t>and the</w:t>
      </w:r>
      <w:r w:rsidRPr="00F1383B">
        <w:t xml:space="preserve"> social need of belonging.</w:t>
      </w:r>
      <w:r>
        <w:t xml:space="preserve"> (Maslow, 1954)</w:t>
      </w:r>
      <w:r w:rsidRPr="00F1383B">
        <w:t xml:space="preserve"> I am currently in the ‘esteem’ level where I am trying to gain experience and knowledge through my work and my studies </w:t>
      </w:r>
      <w:r w:rsidR="00B54DD8">
        <w:t>along with</w:t>
      </w:r>
      <w:r w:rsidRPr="00F1383B">
        <w:t xml:space="preserve"> gain</w:t>
      </w:r>
      <w:r w:rsidR="00B54DD8">
        <w:t>ing</w:t>
      </w:r>
      <w:r w:rsidRPr="00F1383B">
        <w:t xml:space="preserve"> confidence in my own abilities. Once I have achieved the relevant knowledge and qualifications, I would like to progress on to my self-actualization stage, where I believe I can attain the job of a manager in order to use my full potential.</w:t>
      </w:r>
    </w:p>
    <w:p w14:paraId="5A9BEE1A" w14:textId="412CF671" w:rsidR="004475EA" w:rsidRDefault="000A5560" w:rsidP="00264CC3">
      <w:r>
        <w:t xml:space="preserve">I feel confident not only </w:t>
      </w:r>
      <w:r w:rsidR="00607D30">
        <w:t xml:space="preserve">as </w:t>
      </w:r>
      <w:r>
        <w:t>I am on the ‘esteem’ level, as explained by Maslow’s theory of needs, but also because during the lectures we where tasked to produce a personal SWOT analysis (Pasteur,</w:t>
      </w:r>
      <w:r w:rsidR="00607D30">
        <w:t xml:space="preserve"> </w:t>
      </w:r>
      <w:r>
        <w:t>n.d)</w:t>
      </w:r>
      <w:r w:rsidR="00607D30">
        <w:t>, where I have identified my weaknesses, which I can improve on by using the support and tools given by the lecturers</w:t>
      </w:r>
      <w:r w:rsidR="00D46262">
        <w:t xml:space="preserve"> and my peers.</w:t>
      </w:r>
    </w:p>
    <w:p w14:paraId="74F7174D" w14:textId="77777777" w:rsidR="00D46262" w:rsidRPr="000A5560" w:rsidRDefault="00D46262" w:rsidP="00264CC3"/>
    <w:p w14:paraId="642AD567" w14:textId="1CC414AF" w:rsidR="00264CC3" w:rsidRDefault="00D46262" w:rsidP="00264CC3">
      <w:pPr>
        <w:rPr>
          <w:b/>
          <w:bCs/>
          <w:u w:val="single"/>
        </w:rPr>
      </w:pPr>
      <w:r w:rsidRPr="00D46262">
        <w:rPr>
          <w:b/>
          <w:bCs/>
          <w:u w:val="single"/>
        </w:rPr>
        <w:t>Evaluation</w:t>
      </w:r>
    </w:p>
    <w:p w14:paraId="5F6FB852" w14:textId="77777777" w:rsidR="00A301B0" w:rsidRDefault="000C24A4" w:rsidP="00264CC3">
      <w:r>
        <w:t xml:space="preserve">My return to education is going as smoothly as possible, even under these </w:t>
      </w:r>
      <w:r>
        <w:t xml:space="preserve">unprecedented </w:t>
      </w:r>
      <w:r>
        <w:t>circumstances caused by the pandemic. Thanks to the adaptability of the university and the hard work of the lecturers</w:t>
      </w:r>
      <w:r w:rsidR="00B54DD8">
        <w:t>,</w:t>
      </w:r>
      <w:r>
        <w:t xml:space="preserve"> I </w:t>
      </w:r>
      <w:r w:rsidR="00506AB4">
        <w:t>can</w:t>
      </w:r>
      <w:r>
        <w:t xml:space="preserve"> attend to course remotely from the safety of my home.</w:t>
      </w:r>
    </w:p>
    <w:p w14:paraId="0452D44D" w14:textId="458719F9" w:rsidR="00506AB4" w:rsidRDefault="000C24A4" w:rsidP="00264CC3">
      <w:r>
        <w:t xml:space="preserve"> The lectures are delivered in </w:t>
      </w:r>
      <w:r w:rsidR="00506AB4">
        <w:t>an</w:t>
      </w:r>
      <w:r>
        <w:t xml:space="preserve"> </w:t>
      </w:r>
      <w:r w:rsidR="00506AB4">
        <w:t>easily</w:t>
      </w:r>
      <w:r>
        <w:t xml:space="preserve"> </w:t>
      </w:r>
      <w:r w:rsidR="00506AB4">
        <w:t>understandable manner</w:t>
      </w:r>
      <w:r w:rsidR="00B54DD8">
        <w:t xml:space="preserve"> and</w:t>
      </w:r>
      <w:r w:rsidR="007B0420">
        <w:t xml:space="preserve"> the</w:t>
      </w:r>
      <w:r w:rsidR="00B54DD8">
        <w:t xml:space="preserve"> subjects covered are very interesting and can be</w:t>
      </w:r>
      <w:r w:rsidR="00A301B0">
        <w:t xml:space="preserve"> implemented in academic and professional environment.</w:t>
      </w:r>
      <w:r w:rsidR="00506AB4">
        <w:t xml:space="preserve"> </w:t>
      </w:r>
      <w:r w:rsidR="00A301B0">
        <w:t>T</w:t>
      </w:r>
      <w:r w:rsidR="00506AB4">
        <w:t xml:space="preserve">he learning material is simply accessible on Moodle and access to University’s Library makes studying from home a pleasant, but still effective </w:t>
      </w:r>
      <w:r w:rsidR="007B0420">
        <w:t>method</w:t>
      </w:r>
      <w:r w:rsidR="00506AB4">
        <w:t>.</w:t>
      </w:r>
    </w:p>
    <w:p w14:paraId="5A5D7DE5" w14:textId="77777777" w:rsidR="00972F15" w:rsidRDefault="00972F15" w:rsidP="00264CC3"/>
    <w:p w14:paraId="34F3DD32" w14:textId="4B2FF6C2" w:rsidR="00972F15" w:rsidRDefault="00972F15" w:rsidP="00264CC3">
      <w:pPr>
        <w:rPr>
          <w:b/>
          <w:bCs/>
          <w:u w:val="single"/>
        </w:rPr>
      </w:pPr>
      <w:r w:rsidRPr="00972F15">
        <w:rPr>
          <w:b/>
          <w:bCs/>
          <w:u w:val="single"/>
        </w:rPr>
        <w:t>Analysis</w:t>
      </w:r>
    </w:p>
    <w:p w14:paraId="2D6B398E" w14:textId="661DC341" w:rsidR="00972F15" w:rsidRDefault="00972F15" w:rsidP="00972F15">
      <w:r>
        <w:t xml:space="preserve">My preferred learning </w:t>
      </w:r>
      <w:r w:rsidR="007B0420">
        <w:t>approach</w:t>
      </w:r>
      <w:r>
        <w:t xml:space="preserve"> is </w:t>
      </w:r>
      <w:r w:rsidR="00846B67">
        <w:t xml:space="preserve">through </w:t>
      </w:r>
      <w:r>
        <w:t>reading</w:t>
      </w:r>
      <w:r w:rsidR="00846B67">
        <w:t>, which is also confirmed by the result of the VARK questionnaire</w:t>
      </w:r>
      <w:r w:rsidR="00C95890">
        <w:t xml:space="preserve"> we have done in class</w:t>
      </w:r>
      <w:r w:rsidR="00846B67">
        <w:t xml:space="preserve"> </w:t>
      </w:r>
      <w:r w:rsidR="00846B67">
        <w:t>(Fleming</w:t>
      </w:r>
      <w:r w:rsidR="00A23030">
        <w:t xml:space="preserve"> and</w:t>
      </w:r>
      <w:r w:rsidR="00846B67">
        <w:t xml:space="preserve"> Mills, 1992)</w:t>
      </w:r>
      <w:r w:rsidR="00846B67">
        <w:t>. Therefore, h</w:t>
      </w:r>
      <w:r w:rsidR="00846B67">
        <w:t>aving the opportunity to re-visit the lecture’s material on Moodle supplements my reading learning style</w:t>
      </w:r>
      <w:r w:rsidR="00846B67">
        <w:t xml:space="preserve">. </w:t>
      </w:r>
    </w:p>
    <w:p w14:paraId="76AE6D27" w14:textId="2295D9C2" w:rsidR="00862FEE" w:rsidRDefault="00846B67" w:rsidP="00972F15">
      <w:r>
        <w:t>Getting feedback from lecturers on my submitted written assignments has helped me improve my writing skills, which I consider my biggest weakness that I need to work on. The feedback provided no</w:t>
      </w:r>
      <w:r w:rsidR="00C95890">
        <w:t>t</w:t>
      </w:r>
      <w:r>
        <w:t xml:space="preserve"> only indicates the </w:t>
      </w:r>
      <w:r w:rsidR="00C95890">
        <w:t>substandard parts, but also highlights the good parts of the submitted work, which I believe has helped me build confidence.</w:t>
      </w:r>
    </w:p>
    <w:p w14:paraId="69CFBE64" w14:textId="61C7F724" w:rsidR="00862FEE" w:rsidRDefault="00862FEE" w:rsidP="00972F15"/>
    <w:p w14:paraId="4F6100BC" w14:textId="1F77CA9C" w:rsidR="00862FEE" w:rsidRDefault="00862FEE" w:rsidP="00972F15">
      <w:pPr>
        <w:rPr>
          <w:b/>
          <w:bCs/>
          <w:u w:val="single"/>
        </w:rPr>
      </w:pPr>
      <w:r w:rsidRPr="00862FEE">
        <w:rPr>
          <w:b/>
          <w:bCs/>
          <w:u w:val="single"/>
        </w:rPr>
        <w:t>Conclusion</w:t>
      </w:r>
    </w:p>
    <w:p w14:paraId="2B55ECE6" w14:textId="5D2FF257" w:rsidR="00485208" w:rsidRDefault="00862FEE" w:rsidP="00972F15">
      <w:r>
        <w:t>My experience of enrolling to university and attending the classes is very positive so far.</w:t>
      </w:r>
      <w:r w:rsidR="00485208">
        <w:t xml:space="preserve"> The remote teaching is very well designed by the university and the available video tutorials are extremely useful </w:t>
      </w:r>
      <w:r w:rsidR="0017087A">
        <w:t>in</w:t>
      </w:r>
      <w:r w:rsidR="00485208">
        <w:t xml:space="preserve"> help</w:t>
      </w:r>
      <w:r w:rsidR="0017087A">
        <w:t xml:space="preserve">ing </w:t>
      </w:r>
      <w:r w:rsidR="00485208">
        <w:t xml:space="preserve">us understand how to navigate various online platforms used in the course. </w:t>
      </w:r>
    </w:p>
    <w:p w14:paraId="51A47433" w14:textId="29652237" w:rsidR="00862FEE" w:rsidRDefault="00862FEE" w:rsidP="00972F15">
      <w:r>
        <w:t xml:space="preserve"> </w:t>
      </w:r>
      <w:r w:rsidR="00485208">
        <w:t xml:space="preserve">The lectures are interesting, and the delivery method is quite varied. </w:t>
      </w:r>
      <w:r w:rsidR="00FC1598">
        <w:t>The topics we have covered so far are all interlinked, their use and application are making more and more sense the further we progress in the modules. I especially like the way the assignments</w:t>
      </w:r>
      <w:r w:rsidR="0017087A">
        <w:t xml:space="preserve"> are</w:t>
      </w:r>
      <w:r w:rsidR="00FC1598">
        <w:t xml:space="preserve"> designed, as we must use </w:t>
      </w:r>
      <w:r w:rsidR="00A23030">
        <w:t>everything,</w:t>
      </w:r>
      <w:r w:rsidR="00FC1598">
        <w:t xml:space="preserve"> we have learned</w:t>
      </w:r>
      <w:r w:rsidR="0017087A">
        <w:t xml:space="preserve"> in class in order the present an adequate academic work.</w:t>
      </w:r>
    </w:p>
    <w:p w14:paraId="5BE32479" w14:textId="33FB1976" w:rsidR="0017087A" w:rsidRDefault="0017087A" w:rsidP="00972F15"/>
    <w:p w14:paraId="037499A3" w14:textId="1141E6FA" w:rsidR="0017087A" w:rsidRDefault="0017087A" w:rsidP="0017087A">
      <w:pPr>
        <w:rPr>
          <w:b/>
          <w:u w:val="single"/>
        </w:rPr>
      </w:pPr>
      <w:r>
        <w:rPr>
          <w:b/>
          <w:u w:val="single"/>
        </w:rPr>
        <w:t>Action plan</w:t>
      </w:r>
    </w:p>
    <w:p w14:paraId="71A497B4" w14:textId="77777777" w:rsidR="007B0420" w:rsidRDefault="0017087A" w:rsidP="0017087A">
      <w:pPr>
        <w:rPr>
          <w:bCs/>
        </w:rPr>
      </w:pPr>
      <w:r>
        <w:rPr>
          <w:bCs/>
        </w:rPr>
        <w:t xml:space="preserve">I will continue to attend the lectures every week and try to submit all assignments on time. I will look forward to receiving feedback from my lecturers </w:t>
      </w:r>
      <w:r w:rsidR="0028007D">
        <w:rPr>
          <w:bCs/>
        </w:rPr>
        <w:t>and learning from them.</w:t>
      </w:r>
    </w:p>
    <w:p w14:paraId="6DB40FA9" w14:textId="4E09E054" w:rsidR="0017087A" w:rsidRDefault="0028007D" w:rsidP="0017087A">
      <w:pPr>
        <w:rPr>
          <w:bCs/>
        </w:rPr>
      </w:pPr>
      <w:r>
        <w:rPr>
          <w:bCs/>
        </w:rPr>
        <w:t xml:space="preserve">I </w:t>
      </w:r>
      <w:r w:rsidR="00407742">
        <w:rPr>
          <w:bCs/>
        </w:rPr>
        <w:t>hope, once</w:t>
      </w:r>
      <w:r>
        <w:rPr>
          <w:bCs/>
        </w:rPr>
        <w:t xml:space="preserve"> the lockdown ends, I will be allowed to visit the campus and meet in person my classmates and my lecturers.</w:t>
      </w:r>
    </w:p>
    <w:p w14:paraId="2DA26D79" w14:textId="04FC7721" w:rsidR="00407742" w:rsidRDefault="00407742" w:rsidP="0017087A">
      <w:pPr>
        <w:rPr>
          <w:bCs/>
        </w:rPr>
      </w:pPr>
      <w:r>
        <w:rPr>
          <w:bCs/>
        </w:rPr>
        <w:t xml:space="preserve">Once I graduate from Skills for the workplace </w:t>
      </w:r>
      <w:r w:rsidR="00A23030">
        <w:rPr>
          <w:bCs/>
        </w:rPr>
        <w:t>course,</w:t>
      </w:r>
      <w:r>
        <w:rPr>
          <w:bCs/>
        </w:rPr>
        <w:t xml:space="preserve"> I will continue my studies towards gaining a bachelor’s degree in Business management.</w:t>
      </w:r>
    </w:p>
    <w:p w14:paraId="3D4295AF" w14:textId="77777777" w:rsidR="00407742" w:rsidRPr="0017087A" w:rsidRDefault="00407742" w:rsidP="0017087A">
      <w:pPr>
        <w:rPr>
          <w:bCs/>
        </w:rPr>
      </w:pPr>
    </w:p>
    <w:p w14:paraId="430CA619" w14:textId="77777777" w:rsidR="0017087A" w:rsidRDefault="0017087A" w:rsidP="00972F15"/>
    <w:p w14:paraId="71C334C6" w14:textId="77777777" w:rsidR="0017087A" w:rsidRPr="00862FEE" w:rsidRDefault="0017087A" w:rsidP="00972F15"/>
    <w:p w14:paraId="0C629D8E" w14:textId="2E8C2E21" w:rsidR="00862FEE" w:rsidRPr="00862FEE" w:rsidRDefault="00862FEE" w:rsidP="00972F15"/>
    <w:p w14:paraId="0A1A48E5" w14:textId="77777777" w:rsidR="00972F15" w:rsidRPr="00972F15" w:rsidRDefault="00972F15" w:rsidP="00264CC3">
      <w:pPr>
        <w:rPr>
          <w:b/>
          <w:bCs/>
          <w:u w:val="single"/>
        </w:rPr>
      </w:pPr>
    </w:p>
    <w:p w14:paraId="621C3EC9" w14:textId="027532B6" w:rsidR="003D40E6" w:rsidRDefault="00407742" w:rsidP="00264CC3">
      <w:r w:rsidRPr="00A23030">
        <w:t>Reference list:</w:t>
      </w:r>
    </w:p>
    <w:p w14:paraId="65272610" w14:textId="45015E92" w:rsidR="008F373E" w:rsidRPr="008F373E" w:rsidRDefault="008F373E" w:rsidP="00264CC3">
      <w:pPr>
        <w:rPr>
          <w:rFonts w:cstheme="minorHAnsi"/>
        </w:rPr>
      </w:pPr>
      <w:r w:rsidRPr="00A23030">
        <w:rPr>
          <w:rFonts w:cstheme="minorHAnsi"/>
        </w:rPr>
        <w:t>Fleming, N.D. &amp; Mills, C. (1992). </w:t>
      </w:r>
      <w:r>
        <w:rPr>
          <w:rFonts w:cstheme="minorHAnsi"/>
        </w:rPr>
        <w:t>‘</w:t>
      </w:r>
      <w:r w:rsidRPr="001E2BF6">
        <w:rPr>
          <w:rFonts w:cstheme="minorHAnsi"/>
        </w:rPr>
        <w:t>Helping Students Understand How They Learn</w:t>
      </w:r>
      <w:r>
        <w:rPr>
          <w:rFonts w:cstheme="minorHAnsi"/>
        </w:rPr>
        <w:t>’</w:t>
      </w:r>
      <w:r w:rsidRPr="00A23030">
        <w:rPr>
          <w:rFonts w:cstheme="minorHAnsi"/>
        </w:rPr>
        <w:t xml:space="preserve">. </w:t>
      </w:r>
      <w:r w:rsidRPr="001E2BF6">
        <w:rPr>
          <w:rFonts w:cstheme="minorHAnsi"/>
          <w:i/>
          <w:iCs/>
        </w:rPr>
        <w:t>The Teaching Professor</w:t>
      </w:r>
      <w:r w:rsidRPr="00A23030">
        <w:rPr>
          <w:rFonts w:cstheme="minorHAnsi"/>
        </w:rPr>
        <w:t xml:space="preserve">, </w:t>
      </w:r>
      <w:r>
        <w:rPr>
          <w:rFonts w:cstheme="minorHAnsi"/>
        </w:rPr>
        <w:t>7(4)</w:t>
      </w:r>
      <w:r w:rsidRPr="00A23030">
        <w:rPr>
          <w:rFonts w:cstheme="minorHAnsi"/>
        </w:rPr>
        <w:t xml:space="preserve"> </w:t>
      </w:r>
    </w:p>
    <w:p w14:paraId="1B6ED991" w14:textId="0CC74568" w:rsidR="00407742" w:rsidRDefault="00407742" w:rsidP="00407742">
      <w:pPr>
        <w:rPr>
          <w:rFonts w:cstheme="minorHAnsi"/>
        </w:rPr>
      </w:pPr>
      <w:r w:rsidRPr="00A23030">
        <w:rPr>
          <w:rFonts w:cstheme="minorHAnsi"/>
        </w:rPr>
        <w:t xml:space="preserve">Gibbs, G. </w:t>
      </w:r>
      <w:r w:rsidRPr="00A23030">
        <w:rPr>
          <w:rFonts w:cstheme="minorHAnsi"/>
        </w:rPr>
        <w:t>(</w:t>
      </w:r>
      <w:r w:rsidRPr="00A23030">
        <w:rPr>
          <w:rFonts w:cstheme="minorHAnsi"/>
        </w:rPr>
        <w:t>1988</w:t>
      </w:r>
      <w:r w:rsidRPr="00A23030">
        <w:rPr>
          <w:rFonts w:cstheme="minorHAnsi"/>
          <w:i/>
          <w:iCs/>
        </w:rPr>
        <w:t>)</w:t>
      </w:r>
      <w:r w:rsidRPr="00A23030">
        <w:rPr>
          <w:rFonts w:cstheme="minorHAnsi"/>
          <w:i/>
          <w:iCs/>
        </w:rPr>
        <w:t xml:space="preserve"> Learning by doing: a guide to teaching and learning methods</w:t>
      </w:r>
      <w:r w:rsidRPr="00A23030">
        <w:rPr>
          <w:rFonts w:cstheme="minorHAnsi"/>
        </w:rPr>
        <w:t xml:space="preserve">, London: </w:t>
      </w:r>
      <w:r w:rsidR="001E2BF6" w:rsidRPr="001E2BF6">
        <w:rPr>
          <w:rFonts w:cstheme="minorHAnsi"/>
        </w:rPr>
        <w:t>Further Education Unit</w:t>
      </w:r>
      <w:r w:rsidR="001E2BF6">
        <w:rPr>
          <w:rFonts w:cstheme="minorHAnsi"/>
        </w:rPr>
        <w:t>.</w:t>
      </w:r>
    </w:p>
    <w:p w14:paraId="53BE56E2" w14:textId="5DC9879D" w:rsidR="008F373E" w:rsidRPr="00A23030" w:rsidRDefault="008F373E" w:rsidP="00407742">
      <w:pPr>
        <w:rPr>
          <w:rFonts w:cstheme="minorHAnsi"/>
        </w:rPr>
      </w:pPr>
      <w:r w:rsidRPr="00A23030">
        <w:rPr>
          <w:rFonts w:cstheme="minorHAnsi"/>
        </w:rPr>
        <w:t xml:space="preserve">Hussain, A. (2019) </w:t>
      </w:r>
      <w:r w:rsidRPr="001E2BF6">
        <w:rPr>
          <w:rFonts w:cstheme="minorHAnsi"/>
          <w:i/>
          <w:iCs/>
        </w:rPr>
        <w:t>7 Habits of Highly Effective People (Summary and Takeaways).</w:t>
      </w:r>
      <w:r w:rsidRPr="00A23030">
        <w:rPr>
          <w:rFonts w:cstheme="minorHAnsi"/>
        </w:rPr>
        <w:t xml:space="preserve"> Available at: https://blog.hubspot.com (accessed: 10/2/21)</w:t>
      </w:r>
    </w:p>
    <w:p w14:paraId="069D6373" w14:textId="14D1D160" w:rsidR="00407742" w:rsidRPr="00A23030" w:rsidRDefault="00407742" w:rsidP="00407742">
      <w:pPr>
        <w:rPr>
          <w:rFonts w:cstheme="minorHAnsi"/>
          <w:shd w:val="clear" w:color="auto" w:fill="FFFFFF"/>
        </w:rPr>
      </w:pPr>
      <w:r w:rsidRPr="00A23030">
        <w:rPr>
          <w:rFonts w:cstheme="minorHAnsi"/>
          <w:shd w:val="clear" w:color="auto" w:fill="FFFFFF"/>
        </w:rPr>
        <w:t>Maslow, A. H. (1943).</w:t>
      </w:r>
      <w:r w:rsidR="001E2BF6">
        <w:rPr>
          <w:rFonts w:cstheme="minorHAnsi"/>
          <w:shd w:val="clear" w:color="auto" w:fill="FFFFFF"/>
        </w:rPr>
        <w:t>’</w:t>
      </w:r>
      <w:r w:rsidRPr="00A23030">
        <w:rPr>
          <w:rFonts w:cstheme="minorHAnsi"/>
          <w:shd w:val="clear" w:color="auto" w:fill="FFFFFF"/>
        </w:rPr>
        <w:t xml:space="preserve"> A theory of human motivation</w:t>
      </w:r>
      <w:r w:rsidR="001E2BF6">
        <w:rPr>
          <w:rFonts w:cstheme="minorHAnsi"/>
          <w:shd w:val="clear" w:color="auto" w:fill="FFFFFF"/>
        </w:rPr>
        <w:t>’,</w:t>
      </w:r>
      <w:r w:rsidRPr="00A23030">
        <w:rPr>
          <w:rFonts w:cstheme="minorHAnsi"/>
          <w:shd w:val="clear" w:color="auto" w:fill="FFFFFF"/>
        </w:rPr>
        <w:t> </w:t>
      </w:r>
      <w:r w:rsidRPr="00A23030">
        <w:rPr>
          <w:rStyle w:val="Emphasis"/>
          <w:rFonts w:cstheme="minorHAnsi"/>
          <w:shd w:val="clear" w:color="auto" w:fill="FFFFFF"/>
        </w:rPr>
        <w:t>Psychological Review, 50</w:t>
      </w:r>
      <w:r w:rsidRPr="00A23030">
        <w:rPr>
          <w:rFonts w:cstheme="minorHAnsi"/>
          <w:shd w:val="clear" w:color="auto" w:fill="FFFFFF"/>
        </w:rPr>
        <w:t>(4</w:t>
      </w:r>
      <w:r w:rsidR="00A23030" w:rsidRPr="00A23030">
        <w:rPr>
          <w:rFonts w:cstheme="minorHAnsi"/>
          <w:shd w:val="clear" w:color="auto" w:fill="FFFFFF"/>
        </w:rPr>
        <w:t>),</w:t>
      </w:r>
      <w:r w:rsidR="00A23030">
        <w:rPr>
          <w:rFonts w:cstheme="minorHAnsi"/>
          <w:shd w:val="clear" w:color="auto" w:fill="FFFFFF"/>
        </w:rPr>
        <w:t xml:space="preserve"> pp</w:t>
      </w:r>
      <w:r w:rsidRPr="00A23030">
        <w:rPr>
          <w:rFonts w:cstheme="minorHAnsi"/>
          <w:shd w:val="clear" w:color="auto" w:fill="FFFFFF"/>
        </w:rPr>
        <w:t xml:space="preserve"> 370–396</w:t>
      </w:r>
    </w:p>
    <w:p w14:paraId="2787585F" w14:textId="10E53A7C" w:rsidR="00407742" w:rsidRPr="00A23030" w:rsidRDefault="00407742" w:rsidP="00407742">
      <w:pPr>
        <w:rPr>
          <w:rFonts w:cstheme="minorHAnsi"/>
        </w:rPr>
      </w:pPr>
      <w:r w:rsidRPr="00A23030">
        <w:rPr>
          <w:rFonts w:cstheme="minorHAnsi"/>
        </w:rPr>
        <w:t xml:space="preserve">Pasteur, L. (n.d) </w:t>
      </w:r>
      <w:r w:rsidRPr="001E2BF6">
        <w:rPr>
          <w:rFonts w:cstheme="minorHAnsi"/>
          <w:i/>
          <w:iCs/>
        </w:rPr>
        <w:t>Personal Swot Analysis</w:t>
      </w:r>
      <w:r w:rsidR="002B5127">
        <w:rPr>
          <w:rFonts w:cstheme="minorHAnsi"/>
        </w:rPr>
        <w:t>.</w:t>
      </w:r>
      <w:r w:rsidRPr="00A23030">
        <w:rPr>
          <w:rFonts w:cstheme="minorHAnsi"/>
        </w:rPr>
        <w:t xml:space="preserve"> </w:t>
      </w:r>
      <w:r w:rsidR="002B5127">
        <w:rPr>
          <w:rFonts w:cstheme="minorHAnsi"/>
        </w:rPr>
        <w:t>A</w:t>
      </w:r>
      <w:r w:rsidRPr="00A23030">
        <w:rPr>
          <w:rFonts w:cstheme="minorHAnsi"/>
        </w:rPr>
        <w:t xml:space="preserve">vailable at: https://www.mindtools.com </w:t>
      </w:r>
      <w:r w:rsidR="001E2BF6" w:rsidRPr="00A23030">
        <w:rPr>
          <w:rFonts w:cstheme="minorHAnsi"/>
        </w:rPr>
        <w:t>(accessed</w:t>
      </w:r>
      <w:r w:rsidRPr="00A23030">
        <w:rPr>
          <w:rFonts w:cstheme="minorHAnsi"/>
        </w:rPr>
        <w:t>: 10/2/21)</w:t>
      </w:r>
    </w:p>
    <w:p w14:paraId="797466CE" w14:textId="77777777" w:rsidR="00407742" w:rsidRPr="00D46262" w:rsidRDefault="00407742" w:rsidP="00264CC3"/>
    <w:sectPr w:rsidR="00407742" w:rsidRPr="00D46262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75B6BD8" w14:textId="77777777" w:rsidR="002743F1" w:rsidRDefault="002743F1" w:rsidP="00264CC3">
      <w:pPr>
        <w:spacing w:after="0" w:line="240" w:lineRule="auto"/>
      </w:pPr>
      <w:r>
        <w:separator/>
      </w:r>
    </w:p>
  </w:endnote>
  <w:endnote w:type="continuationSeparator" w:id="0">
    <w:p w14:paraId="77DBC30E" w14:textId="77777777" w:rsidR="002743F1" w:rsidRDefault="002743F1" w:rsidP="00264C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6E5E591" w14:textId="77777777" w:rsidR="002743F1" w:rsidRDefault="002743F1" w:rsidP="00264CC3">
      <w:pPr>
        <w:spacing w:after="0" w:line="240" w:lineRule="auto"/>
      </w:pPr>
      <w:r>
        <w:separator/>
      </w:r>
    </w:p>
  </w:footnote>
  <w:footnote w:type="continuationSeparator" w:id="0">
    <w:p w14:paraId="487C47A6" w14:textId="77777777" w:rsidR="002743F1" w:rsidRDefault="002743F1" w:rsidP="00264C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08FF3C0" w14:textId="5EBD17FC" w:rsidR="00264CC3" w:rsidRDefault="00264CC3">
    <w:pPr>
      <w:pStyle w:val="Header"/>
    </w:pPr>
    <w:r>
      <w:t>Daniel Olah (2022891)</w:t>
    </w:r>
  </w:p>
  <w:p w14:paraId="28A5B874" w14:textId="77777777" w:rsidR="00264CC3" w:rsidRDefault="00264CC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61A8"/>
    <w:rsid w:val="000A5560"/>
    <w:rsid w:val="000C24A4"/>
    <w:rsid w:val="000F61A8"/>
    <w:rsid w:val="0017087A"/>
    <w:rsid w:val="001E2BF6"/>
    <w:rsid w:val="00264CC3"/>
    <w:rsid w:val="002743F1"/>
    <w:rsid w:val="0028007D"/>
    <w:rsid w:val="002B5127"/>
    <w:rsid w:val="003D40E6"/>
    <w:rsid w:val="00407742"/>
    <w:rsid w:val="004475EA"/>
    <w:rsid w:val="00485208"/>
    <w:rsid w:val="00506AB4"/>
    <w:rsid w:val="0058258F"/>
    <w:rsid w:val="00607D30"/>
    <w:rsid w:val="0069478B"/>
    <w:rsid w:val="007B0420"/>
    <w:rsid w:val="00846B67"/>
    <w:rsid w:val="00862FEE"/>
    <w:rsid w:val="008F373E"/>
    <w:rsid w:val="0095424E"/>
    <w:rsid w:val="00972F15"/>
    <w:rsid w:val="00A14C63"/>
    <w:rsid w:val="00A23030"/>
    <w:rsid w:val="00A301B0"/>
    <w:rsid w:val="00AA407B"/>
    <w:rsid w:val="00B16461"/>
    <w:rsid w:val="00B54DD8"/>
    <w:rsid w:val="00B77A75"/>
    <w:rsid w:val="00C95890"/>
    <w:rsid w:val="00D46262"/>
    <w:rsid w:val="00DE0C1C"/>
    <w:rsid w:val="00E20102"/>
    <w:rsid w:val="00ED7A5A"/>
    <w:rsid w:val="00FC1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7C659F"/>
  <w15:chartTrackingRefBased/>
  <w15:docId w15:val="{CB9AC3B5-7C30-44C4-A25C-63CAA798C9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64CC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64CC3"/>
  </w:style>
  <w:style w:type="paragraph" w:styleId="Footer">
    <w:name w:val="footer"/>
    <w:basedOn w:val="Normal"/>
    <w:link w:val="FooterChar"/>
    <w:uiPriority w:val="99"/>
    <w:unhideWhenUsed/>
    <w:rsid w:val="00264CC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64CC3"/>
  </w:style>
  <w:style w:type="character" w:styleId="Emphasis">
    <w:name w:val="Emphasis"/>
    <w:basedOn w:val="DefaultParagraphFont"/>
    <w:uiPriority w:val="20"/>
    <w:qFormat/>
    <w:rsid w:val="0040774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8168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479</TotalTime>
  <Pages>3</Pages>
  <Words>883</Words>
  <Characters>5036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Olah (Learner 335338)</dc:creator>
  <cp:keywords/>
  <dc:description/>
  <cp:lastModifiedBy>Daniel Olah (Learner 335338)</cp:lastModifiedBy>
  <cp:revision>4</cp:revision>
  <dcterms:created xsi:type="dcterms:W3CDTF">2021-02-10T13:18:00Z</dcterms:created>
  <dcterms:modified xsi:type="dcterms:W3CDTF">2021-02-10T21:52:00Z</dcterms:modified>
</cp:coreProperties>
</file>