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10097C" w14:textId="53C5E4B6" w:rsidR="002A0DCF" w:rsidRDefault="00F26C52">
      <w:r>
        <w:t xml:space="preserve"> </w:t>
      </w:r>
    </w:p>
    <w:p w14:paraId="7067CA69" w14:textId="26C88E83" w:rsidR="00EC59D1" w:rsidRDefault="002A0DCF">
      <w:r>
        <w:rPr>
          <w:noProof/>
        </w:rPr>
        <w:drawing>
          <wp:anchor distT="0" distB="0" distL="114300" distR="114300" simplePos="0" relativeHeight="251658240" behindDoc="1" locked="0" layoutInCell="1" allowOverlap="1" wp14:anchorId="64583002" wp14:editId="3E463769">
            <wp:simplePos x="0" y="0"/>
            <wp:positionH relativeFrom="column">
              <wp:posOffset>141987</wp:posOffset>
            </wp:positionH>
            <wp:positionV relativeFrom="paragraph">
              <wp:posOffset>229</wp:posOffset>
            </wp:positionV>
            <wp:extent cx="3209925" cy="1428750"/>
            <wp:effectExtent l="0" t="0" r="9525" b="0"/>
            <wp:wrapTight wrapText="bothSides">
              <wp:wrapPolygon edited="0">
                <wp:start x="0" y="0"/>
                <wp:lineTo x="0" y="21312"/>
                <wp:lineTo x="21536" y="21312"/>
                <wp:lineTo x="21536" y="0"/>
                <wp:lineTo x="0" y="0"/>
              </wp:wrapPolygon>
            </wp:wrapTight>
            <wp:docPr id="10908721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2C3A99D5" w14:textId="77777777" w:rsidR="002A0DCF" w:rsidRPr="002A0DCF" w:rsidRDefault="002A0DCF" w:rsidP="002A0DCF"/>
    <w:p w14:paraId="419C9E64" w14:textId="77777777" w:rsidR="002A0DCF" w:rsidRPr="002A0DCF" w:rsidRDefault="002A0DCF" w:rsidP="002A0DCF"/>
    <w:p w14:paraId="1A1C8B9E" w14:textId="77777777" w:rsidR="002A0DCF" w:rsidRPr="002A0DCF" w:rsidRDefault="002A0DCF" w:rsidP="002A0DCF"/>
    <w:p w14:paraId="28A16409" w14:textId="77777777" w:rsidR="002A0DCF" w:rsidRPr="002A0DCF" w:rsidRDefault="002A0DCF" w:rsidP="002A0DCF"/>
    <w:p w14:paraId="32D3004E" w14:textId="77777777" w:rsidR="002A0DCF" w:rsidRDefault="002A0DCF" w:rsidP="002A0DCF"/>
    <w:p w14:paraId="2CD548B1" w14:textId="053AE991" w:rsidR="00633709" w:rsidRPr="00633709" w:rsidRDefault="00633709" w:rsidP="002A0DCF">
      <w:pPr>
        <w:tabs>
          <w:tab w:val="left" w:pos="6198"/>
        </w:tabs>
        <w:rPr>
          <w:rFonts w:ascii="Arial" w:hAnsi="Arial" w:cs="Arial"/>
          <w:b/>
          <w:bCs/>
          <w:sz w:val="44"/>
          <w:szCs w:val="44"/>
        </w:rPr>
      </w:pPr>
      <w:r w:rsidRPr="00633709">
        <w:rPr>
          <w:rFonts w:ascii="Arial" w:hAnsi="Arial" w:cs="Arial"/>
          <w:sz w:val="44"/>
          <w:szCs w:val="44"/>
        </w:rPr>
        <w:t xml:space="preserve"> </w:t>
      </w:r>
      <w:r w:rsidRPr="00633709">
        <w:rPr>
          <w:rFonts w:ascii="Arial" w:hAnsi="Arial" w:cs="Arial"/>
          <w:b/>
          <w:bCs/>
          <w:sz w:val="44"/>
          <w:szCs w:val="44"/>
        </w:rPr>
        <w:t>BSc (Hons) Health and Social Care</w:t>
      </w:r>
      <w:r w:rsidR="00E27577">
        <w:rPr>
          <w:rFonts w:ascii="Arial" w:hAnsi="Arial" w:cs="Arial"/>
          <w:b/>
          <w:bCs/>
          <w:sz w:val="44"/>
          <w:szCs w:val="44"/>
        </w:rPr>
        <w:t xml:space="preserve"> </w:t>
      </w:r>
      <w:r w:rsidR="0004391C">
        <w:rPr>
          <w:rFonts w:ascii="Arial" w:hAnsi="Arial" w:cs="Arial"/>
          <w:b/>
          <w:bCs/>
          <w:sz w:val="44"/>
          <w:szCs w:val="44"/>
        </w:rPr>
        <w:t>L</w:t>
      </w:r>
      <w:r w:rsidR="00E27577">
        <w:rPr>
          <w:rFonts w:ascii="Arial" w:hAnsi="Arial" w:cs="Arial"/>
          <w:b/>
          <w:bCs/>
          <w:sz w:val="44"/>
          <w:szCs w:val="44"/>
        </w:rPr>
        <w:t>evel</w:t>
      </w:r>
      <w:r w:rsidR="0004391C">
        <w:rPr>
          <w:rFonts w:ascii="Arial" w:hAnsi="Arial" w:cs="Arial"/>
          <w:b/>
          <w:bCs/>
          <w:sz w:val="44"/>
          <w:szCs w:val="44"/>
        </w:rPr>
        <w:t xml:space="preserve"> 6 </w:t>
      </w:r>
      <w:r w:rsidRPr="00633709">
        <w:rPr>
          <w:rFonts w:ascii="Arial" w:hAnsi="Arial" w:cs="Arial"/>
          <w:b/>
          <w:bCs/>
          <w:sz w:val="44"/>
          <w:szCs w:val="44"/>
        </w:rPr>
        <w:t xml:space="preserve">   </w:t>
      </w:r>
    </w:p>
    <w:p w14:paraId="316EA810" w14:textId="77777777" w:rsidR="00633709" w:rsidRPr="00633709" w:rsidRDefault="00633709" w:rsidP="002A0DCF">
      <w:pPr>
        <w:tabs>
          <w:tab w:val="left" w:pos="6198"/>
        </w:tabs>
        <w:rPr>
          <w:rFonts w:ascii="Arial" w:hAnsi="Arial" w:cs="Arial"/>
          <w:sz w:val="44"/>
          <w:szCs w:val="44"/>
        </w:rPr>
      </w:pPr>
    </w:p>
    <w:p w14:paraId="19298AE3" w14:textId="0D5282C0" w:rsidR="002A0DCF" w:rsidRPr="00D7268A" w:rsidRDefault="002A0DCF" w:rsidP="002A0DCF">
      <w:pPr>
        <w:tabs>
          <w:tab w:val="left" w:pos="6198"/>
        </w:tabs>
        <w:rPr>
          <w:rFonts w:ascii="Arial" w:hAnsi="Arial" w:cs="Arial"/>
          <w:sz w:val="36"/>
          <w:szCs w:val="36"/>
        </w:rPr>
      </w:pPr>
      <w:r w:rsidRPr="00633709">
        <w:rPr>
          <w:rFonts w:ascii="Arial" w:hAnsi="Arial" w:cs="Arial"/>
          <w:sz w:val="36"/>
          <w:szCs w:val="36"/>
        </w:rPr>
        <w:t>Student Name</w:t>
      </w:r>
      <w:r w:rsidRPr="00D7268A">
        <w:rPr>
          <w:rFonts w:ascii="Arial" w:hAnsi="Arial" w:cs="Arial"/>
          <w:sz w:val="36"/>
          <w:szCs w:val="36"/>
        </w:rPr>
        <w:t>: Esther Efe Gomugor</w:t>
      </w:r>
    </w:p>
    <w:p w14:paraId="33B50F71" w14:textId="77777777" w:rsidR="00E27577" w:rsidRDefault="00E27577" w:rsidP="002A0DCF">
      <w:pPr>
        <w:tabs>
          <w:tab w:val="left" w:pos="6198"/>
        </w:tabs>
        <w:rPr>
          <w:rFonts w:ascii="Arial" w:hAnsi="Arial" w:cs="Arial"/>
          <w:sz w:val="36"/>
          <w:szCs w:val="36"/>
        </w:rPr>
      </w:pPr>
    </w:p>
    <w:p w14:paraId="142CBEB7" w14:textId="14B9B72E" w:rsidR="00EF2E11" w:rsidRPr="00D7268A" w:rsidRDefault="00EF2E11" w:rsidP="002A0DCF">
      <w:pPr>
        <w:tabs>
          <w:tab w:val="left" w:pos="6198"/>
        </w:tabs>
        <w:rPr>
          <w:rFonts w:ascii="Arial" w:hAnsi="Arial" w:cs="Arial"/>
          <w:sz w:val="36"/>
          <w:szCs w:val="36"/>
        </w:rPr>
      </w:pPr>
      <w:r w:rsidRPr="00D7268A">
        <w:rPr>
          <w:rFonts w:ascii="Arial" w:hAnsi="Arial" w:cs="Arial"/>
          <w:sz w:val="36"/>
          <w:szCs w:val="36"/>
        </w:rPr>
        <w:t>Student ID: 2022275</w:t>
      </w:r>
    </w:p>
    <w:p w14:paraId="32C39862" w14:textId="77777777" w:rsidR="00E27577" w:rsidRDefault="00E27577" w:rsidP="002A0DCF">
      <w:pPr>
        <w:tabs>
          <w:tab w:val="left" w:pos="6198"/>
        </w:tabs>
        <w:rPr>
          <w:rFonts w:ascii="Arial" w:hAnsi="Arial" w:cs="Arial"/>
          <w:sz w:val="36"/>
          <w:szCs w:val="36"/>
        </w:rPr>
      </w:pPr>
    </w:p>
    <w:p w14:paraId="08FF4285" w14:textId="24F6FFE4" w:rsidR="00EF2E11" w:rsidRPr="00D7268A" w:rsidRDefault="002A0DCF" w:rsidP="002A0DCF">
      <w:pPr>
        <w:tabs>
          <w:tab w:val="left" w:pos="6198"/>
        </w:tabs>
        <w:rPr>
          <w:rFonts w:ascii="Arial" w:hAnsi="Arial" w:cs="Arial"/>
          <w:sz w:val="36"/>
          <w:szCs w:val="36"/>
        </w:rPr>
      </w:pPr>
      <w:r w:rsidRPr="00D7268A">
        <w:rPr>
          <w:rFonts w:ascii="Arial" w:hAnsi="Arial" w:cs="Arial"/>
          <w:sz w:val="36"/>
          <w:szCs w:val="36"/>
        </w:rPr>
        <w:t>Module</w:t>
      </w:r>
      <w:r w:rsidR="00EF2E11" w:rsidRPr="00D7268A">
        <w:rPr>
          <w:rFonts w:ascii="Arial" w:hAnsi="Arial" w:cs="Arial"/>
          <w:sz w:val="36"/>
          <w:szCs w:val="36"/>
        </w:rPr>
        <w:t xml:space="preserve"> name</w:t>
      </w:r>
      <w:r w:rsidRPr="00D7268A">
        <w:rPr>
          <w:rFonts w:ascii="Arial" w:hAnsi="Arial" w:cs="Arial"/>
          <w:sz w:val="36"/>
          <w:szCs w:val="36"/>
        </w:rPr>
        <w:t xml:space="preserve">: </w:t>
      </w:r>
      <w:r w:rsidR="00633709">
        <w:rPr>
          <w:rFonts w:ascii="Arial" w:hAnsi="Arial" w:cs="Arial"/>
          <w:sz w:val="36"/>
          <w:szCs w:val="36"/>
        </w:rPr>
        <w:t xml:space="preserve">living with care: the older </w:t>
      </w:r>
      <w:r w:rsidR="000849DD">
        <w:rPr>
          <w:rFonts w:ascii="Arial" w:hAnsi="Arial" w:cs="Arial"/>
          <w:sz w:val="36"/>
          <w:szCs w:val="36"/>
        </w:rPr>
        <w:t>person.</w:t>
      </w:r>
    </w:p>
    <w:p w14:paraId="537A8112" w14:textId="77777777" w:rsidR="006F37DD" w:rsidRDefault="006F37DD" w:rsidP="002A0DCF">
      <w:pPr>
        <w:tabs>
          <w:tab w:val="left" w:pos="6198"/>
        </w:tabs>
        <w:rPr>
          <w:rFonts w:ascii="Arial" w:hAnsi="Arial" w:cs="Arial"/>
          <w:sz w:val="36"/>
          <w:szCs w:val="36"/>
        </w:rPr>
      </w:pPr>
    </w:p>
    <w:p w14:paraId="7270A520" w14:textId="7E4C62E2" w:rsidR="002A0DCF" w:rsidRPr="00D7268A" w:rsidRDefault="00EF2E11" w:rsidP="002A0DCF">
      <w:pPr>
        <w:tabs>
          <w:tab w:val="left" w:pos="6198"/>
        </w:tabs>
        <w:rPr>
          <w:rFonts w:ascii="Arial" w:hAnsi="Arial" w:cs="Arial"/>
          <w:sz w:val="36"/>
          <w:szCs w:val="36"/>
        </w:rPr>
      </w:pPr>
      <w:r w:rsidRPr="00D7268A">
        <w:rPr>
          <w:rFonts w:ascii="Arial" w:hAnsi="Arial" w:cs="Arial"/>
          <w:sz w:val="36"/>
          <w:szCs w:val="36"/>
        </w:rPr>
        <w:t xml:space="preserve">Module code: </w:t>
      </w:r>
      <w:r w:rsidR="002A0DCF" w:rsidRPr="00D7268A">
        <w:rPr>
          <w:rFonts w:ascii="Arial" w:hAnsi="Arial" w:cs="Arial"/>
          <w:sz w:val="36"/>
          <w:szCs w:val="36"/>
        </w:rPr>
        <w:t>(BMHP</w:t>
      </w:r>
      <w:r w:rsidR="00771D5D">
        <w:rPr>
          <w:rFonts w:ascii="Arial" w:hAnsi="Arial" w:cs="Arial"/>
          <w:sz w:val="36"/>
          <w:szCs w:val="36"/>
        </w:rPr>
        <w:t>6009</w:t>
      </w:r>
      <w:r w:rsidR="002A0DCF" w:rsidRPr="00D7268A">
        <w:rPr>
          <w:rFonts w:ascii="Arial" w:hAnsi="Arial" w:cs="Arial"/>
          <w:sz w:val="36"/>
          <w:szCs w:val="36"/>
        </w:rPr>
        <w:t>_LONDON)</w:t>
      </w:r>
    </w:p>
    <w:p w14:paraId="37B03775" w14:textId="77777777" w:rsidR="006F37DD" w:rsidRDefault="006F37DD" w:rsidP="002A0DCF">
      <w:pPr>
        <w:tabs>
          <w:tab w:val="left" w:pos="6198"/>
        </w:tabs>
        <w:rPr>
          <w:rFonts w:ascii="Arial" w:hAnsi="Arial" w:cs="Arial"/>
          <w:sz w:val="36"/>
          <w:szCs w:val="36"/>
        </w:rPr>
      </w:pPr>
    </w:p>
    <w:p w14:paraId="62F26EB1" w14:textId="71D9481B" w:rsidR="002A0DCF" w:rsidRDefault="002A0DCF" w:rsidP="002A0DCF">
      <w:pPr>
        <w:tabs>
          <w:tab w:val="left" w:pos="6198"/>
        </w:tabs>
        <w:rPr>
          <w:rFonts w:ascii="Arial" w:hAnsi="Arial" w:cs="Arial"/>
          <w:sz w:val="36"/>
          <w:szCs w:val="36"/>
        </w:rPr>
      </w:pPr>
      <w:r w:rsidRPr="00D7268A">
        <w:rPr>
          <w:rFonts w:ascii="Arial" w:hAnsi="Arial" w:cs="Arial"/>
          <w:sz w:val="36"/>
          <w:szCs w:val="36"/>
        </w:rPr>
        <w:t>Asse</w:t>
      </w:r>
      <w:r w:rsidR="00EF2E11" w:rsidRPr="00D7268A">
        <w:rPr>
          <w:rFonts w:ascii="Arial" w:hAnsi="Arial" w:cs="Arial"/>
          <w:sz w:val="36"/>
          <w:szCs w:val="36"/>
        </w:rPr>
        <w:t xml:space="preserve">ssment title: </w:t>
      </w:r>
      <w:r w:rsidR="00633709">
        <w:rPr>
          <w:rFonts w:ascii="Arial" w:hAnsi="Arial" w:cs="Arial"/>
          <w:sz w:val="36"/>
          <w:szCs w:val="36"/>
        </w:rPr>
        <w:t xml:space="preserve">component </w:t>
      </w:r>
      <w:r w:rsidR="000849DD">
        <w:rPr>
          <w:rFonts w:ascii="Arial" w:hAnsi="Arial" w:cs="Arial"/>
          <w:sz w:val="36"/>
          <w:szCs w:val="36"/>
        </w:rPr>
        <w:t>1:</w:t>
      </w:r>
      <w:r w:rsidR="00633709">
        <w:rPr>
          <w:rFonts w:ascii="Arial" w:hAnsi="Arial" w:cs="Arial"/>
          <w:sz w:val="36"/>
          <w:szCs w:val="36"/>
        </w:rPr>
        <w:t xml:space="preserve"> written Assignment </w:t>
      </w:r>
      <w:r w:rsidR="00082406">
        <w:rPr>
          <w:rFonts w:ascii="Arial" w:hAnsi="Arial" w:cs="Arial"/>
          <w:sz w:val="36"/>
          <w:szCs w:val="36"/>
        </w:rPr>
        <w:t>(Report</w:t>
      </w:r>
      <w:r w:rsidR="00633709">
        <w:rPr>
          <w:rFonts w:ascii="Arial" w:hAnsi="Arial" w:cs="Arial"/>
          <w:sz w:val="36"/>
          <w:szCs w:val="36"/>
        </w:rPr>
        <w:t>)</w:t>
      </w:r>
    </w:p>
    <w:p w14:paraId="752AA006" w14:textId="77777777" w:rsidR="00173A6B" w:rsidRDefault="00173A6B" w:rsidP="002A0DCF">
      <w:pPr>
        <w:tabs>
          <w:tab w:val="left" w:pos="6198"/>
        </w:tabs>
        <w:rPr>
          <w:rFonts w:ascii="Arial" w:hAnsi="Arial" w:cs="Arial"/>
          <w:sz w:val="36"/>
          <w:szCs w:val="36"/>
        </w:rPr>
      </w:pPr>
    </w:p>
    <w:p w14:paraId="43A2835E" w14:textId="5B617EDB" w:rsidR="000A2DE1" w:rsidRDefault="00DB5BFA" w:rsidP="002A0DCF">
      <w:pPr>
        <w:tabs>
          <w:tab w:val="left" w:pos="6198"/>
        </w:tabs>
        <w:rPr>
          <w:rFonts w:ascii="Arial" w:hAnsi="Arial" w:cs="Arial"/>
          <w:sz w:val="36"/>
          <w:szCs w:val="36"/>
        </w:rPr>
      </w:pPr>
      <w:r w:rsidRPr="00496F50">
        <w:rPr>
          <w:rFonts w:ascii="Arial" w:hAnsi="Arial" w:cs="Arial"/>
          <w:sz w:val="36"/>
          <w:szCs w:val="36"/>
        </w:rPr>
        <w:t>Topic</w:t>
      </w:r>
      <w:r w:rsidR="007B7D25" w:rsidRPr="00496F50">
        <w:rPr>
          <w:rFonts w:ascii="Arial" w:hAnsi="Arial" w:cs="Arial"/>
          <w:sz w:val="36"/>
          <w:szCs w:val="36"/>
        </w:rPr>
        <w:t> </w:t>
      </w:r>
      <w:r w:rsidR="004361DA">
        <w:rPr>
          <w:rFonts w:ascii="Arial" w:hAnsi="Arial" w:cs="Arial"/>
          <w:sz w:val="36"/>
          <w:szCs w:val="36"/>
        </w:rPr>
        <w:t>;</w:t>
      </w:r>
      <w:r w:rsidR="002F0ED9" w:rsidRPr="00496F50">
        <w:rPr>
          <w:rFonts w:ascii="Arial" w:hAnsi="Arial" w:cs="Arial"/>
          <w:sz w:val="36"/>
          <w:szCs w:val="36"/>
        </w:rPr>
        <w:t xml:space="preserve"> A</w:t>
      </w:r>
      <w:r w:rsidR="007B7D25" w:rsidRPr="00496F50">
        <w:rPr>
          <w:rFonts w:ascii="Arial" w:hAnsi="Arial" w:cs="Arial"/>
          <w:sz w:val="36"/>
          <w:szCs w:val="36"/>
        </w:rPr>
        <w:t>im</w:t>
      </w:r>
      <w:r w:rsidR="00D93147" w:rsidRPr="00496F50">
        <w:rPr>
          <w:rFonts w:ascii="Arial" w:hAnsi="Arial" w:cs="Arial"/>
          <w:sz w:val="36"/>
          <w:szCs w:val="36"/>
        </w:rPr>
        <w:t xml:space="preserve"> and Focus</w:t>
      </w:r>
      <w:r w:rsidR="00496F50" w:rsidRPr="00496F50">
        <w:rPr>
          <w:rFonts w:ascii="Arial" w:hAnsi="Arial" w:cs="Arial"/>
          <w:sz w:val="36"/>
          <w:szCs w:val="36"/>
        </w:rPr>
        <w:t xml:space="preserve">- </w:t>
      </w:r>
      <w:r w:rsidR="000676D0" w:rsidRPr="00496F50">
        <w:rPr>
          <w:rFonts w:ascii="Arial" w:hAnsi="Arial" w:cs="Arial"/>
          <w:sz w:val="36"/>
          <w:szCs w:val="36"/>
        </w:rPr>
        <w:t>C</w:t>
      </w:r>
      <w:r w:rsidR="000676D0">
        <w:rPr>
          <w:rFonts w:ascii="Arial" w:hAnsi="Arial" w:cs="Arial"/>
          <w:sz w:val="36"/>
          <w:szCs w:val="36"/>
        </w:rPr>
        <w:t>omparative</w:t>
      </w:r>
      <w:r w:rsidR="00AE190A">
        <w:rPr>
          <w:rFonts w:ascii="Arial" w:hAnsi="Arial" w:cs="Arial"/>
          <w:sz w:val="36"/>
          <w:szCs w:val="36"/>
        </w:rPr>
        <w:t xml:space="preserve"> </w:t>
      </w:r>
      <w:r w:rsidR="00A56562">
        <w:rPr>
          <w:rFonts w:ascii="Arial" w:hAnsi="Arial" w:cs="Arial"/>
          <w:sz w:val="36"/>
          <w:szCs w:val="36"/>
        </w:rPr>
        <w:t>Analysis Report</w:t>
      </w:r>
      <w:r w:rsidR="00357A78">
        <w:rPr>
          <w:rFonts w:ascii="Arial" w:hAnsi="Arial" w:cs="Arial"/>
          <w:sz w:val="36"/>
          <w:szCs w:val="36"/>
        </w:rPr>
        <w:t xml:space="preserve"> on Loneliness and </w:t>
      </w:r>
      <w:r w:rsidR="00C9700D">
        <w:rPr>
          <w:rFonts w:ascii="Arial" w:hAnsi="Arial" w:cs="Arial"/>
          <w:sz w:val="36"/>
          <w:szCs w:val="36"/>
        </w:rPr>
        <w:t xml:space="preserve">Social Isolation </w:t>
      </w:r>
      <w:r w:rsidR="00454AED">
        <w:rPr>
          <w:rFonts w:ascii="Arial" w:hAnsi="Arial" w:cs="Arial"/>
          <w:sz w:val="36"/>
          <w:szCs w:val="36"/>
        </w:rPr>
        <w:t xml:space="preserve">among the </w:t>
      </w:r>
      <w:r w:rsidR="000676D0">
        <w:rPr>
          <w:rFonts w:ascii="Arial" w:hAnsi="Arial" w:cs="Arial"/>
          <w:sz w:val="36"/>
          <w:szCs w:val="36"/>
        </w:rPr>
        <w:t>Elderly: UK</w:t>
      </w:r>
      <w:r w:rsidR="004361DA">
        <w:rPr>
          <w:rFonts w:ascii="Arial" w:hAnsi="Arial" w:cs="Arial"/>
          <w:sz w:val="36"/>
          <w:szCs w:val="36"/>
        </w:rPr>
        <w:t xml:space="preserve"> and India.</w:t>
      </w:r>
    </w:p>
    <w:p w14:paraId="7605C9D1" w14:textId="77777777" w:rsidR="00173A6B" w:rsidRPr="00496F50" w:rsidRDefault="00173A6B" w:rsidP="002A0DCF">
      <w:pPr>
        <w:tabs>
          <w:tab w:val="left" w:pos="6198"/>
        </w:tabs>
        <w:rPr>
          <w:rFonts w:ascii="Arial" w:hAnsi="Arial" w:cs="Arial"/>
          <w:sz w:val="36"/>
          <w:szCs w:val="36"/>
        </w:rPr>
      </w:pPr>
    </w:p>
    <w:p w14:paraId="173D4F24" w14:textId="51DB0DA7" w:rsidR="00D7268A" w:rsidRDefault="00EF2E11" w:rsidP="002A0DCF">
      <w:pPr>
        <w:tabs>
          <w:tab w:val="left" w:pos="6198"/>
        </w:tabs>
        <w:rPr>
          <w:rFonts w:ascii="Arial" w:hAnsi="Arial" w:cs="Arial"/>
          <w:sz w:val="36"/>
          <w:szCs w:val="36"/>
          <w:lang w:val="fr-FR"/>
        </w:rPr>
      </w:pPr>
      <w:r w:rsidRPr="00357A78">
        <w:rPr>
          <w:rFonts w:ascii="Arial" w:hAnsi="Arial" w:cs="Arial"/>
          <w:sz w:val="36"/>
          <w:szCs w:val="36"/>
          <w:lang w:val="fr-FR"/>
        </w:rPr>
        <w:t xml:space="preserve">Lecture </w:t>
      </w:r>
      <w:r w:rsidR="005C4A89" w:rsidRPr="00357A78">
        <w:rPr>
          <w:rFonts w:ascii="Arial" w:hAnsi="Arial" w:cs="Arial"/>
          <w:sz w:val="36"/>
          <w:szCs w:val="36"/>
          <w:lang w:val="fr-FR"/>
        </w:rPr>
        <w:t>Name :</w:t>
      </w:r>
      <w:r w:rsidR="00334CB4" w:rsidRPr="00357A78">
        <w:rPr>
          <w:rFonts w:ascii="Arial" w:hAnsi="Arial" w:cs="Arial"/>
          <w:sz w:val="36"/>
          <w:szCs w:val="36"/>
          <w:lang w:val="fr-FR"/>
        </w:rPr>
        <w:t xml:space="preserve"> Dr</w:t>
      </w:r>
      <w:r w:rsidRPr="00357A78">
        <w:rPr>
          <w:rFonts w:ascii="Arial" w:hAnsi="Arial" w:cs="Arial"/>
          <w:sz w:val="36"/>
          <w:szCs w:val="36"/>
          <w:lang w:val="fr-FR"/>
        </w:rPr>
        <w:t xml:space="preserve"> </w:t>
      </w:r>
      <w:r w:rsidR="00334CB4" w:rsidRPr="00357A78">
        <w:rPr>
          <w:rFonts w:ascii="Arial" w:hAnsi="Arial" w:cs="Arial"/>
          <w:sz w:val="36"/>
          <w:szCs w:val="36"/>
          <w:lang w:val="fr-FR"/>
        </w:rPr>
        <w:t>Laila</w:t>
      </w:r>
      <w:r w:rsidR="00771D5D" w:rsidRPr="00357A78">
        <w:rPr>
          <w:rFonts w:ascii="Arial" w:hAnsi="Arial" w:cs="Arial"/>
          <w:sz w:val="36"/>
          <w:szCs w:val="36"/>
          <w:lang w:val="fr-FR"/>
        </w:rPr>
        <w:t xml:space="preserve"> </w:t>
      </w:r>
      <w:r w:rsidR="000047A2" w:rsidRPr="00357A78">
        <w:rPr>
          <w:rFonts w:ascii="Arial" w:hAnsi="Arial" w:cs="Arial"/>
          <w:sz w:val="36"/>
          <w:szCs w:val="36"/>
          <w:lang w:val="fr-FR"/>
        </w:rPr>
        <w:t>Surani</w:t>
      </w:r>
    </w:p>
    <w:p w14:paraId="47CD00FE" w14:textId="77777777" w:rsidR="004C770B" w:rsidRPr="00357A78" w:rsidRDefault="004C770B" w:rsidP="002A0DCF">
      <w:pPr>
        <w:tabs>
          <w:tab w:val="left" w:pos="6198"/>
        </w:tabs>
        <w:rPr>
          <w:rFonts w:ascii="Arial" w:hAnsi="Arial" w:cs="Arial"/>
          <w:sz w:val="36"/>
          <w:szCs w:val="36"/>
          <w:lang w:val="fr-FR"/>
        </w:rPr>
      </w:pPr>
    </w:p>
    <w:p w14:paraId="08CAEDED" w14:textId="75D480E4" w:rsidR="00A060AA" w:rsidRPr="008327FA" w:rsidRDefault="00A060AA" w:rsidP="00F06719">
      <w:pPr>
        <w:rPr>
          <w:rFonts w:ascii="Arial" w:hAnsi="Arial" w:cs="Arial"/>
          <w:b/>
          <w:bCs/>
          <w:sz w:val="28"/>
          <w:szCs w:val="28"/>
        </w:rPr>
      </w:pPr>
      <w:r w:rsidRPr="008327FA">
        <w:rPr>
          <w:rFonts w:ascii="Arial" w:hAnsi="Arial" w:cs="Arial"/>
          <w:b/>
          <w:bCs/>
          <w:sz w:val="28"/>
          <w:szCs w:val="28"/>
        </w:rPr>
        <w:t>Table of Contents</w:t>
      </w:r>
    </w:p>
    <w:p w14:paraId="0341A9AC" w14:textId="43798B85" w:rsidR="00A060AA" w:rsidRPr="00D63996" w:rsidRDefault="00A060AA" w:rsidP="003B7E77">
      <w:pPr>
        <w:pStyle w:val="ListParagraph"/>
        <w:numPr>
          <w:ilvl w:val="0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 w:rsidRPr="00D63996">
        <w:rPr>
          <w:rFonts w:ascii="Arial" w:hAnsi="Arial" w:cs="Arial"/>
        </w:rPr>
        <w:t>Introduction……………………………………………………………………………………….</w:t>
      </w:r>
      <w:r w:rsidR="00DB3FEF">
        <w:rPr>
          <w:rFonts w:ascii="Arial" w:hAnsi="Arial" w:cs="Arial"/>
          <w:b/>
          <w:bCs/>
        </w:rPr>
        <w:t>3</w:t>
      </w:r>
    </w:p>
    <w:p w14:paraId="2E2BF774" w14:textId="423B4AA8" w:rsidR="00A060AA" w:rsidRPr="009A7E3D" w:rsidRDefault="009A7E3D" w:rsidP="009A7E3D">
      <w:pPr>
        <w:pStyle w:val="ListParagraph"/>
        <w:numPr>
          <w:ilvl w:val="0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What</w:t>
      </w:r>
      <w:r w:rsidR="00876A14">
        <w:rPr>
          <w:rFonts w:ascii="Arial" w:hAnsi="Arial" w:cs="Arial"/>
        </w:rPr>
        <w:t xml:space="preserve">  it</w:t>
      </w:r>
      <w:r w:rsidR="00721B87">
        <w:rPr>
          <w:rFonts w:ascii="Arial" w:hAnsi="Arial" w:cs="Arial"/>
        </w:rPr>
        <w:t xml:space="preserve"> means to  be </w:t>
      </w:r>
      <w:r w:rsidR="00D75D9F">
        <w:rPr>
          <w:rFonts w:ascii="Arial" w:hAnsi="Arial" w:cs="Arial"/>
        </w:rPr>
        <w:t xml:space="preserve"> an Elderly Person in </w:t>
      </w:r>
      <w:r w:rsidR="00E61B61">
        <w:rPr>
          <w:rFonts w:ascii="Arial" w:hAnsi="Arial" w:cs="Arial"/>
        </w:rPr>
        <w:t xml:space="preserve">the </w:t>
      </w:r>
      <w:r w:rsidR="0030182D">
        <w:rPr>
          <w:rFonts w:ascii="Arial" w:hAnsi="Arial" w:cs="Arial"/>
        </w:rPr>
        <w:t xml:space="preserve">UK and </w:t>
      </w:r>
      <w:r w:rsidR="00554F0C">
        <w:rPr>
          <w:rFonts w:ascii="Arial" w:hAnsi="Arial" w:cs="Arial"/>
        </w:rPr>
        <w:t>India</w:t>
      </w:r>
      <w:r w:rsidR="00A060AA" w:rsidRPr="009A7E3D">
        <w:rPr>
          <w:rFonts w:ascii="Arial" w:hAnsi="Arial" w:cs="Arial"/>
        </w:rPr>
        <w:t>……………………………</w:t>
      </w:r>
      <w:r w:rsidR="00621139">
        <w:rPr>
          <w:rFonts w:ascii="Arial" w:hAnsi="Arial" w:cs="Arial"/>
        </w:rPr>
        <w:t>…</w:t>
      </w:r>
      <w:r w:rsidR="00621139">
        <w:rPr>
          <w:rFonts w:ascii="Arial" w:hAnsi="Arial" w:cs="Arial"/>
          <w:b/>
          <w:bCs/>
        </w:rPr>
        <w:t>3</w:t>
      </w:r>
    </w:p>
    <w:p w14:paraId="2EF70CE8" w14:textId="7FA14E35" w:rsidR="006546D2" w:rsidRDefault="008802F3" w:rsidP="003B7E77">
      <w:pPr>
        <w:pStyle w:val="ListParagraph"/>
        <w:numPr>
          <w:ilvl w:val="1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UK….</w:t>
      </w:r>
      <w:r w:rsidR="00C77E9B" w:rsidRPr="00D63996">
        <w:rPr>
          <w:rFonts w:ascii="Arial" w:hAnsi="Arial" w:cs="Arial"/>
        </w:rPr>
        <w:t>…………………………………………………………………………………………</w:t>
      </w:r>
      <w:r w:rsidR="006546D2" w:rsidRPr="00D63996">
        <w:rPr>
          <w:rFonts w:ascii="Arial" w:hAnsi="Arial" w:cs="Arial"/>
        </w:rPr>
        <w:t>3</w:t>
      </w:r>
    </w:p>
    <w:p w14:paraId="2313D273" w14:textId="7E0C3BBB" w:rsidR="001E3FCE" w:rsidRPr="00D63996" w:rsidRDefault="001E3FCE" w:rsidP="003B7E77">
      <w:pPr>
        <w:pStyle w:val="ListParagraph"/>
        <w:numPr>
          <w:ilvl w:val="1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India</w:t>
      </w:r>
      <w:r w:rsidR="00A53882">
        <w:rPr>
          <w:rFonts w:ascii="Arial" w:hAnsi="Arial" w:cs="Arial"/>
        </w:rPr>
        <w:t>……………………………………………………………………………………………….</w:t>
      </w:r>
      <w:r w:rsidR="001434B8">
        <w:rPr>
          <w:rFonts w:ascii="Arial" w:hAnsi="Arial" w:cs="Arial"/>
        </w:rPr>
        <w:t>.</w:t>
      </w:r>
      <w:r w:rsidR="00CD4851">
        <w:rPr>
          <w:rFonts w:ascii="Arial" w:hAnsi="Arial" w:cs="Arial"/>
        </w:rPr>
        <w:t>4</w:t>
      </w:r>
    </w:p>
    <w:p w14:paraId="6C0F7131" w14:textId="7C93752C" w:rsidR="0085508B" w:rsidRPr="0085508B" w:rsidRDefault="00954596" w:rsidP="0085508B">
      <w:pPr>
        <w:pStyle w:val="ListParagraph"/>
        <w:numPr>
          <w:ilvl w:val="0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Statistics on the</w:t>
      </w:r>
      <w:r w:rsidR="004F42DC">
        <w:rPr>
          <w:rFonts w:ascii="Arial" w:hAnsi="Arial" w:cs="Arial"/>
        </w:rPr>
        <w:t xml:space="preserve"> Aging populati</w:t>
      </w:r>
      <w:r w:rsidR="00985461">
        <w:rPr>
          <w:rFonts w:ascii="Arial" w:hAnsi="Arial" w:cs="Arial"/>
        </w:rPr>
        <w:t>on</w:t>
      </w:r>
      <w:r w:rsidR="00D63996" w:rsidRPr="00D63996">
        <w:rPr>
          <w:rFonts w:ascii="Arial" w:hAnsi="Arial" w:cs="Arial"/>
        </w:rPr>
        <w:t>………</w:t>
      </w:r>
      <w:r w:rsidR="00A0046C">
        <w:rPr>
          <w:rFonts w:ascii="Arial" w:hAnsi="Arial" w:cs="Arial"/>
        </w:rPr>
        <w:t>...</w:t>
      </w:r>
      <w:r w:rsidR="00D63996" w:rsidRPr="00D63996">
        <w:rPr>
          <w:rFonts w:ascii="Arial" w:hAnsi="Arial" w:cs="Arial"/>
        </w:rPr>
        <w:t>…</w:t>
      </w:r>
      <w:r w:rsidR="00091B6A">
        <w:rPr>
          <w:rFonts w:ascii="Arial" w:hAnsi="Arial" w:cs="Arial"/>
        </w:rPr>
        <w:t>…..</w:t>
      </w:r>
      <w:r w:rsidR="00D63996" w:rsidRPr="00D63996">
        <w:rPr>
          <w:rFonts w:ascii="Arial" w:hAnsi="Arial" w:cs="Arial"/>
        </w:rPr>
        <w:t>…………………………………………….</w:t>
      </w:r>
      <w:r w:rsidR="0085508B">
        <w:rPr>
          <w:rFonts w:ascii="Arial" w:hAnsi="Arial" w:cs="Arial"/>
        </w:rPr>
        <w:t>.</w:t>
      </w:r>
      <w:r w:rsidR="00D87170">
        <w:rPr>
          <w:rFonts w:ascii="Arial" w:hAnsi="Arial" w:cs="Arial"/>
          <w:b/>
          <w:bCs/>
        </w:rPr>
        <w:t>4</w:t>
      </w:r>
    </w:p>
    <w:p w14:paraId="72C7CFEC" w14:textId="79D2059C" w:rsidR="0085508B" w:rsidRDefault="0085508B" w:rsidP="0085508B">
      <w:pPr>
        <w:tabs>
          <w:tab w:val="left" w:pos="6198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3.1</w:t>
      </w:r>
      <w:r w:rsidR="00A0046C">
        <w:rPr>
          <w:rFonts w:ascii="Arial" w:hAnsi="Arial" w:cs="Arial"/>
        </w:rPr>
        <w:t xml:space="preserve">. </w:t>
      </w:r>
      <w:r w:rsidR="002B1700">
        <w:rPr>
          <w:rFonts w:ascii="Arial" w:hAnsi="Arial" w:cs="Arial"/>
        </w:rPr>
        <w:t xml:space="preserve"> UK</w:t>
      </w:r>
      <w:r w:rsidR="00072227">
        <w:rPr>
          <w:rFonts w:ascii="Arial" w:hAnsi="Arial" w:cs="Arial"/>
        </w:rPr>
        <w:t>………………………………………………………………………………………………</w:t>
      </w:r>
      <w:r w:rsidR="00B217BD">
        <w:rPr>
          <w:rFonts w:ascii="Arial" w:hAnsi="Arial" w:cs="Arial"/>
        </w:rPr>
        <w:t>.</w:t>
      </w:r>
      <w:r w:rsidR="00072227">
        <w:rPr>
          <w:rFonts w:ascii="Arial" w:hAnsi="Arial" w:cs="Arial"/>
        </w:rPr>
        <w:t>..</w:t>
      </w:r>
      <w:r w:rsidR="00147425">
        <w:rPr>
          <w:rFonts w:ascii="Arial" w:hAnsi="Arial" w:cs="Arial"/>
        </w:rPr>
        <w:t>4</w:t>
      </w:r>
    </w:p>
    <w:p w14:paraId="4B227CCC" w14:textId="1BD33A86" w:rsidR="00147425" w:rsidRPr="0085508B" w:rsidRDefault="00AD6936" w:rsidP="0085508B">
      <w:pPr>
        <w:tabs>
          <w:tab w:val="left" w:pos="6198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3.2. </w:t>
      </w:r>
      <w:r w:rsidR="006F09EF">
        <w:rPr>
          <w:rFonts w:ascii="Arial" w:hAnsi="Arial" w:cs="Arial"/>
        </w:rPr>
        <w:t>India………………………………………………………………………………………</w:t>
      </w:r>
      <w:r w:rsidR="00A9170F">
        <w:rPr>
          <w:rFonts w:ascii="Arial" w:hAnsi="Arial" w:cs="Arial"/>
        </w:rPr>
        <w:t>..</w:t>
      </w:r>
      <w:r w:rsidR="006F09EF">
        <w:rPr>
          <w:rFonts w:ascii="Arial" w:hAnsi="Arial" w:cs="Arial"/>
        </w:rPr>
        <w:t>…</w:t>
      </w:r>
      <w:r w:rsidR="00A9170F">
        <w:rPr>
          <w:rFonts w:ascii="Arial" w:hAnsi="Arial" w:cs="Arial"/>
        </w:rPr>
        <w:t>…..5</w:t>
      </w:r>
    </w:p>
    <w:p w14:paraId="55CB1229" w14:textId="0AA1D880" w:rsidR="00D63996" w:rsidRDefault="00D63996" w:rsidP="003B7E77">
      <w:pPr>
        <w:pStyle w:val="ListParagraph"/>
        <w:numPr>
          <w:ilvl w:val="0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 w:rsidRPr="00D63996">
        <w:rPr>
          <w:rFonts w:ascii="Arial" w:hAnsi="Arial" w:cs="Arial"/>
        </w:rPr>
        <w:t>The</w:t>
      </w:r>
      <w:r w:rsidR="007E2E96">
        <w:rPr>
          <w:rFonts w:ascii="Arial" w:hAnsi="Arial" w:cs="Arial"/>
        </w:rPr>
        <w:t>ories of Loneliness and</w:t>
      </w:r>
      <w:r w:rsidR="001814BA">
        <w:rPr>
          <w:rFonts w:ascii="Arial" w:hAnsi="Arial" w:cs="Arial"/>
        </w:rPr>
        <w:t xml:space="preserve"> Isolation</w:t>
      </w:r>
      <w:r w:rsidRPr="00D63996">
        <w:rPr>
          <w:rFonts w:ascii="Arial" w:hAnsi="Arial" w:cs="Arial"/>
        </w:rPr>
        <w:t>……………………………………………………</w:t>
      </w:r>
      <w:r w:rsidR="000D2222">
        <w:rPr>
          <w:rFonts w:ascii="Arial" w:hAnsi="Arial" w:cs="Arial"/>
        </w:rPr>
        <w:t>.</w:t>
      </w:r>
      <w:r w:rsidRPr="00D63996">
        <w:rPr>
          <w:rFonts w:ascii="Arial" w:hAnsi="Arial" w:cs="Arial"/>
        </w:rPr>
        <w:t>……</w:t>
      </w:r>
      <w:r w:rsidR="0072601A">
        <w:rPr>
          <w:rFonts w:ascii="Arial" w:hAnsi="Arial" w:cs="Arial"/>
          <w:b/>
          <w:bCs/>
        </w:rPr>
        <w:t>6</w:t>
      </w:r>
    </w:p>
    <w:p w14:paraId="65B7AD8E" w14:textId="5823803A" w:rsidR="000D2222" w:rsidRPr="00F25752" w:rsidRDefault="00884AE7" w:rsidP="00F25752">
      <w:pPr>
        <w:pStyle w:val="ListParagraph"/>
        <w:numPr>
          <w:ilvl w:val="1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 w:rsidRPr="00F25752">
        <w:rPr>
          <w:rFonts w:ascii="Arial" w:hAnsi="Arial" w:cs="Arial"/>
        </w:rPr>
        <w:t>theories…………………………………………………………………………………………</w:t>
      </w:r>
      <w:r w:rsidR="00F25752" w:rsidRPr="00F25752">
        <w:rPr>
          <w:rFonts w:ascii="Arial" w:hAnsi="Arial" w:cs="Arial"/>
        </w:rPr>
        <w:t>..6</w:t>
      </w:r>
    </w:p>
    <w:p w14:paraId="26424A27" w14:textId="62C6EB85" w:rsidR="00F25752" w:rsidRPr="00F25752" w:rsidRDefault="00804801" w:rsidP="00F25752">
      <w:pPr>
        <w:pStyle w:val="ListParagraph"/>
        <w:numPr>
          <w:ilvl w:val="1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concept</w:t>
      </w:r>
      <w:r w:rsidR="00171674">
        <w:rPr>
          <w:rFonts w:ascii="Arial" w:hAnsi="Arial" w:cs="Arial"/>
        </w:rPr>
        <w:t>s…………………………………………………………………………………………6</w:t>
      </w:r>
    </w:p>
    <w:p w14:paraId="4AF34AE5" w14:textId="338A90BF" w:rsidR="00B33454" w:rsidRPr="00E24262" w:rsidRDefault="0026612B" w:rsidP="00B33454">
      <w:pPr>
        <w:pStyle w:val="ListParagraph"/>
        <w:numPr>
          <w:ilvl w:val="0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D17D86">
        <w:rPr>
          <w:rFonts w:ascii="Arial" w:hAnsi="Arial" w:cs="Arial"/>
        </w:rPr>
        <w:t>mpa</w:t>
      </w:r>
      <w:r>
        <w:rPr>
          <w:rFonts w:ascii="Arial" w:hAnsi="Arial" w:cs="Arial"/>
        </w:rPr>
        <w:t>ct of Loneliness and</w:t>
      </w:r>
      <w:r w:rsidR="00367860">
        <w:rPr>
          <w:rFonts w:ascii="Arial" w:hAnsi="Arial" w:cs="Arial"/>
        </w:rPr>
        <w:t xml:space="preserve"> Isolation in Care Se</w:t>
      </w:r>
      <w:r w:rsidR="00F80792">
        <w:rPr>
          <w:rFonts w:ascii="Arial" w:hAnsi="Arial" w:cs="Arial"/>
        </w:rPr>
        <w:t>ttings</w:t>
      </w:r>
      <w:r w:rsidR="00D63996" w:rsidRPr="00D63996">
        <w:rPr>
          <w:rFonts w:ascii="Arial" w:hAnsi="Arial" w:cs="Arial"/>
        </w:rPr>
        <w:t>………</w:t>
      </w:r>
      <w:r w:rsidR="00B33454">
        <w:rPr>
          <w:rFonts w:ascii="Arial" w:hAnsi="Arial" w:cs="Arial"/>
        </w:rPr>
        <w:t>.</w:t>
      </w:r>
      <w:r w:rsidR="00D63996" w:rsidRPr="00D63996">
        <w:rPr>
          <w:rFonts w:ascii="Arial" w:hAnsi="Arial" w:cs="Arial"/>
        </w:rPr>
        <w:t>……………………………...</w:t>
      </w:r>
      <w:r w:rsidR="003B7E77">
        <w:rPr>
          <w:rFonts w:ascii="Arial" w:hAnsi="Arial" w:cs="Arial"/>
        </w:rPr>
        <w:t>.</w:t>
      </w:r>
      <w:r w:rsidR="00D63996" w:rsidRPr="00D63996">
        <w:rPr>
          <w:rFonts w:ascii="Arial" w:hAnsi="Arial" w:cs="Arial"/>
        </w:rPr>
        <w:t>.</w:t>
      </w:r>
      <w:r w:rsidR="00F80792">
        <w:rPr>
          <w:rFonts w:ascii="Arial" w:hAnsi="Arial" w:cs="Arial"/>
          <w:b/>
          <w:bCs/>
        </w:rPr>
        <w:t>7</w:t>
      </w:r>
    </w:p>
    <w:p w14:paraId="48907B13" w14:textId="5C09490E" w:rsidR="003B7E77" w:rsidRPr="00670A5E" w:rsidRDefault="00036655" w:rsidP="003B7E77">
      <w:pPr>
        <w:pStyle w:val="ListParagraph"/>
        <w:numPr>
          <w:ilvl w:val="0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</w:t>
      </w:r>
      <w:r w:rsidR="008E14FB">
        <w:rPr>
          <w:rFonts w:ascii="Arial" w:hAnsi="Arial" w:cs="Arial"/>
        </w:rPr>
        <w:t>egis</w:t>
      </w:r>
      <w:r>
        <w:rPr>
          <w:rFonts w:ascii="Arial" w:hAnsi="Arial" w:cs="Arial"/>
        </w:rPr>
        <w:t>lation and policies</w:t>
      </w:r>
      <w:r w:rsidR="008F4259">
        <w:rPr>
          <w:rFonts w:ascii="Arial" w:hAnsi="Arial" w:cs="Arial"/>
        </w:rPr>
        <w:t>..</w:t>
      </w:r>
      <w:r w:rsidR="003B7E77">
        <w:rPr>
          <w:rFonts w:ascii="Arial" w:hAnsi="Arial" w:cs="Arial"/>
        </w:rPr>
        <w:t>……………………………………………………………………</w:t>
      </w:r>
      <w:r w:rsidR="0047443E">
        <w:rPr>
          <w:rFonts w:ascii="Arial" w:hAnsi="Arial" w:cs="Arial"/>
        </w:rPr>
        <w:t>….</w:t>
      </w:r>
      <w:r w:rsidR="008E14FB">
        <w:rPr>
          <w:rFonts w:ascii="Arial" w:hAnsi="Arial" w:cs="Arial"/>
          <w:b/>
          <w:bCs/>
        </w:rPr>
        <w:t>7</w:t>
      </w:r>
    </w:p>
    <w:p w14:paraId="0A358557" w14:textId="1BFFF278" w:rsidR="00670A5E" w:rsidRPr="006B67D4" w:rsidRDefault="00872150" w:rsidP="006B67D4">
      <w:pPr>
        <w:pStyle w:val="ListParagraph"/>
        <w:numPr>
          <w:ilvl w:val="1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 w:rsidRPr="006B67D4">
        <w:rPr>
          <w:rFonts w:ascii="Arial" w:hAnsi="Arial" w:cs="Arial"/>
        </w:rPr>
        <w:t>UK………………………………………………………………………………………………..7</w:t>
      </w:r>
    </w:p>
    <w:p w14:paraId="5D0ECDF4" w14:textId="3ADDAD84" w:rsidR="006B67D4" w:rsidRPr="006B67D4" w:rsidRDefault="006B67D4" w:rsidP="006B67D4">
      <w:pPr>
        <w:pStyle w:val="ListParagraph"/>
        <w:numPr>
          <w:ilvl w:val="1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India</w:t>
      </w:r>
      <w:r w:rsidR="00AA7704">
        <w:rPr>
          <w:rFonts w:ascii="Arial" w:hAnsi="Arial" w:cs="Arial"/>
        </w:rPr>
        <w:t>…………………………………………………………………………………………..…8</w:t>
      </w:r>
    </w:p>
    <w:p w14:paraId="74281E72" w14:textId="3CDE59BA" w:rsidR="0047443E" w:rsidRPr="001027D3" w:rsidRDefault="00886149" w:rsidP="003B7E77">
      <w:pPr>
        <w:pStyle w:val="ListParagraph"/>
        <w:numPr>
          <w:ilvl w:val="0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190C5A">
        <w:rPr>
          <w:rFonts w:ascii="Arial" w:hAnsi="Arial" w:cs="Arial"/>
        </w:rPr>
        <w:t>rovision</w:t>
      </w:r>
      <w:r>
        <w:rPr>
          <w:rFonts w:ascii="Arial" w:hAnsi="Arial" w:cs="Arial"/>
        </w:rPr>
        <w:t xml:space="preserve"> of Services</w:t>
      </w:r>
      <w:r w:rsidR="0047443E">
        <w:rPr>
          <w:rFonts w:ascii="Arial" w:hAnsi="Arial" w:cs="Arial"/>
        </w:rPr>
        <w:t>……………………………………………</w:t>
      </w:r>
      <w:r w:rsidR="005B4B9F">
        <w:rPr>
          <w:rFonts w:ascii="Arial" w:hAnsi="Arial" w:cs="Arial"/>
        </w:rPr>
        <w:t>…………………………..</w:t>
      </w:r>
      <w:r w:rsidR="0047443E">
        <w:rPr>
          <w:rFonts w:ascii="Arial" w:hAnsi="Arial" w:cs="Arial"/>
        </w:rPr>
        <w:t>…</w:t>
      </w:r>
      <w:r w:rsidR="005B4B9F">
        <w:rPr>
          <w:rFonts w:ascii="Arial" w:hAnsi="Arial" w:cs="Arial"/>
          <w:b/>
          <w:bCs/>
        </w:rPr>
        <w:t>8</w:t>
      </w:r>
    </w:p>
    <w:p w14:paraId="7CD1F7BF" w14:textId="2FABE573" w:rsidR="001027D3" w:rsidRPr="00CB60DC" w:rsidRDefault="00C94582" w:rsidP="00CB60DC">
      <w:pPr>
        <w:pStyle w:val="ListParagraph"/>
        <w:numPr>
          <w:ilvl w:val="1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 w:rsidRPr="00CB60DC">
        <w:rPr>
          <w:rFonts w:ascii="Arial" w:hAnsi="Arial" w:cs="Arial"/>
        </w:rPr>
        <w:t>UK……………………………………………………………………………………………</w:t>
      </w:r>
      <w:r w:rsidR="00CB60DC" w:rsidRPr="00CB60DC">
        <w:rPr>
          <w:rFonts w:ascii="Arial" w:hAnsi="Arial" w:cs="Arial"/>
        </w:rPr>
        <w:t>.</w:t>
      </w:r>
      <w:r w:rsidRPr="00CB60DC">
        <w:rPr>
          <w:rFonts w:ascii="Arial" w:hAnsi="Arial" w:cs="Arial"/>
        </w:rPr>
        <w:t>…</w:t>
      </w:r>
      <w:r w:rsidR="00A71F97" w:rsidRPr="00CB60DC">
        <w:rPr>
          <w:rFonts w:ascii="Arial" w:hAnsi="Arial" w:cs="Arial"/>
        </w:rPr>
        <w:t>.8</w:t>
      </w:r>
    </w:p>
    <w:p w14:paraId="5157C84C" w14:textId="797B8354" w:rsidR="00CB60DC" w:rsidRPr="00CB60DC" w:rsidRDefault="00CB60DC" w:rsidP="00CB60DC">
      <w:pPr>
        <w:pStyle w:val="ListParagraph"/>
        <w:numPr>
          <w:ilvl w:val="1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India</w:t>
      </w:r>
      <w:r w:rsidR="00D44125">
        <w:rPr>
          <w:rFonts w:ascii="Arial" w:hAnsi="Arial" w:cs="Arial"/>
        </w:rPr>
        <w:t>…………………………………………………………………………………………….</w:t>
      </w:r>
      <w:r w:rsidR="00711B3C">
        <w:rPr>
          <w:rFonts w:ascii="Arial" w:hAnsi="Arial" w:cs="Arial"/>
        </w:rPr>
        <w:t>9</w:t>
      </w:r>
    </w:p>
    <w:p w14:paraId="1D60AC61" w14:textId="47334373" w:rsidR="0047443E" w:rsidRPr="00CE15C4" w:rsidRDefault="00FE0E27" w:rsidP="003B7E77">
      <w:pPr>
        <w:pStyle w:val="ListParagraph"/>
        <w:numPr>
          <w:ilvl w:val="0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Prospective Future of Care</w:t>
      </w:r>
      <w:r w:rsidR="00DD740B">
        <w:rPr>
          <w:rFonts w:ascii="Arial" w:hAnsi="Arial" w:cs="Arial"/>
        </w:rPr>
        <w:t xml:space="preserve"> and Recommendation</w:t>
      </w:r>
      <w:r w:rsidR="004A53B5">
        <w:rPr>
          <w:rFonts w:ascii="Arial" w:hAnsi="Arial" w:cs="Arial"/>
        </w:rPr>
        <w:t>s</w:t>
      </w:r>
      <w:r w:rsidR="0047443E">
        <w:rPr>
          <w:rFonts w:ascii="Arial" w:hAnsi="Arial" w:cs="Arial"/>
        </w:rPr>
        <w:t>…………………………………</w:t>
      </w:r>
      <w:r w:rsidR="00C93558">
        <w:rPr>
          <w:rFonts w:ascii="Arial" w:hAnsi="Arial" w:cs="Arial"/>
        </w:rPr>
        <w:t>.</w:t>
      </w:r>
      <w:r w:rsidR="0047443E">
        <w:rPr>
          <w:rFonts w:ascii="Arial" w:hAnsi="Arial" w:cs="Arial"/>
        </w:rPr>
        <w:t>……</w:t>
      </w:r>
      <w:r w:rsidR="004A53B5">
        <w:rPr>
          <w:rFonts w:ascii="Arial" w:hAnsi="Arial" w:cs="Arial"/>
          <w:b/>
          <w:bCs/>
        </w:rPr>
        <w:t>9</w:t>
      </w:r>
    </w:p>
    <w:p w14:paraId="646AC0FB" w14:textId="718F8DD0" w:rsidR="00CE15C4" w:rsidRPr="00C00A6F" w:rsidRDefault="00760607" w:rsidP="00C00A6F">
      <w:pPr>
        <w:pStyle w:val="ListParagraph"/>
        <w:numPr>
          <w:ilvl w:val="1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CE15C4" w:rsidRPr="00C00A6F">
        <w:rPr>
          <w:rFonts w:ascii="Arial" w:hAnsi="Arial" w:cs="Arial"/>
        </w:rPr>
        <w:t>hanges Needed</w:t>
      </w:r>
      <w:r w:rsidR="002520F3" w:rsidRPr="00C00A6F">
        <w:rPr>
          <w:rFonts w:ascii="Arial" w:hAnsi="Arial" w:cs="Arial"/>
        </w:rPr>
        <w:t>……………………………………………………………</w:t>
      </w:r>
      <w:r w:rsidR="00C00A6F" w:rsidRPr="00C00A6F">
        <w:rPr>
          <w:rFonts w:ascii="Arial" w:hAnsi="Arial" w:cs="Arial"/>
        </w:rPr>
        <w:t>……………..</w:t>
      </w:r>
      <w:r w:rsidR="002520F3" w:rsidRPr="00C00A6F">
        <w:rPr>
          <w:rFonts w:ascii="Arial" w:hAnsi="Arial" w:cs="Arial"/>
        </w:rPr>
        <w:t>…..</w:t>
      </w:r>
      <w:r w:rsidR="00C00A6F" w:rsidRPr="00C00A6F">
        <w:rPr>
          <w:rFonts w:ascii="Arial" w:hAnsi="Arial" w:cs="Arial"/>
        </w:rPr>
        <w:t>9</w:t>
      </w:r>
    </w:p>
    <w:p w14:paraId="7D1B375C" w14:textId="001CB21F" w:rsidR="00C00A6F" w:rsidRDefault="007457F7" w:rsidP="00C00A6F">
      <w:pPr>
        <w:pStyle w:val="ListParagraph"/>
        <w:numPr>
          <w:ilvl w:val="1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EC7586">
        <w:rPr>
          <w:rFonts w:ascii="Arial" w:hAnsi="Arial" w:cs="Arial"/>
        </w:rPr>
        <w:t>R</w:t>
      </w:r>
      <w:r w:rsidR="00760607">
        <w:rPr>
          <w:rFonts w:ascii="Arial" w:hAnsi="Arial" w:cs="Arial"/>
        </w:rPr>
        <w:t xml:space="preserve">ole </w:t>
      </w:r>
      <w:r w:rsidR="00EC7586">
        <w:rPr>
          <w:rFonts w:ascii="Arial" w:hAnsi="Arial" w:cs="Arial"/>
        </w:rPr>
        <w:t xml:space="preserve"> of Technology</w:t>
      </w:r>
      <w:r w:rsidR="00AB27AE">
        <w:rPr>
          <w:rFonts w:ascii="Arial" w:hAnsi="Arial" w:cs="Arial"/>
        </w:rPr>
        <w:t>………………………………………………………………………….</w:t>
      </w:r>
      <w:r>
        <w:rPr>
          <w:rFonts w:ascii="Arial" w:hAnsi="Arial" w:cs="Arial"/>
        </w:rPr>
        <w:t xml:space="preserve"> 10</w:t>
      </w:r>
    </w:p>
    <w:p w14:paraId="5694062B" w14:textId="0145504F" w:rsidR="008327FA" w:rsidRPr="00890D84" w:rsidRDefault="000442DB" w:rsidP="00890D84">
      <w:pPr>
        <w:pStyle w:val="ListParagraph"/>
        <w:numPr>
          <w:ilvl w:val="1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More Recommen</w:t>
      </w:r>
      <w:r w:rsidR="00736B5A">
        <w:rPr>
          <w:rFonts w:ascii="Arial" w:hAnsi="Arial" w:cs="Arial"/>
        </w:rPr>
        <w:t>dations</w:t>
      </w:r>
      <w:r w:rsidR="00DE2C33">
        <w:rPr>
          <w:rFonts w:ascii="Arial" w:hAnsi="Arial" w:cs="Arial"/>
        </w:rPr>
        <w:t>……………………………………</w:t>
      </w:r>
      <w:r w:rsidR="002154F5">
        <w:rPr>
          <w:rFonts w:ascii="Arial" w:hAnsi="Arial" w:cs="Arial"/>
        </w:rPr>
        <w:t>…………………………..</w:t>
      </w:r>
      <w:r w:rsidR="00DE2C33">
        <w:rPr>
          <w:rFonts w:ascii="Arial" w:hAnsi="Arial" w:cs="Arial"/>
        </w:rPr>
        <w:t>……10</w:t>
      </w:r>
    </w:p>
    <w:p w14:paraId="3CC13D2E" w14:textId="7DA1E83E" w:rsidR="008327FA" w:rsidRDefault="008327FA" w:rsidP="003B7E77">
      <w:pPr>
        <w:pStyle w:val="ListParagraph"/>
        <w:numPr>
          <w:ilvl w:val="0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Conclusion……………………………………………………………………………………….</w:t>
      </w:r>
      <w:r w:rsidR="00712A37">
        <w:rPr>
          <w:rFonts w:ascii="Arial" w:hAnsi="Arial" w:cs="Arial"/>
          <w:b/>
          <w:bCs/>
        </w:rPr>
        <w:t>12</w:t>
      </w:r>
    </w:p>
    <w:p w14:paraId="3C637DD6" w14:textId="23CA3EC4" w:rsidR="008327FA" w:rsidRPr="00D63996" w:rsidRDefault="008327FA" w:rsidP="003B7E77">
      <w:pPr>
        <w:pStyle w:val="ListParagraph"/>
        <w:numPr>
          <w:ilvl w:val="0"/>
          <w:numId w:val="2"/>
        </w:numPr>
        <w:tabs>
          <w:tab w:val="left" w:pos="6198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References………………………………………………………………………………</w:t>
      </w:r>
      <w:r w:rsidR="00154ED5">
        <w:rPr>
          <w:rFonts w:ascii="Arial" w:hAnsi="Arial" w:cs="Arial"/>
        </w:rPr>
        <w:t>..</w:t>
      </w:r>
      <w:r>
        <w:rPr>
          <w:rFonts w:ascii="Arial" w:hAnsi="Arial" w:cs="Arial"/>
        </w:rPr>
        <w:t>…….</w:t>
      </w:r>
      <w:r w:rsidR="003C588A">
        <w:rPr>
          <w:rFonts w:ascii="Arial" w:hAnsi="Arial" w:cs="Arial"/>
          <w:b/>
          <w:bCs/>
        </w:rPr>
        <w:t>13</w:t>
      </w:r>
    </w:p>
    <w:p w14:paraId="118213FF" w14:textId="77777777" w:rsidR="00A060AA" w:rsidRPr="00D63996" w:rsidRDefault="00A060AA" w:rsidP="003B7E77">
      <w:pPr>
        <w:pStyle w:val="NoSpacing"/>
        <w:spacing w:line="360" w:lineRule="auto"/>
      </w:pPr>
    </w:p>
    <w:p w14:paraId="2C9A060B" w14:textId="77777777" w:rsidR="00A060AA" w:rsidRPr="00D63996" w:rsidRDefault="00A060AA" w:rsidP="003B7E77">
      <w:pPr>
        <w:pStyle w:val="NoSpacing"/>
      </w:pPr>
    </w:p>
    <w:p w14:paraId="426E96FC" w14:textId="77777777" w:rsidR="00ED1A6A" w:rsidRDefault="00ED1A6A" w:rsidP="00487741">
      <w:pPr>
        <w:tabs>
          <w:tab w:val="left" w:pos="6198"/>
        </w:tabs>
        <w:spacing w:line="360" w:lineRule="auto"/>
        <w:rPr>
          <w:rFonts w:ascii="Arial" w:hAnsi="Arial" w:cs="Arial"/>
        </w:rPr>
      </w:pPr>
    </w:p>
    <w:p w14:paraId="34FA322F" w14:textId="77777777" w:rsidR="00ED1A6A" w:rsidRDefault="00ED1A6A" w:rsidP="00487741">
      <w:pPr>
        <w:tabs>
          <w:tab w:val="left" w:pos="6198"/>
        </w:tabs>
        <w:spacing w:line="360" w:lineRule="auto"/>
        <w:rPr>
          <w:rFonts w:ascii="Arial" w:hAnsi="Arial" w:cs="Arial"/>
        </w:rPr>
      </w:pPr>
    </w:p>
    <w:p w14:paraId="01DC6159" w14:textId="77777777" w:rsidR="00ED1A6A" w:rsidRDefault="00ED1A6A" w:rsidP="00487741">
      <w:pPr>
        <w:tabs>
          <w:tab w:val="left" w:pos="6198"/>
        </w:tabs>
        <w:spacing w:line="360" w:lineRule="auto"/>
        <w:rPr>
          <w:rFonts w:ascii="Arial" w:hAnsi="Arial" w:cs="Arial"/>
        </w:rPr>
      </w:pPr>
    </w:p>
    <w:p w14:paraId="5AB03875" w14:textId="77777777" w:rsidR="00ED1A6A" w:rsidRDefault="00ED1A6A" w:rsidP="00487741">
      <w:pPr>
        <w:tabs>
          <w:tab w:val="left" w:pos="6198"/>
        </w:tabs>
        <w:spacing w:line="360" w:lineRule="auto"/>
        <w:rPr>
          <w:rFonts w:ascii="Arial" w:hAnsi="Arial" w:cs="Arial"/>
        </w:rPr>
      </w:pPr>
    </w:p>
    <w:p w14:paraId="0EFBC148" w14:textId="77777777" w:rsidR="00ED1A6A" w:rsidRDefault="00ED1A6A" w:rsidP="00487741">
      <w:pPr>
        <w:tabs>
          <w:tab w:val="left" w:pos="6198"/>
        </w:tabs>
        <w:spacing w:line="360" w:lineRule="auto"/>
        <w:rPr>
          <w:rFonts w:ascii="Arial" w:hAnsi="Arial" w:cs="Arial"/>
        </w:rPr>
      </w:pPr>
    </w:p>
    <w:p w14:paraId="3BE55D96" w14:textId="77777777" w:rsidR="00F67FBB" w:rsidRDefault="00F67FBB" w:rsidP="0012343E">
      <w:pPr>
        <w:tabs>
          <w:tab w:val="left" w:pos="6198"/>
        </w:tabs>
        <w:spacing w:line="360" w:lineRule="auto"/>
        <w:rPr>
          <w:rFonts w:ascii="Arial" w:hAnsi="Arial" w:cs="Arial"/>
          <w:b/>
          <w:bCs/>
        </w:rPr>
      </w:pPr>
    </w:p>
    <w:p w14:paraId="0DDC1C1D" w14:textId="702E50F9" w:rsidR="00ED1A6A" w:rsidRPr="008E22EC" w:rsidRDefault="00427040" w:rsidP="0012343E">
      <w:pPr>
        <w:tabs>
          <w:tab w:val="left" w:pos="6198"/>
        </w:tabs>
        <w:spacing w:line="360" w:lineRule="auto"/>
        <w:rPr>
          <w:rFonts w:ascii="Arial" w:hAnsi="Arial" w:cs="Arial"/>
          <w:b/>
          <w:bCs/>
        </w:rPr>
      </w:pPr>
      <w:r w:rsidRPr="008E22EC">
        <w:rPr>
          <w:rFonts w:ascii="Arial" w:hAnsi="Arial" w:cs="Arial"/>
          <w:b/>
          <w:bCs/>
        </w:rPr>
        <w:t>I</w:t>
      </w:r>
      <w:r w:rsidR="009E20CB" w:rsidRPr="008E22EC">
        <w:rPr>
          <w:rFonts w:ascii="Arial" w:hAnsi="Arial" w:cs="Arial"/>
          <w:b/>
          <w:bCs/>
        </w:rPr>
        <w:t>n</w:t>
      </w:r>
      <w:r w:rsidR="00E326CA" w:rsidRPr="008E22EC">
        <w:rPr>
          <w:rFonts w:ascii="Arial" w:hAnsi="Arial" w:cs="Arial"/>
          <w:b/>
          <w:bCs/>
        </w:rPr>
        <w:t>tro</w:t>
      </w:r>
      <w:r w:rsidR="009E20CB" w:rsidRPr="008E22EC">
        <w:rPr>
          <w:rFonts w:ascii="Arial" w:hAnsi="Arial" w:cs="Arial"/>
          <w:b/>
          <w:bCs/>
        </w:rPr>
        <w:t>duction</w:t>
      </w:r>
      <w:r w:rsidRPr="008E22EC">
        <w:rPr>
          <w:rFonts w:ascii="Arial" w:hAnsi="Arial" w:cs="Arial"/>
          <w:b/>
          <w:bCs/>
        </w:rPr>
        <w:t xml:space="preserve"> </w:t>
      </w:r>
    </w:p>
    <w:p w14:paraId="17649FAB" w14:textId="23E13142" w:rsidR="00C56EFF" w:rsidRPr="008E22EC" w:rsidRDefault="003B18A4" w:rsidP="0012343E">
      <w:pPr>
        <w:tabs>
          <w:tab w:val="left" w:pos="6198"/>
        </w:tabs>
        <w:spacing w:line="360" w:lineRule="auto"/>
        <w:rPr>
          <w:rFonts w:ascii="Arial" w:hAnsi="Arial" w:cs="Arial"/>
        </w:rPr>
      </w:pPr>
      <w:r w:rsidRPr="008E22EC">
        <w:rPr>
          <w:rFonts w:ascii="Arial" w:hAnsi="Arial" w:cs="Arial"/>
        </w:rPr>
        <w:t>Social Is</w:t>
      </w:r>
      <w:r w:rsidR="00D2277E" w:rsidRPr="008E22EC">
        <w:rPr>
          <w:rFonts w:ascii="Arial" w:hAnsi="Arial" w:cs="Arial"/>
        </w:rPr>
        <w:t xml:space="preserve">olation and </w:t>
      </w:r>
      <w:r w:rsidR="00913585" w:rsidRPr="008E22EC">
        <w:rPr>
          <w:rFonts w:ascii="Arial" w:hAnsi="Arial" w:cs="Arial"/>
        </w:rPr>
        <w:t xml:space="preserve">loneliness among older </w:t>
      </w:r>
      <w:r w:rsidR="004B2298" w:rsidRPr="008E22EC">
        <w:rPr>
          <w:rFonts w:ascii="Arial" w:hAnsi="Arial" w:cs="Arial"/>
        </w:rPr>
        <w:t>adults are increas</w:t>
      </w:r>
      <w:r w:rsidR="00F44B13" w:rsidRPr="008E22EC">
        <w:rPr>
          <w:rFonts w:ascii="Arial" w:hAnsi="Arial" w:cs="Arial"/>
        </w:rPr>
        <w:t>ingly importance pub</w:t>
      </w:r>
      <w:r w:rsidR="0086418C" w:rsidRPr="008E22EC">
        <w:rPr>
          <w:rFonts w:ascii="Arial" w:hAnsi="Arial" w:cs="Arial"/>
        </w:rPr>
        <w:t>lic health issue</w:t>
      </w:r>
      <w:r w:rsidR="00D44092" w:rsidRPr="008E22EC">
        <w:rPr>
          <w:rFonts w:ascii="Arial" w:hAnsi="Arial" w:cs="Arial"/>
        </w:rPr>
        <w:t xml:space="preserve">s, especially </w:t>
      </w:r>
      <w:r w:rsidR="002C1E34" w:rsidRPr="008E22EC">
        <w:rPr>
          <w:rFonts w:ascii="Arial" w:hAnsi="Arial" w:cs="Arial"/>
        </w:rPr>
        <w:t>highlighted</w:t>
      </w:r>
      <w:r w:rsidR="00855907" w:rsidRPr="008E22EC">
        <w:rPr>
          <w:rFonts w:ascii="Arial" w:hAnsi="Arial" w:cs="Arial"/>
        </w:rPr>
        <w:t xml:space="preserve"> by the COVID</w:t>
      </w:r>
      <w:r w:rsidR="00CD784A" w:rsidRPr="008E22EC">
        <w:rPr>
          <w:rFonts w:ascii="Arial" w:hAnsi="Arial" w:cs="Arial"/>
        </w:rPr>
        <w:t>-19 pandemic (W</w:t>
      </w:r>
      <w:r w:rsidR="002071D2" w:rsidRPr="008E22EC">
        <w:rPr>
          <w:rFonts w:ascii="Arial" w:hAnsi="Arial" w:cs="Arial"/>
        </w:rPr>
        <w:t xml:space="preserve">HO, 2021). </w:t>
      </w:r>
      <w:r w:rsidR="00F352B7" w:rsidRPr="008E22EC">
        <w:rPr>
          <w:rFonts w:ascii="Arial" w:hAnsi="Arial" w:cs="Arial"/>
        </w:rPr>
        <w:t xml:space="preserve">Humans are </w:t>
      </w:r>
      <w:r w:rsidR="00C45035" w:rsidRPr="008E22EC">
        <w:rPr>
          <w:rFonts w:ascii="Arial" w:hAnsi="Arial" w:cs="Arial"/>
        </w:rPr>
        <w:t xml:space="preserve">inherently social, and our </w:t>
      </w:r>
      <w:r w:rsidR="008A7135" w:rsidRPr="008E22EC">
        <w:rPr>
          <w:rFonts w:ascii="Arial" w:hAnsi="Arial" w:cs="Arial"/>
        </w:rPr>
        <w:t xml:space="preserve">connections are </w:t>
      </w:r>
      <w:r w:rsidR="00BE2F56" w:rsidRPr="008E22EC">
        <w:rPr>
          <w:rFonts w:ascii="Arial" w:hAnsi="Arial" w:cs="Arial"/>
        </w:rPr>
        <w:t>ess</w:t>
      </w:r>
      <w:r w:rsidR="000F4C4C" w:rsidRPr="008E22EC">
        <w:rPr>
          <w:rFonts w:ascii="Arial" w:hAnsi="Arial" w:cs="Arial"/>
        </w:rPr>
        <w:t>ential for our well-being</w:t>
      </w:r>
      <w:r w:rsidR="00E71466" w:rsidRPr="008E22EC">
        <w:rPr>
          <w:rFonts w:ascii="Arial" w:hAnsi="Arial" w:cs="Arial"/>
        </w:rPr>
        <w:t xml:space="preserve">. As people </w:t>
      </w:r>
      <w:r w:rsidR="009E5F41" w:rsidRPr="008E22EC">
        <w:rPr>
          <w:rFonts w:ascii="Arial" w:hAnsi="Arial" w:cs="Arial"/>
        </w:rPr>
        <w:t>age</w:t>
      </w:r>
      <w:r w:rsidR="00280E70" w:rsidRPr="008E22EC">
        <w:rPr>
          <w:rFonts w:ascii="Arial" w:hAnsi="Arial" w:cs="Arial"/>
        </w:rPr>
        <w:t xml:space="preserve">, </w:t>
      </w:r>
      <w:r w:rsidR="00FE6085" w:rsidRPr="008E22EC">
        <w:rPr>
          <w:rFonts w:ascii="Arial" w:hAnsi="Arial" w:cs="Arial"/>
        </w:rPr>
        <w:t xml:space="preserve">they </w:t>
      </w:r>
      <w:r w:rsidR="00F12DC8" w:rsidRPr="008E22EC">
        <w:rPr>
          <w:rFonts w:ascii="Arial" w:hAnsi="Arial" w:cs="Arial"/>
        </w:rPr>
        <w:t>often</w:t>
      </w:r>
      <w:r w:rsidR="00FE6085" w:rsidRPr="008E22EC">
        <w:rPr>
          <w:rFonts w:ascii="Arial" w:hAnsi="Arial" w:cs="Arial"/>
        </w:rPr>
        <w:t xml:space="preserve"> find </w:t>
      </w:r>
      <w:r w:rsidR="00F26A6A" w:rsidRPr="008E22EC">
        <w:rPr>
          <w:rFonts w:ascii="Arial" w:hAnsi="Arial" w:cs="Arial"/>
        </w:rPr>
        <w:t xml:space="preserve">themselves more </w:t>
      </w:r>
      <w:r w:rsidR="00317D4B" w:rsidRPr="008E22EC">
        <w:rPr>
          <w:rFonts w:ascii="Arial" w:hAnsi="Arial" w:cs="Arial"/>
        </w:rPr>
        <w:t>isolated</w:t>
      </w:r>
      <w:r w:rsidR="00A10A74" w:rsidRPr="008E22EC">
        <w:rPr>
          <w:rFonts w:ascii="Arial" w:hAnsi="Arial" w:cs="Arial"/>
        </w:rPr>
        <w:t>,</w:t>
      </w:r>
      <w:r w:rsidR="00F55991" w:rsidRPr="008E22EC">
        <w:rPr>
          <w:rFonts w:ascii="Arial" w:hAnsi="Arial" w:cs="Arial"/>
        </w:rPr>
        <w:t xml:space="preserve"> in</w:t>
      </w:r>
      <w:r w:rsidR="00912A53" w:rsidRPr="008E22EC">
        <w:rPr>
          <w:rFonts w:ascii="Arial" w:hAnsi="Arial" w:cs="Arial"/>
        </w:rPr>
        <w:t>creasing</w:t>
      </w:r>
      <w:r w:rsidR="00934E1C" w:rsidRPr="008E22EC">
        <w:rPr>
          <w:rFonts w:ascii="Arial" w:hAnsi="Arial" w:cs="Arial"/>
        </w:rPr>
        <w:t xml:space="preserve"> their</w:t>
      </w:r>
      <w:r w:rsidR="006224ED" w:rsidRPr="008E22EC">
        <w:rPr>
          <w:rFonts w:ascii="Arial" w:hAnsi="Arial" w:cs="Arial"/>
        </w:rPr>
        <w:t xml:space="preserve"> vu</w:t>
      </w:r>
      <w:r w:rsidR="00414C85" w:rsidRPr="008E22EC">
        <w:rPr>
          <w:rFonts w:ascii="Arial" w:hAnsi="Arial" w:cs="Arial"/>
        </w:rPr>
        <w:t>lne</w:t>
      </w:r>
      <w:r w:rsidR="00F85703" w:rsidRPr="008E22EC">
        <w:rPr>
          <w:rFonts w:ascii="Arial" w:hAnsi="Arial" w:cs="Arial"/>
        </w:rPr>
        <w:t>rability</w:t>
      </w:r>
      <w:r w:rsidR="00236231" w:rsidRPr="008E22EC">
        <w:rPr>
          <w:rFonts w:ascii="Arial" w:hAnsi="Arial" w:cs="Arial"/>
        </w:rPr>
        <w:t xml:space="preserve"> to lon</w:t>
      </w:r>
      <w:r w:rsidR="00B24C15" w:rsidRPr="008E22EC">
        <w:rPr>
          <w:rFonts w:ascii="Arial" w:hAnsi="Arial" w:cs="Arial"/>
        </w:rPr>
        <w:t xml:space="preserve">eliness </w:t>
      </w:r>
      <w:r w:rsidR="00010A7F" w:rsidRPr="008E22EC">
        <w:rPr>
          <w:rFonts w:ascii="Arial" w:hAnsi="Arial" w:cs="Arial"/>
        </w:rPr>
        <w:t>(National</w:t>
      </w:r>
      <w:r w:rsidR="000008C0" w:rsidRPr="008E22EC">
        <w:rPr>
          <w:rFonts w:ascii="Arial" w:hAnsi="Arial" w:cs="Arial"/>
        </w:rPr>
        <w:t xml:space="preserve"> </w:t>
      </w:r>
      <w:r w:rsidR="00EF4208" w:rsidRPr="008E22EC">
        <w:rPr>
          <w:rFonts w:ascii="Arial" w:hAnsi="Arial" w:cs="Arial"/>
        </w:rPr>
        <w:t>Institute</w:t>
      </w:r>
      <w:r w:rsidR="00120327" w:rsidRPr="008E22EC">
        <w:rPr>
          <w:rFonts w:ascii="Arial" w:hAnsi="Arial" w:cs="Arial"/>
        </w:rPr>
        <w:t xml:space="preserve"> on </w:t>
      </w:r>
      <w:r w:rsidR="00C02927" w:rsidRPr="008E22EC">
        <w:rPr>
          <w:rFonts w:ascii="Arial" w:hAnsi="Arial" w:cs="Arial"/>
        </w:rPr>
        <w:t>A</w:t>
      </w:r>
      <w:r w:rsidR="006A5E0B" w:rsidRPr="008E22EC">
        <w:rPr>
          <w:rFonts w:ascii="Arial" w:hAnsi="Arial" w:cs="Arial"/>
        </w:rPr>
        <w:t>geing</w:t>
      </w:r>
      <w:r w:rsidR="00E61D73" w:rsidRPr="008E22EC">
        <w:rPr>
          <w:rFonts w:ascii="Arial" w:hAnsi="Arial" w:cs="Arial"/>
        </w:rPr>
        <w:t>, 2019)</w:t>
      </w:r>
      <w:r w:rsidR="00985080" w:rsidRPr="008E22EC">
        <w:rPr>
          <w:rFonts w:ascii="Arial" w:hAnsi="Arial" w:cs="Arial"/>
        </w:rPr>
        <w:t>.</w:t>
      </w:r>
      <w:r w:rsidR="00E023E1" w:rsidRPr="008E22EC">
        <w:rPr>
          <w:rFonts w:ascii="Arial" w:hAnsi="Arial" w:cs="Arial"/>
        </w:rPr>
        <w:t xml:space="preserve"> This</w:t>
      </w:r>
      <w:r w:rsidR="004F5EA9" w:rsidRPr="008E22EC">
        <w:rPr>
          <w:rFonts w:ascii="Arial" w:hAnsi="Arial" w:cs="Arial"/>
        </w:rPr>
        <w:t xml:space="preserve"> can lead to higher</w:t>
      </w:r>
      <w:r w:rsidR="00EF4208" w:rsidRPr="008E22EC">
        <w:rPr>
          <w:rFonts w:ascii="Arial" w:hAnsi="Arial" w:cs="Arial"/>
        </w:rPr>
        <w:t xml:space="preserve"> risks of cardiovascular </w:t>
      </w:r>
      <w:r w:rsidR="00367A28" w:rsidRPr="008E22EC">
        <w:rPr>
          <w:rFonts w:ascii="Arial" w:hAnsi="Arial" w:cs="Arial"/>
        </w:rPr>
        <w:t>disease</w:t>
      </w:r>
      <w:r w:rsidR="00B94285" w:rsidRPr="008E22EC">
        <w:rPr>
          <w:rFonts w:ascii="Arial" w:hAnsi="Arial" w:cs="Arial"/>
        </w:rPr>
        <w:t>, stroke</w:t>
      </w:r>
      <w:r w:rsidR="001522D7" w:rsidRPr="008E22EC">
        <w:rPr>
          <w:rFonts w:ascii="Arial" w:hAnsi="Arial" w:cs="Arial"/>
        </w:rPr>
        <w:t>, diabetes</w:t>
      </w:r>
      <w:r w:rsidR="00D93204" w:rsidRPr="008E22EC">
        <w:rPr>
          <w:rFonts w:ascii="Arial" w:hAnsi="Arial" w:cs="Arial"/>
        </w:rPr>
        <w:t>,</w:t>
      </w:r>
      <w:r w:rsidR="0022713B" w:rsidRPr="008E22EC">
        <w:rPr>
          <w:rFonts w:ascii="Arial" w:hAnsi="Arial" w:cs="Arial"/>
        </w:rPr>
        <w:t xml:space="preserve"> cog</w:t>
      </w:r>
      <w:r w:rsidR="00B9450C" w:rsidRPr="008E22EC">
        <w:rPr>
          <w:rFonts w:ascii="Arial" w:hAnsi="Arial" w:cs="Arial"/>
        </w:rPr>
        <w:t>nitive</w:t>
      </w:r>
      <w:r w:rsidR="00495E5A" w:rsidRPr="008E22EC">
        <w:rPr>
          <w:rFonts w:ascii="Arial" w:hAnsi="Arial" w:cs="Arial"/>
        </w:rPr>
        <w:t xml:space="preserve"> decline</w:t>
      </w:r>
      <w:r w:rsidR="00560808" w:rsidRPr="008E22EC">
        <w:rPr>
          <w:rFonts w:ascii="Arial" w:hAnsi="Arial" w:cs="Arial"/>
        </w:rPr>
        <w:t>,</w:t>
      </w:r>
      <w:r w:rsidR="004E44E3" w:rsidRPr="008E22EC">
        <w:rPr>
          <w:rFonts w:ascii="Arial" w:hAnsi="Arial" w:cs="Arial"/>
        </w:rPr>
        <w:t xml:space="preserve"> demen</w:t>
      </w:r>
      <w:r w:rsidR="001E44D4" w:rsidRPr="008E22EC">
        <w:rPr>
          <w:rFonts w:ascii="Arial" w:hAnsi="Arial" w:cs="Arial"/>
        </w:rPr>
        <w:t>tia, depression</w:t>
      </w:r>
      <w:r w:rsidR="002C3DA9" w:rsidRPr="008E22EC">
        <w:rPr>
          <w:rFonts w:ascii="Arial" w:hAnsi="Arial" w:cs="Arial"/>
        </w:rPr>
        <w:t>, anxiety</w:t>
      </w:r>
      <w:r w:rsidR="00FC181C" w:rsidRPr="008E22EC">
        <w:rPr>
          <w:rFonts w:ascii="Arial" w:hAnsi="Arial" w:cs="Arial"/>
        </w:rPr>
        <w:t>, and suicide</w:t>
      </w:r>
      <w:r w:rsidR="007D06EB" w:rsidRPr="008E22EC">
        <w:rPr>
          <w:rFonts w:ascii="Arial" w:hAnsi="Arial" w:cs="Arial"/>
        </w:rPr>
        <w:t>, ultimat</w:t>
      </w:r>
      <w:r w:rsidR="00076389" w:rsidRPr="008E22EC">
        <w:rPr>
          <w:rFonts w:ascii="Arial" w:hAnsi="Arial" w:cs="Arial"/>
        </w:rPr>
        <w:t>ely</w:t>
      </w:r>
      <w:r w:rsidR="003A2AEC" w:rsidRPr="008E22EC">
        <w:rPr>
          <w:rFonts w:ascii="Arial" w:hAnsi="Arial" w:cs="Arial"/>
        </w:rPr>
        <w:t xml:space="preserve"> shortening lives and</w:t>
      </w:r>
      <w:r w:rsidR="00665AAB" w:rsidRPr="008E22EC">
        <w:rPr>
          <w:rFonts w:ascii="Arial" w:hAnsi="Arial" w:cs="Arial"/>
        </w:rPr>
        <w:t xml:space="preserve"> reducing quality of life (WHO,2021). This report exam</w:t>
      </w:r>
      <w:r w:rsidR="00036D94" w:rsidRPr="008E22EC">
        <w:rPr>
          <w:rFonts w:ascii="Arial" w:hAnsi="Arial" w:cs="Arial"/>
        </w:rPr>
        <w:t xml:space="preserve">ines these </w:t>
      </w:r>
      <w:r w:rsidR="00443C51" w:rsidRPr="008E22EC">
        <w:rPr>
          <w:rFonts w:ascii="Arial" w:hAnsi="Arial" w:cs="Arial"/>
        </w:rPr>
        <w:t>effects</w:t>
      </w:r>
      <w:r w:rsidR="00036D94" w:rsidRPr="008E22EC">
        <w:rPr>
          <w:rFonts w:ascii="Arial" w:hAnsi="Arial" w:cs="Arial"/>
        </w:rPr>
        <w:t xml:space="preserve"> and compares the </w:t>
      </w:r>
      <w:r w:rsidR="00B3175C" w:rsidRPr="008E22EC">
        <w:rPr>
          <w:rFonts w:ascii="Arial" w:hAnsi="Arial" w:cs="Arial"/>
        </w:rPr>
        <w:t xml:space="preserve">UK's </w:t>
      </w:r>
      <w:r w:rsidR="00036D94" w:rsidRPr="008E22EC">
        <w:rPr>
          <w:rFonts w:ascii="Arial" w:hAnsi="Arial" w:cs="Arial"/>
        </w:rPr>
        <w:t xml:space="preserve">current </w:t>
      </w:r>
      <w:r w:rsidR="00CE3F6A" w:rsidRPr="008E22EC">
        <w:rPr>
          <w:rFonts w:ascii="Arial" w:hAnsi="Arial" w:cs="Arial"/>
        </w:rPr>
        <w:t>p</w:t>
      </w:r>
      <w:r w:rsidR="00C25BDB" w:rsidRPr="008E22EC">
        <w:rPr>
          <w:rFonts w:ascii="Arial" w:hAnsi="Arial" w:cs="Arial"/>
        </w:rPr>
        <w:t>ol</w:t>
      </w:r>
      <w:r w:rsidR="00860540" w:rsidRPr="008E22EC">
        <w:rPr>
          <w:rFonts w:ascii="Arial" w:hAnsi="Arial" w:cs="Arial"/>
        </w:rPr>
        <w:t xml:space="preserve">icies and care </w:t>
      </w:r>
      <w:r w:rsidR="007965CC" w:rsidRPr="008E22EC">
        <w:rPr>
          <w:rFonts w:ascii="Arial" w:hAnsi="Arial" w:cs="Arial"/>
        </w:rPr>
        <w:t xml:space="preserve">systems with those in </w:t>
      </w:r>
      <w:r w:rsidR="00443C51" w:rsidRPr="008E22EC">
        <w:rPr>
          <w:rFonts w:ascii="Arial" w:hAnsi="Arial" w:cs="Arial"/>
        </w:rPr>
        <w:t>India</w:t>
      </w:r>
      <w:r w:rsidR="001C18F9" w:rsidRPr="008E22EC">
        <w:rPr>
          <w:rFonts w:ascii="Arial" w:hAnsi="Arial" w:cs="Arial"/>
        </w:rPr>
        <w:t>.</w:t>
      </w:r>
      <w:r w:rsidR="00CF2DBE" w:rsidRPr="008E22EC">
        <w:rPr>
          <w:rFonts w:ascii="Arial" w:hAnsi="Arial" w:cs="Arial"/>
        </w:rPr>
        <w:t xml:space="preserve"> India </w:t>
      </w:r>
      <w:r w:rsidR="00744994" w:rsidRPr="008E22EC">
        <w:rPr>
          <w:rFonts w:ascii="Arial" w:hAnsi="Arial" w:cs="Arial"/>
        </w:rPr>
        <w:t xml:space="preserve">is </w:t>
      </w:r>
      <w:r w:rsidR="009A30B4" w:rsidRPr="008E22EC">
        <w:rPr>
          <w:rFonts w:ascii="Arial" w:hAnsi="Arial" w:cs="Arial"/>
        </w:rPr>
        <w:t>included</w:t>
      </w:r>
      <w:r w:rsidR="00C15113" w:rsidRPr="008E22EC">
        <w:rPr>
          <w:rFonts w:ascii="Arial" w:hAnsi="Arial" w:cs="Arial"/>
        </w:rPr>
        <w:t xml:space="preserve"> due to </w:t>
      </w:r>
      <w:r w:rsidR="00BF628E" w:rsidRPr="008E22EC">
        <w:rPr>
          <w:rFonts w:ascii="Arial" w:hAnsi="Arial" w:cs="Arial"/>
        </w:rPr>
        <w:t xml:space="preserve">a </w:t>
      </w:r>
      <w:r w:rsidR="00C15113" w:rsidRPr="008E22EC">
        <w:rPr>
          <w:rFonts w:ascii="Arial" w:hAnsi="Arial" w:cs="Arial"/>
        </w:rPr>
        <w:t>2021</w:t>
      </w:r>
      <w:r w:rsidR="00BF628E" w:rsidRPr="008E22EC">
        <w:rPr>
          <w:rFonts w:ascii="Arial" w:hAnsi="Arial" w:cs="Arial"/>
        </w:rPr>
        <w:t xml:space="preserve"> </w:t>
      </w:r>
      <w:r w:rsidR="00AD2421" w:rsidRPr="008E22EC">
        <w:rPr>
          <w:rFonts w:ascii="Arial" w:hAnsi="Arial" w:cs="Arial"/>
        </w:rPr>
        <w:t>study</w:t>
      </w:r>
      <w:r w:rsidR="002324FC" w:rsidRPr="008E22EC">
        <w:rPr>
          <w:rFonts w:ascii="Arial" w:hAnsi="Arial" w:cs="Arial"/>
        </w:rPr>
        <w:t xml:space="preserve"> indicating loneliness prevalence rates</w:t>
      </w:r>
      <w:r w:rsidR="004F72DD" w:rsidRPr="008E22EC">
        <w:rPr>
          <w:rFonts w:ascii="Arial" w:hAnsi="Arial" w:cs="Arial"/>
        </w:rPr>
        <w:t xml:space="preserve"> of </w:t>
      </w:r>
      <w:r w:rsidR="005F16A3" w:rsidRPr="008E22EC">
        <w:rPr>
          <w:rFonts w:ascii="Arial" w:hAnsi="Arial" w:cs="Arial"/>
        </w:rPr>
        <w:t>25-</w:t>
      </w:r>
      <w:r w:rsidR="002A45A4" w:rsidRPr="008E22EC">
        <w:rPr>
          <w:rFonts w:ascii="Arial" w:hAnsi="Arial" w:cs="Arial"/>
        </w:rPr>
        <w:t>32% in Latin America</w:t>
      </w:r>
      <w:r w:rsidR="00B008C2" w:rsidRPr="008E22EC">
        <w:rPr>
          <w:rFonts w:ascii="Arial" w:hAnsi="Arial" w:cs="Arial"/>
        </w:rPr>
        <w:t>,</w:t>
      </w:r>
      <w:r w:rsidR="003738E7" w:rsidRPr="008E22EC">
        <w:rPr>
          <w:rFonts w:ascii="Arial" w:hAnsi="Arial" w:cs="Arial"/>
        </w:rPr>
        <w:t xml:space="preserve"> 18</w:t>
      </w:r>
      <w:r w:rsidR="00AF7074" w:rsidRPr="008E22EC">
        <w:rPr>
          <w:rFonts w:ascii="Arial" w:hAnsi="Arial" w:cs="Arial"/>
        </w:rPr>
        <w:t xml:space="preserve">% in </w:t>
      </w:r>
      <w:r w:rsidR="000009AF" w:rsidRPr="008E22EC">
        <w:rPr>
          <w:rFonts w:ascii="Arial" w:hAnsi="Arial" w:cs="Arial"/>
        </w:rPr>
        <w:t>India, and only</w:t>
      </w:r>
      <w:r w:rsidR="00AD0921" w:rsidRPr="008E22EC">
        <w:rPr>
          <w:rFonts w:ascii="Arial" w:hAnsi="Arial" w:cs="Arial"/>
        </w:rPr>
        <w:t xml:space="preserve"> 3.8% in China</w:t>
      </w:r>
      <w:r w:rsidR="008D3FB2" w:rsidRPr="008E22EC">
        <w:rPr>
          <w:rFonts w:ascii="Arial" w:hAnsi="Arial" w:cs="Arial"/>
        </w:rPr>
        <w:t xml:space="preserve"> (</w:t>
      </w:r>
      <w:r w:rsidR="00C669EF" w:rsidRPr="008E22EC">
        <w:rPr>
          <w:rFonts w:ascii="Arial" w:hAnsi="Arial" w:cs="Arial"/>
        </w:rPr>
        <w:t>Gao et al., 2021</w:t>
      </w:r>
      <w:r w:rsidR="00C4048C" w:rsidRPr="008E22EC">
        <w:rPr>
          <w:rFonts w:ascii="Arial" w:hAnsi="Arial" w:cs="Arial"/>
        </w:rPr>
        <w:t>).</w:t>
      </w:r>
      <w:r w:rsidR="00621569" w:rsidRPr="008E22EC">
        <w:rPr>
          <w:rFonts w:ascii="Arial" w:hAnsi="Arial" w:cs="Arial"/>
        </w:rPr>
        <w:t xml:space="preserve"> </w:t>
      </w:r>
      <w:r w:rsidR="005B329D" w:rsidRPr="008E22EC">
        <w:rPr>
          <w:rFonts w:ascii="Arial" w:hAnsi="Arial" w:cs="Arial"/>
        </w:rPr>
        <w:t>O</w:t>
      </w:r>
      <w:r w:rsidR="00B20A45" w:rsidRPr="008E22EC">
        <w:rPr>
          <w:rFonts w:ascii="Arial" w:hAnsi="Arial" w:cs="Arial"/>
        </w:rPr>
        <w:t>ther estimates suggest lon</w:t>
      </w:r>
      <w:r w:rsidR="00833102" w:rsidRPr="008E22EC">
        <w:rPr>
          <w:rFonts w:ascii="Arial" w:hAnsi="Arial" w:cs="Arial"/>
        </w:rPr>
        <w:t>eliness</w:t>
      </w:r>
      <w:r w:rsidR="006C27F1" w:rsidRPr="008E22EC">
        <w:rPr>
          <w:rFonts w:ascii="Arial" w:hAnsi="Arial" w:cs="Arial"/>
        </w:rPr>
        <w:t xml:space="preserve"> affects 29.6%</w:t>
      </w:r>
      <w:r w:rsidR="00B249F5" w:rsidRPr="008E22EC">
        <w:rPr>
          <w:rFonts w:ascii="Arial" w:hAnsi="Arial" w:cs="Arial"/>
        </w:rPr>
        <w:t xml:space="preserve"> of older adults</w:t>
      </w:r>
      <w:r w:rsidR="00921E3A" w:rsidRPr="008E22EC">
        <w:rPr>
          <w:rFonts w:ascii="Arial" w:hAnsi="Arial" w:cs="Arial"/>
        </w:rPr>
        <w:t xml:space="preserve"> in China and 44% in India</w:t>
      </w:r>
      <w:r w:rsidR="00376A09" w:rsidRPr="008E22EC">
        <w:rPr>
          <w:rFonts w:ascii="Arial" w:hAnsi="Arial" w:cs="Arial"/>
        </w:rPr>
        <w:t xml:space="preserve">, </w:t>
      </w:r>
      <w:r w:rsidR="00015A3F" w:rsidRPr="008E22EC">
        <w:rPr>
          <w:rFonts w:ascii="Arial" w:hAnsi="Arial" w:cs="Arial"/>
        </w:rPr>
        <w:t xml:space="preserve">aligning </w:t>
      </w:r>
      <w:r w:rsidR="00D50272" w:rsidRPr="008E22EC">
        <w:rPr>
          <w:rFonts w:ascii="Arial" w:hAnsi="Arial" w:cs="Arial"/>
        </w:rPr>
        <w:t xml:space="preserve">with or exceeding global rates </w:t>
      </w:r>
      <w:r w:rsidR="00607458" w:rsidRPr="008E22EC">
        <w:rPr>
          <w:rFonts w:ascii="Arial" w:hAnsi="Arial" w:cs="Arial"/>
        </w:rPr>
        <w:t>(Hossain et.,</w:t>
      </w:r>
      <w:r w:rsidR="003576C4" w:rsidRPr="008E22EC">
        <w:rPr>
          <w:rFonts w:ascii="Arial" w:hAnsi="Arial" w:cs="Arial"/>
        </w:rPr>
        <w:t xml:space="preserve"> 2020</w:t>
      </w:r>
      <w:r w:rsidR="00B851B1" w:rsidRPr="008E22EC">
        <w:rPr>
          <w:rFonts w:ascii="Arial" w:hAnsi="Arial" w:cs="Arial"/>
        </w:rPr>
        <w:t>;</w:t>
      </w:r>
      <w:r w:rsidR="001D381D" w:rsidRPr="008E22EC">
        <w:rPr>
          <w:rFonts w:ascii="Arial" w:hAnsi="Arial" w:cs="Arial"/>
        </w:rPr>
        <w:t xml:space="preserve"> WH</w:t>
      </w:r>
      <w:r w:rsidR="00F84FB9" w:rsidRPr="008E22EC">
        <w:rPr>
          <w:rFonts w:ascii="Arial" w:hAnsi="Arial" w:cs="Arial"/>
        </w:rPr>
        <w:t>O, 2021</w:t>
      </w:r>
      <w:r w:rsidR="001D5A4C" w:rsidRPr="008E22EC">
        <w:rPr>
          <w:rFonts w:ascii="Arial" w:hAnsi="Arial" w:cs="Arial"/>
        </w:rPr>
        <w:t>).</w:t>
      </w:r>
      <w:r w:rsidR="00EC36D3" w:rsidRPr="008E22EC">
        <w:rPr>
          <w:rFonts w:ascii="Arial" w:hAnsi="Arial" w:cs="Arial"/>
        </w:rPr>
        <w:t xml:space="preserve"> </w:t>
      </w:r>
      <w:r w:rsidR="00903E36" w:rsidRPr="008E22EC">
        <w:rPr>
          <w:rFonts w:ascii="Arial" w:hAnsi="Arial" w:cs="Arial"/>
        </w:rPr>
        <w:t>Th</w:t>
      </w:r>
      <w:r w:rsidR="008B7C4A" w:rsidRPr="008E22EC">
        <w:rPr>
          <w:rFonts w:ascii="Arial" w:hAnsi="Arial" w:cs="Arial"/>
        </w:rPr>
        <w:t>e</w:t>
      </w:r>
      <w:r w:rsidR="00AA35F0" w:rsidRPr="008E22EC">
        <w:rPr>
          <w:rFonts w:ascii="Arial" w:hAnsi="Arial" w:cs="Arial"/>
        </w:rPr>
        <w:t xml:space="preserve"> report</w:t>
      </w:r>
      <w:r w:rsidR="000848F7" w:rsidRPr="008E22EC">
        <w:rPr>
          <w:rFonts w:ascii="Arial" w:hAnsi="Arial" w:cs="Arial"/>
        </w:rPr>
        <w:t xml:space="preserve"> discu</w:t>
      </w:r>
      <w:r w:rsidR="0055293C" w:rsidRPr="008E22EC">
        <w:rPr>
          <w:rFonts w:ascii="Arial" w:hAnsi="Arial" w:cs="Arial"/>
        </w:rPr>
        <w:t>sses ne</w:t>
      </w:r>
      <w:r w:rsidR="00EF09D6" w:rsidRPr="008E22EC">
        <w:rPr>
          <w:rFonts w:ascii="Arial" w:hAnsi="Arial" w:cs="Arial"/>
        </w:rPr>
        <w:t>cessary</w:t>
      </w:r>
      <w:r w:rsidR="00EB49CC" w:rsidRPr="008E22EC">
        <w:rPr>
          <w:rFonts w:ascii="Arial" w:hAnsi="Arial" w:cs="Arial"/>
        </w:rPr>
        <w:t xml:space="preserve"> changes in e</w:t>
      </w:r>
      <w:r w:rsidR="00C058E3" w:rsidRPr="008E22EC">
        <w:rPr>
          <w:rFonts w:ascii="Arial" w:hAnsi="Arial" w:cs="Arial"/>
        </w:rPr>
        <w:t>xisting programs and the role of technology in combating lon</w:t>
      </w:r>
      <w:r w:rsidR="0068280D" w:rsidRPr="008E22EC">
        <w:rPr>
          <w:rFonts w:ascii="Arial" w:hAnsi="Arial" w:cs="Arial"/>
        </w:rPr>
        <w:t>eliness among the elderly. It is struct</w:t>
      </w:r>
      <w:r w:rsidR="00BA1D34" w:rsidRPr="008E22EC">
        <w:rPr>
          <w:rFonts w:ascii="Arial" w:hAnsi="Arial" w:cs="Arial"/>
        </w:rPr>
        <w:t>ured to cover</w:t>
      </w:r>
      <w:r w:rsidR="00A712DE" w:rsidRPr="008E22EC">
        <w:rPr>
          <w:rFonts w:ascii="Arial" w:hAnsi="Arial" w:cs="Arial"/>
        </w:rPr>
        <w:t xml:space="preserve"> the exper</w:t>
      </w:r>
      <w:r w:rsidR="0026137B" w:rsidRPr="008E22EC">
        <w:rPr>
          <w:rFonts w:ascii="Arial" w:hAnsi="Arial" w:cs="Arial"/>
        </w:rPr>
        <w:t>iences</w:t>
      </w:r>
      <w:r w:rsidR="00CF6E56" w:rsidRPr="008E22EC">
        <w:rPr>
          <w:rFonts w:ascii="Arial" w:hAnsi="Arial" w:cs="Arial"/>
        </w:rPr>
        <w:t xml:space="preserve"> of older adu</w:t>
      </w:r>
      <w:r w:rsidR="00593E62" w:rsidRPr="008E22EC">
        <w:rPr>
          <w:rFonts w:ascii="Arial" w:hAnsi="Arial" w:cs="Arial"/>
        </w:rPr>
        <w:t xml:space="preserve">lts </w:t>
      </w:r>
      <w:r w:rsidR="00CB134A" w:rsidRPr="008E22EC">
        <w:rPr>
          <w:rFonts w:ascii="Arial" w:hAnsi="Arial" w:cs="Arial"/>
        </w:rPr>
        <w:t xml:space="preserve">in both </w:t>
      </w:r>
      <w:r w:rsidR="00095596" w:rsidRPr="008E22EC">
        <w:rPr>
          <w:rFonts w:ascii="Arial" w:hAnsi="Arial" w:cs="Arial"/>
        </w:rPr>
        <w:t>countries,</w:t>
      </w:r>
      <w:r w:rsidR="001357B8" w:rsidRPr="008E22EC">
        <w:rPr>
          <w:rFonts w:ascii="Arial" w:hAnsi="Arial" w:cs="Arial"/>
        </w:rPr>
        <w:t xml:space="preserve"> present statistical</w:t>
      </w:r>
      <w:r w:rsidR="00167A81" w:rsidRPr="008E22EC">
        <w:rPr>
          <w:rFonts w:ascii="Arial" w:hAnsi="Arial" w:cs="Arial"/>
        </w:rPr>
        <w:t xml:space="preserve"> data, discuss rel</w:t>
      </w:r>
      <w:r w:rsidR="009C21C7" w:rsidRPr="008E22EC">
        <w:rPr>
          <w:rFonts w:ascii="Arial" w:hAnsi="Arial" w:cs="Arial"/>
        </w:rPr>
        <w:t>evant the</w:t>
      </w:r>
      <w:r w:rsidR="0010190C" w:rsidRPr="008E22EC">
        <w:rPr>
          <w:rFonts w:ascii="Arial" w:hAnsi="Arial" w:cs="Arial"/>
        </w:rPr>
        <w:t>ories, and critically analyse current policies and future pos</w:t>
      </w:r>
      <w:r w:rsidR="002361C5" w:rsidRPr="008E22EC">
        <w:rPr>
          <w:rFonts w:ascii="Arial" w:hAnsi="Arial" w:cs="Arial"/>
        </w:rPr>
        <w:t>sibilities</w:t>
      </w:r>
      <w:r w:rsidR="00DC381E" w:rsidRPr="008E22EC">
        <w:rPr>
          <w:rFonts w:ascii="Arial" w:hAnsi="Arial" w:cs="Arial"/>
        </w:rPr>
        <w:t>. Although social</w:t>
      </w:r>
      <w:r w:rsidR="00504488" w:rsidRPr="008E22EC">
        <w:rPr>
          <w:rFonts w:ascii="Arial" w:hAnsi="Arial" w:cs="Arial"/>
        </w:rPr>
        <w:t xml:space="preserve"> isolation and </w:t>
      </w:r>
      <w:r w:rsidR="00374433" w:rsidRPr="008E22EC">
        <w:rPr>
          <w:rFonts w:ascii="Arial" w:hAnsi="Arial" w:cs="Arial"/>
        </w:rPr>
        <w:t>loneliness</w:t>
      </w:r>
      <w:r w:rsidR="00504488" w:rsidRPr="008E22EC">
        <w:rPr>
          <w:rFonts w:ascii="Arial" w:hAnsi="Arial" w:cs="Arial"/>
        </w:rPr>
        <w:t xml:space="preserve"> are </w:t>
      </w:r>
      <w:r w:rsidR="00374433" w:rsidRPr="008E22EC">
        <w:rPr>
          <w:rFonts w:ascii="Arial" w:hAnsi="Arial" w:cs="Arial"/>
        </w:rPr>
        <w:t>related</w:t>
      </w:r>
      <w:r w:rsidR="00B44FEB" w:rsidRPr="008E22EC">
        <w:rPr>
          <w:rFonts w:ascii="Arial" w:hAnsi="Arial" w:cs="Arial"/>
        </w:rPr>
        <w:t xml:space="preserve">, they are not </w:t>
      </w:r>
      <w:r w:rsidR="00443C51" w:rsidRPr="008E22EC">
        <w:rPr>
          <w:rFonts w:ascii="Arial" w:hAnsi="Arial" w:cs="Arial"/>
        </w:rPr>
        <w:t>synonyms</w:t>
      </w:r>
      <w:r w:rsidR="00B44FEB" w:rsidRPr="008E22EC">
        <w:rPr>
          <w:rFonts w:ascii="Arial" w:hAnsi="Arial" w:cs="Arial"/>
        </w:rPr>
        <w:t xml:space="preserve">. As Dr Nielsen from the National </w:t>
      </w:r>
      <w:r w:rsidR="00443C51" w:rsidRPr="008E22EC">
        <w:rPr>
          <w:rFonts w:ascii="Arial" w:hAnsi="Arial" w:cs="Arial"/>
        </w:rPr>
        <w:t>Institute</w:t>
      </w:r>
      <w:r w:rsidR="00206762" w:rsidRPr="008E22EC">
        <w:rPr>
          <w:rFonts w:ascii="Arial" w:hAnsi="Arial" w:cs="Arial"/>
        </w:rPr>
        <w:t xml:space="preserve"> </w:t>
      </w:r>
      <w:r w:rsidR="004A7975" w:rsidRPr="008E22EC">
        <w:rPr>
          <w:rFonts w:ascii="Arial" w:hAnsi="Arial" w:cs="Arial"/>
        </w:rPr>
        <w:t>on Ageing pointed out,</w:t>
      </w:r>
      <w:r w:rsidR="00570280" w:rsidRPr="008E22EC">
        <w:rPr>
          <w:rFonts w:ascii="Arial" w:hAnsi="Arial" w:cs="Arial"/>
        </w:rPr>
        <w:t xml:space="preserve"> “A key scientific </w:t>
      </w:r>
      <w:r w:rsidR="00864BED" w:rsidRPr="008E22EC">
        <w:rPr>
          <w:rFonts w:ascii="Arial" w:hAnsi="Arial" w:cs="Arial"/>
        </w:rPr>
        <w:t>question</w:t>
      </w:r>
      <w:r w:rsidR="00166C85" w:rsidRPr="008E22EC">
        <w:rPr>
          <w:rFonts w:ascii="Arial" w:hAnsi="Arial" w:cs="Arial"/>
        </w:rPr>
        <w:t xml:space="preserve"> is w</w:t>
      </w:r>
      <w:r w:rsidR="00697E41" w:rsidRPr="008E22EC">
        <w:rPr>
          <w:rFonts w:ascii="Arial" w:hAnsi="Arial" w:cs="Arial"/>
        </w:rPr>
        <w:t>het</w:t>
      </w:r>
      <w:r w:rsidR="00DE0463" w:rsidRPr="008E22EC">
        <w:rPr>
          <w:rFonts w:ascii="Arial" w:hAnsi="Arial" w:cs="Arial"/>
        </w:rPr>
        <w:t xml:space="preserve">her social </w:t>
      </w:r>
      <w:r w:rsidR="00072CF6" w:rsidRPr="008E22EC">
        <w:rPr>
          <w:rFonts w:ascii="Arial" w:hAnsi="Arial" w:cs="Arial"/>
        </w:rPr>
        <w:t>isolation and lon</w:t>
      </w:r>
      <w:r w:rsidR="002F55C7" w:rsidRPr="008E22EC">
        <w:rPr>
          <w:rFonts w:ascii="Arial" w:hAnsi="Arial" w:cs="Arial"/>
        </w:rPr>
        <w:t xml:space="preserve">eliness </w:t>
      </w:r>
      <w:r w:rsidR="00443C51" w:rsidRPr="008E22EC">
        <w:rPr>
          <w:rFonts w:ascii="Arial" w:hAnsi="Arial" w:cs="Arial"/>
        </w:rPr>
        <w:t xml:space="preserve">provide a pathway for social </w:t>
      </w:r>
      <w:r w:rsidR="0062765C" w:rsidRPr="008E22EC">
        <w:rPr>
          <w:rFonts w:ascii="Arial" w:hAnsi="Arial" w:cs="Arial"/>
        </w:rPr>
        <w:t>isolation to affect health</w:t>
      </w:r>
      <w:r w:rsidR="00D83833" w:rsidRPr="008E22EC">
        <w:rPr>
          <w:rFonts w:ascii="Arial" w:hAnsi="Arial" w:cs="Arial"/>
        </w:rPr>
        <w:t xml:space="preserve">” (National </w:t>
      </w:r>
      <w:r w:rsidR="00B3175C" w:rsidRPr="008E22EC">
        <w:rPr>
          <w:rFonts w:ascii="Arial" w:hAnsi="Arial" w:cs="Arial"/>
        </w:rPr>
        <w:t>Institute</w:t>
      </w:r>
      <w:r w:rsidR="00CE0362" w:rsidRPr="008E22EC">
        <w:rPr>
          <w:rFonts w:ascii="Arial" w:hAnsi="Arial" w:cs="Arial"/>
        </w:rPr>
        <w:t xml:space="preserve"> on Ageing, 2019).</w:t>
      </w:r>
    </w:p>
    <w:p w14:paraId="34C7014A" w14:textId="77777777" w:rsidR="00097321" w:rsidRPr="008E22EC" w:rsidRDefault="00097321" w:rsidP="0012343E">
      <w:pPr>
        <w:tabs>
          <w:tab w:val="left" w:pos="6198"/>
        </w:tabs>
        <w:spacing w:line="360" w:lineRule="auto"/>
        <w:rPr>
          <w:rFonts w:ascii="Arial" w:hAnsi="Arial" w:cs="Arial"/>
        </w:rPr>
      </w:pPr>
    </w:p>
    <w:p w14:paraId="27F909E1" w14:textId="511C99E6" w:rsidR="005442B1" w:rsidRPr="008E22EC" w:rsidRDefault="008F0705" w:rsidP="0012343E">
      <w:pPr>
        <w:tabs>
          <w:tab w:val="left" w:pos="6198"/>
        </w:tabs>
        <w:spacing w:line="360" w:lineRule="auto"/>
        <w:rPr>
          <w:rFonts w:ascii="Arial" w:hAnsi="Arial" w:cs="Arial"/>
          <w:b/>
          <w:bCs/>
        </w:rPr>
      </w:pPr>
      <w:r w:rsidRPr="008E22EC">
        <w:rPr>
          <w:rFonts w:ascii="Arial" w:hAnsi="Arial" w:cs="Arial"/>
          <w:b/>
          <w:bCs/>
        </w:rPr>
        <w:t>In this</w:t>
      </w:r>
      <w:r w:rsidR="008037E9" w:rsidRPr="008E22EC">
        <w:rPr>
          <w:rFonts w:ascii="Arial" w:hAnsi="Arial" w:cs="Arial"/>
          <w:b/>
          <w:bCs/>
        </w:rPr>
        <w:t xml:space="preserve"> </w:t>
      </w:r>
      <w:r w:rsidR="0083026A" w:rsidRPr="008E22EC">
        <w:rPr>
          <w:rFonts w:ascii="Arial" w:hAnsi="Arial" w:cs="Arial"/>
          <w:b/>
          <w:bCs/>
        </w:rPr>
        <w:t>comparative</w:t>
      </w:r>
      <w:r w:rsidRPr="008E22EC">
        <w:rPr>
          <w:rFonts w:ascii="Arial" w:hAnsi="Arial" w:cs="Arial"/>
          <w:b/>
          <w:bCs/>
        </w:rPr>
        <w:t xml:space="preserve"> </w:t>
      </w:r>
      <w:r w:rsidR="0007608E" w:rsidRPr="008E22EC">
        <w:rPr>
          <w:rFonts w:ascii="Arial" w:hAnsi="Arial" w:cs="Arial"/>
          <w:b/>
          <w:bCs/>
        </w:rPr>
        <w:t>re</w:t>
      </w:r>
      <w:r w:rsidRPr="008E22EC">
        <w:rPr>
          <w:rFonts w:ascii="Arial" w:hAnsi="Arial" w:cs="Arial"/>
          <w:b/>
          <w:bCs/>
        </w:rPr>
        <w:t>port</w:t>
      </w:r>
      <w:r w:rsidR="00EF4208" w:rsidRPr="008E22EC">
        <w:rPr>
          <w:rFonts w:ascii="Arial" w:hAnsi="Arial" w:cs="Arial"/>
          <w:b/>
          <w:bCs/>
        </w:rPr>
        <w:t>,</w:t>
      </w:r>
      <w:r w:rsidR="0007608E" w:rsidRPr="008E22EC">
        <w:rPr>
          <w:rFonts w:ascii="Arial" w:hAnsi="Arial" w:cs="Arial"/>
          <w:b/>
          <w:bCs/>
        </w:rPr>
        <w:t xml:space="preserve"> </w:t>
      </w:r>
      <w:r w:rsidR="003D7E59" w:rsidRPr="008E22EC">
        <w:rPr>
          <w:rFonts w:ascii="Arial" w:hAnsi="Arial" w:cs="Arial"/>
          <w:b/>
          <w:bCs/>
        </w:rPr>
        <w:t>I aim</w:t>
      </w:r>
      <w:r w:rsidR="0050462E" w:rsidRPr="008E22EC">
        <w:rPr>
          <w:rFonts w:ascii="Arial" w:hAnsi="Arial" w:cs="Arial"/>
          <w:b/>
          <w:bCs/>
        </w:rPr>
        <w:t xml:space="preserve"> to </w:t>
      </w:r>
      <w:r w:rsidR="00A13127" w:rsidRPr="008E22EC">
        <w:rPr>
          <w:rFonts w:ascii="Arial" w:hAnsi="Arial" w:cs="Arial"/>
          <w:b/>
          <w:bCs/>
        </w:rPr>
        <w:t xml:space="preserve">focus </w:t>
      </w:r>
      <w:r w:rsidR="0050462E" w:rsidRPr="008E22EC">
        <w:rPr>
          <w:rFonts w:ascii="Arial" w:hAnsi="Arial" w:cs="Arial"/>
          <w:b/>
          <w:bCs/>
        </w:rPr>
        <w:t>on what</w:t>
      </w:r>
      <w:r w:rsidR="00A533BC" w:rsidRPr="008E22EC">
        <w:rPr>
          <w:rFonts w:ascii="Arial" w:hAnsi="Arial" w:cs="Arial"/>
          <w:b/>
          <w:bCs/>
        </w:rPr>
        <w:t xml:space="preserve"> </w:t>
      </w:r>
      <w:r w:rsidR="00185CE2" w:rsidRPr="008E22EC">
        <w:rPr>
          <w:rFonts w:ascii="Arial" w:hAnsi="Arial" w:cs="Arial"/>
          <w:b/>
          <w:bCs/>
        </w:rPr>
        <w:t xml:space="preserve">an </w:t>
      </w:r>
      <w:r w:rsidR="00EE1BA1" w:rsidRPr="008E22EC">
        <w:rPr>
          <w:rFonts w:ascii="Arial" w:hAnsi="Arial" w:cs="Arial"/>
          <w:b/>
          <w:bCs/>
        </w:rPr>
        <w:t>elderly</w:t>
      </w:r>
      <w:r w:rsidR="00185CE2" w:rsidRPr="008E22EC">
        <w:rPr>
          <w:rFonts w:ascii="Arial" w:hAnsi="Arial" w:cs="Arial"/>
          <w:b/>
          <w:bCs/>
        </w:rPr>
        <w:t xml:space="preserve"> person </w:t>
      </w:r>
      <w:r w:rsidR="00EF4208" w:rsidRPr="008E22EC">
        <w:rPr>
          <w:rFonts w:ascii="Arial" w:hAnsi="Arial" w:cs="Arial"/>
          <w:b/>
          <w:bCs/>
        </w:rPr>
        <w:t>means</w:t>
      </w:r>
      <w:r w:rsidR="00185CE2" w:rsidRPr="008E22EC">
        <w:rPr>
          <w:rFonts w:ascii="Arial" w:hAnsi="Arial" w:cs="Arial"/>
          <w:b/>
          <w:bCs/>
        </w:rPr>
        <w:t xml:space="preserve"> </w:t>
      </w:r>
      <w:r w:rsidR="00BA623B" w:rsidRPr="008E22EC">
        <w:rPr>
          <w:rFonts w:ascii="Arial" w:hAnsi="Arial" w:cs="Arial"/>
          <w:b/>
          <w:bCs/>
        </w:rPr>
        <w:t xml:space="preserve">in </w:t>
      </w:r>
      <w:r w:rsidR="00EF4208" w:rsidRPr="008E22EC">
        <w:rPr>
          <w:rFonts w:ascii="Arial" w:hAnsi="Arial" w:cs="Arial"/>
          <w:b/>
          <w:bCs/>
        </w:rPr>
        <w:t xml:space="preserve">the </w:t>
      </w:r>
      <w:r w:rsidR="00BA623B" w:rsidRPr="008E22EC">
        <w:rPr>
          <w:rFonts w:ascii="Arial" w:hAnsi="Arial" w:cs="Arial"/>
          <w:b/>
          <w:bCs/>
        </w:rPr>
        <w:t>UK</w:t>
      </w:r>
      <w:r w:rsidR="00A42657" w:rsidRPr="008E22EC">
        <w:rPr>
          <w:rFonts w:ascii="Arial" w:hAnsi="Arial" w:cs="Arial"/>
          <w:b/>
          <w:bCs/>
        </w:rPr>
        <w:t>,</w:t>
      </w:r>
      <w:r w:rsidR="00BA623B" w:rsidRPr="008E22EC">
        <w:rPr>
          <w:rFonts w:ascii="Arial" w:hAnsi="Arial" w:cs="Arial"/>
          <w:b/>
          <w:bCs/>
        </w:rPr>
        <w:t xml:space="preserve"> and another country of </w:t>
      </w:r>
      <w:r w:rsidR="007709E0" w:rsidRPr="008E22EC">
        <w:rPr>
          <w:rFonts w:ascii="Arial" w:hAnsi="Arial" w:cs="Arial"/>
          <w:b/>
          <w:bCs/>
        </w:rPr>
        <w:t>my choice</w:t>
      </w:r>
      <w:r w:rsidR="00606E8A" w:rsidRPr="008E22EC">
        <w:rPr>
          <w:rFonts w:ascii="Arial" w:hAnsi="Arial" w:cs="Arial"/>
          <w:b/>
          <w:bCs/>
        </w:rPr>
        <w:t xml:space="preserve"> is</w:t>
      </w:r>
      <w:r w:rsidR="007474B9" w:rsidRPr="008E22EC">
        <w:rPr>
          <w:rFonts w:ascii="Arial" w:hAnsi="Arial" w:cs="Arial"/>
          <w:b/>
          <w:bCs/>
        </w:rPr>
        <w:t xml:space="preserve"> </w:t>
      </w:r>
      <w:r w:rsidR="00663AA3" w:rsidRPr="008E22EC">
        <w:rPr>
          <w:rFonts w:ascii="Arial" w:hAnsi="Arial" w:cs="Arial"/>
          <w:b/>
          <w:bCs/>
        </w:rPr>
        <w:t>India</w:t>
      </w:r>
      <w:r w:rsidR="006702A6" w:rsidRPr="008E22EC">
        <w:rPr>
          <w:rFonts w:ascii="Arial" w:hAnsi="Arial" w:cs="Arial"/>
          <w:b/>
          <w:bCs/>
        </w:rPr>
        <w:t>.</w:t>
      </w:r>
    </w:p>
    <w:p w14:paraId="028A6FB5" w14:textId="0723496A" w:rsidR="00BA71E3" w:rsidRPr="008E22EC" w:rsidRDefault="00BA71E3" w:rsidP="0012343E">
      <w:pPr>
        <w:tabs>
          <w:tab w:val="left" w:pos="6198"/>
        </w:tabs>
        <w:spacing w:line="360" w:lineRule="auto"/>
        <w:rPr>
          <w:rFonts w:ascii="Arial" w:hAnsi="Arial" w:cs="Arial"/>
          <w:b/>
        </w:rPr>
      </w:pPr>
      <w:r w:rsidRPr="008E22EC">
        <w:rPr>
          <w:rFonts w:ascii="Arial" w:hAnsi="Arial" w:cs="Arial"/>
          <w:b/>
          <w:bCs/>
        </w:rPr>
        <w:t>The UK</w:t>
      </w:r>
    </w:p>
    <w:p w14:paraId="19D55192" w14:textId="3DB40BA5" w:rsidR="00600A70" w:rsidRPr="008E22EC" w:rsidRDefault="00B21087" w:rsidP="0012343E">
      <w:pPr>
        <w:tabs>
          <w:tab w:val="left" w:pos="6198"/>
        </w:tabs>
        <w:spacing w:before="240" w:line="360" w:lineRule="auto"/>
        <w:rPr>
          <w:rFonts w:ascii="Arial" w:hAnsi="Arial" w:cs="Arial"/>
        </w:rPr>
      </w:pPr>
      <w:r w:rsidRPr="008E22EC">
        <w:rPr>
          <w:rFonts w:ascii="Arial" w:hAnsi="Arial" w:cs="Arial"/>
        </w:rPr>
        <w:t>In the UK</w:t>
      </w:r>
      <w:r w:rsidR="00E94828" w:rsidRPr="008E22EC">
        <w:rPr>
          <w:rFonts w:ascii="Arial" w:hAnsi="Arial" w:cs="Arial"/>
        </w:rPr>
        <w:t xml:space="preserve">, older adults generally benefit from better healthcare and social services, yet many still face significant loneliness and isolation. </w:t>
      </w:r>
      <w:r w:rsidR="00883126" w:rsidRPr="008E22EC">
        <w:rPr>
          <w:rFonts w:ascii="Arial" w:hAnsi="Arial" w:cs="Arial"/>
        </w:rPr>
        <w:t xml:space="preserve">As primary users of healthcare, the elderly’s presence in the system will continue to grow in </w:t>
      </w:r>
      <w:r w:rsidR="00E42379" w:rsidRPr="008E22EC">
        <w:rPr>
          <w:rFonts w:ascii="Arial" w:hAnsi="Arial" w:cs="Arial"/>
        </w:rPr>
        <w:t>an ageing society. Age</w:t>
      </w:r>
      <w:r w:rsidR="00664681" w:rsidRPr="008E22EC">
        <w:rPr>
          <w:rFonts w:ascii="Arial" w:hAnsi="Arial" w:cs="Arial"/>
        </w:rPr>
        <w:t xml:space="preserve">ist stereotypes and </w:t>
      </w:r>
      <w:r w:rsidR="003F3471" w:rsidRPr="008E22EC">
        <w:rPr>
          <w:rFonts w:ascii="Arial" w:hAnsi="Arial" w:cs="Arial"/>
        </w:rPr>
        <w:t>discrimination</w:t>
      </w:r>
      <w:r w:rsidR="005A6B3D" w:rsidRPr="008E22EC">
        <w:rPr>
          <w:rFonts w:ascii="Arial" w:hAnsi="Arial" w:cs="Arial"/>
        </w:rPr>
        <w:t xml:space="preserve"> </w:t>
      </w:r>
      <w:r w:rsidR="003F3471" w:rsidRPr="008E22EC">
        <w:rPr>
          <w:rFonts w:ascii="Arial" w:hAnsi="Arial" w:cs="Arial"/>
        </w:rPr>
        <w:t>negativ</w:t>
      </w:r>
      <w:r w:rsidR="009B2639" w:rsidRPr="008E22EC">
        <w:rPr>
          <w:rFonts w:ascii="Arial" w:hAnsi="Arial" w:cs="Arial"/>
        </w:rPr>
        <w:t>ely</w:t>
      </w:r>
      <w:r w:rsidR="00407AED" w:rsidRPr="008E22EC">
        <w:rPr>
          <w:rFonts w:ascii="Arial" w:hAnsi="Arial" w:cs="Arial"/>
        </w:rPr>
        <w:t xml:space="preserve"> </w:t>
      </w:r>
      <w:r w:rsidR="005A6B3D" w:rsidRPr="008E22EC">
        <w:rPr>
          <w:rFonts w:ascii="Arial" w:hAnsi="Arial" w:cs="Arial"/>
        </w:rPr>
        <w:t>affect</w:t>
      </w:r>
      <w:r w:rsidR="00407AED" w:rsidRPr="008E22EC">
        <w:rPr>
          <w:rFonts w:ascii="Arial" w:hAnsi="Arial" w:cs="Arial"/>
        </w:rPr>
        <w:t xml:space="preserve"> their health and </w:t>
      </w:r>
      <w:r w:rsidR="0019572C" w:rsidRPr="008E22EC">
        <w:rPr>
          <w:rFonts w:ascii="Arial" w:hAnsi="Arial" w:cs="Arial"/>
        </w:rPr>
        <w:t xml:space="preserve">well-being, posting </w:t>
      </w:r>
      <w:r w:rsidR="00C747AB" w:rsidRPr="008E22EC">
        <w:rPr>
          <w:rFonts w:ascii="Arial" w:hAnsi="Arial" w:cs="Arial"/>
        </w:rPr>
        <w:t>barr</w:t>
      </w:r>
      <w:r w:rsidR="00BC3925" w:rsidRPr="008E22EC">
        <w:rPr>
          <w:rFonts w:ascii="Arial" w:hAnsi="Arial" w:cs="Arial"/>
        </w:rPr>
        <w:t>iers to health equality</w:t>
      </w:r>
      <w:r w:rsidR="00AD4D27" w:rsidRPr="008E22EC">
        <w:rPr>
          <w:rFonts w:ascii="Arial" w:hAnsi="Arial" w:cs="Arial"/>
        </w:rPr>
        <w:t xml:space="preserve"> (Wyman, </w:t>
      </w:r>
      <w:r w:rsidR="00E20690" w:rsidRPr="008E22EC">
        <w:rPr>
          <w:rFonts w:ascii="Arial" w:hAnsi="Arial" w:cs="Arial"/>
        </w:rPr>
        <w:t>Shavitz</w:t>
      </w:r>
      <w:r w:rsidR="00AD4D27" w:rsidRPr="008E22EC">
        <w:rPr>
          <w:rFonts w:ascii="Arial" w:hAnsi="Arial" w:cs="Arial"/>
        </w:rPr>
        <w:t>-Ezra</w:t>
      </w:r>
      <w:r w:rsidR="007657DA" w:rsidRPr="008E22EC">
        <w:rPr>
          <w:rFonts w:ascii="Arial" w:hAnsi="Arial" w:cs="Arial"/>
        </w:rPr>
        <w:t>, and Bengel</w:t>
      </w:r>
      <w:r w:rsidR="004109FC" w:rsidRPr="008E22EC">
        <w:rPr>
          <w:rFonts w:ascii="Arial" w:hAnsi="Arial" w:cs="Arial"/>
        </w:rPr>
        <w:t>,</w:t>
      </w:r>
      <w:r w:rsidR="00FC7A50" w:rsidRPr="008E22EC">
        <w:rPr>
          <w:rFonts w:ascii="Arial" w:hAnsi="Arial" w:cs="Arial"/>
        </w:rPr>
        <w:t xml:space="preserve"> 2018</w:t>
      </w:r>
      <w:r w:rsidR="0017758E" w:rsidRPr="008E22EC">
        <w:rPr>
          <w:rFonts w:ascii="Arial" w:hAnsi="Arial" w:cs="Arial"/>
        </w:rPr>
        <w:t>). According to</w:t>
      </w:r>
      <w:r w:rsidR="00E6722C" w:rsidRPr="008E22EC">
        <w:rPr>
          <w:rFonts w:ascii="Arial" w:hAnsi="Arial" w:cs="Arial"/>
        </w:rPr>
        <w:t xml:space="preserve"> Age UK, approximately </w:t>
      </w:r>
      <w:r w:rsidR="00606185" w:rsidRPr="008E22EC">
        <w:rPr>
          <w:rFonts w:ascii="Arial" w:hAnsi="Arial" w:cs="Arial"/>
        </w:rPr>
        <w:t>3.8 million people over</w:t>
      </w:r>
      <w:r w:rsidR="00A03A64" w:rsidRPr="008E22EC">
        <w:rPr>
          <w:rFonts w:ascii="Arial" w:hAnsi="Arial" w:cs="Arial"/>
        </w:rPr>
        <w:t xml:space="preserve"> 65 live alone, with 58%</w:t>
      </w:r>
      <w:r w:rsidR="00E1661D" w:rsidRPr="008E22EC">
        <w:rPr>
          <w:rFonts w:ascii="Arial" w:hAnsi="Arial" w:cs="Arial"/>
        </w:rPr>
        <w:t xml:space="preserve"> of them being over 75</w:t>
      </w:r>
      <w:r w:rsidR="00D72088" w:rsidRPr="008E22EC">
        <w:rPr>
          <w:rFonts w:ascii="Arial" w:hAnsi="Arial" w:cs="Arial"/>
        </w:rPr>
        <w:t xml:space="preserve"> (about 2.2 million</w:t>
      </w:r>
      <w:r w:rsidR="00FA3BB4" w:rsidRPr="008E22EC">
        <w:rPr>
          <w:rFonts w:ascii="Arial" w:hAnsi="Arial" w:cs="Arial"/>
        </w:rPr>
        <w:t xml:space="preserve"> individuals)</w:t>
      </w:r>
      <w:r w:rsidR="007773B3" w:rsidRPr="008E22EC">
        <w:rPr>
          <w:rFonts w:ascii="Arial" w:hAnsi="Arial" w:cs="Arial"/>
        </w:rPr>
        <w:t xml:space="preserve"> (Age UK, 2019). Additionally, 1.4 million older people report feeling lonely </w:t>
      </w:r>
      <w:r w:rsidR="00BA0BE2" w:rsidRPr="008E22EC">
        <w:rPr>
          <w:rFonts w:ascii="Arial" w:hAnsi="Arial" w:cs="Arial"/>
        </w:rPr>
        <w:t>(Age UK</w:t>
      </w:r>
      <w:r w:rsidR="00767987" w:rsidRPr="008E22EC">
        <w:rPr>
          <w:rFonts w:ascii="Arial" w:hAnsi="Arial" w:cs="Arial"/>
        </w:rPr>
        <w:t>, 2023). The UK’s ageing population</w:t>
      </w:r>
      <w:r w:rsidR="006E4A54" w:rsidRPr="008E22EC">
        <w:rPr>
          <w:rFonts w:ascii="Arial" w:hAnsi="Arial" w:cs="Arial"/>
        </w:rPr>
        <w:t xml:space="preserve">, with over 10 million people aged </w:t>
      </w:r>
      <w:r w:rsidR="00F00BBD" w:rsidRPr="008E22EC">
        <w:rPr>
          <w:rFonts w:ascii="Arial" w:hAnsi="Arial" w:cs="Arial"/>
        </w:rPr>
        <w:t>65 and</w:t>
      </w:r>
      <w:r w:rsidR="003F4BD2" w:rsidRPr="008E22EC">
        <w:rPr>
          <w:rFonts w:ascii="Arial" w:hAnsi="Arial" w:cs="Arial"/>
        </w:rPr>
        <w:t xml:space="preserve"> over</w:t>
      </w:r>
      <w:r w:rsidR="005A6B3D" w:rsidRPr="008E22EC">
        <w:rPr>
          <w:rFonts w:ascii="Arial" w:hAnsi="Arial" w:cs="Arial"/>
        </w:rPr>
        <w:t xml:space="preserve"> </w:t>
      </w:r>
      <w:r w:rsidR="003F4BD2" w:rsidRPr="008E22EC">
        <w:rPr>
          <w:rFonts w:ascii="Arial" w:hAnsi="Arial" w:cs="Arial"/>
        </w:rPr>
        <w:t>making up 18% of the population intensifies these challenges(Centre for Ageing Better, 2024</w:t>
      </w:r>
      <w:r w:rsidR="00EB5471" w:rsidRPr="008E22EC">
        <w:rPr>
          <w:rFonts w:ascii="Arial" w:hAnsi="Arial" w:cs="Arial"/>
        </w:rPr>
        <w:t>)</w:t>
      </w:r>
      <w:r w:rsidR="00561785" w:rsidRPr="008E22EC">
        <w:rPr>
          <w:rFonts w:ascii="Arial" w:hAnsi="Arial" w:cs="Arial"/>
        </w:rPr>
        <w:t xml:space="preserve">. The experiences </w:t>
      </w:r>
      <w:r w:rsidR="00561785" w:rsidRPr="008E22EC">
        <w:rPr>
          <w:rFonts w:ascii="Arial" w:hAnsi="Arial" w:cs="Arial"/>
        </w:rPr>
        <w:lastRenderedPageBreak/>
        <w:t xml:space="preserve">of </w:t>
      </w:r>
      <w:r w:rsidR="003038AD" w:rsidRPr="008E22EC">
        <w:rPr>
          <w:rFonts w:ascii="Arial" w:hAnsi="Arial" w:cs="Arial"/>
        </w:rPr>
        <w:t xml:space="preserve">ageing in the UK </w:t>
      </w:r>
      <w:r w:rsidR="005A6B3D" w:rsidRPr="008E22EC">
        <w:rPr>
          <w:rFonts w:ascii="Arial" w:hAnsi="Arial" w:cs="Arial"/>
        </w:rPr>
        <w:t>are influenced</w:t>
      </w:r>
      <w:r w:rsidR="003038AD" w:rsidRPr="008E22EC">
        <w:rPr>
          <w:rFonts w:ascii="Arial" w:hAnsi="Arial" w:cs="Arial"/>
        </w:rPr>
        <w:t xml:space="preserve"> by healthcare provision, social support networks, and government policies designed to support the elderly. Promoting happier, and more independent lives for older adults is a pr</w:t>
      </w:r>
      <w:r w:rsidR="00EE3F64" w:rsidRPr="008E22EC">
        <w:rPr>
          <w:rFonts w:ascii="Arial" w:hAnsi="Arial" w:cs="Arial"/>
        </w:rPr>
        <w:t>iority both in the UK and globally</w:t>
      </w:r>
      <w:r w:rsidR="003967B8" w:rsidRPr="008E22EC">
        <w:rPr>
          <w:rFonts w:ascii="Arial" w:hAnsi="Arial" w:cs="Arial"/>
        </w:rPr>
        <w:t xml:space="preserve"> </w:t>
      </w:r>
      <w:r w:rsidR="00EE3F64" w:rsidRPr="008E22EC">
        <w:rPr>
          <w:rFonts w:ascii="Arial" w:hAnsi="Arial" w:cs="Arial"/>
        </w:rPr>
        <w:t>(A</w:t>
      </w:r>
      <w:r w:rsidR="00CD3273" w:rsidRPr="008E22EC">
        <w:rPr>
          <w:rFonts w:ascii="Arial" w:hAnsi="Arial" w:cs="Arial"/>
        </w:rPr>
        <w:t>uj</w:t>
      </w:r>
      <w:r w:rsidR="006954BE" w:rsidRPr="008E22EC">
        <w:rPr>
          <w:rFonts w:ascii="Arial" w:hAnsi="Arial" w:cs="Arial"/>
        </w:rPr>
        <w:t>la et al., 2023)</w:t>
      </w:r>
    </w:p>
    <w:p w14:paraId="363A1EA0" w14:textId="77777777" w:rsidR="005A6B3D" w:rsidRPr="008E22EC" w:rsidRDefault="003967B8" w:rsidP="0012343E">
      <w:pPr>
        <w:tabs>
          <w:tab w:val="left" w:pos="6198"/>
        </w:tabs>
        <w:spacing w:before="240" w:line="360" w:lineRule="auto"/>
        <w:rPr>
          <w:rFonts w:ascii="Arial" w:hAnsi="Arial" w:cs="Arial"/>
          <w:b/>
          <w:bCs/>
        </w:rPr>
      </w:pPr>
      <w:r w:rsidRPr="008E22EC">
        <w:rPr>
          <w:rFonts w:ascii="Arial" w:hAnsi="Arial" w:cs="Arial"/>
          <w:b/>
          <w:bCs/>
        </w:rPr>
        <w:t>India</w:t>
      </w:r>
    </w:p>
    <w:p w14:paraId="5D98481A" w14:textId="31C35D96" w:rsidR="0030110D" w:rsidRPr="008E22EC" w:rsidRDefault="00CB2780" w:rsidP="0012343E">
      <w:pPr>
        <w:tabs>
          <w:tab w:val="left" w:pos="6198"/>
        </w:tabs>
        <w:spacing w:before="240" w:line="360" w:lineRule="auto"/>
        <w:rPr>
          <w:rFonts w:ascii="Arial" w:hAnsi="Arial" w:cs="Arial"/>
        </w:rPr>
      </w:pPr>
      <w:r w:rsidRPr="008E22EC">
        <w:rPr>
          <w:rFonts w:ascii="Arial" w:hAnsi="Arial" w:cs="Arial"/>
        </w:rPr>
        <w:t>In India</w:t>
      </w:r>
      <w:r w:rsidR="004D7431" w:rsidRPr="008E22EC">
        <w:rPr>
          <w:rFonts w:ascii="Arial" w:hAnsi="Arial" w:cs="Arial"/>
        </w:rPr>
        <w:t xml:space="preserve">, elderly people have traditionally </w:t>
      </w:r>
      <w:r w:rsidR="00A70104" w:rsidRPr="008E22EC">
        <w:rPr>
          <w:rFonts w:ascii="Arial" w:hAnsi="Arial" w:cs="Arial"/>
        </w:rPr>
        <w:t xml:space="preserve">been </w:t>
      </w:r>
      <w:r w:rsidR="003967B8" w:rsidRPr="008E22EC">
        <w:rPr>
          <w:rFonts w:ascii="Arial" w:hAnsi="Arial" w:cs="Arial"/>
        </w:rPr>
        <w:t>part of extended families,</w:t>
      </w:r>
      <w:r w:rsidR="00D269B6" w:rsidRPr="008E22EC">
        <w:rPr>
          <w:rFonts w:ascii="Arial" w:hAnsi="Arial" w:cs="Arial"/>
        </w:rPr>
        <w:t xml:space="preserve"> </w:t>
      </w:r>
      <w:r w:rsidR="000C7B94" w:rsidRPr="008E22EC">
        <w:rPr>
          <w:rFonts w:ascii="Arial" w:hAnsi="Arial" w:cs="Arial"/>
        </w:rPr>
        <w:t>receiving support from younger generations. As people age, they often lose roles due to</w:t>
      </w:r>
      <w:r w:rsidR="00895312" w:rsidRPr="008E22EC">
        <w:rPr>
          <w:rFonts w:ascii="Arial" w:hAnsi="Arial" w:cs="Arial"/>
        </w:rPr>
        <w:t xml:space="preserve"> the</w:t>
      </w:r>
      <w:r w:rsidR="000C7B94" w:rsidRPr="008E22EC">
        <w:rPr>
          <w:rFonts w:ascii="Arial" w:hAnsi="Arial" w:cs="Arial"/>
        </w:rPr>
        <w:t xml:space="preserve"> </w:t>
      </w:r>
      <w:r w:rsidR="00895312" w:rsidRPr="008E22EC">
        <w:rPr>
          <w:rFonts w:ascii="Arial" w:hAnsi="Arial" w:cs="Arial"/>
        </w:rPr>
        <w:t>retirement, loss of loved ones, or other reasons, which can lead to feelings of loneliness</w:t>
      </w:r>
      <w:r w:rsidR="0009134D" w:rsidRPr="008E22EC">
        <w:rPr>
          <w:rFonts w:ascii="Arial" w:hAnsi="Arial" w:cs="Arial"/>
        </w:rPr>
        <w:t xml:space="preserve"> and isolation. However, retired </w:t>
      </w:r>
      <w:r w:rsidR="004373E0" w:rsidRPr="008E22EC">
        <w:rPr>
          <w:rFonts w:ascii="Arial" w:hAnsi="Arial" w:cs="Arial"/>
        </w:rPr>
        <w:t>individuals in India often find new roles within their families, maintaining strong family</w:t>
      </w:r>
      <w:r w:rsidR="00196374" w:rsidRPr="008E22EC">
        <w:rPr>
          <w:rFonts w:ascii="Arial" w:hAnsi="Arial" w:cs="Arial"/>
        </w:rPr>
        <w:t xml:space="preserve"> connections and feeling fulfilled through interactions with younger famil</w:t>
      </w:r>
      <w:r w:rsidR="00895312" w:rsidRPr="008E22EC">
        <w:rPr>
          <w:rFonts w:ascii="Arial" w:hAnsi="Arial" w:cs="Arial"/>
        </w:rPr>
        <w:t>y members.</w:t>
      </w:r>
      <w:r w:rsidR="00171304" w:rsidRPr="008E22EC">
        <w:rPr>
          <w:rFonts w:ascii="Arial" w:hAnsi="Arial" w:cs="Arial"/>
        </w:rPr>
        <w:t xml:space="preserve"> This intergenerational support benefits both the elderly and </w:t>
      </w:r>
      <w:r w:rsidR="00013A7B" w:rsidRPr="008E22EC">
        <w:rPr>
          <w:rFonts w:ascii="Arial" w:hAnsi="Arial" w:cs="Arial"/>
        </w:rPr>
        <w:t>the diverse perspectives of</w:t>
      </w:r>
      <w:r w:rsidR="00F97ACA" w:rsidRPr="008E22EC">
        <w:rPr>
          <w:rFonts w:ascii="Arial" w:hAnsi="Arial" w:cs="Arial"/>
        </w:rPr>
        <w:t xml:space="preserve"> the young (Chadha, 2012)</w:t>
      </w:r>
      <w:r w:rsidR="00013A7B" w:rsidRPr="008E22EC">
        <w:rPr>
          <w:rFonts w:ascii="Arial" w:hAnsi="Arial" w:cs="Arial"/>
        </w:rPr>
        <w:t xml:space="preserve">. Despite these traditional family structures, rapid </w:t>
      </w:r>
      <w:r w:rsidR="00FE7863" w:rsidRPr="008E22EC">
        <w:rPr>
          <w:rFonts w:ascii="Arial" w:hAnsi="Arial" w:cs="Arial"/>
        </w:rPr>
        <w:t>urban</w:t>
      </w:r>
      <w:r w:rsidR="008F2FEA" w:rsidRPr="008E22EC">
        <w:rPr>
          <w:rFonts w:ascii="Arial" w:hAnsi="Arial" w:cs="Arial"/>
        </w:rPr>
        <w:t xml:space="preserve">isation and changing social dynamics are increasing isolation among the elderly. </w:t>
      </w:r>
      <w:r w:rsidR="00013A7B" w:rsidRPr="008E22EC">
        <w:rPr>
          <w:rFonts w:ascii="Arial" w:hAnsi="Arial" w:cs="Arial"/>
        </w:rPr>
        <w:t xml:space="preserve">Approximately 15 million elderly people in India live alone, a number that is rising due to migration and the shift towards nuclear families </w:t>
      </w:r>
      <w:r w:rsidR="0073260E" w:rsidRPr="008E22EC">
        <w:rPr>
          <w:rFonts w:ascii="Arial" w:hAnsi="Arial" w:cs="Arial"/>
        </w:rPr>
        <w:t>(Tribeca Care, 2023; Agrawal, 2012). These changes pose significant challenges for elderly care in India</w:t>
      </w:r>
      <w:r w:rsidR="008F2FEA" w:rsidRPr="008E22EC">
        <w:rPr>
          <w:rFonts w:ascii="Arial" w:hAnsi="Arial" w:cs="Arial"/>
        </w:rPr>
        <w:t xml:space="preserve">. </w:t>
      </w:r>
    </w:p>
    <w:p w14:paraId="631B7E17" w14:textId="4612CFDF" w:rsidR="008F2FEA" w:rsidRPr="00EA3FDF" w:rsidRDefault="00300A06" w:rsidP="0012343E">
      <w:pPr>
        <w:tabs>
          <w:tab w:val="left" w:pos="6198"/>
        </w:tabs>
        <w:spacing w:before="240" w:line="360" w:lineRule="auto"/>
        <w:rPr>
          <w:rFonts w:ascii="Arial" w:hAnsi="Arial" w:cs="Arial"/>
          <w:b/>
          <w:bCs/>
        </w:rPr>
      </w:pPr>
      <w:r w:rsidRPr="00EA3FDF">
        <w:rPr>
          <w:rFonts w:ascii="Arial" w:hAnsi="Arial" w:cs="Arial"/>
          <w:b/>
          <w:bCs/>
        </w:rPr>
        <w:t>S</w:t>
      </w:r>
      <w:r w:rsidR="003A281B" w:rsidRPr="00EA3FDF">
        <w:rPr>
          <w:rFonts w:ascii="Arial" w:hAnsi="Arial" w:cs="Arial"/>
          <w:b/>
          <w:bCs/>
        </w:rPr>
        <w:t>tatistics on the Ag</w:t>
      </w:r>
      <w:r w:rsidR="00EA3FDF" w:rsidRPr="00EA3FDF">
        <w:rPr>
          <w:rFonts w:ascii="Arial" w:hAnsi="Arial" w:cs="Arial"/>
          <w:b/>
          <w:bCs/>
        </w:rPr>
        <w:t>ing Population</w:t>
      </w:r>
    </w:p>
    <w:p w14:paraId="79E3D9D5" w14:textId="775FA6A6" w:rsidR="008F2FEA" w:rsidRPr="008E22EC" w:rsidRDefault="008F2FEA" w:rsidP="0012343E">
      <w:pPr>
        <w:tabs>
          <w:tab w:val="left" w:pos="6198"/>
        </w:tabs>
        <w:spacing w:before="240" w:line="360" w:lineRule="auto"/>
        <w:rPr>
          <w:rFonts w:ascii="Arial" w:hAnsi="Arial" w:cs="Arial"/>
          <w:b/>
          <w:bCs/>
        </w:rPr>
      </w:pPr>
      <w:r w:rsidRPr="008E22EC">
        <w:rPr>
          <w:rFonts w:ascii="Arial" w:hAnsi="Arial" w:cs="Arial"/>
          <w:b/>
          <w:bCs/>
        </w:rPr>
        <w:t>UK</w:t>
      </w:r>
    </w:p>
    <w:p w14:paraId="51594055" w14:textId="145D4F71" w:rsidR="007161A4" w:rsidRPr="008E22EC" w:rsidRDefault="008F2FEA" w:rsidP="0012343E">
      <w:pPr>
        <w:tabs>
          <w:tab w:val="left" w:pos="6198"/>
        </w:tabs>
        <w:spacing w:before="240" w:line="360" w:lineRule="auto"/>
        <w:rPr>
          <w:rFonts w:ascii="Arial" w:hAnsi="Arial" w:cs="Arial"/>
        </w:rPr>
      </w:pPr>
      <w:r w:rsidRPr="008E22EC">
        <w:rPr>
          <w:rFonts w:ascii="Arial" w:hAnsi="Arial" w:cs="Arial"/>
        </w:rPr>
        <w:t xml:space="preserve">The UK’s </w:t>
      </w:r>
      <w:r w:rsidR="00080CC3" w:rsidRPr="008E22EC">
        <w:rPr>
          <w:rFonts w:ascii="Arial" w:hAnsi="Arial" w:cs="Arial"/>
        </w:rPr>
        <w:t xml:space="preserve">ageing population has grown steadily over the years. From 2011 to 2021, the number of people aged </w:t>
      </w:r>
      <w:r w:rsidR="00044D67" w:rsidRPr="008E22EC">
        <w:rPr>
          <w:rFonts w:ascii="Arial" w:hAnsi="Arial" w:cs="Arial"/>
        </w:rPr>
        <w:t>65 and over increased from 9.2 million to over 11 million, raising their proportion in the population from 16.4% to</w:t>
      </w:r>
      <w:r w:rsidR="00CA795E" w:rsidRPr="008E22EC">
        <w:rPr>
          <w:rFonts w:ascii="Arial" w:hAnsi="Arial" w:cs="Arial"/>
        </w:rPr>
        <w:t xml:space="preserve"> 18.6% (ONS, 2023). Additionally, more than </w:t>
      </w:r>
      <w:r w:rsidR="00077A79" w:rsidRPr="008E22EC">
        <w:rPr>
          <w:rFonts w:ascii="Arial" w:hAnsi="Arial" w:cs="Arial"/>
        </w:rPr>
        <w:t>15.5 million people are now aged 60 or over, accounting for 23% of the UK populati</w:t>
      </w:r>
      <w:r w:rsidR="00F70210" w:rsidRPr="008E22EC">
        <w:rPr>
          <w:rFonts w:ascii="Arial" w:hAnsi="Arial" w:cs="Arial"/>
        </w:rPr>
        <w:t xml:space="preserve">on. The number of people aged 80 or over </w:t>
      </w:r>
      <w:r w:rsidR="00234076" w:rsidRPr="008E22EC">
        <w:rPr>
          <w:rFonts w:ascii="Arial" w:hAnsi="Arial" w:cs="Arial"/>
        </w:rPr>
        <w:t xml:space="preserve">has also risen to 3.2 million, with nearly 600,000 </w:t>
      </w:r>
      <w:r w:rsidR="00DC2EC5" w:rsidRPr="008E22EC">
        <w:rPr>
          <w:rFonts w:ascii="Arial" w:hAnsi="Arial" w:cs="Arial"/>
        </w:rPr>
        <w:t xml:space="preserve">of them being 90 or older. By 2041, it is projected that over 3 million people will be aged </w:t>
      </w:r>
      <w:r w:rsidR="008600B7" w:rsidRPr="008E22EC">
        <w:rPr>
          <w:rFonts w:ascii="Arial" w:hAnsi="Arial" w:cs="Arial"/>
        </w:rPr>
        <w:t xml:space="preserve">85 or over, more than double the current number (Methodist Homes, 2024). This </w:t>
      </w:r>
      <w:r w:rsidR="00DC4B70" w:rsidRPr="008E22EC">
        <w:rPr>
          <w:rFonts w:ascii="Arial" w:hAnsi="Arial" w:cs="Arial"/>
        </w:rPr>
        <w:t xml:space="preserve">demographic shift highlights the increasing need for effective policies </w:t>
      </w:r>
      <w:r w:rsidR="00975CBB" w:rsidRPr="008E22EC">
        <w:rPr>
          <w:rFonts w:ascii="Arial" w:hAnsi="Arial" w:cs="Arial"/>
        </w:rPr>
        <w:t xml:space="preserve">and services to support the elderly and address loneliness and social isolation (DDCMS, 2018). According to the Office for National </w:t>
      </w:r>
      <w:r w:rsidR="00851267" w:rsidRPr="008E22EC">
        <w:rPr>
          <w:rFonts w:ascii="Arial" w:hAnsi="Arial" w:cs="Arial"/>
        </w:rPr>
        <w:t xml:space="preserve">Statistics </w:t>
      </w:r>
      <w:r w:rsidR="009B2962" w:rsidRPr="008E22EC">
        <w:rPr>
          <w:rFonts w:ascii="Arial" w:hAnsi="Arial" w:cs="Arial"/>
        </w:rPr>
        <w:t xml:space="preserve">(2022), most social capital indicators for older people </w:t>
      </w:r>
      <w:r w:rsidR="00462335" w:rsidRPr="008E22EC">
        <w:rPr>
          <w:rFonts w:ascii="Arial" w:hAnsi="Arial" w:cs="Arial"/>
        </w:rPr>
        <w:t xml:space="preserve">in the UK remained stable from 2020 to 2021, though experiences varied based on individual characteristics. Rural </w:t>
      </w:r>
      <w:r w:rsidR="005928F1" w:rsidRPr="008E22EC">
        <w:rPr>
          <w:rFonts w:ascii="Arial" w:hAnsi="Arial" w:cs="Arial"/>
        </w:rPr>
        <w:t xml:space="preserve">areas generally showed stronger community relations compared to urban areas, but some improvements in social capital were </w:t>
      </w:r>
      <w:r w:rsidR="005C672B" w:rsidRPr="008E22EC">
        <w:rPr>
          <w:rFonts w:ascii="Arial" w:hAnsi="Arial" w:cs="Arial"/>
        </w:rPr>
        <w:t xml:space="preserve">noted In urban communities. For instance, the percentage of people who believe that others can be trusted increased by </w:t>
      </w:r>
      <w:r w:rsidR="00233349" w:rsidRPr="008E22EC">
        <w:rPr>
          <w:rFonts w:ascii="Arial" w:hAnsi="Arial" w:cs="Arial"/>
        </w:rPr>
        <w:t>3.9 percentage points in urban areas between 2019-2020 and 2020-2021 in England (ONS, 2022).</w:t>
      </w:r>
    </w:p>
    <w:p w14:paraId="5ABD547A" w14:textId="77777777" w:rsidR="007161A4" w:rsidRPr="008E22EC" w:rsidRDefault="007161A4" w:rsidP="0012343E">
      <w:pPr>
        <w:spacing w:line="360" w:lineRule="auto"/>
        <w:rPr>
          <w:rFonts w:ascii="Arial" w:hAnsi="Arial" w:cs="Arial"/>
        </w:rPr>
      </w:pPr>
      <w:r w:rsidRPr="008E22EC">
        <w:rPr>
          <w:rFonts w:ascii="Arial" w:hAnsi="Arial" w:cs="Arial"/>
        </w:rPr>
        <w:br w:type="page"/>
      </w:r>
    </w:p>
    <w:p w14:paraId="128F091D" w14:textId="7F21E527" w:rsidR="007161A4" w:rsidRPr="008E22EC" w:rsidRDefault="007161A4" w:rsidP="0012343E">
      <w:pPr>
        <w:tabs>
          <w:tab w:val="left" w:pos="6198"/>
        </w:tabs>
        <w:spacing w:before="240" w:line="360" w:lineRule="auto"/>
        <w:rPr>
          <w:rFonts w:ascii="Arial" w:hAnsi="Arial" w:cs="Arial"/>
          <w:b/>
          <w:bCs/>
        </w:rPr>
      </w:pPr>
      <w:r w:rsidRPr="008E22EC">
        <w:rPr>
          <w:rFonts w:ascii="Arial" w:hAnsi="Arial" w:cs="Arial"/>
          <w:b/>
          <w:bCs/>
        </w:rPr>
        <w:lastRenderedPageBreak/>
        <w:t xml:space="preserve">India </w:t>
      </w:r>
    </w:p>
    <w:p w14:paraId="70D3B1A8" w14:textId="103951F0" w:rsidR="007161A4" w:rsidRPr="008E22EC" w:rsidRDefault="005258CE" w:rsidP="0012343E">
      <w:pPr>
        <w:tabs>
          <w:tab w:val="left" w:pos="6198"/>
        </w:tabs>
        <w:spacing w:before="240" w:line="360" w:lineRule="auto"/>
        <w:rPr>
          <w:rFonts w:ascii="Arial" w:hAnsi="Arial" w:cs="Arial"/>
        </w:rPr>
      </w:pPr>
      <w:r w:rsidRPr="008E22EC">
        <w:rPr>
          <w:rFonts w:ascii="Arial" w:hAnsi="Arial" w:cs="Arial"/>
        </w:rPr>
        <w:t xml:space="preserve">India’s elderly population is expanding rapidly. In 2011, </w:t>
      </w:r>
      <w:r w:rsidR="002924AA" w:rsidRPr="008E22EC">
        <w:rPr>
          <w:rFonts w:ascii="Arial" w:hAnsi="Arial" w:cs="Arial"/>
        </w:rPr>
        <w:t>8.6% of the population was over 60, amounting to 103 million older people, and this is projected to reach 19.5% by 2050</w:t>
      </w:r>
      <w:r w:rsidR="00317833" w:rsidRPr="008E22EC">
        <w:rPr>
          <w:rFonts w:ascii="Arial" w:hAnsi="Arial" w:cs="Arial"/>
        </w:rPr>
        <w:t xml:space="preserve"> (</w:t>
      </w:r>
      <w:r w:rsidR="004B21DE" w:rsidRPr="008E22EC">
        <w:rPr>
          <w:rFonts w:ascii="Arial" w:hAnsi="Arial" w:cs="Arial"/>
        </w:rPr>
        <w:t>Pranayama</w:t>
      </w:r>
      <w:r w:rsidR="00317833" w:rsidRPr="008E22EC">
        <w:rPr>
          <w:rFonts w:ascii="Arial" w:hAnsi="Arial" w:cs="Arial"/>
        </w:rPr>
        <w:t xml:space="preserve"> et al., 2022). This demographic shift presents significant challenges in a country where </w:t>
      </w:r>
      <w:r w:rsidR="00897919" w:rsidRPr="008E22EC">
        <w:rPr>
          <w:rFonts w:ascii="Arial" w:hAnsi="Arial" w:cs="Arial"/>
        </w:rPr>
        <w:t xml:space="preserve">traditional family structures are weakening and state </w:t>
      </w:r>
      <w:r w:rsidR="008C7035" w:rsidRPr="008E22EC">
        <w:rPr>
          <w:rFonts w:ascii="Arial" w:hAnsi="Arial" w:cs="Arial"/>
        </w:rPr>
        <w:t xml:space="preserve">support for the elderly is </w:t>
      </w:r>
      <w:r w:rsidR="0059603A" w:rsidRPr="008E22EC">
        <w:rPr>
          <w:rFonts w:ascii="Arial" w:hAnsi="Arial" w:cs="Arial"/>
        </w:rPr>
        <w:t>less</w:t>
      </w:r>
      <w:r w:rsidR="008C7035" w:rsidRPr="008E22EC">
        <w:rPr>
          <w:rFonts w:ascii="Arial" w:hAnsi="Arial" w:cs="Arial"/>
        </w:rPr>
        <w:t xml:space="preserve"> strong </w:t>
      </w:r>
      <w:r w:rsidR="0059603A" w:rsidRPr="008E22EC">
        <w:rPr>
          <w:rFonts w:ascii="Arial" w:hAnsi="Arial" w:cs="Arial"/>
        </w:rPr>
        <w:t>than</w:t>
      </w:r>
      <w:r w:rsidR="008C7035" w:rsidRPr="008E22EC">
        <w:rPr>
          <w:rFonts w:ascii="Arial" w:hAnsi="Arial" w:cs="Arial"/>
        </w:rPr>
        <w:t xml:space="preserve"> in more developed nations. According to the </w:t>
      </w:r>
      <w:r w:rsidR="00996F18" w:rsidRPr="008E22EC">
        <w:rPr>
          <w:rFonts w:ascii="Arial" w:hAnsi="Arial" w:cs="Arial"/>
        </w:rPr>
        <w:t xml:space="preserve">Ministry of </w:t>
      </w:r>
      <w:r w:rsidR="00310284" w:rsidRPr="008E22EC">
        <w:rPr>
          <w:rFonts w:ascii="Arial" w:hAnsi="Arial" w:cs="Arial"/>
        </w:rPr>
        <w:t>Statistics</w:t>
      </w:r>
      <w:r w:rsidR="00487F29" w:rsidRPr="008E22EC">
        <w:rPr>
          <w:rFonts w:ascii="Arial" w:hAnsi="Arial" w:cs="Arial"/>
        </w:rPr>
        <w:t xml:space="preserve"> </w:t>
      </w:r>
      <w:r w:rsidR="00B84E89" w:rsidRPr="008E22EC">
        <w:rPr>
          <w:rFonts w:ascii="Arial" w:hAnsi="Arial" w:cs="Arial"/>
        </w:rPr>
        <w:t>&amp; Pro</w:t>
      </w:r>
      <w:r w:rsidR="00310284" w:rsidRPr="008E22EC">
        <w:rPr>
          <w:rFonts w:ascii="Arial" w:hAnsi="Arial" w:cs="Arial"/>
        </w:rPr>
        <w:t xml:space="preserve">gramme Implementation (2021), about 13% of India’s population will be aged </w:t>
      </w:r>
      <w:r w:rsidR="00E34C4A" w:rsidRPr="008E22EC">
        <w:rPr>
          <w:rFonts w:ascii="Arial" w:hAnsi="Arial" w:cs="Arial"/>
        </w:rPr>
        <w:t xml:space="preserve">60 or </w:t>
      </w:r>
      <w:r w:rsidR="005154B7" w:rsidRPr="008E22EC">
        <w:rPr>
          <w:rFonts w:ascii="Arial" w:hAnsi="Arial" w:cs="Arial"/>
        </w:rPr>
        <w:t>above (Mishra, Pradhan</w:t>
      </w:r>
      <w:r w:rsidR="001839EC" w:rsidRPr="008E22EC">
        <w:rPr>
          <w:rFonts w:ascii="Arial" w:hAnsi="Arial" w:cs="Arial"/>
        </w:rPr>
        <w:t>, and Dhaka, 2023)</w:t>
      </w:r>
      <w:r w:rsidR="004A3865" w:rsidRPr="008E22EC">
        <w:rPr>
          <w:rFonts w:ascii="Arial" w:hAnsi="Arial" w:cs="Arial"/>
        </w:rPr>
        <w:t xml:space="preserve">. </w:t>
      </w:r>
      <w:r w:rsidR="00F84F64" w:rsidRPr="008E22EC">
        <w:rPr>
          <w:rFonts w:ascii="Arial" w:hAnsi="Arial" w:cs="Arial"/>
        </w:rPr>
        <w:t>C</w:t>
      </w:r>
      <w:r w:rsidR="004A3865" w:rsidRPr="008E22EC">
        <w:rPr>
          <w:rFonts w:ascii="Arial" w:hAnsi="Arial" w:cs="Arial"/>
        </w:rPr>
        <w:t>urrently</w:t>
      </w:r>
      <w:r w:rsidR="00F84F64" w:rsidRPr="008E22EC">
        <w:rPr>
          <w:rFonts w:ascii="Arial" w:hAnsi="Arial" w:cs="Arial"/>
        </w:rPr>
        <w:t xml:space="preserve">, nearly </w:t>
      </w:r>
      <w:r w:rsidR="00683634" w:rsidRPr="008E22EC">
        <w:rPr>
          <w:rFonts w:ascii="Arial" w:hAnsi="Arial" w:cs="Arial"/>
        </w:rPr>
        <w:t xml:space="preserve">15 million </w:t>
      </w:r>
      <w:r w:rsidR="00BF30C2" w:rsidRPr="008E22EC">
        <w:rPr>
          <w:rFonts w:ascii="Arial" w:hAnsi="Arial" w:cs="Arial"/>
        </w:rPr>
        <w:t xml:space="preserve">senior citizens living </w:t>
      </w:r>
      <w:r w:rsidR="00445A4E" w:rsidRPr="008E22EC">
        <w:rPr>
          <w:rFonts w:ascii="Arial" w:hAnsi="Arial" w:cs="Arial"/>
        </w:rPr>
        <w:t>alone is 1</w:t>
      </w:r>
      <w:r w:rsidR="00954289" w:rsidRPr="008E22EC">
        <w:rPr>
          <w:rFonts w:ascii="Arial" w:hAnsi="Arial" w:cs="Arial"/>
        </w:rPr>
        <w:t>:</w:t>
      </w:r>
      <w:r w:rsidR="00241E49" w:rsidRPr="008E22EC">
        <w:rPr>
          <w:rFonts w:ascii="Arial" w:hAnsi="Arial" w:cs="Arial"/>
        </w:rPr>
        <w:t xml:space="preserve">11, and </w:t>
      </w:r>
      <w:r w:rsidR="00DC3864" w:rsidRPr="008E22EC">
        <w:rPr>
          <w:rFonts w:ascii="Arial" w:hAnsi="Arial" w:cs="Arial"/>
        </w:rPr>
        <w:t xml:space="preserve">nationally, the ratio is 1:7 for households without anyone under 60 (Tribeca Care </w:t>
      </w:r>
      <w:r w:rsidR="004A2104" w:rsidRPr="008E22EC">
        <w:rPr>
          <w:rFonts w:ascii="Arial" w:hAnsi="Arial" w:cs="Arial"/>
        </w:rPr>
        <w:t xml:space="preserve">, 2023). Social isolation affects about 34% of the elderly in India, with research indicating a rising </w:t>
      </w:r>
      <w:r w:rsidR="00836284" w:rsidRPr="008E22EC">
        <w:rPr>
          <w:rFonts w:ascii="Arial" w:hAnsi="Arial" w:cs="Arial"/>
        </w:rPr>
        <w:t xml:space="preserve">trend </w:t>
      </w:r>
      <w:r w:rsidR="008E53CC" w:rsidRPr="008E22EC">
        <w:rPr>
          <w:rFonts w:ascii="Arial" w:hAnsi="Arial" w:cs="Arial"/>
        </w:rPr>
        <w:t>(Kumar</w:t>
      </w:r>
      <w:r w:rsidR="00AC1153" w:rsidRPr="008E22EC">
        <w:rPr>
          <w:rFonts w:ascii="Arial" w:hAnsi="Arial" w:cs="Arial"/>
        </w:rPr>
        <w:t xml:space="preserve"> Ruikar, and Surya, 2022). Additionally, loneliness is a significant </w:t>
      </w:r>
      <w:r w:rsidR="000A4C61" w:rsidRPr="008E22EC">
        <w:rPr>
          <w:rFonts w:ascii="Arial" w:hAnsi="Arial" w:cs="Arial"/>
        </w:rPr>
        <w:t xml:space="preserve">issue, with </w:t>
      </w:r>
      <w:r w:rsidR="009C076D" w:rsidRPr="008E22EC">
        <w:rPr>
          <w:rFonts w:ascii="Arial" w:hAnsi="Arial" w:cs="Arial"/>
        </w:rPr>
        <w:t>55.4%</w:t>
      </w:r>
      <w:r w:rsidR="002B22CC" w:rsidRPr="008E22EC">
        <w:rPr>
          <w:rFonts w:ascii="Arial" w:hAnsi="Arial" w:cs="Arial"/>
        </w:rPr>
        <w:t xml:space="preserve"> of older adults experiencing it (Grover et al., 2019)</w:t>
      </w:r>
      <w:r w:rsidR="00D809F9" w:rsidRPr="008E22EC">
        <w:rPr>
          <w:rFonts w:ascii="Arial" w:hAnsi="Arial" w:cs="Arial"/>
        </w:rPr>
        <w:t>. As India experiences one of the fastest ageing</w:t>
      </w:r>
      <w:r w:rsidR="008B0BB5" w:rsidRPr="008E22EC">
        <w:rPr>
          <w:rFonts w:ascii="Arial" w:hAnsi="Arial" w:cs="Arial"/>
        </w:rPr>
        <w:t>,</w:t>
      </w:r>
      <w:r w:rsidR="00D809F9" w:rsidRPr="008E22EC">
        <w:rPr>
          <w:rFonts w:ascii="Arial" w:hAnsi="Arial" w:cs="Arial"/>
        </w:rPr>
        <w:t xml:space="preserve"> expected to grow fro</w:t>
      </w:r>
      <w:r w:rsidR="006502A6" w:rsidRPr="008E22EC">
        <w:rPr>
          <w:rFonts w:ascii="Arial" w:hAnsi="Arial" w:cs="Arial"/>
        </w:rPr>
        <w:t xml:space="preserve">m 8.6% in </w:t>
      </w:r>
      <w:r w:rsidR="00254353" w:rsidRPr="008E22EC">
        <w:rPr>
          <w:rFonts w:ascii="Arial" w:hAnsi="Arial" w:cs="Arial"/>
        </w:rPr>
        <w:t>2011 to 21% by 2050 (Ch</w:t>
      </w:r>
      <w:r w:rsidR="00981BB1" w:rsidRPr="008E22EC">
        <w:rPr>
          <w:rFonts w:ascii="Arial" w:hAnsi="Arial" w:cs="Arial"/>
        </w:rPr>
        <w:t>akra</w:t>
      </w:r>
      <w:r w:rsidR="002D0255" w:rsidRPr="008E22EC">
        <w:rPr>
          <w:rFonts w:ascii="Arial" w:hAnsi="Arial" w:cs="Arial"/>
        </w:rPr>
        <w:t>borty</w:t>
      </w:r>
      <w:r w:rsidR="00703D43" w:rsidRPr="008E22EC">
        <w:rPr>
          <w:rFonts w:ascii="Arial" w:hAnsi="Arial" w:cs="Arial"/>
        </w:rPr>
        <w:t xml:space="preserve"> and Goli, 2023). This </w:t>
      </w:r>
      <w:r w:rsidR="00044395" w:rsidRPr="008E22EC">
        <w:rPr>
          <w:rFonts w:ascii="Arial" w:hAnsi="Arial" w:cs="Arial"/>
        </w:rPr>
        <w:t>is their well-being</w:t>
      </w:r>
      <w:r w:rsidR="00703D43" w:rsidRPr="008E22EC">
        <w:rPr>
          <w:rFonts w:ascii="Arial" w:hAnsi="Arial" w:cs="Arial"/>
        </w:rPr>
        <w:t xml:space="preserve"> and </w:t>
      </w:r>
      <w:r w:rsidR="008B0BB5" w:rsidRPr="008E22EC">
        <w:rPr>
          <w:rFonts w:ascii="Arial" w:hAnsi="Arial" w:cs="Arial"/>
        </w:rPr>
        <w:t>addresses</w:t>
      </w:r>
      <w:r w:rsidR="00703D43" w:rsidRPr="008E22EC">
        <w:rPr>
          <w:rFonts w:ascii="Arial" w:hAnsi="Arial" w:cs="Arial"/>
        </w:rPr>
        <w:t xml:space="preserve"> issues of lon</w:t>
      </w:r>
      <w:r w:rsidR="00404E6D" w:rsidRPr="008E22EC">
        <w:rPr>
          <w:rFonts w:ascii="Arial" w:hAnsi="Arial" w:cs="Arial"/>
        </w:rPr>
        <w:t>eliness</w:t>
      </w:r>
      <w:r w:rsidR="00044395" w:rsidRPr="008E22EC">
        <w:rPr>
          <w:rFonts w:ascii="Arial" w:hAnsi="Arial" w:cs="Arial"/>
        </w:rPr>
        <w:t xml:space="preserve"> and isolation. </w:t>
      </w:r>
    </w:p>
    <w:p w14:paraId="0293DE9D" w14:textId="0336AEA6" w:rsidR="00DC106C" w:rsidRDefault="00810C2B" w:rsidP="00445478">
      <w:pPr>
        <w:tabs>
          <w:tab w:val="left" w:pos="3943"/>
        </w:tabs>
        <w:spacing w:before="240"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Theories of </w:t>
      </w:r>
      <w:r w:rsidR="006F3B4F">
        <w:rPr>
          <w:rFonts w:ascii="Arial" w:hAnsi="Arial" w:cs="Arial"/>
          <w:b/>
          <w:bCs/>
        </w:rPr>
        <w:t>Loneliness and Isolation</w:t>
      </w:r>
    </w:p>
    <w:p w14:paraId="1479F624" w14:textId="218335CE" w:rsidR="00135CB8" w:rsidRPr="008E22EC" w:rsidRDefault="00135CB8" w:rsidP="00445478">
      <w:pPr>
        <w:tabs>
          <w:tab w:val="left" w:pos="3943"/>
        </w:tabs>
        <w:spacing w:before="240" w:line="360" w:lineRule="auto"/>
        <w:rPr>
          <w:rFonts w:ascii="Arial" w:hAnsi="Arial" w:cs="Arial"/>
          <w:b/>
          <w:bCs/>
        </w:rPr>
      </w:pPr>
      <w:r w:rsidRPr="008E22EC">
        <w:rPr>
          <w:rFonts w:ascii="Arial" w:hAnsi="Arial" w:cs="Arial"/>
          <w:b/>
          <w:bCs/>
        </w:rPr>
        <w:t xml:space="preserve">Theories </w:t>
      </w:r>
      <w:r w:rsidR="00445478">
        <w:rPr>
          <w:rFonts w:ascii="Arial" w:hAnsi="Arial" w:cs="Arial"/>
          <w:b/>
          <w:bCs/>
        </w:rPr>
        <w:tab/>
      </w:r>
    </w:p>
    <w:p w14:paraId="3BF12CE7" w14:textId="756FD49E" w:rsidR="0059603A" w:rsidRPr="008E22EC" w:rsidRDefault="002A5492" w:rsidP="0012343E">
      <w:pPr>
        <w:tabs>
          <w:tab w:val="left" w:pos="6198"/>
        </w:tabs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Im </w:t>
      </w:r>
      <w:r w:rsidR="0059603A" w:rsidRPr="008E22EC">
        <w:rPr>
          <w:rFonts w:ascii="Arial" w:hAnsi="Arial" w:cs="Arial"/>
        </w:rPr>
        <w:t>theories explain why elderly individuals experience lon</w:t>
      </w:r>
      <w:r w:rsidR="00BE4753" w:rsidRPr="008E22EC">
        <w:rPr>
          <w:rFonts w:ascii="Arial" w:hAnsi="Arial" w:cs="Arial"/>
        </w:rPr>
        <w:t>eliness</w:t>
      </w:r>
      <w:r w:rsidR="00C44BEE" w:rsidRPr="008E22EC">
        <w:rPr>
          <w:rFonts w:ascii="Arial" w:hAnsi="Arial" w:cs="Arial"/>
        </w:rPr>
        <w:t xml:space="preserve"> and isolation. Soc</w:t>
      </w:r>
      <w:r w:rsidR="00117476" w:rsidRPr="008E22EC">
        <w:rPr>
          <w:rFonts w:ascii="Arial" w:hAnsi="Arial" w:cs="Arial"/>
        </w:rPr>
        <w:t>ioemotional selectivity theory (Car</w:t>
      </w:r>
      <w:r w:rsidR="006C2625" w:rsidRPr="008E22EC">
        <w:rPr>
          <w:rFonts w:ascii="Arial" w:hAnsi="Arial" w:cs="Arial"/>
        </w:rPr>
        <w:t>stensen, 2021) suggests that as people age, they tend to narrow their social networks. This focus on fewer</w:t>
      </w:r>
      <w:r w:rsidR="00FB3490" w:rsidRPr="008E22EC">
        <w:rPr>
          <w:rFonts w:ascii="Arial" w:hAnsi="Arial" w:cs="Arial"/>
        </w:rPr>
        <w:t>, but more meaningful, relationships often</w:t>
      </w:r>
      <w:r w:rsidR="006512E9" w:rsidRPr="008E22EC">
        <w:rPr>
          <w:rFonts w:ascii="Arial" w:hAnsi="Arial" w:cs="Arial"/>
        </w:rPr>
        <w:t xml:space="preserve"> stems from life events such as retirement and health-related</w:t>
      </w:r>
      <w:r w:rsidR="00751C40" w:rsidRPr="008E22EC">
        <w:rPr>
          <w:rFonts w:ascii="Arial" w:hAnsi="Arial" w:cs="Arial"/>
        </w:rPr>
        <w:t xml:space="preserve"> changes, which can Impact mental health. </w:t>
      </w:r>
      <w:r w:rsidR="00531DD4" w:rsidRPr="008E22EC">
        <w:rPr>
          <w:rFonts w:ascii="Arial" w:hAnsi="Arial" w:cs="Arial"/>
        </w:rPr>
        <w:t xml:space="preserve">According to this theory, older adults deliberately </w:t>
      </w:r>
      <w:r w:rsidR="00310FB3" w:rsidRPr="008E22EC">
        <w:rPr>
          <w:rFonts w:ascii="Arial" w:hAnsi="Arial" w:cs="Arial"/>
        </w:rPr>
        <w:t xml:space="preserve">limit their </w:t>
      </w:r>
      <w:r w:rsidR="00727A27" w:rsidRPr="008E22EC">
        <w:rPr>
          <w:rFonts w:ascii="Arial" w:hAnsi="Arial" w:cs="Arial"/>
        </w:rPr>
        <w:t xml:space="preserve">social interaction to those </w:t>
      </w:r>
      <w:r w:rsidR="00BB5C8A" w:rsidRPr="008E22EC">
        <w:rPr>
          <w:rFonts w:ascii="Arial" w:hAnsi="Arial" w:cs="Arial"/>
        </w:rPr>
        <w:t xml:space="preserve">that offer the most emotional satisfaction </w:t>
      </w:r>
      <w:r w:rsidR="00F20CD1" w:rsidRPr="008E22EC">
        <w:rPr>
          <w:rFonts w:ascii="Arial" w:hAnsi="Arial" w:cs="Arial"/>
        </w:rPr>
        <w:t>(Carstensen, 2021). Another theory, the Dis</w:t>
      </w:r>
      <w:r w:rsidR="00CA3301" w:rsidRPr="008E22EC">
        <w:rPr>
          <w:rFonts w:ascii="Arial" w:hAnsi="Arial" w:cs="Arial"/>
        </w:rPr>
        <w:t>eng</w:t>
      </w:r>
      <w:r w:rsidR="00A327FA" w:rsidRPr="008E22EC">
        <w:rPr>
          <w:rFonts w:ascii="Arial" w:hAnsi="Arial" w:cs="Arial"/>
        </w:rPr>
        <w:t>agement Theory</w:t>
      </w:r>
      <w:r w:rsidR="004B7E7E" w:rsidRPr="008E22EC">
        <w:rPr>
          <w:rFonts w:ascii="Arial" w:hAnsi="Arial" w:cs="Arial"/>
        </w:rPr>
        <w:t xml:space="preserve">, proposes that </w:t>
      </w:r>
      <w:r w:rsidR="0057142F" w:rsidRPr="008E22EC">
        <w:rPr>
          <w:rFonts w:ascii="Arial" w:hAnsi="Arial" w:cs="Arial"/>
        </w:rPr>
        <w:t>ageing</w:t>
      </w:r>
      <w:r w:rsidR="004B7E7E" w:rsidRPr="008E22EC">
        <w:rPr>
          <w:rFonts w:ascii="Arial" w:hAnsi="Arial" w:cs="Arial"/>
        </w:rPr>
        <w:t xml:space="preserve"> naturally involves a gradual withdrawal from social roles and relationships, resulting in isolation (Cumming &amp; Henry, 1961). This theory outlines </w:t>
      </w:r>
      <w:r w:rsidR="003969C0" w:rsidRPr="008E22EC">
        <w:rPr>
          <w:rFonts w:ascii="Arial" w:hAnsi="Arial" w:cs="Arial"/>
        </w:rPr>
        <w:t xml:space="preserve">several </w:t>
      </w:r>
      <w:r w:rsidR="00013B77" w:rsidRPr="008E22EC">
        <w:rPr>
          <w:rFonts w:ascii="Arial" w:hAnsi="Arial" w:cs="Arial"/>
        </w:rPr>
        <w:t>key points</w:t>
      </w:r>
      <w:r w:rsidR="0057142F" w:rsidRPr="008E22EC">
        <w:rPr>
          <w:rFonts w:ascii="Arial" w:hAnsi="Arial" w:cs="Arial"/>
        </w:rPr>
        <w:t xml:space="preserve">: Older adults gradually detach from societal norms, disengage </w:t>
      </w:r>
      <w:r w:rsidR="00486D1D" w:rsidRPr="008E22EC">
        <w:rPr>
          <w:rFonts w:ascii="Arial" w:hAnsi="Arial" w:cs="Arial"/>
        </w:rPr>
        <w:t>univer</w:t>
      </w:r>
      <w:r w:rsidR="00BB145F" w:rsidRPr="008E22EC">
        <w:rPr>
          <w:rFonts w:ascii="Arial" w:hAnsi="Arial" w:cs="Arial"/>
        </w:rPr>
        <w:t xml:space="preserve">sally regardless </w:t>
      </w:r>
      <w:r w:rsidR="006C5C45" w:rsidRPr="008E22EC">
        <w:rPr>
          <w:rFonts w:ascii="Arial" w:hAnsi="Arial" w:cs="Arial"/>
        </w:rPr>
        <w:t>of their specific circ</w:t>
      </w:r>
      <w:r w:rsidR="00EA615E" w:rsidRPr="008E22EC">
        <w:rPr>
          <w:rFonts w:ascii="Arial" w:hAnsi="Arial" w:cs="Arial"/>
        </w:rPr>
        <w:t xml:space="preserve">umstances (Nickerson, 2023). It suggests that this process of disengagement is both natural and acceptable, </w:t>
      </w:r>
      <w:r w:rsidR="004B21DE" w:rsidRPr="008E22EC">
        <w:rPr>
          <w:rFonts w:ascii="Arial" w:hAnsi="Arial" w:cs="Arial"/>
        </w:rPr>
        <w:t>indicating</w:t>
      </w:r>
      <w:r w:rsidR="00EA615E" w:rsidRPr="008E22EC">
        <w:rPr>
          <w:rFonts w:ascii="Arial" w:hAnsi="Arial" w:cs="Arial"/>
        </w:rPr>
        <w:t xml:space="preserve"> a shift</w:t>
      </w:r>
      <w:r w:rsidR="007815E1" w:rsidRPr="008E22EC">
        <w:rPr>
          <w:rFonts w:ascii="Arial" w:hAnsi="Arial" w:cs="Arial"/>
        </w:rPr>
        <w:t xml:space="preserve"> in </w:t>
      </w:r>
      <w:r w:rsidR="008C5C2A" w:rsidRPr="008E22EC">
        <w:rPr>
          <w:rFonts w:ascii="Arial" w:hAnsi="Arial" w:cs="Arial"/>
        </w:rPr>
        <w:t xml:space="preserve">priorities as individuals age. </w:t>
      </w:r>
    </w:p>
    <w:p w14:paraId="71108092" w14:textId="23770B9A" w:rsidR="008C5C2A" w:rsidRPr="008E22EC" w:rsidRDefault="008C5C2A" w:rsidP="0012343E">
      <w:pPr>
        <w:tabs>
          <w:tab w:val="left" w:pos="6198"/>
        </w:tabs>
        <w:spacing w:before="240" w:line="360" w:lineRule="auto"/>
        <w:rPr>
          <w:rFonts w:ascii="Arial" w:hAnsi="Arial" w:cs="Arial"/>
          <w:b/>
          <w:bCs/>
        </w:rPr>
      </w:pPr>
      <w:r w:rsidRPr="008E22EC">
        <w:rPr>
          <w:rFonts w:ascii="Arial" w:hAnsi="Arial" w:cs="Arial"/>
          <w:b/>
          <w:bCs/>
        </w:rPr>
        <w:t>Concepts</w:t>
      </w:r>
    </w:p>
    <w:p w14:paraId="0CF00F46" w14:textId="33B29209" w:rsidR="0003267A" w:rsidRPr="008E22EC" w:rsidRDefault="008C5C2A" w:rsidP="0012343E">
      <w:pPr>
        <w:tabs>
          <w:tab w:val="left" w:pos="6198"/>
        </w:tabs>
        <w:spacing w:before="240" w:line="360" w:lineRule="auto"/>
        <w:rPr>
          <w:rFonts w:ascii="Arial" w:hAnsi="Arial" w:cs="Arial"/>
        </w:rPr>
      </w:pPr>
      <w:r w:rsidRPr="008E22EC">
        <w:rPr>
          <w:rFonts w:ascii="Arial" w:hAnsi="Arial" w:cs="Arial"/>
        </w:rPr>
        <w:t>The terms “loneliness” and  “s</w:t>
      </w:r>
      <w:r w:rsidR="000B2E38" w:rsidRPr="008E22EC">
        <w:rPr>
          <w:rFonts w:ascii="Arial" w:hAnsi="Arial" w:cs="Arial"/>
        </w:rPr>
        <w:t>ocial</w:t>
      </w:r>
      <w:r w:rsidR="00A6229B" w:rsidRPr="008E22EC">
        <w:rPr>
          <w:rFonts w:ascii="Arial" w:hAnsi="Arial" w:cs="Arial"/>
        </w:rPr>
        <w:t xml:space="preserve"> isolation" are often confused, but they have distinct meanings. Loneliness </w:t>
      </w:r>
      <w:r w:rsidR="000B06C9" w:rsidRPr="008E22EC">
        <w:rPr>
          <w:rFonts w:ascii="Arial" w:hAnsi="Arial" w:cs="Arial"/>
        </w:rPr>
        <w:t xml:space="preserve">is a </w:t>
      </w:r>
      <w:r w:rsidR="00E82FE6" w:rsidRPr="008E22EC">
        <w:rPr>
          <w:rFonts w:ascii="Arial" w:hAnsi="Arial" w:cs="Arial"/>
        </w:rPr>
        <w:t>subjective</w:t>
      </w:r>
      <w:r w:rsidR="000B06C9" w:rsidRPr="008E22EC">
        <w:rPr>
          <w:rFonts w:ascii="Arial" w:hAnsi="Arial" w:cs="Arial"/>
        </w:rPr>
        <w:t xml:space="preserve"> feeling of being alone, regardless of the amount of social </w:t>
      </w:r>
      <w:r w:rsidR="00C477C6" w:rsidRPr="008E22EC">
        <w:rPr>
          <w:rFonts w:ascii="Arial" w:hAnsi="Arial" w:cs="Arial"/>
        </w:rPr>
        <w:t xml:space="preserve">contact </w:t>
      </w:r>
      <w:r w:rsidR="00CA1A39" w:rsidRPr="008E22EC">
        <w:rPr>
          <w:rFonts w:ascii="Arial" w:hAnsi="Arial" w:cs="Arial"/>
        </w:rPr>
        <w:t>one has. It can stem from a lack of intimate relationships (emotional loneliness) or a lack of a broader social network (social loneliness) (Bar</w:t>
      </w:r>
      <w:r w:rsidR="00034433" w:rsidRPr="008E22EC">
        <w:rPr>
          <w:rFonts w:ascii="Arial" w:hAnsi="Arial" w:cs="Arial"/>
        </w:rPr>
        <w:t>jakova, Ga</w:t>
      </w:r>
      <w:r w:rsidR="002F693A" w:rsidRPr="008E22EC">
        <w:rPr>
          <w:rFonts w:ascii="Arial" w:hAnsi="Arial" w:cs="Arial"/>
        </w:rPr>
        <w:t xml:space="preserve">rnero, and </w:t>
      </w:r>
      <w:r w:rsidR="002F693A" w:rsidRPr="008E22EC">
        <w:rPr>
          <w:rFonts w:ascii="Arial" w:hAnsi="Arial" w:cs="Arial"/>
        </w:rPr>
        <w:lastRenderedPageBreak/>
        <w:t>d</w:t>
      </w:r>
      <w:r w:rsidR="00C864B4" w:rsidRPr="008E22EC">
        <w:rPr>
          <w:rFonts w:ascii="Arial" w:hAnsi="Arial" w:cs="Arial"/>
        </w:rPr>
        <w:t>’</w:t>
      </w:r>
      <w:r w:rsidR="002244D4" w:rsidRPr="008E22EC">
        <w:rPr>
          <w:rFonts w:ascii="Arial" w:hAnsi="Arial" w:cs="Arial"/>
        </w:rPr>
        <w:t>Hombres,</w:t>
      </w:r>
      <w:r w:rsidR="00803CE5" w:rsidRPr="008E22EC">
        <w:rPr>
          <w:rFonts w:ascii="Arial" w:hAnsi="Arial" w:cs="Arial"/>
        </w:rPr>
        <w:t xml:space="preserve"> 2023</w:t>
      </w:r>
      <w:r w:rsidR="000D7059" w:rsidRPr="008E22EC">
        <w:rPr>
          <w:rFonts w:ascii="Arial" w:hAnsi="Arial" w:cs="Arial"/>
        </w:rPr>
        <w:t>). On the other hand</w:t>
      </w:r>
      <w:r w:rsidR="00D90AA4" w:rsidRPr="008E22EC">
        <w:rPr>
          <w:rFonts w:ascii="Arial" w:hAnsi="Arial" w:cs="Arial"/>
        </w:rPr>
        <w:t xml:space="preserve">, social </w:t>
      </w:r>
      <w:r w:rsidR="005B6020" w:rsidRPr="008E22EC">
        <w:rPr>
          <w:rFonts w:ascii="Arial" w:hAnsi="Arial" w:cs="Arial"/>
        </w:rPr>
        <w:t xml:space="preserve">isolation is an objective condition where a person has minimal social </w:t>
      </w:r>
      <w:r w:rsidR="003941E3" w:rsidRPr="008E22EC">
        <w:rPr>
          <w:rFonts w:ascii="Arial" w:hAnsi="Arial" w:cs="Arial"/>
        </w:rPr>
        <w:t>contact</w:t>
      </w:r>
      <w:r w:rsidR="005B6020" w:rsidRPr="008E22EC">
        <w:rPr>
          <w:rFonts w:ascii="Arial" w:hAnsi="Arial" w:cs="Arial"/>
        </w:rPr>
        <w:t xml:space="preserve"> and engagement </w:t>
      </w:r>
      <w:r w:rsidR="00587032" w:rsidRPr="008E22EC">
        <w:rPr>
          <w:rFonts w:ascii="Arial" w:hAnsi="Arial" w:cs="Arial"/>
        </w:rPr>
        <w:t>(</w:t>
      </w:r>
      <w:r w:rsidR="003941E3" w:rsidRPr="008E22EC">
        <w:rPr>
          <w:rFonts w:ascii="Arial" w:hAnsi="Arial" w:cs="Arial"/>
        </w:rPr>
        <w:t>Ch</w:t>
      </w:r>
      <w:r w:rsidR="00587032" w:rsidRPr="008E22EC">
        <w:rPr>
          <w:rFonts w:ascii="Arial" w:hAnsi="Arial" w:cs="Arial"/>
        </w:rPr>
        <w:t>amber</w:t>
      </w:r>
      <w:r w:rsidR="003941E3" w:rsidRPr="008E22EC">
        <w:rPr>
          <w:rFonts w:ascii="Arial" w:hAnsi="Arial" w:cs="Arial"/>
        </w:rPr>
        <w:t xml:space="preserve">lain et al., 2020). Understanding the difference between these two concepts is crucial </w:t>
      </w:r>
      <w:r w:rsidR="00A71870" w:rsidRPr="008E22EC">
        <w:rPr>
          <w:rFonts w:ascii="Arial" w:hAnsi="Arial" w:cs="Arial"/>
        </w:rPr>
        <w:t xml:space="preserve">for creating </w:t>
      </w:r>
      <w:r w:rsidR="006D741F" w:rsidRPr="008E22EC">
        <w:rPr>
          <w:rFonts w:ascii="Arial" w:hAnsi="Arial" w:cs="Arial"/>
        </w:rPr>
        <w:t xml:space="preserve">effective services and support systems for older </w:t>
      </w:r>
      <w:r w:rsidR="00411859" w:rsidRPr="008E22EC">
        <w:rPr>
          <w:rFonts w:ascii="Arial" w:hAnsi="Arial" w:cs="Arial"/>
        </w:rPr>
        <w:t xml:space="preserve">adults. A person </w:t>
      </w:r>
      <w:r w:rsidR="008E6BE1" w:rsidRPr="008E22EC">
        <w:rPr>
          <w:rFonts w:ascii="Arial" w:hAnsi="Arial" w:cs="Arial"/>
        </w:rPr>
        <w:t xml:space="preserve">can be </w:t>
      </w:r>
      <w:r w:rsidR="00DD1C20" w:rsidRPr="008E22EC">
        <w:rPr>
          <w:rFonts w:ascii="Arial" w:hAnsi="Arial" w:cs="Arial"/>
        </w:rPr>
        <w:t>socially</w:t>
      </w:r>
      <w:r w:rsidR="00C05501" w:rsidRPr="008E22EC">
        <w:rPr>
          <w:rFonts w:ascii="Arial" w:hAnsi="Arial" w:cs="Arial"/>
        </w:rPr>
        <w:t xml:space="preserve"> isolated </w:t>
      </w:r>
      <w:r w:rsidR="0000263E" w:rsidRPr="008E22EC">
        <w:rPr>
          <w:rFonts w:ascii="Arial" w:hAnsi="Arial" w:cs="Arial"/>
        </w:rPr>
        <w:t xml:space="preserve">without </w:t>
      </w:r>
      <w:r w:rsidR="0008438E" w:rsidRPr="008E22EC">
        <w:rPr>
          <w:rFonts w:ascii="Arial" w:hAnsi="Arial" w:cs="Arial"/>
        </w:rPr>
        <w:t>feeling lonely</w:t>
      </w:r>
      <w:r w:rsidR="00E670E3" w:rsidRPr="008E22EC">
        <w:rPr>
          <w:rFonts w:ascii="Arial" w:hAnsi="Arial" w:cs="Arial"/>
        </w:rPr>
        <w:t xml:space="preserve">, and conversely, a person can </w:t>
      </w:r>
      <w:r w:rsidR="00593D5F" w:rsidRPr="008E22EC">
        <w:rPr>
          <w:rFonts w:ascii="Arial" w:hAnsi="Arial" w:cs="Arial"/>
        </w:rPr>
        <w:t xml:space="preserve">feel lonely </w:t>
      </w:r>
      <w:r w:rsidR="00FA6739" w:rsidRPr="008E22EC">
        <w:rPr>
          <w:rFonts w:ascii="Arial" w:hAnsi="Arial" w:cs="Arial"/>
        </w:rPr>
        <w:t xml:space="preserve">even when surrounded by others (Age </w:t>
      </w:r>
      <w:r w:rsidR="0079401F" w:rsidRPr="008E22EC">
        <w:rPr>
          <w:rFonts w:ascii="Arial" w:hAnsi="Arial" w:cs="Arial"/>
        </w:rPr>
        <w:t>UK</w:t>
      </w:r>
      <w:r w:rsidR="006F347B" w:rsidRPr="008E22EC">
        <w:rPr>
          <w:rFonts w:ascii="Arial" w:hAnsi="Arial" w:cs="Arial"/>
        </w:rPr>
        <w:t xml:space="preserve">, 2023). These distinctions help </w:t>
      </w:r>
      <w:r w:rsidR="0003267A" w:rsidRPr="008E22EC">
        <w:rPr>
          <w:rFonts w:ascii="Arial" w:hAnsi="Arial" w:cs="Arial"/>
        </w:rPr>
        <w:t>address the specific needs of older people and improve</w:t>
      </w:r>
      <w:r w:rsidR="0095130E" w:rsidRPr="008E22EC">
        <w:rPr>
          <w:rFonts w:ascii="Arial" w:hAnsi="Arial" w:cs="Arial"/>
        </w:rPr>
        <w:t xml:space="preserve"> their well-being </w:t>
      </w:r>
      <w:r w:rsidR="00397D46" w:rsidRPr="008E22EC">
        <w:rPr>
          <w:rFonts w:ascii="Arial" w:hAnsi="Arial" w:cs="Arial"/>
        </w:rPr>
        <w:t xml:space="preserve">by tailoring interventions </w:t>
      </w:r>
      <w:r w:rsidR="0003267A" w:rsidRPr="008E22EC">
        <w:rPr>
          <w:rFonts w:ascii="Arial" w:hAnsi="Arial" w:cs="Arial"/>
        </w:rPr>
        <w:t>appropriately.</w:t>
      </w:r>
    </w:p>
    <w:p w14:paraId="31135D04" w14:textId="2FBC3851" w:rsidR="008C5C2A" w:rsidRPr="008E22EC" w:rsidRDefault="0003267A" w:rsidP="0012343E">
      <w:pPr>
        <w:tabs>
          <w:tab w:val="left" w:pos="6198"/>
        </w:tabs>
        <w:spacing w:before="240" w:line="360" w:lineRule="auto"/>
        <w:rPr>
          <w:rFonts w:ascii="Arial" w:hAnsi="Arial" w:cs="Arial"/>
          <w:b/>
          <w:bCs/>
        </w:rPr>
      </w:pPr>
      <w:r w:rsidRPr="008E22EC">
        <w:rPr>
          <w:rFonts w:ascii="Arial" w:hAnsi="Arial" w:cs="Arial"/>
          <w:b/>
          <w:bCs/>
        </w:rPr>
        <w:t xml:space="preserve">impact of loneliness and isolation in care settings </w:t>
      </w:r>
    </w:p>
    <w:p w14:paraId="56DCE470" w14:textId="77777777" w:rsidR="004D43D7" w:rsidRDefault="0003267A" w:rsidP="0012343E">
      <w:pPr>
        <w:tabs>
          <w:tab w:val="left" w:pos="6198"/>
        </w:tabs>
        <w:spacing w:before="240" w:line="360" w:lineRule="auto"/>
        <w:rPr>
          <w:rFonts w:ascii="Arial" w:hAnsi="Arial" w:cs="Arial"/>
        </w:rPr>
      </w:pPr>
      <w:r w:rsidRPr="008E22EC">
        <w:rPr>
          <w:rFonts w:ascii="Arial" w:hAnsi="Arial" w:cs="Arial"/>
        </w:rPr>
        <w:t>Loneliness and isolation significantly affect indi</w:t>
      </w:r>
      <w:r w:rsidR="002F225A" w:rsidRPr="008E22EC">
        <w:rPr>
          <w:rFonts w:ascii="Arial" w:hAnsi="Arial" w:cs="Arial"/>
        </w:rPr>
        <w:t>viduals in care settings</w:t>
      </w:r>
      <w:r w:rsidR="00400B8A" w:rsidRPr="008E22EC">
        <w:rPr>
          <w:rFonts w:ascii="Arial" w:hAnsi="Arial" w:cs="Arial"/>
        </w:rPr>
        <w:t>. Lifestyle and</w:t>
      </w:r>
      <w:r w:rsidR="001376B1" w:rsidRPr="008E22EC">
        <w:rPr>
          <w:rFonts w:ascii="Arial" w:hAnsi="Arial" w:cs="Arial"/>
        </w:rPr>
        <w:t xml:space="preserve"> </w:t>
      </w:r>
      <w:r w:rsidR="007A54BD" w:rsidRPr="008E22EC">
        <w:rPr>
          <w:rFonts w:ascii="Arial" w:hAnsi="Arial" w:cs="Arial"/>
        </w:rPr>
        <w:t xml:space="preserve">environmental factors such as smoking, sedentary behaviour, and air pollution are </w:t>
      </w:r>
      <w:r w:rsidR="001376B1" w:rsidRPr="008E22EC">
        <w:rPr>
          <w:rFonts w:ascii="Arial" w:hAnsi="Arial" w:cs="Arial"/>
        </w:rPr>
        <w:t>known</w:t>
      </w:r>
      <w:r w:rsidR="007A54BD" w:rsidRPr="008E22EC">
        <w:rPr>
          <w:rFonts w:ascii="Arial" w:hAnsi="Arial" w:cs="Arial"/>
        </w:rPr>
        <w:t xml:space="preserve"> risk </w:t>
      </w:r>
      <w:r w:rsidR="00E53C0B" w:rsidRPr="008E22EC">
        <w:rPr>
          <w:rFonts w:ascii="Arial" w:hAnsi="Arial" w:cs="Arial"/>
        </w:rPr>
        <w:t>factors</w:t>
      </w:r>
      <w:r w:rsidR="00C120F2" w:rsidRPr="008E22EC">
        <w:rPr>
          <w:rFonts w:ascii="Arial" w:hAnsi="Arial" w:cs="Arial"/>
        </w:rPr>
        <w:t xml:space="preserve"> for early death </w:t>
      </w:r>
      <w:r w:rsidR="004E5314" w:rsidRPr="008E22EC">
        <w:rPr>
          <w:rFonts w:ascii="Arial" w:hAnsi="Arial" w:cs="Arial"/>
        </w:rPr>
        <w:t xml:space="preserve"> </w:t>
      </w:r>
      <w:r w:rsidR="00BF70FF" w:rsidRPr="008E22EC">
        <w:rPr>
          <w:rFonts w:ascii="Arial" w:hAnsi="Arial" w:cs="Arial"/>
        </w:rPr>
        <w:t>(Holt-Lustad</w:t>
      </w:r>
      <w:r w:rsidR="007734A5" w:rsidRPr="008E22EC">
        <w:rPr>
          <w:rFonts w:ascii="Arial" w:hAnsi="Arial" w:cs="Arial"/>
        </w:rPr>
        <w:t xml:space="preserve"> et al., 2015</w:t>
      </w:r>
      <w:r w:rsidR="00115762" w:rsidRPr="008E22EC">
        <w:rPr>
          <w:rFonts w:ascii="Arial" w:hAnsi="Arial" w:cs="Arial"/>
        </w:rPr>
        <w:t xml:space="preserve">). Research </w:t>
      </w:r>
      <w:r w:rsidR="005B420E" w:rsidRPr="008E22EC">
        <w:rPr>
          <w:rFonts w:ascii="Arial" w:hAnsi="Arial" w:cs="Arial"/>
        </w:rPr>
        <w:t xml:space="preserve">indicates that loneliness and </w:t>
      </w:r>
      <w:r w:rsidR="002A29B7" w:rsidRPr="008E22EC">
        <w:rPr>
          <w:rFonts w:ascii="Arial" w:hAnsi="Arial" w:cs="Arial"/>
        </w:rPr>
        <w:t>isolation can lead to serious health issues</w:t>
      </w:r>
      <w:r w:rsidR="00656072" w:rsidRPr="008E22EC">
        <w:rPr>
          <w:rFonts w:ascii="Arial" w:hAnsi="Arial" w:cs="Arial"/>
        </w:rPr>
        <w:t xml:space="preserve">, including depression, cognitive decline, and increased </w:t>
      </w:r>
      <w:r w:rsidR="001376B1" w:rsidRPr="008E22EC">
        <w:rPr>
          <w:rFonts w:ascii="Arial" w:hAnsi="Arial" w:cs="Arial"/>
        </w:rPr>
        <w:t>mortality</w:t>
      </w:r>
      <w:r w:rsidR="00656072" w:rsidRPr="008E22EC">
        <w:rPr>
          <w:rFonts w:ascii="Arial" w:hAnsi="Arial" w:cs="Arial"/>
        </w:rPr>
        <w:t xml:space="preserve">. These conditions are linked to </w:t>
      </w:r>
      <w:r w:rsidR="001376B1" w:rsidRPr="008E22EC">
        <w:rPr>
          <w:rFonts w:ascii="Arial" w:hAnsi="Arial" w:cs="Arial"/>
        </w:rPr>
        <w:t>biological</w:t>
      </w:r>
      <w:r w:rsidR="00656072" w:rsidRPr="008E22EC">
        <w:rPr>
          <w:rFonts w:ascii="Arial" w:hAnsi="Arial" w:cs="Arial"/>
        </w:rPr>
        <w:t xml:space="preserve"> </w:t>
      </w:r>
      <w:r w:rsidR="001376B1" w:rsidRPr="008E22EC">
        <w:rPr>
          <w:rFonts w:ascii="Arial" w:hAnsi="Arial" w:cs="Arial"/>
        </w:rPr>
        <w:t xml:space="preserve">processes </w:t>
      </w:r>
      <w:r w:rsidR="004271F5" w:rsidRPr="008E22EC">
        <w:rPr>
          <w:rFonts w:ascii="Arial" w:hAnsi="Arial" w:cs="Arial"/>
        </w:rPr>
        <w:t xml:space="preserve">that </w:t>
      </w:r>
      <w:r w:rsidR="00F9548C" w:rsidRPr="008E22EC">
        <w:rPr>
          <w:rFonts w:ascii="Arial" w:hAnsi="Arial" w:cs="Arial"/>
        </w:rPr>
        <w:t xml:space="preserve">affect </w:t>
      </w:r>
      <w:r w:rsidR="0054471F" w:rsidRPr="008E22EC">
        <w:rPr>
          <w:rFonts w:ascii="Arial" w:hAnsi="Arial" w:cs="Arial"/>
        </w:rPr>
        <w:t>health</w:t>
      </w:r>
      <w:r w:rsidR="00915AA0" w:rsidRPr="008E22EC">
        <w:rPr>
          <w:rFonts w:ascii="Arial" w:hAnsi="Arial" w:cs="Arial"/>
        </w:rPr>
        <w:t>, such as higher blood pressure</w:t>
      </w:r>
      <w:r w:rsidR="00F36768" w:rsidRPr="008E22EC">
        <w:rPr>
          <w:rFonts w:ascii="Arial" w:hAnsi="Arial" w:cs="Arial"/>
        </w:rPr>
        <w:t>,</w:t>
      </w:r>
      <w:r w:rsidR="00467BE4" w:rsidRPr="008E22EC">
        <w:rPr>
          <w:rFonts w:ascii="Arial" w:hAnsi="Arial" w:cs="Arial"/>
        </w:rPr>
        <w:t xml:space="preserve"> e</w:t>
      </w:r>
      <w:r w:rsidR="0007407B" w:rsidRPr="008E22EC">
        <w:rPr>
          <w:rFonts w:ascii="Arial" w:hAnsi="Arial" w:cs="Arial"/>
        </w:rPr>
        <w:t>levated C</w:t>
      </w:r>
      <w:r w:rsidR="000315E6" w:rsidRPr="008E22EC">
        <w:rPr>
          <w:rFonts w:ascii="Arial" w:hAnsi="Arial" w:cs="Arial"/>
        </w:rPr>
        <w:t>-reactive protein,</w:t>
      </w:r>
      <w:r w:rsidR="001964AA" w:rsidRPr="008E22EC">
        <w:rPr>
          <w:rFonts w:ascii="Arial" w:hAnsi="Arial" w:cs="Arial"/>
        </w:rPr>
        <w:t xml:space="preserve"> alt</w:t>
      </w:r>
      <w:r w:rsidR="0056001B" w:rsidRPr="008E22EC">
        <w:rPr>
          <w:rFonts w:ascii="Arial" w:hAnsi="Arial" w:cs="Arial"/>
        </w:rPr>
        <w:t>ered lipid profiles</w:t>
      </w:r>
      <w:r w:rsidR="004970A7" w:rsidRPr="008E22EC">
        <w:rPr>
          <w:rFonts w:ascii="Arial" w:hAnsi="Arial" w:cs="Arial"/>
        </w:rPr>
        <w:t xml:space="preserve">, and weakened </w:t>
      </w:r>
      <w:r w:rsidR="00A0491C" w:rsidRPr="008E22EC">
        <w:rPr>
          <w:rFonts w:ascii="Arial" w:hAnsi="Arial" w:cs="Arial"/>
        </w:rPr>
        <w:t>immune function</w:t>
      </w:r>
      <w:r w:rsidR="003921EE" w:rsidRPr="008E22EC">
        <w:rPr>
          <w:rFonts w:ascii="Arial" w:hAnsi="Arial" w:cs="Arial"/>
        </w:rPr>
        <w:t xml:space="preserve"> (Holt-</w:t>
      </w:r>
      <w:r w:rsidR="008F056C" w:rsidRPr="008E22EC">
        <w:rPr>
          <w:rFonts w:ascii="Arial" w:hAnsi="Arial" w:cs="Arial"/>
        </w:rPr>
        <w:t>Lunst</w:t>
      </w:r>
      <w:r w:rsidR="00BF3A5B" w:rsidRPr="008E22EC">
        <w:rPr>
          <w:rFonts w:ascii="Arial" w:hAnsi="Arial" w:cs="Arial"/>
        </w:rPr>
        <w:t xml:space="preserve">ad et al., 2015). Older adults often face increased social isolation </w:t>
      </w:r>
      <w:r w:rsidR="00173CD9" w:rsidRPr="008E22EC">
        <w:rPr>
          <w:rFonts w:ascii="Arial" w:hAnsi="Arial" w:cs="Arial"/>
        </w:rPr>
        <w:t xml:space="preserve">due to factors like family </w:t>
      </w:r>
      <w:r w:rsidR="00A2231A" w:rsidRPr="008E22EC">
        <w:rPr>
          <w:rFonts w:ascii="Arial" w:hAnsi="Arial" w:cs="Arial"/>
        </w:rPr>
        <w:t>disper</w:t>
      </w:r>
      <w:r w:rsidR="00D01E10" w:rsidRPr="008E22EC">
        <w:rPr>
          <w:rFonts w:ascii="Arial" w:hAnsi="Arial" w:cs="Arial"/>
        </w:rPr>
        <w:t xml:space="preserve">sal, the loss of loved ones </w:t>
      </w:r>
      <w:r w:rsidR="00976E64" w:rsidRPr="008E22EC">
        <w:rPr>
          <w:rFonts w:ascii="Arial" w:hAnsi="Arial" w:cs="Arial"/>
        </w:rPr>
        <w:t xml:space="preserve">and </w:t>
      </w:r>
      <w:r w:rsidR="00D01E10" w:rsidRPr="008E22EC">
        <w:rPr>
          <w:rFonts w:ascii="Arial" w:hAnsi="Arial" w:cs="Arial"/>
        </w:rPr>
        <w:t>peers</w:t>
      </w:r>
      <w:r w:rsidR="00A92847" w:rsidRPr="008E22EC">
        <w:rPr>
          <w:rFonts w:ascii="Arial" w:hAnsi="Arial" w:cs="Arial"/>
        </w:rPr>
        <w:t>, retirement</w:t>
      </w:r>
      <w:r w:rsidR="001F035E" w:rsidRPr="008E22EC">
        <w:rPr>
          <w:rFonts w:ascii="Arial" w:hAnsi="Arial" w:cs="Arial"/>
        </w:rPr>
        <w:t xml:space="preserve">, reduced </w:t>
      </w:r>
      <w:r w:rsidR="00897201" w:rsidRPr="008E22EC">
        <w:rPr>
          <w:rFonts w:ascii="Arial" w:hAnsi="Arial" w:cs="Arial"/>
        </w:rPr>
        <w:t>mobility and income, and declining health</w:t>
      </w:r>
      <w:r w:rsidR="00976E64" w:rsidRPr="008E22EC">
        <w:rPr>
          <w:rFonts w:ascii="Arial" w:hAnsi="Arial" w:cs="Arial"/>
        </w:rPr>
        <w:t xml:space="preserve"> </w:t>
      </w:r>
      <w:r w:rsidR="00897201" w:rsidRPr="008E22EC">
        <w:rPr>
          <w:rFonts w:ascii="Arial" w:hAnsi="Arial" w:cs="Arial"/>
        </w:rPr>
        <w:t>(Boa</w:t>
      </w:r>
      <w:r w:rsidR="005A24DE" w:rsidRPr="008E22EC">
        <w:rPr>
          <w:rFonts w:ascii="Arial" w:hAnsi="Arial" w:cs="Arial"/>
        </w:rPr>
        <w:t xml:space="preserve">mah et al., 2021). In care homes, the social </w:t>
      </w:r>
      <w:r w:rsidR="000A5619" w:rsidRPr="008E22EC">
        <w:rPr>
          <w:rFonts w:ascii="Arial" w:hAnsi="Arial" w:cs="Arial"/>
        </w:rPr>
        <w:t>feelings of loneliness, affecting overall</w:t>
      </w:r>
      <w:r w:rsidR="00505B4D" w:rsidRPr="008E22EC">
        <w:rPr>
          <w:rFonts w:ascii="Arial" w:hAnsi="Arial" w:cs="Arial"/>
        </w:rPr>
        <w:t xml:space="preserve"> well-being. Friendships and pos</w:t>
      </w:r>
      <w:r w:rsidR="00792C13" w:rsidRPr="008E22EC">
        <w:rPr>
          <w:rFonts w:ascii="Arial" w:hAnsi="Arial" w:cs="Arial"/>
        </w:rPr>
        <w:t xml:space="preserve">itive social networks within care homes are </w:t>
      </w:r>
      <w:r w:rsidR="004F77BE" w:rsidRPr="008E22EC">
        <w:rPr>
          <w:rFonts w:ascii="Arial" w:hAnsi="Arial" w:cs="Arial"/>
        </w:rPr>
        <w:t xml:space="preserve">particularly </w:t>
      </w:r>
      <w:r w:rsidR="0083387A" w:rsidRPr="008E22EC">
        <w:rPr>
          <w:rFonts w:ascii="Arial" w:hAnsi="Arial" w:cs="Arial"/>
        </w:rPr>
        <w:t>important to residents. Casey et al. (2016) found that</w:t>
      </w:r>
      <w:r w:rsidR="000273DA" w:rsidRPr="008E22EC">
        <w:rPr>
          <w:rFonts w:ascii="Arial" w:hAnsi="Arial" w:cs="Arial"/>
        </w:rPr>
        <w:t xml:space="preserve"> impaired communication abilities reduce residents’</w:t>
      </w:r>
      <w:r w:rsidR="00F773B2" w:rsidRPr="008E22EC">
        <w:rPr>
          <w:rFonts w:ascii="Arial" w:hAnsi="Arial" w:cs="Arial"/>
        </w:rPr>
        <w:t xml:space="preserve"> social functioning, making it harder for them to engage in casual conversations and f</w:t>
      </w:r>
      <w:r w:rsidR="00D164B3" w:rsidRPr="008E22EC">
        <w:rPr>
          <w:rFonts w:ascii="Arial" w:hAnsi="Arial" w:cs="Arial"/>
        </w:rPr>
        <w:t xml:space="preserve">orm </w:t>
      </w:r>
      <w:r w:rsidR="0030119A" w:rsidRPr="008E22EC">
        <w:rPr>
          <w:rFonts w:ascii="Arial" w:hAnsi="Arial" w:cs="Arial"/>
        </w:rPr>
        <w:t>positive</w:t>
      </w:r>
      <w:r w:rsidR="00D164B3" w:rsidRPr="008E22EC">
        <w:rPr>
          <w:rFonts w:ascii="Arial" w:hAnsi="Arial" w:cs="Arial"/>
        </w:rPr>
        <w:t xml:space="preserve"> relationships</w:t>
      </w:r>
      <w:r w:rsidR="004D43D7">
        <w:rPr>
          <w:rFonts w:ascii="Arial" w:hAnsi="Arial" w:cs="Arial"/>
        </w:rPr>
        <w:t>.</w:t>
      </w:r>
    </w:p>
    <w:p w14:paraId="639DFEBA" w14:textId="7D91A110" w:rsidR="00135CB8" w:rsidRPr="008E22EC" w:rsidRDefault="00D164B3" w:rsidP="0012343E">
      <w:pPr>
        <w:tabs>
          <w:tab w:val="left" w:pos="6198"/>
        </w:tabs>
        <w:spacing w:before="240" w:line="360" w:lineRule="auto"/>
        <w:rPr>
          <w:rFonts w:ascii="Arial" w:hAnsi="Arial" w:cs="Arial"/>
        </w:rPr>
      </w:pPr>
      <w:r w:rsidRPr="008E22EC">
        <w:rPr>
          <w:rFonts w:ascii="Arial" w:hAnsi="Arial" w:cs="Arial"/>
        </w:rPr>
        <w:t>(Boarmah</w:t>
      </w:r>
      <w:r w:rsidR="002555E2" w:rsidRPr="008E22EC">
        <w:rPr>
          <w:rFonts w:ascii="Arial" w:hAnsi="Arial" w:cs="Arial"/>
        </w:rPr>
        <w:t xml:space="preserve"> et al., 2021)</w:t>
      </w:r>
      <w:r w:rsidR="0030119A" w:rsidRPr="008E22EC">
        <w:rPr>
          <w:rFonts w:ascii="Arial" w:hAnsi="Arial" w:cs="Arial"/>
        </w:rPr>
        <w:t xml:space="preserve">. </w:t>
      </w:r>
    </w:p>
    <w:p w14:paraId="0F63E0FB" w14:textId="77777777" w:rsidR="00F30BCD" w:rsidRDefault="00F30BCD" w:rsidP="0012343E">
      <w:pPr>
        <w:tabs>
          <w:tab w:val="left" w:pos="6198"/>
        </w:tabs>
        <w:spacing w:before="240" w:line="360" w:lineRule="auto"/>
        <w:rPr>
          <w:rFonts w:ascii="Arial" w:hAnsi="Arial" w:cs="Arial"/>
          <w:b/>
          <w:bCs/>
        </w:rPr>
      </w:pPr>
    </w:p>
    <w:p w14:paraId="7000FF83" w14:textId="73F4BF82" w:rsidR="00D540D9" w:rsidRDefault="00B91FE8" w:rsidP="0012343E">
      <w:pPr>
        <w:tabs>
          <w:tab w:val="left" w:pos="6198"/>
        </w:tabs>
        <w:spacing w:before="240"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Legislation and policies</w:t>
      </w:r>
    </w:p>
    <w:p w14:paraId="19C77EA1" w14:textId="05C84B64" w:rsidR="002D0D69" w:rsidRPr="008E22EC" w:rsidRDefault="002D0D69" w:rsidP="0012343E">
      <w:pPr>
        <w:tabs>
          <w:tab w:val="left" w:pos="6198"/>
        </w:tabs>
        <w:spacing w:before="240" w:line="360" w:lineRule="auto"/>
        <w:rPr>
          <w:rFonts w:ascii="Arial" w:hAnsi="Arial" w:cs="Arial"/>
          <w:b/>
          <w:bCs/>
        </w:rPr>
      </w:pPr>
      <w:r w:rsidRPr="008E22EC">
        <w:rPr>
          <w:rFonts w:ascii="Arial" w:hAnsi="Arial" w:cs="Arial"/>
          <w:b/>
          <w:bCs/>
        </w:rPr>
        <w:t>UK</w:t>
      </w:r>
    </w:p>
    <w:p w14:paraId="14A15766" w14:textId="77777777" w:rsidR="00BC640C" w:rsidRDefault="00BC640C" w:rsidP="0012343E">
      <w:pPr>
        <w:tabs>
          <w:tab w:val="left" w:pos="6198"/>
        </w:tabs>
        <w:spacing w:before="240" w:line="360" w:lineRule="auto"/>
        <w:rPr>
          <w:rFonts w:ascii="Arial" w:hAnsi="Arial" w:cs="Arial"/>
        </w:rPr>
      </w:pPr>
    </w:p>
    <w:p w14:paraId="560BFD86" w14:textId="77777777" w:rsidR="00BC640C" w:rsidRDefault="00BC640C" w:rsidP="0012343E">
      <w:pPr>
        <w:tabs>
          <w:tab w:val="left" w:pos="6198"/>
        </w:tabs>
        <w:spacing w:before="240" w:line="360" w:lineRule="auto"/>
        <w:rPr>
          <w:rFonts w:ascii="Arial" w:hAnsi="Arial" w:cs="Arial"/>
        </w:rPr>
      </w:pPr>
    </w:p>
    <w:p w14:paraId="06FC8B37" w14:textId="77777777" w:rsidR="00BC640C" w:rsidRDefault="00BC640C" w:rsidP="0012343E">
      <w:pPr>
        <w:tabs>
          <w:tab w:val="left" w:pos="6198"/>
        </w:tabs>
        <w:spacing w:before="240" w:line="360" w:lineRule="auto"/>
        <w:rPr>
          <w:rFonts w:ascii="Arial" w:hAnsi="Arial" w:cs="Arial"/>
        </w:rPr>
      </w:pPr>
    </w:p>
    <w:p w14:paraId="30BB91F0" w14:textId="77777777" w:rsidR="00BC640C" w:rsidRDefault="00BC640C" w:rsidP="0012343E">
      <w:pPr>
        <w:tabs>
          <w:tab w:val="left" w:pos="6198"/>
        </w:tabs>
        <w:spacing w:before="240" w:line="360" w:lineRule="auto"/>
        <w:rPr>
          <w:rFonts w:ascii="Arial" w:hAnsi="Arial" w:cs="Arial"/>
        </w:rPr>
      </w:pPr>
    </w:p>
    <w:p w14:paraId="30B5ADD5" w14:textId="77777777" w:rsidR="00914064" w:rsidRDefault="00914064" w:rsidP="0012343E">
      <w:pPr>
        <w:tabs>
          <w:tab w:val="left" w:pos="6198"/>
        </w:tabs>
        <w:spacing w:before="240" w:line="360" w:lineRule="auto"/>
        <w:rPr>
          <w:rFonts w:ascii="Arial" w:hAnsi="Arial" w:cs="Arial"/>
        </w:rPr>
      </w:pPr>
    </w:p>
    <w:p w14:paraId="12F190A3" w14:textId="45CF1D2E" w:rsidR="00914064" w:rsidRPr="00705E47" w:rsidRDefault="00914064" w:rsidP="0012343E">
      <w:pPr>
        <w:tabs>
          <w:tab w:val="left" w:pos="6198"/>
        </w:tabs>
        <w:spacing w:before="240" w:line="360" w:lineRule="auto"/>
        <w:rPr>
          <w:rFonts w:ascii="Arial" w:hAnsi="Arial" w:cs="Arial"/>
          <w:b/>
          <w:bCs/>
        </w:rPr>
      </w:pPr>
      <w:r w:rsidRPr="00705E47">
        <w:rPr>
          <w:rFonts w:ascii="Arial" w:hAnsi="Arial" w:cs="Arial"/>
          <w:b/>
          <w:bCs/>
        </w:rPr>
        <w:lastRenderedPageBreak/>
        <w:t>Provision of services</w:t>
      </w:r>
      <w:r w:rsidR="0015108C">
        <w:rPr>
          <w:rFonts w:ascii="Arial" w:hAnsi="Arial" w:cs="Arial"/>
          <w:b/>
          <w:bCs/>
        </w:rPr>
        <w:t xml:space="preserve"> </w:t>
      </w:r>
    </w:p>
    <w:p w14:paraId="2471A48A" w14:textId="1E01CAD5" w:rsidR="00914064" w:rsidRPr="0015108C" w:rsidRDefault="0015108C" w:rsidP="0012343E">
      <w:pPr>
        <w:tabs>
          <w:tab w:val="left" w:pos="6198"/>
        </w:tabs>
        <w:spacing w:before="240" w:line="360" w:lineRule="auto"/>
        <w:rPr>
          <w:rFonts w:ascii="Arial" w:hAnsi="Arial" w:cs="Arial"/>
          <w:b/>
          <w:bCs/>
        </w:rPr>
      </w:pPr>
      <w:r w:rsidRPr="0015108C">
        <w:rPr>
          <w:rFonts w:ascii="Arial" w:hAnsi="Arial" w:cs="Arial"/>
          <w:b/>
          <w:bCs/>
        </w:rPr>
        <w:t>UK</w:t>
      </w:r>
    </w:p>
    <w:p w14:paraId="4E180E67" w14:textId="2EBAB2D2" w:rsidR="00FB5230" w:rsidRPr="008E22EC" w:rsidRDefault="002D0D69" w:rsidP="0012343E">
      <w:pPr>
        <w:tabs>
          <w:tab w:val="left" w:pos="6198"/>
        </w:tabs>
        <w:spacing w:before="240" w:line="360" w:lineRule="auto"/>
        <w:rPr>
          <w:rFonts w:ascii="Arial" w:hAnsi="Arial" w:cs="Arial"/>
        </w:rPr>
      </w:pPr>
      <w:r w:rsidRPr="008E22EC">
        <w:rPr>
          <w:rFonts w:ascii="Arial" w:hAnsi="Arial" w:cs="Arial"/>
        </w:rPr>
        <w:t xml:space="preserve"> In the UK</w:t>
      </w:r>
      <w:r w:rsidR="003A4382" w:rsidRPr="008E22EC">
        <w:rPr>
          <w:rFonts w:ascii="Arial" w:hAnsi="Arial" w:cs="Arial"/>
        </w:rPr>
        <w:t>,</w:t>
      </w:r>
      <w:r w:rsidR="00930DAE">
        <w:rPr>
          <w:rFonts w:ascii="Arial" w:hAnsi="Arial" w:cs="Arial"/>
        </w:rPr>
        <w:t xml:space="preserve"> </w:t>
      </w:r>
      <w:r w:rsidR="003A4382" w:rsidRPr="008E22EC">
        <w:rPr>
          <w:rFonts w:ascii="Arial" w:hAnsi="Arial" w:cs="Arial"/>
        </w:rPr>
        <w:t xml:space="preserve">various </w:t>
      </w:r>
      <w:r w:rsidR="000512A7" w:rsidRPr="008E22EC">
        <w:rPr>
          <w:rFonts w:ascii="Arial" w:hAnsi="Arial" w:cs="Arial"/>
        </w:rPr>
        <w:t xml:space="preserve">services are available to combat loneliness among older </w:t>
      </w:r>
      <w:r w:rsidR="00763638" w:rsidRPr="008E22EC">
        <w:rPr>
          <w:rFonts w:ascii="Arial" w:hAnsi="Arial" w:cs="Arial"/>
        </w:rPr>
        <w:t xml:space="preserve">individuals, such as befriending schemes, community centres, and digital inclusion programmes (Age </w:t>
      </w:r>
      <w:r w:rsidR="006C423C" w:rsidRPr="008E22EC">
        <w:rPr>
          <w:rFonts w:ascii="Arial" w:hAnsi="Arial" w:cs="Arial"/>
        </w:rPr>
        <w:t>UK, 2021). Be</w:t>
      </w:r>
      <w:r w:rsidR="00530C5C" w:rsidRPr="008E22EC">
        <w:rPr>
          <w:rFonts w:ascii="Arial" w:hAnsi="Arial" w:cs="Arial"/>
        </w:rPr>
        <w:t xml:space="preserve">friending schemes, often run by </w:t>
      </w:r>
      <w:r w:rsidR="0053116F" w:rsidRPr="008E22EC">
        <w:rPr>
          <w:rFonts w:ascii="Arial" w:hAnsi="Arial" w:cs="Arial"/>
        </w:rPr>
        <w:t>third-sector</w:t>
      </w:r>
      <w:r w:rsidR="00530C5C" w:rsidRPr="008E22EC">
        <w:rPr>
          <w:rFonts w:ascii="Arial" w:hAnsi="Arial" w:cs="Arial"/>
        </w:rPr>
        <w:t xml:space="preserve"> vo</w:t>
      </w:r>
      <w:r w:rsidR="000E2D9E" w:rsidRPr="008E22EC">
        <w:rPr>
          <w:rFonts w:ascii="Arial" w:hAnsi="Arial" w:cs="Arial"/>
        </w:rPr>
        <w:t xml:space="preserve">luntary </w:t>
      </w:r>
      <w:r w:rsidR="0053116F" w:rsidRPr="008E22EC">
        <w:rPr>
          <w:rFonts w:ascii="Arial" w:hAnsi="Arial" w:cs="Arial"/>
        </w:rPr>
        <w:t xml:space="preserve">organisations, </w:t>
      </w:r>
      <w:r w:rsidR="00D55D0A" w:rsidRPr="008E22EC">
        <w:rPr>
          <w:rFonts w:ascii="Arial" w:hAnsi="Arial" w:cs="Arial"/>
        </w:rPr>
        <w:t>offer social</w:t>
      </w:r>
      <w:r w:rsidR="002D1AA3" w:rsidRPr="008E22EC">
        <w:rPr>
          <w:rFonts w:ascii="Arial" w:hAnsi="Arial" w:cs="Arial"/>
        </w:rPr>
        <w:t>, emotional,</w:t>
      </w:r>
      <w:r w:rsidR="00347D87" w:rsidRPr="008E22EC">
        <w:rPr>
          <w:rFonts w:ascii="Arial" w:hAnsi="Arial" w:cs="Arial"/>
        </w:rPr>
        <w:t xml:space="preserve"> and sometimes practical</w:t>
      </w:r>
      <w:r w:rsidR="00E43F8D" w:rsidRPr="008E22EC">
        <w:rPr>
          <w:rFonts w:ascii="Arial" w:hAnsi="Arial" w:cs="Arial"/>
        </w:rPr>
        <w:t xml:space="preserve"> support throug</w:t>
      </w:r>
      <w:r w:rsidR="00492DA2" w:rsidRPr="008E22EC">
        <w:rPr>
          <w:rFonts w:ascii="Arial" w:hAnsi="Arial" w:cs="Arial"/>
        </w:rPr>
        <w:t>h relationships with volu</w:t>
      </w:r>
      <w:r w:rsidR="00DA754D" w:rsidRPr="008E22EC">
        <w:rPr>
          <w:rFonts w:ascii="Arial" w:hAnsi="Arial" w:cs="Arial"/>
        </w:rPr>
        <w:t xml:space="preserve">nteer </w:t>
      </w:r>
      <w:r w:rsidR="00163320" w:rsidRPr="008E22EC">
        <w:rPr>
          <w:rFonts w:ascii="Arial" w:hAnsi="Arial" w:cs="Arial"/>
        </w:rPr>
        <w:t>befrienders (</w:t>
      </w:r>
      <w:r w:rsidR="00F60333" w:rsidRPr="008E22EC">
        <w:rPr>
          <w:rFonts w:ascii="Arial" w:hAnsi="Arial" w:cs="Arial"/>
        </w:rPr>
        <w:t>Befriending</w:t>
      </w:r>
      <w:r w:rsidR="0058591E">
        <w:rPr>
          <w:rFonts w:ascii="Arial" w:hAnsi="Arial" w:cs="Arial"/>
        </w:rPr>
        <w:t xml:space="preserve"> </w:t>
      </w:r>
      <w:r w:rsidR="00241279">
        <w:rPr>
          <w:rFonts w:ascii="Arial" w:hAnsi="Arial" w:cs="Arial"/>
        </w:rPr>
        <w:t>Netwoorks,2019)</w:t>
      </w:r>
      <w:r w:rsidR="00292E05">
        <w:rPr>
          <w:rFonts w:ascii="Arial" w:hAnsi="Arial" w:cs="Arial"/>
        </w:rPr>
        <w:t>.</w:t>
      </w:r>
      <w:r w:rsidR="00F00EFB">
        <w:rPr>
          <w:rFonts w:ascii="Arial" w:hAnsi="Arial" w:cs="Arial"/>
        </w:rPr>
        <w:t xml:space="preserve"> “Conne</w:t>
      </w:r>
      <w:r w:rsidR="00B56CF4">
        <w:rPr>
          <w:rFonts w:ascii="Arial" w:hAnsi="Arial" w:cs="Arial"/>
        </w:rPr>
        <w:t>ct</w:t>
      </w:r>
      <w:r w:rsidR="00953BDC">
        <w:rPr>
          <w:rFonts w:ascii="Arial" w:hAnsi="Arial" w:cs="Arial"/>
        </w:rPr>
        <w:t xml:space="preserve"> </w:t>
      </w:r>
      <w:r w:rsidR="006F45DD">
        <w:rPr>
          <w:rFonts w:ascii="Arial" w:hAnsi="Arial" w:cs="Arial"/>
        </w:rPr>
        <w:t xml:space="preserve">Hackney” is part </w:t>
      </w:r>
      <w:r w:rsidR="003B5456">
        <w:rPr>
          <w:rFonts w:ascii="Arial" w:hAnsi="Arial" w:cs="Arial"/>
        </w:rPr>
        <w:t>of the “Ageing</w:t>
      </w:r>
      <w:r w:rsidR="005D70AF">
        <w:rPr>
          <w:rFonts w:ascii="Arial" w:hAnsi="Arial" w:cs="Arial"/>
        </w:rPr>
        <w:t xml:space="preserve"> better</w:t>
      </w:r>
      <w:r w:rsidR="00DC55AF">
        <w:rPr>
          <w:rFonts w:ascii="Arial" w:hAnsi="Arial" w:cs="Arial"/>
        </w:rPr>
        <w:t>” progra</w:t>
      </w:r>
      <w:r w:rsidR="00344ABF">
        <w:rPr>
          <w:rFonts w:ascii="Arial" w:hAnsi="Arial" w:cs="Arial"/>
        </w:rPr>
        <w:t>mmes, aimed at</w:t>
      </w:r>
      <w:r w:rsidR="00F60333" w:rsidRPr="008E22EC">
        <w:rPr>
          <w:rFonts w:ascii="Arial" w:hAnsi="Arial" w:cs="Arial"/>
        </w:rPr>
        <w:t xml:space="preserve"> addressing social</w:t>
      </w:r>
      <w:r w:rsidR="00F147E7" w:rsidRPr="008E22EC">
        <w:rPr>
          <w:rFonts w:ascii="Arial" w:hAnsi="Arial" w:cs="Arial"/>
        </w:rPr>
        <w:t xml:space="preserve"> isolation and </w:t>
      </w:r>
      <w:r w:rsidR="00D251F9" w:rsidRPr="008E22EC">
        <w:rPr>
          <w:rFonts w:ascii="Arial" w:hAnsi="Arial" w:cs="Arial"/>
        </w:rPr>
        <w:t>lon</w:t>
      </w:r>
      <w:r w:rsidR="007344E2" w:rsidRPr="008E22EC">
        <w:rPr>
          <w:rFonts w:ascii="Arial" w:hAnsi="Arial" w:cs="Arial"/>
        </w:rPr>
        <w:t xml:space="preserve">eliness among those </w:t>
      </w:r>
      <w:r w:rsidR="007A48AA" w:rsidRPr="008E22EC">
        <w:rPr>
          <w:rFonts w:ascii="Arial" w:hAnsi="Arial" w:cs="Arial"/>
        </w:rPr>
        <w:t>aged 50 and over in England (H</w:t>
      </w:r>
      <w:r w:rsidR="00E27BCF" w:rsidRPr="008E22EC">
        <w:rPr>
          <w:rFonts w:ascii="Arial" w:hAnsi="Arial" w:cs="Arial"/>
        </w:rPr>
        <w:t>erlitz</w:t>
      </w:r>
      <w:r w:rsidR="00462813">
        <w:rPr>
          <w:rFonts w:ascii="Arial" w:hAnsi="Arial" w:cs="Arial"/>
        </w:rPr>
        <w:t xml:space="preserve"> </w:t>
      </w:r>
      <w:r w:rsidR="008E16D9">
        <w:rPr>
          <w:rFonts w:ascii="Arial" w:hAnsi="Arial" w:cs="Arial"/>
        </w:rPr>
        <w:t>and Harden, 2021</w:t>
      </w:r>
      <w:r w:rsidR="00295BD7">
        <w:rPr>
          <w:rFonts w:ascii="Arial" w:hAnsi="Arial" w:cs="Arial"/>
        </w:rPr>
        <w:t>).</w:t>
      </w:r>
      <w:r w:rsidR="006B21B8">
        <w:rPr>
          <w:rFonts w:ascii="Arial" w:hAnsi="Arial" w:cs="Arial"/>
        </w:rPr>
        <w:t xml:space="preserve"> </w:t>
      </w:r>
      <w:r w:rsidR="00525A4E">
        <w:rPr>
          <w:rFonts w:ascii="Arial" w:hAnsi="Arial" w:cs="Arial"/>
        </w:rPr>
        <w:t>Local</w:t>
      </w:r>
      <w:r w:rsidR="00F02687">
        <w:rPr>
          <w:rFonts w:ascii="Arial" w:hAnsi="Arial" w:cs="Arial"/>
        </w:rPr>
        <w:t xml:space="preserve"> authorities and</w:t>
      </w:r>
      <w:r w:rsidR="00542874">
        <w:rPr>
          <w:rFonts w:ascii="Arial" w:hAnsi="Arial" w:cs="Arial"/>
        </w:rPr>
        <w:t xml:space="preserve"> non-profit</w:t>
      </w:r>
      <w:r w:rsidR="004A67B0">
        <w:rPr>
          <w:rFonts w:ascii="Arial" w:hAnsi="Arial" w:cs="Arial"/>
        </w:rPr>
        <w:t xml:space="preserve"> organisations are pivotal</w:t>
      </w:r>
      <w:r w:rsidR="009052E8">
        <w:rPr>
          <w:rFonts w:ascii="Arial" w:hAnsi="Arial" w:cs="Arial"/>
        </w:rPr>
        <w:t xml:space="preserve"> in these eff</w:t>
      </w:r>
      <w:r w:rsidR="00D750B7">
        <w:rPr>
          <w:rFonts w:ascii="Arial" w:hAnsi="Arial" w:cs="Arial"/>
        </w:rPr>
        <w:t xml:space="preserve">orts, </w:t>
      </w:r>
      <w:r w:rsidR="00133C05" w:rsidRPr="008E22EC">
        <w:rPr>
          <w:rFonts w:ascii="Arial" w:hAnsi="Arial" w:cs="Arial"/>
        </w:rPr>
        <w:t>with government policies providing support. For instance</w:t>
      </w:r>
      <w:r w:rsidR="00672CD5" w:rsidRPr="008E22EC">
        <w:rPr>
          <w:rFonts w:ascii="Arial" w:hAnsi="Arial" w:cs="Arial"/>
        </w:rPr>
        <w:t>, Age UK operates the silver line</w:t>
      </w:r>
      <w:r w:rsidR="00274183">
        <w:rPr>
          <w:rFonts w:ascii="Arial" w:hAnsi="Arial" w:cs="Arial"/>
        </w:rPr>
        <w:t xml:space="preserve"> </w:t>
      </w:r>
      <w:r w:rsidR="0005193E">
        <w:rPr>
          <w:rFonts w:ascii="Arial" w:hAnsi="Arial" w:cs="Arial"/>
        </w:rPr>
        <w:t>helpline, a 24-hour,</w:t>
      </w:r>
      <w:r w:rsidR="00455B4E">
        <w:rPr>
          <w:rFonts w:ascii="Arial" w:hAnsi="Arial" w:cs="Arial"/>
        </w:rPr>
        <w:t>free, confidential</w:t>
      </w:r>
      <w:r w:rsidR="00BC52B9">
        <w:rPr>
          <w:rFonts w:ascii="Arial" w:hAnsi="Arial" w:cs="Arial"/>
        </w:rPr>
        <w:t xml:space="preserve"> </w:t>
      </w:r>
      <w:r w:rsidR="00501815">
        <w:rPr>
          <w:rFonts w:ascii="Arial" w:hAnsi="Arial" w:cs="Arial"/>
        </w:rPr>
        <w:t>service</w:t>
      </w:r>
      <w:r w:rsidR="003E6AA7">
        <w:rPr>
          <w:rFonts w:ascii="Arial" w:hAnsi="Arial" w:cs="Arial"/>
        </w:rPr>
        <w:t xml:space="preserve"> </w:t>
      </w:r>
      <w:r w:rsidR="00501815">
        <w:rPr>
          <w:rFonts w:ascii="Arial" w:hAnsi="Arial" w:cs="Arial"/>
        </w:rPr>
        <w:t xml:space="preserve">offering </w:t>
      </w:r>
      <w:r w:rsidR="003E6AA7">
        <w:rPr>
          <w:rFonts w:ascii="Arial" w:hAnsi="Arial" w:cs="Arial"/>
        </w:rPr>
        <w:t>compan</w:t>
      </w:r>
      <w:r w:rsidR="006D5CB8">
        <w:rPr>
          <w:rFonts w:ascii="Arial" w:hAnsi="Arial" w:cs="Arial"/>
        </w:rPr>
        <w:t>ionship</w:t>
      </w:r>
      <w:r w:rsidR="00E97DBC">
        <w:rPr>
          <w:rFonts w:ascii="Arial" w:hAnsi="Arial" w:cs="Arial"/>
        </w:rPr>
        <w:t xml:space="preserve"> conversation, and</w:t>
      </w:r>
      <w:r w:rsidR="003E6AA7">
        <w:rPr>
          <w:rFonts w:ascii="Arial" w:hAnsi="Arial" w:cs="Arial"/>
        </w:rPr>
        <w:t xml:space="preserve"> </w:t>
      </w:r>
      <w:r w:rsidR="00672CD5" w:rsidRPr="008E22EC">
        <w:rPr>
          <w:rFonts w:ascii="Arial" w:hAnsi="Arial" w:cs="Arial"/>
        </w:rPr>
        <w:t>assistance to individual</w:t>
      </w:r>
      <w:r w:rsidR="00340F0B" w:rsidRPr="008E22EC">
        <w:rPr>
          <w:rFonts w:ascii="Arial" w:hAnsi="Arial" w:cs="Arial"/>
        </w:rPr>
        <w:t xml:space="preserve">s aged 55 and over, particularly those experiencing loneliness and isolation (UK parliament, 2023). </w:t>
      </w:r>
    </w:p>
    <w:p w14:paraId="4350BE05" w14:textId="0B5F9F59" w:rsidR="006A5732" w:rsidRPr="008E22EC" w:rsidRDefault="006A5732" w:rsidP="0012343E">
      <w:pPr>
        <w:tabs>
          <w:tab w:val="left" w:pos="6198"/>
        </w:tabs>
        <w:spacing w:before="240" w:line="360" w:lineRule="auto"/>
        <w:rPr>
          <w:rFonts w:ascii="Arial" w:hAnsi="Arial" w:cs="Arial"/>
          <w:b/>
          <w:bCs/>
        </w:rPr>
      </w:pPr>
      <w:r w:rsidRPr="008E22EC">
        <w:rPr>
          <w:rFonts w:ascii="Arial" w:hAnsi="Arial" w:cs="Arial"/>
          <w:b/>
          <w:bCs/>
        </w:rPr>
        <w:t>India</w:t>
      </w:r>
    </w:p>
    <w:p w14:paraId="71735D34" w14:textId="4DEAC9E9" w:rsidR="006A5732" w:rsidRDefault="001818F5" w:rsidP="0012343E">
      <w:pPr>
        <w:tabs>
          <w:tab w:val="left" w:pos="6198"/>
        </w:tabs>
        <w:spacing w:before="240" w:line="360" w:lineRule="auto"/>
        <w:rPr>
          <w:rFonts w:ascii="Arial" w:hAnsi="Arial" w:cs="Arial"/>
        </w:rPr>
      </w:pPr>
      <w:r w:rsidRPr="008E22EC">
        <w:rPr>
          <w:rFonts w:ascii="Arial" w:hAnsi="Arial" w:cs="Arial"/>
        </w:rPr>
        <w:t>In India</w:t>
      </w:r>
      <w:r w:rsidR="00F21DD8" w:rsidRPr="008E22EC">
        <w:rPr>
          <w:rFonts w:ascii="Arial" w:hAnsi="Arial" w:cs="Arial"/>
        </w:rPr>
        <w:t>, services for the elderly for the elderly are less organised and rely heavily on non</w:t>
      </w:r>
      <w:r w:rsidR="001B5B2B" w:rsidRPr="008E22EC">
        <w:rPr>
          <w:rFonts w:ascii="Arial" w:hAnsi="Arial" w:cs="Arial"/>
        </w:rPr>
        <w:t>-</w:t>
      </w:r>
      <w:r w:rsidR="00F21DD8" w:rsidRPr="008E22EC">
        <w:rPr>
          <w:rFonts w:ascii="Arial" w:hAnsi="Arial" w:cs="Arial"/>
        </w:rPr>
        <w:t xml:space="preserve">governmental </w:t>
      </w:r>
      <w:r w:rsidR="004D41C0" w:rsidRPr="008E22EC">
        <w:rPr>
          <w:rFonts w:ascii="Arial" w:hAnsi="Arial" w:cs="Arial"/>
        </w:rPr>
        <w:t>organisations</w:t>
      </w:r>
      <w:r w:rsidR="00F21DD8" w:rsidRPr="008E22EC">
        <w:rPr>
          <w:rFonts w:ascii="Arial" w:hAnsi="Arial" w:cs="Arial"/>
        </w:rPr>
        <w:t xml:space="preserve"> (NGOs) like HelpAge India</w:t>
      </w:r>
      <w:r w:rsidR="00AC0BDC" w:rsidRPr="008E22EC">
        <w:rPr>
          <w:rFonts w:ascii="Arial" w:hAnsi="Arial" w:cs="Arial"/>
        </w:rPr>
        <w:t xml:space="preserve">, Which offer crucial support services such as helplines, health camps, and </w:t>
      </w:r>
      <w:r w:rsidR="007D604E" w:rsidRPr="008E22EC">
        <w:rPr>
          <w:rFonts w:ascii="Arial" w:hAnsi="Arial" w:cs="Arial"/>
        </w:rPr>
        <w:t>community-based</w:t>
      </w:r>
      <w:r w:rsidR="00AC0BDC" w:rsidRPr="008E22EC">
        <w:rPr>
          <w:rFonts w:ascii="Arial" w:hAnsi="Arial" w:cs="Arial"/>
        </w:rPr>
        <w:t xml:space="preserve"> programmes</w:t>
      </w:r>
      <w:r w:rsidR="009F639F" w:rsidRPr="008E22EC">
        <w:rPr>
          <w:rFonts w:ascii="Arial" w:hAnsi="Arial" w:cs="Arial"/>
        </w:rPr>
        <w:t xml:space="preserve"> (HelpAge India</w:t>
      </w:r>
      <w:r w:rsidR="00490791" w:rsidRPr="008E22EC">
        <w:rPr>
          <w:rFonts w:ascii="Arial" w:hAnsi="Arial" w:cs="Arial"/>
        </w:rPr>
        <w:t>, 2024)</w:t>
      </w:r>
      <w:r w:rsidR="00BD5963" w:rsidRPr="008E22EC">
        <w:rPr>
          <w:rFonts w:ascii="Arial" w:hAnsi="Arial" w:cs="Arial"/>
        </w:rPr>
        <w:t xml:space="preserve">. Government </w:t>
      </w:r>
      <w:r w:rsidR="0014068A" w:rsidRPr="008E22EC">
        <w:rPr>
          <w:rFonts w:ascii="Arial" w:hAnsi="Arial" w:cs="Arial"/>
        </w:rPr>
        <w:t xml:space="preserve">initiatives like the </w:t>
      </w:r>
      <w:r w:rsidR="007D604E" w:rsidRPr="008E22EC">
        <w:rPr>
          <w:rFonts w:ascii="Arial" w:hAnsi="Arial" w:cs="Arial"/>
        </w:rPr>
        <w:t>Integrated</w:t>
      </w:r>
      <w:r w:rsidR="00195002" w:rsidRPr="008E22EC">
        <w:rPr>
          <w:rFonts w:ascii="Arial" w:hAnsi="Arial" w:cs="Arial"/>
        </w:rPr>
        <w:t xml:space="preserve"> Programme for Older Persons </w:t>
      </w:r>
      <w:r w:rsidR="00F261F0" w:rsidRPr="008E22EC">
        <w:rPr>
          <w:rFonts w:ascii="Arial" w:hAnsi="Arial" w:cs="Arial"/>
        </w:rPr>
        <w:t>(</w:t>
      </w:r>
      <w:r w:rsidR="00A74623" w:rsidRPr="008E22EC">
        <w:rPr>
          <w:rFonts w:ascii="Arial" w:hAnsi="Arial" w:cs="Arial"/>
        </w:rPr>
        <w:t xml:space="preserve">IPOP) aim to </w:t>
      </w:r>
      <w:r w:rsidR="007B3A3D" w:rsidRPr="008E22EC">
        <w:rPr>
          <w:rFonts w:ascii="Arial" w:hAnsi="Arial" w:cs="Arial"/>
        </w:rPr>
        <w:t xml:space="preserve">provide </w:t>
      </w:r>
      <w:r w:rsidR="000F6147" w:rsidRPr="008E22EC">
        <w:rPr>
          <w:rFonts w:ascii="Arial" w:hAnsi="Arial" w:cs="Arial"/>
        </w:rPr>
        <w:t>ess</w:t>
      </w:r>
      <w:r w:rsidR="00C50671" w:rsidRPr="008E22EC">
        <w:rPr>
          <w:rFonts w:ascii="Arial" w:hAnsi="Arial" w:cs="Arial"/>
        </w:rPr>
        <w:t>ential amenities</w:t>
      </w:r>
      <w:r w:rsidR="00EC3E30" w:rsidRPr="008E22EC">
        <w:rPr>
          <w:rFonts w:ascii="Arial" w:hAnsi="Arial" w:cs="Arial"/>
        </w:rPr>
        <w:t xml:space="preserve"> and so</w:t>
      </w:r>
      <w:r w:rsidR="00561098" w:rsidRPr="008E22EC">
        <w:rPr>
          <w:rFonts w:ascii="Arial" w:hAnsi="Arial" w:cs="Arial"/>
        </w:rPr>
        <w:t xml:space="preserve">cial support </w:t>
      </w:r>
      <w:r w:rsidR="006C70F6" w:rsidRPr="008E22EC">
        <w:rPr>
          <w:rFonts w:ascii="Arial" w:hAnsi="Arial" w:cs="Arial"/>
        </w:rPr>
        <w:t>(Dey</w:t>
      </w:r>
      <w:r w:rsidR="007377A7" w:rsidRPr="008E22EC">
        <w:rPr>
          <w:rFonts w:ascii="Arial" w:hAnsi="Arial" w:cs="Arial"/>
        </w:rPr>
        <w:t xml:space="preserve"> et al.,</w:t>
      </w:r>
      <w:r w:rsidR="007D604E" w:rsidRPr="008E22EC">
        <w:rPr>
          <w:rFonts w:ascii="Arial" w:hAnsi="Arial" w:cs="Arial"/>
        </w:rPr>
        <w:t xml:space="preserve"> 2020). Additionally</w:t>
      </w:r>
      <w:r w:rsidR="0060676D" w:rsidRPr="008E22EC">
        <w:rPr>
          <w:rFonts w:ascii="Arial" w:hAnsi="Arial" w:cs="Arial"/>
        </w:rPr>
        <w:t>, schemes like the Ind</w:t>
      </w:r>
      <w:r w:rsidR="008F304B" w:rsidRPr="008E22EC">
        <w:rPr>
          <w:rFonts w:ascii="Arial" w:hAnsi="Arial" w:cs="Arial"/>
        </w:rPr>
        <w:t xml:space="preserve">ira </w:t>
      </w:r>
      <w:r w:rsidR="00E244B5" w:rsidRPr="008E22EC">
        <w:rPr>
          <w:rFonts w:ascii="Arial" w:hAnsi="Arial" w:cs="Arial"/>
        </w:rPr>
        <w:t xml:space="preserve">Grandhi </w:t>
      </w:r>
      <w:r w:rsidR="00553A06" w:rsidRPr="008E22EC">
        <w:rPr>
          <w:rFonts w:ascii="Arial" w:hAnsi="Arial" w:cs="Arial"/>
        </w:rPr>
        <w:t>National</w:t>
      </w:r>
      <w:r w:rsidR="00CE7290" w:rsidRPr="008E22EC">
        <w:rPr>
          <w:rFonts w:ascii="Arial" w:hAnsi="Arial" w:cs="Arial"/>
        </w:rPr>
        <w:t xml:space="preserve"> Old </w:t>
      </w:r>
      <w:r w:rsidR="00F978EB" w:rsidRPr="008E22EC">
        <w:rPr>
          <w:rFonts w:ascii="Arial" w:hAnsi="Arial" w:cs="Arial"/>
        </w:rPr>
        <w:t xml:space="preserve">Age </w:t>
      </w:r>
      <w:r w:rsidR="00215570" w:rsidRPr="008E22EC">
        <w:rPr>
          <w:rFonts w:ascii="Arial" w:hAnsi="Arial" w:cs="Arial"/>
        </w:rPr>
        <w:t>Pension Scheme</w:t>
      </w:r>
      <w:r w:rsidR="00191A4E" w:rsidRPr="008E22EC">
        <w:rPr>
          <w:rFonts w:ascii="Arial" w:hAnsi="Arial" w:cs="Arial"/>
        </w:rPr>
        <w:t xml:space="preserve"> have gained momentum, covering significant healthcare benefits such as </w:t>
      </w:r>
      <w:r w:rsidR="00215570" w:rsidRPr="008E22EC">
        <w:rPr>
          <w:rFonts w:ascii="Arial" w:hAnsi="Arial" w:cs="Arial"/>
        </w:rPr>
        <w:t xml:space="preserve">health management, along with </w:t>
      </w:r>
      <w:r w:rsidR="00A37F0A" w:rsidRPr="008E22EC">
        <w:rPr>
          <w:rFonts w:ascii="Arial" w:hAnsi="Arial" w:cs="Arial"/>
        </w:rPr>
        <w:t xml:space="preserve">establishing physical and </w:t>
      </w:r>
      <w:r w:rsidR="00D9503E" w:rsidRPr="008E22EC">
        <w:rPr>
          <w:rFonts w:ascii="Arial" w:hAnsi="Arial" w:cs="Arial"/>
        </w:rPr>
        <w:t>financial</w:t>
      </w:r>
      <w:r w:rsidR="00165BDB" w:rsidRPr="008E22EC">
        <w:rPr>
          <w:rFonts w:ascii="Arial" w:hAnsi="Arial" w:cs="Arial"/>
        </w:rPr>
        <w:t xml:space="preserve"> norms for health</w:t>
      </w:r>
      <w:r w:rsidR="000F4A6A" w:rsidRPr="008E22EC">
        <w:rPr>
          <w:rFonts w:ascii="Arial" w:hAnsi="Arial" w:cs="Arial"/>
        </w:rPr>
        <w:t xml:space="preserve"> and human resources for older individuals (Dey et al</w:t>
      </w:r>
      <w:r w:rsidR="00AF76A9" w:rsidRPr="008E22EC">
        <w:rPr>
          <w:rFonts w:ascii="Arial" w:hAnsi="Arial" w:cs="Arial"/>
        </w:rPr>
        <w:t>., 2020; Lal</w:t>
      </w:r>
      <w:r w:rsidR="00975D65" w:rsidRPr="008E22EC">
        <w:rPr>
          <w:rFonts w:ascii="Arial" w:hAnsi="Arial" w:cs="Arial"/>
        </w:rPr>
        <w:t>rammaw</w:t>
      </w:r>
      <w:r w:rsidR="00E025FC" w:rsidRPr="008E22EC">
        <w:rPr>
          <w:rFonts w:ascii="Arial" w:hAnsi="Arial" w:cs="Arial"/>
        </w:rPr>
        <w:t>ia, 2021). However , these services often struggle with limited outreach and effectiveness</w:t>
      </w:r>
      <w:r w:rsidR="00443EDB" w:rsidRPr="008E22EC">
        <w:rPr>
          <w:rFonts w:ascii="Arial" w:hAnsi="Arial" w:cs="Arial"/>
        </w:rPr>
        <w:t xml:space="preserve"> due to </w:t>
      </w:r>
      <w:r w:rsidR="00C5143A" w:rsidRPr="008E22EC">
        <w:rPr>
          <w:rFonts w:ascii="Arial" w:hAnsi="Arial" w:cs="Arial"/>
        </w:rPr>
        <w:t>insufficient funding and inadequate</w:t>
      </w:r>
      <w:r w:rsidR="006A5732" w:rsidRPr="008E22EC">
        <w:rPr>
          <w:rFonts w:ascii="Arial" w:hAnsi="Arial" w:cs="Arial"/>
        </w:rPr>
        <w:t xml:space="preserve"> infrastructure.</w:t>
      </w:r>
    </w:p>
    <w:p w14:paraId="1A80A71C" w14:textId="77777777" w:rsidR="002D7483" w:rsidRDefault="002D7483" w:rsidP="0012343E">
      <w:pPr>
        <w:tabs>
          <w:tab w:val="left" w:pos="6198"/>
        </w:tabs>
        <w:spacing w:before="240" w:line="360" w:lineRule="auto"/>
        <w:rPr>
          <w:rFonts w:ascii="Arial" w:hAnsi="Arial" w:cs="Arial"/>
        </w:rPr>
      </w:pPr>
    </w:p>
    <w:p w14:paraId="593B46C7" w14:textId="1332C101" w:rsidR="00115C71" w:rsidRPr="0081096F" w:rsidRDefault="00115C71" w:rsidP="0012343E">
      <w:pPr>
        <w:tabs>
          <w:tab w:val="left" w:pos="6198"/>
        </w:tabs>
        <w:spacing w:before="240" w:line="360" w:lineRule="auto"/>
        <w:rPr>
          <w:rFonts w:ascii="Arial" w:hAnsi="Arial" w:cs="Arial"/>
          <w:b/>
          <w:bCs/>
        </w:rPr>
      </w:pPr>
      <w:r w:rsidRPr="0081096F">
        <w:rPr>
          <w:rFonts w:ascii="Arial" w:hAnsi="Arial" w:cs="Arial"/>
          <w:b/>
          <w:bCs/>
        </w:rPr>
        <w:t>Prospec</w:t>
      </w:r>
      <w:r w:rsidR="002C7C69" w:rsidRPr="0081096F">
        <w:rPr>
          <w:rFonts w:ascii="Arial" w:hAnsi="Arial" w:cs="Arial"/>
          <w:b/>
          <w:bCs/>
        </w:rPr>
        <w:t xml:space="preserve">tive </w:t>
      </w:r>
      <w:r w:rsidR="003E31EF" w:rsidRPr="0081096F">
        <w:rPr>
          <w:rFonts w:ascii="Arial" w:hAnsi="Arial" w:cs="Arial"/>
          <w:b/>
          <w:bCs/>
        </w:rPr>
        <w:t>F</w:t>
      </w:r>
      <w:r w:rsidR="002C7C69" w:rsidRPr="0081096F">
        <w:rPr>
          <w:rFonts w:ascii="Arial" w:hAnsi="Arial" w:cs="Arial"/>
          <w:b/>
          <w:bCs/>
        </w:rPr>
        <w:t xml:space="preserve">uture of </w:t>
      </w:r>
      <w:r w:rsidR="003E31EF" w:rsidRPr="0081096F">
        <w:rPr>
          <w:rFonts w:ascii="Arial" w:hAnsi="Arial" w:cs="Arial"/>
          <w:b/>
          <w:bCs/>
        </w:rPr>
        <w:t>Care and Reco</w:t>
      </w:r>
      <w:r w:rsidR="0081096F" w:rsidRPr="0081096F">
        <w:rPr>
          <w:rFonts w:ascii="Arial" w:hAnsi="Arial" w:cs="Arial"/>
          <w:b/>
          <w:bCs/>
        </w:rPr>
        <w:t>mmendations</w:t>
      </w:r>
    </w:p>
    <w:p w14:paraId="7729217B" w14:textId="17C40627" w:rsidR="006A5732" w:rsidRPr="008E22EC" w:rsidRDefault="00532CD5" w:rsidP="0012343E">
      <w:pPr>
        <w:tabs>
          <w:tab w:val="left" w:pos="6198"/>
        </w:tabs>
        <w:spacing w:before="240" w:line="360" w:lineRule="auto"/>
        <w:rPr>
          <w:rFonts w:ascii="Arial" w:hAnsi="Arial" w:cs="Arial"/>
          <w:b/>
          <w:bCs/>
        </w:rPr>
      </w:pPr>
      <w:r w:rsidRPr="008E22EC">
        <w:rPr>
          <w:rFonts w:ascii="Arial" w:hAnsi="Arial" w:cs="Arial"/>
          <w:b/>
          <w:bCs/>
        </w:rPr>
        <w:t>Changes Needed</w:t>
      </w:r>
    </w:p>
    <w:p w14:paraId="45E576CC" w14:textId="688505DD" w:rsidR="00841DAD" w:rsidRPr="008E22EC" w:rsidRDefault="00532CD5" w:rsidP="0012343E">
      <w:pPr>
        <w:tabs>
          <w:tab w:val="left" w:pos="6198"/>
        </w:tabs>
        <w:spacing w:line="360" w:lineRule="auto"/>
        <w:rPr>
          <w:rFonts w:ascii="Arial" w:hAnsi="Arial" w:cs="Arial"/>
        </w:rPr>
      </w:pPr>
      <w:r w:rsidRPr="008E22EC">
        <w:rPr>
          <w:rFonts w:ascii="Arial" w:hAnsi="Arial" w:cs="Arial"/>
        </w:rPr>
        <w:t>To combat lon</w:t>
      </w:r>
      <w:r w:rsidR="008A5B04" w:rsidRPr="008E22EC">
        <w:rPr>
          <w:rFonts w:ascii="Arial" w:hAnsi="Arial" w:cs="Arial"/>
        </w:rPr>
        <w:t xml:space="preserve">eliness among the elderly, both the UK and </w:t>
      </w:r>
      <w:r w:rsidR="00E924A5" w:rsidRPr="008E22EC">
        <w:rPr>
          <w:rFonts w:ascii="Arial" w:hAnsi="Arial" w:cs="Arial"/>
        </w:rPr>
        <w:t>India</w:t>
      </w:r>
      <w:r w:rsidR="008A5B04" w:rsidRPr="008E22EC">
        <w:rPr>
          <w:rFonts w:ascii="Arial" w:hAnsi="Arial" w:cs="Arial"/>
        </w:rPr>
        <w:t xml:space="preserve"> must </w:t>
      </w:r>
      <w:r w:rsidR="00D9427E" w:rsidRPr="008E22EC">
        <w:rPr>
          <w:rFonts w:ascii="Arial" w:hAnsi="Arial" w:cs="Arial"/>
        </w:rPr>
        <w:t>en</w:t>
      </w:r>
      <w:r w:rsidR="00843A9C" w:rsidRPr="008E22EC">
        <w:rPr>
          <w:rFonts w:ascii="Arial" w:hAnsi="Arial" w:cs="Arial"/>
        </w:rPr>
        <w:t xml:space="preserve">hance </w:t>
      </w:r>
      <w:r w:rsidR="00A02DED" w:rsidRPr="008E22EC">
        <w:rPr>
          <w:rFonts w:ascii="Arial" w:hAnsi="Arial" w:cs="Arial"/>
        </w:rPr>
        <w:t>their existing programmes. In the UK, pr</w:t>
      </w:r>
      <w:r w:rsidR="00703BAC" w:rsidRPr="008E22EC">
        <w:rPr>
          <w:rFonts w:ascii="Arial" w:hAnsi="Arial" w:cs="Arial"/>
        </w:rPr>
        <w:t xml:space="preserve">ioritising </w:t>
      </w:r>
      <w:r w:rsidR="006A598D" w:rsidRPr="008E22EC">
        <w:rPr>
          <w:rFonts w:ascii="Arial" w:hAnsi="Arial" w:cs="Arial"/>
        </w:rPr>
        <w:t>community-based</w:t>
      </w:r>
      <w:r w:rsidR="00AD5305" w:rsidRPr="008E22EC">
        <w:rPr>
          <w:rFonts w:ascii="Arial" w:hAnsi="Arial" w:cs="Arial"/>
        </w:rPr>
        <w:t xml:space="preserve"> in</w:t>
      </w:r>
      <w:r w:rsidR="00B21C3B" w:rsidRPr="008E22EC">
        <w:rPr>
          <w:rFonts w:ascii="Arial" w:hAnsi="Arial" w:cs="Arial"/>
        </w:rPr>
        <w:t xml:space="preserve">terventions </w:t>
      </w:r>
      <w:r w:rsidR="004D1CA3" w:rsidRPr="008E22EC">
        <w:rPr>
          <w:rFonts w:ascii="Arial" w:hAnsi="Arial" w:cs="Arial"/>
        </w:rPr>
        <w:t xml:space="preserve">and promoting </w:t>
      </w:r>
      <w:r w:rsidR="009A021F" w:rsidRPr="008E22EC">
        <w:rPr>
          <w:rFonts w:ascii="Arial" w:hAnsi="Arial" w:cs="Arial"/>
        </w:rPr>
        <w:t xml:space="preserve">intergenerational </w:t>
      </w:r>
      <w:r w:rsidR="006A598D" w:rsidRPr="008E22EC">
        <w:rPr>
          <w:rFonts w:ascii="Arial" w:hAnsi="Arial" w:cs="Arial"/>
        </w:rPr>
        <w:t>activities</w:t>
      </w:r>
      <w:r w:rsidR="009A021F" w:rsidRPr="008E22EC">
        <w:rPr>
          <w:rFonts w:ascii="Arial" w:hAnsi="Arial" w:cs="Arial"/>
        </w:rPr>
        <w:t xml:space="preserve"> could strengthen </w:t>
      </w:r>
      <w:r w:rsidR="006A598D" w:rsidRPr="008E22EC">
        <w:rPr>
          <w:rFonts w:ascii="Arial" w:hAnsi="Arial" w:cs="Arial"/>
        </w:rPr>
        <w:t>social networks</w:t>
      </w:r>
      <w:r w:rsidR="001C5CDC" w:rsidRPr="008E22EC">
        <w:rPr>
          <w:rFonts w:ascii="Arial" w:hAnsi="Arial" w:cs="Arial"/>
        </w:rPr>
        <w:t xml:space="preserve">. </w:t>
      </w:r>
      <w:r w:rsidR="00AE676F" w:rsidRPr="008E22EC">
        <w:rPr>
          <w:rFonts w:ascii="Arial" w:hAnsi="Arial" w:cs="Arial"/>
        </w:rPr>
        <w:t>I</w:t>
      </w:r>
      <w:r w:rsidR="001C5CDC" w:rsidRPr="008E22EC">
        <w:rPr>
          <w:rFonts w:ascii="Arial" w:hAnsi="Arial" w:cs="Arial"/>
        </w:rPr>
        <w:t>nterge</w:t>
      </w:r>
      <w:r w:rsidR="00AE676F" w:rsidRPr="008E22EC">
        <w:rPr>
          <w:rFonts w:ascii="Arial" w:hAnsi="Arial" w:cs="Arial"/>
        </w:rPr>
        <w:t>nerational engagement, involving structured interactions between older adults and younger generations</w:t>
      </w:r>
      <w:r w:rsidR="00610556" w:rsidRPr="008E22EC">
        <w:rPr>
          <w:rFonts w:ascii="Arial" w:hAnsi="Arial" w:cs="Arial"/>
        </w:rPr>
        <w:t>,</w:t>
      </w:r>
      <w:r w:rsidR="004B75AC" w:rsidRPr="008E22EC">
        <w:rPr>
          <w:rFonts w:ascii="Arial" w:hAnsi="Arial" w:cs="Arial"/>
        </w:rPr>
        <w:t xml:space="preserve"> is emer</w:t>
      </w:r>
      <w:r w:rsidR="00077431" w:rsidRPr="008E22EC">
        <w:rPr>
          <w:rFonts w:ascii="Arial" w:hAnsi="Arial" w:cs="Arial"/>
        </w:rPr>
        <w:t xml:space="preserve">ging as an </w:t>
      </w:r>
      <w:r w:rsidR="008D7E0A" w:rsidRPr="008E22EC">
        <w:rPr>
          <w:rFonts w:ascii="Arial" w:hAnsi="Arial" w:cs="Arial"/>
        </w:rPr>
        <w:t>effective strategy</w:t>
      </w:r>
      <w:r w:rsidR="00AF50E5" w:rsidRPr="008E22EC">
        <w:rPr>
          <w:rFonts w:ascii="Arial" w:hAnsi="Arial" w:cs="Arial"/>
        </w:rPr>
        <w:t xml:space="preserve"> to reduce social isolation (Peters et al., 2022). Expanding community </w:t>
      </w:r>
      <w:r w:rsidR="00AF50E5" w:rsidRPr="008E22EC">
        <w:rPr>
          <w:rFonts w:ascii="Arial" w:hAnsi="Arial" w:cs="Arial"/>
        </w:rPr>
        <w:lastRenderedPageBreak/>
        <w:t>programmes to offer more opportunities for older adults to par</w:t>
      </w:r>
      <w:r w:rsidR="00DA6D78" w:rsidRPr="008E22EC">
        <w:rPr>
          <w:rFonts w:ascii="Arial" w:hAnsi="Arial" w:cs="Arial"/>
        </w:rPr>
        <w:t>ticipate</w:t>
      </w:r>
      <w:r w:rsidR="00870AFF" w:rsidRPr="008E22EC">
        <w:rPr>
          <w:rFonts w:ascii="Arial" w:hAnsi="Arial" w:cs="Arial"/>
        </w:rPr>
        <w:t xml:space="preserve"> in mean</w:t>
      </w:r>
      <w:r w:rsidR="00020D04" w:rsidRPr="008E22EC">
        <w:rPr>
          <w:rFonts w:ascii="Arial" w:hAnsi="Arial" w:cs="Arial"/>
        </w:rPr>
        <w:t>ingful</w:t>
      </w:r>
      <w:r w:rsidR="0013030D" w:rsidRPr="008E22EC">
        <w:rPr>
          <w:rFonts w:ascii="Arial" w:hAnsi="Arial" w:cs="Arial"/>
        </w:rPr>
        <w:t xml:space="preserve"> social </w:t>
      </w:r>
      <w:r w:rsidR="0017715B" w:rsidRPr="008E22EC">
        <w:rPr>
          <w:rFonts w:ascii="Arial" w:hAnsi="Arial" w:cs="Arial"/>
        </w:rPr>
        <w:t xml:space="preserve">activities is </w:t>
      </w:r>
      <w:r w:rsidR="00841DAD" w:rsidRPr="008E22EC">
        <w:rPr>
          <w:rFonts w:ascii="Arial" w:hAnsi="Arial" w:cs="Arial"/>
        </w:rPr>
        <w:t>crucial</w:t>
      </w:r>
      <w:r w:rsidR="0017715B" w:rsidRPr="008E22EC">
        <w:rPr>
          <w:rFonts w:ascii="Arial" w:hAnsi="Arial" w:cs="Arial"/>
        </w:rPr>
        <w:t xml:space="preserve">. According </w:t>
      </w:r>
      <w:r w:rsidR="00EE74F9" w:rsidRPr="008E22EC">
        <w:rPr>
          <w:rFonts w:ascii="Arial" w:hAnsi="Arial" w:cs="Arial"/>
        </w:rPr>
        <w:t xml:space="preserve">to the </w:t>
      </w:r>
      <w:r w:rsidR="002567AD" w:rsidRPr="008E22EC">
        <w:rPr>
          <w:rFonts w:ascii="Arial" w:hAnsi="Arial" w:cs="Arial"/>
        </w:rPr>
        <w:t>convoy model</w:t>
      </w:r>
      <w:r w:rsidR="0009208A" w:rsidRPr="008E22EC">
        <w:rPr>
          <w:rFonts w:ascii="Arial" w:hAnsi="Arial" w:cs="Arial"/>
        </w:rPr>
        <w:t>, involvement in community affairs positively impacts the mental well-being of older adults (</w:t>
      </w:r>
      <w:r w:rsidR="00841DAD" w:rsidRPr="008E22EC">
        <w:rPr>
          <w:rFonts w:ascii="Arial" w:hAnsi="Arial" w:cs="Arial"/>
        </w:rPr>
        <w:t xml:space="preserve">Chen and Zhang, 2022). </w:t>
      </w:r>
    </w:p>
    <w:p w14:paraId="2F0E80B2" w14:textId="42A8A42F" w:rsidR="00A060AA" w:rsidRPr="008E22EC" w:rsidRDefault="00841DAD" w:rsidP="0012343E">
      <w:pPr>
        <w:tabs>
          <w:tab w:val="left" w:pos="6198"/>
        </w:tabs>
        <w:spacing w:line="360" w:lineRule="auto"/>
        <w:rPr>
          <w:rFonts w:ascii="Arial" w:hAnsi="Arial" w:cs="Arial"/>
        </w:rPr>
      </w:pPr>
      <w:r w:rsidRPr="008E22EC">
        <w:rPr>
          <w:rFonts w:ascii="Arial" w:hAnsi="Arial" w:cs="Arial"/>
        </w:rPr>
        <w:t>In India, the development of structured</w:t>
      </w:r>
      <w:r w:rsidR="00C8088F" w:rsidRPr="008E22EC">
        <w:rPr>
          <w:rFonts w:ascii="Arial" w:hAnsi="Arial" w:cs="Arial"/>
        </w:rPr>
        <w:t xml:space="preserve">, government-backed programmes and increased public awareness are essential. The individual nature of loneliness and isolation makes </w:t>
      </w:r>
      <w:r w:rsidR="00CE1A74" w:rsidRPr="008E22EC">
        <w:rPr>
          <w:rFonts w:ascii="Arial" w:hAnsi="Arial" w:cs="Arial"/>
        </w:rPr>
        <w:t xml:space="preserve">standardised interventions challenging. Tailoring interventions to meet the specific </w:t>
      </w:r>
      <w:r w:rsidR="00B1582F" w:rsidRPr="008E22EC">
        <w:rPr>
          <w:rFonts w:ascii="Arial" w:hAnsi="Arial" w:cs="Arial"/>
        </w:rPr>
        <w:t>needs of individuals or groups is crucial (Fakoya</w:t>
      </w:r>
      <w:r w:rsidR="00C43BB5" w:rsidRPr="008E22EC">
        <w:rPr>
          <w:rFonts w:ascii="Arial" w:hAnsi="Arial" w:cs="Arial"/>
        </w:rPr>
        <w:t>, McCorry, and Donnelly</w:t>
      </w:r>
      <w:r w:rsidR="00143716" w:rsidRPr="008E22EC">
        <w:rPr>
          <w:rFonts w:ascii="Arial" w:hAnsi="Arial" w:cs="Arial"/>
        </w:rPr>
        <w:t>,</w:t>
      </w:r>
      <w:r w:rsidR="009C3E5B" w:rsidRPr="008E22EC">
        <w:rPr>
          <w:rFonts w:ascii="Arial" w:hAnsi="Arial" w:cs="Arial"/>
        </w:rPr>
        <w:t xml:space="preserve"> 2020</w:t>
      </w:r>
      <w:r w:rsidR="004A2C5F" w:rsidRPr="008E22EC">
        <w:rPr>
          <w:rFonts w:ascii="Arial" w:hAnsi="Arial" w:cs="Arial"/>
        </w:rPr>
        <w:t>). Collaborating with more NGOs can</w:t>
      </w:r>
      <w:r w:rsidR="0023784B" w:rsidRPr="008E22EC">
        <w:rPr>
          <w:rFonts w:ascii="Arial" w:hAnsi="Arial" w:cs="Arial"/>
        </w:rPr>
        <w:t xml:space="preserve"> extend the reach and effectiv</w:t>
      </w:r>
      <w:r w:rsidR="00BD20C1" w:rsidRPr="008E22EC">
        <w:rPr>
          <w:rFonts w:ascii="Arial" w:hAnsi="Arial" w:cs="Arial"/>
        </w:rPr>
        <w:t>eness of</w:t>
      </w:r>
      <w:r w:rsidR="00FF66A0" w:rsidRPr="008E22EC">
        <w:rPr>
          <w:rFonts w:ascii="Arial" w:hAnsi="Arial" w:cs="Arial"/>
        </w:rPr>
        <w:t xml:space="preserve"> government initiatives, ensuring </w:t>
      </w:r>
      <w:r w:rsidR="00497DCD" w:rsidRPr="008E22EC">
        <w:rPr>
          <w:rFonts w:ascii="Arial" w:hAnsi="Arial" w:cs="Arial"/>
        </w:rPr>
        <w:t xml:space="preserve">elderly </w:t>
      </w:r>
      <w:r w:rsidR="009E179A" w:rsidRPr="008E22EC">
        <w:rPr>
          <w:rFonts w:ascii="Arial" w:hAnsi="Arial" w:cs="Arial"/>
        </w:rPr>
        <w:t>individuals in both urban and rural</w:t>
      </w:r>
      <w:r w:rsidR="00F72609" w:rsidRPr="008E22EC">
        <w:rPr>
          <w:rFonts w:ascii="Arial" w:hAnsi="Arial" w:cs="Arial"/>
        </w:rPr>
        <w:t xml:space="preserve"> areas have access to support services. With the increasing range </w:t>
      </w:r>
      <w:r w:rsidR="00310998" w:rsidRPr="008E22EC">
        <w:rPr>
          <w:rFonts w:ascii="Arial" w:hAnsi="Arial" w:cs="Arial"/>
        </w:rPr>
        <w:t xml:space="preserve">of health determinants and resource </w:t>
      </w:r>
      <w:r w:rsidR="004A0829" w:rsidRPr="008E22EC">
        <w:rPr>
          <w:rFonts w:ascii="Arial" w:hAnsi="Arial" w:cs="Arial"/>
        </w:rPr>
        <w:t>constraints, goverments alone cannot fully meet the healthcare needs of the population (Rajabi, Ebrahimi, and Aryankhesal, 2021).</w:t>
      </w:r>
    </w:p>
    <w:p w14:paraId="75DFBA17" w14:textId="0C1ED8A0" w:rsidR="00CB2A8B" w:rsidRPr="008E22EC" w:rsidRDefault="003E2A97" w:rsidP="0012343E">
      <w:pPr>
        <w:tabs>
          <w:tab w:val="left" w:pos="2180"/>
        </w:tabs>
        <w:spacing w:line="360" w:lineRule="auto"/>
        <w:rPr>
          <w:rFonts w:ascii="Arial" w:hAnsi="Arial" w:cs="Arial"/>
          <w:b/>
        </w:rPr>
      </w:pPr>
      <w:r w:rsidRPr="008E22EC">
        <w:rPr>
          <w:rFonts w:ascii="Arial" w:hAnsi="Arial" w:cs="Arial"/>
          <w:b/>
          <w:bCs/>
        </w:rPr>
        <w:t>Role of Techno</w:t>
      </w:r>
      <w:r w:rsidR="00D17B0E" w:rsidRPr="008E22EC">
        <w:rPr>
          <w:rFonts w:ascii="Arial" w:hAnsi="Arial" w:cs="Arial"/>
          <w:b/>
          <w:bCs/>
        </w:rPr>
        <w:t>logy</w:t>
      </w:r>
      <w:r w:rsidR="00D17B0E" w:rsidRPr="008E22EC">
        <w:rPr>
          <w:rFonts w:ascii="Arial" w:hAnsi="Arial" w:cs="Arial"/>
          <w:b/>
          <w:bCs/>
        </w:rPr>
        <w:tab/>
      </w:r>
    </w:p>
    <w:p w14:paraId="5D18FC7E" w14:textId="1B33EED5" w:rsidR="00D17B0E" w:rsidRPr="008E22EC" w:rsidRDefault="00D17B0E" w:rsidP="0012343E">
      <w:pPr>
        <w:tabs>
          <w:tab w:val="left" w:pos="2180"/>
        </w:tabs>
        <w:spacing w:line="360" w:lineRule="auto"/>
        <w:rPr>
          <w:rFonts w:ascii="Arial" w:hAnsi="Arial" w:cs="Arial"/>
        </w:rPr>
      </w:pPr>
      <w:r w:rsidRPr="008E22EC">
        <w:rPr>
          <w:rFonts w:ascii="Arial" w:hAnsi="Arial" w:cs="Arial"/>
        </w:rPr>
        <w:t xml:space="preserve">Technology plays a crucial role in addressing loneliness, offering potential solutions for both the UK and India. In </w:t>
      </w:r>
      <w:r w:rsidR="007147E5" w:rsidRPr="008E22EC">
        <w:rPr>
          <w:rFonts w:ascii="Arial" w:hAnsi="Arial" w:cs="Arial"/>
        </w:rPr>
        <w:t xml:space="preserve">the UK, digital </w:t>
      </w:r>
      <w:r w:rsidR="0029702B" w:rsidRPr="008E22EC">
        <w:rPr>
          <w:rFonts w:ascii="Arial" w:hAnsi="Arial" w:cs="Arial"/>
        </w:rPr>
        <w:t>literacy</w:t>
      </w:r>
      <w:r w:rsidR="00086FD6" w:rsidRPr="008E22EC">
        <w:rPr>
          <w:rFonts w:ascii="Arial" w:hAnsi="Arial" w:cs="Arial"/>
        </w:rPr>
        <w:t xml:space="preserve"> programmes for older adults enable them to maintain connections with family and friends. While most programmes focus on enhancing technology </w:t>
      </w:r>
      <w:r w:rsidR="0069555C" w:rsidRPr="008E22EC">
        <w:rPr>
          <w:rFonts w:ascii="Arial" w:hAnsi="Arial" w:cs="Arial"/>
        </w:rPr>
        <w:t>acceptance and usage, some have succeeded in this e</w:t>
      </w:r>
      <w:r w:rsidR="00AA7863" w:rsidRPr="008E22EC">
        <w:rPr>
          <w:rFonts w:ascii="Arial" w:hAnsi="Arial" w:cs="Arial"/>
        </w:rPr>
        <w:t>n</w:t>
      </w:r>
      <w:r w:rsidR="000B0083" w:rsidRPr="008E22EC">
        <w:rPr>
          <w:rFonts w:ascii="Arial" w:hAnsi="Arial" w:cs="Arial"/>
        </w:rPr>
        <w:t>deavour</w:t>
      </w:r>
      <w:r w:rsidR="00BC4E21" w:rsidRPr="008E22EC">
        <w:rPr>
          <w:rFonts w:ascii="Arial" w:hAnsi="Arial" w:cs="Arial"/>
        </w:rPr>
        <w:t xml:space="preserve"> (</w:t>
      </w:r>
      <w:r w:rsidR="007F398C" w:rsidRPr="008E22EC">
        <w:rPr>
          <w:rFonts w:ascii="Arial" w:hAnsi="Arial" w:cs="Arial"/>
        </w:rPr>
        <w:t xml:space="preserve">Seaton et al., 2023). Virtual </w:t>
      </w:r>
      <w:r w:rsidR="00D02637" w:rsidRPr="008E22EC">
        <w:rPr>
          <w:rFonts w:ascii="Arial" w:hAnsi="Arial" w:cs="Arial"/>
        </w:rPr>
        <w:t xml:space="preserve">community </w:t>
      </w:r>
      <w:r w:rsidR="004F1A2C" w:rsidRPr="008E22EC">
        <w:rPr>
          <w:rFonts w:ascii="Arial" w:hAnsi="Arial" w:cs="Arial"/>
        </w:rPr>
        <w:t xml:space="preserve">groups and telehealth services further provide support, </w:t>
      </w:r>
      <w:r w:rsidR="004A2073" w:rsidRPr="008E22EC">
        <w:rPr>
          <w:rFonts w:ascii="Arial" w:hAnsi="Arial" w:cs="Arial"/>
        </w:rPr>
        <w:t xml:space="preserve">but their success </w:t>
      </w:r>
      <w:r w:rsidR="00D47F7B" w:rsidRPr="008E22EC">
        <w:rPr>
          <w:rFonts w:ascii="Arial" w:hAnsi="Arial" w:cs="Arial"/>
        </w:rPr>
        <w:t xml:space="preserve">hinges on tailored computer support aligned with individuals’ computer skills and </w:t>
      </w:r>
      <w:r w:rsidR="00E0332E" w:rsidRPr="008E22EC">
        <w:rPr>
          <w:rFonts w:ascii="Arial" w:hAnsi="Arial" w:cs="Arial"/>
        </w:rPr>
        <w:t>user-</w:t>
      </w:r>
      <w:r w:rsidR="00F41FD8" w:rsidRPr="008E22EC">
        <w:rPr>
          <w:rFonts w:ascii="Arial" w:hAnsi="Arial" w:cs="Arial"/>
        </w:rPr>
        <w:t>friendly de</w:t>
      </w:r>
      <w:r w:rsidR="00E0332E" w:rsidRPr="008E22EC">
        <w:rPr>
          <w:rFonts w:ascii="Arial" w:hAnsi="Arial" w:cs="Arial"/>
        </w:rPr>
        <w:t>vices</w:t>
      </w:r>
      <w:r w:rsidR="004930C9" w:rsidRPr="008E22EC">
        <w:rPr>
          <w:rFonts w:ascii="Arial" w:hAnsi="Arial" w:cs="Arial"/>
        </w:rPr>
        <w:t xml:space="preserve"> </w:t>
      </w:r>
      <w:r w:rsidR="00C447CA" w:rsidRPr="008E22EC">
        <w:rPr>
          <w:rFonts w:ascii="Arial" w:hAnsi="Arial" w:cs="Arial"/>
        </w:rPr>
        <w:t>(</w:t>
      </w:r>
      <w:r w:rsidR="00C000A2" w:rsidRPr="008E22EC">
        <w:rPr>
          <w:rFonts w:ascii="Arial" w:hAnsi="Arial" w:cs="Arial"/>
        </w:rPr>
        <w:t xml:space="preserve"> Jorgense</w:t>
      </w:r>
      <w:r w:rsidR="003707C5" w:rsidRPr="008E22EC">
        <w:rPr>
          <w:rFonts w:ascii="Arial" w:hAnsi="Arial" w:cs="Arial"/>
        </w:rPr>
        <w:t xml:space="preserve">n et al., 2023). </w:t>
      </w:r>
    </w:p>
    <w:p w14:paraId="5ECBA1CC" w14:textId="2D6B0F1F" w:rsidR="003707C5" w:rsidRPr="008E22EC" w:rsidRDefault="003707C5" w:rsidP="0012343E">
      <w:pPr>
        <w:tabs>
          <w:tab w:val="left" w:pos="2180"/>
        </w:tabs>
        <w:spacing w:line="360" w:lineRule="auto"/>
        <w:rPr>
          <w:rFonts w:ascii="Arial" w:hAnsi="Arial" w:cs="Arial"/>
        </w:rPr>
      </w:pPr>
      <w:r w:rsidRPr="008E22EC">
        <w:rPr>
          <w:rFonts w:ascii="Arial" w:hAnsi="Arial" w:cs="Arial"/>
        </w:rPr>
        <w:t>In India</w:t>
      </w:r>
      <w:r w:rsidR="005921E2" w:rsidRPr="008E22EC">
        <w:rPr>
          <w:rFonts w:ascii="Arial" w:hAnsi="Arial" w:cs="Arial"/>
        </w:rPr>
        <w:t>, mobile technology and social media platforms can bridge geographical distances, connecting elderly individuals with their loved ones and communities. Policymakers must address the low connectivity rates among older adults</w:t>
      </w:r>
      <w:r w:rsidR="00EB7BA3" w:rsidRPr="008E22EC">
        <w:rPr>
          <w:rFonts w:ascii="Arial" w:hAnsi="Arial" w:cs="Arial"/>
        </w:rPr>
        <w:t>,</w:t>
      </w:r>
      <w:r w:rsidR="005921E2" w:rsidRPr="008E22EC">
        <w:rPr>
          <w:rFonts w:ascii="Arial" w:hAnsi="Arial" w:cs="Arial"/>
        </w:rPr>
        <w:t xml:space="preserve"> as digital access </w:t>
      </w:r>
      <w:r w:rsidR="00086626" w:rsidRPr="008E22EC">
        <w:rPr>
          <w:rFonts w:ascii="Arial" w:hAnsi="Arial" w:cs="Arial"/>
        </w:rPr>
        <w:t>and literacy become increasingly essential for civi</w:t>
      </w:r>
      <w:r w:rsidR="00465787" w:rsidRPr="008E22EC">
        <w:rPr>
          <w:rFonts w:ascii="Arial" w:hAnsi="Arial" w:cs="Arial"/>
        </w:rPr>
        <w:t>c</w:t>
      </w:r>
      <w:r w:rsidR="008E6988" w:rsidRPr="008E22EC">
        <w:rPr>
          <w:rFonts w:ascii="Arial" w:hAnsi="Arial" w:cs="Arial"/>
        </w:rPr>
        <w:t xml:space="preserve"> engagement</w:t>
      </w:r>
      <w:r w:rsidR="009E7C68" w:rsidRPr="008E22EC">
        <w:rPr>
          <w:rFonts w:ascii="Arial" w:hAnsi="Arial" w:cs="Arial"/>
        </w:rPr>
        <w:t xml:space="preserve"> and acc</w:t>
      </w:r>
      <w:r w:rsidR="003C1477" w:rsidRPr="008E22EC">
        <w:rPr>
          <w:rFonts w:ascii="Arial" w:hAnsi="Arial" w:cs="Arial"/>
        </w:rPr>
        <w:t>essing healthcare and other services</w:t>
      </w:r>
      <w:r w:rsidR="001A7CB7" w:rsidRPr="008E22EC">
        <w:rPr>
          <w:rFonts w:ascii="Arial" w:hAnsi="Arial" w:cs="Arial"/>
        </w:rPr>
        <w:t xml:space="preserve"> (Edes, 2021)</w:t>
      </w:r>
      <w:r w:rsidR="001C2792" w:rsidRPr="008E22EC">
        <w:rPr>
          <w:rFonts w:ascii="Arial" w:hAnsi="Arial" w:cs="Arial"/>
        </w:rPr>
        <w:t>.</w:t>
      </w:r>
      <w:r w:rsidR="00F80F45" w:rsidRPr="008E22EC">
        <w:rPr>
          <w:rFonts w:ascii="Arial" w:hAnsi="Arial" w:cs="Arial"/>
        </w:rPr>
        <w:t xml:space="preserve"> Tele</w:t>
      </w:r>
      <w:r w:rsidR="009C442D" w:rsidRPr="008E22EC">
        <w:rPr>
          <w:rFonts w:ascii="Arial" w:hAnsi="Arial" w:cs="Arial"/>
        </w:rPr>
        <w:t>medicine</w:t>
      </w:r>
      <w:r w:rsidR="003B00F1" w:rsidRPr="008E22EC">
        <w:rPr>
          <w:rFonts w:ascii="Arial" w:hAnsi="Arial" w:cs="Arial"/>
        </w:rPr>
        <w:t xml:space="preserve"> services </w:t>
      </w:r>
      <w:r w:rsidR="00674B97" w:rsidRPr="008E22EC">
        <w:rPr>
          <w:rFonts w:ascii="Arial" w:hAnsi="Arial" w:cs="Arial"/>
        </w:rPr>
        <w:t xml:space="preserve">offer isolated individuals </w:t>
      </w:r>
      <w:r w:rsidR="00DF5C4E" w:rsidRPr="008E22EC">
        <w:rPr>
          <w:rFonts w:ascii="Arial" w:hAnsi="Arial" w:cs="Arial"/>
        </w:rPr>
        <w:t>access</w:t>
      </w:r>
      <w:r w:rsidR="004F57A0" w:rsidRPr="008E22EC">
        <w:rPr>
          <w:rFonts w:ascii="Arial" w:hAnsi="Arial" w:cs="Arial"/>
        </w:rPr>
        <w:t xml:space="preserve"> to healthcare</w:t>
      </w:r>
      <w:r w:rsidR="005A22E4" w:rsidRPr="008E22EC">
        <w:rPr>
          <w:rFonts w:ascii="Arial" w:hAnsi="Arial" w:cs="Arial"/>
        </w:rPr>
        <w:t>,</w:t>
      </w:r>
      <w:r w:rsidR="0046189A" w:rsidRPr="008E22EC">
        <w:rPr>
          <w:rFonts w:ascii="Arial" w:hAnsi="Arial" w:cs="Arial"/>
        </w:rPr>
        <w:t xml:space="preserve"> while digital</w:t>
      </w:r>
      <w:r w:rsidR="00AF61AA" w:rsidRPr="008E22EC">
        <w:rPr>
          <w:rFonts w:ascii="Arial" w:hAnsi="Arial" w:cs="Arial"/>
        </w:rPr>
        <w:t xml:space="preserve"> platforms facilitate</w:t>
      </w:r>
      <w:r w:rsidR="003935F9" w:rsidRPr="008E22EC">
        <w:rPr>
          <w:rFonts w:ascii="Arial" w:hAnsi="Arial" w:cs="Arial"/>
        </w:rPr>
        <w:t xml:space="preserve"> social interactions. Tele</w:t>
      </w:r>
      <w:r w:rsidR="00E56FFE" w:rsidRPr="008E22EC">
        <w:rPr>
          <w:rFonts w:ascii="Arial" w:hAnsi="Arial" w:cs="Arial"/>
        </w:rPr>
        <w:t xml:space="preserve">medicine </w:t>
      </w:r>
      <w:r w:rsidR="0088265B" w:rsidRPr="008E22EC">
        <w:rPr>
          <w:rFonts w:ascii="Arial" w:hAnsi="Arial" w:cs="Arial"/>
        </w:rPr>
        <w:t>involves treating and di</w:t>
      </w:r>
      <w:r w:rsidR="00122791" w:rsidRPr="008E22EC">
        <w:rPr>
          <w:rFonts w:ascii="Arial" w:hAnsi="Arial" w:cs="Arial"/>
        </w:rPr>
        <w:t>agnosing patients remotely through communi</w:t>
      </w:r>
      <w:r w:rsidR="00CF60BC" w:rsidRPr="008E22EC">
        <w:rPr>
          <w:rFonts w:ascii="Arial" w:hAnsi="Arial" w:cs="Arial"/>
        </w:rPr>
        <w:t xml:space="preserve">cation </w:t>
      </w:r>
      <w:r w:rsidR="00F06930" w:rsidRPr="008E22EC">
        <w:rPr>
          <w:rFonts w:ascii="Arial" w:hAnsi="Arial" w:cs="Arial"/>
        </w:rPr>
        <w:t>networ</w:t>
      </w:r>
      <w:r w:rsidR="00625675" w:rsidRPr="008E22EC">
        <w:rPr>
          <w:rFonts w:ascii="Arial" w:hAnsi="Arial" w:cs="Arial"/>
        </w:rPr>
        <w:t>ks, offering</w:t>
      </w:r>
      <w:r w:rsidR="004568FE" w:rsidRPr="008E22EC">
        <w:rPr>
          <w:rFonts w:ascii="Arial" w:hAnsi="Arial" w:cs="Arial"/>
        </w:rPr>
        <w:t xml:space="preserve"> cost-effective</w:t>
      </w:r>
      <w:r w:rsidR="00F76167" w:rsidRPr="008E22EC">
        <w:rPr>
          <w:rFonts w:ascii="Arial" w:hAnsi="Arial" w:cs="Arial"/>
        </w:rPr>
        <w:t xml:space="preserve"> alte</w:t>
      </w:r>
      <w:r w:rsidR="00D272A5" w:rsidRPr="008E22EC">
        <w:rPr>
          <w:rFonts w:ascii="Arial" w:hAnsi="Arial" w:cs="Arial"/>
        </w:rPr>
        <w:t>rnatives</w:t>
      </w:r>
      <w:r w:rsidR="0084708B" w:rsidRPr="008E22EC">
        <w:rPr>
          <w:rFonts w:ascii="Arial" w:hAnsi="Arial" w:cs="Arial"/>
        </w:rPr>
        <w:t xml:space="preserve"> to traditional healthcare and expanding access to medical services (Maroju et al., 2023). </w:t>
      </w:r>
    </w:p>
    <w:p w14:paraId="571F6D17" w14:textId="77777777" w:rsidR="006907CD" w:rsidRDefault="006907CD" w:rsidP="0012343E">
      <w:pPr>
        <w:tabs>
          <w:tab w:val="left" w:pos="2180"/>
        </w:tabs>
        <w:spacing w:line="360" w:lineRule="auto"/>
        <w:rPr>
          <w:rFonts w:ascii="Arial" w:hAnsi="Arial" w:cs="Arial"/>
          <w:b/>
          <w:bCs/>
        </w:rPr>
      </w:pPr>
    </w:p>
    <w:p w14:paraId="6BBE3441" w14:textId="5E7BA655" w:rsidR="0084708B" w:rsidRPr="008E22EC" w:rsidRDefault="00262E0E" w:rsidP="0012343E">
      <w:pPr>
        <w:tabs>
          <w:tab w:val="left" w:pos="2180"/>
        </w:tabs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More </w:t>
      </w:r>
      <w:r w:rsidR="006907CD">
        <w:rPr>
          <w:rFonts w:ascii="Arial" w:hAnsi="Arial" w:cs="Arial"/>
          <w:b/>
          <w:bCs/>
        </w:rPr>
        <w:t xml:space="preserve">Recommendations </w:t>
      </w:r>
    </w:p>
    <w:p w14:paraId="0332ABBA" w14:textId="77777777" w:rsidR="00A72866" w:rsidRDefault="00B87C2F" w:rsidP="0012343E">
      <w:pPr>
        <w:tabs>
          <w:tab w:val="left" w:pos="2180"/>
        </w:tabs>
        <w:spacing w:line="360" w:lineRule="auto"/>
        <w:rPr>
          <w:rFonts w:ascii="Arial" w:hAnsi="Arial" w:cs="Arial"/>
          <w:b/>
          <w:bCs/>
        </w:rPr>
      </w:pPr>
      <w:r w:rsidRPr="00675F31">
        <w:rPr>
          <w:rFonts w:ascii="Arial" w:hAnsi="Arial" w:cs="Arial"/>
          <w:b/>
          <w:bCs/>
        </w:rPr>
        <w:t>Enhanced community program</w:t>
      </w:r>
      <w:r w:rsidR="00482D00" w:rsidRPr="00675F31">
        <w:rPr>
          <w:rFonts w:ascii="Arial" w:hAnsi="Arial" w:cs="Arial"/>
          <w:b/>
          <w:bCs/>
        </w:rPr>
        <w:t>s</w:t>
      </w:r>
      <w:r w:rsidRPr="008E22EC">
        <w:rPr>
          <w:rFonts w:ascii="Arial" w:hAnsi="Arial" w:cs="Arial"/>
          <w:b/>
          <w:bCs/>
        </w:rPr>
        <w:t xml:space="preserve"> </w:t>
      </w:r>
    </w:p>
    <w:p w14:paraId="5B09C0E4" w14:textId="532A635B" w:rsidR="00814BB2" w:rsidRDefault="00D24402" w:rsidP="0012343E">
      <w:pPr>
        <w:tabs>
          <w:tab w:val="left" w:pos="2180"/>
        </w:tabs>
        <w:spacing w:line="360" w:lineRule="auto"/>
        <w:rPr>
          <w:rFonts w:ascii="Arial" w:hAnsi="Arial" w:cs="Arial"/>
          <w:b/>
          <w:bCs/>
        </w:rPr>
      </w:pPr>
      <w:r w:rsidRPr="008E22EC">
        <w:rPr>
          <w:rFonts w:ascii="Arial" w:hAnsi="Arial" w:cs="Arial"/>
        </w:rPr>
        <w:t>Investigating community programs to encourage social interaction is crucial in both the UK and India</w:t>
      </w:r>
      <w:r w:rsidR="00B87C2F" w:rsidRPr="008E22EC">
        <w:rPr>
          <w:rFonts w:ascii="Arial" w:hAnsi="Arial" w:cs="Arial"/>
        </w:rPr>
        <w:t xml:space="preserve">. In the UK, local councils should collaborate with </w:t>
      </w:r>
      <w:r w:rsidRPr="008E22EC">
        <w:rPr>
          <w:rFonts w:ascii="Arial" w:hAnsi="Arial" w:cs="Arial"/>
        </w:rPr>
        <w:t>charities</w:t>
      </w:r>
      <w:r w:rsidR="00B87C2F" w:rsidRPr="008E22EC">
        <w:rPr>
          <w:rFonts w:ascii="Arial" w:hAnsi="Arial" w:cs="Arial"/>
        </w:rPr>
        <w:t xml:space="preserve"> to expand</w:t>
      </w:r>
      <w:r w:rsidR="00A249C0" w:rsidRPr="008E22EC">
        <w:rPr>
          <w:rFonts w:ascii="Arial" w:hAnsi="Arial" w:cs="Arial"/>
        </w:rPr>
        <w:t xml:space="preserve"> </w:t>
      </w:r>
      <w:r w:rsidRPr="008E22EC">
        <w:rPr>
          <w:rFonts w:ascii="Arial" w:hAnsi="Arial" w:cs="Arial"/>
        </w:rPr>
        <w:t xml:space="preserve">befriending </w:t>
      </w:r>
      <w:r w:rsidR="00904D0E" w:rsidRPr="008E22EC">
        <w:rPr>
          <w:rFonts w:ascii="Arial" w:hAnsi="Arial" w:cs="Arial"/>
        </w:rPr>
        <w:t>services</w:t>
      </w:r>
      <w:r w:rsidR="006D731D" w:rsidRPr="008E22EC">
        <w:rPr>
          <w:rFonts w:ascii="Arial" w:hAnsi="Arial" w:cs="Arial"/>
        </w:rPr>
        <w:t xml:space="preserve">, </w:t>
      </w:r>
      <w:r w:rsidR="00A249C0" w:rsidRPr="008E22EC">
        <w:rPr>
          <w:rFonts w:ascii="Arial" w:hAnsi="Arial" w:cs="Arial"/>
        </w:rPr>
        <w:t xml:space="preserve">which are </w:t>
      </w:r>
      <w:r w:rsidR="006D731D" w:rsidRPr="008E22EC">
        <w:rPr>
          <w:rFonts w:ascii="Arial" w:hAnsi="Arial" w:cs="Arial"/>
        </w:rPr>
        <w:t xml:space="preserve">known to </w:t>
      </w:r>
      <w:r w:rsidR="00E578CE" w:rsidRPr="008E22EC">
        <w:rPr>
          <w:rFonts w:ascii="Arial" w:hAnsi="Arial" w:cs="Arial"/>
        </w:rPr>
        <w:t xml:space="preserve">alleviate loneliness and enhance mental well-being among the </w:t>
      </w:r>
      <w:r w:rsidR="00B52D3F" w:rsidRPr="008E22EC">
        <w:rPr>
          <w:rFonts w:ascii="Arial" w:hAnsi="Arial" w:cs="Arial"/>
        </w:rPr>
        <w:lastRenderedPageBreak/>
        <w:t xml:space="preserve">elderly (Local Government </w:t>
      </w:r>
      <w:r w:rsidR="007A6027" w:rsidRPr="008E22EC">
        <w:rPr>
          <w:rFonts w:ascii="Arial" w:hAnsi="Arial" w:cs="Arial"/>
        </w:rPr>
        <w:t>Association, 2016</w:t>
      </w:r>
      <w:r w:rsidR="00EE2323" w:rsidRPr="008E22EC">
        <w:rPr>
          <w:rFonts w:ascii="Arial" w:hAnsi="Arial" w:cs="Arial"/>
        </w:rPr>
        <w:t xml:space="preserve">). </w:t>
      </w:r>
      <w:r w:rsidR="00E77AEB" w:rsidRPr="008E22EC">
        <w:rPr>
          <w:rFonts w:ascii="Arial" w:hAnsi="Arial" w:cs="Arial"/>
        </w:rPr>
        <w:t>Initiatives</w:t>
      </w:r>
      <w:r w:rsidR="0058693A" w:rsidRPr="008E22EC">
        <w:rPr>
          <w:rFonts w:ascii="Arial" w:hAnsi="Arial" w:cs="Arial"/>
        </w:rPr>
        <w:t xml:space="preserve"> </w:t>
      </w:r>
      <w:r w:rsidR="004E7DA6" w:rsidRPr="008E22EC">
        <w:rPr>
          <w:rFonts w:ascii="Arial" w:hAnsi="Arial" w:cs="Arial"/>
        </w:rPr>
        <w:t xml:space="preserve">like “Befriending </w:t>
      </w:r>
      <w:r w:rsidR="00F35157" w:rsidRPr="008E22EC">
        <w:rPr>
          <w:rFonts w:ascii="Arial" w:hAnsi="Arial" w:cs="Arial"/>
        </w:rPr>
        <w:t>Networks</w:t>
      </w:r>
      <w:r w:rsidR="004E7DA6" w:rsidRPr="008E22EC">
        <w:rPr>
          <w:rFonts w:ascii="Arial" w:hAnsi="Arial" w:cs="Arial"/>
        </w:rPr>
        <w:t xml:space="preserve">” connect volunteers with older adults </w:t>
      </w:r>
      <w:r w:rsidR="005C7B79" w:rsidRPr="008E22EC">
        <w:rPr>
          <w:rFonts w:ascii="Arial" w:hAnsi="Arial" w:cs="Arial"/>
        </w:rPr>
        <w:t xml:space="preserve">for regular social </w:t>
      </w:r>
      <w:r w:rsidR="00A249C0" w:rsidRPr="008E22EC">
        <w:rPr>
          <w:rFonts w:ascii="Arial" w:hAnsi="Arial" w:cs="Arial"/>
        </w:rPr>
        <w:t>visits</w:t>
      </w:r>
      <w:r w:rsidR="005C7B79" w:rsidRPr="008E22EC">
        <w:rPr>
          <w:rFonts w:ascii="Arial" w:hAnsi="Arial" w:cs="Arial"/>
        </w:rPr>
        <w:t xml:space="preserve"> or phone calls, offering emotional </w:t>
      </w:r>
      <w:r w:rsidR="00A249C0" w:rsidRPr="008E22EC">
        <w:rPr>
          <w:rFonts w:ascii="Arial" w:hAnsi="Arial" w:cs="Arial"/>
        </w:rPr>
        <w:t xml:space="preserve">support and companionship </w:t>
      </w:r>
      <w:r w:rsidR="00BD7953" w:rsidRPr="008E22EC">
        <w:rPr>
          <w:rFonts w:ascii="Arial" w:hAnsi="Arial" w:cs="Arial"/>
        </w:rPr>
        <w:t>(Befriending</w:t>
      </w:r>
      <w:r w:rsidR="00B20ED8" w:rsidRPr="008E22EC">
        <w:rPr>
          <w:rFonts w:ascii="Arial" w:hAnsi="Arial" w:cs="Arial"/>
        </w:rPr>
        <w:t xml:space="preserve"> Networks, 2019</w:t>
      </w:r>
      <w:r w:rsidR="00F35157" w:rsidRPr="008E22EC">
        <w:rPr>
          <w:rFonts w:ascii="Arial" w:hAnsi="Arial" w:cs="Arial"/>
        </w:rPr>
        <w:t xml:space="preserve">). In India, establishing community centres in urban and rural areas can provide spaces for elderly individuals to socialise and participate in recreational </w:t>
      </w:r>
      <w:r w:rsidR="00E40024" w:rsidRPr="008E22EC">
        <w:rPr>
          <w:rFonts w:ascii="Arial" w:hAnsi="Arial" w:cs="Arial"/>
        </w:rPr>
        <w:t xml:space="preserve">activities, fostering social interaction and community engagement </w:t>
      </w:r>
      <w:r w:rsidR="009829DD" w:rsidRPr="008E22EC">
        <w:rPr>
          <w:rFonts w:ascii="Arial" w:hAnsi="Arial" w:cs="Arial"/>
        </w:rPr>
        <w:t>(Paul et al., 2016)</w:t>
      </w:r>
      <w:r w:rsidR="00814BB2" w:rsidRPr="008E22EC">
        <w:rPr>
          <w:rFonts w:ascii="Arial" w:hAnsi="Arial" w:cs="Arial"/>
        </w:rPr>
        <w:t xml:space="preserve">. </w:t>
      </w:r>
    </w:p>
    <w:p w14:paraId="56E58C9B" w14:textId="77777777" w:rsidR="00037AEA" w:rsidRPr="008E22EC" w:rsidRDefault="00037AEA" w:rsidP="0012343E">
      <w:pPr>
        <w:tabs>
          <w:tab w:val="left" w:pos="2180"/>
        </w:tabs>
        <w:spacing w:line="360" w:lineRule="auto"/>
        <w:rPr>
          <w:rFonts w:ascii="Arial" w:hAnsi="Arial" w:cs="Arial"/>
          <w:b/>
          <w:bCs/>
        </w:rPr>
      </w:pPr>
    </w:p>
    <w:p w14:paraId="2B7D8C9E" w14:textId="0A884558" w:rsidR="001920D0" w:rsidRDefault="001220C7" w:rsidP="0012343E">
      <w:pPr>
        <w:spacing w:line="360" w:lineRule="auto"/>
        <w:rPr>
          <w:rFonts w:ascii="Arial" w:hAnsi="Arial" w:cs="Arial"/>
          <w:b/>
          <w:bCs/>
        </w:rPr>
      </w:pPr>
      <w:r w:rsidRPr="008E22EC">
        <w:rPr>
          <w:rFonts w:ascii="Arial" w:hAnsi="Arial" w:cs="Arial"/>
          <w:b/>
          <w:bCs/>
        </w:rPr>
        <w:t>Policy integration</w:t>
      </w:r>
    </w:p>
    <w:p w14:paraId="787CBEE2" w14:textId="5694F4BB" w:rsidR="004A5ABC" w:rsidRPr="008E22EC" w:rsidRDefault="001220C7" w:rsidP="0012343E">
      <w:pPr>
        <w:spacing w:line="360" w:lineRule="auto"/>
        <w:rPr>
          <w:rFonts w:ascii="Arial" w:hAnsi="Arial" w:cs="Arial"/>
        </w:rPr>
      </w:pPr>
      <w:r w:rsidRPr="008E22EC">
        <w:rPr>
          <w:rFonts w:ascii="Arial" w:hAnsi="Arial" w:cs="Arial"/>
        </w:rPr>
        <w:t xml:space="preserve"> </w:t>
      </w:r>
      <w:r w:rsidR="003C6212" w:rsidRPr="008E22EC">
        <w:rPr>
          <w:rFonts w:ascii="Arial" w:hAnsi="Arial" w:cs="Arial"/>
        </w:rPr>
        <w:t>Loneliness needs to be integrated into broader</w:t>
      </w:r>
      <w:r w:rsidRPr="008E22EC">
        <w:rPr>
          <w:rFonts w:ascii="Arial" w:hAnsi="Arial" w:cs="Arial"/>
        </w:rPr>
        <w:t xml:space="preserve"> health and social care policies. In the UK, expanding the Loneliness Strategy to include specific measures for elderly care settings is imperative</w:t>
      </w:r>
      <w:r w:rsidR="00D2673F" w:rsidRPr="008E22EC">
        <w:rPr>
          <w:rFonts w:ascii="Arial" w:hAnsi="Arial" w:cs="Arial"/>
        </w:rPr>
        <w:t>. Evidence suggests th</w:t>
      </w:r>
      <w:r w:rsidR="009314E3" w:rsidRPr="008E22EC">
        <w:rPr>
          <w:rFonts w:ascii="Arial" w:hAnsi="Arial" w:cs="Arial"/>
        </w:rPr>
        <w:t xml:space="preserve">at loneliness is a significant predictor of </w:t>
      </w:r>
      <w:r w:rsidR="004252B0" w:rsidRPr="008E22EC">
        <w:rPr>
          <w:rFonts w:ascii="Arial" w:hAnsi="Arial" w:cs="Arial"/>
        </w:rPr>
        <w:t>suicidal ideation</w:t>
      </w:r>
      <w:r w:rsidR="009314E3" w:rsidRPr="008E22EC">
        <w:rPr>
          <w:rFonts w:ascii="Arial" w:hAnsi="Arial" w:cs="Arial"/>
        </w:rPr>
        <w:t xml:space="preserve"> and behaviour, </w:t>
      </w:r>
      <w:r w:rsidR="00781BE7" w:rsidRPr="008E22EC">
        <w:rPr>
          <w:rFonts w:ascii="Arial" w:hAnsi="Arial" w:cs="Arial"/>
        </w:rPr>
        <w:t xml:space="preserve">with depression possibly serving as a link between them. Policies should mandate regular </w:t>
      </w:r>
      <w:r w:rsidR="00F943E1" w:rsidRPr="008E22EC">
        <w:rPr>
          <w:rFonts w:ascii="Arial" w:hAnsi="Arial" w:cs="Arial"/>
        </w:rPr>
        <w:t xml:space="preserve">social </w:t>
      </w:r>
      <w:r w:rsidR="004252B0" w:rsidRPr="008E22EC">
        <w:rPr>
          <w:rFonts w:ascii="Arial" w:hAnsi="Arial" w:cs="Arial"/>
        </w:rPr>
        <w:t>activities</w:t>
      </w:r>
      <w:r w:rsidR="00F943E1" w:rsidRPr="008E22EC">
        <w:rPr>
          <w:rFonts w:ascii="Arial" w:hAnsi="Arial" w:cs="Arial"/>
        </w:rPr>
        <w:t xml:space="preserve"> and opportunities for residents to interact </w:t>
      </w:r>
      <w:r w:rsidR="008D772C" w:rsidRPr="008E22EC">
        <w:rPr>
          <w:rFonts w:ascii="Arial" w:hAnsi="Arial" w:cs="Arial"/>
        </w:rPr>
        <w:t>with the wider community (DCMS, 2023). India, policies should address</w:t>
      </w:r>
      <w:r w:rsidR="00DE4CC1" w:rsidRPr="008E22EC">
        <w:rPr>
          <w:rFonts w:ascii="Arial" w:hAnsi="Arial" w:cs="Arial"/>
        </w:rPr>
        <w:t xml:space="preserve"> loneliness within the framework of elder care legislation, such as the </w:t>
      </w:r>
      <w:r w:rsidR="004252B0" w:rsidRPr="008E22EC">
        <w:rPr>
          <w:rFonts w:ascii="Arial" w:hAnsi="Arial" w:cs="Arial"/>
        </w:rPr>
        <w:t>maintenance and Welfare of Parents and Senior</w:t>
      </w:r>
      <w:r w:rsidR="00A8619F" w:rsidRPr="008E22EC">
        <w:rPr>
          <w:rFonts w:ascii="Arial" w:hAnsi="Arial" w:cs="Arial"/>
        </w:rPr>
        <w:t xml:space="preserve"> Citizens Act, 2007. This may include provisions for social support services and community engagement initiatives as part of family care and </w:t>
      </w:r>
      <w:r w:rsidR="004252B0" w:rsidRPr="008E22EC">
        <w:rPr>
          <w:rFonts w:ascii="Arial" w:hAnsi="Arial" w:cs="Arial"/>
        </w:rPr>
        <w:t>government support obligations (Ota, 2013)</w:t>
      </w:r>
    </w:p>
    <w:p w14:paraId="622AAEF1" w14:textId="77777777" w:rsidR="00020A9D" w:rsidRPr="008E22EC" w:rsidRDefault="00020A9D" w:rsidP="0012343E">
      <w:pPr>
        <w:spacing w:line="360" w:lineRule="auto"/>
        <w:rPr>
          <w:rFonts w:ascii="Arial" w:hAnsi="Arial" w:cs="Arial"/>
        </w:rPr>
      </w:pPr>
    </w:p>
    <w:p w14:paraId="0CE44E9C" w14:textId="350D341C" w:rsidR="00165CCE" w:rsidRDefault="00020A9D" w:rsidP="0012343E">
      <w:pPr>
        <w:spacing w:line="360" w:lineRule="auto"/>
        <w:rPr>
          <w:rFonts w:ascii="Arial" w:hAnsi="Arial" w:cs="Arial"/>
          <w:b/>
          <w:bCs/>
        </w:rPr>
      </w:pPr>
      <w:r w:rsidRPr="008E22EC">
        <w:rPr>
          <w:rFonts w:ascii="Arial" w:hAnsi="Arial" w:cs="Arial"/>
          <w:b/>
          <w:bCs/>
        </w:rPr>
        <w:t>Support for NGOs</w:t>
      </w:r>
    </w:p>
    <w:p w14:paraId="247C037A" w14:textId="0E1669C4" w:rsidR="00020A9D" w:rsidRPr="008E22EC" w:rsidRDefault="00020A9D" w:rsidP="0012343E">
      <w:pPr>
        <w:spacing w:line="360" w:lineRule="auto"/>
        <w:rPr>
          <w:rFonts w:ascii="Arial" w:hAnsi="Arial" w:cs="Arial"/>
        </w:rPr>
      </w:pPr>
      <w:r w:rsidRPr="008E22EC">
        <w:rPr>
          <w:rFonts w:ascii="Arial" w:hAnsi="Arial" w:cs="Arial"/>
        </w:rPr>
        <w:t xml:space="preserve">Increasing funding and support for NGOs working with the elderly can enhance service </w:t>
      </w:r>
      <w:r w:rsidR="000906D1" w:rsidRPr="008E22EC">
        <w:rPr>
          <w:rFonts w:ascii="Arial" w:hAnsi="Arial" w:cs="Arial"/>
        </w:rPr>
        <w:t>provision in India. Collaboration between the government and these organisations can extend their reach and impact</w:t>
      </w:r>
      <w:r w:rsidR="0068120F" w:rsidRPr="008E22EC">
        <w:rPr>
          <w:rFonts w:ascii="Arial" w:hAnsi="Arial" w:cs="Arial"/>
        </w:rPr>
        <w:t xml:space="preserve">, leveraging their expertise and community connections. Knowledge sharing is </w:t>
      </w:r>
      <w:r w:rsidR="0031743E" w:rsidRPr="008E22EC">
        <w:rPr>
          <w:rFonts w:ascii="Arial" w:hAnsi="Arial" w:cs="Arial"/>
        </w:rPr>
        <w:t>vital for effective collaboration</w:t>
      </w:r>
      <w:r w:rsidR="00EA7EC0" w:rsidRPr="008E22EC">
        <w:rPr>
          <w:rFonts w:ascii="Arial" w:hAnsi="Arial" w:cs="Arial"/>
        </w:rPr>
        <w:t xml:space="preserve">, </w:t>
      </w:r>
      <w:r w:rsidR="0031743E" w:rsidRPr="008E22EC">
        <w:rPr>
          <w:rFonts w:ascii="Arial" w:hAnsi="Arial" w:cs="Arial"/>
        </w:rPr>
        <w:t xml:space="preserve">with </w:t>
      </w:r>
      <w:r w:rsidR="00056E32" w:rsidRPr="008E22EC">
        <w:rPr>
          <w:rFonts w:ascii="Arial" w:hAnsi="Arial" w:cs="Arial"/>
        </w:rPr>
        <w:t xml:space="preserve">regular </w:t>
      </w:r>
      <w:r w:rsidR="00A30F13" w:rsidRPr="008E22EC">
        <w:rPr>
          <w:rFonts w:ascii="Arial" w:hAnsi="Arial" w:cs="Arial"/>
        </w:rPr>
        <w:t xml:space="preserve">meetings among partners </w:t>
      </w:r>
      <w:r w:rsidR="006E538E" w:rsidRPr="008E22EC">
        <w:rPr>
          <w:rFonts w:ascii="Arial" w:hAnsi="Arial" w:cs="Arial"/>
        </w:rPr>
        <w:t xml:space="preserve">and donors </w:t>
      </w:r>
      <w:r w:rsidR="00AB126D" w:rsidRPr="008E22EC">
        <w:rPr>
          <w:rFonts w:ascii="Arial" w:hAnsi="Arial" w:cs="Arial"/>
        </w:rPr>
        <w:t>at the national level to ensure synergy in critical areas of work (</w:t>
      </w:r>
      <w:r w:rsidR="00A2409F" w:rsidRPr="008E22EC">
        <w:rPr>
          <w:rFonts w:ascii="Arial" w:hAnsi="Arial" w:cs="Arial"/>
        </w:rPr>
        <w:t>Soni</w:t>
      </w:r>
      <w:r w:rsidR="00AB126D" w:rsidRPr="008E22EC">
        <w:rPr>
          <w:rFonts w:ascii="Arial" w:hAnsi="Arial" w:cs="Arial"/>
        </w:rPr>
        <w:t xml:space="preserve"> et al.,</w:t>
      </w:r>
      <w:r w:rsidR="00A2409F" w:rsidRPr="008E22EC">
        <w:rPr>
          <w:rFonts w:ascii="Arial" w:hAnsi="Arial" w:cs="Arial"/>
        </w:rPr>
        <w:t xml:space="preserve"> 2023)</w:t>
      </w:r>
      <w:r w:rsidR="003E4283" w:rsidRPr="008E22EC">
        <w:rPr>
          <w:rFonts w:ascii="Arial" w:hAnsi="Arial" w:cs="Arial"/>
        </w:rPr>
        <w:t xml:space="preserve">. Joint training programmes, shared resources, and coordinated </w:t>
      </w:r>
      <w:r w:rsidR="00FE75CC" w:rsidRPr="008E22EC">
        <w:rPr>
          <w:rFonts w:ascii="Arial" w:hAnsi="Arial" w:cs="Arial"/>
        </w:rPr>
        <w:t xml:space="preserve">service </w:t>
      </w:r>
      <w:r w:rsidR="003E4283" w:rsidRPr="008E22EC">
        <w:rPr>
          <w:rFonts w:ascii="Arial" w:hAnsi="Arial" w:cs="Arial"/>
        </w:rPr>
        <w:t xml:space="preserve">delivery can improve the effectiveness of </w:t>
      </w:r>
      <w:r w:rsidR="00FE75CC" w:rsidRPr="008E22EC">
        <w:rPr>
          <w:rFonts w:ascii="Arial" w:hAnsi="Arial" w:cs="Arial"/>
        </w:rPr>
        <w:t>interventions</w:t>
      </w:r>
      <w:r w:rsidR="003E4283" w:rsidRPr="008E22EC">
        <w:rPr>
          <w:rFonts w:ascii="Arial" w:hAnsi="Arial" w:cs="Arial"/>
        </w:rPr>
        <w:t xml:space="preserve"> </w:t>
      </w:r>
      <w:r w:rsidR="00CA3918" w:rsidRPr="008E22EC">
        <w:rPr>
          <w:rFonts w:ascii="Arial" w:hAnsi="Arial" w:cs="Arial"/>
        </w:rPr>
        <w:t xml:space="preserve">aimed </w:t>
      </w:r>
      <w:r w:rsidR="00473033" w:rsidRPr="008E22EC">
        <w:rPr>
          <w:rFonts w:ascii="Arial" w:hAnsi="Arial" w:cs="Arial"/>
        </w:rPr>
        <w:t xml:space="preserve">at </w:t>
      </w:r>
      <w:r w:rsidR="000B7494" w:rsidRPr="008E22EC">
        <w:rPr>
          <w:rFonts w:ascii="Arial" w:hAnsi="Arial" w:cs="Arial"/>
        </w:rPr>
        <w:t xml:space="preserve">alleviating loneliness. In terms of </w:t>
      </w:r>
      <w:r w:rsidR="00714EB0" w:rsidRPr="008E22EC">
        <w:rPr>
          <w:rFonts w:ascii="Arial" w:hAnsi="Arial" w:cs="Arial"/>
        </w:rPr>
        <w:t>service provision</w:t>
      </w:r>
      <w:r w:rsidR="0082332C" w:rsidRPr="008E22EC">
        <w:rPr>
          <w:rFonts w:ascii="Arial" w:hAnsi="Arial" w:cs="Arial"/>
        </w:rPr>
        <w:t xml:space="preserve">, government-funded </w:t>
      </w:r>
      <w:r w:rsidR="00FE75CC" w:rsidRPr="008E22EC">
        <w:rPr>
          <w:rFonts w:ascii="Arial" w:hAnsi="Arial" w:cs="Arial"/>
        </w:rPr>
        <w:t>facilities</w:t>
      </w:r>
      <w:r w:rsidR="0082332C" w:rsidRPr="008E22EC">
        <w:rPr>
          <w:rFonts w:ascii="Arial" w:hAnsi="Arial" w:cs="Arial"/>
        </w:rPr>
        <w:t xml:space="preserve"> </w:t>
      </w:r>
      <w:r w:rsidR="0060628A" w:rsidRPr="008E22EC">
        <w:rPr>
          <w:rFonts w:ascii="Arial" w:hAnsi="Arial" w:cs="Arial"/>
        </w:rPr>
        <w:t>offer basic medical care, while philanthropic NGOs provide</w:t>
      </w:r>
      <w:r w:rsidR="00967187" w:rsidRPr="008E22EC">
        <w:rPr>
          <w:rFonts w:ascii="Arial" w:hAnsi="Arial" w:cs="Arial"/>
        </w:rPr>
        <w:t xml:space="preserve"> long-term</w:t>
      </w:r>
      <w:r w:rsidR="00BF1BC2" w:rsidRPr="008E22EC">
        <w:rPr>
          <w:rFonts w:ascii="Arial" w:hAnsi="Arial" w:cs="Arial"/>
        </w:rPr>
        <w:t xml:space="preserve"> care homes for </w:t>
      </w:r>
      <w:r w:rsidR="00FE75CC" w:rsidRPr="008E22EC">
        <w:rPr>
          <w:rFonts w:ascii="Arial" w:hAnsi="Arial" w:cs="Arial"/>
        </w:rPr>
        <w:t>severely</w:t>
      </w:r>
      <w:r w:rsidR="00CE0BF7" w:rsidRPr="008E22EC">
        <w:rPr>
          <w:rFonts w:ascii="Arial" w:hAnsi="Arial" w:cs="Arial"/>
        </w:rPr>
        <w:t xml:space="preserve"> ill patients. The private sector also </w:t>
      </w:r>
      <w:r w:rsidR="00FE75CC" w:rsidRPr="008E22EC">
        <w:rPr>
          <w:rFonts w:ascii="Arial" w:hAnsi="Arial" w:cs="Arial"/>
        </w:rPr>
        <w:t>plays</w:t>
      </w:r>
      <w:r w:rsidR="00CE0BF7" w:rsidRPr="008E22EC">
        <w:rPr>
          <w:rFonts w:ascii="Arial" w:hAnsi="Arial" w:cs="Arial"/>
        </w:rPr>
        <w:t xml:space="preserve"> a role in providing medical and non-medical care, senior living</w:t>
      </w:r>
      <w:r w:rsidR="000D6AD4" w:rsidRPr="008E22EC">
        <w:rPr>
          <w:rFonts w:ascii="Arial" w:hAnsi="Arial" w:cs="Arial"/>
        </w:rPr>
        <w:t xml:space="preserve"> </w:t>
      </w:r>
      <w:r w:rsidR="00FE75CC" w:rsidRPr="008E22EC">
        <w:rPr>
          <w:rFonts w:ascii="Arial" w:hAnsi="Arial" w:cs="Arial"/>
        </w:rPr>
        <w:t>facilities</w:t>
      </w:r>
      <w:r w:rsidR="000D6AD4" w:rsidRPr="008E22EC">
        <w:rPr>
          <w:rFonts w:ascii="Arial" w:hAnsi="Arial" w:cs="Arial"/>
        </w:rPr>
        <w:t>, long-term</w:t>
      </w:r>
      <w:r w:rsidR="00904C69" w:rsidRPr="008E22EC">
        <w:rPr>
          <w:rFonts w:ascii="Arial" w:hAnsi="Arial" w:cs="Arial"/>
        </w:rPr>
        <w:t xml:space="preserve"> care</w:t>
      </w:r>
      <w:r w:rsidR="00E96727" w:rsidRPr="008E22EC">
        <w:rPr>
          <w:rFonts w:ascii="Arial" w:hAnsi="Arial" w:cs="Arial"/>
        </w:rPr>
        <w:t xml:space="preserve"> facilities, and home </w:t>
      </w:r>
      <w:r w:rsidR="00FE75CC" w:rsidRPr="008E22EC">
        <w:rPr>
          <w:rFonts w:ascii="Arial" w:hAnsi="Arial" w:cs="Arial"/>
        </w:rPr>
        <w:t>nursing</w:t>
      </w:r>
      <w:r w:rsidR="00E96727" w:rsidRPr="008E22EC">
        <w:rPr>
          <w:rFonts w:ascii="Arial" w:hAnsi="Arial" w:cs="Arial"/>
        </w:rPr>
        <w:t xml:space="preserve"> services for those who can afford them </w:t>
      </w:r>
      <w:r w:rsidR="00FE75CC" w:rsidRPr="008E22EC">
        <w:rPr>
          <w:rFonts w:ascii="Arial" w:hAnsi="Arial" w:cs="Arial"/>
        </w:rPr>
        <w:t>(Gopal, Kumar, and Garg, 2023).</w:t>
      </w:r>
    </w:p>
    <w:p w14:paraId="581FBDF3" w14:textId="77777777" w:rsidR="001B79E8" w:rsidRPr="008E22EC" w:rsidRDefault="001B79E8" w:rsidP="0012343E">
      <w:pPr>
        <w:spacing w:line="360" w:lineRule="auto"/>
        <w:rPr>
          <w:rFonts w:ascii="Arial" w:hAnsi="Arial" w:cs="Arial"/>
          <w:b/>
          <w:bCs/>
        </w:rPr>
      </w:pPr>
    </w:p>
    <w:p w14:paraId="1CCBFDD5" w14:textId="77777777" w:rsidR="00F23AA5" w:rsidRDefault="00F23AA5" w:rsidP="0012343E">
      <w:pPr>
        <w:spacing w:line="360" w:lineRule="auto"/>
        <w:rPr>
          <w:rFonts w:ascii="Arial" w:hAnsi="Arial" w:cs="Arial"/>
          <w:b/>
          <w:bCs/>
        </w:rPr>
      </w:pPr>
    </w:p>
    <w:p w14:paraId="166184D9" w14:textId="77777777" w:rsidR="00F23AA5" w:rsidRDefault="00F23AA5" w:rsidP="0012343E">
      <w:pPr>
        <w:spacing w:line="360" w:lineRule="auto"/>
        <w:rPr>
          <w:rFonts w:ascii="Arial" w:hAnsi="Arial" w:cs="Arial"/>
          <w:b/>
          <w:bCs/>
        </w:rPr>
      </w:pPr>
    </w:p>
    <w:p w14:paraId="30D3F4DB" w14:textId="24CC22F1" w:rsidR="00FC1DE6" w:rsidRDefault="00AD6D0F" w:rsidP="0012343E">
      <w:pPr>
        <w:spacing w:line="360" w:lineRule="auto"/>
        <w:rPr>
          <w:rFonts w:ascii="Arial" w:hAnsi="Arial" w:cs="Arial"/>
          <w:b/>
          <w:bCs/>
        </w:rPr>
      </w:pPr>
      <w:r w:rsidRPr="008E22EC">
        <w:rPr>
          <w:rFonts w:ascii="Arial" w:hAnsi="Arial" w:cs="Arial"/>
          <w:b/>
          <w:bCs/>
        </w:rPr>
        <w:lastRenderedPageBreak/>
        <w:t>C</w:t>
      </w:r>
      <w:r w:rsidR="00B96A20" w:rsidRPr="008E22EC">
        <w:rPr>
          <w:rFonts w:ascii="Arial" w:hAnsi="Arial" w:cs="Arial"/>
          <w:b/>
          <w:bCs/>
        </w:rPr>
        <w:t>o</w:t>
      </w:r>
      <w:r w:rsidR="0022059B" w:rsidRPr="008E22EC">
        <w:rPr>
          <w:rFonts w:ascii="Arial" w:hAnsi="Arial" w:cs="Arial"/>
          <w:b/>
          <w:bCs/>
        </w:rPr>
        <w:t>ncl</w:t>
      </w:r>
      <w:r w:rsidR="00064806" w:rsidRPr="008E22EC">
        <w:rPr>
          <w:rFonts w:ascii="Arial" w:hAnsi="Arial" w:cs="Arial"/>
          <w:b/>
          <w:bCs/>
        </w:rPr>
        <w:t>usion</w:t>
      </w:r>
    </w:p>
    <w:p w14:paraId="3630D679" w14:textId="30CBC6F9" w:rsidR="00AD6D0F" w:rsidRDefault="00AC285E" w:rsidP="0012343E">
      <w:pPr>
        <w:spacing w:line="360" w:lineRule="auto"/>
        <w:rPr>
          <w:rFonts w:ascii="Arial" w:hAnsi="Arial" w:cs="Arial"/>
        </w:rPr>
      </w:pPr>
      <w:r w:rsidRPr="00BD3B07">
        <w:rPr>
          <w:rFonts w:ascii="Arial" w:hAnsi="Arial" w:cs="Arial"/>
        </w:rPr>
        <w:t xml:space="preserve">In </w:t>
      </w:r>
      <w:r w:rsidR="00B875BC" w:rsidRPr="00BD3B07">
        <w:rPr>
          <w:rFonts w:ascii="Arial" w:hAnsi="Arial" w:cs="Arial"/>
        </w:rPr>
        <w:t>s</w:t>
      </w:r>
      <w:r w:rsidR="00DF7326" w:rsidRPr="00BD3B07">
        <w:rPr>
          <w:rFonts w:ascii="Arial" w:hAnsi="Arial" w:cs="Arial"/>
        </w:rPr>
        <w:t>ummary</w:t>
      </w:r>
      <w:r w:rsidR="007F3033" w:rsidRPr="00BD3B07">
        <w:rPr>
          <w:rFonts w:ascii="Arial" w:hAnsi="Arial" w:cs="Arial"/>
        </w:rPr>
        <w:t xml:space="preserve">, </w:t>
      </w:r>
      <w:r w:rsidR="004A3C2A" w:rsidRPr="00BD3B07">
        <w:rPr>
          <w:rFonts w:ascii="Arial" w:hAnsi="Arial" w:cs="Arial"/>
        </w:rPr>
        <w:t>com</w:t>
      </w:r>
      <w:r w:rsidR="00556F5C" w:rsidRPr="00BD3B07">
        <w:rPr>
          <w:rFonts w:ascii="Arial" w:hAnsi="Arial" w:cs="Arial"/>
        </w:rPr>
        <w:t>bating</w:t>
      </w:r>
      <w:r w:rsidR="005E7B80" w:rsidRPr="00BD3B07">
        <w:rPr>
          <w:rFonts w:ascii="Arial" w:hAnsi="Arial" w:cs="Arial"/>
        </w:rPr>
        <w:t xml:space="preserve"> so</w:t>
      </w:r>
      <w:r w:rsidR="00466921" w:rsidRPr="00BD3B07">
        <w:rPr>
          <w:rFonts w:ascii="Arial" w:hAnsi="Arial" w:cs="Arial"/>
        </w:rPr>
        <w:t>cial</w:t>
      </w:r>
      <w:r w:rsidR="008D05BE" w:rsidRPr="00BD3B07">
        <w:rPr>
          <w:rFonts w:ascii="Arial" w:hAnsi="Arial" w:cs="Arial"/>
        </w:rPr>
        <w:t xml:space="preserve"> </w:t>
      </w:r>
      <w:r w:rsidR="002062C6" w:rsidRPr="00BD3B07">
        <w:rPr>
          <w:rFonts w:ascii="Arial" w:hAnsi="Arial" w:cs="Arial"/>
        </w:rPr>
        <w:t>iso</w:t>
      </w:r>
      <w:r w:rsidR="00DB493C" w:rsidRPr="00BD3B07">
        <w:rPr>
          <w:rFonts w:ascii="Arial" w:hAnsi="Arial" w:cs="Arial"/>
        </w:rPr>
        <w:t>la</w:t>
      </w:r>
      <w:r w:rsidR="00BD3B07" w:rsidRPr="00BD3B07">
        <w:rPr>
          <w:rFonts w:ascii="Arial" w:hAnsi="Arial" w:cs="Arial"/>
        </w:rPr>
        <w:t>tion</w:t>
      </w:r>
      <w:r w:rsidR="00BC6710" w:rsidRPr="00BD3B07">
        <w:rPr>
          <w:rFonts w:ascii="Arial" w:hAnsi="Arial" w:cs="Arial"/>
        </w:rPr>
        <w:t xml:space="preserve"> </w:t>
      </w:r>
      <w:r w:rsidR="008D05BE" w:rsidRPr="00BD3B07">
        <w:rPr>
          <w:rFonts w:ascii="Arial" w:hAnsi="Arial" w:cs="Arial"/>
        </w:rPr>
        <w:t xml:space="preserve">and </w:t>
      </w:r>
      <w:r w:rsidR="002B6FDE" w:rsidRPr="00BD3B07">
        <w:rPr>
          <w:rFonts w:ascii="Arial" w:hAnsi="Arial" w:cs="Arial"/>
        </w:rPr>
        <w:t>loneliness</w:t>
      </w:r>
      <w:r w:rsidR="00EC78AF">
        <w:rPr>
          <w:rFonts w:ascii="Arial" w:hAnsi="Arial" w:cs="Arial"/>
        </w:rPr>
        <w:t xml:space="preserve"> among </w:t>
      </w:r>
      <w:r w:rsidR="00AF1B6C">
        <w:rPr>
          <w:rFonts w:ascii="Arial" w:hAnsi="Arial" w:cs="Arial"/>
        </w:rPr>
        <w:t xml:space="preserve">the </w:t>
      </w:r>
      <w:r w:rsidR="00623AD4">
        <w:rPr>
          <w:rFonts w:ascii="Arial" w:hAnsi="Arial" w:cs="Arial"/>
        </w:rPr>
        <w:t>e</w:t>
      </w:r>
      <w:r w:rsidR="006926F8">
        <w:rPr>
          <w:rFonts w:ascii="Arial" w:hAnsi="Arial" w:cs="Arial"/>
        </w:rPr>
        <w:t xml:space="preserve">lderly </w:t>
      </w:r>
      <w:r w:rsidR="00B65C17">
        <w:rPr>
          <w:rFonts w:ascii="Arial" w:hAnsi="Arial" w:cs="Arial"/>
        </w:rPr>
        <w:t xml:space="preserve">in </w:t>
      </w:r>
      <w:r w:rsidR="007C6C1A">
        <w:rPr>
          <w:rFonts w:ascii="Arial" w:hAnsi="Arial" w:cs="Arial"/>
        </w:rPr>
        <w:t xml:space="preserve">the </w:t>
      </w:r>
      <w:r w:rsidR="00D75928">
        <w:rPr>
          <w:rFonts w:ascii="Arial" w:hAnsi="Arial" w:cs="Arial"/>
        </w:rPr>
        <w:t xml:space="preserve">UK </w:t>
      </w:r>
      <w:r w:rsidR="003359F4">
        <w:rPr>
          <w:rFonts w:ascii="Arial" w:hAnsi="Arial" w:cs="Arial"/>
        </w:rPr>
        <w:t xml:space="preserve">and </w:t>
      </w:r>
      <w:r w:rsidR="00A12FB4">
        <w:rPr>
          <w:rFonts w:ascii="Arial" w:hAnsi="Arial" w:cs="Arial"/>
        </w:rPr>
        <w:t xml:space="preserve">India </w:t>
      </w:r>
      <w:r w:rsidR="00360673">
        <w:rPr>
          <w:rFonts w:ascii="Arial" w:hAnsi="Arial" w:cs="Arial"/>
        </w:rPr>
        <w:t>d</w:t>
      </w:r>
      <w:r w:rsidR="004A7A9B">
        <w:rPr>
          <w:rFonts w:ascii="Arial" w:hAnsi="Arial" w:cs="Arial"/>
        </w:rPr>
        <w:t>emand</w:t>
      </w:r>
      <w:r w:rsidR="00A659EA">
        <w:rPr>
          <w:rFonts w:ascii="Arial" w:hAnsi="Arial" w:cs="Arial"/>
        </w:rPr>
        <w:t xml:space="preserve">s </w:t>
      </w:r>
      <w:r w:rsidR="00485C4A">
        <w:rPr>
          <w:rFonts w:ascii="Arial" w:hAnsi="Arial" w:cs="Arial"/>
        </w:rPr>
        <w:t xml:space="preserve">a </w:t>
      </w:r>
      <w:r w:rsidR="006D0440">
        <w:rPr>
          <w:rFonts w:ascii="Arial" w:hAnsi="Arial" w:cs="Arial"/>
        </w:rPr>
        <w:t>mul</w:t>
      </w:r>
      <w:r w:rsidR="001A494E">
        <w:rPr>
          <w:rFonts w:ascii="Arial" w:hAnsi="Arial" w:cs="Arial"/>
        </w:rPr>
        <w:t>t</w:t>
      </w:r>
      <w:r w:rsidR="006416BC">
        <w:rPr>
          <w:rFonts w:ascii="Arial" w:hAnsi="Arial" w:cs="Arial"/>
        </w:rPr>
        <w:t>ifaceted stra</w:t>
      </w:r>
      <w:r w:rsidR="00243520">
        <w:rPr>
          <w:rFonts w:ascii="Arial" w:hAnsi="Arial" w:cs="Arial"/>
        </w:rPr>
        <w:t xml:space="preserve">tegy, </w:t>
      </w:r>
      <w:r w:rsidR="003B671C">
        <w:rPr>
          <w:rFonts w:ascii="Arial" w:hAnsi="Arial" w:cs="Arial"/>
        </w:rPr>
        <w:t xml:space="preserve"> </w:t>
      </w:r>
      <w:r w:rsidR="006576B8">
        <w:rPr>
          <w:rFonts w:ascii="Arial" w:hAnsi="Arial" w:cs="Arial"/>
        </w:rPr>
        <w:t>involving policy measure</w:t>
      </w:r>
      <w:r w:rsidR="00D411A3">
        <w:rPr>
          <w:rFonts w:ascii="Arial" w:hAnsi="Arial" w:cs="Arial"/>
        </w:rPr>
        <w:t>s, community initiative</w:t>
      </w:r>
      <w:r w:rsidR="005B62E6">
        <w:rPr>
          <w:rFonts w:ascii="Arial" w:hAnsi="Arial" w:cs="Arial"/>
        </w:rPr>
        <w:t xml:space="preserve">s, </w:t>
      </w:r>
      <w:r w:rsidR="003D5950">
        <w:rPr>
          <w:rFonts w:ascii="Arial" w:hAnsi="Arial" w:cs="Arial"/>
        </w:rPr>
        <w:t>technological</w:t>
      </w:r>
      <w:r w:rsidR="005B62E6">
        <w:rPr>
          <w:rFonts w:ascii="Arial" w:hAnsi="Arial" w:cs="Arial"/>
        </w:rPr>
        <w:t xml:space="preserve"> </w:t>
      </w:r>
      <w:r w:rsidR="003D5950">
        <w:rPr>
          <w:rFonts w:ascii="Arial" w:hAnsi="Arial" w:cs="Arial"/>
        </w:rPr>
        <w:t>integration, and</w:t>
      </w:r>
      <w:r w:rsidR="00D6554C">
        <w:rPr>
          <w:rFonts w:ascii="Arial" w:hAnsi="Arial" w:cs="Arial"/>
        </w:rPr>
        <w:t xml:space="preserve"> NGO support. The UK</w:t>
      </w:r>
      <w:r w:rsidR="007153F2">
        <w:rPr>
          <w:rFonts w:ascii="Arial" w:hAnsi="Arial" w:cs="Arial"/>
        </w:rPr>
        <w:t>’s proactive sta</w:t>
      </w:r>
      <w:r w:rsidR="00117CCE">
        <w:rPr>
          <w:rFonts w:ascii="Arial" w:hAnsi="Arial" w:cs="Arial"/>
        </w:rPr>
        <w:t xml:space="preserve">nce, reflected in </w:t>
      </w:r>
      <w:r w:rsidR="00871155">
        <w:rPr>
          <w:rFonts w:ascii="Arial" w:hAnsi="Arial" w:cs="Arial"/>
        </w:rPr>
        <w:t>policies like the loneliness strat</w:t>
      </w:r>
      <w:r w:rsidR="00DC79D3">
        <w:rPr>
          <w:rFonts w:ascii="Arial" w:hAnsi="Arial" w:cs="Arial"/>
        </w:rPr>
        <w:t>egy and the Care Act</w:t>
      </w:r>
      <w:r w:rsidR="00140456">
        <w:rPr>
          <w:rFonts w:ascii="Arial" w:hAnsi="Arial" w:cs="Arial"/>
        </w:rPr>
        <w:t>, unders</w:t>
      </w:r>
      <w:r w:rsidR="008E0A7E">
        <w:rPr>
          <w:rFonts w:ascii="Arial" w:hAnsi="Arial" w:cs="Arial"/>
        </w:rPr>
        <w:t>cores the import</w:t>
      </w:r>
      <w:r w:rsidR="000611D2">
        <w:rPr>
          <w:rFonts w:ascii="Arial" w:hAnsi="Arial" w:cs="Arial"/>
        </w:rPr>
        <w:t>ance of community enga</w:t>
      </w:r>
      <w:r w:rsidR="00D8751A">
        <w:rPr>
          <w:rFonts w:ascii="Arial" w:hAnsi="Arial" w:cs="Arial"/>
        </w:rPr>
        <w:t>gement and intergener</w:t>
      </w:r>
      <w:r w:rsidR="00CD5E0B">
        <w:rPr>
          <w:rFonts w:ascii="Arial" w:hAnsi="Arial" w:cs="Arial"/>
        </w:rPr>
        <w:t>ational activities</w:t>
      </w:r>
      <w:r w:rsidR="00177A0A">
        <w:rPr>
          <w:rFonts w:ascii="Arial" w:hAnsi="Arial" w:cs="Arial"/>
        </w:rPr>
        <w:t xml:space="preserve"> in ta</w:t>
      </w:r>
      <w:r w:rsidR="00B46528">
        <w:rPr>
          <w:rFonts w:ascii="Arial" w:hAnsi="Arial" w:cs="Arial"/>
        </w:rPr>
        <w:t xml:space="preserve">cking </w:t>
      </w:r>
      <w:r w:rsidR="00C65447">
        <w:rPr>
          <w:rFonts w:ascii="Arial" w:hAnsi="Arial" w:cs="Arial"/>
        </w:rPr>
        <w:t>loneliness (DC</w:t>
      </w:r>
      <w:r w:rsidR="003D7E8D">
        <w:rPr>
          <w:rFonts w:ascii="Arial" w:hAnsi="Arial" w:cs="Arial"/>
        </w:rPr>
        <w:t xml:space="preserve">MS,2023; </w:t>
      </w:r>
      <w:r w:rsidR="00230556">
        <w:rPr>
          <w:rFonts w:ascii="Arial" w:hAnsi="Arial" w:cs="Arial"/>
        </w:rPr>
        <w:t>DHSC</w:t>
      </w:r>
      <w:r w:rsidR="00316FA4">
        <w:rPr>
          <w:rFonts w:ascii="Arial" w:hAnsi="Arial" w:cs="Arial"/>
        </w:rPr>
        <w:t xml:space="preserve">, </w:t>
      </w:r>
      <w:r w:rsidR="00207F4D">
        <w:rPr>
          <w:rFonts w:ascii="Arial" w:hAnsi="Arial" w:cs="Arial"/>
        </w:rPr>
        <w:t>2024).</w:t>
      </w:r>
      <w:r w:rsidR="00C36CE0">
        <w:rPr>
          <w:rFonts w:ascii="Arial" w:hAnsi="Arial" w:cs="Arial"/>
        </w:rPr>
        <w:t xml:space="preserve"> </w:t>
      </w:r>
      <w:r w:rsidR="00EF7015">
        <w:rPr>
          <w:rFonts w:ascii="Arial" w:hAnsi="Arial" w:cs="Arial"/>
        </w:rPr>
        <w:t>S</w:t>
      </w:r>
      <w:r w:rsidR="00C36CE0">
        <w:rPr>
          <w:rFonts w:ascii="Arial" w:hAnsi="Arial" w:cs="Arial"/>
        </w:rPr>
        <w:t>tren</w:t>
      </w:r>
      <w:r w:rsidR="00EF7015">
        <w:rPr>
          <w:rFonts w:ascii="Arial" w:hAnsi="Arial" w:cs="Arial"/>
        </w:rPr>
        <w:t>gthening these init</w:t>
      </w:r>
      <w:r w:rsidR="006244CD">
        <w:rPr>
          <w:rFonts w:ascii="Arial" w:hAnsi="Arial" w:cs="Arial"/>
        </w:rPr>
        <w:t>iatives and em</w:t>
      </w:r>
      <w:r w:rsidR="005D51CD">
        <w:rPr>
          <w:rFonts w:ascii="Arial" w:hAnsi="Arial" w:cs="Arial"/>
        </w:rPr>
        <w:t xml:space="preserve">bedding loneliness </w:t>
      </w:r>
      <w:r w:rsidR="00174AFB">
        <w:rPr>
          <w:rFonts w:ascii="Arial" w:hAnsi="Arial" w:cs="Arial"/>
        </w:rPr>
        <w:t>reduction</w:t>
      </w:r>
      <w:r w:rsidR="008E4BC2">
        <w:rPr>
          <w:rFonts w:ascii="Arial" w:hAnsi="Arial" w:cs="Arial"/>
        </w:rPr>
        <w:t xml:space="preserve"> into</w:t>
      </w:r>
      <w:r w:rsidR="00174AFB">
        <w:rPr>
          <w:rFonts w:ascii="Arial" w:hAnsi="Arial" w:cs="Arial"/>
        </w:rPr>
        <w:t xml:space="preserve"> </w:t>
      </w:r>
      <w:r w:rsidR="009E3476">
        <w:rPr>
          <w:rFonts w:ascii="Arial" w:hAnsi="Arial" w:cs="Arial"/>
        </w:rPr>
        <w:t>broader health and social</w:t>
      </w:r>
      <w:r w:rsidR="007E6293">
        <w:rPr>
          <w:rFonts w:ascii="Arial" w:hAnsi="Arial" w:cs="Arial"/>
        </w:rPr>
        <w:t xml:space="preserve"> </w:t>
      </w:r>
      <w:r w:rsidR="00963CD9">
        <w:rPr>
          <w:rFonts w:ascii="Arial" w:hAnsi="Arial" w:cs="Arial"/>
        </w:rPr>
        <w:t xml:space="preserve">care </w:t>
      </w:r>
      <w:r w:rsidR="004D42D9">
        <w:rPr>
          <w:rFonts w:ascii="Arial" w:hAnsi="Arial" w:cs="Arial"/>
        </w:rPr>
        <w:t>plans is imperative</w:t>
      </w:r>
      <w:r w:rsidR="00294A8D">
        <w:rPr>
          <w:rFonts w:ascii="Arial" w:hAnsi="Arial" w:cs="Arial"/>
        </w:rPr>
        <w:t>. India, facing di</w:t>
      </w:r>
      <w:r w:rsidR="004C22C2">
        <w:rPr>
          <w:rFonts w:ascii="Arial" w:hAnsi="Arial" w:cs="Arial"/>
        </w:rPr>
        <w:t>stinct challenges</w:t>
      </w:r>
      <w:r w:rsidR="00515A4A">
        <w:rPr>
          <w:rFonts w:ascii="Arial" w:hAnsi="Arial" w:cs="Arial"/>
        </w:rPr>
        <w:t xml:space="preserve"> due to urbanis</w:t>
      </w:r>
      <w:r w:rsidR="00701664">
        <w:rPr>
          <w:rFonts w:ascii="Arial" w:hAnsi="Arial" w:cs="Arial"/>
        </w:rPr>
        <w:t>ation and</w:t>
      </w:r>
      <w:r w:rsidR="00663FAA">
        <w:rPr>
          <w:rFonts w:ascii="Arial" w:hAnsi="Arial" w:cs="Arial"/>
        </w:rPr>
        <w:t xml:space="preserve"> changing family </w:t>
      </w:r>
      <w:r w:rsidR="002F0057">
        <w:rPr>
          <w:rFonts w:ascii="Arial" w:hAnsi="Arial" w:cs="Arial"/>
        </w:rPr>
        <w:t>structure</w:t>
      </w:r>
      <w:r w:rsidR="00365344">
        <w:rPr>
          <w:rFonts w:ascii="Arial" w:hAnsi="Arial" w:cs="Arial"/>
        </w:rPr>
        <w:t>s,  requ</w:t>
      </w:r>
      <w:r w:rsidR="006959D7">
        <w:rPr>
          <w:rFonts w:ascii="Arial" w:hAnsi="Arial" w:cs="Arial"/>
        </w:rPr>
        <w:t>ires cohesive national</w:t>
      </w:r>
      <w:r w:rsidR="00C75768">
        <w:rPr>
          <w:rFonts w:ascii="Arial" w:hAnsi="Arial" w:cs="Arial"/>
        </w:rPr>
        <w:t xml:space="preserve"> strategies and increase</w:t>
      </w:r>
      <w:r w:rsidR="00845C12">
        <w:rPr>
          <w:rFonts w:ascii="Arial" w:hAnsi="Arial" w:cs="Arial"/>
        </w:rPr>
        <w:t>d gover</w:t>
      </w:r>
      <w:r w:rsidR="00212F4E">
        <w:rPr>
          <w:rFonts w:ascii="Arial" w:hAnsi="Arial" w:cs="Arial"/>
        </w:rPr>
        <w:t>nment</w:t>
      </w:r>
      <w:r w:rsidR="006F723C">
        <w:rPr>
          <w:rFonts w:ascii="Arial" w:hAnsi="Arial" w:cs="Arial"/>
        </w:rPr>
        <w:t xml:space="preserve"> backing </w:t>
      </w:r>
      <w:r w:rsidR="00C4670A">
        <w:rPr>
          <w:rFonts w:ascii="Arial" w:hAnsi="Arial" w:cs="Arial"/>
        </w:rPr>
        <w:t xml:space="preserve">for </w:t>
      </w:r>
      <w:r w:rsidR="008B18B1">
        <w:rPr>
          <w:rFonts w:ascii="Arial" w:hAnsi="Arial" w:cs="Arial"/>
        </w:rPr>
        <w:t>elderly care (Th</w:t>
      </w:r>
      <w:r w:rsidR="002D36C5">
        <w:rPr>
          <w:rFonts w:ascii="Arial" w:hAnsi="Arial" w:cs="Arial"/>
        </w:rPr>
        <w:t xml:space="preserve">omas, 2017; </w:t>
      </w:r>
      <w:r w:rsidR="00921F55">
        <w:rPr>
          <w:rFonts w:ascii="Arial" w:hAnsi="Arial" w:cs="Arial"/>
        </w:rPr>
        <w:t>Isaac</w:t>
      </w:r>
      <w:r w:rsidR="004D1EB1">
        <w:rPr>
          <w:rFonts w:ascii="Arial" w:hAnsi="Arial" w:cs="Arial"/>
        </w:rPr>
        <w:t xml:space="preserve"> et al., 2021)</w:t>
      </w:r>
      <w:r w:rsidR="00921F55">
        <w:rPr>
          <w:rFonts w:ascii="Arial" w:hAnsi="Arial" w:cs="Arial"/>
        </w:rPr>
        <w:t xml:space="preserve">. </w:t>
      </w:r>
      <w:r w:rsidR="00C563D7">
        <w:rPr>
          <w:rFonts w:ascii="Arial" w:hAnsi="Arial" w:cs="Arial"/>
        </w:rPr>
        <w:t>E</w:t>
      </w:r>
      <w:r w:rsidR="00921F55">
        <w:rPr>
          <w:rFonts w:ascii="Arial" w:hAnsi="Arial" w:cs="Arial"/>
        </w:rPr>
        <w:t>nh</w:t>
      </w:r>
      <w:r w:rsidR="00C563D7">
        <w:rPr>
          <w:rFonts w:ascii="Arial" w:hAnsi="Arial" w:cs="Arial"/>
        </w:rPr>
        <w:t>anced collaboration</w:t>
      </w:r>
      <w:r w:rsidR="00B742ED">
        <w:rPr>
          <w:rFonts w:ascii="Arial" w:hAnsi="Arial" w:cs="Arial"/>
        </w:rPr>
        <w:t xml:space="preserve"> with NGOs and heighte</w:t>
      </w:r>
      <w:r w:rsidR="003A21D0">
        <w:rPr>
          <w:rFonts w:ascii="Arial" w:hAnsi="Arial" w:cs="Arial"/>
        </w:rPr>
        <w:t>ned public awareness</w:t>
      </w:r>
      <w:r w:rsidR="00544CB4">
        <w:rPr>
          <w:rFonts w:ascii="Arial" w:hAnsi="Arial" w:cs="Arial"/>
        </w:rPr>
        <w:t xml:space="preserve"> about the </w:t>
      </w:r>
      <w:r w:rsidR="00475BEA">
        <w:rPr>
          <w:rFonts w:ascii="Arial" w:hAnsi="Arial" w:cs="Arial"/>
        </w:rPr>
        <w:t>psychosocial</w:t>
      </w:r>
      <w:r w:rsidR="00691AC8">
        <w:rPr>
          <w:rFonts w:ascii="Arial" w:hAnsi="Arial" w:cs="Arial"/>
        </w:rPr>
        <w:t xml:space="preserve"> dimensions of ageing </w:t>
      </w:r>
      <w:r w:rsidR="00BC78B3">
        <w:rPr>
          <w:rFonts w:ascii="Arial" w:hAnsi="Arial" w:cs="Arial"/>
        </w:rPr>
        <w:t xml:space="preserve">are critical steps for India </w:t>
      </w:r>
      <w:r w:rsidR="001142C5">
        <w:rPr>
          <w:rFonts w:ascii="Arial" w:hAnsi="Arial" w:cs="Arial"/>
        </w:rPr>
        <w:t>(HelpAge</w:t>
      </w:r>
      <w:r w:rsidR="00B81B35">
        <w:rPr>
          <w:rFonts w:ascii="Arial" w:hAnsi="Arial" w:cs="Arial"/>
        </w:rPr>
        <w:t xml:space="preserve"> India, 2024)</w:t>
      </w:r>
      <w:r w:rsidR="00475BEA">
        <w:rPr>
          <w:rFonts w:ascii="Arial" w:hAnsi="Arial" w:cs="Arial"/>
        </w:rPr>
        <w:t>.</w:t>
      </w:r>
    </w:p>
    <w:p w14:paraId="6524CC41" w14:textId="29913B6F" w:rsidR="004A5ABC" w:rsidRPr="00337B7F" w:rsidRDefault="00E00373" w:rsidP="0012343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However, technology </w:t>
      </w:r>
      <w:r w:rsidR="001655F0">
        <w:rPr>
          <w:rFonts w:ascii="Arial" w:hAnsi="Arial" w:cs="Arial"/>
        </w:rPr>
        <w:t>holds promise</w:t>
      </w:r>
      <w:r w:rsidR="00E27374">
        <w:rPr>
          <w:rFonts w:ascii="Arial" w:hAnsi="Arial" w:cs="Arial"/>
        </w:rPr>
        <w:t xml:space="preserve"> for </w:t>
      </w:r>
      <w:r w:rsidR="007961E9">
        <w:rPr>
          <w:rFonts w:ascii="Arial" w:hAnsi="Arial" w:cs="Arial"/>
        </w:rPr>
        <w:t xml:space="preserve">both nations. </w:t>
      </w:r>
      <w:r w:rsidR="007961E9" w:rsidRPr="00337B7F">
        <w:rPr>
          <w:rFonts w:ascii="Arial" w:hAnsi="Arial" w:cs="Arial"/>
        </w:rPr>
        <w:t>In the UK, d</w:t>
      </w:r>
      <w:r w:rsidR="00337B7F" w:rsidRPr="00337B7F">
        <w:rPr>
          <w:rFonts w:ascii="Arial" w:hAnsi="Arial" w:cs="Arial"/>
        </w:rPr>
        <w:t>igital literacy pro</w:t>
      </w:r>
      <w:r w:rsidR="00337B7F">
        <w:rPr>
          <w:rFonts w:ascii="Arial" w:hAnsi="Arial" w:cs="Arial"/>
        </w:rPr>
        <w:t xml:space="preserve">grammes and </w:t>
      </w:r>
      <w:r w:rsidR="009D751D">
        <w:rPr>
          <w:rFonts w:ascii="Arial" w:hAnsi="Arial" w:cs="Arial"/>
        </w:rPr>
        <w:t xml:space="preserve">telehealth </w:t>
      </w:r>
      <w:r w:rsidR="006A656F">
        <w:rPr>
          <w:rFonts w:ascii="Arial" w:hAnsi="Arial" w:cs="Arial"/>
        </w:rPr>
        <w:t>services can maintain</w:t>
      </w:r>
      <w:r w:rsidR="00256845">
        <w:rPr>
          <w:rFonts w:ascii="Arial" w:hAnsi="Arial" w:cs="Arial"/>
        </w:rPr>
        <w:t xml:space="preserve"> elderly connectivity and p</w:t>
      </w:r>
      <w:r w:rsidR="00EA6837">
        <w:rPr>
          <w:rFonts w:ascii="Arial" w:hAnsi="Arial" w:cs="Arial"/>
        </w:rPr>
        <w:t>rovide essential</w:t>
      </w:r>
      <w:r w:rsidR="006174D2">
        <w:rPr>
          <w:rFonts w:ascii="Arial" w:hAnsi="Arial" w:cs="Arial"/>
        </w:rPr>
        <w:t xml:space="preserve"> health</w:t>
      </w:r>
      <w:r w:rsidR="002831B5">
        <w:rPr>
          <w:rFonts w:ascii="Arial" w:hAnsi="Arial" w:cs="Arial"/>
        </w:rPr>
        <w:t>care (Seaton et al</w:t>
      </w:r>
      <w:r w:rsidR="00484351">
        <w:rPr>
          <w:rFonts w:ascii="Arial" w:hAnsi="Arial" w:cs="Arial"/>
        </w:rPr>
        <w:t>., 2023</w:t>
      </w:r>
      <w:r w:rsidR="00086776">
        <w:rPr>
          <w:rFonts w:ascii="Arial" w:hAnsi="Arial" w:cs="Arial"/>
        </w:rPr>
        <w:t xml:space="preserve"> Jorgensen et al</w:t>
      </w:r>
      <w:r w:rsidR="00B54FD1">
        <w:rPr>
          <w:rFonts w:ascii="Arial" w:hAnsi="Arial" w:cs="Arial"/>
        </w:rPr>
        <w:t>., 2023)</w:t>
      </w:r>
      <w:r w:rsidR="007801A3">
        <w:rPr>
          <w:rFonts w:ascii="Arial" w:hAnsi="Arial" w:cs="Arial"/>
        </w:rPr>
        <w:t xml:space="preserve">. </w:t>
      </w:r>
      <w:r w:rsidR="00B921F9">
        <w:rPr>
          <w:rFonts w:ascii="Arial" w:hAnsi="Arial" w:cs="Arial"/>
        </w:rPr>
        <w:t>India can harness mob</w:t>
      </w:r>
      <w:r w:rsidR="00B56BD0">
        <w:rPr>
          <w:rFonts w:ascii="Arial" w:hAnsi="Arial" w:cs="Arial"/>
        </w:rPr>
        <w:t>ile technology and social media</w:t>
      </w:r>
      <w:r w:rsidR="000D6C21">
        <w:rPr>
          <w:rFonts w:ascii="Arial" w:hAnsi="Arial" w:cs="Arial"/>
        </w:rPr>
        <w:t xml:space="preserve"> to bridge geogr</w:t>
      </w:r>
      <w:r w:rsidR="00712005">
        <w:rPr>
          <w:rFonts w:ascii="Arial" w:hAnsi="Arial" w:cs="Arial"/>
        </w:rPr>
        <w:t>aphical distance</w:t>
      </w:r>
      <w:r w:rsidR="00DF5155">
        <w:rPr>
          <w:rFonts w:ascii="Arial" w:hAnsi="Arial" w:cs="Arial"/>
        </w:rPr>
        <w:t xml:space="preserve">s, </w:t>
      </w:r>
      <w:r w:rsidR="003F17C0">
        <w:rPr>
          <w:rFonts w:ascii="Arial" w:hAnsi="Arial" w:cs="Arial"/>
        </w:rPr>
        <w:t xml:space="preserve">while </w:t>
      </w:r>
      <w:r w:rsidR="00D36122">
        <w:rPr>
          <w:rFonts w:ascii="Arial" w:hAnsi="Arial" w:cs="Arial"/>
        </w:rPr>
        <w:t xml:space="preserve">promoting digital literacy </w:t>
      </w:r>
      <w:r w:rsidR="008679FF">
        <w:rPr>
          <w:rFonts w:ascii="Arial" w:hAnsi="Arial" w:cs="Arial"/>
        </w:rPr>
        <w:t>among older adults to bol</w:t>
      </w:r>
      <w:r w:rsidR="00C00976">
        <w:rPr>
          <w:rFonts w:ascii="Arial" w:hAnsi="Arial" w:cs="Arial"/>
        </w:rPr>
        <w:t>ster</w:t>
      </w:r>
      <w:r w:rsidR="004C4257">
        <w:rPr>
          <w:rFonts w:ascii="Arial" w:hAnsi="Arial" w:cs="Arial"/>
        </w:rPr>
        <w:t xml:space="preserve"> th</w:t>
      </w:r>
      <w:r w:rsidR="00ED78FC">
        <w:rPr>
          <w:rFonts w:ascii="Arial" w:hAnsi="Arial" w:cs="Arial"/>
        </w:rPr>
        <w:t xml:space="preserve">eir autonomy </w:t>
      </w:r>
      <w:r w:rsidR="006823F6">
        <w:rPr>
          <w:rFonts w:ascii="Arial" w:hAnsi="Arial" w:cs="Arial"/>
        </w:rPr>
        <w:t>and civic invo</w:t>
      </w:r>
      <w:r w:rsidR="00491720">
        <w:rPr>
          <w:rFonts w:ascii="Arial" w:hAnsi="Arial" w:cs="Arial"/>
        </w:rPr>
        <w:t>lvement (</w:t>
      </w:r>
      <w:r w:rsidR="00EC2B23">
        <w:rPr>
          <w:rFonts w:ascii="Arial" w:hAnsi="Arial" w:cs="Arial"/>
        </w:rPr>
        <w:t>Edes, 2021; M</w:t>
      </w:r>
      <w:r w:rsidR="00A56567">
        <w:rPr>
          <w:rFonts w:ascii="Arial" w:hAnsi="Arial" w:cs="Arial"/>
        </w:rPr>
        <w:t>aroju, et al.,2023)</w:t>
      </w:r>
      <w:r w:rsidR="00D608E9">
        <w:rPr>
          <w:rFonts w:ascii="Arial" w:hAnsi="Arial" w:cs="Arial"/>
        </w:rPr>
        <w:t>. Effective inter</w:t>
      </w:r>
      <w:r w:rsidR="00083EFE">
        <w:rPr>
          <w:rFonts w:ascii="Arial" w:hAnsi="Arial" w:cs="Arial"/>
        </w:rPr>
        <w:t xml:space="preserve">ventions must  </w:t>
      </w:r>
      <w:r w:rsidR="00A81D4A">
        <w:rPr>
          <w:rFonts w:ascii="Arial" w:hAnsi="Arial" w:cs="Arial"/>
        </w:rPr>
        <w:t>be tai</w:t>
      </w:r>
      <w:r w:rsidR="00A62326">
        <w:rPr>
          <w:rFonts w:ascii="Arial" w:hAnsi="Arial" w:cs="Arial"/>
        </w:rPr>
        <w:t>lored to  individual</w:t>
      </w:r>
      <w:r w:rsidR="009D4F73">
        <w:rPr>
          <w:rFonts w:ascii="Arial" w:hAnsi="Arial" w:cs="Arial"/>
        </w:rPr>
        <w:t xml:space="preserve"> needs acknowledg</w:t>
      </w:r>
      <w:r w:rsidR="00F94AC2">
        <w:rPr>
          <w:rFonts w:ascii="Arial" w:hAnsi="Arial" w:cs="Arial"/>
        </w:rPr>
        <w:t xml:space="preserve">ing the </w:t>
      </w:r>
      <w:r w:rsidR="001D583A">
        <w:rPr>
          <w:rFonts w:ascii="Arial" w:hAnsi="Arial" w:cs="Arial"/>
        </w:rPr>
        <w:t>unique experiences</w:t>
      </w:r>
      <w:r w:rsidR="00700996">
        <w:rPr>
          <w:rFonts w:ascii="Arial" w:hAnsi="Arial" w:cs="Arial"/>
        </w:rPr>
        <w:t xml:space="preserve"> of loneliness and soci</w:t>
      </w:r>
      <w:r w:rsidR="00BF6C54">
        <w:rPr>
          <w:rFonts w:ascii="Arial" w:hAnsi="Arial" w:cs="Arial"/>
        </w:rPr>
        <w:t xml:space="preserve">al isolation. </w:t>
      </w:r>
      <w:r w:rsidR="00FA7150">
        <w:rPr>
          <w:rFonts w:ascii="Arial" w:hAnsi="Arial" w:cs="Arial"/>
        </w:rPr>
        <w:t>In this case by in</w:t>
      </w:r>
      <w:r w:rsidR="00044B11">
        <w:rPr>
          <w:rFonts w:ascii="Arial" w:hAnsi="Arial" w:cs="Arial"/>
        </w:rPr>
        <w:t>vesti</w:t>
      </w:r>
      <w:r w:rsidR="00684583">
        <w:rPr>
          <w:rFonts w:ascii="Arial" w:hAnsi="Arial" w:cs="Arial"/>
        </w:rPr>
        <w:t>ng in community</w:t>
      </w:r>
      <w:r w:rsidR="005D7C78">
        <w:rPr>
          <w:rFonts w:ascii="Arial" w:hAnsi="Arial" w:cs="Arial"/>
        </w:rPr>
        <w:t xml:space="preserve"> schemes, embedding</w:t>
      </w:r>
      <w:r w:rsidR="008902ED">
        <w:rPr>
          <w:rFonts w:ascii="Arial" w:hAnsi="Arial" w:cs="Arial"/>
        </w:rPr>
        <w:t xml:space="preserve"> </w:t>
      </w:r>
      <w:r w:rsidR="00202460">
        <w:rPr>
          <w:rFonts w:ascii="Arial" w:hAnsi="Arial" w:cs="Arial"/>
        </w:rPr>
        <w:t>loneliness in health pol</w:t>
      </w:r>
      <w:r w:rsidR="00EC4EEB">
        <w:rPr>
          <w:rFonts w:ascii="Arial" w:hAnsi="Arial" w:cs="Arial"/>
        </w:rPr>
        <w:t xml:space="preserve">icies, and backing </w:t>
      </w:r>
      <w:r w:rsidR="008018C1">
        <w:rPr>
          <w:rFonts w:ascii="Arial" w:hAnsi="Arial" w:cs="Arial"/>
        </w:rPr>
        <w:t xml:space="preserve">NGOs, UK </w:t>
      </w:r>
      <w:r w:rsidR="005A330A">
        <w:rPr>
          <w:rFonts w:ascii="Arial" w:hAnsi="Arial" w:cs="Arial"/>
        </w:rPr>
        <w:t xml:space="preserve">and </w:t>
      </w:r>
      <w:r w:rsidR="00F04BB8">
        <w:rPr>
          <w:rFonts w:ascii="Arial" w:hAnsi="Arial" w:cs="Arial"/>
        </w:rPr>
        <w:t>India</w:t>
      </w:r>
      <w:r w:rsidR="008018C1">
        <w:rPr>
          <w:rFonts w:ascii="Arial" w:hAnsi="Arial" w:cs="Arial"/>
        </w:rPr>
        <w:t xml:space="preserve"> </w:t>
      </w:r>
      <w:r w:rsidR="00F04BB8">
        <w:rPr>
          <w:rFonts w:ascii="Arial" w:hAnsi="Arial" w:cs="Arial"/>
        </w:rPr>
        <w:t xml:space="preserve"> can create</w:t>
      </w:r>
      <w:r w:rsidR="00052FB3">
        <w:rPr>
          <w:rFonts w:ascii="Arial" w:hAnsi="Arial" w:cs="Arial"/>
        </w:rPr>
        <w:t xml:space="preserve"> more inclusive envir</w:t>
      </w:r>
      <w:r w:rsidR="008701CE">
        <w:rPr>
          <w:rFonts w:ascii="Arial" w:hAnsi="Arial" w:cs="Arial"/>
        </w:rPr>
        <w:t xml:space="preserve">onments for their </w:t>
      </w:r>
      <w:r w:rsidR="008A1957">
        <w:rPr>
          <w:rFonts w:ascii="Arial" w:hAnsi="Arial" w:cs="Arial"/>
        </w:rPr>
        <w:t xml:space="preserve">elderly populations. This </w:t>
      </w:r>
      <w:r w:rsidR="0006652B">
        <w:rPr>
          <w:rFonts w:ascii="Arial" w:hAnsi="Arial" w:cs="Arial"/>
        </w:rPr>
        <w:t>holistic appro</w:t>
      </w:r>
      <w:r w:rsidR="00595C8B">
        <w:rPr>
          <w:rFonts w:ascii="Arial" w:hAnsi="Arial" w:cs="Arial"/>
        </w:rPr>
        <w:t>ach will en</w:t>
      </w:r>
      <w:r w:rsidR="00B55D72">
        <w:rPr>
          <w:rFonts w:ascii="Arial" w:hAnsi="Arial" w:cs="Arial"/>
        </w:rPr>
        <w:t>hance elderly qu</w:t>
      </w:r>
      <w:r w:rsidR="0084669F">
        <w:rPr>
          <w:rFonts w:ascii="Arial" w:hAnsi="Arial" w:cs="Arial"/>
        </w:rPr>
        <w:t>ality of life and</w:t>
      </w:r>
      <w:r w:rsidR="003D57E7">
        <w:rPr>
          <w:rFonts w:ascii="Arial" w:hAnsi="Arial" w:cs="Arial"/>
        </w:rPr>
        <w:t xml:space="preserve"> foster</w:t>
      </w:r>
      <w:r w:rsidR="003841E6">
        <w:rPr>
          <w:rFonts w:ascii="Arial" w:hAnsi="Arial" w:cs="Arial"/>
        </w:rPr>
        <w:t xml:space="preserve"> </w:t>
      </w:r>
      <w:r w:rsidR="00091B8D">
        <w:rPr>
          <w:rFonts w:ascii="Arial" w:hAnsi="Arial" w:cs="Arial"/>
        </w:rPr>
        <w:t xml:space="preserve">stronger </w:t>
      </w:r>
      <w:r w:rsidR="00CE5F05">
        <w:rPr>
          <w:rFonts w:ascii="Arial" w:hAnsi="Arial" w:cs="Arial"/>
        </w:rPr>
        <w:t>community</w:t>
      </w:r>
      <w:r w:rsidR="006962E3">
        <w:rPr>
          <w:rFonts w:ascii="Arial" w:hAnsi="Arial" w:cs="Arial"/>
        </w:rPr>
        <w:t xml:space="preserve"> bonds (Fakoya</w:t>
      </w:r>
      <w:r w:rsidR="00A900EB">
        <w:rPr>
          <w:rFonts w:ascii="Arial" w:hAnsi="Arial" w:cs="Arial"/>
        </w:rPr>
        <w:t>, McCorry, and D</w:t>
      </w:r>
      <w:r w:rsidR="00AF06AD">
        <w:rPr>
          <w:rFonts w:ascii="Arial" w:hAnsi="Arial" w:cs="Arial"/>
        </w:rPr>
        <w:t>onnelly, 2020; Soni el</w:t>
      </w:r>
      <w:r w:rsidR="008D2F39">
        <w:rPr>
          <w:rFonts w:ascii="Arial" w:hAnsi="Arial" w:cs="Arial"/>
        </w:rPr>
        <w:t xml:space="preserve"> at., 2023).</w:t>
      </w:r>
    </w:p>
    <w:p w14:paraId="1545DA6D" w14:textId="77777777" w:rsidR="004A5ABC" w:rsidRPr="00337B7F" w:rsidRDefault="004A5ABC" w:rsidP="0012343E">
      <w:pPr>
        <w:spacing w:line="360" w:lineRule="auto"/>
        <w:rPr>
          <w:rFonts w:ascii="Arial" w:hAnsi="Arial" w:cs="Arial"/>
        </w:rPr>
      </w:pPr>
    </w:p>
    <w:p w14:paraId="33904D7A" w14:textId="77777777" w:rsidR="004A5ABC" w:rsidRPr="00337B7F" w:rsidRDefault="004A5ABC" w:rsidP="0012343E">
      <w:pPr>
        <w:spacing w:line="360" w:lineRule="auto"/>
        <w:rPr>
          <w:rFonts w:ascii="Arial" w:hAnsi="Arial" w:cs="Arial"/>
        </w:rPr>
      </w:pPr>
    </w:p>
    <w:p w14:paraId="08E2101E" w14:textId="77777777" w:rsidR="004A5ABC" w:rsidRPr="00337B7F" w:rsidRDefault="004A5ABC" w:rsidP="0012343E">
      <w:pPr>
        <w:spacing w:line="360" w:lineRule="auto"/>
        <w:rPr>
          <w:rFonts w:ascii="Arial" w:hAnsi="Arial" w:cs="Arial"/>
        </w:rPr>
      </w:pPr>
    </w:p>
    <w:p w14:paraId="4EFAB8B1" w14:textId="77777777" w:rsidR="004A5ABC" w:rsidRPr="00337B7F" w:rsidRDefault="004A5ABC" w:rsidP="0012343E">
      <w:pPr>
        <w:spacing w:line="360" w:lineRule="auto"/>
        <w:rPr>
          <w:rFonts w:ascii="Arial" w:hAnsi="Arial" w:cs="Arial"/>
        </w:rPr>
      </w:pPr>
    </w:p>
    <w:p w14:paraId="345E39BE" w14:textId="77777777" w:rsidR="004A5ABC" w:rsidRPr="00337B7F" w:rsidRDefault="004A5ABC" w:rsidP="0012343E">
      <w:pPr>
        <w:spacing w:line="360" w:lineRule="auto"/>
        <w:rPr>
          <w:rFonts w:ascii="Arial" w:hAnsi="Arial" w:cs="Arial"/>
        </w:rPr>
      </w:pPr>
    </w:p>
    <w:p w14:paraId="511BD311" w14:textId="77777777" w:rsidR="004A5ABC" w:rsidRPr="00337B7F" w:rsidRDefault="004A5ABC" w:rsidP="0012343E">
      <w:pPr>
        <w:spacing w:line="360" w:lineRule="auto"/>
        <w:rPr>
          <w:rFonts w:ascii="Arial" w:hAnsi="Arial" w:cs="Arial"/>
        </w:rPr>
      </w:pPr>
    </w:p>
    <w:p w14:paraId="1485EA2F" w14:textId="77777777" w:rsidR="004A5ABC" w:rsidRPr="00337B7F" w:rsidRDefault="004A5ABC" w:rsidP="0012343E">
      <w:pPr>
        <w:spacing w:line="360" w:lineRule="auto"/>
        <w:rPr>
          <w:rFonts w:ascii="Arial" w:hAnsi="Arial" w:cs="Arial"/>
        </w:rPr>
      </w:pPr>
    </w:p>
    <w:p w14:paraId="72B038A3" w14:textId="77777777" w:rsidR="004A5ABC" w:rsidRPr="00337B7F" w:rsidRDefault="004A5ABC" w:rsidP="0012343E">
      <w:pPr>
        <w:spacing w:line="360" w:lineRule="auto"/>
        <w:rPr>
          <w:rFonts w:ascii="Arial" w:hAnsi="Arial" w:cs="Arial"/>
        </w:rPr>
      </w:pPr>
    </w:p>
    <w:p w14:paraId="090878A6" w14:textId="77777777" w:rsidR="005F0A93" w:rsidRDefault="005F0A93" w:rsidP="0012343E">
      <w:pPr>
        <w:spacing w:line="360" w:lineRule="auto"/>
        <w:ind w:left="720"/>
        <w:rPr>
          <w:rFonts w:ascii="Arial" w:hAnsi="Arial" w:cs="Arial"/>
          <w:b/>
          <w:bCs/>
        </w:rPr>
      </w:pPr>
    </w:p>
    <w:p w14:paraId="6629C9E5" w14:textId="0C03CE27" w:rsidR="00C760C5" w:rsidRDefault="00932F55" w:rsidP="0012343E">
      <w:pPr>
        <w:spacing w:line="360" w:lineRule="auto"/>
        <w:ind w:left="720"/>
        <w:rPr>
          <w:rFonts w:ascii="Arial" w:hAnsi="Arial" w:cs="Arial"/>
          <w:b/>
          <w:bCs/>
        </w:rPr>
      </w:pPr>
      <w:r w:rsidRPr="005F50B8">
        <w:rPr>
          <w:rFonts w:ascii="Arial" w:hAnsi="Arial" w:cs="Arial"/>
          <w:b/>
          <w:bCs/>
        </w:rPr>
        <w:lastRenderedPageBreak/>
        <w:t>References</w:t>
      </w:r>
    </w:p>
    <w:p w14:paraId="5A67E9D9" w14:textId="75B52ACE" w:rsidR="00D52008" w:rsidRDefault="00CB0291" w:rsidP="0012343E">
      <w:pPr>
        <w:spacing w:line="360" w:lineRule="auto"/>
        <w:ind w:left="720"/>
        <w:rPr>
          <w:rFonts w:ascii="Arial" w:hAnsi="Arial" w:cs="Arial"/>
        </w:rPr>
      </w:pPr>
      <w:r w:rsidRPr="00CB0291">
        <w:rPr>
          <w:rFonts w:ascii="Arial" w:hAnsi="Arial" w:cs="Arial"/>
        </w:rPr>
        <w:t>Age UK</w:t>
      </w:r>
      <w:r w:rsidR="00F139DB">
        <w:rPr>
          <w:rFonts w:ascii="Arial" w:hAnsi="Arial" w:cs="Arial"/>
        </w:rPr>
        <w:t>. (2017)</w:t>
      </w:r>
      <w:r w:rsidR="009C5842">
        <w:rPr>
          <w:rFonts w:ascii="Arial" w:hAnsi="Arial" w:cs="Arial"/>
        </w:rPr>
        <w:t xml:space="preserve">. </w:t>
      </w:r>
      <w:r w:rsidR="009C5842" w:rsidRPr="009B1917">
        <w:rPr>
          <w:rFonts w:ascii="Arial" w:hAnsi="Arial" w:cs="Arial"/>
          <w:i/>
          <w:iCs/>
        </w:rPr>
        <w:t>Loneliness research and</w:t>
      </w:r>
      <w:r w:rsidR="00377C4F" w:rsidRPr="009B1917">
        <w:rPr>
          <w:rFonts w:ascii="Arial" w:hAnsi="Arial" w:cs="Arial"/>
          <w:i/>
          <w:iCs/>
        </w:rPr>
        <w:t xml:space="preserve"> res</w:t>
      </w:r>
      <w:r w:rsidR="00AB6F35" w:rsidRPr="009B1917">
        <w:rPr>
          <w:rFonts w:ascii="Arial" w:hAnsi="Arial" w:cs="Arial"/>
          <w:i/>
          <w:iCs/>
        </w:rPr>
        <w:t>ources</w:t>
      </w:r>
      <w:r w:rsidR="00AB6F35">
        <w:rPr>
          <w:rFonts w:ascii="Arial" w:hAnsi="Arial" w:cs="Arial"/>
        </w:rPr>
        <w:t>. Ava</w:t>
      </w:r>
      <w:r w:rsidR="00AE1EB8">
        <w:rPr>
          <w:rFonts w:ascii="Arial" w:hAnsi="Arial" w:cs="Arial"/>
        </w:rPr>
        <w:t xml:space="preserve">ilable at: </w:t>
      </w:r>
      <w:hyperlink r:id="rId8" w:history="1">
        <w:r w:rsidR="00575024" w:rsidRPr="004D47D7">
          <w:rPr>
            <w:rStyle w:val="Hyperlink"/>
            <w:rFonts w:ascii="Arial" w:hAnsi="Arial" w:cs="Arial"/>
          </w:rPr>
          <w:t>https://wwwageuk.org.uk/our-impact/policy-research/loneliness-research-and-resources</w:t>
        </w:r>
      </w:hyperlink>
      <w:r w:rsidR="00575024">
        <w:rPr>
          <w:rFonts w:ascii="Arial" w:hAnsi="Arial" w:cs="Arial"/>
        </w:rPr>
        <w:t xml:space="preserve"> (A</w:t>
      </w:r>
      <w:r w:rsidR="00200F68">
        <w:rPr>
          <w:rFonts w:ascii="Arial" w:hAnsi="Arial" w:cs="Arial"/>
        </w:rPr>
        <w:t>ccessed:14th May</w:t>
      </w:r>
      <w:r w:rsidR="008B5BDE">
        <w:rPr>
          <w:rFonts w:ascii="Arial" w:hAnsi="Arial" w:cs="Arial"/>
        </w:rPr>
        <w:t>, 20</w:t>
      </w:r>
      <w:r w:rsidR="00391A5F">
        <w:rPr>
          <w:rFonts w:ascii="Arial" w:hAnsi="Arial" w:cs="Arial"/>
        </w:rPr>
        <w:t>24).</w:t>
      </w:r>
    </w:p>
    <w:p w14:paraId="74A59F75" w14:textId="5B9A044C" w:rsidR="004A5ABC" w:rsidRDefault="00195E62" w:rsidP="006C2715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Agrawal</w:t>
      </w:r>
      <w:r w:rsidR="001E1EC1">
        <w:rPr>
          <w:rFonts w:ascii="Arial" w:hAnsi="Arial" w:cs="Arial"/>
        </w:rPr>
        <w:t>,</w:t>
      </w:r>
      <w:r w:rsidR="00F36F69">
        <w:rPr>
          <w:rFonts w:ascii="Arial" w:hAnsi="Arial" w:cs="Arial"/>
        </w:rPr>
        <w:t xml:space="preserve"> s. (2017). Effect</w:t>
      </w:r>
      <w:r w:rsidR="00E1797E">
        <w:rPr>
          <w:rFonts w:ascii="Arial" w:hAnsi="Arial" w:cs="Arial"/>
        </w:rPr>
        <w:t xml:space="preserve"> of Living Arrangement On the </w:t>
      </w:r>
      <w:r w:rsidR="00AE3635">
        <w:rPr>
          <w:rFonts w:ascii="Arial" w:hAnsi="Arial" w:cs="Arial"/>
        </w:rPr>
        <w:t xml:space="preserve">Health Status of Elderly </w:t>
      </w:r>
      <w:r w:rsidR="00F036A3">
        <w:rPr>
          <w:rFonts w:ascii="Arial" w:hAnsi="Arial" w:cs="Arial"/>
        </w:rPr>
        <w:t xml:space="preserve"> in </w:t>
      </w:r>
      <w:r w:rsidR="00283C44">
        <w:rPr>
          <w:rFonts w:ascii="Arial" w:hAnsi="Arial" w:cs="Arial"/>
        </w:rPr>
        <w:t xml:space="preserve"> </w:t>
      </w:r>
      <w:r w:rsidR="00565C1E">
        <w:rPr>
          <w:rFonts w:ascii="Arial" w:hAnsi="Arial" w:cs="Arial"/>
        </w:rPr>
        <w:t>India: Findings from</w:t>
      </w:r>
      <w:r w:rsidR="00585D7F">
        <w:rPr>
          <w:rFonts w:ascii="Arial" w:hAnsi="Arial" w:cs="Arial"/>
        </w:rPr>
        <w:t xml:space="preserve"> a national cross sectional </w:t>
      </w:r>
      <w:r w:rsidR="00172B4B">
        <w:rPr>
          <w:rFonts w:ascii="Arial" w:hAnsi="Arial" w:cs="Arial"/>
        </w:rPr>
        <w:t xml:space="preserve">survey. </w:t>
      </w:r>
      <w:r w:rsidR="006C6AA3">
        <w:rPr>
          <w:rFonts w:ascii="Arial" w:hAnsi="Arial" w:cs="Arial"/>
        </w:rPr>
        <w:t xml:space="preserve"> </w:t>
      </w:r>
      <w:r w:rsidR="006C6AA3" w:rsidRPr="001D7323">
        <w:rPr>
          <w:rFonts w:ascii="Arial" w:hAnsi="Arial" w:cs="Arial"/>
          <w:i/>
          <w:iCs/>
        </w:rPr>
        <w:t>Asian</w:t>
      </w:r>
      <w:r w:rsidR="00D41AAB" w:rsidRPr="001D7323">
        <w:rPr>
          <w:rFonts w:ascii="Arial" w:hAnsi="Arial" w:cs="Arial"/>
          <w:i/>
          <w:iCs/>
        </w:rPr>
        <w:t xml:space="preserve"> Poul Stud</w:t>
      </w:r>
      <w:r w:rsidR="00D41AAB">
        <w:rPr>
          <w:rFonts w:ascii="Arial" w:hAnsi="Arial" w:cs="Arial"/>
        </w:rPr>
        <w:t xml:space="preserve">. </w:t>
      </w:r>
      <w:r w:rsidR="00D41AAB" w:rsidRPr="00CB09B5">
        <w:rPr>
          <w:rFonts w:ascii="Arial" w:hAnsi="Arial" w:cs="Arial"/>
          <w:i/>
          <w:iCs/>
        </w:rPr>
        <w:t>2012</w:t>
      </w:r>
      <w:r w:rsidR="00CB09B5" w:rsidRPr="00CB09B5">
        <w:rPr>
          <w:rFonts w:ascii="Arial" w:hAnsi="Arial" w:cs="Arial"/>
          <w:i/>
          <w:iCs/>
        </w:rPr>
        <w:t xml:space="preserve"> </w:t>
      </w:r>
      <w:r w:rsidR="00D9516B" w:rsidRPr="00CB09B5">
        <w:rPr>
          <w:rFonts w:ascii="Arial" w:hAnsi="Arial" w:cs="Arial"/>
          <w:i/>
          <w:iCs/>
        </w:rPr>
        <w:t>Mar</w:t>
      </w:r>
      <w:r w:rsidR="00D9516B">
        <w:rPr>
          <w:rFonts w:ascii="Arial" w:hAnsi="Arial" w:cs="Arial"/>
        </w:rPr>
        <w:t>; 8(1</w:t>
      </w:r>
      <w:r w:rsidR="000A026F">
        <w:rPr>
          <w:rFonts w:ascii="Arial" w:hAnsi="Arial" w:cs="Arial"/>
        </w:rPr>
        <w:t>)</w:t>
      </w:r>
      <w:r w:rsidR="00816ACF">
        <w:rPr>
          <w:rFonts w:ascii="Arial" w:hAnsi="Arial" w:cs="Arial"/>
        </w:rPr>
        <w:t>: 87-101. Av</w:t>
      </w:r>
      <w:r w:rsidR="001D6908">
        <w:rPr>
          <w:rFonts w:ascii="Arial" w:hAnsi="Arial" w:cs="Arial"/>
        </w:rPr>
        <w:t>ailable</w:t>
      </w:r>
      <w:r w:rsidR="003558A9">
        <w:rPr>
          <w:rFonts w:ascii="Arial" w:hAnsi="Arial" w:cs="Arial"/>
        </w:rPr>
        <w:t xml:space="preserve"> </w:t>
      </w:r>
      <w:r w:rsidR="00343596">
        <w:rPr>
          <w:rFonts w:ascii="Arial" w:hAnsi="Arial" w:cs="Arial"/>
        </w:rPr>
        <w:t xml:space="preserve">at: </w:t>
      </w:r>
      <w:hyperlink r:id="rId9" w:history="1">
        <w:r w:rsidR="009A6B15" w:rsidRPr="004D47D7">
          <w:rPr>
            <w:rStyle w:val="Hyperlink"/>
            <w:rFonts w:ascii="Arial" w:hAnsi="Arial" w:cs="Arial"/>
          </w:rPr>
          <w:t>https://doi.org/10.1080%2F17441730.2012.646842</w:t>
        </w:r>
      </w:hyperlink>
      <w:r w:rsidR="009A6B15">
        <w:rPr>
          <w:rFonts w:ascii="Arial" w:hAnsi="Arial" w:cs="Arial"/>
        </w:rPr>
        <w:t xml:space="preserve"> </w:t>
      </w:r>
      <w:r w:rsidR="00BB3F65">
        <w:rPr>
          <w:rFonts w:ascii="Arial" w:hAnsi="Arial" w:cs="Arial"/>
        </w:rPr>
        <w:t>(Accessed</w:t>
      </w:r>
      <w:r w:rsidR="00BB2327">
        <w:rPr>
          <w:rFonts w:ascii="Arial" w:hAnsi="Arial" w:cs="Arial"/>
        </w:rPr>
        <w:t>:11</w:t>
      </w:r>
      <w:r w:rsidR="00BB2327" w:rsidRPr="00BB2327">
        <w:rPr>
          <w:rFonts w:ascii="Arial" w:hAnsi="Arial" w:cs="Arial"/>
          <w:vertAlign w:val="superscript"/>
        </w:rPr>
        <w:t>th</w:t>
      </w:r>
      <w:r w:rsidR="00BB2327">
        <w:rPr>
          <w:rFonts w:ascii="Arial" w:hAnsi="Arial" w:cs="Arial"/>
        </w:rPr>
        <w:t xml:space="preserve"> May, 2024</w:t>
      </w:r>
      <w:r w:rsidR="005E7A66">
        <w:rPr>
          <w:rFonts w:ascii="Arial" w:hAnsi="Arial" w:cs="Arial"/>
        </w:rPr>
        <w:t>).</w:t>
      </w:r>
    </w:p>
    <w:p w14:paraId="44F3A6F7" w14:textId="235D4E1A" w:rsidR="00E44E3F" w:rsidRDefault="00E44E3F" w:rsidP="006C2715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Andrew, J.,</w:t>
      </w:r>
      <w:r w:rsidR="00225F63">
        <w:rPr>
          <w:rFonts w:ascii="Arial" w:hAnsi="Arial" w:cs="Arial"/>
        </w:rPr>
        <w:t xml:space="preserve"> Wilkinson, H. and</w:t>
      </w:r>
      <w:r w:rsidR="00D263FB">
        <w:rPr>
          <w:rFonts w:ascii="Arial" w:hAnsi="Arial" w:cs="Arial"/>
        </w:rPr>
        <w:t xml:space="preserve"> Prior, S. </w:t>
      </w:r>
      <w:r w:rsidR="004F1C67">
        <w:rPr>
          <w:rFonts w:ascii="Arial" w:hAnsi="Arial" w:cs="Arial"/>
        </w:rPr>
        <w:t>(</w:t>
      </w:r>
      <w:r w:rsidR="00D263FB">
        <w:rPr>
          <w:rFonts w:ascii="Arial" w:hAnsi="Arial" w:cs="Arial"/>
        </w:rPr>
        <w:t>2022</w:t>
      </w:r>
      <w:r w:rsidR="004F1C67">
        <w:rPr>
          <w:rFonts w:ascii="Arial" w:hAnsi="Arial" w:cs="Arial"/>
        </w:rPr>
        <w:t xml:space="preserve">). </w:t>
      </w:r>
      <w:r w:rsidR="002E13DF">
        <w:rPr>
          <w:rFonts w:ascii="Arial" w:hAnsi="Arial" w:cs="Arial"/>
        </w:rPr>
        <w:t>‘Guid times with</w:t>
      </w:r>
      <w:r w:rsidR="00833153">
        <w:rPr>
          <w:rFonts w:ascii="Arial" w:hAnsi="Arial" w:cs="Arial"/>
        </w:rPr>
        <w:t xml:space="preserve"> bad times’: The mean</w:t>
      </w:r>
      <w:r w:rsidR="00A12529">
        <w:rPr>
          <w:rFonts w:ascii="Arial" w:hAnsi="Arial" w:cs="Arial"/>
        </w:rPr>
        <w:t>ings and experiences</w:t>
      </w:r>
      <w:r w:rsidR="00374F09">
        <w:rPr>
          <w:rFonts w:ascii="Arial" w:hAnsi="Arial" w:cs="Arial"/>
        </w:rPr>
        <w:t xml:space="preserve"> of befriending for people</w:t>
      </w:r>
      <w:r w:rsidR="009604CB">
        <w:rPr>
          <w:rFonts w:ascii="Arial" w:hAnsi="Arial" w:cs="Arial"/>
        </w:rPr>
        <w:t xml:space="preserve"> living alone with de</w:t>
      </w:r>
      <w:r w:rsidR="006546F9">
        <w:rPr>
          <w:rFonts w:ascii="Arial" w:hAnsi="Arial" w:cs="Arial"/>
        </w:rPr>
        <w:t xml:space="preserve">mentia. </w:t>
      </w:r>
      <w:r w:rsidR="006546F9" w:rsidRPr="00D43E95">
        <w:rPr>
          <w:rFonts w:ascii="Arial" w:hAnsi="Arial" w:cs="Arial"/>
          <w:i/>
          <w:iCs/>
        </w:rPr>
        <w:t>De</w:t>
      </w:r>
      <w:r w:rsidR="000616C8" w:rsidRPr="00D43E95">
        <w:rPr>
          <w:rFonts w:ascii="Arial" w:hAnsi="Arial" w:cs="Arial"/>
          <w:i/>
          <w:iCs/>
        </w:rPr>
        <w:t>mentia</w:t>
      </w:r>
      <w:r w:rsidR="00D43E95">
        <w:rPr>
          <w:rFonts w:ascii="Arial" w:hAnsi="Arial" w:cs="Arial"/>
          <w:i/>
          <w:iCs/>
        </w:rPr>
        <w:t xml:space="preserve">, </w:t>
      </w:r>
      <w:r w:rsidR="000D0D07">
        <w:rPr>
          <w:rFonts w:ascii="Arial" w:hAnsi="Arial" w:cs="Arial"/>
          <w:i/>
          <w:iCs/>
        </w:rPr>
        <w:t>21(1), pp.21-</w:t>
      </w:r>
      <w:r w:rsidR="00C536FD">
        <w:rPr>
          <w:rFonts w:ascii="Arial" w:hAnsi="Arial" w:cs="Arial"/>
          <w:i/>
          <w:iCs/>
        </w:rPr>
        <w:t xml:space="preserve">40. </w:t>
      </w:r>
      <w:r w:rsidR="00C536FD" w:rsidRPr="00187747">
        <w:rPr>
          <w:rFonts w:ascii="Arial" w:hAnsi="Arial" w:cs="Arial"/>
        </w:rPr>
        <w:t>Avail</w:t>
      </w:r>
      <w:r w:rsidR="009673EB" w:rsidRPr="00187747">
        <w:rPr>
          <w:rFonts w:ascii="Arial" w:hAnsi="Arial" w:cs="Arial"/>
        </w:rPr>
        <w:t>able</w:t>
      </w:r>
      <w:r w:rsidR="00931FBD" w:rsidRPr="00187747">
        <w:rPr>
          <w:rFonts w:ascii="Arial" w:hAnsi="Arial" w:cs="Arial"/>
        </w:rPr>
        <w:t xml:space="preserve"> at</w:t>
      </w:r>
      <w:r w:rsidR="00187747" w:rsidRPr="00187747">
        <w:rPr>
          <w:rFonts w:ascii="Arial" w:hAnsi="Arial" w:cs="Arial"/>
        </w:rPr>
        <w:t>:</w:t>
      </w:r>
      <w:r w:rsidR="00187747">
        <w:rPr>
          <w:rFonts w:ascii="Arial" w:hAnsi="Arial" w:cs="Arial"/>
        </w:rPr>
        <w:t xml:space="preserve"> </w:t>
      </w:r>
      <w:hyperlink r:id="rId10" w:history="1">
        <w:r w:rsidR="00226275" w:rsidRPr="004D47D7">
          <w:rPr>
            <w:rStyle w:val="Hyperlink"/>
            <w:rFonts w:ascii="Arial" w:hAnsi="Arial" w:cs="Arial"/>
          </w:rPr>
          <w:t>https://doi.org/10.1177%2F14713012211024488</w:t>
        </w:r>
      </w:hyperlink>
      <w:r w:rsidR="00226275">
        <w:rPr>
          <w:rFonts w:ascii="Arial" w:hAnsi="Arial" w:cs="Arial"/>
        </w:rPr>
        <w:t xml:space="preserve"> </w:t>
      </w:r>
      <w:r w:rsidR="00217C0C">
        <w:rPr>
          <w:rFonts w:ascii="Arial" w:hAnsi="Arial" w:cs="Arial"/>
        </w:rPr>
        <w:t>(Accessed:</w:t>
      </w:r>
      <w:r w:rsidR="00CE0DFC">
        <w:rPr>
          <w:rFonts w:ascii="Arial" w:hAnsi="Arial" w:cs="Arial"/>
        </w:rPr>
        <w:t xml:space="preserve"> 17</w:t>
      </w:r>
      <w:r w:rsidR="00CE0DFC" w:rsidRPr="00CE0DFC">
        <w:rPr>
          <w:rFonts w:ascii="Arial" w:hAnsi="Arial" w:cs="Arial"/>
          <w:vertAlign w:val="superscript"/>
        </w:rPr>
        <w:t>th</w:t>
      </w:r>
      <w:r w:rsidR="00CE0DFC">
        <w:rPr>
          <w:rFonts w:ascii="Arial" w:hAnsi="Arial" w:cs="Arial"/>
        </w:rPr>
        <w:t xml:space="preserve"> May, 2024)</w:t>
      </w:r>
      <w:r w:rsidR="00615F9F">
        <w:rPr>
          <w:rFonts w:ascii="Arial" w:hAnsi="Arial" w:cs="Arial"/>
        </w:rPr>
        <w:t>.</w:t>
      </w:r>
    </w:p>
    <w:p w14:paraId="40ADD940" w14:textId="562D3B04" w:rsidR="00615F9F" w:rsidRDefault="00615F9F" w:rsidP="006C2715">
      <w:pPr>
        <w:spacing w:line="360" w:lineRule="auto"/>
        <w:ind w:left="720"/>
        <w:rPr>
          <w:rFonts w:ascii="Arial" w:hAnsi="Arial" w:cs="Arial"/>
        </w:rPr>
      </w:pPr>
      <w:r w:rsidRPr="007C1E86">
        <w:rPr>
          <w:rFonts w:ascii="Arial" w:hAnsi="Arial" w:cs="Arial"/>
        </w:rPr>
        <w:t>Auj</w:t>
      </w:r>
      <w:r w:rsidR="00A03953" w:rsidRPr="007C1E86">
        <w:rPr>
          <w:rFonts w:ascii="Arial" w:hAnsi="Arial" w:cs="Arial"/>
        </w:rPr>
        <w:t>la, N., Fro</w:t>
      </w:r>
      <w:r w:rsidR="00C57196" w:rsidRPr="007C1E86">
        <w:rPr>
          <w:rFonts w:ascii="Arial" w:hAnsi="Arial" w:cs="Arial"/>
        </w:rPr>
        <w:t>st, H., Guthrie,</w:t>
      </w:r>
      <w:r w:rsidR="000F1DBB" w:rsidRPr="007C1E86">
        <w:rPr>
          <w:rFonts w:ascii="Arial" w:hAnsi="Arial" w:cs="Arial"/>
        </w:rPr>
        <w:t xml:space="preserve"> </w:t>
      </w:r>
      <w:r w:rsidR="00771FC7" w:rsidRPr="007C1E86">
        <w:rPr>
          <w:rFonts w:ascii="Arial" w:hAnsi="Arial" w:cs="Arial"/>
        </w:rPr>
        <w:t>B., Kaner</w:t>
      </w:r>
      <w:r w:rsidR="000F1DBB" w:rsidRPr="007C1E86">
        <w:rPr>
          <w:rFonts w:ascii="Arial" w:hAnsi="Arial" w:cs="Arial"/>
        </w:rPr>
        <w:t>, E.,</w:t>
      </w:r>
      <w:r w:rsidR="00FF7BB6" w:rsidRPr="007C1E86">
        <w:rPr>
          <w:rFonts w:ascii="Arial" w:hAnsi="Arial" w:cs="Arial"/>
        </w:rPr>
        <w:t xml:space="preserve"> O</w:t>
      </w:r>
      <w:r w:rsidR="007C1E86" w:rsidRPr="007C1E86">
        <w:rPr>
          <w:rFonts w:ascii="Arial" w:hAnsi="Arial" w:cs="Arial"/>
        </w:rPr>
        <w:t>’</w:t>
      </w:r>
      <w:r w:rsidR="00FF7BB6" w:rsidRPr="007C1E86">
        <w:rPr>
          <w:rFonts w:ascii="Arial" w:hAnsi="Arial" w:cs="Arial"/>
        </w:rPr>
        <w:t>Donnell</w:t>
      </w:r>
      <w:r w:rsidR="007C1E86" w:rsidRPr="007C1E86">
        <w:rPr>
          <w:rFonts w:ascii="Arial" w:hAnsi="Arial" w:cs="Arial"/>
        </w:rPr>
        <w:t>, A., Ogd</w:t>
      </w:r>
      <w:r w:rsidR="007C1E86">
        <w:rPr>
          <w:rFonts w:ascii="Arial" w:hAnsi="Arial" w:cs="Arial"/>
        </w:rPr>
        <w:t>en, ME</w:t>
      </w:r>
      <w:r w:rsidR="008B51E2">
        <w:rPr>
          <w:rFonts w:ascii="Arial" w:hAnsi="Arial" w:cs="Arial"/>
        </w:rPr>
        <w:t>.</w:t>
      </w:r>
      <w:r w:rsidR="00DB6871">
        <w:rPr>
          <w:rFonts w:ascii="Arial" w:hAnsi="Arial" w:cs="Arial"/>
        </w:rPr>
        <w:t>, Pain</w:t>
      </w:r>
      <w:r w:rsidR="00352915">
        <w:rPr>
          <w:rFonts w:ascii="Arial" w:hAnsi="Arial" w:cs="Arial"/>
        </w:rPr>
        <w:t>, H</w:t>
      </w:r>
      <w:r w:rsidR="000309A8">
        <w:rPr>
          <w:rFonts w:ascii="Arial" w:hAnsi="Arial" w:cs="Arial"/>
        </w:rPr>
        <w:t>.G</w:t>
      </w:r>
      <w:r w:rsidR="00463692">
        <w:rPr>
          <w:rFonts w:ascii="Arial" w:hAnsi="Arial" w:cs="Arial"/>
        </w:rPr>
        <w:t>., Shenkin, S. D</w:t>
      </w:r>
      <w:r w:rsidR="000E08A7">
        <w:rPr>
          <w:rFonts w:ascii="Arial" w:hAnsi="Arial" w:cs="Arial"/>
        </w:rPr>
        <w:t>. and Mercer</w:t>
      </w:r>
      <w:r w:rsidR="006A541F">
        <w:rPr>
          <w:rFonts w:ascii="Arial" w:hAnsi="Arial" w:cs="Arial"/>
        </w:rPr>
        <w:t>, S.W. (2023).</w:t>
      </w:r>
      <w:r w:rsidR="001A2EBD">
        <w:rPr>
          <w:rFonts w:ascii="Arial" w:hAnsi="Arial" w:cs="Arial"/>
        </w:rPr>
        <w:t xml:space="preserve"> A</w:t>
      </w:r>
      <w:r w:rsidR="00FD3025">
        <w:rPr>
          <w:rFonts w:ascii="Arial" w:hAnsi="Arial" w:cs="Arial"/>
        </w:rPr>
        <w:t xml:space="preserve"> </w:t>
      </w:r>
      <w:r w:rsidR="001A2EBD">
        <w:rPr>
          <w:rFonts w:ascii="Arial" w:hAnsi="Arial" w:cs="Arial"/>
        </w:rPr>
        <w:t>comparative</w:t>
      </w:r>
      <w:r w:rsidR="000A5DA1">
        <w:rPr>
          <w:rFonts w:ascii="Arial" w:hAnsi="Arial" w:cs="Arial"/>
        </w:rPr>
        <w:t xml:space="preserve"> overview of health</w:t>
      </w:r>
      <w:r w:rsidR="008723CD">
        <w:rPr>
          <w:rFonts w:ascii="Arial" w:hAnsi="Arial" w:cs="Arial"/>
        </w:rPr>
        <w:t xml:space="preserve"> </w:t>
      </w:r>
      <w:r w:rsidR="00FD3025">
        <w:rPr>
          <w:rFonts w:ascii="Arial" w:hAnsi="Arial" w:cs="Arial"/>
        </w:rPr>
        <w:t xml:space="preserve">and </w:t>
      </w:r>
      <w:r w:rsidR="00A34F91">
        <w:rPr>
          <w:rFonts w:ascii="Arial" w:hAnsi="Arial" w:cs="Arial"/>
        </w:rPr>
        <w:t xml:space="preserve">social </w:t>
      </w:r>
      <w:r w:rsidR="002B018D">
        <w:rPr>
          <w:rFonts w:ascii="Arial" w:hAnsi="Arial" w:cs="Arial"/>
        </w:rPr>
        <w:t>care policy for older people</w:t>
      </w:r>
      <w:r w:rsidR="00B0312D">
        <w:rPr>
          <w:rFonts w:ascii="Arial" w:hAnsi="Arial" w:cs="Arial"/>
        </w:rPr>
        <w:t xml:space="preserve"> in England and Scotland</w:t>
      </w:r>
      <w:r w:rsidR="003D3C52">
        <w:rPr>
          <w:rFonts w:ascii="Arial" w:hAnsi="Arial" w:cs="Arial"/>
        </w:rPr>
        <w:t>, United Kingdom (UK). Health</w:t>
      </w:r>
      <w:r w:rsidR="001962FC">
        <w:rPr>
          <w:rFonts w:ascii="Arial" w:hAnsi="Arial" w:cs="Arial"/>
        </w:rPr>
        <w:t xml:space="preserve"> policy, p. 104814</w:t>
      </w:r>
      <w:r w:rsidR="005B1590">
        <w:rPr>
          <w:rFonts w:ascii="Arial" w:hAnsi="Arial" w:cs="Arial"/>
        </w:rPr>
        <w:t>.</w:t>
      </w:r>
      <w:r w:rsidR="009A03BD">
        <w:rPr>
          <w:rFonts w:ascii="Arial" w:hAnsi="Arial" w:cs="Arial"/>
        </w:rPr>
        <w:t xml:space="preserve">  Aailable at</w:t>
      </w:r>
      <w:r w:rsidR="00010CCE">
        <w:rPr>
          <w:rFonts w:ascii="Arial" w:hAnsi="Arial" w:cs="Arial"/>
        </w:rPr>
        <w:t xml:space="preserve">: </w:t>
      </w:r>
      <w:hyperlink r:id="rId11" w:history="1">
        <w:r w:rsidR="0056316A" w:rsidRPr="004D47D7">
          <w:rPr>
            <w:rStyle w:val="Hyperlink"/>
            <w:rFonts w:ascii="Arial" w:hAnsi="Arial" w:cs="Arial"/>
          </w:rPr>
          <w:t>https://doi.org/10.1016/j.healthpol.2023.104814</w:t>
        </w:r>
      </w:hyperlink>
      <w:r w:rsidR="0056316A">
        <w:rPr>
          <w:rFonts w:ascii="Arial" w:hAnsi="Arial" w:cs="Arial"/>
        </w:rPr>
        <w:t xml:space="preserve"> (Acc</w:t>
      </w:r>
      <w:r w:rsidR="00F902EF">
        <w:rPr>
          <w:rFonts w:ascii="Arial" w:hAnsi="Arial" w:cs="Arial"/>
        </w:rPr>
        <w:t>essed:11th May,</w:t>
      </w:r>
      <w:r w:rsidR="00613024">
        <w:rPr>
          <w:rFonts w:ascii="Arial" w:hAnsi="Arial" w:cs="Arial"/>
        </w:rPr>
        <w:t xml:space="preserve"> 2024).</w:t>
      </w:r>
    </w:p>
    <w:p w14:paraId="0197E37E" w14:textId="0C6E3D46" w:rsidR="00613024" w:rsidRDefault="00613024" w:rsidP="006C2715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Befriend</w:t>
      </w:r>
      <w:r w:rsidR="009309FC">
        <w:rPr>
          <w:rFonts w:ascii="Arial" w:hAnsi="Arial" w:cs="Arial"/>
        </w:rPr>
        <w:t>ing Networks (2019)</w:t>
      </w:r>
      <w:r w:rsidR="00061E70">
        <w:rPr>
          <w:rFonts w:ascii="Arial" w:hAnsi="Arial" w:cs="Arial"/>
        </w:rPr>
        <w:t>.</w:t>
      </w:r>
      <w:r w:rsidR="00D03728">
        <w:rPr>
          <w:rFonts w:ascii="Arial" w:hAnsi="Arial" w:cs="Arial"/>
        </w:rPr>
        <w:t xml:space="preserve"> </w:t>
      </w:r>
      <w:r w:rsidR="00C32B94">
        <w:rPr>
          <w:rFonts w:ascii="Arial" w:hAnsi="Arial" w:cs="Arial"/>
        </w:rPr>
        <w:t>B</w:t>
      </w:r>
      <w:r w:rsidR="00296D54">
        <w:rPr>
          <w:rFonts w:ascii="Arial" w:hAnsi="Arial" w:cs="Arial"/>
        </w:rPr>
        <w:t xml:space="preserve">eing a befriender. The </w:t>
      </w:r>
      <w:r w:rsidR="00B21934">
        <w:rPr>
          <w:rFonts w:ascii="Arial" w:hAnsi="Arial" w:cs="Arial"/>
        </w:rPr>
        <w:t xml:space="preserve"> </w:t>
      </w:r>
      <w:r w:rsidR="005F0C36">
        <w:rPr>
          <w:rFonts w:ascii="Arial" w:hAnsi="Arial" w:cs="Arial"/>
        </w:rPr>
        <w:t>good practice guide.</w:t>
      </w:r>
      <w:r w:rsidR="00F72C06">
        <w:rPr>
          <w:rFonts w:ascii="Arial" w:hAnsi="Arial" w:cs="Arial"/>
        </w:rPr>
        <w:t xml:space="preserve"> </w:t>
      </w:r>
      <w:r w:rsidR="00AC5D48">
        <w:rPr>
          <w:rFonts w:ascii="Arial" w:hAnsi="Arial" w:cs="Arial"/>
        </w:rPr>
        <w:t>Available at</w:t>
      </w:r>
      <w:r w:rsidR="00770CA2">
        <w:rPr>
          <w:rFonts w:ascii="Arial" w:hAnsi="Arial" w:cs="Arial"/>
        </w:rPr>
        <w:t xml:space="preserve">: </w:t>
      </w:r>
      <w:hyperlink r:id="rId12" w:history="1">
        <w:r w:rsidR="003F0223" w:rsidRPr="004D47D7">
          <w:rPr>
            <w:rStyle w:val="Hyperlink"/>
            <w:rFonts w:ascii="Arial" w:hAnsi="Arial" w:cs="Arial"/>
          </w:rPr>
          <w:t>https://rva.org.k/wp-content/uploads/2020/03/cf79aec26bf9-beingabefriender.pdf</w:t>
        </w:r>
      </w:hyperlink>
      <w:r w:rsidR="003F0223">
        <w:rPr>
          <w:rFonts w:ascii="Arial" w:hAnsi="Arial" w:cs="Arial"/>
        </w:rPr>
        <w:t>. (Ac</w:t>
      </w:r>
      <w:r w:rsidR="002B3856">
        <w:rPr>
          <w:rFonts w:ascii="Arial" w:hAnsi="Arial" w:cs="Arial"/>
        </w:rPr>
        <w:t>cessed</w:t>
      </w:r>
      <w:r w:rsidR="007A3F4C">
        <w:rPr>
          <w:rFonts w:ascii="Arial" w:hAnsi="Arial" w:cs="Arial"/>
        </w:rPr>
        <w:t>: 16</w:t>
      </w:r>
      <w:r w:rsidR="007A3F4C" w:rsidRPr="007A3F4C">
        <w:rPr>
          <w:rFonts w:ascii="Arial" w:hAnsi="Arial" w:cs="Arial"/>
          <w:vertAlign w:val="superscript"/>
        </w:rPr>
        <w:t>th</w:t>
      </w:r>
      <w:r w:rsidR="007A3F4C">
        <w:rPr>
          <w:rFonts w:ascii="Arial" w:hAnsi="Arial" w:cs="Arial"/>
        </w:rPr>
        <w:t xml:space="preserve"> May 2024</w:t>
      </w:r>
      <w:r w:rsidR="00F63C2E">
        <w:rPr>
          <w:rFonts w:ascii="Arial" w:hAnsi="Arial" w:cs="Arial"/>
        </w:rPr>
        <w:t>)</w:t>
      </w:r>
      <w:r w:rsidR="00902271">
        <w:rPr>
          <w:rFonts w:ascii="Arial" w:hAnsi="Arial" w:cs="Arial"/>
        </w:rPr>
        <w:t>.</w:t>
      </w:r>
    </w:p>
    <w:p w14:paraId="363B7D64" w14:textId="77777777" w:rsidR="00804B1D" w:rsidRDefault="006F67F5" w:rsidP="00DF1710">
      <w:pPr>
        <w:spacing w:line="360" w:lineRule="auto"/>
        <w:ind w:left="720"/>
        <w:rPr>
          <w:rFonts w:ascii="Arial" w:hAnsi="Arial" w:cs="Arial"/>
        </w:rPr>
      </w:pPr>
      <w:r w:rsidRPr="00362D93">
        <w:rPr>
          <w:rFonts w:ascii="Arial" w:hAnsi="Arial" w:cs="Arial"/>
          <w:lang w:val="it-IT"/>
        </w:rPr>
        <w:t>Barjakov</w:t>
      </w:r>
      <w:r w:rsidR="000A54DA" w:rsidRPr="00362D93">
        <w:rPr>
          <w:rFonts w:ascii="Arial" w:hAnsi="Arial" w:cs="Arial"/>
          <w:lang w:val="it-IT"/>
        </w:rPr>
        <w:t>a, M., Gar</w:t>
      </w:r>
      <w:r w:rsidR="00425AAC" w:rsidRPr="00362D93">
        <w:rPr>
          <w:rFonts w:ascii="Arial" w:hAnsi="Arial" w:cs="Arial"/>
          <w:lang w:val="it-IT"/>
        </w:rPr>
        <w:t>nero, A. and</w:t>
      </w:r>
      <w:r w:rsidR="008B39C7" w:rsidRPr="00362D93">
        <w:rPr>
          <w:rFonts w:ascii="Arial" w:hAnsi="Arial" w:cs="Arial"/>
          <w:lang w:val="it-IT"/>
        </w:rPr>
        <w:t xml:space="preserve"> </w:t>
      </w:r>
      <w:r w:rsidR="00362D93" w:rsidRPr="00362D93">
        <w:rPr>
          <w:rFonts w:ascii="Arial" w:hAnsi="Arial" w:cs="Arial"/>
          <w:lang w:val="it-IT"/>
        </w:rPr>
        <w:t>d</w:t>
      </w:r>
      <w:r w:rsidR="00362D93">
        <w:rPr>
          <w:rFonts w:ascii="Arial" w:hAnsi="Arial" w:cs="Arial"/>
          <w:lang w:val="it-IT"/>
        </w:rPr>
        <w:t>’Hom</w:t>
      </w:r>
      <w:r w:rsidR="00F14B68">
        <w:rPr>
          <w:rFonts w:ascii="Arial" w:hAnsi="Arial" w:cs="Arial"/>
          <w:lang w:val="it-IT"/>
        </w:rPr>
        <w:t>b</w:t>
      </w:r>
      <w:r w:rsidR="00113D45">
        <w:rPr>
          <w:rFonts w:ascii="Arial" w:hAnsi="Arial" w:cs="Arial"/>
          <w:lang w:val="it-IT"/>
        </w:rPr>
        <w:t xml:space="preserve">res, B. </w:t>
      </w:r>
      <w:r w:rsidR="00877A24">
        <w:rPr>
          <w:rFonts w:ascii="Arial" w:hAnsi="Arial" w:cs="Arial"/>
          <w:lang w:val="it-IT"/>
        </w:rPr>
        <w:t>(</w:t>
      </w:r>
      <w:r w:rsidR="007A4BF7">
        <w:rPr>
          <w:rFonts w:ascii="Arial" w:hAnsi="Arial" w:cs="Arial"/>
          <w:lang w:val="it-IT"/>
        </w:rPr>
        <w:t xml:space="preserve">2023). </w:t>
      </w:r>
      <w:r w:rsidR="007A4BF7" w:rsidRPr="0038524A">
        <w:rPr>
          <w:rFonts w:ascii="Arial" w:hAnsi="Arial" w:cs="Arial"/>
        </w:rPr>
        <w:t xml:space="preserve">Risk </w:t>
      </w:r>
      <w:r w:rsidR="0077194E" w:rsidRPr="0038524A">
        <w:rPr>
          <w:rFonts w:ascii="Arial" w:hAnsi="Arial" w:cs="Arial"/>
        </w:rPr>
        <w:t xml:space="preserve">factors </w:t>
      </w:r>
      <w:r w:rsidR="002F387E" w:rsidRPr="0038524A">
        <w:rPr>
          <w:rFonts w:ascii="Arial" w:hAnsi="Arial" w:cs="Arial"/>
        </w:rPr>
        <w:t>for loneliness</w:t>
      </w:r>
      <w:r w:rsidR="00A86AAA" w:rsidRPr="0038524A">
        <w:rPr>
          <w:rFonts w:ascii="Arial" w:hAnsi="Arial" w:cs="Arial"/>
        </w:rPr>
        <w:t>: A</w:t>
      </w:r>
      <w:r w:rsidR="002F387E">
        <w:rPr>
          <w:rFonts w:ascii="Arial" w:hAnsi="Arial" w:cs="Arial"/>
        </w:rPr>
        <w:t xml:space="preserve"> </w:t>
      </w:r>
      <w:r w:rsidR="00756F24" w:rsidRPr="0038524A">
        <w:rPr>
          <w:rFonts w:ascii="Arial" w:hAnsi="Arial" w:cs="Arial"/>
        </w:rPr>
        <w:t>literature</w:t>
      </w:r>
      <w:r w:rsidR="0038524A" w:rsidRPr="0038524A">
        <w:rPr>
          <w:rFonts w:ascii="Arial" w:hAnsi="Arial" w:cs="Arial"/>
        </w:rPr>
        <w:t xml:space="preserve"> r</w:t>
      </w:r>
      <w:r w:rsidR="0038524A">
        <w:rPr>
          <w:rFonts w:ascii="Arial" w:hAnsi="Arial" w:cs="Arial"/>
        </w:rPr>
        <w:t>eview. S</w:t>
      </w:r>
      <w:r w:rsidR="00A40411">
        <w:rPr>
          <w:rFonts w:ascii="Arial" w:hAnsi="Arial" w:cs="Arial"/>
        </w:rPr>
        <w:t>ocial Science &amp;</w:t>
      </w:r>
      <w:r w:rsidR="005C6176">
        <w:rPr>
          <w:rFonts w:ascii="Arial" w:hAnsi="Arial" w:cs="Arial"/>
        </w:rPr>
        <w:t xml:space="preserve"> Medicine,</w:t>
      </w:r>
      <w:r w:rsidR="009B2462">
        <w:rPr>
          <w:rFonts w:ascii="Arial" w:hAnsi="Arial" w:cs="Arial"/>
        </w:rPr>
        <w:t xml:space="preserve"> p.</w:t>
      </w:r>
      <w:r w:rsidR="000825F0">
        <w:rPr>
          <w:rFonts w:ascii="Arial" w:hAnsi="Arial" w:cs="Arial"/>
        </w:rPr>
        <w:t xml:space="preserve"> 116163. Available</w:t>
      </w:r>
      <w:r w:rsidR="00D30F5C">
        <w:rPr>
          <w:rFonts w:ascii="Arial" w:hAnsi="Arial" w:cs="Arial"/>
        </w:rPr>
        <w:t xml:space="preserve"> at: </w:t>
      </w:r>
      <w:hyperlink r:id="rId13" w:history="1">
        <w:r w:rsidR="00705271" w:rsidRPr="004D47D7">
          <w:rPr>
            <w:rStyle w:val="Hyperlink"/>
            <w:rFonts w:ascii="Arial" w:hAnsi="Arial" w:cs="Arial"/>
          </w:rPr>
          <w:t>https://doi.org/10.1016%2Fj.socscimed.2023.116163</w:t>
        </w:r>
      </w:hyperlink>
      <w:r w:rsidR="00705271">
        <w:rPr>
          <w:rFonts w:ascii="Arial" w:hAnsi="Arial" w:cs="Arial"/>
        </w:rPr>
        <w:t xml:space="preserve">  </w:t>
      </w:r>
      <w:r w:rsidR="006D7AF4">
        <w:rPr>
          <w:rFonts w:ascii="Arial" w:hAnsi="Arial" w:cs="Arial"/>
        </w:rPr>
        <w:t>(</w:t>
      </w:r>
      <w:r w:rsidR="00E1230D">
        <w:rPr>
          <w:rFonts w:ascii="Arial" w:hAnsi="Arial" w:cs="Arial"/>
        </w:rPr>
        <w:t>Access</w:t>
      </w:r>
      <w:r w:rsidR="007D5B1E">
        <w:rPr>
          <w:rFonts w:ascii="Arial" w:hAnsi="Arial" w:cs="Arial"/>
        </w:rPr>
        <w:t>ed: 15</w:t>
      </w:r>
      <w:r w:rsidR="007D5B1E" w:rsidRPr="007D5B1E">
        <w:rPr>
          <w:rFonts w:ascii="Arial" w:hAnsi="Arial" w:cs="Arial"/>
          <w:vertAlign w:val="superscript"/>
        </w:rPr>
        <w:t>th</w:t>
      </w:r>
      <w:r w:rsidR="007D5B1E">
        <w:rPr>
          <w:rFonts w:ascii="Arial" w:hAnsi="Arial" w:cs="Arial"/>
        </w:rPr>
        <w:t xml:space="preserve"> May, </w:t>
      </w:r>
      <w:r w:rsidR="00D463B7">
        <w:rPr>
          <w:rFonts w:ascii="Arial" w:hAnsi="Arial" w:cs="Arial"/>
        </w:rPr>
        <w:t>2024).</w:t>
      </w:r>
    </w:p>
    <w:p w14:paraId="08B4876E" w14:textId="77777777" w:rsidR="00922787" w:rsidRDefault="00804B1D" w:rsidP="00DF1710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="00C062CD">
        <w:rPr>
          <w:rFonts w:ascii="Arial" w:hAnsi="Arial" w:cs="Arial"/>
        </w:rPr>
        <w:t>oamah</w:t>
      </w:r>
      <w:r w:rsidR="00FF0BA5">
        <w:rPr>
          <w:rFonts w:ascii="Arial" w:hAnsi="Arial" w:cs="Arial"/>
        </w:rPr>
        <w:t>,</w:t>
      </w:r>
      <w:r w:rsidR="001C57D2">
        <w:rPr>
          <w:rFonts w:ascii="Arial" w:hAnsi="Arial" w:cs="Arial"/>
        </w:rPr>
        <w:t xml:space="preserve"> </w:t>
      </w:r>
      <w:r w:rsidR="00FF0BA5">
        <w:rPr>
          <w:rFonts w:ascii="Arial" w:hAnsi="Arial" w:cs="Arial"/>
        </w:rPr>
        <w:t>S.A.,</w:t>
      </w:r>
      <w:r w:rsidR="00EC3D4C">
        <w:rPr>
          <w:rFonts w:ascii="Arial" w:hAnsi="Arial" w:cs="Arial"/>
        </w:rPr>
        <w:t xml:space="preserve"> Weldrick, </w:t>
      </w:r>
      <w:r w:rsidR="00AE049B">
        <w:rPr>
          <w:rFonts w:ascii="Arial" w:hAnsi="Arial" w:cs="Arial"/>
        </w:rPr>
        <w:t xml:space="preserve"> </w:t>
      </w:r>
      <w:r w:rsidR="005C2DE1">
        <w:rPr>
          <w:rFonts w:ascii="Arial" w:hAnsi="Arial" w:cs="Arial"/>
        </w:rPr>
        <w:t>R</w:t>
      </w:r>
      <w:r w:rsidR="00AF4040">
        <w:rPr>
          <w:rFonts w:ascii="Arial" w:hAnsi="Arial" w:cs="Arial"/>
        </w:rPr>
        <w:t xml:space="preserve">., Lee, </w:t>
      </w:r>
      <w:r w:rsidR="00017AFD">
        <w:rPr>
          <w:rFonts w:ascii="Arial" w:hAnsi="Arial" w:cs="Arial"/>
        </w:rPr>
        <w:t>T.S.J.</w:t>
      </w:r>
      <w:r w:rsidR="003473E7">
        <w:rPr>
          <w:rFonts w:ascii="Arial" w:hAnsi="Arial" w:cs="Arial"/>
        </w:rPr>
        <w:t xml:space="preserve"> </w:t>
      </w:r>
      <w:r w:rsidR="00017AFD">
        <w:rPr>
          <w:rFonts w:ascii="Arial" w:hAnsi="Arial" w:cs="Arial"/>
        </w:rPr>
        <w:t>and</w:t>
      </w:r>
      <w:r w:rsidR="003473E7">
        <w:rPr>
          <w:rFonts w:ascii="Arial" w:hAnsi="Arial" w:cs="Arial"/>
        </w:rPr>
        <w:t xml:space="preserve"> </w:t>
      </w:r>
      <w:r w:rsidR="00ED2C72">
        <w:rPr>
          <w:rFonts w:ascii="Arial" w:hAnsi="Arial" w:cs="Arial"/>
        </w:rPr>
        <w:t xml:space="preserve"> </w:t>
      </w:r>
      <w:r w:rsidR="006107E6">
        <w:rPr>
          <w:rFonts w:ascii="Arial" w:hAnsi="Arial" w:cs="Arial"/>
        </w:rPr>
        <w:t>Ta</w:t>
      </w:r>
      <w:r w:rsidR="001E4363">
        <w:rPr>
          <w:rFonts w:ascii="Arial" w:hAnsi="Arial" w:cs="Arial"/>
        </w:rPr>
        <w:t>ylor, N.</w:t>
      </w:r>
      <w:r w:rsidR="004C1F5A">
        <w:rPr>
          <w:rFonts w:ascii="Arial" w:hAnsi="Arial" w:cs="Arial"/>
        </w:rPr>
        <w:t xml:space="preserve"> (2021). S</w:t>
      </w:r>
      <w:r w:rsidR="009E22EF">
        <w:rPr>
          <w:rFonts w:ascii="Arial" w:hAnsi="Arial" w:cs="Arial"/>
        </w:rPr>
        <w:t xml:space="preserve">ocial isolation </w:t>
      </w:r>
      <w:r w:rsidR="00A103B0">
        <w:rPr>
          <w:rFonts w:ascii="Arial" w:hAnsi="Arial" w:cs="Arial"/>
        </w:rPr>
        <w:t>among</w:t>
      </w:r>
      <w:r w:rsidR="00974602">
        <w:rPr>
          <w:rFonts w:ascii="Arial" w:hAnsi="Arial" w:cs="Arial"/>
        </w:rPr>
        <w:t xml:space="preserve"> older adults in long-t</w:t>
      </w:r>
      <w:r w:rsidR="00F25508">
        <w:rPr>
          <w:rFonts w:ascii="Arial" w:hAnsi="Arial" w:cs="Arial"/>
        </w:rPr>
        <w:t>erm care: A sco</w:t>
      </w:r>
      <w:r w:rsidR="00DC7440">
        <w:rPr>
          <w:rFonts w:ascii="Arial" w:hAnsi="Arial" w:cs="Arial"/>
        </w:rPr>
        <w:t>p</w:t>
      </w:r>
      <w:r w:rsidR="00831748">
        <w:rPr>
          <w:rFonts w:ascii="Arial" w:hAnsi="Arial" w:cs="Arial"/>
        </w:rPr>
        <w:t>ing</w:t>
      </w:r>
      <w:r w:rsidR="00691636">
        <w:rPr>
          <w:rFonts w:ascii="Arial" w:hAnsi="Arial" w:cs="Arial"/>
        </w:rPr>
        <w:t xml:space="preserve"> review. Journal of </w:t>
      </w:r>
      <w:r w:rsidR="00AA08C8">
        <w:rPr>
          <w:rFonts w:ascii="Arial" w:hAnsi="Arial" w:cs="Arial"/>
        </w:rPr>
        <w:t xml:space="preserve"> Aging and</w:t>
      </w:r>
      <w:r w:rsidR="00C74AC9">
        <w:rPr>
          <w:rFonts w:ascii="Arial" w:hAnsi="Arial" w:cs="Arial"/>
        </w:rPr>
        <w:t xml:space="preserve"> Health</w:t>
      </w:r>
      <w:r w:rsidR="006E6B43">
        <w:rPr>
          <w:rFonts w:ascii="Arial" w:hAnsi="Arial" w:cs="Arial"/>
        </w:rPr>
        <w:t xml:space="preserve">, 33(7-8), </w:t>
      </w:r>
      <w:r w:rsidR="00E143DC">
        <w:rPr>
          <w:rFonts w:ascii="Arial" w:hAnsi="Arial" w:cs="Arial"/>
        </w:rPr>
        <w:t>pp.618</w:t>
      </w:r>
      <w:r w:rsidR="00DB1E90">
        <w:rPr>
          <w:rFonts w:ascii="Arial" w:hAnsi="Arial" w:cs="Arial"/>
        </w:rPr>
        <w:t>-632. A</w:t>
      </w:r>
      <w:r w:rsidR="00520A04">
        <w:rPr>
          <w:rFonts w:ascii="Arial" w:hAnsi="Arial" w:cs="Arial"/>
        </w:rPr>
        <w:t>vailable at:</w:t>
      </w:r>
      <w:r w:rsidR="00F14F5E">
        <w:rPr>
          <w:rFonts w:ascii="Arial" w:hAnsi="Arial" w:cs="Arial"/>
        </w:rPr>
        <w:t xml:space="preserve"> </w:t>
      </w:r>
      <w:hyperlink r:id="rId14" w:history="1">
        <w:r w:rsidR="00FB7E9B" w:rsidRPr="004D47D7">
          <w:rPr>
            <w:rStyle w:val="Hyperlink"/>
            <w:rFonts w:ascii="Arial" w:hAnsi="Arial" w:cs="Arial"/>
          </w:rPr>
          <w:t>https://doi.org/10.1177%2F08982643211004174</w:t>
        </w:r>
      </w:hyperlink>
      <w:r w:rsidR="00FB7E9B">
        <w:rPr>
          <w:rFonts w:ascii="Arial" w:hAnsi="Arial" w:cs="Arial"/>
        </w:rPr>
        <w:t xml:space="preserve"> (Acce</w:t>
      </w:r>
      <w:r w:rsidR="0034738A">
        <w:rPr>
          <w:rFonts w:ascii="Arial" w:hAnsi="Arial" w:cs="Arial"/>
        </w:rPr>
        <w:t>ssed: 15</w:t>
      </w:r>
      <w:r w:rsidR="0034738A" w:rsidRPr="0034738A">
        <w:rPr>
          <w:rFonts w:ascii="Arial" w:hAnsi="Arial" w:cs="Arial"/>
          <w:vertAlign w:val="superscript"/>
        </w:rPr>
        <w:t>th</w:t>
      </w:r>
      <w:r w:rsidR="0034738A">
        <w:rPr>
          <w:rFonts w:ascii="Arial" w:hAnsi="Arial" w:cs="Arial"/>
        </w:rPr>
        <w:t xml:space="preserve"> May, 2024</w:t>
      </w:r>
      <w:r w:rsidR="00922787">
        <w:rPr>
          <w:rFonts w:ascii="Arial" w:hAnsi="Arial" w:cs="Arial"/>
        </w:rPr>
        <w:t>).</w:t>
      </w:r>
    </w:p>
    <w:p w14:paraId="0E2A55BF" w14:textId="33E330CA" w:rsidR="00902271" w:rsidRDefault="0007540B" w:rsidP="00DF1710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Carstensen, L.L.</w:t>
      </w:r>
      <w:r w:rsidR="00037FFB">
        <w:rPr>
          <w:rFonts w:ascii="Arial" w:hAnsi="Arial" w:cs="Arial"/>
        </w:rPr>
        <w:t xml:space="preserve"> (2021). Soci</w:t>
      </w:r>
      <w:r w:rsidR="00147F5C">
        <w:rPr>
          <w:rFonts w:ascii="Arial" w:hAnsi="Arial" w:cs="Arial"/>
        </w:rPr>
        <w:t>oemotional selectiv</w:t>
      </w:r>
      <w:r w:rsidR="005075A7">
        <w:rPr>
          <w:rFonts w:ascii="Arial" w:hAnsi="Arial" w:cs="Arial"/>
        </w:rPr>
        <w:t>ity theory: The role of perc</w:t>
      </w:r>
      <w:r w:rsidR="00C663D8">
        <w:rPr>
          <w:rFonts w:ascii="Arial" w:hAnsi="Arial" w:cs="Arial"/>
        </w:rPr>
        <w:t>eived end</w:t>
      </w:r>
      <w:r w:rsidR="005B5FA4">
        <w:rPr>
          <w:rFonts w:ascii="Arial" w:hAnsi="Arial" w:cs="Arial"/>
        </w:rPr>
        <w:t>ings in</w:t>
      </w:r>
      <w:r w:rsidR="00D3252F">
        <w:rPr>
          <w:rFonts w:ascii="Arial" w:hAnsi="Arial" w:cs="Arial"/>
        </w:rPr>
        <w:t xml:space="preserve"> h</w:t>
      </w:r>
      <w:r w:rsidR="00DA6BF8">
        <w:rPr>
          <w:rFonts w:ascii="Arial" w:hAnsi="Arial" w:cs="Arial"/>
        </w:rPr>
        <w:t xml:space="preserve">uman motivation. </w:t>
      </w:r>
      <w:r w:rsidR="00DA6BF8" w:rsidRPr="00151FCE">
        <w:rPr>
          <w:rFonts w:ascii="Arial" w:hAnsi="Arial" w:cs="Arial"/>
          <w:i/>
          <w:iCs/>
        </w:rPr>
        <w:t>T</w:t>
      </w:r>
      <w:r w:rsidR="00184E16" w:rsidRPr="00151FCE">
        <w:rPr>
          <w:rFonts w:ascii="Arial" w:hAnsi="Arial" w:cs="Arial"/>
          <w:i/>
          <w:iCs/>
        </w:rPr>
        <w:t>he</w:t>
      </w:r>
      <w:r w:rsidR="007B7E2F" w:rsidRPr="00151FCE">
        <w:rPr>
          <w:rFonts w:ascii="Arial" w:hAnsi="Arial" w:cs="Arial"/>
          <w:i/>
          <w:iCs/>
        </w:rPr>
        <w:t xml:space="preserve"> G</w:t>
      </w:r>
      <w:r w:rsidR="00184E16" w:rsidRPr="00151FCE">
        <w:rPr>
          <w:rFonts w:ascii="Arial" w:hAnsi="Arial" w:cs="Arial"/>
          <w:i/>
          <w:iCs/>
        </w:rPr>
        <w:t>erontologist</w:t>
      </w:r>
      <w:r w:rsidR="00184E16">
        <w:rPr>
          <w:rFonts w:ascii="Arial" w:hAnsi="Arial" w:cs="Arial"/>
        </w:rPr>
        <w:t xml:space="preserve">, </w:t>
      </w:r>
      <w:r w:rsidR="00744999">
        <w:rPr>
          <w:rFonts w:ascii="Arial" w:hAnsi="Arial" w:cs="Arial"/>
        </w:rPr>
        <w:t xml:space="preserve"> </w:t>
      </w:r>
      <w:r w:rsidR="00151765">
        <w:rPr>
          <w:rFonts w:ascii="Arial" w:hAnsi="Arial" w:cs="Arial"/>
        </w:rPr>
        <w:t>6</w:t>
      </w:r>
      <w:r w:rsidR="0066772A">
        <w:rPr>
          <w:rFonts w:ascii="Arial" w:hAnsi="Arial" w:cs="Arial"/>
        </w:rPr>
        <w:t>1(8), pp</w:t>
      </w:r>
      <w:r w:rsidR="001F1661">
        <w:rPr>
          <w:rFonts w:ascii="Arial" w:hAnsi="Arial" w:cs="Arial"/>
        </w:rPr>
        <w:t>.</w:t>
      </w:r>
      <w:r w:rsidR="00290464">
        <w:rPr>
          <w:rFonts w:ascii="Arial" w:hAnsi="Arial" w:cs="Arial"/>
        </w:rPr>
        <w:t xml:space="preserve"> 1188-1196. Avail</w:t>
      </w:r>
      <w:r w:rsidR="00A524FE">
        <w:rPr>
          <w:rFonts w:ascii="Arial" w:hAnsi="Arial" w:cs="Arial"/>
        </w:rPr>
        <w:t xml:space="preserve">able at: </w:t>
      </w:r>
      <w:hyperlink r:id="rId15" w:history="1">
        <w:r w:rsidR="003044D8" w:rsidRPr="004D47D7">
          <w:rPr>
            <w:rStyle w:val="Hyperlink"/>
            <w:rFonts w:ascii="Arial" w:hAnsi="Arial" w:cs="Arial"/>
          </w:rPr>
          <w:t>https://dx.doi.org/10.1093/geront/gnab116</w:t>
        </w:r>
      </w:hyperlink>
      <w:r w:rsidR="003044D8">
        <w:rPr>
          <w:rFonts w:ascii="Arial" w:hAnsi="Arial" w:cs="Arial"/>
        </w:rPr>
        <w:t xml:space="preserve">  (Accessed</w:t>
      </w:r>
      <w:r w:rsidR="004A13BA">
        <w:rPr>
          <w:rFonts w:ascii="Arial" w:hAnsi="Arial" w:cs="Arial"/>
        </w:rPr>
        <w:t>: 1</w:t>
      </w:r>
      <w:r w:rsidR="00E57795">
        <w:rPr>
          <w:rFonts w:ascii="Arial" w:hAnsi="Arial" w:cs="Arial"/>
        </w:rPr>
        <w:t>1</w:t>
      </w:r>
      <w:r w:rsidR="004A13BA" w:rsidRPr="004A13BA">
        <w:rPr>
          <w:rFonts w:ascii="Arial" w:hAnsi="Arial" w:cs="Arial"/>
          <w:vertAlign w:val="superscript"/>
        </w:rPr>
        <w:t>th</w:t>
      </w:r>
      <w:r w:rsidR="004A13BA">
        <w:rPr>
          <w:rFonts w:ascii="Arial" w:hAnsi="Arial" w:cs="Arial"/>
        </w:rPr>
        <w:t xml:space="preserve"> May, </w:t>
      </w:r>
      <w:r w:rsidR="00D4463D">
        <w:rPr>
          <w:rFonts w:ascii="Arial" w:hAnsi="Arial" w:cs="Arial"/>
        </w:rPr>
        <w:t>202</w:t>
      </w:r>
      <w:r w:rsidR="004153D9">
        <w:rPr>
          <w:rFonts w:ascii="Arial" w:hAnsi="Arial" w:cs="Arial"/>
        </w:rPr>
        <w:t>4)</w:t>
      </w:r>
      <w:r w:rsidR="002E4649">
        <w:rPr>
          <w:rFonts w:ascii="Arial" w:hAnsi="Arial" w:cs="Arial"/>
        </w:rPr>
        <w:t>.</w:t>
      </w:r>
    </w:p>
    <w:p w14:paraId="2E855299" w14:textId="7A376CBD" w:rsidR="00A628D5" w:rsidRDefault="00A628D5" w:rsidP="00DF1710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Casey, A.</w:t>
      </w:r>
      <w:r w:rsidR="00FA102B">
        <w:rPr>
          <w:rFonts w:ascii="Arial" w:hAnsi="Arial" w:cs="Arial"/>
        </w:rPr>
        <w:t>N.S., Low,</w:t>
      </w:r>
      <w:r w:rsidR="00F4274C">
        <w:rPr>
          <w:rFonts w:ascii="Arial" w:hAnsi="Arial" w:cs="Arial"/>
        </w:rPr>
        <w:t xml:space="preserve"> L.F., Jeon,</w:t>
      </w:r>
      <w:r w:rsidR="00022BEA">
        <w:rPr>
          <w:rFonts w:ascii="Arial" w:hAnsi="Arial" w:cs="Arial"/>
        </w:rPr>
        <w:t xml:space="preserve"> Y</w:t>
      </w:r>
      <w:r w:rsidR="00D82F82">
        <w:rPr>
          <w:rFonts w:ascii="Arial" w:hAnsi="Arial" w:cs="Arial"/>
        </w:rPr>
        <w:t>.</w:t>
      </w:r>
      <w:r w:rsidR="0060267C">
        <w:rPr>
          <w:rFonts w:ascii="Arial" w:hAnsi="Arial" w:cs="Arial"/>
        </w:rPr>
        <w:t xml:space="preserve">H. and </w:t>
      </w:r>
      <w:r w:rsidR="006A1BD4">
        <w:rPr>
          <w:rFonts w:ascii="Arial" w:hAnsi="Arial" w:cs="Arial"/>
        </w:rPr>
        <w:t xml:space="preserve">Brodaty, H. </w:t>
      </w:r>
      <w:r w:rsidR="00C90766">
        <w:rPr>
          <w:rFonts w:ascii="Arial" w:hAnsi="Arial" w:cs="Arial"/>
        </w:rPr>
        <w:t>(2016).</w:t>
      </w:r>
      <w:r w:rsidR="00756D3A">
        <w:rPr>
          <w:rFonts w:ascii="Arial" w:hAnsi="Arial" w:cs="Arial"/>
        </w:rPr>
        <w:t xml:space="preserve">. </w:t>
      </w:r>
      <w:r w:rsidR="00D33BFA">
        <w:rPr>
          <w:rFonts w:ascii="Arial" w:hAnsi="Arial" w:cs="Arial"/>
        </w:rPr>
        <w:t>Residents’</w:t>
      </w:r>
      <w:r w:rsidR="00756D3A">
        <w:rPr>
          <w:rFonts w:ascii="Arial" w:hAnsi="Arial" w:cs="Arial"/>
        </w:rPr>
        <w:t xml:space="preserve"> </w:t>
      </w:r>
      <w:r w:rsidR="0027234F">
        <w:rPr>
          <w:rFonts w:ascii="Arial" w:hAnsi="Arial" w:cs="Arial"/>
        </w:rPr>
        <w:t>perceptions</w:t>
      </w:r>
      <w:r w:rsidR="00C33B21">
        <w:rPr>
          <w:rFonts w:ascii="Arial" w:hAnsi="Arial" w:cs="Arial"/>
        </w:rPr>
        <w:t xml:space="preserve"> of friendship and po</w:t>
      </w:r>
      <w:r w:rsidR="00886D19">
        <w:rPr>
          <w:rFonts w:ascii="Arial" w:hAnsi="Arial" w:cs="Arial"/>
        </w:rPr>
        <w:t>sitive</w:t>
      </w:r>
      <w:r w:rsidR="000E5CE2">
        <w:rPr>
          <w:rFonts w:ascii="Arial" w:hAnsi="Arial" w:cs="Arial"/>
        </w:rPr>
        <w:t xml:space="preserve"> social networ</w:t>
      </w:r>
      <w:r w:rsidR="00B9448D">
        <w:rPr>
          <w:rFonts w:ascii="Arial" w:hAnsi="Arial" w:cs="Arial"/>
        </w:rPr>
        <w:t>ks within a</w:t>
      </w:r>
      <w:r w:rsidR="00C11330">
        <w:rPr>
          <w:rFonts w:ascii="Arial" w:hAnsi="Arial" w:cs="Arial"/>
        </w:rPr>
        <w:t xml:space="preserve"> nursing home.</w:t>
      </w:r>
      <w:r w:rsidR="007B7E67">
        <w:rPr>
          <w:rFonts w:ascii="Arial" w:hAnsi="Arial" w:cs="Arial"/>
        </w:rPr>
        <w:t xml:space="preserve"> </w:t>
      </w:r>
      <w:r w:rsidR="00D33BFA">
        <w:rPr>
          <w:rFonts w:ascii="Arial" w:hAnsi="Arial" w:cs="Arial"/>
        </w:rPr>
        <w:t>The Gerontologist</w:t>
      </w:r>
      <w:r w:rsidR="00280D72">
        <w:rPr>
          <w:rFonts w:ascii="Arial" w:hAnsi="Arial" w:cs="Arial"/>
        </w:rPr>
        <w:t>,</w:t>
      </w:r>
      <w:r w:rsidR="00D33BFA">
        <w:rPr>
          <w:rFonts w:ascii="Arial" w:hAnsi="Arial" w:cs="Arial"/>
        </w:rPr>
        <w:t xml:space="preserve"> </w:t>
      </w:r>
      <w:r w:rsidR="00C67534">
        <w:rPr>
          <w:rFonts w:ascii="Arial" w:hAnsi="Arial" w:cs="Arial"/>
        </w:rPr>
        <w:lastRenderedPageBreak/>
        <w:t>56(%), pp</w:t>
      </w:r>
      <w:r w:rsidR="002232BE">
        <w:rPr>
          <w:rFonts w:ascii="Arial" w:hAnsi="Arial" w:cs="Arial"/>
        </w:rPr>
        <w:t>.85</w:t>
      </w:r>
      <w:r w:rsidR="009328F7">
        <w:rPr>
          <w:rFonts w:ascii="Arial" w:hAnsi="Arial" w:cs="Arial"/>
        </w:rPr>
        <w:t>5-867.</w:t>
      </w:r>
      <w:r w:rsidR="005240D3">
        <w:rPr>
          <w:rFonts w:ascii="Arial" w:hAnsi="Arial" w:cs="Arial"/>
        </w:rPr>
        <w:t xml:space="preserve"> </w:t>
      </w:r>
      <w:r w:rsidR="00712FC5">
        <w:rPr>
          <w:rFonts w:ascii="Arial" w:hAnsi="Arial" w:cs="Arial"/>
        </w:rPr>
        <w:t>A</w:t>
      </w:r>
      <w:r w:rsidR="005240D3">
        <w:rPr>
          <w:rFonts w:ascii="Arial" w:hAnsi="Arial" w:cs="Arial"/>
        </w:rPr>
        <w:t>v</w:t>
      </w:r>
      <w:r w:rsidR="00712FC5">
        <w:rPr>
          <w:rFonts w:ascii="Arial" w:hAnsi="Arial" w:cs="Arial"/>
        </w:rPr>
        <w:t>ailable</w:t>
      </w:r>
      <w:r w:rsidR="00977030">
        <w:rPr>
          <w:rFonts w:ascii="Arial" w:hAnsi="Arial" w:cs="Arial"/>
        </w:rPr>
        <w:t xml:space="preserve"> at: </w:t>
      </w:r>
      <w:hyperlink r:id="rId16" w:history="1">
        <w:r w:rsidR="002231D1" w:rsidRPr="004D47D7">
          <w:rPr>
            <w:rStyle w:val="Hyperlink"/>
            <w:rFonts w:ascii="Arial" w:hAnsi="Arial" w:cs="Arial"/>
          </w:rPr>
          <w:t>https://doi.org/10.1093/geront/gnv146</w:t>
        </w:r>
      </w:hyperlink>
      <w:r w:rsidR="002231D1">
        <w:rPr>
          <w:rFonts w:ascii="Arial" w:hAnsi="Arial" w:cs="Arial"/>
        </w:rPr>
        <w:t xml:space="preserve"> (</w:t>
      </w:r>
      <w:r w:rsidR="000507CE">
        <w:rPr>
          <w:rFonts w:ascii="Arial" w:hAnsi="Arial" w:cs="Arial"/>
        </w:rPr>
        <w:t>Accessed:16</w:t>
      </w:r>
      <w:r w:rsidR="000507CE" w:rsidRPr="000507CE">
        <w:rPr>
          <w:rFonts w:ascii="Arial" w:hAnsi="Arial" w:cs="Arial"/>
          <w:vertAlign w:val="superscript"/>
        </w:rPr>
        <w:t>th</w:t>
      </w:r>
      <w:r w:rsidR="000507CE">
        <w:rPr>
          <w:rFonts w:ascii="Arial" w:hAnsi="Arial" w:cs="Arial"/>
        </w:rPr>
        <w:t xml:space="preserve"> May</w:t>
      </w:r>
      <w:r w:rsidR="00DC6A4C">
        <w:rPr>
          <w:rFonts w:ascii="Arial" w:hAnsi="Arial" w:cs="Arial"/>
        </w:rPr>
        <w:t>, 202</w:t>
      </w:r>
      <w:r w:rsidR="009C7C1D">
        <w:rPr>
          <w:rFonts w:ascii="Arial" w:hAnsi="Arial" w:cs="Arial"/>
        </w:rPr>
        <w:t>4</w:t>
      </w:r>
      <w:r w:rsidR="008E56C4">
        <w:rPr>
          <w:rFonts w:ascii="Arial" w:hAnsi="Arial" w:cs="Arial"/>
        </w:rPr>
        <w:t>)</w:t>
      </w:r>
      <w:r w:rsidR="0074701A">
        <w:rPr>
          <w:rFonts w:ascii="Arial" w:hAnsi="Arial" w:cs="Arial"/>
        </w:rPr>
        <w:t>.</w:t>
      </w:r>
    </w:p>
    <w:p w14:paraId="08C4E21C" w14:textId="405D5177" w:rsidR="00DB4918" w:rsidRDefault="00700EC6" w:rsidP="00DF1710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DB4918">
        <w:rPr>
          <w:rFonts w:ascii="Arial" w:hAnsi="Arial" w:cs="Arial"/>
        </w:rPr>
        <w:t>en</w:t>
      </w:r>
      <w:r>
        <w:rPr>
          <w:rFonts w:ascii="Arial" w:hAnsi="Arial" w:cs="Arial"/>
        </w:rPr>
        <w:t>tre for Ageing bett</w:t>
      </w:r>
      <w:r w:rsidR="008147D6">
        <w:rPr>
          <w:rFonts w:ascii="Arial" w:hAnsi="Arial" w:cs="Arial"/>
        </w:rPr>
        <w:t>er (2024). Our Age</w:t>
      </w:r>
      <w:r w:rsidR="00076B62">
        <w:rPr>
          <w:rFonts w:ascii="Arial" w:hAnsi="Arial" w:cs="Arial"/>
        </w:rPr>
        <w:t>ing Population</w:t>
      </w:r>
      <w:r w:rsidR="00A43E16">
        <w:rPr>
          <w:rFonts w:ascii="Arial" w:hAnsi="Arial" w:cs="Arial"/>
        </w:rPr>
        <w:t>/</w:t>
      </w:r>
      <w:r w:rsidR="00785F2D">
        <w:rPr>
          <w:rFonts w:ascii="Arial" w:hAnsi="Arial" w:cs="Arial"/>
        </w:rPr>
        <w:t xml:space="preserve"> The state of Ageing 2023</w:t>
      </w:r>
      <w:r w:rsidR="00A83E59">
        <w:rPr>
          <w:rFonts w:ascii="Arial" w:hAnsi="Arial" w:cs="Arial"/>
        </w:rPr>
        <w:t xml:space="preserve">-24. </w:t>
      </w:r>
      <w:r w:rsidR="000B6841">
        <w:rPr>
          <w:rFonts w:ascii="Arial" w:hAnsi="Arial" w:cs="Arial"/>
        </w:rPr>
        <w:t xml:space="preserve"> Available</w:t>
      </w:r>
      <w:r w:rsidR="000359E4">
        <w:rPr>
          <w:rFonts w:ascii="Arial" w:hAnsi="Arial" w:cs="Arial"/>
        </w:rPr>
        <w:t xml:space="preserve"> </w:t>
      </w:r>
      <w:r w:rsidR="00BC3343">
        <w:rPr>
          <w:rFonts w:ascii="Arial" w:hAnsi="Arial" w:cs="Arial"/>
        </w:rPr>
        <w:t xml:space="preserve"> </w:t>
      </w:r>
      <w:r w:rsidR="00E21D17">
        <w:rPr>
          <w:rFonts w:ascii="Arial" w:hAnsi="Arial" w:cs="Arial"/>
        </w:rPr>
        <w:t xml:space="preserve">at: </w:t>
      </w:r>
      <w:hyperlink r:id="rId17" w:history="1">
        <w:r w:rsidR="00F23CC7" w:rsidRPr="004D47D7">
          <w:rPr>
            <w:rStyle w:val="Hyperlink"/>
            <w:rFonts w:ascii="Arial" w:hAnsi="Arial" w:cs="Arial"/>
          </w:rPr>
          <w:t>https://ageing-better.org.uk/our-ageing-population-ageing-2023-4</w:t>
        </w:r>
      </w:hyperlink>
      <w:r w:rsidR="00F23CC7">
        <w:rPr>
          <w:rFonts w:ascii="Arial" w:hAnsi="Arial" w:cs="Arial"/>
        </w:rPr>
        <w:t xml:space="preserve"> </w:t>
      </w:r>
      <w:r w:rsidR="0077074B">
        <w:rPr>
          <w:rFonts w:ascii="Arial" w:hAnsi="Arial" w:cs="Arial"/>
        </w:rPr>
        <w:t>(Accessed: 11</w:t>
      </w:r>
      <w:r w:rsidR="0077074B" w:rsidRPr="0077074B">
        <w:rPr>
          <w:rFonts w:ascii="Arial" w:hAnsi="Arial" w:cs="Arial"/>
          <w:vertAlign w:val="superscript"/>
        </w:rPr>
        <w:t>th</w:t>
      </w:r>
      <w:r w:rsidR="0077074B">
        <w:rPr>
          <w:rFonts w:ascii="Arial" w:hAnsi="Arial" w:cs="Arial"/>
        </w:rPr>
        <w:t xml:space="preserve"> May</w:t>
      </w:r>
      <w:r w:rsidR="00AA03D9">
        <w:rPr>
          <w:rFonts w:ascii="Arial" w:hAnsi="Arial" w:cs="Arial"/>
        </w:rPr>
        <w:t>, 2024).</w:t>
      </w:r>
    </w:p>
    <w:p w14:paraId="0437534B" w14:textId="77777777" w:rsidR="00DC6A4C" w:rsidRPr="0038524A" w:rsidRDefault="00DC6A4C" w:rsidP="00DF1710">
      <w:pPr>
        <w:spacing w:line="360" w:lineRule="auto"/>
        <w:ind w:left="720"/>
        <w:rPr>
          <w:rFonts w:ascii="Arial" w:hAnsi="Arial" w:cs="Arial"/>
        </w:rPr>
      </w:pPr>
    </w:p>
    <w:sectPr w:rsidR="00DC6A4C" w:rsidRPr="0038524A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455681" w14:textId="77777777" w:rsidR="00223914" w:rsidRDefault="00223914" w:rsidP="00FB2347">
      <w:pPr>
        <w:spacing w:after="0" w:line="240" w:lineRule="auto"/>
      </w:pPr>
      <w:r>
        <w:separator/>
      </w:r>
    </w:p>
  </w:endnote>
  <w:endnote w:type="continuationSeparator" w:id="0">
    <w:p w14:paraId="0ABAFCAA" w14:textId="77777777" w:rsidR="00223914" w:rsidRDefault="00223914" w:rsidP="00FB2347">
      <w:pPr>
        <w:spacing w:after="0" w:line="240" w:lineRule="auto"/>
      </w:pPr>
      <w:r>
        <w:continuationSeparator/>
      </w:r>
    </w:p>
  </w:endnote>
  <w:endnote w:type="continuationNotice" w:id="1">
    <w:p w14:paraId="1F13A942" w14:textId="77777777" w:rsidR="00E04E96" w:rsidRDefault="00E04E9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µÈÏß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787538" w14:textId="62E72CE3" w:rsidR="00262B3E" w:rsidRDefault="00262B3E">
    <w:pPr>
      <w:pStyle w:val="Footer"/>
      <w:jc w:val="center"/>
      <w:rPr>
        <w:color w:val="4472C4" w:themeColor="accent1"/>
      </w:rPr>
    </w:pPr>
    <w:r>
      <w:rPr>
        <w:color w:val="4472C4" w:themeColor="accent1"/>
      </w:rPr>
      <w:t xml:space="preserve">Page </w:t>
    </w:r>
    <w:r>
      <w:rPr>
        <w:color w:val="4472C4" w:themeColor="accent1"/>
      </w:rPr>
      <w:fldChar w:fldCharType="begin"/>
    </w:r>
    <w:r>
      <w:rPr>
        <w:color w:val="4472C4" w:themeColor="accent1"/>
      </w:rPr>
      <w:instrText xml:space="preserve"> PAGE  \* Arabic  \* MERGEFORMAT </w:instrText>
    </w:r>
    <w:r>
      <w:rPr>
        <w:color w:val="4472C4" w:themeColor="accent1"/>
      </w:rPr>
      <w:fldChar w:fldCharType="separate"/>
    </w:r>
    <w:r>
      <w:rPr>
        <w:noProof/>
        <w:color w:val="4472C4" w:themeColor="accent1"/>
      </w:rPr>
      <w:t>2</w:t>
    </w:r>
    <w:r>
      <w:rPr>
        <w:color w:val="4472C4" w:themeColor="accent1"/>
      </w:rPr>
      <w:fldChar w:fldCharType="end"/>
    </w:r>
    <w:r>
      <w:rPr>
        <w:color w:val="4472C4" w:themeColor="accent1"/>
      </w:rPr>
      <w:t xml:space="preserve"> of </w:t>
    </w:r>
    <w:r>
      <w:rPr>
        <w:color w:val="4472C4" w:themeColor="accent1"/>
      </w:rPr>
      <w:fldChar w:fldCharType="begin"/>
    </w:r>
    <w:r>
      <w:rPr>
        <w:color w:val="4472C4" w:themeColor="accent1"/>
      </w:rPr>
      <w:instrText xml:space="preserve"> NUMPAGES  \* Arabic  \* MERGEFORMAT </w:instrText>
    </w:r>
    <w:r>
      <w:rPr>
        <w:color w:val="4472C4" w:themeColor="accent1"/>
      </w:rPr>
      <w:fldChar w:fldCharType="separate"/>
    </w:r>
    <w:r>
      <w:rPr>
        <w:noProof/>
        <w:color w:val="4472C4" w:themeColor="accent1"/>
      </w:rPr>
      <w:t>2</w:t>
    </w:r>
    <w:r>
      <w:rPr>
        <w:color w:val="4472C4" w:themeColor="accent1"/>
      </w:rPr>
      <w:fldChar w:fldCharType="end"/>
    </w:r>
  </w:p>
  <w:p w14:paraId="4C275A37" w14:textId="77777777" w:rsidR="00262B3E" w:rsidRDefault="00262B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238485" w14:textId="77777777" w:rsidR="00223914" w:rsidRDefault="00223914" w:rsidP="00FB2347">
      <w:pPr>
        <w:spacing w:after="0" w:line="240" w:lineRule="auto"/>
      </w:pPr>
      <w:r>
        <w:separator/>
      </w:r>
    </w:p>
  </w:footnote>
  <w:footnote w:type="continuationSeparator" w:id="0">
    <w:p w14:paraId="77B9E86A" w14:textId="77777777" w:rsidR="00223914" w:rsidRDefault="00223914" w:rsidP="00FB2347">
      <w:pPr>
        <w:spacing w:after="0" w:line="240" w:lineRule="auto"/>
      </w:pPr>
      <w:r>
        <w:continuationSeparator/>
      </w:r>
    </w:p>
  </w:footnote>
  <w:footnote w:type="continuationNotice" w:id="1">
    <w:p w14:paraId="14DF178F" w14:textId="77777777" w:rsidR="00E04E96" w:rsidRDefault="00E04E96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9056F3"/>
    <w:multiLevelType w:val="hybridMultilevel"/>
    <w:tmpl w:val="D79889BE"/>
    <w:lvl w:ilvl="0" w:tplc="D400B3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9C02D3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4507D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45C77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2F6FE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4C448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AD03CF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FAEA8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87276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DF17897"/>
    <w:multiLevelType w:val="multilevel"/>
    <w:tmpl w:val="AA96EF9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48E4147C"/>
    <w:multiLevelType w:val="hybridMultilevel"/>
    <w:tmpl w:val="CE4AAC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5EF6EF9"/>
    <w:multiLevelType w:val="hybridMultilevel"/>
    <w:tmpl w:val="569E6036"/>
    <w:lvl w:ilvl="0" w:tplc="BD82D10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11510140">
    <w:abstractNumId w:val="2"/>
  </w:num>
  <w:num w:numId="2" w16cid:durableId="1431774372">
    <w:abstractNumId w:val="1"/>
  </w:num>
  <w:num w:numId="3" w16cid:durableId="454568284">
    <w:abstractNumId w:val="3"/>
  </w:num>
  <w:num w:numId="4" w16cid:durableId="20827533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0DCF"/>
    <w:rsid w:val="000008C0"/>
    <w:rsid w:val="000009AF"/>
    <w:rsid w:val="000022FA"/>
    <w:rsid w:val="0000263E"/>
    <w:rsid w:val="000047A2"/>
    <w:rsid w:val="00005E43"/>
    <w:rsid w:val="00007CC8"/>
    <w:rsid w:val="00007CF9"/>
    <w:rsid w:val="00007F08"/>
    <w:rsid w:val="00010A7F"/>
    <w:rsid w:val="00010CCE"/>
    <w:rsid w:val="0001148F"/>
    <w:rsid w:val="00011E08"/>
    <w:rsid w:val="00013A7B"/>
    <w:rsid w:val="00013B77"/>
    <w:rsid w:val="00014FA7"/>
    <w:rsid w:val="00015A3F"/>
    <w:rsid w:val="00016FDB"/>
    <w:rsid w:val="00017AFD"/>
    <w:rsid w:val="00020939"/>
    <w:rsid w:val="00020A9D"/>
    <w:rsid w:val="00020D04"/>
    <w:rsid w:val="00022AA7"/>
    <w:rsid w:val="00022BEA"/>
    <w:rsid w:val="00023A37"/>
    <w:rsid w:val="000247B0"/>
    <w:rsid w:val="000273DA"/>
    <w:rsid w:val="000309A8"/>
    <w:rsid w:val="000315E6"/>
    <w:rsid w:val="0003267A"/>
    <w:rsid w:val="00032B2C"/>
    <w:rsid w:val="00034433"/>
    <w:rsid w:val="000359E4"/>
    <w:rsid w:val="00036655"/>
    <w:rsid w:val="00036D94"/>
    <w:rsid w:val="000373B0"/>
    <w:rsid w:val="0003790A"/>
    <w:rsid w:val="00037AEA"/>
    <w:rsid w:val="00037FFB"/>
    <w:rsid w:val="00041749"/>
    <w:rsid w:val="0004316A"/>
    <w:rsid w:val="0004391C"/>
    <w:rsid w:val="000442DB"/>
    <w:rsid w:val="00044395"/>
    <w:rsid w:val="00044B11"/>
    <w:rsid w:val="00044C7D"/>
    <w:rsid w:val="00044D67"/>
    <w:rsid w:val="0004533C"/>
    <w:rsid w:val="00047B47"/>
    <w:rsid w:val="000507CE"/>
    <w:rsid w:val="000512A7"/>
    <w:rsid w:val="0005193E"/>
    <w:rsid w:val="00052605"/>
    <w:rsid w:val="00052FB3"/>
    <w:rsid w:val="000543AE"/>
    <w:rsid w:val="00056E32"/>
    <w:rsid w:val="000575D6"/>
    <w:rsid w:val="00057DD2"/>
    <w:rsid w:val="00060635"/>
    <w:rsid w:val="000611D2"/>
    <w:rsid w:val="000616C8"/>
    <w:rsid w:val="00061E70"/>
    <w:rsid w:val="000635ED"/>
    <w:rsid w:val="000646E2"/>
    <w:rsid w:val="00064806"/>
    <w:rsid w:val="0006600D"/>
    <w:rsid w:val="0006652B"/>
    <w:rsid w:val="0006656A"/>
    <w:rsid w:val="000676C3"/>
    <w:rsid w:val="000676D0"/>
    <w:rsid w:val="00070EB0"/>
    <w:rsid w:val="00072227"/>
    <w:rsid w:val="00072CF6"/>
    <w:rsid w:val="0007407B"/>
    <w:rsid w:val="0007540B"/>
    <w:rsid w:val="00075A0B"/>
    <w:rsid w:val="0007608E"/>
    <w:rsid w:val="00076389"/>
    <w:rsid w:val="00076B62"/>
    <w:rsid w:val="00077431"/>
    <w:rsid w:val="00077A79"/>
    <w:rsid w:val="00080CC3"/>
    <w:rsid w:val="00082406"/>
    <w:rsid w:val="000825F0"/>
    <w:rsid w:val="00083EFE"/>
    <w:rsid w:val="0008438E"/>
    <w:rsid w:val="000848F7"/>
    <w:rsid w:val="000849DD"/>
    <w:rsid w:val="00086626"/>
    <w:rsid w:val="00086776"/>
    <w:rsid w:val="00086FD6"/>
    <w:rsid w:val="000906D1"/>
    <w:rsid w:val="0009134D"/>
    <w:rsid w:val="00091B6A"/>
    <w:rsid w:val="00091B8D"/>
    <w:rsid w:val="0009208A"/>
    <w:rsid w:val="000941A3"/>
    <w:rsid w:val="00095596"/>
    <w:rsid w:val="0009581B"/>
    <w:rsid w:val="00097321"/>
    <w:rsid w:val="000A026F"/>
    <w:rsid w:val="000A2D63"/>
    <w:rsid w:val="000A2DE1"/>
    <w:rsid w:val="000A4322"/>
    <w:rsid w:val="000A4C61"/>
    <w:rsid w:val="000A54DA"/>
    <w:rsid w:val="000A5619"/>
    <w:rsid w:val="000A58E3"/>
    <w:rsid w:val="000A5DA1"/>
    <w:rsid w:val="000B0083"/>
    <w:rsid w:val="000B06C9"/>
    <w:rsid w:val="000B2E38"/>
    <w:rsid w:val="000B6841"/>
    <w:rsid w:val="000B7494"/>
    <w:rsid w:val="000C464C"/>
    <w:rsid w:val="000C7B94"/>
    <w:rsid w:val="000D0D07"/>
    <w:rsid w:val="000D1A32"/>
    <w:rsid w:val="000D2222"/>
    <w:rsid w:val="000D3A01"/>
    <w:rsid w:val="000D6AD4"/>
    <w:rsid w:val="000D6C21"/>
    <w:rsid w:val="000D7059"/>
    <w:rsid w:val="000E08A7"/>
    <w:rsid w:val="000E13F9"/>
    <w:rsid w:val="000E2D9E"/>
    <w:rsid w:val="000E529D"/>
    <w:rsid w:val="000E5CE2"/>
    <w:rsid w:val="000F1093"/>
    <w:rsid w:val="000F1DBB"/>
    <w:rsid w:val="000F2FA6"/>
    <w:rsid w:val="000F38DB"/>
    <w:rsid w:val="000F4A6A"/>
    <w:rsid w:val="000F4AC1"/>
    <w:rsid w:val="000F4C4C"/>
    <w:rsid w:val="000F6147"/>
    <w:rsid w:val="000F7910"/>
    <w:rsid w:val="0010190C"/>
    <w:rsid w:val="001027D3"/>
    <w:rsid w:val="0010293D"/>
    <w:rsid w:val="00103308"/>
    <w:rsid w:val="00110A23"/>
    <w:rsid w:val="00112A96"/>
    <w:rsid w:val="0011365D"/>
    <w:rsid w:val="00113D45"/>
    <w:rsid w:val="001142C5"/>
    <w:rsid w:val="001152F7"/>
    <w:rsid w:val="00115762"/>
    <w:rsid w:val="00115C71"/>
    <w:rsid w:val="00117476"/>
    <w:rsid w:val="00117CCE"/>
    <w:rsid w:val="00120327"/>
    <w:rsid w:val="00121137"/>
    <w:rsid w:val="001220C7"/>
    <w:rsid w:val="001222EC"/>
    <w:rsid w:val="00122791"/>
    <w:rsid w:val="0012343E"/>
    <w:rsid w:val="00124893"/>
    <w:rsid w:val="00124EC2"/>
    <w:rsid w:val="00125D2C"/>
    <w:rsid w:val="0013030D"/>
    <w:rsid w:val="00130EA5"/>
    <w:rsid w:val="00132BDB"/>
    <w:rsid w:val="00133C05"/>
    <w:rsid w:val="001357B8"/>
    <w:rsid w:val="00135CB8"/>
    <w:rsid w:val="001376B1"/>
    <w:rsid w:val="00140456"/>
    <w:rsid w:val="0014068A"/>
    <w:rsid w:val="001434B8"/>
    <w:rsid w:val="00143716"/>
    <w:rsid w:val="00145898"/>
    <w:rsid w:val="00147425"/>
    <w:rsid w:val="0014798D"/>
    <w:rsid w:val="00147F5C"/>
    <w:rsid w:val="00150097"/>
    <w:rsid w:val="0015108C"/>
    <w:rsid w:val="00151765"/>
    <w:rsid w:val="00151FCE"/>
    <w:rsid w:val="001522D7"/>
    <w:rsid w:val="00154ED5"/>
    <w:rsid w:val="00156396"/>
    <w:rsid w:val="00156FFA"/>
    <w:rsid w:val="00163320"/>
    <w:rsid w:val="001655F0"/>
    <w:rsid w:val="00165BDB"/>
    <w:rsid w:val="00165CCE"/>
    <w:rsid w:val="00166C85"/>
    <w:rsid w:val="00167A81"/>
    <w:rsid w:val="00171304"/>
    <w:rsid w:val="00171674"/>
    <w:rsid w:val="001725A2"/>
    <w:rsid w:val="00172B34"/>
    <w:rsid w:val="00172B4B"/>
    <w:rsid w:val="00173A6B"/>
    <w:rsid w:val="00173CD9"/>
    <w:rsid w:val="00174AFB"/>
    <w:rsid w:val="0017715B"/>
    <w:rsid w:val="0017758E"/>
    <w:rsid w:val="00177A0A"/>
    <w:rsid w:val="001801E6"/>
    <w:rsid w:val="001814BA"/>
    <w:rsid w:val="00181789"/>
    <w:rsid w:val="001818F5"/>
    <w:rsid w:val="001839EC"/>
    <w:rsid w:val="00184E16"/>
    <w:rsid w:val="001858F5"/>
    <w:rsid w:val="00185CE2"/>
    <w:rsid w:val="001873FA"/>
    <w:rsid w:val="00187747"/>
    <w:rsid w:val="00190C5A"/>
    <w:rsid w:val="00191A4E"/>
    <w:rsid w:val="001920D0"/>
    <w:rsid w:val="00192E99"/>
    <w:rsid w:val="00195002"/>
    <w:rsid w:val="0019572C"/>
    <w:rsid w:val="00195E62"/>
    <w:rsid w:val="001962FC"/>
    <w:rsid w:val="00196374"/>
    <w:rsid w:val="001964AA"/>
    <w:rsid w:val="00196BF4"/>
    <w:rsid w:val="001A254F"/>
    <w:rsid w:val="001A2EBD"/>
    <w:rsid w:val="001A41DD"/>
    <w:rsid w:val="001A443B"/>
    <w:rsid w:val="001A494E"/>
    <w:rsid w:val="001A5A74"/>
    <w:rsid w:val="001A7CB7"/>
    <w:rsid w:val="001B501F"/>
    <w:rsid w:val="001B5B2B"/>
    <w:rsid w:val="001B79E8"/>
    <w:rsid w:val="001C18F9"/>
    <w:rsid w:val="001C2792"/>
    <w:rsid w:val="001C57D2"/>
    <w:rsid w:val="001C5CDC"/>
    <w:rsid w:val="001C6B36"/>
    <w:rsid w:val="001D381D"/>
    <w:rsid w:val="001D583A"/>
    <w:rsid w:val="001D5A4C"/>
    <w:rsid w:val="001D6908"/>
    <w:rsid w:val="001D7323"/>
    <w:rsid w:val="001E16DE"/>
    <w:rsid w:val="001E1EC1"/>
    <w:rsid w:val="001E2805"/>
    <w:rsid w:val="001E3FCE"/>
    <w:rsid w:val="001E4363"/>
    <w:rsid w:val="001E44D4"/>
    <w:rsid w:val="001E76A6"/>
    <w:rsid w:val="001F035E"/>
    <w:rsid w:val="001F1661"/>
    <w:rsid w:val="001F3986"/>
    <w:rsid w:val="001F504C"/>
    <w:rsid w:val="001F680D"/>
    <w:rsid w:val="00200D4F"/>
    <w:rsid w:val="00200F68"/>
    <w:rsid w:val="00202460"/>
    <w:rsid w:val="00202810"/>
    <w:rsid w:val="0020422A"/>
    <w:rsid w:val="002054C9"/>
    <w:rsid w:val="002062C6"/>
    <w:rsid w:val="00206762"/>
    <w:rsid w:val="002071D2"/>
    <w:rsid w:val="00207F4D"/>
    <w:rsid w:val="00211AC4"/>
    <w:rsid w:val="002126BC"/>
    <w:rsid w:val="00212F4E"/>
    <w:rsid w:val="002154F5"/>
    <w:rsid w:val="00215570"/>
    <w:rsid w:val="00216075"/>
    <w:rsid w:val="00217C0C"/>
    <w:rsid w:val="0022059B"/>
    <w:rsid w:val="00222159"/>
    <w:rsid w:val="002231D1"/>
    <w:rsid w:val="002232BE"/>
    <w:rsid w:val="00223914"/>
    <w:rsid w:val="002244D4"/>
    <w:rsid w:val="002256C0"/>
    <w:rsid w:val="00225F63"/>
    <w:rsid w:val="00226275"/>
    <w:rsid w:val="0022713B"/>
    <w:rsid w:val="00230556"/>
    <w:rsid w:val="00230953"/>
    <w:rsid w:val="002324FC"/>
    <w:rsid w:val="00233349"/>
    <w:rsid w:val="00234076"/>
    <w:rsid w:val="002361C5"/>
    <w:rsid w:val="00236231"/>
    <w:rsid w:val="0023784B"/>
    <w:rsid w:val="00241279"/>
    <w:rsid w:val="00241E49"/>
    <w:rsid w:val="00243520"/>
    <w:rsid w:val="00244ABF"/>
    <w:rsid w:val="002460FB"/>
    <w:rsid w:val="002520F3"/>
    <w:rsid w:val="00253AA8"/>
    <w:rsid w:val="002540B3"/>
    <w:rsid w:val="00254353"/>
    <w:rsid w:val="00254C69"/>
    <w:rsid w:val="002552A0"/>
    <w:rsid w:val="002555E2"/>
    <w:rsid w:val="00255909"/>
    <w:rsid w:val="002567AD"/>
    <w:rsid w:val="00256845"/>
    <w:rsid w:val="00256D3C"/>
    <w:rsid w:val="0026137B"/>
    <w:rsid w:val="00262B3E"/>
    <w:rsid w:val="00262E0E"/>
    <w:rsid w:val="0026612B"/>
    <w:rsid w:val="002663E3"/>
    <w:rsid w:val="002701A7"/>
    <w:rsid w:val="0027234F"/>
    <w:rsid w:val="0027336A"/>
    <w:rsid w:val="00274183"/>
    <w:rsid w:val="00274874"/>
    <w:rsid w:val="00275078"/>
    <w:rsid w:val="00276877"/>
    <w:rsid w:val="00276DEF"/>
    <w:rsid w:val="00280D72"/>
    <w:rsid w:val="00280E70"/>
    <w:rsid w:val="002831B5"/>
    <w:rsid w:val="002833D5"/>
    <w:rsid w:val="00283C44"/>
    <w:rsid w:val="00285C93"/>
    <w:rsid w:val="00290464"/>
    <w:rsid w:val="002924AA"/>
    <w:rsid w:val="00292E05"/>
    <w:rsid w:val="002933F9"/>
    <w:rsid w:val="00294A8D"/>
    <w:rsid w:val="00295BD7"/>
    <w:rsid w:val="00296D54"/>
    <w:rsid w:val="0029702B"/>
    <w:rsid w:val="002A0DCF"/>
    <w:rsid w:val="002A29B7"/>
    <w:rsid w:val="002A45A4"/>
    <w:rsid w:val="002A5492"/>
    <w:rsid w:val="002B018D"/>
    <w:rsid w:val="002B1700"/>
    <w:rsid w:val="002B22CC"/>
    <w:rsid w:val="002B245A"/>
    <w:rsid w:val="002B3856"/>
    <w:rsid w:val="002B6D56"/>
    <w:rsid w:val="002B6FDE"/>
    <w:rsid w:val="002C1E34"/>
    <w:rsid w:val="002C2D4F"/>
    <w:rsid w:val="002C350A"/>
    <w:rsid w:val="002C3DA9"/>
    <w:rsid w:val="002C7016"/>
    <w:rsid w:val="002C7C69"/>
    <w:rsid w:val="002D0255"/>
    <w:rsid w:val="002D0D69"/>
    <w:rsid w:val="002D1AA3"/>
    <w:rsid w:val="002D3077"/>
    <w:rsid w:val="002D36C5"/>
    <w:rsid w:val="002D3AC9"/>
    <w:rsid w:val="002D7483"/>
    <w:rsid w:val="002E13DF"/>
    <w:rsid w:val="002E4649"/>
    <w:rsid w:val="002F0057"/>
    <w:rsid w:val="002F0ED9"/>
    <w:rsid w:val="002F225A"/>
    <w:rsid w:val="002F28B4"/>
    <w:rsid w:val="002F387E"/>
    <w:rsid w:val="002F4E40"/>
    <w:rsid w:val="002F5566"/>
    <w:rsid w:val="002F55C7"/>
    <w:rsid w:val="002F693A"/>
    <w:rsid w:val="00300A06"/>
    <w:rsid w:val="0030110D"/>
    <w:rsid w:val="0030119A"/>
    <w:rsid w:val="0030182D"/>
    <w:rsid w:val="003038AD"/>
    <w:rsid w:val="003044D8"/>
    <w:rsid w:val="00310284"/>
    <w:rsid w:val="00310998"/>
    <w:rsid w:val="00310FB3"/>
    <w:rsid w:val="003146B5"/>
    <w:rsid w:val="00316FA4"/>
    <w:rsid w:val="0031743E"/>
    <w:rsid w:val="00317833"/>
    <w:rsid w:val="00317D4B"/>
    <w:rsid w:val="003231FE"/>
    <w:rsid w:val="00324074"/>
    <w:rsid w:val="00331E85"/>
    <w:rsid w:val="00334CB4"/>
    <w:rsid w:val="003359F4"/>
    <w:rsid w:val="00335E73"/>
    <w:rsid w:val="00337B7F"/>
    <w:rsid w:val="003405BA"/>
    <w:rsid w:val="00340F0B"/>
    <w:rsid w:val="00343596"/>
    <w:rsid w:val="00344ABF"/>
    <w:rsid w:val="0034738A"/>
    <w:rsid w:val="003473E7"/>
    <w:rsid w:val="00347D6C"/>
    <w:rsid w:val="00347D87"/>
    <w:rsid w:val="00350CCC"/>
    <w:rsid w:val="00352915"/>
    <w:rsid w:val="003558A9"/>
    <w:rsid w:val="00357365"/>
    <w:rsid w:val="003576C4"/>
    <w:rsid w:val="00357A78"/>
    <w:rsid w:val="00360673"/>
    <w:rsid w:val="003616A8"/>
    <w:rsid w:val="003619EB"/>
    <w:rsid w:val="00362D93"/>
    <w:rsid w:val="00365344"/>
    <w:rsid w:val="00366F29"/>
    <w:rsid w:val="00367860"/>
    <w:rsid w:val="00367A28"/>
    <w:rsid w:val="003707C5"/>
    <w:rsid w:val="003731D8"/>
    <w:rsid w:val="003738E7"/>
    <w:rsid w:val="00374433"/>
    <w:rsid w:val="00374F09"/>
    <w:rsid w:val="00376A09"/>
    <w:rsid w:val="00377C4F"/>
    <w:rsid w:val="003807BA"/>
    <w:rsid w:val="003841E6"/>
    <w:rsid w:val="0038524A"/>
    <w:rsid w:val="003919AE"/>
    <w:rsid w:val="00391A5F"/>
    <w:rsid w:val="003921EE"/>
    <w:rsid w:val="003935F9"/>
    <w:rsid w:val="003941E3"/>
    <w:rsid w:val="00396002"/>
    <w:rsid w:val="003967B8"/>
    <w:rsid w:val="003969C0"/>
    <w:rsid w:val="00397D46"/>
    <w:rsid w:val="00397FA1"/>
    <w:rsid w:val="003A21D0"/>
    <w:rsid w:val="003A281B"/>
    <w:rsid w:val="003A2AEC"/>
    <w:rsid w:val="003A4382"/>
    <w:rsid w:val="003A5644"/>
    <w:rsid w:val="003B00F1"/>
    <w:rsid w:val="003B18A4"/>
    <w:rsid w:val="003B27AE"/>
    <w:rsid w:val="003B3A93"/>
    <w:rsid w:val="003B5456"/>
    <w:rsid w:val="003B671C"/>
    <w:rsid w:val="003B7E77"/>
    <w:rsid w:val="003B7F28"/>
    <w:rsid w:val="003C132E"/>
    <w:rsid w:val="003C1477"/>
    <w:rsid w:val="003C2C04"/>
    <w:rsid w:val="003C588A"/>
    <w:rsid w:val="003C6212"/>
    <w:rsid w:val="003D0BF8"/>
    <w:rsid w:val="003D3C52"/>
    <w:rsid w:val="003D57E7"/>
    <w:rsid w:val="003D5950"/>
    <w:rsid w:val="003D7E59"/>
    <w:rsid w:val="003D7E8D"/>
    <w:rsid w:val="003E2707"/>
    <w:rsid w:val="003E2A97"/>
    <w:rsid w:val="003E31EF"/>
    <w:rsid w:val="003E3EDE"/>
    <w:rsid w:val="003E4283"/>
    <w:rsid w:val="003E5E3B"/>
    <w:rsid w:val="003E5F6E"/>
    <w:rsid w:val="003E6AA7"/>
    <w:rsid w:val="003F0223"/>
    <w:rsid w:val="003F17C0"/>
    <w:rsid w:val="003F3471"/>
    <w:rsid w:val="003F4BD2"/>
    <w:rsid w:val="00400B8A"/>
    <w:rsid w:val="00402EFB"/>
    <w:rsid w:val="00404E6D"/>
    <w:rsid w:val="00407AED"/>
    <w:rsid w:val="004109FC"/>
    <w:rsid w:val="00411859"/>
    <w:rsid w:val="004147EB"/>
    <w:rsid w:val="00414BE7"/>
    <w:rsid w:val="00414C85"/>
    <w:rsid w:val="004153D9"/>
    <w:rsid w:val="00424B40"/>
    <w:rsid w:val="004252B0"/>
    <w:rsid w:val="00425AAC"/>
    <w:rsid w:val="00427040"/>
    <w:rsid w:val="004271F5"/>
    <w:rsid w:val="0043006E"/>
    <w:rsid w:val="00430EA0"/>
    <w:rsid w:val="004332FB"/>
    <w:rsid w:val="004339D6"/>
    <w:rsid w:val="00436001"/>
    <w:rsid w:val="004361DA"/>
    <w:rsid w:val="00436914"/>
    <w:rsid w:val="004373E0"/>
    <w:rsid w:val="00443745"/>
    <w:rsid w:val="00443C51"/>
    <w:rsid w:val="00443EDB"/>
    <w:rsid w:val="00445478"/>
    <w:rsid w:val="00445A4E"/>
    <w:rsid w:val="00445C36"/>
    <w:rsid w:val="00446777"/>
    <w:rsid w:val="00450351"/>
    <w:rsid w:val="00451F00"/>
    <w:rsid w:val="0045243F"/>
    <w:rsid w:val="00452C39"/>
    <w:rsid w:val="004536B0"/>
    <w:rsid w:val="0045487C"/>
    <w:rsid w:val="00454AED"/>
    <w:rsid w:val="00455B4E"/>
    <w:rsid w:val="004568FE"/>
    <w:rsid w:val="0046189A"/>
    <w:rsid w:val="00462335"/>
    <w:rsid w:val="00462813"/>
    <w:rsid w:val="00462C44"/>
    <w:rsid w:val="00463692"/>
    <w:rsid w:val="00465787"/>
    <w:rsid w:val="00466921"/>
    <w:rsid w:val="00467BE4"/>
    <w:rsid w:val="004719C9"/>
    <w:rsid w:val="00473033"/>
    <w:rsid w:val="0047443E"/>
    <w:rsid w:val="0047576A"/>
    <w:rsid w:val="00475BEA"/>
    <w:rsid w:val="004800CC"/>
    <w:rsid w:val="00482D00"/>
    <w:rsid w:val="004830BF"/>
    <w:rsid w:val="00484351"/>
    <w:rsid w:val="00485C4A"/>
    <w:rsid w:val="00486D1D"/>
    <w:rsid w:val="00487093"/>
    <w:rsid w:val="004873FA"/>
    <w:rsid w:val="00487741"/>
    <w:rsid w:val="00487F29"/>
    <w:rsid w:val="00490791"/>
    <w:rsid w:val="00490C26"/>
    <w:rsid w:val="00491720"/>
    <w:rsid w:val="00492DA2"/>
    <w:rsid w:val="004930C9"/>
    <w:rsid w:val="00495E5A"/>
    <w:rsid w:val="00496F50"/>
    <w:rsid w:val="004970A7"/>
    <w:rsid w:val="00497DCD"/>
    <w:rsid w:val="004A0829"/>
    <w:rsid w:val="004A13BA"/>
    <w:rsid w:val="004A1E38"/>
    <w:rsid w:val="004A2073"/>
    <w:rsid w:val="004A2104"/>
    <w:rsid w:val="004A2C5F"/>
    <w:rsid w:val="004A3865"/>
    <w:rsid w:val="004A387F"/>
    <w:rsid w:val="004A3C2A"/>
    <w:rsid w:val="004A53B5"/>
    <w:rsid w:val="004A562C"/>
    <w:rsid w:val="004A5ABC"/>
    <w:rsid w:val="004A5C18"/>
    <w:rsid w:val="004A67B0"/>
    <w:rsid w:val="004A7975"/>
    <w:rsid w:val="004A7A9B"/>
    <w:rsid w:val="004B1327"/>
    <w:rsid w:val="004B21DE"/>
    <w:rsid w:val="004B2298"/>
    <w:rsid w:val="004B2AAA"/>
    <w:rsid w:val="004B3A54"/>
    <w:rsid w:val="004B75AC"/>
    <w:rsid w:val="004B7E7E"/>
    <w:rsid w:val="004C0FE7"/>
    <w:rsid w:val="004C1134"/>
    <w:rsid w:val="004C1E17"/>
    <w:rsid w:val="004C1F5A"/>
    <w:rsid w:val="004C22C2"/>
    <w:rsid w:val="004C371A"/>
    <w:rsid w:val="004C4257"/>
    <w:rsid w:val="004C67AA"/>
    <w:rsid w:val="004C770B"/>
    <w:rsid w:val="004D1CA3"/>
    <w:rsid w:val="004D1EB1"/>
    <w:rsid w:val="004D41C0"/>
    <w:rsid w:val="004D42D9"/>
    <w:rsid w:val="004D43D7"/>
    <w:rsid w:val="004D540C"/>
    <w:rsid w:val="004D7431"/>
    <w:rsid w:val="004E27BF"/>
    <w:rsid w:val="004E350E"/>
    <w:rsid w:val="004E39A1"/>
    <w:rsid w:val="004E44E3"/>
    <w:rsid w:val="004E5314"/>
    <w:rsid w:val="004E7DA6"/>
    <w:rsid w:val="004F1A2C"/>
    <w:rsid w:val="004F1C67"/>
    <w:rsid w:val="004F2464"/>
    <w:rsid w:val="004F42DC"/>
    <w:rsid w:val="004F57A0"/>
    <w:rsid w:val="004F5EA9"/>
    <w:rsid w:val="004F72DD"/>
    <w:rsid w:val="004F77BE"/>
    <w:rsid w:val="004F7F61"/>
    <w:rsid w:val="00501815"/>
    <w:rsid w:val="00504140"/>
    <w:rsid w:val="00504488"/>
    <w:rsid w:val="0050462E"/>
    <w:rsid w:val="00505B4D"/>
    <w:rsid w:val="005075A7"/>
    <w:rsid w:val="0051168C"/>
    <w:rsid w:val="005146E8"/>
    <w:rsid w:val="005154B7"/>
    <w:rsid w:val="00515A4A"/>
    <w:rsid w:val="00515DA1"/>
    <w:rsid w:val="00516741"/>
    <w:rsid w:val="00520A04"/>
    <w:rsid w:val="00521D1D"/>
    <w:rsid w:val="005240D3"/>
    <w:rsid w:val="0052575D"/>
    <w:rsid w:val="005258CE"/>
    <w:rsid w:val="00525A4E"/>
    <w:rsid w:val="00530C5C"/>
    <w:rsid w:val="0053116F"/>
    <w:rsid w:val="00531DD4"/>
    <w:rsid w:val="00532CD5"/>
    <w:rsid w:val="00534224"/>
    <w:rsid w:val="00542874"/>
    <w:rsid w:val="005442B1"/>
    <w:rsid w:val="0054471F"/>
    <w:rsid w:val="00544CB4"/>
    <w:rsid w:val="0055293C"/>
    <w:rsid w:val="00553A06"/>
    <w:rsid w:val="00554F0C"/>
    <w:rsid w:val="00555EDC"/>
    <w:rsid w:val="0055614D"/>
    <w:rsid w:val="00556F5C"/>
    <w:rsid w:val="0056001B"/>
    <w:rsid w:val="00560808"/>
    <w:rsid w:val="00561098"/>
    <w:rsid w:val="00561785"/>
    <w:rsid w:val="0056316A"/>
    <w:rsid w:val="00565C1E"/>
    <w:rsid w:val="00567786"/>
    <w:rsid w:val="00570127"/>
    <w:rsid w:val="00570280"/>
    <w:rsid w:val="0057142F"/>
    <w:rsid w:val="0057250F"/>
    <w:rsid w:val="0057431E"/>
    <w:rsid w:val="00575024"/>
    <w:rsid w:val="005759CA"/>
    <w:rsid w:val="0058591E"/>
    <w:rsid w:val="00585D7F"/>
    <w:rsid w:val="0058693A"/>
    <w:rsid w:val="00587032"/>
    <w:rsid w:val="005921E2"/>
    <w:rsid w:val="005928F1"/>
    <w:rsid w:val="00593D5F"/>
    <w:rsid w:val="00593E62"/>
    <w:rsid w:val="005958A8"/>
    <w:rsid w:val="00595C8B"/>
    <w:rsid w:val="0059603A"/>
    <w:rsid w:val="005A0206"/>
    <w:rsid w:val="005A22E4"/>
    <w:rsid w:val="005A248C"/>
    <w:rsid w:val="005A24DE"/>
    <w:rsid w:val="005A2D54"/>
    <w:rsid w:val="005A330A"/>
    <w:rsid w:val="005A50CD"/>
    <w:rsid w:val="005A6B3D"/>
    <w:rsid w:val="005A6D1D"/>
    <w:rsid w:val="005B0926"/>
    <w:rsid w:val="005B1590"/>
    <w:rsid w:val="005B3299"/>
    <w:rsid w:val="005B329D"/>
    <w:rsid w:val="005B420E"/>
    <w:rsid w:val="005B4B9F"/>
    <w:rsid w:val="005B5E71"/>
    <w:rsid w:val="005B5FA4"/>
    <w:rsid w:val="005B6020"/>
    <w:rsid w:val="005B62E6"/>
    <w:rsid w:val="005C040A"/>
    <w:rsid w:val="005C2306"/>
    <w:rsid w:val="005C2DE1"/>
    <w:rsid w:val="005C3CB5"/>
    <w:rsid w:val="005C4A89"/>
    <w:rsid w:val="005C6176"/>
    <w:rsid w:val="005C63E8"/>
    <w:rsid w:val="005C672B"/>
    <w:rsid w:val="005C7673"/>
    <w:rsid w:val="005C7B79"/>
    <w:rsid w:val="005D352A"/>
    <w:rsid w:val="005D51CD"/>
    <w:rsid w:val="005D6B20"/>
    <w:rsid w:val="005D70AF"/>
    <w:rsid w:val="005D7257"/>
    <w:rsid w:val="005D7C78"/>
    <w:rsid w:val="005E1106"/>
    <w:rsid w:val="005E62E8"/>
    <w:rsid w:val="005E7A66"/>
    <w:rsid w:val="005E7B80"/>
    <w:rsid w:val="005F0A93"/>
    <w:rsid w:val="005F0C36"/>
    <w:rsid w:val="005F16A3"/>
    <w:rsid w:val="005F30D9"/>
    <w:rsid w:val="005F3D5E"/>
    <w:rsid w:val="005F50B8"/>
    <w:rsid w:val="00600A70"/>
    <w:rsid w:val="00600EC9"/>
    <w:rsid w:val="00601447"/>
    <w:rsid w:val="0060267C"/>
    <w:rsid w:val="00603726"/>
    <w:rsid w:val="00606185"/>
    <w:rsid w:val="0060628A"/>
    <w:rsid w:val="0060676D"/>
    <w:rsid w:val="00606E8A"/>
    <w:rsid w:val="00607458"/>
    <w:rsid w:val="00610556"/>
    <w:rsid w:val="006107E6"/>
    <w:rsid w:val="00613024"/>
    <w:rsid w:val="00615F9F"/>
    <w:rsid w:val="006174D2"/>
    <w:rsid w:val="00620908"/>
    <w:rsid w:val="00621139"/>
    <w:rsid w:val="00621569"/>
    <w:rsid w:val="006224ED"/>
    <w:rsid w:val="00623AD4"/>
    <w:rsid w:val="006244CD"/>
    <w:rsid w:val="00625675"/>
    <w:rsid w:val="00625950"/>
    <w:rsid w:val="0062765C"/>
    <w:rsid w:val="00633709"/>
    <w:rsid w:val="0063383B"/>
    <w:rsid w:val="00640D26"/>
    <w:rsid w:val="006416BC"/>
    <w:rsid w:val="00643C66"/>
    <w:rsid w:val="00645817"/>
    <w:rsid w:val="00645DDD"/>
    <w:rsid w:val="006502A6"/>
    <w:rsid w:val="006512E9"/>
    <w:rsid w:val="0065444F"/>
    <w:rsid w:val="006546D2"/>
    <w:rsid w:val="006546F9"/>
    <w:rsid w:val="00656072"/>
    <w:rsid w:val="006576B8"/>
    <w:rsid w:val="006605E2"/>
    <w:rsid w:val="00660860"/>
    <w:rsid w:val="0066086E"/>
    <w:rsid w:val="0066187B"/>
    <w:rsid w:val="00663AA3"/>
    <w:rsid w:val="00663FAA"/>
    <w:rsid w:val="00664681"/>
    <w:rsid w:val="00665AAB"/>
    <w:rsid w:val="0066772A"/>
    <w:rsid w:val="00667E55"/>
    <w:rsid w:val="006702A6"/>
    <w:rsid w:val="00670A5E"/>
    <w:rsid w:val="0067283D"/>
    <w:rsid w:val="00672CD5"/>
    <w:rsid w:val="00674B97"/>
    <w:rsid w:val="00675E69"/>
    <w:rsid w:val="00675F31"/>
    <w:rsid w:val="0068120F"/>
    <w:rsid w:val="006823F6"/>
    <w:rsid w:val="0068280D"/>
    <w:rsid w:val="00683634"/>
    <w:rsid w:val="00683ABC"/>
    <w:rsid w:val="00683AEC"/>
    <w:rsid w:val="00684583"/>
    <w:rsid w:val="00685DB3"/>
    <w:rsid w:val="00690204"/>
    <w:rsid w:val="006907CD"/>
    <w:rsid w:val="006907D3"/>
    <w:rsid w:val="00691636"/>
    <w:rsid w:val="00691AC8"/>
    <w:rsid w:val="006926F8"/>
    <w:rsid w:val="00692C3E"/>
    <w:rsid w:val="006954BE"/>
    <w:rsid w:val="0069555C"/>
    <w:rsid w:val="006959D7"/>
    <w:rsid w:val="006962E3"/>
    <w:rsid w:val="00697E41"/>
    <w:rsid w:val="006A04E9"/>
    <w:rsid w:val="006A1BD4"/>
    <w:rsid w:val="006A541F"/>
    <w:rsid w:val="006A5732"/>
    <w:rsid w:val="006A598D"/>
    <w:rsid w:val="006A5E0B"/>
    <w:rsid w:val="006A656F"/>
    <w:rsid w:val="006B0F2F"/>
    <w:rsid w:val="006B21B8"/>
    <w:rsid w:val="006B233B"/>
    <w:rsid w:val="006B67D4"/>
    <w:rsid w:val="006C2625"/>
    <w:rsid w:val="006C2715"/>
    <w:rsid w:val="006C27F1"/>
    <w:rsid w:val="006C3F78"/>
    <w:rsid w:val="006C423C"/>
    <w:rsid w:val="006C4A78"/>
    <w:rsid w:val="006C5C45"/>
    <w:rsid w:val="006C6AA3"/>
    <w:rsid w:val="006C70F6"/>
    <w:rsid w:val="006D0440"/>
    <w:rsid w:val="006D0609"/>
    <w:rsid w:val="006D0A11"/>
    <w:rsid w:val="006D5CB8"/>
    <w:rsid w:val="006D731D"/>
    <w:rsid w:val="006D741F"/>
    <w:rsid w:val="006D7AF4"/>
    <w:rsid w:val="006E0DD3"/>
    <w:rsid w:val="006E2E59"/>
    <w:rsid w:val="006E4A54"/>
    <w:rsid w:val="006E50E5"/>
    <w:rsid w:val="006E538E"/>
    <w:rsid w:val="006E6B43"/>
    <w:rsid w:val="006F09EF"/>
    <w:rsid w:val="006F347B"/>
    <w:rsid w:val="006F37DD"/>
    <w:rsid w:val="006F3B4F"/>
    <w:rsid w:val="006F45DD"/>
    <w:rsid w:val="006F67F5"/>
    <w:rsid w:val="006F723C"/>
    <w:rsid w:val="006F7AF1"/>
    <w:rsid w:val="00700996"/>
    <w:rsid w:val="00700EC6"/>
    <w:rsid w:val="00701664"/>
    <w:rsid w:val="00703BAC"/>
    <w:rsid w:val="00703D43"/>
    <w:rsid w:val="007042AB"/>
    <w:rsid w:val="00705271"/>
    <w:rsid w:val="00705E47"/>
    <w:rsid w:val="00706D98"/>
    <w:rsid w:val="0070761D"/>
    <w:rsid w:val="00711B3C"/>
    <w:rsid w:val="00712005"/>
    <w:rsid w:val="00712A37"/>
    <w:rsid w:val="00712FC5"/>
    <w:rsid w:val="0071319F"/>
    <w:rsid w:val="007135F2"/>
    <w:rsid w:val="007147E5"/>
    <w:rsid w:val="00714D98"/>
    <w:rsid w:val="00714EB0"/>
    <w:rsid w:val="007153F2"/>
    <w:rsid w:val="007159C3"/>
    <w:rsid w:val="007161A4"/>
    <w:rsid w:val="00721B87"/>
    <w:rsid w:val="00721D9F"/>
    <w:rsid w:val="0072248D"/>
    <w:rsid w:val="0072565A"/>
    <w:rsid w:val="0072601A"/>
    <w:rsid w:val="00727A27"/>
    <w:rsid w:val="00731D23"/>
    <w:rsid w:val="0073260E"/>
    <w:rsid w:val="007344E2"/>
    <w:rsid w:val="00736B5A"/>
    <w:rsid w:val="007377A7"/>
    <w:rsid w:val="00737B3F"/>
    <w:rsid w:val="00737D7F"/>
    <w:rsid w:val="00744994"/>
    <w:rsid w:val="00744999"/>
    <w:rsid w:val="007457F7"/>
    <w:rsid w:val="0074701A"/>
    <w:rsid w:val="007474B9"/>
    <w:rsid w:val="007505DD"/>
    <w:rsid w:val="00750A70"/>
    <w:rsid w:val="00751C40"/>
    <w:rsid w:val="007526EA"/>
    <w:rsid w:val="00756D3A"/>
    <w:rsid w:val="00756F24"/>
    <w:rsid w:val="007578FB"/>
    <w:rsid w:val="00760607"/>
    <w:rsid w:val="007609F9"/>
    <w:rsid w:val="00761AE7"/>
    <w:rsid w:val="007620FA"/>
    <w:rsid w:val="00763638"/>
    <w:rsid w:val="007657DA"/>
    <w:rsid w:val="007665CA"/>
    <w:rsid w:val="00767987"/>
    <w:rsid w:val="007704F4"/>
    <w:rsid w:val="0077074B"/>
    <w:rsid w:val="007709E0"/>
    <w:rsid w:val="00770CA2"/>
    <w:rsid w:val="0077194E"/>
    <w:rsid w:val="00771D5D"/>
    <w:rsid w:val="00771FC7"/>
    <w:rsid w:val="007734A5"/>
    <w:rsid w:val="0077683E"/>
    <w:rsid w:val="007773B3"/>
    <w:rsid w:val="00777C35"/>
    <w:rsid w:val="007801A3"/>
    <w:rsid w:val="007815E1"/>
    <w:rsid w:val="00781BE7"/>
    <w:rsid w:val="00785DC2"/>
    <w:rsid w:val="00785F2D"/>
    <w:rsid w:val="0079096E"/>
    <w:rsid w:val="0079116F"/>
    <w:rsid w:val="00791401"/>
    <w:rsid w:val="00792C13"/>
    <w:rsid w:val="0079401F"/>
    <w:rsid w:val="007961E9"/>
    <w:rsid w:val="0079656C"/>
    <w:rsid w:val="007965CC"/>
    <w:rsid w:val="007A0AE2"/>
    <w:rsid w:val="007A2CDD"/>
    <w:rsid w:val="007A3638"/>
    <w:rsid w:val="007A3F4C"/>
    <w:rsid w:val="007A46E7"/>
    <w:rsid w:val="007A48AA"/>
    <w:rsid w:val="007A4BF7"/>
    <w:rsid w:val="007A54BD"/>
    <w:rsid w:val="007A6027"/>
    <w:rsid w:val="007A6868"/>
    <w:rsid w:val="007B211D"/>
    <w:rsid w:val="007B3A3D"/>
    <w:rsid w:val="007B7D25"/>
    <w:rsid w:val="007B7E2F"/>
    <w:rsid w:val="007B7E67"/>
    <w:rsid w:val="007C1E86"/>
    <w:rsid w:val="007C60D4"/>
    <w:rsid w:val="007C62FE"/>
    <w:rsid w:val="007C6C1A"/>
    <w:rsid w:val="007D06EB"/>
    <w:rsid w:val="007D4D12"/>
    <w:rsid w:val="007D5B1E"/>
    <w:rsid w:val="007D604E"/>
    <w:rsid w:val="007E2E96"/>
    <w:rsid w:val="007E6293"/>
    <w:rsid w:val="007E64C0"/>
    <w:rsid w:val="007E7EEF"/>
    <w:rsid w:val="007F0B7C"/>
    <w:rsid w:val="007F10FC"/>
    <w:rsid w:val="007F19B0"/>
    <w:rsid w:val="007F3033"/>
    <w:rsid w:val="007F398C"/>
    <w:rsid w:val="007F517A"/>
    <w:rsid w:val="007F5EAB"/>
    <w:rsid w:val="007F7552"/>
    <w:rsid w:val="007F78F4"/>
    <w:rsid w:val="00800DA7"/>
    <w:rsid w:val="008018C1"/>
    <w:rsid w:val="008037E9"/>
    <w:rsid w:val="00803CE5"/>
    <w:rsid w:val="00804801"/>
    <w:rsid w:val="00804B1D"/>
    <w:rsid w:val="0080600B"/>
    <w:rsid w:val="0081096F"/>
    <w:rsid w:val="00810C2B"/>
    <w:rsid w:val="00812F23"/>
    <w:rsid w:val="008147D6"/>
    <w:rsid w:val="00814BB2"/>
    <w:rsid w:val="00816ACF"/>
    <w:rsid w:val="0082332C"/>
    <w:rsid w:val="0083026A"/>
    <w:rsid w:val="00831748"/>
    <w:rsid w:val="008318B1"/>
    <w:rsid w:val="008324AD"/>
    <w:rsid w:val="008327FA"/>
    <w:rsid w:val="00833102"/>
    <w:rsid w:val="00833153"/>
    <w:rsid w:val="0083387A"/>
    <w:rsid w:val="00835D7E"/>
    <w:rsid w:val="00836284"/>
    <w:rsid w:val="00841DAD"/>
    <w:rsid w:val="00843A9C"/>
    <w:rsid w:val="00845C12"/>
    <w:rsid w:val="0084669F"/>
    <w:rsid w:val="0084708B"/>
    <w:rsid w:val="00851267"/>
    <w:rsid w:val="00851CC5"/>
    <w:rsid w:val="008529ED"/>
    <w:rsid w:val="0085508B"/>
    <w:rsid w:val="00855907"/>
    <w:rsid w:val="00856AC9"/>
    <w:rsid w:val="008600B7"/>
    <w:rsid w:val="00860540"/>
    <w:rsid w:val="0086418C"/>
    <w:rsid w:val="00864744"/>
    <w:rsid w:val="00864BED"/>
    <w:rsid w:val="008679FF"/>
    <w:rsid w:val="008701CE"/>
    <w:rsid w:val="00870AFF"/>
    <w:rsid w:val="00871155"/>
    <w:rsid w:val="00872150"/>
    <w:rsid w:val="008723CD"/>
    <w:rsid w:val="008729DB"/>
    <w:rsid w:val="00876A14"/>
    <w:rsid w:val="00877A24"/>
    <w:rsid w:val="00877C88"/>
    <w:rsid w:val="008802F3"/>
    <w:rsid w:val="0088265B"/>
    <w:rsid w:val="00883126"/>
    <w:rsid w:val="00884AE7"/>
    <w:rsid w:val="00886149"/>
    <w:rsid w:val="00886D19"/>
    <w:rsid w:val="008872C1"/>
    <w:rsid w:val="008902ED"/>
    <w:rsid w:val="00890D84"/>
    <w:rsid w:val="008914FC"/>
    <w:rsid w:val="0089305E"/>
    <w:rsid w:val="00895312"/>
    <w:rsid w:val="00897201"/>
    <w:rsid w:val="00897919"/>
    <w:rsid w:val="008A1957"/>
    <w:rsid w:val="008A57F3"/>
    <w:rsid w:val="008A5B04"/>
    <w:rsid w:val="008A6BAA"/>
    <w:rsid w:val="008A7135"/>
    <w:rsid w:val="008A7BE9"/>
    <w:rsid w:val="008B0BB5"/>
    <w:rsid w:val="008B18B1"/>
    <w:rsid w:val="008B39C7"/>
    <w:rsid w:val="008B51E2"/>
    <w:rsid w:val="008B5BDE"/>
    <w:rsid w:val="008B7C4A"/>
    <w:rsid w:val="008B7ECA"/>
    <w:rsid w:val="008C0533"/>
    <w:rsid w:val="008C1C56"/>
    <w:rsid w:val="008C2BB4"/>
    <w:rsid w:val="008C5C2A"/>
    <w:rsid w:val="008C7035"/>
    <w:rsid w:val="008D05BE"/>
    <w:rsid w:val="008D0F28"/>
    <w:rsid w:val="008D2F39"/>
    <w:rsid w:val="008D32A4"/>
    <w:rsid w:val="008D3FB2"/>
    <w:rsid w:val="008D6438"/>
    <w:rsid w:val="008D7401"/>
    <w:rsid w:val="008D772C"/>
    <w:rsid w:val="008D7E0A"/>
    <w:rsid w:val="008E0A7E"/>
    <w:rsid w:val="008E14FB"/>
    <w:rsid w:val="008E16D9"/>
    <w:rsid w:val="008E1A0A"/>
    <w:rsid w:val="008E22EC"/>
    <w:rsid w:val="008E4BC2"/>
    <w:rsid w:val="008E52DD"/>
    <w:rsid w:val="008E53CC"/>
    <w:rsid w:val="008E56C4"/>
    <w:rsid w:val="008E6988"/>
    <w:rsid w:val="008E6AE9"/>
    <w:rsid w:val="008E6BE1"/>
    <w:rsid w:val="008F056C"/>
    <w:rsid w:val="008F0705"/>
    <w:rsid w:val="008F08AF"/>
    <w:rsid w:val="008F2FEA"/>
    <w:rsid w:val="008F304B"/>
    <w:rsid w:val="008F4259"/>
    <w:rsid w:val="00902271"/>
    <w:rsid w:val="00903E36"/>
    <w:rsid w:val="00904C69"/>
    <w:rsid w:val="00904D0E"/>
    <w:rsid w:val="009052E8"/>
    <w:rsid w:val="00912A53"/>
    <w:rsid w:val="00912ED9"/>
    <w:rsid w:val="00913585"/>
    <w:rsid w:val="00914064"/>
    <w:rsid w:val="00915A84"/>
    <w:rsid w:val="00915AA0"/>
    <w:rsid w:val="0092045F"/>
    <w:rsid w:val="00921E3A"/>
    <w:rsid w:val="00921F55"/>
    <w:rsid w:val="00922787"/>
    <w:rsid w:val="009229DA"/>
    <w:rsid w:val="00926DB3"/>
    <w:rsid w:val="009309FC"/>
    <w:rsid w:val="00930DAE"/>
    <w:rsid w:val="009314E3"/>
    <w:rsid w:val="00931FBD"/>
    <w:rsid w:val="009328F7"/>
    <w:rsid w:val="00932F55"/>
    <w:rsid w:val="0093448E"/>
    <w:rsid w:val="00934E1C"/>
    <w:rsid w:val="00942CF4"/>
    <w:rsid w:val="0094328F"/>
    <w:rsid w:val="0095130E"/>
    <w:rsid w:val="00952B9C"/>
    <w:rsid w:val="00953BDC"/>
    <w:rsid w:val="00954289"/>
    <w:rsid w:val="00954596"/>
    <w:rsid w:val="00955867"/>
    <w:rsid w:val="009562A0"/>
    <w:rsid w:val="009604CB"/>
    <w:rsid w:val="009617D5"/>
    <w:rsid w:val="00963CD9"/>
    <w:rsid w:val="00967187"/>
    <w:rsid w:val="009673EB"/>
    <w:rsid w:val="00967AF4"/>
    <w:rsid w:val="00974602"/>
    <w:rsid w:val="00975608"/>
    <w:rsid w:val="00975CBB"/>
    <w:rsid w:val="00975D65"/>
    <w:rsid w:val="00976E64"/>
    <w:rsid w:val="00977030"/>
    <w:rsid w:val="0098000F"/>
    <w:rsid w:val="00980C4F"/>
    <w:rsid w:val="00980E23"/>
    <w:rsid w:val="00981BB1"/>
    <w:rsid w:val="009829DD"/>
    <w:rsid w:val="00985080"/>
    <w:rsid w:val="00985461"/>
    <w:rsid w:val="00985914"/>
    <w:rsid w:val="00990A68"/>
    <w:rsid w:val="00996F18"/>
    <w:rsid w:val="009A021F"/>
    <w:rsid w:val="009A02E3"/>
    <w:rsid w:val="009A03BD"/>
    <w:rsid w:val="009A30B4"/>
    <w:rsid w:val="009A6B15"/>
    <w:rsid w:val="009A7C7F"/>
    <w:rsid w:val="009A7E3D"/>
    <w:rsid w:val="009B1917"/>
    <w:rsid w:val="009B2462"/>
    <w:rsid w:val="009B2639"/>
    <w:rsid w:val="009B2962"/>
    <w:rsid w:val="009B5271"/>
    <w:rsid w:val="009B5F9B"/>
    <w:rsid w:val="009C00FF"/>
    <w:rsid w:val="009C076D"/>
    <w:rsid w:val="009C1FFC"/>
    <w:rsid w:val="009C21C7"/>
    <w:rsid w:val="009C3E5B"/>
    <w:rsid w:val="009C442D"/>
    <w:rsid w:val="009C5842"/>
    <w:rsid w:val="009C7C1D"/>
    <w:rsid w:val="009C7F5B"/>
    <w:rsid w:val="009D2A1F"/>
    <w:rsid w:val="009D46B9"/>
    <w:rsid w:val="009D4F73"/>
    <w:rsid w:val="009D50F7"/>
    <w:rsid w:val="009D751D"/>
    <w:rsid w:val="009E0DE6"/>
    <w:rsid w:val="009E179A"/>
    <w:rsid w:val="009E1F35"/>
    <w:rsid w:val="009E20CB"/>
    <w:rsid w:val="009E22EF"/>
    <w:rsid w:val="009E2380"/>
    <w:rsid w:val="009E2E6C"/>
    <w:rsid w:val="009E3476"/>
    <w:rsid w:val="009E5F41"/>
    <w:rsid w:val="009E7C68"/>
    <w:rsid w:val="009F181F"/>
    <w:rsid w:val="009F5E53"/>
    <w:rsid w:val="009F639F"/>
    <w:rsid w:val="00A0046C"/>
    <w:rsid w:val="00A01DE5"/>
    <w:rsid w:val="00A02DED"/>
    <w:rsid w:val="00A03953"/>
    <w:rsid w:val="00A03A64"/>
    <w:rsid w:val="00A0491C"/>
    <w:rsid w:val="00A060AA"/>
    <w:rsid w:val="00A103B0"/>
    <w:rsid w:val="00A10A74"/>
    <w:rsid w:val="00A12529"/>
    <w:rsid w:val="00A12FB4"/>
    <w:rsid w:val="00A13127"/>
    <w:rsid w:val="00A14A7F"/>
    <w:rsid w:val="00A14F03"/>
    <w:rsid w:val="00A15821"/>
    <w:rsid w:val="00A15E1C"/>
    <w:rsid w:val="00A20176"/>
    <w:rsid w:val="00A215E4"/>
    <w:rsid w:val="00A2231A"/>
    <w:rsid w:val="00A2236B"/>
    <w:rsid w:val="00A2409F"/>
    <w:rsid w:val="00A249C0"/>
    <w:rsid w:val="00A24FA9"/>
    <w:rsid w:val="00A30F13"/>
    <w:rsid w:val="00A31A91"/>
    <w:rsid w:val="00A327FA"/>
    <w:rsid w:val="00A3341C"/>
    <w:rsid w:val="00A34F91"/>
    <w:rsid w:val="00A37F0A"/>
    <w:rsid w:val="00A40411"/>
    <w:rsid w:val="00A42657"/>
    <w:rsid w:val="00A42E67"/>
    <w:rsid w:val="00A43E16"/>
    <w:rsid w:val="00A44452"/>
    <w:rsid w:val="00A521CB"/>
    <w:rsid w:val="00A524FE"/>
    <w:rsid w:val="00A52619"/>
    <w:rsid w:val="00A533BC"/>
    <w:rsid w:val="00A53882"/>
    <w:rsid w:val="00A5395A"/>
    <w:rsid w:val="00A56562"/>
    <w:rsid w:val="00A56567"/>
    <w:rsid w:val="00A60F6A"/>
    <w:rsid w:val="00A6229B"/>
    <w:rsid w:val="00A62326"/>
    <w:rsid w:val="00A628D5"/>
    <w:rsid w:val="00A64755"/>
    <w:rsid w:val="00A64D46"/>
    <w:rsid w:val="00A659EA"/>
    <w:rsid w:val="00A70104"/>
    <w:rsid w:val="00A712DE"/>
    <w:rsid w:val="00A71870"/>
    <w:rsid w:val="00A71F97"/>
    <w:rsid w:val="00A722A9"/>
    <w:rsid w:val="00A72803"/>
    <w:rsid w:val="00A72866"/>
    <w:rsid w:val="00A74623"/>
    <w:rsid w:val="00A748C9"/>
    <w:rsid w:val="00A77A8E"/>
    <w:rsid w:val="00A81D4A"/>
    <w:rsid w:val="00A83E59"/>
    <w:rsid w:val="00A8619F"/>
    <w:rsid w:val="00A863AD"/>
    <w:rsid w:val="00A86AAA"/>
    <w:rsid w:val="00A900EB"/>
    <w:rsid w:val="00A9170F"/>
    <w:rsid w:val="00A92847"/>
    <w:rsid w:val="00A94BD8"/>
    <w:rsid w:val="00A94F57"/>
    <w:rsid w:val="00A95522"/>
    <w:rsid w:val="00AA026B"/>
    <w:rsid w:val="00AA03D9"/>
    <w:rsid w:val="00AA08C8"/>
    <w:rsid w:val="00AA2927"/>
    <w:rsid w:val="00AA35F0"/>
    <w:rsid w:val="00AA7704"/>
    <w:rsid w:val="00AA7863"/>
    <w:rsid w:val="00AB126D"/>
    <w:rsid w:val="00AB13B3"/>
    <w:rsid w:val="00AB27AE"/>
    <w:rsid w:val="00AB43FB"/>
    <w:rsid w:val="00AB6CF0"/>
    <w:rsid w:val="00AB6F35"/>
    <w:rsid w:val="00AC025A"/>
    <w:rsid w:val="00AC0BDC"/>
    <w:rsid w:val="00AC1153"/>
    <w:rsid w:val="00AC285E"/>
    <w:rsid w:val="00AC341F"/>
    <w:rsid w:val="00AC5D48"/>
    <w:rsid w:val="00AD0921"/>
    <w:rsid w:val="00AD2421"/>
    <w:rsid w:val="00AD4D27"/>
    <w:rsid w:val="00AD5305"/>
    <w:rsid w:val="00AD6936"/>
    <w:rsid w:val="00AD6D0F"/>
    <w:rsid w:val="00AE049B"/>
    <w:rsid w:val="00AE190A"/>
    <w:rsid w:val="00AE1EB8"/>
    <w:rsid w:val="00AE3635"/>
    <w:rsid w:val="00AE676F"/>
    <w:rsid w:val="00AE7B88"/>
    <w:rsid w:val="00AF06AD"/>
    <w:rsid w:val="00AF0F82"/>
    <w:rsid w:val="00AF1ABD"/>
    <w:rsid w:val="00AF1B6C"/>
    <w:rsid w:val="00AF2EEB"/>
    <w:rsid w:val="00AF4040"/>
    <w:rsid w:val="00AF50E5"/>
    <w:rsid w:val="00AF61AA"/>
    <w:rsid w:val="00AF7074"/>
    <w:rsid w:val="00AF76A9"/>
    <w:rsid w:val="00AF7D3A"/>
    <w:rsid w:val="00B008C2"/>
    <w:rsid w:val="00B0312D"/>
    <w:rsid w:val="00B037B1"/>
    <w:rsid w:val="00B076C7"/>
    <w:rsid w:val="00B1582F"/>
    <w:rsid w:val="00B17FA8"/>
    <w:rsid w:val="00B20A45"/>
    <w:rsid w:val="00B20ED8"/>
    <w:rsid w:val="00B21087"/>
    <w:rsid w:val="00B217BD"/>
    <w:rsid w:val="00B21934"/>
    <w:rsid w:val="00B21C3B"/>
    <w:rsid w:val="00B249F5"/>
    <w:rsid w:val="00B24C15"/>
    <w:rsid w:val="00B259E6"/>
    <w:rsid w:val="00B25C73"/>
    <w:rsid w:val="00B30348"/>
    <w:rsid w:val="00B3175C"/>
    <w:rsid w:val="00B33454"/>
    <w:rsid w:val="00B33662"/>
    <w:rsid w:val="00B40C33"/>
    <w:rsid w:val="00B41655"/>
    <w:rsid w:val="00B43B32"/>
    <w:rsid w:val="00B44FEB"/>
    <w:rsid w:val="00B46528"/>
    <w:rsid w:val="00B52338"/>
    <w:rsid w:val="00B52B88"/>
    <w:rsid w:val="00B52D3F"/>
    <w:rsid w:val="00B54FD1"/>
    <w:rsid w:val="00B556F9"/>
    <w:rsid w:val="00B55D72"/>
    <w:rsid w:val="00B56BD0"/>
    <w:rsid w:val="00B56CF4"/>
    <w:rsid w:val="00B64344"/>
    <w:rsid w:val="00B65ADA"/>
    <w:rsid w:val="00B65C17"/>
    <w:rsid w:val="00B73F87"/>
    <w:rsid w:val="00B742ED"/>
    <w:rsid w:val="00B812F5"/>
    <w:rsid w:val="00B8146C"/>
    <w:rsid w:val="00B81B35"/>
    <w:rsid w:val="00B82AE7"/>
    <w:rsid w:val="00B84E89"/>
    <w:rsid w:val="00B851B1"/>
    <w:rsid w:val="00B875BC"/>
    <w:rsid w:val="00B87C2F"/>
    <w:rsid w:val="00B91FE8"/>
    <w:rsid w:val="00B921F9"/>
    <w:rsid w:val="00B931B5"/>
    <w:rsid w:val="00B9347A"/>
    <w:rsid w:val="00B94285"/>
    <w:rsid w:val="00B9448D"/>
    <w:rsid w:val="00B9450C"/>
    <w:rsid w:val="00B94E20"/>
    <w:rsid w:val="00B96A20"/>
    <w:rsid w:val="00BA0AD8"/>
    <w:rsid w:val="00BA0BE2"/>
    <w:rsid w:val="00BA0D03"/>
    <w:rsid w:val="00BA1D34"/>
    <w:rsid w:val="00BA2DAD"/>
    <w:rsid w:val="00BA623B"/>
    <w:rsid w:val="00BA6B24"/>
    <w:rsid w:val="00BA71E3"/>
    <w:rsid w:val="00BB145F"/>
    <w:rsid w:val="00BB2327"/>
    <w:rsid w:val="00BB3F65"/>
    <w:rsid w:val="00BB5C8A"/>
    <w:rsid w:val="00BB60CB"/>
    <w:rsid w:val="00BC096C"/>
    <w:rsid w:val="00BC3343"/>
    <w:rsid w:val="00BC3925"/>
    <w:rsid w:val="00BC4E21"/>
    <w:rsid w:val="00BC52B9"/>
    <w:rsid w:val="00BC5BAC"/>
    <w:rsid w:val="00BC640C"/>
    <w:rsid w:val="00BC6710"/>
    <w:rsid w:val="00BC78B3"/>
    <w:rsid w:val="00BD20C1"/>
    <w:rsid w:val="00BD31F3"/>
    <w:rsid w:val="00BD3B07"/>
    <w:rsid w:val="00BD5963"/>
    <w:rsid w:val="00BD7953"/>
    <w:rsid w:val="00BE2F56"/>
    <w:rsid w:val="00BE3E16"/>
    <w:rsid w:val="00BE4753"/>
    <w:rsid w:val="00BE5605"/>
    <w:rsid w:val="00BE616F"/>
    <w:rsid w:val="00BF141C"/>
    <w:rsid w:val="00BF1BC2"/>
    <w:rsid w:val="00BF2442"/>
    <w:rsid w:val="00BF266E"/>
    <w:rsid w:val="00BF30C2"/>
    <w:rsid w:val="00BF3654"/>
    <w:rsid w:val="00BF399A"/>
    <w:rsid w:val="00BF3A5B"/>
    <w:rsid w:val="00BF3C72"/>
    <w:rsid w:val="00BF42C6"/>
    <w:rsid w:val="00BF4816"/>
    <w:rsid w:val="00BF628E"/>
    <w:rsid w:val="00BF6C54"/>
    <w:rsid w:val="00BF70FF"/>
    <w:rsid w:val="00C000A2"/>
    <w:rsid w:val="00C00976"/>
    <w:rsid w:val="00C00A6F"/>
    <w:rsid w:val="00C02927"/>
    <w:rsid w:val="00C03A6C"/>
    <w:rsid w:val="00C04ECF"/>
    <w:rsid w:val="00C05501"/>
    <w:rsid w:val="00C058E3"/>
    <w:rsid w:val="00C062CD"/>
    <w:rsid w:val="00C07768"/>
    <w:rsid w:val="00C11330"/>
    <w:rsid w:val="00C11BC1"/>
    <w:rsid w:val="00C120F2"/>
    <w:rsid w:val="00C15113"/>
    <w:rsid w:val="00C17124"/>
    <w:rsid w:val="00C201F0"/>
    <w:rsid w:val="00C20BC7"/>
    <w:rsid w:val="00C21960"/>
    <w:rsid w:val="00C25BDB"/>
    <w:rsid w:val="00C32B94"/>
    <w:rsid w:val="00C33B21"/>
    <w:rsid w:val="00C36CE0"/>
    <w:rsid w:val="00C4048C"/>
    <w:rsid w:val="00C43BB5"/>
    <w:rsid w:val="00C447CA"/>
    <w:rsid w:val="00C44BEE"/>
    <w:rsid w:val="00C45035"/>
    <w:rsid w:val="00C451BE"/>
    <w:rsid w:val="00C4670A"/>
    <w:rsid w:val="00C477C6"/>
    <w:rsid w:val="00C50671"/>
    <w:rsid w:val="00C5143A"/>
    <w:rsid w:val="00C519FF"/>
    <w:rsid w:val="00C536FD"/>
    <w:rsid w:val="00C55302"/>
    <w:rsid w:val="00C563D7"/>
    <w:rsid w:val="00C56EFF"/>
    <w:rsid w:val="00C57196"/>
    <w:rsid w:val="00C576EC"/>
    <w:rsid w:val="00C642A7"/>
    <w:rsid w:val="00C65447"/>
    <w:rsid w:val="00C663D8"/>
    <w:rsid w:val="00C669EF"/>
    <w:rsid w:val="00C67534"/>
    <w:rsid w:val="00C70462"/>
    <w:rsid w:val="00C72603"/>
    <w:rsid w:val="00C74609"/>
    <w:rsid w:val="00C747AB"/>
    <w:rsid w:val="00C74AC9"/>
    <w:rsid w:val="00C75768"/>
    <w:rsid w:val="00C760C5"/>
    <w:rsid w:val="00C77ABD"/>
    <w:rsid w:val="00C77E5A"/>
    <w:rsid w:val="00C77E9B"/>
    <w:rsid w:val="00C804E7"/>
    <w:rsid w:val="00C8088F"/>
    <w:rsid w:val="00C842B1"/>
    <w:rsid w:val="00C864A8"/>
    <w:rsid w:val="00C864B4"/>
    <w:rsid w:val="00C90766"/>
    <w:rsid w:val="00C93558"/>
    <w:rsid w:val="00C94582"/>
    <w:rsid w:val="00C9700D"/>
    <w:rsid w:val="00C971EF"/>
    <w:rsid w:val="00CA1A39"/>
    <w:rsid w:val="00CA3301"/>
    <w:rsid w:val="00CA3918"/>
    <w:rsid w:val="00CA4F9B"/>
    <w:rsid w:val="00CA585A"/>
    <w:rsid w:val="00CA795E"/>
    <w:rsid w:val="00CB0291"/>
    <w:rsid w:val="00CB09B5"/>
    <w:rsid w:val="00CB134A"/>
    <w:rsid w:val="00CB2780"/>
    <w:rsid w:val="00CB2A8B"/>
    <w:rsid w:val="00CB59A6"/>
    <w:rsid w:val="00CB60DC"/>
    <w:rsid w:val="00CB6D8B"/>
    <w:rsid w:val="00CC17BF"/>
    <w:rsid w:val="00CC1BB3"/>
    <w:rsid w:val="00CC1FEF"/>
    <w:rsid w:val="00CC2443"/>
    <w:rsid w:val="00CC3573"/>
    <w:rsid w:val="00CC47A1"/>
    <w:rsid w:val="00CC66AD"/>
    <w:rsid w:val="00CD3273"/>
    <w:rsid w:val="00CD4851"/>
    <w:rsid w:val="00CD4DDE"/>
    <w:rsid w:val="00CD5E0B"/>
    <w:rsid w:val="00CD661F"/>
    <w:rsid w:val="00CD6DEF"/>
    <w:rsid w:val="00CD784A"/>
    <w:rsid w:val="00CE0362"/>
    <w:rsid w:val="00CE0604"/>
    <w:rsid w:val="00CE0BF7"/>
    <w:rsid w:val="00CE0D02"/>
    <w:rsid w:val="00CE0DFC"/>
    <w:rsid w:val="00CE1088"/>
    <w:rsid w:val="00CE15C4"/>
    <w:rsid w:val="00CE1A74"/>
    <w:rsid w:val="00CE38E0"/>
    <w:rsid w:val="00CE3ADD"/>
    <w:rsid w:val="00CE3F6A"/>
    <w:rsid w:val="00CE5F05"/>
    <w:rsid w:val="00CE6191"/>
    <w:rsid w:val="00CE7290"/>
    <w:rsid w:val="00CE7DCB"/>
    <w:rsid w:val="00CF2DBE"/>
    <w:rsid w:val="00CF46A6"/>
    <w:rsid w:val="00CF49A9"/>
    <w:rsid w:val="00CF60BC"/>
    <w:rsid w:val="00CF6E56"/>
    <w:rsid w:val="00D007E8"/>
    <w:rsid w:val="00D01E10"/>
    <w:rsid w:val="00D0212E"/>
    <w:rsid w:val="00D02637"/>
    <w:rsid w:val="00D03251"/>
    <w:rsid w:val="00D03728"/>
    <w:rsid w:val="00D03797"/>
    <w:rsid w:val="00D158C6"/>
    <w:rsid w:val="00D164B3"/>
    <w:rsid w:val="00D1716A"/>
    <w:rsid w:val="00D17B0E"/>
    <w:rsid w:val="00D17D86"/>
    <w:rsid w:val="00D2137E"/>
    <w:rsid w:val="00D2277E"/>
    <w:rsid w:val="00D23198"/>
    <w:rsid w:val="00D2333C"/>
    <w:rsid w:val="00D24402"/>
    <w:rsid w:val="00D251F9"/>
    <w:rsid w:val="00D263FB"/>
    <w:rsid w:val="00D2673F"/>
    <w:rsid w:val="00D269B6"/>
    <w:rsid w:val="00D272A5"/>
    <w:rsid w:val="00D30F5C"/>
    <w:rsid w:val="00D3252F"/>
    <w:rsid w:val="00D33BFA"/>
    <w:rsid w:val="00D36122"/>
    <w:rsid w:val="00D37522"/>
    <w:rsid w:val="00D37730"/>
    <w:rsid w:val="00D411A3"/>
    <w:rsid w:val="00D412D6"/>
    <w:rsid w:val="00D41AAB"/>
    <w:rsid w:val="00D43487"/>
    <w:rsid w:val="00D43E95"/>
    <w:rsid w:val="00D44092"/>
    <w:rsid w:val="00D44125"/>
    <w:rsid w:val="00D4463D"/>
    <w:rsid w:val="00D463B7"/>
    <w:rsid w:val="00D47F7B"/>
    <w:rsid w:val="00D50272"/>
    <w:rsid w:val="00D50957"/>
    <w:rsid w:val="00D52008"/>
    <w:rsid w:val="00D52DD9"/>
    <w:rsid w:val="00D540D9"/>
    <w:rsid w:val="00D55C3D"/>
    <w:rsid w:val="00D55D0A"/>
    <w:rsid w:val="00D608E9"/>
    <w:rsid w:val="00D6350E"/>
    <w:rsid w:val="00D63996"/>
    <w:rsid w:val="00D6554C"/>
    <w:rsid w:val="00D67EC3"/>
    <w:rsid w:val="00D713E9"/>
    <w:rsid w:val="00D72088"/>
    <w:rsid w:val="00D7268A"/>
    <w:rsid w:val="00D750B7"/>
    <w:rsid w:val="00D75928"/>
    <w:rsid w:val="00D75D9F"/>
    <w:rsid w:val="00D809F9"/>
    <w:rsid w:val="00D82F82"/>
    <w:rsid w:val="00D83833"/>
    <w:rsid w:val="00D83D94"/>
    <w:rsid w:val="00D87170"/>
    <w:rsid w:val="00D8751A"/>
    <w:rsid w:val="00D90AA4"/>
    <w:rsid w:val="00D92792"/>
    <w:rsid w:val="00D93147"/>
    <w:rsid w:val="00D93204"/>
    <w:rsid w:val="00D9427E"/>
    <w:rsid w:val="00D9503E"/>
    <w:rsid w:val="00D9516B"/>
    <w:rsid w:val="00DA4B93"/>
    <w:rsid w:val="00DA6BF8"/>
    <w:rsid w:val="00DA6D78"/>
    <w:rsid w:val="00DA754D"/>
    <w:rsid w:val="00DB1E90"/>
    <w:rsid w:val="00DB3FEF"/>
    <w:rsid w:val="00DB4918"/>
    <w:rsid w:val="00DB493C"/>
    <w:rsid w:val="00DB5BFA"/>
    <w:rsid w:val="00DB6871"/>
    <w:rsid w:val="00DB7E46"/>
    <w:rsid w:val="00DC106C"/>
    <w:rsid w:val="00DC2EC5"/>
    <w:rsid w:val="00DC381E"/>
    <w:rsid w:val="00DC3864"/>
    <w:rsid w:val="00DC4B70"/>
    <w:rsid w:val="00DC55AF"/>
    <w:rsid w:val="00DC6A4C"/>
    <w:rsid w:val="00DC7440"/>
    <w:rsid w:val="00DC79D3"/>
    <w:rsid w:val="00DC7ADF"/>
    <w:rsid w:val="00DC7C18"/>
    <w:rsid w:val="00DD1C20"/>
    <w:rsid w:val="00DD423B"/>
    <w:rsid w:val="00DD740B"/>
    <w:rsid w:val="00DE0463"/>
    <w:rsid w:val="00DE251E"/>
    <w:rsid w:val="00DE2C33"/>
    <w:rsid w:val="00DE4CC1"/>
    <w:rsid w:val="00DF139F"/>
    <w:rsid w:val="00DF1710"/>
    <w:rsid w:val="00DF5155"/>
    <w:rsid w:val="00DF5C4E"/>
    <w:rsid w:val="00DF6241"/>
    <w:rsid w:val="00DF7326"/>
    <w:rsid w:val="00E00373"/>
    <w:rsid w:val="00E01072"/>
    <w:rsid w:val="00E023E1"/>
    <w:rsid w:val="00E02529"/>
    <w:rsid w:val="00E025FC"/>
    <w:rsid w:val="00E0332E"/>
    <w:rsid w:val="00E04E96"/>
    <w:rsid w:val="00E1230D"/>
    <w:rsid w:val="00E143DC"/>
    <w:rsid w:val="00E14F8A"/>
    <w:rsid w:val="00E1661D"/>
    <w:rsid w:val="00E1797E"/>
    <w:rsid w:val="00E2017E"/>
    <w:rsid w:val="00E20690"/>
    <w:rsid w:val="00E20EA3"/>
    <w:rsid w:val="00E21D17"/>
    <w:rsid w:val="00E24262"/>
    <w:rsid w:val="00E244B5"/>
    <w:rsid w:val="00E27374"/>
    <w:rsid w:val="00E27577"/>
    <w:rsid w:val="00E27AEF"/>
    <w:rsid w:val="00E27BCF"/>
    <w:rsid w:val="00E326CA"/>
    <w:rsid w:val="00E32790"/>
    <w:rsid w:val="00E32975"/>
    <w:rsid w:val="00E34C4A"/>
    <w:rsid w:val="00E3609B"/>
    <w:rsid w:val="00E40024"/>
    <w:rsid w:val="00E41249"/>
    <w:rsid w:val="00E42379"/>
    <w:rsid w:val="00E42679"/>
    <w:rsid w:val="00E42817"/>
    <w:rsid w:val="00E4322C"/>
    <w:rsid w:val="00E43F8D"/>
    <w:rsid w:val="00E44E3F"/>
    <w:rsid w:val="00E53C0B"/>
    <w:rsid w:val="00E56FFE"/>
    <w:rsid w:val="00E57795"/>
    <w:rsid w:val="00E578CE"/>
    <w:rsid w:val="00E61B61"/>
    <w:rsid w:val="00E61CC9"/>
    <w:rsid w:val="00E61D73"/>
    <w:rsid w:val="00E62452"/>
    <w:rsid w:val="00E6677B"/>
    <w:rsid w:val="00E670E3"/>
    <w:rsid w:val="00E6722C"/>
    <w:rsid w:val="00E71466"/>
    <w:rsid w:val="00E76CCF"/>
    <w:rsid w:val="00E772A4"/>
    <w:rsid w:val="00E77AEB"/>
    <w:rsid w:val="00E800BB"/>
    <w:rsid w:val="00E82FE6"/>
    <w:rsid w:val="00E86A5E"/>
    <w:rsid w:val="00E870F5"/>
    <w:rsid w:val="00E924A5"/>
    <w:rsid w:val="00E94828"/>
    <w:rsid w:val="00E96727"/>
    <w:rsid w:val="00E97DBC"/>
    <w:rsid w:val="00EA3FDF"/>
    <w:rsid w:val="00EA5ABD"/>
    <w:rsid w:val="00EA615E"/>
    <w:rsid w:val="00EA6837"/>
    <w:rsid w:val="00EA7EC0"/>
    <w:rsid w:val="00EB0A39"/>
    <w:rsid w:val="00EB49CC"/>
    <w:rsid w:val="00EB5471"/>
    <w:rsid w:val="00EB7BA3"/>
    <w:rsid w:val="00EC2B23"/>
    <w:rsid w:val="00EC36D3"/>
    <w:rsid w:val="00EC3D4C"/>
    <w:rsid w:val="00EC3E30"/>
    <w:rsid w:val="00EC4EEB"/>
    <w:rsid w:val="00EC59D1"/>
    <w:rsid w:val="00EC7586"/>
    <w:rsid w:val="00EC78AF"/>
    <w:rsid w:val="00ED0593"/>
    <w:rsid w:val="00ED0D7F"/>
    <w:rsid w:val="00ED14D3"/>
    <w:rsid w:val="00ED1A6A"/>
    <w:rsid w:val="00ED2C72"/>
    <w:rsid w:val="00ED6A0E"/>
    <w:rsid w:val="00ED78FC"/>
    <w:rsid w:val="00EE17BE"/>
    <w:rsid w:val="00EE1BA1"/>
    <w:rsid w:val="00EE2323"/>
    <w:rsid w:val="00EE3F64"/>
    <w:rsid w:val="00EE59CA"/>
    <w:rsid w:val="00EE74F9"/>
    <w:rsid w:val="00EF0192"/>
    <w:rsid w:val="00EF0469"/>
    <w:rsid w:val="00EF0734"/>
    <w:rsid w:val="00EF09D6"/>
    <w:rsid w:val="00EF2E11"/>
    <w:rsid w:val="00EF4208"/>
    <w:rsid w:val="00EF4E35"/>
    <w:rsid w:val="00EF7015"/>
    <w:rsid w:val="00F00BBD"/>
    <w:rsid w:val="00F00EFB"/>
    <w:rsid w:val="00F01DD9"/>
    <w:rsid w:val="00F02687"/>
    <w:rsid w:val="00F036A3"/>
    <w:rsid w:val="00F04BB8"/>
    <w:rsid w:val="00F06719"/>
    <w:rsid w:val="00F06930"/>
    <w:rsid w:val="00F06C08"/>
    <w:rsid w:val="00F071DF"/>
    <w:rsid w:val="00F12DC8"/>
    <w:rsid w:val="00F13169"/>
    <w:rsid w:val="00F137B0"/>
    <w:rsid w:val="00F139DB"/>
    <w:rsid w:val="00F147E7"/>
    <w:rsid w:val="00F14B68"/>
    <w:rsid w:val="00F14F5E"/>
    <w:rsid w:val="00F20CD1"/>
    <w:rsid w:val="00F21DD8"/>
    <w:rsid w:val="00F23AA5"/>
    <w:rsid w:val="00F23CC7"/>
    <w:rsid w:val="00F25508"/>
    <w:rsid w:val="00F25752"/>
    <w:rsid w:val="00F2611E"/>
    <w:rsid w:val="00F261F0"/>
    <w:rsid w:val="00F26A6A"/>
    <w:rsid w:val="00F26C52"/>
    <w:rsid w:val="00F277F3"/>
    <w:rsid w:val="00F30BCD"/>
    <w:rsid w:val="00F31808"/>
    <w:rsid w:val="00F35157"/>
    <w:rsid w:val="00F352B7"/>
    <w:rsid w:val="00F36768"/>
    <w:rsid w:val="00F36DD0"/>
    <w:rsid w:val="00F36F69"/>
    <w:rsid w:val="00F374C5"/>
    <w:rsid w:val="00F41FD8"/>
    <w:rsid w:val="00F4274C"/>
    <w:rsid w:val="00F44B13"/>
    <w:rsid w:val="00F51794"/>
    <w:rsid w:val="00F51E2C"/>
    <w:rsid w:val="00F550AE"/>
    <w:rsid w:val="00F55991"/>
    <w:rsid w:val="00F60333"/>
    <w:rsid w:val="00F61DB1"/>
    <w:rsid w:val="00F63527"/>
    <w:rsid w:val="00F63C2E"/>
    <w:rsid w:val="00F657DA"/>
    <w:rsid w:val="00F65A7F"/>
    <w:rsid w:val="00F67FBB"/>
    <w:rsid w:val="00F70210"/>
    <w:rsid w:val="00F717C6"/>
    <w:rsid w:val="00F71D43"/>
    <w:rsid w:val="00F72609"/>
    <w:rsid w:val="00F72C06"/>
    <w:rsid w:val="00F74C1E"/>
    <w:rsid w:val="00F76167"/>
    <w:rsid w:val="00F773B2"/>
    <w:rsid w:val="00F80792"/>
    <w:rsid w:val="00F80F45"/>
    <w:rsid w:val="00F82771"/>
    <w:rsid w:val="00F83D5D"/>
    <w:rsid w:val="00F84F64"/>
    <w:rsid w:val="00F84FB9"/>
    <w:rsid w:val="00F85703"/>
    <w:rsid w:val="00F902EF"/>
    <w:rsid w:val="00F91471"/>
    <w:rsid w:val="00F943E1"/>
    <w:rsid w:val="00F94AC2"/>
    <w:rsid w:val="00F94DA1"/>
    <w:rsid w:val="00F9548C"/>
    <w:rsid w:val="00F9738E"/>
    <w:rsid w:val="00F978EB"/>
    <w:rsid w:val="00F97ACA"/>
    <w:rsid w:val="00FA09AB"/>
    <w:rsid w:val="00FA0F53"/>
    <w:rsid w:val="00FA102B"/>
    <w:rsid w:val="00FA1249"/>
    <w:rsid w:val="00FA33D7"/>
    <w:rsid w:val="00FA3BB4"/>
    <w:rsid w:val="00FA3D33"/>
    <w:rsid w:val="00FA50F1"/>
    <w:rsid w:val="00FA6739"/>
    <w:rsid w:val="00FA7150"/>
    <w:rsid w:val="00FA7810"/>
    <w:rsid w:val="00FB2347"/>
    <w:rsid w:val="00FB3366"/>
    <w:rsid w:val="00FB3490"/>
    <w:rsid w:val="00FB5230"/>
    <w:rsid w:val="00FB5386"/>
    <w:rsid w:val="00FB7E9B"/>
    <w:rsid w:val="00FC153D"/>
    <w:rsid w:val="00FC181C"/>
    <w:rsid w:val="00FC1DE6"/>
    <w:rsid w:val="00FC2FA4"/>
    <w:rsid w:val="00FC4D1D"/>
    <w:rsid w:val="00FC5D7B"/>
    <w:rsid w:val="00FC7A50"/>
    <w:rsid w:val="00FD03A3"/>
    <w:rsid w:val="00FD3025"/>
    <w:rsid w:val="00FD3E61"/>
    <w:rsid w:val="00FD6552"/>
    <w:rsid w:val="00FE0E27"/>
    <w:rsid w:val="00FE40CE"/>
    <w:rsid w:val="00FE454A"/>
    <w:rsid w:val="00FE6085"/>
    <w:rsid w:val="00FE75CC"/>
    <w:rsid w:val="00FE7863"/>
    <w:rsid w:val="00FF0BA5"/>
    <w:rsid w:val="00FF66A0"/>
    <w:rsid w:val="00FF7AA3"/>
    <w:rsid w:val="00FF7ADD"/>
    <w:rsid w:val="00FF7B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BBABF69"/>
  <w15:chartTrackingRefBased/>
  <w15:docId w15:val="{5C41C11E-2DD2-435C-BCAC-7681618D46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268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268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A060AA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A060A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A5A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5AB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B23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2347"/>
  </w:style>
  <w:style w:type="paragraph" w:styleId="Footer">
    <w:name w:val="footer"/>
    <w:basedOn w:val="Normal"/>
    <w:link w:val="FooterChar"/>
    <w:uiPriority w:val="99"/>
    <w:unhideWhenUsed/>
    <w:rsid w:val="00FB23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23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209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6757362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693948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840730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726784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2753978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920968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41581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980712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039030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965059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630564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954062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ageuk.org.uk/our-impact/policy-research/loneliness-research-and-resources" TargetMode="External"/><Relationship Id="rId13" Type="http://schemas.openxmlformats.org/officeDocument/2006/relationships/hyperlink" Target="https://doi.org/10.1016%2Fj.socscimed.2023.116163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rva.org.k/wp-content/uploads/2020/03/cf79aec26bf9-beingabefriender.pdf" TargetMode="External"/><Relationship Id="rId17" Type="http://schemas.openxmlformats.org/officeDocument/2006/relationships/hyperlink" Target="https://ageing-better.org.uk/our-ageing-population-ageing-2023-4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93/geront/gnv146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16/j.healthpol.2023.104814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x.doi.org/10.1093/geront/gnab116" TargetMode="External"/><Relationship Id="rId10" Type="http://schemas.openxmlformats.org/officeDocument/2006/relationships/hyperlink" Target="https://doi.org/10.1177%2F14713012211024488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%2F17441730.2012.646842" TargetMode="External"/><Relationship Id="rId14" Type="http://schemas.openxmlformats.org/officeDocument/2006/relationships/hyperlink" Target="https://doi.org/10.1177%2F0898264321100417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3149</Words>
  <Characters>20673</Characters>
  <Application>Microsoft Office Word</Application>
  <DocSecurity>4</DocSecurity>
  <Lines>172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Esther Gomugor (2022275)</dc:creator>
  <cp:keywords/>
  <dc:description/>
  <cp:lastModifiedBy>Eliane Mukeba (Institute of Inner City Learning)</cp:lastModifiedBy>
  <cp:revision>2</cp:revision>
  <dcterms:created xsi:type="dcterms:W3CDTF">2024-05-20T13:47:00Z</dcterms:created>
  <dcterms:modified xsi:type="dcterms:W3CDTF">2024-05-20T13:47:00Z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aef2cced0279b90dd618688940cb6470fe5203b520b8e1c469905117c15e6628</vt:lpwstr>
  </property>
</Properties>
</file>