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B719F" w:rsidR="000B31CA" w:rsidP="000B31CA" w:rsidRDefault="000B31CA" w14:paraId="25BD4621" w14:textId="77777777">
      <w:pPr>
        <w:rPr>
          <w:rFonts w:ascii="Arial" w:hAnsi="Arial" w:cs="Arial"/>
        </w:rPr>
      </w:pPr>
    </w:p>
    <w:p w:rsidRPr="00FB719F" w:rsidR="000B31CA" w:rsidP="000B31CA" w:rsidRDefault="000B31CA" w14:paraId="28ED7B48" w14:textId="77777777">
      <w:pPr>
        <w:rPr>
          <w:rFonts w:ascii="Arial" w:hAnsi="Arial" w:cs="Arial"/>
        </w:rPr>
      </w:pPr>
    </w:p>
    <w:p w:rsidRPr="00FB719F" w:rsidR="000B31CA" w:rsidP="000B31CA" w:rsidRDefault="000B31CA" w14:paraId="2D7CB220" w14:textId="77777777">
      <w:pPr>
        <w:rPr>
          <w:rFonts w:ascii="Arial" w:hAnsi="Arial" w:cs="Arial"/>
        </w:rPr>
      </w:pPr>
    </w:p>
    <w:p w:rsidR="1CD201A5" w:rsidP="1CD201A5" w:rsidRDefault="1CD201A5" w14:paraId="6B66C0E3" w14:textId="1FEBE7EF">
      <w:pPr>
        <w:pStyle w:val="Normal"/>
        <w:spacing w:line="360" w:lineRule="auto"/>
      </w:pPr>
      <w:r w:rsidR="1CD201A5">
        <w:drawing>
          <wp:inline wp14:editId="66143ADF" wp14:anchorId="3F299FDD">
            <wp:extent cx="5759450" cy="3362325"/>
            <wp:effectExtent l="0" t="0" r="0" b="0"/>
            <wp:docPr id="709913827" name="" title=""/>
            <wp:cNvGraphicFramePr>
              <a:graphicFrameLocks noChangeAspect="1"/>
            </wp:cNvGraphicFramePr>
            <a:graphic>
              <a:graphicData uri="http://schemas.openxmlformats.org/drawingml/2006/picture">
                <pic:pic>
                  <pic:nvPicPr>
                    <pic:cNvPr id="0" name=""/>
                    <pic:cNvPicPr/>
                  </pic:nvPicPr>
                  <pic:blipFill>
                    <a:blip r:embed="Rcf77215ddaca44ac">
                      <a:extLst>
                        <a:ext xmlns:a="http://schemas.openxmlformats.org/drawingml/2006/main" uri="{28A0092B-C50C-407E-A947-70E740481C1C}">
                          <a14:useLocalDpi val="0"/>
                        </a:ext>
                      </a:extLst>
                    </a:blip>
                    <a:stretch>
                      <a:fillRect/>
                    </a:stretch>
                  </pic:blipFill>
                  <pic:spPr>
                    <a:xfrm>
                      <a:off x="0" y="0"/>
                      <a:ext cx="5759450" cy="3362325"/>
                    </a:xfrm>
                    <a:prstGeom prst="rect">
                      <a:avLst/>
                    </a:prstGeom>
                  </pic:spPr>
                </pic:pic>
              </a:graphicData>
            </a:graphic>
          </wp:inline>
        </w:drawing>
      </w:r>
    </w:p>
    <w:p w:rsidRPr="00FB719F" w:rsidR="000B31CA" w:rsidP="000B31CA" w:rsidRDefault="000B31CA" w14:paraId="4CDCC418" w14:textId="77777777">
      <w:pPr>
        <w:rPr>
          <w:rFonts w:ascii="Arial" w:hAnsi="Arial" w:cs="Arial"/>
        </w:rPr>
      </w:pPr>
    </w:p>
    <w:p w:rsidRPr="00FB719F" w:rsidR="000B31CA" w:rsidP="000B31CA" w:rsidRDefault="000B31CA" w14:paraId="740E823D" w14:textId="77777777">
      <w:pPr>
        <w:rPr>
          <w:rFonts w:ascii="Arial" w:hAnsi="Arial" w:cs="Arial"/>
        </w:rPr>
      </w:pPr>
    </w:p>
    <w:p w:rsidRPr="00FB719F" w:rsidR="000B31CA" w:rsidP="000B31CA" w:rsidRDefault="000B31CA" w14:paraId="0C2FC651" w14:textId="77777777">
      <w:pPr>
        <w:rPr>
          <w:rFonts w:ascii="Arial" w:hAnsi="Arial" w:cs="Arial"/>
        </w:rPr>
      </w:pPr>
    </w:p>
    <w:p w:rsidRPr="00FB719F" w:rsidR="000B31CA" w:rsidP="2F1F29B9" w:rsidRDefault="000B31CA" w14:paraId="151504F2" w14:textId="1700D96C">
      <w:pPr>
        <w:jc w:val="center"/>
        <w:rPr>
          <w:rFonts w:ascii="Arial" w:hAnsi="Arial" w:cs="Arial"/>
          <w:b w:val="1"/>
          <w:bCs w:val="1"/>
        </w:rPr>
      </w:pPr>
      <w:r w:rsidRPr="2F1F29B9" w:rsidR="00C1554D">
        <w:rPr>
          <w:rFonts w:ascii="Arial" w:hAnsi="Arial" w:cs="Arial"/>
          <w:b w:val="1"/>
          <w:bCs w:val="1"/>
        </w:rPr>
        <w:t xml:space="preserve">Component 2 - </w:t>
      </w:r>
      <w:r w:rsidRPr="2F1F29B9" w:rsidR="000B31CA">
        <w:rPr>
          <w:rFonts w:ascii="Arial" w:hAnsi="Arial" w:cs="Arial"/>
          <w:b w:val="1"/>
          <w:bCs w:val="1"/>
        </w:rPr>
        <w:t>Research Report</w:t>
      </w:r>
    </w:p>
    <w:p w:rsidRPr="00FB719F" w:rsidR="000B31CA" w:rsidP="000B31CA" w:rsidRDefault="000B31CA" w14:paraId="0F8646DB" w14:textId="5CFDBD11">
      <w:pPr>
        <w:jc w:val="center"/>
        <w:rPr>
          <w:rFonts w:ascii="Arial" w:hAnsi="Arial" w:cs="Arial"/>
        </w:rPr>
      </w:pPr>
      <w:r w:rsidRPr="2F1F29B9" w:rsidR="000B31CA">
        <w:rPr>
          <w:rFonts w:ascii="Arial" w:hAnsi="Arial" w:cs="Arial"/>
        </w:rPr>
        <w:t>Student Number:2126231</w:t>
      </w:r>
    </w:p>
    <w:p w:rsidRPr="00FB719F" w:rsidR="000B31CA" w:rsidP="000B31CA" w:rsidRDefault="000B31CA" w14:paraId="6BAB90F0" w14:textId="2B1332F5">
      <w:pPr>
        <w:jc w:val="center"/>
        <w:rPr>
          <w:rFonts w:ascii="Arial" w:hAnsi="Arial" w:cs="Arial"/>
        </w:rPr>
      </w:pPr>
      <w:r w:rsidRPr="2F1F29B9" w:rsidR="000B31CA">
        <w:rPr>
          <w:rFonts w:ascii="Arial" w:hAnsi="Arial" w:cs="Arial"/>
        </w:rPr>
        <w:t xml:space="preserve">Lecturer Name: </w:t>
      </w:r>
      <w:r w:rsidRPr="2F1F29B9" w:rsidR="000B31CA">
        <w:rPr>
          <w:rFonts w:ascii="Arial" w:hAnsi="Arial" w:cs="Arial"/>
        </w:rPr>
        <w:t>Nicholas</w:t>
      </w:r>
      <w:r w:rsidRPr="2F1F29B9" w:rsidR="000B31CA">
        <w:rPr>
          <w:rFonts w:ascii="Arial" w:hAnsi="Arial" w:cs="Arial"/>
        </w:rPr>
        <w:t xml:space="preserve"> </w:t>
      </w:r>
      <w:r w:rsidRPr="2F1F29B9" w:rsidR="000B31CA">
        <w:rPr>
          <w:rFonts w:ascii="Arial" w:hAnsi="Arial" w:cs="Arial"/>
        </w:rPr>
        <w:t>Worthington</w:t>
      </w:r>
    </w:p>
    <w:p w:rsidRPr="00FB719F" w:rsidR="000B31CA" w:rsidP="000B31CA" w:rsidRDefault="000B31CA" w14:paraId="29151C78" w14:textId="1FD7BADD">
      <w:pPr>
        <w:jc w:val="center"/>
        <w:rPr>
          <w:rFonts w:ascii="Arial" w:hAnsi="Arial" w:cs="Arial"/>
          <w:b/>
          <w:bCs/>
        </w:rPr>
      </w:pPr>
      <w:r w:rsidRPr="00FB719F">
        <w:rPr>
          <w:rFonts w:ascii="Arial" w:hAnsi="Arial" w:cs="Arial"/>
          <w:b/>
          <w:bCs/>
        </w:rPr>
        <w:t>BMSW4003_BIRM</w:t>
      </w:r>
    </w:p>
    <w:p w:rsidRPr="00FB719F" w:rsidR="000B31CA" w:rsidP="000B31CA" w:rsidRDefault="000B31CA" w14:paraId="2E8EAAA3" w14:textId="322874EC">
      <w:pPr>
        <w:jc w:val="center"/>
        <w:rPr>
          <w:rFonts w:ascii="Arial" w:hAnsi="Arial" w:cs="Arial"/>
          <w:b/>
          <w:bCs/>
        </w:rPr>
      </w:pPr>
      <w:r w:rsidRPr="00FB719F">
        <w:rPr>
          <w:rFonts w:ascii="Arial" w:hAnsi="Arial" w:cs="Arial"/>
          <w:b/>
          <w:bCs/>
        </w:rPr>
        <w:t>Digital Skills and Research Methods.</w:t>
      </w:r>
    </w:p>
    <w:p w:rsidRPr="00FB719F" w:rsidR="000B31CA" w:rsidRDefault="000B31CA" w14:paraId="325A42CC" w14:textId="7210C87B">
      <w:pPr>
        <w:rPr>
          <w:rFonts w:ascii="Arial" w:hAnsi="Arial" w:cs="Arial"/>
        </w:rPr>
      </w:pPr>
    </w:p>
    <w:p w:rsidRPr="00FB719F" w:rsidR="000B31CA" w:rsidRDefault="000B31CA" w14:paraId="68C1C117" w14:textId="2D6F831C">
      <w:pPr>
        <w:rPr>
          <w:rFonts w:ascii="Arial" w:hAnsi="Arial" w:cs="Arial"/>
        </w:rPr>
      </w:pPr>
    </w:p>
    <w:p w:rsidRPr="00FB719F" w:rsidR="00C1554D" w:rsidRDefault="00C1554D" w14:paraId="2A0589C3" w14:textId="3182C759">
      <w:pPr>
        <w:rPr>
          <w:rFonts w:ascii="Arial" w:hAnsi="Arial" w:cs="Arial"/>
        </w:rPr>
      </w:pPr>
    </w:p>
    <w:p w:rsidRPr="00FB719F" w:rsidR="00C1554D" w:rsidRDefault="00C1554D" w14:paraId="01265C14" w14:textId="37A72E54">
      <w:pPr>
        <w:rPr>
          <w:rFonts w:ascii="Arial" w:hAnsi="Arial" w:cs="Arial"/>
        </w:rPr>
      </w:pPr>
    </w:p>
    <w:p w:rsidRPr="00FB719F" w:rsidR="00C1554D" w:rsidRDefault="00C1554D" w14:paraId="23A915CC" w14:textId="28B60AC7">
      <w:pPr>
        <w:rPr>
          <w:rFonts w:ascii="Arial" w:hAnsi="Arial" w:cs="Arial"/>
        </w:rPr>
      </w:pPr>
    </w:p>
    <w:p w:rsidRPr="00FB719F" w:rsidR="00C1554D" w:rsidRDefault="00C1554D" w14:paraId="6AC83BB3" w14:textId="1EA71FD7">
      <w:pPr>
        <w:rPr>
          <w:rFonts w:ascii="Arial" w:hAnsi="Arial" w:cs="Arial"/>
        </w:rPr>
      </w:pPr>
    </w:p>
    <w:p w:rsidRPr="00FB719F" w:rsidR="00C1554D" w:rsidRDefault="00C1554D" w14:paraId="0C7D3E78" w14:textId="3BD24062">
      <w:pPr>
        <w:rPr>
          <w:rFonts w:ascii="Arial" w:hAnsi="Arial" w:cs="Arial"/>
        </w:rPr>
      </w:pPr>
    </w:p>
    <w:p w:rsidRPr="00FB719F" w:rsidR="00C1554D" w:rsidRDefault="00C1554D" w14:paraId="0BFCD1B0" w14:textId="7D04F77E">
      <w:pPr>
        <w:rPr>
          <w:rFonts w:ascii="Arial" w:hAnsi="Arial" w:cs="Arial"/>
        </w:rPr>
      </w:pPr>
    </w:p>
    <w:p w:rsidRPr="00FB719F" w:rsidR="00C1554D" w:rsidRDefault="00C1554D" w14:paraId="4297A392" w14:textId="4E6AE930">
      <w:pPr>
        <w:rPr>
          <w:rFonts w:ascii="Arial" w:hAnsi="Arial" w:cs="Arial"/>
        </w:rPr>
      </w:pPr>
    </w:p>
    <w:p w:rsidRPr="00FB719F" w:rsidR="00C1554D" w:rsidRDefault="00C1554D" w14:paraId="7680A569" w14:textId="40569838">
      <w:pPr>
        <w:rPr>
          <w:rFonts w:ascii="Arial" w:hAnsi="Arial" w:cs="Arial"/>
        </w:rPr>
      </w:pPr>
    </w:p>
    <w:p w:rsidRPr="00FB719F" w:rsidR="00C1554D" w:rsidRDefault="00C1554D" w14:paraId="551A658C" w14:textId="70B69774">
      <w:pPr>
        <w:rPr>
          <w:rFonts w:ascii="Arial" w:hAnsi="Arial" w:cs="Arial"/>
        </w:rPr>
      </w:pPr>
    </w:p>
    <w:p w:rsidRPr="00FB719F" w:rsidR="00C1554D" w:rsidRDefault="00C1554D" w14:paraId="27DD370D" w14:textId="6C95B594">
      <w:pPr>
        <w:rPr>
          <w:rFonts w:ascii="Arial" w:hAnsi="Arial" w:cs="Arial"/>
        </w:rPr>
      </w:pPr>
    </w:p>
    <w:p w:rsidRPr="00FB719F" w:rsidR="00C1554D" w:rsidRDefault="00C1554D" w14:paraId="4663D006" w14:textId="7E304753">
      <w:pPr>
        <w:rPr>
          <w:rFonts w:ascii="Arial" w:hAnsi="Arial" w:cs="Arial"/>
        </w:rPr>
      </w:pPr>
    </w:p>
    <w:p w:rsidRPr="00FB719F" w:rsidR="00C1554D" w:rsidRDefault="00C1554D" w14:paraId="1D2D307E" w14:textId="69AA16A1">
      <w:pPr>
        <w:rPr>
          <w:rFonts w:ascii="Arial" w:hAnsi="Arial" w:cs="Arial"/>
        </w:rPr>
      </w:pPr>
    </w:p>
    <w:p w:rsidRPr="00FB719F" w:rsidR="00C1554D" w:rsidRDefault="00C1554D" w14:paraId="3D331BEB" w14:textId="6CC2E2C1">
      <w:pPr>
        <w:rPr>
          <w:rFonts w:ascii="Arial" w:hAnsi="Arial" w:cs="Arial"/>
        </w:rPr>
      </w:pPr>
    </w:p>
    <w:p w:rsidRPr="00FB719F" w:rsidR="00C1554D" w:rsidRDefault="00C1554D" w14:paraId="0B8204E5" w14:textId="1602858F">
      <w:pPr>
        <w:rPr>
          <w:rFonts w:ascii="Arial" w:hAnsi="Arial" w:cs="Arial"/>
        </w:rPr>
      </w:pPr>
    </w:p>
    <w:p w:rsidRPr="00FB719F" w:rsidR="00C1554D" w:rsidRDefault="00C1554D" w14:paraId="79CA738C" w14:textId="66BFAF54">
      <w:pPr>
        <w:rPr>
          <w:rFonts w:ascii="Arial" w:hAnsi="Arial" w:cs="Arial"/>
        </w:rPr>
      </w:pPr>
    </w:p>
    <w:p w:rsidR="00C1554D" w:rsidRDefault="00C1554D" w14:paraId="10789D1D" w14:textId="4E77DD49">
      <w:pPr>
        <w:rPr>
          <w:rFonts w:ascii="Arial" w:hAnsi="Arial" w:cs="Arial"/>
        </w:rPr>
      </w:pPr>
    </w:p>
    <w:p w:rsidR="004C6602" w:rsidRDefault="004C6602" w14:paraId="5FB1E5A5" w14:textId="46C3E693">
      <w:pPr>
        <w:rPr>
          <w:rFonts w:ascii="Arial" w:hAnsi="Arial" w:cs="Arial"/>
        </w:rPr>
      </w:pPr>
    </w:p>
    <w:p w:rsidR="004C6602" w:rsidRDefault="004C6602" w14:paraId="64716400" w14:textId="6D164297">
      <w:pPr>
        <w:rPr>
          <w:rFonts w:ascii="Arial" w:hAnsi="Arial" w:cs="Arial"/>
        </w:rPr>
      </w:pPr>
    </w:p>
    <w:p w:rsidR="004C6602" w:rsidRDefault="004C6602" w14:paraId="25AB4491" w14:textId="36722334">
      <w:pPr>
        <w:rPr>
          <w:rFonts w:ascii="Arial" w:hAnsi="Arial" w:cs="Arial"/>
        </w:rPr>
      </w:pPr>
    </w:p>
    <w:sdt>
      <w:sdtPr>
        <w:rPr>
          <w:rFonts w:ascii="Arial" w:hAnsi="Arial" w:cs="Arial" w:eastAsiaTheme="minorHAnsi"/>
          <w:color w:val="auto"/>
          <w:sz w:val="22"/>
          <w:szCs w:val="22"/>
          <w:lang w:val="en-GB"/>
        </w:rPr>
        <w:id w:val="-2141098255"/>
        <w:docPartObj>
          <w:docPartGallery w:val="Table of Contents"/>
          <w:docPartUnique/>
        </w:docPartObj>
      </w:sdtPr>
      <w:sdtEndPr>
        <w:rPr>
          <w:b/>
          <w:bCs/>
          <w:noProof/>
        </w:rPr>
      </w:sdtEndPr>
      <w:sdtContent>
        <w:p w:rsidRPr="00FB719F" w:rsidR="00164B3B" w:rsidRDefault="00164B3B" w14:paraId="63DC040C" w14:textId="702E6DA4">
          <w:pPr>
            <w:pStyle w:val="TOCHeading"/>
            <w:rPr>
              <w:rFonts w:ascii="Arial" w:hAnsi="Arial" w:cs="Arial"/>
              <w:sz w:val="22"/>
              <w:szCs w:val="22"/>
            </w:rPr>
          </w:pPr>
          <w:r w:rsidRPr="00FB719F">
            <w:rPr>
              <w:rFonts w:ascii="Arial" w:hAnsi="Arial" w:cs="Arial"/>
              <w:sz w:val="22"/>
              <w:szCs w:val="22"/>
            </w:rPr>
            <w:t>Contents</w:t>
          </w:r>
        </w:p>
        <w:p w:rsidR="00812EB2" w:rsidRDefault="00164B3B" w14:paraId="0FED1D0E" w14:textId="1A628925">
          <w:pPr>
            <w:pStyle w:val="TOC1"/>
            <w:rPr>
              <w:rFonts w:asciiTheme="minorHAnsi" w:hAnsiTheme="minorHAnsi" w:eastAsiaTheme="minorEastAsia"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history="1" w:anchor="_Toc107777505">
            <w:r w:rsidRPr="008B5B9A" w:rsidR="00812EB2">
              <w:rPr>
                <w:rStyle w:val="Hyperlink"/>
              </w:rPr>
              <w:t>1.</w:t>
            </w:r>
            <w:r w:rsidR="00812EB2">
              <w:rPr>
                <w:rFonts w:asciiTheme="minorHAnsi" w:hAnsiTheme="minorHAnsi" w:eastAsiaTheme="minorEastAsia" w:cstheme="minorBidi"/>
                <w:b w:val="0"/>
                <w:bCs w:val="0"/>
                <w:lang w:eastAsia="en-GB"/>
              </w:rPr>
              <w:tab/>
            </w:r>
            <w:r w:rsidRPr="008B5B9A" w:rsidR="00812EB2">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812EB2">
              <w:rPr>
                <w:webHidden/>
              </w:rPr>
              <w:t>3</w:t>
            </w:r>
            <w:r w:rsidR="00812EB2">
              <w:rPr>
                <w:webHidden/>
              </w:rPr>
              <w:fldChar w:fldCharType="end"/>
            </w:r>
          </w:hyperlink>
        </w:p>
        <w:p w:rsidR="00812EB2" w:rsidRDefault="00812EB2" w14:paraId="16805557" w14:textId="44ED5BD4">
          <w:pPr>
            <w:pStyle w:val="TOC1"/>
            <w:rPr>
              <w:rFonts w:asciiTheme="minorHAnsi" w:hAnsiTheme="minorHAnsi" w:eastAsiaTheme="minorEastAsia" w:cstheme="minorBidi"/>
              <w:b w:val="0"/>
              <w:bCs w:val="0"/>
              <w:lang w:eastAsia="en-GB"/>
            </w:rPr>
          </w:pPr>
          <w:hyperlink w:history="1" w:anchor="_Toc107777506">
            <w:r w:rsidRPr="008B5B9A">
              <w:rPr>
                <w:rStyle w:val="Hyperlink"/>
              </w:rPr>
              <w:t>2.</w:t>
            </w:r>
            <w:r>
              <w:rPr>
                <w:rFonts w:asciiTheme="minorHAnsi" w:hAnsiTheme="minorHAnsi" w:eastAsiaTheme="minorEastAsia" w:cstheme="minorBidi"/>
                <w:b w:val="0"/>
                <w:bCs w:val="0"/>
                <w:lang w:eastAsia="en-GB"/>
              </w:rPr>
              <w:tab/>
            </w:r>
            <w:r w:rsidRPr="008B5B9A">
              <w:rPr>
                <w:rStyle w:val="Hyperlink"/>
              </w:rPr>
              <w:t>Research design</w:t>
            </w:r>
            <w:r>
              <w:rPr>
                <w:webHidden/>
              </w:rPr>
              <w:tab/>
            </w:r>
            <w:r>
              <w:rPr>
                <w:webHidden/>
              </w:rPr>
              <w:fldChar w:fldCharType="begin"/>
            </w:r>
            <w:r>
              <w:rPr>
                <w:webHidden/>
              </w:rPr>
              <w:instrText xml:space="preserve"> PAGEREF _Toc107777506 \h </w:instrText>
            </w:r>
            <w:r>
              <w:rPr>
                <w:webHidden/>
              </w:rPr>
            </w:r>
            <w:r>
              <w:rPr>
                <w:webHidden/>
              </w:rPr>
              <w:fldChar w:fldCharType="separate"/>
            </w:r>
            <w:r>
              <w:rPr>
                <w:webHidden/>
              </w:rPr>
              <w:t>3</w:t>
            </w:r>
            <w:r>
              <w:rPr>
                <w:webHidden/>
              </w:rPr>
              <w:fldChar w:fldCharType="end"/>
            </w:r>
          </w:hyperlink>
        </w:p>
        <w:p w:rsidR="00812EB2" w:rsidRDefault="00812EB2" w14:paraId="5456A75F" w14:textId="06C95A82">
          <w:pPr>
            <w:pStyle w:val="TOC2"/>
            <w:tabs>
              <w:tab w:val="left" w:pos="880"/>
              <w:tab w:val="right" w:leader="dot" w:pos="9016"/>
            </w:tabs>
            <w:rPr>
              <w:rFonts w:eastAsiaTheme="minorEastAsia"/>
              <w:noProof/>
              <w:lang w:eastAsia="en-GB"/>
            </w:rPr>
          </w:pPr>
          <w:hyperlink w:history="1" w:anchor="_Toc107777507">
            <w:r w:rsidRPr="008B5B9A">
              <w:rPr>
                <w:rStyle w:val="Hyperlink"/>
                <w:rFonts w:ascii="Arial" w:hAnsi="Arial" w:cs="Arial"/>
                <w:b/>
                <w:bCs/>
                <w:noProof/>
              </w:rPr>
              <w:t>2.1.</w:t>
            </w:r>
            <w:r>
              <w:rPr>
                <w:rFonts w:eastAsiaTheme="minorEastAsia"/>
                <w:noProof/>
                <w:lang w:eastAsia="en-GB"/>
              </w:rPr>
              <w:tab/>
            </w:r>
            <w:r w:rsidRPr="008B5B9A">
              <w:rPr>
                <w:rStyle w:val="Hyperlink"/>
                <w:rFonts w:ascii="Arial" w:hAnsi="Arial" w:cs="Arial"/>
                <w:b/>
                <w:bCs/>
                <w:noProof/>
              </w:rPr>
              <w:t>Research Question</w:t>
            </w:r>
            <w:r>
              <w:rPr>
                <w:noProof/>
                <w:webHidden/>
              </w:rPr>
              <w:tab/>
            </w:r>
            <w:r>
              <w:rPr>
                <w:noProof/>
                <w:webHidden/>
              </w:rPr>
              <w:fldChar w:fldCharType="begin"/>
            </w:r>
            <w:r>
              <w:rPr>
                <w:noProof/>
                <w:webHidden/>
              </w:rPr>
              <w:instrText xml:space="preserve"> PAGEREF _Toc107777507 \h </w:instrText>
            </w:r>
            <w:r>
              <w:rPr>
                <w:noProof/>
                <w:webHidden/>
              </w:rPr>
            </w:r>
            <w:r>
              <w:rPr>
                <w:noProof/>
                <w:webHidden/>
              </w:rPr>
              <w:fldChar w:fldCharType="separate"/>
            </w:r>
            <w:r>
              <w:rPr>
                <w:noProof/>
                <w:webHidden/>
              </w:rPr>
              <w:t>3</w:t>
            </w:r>
            <w:r>
              <w:rPr>
                <w:noProof/>
                <w:webHidden/>
              </w:rPr>
              <w:fldChar w:fldCharType="end"/>
            </w:r>
          </w:hyperlink>
        </w:p>
        <w:p w:rsidR="00812EB2" w:rsidRDefault="00812EB2" w14:paraId="1B5FCD44" w14:textId="688762B2">
          <w:pPr>
            <w:pStyle w:val="TOC2"/>
            <w:tabs>
              <w:tab w:val="left" w:pos="880"/>
              <w:tab w:val="right" w:leader="dot" w:pos="9016"/>
            </w:tabs>
            <w:rPr>
              <w:rFonts w:eastAsiaTheme="minorEastAsia"/>
              <w:noProof/>
              <w:lang w:eastAsia="en-GB"/>
            </w:rPr>
          </w:pPr>
          <w:hyperlink w:history="1" w:anchor="_Toc107777508">
            <w:r w:rsidRPr="008B5B9A">
              <w:rPr>
                <w:rStyle w:val="Hyperlink"/>
                <w:rFonts w:ascii="Arial" w:hAnsi="Arial" w:cs="Arial"/>
                <w:b/>
                <w:bCs/>
                <w:noProof/>
              </w:rPr>
              <w:t>2.2.</w:t>
            </w:r>
            <w:r>
              <w:rPr>
                <w:rFonts w:eastAsiaTheme="minorEastAsia"/>
                <w:noProof/>
                <w:lang w:eastAsia="en-GB"/>
              </w:rPr>
              <w:tab/>
            </w:r>
            <w:r w:rsidRPr="008B5B9A">
              <w:rPr>
                <w:rStyle w:val="Hyperlink"/>
                <w:rFonts w:ascii="Arial" w:hAnsi="Arial" w:cs="Arial"/>
                <w:b/>
                <w:bCs/>
                <w:noProof/>
              </w:rPr>
              <w:t>Method</w:t>
            </w:r>
            <w:r>
              <w:rPr>
                <w:noProof/>
                <w:webHidden/>
              </w:rPr>
              <w:tab/>
            </w:r>
            <w:r>
              <w:rPr>
                <w:noProof/>
                <w:webHidden/>
              </w:rPr>
              <w:fldChar w:fldCharType="begin"/>
            </w:r>
            <w:r>
              <w:rPr>
                <w:noProof/>
                <w:webHidden/>
              </w:rPr>
              <w:instrText xml:space="preserve"> PAGEREF _Toc107777508 \h </w:instrText>
            </w:r>
            <w:r>
              <w:rPr>
                <w:noProof/>
                <w:webHidden/>
              </w:rPr>
            </w:r>
            <w:r>
              <w:rPr>
                <w:noProof/>
                <w:webHidden/>
              </w:rPr>
              <w:fldChar w:fldCharType="separate"/>
            </w:r>
            <w:r>
              <w:rPr>
                <w:noProof/>
                <w:webHidden/>
              </w:rPr>
              <w:t>3</w:t>
            </w:r>
            <w:r>
              <w:rPr>
                <w:noProof/>
                <w:webHidden/>
              </w:rPr>
              <w:fldChar w:fldCharType="end"/>
            </w:r>
          </w:hyperlink>
        </w:p>
        <w:p w:rsidR="00812EB2" w:rsidRDefault="00812EB2" w14:paraId="455276CE" w14:textId="16149B31">
          <w:pPr>
            <w:pStyle w:val="TOC2"/>
            <w:tabs>
              <w:tab w:val="left" w:pos="880"/>
              <w:tab w:val="right" w:leader="dot" w:pos="9016"/>
            </w:tabs>
            <w:rPr>
              <w:rFonts w:eastAsiaTheme="minorEastAsia"/>
              <w:noProof/>
              <w:lang w:eastAsia="en-GB"/>
            </w:rPr>
          </w:pPr>
          <w:hyperlink w:history="1" w:anchor="_Toc107777509">
            <w:r w:rsidRPr="008B5B9A">
              <w:rPr>
                <w:rStyle w:val="Hyperlink"/>
                <w:rFonts w:ascii="Arial" w:hAnsi="Arial" w:cs="Arial"/>
                <w:b/>
                <w:bCs/>
                <w:noProof/>
              </w:rPr>
              <w:t>2.3.</w:t>
            </w:r>
            <w:r>
              <w:rPr>
                <w:rFonts w:eastAsiaTheme="minorEastAsia"/>
                <w:noProof/>
                <w:lang w:eastAsia="en-GB"/>
              </w:rPr>
              <w:tab/>
            </w:r>
            <w:r w:rsidRPr="008B5B9A">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_Toc107777509 \h </w:instrText>
            </w:r>
            <w:r>
              <w:rPr>
                <w:noProof/>
                <w:webHidden/>
              </w:rPr>
            </w:r>
            <w:r>
              <w:rPr>
                <w:noProof/>
                <w:webHidden/>
              </w:rPr>
              <w:fldChar w:fldCharType="separate"/>
            </w:r>
            <w:r>
              <w:rPr>
                <w:noProof/>
                <w:webHidden/>
              </w:rPr>
              <w:t>3</w:t>
            </w:r>
            <w:r>
              <w:rPr>
                <w:noProof/>
                <w:webHidden/>
              </w:rPr>
              <w:fldChar w:fldCharType="end"/>
            </w:r>
          </w:hyperlink>
        </w:p>
        <w:p w:rsidR="00812EB2" w:rsidRDefault="00812EB2" w14:paraId="07A49328" w14:textId="1757A3DE">
          <w:pPr>
            <w:pStyle w:val="TOC1"/>
            <w:rPr>
              <w:rFonts w:asciiTheme="minorHAnsi" w:hAnsiTheme="minorHAnsi" w:eastAsiaTheme="minorEastAsia" w:cstheme="minorBidi"/>
              <w:b w:val="0"/>
              <w:bCs w:val="0"/>
              <w:lang w:eastAsia="en-GB"/>
            </w:rPr>
          </w:pPr>
          <w:hyperlink w:history="1" w:anchor="_Toc107777510">
            <w:r w:rsidRPr="008B5B9A">
              <w:rPr>
                <w:rStyle w:val="Hyperlink"/>
              </w:rPr>
              <w:t>3.</w:t>
            </w:r>
            <w:r>
              <w:rPr>
                <w:rFonts w:asciiTheme="minorHAnsi" w:hAnsiTheme="minorHAnsi" w:eastAsiaTheme="minorEastAsia" w:cstheme="minorBidi"/>
                <w:b w:val="0"/>
                <w:bCs w:val="0"/>
                <w:lang w:eastAsia="en-GB"/>
              </w:rPr>
              <w:tab/>
            </w:r>
            <w:r w:rsidRPr="008B5B9A">
              <w:rPr>
                <w:rStyle w:val="Hyperlink"/>
              </w:rPr>
              <w:t>Results</w:t>
            </w:r>
            <w:r>
              <w:rPr>
                <w:webHidden/>
              </w:rPr>
              <w:tab/>
            </w:r>
            <w:r>
              <w:rPr>
                <w:webHidden/>
              </w:rPr>
              <w:fldChar w:fldCharType="begin"/>
            </w:r>
            <w:r>
              <w:rPr>
                <w:webHidden/>
              </w:rPr>
              <w:instrText xml:space="preserve"> PAGEREF _Toc107777510 \h </w:instrText>
            </w:r>
            <w:r>
              <w:rPr>
                <w:webHidden/>
              </w:rPr>
            </w:r>
            <w:r>
              <w:rPr>
                <w:webHidden/>
              </w:rPr>
              <w:fldChar w:fldCharType="separate"/>
            </w:r>
            <w:r>
              <w:rPr>
                <w:webHidden/>
              </w:rPr>
              <w:t>3</w:t>
            </w:r>
            <w:r>
              <w:rPr>
                <w:webHidden/>
              </w:rPr>
              <w:fldChar w:fldCharType="end"/>
            </w:r>
          </w:hyperlink>
        </w:p>
        <w:p w:rsidR="00812EB2" w:rsidRDefault="00812EB2" w14:paraId="4FAE2299" w14:textId="61550F08">
          <w:pPr>
            <w:pStyle w:val="TOC1"/>
            <w:rPr>
              <w:rFonts w:asciiTheme="minorHAnsi" w:hAnsiTheme="minorHAnsi" w:eastAsiaTheme="minorEastAsia" w:cstheme="minorBidi"/>
              <w:b w:val="0"/>
              <w:bCs w:val="0"/>
              <w:lang w:eastAsia="en-GB"/>
            </w:rPr>
          </w:pPr>
          <w:hyperlink w:history="1" w:anchor="_Toc107777511">
            <w:r w:rsidRPr="008B5B9A">
              <w:rPr>
                <w:rStyle w:val="Hyperlink"/>
              </w:rPr>
              <w:t>4.</w:t>
            </w:r>
            <w:r>
              <w:rPr>
                <w:rFonts w:asciiTheme="minorHAnsi" w:hAnsiTheme="minorHAnsi" w:eastAsiaTheme="minorEastAsia" w:cstheme="minorBidi"/>
                <w:b w:val="0"/>
                <w:bCs w:val="0"/>
                <w:lang w:eastAsia="en-GB"/>
              </w:rPr>
              <w:tab/>
            </w:r>
            <w:r w:rsidRPr="008B5B9A">
              <w:rPr>
                <w:rStyle w:val="Hyperlink"/>
              </w:rPr>
              <w:t>Discussion</w:t>
            </w:r>
            <w:r>
              <w:rPr>
                <w:webHidden/>
              </w:rPr>
              <w:tab/>
            </w:r>
            <w:r>
              <w:rPr>
                <w:webHidden/>
              </w:rPr>
              <w:fldChar w:fldCharType="begin"/>
            </w:r>
            <w:r>
              <w:rPr>
                <w:webHidden/>
              </w:rPr>
              <w:instrText xml:space="preserve"> PAGEREF _Toc107777511 \h </w:instrText>
            </w:r>
            <w:r>
              <w:rPr>
                <w:webHidden/>
              </w:rPr>
            </w:r>
            <w:r>
              <w:rPr>
                <w:webHidden/>
              </w:rPr>
              <w:fldChar w:fldCharType="separate"/>
            </w:r>
            <w:r>
              <w:rPr>
                <w:webHidden/>
              </w:rPr>
              <w:t>3</w:t>
            </w:r>
            <w:r>
              <w:rPr>
                <w:webHidden/>
              </w:rPr>
              <w:fldChar w:fldCharType="end"/>
            </w:r>
          </w:hyperlink>
        </w:p>
        <w:p w:rsidR="00812EB2" w:rsidRDefault="00812EB2" w14:paraId="667222D8" w14:textId="310DF683">
          <w:pPr>
            <w:pStyle w:val="TOC1"/>
            <w:rPr>
              <w:rFonts w:asciiTheme="minorHAnsi" w:hAnsiTheme="minorHAnsi" w:eastAsiaTheme="minorEastAsia" w:cstheme="minorBidi"/>
              <w:b w:val="0"/>
              <w:bCs w:val="0"/>
              <w:lang w:eastAsia="en-GB"/>
            </w:rPr>
          </w:pPr>
          <w:hyperlink w:history="1" w:anchor="_Toc107777512">
            <w:r w:rsidRPr="008B5B9A">
              <w:rPr>
                <w:rStyle w:val="Hyperlink"/>
              </w:rPr>
              <w:t>5.</w:t>
            </w:r>
            <w:r>
              <w:rPr>
                <w:rFonts w:asciiTheme="minorHAnsi" w:hAnsiTheme="minorHAnsi" w:eastAsiaTheme="minorEastAsia" w:cstheme="minorBidi"/>
                <w:b w:val="0"/>
                <w:bCs w:val="0"/>
                <w:lang w:eastAsia="en-GB"/>
              </w:rPr>
              <w:tab/>
            </w:r>
            <w:r w:rsidRPr="008B5B9A">
              <w:rPr>
                <w:rStyle w:val="Hyperlink"/>
              </w:rPr>
              <w:t>Conclusion</w:t>
            </w:r>
            <w:r>
              <w:rPr>
                <w:webHidden/>
              </w:rPr>
              <w:tab/>
            </w:r>
            <w:r>
              <w:rPr>
                <w:webHidden/>
              </w:rPr>
              <w:fldChar w:fldCharType="begin"/>
            </w:r>
            <w:r>
              <w:rPr>
                <w:webHidden/>
              </w:rPr>
              <w:instrText xml:space="preserve"> PAGEREF _Toc107777512 \h </w:instrText>
            </w:r>
            <w:r>
              <w:rPr>
                <w:webHidden/>
              </w:rPr>
            </w:r>
            <w:r>
              <w:rPr>
                <w:webHidden/>
              </w:rPr>
              <w:fldChar w:fldCharType="separate"/>
            </w:r>
            <w:r>
              <w:rPr>
                <w:webHidden/>
              </w:rPr>
              <w:t>3</w:t>
            </w:r>
            <w:r>
              <w:rPr>
                <w:webHidden/>
              </w:rPr>
              <w:fldChar w:fldCharType="end"/>
            </w:r>
          </w:hyperlink>
        </w:p>
        <w:p w:rsidR="00812EB2" w:rsidRDefault="00812EB2" w14:paraId="43AF9B73" w14:textId="2E7B4738">
          <w:pPr>
            <w:pStyle w:val="TOC1"/>
            <w:rPr>
              <w:rFonts w:asciiTheme="minorHAnsi" w:hAnsiTheme="minorHAnsi" w:eastAsiaTheme="minorEastAsia" w:cstheme="minorBidi"/>
              <w:b w:val="0"/>
              <w:bCs w:val="0"/>
              <w:lang w:eastAsia="en-GB"/>
            </w:rPr>
          </w:pPr>
          <w:hyperlink w:history="1" w:anchor="_Toc107777513">
            <w:r w:rsidRPr="008B5B9A">
              <w:rPr>
                <w:rStyle w:val="Hyperlink"/>
              </w:rPr>
              <w:t>6.</w:t>
            </w:r>
            <w:r>
              <w:rPr>
                <w:rFonts w:asciiTheme="minorHAnsi" w:hAnsiTheme="minorHAnsi" w:eastAsiaTheme="minorEastAsia" w:cstheme="minorBidi"/>
                <w:b w:val="0"/>
                <w:bCs w:val="0"/>
                <w:lang w:eastAsia="en-GB"/>
              </w:rPr>
              <w:tab/>
            </w:r>
            <w:r w:rsidRPr="008B5B9A">
              <w:rPr>
                <w:rStyle w:val="Hyperlink"/>
              </w:rPr>
              <w:t>Reference List</w:t>
            </w:r>
            <w:r>
              <w:rPr>
                <w:webHidden/>
              </w:rPr>
              <w:tab/>
            </w:r>
            <w:r>
              <w:rPr>
                <w:webHidden/>
              </w:rPr>
              <w:fldChar w:fldCharType="begin"/>
            </w:r>
            <w:r>
              <w:rPr>
                <w:webHidden/>
              </w:rPr>
              <w:instrText xml:space="preserve"> PAGEREF _Toc107777513 \h </w:instrText>
            </w:r>
            <w:r>
              <w:rPr>
                <w:webHidden/>
              </w:rPr>
            </w:r>
            <w:r>
              <w:rPr>
                <w:webHidden/>
              </w:rPr>
              <w:fldChar w:fldCharType="separate"/>
            </w:r>
            <w:r>
              <w:rPr>
                <w:webHidden/>
              </w:rPr>
              <w:t>3</w:t>
            </w:r>
            <w:r>
              <w:rPr>
                <w:webHidden/>
              </w:rPr>
              <w:fldChar w:fldCharType="end"/>
            </w:r>
          </w:hyperlink>
        </w:p>
        <w:p w:rsidR="00812EB2" w:rsidRDefault="00812EB2" w14:paraId="42EB6298" w14:textId="39BF180B">
          <w:pPr>
            <w:pStyle w:val="TOC1"/>
            <w:rPr>
              <w:rFonts w:asciiTheme="minorHAnsi" w:hAnsiTheme="minorHAnsi" w:eastAsiaTheme="minorEastAsia" w:cstheme="minorBidi"/>
              <w:b w:val="0"/>
              <w:bCs w:val="0"/>
              <w:lang w:eastAsia="en-GB"/>
            </w:rPr>
          </w:pPr>
          <w:hyperlink w:history="1" w:anchor="_Toc107777514">
            <w:r w:rsidRPr="008B5B9A">
              <w:rPr>
                <w:rStyle w:val="Hyperlink"/>
              </w:rPr>
              <w:t>7.</w:t>
            </w:r>
            <w:r>
              <w:rPr>
                <w:rFonts w:asciiTheme="minorHAnsi" w:hAnsiTheme="minorHAnsi" w:eastAsiaTheme="minorEastAsia" w:cstheme="minorBidi"/>
                <w:b w:val="0"/>
                <w:bCs w:val="0"/>
                <w:lang w:eastAsia="en-GB"/>
              </w:rPr>
              <w:tab/>
            </w:r>
            <w:r w:rsidRPr="008B5B9A">
              <w:rPr>
                <w:rStyle w:val="Hyperlink"/>
              </w:rPr>
              <w:t>Appendix A – A blank copy questionnaire.</w:t>
            </w:r>
            <w:r>
              <w:rPr>
                <w:webHidden/>
              </w:rPr>
              <w:tab/>
            </w:r>
            <w:r>
              <w:rPr>
                <w:webHidden/>
              </w:rPr>
              <w:fldChar w:fldCharType="begin"/>
            </w:r>
            <w:r>
              <w:rPr>
                <w:webHidden/>
              </w:rPr>
              <w:instrText xml:space="preserve"> PAGEREF _Toc107777514 \h </w:instrText>
            </w:r>
            <w:r>
              <w:rPr>
                <w:webHidden/>
              </w:rPr>
            </w:r>
            <w:r>
              <w:rPr>
                <w:webHidden/>
              </w:rPr>
              <w:fldChar w:fldCharType="separate"/>
            </w:r>
            <w:r>
              <w:rPr>
                <w:webHidden/>
              </w:rPr>
              <w:t>3</w:t>
            </w:r>
            <w:r>
              <w:rPr>
                <w:webHidden/>
              </w:rPr>
              <w:fldChar w:fldCharType="end"/>
            </w:r>
          </w:hyperlink>
        </w:p>
        <w:p w:rsidRPr="00FB719F" w:rsidR="00164B3B" w:rsidRDefault="00164B3B" w14:paraId="0A943A67" w14:textId="5B323690">
          <w:pPr>
            <w:rPr>
              <w:rFonts w:ascii="Arial" w:hAnsi="Arial" w:cs="Arial"/>
            </w:rPr>
          </w:pPr>
          <w:r w:rsidRPr="549D4432">
            <w:rPr>
              <w:rFonts w:ascii="Arial" w:hAnsi="Arial" w:cs="Arial"/>
              <w:b w:val="1"/>
              <w:bCs w:val="1"/>
              <w:noProof/>
            </w:rPr>
            <w:fldChar w:fldCharType="end"/>
          </w:r>
        </w:p>
      </w:sdtContent>
    </w:sdt>
    <w:p w:rsidRPr="00FB719F" w:rsidR="00164B3B" w:rsidP="549D4432" w:rsidRDefault="00164B3B" w14:paraId="3C3786D2" w14:textId="2E523668">
      <w:pPr>
        <w:pStyle w:val="Heading1"/>
        <w:rPr>
          <w:rFonts w:ascii="Arial" w:hAnsi="Arial" w:cs="Arial"/>
          <w:b w:val="1"/>
          <w:bCs w:val="1"/>
          <w:sz w:val="22"/>
          <w:szCs w:val="22"/>
        </w:rPr>
      </w:pPr>
    </w:p>
    <w:p w:rsidRPr="00FB719F" w:rsidR="00164B3B" w:rsidP="549D4432" w:rsidRDefault="00164B3B" w14:paraId="36585821" w14:textId="5A6441CB">
      <w:pPr>
        <w:pStyle w:val="Heading1"/>
        <w:rPr>
          <w:rFonts w:ascii="Arial" w:hAnsi="Arial" w:cs="Arial"/>
          <w:b w:val="1"/>
          <w:bCs w:val="1"/>
          <w:sz w:val="22"/>
          <w:szCs w:val="22"/>
        </w:rPr>
      </w:pPr>
    </w:p>
    <w:p w:rsidRPr="00FB719F" w:rsidR="00164B3B" w:rsidP="549D4432" w:rsidRDefault="00164B3B" w14:paraId="520F8CC3" w14:textId="79E08EAF">
      <w:pPr>
        <w:pStyle w:val="Heading1"/>
        <w:rPr>
          <w:rFonts w:ascii="Arial" w:hAnsi="Arial" w:cs="Arial"/>
          <w:b w:val="1"/>
          <w:bCs w:val="1"/>
          <w:sz w:val="22"/>
          <w:szCs w:val="22"/>
        </w:rPr>
      </w:pPr>
    </w:p>
    <w:p w:rsidRPr="00FB719F" w:rsidR="00164B3B" w:rsidP="549D4432" w:rsidRDefault="00164B3B" w14:paraId="2496BAA0" w14:textId="56898DA4">
      <w:pPr>
        <w:pStyle w:val="Heading1"/>
        <w:rPr>
          <w:rFonts w:ascii="Arial" w:hAnsi="Arial" w:cs="Arial"/>
          <w:b w:val="1"/>
          <w:bCs w:val="1"/>
          <w:sz w:val="22"/>
          <w:szCs w:val="22"/>
        </w:rPr>
      </w:pPr>
    </w:p>
    <w:p w:rsidRPr="00FB719F" w:rsidR="00164B3B" w:rsidP="549D4432" w:rsidRDefault="00164B3B" w14:paraId="6D168D48" w14:textId="35A6C541">
      <w:pPr>
        <w:pStyle w:val="Heading1"/>
        <w:rPr>
          <w:rFonts w:ascii="Arial" w:hAnsi="Arial" w:cs="Arial"/>
          <w:b w:val="1"/>
          <w:bCs w:val="1"/>
          <w:sz w:val="22"/>
          <w:szCs w:val="22"/>
        </w:rPr>
      </w:pPr>
    </w:p>
    <w:p w:rsidRPr="00FB719F" w:rsidR="00164B3B" w:rsidP="549D4432" w:rsidRDefault="00164B3B" w14:paraId="6713DC6D" w14:textId="1410379E">
      <w:pPr>
        <w:pStyle w:val="Heading1"/>
        <w:rPr>
          <w:rFonts w:ascii="Arial" w:hAnsi="Arial" w:cs="Arial"/>
          <w:b w:val="1"/>
          <w:bCs w:val="1"/>
          <w:sz w:val="22"/>
          <w:szCs w:val="22"/>
        </w:rPr>
      </w:pPr>
    </w:p>
    <w:p w:rsidRPr="00FB719F" w:rsidR="00164B3B" w:rsidP="549D4432" w:rsidRDefault="00164B3B" w14:paraId="32C04D09" w14:textId="40BBE6D4">
      <w:pPr>
        <w:pStyle w:val="Heading1"/>
        <w:rPr>
          <w:rFonts w:ascii="Arial" w:hAnsi="Arial" w:cs="Arial"/>
          <w:b w:val="1"/>
          <w:bCs w:val="1"/>
          <w:sz w:val="22"/>
          <w:szCs w:val="22"/>
        </w:rPr>
      </w:pPr>
      <w:bookmarkStart w:name="_Toc107777505" w:id="0"/>
      <w:r w:rsidRPr="549D4432" w:rsidR="00164B3B">
        <w:rPr>
          <w:rFonts w:ascii="Arial" w:hAnsi="Arial" w:cs="Arial"/>
          <w:b w:val="1"/>
          <w:bCs w:val="1"/>
          <w:sz w:val="22"/>
          <w:szCs w:val="22"/>
        </w:rPr>
        <w:t>1.Introduction</w:t>
      </w:r>
      <w:bookmarkEnd w:id="0"/>
    </w:p>
    <w:p w:rsidR="005F6BED" w:rsidP="73F48CA7" w:rsidRDefault="005F6BED" w14:paraId="40399C0B" w14:textId="7112033D">
      <w:pPr>
        <w:pStyle w:val="Normal"/>
        <w:rPr>
          <w:rFonts w:ascii="Arial" w:hAnsi="Arial" w:eastAsia="Arial" w:cs="Arial"/>
        </w:rPr>
      </w:pPr>
    </w:p>
    <w:p w:rsidR="73F48CA7" w:rsidP="515C4996" w:rsidRDefault="73F48CA7" w14:paraId="1DFE95E4" w14:textId="6C237B43">
      <w:pPr>
        <w:pStyle w:val="Normal"/>
        <w:bidi w:val="0"/>
        <w:spacing w:before="0" w:beforeAutospacing="off" w:after="160" w:afterAutospacing="off" w:line="360" w:lineRule="auto"/>
        <w:ind w:left="720" w:right="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15C4996" w:rsidR="73F48CA7">
        <w:rPr>
          <w:rFonts w:ascii="Arial" w:hAnsi="Arial" w:eastAsia="Arial" w:cs="Arial"/>
        </w:rPr>
        <w:t xml:space="preserve">In this research report the topic is going to be which digital tool is most used by students at UWTSD to collaborate?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 will draw on the data I gathered from the survey I sent using FORMS by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email to</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my classmates for this research report. Then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 will</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enter all the data into Excel and display some graphs.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 will</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then go into detail about the procedure I followed to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acquire</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this data, go into detail about the ethical issues involved, and then present the survey's results. A reference list and a copy of my questionnaire will be completed at the end, after which I will write about what I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anticipate</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conclusion to be. I will also be researching articles books and websites online for my research on online collaboration. Online collaboration is especially important for students as it helps to collaborate with each other especially when you are doing an assignment or presentation together, it helps you to share work and communicate with each other. Online collaboration was especially important when covid hit as it was useful for online classes. As students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could not</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go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into</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classroom</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had to study from home. Which teams was used to get the class together. Which is one form of collaboration. In this research report I will be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explaining</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numerous</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ways of online collaboration. I think that teams will be the main collaboration tool. As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 think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it</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is</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easiest to use for students as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it is</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what I find the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easiest to collaborate with teachers and students</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According to Anne yates “while online and distance learning are not new, this is a novel and sudden experience for students who normally attend school. The timing was two months into the start of the academic year, and the students were studying towards final school qualifications. As schools </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 teachers</w:t>
      </w:r>
      <w:r w:rsidRPr="515C4996" w:rsidR="73F48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have professional flexibility, there is likely to have been a variety of pedagogical practices and technological use during remote learning.” (taylor&amp;francisonline2020). </w:t>
      </w:r>
    </w:p>
    <w:p w:rsidR="60871DB7" w:rsidP="60871DB7" w:rsidRDefault="60871DB7" w14:paraId="4900D1E6" w14:textId="1F479587">
      <w:pPr>
        <w:pStyle w:val="Normal"/>
        <w:bidi w:val="0"/>
        <w:spacing w:before="0" w:beforeAutospacing="off" w:after="160" w:afterAutospacing="off" w:line="259" w:lineRule="auto"/>
        <w:ind w:left="720" w:righ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60871DB7" w:rsidP="60871DB7" w:rsidRDefault="60871DB7" w14:paraId="4A8C7FCB" w14:textId="41B0B810">
      <w:pPr>
        <w:pStyle w:val="Normal"/>
        <w:bidi w:val="0"/>
        <w:spacing w:before="0" w:beforeAutospacing="off" w:after="160" w:afterAutospacing="off" w:line="259" w:lineRule="auto"/>
        <w:ind w:left="720" w:righ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05F6BED" w:rsidP="73F48CA7" w:rsidRDefault="005F6BED" w14:paraId="6A10EE88" w14:textId="6F16F532">
      <w:pPr>
        <w:pStyle w:val="Normal"/>
        <w:rPr>
          <w:rFonts w:ascii="Arial" w:hAnsi="Arial" w:cs="Arial"/>
        </w:rPr>
      </w:pPr>
    </w:p>
    <w:p w:rsidR="001C2CA9" w:rsidP="00A306E2" w:rsidRDefault="001C2CA9" w14:paraId="2BE56298" w14:textId="1A0423D5">
      <w:pPr>
        <w:rPr>
          <w:rFonts w:ascii="Arial" w:hAnsi="Arial" w:cs="Arial"/>
        </w:rPr>
      </w:pPr>
    </w:p>
    <w:p w:rsidRPr="00FB719F" w:rsidR="001C2CA9" w:rsidP="00A306E2" w:rsidRDefault="001C2CA9" w14:paraId="2BDF6837" w14:textId="77777777">
      <w:pPr>
        <w:rPr>
          <w:rFonts w:ascii="Arial" w:hAnsi="Arial" w:cs="Arial"/>
        </w:rPr>
      </w:pPr>
    </w:p>
    <w:p w:rsidRPr="00FB719F" w:rsidR="00F15E9E" w:rsidP="00A306E2" w:rsidRDefault="00F15E9E" w14:paraId="73174D2C" w14:textId="77777777">
      <w:pPr>
        <w:rPr>
          <w:rFonts w:ascii="Arial" w:hAnsi="Arial" w:cs="Arial"/>
        </w:rPr>
      </w:pPr>
    </w:p>
    <w:p w:rsidR="001C2CA9" w:rsidP="521BF53D" w:rsidRDefault="001C2CA9" w14:paraId="0959FC0A" w14:textId="6F987DFD">
      <w:pPr>
        <w:pStyle w:val="Heading1"/>
        <w:numPr>
          <w:ilvl w:val="0"/>
          <w:numId w:val="1"/>
        </w:numPr>
        <w:rPr>
          <w:rStyle w:val="Heading1Char"/>
          <w:rFonts w:ascii="Arial" w:hAnsi="Arial" w:cs="Arial"/>
          <w:b w:val="1"/>
          <w:bCs w:val="1"/>
          <w:sz w:val="22"/>
          <w:szCs w:val="22"/>
        </w:rPr>
      </w:pPr>
      <w:bookmarkStart w:name="_Toc107777506" w:id="1"/>
      <w:r w:rsidRPr="549D4432" w:rsidR="00A306E2">
        <w:rPr>
          <w:rStyle w:val="Heading1Char"/>
          <w:rFonts w:ascii="Arial" w:hAnsi="Arial" w:cs="Arial"/>
          <w:b w:val="1"/>
          <w:bCs w:val="1"/>
          <w:sz w:val="22"/>
          <w:szCs w:val="22"/>
        </w:rPr>
        <w:t>Research design</w:t>
      </w:r>
      <w:bookmarkEnd w:id="1"/>
    </w:p>
    <w:p w:rsidR="521BF53D" w:rsidP="521BF53D" w:rsidRDefault="521BF53D" w14:paraId="5FAE7CE9" w14:textId="6CF792B8">
      <w:pPr>
        <w:pStyle w:val="Normal"/>
      </w:pPr>
    </w:p>
    <w:p w:rsidR="521BF53D" w:rsidP="59B1DF56" w:rsidRDefault="521BF53D" w14:paraId="1249D120" w14:textId="7475A23B">
      <w:pPr>
        <w:pStyle w:val="Normal"/>
        <w:bidi w:val="0"/>
        <w:spacing w:before="0" w:beforeAutospacing="off" w:after="160" w:afterAutospacing="off" w:line="360" w:lineRule="auto"/>
        <w:ind/>
        <w:jc w:val="left"/>
        <w:rPr>
          <w:rFonts w:ascii="Arial" w:hAnsi="Arial" w:eastAsia="Arial" w:cs="Arial"/>
        </w:rPr>
      </w:pPr>
      <w:r w:rsidRPr="515C4996" w:rsidR="521BF53D">
        <w:rPr>
          <w:rFonts w:ascii="Arial" w:hAnsi="Arial" w:eastAsia="Arial" w:cs="Arial"/>
        </w:rPr>
        <w:t>in order to</w:t>
      </w:r>
      <w:r w:rsidRPr="515C4996" w:rsidR="521BF53D">
        <w:rPr>
          <w:rFonts w:ascii="Arial" w:hAnsi="Arial" w:eastAsia="Arial" w:cs="Arial"/>
        </w:rPr>
        <w:t xml:space="preserve"> gather all my data for my research, I first put together a presentation that I had to </w:t>
      </w:r>
      <w:r w:rsidRPr="515C4996" w:rsidR="521BF53D">
        <w:rPr>
          <w:rFonts w:ascii="Arial" w:hAnsi="Arial" w:eastAsia="Arial" w:cs="Arial"/>
        </w:rPr>
        <w:t>present to</w:t>
      </w:r>
      <w:r w:rsidRPr="515C4996" w:rsidR="521BF53D">
        <w:rPr>
          <w:rFonts w:ascii="Arial" w:hAnsi="Arial" w:eastAsia="Arial" w:cs="Arial"/>
        </w:rPr>
        <w:t xml:space="preserve"> my tutor. I then put out a questionnaire that I distributed to my class. I assembled all the survey responses to create the pie charts on Excel that </w:t>
      </w:r>
      <w:r w:rsidRPr="515C4996" w:rsidR="521BF53D">
        <w:rPr>
          <w:rFonts w:ascii="Arial" w:hAnsi="Arial" w:eastAsia="Arial" w:cs="Arial"/>
        </w:rPr>
        <w:t>I will</w:t>
      </w:r>
      <w:r w:rsidRPr="515C4996" w:rsidR="521BF53D">
        <w:rPr>
          <w:rFonts w:ascii="Arial" w:hAnsi="Arial" w:eastAsia="Arial" w:cs="Arial"/>
        </w:rPr>
        <w:t xml:space="preserve"> be displaying in this assignment. I then researched online collaboration and the importance of digital skills for students, which I will explain more about in this assignment. Covid 19</w:t>
      </w:r>
      <w:r w:rsidRPr="515C4996" w:rsidR="59B1DF56">
        <w:rPr>
          <w:rFonts w:ascii="Arial" w:hAnsi="Arial" w:eastAsia="Arial" w:cs="Arial"/>
        </w:rPr>
        <w:t xml:space="preserve"> kept coming up in my studies on online collaboration, which is why the pandemic made online collaboration so crucial</w:t>
      </w:r>
      <w:bookmarkStart w:name="_Int_NcfphTak" w:id="654058422"/>
      <w:r w:rsidRPr="515C4996" w:rsidR="59B1DF56">
        <w:rPr>
          <w:rFonts w:ascii="Arial" w:hAnsi="Arial" w:eastAsia="Arial" w:cs="Arial"/>
        </w:rPr>
        <w:t>.</w:t>
      </w:r>
      <w:r w:rsidRPr="515C4996" w:rsidR="521BF53D">
        <w:rPr>
          <w:rFonts w:ascii="Arial" w:hAnsi="Arial" w:eastAsia="Arial" w:cs="Arial"/>
        </w:rPr>
        <w:t xml:space="preserve">  </w:t>
      </w:r>
      <w:bookmarkEnd w:id="654058422"/>
      <w:r w:rsidRPr="515C4996" w:rsidR="521BF53D">
        <w:rPr>
          <w:rFonts w:ascii="Arial" w:hAnsi="Arial" w:eastAsia="Arial" w:cs="Arial"/>
        </w:rPr>
        <w:t xml:space="preserve">    </w:t>
      </w:r>
    </w:p>
    <w:p w:rsidR="001C2CA9" w:rsidP="001C2CA9" w:rsidRDefault="001C2CA9" w14:paraId="5602A0E5" w14:textId="3DE34CD4"/>
    <w:p w:rsidRPr="001C2CA9" w:rsidR="001C2CA9" w:rsidP="001C2CA9" w:rsidRDefault="001C2CA9" w14:paraId="54074079" w14:textId="77777777"/>
    <w:p w:rsidRPr="00FB719F" w:rsidR="005F6BED" w:rsidP="005F6BED" w:rsidRDefault="005F6BED" w14:paraId="7E6BF097" w14:textId="77777777">
      <w:pPr>
        <w:rPr>
          <w:rFonts w:ascii="Arial" w:hAnsi="Arial" w:cs="Arial"/>
        </w:rPr>
      </w:pPr>
    </w:p>
    <w:p w:rsidR="005F6BED" w:rsidP="001C2CA9" w:rsidRDefault="00A306E2" w14:paraId="43B37FBF" w14:textId="35414B88">
      <w:pPr>
        <w:pStyle w:val="Heading2"/>
        <w:numPr>
          <w:ilvl w:val="1"/>
          <w:numId w:val="1"/>
        </w:numPr>
        <w:rPr>
          <w:rFonts w:ascii="Arial" w:hAnsi="Arial" w:cs="Arial"/>
          <w:b/>
          <w:bCs/>
          <w:sz w:val="22"/>
          <w:szCs w:val="22"/>
        </w:rPr>
      </w:pPr>
      <w:bookmarkStart w:name="_Toc107777507" w:id="2"/>
      <w:r w:rsidRPr="549D4432" w:rsidR="00A306E2">
        <w:rPr>
          <w:rFonts w:ascii="Arial" w:hAnsi="Arial" w:cs="Arial"/>
          <w:b w:val="1"/>
          <w:bCs w:val="1"/>
          <w:sz w:val="22"/>
          <w:szCs w:val="22"/>
        </w:rPr>
        <w:t>Research Question</w:t>
      </w:r>
      <w:bookmarkEnd w:id="2"/>
    </w:p>
    <w:p w:rsidR="001C2CA9" w:rsidP="001C2CA9" w:rsidRDefault="001C2CA9" w14:paraId="24FB77A0" w14:textId="5E28F915"/>
    <w:p w:rsidRPr="001C2CA9" w:rsidR="001C2CA9" w:rsidP="515C4996" w:rsidRDefault="001C2CA9" w14:paraId="64E8912A" w14:textId="2C100AF3">
      <w:pPr>
        <w:pStyle w:val="Normal"/>
        <w:spacing w:line="360" w:lineRule="auto"/>
        <w:rPr>
          <w:rFonts w:ascii="Arial" w:hAnsi="Arial" w:eastAsia="Arial" w:cs="Arial"/>
          <w:b w:val="0"/>
          <w:bCs w:val="0"/>
          <w:i w:val="0"/>
          <w:iCs w:val="0"/>
          <w:caps w:val="0"/>
          <w:smallCaps w:val="0"/>
          <w:noProof w:val="0"/>
          <w:color w:val="333333"/>
          <w:sz w:val="22"/>
          <w:szCs w:val="22"/>
          <w:lang w:val="en-GB"/>
        </w:rPr>
      </w:pPr>
      <w:r w:rsidRPr="515C4996" w:rsidR="60871DB7">
        <w:rPr>
          <w:rFonts w:ascii="Arial" w:hAnsi="Arial" w:eastAsia="Arial" w:cs="Arial"/>
        </w:rPr>
        <w:t xml:space="preserve">For </w:t>
      </w:r>
      <w:r w:rsidRPr="515C4996" w:rsidR="60871DB7">
        <w:rPr>
          <w:rFonts w:ascii="Arial" w:hAnsi="Arial" w:eastAsia="Arial" w:cs="Arial"/>
        </w:rPr>
        <w:t>m</w:t>
      </w:r>
      <w:r w:rsidRPr="515C4996" w:rsidR="60871DB7">
        <w:rPr>
          <w:rFonts w:ascii="Arial" w:hAnsi="Arial" w:eastAsia="Arial" w:cs="Arial"/>
        </w:rPr>
        <w:t>y</w:t>
      </w:r>
      <w:r w:rsidRPr="515C4996" w:rsidR="60871DB7">
        <w:rPr>
          <w:rFonts w:ascii="Arial" w:hAnsi="Arial" w:eastAsia="Arial" w:cs="Arial"/>
        </w:rPr>
        <w:t xml:space="preserve"> </w:t>
      </w:r>
      <w:bookmarkStart w:name="_Int_qsnN4pD2" w:id="1763800321"/>
      <w:r w:rsidRPr="515C4996" w:rsidR="60871DB7">
        <w:rPr>
          <w:rFonts w:ascii="Arial" w:hAnsi="Arial" w:eastAsia="Arial" w:cs="Arial"/>
        </w:rPr>
        <w:t>research,</w:t>
      </w:r>
      <w:bookmarkEnd w:id="1763800321"/>
      <w:r w:rsidRPr="515C4996" w:rsidR="60871DB7">
        <w:rPr>
          <w:rFonts w:ascii="Arial" w:hAnsi="Arial" w:eastAsia="Arial" w:cs="Arial"/>
        </w:rPr>
        <w:t xml:space="preserve"> </w:t>
      </w:r>
      <w:r w:rsidRPr="515C4996" w:rsidR="60871DB7">
        <w:rPr>
          <w:rFonts w:ascii="Arial" w:hAnsi="Arial" w:eastAsia="Arial" w:cs="Arial"/>
        </w:rPr>
        <w:t>t</w:t>
      </w:r>
      <w:r w:rsidRPr="515C4996" w:rsidR="60871DB7">
        <w:rPr>
          <w:rFonts w:ascii="Arial" w:hAnsi="Arial" w:eastAsia="Arial" w:cs="Arial"/>
        </w:rPr>
        <w:t>h</w:t>
      </w:r>
      <w:r w:rsidRPr="515C4996" w:rsidR="60871DB7">
        <w:rPr>
          <w:rFonts w:ascii="Arial" w:hAnsi="Arial" w:eastAsia="Arial" w:cs="Arial"/>
        </w:rPr>
        <w:t>e</w:t>
      </w:r>
      <w:r w:rsidRPr="515C4996" w:rsidR="60871DB7">
        <w:rPr>
          <w:rFonts w:ascii="Arial" w:hAnsi="Arial" w:eastAsia="Arial" w:cs="Arial"/>
        </w:rPr>
        <w:t xml:space="preserve"> </w:t>
      </w:r>
      <w:r w:rsidRPr="515C4996" w:rsidR="60871DB7">
        <w:rPr>
          <w:rFonts w:ascii="Arial" w:hAnsi="Arial" w:eastAsia="Arial" w:cs="Arial"/>
        </w:rPr>
        <w:t>question</w:t>
      </w:r>
      <w:r w:rsidRPr="515C4996" w:rsidR="60871DB7">
        <w:rPr>
          <w:rFonts w:ascii="Arial" w:hAnsi="Arial" w:eastAsia="Arial" w:cs="Arial"/>
        </w:rPr>
        <w:t xml:space="preserve"> </w:t>
      </w:r>
      <w:r w:rsidRPr="515C4996" w:rsidR="60871DB7">
        <w:rPr>
          <w:rFonts w:ascii="Arial" w:hAnsi="Arial" w:eastAsia="Arial" w:cs="Arial"/>
        </w:rPr>
        <w:t>I</w:t>
      </w:r>
      <w:r w:rsidRPr="515C4996" w:rsidR="60871DB7">
        <w:rPr>
          <w:rFonts w:ascii="Arial" w:hAnsi="Arial" w:eastAsia="Arial" w:cs="Arial"/>
        </w:rPr>
        <w:t xml:space="preserve"> </w:t>
      </w:r>
      <w:r w:rsidRPr="515C4996" w:rsidR="60871DB7">
        <w:rPr>
          <w:rFonts w:ascii="Arial" w:hAnsi="Arial" w:eastAsia="Arial" w:cs="Arial"/>
        </w:rPr>
        <w:t>c</w:t>
      </w:r>
      <w:r w:rsidRPr="515C4996" w:rsidR="60871DB7">
        <w:rPr>
          <w:rFonts w:ascii="Arial" w:hAnsi="Arial" w:eastAsia="Arial" w:cs="Arial"/>
        </w:rPr>
        <w:t>h</w:t>
      </w:r>
      <w:r w:rsidRPr="515C4996" w:rsidR="60871DB7">
        <w:rPr>
          <w:rFonts w:ascii="Arial" w:hAnsi="Arial" w:eastAsia="Arial" w:cs="Arial"/>
        </w:rPr>
        <w:t>ose is HOW DO STUDENTS USE TECHNOLOGY</w:t>
      </w:r>
      <w:r w:rsidRPr="515C4996" w:rsidR="60871DB7">
        <w:rPr>
          <w:rFonts w:ascii="Arial" w:hAnsi="Arial" w:eastAsia="Arial" w:cs="Arial"/>
        </w:rPr>
        <w:t xml:space="preserve"> </w:t>
      </w:r>
      <w:r w:rsidRPr="515C4996" w:rsidR="60871DB7">
        <w:rPr>
          <w:rFonts w:ascii="Arial" w:hAnsi="Arial" w:eastAsia="Arial" w:cs="Arial"/>
        </w:rPr>
        <w:t>T</w:t>
      </w:r>
      <w:r w:rsidRPr="515C4996" w:rsidR="60871DB7">
        <w:rPr>
          <w:rFonts w:ascii="Arial" w:hAnsi="Arial" w:eastAsia="Arial" w:cs="Arial"/>
        </w:rPr>
        <w:t>O</w:t>
      </w:r>
      <w:r w:rsidRPr="515C4996" w:rsidR="60871DB7">
        <w:rPr>
          <w:rFonts w:ascii="Arial" w:hAnsi="Arial" w:eastAsia="Arial" w:cs="Arial"/>
        </w:rPr>
        <w:t xml:space="preserve"> </w:t>
      </w:r>
      <w:r w:rsidRPr="515C4996" w:rsidR="60871DB7">
        <w:rPr>
          <w:rFonts w:ascii="Arial" w:hAnsi="Arial" w:eastAsia="Arial" w:cs="Arial"/>
        </w:rPr>
        <w:t>C</w:t>
      </w:r>
      <w:r w:rsidRPr="515C4996" w:rsidR="60871DB7">
        <w:rPr>
          <w:rFonts w:ascii="Arial" w:hAnsi="Arial" w:eastAsia="Arial" w:cs="Arial"/>
        </w:rPr>
        <w:t>O</w:t>
      </w:r>
      <w:r w:rsidRPr="515C4996" w:rsidR="60871DB7">
        <w:rPr>
          <w:rFonts w:ascii="Arial" w:hAnsi="Arial" w:eastAsia="Arial" w:cs="Arial"/>
        </w:rPr>
        <w:t>L</w:t>
      </w:r>
      <w:r w:rsidRPr="515C4996" w:rsidR="60871DB7">
        <w:rPr>
          <w:rFonts w:ascii="Arial" w:hAnsi="Arial" w:eastAsia="Arial" w:cs="Arial"/>
        </w:rPr>
        <w:t>L</w:t>
      </w:r>
      <w:r w:rsidRPr="515C4996" w:rsidR="60871DB7">
        <w:rPr>
          <w:rFonts w:ascii="Arial" w:hAnsi="Arial" w:eastAsia="Arial" w:cs="Arial"/>
        </w:rPr>
        <w:t>A</w:t>
      </w:r>
      <w:r w:rsidRPr="515C4996" w:rsidR="60871DB7">
        <w:rPr>
          <w:rFonts w:ascii="Arial" w:hAnsi="Arial" w:eastAsia="Arial" w:cs="Arial"/>
        </w:rPr>
        <w:t>B</w:t>
      </w:r>
      <w:r w:rsidRPr="515C4996" w:rsidR="60871DB7">
        <w:rPr>
          <w:rFonts w:ascii="Arial" w:hAnsi="Arial" w:eastAsia="Arial" w:cs="Arial"/>
        </w:rPr>
        <w:t>O</w:t>
      </w:r>
      <w:r w:rsidRPr="515C4996" w:rsidR="60871DB7">
        <w:rPr>
          <w:rFonts w:ascii="Arial" w:hAnsi="Arial" w:eastAsia="Arial" w:cs="Arial"/>
        </w:rPr>
        <w:t>R</w:t>
      </w:r>
      <w:r w:rsidRPr="515C4996" w:rsidR="60871DB7">
        <w:rPr>
          <w:rFonts w:ascii="Arial" w:hAnsi="Arial" w:eastAsia="Arial" w:cs="Arial"/>
        </w:rPr>
        <w:t>A</w:t>
      </w:r>
      <w:r w:rsidRPr="515C4996" w:rsidR="60871DB7">
        <w:rPr>
          <w:rFonts w:ascii="Arial" w:hAnsi="Arial" w:eastAsia="Arial" w:cs="Arial"/>
        </w:rPr>
        <w:t>T</w:t>
      </w:r>
      <w:r w:rsidRPr="515C4996" w:rsidR="60871DB7">
        <w:rPr>
          <w:rFonts w:ascii="Arial" w:hAnsi="Arial" w:eastAsia="Arial" w:cs="Arial"/>
        </w:rPr>
        <w:t>E</w:t>
      </w:r>
      <w:r w:rsidRPr="515C4996" w:rsidR="60871DB7">
        <w:rPr>
          <w:rFonts w:ascii="Arial" w:hAnsi="Arial" w:eastAsia="Arial" w:cs="Arial"/>
        </w:rPr>
        <w:t xml:space="preserve"> </w:t>
      </w:r>
      <w:r w:rsidRPr="515C4996" w:rsidR="60871DB7">
        <w:rPr>
          <w:rFonts w:ascii="Arial" w:hAnsi="Arial" w:eastAsia="Arial" w:cs="Arial"/>
        </w:rPr>
        <w:t>A</w:t>
      </w:r>
      <w:r w:rsidRPr="515C4996" w:rsidR="60871DB7">
        <w:rPr>
          <w:rFonts w:ascii="Arial" w:hAnsi="Arial" w:eastAsia="Arial" w:cs="Arial"/>
        </w:rPr>
        <w:t>T</w:t>
      </w:r>
      <w:r w:rsidRPr="515C4996" w:rsidR="60871DB7">
        <w:rPr>
          <w:rFonts w:ascii="Arial" w:hAnsi="Arial" w:eastAsia="Arial" w:cs="Arial"/>
        </w:rPr>
        <w:t xml:space="preserve"> </w:t>
      </w:r>
      <w:r w:rsidRPr="515C4996" w:rsidR="60871DB7">
        <w:rPr>
          <w:rFonts w:ascii="Arial" w:hAnsi="Arial" w:eastAsia="Arial" w:cs="Arial"/>
        </w:rPr>
        <w:t>U</w:t>
      </w:r>
      <w:r w:rsidRPr="515C4996" w:rsidR="60871DB7">
        <w:rPr>
          <w:rFonts w:ascii="Arial" w:hAnsi="Arial" w:eastAsia="Arial" w:cs="Arial"/>
        </w:rPr>
        <w:t>W</w:t>
      </w:r>
      <w:r w:rsidRPr="515C4996" w:rsidR="60871DB7">
        <w:rPr>
          <w:rFonts w:ascii="Arial" w:hAnsi="Arial" w:eastAsia="Arial" w:cs="Arial"/>
        </w:rPr>
        <w:t>T</w:t>
      </w:r>
      <w:r w:rsidRPr="515C4996" w:rsidR="60871DB7">
        <w:rPr>
          <w:rFonts w:ascii="Arial" w:hAnsi="Arial" w:eastAsia="Arial" w:cs="Arial"/>
        </w:rPr>
        <w:t>S</w:t>
      </w:r>
      <w:r w:rsidRPr="515C4996" w:rsidR="60871DB7">
        <w:rPr>
          <w:rFonts w:ascii="Arial" w:hAnsi="Arial" w:eastAsia="Arial" w:cs="Arial"/>
        </w:rPr>
        <w:t xml:space="preserve">D? So, for example, what is the most used tool, teams, WhatsApp office 365, etc... I asked 3 questions and sent them out to my class using forms. And I got 8 responses. </w:t>
      </w:r>
      <w:r w:rsidRPr="515C4996" w:rsidR="60871DB7">
        <w:rPr>
          <w:rFonts w:ascii="Arial" w:hAnsi="Arial" w:eastAsia="Arial" w:cs="Arial"/>
        </w:rPr>
        <w:t>A</w:t>
      </w:r>
      <w:r w:rsidRPr="515C4996" w:rsidR="60871DB7">
        <w:rPr>
          <w:rFonts w:ascii="Arial" w:hAnsi="Arial" w:eastAsia="Arial" w:cs="Arial"/>
        </w:rPr>
        <w:t>n</w:t>
      </w:r>
      <w:r w:rsidRPr="515C4996" w:rsidR="60871DB7">
        <w:rPr>
          <w:rFonts w:ascii="Arial" w:hAnsi="Arial" w:eastAsia="Arial" w:cs="Arial"/>
        </w:rPr>
        <w:t>d</w:t>
      </w:r>
      <w:r w:rsidRPr="515C4996" w:rsidR="60871DB7">
        <w:rPr>
          <w:rFonts w:ascii="Arial" w:hAnsi="Arial" w:eastAsia="Arial" w:cs="Arial"/>
        </w:rPr>
        <w:t xml:space="preserve"> </w:t>
      </w:r>
      <w:r w:rsidRPr="515C4996" w:rsidR="60871DB7">
        <w:rPr>
          <w:rFonts w:ascii="Arial" w:hAnsi="Arial" w:eastAsia="Arial" w:cs="Arial"/>
        </w:rPr>
        <w:t>t</w:t>
      </w:r>
      <w:r w:rsidRPr="515C4996" w:rsidR="60871DB7">
        <w:rPr>
          <w:rFonts w:ascii="Arial" w:hAnsi="Arial" w:eastAsia="Arial" w:cs="Arial"/>
        </w:rPr>
        <w:t>h</w:t>
      </w:r>
      <w:r w:rsidRPr="515C4996" w:rsidR="60871DB7">
        <w:rPr>
          <w:rFonts w:ascii="Arial" w:hAnsi="Arial" w:eastAsia="Arial" w:cs="Arial"/>
        </w:rPr>
        <w:t>i</w:t>
      </w:r>
      <w:r w:rsidRPr="515C4996" w:rsidR="60871DB7">
        <w:rPr>
          <w:rFonts w:ascii="Arial" w:hAnsi="Arial" w:eastAsia="Arial" w:cs="Arial"/>
        </w:rPr>
        <w:t>s</w:t>
      </w:r>
      <w:r w:rsidRPr="515C4996" w:rsidR="60871DB7">
        <w:rPr>
          <w:rFonts w:ascii="Arial" w:hAnsi="Arial" w:eastAsia="Arial" w:cs="Arial"/>
        </w:rPr>
        <w:t xml:space="preserve"> </w:t>
      </w:r>
      <w:r w:rsidRPr="515C4996" w:rsidR="60871DB7">
        <w:rPr>
          <w:rFonts w:ascii="Arial" w:hAnsi="Arial" w:eastAsia="Arial" w:cs="Arial"/>
        </w:rPr>
        <w:t>i</w:t>
      </w:r>
      <w:r w:rsidRPr="515C4996" w:rsidR="60871DB7">
        <w:rPr>
          <w:rFonts w:ascii="Arial" w:hAnsi="Arial" w:eastAsia="Arial" w:cs="Arial"/>
        </w:rPr>
        <w:t>s</w:t>
      </w:r>
      <w:r w:rsidRPr="515C4996" w:rsidR="60871DB7">
        <w:rPr>
          <w:rFonts w:ascii="Arial" w:hAnsi="Arial" w:eastAsia="Arial" w:cs="Arial"/>
        </w:rPr>
        <w:t xml:space="preserve"> </w:t>
      </w:r>
      <w:r w:rsidRPr="515C4996" w:rsidR="60871DB7">
        <w:rPr>
          <w:rFonts w:ascii="Arial" w:hAnsi="Arial" w:eastAsia="Arial" w:cs="Arial"/>
        </w:rPr>
        <w:t>w</w:t>
      </w:r>
      <w:r w:rsidRPr="515C4996" w:rsidR="60871DB7">
        <w:rPr>
          <w:rFonts w:ascii="Arial" w:hAnsi="Arial" w:eastAsia="Arial" w:cs="Arial"/>
        </w:rPr>
        <w:t>h</w:t>
      </w:r>
      <w:r w:rsidRPr="515C4996" w:rsidR="60871DB7">
        <w:rPr>
          <w:rFonts w:ascii="Arial" w:hAnsi="Arial" w:eastAsia="Arial" w:cs="Arial"/>
        </w:rPr>
        <w:t>a</w:t>
      </w:r>
      <w:r w:rsidRPr="515C4996" w:rsidR="60871DB7">
        <w:rPr>
          <w:rFonts w:ascii="Arial" w:hAnsi="Arial" w:eastAsia="Arial" w:cs="Arial"/>
        </w:rPr>
        <w:t>t</w:t>
      </w:r>
      <w:r w:rsidRPr="515C4996" w:rsidR="60871DB7">
        <w:rPr>
          <w:rFonts w:ascii="Arial" w:hAnsi="Arial" w:eastAsia="Arial" w:cs="Arial"/>
        </w:rPr>
        <w:t xml:space="preserve"> </w:t>
      </w:r>
      <w:r w:rsidRPr="515C4996" w:rsidR="60871DB7">
        <w:rPr>
          <w:rFonts w:ascii="Arial" w:hAnsi="Arial" w:eastAsia="Arial" w:cs="Arial"/>
        </w:rPr>
        <w:t>I</w:t>
      </w:r>
      <w:r w:rsidRPr="515C4996" w:rsidR="60871DB7">
        <w:rPr>
          <w:rFonts w:ascii="Arial" w:hAnsi="Arial" w:eastAsia="Arial" w:cs="Arial"/>
        </w:rPr>
        <w:t xml:space="preserve"> </w:t>
      </w:r>
      <w:r w:rsidRPr="515C4996" w:rsidR="60871DB7">
        <w:rPr>
          <w:rFonts w:ascii="Arial" w:hAnsi="Arial" w:eastAsia="Arial" w:cs="Arial"/>
        </w:rPr>
        <w:t>d</w:t>
      </w:r>
      <w:r w:rsidRPr="515C4996" w:rsidR="60871DB7">
        <w:rPr>
          <w:rFonts w:ascii="Arial" w:hAnsi="Arial" w:eastAsia="Arial" w:cs="Arial"/>
        </w:rPr>
        <w:t>o</w:t>
      </w:r>
      <w:r w:rsidRPr="515C4996" w:rsidR="60871DB7">
        <w:rPr>
          <w:rFonts w:ascii="Arial" w:hAnsi="Arial" w:eastAsia="Arial" w:cs="Arial"/>
        </w:rPr>
        <w:t>n</w:t>
      </w:r>
      <w:r w:rsidRPr="515C4996" w:rsidR="60871DB7">
        <w:rPr>
          <w:rFonts w:ascii="Arial" w:hAnsi="Arial" w:eastAsia="Arial" w:cs="Arial"/>
        </w:rPr>
        <w:t>e</w:t>
      </w:r>
      <w:r w:rsidRPr="515C4996" w:rsidR="60871DB7">
        <w:rPr>
          <w:rFonts w:ascii="Arial" w:hAnsi="Arial" w:eastAsia="Arial" w:cs="Arial"/>
        </w:rPr>
        <w:t xml:space="preserve"> </w:t>
      </w:r>
      <w:r w:rsidRPr="515C4996" w:rsidR="60871DB7">
        <w:rPr>
          <w:rFonts w:ascii="Arial" w:hAnsi="Arial" w:eastAsia="Arial" w:cs="Arial"/>
        </w:rPr>
        <w:t>m</w:t>
      </w:r>
      <w:r w:rsidRPr="515C4996" w:rsidR="60871DB7">
        <w:rPr>
          <w:rFonts w:ascii="Arial" w:hAnsi="Arial" w:eastAsia="Arial" w:cs="Arial"/>
        </w:rPr>
        <w:t>y</w:t>
      </w:r>
      <w:r w:rsidRPr="515C4996" w:rsidR="60871DB7">
        <w:rPr>
          <w:rFonts w:ascii="Arial" w:hAnsi="Arial" w:eastAsia="Arial" w:cs="Arial"/>
        </w:rPr>
        <w:t xml:space="preserve"> </w:t>
      </w:r>
      <w:r w:rsidRPr="515C4996" w:rsidR="60871DB7">
        <w:rPr>
          <w:rFonts w:ascii="Arial" w:hAnsi="Arial" w:eastAsia="Arial" w:cs="Arial"/>
        </w:rPr>
        <w:t>presentation</w:t>
      </w:r>
      <w:r w:rsidRPr="515C4996" w:rsidR="60871DB7">
        <w:rPr>
          <w:rFonts w:ascii="Arial" w:hAnsi="Arial" w:eastAsia="Arial" w:cs="Arial"/>
        </w:rPr>
        <w:t xml:space="preserve"> </w:t>
      </w:r>
      <w:r w:rsidRPr="515C4996" w:rsidR="60871DB7">
        <w:rPr>
          <w:rFonts w:ascii="Arial" w:hAnsi="Arial" w:eastAsia="Arial" w:cs="Arial"/>
        </w:rPr>
        <w:t>o</w:t>
      </w:r>
      <w:r w:rsidRPr="515C4996" w:rsidR="60871DB7">
        <w:rPr>
          <w:rFonts w:ascii="Arial" w:hAnsi="Arial" w:eastAsia="Arial" w:cs="Arial"/>
        </w:rPr>
        <w:t>n</w:t>
      </w:r>
      <w:r w:rsidRPr="515C4996" w:rsidR="60871DB7">
        <w:rPr>
          <w:rFonts w:ascii="Arial" w:hAnsi="Arial" w:eastAsia="Arial" w:cs="Arial"/>
        </w:rPr>
        <w:t xml:space="preserve"> </w:t>
      </w:r>
      <w:r w:rsidRPr="515C4996" w:rsidR="60871DB7">
        <w:rPr>
          <w:rFonts w:ascii="Arial" w:hAnsi="Arial" w:eastAsia="Arial" w:cs="Arial"/>
        </w:rPr>
        <w:t>a</w:t>
      </w:r>
      <w:r w:rsidRPr="515C4996" w:rsidR="60871DB7">
        <w:rPr>
          <w:rFonts w:ascii="Arial" w:hAnsi="Arial" w:eastAsia="Arial" w:cs="Arial"/>
        </w:rPr>
        <w:t>n</w:t>
      </w:r>
      <w:r w:rsidRPr="515C4996" w:rsidR="60871DB7">
        <w:rPr>
          <w:rFonts w:ascii="Arial" w:hAnsi="Arial" w:eastAsia="Arial" w:cs="Arial"/>
        </w:rPr>
        <w:t>d</w:t>
      </w:r>
      <w:r w:rsidRPr="515C4996" w:rsidR="60871DB7">
        <w:rPr>
          <w:rFonts w:ascii="Arial" w:hAnsi="Arial" w:eastAsia="Arial" w:cs="Arial"/>
        </w:rPr>
        <w:t xml:space="preserve"> </w:t>
      </w:r>
      <w:r w:rsidRPr="515C4996" w:rsidR="60871DB7">
        <w:rPr>
          <w:rFonts w:ascii="Arial" w:hAnsi="Arial" w:eastAsia="Arial" w:cs="Arial"/>
        </w:rPr>
        <w:t>ba</w:t>
      </w:r>
      <w:r w:rsidRPr="515C4996" w:rsidR="60871DB7">
        <w:rPr>
          <w:rFonts w:ascii="Arial" w:hAnsi="Arial" w:eastAsia="Arial" w:cs="Arial"/>
        </w:rPr>
        <w:t>s</w:t>
      </w:r>
      <w:r w:rsidRPr="515C4996" w:rsidR="60871DB7">
        <w:rPr>
          <w:rFonts w:ascii="Arial" w:hAnsi="Arial" w:eastAsia="Arial" w:cs="Arial"/>
        </w:rPr>
        <w:t>e</w:t>
      </w:r>
      <w:r w:rsidRPr="515C4996" w:rsidR="60871DB7">
        <w:rPr>
          <w:rFonts w:ascii="Arial" w:hAnsi="Arial" w:eastAsia="Arial" w:cs="Arial"/>
        </w:rPr>
        <w:t>d</w:t>
      </w:r>
      <w:r w:rsidRPr="515C4996" w:rsidR="60871DB7">
        <w:rPr>
          <w:rFonts w:ascii="Arial" w:hAnsi="Arial" w:eastAsia="Arial" w:cs="Arial"/>
        </w:rPr>
        <w:t xml:space="preserve"> </w:t>
      </w:r>
      <w:r w:rsidRPr="515C4996" w:rsidR="60871DB7">
        <w:rPr>
          <w:rFonts w:ascii="Arial" w:hAnsi="Arial" w:eastAsia="Arial" w:cs="Arial"/>
        </w:rPr>
        <w:t>m</w:t>
      </w:r>
      <w:r w:rsidRPr="515C4996" w:rsidR="60871DB7">
        <w:rPr>
          <w:rFonts w:ascii="Arial" w:hAnsi="Arial" w:eastAsia="Arial" w:cs="Arial"/>
        </w:rPr>
        <w:t>y</w:t>
      </w:r>
      <w:r w:rsidRPr="515C4996" w:rsidR="60871DB7">
        <w:rPr>
          <w:rFonts w:ascii="Arial" w:hAnsi="Arial" w:eastAsia="Arial" w:cs="Arial"/>
        </w:rPr>
        <w:t xml:space="preserve"> </w:t>
      </w:r>
      <w:r w:rsidRPr="515C4996" w:rsidR="60871DB7">
        <w:rPr>
          <w:rFonts w:ascii="Arial" w:hAnsi="Arial" w:eastAsia="Arial" w:cs="Arial"/>
        </w:rPr>
        <w:t>questions</w:t>
      </w:r>
      <w:r w:rsidRPr="515C4996" w:rsidR="60871DB7">
        <w:rPr>
          <w:rFonts w:ascii="Arial" w:hAnsi="Arial" w:eastAsia="Arial" w:cs="Arial"/>
        </w:rPr>
        <w:t xml:space="preserve"> </w:t>
      </w:r>
      <w:r w:rsidRPr="515C4996" w:rsidR="60871DB7">
        <w:rPr>
          <w:rFonts w:ascii="Arial" w:hAnsi="Arial" w:eastAsia="Arial" w:cs="Arial"/>
        </w:rPr>
        <w:t>a</w:t>
      </w:r>
      <w:r w:rsidRPr="515C4996" w:rsidR="60871DB7">
        <w:rPr>
          <w:rFonts w:ascii="Arial" w:hAnsi="Arial" w:eastAsia="Arial" w:cs="Arial"/>
        </w:rPr>
        <w:t>r</w:t>
      </w:r>
      <w:r w:rsidRPr="515C4996" w:rsidR="60871DB7">
        <w:rPr>
          <w:rFonts w:ascii="Arial" w:hAnsi="Arial" w:eastAsia="Arial" w:cs="Arial"/>
        </w:rPr>
        <w:t>o</w:t>
      </w:r>
      <w:r w:rsidRPr="515C4996" w:rsidR="60871DB7">
        <w:rPr>
          <w:rFonts w:ascii="Arial" w:hAnsi="Arial" w:eastAsia="Arial" w:cs="Arial"/>
        </w:rPr>
        <w:t>u</w:t>
      </w:r>
      <w:r w:rsidRPr="515C4996" w:rsidR="60871DB7">
        <w:rPr>
          <w:rFonts w:ascii="Arial" w:hAnsi="Arial" w:eastAsia="Arial" w:cs="Arial"/>
        </w:rPr>
        <w:t>n</w:t>
      </w:r>
      <w:r w:rsidRPr="515C4996" w:rsidR="60871DB7">
        <w:rPr>
          <w:rFonts w:ascii="Arial" w:hAnsi="Arial" w:eastAsia="Arial" w:cs="Arial"/>
        </w:rPr>
        <w:t>d</w:t>
      </w:r>
      <w:r w:rsidRPr="515C4996" w:rsidR="60871DB7">
        <w:rPr>
          <w:rFonts w:ascii="Arial" w:hAnsi="Arial" w:eastAsia="Arial" w:cs="Arial"/>
        </w:rPr>
        <w:t xml:space="preserve"> </w:t>
      </w:r>
      <w:r w:rsidRPr="515C4996" w:rsidR="60871DB7">
        <w:rPr>
          <w:rFonts w:ascii="Arial" w:hAnsi="Arial" w:eastAsia="Arial" w:cs="Arial"/>
        </w:rPr>
        <w:t>t</w:t>
      </w:r>
      <w:r w:rsidRPr="515C4996" w:rsidR="60871DB7">
        <w:rPr>
          <w:rFonts w:ascii="Arial" w:hAnsi="Arial" w:eastAsia="Arial" w:cs="Arial"/>
        </w:rPr>
        <w:t>h</w:t>
      </w:r>
      <w:r w:rsidRPr="515C4996" w:rsidR="60871DB7">
        <w:rPr>
          <w:rFonts w:ascii="Arial" w:hAnsi="Arial" w:eastAsia="Arial" w:cs="Arial"/>
        </w:rPr>
        <w:t>i</w:t>
      </w:r>
      <w:r w:rsidRPr="515C4996" w:rsidR="60871DB7">
        <w:rPr>
          <w:rFonts w:ascii="Arial" w:hAnsi="Arial" w:eastAsia="Arial" w:cs="Arial"/>
        </w:rPr>
        <w:t>s</w:t>
      </w:r>
      <w:r w:rsidRPr="515C4996" w:rsidR="60871DB7">
        <w:rPr>
          <w:rFonts w:ascii="Arial" w:hAnsi="Arial" w:eastAsia="Arial" w:cs="Arial"/>
        </w:rPr>
        <w:t xml:space="preserve">. To find </w:t>
      </w:r>
      <w:r w:rsidRPr="515C4996" w:rsidR="60871DB7">
        <w:rPr>
          <w:rFonts w:ascii="Arial" w:hAnsi="Arial" w:eastAsia="Arial" w:cs="Arial"/>
        </w:rPr>
        <w:t>o</w:t>
      </w:r>
      <w:r w:rsidRPr="515C4996" w:rsidR="60871DB7">
        <w:rPr>
          <w:rFonts w:ascii="Arial" w:hAnsi="Arial" w:eastAsia="Arial" w:cs="Arial"/>
        </w:rPr>
        <w:t>u</w:t>
      </w:r>
      <w:r w:rsidRPr="515C4996" w:rsidR="60871DB7">
        <w:rPr>
          <w:rFonts w:ascii="Arial" w:hAnsi="Arial" w:eastAsia="Arial" w:cs="Arial"/>
        </w:rPr>
        <w:t>t</w:t>
      </w:r>
      <w:r w:rsidRPr="515C4996" w:rsidR="60871DB7">
        <w:rPr>
          <w:rFonts w:ascii="Arial" w:hAnsi="Arial" w:eastAsia="Arial" w:cs="Arial"/>
        </w:rPr>
        <w:t xml:space="preserve"> </w:t>
      </w:r>
      <w:r w:rsidRPr="515C4996" w:rsidR="60871DB7">
        <w:rPr>
          <w:rFonts w:ascii="Arial" w:hAnsi="Arial" w:eastAsia="Arial" w:cs="Arial"/>
        </w:rPr>
        <w:t>t</w:t>
      </w:r>
      <w:r w:rsidRPr="515C4996" w:rsidR="60871DB7">
        <w:rPr>
          <w:rFonts w:ascii="Arial" w:hAnsi="Arial" w:eastAsia="Arial" w:cs="Arial"/>
        </w:rPr>
        <w:t>h</w:t>
      </w:r>
      <w:r w:rsidRPr="515C4996" w:rsidR="60871DB7">
        <w:rPr>
          <w:rFonts w:ascii="Arial" w:hAnsi="Arial" w:eastAsia="Arial" w:cs="Arial"/>
        </w:rPr>
        <w:t>e</w:t>
      </w:r>
      <w:r w:rsidRPr="515C4996" w:rsidR="60871DB7">
        <w:rPr>
          <w:rFonts w:ascii="Arial" w:hAnsi="Arial" w:eastAsia="Arial" w:cs="Arial"/>
        </w:rPr>
        <w:t xml:space="preserve"> </w:t>
      </w:r>
      <w:r w:rsidRPr="515C4996" w:rsidR="60871DB7">
        <w:rPr>
          <w:rFonts w:ascii="Arial" w:hAnsi="Arial" w:eastAsia="Arial" w:cs="Arial"/>
        </w:rPr>
        <w:t>i</w:t>
      </w:r>
      <w:r w:rsidRPr="515C4996" w:rsidR="60871DB7">
        <w:rPr>
          <w:rFonts w:ascii="Arial" w:hAnsi="Arial" w:eastAsia="Arial" w:cs="Arial"/>
        </w:rPr>
        <w:t>n</w:t>
      </w:r>
      <w:r w:rsidRPr="515C4996" w:rsidR="60871DB7">
        <w:rPr>
          <w:rFonts w:ascii="Arial" w:hAnsi="Arial" w:eastAsia="Arial" w:cs="Arial"/>
        </w:rPr>
        <w:t>f</w:t>
      </w:r>
      <w:r w:rsidRPr="515C4996" w:rsidR="60871DB7">
        <w:rPr>
          <w:rFonts w:ascii="Arial" w:hAnsi="Arial" w:eastAsia="Arial" w:cs="Arial"/>
        </w:rPr>
        <w:t>o</w:t>
      </w:r>
      <w:r w:rsidRPr="515C4996" w:rsidR="60871DB7">
        <w:rPr>
          <w:rFonts w:ascii="Arial" w:hAnsi="Arial" w:eastAsia="Arial" w:cs="Arial"/>
        </w:rPr>
        <w:t>r</w:t>
      </w:r>
      <w:r w:rsidRPr="515C4996" w:rsidR="60871DB7">
        <w:rPr>
          <w:rFonts w:ascii="Arial" w:hAnsi="Arial" w:eastAsia="Arial" w:cs="Arial"/>
        </w:rPr>
        <w:t>m</w:t>
      </w:r>
      <w:r w:rsidRPr="515C4996" w:rsidR="60871DB7">
        <w:rPr>
          <w:rFonts w:ascii="Arial" w:hAnsi="Arial" w:eastAsia="Arial" w:cs="Arial"/>
        </w:rPr>
        <w:t>a</w:t>
      </w:r>
      <w:r w:rsidRPr="515C4996" w:rsidR="60871DB7">
        <w:rPr>
          <w:rFonts w:ascii="Arial" w:hAnsi="Arial" w:eastAsia="Arial" w:cs="Arial"/>
        </w:rPr>
        <w:t>t</w:t>
      </w:r>
      <w:r w:rsidRPr="515C4996" w:rsidR="60871DB7">
        <w:rPr>
          <w:rFonts w:ascii="Arial" w:hAnsi="Arial" w:eastAsia="Arial" w:cs="Arial"/>
        </w:rPr>
        <w:t>i</w:t>
      </w:r>
      <w:r w:rsidRPr="515C4996" w:rsidR="60871DB7">
        <w:rPr>
          <w:rFonts w:ascii="Arial" w:hAnsi="Arial" w:eastAsia="Arial" w:cs="Arial"/>
        </w:rPr>
        <w:t>o</w:t>
      </w:r>
      <w:r w:rsidRPr="515C4996" w:rsidR="60871DB7">
        <w:rPr>
          <w:rFonts w:ascii="Arial" w:hAnsi="Arial" w:eastAsia="Arial" w:cs="Arial"/>
        </w:rPr>
        <w:t>n</w:t>
      </w:r>
      <w:r w:rsidRPr="515C4996" w:rsidR="60871DB7">
        <w:rPr>
          <w:rFonts w:ascii="Arial" w:hAnsi="Arial" w:eastAsia="Arial" w:cs="Arial"/>
        </w:rPr>
        <w:t xml:space="preserve"> </w:t>
      </w:r>
      <w:r w:rsidRPr="515C4996" w:rsidR="60871DB7">
        <w:rPr>
          <w:rFonts w:ascii="Arial" w:hAnsi="Arial" w:eastAsia="Arial" w:cs="Arial"/>
        </w:rPr>
        <w:t>I</w:t>
      </w:r>
      <w:r w:rsidRPr="515C4996" w:rsidR="60871DB7">
        <w:rPr>
          <w:rFonts w:ascii="Arial" w:hAnsi="Arial" w:eastAsia="Arial" w:cs="Arial"/>
        </w:rPr>
        <w:t xml:space="preserve"> </w:t>
      </w:r>
      <w:r w:rsidRPr="515C4996" w:rsidR="60871DB7">
        <w:rPr>
          <w:rFonts w:ascii="Arial" w:hAnsi="Arial" w:eastAsia="Arial" w:cs="Arial"/>
        </w:rPr>
        <w:t>n</w:t>
      </w:r>
      <w:r w:rsidRPr="515C4996" w:rsidR="60871DB7">
        <w:rPr>
          <w:rFonts w:ascii="Arial" w:hAnsi="Arial" w:eastAsia="Arial" w:cs="Arial"/>
        </w:rPr>
        <w:t>e</w:t>
      </w:r>
      <w:r w:rsidRPr="515C4996" w:rsidR="60871DB7">
        <w:rPr>
          <w:rFonts w:ascii="Arial" w:hAnsi="Arial" w:eastAsia="Arial" w:cs="Arial"/>
        </w:rPr>
        <w:t>e</w:t>
      </w:r>
      <w:r w:rsidRPr="515C4996" w:rsidR="60871DB7">
        <w:rPr>
          <w:rFonts w:ascii="Arial" w:hAnsi="Arial" w:eastAsia="Arial" w:cs="Arial"/>
        </w:rPr>
        <w:t xml:space="preserve">ded. </w:t>
      </w:r>
      <w:r w:rsidRPr="515C4996" w:rsidR="3356575D">
        <w:rPr>
          <w:rFonts w:ascii="Arial" w:hAnsi="Arial" w:eastAsia="Arial" w:cs="Arial"/>
          <w:b w:val="0"/>
          <w:bCs w:val="0"/>
          <w:i w:val="0"/>
          <w:iCs w:val="0"/>
          <w:caps w:val="0"/>
          <w:smallCaps w:val="0"/>
          <w:noProof w:val="0"/>
          <w:color w:val="000000" w:themeColor="text1" w:themeTint="FF" w:themeShade="FF"/>
          <w:sz w:val="22"/>
          <w:szCs w:val="22"/>
          <w:lang w:val="en-GB"/>
        </w:rPr>
        <w:t>There are many ways you can collaborate online, but my hypothesis is that teams is most used because it is easy, and you can communicate by video which I think will help you concentrate and to listen more.</w:t>
      </w:r>
    </w:p>
    <w:p w:rsidRPr="00316792" w:rsidR="00316792" w:rsidP="00316792" w:rsidRDefault="00316792" w14:paraId="04EF1DF3" w14:textId="77777777">
      <w:pPr>
        <w:rPr>
          <w:rFonts w:ascii="Arial" w:hAnsi="Arial" w:cs="Arial"/>
        </w:rPr>
      </w:pPr>
    </w:p>
    <w:p w:rsidR="549D4432" w:rsidP="549D4432" w:rsidRDefault="549D4432" w14:paraId="7C0CA4CF" w14:textId="58971D92">
      <w:pPr>
        <w:pStyle w:val="Normal"/>
        <w:rPr>
          <w:rFonts w:ascii="Arial" w:hAnsi="Arial" w:cs="Arial"/>
        </w:rPr>
      </w:pPr>
    </w:p>
    <w:p w:rsidR="00A306E2" w:rsidP="001C2CA9" w:rsidRDefault="00A306E2" w14:paraId="399CA806" w14:textId="4915DFBC">
      <w:pPr>
        <w:pStyle w:val="Heading2"/>
        <w:numPr>
          <w:ilvl w:val="1"/>
          <w:numId w:val="1"/>
        </w:numPr>
        <w:rPr>
          <w:rFonts w:ascii="Arial" w:hAnsi="Arial" w:cs="Arial"/>
          <w:b w:val="1"/>
          <w:bCs w:val="1"/>
          <w:sz w:val="22"/>
          <w:szCs w:val="22"/>
        </w:rPr>
      </w:pPr>
      <w:bookmarkStart w:name="_Toc107777508" w:id="3"/>
      <w:r w:rsidRPr="59B1DF56" w:rsidR="00A306E2">
        <w:rPr>
          <w:rFonts w:ascii="Arial" w:hAnsi="Arial" w:cs="Arial"/>
          <w:b w:val="1"/>
          <w:bCs w:val="1"/>
          <w:sz w:val="22"/>
          <w:szCs w:val="22"/>
        </w:rPr>
        <w:t>Method</w:t>
      </w:r>
      <w:bookmarkEnd w:id="3"/>
    </w:p>
    <w:p w:rsidR="59B1DF56" w:rsidP="59B1DF56" w:rsidRDefault="59B1DF56" w14:paraId="537CCEB0" w14:textId="2DD76F7F">
      <w:pPr>
        <w:pStyle w:val="Normal"/>
      </w:pPr>
    </w:p>
    <w:p w:rsidR="001C2CA9" w:rsidP="59B1DF56" w:rsidRDefault="001C2CA9" w14:paraId="67350337" w14:textId="3B803F28">
      <w:pPr>
        <w:pStyle w:val="Normal"/>
        <w:spacing w:line="360" w:lineRule="auto"/>
        <w:rPr>
          <w:rFonts w:ascii="Arial" w:hAnsi="Arial" w:eastAsia="Arial" w:cs="Arial"/>
        </w:rPr>
      </w:pPr>
      <w:r w:rsidRPr="515C4996" w:rsidR="59B1DF56">
        <w:rPr>
          <w:rFonts w:ascii="Arial" w:hAnsi="Arial" w:eastAsia="Arial" w:cs="Arial"/>
        </w:rPr>
        <w:t xml:space="preserve">First, I created my PowerPoint presentation slides, which I then presented to my tutor, after I present my presentation, I then created a questionnaire on forms based on my presentation. which I afterwards an email-sent to my </w:t>
      </w:r>
      <w:r w:rsidRPr="515C4996" w:rsidR="59B1DF56">
        <w:rPr>
          <w:rFonts w:ascii="Arial" w:hAnsi="Arial" w:eastAsia="Arial" w:cs="Arial"/>
        </w:rPr>
        <w:t>classmates</w:t>
      </w:r>
      <w:r w:rsidRPr="515C4996" w:rsidR="59B1DF56">
        <w:rPr>
          <w:rFonts w:ascii="Arial" w:hAnsi="Arial" w:eastAsia="Arial" w:cs="Arial"/>
        </w:rPr>
        <w:t xml:space="preserve"> which was a mini questionnaire so I could gather the information I needed to be able to </w:t>
      </w:r>
      <w:bookmarkStart w:name="_Int_cVhRrULd" w:id="1760379527"/>
      <w:r w:rsidRPr="515C4996" w:rsidR="59B1DF56">
        <w:rPr>
          <w:rFonts w:ascii="Arial" w:hAnsi="Arial" w:eastAsia="Arial" w:cs="Arial"/>
        </w:rPr>
        <w:t>draft</w:t>
      </w:r>
      <w:bookmarkEnd w:id="1760379527"/>
      <w:r w:rsidRPr="515C4996" w:rsidR="59B1DF56">
        <w:rPr>
          <w:rFonts w:ascii="Arial" w:hAnsi="Arial" w:eastAsia="Arial" w:cs="Arial"/>
        </w:rPr>
        <w:t xml:space="preserve"> this research report. In</w:t>
      </w:r>
      <w:r w:rsidRPr="515C4996" w:rsidR="549D4432">
        <w:rPr>
          <w:rFonts w:ascii="Arial" w:hAnsi="Arial" w:eastAsia="Arial" w:cs="Arial"/>
        </w:rPr>
        <w:t xml:space="preserve"> my mini research I created a questionnaire on forms and then sent it to all my class then waited for their Reponses. The questions </w:t>
      </w:r>
      <w:r w:rsidRPr="515C4996" w:rsidR="549D4432">
        <w:rPr>
          <w:rFonts w:ascii="Arial" w:hAnsi="Arial" w:eastAsia="Arial" w:cs="Arial"/>
        </w:rPr>
        <w:t>I</w:t>
      </w:r>
      <w:r w:rsidRPr="515C4996" w:rsidR="549D4432">
        <w:rPr>
          <w:rFonts w:ascii="Arial" w:hAnsi="Arial" w:eastAsia="Arial" w:cs="Arial"/>
        </w:rPr>
        <w:t xml:space="preserve"> asked were:</w:t>
      </w:r>
    </w:p>
    <w:p w:rsidR="549D4432" w:rsidP="3356575D" w:rsidRDefault="549D4432" w14:paraId="285A872E" w14:textId="16057EE0">
      <w:pPr>
        <w:pStyle w:val="Normal"/>
        <w:spacing w:line="360" w:lineRule="auto"/>
        <w:rPr>
          <w:rFonts w:ascii="Arial" w:hAnsi="Arial" w:eastAsia="Arial" w:cs="Arial"/>
        </w:rPr>
      </w:pPr>
      <w:r w:rsidRPr="59B1DF56" w:rsidR="549D4432">
        <w:rPr>
          <w:rFonts w:ascii="Arial" w:hAnsi="Arial" w:eastAsia="Arial" w:cs="Arial"/>
        </w:rPr>
        <w:t>1. what is your most used tool to collaborate?</w:t>
      </w:r>
    </w:p>
    <w:p w:rsidR="549D4432" w:rsidP="3356575D" w:rsidRDefault="549D4432" w14:paraId="120B95C3" w14:textId="4E951793">
      <w:pPr>
        <w:pStyle w:val="Normal"/>
        <w:spacing w:line="360" w:lineRule="auto"/>
        <w:rPr>
          <w:rFonts w:ascii="Arial" w:hAnsi="Arial" w:eastAsia="Arial" w:cs="Arial"/>
        </w:rPr>
      </w:pPr>
      <w:r w:rsidRPr="59B1DF56" w:rsidR="549D4432">
        <w:rPr>
          <w:rFonts w:ascii="Arial" w:hAnsi="Arial" w:eastAsia="Arial" w:cs="Arial"/>
        </w:rPr>
        <w:t>2. do you think these tools are important to collaborate?</w:t>
      </w:r>
    </w:p>
    <w:p w:rsidR="549D4432" w:rsidP="3356575D" w:rsidRDefault="549D4432" w14:paraId="3111469E" w14:textId="415BF835">
      <w:pPr>
        <w:pStyle w:val="Normal"/>
        <w:spacing w:line="360" w:lineRule="auto"/>
        <w:rPr>
          <w:rFonts w:ascii="Arial" w:hAnsi="Arial" w:eastAsia="Arial" w:cs="Arial"/>
        </w:rPr>
      </w:pPr>
      <w:r w:rsidRPr="59B1DF56" w:rsidR="549D4432">
        <w:rPr>
          <w:rFonts w:ascii="Arial" w:hAnsi="Arial" w:eastAsia="Arial" w:cs="Arial"/>
        </w:rPr>
        <w:t>3. are you confident in using these tools?</w:t>
      </w:r>
    </w:p>
    <w:p w:rsidR="549D4432" w:rsidP="3356575D" w:rsidRDefault="549D4432" w14:paraId="4BA3E88D" w14:textId="4B77F1BE">
      <w:pPr>
        <w:pStyle w:val="Normal"/>
        <w:spacing w:line="360" w:lineRule="auto"/>
        <w:rPr>
          <w:rFonts w:ascii="Arial" w:hAnsi="Arial" w:eastAsia="Arial" w:cs="Arial"/>
        </w:rPr>
      </w:pPr>
      <w:r w:rsidRPr="515C4996" w:rsidR="549D4432">
        <w:rPr>
          <w:rFonts w:ascii="Arial" w:hAnsi="Arial" w:eastAsia="Arial" w:cs="Arial"/>
        </w:rPr>
        <w:t xml:space="preserve">I wanted to </w:t>
      </w:r>
      <w:bookmarkStart w:name="_Int_rlWKctM6" w:id="1352837426"/>
      <w:r w:rsidRPr="515C4996" w:rsidR="549D4432">
        <w:rPr>
          <w:rFonts w:ascii="Arial" w:hAnsi="Arial" w:eastAsia="Arial" w:cs="Arial"/>
        </w:rPr>
        <w:t>understand</w:t>
      </w:r>
      <w:bookmarkEnd w:id="1352837426"/>
      <w:r w:rsidRPr="515C4996" w:rsidR="549D4432">
        <w:rPr>
          <w:rFonts w:ascii="Arial" w:hAnsi="Arial" w:eastAsia="Arial" w:cs="Arial"/>
        </w:rPr>
        <w:t xml:space="preserve"> which tool people prefer and why? I also researched online collaboration, and the importance of digital skills. There are </w:t>
      </w:r>
      <w:bookmarkStart w:name="_Int_IERo7b7b" w:id="1680500554"/>
      <w:r w:rsidRPr="515C4996" w:rsidR="549D4432">
        <w:rPr>
          <w:rFonts w:ascii="Arial" w:hAnsi="Arial" w:eastAsia="Arial" w:cs="Arial"/>
        </w:rPr>
        <w:t>several types</w:t>
      </w:r>
      <w:bookmarkEnd w:id="1680500554"/>
      <w:r w:rsidRPr="515C4996" w:rsidR="549D4432">
        <w:rPr>
          <w:rFonts w:ascii="Arial" w:hAnsi="Arial" w:eastAsia="Arial" w:cs="Arial"/>
        </w:rPr>
        <w:t xml:space="preserve"> of online collab</w:t>
      </w:r>
      <w:r w:rsidRPr="515C4996" w:rsidR="59B1DF56">
        <w:rPr>
          <w:rFonts w:ascii="Arial" w:hAnsi="Arial" w:eastAsia="Arial" w:cs="Arial"/>
        </w:rPr>
        <w:t>oration:</w:t>
      </w:r>
    </w:p>
    <w:p w:rsidR="549D4432" w:rsidP="515C4996" w:rsidRDefault="549D4432" w14:paraId="30177C3B" w14:textId="39056E99">
      <w:p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15C4996" w:rsidR="59B1DF56">
        <w:rPr>
          <w:rFonts w:ascii="Arial" w:hAnsi="Arial" w:eastAsia="Arial" w:cs="Arial"/>
          <w:b w:val="0"/>
          <w:bCs w:val="0"/>
          <w:i w:val="0"/>
          <w:iCs w:val="0"/>
          <w:caps w:val="0"/>
          <w:smallCaps w:val="0"/>
          <w:noProof w:val="0"/>
          <w:color w:val="000000" w:themeColor="text1" w:themeTint="FF" w:themeShade="FF"/>
          <w:sz w:val="22"/>
          <w:szCs w:val="22"/>
          <w:lang w:val="en-GB"/>
        </w:rPr>
        <w:t>Types of Collaboration Tools</w:t>
      </w:r>
    </w:p>
    <w:p w:rsidR="549D4432" w:rsidP="515C4996" w:rsidRDefault="549D4432" w14:paraId="5CAC1C16" w14:textId="53F2356B">
      <w:pPr>
        <w:pStyle w:val="ListParagraph"/>
        <w:numPr>
          <w:ilvl w:val="0"/>
          <w:numId w:val="4"/>
        </w:num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15C4996" w:rsidR="59B1DF56">
        <w:rPr>
          <w:rFonts w:ascii="Arial" w:hAnsi="Arial" w:eastAsia="Arial" w:cs="Arial"/>
          <w:b w:val="0"/>
          <w:bCs w:val="0"/>
          <w:i w:val="0"/>
          <w:iCs w:val="0"/>
          <w:caps w:val="0"/>
          <w:smallCaps w:val="0"/>
          <w:noProof w:val="0"/>
          <w:color w:val="000000" w:themeColor="text1" w:themeTint="FF" w:themeShade="FF"/>
          <w:sz w:val="22"/>
          <w:szCs w:val="22"/>
          <w:lang w:val="en-GB"/>
        </w:rPr>
        <w:t xml:space="preserve">Calendar sharing tools: The shared calendar </w:t>
      </w:r>
      <w:r w:rsidRPr="515C4996" w:rsidR="59B1DF56">
        <w:rPr>
          <w:rFonts w:ascii="Arial" w:hAnsi="Arial" w:eastAsia="Arial" w:cs="Arial"/>
          <w:b w:val="0"/>
          <w:bCs w:val="0"/>
          <w:i w:val="0"/>
          <w:iCs w:val="0"/>
          <w:caps w:val="0"/>
          <w:smallCaps w:val="0"/>
          <w:noProof w:val="0"/>
          <w:color w:val="000000" w:themeColor="text1" w:themeTint="FF" w:themeShade="FF"/>
          <w:sz w:val="22"/>
          <w:szCs w:val="22"/>
          <w:lang w:val="en-GB"/>
        </w:rPr>
        <w:t>facilitates</w:t>
      </w:r>
      <w:r w:rsidRPr="515C4996" w:rsidR="59B1DF56">
        <w:rPr>
          <w:rFonts w:ascii="Arial" w:hAnsi="Arial" w:eastAsia="Arial" w:cs="Arial"/>
          <w:b w:val="0"/>
          <w:bCs w:val="0"/>
          <w:i w:val="0"/>
          <w:iCs w:val="0"/>
          <w:caps w:val="0"/>
          <w:smallCaps w:val="0"/>
          <w:noProof w:val="0"/>
          <w:color w:val="000000" w:themeColor="text1" w:themeTint="FF" w:themeShade="FF"/>
          <w:sz w:val="22"/>
          <w:szCs w:val="22"/>
          <w:lang w:val="en-GB"/>
        </w:rPr>
        <w:t xml:space="preserve"> the organization of appointments and meetings without the need to consult all participants. ...</w:t>
      </w:r>
    </w:p>
    <w:p w:rsidR="549D4432" w:rsidP="515C4996" w:rsidRDefault="549D4432" w14:paraId="57E450E7" w14:textId="6D34167B">
      <w:pPr>
        <w:pStyle w:val="ListParagraph"/>
        <w:numPr>
          <w:ilvl w:val="0"/>
          <w:numId w:val="4"/>
        </w:num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15C4996" w:rsidR="59B1DF56">
        <w:rPr>
          <w:rFonts w:ascii="Arial" w:hAnsi="Arial" w:eastAsia="Arial" w:cs="Arial"/>
          <w:b w:val="0"/>
          <w:bCs w:val="0"/>
          <w:i w:val="0"/>
          <w:iCs w:val="0"/>
          <w:caps w:val="0"/>
          <w:smallCaps w:val="0"/>
          <w:noProof w:val="0"/>
          <w:color w:val="000000" w:themeColor="text1" w:themeTint="FF" w:themeShade="FF"/>
          <w:sz w:val="22"/>
          <w:szCs w:val="22"/>
          <w:lang w:val="en-GB"/>
        </w:rPr>
        <w:t>File sharing tools: ...</w:t>
      </w:r>
    </w:p>
    <w:p w:rsidR="549D4432" w:rsidP="515C4996" w:rsidRDefault="549D4432" w14:paraId="283C8288" w14:textId="6A6CAFEA">
      <w:pPr>
        <w:pStyle w:val="ListParagraph"/>
        <w:numPr>
          <w:ilvl w:val="0"/>
          <w:numId w:val="4"/>
        </w:num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15C4996" w:rsidR="59B1DF56">
        <w:rPr>
          <w:rFonts w:ascii="Arial" w:hAnsi="Arial" w:eastAsia="Arial" w:cs="Arial"/>
          <w:b w:val="0"/>
          <w:bCs w:val="0"/>
          <w:i w:val="0"/>
          <w:iCs w:val="0"/>
          <w:caps w:val="0"/>
          <w:smallCaps w:val="0"/>
          <w:noProof w:val="0"/>
          <w:color w:val="000000" w:themeColor="text1" w:themeTint="FF" w:themeShade="FF"/>
          <w:sz w:val="22"/>
          <w:szCs w:val="22"/>
          <w:lang w:val="en-GB"/>
        </w:rPr>
        <w:t>Instant messaging: ...</w:t>
      </w:r>
    </w:p>
    <w:p w:rsidR="549D4432" w:rsidP="515C4996" w:rsidRDefault="549D4432" w14:paraId="47F6E5EB" w14:textId="4271A5EF">
      <w:pPr>
        <w:pStyle w:val="ListParagraph"/>
        <w:numPr>
          <w:ilvl w:val="0"/>
          <w:numId w:val="4"/>
        </w:num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15C4996" w:rsidR="59B1DF56">
        <w:rPr>
          <w:rFonts w:ascii="Arial" w:hAnsi="Arial" w:eastAsia="Arial" w:cs="Arial"/>
          <w:b w:val="0"/>
          <w:bCs w:val="0"/>
          <w:i w:val="0"/>
          <w:iCs w:val="0"/>
          <w:caps w:val="0"/>
          <w:smallCaps w:val="0"/>
          <w:noProof w:val="0"/>
          <w:color w:val="000000" w:themeColor="text1" w:themeTint="FF" w:themeShade="FF"/>
          <w:sz w:val="22"/>
          <w:szCs w:val="22"/>
          <w:lang w:val="en-GB"/>
        </w:rPr>
        <w:t>Document synchronization: ...</w:t>
      </w:r>
    </w:p>
    <w:p w:rsidR="549D4432" w:rsidP="515C4996" w:rsidRDefault="549D4432" w14:paraId="369367A3" w14:textId="137E2451">
      <w:pPr>
        <w:pStyle w:val="ListParagraph"/>
        <w:numPr>
          <w:ilvl w:val="0"/>
          <w:numId w:val="4"/>
        </w:num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15C4996" w:rsidR="59B1DF56">
        <w:rPr>
          <w:rFonts w:ascii="Arial" w:hAnsi="Arial" w:eastAsia="Arial" w:cs="Arial"/>
          <w:b w:val="0"/>
          <w:bCs w:val="0"/>
          <w:i w:val="0"/>
          <w:iCs w:val="0"/>
          <w:caps w:val="0"/>
          <w:smallCaps w:val="0"/>
          <w:noProof w:val="0"/>
          <w:color w:val="000000" w:themeColor="text1" w:themeTint="FF" w:themeShade="FF"/>
          <w:sz w:val="22"/>
          <w:szCs w:val="22"/>
          <w:lang w:val="en-GB"/>
        </w:rPr>
        <w:t>Cloud storage: ...</w:t>
      </w:r>
    </w:p>
    <w:p w:rsidR="549D4432" w:rsidP="515C4996" w:rsidRDefault="549D4432" w14:paraId="45B28E4F" w14:textId="7B803EA8">
      <w:pPr>
        <w:pStyle w:val="ListParagraph"/>
        <w:numPr>
          <w:ilvl w:val="0"/>
          <w:numId w:val="4"/>
        </w:num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15C4996" w:rsidR="59B1DF56">
        <w:rPr>
          <w:rFonts w:ascii="Arial" w:hAnsi="Arial" w:eastAsia="Arial" w:cs="Arial"/>
          <w:b w:val="0"/>
          <w:bCs w:val="0"/>
          <w:i w:val="0"/>
          <w:iCs w:val="0"/>
          <w:caps w:val="0"/>
          <w:smallCaps w:val="0"/>
          <w:noProof w:val="0"/>
          <w:color w:val="000000" w:themeColor="text1" w:themeTint="FF" w:themeShade="FF"/>
          <w:sz w:val="22"/>
          <w:szCs w:val="22"/>
          <w:lang w:val="en-GB"/>
        </w:rPr>
        <w:t>Video conferencing: ...</w:t>
      </w:r>
    </w:p>
    <w:p w:rsidR="549D4432" w:rsidP="515C4996" w:rsidRDefault="549D4432" w14:paraId="20B49416" w14:textId="4C381CB7">
      <w:pPr>
        <w:pStyle w:val="Normal"/>
        <w:spacing w:line="360" w:lineRule="auto"/>
        <w:rPr>
          <w:rFonts w:ascii="Arial" w:hAnsi="Arial" w:eastAsia="Arial" w:cs="Arial"/>
        </w:rPr>
      </w:pPr>
      <w:r w:rsidRPr="515C4996" w:rsidR="515C4996">
        <w:rPr>
          <w:rFonts w:ascii="Arial" w:hAnsi="Arial" w:eastAsia="Arial" w:cs="Arial"/>
        </w:rPr>
        <w:t>These are some of the types I asked about in my survey and investigation. After receiving responses from my brief research questionnaire, I created pie charts</w:t>
      </w:r>
      <w:r w:rsidRPr="515C4996" w:rsidR="515C4996">
        <w:rPr>
          <w:rFonts w:ascii="Arial" w:hAnsi="Arial" w:eastAsia="Arial" w:cs="Arial"/>
          <w:noProof w:val="0"/>
          <w:sz w:val="22"/>
          <w:szCs w:val="22"/>
          <w:lang w:val="en-GB"/>
        </w:rPr>
        <w:t xml:space="preserve"> These are some of the types I asked about in my survey and investigation. After receiving responses from my brief research questionnaire, I created pie </w:t>
      </w:r>
      <w:r w:rsidRPr="515C4996" w:rsidR="515C4996">
        <w:rPr>
          <w:rFonts w:ascii="Arial" w:hAnsi="Arial" w:eastAsia="Arial" w:cs="Arial"/>
          <w:noProof w:val="0"/>
          <w:sz w:val="22"/>
          <w:szCs w:val="22"/>
          <w:lang w:val="en-GB"/>
        </w:rPr>
        <w:t>chart.</w:t>
      </w:r>
      <w:r w:rsidRPr="515C4996" w:rsidR="515C4996">
        <w:rPr>
          <w:rFonts w:ascii="Arial" w:hAnsi="Arial" w:eastAsia="Arial" w:cs="Arial"/>
        </w:rPr>
        <w:t xml:space="preserve"> Many educators are becoming interested in unconventional methods of teaching and learning, such as the utilisation of online group collaborative or cooperative work, as more and more educational institutions use the Internet to provide courses. It is unquestionably advantageous for educators eager to use group learning in a tertiary setting to first become familiar with the body of literature. The literature frequently conflates the two concepts, making it challenging to evaluate implementation strategies and research findings. This chapter attempts to clearly distinguish the terms "collaborative" and "cooperative" so that they can be used appropriately and unambiguously. It also briefly discusses each term's benefits and drawbacks before concluding with some thoughts on how such techniques might be applied in an online.</w:t>
      </w:r>
    </w:p>
    <w:p w:rsidR="549D4432" w:rsidP="549D4432" w:rsidRDefault="549D4432" w14:paraId="480CE0B6" w14:textId="513ADAA2">
      <w:pPr>
        <w:pStyle w:val="Normal"/>
      </w:pPr>
    </w:p>
    <w:p w:rsidRPr="001C2CA9" w:rsidR="001C2CA9" w:rsidP="001C2CA9" w:rsidRDefault="001C2CA9" w14:paraId="7E99E2FD" w14:textId="77777777"/>
    <w:p w:rsidRPr="00316792" w:rsidR="005F6BED" w:rsidP="005F6BED" w:rsidRDefault="005F6BED" w14:paraId="1171B05B" w14:textId="77777777">
      <w:pPr>
        <w:rPr>
          <w:rFonts w:ascii="Arial" w:hAnsi="Arial" w:cs="Arial"/>
        </w:rPr>
      </w:pPr>
    </w:p>
    <w:p w:rsidR="00A306E2" w:rsidP="001C2CA9" w:rsidRDefault="00A306E2" w14:paraId="1BB97BFB" w14:textId="70A6016A">
      <w:pPr>
        <w:pStyle w:val="Heading2"/>
        <w:numPr>
          <w:ilvl w:val="1"/>
          <w:numId w:val="1"/>
        </w:numPr>
        <w:rPr>
          <w:rFonts w:ascii="Arial" w:hAnsi="Arial" w:cs="Arial"/>
          <w:b w:val="1"/>
          <w:bCs w:val="1"/>
          <w:sz w:val="22"/>
          <w:szCs w:val="22"/>
        </w:rPr>
      </w:pPr>
      <w:bookmarkStart w:name="_Toc107777509" w:id="4"/>
      <w:r w:rsidRPr="59B1DF56" w:rsidR="00A306E2">
        <w:rPr>
          <w:rFonts w:ascii="Arial" w:hAnsi="Arial" w:cs="Arial"/>
          <w:b w:val="1"/>
          <w:bCs w:val="1"/>
          <w:sz w:val="22"/>
          <w:szCs w:val="22"/>
        </w:rPr>
        <w:t>Ethical Considerations</w:t>
      </w:r>
      <w:bookmarkEnd w:id="4"/>
    </w:p>
    <w:p w:rsidR="001C2CA9" w:rsidP="59B1DF56" w:rsidRDefault="001C2CA9" w14:paraId="0E0DF03F" w14:textId="77E8464C">
      <w:pPr>
        <w:pStyle w:val="Normal"/>
      </w:pPr>
    </w:p>
    <w:p w:rsidR="001C2CA9" w:rsidP="515C4996" w:rsidRDefault="001C2CA9" w14:paraId="2B9122F0" w14:textId="4DC2780E">
      <w:pPr>
        <w:pStyle w:val="Normal"/>
        <w:spacing w:line="360" w:lineRule="auto"/>
        <w:rPr>
          <w:rFonts w:ascii="Arial" w:hAnsi="Arial" w:eastAsia="Arial" w:cs="Arial"/>
        </w:rPr>
      </w:pPr>
      <w:r w:rsidRPr="71048548" w:rsidR="59B1DF56">
        <w:rPr>
          <w:rFonts w:ascii="Arial" w:hAnsi="Arial" w:eastAsia="Arial" w:cs="Arial"/>
          <w:b w:val="0"/>
          <w:bCs w:val="0"/>
          <w:i w:val="0"/>
          <w:iCs w:val="0"/>
          <w:caps w:val="0"/>
          <w:smallCaps w:val="0"/>
          <w:noProof w:val="0"/>
          <w:color w:val="202124"/>
          <w:sz w:val="22"/>
          <w:szCs w:val="22"/>
          <w:lang w:val="en-GB"/>
        </w:rPr>
        <w:t>What are ethical considerations in research? Ethical considerations in research are set of principles that guide your research designs and practices.</w:t>
      </w:r>
      <w:r w:rsidRPr="71048548" w:rsidR="59B1DF56">
        <w:rPr>
          <w:rFonts w:ascii="Arial" w:hAnsi="Arial" w:eastAsia="Arial" w:cs="Arial"/>
          <w:b w:val="1"/>
          <w:bCs w:val="1"/>
          <w:i w:val="0"/>
          <w:iCs w:val="0"/>
          <w:caps w:val="0"/>
          <w:smallCaps w:val="0"/>
          <w:noProof w:val="0"/>
          <w:color w:val="202124"/>
          <w:sz w:val="22"/>
          <w:szCs w:val="22"/>
          <w:lang w:val="en-GB"/>
        </w:rPr>
        <w:t xml:space="preserve"> </w:t>
      </w:r>
      <w:r w:rsidRPr="71048548" w:rsidR="59B1DF56">
        <w:rPr>
          <w:rFonts w:ascii="Arial" w:hAnsi="Arial" w:eastAsia="Arial" w:cs="Arial"/>
          <w:b w:val="0"/>
          <w:bCs w:val="0"/>
          <w:i w:val="0"/>
          <w:iCs w:val="0"/>
          <w:caps w:val="0"/>
          <w:smallCaps w:val="0"/>
          <w:noProof w:val="0"/>
          <w:color w:val="202124"/>
          <w:sz w:val="22"/>
          <w:szCs w:val="22"/>
          <w:lang w:val="en-GB"/>
        </w:rPr>
        <w:t xml:space="preserve">These principles include voluntary participation, informed consent, anonymity, confidentiality, potential for harm, and results communication These principles include </w:t>
      </w:r>
      <w:r w:rsidRPr="71048548" w:rsidR="59B1DF56">
        <w:rPr>
          <w:rFonts w:ascii="Arial" w:hAnsi="Arial" w:eastAsia="Arial" w:cs="Arial"/>
          <w:b w:val="0"/>
          <w:bCs w:val="0"/>
          <w:i w:val="0"/>
          <w:iCs w:val="0"/>
          <w:caps w:val="0"/>
          <w:smallCaps w:val="0"/>
          <w:noProof w:val="0"/>
          <w:color w:val="202124"/>
          <w:sz w:val="22"/>
          <w:szCs w:val="22"/>
          <w:lang w:val="en-GB"/>
        </w:rPr>
        <w:t xml:space="preserve">voluntary participation, informed consent, anonymity, confidentiality, potential for harm, and results </w:t>
      </w:r>
      <w:r w:rsidRPr="71048548" w:rsidR="59B1DF56">
        <w:rPr>
          <w:rFonts w:ascii="Arial" w:hAnsi="Arial" w:eastAsia="Arial" w:cs="Arial"/>
          <w:b w:val="0"/>
          <w:bCs w:val="0"/>
          <w:i w:val="0"/>
          <w:iCs w:val="0"/>
          <w:caps w:val="0"/>
          <w:smallCaps w:val="0"/>
          <w:noProof w:val="0"/>
          <w:color w:val="202124"/>
          <w:sz w:val="22"/>
          <w:szCs w:val="22"/>
          <w:lang w:val="en-GB"/>
        </w:rPr>
        <w:t>communication. The</w:t>
      </w:r>
      <w:r w:rsidRPr="71048548" w:rsidR="60871DB7">
        <w:rPr>
          <w:rFonts w:ascii="Arial" w:hAnsi="Arial" w:eastAsia="Arial" w:cs="Arial"/>
        </w:rPr>
        <w:t xml:space="preserve"> ethical considerations I used were confidentiality which I have kept all the names that replied private so that only I can see them, informed consent and to respect other </w:t>
      </w:r>
      <w:r w:rsidRPr="71048548" w:rsidR="60871DB7">
        <w:rPr>
          <w:rFonts w:ascii="Arial" w:hAnsi="Arial" w:eastAsia="Arial" w:cs="Arial"/>
        </w:rPr>
        <w:t>people's</w:t>
      </w:r>
      <w:r w:rsidRPr="71048548" w:rsidR="60871DB7">
        <w:rPr>
          <w:rFonts w:ascii="Arial" w:hAnsi="Arial" w:eastAsia="Arial" w:cs="Arial"/>
        </w:rPr>
        <w:t xml:space="preserve"> answers and decisions. I will be keeping each persons </w:t>
      </w:r>
      <w:r w:rsidRPr="71048548" w:rsidR="549D4432">
        <w:rPr>
          <w:rFonts w:ascii="Arial" w:hAnsi="Arial" w:eastAsia="Arial" w:cs="Arial"/>
        </w:rPr>
        <w:t>informed answers private so they can have confidentiality.</w:t>
      </w:r>
    </w:p>
    <w:p w:rsidR="71048548" w:rsidP="71048548" w:rsidRDefault="71048548" w14:paraId="7C2E3B5C" w14:textId="517EFB76">
      <w:pPr>
        <w:pStyle w:val="Normal"/>
        <w:spacing w:line="360" w:lineRule="auto"/>
        <w:rPr>
          <w:rFonts w:ascii="Arial" w:hAnsi="Arial" w:eastAsia="Arial" w:cs="Arial"/>
        </w:rPr>
      </w:pPr>
    </w:p>
    <w:p w:rsidR="71048548" w:rsidP="71048548" w:rsidRDefault="71048548" w14:paraId="0094746D" w14:textId="55790E4E">
      <w:pPr>
        <w:pStyle w:val="Normal"/>
        <w:spacing w:line="360" w:lineRule="auto"/>
        <w:rPr>
          <w:rFonts w:ascii="Arial" w:hAnsi="Arial" w:eastAsia="Arial" w:cs="Arial"/>
        </w:rPr>
      </w:pPr>
    </w:p>
    <w:p w:rsidRPr="00FB719F" w:rsidR="005F6BED" w:rsidP="005F6BED" w:rsidRDefault="005F6BED" w14:paraId="4C313862" w14:textId="77777777">
      <w:pPr>
        <w:rPr>
          <w:rFonts w:ascii="Arial" w:hAnsi="Arial" w:cs="Arial"/>
        </w:rPr>
      </w:pPr>
    </w:p>
    <w:p w:rsidR="00A306E2" w:rsidP="001C2CA9" w:rsidRDefault="00AD3672" w14:paraId="0CC474F6" w14:textId="3099C656">
      <w:pPr>
        <w:pStyle w:val="ListParagraph"/>
        <w:numPr>
          <w:ilvl w:val="0"/>
          <w:numId w:val="1"/>
        </w:numPr>
        <w:rPr>
          <w:rStyle w:val="Heading1Char"/>
          <w:rFonts w:ascii="Arial" w:hAnsi="Arial" w:cs="Arial"/>
          <w:b w:val="1"/>
          <w:bCs w:val="1"/>
          <w:sz w:val="22"/>
          <w:szCs w:val="22"/>
        </w:rPr>
      </w:pPr>
      <w:bookmarkStart w:name="_Toc107777510" w:id="5"/>
      <w:r w:rsidRPr="71048548" w:rsidR="00AD3672">
        <w:rPr>
          <w:rStyle w:val="Heading1Char"/>
          <w:rFonts w:ascii="Arial" w:hAnsi="Arial" w:cs="Arial"/>
          <w:b w:val="1"/>
          <w:bCs w:val="1"/>
          <w:sz w:val="22"/>
          <w:szCs w:val="22"/>
        </w:rPr>
        <w:t>Results</w:t>
      </w:r>
      <w:bookmarkEnd w:id="5"/>
    </w:p>
    <w:p w:rsidR="59B1DF56" w:rsidP="59B1DF56" w:rsidRDefault="59B1DF56" w14:paraId="2C97E12F" w14:textId="765DBD5F">
      <w:pPr>
        <w:pStyle w:val="Normal"/>
      </w:pPr>
      <w:r w:rsidR="71048548">
        <w:drawing>
          <wp:inline wp14:editId="33899893" wp14:anchorId="7AFF5A02">
            <wp:extent cx="4572000" cy="2828925"/>
            <wp:effectExtent l="0" t="0" r="0" b="0"/>
            <wp:docPr id="1236952456" name="" title=""/>
            <wp:cNvGraphicFramePr>
              <a:graphicFrameLocks noChangeAspect="1"/>
            </wp:cNvGraphicFramePr>
            <a:graphic>
              <a:graphicData uri="http://schemas.openxmlformats.org/drawingml/2006/picture">
                <pic:pic>
                  <pic:nvPicPr>
                    <pic:cNvPr id="0" name=""/>
                    <pic:cNvPicPr/>
                  </pic:nvPicPr>
                  <pic:blipFill>
                    <a:blip r:embed="R6daa91721b6e41f1">
                      <a:extLst>
                        <a:ext xmlns:a="http://schemas.openxmlformats.org/drawingml/2006/main" uri="{28A0092B-C50C-407E-A947-70E740481C1C}">
                          <a14:useLocalDpi val="0"/>
                        </a:ext>
                      </a:extLst>
                    </a:blip>
                    <a:stretch>
                      <a:fillRect/>
                    </a:stretch>
                  </pic:blipFill>
                  <pic:spPr>
                    <a:xfrm>
                      <a:off x="0" y="0"/>
                      <a:ext cx="4572000" cy="2828925"/>
                    </a:xfrm>
                    <a:prstGeom prst="rect">
                      <a:avLst/>
                    </a:prstGeom>
                  </pic:spPr>
                </pic:pic>
              </a:graphicData>
            </a:graphic>
          </wp:inline>
        </w:drawing>
      </w:r>
    </w:p>
    <w:p w:rsidR="59B1DF56" w:rsidP="59B1DF56" w:rsidRDefault="59B1DF56" w14:paraId="1555AC38" w14:textId="2A27392D">
      <w:pPr>
        <w:pStyle w:val="Normal"/>
        <w:rPr>
          <w:rStyle w:val="Heading1Char"/>
          <w:rFonts w:ascii="Arial" w:hAnsi="Arial" w:cs="Arial"/>
          <w:b w:val="1"/>
          <w:bCs w:val="1"/>
          <w:sz w:val="22"/>
          <w:szCs w:val="22"/>
        </w:rPr>
      </w:pPr>
    </w:p>
    <w:p w:rsidR="59B1DF56" w:rsidP="59B1DF56" w:rsidRDefault="59B1DF56" w14:paraId="4A88616B" w14:textId="4766C9DB">
      <w:pPr>
        <w:pStyle w:val="Normal"/>
      </w:pPr>
      <w:r w:rsidR="71048548">
        <w:drawing>
          <wp:inline wp14:editId="4C5E0CDD" wp14:anchorId="429ED30D">
            <wp:extent cx="4572000" cy="2828925"/>
            <wp:effectExtent l="0" t="0" r="0" b="0"/>
            <wp:docPr id="1754048403" name="" title=""/>
            <wp:cNvGraphicFramePr>
              <a:graphicFrameLocks noChangeAspect="1"/>
            </wp:cNvGraphicFramePr>
            <a:graphic>
              <a:graphicData uri="http://schemas.openxmlformats.org/drawingml/2006/picture">
                <pic:pic>
                  <pic:nvPicPr>
                    <pic:cNvPr id="0" name=""/>
                    <pic:cNvPicPr/>
                  </pic:nvPicPr>
                  <pic:blipFill>
                    <a:blip r:embed="Rad879bd67e744bd3">
                      <a:extLst>
                        <a:ext xmlns:a="http://schemas.openxmlformats.org/drawingml/2006/main" uri="{28A0092B-C50C-407E-A947-70E740481C1C}">
                          <a14:useLocalDpi val="0"/>
                        </a:ext>
                      </a:extLst>
                    </a:blip>
                    <a:stretch>
                      <a:fillRect/>
                    </a:stretch>
                  </pic:blipFill>
                  <pic:spPr>
                    <a:xfrm>
                      <a:off x="0" y="0"/>
                      <a:ext cx="4572000" cy="2828925"/>
                    </a:xfrm>
                    <a:prstGeom prst="rect">
                      <a:avLst/>
                    </a:prstGeom>
                  </pic:spPr>
                </pic:pic>
              </a:graphicData>
            </a:graphic>
          </wp:inline>
        </w:drawing>
      </w:r>
    </w:p>
    <w:p w:rsidR="59B1DF56" w:rsidP="59B1DF56" w:rsidRDefault="59B1DF56" w14:paraId="1E709D8D" w14:textId="0C8523C7">
      <w:pPr>
        <w:pStyle w:val="Normal"/>
      </w:pPr>
      <w:r w:rsidR="71048548">
        <w:drawing>
          <wp:inline wp14:editId="2525DE08" wp14:anchorId="73D144F5">
            <wp:extent cx="4572000" cy="2828925"/>
            <wp:effectExtent l="0" t="0" r="0" b="0"/>
            <wp:docPr id="28881186" name="" title=""/>
            <wp:cNvGraphicFramePr>
              <a:graphicFrameLocks noChangeAspect="1"/>
            </wp:cNvGraphicFramePr>
            <a:graphic>
              <a:graphicData uri="http://schemas.openxmlformats.org/drawingml/2006/picture">
                <pic:pic>
                  <pic:nvPicPr>
                    <pic:cNvPr id="0" name=""/>
                    <pic:cNvPicPr/>
                  </pic:nvPicPr>
                  <pic:blipFill>
                    <a:blip r:embed="R045aaffb60e949d5">
                      <a:extLst>
                        <a:ext xmlns:a="http://schemas.openxmlformats.org/drawingml/2006/main" uri="{28A0092B-C50C-407E-A947-70E740481C1C}">
                          <a14:useLocalDpi val="0"/>
                        </a:ext>
                      </a:extLst>
                    </a:blip>
                    <a:stretch>
                      <a:fillRect/>
                    </a:stretch>
                  </pic:blipFill>
                  <pic:spPr>
                    <a:xfrm>
                      <a:off x="0" y="0"/>
                      <a:ext cx="4572000" cy="2828925"/>
                    </a:xfrm>
                    <a:prstGeom prst="rect">
                      <a:avLst/>
                    </a:prstGeom>
                  </pic:spPr>
                </pic:pic>
              </a:graphicData>
            </a:graphic>
          </wp:inline>
        </w:drawing>
      </w:r>
    </w:p>
    <w:p w:rsidR="59B1DF56" w:rsidP="59B1DF56" w:rsidRDefault="59B1DF56" w14:paraId="1B1200E1" w14:textId="2A5312A7">
      <w:pPr>
        <w:pStyle w:val="Normal"/>
        <w:rPr>
          <w:rStyle w:val="Heading1Char"/>
          <w:rFonts w:ascii="Arial" w:hAnsi="Arial" w:cs="Arial"/>
          <w:b w:val="1"/>
          <w:bCs w:val="1"/>
          <w:sz w:val="22"/>
          <w:szCs w:val="22"/>
        </w:rPr>
      </w:pPr>
    </w:p>
    <w:p w:rsidR="59B1DF56" w:rsidP="59B1DF56" w:rsidRDefault="59B1DF56" w14:paraId="1FB52876" w14:textId="22F45166">
      <w:pPr>
        <w:pStyle w:val="Normal"/>
        <w:rPr>
          <w:rStyle w:val="Heading1Char"/>
          <w:rFonts w:ascii="Arial" w:hAnsi="Arial" w:cs="Arial"/>
          <w:b w:val="1"/>
          <w:bCs w:val="1"/>
          <w:sz w:val="22"/>
          <w:szCs w:val="22"/>
        </w:rPr>
      </w:pPr>
    </w:p>
    <w:p w:rsidR="59B1DF56" w:rsidP="59B1DF56" w:rsidRDefault="59B1DF56" w14:paraId="65E3ECC6" w14:textId="5A93E89C">
      <w:pPr>
        <w:pStyle w:val="Normal"/>
        <w:rPr>
          <w:rStyle w:val="Heading1Char"/>
          <w:rFonts w:ascii="Arial" w:hAnsi="Arial" w:cs="Arial"/>
          <w:b w:val="1"/>
          <w:bCs w:val="1"/>
          <w:sz w:val="22"/>
          <w:szCs w:val="22"/>
        </w:rPr>
      </w:pPr>
    </w:p>
    <w:p w:rsidR="59B1DF56" w:rsidP="59B1DF56" w:rsidRDefault="59B1DF56" w14:paraId="6AC7EEFE" w14:textId="3B0A8C66">
      <w:pPr>
        <w:pStyle w:val="Normal"/>
        <w:rPr>
          <w:rStyle w:val="Heading1Char"/>
          <w:rFonts w:ascii="Arial" w:hAnsi="Arial" w:cs="Arial"/>
          <w:b w:val="1"/>
          <w:bCs w:val="1"/>
          <w:sz w:val="22"/>
          <w:szCs w:val="22"/>
        </w:rPr>
      </w:pPr>
    </w:p>
    <w:p w:rsidRPr="00FB719F" w:rsidR="005F6BED" w:rsidP="001C2CA9" w:rsidRDefault="005F6BED" w14:paraId="7BCA99B6" w14:textId="77777777">
      <w:pPr>
        <w:rPr>
          <w:rStyle w:val="Heading1Char"/>
          <w:rFonts w:ascii="Arial" w:hAnsi="Arial" w:cs="Arial"/>
          <w:sz w:val="22"/>
          <w:szCs w:val="22"/>
        </w:rPr>
      </w:pPr>
    </w:p>
    <w:p w:rsidR="005F6BED" w:rsidP="001C2CA9" w:rsidRDefault="00AD3672" w14:paraId="79BF2375" w14:textId="70CA929A">
      <w:pPr>
        <w:pStyle w:val="Heading1"/>
        <w:numPr>
          <w:ilvl w:val="0"/>
          <w:numId w:val="1"/>
        </w:numPr>
        <w:rPr>
          <w:rFonts w:ascii="Arial" w:hAnsi="Arial" w:cs="Arial"/>
          <w:b w:val="1"/>
          <w:bCs w:val="1"/>
          <w:sz w:val="22"/>
          <w:szCs w:val="22"/>
        </w:rPr>
      </w:pPr>
      <w:bookmarkStart w:name="_Toc107777511" w:id="6"/>
      <w:r w:rsidRPr="59B1DF56" w:rsidR="00AD3672">
        <w:rPr>
          <w:rFonts w:ascii="Arial" w:hAnsi="Arial" w:cs="Arial"/>
          <w:b w:val="1"/>
          <w:bCs w:val="1"/>
          <w:sz w:val="22"/>
          <w:szCs w:val="22"/>
        </w:rPr>
        <w:t>Discussion</w:t>
      </w:r>
      <w:bookmarkEnd w:id="6"/>
    </w:p>
    <w:p w:rsidRPr="001C2CA9" w:rsidR="00F15E9E" w:rsidP="15E9D3E1" w:rsidRDefault="00F15E9E" w14:paraId="6F6D7CAF" w14:textId="3854735D">
      <w:pPr>
        <w:pStyle w:val="Normal"/>
      </w:pPr>
    </w:p>
    <w:p w:rsidRPr="001C2CA9" w:rsidR="00F15E9E" w:rsidP="515C4996" w:rsidRDefault="00F15E9E" w14:paraId="04F04145" w14:textId="4614128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515C4996" w:rsidR="15E9D3E1">
        <w:rPr>
          <w:rFonts w:ascii="Arial" w:hAnsi="Arial" w:eastAsia="Arial" w:cs="Arial"/>
        </w:rPr>
        <w:t xml:space="preserve">In the answers for question 1, which is your most used tool for collaboration, I had 8 responses from my students, according to the form's questionnaire. Microsoft Office and WhatsApp were both equally competitive, and only two teams were selected. Do you believe that these tools are crucial for collaborating? According to the information I gathered, they find it easy because there were 6 yes’s and 2 </w:t>
      </w:r>
      <w:bookmarkStart w:name="_Int_o8ZwMfg3" w:id="1541802195"/>
      <w:r w:rsidRPr="515C4996" w:rsidR="15E9D3E1">
        <w:rPr>
          <w:rFonts w:ascii="Arial" w:hAnsi="Arial" w:eastAsia="Arial" w:cs="Arial"/>
        </w:rPr>
        <w:t>no’s</w:t>
      </w:r>
      <w:bookmarkEnd w:id="1541802195"/>
      <w:r w:rsidRPr="515C4996" w:rsidR="15E9D3E1">
        <w:rPr>
          <w:rFonts w:ascii="Arial" w:hAnsi="Arial" w:eastAsia="Arial" w:cs="Arial"/>
        </w:rPr>
        <w:t xml:space="preserve">. Are you comfortable using these tools, per question 3? Since there was only one among the yes responses, I conducted that most people find them simple to use. This emphasises the value of social contact, which is seen by many academics as essential for deep learning. The key to collaborative learning online is that it can improve peer contact and teamwork, which promotes learning and shared understanding. Online knowledge production is also documented, making it </w:t>
      </w:r>
      <w:r w:rsidRPr="515C4996" w:rsidR="15E9D3E1">
        <w:rPr>
          <w:rFonts w:ascii="Arial" w:hAnsi="Arial" w:eastAsia="Arial" w:cs="Arial"/>
        </w:rPr>
        <w:t>evident</w:t>
      </w:r>
      <w:r w:rsidRPr="515C4996" w:rsidR="15E9D3E1">
        <w:rPr>
          <w:rFonts w:ascii="Arial" w:hAnsi="Arial" w:eastAsia="Arial" w:cs="Arial"/>
        </w:rPr>
        <w:t xml:space="preserve"> how knowledge develops through a web of interactions. As covid 19 hit the world online collaboration became even more important. </w:t>
      </w:r>
      <w:r w:rsidRPr="515C4996" w:rsidR="549D4432">
        <w:rPr>
          <w:rFonts w:ascii="Arial" w:hAnsi="Arial" w:eastAsia="Arial" w:cs="Arial"/>
          <w:sz w:val="22"/>
          <w:szCs w:val="22"/>
        </w:rPr>
        <w:t xml:space="preserve">According to (Davy tsz ng 2022) </w:t>
      </w:r>
      <w:r w:rsidRPr="515C4996" w:rsidR="549D4432">
        <w:rPr>
          <w:rFonts w:ascii="Arial" w:hAnsi="Arial" w:eastAsia="Arial" w:cs="Arial"/>
          <w:b w:val="0"/>
          <w:bCs w:val="0"/>
          <w:i w:val="0"/>
          <w:iCs w:val="0"/>
          <w:caps w:val="0"/>
          <w:smallCaps w:val="0"/>
          <w:noProof w:val="0"/>
          <w:color w:val="1C1D1E"/>
          <w:sz w:val="22"/>
          <w:szCs w:val="22"/>
          <w:lang w:val="en-GB"/>
        </w:rPr>
        <w:t>T</w:t>
      </w:r>
      <w:r w:rsidRPr="515C4996" w:rsidR="549D4432">
        <w:rPr>
          <w:rFonts w:ascii="Arial" w:hAnsi="Arial" w:eastAsia="Arial" w:cs="Arial"/>
          <w:b w:val="0"/>
          <w:bCs w:val="0"/>
          <w:i w:val="0"/>
          <w:iCs w:val="0"/>
          <w:caps w:val="0"/>
          <w:smallCaps w:val="0"/>
          <w:noProof w:val="0"/>
          <w:color w:val="000000" w:themeColor="text1" w:themeTint="FF" w:themeShade="FF"/>
          <w:sz w:val="22"/>
          <w:szCs w:val="22"/>
          <w:lang w:val="en-GB"/>
        </w:rPr>
        <w:t xml:space="preserve">he COVID-19 pandemic has triggered an unexpected digital revolution, speeding up universities' digital transformation worldwide. It has brought heavy disruptions to travel and mobility worldwide, but it drives the opportunity for hosting region-wide or even international academic exchanges through learning programs, workshops, and conferences via an alternative online mode. (tsz ng,2022). Much of the research about distance learning and online collaboration comes from higher education or adult learner contexts. Less is known about the experiences and challenges of schoolteachers involved in instructing young teenagers remotely. In response to the coronavirus (covid19) pandemic, the government ordered national school closures and </w:t>
      </w:r>
      <w:r w:rsidRPr="515C4996" w:rsidR="549D4432">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515C4996" w:rsidR="549D4432">
        <w:rPr>
          <w:rFonts w:ascii="Arial" w:hAnsi="Arial" w:eastAsia="Arial" w:cs="Arial"/>
          <w:b w:val="0"/>
          <w:bCs w:val="0"/>
          <w:i w:val="0"/>
          <w:iCs w:val="0"/>
          <w:caps w:val="0"/>
          <w:smallCaps w:val="0"/>
          <w:noProof w:val="0"/>
          <w:color w:val="000000" w:themeColor="text1" w:themeTint="FF" w:themeShade="FF"/>
          <w:sz w:val="22"/>
          <w:szCs w:val="22"/>
          <w:lang w:val="en-GB"/>
        </w:rPr>
        <w:t xml:space="preserve"> a temporary period of distant learning. This sudden move to online education was unexpected and required schoolteachers to quickly adjust. </w:t>
      </w:r>
      <w:r w:rsidRPr="515C4996" w:rsidR="3356575D">
        <w:rPr>
          <w:rFonts w:ascii="Arial" w:hAnsi="Arial" w:eastAsia="Arial" w:cs="Arial"/>
          <w:b w:val="0"/>
          <w:bCs w:val="0"/>
          <w:i w:val="0"/>
          <w:iCs w:val="0"/>
          <w:caps w:val="0"/>
          <w:smallCaps w:val="0"/>
          <w:noProof w:val="0"/>
          <w:color w:val="000000" w:themeColor="text1" w:themeTint="FF" w:themeShade="FF"/>
          <w:sz w:val="22"/>
          <w:szCs w:val="22"/>
          <w:lang w:val="en-GB"/>
        </w:rPr>
        <w:t>Each teacher acknowledged utilising video conferencing equipment to converse synchronously with pupils. Additionally, they all shared information utilising school learning management systems. According to (Carrillo and Flores, 2022</w:t>
      </w:r>
      <w:r w:rsidRPr="515C4996" w:rsidR="3356575D">
        <w:rPr>
          <w:rFonts w:ascii="Arial" w:hAnsi="Arial" w:eastAsia="Arial" w:cs="Arial"/>
          <w:b w:val="0"/>
          <w:bCs w:val="0"/>
          <w:i w:val="0"/>
          <w:iCs w:val="0"/>
          <w:caps w:val="0"/>
          <w:smallCaps w:val="0"/>
          <w:noProof w:val="0"/>
          <w:color w:val="000000" w:themeColor="text1" w:themeTint="FF" w:themeShade="FF"/>
          <w:sz w:val="19"/>
          <w:szCs w:val="19"/>
          <w:lang w:val="en-GB"/>
        </w:rPr>
        <w:t xml:space="preserve">)” </w:t>
      </w:r>
      <w:r w:rsidRPr="515C4996" w:rsidR="3356575D">
        <w:rPr>
          <w:rFonts w:ascii="Arial" w:hAnsi="Arial" w:eastAsia="Arial" w:cs="Arial"/>
          <w:b w:val="0"/>
          <w:bCs w:val="0"/>
          <w:i w:val="0"/>
          <w:iCs w:val="0"/>
          <w:caps w:val="0"/>
          <w:smallCaps w:val="0"/>
          <w:noProof w:val="0"/>
          <w:color w:val="000000" w:themeColor="text1" w:themeTint="FF" w:themeShade="FF"/>
          <w:sz w:val="22"/>
          <w:szCs w:val="22"/>
          <w:lang w:val="en-GB"/>
        </w:rPr>
        <w:t xml:space="preserve">The COVID-19 pandemic has affected education, and teacher </w:t>
      </w:r>
      <w:r w:rsidRPr="515C4996" w:rsidR="3356575D">
        <w:rPr>
          <w:rFonts w:ascii="Arial" w:hAnsi="Arial" w:eastAsia="Arial" w:cs="Arial"/>
          <w:b w:val="0"/>
          <w:bCs w:val="0"/>
          <w:i w:val="0"/>
          <w:iCs w:val="0"/>
          <w:caps w:val="0"/>
          <w:smallCaps w:val="0"/>
          <w:noProof w:val="0"/>
          <w:color w:val="000000" w:themeColor="text1" w:themeTint="FF" w:themeShade="FF"/>
          <w:sz w:val="22"/>
          <w:szCs w:val="22"/>
          <w:lang w:val="en-GB"/>
        </w:rPr>
        <w:t>education, in</w:t>
      </w:r>
      <w:r w:rsidRPr="515C4996" w:rsidR="3356575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uoUbMftn" w:id="1803138760"/>
      <w:r w:rsidRPr="515C4996" w:rsidR="3356575D">
        <w:rPr>
          <w:rFonts w:ascii="Arial" w:hAnsi="Arial" w:eastAsia="Arial" w:cs="Arial"/>
          <w:b w:val="0"/>
          <w:bCs w:val="0"/>
          <w:i w:val="0"/>
          <w:iCs w:val="0"/>
          <w:caps w:val="0"/>
          <w:smallCaps w:val="0"/>
          <w:noProof w:val="0"/>
          <w:color w:val="000000" w:themeColor="text1" w:themeTint="FF" w:themeShade="FF"/>
          <w:sz w:val="22"/>
          <w:szCs w:val="22"/>
          <w:lang w:val="en-GB"/>
        </w:rPr>
        <w:t>many ways</w:t>
      </w:r>
      <w:bookmarkEnd w:id="1803138760"/>
      <w:r w:rsidRPr="515C4996" w:rsidR="3356575D">
        <w:rPr>
          <w:rFonts w:ascii="Arial" w:hAnsi="Arial" w:eastAsia="Arial" w:cs="Arial"/>
          <w:b w:val="0"/>
          <w:bCs w:val="0"/>
          <w:i w:val="0"/>
          <w:iCs w:val="0"/>
          <w:caps w:val="0"/>
          <w:smallCaps w:val="0"/>
          <w:noProof w:val="0"/>
          <w:color w:val="000000" w:themeColor="text1" w:themeTint="FF" w:themeShade="FF"/>
          <w:sz w:val="22"/>
          <w:szCs w:val="22"/>
          <w:lang w:val="en-GB"/>
        </w:rPr>
        <w:t xml:space="preserve">. As a result of the closure of universities and schools, teachers and students had to rapidly adapt to remote teaching. Teacher education is no exception. The need to create learning environments for student teachers doing their teacher education preparation implied decisions, </w:t>
      </w:r>
      <w:bookmarkStart w:name="_Int_1yYUPPM2" w:id="2048337947"/>
      <w:r w:rsidRPr="515C4996" w:rsidR="3356575D">
        <w:rPr>
          <w:rFonts w:ascii="Arial" w:hAnsi="Arial" w:eastAsia="Arial" w:cs="Arial"/>
          <w:b w:val="0"/>
          <w:bCs w:val="0"/>
          <w:i w:val="0"/>
          <w:iCs w:val="0"/>
          <w:caps w:val="0"/>
          <w:smallCaps w:val="0"/>
          <w:noProof w:val="0"/>
          <w:color w:val="000000" w:themeColor="text1" w:themeTint="FF" w:themeShade="FF"/>
          <w:sz w:val="22"/>
          <w:szCs w:val="22"/>
          <w:lang w:val="en-GB"/>
        </w:rPr>
        <w:t>choices,</w:t>
      </w:r>
      <w:bookmarkEnd w:id="2048337947"/>
      <w:r w:rsidRPr="515C4996" w:rsidR="3356575D">
        <w:rPr>
          <w:rFonts w:ascii="Arial" w:hAnsi="Arial" w:eastAsia="Arial" w:cs="Arial"/>
          <w:b w:val="0"/>
          <w:bCs w:val="0"/>
          <w:i w:val="0"/>
          <w:iCs w:val="0"/>
          <w:caps w:val="0"/>
          <w:smallCaps w:val="0"/>
          <w:noProof w:val="0"/>
          <w:color w:val="000000" w:themeColor="text1" w:themeTint="FF" w:themeShade="FF"/>
          <w:sz w:val="22"/>
          <w:szCs w:val="22"/>
          <w:lang w:val="en-GB"/>
        </w:rPr>
        <w:t xml:space="preserve"> and adaptations </w:t>
      </w:r>
      <w:bookmarkStart w:name="_Int_E8lm6UTM" w:id="224608633"/>
      <w:r w:rsidRPr="515C4996" w:rsidR="3356575D">
        <w:rPr>
          <w:rFonts w:ascii="Arial" w:hAnsi="Arial" w:eastAsia="Arial" w:cs="Arial"/>
          <w:b w:val="0"/>
          <w:bCs w:val="0"/>
          <w:i w:val="0"/>
          <w:iCs w:val="0"/>
          <w:caps w:val="0"/>
          <w:smallCaps w:val="0"/>
          <w:noProof w:val="0"/>
          <w:color w:val="000000" w:themeColor="text1" w:themeTint="FF" w:themeShade="FF"/>
          <w:sz w:val="22"/>
          <w:szCs w:val="22"/>
          <w:lang w:val="en-GB"/>
        </w:rPr>
        <w:t>in order to</w:t>
      </w:r>
      <w:bookmarkEnd w:id="224608633"/>
      <w:r w:rsidRPr="515C4996" w:rsidR="3356575D">
        <w:rPr>
          <w:rFonts w:ascii="Arial" w:hAnsi="Arial" w:eastAsia="Arial" w:cs="Arial"/>
          <w:b w:val="0"/>
          <w:bCs w:val="0"/>
          <w:i w:val="0"/>
          <w:iCs w:val="0"/>
          <w:caps w:val="0"/>
          <w:smallCaps w:val="0"/>
          <w:noProof w:val="0"/>
          <w:color w:val="000000" w:themeColor="text1" w:themeTint="FF" w:themeShade="FF"/>
          <w:sz w:val="22"/>
          <w:szCs w:val="22"/>
          <w:lang w:val="en-GB"/>
        </w:rPr>
        <w:t xml:space="preserve"> meet not only the expectations of students but also the requirements of teacher education as well as the conditions in which both universities and schools had to </w:t>
      </w:r>
      <w:r w:rsidRPr="515C4996" w:rsidR="3356575D">
        <w:rPr>
          <w:rFonts w:ascii="Arial" w:hAnsi="Arial" w:eastAsia="Arial" w:cs="Arial"/>
          <w:b w:val="0"/>
          <w:bCs w:val="0"/>
          <w:i w:val="0"/>
          <w:iCs w:val="0"/>
          <w:caps w:val="0"/>
          <w:smallCaps w:val="0"/>
          <w:noProof w:val="0"/>
          <w:color w:val="000000" w:themeColor="text1" w:themeTint="FF" w:themeShade="FF"/>
          <w:sz w:val="22"/>
          <w:szCs w:val="22"/>
          <w:lang w:val="en-GB"/>
        </w:rPr>
        <w:t>operate</w:t>
      </w:r>
      <w:r w:rsidRPr="515C4996" w:rsidR="3356575D">
        <w:rPr>
          <w:rFonts w:ascii="Arial" w:hAnsi="Arial" w:eastAsia="Arial" w:cs="Arial"/>
          <w:b w:val="0"/>
          <w:bCs w:val="0"/>
          <w:i w:val="0"/>
          <w:iCs w:val="0"/>
          <w:caps w:val="0"/>
          <w:smallCaps w:val="0"/>
          <w:noProof w:val="0"/>
          <w:color w:val="000000" w:themeColor="text1" w:themeTint="FF" w:themeShade="FF"/>
          <w:sz w:val="22"/>
          <w:szCs w:val="22"/>
          <w:lang w:val="en-GB"/>
        </w:rPr>
        <w:t>” (Taylor&amp; Francis online</w:t>
      </w:r>
      <w:r w:rsidRPr="515C4996" w:rsidR="3356575D">
        <w:rPr>
          <w:rFonts w:ascii="Arial" w:hAnsi="Arial" w:eastAsia="Arial" w:cs="Arial"/>
          <w:b w:val="0"/>
          <w:bCs w:val="0"/>
          <w:i w:val="0"/>
          <w:iCs w:val="0"/>
          <w:caps w:val="0"/>
          <w:smallCaps w:val="0"/>
          <w:noProof w:val="0"/>
          <w:color w:val="333333"/>
          <w:sz w:val="22"/>
          <w:szCs w:val="22"/>
          <w:lang w:val="en-GB"/>
        </w:rPr>
        <w:t xml:space="preserve"> </w:t>
      </w:r>
      <w:r w:rsidRPr="515C4996" w:rsidR="3356575D">
        <w:rPr>
          <w:rFonts w:ascii="Arial" w:hAnsi="Arial" w:eastAsia="Arial" w:cs="Arial"/>
          <w:b w:val="0"/>
          <w:bCs w:val="0"/>
          <w:i w:val="0"/>
          <w:iCs w:val="0"/>
          <w:caps w:val="0"/>
          <w:smallCaps w:val="0"/>
          <w:strike w:val="0"/>
          <w:dstrike w:val="0"/>
          <w:noProof w:val="0"/>
          <w:sz w:val="22"/>
          <w:szCs w:val="22"/>
          <w:lang w:val="en-GB"/>
        </w:rPr>
        <w:t>2020</w:t>
      </w:r>
      <w:r w:rsidRPr="515C4996" w:rsidR="3356575D">
        <w:rPr>
          <w:rFonts w:ascii="Arial" w:hAnsi="Arial" w:eastAsia="Arial" w:cs="Arial"/>
          <w:b w:val="0"/>
          <w:bCs w:val="0"/>
          <w:i w:val="0"/>
          <w:iCs w:val="0"/>
          <w:caps w:val="0"/>
          <w:smallCaps w:val="0"/>
          <w:noProof w:val="0"/>
          <w:color w:val="333333"/>
          <w:sz w:val="22"/>
          <w:szCs w:val="22"/>
          <w:lang w:val="en-GB"/>
        </w:rPr>
        <w:t xml:space="preserve">). </w:t>
      </w:r>
      <w:r w:rsidRPr="515C4996" w:rsidR="3356575D">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many ways you can collaborate online, but my hypothesis is that teams is most used because it is easy, and you can communicate by video which I think will help you concentrate and to listen more. </w:t>
      </w:r>
    </w:p>
    <w:p w:rsidRPr="001C2CA9" w:rsidR="00F15E9E" w:rsidP="3356575D" w:rsidRDefault="00F15E9E" w14:paraId="36DE4831" w14:textId="26D6D09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FB719F" w:rsidR="005F6BED" w:rsidP="001C2CA9" w:rsidRDefault="005F6BED" w14:paraId="458FF868" w14:textId="77777777">
      <w:pPr>
        <w:rPr>
          <w:rFonts w:ascii="Arial" w:hAnsi="Arial" w:cs="Arial"/>
        </w:rPr>
      </w:pPr>
    </w:p>
    <w:p w:rsidRPr="001C2CA9" w:rsidR="00AD3672" w:rsidP="001C2CA9" w:rsidRDefault="00AD3672" w14:paraId="4C7C5D3C" w14:textId="16C25FA2">
      <w:pPr>
        <w:pStyle w:val="ListParagraph"/>
        <w:numPr>
          <w:ilvl w:val="0"/>
          <w:numId w:val="1"/>
        </w:numPr>
        <w:rPr>
          <w:rStyle w:val="Heading1Char"/>
          <w:rFonts w:ascii="Arial" w:hAnsi="Arial" w:cs="Arial"/>
          <w:b w:val="1"/>
          <w:bCs w:val="1"/>
          <w:sz w:val="22"/>
          <w:szCs w:val="22"/>
        </w:rPr>
      </w:pPr>
      <w:bookmarkStart w:name="_Toc107777512" w:id="7"/>
      <w:r w:rsidRPr="59B1DF56" w:rsidR="00AD3672">
        <w:rPr>
          <w:rStyle w:val="Heading1Char"/>
          <w:rFonts w:ascii="Arial" w:hAnsi="Arial" w:cs="Arial"/>
          <w:b w:val="1"/>
          <w:bCs w:val="1"/>
          <w:sz w:val="22"/>
          <w:szCs w:val="22"/>
        </w:rPr>
        <w:t>Conclusion</w:t>
      </w:r>
      <w:bookmarkEnd w:id="7"/>
    </w:p>
    <w:p w:rsidRPr="00FB719F" w:rsidR="005F6BED" w:rsidP="3356575D" w:rsidRDefault="005F6BED" w14:paraId="1547C0B8" w14:textId="6C59508D">
      <w:pPr>
        <w:pStyle w:val="Normal"/>
        <w:spacing w:line="360" w:lineRule="auto"/>
        <w:ind w:left="0"/>
        <w:rPr>
          <w:rStyle w:val="Heading1Char"/>
          <w:rFonts w:ascii="Arial" w:hAnsi="Arial" w:cs="Arial"/>
          <w:b w:val="0"/>
          <w:bCs w:val="0"/>
          <w:color w:val="000000" w:themeColor="text1" w:themeTint="FF" w:themeShade="FF"/>
          <w:sz w:val="22"/>
          <w:szCs w:val="22"/>
        </w:rPr>
      </w:pPr>
      <w:r w:rsidRPr="515C4996" w:rsidR="3356575D">
        <w:rPr>
          <w:rStyle w:val="Heading1Char"/>
          <w:rFonts w:ascii="Arial" w:hAnsi="Arial" w:cs="Arial"/>
          <w:b w:val="0"/>
          <w:bCs w:val="0"/>
          <w:color w:val="000000" w:themeColor="text1" w:themeTint="FF" w:themeShade="FF"/>
          <w:sz w:val="22"/>
          <w:szCs w:val="22"/>
        </w:rPr>
        <w:t xml:space="preserve">Covid had a significant impact on online collaboration, and it is one of the key arguments I tried to make in this project. Additionally, I believe that online collaboration in education would not have been as significant if covid </w:t>
      </w:r>
      <w:r w:rsidRPr="515C4996" w:rsidR="3356575D">
        <w:rPr>
          <w:rStyle w:val="Heading1Char"/>
          <w:rFonts w:ascii="Arial" w:hAnsi="Arial" w:cs="Arial"/>
          <w:b w:val="0"/>
          <w:bCs w:val="0"/>
          <w:color w:val="000000" w:themeColor="text1" w:themeTint="FF" w:themeShade="FF"/>
          <w:sz w:val="22"/>
          <w:szCs w:val="22"/>
        </w:rPr>
        <w:t>had not</w:t>
      </w:r>
      <w:r w:rsidRPr="515C4996" w:rsidR="3356575D">
        <w:rPr>
          <w:rStyle w:val="Heading1Char"/>
          <w:rFonts w:ascii="Arial" w:hAnsi="Arial" w:cs="Arial"/>
          <w:b w:val="0"/>
          <w:bCs w:val="0"/>
          <w:color w:val="000000" w:themeColor="text1" w:themeTint="FF" w:themeShade="FF"/>
          <w:sz w:val="22"/>
          <w:szCs w:val="22"/>
        </w:rPr>
        <w:t xml:space="preserve"> existed. Because there would not have been many needs for it and there would not have been any closures of schools, universities, etc. Based on my little investigation, I </w:t>
      </w:r>
      <w:r w:rsidRPr="515C4996" w:rsidR="3356575D">
        <w:rPr>
          <w:rStyle w:val="Heading1Char"/>
          <w:rFonts w:ascii="Arial" w:hAnsi="Arial" w:cs="Arial"/>
          <w:b w:val="0"/>
          <w:bCs w:val="0"/>
          <w:color w:val="000000" w:themeColor="text1" w:themeTint="FF" w:themeShade="FF"/>
          <w:sz w:val="22"/>
          <w:szCs w:val="22"/>
        </w:rPr>
        <w:t>concluded</w:t>
      </w:r>
      <w:r w:rsidRPr="515C4996" w:rsidR="3356575D">
        <w:rPr>
          <w:rStyle w:val="Heading1Char"/>
          <w:rFonts w:ascii="Arial" w:hAnsi="Arial" w:cs="Arial"/>
          <w:b w:val="0"/>
          <w:bCs w:val="0"/>
          <w:color w:val="000000" w:themeColor="text1" w:themeTint="FF" w:themeShade="FF"/>
          <w:sz w:val="22"/>
          <w:szCs w:val="22"/>
        </w:rPr>
        <w:t xml:space="preserve"> that Microsoft Teams and WhatsApp were the most popular, I did not obtain a definitive response because Microsoft Teams might have meant anything. Because I never received a clear response, I believe that the next time I would include more such responses in my questionnaire. 6 out of 8 people said these tools are </w:t>
      </w:r>
      <w:bookmarkStart w:name="_Int_uDUr6I82" w:id="804431223"/>
      <w:r w:rsidRPr="515C4996" w:rsidR="3356575D">
        <w:rPr>
          <w:rStyle w:val="Heading1Char"/>
          <w:rFonts w:ascii="Arial" w:hAnsi="Arial" w:cs="Arial"/>
          <w:b w:val="0"/>
          <w:bCs w:val="0"/>
          <w:color w:val="000000" w:themeColor="text1" w:themeTint="FF" w:themeShade="FF"/>
          <w:sz w:val="22"/>
          <w:szCs w:val="22"/>
        </w:rPr>
        <w:t>especially important</w:t>
      </w:r>
      <w:bookmarkEnd w:id="804431223"/>
      <w:r w:rsidRPr="515C4996" w:rsidR="3356575D">
        <w:rPr>
          <w:rStyle w:val="Heading1Char"/>
          <w:rFonts w:ascii="Arial" w:hAnsi="Arial" w:cs="Arial"/>
          <w:b w:val="0"/>
          <w:bCs w:val="0"/>
          <w:color w:val="000000" w:themeColor="text1" w:themeTint="FF" w:themeShade="FF"/>
          <w:sz w:val="22"/>
          <w:szCs w:val="22"/>
        </w:rPr>
        <w:t xml:space="preserve">. Which suggest that we </w:t>
      </w:r>
      <w:bookmarkStart w:name="_Int_AthhpI8i" w:id="388245078"/>
      <w:r w:rsidRPr="515C4996" w:rsidR="3356575D">
        <w:rPr>
          <w:rStyle w:val="Heading1Char"/>
          <w:rFonts w:ascii="Arial" w:hAnsi="Arial" w:cs="Arial"/>
          <w:b w:val="0"/>
          <w:bCs w:val="0"/>
          <w:color w:val="000000" w:themeColor="text1" w:themeTint="FF" w:themeShade="FF"/>
          <w:sz w:val="22"/>
          <w:szCs w:val="22"/>
        </w:rPr>
        <w:t>need</w:t>
      </w:r>
      <w:bookmarkEnd w:id="388245078"/>
      <w:r w:rsidRPr="515C4996" w:rsidR="3356575D">
        <w:rPr>
          <w:rStyle w:val="Heading1Char"/>
          <w:rFonts w:ascii="Arial" w:hAnsi="Arial" w:cs="Arial"/>
          <w:b w:val="0"/>
          <w:bCs w:val="0"/>
          <w:color w:val="000000" w:themeColor="text1" w:themeTint="FF" w:themeShade="FF"/>
          <w:sz w:val="22"/>
          <w:szCs w:val="22"/>
        </w:rPr>
        <w:t xml:space="preserve"> these tools. And 7 out of 8 people said they are confident in using these tools that suggest to me that they know how to use these tools. I think next time I would change my questionnaire so I can have more clear and definite answers to my questions. </w:t>
      </w:r>
      <w:r w:rsidRPr="515C4996" w:rsidR="3356575D">
        <w:rPr>
          <w:rStyle w:val="Heading1Char"/>
          <w:rFonts w:ascii="Arial" w:hAnsi="Arial" w:cs="Arial"/>
          <w:b w:val="0"/>
          <w:bCs w:val="0"/>
          <w:color w:val="000000" w:themeColor="text1" w:themeTint="FF" w:themeShade="FF"/>
          <w:sz w:val="22"/>
          <w:szCs w:val="22"/>
        </w:rPr>
        <w:t>I</w:t>
      </w:r>
      <w:r w:rsidRPr="515C4996" w:rsidR="3356575D">
        <w:rPr>
          <w:rStyle w:val="Heading1Char"/>
          <w:rFonts w:ascii="Arial" w:hAnsi="Arial" w:cs="Arial"/>
          <w:b w:val="0"/>
          <w:bCs w:val="0"/>
          <w:color w:val="000000" w:themeColor="text1" w:themeTint="FF" w:themeShade="FF"/>
          <w:sz w:val="22"/>
          <w:szCs w:val="22"/>
        </w:rPr>
        <w:t xml:space="preserve"> made a huge mistake in not putting options to my </w:t>
      </w:r>
      <w:r w:rsidRPr="515C4996" w:rsidR="3356575D">
        <w:rPr>
          <w:rStyle w:val="Heading1Char"/>
          <w:rFonts w:ascii="Arial" w:hAnsi="Arial" w:cs="Arial"/>
          <w:b w:val="0"/>
          <w:bCs w:val="0"/>
          <w:color w:val="000000" w:themeColor="text1" w:themeTint="FF" w:themeShade="FF"/>
          <w:sz w:val="22"/>
          <w:szCs w:val="22"/>
        </w:rPr>
        <w:t>questions</w:t>
      </w:r>
      <w:bookmarkStart w:name="_Int_Y5ehyfHF" w:id="1395212205"/>
      <w:r w:rsidRPr="515C4996" w:rsidR="3356575D">
        <w:rPr>
          <w:rStyle w:val="Heading1Char"/>
          <w:rFonts w:ascii="Arial" w:hAnsi="Arial" w:cs="Arial"/>
          <w:b w:val="0"/>
          <w:bCs w:val="0"/>
          <w:color w:val="000000" w:themeColor="text1" w:themeTint="FF" w:themeShade="FF"/>
          <w:sz w:val="22"/>
          <w:szCs w:val="22"/>
        </w:rPr>
        <w:t xml:space="preserve">.  </w:t>
      </w:r>
      <w:bookmarkEnd w:id="1395212205"/>
    </w:p>
    <w:p w:rsidR="3356575D" w:rsidP="3356575D" w:rsidRDefault="3356575D" w14:paraId="5B69FAD5" w14:textId="355DDDB0">
      <w:pPr>
        <w:pStyle w:val="Normal"/>
        <w:ind w:left="0"/>
        <w:rPr>
          <w:rStyle w:val="Heading1Char"/>
          <w:rFonts w:ascii="Arial" w:hAnsi="Arial" w:cs="Arial"/>
          <w:b w:val="0"/>
          <w:bCs w:val="0"/>
          <w:color w:val="000000" w:themeColor="text1" w:themeTint="FF" w:themeShade="FF"/>
          <w:sz w:val="22"/>
          <w:szCs w:val="22"/>
        </w:rPr>
      </w:pPr>
    </w:p>
    <w:p w:rsidR="3356575D" w:rsidP="3356575D" w:rsidRDefault="3356575D" w14:paraId="4E126039" w14:textId="271B2BA6">
      <w:pPr>
        <w:pStyle w:val="Normal"/>
        <w:ind w:left="0"/>
        <w:rPr>
          <w:rStyle w:val="Heading1Char"/>
          <w:rFonts w:ascii="Arial" w:hAnsi="Arial" w:cs="Arial"/>
          <w:b w:val="0"/>
          <w:bCs w:val="0"/>
          <w:color w:val="000000" w:themeColor="text1" w:themeTint="FF" w:themeShade="FF"/>
          <w:sz w:val="22"/>
          <w:szCs w:val="22"/>
        </w:rPr>
      </w:pPr>
    </w:p>
    <w:p w:rsidR="3356575D" w:rsidP="3356575D" w:rsidRDefault="3356575D" w14:paraId="740887E2" w14:textId="42FEC1D1">
      <w:pPr>
        <w:pStyle w:val="Normal"/>
        <w:ind w:left="0"/>
        <w:rPr>
          <w:rStyle w:val="Heading1Char"/>
          <w:rFonts w:ascii="Arial" w:hAnsi="Arial" w:cs="Arial"/>
          <w:b w:val="0"/>
          <w:bCs w:val="0"/>
          <w:color w:val="000000" w:themeColor="text1" w:themeTint="FF" w:themeShade="FF"/>
          <w:sz w:val="22"/>
          <w:szCs w:val="22"/>
        </w:rPr>
      </w:pPr>
    </w:p>
    <w:p w:rsidR="549D4432" w:rsidP="59B1DF56" w:rsidRDefault="549D4432" w14:paraId="7C0070DE" w14:textId="6D7DC2B5">
      <w:pPr>
        <w:pStyle w:val="Normal"/>
        <w:ind w:left="0"/>
        <w:rPr>
          <w:rFonts w:ascii="Arial" w:hAnsi="Arial" w:eastAsia="Arial" w:cs="Arial"/>
          <w:b w:val="0"/>
          <w:bCs w:val="0"/>
          <w:i w:val="0"/>
          <w:iCs w:val="0"/>
          <w:caps w:val="0"/>
          <w:smallCaps w:val="0"/>
          <w:noProof w:val="0"/>
          <w:color w:val="000000" w:themeColor="text1" w:themeTint="FF" w:themeShade="FF"/>
          <w:sz w:val="19"/>
          <w:szCs w:val="19"/>
          <w:lang w:val="en-GB"/>
        </w:rPr>
      </w:pPr>
      <w:bookmarkStart w:name="_Toc107777513" w:id="8"/>
      <w:r w:rsidRPr="59B1DF56" w:rsidR="00AD3672">
        <w:rPr>
          <w:rStyle w:val="Heading1Char"/>
          <w:rFonts w:ascii="Arial" w:hAnsi="Arial" w:cs="Arial"/>
          <w:b w:val="1"/>
          <w:bCs w:val="1"/>
          <w:sz w:val="22"/>
          <w:szCs w:val="22"/>
        </w:rPr>
        <w:t xml:space="preserve">5.  Reference </w:t>
      </w:r>
      <w:r w:rsidRPr="59B1DF56" w:rsidR="00AD3672">
        <w:rPr>
          <w:rStyle w:val="Heading1Char"/>
          <w:rFonts w:ascii="Arial" w:hAnsi="Arial" w:cs="Arial"/>
          <w:b w:val="1"/>
          <w:bCs w:val="1"/>
          <w:sz w:val="22"/>
          <w:szCs w:val="22"/>
        </w:rPr>
        <w:t>List</w:t>
      </w:r>
    </w:p>
    <w:p w:rsidR="549D4432" w:rsidP="515C4996" w:rsidRDefault="549D4432" w14:paraId="48F51D60" w14:textId="7E60EA08">
      <w:pPr>
        <w:pStyle w:val="Normal"/>
        <w:ind w:left="0"/>
        <w:rPr>
          <w:rFonts w:ascii="Arial" w:hAnsi="Arial" w:eastAsia="Arial" w:cs="Arial"/>
          <w:b w:val="0"/>
          <w:bCs w:val="0"/>
          <w:i w:val="0"/>
          <w:iCs w:val="0"/>
          <w:caps w:val="0"/>
          <w:smallCaps w:val="0"/>
          <w:noProof w:val="0"/>
          <w:color w:val="000000" w:themeColor="text1" w:themeTint="FF" w:themeShade="FF"/>
          <w:sz w:val="19"/>
          <w:szCs w:val="19"/>
          <w:lang w:val="en-GB"/>
        </w:rPr>
      </w:pPr>
      <w:r w:rsidRPr="515C4996" w:rsidR="00AD3672">
        <w:rPr>
          <w:rStyle w:val="Heading1Char"/>
          <w:rFonts w:ascii="Arial" w:hAnsi="Arial" w:eastAsia="Arial" w:cs="Arial"/>
          <w:b w:val="1"/>
          <w:bCs w:val="1"/>
          <w:sz w:val="22"/>
          <w:szCs w:val="22"/>
        </w:rPr>
        <w:t xml:space="preserve"> </w:t>
      </w:r>
      <w:bookmarkEnd w:id="8"/>
      <w:r w:rsidRPr="515C4996" w:rsidR="3356575D">
        <w:rPr>
          <w:rFonts w:ascii="Arial" w:hAnsi="Arial" w:eastAsia="Arial" w:cs="Arial"/>
          <w:b w:val="0"/>
          <w:bCs w:val="0"/>
          <w:i w:val="0"/>
          <w:iCs w:val="0"/>
          <w:caps w:val="0"/>
          <w:smallCaps w:val="0"/>
          <w:noProof w:val="0"/>
          <w:color w:val="000000" w:themeColor="text1" w:themeTint="FF" w:themeShade="FF"/>
          <w:sz w:val="19"/>
          <w:szCs w:val="19"/>
          <w:lang w:val="en-GB"/>
        </w:rPr>
        <w:t>Carrillo</w:t>
      </w:r>
      <w:r w:rsidRPr="515C4996" w:rsidR="3356575D">
        <w:rPr>
          <w:rFonts w:ascii="Arial" w:hAnsi="Arial" w:eastAsia="Arial" w:cs="Arial"/>
          <w:b w:val="0"/>
          <w:bCs w:val="0"/>
          <w:i w:val="0"/>
          <w:iCs w:val="0"/>
          <w:caps w:val="0"/>
          <w:smallCaps w:val="0"/>
          <w:noProof w:val="0"/>
          <w:color w:val="000000" w:themeColor="text1" w:themeTint="FF" w:themeShade="FF"/>
          <w:sz w:val="19"/>
          <w:szCs w:val="19"/>
          <w:lang w:val="en-GB"/>
        </w:rPr>
        <w:t xml:space="preserve">, c. and </w:t>
      </w:r>
      <w:r w:rsidRPr="515C4996" w:rsidR="3356575D">
        <w:rPr>
          <w:rFonts w:ascii="Arial" w:hAnsi="Arial" w:eastAsia="Arial" w:cs="Arial"/>
          <w:b w:val="0"/>
          <w:bCs w:val="0"/>
          <w:i w:val="0"/>
          <w:iCs w:val="0"/>
          <w:caps w:val="0"/>
          <w:smallCaps w:val="0"/>
          <w:noProof w:val="0"/>
          <w:color w:val="000000" w:themeColor="text1" w:themeTint="FF" w:themeShade="FF"/>
          <w:sz w:val="19"/>
          <w:szCs w:val="19"/>
          <w:lang w:val="en-GB"/>
        </w:rPr>
        <w:t>Flores</w:t>
      </w:r>
      <w:r w:rsidRPr="515C4996" w:rsidR="3356575D">
        <w:rPr>
          <w:rFonts w:ascii="Arial" w:hAnsi="Arial" w:eastAsia="Arial" w:cs="Arial"/>
          <w:b w:val="0"/>
          <w:bCs w:val="0"/>
          <w:i w:val="0"/>
          <w:iCs w:val="0"/>
          <w:caps w:val="0"/>
          <w:smallCaps w:val="0"/>
          <w:noProof w:val="0"/>
          <w:color w:val="000000" w:themeColor="text1" w:themeTint="FF" w:themeShade="FF"/>
          <w:sz w:val="19"/>
          <w:szCs w:val="19"/>
          <w:lang w:val="en-GB"/>
        </w:rPr>
        <w:t xml:space="preserve">, m., 2022. </w:t>
      </w:r>
      <w:r w:rsidRPr="515C4996" w:rsidR="3356575D">
        <w:rPr>
          <w:rFonts w:ascii="Arial" w:hAnsi="Arial" w:eastAsia="Arial" w:cs="Arial"/>
          <w:b w:val="0"/>
          <w:bCs w:val="0"/>
          <w:i w:val="1"/>
          <w:iCs w:val="1"/>
          <w:caps w:val="0"/>
          <w:smallCaps w:val="0"/>
          <w:noProof w:val="0"/>
          <w:color w:val="000000" w:themeColor="text1" w:themeTint="FF" w:themeShade="FF"/>
          <w:sz w:val="19"/>
          <w:szCs w:val="19"/>
          <w:lang w:val="en-GB"/>
        </w:rPr>
        <w:t xml:space="preserve">COVID-19 and teacher education: a literature review of online teaching </w:t>
      </w:r>
      <w:r w:rsidRPr="515C4996" w:rsidR="3356575D">
        <w:rPr>
          <w:rFonts w:ascii="Arial" w:hAnsi="Arial" w:eastAsia="Arial" w:cs="Arial"/>
          <w:b w:val="0"/>
          <w:bCs w:val="0"/>
          <w:i w:val="1"/>
          <w:iCs w:val="1"/>
          <w:caps w:val="0"/>
          <w:smallCaps w:val="0"/>
          <w:noProof w:val="0"/>
          <w:color w:val="000000" w:themeColor="text1" w:themeTint="FF" w:themeShade="FF"/>
          <w:sz w:val="18"/>
          <w:szCs w:val="18"/>
          <w:lang w:val="en-GB"/>
        </w:rPr>
        <w:t>and learning practices</w:t>
      </w:r>
      <w:r w:rsidRPr="515C4996" w:rsidR="3356575D">
        <w:rPr>
          <w:rFonts w:ascii="Arial" w:hAnsi="Arial" w:eastAsia="Arial" w:cs="Arial"/>
          <w:b w:val="0"/>
          <w:bCs w:val="0"/>
          <w:i w:val="0"/>
          <w:iCs w:val="0"/>
          <w:caps w:val="0"/>
          <w:smallCaps w:val="0"/>
          <w:noProof w:val="0"/>
          <w:color w:val="000000" w:themeColor="text1" w:themeTint="FF" w:themeShade="FF"/>
          <w:sz w:val="18"/>
          <w:szCs w:val="18"/>
          <w:lang w:val="en-GB"/>
        </w:rPr>
        <w:t xml:space="preserve">. [online] Taylor &amp; Francis. Available at: &lt;https://www.tandfonline.com/doi/full/10.1080/02619768.2020.1821184&gt; [Accessed 8 August </w:t>
      </w:r>
      <w:r w:rsidRPr="515C4996" w:rsidR="3356575D">
        <w:rPr>
          <w:rFonts w:ascii="Arial" w:hAnsi="Arial" w:eastAsia="Arial" w:cs="Arial"/>
          <w:b w:val="0"/>
          <w:bCs w:val="0"/>
          <w:i w:val="0"/>
          <w:iCs w:val="0"/>
          <w:caps w:val="0"/>
          <w:smallCaps w:val="0"/>
          <w:noProof w:val="0"/>
          <w:color w:val="000000" w:themeColor="text1" w:themeTint="FF" w:themeShade="FF"/>
          <w:sz w:val="19"/>
          <w:szCs w:val="19"/>
          <w:lang w:val="en-GB"/>
        </w:rPr>
        <w:t>2022].</w:t>
      </w:r>
    </w:p>
    <w:p w:rsidR="549D4432" w:rsidP="515C4996" w:rsidRDefault="549D4432" w14:paraId="19D54534" w14:textId="7CBBB17A">
      <w:pPr>
        <w:pStyle w:val="Normal"/>
        <w:ind w:left="0"/>
        <w:rPr>
          <w:rFonts w:ascii="Arial" w:hAnsi="Arial" w:eastAsia="Arial" w:cs="Arial"/>
          <w:b w:val="0"/>
          <w:bCs w:val="0"/>
          <w:i w:val="0"/>
          <w:iCs w:val="0"/>
          <w:caps w:val="0"/>
          <w:smallCaps w:val="0"/>
          <w:noProof w:val="0"/>
          <w:color w:val="000000" w:themeColor="text1" w:themeTint="FF" w:themeShade="FF"/>
          <w:sz w:val="19"/>
          <w:szCs w:val="19"/>
          <w:lang w:val="en-GB"/>
        </w:rPr>
      </w:pPr>
    </w:p>
    <w:p w:rsidR="549D4432" w:rsidP="515C4996" w:rsidRDefault="549D4432" w14:paraId="768F893A" w14:textId="40A04BA8">
      <w:pPr>
        <w:pStyle w:val="Normal"/>
        <w:ind w:left="0"/>
        <w:rPr>
          <w:rFonts w:ascii="Arial" w:hAnsi="Arial" w:eastAsia="Arial" w:cs="Arial"/>
          <w:b w:val="0"/>
          <w:bCs w:val="0"/>
          <w:i w:val="0"/>
          <w:iCs w:val="0"/>
          <w:caps w:val="0"/>
          <w:smallCaps w:val="0"/>
          <w:noProof w:val="0"/>
          <w:color w:val="000000" w:themeColor="text1" w:themeTint="FF" w:themeShade="FF"/>
          <w:sz w:val="19"/>
          <w:szCs w:val="19"/>
          <w:lang w:val="en-GB"/>
        </w:rPr>
      </w:pPr>
      <w:r w:rsidRPr="515C4996" w:rsidR="549D4432">
        <w:rPr>
          <w:rFonts w:ascii="Arial" w:hAnsi="Arial" w:eastAsia="Arial" w:cs="Arial"/>
          <w:b w:val="0"/>
          <w:bCs w:val="0"/>
          <w:i w:val="0"/>
          <w:iCs w:val="0"/>
          <w:caps w:val="0"/>
          <w:smallCaps w:val="0"/>
          <w:noProof w:val="0"/>
          <w:color w:val="000000" w:themeColor="text1" w:themeTint="FF" w:themeShade="FF"/>
          <w:sz w:val="19"/>
          <w:szCs w:val="19"/>
          <w:lang w:val="en-GB"/>
        </w:rPr>
        <w:t xml:space="preserve">tsz ng, d., 2022. </w:t>
      </w:r>
      <w:r w:rsidRPr="515C4996" w:rsidR="549D4432">
        <w:rPr>
          <w:rFonts w:ascii="Arial" w:hAnsi="Arial" w:eastAsia="Arial" w:cs="Arial"/>
          <w:b w:val="0"/>
          <w:bCs w:val="0"/>
          <w:i w:val="1"/>
          <w:iCs w:val="1"/>
          <w:caps w:val="0"/>
          <w:smallCaps w:val="0"/>
          <w:noProof w:val="0"/>
          <w:color w:val="000000" w:themeColor="text1" w:themeTint="FF" w:themeShade="FF"/>
          <w:sz w:val="19"/>
          <w:szCs w:val="19"/>
          <w:lang w:val="en-GB"/>
        </w:rPr>
        <w:t>Online aviation learning experience during the COVID-19 pandemic in Hong Kong and Mainland China</w:t>
      </w:r>
      <w:r w:rsidRPr="515C4996" w:rsidR="549D4432">
        <w:rPr>
          <w:rFonts w:ascii="Arial" w:hAnsi="Arial" w:eastAsia="Arial" w:cs="Arial"/>
          <w:b w:val="0"/>
          <w:bCs w:val="0"/>
          <w:i w:val="0"/>
          <w:iCs w:val="0"/>
          <w:caps w:val="0"/>
          <w:smallCaps w:val="0"/>
          <w:noProof w:val="0"/>
          <w:color w:val="000000" w:themeColor="text1" w:themeTint="FF" w:themeShade="FF"/>
          <w:sz w:val="19"/>
          <w:szCs w:val="19"/>
          <w:lang w:val="en-GB"/>
        </w:rPr>
        <w:t>. [online] https://bera-journals.onlinelibrary.wiley.com/. Available at: &lt;https://bera-journals.onlinelibrary.wiley.com/doi/abs/10.1111/bjet.13185&gt; [Accessed 5 August 2022].</w:t>
      </w:r>
    </w:p>
    <w:p w:rsidRPr="00FB719F" w:rsidR="00F15E9E" w:rsidP="3356575D" w:rsidRDefault="00F15E9E" w14:paraId="330F884D" w14:textId="13C7060E">
      <w:pPr>
        <w:pStyle w:val="Normal"/>
        <w:ind w:left="0"/>
        <w:rPr>
          <w:rStyle w:val="Heading1Char"/>
          <w:rFonts w:ascii="Arial" w:hAnsi="Arial" w:eastAsia="Arial" w:cs="Arial"/>
          <w:b w:val="1"/>
          <w:bCs w:val="1"/>
          <w:sz w:val="22"/>
          <w:szCs w:val="22"/>
        </w:rPr>
      </w:pPr>
      <w:r w:rsidRPr="515C4996" w:rsidR="3356575D">
        <w:rPr>
          <w:rStyle w:val="Heading1Char"/>
          <w:rFonts w:ascii="Arial" w:hAnsi="Arial" w:eastAsia="Arial" w:cs="Arial"/>
          <w:b w:val="1"/>
          <w:bCs w:val="1"/>
          <w:sz w:val="22"/>
          <w:szCs w:val="22"/>
        </w:rPr>
        <w:t xml:space="preserve"> </w:t>
      </w:r>
    </w:p>
    <w:p w:rsidRPr="00FB719F" w:rsidR="00F15E9E" w:rsidP="515C4996" w:rsidRDefault="00F15E9E" w14:paraId="552B3FE2" w14:textId="462FD766">
      <w:pPr>
        <w:pStyle w:val="Normal"/>
        <w:rPr>
          <w:rFonts w:ascii="Arial" w:hAnsi="Arial" w:eastAsia="Arial" w:cs="Arial"/>
          <w:b w:val="0"/>
          <w:bCs w:val="0"/>
          <w:i w:val="0"/>
          <w:iCs w:val="0"/>
          <w:caps w:val="0"/>
          <w:smallCaps w:val="0"/>
          <w:noProof w:val="0"/>
          <w:color w:val="000000" w:themeColor="text1" w:themeTint="FF" w:themeShade="FF"/>
          <w:sz w:val="19"/>
          <w:szCs w:val="19"/>
          <w:lang w:val="en-GB"/>
        </w:rPr>
      </w:pPr>
      <w:r w:rsidRPr="515C4996" w:rsidR="60871DB7">
        <w:rPr>
          <w:rFonts w:ascii="Arial" w:hAnsi="Arial" w:eastAsia="Arial" w:cs="Arial"/>
          <w:b w:val="0"/>
          <w:bCs w:val="0"/>
          <w:i w:val="0"/>
          <w:iCs w:val="0"/>
          <w:caps w:val="0"/>
          <w:smallCaps w:val="0"/>
          <w:noProof w:val="0"/>
          <w:color w:val="000000" w:themeColor="text1" w:themeTint="FF" w:themeShade="FF"/>
          <w:sz w:val="19"/>
          <w:szCs w:val="19"/>
          <w:lang w:val="en-GB"/>
        </w:rPr>
        <w:t xml:space="preserve">yates, a., Starkey, l., egerton, b. and fluggen, f., 2022. </w:t>
      </w:r>
      <w:r w:rsidRPr="515C4996" w:rsidR="60871DB7">
        <w:rPr>
          <w:rFonts w:ascii="Arial" w:hAnsi="Arial" w:eastAsia="Arial" w:cs="Arial"/>
          <w:b w:val="0"/>
          <w:bCs w:val="0"/>
          <w:i w:val="1"/>
          <w:iCs w:val="1"/>
          <w:caps w:val="0"/>
          <w:smallCaps w:val="0"/>
          <w:noProof w:val="0"/>
          <w:color w:val="000000" w:themeColor="text1" w:themeTint="FF" w:themeShade="FF"/>
          <w:sz w:val="19"/>
          <w:szCs w:val="19"/>
          <w:lang w:val="en-GB"/>
        </w:rPr>
        <w:t>High school students’ experience of online learning during Covid-19: the influence of technology and pedagogy</w:t>
      </w:r>
      <w:r w:rsidRPr="515C4996" w:rsidR="60871DB7">
        <w:rPr>
          <w:rFonts w:ascii="Arial" w:hAnsi="Arial" w:eastAsia="Arial" w:cs="Arial"/>
          <w:b w:val="0"/>
          <w:bCs w:val="0"/>
          <w:i w:val="0"/>
          <w:iCs w:val="0"/>
          <w:caps w:val="0"/>
          <w:smallCaps w:val="0"/>
          <w:noProof w:val="0"/>
          <w:color w:val="000000" w:themeColor="text1" w:themeTint="FF" w:themeShade="FF"/>
          <w:sz w:val="19"/>
          <w:szCs w:val="19"/>
          <w:lang w:val="en-GB"/>
        </w:rPr>
        <w:t>. (online)Taylor &amp; Francis. Available at: &lt;https://www.tandfonline.com/doi/full/10.1080/1475939X.2020.1854337&gt; (Accessed 2 August 2022).</w:t>
      </w:r>
    </w:p>
    <w:p w:rsidR="3356575D" w:rsidP="3356575D" w:rsidRDefault="3356575D" w14:paraId="3301AC79" w14:textId="17D1A942">
      <w:pPr>
        <w:pStyle w:val="Normal"/>
        <w:rPr>
          <w:rFonts w:ascii="Arial" w:hAnsi="Arial" w:eastAsia="Arial" w:cs="Arial"/>
          <w:b w:val="0"/>
          <w:bCs w:val="0"/>
          <w:i w:val="0"/>
          <w:iCs w:val="0"/>
          <w:caps w:val="0"/>
          <w:smallCaps w:val="0"/>
          <w:noProof w:val="0"/>
          <w:color w:val="000000" w:themeColor="text1" w:themeTint="FF" w:themeShade="FF"/>
          <w:sz w:val="19"/>
          <w:szCs w:val="19"/>
          <w:lang w:val="en-GB"/>
        </w:rPr>
      </w:pPr>
    </w:p>
    <w:p w:rsidR="3356575D" w:rsidP="3356575D" w:rsidRDefault="3356575D" w14:paraId="50B88674" w14:textId="1924C223">
      <w:pPr>
        <w:pStyle w:val="Normal"/>
        <w:rPr>
          <w:rFonts w:ascii="Arial" w:hAnsi="Arial" w:eastAsia="Arial" w:cs="Arial"/>
          <w:b w:val="0"/>
          <w:bCs w:val="0"/>
          <w:i w:val="0"/>
          <w:iCs w:val="0"/>
          <w:caps w:val="0"/>
          <w:smallCaps w:val="0"/>
          <w:noProof w:val="0"/>
          <w:color w:val="000000" w:themeColor="text1" w:themeTint="FF" w:themeShade="FF"/>
          <w:sz w:val="19"/>
          <w:szCs w:val="19"/>
          <w:lang w:val="en-GB"/>
        </w:rPr>
      </w:pPr>
    </w:p>
    <w:p w:rsidR="3356575D" w:rsidP="3356575D" w:rsidRDefault="3356575D" w14:paraId="621BC51A" w14:textId="34EA8807">
      <w:pPr>
        <w:pStyle w:val="Normal"/>
        <w:rPr>
          <w:rFonts w:ascii="Arial" w:hAnsi="Arial" w:eastAsia="Arial" w:cs="Arial"/>
          <w:b w:val="0"/>
          <w:bCs w:val="0"/>
          <w:i w:val="0"/>
          <w:iCs w:val="0"/>
          <w:caps w:val="0"/>
          <w:smallCaps w:val="0"/>
          <w:noProof w:val="0"/>
          <w:color w:val="000000" w:themeColor="text1" w:themeTint="FF" w:themeShade="FF"/>
          <w:sz w:val="19"/>
          <w:szCs w:val="19"/>
          <w:lang w:val="en-GB"/>
        </w:rPr>
      </w:pPr>
    </w:p>
    <w:p w:rsidRPr="001C2CA9" w:rsidR="00AD3672" w:rsidP="549D4432" w:rsidRDefault="00EF38ED" w14:paraId="713982C8" w14:textId="520B7091">
      <w:pPr>
        <w:pStyle w:val="ListParagraph"/>
        <w:numPr>
          <w:ilvl w:val="0"/>
          <w:numId w:val="1"/>
        </w:numPr>
        <w:rPr>
          <w:rFonts w:ascii="Arial" w:hAnsi="Arial" w:eastAsia="Arial" w:cs="Arial"/>
        </w:rPr>
      </w:pPr>
      <w:bookmarkStart w:name="_Toc107777514" w:id="9"/>
      <w:r w:rsidRPr="59B1DF56" w:rsidR="00EF38ED">
        <w:rPr>
          <w:rStyle w:val="Heading1Char"/>
          <w:rFonts w:ascii="Arial" w:hAnsi="Arial" w:eastAsia="Arial" w:cs="Arial"/>
          <w:b w:val="1"/>
          <w:bCs w:val="1"/>
          <w:sz w:val="22"/>
          <w:szCs w:val="22"/>
        </w:rPr>
        <w:t>Appendix A</w:t>
      </w:r>
      <w:r w:rsidRPr="59B1DF56" w:rsidR="00EF38ED">
        <w:rPr>
          <w:rStyle w:val="Heading1Char"/>
          <w:rFonts w:ascii="Arial" w:hAnsi="Arial" w:eastAsia="Arial" w:cs="Arial"/>
          <w:sz w:val="22"/>
          <w:szCs w:val="22"/>
        </w:rPr>
        <w:t xml:space="preserve"> – A blank copy questionnaire.</w:t>
      </w:r>
      <w:bookmarkEnd w:id="9"/>
    </w:p>
    <w:p w:rsidR="3356575D" w:rsidP="3356575D" w:rsidRDefault="3356575D" w14:paraId="1F4727AC" w14:textId="3BE4E004">
      <w:pPr>
        <w:pStyle w:val="Normal"/>
        <w:ind w:left="0"/>
        <w:rPr>
          <w:rFonts w:ascii="Arial" w:hAnsi="Arial" w:eastAsia="Arial" w:cs="Arial"/>
        </w:rPr>
      </w:pPr>
    </w:p>
    <w:p w:rsidR="549D4432" w:rsidP="549D4432" w:rsidRDefault="549D4432" w14:paraId="6ACA20CD" w14:textId="18FEEA46">
      <w:pPr>
        <w:pStyle w:val="Normal"/>
        <w:rPr>
          <w:rFonts w:ascii="Arial" w:hAnsi="Arial" w:eastAsia="Arial" w:cs="Arial"/>
        </w:rPr>
      </w:pPr>
    </w:p>
    <w:p w:rsidR="549D4432" w:rsidP="549D4432" w:rsidRDefault="549D4432" w14:paraId="3BB0F1CA" w14:textId="21F52FDD">
      <w:pPr>
        <w:spacing w:line="330" w:lineRule="exact"/>
      </w:pPr>
      <w:r w:rsidRPr="549D4432" w:rsidR="549D4432">
        <w:rPr>
          <w:rFonts w:ascii="Segoe UI" w:hAnsi="Segoe UI" w:eastAsia="Segoe UI" w:cs="Segoe UI"/>
          <w:b w:val="0"/>
          <w:bCs w:val="0"/>
          <w:i w:val="0"/>
          <w:iCs w:val="0"/>
          <w:caps w:val="0"/>
          <w:smallCaps w:val="0"/>
          <w:noProof w:val="0"/>
          <w:color w:val="212121"/>
          <w:sz w:val="24"/>
          <w:szCs w:val="24"/>
          <w:lang w:val="en-GB"/>
        </w:rPr>
        <w:t>1.</w:t>
      </w:r>
    </w:p>
    <w:p w:rsidR="549D4432" w:rsidP="549D4432" w:rsidRDefault="549D4432" w14:paraId="70EA1E2D" w14:textId="6951BFAB">
      <w:pPr>
        <w:spacing w:line="330" w:lineRule="exact"/>
      </w:pPr>
      <w:r w:rsidRPr="549D4432" w:rsidR="549D4432">
        <w:rPr>
          <w:rFonts w:ascii="Segoe UI" w:hAnsi="Segoe UI" w:eastAsia="Segoe UI" w:cs="Segoe UI"/>
          <w:b w:val="0"/>
          <w:bCs w:val="0"/>
          <w:i w:val="0"/>
          <w:iCs w:val="0"/>
          <w:caps w:val="0"/>
          <w:smallCaps w:val="0"/>
          <w:noProof w:val="0"/>
          <w:color w:val="212121"/>
          <w:sz w:val="24"/>
          <w:szCs w:val="24"/>
          <w:lang w:val="en-GB"/>
        </w:rPr>
        <w:t>What is your most used tool to collaborate?</w:t>
      </w:r>
    </w:p>
    <w:p w:rsidR="549D4432" w:rsidP="549D4432" w:rsidRDefault="549D4432" w14:paraId="70A4AAA1" w14:textId="5C4282FE">
      <w:pPr>
        <w:spacing w:line="330" w:lineRule="exact"/>
      </w:pPr>
      <w:r w:rsidRPr="549D4432" w:rsidR="549D4432">
        <w:rPr>
          <w:rFonts w:ascii="Segoe UI" w:hAnsi="Segoe UI" w:eastAsia="Segoe UI" w:cs="Segoe UI"/>
          <w:b w:val="0"/>
          <w:bCs w:val="0"/>
          <w:i w:val="0"/>
          <w:iCs w:val="0"/>
          <w:caps w:val="0"/>
          <w:smallCaps w:val="0"/>
          <w:noProof w:val="0"/>
          <w:color w:val="212121"/>
          <w:sz w:val="24"/>
          <w:szCs w:val="24"/>
          <w:lang w:val="en-GB"/>
        </w:rPr>
        <w:t>(0 point)</w:t>
      </w:r>
    </w:p>
    <w:p w:rsidR="549D4432" w:rsidP="549D4432" w:rsidRDefault="549D4432" w14:paraId="164AFA34" w14:textId="5EED09F7">
      <w:pPr>
        <w:spacing w:line="240" w:lineRule="exact"/>
        <w:jc w:val="left"/>
      </w:pPr>
      <w:r w:rsidRPr="549D4432" w:rsidR="549D4432">
        <w:rPr>
          <w:rFonts w:ascii="Segoe UI" w:hAnsi="Segoe UI" w:eastAsia="Segoe UI" w:cs="Segoe UI"/>
          <w:b w:val="0"/>
          <w:bCs w:val="0"/>
          <w:i w:val="0"/>
          <w:iCs w:val="0"/>
          <w:caps w:val="0"/>
          <w:smallCaps w:val="0"/>
          <w:strike w:val="0"/>
          <w:dstrike w:val="0"/>
          <w:noProof w:val="0"/>
          <w:color w:val="03787C"/>
          <w:sz w:val="18"/>
          <w:szCs w:val="18"/>
          <w:u w:val="single"/>
          <w:lang w:val="en-GB"/>
        </w:rPr>
        <w:t>More Details</w:t>
      </w:r>
    </w:p>
    <w:p w:rsidR="549D4432" w:rsidP="549D4432" w:rsidRDefault="549D4432" w14:paraId="465778EC" w14:textId="3DA5EE8E">
      <w:pPr>
        <w:spacing w:line="540" w:lineRule="exact"/>
      </w:pPr>
      <w:r w:rsidRPr="549D4432" w:rsidR="549D4432">
        <w:rPr>
          <w:rFonts w:ascii="Segoe UI" w:hAnsi="Segoe UI" w:eastAsia="Segoe UI" w:cs="Segoe UI"/>
          <w:b w:val="0"/>
          <w:bCs w:val="0"/>
          <w:i w:val="0"/>
          <w:iCs w:val="0"/>
          <w:caps w:val="0"/>
          <w:smallCaps w:val="0"/>
          <w:noProof w:val="0"/>
          <w:color w:val="212121"/>
          <w:sz w:val="42"/>
          <w:szCs w:val="42"/>
          <w:lang w:val="en-GB"/>
        </w:rPr>
        <w:t>8</w:t>
      </w:r>
    </w:p>
    <w:p w:rsidR="549D4432" w:rsidP="549D4432" w:rsidRDefault="549D4432" w14:paraId="12F97D45" w14:textId="4F3EFBB4">
      <w:pPr>
        <w:spacing w:line="330" w:lineRule="exact"/>
      </w:pPr>
      <w:r w:rsidRPr="549D4432" w:rsidR="549D4432">
        <w:rPr>
          <w:rFonts w:ascii="Segoe UI" w:hAnsi="Segoe UI" w:eastAsia="Segoe UI" w:cs="Segoe UI"/>
          <w:b w:val="0"/>
          <w:bCs w:val="0"/>
          <w:i w:val="0"/>
          <w:iCs w:val="0"/>
          <w:caps w:val="0"/>
          <w:smallCaps w:val="0"/>
          <w:noProof w:val="0"/>
          <w:color w:val="212121"/>
          <w:sz w:val="24"/>
          <w:szCs w:val="24"/>
          <w:lang w:val="en-GB"/>
        </w:rPr>
        <w:t>Responses</w:t>
      </w:r>
    </w:p>
    <w:p w:rsidR="549D4432" w:rsidP="549D4432" w:rsidRDefault="549D4432" w14:paraId="5FD07E1A" w14:textId="0F11912C">
      <w:pPr>
        <w:spacing w:line="330" w:lineRule="exact"/>
      </w:pPr>
      <w:r w:rsidRPr="549D4432" w:rsidR="549D4432">
        <w:rPr>
          <w:rFonts w:ascii="Segoe UI" w:hAnsi="Segoe UI" w:eastAsia="Segoe UI" w:cs="Segoe UI"/>
          <w:b w:val="0"/>
          <w:bCs w:val="0"/>
          <w:i w:val="0"/>
          <w:iCs w:val="0"/>
          <w:caps w:val="0"/>
          <w:smallCaps w:val="0"/>
          <w:noProof w:val="0"/>
          <w:color w:val="595959" w:themeColor="text1" w:themeTint="A6" w:themeShade="FF"/>
          <w:sz w:val="24"/>
          <w:szCs w:val="24"/>
          <w:lang w:val="en-GB"/>
        </w:rPr>
        <w:t>Latest Responses</w:t>
      </w:r>
    </w:p>
    <w:p w:rsidR="549D4432" w:rsidP="549D4432" w:rsidRDefault="549D4432" w14:paraId="2F5FF043" w14:textId="642280FD">
      <w:pPr>
        <w:jc w:val="center"/>
      </w:pPr>
      <w:r w:rsidRPr="549D4432" w:rsidR="549D4432">
        <w:rPr>
          <w:rFonts w:ascii="Segoe UI" w:hAnsi="Segoe UI" w:eastAsia="Segoe UI" w:cs="Segoe UI"/>
          <w:b w:val="0"/>
          <w:bCs w:val="0"/>
          <w:i w:val="1"/>
          <w:iCs w:val="1"/>
          <w:caps w:val="0"/>
          <w:smallCaps w:val="0"/>
          <w:noProof w:val="0"/>
          <w:color w:val="000000" w:themeColor="text1" w:themeTint="FF" w:themeShade="FF"/>
          <w:sz w:val="21"/>
          <w:szCs w:val="21"/>
          <w:lang w:val="en-GB"/>
        </w:rPr>
        <w:t>"Team"</w:t>
      </w:r>
    </w:p>
    <w:p w:rsidR="549D4432" w:rsidP="549D4432" w:rsidRDefault="549D4432" w14:paraId="1013689B" w14:textId="0C8B7100">
      <w:pPr>
        <w:jc w:val="center"/>
      </w:pPr>
      <w:r w:rsidRPr="549D4432" w:rsidR="549D4432">
        <w:rPr>
          <w:rFonts w:ascii="Segoe UI" w:hAnsi="Segoe UI" w:eastAsia="Segoe UI" w:cs="Segoe UI"/>
          <w:b w:val="0"/>
          <w:bCs w:val="0"/>
          <w:i w:val="1"/>
          <w:iCs w:val="1"/>
          <w:caps w:val="0"/>
          <w:smallCaps w:val="0"/>
          <w:noProof w:val="0"/>
          <w:color w:val="000000" w:themeColor="text1" w:themeTint="FF" w:themeShade="FF"/>
          <w:sz w:val="21"/>
          <w:szCs w:val="21"/>
          <w:lang w:val="en-GB"/>
        </w:rPr>
        <w:t>"WhatsApp "</w:t>
      </w:r>
    </w:p>
    <w:p w:rsidR="549D4432" w:rsidP="549D4432" w:rsidRDefault="549D4432" w14:paraId="7CF580B9" w14:textId="70BE4E6D">
      <w:pPr>
        <w:jc w:val="center"/>
      </w:pPr>
      <w:r w:rsidRPr="549D4432" w:rsidR="549D4432">
        <w:rPr>
          <w:rFonts w:ascii="Segoe UI" w:hAnsi="Segoe UI" w:eastAsia="Segoe UI" w:cs="Segoe UI"/>
          <w:b w:val="0"/>
          <w:bCs w:val="0"/>
          <w:i w:val="1"/>
          <w:iCs w:val="1"/>
          <w:caps w:val="0"/>
          <w:smallCaps w:val="0"/>
          <w:noProof w:val="0"/>
          <w:color w:val="000000" w:themeColor="text1" w:themeTint="FF" w:themeShade="FF"/>
          <w:sz w:val="21"/>
          <w:szCs w:val="21"/>
          <w:lang w:val="en-GB"/>
        </w:rPr>
        <w:t>"WhatsApp "</w:t>
      </w:r>
    </w:p>
    <w:p w:rsidR="549D4432" w:rsidP="549D4432" w:rsidRDefault="549D4432" w14:paraId="0D321A46" w14:textId="7F38DD27">
      <w:pPr>
        <w:spacing w:line="330" w:lineRule="exact"/>
      </w:pPr>
      <w:r w:rsidRPr="549D4432" w:rsidR="549D4432">
        <w:rPr>
          <w:rFonts w:ascii="Segoe UI" w:hAnsi="Segoe UI" w:eastAsia="Segoe UI" w:cs="Segoe UI"/>
          <w:b w:val="0"/>
          <w:bCs w:val="0"/>
          <w:i w:val="0"/>
          <w:iCs w:val="0"/>
          <w:caps w:val="0"/>
          <w:smallCaps w:val="0"/>
          <w:noProof w:val="0"/>
          <w:color w:val="212121"/>
          <w:sz w:val="24"/>
          <w:szCs w:val="24"/>
          <w:lang w:val="en-GB"/>
        </w:rPr>
        <w:t>2.</w:t>
      </w:r>
    </w:p>
    <w:p w:rsidR="549D4432" w:rsidP="549D4432" w:rsidRDefault="549D4432" w14:paraId="0DD9576A" w14:textId="02C93748">
      <w:pPr>
        <w:spacing w:line="330" w:lineRule="exact"/>
      </w:pPr>
      <w:r w:rsidRPr="549D4432" w:rsidR="549D4432">
        <w:rPr>
          <w:rFonts w:ascii="Segoe UI" w:hAnsi="Segoe UI" w:eastAsia="Segoe UI" w:cs="Segoe UI"/>
          <w:b w:val="0"/>
          <w:bCs w:val="0"/>
          <w:i w:val="0"/>
          <w:iCs w:val="0"/>
          <w:caps w:val="0"/>
          <w:smallCaps w:val="0"/>
          <w:noProof w:val="0"/>
          <w:color w:val="212121"/>
          <w:sz w:val="24"/>
          <w:szCs w:val="24"/>
          <w:lang w:val="en-GB"/>
        </w:rPr>
        <w:t>do you think these tools are important to collaborate?</w:t>
      </w:r>
    </w:p>
    <w:p w:rsidR="549D4432" w:rsidP="549D4432" w:rsidRDefault="549D4432" w14:paraId="6B6BF0F6" w14:textId="6CE5E78B">
      <w:pPr>
        <w:spacing w:line="330" w:lineRule="exact"/>
      </w:pPr>
      <w:r w:rsidRPr="549D4432" w:rsidR="549D4432">
        <w:rPr>
          <w:rFonts w:ascii="Segoe UI" w:hAnsi="Segoe UI" w:eastAsia="Segoe UI" w:cs="Segoe UI"/>
          <w:b w:val="0"/>
          <w:bCs w:val="0"/>
          <w:i w:val="0"/>
          <w:iCs w:val="0"/>
          <w:caps w:val="0"/>
          <w:smallCaps w:val="0"/>
          <w:noProof w:val="0"/>
          <w:color w:val="212121"/>
          <w:sz w:val="24"/>
          <w:szCs w:val="24"/>
          <w:lang w:val="en-GB"/>
        </w:rPr>
        <w:t>(0 point)</w:t>
      </w:r>
    </w:p>
    <w:p w:rsidR="549D4432" w:rsidP="549D4432" w:rsidRDefault="549D4432" w14:paraId="389E8704" w14:textId="29A038C1">
      <w:pPr>
        <w:spacing w:line="240" w:lineRule="exact"/>
        <w:jc w:val="left"/>
      </w:pPr>
      <w:r w:rsidRPr="549D4432" w:rsidR="549D4432">
        <w:rPr>
          <w:rFonts w:ascii="Segoe UI" w:hAnsi="Segoe UI" w:eastAsia="Segoe UI" w:cs="Segoe UI"/>
          <w:b w:val="0"/>
          <w:bCs w:val="0"/>
          <w:i w:val="0"/>
          <w:iCs w:val="0"/>
          <w:caps w:val="0"/>
          <w:smallCaps w:val="0"/>
          <w:strike w:val="0"/>
          <w:dstrike w:val="0"/>
          <w:noProof w:val="0"/>
          <w:color w:val="03787C"/>
          <w:sz w:val="18"/>
          <w:szCs w:val="18"/>
          <w:u w:val="single"/>
          <w:lang w:val="en-GB"/>
        </w:rPr>
        <w:t>More Details</w:t>
      </w:r>
    </w:p>
    <w:p w:rsidR="549D4432" w:rsidP="549D4432" w:rsidRDefault="549D4432" w14:paraId="290A8C9D" w14:textId="3A38CD94">
      <w:pPr>
        <w:spacing w:line="540" w:lineRule="exact"/>
      </w:pPr>
      <w:r w:rsidRPr="549D4432" w:rsidR="549D4432">
        <w:rPr>
          <w:rFonts w:ascii="Segoe UI" w:hAnsi="Segoe UI" w:eastAsia="Segoe UI" w:cs="Segoe UI"/>
          <w:b w:val="0"/>
          <w:bCs w:val="0"/>
          <w:i w:val="0"/>
          <w:iCs w:val="0"/>
          <w:caps w:val="0"/>
          <w:smallCaps w:val="0"/>
          <w:noProof w:val="0"/>
          <w:color w:val="212121"/>
          <w:sz w:val="42"/>
          <w:szCs w:val="42"/>
          <w:lang w:val="en-GB"/>
        </w:rPr>
        <w:t>8</w:t>
      </w:r>
    </w:p>
    <w:p w:rsidR="549D4432" w:rsidP="549D4432" w:rsidRDefault="549D4432" w14:paraId="08E8B2A4" w14:textId="0775BB41">
      <w:pPr>
        <w:spacing w:line="330" w:lineRule="exact"/>
      </w:pPr>
      <w:r w:rsidRPr="549D4432" w:rsidR="549D4432">
        <w:rPr>
          <w:rFonts w:ascii="Segoe UI" w:hAnsi="Segoe UI" w:eastAsia="Segoe UI" w:cs="Segoe UI"/>
          <w:b w:val="0"/>
          <w:bCs w:val="0"/>
          <w:i w:val="0"/>
          <w:iCs w:val="0"/>
          <w:caps w:val="0"/>
          <w:smallCaps w:val="0"/>
          <w:noProof w:val="0"/>
          <w:color w:val="212121"/>
          <w:sz w:val="24"/>
          <w:szCs w:val="24"/>
          <w:lang w:val="en-GB"/>
        </w:rPr>
        <w:t>Responses</w:t>
      </w:r>
    </w:p>
    <w:p w:rsidR="549D4432" w:rsidP="549D4432" w:rsidRDefault="549D4432" w14:paraId="50813EF5" w14:textId="36DFA259">
      <w:pPr>
        <w:spacing w:line="330" w:lineRule="exact"/>
      </w:pPr>
      <w:r w:rsidRPr="549D4432" w:rsidR="549D4432">
        <w:rPr>
          <w:rFonts w:ascii="Segoe UI" w:hAnsi="Segoe UI" w:eastAsia="Segoe UI" w:cs="Segoe UI"/>
          <w:b w:val="0"/>
          <w:bCs w:val="0"/>
          <w:i w:val="0"/>
          <w:iCs w:val="0"/>
          <w:caps w:val="0"/>
          <w:smallCaps w:val="0"/>
          <w:noProof w:val="0"/>
          <w:color w:val="595959" w:themeColor="text1" w:themeTint="A6" w:themeShade="FF"/>
          <w:sz w:val="24"/>
          <w:szCs w:val="24"/>
          <w:lang w:val="en-GB"/>
        </w:rPr>
        <w:t>Latest Responses</w:t>
      </w:r>
    </w:p>
    <w:p w:rsidR="549D4432" w:rsidP="549D4432" w:rsidRDefault="549D4432" w14:paraId="2E8226C1" w14:textId="1CDD3DAD">
      <w:pPr>
        <w:jc w:val="center"/>
      </w:pPr>
      <w:r w:rsidRPr="549D4432" w:rsidR="549D4432">
        <w:rPr>
          <w:rFonts w:ascii="Segoe UI" w:hAnsi="Segoe UI" w:eastAsia="Segoe UI" w:cs="Segoe UI"/>
          <w:b w:val="0"/>
          <w:bCs w:val="0"/>
          <w:i w:val="1"/>
          <w:iCs w:val="1"/>
          <w:caps w:val="0"/>
          <w:smallCaps w:val="0"/>
          <w:noProof w:val="0"/>
          <w:color w:val="000000" w:themeColor="text1" w:themeTint="FF" w:themeShade="FF"/>
          <w:sz w:val="21"/>
          <w:szCs w:val="21"/>
          <w:lang w:val="en-GB"/>
        </w:rPr>
        <w:t>"Yes"</w:t>
      </w:r>
    </w:p>
    <w:p w:rsidR="549D4432" w:rsidP="549D4432" w:rsidRDefault="549D4432" w14:paraId="195823E4" w14:textId="37D281E5">
      <w:pPr>
        <w:jc w:val="center"/>
      </w:pPr>
      <w:r w:rsidRPr="549D4432" w:rsidR="549D4432">
        <w:rPr>
          <w:rFonts w:ascii="Segoe UI" w:hAnsi="Segoe UI" w:eastAsia="Segoe UI" w:cs="Segoe UI"/>
          <w:b w:val="0"/>
          <w:bCs w:val="0"/>
          <w:i w:val="1"/>
          <w:iCs w:val="1"/>
          <w:caps w:val="0"/>
          <w:smallCaps w:val="0"/>
          <w:noProof w:val="0"/>
          <w:color w:val="000000" w:themeColor="text1" w:themeTint="FF" w:themeShade="FF"/>
          <w:sz w:val="21"/>
          <w:szCs w:val="21"/>
          <w:lang w:val="en-GB"/>
        </w:rPr>
        <w:t>"Yes"</w:t>
      </w:r>
    </w:p>
    <w:p w:rsidR="549D4432" w:rsidP="549D4432" w:rsidRDefault="549D4432" w14:paraId="4ED7D2C6" w14:textId="3781D1C5">
      <w:pPr>
        <w:jc w:val="center"/>
      </w:pPr>
      <w:r w:rsidRPr="549D4432" w:rsidR="549D4432">
        <w:rPr>
          <w:rFonts w:ascii="Segoe UI" w:hAnsi="Segoe UI" w:eastAsia="Segoe UI" w:cs="Segoe UI"/>
          <w:b w:val="0"/>
          <w:bCs w:val="0"/>
          <w:i w:val="1"/>
          <w:iCs w:val="1"/>
          <w:caps w:val="0"/>
          <w:smallCaps w:val="0"/>
          <w:noProof w:val="0"/>
          <w:color w:val="000000" w:themeColor="text1" w:themeTint="FF" w:themeShade="FF"/>
          <w:sz w:val="21"/>
          <w:szCs w:val="21"/>
          <w:lang w:val="en-GB"/>
        </w:rPr>
        <w:t>"Quicker responses"</w:t>
      </w:r>
    </w:p>
    <w:p w:rsidR="549D4432" w:rsidP="549D4432" w:rsidRDefault="549D4432" w14:paraId="016F2D67" w14:textId="38B666AF">
      <w:pPr>
        <w:spacing w:line="330" w:lineRule="exact"/>
      </w:pPr>
      <w:r w:rsidRPr="549D4432" w:rsidR="549D4432">
        <w:rPr>
          <w:rFonts w:ascii="Segoe UI" w:hAnsi="Segoe UI" w:eastAsia="Segoe UI" w:cs="Segoe UI"/>
          <w:b w:val="0"/>
          <w:bCs w:val="0"/>
          <w:i w:val="0"/>
          <w:iCs w:val="0"/>
          <w:caps w:val="0"/>
          <w:smallCaps w:val="0"/>
          <w:noProof w:val="0"/>
          <w:color w:val="212121"/>
          <w:sz w:val="24"/>
          <w:szCs w:val="24"/>
          <w:lang w:val="en-GB"/>
        </w:rPr>
        <w:t>3.</w:t>
      </w:r>
    </w:p>
    <w:p w:rsidR="549D4432" w:rsidP="549D4432" w:rsidRDefault="549D4432" w14:paraId="20D6617E" w14:textId="4A44A4CB">
      <w:pPr>
        <w:spacing w:line="330" w:lineRule="exact"/>
      </w:pPr>
      <w:r w:rsidRPr="549D4432" w:rsidR="549D4432">
        <w:rPr>
          <w:rFonts w:ascii="Segoe UI" w:hAnsi="Segoe UI" w:eastAsia="Segoe UI" w:cs="Segoe UI"/>
          <w:b w:val="0"/>
          <w:bCs w:val="0"/>
          <w:i w:val="0"/>
          <w:iCs w:val="0"/>
          <w:caps w:val="0"/>
          <w:smallCaps w:val="0"/>
          <w:noProof w:val="0"/>
          <w:color w:val="212121"/>
          <w:sz w:val="24"/>
          <w:szCs w:val="24"/>
          <w:lang w:val="en-GB"/>
        </w:rPr>
        <w:t>are you confident in using these tools?</w:t>
      </w:r>
    </w:p>
    <w:p w:rsidR="549D4432" w:rsidP="549D4432" w:rsidRDefault="549D4432" w14:paraId="52434421" w14:textId="016AC7F5">
      <w:pPr>
        <w:spacing w:line="330" w:lineRule="exact"/>
      </w:pPr>
      <w:r w:rsidRPr="549D4432" w:rsidR="549D4432">
        <w:rPr>
          <w:rFonts w:ascii="Segoe UI" w:hAnsi="Segoe UI" w:eastAsia="Segoe UI" w:cs="Segoe UI"/>
          <w:b w:val="0"/>
          <w:bCs w:val="0"/>
          <w:i w:val="0"/>
          <w:iCs w:val="0"/>
          <w:caps w:val="0"/>
          <w:smallCaps w:val="0"/>
          <w:noProof w:val="0"/>
          <w:color w:val="212121"/>
          <w:sz w:val="24"/>
          <w:szCs w:val="24"/>
          <w:lang w:val="en-GB"/>
        </w:rPr>
        <w:t>(0 point)</w:t>
      </w:r>
    </w:p>
    <w:p w:rsidR="549D4432" w:rsidP="549D4432" w:rsidRDefault="549D4432" w14:paraId="0AC4D23E" w14:textId="63020ECA">
      <w:pPr>
        <w:spacing w:line="240" w:lineRule="exact"/>
        <w:jc w:val="left"/>
      </w:pPr>
      <w:r w:rsidRPr="549D4432" w:rsidR="549D4432">
        <w:rPr>
          <w:rFonts w:ascii="Segoe UI" w:hAnsi="Segoe UI" w:eastAsia="Segoe UI" w:cs="Segoe UI"/>
          <w:b w:val="0"/>
          <w:bCs w:val="0"/>
          <w:i w:val="0"/>
          <w:iCs w:val="0"/>
          <w:caps w:val="0"/>
          <w:smallCaps w:val="0"/>
          <w:strike w:val="0"/>
          <w:dstrike w:val="0"/>
          <w:noProof w:val="0"/>
          <w:color w:val="03787C"/>
          <w:sz w:val="18"/>
          <w:szCs w:val="18"/>
          <w:u w:val="single"/>
          <w:lang w:val="en-GB"/>
        </w:rPr>
        <w:t>More Details</w:t>
      </w:r>
    </w:p>
    <w:tbl>
      <w:tblPr>
        <w:tblStyle w:val="TableGrid"/>
        <w:tblW w:w="0" w:type="auto"/>
        <w:tblLayout w:type="fixed"/>
        <w:tblLook w:val="06A0" w:firstRow="1" w:lastRow="0" w:firstColumn="1" w:lastColumn="0" w:noHBand="1" w:noVBand="1"/>
      </w:tblPr>
      <w:tblGrid>
        <w:gridCol w:w="3005"/>
        <w:gridCol w:w="3005"/>
        <w:gridCol w:w="3005"/>
      </w:tblGrid>
      <w:tr w:rsidR="549D4432" w:rsidTr="549D4432" w14:paraId="31CDCD8B">
        <w:tc>
          <w:tcPr>
            <w:tcW w:w="3005" w:type="dxa"/>
            <w:tcMar/>
            <w:vAlign w:val="center"/>
          </w:tcPr>
          <w:p w:rsidR="549D4432" w:rsidRDefault="549D4432" w14:paraId="0CE63F40" w14:textId="0B944634"/>
        </w:tc>
        <w:tc>
          <w:tcPr>
            <w:tcW w:w="3005" w:type="dxa"/>
            <w:tcMar/>
            <w:vAlign w:val="center"/>
          </w:tcPr>
          <w:p w:rsidR="549D4432" w:rsidP="549D4432" w:rsidRDefault="549D4432" w14:paraId="25BE75A8" w14:textId="75C1FC93">
            <w:pPr>
              <w:jc w:val="left"/>
            </w:pPr>
            <w:r w:rsidR="549D4432">
              <w:rPr/>
              <w:t>Yes</w:t>
            </w:r>
          </w:p>
        </w:tc>
        <w:tc>
          <w:tcPr>
            <w:tcW w:w="3005" w:type="dxa"/>
            <w:tcMar/>
            <w:vAlign w:val="center"/>
          </w:tcPr>
          <w:p w:rsidR="549D4432" w:rsidP="549D4432" w:rsidRDefault="549D4432" w14:paraId="4957783E" w14:textId="21F1323D">
            <w:pPr>
              <w:jc w:val="left"/>
            </w:pPr>
            <w:r w:rsidR="549D4432">
              <w:rPr/>
              <w:t>7</w:t>
            </w:r>
          </w:p>
        </w:tc>
      </w:tr>
      <w:tr w:rsidR="549D4432" w:rsidTr="549D4432" w14:paraId="0DED80BF">
        <w:tc>
          <w:tcPr>
            <w:tcW w:w="3005" w:type="dxa"/>
            <w:tcMar/>
            <w:vAlign w:val="center"/>
          </w:tcPr>
          <w:p w:rsidR="549D4432" w:rsidRDefault="549D4432" w14:paraId="15E1183D" w14:textId="5F7F6C6C"/>
        </w:tc>
        <w:tc>
          <w:tcPr>
            <w:tcW w:w="3005" w:type="dxa"/>
            <w:tcMar/>
            <w:vAlign w:val="center"/>
          </w:tcPr>
          <w:p w:rsidR="549D4432" w:rsidP="549D4432" w:rsidRDefault="549D4432" w14:paraId="19F6747D" w14:textId="4F6EE0A8">
            <w:pPr>
              <w:jc w:val="left"/>
            </w:pPr>
            <w:r w:rsidR="549D4432">
              <w:rPr/>
              <w:t>No</w:t>
            </w:r>
          </w:p>
        </w:tc>
        <w:tc>
          <w:tcPr>
            <w:tcW w:w="3005" w:type="dxa"/>
            <w:tcMar/>
            <w:vAlign w:val="center"/>
          </w:tcPr>
          <w:p w:rsidR="549D4432" w:rsidP="549D4432" w:rsidRDefault="549D4432" w14:paraId="4901EB37" w14:textId="382F1EC4">
            <w:pPr>
              <w:jc w:val="left"/>
            </w:pPr>
            <w:r w:rsidR="549D4432">
              <w:rPr/>
              <w:t>0</w:t>
            </w:r>
          </w:p>
        </w:tc>
      </w:tr>
      <w:tr w:rsidR="549D4432" w:rsidTr="549D4432" w14:paraId="1EC0A846">
        <w:tc>
          <w:tcPr>
            <w:tcW w:w="3005" w:type="dxa"/>
            <w:tcMar/>
            <w:vAlign w:val="center"/>
          </w:tcPr>
          <w:p w:rsidR="549D4432" w:rsidRDefault="549D4432" w14:paraId="062212EA" w14:textId="6809AA20"/>
        </w:tc>
        <w:tc>
          <w:tcPr>
            <w:tcW w:w="3005" w:type="dxa"/>
            <w:tcMar/>
            <w:vAlign w:val="center"/>
          </w:tcPr>
          <w:p w:rsidR="549D4432" w:rsidP="549D4432" w:rsidRDefault="549D4432" w14:paraId="2D27D557" w14:textId="34CF2C5B">
            <w:pPr>
              <w:jc w:val="left"/>
            </w:pPr>
            <w:r w:rsidR="549D4432">
              <w:rPr/>
              <w:t>Maybe</w:t>
            </w:r>
          </w:p>
        </w:tc>
        <w:tc>
          <w:tcPr>
            <w:tcW w:w="3005" w:type="dxa"/>
            <w:tcMar/>
            <w:vAlign w:val="center"/>
          </w:tcPr>
          <w:p w:rsidR="549D4432" w:rsidP="549D4432" w:rsidRDefault="549D4432" w14:paraId="6623A2D7" w14:textId="184E9565">
            <w:pPr>
              <w:jc w:val="left"/>
            </w:pPr>
            <w:r w:rsidR="549D4432">
              <w:rPr/>
              <w:t>1</w:t>
            </w:r>
          </w:p>
        </w:tc>
      </w:tr>
    </w:tbl>
    <w:p w:rsidR="549D4432" w:rsidP="549D4432" w:rsidRDefault="549D4432" w14:paraId="358622A0" w14:textId="154BE7A6">
      <w:pPr>
        <w:pStyle w:val="Normal"/>
      </w:pPr>
      <w:r>
        <w:br/>
      </w:r>
    </w:p>
    <w:sectPr w:rsidRPr="001C2CA9" w:rsidR="00AD3672">
      <w:headerReference w:type="default" r:id="rId8"/>
      <w:pgSz w:w="11906" w:h="16838" w:orient="portrait"/>
      <w:pgMar w:top="1440" w:right="1440" w:bottom="1440" w:left="1440" w:header="708" w:footer="708" w:gutter="0"/>
      <w:cols w:space="708"/>
      <w:docGrid w:linePitch="360"/>
      <w:footerReference w:type="default" r:id="Rbe6850e807804357"/>
      <w:headerReference w:type="first" r:id="R8040640bc2074d2c"/>
      <w:footerReference w:type="first" r:id="Rb8d062d1e09744d2"/>
      <w:titlePg w:val="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C59BE" w:rsidP="00C1554D" w:rsidRDefault="00AC59BE" w14:paraId="420A07BA" w14:textId="77777777">
      <w:pPr>
        <w:spacing w:after="0" w:line="240" w:lineRule="auto"/>
      </w:pPr>
      <w:r>
        <w:separator/>
      </w:r>
    </w:p>
  </w:endnote>
  <w:endnote w:type="continuationSeparator" w:id="0">
    <w:p w:rsidR="00AC59BE" w:rsidP="00C1554D" w:rsidRDefault="00AC59BE" w14:paraId="00C3E6A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CFFC11D" w:rsidTr="1CD201A5" w14:paraId="3EF2E20A">
      <w:tc>
        <w:tcPr>
          <w:tcW w:w="3005" w:type="dxa"/>
          <w:tcMar/>
        </w:tcPr>
        <w:p w:rsidR="2CFFC11D" w:rsidP="2CFFC11D" w:rsidRDefault="2CFFC11D" w14:paraId="0F1AD623" w14:textId="01AE563F">
          <w:pPr>
            <w:pStyle w:val="Header"/>
            <w:bidi w:val="0"/>
            <w:ind w:left="-115"/>
            <w:jc w:val="left"/>
          </w:pPr>
          <w:r w:rsidR="1CD201A5">
            <w:rPr/>
            <w:t>Student id 2126231</w:t>
          </w:r>
        </w:p>
      </w:tc>
      <w:tc>
        <w:tcPr>
          <w:tcW w:w="3005" w:type="dxa"/>
          <w:tcMar/>
        </w:tcPr>
        <w:p w:rsidR="2CFFC11D" w:rsidP="2CFFC11D" w:rsidRDefault="2CFFC11D" w14:paraId="40D876B2" w14:textId="7A1BF2EA">
          <w:pPr>
            <w:pStyle w:val="Header"/>
            <w:bidi w:val="0"/>
            <w:jc w:val="center"/>
          </w:pPr>
          <w:r w:rsidR="1CD201A5">
            <w:rPr/>
            <w:t>Page 1</w:t>
          </w:r>
          <w:r w:rsidR="1CD201A5">
            <w:rPr/>
            <w:t xml:space="preserve"> </w:t>
          </w:r>
          <w:r>
            <w:fldChar w:fldCharType="begin"/>
          </w:r>
          <w:r>
            <w:instrText xml:space="preserve">PAGE</w:instrText>
          </w:r>
          <w:r>
            <w:fldChar w:fldCharType="separate"/>
          </w:r>
          <w:r>
            <w:fldChar w:fldCharType="end"/>
          </w:r>
        </w:p>
      </w:tc>
      <w:tc>
        <w:tcPr>
          <w:tcW w:w="3005" w:type="dxa"/>
          <w:tcMar/>
        </w:tcPr>
        <w:p w:rsidR="2CFFC11D" w:rsidP="2CFFC11D" w:rsidRDefault="2CFFC11D" w14:paraId="34D3376E" w14:textId="0910B213">
          <w:pPr>
            <w:pStyle w:val="Header"/>
            <w:bidi w:val="0"/>
            <w:ind w:right="-115"/>
            <w:jc w:val="right"/>
          </w:pPr>
          <w:r w:rsidR="1CD201A5">
            <w:rPr/>
            <w:t>Digital skills and research methods</w:t>
          </w:r>
        </w:p>
      </w:tc>
    </w:tr>
  </w:tbl>
  <w:p w:rsidR="2CFFC11D" w:rsidP="2CFFC11D" w:rsidRDefault="2CFFC11D" w14:paraId="29917F1C" w14:textId="30D143A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CDD1EAC" w:rsidTr="3CDD1EAC" w14:paraId="116F3608">
      <w:tc>
        <w:tcPr>
          <w:tcW w:w="3005" w:type="dxa"/>
          <w:tcMar/>
        </w:tcPr>
        <w:p w:rsidR="3CDD1EAC" w:rsidP="3CDD1EAC" w:rsidRDefault="3CDD1EAC" w14:paraId="125FE4BD" w14:textId="79FFF4F5">
          <w:pPr>
            <w:pStyle w:val="Header"/>
            <w:bidi w:val="0"/>
            <w:ind w:left="-115"/>
            <w:jc w:val="left"/>
          </w:pPr>
        </w:p>
      </w:tc>
      <w:tc>
        <w:tcPr>
          <w:tcW w:w="3005" w:type="dxa"/>
          <w:tcMar/>
        </w:tcPr>
        <w:p w:rsidR="3CDD1EAC" w:rsidP="3CDD1EAC" w:rsidRDefault="3CDD1EAC" w14:paraId="027DB4BE" w14:textId="1EDE7A74">
          <w:pPr>
            <w:pStyle w:val="Header"/>
            <w:bidi w:val="0"/>
            <w:jc w:val="center"/>
          </w:pPr>
        </w:p>
      </w:tc>
      <w:tc>
        <w:tcPr>
          <w:tcW w:w="3005" w:type="dxa"/>
          <w:tcMar/>
        </w:tcPr>
        <w:p w:rsidR="3CDD1EAC" w:rsidP="3CDD1EAC" w:rsidRDefault="3CDD1EAC" w14:paraId="39D0CAEB" w14:textId="4F73464A">
          <w:pPr>
            <w:pStyle w:val="Header"/>
            <w:bidi w:val="0"/>
            <w:ind w:right="-115"/>
            <w:jc w:val="right"/>
          </w:pPr>
        </w:p>
      </w:tc>
    </w:tr>
  </w:tbl>
  <w:p w:rsidR="3CDD1EAC" w:rsidP="3CDD1EAC" w:rsidRDefault="3CDD1EAC" w14:paraId="6A55C47F" w14:textId="105348C2">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C59BE" w:rsidP="00C1554D" w:rsidRDefault="00AC59BE" w14:paraId="0FB0B07B" w14:textId="77777777">
      <w:pPr>
        <w:spacing w:after="0" w:line="240" w:lineRule="auto"/>
      </w:pPr>
      <w:r>
        <w:separator/>
      </w:r>
    </w:p>
  </w:footnote>
  <w:footnote w:type="continuationSeparator" w:id="0">
    <w:p w:rsidR="00AC59BE" w:rsidP="00C1554D" w:rsidRDefault="00AC59BE" w14:paraId="289CBA9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1CD201A5" w:rsidP="1CD201A5" w:rsidRDefault="1CD201A5" w14:paraId="22644BCC" w14:textId="44033C97">
    <w:pPr>
      <w:pStyle w:val="Header"/>
      <w:jc w:val="right"/>
    </w:pPr>
  </w:p>
  <w:sdt>
    <w:sdtPr>
      <w:id w:val="-20554102"/>
      <w:docPartObj>
        <w:docPartGallery w:val="Page Numbers (Top of Page)"/>
        <w:docPartUnique/>
      </w:docPartObj>
    </w:sdtPr>
    <w:sdtEndPr>
      <w:rPr>
        <w:noProof/>
      </w:rPr>
    </w:sdtEndPr>
    <w:sdtContent>
      <w:p w:rsidR="00C1554D" w:rsidRDefault="00C1554D" w14:paraId="2131D89B" w14:textId="16A8B77E">
        <w:pPr>
          <w:pStyle w:val="Header"/>
          <w:jc w:val="right"/>
        </w:pPr>
        <w:bookmarkStart w:name="_Int_4ceXtvuD" w:id="765157770"/>
        <w:r w:rsidR="59B1DF56">
          <w:rPr/>
          <w:t>student  id</w:t>
        </w:r>
        <w:bookmarkEnd w:id="765157770"/>
        <w:r w:rsidR="59B1DF56">
          <w:rPr/>
          <w:t xml:space="preserve">  2126231</w:t>
        </w:r>
      </w:p>
      <w:p w:rsidR="00C1554D" w:rsidRDefault="00C1554D" w14:paraId="19F2B2F9" w14:textId="0895BE76">
        <w:pPr>
          <w:pStyle w:val="Header"/>
          <w:jc w:val="right"/>
        </w:pPr>
        <w:r w:rsidRPr="1CD201A5">
          <w:rPr>
            <w:noProof/>
          </w:rPr>
          <w:fldChar w:fldCharType="begin"/>
        </w:r>
        <w:r>
          <w:instrText xml:space="preserve"> PAGE   \* MERGEFORMAT </w:instrText>
        </w:r>
        <w:r>
          <w:fldChar w:fldCharType="separate"/>
        </w:r>
        <w:r w:rsidRPr="1CD201A5" w:rsidR="1CD201A5">
          <w:rPr>
            <w:noProof/>
          </w:rPr>
          <w:t>2</w:t>
        </w:r>
        <w:r w:rsidRPr="1CD201A5">
          <w:rPr>
            <w:noProof/>
          </w:rPr>
          <w:fldChar w:fldCharType="end"/>
        </w:r>
      </w:p>
    </w:sdtContent>
  </w:sdt>
  <w:p w:rsidR="00C1554D" w:rsidRDefault="00C1554D" w14:paraId="3CE79734" w14:textId="77777777">
    <w:pPr>
      <w:pStyle w:val="Heade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CDD1EAC" w:rsidTr="1CD201A5" w14:paraId="286C8CF1">
      <w:tc>
        <w:tcPr>
          <w:tcW w:w="3005" w:type="dxa"/>
          <w:tcMar/>
        </w:tcPr>
        <w:p w:rsidR="3CDD1EAC" w:rsidP="3CDD1EAC" w:rsidRDefault="3CDD1EAC" w14:paraId="73314A7A" w14:textId="1241FD34">
          <w:pPr>
            <w:pStyle w:val="Header"/>
            <w:bidi w:val="0"/>
            <w:ind w:left="-115"/>
            <w:jc w:val="left"/>
          </w:pPr>
          <w:r w:rsidR="1CD201A5">
            <w:rPr/>
            <w:t>Student id 2126231</w:t>
          </w:r>
        </w:p>
      </w:tc>
      <w:tc>
        <w:tcPr>
          <w:tcW w:w="3005" w:type="dxa"/>
          <w:tcMar/>
        </w:tcPr>
        <w:p w:rsidR="3CDD1EAC" w:rsidP="3CDD1EAC" w:rsidRDefault="3CDD1EAC" w14:paraId="2B7B212D" w14:textId="3DAF38CA">
          <w:pPr>
            <w:pStyle w:val="Header"/>
            <w:bidi w:val="0"/>
            <w:jc w:val="center"/>
          </w:pPr>
          <w:r w:rsidR="1CD201A5">
            <w:rPr/>
            <w:t>Digital skills and research methods</w:t>
          </w:r>
        </w:p>
      </w:tc>
      <w:tc>
        <w:tcPr>
          <w:tcW w:w="3005" w:type="dxa"/>
          <w:tcMar/>
        </w:tcPr>
        <w:p w:rsidR="3CDD1EAC" w:rsidP="3CDD1EAC" w:rsidRDefault="3CDD1EAC" w14:paraId="4521F7B8" w14:textId="2277D27E">
          <w:pPr>
            <w:pStyle w:val="Header"/>
            <w:bidi w:val="0"/>
            <w:ind w:right="-115"/>
            <w:jc w:val="right"/>
          </w:pPr>
        </w:p>
      </w:tc>
    </w:tr>
  </w:tbl>
  <w:p w:rsidR="3CDD1EAC" w:rsidP="3CDD1EAC" w:rsidRDefault="3CDD1EAC" w14:paraId="0F818497" w14:textId="4FE9D94E">
    <w:pPr>
      <w:pStyle w:val="Header"/>
      <w:bidi w:val="0"/>
    </w:pPr>
  </w:p>
</w:hdr>
</file>

<file path=word/intelligence2.xml><?xml version="1.0" encoding="utf-8"?>
<int2:intelligence xmlns:int2="http://schemas.microsoft.com/office/intelligence/2020/intelligence">
  <int2:observations>
    <int2:textHash int2:hashCode="DKb/txz/IPknfd" int2:id="FaCJZftv">
      <int2:state int2:type="LegacyProofing" int2:value="Rejected"/>
    </int2:textHash>
    <int2:textHash int2:hashCode="47HFC9He+Q8Xyk" int2:id="vvnQAGa8">
      <int2:state int2:type="LegacyProofing" int2:value="Rejected"/>
    </int2:textHash>
    <int2:textHash int2:hashCode="U9ur/JbgloNJbY" int2:id="aGG4DNot">
      <int2:state int2:type="LegacyProofing" int2:value="Rejected"/>
    </int2:textHash>
    <int2:bookmark int2:bookmarkName="_Int_uDUr6I82" int2:invalidationBookmarkName="" int2:hashCode="+JFbmGiLJJf1FB" int2:id="8dGdbWfz"/>
    <int2:bookmark int2:bookmarkName="_Int_uoUbMftn" int2:invalidationBookmarkName="" int2:hashCode="Y0k89vGObeyuHs" int2:id="OFpkLlzz"/>
    <int2:bookmark int2:bookmarkName="_Int_IERo7b7b" int2:invalidationBookmarkName="" int2:hashCode="n1MWLRd07Xysr7" int2:id="Rf5VQkx4"/>
    <int2:bookmark int2:bookmarkName="_Int_cVhRrULd" int2:invalidationBookmarkName="" int2:hashCode="4dDGwcKeatUWQH" int2:id="1fApufTr"/>
    <int2:bookmark int2:bookmarkName="_Int_NcfphTak" int2:invalidationBookmarkName="" int2:hashCode="RoHRJMxsS3O6q/" int2:id="RBxJzSIB">
      <int2:state int2:type="AugLoop_Text_Critique" int2:value="Rejected"/>
    </int2:bookmark>
    <int2:bookmark int2:bookmarkName="_Int_Y5ehyfHF" int2:invalidationBookmarkName="" int2:hashCode="RoHRJMxsS3O6q/" int2:id="NB7vFQxU">
      <int2:state int2:type="AugLoop_Text_Critique" int2:value="Rejected"/>
    </int2:bookmark>
    <int2:bookmark int2:bookmarkName="_Int_1yYUPPM2" int2:invalidationBookmarkName="" int2:hashCode="FT60TEdOPVFCaN" int2:id="ctK38V3g"/>
    <int2:bookmark int2:bookmarkName="_Int_qsnN4pD2" int2:invalidationBookmarkName="" int2:hashCode="LHvxt3eFm3Fkex" int2:id="jCs8d1wX"/>
    <int2:bookmark int2:bookmarkName="_Int_rlWKctM6" int2:invalidationBookmarkName="" int2:hashCode="poEwI8F7cc22x+" int2:id="VgacSm4t">
      <int2:state int2:type="LegacyProofing" int2:value="Rejected"/>
      <int2:state int2:type="AugLoop_Text_Critique" int2:value="Rejected"/>
    </int2:bookmark>
    <int2:bookmark int2:bookmarkName="_Int_E8lm6UTM" int2:invalidationBookmarkName="" int2:hashCode="e0dMsLOcF3PXGS" int2:id="hZqX0V48">
      <int2:state int2:type="AugLoop_Text_Critique" int2:value="Rejected"/>
    </int2:bookmark>
    <int2:bookmark int2:bookmarkName="_Int_AthhpI8i" int2:invalidationBookmarkName="" int2:hashCode="V+8H5zrKBzDpaV" int2:id="mb0Tcr8X"/>
    <int2:bookmark int2:bookmarkName="_Int_4ceXtvuD" int2:invalidationBookmarkName="" int2:hashCode="vPdo1DwqJMDFpJ" int2:id="rmoBlCF3">
      <int2:state int2:type="LegacyProofing" int2:value="Rejected"/>
    </int2:bookmark>
    <int2:bookmark int2:bookmarkName="_Int_o8ZwMfg3" int2:invalidationBookmarkName="" int2:hashCode="s3qtJKcvgkjtoc" int2:id="ITmtxC12">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778966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3cad3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c061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9ED6BD7"/>
    <w:multiLevelType w:val="multilevel"/>
    <w:tmpl w:val="D352AF64"/>
    <w:lvl w:ilvl="0">
      <w:start w:val="1"/>
      <w:numFmt w:val="decimal"/>
      <w:lvlText w:val="%1."/>
      <w:lvlJc w:val="left"/>
      <w:pPr>
        <w:ind w:left="720" w:hanging="360"/>
      </w:pPr>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4">
    <w:abstractNumId w:val="3"/>
  </w:num>
  <w:num w:numId="3">
    <w:abstractNumId w:val="2"/>
  </w:num>
  <w:num w:numId="2">
    <w:abstractNumId w:val="1"/>
  </w: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0C4B08"/>
    <w:rsid w:val="00103047"/>
    <w:rsid w:val="00164B3B"/>
    <w:rsid w:val="001C2CA9"/>
    <w:rsid w:val="001E30CE"/>
    <w:rsid w:val="00316792"/>
    <w:rsid w:val="004C6602"/>
    <w:rsid w:val="005D2EB3"/>
    <w:rsid w:val="005F6BED"/>
    <w:rsid w:val="00812EB2"/>
    <w:rsid w:val="008D2F97"/>
    <w:rsid w:val="009146C9"/>
    <w:rsid w:val="00A306E2"/>
    <w:rsid w:val="00A52497"/>
    <w:rsid w:val="00AC59BE"/>
    <w:rsid w:val="00AD3672"/>
    <w:rsid w:val="00BE4CF4"/>
    <w:rsid w:val="00C01C6A"/>
    <w:rsid w:val="00C1554D"/>
    <w:rsid w:val="00D11D1D"/>
    <w:rsid w:val="00EF38ED"/>
    <w:rsid w:val="00F15E9E"/>
    <w:rsid w:val="00FB719F"/>
    <w:rsid w:val="010AAF7D"/>
    <w:rsid w:val="0112A9CA"/>
    <w:rsid w:val="0112A9CA"/>
    <w:rsid w:val="012B7DC7"/>
    <w:rsid w:val="01378D9F"/>
    <w:rsid w:val="0162A74F"/>
    <w:rsid w:val="0184036F"/>
    <w:rsid w:val="026CE6C4"/>
    <w:rsid w:val="02930371"/>
    <w:rsid w:val="02D5D51F"/>
    <w:rsid w:val="0310F91E"/>
    <w:rsid w:val="0467914D"/>
    <w:rsid w:val="04AA56DF"/>
    <w:rsid w:val="04B75AC6"/>
    <w:rsid w:val="0502A011"/>
    <w:rsid w:val="057895BA"/>
    <w:rsid w:val="059B6BE1"/>
    <w:rsid w:val="06B0CDB0"/>
    <w:rsid w:val="06FBB72D"/>
    <w:rsid w:val="072D8E78"/>
    <w:rsid w:val="07527736"/>
    <w:rsid w:val="07D89479"/>
    <w:rsid w:val="0808D0EC"/>
    <w:rsid w:val="0897878E"/>
    <w:rsid w:val="08BBB5A5"/>
    <w:rsid w:val="08EA3BC7"/>
    <w:rsid w:val="09E70886"/>
    <w:rsid w:val="0A0B06D4"/>
    <w:rsid w:val="0AF7D3EC"/>
    <w:rsid w:val="0B840209"/>
    <w:rsid w:val="0C8E944C"/>
    <w:rsid w:val="0CAA9BA1"/>
    <w:rsid w:val="0D4836A0"/>
    <w:rsid w:val="0D760EC8"/>
    <w:rsid w:val="0DBDACEA"/>
    <w:rsid w:val="0E4A599F"/>
    <w:rsid w:val="0E7FE96C"/>
    <w:rsid w:val="0F7292FE"/>
    <w:rsid w:val="112DAD68"/>
    <w:rsid w:val="1137002B"/>
    <w:rsid w:val="118296C2"/>
    <w:rsid w:val="11846BB2"/>
    <w:rsid w:val="11968AD5"/>
    <w:rsid w:val="12B2331F"/>
    <w:rsid w:val="12D2D08C"/>
    <w:rsid w:val="132EB936"/>
    <w:rsid w:val="1355E82A"/>
    <w:rsid w:val="154453E4"/>
    <w:rsid w:val="15E9D3E1"/>
    <w:rsid w:val="168F2A31"/>
    <w:rsid w:val="16D11D80"/>
    <w:rsid w:val="16F60684"/>
    <w:rsid w:val="172AAADA"/>
    <w:rsid w:val="17388A1D"/>
    <w:rsid w:val="174832F2"/>
    <w:rsid w:val="17AD060A"/>
    <w:rsid w:val="1810B401"/>
    <w:rsid w:val="181E4CD8"/>
    <w:rsid w:val="182AFA92"/>
    <w:rsid w:val="188A9033"/>
    <w:rsid w:val="188D47C3"/>
    <w:rsid w:val="18E2BFFC"/>
    <w:rsid w:val="19205645"/>
    <w:rsid w:val="1948D66B"/>
    <w:rsid w:val="1949FF96"/>
    <w:rsid w:val="1B629B54"/>
    <w:rsid w:val="1BC79131"/>
    <w:rsid w:val="1C083202"/>
    <w:rsid w:val="1C31DA5A"/>
    <w:rsid w:val="1CD201A5"/>
    <w:rsid w:val="1D405F04"/>
    <w:rsid w:val="1DE74132"/>
    <w:rsid w:val="1EBA0A91"/>
    <w:rsid w:val="1F3FD2C4"/>
    <w:rsid w:val="20032AC5"/>
    <w:rsid w:val="20225D95"/>
    <w:rsid w:val="2025D63C"/>
    <w:rsid w:val="204A3BAB"/>
    <w:rsid w:val="2055DAF2"/>
    <w:rsid w:val="208DCE24"/>
    <w:rsid w:val="20CBC0DA"/>
    <w:rsid w:val="20D4A984"/>
    <w:rsid w:val="2112A474"/>
    <w:rsid w:val="21BE2DF6"/>
    <w:rsid w:val="21D59B7E"/>
    <w:rsid w:val="221B2E6F"/>
    <w:rsid w:val="227079E5"/>
    <w:rsid w:val="22777386"/>
    <w:rsid w:val="232622E4"/>
    <w:rsid w:val="2359FE57"/>
    <w:rsid w:val="236B5AEC"/>
    <w:rsid w:val="238D7BB4"/>
    <w:rsid w:val="24F5CEB8"/>
    <w:rsid w:val="24FCCFE0"/>
    <w:rsid w:val="259338A7"/>
    <w:rsid w:val="25A81AA7"/>
    <w:rsid w:val="2602CA25"/>
    <w:rsid w:val="27818151"/>
    <w:rsid w:val="27DA483C"/>
    <w:rsid w:val="288A4330"/>
    <w:rsid w:val="28A98EFB"/>
    <w:rsid w:val="28AF9190"/>
    <w:rsid w:val="2949487D"/>
    <w:rsid w:val="29583676"/>
    <w:rsid w:val="297AF980"/>
    <w:rsid w:val="29BC0C0A"/>
    <w:rsid w:val="29DE413B"/>
    <w:rsid w:val="2A72A320"/>
    <w:rsid w:val="2A82856B"/>
    <w:rsid w:val="2AE88248"/>
    <w:rsid w:val="2B2B9A8B"/>
    <w:rsid w:val="2C1E55CC"/>
    <w:rsid w:val="2C90096D"/>
    <w:rsid w:val="2CA775FA"/>
    <w:rsid w:val="2CEEDA5D"/>
    <w:rsid w:val="2CF914D5"/>
    <w:rsid w:val="2CFFC11D"/>
    <w:rsid w:val="2D7D001E"/>
    <w:rsid w:val="2E43465B"/>
    <w:rsid w:val="2F1F29B9"/>
    <w:rsid w:val="2F42E1DE"/>
    <w:rsid w:val="2F962850"/>
    <w:rsid w:val="2FAE4F9D"/>
    <w:rsid w:val="30122531"/>
    <w:rsid w:val="3048A238"/>
    <w:rsid w:val="3048A238"/>
    <w:rsid w:val="30D3E3CD"/>
    <w:rsid w:val="31F562F8"/>
    <w:rsid w:val="33048E87"/>
    <w:rsid w:val="3313954C"/>
    <w:rsid w:val="3331A548"/>
    <w:rsid w:val="3356575D"/>
    <w:rsid w:val="336BFB24"/>
    <w:rsid w:val="33A3F98D"/>
    <w:rsid w:val="3451BDDF"/>
    <w:rsid w:val="34F19D69"/>
    <w:rsid w:val="3508E6A8"/>
    <w:rsid w:val="3571ABD7"/>
    <w:rsid w:val="357C4772"/>
    <w:rsid w:val="369FD2A8"/>
    <w:rsid w:val="36B052A3"/>
    <w:rsid w:val="378811D8"/>
    <w:rsid w:val="37FB0238"/>
    <w:rsid w:val="3880E29E"/>
    <w:rsid w:val="388AA8B9"/>
    <w:rsid w:val="389FE03E"/>
    <w:rsid w:val="3931DCBC"/>
    <w:rsid w:val="39516DCE"/>
    <w:rsid w:val="395C87F1"/>
    <w:rsid w:val="39B43508"/>
    <w:rsid w:val="39E7F365"/>
    <w:rsid w:val="3A70B00E"/>
    <w:rsid w:val="3A70B00E"/>
    <w:rsid w:val="3AC8ECE9"/>
    <w:rsid w:val="3ACAAD2D"/>
    <w:rsid w:val="3ACDAD1D"/>
    <w:rsid w:val="3AED7B98"/>
    <w:rsid w:val="3B21D85D"/>
    <w:rsid w:val="3B2FFA4E"/>
    <w:rsid w:val="3C667D8E"/>
    <w:rsid w:val="3CDD1EAC"/>
    <w:rsid w:val="3D1F9427"/>
    <w:rsid w:val="3E008DAB"/>
    <w:rsid w:val="3E0E14D0"/>
    <w:rsid w:val="3E155067"/>
    <w:rsid w:val="3F5D0442"/>
    <w:rsid w:val="3F9C5E0C"/>
    <w:rsid w:val="3FA33EE1"/>
    <w:rsid w:val="3FADA37B"/>
    <w:rsid w:val="3FB120C8"/>
    <w:rsid w:val="40A6FAE7"/>
    <w:rsid w:val="40F8D4A3"/>
    <w:rsid w:val="41281303"/>
    <w:rsid w:val="414CF129"/>
    <w:rsid w:val="42BF96A5"/>
    <w:rsid w:val="43F09631"/>
    <w:rsid w:val="440453AC"/>
    <w:rsid w:val="441D7C09"/>
    <w:rsid w:val="4453ACB0"/>
    <w:rsid w:val="445A67DC"/>
    <w:rsid w:val="451E3B5F"/>
    <w:rsid w:val="453570A4"/>
    <w:rsid w:val="45463D49"/>
    <w:rsid w:val="4554A374"/>
    <w:rsid w:val="45AA814F"/>
    <w:rsid w:val="46983254"/>
    <w:rsid w:val="469F7805"/>
    <w:rsid w:val="46A725A8"/>
    <w:rsid w:val="46E20DAA"/>
    <w:rsid w:val="47B11DBB"/>
    <w:rsid w:val="483675F7"/>
    <w:rsid w:val="48E22211"/>
    <w:rsid w:val="48FD0702"/>
    <w:rsid w:val="49682910"/>
    <w:rsid w:val="4991E15B"/>
    <w:rsid w:val="49965B50"/>
    <w:rsid w:val="4A0604B5"/>
    <w:rsid w:val="4A08F6CD"/>
    <w:rsid w:val="4ACEF549"/>
    <w:rsid w:val="4AD177DC"/>
    <w:rsid w:val="4AD69CB7"/>
    <w:rsid w:val="4BBE6B7D"/>
    <w:rsid w:val="4C7AE114"/>
    <w:rsid w:val="4CA71FE0"/>
    <w:rsid w:val="4CB3C730"/>
    <w:rsid w:val="4CCF3DEA"/>
    <w:rsid w:val="4CE277A9"/>
    <w:rsid w:val="4D061312"/>
    <w:rsid w:val="4D1C50E1"/>
    <w:rsid w:val="4D3DA577"/>
    <w:rsid w:val="4E2D8C58"/>
    <w:rsid w:val="4EF60C3F"/>
    <w:rsid w:val="4FDEC0A2"/>
    <w:rsid w:val="4FE56034"/>
    <w:rsid w:val="515C4996"/>
    <w:rsid w:val="518E3925"/>
    <w:rsid w:val="521BF53D"/>
    <w:rsid w:val="526BFBE4"/>
    <w:rsid w:val="53169ECD"/>
    <w:rsid w:val="53726A08"/>
    <w:rsid w:val="5387D604"/>
    <w:rsid w:val="53882304"/>
    <w:rsid w:val="53ACE6FB"/>
    <w:rsid w:val="54213F0F"/>
    <w:rsid w:val="549D4432"/>
    <w:rsid w:val="54E7007E"/>
    <w:rsid w:val="56351732"/>
    <w:rsid w:val="5654FD86"/>
    <w:rsid w:val="56B41D68"/>
    <w:rsid w:val="56E487BD"/>
    <w:rsid w:val="57001EFA"/>
    <w:rsid w:val="57FEBB48"/>
    <w:rsid w:val="584FB625"/>
    <w:rsid w:val="58881C46"/>
    <w:rsid w:val="588E96F8"/>
    <w:rsid w:val="58F8C0AD"/>
    <w:rsid w:val="5917824D"/>
    <w:rsid w:val="59B1DF56"/>
    <w:rsid w:val="59F28027"/>
    <w:rsid w:val="5ADA3730"/>
    <w:rsid w:val="5B1AC046"/>
    <w:rsid w:val="5B2F271E"/>
    <w:rsid w:val="5B37267D"/>
    <w:rsid w:val="5C460536"/>
    <w:rsid w:val="5C6A334D"/>
    <w:rsid w:val="5C8917B4"/>
    <w:rsid w:val="5C95858E"/>
    <w:rsid w:val="5CAEADEB"/>
    <w:rsid w:val="5D5B840A"/>
    <w:rsid w:val="5DD8D047"/>
    <w:rsid w:val="5E0FF9CF"/>
    <w:rsid w:val="5E1E084F"/>
    <w:rsid w:val="5E975232"/>
    <w:rsid w:val="5EB60EFF"/>
    <w:rsid w:val="5F1D2B5C"/>
    <w:rsid w:val="5F3772B6"/>
    <w:rsid w:val="5FBD7D7B"/>
    <w:rsid w:val="5FF39678"/>
    <w:rsid w:val="5FF57BE4"/>
    <w:rsid w:val="60871DB7"/>
    <w:rsid w:val="60B57788"/>
    <w:rsid w:val="626B8CCC"/>
    <w:rsid w:val="629CB865"/>
    <w:rsid w:val="62DA96AF"/>
    <w:rsid w:val="62EF0B8B"/>
    <w:rsid w:val="634BC2F2"/>
    <w:rsid w:val="63DAE0F8"/>
    <w:rsid w:val="648ADBEC"/>
    <w:rsid w:val="6490762A"/>
    <w:rsid w:val="64BC17B9"/>
    <w:rsid w:val="64BE91E0"/>
    <w:rsid w:val="6670E36B"/>
    <w:rsid w:val="66CB3E4C"/>
    <w:rsid w:val="66D5187D"/>
    <w:rsid w:val="66EC62C8"/>
    <w:rsid w:val="67B26144"/>
    <w:rsid w:val="67BEFAD2"/>
    <w:rsid w:val="68250C1B"/>
    <w:rsid w:val="687DA08B"/>
    <w:rsid w:val="688790E7"/>
    <w:rsid w:val="68E797B5"/>
    <w:rsid w:val="694E725F"/>
    <w:rsid w:val="694E725F"/>
    <w:rsid w:val="69B2A9E5"/>
    <w:rsid w:val="6A66D2BE"/>
    <w:rsid w:val="6A7F9B28"/>
    <w:rsid w:val="6AE0B066"/>
    <w:rsid w:val="6AF7AC1F"/>
    <w:rsid w:val="6B479339"/>
    <w:rsid w:val="6B4E7A46"/>
    <w:rsid w:val="6B892376"/>
    <w:rsid w:val="6B95A388"/>
    <w:rsid w:val="6BF3EA3C"/>
    <w:rsid w:val="6BFF25D2"/>
    <w:rsid w:val="6C1FE57E"/>
    <w:rsid w:val="6CC44E7D"/>
    <w:rsid w:val="6CE908CF"/>
    <w:rsid w:val="6CF87D3E"/>
    <w:rsid w:val="6D7248AB"/>
    <w:rsid w:val="6DF7A0E7"/>
    <w:rsid w:val="6E24255B"/>
    <w:rsid w:val="6E601EDE"/>
    <w:rsid w:val="6E84D930"/>
    <w:rsid w:val="6E95A235"/>
    <w:rsid w:val="6F0E190C"/>
    <w:rsid w:val="6FA5DB0F"/>
    <w:rsid w:val="6FCD8E93"/>
    <w:rsid w:val="6FF27751"/>
    <w:rsid w:val="70301E00"/>
    <w:rsid w:val="7058F835"/>
    <w:rsid w:val="71048548"/>
    <w:rsid w:val="71341418"/>
    <w:rsid w:val="718F8A6F"/>
    <w:rsid w:val="7245B9CE"/>
    <w:rsid w:val="7272DD6E"/>
    <w:rsid w:val="72AB06EF"/>
    <w:rsid w:val="72B03C86"/>
    <w:rsid w:val="73A411B1"/>
    <w:rsid w:val="73CA438E"/>
    <w:rsid w:val="73E8D6DE"/>
    <w:rsid w:val="73F48CA7"/>
    <w:rsid w:val="742A2E15"/>
    <w:rsid w:val="756FF9B3"/>
    <w:rsid w:val="760A158D"/>
    <w:rsid w:val="7625F12E"/>
    <w:rsid w:val="763A829D"/>
    <w:rsid w:val="7656030C"/>
    <w:rsid w:val="766B30C3"/>
    <w:rsid w:val="769F5F84"/>
    <w:rsid w:val="772077A0"/>
    <w:rsid w:val="774E314D"/>
    <w:rsid w:val="77C1C18F"/>
    <w:rsid w:val="77D652FE"/>
    <w:rsid w:val="7819D8C1"/>
    <w:rsid w:val="787EF7E4"/>
    <w:rsid w:val="78EDC8BE"/>
    <w:rsid w:val="79012016"/>
    <w:rsid w:val="794D9F48"/>
    <w:rsid w:val="795D91F0"/>
    <w:rsid w:val="79B5A922"/>
    <w:rsid w:val="7A0E0B66"/>
    <w:rsid w:val="7ADD7C42"/>
    <w:rsid w:val="7AF96251"/>
    <w:rsid w:val="7B517983"/>
    <w:rsid w:val="7B6B495F"/>
    <w:rsid w:val="7BE05E94"/>
    <w:rsid w:val="7BF0760E"/>
    <w:rsid w:val="7C77CF0D"/>
    <w:rsid w:val="7D771B1C"/>
    <w:rsid w:val="7E21106B"/>
    <w:rsid w:val="7E223249"/>
    <w:rsid w:val="7F2C2A5C"/>
    <w:rsid w:val="7F96069F"/>
    <w:rsid w:val="7FBCE0CC"/>
    <w:rsid w:val="7FF2F83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1C2CA9"/>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91e34313d3de4723" /><Relationship Type="http://schemas.openxmlformats.org/officeDocument/2006/relationships/footer" Target="footer.xml" Id="Rbe6850e807804357" /><Relationship Type="http://schemas.openxmlformats.org/officeDocument/2006/relationships/header" Target="header2.xml" Id="R8040640bc2074d2c" /><Relationship Type="http://schemas.openxmlformats.org/officeDocument/2006/relationships/footer" Target="footer2.xml" Id="Rb8d062d1e09744d2" /><Relationship Type="http://schemas.openxmlformats.org/officeDocument/2006/relationships/image" Target="/media/image.jpg" Id="Rcf77215ddaca44ac" /><Relationship Type="http://schemas.microsoft.com/office/2020/10/relationships/intelligence" Target="intelligence2.xml" Id="R4c8a55b49b0849bf" /><Relationship Type="http://schemas.openxmlformats.org/officeDocument/2006/relationships/image" Target="/media/image.png" Id="R6daa91721b6e41f1" /><Relationship Type="http://schemas.openxmlformats.org/officeDocument/2006/relationships/image" Target="/media/image2.png" Id="Rad879bd67e744bd3" /><Relationship Type="http://schemas.openxmlformats.org/officeDocument/2006/relationships/image" Target="/media/image3.png" Id="R045aaffb60e949d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9571217-a709-4d03-9a9c-cc6fec75ff1e}"/>
      </w:docPartPr>
      <w:docPartBody>
        <w:p w14:paraId="2CFFC11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Louise Hall (2126231)</lastModifiedBy>
  <revision>21</revision>
  <dcterms:created xsi:type="dcterms:W3CDTF">2022-03-24T09:37:00.0000000Z</dcterms:created>
  <dcterms:modified xsi:type="dcterms:W3CDTF">2022-08-09T13:37:22.0281496Z</dcterms:modified>
</coreProperties>
</file>