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CCB1C6" w14:textId="403F0700" w:rsidR="00B527EF" w:rsidRPr="00433686" w:rsidRDefault="00B527EF" w:rsidP="00B527EF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>MODULE: PERSONNEL RESOURCING AND DEVELOPMENT</w:t>
      </w:r>
    </w:p>
    <w:p w14:paraId="120AD1DD" w14:textId="2C0FF89F" w:rsidR="00B527EF" w:rsidRDefault="00B527EF" w:rsidP="00B527EF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 xml:space="preserve">MODULE </w:t>
      </w:r>
      <w:r w:rsidR="00433686" w:rsidRPr="00433686">
        <w:rPr>
          <w:b/>
          <w:bCs/>
          <w:sz w:val="32"/>
          <w:szCs w:val="32"/>
          <w:lang w:val="en-US"/>
        </w:rPr>
        <w:t>Code</w:t>
      </w:r>
      <w:r w:rsidRPr="00433686">
        <w:rPr>
          <w:b/>
          <w:bCs/>
          <w:sz w:val="32"/>
          <w:szCs w:val="32"/>
          <w:lang w:val="en-US"/>
        </w:rPr>
        <w:t>: BMIH5005</w:t>
      </w:r>
    </w:p>
    <w:p w14:paraId="214D9E8D" w14:textId="604D8EF1" w:rsidR="0052702A" w:rsidRPr="00433686" w:rsidRDefault="0052702A" w:rsidP="00B527EF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Lecturer name: Scott James</w:t>
      </w:r>
    </w:p>
    <w:p w14:paraId="2DF0E35C" w14:textId="1CA0287C" w:rsidR="00D1508F" w:rsidRDefault="00D1508F" w:rsidP="00B527EF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>Assignment type: Essay</w:t>
      </w:r>
    </w:p>
    <w:p w14:paraId="53E33553" w14:textId="412BFF73" w:rsidR="00433686" w:rsidRDefault="00433686" w:rsidP="00B527EF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Student name: </w:t>
      </w:r>
      <w:r w:rsidR="00573ADA" w:rsidRPr="00573ADA">
        <w:rPr>
          <w:b/>
          <w:bCs/>
          <w:sz w:val="32"/>
          <w:szCs w:val="32"/>
          <w:lang w:val="en-US"/>
        </w:rPr>
        <w:t xml:space="preserve">Aneliya </w:t>
      </w:r>
      <w:proofErr w:type="spellStart"/>
      <w:r w:rsidR="00573ADA" w:rsidRPr="00573ADA">
        <w:rPr>
          <w:b/>
          <w:bCs/>
          <w:sz w:val="32"/>
          <w:szCs w:val="32"/>
          <w:lang w:val="en-US"/>
        </w:rPr>
        <w:t>Sergeeva</w:t>
      </w:r>
      <w:proofErr w:type="spellEnd"/>
      <w:r w:rsidR="00573ADA" w:rsidRPr="00573ADA">
        <w:rPr>
          <w:b/>
          <w:bCs/>
          <w:sz w:val="32"/>
          <w:szCs w:val="32"/>
          <w:lang w:val="en-US"/>
        </w:rPr>
        <w:t xml:space="preserve"> </w:t>
      </w:r>
      <w:proofErr w:type="spellStart"/>
      <w:r w:rsidR="00573ADA" w:rsidRPr="00573ADA">
        <w:rPr>
          <w:b/>
          <w:bCs/>
          <w:sz w:val="32"/>
          <w:szCs w:val="32"/>
          <w:lang w:val="en-US"/>
        </w:rPr>
        <w:t>Karamanova</w:t>
      </w:r>
      <w:proofErr w:type="spellEnd"/>
    </w:p>
    <w:p w14:paraId="5FA3331F" w14:textId="067CBE47" w:rsidR="006940B6" w:rsidRPr="00433686" w:rsidRDefault="006940B6" w:rsidP="00B527EF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Student number: </w:t>
      </w:r>
      <w:r w:rsidR="00721D63" w:rsidRPr="00721D63">
        <w:rPr>
          <w:b/>
          <w:bCs/>
          <w:sz w:val="32"/>
          <w:szCs w:val="32"/>
          <w:lang w:val="en-US"/>
        </w:rPr>
        <w:t>2235641</w:t>
      </w:r>
    </w:p>
    <w:p w14:paraId="0B319F09" w14:textId="77777777" w:rsidR="00880FD7" w:rsidRDefault="00880FD7">
      <w:pPr>
        <w:spacing w:line="276" w:lineRule="auto"/>
        <w:jc w:val="left"/>
        <w:rPr>
          <w:sz w:val="32"/>
          <w:szCs w:val="32"/>
          <w:lang w:val="en-US"/>
        </w:rPr>
      </w:pPr>
    </w:p>
    <w:p w14:paraId="529324C9" w14:textId="6E854EEC" w:rsidR="00B527EF" w:rsidRDefault="00B527EF">
      <w:pPr>
        <w:spacing w:line="276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309AC43B" w14:textId="01567169" w:rsidR="00B527EF" w:rsidRDefault="00B527EF" w:rsidP="00B527EF">
      <w:pPr>
        <w:rPr>
          <w:b/>
          <w:bCs/>
          <w:lang w:val="en-US"/>
        </w:rPr>
      </w:pPr>
      <w:r w:rsidRPr="00B527EF">
        <w:rPr>
          <w:b/>
          <w:bCs/>
          <w:lang w:val="en-US"/>
        </w:rPr>
        <w:lastRenderedPageBreak/>
        <w:t>Essay: Discuss how the evolution of Human Resources Management (HRM) facilitates the strategic development of an international hotel brand through workforce planning, recruitment</w:t>
      </w:r>
      <w:r>
        <w:rPr>
          <w:b/>
          <w:bCs/>
          <w:lang w:val="en-US"/>
        </w:rPr>
        <w:t>,</w:t>
      </w:r>
      <w:r w:rsidRPr="00B527EF">
        <w:rPr>
          <w:b/>
          <w:bCs/>
          <w:lang w:val="en-US"/>
        </w:rPr>
        <w:t xml:space="preserve"> and selection.</w:t>
      </w:r>
    </w:p>
    <w:p w14:paraId="2924E17B" w14:textId="143336F5" w:rsidR="007C048B" w:rsidRPr="00B527EF" w:rsidRDefault="007C048B" w:rsidP="00B527EF">
      <w:pPr>
        <w:rPr>
          <w:b/>
          <w:bCs/>
          <w:lang w:val="en-US"/>
        </w:rPr>
      </w:pPr>
      <w:r>
        <w:rPr>
          <w:b/>
          <w:bCs/>
          <w:lang w:val="en-US"/>
        </w:rPr>
        <w:t>Introduction</w:t>
      </w:r>
    </w:p>
    <w:p w14:paraId="2CCD5DEE" w14:textId="71F72030" w:rsidR="009C3C76" w:rsidRDefault="00685C65">
      <w:pPr>
        <w:rPr>
          <w:shd w:val="clear" w:color="auto" w:fill="FFFFFF"/>
        </w:rPr>
      </w:pPr>
      <w:r>
        <w:rPr>
          <w:lang w:val="en-US"/>
        </w:rPr>
        <w:t xml:space="preserve">The UK hospitality industry can be defined as a substantial sector of the UK contributing to the overall country’s economy by facilitating </w:t>
      </w:r>
      <w:r w:rsidR="00775288">
        <w:rPr>
          <w:lang w:val="en-US"/>
        </w:rPr>
        <w:t>hotels, restaurants, bars, catering</w:t>
      </w:r>
      <w:r w:rsidR="00AA1513">
        <w:rPr>
          <w:lang w:val="en-US"/>
        </w:rPr>
        <w:t>,</w:t>
      </w:r>
      <w:r w:rsidR="00775288">
        <w:rPr>
          <w:lang w:val="en-US"/>
        </w:rPr>
        <w:t xml:space="preserve"> and </w:t>
      </w:r>
      <w:r w:rsidR="00AA1513">
        <w:rPr>
          <w:lang w:val="en-US"/>
        </w:rPr>
        <w:t>pub services</w:t>
      </w:r>
      <w:r w:rsidR="00775288">
        <w:rPr>
          <w:lang w:val="en-US"/>
        </w:rPr>
        <w:t xml:space="preserve">. </w:t>
      </w:r>
      <w:r w:rsidR="00AA1513">
        <w:rPr>
          <w:lang w:val="en-US"/>
        </w:rPr>
        <w:t>Th</w:t>
      </w:r>
      <w:r w:rsidR="00E245ED">
        <w:rPr>
          <w:lang w:val="en-US"/>
        </w:rPr>
        <w:t xml:space="preserve">is industry facilitates fast-paced </w:t>
      </w:r>
      <w:r w:rsidR="00C5270C">
        <w:rPr>
          <w:lang w:val="en-US"/>
        </w:rPr>
        <w:t>growth</w:t>
      </w:r>
      <w:r w:rsidR="00F717DC">
        <w:rPr>
          <w:lang w:val="en-US"/>
        </w:rPr>
        <w:t xml:space="preserve">, reflected </w:t>
      </w:r>
      <w:r w:rsidR="00E752BE">
        <w:rPr>
          <w:lang w:val="en-US"/>
        </w:rPr>
        <w:t>through</w:t>
      </w:r>
      <w:r w:rsidR="00F717DC">
        <w:rPr>
          <w:lang w:val="en-US"/>
        </w:rPr>
        <w:t xml:space="preserve"> its economic output of </w:t>
      </w:r>
      <w:r w:rsidR="00F717DC" w:rsidRPr="00F717DC">
        <w:rPr>
          <w:rFonts w:ascii="Times New Roman" w:hAnsi="Times New Roman" w:cs="Times New Roman"/>
          <w:color w:val="202124"/>
          <w:szCs w:val="24"/>
          <w:shd w:val="clear" w:color="auto" w:fill="FFFFFF"/>
        </w:rPr>
        <w:t>£</w:t>
      </w:r>
      <w:r w:rsidR="00F717DC" w:rsidRPr="00F717DC">
        <w:t>71.3 billion</w:t>
      </w:r>
      <w:r w:rsidR="00250A86">
        <w:t xml:space="preserve"> in 2023</w:t>
      </w:r>
      <w:r w:rsidR="00E752BE">
        <w:t xml:space="preserve"> </w:t>
      </w:r>
      <w:r w:rsidR="004E294E">
        <w:t xml:space="preserve">being the third biggest </w:t>
      </w:r>
      <w:r w:rsidR="000F238E">
        <w:t>employer</w:t>
      </w:r>
      <w:r w:rsidR="004E294E">
        <w:t xml:space="preserve"> in the UK </w:t>
      </w:r>
      <w:r w:rsidR="000F238E">
        <w:t xml:space="preserve">with the contribution of 3.5 million jobs in 2022. Over time, it has contributed over </w:t>
      </w:r>
      <w:r w:rsidR="000F238E" w:rsidRPr="000F238E">
        <w:t>£</w:t>
      </w:r>
      <w:r w:rsidR="00612E38">
        <w:t>93 billion</w:t>
      </w:r>
      <w:r w:rsidR="000F238E">
        <w:t xml:space="preserve"> of gross value </w:t>
      </w:r>
      <w:r w:rsidR="000152CA">
        <w:t xml:space="preserve">and </w:t>
      </w:r>
      <w:r w:rsidR="000152CA" w:rsidRPr="000152CA">
        <w:t>£</w:t>
      </w:r>
      <w:r w:rsidR="00612E38">
        <w:t>121 billion</w:t>
      </w:r>
      <w:r w:rsidR="000152CA">
        <w:t xml:space="preserve"> of indirect </w:t>
      </w:r>
      <w:r w:rsidR="00343DEC">
        <w:t xml:space="preserve">value-added contribution </w:t>
      </w:r>
      <w:r w:rsidR="00BF34EE">
        <w:t>to the UK economy.</w:t>
      </w:r>
      <w:r w:rsidR="00343DEC">
        <w:t xml:space="preserve"> </w:t>
      </w:r>
      <w:proofErr w:type="spellStart"/>
      <w:r w:rsidR="00153E1C">
        <w:rPr>
          <w:shd w:val="clear" w:color="auto" w:fill="FFFFFF"/>
        </w:rPr>
        <w:t>Marneros</w:t>
      </w:r>
      <w:proofErr w:type="spellEnd"/>
      <w:r w:rsidR="00153E1C">
        <w:rPr>
          <w:shd w:val="clear" w:color="auto" w:fill="FFFFFF"/>
        </w:rPr>
        <w:t xml:space="preserve"> </w:t>
      </w:r>
      <w:r w:rsidR="00153E1C" w:rsidRPr="00153E1C">
        <w:rPr>
          <w:i/>
          <w:iCs/>
          <w:shd w:val="clear" w:color="auto" w:fill="FFFFFF"/>
        </w:rPr>
        <w:t>et al</w:t>
      </w:r>
      <w:r w:rsidR="00153E1C">
        <w:rPr>
          <w:shd w:val="clear" w:color="auto" w:fill="FFFFFF"/>
        </w:rPr>
        <w:t xml:space="preserve">. (2020) have found employees </w:t>
      </w:r>
      <w:r w:rsidR="002C367A">
        <w:rPr>
          <w:shd w:val="clear" w:color="auto" w:fill="FFFFFF"/>
        </w:rPr>
        <w:t>to be</w:t>
      </w:r>
      <w:r w:rsidR="00153E1C">
        <w:rPr>
          <w:shd w:val="clear" w:color="auto" w:fill="FFFFFF"/>
        </w:rPr>
        <w:t xml:space="preserve"> the critical success factor to this industry’s success </w:t>
      </w:r>
      <w:r w:rsidR="002C367A">
        <w:rPr>
          <w:shd w:val="clear" w:color="auto" w:fill="FFFFFF"/>
        </w:rPr>
        <w:t>being</w:t>
      </w:r>
      <w:r w:rsidR="00153E1C">
        <w:rPr>
          <w:shd w:val="clear" w:color="auto" w:fill="FFFFFF"/>
        </w:rPr>
        <w:t xml:space="preserve"> the backbone of hospitality management </w:t>
      </w:r>
      <w:r w:rsidR="002C367A">
        <w:rPr>
          <w:shd w:val="clear" w:color="auto" w:fill="FFFFFF"/>
        </w:rPr>
        <w:t xml:space="preserve">and </w:t>
      </w:r>
      <w:r w:rsidR="00153E1C">
        <w:rPr>
          <w:shd w:val="clear" w:color="auto" w:fill="FFFFFF"/>
        </w:rPr>
        <w:t>complying with the firm</w:t>
      </w:r>
      <w:r w:rsidR="002C367A">
        <w:rPr>
          <w:shd w:val="clear" w:color="auto" w:fill="FFFFFF"/>
        </w:rPr>
        <w:t>’s operational excellence</w:t>
      </w:r>
      <w:r w:rsidR="00153E1C">
        <w:rPr>
          <w:shd w:val="clear" w:color="auto" w:fill="FFFFFF"/>
        </w:rPr>
        <w:t xml:space="preserve"> to maintain its long-</w:t>
      </w:r>
      <w:r w:rsidR="003C0CFE">
        <w:rPr>
          <w:shd w:val="clear" w:color="auto" w:fill="FFFFFF"/>
        </w:rPr>
        <w:t xml:space="preserve">term reputation in the global hospitality industry. </w:t>
      </w:r>
      <w:r w:rsidR="002C367A">
        <w:rPr>
          <w:shd w:val="clear" w:color="auto" w:fill="FFFFFF"/>
        </w:rPr>
        <w:t xml:space="preserve">This reflects the </w:t>
      </w:r>
      <w:r w:rsidR="0072516D">
        <w:rPr>
          <w:shd w:val="clear" w:color="auto" w:fill="FFFFFF"/>
        </w:rPr>
        <w:t xml:space="preserve">inimitable significance of </w:t>
      </w:r>
      <w:r w:rsidR="007446C2">
        <w:rPr>
          <w:shd w:val="clear" w:color="auto" w:fill="FFFFFF"/>
        </w:rPr>
        <w:t xml:space="preserve">human resource management in the UK </w:t>
      </w:r>
      <w:r w:rsidR="00C52137">
        <w:rPr>
          <w:shd w:val="clear" w:color="auto" w:fill="FFFFFF"/>
        </w:rPr>
        <w:t>regarding</w:t>
      </w:r>
      <w:r w:rsidR="00A23D1B">
        <w:rPr>
          <w:shd w:val="clear" w:color="auto" w:fill="FFFFFF"/>
        </w:rPr>
        <w:t xml:space="preserve"> hiring, training, and developmental excellence </w:t>
      </w:r>
      <w:r w:rsidR="002927F5">
        <w:rPr>
          <w:shd w:val="clear" w:color="auto" w:fill="FFFFFF"/>
        </w:rPr>
        <w:t xml:space="preserve">to mitigate the best practices standards of the industry. </w:t>
      </w:r>
      <w:r w:rsidR="00C52137">
        <w:rPr>
          <w:shd w:val="clear" w:color="auto" w:fill="FFFFFF"/>
        </w:rPr>
        <w:t xml:space="preserve">Further, </w:t>
      </w:r>
      <w:proofErr w:type="spellStart"/>
      <w:r w:rsidR="00743CAE">
        <w:rPr>
          <w:shd w:val="clear" w:color="auto" w:fill="FFFFFF"/>
        </w:rPr>
        <w:t>Kloutsiniotis</w:t>
      </w:r>
      <w:proofErr w:type="spellEnd"/>
      <w:r w:rsidR="00743CAE">
        <w:rPr>
          <w:shd w:val="clear" w:color="auto" w:fill="FFFFFF"/>
        </w:rPr>
        <w:t xml:space="preserve"> and </w:t>
      </w:r>
      <w:proofErr w:type="spellStart"/>
      <w:r w:rsidR="00743CAE">
        <w:rPr>
          <w:shd w:val="clear" w:color="auto" w:fill="FFFFFF"/>
        </w:rPr>
        <w:t>Mihail</w:t>
      </w:r>
      <w:proofErr w:type="spellEnd"/>
      <w:r w:rsidR="00743CAE">
        <w:rPr>
          <w:shd w:val="clear" w:color="auto" w:fill="FFFFFF"/>
        </w:rPr>
        <w:t xml:space="preserve"> (2020) </w:t>
      </w:r>
      <w:r w:rsidR="00861191">
        <w:rPr>
          <w:shd w:val="clear" w:color="auto" w:fill="FFFFFF"/>
        </w:rPr>
        <w:t>have</w:t>
      </w:r>
      <w:r w:rsidR="00743CAE">
        <w:rPr>
          <w:shd w:val="clear" w:color="auto" w:fill="FFFFFF"/>
        </w:rPr>
        <w:t xml:space="preserve"> found the vivid role of </w:t>
      </w:r>
      <w:r w:rsidR="00310B78">
        <w:rPr>
          <w:shd w:val="clear" w:color="auto" w:fill="FFFFFF"/>
        </w:rPr>
        <w:t>employee</w:t>
      </w:r>
      <w:r w:rsidR="00861191">
        <w:rPr>
          <w:shd w:val="clear" w:color="auto" w:fill="FFFFFF"/>
        </w:rPr>
        <w:t xml:space="preserve"> engagement </w:t>
      </w:r>
      <w:r w:rsidR="0086462A">
        <w:rPr>
          <w:shd w:val="clear" w:color="auto" w:fill="FFFFFF"/>
        </w:rPr>
        <w:t xml:space="preserve">and job satisfaction </w:t>
      </w:r>
      <w:r w:rsidR="00FE3B22">
        <w:rPr>
          <w:shd w:val="clear" w:color="auto" w:fill="FFFFFF"/>
        </w:rPr>
        <w:t>in ensuring</w:t>
      </w:r>
      <w:r w:rsidR="0086462A">
        <w:rPr>
          <w:shd w:val="clear" w:color="auto" w:fill="FFFFFF"/>
        </w:rPr>
        <w:t xml:space="preserve"> quality service provisions </w:t>
      </w:r>
      <w:r w:rsidR="00FE3B22">
        <w:rPr>
          <w:shd w:val="clear" w:color="auto" w:fill="FFFFFF"/>
        </w:rPr>
        <w:t>for</w:t>
      </w:r>
      <w:r w:rsidR="0086462A">
        <w:rPr>
          <w:shd w:val="clear" w:color="auto" w:fill="FFFFFF"/>
        </w:rPr>
        <w:t xml:space="preserve"> the </w:t>
      </w:r>
      <w:r w:rsidR="00FE3B22">
        <w:rPr>
          <w:shd w:val="clear" w:color="auto" w:fill="FFFFFF"/>
        </w:rPr>
        <w:t xml:space="preserve">client bases which requires potential hiring and employee development </w:t>
      </w:r>
      <w:r w:rsidR="00E92F07">
        <w:rPr>
          <w:shd w:val="clear" w:color="auto" w:fill="FFFFFF"/>
        </w:rPr>
        <w:t xml:space="preserve">strategies </w:t>
      </w:r>
      <w:r w:rsidR="00690D14">
        <w:rPr>
          <w:shd w:val="clear" w:color="auto" w:fill="FFFFFF"/>
        </w:rPr>
        <w:t xml:space="preserve">on the Human Resource </w:t>
      </w:r>
      <w:r w:rsidR="0037123B">
        <w:rPr>
          <w:shd w:val="clear" w:color="auto" w:fill="FFFFFF"/>
        </w:rPr>
        <w:t>professionals’</w:t>
      </w:r>
      <w:r w:rsidR="00690D14">
        <w:rPr>
          <w:shd w:val="clear" w:color="auto" w:fill="FFFFFF"/>
        </w:rPr>
        <w:t xml:space="preserve"> ends.</w:t>
      </w:r>
      <w:r w:rsidR="0083787C">
        <w:rPr>
          <w:shd w:val="clear" w:color="auto" w:fill="FFFFFF"/>
        </w:rPr>
        <w:t xml:space="preserve"> </w:t>
      </w:r>
      <w:r w:rsidR="00F42389">
        <w:rPr>
          <w:shd w:val="clear" w:color="auto" w:fill="FFFFFF"/>
        </w:rPr>
        <w:t>In this context, understanding the role and impact of HR professionals in the UK hospitality industry</w:t>
      </w:r>
      <w:r w:rsidR="0037369A">
        <w:rPr>
          <w:shd w:val="clear" w:color="auto" w:fill="FFFFFF"/>
        </w:rPr>
        <w:t xml:space="preserve"> is significant. </w:t>
      </w:r>
      <w:r w:rsidR="00F42389">
        <w:rPr>
          <w:shd w:val="clear" w:color="auto" w:fill="FFFFFF"/>
        </w:rPr>
        <w:t>T</w:t>
      </w:r>
      <w:r w:rsidR="0083787C">
        <w:rPr>
          <w:shd w:val="clear" w:color="auto" w:fill="FFFFFF"/>
        </w:rPr>
        <w:t xml:space="preserve">herefore, </w:t>
      </w:r>
      <w:r w:rsidR="00FC61B1">
        <w:rPr>
          <w:shd w:val="clear" w:color="auto" w:fill="FFFFFF"/>
        </w:rPr>
        <w:t xml:space="preserve">this study aims </w:t>
      </w:r>
      <w:r w:rsidR="0049452D">
        <w:rPr>
          <w:shd w:val="clear" w:color="auto" w:fill="FFFFFF"/>
        </w:rPr>
        <w:t xml:space="preserve">to justify </w:t>
      </w:r>
      <w:r w:rsidR="00C40FFD">
        <w:rPr>
          <w:shd w:val="clear" w:color="auto" w:fill="FFFFFF"/>
        </w:rPr>
        <w:t>Human Resource Management’s (</w:t>
      </w:r>
      <w:r w:rsidR="00FC61B1">
        <w:rPr>
          <w:shd w:val="clear" w:color="auto" w:fill="FFFFFF"/>
        </w:rPr>
        <w:t>HRM</w:t>
      </w:r>
      <w:r w:rsidR="00C40FFD">
        <w:rPr>
          <w:shd w:val="clear" w:color="auto" w:fill="FFFFFF"/>
        </w:rPr>
        <w:t>)</w:t>
      </w:r>
      <w:r w:rsidR="00FC61B1">
        <w:rPr>
          <w:shd w:val="clear" w:color="auto" w:fill="FFFFFF"/>
        </w:rPr>
        <w:t xml:space="preserve"> </w:t>
      </w:r>
      <w:r w:rsidR="00F42389">
        <w:rPr>
          <w:shd w:val="clear" w:color="auto" w:fill="FFFFFF"/>
        </w:rPr>
        <w:t>facilitation of</w:t>
      </w:r>
      <w:r w:rsidR="00FC61B1">
        <w:rPr>
          <w:shd w:val="clear" w:color="auto" w:fill="FFFFFF"/>
        </w:rPr>
        <w:t xml:space="preserve"> the strategic development of </w:t>
      </w:r>
      <w:r w:rsidR="0049452D">
        <w:rPr>
          <w:shd w:val="clear" w:color="auto" w:fill="FFFFFF"/>
        </w:rPr>
        <w:t>an</w:t>
      </w:r>
      <w:r w:rsidR="00FC61B1">
        <w:rPr>
          <w:shd w:val="clear" w:color="auto" w:fill="FFFFFF"/>
        </w:rPr>
        <w:t xml:space="preserve"> international hotel brand </w:t>
      </w:r>
      <w:r w:rsidR="00A125B9">
        <w:rPr>
          <w:shd w:val="clear" w:color="auto" w:fill="FFFFFF"/>
        </w:rPr>
        <w:t>through sound workforce planning, recruitment</w:t>
      </w:r>
      <w:r w:rsidR="0049452D">
        <w:rPr>
          <w:shd w:val="clear" w:color="auto" w:fill="FFFFFF"/>
        </w:rPr>
        <w:t>,</w:t>
      </w:r>
      <w:r w:rsidR="00A125B9">
        <w:rPr>
          <w:shd w:val="clear" w:color="auto" w:fill="FFFFFF"/>
        </w:rPr>
        <w:t xml:space="preserve"> and selection </w:t>
      </w:r>
      <w:r w:rsidR="00F42389">
        <w:rPr>
          <w:shd w:val="clear" w:color="auto" w:fill="FFFFFF"/>
        </w:rPr>
        <w:t>processes</w:t>
      </w:r>
      <w:r w:rsidR="0049452D">
        <w:rPr>
          <w:shd w:val="clear" w:color="auto" w:fill="FFFFFF"/>
        </w:rPr>
        <w:t xml:space="preserve"> in the UK.</w:t>
      </w:r>
    </w:p>
    <w:p w14:paraId="47272540" w14:textId="54BB4909" w:rsidR="007C048B" w:rsidRPr="007C048B" w:rsidRDefault="007C048B">
      <w:pPr>
        <w:rPr>
          <w:b/>
          <w:bCs/>
          <w:shd w:val="clear" w:color="auto" w:fill="FFFFFF"/>
        </w:rPr>
      </w:pPr>
      <w:r w:rsidRPr="007C048B">
        <w:rPr>
          <w:b/>
          <w:bCs/>
          <w:shd w:val="clear" w:color="auto" w:fill="FFFFFF"/>
        </w:rPr>
        <w:t>Discussions</w:t>
      </w:r>
    </w:p>
    <w:p w14:paraId="5298BEC9" w14:textId="75610383" w:rsidR="00AE7AB4" w:rsidRDefault="00AE7AB4">
      <w:pPr>
        <w:rPr>
          <w:shd w:val="clear" w:color="auto" w:fill="FFFFFF"/>
        </w:rPr>
      </w:pPr>
      <w:r>
        <w:rPr>
          <w:shd w:val="clear" w:color="auto" w:fill="FFFFFF"/>
        </w:rPr>
        <w:t>For this essay, Mariott</w:t>
      </w:r>
      <w:r w:rsidR="00F86AF6">
        <w:rPr>
          <w:shd w:val="clear" w:color="auto" w:fill="FFFFFF"/>
        </w:rPr>
        <w:t>,</w:t>
      </w:r>
      <w:r>
        <w:rPr>
          <w:shd w:val="clear" w:color="auto" w:fill="FFFFFF"/>
        </w:rPr>
        <w:t xml:space="preserve"> an international hotel brand</w:t>
      </w:r>
      <w:r w:rsidR="00415220">
        <w:rPr>
          <w:shd w:val="clear" w:color="auto" w:fill="FFFFFF"/>
        </w:rPr>
        <w:t>,</w:t>
      </w:r>
      <w:r>
        <w:rPr>
          <w:shd w:val="clear" w:color="auto" w:fill="FFFFFF"/>
        </w:rPr>
        <w:t xml:space="preserve"> has been selected </w:t>
      </w:r>
      <w:r w:rsidR="00F86AF6">
        <w:rPr>
          <w:shd w:val="clear" w:color="auto" w:fill="FFFFFF"/>
        </w:rPr>
        <w:t xml:space="preserve">with a specific focus </w:t>
      </w:r>
      <w:r w:rsidR="00415220">
        <w:rPr>
          <w:shd w:val="clear" w:color="auto" w:fill="FFFFFF"/>
        </w:rPr>
        <w:t>on</w:t>
      </w:r>
      <w:r w:rsidR="00F86AF6">
        <w:rPr>
          <w:shd w:val="clear" w:color="auto" w:fill="FFFFFF"/>
        </w:rPr>
        <w:t xml:space="preserve"> London Mariott Hotel County Hall. </w:t>
      </w:r>
      <w:r w:rsidR="00415220">
        <w:rPr>
          <w:shd w:val="clear" w:color="auto" w:fill="FFFFFF"/>
        </w:rPr>
        <w:t xml:space="preserve">Marriott </w:t>
      </w:r>
      <w:r w:rsidR="00DB0F0B">
        <w:rPr>
          <w:shd w:val="clear" w:color="auto" w:fill="FFFFFF"/>
        </w:rPr>
        <w:t>International</w:t>
      </w:r>
      <w:r w:rsidR="00415220">
        <w:rPr>
          <w:shd w:val="clear" w:color="auto" w:fill="FFFFFF"/>
        </w:rPr>
        <w:t xml:space="preserve"> has secured a potential market cap </w:t>
      </w:r>
      <w:r w:rsidR="00241A75">
        <w:rPr>
          <w:shd w:val="clear" w:color="auto" w:fill="FFFFFF"/>
        </w:rPr>
        <w:t>of £</w:t>
      </w:r>
      <w:r w:rsidR="00DB0F0B">
        <w:rPr>
          <w:rFonts w:cs="Times New Roman"/>
          <w:shd w:val="clear" w:color="auto" w:fill="FFFFFF"/>
        </w:rPr>
        <w:t xml:space="preserve">62.24 </w:t>
      </w:r>
      <w:r w:rsidR="00DB0F0B">
        <w:rPr>
          <w:shd w:val="clear" w:color="auto" w:fill="FFFFFF"/>
        </w:rPr>
        <w:t xml:space="preserve">billion by being </w:t>
      </w:r>
      <w:r w:rsidR="00BE1585">
        <w:rPr>
          <w:shd w:val="clear" w:color="auto" w:fill="FFFFFF"/>
        </w:rPr>
        <w:t xml:space="preserve">the </w:t>
      </w:r>
      <w:r w:rsidR="00DB0F0B">
        <w:rPr>
          <w:shd w:val="clear" w:color="auto" w:fill="FFFFFF"/>
        </w:rPr>
        <w:t>274</w:t>
      </w:r>
      <w:r w:rsidR="00DB0F0B" w:rsidRPr="00DB0F0B">
        <w:rPr>
          <w:shd w:val="clear" w:color="auto" w:fill="FFFFFF"/>
          <w:vertAlign w:val="superscript"/>
        </w:rPr>
        <w:t>th</w:t>
      </w:r>
      <w:r w:rsidR="00DB0F0B">
        <w:rPr>
          <w:shd w:val="clear" w:color="auto" w:fill="FFFFFF"/>
        </w:rPr>
        <w:t xml:space="preserve"> most valuable company </w:t>
      </w:r>
      <w:r w:rsidR="00BE1585">
        <w:rPr>
          <w:shd w:val="clear" w:color="auto" w:fill="FFFFFF"/>
        </w:rPr>
        <w:t>with an estimated 7.4% market share of the total industry revenue</w:t>
      </w:r>
      <w:r w:rsidR="00241A75">
        <w:rPr>
          <w:shd w:val="clear" w:color="auto" w:fill="FFFFFF"/>
        </w:rPr>
        <w:t xml:space="preserve"> (</w:t>
      </w:r>
      <w:r w:rsidR="00241A75">
        <w:t>IBIS World, 2024)</w:t>
      </w:r>
      <w:r w:rsidR="00BE1585">
        <w:rPr>
          <w:shd w:val="clear" w:color="auto" w:fill="FFFFFF"/>
        </w:rPr>
        <w:t>.</w:t>
      </w:r>
      <w:r w:rsidR="00241A75">
        <w:rPr>
          <w:shd w:val="clear" w:color="auto" w:fill="FFFFFF"/>
        </w:rPr>
        <w:t xml:space="preserve"> The </w:t>
      </w:r>
      <w:r w:rsidR="00241A75">
        <w:rPr>
          <w:shd w:val="clear" w:color="auto" w:fill="FFFFFF"/>
        </w:rPr>
        <w:lastRenderedPageBreak/>
        <w:t>London Mariott Hotel County Hall provides a high-end luxurious staycation experience as a 5-star rated hotel that reflects quintessentially British Spirit and operates as the Green Key hotel with lower carbon and water footprints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</w:rPr>
        <w:t>Marriott</w:t>
      </w:r>
      <w:r w:rsidR="0044567E">
        <w:rPr>
          <w:rFonts w:cs="Arial"/>
          <w:szCs w:val="24"/>
        </w:rPr>
        <w:t>, 2024)</w:t>
      </w:r>
      <w:r w:rsidR="00241A75">
        <w:rPr>
          <w:shd w:val="clear" w:color="auto" w:fill="FFFFFF"/>
        </w:rPr>
        <w:t xml:space="preserve">. </w:t>
      </w:r>
      <w:r w:rsidR="00F84A6D">
        <w:rPr>
          <w:shd w:val="clear" w:color="auto" w:fill="FFFFFF"/>
        </w:rPr>
        <w:t xml:space="preserve">However, to maintain the operational and financial sustainability of the firm, a potential degree of HRM involvement is mandated </w:t>
      </w:r>
      <w:r w:rsidR="0079746C">
        <w:rPr>
          <w:shd w:val="clear" w:color="auto" w:fill="FFFFFF"/>
        </w:rPr>
        <w:t>regarding the</w:t>
      </w:r>
      <w:r w:rsidR="00F84A6D">
        <w:rPr>
          <w:shd w:val="clear" w:color="auto" w:fill="FFFFFF"/>
        </w:rPr>
        <w:t xml:space="preserve"> recruit</w:t>
      </w:r>
      <w:r w:rsidR="0079746C">
        <w:rPr>
          <w:shd w:val="clear" w:color="auto" w:fill="FFFFFF"/>
        </w:rPr>
        <w:t>ment of</w:t>
      </w:r>
      <w:r w:rsidR="00F84A6D">
        <w:rPr>
          <w:shd w:val="clear" w:color="auto" w:fill="FFFFFF"/>
        </w:rPr>
        <w:t xml:space="preserve"> the best talent and </w:t>
      </w:r>
      <w:r w:rsidR="00856FA9">
        <w:rPr>
          <w:shd w:val="clear" w:color="auto" w:fill="FFFFFF"/>
        </w:rPr>
        <w:t xml:space="preserve">the </w:t>
      </w:r>
      <w:r w:rsidR="00F84A6D">
        <w:rPr>
          <w:shd w:val="clear" w:color="auto" w:fill="FFFFFF"/>
        </w:rPr>
        <w:t>provi</w:t>
      </w:r>
      <w:r w:rsidR="0079746C">
        <w:rPr>
          <w:shd w:val="clear" w:color="auto" w:fill="FFFFFF"/>
        </w:rPr>
        <w:t>sion of</w:t>
      </w:r>
      <w:r w:rsidR="00F84A6D">
        <w:rPr>
          <w:shd w:val="clear" w:color="auto" w:fill="FFFFFF"/>
        </w:rPr>
        <w:t xml:space="preserve"> </w:t>
      </w:r>
      <w:r w:rsidR="00856FA9">
        <w:rPr>
          <w:shd w:val="clear" w:color="auto" w:fill="FFFFFF"/>
        </w:rPr>
        <w:t>the</w:t>
      </w:r>
      <w:r w:rsidR="00F84A6D">
        <w:rPr>
          <w:shd w:val="clear" w:color="auto" w:fill="FFFFFF"/>
        </w:rPr>
        <w:t xml:space="preserve"> </w:t>
      </w:r>
      <w:r w:rsidR="0079746C">
        <w:rPr>
          <w:shd w:val="clear" w:color="auto" w:fill="FFFFFF"/>
        </w:rPr>
        <w:t xml:space="preserve">training and development </w:t>
      </w:r>
      <w:r w:rsidR="00856FA9">
        <w:rPr>
          <w:shd w:val="clear" w:color="auto" w:fill="FFFFFF"/>
        </w:rPr>
        <w:t xml:space="preserve">process </w:t>
      </w:r>
      <w:r w:rsidR="0079746C">
        <w:rPr>
          <w:shd w:val="clear" w:color="auto" w:fill="FFFFFF"/>
        </w:rPr>
        <w:t xml:space="preserve">to cater to the ever-changing needs of domestic and international clients. </w:t>
      </w:r>
    </w:p>
    <w:p w14:paraId="152D04AD" w14:textId="1F4BA259" w:rsidR="00C40FFD" w:rsidRDefault="00CF3257">
      <w:pPr>
        <w:rPr>
          <w:shd w:val="clear" w:color="auto" w:fill="FFFFFF"/>
        </w:rPr>
      </w:pPr>
      <w:r>
        <w:rPr>
          <w:shd w:val="clear" w:color="auto" w:fill="FFFFFF"/>
        </w:rPr>
        <w:t xml:space="preserve">The evolutionary legacy of human resource management in the UK hospitality context is highly significant since it has shaped effective talent management and workforce empowerment practices to ensure </w:t>
      </w:r>
      <w:r w:rsidR="00954F22">
        <w:rPr>
          <w:shd w:val="clear" w:color="auto" w:fill="FFFFFF"/>
        </w:rPr>
        <w:t>sustainable</w:t>
      </w:r>
      <w:r>
        <w:rPr>
          <w:shd w:val="clear" w:color="auto" w:fill="FFFFFF"/>
        </w:rPr>
        <w:t xml:space="preserve"> </w:t>
      </w:r>
      <w:r w:rsidR="009264C0">
        <w:rPr>
          <w:shd w:val="clear" w:color="auto" w:fill="FFFFFF"/>
        </w:rPr>
        <w:t xml:space="preserve">productivity outcomes in the industry. </w:t>
      </w:r>
      <w:r w:rsidR="00D8401B">
        <w:rPr>
          <w:shd w:val="clear" w:color="auto" w:fill="FFFFFF"/>
        </w:rPr>
        <w:t xml:space="preserve">The concept of HRM evolved out of the context of personnel management </w:t>
      </w:r>
      <w:r w:rsidR="00B903ED">
        <w:rPr>
          <w:shd w:val="clear" w:color="auto" w:fill="FFFFFF"/>
        </w:rPr>
        <w:t>where</w:t>
      </w:r>
      <w:r w:rsidR="00C43156">
        <w:rPr>
          <w:shd w:val="clear" w:color="auto" w:fill="FFFFFF"/>
        </w:rPr>
        <w:t xml:space="preserve"> the prime concern was to perform administrative responsibilities to define organizational success regarding record keeping, payroll management</w:t>
      </w:r>
      <w:r w:rsidR="00F47DAA">
        <w:rPr>
          <w:shd w:val="clear" w:color="auto" w:fill="FFFFFF"/>
        </w:rPr>
        <w:t>,</w:t>
      </w:r>
      <w:r w:rsidR="00C43156">
        <w:rPr>
          <w:shd w:val="clear" w:color="auto" w:fill="FFFFFF"/>
        </w:rPr>
        <w:t xml:space="preserve"> and </w:t>
      </w:r>
      <w:r w:rsidR="00B903ED">
        <w:rPr>
          <w:shd w:val="clear" w:color="auto" w:fill="FFFFFF"/>
        </w:rPr>
        <w:t xml:space="preserve">maintenance </w:t>
      </w:r>
      <w:r w:rsidR="00C43156">
        <w:rPr>
          <w:shd w:val="clear" w:color="auto" w:fill="FFFFFF"/>
        </w:rPr>
        <w:t>of employee benefits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Horn</w:t>
      </w:r>
      <w:r w:rsidR="0044567E">
        <w:rPr>
          <w:rFonts w:cs="Arial"/>
          <w:szCs w:val="24"/>
          <w:shd w:val="clear" w:color="auto" w:fill="FFFFFF"/>
        </w:rPr>
        <w:t>, 2009)</w:t>
      </w:r>
      <w:r w:rsidR="00C43156">
        <w:rPr>
          <w:shd w:val="clear" w:color="auto" w:fill="FFFFFF"/>
        </w:rPr>
        <w:t xml:space="preserve">. </w:t>
      </w:r>
      <w:r w:rsidR="00C40FFD">
        <w:rPr>
          <w:shd w:val="clear" w:color="auto" w:fill="FFFFFF"/>
        </w:rPr>
        <w:t>The foundation of the HRM paradigm was essentially based on four stages including Welfare and administration (1900-1940), Welfare administration, staffing, and training (1940s to 1970s), (HRM), and Strategic HRM (mid-1970s to late 1990s)</w:t>
      </w:r>
      <w:r w:rsidR="00F11CFF">
        <w:rPr>
          <w:shd w:val="clear" w:color="auto" w:fill="FFFFFF"/>
        </w:rPr>
        <w:t>,</w:t>
      </w:r>
      <w:r w:rsidR="00C40FFD">
        <w:rPr>
          <w:shd w:val="clear" w:color="auto" w:fill="FFFFFF"/>
        </w:rPr>
        <w:t xml:space="preserve"> and SHRM until present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Armstrong</w:t>
      </w:r>
      <w:r w:rsidR="0044567E">
        <w:rPr>
          <w:rFonts w:cs="Arial"/>
          <w:szCs w:val="24"/>
          <w:shd w:val="clear" w:color="auto" w:fill="FFFFFF"/>
        </w:rPr>
        <w:t>, 2014)</w:t>
      </w:r>
      <w:r w:rsidR="00C40FFD">
        <w:rPr>
          <w:shd w:val="clear" w:color="auto" w:fill="FFFFFF"/>
        </w:rPr>
        <w:t xml:space="preserve">. </w:t>
      </w:r>
      <w:r w:rsidR="00803429">
        <w:rPr>
          <w:shd w:val="clear" w:color="auto" w:fill="FFFFFF"/>
        </w:rPr>
        <w:t xml:space="preserve">The first phase of HRM dealt with establishing the HRM profession as the mitigation of fundamental organizational functioning by line managers and supervisors in a fragmented way. The second phase reflected the commencement of a specialist approach to personal management where the core HRM theories started to evolve including the concepts of </w:t>
      </w:r>
      <w:proofErr w:type="spellStart"/>
      <w:r w:rsidR="00803429">
        <w:rPr>
          <w:shd w:val="clear" w:color="auto" w:fill="FFFFFF"/>
        </w:rPr>
        <w:t>behavioral</w:t>
      </w:r>
      <w:proofErr w:type="spellEnd"/>
      <w:r w:rsidR="00803429">
        <w:rPr>
          <w:shd w:val="clear" w:color="auto" w:fill="FFFFFF"/>
        </w:rPr>
        <w:t xml:space="preserve"> science and </w:t>
      </w:r>
      <w:r w:rsidR="00502706">
        <w:rPr>
          <w:shd w:val="clear" w:color="auto" w:fill="FFFFFF"/>
        </w:rPr>
        <w:t xml:space="preserve">the </w:t>
      </w:r>
      <w:r w:rsidR="00803429">
        <w:rPr>
          <w:shd w:val="clear" w:color="auto" w:fill="FFFFFF"/>
        </w:rPr>
        <w:t>resurgence of unionism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Gallagher</w:t>
      </w:r>
      <w:r w:rsidR="0044567E">
        <w:rPr>
          <w:rFonts w:cs="Arial"/>
          <w:szCs w:val="24"/>
          <w:shd w:val="clear" w:color="auto" w:fill="FFFFFF"/>
        </w:rPr>
        <w:t>,2022)</w:t>
      </w:r>
      <w:r w:rsidR="00803429">
        <w:rPr>
          <w:shd w:val="clear" w:color="auto" w:fill="FFFFFF"/>
        </w:rPr>
        <w:t xml:space="preserve">. </w:t>
      </w:r>
      <w:r w:rsidR="009B72F2">
        <w:rPr>
          <w:shd w:val="clear" w:color="auto" w:fill="FFFFFF"/>
        </w:rPr>
        <w:t xml:space="preserve">The third phase </w:t>
      </w:r>
      <w:r w:rsidR="00502706">
        <w:rPr>
          <w:shd w:val="clear" w:color="auto" w:fill="FFFFFF"/>
        </w:rPr>
        <w:t xml:space="preserve">has dealt with the excellence and total quality management theories that </w:t>
      </w:r>
      <w:r w:rsidR="00593FD8">
        <w:rPr>
          <w:shd w:val="clear" w:color="auto" w:fill="FFFFFF"/>
        </w:rPr>
        <w:t>ensured</w:t>
      </w:r>
      <w:r w:rsidR="00502706">
        <w:rPr>
          <w:shd w:val="clear" w:color="auto" w:fill="FFFFFF"/>
        </w:rPr>
        <w:t xml:space="preserve"> the transition to HRM from the personnel management concept</w:t>
      </w:r>
      <w:r w:rsidR="00593FD8">
        <w:rPr>
          <w:shd w:val="clear" w:color="auto" w:fill="FFFFFF"/>
        </w:rPr>
        <w:t xml:space="preserve"> by providing strategic focus to the overall organizational developments.</w:t>
      </w:r>
      <w:r w:rsidR="0044567E">
        <w:rPr>
          <w:shd w:val="clear" w:color="auto" w:fill="FFFFFF"/>
        </w:rPr>
        <w:t xml:space="preserve"> </w:t>
      </w:r>
      <w:r w:rsidR="00436F81">
        <w:rPr>
          <w:shd w:val="clear" w:color="auto" w:fill="FFFFFF"/>
        </w:rPr>
        <w:t xml:space="preserve">This phase further determined the involvement of employee </w:t>
      </w:r>
      <w:r w:rsidR="009032F9">
        <w:rPr>
          <w:shd w:val="clear" w:color="auto" w:fill="FFFFFF"/>
        </w:rPr>
        <w:t>legislation</w:t>
      </w:r>
      <w:r w:rsidR="00436F81">
        <w:rPr>
          <w:shd w:val="clear" w:color="auto" w:fill="FFFFFF"/>
        </w:rPr>
        <w:t xml:space="preserve"> and strategic approaches to HRM </w:t>
      </w:r>
      <w:r w:rsidR="009032F9">
        <w:rPr>
          <w:shd w:val="clear" w:color="auto" w:fill="FFFFFF"/>
        </w:rPr>
        <w:t>policies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Torrington</w:t>
      </w:r>
      <w:r w:rsidR="0044567E">
        <w:rPr>
          <w:rFonts w:cs="Arial"/>
          <w:szCs w:val="24"/>
          <w:shd w:val="clear" w:color="auto" w:fill="FFFFFF"/>
        </w:rPr>
        <w:t xml:space="preserve"> </w:t>
      </w:r>
      <w:r w:rsidR="0044567E" w:rsidRPr="0044567E">
        <w:rPr>
          <w:rFonts w:cs="Arial"/>
          <w:i/>
          <w:iCs/>
          <w:szCs w:val="24"/>
          <w:shd w:val="clear" w:color="auto" w:fill="FFFFFF"/>
        </w:rPr>
        <w:t>et al</w:t>
      </w:r>
      <w:r w:rsidR="0044567E">
        <w:rPr>
          <w:rFonts w:cs="Arial"/>
          <w:szCs w:val="24"/>
          <w:shd w:val="clear" w:color="auto" w:fill="FFFFFF"/>
        </w:rPr>
        <w:t>., 2014)</w:t>
      </w:r>
      <w:r w:rsidR="009032F9">
        <w:rPr>
          <w:shd w:val="clear" w:color="auto" w:fill="FFFFFF"/>
        </w:rPr>
        <w:t xml:space="preserve">. The final phase has shown the </w:t>
      </w:r>
      <w:r w:rsidR="00A604F4">
        <w:rPr>
          <w:shd w:val="clear" w:color="auto" w:fill="FFFFFF"/>
        </w:rPr>
        <w:t xml:space="preserve">changing trends of human resource managers where increased attention is </w:t>
      </w:r>
      <w:r w:rsidR="009F6F23">
        <w:rPr>
          <w:shd w:val="clear" w:color="auto" w:fill="FFFFFF"/>
        </w:rPr>
        <w:t>paid</w:t>
      </w:r>
      <w:r w:rsidR="00A604F4">
        <w:rPr>
          <w:shd w:val="clear" w:color="auto" w:fill="FFFFFF"/>
        </w:rPr>
        <w:t xml:space="preserve"> to the international HRM models </w:t>
      </w:r>
      <w:r w:rsidR="00DC3353">
        <w:rPr>
          <w:shd w:val="clear" w:color="auto" w:fill="FFFFFF"/>
        </w:rPr>
        <w:t xml:space="preserve">to ensure the specialization of efficient value management. </w:t>
      </w:r>
      <w:r w:rsidR="009F6F23">
        <w:rPr>
          <w:shd w:val="clear" w:color="auto" w:fill="FFFFFF"/>
        </w:rPr>
        <w:t xml:space="preserve">Further, </w:t>
      </w:r>
      <w:r w:rsidR="009F5DD5" w:rsidRPr="00BC71FA">
        <w:rPr>
          <w:shd w:val="clear" w:color="auto" w:fill="FFFFFF"/>
        </w:rPr>
        <w:t xml:space="preserve">strategic </w:t>
      </w:r>
      <w:r w:rsidR="008E075F" w:rsidRPr="00BC71FA">
        <w:rPr>
          <w:shd w:val="clear" w:color="auto" w:fill="FFFFFF"/>
        </w:rPr>
        <w:t>partnering</w:t>
      </w:r>
      <w:r w:rsidR="009F5DD5">
        <w:rPr>
          <w:shd w:val="clear" w:color="auto" w:fill="FFFFFF"/>
        </w:rPr>
        <w:t xml:space="preserve"> and </w:t>
      </w:r>
      <w:r w:rsidR="00583027">
        <w:rPr>
          <w:shd w:val="clear" w:color="auto" w:fill="FFFFFF"/>
        </w:rPr>
        <w:t xml:space="preserve">structural architecture have ensured organizational success </w:t>
      </w:r>
      <w:r w:rsidR="00C30653">
        <w:rPr>
          <w:shd w:val="clear" w:color="auto" w:fill="FFFFFF"/>
        </w:rPr>
        <w:t>by emancipating the role of talent management, knowledge management</w:t>
      </w:r>
      <w:r w:rsidR="00393EC9">
        <w:rPr>
          <w:shd w:val="clear" w:color="auto" w:fill="FFFFFF"/>
        </w:rPr>
        <w:t>,</w:t>
      </w:r>
      <w:r w:rsidR="00C30653">
        <w:rPr>
          <w:shd w:val="clear" w:color="auto" w:fill="FFFFFF"/>
        </w:rPr>
        <w:t xml:space="preserve"> </w:t>
      </w:r>
      <w:r w:rsidR="00393EC9">
        <w:rPr>
          <w:shd w:val="clear" w:color="auto" w:fill="FFFFFF"/>
        </w:rPr>
        <w:t>and</w:t>
      </w:r>
      <w:r w:rsidR="00C30653">
        <w:rPr>
          <w:shd w:val="clear" w:color="auto" w:fill="FFFFFF"/>
        </w:rPr>
        <w:t xml:space="preserve"> overall performance management of the </w:t>
      </w:r>
      <w:r w:rsidR="00393EC9">
        <w:rPr>
          <w:shd w:val="clear" w:color="auto" w:fill="FFFFFF"/>
        </w:rPr>
        <w:t>firms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Johnston</w:t>
      </w:r>
      <w:r w:rsidR="0044567E">
        <w:rPr>
          <w:rFonts w:cs="Arial"/>
          <w:szCs w:val="24"/>
          <w:shd w:val="clear" w:color="auto" w:fill="FFFFFF"/>
        </w:rPr>
        <w:t xml:space="preserve"> </w:t>
      </w:r>
      <w:r w:rsidR="0044567E" w:rsidRPr="007D43FC">
        <w:rPr>
          <w:rFonts w:cs="Arial"/>
          <w:szCs w:val="24"/>
          <w:shd w:val="clear" w:color="auto" w:fill="FFFFFF"/>
        </w:rPr>
        <w:lastRenderedPageBreak/>
        <w:t>and Clark, 2005</w:t>
      </w:r>
      <w:r w:rsidR="0044567E">
        <w:rPr>
          <w:rFonts w:cs="Arial"/>
          <w:szCs w:val="24"/>
          <w:shd w:val="clear" w:color="auto" w:fill="FFFFFF"/>
        </w:rPr>
        <w:t>)</w:t>
      </w:r>
      <w:r w:rsidR="00393EC9">
        <w:rPr>
          <w:shd w:val="clear" w:color="auto" w:fill="FFFFFF"/>
        </w:rPr>
        <w:t xml:space="preserve">. This has deciphered </w:t>
      </w:r>
      <w:r w:rsidR="00DD2CF7">
        <w:rPr>
          <w:shd w:val="clear" w:color="auto" w:fill="FFFFFF"/>
        </w:rPr>
        <w:t xml:space="preserve">the </w:t>
      </w:r>
      <w:r w:rsidR="009D4DFE">
        <w:rPr>
          <w:shd w:val="clear" w:color="auto" w:fill="FFFFFF"/>
        </w:rPr>
        <w:t>best possible</w:t>
      </w:r>
      <w:r w:rsidR="00DD2CF7">
        <w:rPr>
          <w:shd w:val="clear" w:color="auto" w:fill="FFFFFF"/>
        </w:rPr>
        <w:t xml:space="preserve"> way of </w:t>
      </w:r>
      <w:r w:rsidR="009D4DFE">
        <w:rPr>
          <w:shd w:val="clear" w:color="auto" w:fill="FFFFFF"/>
        </w:rPr>
        <w:t>employee management</w:t>
      </w:r>
      <w:r w:rsidR="00C40FFD">
        <w:rPr>
          <w:shd w:val="clear" w:color="auto" w:fill="FFFFFF"/>
        </w:rPr>
        <w:t xml:space="preserve"> by aligning their </w:t>
      </w:r>
      <w:r w:rsidR="00C40FFD" w:rsidRPr="00BC71FA">
        <w:rPr>
          <w:shd w:val="clear" w:color="auto" w:fill="FFFFFF"/>
        </w:rPr>
        <w:t>personal goals</w:t>
      </w:r>
      <w:r w:rsidR="00C40FFD">
        <w:rPr>
          <w:shd w:val="clear" w:color="auto" w:fill="FFFFFF"/>
        </w:rPr>
        <w:t xml:space="preserve"> to the unified organizational objectives </w:t>
      </w:r>
      <w:r w:rsidR="00040FC0">
        <w:rPr>
          <w:shd w:val="clear" w:color="auto" w:fill="FFFFFF"/>
        </w:rPr>
        <w:t>and</w:t>
      </w:r>
      <w:r w:rsidR="00C40FFD">
        <w:rPr>
          <w:shd w:val="clear" w:color="auto" w:fill="FFFFFF"/>
        </w:rPr>
        <w:t xml:space="preserve"> providing them with high job satisfaction levels and increased workplace engagement.</w:t>
      </w:r>
      <w:r w:rsidR="009D4DFE">
        <w:rPr>
          <w:shd w:val="clear" w:color="auto" w:fill="FFFFFF"/>
        </w:rPr>
        <w:t xml:space="preserve"> However, in the hospitality industry, </w:t>
      </w:r>
      <w:r w:rsidR="0020774F">
        <w:rPr>
          <w:shd w:val="clear" w:color="auto" w:fill="FFFFFF"/>
        </w:rPr>
        <w:t xml:space="preserve">Ghani </w:t>
      </w:r>
      <w:r w:rsidR="0020774F" w:rsidRPr="0020774F">
        <w:rPr>
          <w:i/>
          <w:iCs/>
          <w:shd w:val="clear" w:color="auto" w:fill="FFFFFF"/>
        </w:rPr>
        <w:t>et al</w:t>
      </w:r>
      <w:r w:rsidR="0020774F">
        <w:rPr>
          <w:shd w:val="clear" w:color="auto" w:fill="FFFFFF"/>
        </w:rPr>
        <w:t>. (2022) have</w:t>
      </w:r>
      <w:r w:rsidR="00CF2C90">
        <w:rPr>
          <w:shd w:val="clear" w:color="auto" w:fill="FFFFFF"/>
        </w:rPr>
        <w:t xml:space="preserve"> found considerable skill shortages in the hospitality industry where </w:t>
      </w:r>
      <w:r w:rsidR="00BF0CC1">
        <w:rPr>
          <w:shd w:val="clear" w:color="auto" w:fill="FFFFFF"/>
        </w:rPr>
        <w:t xml:space="preserve">inventive retention strategies by HR professionals </w:t>
      </w:r>
      <w:r w:rsidR="004D6E6B">
        <w:rPr>
          <w:shd w:val="clear" w:color="auto" w:fill="FFFFFF"/>
        </w:rPr>
        <w:t xml:space="preserve">can </w:t>
      </w:r>
      <w:r w:rsidR="00712081">
        <w:rPr>
          <w:shd w:val="clear" w:color="auto" w:fill="FFFFFF"/>
        </w:rPr>
        <w:t xml:space="preserve">fuel </w:t>
      </w:r>
      <w:r w:rsidR="008553E7">
        <w:rPr>
          <w:shd w:val="clear" w:color="auto" w:fill="FFFFFF"/>
        </w:rPr>
        <w:t>its growth and productivity in the long run. Therefore, HRM plays a vital role in</w:t>
      </w:r>
      <w:r w:rsidR="005C0AE0">
        <w:rPr>
          <w:shd w:val="clear" w:color="auto" w:fill="FFFFFF"/>
        </w:rPr>
        <w:t xml:space="preserve"> the </w:t>
      </w:r>
      <w:r w:rsidR="00F4488D">
        <w:rPr>
          <w:shd w:val="clear" w:color="auto" w:fill="FFFFFF"/>
        </w:rPr>
        <w:t>performance</w:t>
      </w:r>
      <w:r w:rsidR="005C0AE0">
        <w:rPr>
          <w:shd w:val="clear" w:color="auto" w:fill="FFFFFF"/>
        </w:rPr>
        <w:t xml:space="preserve"> development of the hospitality industry</w:t>
      </w:r>
      <w:r w:rsidR="00F4488D">
        <w:rPr>
          <w:shd w:val="clear" w:color="auto" w:fill="FFFFFF"/>
        </w:rPr>
        <w:t xml:space="preserve"> </w:t>
      </w:r>
      <w:r w:rsidR="005C0AE0">
        <w:rPr>
          <w:shd w:val="clear" w:color="auto" w:fill="FFFFFF"/>
        </w:rPr>
        <w:t>of</w:t>
      </w:r>
      <w:r w:rsidR="00F4488D">
        <w:rPr>
          <w:shd w:val="clear" w:color="auto" w:fill="FFFFFF"/>
        </w:rPr>
        <w:t xml:space="preserve"> the UK. </w:t>
      </w:r>
    </w:p>
    <w:p w14:paraId="059BB904" w14:textId="78CC4EFD" w:rsidR="00D50F6F" w:rsidRDefault="00D50F6F">
      <w:pPr>
        <w:rPr>
          <w:shd w:val="clear" w:color="auto" w:fill="FFFFFF"/>
        </w:rPr>
      </w:pPr>
      <w:r>
        <w:rPr>
          <w:shd w:val="clear" w:color="auto" w:fill="FFFFFF"/>
        </w:rPr>
        <w:t xml:space="preserve">The performance of the HRM in the hospitality industry is determined by the </w:t>
      </w:r>
      <w:r w:rsidR="006F628C">
        <w:rPr>
          <w:shd w:val="clear" w:color="auto" w:fill="FFFFFF"/>
        </w:rPr>
        <w:t xml:space="preserve">six core strategic executions or functions that help optimize the hospitality firm’s performance. </w:t>
      </w:r>
      <w:r w:rsidR="00A3772E" w:rsidRPr="00B63FF0">
        <w:rPr>
          <w:shd w:val="clear" w:color="auto" w:fill="FFFFFF"/>
        </w:rPr>
        <w:t>First</w:t>
      </w:r>
      <w:r w:rsidR="00A3772E">
        <w:rPr>
          <w:shd w:val="clear" w:color="auto" w:fill="FFFFFF"/>
        </w:rPr>
        <w:t xml:space="preserve">, </w:t>
      </w:r>
      <w:r w:rsidR="00A3772E" w:rsidRPr="00CC0D67">
        <w:rPr>
          <w:shd w:val="clear" w:color="auto" w:fill="FFFFFF"/>
        </w:rPr>
        <w:t>recruitment and selection</w:t>
      </w:r>
      <w:r w:rsidR="00A3772E">
        <w:rPr>
          <w:shd w:val="clear" w:color="auto" w:fill="FFFFFF"/>
        </w:rPr>
        <w:t xml:space="preserve"> </w:t>
      </w:r>
      <w:r w:rsidR="00C35E4F">
        <w:rPr>
          <w:shd w:val="clear" w:color="auto" w:fill="FFFFFF"/>
        </w:rPr>
        <w:t>help</w:t>
      </w:r>
      <w:r w:rsidR="00FF36F4">
        <w:rPr>
          <w:shd w:val="clear" w:color="auto" w:fill="FFFFFF"/>
        </w:rPr>
        <w:t xml:space="preserve"> streamline the recruitment process to enrich the selection of the most prospective applicants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Marchington</w:t>
      </w:r>
      <w:r w:rsidR="0044567E">
        <w:rPr>
          <w:rFonts w:cs="Arial"/>
          <w:szCs w:val="24"/>
          <w:shd w:val="clear" w:color="auto" w:fill="FFFFFF"/>
        </w:rPr>
        <w:t xml:space="preserve"> </w:t>
      </w:r>
      <w:r w:rsidR="0044567E" w:rsidRPr="0044567E">
        <w:rPr>
          <w:rFonts w:cs="Arial"/>
          <w:i/>
          <w:iCs/>
          <w:szCs w:val="24"/>
          <w:shd w:val="clear" w:color="auto" w:fill="FFFFFF"/>
        </w:rPr>
        <w:t>et al</w:t>
      </w:r>
      <w:r w:rsidR="0044567E">
        <w:rPr>
          <w:rFonts w:cs="Arial"/>
          <w:szCs w:val="24"/>
          <w:shd w:val="clear" w:color="auto" w:fill="FFFFFF"/>
        </w:rPr>
        <w:t>., 2016)</w:t>
      </w:r>
      <w:r w:rsidR="00FF36F4">
        <w:rPr>
          <w:shd w:val="clear" w:color="auto" w:fill="FFFFFF"/>
        </w:rPr>
        <w:t xml:space="preserve">. </w:t>
      </w:r>
      <w:r w:rsidR="00C35E4F">
        <w:rPr>
          <w:shd w:val="clear" w:color="auto" w:fill="FFFFFF"/>
        </w:rPr>
        <w:t>As a core functional activity, it helps</w:t>
      </w:r>
      <w:r w:rsidR="00C6373A">
        <w:rPr>
          <w:shd w:val="clear" w:color="auto" w:fill="FFFFFF"/>
        </w:rPr>
        <w:t xml:space="preserve"> HR professionals to</w:t>
      </w:r>
      <w:r w:rsidR="008C5194">
        <w:rPr>
          <w:shd w:val="clear" w:color="auto" w:fill="FFFFFF"/>
        </w:rPr>
        <w:t xml:space="preserve"> effectively</w:t>
      </w:r>
      <w:r w:rsidR="00C35E4F">
        <w:rPr>
          <w:shd w:val="clear" w:color="auto" w:fill="FFFFFF"/>
        </w:rPr>
        <w:t xml:space="preserve"> </w:t>
      </w:r>
      <w:r w:rsidR="00C6373A">
        <w:rPr>
          <w:shd w:val="clear" w:color="auto" w:fill="FFFFFF"/>
        </w:rPr>
        <w:t>track applicants</w:t>
      </w:r>
      <w:r w:rsidR="008C5194">
        <w:rPr>
          <w:shd w:val="clear" w:color="auto" w:fill="FFFFFF"/>
        </w:rPr>
        <w:t xml:space="preserve">, </w:t>
      </w:r>
      <w:r w:rsidR="00505DE5">
        <w:rPr>
          <w:shd w:val="clear" w:color="auto" w:fill="FFFFFF"/>
        </w:rPr>
        <w:t>test</w:t>
      </w:r>
      <w:r w:rsidR="008C5194">
        <w:rPr>
          <w:shd w:val="clear" w:color="auto" w:fill="FFFFFF"/>
        </w:rPr>
        <w:t>ing</w:t>
      </w:r>
      <w:r w:rsidR="00505DE5">
        <w:rPr>
          <w:shd w:val="clear" w:color="auto" w:fill="FFFFFF"/>
        </w:rPr>
        <w:t xml:space="preserve"> their capability</w:t>
      </w:r>
      <w:r w:rsidR="008C5194">
        <w:rPr>
          <w:shd w:val="clear" w:color="auto" w:fill="FFFFFF"/>
        </w:rPr>
        <w:t>,</w:t>
      </w:r>
      <w:r w:rsidR="00505DE5">
        <w:rPr>
          <w:shd w:val="clear" w:color="auto" w:fill="FFFFFF"/>
        </w:rPr>
        <w:t xml:space="preserve"> and </w:t>
      </w:r>
      <w:r w:rsidR="006020C9">
        <w:rPr>
          <w:shd w:val="clear" w:color="auto" w:fill="FFFFFF"/>
        </w:rPr>
        <w:t>simplify</w:t>
      </w:r>
      <w:r w:rsidR="008C5194">
        <w:rPr>
          <w:shd w:val="clear" w:color="auto" w:fill="FFFFFF"/>
        </w:rPr>
        <w:t>ing</w:t>
      </w:r>
      <w:r w:rsidR="006020C9">
        <w:rPr>
          <w:shd w:val="clear" w:color="auto" w:fill="FFFFFF"/>
        </w:rPr>
        <w:t xml:space="preserve"> the </w:t>
      </w:r>
      <w:r w:rsidR="00C6373A">
        <w:rPr>
          <w:shd w:val="clear" w:color="auto" w:fill="FFFFFF"/>
        </w:rPr>
        <w:t>recruitment</w:t>
      </w:r>
      <w:r w:rsidR="008C5194">
        <w:rPr>
          <w:shd w:val="clear" w:color="auto" w:fill="FFFFFF"/>
        </w:rPr>
        <w:t xml:space="preserve"> process</w:t>
      </w:r>
      <w:r w:rsidR="006020C9">
        <w:rPr>
          <w:shd w:val="clear" w:color="auto" w:fill="FFFFFF"/>
        </w:rPr>
        <w:t xml:space="preserve">. </w:t>
      </w:r>
      <w:r w:rsidR="008C5194" w:rsidRPr="00B63FF0">
        <w:rPr>
          <w:shd w:val="clear" w:color="auto" w:fill="FFFFFF"/>
        </w:rPr>
        <w:t>Secondly</w:t>
      </w:r>
      <w:r w:rsidR="008C5194">
        <w:rPr>
          <w:shd w:val="clear" w:color="auto" w:fill="FFFFFF"/>
        </w:rPr>
        <w:t xml:space="preserve">, </w:t>
      </w:r>
      <w:r w:rsidR="008C5194" w:rsidRPr="00CC0D67">
        <w:rPr>
          <w:shd w:val="clear" w:color="auto" w:fill="FFFFFF"/>
        </w:rPr>
        <w:t>employee relations</w:t>
      </w:r>
      <w:r w:rsidR="008C5194">
        <w:rPr>
          <w:shd w:val="clear" w:color="auto" w:fill="FFFFFF"/>
        </w:rPr>
        <w:t xml:space="preserve"> help the </w:t>
      </w:r>
      <w:r w:rsidR="00FA5C27">
        <w:rPr>
          <w:shd w:val="clear" w:color="auto" w:fill="FFFFFF"/>
        </w:rPr>
        <w:t xml:space="preserve">firms strengthen the employer-employee relationships that can </w:t>
      </w:r>
      <w:r w:rsidR="00B71BC7">
        <w:rPr>
          <w:shd w:val="clear" w:color="auto" w:fill="FFFFFF"/>
        </w:rPr>
        <w:t>mitigate future intra-organizational conflicts</w:t>
      </w:r>
      <w:r w:rsidR="00B63FF0">
        <w:rPr>
          <w:shd w:val="clear" w:color="auto" w:fill="FFFFFF"/>
        </w:rPr>
        <w:t xml:space="preserve"> with the correct application of </w:t>
      </w:r>
      <w:proofErr w:type="spellStart"/>
      <w:r w:rsidR="00B63FF0">
        <w:rPr>
          <w:shd w:val="clear" w:color="auto" w:fill="FFFFFF"/>
        </w:rPr>
        <w:t>labor</w:t>
      </w:r>
      <w:proofErr w:type="spellEnd"/>
      <w:r w:rsidR="00B63FF0">
        <w:rPr>
          <w:shd w:val="clear" w:color="auto" w:fill="FFFFFF"/>
        </w:rPr>
        <w:t xml:space="preserve"> and employment regulations to the industry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</w:rPr>
        <w:t>CIPD</w:t>
      </w:r>
      <w:r w:rsidR="0044567E">
        <w:rPr>
          <w:rFonts w:cs="Arial"/>
          <w:szCs w:val="24"/>
        </w:rPr>
        <w:t>, 2022)</w:t>
      </w:r>
      <w:r w:rsidR="00B63FF0">
        <w:rPr>
          <w:shd w:val="clear" w:color="auto" w:fill="FFFFFF"/>
        </w:rPr>
        <w:t xml:space="preserve">. Third, </w:t>
      </w:r>
      <w:r w:rsidR="00EB2E65">
        <w:rPr>
          <w:shd w:val="clear" w:color="auto" w:fill="FFFFFF"/>
        </w:rPr>
        <w:t xml:space="preserve">the </w:t>
      </w:r>
      <w:r w:rsidR="00B63FF0">
        <w:rPr>
          <w:shd w:val="clear" w:color="auto" w:fill="FFFFFF"/>
        </w:rPr>
        <w:t xml:space="preserve">strategic orientation of the HR professionals </w:t>
      </w:r>
      <w:r w:rsidR="00EB2E65">
        <w:rPr>
          <w:shd w:val="clear" w:color="auto" w:fill="FFFFFF"/>
        </w:rPr>
        <w:t>toward</w:t>
      </w:r>
      <w:r w:rsidR="00BB787C">
        <w:rPr>
          <w:shd w:val="clear" w:color="auto" w:fill="FFFFFF"/>
        </w:rPr>
        <w:t>s</w:t>
      </w:r>
      <w:r w:rsidR="00B63FF0">
        <w:rPr>
          <w:shd w:val="clear" w:color="auto" w:fill="FFFFFF"/>
        </w:rPr>
        <w:t xml:space="preserve"> the </w:t>
      </w:r>
      <w:r w:rsidR="00EB2E65">
        <w:rPr>
          <w:shd w:val="clear" w:color="auto" w:fill="FFFFFF"/>
        </w:rPr>
        <w:t xml:space="preserve">provision of </w:t>
      </w:r>
      <w:r w:rsidR="00BB787C">
        <w:rPr>
          <w:shd w:val="clear" w:color="auto" w:fill="FFFFFF"/>
        </w:rPr>
        <w:t xml:space="preserve">employee </w:t>
      </w:r>
      <w:r w:rsidR="00EB2E65">
        <w:rPr>
          <w:shd w:val="clear" w:color="auto" w:fill="FFFFFF"/>
        </w:rPr>
        <w:t xml:space="preserve">compensation and benefits </w:t>
      </w:r>
      <w:r w:rsidR="00BB787C">
        <w:rPr>
          <w:shd w:val="clear" w:color="auto" w:fill="FFFFFF"/>
        </w:rPr>
        <w:t>ensures</w:t>
      </w:r>
      <w:r w:rsidR="00EB2E65">
        <w:rPr>
          <w:shd w:val="clear" w:color="auto" w:fill="FFFFFF"/>
        </w:rPr>
        <w:t xml:space="preserve"> the level of employee engagement, job satisfaction levels, and motivation levels. </w:t>
      </w:r>
      <w:r w:rsidR="00BB787C">
        <w:rPr>
          <w:shd w:val="clear" w:color="auto" w:fill="FFFFFF"/>
        </w:rPr>
        <w:t xml:space="preserve">Fourth, HR professionals also help </w:t>
      </w:r>
      <w:r w:rsidR="00AE5609">
        <w:rPr>
          <w:shd w:val="clear" w:color="auto" w:fill="FFFFFF"/>
        </w:rPr>
        <w:t>improve</w:t>
      </w:r>
      <w:r w:rsidR="00BB787C">
        <w:rPr>
          <w:shd w:val="clear" w:color="auto" w:fill="FFFFFF"/>
        </w:rPr>
        <w:t xml:space="preserve"> workplace productivity through </w:t>
      </w:r>
      <w:r w:rsidR="006B2E43">
        <w:rPr>
          <w:shd w:val="clear" w:color="auto" w:fill="FFFFFF"/>
        </w:rPr>
        <w:t xml:space="preserve">sound cultivation of cultural </w:t>
      </w:r>
      <w:r w:rsidR="007277F0">
        <w:rPr>
          <w:shd w:val="clear" w:color="auto" w:fill="FFFFFF"/>
        </w:rPr>
        <w:t>diversity</w:t>
      </w:r>
      <w:r w:rsidR="00665899">
        <w:rPr>
          <w:shd w:val="clear" w:color="auto" w:fill="FFFFFF"/>
        </w:rPr>
        <w:t>,</w:t>
      </w:r>
      <w:r w:rsidR="007277F0">
        <w:rPr>
          <w:shd w:val="clear" w:color="auto" w:fill="FFFFFF"/>
        </w:rPr>
        <w:t xml:space="preserve"> inclusivity</w:t>
      </w:r>
      <w:r w:rsidR="00665899">
        <w:rPr>
          <w:shd w:val="clear" w:color="auto" w:fill="FFFFFF"/>
        </w:rPr>
        <w:t>,</w:t>
      </w:r>
      <w:r w:rsidR="007277F0">
        <w:rPr>
          <w:shd w:val="clear" w:color="auto" w:fill="FFFFFF"/>
        </w:rPr>
        <w:t xml:space="preserve"> and </w:t>
      </w:r>
      <w:r w:rsidR="00665899">
        <w:rPr>
          <w:shd w:val="clear" w:color="auto" w:fill="FFFFFF"/>
        </w:rPr>
        <w:t>teamwork</w:t>
      </w:r>
      <w:r w:rsidR="007277F0">
        <w:rPr>
          <w:shd w:val="clear" w:color="auto" w:fill="FFFFFF"/>
        </w:rPr>
        <w:t xml:space="preserve"> aptitude, </w:t>
      </w:r>
      <w:r w:rsidR="00AE5609">
        <w:rPr>
          <w:shd w:val="clear" w:color="auto" w:fill="FFFFFF"/>
        </w:rPr>
        <w:t>which</w:t>
      </w:r>
      <w:r w:rsidR="00250558">
        <w:rPr>
          <w:shd w:val="clear" w:color="auto" w:fill="FFFFFF"/>
        </w:rPr>
        <w:t xml:space="preserve"> foster workplace collaborations and employee motivation to enrich </w:t>
      </w:r>
      <w:r w:rsidR="00AE5609">
        <w:rPr>
          <w:shd w:val="clear" w:color="auto" w:fill="FFFFFF"/>
        </w:rPr>
        <w:t>organizational performance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</w:rPr>
        <w:t>CIPD</w:t>
      </w:r>
      <w:r w:rsidR="0044567E">
        <w:rPr>
          <w:rFonts w:cs="Arial"/>
          <w:szCs w:val="24"/>
        </w:rPr>
        <w:t>, 2023)</w:t>
      </w:r>
      <w:r w:rsidR="00AE5609">
        <w:rPr>
          <w:shd w:val="clear" w:color="auto" w:fill="FFFFFF"/>
        </w:rPr>
        <w:t xml:space="preserve">. </w:t>
      </w:r>
      <w:r w:rsidR="00CC0D67">
        <w:rPr>
          <w:shd w:val="clear" w:color="auto" w:fill="FFFFFF"/>
        </w:rPr>
        <w:t xml:space="preserve">Fifth, </w:t>
      </w:r>
      <w:r w:rsidR="009A7976">
        <w:rPr>
          <w:shd w:val="clear" w:color="auto" w:fill="FFFFFF"/>
        </w:rPr>
        <w:t xml:space="preserve">workplace safety is another significant strategic role of HR professionals since they need to log workplace injuries and fatalities and understand workplace safety regulations by monitoring </w:t>
      </w:r>
      <w:r w:rsidR="00EA1A99">
        <w:rPr>
          <w:shd w:val="clear" w:color="auto" w:fill="FFFFFF"/>
        </w:rPr>
        <w:t xml:space="preserve">the </w:t>
      </w:r>
      <w:r w:rsidR="009A7976">
        <w:rPr>
          <w:shd w:val="clear" w:color="auto" w:fill="FFFFFF"/>
        </w:rPr>
        <w:t>use of complex machinery.</w:t>
      </w:r>
      <w:r w:rsidR="00CB2798">
        <w:rPr>
          <w:shd w:val="clear" w:color="auto" w:fill="FFFFFF"/>
        </w:rPr>
        <w:t xml:space="preserve"> Further</w:t>
      </w:r>
      <w:r w:rsidR="00EA1A99">
        <w:rPr>
          <w:shd w:val="clear" w:color="auto" w:fill="FFFFFF"/>
        </w:rPr>
        <w:t>, the HR professional's strategic role is to create a skilled and adaptable workforce to navigate through complex workplace situations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</w:rPr>
        <w:t xml:space="preserve">The </w:t>
      </w:r>
      <w:r w:rsidR="0044567E">
        <w:rPr>
          <w:rFonts w:cs="Arial"/>
          <w:szCs w:val="24"/>
        </w:rPr>
        <w:t>Institute</w:t>
      </w:r>
      <w:r w:rsidR="0044567E" w:rsidRPr="007D43FC">
        <w:rPr>
          <w:rFonts w:cs="Arial"/>
          <w:szCs w:val="24"/>
        </w:rPr>
        <w:t xml:space="preserve"> of </w:t>
      </w:r>
      <w:r w:rsidR="0044567E">
        <w:rPr>
          <w:rFonts w:cs="Arial"/>
          <w:szCs w:val="24"/>
        </w:rPr>
        <w:t>Customer Service, 2019)</w:t>
      </w:r>
      <w:r w:rsidR="00EA1A99">
        <w:rPr>
          <w:shd w:val="clear" w:color="auto" w:fill="FFFFFF"/>
        </w:rPr>
        <w:t xml:space="preserve">. </w:t>
      </w:r>
      <w:r w:rsidR="00484D9C">
        <w:rPr>
          <w:shd w:val="clear" w:color="auto" w:fill="FFFFFF"/>
        </w:rPr>
        <w:t xml:space="preserve">With the training and developmental initiatives, HR professionals can help enrich the employees’ key skills and </w:t>
      </w:r>
      <w:r w:rsidR="00CB2798">
        <w:rPr>
          <w:shd w:val="clear" w:color="auto" w:fill="FFFFFF"/>
        </w:rPr>
        <w:t>the hotel’s competitiveness</w:t>
      </w:r>
      <w:r w:rsidR="00484D9C">
        <w:rPr>
          <w:shd w:val="clear" w:color="auto" w:fill="FFFFFF"/>
        </w:rPr>
        <w:t xml:space="preserve"> </w:t>
      </w:r>
      <w:r w:rsidR="00CB2798">
        <w:rPr>
          <w:shd w:val="clear" w:color="auto" w:fill="FFFFFF"/>
        </w:rPr>
        <w:t xml:space="preserve">in the marketplace. Finally, HR professionals potentially contribute to the strategic function of </w:t>
      </w:r>
      <w:r w:rsidR="00160D3D">
        <w:rPr>
          <w:shd w:val="clear" w:color="auto" w:fill="FFFFFF"/>
        </w:rPr>
        <w:t>organizational</w:t>
      </w:r>
      <w:r w:rsidR="00CB2798">
        <w:rPr>
          <w:shd w:val="clear" w:color="auto" w:fill="FFFFFF"/>
        </w:rPr>
        <w:t xml:space="preserve"> planning and development </w:t>
      </w:r>
      <w:r w:rsidR="00634553">
        <w:rPr>
          <w:shd w:val="clear" w:color="auto" w:fill="FFFFFF"/>
        </w:rPr>
        <w:t xml:space="preserve">to ensure the future growth of the hospitality industry </w:t>
      </w:r>
      <w:r w:rsidR="00E14DB3">
        <w:rPr>
          <w:shd w:val="clear" w:color="auto" w:fill="FFFFFF"/>
        </w:rPr>
        <w:t xml:space="preserve">through effective change </w:t>
      </w:r>
      <w:r w:rsidR="00E14DB3">
        <w:rPr>
          <w:shd w:val="clear" w:color="auto" w:fill="FFFFFF"/>
        </w:rPr>
        <w:lastRenderedPageBreak/>
        <w:t xml:space="preserve">management, succession, and </w:t>
      </w:r>
      <w:r w:rsidR="00DB6D9C">
        <w:rPr>
          <w:shd w:val="clear" w:color="auto" w:fill="FFFFFF"/>
        </w:rPr>
        <w:t>market expansion planning through mergers and acquisitions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Inman</w:t>
      </w:r>
      <w:r w:rsidR="0044567E">
        <w:rPr>
          <w:rFonts w:cs="Arial"/>
          <w:szCs w:val="24"/>
          <w:shd w:val="clear" w:color="auto" w:fill="FFFFFF"/>
        </w:rPr>
        <w:t xml:space="preserve"> </w:t>
      </w:r>
      <w:r w:rsidR="0044567E" w:rsidRPr="0044567E">
        <w:rPr>
          <w:rFonts w:cs="Arial"/>
          <w:i/>
          <w:iCs/>
          <w:szCs w:val="24"/>
          <w:shd w:val="clear" w:color="auto" w:fill="FFFFFF"/>
        </w:rPr>
        <w:t>et al</w:t>
      </w:r>
      <w:r w:rsidR="0044567E">
        <w:rPr>
          <w:rFonts w:cs="Arial"/>
          <w:szCs w:val="24"/>
          <w:shd w:val="clear" w:color="auto" w:fill="FFFFFF"/>
        </w:rPr>
        <w:t>., 2014)</w:t>
      </w:r>
      <w:r w:rsidR="00DB6D9C">
        <w:rPr>
          <w:shd w:val="clear" w:color="auto" w:fill="FFFFFF"/>
        </w:rPr>
        <w:t>.</w:t>
      </w:r>
    </w:p>
    <w:p w14:paraId="20F14929" w14:textId="57093DDC" w:rsidR="003520F2" w:rsidRDefault="003520F2">
      <w:pPr>
        <w:rPr>
          <w:shd w:val="clear" w:color="auto" w:fill="FFFFFF"/>
        </w:rPr>
      </w:pPr>
      <w:r>
        <w:rPr>
          <w:shd w:val="clear" w:color="auto" w:fill="FFFFFF"/>
        </w:rPr>
        <w:t xml:space="preserve">The role of </w:t>
      </w:r>
      <w:r w:rsidR="00D8582D">
        <w:rPr>
          <w:shd w:val="clear" w:color="auto" w:fill="FFFFFF"/>
        </w:rPr>
        <w:t xml:space="preserve">the </w:t>
      </w:r>
      <w:r>
        <w:rPr>
          <w:shd w:val="clear" w:color="auto" w:fill="FFFFFF"/>
        </w:rPr>
        <w:t xml:space="preserve">strategic HR planning process in the hospitality industry context is vivid since </w:t>
      </w:r>
      <w:r w:rsidR="00D8582D">
        <w:rPr>
          <w:shd w:val="clear" w:color="auto" w:fill="FFFFFF"/>
        </w:rPr>
        <w:t xml:space="preserve">it can reflect the forecast of the organizational future with the effective use of multiple workplace strategies. </w:t>
      </w:r>
      <w:r w:rsidR="003221C5">
        <w:rPr>
          <w:shd w:val="clear" w:color="auto" w:fill="FFFFFF"/>
        </w:rPr>
        <w:t xml:space="preserve">On the one hand, it helps </w:t>
      </w:r>
      <w:proofErr w:type="spellStart"/>
      <w:r w:rsidR="003221C5">
        <w:rPr>
          <w:shd w:val="clear" w:color="auto" w:fill="FFFFFF"/>
        </w:rPr>
        <w:t>analyze</w:t>
      </w:r>
      <w:proofErr w:type="spellEnd"/>
      <w:r w:rsidR="003221C5">
        <w:rPr>
          <w:shd w:val="clear" w:color="auto" w:fill="FFFFFF"/>
        </w:rPr>
        <w:t xml:space="preserve"> the current workplace issues</w:t>
      </w:r>
      <w:r w:rsidR="00980371">
        <w:rPr>
          <w:shd w:val="clear" w:color="auto" w:fill="FFFFFF"/>
        </w:rPr>
        <w:t>,</w:t>
      </w:r>
      <w:r w:rsidR="003221C5">
        <w:rPr>
          <w:shd w:val="clear" w:color="auto" w:fill="FFFFFF"/>
        </w:rPr>
        <w:t xml:space="preserve"> and on the other</w:t>
      </w:r>
      <w:r w:rsidR="00980371">
        <w:rPr>
          <w:shd w:val="clear" w:color="auto" w:fill="FFFFFF"/>
        </w:rPr>
        <w:t>,</w:t>
      </w:r>
      <w:r w:rsidR="003221C5">
        <w:rPr>
          <w:shd w:val="clear" w:color="auto" w:fill="FFFFFF"/>
        </w:rPr>
        <w:t xml:space="preserve"> it helps </w:t>
      </w:r>
      <w:proofErr w:type="spellStart"/>
      <w:r w:rsidR="00980371">
        <w:rPr>
          <w:shd w:val="clear" w:color="auto" w:fill="FFFFFF"/>
        </w:rPr>
        <w:t>fulfill</w:t>
      </w:r>
      <w:proofErr w:type="spellEnd"/>
      <w:r w:rsidR="003221C5">
        <w:rPr>
          <w:shd w:val="clear" w:color="auto" w:fill="FFFFFF"/>
        </w:rPr>
        <w:t xml:space="preserve"> the strategic objectives of the industry with </w:t>
      </w:r>
      <w:r w:rsidR="00980371">
        <w:rPr>
          <w:shd w:val="clear" w:color="auto" w:fill="FFFFFF"/>
        </w:rPr>
        <w:t>high-end</w:t>
      </w:r>
      <w:r w:rsidR="003221C5">
        <w:rPr>
          <w:shd w:val="clear" w:color="auto" w:fill="FFFFFF"/>
        </w:rPr>
        <w:t xml:space="preserve"> precision and long-term </w:t>
      </w:r>
      <w:r w:rsidR="0044567E">
        <w:rPr>
          <w:shd w:val="clear" w:color="auto" w:fill="FFFFFF"/>
        </w:rPr>
        <w:t>i</w:t>
      </w:r>
      <w:r w:rsidR="003221C5">
        <w:rPr>
          <w:shd w:val="clear" w:color="auto" w:fill="FFFFFF"/>
        </w:rPr>
        <w:t>mpacts</w:t>
      </w:r>
      <w:r w:rsidR="0044567E">
        <w:rPr>
          <w:shd w:val="clear" w:color="auto" w:fill="FFFFFF"/>
        </w:rPr>
        <w:t xml:space="preserve"> (</w:t>
      </w:r>
      <w:r w:rsidR="0044567E" w:rsidRPr="007D43FC">
        <w:rPr>
          <w:rFonts w:cs="Arial"/>
          <w:szCs w:val="24"/>
          <w:shd w:val="clear" w:color="auto" w:fill="FFFFFF"/>
        </w:rPr>
        <w:t>Friedman Andrew</w:t>
      </w:r>
      <w:r w:rsidR="0044567E">
        <w:rPr>
          <w:rFonts w:cs="Arial"/>
          <w:szCs w:val="24"/>
          <w:shd w:val="clear" w:color="auto" w:fill="FFFFFF"/>
        </w:rPr>
        <w:t>, 2012)</w:t>
      </w:r>
      <w:r w:rsidR="003221C5">
        <w:rPr>
          <w:shd w:val="clear" w:color="auto" w:fill="FFFFFF"/>
        </w:rPr>
        <w:t>.</w:t>
      </w:r>
      <w:r w:rsidR="00B3367A">
        <w:rPr>
          <w:shd w:val="clear" w:color="auto" w:fill="FFFFFF"/>
        </w:rPr>
        <w:t xml:space="preserve"> </w:t>
      </w:r>
      <w:r w:rsidR="00B3367A" w:rsidRPr="00B3367A">
        <w:rPr>
          <w:shd w:val="clear" w:color="auto" w:fill="FFFFFF"/>
        </w:rPr>
        <w:t xml:space="preserve">Forecasting </w:t>
      </w:r>
      <w:proofErr w:type="spellStart"/>
      <w:r w:rsidR="00B3367A" w:rsidRPr="00B3367A">
        <w:rPr>
          <w:shd w:val="clear" w:color="auto" w:fill="FFFFFF"/>
        </w:rPr>
        <w:t>labor</w:t>
      </w:r>
      <w:proofErr w:type="spellEnd"/>
      <w:r w:rsidR="00B3367A" w:rsidRPr="00B3367A">
        <w:rPr>
          <w:shd w:val="clear" w:color="auto" w:fill="FFFFFF"/>
        </w:rPr>
        <w:t xml:space="preserve"> demand and supply</w:t>
      </w:r>
      <w:r w:rsidR="00B3367A">
        <w:rPr>
          <w:shd w:val="clear" w:color="auto" w:fill="FFFFFF"/>
        </w:rPr>
        <w:t xml:space="preserve"> is considered one of the prime roles of HR professionals regarding the </w:t>
      </w:r>
      <w:r w:rsidR="00E97378">
        <w:rPr>
          <w:shd w:val="clear" w:color="auto" w:fill="FFFFFF"/>
        </w:rPr>
        <w:t>need assessments</w:t>
      </w:r>
      <w:r w:rsidR="00B3367A">
        <w:rPr>
          <w:shd w:val="clear" w:color="auto" w:fill="FFFFFF"/>
        </w:rPr>
        <w:t xml:space="preserve"> </w:t>
      </w:r>
      <w:r w:rsidR="00E97378">
        <w:rPr>
          <w:shd w:val="clear" w:color="auto" w:fill="FFFFFF"/>
        </w:rPr>
        <w:t>of</w:t>
      </w:r>
      <w:r w:rsidR="00B3367A">
        <w:rPr>
          <w:shd w:val="clear" w:color="auto" w:fill="FFFFFF"/>
        </w:rPr>
        <w:t xml:space="preserve"> the future hospitality workplace</w:t>
      </w:r>
      <w:r w:rsidR="005A000E">
        <w:rPr>
          <w:shd w:val="clear" w:color="auto" w:fill="FFFFFF"/>
        </w:rPr>
        <w:t>.</w:t>
      </w:r>
      <w:r w:rsidR="00E97378">
        <w:rPr>
          <w:shd w:val="clear" w:color="auto" w:fill="FFFFFF"/>
        </w:rPr>
        <w:t xml:space="preserve"> </w:t>
      </w:r>
      <w:r w:rsidR="005A000E">
        <w:rPr>
          <w:shd w:val="clear" w:color="auto" w:fill="FFFFFF"/>
        </w:rPr>
        <w:t>I</w:t>
      </w:r>
      <w:r w:rsidR="00E97378">
        <w:rPr>
          <w:shd w:val="clear" w:color="auto" w:fill="FFFFFF"/>
        </w:rPr>
        <w:t xml:space="preserve">t helps predict the demand and supply of the number and types of employees </w:t>
      </w:r>
      <w:r w:rsidR="005A000E">
        <w:rPr>
          <w:shd w:val="clear" w:color="auto" w:fill="FFFFFF"/>
        </w:rPr>
        <w:t>based on their skills and expertise in catering to the unified hospitality objectives of the firm</w:t>
      </w:r>
      <w:r w:rsidR="0044567E">
        <w:rPr>
          <w:shd w:val="clear" w:color="auto" w:fill="FFFFFF"/>
        </w:rPr>
        <w:t xml:space="preserve"> (Wilson </w:t>
      </w:r>
      <w:r w:rsidR="0044567E" w:rsidRPr="0044567E">
        <w:rPr>
          <w:i/>
          <w:iCs/>
          <w:shd w:val="clear" w:color="auto" w:fill="FFFFFF"/>
        </w:rPr>
        <w:t>et al</w:t>
      </w:r>
      <w:r w:rsidR="0044567E">
        <w:rPr>
          <w:shd w:val="clear" w:color="auto" w:fill="FFFFFF"/>
        </w:rPr>
        <w:t>., 2020)</w:t>
      </w:r>
      <w:r w:rsidR="005A000E">
        <w:rPr>
          <w:shd w:val="clear" w:color="auto" w:fill="FFFFFF"/>
        </w:rPr>
        <w:t xml:space="preserve">. </w:t>
      </w:r>
      <w:r w:rsidR="007A5159">
        <w:rPr>
          <w:shd w:val="clear" w:color="auto" w:fill="FFFFFF"/>
        </w:rPr>
        <w:t xml:space="preserve">Several techniques to forecast the </w:t>
      </w:r>
      <w:proofErr w:type="spellStart"/>
      <w:r w:rsidR="007A5159">
        <w:rPr>
          <w:shd w:val="clear" w:color="auto" w:fill="FFFFFF"/>
        </w:rPr>
        <w:t>labor</w:t>
      </w:r>
      <w:proofErr w:type="spellEnd"/>
      <w:r w:rsidR="007A5159">
        <w:rPr>
          <w:shd w:val="clear" w:color="auto" w:fill="FFFFFF"/>
        </w:rPr>
        <w:t xml:space="preserve"> demands and supply in the hospitality workplace include Trend and Regression analysis. </w:t>
      </w:r>
      <w:r w:rsidR="009A0AE2">
        <w:rPr>
          <w:shd w:val="clear" w:color="auto" w:fill="FFFFFF"/>
        </w:rPr>
        <w:t xml:space="preserve">Trend analysis is one of the most promising HRM techniques to forecast </w:t>
      </w:r>
      <w:proofErr w:type="spellStart"/>
      <w:r w:rsidR="009A0AE2">
        <w:rPr>
          <w:shd w:val="clear" w:color="auto" w:fill="FFFFFF"/>
        </w:rPr>
        <w:t>labor</w:t>
      </w:r>
      <w:proofErr w:type="spellEnd"/>
      <w:r w:rsidR="009A0AE2">
        <w:rPr>
          <w:shd w:val="clear" w:color="auto" w:fill="FFFFFF"/>
        </w:rPr>
        <w:t xml:space="preserve"> demand and supply in hospitality firms </w:t>
      </w:r>
      <w:r w:rsidR="00595BC6">
        <w:rPr>
          <w:shd w:val="clear" w:color="auto" w:fill="FFFFFF"/>
        </w:rPr>
        <w:t>due to the capability of</w:t>
      </w:r>
      <w:r w:rsidR="009A0AE2">
        <w:rPr>
          <w:shd w:val="clear" w:color="auto" w:fill="FFFFFF"/>
        </w:rPr>
        <w:t xml:space="preserve"> </w:t>
      </w:r>
      <w:proofErr w:type="spellStart"/>
      <w:r w:rsidR="009A0AE2">
        <w:rPr>
          <w:shd w:val="clear" w:color="auto" w:fill="FFFFFF"/>
        </w:rPr>
        <w:t>analyz</w:t>
      </w:r>
      <w:r w:rsidR="00595BC6">
        <w:rPr>
          <w:shd w:val="clear" w:color="auto" w:fill="FFFFFF"/>
        </w:rPr>
        <w:t>ing</w:t>
      </w:r>
      <w:proofErr w:type="spellEnd"/>
      <w:r w:rsidR="009A0AE2">
        <w:rPr>
          <w:shd w:val="clear" w:color="auto" w:fill="FFFFFF"/>
        </w:rPr>
        <w:t xml:space="preserve"> historical and present data to understand the changing </w:t>
      </w:r>
      <w:proofErr w:type="spellStart"/>
      <w:r w:rsidR="009A0AE2">
        <w:rPr>
          <w:shd w:val="clear" w:color="auto" w:fill="FFFFFF"/>
        </w:rPr>
        <w:t>labor</w:t>
      </w:r>
      <w:proofErr w:type="spellEnd"/>
      <w:r w:rsidR="009A0AE2">
        <w:rPr>
          <w:shd w:val="clear" w:color="auto" w:fill="FFFFFF"/>
        </w:rPr>
        <w:t xml:space="preserve"> supply and demand trends</w:t>
      </w:r>
      <w:r w:rsidR="0044567E">
        <w:rPr>
          <w:shd w:val="clear" w:color="auto" w:fill="FFFFFF"/>
        </w:rPr>
        <w:t xml:space="preserve"> (</w:t>
      </w:r>
      <w:proofErr w:type="spellStart"/>
      <w:r w:rsidR="0044567E">
        <w:rPr>
          <w:shd w:val="clear" w:color="auto" w:fill="FFFFFF"/>
        </w:rPr>
        <w:t>Pelit</w:t>
      </w:r>
      <w:proofErr w:type="spellEnd"/>
      <w:r w:rsidR="0044567E">
        <w:rPr>
          <w:shd w:val="clear" w:color="auto" w:fill="FFFFFF"/>
        </w:rPr>
        <w:t xml:space="preserve"> and </w:t>
      </w:r>
      <w:proofErr w:type="spellStart"/>
      <w:r w:rsidR="0044567E">
        <w:rPr>
          <w:shd w:val="clear" w:color="auto" w:fill="FFFFFF"/>
        </w:rPr>
        <w:t>Katircioglu</w:t>
      </w:r>
      <w:proofErr w:type="spellEnd"/>
      <w:r w:rsidR="0044567E">
        <w:rPr>
          <w:shd w:val="clear" w:color="auto" w:fill="FFFFFF"/>
        </w:rPr>
        <w:t>, 2022)</w:t>
      </w:r>
      <w:r w:rsidR="007A5159">
        <w:rPr>
          <w:shd w:val="clear" w:color="auto" w:fill="FFFFFF"/>
        </w:rPr>
        <w:t xml:space="preserve">. </w:t>
      </w:r>
      <w:r w:rsidR="00595BC6">
        <w:rPr>
          <w:shd w:val="clear" w:color="auto" w:fill="FFFFFF"/>
        </w:rPr>
        <w:t>Regression</w:t>
      </w:r>
      <w:r w:rsidR="007A5159">
        <w:rPr>
          <w:shd w:val="clear" w:color="auto" w:fill="FFFFFF"/>
        </w:rPr>
        <w:t xml:space="preserve"> analysis</w:t>
      </w:r>
      <w:r w:rsidR="008B6BE1">
        <w:rPr>
          <w:shd w:val="clear" w:color="auto" w:fill="FFFFFF"/>
        </w:rPr>
        <w:t>,</w:t>
      </w:r>
      <w:r w:rsidR="007A5159">
        <w:rPr>
          <w:shd w:val="clear" w:color="auto" w:fill="FFFFFF"/>
        </w:rPr>
        <w:t xml:space="preserve"> </w:t>
      </w:r>
      <w:r w:rsidR="008224D4">
        <w:rPr>
          <w:shd w:val="clear" w:color="auto" w:fill="FFFFFF"/>
        </w:rPr>
        <w:t xml:space="preserve">on the other hand, </w:t>
      </w:r>
      <w:r w:rsidR="008B6BE1">
        <w:rPr>
          <w:shd w:val="clear" w:color="auto" w:fill="FFFFFF"/>
        </w:rPr>
        <w:t xml:space="preserve">operates as a statistical method that profoundly utilizes the </w:t>
      </w:r>
      <w:r w:rsidR="00BF71D6">
        <w:rPr>
          <w:shd w:val="clear" w:color="auto" w:fill="FFFFFF"/>
        </w:rPr>
        <w:t xml:space="preserve">variables including economic indicators, and demographic and industry-oriented factors to effectively forecast the </w:t>
      </w:r>
      <w:proofErr w:type="spellStart"/>
      <w:r w:rsidR="00BF71D6">
        <w:rPr>
          <w:shd w:val="clear" w:color="auto" w:fill="FFFFFF"/>
        </w:rPr>
        <w:t>labor</w:t>
      </w:r>
      <w:proofErr w:type="spellEnd"/>
      <w:r w:rsidR="00BF71D6">
        <w:rPr>
          <w:shd w:val="clear" w:color="auto" w:fill="FFFFFF"/>
        </w:rPr>
        <w:t xml:space="preserve"> demand and supply in the hospitality workplace</w:t>
      </w:r>
      <w:r w:rsidR="0044567E">
        <w:rPr>
          <w:shd w:val="clear" w:color="auto" w:fill="FFFFFF"/>
        </w:rPr>
        <w:t xml:space="preserve"> (Tan and </w:t>
      </w:r>
      <w:proofErr w:type="spellStart"/>
      <w:r w:rsidR="0044567E">
        <w:rPr>
          <w:shd w:val="clear" w:color="auto" w:fill="FFFFFF"/>
        </w:rPr>
        <w:t>Despotis</w:t>
      </w:r>
      <w:proofErr w:type="spellEnd"/>
      <w:r w:rsidR="0044567E">
        <w:rPr>
          <w:shd w:val="clear" w:color="auto" w:fill="FFFFFF"/>
        </w:rPr>
        <w:t>, 2021)</w:t>
      </w:r>
      <w:r w:rsidR="00BF71D6">
        <w:rPr>
          <w:shd w:val="clear" w:color="auto" w:fill="FFFFFF"/>
        </w:rPr>
        <w:t xml:space="preserve">. </w:t>
      </w:r>
    </w:p>
    <w:p w14:paraId="66D10D59" w14:textId="548FB59E" w:rsidR="008C2F57" w:rsidRDefault="00AA3AE0">
      <w:pPr>
        <w:rPr>
          <w:shd w:val="clear" w:color="auto" w:fill="FFFFFF"/>
        </w:rPr>
      </w:pPr>
      <w:r>
        <w:rPr>
          <w:shd w:val="clear" w:color="auto" w:fill="FFFFFF"/>
        </w:rPr>
        <w:t xml:space="preserve">Goal setting and strategic planning are considered the critical plan of action that hospitality HR professionals craft to establish a </w:t>
      </w:r>
      <w:r w:rsidR="001465D3">
        <w:rPr>
          <w:shd w:val="clear" w:color="auto" w:fill="FFFFFF"/>
        </w:rPr>
        <w:t xml:space="preserve">clear vision and valuable structure for the employees to perform more effectively. </w:t>
      </w:r>
      <w:r w:rsidR="00406F7F">
        <w:rPr>
          <w:shd w:val="clear" w:color="auto" w:fill="FFFFFF"/>
        </w:rPr>
        <w:t>Since goals are defined as key</w:t>
      </w:r>
      <w:r w:rsidR="0088504C">
        <w:rPr>
          <w:shd w:val="clear" w:color="auto" w:fill="FFFFFF"/>
        </w:rPr>
        <w:t>s</w:t>
      </w:r>
      <w:r w:rsidR="00406F7F">
        <w:rPr>
          <w:shd w:val="clear" w:color="auto" w:fill="FFFFFF"/>
        </w:rPr>
        <w:t xml:space="preserve"> to employee engagement and motivation, HR professionals need to focus on employee compensation and professional development goals</w:t>
      </w:r>
      <w:r w:rsidR="00594BF1">
        <w:rPr>
          <w:shd w:val="clear" w:color="auto" w:fill="FFFFFF"/>
        </w:rPr>
        <w:t xml:space="preserve"> to fu</w:t>
      </w:r>
      <w:r w:rsidR="0088504C">
        <w:rPr>
          <w:shd w:val="clear" w:color="auto" w:fill="FFFFFF"/>
        </w:rPr>
        <w:t>e</w:t>
      </w:r>
      <w:r w:rsidR="00594BF1">
        <w:rPr>
          <w:shd w:val="clear" w:color="auto" w:fill="FFFFFF"/>
        </w:rPr>
        <w:t xml:space="preserve">l </w:t>
      </w:r>
      <w:r w:rsidR="0088504C">
        <w:rPr>
          <w:shd w:val="clear" w:color="auto" w:fill="FFFFFF"/>
        </w:rPr>
        <w:t xml:space="preserve">the </w:t>
      </w:r>
      <w:r w:rsidR="00594BF1">
        <w:rPr>
          <w:shd w:val="clear" w:color="auto" w:fill="FFFFFF"/>
        </w:rPr>
        <w:t>growth and inimitable productivity of the hospitality firm</w:t>
      </w:r>
      <w:r w:rsidR="0044567E">
        <w:rPr>
          <w:shd w:val="clear" w:color="auto" w:fill="FFFFFF"/>
        </w:rPr>
        <w:t xml:space="preserve"> (</w:t>
      </w:r>
      <w:proofErr w:type="spellStart"/>
      <w:r w:rsidR="0044567E">
        <w:rPr>
          <w:shd w:val="clear" w:color="auto" w:fill="FFFFFF"/>
        </w:rPr>
        <w:t>Rossidis</w:t>
      </w:r>
      <w:proofErr w:type="spellEnd"/>
      <w:r w:rsidR="0044567E">
        <w:rPr>
          <w:shd w:val="clear" w:color="auto" w:fill="FFFFFF"/>
        </w:rPr>
        <w:t xml:space="preserve"> </w:t>
      </w:r>
      <w:r w:rsidR="0044567E" w:rsidRPr="0044567E">
        <w:rPr>
          <w:i/>
          <w:iCs/>
          <w:shd w:val="clear" w:color="auto" w:fill="FFFFFF"/>
        </w:rPr>
        <w:t>et al</w:t>
      </w:r>
      <w:r w:rsidR="0044567E">
        <w:rPr>
          <w:shd w:val="clear" w:color="auto" w:fill="FFFFFF"/>
        </w:rPr>
        <w:t>., 2021)</w:t>
      </w:r>
      <w:r w:rsidR="00594BF1">
        <w:rPr>
          <w:shd w:val="clear" w:color="auto" w:fill="FFFFFF"/>
        </w:rPr>
        <w:t xml:space="preserve">. </w:t>
      </w:r>
      <w:r w:rsidR="0088504C">
        <w:rPr>
          <w:shd w:val="clear" w:color="auto" w:fill="FFFFFF"/>
        </w:rPr>
        <w:t xml:space="preserve">Further, strategic planning is significant for </w:t>
      </w:r>
      <w:r w:rsidR="00067940">
        <w:rPr>
          <w:shd w:val="clear" w:color="auto" w:fill="FFFFFF"/>
        </w:rPr>
        <w:t xml:space="preserve">hospitality HRM since it can help them assess the talent gaps and workplace needs. </w:t>
      </w:r>
      <w:r w:rsidR="00BB5401">
        <w:rPr>
          <w:shd w:val="clear" w:color="auto" w:fill="FFFFFF"/>
        </w:rPr>
        <w:t xml:space="preserve">Through strategic planning, HR professionals can also help </w:t>
      </w:r>
      <w:r w:rsidR="001F5738">
        <w:rPr>
          <w:shd w:val="clear" w:color="auto" w:fill="FFFFFF"/>
        </w:rPr>
        <w:t>f</w:t>
      </w:r>
      <w:r w:rsidR="00820FC7">
        <w:rPr>
          <w:shd w:val="clear" w:color="auto" w:fill="FFFFFF"/>
        </w:rPr>
        <w:t xml:space="preserve">oster change management and succession planning </w:t>
      </w:r>
      <w:r w:rsidR="00413124">
        <w:rPr>
          <w:shd w:val="clear" w:color="auto" w:fill="FFFFFF"/>
        </w:rPr>
        <w:t>f</w:t>
      </w:r>
      <w:r w:rsidR="00820FC7">
        <w:rPr>
          <w:shd w:val="clear" w:color="auto" w:fill="FFFFFF"/>
        </w:rPr>
        <w:t xml:space="preserve">or the hospitality firm by strategically lowering </w:t>
      </w:r>
      <w:r w:rsidR="006940C5">
        <w:rPr>
          <w:shd w:val="clear" w:color="auto" w:fill="FFFFFF"/>
        </w:rPr>
        <w:t xml:space="preserve">employees’ </w:t>
      </w:r>
      <w:r w:rsidR="00F75A91">
        <w:rPr>
          <w:shd w:val="clear" w:color="auto" w:fill="FFFFFF"/>
        </w:rPr>
        <w:t xml:space="preserve">change resistance </w:t>
      </w:r>
      <w:r w:rsidR="006940C5">
        <w:rPr>
          <w:shd w:val="clear" w:color="auto" w:fill="FFFFFF"/>
        </w:rPr>
        <w:t>power</w:t>
      </w:r>
      <w:r w:rsidR="0044567E">
        <w:rPr>
          <w:shd w:val="clear" w:color="auto" w:fill="FFFFFF"/>
        </w:rPr>
        <w:t xml:space="preserve"> (Davis, 2020)</w:t>
      </w:r>
      <w:r w:rsidR="006940C5">
        <w:rPr>
          <w:shd w:val="clear" w:color="auto" w:fill="FFFFFF"/>
        </w:rPr>
        <w:t>.</w:t>
      </w:r>
    </w:p>
    <w:p w14:paraId="68EFCA4F" w14:textId="16990CD3" w:rsidR="00AA3AE0" w:rsidRDefault="006940C5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 </w:t>
      </w:r>
      <w:r w:rsidR="001F5738">
        <w:rPr>
          <w:shd w:val="clear" w:color="auto" w:fill="FFFFFF"/>
        </w:rPr>
        <w:t xml:space="preserve">For HR professionals further, the program implementation and evaluation are highly significant for any strategic initiatives for performance growth of the hospitality industry. </w:t>
      </w:r>
      <w:r w:rsidR="00880438">
        <w:rPr>
          <w:shd w:val="clear" w:color="auto" w:fill="FFFFFF"/>
        </w:rPr>
        <w:t>The process of strategically implementing the programs includes six key steps</w:t>
      </w:r>
      <w:r w:rsidR="0036633A">
        <w:rPr>
          <w:shd w:val="clear" w:color="auto" w:fill="FFFFFF"/>
        </w:rPr>
        <w:t xml:space="preserve">. These </w:t>
      </w:r>
      <w:r w:rsidR="0044567E">
        <w:rPr>
          <w:shd w:val="clear" w:color="auto" w:fill="FFFFFF"/>
        </w:rPr>
        <w:t>are</w:t>
      </w:r>
      <w:r w:rsidR="0036633A">
        <w:rPr>
          <w:shd w:val="clear" w:color="auto" w:fill="FFFFFF"/>
        </w:rPr>
        <w:t xml:space="preserve"> </w:t>
      </w:r>
      <w:r w:rsidR="00880438">
        <w:rPr>
          <w:shd w:val="clear" w:color="auto" w:fill="FFFFFF"/>
        </w:rPr>
        <w:t xml:space="preserve">employees’ alignment with the business needs, planning and measurement of the </w:t>
      </w:r>
      <w:r w:rsidR="0036633A">
        <w:rPr>
          <w:shd w:val="clear" w:color="auto" w:fill="FFFFFF"/>
        </w:rPr>
        <w:t>program</w:t>
      </w:r>
      <w:r w:rsidR="00880438">
        <w:rPr>
          <w:shd w:val="clear" w:color="auto" w:fill="FFFFFF"/>
        </w:rPr>
        <w:t xml:space="preserve">, </w:t>
      </w:r>
      <w:r w:rsidR="0036633A">
        <w:rPr>
          <w:shd w:val="clear" w:color="auto" w:fill="FFFFFF"/>
        </w:rPr>
        <w:t>maintenance of stakeholder communication, promoting collaboration, creating successful program measures, and assessing its impact thoroughly on the workplace</w:t>
      </w:r>
      <w:r w:rsidR="0044567E">
        <w:rPr>
          <w:shd w:val="clear" w:color="auto" w:fill="FFFFFF"/>
        </w:rPr>
        <w:t xml:space="preserve"> (</w:t>
      </w:r>
      <w:proofErr w:type="spellStart"/>
      <w:r w:rsidR="0044567E">
        <w:rPr>
          <w:shd w:val="clear" w:color="auto" w:fill="FFFFFF"/>
        </w:rPr>
        <w:t>Kloutsiniotis</w:t>
      </w:r>
      <w:proofErr w:type="spellEnd"/>
      <w:r w:rsidR="0044567E">
        <w:rPr>
          <w:shd w:val="clear" w:color="auto" w:fill="FFFFFF"/>
        </w:rPr>
        <w:t xml:space="preserve"> and </w:t>
      </w:r>
      <w:proofErr w:type="spellStart"/>
      <w:r w:rsidR="0044567E">
        <w:rPr>
          <w:shd w:val="clear" w:color="auto" w:fill="FFFFFF"/>
        </w:rPr>
        <w:t>Mihail</w:t>
      </w:r>
      <w:proofErr w:type="spellEnd"/>
      <w:r w:rsidR="0044567E">
        <w:rPr>
          <w:shd w:val="clear" w:color="auto" w:fill="FFFFFF"/>
        </w:rPr>
        <w:t>, 2020)</w:t>
      </w:r>
      <w:r w:rsidR="0036633A">
        <w:rPr>
          <w:shd w:val="clear" w:color="auto" w:fill="FFFFFF"/>
        </w:rPr>
        <w:t xml:space="preserve">. </w:t>
      </w:r>
      <w:r w:rsidR="001C7FC0">
        <w:rPr>
          <w:shd w:val="clear" w:color="auto" w:fill="FFFFFF"/>
        </w:rPr>
        <w:t xml:space="preserve">Effective implementation and monitoring of hospitality programs can also </w:t>
      </w:r>
      <w:r w:rsidR="00897CE1">
        <w:rPr>
          <w:shd w:val="clear" w:color="auto" w:fill="FFFFFF"/>
        </w:rPr>
        <w:t>benefit the firm with</w:t>
      </w:r>
      <w:r w:rsidR="001C7FC0">
        <w:rPr>
          <w:shd w:val="clear" w:color="auto" w:fill="FFFFFF"/>
        </w:rPr>
        <w:t xml:space="preserve"> potential brand reputation management by opening up the scope for more successful CSR strategies</w:t>
      </w:r>
      <w:r w:rsidR="0044567E">
        <w:rPr>
          <w:shd w:val="clear" w:color="auto" w:fill="FFFFFF"/>
        </w:rPr>
        <w:t xml:space="preserve"> </w:t>
      </w:r>
      <w:r w:rsidR="0044567E" w:rsidRPr="0044567E">
        <w:t xml:space="preserve">(Franzoni </w:t>
      </w:r>
      <w:r w:rsidR="0044567E" w:rsidRPr="0044567E">
        <w:rPr>
          <w:i/>
          <w:iCs/>
        </w:rPr>
        <w:t>et al</w:t>
      </w:r>
      <w:r w:rsidR="0044567E" w:rsidRPr="0044567E">
        <w:t>., 2021)</w:t>
      </w:r>
      <w:r w:rsidR="00897CE1">
        <w:rPr>
          <w:shd w:val="clear" w:color="auto" w:fill="FFFFFF"/>
        </w:rPr>
        <w:t xml:space="preserve">. </w:t>
      </w:r>
      <w:r w:rsidR="00E676A2">
        <w:rPr>
          <w:shd w:val="clear" w:color="auto" w:fill="FFFFFF"/>
        </w:rPr>
        <w:t>Thus,</w:t>
      </w:r>
      <w:r w:rsidR="00897CE1">
        <w:rPr>
          <w:shd w:val="clear" w:color="auto" w:fill="FFFFFF"/>
        </w:rPr>
        <w:t xml:space="preserve"> the strategic HR planning process can </w:t>
      </w:r>
      <w:r w:rsidR="000A3701">
        <w:rPr>
          <w:shd w:val="clear" w:color="auto" w:fill="FFFFFF"/>
        </w:rPr>
        <w:t>help ensure</w:t>
      </w:r>
      <w:r w:rsidR="00897CE1">
        <w:rPr>
          <w:shd w:val="clear" w:color="auto" w:fill="FFFFFF"/>
        </w:rPr>
        <w:t xml:space="preserve"> </w:t>
      </w:r>
      <w:r w:rsidR="00C867D5">
        <w:rPr>
          <w:shd w:val="clear" w:color="auto" w:fill="FFFFFF"/>
        </w:rPr>
        <w:t xml:space="preserve">effective </w:t>
      </w:r>
      <w:r w:rsidR="00E676A2">
        <w:rPr>
          <w:shd w:val="clear" w:color="auto" w:fill="FFFFFF"/>
        </w:rPr>
        <w:t xml:space="preserve">and long-term sustainable </w:t>
      </w:r>
      <w:r w:rsidR="00C867D5">
        <w:rPr>
          <w:shd w:val="clear" w:color="auto" w:fill="FFFFFF"/>
        </w:rPr>
        <w:t xml:space="preserve">service delivery </w:t>
      </w:r>
      <w:r w:rsidR="00E676A2">
        <w:rPr>
          <w:shd w:val="clear" w:color="auto" w:fill="FFFFFF"/>
        </w:rPr>
        <w:t xml:space="preserve">by the hospitality firm in the UK. </w:t>
      </w:r>
    </w:p>
    <w:p w14:paraId="636907C5" w14:textId="682A0F41" w:rsidR="005E1E72" w:rsidRDefault="005E1E72">
      <w:pPr>
        <w:rPr>
          <w:shd w:val="clear" w:color="auto" w:fill="FFFFFF"/>
        </w:rPr>
      </w:pPr>
      <w:r>
        <w:rPr>
          <w:shd w:val="clear" w:color="auto" w:fill="FFFFFF"/>
        </w:rPr>
        <w:t xml:space="preserve">The hospitality industry </w:t>
      </w:r>
      <w:r w:rsidR="005355A3">
        <w:rPr>
          <w:shd w:val="clear" w:color="auto" w:fill="FFFFFF"/>
        </w:rPr>
        <w:t>in</w:t>
      </w:r>
      <w:r>
        <w:rPr>
          <w:shd w:val="clear" w:color="auto" w:fill="FFFFFF"/>
        </w:rPr>
        <w:t xml:space="preserve"> the UK </w:t>
      </w:r>
      <w:r w:rsidR="005355A3">
        <w:rPr>
          <w:shd w:val="clear" w:color="auto" w:fill="FFFFFF"/>
        </w:rPr>
        <w:t>follows a sustainable recruitment and selection procedure that reflects the critical importance of the h</w:t>
      </w:r>
      <w:r w:rsidR="00D53882">
        <w:rPr>
          <w:shd w:val="clear" w:color="auto" w:fill="FFFFFF"/>
        </w:rPr>
        <w:t>uman resource department</w:t>
      </w:r>
      <w:r w:rsidR="00443C43">
        <w:rPr>
          <w:shd w:val="clear" w:color="auto" w:fill="FFFFFF"/>
        </w:rPr>
        <w:t xml:space="preserve"> in the firms. Franzoni </w:t>
      </w:r>
      <w:r w:rsidR="00443C43" w:rsidRPr="00443C43">
        <w:rPr>
          <w:i/>
          <w:iCs/>
          <w:shd w:val="clear" w:color="auto" w:fill="FFFFFF"/>
        </w:rPr>
        <w:t>et al</w:t>
      </w:r>
      <w:r w:rsidR="00443C43">
        <w:rPr>
          <w:shd w:val="clear" w:color="auto" w:fill="FFFFFF"/>
        </w:rPr>
        <w:t xml:space="preserve">. (2021) </w:t>
      </w:r>
      <w:r w:rsidR="009F3CE9">
        <w:rPr>
          <w:shd w:val="clear" w:color="auto" w:fill="FFFFFF"/>
        </w:rPr>
        <w:t>have</w:t>
      </w:r>
      <w:r w:rsidR="00443C43">
        <w:rPr>
          <w:shd w:val="clear" w:color="auto" w:fill="FFFFFF"/>
        </w:rPr>
        <w:t xml:space="preserve"> shown </w:t>
      </w:r>
      <w:r w:rsidR="00E073A9">
        <w:rPr>
          <w:shd w:val="clear" w:color="auto" w:fill="FFFFFF"/>
        </w:rPr>
        <w:t xml:space="preserve">the inimitable significance of the </w:t>
      </w:r>
      <w:r w:rsidR="009F3CE9">
        <w:rPr>
          <w:shd w:val="clear" w:color="auto" w:fill="FFFFFF"/>
        </w:rPr>
        <w:t xml:space="preserve">HR department in the hospitality industry to facilitate growth with </w:t>
      </w:r>
      <w:r w:rsidR="00DB4894">
        <w:rPr>
          <w:shd w:val="clear" w:color="auto" w:fill="FFFFFF"/>
        </w:rPr>
        <w:t xml:space="preserve">the </w:t>
      </w:r>
      <w:r w:rsidR="009F3CE9">
        <w:rPr>
          <w:shd w:val="clear" w:color="auto" w:fill="FFFFFF"/>
        </w:rPr>
        <w:t xml:space="preserve">most effective talent recruitment and retention strategies. </w:t>
      </w:r>
      <w:r w:rsidR="00DB4894">
        <w:rPr>
          <w:shd w:val="clear" w:color="auto" w:fill="FFFFFF"/>
        </w:rPr>
        <w:t>Th</w:t>
      </w:r>
      <w:r w:rsidR="00A6192D">
        <w:rPr>
          <w:shd w:val="clear" w:color="auto" w:fill="FFFFFF"/>
        </w:rPr>
        <w:t xml:space="preserve">erefore, London Mariott Hotel County Hall’s recruitment and selection strategies are significant </w:t>
      </w:r>
      <w:r w:rsidR="005B47AE">
        <w:rPr>
          <w:shd w:val="clear" w:color="auto" w:fill="FFFFFF"/>
        </w:rPr>
        <w:t xml:space="preserve">for understanding the changing role of Strategic HRM </w:t>
      </w:r>
      <w:r w:rsidR="00AA6E78">
        <w:rPr>
          <w:shd w:val="clear" w:color="auto" w:fill="FFFFFF"/>
        </w:rPr>
        <w:t>in</w:t>
      </w:r>
      <w:r w:rsidR="005B47AE">
        <w:rPr>
          <w:shd w:val="clear" w:color="auto" w:fill="FFFFFF"/>
        </w:rPr>
        <w:t xml:space="preserve"> the hotel. </w:t>
      </w:r>
      <w:r w:rsidR="00AA6E78">
        <w:rPr>
          <w:shd w:val="clear" w:color="auto" w:fill="FFFFFF"/>
        </w:rPr>
        <w:t xml:space="preserve">For London Mariott Hotel County Hall, the recruitment and selection procedure </w:t>
      </w:r>
      <w:proofErr w:type="gramStart"/>
      <w:r w:rsidR="00560B93">
        <w:rPr>
          <w:shd w:val="clear" w:color="auto" w:fill="FFFFFF"/>
        </w:rPr>
        <w:t>encompasses</w:t>
      </w:r>
      <w:proofErr w:type="gramEnd"/>
      <w:r w:rsidR="00AA6E78">
        <w:rPr>
          <w:shd w:val="clear" w:color="auto" w:fill="FFFFFF"/>
        </w:rPr>
        <w:t xml:space="preserve"> seven core stages from planning the recruitment process to ensuring its appropriate exec</w:t>
      </w:r>
      <w:r w:rsidR="00FA2C68">
        <w:rPr>
          <w:shd w:val="clear" w:color="auto" w:fill="FFFFFF"/>
        </w:rPr>
        <w:t xml:space="preserve">ution. First, </w:t>
      </w:r>
      <w:r w:rsidR="00560B93">
        <w:rPr>
          <w:shd w:val="clear" w:color="auto" w:fill="FFFFFF"/>
        </w:rPr>
        <w:t xml:space="preserve">in the pre-recruitment planning, </w:t>
      </w:r>
      <w:r w:rsidR="007E7B6A">
        <w:rPr>
          <w:shd w:val="clear" w:color="auto" w:fill="FFFFFF"/>
        </w:rPr>
        <w:t>the need assessment is done by the hotel’s HR department</w:t>
      </w:r>
      <w:r w:rsidR="00E1568A">
        <w:rPr>
          <w:shd w:val="clear" w:color="auto" w:fill="FFFFFF"/>
        </w:rPr>
        <w:t xml:space="preserve"> by performing a gap analysis to determine the position-oriented expectations and requirements</w:t>
      </w:r>
      <w:r w:rsidR="0044567E">
        <w:rPr>
          <w:shd w:val="clear" w:color="auto" w:fill="FFFFFF"/>
        </w:rPr>
        <w:t xml:space="preserve"> (</w:t>
      </w:r>
      <w:proofErr w:type="spellStart"/>
      <w:r w:rsidR="0044567E">
        <w:rPr>
          <w:shd w:val="clear" w:color="auto" w:fill="FFFFFF"/>
        </w:rPr>
        <w:t>Réau</w:t>
      </w:r>
      <w:proofErr w:type="spellEnd"/>
      <w:r w:rsidR="0044567E">
        <w:rPr>
          <w:shd w:val="clear" w:color="auto" w:fill="FFFFFF"/>
        </w:rPr>
        <w:t>, 2023)</w:t>
      </w:r>
      <w:r w:rsidR="00E1568A">
        <w:rPr>
          <w:shd w:val="clear" w:color="auto" w:fill="FFFFFF"/>
        </w:rPr>
        <w:t>.</w:t>
      </w:r>
      <w:r w:rsidR="0025688D">
        <w:rPr>
          <w:shd w:val="clear" w:color="auto" w:fill="FFFFFF"/>
        </w:rPr>
        <w:t xml:space="preserve"> </w:t>
      </w:r>
      <w:r w:rsidR="00062618">
        <w:rPr>
          <w:shd w:val="clear" w:color="auto" w:fill="FFFFFF"/>
        </w:rPr>
        <w:t>In</w:t>
      </w:r>
      <w:r w:rsidR="0025688D">
        <w:rPr>
          <w:shd w:val="clear" w:color="auto" w:fill="FFFFFF"/>
        </w:rPr>
        <w:t xml:space="preserve"> this stage, the flexibility of the job role is determined </w:t>
      </w:r>
      <w:r w:rsidR="00D8491D">
        <w:rPr>
          <w:shd w:val="clear" w:color="auto" w:fill="FFFFFF"/>
        </w:rPr>
        <w:t>according to</w:t>
      </w:r>
      <w:r w:rsidR="00847520">
        <w:rPr>
          <w:shd w:val="clear" w:color="auto" w:fill="FFFFFF"/>
        </w:rPr>
        <w:t xml:space="preserve"> its </w:t>
      </w:r>
      <w:r w:rsidR="00D8491D">
        <w:rPr>
          <w:shd w:val="clear" w:color="auto" w:fill="FFFFFF"/>
        </w:rPr>
        <w:t>specifications</w:t>
      </w:r>
      <w:r w:rsidR="00062618">
        <w:rPr>
          <w:shd w:val="clear" w:color="auto" w:fill="FFFFFF"/>
        </w:rPr>
        <w:t xml:space="preserve"> including </w:t>
      </w:r>
      <w:r w:rsidR="00DB5644">
        <w:rPr>
          <w:shd w:val="clear" w:color="auto" w:fill="FFFFFF"/>
        </w:rPr>
        <w:t xml:space="preserve">the </w:t>
      </w:r>
      <w:r w:rsidR="00062618">
        <w:rPr>
          <w:shd w:val="clear" w:color="auto" w:fill="FFFFFF"/>
        </w:rPr>
        <w:t xml:space="preserve">size of the firm compensation structure, </w:t>
      </w:r>
      <w:r w:rsidR="00DB5644">
        <w:rPr>
          <w:shd w:val="clear" w:color="auto" w:fill="FFFFFF"/>
        </w:rPr>
        <w:t>growth trends, number of vacancies</w:t>
      </w:r>
      <w:r w:rsidR="00790596">
        <w:rPr>
          <w:shd w:val="clear" w:color="auto" w:fill="FFFFFF"/>
        </w:rPr>
        <w:t>,</w:t>
      </w:r>
      <w:r w:rsidR="00DB5644">
        <w:rPr>
          <w:shd w:val="clear" w:color="auto" w:fill="FFFFFF"/>
        </w:rPr>
        <w:t xml:space="preserve"> and the present state of </w:t>
      </w:r>
      <w:r w:rsidR="00790596">
        <w:rPr>
          <w:shd w:val="clear" w:color="auto" w:fill="FFFFFF"/>
        </w:rPr>
        <w:t xml:space="preserve">the </w:t>
      </w:r>
      <w:r w:rsidR="00DB5644">
        <w:rPr>
          <w:shd w:val="clear" w:color="auto" w:fill="FFFFFF"/>
        </w:rPr>
        <w:t>employment</w:t>
      </w:r>
      <w:r w:rsidR="00790596">
        <w:rPr>
          <w:shd w:val="clear" w:color="auto" w:fill="FFFFFF"/>
        </w:rPr>
        <w:t xml:space="preserve"> market</w:t>
      </w:r>
      <w:r w:rsidR="00DB5644">
        <w:rPr>
          <w:shd w:val="clear" w:color="auto" w:fill="FFFFFF"/>
        </w:rPr>
        <w:t xml:space="preserve">. </w:t>
      </w:r>
      <w:r w:rsidR="00146C4B">
        <w:rPr>
          <w:shd w:val="clear" w:color="auto" w:fill="FFFFFF"/>
        </w:rPr>
        <w:t xml:space="preserve">Secondly, </w:t>
      </w:r>
      <w:r w:rsidR="00E052AE">
        <w:rPr>
          <w:shd w:val="clear" w:color="auto" w:fill="FFFFFF"/>
        </w:rPr>
        <w:t xml:space="preserve">a substantial and specified job description is crafted </w:t>
      </w:r>
      <w:r w:rsidR="00D51185">
        <w:rPr>
          <w:shd w:val="clear" w:color="auto" w:fill="FFFFFF"/>
        </w:rPr>
        <w:t>to ensure the</w:t>
      </w:r>
      <w:r w:rsidR="00C63FB8">
        <w:rPr>
          <w:shd w:val="clear" w:color="auto" w:fill="FFFFFF"/>
        </w:rPr>
        <w:t xml:space="preserve"> candidates’ awareness </w:t>
      </w:r>
      <w:r w:rsidR="00A647CC">
        <w:rPr>
          <w:shd w:val="clear" w:color="auto" w:fill="FFFFFF"/>
        </w:rPr>
        <w:t xml:space="preserve">and consequent </w:t>
      </w:r>
      <w:r w:rsidR="00C63FB8">
        <w:rPr>
          <w:shd w:val="clear" w:color="auto" w:fill="FFFFFF"/>
        </w:rPr>
        <w:t>engagement</w:t>
      </w:r>
      <w:r w:rsidR="007E0A14">
        <w:rPr>
          <w:shd w:val="clear" w:color="auto" w:fill="FFFFFF"/>
        </w:rPr>
        <w:t xml:space="preserve">. This stage ensures the completion of a checklist </w:t>
      </w:r>
      <w:r w:rsidR="00A8019A">
        <w:rPr>
          <w:shd w:val="clear" w:color="auto" w:fill="FFFFFF"/>
        </w:rPr>
        <w:t>including Marriott’s details, the roles and responsibilities, salary structure, and the specific briefing of the job role regarding skills, qualities, and experiences</w:t>
      </w:r>
      <w:r w:rsidR="0044567E">
        <w:rPr>
          <w:shd w:val="clear" w:color="auto" w:fill="FFFFFF"/>
        </w:rPr>
        <w:t xml:space="preserve"> (Taylor, 2021)</w:t>
      </w:r>
      <w:r w:rsidR="00D72908">
        <w:rPr>
          <w:shd w:val="clear" w:color="auto" w:fill="FFFFFF"/>
        </w:rPr>
        <w:t xml:space="preserve">. The third stage deals with the search for talent to attract the most suitable candidates to the specified job role. In this stage, </w:t>
      </w:r>
      <w:r w:rsidR="0095732D">
        <w:rPr>
          <w:shd w:val="clear" w:color="auto" w:fill="FFFFFF"/>
        </w:rPr>
        <w:t xml:space="preserve">Marriott group HR </w:t>
      </w:r>
      <w:r w:rsidR="0007044F">
        <w:rPr>
          <w:shd w:val="clear" w:color="auto" w:fill="FFFFFF"/>
        </w:rPr>
        <w:t>professionals</w:t>
      </w:r>
      <w:r w:rsidR="0095732D">
        <w:rPr>
          <w:shd w:val="clear" w:color="auto" w:fill="FFFFFF"/>
        </w:rPr>
        <w:t xml:space="preserve"> tend to </w:t>
      </w:r>
      <w:r w:rsidR="00962414">
        <w:rPr>
          <w:shd w:val="clear" w:color="auto" w:fill="FFFFFF"/>
        </w:rPr>
        <w:t xml:space="preserve">search the web to ensure access </w:t>
      </w:r>
      <w:r w:rsidR="00962414">
        <w:rPr>
          <w:shd w:val="clear" w:color="auto" w:fill="FFFFFF"/>
        </w:rPr>
        <w:lastRenderedPageBreak/>
        <w:t>to diverse social media platforms, diverse job portals</w:t>
      </w:r>
      <w:r w:rsidR="00A417CC">
        <w:rPr>
          <w:shd w:val="clear" w:color="auto" w:fill="FFFFFF"/>
        </w:rPr>
        <w:t xml:space="preserve"> </w:t>
      </w:r>
      <w:r w:rsidR="00962414">
        <w:rPr>
          <w:shd w:val="clear" w:color="auto" w:fill="FFFFFF"/>
        </w:rPr>
        <w:t xml:space="preserve">and paid </w:t>
      </w:r>
      <w:r w:rsidR="00194E9F">
        <w:rPr>
          <w:shd w:val="clear" w:color="auto" w:fill="FFFFFF"/>
        </w:rPr>
        <w:t xml:space="preserve">recruitment sites. </w:t>
      </w:r>
      <w:r w:rsidR="00E8191E">
        <w:rPr>
          <w:shd w:val="clear" w:color="auto" w:fill="FFFFFF"/>
        </w:rPr>
        <w:t>U</w:t>
      </w:r>
      <w:r w:rsidR="00A417CC">
        <w:rPr>
          <w:shd w:val="clear" w:color="auto" w:fill="FFFFFF"/>
        </w:rPr>
        <w:t xml:space="preserve">sing the social media recruitment process, mostly GenZ can </w:t>
      </w:r>
      <w:r w:rsidR="00E8191E">
        <w:rPr>
          <w:shd w:val="clear" w:color="auto" w:fill="FFFFFF"/>
        </w:rPr>
        <w:t>be</w:t>
      </w:r>
      <w:r w:rsidR="00A417CC">
        <w:rPr>
          <w:shd w:val="clear" w:color="auto" w:fill="FFFFFF"/>
        </w:rPr>
        <w:t xml:space="preserve"> attracted to diverse job opportunities</w:t>
      </w:r>
      <w:r w:rsidR="00822BBD">
        <w:rPr>
          <w:shd w:val="clear" w:color="auto" w:fill="FFFFFF"/>
        </w:rPr>
        <w:t xml:space="preserve"> </w:t>
      </w:r>
      <w:r w:rsidR="00EA5D1B">
        <w:rPr>
          <w:shd w:val="clear" w:color="auto" w:fill="FFFFFF"/>
        </w:rPr>
        <w:t>whereas through</w:t>
      </w:r>
      <w:r w:rsidR="00822BBD">
        <w:rPr>
          <w:shd w:val="clear" w:color="auto" w:fill="FFFFFF"/>
        </w:rPr>
        <w:t xml:space="preserve"> job boards, Mariott can share </w:t>
      </w:r>
      <w:r w:rsidR="00EA5D1B">
        <w:rPr>
          <w:shd w:val="clear" w:color="auto" w:fill="FFFFFF"/>
        </w:rPr>
        <w:t>job-oriented</w:t>
      </w:r>
      <w:r w:rsidR="00822BBD">
        <w:rPr>
          <w:shd w:val="clear" w:color="auto" w:fill="FFFFFF"/>
        </w:rPr>
        <w:t xml:space="preserve"> information </w:t>
      </w:r>
      <w:r w:rsidR="00A542D5">
        <w:rPr>
          <w:shd w:val="clear" w:color="auto" w:fill="FFFFFF"/>
        </w:rPr>
        <w:t>to ensure a better reach</w:t>
      </w:r>
      <w:r w:rsidR="0044567E">
        <w:rPr>
          <w:shd w:val="clear" w:color="auto" w:fill="FFFFFF"/>
        </w:rPr>
        <w:t xml:space="preserve"> (Walmsley </w:t>
      </w:r>
      <w:r w:rsidR="0044567E" w:rsidRPr="0044567E">
        <w:rPr>
          <w:i/>
          <w:iCs/>
          <w:shd w:val="clear" w:color="auto" w:fill="FFFFFF"/>
        </w:rPr>
        <w:t>et al</w:t>
      </w:r>
      <w:r w:rsidR="0044567E">
        <w:rPr>
          <w:shd w:val="clear" w:color="auto" w:fill="FFFFFF"/>
        </w:rPr>
        <w:t>., 2020)</w:t>
      </w:r>
      <w:r w:rsidR="00A542D5">
        <w:rPr>
          <w:shd w:val="clear" w:color="auto" w:fill="FFFFFF"/>
        </w:rPr>
        <w:t xml:space="preserve">. </w:t>
      </w:r>
      <w:r w:rsidR="00787D3D">
        <w:rPr>
          <w:shd w:val="clear" w:color="auto" w:fill="FFFFFF"/>
        </w:rPr>
        <w:t xml:space="preserve">Apart from this, employee referrals and in-house recruiting can be the </w:t>
      </w:r>
      <w:r w:rsidR="00D92E2A">
        <w:rPr>
          <w:shd w:val="clear" w:color="auto" w:fill="FFFFFF"/>
        </w:rPr>
        <w:t>strategies</w:t>
      </w:r>
      <w:r w:rsidR="00787D3D">
        <w:rPr>
          <w:shd w:val="clear" w:color="auto" w:fill="FFFFFF"/>
        </w:rPr>
        <w:t xml:space="preserve"> of </w:t>
      </w:r>
      <w:r w:rsidR="003B76DD">
        <w:rPr>
          <w:shd w:val="clear" w:color="auto" w:fill="FFFFFF"/>
        </w:rPr>
        <w:t xml:space="preserve">Mariott’s HR professionals in ensuring the best effective talent acquisition. </w:t>
      </w:r>
      <w:r w:rsidR="00DE57DF">
        <w:rPr>
          <w:shd w:val="clear" w:color="auto" w:fill="FFFFFF"/>
        </w:rPr>
        <w:t xml:space="preserve">In the fourth stage, all the applications get screened by the HR departments of Mariott </w:t>
      </w:r>
      <w:r w:rsidR="00380346">
        <w:rPr>
          <w:shd w:val="clear" w:color="auto" w:fill="FFFFFF"/>
        </w:rPr>
        <w:t xml:space="preserve">with the assistance of Taleo, a cloud-based Application tracking system. In the fifth stage, the screened candidates are called up for an interview to ensure the potential completion of the recruitment life-cycle based on the candidates’ </w:t>
      </w:r>
      <w:r w:rsidR="00931F9D">
        <w:rPr>
          <w:shd w:val="clear" w:color="auto" w:fill="FFFFFF"/>
        </w:rPr>
        <w:t>demonstration of enthusiasm, adaptability</w:t>
      </w:r>
      <w:r w:rsidR="00013C85">
        <w:rPr>
          <w:shd w:val="clear" w:color="auto" w:fill="FFFFFF"/>
        </w:rPr>
        <w:t>,</w:t>
      </w:r>
      <w:r w:rsidR="00931F9D">
        <w:rPr>
          <w:shd w:val="clear" w:color="auto" w:fill="FFFFFF"/>
        </w:rPr>
        <w:t xml:space="preserve"> and willingness to </w:t>
      </w:r>
      <w:r w:rsidR="00013C85">
        <w:rPr>
          <w:shd w:val="clear" w:color="auto" w:fill="FFFFFF"/>
        </w:rPr>
        <w:t>gain</w:t>
      </w:r>
      <w:r w:rsidR="00931F9D">
        <w:rPr>
          <w:shd w:val="clear" w:color="auto" w:fill="FFFFFF"/>
        </w:rPr>
        <w:t xml:space="preserve"> </w:t>
      </w:r>
      <w:r w:rsidR="00013C85">
        <w:rPr>
          <w:shd w:val="clear" w:color="auto" w:fill="FFFFFF"/>
        </w:rPr>
        <w:t xml:space="preserve">learning </w:t>
      </w:r>
      <w:r w:rsidR="00931F9D">
        <w:rPr>
          <w:shd w:val="clear" w:color="auto" w:fill="FFFFFF"/>
        </w:rPr>
        <w:t>insights</w:t>
      </w:r>
      <w:r w:rsidR="00F11CFF">
        <w:rPr>
          <w:shd w:val="clear" w:color="auto" w:fill="FFFFFF"/>
        </w:rPr>
        <w:t xml:space="preserve"> (Nazarian </w:t>
      </w:r>
      <w:r w:rsidR="00F11CFF" w:rsidRPr="00F11CFF">
        <w:rPr>
          <w:i/>
          <w:iCs/>
          <w:shd w:val="clear" w:color="auto" w:fill="FFFFFF"/>
        </w:rPr>
        <w:t>et al</w:t>
      </w:r>
      <w:r w:rsidR="00F11CFF">
        <w:rPr>
          <w:shd w:val="clear" w:color="auto" w:fill="FFFFFF"/>
        </w:rPr>
        <w:t>., 2022)</w:t>
      </w:r>
      <w:r w:rsidR="00931F9D">
        <w:rPr>
          <w:shd w:val="clear" w:color="auto" w:fill="FFFFFF"/>
        </w:rPr>
        <w:t xml:space="preserve">. </w:t>
      </w:r>
      <w:r w:rsidR="008F28AE">
        <w:rPr>
          <w:shd w:val="clear" w:color="auto" w:fill="FFFFFF"/>
        </w:rPr>
        <w:t xml:space="preserve">It consequently leads to the sixth stage of hiring the most ideal and prospective </w:t>
      </w:r>
      <w:r w:rsidR="00BB2E7A">
        <w:rPr>
          <w:shd w:val="clear" w:color="auto" w:fill="FFFFFF"/>
        </w:rPr>
        <w:t xml:space="preserve">candidates where </w:t>
      </w:r>
      <w:r w:rsidR="007C69D5">
        <w:rPr>
          <w:shd w:val="clear" w:color="auto" w:fill="FFFFFF"/>
        </w:rPr>
        <w:t>they</w:t>
      </w:r>
      <w:r w:rsidR="00BB2E7A">
        <w:rPr>
          <w:shd w:val="clear" w:color="auto" w:fill="FFFFFF"/>
        </w:rPr>
        <w:t xml:space="preserve"> are offered with </w:t>
      </w:r>
      <w:r w:rsidR="007C69D5">
        <w:rPr>
          <w:shd w:val="clear" w:color="auto" w:fill="FFFFFF"/>
        </w:rPr>
        <w:t xml:space="preserve">the appointment letter on Mariott’s front that includes salary package, scheduling, and working hours. </w:t>
      </w:r>
      <w:r w:rsidR="00010E2E">
        <w:rPr>
          <w:shd w:val="clear" w:color="auto" w:fill="FFFFFF"/>
        </w:rPr>
        <w:t xml:space="preserve">Further, the employees are onboarded to the hotel </w:t>
      </w:r>
      <w:r w:rsidR="00084D1D">
        <w:rPr>
          <w:shd w:val="clear" w:color="auto" w:fill="FFFFFF"/>
        </w:rPr>
        <w:t>through a structured onboarding procedure that reflects employee empowerment, consistent support from the leaders,</w:t>
      </w:r>
      <w:r w:rsidR="00E26119">
        <w:rPr>
          <w:shd w:val="clear" w:color="auto" w:fill="FFFFFF"/>
        </w:rPr>
        <w:t xml:space="preserve"> and</w:t>
      </w:r>
      <w:r w:rsidR="00084D1D">
        <w:rPr>
          <w:shd w:val="clear" w:color="auto" w:fill="FFFFFF"/>
        </w:rPr>
        <w:t xml:space="preserve"> </w:t>
      </w:r>
      <w:r w:rsidR="00E26119">
        <w:rPr>
          <w:shd w:val="clear" w:color="auto" w:fill="FFFFFF"/>
        </w:rPr>
        <w:t>sound leadership from the first day of involvement</w:t>
      </w:r>
      <w:r w:rsidR="00F11CFF">
        <w:rPr>
          <w:shd w:val="clear" w:color="auto" w:fill="FFFFFF"/>
        </w:rPr>
        <w:t xml:space="preserve"> (Ghani </w:t>
      </w:r>
      <w:r w:rsidR="00F11CFF" w:rsidRPr="00F11CFF">
        <w:rPr>
          <w:i/>
          <w:iCs/>
          <w:shd w:val="clear" w:color="auto" w:fill="FFFFFF"/>
        </w:rPr>
        <w:t>et al</w:t>
      </w:r>
      <w:r w:rsidR="00F11CFF">
        <w:rPr>
          <w:shd w:val="clear" w:color="auto" w:fill="FFFFFF"/>
        </w:rPr>
        <w:t>., 2022)</w:t>
      </w:r>
      <w:r w:rsidR="00E26119">
        <w:rPr>
          <w:shd w:val="clear" w:color="auto" w:fill="FFFFFF"/>
        </w:rPr>
        <w:t xml:space="preserve">. </w:t>
      </w:r>
      <w:r w:rsidR="005D2138">
        <w:rPr>
          <w:shd w:val="clear" w:color="auto" w:fill="FFFFFF"/>
        </w:rPr>
        <w:t>Thus, Mariott can ensure a sound facilitation of their growth and developmental consistencies through potential HR planning, recruitment</w:t>
      </w:r>
      <w:r w:rsidR="00333FDF">
        <w:rPr>
          <w:shd w:val="clear" w:color="auto" w:fill="FFFFFF"/>
        </w:rPr>
        <w:t>,</w:t>
      </w:r>
      <w:r w:rsidR="005D2138">
        <w:rPr>
          <w:shd w:val="clear" w:color="auto" w:fill="FFFFFF"/>
        </w:rPr>
        <w:t xml:space="preserve"> and the selection process</w:t>
      </w:r>
      <w:r w:rsidR="00333FDF">
        <w:rPr>
          <w:shd w:val="clear" w:color="auto" w:fill="FFFFFF"/>
        </w:rPr>
        <w:t xml:space="preserve"> at large. </w:t>
      </w:r>
    </w:p>
    <w:p w14:paraId="4C61AD31" w14:textId="600CEFBF" w:rsidR="007B5A94" w:rsidRPr="007B5A94" w:rsidRDefault="007B5A94">
      <w:pPr>
        <w:rPr>
          <w:b/>
          <w:bCs/>
          <w:shd w:val="clear" w:color="auto" w:fill="FFFFFF"/>
        </w:rPr>
      </w:pPr>
      <w:r w:rsidRPr="007B5A94">
        <w:rPr>
          <w:b/>
          <w:bCs/>
          <w:shd w:val="clear" w:color="auto" w:fill="FFFFFF"/>
        </w:rPr>
        <w:t>Conclusion</w:t>
      </w:r>
    </w:p>
    <w:p w14:paraId="0E390576" w14:textId="15FEBDE4" w:rsidR="00321378" w:rsidRDefault="005B4BE7" w:rsidP="007B5A94">
      <w:pPr>
        <w:rPr>
          <w:shd w:val="clear" w:color="auto" w:fill="FFFFFF"/>
        </w:rPr>
      </w:pPr>
      <w:r>
        <w:rPr>
          <w:lang w:val="en-US"/>
        </w:rPr>
        <w:t xml:space="preserve">This essay aims to disclose the importance of strategic HRM </w:t>
      </w:r>
      <w:r w:rsidR="00AF335E">
        <w:rPr>
          <w:lang w:val="en-US"/>
        </w:rPr>
        <w:t>in</w:t>
      </w:r>
      <w:r>
        <w:rPr>
          <w:lang w:val="en-US"/>
        </w:rPr>
        <w:t xml:space="preserve"> the chosen hotel brand Marriott and the way it ensures </w:t>
      </w:r>
      <w:r w:rsidR="007D4025">
        <w:rPr>
          <w:lang w:val="en-US"/>
        </w:rPr>
        <w:t>long-term</w:t>
      </w:r>
      <w:r>
        <w:rPr>
          <w:lang w:val="en-US"/>
        </w:rPr>
        <w:t xml:space="preserve"> development through HR planning, </w:t>
      </w:r>
      <w:r w:rsidR="007D4025">
        <w:rPr>
          <w:lang w:val="en-US"/>
        </w:rPr>
        <w:t>recruitment,</w:t>
      </w:r>
      <w:r>
        <w:rPr>
          <w:lang w:val="en-US"/>
        </w:rPr>
        <w:t xml:space="preserve"> and selection procedures. </w:t>
      </w:r>
      <w:r w:rsidR="00AF335E">
        <w:rPr>
          <w:lang w:val="en-US"/>
        </w:rPr>
        <w:t xml:space="preserve">It has thoroughly </w:t>
      </w:r>
      <w:r w:rsidR="00FD150C">
        <w:rPr>
          <w:lang w:val="en-US"/>
        </w:rPr>
        <w:t>reflected</w:t>
      </w:r>
      <w:r w:rsidR="00AF335E">
        <w:rPr>
          <w:lang w:val="en-US"/>
        </w:rPr>
        <w:t xml:space="preserve"> the </w:t>
      </w:r>
      <w:r w:rsidR="00692362">
        <w:rPr>
          <w:lang w:val="en-US"/>
        </w:rPr>
        <w:t xml:space="preserve">significance of Human Resource </w:t>
      </w:r>
      <w:r w:rsidR="00196113">
        <w:rPr>
          <w:lang w:val="en-US"/>
        </w:rPr>
        <w:t>Management</w:t>
      </w:r>
      <w:r w:rsidR="00692362">
        <w:rPr>
          <w:lang w:val="en-US"/>
        </w:rPr>
        <w:t xml:space="preserve"> in the Hospitality industry by tracing back to its evolutionary phase </w:t>
      </w:r>
      <w:r w:rsidR="00545539">
        <w:rPr>
          <w:lang w:val="en-US"/>
        </w:rPr>
        <w:t xml:space="preserve">and </w:t>
      </w:r>
      <w:r w:rsidR="00F61EB9">
        <w:rPr>
          <w:lang w:val="en-US"/>
        </w:rPr>
        <w:t>considering</w:t>
      </w:r>
      <w:r w:rsidR="00196113">
        <w:rPr>
          <w:lang w:val="en-US"/>
        </w:rPr>
        <w:t xml:space="preserve"> </w:t>
      </w:r>
      <w:r w:rsidR="00F61EB9">
        <w:rPr>
          <w:lang w:val="en-US"/>
        </w:rPr>
        <w:t xml:space="preserve">the </w:t>
      </w:r>
      <w:r w:rsidR="00131EEF">
        <w:rPr>
          <w:lang w:val="en-US"/>
        </w:rPr>
        <w:t xml:space="preserve">London </w:t>
      </w:r>
      <w:r w:rsidR="00131EEF">
        <w:rPr>
          <w:shd w:val="clear" w:color="auto" w:fill="FFFFFF"/>
        </w:rPr>
        <w:t>Mariott Hotel County Hall a</w:t>
      </w:r>
      <w:r w:rsidR="00C674D2">
        <w:rPr>
          <w:shd w:val="clear" w:color="auto" w:fill="FFFFFF"/>
        </w:rPr>
        <w:t>s</w:t>
      </w:r>
      <w:r w:rsidR="00131EEF">
        <w:rPr>
          <w:shd w:val="clear" w:color="auto" w:fill="FFFFFF"/>
        </w:rPr>
        <w:t xml:space="preserve"> an international b</w:t>
      </w:r>
      <w:r w:rsidR="00646349">
        <w:rPr>
          <w:shd w:val="clear" w:color="auto" w:fill="FFFFFF"/>
        </w:rPr>
        <w:t>rand hotel</w:t>
      </w:r>
      <w:r w:rsidR="00C674D2">
        <w:rPr>
          <w:shd w:val="clear" w:color="auto" w:fill="FFFFFF"/>
        </w:rPr>
        <w:t xml:space="preserve">. </w:t>
      </w:r>
      <w:r w:rsidR="00F61EB9">
        <w:rPr>
          <w:shd w:val="clear" w:color="auto" w:fill="FFFFFF"/>
        </w:rPr>
        <w:t>Further, it has</w:t>
      </w:r>
      <w:r w:rsidR="00460D8C">
        <w:rPr>
          <w:shd w:val="clear" w:color="auto" w:fill="FFFFFF"/>
        </w:rPr>
        <w:t xml:space="preserve"> highlighted the c</w:t>
      </w:r>
      <w:r w:rsidR="008F77B7">
        <w:rPr>
          <w:shd w:val="clear" w:color="auto" w:fill="FFFFFF"/>
        </w:rPr>
        <w:t>o</w:t>
      </w:r>
      <w:r w:rsidR="00460D8C">
        <w:rPr>
          <w:shd w:val="clear" w:color="auto" w:fill="FFFFFF"/>
        </w:rPr>
        <w:t>re HR functions of the</w:t>
      </w:r>
      <w:r w:rsidR="00566370">
        <w:rPr>
          <w:shd w:val="clear" w:color="auto" w:fill="FFFFFF"/>
        </w:rPr>
        <w:t xml:space="preserve"> UK Hospitality</w:t>
      </w:r>
      <w:r w:rsidR="00460D8C">
        <w:rPr>
          <w:shd w:val="clear" w:color="auto" w:fill="FFFFFF"/>
        </w:rPr>
        <w:t xml:space="preserve"> industry</w:t>
      </w:r>
      <w:r w:rsidR="00566370">
        <w:rPr>
          <w:shd w:val="clear" w:color="auto" w:fill="FFFFFF"/>
        </w:rPr>
        <w:t xml:space="preserve"> by</w:t>
      </w:r>
      <w:r w:rsidR="00460D8C">
        <w:rPr>
          <w:shd w:val="clear" w:color="auto" w:fill="FFFFFF"/>
        </w:rPr>
        <w:t xml:space="preserve"> </w:t>
      </w:r>
      <w:r w:rsidR="007C50F1">
        <w:rPr>
          <w:shd w:val="clear" w:color="auto" w:fill="FFFFFF"/>
        </w:rPr>
        <w:t xml:space="preserve">including talent acquisition, performance management, </w:t>
      </w:r>
      <w:r w:rsidR="00C90C64">
        <w:rPr>
          <w:shd w:val="clear" w:color="auto" w:fill="FFFFFF"/>
        </w:rPr>
        <w:t xml:space="preserve">and </w:t>
      </w:r>
      <w:r w:rsidR="007C50F1">
        <w:rPr>
          <w:shd w:val="clear" w:color="auto" w:fill="FFFFFF"/>
        </w:rPr>
        <w:t>strategic planning and development of Marriott</w:t>
      </w:r>
      <w:r w:rsidR="008F77B7">
        <w:rPr>
          <w:shd w:val="clear" w:color="auto" w:fill="FFFFFF"/>
        </w:rPr>
        <w:t xml:space="preserve">. </w:t>
      </w:r>
      <w:r w:rsidR="0038794E">
        <w:rPr>
          <w:shd w:val="clear" w:color="auto" w:fill="FFFFFF"/>
        </w:rPr>
        <w:t xml:space="preserve">Further, this essay has </w:t>
      </w:r>
      <w:r w:rsidR="006C6D58">
        <w:rPr>
          <w:shd w:val="clear" w:color="auto" w:fill="FFFFFF"/>
        </w:rPr>
        <w:t xml:space="preserve">depicted the seven-staged Planning and recruitment process of Mariott </w:t>
      </w:r>
      <w:r w:rsidR="00127CD3">
        <w:rPr>
          <w:shd w:val="clear" w:color="auto" w:fill="FFFFFF"/>
        </w:rPr>
        <w:t xml:space="preserve">by ascertaining the </w:t>
      </w:r>
      <w:r w:rsidR="00925C0F">
        <w:rPr>
          <w:shd w:val="clear" w:color="auto" w:fill="FFFFFF"/>
        </w:rPr>
        <w:t>relevant</w:t>
      </w:r>
      <w:r w:rsidR="00127CD3">
        <w:rPr>
          <w:shd w:val="clear" w:color="auto" w:fill="FFFFFF"/>
        </w:rPr>
        <w:t xml:space="preserve"> contribution of every stage to the </w:t>
      </w:r>
      <w:r w:rsidR="00925C0F">
        <w:rPr>
          <w:shd w:val="clear" w:color="auto" w:fill="FFFFFF"/>
        </w:rPr>
        <w:t>overall development of</w:t>
      </w:r>
      <w:r w:rsidR="00066A62">
        <w:rPr>
          <w:shd w:val="clear" w:color="auto" w:fill="FFFFFF"/>
        </w:rPr>
        <w:t xml:space="preserve"> the hotel. </w:t>
      </w:r>
      <w:r w:rsidR="0066405A">
        <w:rPr>
          <w:shd w:val="clear" w:color="auto" w:fill="FFFFFF"/>
        </w:rPr>
        <w:t>Therefore, the changing roles of the HRM can effectively help the London Mariott Hotel County Hall</w:t>
      </w:r>
      <w:r w:rsidR="00D97FD9">
        <w:rPr>
          <w:shd w:val="clear" w:color="auto" w:fill="FFFFFF"/>
        </w:rPr>
        <w:t xml:space="preserve"> to </w:t>
      </w:r>
      <w:r w:rsidR="00D97FD9">
        <w:rPr>
          <w:shd w:val="clear" w:color="auto" w:fill="FFFFFF"/>
        </w:rPr>
        <w:lastRenderedPageBreak/>
        <w:t xml:space="preserve">ensure sustainable HR planning of recruitment and selection processes to gain the best talents. </w:t>
      </w:r>
    </w:p>
    <w:p w14:paraId="5699F89D" w14:textId="77777777" w:rsidR="00655533" w:rsidRDefault="00655533">
      <w:pPr>
        <w:spacing w:line="276" w:lineRule="auto"/>
        <w:jc w:val="left"/>
        <w:rPr>
          <w:rFonts w:eastAsiaTheme="majorEastAsia" w:cstheme="majorBidi"/>
          <w:b/>
          <w:kern w:val="2"/>
          <w:sz w:val="28"/>
          <w:szCs w:val="32"/>
          <w:lang w:val="en-US"/>
          <w14:ligatures w14:val="standardContextual"/>
        </w:rPr>
      </w:pPr>
      <w:r>
        <w:br w:type="page"/>
      </w:r>
    </w:p>
    <w:p w14:paraId="72D73331" w14:textId="3B08AB22" w:rsidR="005B4BE7" w:rsidRDefault="00321378" w:rsidP="00321378">
      <w:pPr>
        <w:pStyle w:val="Heading1"/>
      </w:pPr>
      <w:r>
        <w:lastRenderedPageBreak/>
        <w:t xml:space="preserve">References </w:t>
      </w:r>
    </w:p>
    <w:p w14:paraId="21660E22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Armstrong, M., 2014. Armstrong’s handbook of human resource management practice–13th Edition.</w:t>
      </w:r>
    </w:p>
    <w:p w14:paraId="6338E306" w14:textId="77777777" w:rsidR="00655533" w:rsidRPr="007D43FC" w:rsidRDefault="00655533" w:rsidP="0032137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D43FC">
        <w:rPr>
          <w:rFonts w:ascii="Arial" w:hAnsi="Arial" w:cs="Arial"/>
        </w:rPr>
        <w:t xml:space="preserve">CIPD (2022). </w:t>
      </w:r>
      <w:r w:rsidRPr="007D43FC">
        <w:rPr>
          <w:rFonts w:ascii="Arial" w:hAnsi="Arial" w:cs="Arial"/>
          <w:i/>
          <w:iCs/>
        </w:rPr>
        <w:t>CIPD | Management Development | Factsheets</w:t>
      </w:r>
      <w:r w:rsidRPr="007D43FC">
        <w:rPr>
          <w:rFonts w:ascii="Arial" w:hAnsi="Arial" w:cs="Arial"/>
        </w:rPr>
        <w:t>. [online] CIPD. Available at: https://www.cipd.org/en/knowledge/factsheets/management-factsheet/.</w:t>
      </w:r>
    </w:p>
    <w:p w14:paraId="186A519F" w14:textId="77777777" w:rsidR="00655533" w:rsidRPr="007D43FC" w:rsidRDefault="00655533" w:rsidP="0032137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D43FC">
        <w:rPr>
          <w:rFonts w:ascii="Arial" w:hAnsi="Arial" w:cs="Arial"/>
        </w:rPr>
        <w:t xml:space="preserve">CIPD (2023). </w:t>
      </w:r>
      <w:r w:rsidRPr="007D43FC">
        <w:rPr>
          <w:rFonts w:ascii="Arial" w:hAnsi="Arial" w:cs="Arial"/>
          <w:i/>
          <w:iCs/>
        </w:rPr>
        <w:t>CIPD | Continuing Professional Development (CPD)</w:t>
      </w:r>
      <w:r w:rsidRPr="007D43FC">
        <w:rPr>
          <w:rFonts w:ascii="Arial" w:hAnsi="Arial" w:cs="Arial"/>
        </w:rPr>
        <w:t>. [online] CIPD. Available at: https://www.cipd.org/en/learning/cpd/.</w:t>
      </w:r>
    </w:p>
    <w:p w14:paraId="41C9FE94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>Davis, P.J., 2020. Getting employees involved in strategy planning. </w:t>
      </w:r>
      <w:r>
        <w:rPr>
          <w:i/>
          <w:iCs/>
          <w:shd w:val="clear" w:color="auto" w:fill="FFFFFF"/>
        </w:rPr>
        <w:t>Journal of Business Strategy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41</w:t>
      </w:r>
      <w:r>
        <w:rPr>
          <w:shd w:val="clear" w:color="auto" w:fill="FFFFFF"/>
        </w:rPr>
        <w:t>(1), pp.58-64.</w:t>
      </w:r>
    </w:p>
    <w:p w14:paraId="7D3847FB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Franzoni, S., Sarwar, H. and Ishaq, M.I., 2021. The Mediating Role of HRM in the Relationship between CSR and Performance in the Hospitality Industry. </w:t>
      </w:r>
      <w:r w:rsidRPr="007D43FC">
        <w:rPr>
          <w:rFonts w:cs="Arial"/>
          <w:i/>
          <w:iCs/>
          <w:szCs w:val="24"/>
          <w:shd w:val="clear" w:color="auto" w:fill="FFFFFF"/>
        </w:rPr>
        <w:t>Sustainability</w:t>
      </w:r>
      <w:r w:rsidRPr="007D43FC">
        <w:rPr>
          <w:rFonts w:cs="Arial"/>
          <w:szCs w:val="24"/>
          <w:shd w:val="clear" w:color="auto" w:fill="FFFFFF"/>
        </w:rPr>
        <w:t>, </w:t>
      </w:r>
      <w:r w:rsidRPr="007D43FC">
        <w:rPr>
          <w:rFonts w:cs="Arial"/>
          <w:i/>
          <w:iCs/>
          <w:szCs w:val="24"/>
          <w:shd w:val="clear" w:color="auto" w:fill="FFFFFF"/>
        </w:rPr>
        <w:t>13</w:t>
      </w:r>
      <w:r w:rsidRPr="007D43FC">
        <w:rPr>
          <w:rFonts w:cs="Arial"/>
          <w:szCs w:val="24"/>
          <w:shd w:val="clear" w:color="auto" w:fill="FFFFFF"/>
        </w:rPr>
        <w:t>(24), p.13699.</w:t>
      </w:r>
    </w:p>
    <w:p w14:paraId="732E6EAD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Friedman Andrew, L., 2012. Continuing Professional Development Lifelong learning of millions.</w:t>
      </w:r>
    </w:p>
    <w:p w14:paraId="5758E4D9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Gallagher, K., 2022. Essential study and employment skills for business and management students. Oxford University Press.</w:t>
      </w:r>
    </w:p>
    <w:p w14:paraId="0850385F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Ghani, B., Zada, M., Memon, K.R., Ullah, R., Khattak, A., Han, H., Ariza-Montes, A. and Araya-Castillo, L., 2022. Challenges and strategies for employee retention in the hospitality industry: A review. </w:t>
      </w:r>
      <w:r w:rsidRPr="007D43FC">
        <w:rPr>
          <w:rFonts w:cs="Arial"/>
          <w:i/>
          <w:iCs/>
          <w:szCs w:val="24"/>
          <w:shd w:val="clear" w:color="auto" w:fill="FFFFFF"/>
        </w:rPr>
        <w:t>Sustainability</w:t>
      </w:r>
      <w:r w:rsidRPr="007D43FC">
        <w:rPr>
          <w:rFonts w:cs="Arial"/>
          <w:szCs w:val="24"/>
          <w:shd w:val="clear" w:color="auto" w:fill="FFFFFF"/>
        </w:rPr>
        <w:t>, </w:t>
      </w:r>
      <w:r w:rsidRPr="007D43FC">
        <w:rPr>
          <w:rFonts w:cs="Arial"/>
          <w:i/>
          <w:iCs/>
          <w:szCs w:val="24"/>
          <w:shd w:val="clear" w:color="auto" w:fill="FFFFFF"/>
        </w:rPr>
        <w:t>14</w:t>
      </w:r>
      <w:r w:rsidRPr="007D43FC">
        <w:rPr>
          <w:rFonts w:cs="Arial"/>
          <w:szCs w:val="24"/>
          <w:shd w:val="clear" w:color="auto" w:fill="FFFFFF"/>
        </w:rPr>
        <w:t>(5), p.2885.</w:t>
      </w:r>
    </w:p>
    <w:p w14:paraId="088F3855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Horn, R., 2009. </w:t>
      </w:r>
      <w:r w:rsidRPr="007D43FC">
        <w:rPr>
          <w:rFonts w:cs="Arial"/>
          <w:i/>
          <w:iCs/>
          <w:szCs w:val="24"/>
          <w:shd w:val="clear" w:color="auto" w:fill="FFFFFF"/>
        </w:rPr>
        <w:t>The business skills handbook</w:t>
      </w:r>
      <w:r w:rsidRPr="007D43FC">
        <w:rPr>
          <w:rFonts w:cs="Arial"/>
          <w:szCs w:val="24"/>
          <w:shd w:val="clear" w:color="auto" w:fill="FFFFFF"/>
        </w:rPr>
        <w:t>. Kogan Page Publishers.</w:t>
      </w:r>
    </w:p>
    <w:p w14:paraId="7970C19C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Horn, R., 2009. </w:t>
      </w:r>
      <w:r w:rsidRPr="007D43FC">
        <w:rPr>
          <w:rFonts w:cs="Arial"/>
          <w:i/>
          <w:iCs/>
          <w:szCs w:val="24"/>
          <w:shd w:val="clear" w:color="auto" w:fill="FFFFFF"/>
        </w:rPr>
        <w:t>The business skills handbook</w:t>
      </w:r>
      <w:r w:rsidRPr="007D43FC">
        <w:rPr>
          <w:rFonts w:cs="Arial"/>
          <w:szCs w:val="24"/>
          <w:shd w:val="clear" w:color="auto" w:fill="FFFFFF"/>
        </w:rPr>
        <w:t>. Kogan Page Publishers.</w:t>
      </w:r>
    </w:p>
    <w:p w14:paraId="75C0685E" w14:textId="77777777" w:rsidR="00655533" w:rsidRPr="007D43FC" w:rsidRDefault="00655533" w:rsidP="0032137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D43FC">
        <w:rPr>
          <w:rFonts w:ascii="Arial" w:hAnsi="Arial" w:cs="Arial"/>
        </w:rPr>
        <w:t xml:space="preserve">IBIS World (2024). </w:t>
      </w:r>
      <w:r w:rsidRPr="007D43FC">
        <w:rPr>
          <w:rFonts w:ascii="Arial" w:hAnsi="Arial" w:cs="Arial"/>
          <w:i/>
          <w:iCs/>
        </w:rPr>
        <w:t>IBISWorld - Industry Market Research, Reports, and Statistics</w:t>
      </w:r>
      <w:r w:rsidRPr="007D43FC">
        <w:rPr>
          <w:rFonts w:ascii="Arial" w:hAnsi="Arial" w:cs="Arial"/>
        </w:rPr>
        <w:t xml:space="preserve">. [online] IBIS World. Available at: </w:t>
      </w:r>
      <w:hyperlink r:id="rId5" w:anchor=":~:text=Their%20largest%20market%20share%20is" w:history="1">
        <w:r w:rsidRPr="007D43FC">
          <w:rPr>
            <w:rStyle w:val="Hyperlink"/>
            <w:rFonts w:ascii="Arial" w:hAnsi="Arial" w:cs="Arial"/>
          </w:rPr>
          <w:t>https://www.ibisworld.com/us/company/marriott-international-inc/350259/#:~:text=Their%20largest%20market%20share%20is</w:t>
        </w:r>
      </w:hyperlink>
      <w:r w:rsidRPr="007D43FC">
        <w:rPr>
          <w:rFonts w:ascii="Arial" w:hAnsi="Arial" w:cs="Arial"/>
        </w:rPr>
        <w:t>.</w:t>
      </w:r>
    </w:p>
    <w:p w14:paraId="7170D129" w14:textId="77777777" w:rsidR="00655533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lastRenderedPageBreak/>
        <w:t>Inman, M., O'Sullivan, N. and Murton, A., 2014. </w:t>
      </w:r>
      <w:r w:rsidRPr="007D43FC">
        <w:rPr>
          <w:rFonts w:cs="Arial"/>
          <w:i/>
          <w:iCs/>
          <w:szCs w:val="24"/>
          <w:shd w:val="clear" w:color="auto" w:fill="FFFFFF"/>
        </w:rPr>
        <w:t>Unlocking human resource management</w:t>
      </w:r>
      <w:r w:rsidRPr="007D43FC">
        <w:rPr>
          <w:rFonts w:cs="Arial"/>
          <w:szCs w:val="24"/>
          <w:shd w:val="clear" w:color="auto" w:fill="FFFFFF"/>
        </w:rPr>
        <w:t>. Routledge.</w:t>
      </w:r>
    </w:p>
    <w:p w14:paraId="10150B35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Johnston, R. and Clark, G., 2005. Service operations management: improving service delivery. Pearson Education.</w:t>
      </w:r>
    </w:p>
    <w:p w14:paraId="125BA6BB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proofErr w:type="spellStart"/>
      <w:r w:rsidRPr="007D43FC">
        <w:rPr>
          <w:rFonts w:cs="Arial"/>
          <w:szCs w:val="24"/>
          <w:shd w:val="clear" w:color="auto" w:fill="FFFFFF"/>
        </w:rPr>
        <w:t>Kloutsiniotis</w:t>
      </w:r>
      <w:proofErr w:type="spellEnd"/>
      <w:r w:rsidRPr="007D43FC">
        <w:rPr>
          <w:rFonts w:cs="Arial"/>
          <w:szCs w:val="24"/>
          <w:shd w:val="clear" w:color="auto" w:fill="FFFFFF"/>
        </w:rPr>
        <w:t xml:space="preserve">, P.V. and </w:t>
      </w:r>
      <w:proofErr w:type="spellStart"/>
      <w:r w:rsidRPr="007D43FC">
        <w:rPr>
          <w:rFonts w:cs="Arial"/>
          <w:szCs w:val="24"/>
          <w:shd w:val="clear" w:color="auto" w:fill="FFFFFF"/>
        </w:rPr>
        <w:t>Mihail</w:t>
      </w:r>
      <w:proofErr w:type="spellEnd"/>
      <w:r w:rsidRPr="007D43FC">
        <w:rPr>
          <w:rFonts w:cs="Arial"/>
          <w:szCs w:val="24"/>
          <w:shd w:val="clear" w:color="auto" w:fill="FFFFFF"/>
        </w:rPr>
        <w:t>, D.M., 2020. High performance work systems in the tourism and hospitality industry: a critical review. </w:t>
      </w:r>
      <w:r w:rsidRPr="007D43FC">
        <w:rPr>
          <w:rFonts w:cs="Arial"/>
          <w:i/>
          <w:iCs/>
          <w:szCs w:val="24"/>
          <w:shd w:val="clear" w:color="auto" w:fill="FFFFFF"/>
        </w:rPr>
        <w:t>International Journal of Contemporary Hospitality Management</w:t>
      </w:r>
      <w:r w:rsidRPr="007D43FC">
        <w:rPr>
          <w:rFonts w:cs="Arial"/>
          <w:szCs w:val="24"/>
          <w:shd w:val="clear" w:color="auto" w:fill="FFFFFF"/>
        </w:rPr>
        <w:t>, </w:t>
      </w:r>
      <w:r w:rsidRPr="007D43FC">
        <w:rPr>
          <w:rFonts w:cs="Arial"/>
          <w:i/>
          <w:iCs/>
          <w:szCs w:val="24"/>
          <w:shd w:val="clear" w:color="auto" w:fill="FFFFFF"/>
        </w:rPr>
        <w:t>32</w:t>
      </w:r>
      <w:r w:rsidRPr="007D43FC">
        <w:rPr>
          <w:rFonts w:cs="Arial"/>
          <w:szCs w:val="24"/>
          <w:shd w:val="clear" w:color="auto" w:fill="FFFFFF"/>
        </w:rPr>
        <w:t>(7), pp.2365-2395.</w:t>
      </w:r>
    </w:p>
    <w:p w14:paraId="6118096E" w14:textId="77777777" w:rsidR="00655533" w:rsidRDefault="00655533" w:rsidP="0032137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Kloutsiniotis</w:t>
      </w:r>
      <w:proofErr w:type="spellEnd"/>
      <w:r>
        <w:rPr>
          <w:shd w:val="clear" w:color="auto" w:fill="FFFFFF"/>
        </w:rPr>
        <w:t xml:space="preserve">, P.V. and </w:t>
      </w:r>
      <w:proofErr w:type="spellStart"/>
      <w:r>
        <w:rPr>
          <w:shd w:val="clear" w:color="auto" w:fill="FFFFFF"/>
        </w:rPr>
        <w:t>Mihail</w:t>
      </w:r>
      <w:proofErr w:type="spellEnd"/>
      <w:r>
        <w:rPr>
          <w:shd w:val="clear" w:color="auto" w:fill="FFFFFF"/>
        </w:rPr>
        <w:t>, D.M., 2020. High performance work systems in the tourism and hospitality industry: a critical review.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(7), pp.2365-2395.</w:t>
      </w:r>
    </w:p>
    <w:p w14:paraId="722EB552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 xml:space="preserve">Marchington, M., Wilkinson, A., Donnelly, R. and </w:t>
      </w:r>
      <w:proofErr w:type="spellStart"/>
      <w:r w:rsidRPr="007D43FC">
        <w:rPr>
          <w:rFonts w:cs="Arial"/>
          <w:szCs w:val="24"/>
          <w:shd w:val="clear" w:color="auto" w:fill="FFFFFF"/>
        </w:rPr>
        <w:t>Kynighou</w:t>
      </w:r>
      <w:proofErr w:type="spellEnd"/>
      <w:r w:rsidRPr="007D43FC">
        <w:rPr>
          <w:rFonts w:cs="Arial"/>
          <w:szCs w:val="24"/>
          <w:shd w:val="clear" w:color="auto" w:fill="FFFFFF"/>
        </w:rPr>
        <w:t>, A., 2016. </w:t>
      </w:r>
      <w:r w:rsidRPr="007D43FC">
        <w:rPr>
          <w:rFonts w:cs="Arial"/>
          <w:i/>
          <w:iCs/>
          <w:szCs w:val="24"/>
          <w:shd w:val="clear" w:color="auto" w:fill="FFFFFF"/>
        </w:rPr>
        <w:t>Human resource management at work</w:t>
      </w:r>
      <w:r w:rsidRPr="007D43FC">
        <w:rPr>
          <w:rFonts w:cs="Arial"/>
          <w:szCs w:val="24"/>
          <w:shd w:val="clear" w:color="auto" w:fill="FFFFFF"/>
        </w:rPr>
        <w:t>. Kogan Page Publishers.</w:t>
      </w:r>
    </w:p>
    <w:p w14:paraId="04EF0E5E" w14:textId="77777777" w:rsidR="00655533" w:rsidRPr="007D43FC" w:rsidRDefault="00655533" w:rsidP="00321378">
      <w:pPr>
        <w:rPr>
          <w:rFonts w:cs="Arial"/>
          <w:szCs w:val="24"/>
          <w:shd w:val="clear" w:color="auto" w:fill="FFFFFF"/>
        </w:rPr>
      </w:pPr>
      <w:proofErr w:type="spellStart"/>
      <w:r w:rsidRPr="007D43FC">
        <w:rPr>
          <w:rFonts w:cs="Arial"/>
          <w:szCs w:val="24"/>
          <w:shd w:val="clear" w:color="auto" w:fill="FFFFFF"/>
        </w:rPr>
        <w:t>Marneros</w:t>
      </w:r>
      <w:proofErr w:type="spellEnd"/>
      <w:r w:rsidRPr="007D43FC">
        <w:rPr>
          <w:rFonts w:cs="Arial"/>
          <w:szCs w:val="24"/>
          <w:shd w:val="clear" w:color="auto" w:fill="FFFFFF"/>
        </w:rPr>
        <w:t xml:space="preserve">, S., Papageorgiou, G. and </w:t>
      </w:r>
      <w:proofErr w:type="spellStart"/>
      <w:r w:rsidRPr="007D43FC">
        <w:rPr>
          <w:rFonts w:cs="Arial"/>
          <w:szCs w:val="24"/>
          <w:shd w:val="clear" w:color="auto" w:fill="FFFFFF"/>
        </w:rPr>
        <w:t>Efstathiades</w:t>
      </w:r>
      <w:proofErr w:type="spellEnd"/>
      <w:r w:rsidRPr="007D43FC">
        <w:rPr>
          <w:rFonts w:cs="Arial"/>
          <w:szCs w:val="24"/>
          <w:shd w:val="clear" w:color="auto" w:fill="FFFFFF"/>
        </w:rPr>
        <w:t>, A., 2020. Identifying key success competencies for the hospitality industry: The perspectives of professionals. </w:t>
      </w:r>
      <w:r w:rsidRPr="007D43FC">
        <w:rPr>
          <w:rFonts w:cs="Arial"/>
          <w:i/>
          <w:iCs/>
          <w:szCs w:val="24"/>
          <w:shd w:val="clear" w:color="auto" w:fill="FFFFFF"/>
        </w:rPr>
        <w:t>Journal of Teaching in Travel &amp; Tourism</w:t>
      </w:r>
      <w:r w:rsidRPr="007D43FC">
        <w:rPr>
          <w:rFonts w:cs="Arial"/>
          <w:szCs w:val="24"/>
          <w:shd w:val="clear" w:color="auto" w:fill="FFFFFF"/>
        </w:rPr>
        <w:t>, </w:t>
      </w:r>
      <w:r w:rsidRPr="007D43FC">
        <w:rPr>
          <w:rFonts w:cs="Arial"/>
          <w:i/>
          <w:iCs/>
          <w:szCs w:val="24"/>
          <w:shd w:val="clear" w:color="auto" w:fill="FFFFFF"/>
        </w:rPr>
        <w:t>20</w:t>
      </w:r>
      <w:r w:rsidRPr="007D43FC">
        <w:rPr>
          <w:rFonts w:cs="Arial"/>
          <w:szCs w:val="24"/>
          <w:shd w:val="clear" w:color="auto" w:fill="FFFFFF"/>
        </w:rPr>
        <w:t>(4), pp.237-261.</w:t>
      </w:r>
    </w:p>
    <w:p w14:paraId="6206DE20" w14:textId="77777777" w:rsidR="00655533" w:rsidRPr="007D43FC" w:rsidRDefault="00655533" w:rsidP="0032137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D43FC">
        <w:rPr>
          <w:rFonts w:ascii="Arial" w:hAnsi="Arial" w:cs="Arial"/>
        </w:rPr>
        <w:t xml:space="preserve">Marriott (2024). </w:t>
      </w:r>
      <w:r w:rsidRPr="007D43FC">
        <w:rPr>
          <w:rFonts w:ascii="Arial" w:hAnsi="Arial" w:cs="Arial"/>
          <w:i/>
          <w:iCs/>
        </w:rPr>
        <w:t>Luxury Hotel London Westminster | London Marriott Hotel County Hall</w:t>
      </w:r>
      <w:r w:rsidRPr="007D43FC">
        <w:rPr>
          <w:rFonts w:ascii="Arial" w:hAnsi="Arial" w:cs="Arial"/>
        </w:rPr>
        <w:t>. [online] Marriott. Available at: https://www.marriott.com/en-us/hotels/lonch-london-marriott-hotel-county-hall/overview/.</w:t>
      </w:r>
    </w:p>
    <w:p w14:paraId="3C845162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 xml:space="preserve">Nazarian, A., </w:t>
      </w:r>
      <w:proofErr w:type="spellStart"/>
      <w:r>
        <w:rPr>
          <w:shd w:val="clear" w:color="auto" w:fill="FFFFFF"/>
        </w:rPr>
        <w:t>Zaeri</w:t>
      </w:r>
      <w:proofErr w:type="spellEnd"/>
      <w:r>
        <w:rPr>
          <w:shd w:val="clear" w:color="auto" w:fill="FFFFFF"/>
        </w:rPr>
        <w:t xml:space="preserve">, E., </w:t>
      </w:r>
      <w:proofErr w:type="spellStart"/>
      <w:r>
        <w:rPr>
          <w:shd w:val="clear" w:color="auto" w:fill="FFFFFF"/>
        </w:rPr>
        <w:t>Foroudi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Afrouzi</w:t>
      </w:r>
      <w:proofErr w:type="spellEnd"/>
      <w:r>
        <w:rPr>
          <w:shd w:val="clear" w:color="auto" w:fill="FFFFFF"/>
        </w:rPr>
        <w:t>, A.R. and Atkinson, P., 2022. Cultural perceptions of ethical leadership and its effect on intention to leave in the independent hotel industry.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>(1), pp.430-455.</w:t>
      </w:r>
    </w:p>
    <w:p w14:paraId="3B32FBB0" w14:textId="77777777" w:rsidR="00655533" w:rsidRDefault="00655533" w:rsidP="0032137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Pelit</w:t>
      </w:r>
      <w:proofErr w:type="spellEnd"/>
      <w:r>
        <w:rPr>
          <w:shd w:val="clear" w:color="auto" w:fill="FFFFFF"/>
        </w:rPr>
        <w:t xml:space="preserve">, E. and </w:t>
      </w:r>
      <w:proofErr w:type="spellStart"/>
      <w:r>
        <w:rPr>
          <w:shd w:val="clear" w:color="auto" w:fill="FFFFFF"/>
        </w:rPr>
        <w:t>Katircioglu</w:t>
      </w:r>
      <w:proofErr w:type="spellEnd"/>
      <w:r>
        <w:rPr>
          <w:shd w:val="clear" w:color="auto" w:fill="FFFFFF"/>
        </w:rPr>
        <w:t>, E., 2022. Human resource management studies in hospitality and tourism domain: a bibliometric analysis.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>(3), pp.1106-1134.</w:t>
      </w:r>
    </w:p>
    <w:p w14:paraId="2DEE55AC" w14:textId="77777777" w:rsidR="00655533" w:rsidRDefault="00655533" w:rsidP="0032137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Réau</w:t>
      </w:r>
      <w:proofErr w:type="spellEnd"/>
      <w:r>
        <w:rPr>
          <w:shd w:val="clear" w:color="auto" w:fill="FFFFFF"/>
        </w:rPr>
        <w:t>, B., 2023. The Recruitment Process in a Multinational Travel Company. In </w:t>
      </w:r>
      <w:r>
        <w:rPr>
          <w:i/>
          <w:iCs/>
          <w:shd w:val="clear" w:color="auto" w:fill="FFFFFF"/>
        </w:rPr>
        <w:t>Employment and Tourism: New Research Perspectives in the Social Sciences</w:t>
      </w:r>
      <w:r>
        <w:rPr>
          <w:shd w:val="clear" w:color="auto" w:fill="FFFFFF"/>
        </w:rPr>
        <w:t> (pp. 113-130). Cham: Springer International Publishing.</w:t>
      </w:r>
    </w:p>
    <w:p w14:paraId="2B596CF2" w14:textId="77777777" w:rsidR="00655533" w:rsidRDefault="00655533" w:rsidP="0032137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Rossidis</w:t>
      </w:r>
      <w:proofErr w:type="spellEnd"/>
      <w:r>
        <w:rPr>
          <w:shd w:val="clear" w:color="auto" w:fill="FFFFFF"/>
        </w:rPr>
        <w:t xml:space="preserve">, I., Belias, D. and Vasiliadis, L., 2021, June. Strategic human resource management in the international hospitality industry. An extensive literature </w:t>
      </w:r>
      <w:proofErr w:type="gramStart"/>
      <w:r>
        <w:rPr>
          <w:shd w:val="clear" w:color="auto" w:fill="FFFFFF"/>
        </w:rPr>
        <w:t>review</w:t>
      </w:r>
      <w:proofErr w:type="gramEnd"/>
      <w:r>
        <w:rPr>
          <w:shd w:val="clear" w:color="auto" w:fill="FFFFFF"/>
        </w:rPr>
        <w:t>. In </w:t>
      </w:r>
      <w:r>
        <w:rPr>
          <w:i/>
          <w:iCs/>
          <w:shd w:val="clear" w:color="auto" w:fill="FFFFFF"/>
        </w:rPr>
        <w:t xml:space="preserve">Culture and Tourism in a Smart, Globalized, and Sustainable World: 7th International Conference of </w:t>
      </w:r>
      <w:proofErr w:type="spellStart"/>
      <w:r>
        <w:rPr>
          <w:i/>
          <w:iCs/>
          <w:shd w:val="clear" w:color="auto" w:fill="FFFFFF"/>
        </w:rPr>
        <w:t>IACuDiT</w:t>
      </w:r>
      <w:proofErr w:type="spellEnd"/>
      <w:r>
        <w:rPr>
          <w:i/>
          <w:iCs/>
          <w:shd w:val="clear" w:color="auto" w:fill="FFFFFF"/>
        </w:rPr>
        <w:t>, Hydra, Greece, 2020</w:t>
      </w:r>
      <w:r>
        <w:rPr>
          <w:shd w:val="clear" w:color="auto" w:fill="FFFFFF"/>
        </w:rPr>
        <w:t> (pp. 337-346). Cham: Springer International Publishing.</w:t>
      </w:r>
    </w:p>
    <w:p w14:paraId="20B54201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 xml:space="preserve">Tan, Y. and </w:t>
      </w:r>
      <w:proofErr w:type="spellStart"/>
      <w:r>
        <w:rPr>
          <w:shd w:val="clear" w:color="auto" w:fill="FFFFFF"/>
        </w:rPr>
        <w:t>Despotis</w:t>
      </w:r>
      <w:proofErr w:type="spellEnd"/>
      <w:r>
        <w:rPr>
          <w:shd w:val="clear" w:color="auto" w:fill="FFFFFF"/>
        </w:rPr>
        <w:t>, D., 2021. Investigation of efficiency in the UK hotel industry: a network data envelopment analysis approach.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33</w:t>
      </w:r>
      <w:r>
        <w:rPr>
          <w:shd w:val="clear" w:color="auto" w:fill="FFFFFF"/>
        </w:rPr>
        <w:t>(3), pp.1080-1104.</w:t>
      </w:r>
    </w:p>
    <w:p w14:paraId="64B1DBC8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>Taylor, S., 2021. Resourcing and talent management: The theory and practice of recruiting and developing a workforce. Kogan Page Publishers.</w:t>
      </w:r>
    </w:p>
    <w:p w14:paraId="16496312" w14:textId="77777777" w:rsidR="00655533" w:rsidRPr="007D43FC" w:rsidRDefault="00655533" w:rsidP="0032137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D43FC">
        <w:rPr>
          <w:rFonts w:ascii="Arial" w:hAnsi="Arial" w:cs="Arial"/>
        </w:rPr>
        <w:t xml:space="preserve">The institute of customer service (2019). </w:t>
      </w:r>
      <w:r w:rsidRPr="007D43FC">
        <w:rPr>
          <w:rFonts w:ascii="Arial" w:hAnsi="Arial" w:cs="Arial"/>
          <w:i/>
          <w:iCs/>
        </w:rPr>
        <w:t>Institute of Customer Service | Membership Body for Customer Service</w:t>
      </w:r>
      <w:r w:rsidRPr="007D43FC">
        <w:rPr>
          <w:rFonts w:ascii="Arial" w:hAnsi="Arial" w:cs="Arial"/>
        </w:rPr>
        <w:t xml:space="preserve">. [online] </w:t>
      </w:r>
      <w:proofErr w:type="spellStart"/>
      <w:r w:rsidRPr="007D43FC">
        <w:rPr>
          <w:rFonts w:ascii="Arial" w:hAnsi="Arial" w:cs="Arial"/>
        </w:rPr>
        <w:t>Instituteofcustomerservice</w:t>
      </w:r>
      <w:proofErr w:type="spellEnd"/>
      <w:r w:rsidRPr="007D43FC">
        <w:rPr>
          <w:rFonts w:ascii="Arial" w:hAnsi="Arial" w:cs="Arial"/>
        </w:rPr>
        <w:t xml:space="preserve">. Available at: </w:t>
      </w:r>
      <w:hyperlink r:id="rId6" w:history="1">
        <w:r w:rsidRPr="007D43FC">
          <w:rPr>
            <w:rStyle w:val="Hyperlink"/>
            <w:rFonts w:ascii="Arial" w:hAnsi="Arial" w:cs="Arial"/>
            <w:u w:val="none"/>
          </w:rPr>
          <w:t>https://www.instituteofcustomerservice.com/</w:t>
        </w:r>
      </w:hyperlink>
      <w:r w:rsidRPr="007D43FC">
        <w:rPr>
          <w:rFonts w:ascii="Arial" w:hAnsi="Arial" w:cs="Arial"/>
        </w:rPr>
        <w:t>. [Accessed on 26</w:t>
      </w:r>
      <w:r w:rsidRPr="007D43FC">
        <w:rPr>
          <w:rFonts w:ascii="Arial" w:hAnsi="Arial" w:cs="Arial"/>
          <w:vertAlign w:val="superscript"/>
        </w:rPr>
        <w:t>th</w:t>
      </w:r>
      <w:r w:rsidRPr="007D43FC">
        <w:rPr>
          <w:rFonts w:ascii="Arial" w:hAnsi="Arial" w:cs="Arial"/>
        </w:rPr>
        <w:t xml:space="preserve"> April 2024]</w:t>
      </w:r>
    </w:p>
    <w:p w14:paraId="186A7418" w14:textId="77777777" w:rsidR="00655533" w:rsidRPr="007D43FC" w:rsidRDefault="00655533" w:rsidP="00321378">
      <w:pPr>
        <w:rPr>
          <w:rFonts w:cs="Arial"/>
          <w:i/>
          <w:iCs/>
          <w:szCs w:val="24"/>
          <w:shd w:val="clear" w:color="auto" w:fill="FFFFFF"/>
        </w:rPr>
      </w:pPr>
      <w:r w:rsidRPr="007D43FC">
        <w:rPr>
          <w:rFonts w:cs="Arial"/>
          <w:szCs w:val="24"/>
          <w:shd w:val="clear" w:color="auto" w:fill="FFFFFF"/>
        </w:rPr>
        <w:t>Torrington, D., Hall, L., Taylor, S. and Atkinson, C., 2014. </w:t>
      </w:r>
      <w:r w:rsidRPr="007D43FC">
        <w:rPr>
          <w:rFonts w:cs="Arial"/>
          <w:i/>
          <w:iCs/>
          <w:szCs w:val="24"/>
          <w:shd w:val="clear" w:color="auto" w:fill="FFFFFF"/>
        </w:rPr>
        <w:t xml:space="preserve">Human Resource Management 9th </w:t>
      </w:r>
      <w:proofErr w:type="spellStart"/>
      <w:r w:rsidRPr="007D43FC">
        <w:rPr>
          <w:rFonts w:cs="Arial"/>
          <w:i/>
          <w:iCs/>
          <w:szCs w:val="24"/>
          <w:shd w:val="clear" w:color="auto" w:fill="FFFFFF"/>
        </w:rPr>
        <w:t>Edn</w:t>
      </w:r>
      <w:proofErr w:type="spellEnd"/>
      <w:r w:rsidRPr="007D43FC">
        <w:rPr>
          <w:rFonts w:cs="Arial"/>
          <w:szCs w:val="24"/>
          <w:shd w:val="clear" w:color="auto" w:fill="FFFFFF"/>
        </w:rPr>
        <w:t xml:space="preserve">. </w:t>
      </w:r>
      <w:r w:rsidRPr="007D43FC">
        <w:rPr>
          <w:rFonts w:cs="Arial"/>
          <w:i/>
          <w:iCs/>
          <w:szCs w:val="24"/>
          <w:shd w:val="clear" w:color="auto" w:fill="FFFFFF"/>
        </w:rPr>
        <w:t>Pearson Higher Ed.</w:t>
      </w:r>
    </w:p>
    <w:p w14:paraId="46F48C4B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>Walmsley, A., Cripps, K. and Hine, C., 2020. Generation Z and hospitality careers. </w:t>
      </w:r>
      <w:r>
        <w:rPr>
          <w:i/>
          <w:iCs/>
          <w:shd w:val="clear" w:color="auto" w:fill="FFFFFF"/>
        </w:rPr>
        <w:t>Hospitality &amp; Society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(2), pp.173-195.</w:t>
      </w:r>
    </w:p>
    <w:p w14:paraId="2EB6EF57" w14:textId="77777777" w:rsidR="00655533" w:rsidRDefault="00655533" w:rsidP="00321378">
      <w:pPr>
        <w:rPr>
          <w:shd w:val="clear" w:color="auto" w:fill="FFFFFF"/>
        </w:rPr>
      </w:pPr>
      <w:r>
        <w:rPr>
          <w:shd w:val="clear" w:color="auto" w:fill="FFFFFF"/>
        </w:rPr>
        <w:t>Wilson, R.A., Barnes, S.A., May-Gillings, M., Shyamoli, P. and Bui, H., 2020. </w:t>
      </w:r>
      <w:r>
        <w:rPr>
          <w:i/>
          <w:iCs/>
          <w:shd w:val="clear" w:color="auto" w:fill="FFFFFF"/>
        </w:rPr>
        <w:t>Working Futures 2017-2027: long-run labour market and skills projections for the UK: main report</w:t>
      </w:r>
      <w:r>
        <w:rPr>
          <w:shd w:val="clear" w:color="auto" w:fill="FFFFFF"/>
        </w:rPr>
        <w:t>. Department for Education.</w:t>
      </w:r>
    </w:p>
    <w:p w14:paraId="13EFDC27" w14:textId="77777777" w:rsidR="00321378" w:rsidRPr="00321378" w:rsidRDefault="00321378" w:rsidP="00321378">
      <w:pPr>
        <w:rPr>
          <w:lang w:val="en-US"/>
        </w:rPr>
      </w:pPr>
    </w:p>
    <w:sectPr w:rsidR="00321378" w:rsidRPr="0032137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20173A"/>
    <w:multiLevelType w:val="multilevel"/>
    <w:tmpl w:val="C5B2CFBE"/>
    <w:lvl w:ilvl="0">
      <w:start w:val="1"/>
      <w:numFmt w:val="decimal"/>
      <w:lvlText w:val="%1."/>
      <w:lvlJc w:val="left"/>
      <w:pPr>
        <w:ind w:left="0" w:firstLine="0"/>
      </w:pPr>
    </w:lvl>
    <w:lvl w:ilvl="1">
      <w:start w:val="1"/>
      <w:numFmt w:val="decimal"/>
      <w:lvlText w:val="%1.%2"/>
      <w:lvlJc w:val="left"/>
      <w:pPr>
        <w:ind w:left="0" w:firstLine="0"/>
      </w:pPr>
    </w:lvl>
    <w:lvl w:ilvl="2">
      <w:start w:val="1"/>
      <w:numFmt w:val="decimal"/>
      <w:lvlText w:val="%1.%2.%3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1" w15:restartNumberingAfterBreak="0">
    <w:nsid w:val="55CB01A1"/>
    <w:multiLevelType w:val="multilevel"/>
    <w:tmpl w:val="9E1E7C52"/>
    <w:lvl w:ilvl="0">
      <w:start w:val="1"/>
      <w:numFmt w:val="decimal"/>
      <w:lvlText w:val="%1."/>
      <w:lvlJc w:val="left"/>
      <w:pPr>
        <w:ind w:left="3852" w:hanging="432"/>
      </w:pPr>
      <w:rPr>
        <w:rFonts w:hint="default"/>
        <w:b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158155300">
    <w:abstractNumId w:val="0"/>
  </w:num>
  <w:num w:numId="2" w16cid:durableId="77488752">
    <w:abstractNumId w:val="0"/>
  </w:num>
  <w:num w:numId="3" w16cid:durableId="1842314563">
    <w:abstractNumId w:val="0"/>
  </w:num>
  <w:num w:numId="4" w16cid:durableId="1952322366">
    <w:abstractNumId w:val="0"/>
  </w:num>
  <w:num w:numId="5" w16cid:durableId="730348905">
    <w:abstractNumId w:val="0"/>
  </w:num>
  <w:num w:numId="6" w16cid:durableId="697507422">
    <w:abstractNumId w:val="0"/>
  </w:num>
  <w:num w:numId="7" w16cid:durableId="1574966035">
    <w:abstractNumId w:val="1"/>
  </w:num>
  <w:num w:numId="8" w16cid:durableId="1342507237">
    <w:abstractNumId w:val="1"/>
  </w:num>
  <w:num w:numId="9" w16cid:durableId="587663810">
    <w:abstractNumId w:val="1"/>
  </w:num>
  <w:num w:numId="10" w16cid:durableId="1604722251">
    <w:abstractNumId w:val="1"/>
  </w:num>
  <w:num w:numId="11" w16cid:durableId="6546030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0A7D63"/>
    <w:rsid w:val="00002090"/>
    <w:rsid w:val="00010E2E"/>
    <w:rsid w:val="00013C85"/>
    <w:rsid w:val="000152CA"/>
    <w:rsid w:val="0002426B"/>
    <w:rsid w:val="00040FC0"/>
    <w:rsid w:val="00061B49"/>
    <w:rsid w:val="00062618"/>
    <w:rsid w:val="00066A62"/>
    <w:rsid w:val="00067940"/>
    <w:rsid w:val="0007044F"/>
    <w:rsid w:val="00084D1D"/>
    <w:rsid w:val="00096763"/>
    <w:rsid w:val="000A3701"/>
    <w:rsid w:val="000A7D63"/>
    <w:rsid w:val="000D1E7B"/>
    <w:rsid w:val="000F238E"/>
    <w:rsid w:val="000F4F8B"/>
    <w:rsid w:val="001238B1"/>
    <w:rsid w:val="00127CD3"/>
    <w:rsid w:val="00131EEF"/>
    <w:rsid w:val="00137366"/>
    <w:rsid w:val="0014007E"/>
    <w:rsid w:val="001465D3"/>
    <w:rsid w:val="00146C4B"/>
    <w:rsid w:val="00151569"/>
    <w:rsid w:val="00153E1C"/>
    <w:rsid w:val="00160D3D"/>
    <w:rsid w:val="001946A8"/>
    <w:rsid w:val="00194E9F"/>
    <w:rsid w:val="00196113"/>
    <w:rsid w:val="001C0DBA"/>
    <w:rsid w:val="001C7FC0"/>
    <w:rsid w:val="001E777C"/>
    <w:rsid w:val="001F5738"/>
    <w:rsid w:val="002024FA"/>
    <w:rsid w:val="0020774F"/>
    <w:rsid w:val="00224A6B"/>
    <w:rsid w:val="00227A3C"/>
    <w:rsid w:val="00241A75"/>
    <w:rsid w:val="00250558"/>
    <w:rsid w:val="00250A86"/>
    <w:rsid w:val="0025688D"/>
    <w:rsid w:val="00280685"/>
    <w:rsid w:val="002927F5"/>
    <w:rsid w:val="002A3F9A"/>
    <w:rsid w:val="002C367A"/>
    <w:rsid w:val="002C6405"/>
    <w:rsid w:val="002E24F0"/>
    <w:rsid w:val="002E490C"/>
    <w:rsid w:val="002F57FC"/>
    <w:rsid w:val="002F7849"/>
    <w:rsid w:val="00310B78"/>
    <w:rsid w:val="00321378"/>
    <w:rsid w:val="003221C5"/>
    <w:rsid w:val="00333FDF"/>
    <w:rsid w:val="00343DEC"/>
    <w:rsid w:val="003520F2"/>
    <w:rsid w:val="0036633A"/>
    <w:rsid w:val="0037123B"/>
    <w:rsid w:val="0037369A"/>
    <w:rsid w:val="00380346"/>
    <w:rsid w:val="003860A1"/>
    <w:rsid w:val="0038794E"/>
    <w:rsid w:val="00391830"/>
    <w:rsid w:val="00393EC9"/>
    <w:rsid w:val="00397EEB"/>
    <w:rsid w:val="003A0A24"/>
    <w:rsid w:val="003A2394"/>
    <w:rsid w:val="003A4C16"/>
    <w:rsid w:val="003B6371"/>
    <w:rsid w:val="003B76DD"/>
    <w:rsid w:val="003C0CFE"/>
    <w:rsid w:val="003C64CF"/>
    <w:rsid w:val="003F26B5"/>
    <w:rsid w:val="00406F7F"/>
    <w:rsid w:val="00413124"/>
    <w:rsid w:val="00415220"/>
    <w:rsid w:val="00416C03"/>
    <w:rsid w:val="00433686"/>
    <w:rsid w:val="00436F81"/>
    <w:rsid w:val="00443C43"/>
    <w:rsid w:val="0044567E"/>
    <w:rsid w:val="0045344E"/>
    <w:rsid w:val="00460D8C"/>
    <w:rsid w:val="004640F4"/>
    <w:rsid w:val="00484D9C"/>
    <w:rsid w:val="00492223"/>
    <w:rsid w:val="0049452D"/>
    <w:rsid w:val="004A5E6F"/>
    <w:rsid w:val="004D6E6B"/>
    <w:rsid w:val="004E294E"/>
    <w:rsid w:val="004F6B3C"/>
    <w:rsid w:val="00502706"/>
    <w:rsid w:val="00505DE5"/>
    <w:rsid w:val="0052702A"/>
    <w:rsid w:val="005350C2"/>
    <w:rsid w:val="005355A3"/>
    <w:rsid w:val="00545539"/>
    <w:rsid w:val="0056043C"/>
    <w:rsid w:val="00560B93"/>
    <w:rsid w:val="00564CE3"/>
    <w:rsid w:val="00566370"/>
    <w:rsid w:val="00573ADA"/>
    <w:rsid w:val="00583027"/>
    <w:rsid w:val="00583C20"/>
    <w:rsid w:val="00593FD8"/>
    <w:rsid w:val="00594BF1"/>
    <w:rsid w:val="00595BC6"/>
    <w:rsid w:val="005A000E"/>
    <w:rsid w:val="005B47AE"/>
    <w:rsid w:val="005B4BE7"/>
    <w:rsid w:val="005C0AE0"/>
    <w:rsid w:val="005D1B19"/>
    <w:rsid w:val="005D2138"/>
    <w:rsid w:val="005D353F"/>
    <w:rsid w:val="005E1E72"/>
    <w:rsid w:val="006020C9"/>
    <w:rsid w:val="00605FB1"/>
    <w:rsid w:val="00612E38"/>
    <w:rsid w:val="00621E16"/>
    <w:rsid w:val="00624F40"/>
    <w:rsid w:val="00634553"/>
    <w:rsid w:val="00646349"/>
    <w:rsid w:val="00652A41"/>
    <w:rsid w:val="00655533"/>
    <w:rsid w:val="006638D2"/>
    <w:rsid w:val="0066405A"/>
    <w:rsid w:val="00665899"/>
    <w:rsid w:val="00685C65"/>
    <w:rsid w:val="00690D14"/>
    <w:rsid w:val="00692362"/>
    <w:rsid w:val="006940B6"/>
    <w:rsid w:val="006940C5"/>
    <w:rsid w:val="006A7996"/>
    <w:rsid w:val="006B2E43"/>
    <w:rsid w:val="006C6D58"/>
    <w:rsid w:val="006E09F0"/>
    <w:rsid w:val="006E7A62"/>
    <w:rsid w:val="006F628C"/>
    <w:rsid w:val="007026CB"/>
    <w:rsid w:val="00710A06"/>
    <w:rsid w:val="00712081"/>
    <w:rsid w:val="00721D63"/>
    <w:rsid w:val="0072516D"/>
    <w:rsid w:val="007277F0"/>
    <w:rsid w:val="00743CAE"/>
    <w:rsid w:val="007446C2"/>
    <w:rsid w:val="007608D3"/>
    <w:rsid w:val="0076398D"/>
    <w:rsid w:val="00775288"/>
    <w:rsid w:val="00787D3D"/>
    <w:rsid w:val="00790596"/>
    <w:rsid w:val="007947DF"/>
    <w:rsid w:val="0079746C"/>
    <w:rsid w:val="007A4A00"/>
    <w:rsid w:val="007A4C87"/>
    <w:rsid w:val="007A5159"/>
    <w:rsid w:val="007A6A3F"/>
    <w:rsid w:val="007B5A94"/>
    <w:rsid w:val="007C048B"/>
    <w:rsid w:val="007C50F1"/>
    <w:rsid w:val="007C553B"/>
    <w:rsid w:val="007C69D5"/>
    <w:rsid w:val="007D4025"/>
    <w:rsid w:val="007E0A14"/>
    <w:rsid w:val="007E7B6A"/>
    <w:rsid w:val="00803429"/>
    <w:rsid w:val="00820FC7"/>
    <w:rsid w:val="008224D4"/>
    <w:rsid w:val="00822BBD"/>
    <w:rsid w:val="0083787C"/>
    <w:rsid w:val="008436A8"/>
    <w:rsid w:val="00847520"/>
    <w:rsid w:val="008553E7"/>
    <w:rsid w:val="00856FA9"/>
    <w:rsid w:val="0085757E"/>
    <w:rsid w:val="00861191"/>
    <w:rsid w:val="0086462A"/>
    <w:rsid w:val="00865173"/>
    <w:rsid w:val="008652B4"/>
    <w:rsid w:val="00880438"/>
    <w:rsid w:val="00880FD7"/>
    <w:rsid w:val="0088504C"/>
    <w:rsid w:val="00897CE1"/>
    <w:rsid w:val="008B6BE1"/>
    <w:rsid w:val="008C2F57"/>
    <w:rsid w:val="008C5194"/>
    <w:rsid w:val="008E075F"/>
    <w:rsid w:val="008E5CB6"/>
    <w:rsid w:val="008E665D"/>
    <w:rsid w:val="008F28AE"/>
    <w:rsid w:val="008F77B7"/>
    <w:rsid w:val="009032F9"/>
    <w:rsid w:val="00925C0F"/>
    <w:rsid w:val="009264C0"/>
    <w:rsid w:val="00931F9D"/>
    <w:rsid w:val="00954F22"/>
    <w:rsid w:val="0095732D"/>
    <w:rsid w:val="009577BC"/>
    <w:rsid w:val="00962414"/>
    <w:rsid w:val="00963E41"/>
    <w:rsid w:val="009763ED"/>
    <w:rsid w:val="00980371"/>
    <w:rsid w:val="009A0AE2"/>
    <w:rsid w:val="009A7976"/>
    <w:rsid w:val="009B72F2"/>
    <w:rsid w:val="009C1C27"/>
    <w:rsid w:val="009C3C76"/>
    <w:rsid w:val="009D4DFE"/>
    <w:rsid w:val="009E6050"/>
    <w:rsid w:val="009E7AEB"/>
    <w:rsid w:val="009F3CE9"/>
    <w:rsid w:val="009F5DD5"/>
    <w:rsid w:val="009F6F23"/>
    <w:rsid w:val="00A125B9"/>
    <w:rsid w:val="00A217BA"/>
    <w:rsid w:val="00A22FB5"/>
    <w:rsid w:val="00A23D1B"/>
    <w:rsid w:val="00A3772E"/>
    <w:rsid w:val="00A417CC"/>
    <w:rsid w:val="00A542D5"/>
    <w:rsid w:val="00A54450"/>
    <w:rsid w:val="00A55232"/>
    <w:rsid w:val="00A55847"/>
    <w:rsid w:val="00A604F4"/>
    <w:rsid w:val="00A6192D"/>
    <w:rsid w:val="00A647CC"/>
    <w:rsid w:val="00A6622C"/>
    <w:rsid w:val="00A8019A"/>
    <w:rsid w:val="00A85C26"/>
    <w:rsid w:val="00A9462E"/>
    <w:rsid w:val="00AA1513"/>
    <w:rsid w:val="00AA180E"/>
    <w:rsid w:val="00AA3AE0"/>
    <w:rsid w:val="00AA6E78"/>
    <w:rsid w:val="00AE5609"/>
    <w:rsid w:val="00AE7AB4"/>
    <w:rsid w:val="00AF335E"/>
    <w:rsid w:val="00B1798D"/>
    <w:rsid w:val="00B3367A"/>
    <w:rsid w:val="00B527EF"/>
    <w:rsid w:val="00B63FF0"/>
    <w:rsid w:val="00B71BC7"/>
    <w:rsid w:val="00B903ED"/>
    <w:rsid w:val="00B91123"/>
    <w:rsid w:val="00B9655D"/>
    <w:rsid w:val="00BB2E7A"/>
    <w:rsid w:val="00BB4123"/>
    <w:rsid w:val="00BB5401"/>
    <w:rsid w:val="00BB787C"/>
    <w:rsid w:val="00BC3E3C"/>
    <w:rsid w:val="00BC71FA"/>
    <w:rsid w:val="00BE1585"/>
    <w:rsid w:val="00BF0CC1"/>
    <w:rsid w:val="00BF34EE"/>
    <w:rsid w:val="00BF71D6"/>
    <w:rsid w:val="00C30653"/>
    <w:rsid w:val="00C30795"/>
    <w:rsid w:val="00C35E4F"/>
    <w:rsid w:val="00C40FFD"/>
    <w:rsid w:val="00C43156"/>
    <w:rsid w:val="00C4580C"/>
    <w:rsid w:val="00C52137"/>
    <w:rsid w:val="00C5270C"/>
    <w:rsid w:val="00C6373A"/>
    <w:rsid w:val="00C63FB8"/>
    <w:rsid w:val="00C674D2"/>
    <w:rsid w:val="00C804FA"/>
    <w:rsid w:val="00C867D5"/>
    <w:rsid w:val="00C90C64"/>
    <w:rsid w:val="00CB2798"/>
    <w:rsid w:val="00CC0D67"/>
    <w:rsid w:val="00CE5A7B"/>
    <w:rsid w:val="00CE692D"/>
    <w:rsid w:val="00CF2C90"/>
    <w:rsid w:val="00CF3257"/>
    <w:rsid w:val="00D11654"/>
    <w:rsid w:val="00D1508F"/>
    <w:rsid w:val="00D314DE"/>
    <w:rsid w:val="00D50F6F"/>
    <w:rsid w:val="00D51185"/>
    <w:rsid w:val="00D53882"/>
    <w:rsid w:val="00D54343"/>
    <w:rsid w:val="00D71D5F"/>
    <w:rsid w:val="00D72908"/>
    <w:rsid w:val="00D8401B"/>
    <w:rsid w:val="00D8491D"/>
    <w:rsid w:val="00D8582D"/>
    <w:rsid w:val="00D92E2A"/>
    <w:rsid w:val="00D97FD9"/>
    <w:rsid w:val="00DA1A04"/>
    <w:rsid w:val="00DB0F0B"/>
    <w:rsid w:val="00DB3EAD"/>
    <w:rsid w:val="00DB4894"/>
    <w:rsid w:val="00DB5644"/>
    <w:rsid w:val="00DB6D9C"/>
    <w:rsid w:val="00DC2166"/>
    <w:rsid w:val="00DC3353"/>
    <w:rsid w:val="00DD2CF7"/>
    <w:rsid w:val="00DD5D45"/>
    <w:rsid w:val="00DE57DF"/>
    <w:rsid w:val="00E052AE"/>
    <w:rsid w:val="00E073A9"/>
    <w:rsid w:val="00E14DB3"/>
    <w:rsid w:val="00E1568A"/>
    <w:rsid w:val="00E201E3"/>
    <w:rsid w:val="00E204E3"/>
    <w:rsid w:val="00E245ED"/>
    <w:rsid w:val="00E24EDC"/>
    <w:rsid w:val="00E26119"/>
    <w:rsid w:val="00E512D3"/>
    <w:rsid w:val="00E676A2"/>
    <w:rsid w:val="00E752BE"/>
    <w:rsid w:val="00E8191E"/>
    <w:rsid w:val="00E82940"/>
    <w:rsid w:val="00E8611E"/>
    <w:rsid w:val="00E92F07"/>
    <w:rsid w:val="00E97378"/>
    <w:rsid w:val="00EA1A99"/>
    <w:rsid w:val="00EA5D1B"/>
    <w:rsid w:val="00EB2E65"/>
    <w:rsid w:val="00EC3C72"/>
    <w:rsid w:val="00F0199B"/>
    <w:rsid w:val="00F06504"/>
    <w:rsid w:val="00F11CFF"/>
    <w:rsid w:val="00F13E59"/>
    <w:rsid w:val="00F42389"/>
    <w:rsid w:val="00F4488D"/>
    <w:rsid w:val="00F47DAA"/>
    <w:rsid w:val="00F61EB9"/>
    <w:rsid w:val="00F650DF"/>
    <w:rsid w:val="00F703E0"/>
    <w:rsid w:val="00F717DC"/>
    <w:rsid w:val="00F75A91"/>
    <w:rsid w:val="00F84A6D"/>
    <w:rsid w:val="00F86AF6"/>
    <w:rsid w:val="00F96E1D"/>
    <w:rsid w:val="00FA2C68"/>
    <w:rsid w:val="00FA5C27"/>
    <w:rsid w:val="00FC61B1"/>
    <w:rsid w:val="00FD150C"/>
    <w:rsid w:val="00FE3B22"/>
    <w:rsid w:val="00FF3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5C7B6C"/>
  <w15:chartTrackingRefBased/>
  <w15:docId w15:val="{F669631F-8CE7-43F5-A09D-4E52C5730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567E"/>
    <w:pPr>
      <w:spacing w:line="360" w:lineRule="auto"/>
      <w:jc w:val="both"/>
    </w:pPr>
    <w:rPr>
      <w:rFonts w:ascii="Arial" w:hAnsi="Arial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24F40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kern w:val="2"/>
      <w:sz w:val="28"/>
      <w:szCs w:val="32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4F40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kern w:val="2"/>
      <w:sz w:val="26"/>
      <w:szCs w:val="26"/>
      <w:lang w:val="en-US"/>
      <w14:ligatures w14:val="standardContextual"/>
    </w:rPr>
  </w:style>
  <w:style w:type="paragraph" w:styleId="Heading3">
    <w:name w:val="heading 3"/>
    <w:basedOn w:val="Normal"/>
    <w:link w:val="Heading3Char"/>
    <w:uiPriority w:val="9"/>
    <w:unhideWhenUsed/>
    <w:qFormat/>
    <w:rsid w:val="00E201E3"/>
    <w:pPr>
      <w:ind w:left="100"/>
      <w:outlineLvl w:val="2"/>
    </w:pPr>
    <w:rPr>
      <w:rFonts w:eastAsia="Calibri Light" w:cs="Calibri Light"/>
      <w:b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217BA"/>
    <w:pPr>
      <w:keepNext/>
      <w:keepLines/>
      <w:numPr>
        <w:ilvl w:val="3"/>
        <w:numId w:val="10"/>
      </w:numPr>
      <w:spacing w:before="40"/>
      <w:outlineLvl w:val="3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F40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24F40"/>
    <w:rPr>
      <w:rFonts w:ascii="Times New Roman" w:eastAsiaTheme="majorEastAsia" w:hAnsi="Times New Roman" w:cstheme="majorBidi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01E3"/>
    <w:rPr>
      <w:rFonts w:ascii="Times New Roman" w:eastAsia="Calibri Light" w:hAnsi="Times New Roman" w:cs="Calibri Light"/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7A4C87"/>
    <w:pPr>
      <w:spacing w:line="276" w:lineRule="auto"/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D11654"/>
    <w:rPr>
      <w:rFonts w:ascii="Times New Roman" w:eastAsiaTheme="majorEastAsia" w:hAnsi="Times New Roman" w:cstheme="majorBidi"/>
      <w:b/>
      <w:iCs/>
      <w:sz w:val="24"/>
      <w:lang w:val="en-IN"/>
    </w:rPr>
  </w:style>
  <w:style w:type="paragraph" w:styleId="BodyText">
    <w:name w:val="Body Text"/>
    <w:basedOn w:val="Normal"/>
    <w:link w:val="BodyTextChar"/>
    <w:uiPriority w:val="99"/>
    <w:semiHidden/>
    <w:unhideWhenUsed/>
    <w:rsid w:val="00DB3EA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B3EAD"/>
    <w:rPr>
      <w:rFonts w:ascii="Times New Roman" w:hAnsi="Times New Roman" w:cs="Calibri"/>
      <w:kern w:val="0"/>
      <w:sz w:val="24"/>
      <w14:ligatures w14:val="none"/>
    </w:rPr>
  </w:style>
  <w:style w:type="paragraph" w:styleId="NormalWeb">
    <w:name w:val="Normal (Web)"/>
    <w:basedOn w:val="Normal"/>
    <w:uiPriority w:val="99"/>
    <w:unhideWhenUsed/>
    <w:rsid w:val="00321378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321378"/>
    <w:rPr>
      <w:color w:val="0000FF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32137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1378"/>
    <w:pPr>
      <w:spacing w:line="240" w:lineRule="auto"/>
    </w:pPr>
    <w:rPr>
      <w:rFonts w:ascii="Times New Roman" w:hAnsi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1378"/>
    <w:rPr>
      <w:rFonts w:ascii="Times New Roman" w:hAnsi="Times New Roman"/>
      <w:kern w:val="0"/>
      <w:sz w:val="20"/>
      <w:szCs w:val="20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864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55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nstituteofcustomerservice.com/" TargetMode="External"/><Relationship Id="rId5" Type="http://schemas.openxmlformats.org/officeDocument/2006/relationships/hyperlink" Target="https://www.ibisworld.com/us/company/marriott-international-inc/350259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11</Pages>
  <Words>2999</Words>
  <Characters>17095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Dimitar Karamanov</cp:lastModifiedBy>
  <cp:revision>15</cp:revision>
  <dcterms:created xsi:type="dcterms:W3CDTF">2024-05-06T01:49:00Z</dcterms:created>
  <dcterms:modified xsi:type="dcterms:W3CDTF">2024-05-11T15:00:00Z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8a2304ef-dc3c-48ad-aa73-a504ca178f0a</vt:lpwstr>
  </property>
</Properties>
</file>