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rsidR="005301A5" w:rsidRPr="009E4014" w:rsidRDefault="005301A5" w:rsidP="00EE0990">
      <w:pPr>
        <w:pStyle w:val="Normal1"/>
        <w:spacing w:line="480" w:lineRule="auto"/>
        <w:jc w:val="center"/>
        <w:rPr>
          <w:b/>
          <w:color w:val="000000" w:themeColor="text1"/>
          <w:sz w:val="32"/>
          <w:szCs w:val="32"/>
          <w:lang w:val="en-GB"/>
        </w:rPr>
      </w:pPr>
    </w:p>
    <w:p w:rsidR="005301A5" w:rsidRPr="009E4014" w:rsidRDefault="005301A5" w:rsidP="00EE0990">
      <w:pPr>
        <w:pStyle w:val="Normal1"/>
        <w:spacing w:line="480" w:lineRule="auto"/>
        <w:jc w:val="center"/>
        <w:rPr>
          <w:b/>
          <w:color w:val="000000" w:themeColor="text1"/>
          <w:sz w:val="32"/>
          <w:szCs w:val="32"/>
          <w:lang w:val="en-GB"/>
        </w:rPr>
      </w:pPr>
    </w:p>
    <w:p w:rsidR="005301A5" w:rsidRPr="009E4014" w:rsidRDefault="005301A5" w:rsidP="00EE0990">
      <w:pPr>
        <w:pStyle w:val="Normal1"/>
        <w:spacing w:line="480" w:lineRule="auto"/>
        <w:jc w:val="center"/>
        <w:rPr>
          <w:b/>
          <w:color w:val="000000" w:themeColor="text1"/>
          <w:sz w:val="32"/>
          <w:szCs w:val="32"/>
          <w:lang w:val="en-GB"/>
        </w:rPr>
      </w:pPr>
    </w:p>
    <w:p w:rsidR="005301A5" w:rsidRPr="009E4014" w:rsidRDefault="005301A5" w:rsidP="00EE0990">
      <w:pPr>
        <w:pStyle w:val="Normal1"/>
        <w:spacing w:line="480" w:lineRule="auto"/>
        <w:jc w:val="center"/>
        <w:rPr>
          <w:b/>
          <w:color w:val="000000" w:themeColor="text1"/>
          <w:sz w:val="32"/>
          <w:szCs w:val="32"/>
          <w:lang w:val="en-GB"/>
        </w:rPr>
      </w:pPr>
    </w:p>
    <w:p w:rsidR="005301A5" w:rsidRPr="009E4014" w:rsidRDefault="005301A5" w:rsidP="00EE0990">
      <w:pPr>
        <w:pStyle w:val="Normal1"/>
        <w:spacing w:line="480" w:lineRule="auto"/>
        <w:rPr>
          <w:b/>
          <w:color w:val="000000" w:themeColor="text1"/>
          <w:sz w:val="32"/>
          <w:szCs w:val="32"/>
          <w:lang w:val="en-GB"/>
        </w:rPr>
      </w:pPr>
    </w:p>
    <w:p w:rsidR="00746427" w:rsidRDefault="000A7FC1" w:rsidP="00EE0990">
      <w:pPr>
        <w:pStyle w:val="Normal1"/>
        <w:spacing w:line="480" w:lineRule="auto"/>
        <w:jc w:val="center"/>
        <w:rPr>
          <w:b/>
          <w:color w:val="000000" w:themeColor="text1"/>
          <w:sz w:val="32"/>
          <w:szCs w:val="32"/>
          <w:lang w:val="en-GB"/>
        </w:rPr>
      </w:pPr>
      <w:r w:rsidRPr="009E4014">
        <w:rPr>
          <w:b/>
          <w:color w:val="000000" w:themeColor="text1"/>
          <w:sz w:val="32"/>
          <w:szCs w:val="32"/>
          <w:lang w:val="en-GB"/>
        </w:rPr>
        <w:t xml:space="preserve">STRATEGIC </w:t>
      </w:r>
      <w:r w:rsidR="00F937CD" w:rsidRPr="009E4014">
        <w:rPr>
          <w:b/>
          <w:color w:val="000000" w:themeColor="text1"/>
          <w:sz w:val="32"/>
          <w:szCs w:val="32"/>
          <w:lang w:val="en-GB"/>
        </w:rPr>
        <w:t>MANAGEMENT SUSTAINABILITY</w:t>
      </w:r>
    </w:p>
    <w:p w:rsidR="00746427" w:rsidRDefault="00746427" w:rsidP="00D15C46">
      <w:pPr>
        <w:spacing w:before="240" w:after="240" w:line="480" w:lineRule="auto"/>
        <w:jc w:val="center"/>
        <w:rPr>
          <w:b/>
          <w:sz w:val="32"/>
          <w:szCs w:val="32"/>
        </w:rPr>
      </w:pPr>
      <w:r>
        <w:rPr>
          <w:b/>
          <w:sz w:val="32"/>
          <w:szCs w:val="32"/>
        </w:rPr>
        <w:t xml:space="preserve">(LCBB6004) Assessment </w:t>
      </w:r>
      <w:r>
        <w:rPr>
          <w:b/>
          <w:sz w:val="32"/>
          <w:szCs w:val="32"/>
        </w:rPr>
        <w:t>2</w:t>
      </w:r>
    </w:p>
    <w:p w:rsidR="00746427" w:rsidRDefault="00746427" w:rsidP="00D15C46">
      <w:pPr>
        <w:spacing w:before="240" w:after="240" w:line="480" w:lineRule="auto"/>
        <w:jc w:val="center"/>
        <w:rPr>
          <w:b/>
          <w:sz w:val="32"/>
          <w:szCs w:val="32"/>
        </w:rPr>
      </w:pPr>
      <w:r>
        <w:rPr>
          <w:b/>
          <w:sz w:val="32"/>
          <w:szCs w:val="32"/>
        </w:rPr>
        <w:t>Students name: Denitsa Encheva</w:t>
      </w:r>
    </w:p>
    <w:p w:rsidR="00746427" w:rsidRDefault="00746427" w:rsidP="00D15C46">
      <w:pPr>
        <w:spacing w:before="240" w:after="240" w:line="480" w:lineRule="auto"/>
        <w:jc w:val="center"/>
        <w:rPr>
          <w:b/>
          <w:sz w:val="32"/>
          <w:szCs w:val="32"/>
        </w:rPr>
      </w:pPr>
      <w:r>
        <w:rPr>
          <w:b/>
          <w:sz w:val="32"/>
          <w:szCs w:val="32"/>
        </w:rPr>
        <w:t>Student number: 1813734</w:t>
      </w:r>
    </w:p>
    <w:p w:rsidR="00746427" w:rsidRDefault="00746427" w:rsidP="00D15C46">
      <w:pPr>
        <w:spacing w:before="240" w:after="240" w:line="480" w:lineRule="auto"/>
        <w:rPr>
          <w:b/>
          <w:sz w:val="32"/>
          <w:szCs w:val="32"/>
        </w:rPr>
      </w:pPr>
      <w:r>
        <w:rPr>
          <w:b/>
          <w:sz w:val="32"/>
          <w:szCs w:val="32"/>
        </w:rPr>
        <w:t xml:space="preserve">        </w:t>
      </w:r>
      <w:r w:rsidRPr="00346E2C">
        <w:rPr>
          <w:b/>
          <w:sz w:val="32"/>
          <w:szCs w:val="32"/>
        </w:rPr>
        <w:t xml:space="preserve"> Mary March, Md Kalam and Dr John-Paul </w:t>
      </w:r>
      <w:proofErr w:type="spellStart"/>
      <w:r w:rsidRPr="00346E2C">
        <w:rPr>
          <w:b/>
          <w:sz w:val="32"/>
          <w:szCs w:val="32"/>
        </w:rPr>
        <w:t>Okeke</w:t>
      </w:r>
      <w:proofErr w:type="spellEnd"/>
    </w:p>
    <w:p w:rsidR="005301A5" w:rsidRPr="009E4014" w:rsidRDefault="000A7FC1" w:rsidP="00EE0990">
      <w:pPr>
        <w:pStyle w:val="Normal1"/>
        <w:spacing w:line="480" w:lineRule="auto"/>
        <w:jc w:val="center"/>
        <w:rPr>
          <w:b/>
          <w:color w:val="000000" w:themeColor="text1"/>
          <w:sz w:val="24"/>
          <w:szCs w:val="24"/>
          <w:lang w:val="en-GB"/>
        </w:rPr>
      </w:pPr>
      <w:r w:rsidRPr="009E4014">
        <w:rPr>
          <w:color w:val="000000" w:themeColor="text1"/>
          <w:lang w:val="en-GB"/>
        </w:rPr>
        <w:br w:type="page"/>
      </w:r>
    </w:p>
    <w:p w:rsidR="005301A5" w:rsidRPr="009E4014" w:rsidRDefault="000A7FC1" w:rsidP="00EE0990">
      <w:pPr>
        <w:pStyle w:val="Normal1"/>
        <w:spacing w:line="480" w:lineRule="auto"/>
        <w:jc w:val="center"/>
        <w:rPr>
          <w:b/>
          <w:color w:val="000000" w:themeColor="text1"/>
          <w:lang w:val="en-GB"/>
        </w:rPr>
      </w:pPr>
      <w:r w:rsidRPr="009E4014">
        <w:rPr>
          <w:b/>
          <w:color w:val="000000" w:themeColor="text1"/>
          <w:lang w:val="en-GB"/>
        </w:rPr>
        <w:lastRenderedPageBreak/>
        <w:t>Executive Summary</w:t>
      </w:r>
    </w:p>
    <w:p w:rsidR="005301A5" w:rsidRPr="009E4014" w:rsidRDefault="000A7FC1" w:rsidP="00EE0990">
      <w:pPr>
        <w:pStyle w:val="Normal1"/>
        <w:spacing w:line="480" w:lineRule="auto"/>
        <w:jc w:val="both"/>
        <w:rPr>
          <w:b/>
          <w:color w:val="000000" w:themeColor="text1"/>
          <w:lang w:val="en-GB"/>
        </w:rPr>
      </w:pPr>
      <w:r w:rsidRPr="009E4014">
        <w:rPr>
          <w:color w:val="000000" w:themeColor="text1"/>
          <w:lang w:val="en-GB"/>
        </w:rPr>
        <w:t>Strategic management and sus</w:t>
      </w:r>
      <w:r w:rsidR="00F937CD" w:rsidRPr="009E4014">
        <w:rPr>
          <w:color w:val="000000" w:themeColor="text1"/>
          <w:lang w:val="en-GB"/>
        </w:rPr>
        <w:t>tainability is an essential asp</w:t>
      </w:r>
      <w:r w:rsidRPr="009E4014">
        <w:rPr>
          <w:color w:val="000000" w:themeColor="text1"/>
          <w:lang w:val="en-GB"/>
        </w:rPr>
        <w:t xml:space="preserve">ect assisting companies in enhancing sustainability and progress while operational in market. It can be stated that owing to these aspects companies are able to gain goodwill and increase market shares. In case of BP it has witnessed that in spite of facing challenges such as </w:t>
      </w:r>
      <w:r w:rsidRPr="009E4014">
        <w:rPr>
          <w:i/>
          <w:color w:val="000000" w:themeColor="text1"/>
          <w:lang w:val="en-GB"/>
        </w:rPr>
        <w:t xml:space="preserve">Pandemic </w:t>
      </w:r>
      <w:r w:rsidRPr="009E4014">
        <w:rPr>
          <w:color w:val="000000" w:themeColor="text1"/>
          <w:lang w:val="en-GB"/>
        </w:rPr>
        <w:t xml:space="preserve">and </w:t>
      </w:r>
      <w:r w:rsidRPr="009E4014">
        <w:rPr>
          <w:i/>
          <w:color w:val="000000" w:themeColor="text1"/>
          <w:lang w:val="en-GB"/>
        </w:rPr>
        <w:t>Brexit</w:t>
      </w:r>
      <w:r w:rsidRPr="009E4014">
        <w:rPr>
          <w:color w:val="000000" w:themeColor="text1"/>
          <w:lang w:val="en-GB"/>
        </w:rPr>
        <w:t xml:space="preserve"> this company has enhanced its progress and sustainability eliminating competition in international as well as domestic platforms. Changing operating strategies, this company has obtained this sustainable development by creating value towards customers in a more positive and prominent manner. </w:t>
      </w:r>
      <w:r w:rsidRPr="009E4014">
        <w:rPr>
          <w:color w:val="000000" w:themeColor="text1"/>
          <w:lang w:val="en-GB"/>
        </w:rPr>
        <w:br w:type="page"/>
      </w:r>
    </w:p>
    <w:p w:rsidR="00E313F8" w:rsidRPr="009E4014" w:rsidRDefault="000A7FC1" w:rsidP="00EE0990">
      <w:pPr>
        <w:pStyle w:val="Normal1"/>
        <w:spacing w:line="480" w:lineRule="auto"/>
        <w:jc w:val="center"/>
        <w:rPr>
          <w:b/>
          <w:color w:val="000000" w:themeColor="text1"/>
          <w:lang w:val="en-GB"/>
        </w:rPr>
      </w:pPr>
      <w:r w:rsidRPr="009E4014">
        <w:rPr>
          <w:b/>
          <w:color w:val="000000" w:themeColor="text1"/>
          <w:lang w:val="en-GB"/>
        </w:rPr>
        <w:lastRenderedPageBreak/>
        <w:t>Table of Contents</w:t>
      </w:r>
    </w:p>
    <w:p w:rsidR="006C4C73" w:rsidRPr="005A2816" w:rsidRDefault="00240CFD" w:rsidP="00EE0990">
      <w:pPr>
        <w:pStyle w:val="TableofFigures"/>
        <w:tabs>
          <w:tab w:val="right" w:leader="dot" w:pos="9019"/>
        </w:tabs>
        <w:spacing w:line="480" w:lineRule="auto"/>
        <w:jc w:val="both"/>
        <w:rPr>
          <w:rFonts w:asciiTheme="minorHAnsi" w:eastAsiaTheme="minorEastAsia" w:hAnsiTheme="minorHAnsi" w:cstheme="minorBidi"/>
          <w:noProof/>
        </w:rPr>
      </w:pPr>
      <w:r w:rsidRPr="009E4014">
        <w:rPr>
          <w:color w:val="000000" w:themeColor="text1"/>
          <w:lang w:val="en-GB"/>
        </w:rPr>
        <w:fldChar w:fldCharType="begin"/>
      </w:r>
      <w:r w:rsidR="00210BF3" w:rsidRPr="009E4014">
        <w:rPr>
          <w:color w:val="000000" w:themeColor="text1"/>
          <w:lang w:val="en-GB"/>
        </w:rPr>
        <w:instrText xml:space="preserve"> TOC \h \z \t "Heading 1" \c </w:instrText>
      </w:r>
      <w:r w:rsidRPr="009E4014">
        <w:rPr>
          <w:color w:val="000000" w:themeColor="text1"/>
          <w:lang w:val="en-GB"/>
        </w:rPr>
        <w:fldChar w:fldCharType="separate"/>
      </w:r>
      <w:hyperlink w:anchor="_Toc97911726" w:history="1">
        <w:r w:rsidR="006C4C73" w:rsidRPr="005A2816">
          <w:rPr>
            <w:rStyle w:val="Hyperlink"/>
            <w:noProof/>
            <w:lang w:val="en-GB"/>
          </w:rPr>
          <w:t>Introduction</w:t>
        </w:r>
        <w:r w:rsidR="006C4C73" w:rsidRPr="005A2816">
          <w:rPr>
            <w:noProof/>
            <w:webHidden/>
          </w:rPr>
          <w:tab/>
        </w:r>
        <w:r w:rsidR="006C4C73" w:rsidRPr="005A2816">
          <w:rPr>
            <w:noProof/>
            <w:webHidden/>
          </w:rPr>
          <w:fldChar w:fldCharType="begin"/>
        </w:r>
        <w:r w:rsidR="006C4C73" w:rsidRPr="005A2816">
          <w:rPr>
            <w:noProof/>
            <w:webHidden/>
          </w:rPr>
          <w:instrText xml:space="preserve"> PAGEREF _Toc97911726 \h </w:instrText>
        </w:r>
        <w:r w:rsidR="006C4C73" w:rsidRPr="005A2816">
          <w:rPr>
            <w:noProof/>
            <w:webHidden/>
          </w:rPr>
        </w:r>
        <w:r w:rsidR="006C4C73" w:rsidRPr="005A2816">
          <w:rPr>
            <w:noProof/>
            <w:webHidden/>
          </w:rPr>
          <w:fldChar w:fldCharType="separate"/>
        </w:r>
        <w:r w:rsidR="006C4C73" w:rsidRPr="005A2816">
          <w:rPr>
            <w:noProof/>
            <w:webHidden/>
          </w:rPr>
          <w:t>3</w:t>
        </w:r>
        <w:r w:rsidR="006C4C73" w:rsidRPr="005A2816">
          <w:rPr>
            <w:noProof/>
            <w:webHidden/>
          </w:rPr>
          <w:fldChar w:fldCharType="end"/>
        </w:r>
      </w:hyperlink>
    </w:p>
    <w:p w:rsidR="006C4C73" w:rsidRPr="005A2816" w:rsidRDefault="00746427" w:rsidP="00EE0990">
      <w:pPr>
        <w:pStyle w:val="TableofFigures"/>
        <w:tabs>
          <w:tab w:val="right" w:leader="dot" w:pos="9019"/>
        </w:tabs>
        <w:spacing w:line="480" w:lineRule="auto"/>
        <w:jc w:val="both"/>
        <w:rPr>
          <w:rFonts w:asciiTheme="minorHAnsi" w:eastAsiaTheme="minorEastAsia" w:hAnsiTheme="minorHAnsi" w:cstheme="minorBidi"/>
          <w:noProof/>
        </w:rPr>
      </w:pPr>
      <w:hyperlink w:anchor="_Toc97911727" w:history="1">
        <w:r w:rsidR="006C4C73" w:rsidRPr="005A2816">
          <w:rPr>
            <w:rStyle w:val="Hyperlink"/>
            <w:noProof/>
            <w:lang w:val="en-GB"/>
          </w:rPr>
          <w:t>Identification with Evidence</w:t>
        </w:r>
        <w:r w:rsidR="006C4C73" w:rsidRPr="005A2816">
          <w:rPr>
            <w:noProof/>
            <w:webHidden/>
          </w:rPr>
          <w:tab/>
        </w:r>
        <w:r w:rsidR="006C4C73" w:rsidRPr="005A2816">
          <w:rPr>
            <w:noProof/>
            <w:webHidden/>
          </w:rPr>
          <w:fldChar w:fldCharType="begin"/>
        </w:r>
        <w:r w:rsidR="006C4C73" w:rsidRPr="005A2816">
          <w:rPr>
            <w:noProof/>
            <w:webHidden/>
          </w:rPr>
          <w:instrText xml:space="preserve"> PAGEREF _Toc97911727 \h </w:instrText>
        </w:r>
        <w:r w:rsidR="006C4C73" w:rsidRPr="005A2816">
          <w:rPr>
            <w:noProof/>
            <w:webHidden/>
          </w:rPr>
        </w:r>
        <w:r w:rsidR="006C4C73" w:rsidRPr="005A2816">
          <w:rPr>
            <w:noProof/>
            <w:webHidden/>
          </w:rPr>
          <w:fldChar w:fldCharType="separate"/>
        </w:r>
        <w:r w:rsidR="006C4C73" w:rsidRPr="005A2816">
          <w:rPr>
            <w:noProof/>
            <w:webHidden/>
          </w:rPr>
          <w:t>3</w:t>
        </w:r>
        <w:r w:rsidR="006C4C73" w:rsidRPr="005A2816">
          <w:rPr>
            <w:noProof/>
            <w:webHidden/>
          </w:rPr>
          <w:fldChar w:fldCharType="end"/>
        </w:r>
      </w:hyperlink>
    </w:p>
    <w:p w:rsidR="006C4C73" w:rsidRPr="005A2816" w:rsidRDefault="00746427" w:rsidP="00EE0990">
      <w:pPr>
        <w:pStyle w:val="TableofFigures"/>
        <w:tabs>
          <w:tab w:val="right" w:leader="dot" w:pos="9019"/>
        </w:tabs>
        <w:spacing w:line="480" w:lineRule="auto"/>
        <w:jc w:val="both"/>
        <w:rPr>
          <w:rFonts w:asciiTheme="minorHAnsi" w:eastAsiaTheme="minorEastAsia" w:hAnsiTheme="minorHAnsi" w:cstheme="minorBidi"/>
          <w:noProof/>
        </w:rPr>
      </w:pPr>
      <w:hyperlink w:anchor="_Toc97911728" w:history="1">
        <w:r w:rsidR="006C4C73" w:rsidRPr="005A2816">
          <w:rPr>
            <w:rStyle w:val="Hyperlink"/>
            <w:noProof/>
            <w:lang w:val="en-GB"/>
          </w:rPr>
          <w:t>Key Business Strategy of British Petroleum over Past Five Years</w:t>
        </w:r>
        <w:r w:rsidR="006C4C73" w:rsidRPr="005A2816">
          <w:rPr>
            <w:noProof/>
            <w:webHidden/>
          </w:rPr>
          <w:tab/>
        </w:r>
        <w:r w:rsidR="006C4C73" w:rsidRPr="005A2816">
          <w:rPr>
            <w:noProof/>
            <w:webHidden/>
          </w:rPr>
          <w:fldChar w:fldCharType="begin"/>
        </w:r>
        <w:r w:rsidR="006C4C73" w:rsidRPr="005A2816">
          <w:rPr>
            <w:noProof/>
            <w:webHidden/>
          </w:rPr>
          <w:instrText xml:space="preserve"> PAGEREF _Toc97911728 \h </w:instrText>
        </w:r>
        <w:r w:rsidR="006C4C73" w:rsidRPr="005A2816">
          <w:rPr>
            <w:noProof/>
            <w:webHidden/>
          </w:rPr>
        </w:r>
        <w:r w:rsidR="006C4C73" w:rsidRPr="005A2816">
          <w:rPr>
            <w:noProof/>
            <w:webHidden/>
          </w:rPr>
          <w:fldChar w:fldCharType="separate"/>
        </w:r>
        <w:r w:rsidR="006C4C73" w:rsidRPr="005A2816">
          <w:rPr>
            <w:noProof/>
            <w:webHidden/>
          </w:rPr>
          <w:t>3</w:t>
        </w:r>
        <w:r w:rsidR="006C4C73" w:rsidRPr="005A2816">
          <w:rPr>
            <w:noProof/>
            <w:webHidden/>
          </w:rPr>
          <w:fldChar w:fldCharType="end"/>
        </w:r>
      </w:hyperlink>
    </w:p>
    <w:p w:rsidR="006C4C73" w:rsidRPr="005A2816" w:rsidRDefault="00746427" w:rsidP="00EE0990">
      <w:pPr>
        <w:pStyle w:val="TableofFigures"/>
        <w:tabs>
          <w:tab w:val="right" w:leader="dot" w:pos="9019"/>
        </w:tabs>
        <w:spacing w:line="480" w:lineRule="auto"/>
        <w:jc w:val="both"/>
        <w:rPr>
          <w:rFonts w:asciiTheme="minorHAnsi" w:eastAsiaTheme="minorEastAsia" w:hAnsiTheme="minorHAnsi" w:cstheme="minorBidi"/>
          <w:noProof/>
        </w:rPr>
      </w:pPr>
      <w:hyperlink w:anchor="_Toc97911729" w:history="1">
        <w:r w:rsidR="006C4C73" w:rsidRPr="005A2816">
          <w:rPr>
            <w:rStyle w:val="Hyperlink"/>
            <w:noProof/>
            <w:lang w:val="en-GB"/>
          </w:rPr>
          <w:t>Reason behind Changing Strategy of British Petroleum</w:t>
        </w:r>
        <w:r w:rsidR="006C4C73" w:rsidRPr="005A2816">
          <w:rPr>
            <w:noProof/>
            <w:webHidden/>
          </w:rPr>
          <w:tab/>
        </w:r>
        <w:r w:rsidR="006C4C73" w:rsidRPr="005A2816">
          <w:rPr>
            <w:noProof/>
            <w:webHidden/>
          </w:rPr>
          <w:fldChar w:fldCharType="begin"/>
        </w:r>
        <w:r w:rsidR="006C4C73" w:rsidRPr="005A2816">
          <w:rPr>
            <w:noProof/>
            <w:webHidden/>
          </w:rPr>
          <w:instrText xml:space="preserve"> PAGEREF _Toc97911729 \h </w:instrText>
        </w:r>
        <w:r w:rsidR="006C4C73" w:rsidRPr="005A2816">
          <w:rPr>
            <w:noProof/>
            <w:webHidden/>
          </w:rPr>
        </w:r>
        <w:r w:rsidR="006C4C73" w:rsidRPr="005A2816">
          <w:rPr>
            <w:noProof/>
            <w:webHidden/>
          </w:rPr>
          <w:fldChar w:fldCharType="separate"/>
        </w:r>
        <w:r w:rsidR="006C4C73" w:rsidRPr="005A2816">
          <w:rPr>
            <w:noProof/>
            <w:webHidden/>
          </w:rPr>
          <w:t>4</w:t>
        </w:r>
        <w:r w:rsidR="006C4C73" w:rsidRPr="005A2816">
          <w:rPr>
            <w:noProof/>
            <w:webHidden/>
          </w:rPr>
          <w:fldChar w:fldCharType="end"/>
        </w:r>
      </w:hyperlink>
    </w:p>
    <w:p w:rsidR="006C4C73" w:rsidRPr="005A2816" w:rsidRDefault="00746427" w:rsidP="00EE0990">
      <w:pPr>
        <w:pStyle w:val="TableofFigures"/>
        <w:tabs>
          <w:tab w:val="right" w:leader="dot" w:pos="9019"/>
        </w:tabs>
        <w:spacing w:line="480" w:lineRule="auto"/>
        <w:jc w:val="both"/>
        <w:rPr>
          <w:rFonts w:asciiTheme="minorHAnsi" w:eastAsiaTheme="minorEastAsia" w:hAnsiTheme="minorHAnsi" w:cstheme="minorBidi"/>
          <w:noProof/>
        </w:rPr>
      </w:pPr>
      <w:hyperlink w:anchor="_Toc97911730" w:history="1">
        <w:r w:rsidR="006C4C73" w:rsidRPr="005A2816">
          <w:rPr>
            <w:rStyle w:val="Hyperlink"/>
            <w:noProof/>
            <w:lang w:val="en-GB"/>
          </w:rPr>
          <w:t>Identification with Evidence</w:t>
        </w:r>
        <w:r w:rsidR="006C4C73" w:rsidRPr="005A2816">
          <w:rPr>
            <w:noProof/>
            <w:webHidden/>
          </w:rPr>
          <w:tab/>
        </w:r>
        <w:r w:rsidR="006C4C73" w:rsidRPr="005A2816">
          <w:rPr>
            <w:noProof/>
            <w:webHidden/>
          </w:rPr>
          <w:fldChar w:fldCharType="begin"/>
        </w:r>
        <w:r w:rsidR="006C4C73" w:rsidRPr="005A2816">
          <w:rPr>
            <w:noProof/>
            <w:webHidden/>
          </w:rPr>
          <w:instrText xml:space="preserve"> PAGEREF _Toc97911730 \h </w:instrText>
        </w:r>
        <w:r w:rsidR="006C4C73" w:rsidRPr="005A2816">
          <w:rPr>
            <w:noProof/>
            <w:webHidden/>
          </w:rPr>
        </w:r>
        <w:r w:rsidR="006C4C73" w:rsidRPr="005A2816">
          <w:rPr>
            <w:noProof/>
            <w:webHidden/>
          </w:rPr>
          <w:fldChar w:fldCharType="separate"/>
        </w:r>
        <w:r w:rsidR="006C4C73" w:rsidRPr="005A2816">
          <w:rPr>
            <w:noProof/>
            <w:webHidden/>
          </w:rPr>
          <w:t>5</w:t>
        </w:r>
        <w:r w:rsidR="006C4C73" w:rsidRPr="005A2816">
          <w:rPr>
            <w:noProof/>
            <w:webHidden/>
          </w:rPr>
          <w:fldChar w:fldCharType="end"/>
        </w:r>
      </w:hyperlink>
    </w:p>
    <w:p w:rsidR="006C4C73" w:rsidRPr="005A2816" w:rsidRDefault="00746427" w:rsidP="00EE0990">
      <w:pPr>
        <w:pStyle w:val="TableofFigures"/>
        <w:tabs>
          <w:tab w:val="right" w:leader="dot" w:pos="9019"/>
        </w:tabs>
        <w:spacing w:line="480" w:lineRule="auto"/>
        <w:jc w:val="both"/>
        <w:rPr>
          <w:rFonts w:asciiTheme="minorHAnsi" w:eastAsiaTheme="minorEastAsia" w:hAnsiTheme="minorHAnsi" w:cstheme="minorBidi"/>
          <w:noProof/>
        </w:rPr>
      </w:pPr>
      <w:hyperlink w:anchor="_Toc97911731" w:history="1">
        <w:r w:rsidR="006C4C73" w:rsidRPr="005A2816">
          <w:rPr>
            <w:rStyle w:val="Hyperlink"/>
            <w:noProof/>
            <w:lang w:val="en-GB"/>
          </w:rPr>
          <w:t>Resources and Capabilities of British Petroleum over Past Five Years</w:t>
        </w:r>
        <w:r w:rsidR="006C4C73" w:rsidRPr="005A2816">
          <w:rPr>
            <w:noProof/>
            <w:webHidden/>
          </w:rPr>
          <w:tab/>
        </w:r>
        <w:r w:rsidR="006C4C73" w:rsidRPr="005A2816">
          <w:rPr>
            <w:noProof/>
            <w:webHidden/>
          </w:rPr>
          <w:fldChar w:fldCharType="begin"/>
        </w:r>
        <w:r w:rsidR="006C4C73" w:rsidRPr="005A2816">
          <w:rPr>
            <w:noProof/>
            <w:webHidden/>
          </w:rPr>
          <w:instrText xml:space="preserve"> PAGEREF _Toc97911731 \h </w:instrText>
        </w:r>
        <w:r w:rsidR="006C4C73" w:rsidRPr="005A2816">
          <w:rPr>
            <w:noProof/>
            <w:webHidden/>
          </w:rPr>
        </w:r>
        <w:r w:rsidR="006C4C73" w:rsidRPr="005A2816">
          <w:rPr>
            <w:noProof/>
            <w:webHidden/>
          </w:rPr>
          <w:fldChar w:fldCharType="separate"/>
        </w:r>
        <w:r w:rsidR="006C4C73" w:rsidRPr="005A2816">
          <w:rPr>
            <w:noProof/>
            <w:webHidden/>
          </w:rPr>
          <w:t>5</w:t>
        </w:r>
        <w:r w:rsidR="006C4C73" w:rsidRPr="005A2816">
          <w:rPr>
            <w:noProof/>
            <w:webHidden/>
          </w:rPr>
          <w:fldChar w:fldCharType="end"/>
        </w:r>
      </w:hyperlink>
    </w:p>
    <w:p w:rsidR="006C4C73" w:rsidRPr="005A2816" w:rsidRDefault="00746427" w:rsidP="00EE0990">
      <w:pPr>
        <w:pStyle w:val="TableofFigures"/>
        <w:tabs>
          <w:tab w:val="right" w:leader="dot" w:pos="9019"/>
        </w:tabs>
        <w:spacing w:line="480" w:lineRule="auto"/>
        <w:jc w:val="both"/>
        <w:rPr>
          <w:rFonts w:asciiTheme="minorHAnsi" w:eastAsiaTheme="minorEastAsia" w:hAnsiTheme="minorHAnsi" w:cstheme="minorBidi"/>
          <w:noProof/>
        </w:rPr>
      </w:pPr>
      <w:hyperlink w:anchor="_Toc97911732" w:history="1">
        <w:r w:rsidR="006C4C73" w:rsidRPr="005A2816">
          <w:rPr>
            <w:rStyle w:val="Hyperlink"/>
            <w:noProof/>
            <w:lang w:val="en-GB"/>
          </w:rPr>
          <w:t>Alignment of Resource and Capability with Business Strategy</w:t>
        </w:r>
        <w:r w:rsidR="006C4C73" w:rsidRPr="005A2816">
          <w:rPr>
            <w:noProof/>
            <w:webHidden/>
          </w:rPr>
          <w:tab/>
        </w:r>
        <w:r w:rsidR="006C4C73" w:rsidRPr="005A2816">
          <w:rPr>
            <w:noProof/>
            <w:webHidden/>
          </w:rPr>
          <w:fldChar w:fldCharType="begin"/>
        </w:r>
        <w:r w:rsidR="006C4C73" w:rsidRPr="005A2816">
          <w:rPr>
            <w:noProof/>
            <w:webHidden/>
          </w:rPr>
          <w:instrText xml:space="preserve"> PAGEREF _Toc97911732 \h </w:instrText>
        </w:r>
        <w:r w:rsidR="006C4C73" w:rsidRPr="005A2816">
          <w:rPr>
            <w:noProof/>
            <w:webHidden/>
          </w:rPr>
        </w:r>
        <w:r w:rsidR="006C4C73" w:rsidRPr="005A2816">
          <w:rPr>
            <w:noProof/>
            <w:webHidden/>
          </w:rPr>
          <w:fldChar w:fldCharType="separate"/>
        </w:r>
        <w:r w:rsidR="006C4C73" w:rsidRPr="005A2816">
          <w:rPr>
            <w:noProof/>
            <w:webHidden/>
          </w:rPr>
          <w:t>6</w:t>
        </w:r>
        <w:r w:rsidR="006C4C73" w:rsidRPr="005A2816">
          <w:rPr>
            <w:noProof/>
            <w:webHidden/>
          </w:rPr>
          <w:fldChar w:fldCharType="end"/>
        </w:r>
      </w:hyperlink>
    </w:p>
    <w:p w:rsidR="006C4C73" w:rsidRPr="005A2816" w:rsidRDefault="00746427" w:rsidP="00EE0990">
      <w:pPr>
        <w:pStyle w:val="TableofFigures"/>
        <w:tabs>
          <w:tab w:val="right" w:leader="dot" w:pos="9019"/>
        </w:tabs>
        <w:spacing w:line="480" w:lineRule="auto"/>
        <w:jc w:val="both"/>
        <w:rPr>
          <w:rFonts w:asciiTheme="minorHAnsi" w:eastAsiaTheme="minorEastAsia" w:hAnsiTheme="minorHAnsi" w:cstheme="minorBidi"/>
          <w:noProof/>
        </w:rPr>
      </w:pPr>
      <w:hyperlink w:anchor="_Toc97911733" w:history="1">
        <w:r w:rsidR="006C4C73" w:rsidRPr="005A2816">
          <w:rPr>
            <w:rStyle w:val="Hyperlink"/>
            <w:noProof/>
            <w:lang w:val="en-GB"/>
          </w:rPr>
          <w:t>Evaluation</w:t>
        </w:r>
        <w:r w:rsidR="006C4C73" w:rsidRPr="005A2816">
          <w:rPr>
            <w:noProof/>
            <w:webHidden/>
          </w:rPr>
          <w:tab/>
        </w:r>
        <w:r w:rsidR="006C4C73" w:rsidRPr="005A2816">
          <w:rPr>
            <w:noProof/>
            <w:webHidden/>
          </w:rPr>
          <w:fldChar w:fldCharType="begin"/>
        </w:r>
        <w:r w:rsidR="006C4C73" w:rsidRPr="005A2816">
          <w:rPr>
            <w:noProof/>
            <w:webHidden/>
          </w:rPr>
          <w:instrText xml:space="preserve"> PAGEREF _Toc97911733 \h </w:instrText>
        </w:r>
        <w:r w:rsidR="006C4C73" w:rsidRPr="005A2816">
          <w:rPr>
            <w:noProof/>
            <w:webHidden/>
          </w:rPr>
        </w:r>
        <w:r w:rsidR="006C4C73" w:rsidRPr="005A2816">
          <w:rPr>
            <w:noProof/>
            <w:webHidden/>
          </w:rPr>
          <w:fldChar w:fldCharType="separate"/>
        </w:r>
        <w:r w:rsidR="006C4C73" w:rsidRPr="005A2816">
          <w:rPr>
            <w:noProof/>
            <w:webHidden/>
          </w:rPr>
          <w:t>7</w:t>
        </w:r>
        <w:r w:rsidR="006C4C73" w:rsidRPr="005A2816">
          <w:rPr>
            <w:noProof/>
            <w:webHidden/>
          </w:rPr>
          <w:fldChar w:fldCharType="end"/>
        </w:r>
      </w:hyperlink>
    </w:p>
    <w:p w:rsidR="006C4C73" w:rsidRPr="005A2816" w:rsidRDefault="00746427" w:rsidP="00EE0990">
      <w:pPr>
        <w:pStyle w:val="TableofFigures"/>
        <w:tabs>
          <w:tab w:val="right" w:leader="dot" w:pos="9019"/>
        </w:tabs>
        <w:spacing w:line="480" w:lineRule="auto"/>
        <w:jc w:val="both"/>
        <w:rPr>
          <w:rFonts w:asciiTheme="minorHAnsi" w:eastAsiaTheme="minorEastAsia" w:hAnsiTheme="minorHAnsi" w:cstheme="minorBidi"/>
          <w:noProof/>
        </w:rPr>
      </w:pPr>
      <w:hyperlink w:anchor="_Toc97911734" w:history="1">
        <w:r w:rsidR="006C4C73" w:rsidRPr="005A2816">
          <w:rPr>
            <w:rStyle w:val="Hyperlink"/>
            <w:noProof/>
            <w:lang w:val="en-GB"/>
          </w:rPr>
          <w:t>British Petroleum's Environmental Sustainability Science</w:t>
        </w:r>
        <w:r w:rsidR="006C4C73" w:rsidRPr="005A2816">
          <w:rPr>
            <w:noProof/>
            <w:webHidden/>
          </w:rPr>
          <w:tab/>
        </w:r>
        <w:r w:rsidR="006C4C73" w:rsidRPr="005A2816">
          <w:rPr>
            <w:noProof/>
            <w:webHidden/>
          </w:rPr>
          <w:fldChar w:fldCharType="begin"/>
        </w:r>
        <w:r w:rsidR="006C4C73" w:rsidRPr="005A2816">
          <w:rPr>
            <w:noProof/>
            <w:webHidden/>
          </w:rPr>
          <w:instrText xml:space="preserve"> PAGEREF _Toc97911734 \h </w:instrText>
        </w:r>
        <w:r w:rsidR="006C4C73" w:rsidRPr="005A2816">
          <w:rPr>
            <w:noProof/>
            <w:webHidden/>
          </w:rPr>
        </w:r>
        <w:r w:rsidR="006C4C73" w:rsidRPr="005A2816">
          <w:rPr>
            <w:noProof/>
            <w:webHidden/>
          </w:rPr>
          <w:fldChar w:fldCharType="separate"/>
        </w:r>
        <w:r w:rsidR="006C4C73" w:rsidRPr="005A2816">
          <w:rPr>
            <w:noProof/>
            <w:webHidden/>
          </w:rPr>
          <w:t>7</w:t>
        </w:r>
        <w:r w:rsidR="006C4C73" w:rsidRPr="005A2816">
          <w:rPr>
            <w:noProof/>
            <w:webHidden/>
          </w:rPr>
          <w:fldChar w:fldCharType="end"/>
        </w:r>
      </w:hyperlink>
    </w:p>
    <w:p w:rsidR="006C4C73" w:rsidRPr="005A2816" w:rsidRDefault="00746427" w:rsidP="00EE0990">
      <w:pPr>
        <w:pStyle w:val="TableofFigures"/>
        <w:tabs>
          <w:tab w:val="right" w:leader="dot" w:pos="9019"/>
        </w:tabs>
        <w:spacing w:line="480" w:lineRule="auto"/>
        <w:jc w:val="both"/>
        <w:rPr>
          <w:rFonts w:asciiTheme="minorHAnsi" w:eastAsiaTheme="minorEastAsia" w:hAnsiTheme="minorHAnsi" w:cstheme="minorBidi"/>
          <w:noProof/>
        </w:rPr>
      </w:pPr>
      <w:hyperlink w:anchor="_Toc97911735" w:history="1">
        <w:r w:rsidR="006C4C73" w:rsidRPr="005A2816">
          <w:rPr>
            <w:rStyle w:val="Hyperlink"/>
            <w:noProof/>
            <w:lang w:val="en-GB"/>
          </w:rPr>
          <w:t>British Petroleum's Operational Theory</w:t>
        </w:r>
        <w:r w:rsidR="006C4C73" w:rsidRPr="005A2816">
          <w:rPr>
            <w:noProof/>
            <w:webHidden/>
          </w:rPr>
          <w:tab/>
        </w:r>
        <w:r w:rsidR="006C4C73" w:rsidRPr="005A2816">
          <w:rPr>
            <w:noProof/>
            <w:webHidden/>
          </w:rPr>
          <w:fldChar w:fldCharType="begin"/>
        </w:r>
        <w:r w:rsidR="006C4C73" w:rsidRPr="005A2816">
          <w:rPr>
            <w:noProof/>
            <w:webHidden/>
          </w:rPr>
          <w:instrText xml:space="preserve"> PAGEREF _Toc97911735 \h </w:instrText>
        </w:r>
        <w:r w:rsidR="006C4C73" w:rsidRPr="005A2816">
          <w:rPr>
            <w:noProof/>
            <w:webHidden/>
          </w:rPr>
        </w:r>
        <w:r w:rsidR="006C4C73" w:rsidRPr="005A2816">
          <w:rPr>
            <w:noProof/>
            <w:webHidden/>
          </w:rPr>
          <w:fldChar w:fldCharType="separate"/>
        </w:r>
        <w:r w:rsidR="006C4C73" w:rsidRPr="005A2816">
          <w:rPr>
            <w:noProof/>
            <w:webHidden/>
          </w:rPr>
          <w:t>8</w:t>
        </w:r>
        <w:r w:rsidR="006C4C73" w:rsidRPr="005A2816">
          <w:rPr>
            <w:noProof/>
            <w:webHidden/>
          </w:rPr>
          <w:fldChar w:fldCharType="end"/>
        </w:r>
      </w:hyperlink>
    </w:p>
    <w:p w:rsidR="006C4C73" w:rsidRPr="005A2816" w:rsidRDefault="00746427" w:rsidP="00EE0990">
      <w:pPr>
        <w:pStyle w:val="TableofFigures"/>
        <w:tabs>
          <w:tab w:val="right" w:leader="dot" w:pos="9019"/>
        </w:tabs>
        <w:spacing w:line="480" w:lineRule="auto"/>
        <w:jc w:val="both"/>
        <w:rPr>
          <w:rFonts w:asciiTheme="minorHAnsi" w:eastAsiaTheme="minorEastAsia" w:hAnsiTheme="minorHAnsi" w:cstheme="minorBidi"/>
          <w:noProof/>
        </w:rPr>
      </w:pPr>
      <w:hyperlink w:anchor="_Toc97911736" w:history="1">
        <w:r w:rsidR="006C4C73" w:rsidRPr="005A2816">
          <w:rPr>
            <w:rStyle w:val="Hyperlink"/>
            <w:noProof/>
            <w:lang w:val="en-GB"/>
          </w:rPr>
          <w:t>British Petroleum's way of Thinking for Becoming More Competitive</w:t>
        </w:r>
        <w:r w:rsidR="006C4C73" w:rsidRPr="005A2816">
          <w:rPr>
            <w:noProof/>
            <w:webHidden/>
          </w:rPr>
          <w:tab/>
        </w:r>
        <w:r w:rsidR="006C4C73" w:rsidRPr="005A2816">
          <w:rPr>
            <w:noProof/>
            <w:webHidden/>
          </w:rPr>
          <w:fldChar w:fldCharType="begin"/>
        </w:r>
        <w:r w:rsidR="006C4C73" w:rsidRPr="005A2816">
          <w:rPr>
            <w:noProof/>
            <w:webHidden/>
          </w:rPr>
          <w:instrText xml:space="preserve"> PAGEREF _Toc97911736 \h </w:instrText>
        </w:r>
        <w:r w:rsidR="006C4C73" w:rsidRPr="005A2816">
          <w:rPr>
            <w:noProof/>
            <w:webHidden/>
          </w:rPr>
        </w:r>
        <w:r w:rsidR="006C4C73" w:rsidRPr="005A2816">
          <w:rPr>
            <w:noProof/>
            <w:webHidden/>
          </w:rPr>
          <w:fldChar w:fldCharType="separate"/>
        </w:r>
        <w:r w:rsidR="006C4C73" w:rsidRPr="005A2816">
          <w:rPr>
            <w:noProof/>
            <w:webHidden/>
          </w:rPr>
          <w:t>9</w:t>
        </w:r>
        <w:r w:rsidR="006C4C73" w:rsidRPr="005A2816">
          <w:rPr>
            <w:noProof/>
            <w:webHidden/>
          </w:rPr>
          <w:fldChar w:fldCharType="end"/>
        </w:r>
      </w:hyperlink>
    </w:p>
    <w:p w:rsidR="006C4C73" w:rsidRPr="005A2816" w:rsidRDefault="00746427" w:rsidP="00EE0990">
      <w:pPr>
        <w:pStyle w:val="TableofFigures"/>
        <w:tabs>
          <w:tab w:val="right" w:leader="dot" w:pos="9019"/>
        </w:tabs>
        <w:spacing w:line="480" w:lineRule="auto"/>
        <w:jc w:val="both"/>
        <w:rPr>
          <w:rFonts w:asciiTheme="minorHAnsi" w:eastAsiaTheme="minorEastAsia" w:hAnsiTheme="minorHAnsi" w:cstheme="minorBidi"/>
          <w:noProof/>
        </w:rPr>
      </w:pPr>
      <w:hyperlink w:anchor="_Toc97911737" w:history="1">
        <w:r w:rsidR="006C4C73" w:rsidRPr="005A2816">
          <w:rPr>
            <w:rStyle w:val="Hyperlink"/>
            <w:noProof/>
            <w:lang w:val="en-GB"/>
          </w:rPr>
          <w:t>Conclusion</w:t>
        </w:r>
        <w:r w:rsidR="006C4C73" w:rsidRPr="005A2816">
          <w:rPr>
            <w:noProof/>
            <w:webHidden/>
          </w:rPr>
          <w:tab/>
        </w:r>
        <w:r w:rsidR="006C4C73" w:rsidRPr="005A2816">
          <w:rPr>
            <w:noProof/>
            <w:webHidden/>
          </w:rPr>
          <w:fldChar w:fldCharType="begin"/>
        </w:r>
        <w:r w:rsidR="006C4C73" w:rsidRPr="005A2816">
          <w:rPr>
            <w:noProof/>
            <w:webHidden/>
          </w:rPr>
          <w:instrText xml:space="preserve"> PAGEREF _Toc97911737 \h </w:instrText>
        </w:r>
        <w:r w:rsidR="006C4C73" w:rsidRPr="005A2816">
          <w:rPr>
            <w:noProof/>
            <w:webHidden/>
          </w:rPr>
        </w:r>
        <w:r w:rsidR="006C4C73" w:rsidRPr="005A2816">
          <w:rPr>
            <w:noProof/>
            <w:webHidden/>
          </w:rPr>
          <w:fldChar w:fldCharType="separate"/>
        </w:r>
        <w:r w:rsidR="006C4C73" w:rsidRPr="005A2816">
          <w:rPr>
            <w:noProof/>
            <w:webHidden/>
          </w:rPr>
          <w:t>10</w:t>
        </w:r>
        <w:r w:rsidR="006C4C73" w:rsidRPr="005A2816">
          <w:rPr>
            <w:noProof/>
            <w:webHidden/>
          </w:rPr>
          <w:fldChar w:fldCharType="end"/>
        </w:r>
      </w:hyperlink>
    </w:p>
    <w:p w:rsidR="006C4C73" w:rsidRPr="005A2816" w:rsidRDefault="00746427" w:rsidP="00EE0990">
      <w:pPr>
        <w:pStyle w:val="TableofFigures"/>
        <w:tabs>
          <w:tab w:val="right" w:leader="dot" w:pos="9019"/>
        </w:tabs>
        <w:spacing w:line="480" w:lineRule="auto"/>
        <w:jc w:val="both"/>
        <w:rPr>
          <w:rFonts w:asciiTheme="minorHAnsi" w:eastAsiaTheme="minorEastAsia" w:hAnsiTheme="minorHAnsi" w:cstheme="minorBidi"/>
          <w:noProof/>
        </w:rPr>
      </w:pPr>
      <w:hyperlink w:anchor="_Toc97911738" w:history="1">
        <w:r w:rsidR="006C4C73" w:rsidRPr="005A2816">
          <w:rPr>
            <w:rStyle w:val="Hyperlink"/>
            <w:noProof/>
            <w:lang w:val="en-GB"/>
          </w:rPr>
          <w:t>References</w:t>
        </w:r>
        <w:r w:rsidR="006C4C73" w:rsidRPr="005A2816">
          <w:rPr>
            <w:noProof/>
            <w:webHidden/>
          </w:rPr>
          <w:tab/>
        </w:r>
        <w:r w:rsidR="006C4C73" w:rsidRPr="005A2816">
          <w:rPr>
            <w:noProof/>
            <w:webHidden/>
          </w:rPr>
          <w:fldChar w:fldCharType="begin"/>
        </w:r>
        <w:r w:rsidR="006C4C73" w:rsidRPr="005A2816">
          <w:rPr>
            <w:noProof/>
            <w:webHidden/>
          </w:rPr>
          <w:instrText xml:space="preserve"> PAGEREF _Toc97911738 \h </w:instrText>
        </w:r>
        <w:r w:rsidR="006C4C73" w:rsidRPr="005A2816">
          <w:rPr>
            <w:noProof/>
            <w:webHidden/>
          </w:rPr>
        </w:r>
        <w:r w:rsidR="006C4C73" w:rsidRPr="005A2816">
          <w:rPr>
            <w:noProof/>
            <w:webHidden/>
          </w:rPr>
          <w:fldChar w:fldCharType="separate"/>
        </w:r>
        <w:r w:rsidR="006C4C73" w:rsidRPr="005A2816">
          <w:rPr>
            <w:noProof/>
            <w:webHidden/>
          </w:rPr>
          <w:t>11</w:t>
        </w:r>
        <w:r w:rsidR="006C4C73" w:rsidRPr="005A2816">
          <w:rPr>
            <w:noProof/>
            <w:webHidden/>
          </w:rPr>
          <w:fldChar w:fldCharType="end"/>
        </w:r>
      </w:hyperlink>
    </w:p>
    <w:p w:rsidR="005301A5" w:rsidRPr="009E4014" w:rsidRDefault="00240CFD" w:rsidP="00EE0990">
      <w:pPr>
        <w:pStyle w:val="Normal1"/>
        <w:spacing w:line="480" w:lineRule="auto"/>
        <w:jc w:val="both"/>
        <w:rPr>
          <w:b/>
          <w:color w:val="000000" w:themeColor="text1"/>
          <w:lang w:val="en-GB"/>
        </w:rPr>
      </w:pPr>
      <w:r w:rsidRPr="009E4014">
        <w:rPr>
          <w:color w:val="000000" w:themeColor="text1"/>
          <w:lang w:val="en-GB"/>
        </w:rPr>
        <w:fldChar w:fldCharType="end"/>
      </w:r>
      <w:r w:rsidR="000A7FC1" w:rsidRPr="009E4014">
        <w:rPr>
          <w:color w:val="000000" w:themeColor="text1"/>
          <w:lang w:val="en-GB"/>
        </w:rPr>
        <w:br w:type="page"/>
      </w:r>
    </w:p>
    <w:p w:rsidR="005301A5" w:rsidRPr="009E4014" w:rsidRDefault="000A7FC1" w:rsidP="00EE0990">
      <w:pPr>
        <w:pStyle w:val="Heading1"/>
        <w:spacing w:line="480" w:lineRule="auto"/>
      </w:pPr>
      <w:bookmarkStart w:id="0" w:name="_Toc97911726"/>
      <w:r w:rsidRPr="009E4014">
        <w:rPr>
          <w:lang w:val="en-GB"/>
        </w:rPr>
        <w:lastRenderedPageBreak/>
        <w:t>Introduction</w:t>
      </w:r>
      <w:bookmarkEnd w:id="0"/>
    </w:p>
    <w:p w:rsidR="005301A5" w:rsidRPr="009E4014" w:rsidRDefault="000A7FC1" w:rsidP="00EE0990">
      <w:pPr>
        <w:pStyle w:val="Normal1"/>
        <w:spacing w:line="480" w:lineRule="auto"/>
        <w:jc w:val="both"/>
        <w:rPr>
          <w:color w:val="000000" w:themeColor="text1"/>
          <w:lang w:val="en-GB"/>
        </w:rPr>
      </w:pPr>
      <w:r w:rsidRPr="009E4014">
        <w:rPr>
          <w:color w:val="000000" w:themeColor="text1"/>
          <w:lang w:val="en-GB"/>
        </w:rPr>
        <w:t>Haulage industry is a type of business that assists companies in transporting goods using roads. UK, being one of the faste</w:t>
      </w:r>
      <w:r w:rsidR="00F755E0" w:rsidRPr="009E4014">
        <w:rPr>
          <w:color w:val="000000" w:themeColor="text1"/>
          <w:lang w:val="en-GB"/>
        </w:rPr>
        <w:t>st growing economies, has relied</w:t>
      </w:r>
      <w:r w:rsidRPr="009E4014">
        <w:rPr>
          <w:color w:val="000000" w:themeColor="text1"/>
          <w:lang w:val="en-GB"/>
        </w:rPr>
        <w:t xml:space="preserve"> </w:t>
      </w:r>
      <w:r w:rsidR="00A124D5" w:rsidRPr="009E4014">
        <w:rPr>
          <w:color w:val="000000" w:themeColor="text1"/>
          <w:lang w:val="en-GB"/>
        </w:rPr>
        <w:t xml:space="preserve">on </w:t>
      </w:r>
      <w:r w:rsidRPr="009E4014">
        <w:rPr>
          <w:color w:val="000000" w:themeColor="text1"/>
          <w:lang w:val="en-GB"/>
        </w:rPr>
        <w:t>operations into this industry. It can be stated that in 2019, with assistance from haulage industry, businesses in the UK have commenced a transportation of 163,698 million tonne-kilometres (</w:t>
      </w:r>
      <w:proofErr w:type="spellStart"/>
      <w:r w:rsidRPr="009E4014">
        <w:rPr>
          <w:color w:val="000000" w:themeColor="text1"/>
          <w:lang w:val="en-GB"/>
        </w:rPr>
        <w:t>Statista</w:t>
      </w:r>
      <w:proofErr w:type="spellEnd"/>
      <w:r w:rsidRPr="009E4014">
        <w:rPr>
          <w:color w:val="000000" w:themeColor="text1"/>
          <w:lang w:val="en-GB"/>
        </w:rPr>
        <w:t xml:space="preserve">, 2021). Based on its capability, it can be stated that due to this individual industry companies such as </w:t>
      </w:r>
      <w:r w:rsidRPr="009E4014">
        <w:rPr>
          <w:i/>
          <w:color w:val="000000" w:themeColor="text1"/>
          <w:lang w:val="en-GB"/>
        </w:rPr>
        <w:t>British Petroleum, TESCO, Unilever</w:t>
      </w:r>
      <w:r w:rsidRPr="009E4014">
        <w:rPr>
          <w:color w:val="000000" w:themeColor="text1"/>
          <w:lang w:val="en-GB"/>
        </w:rPr>
        <w:t xml:space="preserve"> and </w:t>
      </w:r>
      <w:r w:rsidRPr="009E4014">
        <w:rPr>
          <w:i/>
          <w:color w:val="000000" w:themeColor="text1"/>
          <w:lang w:val="en-GB"/>
        </w:rPr>
        <w:t>Rio Tinto</w:t>
      </w:r>
      <w:r w:rsidRPr="009E4014">
        <w:rPr>
          <w:color w:val="000000" w:themeColor="text1"/>
          <w:lang w:val="en-GB"/>
        </w:rPr>
        <w:t xml:space="preserve"> are commencing their business. In order to provide these companies with a significant amount of assistance, leading company in the haulage industry of UK </w:t>
      </w:r>
      <w:r w:rsidRPr="009E4014">
        <w:rPr>
          <w:i/>
          <w:color w:val="000000" w:themeColor="text1"/>
          <w:lang w:val="en-GB"/>
        </w:rPr>
        <w:t>Royal Mail PLC</w:t>
      </w:r>
      <w:r w:rsidRPr="009E4014">
        <w:rPr>
          <w:color w:val="000000" w:themeColor="text1"/>
          <w:lang w:val="en-GB"/>
        </w:rPr>
        <w:t xml:space="preserve"> is playing a significant role. Conducting a business of £12,640 million in 2021, this haulage company has stated its importance on reliability of businesses in UK (</w:t>
      </w:r>
      <w:proofErr w:type="spellStart"/>
      <w:r w:rsidRPr="009E4014">
        <w:rPr>
          <w:color w:val="000000" w:themeColor="text1"/>
          <w:lang w:val="en-GB"/>
        </w:rPr>
        <w:t>Statista</w:t>
      </w:r>
      <w:proofErr w:type="spellEnd"/>
      <w:r w:rsidRPr="009E4014">
        <w:rPr>
          <w:color w:val="000000" w:themeColor="text1"/>
          <w:lang w:val="en-GB"/>
        </w:rPr>
        <w:t xml:space="preserve">, 2021). British Petroleum is a company that relies on haulage industry while commencing business. Thus, by conducting this study it is going to emphasise on the impact of </w:t>
      </w:r>
      <w:r w:rsidRPr="009E4014">
        <w:rPr>
          <w:i/>
          <w:color w:val="000000" w:themeColor="text1"/>
          <w:lang w:val="en-GB"/>
        </w:rPr>
        <w:t xml:space="preserve">Brexit </w:t>
      </w:r>
      <w:r w:rsidRPr="009E4014">
        <w:rPr>
          <w:color w:val="000000" w:themeColor="text1"/>
          <w:lang w:val="en-GB"/>
        </w:rPr>
        <w:t xml:space="preserve">and </w:t>
      </w:r>
      <w:r w:rsidRPr="009E4014">
        <w:rPr>
          <w:i/>
          <w:color w:val="000000" w:themeColor="text1"/>
          <w:lang w:val="en-GB"/>
        </w:rPr>
        <w:t xml:space="preserve">COVID-19 pandemic </w:t>
      </w:r>
      <w:r w:rsidRPr="009E4014">
        <w:rPr>
          <w:color w:val="000000" w:themeColor="text1"/>
          <w:lang w:val="en-GB"/>
        </w:rPr>
        <w:t xml:space="preserve">on this company while conducting business through the haulage industry. Evaluating its business strategies and changes, this study is going to gather evidence regarding its impact on the company while operational in international market. </w:t>
      </w:r>
    </w:p>
    <w:p w:rsidR="005301A5" w:rsidRPr="009E4014" w:rsidRDefault="000A7FC1" w:rsidP="00EE0990">
      <w:pPr>
        <w:pStyle w:val="Heading1"/>
        <w:spacing w:line="480" w:lineRule="auto"/>
        <w:rPr>
          <w:lang w:val="en-GB"/>
        </w:rPr>
      </w:pPr>
      <w:bookmarkStart w:id="1" w:name="_Toc97911727"/>
      <w:r w:rsidRPr="009E4014">
        <w:rPr>
          <w:lang w:val="en-GB"/>
        </w:rPr>
        <w:t>Identification with Evidence</w:t>
      </w:r>
      <w:bookmarkEnd w:id="1"/>
    </w:p>
    <w:p w:rsidR="005301A5" w:rsidRPr="009E4014" w:rsidRDefault="000A7FC1" w:rsidP="00EE0990">
      <w:pPr>
        <w:pStyle w:val="Heading1"/>
        <w:spacing w:line="480" w:lineRule="auto"/>
        <w:rPr>
          <w:lang w:val="en-GB"/>
        </w:rPr>
      </w:pPr>
      <w:bookmarkStart w:id="2" w:name="_Toc97911728"/>
      <w:r w:rsidRPr="009E4014">
        <w:rPr>
          <w:lang w:val="en-GB"/>
        </w:rPr>
        <w:t>Key Business Strategy of British P</w:t>
      </w:r>
      <w:r w:rsidR="0033429C" w:rsidRPr="009E4014">
        <w:rPr>
          <w:lang w:val="en-GB"/>
        </w:rPr>
        <w:t>etroleum o</w:t>
      </w:r>
      <w:r w:rsidRPr="009E4014">
        <w:rPr>
          <w:lang w:val="en-GB"/>
        </w:rPr>
        <w:t>ver Past Five Years</w:t>
      </w:r>
      <w:bookmarkEnd w:id="2"/>
    </w:p>
    <w:p w:rsidR="005301A5" w:rsidRPr="009E4014" w:rsidRDefault="000A7FC1" w:rsidP="00EE0990">
      <w:pPr>
        <w:pStyle w:val="Normal1"/>
        <w:spacing w:line="480" w:lineRule="auto"/>
        <w:jc w:val="both"/>
        <w:rPr>
          <w:color w:val="000000" w:themeColor="text1"/>
          <w:lang w:val="en-GB"/>
        </w:rPr>
      </w:pPr>
      <w:r w:rsidRPr="009E4014">
        <w:rPr>
          <w:color w:val="000000" w:themeColor="text1"/>
          <w:lang w:val="en-GB"/>
        </w:rPr>
        <w:t xml:space="preserve">Prior to COVID-19 pandemic and Brexit, </w:t>
      </w:r>
      <w:r w:rsidRPr="009E4014">
        <w:rPr>
          <w:i/>
          <w:color w:val="000000" w:themeColor="text1"/>
          <w:lang w:val="en-GB"/>
        </w:rPr>
        <w:t>British Petroleum</w:t>
      </w:r>
      <w:r w:rsidRPr="009E4014">
        <w:rPr>
          <w:color w:val="000000" w:themeColor="text1"/>
          <w:lang w:val="en-GB"/>
        </w:rPr>
        <w:t xml:space="preserve"> has been a company providing its customers with quality products. In 2018, owing to its operational strategy and accuracy in maintaining promises, </w:t>
      </w:r>
      <w:r w:rsidRPr="009E4014">
        <w:rPr>
          <w:i/>
          <w:color w:val="000000" w:themeColor="text1"/>
          <w:lang w:val="en-GB"/>
        </w:rPr>
        <w:t>BP</w:t>
      </w:r>
      <w:r w:rsidRPr="009E4014">
        <w:rPr>
          <w:color w:val="000000" w:themeColor="text1"/>
          <w:lang w:val="en-GB"/>
        </w:rPr>
        <w:t xml:space="preserve"> has generated </w:t>
      </w:r>
      <w:r w:rsidR="00172262" w:rsidRPr="009E4014">
        <w:rPr>
          <w:color w:val="000000" w:themeColor="text1"/>
          <w:lang w:val="en-GB"/>
        </w:rPr>
        <w:t>revenue</w:t>
      </w:r>
      <w:r w:rsidRPr="009E4014">
        <w:rPr>
          <w:color w:val="000000" w:themeColor="text1"/>
          <w:lang w:val="en-GB"/>
        </w:rPr>
        <w:t xml:space="preserve"> of $298,756 million across the globe (</w:t>
      </w:r>
      <w:proofErr w:type="spellStart"/>
      <w:r w:rsidRPr="009E4014">
        <w:rPr>
          <w:color w:val="000000" w:themeColor="text1"/>
          <w:lang w:val="en-GB"/>
        </w:rPr>
        <w:t>Statista</w:t>
      </w:r>
      <w:proofErr w:type="spellEnd"/>
      <w:r w:rsidRPr="009E4014">
        <w:rPr>
          <w:color w:val="000000" w:themeColor="text1"/>
          <w:lang w:val="en-GB"/>
        </w:rPr>
        <w:t xml:space="preserve">, 2021). Owing to the assistance of haulage industry and its product quality, this company has obtained a sustainable position in international market. According to </w:t>
      </w:r>
      <w:r w:rsidRPr="009E4014">
        <w:rPr>
          <w:i/>
          <w:color w:val="000000" w:themeColor="text1"/>
          <w:lang w:val="en-GB"/>
        </w:rPr>
        <w:t>BP</w:t>
      </w:r>
      <w:r w:rsidRPr="009E4014">
        <w:rPr>
          <w:color w:val="000000" w:themeColor="text1"/>
          <w:lang w:val="en-GB"/>
        </w:rPr>
        <w:t xml:space="preserve">, core strategy that has been followed by this company since past five years is to produce resources to serve its customers needs (Bp, 2022). Hence, it can be stated that following customer centric business strategy, this multinational </w:t>
      </w:r>
      <w:r w:rsidR="0033429C" w:rsidRPr="009E4014">
        <w:rPr>
          <w:color w:val="000000" w:themeColor="text1"/>
          <w:lang w:val="en-GB"/>
        </w:rPr>
        <w:t>British</w:t>
      </w:r>
      <w:r w:rsidRPr="009E4014">
        <w:rPr>
          <w:color w:val="000000" w:themeColor="text1"/>
          <w:lang w:val="en-GB"/>
        </w:rPr>
        <w:t xml:space="preserve"> company has obtained a significant amount </w:t>
      </w:r>
      <w:r w:rsidRPr="009E4014">
        <w:rPr>
          <w:color w:val="000000" w:themeColor="text1"/>
          <w:lang w:val="en-GB"/>
        </w:rPr>
        <w:lastRenderedPageBreak/>
        <w:t xml:space="preserve">of growth and development. As per observation of Camilleri (2020), companies having customer centric business strategy are able to make quality decisions without hesitation and have a superior level of agility in assessment. </w:t>
      </w:r>
    </w:p>
    <w:p w:rsidR="005301A5" w:rsidRPr="009E4014" w:rsidRDefault="000A7FC1" w:rsidP="00EE0990">
      <w:pPr>
        <w:pStyle w:val="Normal1"/>
        <w:spacing w:line="480" w:lineRule="auto"/>
        <w:jc w:val="both"/>
        <w:rPr>
          <w:color w:val="000000" w:themeColor="text1"/>
          <w:lang w:val="en-GB"/>
        </w:rPr>
      </w:pPr>
      <w:r w:rsidRPr="009E4014">
        <w:rPr>
          <w:color w:val="000000" w:themeColor="text1"/>
          <w:lang w:val="en-GB"/>
        </w:rPr>
        <w:t xml:space="preserve">Furthermore, apart from developing a customer centric business strategy, </w:t>
      </w:r>
      <w:r w:rsidRPr="009E4014">
        <w:rPr>
          <w:i/>
          <w:color w:val="000000" w:themeColor="text1"/>
          <w:lang w:val="en-GB"/>
        </w:rPr>
        <w:t xml:space="preserve">British Petroleum </w:t>
      </w:r>
      <w:r w:rsidRPr="009E4014">
        <w:rPr>
          <w:color w:val="000000" w:themeColor="text1"/>
          <w:lang w:val="en-GB"/>
        </w:rPr>
        <w:t xml:space="preserve">has also focused on sustainability strategy while operational in international market. In order to do so, hindering </w:t>
      </w:r>
      <w:r w:rsidRPr="009E4014">
        <w:rPr>
          <w:i/>
          <w:color w:val="000000" w:themeColor="text1"/>
          <w:lang w:val="en-GB"/>
        </w:rPr>
        <w:t xml:space="preserve">resilient hydrocarbons, convenience and mobility </w:t>
      </w:r>
      <w:r w:rsidRPr="009E4014">
        <w:rPr>
          <w:color w:val="000000" w:themeColor="text1"/>
          <w:lang w:val="en-GB"/>
        </w:rPr>
        <w:t xml:space="preserve">and </w:t>
      </w:r>
      <w:r w:rsidRPr="009E4014">
        <w:rPr>
          <w:i/>
          <w:color w:val="000000" w:themeColor="text1"/>
          <w:lang w:val="en-GB"/>
        </w:rPr>
        <w:t>Low carbon energy management</w:t>
      </w:r>
      <w:r w:rsidRPr="009E4014">
        <w:rPr>
          <w:color w:val="000000" w:themeColor="text1"/>
          <w:lang w:val="en-GB"/>
        </w:rPr>
        <w:t xml:space="preserve"> became a prime target for this company while operational in international market (Bp, 2022). It can be stated that using aspects of sustainability in business strategy, </w:t>
      </w:r>
      <w:r w:rsidRPr="009E4014">
        <w:rPr>
          <w:i/>
          <w:color w:val="000000" w:themeColor="text1"/>
          <w:lang w:val="en-GB"/>
        </w:rPr>
        <w:t>BP</w:t>
      </w:r>
      <w:r w:rsidRPr="009E4014">
        <w:rPr>
          <w:color w:val="000000" w:themeColor="text1"/>
          <w:lang w:val="en-GB"/>
        </w:rPr>
        <w:t xml:space="preserve"> has been able to maintain a pivot balance between demand of customers and product supply.</w:t>
      </w:r>
      <w:r w:rsidRPr="009E4014">
        <w:rPr>
          <w:i/>
          <w:color w:val="000000" w:themeColor="text1"/>
          <w:lang w:val="en-GB"/>
        </w:rPr>
        <w:t xml:space="preserve"> </w:t>
      </w:r>
      <w:r w:rsidRPr="009E4014">
        <w:rPr>
          <w:color w:val="000000" w:themeColor="text1"/>
          <w:lang w:val="en-GB"/>
        </w:rPr>
        <w:t>As per Bai</w:t>
      </w:r>
      <w:r w:rsidRPr="009E4014">
        <w:rPr>
          <w:i/>
          <w:color w:val="000000" w:themeColor="text1"/>
          <w:lang w:val="en-GB"/>
        </w:rPr>
        <w:t xml:space="preserve"> et al.</w:t>
      </w:r>
      <w:r w:rsidRPr="009E4014">
        <w:rPr>
          <w:color w:val="000000" w:themeColor="text1"/>
          <w:lang w:val="en-GB"/>
        </w:rPr>
        <w:t xml:space="preserve"> (2020), implementation of sustainability strategy has provided an upper hand to </w:t>
      </w:r>
      <w:r w:rsidRPr="009E4014">
        <w:rPr>
          <w:i/>
          <w:color w:val="000000" w:themeColor="text1"/>
          <w:lang w:val="en-GB"/>
        </w:rPr>
        <w:t xml:space="preserve">BP </w:t>
      </w:r>
      <w:r w:rsidRPr="009E4014">
        <w:rPr>
          <w:color w:val="000000" w:themeColor="text1"/>
          <w:lang w:val="en-GB"/>
        </w:rPr>
        <w:t xml:space="preserve">by influencing its development and innovative approaches while operational in international market. Emphasising these aspects, this multinational company was able to obtain a sustainable growth and development in international market in an effective manner. It can be stated that with assistance from the haulage industry, </w:t>
      </w:r>
      <w:r w:rsidRPr="009E4014">
        <w:rPr>
          <w:i/>
          <w:color w:val="000000" w:themeColor="text1"/>
          <w:lang w:val="en-GB"/>
        </w:rPr>
        <w:t>BP</w:t>
      </w:r>
      <w:r w:rsidRPr="009E4014">
        <w:rPr>
          <w:color w:val="000000" w:themeColor="text1"/>
          <w:lang w:val="en-GB"/>
        </w:rPr>
        <w:t xml:space="preserve"> has been able to obtain this sustainable growth and development by establishing a positive communication with its customers in domestic as well as international markets. </w:t>
      </w:r>
    </w:p>
    <w:p w:rsidR="005301A5" w:rsidRPr="009E4014" w:rsidRDefault="000A7FC1" w:rsidP="00EE0990">
      <w:pPr>
        <w:pStyle w:val="Heading1"/>
        <w:spacing w:line="480" w:lineRule="auto"/>
        <w:rPr>
          <w:lang w:val="en-GB"/>
        </w:rPr>
      </w:pPr>
      <w:bookmarkStart w:id="3" w:name="_Toc97911729"/>
      <w:r w:rsidRPr="009E4014">
        <w:rPr>
          <w:lang w:val="en-GB"/>
        </w:rPr>
        <w:t xml:space="preserve">Reason </w:t>
      </w:r>
      <w:r w:rsidR="0033429C" w:rsidRPr="009E4014">
        <w:rPr>
          <w:lang w:val="en-GB"/>
        </w:rPr>
        <w:t>behind</w:t>
      </w:r>
      <w:r w:rsidRPr="009E4014">
        <w:rPr>
          <w:lang w:val="en-GB"/>
        </w:rPr>
        <w:t xml:space="preserve"> Changing Strategy of British Petroleum</w:t>
      </w:r>
      <w:bookmarkEnd w:id="3"/>
    </w:p>
    <w:p w:rsidR="005301A5" w:rsidRPr="009E4014" w:rsidRDefault="000A7FC1" w:rsidP="00EE0990">
      <w:pPr>
        <w:pStyle w:val="Normal1"/>
        <w:spacing w:line="480" w:lineRule="auto"/>
        <w:jc w:val="both"/>
        <w:rPr>
          <w:color w:val="000000" w:themeColor="text1"/>
          <w:lang w:val="en-GB"/>
        </w:rPr>
      </w:pPr>
      <w:r w:rsidRPr="009E4014">
        <w:rPr>
          <w:color w:val="000000" w:themeColor="text1"/>
          <w:lang w:val="en-GB"/>
        </w:rPr>
        <w:t xml:space="preserve">In contradiction to its past customer centric strategies, </w:t>
      </w:r>
      <w:r w:rsidRPr="009E4014">
        <w:rPr>
          <w:i/>
          <w:color w:val="000000" w:themeColor="text1"/>
          <w:lang w:val="en-GB"/>
        </w:rPr>
        <w:t xml:space="preserve">British Petroleum </w:t>
      </w:r>
      <w:r w:rsidRPr="009E4014">
        <w:rPr>
          <w:color w:val="000000" w:themeColor="text1"/>
          <w:lang w:val="en-GB"/>
        </w:rPr>
        <w:t xml:space="preserve">owing to the pandemic situation and Brexit has changed its operational strategy. From a detailed assessment of </w:t>
      </w:r>
      <w:r w:rsidRPr="009E4014">
        <w:rPr>
          <w:i/>
          <w:color w:val="000000" w:themeColor="text1"/>
          <w:lang w:val="en-GB"/>
        </w:rPr>
        <w:t xml:space="preserve">BP’s </w:t>
      </w:r>
      <w:r w:rsidRPr="009E4014">
        <w:rPr>
          <w:color w:val="000000" w:themeColor="text1"/>
          <w:lang w:val="en-GB"/>
        </w:rPr>
        <w:t xml:space="preserve">revenue generation, it has been witnessed that during the time period of 2019 and 2020 this company was able to generate </w:t>
      </w:r>
      <w:r w:rsidR="0033429C" w:rsidRPr="009E4014">
        <w:rPr>
          <w:color w:val="000000" w:themeColor="text1"/>
          <w:lang w:val="en-GB"/>
        </w:rPr>
        <w:t>revenue</w:t>
      </w:r>
      <w:r w:rsidRPr="009E4014">
        <w:rPr>
          <w:color w:val="000000" w:themeColor="text1"/>
          <w:lang w:val="en-GB"/>
        </w:rPr>
        <w:t xml:space="preserve"> worth $278,397 million and $180,366 million respectively (</w:t>
      </w:r>
      <w:proofErr w:type="spellStart"/>
      <w:r w:rsidRPr="009E4014">
        <w:rPr>
          <w:color w:val="000000" w:themeColor="text1"/>
          <w:lang w:val="en-GB"/>
        </w:rPr>
        <w:t>Statista</w:t>
      </w:r>
      <w:proofErr w:type="spellEnd"/>
      <w:r w:rsidRPr="009E4014">
        <w:rPr>
          <w:color w:val="000000" w:themeColor="text1"/>
          <w:lang w:val="en-GB"/>
        </w:rPr>
        <w:t xml:space="preserve">, 2021). Owing to the impact of both pandemic and Brexit situations this drastic downfall has been within this company. It can be stated that prior to the pandemic situation using assistance from haulage industry, this company supplied products to its customers. However, due to these challenges, this company has to bring a change in their strategy while operational in domestic as well as international markets. </w:t>
      </w:r>
    </w:p>
    <w:p w:rsidR="005301A5" w:rsidRPr="009E4014" w:rsidRDefault="000A7FC1" w:rsidP="00EE0990">
      <w:pPr>
        <w:pStyle w:val="Normal1"/>
        <w:spacing w:line="480" w:lineRule="auto"/>
        <w:jc w:val="both"/>
        <w:rPr>
          <w:color w:val="000000" w:themeColor="text1"/>
          <w:lang w:val="en-GB"/>
        </w:rPr>
      </w:pPr>
      <w:r w:rsidRPr="009E4014">
        <w:rPr>
          <w:color w:val="000000" w:themeColor="text1"/>
          <w:lang w:val="en-GB"/>
        </w:rPr>
        <w:lastRenderedPageBreak/>
        <w:t xml:space="preserve">It has been witnessed that due to </w:t>
      </w:r>
      <w:r w:rsidRPr="009E4014">
        <w:rPr>
          <w:i/>
          <w:color w:val="000000" w:themeColor="text1"/>
          <w:lang w:val="en-GB"/>
        </w:rPr>
        <w:t>Brexit</w:t>
      </w:r>
      <w:r w:rsidRPr="009E4014">
        <w:rPr>
          <w:color w:val="000000" w:themeColor="text1"/>
          <w:lang w:val="en-GB"/>
        </w:rPr>
        <w:t xml:space="preserve"> situation, </w:t>
      </w:r>
      <w:r w:rsidRPr="009E4014">
        <w:rPr>
          <w:i/>
          <w:color w:val="000000" w:themeColor="text1"/>
          <w:lang w:val="en-GB"/>
        </w:rPr>
        <w:t>BP</w:t>
      </w:r>
      <w:r w:rsidRPr="009E4014">
        <w:rPr>
          <w:color w:val="000000" w:themeColor="text1"/>
          <w:lang w:val="en-GB"/>
        </w:rPr>
        <w:t xml:space="preserve"> has to face financial challenges risking the careers of its employees. According to a news report by</w:t>
      </w:r>
      <w:r w:rsidRPr="009E4014">
        <w:rPr>
          <w:i/>
          <w:color w:val="000000" w:themeColor="text1"/>
          <w:lang w:val="en-GB"/>
        </w:rPr>
        <w:t xml:space="preserve"> CNBC</w:t>
      </w:r>
      <w:r w:rsidRPr="009E4014">
        <w:rPr>
          <w:color w:val="000000" w:themeColor="text1"/>
          <w:lang w:val="en-GB"/>
        </w:rPr>
        <w:t xml:space="preserve"> in 2019, </w:t>
      </w:r>
      <w:r w:rsidRPr="009E4014">
        <w:rPr>
          <w:i/>
          <w:color w:val="000000" w:themeColor="text1"/>
          <w:lang w:val="en-GB"/>
        </w:rPr>
        <w:t>Brexit</w:t>
      </w:r>
      <w:r w:rsidRPr="009E4014">
        <w:rPr>
          <w:color w:val="000000" w:themeColor="text1"/>
          <w:lang w:val="en-GB"/>
        </w:rPr>
        <w:t xml:space="preserve"> has not laid a severe impact on </w:t>
      </w:r>
      <w:r w:rsidRPr="009E4014">
        <w:rPr>
          <w:i/>
          <w:color w:val="000000" w:themeColor="text1"/>
          <w:lang w:val="en-GB"/>
        </w:rPr>
        <w:t>BP</w:t>
      </w:r>
      <w:r w:rsidRPr="009E4014">
        <w:rPr>
          <w:color w:val="000000" w:themeColor="text1"/>
          <w:lang w:val="en-GB"/>
        </w:rPr>
        <w:t xml:space="preserve"> and just by changing some </w:t>
      </w:r>
      <w:r w:rsidR="00D31E1B" w:rsidRPr="009E4014">
        <w:rPr>
          <w:color w:val="000000" w:themeColor="text1"/>
          <w:lang w:val="en-GB"/>
        </w:rPr>
        <w:t>of their</w:t>
      </w:r>
      <w:r w:rsidRPr="009E4014">
        <w:rPr>
          <w:color w:val="000000" w:themeColor="text1"/>
          <w:lang w:val="en-GB"/>
        </w:rPr>
        <w:t xml:space="preserve"> operational strategy, this company can retain its sustainability in both national as well as international markets (</w:t>
      </w:r>
      <w:proofErr w:type="spellStart"/>
      <w:r w:rsidRPr="009E4014">
        <w:rPr>
          <w:color w:val="000000" w:themeColor="text1"/>
          <w:lang w:val="en-GB"/>
        </w:rPr>
        <w:t>Cnbc</w:t>
      </w:r>
      <w:proofErr w:type="spellEnd"/>
      <w:r w:rsidRPr="009E4014">
        <w:rPr>
          <w:color w:val="000000" w:themeColor="text1"/>
          <w:lang w:val="en-GB"/>
        </w:rPr>
        <w:t xml:space="preserve">, 2019). In 2019, </w:t>
      </w:r>
      <w:r w:rsidRPr="009E4014">
        <w:rPr>
          <w:i/>
          <w:color w:val="000000" w:themeColor="text1"/>
          <w:lang w:val="en-GB"/>
        </w:rPr>
        <w:t xml:space="preserve">BP </w:t>
      </w:r>
      <w:r w:rsidRPr="009E4014">
        <w:rPr>
          <w:color w:val="000000" w:themeColor="text1"/>
          <w:lang w:val="en-GB"/>
        </w:rPr>
        <w:t xml:space="preserve">was working with a capacity of 74,000 employees globally out of which 16,000 were operational in UK. Hence providing employees with support and training in handling situations, this company has provided significant assistance towards betterment of its employees (Bp, 2022). Owing to this aspect, this company obtained significant assistance in enhancing progress and sustainability in domestic as well as international markets. </w:t>
      </w:r>
    </w:p>
    <w:p w:rsidR="005301A5" w:rsidRPr="009E4014" w:rsidRDefault="000A7FC1" w:rsidP="00EE0990">
      <w:pPr>
        <w:pStyle w:val="Normal1"/>
        <w:spacing w:line="480" w:lineRule="auto"/>
        <w:jc w:val="both"/>
        <w:rPr>
          <w:color w:val="000000" w:themeColor="text1"/>
          <w:lang w:val="en-GB"/>
        </w:rPr>
      </w:pPr>
      <w:r w:rsidRPr="009E4014">
        <w:rPr>
          <w:color w:val="000000" w:themeColor="text1"/>
          <w:lang w:val="en-GB"/>
        </w:rPr>
        <w:t xml:space="preserve">On another hand, while facing the lockdown phase during pandemic situation in 2020, </w:t>
      </w:r>
      <w:r w:rsidRPr="009E4014">
        <w:rPr>
          <w:i/>
          <w:color w:val="000000" w:themeColor="text1"/>
          <w:lang w:val="en-GB"/>
        </w:rPr>
        <w:t xml:space="preserve">BP </w:t>
      </w:r>
      <w:r w:rsidRPr="009E4014">
        <w:rPr>
          <w:color w:val="000000" w:themeColor="text1"/>
          <w:lang w:val="en-GB"/>
        </w:rPr>
        <w:t xml:space="preserve">has also developed new strategies to provide support and assistance to its employees. The loss that has been faced by </w:t>
      </w:r>
      <w:r w:rsidRPr="009E4014">
        <w:rPr>
          <w:i/>
          <w:color w:val="000000" w:themeColor="text1"/>
          <w:lang w:val="en-GB"/>
        </w:rPr>
        <w:t>BP</w:t>
      </w:r>
      <w:r w:rsidRPr="009E4014">
        <w:rPr>
          <w:color w:val="000000" w:themeColor="text1"/>
          <w:lang w:val="en-GB"/>
        </w:rPr>
        <w:t xml:space="preserve"> is because of its change in strategy while operational in market. Previously this company was totally customer focused and provided value to their needs. However, owing to the pandemic </w:t>
      </w:r>
      <w:r w:rsidR="00D31E1B" w:rsidRPr="009E4014">
        <w:rPr>
          <w:color w:val="000000" w:themeColor="text1"/>
          <w:lang w:val="en-GB"/>
        </w:rPr>
        <w:t>satiation</w:t>
      </w:r>
      <w:r w:rsidRPr="009E4014">
        <w:rPr>
          <w:color w:val="000000" w:themeColor="text1"/>
          <w:lang w:val="en-GB"/>
        </w:rPr>
        <w:t xml:space="preserve"> health of its employees became prior important for this company. Hindering three prime objectives, </w:t>
      </w:r>
      <w:r w:rsidRPr="009E4014">
        <w:rPr>
          <w:i/>
          <w:color w:val="000000" w:themeColor="text1"/>
          <w:lang w:val="en-GB"/>
        </w:rPr>
        <w:t xml:space="preserve">BP </w:t>
      </w:r>
      <w:r w:rsidRPr="009E4014">
        <w:rPr>
          <w:color w:val="000000" w:themeColor="text1"/>
          <w:lang w:val="en-GB"/>
        </w:rPr>
        <w:t xml:space="preserve">has developed regulations to provide assistance to its employees. It has been witnessed that this company has focused towards protecting both </w:t>
      </w:r>
      <w:r w:rsidRPr="009E4014">
        <w:rPr>
          <w:i/>
          <w:color w:val="000000" w:themeColor="text1"/>
          <w:lang w:val="en-GB"/>
        </w:rPr>
        <w:t xml:space="preserve">physical and mental </w:t>
      </w:r>
      <w:r w:rsidRPr="009E4014">
        <w:rPr>
          <w:color w:val="000000" w:themeColor="text1"/>
          <w:lang w:val="en-GB"/>
        </w:rPr>
        <w:t xml:space="preserve">health of its employees (Bp, 2020). In addition, this company has also integrated strategies to provide assistance to communities where employees of this company </w:t>
      </w:r>
      <w:r w:rsidRPr="009E4014">
        <w:rPr>
          <w:i/>
          <w:color w:val="000000" w:themeColor="text1"/>
          <w:lang w:val="en-GB"/>
        </w:rPr>
        <w:t>lived and worked.</w:t>
      </w:r>
      <w:r w:rsidRPr="009E4014">
        <w:rPr>
          <w:color w:val="000000" w:themeColor="text1"/>
          <w:lang w:val="en-GB"/>
        </w:rPr>
        <w:t xml:space="preserve"> Most importantly providing employees with </w:t>
      </w:r>
      <w:r w:rsidRPr="009E4014">
        <w:rPr>
          <w:i/>
          <w:color w:val="000000" w:themeColor="text1"/>
          <w:lang w:val="en-GB"/>
        </w:rPr>
        <w:t>financial assistance</w:t>
      </w:r>
      <w:r w:rsidRPr="009E4014">
        <w:rPr>
          <w:color w:val="000000" w:themeColor="text1"/>
          <w:lang w:val="en-GB"/>
        </w:rPr>
        <w:t>,</w:t>
      </w:r>
      <w:r w:rsidRPr="009E4014">
        <w:rPr>
          <w:i/>
          <w:color w:val="000000" w:themeColor="text1"/>
          <w:lang w:val="en-GB"/>
        </w:rPr>
        <w:t xml:space="preserve"> BP</w:t>
      </w:r>
      <w:r w:rsidRPr="009E4014">
        <w:rPr>
          <w:color w:val="000000" w:themeColor="text1"/>
          <w:lang w:val="en-GB"/>
        </w:rPr>
        <w:t xml:space="preserve"> during pandemic situations has provided a significant amount of assistance towards its employees. It can be stated that owing to this swift change in operational strategy of </w:t>
      </w:r>
      <w:r w:rsidRPr="009E4014">
        <w:rPr>
          <w:i/>
          <w:color w:val="000000" w:themeColor="text1"/>
          <w:lang w:val="en-GB"/>
        </w:rPr>
        <w:t>BP,</w:t>
      </w:r>
      <w:r w:rsidRPr="009E4014">
        <w:rPr>
          <w:color w:val="000000" w:themeColor="text1"/>
          <w:lang w:val="en-GB"/>
        </w:rPr>
        <w:t xml:space="preserve"> in spite of making losses, this company has obtained a significant amount of goodwill in international as well as domestic markets. </w:t>
      </w:r>
    </w:p>
    <w:p w:rsidR="005301A5" w:rsidRPr="009E4014" w:rsidRDefault="000A7FC1" w:rsidP="00EE0990">
      <w:pPr>
        <w:pStyle w:val="Heading1"/>
        <w:spacing w:line="480" w:lineRule="auto"/>
        <w:rPr>
          <w:lang w:val="en-GB"/>
        </w:rPr>
      </w:pPr>
      <w:bookmarkStart w:id="4" w:name="_Toc97911730"/>
      <w:r w:rsidRPr="009E4014">
        <w:rPr>
          <w:lang w:val="en-GB"/>
        </w:rPr>
        <w:t>Identification with Evidence</w:t>
      </w:r>
      <w:bookmarkEnd w:id="4"/>
    </w:p>
    <w:p w:rsidR="005301A5" w:rsidRPr="009E4014" w:rsidRDefault="000A7FC1" w:rsidP="00EE0990">
      <w:pPr>
        <w:pStyle w:val="Heading1"/>
        <w:spacing w:line="480" w:lineRule="auto"/>
        <w:rPr>
          <w:lang w:val="en-GB"/>
        </w:rPr>
      </w:pPr>
      <w:bookmarkStart w:id="5" w:name="_Toc97911731"/>
      <w:r w:rsidRPr="009E4014">
        <w:rPr>
          <w:lang w:val="en-GB"/>
        </w:rPr>
        <w:t>Resources and Cap</w:t>
      </w:r>
      <w:r w:rsidR="00AF2C42" w:rsidRPr="009E4014">
        <w:rPr>
          <w:lang w:val="en-GB"/>
        </w:rPr>
        <w:t>abilities of British Petroleum o</w:t>
      </w:r>
      <w:r w:rsidRPr="009E4014">
        <w:rPr>
          <w:lang w:val="en-GB"/>
        </w:rPr>
        <w:t>ver Past Five Years</w:t>
      </w:r>
      <w:bookmarkEnd w:id="5"/>
    </w:p>
    <w:p w:rsidR="005301A5" w:rsidRPr="009E4014" w:rsidRDefault="000A7FC1" w:rsidP="00EE0990">
      <w:pPr>
        <w:pStyle w:val="Normal1"/>
        <w:spacing w:line="480" w:lineRule="auto"/>
        <w:jc w:val="both"/>
        <w:rPr>
          <w:b/>
          <w:i/>
          <w:color w:val="000000" w:themeColor="text1"/>
          <w:u w:val="single"/>
          <w:lang w:val="en-GB"/>
        </w:rPr>
      </w:pPr>
      <w:r w:rsidRPr="009E4014">
        <w:rPr>
          <w:b/>
          <w:i/>
          <w:color w:val="000000" w:themeColor="text1"/>
          <w:u w:val="single"/>
          <w:lang w:val="en-GB"/>
        </w:rPr>
        <w:t>Resources of BP</w:t>
      </w:r>
    </w:p>
    <w:p w:rsidR="005301A5" w:rsidRPr="009E4014" w:rsidRDefault="000A7FC1" w:rsidP="00EE0990">
      <w:pPr>
        <w:pStyle w:val="Normal1"/>
        <w:spacing w:line="480" w:lineRule="auto"/>
        <w:jc w:val="both"/>
        <w:rPr>
          <w:color w:val="000000" w:themeColor="text1"/>
          <w:lang w:val="en-GB"/>
        </w:rPr>
      </w:pPr>
      <w:r w:rsidRPr="009E4014">
        <w:rPr>
          <w:i/>
          <w:color w:val="000000" w:themeColor="text1"/>
          <w:lang w:val="en-GB"/>
        </w:rPr>
        <w:lastRenderedPageBreak/>
        <w:t xml:space="preserve">British Petroleum </w:t>
      </w:r>
      <w:r w:rsidRPr="009E4014">
        <w:rPr>
          <w:color w:val="000000" w:themeColor="text1"/>
          <w:lang w:val="en-GB"/>
        </w:rPr>
        <w:t xml:space="preserve">being a multinational company obtains assistance from multiple countries and is able to obtain financial sustainability. Even in tough times like </w:t>
      </w:r>
      <w:r w:rsidRPr="009E4014">
        <w:rPr>
          <w:i/>
          <w:color w:val="000000" w:themeColor="text1"/>
          <w:lang w:val="en-GB"/>
        </w:rPr>
        <w:t xml:space="preserve">Brexit </w:t>
      </w:r>
      <w:r w:rsidRPr="009E4014">
        <w:rPr>
          <w:color w:val="000000" w:themeColor="text1"/>
          <w:lang w:val="en-GB"/>
        </w:rPr>
        <w:t xml:space="preserve">and </w:t>
      </w:r>
      <w:r w:rsidRPr="009E4014">
        <w:rPr>
          <w:i/>
          <w:color w:val="000000" w:themeColor="text1"/>
          <w:lang w:val="en-GB"/>
        </w:rPr>
        <w:t>COVID-19</w:t>
      </w:r>
      <w:r w:rsidRPr="009E4014">
        <w:rPr>
          <w:color w:val="000000" w:themeColor="text1"/>
          <w:lang w:val="en-GB"/>
        </w:rPr>
        <w:t xml:space="preserve"> pandemic situation, obtaining investment from </w:t>
      </w:r>
      <w:r w:rsidRPr="009E4014">
        <w:rPr>
          <w:i/>
          <w:color w:val="000000" w:themeColor="text1"/>
          <w:lang w:val="en-GB"/>
        </w:rPr>
        <w:t>London, New York, Frankfurt</w:t>
      </w:r>
      <w:r w:rsidRPr="009E4014">
        <w:rPr>
          <w:color w:val="000000" w:themeColor="text1"/>
          <w:lang w:val="en-GB"/>
        </w:rPr>
        <w:t xml:space="preserve"> and </w:t>
      </w:r>
      <w:r w:rsidRPr="009E4014">
        <w:rPr>
          <w:i/>
          <w:color w:val="000000" w:themeColor="text1"/>
          <w:lang w:val="en-GB"/>
        </w:rPr>
        <w:t>Brent Oil</w:t>
      </w:r>
      <w:r w:rsidRPr="009E4014">
        <w:rPr>
          <w:color w:val="000000" w:themeColor="text1"/>
          <w:lang w:val="en-GB"/>
        </w:rPr>
        <w:t xml:space="preserve"> this company has been able to enhance its resources globally (Bp, 2021). Obtaining investment from these places, this company is able to provide effective solutions to its costumes in a flawless manner. It can also be included that with assistance from its investors, </w:t>
      </w:r>
      <w:r w:rsidRPr="009E4014">
        <w:rPr>
          <w:i/>
          <w:color w:val="000000" w:themeColor="text1"/>
          <w:lang w:val="en-GB"/>
        </w:rPr>
        <w:t>BP</w:t>
      </w:r>
      <w:r w:rsidRPr="009E4014">
        <w:rPr>
          <w:color w:val="000000" w:themeColor="text1"/>
          <w:lang w:val="en-GB"/>
        </w:rPr>
        <w:t xml:space="preserve"> is able to strengthen its balance sheet by increasing greater return on investment. Apart from the financial resources, </w:t>
      </w:r>
      <w:r w:rsidRPr="009E4014">
        <w:rPr>
          <w:i/>
          <w:color w:val="000000" w:themeColor="text1"/>
          <w:lang w:val="en-GB"/>
        </w:rPr>
        <w:t xml:space="preserve">BP </w:t>
      </w:r>
      <w:r w:rsidRPr="009E4014">
        <w:rPr>
          <w:color w:val="000000" w:themeColor="text1"/>
          <w:lang w:val="en-GB"/>
        </w:rPr>
        <w:t xml:space="preserve">has also obtained assistance from its employees and are able to provide its customers with quality products and services. It has been witnessed that with assistance from 63,600 people in 2020, </w:t>
      </w:r>
      <w:r w:rsidRPr="009E4014">
        <w:rPr>
          <w:i/>
          <w:color w:val="000000" w:themeColor="text1"/>
          <w:lang w:val="en-GB"/>
        </w:rPr>
        <w:t xml:space="preserve">BP </w:t>
      </w:r>
      <w:r w:rsidRPr="009E4014">
        <w:rPr>
          <w:color w:val="000000" w:themeColor="text1"/>
          <w:lang w:val="en-GB"/>
        </w:rPr>
        <w:t>provided its customers with quality services (</w:t>
      </w:r>
      <w:proofErr w:type="spellStart"/>
      <w:r w:rsidRPr="009E4014">
        <w:rPr>
          <w:color w:val="000000" w:themeColor="text1"/>
          <w:lang w:val="en-GB"/>
        </w:rPr>
        <w:t>Statista</w:t>
      </w:r>
      <w:proofErr w:type="spellEnd"/>
      <w:r w:rsidRPr="009E4014">
        <w:rPr>
          <w:color w:val="000000" w:themeColor="text1"/>
          <w:lang w:val="en-GB"/>
        </w:rPr>
        <w:t xml:space="preserve">, 2021). It can be stated that with assistance of expertise from governance committees, this company was able to provide assistance towards its existing employees. </w:t>
      </w:r>
    </w:p>
    <w:p w:rsidR="005301A5" w:rsidRPr="009E4014" w:rsidRDefault="000A7FC1" w:rsidP="00EE0990">
      <w:pPr>
        <w:pStyle w:val="Normal1"/>
        <w:spacing w:line="480" w:lineRule="auto"/>
        <w:jc w:val="both"/>
        <w:rPr>
          <w:b/>
          <w:i/>
          <w:color w:val="000000" w:themeColor="text1"/>
          <w:u w:val="single"/>
          <w:lang w:val="en-GB"/>
        </w:rPr>
      </w:pPr>
      <w:r w:rsidRPr="009E4014">
        <w:rPr>
          <w:b/>
          <w:i/>
          <w:color w:val="000000" w:themeColor="text1"/>
          <w:u w:val="single"/>
          <w:lang w:val="en-GB"/>
        </w:rPr>
        <w:t>Capability of BP</w:t>
      </w:r>
    </w:p>
    <w:p w:rsidR="005301A5" w:rsidRPr="009E4014" w:rsidRDefault="000A7FC1" w:rsidP="00EE0990">
      <w:pPr>
        <w:pStyle w:val="Normal1"/>
        <w:spacing w:line="480" w:lineRule="auto"/>
        <w:jc w:val="both"/>
        <w:rPr>
          <w:color w:val="000000" w:themeColor="text1"/>
          <w:lang w:val="en-GB"/>
        </w:rPr>
      </w:pPr>
      <w:r w:rsidRPr="009E4014">
        <w:rPr>
          <w:color w:val="000000" w:themeColor="text1"/>
          <w:lang w:val="en-GB"/>
        </w:rPr>
        <w:t xml:space="preserve">It can be stated that with assistance of its existing resources and strategies, in spite of facing significant challenges, this company was able to eliminate challenges and provide a significant amount of assistance towards employees. With assistance from its investors, this company has integrated safety measures among its existing employees and enhanced their morale in an effective manner. Furthermore, it has also witnessed that owing to assistance from all of its resources, </w:t>
      </w:r>
      <w:r w:rsidRPr="009E4014">
        <w:rPr>
          <w:i/>
          <w:color w:val="000000" w:themeColor="text1"/>
          <w:lang w:val="en-GB"/>
        </w:rPr>
        <w:t>BP</w:t>
      </w:r>
      <w:r w:rsidRPr="009E4014">
        <w:rPr>
          <w:color w:val="000000" w:themeColor="text1"/>
          <w:lang w:val="en-GB"/>
        </w:rPr>
        <w:t xml:space="preserve"> has become capable enough to inherit the progression</w:t>
      </w:r>
      <w:r w:rsidRPr="009E4014">
        <w:rPr>
          <w:i/>
          <w:color w:val="000000" w:themeColor="text1"/>
          <w:lang w:val="en-GB"/>
        </w:rPr>
        <w:t xml:space="preserve"> conveyor belt</w:t>
      </w:r>
      <w:r w:rsidRPr="009E4014">
        <w:rPr>
          <w:color w:val="000000" w:themeColor="text1"/>
          <w:lang w:val="en-GB"/>
        </w:rPr>
        <w:t xml:space="preserve"> for oil production and supply method (Bp, 2022). Furthermore, owing to its unique approaches, it has also developed a unique competitive position in international market. </w:t>
      </w:r>
    </w:p>
    <w:p w:rsidR="005301A5" w:rsidRPr="009E4014" w:rsidRDefault="000A7FC1" w:rsidP="00EE0990">
      <w:pPr>
        <w:pStyle w:val="Heading1"/>
        <w:spacing w:line="480" w:lineRule="auto"/>
        <w:rPr>
          <w:lang w:val="en-GB"/>
        </w:rPr>
      </w:pPr>
      <w:bookmarkStart w:id="6" w:name="_Toc97911732"/>
      <w:r w:rsidRPr="009E4014">
        <w:rPr>
          <w:lang w:val="en-GB"/>
        </w:rPr>
        <w:t>Alignment of Resource and Capability with Business Strategy</w:t>
      </w:r>
      <w:bookmarkEnd w:id="6"/>
    </w:p>
    <w:p w:rsidR="005301A5" w:rsidRPr="009E4014" w:rsidRDefault="000A7FC1" w:rsidP="00EE0990">
      <w:pPr>
        <w:pStyle w:val="Normal1"/>
        <w:spacing w:line="480" w:lineRule="auto"/>
        <w:jc w:val="both"/>
        <w:rPr>
          <w:color w:val="000000" w:themeColor="text1"/>
          <w:lang w:val="en-GB"/>
        </w:rPr>
      </w:pPr>
      <w:r w:rsidRPr="009E4014">
        <w:rPr>
          <w:color w:val="000000" w:themeColor="text1"/>
          <w:lang w:val="en-GB"/>
        </w:rPr>
        <w:t xml:space="preserve">It has been witnessed that by making use of resources such as investments obtained from investors and workforce assistance from employees, </w:t>
      </w:r>
      <w:r w:rsidRPr="009E4014">
        <w:rPr>
          <w:i/>
          <w:color w:val="000000" w:themeColor="text1"/>
          <w:lang w:val="en-GB"/>
        </w:rPr>
        <w:t>BP</w:t>
      </w:r>
      <w:r w:rsidRPr="009E4014">
        <w:rPr>
          <w:color w:val="000000" w:themeColor="text1"/>
          <w:lang w:val="en-GB"/>
        </w:rPr>
        <w:t xml:space="preserve"> has obtained a significant amount of growth in international market. Obtaining assistance from these resources, this company is able to maintain its business strategy. It has been observed that the prime business strategy of this company is conducting a customer centric business. According to Al Karim and </w:t>
      </w:r>
      <w:proofErr w:type="spellStart"/>
      <w:r w:rsidRPr="009E4014">
        <w:rPr>
          <w:color w:val="000000" w:themeColor="text1"/>
          <w:lang w:val="en-GB"/>
        </w:rPr>
        <w:t>Habiba</w:t>
      </w:r>
      <w:proofErr w:type="spellEnd"/>
      <w:r w:rsidRPr="009E4014">
        <w:rPr>
          <w:color w:val="000000" w:themeColor="text1"/>
          <w:lang w:val="en-GB"/>
        </w:rPr>
        <w:t xml:space="preserve"> </w:t>
      </w:r>
      <w:r w:rsidRPr="009E4014">
        <w:rPr>
          <w:color w:val="000000" w:themeColor="text1"/>
          <w:lang w:val="en-GB"/>
        </w:rPr>
        <w:lastRenderedPageBreak/>
        <w:t xml:space="preserve">(2020), owing to customer centric business approaches, a company can develop ideas regarding </w:t>
      </w:r>
      <w:r w:rsidR="00B92BF0" w:rsidRPr="009E4014">
        <w:rPr>
          <w:color w:val="000000" w:themeColor="text1"/>
          <w:lang w:val="en-GB"/>
        </w:rPr>
        <w:t>customer’s</w:t>
      </w:r>
      <w:r w:rsidRPr="009E4014">
        <w:rPr>
          <w:color w:val="000000" w:themeColor="text1"/>
          <w:lang w:val="en-GB"/>
        </w:rPr>
        <w:t xml:space="preserve"> needs and necessit</w:t>
      </w:r>
      <w:r w:rsidR="00B92BF0" w:rsidRPr="009E4014">
        <w:rPr>
          <w:color w:val="000000" w:themeColor="text1"/>
          <w:lang w:val="en-GB"/>
        </w:rPr>
        <w:t>ies. Hence, establishing compliance</w:t>
      </w:r>
      <w:r w:rsidRPr="009E4014">
        <w:rPr>
          <w:color w:val="000000" w:themeColor="text1"/>
          <w:lang w:val="en-GB"/>
        </w:rPr>
        <w:t xml:space="preserve">, companies enhances their financial conditions. In addition, it has also witnessed that companies focused towards customers needs and necessities are able to obtain a sustainable business environment.  </w:t>
      </w:r>
    </w:p>
    <w:p w:rsidR="005301A5" w:rsidRPr="009E4014" w:rsidRDefault="000A7FC1" w:rsidP="00EE0990">
      <w:pPr>
        <w:pStyle w:val="Normal1"/>
        <w:spacing w:line="480" w:lineRule="auto"/>
        <w:jc w:val="both"/>
        <w:rPr>
          <w:color w:val="000000" w:themeColor="text1"/>
          <w:lang w:val="en-GB"/>
        </w:rPr>
      </w:pPr>
      <w:r w:rsidRPr="009E4014">
        <w:rPr>
          <w:color w:val="000000" w:themeColor="text1"/>
          <w:lang w:val="en-GB"/>
        </w:rPr>
        <w:t xml:space="preserve">In case of </w:t>
      </w:r>
      <w:r w:rsidRPr="009E4014">
        <w:rPr>
          <w:i/>
          <w:color w:val="000000" w:themeColor="text1"/>
          <w:lang w:val="en-GB"/>
        </w:rPr>
        <w:t>BP,</w:t>
      </w:r>
      <w:r w:rsidRPr="009E4014">
        <w:rPr>
          <w:color w:val="000000" w:themeColor="text1"/>
          <w:lang w:val="en-GB"/>
        </w:rPr>
        <w:t xml:space="preserve"> this company using assistance from its investors has developed its communication medium and evolved their supply chain management system. Emphasising on these aspects, this company is able to establish a positive compliance with its customers and with flawlessness supplies products and services in an effective manner. It has been witnessed that owing to compliance with business strategy and assistance from its resources, </w:t>
      </w:r>
      <w:r w:rsidRPr="009E4014">
        <w:rPr>
          <w:i/>
          <w:color w:val="000000" w:themeColor="text1"/>
          <w:lang w:val="en-GB"/>
        </w:rPr>
        <w:t>BP</w:t>
      </w:r>
      <w:r w:rsidRPr="009E4014">
        <w:rPr>
          <w:color w:val="000000" w:themeColor="text1"/>
          <w:lang w:val="en-GB"/>
        </w:rPr>
        <w:t xml:space="preserve"> has obtained a 94% raise in their operating efficiency (Bp, 2022). Owing to organisational precision and assistance from both employee and investors, this company has obtained a significant amount of development in spite of facing difficulty in international market. In addition, it has also been witnessed that this company worked with a workforce of 63,600 people in 2020. Hence, implementation of COVID protocol has also provided a significant amount of assistance towards this company in establishing a positive compliance with its existing employees. Increasing their retention rate and interest towards organisational workforce, </w:t>
      </w:r>
      <w:r w:rsidRPr="009E4014">
        <w:rPr>
          <w:i/>
          <w:color w:val="000000" w:themeColor="text1"/>
          <w:lang w:val="en-GB"/>
        </w:rPr>
        <w:t>BP</w:t>
      </w:r>
      <w:r w:rsidRPr="009E4014">
        <w:rPr>
          <w:color w:val="000000" w:themeColor="text1"/>
          <w:lang w:val="en-GB"/>
        </w:rPr>
        <w:t xml:space="preserve"> has obtained a significant amount of growth and development. </w:t>
      </w:r>
    </w:p>
    <w:p w:rsidR="005301A5" w:rsidRPr="009E4014" w:rsidRDefault="000A7FC1" w:rsidP="00EE0990">
      <w:pPr>
        <w:pStyle w:val="Heading1"/>
        <w:spacing w:line="480" w:lineRule="auto"/>
        <w:rPr>
          <w:lang w:val="en-GB"/>
        </w:rPr>
      </w:pPr>
      <w:bookmarkStart w:id="7" w:name="_Toc97911733"/>
      <w:r w:rsidRPr="009E4014">
        <w:rPr>
          <w:lang w:val="en-GB"/>
        </w:rPr>
        <w:t>Evaluation</w:t>
      </w:r>
      <w:bookmarkEnd w:id="7"/>
      <w:r w:rsidRPr="009E4014">
        <w:rPr>
          <w:lang w:val="en-GB"/>
        </w:rPr>
        <w:t xml:space="preserve"> </w:t>
      </w:r>
    </w:p>
    <w:p w:rsidR="005301A5" w:rsidRPr="009E4014" w:rsidRDefault="000A7FC1" w:rsidP="00EE0990">
      <w:pPr>
        <w:pStyle w:val="Heading1"/>
        <w:spacing w:line="480" w:lineRule="auto"/>
        <w:rPr>
          <w:lang w:val="en-GB"/>
        </w:rPr>
      </w:pPr>
      <w:bookmarkStart w:id="8" w:name="_Toc97911734"/>
      <w:r w:rsidRPr="009E4014">
        <w:rPr>
          <w:lang w:val="en-GB"/>
        </w:rPr>
        <w:t>British Petroleum's Environmental Sustainability Science</w:t>
      </w:r>
      <w:bookmarkEnd w:id="8"/>
    </w:p>
    <w:p w:rsidR="005301A5" w:rsidRPr="009E4014" w:rsidRDefault="000A7FC1" w:rsidP="00EE0990">
      <w:pPr>
        <w:pStyle w:val="Normal1"/>
        <w:spacing w:line="480" w:lineRule="auto"/>
        <w:jc w:val="both"/>
        <w:rPr>
          <w:color w:val="000000" w:themeColor="text1"/>
          <w:lang w:val="en-GB"/>
        </w:rPr>
      </w:pPr>
      <w:r w:rsidRPr="009E4014">
        <w:rPr>
          <w:i/>
          <w:color w:val="000000" w:themeColor="text1"/>
          <w:lang w:val="en-GB"/>
        </w:rPr>
        <w:t xml:space="preserve">British Petroleum </w:t>
      </w:r>
      <w:r w:rsidRPr="009E4014">
        <w:rPr>
          <w:color w:val="000000" w:themeColor="text1"/>
          <w:lang w:val="en-GB"/>
        </w:rPr>
        <w:t xml:space="preserve">is a multinational company that has been operational since 1909 London, United Kingdom. Providing its customers with quality oil based products, this company has obtained a significant amount of development and progress. Hence, in order to maintain its goodwill and international reputation, emphasising on environmental sustainability science, this company is conducting operations. In order to do so, prime objectives that this company is following are </w:t>
      </w:r>
      <w:r w:rsidRPr="009E4014">
        <w:rPr>
          <w:i/>
          <w:color w:val="000000" w:themeColor="text1"/>
          <w:lang w:val="en-GB"/>
        </w:rPr>
        <w:t>getting to net zero emission, caring for planet</w:t>
      </w:r>
      <w:r w:rsidRPr="009E4014">
        <w:rPr>
          <w:color w:val="000000" w:themeColor="text1"/>
          <w:lang w:val="en-GB"/>
        </w:rPr>
        <w:t xml:space="preserve"> and </w:t>
      </w:r>
      <w:r w:rsidRPr="009E4014">
        <w:rPr>
          <w:i/>
          <w:color w:val="000000" w:themeColor="text1"/>
          <w:lang w:val="en-GB"/>
        </w:rPr>
        <w:t>improving people’s lives</w:t>
      </w:r>
      <w:r w:rsidRPr="009E4014">
        <w:rPr>
          <w:color w:val="000000" w:themeColor="text1"/>
          <w:lang w:val="en-GB"/>
        </w:rPr>
        <w:t xml:space="preserve"> </w:t>
      </w:r>
      <w:r w:rsidRPr="009E4014">
        <w:rPr>
          <w:color w:val="000000" w:themeColor="text1"/>
          <w:lang w:val="en-GB"/>
        </w:rPr>
        <w:lastRenderedPageBreak/>
        <w:t xml:space="preserve">(Bp, 2022). Main aim of </w:t>
      </w:r>
      <w:r w:rsidRPr="009E4014">
        <w:rPr>
          <w:i/>
          <w:color w:val="000000" w:themeColor="text1"/>
          <w:lang w:val="en-GB"/>
        </w:rPr>
        <w:t>BP</w:t>
      </w:r>
      <w:r w:rsidRPr="009E4014">
        <w:rPr>
          <w:color w:val="000000" w:themeColor="text1"/>
          <w:lang w:val="en-GB"/>
        </w:rPr>
        <w:t xml:space="preserve"> is to focus on areas that can lay a significant impact on environmental sustainability and progress. Hence, focusing on those areas, </w:t>
      </w:r>
      <w:r w:rsidRPr="009E4014">
        <w:rPr>
          <w:i/>
          <w:color w:val="000000" w:themeColor="text1"/>
          <w:lang w:val="en-GB"/>
        </w:rPr>
        <w:t>BP</w:t>
      </w:r>
      <w:r w:rsidRPr="009E4014">
        <w:rPr>
          <w:color w:val="000000" w:themeColor="text1"/>
          <w:lang w:val="en-GB"/>
        </w:rPr>
        <w:t xml:space="preserve"> has taken steps to alleviate challenges. </w:t>
      </w:r>
    </w:p>
    <w:p w:rsidR="005301A5" w:rsidRPr="009E4014" w:rsidRDefault="000A7FC1" w:rsidP="00EE0990">
      <w:pPr>
        <w:pStyle w:val="Normal1"/>
        <w:spacing w:line="480" w:lineRule="auto"/>
        <w:jc w:val="both"/>
        <w:rPr>
          <w:color w:val="000000" w:themeColor="text1"/>
          <w:lang w:val="en-GB"/>
        </w:rPr>
      </w:pPr>
      <w:r w:rsidRPr="009E4014">
        <w:rPr>
          <w:i/>
          <w:color w:val="000000" w:themeColor="text1"/>
          <w:lang w:val="en-GB"/>
        </w:rPr>
        <w:t>BP</w:t>
      </w:r>
      <w:r w:rsidRPr="009E4014">
        <w:rPr>
          <w:color w:val="000000" w:themeColor="text1"/>
          <w:lang w:val="en-GB"/>
        </w:rPr>
        <w:t xml:space="preserve"> is targeting to develop their products in such a way that in distant future this company can effectively eliminate high rate of carbon emission in environment. Targeting the year 2050, this company has developed some aims emphasising on which they are going to conduct operation in an effective manner. </w:t>
      </w:r>
      <w:r w:rsidRPr="009E4014">
        <w:rPr>
          <w:i/>
          <w:color w:val="000000" w:themeColor="text1"/>
          <w:lang w:val="en-GB"/>
        </w:rPr>
        <w:t>BP</w:t>
      </w:r>
      <w:r w:rsidRPr="009E4014">
        <w:rPr>
          <w:color w:val="000000" w:themeColor="text1"/>
          <w:lang w:val="en-GB"/>
        </w:rPr>
        <w:t xml:space="preserve"> has witnessed that because of their operation strategy, challenge of climate change is increasing in a significant manner creating a negative impact on sustainability and progress. Hence, this company has developed strategies owing to which by 2050 this company is going to bring its carbon emission rate down to 50% (Bp, 2022). Due to these aspects, this company can enhance its goodwill and sustainability in the international market obtaining significant amounts of progress. </w:t>
      </w:r>
    </w:p>
    <w:p w:rsidR="005301A5" w:rsidRPr="009E4014" w:rsidRDefault="000A7FC1" w:rsidP="00EE0990">
      <w:pPr>
        <w:pStyle w:val="Normal1"/>
        <w:spacing w:line="480" w:lineRule="auto"/>
        <w:jc w:val="both"/>
        <w:rPr>
          <w:color w:val="000000" w:themeColor="text1"/>
          <w:lang w:val="en-GB"/>
        </w:rPr>
      </w:pPr>
      <w:r w:rsidRPr="009E4014">
        <w:rPr>
          <w:i/>
          <w:color w:val="000000" w:themeColor="text1"/>
          <w:lang w:val="en-GB"/>
        </w:rPr>
        <w:t>BP</w:t>
      </w:r>
      <w:r w:rsidRPr="009E4014">
        <w:rPr>
          <w:color w:val="000000" w:themeColor="text1"/>
          <w:lang w:val="en-GB"/>
        </w:rPr>
        <w:t xml:space="preserve"> has witnessed that it is important for this company to improve people’s lives through their sustainability framework. This company has detected that health and wellbeing, maintaining livelihood and equal treatment to all people is an important aspect that brings in sustainability (Bp, 2022). Hence, providing people with a supply of clean energy and by maintaining equality within their gender this company has emphasised on spreading awareness among people with assistance of their sustainable programme. Most importantly, this company has also emphasised on sustainable strategy using which it can develop care for the planet. Thus, by enhancing biodiversity and water positivity, this company has been developing strategies and implementing them in improving livelihood among people and goodwill of this company. </w:t>
      </w:r>
    </w:p>
    <w:p w:rsidR="005301A5" w:rsidRPr="009E4014" w:rsidRDefault="000A7FC1" w:rsidP="00EE0990">
      <w:pPr>
        <w:pStyle w:val="Heading1"/>
        <w:spacing w:line="480" w:lineRule="auto"/>
        <w:rPr>
          <w:lang w:val="en-GB"/>
        </w:rPr>
      </w:pPr>
      <w:bookmarkStart w:id="9" w:name="_Toc97911735"/>
      <w:r w:rsidRPr="009E4014">
        <w:rPr>
          <w:lang w:val="en-GB"/>
        </w:rPr>
        <w:t>British Petroleum's Operational Theory</w:t>
      </w:r>
      <w:bookmarkEnd w:id="9"/>
    </w:p>
    <w:p w:rsidR="005301A5" w:rsidRPr="009E4014" w:rsidRDefault="000A7FC1" w:rsidP="00EE0990">
      <w:pPr>
        <w:pStyle w:val="Normal1"/>
        <w:spacing w:line="480" w:lineRule="auto"/>
        <w:jc w:val="both"/>
        <w:rPr>
          <w:b/>
          <w:i/>
          <w:color w:val="000000" w:themeColor="text1"/>
          <w:lang w:val="en-GB"/>
        </w:rPr>
      </w:pPr>
      <w:r w:rsidRPr="009E4014">
        <w:rPr>
          <w:b/>
          <w:i/>
          <w:color w:val="000000" w:themeColor="text1"/>
          <w:lang w:val="en-GB"/>
        </w:rPr>
        <w:t>Carroll's Theory</w:t>
      </w:r>
    </w:p>
    <w:p w:rsidR="005301A5" w:rsidRPr="009E4014" w:rsidRDefault="000A7FC1" w:rsidP="00EE0990">
      <w:pPr>
        <w:pStyle w:val="Normal1"/>
        <w:spacing w:line="480" w:lineRule="auto"/>
        <w:jc w:val="both"/>
        <w:rPr>
          <w:color w:val="000000" w:themeColor="text1"/>
          <w:lang w:val="en-GB"/>
        </w:rPr>
      </w:pPr>
      <w:r w:rsidRPr="009E4014">
        <w:rPr>
          <w:color w:val="000000" w:themeColor="text1"/>
          <w:lang w:val="en-GB"/>
        </w:rPr>
        <w:t xml:space="preserve">Carroll’s Theory of sustainability is an aspect that originally assists a company in complying with sustainability and progress. Using this strategy, companies are able to maintain all of the CSR aspects. Maintaining </w:t>
      </w:r>
      <w:r w:rsidRPr="009E4014">
        <w:rPr>
          <w:i/>
          <w:color w:val="000000" w:themeColor="text1"/>
          <w:lang w:val="en-GB"/>
        </w:rPr>
        <w:t xml:space="preserve">economic, legal, ethical </w:t>
      </w:r>
      <w:r w:rsidRPr="009E4014">
        <w:rPr>
          <w:color w:val="000000" w:themeColor="text1"/>
          <w:lang w:val="en-GB"/>
        </w:rPr>
        <w:t xml:space="preserve">and </w:t>
      </w:r>
      <w:r w:rsidRPr="009E4014">
        <w:rPr>
          <w:i/>
          <w:color w:val="000000" w:themeColor="text1"/>
          <w:lang w:val="en-GB"/>
        </w:rPr>
        <w:t>discretionary</w:t>
      </w:r>
      <w:r w:rsidRPr="009E4014">
        <w:rPr>
          <w:color w:val="000000" w:themeColor="text1"/>
          <w:lang w:val="en-GB"/>
        </w:rPr>
        <w:t xml:space="preserve"> aspects companies are able to maintain a positive position in its operational market. As per </w:t>
      </w:r>
      <w:proofErr w:type="spellStart"/>
      <w:r w:rsidRPr="009E4014">
        <w:rPr>
          <w:color w:val="000000" w:themeColor="text1"/>
          <w:lang w:val="en-GB"/>
        </w:rPr>
        <w:t>Canivez</w:t>
      </w:r>
      <w:proofErr w:type="spellEnd"/>
      <w:r w:rsidRPr="009E4014">
        <w:rPr>
          <w:color w:val="000000" w:themeColor="text1"/>
          <w:lang w:val="en-GB"/>
        </w:rPr>
        <w:t xml:space="preserve"> and </w:t>
      </w:r>
      <w:proofErr w:type="spellStart"/>
      <w:r w:rsidRPr="009E4014">
        <w:rPr>
          <w:color w:val="000000" w:themeColor="text1"/>
          <w:lang w:val="en-GB"/>
        </w:rPr>
        <w:t>Youngstrom</w:t>
      </w:r>
      <w:proofErr w:type="spellEnd"/>
      <w:r w:rsidRPr="009E4014">
        <w:rPr>
          <w:color w:val="000000" w:themeColor="text1"/>
          <w:lang w:val="en-GB"/>
        </w:rPr>
        <w:t xml:space="preserve"> </w:t>
      </w:r>
      <w:r w:rsidRPr="009E4014">
        <w:rPr>
          <w:color w:val="000000" w:themeColor="text1"/>
          <w:lang w:val="en-GB"/>
        </w:rPr>
        <w:lastRenderedPageBreak/>
        <w:t xml:space="preserve">(2019), companies using </w:t>
      </w:r>
      <w:r w:rsidRPr="009E4014">
        <w:rPr>
          <w:i/>
          <w:color w:val="000000" w:themeColor="text1"/>
          <w:lang w:val="en-GB"/>
        </w:rPr>
        <w:t>Carroll's Theory</w:t>
      </w:r>
      <w:r w:rsidRPr="009E4014">
        <w:rPr>
          <w:color w:val="000000" w:themeColor="text1"/>
          <w:lang w:val="en-GB"/>
        </w:rPr>
        <w:t xml:space="preserve"> are able to develop a classification among their tasks. Assisting companies in maintaining their </w:t>
      </w:r>
      <w:r w:rsidR="002416EF" w:rsidRPr="009E4014">
        <w:rPr>
          <w:color w:val="000000" w:themeColor="text1"/>
          <w:lang w:val="en-GB"/>
        </w:rPr>
        <w:t>focus</w:t>
      </w:r>
      <w:r w:rsidRPr="009E4014">
        <w:rPr>
          <w:color w:val="000000" w:themeColor="text1"/>
          <w:lang w:val="en-GB"/>
        </w:rPr>
        <w:t xml:space="preserve">, this theoretical aspect improves progress and sustainability of a company. In case of </w:t>
      </w:r>
      <w:r w:rsidRPr="009E4014">
        <w:rPr>
          <w:i/>
          <w:color w:val="000000" w:themeColor="text1"/>
          <w:lang w:val="en-GB"/>
        </w:rPr>
        <w:t>British Petroleum</w:t>
      </w:r>
      <w:r w:rsidRPr="009E4014">
        <w:rPr>
          <w:color w:val="000000" w:themeColor="text1"/>
          <w:lang w:val="en-GB"/>
        </w:rPr>
        <w:t xml:space="preserve"> it has been observed that for improving operational sustainability, this CSR theory can provide significant assistance. Improving organisational compliance and progressives, this company can enhance growth and sustainability in the international market in an effective manner. </w:t>
      </w:r>
      <w:r w:rsidRPr="009E4014">
        <w:rPr>
          <w:i/>
          <w:color w:val="000000" w:themeColor="text1"/>
          <w:lang w:val="en-GB"/>
        </w:rPr>
        <w:t>BP</w:t>
      </w:r>
      <w:r w:rsidRPr="009E4014">
        <w:rPr>
          <w:color w:val="000000" w:themeColor="text1"/>
          <w:lang w:val="en-GB"/>
        </w:rPr>
        <w:t xml:space="preserve"> is focusing on developing an environment having equality, no carbon emission and green environment. Hence, with guidance from this theory, this company can enhance their success rate of CSR strategy. </w:t>
      </w:r>
    </w:p>
    <w:p w:rsidR="005301A5" w:rsidRPr="009E4014" w:rsidRDefault="000A7FC1" w:rsidP="00EE0990">
      <w:pPr>
        <w:pStyle w:val="Normal1"/>
        <w:spacing w:line="480" w:lineRule="auto"/>
        <w:jc w:val="both"/>
        <w:rPr>
          <w:b/>
          <w:i/>
          <w:color w:val="000000" w:themeColor="text1"/>
          <w:lang w:val="en-GB"/>
        </w:rPr>
      </w:pPr>
      <w:r w:rsidRPr="009E4014">
        <w:rPr>
          <w:b/>
          <w:i/>
          <w:color w:val="000000" w:themeColor="text1"/>
          <w:lang w:val="en-GB"/>
        </w:rPr>
        <w:t>Triple Bottom Line Theory</w:t>
      </w:r>
    </w:p>
    <w:p w:rsidR="005301A5" w:rsidRPr="009E4014" w:rsidRDefault="000A7FC1" w:rsidP="00EE0990">
      <w:pPr>
        <w:pStyle w:val="Normal1"/>
        <w:spacing w:line="480" w:lineRule="auto"/>
        <w:jc w:val="both"/>
        <w:rPr>
          <w:color w:val="000000" w:themeColor="text1"/>
          <w:lang w:val="en-GB"/>
        </w:rPr>
      </w:pPr>
      <w:r w:rsidRPr="009E4014">
        <w:rPr>
          <w:color w:val="000000" w:themeColor="text1"/>
          <w:lang w:val="en-GB"/>
        </w:rPr>
        <w:t xml:space="preserve">Triple Bottom Line Theory is a framework assisting companies in maintaining their CSR responsibilities in an effective manner. Assisting companies in focusing on three prime objects such as </w:t>
      </w:r>
      <w:r w:rsidRPr="009E4014">
        <w:rPr>
          <w:i/>
          <w:color w:val="000000" w:themeColor="text1"/>
          <w:lang w:val="en-GB"/>
        </w:rPr>
        <w:t>profit, planet</w:t>
      </w:r>
      <w:r w:rsidRPr="009E4014">
        <w:rPr>
          <w:color w:val="000000" w:themeColor="text1"/>
          <w:lang w:val="en-GB"/>
        </w:rPr>
        <w:t xml:space="preserve"> and </w:t>
      </w:r>
      <w:r w:rsidRPr="009E4014">
        <w:rPr>
          <w:i/>
          <w:color w:val="000000" w:themeColor="text1"/>
          <w:lang w:val="en-GB"/>
        </w:rPr>
        <w:t>people,</w:t>
      </w:r>
      <w:r w:rsidRPr="009E4014">
        <w:rPr>
          <w:color w:val="000000" w:themeColor="text1"/>
          <w:lang w:val="en-GB"/>
        </w:rPr>
        <w:t xml:space="preserve"> this strategy influences companies in enhancing this sustainable behaviour while operational in market. According to Tate and </w:t>
      </w:r>
      <w:proofErr w:type="spellStart"/>
      <w:r w:rsidRPr="009E4014">
        <w:rPr>
          <w:color w:val="000000" w:themeColor="text1"/>
          <w:lang w:val="en-GB"/>
        </w:rPr>
        <w:t>Bals</w:t>
      </w:r>
      <w:proofErr w:type="spellEnd"/>
      <w:r w:rsidRPr="009E4014">
        <w:rPr>
          <w:color w:val="000000" w:themeColor="text1"/>
          <w:lang w:val="en-GB"/>
        </w:rPr>
        <w:t xml:space="preserve"> (2018), using Triple Bottom Line Theory companies can enhance management quality by restructuring social dimensions. It can be stated that owing to assistance from this strategy, companies like </w:t>
      </w:r>
      <w:r w:rsidRPr="009E4014">
        <w:rPr>
          <w:i/>
          <w:color w:val="000000" w:themeColor="text1"/>
          <w:lang w:val="en-GB"/>
        </w:rPr>
        <w:t>BP</w:t>
      </w:r>
      <w:r w:rsidRPr="009E4014">
        <w:rPr>
          <w:color w:val="000000" w:themeColor="text1"/>
          <w:lang w:val="en-GB"/>
        </w:rPr>
        <w:t xml:space="preserve"> can enhance progressiveness and sustainability. As prime focus on this company is to bring in sustainability within their operation by ensuring CSR responsibility, this theory can provide significant assistance. Using this theory, </w:t>
      </w:r>
      <w:r w:rsidRPr="009E4014">
        <w:rPr>
          <w:i/>
          <w:color w:val="000000" w:themeColor="text1"/>
          <w:lang w:val="en-GB"/>
        </w:rPr>
        <w:t>BP</w:t>
      </w:r>
      <w:r w:rsidRPr="009E4014">
        <w:rPr>
          <w:color w:val="000000" w:themeColor="text1"/>
          <w:lang w:val="en-GB"/>
        </w:rPr>
        <w:t xml:space="preserve"> can enhance its economic, social and environmental performance. Sustainability focus of </w:t>
      </w:r>
      <w:r w:rsidRPr="009E4014">
        <w:rPr>
          <w:i/>
          <w:color w:val="000000" w:themeColor="text1"/>
          <w:lang w:val="en-GB"/>
        </w:rPr>
        <w:t>BP</w:t>
      </w:r>
      <w:r w:rsidRPr="009E4014">
        <w:rPr>
          <w:color w:val="000000" w:themeColor="text1"/>
          <w:lang w:val="en-GB"/>
        </w:rPr>
        <w:t xml:space="preserve"> is to bring in equality and reduce carbon emission rate. Hence, with assistance of this theory, this company can enhance sustainability and progress while operating internationally. </w:t>
      </w:r>
    </w:p>
    <w:p w:rsidR="005301A5" w:rsidRPr="009E4014" w:rsidRDefault="000A7FC1" w:rsidP="00EE0990">
      <w:pPr>
        <w:pStyle w:val="Heading1"/>
        <w:spacing w:line="480" w:lineRule="auto"/>
        <w:rPr>
          <w:lang w:val="en-GB"/>
        </w:rPr>
      </w:pPr>
      <w:bookmarkStart w:id="10" w:name="_Toc97911736"/>
      <w:r w:rsidRPr="009E4014">
        <w:rPr>
          <w:lang w:val="en-GB"/>
        </w:rPr>
        <w:t>British Petroleum's way of Thinking for Becoming More Competitive</w:t>
      </w:r>
      <w:bookmarkEnd w:id="10"/>
    </w:p>
    <w:p w:rsidR="005301A5" w:rsidRPr="009E4014" w:rsidRDefault="000A7FC1" w:rsidP="00EE0990">
      <w:pPr>
        <w:pStyle w:val="Normal1"/>
        <w:spacing w:line="480" w:lineRule="auto"/>
        <w:jc w:val="both"/>
        <w:rPr>
          <w:color w:val="000000" w:themeColor="text1"/>
          <w:lang w:val="en-GB"/>
        </w:rPr>
      </w:pPr>
      <w:r w:rsidRPr="009E4014">
        <w:rPr>
          <w:i/>
          <w:color w:val="000000" w:themeColor="text1"/>
          <w:lang w:val="en-GB"/>
        </w:rPr>
        <w:t>British Petroleum</w:t>
      </w:r>
      <w:r w:rsidRPr="009E4014">
        <w:rPr>
          <w:color w:val="000000" w:themeColor="text1"/>
          <w:lang w:val="en-GB"/>
        </w:rPr>
        <w:t xml:space="preserve"> is a company that emphasises its thought process based on which it has successfully moderated its competitiveness in market. Companies such as </w:t>
      </w:r>
      <w:r w:rsidRPr="009E4014">
        <w:rPr>
          <w:i/>
          <w:color w:val="000000" w:themeColor="text1"/>
          <w:lang w:val="en-GB"/>
        </w:rPr>
        <w:t>Valero Energy, ExxonMobil</w:t>
      </w:r>
      <w:r w:rsidRPr="009E4014">
        <w:rPr>
          <w:color w:val="000000" w:themeColor="text1"/>
          <w:lang w:val="en-GB"/>
        </w:rPr>
        <w:t xml:space="preserve"> and </w:t>
      </w:r>
      <w:r w:rsidRPr="009E4014">
        <w:rPr>
          <w:i/>
          <w:color w:val="000000" w:themeColor="text1"/>
          <w:lang w:val="en-GB"/>
        </w:rPr>
        <w:t>Chevron Corporation</w:t>
      </w:r>
      <w:r w:rsidRPr="009E4014">
        <w:rPr>
          <w:color w:val="000000" w:themeColor="text1"/>
          <w:lang w:val="en-GB"/>
        </w:rPr>
        <w:t xml:space="preserve"> are the leading competitors of </w:t>
      </w:r>
      <w:r w:rsidRPr="009E4014">
        <w:rPr>
          <w:i/>
          <w:color w:val="000000" w:themeColor="text1"/>
          <w:lang w:val="en-GB"/>
        </w:rPr>
        <w:t>BP.</w:t>
      </w:r>
      <w:r w:rsidRPr="009E4014">
        <w:rPr>
          <w:color w:val="000000" w:themeColor="text1"/>
          <w:lang w:val="en-GB"/>
        </w:rPr>
        <w:t xml:space="preserve"> It has been witnessed that </w:t>
      </w:r>
      <w:r w:rsidRPr="009E4014">
        <w:rPr>
          <w:i/>
          <w:color w:val="000000" w:themeColor="text1"/>
          <w:lang w:val="en-GB"/>
        </w:rPr>
        <w:t>BP</w:t>
      </w:r>
      <w:r w:rsidRPr="009E4014">
        <w:rPr>
          <w:color w:val="000000" w:themeColor="text1"/>
          <w:lang w:val="en-GB"/>
        </w:rPr>
        <w:t xml:space="preserve"> by rejecting challenges of windfall taxation on energy companies has </w:t>
      </w:r>
      <w:r w:rsidRPr="009E4014">
        <w:rPr>
          <w:color w:val="000000" w:themeColor="text1"/>
          <w:lang w:val="en-GB"/>
        </w:rPr>
        <w:lastRenderedPageBreak/>
        <w:t xml:space="preserve">obtained a significant amount of profitability. In 2021, owing to tax rejection </w:t>
      </w:r>
      <w:r w:rsidRPr="009E4014">
        <w:rPr>
          <w:i/>
          <w:color w:val="000000" w:themeColor="text1"/>
          <w:lang w:val="en-GB"/>
        </w:rPr>
        <w:t>BP</w:t>
      </w:r>
      <w:r w:rsidRPr="009E4014">
        <w:rPr>
          <w:color w:val="000000" w:themeColor="text1"/>
          <w:lang w:val="en-GB"/>
        </w:rPr>
        <w:t xml:space="preserve"> has gained a profitability of £9.5 billion (</w:t>
      </w:r>
      <w:proofErr w:type="spellStart"/>
      <w:r w:rsidRPr="009E4014">
        <w:rPr>
          <w:color w:val="000000" w:themeColor="text1"/>
          <w:lang w:val="en-GB"/>
        </w:rPr>
        <w:t>Bbc</w:t>
      </w:r>
      <w:proofErr w:type="spellEnd"/>
      <w:r w:rsidRPr="009E4014">
        <w:rPr>
          <w:color w:val="000000" w:themeColor="text1"/>
          <w:lang w:val="en-GB"/>
        </w:rPr>
        <w:t xml:space="preserve">, 2022). It can be stated that owing to this aspect this company has successfully eliminated unnecessary competition in international as well as domestic market. It can be stated that as </w:t>
      </w:r>
      <w:r w:rsidRPr="009E4014">
        <w:rPr>
          <w:i/>
          <w:color w:val="000000" w:themeColor="text1"/>
          <w:lang w:val="en-GB"/>
        </w:rPr>
        <w:t>BP</w:t>
      </w:r>
      <w:r w:rsidRPr="009E4014">
        <w:rPr>
          <w:color w:val="000000" w:themeColor="text1"/>
          <w:lang w:val="en-GB"/>
        </w:rPr>
        <w:t xml:space="preserve"> is able to adapt challenges in market and integrate strategy accordingly, this advantage has been witnessed in a more prominent way. </w:t>
      </w:r>
    </w:p>
    <w:p w:rsidR="005301A5" w:rsidRPr="009E4014" w:rsidRDefault="000A7FC1" w:rsidP="00EE0990">
      <w:pPr>
        <w:pStyle w:val="Heading1"/>
        <w:spacing w:line="480" w:lineRule="auto"/>
        <w:rPr>
          <w:lang w:val="en-GB"/>
        </w:rPr>
      </w:pPr>
      <w:bookmarkStart w:id="11" w:name="_Toc97911737"/>
      <w:r w:rsidRPr="009E4014">
        <w:rPr>
          <w:lang w:val="en-GB"/>
        </w:rPr>
        <w:t>Conclusion</w:t>
      </w:r>
      <w:bookmarkEnd w:id="11"/>
    </w:p>
    <w:p w:rsidR="005301A5" w:rsidRPr="009E4014" w:rsidRDefault="000A7FC1" w:rsidP="00EE0990">
      <w:pPr>
        <w:pStyle w:val="Normal1"/>
        <w:spacing w:line="480" w:lineRule="auto"/>
        <w:jc w:val="both"/>
        <w:rPr>
          <w:b/>
          <w:color w:val="000000" w:themeColor="text1"/>
          <w:lang w:val="en-GB"/>
        </w:rPr>
      </w:pPr>
      <w:r w:rsidRPr="009E4014">
        <w:rPr>
          <w:color w:val="000000" w:themeColor="text1"/>
          <w:lang w:val="en-GB"/>
        </w:rPr>
        <w:t xml:space="preserve">It can be concluded that companies operating in national as well as international markets using strategic management systems and sustainability strategies increase effectiveness. Complying with sustainability strategies companies can enhance goodwill in international market. In case of </w:t>
      </w:r>
      <w:r w:rsidRPr="009E4014">
        <w:rPr>
          <w:i/>
          <w:color w:val="000000" w:themeColor="text1"/>
          <w:lang w:val="en-GB"/>
        </w:rPr>
        <w:t>BP</w:t>
      </w:r>
      <w:r w:rsidRPr="009E4014">
        <w:rPr>
          <w:color w:val="000000" w:themeColor="text1"/>
          <w:lang w:val="en-GB"/>
        </w:rPr>
        <w:t xml:space="preserve"> it has been witnessed that prior to pandemic situation obtaining assistance from </w:t>
      </w:r>
      <w:r w:rsidRPr="009E4014">
        <w:rPr>
          <w:i/>
          <w:color w:val="000000" w:themeColor="text1"/>
          <w:lang w:val="en-GB"/>
        </w:rPr>
        <w:t>Haulage industry</w:t>
      </w:r>
      <w:r w:rsidRPr="009E4014">
        <w:rPr>
          <w:color w:val="000000" w:themeColor="text1"/>
          <w:lang w:val="en-GB"/>
        </w:rPr>
        <w:t xml:space="preserve"> this company commenced its operations. However, due to Brexit and Pandemic situation developing and integrating strategies this company has improved its operational process. Becoming more focused towards employees than of customers this company is conducting operations since. However, it has also developed sustainability strategies using which this company can improve progress and enhance goodwill in the international market proclaiming superiority in international market. </w:t>
      </w:r>
      <w:r w:rsidRPr="009E4014">
        <w:rPr>
          <w:color w:val="000000" w:themeColor="text1"/>
          <w:lang w:val="en-GB"/>
        </w:rPr>
        <w:br w:type="page"/>
      </w:r>
    </w:p>
    <w:p w:rsidR="005301A5" w:rsidRPr="009E4014" w:rsidRDefault="000A7FC1" w:rsidP="00EE0990">
      <w:pPr>
        <w:pStyle w:val="Heading1"/>
        <w:spacing w:line="480" w:lineRule="auto"/>
        <w:rPr>
          <w:lang w:val="en-GB"/>
        </w:rPr>
      </w:pPr>
      <w:bookmarkStart w:id="12" w:name="_Toc97911738"/>
      <w:r w:rsidRPr="009E4014">
        <w:rPr>
          <w:lang w:val="en-GB"/>
        </w:rPr>
        <w:lastRenderedPageBreak/>
        <w:t>References</w:t>
      </w:r>
      <w:bookmarkEnd w:id="12"/>
    </w:p>
    <w:p w:rsidR="002416EF" w:rsidRPr="009E4014" w:rsidRDefault="002416EF" w:rsidP="00EE0990">
      <w:pPr>
        <w:pStyle w:val="Normal1"/>
        <w:spacing w:line="480" w:lineRule="auto"/>
        <w:jc w:val="both"/>
        <w:rPr>
          <w:color w:val="000000" w:themeColor="text1"/>
          <w:highlight w:val="white"/>
          <w:lang w:val="en-GB"/>
        </w:rPr>
      </w:pPr>
      <w:r w:rsidRPr="009E4014">
        <w:rPr>
          <w:color w:val="000000" w:themeColor="text1"/>
          <w:highlight w:val="white"/>
          <w:lang w:val="en-GB"/>
        </w:rPr>
        <w:t xml:space="preserve">Al Karim, R. and </w:t>
      </w:r>
      <w:proofErr w:type="spellStart"/>
      <w:r w:rsidRPr="009E4014">
        <w:rPr>
          <w:color w:val="000000" w:themeColor="text1"/>
          <w:highlight w:val="white"/>
          <w:lang w:val="en-GB"/>
        </w:rPr>
        <w:t>Habiba</w:t>
      </w:r>
      <w:proofErr w:type="spellEnd"/>
      <w:r w:rsidRPr="009E4014">
        <w:rPr>
          <w:color w:val="000000" w:themeColor="text1"/>
          <w:highlight w:val="white"/>
          <w:lang w:val="en-GB"/>
        </w:rPr>
        <w:t xml:space="preserve">, W., (2020). Effects of CRM components on firm’s competitive advantage: A case on Bangladesh banking industry. </w:t>
      </w:r>
      <w:r w:rsidRPr="009E4014">
        <w:rPr>
          <w:i/>
          <w:color w:val="000000" w:themeColor="text1"/>
          <w:highlight w:val="white"/>
          <w:lang w:val="en-GB"/>
        </w:rPr>
        <w:t>Management Research</w:t>
      </w:r>
      <w:r w:rsidRPr="009E4014">
        <w:rPr>
          <w:color w:val="000000" w:themeColor="text1"/>
          <w:highlight w:val="white"/>
          <w:lang w:val="en-GB"/>
        </w:rPr>
        <w:t xml:space="preserve">, </w:t>
      </w:r>
      <w:r w:rsidRPr="009E4014">
        <w:rPr>
          <w:i/>
          <w:color w:val="000000" w:themeColor="text1"/>
          <w:highlight w:val="white"/>
          <w:lang w:val="en-GB"/>
        </w:rPr>
        <w:t>10</w:t>
      </w:r>
      <w:r w:rsidRPr="009E4014">
        <w:rPr>
          <w:color w:val="000000" w:themeColor="text1"/>
          <w:highlight w:val="white"/>
          <w:lang w:val="en-GB"/>
        </w:rPr>
        <w:t>(1), pp.1-7.</w:t>
      </w:r>
    </w:p>
    <w:p w:rsidR="002416EF" w:rsidRPr="009E4014" w:rsidRDefault="002416EF" w:rsidP="00EE0990">
      <w:pPr>
        <w:pStyle w:val="Normal1"/>
        <w:spacing w:line="480" w:lineRule="auto"/>
        <w:jc w:val="both"/>
        <w:rPr>
          <w:color w:val="000000" w:themeColor="text1"/>
          <w:highlight w:val="white"/>
          <w:lang w:val="en-GB"/>
        </w:rPr>
      </w:pPr>
      <w:r w:rsidRPr="009E4014">
        <w:rPr>
          <w:color w:val="000000" w:themeColor="text1"/>
          <w:highlight w:val="white"/>
          <w:lang w:val="en-GB"/>
        </w:rPr>
        <w:t xml:space="preserve">Bai, C.A., </w:t>
      </w:r>
      <w:proofErr w:type="spellStart"/>
      <w:r w:rsidRPr="009E4014">
        <w:rPr>
          <w:color w:val="000000" w:themeColor="text1"/>
          <w:highlight w:val="white"/>
          <w:lang w:val="en-GB"/>
        </w:rPr>
        <w:t>Cordeiro</w:t>
      </w:r>
      <w:proofErr w:type="spellEnd"/>
      <w:r w:rsidRPr="009E4014">
        <w:rPr>
          <w:color w:val="000000" w:themeColor="text1"/>
          <w:highlight w:val="white"/>
          <w:lang w:val="en-GB"/>
        </w:rPr>
        <w:t xml:space="preserve">, J. and </w:t>
      </w:r>
      <w:proofErr w:type="spellStart"/>
      <w:r w:rsidRPr="009E4014">
        <w:rPr>
          <w:color w:val="000000" w:themeColor="text1"/>
          <w:highlight w:val="white"/>
          <w:lang w:val="en-GB"/>
        </w:rPr>
        <w:t>Sarkis</w:t>
      </w:r>
      <w:proofErr w:type="spellEnd"/>
      <w:r w:rsidRPr="009E4014">
        <w:rPr>
          <w:color w:val="000000" w:themeColor="text1"/>
          <w:highlight w:val="white"/>
          <w:lang w:val="en-GB"/>
        </w:rPr>
        <w:t xml:space="preserve">, J., (2020). Blockchain technology: Business, strategy, the environment, and sustainability. </w:t>
      </w:r>
      <w:r w:rsidRPr="009E4014">
        <w:rPr>
          <w:i/>
          <w:color w:val="000000" w:themeColor="text1"/>
          <w:highlight w:val="white"/>
          <w:lang w:val="en-GB"/>
        </w:rPr>
        <w:t>Business Strategy and the Environment</w:t>
      </w:r>
      <w:r w:rsidRPr="009E4014">
        <w:rPr>
          <w:color w:val="000000" w:themeColor="text1"/>
          <w:highlight w:val="white"/>
          <w:lang w:val="en-GB"/>
        </w:rPr>
        <w:t xml:space="preserve">, </w:t>
      </w:r>
      <w:r w:rsidRPr="009E4014">
        <w:rPr>
          <w:i/>
          <w:color w:val="000000" w:themeColor="text1"/>
          <w:highlight w:val="white"/>
          <w:lang w:val="en-GB"/>
        </w:rPr>
        <w:t>29</w:t>
      </w:r>
      <w:r w:rsidRPr="009E4014">
        <w:rPr>
          <w:color w:val="000000" w:themeColor="text1"/>
          <w:highlight w:val="white"/>
          <w:lang w:val="en-GB"/>
        </w:rPr>
        <w:t>(1), pp.321-322.</w:t>
      </w:r>
    </w:p>
    <w:p w:rsidR="002416EF" w:rsidRPr="009E4014" w:rsidRDefault="002416EF" w:rsidP="00EE0990">
      <w:pPr>
        <w:pStyle w:val="Normal1"/>
        <w:spacing w:line="480" w:lineRule="auto"/>
        <w:jc w:val="both"/>
        <w:rPr>
          <w:color w:val="000000" w:themeColor="text1"/>
          <w:sz w:val="24"/>
          <w:szCs w:val="24"/>
          <w:lang w:val="en-GB"/>
        </w:rPr>
      </w:pPr>
      <w:proofErr w:type="spellStart"/>
      <w:r w:rsidRPr="009E4014">
        <w:rPr>
          <w:color w:val="000000" w:themeColor="text1"/>
          <w:highlight w:val="white"/>
          <w:lang w:val="en-GB"/>
        </w:rPr>
        <w:t>Bbc</w:t>
      </w:r>
      <w:proofErr w:type="spellEnd"/>
      <w:r w:rsidRPr="009E4014">
        <w:rPr>
          <w:color w:val="000000" w:themeColor="text1"/>
          <w:highlight w:val="white"/>
          <w:lang w:val="en-GB"/>
        </w:rPr>
        <w:t>., (2022),</w:t>
      </w:r>
      <w:r w:rsidRPr="009E4014">
        <w:rPr>
          <w:i/>
          <w:color w:val="000000" w:themeColor="text1"/>
          <w:highlight w:val="white"/>
          <w:lang w:val="en-GB"/>
        </w:rPr>
        <w:t xml:space="preserve"> BP hits back at calls for windfall tax on bumper profits,</w:t>
      </w:r>
      <w:r w:rsidRPr="009E4014">
        <w:rPr>
          <w:color w:val="000000" w:themeColor="text1"/>
          <w:highlight w:val="white"/>
          <w:lang w:val="en-GB"/>
        </w:rPr>
        <w:t xml:space="preserve"> Available at: https://www.bbc.com/news/business-60299886 [Accessed on: 8th March 2022]</w:t>
      </w:r>
    </w:p>
    <w:p w:rsidR="002416EF" w:rsidRPr="009E4014" w:rsidRDefault="002416EF" w:rsidP="00EE0990">
      <w:pPr>
        <w:pStyle w:val="Normal1"/>
        <w:spacing w:line="480" w:lineRule="auto"/>
        <w:jc w:val="both"/>
        <w:rPr>
          <w:color w:val="000000" w:themeColor="text1"/>
          <w:highlight w:val="white"/>
          <w:lang w:val="en-GB"/>
        </w:rPr>
      </w:pPr>
      <w:r w:rsidRPr="009E4014">
        <w:rPr>
          <w:color w:val="000000" w:themeColor="text1"/>
          <w:highlight w:val="white"/>
          <w:lang w:val="en-GB"/>
        </w:rPr>
        <w:t>Bp., (2020),</w:t>
      </w:r>
      <w:r w:rsidRPr="009E4014">
        <w:rPr>
          <w:i/>
          <w:color w:val="000000" w:themeColor="text1"/>
          <w:highlight w:val="white"/>
          <w:lang w:val="en-GB"/>
        </w:rPr>
        <w:t xml:space="preserve"> BP details COVID-19 response and provides market update,</w:t>
      </w:r>
      <w:r w:rsidRPr="009E4014">
        <w:rPr>
          <w:color w:val="000000" w:themeColor="text1"/>
          <w:highlight w:val="white"/>
          <w:lang w:val="en-GB"/>
        </w:rPr>
        <w:t xml:space="preserve"> Available at: https://www.bp.com/en/global/corporate/news-and-insights/press-releases/bp-details-covid19-response-and-provides-market-update.html [Accessed on: 8th March 2022]</w:t>
      </w:r>
    </w:p>
    <w:p w:rsidR="002416EF" w:rsidRPr="009E4014" w:rsidRDefault="002416EF" w:rsidP="00EE0990">
      <w:pPr>
        <w:pStyle w:val="Normal1"/>
        <w:spacing w:line="480" w:lineRule="auto"/>
        <w:jc w:val="both"/>
        <w:rPr>
          <w:color w:val="000000" w:themeColor="text1"/>
          <w:highlight w:val="white"/>
          <w:lang w:val="en-GB"/>
        </w:rPr>
      </w:pPr>
      <w:r w:rsidRPr="009E4014">
        <w:rPr>
          <w:color w:val="000000" w:themeColor="text1"/>
          <w:highlight w:val="white"/>
          <w:lang w:val="en-GB"/>
        </w:rPr>
        <w:t>Bp., (2021),</w:t>
      </w:r>
      <w:r w:rsidRPr="009E4014">
        <w:rPr>
          <w:i/>
          <w:color w:val="000000" w:themeColor="text1"/>
          <w:highlight w:val="white"/>
          <w:lang w:val="en-GB"/>
        </w:rPr>
        <w:t xml:space="preserve"> Investors,</w:t>
      </w:r>
      <w:r w:rsidRPr="009E4014">
        <w:rPr>
          <w:color w:val="000000" w:themeColor="text1"/>
          <w:highlight w:val="white"/>
          <w:lang w:val="en-GB"/>
        </w:rPr>
        <w:t xml:space="preserve"> Available at: https://www.bp.com/en/global/corporate/investors.html [Accessed on: 7th March 2022]</w:t>
      </w:r>
    </w:p>
    <w:p w:rsidR="002416EF" w:rsidRPr="009E4014" w:rsidRDefault="002416EF" w:rsidP="00EE0990">
      <w:pPr>
        <w:pStyle w:val="Normal1"/>
        <w:spacing w:line="480" w:lineRule="auto"/>
        <w:jc w:val="both"/>
        <w:rPr>
          <w:color w:val="000000" w:themeColor="text1"/>
          <w:highlight w:val="white"/>
          <w:lang w:val="en-GB"/>
        </w:rPr>
      </w:pPr>
      <w:r w:rsidRPr="009E4014">
        <w:rPr>
          <w:color w:val="000000" w:themeColor="text1"/>
          <w:highlight w:val="white"/>
          <w:lang w:val="en-GB"/>
        </w:rPr>
        <w:t>Bp., (2022),</w:t>
      </w:r>
      <w:r w:rsidRPr="009E4014">
        <w:rPr>
          <w:i/>
          <w:color w:val="000000" w:themeColor="text1"/>
          <w:highlight w:val="white"/>
          <w:lang w:val="en-GB"/>
        </w:rPr>
        <w:t xml:space="preserve"> Getting to net zero,</w:t>
      </w:r>
      <w:r w:rsidRPr="009E4014">
        <w:rPr>
          <w:color w:val="000000" w:themeColor="text1"/>
          <w:highlight w:val="white"/>
          <w:lang w:val="en-GB"/>
        </w:rPr>
        <w:t xml:space="preserve"> Available at: https://www.bp.com/en/global/corporate/sustainability/getting-to-net-zero.html [Accessed on: 9th March 2022]</w:t>
      </w:r>
    </w:p>
    <w:p w:rsidR="002416EF" w:rsidRPr="009E4014" w:rsidRDefault="002416EF" w:rsidP="00EE0990">
      <w:pPr>
        <w:pStyle w:val="Normal1"/>
        <w:spacing w:line="480" w:lineRule="auto"/>
        <w:jc w:val="both"/>
        <w:rPr>
          <w:color w:val="000000" w:themeColor="text1"/>
          <w:highlight w:val="white"/>
          <w:lang w:val="en-GB"/>
        </w:rPr>
      </w:pPr>
      <w:r w:rsidRPr="009E4014">
        <w:rPr>
          <w:color w:val="000000" w:themeColor="text1"/>
          <w:highlight w:val="white"/>
          <w:lang w:val="en-GB"/>
        </w:rPr>
        <w:t>Bp., (2022),</w:t>
      </w:r>
      <w:r w:rsidRPr="009E4014">
        <w:rPr>
          <w:i/>
          <w:color w:val="000000" w:themeColor="text1"/>
          <w:highlight w:val="white"/>
          <w:lang w:val="en-GB"/>
        </w:rPr>
        <w:t xml:space="preserve"> Improving people‎’s‎ lives,</w:t>
      </w:r>
      <w:r w:rsidRPr="009E4014">
        <w:rPr>
          <w:color w:val="000000" w:themeColor="text1"/>
          <w:highlight w:val="white"/>
          <w:lang w:val="en-GB"/>
        </w:rPr>
        <w:t xml:space="preserve"> Available at: https://www.bp.com/en/global/corporate/sustainability/improving-peoples-lives.html [Accessed on: 5th March 2022]</w:t>
      </w:r>
    </w:p>
    <w:p w:rsidR="002416EF" w:rsidRPr="009E4014" w:rsidRDefault="002416EF" w:rsidP="00EE0990">
      <w:pPr>
        <w:pStyle w:val="Normal1"/>
        <w:spacing w:line="480" w:lineRule="auto"/>
        <w:jc w:val="both"/>
        <w:rPr>
          <w:color w:val="000000" w:themeColor="text1"/>
          <w:highlight w:val="white"/>
          <w:lang w:val="en-GB"/>
        </w:rPr>
      </w:pPr>
      <w:r w:rsidRPr="009E4014">
        <w:rPr>
          <w:color w:val="000000" w:themeColor="text1"/>
          <w:highlight w:val="white"/>
          <w:lang w:val="en-GB"/>
        </w:rPr>
        <w:t>Bp., (2022),</w:t>
      </w:r>
      <w:r w:rsidRPr="009E4014">
        <w:rPr>
          <w:i/>
          <w:color w:val="000000" w:themeColor="text1"/>
          <w:highlight w:val="white"/>
          <w:lang w:val="en-GB"/>
        </w:rPr>
        <w:t xml:space="preserve"> Our strategy,</w:t>
      </w:r>
      <w:r w:rsidRPr="009E4014">
        <w:rPr>
          <w:color w:val="000000" w:themeColor="text1"/>
          <w:highlight w:val="white"/>
          <w:lang w:val="en-GB"/>
        </w:rPr>
        <w:t xml:space="preserve"> Available at: https://www.bp.com/en/global/corporate/what-we-do/our-strategy.html [Accessed on: 10th March 22022]</w:t>
      </w:r>
    </w:p>
    <w:p w:rsidR="002416EF" w:rsidRPr="009E4014" w:rsidRDefault="002416EF" w:rsidP="00EE0990">
      <w:pPr>
        <w:pStyle w:val="Normal1"/>
        <w:spacing w:line="480" w:lineRule="auto"/>
        <w:jc w:val="both"/>
        <w:rPr>
          <w:color w:val="000000" w:themeColor="text1"/>
          <w:highlight w:val="white"/>
          <w:lang w:val="en-GB"/>
        </w:rPr>
      </w:pPr>
      <w:r w:rsidRPr="009E4014">
        <w:rPr>
          <w:color w:val="000000" w:themeColor="text1"/>
          <w:highlight w:val="white"/>
          <w:lang w:val="en-GB"/>
        </w:rPr>
        <w:t>Bp., (2022),</w:t>
      </w:r>
      <w:r w:rsidRPr="009E4014">
        <w:rPr>
          <w:i/>
          <w:color w:val="000000" w:themeColor="text1"/>
          <w:highlight w:val="white"/>
          <w:lang w:val="en-GB"/>
        </w:rPr>
        <w:t xml:space="preserve"> Resource progression,</w:t>
      </w:r>
      <w:r w:rsidRPr="009E4014">
        <w:rPr>
          <w:color w:val="000000" w:themeColor="text1"/>
          <w:highlight w:val="white"/>
          <w:lang w:val="en-GB"/>
        </w:rPr>
        <w:t xml:space="preserve"> Available at: https://www.bp.com/content/dam/bp/business-sites/en/global/corporate/pdfs/investors/bp-resource-progression.pdf [Accessed on: 8th March 2022]</w:t>
      </w:r>
    </w:p>
    <w:p w:rsidR="002416EF" w:rsidRPr="009E4014" w:rsidRDefault="002416EF" w:rsidP="00EE0990">
      <w:pPr>
        <w:pStyle w:val="Normal1"/>
        <w:spacing w:line="480" w:lineRule="auto"/>
        <w:jc w:val="both"/>
        <w:rPr>
          <w:color w:val="000000" w:themeColor="text1"/>
          <w:highlight w:val="white"/>
          <w:lang w:val="en-GB"/>
        </w:rPr>
      </w:pPr>
      <w:r w:rsidRPr="009E4014">
        <w:rPr>
          <w:color w:val="000000" w:themeColor="text1"/>
          <w:highlight w:val="white"/>
          <w:lang w:val="en-GB"/>
        </w:rPr>
        <w:t>Bp., (2022),</w:t>
      </w:r>
      <w:r w:rsidRPr="009E4014">
        <w:rPr>
          <w:i/>
          <w:color w:val="000000" w:themeColor="text1"/>
          <w:highlight w:val="white"/>
          <w:lang w:val="en-GB"/>
        </w:rPr>
        <w:t xml:space="preserve"> Sustainability,</w:t>
      </w:r>
      <w:r w:rsidRPr="009E4014">
        <w:rPr>
          <w:color w:val="000000" w:themeColor="text1"/>
          <w:highlight w:val="white"/>
          <w:lang w:val="en-GB"/>
        </w:rPr>
        <w:t xml:space="preserve"> Available at: https://www.bp.com/en/global/corporate/sustainability.html [Accessed on: 5th March 2022]</w:t>
      </w:r>
    </w:p>
    <w:p w:rsidR="002416EF" w:rsidRPr="009E4014" w:rsidRDefault="002416EF" w:rsidP="00EE0990">
      <w:pPr>
        <w:pStyle w:val="Normal1"/>
        <w:spacing w:line="480" w:lineRule="auto"/>
        <w:jc w:val="both"/>
        <w:rPr>
          <w:color w:val="000000" w:themeColor="text1"/>
          <w:highlight w:val="white"/>
          <w:lang w:val="en-GB"/>
        </w:rPr>
      </w:pPr>
      <w:r w:rsidRPr="009E4014">
        <w:rPr>
          <w:color w:val="000000" w:themeColor="text1"/>
          <w:highlight w:val="white"/>
          <w:lang w:val="en-GB"/>
        </w:rPr>
        <w:lastRenderedPageBreak/>
        <w:t>Bp., (2022),</w:t>
      </w:r>
      <w:r w:rsidRPr="009E4014">
        <w:rPr>
          <w:i/>
          <w:color w:val="000000" w:themeColor="text1"/>
          <w:highlight w:val="white"/>
          <w:lang w:val="en-GB"/>
        </w:rPr>
        <w:t xml:space="preserve"> Why Investing In Ethnicity And Race Means Investing In Great Britain,</w:t>
      </w:r>
      <w:r w:rsidRPr="009E4014">
        <w:rPr>
          <w:color w:val="000000" w:themeColor="text1"/>
          <w:highlight w:val="white"/>
          <w:lang w:val="en-GB"/>
        </w:rPr>
        <w:t xml:space="preserve"> Available at: https://www.bp.com/content/dam/bp/country-sites/en_gb/united-kingdom/home/pdf/iea-guardian-supplement-final.pdf [Accessed on: 6th March 2022]</w:t>
      </w:r>
    </w:p>
    <w:p w:rsidR="002416EF" w:rsidRPr="009E4014" w:rsidRDefault="002416EF" w:rsidP="00EE0990">
      <w:pPr>
        <w:pStyle w:val="Normal1"/>
        <w:spacing w:line="480" w:lineRule="auto"/>
        <w:jc w:val="both"/>
        <w:rPr>
          <w:color w:val="000000" w:themeColor="text1"/>
          <w:highlight w:val="white"/>
          <w:lang w:val="en-GB"/>
        </w:rPr>
      </w:pPr>
      <w:r w:rsidRPr="009E4014">
        <w:rPr>
          <w:color w:val="000000" w:themeColor="text1"/>
          <w:highlight w:val="white"/>
          <w:lang w:val="en-GB"/>
        </w:rPr>
        <w:t xml:space="preserve">Camilleri, M.A., (2020). The use of data-driven technologies for customer-centric marketing. </w:t>
      </w:r>
      <w:r w:rsidRPr="009E4014">
        <w:rPr>
          <w:i/>
          <w:color w:val="000000" w:themeColor="text1"/>
          <w:highlight w:val="white"/>
          <w:lang w:val="en-GB"/>
        </w:rPr>
        <w:t>International Journal of Big Data Management</w:t>
      </w:r>
      <w:r w:rsidRPr="009E4014">
        <w:rPr>
          <w:color w:val="000000" w:themeColor="text1"/>
          <w:highlight w:val="white"/>
          <w:lang w:val="en-GB"/>
        </w:rPr>
        <w:t xml:space="preserve">, </w:t>
      </w:r>
      <w:r w:rsidRPr="009E4014">
        <w:rPr>
          <w:i/>
          <w:color w:val="000000" w:themeColor="text1"/>
          <w:highlight w:val="white"/>
          <w:lang w:val="en-GB"/>
        </w:rPr>
        <w:t>1</w:t>
      </w:r>
      <w:r w:rsidRPr="009E4014">
        <w:rPr>
          <w:color w:val="000000" w:themeColor="text1"/>
          <w:highlight w:val="white"/>
          <w:lang w:val="en-GB"/>
        </w:rPr>
        <w:t>(1), pp.50-63.</w:t>
      </w:r>
    </w:p>
    <w:p w:rsidR="002416EF" w:rsidRPr="009E4014" w:rsidRDefault="002416EF" w:rsidP="00EE0990">
      <w:pPr>
        <w:pStyle w:val="Normal1"/>
        <w:spacing w:line="480" w:lineRule="auto"/>
        <w:jc w:val="both"/>
        <w:rPr>
          <w:color w:val="000000" w:themeColor="text1"/>
          <w:highlight w:val="white"/>
          <w:lang w:val="en-GB"/>
        </w:rPr>
      </w:pPr>
      <w:proofErr w:type="spellStart"/>
      <w:r w:rsidRPr="009E4014">
        <w:rPr>
          <w:color w:val="000000" w:themeColor="text1"/>
          <w:highlight w:val="white"/>
          <w:lang w:val="en-GB"/>
        </w:rPr>
        <w:t>Canivez</w:t>
      </w:r>
      <w:proofErr w:type="spellEnd"/>
      <w:r w:rsidRPr="009E4014">
        <w:rPr>
          <w:color w:val="000000" w:themeColor="text1"/>
          <w:highlight w:val="white"/>
          <w:lang w:val="en-GB"/>
        </w:rPr>
        <w:t xml:space="preserve">, G.L. and </w:t>
      </w:r>
      <w:proofErr w:type="spellStart"/>
      <w:r w:rsidRPr="009E4014">
        <w:rPr>
          <w:color w:val="000000" w:themeColor="text1"/>
          <w:highlight w:val="white"/>
          <w:lang w:val="en-GB"/>
        </w:rPr>
        <w:t>Youngstrom</w:t>
      </w:r>
      <w:proofErr w:type="spellEnd"/>
      <w:r w:rsidRPr="009E4014">
        <w:rPr>
          <w:color w:val="000000" w:themeColor="text1"/>
          <w:highlight w:val="white"/>
          <w:lang w:val="en-GB"/>
        </w:rPr>
        <w:t xml:space="preserve">, E.A., (2019). Challenges to the </w:t>
      </w:r>
      <w:proofErr w:type="spellStart"/>
      <w:r w:rsidRPr="009E4014">
        <w:rPr>
          <w:color w:val="000000" w:themeColor="text1"/>
          <w:highlight w:val="white"/>
          <w:lang w:val="en-GB"/>
        </w:rPr>
        <w:t>Cattell-Horn-Carroll</w:t>
      </w:r>
      <w:proofErr w:type="spellEnd"/>
      <w:r w:rsidRPr="009E4014">
        <w:rPr>
          <w:color w:val="000000" w:themeColor="text1"/>
          <w:highlight w:val="white"/>
          <w:lang w:val="en-GB"/>
        </w:rPr>
        <w:t xml:space="preserve"> theory: Empirical, clinical, and policy implications. </w:t>
      </w:r>
      <w:r w:rsidRPr="009E4014">
        <w:rPr>
          <w:i/>
          <w:color w:val="000000" w:themeColor="text1"/>
          <w:highlight w:val="white"/>
          <w:lang w:val="en-GB"/>
        </w:rPr>
        <w:t>Applied Measurement in Education</w:t>
      </w:r>
      <w:r w:rsidRPr="009E4014">
        <w:rPr>
          <w:color w:val="000000" w:themeColor="text1"/>
          <w:highlight w:val="white"/>
          <w:lang w:val="en-GB"/>
        </w:rPr>
        <w:t xml:space="preserve">, </w:t>
      </w:r>
      <w:r w:rsidRPr="009E4014">
        <w:rPr>
          <w:i/>
          <w:color w:val="000000" w:themeColor="text1"/>
          <w:highlight w:val="white"/>
          <w:lang w:val="en-GB"/>
        </w:rPr>
        <w:t>32</w:t>
      </w:r>
      <w:r w:rsidRPr="009E4014">
        <w:rPr>
          <w:color w:val="000000" w:themeColor="text1"/>
          <w:highlight w:val="white"/>
          <w:lang w:val="en-GB"/>
        </w:rPr>
        <w:t>(3), pp.232-248.</w:t>
      </w:r>
    </w:p>
    <w:p w:rsidR="002416EF" w:rsidRPr="009E4014" w:rsidRDefault="002416EF" w:rsidP="00EE0990">
      <w:pPr>
        <w:pStyle w:val="Normal1"/>
        <w:spacing w:line="480" w:lineRule="auto"/>
        <w:jc w:val="both"/>
        <w:rPr>
          <w:color w:val="000000" w:themeColor="text1"/>
          <w:highlight w:val="white"/>
          <w:lang w:val="en-GB"/>
        </w:rPr>
      </w:pPr>
      <w:proofErr w:type="spellStart"/>
      <w:r w:rsidRPr="009E4014">
        <w:rPr>
          <w:color w:val="000000" w:themeColor="text1"/>
          <w:highlight w:val="white"/>
          <w:lang w:val="en-GB"/>
        </w:rPr>
        <w:t>Cnbc</w:t>
      </w:r>
      <w:proofErr w:type="spellEnd"/>
      <w:r w:rsidRPr="009E4014">
        <w:rPr>
          <w:color w:val="000000" w:themeColor="text1"/>
          <w:highlight w:val="white"/>
          <w:lang w:val="en-GB"/>
        </w:rPr>
        <w:t>., (2019),</w:t>
      </w:r>
      <w:r w:rsidRPr="009E4014">
        <w:rPr>
          <w:i/>
          <w:color w:val="000000" w:themeColor="text1"/>
          <w:highlight w:val="white"/>
          <w:lang w:val="en-GB"/>
        </w:rPr>
        <w:t xml:space="preserve"> BP will ‘absolutely’ remain in the UK regardless of Brexit outcome, says CEO Bob Dudley,</w:t>
      </w:r>
      <w:r w:rsidRPr="009E4014">
        <w:rPr>
          <w:color w:val="000000" w:themeColor="text1"/>
          <w:highlight w:val="white"/>
          <w:lang w:val="en-GB"/>
        </w:rPr>
        <w:t xml:space="preserve"> Available at: https://www.cnbc.com/2019/03/12/bp-will-remain-in-the-uk-whatever-happens-with-brexit-ceo-bob-dudley.html [Accessed on: 10th March 2022]</w:t>
      </w:r>
    </w:p>
    <w:p w:rsidR="002416EF" w:rsidRPr="009E4014" w:rsidRDefault="002416EF" w:rsidP="00EE0990">
      <w:pPr>
        <w:pStyle w:val="Normal1"/>
        <w:spacing w:line="480" w:lineRule="auto"/>
        <w:jc w:val="both"/>
        <w:rPr>
          <w:color w:val="000000" w:themeColor="text1"/>
          <w:highlight w:val="white"/>
          <w:lang w:val="en-GB"/>
        </w:rPr>
      </w:pPr>
      <w:proofErr w:type="spellStart"/>
      <w:r w:rsidRPr="009E4014">
        <w:rPr>
          <w:color w:val="000000" w:themeColor="text1"/>
          <w:highlight w:val="white"/>
          <w:lang w:val="en-GB"/>
        </w:rPr>
        <w:t>Statista</w:t>
      </w:r>
      <w:proofErr w:type="spellEnd"/>
      <w:r w:rsidRPr="009E4014">
        <w:rPr>
          <w:color w:val="000000" w:themeColor="text1"/>
          <w:highlight w:val="white"/>
          <w:lang w:val="en-GB"/>
        </w:rPr>
        <w:t>., (2021),</w:t>
      </w:r>
      <w:r w:rsidRPr="009E4014">
        <w:rPr>
          <w:i/>
          <w:color w:val="000000" w:themeColor="text1"/>
          <w:highlight w:val="white"/>
          <w:lang w:val="en-GB"/>
        </w:rPr>
        <w:t xml:space="preserve"> BP's employment figures 2011-2020,</w:t>
      </w:r>
      <w:r w:rsidRPr="009E4014">
        <w:rPr>
          <w:color w:val="000000" w:themeColor="text1"/>
          <w:highlight w:val="white"/>
          <w:lang w:val="en-GB"/>
        </w:rPr>
        <w:t xml:space="preserve"> Available at: https://www.statista.com/statistics/302510/bp-group-employee-number/ [Accessed on: 6th March 2022]</w:t>
      </w:r>
    </w:p>
    <w:p w:rsidR="002416EF" w:rsidRPr="009E4014" w:rsidRDefault="002416EF" w:rsidP="00EE0990">
      <w:pPr>
        <w:pStyle w:val="Normal1"/>
        <w:spacing w:line="480" w:lineRule="auto"/>
        <w:jc w:val="both"/>
        <w:rPr>
          <w:color w:val="000000" w:themeColor="text1"/>
          <w:highlight w:val="white"/>
          <w:lang w:val="en-GB"/>
        </w:rPr>
      </w:pPr>
      <w:proofErr w:type="spellStart"/>
      <w:r w:rsidRPr="009E4014">
        <w:rPr>
          <w:color w:val="000000" w:themeColor="text1"/>
          <w:highlight w:val="white"/>
          <w:lang w:val="en-GB"/>
        </w:rPr>
        <w:t>Statista</w:t>
      </w:r>
      <w:proofErr w:type="spellEnd"/>
      <w:r w:rsidRPr="009E4014">
        <w:rPr>
          <w:color w:val="000000" w:themeColor="text1"/>
          <w:highlight w:val="white"/>
          <w:lang w:val="en-GB"/>
        </w:rPr>
        <w:t>., (2021),</w:t>
      </w:r>
      <w:r w:rsidRPr="009E4014">
        <w:rPr>
          <w:i/>
          <w:color w:val="000000" w:themeColor="text1"/>
          <w:highlight w:val="white"/>
          <w:lang w:val="en-GB"/>
        </w:rPr>
        <w:t xml:space="preserve"> BP's operating revenue 2005-2020,</w:t>
      </w:r>
      <w:r w:rsidRPr="009E4014">
        <w:rPr>
          <w:color w:val="000000" w:themeColor="text1"/>
          <w:highlight w:val="white"/>
          <w:lang w:val="en-GB"/>
        </w:rPr>
        <w:t xml:space="preserve"> Available at: https://www.statista.com/statistics/264185/bp-group-revenue-since-2003/ [Accessed on: 6th March 2022]</w:t>
      </w:r>
    </w:p>
    <w:p w:rsidR="002416EF" w:rsidRPr="009E4014" w:rsidRDefault="002416EF" w:rsidP="00EE0990">
      <w:pPr>
        <w:pStyle w:val="Normal1"/>
        <w:spacing w:line="480" w:lineRule="auto"/>
        <w:jc w:val="both"/>
        <w:rPr>
          <w:color w:val="000000" w:themeColor="text1"/>
          <w:highlight w:val="white"/>
          <w:lang w:val="en-GB"/>
        </w:rPr>
      </w:pPr>
      <w:proofErr w:type="spellStart"/>
      <w:r w:rsidRPr="009E4014">
        <w:rPr>
          <w:color w:val="000000" w:themeColor="text1"/>
          <w:highlight w:val="white"/>
          <w:lang w:val="en-GB"/>
        </w:rPr>
        <w:t>Statista</w:t>
      </w:r>
      <w:proofErr w:type="spellEnd"/>
      <w:r w:rsidRPr="009E4014">
        <w:rPr>
          <w:color w:val="000000" w:themeColor="text1"/>
          <w:highlight w:val="white"/>
          <w:lang w:val="en-GB"/>
        </w:rPr>
        <w:t>., (2021),</w:t>
      </w:r>
      <w:r w:rsidRPr="009E4014">
        <w:rPr>
          <w:i/>
          <w:color w:val="000000" w:themeColor="text1"/>
          <w:highlight w:val="white"/>
          <w:lang w:val="en-GB"/>
        </w:rPr>
        <w:t xml:space="preserve"> Leading logistics companies by revenue in the United Kingdom 2021,</w:t>
      </w:r>
      <w:r w:rsidRPr="009E4014">
        <w:rPr>
          <w:color w:val="000000" w:themeColor="text1"/>
          <w:highlight w:val="white"/>
          <w:lang w:val="en-GB"/>
        </w:rPr>
        <w:t xml:space="preserve"> Available at: https://www.statista.com/statistics/447439/top-logistics-companies-in-the-uk-by-turnover/ [Accessed on: 8th March 2022]</w:t>
      </w:r>
    </w:p>
    <w:p w:rsidR="002416EF" w:rsidRPr="009E4014" w:rsidRDefault="002416EF" w:rsidP="00EE0990">
      <w:pPr>
        <w:pStyle w:val="Normal1"/>
        <w:spacing w:line="480" w:lineRule="auto"/>
        <w:jc w:val="both"/>
        <w:rPr>
          <w:color w:val="000000" w:themeColor="text1"/>
          <w:highlight w:val="white"/>
          <w:lang w:val="en-GB"/>
        </w:rPr>
      </w:pPr>
      <w:proofErr w:type="spellStart"/>
      <w:r w:rsidRPr="009E4014">
        <w:rPr>
          <w:color w:val="000000" w:themeColor="text1"/>
          <w:highlight w:val="white"/>
          <w:lang w:val="en-GB"/>
        </w:rPr>
        <w:t>Statista</w:t>
      </w:r>
      <w:proofErr w:type="spellEnd"/>
      <w:r w:rsidRPr="009E4014">
        <w:rPr>
          <w:color w:val="000000" w:themeColor="text1"/>
          <w:highlight w:val="white"/>
          <w:lang w:val="en-GB"/>
        </w:rPr>
        <w:t>., (2021),</w:t>
      </w:r>
      <w:r w:rsidRPr="009E4014">
        <w:rPr>
          <w:i/>
          <w:color w:val="000000" w:themeColor="text1"/>
          <w:highlight w:val="white"/>
          <w:lang w:val="en-GB"/>
        </w:rPr>
        <w:t xml:space="preserve"> </w:t>
      </w:r>
      <w:proofErr w:type="spellStart"/>
      <w:r w:rsidRPr="009E4014">
        <w:rPr>
          <w:i/>
          <w:color w:val="000000" w:themeColor="text1"/>
          <w:highlight w:val="white"/>
          <w:lang w:val="en-GB"/>
        </w:rPr>
        <w:t>Tonne-kilometers</w:t>
      </w:r>
      <w:proofErr w:type="spellEnd"/>
      <w:r w:rsidRPr="009E4014">
        <w:rPr>
          <w:i/>
          <w:color w:val="000000" w:themeColor="text1"/>
          <w:highlight w:val="white"/>
          <w:lang w:val="en-GB"/>
        </w:rPr>
        <w:t xml:space="preserve"> of freight transported by road in the United Kingdom 2006-2020,</w:t>
      </w:r>
      <w:r w:rsidRPr="009E4014">
        <w:rPr>
          <w:color w:val="000000" w:themeColor="text1"/>
          <w:highlight w:val="white"/>
          <w:lang w:val="en-GB"/>
        </w:rPr>
        <w:t xml:space="preserve"> Available at: https://www.statista.com/statistics/435562/united-kingdom-tonne-kilometres-of-freight-transported-by-road/ [Accessed on: 9th March 2022]</w:t>
      </w:r>
    </w:p>
    <w:p w:rsidR="002416EF" w:rsidRPr="009E4014" w:rsidRDefault="002416EF" w:rsidP="00EE0990">
      <w:pPr>
        <w:pStyle w:val="Normal1"/>
        <w:spacing w:line="480" w:lineRule="auto"/>
        <w:jc w:val="both"/>
        <w:rPr>
          <w:color w:val="000000" w:themeColor="text1"/>
          <w:highlight w:val="white"/>
          <w:lang w:val="en-GB"/>
        </w:rPr>
      </w:pPr>
      <w:r w:rsidRPr="009E4014">
        <w:rPr>
          <w:color w:val="000000" w:themeColor="text1"/>
          <w:highlight w:val="white"/>
          <w:lang w:val="en-GB"/>
        </w:rPr>
        <w:t xml:space="preserve">Tate, W.L. and </w:t>
      </w:r>
      <w:proofErr w:type="spellStart"/>
      <w:r w:rsidRPr="009E4014">
        <w:rPr>
          <w:color w:val="000000" w:themeColor="text1"/>
          <w:highlight w:val="white"/>
          <w:lang w:val="en-GB"/>
        </w:rPr>
        <w:t>Bals</w:t>
      </w:r>
      <w:proofErr w:type="spellEnd"/>
      <w:r w:rsidRPr="009E4014">
        <w:rPr>
          <w:color w:val="000000" w:themeColor="text1"/>
          <w:highlight w:val="white"/>
          <w:lang w:val="en-GB"/>
        </w:rPr>
        <w:t xml:space="preserve">, L., (2018). Achieving shared triple bottom line (TBL) value creation: toward a social resource-based view (SRBV) of the firm. </w:t>
      </w:r>
      <w:r w:rsidRPr="009E4014">
        <w:rPr>
          <w:i/>
          <w:color w:val="000000" w:themeColor="text1"/>
          <w:highlight w:val="white"/>
          <w:lang w:val="en-GB"/>
        </w:rPr>
        <w:t>Journal of Business Ethics</w:t>
      </w:r>
      <w:r w:rsidRPr="009E4014">
        <w:rPr>
          <w:color w:val="000000" w:themeColor="text1"/>
          <w:highlight w:val="white"/>
          <w:lang w:val="en-GB"/>
        </w:rPr>
        <w:t xml:space="preserve">, </w:t>
      </w:r>
      <w:r w:rsidRPr="009E4014">
        <w:rPr>
          <w:i/>
          <w:color w:val="000000" w:themeColor="text1"/>
          <w:highlight w:val="white"/>
          <w:lang w:val="en-GB"/>
        </w:rPr>
        <w:t>152</w:t>
      </w:r>
      <w:r w:rsidRPr="009E4014">
        <w:rPr>
          <w:color w:val="000000" w:themeColor="text1"/>
          <w:highlight w:val="white"/>
          <w:lang w:val="en-GB"/>
        </w:rPr>
        <w:t>(3), pp.803-826.</w:t>
      </w:r>
    </w:p>
    <w:sectPr w:rsidR="002416EF" w:rsidRPr="009E4014" w:rsidSect="00210BF3">
      <w:headerReference w:type="even" r:id="rId7"/>
      <w:headerReference w:type="default" r:id="rId8"/>
      <w:footerReference w:type="even" r:id="rId9"/>
      <w:footerReference w:type="default" r:id="rId10"/>
      <w:headerReference w:type="first" r:id="rId11"/>
      <w:footerReference w:type="first" r:id="rId12"/>
      <w:pgSz w:w="11909" w:h="16834"/>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9F36DA" w:rsidRDefault="009F36DA" w:rsidP="00210BF3">
      <w:pPr>
        <w:spacing w:line="240" w:lineRule="auto"/>
      </w:pPr>
      <w:r>
        <w:separator/>
      </w:r>
    </w:p>
  </w:endnote>
  <w:endnote w:type="continuationSeparator" w:id="0">
    <w:p w:rsidR="009F36DA" w:rsidRDefault="009F36DA" w:rsidP="00210BF3">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00002FF" w:usb1="4000ACFF" w:usb2="00000001"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1D1A2C" w:rsidRDefault="001D1A2C">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4306907"/>
      <w:docPartObj>
        <w:docPartGallery w:val="Page Numbers (Bottom of Page)"/>
        <w:docPartUnique/>
      </w:docPartObj>
    </w:sdtPr>
    <w:sdtEndPr/>
    <w:sdtContent>
      <w:p w:rsidR="00210BF3" w:rsidRDefault="00F87D77">
        <w:pPr>
          <w:pStyle w:val="Footer"/>
          <w:jc w:val="right"/>
        </w:pPr>
        <w:r>
          <w:fldChar w:fldCharType="begin"/>
        </w:r>
        <w:r>
          <w:instrText xml:space="preserve"> PAGE   \* MERGEFORMAT </w:instrText>
        </w:r>
        <w:r>
          <w:fldChar w:fldCharType="separate"/>
        </w:r>
        <w:r w:rsidR="00EE0990">
          <w:rPr>
            <w:noProof/>
          </w:rPr>
          <w:t>3</w:t>
        </w:r>
        <w:r>
          <w:rPr>
            <w:noProof/>
          </w:rPr>
          <w:fldChar w:fldCharType="end"/>
        </w:r>
      </w:p>
    </w:sdtContent>
  </w:sdt>
  <w:p w:rsidR="00210BF3" w:rsidRDefault="00210BF3">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1D1A2C" w:rsidRDefault="001D1A2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9F36DA" w:rsidRDefault="009F36DA" w:rsidP="00210BF3">
      <w:pPr>
        <w:spacing w:line="240" w:lineRule="auto"/>
      </w:pPr>
      <w:r>
        <w:separator/>
      </w:r>
    </w:p>
  </w:footnote>
  <w:footnote w:type="continuationSeparator" w:id="0">
    <w:p w:rsidR="009F36DA" w:rsidRDefault="009F36DA" w:rsidP="00210BF3">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1D1A2C" w:rsidRDefault="001D1A2C">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1D1A2C" w:rsidRDefault="001D1A2C">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1D1A2C" w:rsidRDefault="001D1A2C">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72"/>
  <w:removePersonalInformation/>
  <w:removeDateAndTime/>
  <w:proofState w:spelling="clean"/>
  <w:defaultTabStop w:val="720"/>
  <w:characterSpacingControl w:val="doNotCompress"/>
  <w:hdrShapeDefaults>
    <o:shapedefaults v:ext="edit" spidmax="13313"/>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301A5"/>
    <w:rsid w:val="000A7FC1"/>
    <w:rsid w:val="00172262"/>
    <w:rsid w:val="001D1A2C"/>
    <w:rsid w:val="00210BF3"/>
    <w:rsid w:val="00240CFD"/>
    <w:rsid w:val="002416EF"/>
    <w:rsid w:val="002D1F62"/>
    <w:rsid w:val="002E2A94"/>
    <w:rsid w:val="0033429C"/>
    <w:rsid w:val="004B58B9"/>
    <w:rsid w:val="005301A5"/>
    <w:rsid w:val="005A2816"/>
    <w:rsid w:val="006C4C73"/>
    <w:rsid w:val="00746427"/>
    <w:rsid w:val="009E4014"/>
    <w:rsid w:val="009F36DA"/>
    <w:rsid w:val="00A124D5"/>
    <w:rsid w:val="00AF2C42"/>
    <w:rsid w:val="00B40AEB"/>
    <w:rsid w:val="00B92BF0"/>
    <w:rsid w:val="00C3722D"/>
    <w:rsid w:val="00CD1D9B"/>
    <w:rsid w:val="00D31E1B"/>
    <w:rsid w:val="00E313F8"/>
    <w:rsid w:val="00EE0990"/>
    <w:rsid w:val="00F755E0"/>
    <w:rsid w:val="00F87D77"/>
    <w:rsid w:val="00F937CD"/>
    <w:rsid w:val="00FC3BC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3313"/>
    <o:shapelayout v:ext="edit">
      <o:idmap v:ext="edit" data="1"/>
    </o:shapelayout>
  </w:shapeDefaults>
  <w:decimalSymbol w:val="."/>
  <w:listSeparator w:val=","/>
  <w14:docId w14:val="0A9070F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US"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3722D"/>
  </w:style>
  <w:style w:type="paragraph" w:styleId="Heading1">
    <w:name w:val="heading 1"/>
    <w:basedOn w:val="Normal1"/>
    <w:next w:val="Normal1"/>
    <w:rsid w:val="00F755E0"/>
    <w:pPr>
      <w:keepNext/>
      <w:keepLines/>
      <w:spacing w:before="400" w:after="120" w:line="360" w:lineRule="auto"/>
      <w:jc w:val="both"/>
      <w:outlineLvl w:val="0"/>
    </w:pPr>
    <w:rPr>
      <w:b/>
      <w:color w:val="000000" w:themeColor="text1"/>
      <w:szCs w:val="40"/>
    </w:rPr>
  </w:style>
  <w:style w:type="paragraph" w:styleId="Heading2">
    <w:name w:val="heading 2"/>
    <w:basedOn w:val="Normal1"/>
    <w:next w:val="Normal1"/>
    <w:rsid w:val="005301A5"/>
    <w:pPr>
      <w:keepNext/>
      <w:keepLines/>
      <w:spacing w:before="360" w:after="120"/>
      <w:outlineLvl w:val="1"/>
    </w:pPr>
    <w:rPr>
      <w:sz w:val="32"/>
      <w:szCs w:val="32"/>
    </w:rPr>
  </w:style>
  <w:style w:type="paragraph" w:styleId="Heading3">
    <w:name w:val="heading 3"/>
    <w:basedOn w:val="Normal1"/>
    <w:next w:val="Normal1"/>
    <w:rsid w:val="005301A5"/>
    <w:pPr>
      <w:keepNext/>
      <w:keepLines/>
      <w:spacing w:before="320" w:after="80"/>
      <w:outlineLvl w:val="2"/>
    </w:pPr>
    <w:rPr>
      <w:color w:val="434343"/>
      <w:sz w:val="28"/>
      <w:szCs w:val="28"/>
    </w:rPr>
  </w:style>
  <w:style w:type="paragraph" w:styleId="Heading4">
    <w:name w:val="heading 4"/>
    <w:basedOn w:val="Normal1"/>
    <w:next w:val="Normal1"/>
    <w:rsid w:val="005301A5"/>
    <w:pPr>
      <w:keepNext/>
      <w:keepLines/>
      <w:spacing w:before="280" w:after="80"/>
      <w:outlineLvl w:val="3"/>
    </w:pPr>
    <w:rPr>
      <w:color w:val="666666"/>
      <w:sz w:val="24"/>
      <w:szCs w:val="24"/>
    </w:rPr>
  </w:style>
  <w:style w:type="paragraph" w:styleId="Heading5">
    <w:name w:val="heading 5"/>
    <w:basedOn w:val="Normal1"/>
    <w:next w:val="Normal1"/>
    <w:rsid w:val="005301A5"/>
    <w:pPr>
      <w:keepNext/>
      <w:keepLines/>
      <w:spacing w:before="240" w:after="80"/>
      <w:outlineLvl w:val="4"/>
    </w:pPr>
    <w:rPr>
      <w:color w:val="666666"/>
    </w:rPr>
  </w:style>
  <w:style w:type="paragraph" w:styleId="Heading6">
    <w:name w:val="heading 6"/>
    <w:basedOn w:val="Normal1"/>
    <w:next w:val="Normal1"/>
    <w:rsid w:val="005301A5"/>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5301A5"/>
  </w:style>
  <w:style w:type="paragraph" w:styleId="Title">
    <w:name w:val="Title"/>
    <w:basedOn w:val="Normal1"/>
    <w:next w:val="Normal1"/>
    <w:rsid w:val="005301A5"/>
    <w:pPr>
      <w:keepNext/>
      <w:keepLines/>
      <w:spacing w:after="60"/>
    </w:pPr>
    <w:rPr>
      <w:sz w:val="52"/>
      <w:szCs w:val="52"/>
    </w:rPr>
  </w:style>
  <w:style w:type="paragraph" w:styleId="Subtitle">
    <w:name w:val="Subtitle"/>
    <w:basedOn w:val="Normal1"/>
    <w:next w:val="Normal1"/>
    <w:rsid w:val="005301A5"/>
    <w:pPr>
      <w:keepNext/>
      <w:keepLines/>
      <w:spacing w:after="320"/>
    </w:pPr>
    <w:rPr>
      <w:color w:val="666666"/>
      <w:sz w:val="30"/>
      <w:szCs w:val="30"/>
    </w:rPr>
  </w:style>
  <w:style w:type="paragraph" w:styleId="CommentText">
    <w:name w:val="annotation text"/>
    <w:basedOn w:val="Normal"/>
    <w:link w:val="CommentTextChar"/>
    <w:uiPriority w:val="99"/>
    <w:semiHidden/>
    <w:unhideWhenUsed/>
    <w:rsid w:val="005301A5"/>
    <w:pPr>
      <w:spacing w:line="240" w:lineRule="auto"/>
    </w:pPr>
    <w:rPr>
      <w:sz w:val="20"/>
      <w:szCs w:val="20"/>
    </w:rPr>
  </w:style>
  <w:style w:type="character" w:customStyle="1" w:styleId="CommentTextChar">
    <w:name w:val="Comment Text Char"/>
    <w:basedOn w:val="DefaultParagraphFont"/>
    <w:link w:val="CommentText"/>
    <w:uiPriority w:val="99"/>
    <w:semiHidden/>
    <w:rsid w:val="005301A5"/>
    <w:rPr>
      <w:sz w:val="20"/>
      <w:szCs w:val="20"/>
    </w:rPr>
  </w:style>
  <w:style w:type="character" w:styleId="CommentReference">
    <w:name w:val="annotation reference"/>
    <w:basedOn w:val="DefaultParagraphFont"/>
    <w:uiPriority w:val="99"/>
    <w:semiHidden/>
    <w:unhideWhenUsed/>
    <w:rsid w:val="005301A5"/>
    <w:rPr>
      <w:sz w:val="16"/>
      <w:szCs w:val="16"/>
    </w:rPr>
  </w:style>
  <w:style w:type="paragraph" w:styleId="BalloonText">
    <w:name w:val="Balloon Text"/>
    <w:basedOn w:val="Normal"/>
    <w:link w:val="BalloonTextChar"/>
    <w:uiPriority w:val="99"/>
    <w:semiHidden/>
    <w:unhideWhenUsed/>
    <w:rsid w:val="00F937CD"/>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F937CD"/>
    <w:rPr>
      <w:rFonts w:ascii="Tahoma" w:hAnsi="Tahoma" w:cs="Tahoma"/>
      <w:sz w:val="16"/>
      <w:szCs w:val="16"/>
    </w:rPr>
  </w:style>
  <w:style w:type="paragraph" w:styleId="Header">
    <w:name w:val="header"/>
    <w:basedOn w:val="Normal"/>
    <w:link w:val="HeaderChar"/>
    <w:uiPriority w:val="99"/>
    <w:semiHidden/>
    <w:unhideWhenUsed/>
    <w:rsid w:val="00210BF3"/>
    <w:pPr>
      <w:tabs>
        <w:tab w:val="center" w:pos="4680"/>
        <w:tab w:val="right" w:pos="9360"/>
      </w:tabs>
      <w:spacing w:line="240" w:lineRule="auto"/>
    </w:pPr>
  </w:style>
  <w:style w:type="character" w:customStyle="1" w:styleId="HeaderChar">
    <w:name w:val="Header Char"/>
    <w:basedOn w:val="DefaultParagraphFont"/>
    <w:link w:val="Header"/>
    <w:uiPriority w:val="99"/>
    <w:semiHidden/>
    <w:rsid w:val="00210BF3"/>
  </w:style>
  <w:style w:type="paragraph" w:styleId="Footer">
    <w:name w:val="footer"/>
    <w:basedOn w:val="Normal"/>
    <w:link w:val="FooterChar"/>
    <w:uiPriority w:val="99"/>
    <w:unhideWhenUsed/>
    <w:rsid w:val="00210BF3"/>
    <w:pPr>
      <w:tabs>
        <w:tab w:val="center" w:pos="4680"/>
        <w:tab w:val="right" w:pos="9360"/>
      </w:tabs>
      <w:spacing w:line="240" w:lineRule="auto"/>
    </w:pPr>
  </w:style>
  <w:style w:type="character" w:customStyle="1" w:styleId="FooterChar">
    <w:name w:val="Footer Char"/>
    <w:basedOn w:val="DefaultParagraphFont"/>
    <w:link w:val="Footer"/>
    <w:uiPriority w:val="99"/>
    <w:rsid w:val="00210BF3"/>
  </w:style>
  <w:style w:type="paragraph" w:styleId="TableofFigures">
    <w:name w:val="table of figures"/>
    <w:basedOn w:val="Normal"/>
    <w:next w:val="Normal"/>
    <w:uiPriority w:val="99"/>
    <w:unhideWhenUsed/>
    <w:rsid w:val="00210BF3"/>
  </w:style>
  <w:style w:type="character" w:styleId="Hyperlink">
    <w:name w:val="Hyperlink"/>
    <w:basedOn w:val="DefaultParagraphFont"/>
    <w:uiPriority w:val="99"/>
    <w:unhideWhenUsed/>
    <w:rsid w:val="00210BF3"/>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header" Target="header2.xm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12" Type="http://schemas.openxmlformats.org/officeDocument/2006/relationships/footer" Target="footer3.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eader" Target="header3.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BA1597FE-77C9-4F15-B2AB-151E231C5080}">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13</Pages>
  <Words>3362</Words>
  <Characters>19166</Characters>
  <Application>Microsoft Office Word</Application>
  <DocSecurity>0</DocSecurity>
  <Lines>159</Lines>
  <Paragraphs>44</Paragraphs>
  <ScaleCrop>false</ScaleCrop>
  <Company/>
  <LinksUpToDate>false</LinksUpToDate>
  <CharactersWithSpaces>22484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
  <cp:revision>1</cp:revision>
  <dcterms:created xsi:type="dcterms:W3CDTF">2022-04-10T21:17:00Z</dcterms:created>
  <dcterms:modified xsi:type="dcterms:W3CDTF">2022-04-10T21:27:00Z</dcterms:modified>
</cp:coreProperties>
</file>