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2E22E" w14:textId="1836FE99" w:rsidR="00E609C0" w:rsidRPr="00031CF7" w:rsidRDefault="00E609C0" w:rsidP="007C652C">
      <w:pPr>
        <w:spacing w:line="360" w:lineRule="auto"/>
        <w:jc w:val="both"/>
        <w:rPr>
          <w:rFonts w:ascii="Times New Roman" w:hAnsi="Times New Roman" w:cs="Times New Roman"/>
          <w:sz w:val="32"/>
          <w:szCs w:val="32"/>
        </w:rPr>
      </w:pPr>
      <w:r w:rsidRPr="00031CF7">
        <w:rPr>
          <w:rFonts w:ascii="Times New Roman" w:hAnsi="Times New Roman" w:cs="Times New Roman"/>
          <w:sz w:val="32"/>
          <w:szCs w:val="32"/>
        </w:rPr>
        <w:t>A comparative study on teacher confidence and attitudes with</w:t>
      </w:r>
      <w:r w:rsidR="00E8518A" w:rsidRPr="00031CF7">
        <w:rPr>
          <w:rFonts w:ascii="Times New Roman" w:hAnsi="Times New Roman" w:cs="Times New Roman"/>
          <w:sz w:val="32"/>
          <w:szCs w:val="32"/>
        </w:rPr>
        <w:t xml:space="preserve"> </w:t>
      </w:r>
      <w:r w:rsidRPr="00031CF7">
        <w:rPr>
          <w:rFonts w:ascii="Times New Roman" w:hAnsi="Times New Roman" w:cs="Times New Roman"/>
          <w:sz w:val="32"/>
          <w:szCs w:val="32"/>
        </w:rPr>
        <w:t>regard to the teaching and learning of Welsh and its impact within English-medium schools.</w:t>
      </w:r>
    </w:p>
    <w:p w14:paraId="601F844A" w14:textId="3C6CCA8A" w:rsidR="00AE5F13" w:rsidRPr="00031CF7" w:rsidRDefault="00AE5F13" w:rsidP="007C652C">
      <w:pPr>
        <w:spacing w:line="360" w:lineRule="auto"/>
        <w:jc w:val="both"/>
        <w:rPr>
          <w:rFonts w:ascii="Times New Roman" w:hAnsi="Times New Roman" w:cs="Times New Roman"/>
          <w:sz w:val="32"/>
          <w:szCs w:val="32"/>
        </w:rPr>
      </w:pPr>
      <w:r w:rsidRPr="00031CF7">
        <w:rPr>
          <w:rFonts w:ascii="Times New Roman" w:hAnsi="Times New Roman" w:cs="Times New Roman"/>
          <w:sz w:val="32"/>
          <w:szCs w:val="32"/>
        </w:rPr>
        <w:t>Richard Lee Evans</w:t>
      </w:r>
      <w:r w:rsidR="004E7716" w:rsidRPr="00031CF7">
        <w:rPr>
          <w:rFonts w:ascii="Times New Roman" w:hAnsi="Times New Roman" w:cs="Times New Roman"/>
          <w:sz w:val="32"/>
          <w:szCs w:val="32"/>
        </w:rPr>
        <w:t xml:space="preserve"> (1601274)</w:t>
      </w:r>
    </w:p>
    <w:p w14:paraId="24FB265E" w14:textId="014FC1F9" w:rsidR="00AE5F13" w:rsidRPr="00031CF7" w:rsidRDefault="00AE5F13" w:rsidP="007C652C">
      <w:pPr>
        <w:spacing w:line="360" w:lineRule="auto"/>
        <w:jc w:val="both"/>
        <w:rPr>
          <w:rFonts w:ascii="Times New Roman" w:hAnsi="Times New Roman" w:cs="Times New Roman"/>
          <w:sz w:val="32"/>
          <w:szCs w:val="32"/>
        </w:rPr>
      </w:pPr>
      <w:r w:rsidRPr="00031CF7">
        <w:rPr>
          <w:rFonts w:ascii="Times New Roman" w:hAnsi="Times New Roman" w:cs="Times New Roman"/>
          <w:sz w:val="32"/>
          <w:szCs w:val="32"/>
        </w:rPr>
        <w:t>BA (Hons) in Primary Education with QTS</w:t>
      </w:r>
    </w:p>
    <w:p w14:paraId="6BD11E75" w14:textId="2FE21850" w:rsidR="00AE5F13" w:rsidRPr="00031CF7" w:rsidRDefault="00AE5F13" w:rsidP="007C652C">
      <w:pPr>
        <w:spacing w:line="360" w:lineRule="auto"/>
        <w:jc w:val="both"/>
        <w:rPr>
          <w:rFonts w:ascii="Times New Roman" w:hAnsi="Times New Roman" w:cs="Times New Roman"/>
          <w:sz w:val="32"/>
          <w:szCs w:val="32"/>
        </w:rPr>
      </w:pPr>
      <w:r w:rsidRPr="00031CF7">
        <w:rPr>
          <w:rFonts w:ascii="Times New Roman" w:hAnsi="Times New Roman" w:cs="Times New Roman"/>
          <w:sz w:val="32"/>
          <w:szCs w:val="32"/>
        </w:rPr>
        <w:t>University of Wales Trinity Saint David</w:t>
      </w:r>
    </w:p>
    <w:p w14:paraId="1331E612" w14:textId="77777777" w:rsidR="004E7716" w:rsidRPr="00031CF7" w:rsidRDefault="00AE5F13" w:rsidP="007C652C">
      <w:pPr>
        <w:spacing w:line="360" w:lineRule="auto"/>
        <w:jc w:val="both"/>
        <w:rPr>
          <w:rFonts w:ascii="Times New Roman" w:hAnsi="Times New Roman" w:cs="Times New Roman"/>
          <w:sz w:val="32"/>
          <w:szCs w:val="32"/>
        </w:rPr>
      </w:pPr>
      <w:r w:rsidRPr="00031CF7">
        <w:rPr>
          <w:rFonts w:ascii="Times New Roman" w:hAnsi="Times New Roman" w:cs="Times New Roman"/>
          <w:sz w:val="32"/>
          <w:szCs w:val="32"/>
        </w:rPr>
        <w:t>April</w:t>
      </w:r>
      <w:r w:rsidR="004E7716" w:rsidRPr="00031CF7">
        <w:rPr>
          <w:rFonts w:ascii="Times New Roman" w:hAnsi="Times New Roman" w:cs="Times New Roman"/>
          <w:sz w:val="32"/>
          <w:szCs w:val="32"/>
        </w:rPr>
        <w:t xml:space="preserve"> 2019</w:t>
      </w:r>
    </w:p>
    <w:p w14:paraId="615D01E2" w14:textId="3359B2EC" w:rsidR="004E7716" w:rsidRPr="00031CF7" w:rsidRDefault="004E7716" w:rsidP="007C652C">
      <w:pPr>
        <w:spacing w:line="360" w:lineRule="auto"/>
        <w:jc w:val="both"/>
        <w:rPr>
          <w:rFonts w:ascii="Times New Roman" w:hAnsi="Times New Roman" w:cs="Times New Roman"/>
          <w:sz w:val="32"/>
          <w:szCs w:val="32"/>
        </w:rPr>
      </w:pPr>
      <w:r w:rsidRPr="00031CF7">
        <w:rPr>
          <w:rFonts w:ascii="Times New Roman" w:hAnsi="Times New Roman" w:cs="Times New Roman"/>
          <w:sz w:val="32"/>
          <w:szCs w:val="32"/>
        </w:rPr>
        <w:t>ECAD6003</w:t>
      </w:r>
    </w:p>
    <w:p w14:paraId="08FE0445" w14:textId="13F674CE" w:rsidR="004E7716" w:rsidRPr="00031CF7" w:rsidRDefault="004E7716" w:rsidP="00AE5F13">
      <w:pPr>
        <w:spacing w:line="360" w:lineRule="auto"/>
        <w:rPr>
          <w:rFonts w:ascii="Times New Roman" w:hAnsi="Times New Roman" w:cs="Times New Roman"/>
          <w:sz w:val="32"/>
          <w:szCs w:val="32"/>
        </w:rPr>
      </w:pPr>
    </w:p>
    <w:p w14:paraId="70EBBCFA" w14:textId="1EBDC13A" w:rsidR="004E7716" w:rsidRPr="00031CF7" w:rsidRDefault="004E7716" w:rsidP="00AE5F13">
      <w:pPr>
        <w:spacing w:line="360" w:lineRule="auto"/>
        <w:rPr>
          <w:rFonts w:ascii="Times New Roman" w:hAnsi="Times New Roman" w:cs="Times New Roman"/>
          <w:sz w:val="32"/>
          <w:szCs w:val="32"/>
        </w:rPr>
      </w:pPr>
    </w:p>
    <w:p w14:paraId="70AA9207" w14:textId="5AB10D14" w:rsidR="004E7716" w:rsidRPr="00031CF7" w:rsidRDefault="004E7716" w:rsidP="00AE5F13">
      <w:pPr>
        <w:spacing w:line="360" w:lineRule="auto"/>
        <w:rPr>
          <w:rFonts w:ascii="Times New Roman" w:hAnsi="Times New Roman" w:cs="Times New Roman"/>
          <w:sz w:val="32"/>
          <w:szCs w:val="32"/>
        </w:rPr>
      </w:pPr>
    </w:p>
    <w:p w14:paraId="554F9FE4" w14:textId="6AB5CFAF" w:rsidR="004E7716" w:rsidRPr="00031CF7" w:rsidRDefault="004E7716" w:rsidP="00AE5F13">
      <w:pPr>
        <w:spacing w:line="360" w:lineRule="auto"/>
        <w:rPr>
          <w:rFonts w:ascii="Times New Roman" w:hAnsi="Times New Roman" w:cs="Times New Roman"/>
          <w:sz w:val="32"/>
          <w:szCs w:val="32"/>
        </w:rPr>
      </w:pPr>
    </w:p>
    <w:p w14:paraId="5BED4EF4" w14:textId="39FAD370" w:rsidR="004E7716" w:rsidRPr="00031CF7" w:rsidRDefault="004E7716" w:rsidP="00AE5F13">
      <w:pPr>
        <w:spacing w:line="360" w:lineRule="auto"/>
        <w:rPr>
          <w:rFonts w:ascii="Times New Roman" w:hAnsi="Times New Roman" w:cs="Times New Roman"/>
          <w:sz w:val="32"/>
          <w:szCs w:val="32"/>
        </w:rPr>
      </w:pPr>
    </w:p>
    <w:p w14:paraId="668E3FA2" w14:textId="7A2C22C8" w:rsidR="004E7716" w:rsidRPr="00031CF7" w:rsidRDefault="004E7716" w:rsidP="00AE5F13">
      <w:pPr>
        <w:spacing w:line="360" w:lineRule="auto"/>
        <w:rPr>
          <w:rFonts w:ascii="Times New Roman" w:hAnsi="Times New Roman" w:cs="Times New Roman"/>
          <w:sz w:val="32"/>
          <w:szCs w:val="32"/>
        </w:rPr>
      </w:pPr>
    </w:p>
    <w:p w14:paraId="0A3F594E" w14:textId="3B51C88C" w:rsidR="004E7716" w:rsidRPr="00031CF7" w:rsidRDefault="004E7716" w:rsidP="00AE5F13">
      <w:pPr>
        <w:spacing w:line="360" w:lineRule="auto"/>
        <w:rPr>
          <w:rFonts w:ascii="Times New Roman" w:hAnsi="Times New Roman" w:cs="Times New Roman"/>
          <w:sz w:val="32"/>
          <w:szCs w:val="32"/>
        </w:rPr>
      </w:pPr>
    </w:p>
    <w:p w14:paraId="4B877A13" w14:textId="2763153A" w:rsidR="004E7716" w:rsidRPr="00031CF7" w:rsidRDefault="004E7716" w:rsidP="00AE5F13">
      <w:pPr>
        <w:spacing w:line="360" w:lineRule="auto"/>
        <w:rPr>
          <w:rFonts w:ascii="Times New Roman" w:hAnsi="Times New Roman" w:cs="Times New Roman"/>
          <w:sz w:val="32"/>
          <w:szCs w:val="32"/>
        </w:rPr>
      </w:pPr>
    </w:p>
    <w:p w14:paraId="1F32223F" w14:textId="61588BFF" w:rsidR="004E7716" w:rsidRPr="00031CF7" w:rsidRDefault="004E7716" w:rsidP="00AE5F13">
      <w:pPr>
        <w:spacing w:line="360" w:lineRule="auto"/>
        <w:rPr>
          <w:rFonts w:ascii="Times New Roman" w:hAnsi="Times New Roman" w:cs="Times New Roman"/>
          <w:sz w:val="32"/>
          <w:szCs w:val="32"/>
        </w:rPr>
      </w:pPr>
    </w:p>
    <w:p w14:paraId="1CFFAFEC" w14:textId="180CB4FF" w:rsidR="004E7716" w:rsidRPr="00031CF7" w:rsidRDefault="004E7716" w:rsidP="00AE5F13">
      <w:pPr>
        <w:spacing w:line="360" w:lineRule="auto"/>
        <w:rPr>
          <w:rFonts w:ascii="Times New Roman" w:hAnsi="Times New Roman" w:cs="Times New Roman"/>
          <w:sz w:val="32"/>
          <w:szCs w:val="32"/>
        </w:rPr>
      </w:pPr>
    </w:p>
    <w:p w14:paraId="15D62E1E" w14:textId="54B3F3FD" w:rsidR="004E7716" w:rsidRPr="00031CF7" w:rsidRDefault="004E7716" w:rsidP="00AE5F13">
      <w:pPr>
        <w:spacing w:line="360" w:lineRule="auto"/>
        <w:rPr>
          <w:rFonts w:ascii="Times New Roman" w:hAnsi="Times New Roman" w:cs="Times New Roman"/>
          <w:sz w:val="32"/>
          <w:szCs w:val="32"/>
        </w:rPr>
      </w:pPr>
    </w:p>
    <w:p w14:paraId="3FB601BB" w14:textId="77777777" w:rsidR="004E7716" w:rsidRPr="00031CF7" w:rsidRDefault="004E7716" w:rsidP="00AE5F13">
      <w:pPr>
        <w:spacing w:line="360" w:lineRule="auto"/>
        <w:rPr>
          <w:rFonts w:ascii="Times New Roman" w:hAnsi="Times New Roman" w:cs="Times New Roman"/>
          <w:sz w:val="28"/>
          <w:szCs w:val="28"/>
          <w:u w:val="single"/>
        </w:rPr>
      </w:pPr>
    </w:p>
    <w:p w14:paraId="16A40881" w14:textId="7C540E50" w:rsidR="004E7716" w:rsidRPr="00031CF7" w:rsidRDefault="004E7716" w:rsidP="007C652C">
      <w:pPr>
        <w:spacing w:line="360" w:lineRule="auto"/>
        <w:jc w:val="both"/>
        <w:rPr>
          <w:rFonts w:ascii="Times New Roman" w:hAnsi="Times New Roman" w:cs="Times New Roman"/>
          <w:sz w:val="28"/>
          <w:szCs w:val="28"/>
          <w:u w:val="single"/>
        </w:rPr>
      </w:pPr>
      <w:r w:rsidRPr="00031CF7">
        <w:rPr>
          <w:rFonts w:ascii="Times New Roman" w:hAnsi="Times New Roman" w:cs="Times New Roman"/>
          <w:sz w:val="28"/>
          <w:szCs w:val="28"/>
          <w:u w:val="single"/>
        </w:rPr>
        <w:lastRenderedPageBreak/>
        <w:t>Frontispiece</w:t>
      </w:r>
    </w:p>
    <w:p w14:paraId="7FA4D6EC" w14:textId="5A2FC675" w:rsidR="004E7716" w:rsidRPr="00031CF7" w:rsidRDefault="004E7716" w:rsidP="007C652C">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This is to certify that, except where reference has been made, the work in this research project </w:t>
      </w:r>
      <w:r w:rsidR="001769AC" w:rsidRPr="00031CF7">
        <w:rPr>
          <w:rFonts w:ascii="Times New Roman" w:hAnsi="Times New Roman" w:cs="Times New Roman"/>
          <w:sz w:val="24"/>
          <w:szCs w:val="24"/>
        </w:rPr>
        <w:t>is that of the students, and that this research project is solely being submitted as part of the degree BA (Hons) in Primary Education with QTS of Trinity Saint David University of Wales. I understand that any work I use without reference constitutes as plagiarism, which will lead to failure of this module.</w:t>
      </w:r>
    </w:p>
    <w:p w14:paraId="75DD54C3" w14:textId="4709AA03" w:rsidR="001769AC" w:rsidRPr="00031CF7" w:rsidRDefault="001769AC" w:rsidP="00AE5F13">
      <w:pPr>
        <w:spacing w:line="360" w:lineRule="auto"/>
        <w:rPr>
          <w:rFonts w:ascii="Times New Roman" w:hAnsi="Times New Roman" w:cs="Times New Roman"/>
          <w:sz w:val="24"/>
          <w:szCs w:val="24"/>
        </w:rPr>
      </w:pPr>
    </w:p>
    <w:p w14:paraId="58CC0197" w14:textId="2565E928" w:rsidR="001769AC" w:rsidRPr="00031CF7" w:rsidRDefault="001769AC" w:rsidP="00AE5F13">
      <w:pPr>
        <w:spacing w:line="360" w:lineRule="auto"/>
        <w:rPr>
          <w:rFonts w:ascii="Times New Roman" w:hAnsi="Times New Roman" w:cs="Times New Roman"/>
          <w:sz w:val="24"/>
          <w:szCs w:val="24"/>
        </w:rPr>
      </w:pPr>
    </w:p>
    <w:p w14:paraId="51AE5B34" w14:textId="28EDB228" w:rsidR="001769AC" w:rsidRPr="00031CF7" w:rsidRDefault="001769AC" w:rsidP="00AE5F13">
      <w:pPr>
        <w:spacing w:line="360" w:lineRule="auto"/>
        <w:rPr>
          <w:rFonts w:ascii="Times New Roman" w:hAnsi="Times New Roman" w:cs="Times New Roman"/>
          <w:sz w:val="24"/>
          <w:szCs w:val="24"/>
        </w:rPr>
      </w:pPr>
    </w:p>
    <w:p w14:paraId="41D88152" w14:textId="29E609FF" w:rsidR="001769AC" w:rsidRPr="00031CF7" w:rsidRDefault="001769AC" w:rsidP="00AE5F13">
      <w:pPr>
        <w:spacing w:line="360" w:lineRule="auto"/>
        <w:rPr>
          <w:rFonts w:ascii="Times New Roman" w:hAnsi="Times New Roman" w:cs="Times New Roman"/>
          <w:sz w:val="24"/>
          <w:szCs w:val="24"/>
        </w:rPr>
      </w:pPr>
    </w:p>
    <w:p w14:paraId="791A41FE" w14:textId="7F629C9D" w:rsidR="001769AC" w:rsidRPr="00031CF7" w:rsidRDefault="001769AC" w:rsidP="00AE5F13">
      <w:pPr>
        <w:spacing w:line="360" w:lineRule="auto"/>
        <w:rPr>
          <w:rFonts w:ascii="Times New Roman" w:hAnsi="Times New Roman" w:cs="Times New Roman"/>
          <w:sz w:val="24"/>
          <w:szCs w:val="24"/>
        </w:rPr>
      </w:pPr>
    </w:p>
    <w:p w14:paraId="051F303F" w14:textId="188A8215" w:rsidR="001769AC" w:rsidRPr="00031CF7" w:rsidRDefault="001769AC" w:rsidP="00AE5F13">
      <w:pPr>
        <w:spacing w:line="360" w:lineRule="auto"/>
        <w:rPr>
          <w:rFonts w:ascii="Times New Roman" w:hAnsi="Times New Roman" w:cs="Times New Roman"/>
          <w:sz w:val="24"/>
          <w:szCs w:val="24"/>
        </w:rPr>
      </w:pPr>
    </w:p>
    <w:p w14:paraId="14AD2504" w14:textId="5171C592" w:rsidR="001769AC" w:rsidRPr="00031CF7" w:rsidRDefault="001769AC" w:rsidP="00AE5F13">
      <w:pPr>
        <w:spacing w:line="360" w:lineRule="auto"/>
        <w:rPr>
          <w:rFonts w:ascii="Times New Roman" w:hAnsi="Times New Roman" w:cs="Times New Roman"/>
          <w:sz w:val="24"/>
          <w:szCs w:val="24"/>
        </w:rPr>
      </w:pPr>
    </w:p>
    <w:p w14:paraId="14B557F2" w14:textId="0BFB9398" w:rsidR="001769AC" w:rsidRPr="00031CF7" w:rsidRDefault="001769AC" w:rsidP="00AE5F13">
      <w:pPr>
        <w:spacing w:line="360" w:lineRule="auto"/>
        <w:rPr>
          <w:rFonts w:ascii="Times New Roman" w:hAnsi="Times New Roman" w:cs="Times New Roman"/>
          <w:sz w:val="24"/>
          <w:szCs w:val="24"/>
        </w:rPr>
      </w:pPr>
    </w:p>
    <w:p w14:paraId="4D59D5EE" w14:textId="0A70EFA5" w:rsidR="001769AC" w:rsidRPr="00031CF7" w:rsidRDefault="001769AC" w:rsidP="00AE5F13">
      <w:pPr>
        <w:spacing w:line="360" w:lineRule="auto"/>
        <w:rPr>
          <w:rFonts w:ascii="Times New Roman" w:hAnsi="Times New Roman" w:cs="Times New Roman"/>
          <w:sz w:val="24"/>
          <w:szCs w:val="24"/>
        </w:rPr>
      </w:pPr>
    </w:p>
    <w:p w14:paraId="29A63ACD" w14:textId="692A843D" w:rsidR="001769AC" w:rsidRPr="00031CF7" w:rsidRDefault="001769AC" w:rsidP="00AE5F13">
      <w:pPr>
        <w:spacing w:line="360" w:lineRule="auto"/>
        <w:rPr>
          <w:rFonts w:ascii="Times New Roman" w:hAnsi="Times New Roman" w:cs="Times New Roman"/>
          <w:sz w:val="24"/>
          <w:szCs w:val="24"/>
        </w:rPr>
      </w:pPr>
    </w:p>
    <w:p w14:paraId="1F201A17" w14:textId="2D95967C" w:rsidR="001769AC" w:rsidRPr="00031CF7" w:rsidRDefault="001769AC" w:rsidP="00AE5F13">
      <w:pPr>
        <w:spacing w:line="360" w:lineRule="auto"/>
        <w:rPr>
          <w:rFonts w:ascii="Times New Roman" w:hAnsi="Times New Roman" w:cs="Times New Roman"/>
          <w:sz w:val="24"/>
          <w:szCs w:val="24"/>
        </w:rPr>
      </w:pPr>
    </w:p>
    <w:p w14:paraId="5EBADA61" w14:textId="41589215" w:rsidR="001769AC" w:rsidRPr="00031CF7" w:rsidRDefault="001769AC" w:rsidP="00AE5F13">
      <w:pPr>
        <w:spacing w:line="360" w:lineRule="auto"/>
        <w:rPr>
          <w:rFonts w:ascii="Times New Roman" w:hAnsi="Times New Roman" w:cs="Times New Roman"/>
          <w:sz w:val="24"/>
          <w:szCs w:val="24"/>
        </w:rPr>
      </w:pPr>
    </w:p>
    <w:p w14:paraId="7DE8F71B" w14:textId="6D5CD1F3" w:rsidR="001769AC" w:rsidRPr="00031CF7" w:rsidRDefault="001769AC" w:rsidP="00AE5F13">
      <w:pPr>
        <w:spacing w:line="360" w:lineRule="auto"/>
        <w:rPr>
          <w:rFonts w:ascii="Times New Roman" w:hAnsi="Times New Roman" w:cs="Times New Roman"/>
          <w:sz w:val="24"/>
          <w:szCs w:val="24"/>
        </w:rPr>
      </w:pPr>
    </w:p>
    <w:p w14:paraId="1CEF3CF5" w14:textId="21024937" w:rsidR="001769AC" w:rsidRPr="00031CF7" w:rsidRDefault="001769AC" w:rsidP="00AE5F13">
      <w:pPr>
        <w:spacing w:line="360" w:lineRule="auto"/>
        <w:rPr>
          <w:rFonts w:ascii="Times New Roman" w:hAnsi="Times New Roman" w:cs="Times New Roman"/>
          <w:sz w:val="24"/>
          <w:szCs w:val="24"/>
        </w:rPr>
      </w:pPr>
    </w:p>
    <w:p w14:paraId="6FBF7E05" w14:textId="20528B1E" w:rsidR="001769AC" w:rsidRPr="00031CF7" w:rsidRDefault="001769AC" w:rsidP="00AE5F13">
      <w:pPr>
        <w:spacing w:line="360" w:lineRule="auto"/>
        <w:rPr>
          <w:rFonts w:ascii="Times New Roman" w:hAnsi="Times New Roman" w:cs="Times New Roman"/>
          <w:sz w:val="24"/>
          <w:szCs w:val="24"/>
        </w:rPr>
      </w:pPr>
    </w:p>
    <w:p w14:paraId="19AFB6C6" w14:textId="0503783D" w:rsidR="001769AC" w:rsidRPr="00031CF7" w:rsidRDefault="001769AC" w:rsidP="00AE5F13">
      <w:pPr>
        <w:spacing w:line="360" w:lineRule="auto"/>
        <w:rPr>
          <w:rFonts w:ascii="Times New Roman" w:hAnsi="Times New Roman" w:cs="Times New Roman"/>
          <w:sz w:val="24"/>
          <w:szCs w:val="24"/>
        </w:rPr>
      </w:pPr>
    </w:p>
    <w:p w14:paraId="71287960" w14:textId="38C54113" w:rsidR="001769AC" w:rsidRPr="00031CF7" w:rsidRDefault="001769AC" w:rsidP="00AE5F13">
      <w:pPr>
        <w:spacing w:line="360" w:lineRule="auto"/>
        <w:rPr>
          <w:rFonts w:ascii="Times New Roman" w:hAnsi="Times New Roman" w:cs="Times New Roman"/>
          <w:sz w:val="24"/>
          <w:szCs w:val="24"/>
        </w:rPr>
      </w:pPr>
    </w:p>
    <w:p w14:paraId="025E50A5" w14:textId="77487C24" w:rsidR="001769AC" w:rsidRPr="00031CF7" w:rsidRDefault="001769AC" w:rsidP="00AE5F13">
      <w:pPr>
        <w:spacing w:line="360" w:lineRule="auto"/>
        <w:rPr>
          <w:rFonts w:ascii="Times New Roman" w:hAnsi="Times New Roman" w:cs="Times New Roman"/>
          <w:sz w:val="24"/>
          <w:szCs w:val="24"/>
        </w:rPr>
      </w:pPr>
    </w:p>
    <w:p w14:paraId="32CF65BF" w14:textId="597F13BF" w:rsidR="001769AC" w:rsidRPr="00031CF7" w:rsidRDefault="001769AC" w:rsidP="00AE5F13">
      <w:pPr>
        <w:spacing w:line="360" w:lineRule="auto"/>
        <w:rPr>
          <w:rFonts w:ascii="Times New Roman" w:hAnsi="Times New Roman" w:cs="Times New Roman"/>
          <w:sz w:val="24"/>
          <w:szCs w:val="24"/>
        </w:rPr>
      </w:pPr>
    </w:p>
    <w:p w14:paraId="7B256B89" w14:textId="2A94046F" w:rsidR="001769AC" w:rsidRPr="00031CF7" w:rsidRDefault="001769AC" w:rsidP="007C652C">
      <w:pPr>
        <w:spacing w:line="360" w:lineRule="auto"/>
        <w:jc w:val="both"/>
        <w:rPr>
          <w:rFonts w:ascii="Times New Roman" w:hAnsi="Times New Roman" w:cs="Times New Roman"/>
          <w:sz w:val="28"/>
          <w:szCs w:val="28"/>
          <w:u w:val="single"/>
        </w:rPr>
      </w:pPr>
      <w:r w:rsidRPr="00031CF7">
        <w:rPr>
          <w:rFonts w:ascii="Times New Roman" w:hAnsi="Times New Roman" w:cs="Times New Roman"/>
          <w:sz w:val="28"/>
          <w:szCs w:val="28"/>
          <w:u w:val="single"/>
        </w:rPr>
        <w:lastRenderedPageBreak/>
        <w:t xml:space="preserve">Acknowledgments </w:t>
      </w:r>
    </w:p>
    <w:p w14:paraId="3EEDDFD7" w14:textId="30BDBCE5" w:rsidR="001769AC" w:rsidRPr="00031CF7" w:rsidRDefault="001769AC" w:rsidP="007C652C">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The author would like to take this opportunity to thank the staff and pupils from the schools involved in this research project for their assistance and contribution. </w:t>
      </w:r>
    </w:p>
    <w:p w14:paraId="6519BE4A" w14:textId="431580EB" w:rsidR="001769AC" w:rsidRPr="00031CF7" w:rsidRDefault="001769AC" w:rsidP="007C652C">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The author would also like to thank </w:t>
      </w:r>
      <w:proofErr w:type="spellStart"/>
      <w:r w:rsidRPr="00031CF7">
        <w:rPr>
          <w:rFonts w:ascii="Times New Roman" w:hAnsi="Times New Roman" w:cs="Times New Roman"/>
          <w:sz w:val="24"/>
          <w:szCs w:val="24"/>
        </w:rPr>
        <w:t>Sioned</w:t>
      </w:r>
      <w:proofErr w:type="spellEnd"/>
      <w:r w:rsidRPr="00031CF7">
        <w:rPr>
          <w:rFonts w:ascii="Times New Roman" w:hAnsi="Times New Roman" w:cs="Times New Roman"/>
          <w:sz w:val="24"/>
          <w:szCs w:val="24"/>
        </w:rPr>
        <w:t xml:space="preserve"> Hughes and </w:t>
      </w:r>
      <w:proofErr w:type="spellStart"/>
      <w:r w:rsidRPr="00031CF7">
        <w:rPr>
          <w:rFonts w:ascii="Times New Roman" w:hAnsi="Times New Roman" w:cs="Times New Roman"/>
          <w:sz w:val="24"/>
          <w:szCs w:val="24"/>
        </w:rPr>
        <w:t>Carys</w:t>
      </w:r>
      <w:proofErr w:type="spellEnd"/>
      <w:r w:rsidRPr="00031CF7">
        <w:rPr>
          <w:rFonts w:ascii="Times New Roman" w:hAnsi="Times New Roman" w:cs="Times New Roman"/>
          <w:sz w:val="24"/>
          <w:szCs w:val="24"/>
        </w:rPr>
        <w:t xml:space="preserve"> Jennings of University of Wales Trinity Saint David for their help and support throughout the development of this research project. </w:t>
      </w:r>
    </w:p>
    <w:p w14:paraId="2AFF88D2" w14:textId="09A2FB6E" w:rsidR="001769AC" w:rsidRPr="00031CF7" w:rsidRDefault="001769AC" w:rsidP="007C652C">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Thank you very much your support. </w:t>
      </w:r>
    </w:p>
    <w:p w14:paraId="4C9472BE" w14:textId="7602BD4F" w:rsidR="00E609C0" w:rsidRPr="00031CF7" w:rsidRDefault="00E609C0" w:rsidP="00AE5F13">
      <w:pPr>
        <w:spacing w:line="360" w:lineRule="auto"/>
        <w:rPr>
          <w:rFonts w:ascii="Times New Roman" w:hAnsi="Times New Roman" w:cs="Times New Roman"/>
          <w:sz w:val="24"/>
          <w:szCs w:val="24"/>
        </w:rPr>
      </w:pPr>
    </w:p>
    <w:p w14:paraId="62257B2E" w14:textId="52F37ABD" w:rsidR="00E609C0" w:rsidRPr="00031CF7" w:rsidRDefault="00E609C0" w:rsidP="00AE5F13">
      <w:pPr>
        <w:spacing w:line="360" w:lineRule="auto"/>
        <w:rPr>
          <w:rFonts w:ascii="Times New Roman" w:hAnsi="Times New Roman" w:cs="Times New Roman"/>
          <w:sz w:val="24"/>
          <w:szCs w:val="24"/>
        </w:rPr>
      </w:pPr>
    </w:p>
    <w:p w14:paraId="61B87522" w14:textId="7C727656" w:rsidR="00E609C0" w:rsidRPr="00031CF7" w:rsidRDefault="00E609C0" w:rsidP="00AE5F13">
      <w:pPr>
        <w:spacing w:line="360" w:lineRule="auto"/>
        <w:rPr>
          <w:rFonts w:ascii="Times New Roman" w:hAnsi="Times New Roman" w:cs="Times New Roman"/>
          <w:sz w:val="24"/>
          <w:szCs w:val="24"/>
        </w:rPr>
      </w:pPr>
    </w:p>
    <w:p w14:paraId="4E32AB0A" w14:textId="08D88AC2" w:rsidR="00E609C0" w:rsidRPr="00031CF7" w:rsidRDefault="00E609C0" w:rsidP="00AE5F13">
      <w:pPr>
        <w:spacing w:line="360" w:lineRule="auto"/>
        <w:rPr>
          <w:rFonts w:ascii="Times New Roman" w:hAnsi="Times New Roman" w:cs="Times New Roman"/>
          <w:sz w:val="24"/>
          <w:szCs w:val="24"/>
        </w:rPr>
      </w:pPr>
    </w:p>
    <w:p w14:paraId="764FEC12" w14:textId="73206632" w:rsidR="00E609C0" w:rsidRPr="00031CF7" w:rsidRDefault="00E609C0" w:rsidP="00AE5F13">
      <w:pPr>
        <w:spacing w:line="360" w:lineRule="auto"/>
        <w:rPr>
          <w:rFonts w:ascii="Times New Roman" w:hAnsi="Times New Roman" w:cs="Times New Roman"/>
          <w:sz w:val="24"/>
          <w:szCs w:val="24"/>
        </w:rPr>
      </w:pPr>
    </w:p>
    <w:p w14:paraId="3CFD8F84" w14:textId="66777E76" w:rsidR="00E609C0" w:rsidRPr="00031CF7" w:rsidRDefault="00E609C0" w:rsidP="00AE5F13">
      <w:pPr>
        <w:spacing w:line="360" w:lineRule="auto"/>
        <w:rPr>
          <w:rFonts w:ascii="Times New Roman" w:hAnsi="Times New Roman" w:cs="Times New Roman"/>
          <w:sz w:val="24"/>
          <w:szCs w:val="24"/>
        </w:rPr>
      </w:pPr>
    </w:p>
    <w:p w14:paraId="113B67F6" w14:textId="2F0FFBD8" w:rsidR="00E609C0" w:rsidRPr="00031CF7" w:rsidRDefault="00E609C0" w:rsidP="00AE5F13">
      <w:pPr>
        <w:spacing w:line="360" w:lineRule="auto"/>
        <w:rPr>
          <w:rFonts w:ascii="Times New Roman" w:hAnsi="Times New Roman" w:cs="Times New Roman"/>
          <w:sz w:val="24"/>
          <w:szCs w:val="24"/>
        </w:rPr>
      </w:pPr>
    </w:p>
    <w:p w14:paraId="133D5F25" w14:textId="3477C178" w:rsidR="00E609C0" w:rsidRPr="00031CF7" w:rsidRDefault="00E609C0" w:rsidP="00AE5F13">
      <w:pPr>
        <w:spacing w:line="360" w:lineRule="auto"/>
        <w:rPr>
          <w:rFonts w:ascii="Times New Roman" w:hAnsi="Times New Roman" w:cs="Times New Roman"/>
          <w:sz w:val="24"/>
          <w:szCs w:val="24"/>
        </w:rPr>
      </w:pPr>
    </w:p>
    <w:p w14:paraId="7145E6D1" w14:textId="21B4D20B" w:rsidR="00E609C0" w:rsidRPr="00031CF7" w:rsidRDefault="00E609C0" w:rsidP="00AE5F13">
      <w:pPr>
        <w:spacing w:line="360" w:lineRule="auto"/>
        <w:rPr>
          <w:rFonts w:ascii="Times New Roman" w:hAnsi="Times New Roman" w:cs="Times New Roman"/>
          <w:sz w:val="24"/>
          <w:szCs w:val="24"/>
        </w:rPr>
      </w:pPr>
    </w:p>
    <w:p w14:paraId="30EABC0D" w14:textId="383D0036" w:rsidR="00E609C0" w:rsidRPr="00031CF7" w:rsidRDefault="00E609C0" w:rsidP="00AE5F13">
      <w:pPr>
        <w:spacing w:line="360" w:lineRule="auto"/>
        <w:rPr>
          <w:rFonts w:ascii="Times New Roman" w:hAnsi="Times New Roman" w:cs="Times New Roman"/>
          <w:sz w:val="24"/>
          <w:szCs w:val="24"/>
        </w:rPr>
      </w:pPr>
    </w:p>
    <w:p w14:paraId="173DE805" w14:textId="3CFAB779" w:rsidR="00E609C0" w:rsidRPr="00031CF7" w:rsidRDefault="00E609C0" w:rsidP="00AE5F13">
      <w:pPr>
        <w:spacing w:line="360" w:lineRule="auto"/>
        <w:rPr>
          <w:rFonts w:ascii="Times New Roman" w:hAnsi="Times New Roman" w:cs="Times New Roman"/>
          <w:sz w:val="24"/>
          <w:szCs w:val="24"/>
        </w:rPr>
      </w:pPr>
    </w:p>
    <w:p w14:paraId="795D6483" w14:textId="0EE5E157" w:rsidR="00E609C0" w:rsidRPr="00031CF7" w:rsidRDefault="00E609C0" w:rsidP="00AE5F13">
      <w:pPr>
        <w:spacing w:line="360" w:lineRule="auto"/>
        <w:rPr>
          <w:rFonts w:ascii="Times New Roman" w:hAnsi="Times New Roman" w:cs="Times New Roman"/>
          <w:sz w:val="24"/>
          <w:szCs w:val="24"/>
        </w:rPr>
      </w:pPr>
    </w:p>
    <w:p w14:paraId="240281E0" w14:textId="0F3D3BDB" w:rsidR="00E609C0" w:rsidRPr="00031CF7" w:rsidRDefault="00E609C0" w:rsidP="00AE5F13">
      <w:pPr>
        <w:spacing w:line="360" w:lineRule="auto"/>
        <w:rPr>
          <w:rFonts w:ascii="Times New Roman" w:hAnsi="Times New Roman" w:cs="Times New Roman"/>
          <w:sz w:val="24"/>
          <w:szCs w:val="24"/>
        </w:rPr>
      </w:pPr>
    </w:p>
    <w:p w14:paraId="3B2DECFE" w14:textId="6BE99B18" w:rsidR="00E609C0" w:rsidRPr="00031CF7" w:rsidRDefault="00E609C0" w:rsidP="00AE5F13">
      <w:pPr>
        <w:spacing w:line="360" w:lineRule="auto"/>
        <w:rPr>
          <w:rFonts w:ascii="Times New Roman" w:hAnsi="Times New Roman" w:cs="Times New Roman"/>
          <w:sz w:val="24"/>
          <w:szCs w:val="24"/>
        </w:rPr>
      </w:pPr>
    </w:p>
    <w:p w14:paraId="7BEFEB37" w14:textId="3E1F94CB" w:rsidR="00E609C0" w:rsidRPr="00031CF7" w:rsidRDefault="00E609C0" w:rsidP="00AE5F13">
      <w:pPr>
        <w:spacing w:line="360" w:lineRule="auto"/>
        <w:rPr>
          <w:rFonts w:ascii="Times New Roman" w:hAnsi="Times New Roman" w:cs="Times New Roman"/>
          <w:sz w:val="24"/>
          <w:szCs w:val="24"/>
        </w:rPr>
      </w:pPr>
    </w:p>
    <w:p w14:paraId="562B95C7" w14:textId="77777777" w:rsidR="003C3279" w:rsidRDefault="003C3279" w:rsidP="00AE5F13">
      <w:pPr>
        <w:spacing w:line="360" w:lineRule="auto"/>
        <w:rPr>
          <w:rFonts w:ascii="Times New Roman" w:hAnsi="Times New Roman" w:cs="Times New Roman"/>
          <w:color w:val="FF0000"/>
          <w:sz w:val="24"/>
          <w:szCs w:val="24"/>
        </w:rPr>
      </w:pPr>
    </w:p>
    <w:p w14:paraId="51DD05CC" w14:textId="77777777" w:rsidR="003C3279" w:rsidRDefault="003C3279" w:rsidP="00AE5F13">
      <w:pPr>
        <w:spacing w:line="360" w:lineRule="auto"/>
        <w:rPr>
          <w:rFonts w:ascii="Times New Roman" w:hAnsi="Times New Roman" w:cs="Times New Roman"/>
          <w:color w:val="FF0000"/>
          <w:sz w:val="24"/>
          <w:szCs w:val="24"/>
        </w:rPr>
      </w:pPr>
    </w:p>
    <w:p w14:paraId="18699B18" w14:textId="77777777" w:rsidR="003C3279" w:rsidRDefault="003C3279" w:rsidP="00AE5F13">
      <w:pPr>
        <w:spacing w:line="360" w:lineRule="auto"/>
        <w:rPr>
          <w:rFonts w:ascii="Times New Roman" w:hAnsi="Times New Roman" w:cs="Times New Roman"/>
          <w:color w:val="FF0000"/>
          <w:sz w:val="24"/>
          <w:szCs w:val="24"/>
        </w:rPr>
      </w:pPr>
    </w:p>
    <w:p w14:paraId="5C9BF44E" w14:textId="6481D48E" w:rsidR="00E609C0" w:rsidRDefault="00A257A1" w:rsidP="00AE5F13">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Contents</w:t>
      </w:r>
      <w:r>
        <w:rPr>
          <w:rFonts w:ascii="Times New Roman" w:hAnsi="Times New Roman" w:cs="Times New Roman"/>
          <w:b/>
          <w:sz w:val="24"/>
          <w:szCs w:val="24"/>
        </w:rPr>
        <w:t xml:space="preserve">                                                                                                                       </w:t>
      </w:r>
      <w:r>
        <w:rPr>
          <w:rFonts w:ascii="Times New Roman" w:hAnsi="Times New Roman" w:cs="Times New Roman"/>
          <w:b/>
          <w:sz w:val="24"/>
          <w:szCs w:val="24"/>
          <w:u w:val="single"/>
        </w:rPr>
        <w:t>Page No:</w:t>
      </w:r>
    </w:p>
    <w:p w14:paraId="571745A5" w14:textId="4EADD415" w:rsidR="008B7654" w:rsidRPr="008B7654" w:rsidRDefault="00A257A1" w:rsidP="00AE5F13">
      <w:pPr>
        <w:spacing w:line="360" w:lineRule="auto"/>
        <w:rPr>
          <w:rFonts w:ascii="Times New Roman" w:hAnsi="Times New Roman" w:cs="Times New Roman"/>
          <w:sz w:val="24"/>
          <w:szCs w:val="24"/>
        </w:rPr>
      </w:pPr>
      <w:r>
        <w:rPr>
          <w:rFonts w:ascii="Times New Roman" w:hAnsi="Times New Roman" w:cs="Times New Roman"/>
          <w:b/>
          <w:sz w:val="24"/>
          <w:szCs w:val="24"/>
        </w:rPr>
        <w:t>Chapter 1 – Introduction</w:t>
      </w:r>
      <w:r w:rsidR="008B7654">
        <w:rPr>
          <w:rFonts w:ascii="Times New Roman" w:hAnsi="Times New Roman" w:cs="Times New Roman"/>
          <w:b/>
          <w:sz w:val="24"/>
          <w:szCs w:val="24"/>
        </w:rPr>
        <w:t xml:space="preserve">                                                                                               </w:t>
      </w:r>
      <w:r w:rsidR="008B7654">
        <w:rPr>
          <w:rFonts w:ascii="Times New Roman" w:hAnsi="Times New Roman" w:cs="Times New Roman"/>
          <w:sz w:val="24"/>
          <w:szCs w:val="24"/>
        </w:rPr>
        <w:t>5</w:t>
      </w:r>
    </w:p>
    <w:p w14:paraId="5FC64FB1" w14:textId="52F5BD13" w:rsidR="00A257A1" w:rsidRDefault="00A257A1"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               1.1 – Research methods</w:t>
      </w:r>
      <w:r w:rsidR="008B7654">
        <w:rPr>
          <w:rFonts w:ascii="Times New Roman" w:hAnsi="Times New Roman" w:cs="Times New Roman"/>
          <w:sz w:val="24"/>
          <w:szCs w:val="24"/>
        </w:rPr>
        <w:t xml:space="preserve">                                                                                     6</w:t>
      </w:r>
    </w:p>
    <w:p w14:paraId="00875D75" w14:textId="611A8F3B" w:rsidR="008B7654" w:rsidRDefault="00A257A1" w:rsidP="00AE5F13">
      <w:pPr>
        <w:spacing w:line="360" w:lineRule="auto"/>
        <w:rPr>
          <w:rFonts w:ascii="Times New Roman" w:hAnsi="Times New Roman" w:cs="Times New Roman"/>
          <w:b/>
          <w:sz w:val="24"/>
          <w:szCs w:val="24"/>
        </w:rPr>
      </w:pPr>
      <w:r>
        <w:rPr>
          <w:rFonts w:ascii="Times New Roman" w:hAnsi="Times New Roman" w:cs="Times New Roman"/>
          <w:b/>
          <w:sz w:val="24"/>
          <w:szCs w:val="24"/>
        </w:rPr>
        <w:t>Chapter 2 – Literature review</w:t>
      </w:r>
      <w:r w:rsidR="008B7654">
        <w:rPr>
          <w:rFonts w:ascii="Times New Roman" w:hAnsi="Times New Roman" w:cs="Times New Roman"/>
          <w:b/>
          <w:sz w:val="24"/>
          <w:szCs w:val="24"/>
        </w:rPr>
        <w:t xml:space="preserve">                                                                                       </w:t>
      </w:r>
      <w:r w:rsidR="008B7654" w:rsidRPr="008B7654">
        <w:rPr>
          <w:rFonts w:ascii="Times New Roman" w:hAnsi="Times New Roman" w:cs="Times New Roman"/>
          <w:sz w:val="24"/>
          <w:szCs w:val="24"/>
        </w:rPr>
        <w:t>7</w:t>
      </w:r>
    </w:p>
    <w:p w14:paraId="09F0824F" w14:textId="29B00773" w:rsidR="00A257A1" w:rsidRDefault="00A257A1"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               2.1 – Importance of Welsh language development</w:t>
      </w:r>
      <w:r w:rsidR="008B7654">
        <w:rPr>
          <w:rFonts w:ascii="Times New Roman" w:hAnsi="Times New Roman" w:cs="Times New Roman"/>
          <w:sz w:val="24"/>
          <w:szCs w:val="24"/>
        </w:rPr>
        <w:t xml:space="preserve">                                           </w:t>
      </w:r>
      <w:r w:rsidR="00F61931">
        <w:rPr>
          <w:rFonts w:ascii="Times New Roman" w:hAnsi="Times New Roman" w:cs="Times New Roman"/>
          <w:sz w:val="24"/>
          <w:szCs w:val="24"/>
        </w:rPr>
        <w:t xml:space="preserve"> </w:t>
      </w:r>
      <w:r w:rsidR="008B7654">
        <w:rPr>
          <w:rFonts w:ascii="Times New Roman" w:hAnsi="Times New Roman" w:cs="Times New Roman"/>
          <w:sz w:val="24"/>
          <w:szCs w:val="24"/>
        </w:rPr>
        <w:t>8</w:t>
      </w:r>
    </w:p>
    <w:p w14:paraId="0113B17A" w14:textId="257F8F7A" w:rsidR="00A257A1" w:rsidRDefault="00A257A1"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               2.2 – Bilingualism</w:t>
      </w:r>
      <w:r w:rsidR="008B7654">
        <w:rPr>
          <w:rFonts w:ascii="Times New Roman" w:hAnsi="Times New Roman" w:cs="Times New Roman"/>
          <w:sz w:val="24"/>
          <w:szCs w:val="24"/>
        </w:rPr>
        <w:t xml:space="preserve">                                                                                             </w:t>
      </w:r>
      <w:r w:rsidR="00F61931">
        <w:rPr>
          <w:rFonts w:ascii="Times New Roman" w:hAnsi="Times New Roman" w:cs="Times New Roman"/>
          <w:sz w:val="24"/>
          <w:szCs w:val="24"/>
        </w:rPr>
        <w:t xml:space="preserve"> </w:t>
      </w:r>
      <w:r w:rsidR="008B7654">
        <w:rPr>
          <w:rFonts w:ascii="Times New Roman" w:hAnsi="Times New Roman" w:cs="Times New Roman"/>
          <w:sz w:val="24"/>
          <w:szCs w:val="24"/>
        </w:rPr>
        <w:t>8</w:t>
      </w:r>
      <w:r>
        <w:rPr>
          <w:rFonts w:ascii="Times New Roman" w:hAnsi="Times New Roman" w:cs="Times New Roman"/>
          <w:sz w:val="24"/>
          <w:szCs w:val="24"/>
        </w:rPr>
        <w:t xml:space="preserve"> </w:t>
      </w:r>
    </w:p>
    <w:p w14:paraId="71294B03" w14:textId="59B8E6EA" w:rsidR="00A257A1" w:rsidRDefault="00A257A1"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               2.3 – Teacher confidence</w:t>
      </w:r>
      <w:r w:rsidR="008B7654">
        <w:rPr>
          <w:rFonts w:ascii="Times New Roman" w:hAnsi="Times New Roman" w:cs="Times New Roman"/>
          <w:sz w:val="24"/>
          <w:szCs w:val="24"/>
        </w:rPr>
        <w:t xml:space="preserve">                                                                                  </w:t>
      </w:r>
      <w:r w:rsidR="00F61931">
        <w:rPr>
          <w:rFonts w:ascii="Times New Roman" w:hAnsi="Times New Roman" w:cs="Times New Roman"/>
          <w:sz w:val="24"/>
          <w:szCs w:val="24"/>
        </w:rPr>
        <w:t xml:space="preserve"> </w:t>
      </w:r>
      <w:r w:rsidR="008B7654">
        <w:rPr>
          <w:rFonts w:ascii="Times New Roman" w:hAnsi="Times New Roman" w:cs="Times New Roman"/>
          <w:sz w:val="24"/>
          <w:szCs w:val="24"/>
        </w:rPr>
        <w:t>9</w:t>
      </w:r>
    </w:p>
    <w:p w14:paraId="2A7D9525" w14:textId="35206BD6" w:rsidR="00A257A1" w:rsidRDefault="00A257A1"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               2.4 – Attitudes towards Welsh language</w:t>
      </w:r>
      <w:r w:rsidR="008B7654">
        <w:rPr>
          <w:rFonts w:ascii="Times New Roman" w:hAnsi="Times New Roman" w:cs="Times New Roman"/>
          <w:sz w:val="24"/>
          <w:szCs w:val="24"/>
        </w:rPr>
        <w:t xml:space="preserve">                                                          10</w:t>
      </w:r>
    </w:p>
    <w:p w14:paraId="0BD9B86C" w14:textId="693DACDB" w:rsidR="00A257A1" w:rsidRDefault="00A257A1"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               2.5 – Overview of literature review</w:t>
      </w:r>
      <w:r w:rsidR="008B7654">
        <w:rPr>
          <w:rFonts w:ascii="Times New Roman" w:hAnsi="Times New Roman" w:cs="Times New Roman"/>
          <w:sz w:val="24"/>
          <w:szCs w:val="24"/>
        </w:rPr>
        <w:t xml:space="preserve">                                                                  11</w:t>
      </w:r>
    </w:p>
    <w:p w14:paraId="6A6D48CC" w14:textId="2B320219" w:rsidR="00A257A1" w:rsidRDefault="008B7654" w:rsidP="00AE5F1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Chapter 3 – Methodology and research design                                                           </w:t>
      </w:r>
      <w:r w:rsidRPr="008B7654">
        <w:rPr>
          <w:rFonts w:ascii="Times New Roman" w:hAnsi="Times New Roman" w:cs="Times New Roman"/>
          <w:sz w:val="24"/>
          <w:szCs w:val="24"/>
        </w:rPr>
        <w:t>12</w:t>
      </w:r>
    </w:p>
    <w:p w14:paraId="7D27D0A6" w14:textId="767B9710" w:rsidR="008B7654" w:rsidRDefault="008B7654" w:rsidP="00AE5F1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Chapter 4 – Results and discussion                                                                              </w:t>
      </w:r>
      <w:r w:rsidRPr="008B7654">
        <w:rPr>
          <w:rFonts w:ascii="Times New Roman" w:hAnsi="Times New Roman" w:cs="Times New Roman"/>
          <w:sz w:val="24"/>
          <w:szCs w:val="24"/>
        </w:rPr>
        <w:t>15</w:t>
      </w:r>
    </w:p>
    <w:p w14:paraId="15D9E37B" w14:textId="2F560A74" w:rsidR="008B7654" w:rsidRDefault="008B7654" w:rsidP="00AE5F13">
      <w:pPr>
        <w:spacing w:line="360" w:lineRule="auto"/>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4.1 – Teacher/Senior management questionnaires                                            15</w:t>
      </w:r>
    </w:p>
    <w:p w14:paraId="5EDFED31" w14:textId="1446C836" w:rsidR="008B7654" w:rsidRDefault="008B7654"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               4.2 – Child interviews                                                                                       17</w:t>
      </w:r>
    </w:p>
    <w:p w14:paraId="2E597582" w14:textId="2B3A2444" w:rsidR="008B7654" w:rsidRDefault="008B7654"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               4.3 – Teacher interviews                                                                                  </w:t>
      </w:r>
      <w:r w:rsidR="00F61931">
        <w:rPr>
          <w:rFonts w:ascii="Times New Roman" w:hAnsi="Times New Roman" w:cs="Times New Roman"/>
          <w:sz w:val="24"/>
          <w:szCs w:val="24"/>
        </w:rPr>
        <w:t xml:space="preserve"> </w:t>
      </w:r>
      <w:r>
        <w:rPr>
          <w:rFonts w:ascii="Times New Roman" w:hAnsi="Times New Roman" w:cs="Times New Roman"/>
          <w:sz w:val="24"/>
          <w:szCs w:val="24"/>
        </w:rPr>
        <w:t>18</w:t>
      </w:r>
    </w:p>
    <w:p w14:paraId="7662CB28" w14:textId="5E8F053B" w:rsidR="008B7654" w:rsidRDefault="008B7654" w:rsidP="00AE5F1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Chapter 5 – Conclusion                                                                                                 </w:t>
      </w:r>
      <w:r w:rsidRPr="008B7654">
        <w:rPr>
          <w:rFonts w:ascii="Times New Roman" w:hAnsi="Times New Roman" w:cs="Times New Roman"/>
          <w:sz w:val="24"/>
          <w:szCs w:val="24"/>
        </w:rPr>
        <w:t>20</w:t>
      </w:r>
    </w:p>
    <w:p w14:paraId="1F730083" w14:textId="64D7493B" w:rsidR="008B7654" w:rsidRPr="008B7654" w:rsidRDefault="008B7654" w:rsidP="00AE5F13">
      <w:pPr>
        <w:spacing w:line="360" w:lineRule="auto"/>
        <w:rPr>
          <w:rFonts w:ascii="Times New Roman" w:hAnsi="Times New Roman" w:cs="Times New Roman"/>
          <w:sz w:val="24"/>
          <w:szCs w:val="24"/>
        </w:rPr>
      </w:pPr>
      <w:r>
        <w:rPr>
          <w:rFonts w:ascii="Times New Roman" w:hAnsi="Times New Roman" w:cs="Times New Roman"/>
          <w:b/>
          <w:sz w:val="24"/>
          <w:szCs w:val="24"/>
        </w:rPr>
        <w:t xml:space="preserve">Reference list                                                                                                                  </w:t>
      </w:r>
      <w:r w:rsidRPr="008B7654">
        <w:rPr>
          <w:rFonts w:ascii="Times New Roman" w:hAnsi="Times New Roman" w:cs="Times New Roman"/>
          <w:sz w:val="24"/>
          <w:szCs w:val="24"/>
        </w:rPr>
        <w:t>22</w:t>
      </w:r>
    </w:p>
    <w:p w14:paraId="5AD4B10C" w14:textId="7A448687" w:rsidR="008B7654" w:rsidRDefault="008B7654" w:rsidP="00AE5F13">
      <w:pPr>
        <w:spacing w:line="360" w:lineRule="auto"/>
        <w:rPr>
          <w:rFonts w:ascii="Times New Roman" w:hAnsi="Times New Roman" w:cs="Times New Roman"/>
          <w:b/>
          <w:sz w:val="24"/>
          <w:szCs w:val="24"/>
        </w:rPr>
      </w:pPr>
      <w:r>
        <w:rPr>
          <w:rFonts w:ascii="Times New Roman" w:hAnsi="Times New Roman" w:cs="Times New Roman"/>
          <w:b/>
          <w:sz w:val="24"/>
          <w:szCs w:val="24"/>
        </w:rPr>
        <w:t>List of appendices:</w:t>
      </w:r>
    </w:p>
    <w:p w14:paraId="31E9D697" w14:textId="490249B3" w:rsidR="008B7654" w:rsidRDefault="008B7654" w:rsidP="00AE5F13">
      <w:pPr>
        <w:spacing w:line="360" w:lineRule="auto"/>
        <w:rPr>
          <w:rFonts w:ascii="Times New Roman" w:hAnsi="Times New Roman" w:cs="Times New Roman"/>
          <w:sz w:val="24"/>
          <w:szCs w:val="24"/>
        </w:rPr>
      </w:pPr>
      <w:r>
        <w:rPr>
          <w:rFonts w:ascii="Times New Roman" w:hAnsi="Times New Roman" w:cs="Times New Roman"/>
          <w:sz w:val="24"/>
          <w:szCs w:val="24"/>
        </w:rPr>
        <w:t>Appendix 1 – Ethics form</w:t>
      </w:r>
    </w:p>
    <w:p w14:paraId="77D236BC" w14:textId="304A6A40" w:rsidR="008B7654" w:rsidRDefault="008B7654" w:rsidP="00AE5F13">
      <w:pPr>
        <w:spacing w:line="360" w:lineRule="auto"/>
        <w:rPr>
          <w:rFonts w:ascii="Times New Roman" w:hAnsi="Times New Roman" w:cs="Times New Roman"/>
          <w:sz w:val="24"/>
          <w:szCs w:val="24"/>
        </w:rPr>
      </w:pPr>
      <w:r>
        <w:rPr>
          <w:rFonts w:ascii="Times New Roman" w:hAnsi="Times New Roman" w:cs="Times New Roman"/>
          <w:sz w:val="24"/>
          <w:szCs w:val="24"/>
        </w:rPr>
        <w:t>Appendix 2 – Teacher/Senior management questionnaires</w:t>
      </w:r>
    </w:p>
    <w:p w14:paraId="31DAD4E5" w14:textId="5C020012" w:rsidR="008B7654" w:rsidRDefault="008B7654"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3 – Teacher interviews </w:t>
      </w:r>
    </w:p>
    <w:p w14:paraId="53C9A9F9" w14:textId="159D9173" w:rsidR="008B7654" w:rsidRPr="008B7654" w:rsidRDefault="008B7654" w:rsidP="00AE5F13">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4 – Child interviews </w:t>
      </w:r>
    </w:p>
    <w:p w14:paraId="7E3858B2" w14:textId="6F8CCA69" w:rsidR="00E609C0" w:rsidRDefault="00E609C0" w:rsidP="00AE5F13">
      <w:pPr>
        <w:spacing w:line="360" w:lineRule="auto"/>
        <w:rPr>
          <w:rFonts w:ascii="Times New Roman" w:hAnsi="Times New Roman" w:cs="Times New Roman"/>
          <w:sz w:val="24"/>
          <w:szCs w:val="24"/>
        </w:rPr>
      </w:pPr>
    </w:p>
    <w:p w14:paraId="073E1882" w14:textId="743ED82A" w:rsidR="003C3279" w:rsidRDefault="003C3279" w:rsidP="00AE5F13">
      <w:pPr>
        <w:spacing w:line="360" w:lineRule="auto"/>
        <w:rPr>
          <w:rFonts w:ascii="Times New Roman" w:hAnsi="Times New Roman" w:cs="Times New Roman"/>
          <w:sz w:val="24"/>
          <w:szCs w:val="24"/>
        </w:rPr>
      </w:pPr>
    </w:p>
    <w:p w14:paraId="60F80982" w14:textId="77777777" w:rsidR="008B7654" w:rsidRDefault="008B7654" w:rsidP="00BA46FE">
      <w:pPr>
        <w:spacing w:line="360" w:lineRule="auto"/>
        <w:jc w:val="both"/>
        <w:rPr>
          <w:rFonts w:ascii="Times New Roman" w:hAnsi="Times New Roman" w:cs="Times New Roman"/>
          <w:sz w:val="24"/>
          <w:szCs w:val="24"/>
        </w:rPr>
      </w:pPr>
    </w:p>
    <w:p w14:paraId="556897B5" w14:textId="58E19403" w:rsidR="00E609C0" w:rsidRPr="00031CF7" w:rsidRDefault="006F314B" w:rsidP="00BA46FE">
      <w:pPr>
        <w:spacing w:line="360" w:lineRule="auto"/>
        <w:jc w:val="both"/>
        <w:rPr>
          <w:rFonts w:ascii="Times New Roman" w:hAnsi="Times New Roman" w:cs="Times New Roman"/>
          <w:sz w:val="28"/>
          <w:szCs w:val="28"/>
          <w:u w:val="single"/>
        </w:rPr>
      </w:pPr>
      <w:r w:rsidRPr="00031CF7">
        <w:rPr>
          <w:rFonts w:ascii="Times New Roman" w:hAnsi="Times New Roman" w:cs="Times New Roman"/>
          <w:sz w:val="28"/>
          <w:szCs w:val="28"/>
          <w:u w:val="single"/>
        </w:rPr>
        <w:lastRenderedPageBreak/>
        <w:t xml:space="preserve">1. </w:t>
      </w:r>
      <w:r w:rsidR="00E609C0" w:rsidRPr="00031CF7">
        <w:rPr>
          <w:rFonts w:ascii="Times New Roman" w:hAnsi="Times New Roman" w:cs="Times New Roman"/>
          <w:sz w:val="28"/>
          <w:szCs w:val="28"/>
          <w:u w:val="single"/>
        </w:rPr>
        <w:t>Introduction</w:t>
      </w:r>
    </w:p>
    <w:p w14:paraId="6D2E4142" w14:textId="1949FB9E" w:rsidR="00E8518A" w:rsidRPr="00031CF7" w:rsidRDefault="00E8518A"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The ai</w:t>
      </w:r>
      <w:r w:rsidR="00974C77">
        <w:rPr>
          <w:rFonts w:ascii="Times New Roman" w:hAnsi="Times New Roman" w:cs="Times New Roman"/>
          <w:sz w:val="24"/>
          <w:szCs w:val="24"/>
        </w:rPr>
        <w:t>m</w:t>
      </w:r>
      <w:r w:rsidRPr="00031CF7">
        <w:rPr>
          <w:rFonts w:ascii="Times New Roman" w:hAnsi="Times New Roman" w:cs="Times New Roman"/>
          <w:sz w:val="24"/>
          <w:szCs w:val="24"/>
        </w:rPr>
        <w:t xml:space="preserve"> of this research project </w:t>
      </w:r>
      <w:r w:rsidR="00974C77">
        <w:rPr>
          <w:rFonts w:ascii="Times New Roman" w:hAnsi="Times New Roman" w:cs="Times New Roman"/>
          <w:sz w:val="24"/>
          <w:szCs w:val="24"/>
        </w:rPr>
        <w:t>is</w:t>
      </w:r>
      <w:r w:rsidRPr="00031CF7">
        <w:rPr>
          <w:rFonts w:ascii="Times New Roman" w:hAnsi="Times New Roman" w:cs="Times New Roman"/>
          <w:sz w:val="24"/>
          <w:szCs w:val="24"/>
        </w:rPr>
        <w:t xml:space="preserve"> to develop an understanding on whether teacher confidence and attitudes are impacting the teaching and learning of Welsh within English-medium primary schools. Throughout this research project </w:t>
      </w:r>
      <w:r w:rsidR="007C652C">
        <w:rPr>
          <w:rFonts w:ascii="Times New Roman" w:hAnsi="Times New Roman" w:cs="Times New Roman"/>
          <w:sz w:val="24"/>
          <w:szCs w:val="24"/>
        </w:rPr>
        <w:t>the author</w:t>
      </w:r>
      <w:r w:rsidRPr="00031CF7">
        <w:rPr>
          <w:rFonts w:ascii="Times New Roman" w:hAnsi="Times New Roman" w:cs="Times New Roman"/>
          <w:sz w:val="24"/>
          <w:szCs w:val="24"/>
        </w:rPr>
        <w:t xml:space="preserve"> will also </w:t>
      </w:r>
      <w:r w:rsidR="00A90C51" w:rsidRPr="009A7EA8">
        <w:rPr>
          <w:rFonts w:ascii="Times New Roman" w:hAnsi="Times New Roman" w:cs="Times New Roman"/>
          <w:sz w:val="24"/>
          <w:szCs w:val="24"/>
        </w:rPr>
        <w:t>examine</w:t>
      </w:r>
      <w:r w:rsidRPr="009A7EA8">
        <w:rPr>
          <w:rFonts w:ascii="Times New Roman" w:hAnsi="Times New Roman" w:cs="Times New Roman"/>
          <w:sz w:val="24"/>
          <w:szCs w:val="24"/>
        </w:rPr>
        <w:t xml:space="preserve"> </w:t>
      </w:r>
      <w:r w:rsidRPr="00031CF7">
        <w:rPr>
          <w:rFonts w:ascii="Times New Roman" w:hAnsi="Times New Roman" w:cs="Times New Roman"/>
          <w:sz w:val="24"/>
          <w:szCs w:val="24"/>
        </w:rPr>
        <w:t xml:space="preserve">what else may be impacting children’s teaching and learning of Welsh </w:t>
      </w:r>
      <w:r w:rsidR="00DA3CF6">
        <w:rPr>
          <w:rFonts w:ascii="Times New Roman" w:hAnsi="Times New Roman" w:cs="Times New Roman"/>
          <w:sz w:val="24"/>
          <w:szCs w:val="24"/>
        </w:rPr>
        <w:t>for example</w:t>
      </w:r>
      <w:r w:rsidR="007C652C">
        <w:rPr>
          <w:rFonts w:ascii="Times New Roman" w:hAnsi="Times New Roman" w:cs="Times New Roman"/>
          <w:sz w:val="24"/>
          <w:szCs w:val="24"/>
        </w:rPr>
        <w:t>;</w:t>
      </w:r>
      <w:r w:rsidR="00DA3CF6">
        <w:rPr>
          <w:rFonts w:ascii="Times New Roman" w:hAnsi="Times New Roman" w:cs="Times New Roman"/>
          <w:sz w:val="24"/>
          <w:szCs w:val="24"/>
        </w:rPr>
        <w:t xml:space="preserve"> </w:t>
      </w:r>
      <w:r w:rsidR="00ED3CBF">
        <w:rPr>
          <w:rFonts w:ascii="Times New Roman" w:hAnsi="Times New Roman" w:cs="Times New Roman"/>
          <w:sz w:val="24"/>
          <w:szCs w:val="24"/>
        </w:rPr>
        <w:t xml:space="preserve">a </w:t>
      </w:r>
      <w:r w:rsidRPr="00031CF7">
        <w:rPr>
          <w:rFonts w:ascii="Times New Roman" w:hAnsi="Times New Roman" w:cs="Times New Roman"/>
          <w:sz w:val="24"/>
          <w:szCs w:val="24"/>
        </w:rPr>
        <w:t>home environment or the</w:t>
      </w:r>
      <w:r w:rsidR="00EE1871" w:rsidRPr="00031CF7">
        <w:rPr>
          <w:rFonts w:ascii="Times New Roman" w:hAnsi="Times New Roman" w:cs="Times New Roman"/>
          <w:sz w:val="24"/>
          <w:szCs w:val="24"/>
        </w:rPr>
        <w:t xml:space="preserve"> way that Welsh is being taught. Additionally, the author will gather information from a range of sources and make recommendations that will </w:t>
      </w:r>
      <w:r w:rsidR="00ED3CBF">
        <w:rPr>
          <w:rFonts w:ascii="Times New Roman" w:hAnsi="Times New Roman" w:cs="Times New Roman"/>
          <w:sz w:val="24"/>
          <w:szCs w:val="24"/>
        </w:rPr>
        <w:t>aim</w:t>
      </w:r>
      <w:r w:rsidR="00EE1871" w:rsidRPr="00031CF7">
        <w:rPr>
          <w:rFonts w:ascii="Times New Roman" w:hAnsi="Times New Roman" w:cs="Times New Roman"/>
          <w:sz w:val="24"/>
          <w:szCs w:val="24"/>
        </w:rPr>
        <w:t xml:space="preserve"> </w:t>
      </w:r>
      <w:r w:rsidR="007C652C">
        <w:rPr>
          <w:rFonts w:ascii="Times New Roman" w:hAnsi="Times New Roman" w:cs="Times New Roman"/>
          <w:sz w:val="24"/>
          <w:szCs w:val="24"/>
        </w:rPr>
        <w:t xml:space="preserve">to </w:t>
      </w:r>
      <w:r w:rsidR="00EE1871" w:rsidRPr="00031CF7">
        <w:rPr>
          <w:rFonts w:ascii="Times New Roman" w:hAnsi="Times New Roman" w:cs="Times New Roman"/>
          <w:sz w:val="24"/>
          <w:szCs w:val="24"/>
        </w:rPr>
        <w:t>improve the teaching and learning of Welsh within English-medium schools.</w:t>
      </w:r>
    </w:p>
    <w:p w14:paraId="66070E08" w14:textId="70D787E4" w:rsidR="00EE1871" w:rsidRPr="00031CF7" w:rsidRDefault="0060742A"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The reasons</w:t>
      </w:r>
      <w:r w:rsidR="00974C77">
        <w:rPr>
          <w:rFonts w:ascii="Times New Roman" w:hAnsi="Times New Roman" w:cs="Times New Roman"/>
          <w:sz w:val="24"/>
          <w:szCs w:val="24"/>
        </w:rPr>
        <w:t xml:space="preserve"> and importance of t</w:t>
      </w:r>
      <w:r w:rsidRPr="00031CF7">
        <w:rPr>
          <w:rFonts w:ascii="Times New Roman" w:hAnsi="Times New Roman" w:cs="Times New Roman"/>
          <w:sz w:val="24"/>
          <w:szCs w:val="24"/>
        </w:rPr>
        <w:t>his</w:t>
      </w:r>
      <w:r w:rsidR="00974C77">
        <w:rPr>
          <w:rFonts w:ascii="Times New Roman" w:hAnsi="Times New Roman" w:cs="Times New Roman"/>
          <w:sz w:val="24"/>
          <w:szCs w:val="24"/>
        </w:rPr>
        <w:t xml:space="preserve"> topic</w:t>
      </w:r>
      <w:r w:rsidR="00974C77" w:rsidRPr="0084133C">
        <w:rPr>
          <w:rFonts w:ascii="Times New Roman" w:hAnsi="Times New Roman" w:cs="Times New Roman"/>
          <w:color w:val="FF0000"/>
          <w:sz w:val="24"/>
          <w:szCs w:val="24"/>
        </w:rPr>
        <w:t xml:space="preserve"> </w:t>
      </w:r>
      <w:r w:rsidR="00974C77">
        <w:rPr>
          <w:rFonts w:ascii="Times New Roman" w:hAnsi="Times New Roman" w:cs="Times New Roman"/>
          <w:sz w:val="24"/>
          <w:szCs w:val="24"/>
        </w:rPr>
        <w:t>in this</w:t>
      </w:r>
      <w:r w:rsidRPr="00031CF7">
        <w:rPr>
          <w:rFonts w:ascii="Times New Roman" w:hAnsi="Times New Roman" w:cs="Times New Roman"/>
          <w:sz w:val="24"/>
          <w:szCs w:val="24"/>
        </w:rPr>
        <w:t xml:space="preserve"> study </w:t>
      </w:r>
      <w:r w:rsidR="007C652C">
        <w:rPr>
          <w:rFonts w:ascii="Times New Roman" w:hAnsi="Times New Roman" w:cs="Times New Roman"/>
          <w:sz w:val="24"/>
          <w:szCs w:val="24"/>
        </w:rPr>
        <w:t>are</w:t>
      </w:r>
      <w:r w:rsidR="0084133C">
        <w:rPr>
          <w:rFonts w:ascii="Times New Roman" w:hAnsi="Times New Roman" w:cs="Times New Roman"/>
          <w:sz w:val="24"/>
          <w:szCs w:val="24"/>
        </w:rPr>
        <w:t xml:space="preserve"> </w:t>
      </w:r>
      <w:r w:rsidR="007C652C">
        <w:rPr>
          <w:rFonts w:ascii="Times New Roman" w:hAnsi="Times New Roman" w:cs="Times New Roman"/>
          <w:sz w:val="24"/>
          <w:szCs w:val="24"/>
        </w:rPr>
        <w:t>c</w:t>
      </w:r>
      <w:r w:rsidR="00ED3CBF">
        <w:rPr>
          <w:rFonts w:ascii="Times New Roman" w:hAnsi="Times New Roman" w:cs="Times New Roman"/>
          <w:sz w:val="24"/>
          <w:szCs w:val="24"/>
        </w:rPr>
        <w:t xml:space="preserve">urrently </w:t>
      </w:r>
      <w:r w:rsidR="00974C77">
        <w:rPr>
          <w:rFonts w:ascii="Times New Roman" w:hAnsi="Times New Roman" w:cs="Times New Roman"/>
          <w:sz w:val="24"/>
          <w:szCs w:val="24"/>
        </w:rPr>
        <w:t>i</w:t>
      </w:r>
      <w:r w:rsidR="00ED3CBF">
        <w:rPr>
          <w:rFonts w:ascii="Times New Roman" w:hAnsi="Times New Roman" w:cs="Times New Roman"/>
          <w:sz w:val="24"/>
          <w:szCs w:val="24"/>
        </w:rPr>
        <w:t>n the</w:t>
      </w:r>
      <w:r w:rsidR="00974C77">
        <w:rPr>
          <w:rFonts w:ascii="Times New Roman" w:hAnsi="Times New Roman" w:cs="Times New Roman"/>
          <w:sz w:val="24"/>
          <w:szCs w:val="24"/>
        </w:rPr>
        <w:t xml:space="preserve"> area</w:t>
      </w:r>
      <w:r w:rsidRPr="00031CF7">
        <w:rPr>
          <w:rFonts w:ascii="Times New Roman" w:hAnsi="Times New Roman" w:cs="Times New Roman"/>
          <w:sz w:val="24"/>
          <w:szCs w:val="24"/>
        </w:rPr>
        <w:t xml:space="preserve"> </w:t>
      </w:r>
      <w:r w:rsidR="00974C77">
        <w:rPr>
          <w:rFonts w:ascii="Times New Roman" w:hAnsi="Times New Roman" w:cs="Times New Roman"/>
          <w:sz w:val="24"/>
          <w:szCs w:val="24"/>
        </w:rPr>
        <w:t>where</w:t>
      </w:r>
      <w:r w:rsidR="007C652C">
        <w:rPr>
          <w:rFonts w:ascii="Times New Roman" w:hAnsi="Times New Roman" w:cs="Times New Roman"/>
          <w:sz w:val="24"/>
          <w:szCs w:val="24"/>
        </w:rPr>
        <w:t xml:space="preserve"> changes</w:t>
      </w:r>
      <w:r w:rsidR="00974C77">
        <w:rPr>
          <w:rFonts w:ascii="Times New Roman" w:hAnsi="Times New Roman" w:cs="Times New Roman"/>
          <w:sz w:val="24"/>
          <w:szCs w:val="24"/>
        </w:rPr>
        <w:t xml:space="preserve"> are</w:t>
      </w:r>
      <w:r w:rsidR="007C652C">
        <w:rPr>
          <w:rFonts w:ascii="Times New Roman" w:hAnsi="Times New Roman" w:cs="Times New Roman"/>
          <w:sz w:val="24"/>
          <w:szCs w:val="24"/>
        </w:rPr>
        <w:t xml:space="preserve"> being made to the Welsh language development</w:t>
      </w:r>
      <w:r w:rsidRPr="00031CF7">
        <w:rPr>
          <w:rFonts w:ascii="Times New Roman" w:hAnsi="Times New Roman" w:cs="Times New Roman"/>
          <w:sz w:val="24"/>
          <w:szCs w:val="24"/>
        </w:rPr>
        <w:t xml:space="preserve"> and improving standards in Welsh is at a high priority </w:t>
      </w:r>
      <w:r w:rsidR="00974C77">
        <w:rPr>
          <w:rFonts w:ascii="Times New Roman" w:hAnsi="Times New Roman" w:cs="Times New Roman"/>
          <w:sz w:val="24"/>
          <w:szCs w:val="24"/>
        </w:rPr>
        <w:t xml:space="preserve">for </w:t>
      </w:r>
      <w:r w:rsidRPr="00031CF7">
        <w:rPr>
          <w:rFonts w:ascii="Times New Roman" w:hAnsi="Times New Roman" w:cs="Times New Roman"/>
          <w:sz w:val="24"/>
          <w:szCs w:val="24"/>
        </w:rPr>
        <w:t xml:space="preserve">the Welsh </w:t>
      </w:r>
      <w:r w:rsidR="00974C77">
        <w:rPr>
          <w:rFonts w:ascii="Times New Roman" w:hAnsi="Times New Roman" w:cs="Times New Roman"/>
          <w:sz w:val="24"/>
          <w:szCs w:val="24"/>
        </w:rPr>
        <w:t>G</w:t>
      </w:r>
      <w:r w:rsidRPr="00031CF7">
        <w:rPr>
          <w:rFonts w:ascii="Times New Roman" w:hAnsi="Times New Roman" w:cs="Times New Roman"/>
          <w:sz w:val="24"/>
          <w:szCs w:val="24"/>
        </w:rPr>
        <w:t>overnment. As outlined by Estyn (2016-17), standards and progression with Welsh within English-medium schools is an area for improvement and they feel as though teacher confidence has an impact on this</w:t>
      </w:r>
      <w:r w:rsidR="00CF46B4">
        <w:rPr>
          <w:rFonts w:ascii="Times New Roman" w:hAnsi="Times New Roman" w:cs="Times New Roman"/>
          <w:sz w:val="24"/>
          <w:szCs w:val="24"/>
        </w:rPr>
        <w:t xml:space="preserve">. </w:t>
      </w:r>
      <w:r w:rsidR="00261040">
        <w:rPr>
          <w:rFonts w:ascii="Times New Roman" w:hAnsi="Times New Roman" w:cs="Times New Roman"/>
          <w:sz w:val="24"/>
          <w:szCs w:val="24"/>
        </w:rPr>
        <w:t>There is</w:t>
      </w:r>
      <w:r w:rsidRPr="00031CF7">
        <w:rPr>
          <w:rFonts w:ascii="Times New Roman" w:hAnsi="Times New Roman" w:cs="Times New Roman"/>
          <w:sz w:val="24"/>
          <w:szCs w:val="24"/>
        </w:rPr>
        <w:t xml:space="preserve"> also </w:t>
      </w:r>
      <w:r w:rsidR="00261040">
        <w:rPr>
          <w:rFonts w:ascii="Times New Roman" w:hAnsi="Times New Roman" w:cs="Times New Roman"/>
          <w:sz w:val="24"/>
          <w:szCs w:val="24"/>
        </w:rPr>
        <w:t xml:space="preserve">an </w:t>
      </w:r>
      <w:r w:rsidR="00261040" w:rsidRPr="00031CF7">
        <w:rPr>
          <w:rFonts w:ascii="Times New Roman" w:hAnsi="Times New Roman" w:cs="Times New Roman"/>
          <w:sz w:val="24"/>
          <w:szCs w:val="24"/>
        </w:rPr>
        <w:t>argum</w:t>
      </w:r>
      <w:r w:rsidR="00261040">
        <w:rPr>
          <w:rFonts w:ascii="Times New Roman" w:hAnsi="Times New Roman" w:cs="Times New Roman"/>
          <w:sz w:val="24"/>
          <w:szCs w:val="24"/>
        </w:rPr>
        <w:t>ent</w:t>
      </w:r>
      <w:r w:rsidRPr="00031CF7">
        <w:rPr>
          <w:rFonts w:ascii="Times New Roman" w:hAnsi="Times New Roman" w:cs="Times New Roman"/>
          <w:sz w:val="24"/>
          <w:szCs w:val="24"/>
        </w:rPr>
        <w:t xml:space="preserve"> that there are not enough opportunities available for teachers to improve their skills. Furthermore, through experience on teaching practice and elective experiences there </w:t>
      </w:r>
      <w:r w:rsidR="003629F6" w:rsidRPr="009A7EA8">
        <w:rPr>
          <w:rFonts w:ascii="Times New Roman" w:hAnsi="Times New Roman" w:cs="Times New Roman"/>
          <w:sz w:val="24"/>
          <w:szCs w:val="24"/>
        </w:rPr>
        <w:t xml:space="preserve">appears </w:t>
      </w:r>
      <w:r w:rsidRPr="00031CF7">
        <w:rPr>
          <w:rFonts w:ascii="Times New Roman" w:hAnsi="Times New Roman" w:cs="Times New Roman"/>
          <w:sz w:val="24"/>
          <w:szCs w:val="24"/>
        </w:rPr>
        <w:t>to be</w:t>
      </w:r>
      <w:r w:rsidR="00CF46B4">
        <w:rPr>
          <w:rFonts w:ascii="Times New Roman" w:hAnsi="Times New Roman" w:cs="Times New Roman"/>
          <w:sz w:val="24"/>
          <w:szCs w:val="24"/>
        </w:rPr>
        <w:t xml:space="preserve"> </w:t>
      </w:r>
      <w:r w:rsidRPr="00031CF7">
        <w:rPr>
          <w:rFonts w:ascii="Times New Roman" w:hAnsi="Times New Roman" w:cs="Times New Roman"/>
          <w:sz w:val="24"/>
          <w:szCs w:val="24"/>
        </w:rPr>
        <w:t xml:space="preserve">less importance on </w:t>
      </w:r>
      <w:r w:rsidR="00CF46B4">
        <w:rPr>
          <w:rFonts w:ascii="Times New Roman" w:hAnsi="Times New Roman" w:cs="Times New Roman"/>
          <w:sz w:val="24"/>
          <w:szCs w:val="24"/>
        </w:rPr>
        <w:t>d</w:t>
      </w:r>
      <w:r w:rsidRPr="00031CF7">
        <w:rPr>
          <w:rFonts w:ascii="Times New Roman" w:hAnsi="Times New Roman" w:cs="Times New Roman"/>
          <w:sz w:val="24"/>
          <w:szCs w:val="24"/>
        </w:rPr>
        <w:t xml:space="preserve">eveloping Welsh </w:t>
      </w:r>
      <w:r w:rsidR="003629F6">
        <w:rPr>
          <w:rFonts w:ascii="Times New Roman" w:hAnsi="Times New Roman" w:cs="Times New Roman"/>
          <w:sz w:val="24"/>
          <w:szCs w:val="24"/>
        </w:rPr>
        <w:t xml:space="preserve">in Wales </w:t>
      </w:r>
      <w:r w:rsidRPr="00031CF7">
        <w:rPr>
          <w:rFonts w:ascii="Times New Roman" w:hAnsi="Times New Roman" w:cs="Times New Roman"/>
          <w:sz w:val="24"/>
          <w:szCs w:val="24"/>
        </w:rPr>
        <w:t>the further East</w:t>
      </w:r>
      <w:r w:rsidR="003629F6">
        <w:rPr>
          <w:rFonts w:ascii="Times New Roman" w:hAnsi="Times New Roman" w:cs="Times New Roman"/>
          <w:sz w:val="24"/>
          <w:szCs w:val="24"/>
        </w:rPr>
        <w:t xml:space="preserve"> you travel</w:t>
      </w:r>
      <w:r w:rsidRPr="00031CF7">
        <w:rPr>
          <w:rFonts w:ascii="Times New Roman" w:hAnsi="Times New Roman" w:cs="Times New Roman"/>
          <w:sz w:val="24"/>
          <w:szCs w:val="24"/>
        </w:rPr>
        <w:t xml:space="preserve">. </w:t>
      </w:r>
      <w:r w:rsidR="003629F6" w:rsidRPr="009A7EA8">
        <w:rPr>
          <w:rFonts w:ascii="Times New Roman" w:hAnsi="Times New Roman" w:cs="Times New Roman"/>
          <w:sz w:val="24"/>
          <w:szCs w:val="24"/>
        </w:rPr>
        <w:t>Additionally</w:t>
      </w:r>
      <w:r w:rsidR="00CC56F3">
        <w:rPr>
          <w:rFonts w:ascii="Times New Roman" w:hAnsi="Times New Roman" w:cs="Times New Roman"/>
          <w:sz w:val="24"/>
          <w:szCs w:val="24"/>
        </w:rPr>
        <w:t>,</w:t>
      </w:r>
      <w:r w:rsidR="003629F6" w:rsidRPr="009A7EA8">
        <w:rPr>
          <w:rFonts w:ascii="Times New Roman" w:hAnsi="Times New Roman" w:cs="Times New Roman"/>
          <w:sz w:val="24"/>
          <w:szCs w:val="24"/>
        </w:rPr>
        <w:t xml:space="preserve"> </w:t>
      </w:r>
      <w:r w:rsidR="00723F0E" w:rsidRPr="00031CF7">
        <w:rPr>
          <w:rFonts w:ascii="Times New Roman" w:hAnsi="Times New Roman" w:cs="Times New Roman"/>
          <w:sz w:val="24"/>
          <w:szCs w:val="24"/>
        </w:rPr>
        <w:t>with</w:t>
      </w:r>
      <w:r w:rsidR="007C652C">
        <w:rPr>
          <w:rFonts w:ascii="Times New Roman" w:hAnsi="Times New Roman" w:cs="Times New Roman"/>
          <w:sz w:val="24"/>
          <w:szCs w:val="24"/>
        </w:rPr>
        <w:t xml:space="preserve"> </w:t>
      </w:r>
      <w:r w:rsidR="00723F0E" w:rsidRPr="00031CF7">
        <w:rPr>
          <w:rFonts w:ascii="Times New Roman" w:hAnsi="Times New Roman" w:cs="Times New Roman"/>
          <w:sz w:val="24"/>
          <w:szCs w:val="24"/>
        </w:rPr>
        <w:t xml:space="preserve">the Welsh </w:t>
      </w:r>
      <w:r w:rsidR="00CF46B4">
        <w:rPr>
          <w:rFonts w:ascii="Times New Roman" w:hAnsi="Times New Roman" w:cs="Times New Roman"/>
          <w:sz w:val="24"/>
          <w:szCs w:val="24"/>
        </w:rPr>
        <w:t>G</w:t>
      </w:r>
      <w:r w:rsidR="00723F0E" w:rsidRPr="00031CF7">
        <w:rPr>
          <w:rFonts w:ascii="Times New Roman" w:hAnsi="Times New Roman" w:cs="Times New Roman"/>
          <w:sz w:val="24"/>
          <w:szCs w:val="24"/>
        </w:rPr>
        <w:t xml:space="preserve">overnment (2016) </w:t>
      </w:r>
      <w:r w:rsidR="009A7EA8">
        <w:rPr>
          <w:rFonts w:ascii="Times New Roman" w:hAnsi="Times New Roman" w:cs="Times New Roman"/>
          <w:sz w:val="24"/>
          <w:szCs w:val="24"/>
        </w:rPr>
        <w:t>target</w:t>
      </w:r>
      <w:r w:rsidR="00723F0E" w:rsidRPr="00031CF7">
        <w:rPr>
          <w:rFonts w:ascii="Times New Roman" w:hAnsi="Times New Roman" w:cs="Times New Roman"/>
          <w:sz w:val="24"/>
          <w:szCs w:val="24"/>
        </w:rPr>
        <w:t xml:space="preserve"> of</w:t>
      </w:r>
      <w:r w:rsidR="00CF46B4">
        <w:rPr>
          <w:rFonts w:ascii="Times New Roman" w:hAnsi="Times New Roman" w:cs="Times New Roman"/>
          <w:sz w:val="24"/>
          <w:szCs w:val="24"/>
        </w:rPr>
        <w:t xml:space="preserve"> one</w:t>
      </w:r>
      <w:r w:rsidR="00723F0E" w:rsidRPr="00031CF7">
        <w:rPr>
          <w:rFonts w:ascii="Times New Roman" w:hAnsi="Times New Roman" w:cs="Times New Roman"/>
          <w:sz w:val="24"/>
          <w:szCs w:val="24"/>
        </w:rPr>
        <w:t xml:space="preserve"> million speakers by 2050</w:t>
      </w:r>
      <w:r w:rsidR="00CF46B4">
        <w:rPr>
          <w:rFonts w:ascii="Times New Roman" w:hAnsi="Times New Roman" w:cs="Times New Roman"/>
          <w:sz w:val="24"/>
          <w:szCs w:val="24"/>
        </w:rPr>
        <w:t>,</w:t>
      </w:r>
      <w:r w:rsidR="00723F0E" w:rsidRPr="00031CF7">
        <w:rPr>
          <w:rFonts w:ascii="Times New Roman" w:hAnsi="Times New Roman" w:cs="Times New Roman"/>
          <w:sz w:val="24"/>
          <w:szCs w:val="24"/>
        </w:rPr>
        <w:t xml:space="preserve"> it is important that </w:t>
      </w:r>
      <w:r w:rsidR="00ED3CBF">
        <w:rPr>
          <w:rFonts w:ascii="Times New Roman" w:hAnsi="Times New Roman" w:cs="Times New Roman"/>
          <w:sz w:val="24"/>
          <w:szCs w:val="24"/>
        </w:rPr>
        <w:t>there is every opportunity to support this vision</w:t>
      </w:r>
      <w:r w:rsidR="00723F0E" w:rsidRPr="00031CF7">
        <w:rPr>
          <w:rFonts w:ascii="Times New Roman" w:hAnsi="Times New Roman" w:cs="Times New Roman"/>
          <w:sz w:val="24"/>
          <w:szCs w:val="24"/>
        </w:rPr>
        <w:t xml:space="preserve"> and the correct steps are being made within English-medium schools in Wales to help</w:t>
      </w:r>
      <w:r w:rsidR="003629F6">
        <w:rPr>
          <w:rFonts w:ascii="Times New Roman" w:hAnsi="Times New Roman" w:cs="Times New Roman"/>
          <w:sz w:val="24"/>
          <w:szCs w:val="24"/>
        </w:rPr>
        <w:t xml:space="preserve"> the</w:t>
      </w:r>
      <w:r w:rsidR="00723F0E" w:rsidRPr="00031CF7">
        <w:rPr>
          <w:rFonts w:ascii="Times New Roman" w:hAnsi="Times New Roman" w:cs="Times New Roman"/>
          <w:sz w:val="24"/>
          <w:szCs w:val="24"/>
        </w:rPr>
        <w:t xml:space="preserve"> Welsh </w:t>
      </w:r>
      <w:r w:rsidR="00261040">
        <w:rPr>
          <w:rFonts w:ascii="Times New Roman" w:hAnsi="Times New Roman" w:cs="Times New Roman"/>
          <w:sz w:val="24"/>
          <w:szCs w:val="24"/>
        </w:rPr>
        <w:t>G</w:t>
      </w:r>
      <w:r w:rsidR="00723F0E" w:rsidRPr="00031CF7">
        <w:rPr>
          <w:rFonts w:ascii="Times New Roman" w:hAnsi="Times New Roman" w:cs="Times New Roman"/>
          <w:sz w:val="24"/>
          <w:szCs w:val="24"/>
        </w:rPr>
        <w:t xml:space="preserve">overnment </w:t>
      </w:r>
      <w:r w:rsidR="007C652C">
        <w:rPr>
          <w:rFonts w:ascii="Times New Roman" w:hAnsi="Times New Roman" w:cs="Times New Roman"/>
          <w:sz w:val="24"/>
          <w:szCs w:val="24"/>
        </w:rPr>
        <w:t>achieve</w:t>
      </w:r>
      <w:r w:rsidR="00723F0E" w:rsidRPr="00031CF7">
        <w:rPr>
          <w:rFonts w:ascii="Times New Roman" w:hAnsi="Times New Roman" w:cs="Times New Roman"/>
          <w:sz w:val="24"/>
          <w:szCs w:val="24"/>
        </w:rPr>
        <w:t xml:space="preserve"> their goal. </w:t>
      </w:r>
    </w:p>
    <w:p w14:paraId="16944B1A" w14:textId="6A50C7AA" w:rsidR="00723F0E" w:rsidRPr="00031CF7" w:rsidRDefault="00F259DF"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The authors hypothesis of this research project is the amount</w:t>
      </w:r>
      <w:r w:rsidR="007C652C">
        <w:rPr>
          <w:rFonts w:ascii="Times New Roman" w:hAnsi="Times New Roman" w:cs="Times New Roman"/>
          <w:sz w:val="24"/>
          <w:szCs w:val="24"/>
        </w:rPr>
        <w:t xml:space="preserve"> of</w:t>
      </w:r>
      <w:r w:rsidRPr="00031CF7">
        <w:rPr>
          <w:rFonts w:ascii="Times New Roman" w:hAnsi="Times New Roman" w:cs="Times New Roman"/>
          <w:sz w:val="24"/>
          <w:szCs w:val="24"/>
        </w:rPr>
        <w:t xml:space="preserve"> Welsh</w:t>
      </w:r>
      <w:r w:rsidR="00261040">
        <w:rPr>
          <w:rFonts w:ascii="Times New Roman" w:hAnsi="Times New Roman" w:cs="Times New Roman"/>
          <w:sz w:val="24"/>
          <w:szCs w:val="24"/>
        </w:rPr>
        <w:t xml:space="preserve"> which</w:t>
      </w:r>
      <w:r w:rsidRPr="00031CF7">
        <w:rPr>
          <w:rFonts w:ascii="Times New Roman" w:hAnsi="Times New Roman" w:cs="Times New Roman"/>
          <w:sz w:val="24"/>
          <w:szCs w:val="24"/>
        </w:rPr>
        <w:t xml:space="preserve"> is currently being taught within English-medium schools is impacting children’s progression as there seems to be a dramatic fall after foundation phase. Although, from experience the author feels that teacher confidence and attitudes towards Welsh is also having a significant impact, as there </w:t>
      </w:r>
      <w:r w:rsidR="00261040">
        <w:rPr>
          <w:rFonts w:ascii="Times New Roman" w:hAnsi="Times New Roman" w:cs="Times New Roman"/>
          <w:sz w:val="24"/>
          <w:szCs w:val="24"/>
        </w:rPr>
        <w:t>are a</w:t>
      </w:r>
      <w:r w:rsidRPr="00031CF7">
        <w:rPr>
          <w:rFonts w:ascii="Times New Roman" w:hAnsi="Times New Roman" w:cs="Times New Roman"/>
          <w:sz w:val="24"/>
          <w:szCs w:val="24"/>
        </w:rPr>
        <w:t xml:space="preserve"> range of teachers within school</w:t>
      </w:r>
      <w:r w:rsidR="007C652C">
        <w:rPr>
          <w:rFonts w:ascii="Times New Roman" w:hAnsi="Times New Roman" w:cs="Times New Roman"/>
          <w:sz w:val="24"/>
          <w:szCs w:val="24"/>
        </w:rPr>
        <w:t>s</w:t>
      </w:r>
      <w:r w:rsidRPr="00031CF7">
        <w:rPr>
          <w:rFonts w:ascii="Times New Roman" w:hAnsi="Times New Roman" w:cs="Times New Roman"/>
          <w:sz w:val="24"/>
          <w:szCs w:val="24"/>
        </w:rPr>
        <w:t xml:space="preserve"> that all have different abilities</w:t>
      </w:r>
      <w:r w:rsidR="007C652C">
        <w:rPr>
          <w:rFonts w:ascii="Times New Roman" w:hAnsi="Times New Roman" w:cs="Times New Roman"/>
          <w:sz w:val="24"/>
          <w:szCs w:val="24"/>
        </w:rPr>
        <w:t xml:space="preserve"> of the welsh language</w:t>
      </w:r>
      <w:r w:rsidRPr="00031CF7">
        <w:rPr>
          <w:rFonts w:ascii="Times New Roman" w:hAnsi="Times New Roman" w:cs="Times New Roman"/>
          <w:sz w:val="24"/>
          <w:szCs w:val="24"/>
        </w:rPr>
        <w:t xml:space="preserve">. As children are </w:t>
      </w:r>
      <w:r w:rsidR="007C652C" w:rsidRPr="00031CF7">
        <w:rPr>
          <w:rFonts w:ascii="Times New Roman" w:hAnsi="Times New Roman" w:cs="Times New Roman"/>
          <w:sz w:val="24"/>
          <w:szCs w:val="24"/>
        </w:rPr>
        <w:t>progressing,</w:t>
      </w:r>
      <w:r w:rsidRPr="00031CF7">
        <w:rPr>
          <w:rFonts w:ascii="Times New Roman" w:hAnsi="Times New Roman" w:cs="Times New Roman"/>
          <w:sz w:val="24"/>
          <w:szCs w:val="24"/>
        </w:rPr>
        <w:t xml:space="preserve"> they are getting different teaching and learning, for example if the children have a confident Welsh teacher within </w:t>
      </w:r>
      <w:r w:rsidR="007C652C">
        <w:rPr>
          <w:rFonts w:ascii="Times New Roman" w:hAnsi="Times New Roman" w:cs="Times New Roman"/>
          <w:sz w:val="24"/>
          <w:szCs w:val="24"/>
        </w:rPr>
        <w:t xml:space="preserve">a </w:t>
      </w:r>
      <w:r w:rsidRPr="00031CF7">
        <w:rPr>
          <w:rFonts w:ascii="Times New Roman" w:hAnsi="Times New Roman" w:cs="Times New Roman"/>
          <w:sz w:val="24"/>
          <w:szCs w:val="24"/>
        </w:rPr>
        <w:t>year 2 class it would be assumed that they will get a good experience of Welsh</w:t>
      </w:r>
      <w:r w:rsidR="007C652C">
        <w:rPr>
          <w:rFonts w:ascii="Times New Roman" w:hAnsi="Times New Roman" w:cs="Times New Roman"/>
          <w:sz w:val="24"/>
          <w:szCs w:val="24"/>
        </w:rPr>
        <w:t>.</w:t>
      </w:r>
      <w:r w:rsidRPr="00031CF7">
        <w:rPr>
          <w:rFonts w:ascii="Times New Roman" w:hAnsi="Times New Roman" w:cs="Times New Roman"/>
          <w:sz w:val="24"/>
          <w:szCs w:val="24"/>
        </w:rPr>
        <w:t xml:space="preserve"> </w:t>
      </w:r>
      <w:r w:rsidR="007C652C">
        <w:rPr>
          <w:rFonts w:ascii="Times New Roman" w:hAnsi="Times New Roman" w:cs="Times New Roman"/>
          <w:sz w:val="24"/>
          <w:szCs w:val="24"/>
        </w:rPr>
        <w:t>A</w:t>
      </w:r>
      <w:r w:rsidRPr="00031CF7">
        <w:rPr>
          <w:rFonts w:ascii="Times New Roman" w:hAnsi="Times New Roman" w:cs="Times New Roman"/>
          <w:sz w:val="24"/>
          <w:szCs w:val="24"/>
        </w:rPr>
        <w:t>lthough all the other teachers within the school have significantly less confidence then there may be a dramatic decline in their learning. However, the author does</w:t>
      </w:r>
      <w:r w:rsidR="00611014" w:rsidRPr="00031CF7">
        <w:rPr>
          <w:rFonts w:ascii="Times New Roman" w:hAnsi="Times New Roman" w:cs="Times New Roman"/>
          <w:sz w:val="24"/>
          <w:szCs w:val="24"/>
        </w:rPr>
        <w:t xml:space="preserve"> appreciate other views that express that we should teach other foreign languages within our primary schools and not </w:t>
      </w:r>
      <w:r w:rsidR="009E127F">
        <w:rPr>
          <w:rFonts w:ascii="Times New Roman" w:hAnsi="Times New Roman" w:cs="Times New Roman"/>
          <w:sz w:val="24"/>
          <w:szCs w:val="24"/>
        </w:rPr>
        <w:t xml:space="preserve">only </w:t>
      </w:r>
      <w:r w:rsidR="00611014" w:rsidRPr="00031CF7">
        <w:rPr>
          <w:rFonts w:ascii="Times New Roman" w:hAnsi="Times New Roman" w:cs="Times New Roman"/>
          <w:sz w:val="24"/>
          <w:szCs w:val="24"/>
        </w:rPr>
        <w:t xml:space="preserve">Welsh (Shipton, 2013 &amp; </w:t>
      </w:r>
      <w:proofErr w:type="spellStart"/>
      <w:r w:rsidR="00611014" w:rsidRPr="00031CF7">
        <w:rPr>
          <w:rFonts w:ascii="Times New Roman" w:hAnsi="Times New Roman" w:cs="Times New Roman"/>
          <w:sz w:val="24"/>
          <w:szCs w:val="24"/>
        </w:rPr>
        <w:t>Sheldrick</w:t>
      </w:r>
      <w:proofErr w:type="spellEnd"/>
      <w:r w:rsidR="00611014" w:rsidRPr="00031CF7">
        <w:rPr>
          <w:rFonts w:ascii="Times New Roman" w:hAnsi="Times New Roman" w:cs="Times New Roman"/>
          <w:sz w:val="24"/>
          <w:szCs w:val="24"/>
        </w:rPr>
        <w:t xml:space="preserve">, 2015). </w:t>
      </w:r>
      <w:r w:rsidR="00ED3CBF" w:rsidRPr="009A7EA8">
        <w:rPr>
          <w:rFonts w:ascii="Times New Roman" w:hAnsi="Times New Roman" w:cs="Times New Roman"/>
          <w:sz w:val="24"/>
          <w:szCs w:val="24"/>
        </w:rPr>
        <w:t>I</w:t>
      </w:r>
      <w:r w:rsidR="00611014" w:rsidRPr="009A7EA8">
        <w:rPr>
          <w:rFonts w:ascii="Times New Roman" w:hAnsi="Times New Roman" w:cs="Times New Roman"/>
          <w:sz w:val="24"/>
          <w:szCs w:val="24"/>
        </w:rPr>
        <w:t>mproving and ensuring children within W</w:t>
      </w:r>
      <w:r w:rsidR="00261040" w:rsidRPr="009A7EA8">
        <w:rPr>
          <w:rFonts w:ascii="Times New Roman" w:hAnsi="Times New Roman" w:cs="Times New Roman"/>
          <w:sz w:val="24"/>
          <w:szCs w:val="24"/>
        </w:rPr>
        <w:t xml:space="preserve">ales </w:t>
      </w:r>
      <w:r w:rsidR="00611014" w:rsidRPr="009A7EA8">
        <w:rPr>
          <w:rFonts w:ascii="Times New Roman" w:hAnsi="Times New Roman" w:cs="Times New Roman"/>
          <w:sz w:val="24"/>
          <w:szCs w:val="24"/>
        </w:rPr>
        <w:t>understand and</w:t>
      </w:r>
      <w:r w:rsidR="00261040" w:rsidRPr="009A7EA8">
        <w:rPr>
          <w:rFonts w:ascii="Times New Roman" w:hAnsi="Times New Roman" w:cs="Times New Roman"/>
          <w:sz w:val="24"/>
          <w:szCs w:val="24"/>
        </w:rPr>
        <w:t xml:space="preserve"> promote</w:t>
      </w:r>
      <w:r w:rsidR="00611014" w:rsidRPr="009A7EA8">
        <w:rPr>
          <w:rFonts w:ascii="Times New Roman" w:hAnsi="Times New Roman" w:cs="Times New Roman"/>
          <w:sz w:val="24"/>
          <w:szCs w:val="24"/>
        </w:rPr>
        <w:t xml:space="preserve"> the heritage of</w:t>
      </w:r>
      <w:r w:rsidR="00BB6FE7" w:rsidRPr="009A7EA8">
        <w:rPr>
          <w:rFonts w:ascii="Times New Roman" w:hAnsi="Times New Roman" w:cs="Times New Roman"/>
          <w:sz w:val="24"/>
          <w:szCs w:val="24"/>
        </w:rPr>
        <w:t xml:space="preserve"> the welsh language i</w:t>
      </w:r>
      <w:r w:rsidR="009A7EA8">
        <w:rPr>
          <w:rFonts w:ascii="Times New Roman" w:hAnsi="Times New Roman" w:cs="Times New Roman"/>
          <w:sz w:val="24"/>
          <w:szCs w:val="24"/>
        </w:rPr>
        <w:t>n</w:t>
      </w:r>
      <w:r w:rsidR="00611014" w:rsidRPr="009A7EA8">
        <w:rPr>
          <w:rFonts w:ascii="Times New Roman" w:hAnsi="Times New Roman" w:cs="Times New Roman"/>
          <w:sz w:val="24"/>
          <w:szCs w:val="24"/>
        </w:rPr>
        <w:t xml:space="preserve"> </w:t>
      </w:r>
      <w:r w:rsidR="00611014" w:rsidRPr="00031CF7">
        <w:rPr>
          <w:rFonts w:ascii="Times New Roman" w:hAnsi="Times New Roman" w:cs="Times New Roman"/>
          <w:sz w:val="24"/>
          <w:szCs w:val="24"/>
        </w:rPr>
        <w:t>Wales is of high importance</w:t>
      </w:r>
      <w:r w:rsidR="00E642DA">
        <w:rPr>
          <w:rFonts w:ascii="Times New Roman" w:hAnsi="Times New Roman" w:cs="Times New Roman"/>
          <w:sz w:val="24"/>
          <w:szCs w:val="24"/>
        </w:rPr>
        <w:t>.</w:t>
      </w:r>
      <w:r w:rsidR="00611014" w:rsidRPr="00031CF7">
        <w:rPr>
          <w:rFonts w:ascii="Times New Roman" w:hAnsi="Times New Roman" w:cs="Times New Roman"/>
          <w:sz w:val="24"/>
          <w:szCs w:val="24"/>
        </w:rPr>
        <w:t xml:space="preserve">  </w:t>
      </w:r>
    </w:p>
    <w:p w14:paraId="7987AEF6" w14:textId="4184B98B" w:rsidR="00611014" w:rsidRPr="00031CF7" w:rsidRDefault="00611014"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lastRenderedPageBreak/>
        <w:t xml:space="preserve">The </w:t>
      </w:r>
      <w:r w:rsidR="001F2563" w:rsidRPr="00031CF7">
        <w:rPr>
          <w:rFonts w:ascii="Times New Roman" w:hAnsi="Times New Roman" w:cs="Times New Roman"/>
          <w:sz w:val="24"/>
          <w:szCs w:val="24"/>
        </w:rPr>
        <w:t xml:space="preserve">author wants to explore this question as he has a strong passion for promoting, ensuring enjoyment and helping children who leave English-medium schools be confident in holding a conversation through the medium of Welsh. Furthermore, through research and experience the author has seen that </w:t>
      </w:r>
      <w:r w:rsidR="001F2563" w:rsidRPr="009A7EA8">
        <w:rPr>
          <w:rFonts w:ascii="Times New Roman" w:hAnsi="Times New Roman" w:cs="Times New Roman"/>
          <w:sz w:val="24"/>
          <w:szCs w:val="24"/>
        </w:rPr>
        <w:t xml:space="preserve">there </w:t>
      </w:r>
      <w:r w:rsidR="00BB6FE7" w:rsidRPr="009A7EA8">
        <w:rPr>
          <w:rFonts w:ascii="Times New Roman" w:hAnsi="Times New Roman" w:cs="Times New Roman"/>
          <w:sz w:val="24"/>
          <w:szCs w:val="24"/>
        </w:rPr>
        <w:t xml:space="preserve">are </w:t>
      </w:r>
      <w:r w:rsidR="001F2563" w:rsidRPr="00031CF7">
        <w:rPr>
          <w:rFonts w:ascii="Times New Roman" w:hAnsi="Times New Roman" w:cs="Times New Roman"/>
          <w:sz w:val="24"/>
          <w:szCs w:val="24"/>
        </w:rPr>
        <w:t>many teachers and trainee teacher</w:t>
      </w:r>
      <w:r w:rsidR="009E127F">
        <w:rPr>
          <w:rFonts w:ascii="Times New Roman" w:hAnsi="Times New Roman" w:cs="Times New Roman"/>
          <w:sz w:val="24"/>
          <w:szCs w:val="24"/>
        </w:rPr>
        <w:t>s</w:t>
      </w:r>
      <w:r w:rsidR="001F2563" w:rsidRPr="00031CF7">
        <w:rPr>
          <w:rFonts w:ascii="Times New Roman" w:hAnsi="Times New Roman" w:cs="Times New Roman"/>
          <w:sz w:val="24"/>
          <w:szCs w:val="24"/>
        </w:rPr>
        <w:t xml:space="preserve"> who are not confident in teaching or speaking Welsh themselves and whether this will impact children’s learning. Moreover, </w:t>
      </w:r>
      <w:r w:rsidR="00F821F2" w:rsidRPr="00031CF7">
        <w:rPr>
          <w:rFonts w:ascii="Times New Roman" w:hAnsi="Times New Roman" w:cs="Times New Roman"/>
          <w:sz w:val="24"/>
          <w:szCs w:val="24"/>
        </w:rPr>
        <w:t>it</w:t>
      </w:r>
      <w:r w:rsidR="001F2563" w:rsidRPr="00031CF7">
        <w:rPr>
          <w:rFonts w:ascii="Times New Roman" w:hAnsi="Times New Roman" w:cs="Times New Roman"/>
          <w:sz w:val="24"/>
          <w:szCs w:val="24"/>
        </w:rPr>
        <w:t xml:space="preserve"> is of the authors interest to research what can help </w:t>
      </w:r>
      <w:r w:rsidR="00E642DA">
        <w:rPr>
          <w:rFonts w:ascii="Times New Roman" w:hAnsi="Times New Roman" w:cs="Times New Roman"/>
          <w:sz w:val="24"/>
          <w:szCs w:val="24"/>
        </w:rPr>
        <w:t xml:space="preserve">and </w:t>
      </w:r>
      <w:r w:rsidR="001F2563" w:rsidRPr="00031CF7">
        <w:rPr>
          <w:rFonts w:ascii="Times New Roman" w:hAnsi="Times New Roman" w:cs="Times New Roman"/>
          <w:sz w:val="24"/>
          <w:szCs w:val="24"/>
        </w:rPr>
        <w:t xml:space="preserve">enhance the teaching and learning of Welsh within English-medium schools </w:t>
      </w:r>
      <w:r w:rsidR="00E642DA">
        <w:rPr>
          <w:rFonts w:ascii="Times New Roman" w:hAnsi="Times New Roman" w:cs="Times New Roman"/>
          <w:sz w:val="24"/>
          <w:szCs w:val="24"/>
        </w:rPr>
        <w:t>in order</w:t>
      </w:r>
      <w:r w:rsidR="001F2563" w:rsidRPr="00031CF7">
        <w:rPr>
          <w:rFonts w:ascii="Times New Roman" w:hAnsi="Times New Roman" w:cs="Times New Roman"/>
          <w:sz w:val="24"/>
          <w:szCs w:val="24"/>
        </w:rPr>
        <w:t xml:space="preserve"> that each child with</w:t>
      </w:r>
      <w:r w:rsidR="009C1D2F" w:rsidRPr="00031CF7">
        <w:rPr>
          <w:rFonts w:ascii="Times New Roman" w:hAnsi="Times New Roman" w:cs="Times New Roman"/>
          <w:sz w:val="24"/>
          <w:szCs w:val="24"/>
        </w:rPr>
        <w:t>in</w:t>
      </w:r>
      <w:r w:rsidR="001F2563" w:rsidRPr="00031CF7">
        <w:rPr>
          <w:rFonts w:ascii="Times New Roman" w:hAnsi="Times New Roman" w:cs="Times New Roman"/>
          <w:sz w:val="24"/>
          <w:szCs w:val="24"/>
        </w:rPr>
        <w:t xml:space="preserve"> the primary school system in Wales </w:t>
      </w:r>
      <w:r w:rsidR="00E642DA">
        <w:rPr>
          <w:rFonts w:ascii="Times New Roman" w:hAnsi="Times New Roman" w:cs="Times New Roman"/>
          <w:sz w:val="24"/>
          <w:szCs w:val="24"/>
        </w:rPr>
        <w:t>have t</w:t>
      </w:r>
      <w:r w:rsidR="001F2563" w:rsidRPr="00031CF7">
        <w:rPr>
          <w:rFonts w:ascii="Times New Roman" w:hAnsi="Times New Roman" w:cs="Times New Roman"/>
          <w:sz w:val="24"/>
          <w:szCs w:val="24"/>
        </w:rPr>
        <w:t xml:space="preserve">he same equal opportunities when it comes to learning Welsh. </w:t>
      </w:r>
    </w:p>
    <w:p w14:paraId="5CB6AC57" w14:textId="1162D0E1" w:rsidR="009C1D2F" w:rsidRPr="00031CF7" w:rsidRDefault="00F821F2" w:rsidP="00BA46FE">
      <w:pPr>
        <w:spacing w:line="360" w:lineRule="auto"/>
        <w:jc w:val="both"/>
        <w:rPr>
          <w:rFonts w:ascii="Times New Roman" w:hAnsi="Times New Roman" w:cs="Times New Roman"/>
          <w:sz w:val="28"/>
          <w:szCs w:val="28"/>
          <w:u w:val="single"/>
        </w:rPr>
      </w:pPr>
      <w:r w:rsidRPr="00031CF7">
        <w:rPr>
          <w:rFonts w:ascii="Times New Roman" w:hAnsi="Times New Roman" w:cs="Times New Roman"/>
          <w:sz w:val="28"/>
          <w:szCs w:val="28"/>
          <w:u w:val="single"/>
        </w:rPr>
        <w:t xml:space="preserve">1.1 </w:t>
      </w:r>
      <w:r w:rsidR="009C1D2F" w:rsidRPr="00031CF7">
        <w:rPr>
          <w:rFonts w:ascii="Times New Roman" w:hAnsi="Times New Roman" w:cs="Times New Roman"/>
          <w:sz w:val="28"/>
          <w:szCs w:val="28"/>
          <w:u w:val="single"/>
        </w:rPr>
        <w:t>Research methods</w:t>
      </w:r>
    </w:p>
    <w:p w14:paraId="3D8CDB26" w14:textId="337D1590" w:rsidR="009C1D2F" w:rsidRPr="00031CF7" w:rsidRDefault="009C1D2F" w:rsidP="00BA46FE">
      <w:pPr>
        <w:pStyle w:val="ListParagraph"/>
        <w:numPr>
          <w:ilvl w:val="0"/>
          <w:numId w:val="1"/>
        </w:num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Teacher questionnaires </w:t>
      </w:r>
    </w:p>
    <w:p w14:paraId="60B0FD18" w14:textId="0CBD1D76" w:rsidR="009C1D2F" w:rsidRPr="00031CF7" w:rsidRDefault="009C1D2F" w:rsidP="00BA46FE">
      <w:pPr>
        <w:pStyle w:val="ListParagraph"/>
        <w:numPr>
          <w:ilvl w:val="0"/>
          <w:numId w:val="1"/>
        </w:num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Pupil interview </w:t>
      </w:r>
    </w:p>
    <w:p w14:paraId="4E1FE98B" w14:textId="78DA7624" w:rsidR="009C1D2F" w:rsidRPr="00031CF7" w:rsidRDefault="009C1D2F" w:rsidP="00BA46FE">
      <w:pPr>
        <w:pStyle w:val="ListParagraph"/>
        <w:numPr>
          <w:ilvl w:val="0"/>
          <w:numId w:val="1"/>
        </w:num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Teacher interviews </w:t>
      </w:r>
    </w:p>
    <w:p w14:paraId="18583528" w14:textId="7310D23D" w:rsidR="00F821F2" w:rsidRPr="00031CF7" w:rsidRDefault="009C1D2F" w:rsidP="00BA46FE">
      <w:pPr>
        <w:pStyle w:val="ListParagraph"/>
        <w:numPr>
          <w:ilvl w:val="0"/>
          <w:numId w:val="1"/>
        </w:num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A review of current research and literature</w:t>
      </w:r>
    </w:p>
    <w:p w14:paraId="14077727" w14:textId="77777777" w:rsidR="00711B86" w:rsidRDefault="00711B86" w:rsidP="00BA46FE">
      <w:pPr>
        <w:spacing w:line="360" w:lineRule="auto"/>
        <w:jc w:val="both"/>
        <w:rPr>
          <w:rFonts w:ascii="Times New Roman" w:hAnsi="Times New Roman" w:cs="Times New Roman"/>
          <w:sz w:val="28"/>
          <w:szCs w:val="28"/>
          <w:u w:val="single"/>
        </w:rPr>
      </w:pPr>
    </w:p>
    <w:p w14:paraId="366F62CC" w14:textId="77777777" w:rsidR="00711B86" w:rsidRDefault="00711B86" w:rsidP="00BA46FE">
      <w:pPr>
        <w:spacing w:line="360" w:lineRule="auto"/>
        <w:jc w:val="both"/>
        <w:rPr>
          <w:rFonts w:ascii="Times New Roman" w:hAnsi="Times New Roman" w:cs="Times New Roman"/>
          <w:sz w:val="28"/>
          <w:szCs w:val="28"/>
          <w:u w:val="single"/>
        </w:rPr>
      </w:pPr>
    </w:p>
    <w:p w14:paraId="0073A64D" w14:textId="77777777" w:rsidR="00711B86" w:rsidRDefault="00711B86" w:rsidP="00BA46FE">
      <w:pPr>
        <w:spacing w:line="360" w:lineRule="auto"/>
        <w:jc w:val="both"/>
        <w:rPr>
          <w:rFonts w:ascii="Times New Roman" w:hAnsi="Times New Roman" w:cs="Times New Roman"/>
          <w:sz w:val="28"/>
          <w:szCs w:val="28"/>
          <w:u w:val="single"/>
        </w:rPr>
      </w:pPr>
    </w:p>
    <w:p w14:paraId="2294C99B" w14:textId="77777777" w:rsidR="00711B86" w:rsidRDefault="00711B86" w:rsidP="00BA46FE">
      <w:pPr>
        <w:spacing w:line="360" w:lineRule="auto"/>
        <w:jc w:val="both"/>
        <w:rPr>
          <w:rFonts w:ascii="Times New Roman" w:hAnsi="Times New Roman" w:cs="Times New Roman"/>
          <w:sz w:val="28"/>
          <w:szCs w:val="28"/>
          <w:u w:val="single"/>
        </w:rPr>
      </w:pPr>
    </w:p>
    <w:p w14:paraId="47EF5D64" w14:textId="77777777" w:rsidR="00711B86" w:rsidRDefault="00711B86" w:rsidP="00BA46FE">
      <w:pPr>
        <w:spacing w:line="360" w:lineRule="auto"/>
        <w:jc w:val="both"/>
        <w:rPr>
          <w:rFonts w:ascii="Times New Roman" w:hAnsi="Times New Roman" w:cs="Times New Roman"/>
          <w:sz w:val="28"/>
          <w:szCs w:val="28"/>
          <w:u w:val="single"/>
        </w:rPr>
      </w:pPr>
    </w:p>
    <w:p w14:paraId="2BF481A4" w14:textId="77777777" w:rsidR="00711B86" w:rsidRDefault="00711B86" w:rsidP="00BA46FE">
      <w:pPr>
        <w:spacing w:line="360" w:lineRule="auto"/>
        <w:jc w:val="both"/>
        <w:rPr>
          <w:rFonts w:ascii="Times New Roman" w:hAnsi="Times New Roman" w:cs="Times New Roman"/>
          <w:sz w:val="28"/>
          <w:szCs w:val="28"/>
          <w:u w:val="single"/>
        </w:rPr>
      </w:pPr>
    </w:p>
    <w:p w14:paraId="460C36BD" w14:textId="77777777" w:rsidR="00711B86" w:rsidRDefault="00711B86" w:rsidP="00BA46FE">
      <w:pPr>
        <w:spacing w:line="360" w:lineRule="auto"/>
        <w:jc w:val="both"/>
        <w:rPr>
          <w:rFonts w:ascii="Times New Roman" w:hAnsi="Times New Roman" w:cs="Times New Roman"/>
          <w:sz w:val="28"/>
          <w:szCs w:val="28"/>
          <w:u w:val="single"/>
        </w:rPr>
      </w:pPr>
    </w:p>
    <w:p w14:paraId="64F44C71" w14:textId="77777777" w:rsidR="00711B86" w:rsidRDefault="00711B86" w:rsidP="00BA46FE">
      <w:pPr>
        <w:spacing w:line="360" w:lineRule="auto"/>
        <w:jc w:val="both"/>
        <w:rPr>
          <w:rFonts w:ascii="Times New Roman" w:hAnsi="Times New Roman" w:cs="Times New Roman"/>
          <w:sz w:val="28"/>
          <w:szCs w:val="28"/>
          <w:u w:val="single"/>
        </w:rPr>
      </w:pPr>
    </w:p>
    <w:p w14:paraId="3A05D22A" w14:textId="77777777" w:rsidR="00711B86" w:rsidRDefault="00711B86" w:rsidP="00BA46FE">
      <w:pPr>
        <w:spacing w:line="360" w:lineRule="auto"/>
        <w:jc w:val="both"/>
        <w:rPr>
          <w:rFonts w:ascii="Times New Roman" w:hAnsi="Times New Roman" w:cs="Times New Roman"/>
          <w:sz w:val="28"/>
          <w:szCs w:val="28"/>
          <w:u w:val="single"/>
        </w:rPr>
      </w:pPr>
    </w:p>
    <w:p w14:paraId="525555C9" w14:textId="77777777" w:rsidR="00711B86" w:rsidRDefault="00711B86" w:rsidP="00BA46FE">
      <w:pPr>
        <w:spacing w:line="360" w:lineRule="auto"/>
        <w:jc w:val="both"/>
        <w:rPr>
          <w:rFonts w:ascii="Times New Roman" w:hAnsi="Times New Roman" w:cs="Times New Roman"/>
          <w:sz w:val="28"/>
          <w:szCs w:val="28"/>
          <w:u w:val="single"/>
        </w:rPr>
      </w:pPr>
    </w:p>
    <w:p w14:paraId="6C93C4FC" w14:textId="77777777" w:rsidR="00711B86" w:rsidRDefault="00711B86" w:rsidP="00BA46FE">
      <w:pPr>
        <w:spacing w:line="360" w:lineRule="auto"/>
        <w:jc w:val="both"/>
        <w:rPr>
          <w:rFonts w:ascii="Times New Roman" w:hAnsi="Times New Roman" w:cs="Times New Roman"/>
          <w:sz w:val="28"/>
          <w:szCs w:val="28"/>
          <w:u w:val="single"/>
        </w:rPr>
      </w:pPr>
    </w:p>
    <w:p w14:paraId="73F4F414" w14:textId="77777777" w:rsidR="00CC56F3" w:rsidRDefault="00CC56F3" w:rsidP="00BA46FE">
      <w:pPr>
        <w:spacing w:line="360" w:lineRule="auto"/>
        <w:jc w:val="both"/>
        <w:rPr>
          <w:rFonts w:ascii="Times New Roman" w:hAnsi="Times New Roman" w:cs="Times New Roman"/>
          <w:sz w:val="28"/>
          <w:szCs w:val="28"/>
          <w:u w:val="single"/>
        </w:rPr>
      </w:pPr>
    </w:p>
    <w:p w14:paraId="64A0C31B" w14:textId="6E19EF0F" w:rsidR="00F821F2" w:rsidRPr="00031CF7" w:rsidRDefault="00F821F2" w:rsidP="00BA46FE">
      <w:pPr>
        <w:spacing w:line="360" w:lineRule="auto"/>
        <w:jc w:val="both"/>
        <w:rPr>
          <w:rFonts w:ascii="Times New Roman" w:hAnsi="Times New Roman" w:cs="Times New Roman"/>
          <w:sz w:val="28"/>
          <w:szCs w:val="28"/>
          <w:u w:val="single"/>
        </w:rPr>
      </w:pPr>
      <w:r w:rsidRPr="00031CF7">
        <w:rPr>
          <w:rFonts w:ascii="Times New Roman" w:hAnsi="Times New Roman" w:cs="Times New Roman"/>
          <w:sz w:val="28"/>
          <w:szCs w:val="28"/>
          <w:u w:val="single"/>
        </w:rPr>
        <w:lastRenderedPageBreak/>
        <w:t>2. Literature Review</w:t>
      </w:r>
    </w:p>
    <w:p w14:paraId="24BE94BB" w14:textId="2EE7EA73" w:rsidR="00F821F2" w:rsidRPr="00031CF7" w:rsidRDefault="00F821F2"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Currently in Wales </w:t>
      </w:r>
      <w:r w:rsidR="00147C80" w:rsidRPr="00031CF7">
        <w:rPr>
          <w:rFonts w:ascii="Times New Roman" w:hAnsi="Times New Roman" w:cs="Times New Roman"/>
          <w:sz w:val="24"/>
          <w:szCs w:val="24"/>
        </w:rPr>
        <w:t>there is an issue within English-medium schools and their development of Welsh (Estyn, 2018). Estyn (2018) have also outlined that</w:t>
      </w:r>
      <w:r w:rsidR="00A84D9E">
        <w:rPr>
          <w:rFonts w:ascii="Times New Roman" w:hAnsi="Times New Roman" w:cs="Times New Roman"/>
          <w:sz w:val="24"/>
          <w:szCs w:val="24"/>
        </w:rPr>
        <w:t xml:space="preserve"> </w:t>
      </w:r>
      <w:r w:rsidR="00147C80" w:rsidRPr="00031CF7">
        <w:rPr>
          <w:rFonts w:ascii="Times New Roman" w:hAnsi="Times New Roman" w:cs="Times New Roman"/>
          <w:sz w:val="24"/>
          <w:szCs w:val="24"/>
        </w:rPr>
        <w:t>children</w:t>
      </w:r>
      <w:r w:rsidR="00A84D9E">
        <w:rPr>
          <w:rFonts w:ascii="Times New Roman" w:hAnsi="Times New Roman" w:cs="Times New Roman"/>
          <w:sz w:val="24"/>
          <w:szCs w:val="24"/>
        </w:rPr>
        <w:t xml:space="preserve"> currently</w:t>
      </w:r>
      <w:r w:rsidR="00147C80" w:rsidRPr="00031CF7">
        <w:rPr>
          <w:rFonts w:ascii="Times New Roman" w:hAnsi="Times New Roman" w:cs="Times New Roman"/>
          <w:sz w:val="24"/>
          <w:szCs w:val="24"/>
        </w:rPr>
        <w:t xml:space="preserve"> are leaving Welsh stream schools with similar competencies in reading, writing and speaking in both English and Welsh. However, this is not </w:t>
      </w:r>
      <w:r w:rsidR="00E70E94" w:rsidRPr="00031CF7">
        <w:rPr>
          <w:rFonts w:ascii="Times New Roman" w:hAnsi="Times New Roman" w:cs="Times New Roman"/>
          <w:sz w:val="24"/>
          <w:szCs w:val="24"/>
        </w:rPr>
        <w:t>the case</w:t>
      </w:r>
      <w:r w:rsidR="00147C80" w:rsidRPr="00031CF7">
        <w:rPr>
          <w:rFonts w:ascii="Times New Roman" w:hAnsi="Times New Roman" w:cs="Times New Roman"/>
          <w:sz w:val="24"/>
          <w:szCs w:val="24"/>
        </w:rPr>
        <w:t xml:space="preserve"> when looking at English-medium schools</w:t>
      </w:r>
      <w:r w:rsidR="00E642DA">
        <w:rPr>
          <w:rFonts w:ascii="Times New Roman" w:hAnsi="Times New Roman" w:cs="Times New Roman"/>
          <w:sz w:val="24"/>
          <w:szCs w:val="24"/>
        </w:rPr>
        <w:t xml:space="preserve"> as </w:t>
      </w:r>
      <w:r w:rsidR="00147C80" w:rsidRPr="00031CF7">
        <w:rPr>
          <w:rFonts w:ascii="Times New Roman" w:hAnsi="Times New Roman" w:cs="Times New Roman"/>
          <w:sz w:val="24"/>
          <w:szCs w:val="24"/>
        </w:rPr>
        <w:t xml:space="preserve">very few children leave school with the same competencies in English </w:t>
      </w:r>
      <w:r w:rsidR="00A84D9E">
        <w:rPr>
          <w:rFonts w:ascii="Times New Roman" w:hAnsi="Times New Roman" w:cs="Times New Roman"/>
          <w:sz w:val="24"/>
          <w:szCs w:val="24"/>
        </w:rPr>
        <w:t>and</w:t>
      </w:r>
      <w:r w:rsidR="00147C80" w:rsidRPr="00031CF7">
        <w:rPr>
          <w:rFonts w:ascii="Times New Roman" w:hAnsi="Times New Roman" w:cs="Times New Roman"/>
          <w:sz w:val="24"/>
          <w:szCs w:val="24"/>
        </w:rPr>
        <w:t xml:space="preserve"> Welsh. </w:t>
      </w:r>
      <w:r w:rsidR="00A9635D" w:rsidRPr="00031CF7">
        <w:rPr>
          <w:rFonts w:ascii="Times New Roman" w:hAnsi="Times New Roman" w:cs="Times New Roman"/>
          <w:sz w:val="24"/>
          <w:szCs w:val="24"/>
        </w:rPr>
        <w:t xml:space="preserve">This can be viewed as one of the reasons behind the Welsh </w:t>
      </w:r>
      <w:r w:rsidR="00E642DA">
        <w:rPr>
          <w:rFonts w:ascii="Times New Roman" w:hAnsi="Times New Roman" w:cs="Times New Roman"/>
          <w:sz w:val="24"/>
          <w:szCs w:val="24"/>
        </w:rPr>
        <w:t>G</w:t>
      </w:r>
      <w:r w:rsidR="00A9635D" w:rsidRPr="00031CF7">
        <w:rPr>
          <w:rFonts w:ascii="Times New Roman" w:hAnsi="Times New Roman" w:cs="Times New Roman"/>
          <w:sz w:val="24"/>
          <w:szCs w:val="24"/>
        </w:rPr>
        <w:t>overnment</w:t>
      </w:r>
      <w:r w:rsidR="00E642DA">
        <w:rPr>
          <w:rFonts w:ascii="Times New Roman" w:hAnsi="Times New Roman" w:cs="Times New Roman"/>
          <w:sz w:val="24"/>
          <w:szCs w:val="24"/>
        </w:rPr>
        <w:t>’</w:t>
      </w:r>
      <w:r w:rsidR="00A9635D" w:rsidRPr="00031CF7">
        <w:rPr>
          <w:rFonts w:ascii="Times New Roman" w:hAnsi="Times New Roman" w:cs="Times New Roman"/>
          <w:sz w:val="24"/>
          <w:szCs w:val="24"/>
        </w:rPr>
        <w:t xml:space="preserve">s plans to abolish Welsh second language and </w:t>
      </w:r>
      <w:r w:rsidR="00A84D9E">
        <w:rPr>
          <w:rFonts w:ascii="Times New Roman" w:hAnsi="Times New Roman" w:cs="Times New Roman"/>
          <w:sz w:val="24"/>
          <w:szCs w:val="24"/>
        </w:rPr>
        <w:t>to</w:t>
      </w:r>
      <w:r w:rsidR="00A9635D" w:rsidRPr="00031CF7">
        <w:rPr>
          <w:rFonts w:ascii="Times New Roman" w:hAnsi="Times New Roman" w:cs="Times New Roman"/>
          <w:sz w:val="24"/>
          <w:szCs w:val="24"/>
        </w:rPr>
        <w:t xml:space="preserve"> teach </w:t>
      </w:r>
      <w:r w:rsidR="00ED3CBF">
        <w:rPr>
          <w:rFonts w:ascii="Times New Roman" w:hAnsi="Times New Roman" w:cs="Times New Roman"/>
          <w:sz w:val="24"/>
          <w:szCs w:val="24"/>
        </w:rPr>
        <w:t xml:space="preserve">it as Welsh language, with the embedment of Welsh throughout the curriculum, </w:t>
      </w:r>
      <w:r w:rsidR="00A9635D" w:rsidRPr="00031CF7">
        <w:rPr>
          <w:rFonts w:ascii="Times New Roman" w:hAnsi="Times New Roman" w:cs="Times New Roman"/>
          <w:sz w:val="24"/>
          <w:szCs w:val="24"/>
        </w:rPr>
        <w:t>by the time t</w:t>
      </w:r>
      <w:r w:rsidR="00A84D9E">
        <w:rPr>
          <w:rFonts w:ascii="Times New Roman" w:hAnsi="Times New Roman" w:cs="Times New Roman"/>
          <w:sz w:val="24"/>
          <w:szCs w:val="24"/>
        </w:rPr>
        <w:t>he</w:t>
      </w:r>
      <w:r w:rsidR="00A9635D" w:rsidRPr="00031CF7">
        <w:rPr>
          <w:rFonts w:ascii="Times New Roman" w:hAnsi="Times New Roman" w:cs="Times New Roman"/>
          <w:sz w:val="24"/>
          <w:szCs w:val="24"/>
        </w:rPr>
        <w:t xml:space="preserve"> new curriculum </w:t>
      </w:r>
      <w:r w:rsidR="00BB6FE7" w:rsidRPr="009A7EA8">
        <w:rPr>
          <w:rFonts w:ascii="Times New Roman" w:hAnsi="Times New Roman" w:cs="Times New Roman"/>
          <w:sz w:val="24"/>
          <w:szCs w:val="24"/>
        </w:rPr>
        <w:t>planned t</w:t>
      </w:r>
      <w:r w:rsidR="009A7EA8">
        <w:rPr>
          <w:rFonts w:ascii="Times New Roman" w:hAnsi="Times New Roman" w:cs="Times New Roman"/>
          <w:sz w:val="24"/>
          <w:szCs w:val="24"/>
        </w:rPr>
        <w:t>o</w:t>
      </w:r>
      <w:r w:rsidR="00BB6FE7" w:rsidRPr="009A7EA8">
        <w:rPr>
          <w:rFonts w:ascii="Times New Roman" w:hAnsi="Times New Roman" w:cs="Times New Roman"/>
          <w:sz w:val="24"/>
          <w:szCs w:val="24"/>
        </w:rPr>
        <w:t xml:space="preserve"> </w:t>
      </w:r>
      <w:r w:rsidR="00A9635D" w:rsidRPr="00031CF7">
        <w:rPr>
          <w:rFonts w:ascii="Times New Roman" w:hAnsi="Times New Roman" w:cs="Times New Roman"/>
          <w:sz w:val="24"/>
          <w:szCs w:val="24"/>
        </w:rPr>
        <w:t xml:space="preserve">take place in 2022. Arguably, this </w:t>
      </w:r>
      <w:r w:rsidR="00A84D9E">
        <w:rPr>
          <w:rFonts w:ascii="Times New Roman" w:hAnsi="Times New Roman" w:cs="Times New Roman"/>
          <w:sz w:val="24"/>
          <w:szCs w:val="24"/>
        </w:rPr>
        <w:t xml:space="preserve">could </w:t>
      </w:r>
      <w:r w:rsidR="00965F94" w:rsidRPr="00031CF7">
        <w:rPr>
          <w:rFonts w:ascii="Times New Roman" w:hAnsi="Times New Roman" w:cs="Times New Roman"/>
          <w:sz w:val="24"/>
          <w:szCs w:val="24"/>
        </w:rPr>
        <w:t>be</w:t>
      </w:r>
      <w:r w:rsidR="00A9635D" w:rsidRPr="00031CF7">
        <w:rPr>
          <w:rFonts w:ascii="Times New Roman" w:hAnsi="Times New Roman" w:cs="Times New Roman"/>
          <w:sz w:val="24"/>
          <w:szCs w:val="24"/>
        </w:rPr>
        <w:t xml:space="preserve"> a disadvantage to children who are currently in the school system</w:t>
      </w:r>
      <w:r w:rsidR="00965F94" w:rsidRPr="00031CF7">
        <w:rPr>
          <w:rFonts w:ascii="Times New Roman" w:hAnsi="Times New Roman" w:cs="Times New Roman"/>
          <w:sz w:val="24"/>
          <w:szCs w:val="24"/>
        </w:rPr>
        <w:t xml:space="preserve"> in Wales</w:t>
      </w:r>
      <w:r w:rsidR="00A9635D" w:rsidRPr="00031CF7">
        <w:rPr>
          <w:rFonts w:ascii="Times New Roman" w:hAnsi="Times New Roman" w:cs="Times New Roman"/>
          <w:sz w:val="24"/>
          <w:szCs w:val="24"/>
        </w:rPr>
        <w:t xml:space="preserve"> and will be part of this change, pupils who are</w:t>
      </w:r>
      <w:r w:rsidR="00965F94" w:rsidRPr="00031CF7">
        <w:rPr>
          <w:rFonts w:ascii="Times New Roman" w:hAnsi="Times New Roman" w:cs="Times New Roman"/>
          <w:sz w:val="24"/>
          <w:szCs w:val="24"/>
        </w:rPr>
        <w:t xml:space="preserve"> not</w:t>
      </w:r>
      <w:r w:rsidR="00A9635D" w:rsidRPr="00031CF7">
        <w:rPr>
          <w:rFonts w:ascii="Times New Roman" w:hAnsi="Times New Roman" w:cs="Times New Roman"/>
          <w:sz w:val="24"/>
          <w:szCs w:val="24"/>
        </w:rPr>
        <w:t xml:space="preserve"> natural welsh speakers may be at a disadvantage by the introduction of a Welsh qualification that may be beyond their </w:t>
      </w:r>
      <w:r w:rsidR="00A84D9E">
        <w:rPr>
          <w:rFonts w:ascii="Times New Roman" w:hAnsi="Times New Roman" w:cs="Times New Roman"/>
          <w:sz w:val="24"/>
          <w:szCs w:val="24"/>
        </w:rPr>
        <w:t>potential</w:t>
      </w:r>
      <w:r w:rsidR="00A9635D" w:rsidRPr="00031CF7">
        <w:rPr>
          <w:rFonts w:ascii="Times New Roman" w:hAnsi="Times New Roman" w:cs="Times New Roman"/>
          <w:sz w:val="24"/>
          <w:szCs w:val="24"/>
        </w:rPr>
        <w:t xml:space="preserve"> (</w:t>
      </w:r>
      <w:proofErr w:type="spellStart"/>
      <w:r w:rsidR="00A9635D" w:rsidRPr="00031CF7">
        <w:rPr>
          <w:rFonts w:ascii="Times New Roman" w:hAnsi="Times New Roman" w:cs="Times New Roman"/>
          <w:sz w:val="24"/>
          <w:szCs w:val="24"/>
        </w:rPr>
        <w:t>Wi</w:t>
      </w:r>
      <w:r w:rsidR="00B60236" w:rsidRPr="00031CF7">
        <w:rPr>
          <w:rFonts w:ascii="Times New Roman" w:hAnsi="Times New Roman" w:cs="Times New Roman"/>
          <w:sz w:val="24"/>
          <w:szCs w:val="24"/>
        </w:rPr>
        <w:t>ght</w:t>
      </w:r>
      <w:r w:rsidR="00A9635D" w:rsidRPr="00031CF7">
        <w:rPr>
          <w:rFonts w:ascii="Times New Roman" w:hAnsi="Times New Roman" w:cs="Times New Roman"/>
          <w:sz w:val="24"/>
          <w:szCs w:val="24"/>
        </w:rPr>
        <w:t>wick</w:t>
      </w:r>
      <w:proofErr w:type="spellEnd"/>
      <w:r w:rsidR="00A9635D" w:rsidRPr="00031CF7">
        <w:rPr>
          <w:rFonts w:ascii="Times New Roman" w:hAnsi="Times New Roman" w:cs="Times New Roman"/>
          <w:sz w:val="24"/>
          <w:szCs w:val="24"/>
        </w:rPr>
        <w:t>, 2019</w:t>
      </w:r>
      <w:r w:rsidR="00965F94" w:rsidRPr="00031CF7">
        <w:rPr>
          <w:rFonts w:ascii="Times New Roman" w:hAnsi="Times New Roman" w:cs="Times New Roman"/>
          <w:sz w:val="24"/>
          <w:szCs w:val="24"/>
        </w:rPr>
        <w:t>).</w:t>
      </w:r>
    </w:p>
    <w:p w14:paraId="066398B8" w14:textId="34F64690" w:rsidR="008E415B" w:rsidRPr="00031CF7" w:rsidRDefault="008E415B"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When discussing teacher confidence in teaching Welsh not just as a second language but with the </w:t>
      </w:r>
      <w:r w:rsidR="00B724D0" w:rsidRPr="00031CF7">
        <w:rPr>
          <w:rFonts w:ascii="Times New Roman" w:hAnsi="Times New Roman" w:cs="Times New Roman"/>
          <w:sz w:val="24"/>
          <w:szCs w:val="24"/>
        </w:rPr>
        <w:t>incumbent</w:t>
      </w:r>
      <w:r w:rsidRPr="00031CF7">
        <w:rPr>
          <w:rFonts w:ascii="Times New Roman" w:hAnsi="Times New Roman" w:cs="Times New Roman"/>
          <w:sz w:val="24"/>
          <w:szCs w:val="24"/>
        </w:rPr>
        <w:t xml:space="preserve"> first language</w:t>
      </w:r>
      <w:r w:rsidR="00B724D0" w:rsidRPr="00031CF7">
        <w:rPr>
          <w:rFonts w:ascii="Times New Roman" w:hAnsi="Times New Roman" w:cs="Times New Roman"/>
          <w:sz w:val="24"/>
          <w:szCs w:val="24"/>
        </w:rPr>
        <w:t xml:space="preserve"> imminent within all English-medium schools, there are views to suggest </w:t>
      </w:r>
      <w:r w:rsidR="00E642DA">
        <w:rPr>
          <w:rFonts w:ascii="Times New Roman" w:hAnsi="Times New Roman" w:cs="Times New Roman"/>
          <w:sz w:val="24"/>
          <w:szCs w:val="24"/>
        </w:rPr>
        <w:t xml:space="preserve">that </w:t>
      </w:r>
      <w:r w:rsidR="00B724D0" w:rsidRPr="00031CF7">
        <w:rPr>
          <w:rFonts w:ascii="Times New Roman" w:hAnsi="Times New Roman" w:cs="Times New Roman"/>
          <w:sz w:val="24"/>
          <w:szCs w:val="24"/>
        </w:rPr>
        <w:t>there are</w:t>
      </w:r>
      <w:r w:rsidR="00BB6FE7">
        <w:rPr>
          <w:rFonts w:ascii="Times New Roman" w:hAnsi="Times New Roman" w:cs="Times New Roman"/>
          <w:sz w:val="24"/>
          <w:szCs w:val="24"/>
        </w:rPr>
        <w:t xml:space="preserve"> </w:t>
      </w:r>
      <w:r w:rsidR="00BB6FE7" w:rsidRPr="009A7EA8">
        <w:rPr>
          <w:rFonts w:ascii="Times New Roman" w:hAnsi="Times New Roman" w:cs="Times New Roman"/>
          <w:sz w:val="24"/>
          <w:szCs w:val="24"/>
        </w:rPr>
        <w:t>insufficient</w:t>
      </w:r>
      <w:r w:rsidR="00B724D0" w:rsidRPr="009A7EA8">
        <w:rPr>
          <w:rFonts w:ascii="Times New Roman" w:hAnsi="Times New Roman" w:cs="Times New Roman"/>
          <w:sz w:val="24"/>
          <w:szCs w:val="24"/>
        </w:rPr>
        <w:t xml:space="preserve"> </w:t>
      </w:r>
      <w:r w:rsidR="00B724D0" w:rsidRPr="00031CF7">
        <w:rPr>
          <w:rFonts w:ascii="Times New Roman" w:hAnsi="Times New Roman" w:cs="Times New Roman"/>
          <w:sz w:val="24"/>
          <w:szCs w:val="24"/>
        </w:rPr>
        <w:t>teachers with the confidence and the capabilities to fulfil this within Wales. As the table below shows</w:t>
      </w:r>
      <w:r w:rsidR="00A84D9E">
        <w:rPr>
          <w:rFonts w:ascii="Times New Roman" w:hAnsi="Times New Roman" w:cs="Times New Roman"/>
          <w:sz w:val="24"/>
          <w:szCs w:val="24"/>
        </w:rPr>
        <w:t>;</w:t>
      </w:r>
      <w:r w:rsidR="00B724D0" w:rsidRPr="00031CF7">
        <w:rPr>
          <w:rFonts w:ascii="Times New Roman" w:hAnsi="Times New Roman" w:cs="Times New Roman"/>
          <w:sz w:val="24"/>
          <w:szCs w:val="24"/>
        </w:rPr>
        <w:t xml:space="preserve"> </w:t>
      </w:r>
    </w:p>
    <w:p w14:paraId="2314EB94" w14:textId="4AEC674D" w:rsidR="00B724D0" w:rsidRPr="00031CF7" w:rsidRDefault="00B724D0" w:rsidP="00BA46FE">
      <w:pPr>
        <w:spacing w:line="360" w:lineRule="auto"/>
        <w:jc w:val="both"/>
        <w:rPr>
          <w:rFonts w:ascii="Times New Roman" w:hAnsi="Times New Roman" w:cs="Times New Roman"/>
          <w:sz w:val="24"/>
          <w:szCs w:val="24"/>
        </w:rPr>
      </w:pPr>
      <w:r w:rsidRPr="00031CF7">
        <w:rPr>
          <w:rFonts w:ascii="Times New Roman" w:hAnsi="Times New Roman" w:cs="Times New Roman"/>
          <w:noProof/>
        </w:rPr>
        <w:drawing>
          <wp:inline distT="0" distB="0" distL="0" distR="0" wp14:anchorId="083144AC" wp14:editId="7157A89C">
            <wp:extent cx="5731510" cy="20624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062480"/>
                    </a:xfrm>
                    <a:prstGeom prst="rect">
                      <a:avLst/>
                    </a:prstGeom>
                    <a:noFill/>
                    <a:ln>
                      <a:noFill/>
                    </a:ln>
                  </pic:spPr>
                </pic:pic>
              </a:graphicData>
            </a:graphic>
          </wp:inline>
        </w:drawing>
      </w:r>
    </w:p>
    <w:p w14:paraId="6A43CDE9" w14:textId="5D14996A" w:rsidR="00B724D0" w:rsidRPr="00031CF7" w:rsidRDefault="00B724D0"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Source - </w:t>
      </w:r>
      <w:hyperlink r:id="rId8" w:history="1">
        <w:r w:rsidRPr="00031CF7">
          <w:rPr>
            <w:rStyle w:val="Hyperlink"/>
            <w:rFonts w:ascii="Times New Roman" w:hAnsi="Times New Roman" w:cs="Times New Roman"/>
            <w:sz w:val="24"/>
            <w:szCs w:val="24"/>
          </w:rPr>
          <w:t>https://www.iwa.wales/click/2013/04/not-enough-welsh-speaking-teachers/</w:t>
        </w:r>
      </w:hyperlink>
      <w:r w:rsidR="00A84D9E">
        <w:rPr>
          <w:rStyle w:val="Hyperlink"/>
          <w:rFonts w:ascii="Times New Roman" w:hAnsi="Times New Roman" w:cs="Times New Roman"/>
          <w:sz w:val="24"/>
          <w:szCs w:val="24"/>
        </w:rPr>
        <w:t xml:space="preserve"> (2013)</w:t>
      </w:r>
    </w:p>
    <w:p w14:paraId="0096D97A" w14:textId="7E8EE79D" w:rsidR="00B724D0" w:rsidRPr="00031CF7" w:rsidRDefault="00B724D0"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Although, these figures show </w:t>
      </w:r>
      <w:r w:rsidR="00B60236" w:rsidRPr="00031CF7">
        <w:rPr>
          <w:rFonts w:ascii="Times New Roman" w:hAnsi="Times New Roman" w:cs="Times New Roman"/>
          <w:sz w:val="24"/>
          <w:szCs w:val="24"/>
        </w:rPr>
        <w:t xml:space="preserve">that </w:t>
      </w:r>
      <w:r w:rsidRPr="00031CF7">
        <w:rPr>
          <w:rFonts w:ascii="Times New Roman" w:hAnsi="Times New Roman" w:cs="Times New Roman"/>
          <w:sz w:val="24"/>
          <w:szCs w:val="24"/>
        </w:rPr>
        <w:t xml:space="preserve">there </w:t>
      </w:r>
      <w:r w:rsidR="00A84D9E">
        <w:rPr>
          <w:rFonts w:ascii="Times New Roman" w:hAnsi="Times New Roman" w:cs="Times New Roman"/>
          <w:sz w:val="24"/>
          <w:szCs w:val="24"/>
        </w:rPr>
        <w:t xml:space="preserve">are </w:t>
      </w:r>
      <w:r w:rsidRPr="00031CF7">
        <w:rPr>
          <w:rFonts w:ascii="Times New Roman" w:hAnsi="Times New Roman" w:cs="Times New Roman"/>
          <w:sz w:val="24"/>
          <w:szCs w:val="24"/>
        </w:rPr>
        <w:t>currently</w:t>
      </w:r>
      <w:r w:rsidR="00B60236" w:rsidRPr="00031CF7">
        <w:rPr>
          <w:rFonts w:ascii="Times New Roman" w:hAnsi="Times New Roman" w:cs="Times New Roman"/>
          <w:sz w:val="24"/>
          <w:szCs w:val="24"/>
        </w:rPr>
        <w:t xml:space="preserve"> </w:t>
      </w:r>
      <w:r w:rsidR="00BB6FE7" w:rsidRPr="009A7EA8">
        <w:rPr>
          <w:rFonts w:ascii="Times New Roman" w:hAnsi="Times New Roman" w:cs="Times New Roman"/>
          <w:sz w:val="24"/>
          <w:szCs w:val="24"/>
        </w:rPr>
        <w:t>insufficient</w:t>
      </w:r>
      <w:r w:rsidRPr="009A7EA8">
        <w:rPr>
          <w:rFonts w:ascii="Times New Roman" w:hAnsi="Times New Roman" w:cs="Times New Roman"/>
          <w:sz w:val="24"/>
          <w:szCs w:val="24"/>
        </w:rPr>
        <w:t xml:space="preserve"> </w:t>
      </w:r>
      <w:r w:rsidRPr="00031CF7">
        <w:rPr>
          <w:rFonts w:ascii="Times New Roman" w:hAnsi="Times New Roman" w:cs="Times New Roman"/>
          <w:sz w:val="24"/>
          <w:szCs w:val="24"/>
        </w:rPr>
        <w:t>teachers who are confident in delivering Welsh language within our schools, there are views to suggest that there is currently</w:t>
      </w:r>
      <w:r w:rsidR="00A84D9E">
        <w:rPr>
          <w:rFonts w:ascii="Times New Roman" w:hAnsi="Times New Roman" w:cs="Times New Roman"/>
          <w:sz w:val="24"/>
          <w:szCs w:val="24"/>
        </w:rPr>
        <w:t xml:space="preserve"> </w:t>
      </w:r>
      <w:r w:rsidR="00BC2CD2" w:rsidRPr="009A7EA8">
        <w:rPr>
          <w:rFonts w:ascii="Times New Roman" w:hAnsi="Times New Roman" w:cs="Times New Roman"/>
          <w:sz w:val="24"/>
          <w:szCs w:val="24"/>
        </w:rPr>
        <w:t>inadequate</w:t>
      </w:r>
      <w:r w:rsidR="00BB6FE7" w:rsidRPr="009A7EA8">
        <w:rPr>
          <w:rFonts w:ascii="Times New Roman" w:hAnsi="Times New Roman" w:cs="Times New Roman"/>
          <w:sz w:val="24"/>
          <w:szCs w:val="24"/>
        </w:rPr>
        <w:t xml:space="preserve"> </w:t>
      </w:r>
      <w:r w:rsidRPr="00031CF7">
        <w:rPr>
          <w:rFonts w:ascii="Times New Roman" w:hAnsi="Times New Roman" w:cs="Times New Roman"/>
          <w:sz w:val="24"/>
          <w:szCs w:val="24"/>
        </w:rPr>
        <w:t xml:space="preserve">work being done by </w:t>
      </w:r>
      <w:r w:rsidR="00B60236" w:rsidRPr="00031CF7">
        <w:rPr>
          <w:rFonts w:ascii="Times New Roman" w:hAnsi="Times New Roman" w:cs="Times New Roman"/>
          <w:sz w:val="24"/>
          <w:szCs w:val="24"/>
        </w:rPr>
        <w:t>the Welsh</w:t>
      </w:r>
      <w:r w:rsidRPr="00031CF7">
        <w:rPr>
          <w:rFonts w:ascii="Times New Roman" w:hAnsi="Times New Roman" w:cs="Times New Roman"/>
          <w:sz w:val="24"/>
          <w:szCs w:val="24"/>
        </w:rPr>
        <w:t xml:space="preserve"> </w:t>
      </w:r>
      <w:r w:rsidR="00E642DA">
        <w:rPr>
          <w:rFonts w:ascii="Times New Roman" w:hAnsi="Times New Roman" w:cs="Times New Roman"/>
          <w:sz w:val="24"/>
          <w:szCs w:val="24"/>
        </w:rPr>
        <w:t>G</w:t>
      </w:r>
      <w:r w:rsidRPr="00031CF7">
        <w:rPr>
          <w:rFonts w:ascii="Times New Roman" w:hAnsi="Times New Roman" w:cs="Times New Roman"/>
          <w:sz w:val="24"/>
          <w:szCs w:val="24"/>
        </w:rPr>
        <w:t>overnment to reach the targets set by themselves (</w:t>
      </w:r>
      <w:proofErr w:type="spellStart"/>
      <w:r w:rsidRPr="00031CF7">
        <w:rPr>
          <w:rFonts w:ascii="Times New Roman" w:hAnsi="Times New Roman" w:cs="Times New Roman"/>
          <w:sz w:val="24"/>
          <w:szCs w:val="24"/>
        </w:rPr>
        <w:t>Hagget</w:t>
      </w:r>
      <w:proofErr w:type="spellEnd"/>
      <w:r w:rsidRPr="00031CF7">
        <w:rPr>
          <w:rFonts w:ascii="Times New Roman" w:hAnsi="Times New Roman" w:cs="Times New Roman"/>
          <w:sz w:val="24"/>
          <w:szCs w:val="24"/>
        </w:rPr>
        <w:t xml:space="preserve">, 2013 &amp; </w:t>
      </w:r>
      <w:proofErr w:type="spellStart"/>
      <w:r w:rsidRPr="00031CF7">
        <w:rPr>
          <w:rFonts w:ascii="Times New Roman" w:hAnsi="Times New Roman" w:cs="Times New Roman"/>
          <w:sz w:val="24"/>
          <w:szCs w:val="24"/>
        </w:rPr>
        <w:t>Wightwick</w:t>
      </w:r>
      <w:proofErr w:type="spellEnd"/>
      <w:r w:rsidRPr="00031CF7">
        <w:rPr>
          <w:rFonts w:ascii="Times New Roman" w:hAnsi="Times New Roman" w:cs="Times New Roman"/>
          <w:sz w:val="24"/>
          <w:szCs w:val="24"/>
        </w:rPr>
        <w:t>, 2019)</w:t>
      </w:r>
      <w:r w:rsidR="00B60236" w:rsidRPr="00031CF7">
        <w:rPr>
          <w:rFonts w:ascii="Times New Roman" w:hAnsi="Times New Roman" w:cs="Times New Roman"/>
          <w:sz w:val="24"/>
          <w:szCs w:val="24"/>
        </w:rPr>
        <w:t>. Ensuring newly</w:t>
      </w:r>
      <w:r w:rsidR="00E642DA">
        <w:rPr>
          <w:rFonts w:ascii="Times New Roman" w:hAnsi="Times New Roman" w:cs="Times New Roman"/>
          <w:sz w:val="24"/>
          <w:szCs w:val="24"/>
        </w:rPr>
        <w:t>-</w:t>
      </w:r>
      <w:r w:rsidR="00B60236" w:rsidRPr="00031CF7">
        <w:rPr>
          <w:rFonts w:ascii="Times New Roman" w:hAnsi="Times New Roman" w:cs="Times New Roman"/>
          <w:sz w:val="24"/>
          <w:szCs w:val="24"/>
        </w:rPr>
        <w:t>qualified teachers and teachers who are currently in posts are equipped to teach Welsh needs to be at</w:t>
      </w:r>
      <w:r w:rsidR="0018351C">
        <w:rPr>
          <w:rFonts w:ascii="Times New Roman" w:hAnsi="Times New Roman" w:cs="Times New Roman"/>
          <w:sz w:val="24"/>
          <w:szCs w:val="24"/>
        </w:rPr>
        <w:t xml:space="preserve"> the</w:t>
      </w:r>
      <w:r w:rsidR="00B60236" w:rsidRPr="00031CF7">
        <w:rPr>
          <w:rFonts w:ascii="Times New Roman" w:hAnsi="Times New Roman" w:cs="Times New Roman"/>
          <w:sz w:val="24"/>
          <w:szCs w:val="24"/>
        </w:rPr>
        <w:t xml:space="preserve"> forefront </w:t>
      </w:r>
      <w:r w:rsidR="0018351C">
        <w:rPr>
          <w:rFonts w:ascii="Times New Roman" w:hAnsi="Times New Roman" w:cs="Times New Roman"/>
          <w:sz w:val="24"/>
          <w:szCs w:val="24"/>
        </w:rPr>
        <w:t>o</w:t>
      </w:r>
      <w:r w:rsidR="00B60236" w:rsidRPr="00031CF7">
        <w:rPr>
          <w:rFonts w:ascii="Times New Roman" w:hAnsi="Times New Roman" w:cs="Times New Roman"/>
          <w:sz w:val="24"/>
          <w:szCs w:val="24"/>
        </w:rPr>
        <w:t xml:space="preserve">f </w:t>
      </w:r>
      <w:r w:rsidR="0018351C">
        <w:rPr>
          <w:rFonts w:ascii="Times New Roman" w:hAnsi="Times New Roman" w:cs="Times New Roman"/>
          <w:sz w:val="24"/>
          <w:szCs w:val="24"/>
        </w:rPr>
        <w:t xml:space="preserve">the </w:t>
      </w:r>
      <w:r w:rsidR="00B60236" w:rsidRPr="00031CF7">
        <w:rPr>
          <w:rFonts w:ascii="Times New Roman" w:hAnsi="Times New Roman" w:cs="Times New Roman"/>
          <w:sz w:val="24"/>
          <w:szCs w:val="24"/>
        </w:rPr>
        <w:t xml:space="preserve">Welsh </w:t>
      </w:r>
      <w:r w:rsidR="0018351C">
        <w:rPr>
          <w:rFonts w:ascii="Times New Roman" w:hAnsi="Times New Roman" w:cs="Times New Roman"/>
          <w:sz w:val="24"/>
          <w:szCs w:val="24"/>
        </w:rPr>
        <w:t>G</w:t>
      </w:r>
      <w:r w:rsidR="00B60236" w:rsidRPr="00031CF7">
        <w:rPr>
          <w:rFonts w:ascii="Times New Roman" w:hAnsi="Times New Roman" w:cs="Times New Roman"/>
          <w:sz w:val="24"/>
          <w:szCs w:val="24"/>
        </w:rPr>
        <w:t>overnment if their targets are to be met.</w:t>
      </w:r>
    </w:p>
    <w:p w14:paraId="73B7C513" w14:textId="50A5D9EF" w:rsidR="00B60236" w:rsidRPr="00031CF7" w:rsidRDefault="00B60236" w:rsidP="00BA46FE">
      <w:pPr>
        <w:spacing w:line="360" w:lineRule="auto"/>
        <w:jc w:val="both"/>
        <w:rPr>
          <w:rFonts w:ascii="Times New Roman" w:hAnsi="Times New Roman" w:cs="Times New Roman"/>
          <w:sz w:val="24"/>
          <w:szCs w:val="24"/>
          <w:u w:val="single"/>
        </w:rPr>
      </w:pPr>
      <w:r w:rsidRPr="00031CF7">
        <w:rPr>
          <w:rFonts w:ascii="Times New Roman" w:hAnsi="Times New Roman" w:cs="Times New Roman"/>
          <w:sz w:val="24"/>
          <w:szCs w:val="24"/>
          <w:u w:val="single"/>
        </w:rPr>
        <w:lastRenderedPageBreak/>
        <w:t>2.1 Importance of Welsh language development</w:t>
      </w:r>
    </w:p>
    <w:p w14:paraId="05A69672" w14:textId="74C700BC" w:rsidR="00B60236" w:rsidRPr="00031CF7" w:rsidRDefault="00B60236"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Smith (2016) suggests that 64.5% of children view Welsh language development as an important step within their learning. </w:t>
      </w:r>
      <w:r w:rsidR="004806A8" w:rsidRPr="00031CF7">
        <w:rPr>
          <w:rFonts w:ascii="Times New Roman" w:hAnsi="Times New Roman" w:cs="Times New Roman"/>
          <w:sz w:val="24"/>
          <w:szCs w:val="24"/>
        </w:rPr>
        <w:t>Furthermore</w:t>
      </w:r>
      <w:r w:rsidRPr="00031CF7">
        <w:rPr>
          <w:rFonts w:ascii="Times New Roman" w:hAnsi="Times New Roman" w:cs="Times New Roman"/>
          <w:sz w:val="24"/>
          <w:szCs w:val="24"/>
        </w:rPr>
        <w:t>, Smiths (2016) research suggests that a large majority of children view learning Welsh language as ‘a level of distinction to the Welsh identity and that they enjoyed that dimension of their Welsh identity.’</w:t>
      </w:r>
      <w:r w:rsidR="004806A8" w:rsidRPr="00031CF7">
        <w:rPr>
          <w:rFonts w:ascii="Times New Roman" w:hAnsi="Times New Roman" w:cs="Times New Roman"/>
          <w:sz w:val="24"/>
          <w:szCs w:val="24"/>
        </w:rPr>
        <w:t xml:space="preserve"> </w:t>
      </w:r>
      <w:r w:rsidRPr="00031CF7">
        <w:rPr>
          <w:rFonts w:ascii="Times New Roman" w:hAnsi="Times New Roman" w:cs="Times New Roman"/>
          <w:sz w:val="24"/>
          <w:szCs w:val="24"/>
        </w:rPr>
        <w:t>Smith</w:t>
      </w:r>
      <w:r w:rsidR="004806A8" w:rsidRPr="00031CF7">
        <w:rPr>
          <w:rFonts w:ascii="Times New Roman" w:hAnsi="Times New Roman" w:cs="Times New Roman"/>
          <w:sz w:val="24"/>
          <w:szCs w:val="24"/>
        </w:rPr>
        <w:t xml:space="preserve"> (2016).</w:t>
      </w:r>
    </w:p>
    <w:p w14:paraId="2853C108" w14:textId="4617B38F" w:rsidR="004806A8" w:rsidRPr="00031CF7" w:rsidRDefault="0018351C" w:rsidP="00BA46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806A8" w:rsidRPr="00031CF7">
        <w:rPr>
          <w:rFonts w:ascii="Times New Roman" w:hAnsi="Times New Roman" w:cs="Times New Roman"/>
          <w:sz w:val="24"/>
          <w:szCs w:val="24"/>
        </w:rPr>
        <w:t xml:space="preserve">Welsh language is a very old language that holds strong significance to the culture and history of Wales, by enabling children to learn the language of their country will </w:t>
      </w:r>
      <w:r w:rsidR="00BC2CD2" w:rsidRPr="009A7EA8">
        <w:rPr>
          <w:rFonts w:ascii="Times New Roman" w:hAnsi="Times New Roman" w:cs="Times New Roman"/>
          <w:sz w:val="24"/>
          <w:szCs w:val="24"/>
        </w:rPr>
        <w:t xml:space="preserve">also </w:t>
      </w:r>
      <w:r w:rsidR="004806A8" w:rsidRPr="009A7EA8">
        <w:rPr>
          <w:rFonts w:ascii="Times New Roman" w:hAnsi="Times New Roman" w:cs="Times New Roman"/>
          <w:sz w:val="24"/>
          <w:szCs w:val="24"/>
        </w:rPr>
        <w:t xml:space="preserve">allow </w:t>
      </w:r>
      <w:r w:rsidR="004806A8" w:rsidRPr="00031CF7">
        <w:rPr>
          <w:rFonts w:ascii="Times New Roman" w:hAnsi="Times New Roman" w:cs="Times New Roman"/>
          <w:sz w:val="24"/>
          <w:szCs w:val="24"/>
        </w:rPr>
        <w:t xml:space="preserve">them to develop a sense of ownership and loyalty to their country and that heritage (Powell, 2011 &amp; </w:t>
      </w:r>
      <w:proofErr w:type="spellStart"/>
      <w:r w:rsidR="004806A8" w:rsidRPr="00031CF7">
        <w:rPr>
          <w:rFonts w:ascii="Times New Roman" w:hAnsi="Times New Roman" w:cs="Times New Roman"/>
          <w:sz w:val="24"/>
          <w:szCs w:val="24"/>
        </w:rPr>
        <w:t>Scaglia</w:t>
      </w:r>
      <w:proofErr w:type="spellEnd"/>
      <w:r w:rsidR="004806A8" w:rsidRPr="00031CF7">
        <w:rPr>
          <w:rFonts w:ascii="Times New Roman" w:hAnsi="Times New Roman" w:cs="Times New Roman"/>
          <w:sz w:val="24"/>
          <w:szCs w:val="24"/>
        </w:rPr>
        <w:t>, 2012). Using the language and delving within the history of the language</w:t>
      </w:r>
      <w:r w:rsidR="0051139F" w:rsidRPr="00031CF7">
        <w:rPr>
          <w:rFonts w:ascii="Times New Roman" w:hAnsi="Times New Roman" w:cs="Times New Roman"/>
          <w:sz w:val="24"/>
          <w:szCs w:val="24"/>
        </w:rPr>
        <w:t xml:space="preserve"> can</w:t>
      </w:r>
      <w:r w:rsidR="004806A8" w:rsidRPr="00031CF7">
        <w:rPr>
          <w:rFonts w:ascii="Times New Roman" w:hAnsi="Times New Roman" w:cs="Times New Roman"/>
          <w:sz w:val="24"/>
          <w:szCs w:val="24"/>
        </w:rPr>
        <w:t xml:space="preserve"> also help children develop their historical skills in a cross-curricular approach</w:t>
      </w:r>
      <w:r w:rsidR="000848E9">
        <w:rPr>
          <w:rFonts w:ascii="Times New Roman" w:hAnsi="Times New Roman" w:cs="Times New Roman"/>
          <w:sz w:val="24"/>
          <w:szCs w:val="24"/>
        </w:rPr>
        <w:t>,</w:t>
      </w:r>
      <w:r w:rsidR="004806A8" w:rsidRPr="00031CF7">
        <w:rPr>
          <w:rFonts w:ascii="Times New Roman" w:hAnsi="Times New Roman" w:cs="Times New Roman"/>
          <w:sz w:val="24"/>
          <w:szCs w:val="24"/>
        </w:rPr>
        <w:t xml:space="preserve"> an area in which the new curriculum (Donaldson, 2015) will help flourish. </w:t>
      </w:r>
    </w:p>
    <w:p w14:paraId="466B120F" w14:textId="3FE27056" w:rsidR="00C06503" w:rsidRPr="00031CF7" w:rsidRDefault="00C06503" w:rsidP="00BA46FE">
      <w:pPr>
        <w:spacing w:line="360" w:lineRule="auto"/>
        <w:jc w:val="both"/>
        <w:rPr>
          <w:rFonts w:ascii="Times New Roman" w:hAnsi="Times New Roman" w:cs="Times New Roman"/>
          <w:sz w:val="24"/>
          <w:szCs w:val="24"/>
          <w:u w:val="single"/>
        </w:rPr>
      </w:pPr>
      <w:r w:rsidRPr="00031CF7">
        <w:rPr>
          <w:rFonts w:ascii="Times New Roman" w:hAnsi="Times New Roman" w:cs="Times New Roman"/>
          <w:sz w:val="24"/>
          <w:szCs w:val="24"/>
          <w:u w:val="single"/>
        </w:rPr>
        <w:t>2.2 Bilingualism</w:t>
      </w:r>
    </w:p>
    <w:p w14:paraId="6CFC66EF" w14:textId="4D677ADF" w:rsidR="00C06503" w:rsidRPr="00031CF7" w:rsidRDefault="00C06503"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Being bilingual can have a profound effect on learning, Marian and Shook (2012) discuss that being bilingual can have</w:t>
      </w:r>
      <w:r w:rsidR="000848E9">
        <w:rPr>
          <w:rFonts w:ascii="Times New Roman" w:hAnsi="Times New Roman" w:cs="Times New Roman"/>
          <w:sz w:val="24"/>
          <w:szCs w:val="24"/>
        </w:rPr>
        <w:t xml:space="preserve"> many </w:t>
      </w:r>
      <w:r w:rsidRPr="00031CF7">
        <w:rPr>
          <w:rFonts w:ascii="Times New Roman" w:hAnsi="Times New Roman" w:cs="Times New Roman"/>
          <w:sz w:val="24"/>
          <w:szCs w:val="24"/>
        </w:rPr>
        <w:t>positive effects on children’s sensory and cognitive processing. Furthermore, they suggest that being bilingual at a very young age can have</w:t>
      </w:r>
      <w:r w:rsidR="000848E9">
        <w:rPr>
          <w:rFonts w:ascii="Times New Roman" w:hAnsi="Times New Roman" w:cs="Times New Roman"/>
          <w:sz w:val="24"/>
          <w:szCs w:val="24"/>
        </w:rPr>
        <w:t xml:space="preserve"> several</w:t>
      </w:r>
      <w:r w:rsidRPr="00031CF7">
        <w:rPr>
          <w:rFonts w:ascii="Times New Roman" w:hAnsi="Times New Roman" w:cs="Times New Roman"/>
          <w:sz w:val="24"/>
          <w:szCs w:val="24"/>
        </w:rPr>
        <w:t xml:space="preserve"> positive effects on children’s </w:t>
      </w:r>
      <w:r w:rsidR="000848E9" w:rsidRPr="00031CF7">
        <w:rPr>
          <w:rFonts w:ascii="Times New Roman" w:hAnsi="Times New Roman" w:cs="Times New Roman"/>
          <w:sz w:val="24"/>
          <w:szCs w:val="24"/>
        </w:rPr>
        <w:t>wellbeing</w:t>
      </w:r>
      <w:r w:rsidR="000848E9">
        <w:rPr>
          <w:rFonts w:ascii="Times New Roman" w:hAnsi="Times New Roman" w:cs="Times New Roman"/>
          <w:sz w:val="24"/>
          <w:szCs w:val="24"/>
        </w:rPr>
        <w:t>,</w:t>
      </w:r>
      <w:r w:rsidRPr="00031CF7">
        <w:rPr>
          <w:rFonts w:ascii="Times New Roman" w:hAnsi="Times New Roman" w:cs="Times New Roman"/>
          <w:sz w:val="24"/>
          <w:szCs w:val="24"/>
        </w:rPr>
        <w:t xml:space="preserve"> allowing them to develop conflict management at a very young age some even at </w:t>
      </w:r>
      <w:r w:rsidR="0076050B">
        <w:rPr>
          <w:rFonts w:ascii="Times New Roman" w:hAnsi="Times New Roman" w:cs="Times New Roman"/>
          <w:sz w:val="24"/>
          <w:szCs w:val="24"/>
        </w:rPr>
        <w:t>seven</w:t>
      </w:r>
      <w:r w:rsidRPr="00031CF7">
        <w:rPr>
          <w:rFonts w:ascii="Times New Roman" w:hAnsi="Times New Roman" w:cs="Times New Roman"/>
          <w:sz w:val="24"/>
          <w:szCs w:val="24"/>
        </w:rPr>
        <w:t xml:space="preserve"> months</w:t>
      </w:r>
      <w:r w:rsidR="008378F4" w:rsidRPr="00031CF7">
        <w:rPr>
          <w:rFonts w:ascii="Times New Roman" w:hAnsi="Times New Roman" w:cs="Times New Roman"/>
          <w:sz w:val="24"/>
          <w:szCs w:val="24"/>
        </w:rPr>
        <w:t xml:space="preserve"> old</w:t>
      </w:r>
      <w:r w:rsidRPr="00031CF7">
        <w:rPr>
          <w:rFonts w:ascii="Times New Roman" w:hAnsi="Times New Roman" w:cs="Times New Roman"/>
          <w:sz w:val="24"/>
          <w:szCs w:val="24"/>
        </w:rPr>
        <w:t>.</w:t>
      </w:r>
      <w:r w:rsidR="008C26ED" w:rsidRPr="00031CF7">
        <w:rPr>
          <w:rFonts w:ascii="Times New Roman" w:hAnsi="Times New Roman" w:cs="Times New Roman"/>
          <w:sz w:val="24"/>
          <w:szCs w:val="24"/>
        </w:rPr>
        <w:t xml:space="preserve"> Being bilingual can also help enhance children’s logical thinking, it can develop strong thinking skills, decision making</w:t>
      </w:r>
      <w:r w:rsidR="008378F4" w:rsidRPr="00031CF7">
        <w:rPr>
          <w:rFonts w:ascii="Times New Roman" w:hAnsi="Times New Roman" w:cs="Times New Roman"/>
          <w:sz w:val="24"/>
          <w:szCs w:val="24"/>
        </w:rPr>
        <w:t xml:space="preserve"> and help them</w:t>
      </w:r>
      <w:r w:rsidR="008C26ED" w:rsidRPr="00031CF7">
        <w:rPr>
          <w:rFonts w:ascii="Times New Roman" w:hAnsi="Times New Roman" w:cs="Times New Roman"/>
          <w:sz w:val="24"/>
          <w:szCs w:val="24"/>
        </w:rPr>
        <w:t xml:space="preserve"> learn more languages (Bialystok 2001, Castro 2011 &amp; Pandey 2013). </w:t>
      </w:r>
    </w:p>
    <w:p w14:paraId="1169353A" w14:textId="06FDD6F5" w:rsidR="008C26ED" w:rsidRPr="00031CF7" w:rsidRDefault="008C26ED"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Research also suggests that being bilingual can have a positive effect on children’s social and emotional well-being</w:t>
      </w:r>
      <w:r w:rsidR="000848E9">
        <w:rPr>
          <w:rFonts w:ascii="Times New Roman" w:hAnsi="Times New Roman" w:cs="Times New Roman"/>
          <w:sz w:val="24"/>
          <w:szCs w:val="24"/>
        </w:rPr>
        <w:t>.</w:t>
      </w:r>
      <w:r w:rsidRPr="00031CF7">
        <w:rPr>
          <w:rFonts w:ascii="Times New Roman" w:hAnsi="Times New Roman" w:cs="Times New Roman"/>
          <w:sz w:val="24"/>
          <w:szCs w:val="24"/>
        </w:rPr>
        <w:t xml:space="preserve"> </w:t>
      </w:r>
      <w:proofErr w:type="spellStart"/>
      <w:r w:rsidRPr="00031CF7">
        <w:rPr>
          <w:rFonts w:ascii="Times New Roman" w:hAnsi="Times New Roman" w:cs="Times New Roman"/>
          <w:sz w:val="24"/>
          <w:szCs w:val="24"/>
        </w:rPr>
        <w:t>Zelasko</w:t>
      </w:r>
      <w:proofErr w:type="spellEnd"/>
      <w:r w:rsidRPr="00031CF7">
        <w:rPr>
          <w:rFonts w:ascii="Times New Roman" w:hAnsi="Times New Roman" w:cs="Times New Roman"/>
          <w:sz w:val="24"/>
          <w:szCs w:val="24"/>
        </w:rPr>
        <w:t xml:space="preserve"> &amp; </w:t>
      </w:r>
      <w:proofErr w:type="spellStart"/>
      <w:r w:rsidRPr="00031CF7">
        <w:rPr>
          <w:rFonts w:ascii="Times New Roman" w:hAnsi="Times New Roman" w:cs="Times New Roman"/>
          <w:sz w:val="24"/>
          <w:szCs w:val="24"/>
        </w:rPr>
        <w:t>Antunez</w:t>
      </w:r>
      <w:proofErr w:type="spellEnd"/>
      <w:r w:rsidRPr="00031CF7">
        <w:rPr>
          <w:rFonts w:ascii="Times New Roman" w:hAnsi="Times New Roman" w:cs="Times New Roman"/>
          <w:sz w:val="24"/>
          <w:szCs w:val="24"/>
        </w:rPr>
        <w:t xml:space="preserve"> (2000) explain that being bilingual can have a positive effect on children’s home lives, helping them create strong bonds with their family, culture and community all of which can help children to grow up ‘Ethical, informed citizens who are ready to be citizens of Wales and the world’ Donaldson (2015). </w:t>
      </w:r>
    </w:p>
    <w:p w14:paraId="2CBDF75D" w14:textId="4B736824" w:rsidR="004A1786" w:rsidRPr="00031CF7" w:rsidRDefault="004A1786"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Arguably, being bilingual can also have a positive effect on behaviour with research suggesting that learning another language </w:t>
      </w:r>
      <w:r w:rsidR="00BC2CD2" w:rsidRPr="009A7EA8">
        <w:rPr>
          <w:rFonts w:ascii="Times New Roman" w:hAnsi="Times New Roman" w:cs="Times New Roman"/>
          <w:sz w:val="24"/>
          <w:szCs w:val="24"/>
        </w:rPr>
        <w:t>apart</w:t>
      </w:r>
      <w:r w:rsidR="00BC2CD2">
        <w:rPr>
          <w:rFonts w:ascii="Times New Roman" w:hAnsi="Times New Roman" w:cs="Times New Roman"/>
          <w:sz w:val="24"/>
          <w:szCs w:val="24"/>
        </w:rPr>
        <w:t xml:space="preserve"> </w:t>
      </w:r>
      <w:r w:rsidRPr="00031CF7">
        <w:rPr>
          <w:rFonts w:ascii="Times New Roman" w:hAnsi="Times New Roman" w:cs="Times New Roman"/>
          <w:sz w:val="24"/>
          <w:szCs w:val="24"/>
        </w:rPr>
        <w:t>from your first language can help develop better concentration and attention skills (Lyons, 2017)</w:t>
      </w:r>
      <w:r w:rsidR="00666A95" w:rsidRPr="00031CF7">
        <w:rPr>
          <w:rFonts w:ascii="Times New Roman" w:hAnsi="Times New Roman" w:cs="Times New Roman"/>
          <w:sz w:val="24"/>
          <w:szCs w:val="24"/>
        </w:rPr>
        <w:t xml:space="preserve">. Lyons (2017) goes on to explain that being bilingual can help strengthen the part of the brain that helps control behaviour and thoughts helping suppress for children the urge to mis-behave. There is also strong research that suggests </w:t>
      </w:r>
      <w:r w:rsidR="007A50D6" w:rsidRPr="00031CF7">
        <w:rPr>
          <w:rFonts w:ascii="Times New Roman" w:hAnsi="Times New Roman" w:cs="Times New Roman"/>
          <w:sz w:val="24"/>
          <w:szCs w:val="24"/>
        </w:rPr>
        <w:t xml:space="preserve">learning an additional language can also help children succeed in other subjects such as mathematics, developing their numerical reasoning and problem-solving ability. A study by </w:t>
      </w:r>
      <w:r w:rsidR="007A50D6" w:rsidRPr="00031CF7">
        <w:rPr>
          <w:rFonts w:ascii="Times New Roman" w:hAnsi="Times New Roman" w:cs="Times New Roman"/>
          <w:sz w:val="24"/>
          <w:szCs w:val="24"/>
        </w:rPr>
        <w:lastRenderedPageBreak/>
        <w:t xml:space="preserve">Sherlock (2018) found that in Ireland students who were equally inept in both Gaelic and English performed extremely well in mathematics when tested in both </w:t>
      </w:r>
      <w:r w:rsidR="00BF3C17" w:rsidRPr="00031CF7">
        <w:rPr>
          <w:rFonts w:ascii="Times New Roman" w:hAnsi="Times New Roman" w:cs="Times New Roman"/>
          <w:sz w:val="24"/>
          <w:szCs w:val="24"/>
        </w:rPr>
        <w:t>languages</w:t>
      </w:r>
      <w:r w:rsidR="007A50D6" w:rsidRPr="00031CF7">
        <w:rPr>
          <w:rFonts w:ascii="Times New Roman" w:hAnsi="Times New Roman" w:cs="Times New Roman"/>
          <w:sz w:val="24"/>
          <w:szCs w:val="24"/>
        </w:rPr>
        <w:t xml:space="preserve">, when tested against their monolingual peers they also performed better. Collins (2014) supports this theory and with tests </w:t>
      </w:r>
      <w:r w:rsidR="000848E9">
        <w:rPr>
          <w:rFonts w:ascii="Times New Roman" w:hAnsi="Times New Roman" w:cs="Times New Roman"/>
          <w:sz w:val="24"/>
          <w:szCs w:val="24"/>
        </w:rPr>
        <w:t>carried</w:t>
      </w:r>
      <w:r w:rsidR="007A50D6" w:rsidRPr="00031CF7">
        <w:rPr>
          <w:rFonts w:ascii="Times New Roman" w:hAnsi="Times New Roman" w:cs="Times New Roman"/>
          <w:sz w:val="24"/>
          <w:szCs w:val="24"/>
        </w:rPr>
        <w:t xml:space="preserve"> out in </w:t>
      </w:r>
      <w:r w:rsidR="00BF3C17" w:rsidRPr="00031CF7">
        <w:rPr>
          <w:rFonts w:ascii="Times New Roman" w:hAnsi="Times New Roman" w:cs="Times New Roman"/>
          <w:sz w:val="24"/>
          <w:szCs w:val="24"/>
        </w:rPr>
        <w:t xml:space="preserve">Washington found that on worded maths problems bilinguals were able to figure out the solution half a second quicker and with greater accuracy than their monolingual peers. </w:t>
      </w:r>
    </w:p>
    <w:p w14:paraId="388B3530" w14:textId="3A158D0C" w:rsidR="001D4273" w:rsidRPr="00031CF7" w:rsidRDefault="001D4273" w:rsidP="00BA46FE">
      <w:pPr>
        <w:spacing w:line="360" w:lineRule="auto"/>
        <w:jc w:val="both"/>
        <w:rPr>
          <w:rFonts w:ascii="Times New Roman" w:hAnsi="Times New Roman" w:cs="Times New Roman"/>
          <w:sz w:val="24"/>
          <w:szCs w:val="24"/>
          <w:u w:val="single"/>
        </w:rPr>
      </w:pPr>
      <w:r w:rsidRPr="00031CF7">
        <w:rPr>
          <w:rFonts w:ascii="Times New Roman" w:hAnsi="Times New Roman" w:cs="Times New Roman"/>
          <w:sz w:val="24"/>
          <w:szCs w:val="24"/>
          <w:u w:val="single"/>
        </w:rPr>
        <w:t>2.3 Teacher confidence</w:t>
      </w:r>
    </w:p>
    <w:p w14:paraId="67D0E20B" w14:textId="7120DB31" w:rsidR="001D4273" w:rsidRPr="00031CF7" w:rsidRDefault="00E82FEB"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It can be argued that confidence is an important element for any workplace, being confident in yourself and your work can</w:t>
      </w:r>
      <w:r w:rsidR="009805B1" w:rsidRPr="00031CF7">
        <w:rPr>
          <w:rFonts w:ascii="Times New Roman" w:hAnsi="Times New Roman" w:cs="Times New Roman"/>
          <w:sz w:val="24"/>
          <w:szCs w:val="24"/>
        </w:rPr>
        <w:t xml:space="preserve"> help</w:t>
      </w:r>
      <w:r w:rsidRPr="00031CF7">
        <w:rPr>
          <w:rFonts w:ascii="Times New Roman" w:hAnsi="Times New Roman" w:cs="Times New Roman"/>
          <w:sz w:val="24"/>
          <w:szCs w:val="24"/>
        </w:rPr>
        <w:t xml:space="preserve"> a person become more assertive, be more proactive and can also help them communicate more effectively (Kaplan, 2013). </w:t>
      </w:r>
      <w:r w:rsidR="009805B1" w:rsidRPr="00031CF7">
        <w:rPr>
          <w:rFonts w:ascii="Times New Roman" w:hAnsi="Times New Roman" w:cs="Times New Roman"/>
          <w:sz w:val="24"/>
          <w:szCs w:val="24"/>
        </w:rPr>
        <w:t>Noe (2016) suggest</w:t>
      </w:r>
      <w:r w:rsidR="000848E9">
        <w:rPr>
          <w:rFonts w:ascii="Times New Roman" w:hAnsi="Times New Roman" w:cs="Times New Roman"/>
          <w:sz w:val="24"/>
          <w:szCs w:val="24"/>
        </w:rPr>
        <w:t>s</w:t>
      </w:r>
      <w:r w:rsidR="009805B1" w:rsidRPr="00031CF7">
        <w:rPr>
          <w:rFonts w:ascii="Times New Roman" w:hAnsi="Times New Roman" w:cs="Times New Roman"/>
          <w:sz w:val="24"/>
          <w:szCs w:val="24"/>
        </w:rPr>
        <w:t xml:space="preserve"> that ‘</w:t>
      </w:r>
      <w:r w:rsidR="009805B1" w:rsidRPr="00031CF7">
        <w:rPr>
          <w:rFonts w:ascii="Times New Roman" w:hAnsi="Times New Roman" w:cs="Times New Roman"/>
          <w:bCs/>
          <w:sz w:val="24"/>
          <w:szCs w:val="24"/>
        </w:rPr>
        <w:t>Successful individuals are confident individuals</w:t>
      </w:r>
      <w:r w:rsidR="009805B1" w:rsidRPr="00031CF7">
        <w:rPr>
          <w:rFonts w:ascii="Times New Roman" w:hAnsi="Times New Roman" w:cs="Times New Roman"/>
          <w:b/>
          <w:bCs/>
          <w:sz w:val="24"/>
          <w:szCs w:val="24"/>
        </w:rPr>
        <w:t>.</w:t>
      </w:r>
      <w:r w:rsidR="009805B1" w:rsidRPr="00031CF7">
        <w:rPr>
          <w:rFonts w:ascii="Times New Roman" w:hAnsi="Times New Roman" w:cs="Times New Roman"/>
          <w:sz w:val="24"/>
          <w:szCs w:val="24"/>
        </w:rPr>
        <w:t xml:space="preserve"> They become role models for other employees to follow’. </w:t>
      </w:r>
    </w:p>
    <w:p w14:paraId="5348C2B8" w14:textId="75123A2A" w:rsidR="009805B1" w:rsidRPr="00031CF7" w:rsidRDefault="009805B1"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The author would like to express that within this research project the term ‘confidence’ means being assured with your teaching. Having a strong sense of self-efficacy in their abilities to teach a subject. Hattie (</w:t>
      </w:r>
      <w:r w:rsidR="00884472" w:rsidRPr="00031CF7">
        <w:rPr>
          <w:rFonts w:ascii="Times New Roman" w:hAnsi="Times New Roman" w:cs="Times New Roman"/>
          <w:sz w:val="24"/>
          <w:szCs w:val="24"/>
        </w:rPr>
        <w:t>2012</w:t>
      </w:r>
      <w:r w:rsidRPr="00031CF7">
        <w:rPr>
          <w:rFonts w:ascii="Times New Roman" w:hAnsi="Times New Roman" w:cs="Times New Roman"/>
          <w:sz w:val="24"/>
          <w:szCs w:val="24"/>
        </w:rPr>
        <w:t>) suggest</w:t>
      </w:r>
      <w:r w:rsidR="000848E9">
        <w:rPr>
          <w:rFonts w:ascii="Times New Roman" w:hAnsi="Times New Roman" w:cs="Times New Roman"/>
          <w:sz w:val="24"/>
          <w:szCs w:val="24"/>
        </w:rPr>
        <w:t>s</w:t>
      </w:r>
      <w:r w:rsidRPr="00031CF7">
        <w:rPr>
          <w:rFonts w:ascii="Times New Roman" w:hAnsi="Times New Roman" w:cs="Times New Roman"/>
          <w:sz w:val="24"/>
          <w:szCs w:val="24"/>
        </w:rPr>
        <w:t xml:space="preserve"> that teacher confidence can have a significant effect on pupil performance </w:t>
      </w:r>
      <w:r w:rsidR="00884472" w:rsidRPr="00031CF7">
        <w:rPr>
          <w:rFonts w:ascii="Times New Roman" w:hAnsi="Times New Roman" w:cs="Times New Roman"/>
          <w:sz w:val="24"/>
          <w:szCs w:val="24"/>
        </w:rPr>
        <w:t>and an even greater impact than parental involvement, home environment and student-teacher relationships. Further research suggests that Hattie’s (2012) views are accurate</w:t>
      </w:r>
      <w:r w:rsidR="000848E9">
        <w:rPr>
          <w:rFonts w:ascii="Times New Roman" w:hAnsi="Times New Roman" w:cs="Times New Roman"/>
          <w:sz w:val="24"/>
          <w:szCs w:val="24"/>
        </w:rPr>
        <w:t>,</w:t>
      </w:r>
      <w:r w:rsidR="00884472" w:rsidRPr="00031CF7">
        <w:rPr>
          <w:rFonts w:ascii="Times New Roman" w:hAnsi="Times New Roman" w:cs="Times New Roman"/>
          <w:sz w:val="24"/>
          <w:szCs w:val="24"/>
        </w:rPr>
        <w:t xml:space="preserve"> it can be argued that a teacher who lacks confidence within a certain subject is less likely to stretch students, adopt new teaching methods and confront difficulties (Herbert-</w:t>
      </w:r>
      <w:r w:rsidR="00E84E06">
        <w:rPr>
          <w:rFonts w:ascii="Times New Roman" w:hAnsi="Times New Roman" w:cs="Times New Roman"/>
          <w:sz w:val="24"/>
          <w:szCs w:val="24"/>
        </w:rPr>
        <w:t>S</w:t>
      </w:r>
      <w:r w:rsidR="00884472" w:rsidRPr="00031CF7">
        <w:rPr>
          <w:rFonts w:ascii="Times New Roman" w:hAnsi="Times New Roman" w:cs="Times New Roman"/>
          <w:sz w:val="24"/>
          <w:szCs w:val="24"/>
        </w:rPr>
        <w:t xml:space="preserve">mith, 2019). </w:t>
      </w:r>
    </w:p>
    <w:p w14:paraId="153CCEB9" w14:textId="52969FB0" w:rsidR="004E1885" w:rsidRPr="00031CF7" w:rsidRDefault="004A08DA"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For a successful environment for students to flourish and for them to reach their full potential a teacher needs to have a sense of confidence within every subject that they teach</w:t>
      </w:r>
      <w:r w:rsidR="000848E9">
        <w:rPr>
          <w:rFonts w:ascii="Times New Roman" w:hAnsi="Times New Roman" w:cs="Times New Roman"/>
          <w:sz w:val="24"/>
          <w:szCs w:val="24"/>
        </w:rPr>
        <w:t>.</w:t>
      </w:r>
      <w:r w:rsidRPr="00031CF7">
        <w:rPr>
          <w:rFonts w:ascii="Times New Roman" w:hAnsi="Times New Roman" w:cs="Times New Roman"/>
          <w:sz w:val="24"/>
          <w:szCs w:val="24"/>
        </w:rPr>
        <w:t xml:space="preserve"> Raheem (2018) explains that confident teachers can impact children</w:t>
      </w:r>
      <w:r w:rsidR="0076050B">
        <w:rPr>
          <w:rFonts w:ascii="Times New Roman" w:hAnsi="Times New Roman" w:cs="Times New Roman"/>
          <w:sz w:val="24"/>
          <w:szCs w:val="24"/>
        </w:rPr>
        <w:t>’</w:t>
      </w:r>
      <w:r w:rsidRPr="00031CF7">
        <w:rPr>
          <w:rFonts w:ascii="Times New Roman" w:hAnsi="Times New Roman" w:cs="Times New Roman"/>
          <w:sz w:val="24"/>
          <w:szCs w:val="24"/>
        </w:rPr>
        <w:t>s</w:t>
      </w:r>
      <w:r w:rsidR="0076050B">
        <w:rPr>
          <w:rFonts w:ascii="Times New Roman" w:hAnsi="Times New Roman" w:cs="Times New Roman"/>
          <w:sz w:val="24"/>
          <w:szCs w:val="24"/>
        </w:rPr>
        <w:t xml:space="preserve"> </w:t>
      </w:r>
      <w:r w:rsidRPr="00031CF7">
        <w:rPr>
          <w:rFonts w:ascii="Times New Roman" w:hAnsi="Times New Roman" w:cs="Times New Roman"/>
          <w:sz w:val="24"/>
          <w:szCs w:val="24"/>
        </w:rPr>
        <w:t>achievement, attitude and socio-emotional growth’. However, for a teacher to have confidence within a subject they must have self-belief in their capabilities within that subject. Interestingly, when discussing Welsh as a subject as in every other language the teacher must have some level of proficiency within the language. It can be argued that teaching Welsh confidently has</w:t>
      </w:r>
      <w:r w:rsidR="000848E9">
        <w:rPr>
          <w:rFonts w:ascii="Times New Roman" w:hAnsi="Times New Roman" w:cs="Times New Roman"/>
          <w:sz w:val="24"/>
          <w:szCs w:val="24"/>
        </w:rPr>
        <w:t xml:space="preserve"> a</w:t>
      </w:r>
      <w:r w:rsidRPr="00031CF7">
        <w:rPr>
          <w:rFonts w:ascii="Times New Roman" w:hAnsi="Times New Roman" w:cs="Times New Roman"/>
          <w:sz w:val="24"/>
          <w:szCs w:val="24"/>
        </w:rPr>
        <w:t xml:space="preserve"> different approach and a different level of difficulty than teaching science or religious education may have. Ratcliffe (2013) suggests throughout England and Wales there are many creative teachers</w:t>
      </w:r>
      <w:r w:rsidR="00E84E06">
        <w:rPr>
          <w:rFonts w:ascii="Times New Roman" w:hAnsi="Times New Roman" w:cs="Times New Roman"/>
          <w:sz w:val="24"/>
          <w:szCs w:val="24"/>
        </w:rPr>
        <w:t xml:space="preserve"> but</w:t>
      </w:r>
      <w:r w:rsidR="00E84E06" w:rsidRPr="00E84E06">
        <w:rPr>
          <w:rFonts w:ascii="Times New Roman" w:hAnsi="Times New Roman" w:cs="Times New Roman"/>
          <w:color w:val="FF0000"/>
          <w:sz w:val="24"/>
          <w:szCs w:val="24"/>
        </w:rPr>
        <w:t xml:space="preserve"> </w:t>
      </w:r>
      <w:r w:rsidRPr="00031CF7">
        <w:rPr>
          <w:rFonts w:ascii="Times New Roman" w:hAnsi="Times New Roman" w:cs="Times New Roman"/>
          <w:sz w:val="24"/>
          <w:szCs w:val="24"/>
        </w:rPr>
        <w:t xml:space="preserve">when teaching a language that creativity </w:t>
      </w:r>
      <w:r w:rsidR="00DA26F5" w:rsidRPr="00031CF7">
        <w:rPr>
          <w:rFonts w:ascii="Times New Roman" w:hAnsi="Times New Roman" w:cs="Times New Roman"/>
          <w:sz w:val="24"/>
          <w:szCs w:val="24"/>
        </w:rPr>
        <w:t xml:space="preserve">can be squashed, as teachers often find </w:t>
      </w:r>
      <w:r w:rsidR="00E84E06">
        <w:rPr>
          <w:rFonts w:ascii="Times New Roman" w:hAnsi="Times New Roman" w:cs="Times New Roman"/>
          <w:sz w:val="24"/>
          <w:szCs w:val="24"/>
        </w:rPr>
        <w:t>themselves</w:t>
      </w:r>
      <w:r w:rsidR="00DA26F5" w:rsidRPr="00031CF7">
        <w:rPr>
          <w:rFonts w:ascii="Times New Roman" w:hAnsi="Times New Roman" w:cs="Times New Roman"/>
          <w:sz w:val="24"/>
          <w:szCs w:val="24"/>
        </w:rPr>
        <w:t xml:space="preserve"> teaching to a curriculum specific sheet or a scheme of work that is rigid with little room for creative teachers to explore. Arguably, this could be down to confidence as the main issue although </w:t>
      </w:r>
      <w:r w:rsidR="00DA26F5" w:rsidRPr="00031CF7">
        <w:rPr>
          <w:rFonts w:ascii="Times New Roman" w:hAnsi="Times New Roman" w:cs="Times New Roman"/>
          <w:sz w:val="24"/>
          <w:szCs w:val="24"/>
        </w:rPr>
        <w:lastRenderedPageBreak/>
        <w:t>there are schemes of work available for teachers within Wales to teach Welsh</w:t>
      </w:r>
      <w:r w:rsidR="000848E9">
        <w:rPr>
          <w:rFonts w:ascii="Times New Roman" w:hAnsi="Times New Roman" w:cs="Times New Roman"/>
          <w:sz w:val="24"/>
          <w:szCs w:val="24"/>
        </w:rPr>
        <w:t>.</w:t>
      </w:r>
      <w:r w:rsidR="00DA26F5" w:rsidRPr="00031CF7">
        <w:rPr>
          <w:rFonts w:ascii="Times New Roman" w:hAnsi="Times New Roman" w:cs="Times New Roman"/>
          <w:sz w:val="24"/>
          <w:szCs w:val="24"/>
        </w:rPr>
        <w:t xml:space="preserve"> </w:t>
      </w:r>
      <w:r w:rsidR="000848E9">
        <w:rPr>
          <w:rFonts w:ascii="Times New Roman" w:hAnsi="Times New Roman" w:cs="Times New Roman"/>
          <w:sz w:val="24"/>
          <w:szCs w:val="24"/>
        </w:rPr>
        <w:t>T</w:t>
      </w:r>
      <w:r w:rsidR="00DA26F5" w:rsidRPr="00031CF7">
        <w:rPr>
          <w:rFonts w:ascii="Times New Roman" w:hAnsi="Times New Roman" w:cs="Times New Roman"/>
          <w:sz w:val="24"/>
          <w:szCs w:val="24"/>
        </w:rPr>
        <w:t>h</w:t>
      </w:r>
      <w:r w:rsidR="000848E9">
        <w:rPr>
          <w:rFonts w:ascii="Times New Roman" w:hAnsi="Times New Roman" w:cs="Times New Roman"/>
          <w:sz w:val="24"/>
          <w:szCs w:val="24"/>
        </w:rPr>
        <w:t>e teachers</w:t>
      </w:r>
      <w:r w:rsidR="00DA26F5" w:rsidRPr="00031CF7">
        <w:rPr>
          <w:rFonts w:ascii="Times New Roman" w:hAnsi="Times New Roman" w:cs="Times New Roman"/>
          <w:sz w:val="24"/>
          <w:szCs w:val="24"/>
        </w:rPr>
        <w:t xml:space="preserve"> who would be confident with their efficacy to deliver Welsh would perhaps not need the help and guidance of a scheme work, enabling them to deliver more creative, fun and interactive lessons for their learners or they would be able to use those schemes as a baseline and explore and expand on them to create</w:t>
      </w:r>
      <w:r w:rsidR="00C32010" w:rsidRPr="00031CF7">
        <w:rPr>
          <w:rFonts w:ascii="Times New Roman" w:hAnsi="Times New Roman" w:cs="Times New Roman"/>
          <w:sz w:val="24"/>
          <w:szCs w:val="24"/>
        </w:rPr>
        <w:t xml:space="preserve"> creative valuable learning experiences for their learners.</w:t>
      </w:r>
    </w:p>
    <w:p w14:paraId="2B829C6A" w14:textId="2BC03C6E" w:rsidR="001B04F2" w:rsidRPr="00031CF7" w:rsidRDefault="0048601B"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Research shows that for language learning to be successful a task-based pedagogy needs to be adopted rather than grammar and language repetition (Williams, 2013). </w:t>
      </w:r>
      <w:proofErr w:type="gramStart"/>
      <w:r w:rsidRPr="00031CF7">
        <w:rPr>
          <w:rFonts w:ascii="Times New Roman" w:hAnsi="Times New Roman" w:cs="Times New Roman"/>
          <w:sz w:val="24"/>
          <w:szCs w:val="24"/>
        </w:rPr>
        <w:t>Williams</w:t>
      </w:r>
      <w:r w:rsidR="00B003CE">
        <w:rPr>
          <w:rFonts w:ascii="Times New Roman" w:hAnsi="Times New Roman" w:cs="Times New Roman"/>
          <w:sz w:val="24"/>
          <w:szCs w:val="24"/>
        </w:rPr>
        <w:t>,</w:t>
      </w:r>
      <w:proofErr w:type="gramEnd"/>
      <w:r w:rsidR="00B003CE">
        <w:rPr>
          <w:rFonts w:ascii="Times New Roman" w:hAnsi="Times New Roman" w:cs="Times New Roman"/>
          <w:sz w:val="24"/>
          <w:szCs w:val="24"/>
        </w:rPr>
        <w:t xml:space="preserve"> also</w:t>
      </w:r>
      <w:r w:rsidRPr="00031CF7">
        <w:rPr>
          <w:rFonts w:ascii="Times New Roman" w:hAnsi="Times New Roman" w:cs="Times New Roman"/>
          <w:sz w:val="24"/>
          <w:szCs w:val="24"/>
        </w:rPr>
        <w:t xml:space="preserve"> goes on to suggest that task-based language teaching methods adopt numerous different lessons ranging from ICT use, audio-visual aids and </w:t>
      </w:r>
      <w:r w:rsidR="0076050B" w:rsidRPr="00031CF7">
        <w:rPr>
          <w:rFonts w:ascii="Times New Roman" w:hAnsi="Times New Roman" w:cs="Times New Roman"/>
          <w:sz w:val="24"/>
          <w:szCs w:val="24"/>
        </w:rPr>
        <w:t>kinaesthetic</w:t>
      </w:r>
      <w:r w:rsidRPr="00031CF7">
        <w:rPr>
          <w:rFonts w:ascii="Times New Roman" w:hAnsi="Times New Roman" w:cs="Times New Roman"/>
          <w:sz w:val="24"/>
          <w:szCs w:val="24"/>
        </w:rPr>
        <w:t xml:space="preserve"> learning</w:t>
      </w:r>
      <w:r w:rsidR="007D56C5">
        <w:rPr>
          <w:rFonts w:ascii="Times New Roman" w:hAnsi="Times New Roman" w:cs="Times New Roman"/>
          <w:sz w:val="24"/>
          <w:szCs w:val="24"/>
        </w:rPr>
        <w:t>, which is a</w:t>
      </w:r>
      <w:r w:rsidR="007D56C5" w:rsidRPr="007D56C5">
        <w:rPr>
          <w:rFonts w:ascii="Times New Roman" w:hAnsi="Times New Roman" w:cs="Times New Roman"/>
          <w:sz w:val="24"/>
          <w:szCs w:val="24"/>
        </w:rPr>
        <w:t xml:space="preserve"> contentious issue in more recent years</w:t>
      </w:r>
      <w:r w:rsidRPr="00031CF7">
        <w:rPr>
          <w:rFonts w:ascii="Times New Roman" w:hAnsi="Times New Roman" w:cs="Times New Roman"/>
          <w:sz w:val="24"/>
          <w:szCs w:val="24"/>
        </w:rPr>
        <w:t xml:space="preserve">. Aforementioned, techniques such as these require teachers who are confident in delivering these lessons with Welsh imbedded. Task-based methods also require learners to communicate with each other and look for language rules prior to applying them themselves. </w:t>
      </w:r>
      <w:r w:rsidR="005C742F" w:rsidRPr="00031CF7">
        <w:rPr>
          <w:rFonts w:ascii="Times New Roman" w:hAnsi="Times New Roman" w:cs="Times New Roman"/>
          <w:sz w:val="24"/>
          <w:szCs w:val="24"/>
        </w:rPr>
        <w:t>This way of learning does fall in line with Bruner’s (1957) experiential learning where children are active participants in their own learning, developing their learning through hands</w:t>
      </w:r>
      <w:r w:rsidR="0076050B">
        <w:rPr>
          <w:rFonts w:ascii="Times New Roman" w:hAnsi="Times New Roman" w:cs="Times New Roman"/>
          <w:sz w:val="24"/>
          <w:szCs w:val="24"/>
        </w:rPr>
        <w:t xml:space="preserve"> </w:t>
      </w:r>
      <w:r w:rsidR="005C742F" w:rsidRPr="00031CF7">
        <w:rPr>
          <w:rFonts w:ascii="Times New Roman" w:hAnsi="Times New Roman" w:cs="Times New Roman"/>
          <w:sz w:val="24"/>
          <w:szCs w:val="24"/>
        </w:rPr>
        <w:t>on</w:t>
      </w:r>
      <w:r w:rsidR="00B003CE">
        <w:rPr>
          <w:rFonts w:ascii="Times New Roman" w:hAnsi="Times New Roman" w:cs="Times New Roman"/>
          <w:sz w:val="24"/>
          <w:szCs w:val="24"/>
        </w:rPr>
        <w:t>,</w:t>
      </w:r>
      <w:r w:rsidR="005C742F" w:rsidRPr="00031CF7">
        <w:rPr>
          <w:rFonts w:ascii="Times New Roman" w:hAnsi="Times New Roman" w:cs="Times New Roman"/>
          <w:sz w:val="24"/>
          <w:szCs w:val="24"/>
        </w:rPr>
        <w:t xml:space="preserve"> task based activities, in this instance developing language through having conversations and using visual-audio aids to help the children learn and retain this new learning and information. </w:t>
      </w:r>
    </w:p>
    <w:p w14:paraId="6B0706DE" w14:textId="76734764" w:rsidR="000A41F1" w:rsidRPr="00031CF7" w:rsidRDefault="000A41F1"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Furthermore, </w:t>
      </w:r>
      <w:r w:rsidR="006B524E">
        <w:rPr>
          <w:rFonts w:ascii="Times New Roman" w:hAnsi="Times New Roman" w:cs="Times New Roman"/>
          <w:sz w:val="24"/>
          <w:szCs w:val="24"/>
        </w:rPr>
        <w:t>learning</w:t>
      </w:r>
      <w:r w:rsidRPr="00031CF7">
        <w:rPr>
          <w:rFonts w:ascii="Times New Roman" w:hAnsi="Times New Roman" w:cs="Times New Roman"/>
          <w:sz w:val="24"/>
          <w:szCs w:val="24"/>
        </w:rPr>
        <w:t xml:space="preserve"> must be encourage</w:t>
      </w:r>
      <w:r w:rsidR="006B524E">
        <w:rPr>
          <w:rFonts w:ascii="Times New Roman" w:hAnsi="Times New Roman" w:cs="Times New Roman"/>
          <w:sz w:val="24"/>
          <w:szCs w:val="24"/>
        </w:rPr>
        <w:t>d and</w:t>
      </w:r>
      <w:r w:rsidRPr="00031CF7">
        <w:rPr>
          <w:rFonts w:ascii="Times New Roman" w:hAnsi="Times New Roman" w:cs="Times New Roman"/>
          <w:sz w:val="24"/>
          <w:szCs w:val="24"/>
        </w:rPr>
        <w:t xml:space="preserve"> that confidence within teachers can be nurtured and taught. Herbert-Smith (2018) suggest</w:t>
      </w:r>
      <w:r w:rsidR="000848E9">
        <w:rPr>
          <w:rFonts w:ascii="Times New Roman" w:hAnsi="Times New Roman" w:cs="Times New Roman"/>
          <w:sz w:val="24"/>
          <w:szCs w:val="24"/>
        </w:rPr>
        <w:t>s</w:t>
      </w:r>
      <w:r w:rsidRPr="00031CF7">
        <w:rPr>
          <w:rFonts w:ascii="Times New Roman" w:hAnsi="Times New Roman" w:cs="Times New Roman"/>
          <w:sz w:val="24"/>
          <w:szCs w:val="24"/>
        </w:rPr>
        <w:t xml:space="preserve"> that using your strengths from other subjects and re-laying those techniques when teaching subjects that a teacher may feel less confident</w:t>
      </w:r>
      <w:r w:rsidR="00FB164F">
        <w:rPr>
          <w:rFonts w:ascii="Times New Roman" w:hAnsi="Times New Roman" w:cs="Times New Roman"/>
          <w:sz w:val="24"/>
          <w:szCs w:val="24"/>
        </w:rPr>
        <w:t>,</w:t>
      </w:r>
      <w:r w:rsidRPr="00031CF7">
        <w:rPr>
          <w:rFonts w:ascii="Times New Roman" w:hAnsi="Times New Roman" w:cs="Times New Roman"/>
          <w:sz w:val="24"/>
          <w:szCs w:val="24"/>
        </w:rPr>
        <w:t xml:space="preserve"> can have a positive effect on teaching and learning. Furthermore, Herbert-Smith (2018) explains that having a subject specific mentor for each subject can also assist with queries and assistance. However, there are negatives to this approach when discussing Welsh as a subject even though we are discussing schools in Wales the author has witnessed directly that many English-</w:t>
      </w:r>
      <w:r w:rsidRPr="009A7EA8">
        <w:rPr>
          <w:rFonts w:ascii="Times New Roman" w:hAnsi="Times New Roman" w:cs="Times New Roman"/>
          <w:sz w:val="24"/>
          <w:szCs w:val="24"/>
        </w:rPr>
        <w:t xml:space="preserve">medium schools do not have teachers or members of staff who are fluent and confident enough in their Welsh </w:t>
      </w:r>
      <w:r w:rsidR="00FB164F" w:rsidRPr="009A7EA8">
        <w:rPr>
          <w:rFonts w:ascii="Times New Roman" w:hAnsi="Times New Roman" w:cs="Times New Roman"/>
          <w:sz w:val="24"/>
          <w:szCs w:val="24"/>
        </w:rPr>
        <w:t xml:space="preserve">language to </w:t>
      </w:r>
      <w:r w:rsidRPr="009A7EA8">
        <w:rPr>
          <w:rFonts w:ascii="Times New Roman" w:hAnsi="Times New Roman" w:cs="Times New Roman"/>
          <w:sz w:val="24"/>
          <w:szCs w:val="24"/>
        </w:rPr>
        <w:t>efficacy aid and assist others</w:t>
      </w:r>
      <w:r w:rsidR="00FB164F" w:rsidRPr="009A7EA8">
        <w:rPr>
          <w:rFonts w:ascii="Times New Roman" w:hAnsi="Times New Roman" w:cs="Times New Roman"/>
          <w:sz w:val="24"/>
          <w:szCs w:val="24"/>
        </w:rPr>
        <w:t xml:space="preserve"> and</w:t>
      </w:r>
      <w:r w:rsidRPr="009A7EA8">
        <w:rPr>
          <w:rFonts w:ascii="Times New Roman" w:hAnsi="Times New Roman" w:cs="Times New Roman"/>
          <w:sz w:val="24"/>
          <w:szCs w:val="24"/>
        </w:rPr>
        <w:t xml:space="preserve"> taking that leadership role with</w:t>
      </w:r>
      <w:r w:rsidR="00FB164F" w:rsidRPr="009A7EA8">
        <w:rPr>
          <w:rFonts w:ascii="Times New Roman" w:hAnsi="Times New Roman" w:cs="Times New Roman"/>
          <w:sz w:val="24"/>
          <w:szCs w:val="24"/>
        </w:rPr>
        <w:t>in</w:t>
      </w:r>
      <w:r w:rsidRPr="009A7EA8">
        <w:rPr>
          <w:rFonts w:ascii="Times New Roman" w:hAnsi="Times New Roman" w:cs="Times New Roman"/>
          <w:sz w:val="24"/>
          <w:szCs w:val="24"/>
        </w:rPr>
        <w:t xml:space="preserve"> </w:t>
      </w:r>
      <w:r w:rsidR="00FB164F" w:rsidRPr="009A7EA8">
        <w:rPr>
          <w:rFonts w:ascii="Times New Roman" w:hAnsi="Times New Roman" w:cs="Times New Roman"/>
          <w:sz w:val="24"/>
          <w:szCs w:val="24"/>
        </w:rPr>
        <w:t>the school</w:t>
      </w:r>
      <w:r w:rsidRPr="009A7EA8">
        <w:rPr>
          <w:rFonts w:ascii="Times New Roman" w:hAnsi="Times New Roman" w:cs="Times New Roman"/>
          <w:sz w:val="24"/>
          <w:szCs w:val="24"/>
        </w:rPr>
        <w:t>.</w:t>
      </w:r>
    </w:p>
    <w:p w14:paraId="3323A5B7" w14:textId="6C65636D" w:rsidR="00C63DC9" w:rsidRPr="00031CF7" w:rsidRDefault="00676398"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u w:val="single"/>
        </w:rPr>
        <w:t>2.</w:t>
      </w:r>
      <w:r w:rsidR="00CC56F3">
        <w:rPr>
          <w:rFonts w:ascii="Times New Roman" w:hAnsi="Times New Roman" w:cs="Times New Roman"/>
          <w:sz w:val="24"/>
          <w:szCs w:val="24"/>
          <w:u w:val="single"/>
        </w:rPr>
        <w:t>4</w:t>
      </w:r>
      <w:r w:rsidRPr="00031CF7">
        <w:rPr>
          <w:rFonts w:ascii="Times New Roman" w:hAnsi="Times New Roman" w:cs="Times New Roman"/>
          <w:sz w:val="24"/>
          <w:szCs w:val="24"/>
          <w:u w:val="single"/>
        </w:rPr>
        <w:t xml:space="preserve"> Attitudes towards Welsh language</w:t>
      </w:r>
    </w:p>
    <w:p w14:paraId="4A5AED66" w14:textId="07CE19D8" w:rsidR="00676398" w:rsidRPr="00031CF7" w:rsidRDefault="00676398"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Contrary to the authors perception and what was witnessed during professional teaching practice and the elective experience, where through conversations with teachers and senior management they perceived some of the parents of the children had a negative attitude towards Welsh and the learning and teaching of it. Ultimately, filtering down to the children’s beliefs and attitudes towards learning the language. Research does show that a majority of parents in </w:t>
      </w:r>
      <w:r w:rsidRPr="00031CF7">
        <w:rPr>
          <w:rFonts w:ascii="Times New Roman" w:hAnsi="Times New Roman" w:cs="Times New Roman"/>
          <w:sz w:val="24"/>
          <w:szCs w:val="24"/>
        </w:rPr>
        <w:lastRenderedPageBreak/>
        <w:t xml:space="preserve">Wales are </w:t>
      </w:r>
      <w:r w:rsidR="007D56C5">
        <w:rPr>
          <w:rFonts w:ascii="Times New Roman" w:hAnsi="Times New Roman" w:cs="Times New Roman"/>
          <w:sz w:val="24"/>
          <w:szCs w:val="24"/>
        </w:rPr>
        <w:t>in favour of</w:t>
      </w:r>
      <w:r w:rsidRPr="00031CF7">
        <w:rPr>
          <w:rFonts w:ascii="Times New Roman" w:hAnsi="Times New Roman" w:cs="Times New Roman"/>
          <w:sz w:val="24"/>
          <w:szCs w:val="24"/>
        </w:rPr>
        <w:t xml:space="preserve"> the teaching and learning of Welsh within schools</w:t>
      </w:r>
      <w:r w:rsidR="001175EE">
        <w:rPr>
          <w:rFonts w:ascii="Times New Roman" w:hAnsi="Times New Roman" w:cs="Times New Roman"/>
          <w:sz w:val="24"/>
          <w:szCs w:val="24"/>
        </w:rPr>
        <w:t>.</w:t>
      </w:r>
      <w:r w:rsidRPr="00031CF7">
        <w:rPr>
          <w:rFonts w:ascii="Times New Roman" w:hAnsi="Times New Roman" w:cs="Times New Roman"/>
          <w:sz w:val="24"/>
          <w:szCs w:val="24"/>
        </w:rPr>
        <w:t xml:space="preserve"> Lyon &amp; Ellis (1991) suggest that 86% of parents within Wales are</w:t>
      </w:r>
      <w:r w:rsidR="007323ED">
        <w:rPr>
          <w:rFonts w:ascii="Times New Roman" w:hAnsi="Times New Roman" w:cs="Times New Roman"/>
          <w:sz w:val="24"/>
          <w:szCs w:val="24"/>
        </w:rPr>
        <w:t xml:space="preserve"> in favour of</w:t>
      </w:r>
      <w:r w:rsidRPr="00031CF7">
        <w:rPr>
          <w:rFonts w:ascii="Times New Roman" w:hAnsi="Times New Roman" w:cs="Times New Roman"/>
          <w:sz w:val="24"/>
          <w:szCs w:val="24"/>
        </w:rPr>
        <w:t xml:space="preserve"> their children learning Welsh in school</w:t>
      </w:r>
      <w:r w:rsidR="001175EE">
        <w:rPr>
          <w:rFonts w:ascii="Times New Roman" w:hAnsi="Times New Roman" w:cs="Times New Roman"/>
          <w:sz w:val="24"/>
          <w:szCs w:val="24"/>
        </w:rPr>
        <w:t>.</w:t>
      </w:r>
      <w:r w:rsidR="00EC11F8" w:rsidRPr="00031CF7">
        <w:rPr>
          <w:rFonts w:ascii="Times New Roman" w:hAnsi="Times New Roman" w:cs="Times New Roman"/>
          <w:sz w:val="24"/>
          <w:szCs w:val="24"/>
        </w:rPr>
        <w:t xml:space="preserve"> </w:t>
      </w:r>
      <w:r w:rsidR="001175EE">
        <w:rPr>
          <w:rFonts w:ascii="Times New Roman" w:hAnsi="Times New Roman" w:cs="Times New Roman"/>
          <w:sz w:val="24"/>
          <w:szCs w:val="24"/>
        </w:rPr>
        <w:t>I</w:t>
      </w:r>
      <w:r w:rsidR="00EC11F8" w:rsidRPr="00031CF7">
        <w:rPr>
          <w:rFonts w:ascii="Times New Roman" w:hAnsi="Times New Roman" w:cs="Times New Roman"/>
          <w:sz w:val="24"/>
          <w:szCs w:val="24"/>
        </w:rPr>
        <w:t xml:space="preserve">n more recent research by Awan-Scully (2016) in a recent survey he claimed that 63% </w:t>
      </w:r>
      <w:bookmarkStart w:id="0" w:name="_GoBack"/>
      <w:bookmarkEnd w:id="0"/>
      <w:r w:rsidR="00EC11F8" w:rsidRPr="00031CF7">
        <w:rPr>
          <w:rFonts w:ascii="Times New Roman" w:hAnsi="Times New Roman" w:cs="Times New Roman"/>
          <w:sz w:val="24"/>
          <w:szCs w:val="24"/>
        </w:rPr>
        <w:t>of people within Wales said that students in schools in Wales should still be learning Welsh as it is an important skill that children can use in later li</w:t>
      </w:r>
      <w:r w:rsidR="001175EE">
        <w:rPr>
          <w:rFonts w:ascii="Times New Roman" w:hAnsi="Times New Roman" w:cs="Times New Roman"/>
          <w:sz w:val="24"/>
          <w:szCs w:val="24"/>
        </w:rPr>
        <w:t>f</w:t>
      </w:r>
      <w:r w:rsidR="00EC11F8" w:rsidRPr="00031CF7">
        <w:rPr>
          <w:rFonts w:ascii="Times New Roman" w:hAnsi="Times New Roman" w:cs="Times New Roman"/>
          <w:sz w:val="24"/>
          <w:szCs w:val="24"/>
        </w:rPr>
        <w:t>e. Although, the author believes this statistic is quite a shocking revelation</w:t>
      </w:r>
      <w:r w:rsidR="001175EE">
        <w:rPr>
          <w:rFonts w:ascii="Times New Roman" w:hAnsi="Times New Roman" w:cs="Times New Roman"/>
          <w:sz w:val="24"/>
          <w:szCs w:val="24"/>
        </w:rPr>
        <w:t>,</w:t>
      </w:r>
      <w:r w:rsidR="00EC11F8" w:rsidRPr="00031CF7">
        <w:rPr>
          <w:rFonts w:ascii="Times New Roman" w:hAnsi="Times New Roman" w:cs="Times New Roman"/>
          <w:sz w:val="24"/>
          <w:szCs w:val="24"/>
        </w:rPr>
        <w:t xml:space="preserve"> as this means 37% of Welsh people who took the survey either did not have an opinion on the matter or that they believed that there is not a need for children to be learning Welsh within schools. This statistic supports the view of parental effects on attitudes towards Welsh, if 37% of Welsh adults who took the survey are filtering to their children/grandchildren that there is no use for the Welsh language then this is </w:t>
      </w:r>
      <w:r w:rsidR="001175EE">
        <w:rPr>
          <w:rFonts w:ascii="Times New Roman" w:hAnsi="Times New Roman" w:cs="Times New Roman"/>
          <w:sz w:val="24"/>
          <w:szCs w:val="24"/>
        </w:rPr>
        <w:t>prohibiting</w:t>
      </w:r>
      <w:r w:rsidR="00EC11F8" w:rsidRPr="00031CF7">
        <w:rPr>
          <w:rFonts w:ascii="Times New Roman" w:hAnsi="Times New Roman" w:cs="Times New Roman"/>
          <w:sz w:val="24"/>
          <w:szCs w:val="24"/>
        </w:rPr>
        <w:t xml:space="preserve"> their children’s learning experience, with the children instantly having a negative view of the subject which subsequently can </w:t>
      </w:r>
      <w:r w:rsidR="001175EE" w:rsidRPr="00031CF7">
        <w:rPr>
          <w:rFonts w:ascii="Times New Roman" w:hAnsi="Times New Roman" w:cs="Times New Roman"/>
          <w:sz w:val="24"/>
          <w:szCs w:val="24"/>
        </w:rPr>
        <w:t>affect</w:t>
      </w:r>
      <w:r w:rsidR="00EC11F8" w:rsidRPr="00031CF7">
        <w:rPr>
          <w:rFonts w:ascii="Times New Roman" w:hAnsi="Times New Roman" w:cs="Times New Roman"/>
          <w:sz w:val="24"/>
          <w:szCs w:val="24"/>
        </w:rPr>
        <w:t xml:space="preserve"> the difficulty of the task laid in front of </w:t>
      </w:r>
      <w:r w:rsidR="001175EE" w:rsidRPr="00031CF7">
        <w:rPr>
          <w:rFonts w:ascii="Times New Roman" w:hAnsi="Times New Roman" w:cs="Times New Roman"/>
          <w:sz w:val="24"/>
          <w:szCs w:val="24"/>
        </w:rPr>
        <w:t>those</w:t>
      </w:r>
      <w:r w:rsidR="00EC11F8" w:rsidRPr="00031CF7">
        <w:rPr>
          <w:rFonts w:ascii="Times New Roman" w:hAnsi="Times New Roman" w:cs="Times New Roman"/>
          <w:sz w:val="24"/>
          <w:szCs w:val="24"/>
        </w:rPr>
        <w:t xml:space="preserve"> children’s teachers. </w:t>
      </w:r>
    </w:p>
    <w:p w14:paraId="66350637" w14:textId="2B7E8F0C" w:rsidR="00495FAD" w:rsidRPr="00031CF7" w:rsidRDefault="00495FAD"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Subsequently, there is very little research </w:t>
      </w:r>
      <w:r w:rsidR="007D56C5">
        <w:rPr>
          <w:rFonts w:ascii="Times New Roman" w:hAnsi="Times New Roman" w:cs="Times New Roman"/>
          <w:sz w:val="24"/>
          <w:szCs w:val="24"/>
        </w:rPr>
        <w:t>to corroborate</w:t>
      </w:r>
      <w:r w:rsidRPr="00031CF7">
        <w:rPr>
          <w:rFonts w:ascii="Times New Roman" w:hAnsi="Times New Roman" w:cs="Times New Roman"/>
          <w:sz w:val="24"/>
          <w:szCs w:val="24"/>
        </w:rPr>
        <w:t xml:space="preserve"> that teacher attitudes towards a certain subject let alone Welsh, and the effects that they can have on teaching and learning. </w:t>
      </w:r>
    </w:p>
    <w:p w14:paraId="303C207E" w14:textId="77777777" w:rsidR="003C3279" w:rsidRDefault="003C3279" w:rsidP="00BA46FE">
      <w:pPr>
        <w:spacing w:line="360" w:lineRule="auto"/>
        <w:jc w:val="both"/>
        <w:rPr>
          <w:rFonts w:ascii="Times New Roman" w:hAnsi="Times New Roman" w:cs="Times New Roman"/>
          <w:sz w:val="24"/>
          <w:szCs w:val="24"/>
          <w:u w:val="single"/>
        </w:rPr>
      </w:pPr>
    </w:p>
    <w:p w14:paraId="10A4526F" w14:textId="2112126F" w:rsidR="00495FAD" w:rsidRPr="00917DD1" w:rsidRDefault="007F781D" w:rsidP="00BA46FE">
      <w:pPr>
        <w:spacing w:line="360" w:lineRule="auto"/>
        <w:jc w:val="both"/>
        <w:rPr>
          <w:rFonts w:ascii="Times New Roman" w:hAnsi="Times New Roman" w:cs="Times New Roman"/>
          <w:color w:val="FF0000"/>
          <w:sz w:val="24"/>
          <w:szCs w:val="24"/>
          <w:u w:val="single"/>
        </w:rPr>
      </w:pPr>
      <w:r w:rsidRPr="00031CF7">
        <w:rPr>
          <w:rFonts w:ascii="Times New Roman" w:hAnsi="Times New Roman" w:cs="Times New Roman"/>
          <w:sz w:val="24"/>
          <w:szCs w:val="24"/>
          <w:u w:val="single"/>
        </w:rPr>
        <w:t>2.</w:t>
      </w:r>
      <w:r w:rsidR="00CC56F3">
        <w:rPr>
          <w:rFonts w:ascii="Times New Roman" w:hAnsi="Times New Roman" w:cs="Times New Roman"/>
          <w:sz w:val="24"/>
          <w:szCs w:val="24"/>
          <w:u w:val="single"/>
        </w:rPr>
        <w:t>5</w:t>
      </w:r>
      <w:r w:rsidRPr="00031CF7">
        <w:rPr>
          <w:rFonts w:ascii="Times New Roman" w:hAnsi="Times New Roman" w:cs="Times New Roman"/>
          <w:sz w:val="24"/>
          <w:szCs w:val="24"/>
          <w:u w:val="single"/>
        </w:rPr>
        <w:t xml:space="preserve"> </w:t>
      </w:r>
      <w:r w:rsidR="009A7EA8">
        <w:rPr>
          <w:rFonts w:ascii="Times New Roman" w:hAnsi="Times New Roman" w:cs="Times New Roman"/>
          <w:sz w:val="24"/>
          <w:szCs w:val="24"/>
          <w:u w:val="single"/>
        </w:rPr>
        <w:t>Overview of literature review</w:t>
      </w:r>
    </w:p>
    <w:p w14:paraId="6122D594" w14:textId="07F04603" w:rsidR="00495FAD" w:rsidRPr="00031CF7" w:rsidRDefault="007F781D"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To conclude, through the authors research there is very little research that indicates the effects that teacher confidence and attitudes towards delivering Welsh effects teaching and learning. The author feels that the results of this research study will </w:t>
      </w:r>
      <w:r w:rsidR="003C3279" w:rsidRPr="009A7EA8">
        <w:rPr>
          <w:rFonts w:ascii="Times New Roman" w:hAnsi="Times New Roman" w:cs="Times New Roman"/>
          <w:sz w:val="24"/>
          <w:szCs w:val="24"/>
        </w:rPr>
        <w:t>contribute</w:t>
      </w:r>
      <w:r w:rsidRPr="009A7EA8">
        <w:rPr>
          <w:rFonts w:ascii="Times New Roman" w:hAnsi="Times New Roman" w:cs="Times New Roman"/>
          <w:sz w:val="24"/>
          <w:szCs w:val="24"/>
        </w:rPr>
        <w:t xml:space="preserve"> </w:t>
      </w:r>
      <w:r w:rsidRPr="00031CF7">
        <w:rPr>
          <w:rFonts w:ascii="Times New Roman" w:hAnsi="Times New Roman" w:cs="Times New Roman"/>
          <w:sz w:val="24"/>
          <w:szCs w:val="24"/>
        </w:rPr>
        <w:t xml:space="preserve">in giving a clearer view on this and if so, what can be done to rectify it. </w:t>
      </w:r>
    </w:p>
    <w:p w14:paraId="1E0E14CC" w14:textId="73EFCE72" w:rsidR="007F781D" w:rsidRPr="00031CF7" w:rsidRDefault="007F781D"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With the Welsh </w:t>
      </w:r>
      <w:r w:rsidR="007323ED">
        <w:rPr>
          <w:rFonts w:ascii="Times New Roman" w:hAnsi="Times New Roman" w:cs="Times New Roman"/>
          <w:sz w:val="24"/>
          <w:szCs w:val="24"/>
        </w:rPr>
        <w:t>G</w:t>
      </w:r>
      <w:r w:rsidRPr="00031CF7">
        <w:rPr>
          <w:rFonts w:ascii="Times New Roman" w:hAnsi="Times New Roman" w:cs="Times New Roman"/>
          <w:sz w:val="24"/>
          <w:szCs w:val="24"/>
        </w:rPr>
        <w:t>overnments (2016) plans for one million Welsh speakers by 2050 and with the</w:t>
      </w:r>
      <w:r w:rsidR="001175EE">
        <w:rPr>
          <w:rFonts w:ascii="Times New Roman" w:hAnsi="Times New Roman" w:cs="Times New Roman"/>
          <w:sz w:val="24"/>
          <w:szCs w:val="24"/>
        </w:rPr>
        <w:t xml:space="preserve"> </w:t>
      </w:r>
      <w:r w:rsidRPr="00031CF7">
        <w:rPr>
          <w:rFonts w:ascii="Times New Roman" w:hAnsi="Times New Roman" w:cs="Times New Roman"/>
          <w:sz w:val="24"/>
          <w:szCs w:val="24"/>
        </w:rPr>
        <w:t>new curriculum imminent that at first indication</w:t>
      </w:r>
      <w:r w:rsidR="007323ED">
        <w:rPr>
          <w:rFonts w:ascii="Times New Roman" w:hAnsi="Times New Roman" w:cs="Times New Roman"/>
          <w:sz w:val="24"/>
          <w:szCs w:val="24"/>
        </w:rPr>
        <w:t xml:space="preserve"> suggests</w:t>
      </w:r>
      <w:r w:rsidRPr="00031CF7">
        <w:rPr>
          <w:rFonts w:ascii="Times New Roman" w:hAnsi="Times New Roman" w:cs="Times New Roman"/>
          <w:sz w:val="24"/>
          <w:szCs w:val="24"/>
        </w:rPr>
        <w:t xml:space="preserve"> for a more cross-curricular approach to teaching where Welsh will be imbedded throughout, and finally with the Welsh </w:t>
      </w:r>
      <w:r w:rsidR="007323ED">
        <w:rPr>
          <w:rFonts w:ascii="Times New Roman" w:hAnsi="Times New Roman" w:cs="Times New Roman"/>
          <w:sz w:val="24"/>
          <w:szCs w:val="24"/>
        </w:rPr>
        <w:t>G</w:t>
      </w:r>
      <w:r w:rsidRPr="00031CF7">
        <w:rPr>
          <w:rFonts w:ascii="Times New Roman" w:hAnsi="Times New Roman" w:cs="Times New Roman"/>
          <w:sz w:val="24"/>
          <w:szCs w:val="24"/>
        </w:rPr>
        <w:t>overnments plans to abolish Welsh second language</w:t>
      </w:r>
      <w:r w:rsidR="001175EE">
        <w:rPr>
          <w:rFonts w:ascii="Times New Roman" w:hAnsi="Times New Roman" w:cs="Times New Roman"/>
          <w:sz w:val="24"/>
          <w:szCs w:val="24"/>
        </w:rPr>
        <w:t>.</w:t>
      </w:r>
      <w:r w:rsidRPr="00031CF7">
        <w:rPr>
          <w:rFonts w:ascii="Times New Roman" w:hAnsi="Times New Roman" w:cs="Times New Roman"/>
          <w:sz w:val="24"/>
          <w:szCs w:val="24"/>
        </w:rPr>
        <w:t xml:space="preserve"> </w:t>
      </w:r>
      <w:r w:rsidR="001175EE">
        <w:rPr>
          <w:rFonts w:ascii="Times New Roman" w:hAnsi="Times New Roman" w:cs="Times New Roman"/>
          <w:sz w:val="24"/>
          <w:szCs w:val="24"/>
        </w:rPr>
        <w:t>W</w:t>
      </w:r>
      <w:r w:rsidRPr="00031CF7">
        <w:rPr>
          <w:rFonts w:ascii="Times New Roman" w:hAnsi="Times New Roman" w:cs="Times New Roman"/>
          <w:sz w:val="24"/>
          <w:szCs w:val="24"/>
        </w:rPr>
        <w:t>ithin Wales</w:t>
      </w:r>
      <w:r w:rsidR="001175EE">
        <w:rPr>
          <w:rFonts w:ascii="Times New Roman" w:hAnsi="Times New Roman" w:cs="Times New Roman"/>
          <w:sz w:val="24"/>
          <w:szCs w:val="24"/>
        </w:rPr>
        <w:t>,</w:t>
      </w:r>
      <w:r w:rsidRPr="00031CF7">
        <w:rPr>
          <w:rFonts w:ascii="Times New Roman" w:hAnsi="Times New Roman" w:cs="Times New Roman"/>
          <w:sz w:val="24"/>
          <w:szCs w:val="24"/>
        </w:rPr>
        <w:t xml:space="preserve"> we are going to need creative, confident teachers who have strong efficacy in their ability to deliver Welsh to all learners throughout the primary phase, ensuring that each child is receiving the same learning and is making progression with their Welsh development throughout their time in primary school. </w:t>
      </w:r>
    </w:p>
    <w:p w14:paraId="17A7651F" w14:textId="77777777" w:rsidR="00711B86" w:rsidRDefault="00711B86" w:rsidP="00BA46FE">
      <w:pPr>
        <w:spacing w:line="360" w:lineRule="auto"/>
        <w:jc w:val="both"/>
        <w:rPr>
          <w:rFonts w:ascii="Times New Roman" w:hAnsi="Times New Roman" w:cs="Times New Roman"/>
          <w:sz w:val="28"/>
          <w:szCs w:val="28"/>
          <w:u w:val="single"/>
        </w:rPr>
      </w:pPr>
    </w:p>
    <w:p w14:paraId="3D68998D" w14:textId="77777777" w:rsidR="00CC56F3" w:rsidRDefault="00CC56F3" w:rsidP="00BA46FE">
      <w:pPr>
        <w:spacing w:line="360" w:lineRule="auto"/>
        <w:jc w:val="both"/>
        <w:rPr>
          <w:rFonts w:ascii="Times New Roman" w:hAnsi="Times New Roman" w:cs="Times New Roman"/>
          <w:sz w:val="28"/>
          <w:szCs w:val="28"/>
          <w:u w:val="single"/>
        </w:rPr>
      </w:pPr>
    </w:p>
    <w:p w14:paraId="1B0A8D22" w14:textId="1744972F" w:rsidR="00831623" w:rsidRPr="00031CF7" w:rsidRDefault="00C97169" w:rsidP="00BA46FE">
      <w:pPr>
        <w:spacing w:line="360" w:lineRule="auto"/>
        <w:jc w:val="both"/>
        <w:rPr>
          <w:rFonts w:ascii="Times New Roman" w:hAnsi="Times New Roman" w:cs="Times New Roman"/>
          <w:sz w:val="28"/>
          <w:szCs w:val="28"/>
          <w:u w:val="single"/>
        </w:rPr>
      </w:pPr>
      <w:r w:rsidRPr="00031CF7">
        <w:rPr>
          <w:rFonts w:ascii="Times New Roman" w:hAnsi="Times New Roman" w:cs="Times New Roman"/>
          <w:sz w:val="28"/>
          <w:szCs w:val="28"/>
          <w:u w:val="single"/>
        </w:rPr>
        <w:lastRenderedPageBreak/>
        <w:t xml:space="preserve">3. </w:t>
      </w:r>
      <w:r w:rsidR="00831623" w:rsidRPr="00031CF7">
        <w:rPr>
          <w:rFonts w:ascii="Times New Roman" w:hAnsi="Times New Roman" w:cs="Times New Roman"/>
          <w:sz w:val="28"/>
          <w:szCs w:val="28"/>
          <w:u w:val="single"/>
        </w:rPr>
        <w:t>Methodology and research design</w:t>
      </w:r>
    </w:p>
    <w:p w14:paraId="0041ADD3" w14:textId="5F4D585E" w:rsidR="00831623" w:rsidRPr="00031CF7" w:rsidRDefault="00A1370E"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In order for the author to gain sufficient evidence and gain an understanding on whether teacher confidence and attitudes have an effect on the teaching and learning of Welsh in English medium school’s numerous research methods were used; see 1.1 research methods. </w:t>
      </w:r>
    </w:p>
    <w:p w14:paraId="7404F8D8" w14:textId="6A5DC46A" w:rsidR="00A1370E" w:rsidRPr="00031CF7" w:rsidRDefault="00A1370E"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Throughout each of the research methods the author always adhered to the correct ethical practices</w:t>
      </w:r>
      <w:r w:rsidR="001175EE">
        <w:rPr>
          <w:rFonts w:ascii="Times New Roman" w:hAnsi="Times New Roman" w:cs="Times New Roman"/>
          <w:sz w:val="24"/>
          <w:szCs w:val="24"/>
        </w:rPr>
        <w:t>.</w:t>
      </w:r>
      <w:r w:rsidR="009C4309" w:rsidRPr="00031CF7">
        <w:rPr>
          <w:rFonts w:ascii="Times New Roman" w:hAnsi="Times New Roman" w:cs="Times New Roman"/>
          <w:sz w:val="24"/>
          <w:szCs w:val="24"/>
        </w:rPr>
        <w:t xml:space="preserve"> </w:t>
      </w:r>
      <w:r w:rsidR="001175EE">
        <w:rPr>
          <w:rFonts w:ascii="Times New Roman" w:hAnsi="Times New Roman" w:cs="Times New Roman"/>
          <w:sz w:val="24"/>
          <w:szCs w:val="24"/>
        </w:rPr>
        <w:t>A</w:t>
      </w:r>
      <w:r w:rsidR="009C4309" w:rsidRPr="00031CF7">
        <w:rPr>
          <w:rFonts w:ascii="Times New Roman" w:hAnsi="Times New Roman" w:cs="Times New Roman"/>
          <w:sz w:val="24"/>
          <w:szCs w:val="24"/>
        </w:rPr>
        <w:t>n ethics form was completed by the author to ensure that the author has adhered to the ethical responsibilities when doing research and that the research was done with minimal risk.</w:t>
      </w:r>
      <w:r w:rsidRPr="00031CF7">
        <w:rPr>
          <w:rFonts w:ascii="Times New Roman" w:hAnsi="Times New Roman" w:cs="Times New Roman"/>
          <w:sz w:val="24"/>
          <w:szCs w:val="24"/>
        </w:rPr>
        <w:t xml:space="preserve"> (Appendix 1)</w:t>
      </w:r>
      <w:r w:rsidR="00F51266" w:rsidRPr="00031CF7">
        <w:rPr>
          <w:rFonts w:ascii="Times New Roman" w:hAnsi="Times New Roman" w:cs="Times New Roman"/>
          <w:sz w:val="24"/>
          <w:szCs w:val="24"/>
        </w:rPr>
        <w:t>.</w:t>
      </w:r>
      <w:r w:rsidRPr="00031CF7">
        <w:rPr>
          <w:rFonts w:ascii="Times New Roman" w:hAnsi="Times New Roman" w:cs="Times New Roman"/>
          <w:sz w:val="24"/>
          <w:szCs w:val="24"/>
        </w:rPr>
        <w:t xml:space="preserve"> Resnik (2015) explains </w:t>
      </w:r>
      <w:r w:rsidR="00F51266" w:rsidRPr="00031CF7">
        <w:rPr>
          <w:rFonts w:ascii="Times New Roman" w:hAnsi="Times New Roman" w:cs="Times New Roman"/>
          <w:sz w:val="24"/>
          <w:szCs w:val="24"/>
        </w:rPr>
        <w:t>that abiding to ethical practices helps represent ‘</w:t>
      </w:r>
      <w:r w:rsidR="00F51266" w:rsidRPr="00031CF7">
        <w:rPr>
          <w:rFonts w:ascii="Times New Roman" w:hAnsi="Times New Roman" w:cs="Times New Roman"/>
          <w:bCs/>
          <w:sz w:val="24"/>
          <w:szCs w:val="24"/>
        </w:rPr>
        <w:t>values that are essential to collaborative work</w:t>
      </w:r>
      <w:r w:rsidR="00F51266" w:rsidRPr="00031CF7">
        <w:rPr>
          <w:rFonts w:ascii="Times New Roman" w:hAnsi="Times New Roman" w:cs="Times New Roman"/>
          <w:sz w:val="24"/>
          <w:szCs w:val="24"/>
        </w:rPr>
        <w:t>, such as trust, accountability, mutual respect, and fairness’. Furthermore, when discussing the ethical practices undertaken with</w:t>
      </w:r>
      <w:r w:rsidR="001175EE">
        <w:rPr>
          <w:rFonts w:ascii="Times New Roman" w:hAnsi="Times New Roman" w:cs="Times New Roman"/>
          <w:sz w:val="24"/>
          <w:szCs w:val="24"/>
        </w:rPr>
        <w:t>in</w:t>
      </w:r>
      <w:r w:rsidR="00F51266" w:rsidRPr="00031CF7">
        <w:rPr>
          <w:rFonts w:ascii="Times New Roman" w:hAnsi="Times New Roman" w:cs="Times New Roman"/>
          <w:sz w:val="24"/>
          <w:szCs w:val="24"/>
        </w:rPr>
        <w:t xml:space="preserve"> this research study</w:t>
      </w:r>
      <w:r w:rsidR="009C4309" w:rsidRPr="00031CF7">
        <w:rPr>
          <w:rFonts w:ascii="Times New Roman" w:hAnsi="Times New Roman" w:cs="Times New Roman"/>
          <w:sz w:val="24"/>
          <w:szCs w:val="24"/>
        </w:rPr>
        <w:t xml:space="preserve"> the author</w:t>
      </w:r>
      <w:r w:rsidR="00F51266" w:rsidRPr="00031CF7">
        <w:rPr>
          <w:rFonts w:ascii="Times New Roman" w:hAnsi="Times New Roman" w:cs="Times New Roman"/>
          <w:sz w:val="24"/>
          <w:szCs w:val="24"/>
        </w:rPr>
        <w:t xml:space="preserve"> ensured that schools, students, teachers and senior management remained anonymous, thus providing a safe environment for them to express their views confidently and honestly. An important element of this research study was the view of the children, thus the author ensured that the children were treated the same as the adults within the research study and the correct steps were taken to ensure their anonymity</w:t>
      </w:r>
      <w:r w:rsidR="001175EE">
        <w:rPr>
          <w:rFonts w:ascii="Times New Roman" w:hAnsi="Times New Roman" w:cs="Times New Roman"/>
          <w:sz w:val="24"/>
          <w:szCs w:val="24"/>
        </w:rPr>
        <w:t>.</w:t>
      </w:r>
      <w:r w:rsidR="00BB59CA" w:rsidRPr="00031CF7">
        <w:rPr>
          <w:rFonts w:ascii="Times New Roman" w:hAnsi="Times New Roman" w:cs="Times New Roman"/>
          <w:sz w:val="24"/>
          <w:szCs w:val="24"/>
        </w:rPr>
        <w:t xml:space="preserve"> Morrow (2009) explains when </w:t>
      </w:r>
      <w:r w:rsidR="001175EE">
        <w:rPr>
          <w:rFonts w:ascii="Times New Roman" w:hAnsi="Times New Roman" w:cs="Times New Roman"/>
          <w:sz w:val="24"/>
          <w:szCs w:val="24"/>
        </w:rPr>
        <w:t xml:space="preserve">conducting </w:t>
      </w:r>
      <w:r w:rsidR="00BB59CA" w:rsidRPr="00031CF7">
        <w:rPr>
          <w:rFonts w:ascii="Times New Roman" w:hAnsi="Times New Roman" w:cs="Times New Roman"/>
          <w:sz w:val="24"/>
          <w:szCs w:val="24"/>
        </w:rPr>
        <w:t xml:space="preserve">research </w:t>
      </w:r>
      <w:r w:rsidR="001175EE">
        <w:rPr>
          <w:rFonts w:ascii="Times New Roman" w:hAnsi="Times New Roman" w:cs="Times New Roman"/>
          <w:sz w:val="24"/>
          <w:szCs w:val="24"/>
        </w:rPr>
        <w:t xml:space="preserve">that </w:t>
      </w:r>
      <w:r w:rsidR="00BB59CA" w:rsidRPr="00031CF7">
        <w:rPr>
          <w:rFonts w:ascii="Times New Roman" w:hAnsi="Times New Roman" w:cs="Times New Roman"/>
          <w:sz w:val="24"/>
          <w:szCs w:val="24"/>
        </w:rPr>
        <w:t>involves children the same steps need to be taken as would be with adults and the researcher must ensure that there is no risk or harm to the children whilst also ensuring there is adequate protection for the young people partaking.</w:t>
      </w:r>
      <w:r w:rsidR="00230548" w:rsidRPr="00031CF7">
        <w:rPr>
          <w:rFonts w:ascii="Times New Roman" w:hAnsi="Times New Roman" w:cs="Times New Roman"/>
          <w:sz w:val="24"/>
          <w:szCs w:val="24"/>
        </w:rPr>
        <w:t xml:space="preserve"> </w:t>
      </w:r>
    </w:p>
    <w:p w14:paraId="6B45DB48" w14:textId="5A8A379D" w:rsidR="00B64A1D" w:rsidRPr="00031CF7" w:rsidRDefault="00B64A1D"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The first form of research undertaken by the author was that of teacher/senior management questionnaires</w:t>
      </w:r>
      <w:r w:rsidR="00C97169" w:rsidRPr="00031CF7">
        <w:rPr>
          <w:rFonts w:ascii="Times New Roman" w:hAnsi="Times New Roman" w:cs="Times New Roman"/>
          <w:sz w:val="24"/>
          <w:szCs w:val="24"/>
        </w:rPr>
        <w:t xml:space="preserve"> (Appendix 2)</w:t>
      </w:r>
      <w:r w:rsidRPr="00031CF7">
        <w:rPr>
          <w:rFonts w:ascii="Times New Roman" w:hAnsi="Times New Roman" w:cs="Times New Roman"/>
          <w:sz w:val="24"/>
          <w:szCs w:val="24"/>
        </w:rPr>
        <w:t xml:space="preserve">. This helped the author focus </w:t>
      </w:r>
      <w:r w:rsidR="00B14623" w:rsidRPr="00031CF7">
        <w:rPr>
          <w:rFonts w:ascii="Times New Roman" w:hAnsi="Times New Roman" w:cs="Times New Roman"/>
          <w:sz w:val="24"/>
          <w:szCs w:val="24"/>
        </w:rPr>
        <w:t>the</w:t>
      </w:r>
      <w:r w:rsidRPr="00031CF7">
        <w:rPr>
          <w:rFonts w:ascii="Times New Roman" w:hAnsi="Times New Roman" w:cs="Times New Roman"/>
          <w:sz w:val="24"/>
          <w:szCs w:val="24"/>
        </w:rPr>
        <w:t xml:space="preserve"> question</w:t>
      </w:r>
      <w:r w:rsidR="00B14623" w:rsidRPr="00031CF7">
        <w:rPr>
          <w:rFonts w:ascii="Times New Roman" w:hAnsi="Times New Roman" w:cs="Times New Roman"/>
          <w:sz w:val="24"/>
          <w:szCs w:val="24"/>
        </w:rPr>
        <w:t>s</w:t>
      </w:r>
      <w:r w:rsidRPr="00031CF7">
        <w:rPr>
          <w:rFonts w:ascii="Times New Roman" w:hAnsi="Times New Roman" w:cs="Times New Roman"/>
          <w:sz w:val="24"/>
          <w:szCs w:val="24"/>
        </w:rPr>
        <w:t xml:space="preserve"> to specific areas in which he wanted to gather evidence and information</w:t>
      </w:r>
      <w:r w:rsidR="00B14623" w:rsidRPr="00031CF7">
        <w:rPr>
          <w:rFonts w:ascii="Times New Roman" w:hAnsi="Times New Roman" w:cs="Times New Roman"/>
          <w:sz w:val="24"/>
          <w:szCs w:val="24"/>
        </w:rPr>
        <w:t xml:space="preserve"> as </w:t>
      </w:r>
      <w:proofErr w:type="spellStart"/>
      <w:r w:rsidR="00B14623" w:rsidRPr="00031CF7">
        <w:rPr>
          <w:rFonts w:ascii="Times New Roman" w:hAnsi="Times New Roman" w:cs="Times New Roman"/>
          <w:sz w:val="24"/>
          <w:szCs w:val="24"/>
        </w:rPr>
        <w:t>Debois</w:t>
      </w:r>
      <w:proofErr w:type="spellEnd"/>
      <w:r w:rsidR="00B14623" w:rsidRPr="00031CF7">
        <w:rPr>
          <w:rFonts w:ascii="Times New Roman" w:hAnsi="Times New Roman" w:cs="Times New Roman"/>
          <w:sz w:val="24"/>
          <w:szCs w:val="24"/>
        </w:rPr>
        <w:t xml:space="preserve"> (2019) suggests questionnaires enable specific information gathering, they are also inexpensive and give fast results.</w:t>
      </w:r>
      <w:r w:rsidRPr="00031CF7">
        <w:rPr>
          <w:rFonts w:ascii="Times New Roman" w:hAnsi="Times New Roman" w:cs="Times New Roman"/>
          <w:sz w:val="24"/>
          <w:szCs w:val="24"/>
        </w:rPr>
        <w:t xml:space="preserve"> As the author wanted to gather information from different areas within Wales to assess their thoughts on Welsh within English-medium schools, a questionnaire was</w:t>
      </w:r>
      <w:r w:rsidR="001175EE">
        <w:rPr>
          <w:rFonts w:ascii="Times New Roman" w:hAnsi="Times New Roman" w:cs="Times New Roman"/>
          <w:sz w:val="24"/>
          <w:szCs w:val="24"/>
        </w:rPr>
        <w:t xml:space="preserve"> distributed</w:t>
      </w:r>
      <w:r w:rsidRPr="00031CF7">
        <w:rPr>
          <w:rFonts w:ascii="Times New Roman" w:hAnsi="Times New Roman" w:cs="Times New Roman"/>
          <w:sz w:val="24"/>
          <w:szCs w:val="24"/>
        </w:rPr>
        <w:t xml:space="preserve"> to all staff in School A based within Bridgend and School B based within the Swansea area.</w:t>
      </w:r>
      <w:r w:rsidR="00B14623" w:rsidRPr="00031CF7">
        <w:rPr>
          <w:rFonts w:ascii="Times New Roman" w:hAnsi="Times New Roman" w:cs="Times New Roman"/>
          <w:sz w:val="24"/>
          <w:szCs w:val="24"/>
        </w:rPr>
        <w:t xml:space="preserve"> However, on reflection if the author was do the research study again, he would </w:t>
      </w:r>
      <w:r w:rsidR="000F4F19">
        <w:rPr>
          <w:rFonts w:ascii="Times New Roman" w:hAnsi="Times New Roman" w:cs="Times New Roman"/>
          <w:sz w:val="24"/>
          <w:szCs w:val="24"/>
        </w:rPr>
        <w:t>distribute the</w:t>
      </w:r>
      <w:r w:rsidR="00B14623" w:rsidRPr="00031CF7">
        <w:rPr>
          <w:rFonts w:ascii="Times New Roman" w:hAnsi="Times New Roman" w:cs="Times New Roman"/>
          <w:sz w:val="24"/>
          <w:szCs w:val="24"/>
        </w:rPr>
        <w:t xml:space="preserve"> questionnaires on a larger scale to gather information from other areas within Wales for example Carmarthenshire, Powys, Cardiff and North Wales. </w:t>
      </w:r>
    </w:p>
    <w:p w14:paraId="6525D827" w14:textId="0B66D3F2" w:rsidR="00B14623" w:rsidRPr="00031CF7" w:rsidRDefault="007D66DA"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Furthermore, the author has taken in to consideration that there are some limitations to questionnaires as Popper (2004) explains through the use of questionnaires it may be difficult to gather truthful information, it is also difficult to gage the person who is filling the questionnaires emotions whilst completing the questionnaire, there is also no way of processing </w:t>
      </w:r>
      <w:r w:rsidRPr="00031CF7">
        <w:rPr>
          <w:rFonts w:ascii="Times New Roman" w:hAnsi="Times New Roman" w:cs="Times New Roman"/>
          <w:sz w:val="24"/>
          <w:szCs w:val="24"/>
        </w:rPr>
        <w:lastRenderedPageBreak/>
        <w:t>how much time and thought has gone in to completing the question</w:t>
      </w:r>
      <w:r w:rsidR="005969D4" w:rsidRPr="00031CF7">
        <w:rPr>
          <w:rFonts w:ascii="Times New Roman" w:hAnsi="Times New Roman" w:cs="Times New Roman"/>
          <w:sz w:val="24"/>
          <w:szCs w:val="24"/>
        </w:rPr>
        <w:t>s</w:t>
      </w:r>
      <w:r w:rsidRPr="00031CF7">
        <w:rPr>
          <w:rFonts w:ascii="Times New Roman" w:hAnsi="Times New Roman" w:cs="Times New Roman"/>
          <w:sz w:val="24"/>
          <w:szCs w:val="24"/>
        </w:rPr>
        <w:t xml:space="preserve">. </w:t>
      </w:r>
      <w:proofErr w:type="spellStart"/>
      <w:r w:rsidRPr="00031CF7">
        <w:rPr>
          <w:rFonts w:ascii="Times New Roman" w:hAnsi="Times New Roman" w:cs="Times New Roman"/>
          <w:sz w:val="24"/>
          <w:szCs w:val="24"/>
        </w:rPr>
        <w:t>Mcleod</w:t>
      </w:r>
      <w:proofErr w:type="spellEnd"/>
      <w:r w:rsidRPr="00031CF7">
        <w:rPr>
          <w:rFonts w:ascii="Times New Roman" w:hAnsi="Times New Roman" w:cs="Times New Roman"/>
          <w:sz w:val="24"/>
          <w:szCs w:val="24"/>
        </w:rPr>
        <w:t xml:space="preserve"> (2018) also suggests that due to social desirability</w:t>
      </w:r>
      <w:r w:rsidR="005969D4" w:rsidRPr="00031CF7">
        <w:rPr>
          <w:rFonts w:ascii="Times New Roman" w:hAnsi="Times New Roman" w:cs="Times New Roman"/>
          <w:sz w:val="24"/>
          <w:szCs w:val="24"/>
        </w:rPr>
        <w:t xml:space="preserve"> they</w:t>
      </w:r>
      <w:r w:rsidRPr="00031CF7">
        <w:rPr>
          <w:rFonts w:ascii="Times New Roman" w:hAnsi="Times New Roman" w:cs="Times New Roman"/>
          <w:sz w:val="24"/>
          <w:szCs w:val="24"/>
        </w:rPr>
        <w:t xml:space="preserve"> may alter the results to promote a positive image something in which the author ha</w:t>
      </w:r>
      <w:r w:rsidR="005969D4" w:rsidRPr="00031CF7">
        <w:rPr>
          <w:rFonts w:ascii="Times New Roman" w:hAnsi="Times New Roman" w:cs="Times New Roman"/>
          <w:sz w:val="24"/>
          <w:szCs w:val="24"/>
        </w:rPr>
        <w:t>s</w:t>
      </w:r>
      <w:r w:rsidRPr="00031CF7">
        <w:rPr>
          <w:rFonts w:ascii="Times New Roman" w:hAnsi="Times New Roman" w:cs="Times New Roman"/>
          <w:sz w:val="24"/>
          <w:szCs w:val="24"/>
        </w:rPr>
        <w:t xml:space="preserve"> no way of assessing </w:t>
      </w:r>
      <w:r w:rsidR="005969D4" w:rsidRPr="00031CF7">
        <w:rPr>
          <w:rFonts w:ascii="Times New Roman" w:hAnsi="Times New Roman" w:cs="Times New Roman"/>
          <w:sz w:val="24"/>
          <w:szCs w:val="24"/>
        </w:rPr>
        <w:t xml:space="preserve">also through questionnaires the persons who completed them had no way of explaining their answers. </w:t>
      </w:r>
    </w:p>
    <w:p w14:paraId="259418D7" w14:textId="060E9F8F" w:rsidR="005969D4" w:rsidRPr="00031CF7" w:rsidRDefault="005969D4"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Taking these factors into consideration the author decided that it was best to </w:t>
      </w:r>
      <w:r w:rsidR="000F4F19">
        <w:rPr>
          <w:rFonts w:ascii="Times New Roman" w:hAnsi="Times New Roman" w:cs="Times New Roman"/>
          <w:sz w:val="24"/>
          <w:szCs w:val="24"/>
        </w:rPr>
        <w:t>use</w:t>
      </w:r>
      <w:r w:rsidRPr="00031CF7">
        <w:rPr>
          <w:rFonts w:ascii="Times New Roman" w:hAnsi="Times New Roman" w:cs="Times New Roman"/>
          <w:sz w:val="24"/>
          <w:szCs w:val="24"/>
        </w:rPr>
        <w:t xml:space="preserve"> other methods to gather further information and evidence</w:t>
      </w:r>
      <w:r w:rsidR="000675D9" w:rsidRPr="00031CF7">
        <w:rPr>
          <w:rFonts w:ascii="Times New Roman" w:hAnsi="Times New Roman" w:cs="Times New Roman"/>
          <w:sz w:val="24"/>
          <w:szCs w:val="24"/>
        </w:rPr>
        <w:t xml:space="preserve"> such as the use of one to one interview with teachers, senior management and student teachers. Prior to the interviews everybody taking part were made aware that what they reveal within the interview would be completely anonymous. In total 4 interviews t</w:t>
      </w:r>
      <w:r w:rsidR="0060731A">
        <w:rPr>
          <w:rFonts w:ascii="Times New Roman" w:hAnsi="Times New Roman" w:cs="Times New Roman"/>
          <w:sz w:val="24"/>
          <w:szCs w:val="24"/>
        </w:rPr>
        <w:t>ook</w:t>
      </w:r>
      <w:r w:rsidR="000675D9" w:rsidRPr="00031CF7">
        <w:rPr>
          <w:rFonts w:ascii="Times New Roman" w:hAnsi="Times New Roman" w:cs="Times New Roman"/>
          <w:sz w:val="24"/>
          <w:szCs w:val="24"/>
        </w:rPr>
        <w:t xml:space="preserve"> place with teachers, </w:t>
      </w:r>
      <w:r w:rsidR="00900E97">
        <w:rPr>
          <w:rFonts w:ascii="Times New Roman" w:hAnsi="Times New Roman" w:cs="Times New Roman"/>
          <w:sz w:val="24"/>
          <w:szCs w:val="24"/>
        </w:rPr>
        <w:t>one</w:t>
      </w:r>
      <w:r w:rsidR="000675D9" w:rsidRPr="00031CF7">
        <w:rPr>
          <w:rFonts w:ascii="Times New Roman" w:hAnsi="Times New Roman" w:cs="Times New Roman"/>
          <w:sz w:val="24"/>
          <w:szCs w:val="24"/>
        </w:rPr>
        <w:t xml:space="preserve"> with senior management and </w:t>
      </w:r>
      <w:r w:rsidR="00900E97">
        <w:rPr>
          <w:rFonts w:ascii="Times New Roman" w:hAnsi="Times New Roman" w:cs="Times New Roman"/>
          <w:sz w:val="24"/>
          <w:szCs w:val="24"/>
        </w:rPr>
        <w:t>three</w:t>
      </w:r>
      <w:r w:rsidR="000675D9" w:rsidRPr="00031CF7">
        <w:rPr>
          <w:rFonts w:ascii="Times New Roman" w:hAnsi="Times New Roman" w:cs="Times New Roman"/>
          <w:sz w:val="24"/>
          <w:szCs w:val="24"/>
        </w:rPr>
        <w:t xml:space="preserve"> with student teachers. To abolish human error each interview was audio recorded, following the audio recordings the interviews were written up (Appendix </w:t>
      </w:r>
      <w:r w:rsidR="00C97169" w:rsidRPr="00031CF7">
        <w:rPr>
          <w:rFonts w:ascii="Times New Roman" w:hAnsi="Times New Roman" w:cs="Times New Roman"/>
          <w:sz w:val="24"/>
          <w:szCs w:val="24"/>
        </w:rPr>
        <w:t>3</w:t>
      </w:r>
      <w:r w:rsidR="000675D9" w:rsidRPr="00031CF7">
        <w:rPr>
          <w:rFonts w:ascii="Times New Roman" w:hAnsi="Times New Roman" w:cs="Times New Roman"/>
          <w:sz w:val="24"/>
          <w:szCs w:val="24"/>
        </w:rPr>
        <w:t xml:space="preserve">) and the audio recordings were deleted, ensuring that anonymity. Prior to the interviews everybody was briefed on their confidentiality ensuring that level of honesty helped promote a safe environment for them to express their honest opinions. </w:t>
      </w:r>
      <w:proofErr w:type="spellStart"/>
      <w:r w:rsidR="00BA6342" w:rsidRPr="00031CF7">
        <w:rPr>
          <w:rFonts w:ascii="Times New Roman" w:hAnsi="Times New Roman" w:cs="Times New Roman"/>
          <w:sz w:val="24"/>
          <w:szCs w:val="24"/>
        </w:rPr>
        <w:t>Defranzo</w:t>
      </w:r>
      <w:proofErr w:type="spellEnd"/>
      <w:r w:rsidR="00BA6342" w:rsidRPr="00031CF7">
        <w:rPr>
          <w:rFonts w:ascii="Times New Roman" w:hAnsi="Times New Roman" w:cs="Times New Roman"/>
          <w:sz w:val="24"/>
          <w:szCs w:val="24"/>
        </w:rPr>
        <w:t xml:space="preserve"> (2014) insinuates face to face interviews</w:t>
      </w:r>
      <w:r w:rsidR="004A7774" w:rsidRPr="00031CF7">
        <w:rPr>
          <w:rFonts w:ascii="Times New Roman" w:hAnsi="Times New Roman" w:cs="Times New Roman"/>
          <w:sz w:val="24"/>
          <w:szCs w:val="24"/>
        </w:rPr>
        <w:t xml:space="preserve"> can</w:t>
      </w:r>
      <w:r w:rsidR="00BA6342" w:rsidRPr="00031CF7">
        <w:rPr>
          <w:rFonts w:ascii="Times New Roman" w:hAnsi="Times New Roman" w:cs="Times New Roman"/>
          <w:sz w:val="24"/>
          <w:szCs w:val="24"/>
        </w:rPr>
        <w:t xml:space="preserve"> help capture feelings, it can also help indicate the persons enthusiasm on the subject, whilst also keeping focus within the interview the interviewer can decide on where the interview leads if there is a question that requires further explanation or the interviewee would like to express other thoughts on a certain subject they are free to do so, which can help build a better and more accurate picture. </w:t>
      </w:r>
      <w:r w:rsidR="0086132D" w:rsidRPr="00031CF7">
        <w:rPr>
          <w:rFonts w:ascii="Times New Roman" w:hAnsi="Times New Roman" w:cs="Times New Roman"/>
          <w:sz w:val="24"/>
          <w:szCs w:val="24"/>
        </w:rPr>
        <w:t>Subsequently, Brown (2001) does express that there are some limitations to one on one interviews firstly they can be time consuming and secondly there is potential for subconscious bias.</w:t>
      </w:r>
    </w:p>
    <w:p w14:paraId="07842B3D" w14:textId="7A2CFDFD" w:rsidR="0086132D" w:rsidRPr="00031CF7" w:rsidRDefault="0086132D"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The next form of research undertaken by the author was child interviewing, prior to undertaking these interviews the author ensured that the correct steps were taken in regards to safety. Firstly, there was permission from the headmaster and before conducting the interview the children were made aware that at any time they fe</w:t>
      </w:r>
      <w:r w:rsidR="000F4F19">
        <w:rPr>
          <w:rFonts w:ascii="Times New Roman" w:hAnsi="Times New Roman" w:cs="Times New Roman"/>
          <w:sz w:val="24"/>
          <w:szCs w:val="24"/>
        </w:rPr>
        <w:t>lt</w:t>
      </w:r>
      <w:r w:rsidRPr="00031CF7">
        <w:rPr>
          <w:rFonts w:ascii="Times New Roman" w:hAnsi="Times New Roman" w:cs="Times New Roman"/>
          <w:sz w:val="24"/>
          <w:szCs w:val="24"/>
        </w:rPr>
        <w:t xml:space="preserve"> uncomfortable or did not want to answer a question they could leave the interview or opt out of answering. The child interviewing was done with three groups of children of different ages, there was 2 groups of children from KS2 and one from the foundation phase. The author felt by conducting the interviews within groups helped build a level of support for the children. Additionally, </w:t>
      </w:r>
      <w:r w:rsidR="009234A0" w:rsidRPr="00031CF7">
        <w:rPr>
          <w:rFonts w:ascii="Times New Roman" w:hAnsi="Times New Roman" w:cs="Times New Roman"/>
          <w:sz w:val="24"/>
          <w:szCs w:val="24"/>
        </w:rPr>
        <w:t xml:space="preserve">the interviews took place in an area of the school of the children’s choice to help build </w:t>
      </w:r>
      <w:r w:rsidR="00900E97">
        <w:rPr>
          <w:rFonts w:ascii="Times New Roman" w:hAnsi="Times New Roman" w:cs="Times New Roman"/>
          <w:sz w:val="24"/>
          <w:szCs w:val="24"/>
        </w:rPr>
        <w:t>a</w:t>
      </w:r>
      <w:r w:rsidR="009234A0" w:rsidRPr="00031CF7">
        <w:rPr>
          <w:rFonts w:ascii="Times New Roman" w:hAnsi="Times New Roman" w:cs="Times New Roman"/>
          <w:sz w:val="24"/>
          <w:szCs w:val="24"/>
        </w:rPr>
        <w:t xml:space="preserve"> safe and secure environment for the children. As with the teacher interviews the child interviews were audio recorded to dismiss human error but for confidentiality and anonymity these interview</w:t>
      </w:r>
      <w:r w:rsidR="00162F77" w:rsidRPr="00031CF7">
        <w:rPr>
          <w:rFonts w:ascii="Times New Roman" w:hAnsi="Times New Roman" w:cs="Times New Roman"/>
          <w:sz w:val="24"/>
          <w:szCs w:val="24"/>
        </w:rPr>
        <w:t>s</w:t>
      </w:r>
      <w:r w:rsidR="009234A0" w:rsidRPr="00031CF7">
        <w:rPr>
          <w:rFonts w:ascii="Times New Roman" w:hAnsi="Times New Roman" w:cs="Times New Roman"/>
          <w:sz w:val="24"/>
          <w:szCs w:val="24"/>
        </w:rPr>
        <w:t xml:space="preserve"> were written up directly after the interviews took place (Appendix </w:t>
      </w:r>
      <w:r w:rsidR="00C97169" w:rsidRPr="00031CF7">
        <w:rPr>
          <w:rFonts w:ascii="Times New Roman" w:hAnsi="Times New Roman" w:cs="Times New Roman"/>
          <w:sz w:val="24"/>
          <w:szCs w:val="24"/>
        </w:rPr>
        <w:t>4</w:t>
      </w:r>
      <w:r w:rsidR="009234A0" w:rsidRPr="00031CF7">
        <w:rPr>
          <w:rFonts w:ascii="Times New Roman" w:hAnsi="Times New Roman" w:cs="Times New Roman"/>
          <w:sz w:val="24"/>
          <w:szCs w:val="24"/>
        </w:rPr>
        <w:t>) and the recordings were destroyed on school grounds.</w:t>
      </w:r>
      <w:r w:rsidR="00581DCA" w:rsidRPr="00031CF7">
        <w:rPr>
          <w:rFonts w:ascii="Times New Roman" w:hAnsi="Times New Roman" w:cs="Times New Roman"/>
          <w:sz w:val="24"/>
          <w:szCs w:val="24"/>
        </w:rPr>
        <w:t xml:space="preserve"> </w:t>
      </w:r>
      <w:r w:rsidR="00581DCA" w:rsidRPr="00031CF7">
        <w:rPr>
          <w:rFonts w:ascii="Times New Roman" w:hAnsi="Times New Roman" w:cs="Times New Roman"/>
          <w:sz w:val="24"/>
          <w:szCs w:val="24"/>
        </w:rPr>
        <w:lastRenderedPageBreak/>
        <w:t>O’Reilly &amp; Dogra</w:t>
      </w:r>
      <w:r w:rsidR="009234A0" w:rsidRPr="00031CF7">
        <w:rPr>
          <w:rFonts w:ascii="Times New Roman" w:hAnsi="Times New Roman" w:cs="Times New Roman"/>
          <w:sz w:val="24"/>
          <w:szCs w:val="24"/>
        </w:rPr>
        <w:t xml:space="preserve"> </w:t>
      </w:r>
      <w:r w:rsidR="00581DCA" w:rsidRPr="00031CF7">
        <w:rPr>
          <w:rFonts w:ascii="Times New Roman" w:hAnsi="Times New Roman" w:cs="Times New Roman"/>
          <w:sz w:val="24"/>
          <w:szCs w:val="24"/>
        </w:rPr>
        <w:t xml:space="preserve">(2017) state that holding interviews with children rather than questionnaires can help ensure that the children have understood the question, children are also more likely to give honest answers and express their views from a different </w:t>
      </w:r>
      <w:r w:rsidR="00900E97">
        <w:rPr>
          <w:rFonts w:ascii="Times New Roman" w:hAnsi="Times New Roman" w:cs="Times New Roman"/>
          <w:sz w:val="24"/>
          <w:szCs w:val="24"/>
        </w:rPr>
        <w:t>perspective</w:t>
      </w:r>
      <w:r w:rsidR="00581DCA" w:rsidRPr="00031CF7">
        <w:rPr>
          <w:rFonts w:ascii="Times New Roman" w:hAnsi="Times New Roman" w:cs="Times New Roman"/>
          <w:sz w:val="24"/>
          <w:szCs w:val="24"/>
        </w:rPr>
        <w:t xml:space="preserve"> than the adults. However, Mallet (2010) argues that interviewing children can present some difficulties such as building a rapport with the interviewer and language could be a barrier that would need to be overcome. </w:t>
      </w:r>
    </w:p>
    <w:p w14:paraId="3597D01C" w14:textId="369B573A" w:rsidR="00581DCA" w:rsidRPr="00031CF7" w:rsidRDefault="00581DCA"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To conclude, upon reflection if the author were to conduct the research </w:t>
      </w:r>
      <w:r w:rsidR="009D6E95" w:rsidRPr="00031CF7">
        <w:rPr>
          <w:rFonts w:ascii="Times New Roman" w:hAnsi="Times New Roman" w:cs="Times New Roman"/>
          <w:sz w:val="24"/>
          <w:szCs w:val="24"/>
        </w:rPr>
        <w:t>again,</w:t>
      </w:r>
      <w:r w:rsidRPr="00031CF7">
        <w:rPr>
          <w:rFonts w:ascii="Times New Roman" w:hAnsi="Times New Roman" w:cs="Times New Roman"/>
          <w:sz w:val="24"/>
          <w:szCs w:val="24"/>
        </w:rPr>
        <w:t xml:space="preserve"> they would </w:t>
      </w:r>
      <w:r w:rsidR="009D6E95" w:rsidRPr="00031CF7">
        <w:rPr>
          <w:rFonts w:ascii="Times New Roman" w:hAnsi="Times New Roman" w:cs="Times New Roman"/>
          <w:sz w:val="24"/>
          <w:szCs w:val="24"/>
        </w:rPr>
        <w:t xml:space="preserve">use other techniques to </w:t>
      </w:r>
      <w:r w:rsidR="000F4F19" w:rsidRPr="00031CF7">
        <w:rPr>
          <w:rFonts w:ascii="Times New Roman" w:hAnsi="Times New Roman" w:cs="Times New Roman"/>
          <w:sz w:val="24"/>
          <w:szCs w:val="24"/>
        </w:rPr>
        <w:t>dis</w:t>
      </w:r>
      <w:r w:rsidR="000F4F19">
        <w:rPr>
          <w:rFonts w:ascii="Times New Roman" w:hAnsi="Times New Roman" w:cs="Times New Roman"/>
          <w:sz w:val="24"/>
          <w:szCs w:val="24"/>
        </w:rPr>
        <w:t>tribute</w:t>
      </w:r>
      <w:r w:rsidR="009D6E95" w:rsidRPr="00031CF7">
        <w:rPr>
          <w:rFonts w:ascii="Times New Roman" w:hAnsi="Times New Roman" w:cs="Times New Roman"/>
          <w:sz w:val="24"/>
          <w:szCs w:val="24"/>
        </w:rPr>
        <w:t xml:space="preserve"> the questionnaires such as google forms, this way the author could have gathered more research and information from a larger area of Wales ensuring that more counties were reached. Additionally, the author would like to have interviewed children from another school </w:t>
      </w:r>
      <w:r w:rsidR="00900E97">
        <w:rPr>
          <w:rFonts w:ascii="Times New Roman" w:hAnsi="Times New Roman" w:cs="Times New Roman"/>
          <w:sz w:val="24"/>
          <w:szCs w:val="24"/>
        </w:rPr>
        <w:t>further</w:t>
      </w:r>
      <w:r w:rsidR="009D6E95" w:rsidRPr="00031CF7">
        <w:rPr>
          <w:rFonts w:ascii="Times New Roman" w:hAnsi="Times New Roman" w:cs="Times New Roman"/>
          <w:sz w:val="24"/>
          <w:szCs w:val="24"/>
        </w:rPr>
        <w:t xml:space="preserve"> West within Wales</w:t>
      </w:r>
      <w:r w:rsidR="000F4F19">
        <w:rPr>
          <w:rFonts w:ascii="Times New Roman" w:hAnsi="Times New Roman" w:cs="Times New Roman"/>
          <w:sz w:val="24"/>
          <w:szCs w:val="24"/>
        </w:rPr>
        <w:t>,</w:t>
      </w:r>
      <w:r w:rsidR="009D6E95" w:rsidRPr="00031CF7">
        <w:rPr>
          <w:rFonts w:ascii="Times New Roman" w:hAnsi="Times New Roman" w:cs="Times New Roman"/>
          <w:sz w:val="24"/>
          <w:szCs w:val="24"/>
        </w:rPr>
        <w:t xml:space="preserve"> this would have enabled the author to get a fuller contrast of the difference children have from areas whose family have little Welsh to children </w:t>
      </w:r>
      <w:r w:rsidR="00525737" w:rsidRPr="00031CF7">
        <w:rPr>
          <w:rFonts w:ascii="Times New Roman" w:hAnsi="Times New Roman" w:cs="Times New Roman"/>
          <w:sz w:val="24"/>
          <w:szCs w:val="24"/>
        </w:rPr>
        <w:t>whose</w:t>
      </w:r>
      <w:r w:rsidR="009D6E95" w:rsidRPr="00031CF7">
        <w:rPr>
          <w:rFonts w:ascii="Times New Roman" w:hAnsi="Times New Roman" w:cs="Times New Roman"/>
          <w:sz w:val="24"/>
          <w:szCs w:val="24"/>
        </w:rPr>
        <w:t xml:space="preserve"> families</w:t>
      </w:r>
      <w:r w:rsidR="00B8339D">
        <w:rPr>
          <w:rFonts w:ascii="Times New Roman" w:hAnsi="Times New Roman" w:cs="Times New Roman"/>
          <w:sz w:val="24"/>
          <w:szCs w:val="24"/>
        </w:rPr>
        <w:t xml:space="preserve"> are fluent in the </w:t>
      </w:r>
      <w:r w:rsidR="009D6E95" w:rsidRPr="00031CF7">
        <w:rPr>
          <w:rFonts w:ascii="Times New Roman" w:hAnsi="Times New Roman" w:cs="Times New Roman"/>
          <w:sz w:val="24"/>
          <w:szCs w:val="24"/>
        </w:rPr>
        <w:t xml:space="preserve">language. </w:t>
      </w:r>
    </w:p>
    <w:p w14:paraId="3CBEDF8D" w14:textId="77777777" w:rsidR="00A5717C" w:rsidRDefault="00A5717C" w:rsidP="00BA46FE">
      <w:pPr>
        <w:spacing w:line="360" w:lineRule="auto"/>
        <w:jc w:val="both"/>
        <w:rPr>
          <w:rFonts w:ascii="Times New Roman" w:hAnsi="Times New Roman" w:cs="Times New Roman"/>
          <w:sz w:val="28"/>
          <w:szCs w:val="28"/>
          <w:u w:val="single"/>
        </w:rPr>
      </w:pPr>
    </w:p>
    <w:p w14:paraId="7BE7E2FC" w14:textId="77777777" w:rsidR="00A5717C" w:rsidRDefault="00A5717C" w:rsidP="00BA46FE">
      <w:pPr>
        <w:spacing w:line="360" w:lineRule="auto"/>
        <w:jc w:val="both"/>
        <w:rPr>
          <w:rFonts w:ascii="Times New Roman" w:hAnsi="Times New Roman" w:cs="Times New Roman"/>
          <w:sz w:val="28"/>
          <w:szCs w:val="28"/>
          <w:u w:val="single"/>
        </w:rPr>
      </w:pPr>
    </w:p>
    <w:p w14:paraId="1F45E2BA" w14:textId="77777777" w:rsidR="00A5717C" w:rsidRDefault="00A5717C" w:rsidP="00BA46FE">
      <w:pPr>
        <w:spacing w:line="360" w:lineRule="auto"/>
        <w:jc w:val="both"/>
        <w:rPr>
          <w:rFonts w:ascii="Times New Roman" w:hAnsi="Times New Roman" w:cs="Times New Roman"/>
          <w:sz w:val="28"/>
          <w:szCs w:val="28"/>
          <w:u w:val="single"/>
        </w:rPr>
      </w:pPr>
    </w:p>
    <w:p w14:paraId="44AF3C01" w14:textId="77777777" w:rsidR="00A5717C" w:rsidRDefault="00A5717C" w:rsidP="00BA46FE">
      <w:pPr>
        <w:spacing w:line="360" w:lineRule="auto"/>
        <w:jc w:val="both"/>
        <w:rPr>
          <w:rFonts w:ascii="Times New Roman" w:hAnsi="Times New Roman" w:cs="Times New Roman"/>
          <w:sz w:val="28"/>
          <w:szCs w:val="28"/>
          <w:u w:val="single"/>
        </w:rPr>
      </w:pPr>
    </w:p>
    <w:p w14:paraId="601CD2B0" w14:textId="77777777" w:rsidR="00A5717C" w:rsidRDefault="00A5717C" w:rsidP="00BA46FE">
      <w:pPr>
        <w:spacing w:line="360" w:lineRule="auto"/>
        <w:jc w:val="both"/>
        <w:rPr>
          <w:rFonts w:ascii="Times New Roman" w:hAnsi="Times New Roman" w:cs="Times New Roman"/>
          <w:sz w:val="28"/>
          <w:szCs w:val="28"/>
          <w:u w:val="single"/>
        </w:rPr>
      </w:pPr>
    </w:p>
    <w:p w14:paraId="36B37928" w14:textId="77777777" w:rsidR="00A5717C" w:rsidRDefault="00A5717C" w:rsidP="00BA46FE">
      <w:pPr>
        <w:spacing w:line="360" w:lineRule="auto"/>
        <w:jc w:val="both"/>
        <w:rPr>
          <w:rFonts w:ascii="Times New Roman" w:hAnsi="Times New Roman" w:cs="Times New Roman"/>
          <w:sz w:val="28"/>
          <w:szCs w:val="28"/>
          <w:u w:val="single"/>
        </w:rPr>
      </w:pPr>
    </w:p>
    <w:p w14:paraId="744BA953" w14:textId="77777777" w:rsidR="00A5717C" w:rsidRDefault="00A5717C" w:rsidP="00BA46FE">
      <w:pPr>
        <w:spacing w:line="360" w:lineRule="auto"/>
        <w:jc w:val="both"/>
        <w:rPr>
          <w:rFonts w:ascii="Times New Roman" w:hAnsi="Times New Roman" w:cs="Times New Roman"/>
          <w:sz w:val="28"/>
          <w:szCs w:val="28"/>
          <w:u w:val="single"/>
        </w:rPr>
      </w:pPr>
    </w:p>
    <w:p w14:paraId="7864C0FF" w14:textId="77777777" w:rsidR="00A5717C" w:rsidRDefault="00A5717C" w:rsidP="00BA46FE">
      <w:pPr>
        <w:spacing w:line="360" w:lineRule="auto"/>
        <w:jc w:val="both"/>
        <w:rPr>
          <w:rFonts w:ascii="Times New Roman" w:hAnsi="Times New Roman" w:cs="Times New Roman"/>
          <w:sz w:val="28"/>
          <w:szCs w:val="28"/>
          <w:u w:val="single"/>
        </w:rPr>
      </w:pPr>
    </w:p>
    <w:p w14:paraId="3FEE448B" w14:textId="77777777" w:rsidR="00A5717C" w:rsidRDefault="00A5717C" w:rsidP="00BA46FE">
      <w:pPr>
        <w:spacing w:line="360" w:lineRule="auto"/>
        <w:jc w:val="both"/>
        <w:rPr>
          <w:rFonts w:ascii="Times New Roman" w:hAnsi="Times New Roman" w:cs="Times New Roman"/>
          <w:sz w:val="28"/>
          <w:szCs w:val="28"/>
          <w:u w:val="single"/>
        </w:rPr>
      </w:pPr>
    </w:p>
    <w:p w14:paraId="4E2EDADE" w14:textId="77777777" w:rsidR="00A5717C" w:rsidRDefault="00A5717C" w:rsidP="00BA46FE">
      <w:pPr>
        <w:spacing w:line="360" w:lineRule="auto"/>
        <w:jc w:val="both"/>
        <w:rPr>
          <w:rFonts w:ascii="Times New Roman" w:hAnsi="Times New Roman" w:cs="Times New Roman"/>
          <w:sz w:val="28"/>
          <w:szCs w:val="28"/>
          <w:u w:val="single"/>
        </w:rPr>
      </w:pPr>
    </w:p>
    <w:p w14:paraId="7500E6B5" w14:textId="77777777" w:rsidR="00A5717C" w:rsidRDefault="00A5717C" w:rsidP="00BA46FE">
      <w:pPr>
        <w:spacing w:line="360" w:lineRule="auto"/>
        <w:jc w:val="both"/>
        <w:rPr>
          <w:rFonts w:ascii="Times New Roman" w:hAnsi="Times New Roman" w:cs="Times New Roman"/>
          <w:sz w:val="28"/>
          <w:szCs w:val="28"/>
          <w:u w:val="single"/>
        </w:rPr>
      </w:pPr>
    </w:p>
    <w:p w14:paraId="0B778912" w14:textId="77777777" w:rsidR="00A5717C" w:rsidRDefault="00A5717C" w:rsidP="00BA46FE">
      <w:pPr>
        <w:spacing w:line="360" w:lineRule="auto"/>
        <w:jc w:val="both"/>
        <w:rPr>
          <w:rFonts w:ascii="Times New Roman" w:hAnsi="Times New Roman" w:cs="Times New Roman"/>
          <w:sz w:val="28"/>
          <w:szCs w:val="28"/>
          <w:u w:val="single"/>
        </w:rPr>
      </w:pPr>
    </w:p>
    <w:p w14:paraId="2FC935A3" w14:textId="77777777" w:rsidR="00A5717C" w:rsidRDefault="00A5717C" w:rsidP="00BA46FE">
      <w:pPr>
        <w:spacing w:line="360" w:lineRule="auto"/>
        <w:jc w:val="both"/>
        <w:rPr>
          <w:rFonts w:ascii="Times New Roman" w:hAnsi="Times New Roman" w:cs="Times New Roman"/>
          <w:sz w:val="28"/>
          <w:szCs w:val="28"/>
          <w:u w:val="single"/>
        </w:rPr>
      </w:pPr>
    </w:p>
    <w:p w14:paraId="0A7B18E5" w14:textId="03D2245A" w:rsidR="00C97169" w:rsidRPr="00031CF7" w:rsidRDefault="00C97169" w:rsidP="00BA46FE">
      <w:pPr>
        <w:spacing w:line="360" w:lineRule="auto"/>
        <w:jc w:val="both"/>
        <w:rPr>
          <w:rFonts w:ascii="Times New Roman" w:hAnsi="Times New Roman" w:cs="Times New Roman"/>
          <w:sz w:val="28"/>
          <w:szCs w:val="28"/>
          <w:u w:val="single"/>
        </w:rPr>
      </w:pPr>
      <w:r w:rsidRPr="00031CF7">
        <w:rPr>
          <w:rFonts w:ascii="Times New Roman" w:hAnsi="Times New Roman" w:cs="Times New Roman"/>
          <w:sz w:val="28"/>
          <w:szCs w:val="28"/>
          <w:u w:val="single"/>
        </w:rPr>
        <w:lastRenderedPageBreak/>
        <w:t>4. Results and discussion</w:t>
      </w:r>
    </w:p>
    <w:p w14:paraId="10C2E4DC" w14:textId="50E7B9A6" w:rsidR="00C97169" w:rsidRPr="00031CF7" w:rsidRDefault="00C97169"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Throughout this chapter the author will discuss and analyse the data taken as the result of various research methods. The research produced both quantitative and qualitative data. </w:t>
      </w:r>
    </w:p>
    <w:p w14:paraId="64CA06BF" w14:textId="225DD61E" w:rsidR="00C97169" w:rsidRPr="00031CF7" w:rsidRDefault="00C97169" w:rsidP="00BA46FE">
      <w:pPr>
        <w:spacing w:line="360" w:lineRule="auto"/>
        <w:jc w:val="both"/>
        <w:rPr>
          <w:rFonts w:ascii="Times New Roman" w:hAnsi="Times New Roman" w:cs="Times New Roman"/>
          <w:sz w:val="24"/>
          <w:szCs w:val="24"/>
          <w:u w:val="single"/>
        </w:rPr>
      </w:pPr>
      <w:r w:rsidRPr="00031CF7">
        <w:rPr>
          <w:rFonts w:ascii="Times New Roman" w:hAnsi="Times New Roman" w:cs="Times New Roman"/>
          <w:sz w:val="24"/>
          <w:szCs w:val="24"/>
          <w:u w:val="single"/>
        </w:rPr>
        <w:t>4.1 Teacher/senior management questionnaires</w:t>
      </w:r>
    </w:p>
    <w:p w14:paraId="04EBF3D3" w14:textId="76F9C60E" w:rsidR="00C97169" w:rsidRPr="00031CF7" w:rsidRDefault="00C97169"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 xml:space="preserve">To begin a list of the questions asked on the questionnaire </w:t>
      </w:r>
      <w:r w:rsidR="000F4F19">
        <w:rPr>
          <w:rFonts w:ascii="Times New Roman" w:hAnsi="Times New Roman" w:cs="Times New Roman"/>
          <w:sz w:val="24"/>
          <w:szCs w:val="24"/>
        </w:rPr>
        <w:t>can</w:t>
      </w:r>
      <w:r w:rsidRPr="00031CF7">
        <w:rPr>
          <w:rFonts w:ascii="Times New Roman" w:hAnsi="Times New Roman" w:cs="Times New Roman"/>
          <w:sz w:val="24"/>
          <w:szCs w:val="24"/>
        </w:rPr>
        <w:t xml:space="preserve"> be found </w:t>
      </w:r>
      <w:r w:rsidR="000F4F19">
        <w:rPr>
          <w:rFonts w:ascii="Times New Roman" w:hAnsi="Times New Roman" w:cs="Times New Roman"/>
          <w:sz w:val="24"/>
          <w:szCs w:val="24"/>
        </w:rPr>
        <w:t>in</w:t>
      </w:r>
      <w:r w:rsidRPr="00031CF7">
        <w:rPr>
          <w:rFonts w:ascii="Times New Roman" w:hAnsi="Times New Roman" w:cs="Times New Roman"/>
          <w:sz w:val="24"/>
          <w:szCs w:val="24"/>
        </w:rPr>
        <w:t xml:space="preserve"> (Appendix 2). </w:t>
      </w:r>
      <w:r w:rsidR="00397152" w:rsidRPr="00031CF7">
        <w:rPr>
          <w:rFonts w:ascii="Times New Roman" w:hAnsi="Times New Roman" w:cs="Times New Roman"/>
          <w:sz w:val="24"/>
          <w:szCs w:val="24"/>
        </w:rPr>
        <w:t xml:space="preserve">The first two questions on the questionnaires were aimed to </w:t>
      </w:r>
      <w:r w:rsidR="00B8339D">
        <w:rPr>
          <w:rFonts w:ascii="Times New Roman" w:hAnsi="Times New Roman" w:cs="Times New Roman"/>
          <w:sz w:val="24"/>
          <w:szCs w:val="24"/>
        </w:rPr>
        <w:t>establish</w:t>
      </w:r>
      <w:r w:rsidR="00397152" w:rsidRPr="00031CF7">
        <w:rPr>
          <w:rFonts w:ascii="Times New Roman" w:hAnsi="Times New Roman" w:cs="Times New Roman"/>
          <w:sz w:val="24"/>
          <w:szCs w:val="24"/>
        </w:rPr>
        <w:t xml:space="preserve"> what teachers though</w:t>
      </w:r>
      <w:r w:rsidR="000F4F19">
        <w:rPr>
          <w:rFonts w:ascii="Times New Roman" w:hAnsi="Times New Roman" w:cs="Times New Roman"/>
          <w:sz w:val="24"/>
          <w:szCs w:val="24"/>
        </w:rPr>
        <w:t>t</w:t>
      </w:r>
      <w:r w:rsidR="00397152" w:rsidRPr="00031CF7">
        <w:rPr>
          <w:rFonts w:ascii="Times New Roman" w:hAnsi="Times New Roman" w:cs="Times New Roman"/>
          <w:sz w:val="24"/>
          <w:szCs w:val="24"/>
        </w:rPr>
        <w:t xml:space="preserve"> </w:t>
      </w:r>
      <w:r w:rsidR="000F4F19">
        <w:rPr>
          <w:rFonts w:ascii="Times New Roman" w:hAnsi="Times New Roman" w:cs="Times New Roman"/>
          <w:sz w:val="24"/>
          <w:szCs w:val="24"/>
        </w:rPr>
        <w:t xml:space="preserve">of </w:t>
      </w:r>
      <w:r w:rsidR="00397152" w:rsidRPr="00031CF7">
        <w:rPr>
          <w:rFonts w:ascii="Times New Roman" w:hAnsi="Times New Roman" w:cs="Times New Roman"/>
          <w:sz w:val="24"/>
          <w:szCs w:val="24"/>
        </w:rPr>
        <w:t xml:space="preserve">the current Welsh </w:t>
      </w:r>
      <w:r w:rsidR="00B8339D">
        <w:rPr>
          <w:rFonts w:ascii="Times New Roman" w:hAnsi="Times New Roman" w:cs="Times New Roman"/>
          <w:sz w:val="24"/>
          <w:szCs w:val="24"/>
        </w:rPr>
        <w:t>G</w:t>
      </w:r>
      <w:r w:rsidR="00397152" w:rsidRPr="00031CF7">
        <w:rPr>
          <w:rFonts w:ascii="Times New Roman" w:hAnsi="Times New Roman" w:cs="Times New Roman"/>
          <w:sz w:val="24"/>
          <w:szCs w:val="24"/>
        </w:rPr>
        <w:t xml:space="preserve">overnments guidelines of how Welsh is being taught within Wales </w:t>
      </w:r>
      <w:r w:rsidR="00A5717C">
        <w:rPr>
          <w:rFonts w:ascii="Times New Roman" w:hAnsi="Times New Roman" w:cs="Times New Roman"/>
          <w:sz w:val="24"/>
          <w:szCs w:val="24"/>
        </w:rPr>
        <w:t xml:space="preserve">currently </w:t>
      </w:r>
      <w:r w:rsidR="00397152" w:rsidRPr="00031CF7">
        <w:rPr>
          <w:rFonts w:ascii="Times New Roman" w:hAnsi="Times New Roman" w:cs="Times New Roman"/>
          <w:sz w:val="24"/>
          <w:szCs w:val="24"/>
        </w:rPr>
        <w:t xml:space="preserve">and whether there is enough support and guidance available for teachers. Interestingly 50% of all the </w:t>
      </w:r>
      <w:r w:rsidR="00A5717C">
        <w:rPr>
          <w:rFonts w:ascii="Times New Roman" w:hAnsi="Times New Roman" w:cs="Times New Roman"/>
          <w:sz w:val="24"/>
          <w:szCs w:val="24"/>
        </w:rPr>
        <w:t>individuals</w:t>
      </w:r>
      <w:r w:rsidR="00397152" w:rsidRPr="00031CF7">
        <w:rPr>
          <w:rFonts w:ascii="Times New Roman" w:hAnsi="Times New Roman" w:cs="Times New Roman"/>
          <w:sz w:val="24"/>
          <w:szCs w:val="24"/>
        </w:rPr>
        <w:t xml:space="preserve"> who took the questionnaires expressed that the current curriculum guidelines for Welsh development helps progress children through their time in primary school. However, when asked if there was currently enough support and guidance for teachers when teaching Welsh, 100% of the teachers/senior management expressed that there was not enough support and guidance from the Welsh government. This bares significantly on teacher confidence, when teaching Welsh if a teacher is lacking confidence in delivering</w:t>
      </w:r>
      <w:r w:rsidR="00A51E2F" w:rsidRPr="00031CF7">
        <w:rPr>
          <w:rFonts w:ascii="Times New Roman" w:hAnsi="Times New Roman" w:cs="Times New Roman"/>
          <w:sz w:val="24"/>
          <w:szCs w:val="24"/>
        </w:rPr>
        <w:t xml:space="preserve"> that subject and they feel there is no support available from the Welsh </w:t>
      </w:r>
      <w:r w:rsidR="00B8339D">
        <w:rPr>
          <w:rFonts w:ascii="Times New Roman" w:hAnsi="Times New Roman" w:cs="Times New Roman"/>
          <w:sz w:val="24"/>
          <w:szCs w:val="24"/>
        </w:rPr>
        <w:t>G</w:t>
      </w:r>
      <w:r w:rsidR="00A51E2F" w:rsidRPr="00031CF7">
        <w:rPr>
          <w:rFonts w:ascii="Times New Roman" w:hAnsi="Times New Roman" w:cs="Times New Roman"/>
          <w:sz w:val="24"/>
          <w:szCs w:val="24"/>
        </w:rPr>
        <w:t>overnment this could influence the learning for the learners within the class.</w:t>
      </w:r>
      <w:r w:rsidR="00577A10" w:rsidRPr="00031CF7">
        <w:rPr>
          <w:rFonts w:ascii="Times New Roman" w:hAnsi="Times New Roman" w:cs="Times New Roman"/>
          <w:sz w:val="24"/>
          <w:szCs w:val="24"/>
        </w:rPr>
        <w:t xml:space="preserve"> Sadler (2013) explains that teacher confidence can be nurtured and </w:t>
      </w:r>
      <w:r w:rsidR="00577A10" w:rsidRPr="00711B86">
        <w:rPr>
          <w:rFonts w:ascii="Times New Roman" w:hAnsi="Times New Roman" w:cs="Times New Roman"/>
          <w:sz w:val="24"/>
          <w:szCs w:val="24"/>
        </w:rPr>
        <w:t>taugh</w:t>
      </w:r>
      <w:r w:rsidR="00B477F1" w:rsidRPr="00711B86">
        <w:rPr>
          <w:rFonts w:ascii="Times New Roman" w:hAnsi="Times New Roman" w:cs="Times New Roman"/>
          <w:sz w:val="24"/>
          <w:szCs w:val="24"/>
        </w:rPr>
        <w:t>t</w:t>
      </w:r>
      <w:r w:rsidR="00917DD1" w:rsidRPr="00711B86">
        <w:rPr>
          <w:rFonts w:ascii="Times New Roman" w:hAnsi="Times New Roman" w:cs="Times New Roman"/>
          <w:sz w:val="24"/>
          <w:szCs w:val="24"/>
        </w:rPr>
        <w:t>,</w:t>
      </w:r>
      <w:r w:rsidR="00711B86">
        <w:rPr>
          <w:rFonts w:ascii="Times New Roman" w:hAnsi="Times New Roman" w:cs="Times New Roman"/>
          <w:sz w:val="24"/>
          <w:szCs w:val="24"/>
        </w:rPr>
        <w:t xml:space="preserve"> </w:t>
      </w:r>
      <w:r w:rsidR="00B477F1" w:rsidRPr="00711B86">
        <w:rPr>
          <w:rFonts w:ascii="Times New Roman" w:hAnsi="Times New Roman" w:cs="Times New Roman"/>
          <w:sz w:val="24"/>
          <w:szCs w:val="24"/>
        </w:rPr>
        <w:t>but</w:t>
      </w:r>
      <w:r w:rsidR="00577A10" w:rsidRPr="00B477F1">
        <w:rPr>
          <w:rFonts w:ascii="Times New Roman" w:hAnsi="Times New Roman" w:cs="Times New Roman"/>
          <w:color w:val="FF0000"/>
          <w:sz w:val="24"/>
          <w:szCs w:val="24"/>
        </w:rPr>
        <w:t xml:space="preserve"> </w:t>
      </w:r>
      <w:r w:rsidR="00577A10" w:rsidRPr="00031CF7">
        <w:rPr>
          <w:rFonts w:ascii="Times New Roman" w:hAnsi="Times New Roman" w:cs="Times New Roman"/>
          <w:sz w:val="24"/>
          <w:szCs w:val="24"/>
        </w:rPr>
        <w:t>arguably if this support is not available it can only have a detrimental effect and confidence and learning. Moreover</w:t>
      </w:r>
      <w:r w:rsidR="00A51E2F" w:rsidRPr="00031CF7">
        <w:rPr>
          <w:rFonts w:ascii="Times New Roman" w:hAnsi="Times New Roman" w:cs="Times New Roman"/>
          <w:sz w:val="24"/>
          <w:szCs w:val="24"/>
        </w:rPr>
        <w:t>, as one of the headmasters</w:t>
      </w:r>
      <w:r w:rsidR="00917DD1">
        <w:rPr>
          <w:rFonts w:ascii="Times New Roman" w:hAnsi="Times New Roman" w:cs="Times New Roman"/>
          <w:sz w:val="24"/>
          <w:szCs w:val="24"/>
        </w:rPr>
        <w:t xml:space="preserve"> </w:t>
      </w:r>
      <w:r w:rsidR="00A51E2F" w:rsidRPr="00031CF7">
        <w:rPr>
          <w:rFonts w:ascii="Times New Roman" w:hAnsi="Times New Roman" w:cs="Times New Roman"/>
          <w:sz w:val="24"/>
          <w:szCs w:val="24"/>
        </w:rPr>
        <w:t xml:space="preserve">did </w:t>
      </w:r>
      <w:r w:rsidR="00A51E2F" w:rsidRPr="00711B86">
        <w:rPr>
          <w:rFonts w:ascii="Times New Roman" w:hAnsi="Times New Roman" w:cs="Times New Roman"/>
          <w:sz w:val="24"/>
          <w:szCs w:val="24"/>
        </w:rPr>
        <w:t>explain</w:t>
      </w:r>
      <w:r w:rsidR="00711B86" w:rsidRPr="00711B86">
        <w:rPr>
          <w:rFonts w:ascii="Times New Roman" w:hAnsi="Times New Roman" w:cs="Times New Roman"/>
          <w:sz w:val="24"/>
          <w:szCs w:val="24"/>
        </w:rPr>
        <w:t xml:space="preserve"> </w:t>
      </w:r>
      <w:r w:rsidR="00917DD1" w:rsidRPr="00711B86">
        <w:rPr>
          <w:rFonts w:ascii="Times New Roman" w:hAnsi="Times New Roman" w:cs="Times New Roman"/>
          <w:sz w:val="24"/>
          <w:szCs w:val="24"/>
        </w:rPr>
        <w:t xml:space="preserve">in his </w:t>
      </w:r>
      <w:r w:rsidR="00711B86" w:rsidRPr="00711B86">
        <w:rPr>
          <w:rFonts w:ascii="Times New Roman" w:hAnsi="Times New Roman" w:cs="Times New Roman"/>
          <w:sz w:val="24"/>
          <w:szCs w:val="24"/>
        </w:rPr>
        <w:t>interview there</w:t>
      </w:r>
      <w:r w:rsidR="00A51E2F" w:rsidRPr="00031CF7">
        <w:rPr>
          <w:rFonts w:ascii="Times New Roman" w:hAnsi="Times New Roman" w:cs="Times New Roman"/>
          <w:sz w:val="24"/>
          <w:szCs w:val="24"/>
        </w:rPr>
        <w:t xml:space="preserve"> </w:t>
      </w:r>
      <w:r w:rsidR="000F4F19">
        <w:rPr>
          <w:rFonts w:ascii="Times New Roman" w:hAnsi="Times New Roman" w:cs="Times New Roman"/>
          <w:sz w:val="24"/>
          <w:szCs w:val="24"/>
        </w:rPr>
        <w:t xml:space="preserve">are </w:t>
      </w:r>
      <w:r w:rsidR="00A51E2F" w:rsidRPr="00031CF7">
        <w:rPr>
          <w:rFonts w:ascii="Times New Roman" w:hAnsi="Times New Roman" w:cs="Times New Roman"/>
          <w:sz w:val="24"/>
          <w:szCs w:val="24"/>
        </w:rPr>
        <w:t xml:space="preserve">programmes such as the Welsh sabbatical available where teachers can receive intensive Welsh training, however with school cuts it is difficult for those schools to replace that teacher. </w:t>
      </w:r>
      <w:proofErr w:type="spellStart"/>
      <w:r w:rsidR="00A51E2F" w:rsidRPr="00031CF7">
        <w:rPr>
          <w:rFonts w:ascii="Times New Roman" w:hAnsi="Times New Roman" w:cs="Times New Roman"/>
          <w:sz w:val="24"/>
          <w:szCs w:val="24"/>
        </w:rPr>
        <w:t>Whitewhick</w:t>
      </w:r>
      <w:proofErr w:type="spellEnd"/>
      <w:r w:rsidR="00A51E2F" w:rsidRPr="00031CF7">
        <w:rPr>
          <w:rFonts w:ascii="Times New Roman" w:hAnsi="Times New Roman" w:cs="Times New Roman"/>
          <w:sz w:val="24"/>
          <w:szCs w:val="24"/>
        </w:rPr>
        <w:t xml:space="preserve"> (2019) supports this statement outlining that headteachers are finding it difficult to replace teachers who go on the Welsh sabbatical scheme and by sending teachers on the sabbatical and have a detrimental effect on the school.</w:t>
      </w:r>
    </w:p>
    <w:p w14:paraId="75CB0C00" w14:textId="01209D4F" w:rsidR="00110BE4" w:rsidRPr="00031CF7" w:rsidRDefault="007758D2"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Question 4 and 5 ask the question whether they are confident with teaching Welsh. Unsurprisingly to the author 40% expressed that they were not confident in teaching Welsh</w:t>
      </w:r>
      <w:r w:rsidR="000F4F19">
        <w:rPr>
          <w:rFonts w:ascii="Times New Roman" w:hAnsi="Times New Roman" w:cs="Times New Roman"/>
          <w:sz w:val="24"/>
          <w:szCs w:val="24"/>
        </w:rPr>
        <w:t>,</w:t>
      </w:r>
      <w:r w:rsidRPr="00031CF7">
        <w:rPr>
          <w:rFonts w:ascii="Times New Roman" w:hAnsi="Times New Roman" w:cs="Times New Roman"/>
          <w:sz w:val="24"/>
          <w:szCs w:val="24"/>
        </w:rPr>
        <w:t xml:space="preserve"> the author has experienced </w:t>
      </w:r>
      <w:r w:rsidR="000F4F19">
        <w:rPr>
          <w:rFonts w:ascii="Times New Roman" w:hAnsi="Times New Roman" w:cs="Times New Roman"/>
          <w:sz w:val="24"/>
          <w:szCs w:val="24"/>
        </w:rPr>
        <w:t xml:space="preserve">this </w:t>
      </w:r>
      <w:r w:rsidRPr="00031CF7">
        <w:rPr>
          <w:rFonts w:ascii="Times New Roman" w:hAnsi="Times New Roman" w:cs="Times New Roman"/>
          <w:sz w:val="24"/>
          <w:szCs w:val="24"/>
        </w:rPr>
        <w:t xml:space="preserve">during time on PTE and </w:t>
      </w:r>
      <w:r w:rsidR="00B8339D">
        <w:rPr>
          <w:rFonts w:ascii="Times New Roman" w:hAnsi="Times New Roman" w:cs="Times New Roman"/>
          <w:sz w:val="24"/>
          <w:szCs w:val="24"/>
        </w:rPr>
        <w:t>whilst</w:t>
      </w:r>
      <w:r w:rsidRPr="00031CF7">
        <w:rPr>
          <w:rFonts w:ascii="Times New Roman" w:hAnsi="Times New Roman" w:cs="Times New Roman"/>
          <w:sz w:val="24"/>
          <w:szCs w:val="24"/>
        </w:rPr>
        <w:t xml:space="preserve"> working as classroom assistant that very few teachers are confident in delivering Welsh up to year 6. When analysing the results 30% outlined that they were only confident to deliver Welsh up to year 4. These teachers outlined that the reason they were not confident enough to teach up to year 6 was that they were</w:t>
      </w:r>
      <w:r w:rsidR="000F4F19">
        <w:rPr>
          <w:rFonts w:ascii="Times New Roman" w:hAnsi="Times New Roman" w:cs="Times New Roman"/>
          <w:sz w:val="24"/>
          <w:szCs w:val="24"/>
        </w:rPr>
        <w:t xml:space="preserve"> not </w:t>
      </w:r>
      <w:r w:rsidRPr="00031CF7">
        <w:rPr>
          <w:rFonts w:ascii="Times New Roman" w:hAnsi="Times New Roman" w:cs="Times New Roman"/>
          <w:sz w:val="24"/>
          <w:szCs w:val="24"/>
        </w:rPr>
        <w:t xml:space="preserve">confident enough in their abilities to ensure that the children </w:t>
      </w:r>
      <w:r w:rsidRPr="00711B86">
        <w:rPr>
          <w:rFonts w:ascii="Times New Roman" w:hAnsi="Times New Roman" w:cs="Times New Roman"/>
          <w:sz w:val="24"/>
          <w:szCs w:val="24"/>
        </w:rPr>
        <w:t xml:space="preserve">they taught would reach Level 5 at the end of year 6. Furthermore, many of the teachers </w:t>
      </w:r>
      <w:r w:rsidR="00917DD1" w:rsidRPr="00711B86">
        <w:rPr>
          <w:rFonts w:ascii="Times New Roman" w:hAnsi="Times New Roman" w:cs="Times New Roman"/>
          <w:sz w:val="24"/>
          <w:szCs w:val="24"/>
        </w:rPr>
        <w:t xml:space="preserve">highlighted </w:t>
      </w:r>
      <w:r w:rsidRPr="00031CF7">
        <w:rPr>
          <w:rFonts w:ascii="Times New Roman" w:hAnsi="Times New Roman" w:cs="Times New Roman"/>
          <w:sz w:val="24"/>
          <w:szCs w:val="24"/>
        </w:rPr>
        <w:t xml:space="preserve">that the Welsh </w:t>
      </w:r>
      <w:r w:rsidR="00B8339D">
        <w:rPr>
          <w:rFonts w:ascii="Times New Roman" w:hAnsi="Times New Roman" w:cs="Times New Roman"/>
          <w:sz w:val="24"/>
          <w:szCs w:val="24"/>
        </w:rPr>
        <w:t>G</w:t>
      </w:r>
      <w:r w:rsidRPr="00031CF7">
        <w:rPr>
          <w:rFonts w:ascii="Times New Roman" w:hAnsi="Times New Roman" w:cs="Times New Roman"/>
          <w:sz w:val="24"/>
          <w:szCs w:val="24"/>
        </w:rPr>
        <w:t xml:space="preserve">overnment needs to invest more in terms of training, support and resources. Some also </w:t>
      </w:r>
      <w:r w:rsidRPr="00031CF7">
        <w:rPr>
          <w:rFonts w:ascii="Times New Roman" w:hAnsi="Times New Roman" w:cs="Times New Roman"/>
          <w:sz w:val="24"/>
          <w:szCs w:val="24"/>
        </w:rPr>
        <w:lastRenderedPageBreak/>
        <w:t xml:space="preserve">suggested using specialist Welsh teachers within primary schools such as those in secondary school. Alexander (2016) supports these views outlining that having subject specific teachers </w:t>
      </w:r>
      <w:r w:rsidR="00587B24" w:rsidRPr="00031CF7">
        <w:rPr>
          <w:rFonts w:ascii="Times New Roman" w:hAnsi="Times New Roman" w:cs="Times New Roman"/>
          <w:sz w:val="24"/>
          <w:szCs w:val="24"/>
        </w:rPr>
        <w:t xml:space="preserve">who are passionate about the subject that they teach will entice the children to dive in to their learning with them, having a teacher who is enthused by their subject will help the children get enthused about the lesson. Although, it can be argued that having subject specific teachers is moving in the opposite direction of Donaldson’s (2015) new curriculum, which aims more towards having that cross-curricular aim and embedding a variety of subjects within each other. </w:t>
      </w:r>
    </w:p>
    <w:p w14:paraId="75F478B1" w14:textId="66749E21" w:rsidR="00873AA5" w:rsidRDefault="00CC7159" w:rsidP="00BA46FE">
      <w:pPr>
        <w:spacing w:line="360" w:lineRule="auto"/>
        <w:jc w:val="both"/>
        <w:rPr>
          <w:rFonts w:ascii="Times New Roman" w:hAnsi="Times New Roman" w:cs="Times New Roman"/>
          <w:sz w:val="24"/>
          <w:szCs w:val="24"/>
        </w:rPr>
      </w:pPr>
      <w:r w:rsidRPr="00031CF7">
        <w:rPr>
          <w:rFonts w:ascii="Times New Roman" w:hAnsi="Times New Roman" w:cs="Times New Roman"/>
          <w:sz w:val="24"/>
          <w:szCs w:val="24"/>
        </w:rPr>
        <w:t>The next series of questions</w:t>
      </w:r>
      <w:r w:rsidR="00B8339D">
        <w:rPr>
          <w:rFonts w:ascii="Times New Roman" w:hAnsi="Times New Roman" w:cs="Times New Roman"/>
          <w:sz w:val="24"/>
          <w:szCs w:val="24"/>
        </w:rPr>
        <w:t xml:space="preserve"> asked</w:t>
      </w:r>
      <w:r w:rsidRPr="00031CF7">
        <w:rPr>
          <w:rFonts w:ascii="Times New Roman" w:hAnsi="Times New Roman" w:cs="Times New Roman"/>
          <w:sz w:val="24"/>
          <w:szCs w:val="24"/>
        </w:rPr>
        <w:t xml:space="preserve"> whether the teachers believed children enjoyed Welsh and how those lessons could be made more enjoyable. Interestingly, 100% of teachers from both school A and school B identified that children either do not enjoy Welsh lessons or they only enjoy them sometimes. Comparing these results to the results within chapter 2 where a majority of students believed there is an importance for Welsh within schools, it raises the question whether these statistics would be higher if lessons were deemed more enjoyable</w:t>
      </w:r>
      <w:r w:rsidR="00225D71">
        <w:rPr>
          <w:rFonts w:ascii="Times New Roman" w:hAnsi="Times New Roman" w:cs="Times New Roman"/>
          <w:sz w:val="24"/>
          <w:szCs w:val="24"/>
        </w:rPr>
        <w:t>.</w:t>
      </w:r>
      <w:r w:rsidRPr="00031CF7">
        <w:rPr>
          <w:rFonts w:ascii="Times New Roman" w:hAnsi="Times New Roman" w:cs="Times New Roman"/>
          <w:sz w:val="24"/>
          <w:szCs w:val="24"/>
        </w:rPr>
        <w:t xml:space="preserve"> Evans (2015) also suggested that 75% of students have a positive attitude towards Welsh, if as the research suggests there is room for Welsh lessons to be made more enjoyable perhaps it can help engage the other 25%. Some of the qualitative data showed that a number of teachers believed Welsh lessons would be more enjoyable if there were more links to the </w:t>
      </w:r>
      <w:r w:rsidR="00711B86">
        <w:rPr>
          <w:rFonts w:ascii="Times New Roman" w:hAnsi="Times New Roman" w:cs="Times New Roman"/>
          <w:sz w:val="24"/>
          <w:szCs w:val="24"/>
        </w:rPr>
        <w:t>digital competency framework</w:t>
      </w:r>
      <w:r w:rsidR="002176BC" w:rsidRPr="002176BC">
        <w:rPr>
          <w:rFonts w:ascii="Times New Roman" w:hAnsi="Times New Roman" w:cs="Times New Roman"/>
          <w:color w:val="FF0000"/>
          <w:sz w:val="24"/>
          <w:szCs w:val="24"/>
        </w:rPr>
        <w:t xml:space="preserve"> </w:t>
      </w:r>
      <w:r w:rsidR="0097590A" w:rsidRPr="00031CF7">
        <w:rPr>
          <w:rFonts w:ascii="Times New Roman" w:hAnsi="Times New Roman" w:cs="Times New Roman"/>
          <w:sz w:val="24"/>
          <w:szCs w:val="24"/>
        </w:rPr>
        <w:t xml:space="preserve">and topical work related to the children’s interests, whilst much of data suggested that there needs to be less pressure on reading and writing and a larger emphasis on </w:t>
      </w:r>
      <w:proofErr w:type="spellStart"/>
      <w:r w:rsidR="0097590A" w:rsidRPr="00031CF7">
        <w:rPr>
          <w:rFonts w:ascii="Times New Roman" w:hAnsi="Times New Roman" w:cs="Times New Roman"/>
          <w:sz w:val="24"/>
          <w:szCs w:val="24"/>
        </w:rPr>
        <w:t>oracy</w:t>
      </w:r>
      <w:proofErr w:type="spellEnd"/>
      <w:r w:rsidR="0097590A" w:rsidRPr="00031CF7">
        <w:rPr>
          <w:rFonts w:ascii="Times New Roman" w:hAnsi="Times New Roman" w:cs="Times New Roman"/>
          <w:sz w:val="24"/>
          <w:szCs w:val="24"/>
        </w:rPr>
        <w:t>. This is an area which the author agrees with</w:t>
      </w:r>
      <w:r w:rsidR="005E326A">
        <w:rPr>
          <w:rFonts w:ascii="Times New Roman" w:hAnsi="Times New Roman" w:cs="Times New Roman"/>
          <w:sz w:val="24"/>
          <w:szCs w:val="24"/>
        </w:rPr>
        <w:t>,</w:t>
      </w:r>
      <w:r w:rsidR="0097590A" w:rsidRPr="00031CF7">
        <w:rPr>
          <w:rFonts w:ascii="Times New Roman" w:hAnsi="Times New Roman" w:cs="Times New Roman"/>
          <w:sz w:val="24"/>
          <w:szCs w:val="24"/>
        </w:rPr>
        <w:t xml:space="preserve"> putting a</w:t>
      </w:r>
      <w:r w:rsidR="00F61931">
        <w:rPr>
          <w:rFonts w:ascii="Times New Roman" w:hAnsi="Times New Roman" w:cs="Times New Roman"/>
          <w:sz w:val="24"/>
          <w:szCs w:val="24"/>
        </w:rPr>
        <w:t>n</w:t>
      </w:r>
      <w:r w:rsidR="0097590A" w:rsidRPr="00031CF7">
        <w:rPr>
          <w:rFonts w:ascii="Times New Roman" w:hAnsi="Times New Roman" w:cs="Times New Roman"/>
          <w:sz w:val="24"/>
          <w:szCs w:val="24"/>
        </w:rPr>
        <w:t xml:space="preserve"> emphasis on developing the children’s </w:t>
      </w:r>
      <w:proofErr w:type="spellStart"/>
      <w:r w:rsidR="0097590A" w:rsidRPr="00031CF7">
        <w:rPr>
          <w:rFonts w:ascii="Times New Roman" w:hAnsi="Times New Roman" w:cs="Times New Roman"/>
          <w:sz w:val="24"/>
          <w:szCs w:val="24"/>
        </w:rPr>
        <w:t>oracy</w:t>
      </w:r>
      <w:proofErr w:type="spellEnd"/>
      <w:r w:rsidR="0097590A" w:rsidRPr="00031CF7">
        <w:rPr>
          <w:rFonts w:ascii="Times New Roman" w:hAnsi="Times New Roman" w:cs="Times New Roman"/>
          <w:sz w:val="24"/>
          <w:szCs w:val="24"/>
        </w:rPr>
        <w:t xml:space="preserve"> skills in Welsh can only lead to a positive impact on their futures, having the skills to be able to hold a conversation through the medium of Welsh can only help assist them in their working lives.</w:t>
      </w:r>
      <w:r w:rsidR="003F59DF" w:rsidRPr="00031CF7">
        <w:rPr>
          <w:rFonts w:ascii="Times New Roman" w:hAnsi="Times New Roman" w:cs="Times New Roman"/>
          <w:sz w:val="24"/>
          <w:szCs w:val="24"/>
        </w:rPr>
        <w:t xml:space="preserve"> Williams (2018) believes having a stronger emphasis on </w:t>
      </w:r>
      <w:proofErr w:type="spellStart"/>
      <w:r w:rsidR="003F59DF" w:rsidRPr="00031CF7">
        <w:rPr>
          <w:rFonts w:ascii="Times New Roman" w:hAnsi="Times New Roman" w:cs="Times New Roman"/>
          <w:sz w:val="24"/>
          <w:szCs w:val="24"/>
        </w:rPr>
        <w:t>oracy</w:t>
      </w:r>
      <w:proofErr w:type="spellEnd"/>
      <w:r w:rsidR="003F59DF" w:rsidRPr="00031CF7">
        <w:rPr>
          <w:rFonts w:ascii="Times New Roman" w:hAnsi="Times New Roman" w:cs="Times New Roman"/>
          <w:sz w:val="24"/>
          <w:szCs w:val="24"/>
        </w:rPr>
        <w:t xml:space="preserve"> </w:t>
      </w:r>
      <w:r w:rsidR="005E326A">
        <w:rPr>
          <w:rFonts w:ascii="Times New Roman" w:hAnsi="Times New Roman" w:cs="Times New Roman"/>
          <w:sz w:val="24"/>
          <w:szCs w:val="24"/>
        </w:rPr>
        <w:t>can</w:t>
      </w:r>
      <w:r w:rsidR="003F59DF" w:rsidRPr="00031CF7">
        <w:rPr>
          <w:rFonts w:ascii="Times New Roman" w:hAnsi="Times New Roman" w:cs="Times New Roman"/>
          <w:sz w:val="24"/>
          <w:szCs w:val="24"/>
        </w:rPr>
        <w:t xml:space="preserve"> help children become more confident speakers and listeners regardless of the language. Having a greater emphasis on </w:t>
      </w:r>
      <w:proofErr w:type="spellStart"/>
      <w:r w:rsidR="003F59DF" w:rsidRPr="00031CF7">
        <w:rPr>
          <w:rFonts w:ascii="Times New Roman" w:hAnsi="Times New Roman" w:cs="Times New Roman"/>
          <w:sz w:val="24"/>
          <w:szCs w:val="24"/>
        </w:rPr>
        <w:t>oracy</w:t>
      </w:r>
      <w:proofErr w:type="spellEnd"/>
      <w:r w:rsidR="003F59DF" w:rsidRPr="00031CF7">
        <w:rPr>
          <w:rFonts w:ascii="Times New Roman" w:hAnsi="Times New Roman" w:cs="Times New Roman"/>
          <w:sz w:val="24"/>
          <w:szCs w:val="24"/>
        </w:rPr>
        <w:t xml:space="preserve"> will help children to understand</w:t>
      </w:r>
      <w:r w:rsidR="005E326A">
        <w:rPr>
          <w:rFonts w:ascii="Times New Roman" w:hAnsi="Times New Roman" w:cs="Times New Roman"/>
          <w:sz w:val="24"/>
          <w:szCs w:val="24"/>
        </w:rPr>
        <w:t xml:space="preserve"> </w:t>
      </w:r>
      <w:r w:rsidR="003F59DF" w:rsidRPr="00031CF7">
        <w:rPr>
          <w:rFonts w:ascii="Times New Roman" w:hAnsi="Times New Roman" w:cs="Times New Roman"/>
          <w:sz w:val="24"/>
          <w:szCs w:val="24"/>
        </w:rPr>
        <w:t xml:space="preserve">conversations in Welsh helping them become ‘ethically, informed citizens of Wales’ Donaldson (2015). </w:t>
      </w:r>
    </w:p>
    <w:p w14:paraId="092247A9" w14:textId="32BBA7C1" w:rsidR="00F71766" w:rsidRPr="00711B86" w:rsidRDefault="00AC6059" w:rsidP="00BA46FE">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 last few questions on the questionnaires asked if the teachers agreed with the Welsh </w:t>
      </w:r>
      <w:r w:rsidR="00B8339D">
        <w:rPr>
          <w:rFonts w:ascii="Times New Roman" w:hAnsi="Times New Roman" w:cs="Times New Roman"/>
          <w:sz w:val="24"/>
          <w:szCs w:val="24"/>
        </w:rPr>
        <w:t>G</w:t>
      </w:r>
      <w:r>
        <w:rPr>
          <w:rFonts w:ascii="Times New Roman" w:hAnsi="Times New Roman" w:cs="Times New Roman"/>
          <w:sz w:val="24"/>
          <w:szCs w:val="24"/>
        </w:rPr>
        <w:t xml:space="preserve">overnments proposals of abolishing Welsh second language and whether they believed they were fluent Welsh speakers. Interestingly, 100% of the teachers who took the questionnaire did not agree with abolishing Welsh second language, with some believing that there </w:t>
      </w:r>
      <w:r w:rsidR="00225D71">
        <w:rPr>
          <w:rFonts w:ascii="Times New Roman" w:hAnsi="Times New Roman" w:cs="Times New Roman"/>
          <w:sz w:val="24"/>
          <w:szCs w:val="24"/>
        </w:rPr>
        <w:t>are</w:t>
      </w:r>
      <w:r>
        <w:rPr>
          <w:rFonts w:ascii="Times New Roman" w:hAnsi="Times New Roman" w:cs="Times New Roman"/>
          <w:sz w:val="24"/>
          <w:szCs w:val="24"/>
        </w:rPr>
        <w:t xml:space="preserve"> </w:t>
      </w:r>
      <w:r w:rsidR="002176BC" w:rsidRPr="002176BC">
        <w:rPr>
          <w:rFonts w:ascii="Times New Roman" w:hAnsi="Times New Roman" w:cs="Times New Roman"/>
          <w:color w:val="000000" w:themeColor="text1"/>
          <w:sz w:val="24"/>
          <w:szCs w:val="24"/>
        </w:rPr>
        <w:t xml:space="preserve">inadequate numbers of </w:t>
      </w:r>
      <w:r>
        <w:rPr>
          <w:rFonts w:ascii="Times New Roman" w:hAnsi="Times New Roman" w:cs="Times New Roman"/>
          <w:sz w:val="24"/>
          <w:szCs w:val="24"/>
        </w:rPr>
        <w:t xml:space="preserve">teachers capable of delivering this successfully in Wales. As </w:t>
      </w:r>
      <w:proofErr w:type="spellStart"/>
      <w:r>
        <w:rPr>
          <w:rFonts w:ascii="Times New Roman" w:hAnsi="Times New Roman" w:cs="Times New Roman"/>
          <w:sz w:val="24"/>
          <w:szCs w:val="24"/>
        </w:rPr>
        <w:t>Wightwick</w:t>
      </w:r>
      <w:proofErr w:type="spellEnd"/>
      <w:r>
        <w:rPr>
          <w:rFonts w:ascii="Times New Roman" w:hAnsi="Times New Roman" w:cs="Times New Roman"/>
          <w:sz w:val="24"/>
          <w:szCs w:val="24"/>
        </w:rPr>
        <w:t xml:space="preserve"> (2019) expresses there are currently </w:t>
      </w:r>
      <w:r w:rsidR="002176BC">
        <w:rPr>
          <w:rFonts w:ascii="Times New Roman" w:hAnsi="Times New Roman" w:cs="Times New Roman"/>
          <w:sz w:val="24"/>
          <w:szCs w:val="24"/>
        </w:rPr>
        <w:t>insufficient numbers of</w:t>
      </w:r>
      <w:r>
        <w:rPr>
          <w:rFonts w:ascii="Times New Roman" w:hAnsi="Times New Roman" w:cs="Times New Roman"/>
          <w:sz w:val="24"/>
          <w:szCs w:val="24"/>
        </w:rPr>
        <w:t xml:space="preserve"> teachers in Wales capable of delivering such dramatic changes to Welsh language development. </w:t>
      </w:r>
      <w:r w:rsidR="00B66E33">
        <w:rPr>
          <w:rFonts w:ascii="Times New Roman" w:hAnsi="Times New Roman" w:cs="Times New Roman"/>
          <w:sz w:val="24"/>
          <w:szCs w:val="24"/>
        </w:rPr>
        <w:t xml:space="preserve">These results can be </w:t>
      </w:r>
      <w:r w:rsidR="00B66E33">
        <w:rPr>
          <w:rFonts w:ascii="Times New Roman" w:hAnsi="Times New Roman" w:cs="Times New Roman"/>
          <w:sz w:val="24"/>
          <w:szCs w:val="24"/>
        </w:rPr>
        <w:lastRenderedPageBreak/>
        <w:t xml:space="preserve">considered as a clear indication that currently within Wales there are many teachers who are not confident in their abilities to deliver Welsh across the curriculum. </w:t>
      </w:r>
      <w:r w:rsidR="00382FE5">
        <w:rPr>
          <w:rFonts w:ascii="Times New Roman" w:hAnsi="Times New Roman" w:cs="Times New Roman"/>
          <w:sz w:val="24"/>
          <w:szCs w:val="24"/>
        </w:rPr>
        <w:t xml:space="preserve">Moreover, 80% of the teachers considered themselves not fluent Welsh speakers this is an area which bares some confusion, as there are so many different definitions of fluency, it </w:t>
      </w:r>
      <w:r w:rsidR="00F54246">
        <w:rPr>
          <w:rFonts w:ascii="Times New Roman" w:hAnsi="Times New Roman" w:cs="Times New Roman"/>
          <w:sz w:val="24"/>
          <w:szCs w:val="24"/>
        </w:rPr>
        <w:t>asks</w:t>
      </w:r>
      <w:r w:rsidR="00382FE5">
        <w:rPr>
          <w:rFonts w:ascii="Times New Roman" w:hAnsi="Times New Roman" w:cs="Times New Roman"/>
          <w:sz w:val="24"/>
          <w:szCs w:val="24"/>
        </w:rPr>
        <w:t xml:space="preserve"> the question of whether fluency comes down to opinion. Nagel </w:t>
      </w:r>
      <w:r w:rsidR="004B401D">
        <w:rPr>
          <w:rFonts w:ascii="Times New Roman" w:hAnsi="Times New Roman" w:cs="Times New Roman"/>
          <w:sz w:val="24"/>
          <w:szCs w:val="24"/>
        </w:rPr>
        <w:t>(</w:t>
      </w:r>
      <w:proofErr w:type="spellStart"/>
      <w:r w:rsidR="00225D71">
        <w:rPr>
          <w:rFonts w:ascii="Times New Roman" w:hAnsi="Times New Roman" w:cs="Times New Roman"/>
          <w:sz w:val="24"/>
          <w:szCs w:val="24"/>
        </w:rPr>
        <w:t>n.d</w:t>
      </w:r>
      <w:proofErr w:type="spellEnd"/>
      <w:r w:rsidR="004B401D">
        <w:rPr>
          <w:rFonts w:ascii="Times New Roman" w:hAnsi="Times New Roman" w:cs="Times New Roman"/>
          <w:sz w:val="24"/>
          <w:szCs w:val="24"/>
        </w:rPr>
        <w:t>) defines fluency as ‘</w:t>
      </w:r>
      <w:r w:rsidR="004B401D" w:rsidRPr="004B401D">
        <w:rPr>
          <w:rFonts w:ascii="Times New Roman" w:hAnsi="Times New Roman" w:cs="Times New Roman"/>
          <w:bCs/>
          <w:sz w:val="24"/>
          <w:szCs w:val="24"/>
        </w:rPr>
        <w:t>being able to use their target language to learn more target language</w:t>
      </w:r>
      <w:r w:rsidR="004B401D">
        <w:rPr>
          <w:rFonts w:ascii="Times New Roman" w:hAnsi="Times New Roman" w:cs="Times New Roman"/>
          <w:sz w:val="24"/>
          <w:szCs w:val="24"/>
        </w:rPr>
        <w:t>’, whereas Chambers (1997) describes it as ‘</w:t>
      </w:r>
      <w:r w:rsidR="004B401D" w:rsidRPr="004B401D">
        <w:rPr>
          <w:rFonts w:ascii="Times New Roman" w:hAnsi="Times New Roman" w:cs="Times New Roman"/>
          <w:sz w:val="24"/>
          <w:szCs w:val="24"/>
        </w:rPr>
        <w:t>in the assessment of foreign language proficiency, it is one of several descriptors of oral performance.</w:t>
      </w:r>
      <w:r w:rsidR="004B401D">
        <w:rPr>
          <w:rFonts w:ascii="Times New Roman" w:hAnsi="Times New Roman" w:cs="Times New Roman"/>
          <w:sz w:val="24"/>
          <w:szCs w:val="24"/>
        </w:rPr>
        <w:t xml:space="preserve">’ </w:t>
      </w:r>
      <w:proofErr w:type="spellStart"/>
      <w:r w:rsidR="004B401D">
        <w:rPr>
          <w:rFonts w:ascii="Times New Roman" w:hAnsi="Times New Roman" w:cs="Times New Roman"/>
          <w:sz w:val="24"/>
          <w:szCs w:val="24"/>
        </w:rPr>
        <w:t>Liedel</w:t>
      </w:r>
      <w:proofErr w:type="spellEnd"/>
      <w:r w:rsidR="004B401D">
        <w:rPr>
          <w:rFonts w:ascii="Times New Roman" w:hAnsi="Times New Roman" w:cs="Times New Roman"/>
          <w:sz w:val="24"/>
          <w:szCs w:val="24"/>
        </w:rPr>
        <w:t xml:space="preserve"> (2014) believes ‘</w:t>
      </w:r>
      <w:r w:rsidR="004B401D" w:rsidRPr="004B401D">
        <w:rPr>
          <w:rFonts w:ascii="Times New Roman" w:hAnsi="Times New Roman" w:cs="Times New Roman"/>
          <w:sz w:val="24"/>
          <w:szCs w:val="24"/>
        </w:rPr>
        <w:t>I think of fluency as comfor</w:t>
      </w:r>
      <w:r w:rsidR="004B401D">
        <w:rPr>
          <w:rFonts w:ascii="Times New Roman" w:hAnsi="Times New Roman" w:cs="Times New Roman"/>
          <w:sz w:val="24"/>
          <w:szCs w:val="24"/>
        </w:rPr>
        <w:t xml:space="preserve">t within a language’. This was no different with the results of the research where with all the questionnaires there were very few who described fluency the same way. Which opens another question if the Welsh </w:t>
      </w:r>
      <w:r w:rsidR="00F87633">
        <w:rPr>
          <w:rFonts w:ascii="Times New Roman" w:hAnsi="Times New Roman" w:cs="Times New Roman"/>
          <w:sz w:val="24"/>
          <w:szCs w:val="24"/>
        </w:rPr>
        <w:t>G</w:t>
      </w:r>
      <w:r w:rsidR="004B401D">
        <w:rPr>
          <w:rFonts w:ascii="Times New Roman" w:hAnsi="Times New Roman" w:cs="Times New Roman"/>
          <w:sz w:val="24"/>
          <w:szCs w:val="24"/>
        </w:rPr>
        <w:t xml:space="preserve">overnments 2050 aim is to be met, they would need to deliver a country wide definition of what they believe is fluent. </w:t>
      </w:r>
    </w:p>
    <w:p w14:paraId="076C12A4" w14:textId="51EC4E93" w:rsidR="004B401D" w:rsidRDefault="004B401D" w:rsidP="00BA46FE">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4.2 Child interviews</w:t>
      </w:r>
    </w:p>
    <w:p w14:paraId="37DC0BDD" w14:textId="1E32382C" w:rsidR="00F4478B" w:rsidRDefault="004B401D" w:rsidP="00BA46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transcripts of the interviews with the various groups of children can be found (Appendix 4). </w:t>
      </w:r>
      <w:r w:rsidR="00A22DF3">
        <w:rPr>
          <w:rFonts w:ascii="Times New Roman" w:hAnsi="Times New Roman" w:cs="Times New Roman"/>
          <w:sz w:val="24"/>
          <w:szCs w:val="24"/>
        </w:rPr>
        <w:t xml:space="preserve">Contrary to the recent Estyn (2017) </w:t>
      </w:r>
      <w:r w:rsidR="00592456">
        <w:rPr>
          <w:rFonts w:ascii="Times New Roman" w:hAnsi="Times New Roman" w:cs="Times New Roman"/>
          <w:sz w:val="24"/>
          <w:szCs w:val="24"/>
        </w:rPr>
        <w:t>where they</w:t>
      </w:r>
      <w:r w:rsidR="00F4478B">
        <w:rPr>
          <w:rFonts w:ascii="Times New Roman" w:hAnsi="Times New Roman" w:cs="Times New Roman"/>
          <w:sz w:val="24"/>
          <w:szCs w:val="24"/>
        </w:rPr>
        <w:t xml:space="preserve"> suggested that in English medium schools in Wales, Welsh is at a good standard in the foundation phase, from the interviews </w:t>
      </w:r>
      <w:r w:rsidR="00F87633">
        <w:rPr>
          <w:rFonts w:ascii="Times New Roman" w:hAnsi="Times New Roman" w:cs="Times New Roman"/>
          <w:sz w:val="24"/>
          <w:szCs w:val="24"/>
        </w:rPr>
        <w:t>completed</w:t>
      </w:r>
      <w:r w:rsidR="00F4478B">
        <w:rPr>
          <w:rFonts w:ascii="Times New Roman" w:hAnsi="Times New Roman" w:cs="Times New Roman"/>
          <w:sz w:val="24"/>
          <w:szCs w:val="24"/>
        </w:rPr>
        <w:t xml:space="preserve"> with the children in the foundation phase they suggested that they did not enjoy their Welsh lessons, with them all outlining that it was to difficult to enjoy. </w:t>
      </w:r>
      <w:r w:rsidR="0079427A">
        <w:rPr>
          <w:rFonts w:ascii="Times New Roman" w:hAnsi="Times New Roman" w:cs="Times New Roman"/>
          <w:sz w:val="24"/>
          <w:szCs w:val="24"/>
        </w:rPr>
        <w:t xml:space="preserve">This poses the question does the way in which the Welsh lessons are taught </w:t>
      </w:r>
      <w:r w:rsidR="00F87633">
        <w:rPr>
          <w:rFonts w:ascii="Times New Roman" w:hAnsi="Times New Roman" w:cs="Times New Roman"/>
          <w:sz w:val="24"/>
          <w:szCs w:val="24"/>
        </w:rPr>
        <w:t>result in the</w:t>
      </w:r>
      <w:r w:rsidR="0079427A">
        <w:rPr>
          <w:rFonts w:ascii="Times New Roman" w:hAnsi="Times New Roman" w:cs="Times New Roman"/>
          <w:sz w:val="24"/>
          <w:szCs w:val="24"/>
        </w:rPr>
        <w:t xml:space="preserve"> attitude</w:t>
      </w:r>
      <w:r w:rsidR="00F87633">
        <w:rPr>
          <w:rFonts w:ascii="Times New Roman" w:hAnsi="Times New Roman" w:cs="Times New Roman"/>
          <w:sz w:val="24"/>
          <w:szCs w:val="24"/>
        </w:rPr>
        <w:t xml:space="preserve"> in the </w:t>
      </w:r>
      <w:r w:rsidR="0079427A">
        <w:rPr>
          <w:rFonts w:ascii="Times New Roman" w:hAnsi="Times New Roman" w:cs="Times New Roman"/>
          <w:sz w:val="24"/>
          <w:szCs w:val="24"/>
        </w:rPr>
        <w:t>delivery of the subjects, afore</w:t>
      </w:r>
      <w:r w:rsidR="00F54246">
        <w:rPr>
          <w:rFonts w:ascii="Times New Roman" w:hAnsi="Times New Roman" w:cs="Times New Roman"/>
          <w:sz w:val="24"/>
          <w:szCs w:val="24"/>
        </w:rPr>
        <w:t>-</w:t>
      </w:r>
      <w:r w:rsidR="0079427A">
        <w:rPr>
          <w:rFonts w:ascii="Times New Roman" w:hAnsi="Times New Roman" w:cs="Times New Roman"/>
          <w:sz w:val="24"/>
          <w:szCs w:val="24"/>
        </w:rPr>
        <w:t xml:space="preserve">mentioned Williams (2018) believes having a strong passion and a hunger whilst teaching the lesson </w:t>
      </w:r>
      <w:r w:rsidR="003533C9">
        <w:rPr>
          <w:rFonts w:ascii="Times New Roman" w:hAnsi="Times New Roman" w:cs="Times New Roman"/>
          <w:sz w:val="24"/>
          <w:szCs w:val="24"/>
        </w:rPr>
        <w:t>can</w:t>
      </w:r>
      <w:r w:rsidR="0079427A">
        <w:rPr>
          <w:rFonts w:ascii="Times New Roman" w:hAnsi="Times New Roman" w:cs="Times New Roman"/>
          <w:sz w:val="24"/>
          <w:szCs w:val="24"/>
        </w:rPr>
        <w:t xml:space="preserve"> help ignite a passion and a hunger for learning the subject in the students. </w:t>
      </w:r>
    </w:p>
    <w:p w14:paraId="0E1F3A8B" w14:textId="46886648" w:rsidR="00C46152" w:rsidRDefault="00C46152" w:rsidP="00BA46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group of children interviewed were </w:t>
      </w:r>
      <w:r w:rsidR="00A339B8">
        <w:rPr>
          <w:rFonts w:ascii="Times New Roman" w:hAnsi="Times New Roman" w:cs="Times New Roman"/>
          <w:sz w:val="24"/>
          <w:szCs w:val="24"/>
        </w:rPr>
        <w:t xml:space="preserve">a group of year 3/4 children and interestingly there was a 2/1 split with the majority saying that </w:t>
      </w:r>
      <w:r w:rsidR="00FE0404">
        <w:rPr>
          <w:rFonts w:ascii="Times New Roman" w:hAnsi="Times New Roman" w:cs="Times New Roman"/>
          <w:sz w:val="24"/>
          <w:szCs w:val="24"/>
        </w:rPr>
        <w:t xml:space="preserve">they </w:t>
      </w:r>
      <w:r w:rsidR="00A339B8">
        <w:rPr>
          <w:rFonts w:ascii="Times New Roman" w:hAnsi="Times New Roman" w:cs="Times New Roman"/>
          <w:sz w:val="24"/>
          <w:szCs w:val="24"/>
        </w:rPr>
        <w:t>did not enjoy Welsh lessons. When asked why they did</w:t>
      </w:r>
      <w:r w:rsidR="00FE0404">
        <w:rPr>
          <w:rFonts w:ascii="Times New Roman" w:hAnsi="Times New Roman" w:cs="Times New Roman"/>
          <w:sz w:val="24"/>
          <w:szCs w:val="24"/>
        </w:rPr>
        <w:t xml:space="preserve"> not</w:t>
      </w:r>
      <w:r w:rsidR="00A339B8">
        <w:rPr>
          <w:rFonts w:ascii="Times New Roman" w:hAnsi="Times New Roman" w:cs="Times New Roman"/>
          <w:sz w:val="24"/>
          <w:szCs w:val="24"/>
        </w:rPr>
        <w:t xml:space="preserve"> enjoy the Welsh</w:t>
      </w:r>
      <w:r w:rsidR="00FE0404">
        <w:rPr>
          <w:rFonts w:ascii="Times New Roman" w:hAnsi="Times New Roman" w:cs="Times New Roman"/>
          <w:sz w:val="24"/>
          <w:szCs w:val="24"/>
        </w:rPr>
        <w:t xml:space="preserve"> lessons </w:t>
      </w:r>
      <w:r w:rsidR="00A339B8">
        <w:rPr>
          <w:rFonts w:ascii="Times New Roman" w:hAnsi="Times New Roman" w:cs="Times New Roman"/>
          <w:sz w:val="24"/>
          <w:szCs w:val="24"/>
        </w:rPr>
        <w:t>one of the children suggested that it was because they did not see the point of learning Welsh. It can be assumed that this opinion is triggered from the attitudes of their family or even a teacher</w:t>
      </w:r>
      <w:r w:rsidR="00F87633">
        <w:rPr>
          <w:rFonts w:ascii="Times New Roman" w:hAnsi="Times New Roman" w:cs="Times New Roman"/>
          <w:sz w:val="24"/>
          <w:szCs w:val="24"/>
        </w:rPr>
        <w:t xml:space="preserve">. </w:t>
      </w:r>
      <w:proofErr w:type="spellStart"/>
      <w:r w:rsidR="00A339B8">
        <w:rPr>
          <w:rFonts w:ascii="Times New Roman" w:hAnsi="Times New Roman" w:cs="Times New Roman"/>
          <w:sz w:val="24"/>
          <w:szCs w:val="24"/>
        </w:rPr>
        <w:t>Porumbu</w:t>
      </w:r>
      <w:proofErr w:type="spellEnd"/>
      <w:r w:rsidR="00A339B8">
        <w:rPr>
          <w:rFonts w:ascii="Times New Roman" w:hAnsi="Times New Roman" w:cs="Times New Roman"/>
          <w:sz w:val="24"/>
          <w:szCs w:val="24"/>
        </w:rPr>
        <w:t xml:space="preserve"> &amp; </w:t>
      </w:r>
      <w:proofErr w:type="spellStart"/>
      <w:r w:rsidR="00A339B8">
        <w:rPr>
          <w:rFonts w:ascii="Times New Roman" w:hAnsi="Times New Roman" w:cs="Times New Roman"/>
          <w:sz w:val="24"/>
          <w:szCs w:val="24"/>
        </w:rPr>
        <w:t>Necosi</w:t>
      </w:r>
      <w:proofErr w:type="spellEnd"/>
      <w:r w:rsidR="00A339B8">
        <w:rPr>
          <w:rFonts w:ascii="Times New Roman" w:hAnsi="Times New Roman" w:cs="Times New Roman"/>
          <w:sz w:val="24"/>
          <w:szCs w:val="24"/>
        </w:rPr>
        <w:t xml:space="preserve"> (2013) suggest that parental and teacher attitudes towards learning can considerably affect the way that the children perform within the subject. </w:t>
      </w:r>
      <w:r w:rsidR="000E4467">
        <w:rPr>
          <w:rFonts w:ascii="Times New Roman" w:hAnsi="Times New Roman" w:cs="Times New Roman"/>
          <w:sz w:val="24"/>
          <w:szCs w:val="24"/>
        </w:rPr>
        <w:t>All</w:t>
      </w:r>
      <w:r w:rsidR="004036A9">
        <w:rPr>
          <w:rFonts w:ascii="Times New Roman" w:hAnsi="Times New Roman" w:cs="Times New Roman"/>
          <w:sz w:val="24"/>
          <w:szCs w:val="24"/>
        </w:rPr>
        <w:t xml:space="preserve"> the children also indicated that there needs to be a bigger emphasis on </w:t>
      </w:r>
      <w:proofErr w:type="spellStart"/>
      <w:r w:rsidR="004036A9">
        <w:rPr>
          <w:rFonts w:ascii="Times New Roman" w:hAnsi="Times New Roman" w:cs="Times New Roman"/>
          <w:sz w:val="24"/>
          <w:szCs w:val="24"/>
        </w:rPr>
        <w:t>oracy</w:t>
      </w:r>
      <w:proofErr w:type="spellEnd"/>
      <w:r w:rsidR="004036A9">
        <w:rPr>
          <w:rFonts w:ascii="Times New Roman" w:hAnsi="Times New Roman" w:cs="Times New Roman"/>
          <w:sz w:val="24"/>
          <w:szCs w:val="24"/>
        </w:rPr>
        <w:t xml:space="preserve"> that reading and writing in Welsh </w:t>
      </w:r>
      <w:r w:rsidR="000E4467">
        <w:rPr>
          <w:rFonts w:ascii="Times New Roman" w:hAnsi="Times New Roman" w:cs="Times New Roman"/>
          <w:sz w:val="24"/>
          <w:szCs w:val="24"/>
        </w:rPr>
        <w:t xml:space="preserve">lessons they suggested that this would also make the lessons more enjoyable. </w:t>
      </w:r>
    </w:p>
    <w:p w14:paraId="4BA90908" w14:textId="4E8E17AF" w:rsidR="000E4467" w:rsidRDefault="000E4467" w:rsidP="00BA46F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Finally, the last group of children interviewed were year 6 children, these results differed slightly from the other children interviewed, all of these children indicated that they enjoyed their Welsh lessons. They did however indicate that they found it difficult to pronounce some of the words, this is inline with what the author has previously mentioned that </w:t>
      </w:r>
      <w:r w:rsidR="0095544F">
        <w:rPr>
          <w:rFonts w:ascii="Times New Roman" w:hAnsi="Times New Roman" w:cs="Times New Roman"/>
          <w:sz w:val="24"/>
          <w:szCs w:val="24"/>
        </w:rPr>
        <w:t xml:space="preserve">there is </w:t>
      </w:r>
      <w:r>
        <w:rPr>
          <w:rFonts w:ascii="Times New Roman" w:hAnsi="Times New Roman" w:cs="Times New Roman"/>
          <w:sz w:val="24"/>
          <w:szCs w:val="24"/>
        </w:rPr>
        <w:t>quite a large difference with pronunciation of Welsh words from different teachers with varied abilities</w:t>
      </w:r>
      <w:r w:rsidR="00F87633">
        <w:rPr>
          <w:rFonts w:ascii="Times New Roman" w:hAnsi="Times New Roman" w:cs="Times New Roman"/>
          <w:sz w:val="24"/>
          <w:szCs w:val="24"/>
        </w:rPr>
        <w:t xml:space="preserve"> and </w:t>
      </w:r>
      <w:r>
        <w:rPr>
          <w:rFonts w:ascii="Times New Roman" w:hAnsi="Times New Roman" w:cs="Times New Roman"/>
          <w:sz w:val="24"/>
          <w:szCs w:val="24"/>
        </w:rPr>
        <w:t xml:space="preserve">this can have an effect on the way that the children learn the language. For instance, if a child is with a year 4 teacher who pronounces a sentence one way and then the year 5 teacher has a completely different pronunciation this can cause confusion with the learners and effect learning. Rogers (2017) supports this theory and outlines that learning proper </w:t>
      </w:r>
      <w:r w:rsidR="00E10AA5">
        <w:rPr>
          <w:rFonts w:ascii="Times New Roman" w:hAnsi="Times New Roman" w:cs="Times New Roman"/>
          <w:sz w:val="24"/>
          <w:szCs w:val="24"/>
        </w:rPr>
        <w:t xml:space="preserve">pronunciation when learning a new language is important as it helps learners speak comfortably and will also improve listening comprehension. This is </w:t>
      </w:r>
      <w:r w:rsidR="001B680E">
        <w:rPr>
          <w:rFonts w:ascii="Times New Roman" w:hAnsi="Times New Roman" w:cs="Times New Roman"/>
          <w:sz w:val="24"/>
          <w:szCs w:val="24"/>
        </w:rPr>
        <w:t xml:space="preserve">also </w:t>
      </w:r>
      <w:r w:rsidR="00E10AA5">
        <w:rPr>
          <w:rFonts w:ascii="Times New Roman" w:hAnsi="Times New Roman" w:cs="Times New Roman"/>
          <w:sz w:val="24"/>
          <w:szCs w:val="24"/>
        </w:rPr>
        <w:t xml:space="preserve">done when we teach learners to speak English with the use of phonics, this is an area that could be adapted when teaching Welsh learning the sounds of the letters at a young age can help children understand new words and phrases as they go through school. Additionally, all the year 6 children outlined that there was a bigger emphasis on reading and writing during their Welsh lessons rather than speaking and listening. </w:t>
      </w:r>
    </w:p>
    <w:p w14:paraId="2CAAF9BA" w14:textId="4005519E" w:rsidR="0095544F" w:rsidRDefault="0095544F" w:rsidP="00BA46FE">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4.3 Teacher interviews</w:t>
      </w:r>
    </w:p>
    <w:p w14:paraId="77008232" w14:textId="61A7A80A" w:rsidR="00DB0E05" w:rsidRDefault="0095544F" w:rsidP="00BA46F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F1CA2">
        <w:rPr>
          <w:rFonts w:ascii="Times New Roman" w:hAnsi="Times New Roman" w:cs="Times New Roman"/>
          <w:sz w:val="24"/>
          <w:szCs w:val="24"/>
        </w:rPr>
        <w:t>he</w:t>
      </w:r>
      <w:r>
        <w:rPr>
          <w:rFonts w:ascii="Times New Roman" w:hAnsi="Times New Roman" w:cs="Times New Roman"/>
          <w:sz w:val="24"/>
          <w:szCs w:val="24"/>
        </w:rPr>
        <w:t xml:space="preserve"> </w:t>
      </w:r>
      <w:r w:rsidR="00C61EF5">
        <w:rPr>
          <w:rFonts w:ascii="Times New Roman" w:hAnsi="Times New Roman" w:cs="Times New Roman"/>
          <w:sz w:val="24"/>
          <w:szCs w:val="24"/>
        </w:rPr>
        <w:t>questions asked during the interview process can be found in (Appendix 3). Firstly, all</w:t>
      </w:r>
      <w:r>
        <w:rPr>
          <w:rFonts w:ascii="Times New Roman" w:hAnsi="Times New Roman" w:cs="Times New Roman"/>
          <w:sz w:val="24"/>
          <w:szCs w:val="24"/>
        </w:rPr>
        <w:t xml:space="preserve"> the </w:t>
      </w:r>
      <w:r w:rsidR="00C61EF5">
        <w:rPr>
          <w:rFonts w:ascii="Times New Roman" w:hAnsi="Times New Roman" w:cs="Times New Roman"/>
          <w:sz w:val="24"/>
          <w:szCs w:val="24"/>
        </w:rPr>
        <w:t>people</w:t>
      </w:r>
      <w:r>
        <w:rPr>
          <w:rFonts w:ascii="Times New Roman" w:hAnsi="Times New Roman" w:cs="Times New Roman"/>
          <w:sz w:val="24"/>
          <w:szCs w:val="24"/>
        </w:rPr>
        <w:t xml:space="preserve"> interviewed suggested that there needs to be more done to support teachers with </w:t>
      </w:r>
      <w:r w:rsidR="00E06C90">
        <w:rPr>
          <w:rFonts w:ascii="Times New Roman" w:hAnsi="Times New Roman" w:cs="Times New Roman"/>
          <w:sz w:val="24"/>
          <w:szCs w:val="24"/>
        </w:rPr>
        <w:t xml:space="preserve">the </w:t>
      </w:r>
      <w:r>
        <w:rPr>
          <w:rFonts w:ascii="Times New Roman" w:hAnsi="Times New Roman" w:cs="Times New Roman"/>
          <w:sz w:val="24"/>
          <w:szCs w:val="24"/>
        </w:rPr>
        <w:t xml:space="preserve">teaching </w:t>
      </w:r>
      <w:r w:rsidR="00E06C90">
        <w:rPr>
          <w:rFonts w:ascii="Times New Roman" w:hAnsi="Times New Roman" w:cs="Times New Roman"/>
          <w:sz w:val="24"/>
          <w:szCs w:val="24"/>
        </w:rPr>
        <w:t xml:space="preserve">of </w:t>
      </w:r>
      <w:r>
        <w:rPr>
          <w:rFonts w:ascii="Times New Roman" w:hAnsi="Times New Roman" w:cs="Times New Roman"/>
          <w:sz w:val="24"/>
          <w:szCs w:val="24"/>
        </w:rPr>
        <w:t>Welsh within primary schools. Out of everybody interviewed only 1 teacher suggested that they were fully confident in delivering Welsh lessons up to year 6.</w:t>
      </w:r>
      <w:r w:rsidR="00C61EF5">
        <w:rPr>
          <w:rFonts w:ascii="Times New Roman" w:hAnsi="Times New Roman" w:cs="Times New Roman"/>
          <w:sz w:val="24"/>
          <w:szCs w:val="24"/>
        </w:rPr>
        <w:t xml:space="preserve"> When the author had asked the student teachers whether they felt enough was currently being done in their teacher training to prepare them for teaching Welsh they said that there was not, however they continued to say that this was not the fault of the university, moreover the timing they felt that </w:t>
      </w:r>
      <w:r w:rsidR="00F87633">
        <w:rPr>
          <w:rFonts w:ascii="Times New Roman" w:hAnsi="Times New Roman" w:cs="Times New Roman"/>
          <w:sz w:val="24"/>
          <w:szCs w:val="24"/>
        </w:rPr>
        <w:t>two</w:t>
      </w:r>
      <w:r w:rsidR="00C61EF5">
        <w:rPr>
          <w:rFonts w:ascii="Times New Roman" w:hAnsi="Times New Roman" w:cs="Times New Roman"/>
          <w:sz w:val="24"/>
          <w:szCs w:val="24"/>
        </w:rPr>
        <w:t xml:space="preserve"> hours of Welsh lessons per week was not sufficient enough to prepare them for delivering the subject up to year 6. </w:t>
      </w:r>
      <w:r w:rsidR="00FF1CA2">
        <w:rPr>
          <w:rFonts w:ascii="Times New Roman" w:hAnsi="Times New Roman" w:cs="Times New Roman"/>
          <w:sz w:val="24"/>
          <w:szCs w:val="24"/>
        </w:rPr>
        <w:t xml:space="preserve">When asked if they felt </w:t>
      </w:r>
      <w:r w:rsidR="00F87633">
        <w:rPr>
          <w:rFonts w:ascii="Times New Roman" w:hAnsi="Times New Roman" w:cs="Times New Roman"/>
          <w:sz w:val="24"/>
          <w:szCs w:val="24"/>
        </w:rPr>
        <w:t>whether</w:t>
      </w:r>
      <w:r w:rsidR="00FF1CA2">
        <w:rPr>
          <w:rFonts w:ascii="Times New Roman" w:hAnsi="Times New Roman" w:cs="Times New Roman"/>
          <w:sz w:val="24"/>
          <w:szCs w:val="24"/>
        </w:rPr>
        <w:t xml:space="preserve"> they could hold a conversation through the medium of Welsh only 50% said they could </w:t>
      </w:r>
      <w:r w:rsidR="004F4202">
        <w:rPr>
          <w:rFonts w:ascii="Times New Roman" w:hAnsi="Times New Roman" w:cs="Times New Roman"/>
          <w:sz w:val="24"/>
          <w:szCs w:val="24"/>
        </w:rPr>
        <w:t>confidently</w:t>
      </w:r>
      <w:r w:rsidR="00FF1CA2">
        <w:rPr>
          <w:rFonts w:ascii="Times New Roman" w:hAnsi="Times New Roman" w:cs="Times New Roman"/>
          <w:sz w:val="24"/>
          <w:szCs w:val="24"/>
        </w:rPr>
        <w:t xml:space="preserve"> hold a conversation in W</w:t>
      </w:r>
      <w:r w:rsidR="00FE0404">
        <w:rPr>
          <w:rFonts w:ascii="Times New Roman" w:hAnsi="Times New Roman" w:cs="Times New Roman"/>
          <w:sz w:val="24"/>
          <w:szCs w:val="24"/>
        </w:rPr>
        <w:t>elsh. I</w:t>
      </w:r>
      <w:r w:rsidR="00FF1CA2">
        <w:rPr>
          <w:rFonts w:ascii="Times New Roman" w:hAnsi="Times New Roman" w:cs="Times New Roman"/>
          <w:sz w:val="24"/>
          <w:szCs w:val="24"/>
        </w:rPr>
        <w:t>n a</w:t>
      </w:r>
      <w:r w:rsidR="00E06C90">
        <w:rPr>
          <w:rFonts w:ascii="Times New Roman" w:hAnsi="Times New Roman" w:cs="Times New Roman"/>
          <w:sz w:val="24"/>
          <w:szCs w:val="24"/>
        </w:rPr>
        <w:t>n</w:t>
      </w:r>
      <w:r w:rsidR="00FF1CA2">
        <w:rPr>
          <w:rFonts w:ascii="Times New Roman" w:hAnsi="Times New Roman" w:cs="Times New Roman"/>
          <w:sz w:val="24"/>
          <w:szCs w:val="24"/>
        </w:rPr>
        <w:t xml:space="preserve"> Estyn (</w:t>
      </w:r>
      <w:r w:rsidR="004F4202">
        <w:rPr>
          <w:rFonts w:ascii="Times New Roman" w:hAnsi="Times New Roman" w:cs="Times New Roman"/>
          <w:sz w:val="24"/>
          <w:szCs w:val="24"/>
        </w:rPr>
        <w:t>2007</w:t>
      </w:r>
      <w:r w:rsidR="00FF1CA2">
        <w:rPr>
          <w:rFonts w:ascii="Times New Roman" w:hAnsi="Times New Roman" w:cs="Times New Roman"/>
          <w:sz w:val="24"/>
          <w:szCs w:val="24"/>
        </w:rPr>
        <w:t>) report one of their concerns was that ‘</w:t>
      </w:r>
      <w:r w:rsidR="00FF1CA2" w:rsidRPr="00FF1CA2">
        <w:rPr>
          <w:rFonts w:ascii="Times New Roman" w:hAnsi="Times New Roman" w:cs="Times New Roman"/>
          <w:sz w:val="24"/>
          <w:szCs w:val="24"/>
        </w:rPr>
        <w:t>Pupils are not making enough progress in Welsh as a second language and are too often unable to converse in Welsh in key stage 2.</w:t>
      </w:r>
      <w:r w:rsidR="00FF1CA2">
        <w:rPr>
          <w:rFonts w:ascii="Times New Roman" w:hAnsi="Times New Roman" w:cs="Times New Roman"/>
          <w:sz w:val="24"/>
          <w:szCs w:val="24"/>
        </w:rPr>
        <w:t xml:space="preserve">’ </w:t>
      </w:r>
      <w:r w:rsidR="004F4202">
        <w:rPr>
          <w:rFonts w:ascii="Times New Roman" w:hAnsi="Times New Roman" w:cs="Times New Roman"/>
          <w:sz w:val="24"/>
          <w:szCs w:val="24"/>
        </w:rPr>
        <w:t>Contrastingly if we currently have teachers who are not confident in holding conversations through the medium of Welsh how can we expect their learners. When each of the teachers w</w:t>
      </w:r>
      <w:r w:rsidR="00437AFE">
        <w:rPr>
          <w:rFonts w:ascii="Times New Roman" w:hAnsi="Times New Roman" w:cs="Times New Roman"/>
          <w:sz w:val="24"/>
          <w:szCs w:val="24"/>
        </w:rPr>
        <w:t>as</w:t>
      </w:r>
      <w:r w:rsidR="004F4202">
        <w:rPr>
          <w:rFonts w:ascii="Times New Roman" w:hAnsi="Times New Roman" w:cs="Times New Roman"/>
          <w:sz w:val="24"/>
          <w:szCs w:val="24"/>
        </w:rPr>
        <w:t xml:space="preserve"> asked how much they enjoyed </w:t>
      </w:r>
      <w:r w:rsidR="00FE0404">
        <w:rPr>
          <w:rFonts w:ascii="Times New Roman" w:hAnsi="Times New Roman" w:cs="Times New Roman"/>
          <w:sz w:val="24"/>
          <w:szCs w:val="24"/>
        </w:rPr>
        <w:t>teaching a</w:t>
      </w:r>
      <w:r w:rsidR="004F4202">
        <w:rPr>
          <w:rFonts w:ascii="Times New Roman" w:hAnsi="Times New Roman" w:cs="Times New Roman"/>
          <w:sz w:val="24"/>
          <w:szCs w:val="24"/>
        </w:rPr>
        <w:t xml:space="preserve"> certain lesson effected the way that lesson was delivered </w:t>
      </w:r>
      <w:r w:rsidR="00DB0E05">
        <w:rPr>
          <w:rFonts w:ascii="Times New Roman" w:hAnsi="Times New Roman" w:cs="Times New Roman"/>
          <w:sz w:val="24"/>
          <w:szCs w:val="24"/>
        </w:rPr>
        <w:t>50%</w:t>
      </w:r>
      <w:r w:rsidR="004F4202">
        <w:rPr>
          <w:rFonts w:ascii="Times New Roman" w:hAnsi="Times New Roman" w:cs="Times New Roman"/>
          <w:sz w:val="24"/>
          <w:szCs w:val="24"/>
        </w:rPr>
        <w:t xml:space="preserve"> agreed that it did</w:t>
      </w:r>
      <w:r w:rsidR="00437AFE">
        <w:rPr>
          <w:rFonts w:ascii="Times New Roman" w:hAnsi="Times New Roman" w:cs="Times New Roman"/>
          <w:sz w:val="24"/>
          <w:szCs w:val="24"/>
        </w:rPr>
        <w:t>. T</w:t>
      </w:r>
      <w:r w:rsidR="004F4202">
        <w:rPr>
          <w:rFonts w:ascii="Times New Roman" w:hAnsi="Times New Roman" w:cs="Times New Roman"/>
          <w:sz w:val="24"/>
          <w:szCs w:val="24"/>
        </w:rPr>
        <w:t>his is supported by Blazer &amp; Kraft (2017) research wh</w:t>
      </w:r>
      <w:r w:rsidR="006D783F">
        <w:rPr>
          <w:rFonts w:ascii="Times New Roman" w:hAnsi="Times New Roman" w:cs="Times New Roman"/>
          <w:sz w:val="24"/>
          <w:szCs w:val="24"/>
        </w:rPr>
        <w:t xml:space="preserve">ere they suggest that </w:t>
      </w:r>
      <w:r w:rsidR="00FE0404">
        <w:rPr>
          <w:rFonts w:ascii="Times New Roman" w:hAnsi="Times New Roman" w:cs="Times New Roman"/>
          <w:sz w:val="24"/>
          <w:szCs w:val="24"/>
        </w:rPr>
        <w:t>teachers’</w:t>
      </w:r>
      <w:r w:rsidR="006D783F">
        <w:rPr>
          <w:rFonts w:ascii="Times New Roman" w:hAnsi="Times New Roman" w:cs="Times New Roman"/>
          <w:sz w:val="24"/>
          <w:szCs w:val="24"/>
        </w:rPr>
        <w:t xml:space="preserve"> attitudes and behaviour effects their </w:t>
      </w:r>
      <w:r w:rsidR="00FE0404">
        <w:rPr>
          <w:rFonts w:ascii="Times New Roman" w:hAnsi="Times New Roman" w:cs="Times New Roman"/>
          <w:sz w:val="24"/>
          <w:szCs w:val="24"/>
        </w:rPr>
        <w:t>learners’</w:t>
      </w:r>
      <w:r w:rsidR="006D783F">
        <w:rPr>
          <w:rFonts w:ascii="Times New Roman" w:hAnsi="Times New Roman" w:cs="Times New Roman"/>
          <w:sz w:val="24"/>
          <w:szCs w:val="24"/>
        </w:rPr>
        <w:t xml:space="preserve"> </w:t>
      </w:r>
      <w:r w:rsidR="006D783F">
        <w:rPr>
          <w:rFonts w:ascii="Times New Roman" w:hAnsi="Times New Roman" w:cs="Times New Roman"/>
          <w:sz w:val="24"/>
          <w:szCs w:val="24"/>
        </w:rPr>
        <w:lastRenderedPageBreak/>
        <w:t xml:space="preserve">attitudes and behaviours. </w:t>
      </w:r>
      <w:r w:rsidR="00DB0E05">
        <w:rPr>
          <w:rFonts w:ascii="Times New Roman" w:hAnsi="Times New Roman" w:cs="Times New Roman"/>
          <w:sz w:val="24"/>
          <w:szCs w:val="24"/>
        </w:rPr>
        <w:t xml:space="preserve">They were then asked about the plans to abolish Welsh second language, there was an overwhelming response from all of the teachers, student teachers and senior management, they expressed grave worries and believed that there would need </w:t>
      </w:r>
      <w:r w:rsidR="00437AFE">
        <w:rPr>
          <w:rFonts w:ascii="Times New Roman" w:hAnsi="Times New Roman" w:cs="Times New Roman"/>
          <w:sz w:val="24"/>
          <w:szCs w:val="24"/>
        </w:rPr>
        <w:t xml:space="preserve">to </w:t>
      </w:r>
      <w:r w:rsidR="00DB0E05">
        <w:rPr>
          <w:rFonts w:ascii="Times New Roman" w:hAnsi="Times New Roman" w:cs="Times New Roman"/>
          <w:sz w:val="24"/>
          <w:szCs w:val="24"/>
        </w:rPr>
        <w:t xml:space="preserve">be extensive training for all staff for this to be successful </w:t>
      </w:r>
      <w:r w:rsidR="00437AFE">
        <w:rPr>
          <w:rFonts w:ascii="Times New Roman" w:hAnsi="Times New Roman" w:cs="Times New Roman"/>
          <w:sz w:val="24"/>
          <w:szCs w:val="24"/>
        </w:rPr>
        <w:t xml:space="preserve">and </w:t>
      </w:r>
      <w:r w:rsidR="00DB0E05">
        <w:rPr>
          <w:rFonts w:ascii="Times New Roman" w:hAnsi="Times New Roman" w:cs="Times New Roman"/>
          <w:sz w:val="24"/>
          <w:szCs w:val="24"/>
        </w:rPr>
        <w:t xml:space="preserve">this supports the theories aforementioned within chapter 2. </w:t>
      </w:r>
    </w:p>
    <w:p w14:paraId="0A989A01" w14:textId="4746AE45" w:rsidR="00FA62AD" w:rsidRDefault="00FA62AD" w:rsidP="00BA46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the information gained through this research helped reveal interesting opinions and results that perhaps shed light on a subject that is far to often lighted up as an area for concern with English-medium schools, more research would need to be undertaken to grasp a fuller picture of the main reasons why Welsh seems to be falling behind within English-medium schools. </w:t>
      </w:r>
    </w:p>
    <w:p w14:paraId="21C7BA26" w14:textId="77777777" w:rsidR="00711B86" w:rsidRDefault="00711B86" w:rsidP="00BA46FE">
      <w:pPr>
        <w:spacing w:line="360" w:lineRule="auto"/>
        <w:jc w:val="both"/>
        <w:rPr>
          <w:rFonts w:ascii="Times New Roman" w:hAnsi="Times New Roman" w:cs="Times New Roman"/>
          <w:sz w:val="24"/>
          <w:szCs w:val="24"/>
          <w:u w:val="single"/>
        </w:rPr>
      </w:pPr>
    </w:p>
    <w:p w14:paraId="6C5491E9" w14:textId="77777777" w:rsidR="00711B86" w:rsidRDefault="00711B86" w:rsidP="00BA46FE">
      <w:pPr>
        <w:spacing w:line="360" w:lineRule="auto"/>
        <w:jc w:val="both"/>
        <w:rPr>
          <w:rFonts w:ascii="Times New Roman" w:hAnsi="Times New Roman" w:cs="Times New Roman"/>
          <w:sz w:val="24"/>
          <w:szCs w:val="24"/>
          <w:u w:val="single"/>
        </w:rPr>
      </w:pPr>
    </w:p>
    <w:p w14:paraId="443A37C9" w14:textId="77777777" w:rsidR="00711B86" w:rsidRDefault="00711B86" w:rsidP="00BA46FE">
      <w:pPr>
        <w:spacing w:line="360" w:lineRule="auto"/>
        <w:jc w:val="both"/>
        <w:rPr>
          <w:rFonts w:ascii="Times New Roman" w:hAnsi="Times New Roman" w:cs="Times New Roman"/>
          <w:sz w:val="24"/>
          <w:szCs w:val="24"/>
          <w:u w:val="single"/>
        </w:rPr>
      </w:pPr>
    </w:p>
    <w:p w14:paraId="71CA1AFE" w14:textId="77777777" w:rsidR="00711B86" w:rsidRDefault="00711B86" w:rsidP="00BA46FE">
      <w:pPr>
        <w:spacing w:line="360" w:lineRule="auto"/>
        <w:jc w:val="both"/>
        <w:rPr>
          <w:rFonts w:ascii="Times New Roman" w:hAnsi="Times New Roman" w:cs="Times New Roman"/>
          <w:sz w:val="24"/>
          <w:szCs w:val="24"/>
          <w:u w:val="single"/>
        </w:rPr>
      </w:pPr>
    </w:p>
    <w:p w14:paraId="043430C3" w14:textId="77777777" w:rsidR="00711B86" w:rsidRDefault="00711B86" w:rsidP="00BA46FE">
      <w:pPr>
        <w:spacing w:line="360" w:lineRule="auto"/>
        <w:jc w:val="both"/>
        <w:rPr>
          <w:rFonts w:ascii="Times New Roman" w:hAnsi="Times New Roman" w:cs="Times New Roman"/>
          <w:sz w:val="24"/>
          <w:szCs w:val="24"/>
          <w:u w:val="single"/>
        </w:rPr>
      </w:pPr>
    </w:p>
    <w:p w14:paraId="5885CCEC" w14:textId="77777777" w:rsidR="00711B86" w:rsidRDefault="00711B86" w:rsidP="00BA46FE">
      <w:pPr>
        <w:spacing w:line="360" w:lineRule="auto"/>
        <w:jc w:val="both"/>
        <w:rPr>
          <w:rFonts w:ascii="Times New Roman" w:hAnsi="Times New Roman" w:cs="Times New Roman"/>
          <w:sz w:val="24"/>
          <w:szCs w:val="24"/>
          <w:u w:val="single"/>
        </w:rPr>
      </w:pPr>
    </w:p>
    <w:p w14:paraId="21CD30D1" w14:textId="77777777" w:rsidR="00711B86" w:rsidRDefault="00711B86" w:rsidP="00BA46FE">
      <w:pPr>
        <w:spacing w:line="360" w:lineRule="auto"/>
        <w:jc w:val="both"/>
        <w:rPr>
          <w:rFonts w:ascii="Times New Roman" w:hAnsi="Times New Roman" w:cs="Times New Roman"/>
          <w:sz w:val="24"/>
          <w:szCs w:val="24"/>
          <w:u w:val="single"/>
        </w:rPr>
      </w:pPr>
    </w:p>
    <w:p w14:paraId="5B2EAD65" w14:textId="77777777" w:rsidR="00711B86" w:rsidRDefault="00711B86" w:rsidP="00BA46FE">
      <w:pPr>
        <w:spacing w:line="360" w:lineRule="auto"/>
        <w:jc w:val="both"/>
        <w:rPr>
          <w:rFonts w:ascii="Times New Roman" w:hAnsi="Times New Roman" w:cs="Times New Roman"/>
          <w:sz w:val="24"/>
          <w:szCs w:val="24"/>
          <w:u w:val="single"/>
        </w:rPr>
      </w:pPr>
    </w:p>
    <w:p w14:paraId="40AD1F0E" w14:textId="77777777" w:rsidR="00711B86" w:rsidRDefault="00711B86" w:rsidP="00BA46FE">
      <w:pPr>
        <w:spacing w:line="360" w:lineRule="auto"/>
        <w:jc w:val="both"/>
        <w:rPr>
          <w:rFonts w:ascii="Times New Roman" w:hAnsi="Times New Roman" w:cs="Times New Roman"/>
          <w:sz w:val="24"/>
          <w:szCs w:val="24"/>
          <w:u w:val="single"/>
        </w:rPr>
      </w:pPr>
    </w:p>
    <w:p w14:paraId="600A1A64" w14:textId="77777777" w:rsidR="00711B86" w:rsidRDefault="00711B86" w:rsidP="00BA46FE">
      <w:pPr>
        <w:spacing w:line="360" w:lineRule="auto"/>
        <w:jc w:val="both"/>
        <w:rPr>
          <w:rFonts w:ascii="Times New Roman" w:hAnsi="Times New Roman" w:cs="Times New Roman"/>
          <w:sz w:val="24"/>
          <w:szCs w:val="24"/>
          <w:u w:val="single"/>
        </w:rPr>
      </w:pPr>
    </w:p>
    <w:p w14:paraId="590EAB8D" w14:textId="77777777" w:rsidR="00711B86" w:rsidRDefault="00711B86" w:rsidP="00BA46FE">
      <w:pPr>
        <w:spacing w:line="360" w:lineRule="auto"/>
        <w:jc w:val="both"/>
        <w:rPr>
          <w:rFonts w:ascii="Times New Roman" w:hAnsi="Times New Roman" w:cs="Times New Roman"/>
          <w:sz w:val="24"/>
          <w:szCs w:val="24"/>
          <w:u w:val="single"/>
        </w:rPr>
      </w:pPr>
    </w:p>
    <w:p w14:paraId="58979C09" w14:textId="77777777" w:rsidR="00711B86" w:rsidRDefault="00711B86" w:rsidP="00BA46FE">
      <w:pPr>
        <w:spacing w:line="360" w:lineRule="auto"/>
        <w:jc w:val="both"/>
        <w:rPr>
          <w:rFonts w:ascii="Times New Roman" w:hAnsi="Times New Roman" w:cs="Times New Roman"/>
          <w:sz w:val="24"/>
          <w:szCs w:val="24"/>
          <w:u w:val="single"/>
        </w:rPr>
      </w:pPr>
    </w:p>
    <w:p w14:paraId="6AF2D300" w14:textId="77777777" w:rsidR="00711B86" w:rsidRDefault="00711B86" w:rsidP="00BA46FE">
      <w:pPr>
        <w:spacing w:line="360" w:lineRule="auto"/>
        <w:jc w:val="both"/>
        <w:rPr>
          <w:rFonts w:ascii="Times New Roman" w:hAnsi="Times New Roman" w:cs="Times New Roman"/>
          <w:sz w:val="24"/>
          <w:szCs w:val="24"/>
          <w:u w:val="single"/>
        </w:rPr>
      </w:pPr>
    </w:p>
    <w:p w14:paraId="02FB042A" w14:textId="77777777" w:rsidR="00711B86" w:rsidRDefault="00711B86" w:rsidP="00BA46FE">
      <w:pPr>
        <w:spacing w:line="360" w:lineRule="auto"/>
        <w:jc w:val="both"/>
        <w:rPr>
          <w:rFonts w:ascii="Times New Roman" w:hAnsi="Times New Roman" w:cs="Times New Roman"/>
          <w:sz w:val="24"/>
          <w:szCs w:val="24"/>
          <w:u w:val="single"/>
        </w:rPr>
      </w:pPr>
    </w:p>
    <w:p w14:paraId="6A59F61C" w14:textId="77777777" w:rsidR="00711B86" w:rsidRDefault="00711B86" w:rsidP="00BA46FE">
      <w:pPr>
        <w:spacing w:line="360" w:lineRule="auto"/>
        <w:jc w:val="both"/>
        <w:rPr>
          <w:rFonts w:ascii="Times New Roman" w:hAnsi="Times New Roman" w:cs="Times New Roman"/>
          <w:sz w:val="24"/>
          <w:szCs w:val="24"/>
          <w:u w:val="single"/>
        </w:rPr>
      </w:pPr>
    </w:p>
    <w:p w14:paraId="6F7FED27" w14:textId="77777777" w:rsidR="00711B86" w:rsidRDefault="00711B86" w:rsidP="00BA46FE">
      <w:pPr>
        <w:spacing w:line="360" w:lineRule="auto"/>
        <w:jc w:val="both"/>
        <w:rPr>
          <w:rFonts w:ascii="Times New Roman" w:hAnsi="Times New Roman" w:cs="Times New Roman"/>
          <w:sz w:val="24"/>
          <w:szCs w:val="24"/>
          <w:u w:val="single"/>
        </w:rPr>
      </w:pPr>
    </w:p>
    <w:p w14:paraId="0BCFADE3" w14:textId="77777777" w:rsidR="00711B86" w:rsidRDefault="00711B86" w:rsidP="00BA46FE">
      <w:pPr>
        <w:spacing w:line="360" w:lineRule="auto"/>
        <w:jc w:val="both"/>
        <w:rPr>
          <w:rFonts w:ascii="Times New Roman" w:hAnsi="Times New Roman" w:cs="Times New Roman"/>
          <w:sz w:val="24"/>
          <w:szCs w:val="24"/>
          <w:u w:val="single"/>
        </w:rPr>
      </w:pPr>
    </w:p>
    <w:p w14:paraId="7D986A33" w14:textId="19B9E695" w:rsidR="00D17F4F" w:rsidRDefault="00D17F4F" w:rsidP="00BA46FE">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5. Conclusion</w:t>
      </w:r>
    </w:p>
    <w:p w14:paraId="27CCD4CD" w14:textId="61066040" w:rsidR="00D17F4F" w:rsidRDefault="00D17F4F" w:rsidP="00BA46FE">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w:t>
      </w:r>
      <w:r w:rsidR="00655209">
        <w:rPr>
          <w:rFonts w:ascii="Times New Roman" w:hAnsi="Times New Roman" w:cs="Times New Roman"/>
          <w:sz w:val="24"/>
          <w:szCs w:val="24"/>
        </w:rPr>
        <w:t xml:space="preserve"> the aim of the research project was to establish whether teacher confidence and attitudes towards Welsh language can have effect on teaching and learning, the author also wanted to establish whether there would be a difference in perception compared to the areas of Wales.</w:t>
      </w:r>
      <w:r>
        <w:rPr>
          <w:rFonts w:ascii="Times New Roman" w:hAnsi="Times New Roman" w:cs="Times New Roman"/>
          <w:sz w:val="24"/>
          <w:szCs w:val="24"/>
        </w:rPr>
        <w:t xml:space="preserve"> </w:t>
      </w:r>
      <w:r w:rsidR="00655209">
        <w:rPr>
          <w:rFonts w:ascii="Times New Roman" w:hAnsi="Times New Roman" w:cs="Times New Roman"/>
          <w:sz w:val="24"/>
          <w:szCs w:val="24"/>
        </w:rPr>
        <w:t>T</w:t>
      </w:r>
      <w:r>
        <w:rPr>
          <w:rFonts w:ascii="Times New Roman" w:hAnsi="Times New Roman" w:cs="Times New Roman"/>
          <w:sz w:val="24"/>
          <w:szCs w:val="24"/>
        </w:rPr>
        <w:t>hrough the authors literature review and his findings from his own research it can be assumed that teacher confidence does have an effect on teaching and learning</w:t>
      </w:r>
      <w:r w:rsidR="00655209">
        <w:rPr>
          <w:rFonts w:ascii="Times New Roman" w:hAnsi="Times New Roman" w:cs="Times New Roman"/>
          <w:sz w:val="24"/>
          <w:szCs w:val="24"/>
        </w:rPr>
        <w:t xml:space="preserve"> in</w:t>
      </w:r>
      <w:r>
        <w:rPr>
          <w:rFonts w:ascii="Times New Roman" w:hAnsi="Times New Roman" w:cs="Times New Roman"/>
          <w:sz w:val="24"/>
          <w:szCs w:val="24"/>
        </w:rPr>
        <w:t xml:space="preserve"> whatever subject that may be, moreover the research also </w:t>
      </w:r>
      <w:r w:rsidR="00655209">
        <w:rPr>
          <w:rFonts w:ascii="Times New Roman" w:hAnsi="Times New Roman" w:cs="Times New Roman"/>
          <w:sz w:val="24"/>
          <w:szCs w:val="24"/>
        </w:rPr>
        <w:t>highlighted</w:t>
      </w:r>
      <w:r>
        <w:rPr>
          <w:rFonts w:ascii="Times New Roman" w:hAnsi="Times New Roman" w:cs="Times New Roman"/>
          <w:sz w:val="24"/>
          <w:szCs w:val="24"/>
        </w:rPr>
        <w:t xml:space="preserve"> that within Wales at</w:t>
      </w:r>
      <w:r w:rsidR="00437AFE">
        <w:rPr>
          <w:rFonts w:ascii="Times New Roman" w:hAnsi="Times New Roman" w:cs="Times New Roman"/>
          <w:sz w:val="24"/>
          <w:szCs w:val="24"/>
        </w:rPr>
        <w:t xml:space="preserve"> the</w:t>
      </w:r>
      <w:r>
        <w:rPr>
          <w:rFonts w:ascii="Times New Roman" w:hAnsi="Times New Roman" w:cs="Times New Roman"/>
          <w:sz w:val="24"/>
          <w:szCs w:val="24"/>
        </w:rPr>
        <w:t xml:space="preserve"> moment there a</w:t>
      </w:r>
      <w:r w:rsidR="00437AFE">
        <w:rPr>
          <w:rFonts w:ascii="Times New Roman" w:hAnsi="Times New Roman" w:cs="Times New Roman"/>
          <w:sz w:val="24"/>
          <w:szCs w:val="24"/>
        </w:rPr>
        <w:t>ppears to be insufficient</w:t>
      </w:r>
      <w:r>
        <w:rPr>
          <w:rFonts w:ascii="Times New Roman" w:hAnsi="Times New Roman" w:cs="Times New Roman"/>
          <w:sz w:val="24"/>
          <w:szCs w:val="24"/>
        </w:rPr>
        <w:t xml:space="preserve"> confident teachers and student teachers delivering Welsh</w:t>
      </w:r>
      <w:r w:rsidR="00437AFE">
        <w:rPr>
          <w:rFonts w:ascii="Times New Roman" w:hAnsi="Times New Roman" w:cs="Times New Roman"/>
          <w:sz w:val="24"/>
          <w:szCs w:val="24"/>
        </w:rPr>
        <w:t xml:space="preserve"> lessons</w:t>
      </w:r>
      <w:r>
        <w:rPr>
          <w:rFonts w:ascii="Times New Roman" w:hAnsi="Times New Roman" w:cs="Times New Roman"/>
          <w:sz w:val="24"/>
          <w:szCs w:val="24"/>
        </w:rPr>
        <w:t xml:space="preserve"> up to the end of primary school. </w:t>
      </w:r>
      <w:r w:rsidR="005D6DAF">
        <w:rPr>
          <w:rFonts w:ascii="Times New Roman" w:hAnsi="Times New Roman" w:cs="Times New Roman"/>
          <w:sz w:val="24"/>
          <w:szCs w:val="24"/>
        </w:rPr>
        <w:t xml:space="preserve">However, the research also highlighted that there needs to be more </w:t>
      </w:r>
      <w:r w:rsidR="00437AFE">
        <w:rPr>
          <w:rFonts w:ascii="Times New Roman" w:hAnsi="Times New Roman" w:cs="Times New Roman"/>
          <w:sz w:val="24"/>
          <w:szCs w:val="24"/>
        </w:rPr>
        <w:t>emphasis</w:t>
      </w:r>
      <w:r w:rsidR="005D6DAF">
        <w:rPr>
          <w:rFonts w:ascii="Times New Roman" w:hAnsi="Times New Roman" w:cs="Times New Roman"/>
          <w:sz w:val="24"/>
          <w:szCs w:val="24"/>
        </w:rPr>
        <w:t xml:space="preserve"> in terms of guidance and support not just for </w:t>
      </w:r>
      <w:r w:rsidR="00711B86">
        <w:rPr>
          <w:rFonts w:ascii="Times New Roman" w:hAnsi="Times New Roman" w:cs="Times New Roman"/>
          <w:sz w:val="24"/>
          <w:szCs w:val="24"/>
        </w:rPr>
        <w:t>teacher’s</w:t>
      </w:r>
      <w:r w:rsidR="00126656">
        <w:rPr>
          <w:rFonts w:ascii="Times New Roman" w:hAnsi="Times New Roman" w:cs="Times New Roman"/>
          <w:sz w:val="24"/>
          <w:szCs w:val="24"/>
        </w:rPr>
        <w:t xml:space="preserve"> confidence but also to help them to deliver fun and interactive lessons that will help engage and excite all learners. The author does feel as though this research study will help </w:t>
      </w:r>
      <w:r w:rsidR="00B163F8">
        <w:rPr>
          <w:rFonts w:ascii="Times New Roman" w:hAnsi="Times New Roman" w:cs="Times New Roman"/>
          <w:sz w:val="24"/>
          <w:szCs w:val="24"/>
        </w:rPr>
        <w:t>develop</w:t>
      </w:r>
      <w:r w:rsidR="00126656">
        <w:rPr>
          <w:rFonts w:ascii="Times New Roman" w:hAnsi="Times New Roman" w:cs="Times New Roman"/>
          <w:sz w:val="24"/>
          <w:szCs w:val="24"/>
        </w:rPr>
        <w:t xml:space="preserve"> him in to a </w:t>
      </w:r>
      <w:r w:rsidR="00711B86">
        <w:rPr>
          <w:rFonts w:ascii="Times New Roman" w:hAnsi="Times New Roman" w:cs="Times New Roman"/>
          <w:sz w:val="24"/>
          <w:szCs w:val="24"/>
        </w:rPr>
        <w:t>well-rounded</w:t>
      </w:r>
      <w:r w:rsidR="00126656">
        <w:rPr>
          <w:rFonts w:ascii="Times New Roman" w:hAnsi="Times New Roman" w:cs="Times New Roman"/>
          <w:sz w:val="24"/>
          <w:szCs w:val="24"/>
        </w:rPr>
        <w:t xml:space="preserve"> and better teacher, the research has highlighted the importance of delivering each and every lesson with enthusiasm and flair to entice the learners and ignite that thirst of learning (Hall, 2016 &amp; Wood 199</w:t>
      </w:r>
      <w:r w:rsidR="00C6745D">
        <w:rPr>
          <w:rFonts w:ascii="Times New Roman" w:hAnsi="Times New Roman" w:cs="Times New Roman"/>
          <w:sz w:val="24"/>
          <w:szCs w:val="24"/>
        </w:rPr>
        <w:t>7</w:t>
      </w:r>
      <w:r w:rsidR="00126656">
        <w:rPr>
          <w:rFonts w:ascii="Times New Roman" w:hAnsi="Times New Roman" w:cs="Times New Roman"/>
          <w:sz w:val="24"/>
          <w:szCs w:val="24"/>
        </w:rPr>
        <w:t xml:space="preserve">). </w:t>
      </w:r>
    </w:p>
    <w:p w14:paraId="1072C13D" w14:textId="12D29EBD" w:rsidR="00126656" w:rsidRPr="00D17F4F" w:rsidRDefault="00100CD1" w:rsidP="00BA46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surprisingly to the author the research did show that there was no considerable difference with teachers feeling and confidence towards Welsh in the two areas of focus Swansea and Bridgend. </w:t>
      </w:r>
      <w:proofErr w:type="gramStart"/>
      <w:r>
        <w:rPr>
          <w:rFonts w:ascii="Times New Roman" w:hAnsi="Times New Roman" w:cs="Times New Roman"/>
          <w:sz w:val="24"/>
          <w:szCs w:val="24"/>
        </w:rPr>
        <w:t>Aforementioned</w:t>
      </w:r>
      <w:r w:rsidR="00F61931">
        <w:rPr>
          <w:rFonts w:ascii="Times New Roman" w:hAnsi="Times New Roman" w:cs="Times New Roman"/>
          <w:sz w:val="24"/>
          <w:szCs w:val="24"/>
        </w:rPr>
        <w:t xml:space="preserve"> </w:t>
      </w:r>
      <w:r>
        <w:rPr>
          <w:rFonts w:ascii="Times New Roman" w:hAnsi="Times New Roman" w:cs="Times New Roman"/>
          <w:sz w:val="24"/>
          <w:szCs w:val="24"/>
        </w:rPr>
        <w:t>to</w:t>
      </w:r>
      <w:proofErr w:type="gramEnd"/>
      <w:r>
        <w:rPr>
          <w:rFonts w:ascii="Times New Roman" w:hAnsi="Times New Roman" w:cs="Times New Roman"/>
          <w:sz w:val="24"/>
          <w:szCs w:val="24"/>
        </w:rPr>
        <w:t xml:space="preserve"> further the research and present a more </w:t>
      </w:r>
      <w:r w:rsidR="00B163F8">
        <w:rPr>
          <w:rFonts w:ascii="Times New Roman" w:hAnsi="Times New Roman" w:cs="Times New Roman"/>
          <w:sz w:val="24"/>
          <w:szCs w:val="24"/>
        </w:rPr>
        <w:t>comprehensive</w:t>
      </w:r>
      <w:r>
        <w:rPr>
          <w:rFonts w:ascii="Times New Roman" w:hAnsi="Times New Roman" w:cs="Times New Roman"/>
          <w:sz w:val="24"/>
          <w:szCs w:val="24"/>
        </w:rPr>
        <w:t xml:space="preserve"> study this research would need to be broadened out across the whole of Wales and comparing the difference, this will then help establish whether teacher confidence within Wales is somewhat of a national crisis. </w:t>
      </w:r>
      <w:r w:rsidR="00727CF7">
        <w:rPr>
          <w:rFonts w:ascii="Times New Roman" w:hAnsi="Times New Roman" w:cs="Times New Roman"/>
          <w:sz w:val="24"/>
          <w:szCs w:val="24"/>
        </w:rPr>
        <w:t>Rowlands (cited Estyn 2018) believes ‘</w:t>
      </w:r>
      <w:r w:rsidR="00727CF7" w:rsidRPr="00727CF7">
        <w:rPr>
          <w:rFonts w:ascii="Times New Roman" w:hAnsi="Times New Roman" w:cs="Times New Roman"/>
          <w:sz w:val="24"/>
          <w:szCs w:val="24"/>
        </w:rPr>
        <w:t>Improving the teaching and learning of Welsh for all learners is at the heart of developing Wales as a bilingual nation.</w:t>
      </w:r>
      <w:r w:rsidR="00727CF7">
        <w:rPr>
          <w:rFonts w:ascii="Times New Roman" w:hAnsi="Times New Roman" w:cs="Times New Roman"/>
          <w:sz w:val="24"/>
          <w:szCs w:val="24"/>
        </w:rPr>
        <w:t xml:space="preserve">’ From the research undertaken </w:t>
      </w:r>
      <w:r w:rsidR="00437AFE">
        <w:rPr>
          <w:rFonts w:ascii="Times New Roman" w:hAnsi="Times New Roman" w:cs="Times New Roman"/>
          <w:sz w:val="24"/>
          <w:szCs w:val="24"/>
        </w:rPr>
        <w:t>i</w:t>
      </w:r>
      <w:r w:rsidR="00727CF7">
        <w:rPr>
          <w:rFonts w:ascii="Times New Roman" w:hAnsi="Times New Roman" w:cs="Times New Roman"/>
          <w:sz w:val="24"/>
          <w:szCs w:val="24"/>
        </w:rPr>
        <w:t xml:space="preserve">n this study the author believes it has highlighted that if these needs are to be met there </w:t>
      </w:r>
      <w:r w:rsidR="00B5425D">
        <w:rPr>
          <w:rFonts w:ascii="Times New Roman" w:hAnsi="Times New Roman" w:cs="Times New Roman"/>
          <w:sz w:val="24"/>
          <w:szCs w:val="24"/>
        </w:rPr>
        <w:t xml:space="preserve">needs </w:t>
      </w:r>
      <w:r w:rsidR="00727CF7">
        <w:rPr>
          <w:rFonts w:ascii="Times New Roman" w:hAnsi="Times New Roman" w:cs="Times New Roman"/>
          <w:sz w:val="24"/>
          <w:szCs w:val="24"/>
        </w:rPr>
        <w:t>to be considerable changes with Welsh language development within Wales</w:t>
      </w:r>
      <w:r w:rsidR="00FE0404">
        <w:rPr>
          <w:rFonts w:ascii="Times New Roman" w:hAnsi="Times New Roman" w:cs="Times New Roman"/>
          <w:sz w:val="24"/>
          <w:szCs w:val="24"/>
        </w:rPr>
        <w:t>.</w:t>
      </w:r>
      <w:r w:rsidR="00727CF7">
        <w:rPr>
          <w:rFonts w:ascii="Times New Roman" w:hAnsi="Times New Roman" w:cs="Times New Roman"/>
          <w:sz w:val="24"/>
          <w:szCs w:val="24"/>
        </w:rPr>
        <w:t xml:space="preserve"> </w:t>
      </w:r>
      <w:r w:rsidR="00FE0404">
        <w:rPr>
          <w:rFonts w:ascii="Times New Roman" w:hAnsi="Times New Roman" w:cs="Times New Roman"/>
          <w:sz w:val="24"/>
          <w:szCs w:val="24"/>
        </w:rPr>
        <w:t>T</w:t>
      </w:r>
      <w:r w:rsidR="00727CF7">
        <w:rPr>
          <w:rFonts w:ascii="Times New Roman" w:hAnsi="Times New Roman" w:cs="Times New Roman"/>
          <w:sz w:val="24"/>
          <w:szCs w:val="24"/>
        </w:rPr>
        <w:t>he two main aims would</w:t>
      </w:r>
      <w:r w:rsidR="00FE0404">
        <w:rPr>
          <w:rFonts w:ascii="Times New Roman" w:hAnsi="Times New Roman" w:cs="Times New Roman"/>
          <w:sz w:val="24"/>
          <w:szCs w:val="24"/>
        </w:rPr>
        <w:t xml:space="preserve"> be</w:t>
      </w:r>
      <w:r w:rsidR="00727CF7">
        <w:rPr>
          <w:rFonts w:ascii="Times New Roman" w:hAnsi="Times New Roman" w:cs="Times New Roman"/>
          <w:sz w:val="24"/>
          <w:szCs w:val="24"/>
        </w:rPr>
        <w:t xml:space="preserve"> to offer considerably more support and training for teachers who are not confident in delivering Welsh lessons or delivering it throughout the curriculum</w:t>
      </w:r>
      <w:r w:rsidR="000B6FEC">
        <w:rPr>
          <w:rFonts w:ascii="Times New Roman" w:hAnsi="Times New Roman" w:cs="Times New Roman"/>
          <w:sz w:val="24"/>
          <w:szCs w:val="24"/>
        </w:rPr>
        <w:t>.  S</w:t>
      </w:r>
      <w:r w:rsidR="00727CF7">
        <w:rPr>
          <w:rFonts w:ascii="Times New Roman" w:hAnsi="Times New Roman" w:cs="Times New Roman"/>
          <w:sz w:val="24"/>
          <w:szCs w:val="24"/>
        </w:rPr>
        <w:t>econdly</w:t>
      </w:r>
      <w:r w:rsidR="000B6FEC">
        <w:rPr>
          <w:rFonts w:ascii="Times New Roman" w:hAnsi="Times New Roman" w:cs="Times New Roman"/>
          <w:sz w:val="24"/>
          <w:szCs w:val="24"/>
        </w:rPr>
        <w:t>,</w:t>
      </w:r>
      <w:r w:rsidR="00727CF7">
        <w:rPr>
          <w:rFonts w:ascii="Times New Roman" w:hAnsi="Times New Roman" w:cs="Times New Roman"/>
          <w:sz w:val="24"/>
          <w:szCs w:val="24"/>
        </w:rPr>
        <w:t xml:space="preserve"> lessons need to be made more enjoyable and exciting for all learners with a emphasis on speaking and listening rather than reading and writing. </w:t>
      </w:r>
      <w:r w:rsidR="0075677C">
        <w:rPr>
          <w:rFonts w:ascii="Times New Roman" w:hAnsi="Times New Roman" w:cs="Times New Roman"/>
          <w:sz w:val="24"/>
          <w:szCs w:val="24"/>
        </w:rPr>
        <w:t xml:space="preserve">Throughout, this research study the author has realised that the Welsh </w:t>
      </w:r>
      <w:r w:rsidR="000B6FEC">
        <w:rPr>
          <w:rFonts w:ascii="Times New Roman" w:hAnsi="Times New Roman" w:cs="Times New Roman"/>
          <w:sz w:val="24"/>
          <w:szCs w:val="24"/>
        </w:rPr>
        <w:t>G</w:t>
      </w:r>
      <w:r w:rsidR="0075677C">
        <w:rPr>
          <w:rFonts w:ascii="Times New Roman" w:hAnsi="Times New Roman" w:cs="Times New Roman"/>
          <w:sz w:val="24"/>
          <w:szCs w:val="24"/>
        </w:rPr>
        <w:t xml:space="preserve">overnments 2050 plans of a million Welsh speakers is somewhat ambitious considering the development of Welsh currently within our primary schools. Finally, if we are to create bilingual citizens of Wales (Donaldson, 2015) more </w:t>
      </w:r>
      <w:r w:rsidR="000B6FEC">
        <w:rPr>
          <w:rFonts w:ascii="Times New Roman" w:hAnsi="Times New Roman" w:cs="Times New Roman"/>
          <w:sz w:val="24"/>
          <w:szCs w:val="24"/>
        </w:rPr>
        <w:t>has</w:t>
      </w:r>
      <w:r w:rsidR="0075677C">
        <w:rPr>
          <w:rFonts w:ascii="Times New Roman" w:hAnsi="Times New Roman" w:cs="Times New Roman"/>
          <w:sz w:val="24"/>
          <w:szCs w:val="24"/>
        </w:rPr>
        <w:t xml:space="preserve"> to be done by </w:t>
      </w:r>
      <w:r w:rsidR="000B6FEC">
        <w:rPr>
          <w:rFonts w:ascii="Times New Roman" w:hAnsi="Times New Roman" w:cs="Times New Roman"/>
          <w:sz w:val="24"/>
          <w:szCs w:val="24"/>
        </w:rPr>
        <w:t xml:space="preserve">the </w:t>
      </w:r>
      <w:r w:rsidR="0075677C">
        <w:rPr>
          <w:rFonts w:ascii="Times New Roman" w:hAnsi="Times New Roman" w:cs="Times New Roman"/>
          <w:sz w:val="24"/>
          <w:szCs w:val="24"/>
        </w:rPr>
        <w:t xml:space="preserve">Welsh </w:t>
      </w:r>
      <w:r w:rsidR="000B6FEC">
        <w:rPr>
          <w:rFonts w:ascii="Times New Roman" w:hAnsi="Times New Roman" w:cs="Times New Roman"/>
          <w:sz w:val="24"/>
          <w:szCs w:val="24"/>
        </w:rPr>
        <w:t>G</w:t>
      </w:r>
      <w:r w:rsidR="0075677C">
        <w:rPr>
          <w:rFonts w:ascii="Times New Roman" w:hAnsi="Times New Roman" w:cs="Times New Roman"/>
          <w:sz w:val="24"/>
          <w:szCs w:val="24"/>
        </w:rPr>
        <w:t xml:space="preserve">overnment in the work of support, training and guidance for our teachers and student teachers to enable them to deliver lessons </w:t>
      </w:r>
      <w:r w:rsidR="0075677C">
        <w:rPr>
          <w:rFonts w:ascii="Times New Roman" w:hAnsi="Times New Roman" w:cs="Times New Roman"/>
          <w:sz w:val="24"/>
          <w:szCs w:val="24"/>
        </w:rPr>
        <w:lastRenderedPageBreak/>
        <w:t xml:space="preserve">successfully and confidently so that these aims are met and their learners can </w:t>
      </w:r>
      <w:r w:rsidR="00FB2EF4">
        <w:rPr>
          <w:rFonts w:ascii="Times New Roman" w:hAnsi="Times New Roman" w:cs="Times New Roman"/>
          <w:sz w:val="24"/>
          <w:szCs w:val="24"/>
        </w:rPr>
        <w:t xml:space="preserve">be taught in </w:t>
      </w:r>
      <w:r w:rsidR="0075677C">
        <w:rPr>
          <w:rFonts w:ascii="Times New Roman" w:hAnsi="Times New Roman" w:cs="Times New Roman"/>
          <w:sz w:val="24"/>
          <w:szCs w:val="24"/>
        </w:rPr>
        <w:t>English-medium school</w:t>
      </w:r>
      <w:r w:rsidR="00FB2EF4">
        <w:rPr>
          <w:rFonts w:ascii="Times New Roman" w:hAnsi="Times New Roman" w:cs="Times New Roman"/>
          <w:sz w:val="24"/>
          <w:szCs w:val="24"/>
        </w:rPr>
        <w:t xml:space="preserve">s </w:t>
      </w:r>
      <w:r w:rsidR="0075677C">
        <w:rPr>
          <w:rFonts w:ascii="Times New Roman" w:hAnsi="Times New Roman" w:cs="Times New Roman"/>
          <w:sz w:val="24"/>
          <w:szCs w:val="24"/>
        </w:rPr>
        <w:t>with the confidence and enthusiasm to speak Welsh.</w:t>
      </w:r>
    </w:p>
    <w:p w14:paraId="5BC2573E" w14:textId="77777777" w:rsidR="00C97169" w:rsidRPr="00C97169" w:rsidRDefault="00C97169" w:rsidP="007C652C">
      <w:pPr>
        <w:spacing w:line="360" w:lineRule="auto"/>
        <w:jc w:val="both"/>
        <w:rPr>
          <w:rFonts w:ascii="Arial" w:hAnsi="Arial" w:cs="Arial"/>
          <w:sz w:val="24"/>
          <w:szCs w:val="24"/>
        </w:rPr>
      </w:pPr>
    </w:p>
    <w:p w14:paraId="2B520333" w14:textId="77777777" w:rsidR="000B530A" w:rsidRDefault="000B530A" w:rsidP="007C652C">
      <w:pPr>
        <w:spacing w:line="360" w:lineRule="auto"/>
        <w:jc w:val="both"/>
        <w:rPr>
          <w:rFonts w:ascii="Arial" w:hAnsi="Arial" w:cs="Arial"/>
          <w:sz w:val="24"/>
          <w:szCs w:val="24"/>
        </w:rPr>
      </w:pPr>
    </w:p>
    <w:p w14:paraId="3EBEB741" w14:textId="77777777" w:rsidR="00525737" w:rsidRDefault="00525737" w:rsidP="007C652C">
      <w:pPr>
        <w:spacing w:line="360" w:lineRule="auto"/>
        <w:jc w:val="both"/>
        <w:rPr>
          <w:rFonts w:ascii="Arial" w:hAnsi="Arial" w:cs="Arial"/>
          <w:sz w:val="24"/>
          <w:szCs w:val="24"/>
        </w:rPr>
      </w:pPr>
    </w:p>
    <w:p w14:paraId="657A0AD4" w14:textId="77777777" w:rsidR="009C4309" w:rsidRDefault="009C4309" w:rsidP="007C652C">
      <w:pPr>
        <w:spacing w:line="360" w:lineRule="auto"/>
        <w:jc w:val="both"/>
        <w:rPr>
          <w:rFonts w:ascii="Arial" w:hAnsi="Arial" w:cs="Arial"/>
          <w:sz w:val="24"/>
          <w:szCs w:val="24"/>
        </w:rPr>
      </w:pPr>
    </w:p>
    <w:p w14:paraId="661394E6" w14:textId="77777777" w:rsidR="00CC46F5" w:rsidRDefault="00CC46F5" w:rsidP="007C652C">
      <w:pPr>
        <w:spacing w:line="360" w:lineRule="auto"/>
        <w:jc w:val="both"/>
        <w:rPr>
          <w:rFonts w:ascii="Arial" w:hAnsi="Arial" w:cs="Arial"/>
          <w:sz w:val="24"/>
          <w:szCs w:val="24"/>
        </w:rPr>
      </w:pPr>
    </w:p>
    <w:p w14:paraId="086EF7C0" w14:textId="77777777" w:rsidR="00A1370E" w:rsidRDefault="00A1370E" w:rsidP="007C652C">
      <w:pPr>
        <w:spacing w:line="360" w:lineRule="auto"/>
        <w:jc w:val="both"/>
        <w:rPr>
          <w:rFonts w:ascii="Arial" w:hAnsi="Arial" w:cs="Arial"/>
          <w:sz w:val="24"/>
          <w:szCs w:val="24"/>
        </w:rPr>
      </w:pPr>
    </w:p>
    <w:p w14:paraId="16F68177" w14:textId="77777777" w:rsidR="00A1370E" w:rsidRPr="00A1370E" w:rsidRDefault="00A1370E" w:rsidP="007C652C">
      <w:pPr>
        <w:spacing w:line="360" w:lineRule="auto"/>
        <w:jc w:val="both"/>
        <w:rPr>
          <w:rFonts w:ascii="Arial" w:hAnsi="Arial" w:cs="Arial"/>
          <w:sz w:val="24"/>
          <w:szCs w:val="24"/>
        </w:rPr>
      </w:pPr>
    </w:p>
    <w:p w14:paraId="7AB124BE" w14:textId="77777777" w:rsidR="00831623" w:rsidRDefault="00831623" w:rsidP="007C652C">
      <w:pPr>
        <w:spacing w:line="360" w:lineRule="auto"/>
        <w:jc w:val="both"/>
        <w:rPr>
          <w:rFonts w:ascii="Arial" w:hAnsi="Arial" w:cs="Arial"/>
          <w:sz w:val="24"/>
          <w:szCs w:val="24"/>
        </w:rPr>
      </w:pPr>
    </w:p>
    <w:p w14:paraId="19A5381A" w14:textId="7DAE0CFB" w:rsidR="00495FAD" w:rsidRDefault="00495FAD" w:rsidP="007C652C">
      <w:pPr>
        <w:spacing w:line="360" w:lineRule="auto"/>
        <w:jc w:val="both"/>
        <w:rPr>
          <w:rFonts w:ascii="Arial" w:hAnsi="Arial" w:cs="Arial"/>
          <w:sz w:val="24"/>
          <w:szCs w:val="24"/>
        </w:rPr>
      </w:pPr>
    </w:p>
    <w:p w14:paraId="1934F3D8" w14:textId="1F7B6649" w:rsidR="00F61931" w:rsidRDefault="00F61931" w:rsidP="007C652C">
      <w:pPr>
        <w:spacing w:line="360" w:lineRule="auto"/>
        <w:jc w:val="both"/>
        <w:rPr>
          <w:rFonts w:ascii="Arial" w:hAnsi="Arial" w:cs="Arial"/>
          <w:sz w:val="24"/>
          <w:szCs w:val="24"/>
        </w:rPr>
      </w:pPr>
    </w:p>
    <w:p w14:paraId="5C0FB691" w14:textId="61DBAD6B" w:rsidR="00F61931" w:rsidRDefault="00F61931" w:rsidP="007C652C">
      <w:pPr>
        <w:spacing w:line="360" w:lineRule="auto"/>
        <w:jc w:val="both"/>
        <w:rPr>
          <w:rFonts w:ascii="Arial" w:hAnsi="Arial" w:cs="Arial"/>
          <w:sz w:val="24"/>
          <w:szCs w:val="24"/>
        </w:rPr>
      </w:pPr>
    </w:p>
    <w:p w14:paraId="4398CC6B" w14:textId="57E709F3" w:rsidR="00F61931" w:rsidRDefault="00F61931" w:rsidP="007C652C">
      <w:pPr>
        <w:spacing w:line="360" w:lineRule="auto"/>
        <w:jc w:val="both"/>
        <w:rPr>
          <w:rFonts w:ascii="Arial" w:hAnsi="Arial" w:cs="Arial"/>
          <w:sz w:val="24"/>
          <w:szCs w:val="24"/>
        </w:rPr>
      </w:pPr>
    </w:p>
    <w:p w14:paraId="55758A64" w14:textId="194AF360" w:rsidR="00F61931" w:rsidRDefault="00F61931" w:rsidP="007C652C">
      <w:pPr>
        <w:spacing w:line="360" w:lineRule="auto"/>
        <w:jc w:val="both"/>
        <w:rPr>
          <w:rFonts w:ascii="Arial" w:hAnsi="Arial" w:cs="Arial"/>
          <w:sz w:val="24"/>
          <w:szCs w:val="24"/>
        </w:rPr>
      </w:pPr>
    </w:p>
    <w:p w14:paraId="6B676391" w14:textId="7863ACA1" w:rsidR="00F61931" w:rsidRDefault="00F61931" w:rsidP="007C652C">
      <w:pPr>
        <w:spacing w:line="360" w:lineRule="auto"/>
        <w:jc w:val="both"/>
        <w:rPr>
          <w:rFonts w:ascii="Arial" w:hAnsi="Arial" w:cs="Arial"/>
          <w:sz w:val="24"/>
          <w:szCs w:val="24"/>
        </w:rPr>
      </w:pPr>
    </w:p>
    <w:p w14:paraId="22E29F8A" w14:textId="6B0F3F22" w:rsidR="00F61931" w:rsidRDefault="00F61931" w:rsidP="007C652C">
      <w:pPr>
        <w:spacing w:line="360" w:lineRule="auto"/>
        <w:jc w:val="both"/>
        <w:rPr>
          <w:rFonts w:ascii="Arial" w:hAnsi="Arial" w:cs="Arial"/>
          <w:sz w:val="24"/>
          <w:szCs w:val="24"/>
        </w:rPr>
      </w:pPr>
    </w:p>
    <w:p w14:paraId="42F5D890" w14:textId="6C81E4A7" w:rsidR="00F61931" w:rsidRDefault="00F61931" w:rsidP="007C652C">
      <w:pPr>
        <w:spacing w:line="360" w:lineRule="auto"/>
        <w:jc w:val="both"/>
        <w:rPr>
          <w:rFonts w:ascii="Arial" w:hAnsi="Arial" w:cs="Arial"/>
          <w:sz w:val="24"/>
          <w:szCs w:val="24"/>
        </w:rPr>
      </w:pPr>
    </w:p>
    <w:p w14:paraId="4E2DBA6D" w14:textId="4B55C6D5" w:rsidR="00F61931" w:rsidRDefault="00F61931" w:rsidP="007C652C">
      <w:pPr>
        <w:spacing w:line="360" w:lineRule="auto"/>
        <w:jc w:val="both"/>
        <w:rPr>
          <w:rFonts w:ascii="Arial" w:hAnsi="Arial" w:cs="Arial"/>
          <w:sz w:val="24"/>
          <w:szCs w:val="24"/>
        </w:rPr>
      </w:pPr>
    </w:p>
    <w:p w14:paraId="34B9AE0D" w14:textId="5256E5F0" w:rsidR="00F61931" w:rsidRDefault="00F61931" w:rsidP="007C652C">
      <w:pPr>
        <w:spacing w:line="360" w:lineRule="auto"/>
        <w:jc w:val="both"/>
        <w:rPr>
          <w:rFonts w:ascii="Arial" w:hAnsi="Arial" w:cs="Arial"/>
          <w:sz w:val="24"/>
          <w:szCs w:val="24"/>
        </w:rPr>
      </w:pPr>
    </w:p>
    <w:p w14:paraId="6AC01162" w14:textId="6567DDB3" w:rsidR="00F61931" w:rsidRDefault="00F61931" w:rsidP="007C652C">
      <w:pPr>
        <w:spacing w:line="360" w:lineRule="auto"/>
        <w:jc w:val="both"/>
        <w:rPr>
          <w:rFonts w:ascii="Arial" w:hAnsi="Arial" w:cs="Arial"/>
          <w:sz w:val="24"/>
          <w:szCs w:val="24"/>
        </w:rPr>
      </w:pPr>
    </w:p>
    <w:p w14:paraId="5CB11AF4" w14:textId="1163F74F" w:rsidR="00F61931" w:rsidRDefault="00F61931" w:rsidP="007C652C">
      <w:pPr>
        <w:spacing w:line="360" w:lineRule="auto"/>
        <w:jc w:val="both"/>
        <w:rPr>
          <w:rFonts w:ascii="Arial" w:hAnsi="Arial" w:cs="Arial"/>
          <w:sz w:val="24"/>
          <w:szCs w:val="24"/>
        </w:rPr>
      </w:pPr>
    </w:p>
    <w:p w14:paraId="43133E0F" w14:textId="54408D4E" w:rsidR="00F61931" w:rsidRDefault="00F61931" w:rsidP="007C652C">
      <w:pPr>
        <w:spacing w:line="360" w:lineRule="auto"/>
        <w:jc w:val="both"/>
        <w:rPr>
          <w:rFonts w:ascii="Arial" w:hAnsi="Arial" w:cs="Arial"/>
          <w:sz w:val="24"/>
          <w:szCs w:val="24"/>
        </w:rPr>
      </w:pPr>
    </w:p>
    <w:p w14:paraId="4B79CA98" w14:textId="1A5DFA38" w:rsidR="00F61931" w:rsidRDefault="00F61931" w:rsidP="007C652C">
      <w:pPr>
        <w:spacing w:line="360" w:lineRule="auto"/>
        <w:jc w:val="both"/>
        <w:rPr>
          <w:rFonts w:ascii="Arial" w:hAnsi="Arial" w:cs="Arial"/>
          <w:sz w:val="24"/>
          <w:szCs w:val="24"/>
        </w:rPr>
      </w:pPr>
    </w:p>
    <w:p w14:paraId="54B2F6EE" w14:textId="70B7FDF2" w:rsidR="00F61931" w:rsidRDefault="00F61931" w:rsidP="007C652C">
      <w:pPr>
        <w:spacing w:line="360" w:lineRule="auto"/>
        <w:jc w:val="both"/>
        <w:rPr>
          <w:rFonts w:ascii="Arial" w:hAnsi="Arial" w:cs="Arial"/>
          <w:sz w:val="24"/>
          <w:szCs w:val="24"/>
        </w:rPr>
      </w:pPr>
    </w:p>
    <w:p w14:paraId="5D9625EC" w14:textId="3868E0F9" w:rsidR="00F61931" w:rsidRDefault="00F61931" w:rsidP="007C652C">
      <w:pPr>
        <w:spacing w:line="36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Reference list </w:t>
      </w:r>
    </w:p>
    <w:p w14:paraId="509DA770"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Awan-Scully, P. (2018). </w:t>
      </w:r>
      <w:r w:rsidRPr="00F61931">
        <w:rPr>
          <w:rFonts w:ascii="Times New Roman" w:eastAsia="Calibri" w:hAnsi="Times New Roman" w:cs="Times New Roman"/>
          <w:i/>
          <w:iCs/>
          <w:sz w:val="24"/>
          <w:szCs w:val="24"/>
        </w:rPr>
        <w:t xml:space="preserve">Who Leads? Who Knows? Who </w:t>
      </w:r>
      <w:proofErr w:type="spellStart"/>
      <w:proofErr w:type="gramStart"/>
      <w:r w:rsidRPr="00F61931">
        <w:rPr>
          <w:rFonts w:ascii="Times New Roman" w:eastAsia="Calibri" w:hAnsi="Times New Roman" w:cs="Times New Roman"/>
          <w:i/>
          <w:iCs/>
          <w:sz w:val="24"/>
          <w:szCs w:val="24"/>
        </w:rPr>
        <w:t>Cares?.</w:t>
      </w:r>
      <w:proofErr w:type="gramEnd"/>
      <w:r w:rsidRPr="00F61931">
        <w:rPr>
          <w:rFonts w:ascii="Times New Roman" w:eastAsia="Calibri" w:hAnsi="Times New Roman" w:cs="Times New Roman"/>
          <w:sz w:val="24"/>
          <w:szCs w:val="24"/>
        </w:rPr>
        <w:t>Available</w:t>
      </w:r>
      <w:proofErr w:type="spellEnd"/>
      <w:r w:rsidRPr="00F61931">
        <w:rPr>
          <w:rFonts w:ascii="Times New Roman" w:eastAsia="Calibri" w:hAnsi="Times New Roman" w:cs="Times New Roman"/>
          <w:sz w:val="24"/>
          <w:szCs w:val="24"/>
        </w:rPr>
        <w:t>: https://blogs.cardiff.ac.uk/electionsinwales/2018/07/03/who-leads-who-knows-who-cares/. Last accessed 20th April 2019.</w:t>
      </w:r>
    </w:p>
    <w:p w14:paraId="4B2D552B"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Bialystok, E. (2001). Bilingualism in development: Language, literacy, and cognition. Cambridge, UK: Cambridge University Press</w:t>
      </w:r>
    </w:p>
    <w:p w14:paraId="25293887"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 xml:space="preserve">Blazer, D &amp; Kraft, M. (2016). Teacher and Teaching Effects on Students’ Attitudes and </w:t>
      </w:r>
      <w:proofErr w:type="spellStart"/>
      <w:r w:rsidRPr="00F61931">
        <w:rPr>
          <w:rFonts w:ascii="Times New Roman" w:eastAsia="Calibri" w:hAnsi="Times New Roman" w:cs="Times New Roman"/>
          <w:sz w:val="24"/>
          <w:szCs w:val="24"/>
        </w:rPr>
        <w:t>Behaviors</w:t>
      </w:r>
      <w:proofErr w:type="spellEnd"/>
      <w:r w:rsidRPr="00F61931">
        <w:rPr>
          <w:rFonts w:ascii="Times New Roman" w:eastAsia="Calibri" w:hAnsi="Times New Roman" w:cs="Times New Roman"/>
          <w:sz w:val="24"/>
          <w:szCs w:val="24"/>
        </w:rPr>
        <w:t>. </w:t>
      </w:r>
      <w:r w:rsidRPr="00F61931">
        <w:rPr>
          <w:rFonts w:ascii="Times New Roman" w:eastAsia="Calibri" w:hAnsi="Times New Roman" w:cs="Times New Roman"/>
          <w:i/>
          <w:iCs/>
          <w:sz w:val="24"/>
          <w:szCs w:val="24"/>
        </w:rPr>
        <w:t xml:space="preserve">Teacher and Teaching Effects on Students’ Attitudes and </w:t>
      </w:r>
      <w:proofErr w:type="spellStart"/>
      <w:r w:rsidRPr="00F61931">
        <w:rPr>
          <w:rFonts w:ascii="Times New Roman" w:eastAsia="Calibri" w:hAnsi="Times New Roman" w:cs="Times New Roman"/>
          <w:i/>
          <w:iCs/>
          <w:sz w:val="24"/>
          <w:szCs w:val="24"/>
        </w:rPr>
        <w:t>Behaviors</w:t>
      </w:r>
      <w:proofErr w:type="spellEnd"/>
      <w:r w:rsidRPr="00F61931">
        <w:rPr>
          <w:rFonts w:ascii="Times New Roman" w:eastAsia="Calibri" w:hAnsi="Times New Roman" w:cs="Times New Roman"/>
          <w:sz w:val="24"/>
          <w:szCs w:val="24"/>
        </w:rPr>
        <w:t>. 1 (1), p146-170.</w:t>
      </w:r>
    </w:p>
    <w:p w14:paraId="396A47B8"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Brown, D. J. (2001). Using Surveys in Language Programs. Cambridge: Cambridge University Press.</w:t>
      </w:r>
    </w:p>
    <w:p w14:paraId="3D4E2BEB"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Bruner, J. S. (1957). </w:t>
      </w:r>
      <w:r w:rsidRPr="00F61931">
        <w:rPr>
          <w:rFonts w:ascii="Times New Roman" w:eastAsia="Calibri" w:hAnsi="Times New Roman" w:cs="Times New Roman"/>
          <w:i/>
          <w:iCs/>
          <w:sz w:val="24"/>
          <w:szCs w:val="24"/>
        </w:rPr>
        <w:t>Going beyond the information given. </w:t>
      </w:r>
      <w:r w:rsidRPr="00F61931">
        <w:rPr>
          <w:rFonts w:ascii="Times New Roman" w:eastAsia="Calibri" w:hAnsi="Times New Roman" w:cs="Times New Roman"/>
          <w:sz w:val="24"/>
          <w:szCs w:val="24"/>
        </w:rPr>
        <w:t>New York: Norton.</w:t>
      </w:r>
    </w:p>
    <w:p w14:paraId="7AF7BA8C"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 xml:space="preserve">Castro, D. C., </w:t>
      </w:r>
      <w:proofErr w:type="spellStart"/>
      <w:r w:rsidRPr="00F61931">
        <w:rPr>
          <w:rFonts w:ascii="Times New Roman" w:eastAsia="Calibri" w:hAnsi="Times New Roman" w:cs="Times New Roman"/>
          <w:sz w:val="24"/>
          <w:szCs w:val="24"/>
        </w:rPr>
        <w:t>Ayankoya</w:t>
      </w:r>
      <w:proofErr w:type="spellEnd"/>
      <w:r w:rsidRPr="00F61931">
        <w:rPr>
          <w:rFonts w:ascii="Times New Roman" w:eastAsia="Calibri" w:hAnsi="Times New Roman" w:cs="Times New Roman"/>
          <w:sz w:val="24"/>
          <w:szCs w:val="24"/>
        </w:rPr>
        <w:t xml:space="preserve">, B., &amp; </w:t>
      </w:r>
      <w:proofErr w:type="spellStart"/>
      <w:r w:rsidRPr="00F61931">
        <w:rPr>
          <w:rFonts w:ascii="Times New Roman" w:eastAsia="Calibri" w:hAnsi="Times New Roman" w:cs="Times New Roman"/>
          <w:sz w:val="24"/>
          <w:szCs w:val="24"/>
        </w:rPr>
        <w:t>Kasprzak</w:t>
      </w:r>
      <w:proofErr w:type="spellEnd"/>
      <w:r w:rsidRPr="00F61931">
        <w:rPr>
          <w:rFonts w:ascii="Times New Roman" w:eastAsia="Calibri" w:hAnsi="Times New Roman" w:cs="Times New Roman"/>
          <w:sz w:val="24"/>
          <w:szCs w:val="24"/>
        </w:rPr>
        <w:t>, C. (2011). The new voices/</w:t>
      </w:r>
      <w:proofErr w:type="spellStart"/>
      <w:r w:rsidRPr="00F61931">
        <w:rPr>
          <w:rFonts w:ascii="Times New Roman" w:eastAsia="Calibri" w:hAnsi="Times New Roman" w:cs="Times New Roman"/>
          <w:sz w:val="24"/>
          <w:szCs w:val="24"/>
        </w:rPr>
        <w:t>Nuevas</w:t>
      </w:r>
      <w:proofErr w:type="spellEnd"/>
      <w:r w:rsidRPr="00F61931">
        <w:rPr>
          <w:rFonts w:ascii="Times New Roman" w:eastAsia="Calibri" w:hAnsi="Times New Roman" w:cs="Times New Roman"/>
          <w:sz w:val="24"/>
          <w:szCs w:val="24"/>
        </w:rPr>
        <w:t xml:space="preserve"> </w:t>
      </w:r>
      <w:proofErr w:type="spellStart"/>
      <w:r w:rsidRPr="00F61931">
        <w:rPr>
          <w:rFonts w:ascii="Times New Roman" w:eastAsia="Calibri" w:hAnsi="Times New Roman" w:cs="Times New Roman"/>
          <w:sz w:val="24"/>
          <w:szCs w:val="24"/>
        </w:rPr>
        <w:t>voces</w:t>
      </w:r>
      <w:proofErr w:type="spellEnd"/>
      <w:r w:rsidRPr="00F61931">
        <w:rPr>
          <w:rFonts w:ascii="Times New Roman" w:eastAsia="Calibri" w:hAnsi="Times New Roman" w:cs="Times New Roman"/>
          <w:sz w:val="24"/>
          <w:szCs w:val="24"/>
        </w:rPr>
        <w:t xml:space="preserve">: Guide to cultural and linguistic diversity in early childhood. Baltimore, </w:t>
      </w:r>
      <w:proofErr w:type="spellStart"/>
      <w:proofErr w:type="gramStart"/>
      <w:r w:rsidRPr="00F61931">
        <w:rPr>
          <w:rFonts w:ascii="Times New Roman" w:eastAsia="Calibri" w:hAnsi="Times New Roman" w:cs="Times New Roman"/>
          <w:sz w:val="24"/>
          <w:szCs w:val="24"/>
        </w:rPr>
        <w:t>MD:Brookes</w:t>
      </w:r>
      <w:proofErr w:type="spellEnd"/>
      <w:proofErr w:type="gramEnd"/>
    </w:p>
    <w:p w14:paraId="0CBC8772"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 xml:space="preserve">Chambers, F. (1997). What do we mean by </w:t>
      </w:r>
      <w:proofErr w:type="gramStart"/>
      <w:r w:rsidRPr="00F61931">
        <w:rPr>
          <w:rFonts w:ascii="Times New Roman" w:eastAsia="Calibri" w:hAnsi="Times New Roman" w:cs="Times New Roman"/>
          <w:sz w:val="24"/>
          <w:szCs w:val="24"/>
        </w:rPr>
        <w:t>fluency?.</w:t>
      </w:r>
      <w:proofErr w:type="gramEnd"/>
      <w:r w:rsidRPr="00F61931">
        <w:rPr>
          <w:rFonts w:ascii="Times New Roman" w:eastAsia="Calibri" w:hAnsi="Times New Roman" w:cs="Times New Roman"/>
          <w:sz w:val="24"/>
          <w:szCs w:val="24"/>
        </w:rPr>
        <w:t> </w:t>
      </w:r>
      <w:r w:rsidRPr="00F61931">
        <w:rPr>
          <w:rFonts w:ascii="Times New Roman" w:eastAsia="Calibri" w:hAnsi="Times New Roman" w:cs="Times New Roman"/>
          <w:i/>
          <w:iCs/>
          <w:sz w:val="24"/>
          <w:szCs w:val="24"/>
        </w:rPr>
        <w:t>The impact of language</w:t>
      </w:r>
      <w:r w:rsidRPr="00F61931">
        <w:rPr>
          <w:rFonts w:ascii="Times New Roman" w:eastAsia="Calibri" w:hAnsi="Times New Roman" w:cs="Times New Roman"/>
          <w:sz w:val="24"/>
          <w:szCs w:val="24"/>
        </w:rPr>
        <w:t>. 25 (4), p535-544.</w:t>
      </w:r>
    </w:p>
    <w:p w14:paraId="37A4DA2F"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Collins, N. (2017). </w:t>
      </w:r>
      <w:r w:rsidRPr="00F61931">
        <w:rPr>
          <w:rFonts w:ascii="Times New Roman" w:eastAsia="Calibri" w:hAnsi="Times New Roman" w:cs="Times New Roman"/>
          <w:i/>
          <w:iCs/>
          <w:sz w:val="24"/>
          <w:szCs w:val="24"/>
        </w:rPr>
        <w:t>HOW A SECOND LANGUAGE TRAINS YOUR BRAIN FOR MATH.</w:t>
      </w:r>
      <w:r w:rsidRPr="00F61931">
        <w:rPr>
          <w:rFonts w:ascii="Times New Roman" w:eastAsia="Calibri" w:hAnsi="Times New Roman" w:cs="Times New Roman"/>
          <w:sz w:val="24"/>
          <w:szCs w:val="24"/>
        </w:rPr>
        <w:t> Available: https://psmag.com/social-justice/language-trains-brain-math-91289. Last accessed 12th Apr 2019.</w:t>
      </w:r>
    </w:p>
    <w:p w14:paraId="4A5318A3"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Dabell, J. (2017). </w:t>
      </w:r>
      <w:r w:rsidRPr="00F61931">
        <w:rPr>
          <w:rFonts w:ascii="Times New Roman" w:eastAsia="Calibri" w:hAnsi="Times New Roman" w:cs="Times New Roman"/>
          <w:i/>
          <w:iCs/>
          <w:sz w:val="24"/>
          <w:szCs w:val="24"/>
        </w:rPr>
        <w:t xml:space="preserve">Why Primary Teachers Are Failing Our </w:t>
      </w:r>
      <w:proofErr w:type="spellStart"/>
      <w:r w:rsidRPr="00F61931">
        <w:rPr>
          <w:rFonts w:ascii="Times New Roman" w:eastAsia="Calibri" w:hAnsi="Times New Roman" w:cs="Times New Roman"/>
          <w:i/>
          <w:iCs/>
          <w:sz w:val="24"/>
          <w:szCs w:val="24"/>
        </w:rPr>
        <w:t>Children.</w:t>
      </w:r>
      <w:r w:rsidRPr="00F61931">
        <w:rPr>
          <w:rFonts w:ascii="Times New Roman" w:eastAsia="Calibri" w:hAnsi="Times New Roman" w:cs="Times New Roman"/>
          <w:sz w:val="24"/>
          <w:szCs w:val="24"/>
        </w:rPr>
        <w:t>Available</w:t>
      </w:r>
      <w:proofErr w:type="spellEnd"/>
      <w:r w:rsidRPr="00F61931">
        <w:rPr>
          <w:rFonts w:ascii="Times New Roman" w:eastAsia="Calibri" w:hAnsi="Times New Roman" w:cs="Times New Roman"/>
          <w:sz w:val="24"/>
          <w:szCs w:val="24"/>
        </w:rPr>
        <w:t>: https://www.teachertoolkit.co.uk/2017/05/30/primaryfailure/. Last accessed 17 Apr 2019.</w:t>
      </w:r>
    </w:p>
    <w:p w14:paraId="70E4FDB4"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Debois</w:t>
      </w:r>
      <w:proofErr w:type="spellEnd"/>
      <w:r w:rsidRPr="00F61931">
        <w:rPr>
          <w:rFonts w:ascii="Times New Roman" w:eastAsia="Calibri" w:hAnsi="Times New Roman" w:cs="Times New Roman"/>
          <w:sz w:val="24"/>
          <w:szCs w:val="24"/>
        </w:rPr>
        <w:t>, S. (2019). </w:t>
      </w:r>
      <w:r w:rsidRPr="00F61931">
        <w:rPr>
          <w:rFonts w:ascii="Times New Roman" w:eastAsia="Calibri" w:hAnsi="Times New Roman" w:cs="Times New Roman"/>
          <w:i/>
          <w:iCs/>
          <w:sz w:val="24"/>
          <w:szCs w:val="24"/>
        </w:rPr>
        <w:t xml:space="preserve">10 Advantages and Disadvantages of </w:t>
      </w:r>
      <w:proofErr w:type="gramStart"/>
      <w:r w:rsidRPr="00F61931">
        <w:rPr>
          <w:rFonts w:ascii="Times New Roman" w:eastAsia="Calibri" w:hAnsi="Times New Roman" w:cs="Times New Roman"/>
          <w:i/>
          <w:iCs/>
          <w:sz w:val="24"/>
          <w:szCs w:val="24"/>
        </w:rPr>
        <w:t>Questionnaires .</w:t>
      </w:r>
      <w:proofErr w:type="gramEnd"/>
      <w:r w:rsidRPr="00F61931">
        <w:rPr>
          <w:rFonts w:ascii="Times New Roman" w:eastAsia="Calibri" w:hAnsi="Times New Roman" w:cs="Times New Roman"/>
          <w:sz w:val="24"/>
          <w:szCs w:val="24"/>
        </w:rPr>
        <w:t> Available: https://surveyanyplace.com/questionnaire-pros-and-cons/. Last accessed 14th April 2019.</w:t>
      </w:r>
    </w:p>
    <w:p w14:paraId="1BE5D017"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DeFranzo, S. (2014). </w:t>
      </w:r>
      <w:r w:rsidRPr="00F61931">
        <w:rPr>
          <w:rFonts w:ascii="Times New Roman" w:eastAsia="Calibri" w:hAnsi="Times New Roman" w:cs="Times New Roman"/>
          <w:i/>
          <w:iCs/>
          <w:sz w:val="24"/>
          <w:szCs w:val="24"/>
        </w:rPr>
        <w:t>Advantages and Disadvantages of Face-to-Face Data Collection.</w:t>
      </w:r>
      <w:r w:rsidRPr="00F61931">
        <w:rPr>
          <w:rFonts w:ascii="Times New Roman" w:eastAsia="Calibri" w:hAnsi="Times New Roman" w:cs="Times New Roman"/>
          <w:sz w:val="24"/>
          <w:szCs w:val="24"/>
        </w:rPr>
        <w:t> Available: https://www.snapsurveys.com/blog/advantages-disadvantages-facetoface-data-collection/. Last accessed 14th April 2019.</w:t>
      </w:r>
    </w:p>
    <w:p w14:paraId="5A6CB2D5" w14:textId="720F7A88" w:rsid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Dogra, N &amp; O'Reilly, M (2016). </w:t>
      </w:r>
      <w:r w:rsidRPr="00F61931">
        <w:rPr>
          <w:rFonts w:ascii="Times New Roman" w:eastAsia="Calibri" w:hAnsi="Times New Roman" w:cs="Times New Roman"/>
          <w:i/>
          <w:iCs/>
          <w:sz w:val="24"/>
          <w:szCs w:val="24"/>
        </w:rPr>
        <w:t>Interviewing Children and Young People for Research</w:t>
      </w:r>
      <w:r w:rsidRPr="00F61931">
        <w:rPr>
          <w:rFonts w:ascii="Times New Roman" w:eastAsia="Calibri" w:hAnsi="Times New Roman" w:cs="Times New Roman"/>
          <w:sz w:val="24"/>
          <w:szCs w:val="24"/>
        </w:rPr>
        <w:t>. London: SAGE. p1-200.</w:t>
      </w:r>
    </w:p>
    <w:p w14:paraId="56DCA239" w14:textId="29BAB579" w:rsidR="00C6745D" w:rsidRPr="00F61931" w:rsidRDefault="00C6745D" w:rsidP="00F61931">
      <w:pPr>
        <w:spacing w:line="256" w:lineRule="auto"/>
        <w:rPr>
          <w:rFonts w:ascii="Times New Roman" w:eastAsia="Calibri" w:hAnsi="Times New Roman" w:cs="Times New Roman"/>
          <w:sz w:val="24"/>
          <w:szCs w:val="24"/>
        </w:rPr>
      </w:pPr>
      <w:r w:rsidRPr="00C6745D">
        <w:rPr>
          <w:rFonts w:ascii="Times New Roman" w:eastAsia="Calibri" w:hAnsi="Times New Roman" w:cs="Times New Roman"/>
          <w:b/>
          <w:bCs/>
          <w:sz w:val="24"/>
          <w:szCs w:val="24"/>
        </w:rPr>
        <w:t> </w:t>
      </w:r>
      <w:r w:rsidRPr="00C6745D">
        <w:rPr>
          <w:rFonts w:ascii="Times New Roman" w:eastAsia="Calibri" w:hAnsi="Times New Roman" w:cs="Times New Roman"/>
          <w:sz w:val="24"/>
          <w:szCs w:val="24"/>
        </w:rPr>
        <w:t>Donaldson, G. (2015). </w:t>
      </w:r>
      <w:r w:rsidRPr="00C6745D">
        <w:rPr>
          <w:rFonts w:ascii="Times New Roman" w:eastAsia="Calibri" w:hAnsi="Times New Roman" w:cs="Times New Roman"/>
          <w:i/>
          <w:iCs/>
          <w:sz w:val="24"/>
          <w:szCs w:val="24"/>
        </w:rPr>
        <w:t>Successful Futures: Independent review of curriculum and assessment arrangements in Wales</w:t>
      </w:r>
      <w:r w:rsidRPr="00C6745D">
        <w:rPr>
          <w:rFonts w:ascii="Times New Roman" w:eastAsia="Calibri" w:hAnsi="Times New Roman" w:cs="Times New Roman"/>
          <w:sz w:val="24"/>
          <w:szCs w:val="24"/>
        </w:rPr>
        <w:t xml:space="preserve">. </w:t>
      </w:r>
      <w:proofErr w:type="spellStart"/>
      <w:r w:rsidRPr="00C6745D">
        <w:rPr>
          <w:rFonts w:ascii="Times New Roman" w:eastAsia="Calibri" w:hAnsi="Times New Roman" w:cs="Times New Roman"/>
          <w:sz w:val="24"/>
          <w:szCs w:val="24"/>
        </w:rPr>
        <w:t>Caerdydd</w:t>
      </w:r>
      <w:proofErr w:type="spellEnd"/>
      <w:r w:rsidRPr="00C6745D">
        <w:rPr>
          <w:rFonts w:ascii="Times New Roman" w:eastAsia="Calibri" w:hAnsi="Times New Roman" w:cs="Times New Roman"/>
          <w:sz w:val="24"/>
          <w:szCs w:val="24"/>
        </w:rPr>
        <w:t xml:space="preserve">: </w:t>
      </w:r>
      <w:proofErr w:type="spellStart"/>
      <w:r w:rsidRPr="00C6745D">
        <w:rPr>
          <w:rFonts w:ascii="Times New Roman" w:eastAsia="Calibri" w:hAnsi="Times New Roman" w:cs="Times New Roman"/>
          <w:sz w:val="24"/>
          <w:szCs w:val="24"/>
        </w:rPr>
        <w:t>Llywodraeth</w:t>
      </w:r>
      <w:proofErr w:type="spellEnd"/>
      <w:r w:rsidRPr="00C6745D">
        <w:rPr>
          <w:rFonts w:ascii="Times New Roman" w:eastAsia="Calibri" w:hAnsi="Times New Roman" w:cs="Times New Roman"/>
          <w:sz w:val="24"/>
          <w:szCs w:val="24"/>
        </w:rPr>
        <w:t xml:space="preserve"> </w:t>
      </w:r>
      <w:proofErr w:type="spellStart"/>
      <w:r w:rsidRPr="00C6745D">
        <w:rPr>
          <w:rFonts w:ascii="Times New Roman" w:eastAsia="Calibri" w:hAnsi="Times New Roman" w:cs="Times New Roman"/>
          <w:sz w:val="24"/>
          <w:szCs w:val="24"/>
        </w:rPr>
        <w:t>Cenedlaethol</w:t>
      </w:r>
      <w:proofErr w:type="spellEnd"/>
      <w:r w:rsidRPr="00C6745D">
        <w:rPr>
          <w:rFonts w:ascii="Times New Roman" w:eastAsia="Calibri" w:hAnsi="Times New Roman" w:cs="Times New Roman"/>
          <w:sz w:val="24"/>
          <w:szCs w:val="24"/>
        </w:rPr>
        <w:t xml:space="preserve"> Cymru.</w:t>
      </w:r>
    </w:p>
    <w:p w14:paraId="1715833A"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Estyn (2007). </w:t>
      </w:r>
      <w:r w:rsidRPr="00F61931">
        <w:rPr>
          <w:rFonts w:ascii="Times New Roman" w:eastAsia="Calibri" w:hAnsi="Times New Roman" w:cs="Times New Roman"/>
          <w:i/>
          <w:iCs/>
          <w:sz w:val="24"/>
          <w:szCs w:val="24"/>
        </w:rPr>
        <w:t>Policy Review: Welsh Language in Education</w:t>
      </w:r>
    </w:p>
    <w:p w14:paraId="2F58067D"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Estyn (2016). </w:t>
      </w:r>
      <w:r w:rsidRPr="00F61931">
        <w:rPr>
          <w:rFonts w:ascii="Times New Roman" w:eastAsia="Calibri" w:hAnsi="Times New Roman" w:cs="Times New Roman"/>
          <w:i/>
          <w:iCs/>
          <w:sz w:val="24"/>
          <w:szCs w:val="24"/>
        </w:rPr>
        <w:t>The Annual Report of Her Majesty’s Chief Inspector of Education and Training in Wales</w:t>
      </w:r>
      <w:r w:rsidRPr="00F61931">
        <w:rPr>
          <w:rFonts w:ascii="Times New Roman" w:eastAsia="Calibri" w:hAnsi="Times New Roman" w:cs="Times New Roman"/>
          <w:sz w:val="24"/>
          <w:szCs w:val="24"/>
        </w:rPr>
        <w:t>.</w:t>
      </w:r>
    </w:p>
    <w:p w14:paraId="5EFDA8A6"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Estyn. (2017). The Annual Report of Her Majesty's Chief Inspector of Education and Training in Wales. </w:t>
      </w:r>
      <w:r w:rsidRPr="00F61931">
        <w:rPr>
          <w:rFonts w:ascii="Times New Roman" w:eastAsia="Calibri" w:hAnsi="Times New Roman" w:cs="Times New Roman"/>
          <w:i/>
          <w:iCs/>
          <w:sz w:val="24"/>
          <w:szCs w:val="24"/>
        </w:rPr>
        <w:t>The Annual Report of Her Majesty's Chief Inspector of Education and Training in Wales</w:t>
      </w:r>
      <w:r w:rsidRPr="00F61931">
        <w:rPr>
          <w:rFonts w:ascii="Times New Roman" w:eastAsia="Calibri" w:hAnsi="Times New Roman" w:cs="Times New Roman"/>
          <w:sz w:val="24"/>
          <w:szCs w:val="24"/>
        </w:rPr>
        <w:t xml:space="preserve">. </w:t>
      </w:r>
    </w:p>
    <w:p w14:paraId="443BCDD5"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lastRenderedPageBreak/>
        <w:t>Estyn. (2018). Pupils’ good Welsh language skills support ambition for bilingual nation. </w:t>
      </w:r>
      <w:r w:rsidRPr="00F61931">
        <w:rPr>
          <w:rFonts w:ascii="Times New Roman" w:eastAsia="Calibri" w:hAnsi="Times New Roman" w:cs="Times New Roman"/>
          <w:i/>
          <w:iCs/>
          <w:sz w:val="24"/>
          <w:szCs w:val="24"/>
        </w:rPr>
        <w:t>Welsh in KS2</w:t>
      </w:r>
      <w:r w:rsidRPr="00F61931">
        <w:rPr>
          <w:rFonts w:ascii="Times New Roman" w:eastAsia="Calibri" w:hAnsi="Times New Roman" w:cs="Times New Roman"/>
          <w:sz w:val="24"/>
          <w:szCs w:val="24"/>
        </w:rPr>
        <w:t>.</w:t>
      </w:r>
    </w:p>
    <w:p w14:paraId="455442F0"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Estyn (2018). </w:t>
      </w:r>
      <w:r w:rsidRPr="00F61931">
        <w:rPr>
          <w:rFonts w:ascii="Times New Roman" w:eastAsia="Calibri" w:hAnsi="Times New Roman" w:cs="Times New Roman"/>
          <w:i/>
          <w:iCs/>
          <w:sz w:val="24"/>
          <w:szCs w:val="24"/>
        </w:rPr>
        <w:t>The Annual Report of Her Majesty’s Chief Inspector of Education and Training in Wales</w:t>
      </w:r>
      <w:r w:rsidRPr="00F61931">
        <w:rPr>
          <w:rFonts w:ascii="Times New Roman" w:eastAsia="Calibri" w:hAnsi="Times New Roman" w:cs="Times New Roman"/>
          <w:sz w:val="24"/>
          <w:szCs w:val="24"/>
        </w:rPr>
        <w:t>.</w:t>
      </w:r>
    </w:p>
    <w:p w14:paraId="4C98D3DE"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Evans, D. (2015). </w:t>
      </w:r>
      <w:r w:rsidRPr="00F61931">
        <w:rPr>
          <w:rFonts w:ascii="Times New Roman" w:eastAsia="Calibri" w:hAnsi="Times New Roman" w:cs="Times New Roman"/>
          <w:i/>
          <w:iCs/>
          <w:sz w:val="24"/>
          <w:szCs w:val="24"/>
        </w:rPr>
        <w:t xml:space="preserve">Teenagers are apathetic about learning Welsh. Can we keep the language </w:t>
      </w:r>
      <w:proofErr w:type="gramStart"/>
      <w:r w:rsidRPr="00F61931">
        <w:rPr>
          <w:rFonts w:ascii="Times New Roman" w:eastAsia="Calibri" w:hAnsi="Times New Roman" w:cs="Times New Roman"/>
          <w:i/>
          <w:iCs/>
          <w:sz w:val="24"/>
          <w:szCs w:val="24"/>
        </w:rPr>
        <w:t>alive?.</w:t>
      </w:r>
      <w:proofErr w:type="gramEnd"/>
      <w:r w:rsidRPr="00F61931">
        <w:rPr>
          <w:rFonts w:ascii="Times New Roman" w:eastAsia="Calibri" w:hAnsi="Times New Roman" w:cs="Times New Roman"/>
          <w:sz w:val="24"/>
          <w:szCs w:val="24"/>
        </w:rPr>
        <w:t> Available: https://www.newstatesman.com/politics/education/2015/11/teenagers-are-apathetic-about-learning-welsh-can-we-keep-language-alive. Last accessed 17th April 2019.</w:t>
      </w:r>
    </w:p>
    <w:p w14:paraId="1E04CDF5"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Haggett</w:t>
      </w:r>
      <w:proofErr w:type="spellEnd"/>
      <w:r w:rsidRPr="00F61931">
        <w:rPr>
          <w:rFonts w:ascii="Times New Roman" w:eastAsia="Calibri" w:hAnsi="Times New Roman" w:cs="Times New Roman"/>
          <w:sz w:val="24"/>
          <w:szCs w:val="24"/>
        </w:rPr>
        <w:t>, M. (2013). </w:t>
      </w:r>
      <w:r w:rsidRPr="00F61931">
        <w:rPr>
          <w:rFonts w:ascii="Times New Roman" w:eastAsia="Calibri" w:hAnsi="Times New Roman" w:cs="Times New Roman"/>
          <w:i/>
          <w:iCs/>
          <w:sz w:val="24"/>
          <w:szCs w:val="24"/>
        </w:rPr>
        <w:t>Not enough Welsh-speaking teachers.</w:t>
      </w:r>
      <w:r w:rsidRPr="00F61931">
        <w:rPr>
          <w:rFonts w:ascii="Times New Roman" w:eastAsia="Calibri" w:hAnsi="Times New Roman" w:cs="Times New Roman"/>
          <w:sz w:val="24"/>
          <w:szCs w:val="24"/>
        </w:rPr>
        <w:t> Available: https://www.iwa.wales/click/2013/04/not-enough-welsh-speaking-teachers/. Last accessed 10th Apr 2019.</w:t>
      </w:r>
    </w:p>
    <w:p w14:paraId="395DEF78" w14:textId="57145593" w:rsid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Hattie, J. (2012). </w:t>
      </w:r>
      <w:r w:rsidRPr="00F61931">
        <w:rPr>
          <w:rFonts w:ascii="Times New Roman" w:eastAsia="Calibri" w:hAnsi="Times New Roman" w:cs="Times New Roman"/>
          <w:i/>
          <w:iCs/>
          <w:sz w:val="24"/>
          <w:szCs w:val="24"/>
        </w:rPr>
        <w:t>Visible learning for teachers: Maximizing impact on learning</w:t>
      </w:r>
      <w:r w:rsidRPr="00F61931">
        <w:rPr>
          <w:rFonts w:ascii="Times New Roman" w:eastAsia="Calibri" w:hAnsi="Times New Roman" w:cs="Times New Roman"/>
          <w:sz w:val="24"/>
          <w:szCs w:val="24"/>
        </w:rPr>
        <w:t>. London: Routledge.</w:t>
      </w:r>
    </w:p>
    <w:p w14:paraId="4223DC8B" w14:textId="7C67A079" w:rsidR="00C6745D" w:rsidRPr="00F61931" w:rsidRDefault="00C6745D" w:rsidP="00F61931">
      <w:pPr>
        <w:spacing w:line="256" w:lineRule="auto"/>
        <w:rPr>
          <w:rFonts w:ascii="Times New Roman" w:eastAsia="Calibri" w:hAnsi="Times New Roman" w:cs="Times New Roman"/>
          <w:sz w:val="24"/>
          <w:szCs w:val="24"/>
        </w:rPr>
      </w:pPr>
      <w:r w:rsidRPr="00C6745D">
        <w:rPr>
          <w:rFonts w:ascii="Times New Roman" w:eastAsia="Calibri" w:hAnsi="Times New Roman" w:cs="Times New Roman"/>
          <w:sz w:val="24"/>
          <w:szCs w:val="24"/>
        </w:rPr>
        <w:t>Hall, G. (2016). </w:t>
      </w:r>
      <w:r w:rsidRPr="00C6745D">
        <w:rPr>
          <w:rFonts w:ascii="Times New Roman" w:eastAsia="Calibri" w:hAnsi="Times New Roman" w:cs="Times New Roman"/>
          <w:i/>
          <w:iCs/>
          <w:sz w:val="24"/>
          <w:szCs w:val="24"/>
        </w:rPr>
        <w:t xml:space="preserve">How </w:t>
      </w:r>
      <w:proofErr w:type="gramStart"/>
      <w:r w:rsidRPr="00C6745D">
        <w:rPr>
          <w:rFonts w:ascii="Times New Roman" w:eastAsia="Calibri" w:hAnsi="Times New Roman" w:cs="Times New Roman"/>
          <w:i/>
          <w:iCs/>
          <w:sz w:val="24"/>
          <w:szCs w:val="24"/>
        </w:rPr>
        <w:t>To</w:t>
      </w:r>
      <w:proofErr w:type="gramEnd"/>
      <w:r w:rsidRPr="00C6745D">
        <w:rPr>
          <w:rFonts w:ascii="Times New Roman" w:eastAsia="Calibri" w:hAnsi="Times New Roman" w:cs="Times New Roman"/>
          <w:i/>
          <w:iCs/>
          <w:sz w:val="24"/>
          <w:szCs w:val="24"/>
        </w:rPr>
        <w:t xml:space="preserve"> Be An Enthusiastic Teacher.</w:t>
      </w:r>
      <w:r w:rsidRPr="00C6745D">
        <w:rPr>
          <w:rFonts w:ascii="Times New Roman" w:eastAsia="Calibri" w:hAnsi="Times New Roman" w:cs="Times New Roman"/>
          <w:sz w:val="24"/>
          <w:szCs w:val="24"/>
        </w:rPr>
        <w:t> Available: https://garyhall.org.uk/how-to-be-an-enthusiastic-teacher.html. Last accessed 20th April 2019.</w:t>
      </w:r>
    </w:p>
    <w:p w14:paraId="63B8A2A9"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Herbert-Smith, K. (2018). </w:t>
      </w:r>
      <w:r w:rsidRPr="00F61931">
        <w:rPr>
          <w:rFonts w:ascii="Times New Roman" w:eastAsia="Calibri" w:hAnsi="Times New Roman" w:cs="Times New Roman"/>
          <w:i/>
          <w:iCs/>
          <w:sz w:val="24"/>
          <w:szCs w:val="24"/>
        </w:rPr>
        <w:t>6 ways to boost your confidence as a teacher.</w:t>
      </w:r>
      <w:r w:rsidRPr="00F61931">
        <w:rPr>
          <w:rFonts w:ascii="Times New Roman" w:eastAsia="Calibri" w:hAnsi="Times New Roman" w:cs="Times New Roman"/>
          <w:sz w:val="24"/>
          <w:szCs w:val="24"/>
        </w:rPr>
        <w:t> Available: https://blog.irisconnect.com/uk/community/blog/5-ways-to-boost-your-confidence-as-a-teacher-1/. Last accessed 14th April 2019.</w:t>
      </w:r>
    </w:p>
    <w:p w14:paraId="3D4525F4" w14:textId="77777777" w:rsidR="00F61931" w:rsidRPr="00F61931" w:rsidRDefault="00F61931" w:rsidP="00F61931">
      <w:pPr>
        <w:spacing w:line="256" w:lineRule="auto"/>
        <w:rPr>
          <w:rFonts w:ascii="Times New Roman" w:eastAsia="Calibri" w:hAnsi="Times New Roman" w:cs="Times New Roman"/>
          <w:sz w:val="24"/>
          <w:szCs w:val="24"/>
        </w:rPr>
      </w:pPr>
      <w:proofErr w:type="gramStart"/>
      <w:r w:rsidRPr="00F61931">
        <w:rPr>
          <w:rFonts w:ascii="Times New Roman" w:eastAsia="Calibri" w:hAnsi="Times New Roman" w:cs="Times New Roman"/>
          <w:sz w:val="24"/>
          <w:szCs w:val="24"/>
        </w:rPr>
        <w:t>Kaplan .</w:t>
      </w:r>
      <w:proofErr w:type="gramEnd"/>
      <w:r w:rsidRPr="00F61931">
        <w:rPr>
          <w:rFonts w:ascii="Times New Roman" w:eastAsia="Calibri" w:hAnsi="Times New Roman" w:cs="Times New Roman"/>
          <w:sz w:val="24"/>
          <w:szCs w:val="24"/>
        </w:rPr>
        <w:t xml:space="preserve"> (2015). </w:t>
      </w:r>
      <w:r w:rsidRPr="00F61931">
        <w:rPr>
          <w:rFonts w:ascii="Times New Roman" w:eastAsia="Calibri" w:hAnsi="Times New Roman" w:cs="Times New Roman"/>
          <w:i/>
          <w:iCs/>
          <w:sz w:val="24"/>
          <w:szCs w:val="24"/>
        </w:rPr>
        <w:t xml:space="preserve">Why is confidence in the workplace important and how do I improve </w:t>
      </w:r>
      <w:proofErr w:type="gramStart"/>
      <w:r w:rsidRPr="00F61931">
        <w:rPr>
          <w:rFonts w:ascii="Times New Roman" w:eastAsia="Calibri" w:hAnsi="Times New Roman" w:cs="Times New Roman"/>
          <w:i/>
          <w:iCs/>
          <w:sz w:val="24"/>
          <w:szCs w:val="24"/>
        </w:rPr>
        <w:t>mine?.</w:t>
      </w:r>
      <w:proofErr w:type="gramEnd"/>
      <w:r w:rsidRPr="00F61931">
        <w:rPr>
          <w:rFonts w:ascii="Times New Roman" w:eastAsia="Calibri" w:hAnsi="Times New Roman" w:cs="Times New Roman"/>
          <w:sz w:val="24"/>
          <w:szCs w:val="24"/>
        </w:rPr>
        <w:t> Available: https://www.kaplanprofessional.edu.au/blog/why-is-confidence-in-the-workplace-important-and-how-do-i-improve-mine/. Last accessed 11th Apr 2019.</w:t>
      </w:r>
    </w:p>
    <w:p w14:paraId="20CDE573"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Liedel</w:t>
      </w:r>
      <w:proofErr w:type="spellEnd"/>
      <w:r w:rsidRPr="00F61931">
        <w:rPr>
          <w:rFonts w:ascii="Times New Roman" w:eastAsia="Calibri" w:hAnsi="Times New Roman" w:cs="Times New Roman"/>
          <w:sz w:val="24"/>
          <w:szCs w:val="24"/>
        </w:rPr>
        <w:t>, E. (2014). </w:t>
      </w:r>
      <w:r w:rsidRPr="00F61931">
        <w:rPr>
          <w:rFonts w:ascii="Times New Roman" w:eastAsia="Calibri" w:hAnsi="Times New Roman" w:cs="Times New Roman"/>
          <w:i/>
          <w:iCs/>
          <w:sz w:val="24"/>
          <w:szCs w:val="24"/>
        </w:rPr>
        <w:t xml:space="preserve">WHAT IS </w:t>
      </w:r>
      <w:proofErr w:type="gramStart"/>
      <w:r w:rsidRPr="00F61931">
        <w:rPr>
          <w:rFonts w:ascii="Times New Roman" w:eastAsia="Calibri" w:hAnsi="Times New Roman" w:cs="Times New Roman"/>
          <w:i/>
          <w:iCs/>
          <w:sz w:val="24"/>
          <w:szCs w:val="24"/>
        </w:rPr>
        <w:t>FLUENCY?.</w:t>
      </w:r>
      <w:proofErr w:type="gramEnd"/>
      <w:r w:rsidRPr="00F61931">
        <w:rPr>
          <w:rFonts w:ascii="Times New Roman" w:eastAsia="Calibri" w:hAnsi="Times New Roman" w:cs="Times New Roman"/>
          <w:sz w:val="24"/>
          <w:szCs w:val="24"/>
        </w:rPr>
        <w:t> Available: http://www.thebabeltimes.com/content/defining-fluent. Last accessed 17th April 2019.</w:t>
      </w:r>
    </w:p>
    <w:p w14:paraId="15E81E28"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Lyons, D. (2017). </w:t>
      </w:r>
      <w:r w:rsidRPr="00F61931">
        <w:rPr>
          <w:rFonts w:ascii="Times New Roman" w:eastAsia="Calibri" w:hAnsi="Times New Roman" w:cs="Times New Roman"/>
          <w:i/>
          <w:iCs/>
          <w:sz w:val="24"/>
          <w:szCs w:val="24"/>
        </w:rPr>
        <w:t>The Many Benefits of Being Bilingual.</w:t>
      </w:r>
      <w:r w:rsidRPr="00F61931">
        <w:rPr>
          <w:rFonts w:ascii="Times New Roman" w:eastAsia="Calibri" w:hAnsi="Times New Roman" w:cs="Times New Roman"/>
          <w:sz w:val="24"/>
          <w:szCs w:val="24"/>
        </w:rPr>
        <w:t> Available: https://www.babbel.com/en/magazine/the-many-benefits-of-being-bilingual/. Last accessed 12th Apr 2019.</w:t>
      </w:r>
    </w:p>
    <w:p w14:paraId="04D9B2E9"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Lyon, J &amp; Ellis, N. (1991). Parental attitudes towards the welsh language. </w:t>
      </w:r>
      <w:r w:rsidRPr="00F61931">
        <w:rPr>
          <w:rFonts w:ascii="Times New Roman" w:eastAsia="Calibri" w:hAnsi="Times New Roman" w:cs="Times New Roman"/>
          <w:i/>
          <w:iCs/>
          <w:sz w:val="24"/>
          <w:szCs w:val="24"/>
        </w:rPr>
        <w:t xml:space="preserve">Journal of Multilingual and Multicultural </w:t>
      </w:r>
      <w:proofErr w:type="gramStart"/>
      <w:r w:rsidRPr="00F61931">
        <w:rPr>
          <w:rFonts w:ascii="Times New Roman" w:eastAsia="Calibri" w:hAnsi="Times New Roman" w:cs="Times New Roman"/>
          <w:i/>
          <w:iCs/>
          <w:sz w:val="24"/>
          <w:szCs w:val="24"/>
        </w:rPr>
        <w:t>Development </w:t>
      </w:r>
      <w:r w:rsidRPr="00F61931">
        <w:rPr>
          <w:rFonts w:ascii="Times New Roman" w:eastAsia="Calibri" w:hAnsi="Times New Roman" w:cs="Times New Roman"/>
          <w:sz w:val="24"/>
          <w:szCs w:val="24"/>
        </w:rPr>
        <w:t>.</w:t>
      </w:r>
      <w:proofErr w:type="gramEnd"/>
      <w:r w:rsidRPr="00F61931">
        <w:rPr>
          <w:rFonts w:ascii="Times New Roman" w:eastAsia="Calibri" w:hAnsi="Times New Roman" w:cs="Times New Roman"/>
          <w:sz w:val="24"/>
          <w:szCs w:val="24"/>
        </w:rPr>
        <w:t xml:space="preserve"> 12 (4), p239-251.</w:t>
      </w:r>
    </w:p>
    <w:p w14:paraId="2EB147F9" w14:textId="77777777" w:rsidR="00F61931" w:rsidRPr="00F61931" w:rsidRDefault="00F61931" w:rsidP="00F61931">
      <w:pPr>
        <w:spacing w:line="256" w:lineRule="auto"/>
        <w:rPr>
          <w:rFonts w:ascii="Times New Roman" w:eastAsia="Calibri" w:hAnsi="Times New Roman" w:cs="Times New Roman"/>
          <w:sz w:val="24"/>
          <w:szCs w:val="24"/>
        </w:rPr>
      </w:pPr>
      <w:proofErr w:type="gramStart"/>
      <w:r w:rsidRPr="00F61931">
        <w:rPr>
          <w:rFonts w:ascii="Times New Roman" w:eastAsia="Calibri" w:hAnsi="Times New Roman" w:cs="Times New Roman"/>
          <w:sz w:val="24"/>
          <w:szCs w:val="24"/>
        </w:rPr>
        <w:t>Marian,</w:t>
      </w:r>
      <w:proofErr w:type="gramEnd"/>
      <w:r w:rsidRPr="00F61931">
        <w:rPr>
          <w:rFonts w:ascii="Times New Roman" w:eastAsia="Calibri" w:hAnsi="Times New Roman" w:cs="Times New Roman"/>
          <w:sz w:val="24"/>
          <w:szCs w:val="24"/>
        </w:rPr>
        <w:t xml:space="preserve"> V &amp; Shook, A. (2012). </w:t>
      </w:r>
      <w:r w:rsidRPr="00F61931">
        <w:rPr>
          <w:rFonts w:ascii="Times New Roman" w:eastAsia="Calibri" w:hAnsi="Times New Roman" w:cs="Times New Roman"/>
          <w:i/>
          <w:iCs/>
          <w:sz w:val="24"/>
          <w:szCs w:val="24"/>
        </w:rPr>
        <w:t xml:space="preserve">Cognitive benefits of being </w:t>
      </w:r>
      <w:proofErr w:type="spellStart"/>
      <w:proofErr w:type="gramStart"/>
      <w:r w:rsidRPr="00F61931">
        <w:rPr>
          <w:rFonts w:ascii="Times New Roman" w:eastAsia="Calibri" w:hAnsi="Times New Roman" w:cs="Times New Roman"/>
          <w:i/>
          <w:iCs/>
          <w:sz w:val="24"/>
          <w:szCs w:val="24"/>
        </w:rPr>
        <w:t>bilingual.</w:t>
      </w:r>
      <w:r w:rsidRPr="00F61931">
        <w:rPr>
          <w:rFonts w:ascii="Times New Roman" w:eastAsia="Calibri" w:hAnsi="Times New Roman" w:cs="Times New Roman"/>
          <w:sz w:val="24"/>
          <w:szCs w:val="24"/>
        </w:rPr>
        <w:t>Available</w:t>
      </w:r>
      <w:proofErr w:type="spellEnd"/>
      <w:proofErr w:type="gramEnd"/>
      <w:r w:rsidRPr="00F61931">
        <w:rPr>
          <w:rFonts w:ascii="Times New Roman" w:eastAsia="Calibri" w:hAnsi="Times New Roman" w:cs="Times New Roman"/>
          <w:sz w:val="24"/>
          <w:szCs w:val="24"/>
        </w:rPr>
        <w:t>: https://www.futurelearn.com/courses/multilingual-practices/0/steps/22658. Last accessed 12th Apr 2019.</w:t>
      </w:r>
    </w:p>
    <w:p w14:paraId="6222DF31"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Malet</w:t>
      </w:r>
      <w:proofErr w:type="spellEnd"/>
      <w:r w:rsidRPr="00F61931">
        <w:rPr>
          <w:rFonts w:ascii="Times New Roman" w:eastAsia="Calibri" w:hAnsi="Times New Roman" w:cs="Times New Roman"/>
          <w:sz w:val="24"/>
          <w:szCs w:val="24"/>
        </w:rPr>
        <w:t>, M., McSherry, D., Larkin, E., &amp; Robinson, C. (2010). Research with children: methodological issues and innovative techniques. Journal of Early Childhood Research, 8(2), 175-192. https://doi.org/10.1177/1476718X09345412</w:t>
      </w:r>
    </w:p>
    <w:p w14:paraId="6ED93C6E"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Mcleod</w:t>
      </w:r>
      <w:proofErr w:type="spellEnd"/>
      <w:r w:rsidRPr="00F61931">
        <w:rPr>
          <w:rFonts w:ascii="Times New Roman" w:eastAsia="Calibri" w:hAnsi="Times New Roman" w:cs="Times New Roman"/>
          <w:sz w:val="24"/>
          <w:szCs w:val="24"/>
        </w:rPr>
        <w:t>, S. (2018). </w:t>
      </w:r>
      <w:r w:rsidRPr="00F61931">
        <w:rPr>
          <w:rFonts w:ascii="Times New Roman" w:eastAsia="Calibri" w:hAnsi="Times New Roman" w:cs="Times New Roman"/>
          <w:i/>
          <w:iCs/>
          <w:sz w:val="24"/>
          <w:szCs w:val="24"/>
        </w:rPr>
        <w:t>Questionnaire.</w:t>
      </w:r>
      <w:r w:rsidRPr="00F61931">
        <w:rPr>
          <w:rFonts w:ascii="Times New Roman" w:eastAsia="Calibri" w:hAnsi="Times New Roman" w:cs="Times New Roman"/>
          <w:sz w:val="24"/>
          <w:szCs w:val="24"/>
        </w:rPr>
        <w:t> Available: https://www.simplypsychology.org/questionnaires.html. Last accessed 14th April 2019.</w:t>
      </w:r>
    </w:p>
    <w:p w14:paraId="1EF03BCD"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Morrow, V. (2009). The Ethics of Social Research with Children and Families in Young Lives: Practical Experiences. </w:t>
      </w:r>
      <w:r w:rsidRPr="00F61931">
        <w:rPr>
          <w:rFonts w:ascii="Times New Roman" w:eastAsia="Calibri" w:hAnsi="Times New Roman" w:cs="Times New Roman"/>
          <w:i/>
          <w:iCs/>
          <w:sz w:val="24"/>
          <w:szCs w:val="24"/>
        </w:rPr>
        <w:t>The Ethics of Social Research with Children and Families in Young Lives: Practical Experiences</w:t>
      </w:r>
      <w:r w:rsidRPr="00F61931">
        <w:rPr>
          <w:rFonts w:ascii="Times New Roman" w:eastAsia="Calibri" w:hAnsi="Times New Roman" w:cs="Times New Roman"/>
          <w:sz w:val="24"/>
          <w:szCs w:val="24"/>
        </w:rPr>
        <w:t>. 53 (1), p1-32</w:t>
      </w:r>
    </w:p>
    <w:p w14:paraId="0132FA6C"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lastRenderedPageBreak/>
        <w:t>Nagel, D. (date unknown). </w:t>
      </w:r>
      <w:r w:rsidRPr="00F61931">
        <w:rPr>
          <w:rFonts w:ascii="Times New Roman" w:eastAsia="Calibri" w:hAnsi="Times New Roman" w:cs="Times New Roman"/>
          <w:i/>
          <w:iCs/>
          <w:sz w:val="24"/>
          <w:szCs w:val="24"/>
        </w:rPr>
        <w:t xml:space="preserve">Fluency In A Language – What Does That Mean </w:t>
      </w:r>
      <w:proofErr w:type="gramStart"/>
      <w:r w:rsidRPr="00F61931">
        <w:rPr>
          <w:rFonts w:ascii="Times New Roman" w:eastAsia="Calibri" w:hAnsi="Times New Roman" w:cs="Times New Roman"/>
          <w:i/>
          <w:iCs/>
          <w:sz w:val="24"/>
          <w:szCs w:val="24"/>
        </w:rPr>
        <w:t>Exactly?.</w:t>
      </w:r>
      <w:proofErr w:type="gramEnd"/>
      <w:r w:rsidRPr="00F61931">
        <w:rPr>
          <w:rFonts w:ascii="Times New Roman" w:eastAsia="Calibri" w:hAnsi="Times New Roman" w:cs="Times New Roman"/>
          <w:sz w:val="24"/>
          <w:szCs w:val="24"/>
        </w:rPr>
        <w:t> Available: https://www.mezzoguild.com/being-fluent-in-your-target-language/. Last accessed 17th April 2019.</w:t>
      </w:r>
    </w:p>
    <w:p w14:paraId="1BBDB7A3"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Noe, D.P. (2016). </w:t>
      </w:r>
      <w:r w:rsidRPr="00F61931">
        <w:rPr>
          <w:rFonts w:ascii="Times New Roman" w:eastAsia="Calibri" w:hAnsi="Times New Roman" w:cs="Times New Roman"/>
          <w:i/>
          <w:iCs/>
          <w:sz w:val="24"/>
          <w:szCs w:val="24"/>
        </w:rPr>
        <w:t xml:space="preserve">Confidence </w:t>
      </w:r>
      <w:proofErr w:type="gramStart"/>
      <w:r w:rsidRPr="00F61931">
        <w:rPr>
          <w:rFonts w:ascii="Times New Roman" w:eastAsia="Calibri" w:hAnsi="Times New Roman" w:cs="Times New Roman"/>
          <w:i/>
          <w:iCs/>
          <w:sz w:val="24"/>
          <w:szCs w:val="24"/>
        </w:rPr>
        <w:t>In</w:t>
      </w:r>
      <w:proofErr w:type="gramEnd"/>
      <w:r w:rsidRPr="00F61931">
        <w:rPr>
          <w:rFonts w:ascii="Times New Roman" w:eastAsia="Calibri" w:hAnsi="Times New Roman" w:cs="Times New Roman"/>
          <w:i/>
          <w:iCs/>
          <w:sz w:val="24"/>
          <w:szCs w:val="24"/>
        </w:rPr>
        <w:t xml:space="preserve"> The Workplace.</w:t>
      </w:r>
      <w:r w:rsidRPr="00F61931">
        <w:rPr>
          <w:rFonts w:ascii="Times New Roman" w:eastAsia="Calibri" w:hAnsi="Times New Roman" w:cs="Times New Roman"/>
          <w:sz w:val="24"/>
          <w:szCs w:val="24"/>
        </w:rPr>
        <w:t> Available: https://absoluteconfidence.com/the-importance-of-confidence-in-the-workplace. Last accessed 12th Apr 2019.</w:t>
      </w:r>
    </w:p>
    <w:p w14:paraId="583A96BF"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Pandey, A. (2013) What is the role of home language learning and maintenance in supporting successful outcomes in English language learning and literacy? In Young Dual Language Learners: A Guide for PreK – 3 Leaders (2014).  Editor Karen N. Nemeth. Philadelphia, PA: Caslon Publishing.</w:t>
      </w:r>
    </w:p>
    <w:p w14:paraId="5AB5FB02"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Popper, K. </w:t>
      </w:r>
      <w:r w:rsidRPr="00F61931">
        <w:rPr>
          <w:rFonts w:ascii="Times New Roman" w:eastAsia="Calibri" w:hAnsi="Times New Roman" w:cs="Times New Roman"/>
          <w:i/>
          <w:iCs/>
          <w:sz w:val="24"/>
          <w:szCs w:val="24"/>
        </w:rPr>
        <w:t>The Logic of Scientific Discovery</w:t>
      </w:r>
      <w:r w:rsidRPr="00F61931">
        <w:rPr>
          <w:rFonts w:ascii="Times New Roman" w:eastAsia="Calibri" w:hAnsi="Times New Roman" w:cs="Times New Roman"/>
          <w:sz w:val="24"/>
          <w:szCs w:val="24"/>
        </w:rPr>
        <w:t> (1959), reprinted (2004) by Routledge, Taylor &amp; Francis</w:t>
      </w:r>
    </w:p>
    <w:p w14:paraId="126B672D"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Porumbu</w:t>
      </w:r>
      <w:proofErr w:type="spellEnd"/>
      <w:r w:rsidRPr="00F61931">
        <w:rPr>
          <w:rFonts w:ascii="Times New Roman" w:eastAsia="Calibri" w:hAnsi="Times New Roman" w:cs="Times New Roman"/>
          <w:sz w:val="24"/>
          <w:szCs w:val="24"/>
        </w:rPr>
        <w:t xml:space="preserve">, D &amp; </w:t>
      </w:r>
      <w:proofErr w:type="spellStart"/>
      <w:r w:rsidRPr="00F61931">
        <w:rPr>
          <w:rFonts w:ascii="Times New Roman" w:eastAsia="Calibri" w:hAnsi="Times New Roman" w:cs="Times New Roman"/>
          <w:sz w:val="24"/>
          <w:szCs w:val="24"/>
        </w:rPr>
        <w:t>Necsoi</w:t>
      </w:r>
      <w:proofErr w:type="spellEnd"/>
      <w:r w:rsidRPr="00F61931">
        <w:rPr>
          <w:rFonts w:ascii="Times New Roman" w:eastAsia="Calibri" w:hAnsi="Times New Roman" w:cs="Times New Roman"/>
          <w:sz w:val="24"/>
          <w:szCs w:val="24"/>
        </w:rPr>
        <w:t>, D. (2013). Relationship between Parental Involvement/Attitude and Children's School Achievements. </w:t>
      </w:r>
      <w:r w:rsidRPr="00F61931">
        <w:rPr>
          <w:rFonts w:ascii="Times New Roman" w:eastAsia="Calibri" w:hAnsi="Times New Roman" w:cs="Times New Roman"/>
          <w:i/>
          <w:iCs/>
          <w:sz w:val="24"/>
          <w:szCs w:val="24"/>
        </w:rPr>
        <w:t xml:space="preserve">Procedia - Social and </w:t>
      </w:r>
      <w:proofErr w:type="spellStart"/>
      <w:r w:rsidRPr="00F61931">
        <w:rPr>
          <w:rFonts w:ascii="Times New Roman" w:eastAsia="Calibri" w:hAnsi="Times New Roman" w:cs="Times New Roman"/>
          <w:i/>
          <w:iCs/>
          <w:sz w:val="24"/>
          <w:szCs w:val="24"/>
        </w:rPr>
        <w:t>Behavioral</w:t>
      </w:r>
      <w:proofErr w:type="spellEnd"/>
      <w:r w:rsidRPr="00F61931">
        <w:rPr>
          <w:rFonts w:ascii="Times New Roman" w:eastAsia="Calibri" w:hAnsi="Times New Roman" w:cs="Times New Roman"/>
          <w:i/>
          <w:iCs/>
          <w:sz w:val="24"/>
          <w:szCs w:val="24"/>
        </w:rPr>
        <w:t xml:space="preserve"> Sciences</w:t>
      </w:r>
      <w:r w:rsidRPr="00F61931">
        <w:rPr>
          <w:rFonts w:ascii="Times New Roman" w:eastAsia="Calibri" w:hAnsi="Times New Roman" w:cs="Times New Roman"/>
          <w:sz w:val="24"/>
          <w:szCs w:val="24"/>
        </w:rPr>
        <w:t>. 76 (4), p706-712.</w:t>
      </w:r>
    </w:p>
    <w:p w14:paraId="3D61EEF5"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Raheem, S. (2018). </w:t>
      </w:r>
      <w:r w:rsidRPr="00F61931">
        <w:rPr>
          <w:rFonts w:ascii="Times New Roman" w:eastAsia="Calibri" w:hAnsi="Times New Roman" w:cs="Times New Roman"/>
          <w:i/>
          <w:iCs/>
          <w:sz w:val="24"/>
          <w:szCs w:val="24"/>
        </w:rPr>
        <w:t xml:space="preserve">Does the teacher need experience or self-confidence to lead the </w:t>
      </w:r>
      <w:proofErr w:type="gramStart"/>
      <w:r w:rsidRPr="00F61931">
        <w:rPr>
          <w:rFonts w:ascii="Times New Roman" w:eastAsia="Calibri" w:hAnsi="Times New Roman" w:cs="Times New Roman"/>
          <w:i/>
          <w:iCs/>
          <w:sz w:val="24"/>
          <w:szCs w:val="24"/>
        </w:rPr>
        <w:t>classroom?.</w:t>
      </w:r>
      <w:proofErr w:type="gramEnd"/>
      <w:r w:rsidRPr="00F61931">
        <w:rPr>
          <w:rFonts w:ascii="Times New Roman" w:eastAsia="Calibri" w:hAnsi="Times New Roman" w:cs="Times New Roman"/>
          <w:sz w:val="24"/>
          <w:szCs w:val="24"/>
        </w:rPr>
        <w:t> Available: https://www.researchgate.net/post/Does_the_teacher_need_experience_or_self-confidence_to_lead_the_classroom. Last accessed 14th April 2019.</w:t>
      </w:r>
    </w:p>
    <w:p w14:paraId="7118FD06"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Ratcliffe, R. (2013). </w:t>
      </w:r>
      <w:r w:rsidRPr="00F61931">
        <w:rPr>
          <w:rFonts w:ascii="Times New Roman" w:eastAsia="Calibri" w:hAnsi="Times New Roman" w:cs="Times New Roman"/>
          <w:i/>
          <w:iCs/>
          <w:sz w:val="24"/>
          <w:szCs w:val="24"/>
        </w:rPr>
        <w:t xml:space="preserve">learning Languages Why is UK language teaching in </w:t>
      </w:r>
      <w:proofErr w:type="gramStart"/>
      <w:r w:rsidRPr="00F61931">
        <w:rPr>
          <w:rFonts w:ascii="Times New Roman" w:eastAsia="Calibri" w:hAnsi="Times New Roman" w:cs="Times New Roman"/>
          <w:i/>
          <w:iCs/>
          <w:sz w:val="24"/>
          <w:szCs w:val="24"/>
        </w:rPr>
        <w:t>crisis?.</w:t>
      </w:r>
      <w:proofErr w:type="gramEnd"/>
      <w:r w:rsidRPr="00F61931">
        <w:rPr>
          <w:rFonts w:ascii="Times New Roman" w:eastAsia="Calibri" w:hAnsi="Times New Roman" w:cs="Times New Roman"/>
          <w:sz w:val="24"/>
          <w:szCs w:val="24"/>
        </w:rPr>
        <w:t> Available: https://www.theguardian.com/education/2013/sep/11/uk-languages-teaching-crisis. Last accessed 14th April 2019.</w:t>
      </w:r>
    </w:p>
    <w:p w14:paraId="66AFCF15"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Resnik, D. (2015). </w:t>
      </w:r>
      <w:r w:rsidRPr="00F61931">
        <w:rPr>
          <w:rFonts w:ascii="Times New Roman" w:eastAsia="Calibri" w:hAnsi="Times New Roman" w:cs="Times New Roman"/>
          <w:i/>
          <w:iCs/>
          <w:sz w:val="24"/>
          <w:szCs w:val="24"/>
        </w:rPr>
        <w:t xml:space="preserve">What is Ethics in Research &amp; Why is it </w:t>
      </w:r>
      <w:proofErr w:type="spellStart"/>
      <w:proofErr w:type="gramStart"/>
      <w:r w:rsidRPr="00F61931">
        <w:rPr>
          <w:rFonts w:ascii="Times New Roman" w:eastAsia="Calibri" w:hAnsi="Times New Roman" w:cs="Times New Roman"/>
          <w:i/>
          <w:iCs/>
          <w:sz w:val="24"/>
          <w:szCs w:val="24"/>
        </w:rPr>
        <w:t>Important?.</w:t>
      </w:r>
      <w:proofErr w:type="gramEnd"/>
      <w:r w:rsidRPr="00F61931">
        <w:rPr>
          <w:rFonts w:ascii="Times New Roman" w:eastAsia="Calibri" w:hAnsi="Times New Roman" w:cs="Times New Roman"/>
          <w:sz w:val="24"/>
          <w:szCs w:val="24"/>
        </w:rPr>
        <w:t>Available</w:t>
      </w:r>
      <w:proofErr w:type="spellEnd"/>
      <w:r w:rsidRPr="00F61931">
        <w:rPr>
          <w:rFonts w:ascii="Times New Roman" w:eastAsia="Calibri" w:hAnsi="Times New Roman" w:cs="Times New Roman"/>
          <w:sz w:val="24"/>
          <w:szCs w:val="24"/>
        </w:rPr>
        <w:t>: https://www.niehs.nih.gov/research/resources/bioethics/whatis/index.cfm. Last accessed 14th April 2019.</w:t>
      </w:r>
    </w:p>
    <w:p w14:paraId="01A834DF"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Riordain</w:t>
      </w:r>
      <w:proofErr w:type="spellEnd"/>
      <w:r w:rsidRPr="00F61931">
        <w:rPr>
          <w:rFonts w:ascii="Times New Roman" w:eastAsia="Calibri" w:hAnsi="Times New Roman" w:cs="Times New Roman"/>
          <w:sz w:val="24"/>
          <w:szCs w:val="24"/>
        </w:rPr>
        <w:t>, M. (2015). </w:t>
      </w:r>
      <w:r w:rsidRPr="00F61931">
        <w:rPr>
          <w:rFonts w:ascii="Times New Roman" w:eastAsia="Calibri" w:hAnsi="Times New Roman" w:cs="Times New Roman"/>
          <w:i/>
          <w:iCs/>
          <w:sz w:val="24"/>
          <w:szCs w:val="24"/>
        </w:rPr>
        <w:t>Bilingualism benefits your maths.</w:t>
      </w:r>
      <w:r w:rsidRPr="00F61931">
        <w:rPr>
          <w:rFonts w:ascii="Times New Roman" w:eastAsia="Calibri" w:hAnsi="Times New Roman" w:cs="Times New Roman"/>
          <w:sz w:val="24"/>
          <w:szCs w:val="24"/>
        </w:rPr>
        <w:t> Available: https://www.learnmanx.com/featured_article_228746.html. Last accessed 12th Apr 2019.</w:t>
      </w:r>
    </w:p>
    <w:p w14:paraId="2D00F321"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Rogers, P. (2017). </w:t>
      </w:r>
      <w:r w:rsidRPr="00F61931">
        <w:rPr>
          <w:rFonts w:ascii="Times New Roman" w:eastAsia="Calibri" w:hAnsi="Times New Roman" w:cs="Times New Roman"/>
          <w:i/>
          <w:iCs/>
          <w:sz w:val="24"/>
          <w:szCs w:val="24"/>
        </w:rPr>
        <w:t xml:space="preserve">THE IMPORTANCE OF TEACHING </w:t>
      </w:r>
      <w:proofErr w:type="spellStart"/>
      <w:r w:rsidRPr="00F61931">
        <w:rPr>
          <w:rFonts w:ascii="Times New Roman" w:eastAsia="Calibri" w:hAnsi="Times New Roman" w:cs="Times New Roman"/>
          <w:i/>
          <w:iCs/>
          <w:sz w:val="24"/>
          <w:szCs w:val="24"/>
        </w:rPr>
        <w:t>PRONUNCIATION.</w:t>
      </w:r>
      <w:r w:rsidRPr="00F61931">
        <w:rPr>
          <w:rFonts w:ascii="Times New Roman" w:eastAsia="Calibri" w:hAnsi="Times New Roman" w:cs="Times New Roman"/>
          <w:sz w:val="24"/>
          <w:szCs w:val="24"/>
        </w:rPr>
        <w:t>Available</w:t>
      </w:r>
      <w:proofErr w:type="spellEnd"/>
      <w:r w:rsidRPr="00F61931">
        <w:rPr>
          <w:rFonts w:ascii="Times New Roman" w:eastAsia="Calibri" w:hAnsi="Times New Roman" w:cs="Times New Roman"/>
          <w:sz w:val="24"/>
          <w:szCs w:val="24"/>
        </w:rPr>
        <w:t>: https://community.lincs.ed.gov/discussion/importance-teaching-pronunciation. Last accessed 17th April 2019.</w:t>
      </w:r>
    </w:p>
    <w:p w14:paraId="187C0199"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Sadler, I. (2013). The role of self-confidence in learning to teach in higher education. </w:t>
      </w:r>
      <w:r w:rsidRPr="00F61931">
        <w:rPr>
          <w:rFonts w:ascii="Times New Roman" w:eastAsia="Calibri" w:hAnsi="Times New Roman" w:cs="Times New Roman"/>
          <w:i/>
          <w:iCs/>
          <w:sz w:val="24"/>
          <w:szCs w:val="24"/>
        </w:rPr>
        <w:t xml:space="preserve">Journal Innovations in Education and Teaching </w:t>
      </w:r>
      <w:proofErr w:type="gramStart"/>
      <w:r w:rsidRPr="00F61931">
        <w:rPr>
          <w:rFonts w:ascii="Times New Roman" w:eastAsia="Calibri" w:hAnsi="Times New Roman" w:cs="Times New Roman"/>
          <w:i/>
          <w:iCs/>
          <w:sz w:val="24"/>
          <w:szCs w:val="24"/>
        </w:rPr>
        <w:t>International </w:t>
      </w:r>
      <w:r w:rsidRPr="00F61931">
        <w:rPr>
          <w:rFonts w:ascii="Times New Roman" w:eastAsia="Calibri" w:hAnsi="Times New Roman" w:cs="Times New Roman"/>
          <w:sz w:val="24"/>
          <w:szCs w:val="24"/>
        </w:rPr>
        <w:t>.</w:t>
      </w:r>
      <w:proofErr w:type="gramEnd"/>
      <w:r w:rsidRPr="00F61931">
        <w:rPr>
          <w:rFonts w:ascii="Times New Roman" w:eastAsia="Calibri" w:hAnsi="Times New Roman" w:cs="Times New Roman"/>
          <w:sz w:val="24"/>
          <w:szCs w:val="24"/>
        </w:rPr>
        <w:t xml:space="preserve"> 50 (2), p157-166.</w:t>
      </w:r>
    </w:p>
    <w:p w14:paraId="685609EF"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Scaglia</w:t>
      </w:r>
      <w:proofErr w:type="spellEnd"/>
      <w:r w:rsidRPr="00F61931">
        <w:rPr>
          <w:rFonts w:ascii="Times New Roman" w:eastAsia="Calibri" w:hAnsi="Times New Roman" w:cs="Times New Roman"/>
          <w:sz w:val="24"/>
          <w:szCs w:val="24"/>
        </w:rPr>
        <w:t>, S. (2012). The role and importance of the Welsh language in Wales’s cultural independence within the United Kingdom. </w:t>
      </w:r>
      <w:r w:rsidRPr="00F61931">
        <w:rPr>
          <w:rFonts w:ascii="Times New Roman" w:eastAsia="Calibri" w:hAnsi="Times New Roman" w:cs="Times New Roman"/>
          <w:i/>
          <w:iCs/>
          <w:sz w:val="24"/>
          <w:szCs w:val="24"/>
        </w:rPr>
        <w:t>The role and importance of the Welsh language in Wales’s cultural independence within the United Kingdom</w:t>
      </w:r>
      <w:r w:rsidRPr="00F61931">
        <w:rPr>
          <w:rFonts w:ascii="Times New Roman" w:eastAsia="Calibri" w:hAnsi="Times New Roman" w:cs="Times New Roman"/>
          <w:sz w:val="24"/>
          <w:szCs w:val="24"/>
        </w:rPr>
        <w:t>. 1 (1), p1-96.</w:t>
      </w:r>
    </w:p>
    <w:p w14:paraId="47C7F29F"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Sheldrick</w:t>
      </w:r>
      <w:proofErr w:type="spellEnd"/>
      <w:r w:rsidRPr="00F61931">
        <w:rPr>
          <w:rFonts w:ascii="Times New Roman" w:eastAsia="Calibri" w:hAnsi="Times New Roman" w:cs="Times New Roman"/>
          <w:sz w:val="24"/>
          <w:szCs w:val="24"/>
        </w:rPr>
        <w:t>, T. (2015). </w:t>
      </w:r>
      <w:r w:rsidRPr="00F61931">
        <w:rPr>
          <w:rFonts w:ascii="Times New Roman" w:eastAsia="Calibri" w:hAnsi="Times New Roman" w:cs="Times New Roman"/>
          <w:i/>
          <w:iCs/>
          <w:sz w:val="24"/>
          <w:szCs w:val="24"/>
        </w:rPr>
        <w:t>Exclusive poll: 64% oppose compulsory Welsh to age 16.</w:t>
      </w:r>
      <w:r w:rsidRPr="00F61931">
        <w:rPr>
          <w:rFonts w:ascii="Times New Roman" w:eastAsia="Calibri" w:hAnsi="Times New Roman" w:cs="Times New Roman"/>
          <w:sz w:val="24"/>
          <w:szCs w:val="24"/>
        </w:rPr>
        <w:t> Available: https://www.itv.com/news/wales/2015-07-10/exclusive-poll-64-oppose-compulsory-welsh-to-age-16/. Last accessed 4th Apr 2019.</w:t>
      </w:r>
    </w:p>
    <w:p w14:paraId="5CB3A95B"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lastRenderedPageBreak/>
        <w:t>Shipton, M. (2013). </w:t>
      </w:r>
      <w:r w:rsidRPr="00F61931">
        <w:rPr>
          <w:rFonts w:ascii="Times New Roman" w:eastAsia="Calibri" w:hAnsi="Times New Roman" w:cs="Times New Roman"/>
          <w:i/>
          <w:iCs/>
          <w:sz w:val="24"/>
          <w:szCs w:val="24"/>
        </w:rPr>
        <w:t>Row over plans for more compulsory Welsh language teaching in English medium schools.</w:t>
      </w:r>
      <w:r w:rsidRPr="00F61931">
        <w:rPr>
          <w:rFonts w:ascii="Times New Roman" w:eastAsia="Calibri" w:hAnsi="Times New Roman" w:cs="Times New Roman"/>
          <w:sz w:val="24"/>
          <w:szCs w:val="24"/>
        </w:rPr>
        <w:t> Available: https://www.walesonline.co.uk/news/wales-news/row-over-plans-more-compulsory-6137169. Last accessed 10th Apr 2019.</w:t>
      </w:r>
    </w:p>
    <w:p w14:paraId="737501F7"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Smith, K. (2016). </w:t>
      </w:r>
      <w:r w:rsidRPr="00F61931">
        <w:rPr>
          <w:rFonts w:ascii="Times New Roman" w:eastAsia="Calibri" w:hAnsi="Times New Roman" w:cs="Times New Roman"/>
          <w:i/>
          <w:iCs/>
          <w:sz w:val="24"/>
          <w:szCs w:val="24"/>
        </w:rPr>
        <w:t xml:space="preserve">Living, not just learning, the Welsh </w:t>
      </w:r>
      <w:proofErr w:type="spellStart"/>
      <w:proofErr w:type="gramStart"/>
      <w:r w:rsidRPr="00F61931">
        <w:rPr>
          <w:rFonts w:ascii="Times New Roman" w:eastAsia="Calibri" w:hAnsi="Times New Roman" w:cs="Times New Roman"/>
          <w:i/>
          <w:iCs/>
          <w:sz w:val="24"/>
          <w:szCs w:val="24"/>
        </w:rPr>
        <w:t>language.</w:t>
      </w:r>
      <w:r w:rsidRPr="00F61931">
        <w:rPr>
          <w:rFonts w:ascii="Times New Roman" w:eastAsia="Calibri" w:hAnsi="Times New Roman" w:cs="Times New Roman"/>
          <w:sz w:val="24"/>
          <w:szCs w:val="24"/>
        </w:rPr>
        <w:t>Available</w:t>
      </w:r>
      <w:proofErr w:type="spellEnd"/>
      <w:proofErr w:type="gramEnd"/>
      <w:r w:rsidRPr="00F61931">
        <w:rPr>
          <w:rFonts w:ascii="Times New Roman" w:eastAsia="Calibri" w:hAnsi="Times New Roman" w:cs="Times New Roman"/>
          <w:sz w:val="24"/>
          <w:szCs w:val="24"/>
        </w:rPr>
        <w:t>: https://www.bera.ac.uk/blog/living-not-just-learning-the-welsh-language. Last accessed 11th Apr 2019.</w:t>
      </w:r>
    </w:p>
    <w:p w14:paraId="6AD94EDF"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Welsh Government. (2019). </w:t>
      </w:r>
      <w:r w:rsidRPr="00F61931">
        <w:rPr>
          <w:rFonts w:ascii="Times New Roman" w:eastAsia="Calibri" w:hAnsi="Times New Roman" w:cs="Times New Roman"/>
          <w:i/>
          <w:iCs/>
          <w:sz w:val="24"/>
          <w:szCs w:val="24"/>
        </w:rPr>
        <w:t>Welsh speakers 2050.</w:t>
      </w:r>
      <w:r w:rsidRPr="00F61931">
        <w:rPr>
          <w:rFonts w:ascii="Times New Roman" w:eastAsia="Calibri" w:hAnsi="Times New Roman" w:cs="Times New Roman"/>
          <w:sz w:val="24"/>
          <w:szCs w:val="24"/>
        </w:rPr>
        <w:t> Available: https://gov.wales/announcements. Last accessed 28th Mar 2019.</w:t>
      </w:r>
    </w:p>
    <w:p w14:paraId="2DB3C1D1" w14:textId="77777777" w:rsidR="00F61931" w:rsidRP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Wightwick</w:t>
      </w:r>
      <w:proofErr w:type="spellEnd"/>
      <w:r w:rsidRPr="00F61931">
        <w:rPr>
          <w:rFonts w:ascii="Times New Roman" w:eastAsia="Calibri" w:hAnsi="Times New Roman" w:cs="Times New Roman"/>
          <w:sz w:val="24"/>
          <w:szCs w:val="24"/>
        </w:rPr>
        <w:t>, A. (2019). </w:t>
      </w:r>
      <w:r w:rsidRPr="00F61931">
        <w:rPr>
          <w:rFonts w:ascii="Times New Roman" w:eastAsia="Calibri" w:hAnsi="Times New Roman" w:cs="Times New Roman"/>
          <w:i/>
          <w:iCs/>
          <w:sz w:val="24"/>
          <w:szCs w:val="24"/>
        </w:rPr>
        <w:t>Headteachers are worried by plans to abolish second-language Welsh in schools.</w:t>
      </w:r>
      <w:r w:rsidRPr="00F61931">
        <w:rPr>
          <w:rFonts w:ascii="Times New Roman" w:eastAsia="Calibri" w:hAnsi="Times New Roman" w:cs="Times New Roman"/>
          <w:sz w:val="24"/>
          <w:szCs w:val="24"/>
        </w:rPr>
        <w:t> Available: https://www.walesonline.co.uk/news/education/headteachers-worried-plans-abolish-second-15699146. Last accessed 17 Apr 2019.</w:t>
      </w:r>
    </w:p>
    <w:p w14:paraId="641F2BB1" w14:textId="77777777" w:rsidR="00F61931" w:rsidRP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Williams, M. (2013). </w:t>
      </w:r>
      <w:r w:rsidRPr="00F61931">
        <w:rPr>
          <w:rFonts w:ascii="Times New Roman" w:eastAsia="Calibri" w:hAnsi="Times New Roman" w:cs="Times New Roman"/>
          <w:i/>
          <w:iCs/>
          <w:sz w:val="24"/>
          <w:szCs w:val="24"/>
        </w:rPr>
        <w:t xml:space="preserve">What's the best way to teach </w:t>
      </w:r>
      <w:proofErr w:type="spellStart"/>
      <w:proofErr w:type="gramStart"/>
      <w:r w:rsidRPr="00F61931">
        <w:rPr>
          <w:rFonts w:ascii="Times New Roman" w:eastAsia="Calibri" w:hAnsi="Times New Roman" w:cs="Times New Roman"/>
          <w:i/>
          <w:iCs/>
          <w:sz w:val="24"/>
          <w:szCs w:val="24"/>
        </w:rPr>
        <w:t>languages?.</w:t>
      </w:r>
      <w:proofErr w:type="gramEnd"/>
      <w:r w:rsidRPr="00F61931">
        <w:rPr>
          <w:rFonts w:ascii="Times New Roman" w:eastAsia="Calibri" w:hAnsi="Times New Roman" w:cs="Times New Roman"/>
          <w:sz w:val="24"/>
          <w:szCs w:val="24"/>
        </w:rPr>
        <w:t>Available</w:t>
      </w:r>
      <w:proofErr w:type="spellEnd"/>
      <w:r w:rsidRPr="00F61931">
        <w:rPr>
          <w:rFonts w:ascii="Times New Roman" w:eastAsia="Calibri" w:hAnsi="Times New Roman" w:cs="Times New Roman"/>
          <w:sz w:val="24"/>
          <w:szCs w:val="24"/>
        </w:rPr>
        <w:t>: https://www.theguardian.com/teacher-network/teacher-blog/2013/may/14/best-way-teach-language-schools. Last accessed 14th April 2019.</w:t>
      </w:r>
    </w:p>
    <w:p w14:paraId="1ADC0B0E" w14:textId="4CA773C8" w:rsidR="00F61931" w:rsidRDefault="00F61931" w:rsidP="00F61931">
      <w:pPr>
        <w:spacing w:line="256" w:lineRule="auto"/>
        <w:rPr>
          <w:rFonts w:ascii="Times New Roman" w:eastAsia="Calibri" w:hAnsi="Times New Roman" w:cs="Times New Roman"/>
          <w:sz w:val="24"/>
          <w:szCs w:val="24"/>
        </w:rPr>
      </w:pPr>
      <w:r w:rsidRPr="00F61931">
        <w:rPr>
          <w:rFonts w:ascii="Times New Roman" w:eastAsia="Calibri" w:hAnsi="Times New Roman" w:cs="Times New Roman"/>
          <w:sz w:val="24"/>
          <w:szCs w:val="24"/>
        </w:rPr>
        <w:t>Williams, Y. (2018). </w:t>
      </w:r>
      <w:proofErr w:type="spellStart"/>
      <w:r w:rsidRPr="00F61931">
        <w:rPr>
          <w:rFonts w:ascii="Times New Roman" w:eastAsia="Calibri" w:hAnsi="Times New Roman" w:cs="Times New Roman"/>
          <w:i/>
          <w:iCs/>
          <w:sz w:val="24"/>
          <w:szCs w:val="24"/>
        </w:rPr>
        <w:t>Oracy</w:t>
      </w:r>
      <w:proofErr w:type="spellEnd"/>
      <w:r w:rsidRPr="00F61931">
        <w:rPr>
          <w:rFonts w:ascii="Times New Roman" w:eastAsia="Calibri" w:hAnsi="Times New Roman" w:cs="Times New Roman"/>
          <w:i/>
          <w:iCs/>
          <w:sz w:val="24"/>
          <w:szCs w:val="24"/>
        </w:rPr>
        <w:t xml:space="preserve"> is a crucial skill – we're in danger of producing a generation unable to speak in public.</w:t>
      </w:r>
      <w:r w:rsidRPr="00F61931">
        <w:rPr>
          <w:rFonts w:ascii="Times New Roman" w:eastAsia="Calibri" w:hAnsi="Times New Roman" w:cs="Times New Roman"/>
          <w:sz w:val="24"/>
          <w:szCs w:val="24"/>
        </w:rPr>
        <w:t> Available: https://www.tes.com/news/oracy-crucial-skill-were-danger-producing-generation-unable-speak-public. Last accessed 17th April 2019.</w:t>
      </w:r>
    </w:p>
    <w:p w14:paraId="4F119526" w14:textId="73D5322F" w:rsidR="00C6745D" w:rsidRPr="00F61931" w:rsidRDefault="00C6745D" w:rsidP="00F61931">
      <w:pPr>
        <w:spacing w:line="256" w:lineRule="auto"/>
        <w:rPr>
          <w:rFonts w:ascii="Times New Roman" w:eastAsia="Calibri" w:hAnsi="Times New Roman" w:cs="Times New Roman"/>
          <w:sz w:val="24"/>
          <w:szCs w:val="24"/>
        </w:rPr>
      </w:pPr>
      <w:r w:rsidRPr="00C6745D">
        <w:rPr>
          <w:rFonts w:ascii="Times New Roman" w:eastAsia="Calibri" w:hAnsi="Times New Roman" w:cs="Times New Roman"/>
          <w:sz w:val="24"/>
          <w:szCs w:val="24"/>
        </w:rPr>
        <w:t xml:space="preserve">Woods, P., Jeffrey, R., </w:t>
      </w:r>
      <w:proofErr w:type="spellStart"/>
      <w:r w:rsidRPr="00C6745D">
        <w:rPr>
          <w:rFonts w:ascii="Times New Roman" w:eastAsia="Calibri" w:hAnsi="Times New Roman" w:cs="Times New Roman"/>
          <w:sz w:val="24"/>
          <w:szCs w:val="24"/>
        </w:rPr>
        <w:t>Troman</w:t>
      </w:r>
      <w:proofErr w:type="spellEnd"/>
      <w:r w:rsidRPr="00C6745D">
        <w:rPr>
          <w:rFonts w:ascii="Times New Roman" w:eastAsia="Calibri" w:hAnsi="Times New Roman" w:cs="Times New Roman"/>
          <w:sz w:val="24"/>
          <w:szCs w:val="24"/>
        </w:rPr>
        <w:t>, G. &amp; Boyle, M. (1997) Restructuring Schools, Reconstructing Teachers: responding to change in the primary school. Buckingham: Open University Press.</w:t>
      </w:r>
    </w:p>
    <w:p w14:paraId="06A0E531" w14:textId="77777777" w:rsidR="00F61931" w:rsidRPr="00F61931" w:rsidRDefault="00F61931" w:rsidP="00F61931">
      <w:pPr>
        <w:spacing w:line="256" w:lineRule="auto"/>
        <w:rPr>
          <w:rFonts w:ascii="Calibri" w:eastAsia="Calibri" w:hAnsi="Calibri" w:cs="Times New Roman"/>
          <w:sz w:val="24"/>
          <w:szCs w:val="24"/>
        </w:rPr>
      </w:pPr>
      <w:r w:rsidRPr="00F61931">
        <w:rPr>
          <w:rFonts w:ascii="Times New Roman" w:eastAsia="Calibri" w:hAnsi="Times New Roman" w:cs="Times New Roman"/>
          <w:sz w:val="24"/>
          <w:szCs w:val="24"/>
        </w:rPr>
        <w:t>Young-Powell, A. (2011). </w:t>
      </w:r>
      <w:r w:rsidRPr="00F61931">
        <w:rPr>
          <w:rFonts w:ascii="Times New Roman" w:eastAsia="Calibri" w:hAnsi="Times New Roman" w:cs="Times New Roman"/>
          <w:i/>
          <w:iCs/>
          <w:sz w:val="24"/>
          <w:szCs w:val="24"/>
        </w:rPr>
        <w:t>Why Teaching Welsh is Important to Wales.</w:t>
      </w:r>
      <w:r w:rsidRPr="00F61931">
        <w:rPr>
          <w:rFonts w:ascii="Times New Roman" w:eastAsia="Calibri" w:hAnsi="Times New Roman" w:cs="Times New Roman"/>
          <w:sz w:val="24"/>
          <w:szCs w:val="24"/>
        </w:rPr>
        <w:t> Available: https://www.huffingtonpost.co.uk/abby-youngpowell/welsh-wales-teaching-important-to-wales_b_1063233.html?guce_referrer=aHR0cHM6Ly93d3cuZ29vZ2xlLmNvbS8&amp;guce_referrer_sig=AQAAAHZ_cR1eE7ey5L-EayLwrdTcb8t. Last accessed 11th Apr 2019.</w:t>
      </w:r>
    </w:p>
    <w:p w14:paraId="658538C1" w14:textId="78FDC6EE" w:rsidR="00F61931" w:rsidRDefault="00F61931" w:rsidP="00F61931">
      <w:pPr>
        <w:spacing w:line="256" w:lineRule="auto"/>
        <w:rPr>
          <w:rFonts w:ascii="Times New Roman" w:eastAsia="Calibri" w:hAnsi="Times New Roman" w:cs="Times New Roman"/>
          <w:sz w:val="24"/>
          <w:szCs w:val="24"/>
        </w:rPr>
      </w:pPr>
      <w:proofErr w:type="spellStart"/>
      <w:r w:rsidRPr="00F61931">
        <w:rPr>
          <w:rFonts w:ascii="Times New Roman" w:eastAsia="Calibri" w:hAnsi="Times New Roman" w:cs="Times New Roman"/>
          <w:sz w:val="24"/>
          <w:szCs w:val="24"/>
        </w:rPr>
        <w:t>Zelasko</w:t>
      </w:r>
      <w:proofErr w:type="spellEnd"/>
      <w:r w:rsidRPr="00F61931">
        <w:rPr>
          <w:rFonts w:ascii="Times New Roman" w:eastAsia="Calibri" w:hAnsi="Times New Roman" w:cs="Times New Roman"/>
          <w:sz w:val="24"/>
          <w:szCs w:val="24"/>
        </w:rPr>
        <w:t xml:space="preserve">, N., &amp; </w:t>
      </w:r>
      <w:proofErr w:type="spellStart"/>
      <w:r w:rsidRPr="00F61931">
        <w:rPr>
          <w:rFonts w:ascii="Times New Roman" w:eastAsia="Calibri" w:hAnsi="Times New Roman" w:cs="Times New Roman"/>
          <w:sz w:val="24"/>
          <w:szCs w:val="24"/>
        </w:rPr>
        <w:t>Antunez</w:t>
      </w:r>
      <w:proofErr w:type="spellEnd"/>
      <w:r w:rsidRPr="00F61931">
        <w:rPr>
          <w:rFonts w:ascii="Times New Roman" w:eastAsia="Calibri" w:hAnsi="Times New Roman" w:cs="Times New Roman"/>
          <w:sz w:val="24"/>
          <w:szCs w:val="24"/>
        </w:rPr>
        <w:t xml:space="preserve">, B. (2000). If your child learns in two languages. National Clearinghouse for Bilingual Education. Retrieved from http://www.ncela.gwu. </w:t>
      </w:r>
      <w:proofErr w:type="spellStart"/>
      <w:r w:rsidRPr="00F61931">
        <w:rPr>
          <w:rFonts w:ascii="Times New Roman" w:eastAsia="Calibri" w:hAnsi="Times New Roman" w:cs="Times New Roman"/>
          <w:sz w:val="24"/>
          <w:szCs w:val="24"/>
        </w:rPr>
        <w:t>edu</w:t>
      </w:r>
      <w:proofErr w:type="spellEnd"/>
      <w:r w:rsidRPr="00F61931">
        <w:rPr>
          <w:rFonts w:ascii="Times New Roman" w:eastAsia="Calibri" w:hAnsi="Times New Roman" w:cs="Times New Roman"/>
          <w:sz w:val="24"/>
          <w:szCs w:val="24"/>
        </w:rPr>
        <w:t>/files/uploads/9/</w:t>
      </w:r>
      <w:proofErr w:type="spellStart"/>
      <w:r w:rsidRPr="00F61931">
        <w:rPr>
          <w:rFonts w:ascii="Times New Roman" w:eastAsia="Calibri" w:hAnsi="Times New Roman" w:cs="Times New Roman"/>
          <w:sz w:val="24"/>
          <w:szCs w:val="24"/>
        </w:rPr>
        <w:t>IfYourChild</w:t>
      </w:r>
      <w:proofErr w:type="spellEnd"/>
      <w:r w:rsidRPr="00F61931">
        <w:rPr>
          <w:rFonts w:ascii="Times New Roman" w:eastAsia="Calibri" w:hAnsi="Times New Roman" w:cs="Times New Roman"/>
          <w:sz w:val="24"/>
          <w:szCs w:val="24"/>
        </w:rPr>
        <w:t xml:space="preserve"> LearnsInTwoLangs_English.pdf</w:t>
      </w:r>
    </w:p>
    <w:p w14:paraId="3AC58016" w14:textId="45CFADEC" w:rsidR="00417976" w:rsidRDefault="00417976" w:rsidP="00F61931">
      <w:pPr>
        <w:spacing w:line="256" w:lineRule="auto"/>
        <w:rPr>
          <w:rFonts w:ascii="Times New Roman" w:eastAsia="Calibri" w:hAnsi="Times New Roman" w:cs="Times New Roman"/>
          <w:sz w:val="24"/>
          <w:szCs w:val="24"/>
        </w:rPr>
      </w:pPr>
    </w:p>
    <w:p w14:paraId="4B502015" w14:textId="5BEBAE4D" w:rsidR="00417976" w:rsidRDefault="00417976" w:rsidP="00F61931">
      <w:pPr>
        <w:spacing w:line="256" w:lineRule="auto"/>
        <w:rPr>
          <w:rFonts w:ascii="Times New Roman" w:eastAsia="Calibri" w:hAnsi="Times New Roman" w:cs="Times New Roman"/>
          <w:sz w:val="24"/>
          <w:szCs w:val="24"/>
        </w:rPr>
      </w:pPr>
    </w:p>
    <w:p w14:paraId="7B8AB6A8" w14:textId="138E4072" w:rsidR="00417976" w:rsidRDefault="00417976" w:rsidP="00F61931">
      <w:pPr>
        <w:spacing w:line="256" w:lineRule="auto"/>
        <w:rPr>
          <w:rFonts w:ascii="Times New Roman" w:eastAsia="Calibri" w:hAnsi="Times New Roman" w:cs="Times New Roman"/>
          <w:sz w:val="24"/>
          <w:szCs w:val="24"/>
        </w:rPr>
      </w:pPr>
    </w:p>
    <w:p w14:paraId="534B212A" w14:textId="04443A9A" w:rsidR="00417976" w:rsidRDefault="00417976" w:rsidP="00F61931">
      <w:pPr>
        <w:spacing w:line="256" w:lineRule="auto"/>
        <w:rPr>
          <w:rFonts w:ascii="Times New Roman" w:eastAsia="Calibri" w:hAnsi="Times New Roman" w:cs="Times New Roman"/>
          <w:sz w:val="24"/>
          <w:szCs w:val="24"/>
        </w:rPr>
      </w:pPr>
    </w:p>
    <w:p w14:paraId="4888E077" w14:textId="461809C0" w:rsidR="00417976" w:rsidRDefault="00417976" w:rsidP="00F61931">
      <w:pPr>
        <w:spacing w:line="256" w:lineRule="auto"/>
        <w:rPr>
          <w:rFonts w:ascii="Times New Roman" w:eastAsia="Calibri" w:hAnsi="Times New Roman" w:cs="Times New Roman"/>
          <w:sz w:val="24"/>
          <w:szCs w:val="24"/>
        </w:rPr>
      </w:pPr>
    </w:p>
    <w:p w14:paraId="233AE065" w14:textId="24BF4DC6" w:rsidR="00417976" w:rsidRDefault="00417976" w:rsidP="00F61931">
      <w:pPr>
        <w:spacing w:line="256" w:lineRule="auto"/>
        <w:rPr>
          <w:rFonts w:ascii="Times New Roman" w:eastAsia="Calibri" w:hAnsi="Times New Roman" w:cs="Times New Roman"/>
          <w:sz w:val="24"/>
          <w:szCs w:val="24"/>
        </w:rPr>
      </w:pPr>
    </w:p>
    <w:p w14:paraId="5A17588E" w14:textId="4CAD1F32" w:rsidR="00417976" w:rsidRDefault="00417976" w:rsidP="00F61931">
      <w:pPr>
        <w:spacing w:line="256" w:lineRule="auto"/>
        <w:rPr>
          <w:rFonts w:ascii="Times New Roman" w:eastAsia="Calibri" w:hAnsi="Times New Roman" w:cs="Times New Roman"/>
          <w:sz w:val="24"/>
          <w:szCs w:val="24"/>
        </w:rPr>
      </w:pPr>
    </w:p>
    <w:p w14:paraId="28929250" w14:textId="1A03D60A" w:rsidR="00417976" w:rsidRDefault="00417976" w:rsidP="00F61931">
      <w:pPr>
        <w:spacing w:line="256" w:lineRule="auto"/>
        <w:rPr>
          <w:rFonts w:ascii="Times New Roman" w:eastAsia="Calibri" w:hAnsi="Times New Roman" w:cs="Times New Roman"/>
          <w:sz w:val="24"/>
          <w:szCs w:val="24"/>
        </w:rPr>
      </w:pPr>
    </w:p>
    <w:p w14:paraId="20370258" w14:textId="7961B318" w:rsidR="00417976" w:rsidRDefault="00417976" w:rsidP="00F61931">
      <w:pPr>
        <w:spacing w:line="256" w:lineRule="auto"/>
        <w:rPr>
          <w:rFonts w:ascii="Times New Roman" w:eastAsia="Calibri" w:hAnsi="Times New Roman" w:cs="Times New Roman"/>
          <w:sz w:val="24"/>
          <w:szCs w:val="24"/>
        </w:rPr>
      </w:pPr>
    </w:p>
    <w:p w14:paraId="4E35C94C" w14:textId="0D48BF01" w:rsidR="00417976" w:rsidRPr="00F61931" w:rsidRDefault="00417976" w:rsidP="00F61931">
      <w:pPr>
        <w:spacing w:line="256" w:lineRule="auto"/>
        <w:rPr>
          <w:rFonts w:ascii="Calibri" w:eastAsia="Calibri" w:hAnsi="Calibri" w:cs="Times New Roman"/>
          <w:b/>
          <w:sz w:val="24"/>
          <w:szCs w:val="24"/>
          <w:u w:val="single"/>
        </w:rPr>
      </w:pPr>
    </w:p>
    <w:p w14:paraId="3B0599F0" w14:textId="44173DA3" w:rsidR="00512BF6" w:rsidRPr="00F61931" w:rsidRDefault="00512BF6" w:rsidP="007C652C">
      <w:pPr>
        <w:spacing w:line="360" w:lineRule="auto"/>
        <w:jc w:val="both"/>
        <w:rPr>
          <w:rFonts w:ascii="Times New Roman" w:hAnsi="Times New Roman" w:cs="Times New Roman"/>
          <w:b/>
          <w:sz w:val="28"/>
          <w:szCs w:val="28"/>
          <w:u w:val="single"/>
        </w:rPr>
      </w:pPr>
    </w:p>
    <w:sectPr w:rsidR="00512BF6" w:rsidRPr="00F6193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3984B" w14:textId="77777777" w:rsidR="003C53B5" w:rsidRDefault="003C53B5" w:rsidP="007C7AE2">
      <w:pPr>
        <w:spacing w:after="0" w:line="240" w:lineRule="auto"/>
      </w:pPr>
      <w:r>
        <w:separator/>
      </w:r>
    </w:p>
  </w:endnote>
  <w:endnote w:type="continuationSeparator" w:id="0">
    <w:p w14:paraId="121AC212" w14:textId="77777777" w:rsidR="003C53B5" w:rsidRDefault="003C53B5" w:rsidP="007C7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1931638"/>
      <w:docPartObj>
        <w:docPartGallery w:val="Page Numbers (Bottom of Page)"/>
        <w:docPartUnique/>
      </w:docPartObj>
    </w:sdtPr>
    <w:sdtEndPr>
      <w:rPr>
        <w:noProof/>
      </w:rPr>
    </w:sdtEndPr>
    <w:sdtContent>
      <w:p w14:paraId="2B0E0817" w14:textId="7C2BBFBB" w:rsidR="00A339B8" w:rsidRDefault="00A339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D03626" w14:textId="77777777" w:rsidR="00A339B8" w:rsidRDefault="00A33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9E5B3" w14:textId="77777777" w:rsidR="003C53B5" w:rsidRDefault="003C53B5" w:rsidP="007C7AE2">
      <w:pPr>
        <w:spacing w:after="0" w:line="240" w:lineRule="auto"/>
      </w:pPr>
      <w:r>
        <w:separator/>
      </w:r>
    </w:p>
  </w:footnote>
  <w:footnote w:type="continuationSeparator" w:id="0">
    <w:p w14:paraId="30170C45" w14:textId="77777777" w:rsidR="003C53B5" w:rsidRDefault="003C53B5" w:rsidP="007C7A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20519" w14:textId="4B821591" w:rsidR="00A339B8" w:rsidRPr="007C7AE2" w:rsidRDefault="00A339B8">
    <w:pPr>
      <w:pStyle w:val="Header"/>
      <w:rPr>
        <w:rFonts w:ascii="Arial" w:hAnsi="Arial" w:cs="Arial"/>
      </w:rPr>
    </w:pPr>
    <w:r w:rsidRPr="007C7AE2">
      <w:rPr>
        <w:rFonts w:ascii="Arial" w:hAnsi="Arial" w:cs="Arial"/>
      </w:rPr>
      <w:t>ECAD6003</w:t>
    </w:r>
    <w:r w:rsidRPr="007C7AE2">
      <w:rPr>
        <w:rFonts w:ascii="Arial" w:hAnsi="Arial" w:cs="Arial"/>
      </w:rPr>
      <w:tab/>
    </w:r>
    <w:r w:rsidRPr="007C7AE2">
      <w:rPr>
        <w:rFonts w:ascii="Arial" w:hAnsi="Arial" w:cs="Arial"/>
      </w:rPr>
      <w:ptab w:relativeTo="margin" w:alignment="center" w:leader="none"/>
    </w:r>
    <w:r w:rsidRPr="007C7AE2">
      <w:rPr>
        <w:rFonts w:ascii="Arial" w:hAnsi="Arial" w:cs="Arial"/>
      </w:rPr>
      <w:ptab w:relativeTo="margin" w:alignment="right" w:leader="none"/>
    </w:r>
    <w:r w:rsidRPr="007C7AE2">
      <w:rPr>
        <w:rFonts w:ascii="Arial" w:hAnsi="Arial" w:cs="Arial"/>
      </w:rPr>
      <w:t>1601274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25345"/>
    <w:multiLevelType w:val="hybridMultilevel"/>
    <w:tmpl w:val="64B63A18"/>
    <w:lvl w:ilvl="0" w:tplc="168C790A">
      <w:start w:val="4"/>
      <w:numFmt w:val="lowerLetter"/>
      <w:lvlText w:val="(%1)"/>
      <w:lvlJc w:val="left"/>
      <w:pPr>
        <w:ind w:left="110" w:hanging="303"/>
        <w:jc w:val="left"/>
      </w:pPr>
      <w:rPr>
        <w:rFonts w:ascii="Arial" w:eastAsia="Arial" w:hAnsi="Arial" w:cs="Arial" w:hint="default"/>
        <w:i/>
        <w:spacing w:val="-2"/>
        <w:w w:val="100"/>
        <w:sz w:val="20"/>
        <w:szCs w:val="20"/>
        <w:lang w:val="en-US" w:eastAsia="en-US" w:bidi="en-US"/>
      </w:rPr>
    </w:lvl>
    <w:lvl w:ilvl="1" w:tplc="031484F8">
      <w:numFmt w:val="bullet"/>
      <w:lvlText w:val="•"/>
      <w:lvlJc w:val="left"/>
      <w:pPr>
        <w:ind w:left="883" w:hanging="303"/>
      </w:pPr>
      <w:rPr>
        <w:rFonts w:hint="default"/>
        <w:lang w:val="en-US" w:eastAsia="en-US" w:bidi="en-US"/>
      </w:rPr>
    </w:lvl>
    <w:lvl w:ilvl="2" w:tplc="C05293D8">
      <w:numFmt w:val="bullet"/>
      <w:lvlText w:val="•"/>
      <w:lvlJc w:val="left"/>
      <w:pPr>
        <w:ind w:left="1646" w:hanging="303"/>
      </w:pPr>
      <w:rPr>
        <w:rFonts w:hint="default"/>
        <w:lang w:val="en-US" w:eastAsia="en-US" w:bidi="en-US"/>
      </w:rPr>
    </w:lvl>
    <w:lvl w:ilvl="3" w:tplc="64940AB8">
      <w:numFmt w:val="bullet"/>
      <w:lvlText w:val="•"/>
      <w:lvlJc w:val="left"/>
      <w:pPr>
        <w:ind w:left="2409" w:hanging="303"/>
      </w:pPr>
      <w:rPr>
        <w:rFonts w:hint="default"/>
        <w:lang w:val="en-US" w:eastAsia="en-US" w:bidi="en-US"/>
      </w:rPr>
    </w:lvl>
    <w:lvl w:ilvl="4" w:tplc="7624DD56">
      <w:numFmt w:val="bullet"/>
      <w:lvlText w:val="•"/>
      <w:lvlJc w:val="left"/>
      <w:pPr>
        <w:ind w:left="3172" w:hanging="303"/>
      </w:pPr>
      <w:rPr>
        <w:rFonts w:hint="default"/>
        <w:lang w:val="en-US" w:eastAsia="en-US" w:bidi="en-US"/>
      </w:rPr>
    </w:lvl>
    <w:lvl w:ilvl="5" w:tplc="C2E2DF38">
      <w:numFmt w:val="bullet"/>
      <w:lvlText w:val="•"/>
      <w:lvlJc w:val="left"/>
      <w:pPr>
        <w:ind w:left="3936" w:hanging="303"/>
      </w:pPr>
      <w:rPr>
        <w:rFonts w:hint="default"/>
        <w:lang w:val="en-US" w:eastAsia="en-US" w:bidi="en-US"/>
      </w:rPr>
    </w:lvl>
    <w:lvl w:ilvl="6" w:tplc="1D4A090A">
      <w:numFmt w:val="bullet"/>
      <w:lvlText w:val="•"/>
      <w:lvlJc w:val="left"/>
      <w:pPr>
        <w:ind w:left="4699" w:hanging="303"/>
      </w:pPr>
      <w:rPr>
        <w:rFonts w:hint="default"/>
        <w:lang w:val="en-US" w:eastAsia="en-US" w:bidi="en-US"/>
      </w:rPr>
    </w:lvl>
    <w:lvl w:ilvl="7" w:tplc="199E21D4">
      <w:numFmt w:val="bullet"/>
      <w:lvlText w:val="•"/>
      <w:lvlJc w:val="left"/>
      <w:pPr>
        <w:ind w:left="5462" w:hanging="303"/>
      </w:pPr>
      <w:rPr>
        <w:rFonts w:hint="default"/>
        <w:lang w:val="en-US" w:eastAsia="en-US" w:bidi="en-US"/>
      </w:rPr>
    </w:lvl>
    <w:lvl w:ilvl="8" w:tplc="1A885BDA">
      <w:numFmt w:val="bullet"/>
      <w:lvlText w:val="•"/>
      <w:lvlJc w:val="left"/>
      <w:pPr>
        <w:ind w:left="6225" w:hanging="303"/>
      </w:pPr>
      <w:rPr>
        <w:rFonts w:hint="default"/>
        <w:lang w:val="en-US" w:eastAsia="en-US" w:bidi="en-US"/>
      </w:rPr>
    </w:lvl>
  </w:abstractNum>
  <w:abstractNum w:abstractNumId="1" w15:restartNumberingAfterBreak="0">
    <w:nsid w:val="1F633E24"/>
    <w:multiLevelType w:val="hybridMultilevel"/>
    <w:tmpl w:val="3E4C6926"/>
    <w:lvl w:ilvl="0" w:tplc="4D0653C4">
      <w:start w:val="1"/>
      <w:numFmt w:val="lowerLetter"/>
      <w:lvlText w:val="(%1)"/>
      <w:lvlJc w:val="left"/>
      <w:pPr>
        <w:ind w:left="412" w:hanging="303"/>
        <w:jc w:val="left"/>
      </w:pPr>
      <w:rPr>
        <w:rFonts w:ascii="Arial" w:eastAsia="Arial" w:hAnsi="Arial" w:cs="Arial" w:hint="default"/>
        <w:i/>
        <w:spacing w:val="-2"/>
        <w:w w:val="100"/>
        <w:sz w:val="20"/>
        <w:szCs w:val="20"/>
        <w:lang w:val="en-US" w:eastAsia="en-US" w:bidi="en-US"/>
      </w:rPr>
    </w:lvl>
    <w:lvl w:ilvl="1" w:tplc="E974CA22">
      <w:numFmt w:val="bullet"/>
      <w:lvlText w:val="•"/>
      <w:lvlJc w:val="left"/>
      <w:pPr>
        <w:ind w:left="1153" w:hanging="303"/>
      </w:pPr>
      <w:rPr>
        <w:rFonts w:hint="default"/>
        <w:lang w:val="en-US" w:eastAsia="en-US" w:bidi="en-US"/>
      </w:rPr>
    </w:lvl>
    <w:lvl w:ilvl="2" w:tplc="1388945A">
      <w:numFmt w:val="bullet"/>
      <w:lvlText w:val="•"/>
      <w:lvlJc w:val="left"/>
      <w:pPr>
        <w:ind w:left="1886" w:hanging="303"/>
      </w:pPr>
      <w:rPr>
        <w:rFonts w:hint="default"/>
        <w:lang w:val="en-US" w:eastAsia="en-US" w:bidi="en-US"/>
      </w:rPr>
    </w:lvl>
    <w:lvl w:ilvl="3" w:tplc="C7408EE0">
      <w:numFmt w:val="bullet"/>
      <w:lvlText w:val="•"/>
      <w:lvlJc w:val="left"/>
      <w:pPr>
        <w:ind w:left="2619" w:hanging="303"/>
      </w:pPr>
      <w:rPr>
        <w:rFonts w:hint="default"/>
        <w:lang w:val="en-US" w:eastAsia="en-US" w:bidi="en-US"/>
      </w:rPr>
    </w:lvl>
    <w:lvl w:ilvl="4" w:tplc="C8A04B7E">
      <w:numFmt w:val="bullet"/>
      <w:lvlText w:val="•"/>
      <w:lvlJc w:val="left"/>
      <w:pPr>
        <w:ind w:left="3352" w:hanging="303"/>
      </w:pPr>
      <w:rPr>
        <w:rFonts w:hint="default"/>
        <w:lang w:val="en-US" w:eastAsia="en-US" w:bidi="en-US"/>
      </w:rPr>
    </w:lvl>
    <w:lvl w:ilvl="5" w:tplc="7CC864F6">
      <w:numFmt w:val="bullet"/>
      <w:lvlText w:val="•"/>
      <w:lvlJc w:val="left"/>
      <w:pPr>
        <w:ind w:left="4086" w:hanging="303"/>
      </w:pPr>
      <w:rPr>
        <w:rFonts w:hint="default"/>
        <w:lang w:val="en-US" w:eastAsia="en-US" w:bidi="en-US"/>
      </w:rPr>
    </w:lvl>
    <w:lvl w:ilvl="6" w:tplc="D1A66508">
      <w:numFmt w:val="bullet"/>
      <w:lvlText w:val="•"/>
      <w:lvlJc w:val="left"/>
      <w:pPr>
        <w:ind w:left="4819" w:hanging="303"/>
      </w:pPr>
      <w:rPr>
        <w:rFonts w:hint="default"/>
        <w:lang w:val="en-US" w:eastAsia="en-US" w:bidi="en-US"/>
      </w:rPr>
    </w:lvl>
    <w:lvl w:ilvl="7" w:tplc="39CCA26E">
      <w:numFmt w:val="bullet"/>
      <w:lvlText w:val="•"/>
      <w:lvlJc w:val="left"/>
      <w:pPr>
        <w:ind w:left="5552" w:hanging="303"/>
      </w:pPr>
      <w:rPr>
        <w:rFonts w:hint="default"/>
        <w:lang w:val="en-US" w:eastAsia="en-US" w:bidi="en-US"/>
      </w:rPr>
    </w:lvl>
    <w:lvl w:ilvl="8" w:tplc="FB56D5B8">
      <w:numFmt w:val="bullet"/>
      <w:lvlText w:val="•"/>
      <w:lvlJc w:val="left"/>
      <w:pPr>
        <w:ind w:left="6285" w:hanging="303"/>
      </w:pPr>
      <w:rPr>
        <w:rFonts w:hint="default"/>
        <w:lang w:val="en-US" w:eastAsia="en-US" w:bidi="en-US"/>
      </w:rPr>
    </w:lvl>
  </w:abstractNum>
  <w:abstractNum w:abstractNumId="2" w15:restartNumberingAfterBreak="0">
    <w:nsid w:val="235708E1"/>
    <w:multiLevelType w:val="hybridMultilevel"/>
    <w:tmpl w:val="9230DABE"/>
    <w:lvl w:ilvl="0" w:tplc="56381020">
      <w:start w:val="1"/>
      <w:numFmt w:val="lowerLetter"/>
      <w:lvlText w:val="(%1)"/>
      <w:lvlJc w:val="left"/>
      <w:pPr>
        <w:ind w:left="412" w:hanging="303"/>
        <w:jc w:val="left"/>
      </w:pPr>
      <w:rPr>
        <w:rFonts w:ascii="Arial" w:eastAsia="Arial" w:hAnsi="Arial" w:cs="Arial" w:hint="default"/>
        <w:i/>
        <w:spacing w:val="-2"/>
        <w:w w:val="100"/>
        <w:sz w:val="20"/>
        <w:szCs w:val="20"/>
        <w:lang w:val="en-US" w:eastAsia="en-US" w:bidi="en-US"/>
      </w:rPr>
    </w:lvl>
    <w:lvl w:ilvl="1" w:tplc="0CA6A1DE">
      <w:numFmt w:val="bullet"/>
      <w:lvlText w:val="•"/>
      <w:lvlJc w:val="left"/>
      <w:pPr>
        <w:ind w:left="1153" w:hanging="303"/>
      </w:pPr>
      <w:rPr>
        <w:rFonts w:hint="default"/>
        <w:lang w:val="en-US" w:eastAsia="en-US" w:bidi="en-US"/>
      </w:rPr>
    </w:lvl>
    <w:lvl w:ilvl="2" w:tplc="54D83332">
      <w:numFmt w:val="bullet"/>
      <w:lvlText w:val="•"/>
      <w:lvlJc w:val="left"/>
      <w:pPr>
        <w:ind w:left="1886" w:hanging="303"/>
      </w:pPr>
      <w:rPr>
        <w:rFonts w:hint="default"/>
        <w:lang w:val="en-US" w:eastAsia="en-US" w:bidi="en-US"/>
      </w:rPr>
    </w:lvl>
    <w:lvl w:ilvl="3" w:tplc="82822A18">
      <w:numFmt w:val="bullet"/>
      <w:lvlText w:val="•"/>
      <w:lvlJc w:val="left"/>
      <w:pPr>
        <w:ind w:left="2619" w:hanging="303"/>
      </w:pPr>
      <w:rPr>
        <w:rFonts w:hint="default"/>
        <w:lang w:val="en-US" w:eastAsia="en-US" w:bidi="en-US"/>
      </w:rPr>
    </w:lvl>
    <w:lvl w:ilvl="4" w:tplc="353A6D04">
      <w:numFmt w:val="bullet"/>
      <w:lvlText w:val="•"/>
      <w:lvlJc w:val="left"/>
      <w:pPr>
        <w:ind w:left="3352" w:hanging="303"/>
      </w:pPr>
      <w:rPr>
        <w:rFonts w:hint="default"/>
        <w:lang w:val="en-US" w:eastAsia="en-US" w:bidi="en-US"/>
      </w:rPr>
    </w:lvl>
    <w:lvl w:ilvl="5" w:tplc="CC5A39FA">
      <w:numFmt w:val="bullet"/>
      <w:lvlText w:val="•"/>
      <w:lvlJc w:val="left"/>
      <w:pPr>
        <w:ind w:left="4086" w:hanging="303"/>
      </w:pPr>
      <w:rPr>
        <w:rFonts w:hint="default"/>
        <w:lang w:val="en-US" w:eastAsia="en-US" w:bidi="en-US"/>
      </w:rPr>
    </w:lvl>
    <w:lvl w:ilvl="6" w:tplc="856873F0">
      <w:numFmt w:val="bullet"/>
      <w:lvlText w:val="•"/>
      <w:lvlJc w:val="left"/>
      <w:pPr>
        <w:ind w:left="4819" w:hanging="303"/>
      </w:pPr>
      <w:rPr>
        <w:rFonts w:hint="default"/>
        <w:lang w:val="en-US" w:eastAsia="en-US" w:bidi="en-US"/>
      </w:rPr>
    </w:lvl>
    <w:lvl w:ilvl="7" w:tplc="45821092">
      <w:numFmt w:val="bullet"/>
      <w:lvlText w:val="•"/>
      <w:lvlJc w:val="left"/>
      <w:pPr>
        <w:ind w:left="5552" w:hanging="303"/>
      </w:pPr>
      <w:rPr>
        <w:rFonts w:hint="default"/>
        <w:lang w:val="en-US" w:eastAsia="en-US" w:bidi="en-US"/>
      </w:rPr>
    </w:lvl>
    <w:lvl w:ilvl="8" w:tplc="36303E6C">
      <w:numFmt w:val="bullet"/>
      <w:lvlText w:val="•"/>
      <w:lvlJc w:val="left"/>
      <w:pPr>
        <w:ind w:left="6285" w:hanging="303"/>
      </w:pPr>
      <w:rPr>
        <w:rFonts w:hint="default"/>
        <w:lang w:val="en-US" w:eastAsia="en-US" w:bidi="en-US"/>
      </w:rPr>
    </w:lvl>
  </w:abstractNum>
  <w:abstractNum w:abstractNumId="3" w15:restartNumberingAfterBreak="0">
    <w:nsid w:val="513C37DD"/>
    <w:multiLevelType w:val="hybridMultilevel"/>
    <w:tmpl w:val="B5D2C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AE2"/>
    <w:rsid w:val="00031CF7"/>
    <w:rsid w:val="000675D9"/>
    <w:rsid w:val="000848E9"/>
    <w:rsid w:val="000A41F1"/>
    <w:rsid w:val="000B530A"/>
    <w:rsid w:val="000B6FEC"/>
    <w:rsid w:val="000D5C5E"/>
    <w:rsid w:val="000E4467"/>
    <w:rsid w:val="000F4F19"/>
    <w:rsid w:val="00100CD1"/>
    <w:rsid w:val="00110BE4"/>
    <w:rsid w:val="001175EE"/>
    <w:rsid w:val="00126656"/>
    <w:rsid w:val="00147C80"/>
    <w:rsid w:val="00162F77"/>
    <w:rsid w:val="001769AC"/>
    <w:rsid w:val="0018351C"/>
    <w:rsid w:val="001957C2"/>
    <w:rsid w:val="001A4F60"/>
    <w:rsid w:val="001B04F2"/>
    <w:rsid w:val="001B680E"/>
    <w:rsid w:val="001D4273"/>
    <w:rsid w:val="001F2563"/>
    <w:rsid w:val="002176BC"/>
    <w:rsid w:val="00225D71"/>
    <w:rsid w:val="00230548"/>
    <w:rsid w:val="00261040"/>
    <w:rsid w:val="00297BD4"/>
    <w:rsid w:val="003410E4"/>
    <w:rsid w:val="003533C9"/>
    <w:rsid w:val="003629F6"/>
    <w:rsid w:val="00382FE5"/>
    <w:rsid w:val="0039341F"/>
    <w:rsid w:val="00397152"/>
    <w:rsid w:val="003C3279"/>
    <w:rsid w:val="003C53B5"/>
    <w:rsid w:val="003F59DF"/>
    <w:rsid w:val="004036A9"/>
    <w:rsid w:val="00417976"/>
    <w:rsid w:val="00437AFE"/>
    <w:rsid w:val="004806A8"/>
    <w:rsid w:val="0048601B"/>
    <w:rsid w:val="00495FAD"/>
    <w:rsid w:val="004A08DA"/>
    <w:rsid w:val="004A1786"/>
    <w:rsid w:val="004A7774"/>
    <w:rsid w:val="004B401D"/>
    <w:rsid w:val="004B4B82"/>
    <w:rsid w:val="004E1885"/>
    <w:rsid w:val="004E7716"/>
    <w:rsid w:val="004F4202"/>
    <w:rsid w:val="0051139F"/>
    <w:rsid w:val="00512BF6"/>
    <w:rsid w:val="00525737"/>
    <w:rsid w:val="00532A37"/>
    <w:rsid w:val="00577A10"/>
    <w:rsid w:val="00581DCA"/>
    <w:rsid w:val="00587B24"/>
    <w:rsid w:val="00592456"/>
    <w:rsid w:val="005969D4"/>
    <w:rsid w:val="005C742F"/>
    <w:rsid w:val="005D6DAF"/>
    <w:rsid w:val="005E326A"/>
    <w:rsid w:val="0060731A"/>
    <w:rsid w:val="0060742A"/>
    <w:rsid w:val="00611014"/>
    <w:rsid w:val="00655209"/>
    <w:rsid w:val="00666A95"/>
    <w:rsid w:val="00676398"/>
    <w:rsid w:val="00680F5B"/>
    <w:rsid w:val="006B524E"/>
    <w:rsid w:val="006D783F"/>
    <w:rsid w:val="006F314B"/>
    <w:rsid w:val="00711B86"/>
    <w:rsid w:val="00713527"/>
    <w:rsid w:val="00723F0E"/>
    <w:rsid w:val="00727CF7"/>
    <w:rsid w:val="007323ED"/>
    <w:rsid w:val="0075677C"/>
    <w:rsid w:val="0076050B"/>
    <w:rsid w:val="007758D2"/>
    <w:rsid w:val="0079427A"/>
    <w:rsid w:val="007A50D6"/>
    <w:rsid w:val="007C652C"/>
    <w:rsid w:val="007C7AE2"/>
    <w:rsid w:val="007D56C5"/>
    <w:rsid w:val="007D66DA"/>
    <w:rsid w:val="007F781D"/>
    <w:rsid w:val="00831623"/>
    <w:rsid w:val="008378F4"/>
    <w:rsid w:val="0084133C"/>
    <w:rsid w:val="0086132D"/>
    <w:rsid w:val="00873AA5"/>
    <w:rsid w:val="00884472"/>
    <w:rsid w:val="008A0507"/>
    <w:rsid w:val="008B7654"/>
    <w:rsid w:val="008C26ED"/>
    <w:rsid w:val="008E1E2C"/>
    <w:rsid w:val="008E415B"/>
    <w:rsid w:val="00900E97"/>
    <w:rsid w:val="00917DD1"/>
    <w:rsid w:val="009234A0"/>
    <w:rsid w:val="0095491A"/>
    <w:rsid w:val="0095544F"/>
    <w:rsid w:val="00965F94"/>
    <w:rsid w:val="00974C77"/>
    <w:rsid w:val="0097590A"/>
    <w:rsid w:val="009805B1"/>
    <w:rsid w:val="009A7EA8"/>
    <w:rsid w:val="009C1D2F"/>
    <w:rsid w:val="009C4309"/>
    <w:rsid w:val="009D6E95"/>
    <w:rsid w:val="009E0589"/>
    <w:rsid w:val="009E127F"/>
    <w:rsid w:val="00A1370E"/>
    <w:rsid w:val="00A22DF3"/>
    <w:rsid w:val="00A257A1"/>
    <w:rsid w:val="00A339B8"/>
    <w:rsid w:val="00A51E2F"/>
    <w:rsid w:val="00A5717C"/>
    <w:rsid w:val="00A71DAE"/>
    <w:rsid w:val="00A740AE"/>
    <w:rsid w:val="00A8409E"/>
    <w:rsid w:val="00A84D9E"/>
    <w:rsid w:val="00A90C51"/>
    <w:rsid w:val="00A9635D"/>
    <w:rsid w:val="00AC6059"/>
    <w:rsid w:val="00AE5F13"/>
    <w:rsid w:val="00B003CE"/>
    <w:rsid w:val="00B14623"/>
    <w:rsid w:val="00B163F8"/>
    <w:rsid w:val="00B477F1"/>
    <w:rsid w:val="00B5425D"/>
    <w:rsid w:val="00B60236"/>
    <w:rsid w:val="00B64A1D"/>
    <w:rsid w:val="00B66E33"/>
    <w:rsid w:val="00B724D0"/>
    <w:rsid w:val="00B8339D"/>
    <w:rsid w:val="00BA46FE"/>
    <w:rsid w:val="00BA6342"/>
    <w:rsid w:val="00BB59CA"/>
    <w:rsid w:val="00BB6FE7"/>
    <w:rsid w:val="00BC2CD2"/>
    <w:rsid w:val="00BD69AB"/>
    <w:rsid w:val="00BF3C17"/>
    <w:rsid w:val="00C06503"/>
    <w:rsid w:val="00C32010"/>
    <w:rsid w:val="00C46152"/>
    <w:rsid w:val="00C61EF5"/>
    <w:rsid w:val="00C63DC9"/>
    <w:rsid w:val="00C6745D"/>
    <w:rsid w:val="00C97169"/>
    <w:rsid w:val="00CC46F5"/>
    <w:rsid w:val="00CC56F3"/>
    <w:rsid w:val="00CC7159"/>
    <w:rsid w:val="00CF46B4"/>
    <w:rsid w:val="00D070ED"/>
    <w:rsid w:val="00D17F4F"/>
    <w:rsid w:val="00DA26F5"/>
    <w:rsid w:val="00DA3CF6"/>
    <w:rsid w:val="00DB03F3"/>
    <w:rsid w:val="00DB0E05"/>
    <w:rsid w:val="00E06C90"/>
    <w:rsid w:val="00E10AA5"/>
    <w:rsid w:val="00E26105"/>
    <w:rsid w:val="00E609C0"/>
    <w:rsid w:val="00E642DA"/>
    <w:rsid w:val="00E70E94"/>
    <w:rsid w:val="00E82FEB"/>
    <w:rsid w:val="00E84E06"/>
    <w:rsid w:val="00E8518A"/>
    <w:rsid w:val="00EB5A95"/>
    <w:rsid w:val="00EC11F8"/>
    <w:rsid w:val="00EC1BE4"/>
    <w:rsid w:val="00ED3CBF"/>
    <w:rsid w:val="00EE1871"/>
    <w:rsid w:val="00F259DF"/>
    <w:rsid w:val="00F35CD9"/>
    <w:rsid w:val="00F4478B"/>
    <w:rsid w:val="00F51266"/>
    <w:rsid w:val="00F54246"/>
    <w:rsid w:val="00F61931"/>
    <w:rsid w:val="00F71766"/>
    <w:rsid w:val="00F821F2"/>
    <w:rsid w:val="00F87633"/>
    <w:rsid w:val="00FA62AD"/>
    <w:rsid w:val="00FB164F"/>
    <w:rsid w:val="00FB2EF4"/>
    <w:rsid w:val="00FE0404"/>
    <w:rsid w:val="00FF1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79C7A"/>
  <w15:chartTrackingRefBased/>
  <w15:docId w15:val="{F2845DD5-0DF9-4E04-AFB9-08474E82D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5CD9"/>
    <w:pPr>
      <w:widowControl w:val="0"/>
      <w:autoSpaceDE w:val="0"/>
      <w:autoSpaceDN w:val="0"/>
      <w:spacing w:after="0" w:line="240" w:lineRule="auto"/>
      <w:ind w:left="190"/>
      <w:outlineLvl w:val="0"/>
    </w:pPr>
    <w:rPr>
      <w:rFonts w:ascii="Arial" w:eastAsia="Arial" w:hAnsi="Arial" w:cs="Arial"/>
      <w:b/>
      <w:bCs/>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7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AE2"/>
  </w:style>
  <w:style w:type="paragraph" w:styleId="Footer">
    <w:name w:val="footer"/>
    <w:basedOn w:val="Normal"/>
    <w:link w:val="FooterChar"/>
    <w:uiPriority w:val="99"/>
    <w:unhideWhenUsed/>
    <w:rsid w:val="007C7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AE2"/>
  </w:style>
  <w:style w:type="paragraph" w:styleId="ListParagraph">
    <w:name w:val="List Paragraph"/>
    <w:basedOn w:val="Normal"/>
    <w:uiPriority w:val="34"/>
    <w:qFormat/>
    <w:rsid w:val="009C1D2F"/>
    <w:pPr>
      <w:ind w:left="720"/>
      <w:contextualSpacing/>
    </w:pPr>
  </w:style>
  <w:style w:type="paragraph" w:styleId="BalloonText">
    <w:name w:val="Balloon Text"/>
    <w:basedOn w:val="Normal"/>
    <w:link w:val="BalloonTextChar"/>
    <w:uiPriority w:val="99"/>
    <w:semiHidden/>
    <w:unhideWhenUsed/>
    <w:rsid w:val="00B724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24D0"/>
    <w:rPr>
      <w:rFonts w:ascii="Segoe UI" w:hAnsi="Segoe UI" w:cs="Segoe UI"/>
      <w:sz w:val="18"/>
      <w:szCs w:val="18"/>
    </w:rPr>
  </w:style>
  <w:style w:type="character" w:styleId="Hyperlink">
    <w:name w:val="Hyperlink"/>
    <w:basedOn w:val="DefaultParagraphFont"/>
    <w:uiPriority w:val="99"/>
    <w:unhideWhenUsed/>
    <w:rsid w:val="00B724D0"/>
    <w:rPr>
      <w:color w:val="0563C1" w:themeColor="hyperlink"/>
      <w:u w:val="single"/>
    </w:rPr>
  </w:style>
  <w:style w:type="character" w:styleId="UnresolvedMention">
    <w:name w:val="Unresolved Mention"/>
    <w:basedOn w:val="DefaultParagraphFont"/>
    <w:uiPriority w:val="99"/>
    <w:semiHidden/>
    <w:unhideWhenUsed/>
    <w:rsid w:val="00B724D0"/>
    <w:rPr>
      <w:color w:val="605E5C"/>
      <w:shd w:val="clear" w:color="auto" w:fill="E1DFDD"/>
    </w:rPr>
  </w:style>
  <w:style w:type="character" w:customStyle="1" w:styleId="Heading1Char">
    <w:name w:val="Heading 1 Char"/>
    <w:basedOn w:val="DefaultParagraphFont"/>
    <w:link w:val="Heading1"/>
    <w:uiPriority w:val="9"/>
    <w:rsid w:val="00F35CD9"/>
    <w:rPr>
      <w:rFonts w:ascii="Arial" w:eastAsia="Arial" w:hAnsi="Arial" w:cs="Arial"/>
      <w:b/>
      <w:bCs/>
      <w:lang w:val="en-US" w:bidi="en-US"/>
    </w:rPr>
  </w:style>
  <w:style w:type="paragraph" w:styleId="BodyText">
    <w:name w:val="Body Text"/>
    <w:basedOn w:val="Normal"/>
    <w:link w:val="BodyTextChar"/>
    <w:uiPriority w:val="1"/>
    <w:qFormat/>
    <w:rsid w:val="00F35CD9"/>
    <w:pPr>
      <w:widowControl w:val="0"/>
      <w:autoSpaceDE w:val="0"/>
      <w:autoSpaceDN w:val="0"/>
      <w:spacing w:after="0" w:line="240" w:lineRule="auto"/>
    </w:pPr>
    <w:rPr>
      <w:rFonts w:ascii="Arial" w:eastAsia="Arial" w:hAnsi="Arial" w:cs="Arial"/>
      <w:lang w:val="en-US" w:bidi="en-US"/>
    </w:rPr>
  </w:style>
  <w:style w:type="character" w:customStyle="1" w:styleId="BodyTextChar">
    <w:name w:val="Body Text Char"/>
    <w:basedOn w:val="DefaultParagraphFont"/>
    <w:link w:val="BodyText"/>
    <w:uiPriority w:val="1"/>
    <w:rsid w:val="00F35CD9"/>
    <w:rPr>
      <w:rFonts w:ascii="Arial" w:eastAsia="Arial" w:hAnsi="Arial" w:cs="Arial"/>
      <w:lang w:val="en-US" w:bidi="en-US"/>
    </w:rPr>
  </w:style>
  <w:style w:type="paragraph" w:customStyle="1" w:styleId="TableParagraph">
    <w:name w:val="Table Paragraph"/>
    <w:basedOn w:val="Normal"/>
    <w:uiPriority w:val="1"/>
    <w:qFormat/>
    <w:rsid w:val="00F35CD9"/>
    <w:pPr>
      <w:widowControl w:val="0"/>
      <w:autoSpaceDE w:val="0"/>
      <w:autoSpaceDN w:val="0"/>
      <w:spacing w:after="0" w:line="240" w:lineRule="auto"/>
      <w:ind w:left="110"/>
    </w:pPr>
    <w:rPr>
      <w:rFonts w:ascii="Arial" w:eastAsia="Arial" w:hAnsi="Arial" w:cs="Arial"/>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190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wa.wales/click/2013/04/not-enough-welsh-speaking-teacher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26</Pages>
  <Words>7599</Words>
  <Characters>43315</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Evans</dc:creator>
  <cp:keywords/>
  <dc:description/>
  <cp:lastModifiedBy>Lee Evans</cp:lastModifiedBy>
  <cp:revision>5</cp:revision>
  <dcterms:created xsi:type="dcterms:W3CDTF">2019-04-27T13:01:00Z</dcterms:created>
  <dcterms:modified xsi:type="dcterms:W3CDTF">2019-04-28T11:36:00Z</dcterms:modified>
</cp:coreProperties>
</file>