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130A9" w14:textId="0CD81E8D" w:rsidR="00DA52DD" w:rsidRDefault="007F5A96" w:rsidP="007F5A96">
      <w:pPr>
        <w:jc w:val="center"/>
        <w:rPr>
          <w:rFonts w:ascii="Arial" w:hAnsi="Arial" w:cs="Arial"/>
          <w:color w:val="000000" w:themeColor="text1"/>
          <w:u w:val="single"/>
        </w:rPr>
      </w:pPr>
      <w:r w:rsidRPr="007F5A96">
        <w:rPr>
          <w:rFonts w:ascii="Arial" w:hAnsi="Arial" w:cs="Arial"/>
          <w:color w:val="000000" w:themeColor="text1"/>
          <w:u w:val="single"/>
        </w:rPr>
        <w:t>Language and Literacy in the digital age</w:t>
      </w:r>
    </w:p>
    <w:p w14:paraId="300F2327" w14:textId="3F7EDC6C" w:rsidR="00816125" w:rsidRPr="00855DC5" w:rsidRDefault="00F1475C" w:rsidP="00380C46">
      <w:pPr>
        <w:spacing w:line="360" w:lineRule="auto"/>
        <w:rPr>
          <w:rFonts w:ascii="Arial" w:hAnsi="Arial" w:cs="Arial"/>
        </w:rPr>
      </w:pPr>
      <w:r>
        <w:rPr>
          <w:rFonts w:ascii="Arial" w:hAnsi="Arial" w:cs="Arial"/>
        </w:rPr>
        <w:t>To begin</w:t>
      </w:r>
      <w:r w:rsidR="00D05290" w:rsidRPr="00855DC5">
        <w:rPr>
          <w:rFonts w:ascii="Arial" w:hAnsi="Arial" w:cs="Arial"/>
        </w:rPr>
        <w:t xml:space="preserve"> this </w:t>
      </w:r>
      <w:r w:rsidR="008C275C" w:rsidRPr="00855DC5">
        <w:rPr>
          <w:rFonts w:ascii="Arial" w:hAnsi="Arial" w:cs="Arial"/>
        </w:rPr>
        <w:t xml:space="preserve">article </w:t>
      </w:r>
      <w:r w:rsidR="000E6C52" w:rsidRPr="00855DC5">
        <w:rPr>
          <w:rFonts w:ascii="Arial" w:hAnsi="Arial" w:cs="Arial"/>
        </w:rPr>
        <w:t xml:space="preserve">it will show the </w:t>
      </w:r>
      <w:r w:rsidR="009970A6">
        <w:rPr>
          <w:rFonts w:ascii="Arial" w:hAnsi="Arial" w:cs="Arial"/>
        </w:rPr>
        <w:t>differences</w:t>
      </w:r>
      <w:r w:rsidR="000E6C52" w:rsidRPr="00855DC5">
        <w:rPr>
          <w:rFonts w:ascii="Arial" w:hAnsi="Arial" w:cs="Arial"/>
        </w:rPr>
        <w:t xml:space="preserve"> between </w:t>
      </w:r>
      <w:r w:rsidR="00821CBC" w:rsidRPr="00855DC5">
        <w:rPr>
          <w:rFonts w:ascii="Arial" w:hAnsi="Arial" w:cs="Arial"/>
        </w:rPr>
        <w:t>a traditional storytelling activity and a digital storytelling activit</w:t>
      </w:r>
      <w:r w:rsidR="000E6C52" w:rsidRPr="00855DC5">
        <w:rPr>
          <w:rFonts w:ascii="Arial" w:hAnsi="Arial" w:cs="Arial"/>
        </w:rPr>
        <w:t>y.</w:t>
      </w:r>
      <w:r w:rsidR="006E605A" w:rsidRPr="00855DC5">
        <w:rPr>
          <w:rFonts w:ascii="Arial" w:hAnsi="Arial" w:cs="Arial"/>
        </w:rPr>
        <w:t xml:space="preserve"> It will show the connection between the both</w:t>
      </w:r>
      <w:r w:rsidR="004136A6" w:rsidRPr="00855DC5">
        <w:rPr>
          <w:rFonts w:ascii="Arial" w:hAnsi="Arial" w:cs="Arial"/>
        </w:rPr>
        <w:t xml:space="preserve"> discussing </w:t>
      </w:r>
      <w:r w:rsidR="002C19F7" w:rsidRPr="00855DC5">
        <w:rPr>
          <w:rFonts w:ascii="Arial" w:hAnsi="Arial" w:cs="Arial"/>
        </w:rPr>
        <w:t xml:space="preserve">benefits of storytelling from </w:t>
      </w:r>
      <w:r w:rsidR="000E6C52" w:rsidRPr="00855DC5">
        <w:rPr>
          <w:rFonts w:ascii="Arial" w:hAnsi="Arial" w:cs="Arial"/>
        </w:rPr>
        <w:t>pre</w:t>
      </w:r>
      <w:r w:rsidR="00554D06">
        <w:rPr>
          <w:rFonts w:ascii="Arial" w:hAnsi="Arial" w:cs="Arial"/>
        </w:rPr>
        <w:t>-</w:t>
      </w:r>
      <w:r w:rsidR="000E6C52" w:rsidRPr="00855DC5">
        <w:rPr>
          <w:rFonts w:ascii="Arial" w:hAnsi="Arial" w:cs="Arial"/>
        </w:rPr>
        <w:t>birth</w:t>
      </w:r>
      <w:r w:rsidR="002C19F7" w:rsidRPr="00855DC5">
        <w:rPr>
          <w:rFonts w:ascii="Arial" w:hAnsi="Arial" w:cs="Arial"/>
        </w:rPr>
        <w:t xml:space="preserve"> to 7 years old</w:t>
      </w:r>
      <w:r w:rsidR="005639A7" w:rsidRPr="00855DC5">
        <w:rPr>
          <w:rFonts w:ascii="Arial" w:hAnsi="Arial" w:cs="Arial"/>
        </w:rPr>
        <w:t>. This will inc</w:t>
      </w:r>
      <w:r w:rsidR="00A40402" w:rsidRPr="00855DC5">
        <w:rPr>
          <w:rFonts w:ascii="Arial" w:hAnsi="Arial" w:cs="Arial"/>
        </w:rPr>
        <w:t>lude analysing both practices</w:t>
      </w:r>
      <w:r w:rsidR="003B4F95" w:rsidRPr="00855DC5">
        <w:rPr>
          <w:rFonts w:ascii="Arial" w:hAnsi="Arial" w:cs="Arial"/>
        </w:rPr>
        <w:t xml:space="preserve"> </w:t>
      </w:r>
      <w:r w:rsidR="00A92ECC">
        <w:rPr>
          <w:rFonts w:ascii="Arial" w:hAnsi="Arial" w:cs="Arial"/>
        </w:rPr>
        <w:t>of the storytelling techniques us</w:t>
      </w:r>
      <w:r w:rsidR="009472A6">
        <w:rPr>
          <w:rFonts w:ascii="Arial" w:hAnsi="Arial" w:cs="Arial"/>
        </w:rPr>
        <w:t>ed</w:t>
      </w:r>
      <w:r w:rsidR="00A92ECC">
        <w:rPr>
          <w:rFonts w:ascii="Arial" w:hAnsi="Arial" w:cs="Arial"/>
        </w:rPr>
        <w:t xml:space="preserve"> during the story </w:t>
      </w:r>
      <w:r w:rsidR="009472A6">
        <w:rPr>
          <w:rFonts w:ascii="Arial" w:hAnsi="Arial" w:cs="Arial"/>
        </w:rPr>
        <w:t>R</w:t>
      </w:r>
      <w:r w:rsidR="00A92ECC">
        <w:rPr>
          <w:rFonts w:ascii="Arial" w:hAnsi="Arial" w:cs="Arial"/>
        </w:rPr>
        <w:t xml:space="preserve">oom on the </w:t>
      </w:r>
      <w:r w:rsidR="009472A6">
        <w:rPr>
          <w:rFonts w:ascii="Arial" w:hAnsi="Arial" w:cs="Arial"/>
        </w:rPr>
        <w:t>B</w:t>
      </w:r>
      <w:r w:rsidR="00A92ECC">
        <w:rPr>
          <w:rFonts w:ascii="Arial" w:hAnsi="Arial" w:cs="Arial"/>
        </w:rPr>
        <w:t>room by Donaldson and</w:t>
      </w:r>
      <w:r w:rsidR="008E35A4">
        <w:rPr>
          <w:rFonts w:ascii="Arial" w:hAnsi="Arial" w:cs="Arial"/>
        </w:rPr>
        <w:t xml:space="preserve"> </w:t>
      </w:r>
      <w:r w:rsidR="00A92ECC">
        <w:rPr>
          <w:rFonts w:ascii="Arial" w:hAnsi="Arial" w:cs="Arial"/>
        </w:rPr>
        <w:t>Scheffler (20</w:t>
      </w:r>
      <w:r w:rsidR="008D5867">
        <w:rPr>
          <w:rFonts w:ascii="Arial" w:hAnsi="Arial" w:cs="Arial"/>
        </w:rPr>
        <w:t>21</w:t>
      </w:r>
      <w:r w:rsidR="00A92ECC">
        <w:rPr>
          <w:rFonts w:ascii="Arial" w:hAnsi="Arial" w:cs="Arial"/>
        </w:rPr>
        <w:t>)</w:t>
      </w:r>
      <w:r w:rsidR="009472A6">
        <w:rPr>
          <w:rFonts w:ascii="Arial" w:hAnsi="Arial" w:cs="Arial"/>
        </w:rPr>
        <w:t>.</w:t>
      </w:r>
      <w:r w:rsidR="00A92ECC">
        <w:rPr>
          <w:rFonts w:ascii="Arial" w:hAnsi="Arial" w:cs="Arial"/>
        </w:rPr>
        <w:t xml:space="preserve"> </w:t>
      </w:r>
      <w:r w:rsidR="008057B8">
        <w:rPr>
          <w:rFonts w:ascii="Arial" w:hAnsi="Arial" w:cs="Arial"/>
        </w:rPr>
        <w:t xml:space="preserve">These techniques are: </w:t>
      </w:r>
      <w:r w:rsidR="00E82251">
        <w:rPr>
          <w:rFonts w:ascii="Arial" w:hAnsi="Arial" w:cs="Arial"/>
        </w:rPr>
        <w:t xml:space="preserve">Repetition, props and rhyme. </w:t>
      </w:r>
      <w:r w:rsidR="00554D06">
        <w:rPr>
          <w:rFonts w:ascii="Arial" w:hAnsi="Arial" w:cs="Arial"/>
        </w:rPr>
        <w:t xml:space="preserve">This story was chosen because it is simple yet effective. </w:t>
      </w:r>
      <w:r w:rsidR="009472A6">
        <w:rPr>
          <w:rFonts w:ascii="Arial" w:hAnsi="Arial" w:cs="Arial"/>
        </w:rPr>
        <w:t>Aswell as</w:t>
      </w:r>
      <w:r w:rsidR="003B4F95" w:rsidRPr="00855DC5">
        <w:rPr>
          <w:rFonts w:ascii="Arial" w:hAnsi="Arial" w:cs="Arial"/>
        </w:rPr>
        <w:t xml:space="preserve"> discussing the differences in the approaches to both storytelling. </w:t>
      </w:r>
      <w:r w:rsidR="005B35DF" w:rsidRPr="00855DC5">
        <w:rPr>
          <w:rFonts w:ascii="Arial" w:hAnsi="Arial" w:cs="Arial"/>
        </w:rPr>
        <w:t xml:space="preserve">How the activities promote children’s </w:t>
      </w:r>
      <w:r w:rsidR="00F9533E" w:rsidRPr="00855DC5">
        <w:rPr>
          <w:rFonts w:ascii="Arial" w:hAnsi="Arial" w:cs="Arial"/>
        </w:rPr>
        <w:t xml:space="preserve">oracy, reading or writing as well as how the digital activity </w:t>
      </w:r>
      <w:r w:rsidR="0007057E" w:rsidRPr="00855DC5">
        <w:rPr>
          <w:rFonts w:ascii="Arial" w:hAnsi="Arial" w:cs="Arial"/>
        </w:rPr>
        <w:t xml:space="preserve">can promote children’s digital literacy skills. This all will then be compared and contrasted with theory and research. </w:t>
      </w:r>
    </w:p>
    <w:p w14:paraId="58A8DD3E" w14:textId="26DC1189" w:rsidR="00FA7487" w:rsidRDefault="005A7BD1" w:rsidP="00380C46">
      <w:pPr>
        <w:spacing w:line="360" w:lineRule="auto"/>
        <w:rPr>
          <w:rFonts w:ascii="Arial" w:hAnsi="Arial" w:cs="Arial"/>
        </w:rPr>
      </w:pPr>
      <w:r w:rsidRPr="00855DC5">
        <w:rPr>
          <w:rFonts w:ascii="Arial" w:hAnsi="Arial" w:cs="Arial"/>
          <w:color w:val="000000" w:themeColor="text1"/>
        </w:rPr>
        <w:t xml:space="preserve">Firstly </w:t>
      </w:r>
      <w:r w:rsidR="00B0609F" w:rsidRPr="00855DC5">
        <w:rPr>
          <w:rFonts w:ascii="Arial" w:hAnsi="Arial" w:cs="Arial"/>
          <w:color w:val="000000" w:themeColor="text1"/>
        </w:rPr>
        <w:t xml:space="preserve">the difference between </w:t>
      </w:r>
      <w:r w:rsidR="0001542B" w:rsidRPr="00855DC5">
        <w:rPr>
          <w:rFonts w:ascii="Arial" w:hAnsi="Arial" w:cs="Arial"/>
          <w:color w:val="000000" w:themeColor="text1"/>
        </w:rPr>
        <w:t xml:space="preserve">a </w:t>
      </w:r>
      <w:r w:rsidRPr="00855DC5">
        <w:rPr>
          <w:rFonts w:ascii="Arial" w:hAnsi="Arial" w:cs="Arial"/>
          <w:color w:val="000000" w:themeColor="text1"/>
        </w:rPr>
        <w:t xml:space="preserve">traditional story </w:t>
      </w:r>
      <w:r w:rsidR="007F0EC2" w:rsidRPr="00855DC5">
        <w:rPr>
          <w:rFonts w:ascii="Arial" w:hAnsi="Arial" w:cs="Arial"/>
          <w:color w:val="000000" w:themeColor="text1"/>
        </w:rPr>
        <w:t>and a digital story</w:t>
      </w:r>
      <w:r w:rsidR="009E126F">
        <w:rPr>
          <w:rFonts w:ascii="Arial" w:hAnsi="Arial" w:cs="Arial"/>
          <w:color w:val="000000" w:themeColor="text1"/>
        </w:rPr>
        <w:t>.</w:t>
      </w:r>
      <w:r w:rsidR="007F0EC2" w:rsidRPr="00855DC5">
        <w:rPr>
          <w:rFonts w:ascii="Arial" w:hAnsi="Arial" w:cs="Arial"/>
          <w:color w:val="000000" w:themeColor="text1"/>
        </w:rPr>
        <w:t xml:space="preserve"> </w:t>
      </w:r>
      <w:r w:rsidR="009E126F">
        <w:rPr>
          <w:rFonts w:ascii="Arial" w:hAnsi="Arial" w:cs="Arial"/>
          <w:color w:val="000000" w:themeColor="text1"/>
        </w:rPr>
        <w:t>A</w:t>
      </w:r>
      <w:r w:rsidR="009E7CCE" w:rsidRPr="00855DC5">
        <w:rPr>
          <w:rFonts w:ascii="Arial" w:hAnsi="Arial" w:cs="Arial"/>
          <w:color w:val="000000" w:themeColor="text1"/>
        </w:rPr>
        <w:t xml:space="preserve">ccording to the research </w:t>
      </w:r>
      <w:r w:rsidR="00B96EFF" w:rsidRPr="00855DC5">
        <w:rPr>
          <w:rFonts w:ascii="Arial" w:hAnsi="Arial" w:cs="Arial"/>
          <w:color w:val="000000" w:themeColor="text1"/>
        </w:rPr>
        <w:t xml:space="preserve"> </w:t>
      </w:r>
      <w:r w:rsidR="00E852C3" w:rsidRPr="00E852C3">
        <w:rPr>
          <w:rFonts w:ascii="Arial" w:hAnsi="Arial" w:cs="Arial"/>
        </w:rPr>
        <w:t>(Maureen, van der Meij and de Jong, 2018)</w:t>
      </w:r>
      <w:r w:rsidR="003A19C5" w:rsidRPr="00855DC5">
        <w:rPr>
          <w:rFonts w:ascii="Arial" w:hAnsi="Arial" w:cs="Arial"/>
        </w:rPr>
        <w:t xml:space="preserve"> we can determine that </w:t>
      </w:r>
      <w:r w:rsidR="00A87F7B" w:rsidRPr="00855DC5">
        <w:rPr>
          <w:rFonts w:ascii="Arial" w:hAnsi="Arial" w:cs="Arial"/>
        </w:rPr>
        <w:t xml:space="preserve">literacy skills should therefore be </w:t>
      </w:r>
      <w:r w:rsidR="0043312E">
        <w:rPr>
          <w:rFonts w:ascii="Arial" w:hAnsi="Arial" w:cs="Arial"/>
        </w:rPr>
        <w:t>enriched</w:t>
      </w:r>
      <w:r w:rsidR="000132E6" w:rsidRPr="00855DC5">
        <w:rPr>
          <w:rFonts w:ascii="Arial" w:hAnsi="Arial" w:cs="Arial"/>
        </w:rPr>
        <w:t xml:space="preserve"> from an early age as storytelling is a natural way of communicating with young children.</w:t>
      </w:r>
      <w:r w:rsidR="00CB1447" w:rsidRPr="00855DC5">
        <w:rPr>
          <w:rFonts w:ascii="Arial" w:hAnsi="Arial" w:cs="Arial"/>
        </w:rPr>
        <w:t xml:space="preserve"> Despite this</w:t>
      </w:r>
      <w:r w:rsidR="000132E6" w:rsidRPr="00855DC5">
        <w:rPr>
          <w:rFonts w:ascii="Arial" w:hAnsi="Arial" w:cs="Arial"/>
        </w:rPr>
        <w:t xml:space="preserve"> </w:t>
      </w:r>
      <w:r w:rsidR="00CB1447" w:rsidRPr="00855DC5">
        <w:rPr>
          <w:rFonts w:ascii="Arial" w:hAnsi="Arial" w:cs="Arial"/>
        </w:rPr>
        <w:t>d</w:t>
      </w:r>
      <w:r w:rsidR="00843196" w:rsidRPr="00855DC5">
        <w:rPr>
          <w:rFonts w:ascii="Arial" w:hAnsi="Arial" w:cs="Arial"/>
        </w:rPr>
        <w:t xml:space="preserve">igital literacy development has </w:t>
      </w:r>
      <w:r w:rsidR="000664F1">
        <w:rPr>
          <w:rFonts w:ascii="Arial" w:hAnsi="Arial" w:cs="Arial"/>
        </w:rPr>
        <w:t>been overlooked</w:t>
      </w:r>
      <w:r w:rsidR="00960081">
        <w:rPr>
          <w:rFonts w:ascii="Arial" w:hAnsi="Arial" w:cs="Arial"/>
        </w:rPr>
        <w:t xml:space="preserve"> without giving due attention unlike</w:t>
      </w:r>
      <w:r w:rsidR="00CB1447" w:rsidRPr="00855DC5">
        <w:rPr>
          <w:rFonts w:ascii="Arial" w:hAnsi="Arial" w:cs="Arial"/>
        </w:rPr>
        <w:t xml:space="preserve"> traditional storytelling.</w:t>
      </w:r>
      <w:r w:rsidR="007F0EC2" w:rsidRPr="00855DC5">
        <w:rPr>
          <w:rFonts w:ascii="Arial" w:hAnsi="Arial" w:cs="Arial"/>
        </w:rPr>
        <w:t xml:space="preserve"> </w:t>
      </w:r>
      <w:r w:rsidR="008B05C8" w:rsidRPr="00855DC5">
        <w:rPr>
          <w:rFonts w:ascii="Arial" w:hAnsi="Arial" w:cs="Arial"/>
        </w:rPr>
        <w:t xml:space="preserve">Storytelling is engaging and a </w:t>
      </w:r>
      <w:r w:rsidR="00BD50A5">
        <w:rPr>
          <w:rFonts w:ascii="Arial" w:hAnsi="Arial" w:cs="Arial"/>
        </w:rPr>
        <w:t>sig</w:t>
      </w:r>
      <w:r w:rsidR="00DC3B9F">
        <w:rPr>
          <w:rFonts w:ascii="Arial" w:hAnsi="Arial" w:cs="Arial"/>
        </w:rPr>
        <w:t>nificant</w:t>
      </w:r>
      <w:r w:rsidR="008B05C8" w:rsidRPr="00855DC5">
        <w:rPr>
          <w:rFonts w:ascii="Arial" w:hAnsi="Arial" w:cs="Arial"/>
        </w:rPr>
        <w:t xml:space="preserve"> teaching approach </w:t>
      </w:r>
      <w:r w:rsidR="00AF056F" w:rsidRPr="00855DC5">
        <w:rPr>
          <w:rFonts w:ascii="Arial" w:hAnsi="Arial" w:cs="Arial"/>
        </w:rPr>
        <w:t xml:space="preserve">within early years </w:t>
      </w:r>
      <w:r w:rsidR="00790CCF" w:rsidRPr="00855DC5">
        <w:rPr>
          <w:rFonts w:ascii="Arial" w:hAnsi="Arial" w:cs="Arial"/>
        </w:rPr>
        <w:t>education</w:t>
      </w:r>
      <w:r w:rsidR="00AF056F" w:rsidRPr="00855DC5">
        <w:rPr>
          <w:rFonts w:ascii="Arial" w:hAnsi="Arial" w:cs="Arial"/>
        </w:rPr>
        <w:t>.</w:t>
      </w:r>
      <w:r w:rsidR="00223FD3">
        <w:rPr>
          <w:rFonts w:ascii="Arial" w:hAnsi="Arial" w:cs="Arial"/>
        </w:rPr>
        <w:t xml:space="preserve"> </w:t>
      </w:r>
      <w:r w:rsidR="002F3E12" w:rsidRPr="00855DC5">
        <w:rPr>
          <w:rFonts w:ascii="Arial" w:hAnsi="Arial" w:cs="Arial"/>
        </w:rPr>
        <w:t xml:space="preserve">According </w:t>
      </w:r>
      <w:r w:rsidR="002F3E12" w:rsidRPr="00102181">
        <w:rPr>
          <w:rFonts w:ascii="Arial" w:hAnsi="Arial" w:cs="Arial"/>
        </w:rPr>
        <w:t xml:space="preserve">to </w:t>
      </w:r>
      <w:r w:rsidR="00102181" w:rsidRPr="00102181">
        <w:rPr>
          <w:rFonts w:ascii="Arial" w:hAnsi="Arial" w:cs="Arial"/>
        </w:rPr>
        <w:t>(Choo, Abdullah and Nawi (2020</w:t>
      </w:r>
      <w:r w:rsidR="00102181">
        <w:t xml:space="preserve">) </w:t>
      </w:r>
      <w:r w:rsidR="002C3098" w:rsidRPr="00855DC5">
        <w:rPr>
          <w:rFonts w:ascii="Arial" w:hAnsi="Arial" w:cs="Arial"/>
        </w:rPr>
        <w:t>traditional storytelling is a powerful tool</w:t>
      </w:r>
      <w:r w:rsidR="00777190" w:rsidRPr="00855DC5">
        <w:rPr>
          <w:rFonts w:ascii="Arial" w:hAnsi="Arial" w:cs="Arial"/>
        </w:rPr>
        <w:t xml:space="preserve"> as this engages children to use mental imagery and </w:t>
      </w:r>
      <w:r w:rsidR="008C540D" w:rsidRPr="00855DC5">
        <w:rPr>
          <w:rFonts w:ascii="Arial" w:hAnsi="Arial" w:cs="Arial"/>
        </w:rPr>
        <w:t>imagination of the story. This also allows children to be able to connect a story to their own lives</w:t>
      </w:r>
      <w:r w:rsidR="00AC00F2" w:rsidRPr="00855DC5">
        <w:rPr>
          <w:rFonts w:ascii="Arial" w:hAnsi="Arial" w:cs="Arial"/>
        </w:rPr>
        <w:t>, so that they understand human behaviours.</w:t>
      </w:r>
      <w:r w:rsidR="00860230" w:rsidRPr="00855DC5">
        <w:rPr>
          <w:rFonts w:ascii="Arial" w:hAnsi="Arial" w:cs="Arial"/>
        </w:rPr>
        <w:t xml:space="preserve"> By listening to a story children learn </w:t>
      </w:r>
      <w:r w:rsidR="00D72039">
        <w:rPr>
          <w:rFonts w:ascii="Arial" w:hAnsi="Arial" w:cs="Arial"/>
        </w:rPr>
        <w:t>to</w:t>
      </w:r>
      <w:r w:rsidR="00D72039" w:rsidRPr="00855DC5">
        <w:rPr>
          <w:rFonts w:ascii="Arial" w:hAnsi="Arial" w:cs="Arial"/>
        </w:rPr>
        <w:t xml:space="preserve"> language</w:t>
      </w:r>
      <w:r w:rsidR="00860230" w:rsidRPr="00855DC5">
        <w:rPr>
          <w:rFonts w:ascii="Arial" w:hAnsi="Arial" w:cs="Arial"/>
        </w:rPr>
        <w:t xml:space="preserve"> skills </w:t>
      </w:r>
      <w:r w:rsidR="00A908F3" w:rsidRPr="00855DC5">
        <w:rPr>
          <w:rFonts w:ascii="Arial" w:hAnsi="Arial" w:cs="Arial"/>
        </w:rPr>
        <w:t xml:space="preserve">in vocabulary. </w:t>
      </w:r>
      <w:r w:rsidR="007F0961" w:rsidRPr="00855DC5">
        <w:rPr>
          <w:rFonts w:ascii="Arial" w:hAnsi="Arial" w:cs="Arial"/>
        </w:rPr>
        <w:t xml:space="preserve">However </w:t>
      </w:r>
      <w:r w:rsidR="00102181" w:rsidRPr="00102181">
        <w:rPr>
          <w:rFonts w:ascii="Arial" w:hAnsi="Arial" w:cs="Arial"/>
        </w:rPr>
        <w:t>(Choo, Abdullah and Nawi (2020)</w:t>
      </w:r>
      <w:r w:rsidR="00705957" w:rsidRPr="00855DC5">
        <w:rPr>
          <w:rFonts w:ascii="Arial" w:hAnsi="Arial" w:cs="Arial"/>
        </w:rPr>
        <w:t xml:space="preserve"> also </w:t>
      </w:r>
      <w:r w:rsidR="00DE3533" w:rsidRPr="00855DC5">
        <w:rPr>
          <w:rFonts w:ascii="Arial" w:hAnsi="Arial" w:cs="Arial"/>
        </w:rPr>
        <w:t xml:space="preserve">states that within </w:t>
      </w:r>
      <w:r w:rsidR="00705957" w:rsidRPr="00855DC5">
        <w:rPr>
          <w:rFonts w:ascii="Arial" w:hAnsi="Arial" w:cs="Arial"/>
        </w:rPr>
        <w:t>today’s</w:t>
      </w:r>
      <w:r w:rsidR="00DE3533" w:rsidRPr="00855DC5">
        <w:rPr>
          <w:rFonts w:ascii="Arial" w:hAnsi="Arial" w:cs="Arial"/>
        </w:rPr>
        <w:t xml:space="preserve"> </w:t>
      </w:r>
      <w:r w:rsidR="00070D1D" w:rsidRPr="00855DC5">
        <w:rPr>
          <w:rFonts w:ascii="Arial" w:hAnsi="Arial" w:cs="Arial"/>
        </w:rPr>
        <w:t xml:space="preserve">world technology is suggested as one possibility that places </w:t>
      </w:r>
      <w:r w:rsidR="00061D64" w:rsidRPr="00855DC5">
        <w:rPr>
          <w:rFonts w:ascii="Arial" w:hAnsi="Arial" w:cs="Arial"/>
        </w:rPr>
        <w:t xml:space="preserve">storytelling </w:t>
      </w:r>
      <w:r w:rsidR="00705957" w:rsidRPr="00855DC5">
        <w:rPr>
          <w:rFonts w:ascii="Arial" w:hAnsi="Arial" w:cs="Arial"/>
        </w:rPr>
        <w:t>as a meaningful tool for teaching and learning.</w:t>
      </w:r>
      <w:r w:rsidR="00223FD3">
        <w:rPr>
          <w:rFonts w:ascii="Arial" w:hAnsi="Arial" w:cs="Arial"/>
        </w:rPr>
        <w:t xml:space="preserve"> Furthermore according to </w:t>
      </w:r>
      <w:r w:rsidR="00BC66ED">
        <w:rPr>
          <w:rFonts w:ascii="Arial" w:hAnsi="Arial" w:cs="Arial"/>
        </w:rPr>
        <w:t xml:space="preserve">the research </w:t>
      </w:r>
      <w:r w:rsidR="00720D4E" w:rsidRPr="00720D4E">
        <w:rPr>
          <w:rFonts w:ascii="Arial" w:hAnsi="Arial" w:cs="Arial"/>
        </w:rPr>
        <w:t xml:space="preserve">(Lisenbee and Ford, 2017) we can determine that </w:t>
      </w:r>
      <w:r w:rsidR="004F0E45">
        <w:rPr>
          <w:rFonts w:ascii="Arial" w:hAnsi="Arial" w:cs="Arial"/>
        </w:rPr>
        <w:t xml:space="preserve">traditional and digital </w:t>
      </w:r>
      <w:r w:rsidR="0065553E">
        <w:rPr>
          <w:rFonts w:ascii="Arial" w:hAnsi="Arial" w:cs="Arial"/>
        </w:rPr>
        <w:t>interpretations</w:t>
      </w:r>
      <w:r w:rsidR="009548F1">
        <w:rPr>
          <w:rFonts w:ascii="Arial" w:hAnsi="Arial" w:cs="Arial"/>
        </w:rPr>
        <w:t xml:space="preserve"> </w:t>
      </w:r>
      <w:r w:rsidR="00916D11">
        <w:rPr>
          <w:rFonts w:ascii="Arial" w:hAnsi="Arial" w:cs="Arial"/>
        </w:rPr>
        <w:t xml:space="preserve">teaching methods </w:t>
      </w:r>
      <w:r w:rsidR="00994BA7">
        <w:rPr>
          <w:rFonts w:ascii="Arial" w:hAnsi="Arial" w:cs="Arial"/>
        </w:rPr>
        <w:t>come side by side with curriculum standards.</w:t>
      </w:r>
      <w:r w:rsidR="00850267">
        <w:rPr>
          <w:rFonts w:ascii="Arial" w:hAnsi="Arial" w:cs="Arial"/>
        </w:rPr>
        <w:t xml:space="preserve"> </w:t>
      </w:r>
      <w:r w:rsidR="00267BA5">
        <w:rPr>
          <w:rFonts w:ascii="Arial" w:hAnsi="Arial" w:cs="Arial"/>
        </w:rPr>
        <w:t>Curriculum</w:t>
      </w:r>
      <w:r w:rsidR="009739CB">
        <w:rPr>
          <w:rFonts w:ascii="Arial" w:hAnsi="Arial" w:cs="Arial"/>
        </w:rPr>
        <w:t xml:space="preserve"> standards related to traditional story telling</w:t>
      </w:r>
      <w:r w:rsidR="00267BA5">
        <w:rPr>
          <w:rFonts w:ascii="Arial" w:hAnsi="Arial" w:cs="Arial"/>
        </w:rPr>
        <w:t xml:space="preserve"> </w:t>
      </w:r>
      <w:r w:rsidR="008613AA">
        <w:rPr>
          <w:rFonts w:ascii="Arial" w:hAnsi="Arial" w:cs="Arial"/>
        </w:rPr>
        <w:t xml:space="preserve">is the centre of attention on the six language arts in the form of reading, writing, listening, speaking and viewing. </w:t>
      </w:r>
      <w:r w:rsidR="003A6FF9">
        <w:rPr>
          <w:rFonts w:ascii="Arial" w:hAnsi="Arial" w:cs="Arial"/>
        </w:rPr>
        <w:t xml:space="preserve">However </w:t>
      </w:r>
      <w:r w:rsidR="003A6FF9" w:rsidRPr="00720D4E">
        <w:rPr>
          <w:rFonts w:ascii="Arial" w:hAnsi="Arial" w:cs="Arial"/>
        </w:rPr>
        <w:t>(Lisenbee and Ford, 2017)</w:t>
      </w:r>
      <w:r w:rsidR="003A6FF9">
        <w:rPr>
          <w:rFonts w:ascii="Arial" w:hAnsi="Arial" w:cs="Arial"/>
        </w:rPr>
        <w:t xml:space="preserve"> also states that digital </w:t>
      </w:r>
      <w:r w:rsidR="008A2327">
        <w:rPr>
          <w:rFonts w:ascii="Arial" w:hAnsi="Arial" w:cs="Arial"/>
        </w:rPr>
        <w:t xml:space="preserve">storytelling includes the use of </w:t>
      </w:r>
      <w:r w:rsidR="00765B3B">
        <w:rPr>
          <w:rFonts w:ascii="Arial" w:hAnsi="Arial" w:cs="Arial"/>
        </w:rPr>
        <w:t>children’s</w:t>
      </w:r>
      <w:r w:rsidR="008A2327">
        <w:rPr>
          <w:rFonts w:ascii="Arial" w:hAnsi="Arial" w:cs="Arial"/>
        </w:rPr>
        <w:t xml:space="preserve"> critical thinking and problem solving skills</w:t>
      </w:r>
      <w:r w:rsidR="00765B3B">
        <w:rPr>
          <w:rFonts w:ascii="Arial" w:hAnsi="Arial" w:cs="Arial"/>
        </w:rPr>
        <w:t xml:space="preserve">, partnerships with others and creativity experiences. </w:t>
      </w:r>
      <w:r w:rsidR="00185818">
        <w:rPr>
          <w:rFonts w:ascii="Arial" w:hAnsi="Arial" w:cs="Arial"/>
        </w:rPr>
        <w:t xml:space="preserve">Children with special educational needs will </w:t>
      </w:r>
      <w:r w:rsidR="008336D7">
        <w:rPr>
          <w:rFonts w:ascii="Arial" w:hAnsi="Arial" w:cs="Arial"/>
        </w:rPr>
        <w:t xml:space="preserve">reap benefits from use of digital technology </w:t>
      </w:r>
      <w:r w:rsidR="00F36B3A">
        <w:rPr>
          <w:rFonts w:ascii="Arial" w:hAnsi="Arial" w:cs="Arial"/>
        </w:rPr>
        <w:t xml:space="preserve">implanted within classroom tasks. </w:t>
      </w:r>
    </w:p>
    <w:p w14:paraId="4B87AC27" w14:textId="7449B316" w:rsidR="00F36B3A" w:rsidRDefault="008A6B9D" w:rsidP="00855DC5">
      <w:pPr>
        <w:spacing w:line="360" w:lineRule="auto"/>
        <w:rPr>
          <w:rFonts w:ascii="Arial" w:hAnsi="Arial" w:cs="Arial"/>
        </w:rPr>
      </w:pPr>
      <w:r>
        <w:rPr>
          <w:rFonts w:ascii="Arial" w:hAnsi="Arial" w:cs="Arial"/>
        </w:rPr>
        <w:t xml:space="preserve">According to the </w:t>
      </w:r>
      <w:r w:rsidRPr="008A6B9D">
        <w:rPr>
          <w:rFonts w:ascii="Arial" w:hAnsi="Arial" w:cs="Arial"/>
        </w:rPr>
        <w:t xml:space="preserve">research (Whitehead, 2010) we can </w:t>
      </w:r>
      <w:r>
        <w:rPr>
          <w:rFonts w:ascii="Arial" w:hAnsi="Arial" w:cs="Arial"/>
        </w:rPr>
        <w:t xml:space="preserve">determine that </w:t>
      </w:r>
      <w:r w:rsidR="00905AA1">
        <w:rPr>
          <w:rFonts w:ascii="Arial" w:hAnsi="Arial" w:cs="Arial"/>
        </w:rPr>
        <w:t xml:space="preserve">storytelling </w:t>
      </w:r>
      <w:r w:rsidR="006A5A6A">
        <w:rPr>
          <w:rFonts w:ascii="Arial" w:hAnsi="Arial" w:cs="Arial"/>
        </w:rPr>
        <w:t>can promote children’s oracy</w:t>
      </w:r>
      <w:r w:rsidR="00B44446">
        <w:rPr>
          <w:rFonts w:ascii="Arial" w:hAnsi="Arial" w:cs="Arial"/>
        </w:rPr>
        <w:t xml:space="preserve">. </w:t>
      </w:r>
      <w:r w:rsidR="00B44446" w:rsidRPr="00B44446">
        <w:rPr>
          <w:rFonts w:ascii="Arial" w:hAnsi="Arial" w:cs="Arial"/>
        </w:rPr>
        <w:t>(Whitehead, 2010)</w:t>
      </w:r>
      <w:r w:rsidR="00846D9F">
        <w:rPr>
          <w:rFonts w:ascii="Arial" w:hAnsi="Arial" w:cs="Arial"/>
        </w:rPr>
        <w:t xml:space="preserve"> suggest that for young children, storytelling </w:t>
      </w:r>
      <w:r w:rsidR="002A60CB">
        <w:rPr>
          <w:rFonts w:ascii="Arial" w:hAnsi="Arial" w:cs="Arial"/>
        </w:rPr>
        <w:t xml:space="preserve">is the best kind of introduction to the features within the ‘book language’. </w:t>
      </w:r>
      <w:r w:rsidR="00236A31">
        <w:rPr>
          <w:rFonts w:ascii="Arial" w:hAnsi="Arial" w:cs="Arial"/>
        </w:rPr>
        <w:t xml:space="preserve">Having said that storytelling </w:t>
      </w:r>
      <w:r w:rsidR="00915D65">
        <w:rPr>
          <w:rFonts w:ascii="Arial" w:hAnsi="Arial" w:cs="Arial"/>
        </w:rPr>
        <w:t>guides</w:t>
      </w:r>
      <w:r w:rsidR="00C31573">
        <w:rPr>
          <w:rFonts w:ascii="Arial" w:hAnsi="Arial" w:cs="Arial"/>
        </w:rPr>
        <w:t xml:space="preserve"> children from the </w:t>
      </w:r>
      <w:r w:rsidR="00D82C84">
        <w:rPr>
          <w:rFonts w:ascii="Arial" w:hAnsi="Arial" w:cs="Arial"/>
        </w:rPr>
        <w:t>casual</w:t>
      </w:r>
      <w:r w:rsidR="00C31573">
        <w:rPr>
          <w:rFonts w:ascii="Arial" w:hAnsi="Arial" w:cs="Arial"/>
        </w:rPr>
        <w:t xml:space="preserve">, face to face </w:t>
      </w:r>
      <w:r w:rsidR="00025263">
        <w:rPr>
          <w:rFonts w:ascii="Arial" w:hAnsi="Arial" w:cs="Arial"/>
        </w:rPr>
        <w:t>standards</w:t>
      </w:r>
      <w:r w:rsidR="00C31573">
        <w:rPr>
          <w:rFonts w:ascii="Arial" w:hAnsi="Arial" w:cs="Arial"/>
        </w:rPr>
        <w:t xml:space="preserve"> of everyday verbal interactions to the </w:t>
      </w:r>
      <w:r w:rsidR="00B93CCE">
        <w:rPr>
          <w:rFonts w:ascii="Arial" w:hAnsi="Arial" w:cs="Arial"/>
        </w:rPr>
        <w:t>correct</w:t>
      </w:r>
      <w:r w:rsidR="00C31573">
        <w:rPr>
          <w:rFonts w:ascii="Arial" w:hAnsi="Arial" w:cs="Arial"/>
        </w:rPr>
        <w:t xml:space="preserve"> </w:t>
      </w:r>
      <w:r w:rsidR="0029527B">
        <w:rPr>
          <w:rFonts w:ascii="Arial" w:hAnsi="Arial" w:cs="Arial"/>
        </w:rPr>
        <w:t>arrangement of</w:t>
      </w:r>
      <w:r w:rsidR="00C31573">
        <w:rPr>
          <w:rFonts w:ascii="Arial" w:hAnsi="Arial" w:cs="Arial"/>
        </w:rPr>
        <w:t xml:space="preserve"> patterns of the written language. </w:t>
      </w:r>
      <w:r w:rsidR="000E4D54">
        <w:rPr>
          <w:rFonts w:ascii="Arial" w:hAnsi="Arial" w:cs="Arial"/>
        </w:rPr>
        <w:t xml:space="preserve">According to </w:t>
      </w:r>
      <w:r w:rsidR="000E4D54" w:rsidRPr="000E4D54">
        <w:rPr>
          <w:rFonts w:ascii="Arial" w:hAnsi="Arial" w:cs="Arial"/>
        </w:rPr>
        <w:t xml:space="preserve">Agosto (2016) </w:t>
      </w:r>
      <w:r w:rsidR="00985F62">
        <w:rPr>
          <w:rFonts w:ascii="Arial" w:hAnsi="Arial" w:cs="Arial"/>
        </w:rPr>
        <w:t xml:space="preserve">oracy and literacy are both forms of communication. The written language is more complex than </w:t>
      </w:r>
      <w:r w:rsidR="00985F62">
        <w:rPr>
          <w:rFonts w:ascii="Arial" w:hAnsi="Arial" w:cs="Arial"/>
        </w:rPr>
        <w:lastRenderedPageBreak/>
        <w:t>spoken language</w:t>
      </w:r>
      <w:r w:rsidR="00CC216E">
        <w:rPr>
          <w:rFonts w:ascii="Arial" w:hAnsi="Arial" w:cs="Arial"/>
        </w:rPr>
        <w:t xml:space="preserve">, as within storytelling is it </w:t>
      </w:r>
      <w:r w:rsidR="0036339E">
        <w:rPr>
          <w:rFonts w:ascii="Arial" w:hAnsi="Arial" w:cs="Arial"/>
        </w:rPr>
        <w:t xml:space="preserve">advanced. This then </w:t>
      </w:r>
      <w:r w:rsidR="00320B73">
        <w:rPr>
          <w:rFonts w:ascii="Arial" w:hAnsi="Arial" w:cs="Arial"/>
        </w:rPr>
        <w:t xml:space="preserve">assists to children’s oral language but also the development of their written language. </w:t>
      </w:r>
      <w:r w:rsidR="00CF0A5F">
        <w:rPr>
          <w:rFonts w:ascii="Arial" w:hAnsi="Arial" w:cs="Arial"/>
        </w:rPr>
        <w:t xml:space="preserve">Furthermore </w:t>
      </w:r>
      <w:r w:rsidR="001C2D35" w:rsidRPr="001C2D35">
        <w:rPr>
          <w:rFonts w:ascii="Arial" w:hAnsi="Arial" w:cs="Arial"/>
        </w:rPr>
        <w:t xml:space="preserve">National Literacy Trust (2019) </w:t>
      </w:r>
      <w:r w:rsidR="00C903B4">
        <w:rPr>
          <w:rFonts w:ascii="Arial" w:hAnsi="Arial" w:cs="Arial"/>
        </w:rPr>
        <w:t xml:space="preserve">suggests that Listening to and telling stories can have a positive impact on </w:t>
      </w:r>
      <w:r w:rsidR="00F25CA9">
        <w:rPr>
          <w:rFonts w:ascii="Arial" w:hAnsi="Arial" w:cs="Arial"/>
        </w:rPr>
        <w:t xml:space="preserve">children with language delay as it allows children to begin to understand the many ways in which language is used. </w:t>
      </w:r>
      <w:r w:rsidR="00866B9A" w:rsidRPr="00866B9A">
        <w:rPr>
          <w:rFonts w:ascii="Arial" w:hAnsi="Arial" w:cs="Arial"/>
        </w:rPr>
        <w:t xml:space="preserve">Collins (1999) research </w:t>
      </w:r>
      <w:r w:rsidR="00866B9A">
        <w:rPr>
          <w:rFonts w:ascii="Arial" w:hAnsi="Arial" w:cs="Arial"/>
        </w:rPr>
        <w:t xml:space="preserve">shows </w:t>
      </w:r>
      <w:r w:rsidR="00916B69">
        <w:rPr>
          <w:rFonts w:ascii="Arial" w:hAnsi="Arial" w:cs="Arial"/>
        </w:rPr>
        <w:t xml:space="preserve">that </w:t>
      </w:r>
      <w:r w:rsidR="00D76B4F">
        <w:rPr>
          <w:rFonts w:ascii="Arial" w:hAnsi="Arial" w:cs="Arial"/>
        </w:rPr>
        <w:t xml:space="preserve">storytelling is an effective tool for </w:t>
      </w:r>
      <w:r w:rsidR="00F61DA0">
        <w:rPr>
          <w:rFonts w:ascii="Arial" w:hAnsi="Arial" w:cs="Arial"/>
        </w:rPr>
        <w:t xml:space="preserve">advancing children’s oracy, reading and writing. Storytelling can help children develop </w:t>
      </w:r>
      <w:r w:rsidR="007F25CD">
        <w:rPr>
          <w:rFonts w:ascii="Arial" w:hAnsi="Arial" w:cs="Arial"/>
        </w:rPr>
        <w:t>phono</w:t>
      </w:r>
      <w:r w:rsidR="00AF7F7C">
        <w:rPr>
          <w:rFonts w:ascii="Arial" w:hAnsi="Arial" w:cs="Arial"/>
        </w:rPr>
        <w:t xml:space="preserve">logical awareness which is </w:t>
      </w:r>
      <w:r w:rsidR="00A8360E">
        <w:rPr>
          <w:rFonts w:ascii="Arial" w:hAnsi="Arial" w:cs="Arial"/>
        </w:rPr>
        <w:t xml:space="preserve">an element of learning to be able to read and write. </w:t>
      </w:r>
      <w:r w:rsidR="00E92362">
        <w:rPr>
          <w:rFonts w:ascii="Arial" w:hAnsi="Arial" w:cs="Arial"/>
        </w:rPr>
        <w:t>Moreover</w:t>
      </w:r>
      <w:r w:rsidR="009E2D35">
        <w:rPr>
          <w:rFonts w:ascii="Arial" w:hAnsi="Arial" w:cs="Arial"/>
        </w:rPr>
        <w:t xml:space="preserve"> </w:t>
      </w:r>
      <w:r w:rsidR="001D5187">
        <w:rPr>
          <w:rFonts w:ascii="Arial" w:hAnsi="Arial" w:cs="Arial"/>
        </w:rPr>
        <w:t xml:space="preserve">Welsh </w:t>
      </w:r>
      <w:r w:rsidR="009E2D35">
        <w:rPr>
          <w:rFonts w:ascii="Arial" w:hAnsi="Arial" w:cs="Arial"/>
        </w:rPr>
        <w:t>G</w:t>
      </w:r>
      <w:r w:rsidR="00B74000" w:rsidRPr="003A7E57">
        <w:rPr>
          <w:rFonts w:ascii="Arial" w:hAnsi="Arial" w:cs="Arial"/>
        </w:rPr>
        <w:t xml:space="preserve">overnment, </w:t>
      </w:r>
      <w:r w:rsidR="00BC2811">
        <w:rPr>
          <w:rFonts w:ascii="Arial" w:hAnsi="Arial" w:cs="Arial"/>
        </w:rPr>
        <w:t>(</w:t>
      </w:r>
      <w:r w:rsidR="00B74000" w:rsidRPr="003A7E57">
        <w:rPr>
          <w:rFonts w:ascii="Arial" w:hAnsi="Arial" w:cs="Arial"/>
        </w:rPr>
        <w:t xml:space="preserve">n.d.) </w:t>
      </w:r>
      <w:r w:rsidR="001D5187">
        <w:rPr>
          <w:rFonts w:ascii="Arial" w:hAnsi="Arial" w:cs="Arial"/>
        </w:rPr>
        <w:t xml:space="preserve">states that the literacy and numeracy framework is designed to ensure </w:t>
      </w:r>
      <w:r w:rsidR="00380539">
        <w:rPr>
          <w:rFonts w:ascii="Arial" w:hAnsi="Arial" w:cs="Arial"/>
        </w:rPr>
        <w:t xml:space="preserve">that children’s literacy and numeracy skills developed across all areas of learning. The framework is </w:t>
      </w:r>
      <w:r w:rsidR="00E2759F">
        <w:rPr>
          <w:rFonts w:ascii="Arial" w:hAnsi="Arial" w:cs="Arial"/>
        </w:rPr>
        <w:t>spilt up into five stands which are oracy, writing, reading, numeracy and digital competence.</w:t>
      </w:r>
      <w:r w:rsidR="00027147">
        <w:rPr>
          <w:rFonts w:ascii="Arial" w:hAnsi="Arial" w:cs="Arial"/>
        </w:rPr>
        <w:t xml:space="preserve"> This framework helps practitioners </w:t>
      </w:r>
      <w:r w:rsidR="0079677C">
        <w:rPr>
          <w:rFonts w:ascii="Arial" w:hAnsi="Arial" w:cs="Arial"/>
        </w:rPr>
        <w:t xml:space="preserve">identify the knowledge and skills learners may need at different stages throughout their education. </w:t>
      </w:r>
      <w:r w:rsidR="005378C5">
        <w:rPr>
          <w:rFonts w:ascii="Arial" w:hAnsi="Arial" w:cs="Arial"/>
        </w:rPr>
        <w:t xml:space="preserve">The framework also </w:t>
      </w:r>
      <w:r w:rsidR="00E63C1D">
        <w:rPr>
          <w:rFonts w:ascii="Arial" w:hAnsi="Arial" w:cs="Arial"/>
        </w:rPr>
        <w:t xml:space="preserve">includes translanguaging </w:t>
      </w:r>
      <w:r w:rsidR="00FE3159">
        <w:rPr>
          <w:rFonts w:ascii="Arial" w:hAnsi="Arial" w:cs="Arial"/>
        </w:rPr>
        <w:t>progression</w:t>
      </w:r>
      <w:r w:rsidR="00E63C1D">
        <w:rPr>
          <w:rFonts w:ascii="Arial" w:hAnsi="Arial" w:cs="Arial"/>
        </w:rPr>
        <w:t xml:space="preserve"> step to allow children to be able to </w:t>
      </w:r>
      <w:r w:rsidR="007039F2">
        <w:rPr>
          <w:rFonts w:ascii="Arial" w:hAnsi="Arial" w:cs="Arial"/>
        </w:rPr>
        <w:t xml:space="preserve">draw on information within one language but </w:t>
      </w:r>
      <w:r w:rsidR="00FE3159">
        <w:rPr>
          <w:rFonts w:ascii="Arial" w:hAnsi="Arial" w:cs="Arial"/>
        </w:rPr>
        <w:t xml:space="preserve">transfer it in their own words in another language. This will help children develop language skills and promotes multilingualism and </w:t>
      </w:r>
      <w:r w:rsidR="009A74C9">
        <w:rPr>
          <w:rFonts w:ascii="Arial" w:hAnsi="Arial" w:cs="Arial"/>
        </w:rPr>
        <w:t>bilingualism.</w:t>
      </w:r>
      <w:r w:rsidR="00616846">
        <w:rPr>
          <w:rFonts w:ascii="Arial" w:hAnsi="Arial" w:cs="Arial"/>
        </w:rPr>
        <w:t xml:space="preserve"> </w:t>
      </w:r>
      <w:r w:rsidR="001639BE">
        <w:rPr>
          <w:rFonts w:ascii="Arial" w:hAnsi="Arial" w:cs="Arial"/>
        </w:rPr>
        <w:t xml:space="preserve">According to the research </w:t>
      </w:r>
      <w:r w:rsidR="007D76CC" w:rsidRPr="007D76CC">
        <w:rPr>
          <w:rFonts w:ascii="Arial" w:hAnsi="Arial" w:cs="Arial"/>
        </w:rPr>
        <w:t>(www.oneeducation.co.uk, 2020)</w:t>
      </w:r>
      <w:r w:rsidR="001639BE">
        <w:rPr>
          <w:rFonts w:ascii="Arial" w:hAnsi="Arial" w:cs="Arial"/>
        </w:rPr>
        <w:t xml:space="preserve"> we can determine that </w:t>
      </w:r>
      <w:r w:rsidR="0043295F">
        <w:rPr>
          <w:rFonts w:ascii="Arial" w:hAnsi="Arial" w:cs="Arial"/>
        </w:rPr>
        <w:t xml:space="preserve">book handling </w:t>
      </w:r>
      <w:r w:rsidR="00911476">
        <w:rPr>
          <w:rFonts w:ascii="Arial" w:hAnsi="Arial" w:cs="Arial"/>
        </w:rPr>
        <w:t xml:space="preserve">skills can be developed through role </w:t>
      </w:r>
      <w:r w:rsidR="00C061D3">
        <w:rPr>
          <w:rFonts w:ascii="Arial" w:hAnsi="Arial" w:cs="Arial"/>
        </w:rPr>
        <w:t xml:space="preserve">modelling whilst reading to children. Children who learn </w:t>
      </w:r>
      <w:r w:rsidR="00AC169C">
        <w:rPr>
          <w:rFonts w:ascii="Arial" w:hAnsi="Arial" w:cs="Arial"/>
        </w:rPr>
        <w:t xml:space="preserve">how to use books from </w:t>
      </w:r>
      <w:r w:rsidR="00B14BBF">
        <w:rPr>
          <w:rFonts w:ascii="Arial" w:hAnsi="Arial" w:cs="Arial"/>
        </w:rPr>
        <w:t xml:space="preserve">observing </w:t>
      </w:r>
      <w:r w:rsidR="00AC169C">
        <w:rPr>
          <w:rFonts w:ascii="Arial" w:hAnsi="Arial" w:cs="Arial"/>
        </w:rPr>
        <w:t>adults</w:t>
      </w:r>
      <w:r w:rsidR="00B14BBF">
        <w:rPr>
          <w:rFonts w:ascii="Arial" w:hAnsi="Arial" w:cs="Arial"/>
        </w:rPr>
        <w:t xml:space="preserve"> turning pages, pointing to pictures and holding the book the correct way up. </w:t>
      </w:r>
      <w:r w:rsidR="00E66934">
        <w:rPr>
          <w:rFonts w:ascii="Arial" w:hAnsi="Arial" w:cs="Arial"/>
        </w:rPr>
        <w:t xml:space="preserve">This statement supports </w:t>
      </w:r>
      <w:r w:rsidR="00A64AA0">
        <w:rPr>
          <w:rFonts w:ascii="Arial" w:hAnsi="Arial" w:cs="Arial"/>
        </w:rPr>
        <w:t>Vygotsky’s</w:t>
      </w:r>
      <w:r w:rsidR="00E66934">
        <w:rPr>
          <w:rFonts w:ascii="Arial" w:hAnsi="Arial" w:cs="Arial"/>
        </w:rPr>
        <w:t xml:space="preserve"> social constructive theory aa he believed that </w:t>
      </w:r>
      <w:r w:rsidR="00FE19B4">
        <w:rPr>
          <w:rFonts w:ascii="Arial" w:hAnsi="Arial" w:cs="Arial"/>
        </w:rPr>
        <w:t>children learn through observing and interacting with others around them, more so adults</w:t>
      </w:r>
      <w:r w:rsidR="00A64AA0">
        <w:rPr>
          <w:rFonts w:ascii="Arial" w:hAnsi="Arial" w:cs="Arial"/>
        </w:rPr>
        <w:t xml:space="preserve"> </w:t>
      </w:r>
      <w:r w:rsidR="00A64AA0" w:rsidRPr="00A64AA0">
        <w:rPr>
          <w:rFonts w:ascii="Arial" w:hAnsi="Arial" w:cs="Arial"/>
        </w:rPr>
        <w:t>(</w:t>
      </w:r>
      <w:proofErr w:type="spellStart"/>
      <w:r w:rsidR="00A64AA0" w:rsidRPr="00A64AA0">
        <w:rPr>
          <w:rFonts w:ascii="Arial" w:hAnsi="Arial" w:cs="Arial"/>
        </w:rPr>
        <w:t>Mcleod</w:t>
      </w:r>
      <w:proofErr w:type="spellEnd"/>
      <w:r w:rsidR="00A64AA0" w:rsidRPr="00A64AA0">
        <w:rPr>
          <w:rFonts w:ascii="Arial" w:hAnsi="Arial" w:cs="Arial"/>
        </w:rPr>
        <w:t>, 2023).</w:t>
      </w:r>
      <w:r w:rsidR="00AC169C" w:rsidRPr="00A64AA0">
        <w:rPr>
          <w:rFonts w:ascii="Arial" w:hAnsi="Arial" w:cs="Arial"/>
        </w:rPr>
        <w:t xml:space="preserve"> </w:t>
      </w:r>
    </w:p>
    <w:p w14:paraId="7F746E8D" w14:textId="443F2A8D" w:rsidR="00734D3A" w:rsidRDefault="00010FB7" w:rsidP="00855DC5">
      <w:pPr>
        <w:spacing w:line="360" w:lineRule="auto"/>
        <w:rPr>
          <w:rFonts w:ascii="Arial" w:hAnsi="Arial" w:cs="Arial"/>
        </w:rPr>
      </w:pPr>
      <w:r>
        <w:rPr>
          <w:rFonts w:ascii="Arial" w:hAnsi="Arial" w:cs="Arial"/>
        </w:rPr>
        <w:t>To begin the analysis of the storytelling techniques used for the book</w:t>
      </w:r>
      <w:r w:rsidR="00276570">
        <w:rPr>
          <w:rFonts w:ascii="Arial" w:hAnsi="Arial" w:cs="Arial"/>
        </w:rPr>
        <w:t xml:space="preserve"> Room on the broom by Donaldson and Schef</w:t>
      </w:r>
      <w:r w:rsidR="001D4EE0">
        <w:rPr>
          <w:rFonts w:ascii="Arial" w:hAnsi="Arial" w:cs="Arial"/>
        </w:rPr>
        <w:t>fler (20</w:t>
      </w:r>
      <w:r w:rsidR="008D5867">
        <w:rPr>
          <w:rFonts w:ascii="Arial" w:hAnsi="Arial" w:cs="Arial"/>
        </w:rPr>
        <w:t>21</w:t>
      </w:r>
      <w:r w:rsidR="001D4EE0">
        <w:rPr>
          <w:rFonts w:ascii="Arial" w:hAnsi="Arial" w:cs="Arial"/>
        </w:rPr>
        <w:t xml:space="preserve">), the first focal point that will be discussed is </w:t>
      </w:r>
      <w:r w:rsidR="00473AE8">
        <w:rPr>
          <w:rFonts w:ascii="Arial" w:hAnsi="Arial" w:cs="Arial"/>
        </w:rPr>
        <w:t xml:space="preserve">repetition. </w:t>
      </w:r>
      <w:r w:rsidR="00E41011">
        <w:rPr>
          <w:rFonts w:ascii="Arial" w:hAnsi="Arial" w:cs="Arial"/>
        </w:rPr>
        <w:t>The story by Donaldson and Scheffler (20</w:t>
      </w:r>
      <w:r w:rsidR="008D5867">
        <w:rPr>
          <w:rFonts w:ascii="Arial" w:hAnsi="Arial" w:cs="Arial"/>
        </w:rPr>
        <w:t>21</w:t>
      </w:r>
      <w:r w:rsidR="00E41011">
        <w:rPr>
          <w:rFonts w:ascii="Arial" w:hAnsi="Arial" w:cs="Arial"/>
        </w:rPr>
        <w:t xml:space="preserve">) </w:t>
      </w:r>
      <w:r w:rsidR="004A420C">
        <w:rPr>
          <w:rFonts w:ascii="Arial" w:hAnsi="Arial" w:cs="Arial"/>
        </w:rPr>
        <w:t xml:space="preserve">has </w:t>
      </w:r>
      <w:r w:rsidR="001B717A">
        <w:rPr>
          <w:rFonts w:ascii="Arial" w:hAnsi="Arial" w:cs="Arial"/>
        </w:rPr>
        <w:t xml:space="preserve">elements of </w:t>
      </w:r>
      <w:r w:rsidR="004A420C">
        <w:rPr>
          <w:rFonts w:ascii="Arial" w:hAnsi="Arial" w:cs="Arial"/>
        </w:rPr>
        <w:t xml:space="preserve">repetition </w:t>
      </w:r>
      <w:r w:rsidR="001B717A">
        <w:rPr>
          <w:rFonts w:ascii="Arial" w:hAnsi="Arial" w:cs="Arial"/>
        </w:rPr>
        <w:t>throughout the story</w:t>
      </w:r>
      <w:r w:rsidR="00EE3A59">
        <w:rPr>
          <w:rFonts w:ascii="Arial" w:hAnsi="Arial" w:cs="Arial"/>
        </w:rPr>
        <w:t>. These pages began with the words, ‘Down</w:t>
      </w:r>
      <w:r w:rsidR="00FE1B73">
        <w:rPr>
          <w:rFonts w:ascii="Arial" w:hAnsi="Arial" w:cs="Arial"/>
        </w:rPr>
        <w:t>!, cried the witch, and they flew to the ground…</w:t>
      </w:r>
      <w:r w:rsidR="00BA78BB">
        <w:rPr>
          <w:rFonts w:ascii="Arial" w:hAnsi="Arial" w:cs="Arial"/>
        </w:rPr>
        <w:t xml:space="preserve">’ then follows the item that </w:t>
      </w:r>
      <w:r w:rsidR="003E3649">
        <w:rPr>
          <w:rFonts w:ascii="Arial" w:hAnsi="Arial" w:cs="Arial"/>
        </w:rPr>
        <w:t xml:space="preserve">blew away followed by a different animal finding an item each time. </w:t>
      </w:r>
      <w:r w:rsidR="004A420C">
        <w:rPr>
          <w:rFonts w:ascii="Arial" w:hAnsi="Arial" w:cs="Arial"/>
        </w:rPr>
        <w:t xml:space="preserve"> </w:t>
      </w:r>
      <w:r w:rsidR="00B72F95">
        <w:rPr>
          <w:rFonts w:ascii="Arial" w:hAnsi="Arial" w:cs="Arial"/>
        </w:rPr>
        <w:t>A</w:t>
      </w:r>
      <w:r w:rsidR="0041538D">
        <w:rPr>
          <w:rFonts w:ascii="Arial" w:hAnsi="Arial" w:cs="Arial"/>
        </w:rPr>
        <w:t xml:space="preserve">ccording to </w:t>
      </w:r>
      <w:r w:rsidR="00B72F95" w:rsidRPr="008A6B9D">
        <w:rPr>
          <w:rFonts w:ascii="Arial" w:hAnsi="Arial" w:cs="Arial"/>
        </w:rPr>
        <w:t xml:space="preserve">Whitehead, </w:t>
      </w:r>
      <w:r w:rsidR="00C4019B">
        <w:rPr>
          <w:rFonts w:ascii="Arial" w:hAnsi="Arial" w:cs="Arial"/>
        </w:rPr>
        <w:t>(</w:t>
      </w:r>
      <w:r w:rsidR="00B72F95" w:rsidRPr="008A6B9D">
        <w:rPr>
          <w:rFonts w:ascii="Arial" w:hAnsi="Arial" w:cs="Arial"/>
        </w:rPr>
        <w:t>2010)</w:t>
      </w:r>
      <w:r w:rsidR="00B72F95">
        <w:rPr>
          <w:rFonts w:ascii="Arial" w:hAnsi="Arial" w:cs="Arial"/>
        </w:rPr>
        <w:t xml:space="preserve"> </w:t>
      </w:r>
      <w:r w:rsidR="0041538D">
        <w:rPr>
          <w:rFonts w:ascii="Arial" w:hAnsi="Arial" w:cs="Arial"/>
        </w:rPr>
        <w:t xml:space="preserve">we can determine that </w:t>
      </w:r>
      <w:r w:rsidR="00C4019B">
        <w:rPr>
          <w:rFonts w:ascii="Arial" w:hAnsi="Arial" w:cs="Arial"/>
        </w:rPr>
        <w:t>r</w:t>
      </w:r>
      <w:r w:rsidR="00347A00">
        <w:rPr>
          <w:rFonts w:ascii="Arial" w:hAnsi="Arial" w:cs="Arial"/>
        </w:rPr>
        <w:t>e</w:t>
      </w:r>
      <w:r w:rsidR="00C4019B">
        <w:rPr>
          <w:rFonts w:ascii="Arial" w:hAnsi="Arial" w:cs="Arial"/>
        </w:rPr>
        <w:t xml:space="preserve">petition </w:t>
      </w:r>
      <w:r w:rsidR="00347A00">
        <w:rPr>
          <w:rFonts w:ascii="Arial" w:hAnsi="Arial" w:cs="Arial"/>
        </w:rPr>
        <w:t xml:space="preserve">is one of the earliest language play we are able to share. </w:t>
      </w:r>
      <w:r w:rsidR="00800688">
        <w:rPr>
          <w:rFonts w:ascii="Arial" w:hAnsi="Arial" w:cs="Arial"/>
        </w:rPr>
        <w:t xml:space="preserve">Repetition </w:t>
      </w:r>
      <w:r w:rsidR="003F5844">
        <w:rPr>
          <w:rFonts w:ascii="Arial" w:hAnsi="Arial" w:cs="Arial"/>
        </w:rPr>
        <w:t xml:space="preserve">can be used to support and enrich the memories </w:t>
      </w:r>
      <w:r w:rsidR="00670109">
        <w:rPr>
          <w:rFonts w:ascii="Arial" w:hAnsi="Arial" w:cs="Arial"/>
        </w:rPr>
        <w:t>of children listening</w:t>
      </w:r>
      <w:r w:rsidR="00670109" w:rsidRPr="000777E4">
        <w:rPr>
          <w:rFonts w:ascii="Arial" w:hAnsi="Arial" w:cs="Arial"/>
        </w:rPr>
        <w:t xml:space="preserve">. </w:t>
      </w:r>
      <w:r w:rsidR="000777E4" w:rsidRPr="000777E4">
        <w:rPr>
          <w:rFonts w:ascii="Arial" w:hAnsi="Arial" w:cs="Arial"/>
        </w:rPr>
        <w:t>(Bower, 2014)</w:t>
      </w:r>
      <w:r w:rsidR="000777E4">
        <w:rPr>
          <w:rFonts w:ascii="Arial" w:hAnsi="Arial" w:cs="Arial"/>
        </w:rPr>
        <w:t xml:space="preserve"> </w:t>
      </w:r>
      <w:r w:rsidR="00BE4FC9">
        <w:rPr>
          <w:rFonts w:ascii="Arial" w:hAnsi="Arial" w:cs="Arial"/>
        </w:rPr>
        <w:t xml:space="preserve">explains </w:t>
      </w:r>
      <w:r w:rsidR="004E6F39">
        <w:rPr>
          <w:rFonts w:ascii="Arial" w:hAnsi="Arial" w:cs="Arial"/>
        </w:rPr>
        <w:t xml:space="preserve">that through </w:t>
      </w:r>
      <w:r w:rsidR="00C2031C">
        <w:rPr>
          <w:rFonts w:ascii="Arial" w:hAnsi="Arial" w:cs="Arial"/>
        </w:rPr>
        <w:t>repetition</w:t>
      </w:r>
      <w:r w:rsidR="004E6F39">
        <w:rPr>
          <w:rFonts w:ascii="Arial" w:hAnsi="Arial" w:cs="Arial"/>
        </w:rPr>
        <w:t xml:space="preserve"> </w:t>
      </w:r>
      <w:r w:rsidR="00962838">
        <w:rPr>
          <w:rFonts w:ascii="Arial" w:hAnsi="Arial" w:cs="Arial"/>
        </w:rPr>
        <w:t xml:space="preserve">of </w:t>
      </w:r>
      <w:r w:rsidR="00801271">
        <w:rPr>
          <w:rFonts w:ascii="Arial" w:hAnsi="Arial" w:cs="Arial"/>
        </w:rPr>
        <w:t xml:space="preserve">certain </w:t>
      </w:r>
      <w:r w:rsidR="00C2031C">
        <w:rPr>
          <w:rFonts w:ascii="Arial" w:hAnsi="Arial" w:cs="Arial"/>
        </w:rPr>
        <w:t>stories</w:t>
      </w:r>
      <w:r w:rsidR="00801271">
        <w:rPr>
          <w:rFonts w:ascii="Arial" w:hAnsi="Arial" w:cs="Arial"/>
        </w:rPr>
        <w:t>, children can begin to develop a more extensive understanding of vocabulary</w:t>
      </w:r>
      <w:r w:rsidR="00085F13">
        <w:rPr>
          <w:rFonts w:ascii="Arial" w:hAnsi="Arial" w:cs="Arial"/>
        </w:rPr>
        <w:t xml:space="preserve">, which they will then be able to </w:t>
      </w:r>
      <w:r w:rsidR="00623ED1">
        <w:rPr>
          <w:rFonts w:ascii="Arial" w:hAnsi="Arial" w:cs="Arial"/>
        </w:rPr>
        <w:t xml:space="preserve">make use of in their own oral and written </w:t>
      </w:r>
      <w:r w:rsidR="00C2031C">
        <w:rPr>
          <w:rFonts w:ascii="Arial" w:hAnsi="Arial" w:cs="Arial"/>
        </w:rPr>
        <w:t xml:space="preserve">work. </w:t>
      </w:r>
      <w:r w:rsidR="006A7FD6">
        <w:rPr>
          <w:rFonts w:ascii="Arial" w:hAnsi="Arial" w:cs="Arial"/>
        </w:rPr>
        <w:t xml:space="preserve">Furthermore, the </w:t>
      </w:r>
      <w:r w:rsidR="006A7FD6" w:rsidRPr="006A7FD6">
        <w:rPr>
          <w:rFonts w:ascii="Arial" w:hAnsi="Arial" w:cs="Arial"/>
        </w:rPr>
        <w:t xml:space="preserve">(Montessori Academy, 2017) </w:t>
      </w:r>
      <w:r w:rsidR="008F2098">
        <w:rPr>
          <w:rFonts w:ascii="Arial" w:hAnsi="Arial" w:cs="Arial"/>
        </w:rPr>
        <w:t>suggest</w:t>
      </w:r>
      <w:r w:rsidR="004C4DA0">
        <w:rPr>
          <w:rFonts w:ascii="Arial" w:hAnsi="Arial" w:cs="Arial"/>
        </w:rPr>
        <w:t>s</w:t>
      </w:r>
      <w:r w:rsidR="008F2098">
        <w:rPr>
          <w:rFonts w:ascii="Arial" w:hAnsi="Arial" w:cs="Arial"/>
        </w:rPr>
        <w:t xml:space="preserve"> that children</w:t>
      </w:r>
      <w:r w:rsidR="004C4DA0">
        <w:rPr>
          <w:rFonts w:ascii="Arial" w:hAnsi="Arial" w:cs="Arial"/>
        </w:rPr>
        <w:t xml:space="preserve"> </w:t>
      </w:r>
      <w:r w:rsidR="005A341A">
        <w:rPr>
          <w:rFonts w:ascii="Arial" w:hAnsi="Arial" w:cs="Arial"/>
        </w:rPr>
        <w:t>l</w:t>
      </w:r>
      <w:r w:rsidR="008E38B2">
        <w:rPr>
          <w:rFonts w:ascii="Arial" w:hAnsi="Arial" w:cs="Arial"/>
        </w:rPr>
        <w:t>earn through repetition and memorisation</w:t>
      </w:r>
      <w:r w:rsidR="005A341A">
        <w:rPr>
          <w:rFonts w:ascii="Arial" w:hAnsi="Arial" w:cs="Arial"/>
        </w:rPr>
        <w:t xml:space="preserve"> and that through repetition children’s </w:t>
      </w:r>
      <w:r w:rsidR="00D11DE4">
        <w:rPr>
          <w:rFonts w:ascii="Arial" w:hAnsi="Arial" w:cs="Arial"/>
        </w:rPr>
        <w:t>neural proc</w:t>
      </w:r>
      <w:r w:rsidR="00F275E1">
        <w:rPr>
          <w:rFonts w:ascii="Arial" w:hAnsi="Arial" w:cs="Arial"/>
        </w:rPr>
        <w:t xml:space="preserve">esses within their </w:t>
      </w:r>
      <w:r w:rsidR="005A341A">
        <w:rPr>
          <w:rFonts w:ascii="Arial" w:hAnsi="Arial" w:cs="Arial"/>
        </w:rPr>
        <w:t>brain</w:t>
      </w:r>
      <w:r w:rsidR="00F275E1">
        <w:rPr>
          <w:rFonts w:ascii="Arial" w:hAnsi="Arial" w:cs="Arial"/>
        </w:rPr>
        <w:t xml:space="preserve"> is able to strengthen and be able to develop. </w:t>
      </w:r>
      <w:r w:rsidR="000F50FD">
        <w:rPr>
          <w:rFonts w:ascii="Arial" w:hAnsi="Arial" w:cs="Arial"/>
        </w:rPr>
        <w:t xml:space="preserve">They also state that </w:t>
      </w:r>
      <w:r w:rsidR="00344DBF">
        <w:rPr>
          <w:rFonts w:ascii="Arial" w:hAnsi="Arial" w:cs="Arial"/>
        </w:rPr>
        <w:t>repetition</w:t>
      </w:r>
      <w:r w:rsidR="00357FC7">
        <w:rPr>
          <w:rFonts w:ascii="Arial" w:hAnsi="Arial" w:cs="Arial"/>
        </w:rPr>
        <w:t xml:space="preserve"> teaches </w:t>
      </w:r>
      <w:r w:rsidR="000F50FD">
        <w:rPr>
          <w:rFonts w:ascii="Arial" w:hAnsi="Arial" w:cs="Arial"/>
        </w:rPr>
        <w:t xml:space="preserve">children </w:t>
      </w:r>
      <w:r w:rsidR="00357FC7">
        <w:rPr>
          <w:rFonts w:ascii="Arial" w:hAnsi="Arial" w:cs="Arial"/>
        </w:rPr>
        <w:t xml:space="preserve">to </w:t>
      </w:r>
      <w:r w:rsidR="00344DBF">
        <w:rPr>
          <w:rFonts w:ascii="Arial" w:hAnsi="Arial" w:cs="Arial"/>
        </w:rPr>
        <w:t xml:space="preserve">practise, master and retain knowledge. </w:t>
      </w:r>
      <w:r w:rsidR="00154908">
        <w:rPr>
          <w:rFonts w:ascii="Arial" w:hAnsi="Arial" w:cs="Arial"/>
        </w:rPr>
        <w:t xml:space="preserve">Following on from this, </w:t>
      </w:r>
      <w:r w:rsidR="00154908" w:rsidRPr="00154908">
        <w:rPr>
          <w:rFonts w:ascii="Arial" w:hAnsi="Arial" w:cs="Arial"/>
        </w:rPr>
        <w:t>(Bruner, 2001)</w:t>
      </w:r>
      <w:r w:rsidR="00154908">
        <w:t xml:space="preserve"> </w:t>
      </w:r>
      <w:r w:rsidR="0097410B">
        <w:rPr>
          <w:rFonts w:ascii="Arial" w:hAnsi="Arial" w:cs="Arial"/>
        </w:rPr>
        <w:t xml:space="preserve">believes </w:t>
      </w:r>
      <w:r w:rsidR="0097410B">
        <w:rPr>
          <w:rFonts w:ascii="Arial" w:hAnsi="Arial" w:cs="Arial"/>
        </w:rPr>
        <w:lastRenderedPageBreak/>
        <w:t xml:space="preserve">repetition </w:t>
      </w:r>
      <w:r w:rsidR="00F416CB">
        <w:rPr>
          <w:rFonts w:ascii="Arial" w:hAnsi="Arial" w:cs="Arial"/>
        </w:rPr>
        <w:t xml:space="preserve">can hasten and deepen the engagement process. </w:t>
      </w:r>
      <w:r w:rsidR="00A17181">
        <w:rPr>
          <w:rFonts w:ascii="Arial" w:hAnsi="Arial" w:cs="Arial"/>
        </w:rPr>
        <w:t xml:space="preserve">It also </w:t>
      </w:r>
      <w:r w:rsidR="000944DC">
        <w:rPr>
          <w:rFonts w:ascii="Arial" w:hAnsi="Arial" w:cs="Arial"/>
        </w:rPr>
        <w:t>Suggest</w:t>
      </w:r>
      <w:r w:rsidR="008E41BB">
        <w:rPr>
          <w:rFonts w:ascii="Arial" w:hAnsi="Arial" w:cs="Arial"/>
        </w:rPr>
        <w:t>s</w:t>
      </w:r>
      <w:r w:rsidR="000944DC">
        <w:rPr>
          <w:rFonts w:ascii="Arial" w:hAnsi="Arial" w:cs="Arial"/>
        </w:rPr>
        <w:t xml:space="preserve"> that repetition strengthens pathways making is easier for children to remember and learn. </w:t>
      </w:r>
    </w:p>
    <w:p w14:paraId="14675C32" w14:textId="728CD033" w:rsidR="00A95349" w:rsidRDefault="00A81A9C" w:rsidP="00855DC5">
      <w:pPr>
        <w:spacing w:line="360" w:lineRule="auto"/>
        <w:rPr>
          <w:rFonts w:ascii="Arial" w:hAnsi="Arial" w:cs="Arial"/>
        </w:rPr>
      </w:pPr>
      <w:r>
        <w:rPr>
          <w:rFonts w:ascii="Arial" w:hAnsi="Arial" w:cs="Arial"/>
        </w:rPr>
        <w:t>The next focal point that will be dis</w:t>
      </w:r>
      <w:r w:rsidR="008D7B97">
        <w:rPr>
          <w:rFonts w:ascii="Arial" w:hAnsi="Arial" w:cs="Arial"/>
        </w:rPr>
        <w:t>cussed is props.</w:t>
      </w:r>
      <w:r w:rsidR="00216B7B">
        <w:rPr>
          <w:rFonts w:ascii="Arial" w:hAnsi="Arial" w:cs="Arial"/>
        </w:rPr>
        <w:t xml:space="preserve"> According to the research </w:t>
      </w:r>
      <w:r w:rsidR="008D7B97">
        <w:rPr>
          <w:rFonts w:ascii="Arial" w:hAnsi="Arial" w:cs="Arial"/>
        </w:rPr>
        <w:t xml:space="preserve"> </w:t>
      </w:r>
      <w:r w:rsidR="00A97023" w:rsidRPr="00A97023">
        <w:rPr>
          <w:rFonts w:ascii="Arial" w:hAnsi="Arial" w:cs="Arial"/>
        </w:rPr>
        <w:t>(www.bing.com, n.d.)</w:t>
      </w:r>
      <w:r w:rsidR="00F256A7">
        <w:rPr>
          <w:rFonts w:ascii="Arial" w:hAnsi="Arial" w:cs="Arial"/>
        </w:rPr>
        <w:t xml:space="preserve"> we can determine that using props during story time </w:t>
      </w:r>
      <w:r w:rsidR="00410B86">
        <w:rPr>
          <w:rFonts w:ascii="Arial" w:hAnsi="Arial" w:cs="Arial"/>
        </w:rPr>
        <w:t>enhances children's narrative skills</w:t>
      </w:r>
      <w:r w:rsidR="00A66F4D">
        <w:rPr>
          <w:rFonts w:ascii="Arial" w:hAnsi="Arial" w:cs="Arial"/>
        </w:rPr>
        <w:t xml:space="preserve"> and </w:t>
      </w:r>
      <w:r w:rsidR="006818B4">
        <w:rPr>
          <w:rFonts w:ascii="Arial" w:hAnsi="Arial" w:cs="Arial"/>
        </w:rPr>
        <w:t xml:space="preserve">it encourages children to pay attention and get involved more. </w:t>
      </w:r>
      <w:r w:rsidR="008626D4">
        <w:rPr>
          <w:rFonts w:ascii="Arial" w:hAnsi="Arial" w:cs="Arial"/>
        </w:rPr>
        <w:t>F</w:t>
      </w:r>
      <w:r w:rsidR="00A95D12">
        <w:rPr>
          <w:rFonts w:ascii="Arial" w:hAnsi="Arial" w:cs="Arial"/>
        </w:rPr>
        <w:t>ollowing on from this</w:t>
      </w:r>
      <w:r w:rsidR="00E44803">
        <w:rPr>
          <w:rFonts w:ascii="Arial" w:hAnsi="Arial" w:cs="Arial"/>
        </w:rPr>
        <w:t xml:space="preserve"> </w:t>
      </w:r>
      <w:r w:rsidR="004665AB">
        <w:rPr>
          <w:rFonts w:ascii="Arial" w:hAnsi="Arial" w:cs="Arial"/>
        </w:rPr>
        <w:t xml:space="preserve"> </w:t>
      </w:r>
      <w:r w:rsidR="00E44803" w:rsidRPr="00610F57">
        <w:rPr>
          <w:rFonts w:ascii="Arial" w:hAnsi="Arial" w:cs="Arial"/>
        </w:rPr>
        <w:t xml:space="preserve">(‘There’s no time for a story today’: Why time should always be made for storytelling, n.d.) </w:t>
      </w:r>
      <w:r w:rsidR="00417351">
        <w:rPr>
          <w:rFonts w:ascii="Arial" w:hAnsi="Arial" w:cs="Arial"/>
        </w:rPr>
        <w:t xml:space="preserve">agrees that </w:t>
      </w:r>
      <w:r w:rsidR="00FF6E9C">
        <w:rPr>
          <w:rFonts w:ascii="Arial" w:hAnsi="Arial" w:cs="Arial"/>
        </w:rPr>
        <w:t>it is</w:t>
      </w:r>
      <w:r w:rsidR="00610F57" w:rsidRPr="00610F57">
        <w:rPr>
          <w:rFonts w:ascii="Arial" w:hAnsi="Arial" w:cs="Arial"/>
        </w:rPr>
        <w:t xml:space="preserve"> determine</w:t>
      </w:r>
      <w:r w:rsidR="00FF6E9C">
        <w:rPr>
          <w:rFonts w:ascii="Arial" w:hAnsi="Arial" w:cs="Arial"/>
        </w:rPr>
        <w:t>d</w:t>
      </w:r>
      <w:r w:rsidR="00610F57" w:rsidRPr="00610F57">
        <w:rPr>
          <w:rFonts w:ascii="Arial" w:hAnsi="Arial" w:cs="Arial"/>
        </w:rPr>
        <w:t xml:space="preserve"> that</w:t>
      </w:r>
      <w:r w:rsidR="00610F57">
        <w:t xml:space="preserve"> </w:t>
      </w:r>
      <w:r w:rsidR="00610F57">
        <w:rPr>
          <w:rFonts w:ascii="Arial" w:hAnsi="Arial" w:cs="Arial"/>
        </w:rPr>
        <w:t>props can develop children's literacy and language skills</w:t>
      </w:r>
      <w:r w:rsidR="00610F57" w:rsidRPr="003F0CBF">
        <w:rPr>
          <w:rFonts w:ascii="Arial" w:hAnsi="Arial" w:cs="Arial"/>
        </w:rPr>
        <w:t xml:space="preserve">. </w:t>
      </w:r>
      <w:r w:rsidR="00565053">
        <w:rPr>
          <w:rFonts w:ascii="Arial" w:hAnsi="Arial" w:cs="Arial"/>
        </w:rPr>
        <w:t>Moreover</w:t>
      </w:r>
      <w:r w:rsidR="00651256">
        <w:rPr>
          <w:rFonts w:ascii="Arial" w:hAnsi="Arial" w:cs="Arial"/>
        </w:rPr>
        <w:t xml:space="preserve"> </w:t>
      </w:r>
      <w:r w:rsidR="00592A99">
        <w:rPr>
          <w:rFonts w:ascii="Arial" w:hAnsi="Arial" w:cs="Arial"/>
        </w:rPr>
        <w:t xml:space="preserve">according to research </w:t>
      </w:r>
      <w:r w:rsidR="003F0CBF" w:rsidRPr="003F0CBF">
        <w:rPr>
          <w:rFonts w:ascii="Arial" w:hAnsi="Arial" w:cs="Arial"/>
        </w:rPr>
        <w:t xml:space="preserve">(Book Trust, </w:t>
      </w:r>
      <w:r w:rsidR="000E25BD">
        <w:rPr>
          <w:rFonts w:ascii="Arial" w:hAnsi="Arial" w:cs="Arial"/>
        </w:rPr>
        <w:t>2016</w:t>
      </w:r>
      <w:r w:rsidR="003F0CBF" w:rsidRPr="003F0CBF">
        <w:rPr>
          <w:rFonts w:ascii="Arial" w:hAnsi="Arial" w:cs="Arial"/>
        </w:rPr>
        <w:t>.)</w:t>
      </w:r>
      <w:r w:rsidR="000E25BD">
        <w:rPr>
          <w:rFonts w:ascii="Arial" w:hAnsi="Arial" w:cs="Arial"/>
        </w:rPr>
        <w:t xml:space="preserve"> </w:t>
      </w:r>
      <w:r w:rsidR="00592A99">
        <w:rPr>
          <w:rFonts w:ascii="Arial" w:hAnsi="Arial" w:cs="Arial"/>
        </w:rPr>
        <w:t xml:space="preserve">we can determine that props enrich the experience and understanding of the story. This helps the characters feel real and be brought to life. Children will feel more relaxed as well as have their minds stimulated and supports communication and social interaction. </w:t>
      </w:r>
      <w:r w:rsidR="00C400B1">
        <w:rPr>
          <w:rFonts w:ascii="Arial" w:hAnsi="Arial" w:cs="Arial"/>
        </w:rPr>
        <w:t xml:space="preserve">When presenting the story </w:t>
      </w:r>
      <w:r w:rsidR="00D0232D">
        <w:rPr>
          <w:rFonts w:ascii="Arial" w:hAnsi="Arial" w:cs="Arial"/>
        </w:rPr>
        <w:t>by Donaldson and Sch</w:t>
      </w:r>
      <w:r w:rsidR="0002371F">
        <w:rPr>
          <w:rFonts w:ascii="Arial" w:hAnsi="Arial" w:cs="Arial"/>
        </w:rPr>
        <w:t>effler (20</w:t>
      </w:r>
      <w:r w:rsidR="002E484F">
        <w:rPr>
          <w:rFonts w:ascii="Arial" w:hAnsi="Arial" w:cs="Arial"/>
        </w:rPr>
        <w:t>21</w:t>
      </w:r>
      <w:r w:rsidR="0002371F">
        <w:rPr>
          <w:rFonts w:ascii="Arial" w:hAnsi="Arial" w:cs="Arial"/>
        </w:rPr>
        <w:t xml:space="preserve">), the storyteller used </w:t>
      </w:r>
      <w:r w:rsidR="00F014DB">
        <w:rPr>
          <w:rFonts w:ascii="Arial" w:hAnsi="Arial" w:cs="Arial"/>
        </w:rPr>
        <w:t xml:space="preserve">props to enhance the </w:t>
      </w:r>
      <w:r w:rsidR="00396259">
        <w:rPr>
          <w:rFonts w:ascii="Arial" w:hAnsi="Arial" w:cs="Arial"/>
        </w:rPr>
        <w:t xml:space="preserve">participation of the children. An example of how this was done is the storyteller </w:t>
      </w:r>
      <w:r w:rsidR="0088699B">
        <w:rPr>
          <w:rFonts w:ascii="Arial" w:hAnsi="Arial" w:cs="Arial"/>
        </w:rPr>
        <w:t xml:space="preserve">had the witches wand and broomstick, then throughout the story </w:t>
      </w:r>
      <w:r w:rsidR="00665FEA">
        <w:rPr>
          <w:rFonts w:ascii="Arial" w:hAnsi="Arial" w:cs="Arial"/>
        </w:rPr>
        <w:t>when the storyteller read out</w:t>
      </w:r>
      <w:r w:rsidR="00485B8C">
        <w:rPr>
          <w:rFonts w:ascii="Arial" w:hAnsi="Arial" w:cs="Arial"/>
        </w:rPr>
        <w:t xml:space="preserve"> ‘The witch tapped the broomstick and whoosh! they were gone’.</w:t>
      </w:r>
      <w:r w:rsidR="00C12A92">
        <w:rPr>
          <w:rFonts w:ascii="Arial" w:hAnsi="Arial" w:cs="Arial"/>
        </w:rPr>
        <w:t xml:space="preserve"> </w:t>
      </w:r>
      <w:r w:rsidR="00FD45F3">
        <w:rPr>
          <w:rFonts w:ascii="Arial" w:hAnsi="Arial" w:cs="Arial"/>
        </w:rPr>
        <w:t xml:space="preserve">According to </w:t>
      </w:r>
      <w:r w:rsidR="00FD45F3" w:rsidRPr="00FD45F3">
        <w:rPr>
          <w:rFonts w:ascii="Arial" w:hAnsi="Arial" w:cs="Arial"/>
        </w:rPr>
        <w:t>(Simply Psychology, 2022)</w:t>
      </w:r>
      <w:r w:rsidR="00FD45F3">
        <w:rPr>
          <w:rFonts w:ascii="Arial" w:hAnsi="Arial" w:cs="Arial"/>
        </w:rPr>
        <w:t xml:space="preserve"> Piaget’s theory s</w:t>
      </w:r>
      <w:r w:rsidR="008C57B1">
        <w:rPr>
          <w:rFonts w:ascii="Arial" w:hAnsi="Arial" w:cs="Arial"/>
        </w:rPr>
        <w:t>upports the use of props</w:t>
      </w:r>
      <w:r w:rsidR="00FD45F3">
        <w:rPr>
          <w:rFonts w:ascii="Arial" w:hAnsi="Arial" w:cs="Arial"/>
        </w:rPr>
        <w:t xml:space="preserve">. </w:t>
      </w:r>
      <w:r w:rsidR="007758E6">
        <w:rPr>
          <w:rFonts w:ascii="Arial" w:hAnsi="Arial" w:cs="Arial"/>
        </w:rPr>
        <w:t xml:space="preserve">Piaget designed a theory where children go through four different stages. At the second stage called The Preoperational stage ages 2-7 years old, children begin to enjoy the participation of pretend play. </w:t>
      </w:r>
      <w:r w:rsidR="003E0A60">
        <w:rPr>
          <w:rFonts w:ascii="Arial" w:hAnsi="Arial" w:cs="Arial"/>
        </w:rPr>
        <w:t xml:space="preserve">According to </w:t>
      </w:r>
      <w:r w:rsidR="003E0A60" w:rsidRPr="003E0A60">
        <w:rPr>
          <w:rFonts w:ascii="Arial" w:hAnsi="Arial" w:cs="Arial"/>
        </w:rPr>
        <w:t>www.proquest.com (2013)</w:t>
      </w:r>
      <w:r w:rsidR="003E0A60">
        <w:rPr>
          <w:rFonts w:ascii="Arial" w:hAnsi="Arial" w:cs="Arial"/>
        </w:rPr>
        <w:t xml:space="preserve"> </w:t>
      </w:r>
      <w:r w:rsidR="005745B5">
        <w:rPr>
          <w:rFonts w:ascii="Arial" w:hAnsi="Arial" w:cs="Arial"/>
        </w:rPr>
        <w:t>believes</w:t>
      </w:r>
      <w:r w:rsidR="00A95349">
        <w:rPr>
          <w:rFonts w:ascii="Arial" w:hAnsi="Arial" w:cs="Arial"/>
        </w:rPr>
        <w:t xml:space="preserve"> that </w:t>
      </w:r>
      <w:r w:rsidR="007F53C7">
        <w:rPr>
          <w:rFonts w:ascii="Arial" w:hAnsi="Arial" w:cs="Arial"/>
        </w:rPr>
        <w:t>props used within storytelling is a very effective way for children to rem</w:t>
      </w:r>
      <w:r w:rsidR="00C64FE7">
        <w:rPr>
          <w:rFonts w:ascii="Arial" w:hAnsi="Arial" w:cs="Arial"/>
        </w:rPr>
        <w:t xml:space="preserve">ember the story and it’s characters. </w:t>
      </w:r>
      <w:r w:rsidR="00730A2A">
        <w:rPr>
          <w:rFonts w:ascii="Arial" w:hAnsi="Arial" w:cs="Arial"/>
        </w:rPr>
        <w:t xml:space="preserve">Within a study </w:t>
      </w:r>
      <w:r w:rsidR="00601544">
        <w:rPr>
          <w:rFonts w:ascii="Arial" w:hAnsi="Arial" w:cs="Arial"/>
        </w:rPr>
        <w:t xml:space="preserve">performed by </w:t>
      </w:r>
      <w:r w:rsidR="006A531B">
        <w:rPr>
          <w:rFonts w:ascii="Arial" w:hAnsi="Arial" w:cs="Arial"/>
        </w:rPr>
        <w:t xml:space="preserve">Barton (2013) the confirmation within the study showed that that children that used props during storytelling used more story language to describe characters, than the ones that did not use props. </w:t>
      </w:r>
      <w:r w:rsidR="00C0422A">
        <w:rPr>
          <w:rFonts w:ascii="Arial" w:hAnsi="Arial" w:cs="Arial"/>
        </w:rPr>
        <w:t>This shows that there was a clear indication that props ar</w:t>
      </w:r>
      <w:r w:rsidR="001252B8">
        <w:rPr>
          <w:rFonts w:ascii="Arial" w:hAnsi="Arial" w:cs="Arial"/>
        </w:rPr>
        <w:t xml:space="preserve">e </w:t>
      </w:r>
      <w:r w:rsidR="00687046">
        <w:rPr>
          <w:rFonts w:ascii="Arial" w:hAnsi="Arial" w:cs="Arial"/>
        </w:rPr>
        <w:t xml:space="preserve">of benefit </w:t>
      </w:r>
      <w:r w:rsidR="00C13C2B">
        <w:rPr>
          <w:rFonts w:ascii="Arial" w:hAnsi="Arial" w:cs="Arial"/>
        </w:rPr>
        <w:t xml:space="preserve">to cognitive skills. </w:t>
      </w:r>
    </w:p>
    <w:p w14:paraId="6923EB74" w14:textId="2F44EA81" w:rsidR="00E44803" w:rsidRDefault="00522FC6" w:rsidP="00855DC5">
      <w:pPr>
        <w:spacing w:line="360" w:lineRule="auto"/>
        <w:rPr>
          <w:rFonts w:ascii="Arial" w:hAnsi="Arial" w:cs="Arial"/>
        </w:rPr>
      </w:pPr>
      <w:r>
        <w:rPr>
          <w:rFonts w:ascii="Arial" w:hAnsi="Arial" w:cs="Arial"/>
        </w:rPr>
        <w:t>The last focal point that will be discussed is</w:t>
      </w:r>
      <w:r w:rsidR="00D008EB">
        <w:rPr>
          <w:rFonts w:ascii="Arial" w:hAnsi="Arial" w:cs="Arial"/>
        </w:rPr>
        <w:t xml:space="preserve"> rhyme</w:t>
      </w:r>
      <w:r w:rsidR="00490422">
        <w:rPr>
          <w:rFonts w:ascii="Arial" w:hAnsi="Arial" w:cs="Arial"/>
        </w:rPr>
        <w:t xml:space="preserve">. </w:t>
      </w:r>
      <w:r w:rsidR="00D008EB">
        <w:rPr>
          <w:rFonts w:ascii="Arial" w:hAnsi="Arial" w:cs="Arial"/>
        </w:rPr>
        <w:t xml:space="preserve">According </w:t>
      </w:r>
      <w:r w:rsidR="00D008EB" w:rsidRPr="00D008EB">
        <w:rPr>
          <w:rFonts w:ascii="Arial" w:hAnsi="Arial" w:cs="Arial"/>
        </w:rPr>
        <w:t xml:space="preserve">to </w:t>
      </w:r>
      <w:r w:rsidR="00D008EB" w:rsidRPr="00D008EB">
        <w:rPr>
          <w:rFonts w:ascii="Arial" w:hAnsi="Arial" w:cs="Arial"/>
        </w:rPr>
        <w:t>Mullen (2017)</w:t>
      </w:r>
      <w:r w:rsidR="00D008EB" w:rsidRPr="00D008EB">
        <w:rPr>
          <w:rFonts w:ascii="Arial" w:hAnsi="Arial" w:cs="Arial"/>
        </w:rPr>
        <w:t xml:space="preserve"> </w:t>
      </w:r>
      <w:r w:rsidR="00D008EB">
        <w:rPr>
          <w:rFonts w:ascii="Arial" w:hAnsi="Arial" w:cs="Arial"/>
        </w:rPr>
        <w:t xml:space="preserve">we can determine that </w:t>
      </w:r>
      <w:r w:rsidR="00E061F1">
        <w:rPr>
          <w:rFonts w:ascii="Arial" w:hAnsi="Arial" w:cs="Arial"/>
        </w:rPr>
        <w:t>awareness of rhyme is not only important for oracy and reading but it also helps aid letter formation</w:t>
      </w:r>
      <w:r w:rsidR="004D17C6">
        <w:rPr>
          <w:rFonts w:ascii="Arial" w:hAnsi="Arial" w:cs="Arial"/>
        </w:rPr>
        <w:t xml:space="preserve"> in commonly heard sounds or words. For example, in the story ‘Room on the broom by Donaldson and Scheffler</w:t>
      </w:r>
      <w:r w:rsidR="00EF163B">
        <w:rPr>
          <w:rFonts w:ascii="Arial" w:hAnsi="Arial" w:cs="Arial"/>
        </w:rPr>
        <w:t>, (20</w:t>
      </w:r>
      <w:r w:rsidR="008D5867">
        <w:rPr>
          <w:rFonts w:ascii="Arial" w:hAnsi="Arial" w:cs="Arial"/>
        </w:rPr>
        <w:t>21</w:t>
      </w:r>
      <w:r w:rsidR="00EF163B">
        <w:rPr>
          <w:rFonts w:ascii="Arial" w:hAnsi="Arial" w:cs="Arial"/>
        </w:rPr>
        <w:t xml:space="preserve">)’ the words cat and hat both end with -at, therefore supporting development of spelling and writing skills. </w:t>
      </w:r>
      <w:r w:rsidR="00E45B29" w:rsidRPr="00E45B29">
        <w:rPr>
          <w:rFonts w:ascii="Arial" w:hAnsi="Arial" w:cs="Arial"/>
        </w:rPr>
        <w:t>Maureen, van der Meij and de Jong (2021)</w:t>
      </w:r>
      <w:r w:rsidR="00E45B29" w:rsidRPr="00E45B29">
        <w:rPr>
          <w:rFonts w:ascii="Arial" w:hAnsi="Arial" w:cs="Arial"/>
        </w:rPr>
        <w:t xml:space="preserve"> </w:t>
      </w:r>
      <w:r w:rsidR="00FF0ADC">
        <w:rPr>
          <w:rFonts w:ascii="Arial" w:hAnsi="Arial" w:cs="Arial"/>
        </w:rPr>
        <w:t>agrees with the above statement</w:t>
      </w:r>
      <w:r w:rsidR="00E45B29" w:rsidRPr="00E45B29">
        <w:rPr>
          <w:rFonts w:ascii="Arial" w:hAnsi="Arial" w:cs="Arial"/>
        </w:rPr>
        <w:t xml:space="preserve"> that a child’s ability to</w:t>
      </w:r>
      <w:r w:rsidR="00E45B29">
        <w:rPr>
          <w:rFonts w:ascii="Arial" w:hAnsi="Arial" w:cs="Arial"/>
        </w:rPr>
        <w:t xml:space="preserve"> </w:t>
      </w:r>
      <w:r w:rsidR="0048643D">
        <w:rPr>
          <w:rFonts w:ascii="Arial" w:hAnsi="Arial" w:cs="Arial"/>
        </w:rPr>
        <w:t>associate</w:t>
      </w:r>
      <w:r w:rsidR="00E45B29">
        <w:rPr>
          <w:rFonts w:ascii="Arial" w:hAnsi="Arial" w:cs="Arial"/>
        </w:rPr>
        <w:t xml:space="preserve"> rhyming word</w:t>
      </w:r>
      <w:r w:rsidR="00DB6966">
        <w:rPr>
          <w:rFonts w:ascii="Arial" w:hAnsi="Arial" w:cs="Arial"/>
        </w:rPr>
        <w:t xml:space="preserve">s </w:t>
      </w:r>
      <w:r w:rsidR="00BC6B3C">
        <w:rPr>
          <w:rFonts w:ascii="Arial" w:hAnsi="Arial" w:cs="Arial"/>
        </w:rPr>
        <w:t>boosts</w:t>
      </w:r>
      <w:r w:rsidR="00DB6966">
        <w:rPr>
          <w:rFonts w:ascii="Arial" w:hAnsi="Arial" w:cs="Arial"/>
        </w:rPr>
        <w:t xml:space="preserve"> their phonological awareness which is a child’s ability to</w:t>
      </w:r>
      <w:r w:rsidR="00701924">
        <w:rPr>
          <w:rFonts w:ascii="Arial" w:hAnsi="Arial" w:cs="Arial"/>
        </w:rPr>
        <w:t xml:space="preserve"> </w:t>
      </w:r>
      <w:r w:rsidR="000D626B">
        <w:rPr>
          <w:rFonts w:ascii="Arial" w:hAnsi="Arial" w:cs="Arial"/>
        </w:rPr>
        <w:t>observe</w:t>
      </w:r>
      <w:r w:rsidR="00701924">
        <w:rPr>
          <w:rFonts w:ascii="Arial" w:hAnsi="Arial" w:cs="Arial"/>
        </w:rPr>
        <w:t xml:space="preserve"> the sounds and rhythm of words and believes that reading books promotes th</w:t>
      </w:r>
      <w:r w:rsidR="000D626B">
        <w:rPr>
          <w:rFonts w:ascii="Arial" w:hAnsi="Arial" w:cs="Arial"/>
        </w:rPr>
        <w:t>ese</w:t>
      </w:r>
      <w:r w:rsidR="00850469">
        <w:rPr>
          <w:rFonts w:ascii="Arial" w:hAnsi="Arial" w:cs="Arial"/>
        </w:rPr>
        <w:t xml:space="preserve"> skill</w:t>
      </w:r>
      <w:r w:rsidR="000D626B">
        <w:rPr>
          <w:rFonts w:ascii="Arial" w:hAnsi="Arial" w:cs="Arial"/>
        </w:rPr>
        <w:t>s</w:t>
      </w:r>
      <w:r w:rsidR="00850469">
        <w:rPr>
          <w:rFonts w:ascii="Arial" w:hAnsi="Arial" w:cs="Arial"/>
        </w:rPr>
        <w:t xml:space="preserve">. </w:t>
      </w:r>
      <w:r w:rsidR="001252B8">
        <w:rPr>
          <w:rFonts w:ascii="Arial" w:hAnsi="Arial" w:cs="Arial"/>
        </w:rPr>
        <w:t xml:space="preserve">Furthermore, according to the </w:t>
      </w:r>
      <w:r w:rsidR="001252B8" w:rsidRPr="001252B8">
        <w:rPr>
          <w:rFonts w:ascii="Arial" w:hAnsi="Arial" w:cs="Arial"/>
        </w:rPr>
        <w:t xml:space="preserve">research </w:t>
      </w:r>
      <w:r w:rsidR="001252B8" w:rsidRPr="001252B8">
        <w:rPr>
          <w:rFonts w:ascii="Arial" w:hAnsi="Arial" w:cs="Arial"/>
        </w:rPr>
        <w:t>(Neaum, 2012)</w:t>
      </w:r>
      <w:r w:rsidR="001252B8" w:rsidRPr="001252B8">
        <w:rPr>
          <w:rFonts w:ascii="Arial" w:hAnsi="Arial" w:cs="Arial"/>
        </w:rPr>
        <w:t xml:space="preserve"> we can determine that</w:t>
      </w:r>
      <w:r w:rsidR="001252B8">
        <w:t xml:space="preserve"> </w:t>
      </w:r>
      <w:r w:rsidR="000C5AD2">
        <w:rPr>
          <w:rFonts w:ascii="Arial" w:hAnsi="Arial" w:cs="Arial"/>
        </w:rPr>
        <w:t xml:space="preserve">rhyming </w:t>
      </w:r>
      <w:r w:rsidR="0020019C">
        <w:rPr>
          <w:rFonts w:ascii="Arial" w:hAnsi="Arial" w:cs="Arial"/>
        </w:rPr>
        <w:t xml:space="preserve">is </w:t>
      </w:r>
      <w:r w:rsidR="000F162A">
        <w:rPr>
          <w:rFonts w:ascii="Arial" w:hAnsi="Arial" w:cs="Arial"/>
        </w:rPr>
        <w:t xml:space="preserve">fun, engaging as well as enriching. </w:t>
      </w:r>
      <w:r w:rsidR="00571301">
        <w:rPr>
          <w:rFonts w:ascii="Arial" w:hAnsi="Arial" w:cs="Arial"/>
        </w:rPr>
        <w:t xml:space="preserve">Children </w:t>
      </w:r>
      <w:r w:rsidR="000216CE">
        <w:rPr>
          <w:rFonts w:ascii="Arial" w:hAnsi="Arial" w:cs="Arial"/>
        </w:rPr>
        <w:t>can rhyme words for pure enjoyment</w:t>
      </w:r>
      <w:r w:rsidR="00661BF3">
        <w:rPr>
          <w:rFonts w:ascii="Arial" w:hAnsi="Arial" w:cs="Arial"/>
        </w:rPr>
        <w:t xml:space="preserve"> and when they engage </w:t>
      </w:r>
      <w:r w:rsidR="00733E6B">
        <w:rPr>
          <w:rFonts w:ascii="Arial" w:hAnsi="Arial" w:cs="Arial"/>
        </w:rPr>
        <w:t xml:space="preserve">with rhyming, this becomes a very important part of child learning the prosodic structure of speech. </w:t>
      </w:r>
      <w:r w:rsidR="004F1CB2">
        <w:rPr>
          <w:rFonts w:ascii="Arial" w:hAnsi="Arial" w:cs="Arial"/>
        </w:rPr>
        <w:t xml:space="preserve">With the engagement of rhyme </w:t>
      </w:r>
      <w:r w:rsidR="00D974B1">
        <w:rPr>
          <w:rFonts w:ascii="Arial" w:hAnsi="Arial" w:cs="Arial"/>
        </w:rPr>
        <w:t xml:space="preserve">it enhances language acquisition as well as development. </w:t>
      </w:r>
      <w:r w:rsidR="001F51A7">
        <w:rPr>
          <w:rFonts w:ascii="Arial" w:hAnsi="Arial" w:cs="Arial"/>
        </w:rPr>
        <w:t>In addition to this, it provides an introduction to the world of poetry</w:t>
      </w:r>
      <w:r w:rsidR="003D5733">
        <w:rPr>
          <w:rFonts w:ascii="Arial" w:hAnsi="Arial" w:cs="Arial"/>
        </w:rPr>
        <w:t xml:space="preserve">. </w:t>
      </w:r>
      <w:r w:rsidR="00524CE7">
        <w:rPr>
          <w:rFonts w:ascii="Arial" w:hAnsi="Arial" w:cs="Arial"/>
        </w:rPr>
        <w:t xml:space="preserve"> </w:t>
      </w:r>
      <w:r w:rsidR="003D5733">
        <w:rPr>
          <w:rFonts w:ascii="Arial" w:hAnsi="Arial" w:cs="Arial"/>
        </w:rPr>
        <w:lastRenderedPageBreak/>
        <w:t xml:space="preserve">Moreover, </w:t>
      </w:r>
      <w:r w:rsidR="002A1AB4" w:rsidRPr="002A1AB4">
        <w:rPr>
          <w:rFonts w:ascii="Arial" w:hAnsi="Arial" w:cs="Arial"/>
        </w:rPr>
        <w:t>Bower (2014)</w:t>
      </w:r>
      <w:r w:rsidR="002A1AB4">
        <w:rPr>
          <w:rFonts w:ascii="Arial" w:hAnsi="Arial" w:cs="Arial"/>
        </w:rPr>
        <w:t xml:space="preserve"> </w:t>
      </w:r>
      <w:r w:rsidR="003E1E38">
        <w:rPr>
          <w:rFonts w:ascii="Arial" w:hAnsi="Arial" w:cs="Arial"/>
        </w:rPr>
        <w:t xml:space="preserve">explains that rhyme is a natural human reaction. Young children who </w:t>
      </w:r>
      <w:r w:rsidR="003C4C42">
        <w:rPr>
          <w:rFonts w:ascii="Arial" w:hAnsi="Arial" w:cs="Arial"/>
        </w:rPr>
        <w:t xml:space="preserve">get to hear rhymes before they are able to read themselves , are already </w:t>
      </w:r>
      <w:r w:rsidR="00DD639C">
        <w:rPr>
          <w:rFonts w:ascii="Arial" w:hAnsi="Arial" w:cs="Arial"/>
        </w:rPr>
        <w:t>attuned to a beating of rhyme</w:t>
      </w:r>
      <w:r w:rsidR="00DB4C2B">
        <w:rPr>
          <w:rFonts w:ascii="Arial" w:hAnsi="Arial" w:cs="Arial"/>
        </w:rPr>
        <w:t xml:space="preserve">. Children who are </w:t>
      </w:r>
      <w:r w:rsidR="00524CE7">
        <w:rPr>
          <w:rFonts w:ascii="Arial" w:hAnsi="Arial" w:cs="Arial"/>
        </w:rPr>
        <w:t>frequently exposed to rhyming from a young age are more likely to</w:t>
      </w:r>
      <w:r w:rsidR="0000006C">
        <w:rPr>
          <w:rFonts w:ascii="Arial" w:hAnsi="Arial" w:cs="Arial"/>
        </w:rPr>
        <w:t xml:space="preserve"> develop positive</w:t>
      </w:r>
      <w:r w:rsidR="000568AB">
        <w:rPr>
          <w:rFonts w:ascii="Arial" w:hAnsi="Arial" w:cs="Arial"/>
        </w:rPr>
        <w:t>, future reading abilities</w:t>
      </w:r>
      <w:r w:rsidR="000568AB" w:rsidRPr="009E1E03">
        <w:rPr>
          <w:rFonts w:ascii="Arial" w:hAnsi="Arial" w:cs="Arial"/>
        </w:rPr>
        <w:t xml:space="preserve">. </w:t>
      </w:r>
      <w:r w:rsidR="009E1E03">
        <w:rPr>
          <w:rFonts w:ascii="Arial" w:hAnsi="Arial" w:cs="Arial"/>
        </w:rPr>
        <w:t xml:space="preserve">Frobel had a passion for education in early childhood. He introduced ‘Mother songs’ to begin the early physical skills of the body and </w:t>
      </w:r>
      <w:r w:rsidR="00BA768B">
        <w:rPr>
          <w:rFonts w:ascii="Arial" w:hAnsi="Arial" w:cs="Arial"/>
        </w:rPr>
        <w:t>senses</w:t>
      </w:r>
      <w:r w:rsidR="009E1E03">
        <w:rPr>
          <w:rFonts w:ascii="Arial" w:hAnsi="Arial" w:cs="Arial"/>
        </w:rPr>
        <w:t xml:space="preserve">. He believed that repeating </w:t>
      </w:r>
      <w:r w:rsidR="001B5619">
        <w:rPr>
          <w:rFonts w:ascii="Arial" w:hAnsi="Arial" w:cs="Arial"/>
        </w:rPr>
        <w:t>and re-telling rhymes and forming bonds all contributed to the journey of more complex</w:t>
      </w:r>
      <w:r w:rsidR="00BA768B">
        <w:rPr>
          <w:rFonts w:ascii="Arial" w:hAnsi="Arial" w:cs="Arial"/>
        </w:rPr>
        <w:t xml:space="preserve"> thinking and learning about literacy, such as reading</w:t>
      </w:r>
      <w:r w:rsidR="009E1E03">
        <w:rPr>
          <w:rFonts w:ascii="Arial" w:hAnsi="Arial" w:cs="Arial"/>
        </w:rPr>
        <w:t xml:space="preserve"> </w:t>
      </w:r>
      <w:r w:rsidR="009E1E03" w:rsidRPr="009E1E03">
        <w:rPr>
          <w:rFonts w:ascii="Arial" w:hAnsi="Arial" w:cs="Arial"/>
        </w:rPr>
        <w:t>(Early Years Educator, n.d.)</w:t>
      </w:r>
      <w:r w:rsidR="00BA768B">
        <w:rPr>
          <w:rFonts w:ascii="Arial" w:hAnsi="Arial" w:cs="Arial"/>
        </w:rPr>
        <w:t>.</w:t>
      </w:r>
      <w:r w:rsidR="00AE765B">
        <w:rPr>
          <w:rFonts w:ascii="Arial" w:hAnsi="Arial" w:cs="Arial"/>
        </w:rPr>
        <w:t xml:space="preserve"> In saying this it’s clear that rhyme plays an important role in allowing children to be able to identify sound patterns that may occur in </w:t>
      </w:r>
      <w:r w:rsidR="00A06654">
        <w:rPr>
          <w:rFonts w:ascii="Arial" w:hAnsi="Arial" w:cs="Arial"/>
        </w:rPr>
        <w:t xml:space="preserve">language. This will then allow their early language and literacy skills develop. </w:t>
      </w:r>
    </w:p>
    <w:p w14:paraId="56F10B2D" w14:textId="35FB7FD1" w:rsidR="00BA768B" w:rsidRDefault="004C0991" w:rsidP="00855DC5">
      <w:pPr>
        <w:spacing w:line="360" w:lineRule="auto"/>
        <w:rPr>
          <w:rFonts w:ascii="Arial" w:hAnsi="Arial" w:cs="Arial"/>
        </w:rPr>
      </w:pPr>
      <w:r>
        <w:rPr>
          <w:rFonts w:ascii="Arial" w:hAnsi="Arial" w:cs="Arial"/>
        </w:rPr>
        <w:t xml:space="preserve">In conclusion, storytelling </w:t>
      </w:r>
      <w:r w:rsidR="001B79C3">
        <w:rPr>
          <w:rFonts w:ascii="Arial" w:hAnsi="Arial" w:cs="Arial"/>
        </w:rPr>
        <w:t xml:space="preserve">has a </w:t>
      </w:r>
      <w:r w:rsidR="008228D4">
        <w:rPr>
          <w:rFonts w:ascii="Arial" w:hAnsi="Arial" w:cs="Arial"/>
        </w:rPr>
        <w:t xml:space="preserve">vast increase to children’s imagination. This then increases children’s willingness to communicate their thoughts and feelings. </w:t>
      </w:r>
      <w:r w:rsidR="009C1143">
        <w:rPr>
          <w:rFonts w:ascii="Arial" w:hAnsi="Arial" w:cs="Arial"/>
        </w:rPr>
        <w:t xml:space="preserve">Storytelling can be delivered across in many different ways. For example the two ways discussed within this article, which </w:t>
      </w:r>
      <w:r w:rsidR="00A96638">
        <w:rPr>
          <w:rFonts w:ascii="Arial" w:hAnsi="Arial" w:cs="Arial"/>
        </w:rPr>
        <w:t xml:space="preserve">was oral traditional storytelling and digital storytelling. </w:t>
      </w:r>
      <w:r w:rsidR="008228D4">
        <w:rPr>
          <w:rFonts w:ascii="Arial" w:hAnsi="Arial" w:cs="Arial"/>
        </w:rPr>
        <w:t>Aswell as encouraging active participation with others and an increase in verbal proficiency</w:t>
      </w:r>
      <w:r w:rsidR="00524004">
        <w:rPr>
          <w:rFonts w:ascii="Arial" w:hAnsi="Arial" w:cs="Arial"/>
        </w:rPr>
        <w:t xml:space="preserve"> and listening skills. </w:t>
      </w:r>
      <w:r w:rsidR="005B088F">
        <w:rPr>
          <w:rFonts w:ascii="Arial" w:hAnsi="Arial" w:cs="Arial"/>
        </w:rPr>
        <w:t xml:space="preserve">Repetition </w:t>
      </w:r>
      <w:r w:rsidR="00C0524A">
        <w:rPr>
          <w:rFonts w:ascii="Arial" w:hAnsi="Arial" w:cs="Arial"/>
        </w:rPr>
        <w:t xml:space="preserve">in some stories can make children </w:t>
      </w:r>
      <w:r w:rsidR="006F5BBC">
        <w:rPr>
          <w:rFonts w:ascii="Arial" w:hAnsi="Arial" w:cs="Arial"/>
        </w:rPr>
        <w:t>begin to develop a more extended vo</w:t>
      </w:r>
      <w:r w:rsidR="008226BF">
        <w:rPr>
          <w:rFonts w:ascii="Arial" w:hAnsi="Arial" w:cs="Arial"/>
        </w:rPr>
        <w:t>c</w:t>
      </w:r>
      <w:r w:rsidR="006F5BBC">
        <w:rPr>
          <w:rFonts w:ascii="Arial" w:hAnsi="Arial" w:cs="Arial"/>
        </w:rPr>
        <w:t xml:space="preserve">abulary. It gives the children </w:t>
      </w:r>
      <w:r w:rsidR="003F4755">
        <w:rPr>
          <w:rFonts w:ascii="Arial" w:hAnsi="Arial" w:cs="Arial"/>
        </w:rPr>
        <w:t xml:space="preserve">more understanding and meaning behind language. </w:t>
      </w:r>
      <w:r w:rsidR="00FA25B8">
        <w:rPr>
          <w:rFonts w:ascii="Arial" w:hAnsi="Arial" w:cs="Arial"/>
        </w:rPr>
        <w:t xml:space="preserve">Having said that, repetition can </w:t>
      </w:r>
      <w:r w:rsidR="005A2219">
        <w:rPr>
          <w:rFonts w:ascii="Arial" w:hAnsi="Arial" w:cs="Arial"/>
        </w:rPr>
        <w:t xml:space="preserve">also have a </w:t>
      </w:r>
      <w:r w:rsidR="00C60560">
        <w:rPr>
          <w:rFonts w:ascii="Arial" w:hAnsi="Arial" w:cs="Arial"/>
        </w:rPr>
        <w:t>definite</w:t>
      </w:r>
      <w:r w:rsidR="00FF6D96">
        <w:rPr>
          <w:rFonts w:ascii="Arial" w:hAnsi="Arial" w:cs="Arial"/>
        </w:rPr>
        <w:t xml:space="preserve"> impact </w:t>
      </w:r>
      <w:r w:rsidR="00C60560">
        <w:rPr>
          <w:rFonts w:ascii="Arial" w:hAnsi="Arial" w:cs="Arial"/>
        </w:rPr>
        <w:t xml:space="preserve">on children’s ability to write as well as read. </w:t>
      </w:r>
    </w:p>
    <w:p w14:paraId="593D685D" w14:textId="77777777" w:rsidR="00982DEC" w:rsidRDefault="00ED0D6E" w:rsidP="00855DC5">
      <w:pPr>
        <w:spacing w:line="360" w:lineRule="auto"/>
        <w:rPr>
          <w:rFonts w:ascii="Arial" w:hAnsi="Arial" w:cs="Arial"/>
        </w:rPr>
      </w:pPr>
      <w:r>
        <w:rPr>
          <w:rFonts w:ascii="Arial" w:hAnsi="Arial" w:cs="Arial"/>
        </w:rPr>
        <w:t xml:space="preserve">Props added in with storytelling </w:t>
      </w:r>
      <w:r w:rsidR="004B6BFF">
        <w:rPr>
          <w:rFonts w:ascii="Arial" w:hAnsi="Arial" w:cs="Arial"/>
        </w:rPr>
        <w:t>ca</w:t>
      </w:r>
      <w:r w:rsidR="008226BF">
        <w:rPr>
          <w:rFonts w:ascii="Arial" w:hAnsi="Arial" w:cs="Arial"/>
        </w:rPr>
        <w:t xml:space="preserve">n draw children’s attention, allow children to feel part of the story and also </w:t>
      </w:r>
      <w:r w:rsidR="00190B44">
        <w:rPr>
          <w:rFonts w:ascii="Arial" w:hAnsi="Arial" w:cs="Arial"/>
        </w:rPr>
        <w:t xml:space="preserve">make the story and characters come to life. </w:t>
      </w:r>
      <w:r w:rsidR="00D9698B">
        <w:rPr>
          <w:rFonts w:ascii="Arial" w:hAnsi="Arial" w:cs="Arial"/>
        </w:rPr>
        <w:t xml:space="preserve">Using props can improve children’s memory of the words used or the </w:t>
      </w:r>
      <w:r w:rsidR="00E03AC5">
        <w:rPr>
          <w:rFonts w:ascii="Arial" w:hAnsi="Arial" w:cs="Arial"/>
        </w:rPr>
        <w:t>repetition used within the story. Probs are a great way to get children involved with the story and with this their listening skills are heightened.</w:t>
      </w:r>
    </w:p>
    <w:p w14:paraId="06260526" w14:textId="1C8521B6" w:rsidR="00A81A9C" w:rsidRDefault="00982DEC" w:rsidP="00855DC5">
      <w:pPr>
        <w:spacing w:line="360" w:lineRule="auto"/>
        <w:rPr>
          <w:rFonts w:ascii="Arial" w:hAnsi="Arial" w:cs="Arial"/>
        </w:rPr>
      </w:pPr>
      <w:r>
        <w:rPr>
          <w:rFonts w:ascii="Arial" w:hAnsi="Arial" w:cs="Arial"/>
        </w:rPr>
        <w:t xml:space="preserve">Rhyme within storytelling </w:t>
      </w:r>
      <w:r w:rsidR="00257DCC">
        <w:rPr>
          <w:rFonts w:ascii="Arial" w:hAnsi="Arial" w:cs="Arial"/>
        </w:rPr>
        <w:t xml:space="preserve">can capture the children’s attention with joy and excitement. </w:t>
      </w:r>
      <w:r w:rsidR="009305CF">
        <w:rPr>
          <w:rFonts w:ascii="Arial" w:hAnsi="Arial" w:cs="Arial"/>
        </w:rPr>
        <w:t xml:space="preserve">Children are able </w:t>
      </w:r>
      <w:r w:rsidR="005C3A83">
        <w:rPr>
          <w:rFonts w:ascii="Arial" w:hAnsi="Arial" w:cs="Arial"/>
        </w:rPr>
        <w:t>to draw words together from rhyming when they are read aloud</w:t>
      </w:r>
      <w:r w:rsidR="001D1DA2">
        <w:rPr>
          <w:rFonts w:ascii="Arial" w:hAnsi="Arial" w:cs="Arial"/>
        </w:rPr>
        <w:t xml:space="preserve"> to them. Rhyme can help aid listening skills as well as a broad vocabulary</w:t>
      </w:r>
      <w:r w:rsidR="00E9434E">
        <w:rPr>
          <w:rFonts w:ascii="Arial" w:hAnsi="Arial" w:cs="Arial"/>
        </w:rPr>
        <w:t xml:space="preserve"> and concentration skills.</w:t>
      </w:r>
    </w:p>
    <w:p w14:paraId="34F031FA" w14:textId="77777777" w:rsidR="00E9434E" w:rsidRPr="009305CF" w:rsidRDefault="00E9434E" w:rsidP="00855DC5">
      <w:pPr>
        <w:spacing w:line="360" w:lineRule="auto"/>
        <w:rPr>
          <w:rFonts w:ascii="Arial" w:hAnsi="Arial" w:cs="Arial"/>
          <w:b/>
          <w:bCs/>
        </w:rPr>
      </w:pPr>
    </w:p>
    <w:sectPr w:rsidR="00E9434E" w:rsidRPr="009305C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A2ED9" w14:textId="77777777" w:rsidR="0071025F" w:rsidRDefault="0071025F" w:rsidP="008C1546">
      <w:pPr>
        <w:spacing w:after="0" w:line="240" w:lineRule="auto"/>
      </w:pPr>
      <w:r>
        <w:separator/>
      </w:r>
    </w:p>
  </w:endnote>
  <w:endnote w:type="continuationSeparator" w:id="0">
    <w:p w14:paraId="41990482" w14:textId="77777777" w:rsidR="0071025F" w:rsidRDefault="0071025F" w:rsidP="008C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D9C2" w14:textId="77777777" w:rsidR="00EB2436" w:rsidRDefault="00EB2436">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66F20797" w14:textId="3FABBA67" w:rsidR="008C1546" w:rsidRDefault="008C1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1AC0C" w14:textId="77777777" w:rsidR="0071025F" w:rsidRDefault="0071025F" w:rsidP="008C1546">
      <w:pPr>
        <w:spacing w:after="0" w:line="240" w:lineRule="auto"/>
      </w:pPr>
      <w:r>
        <w:separator/>
      </w:r>
    </w:p>
  </w:footnote>
  <w:footnote w:type="continuationSeparator" w:id="0">
    <w:p w14:paraId="4D77592E" w14:textId="77777777" w:rsidR="0071025F" w:rsidRDefault="0071025F" w:rsidP="008C1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5EF7" w14:textId="4F63D194" w:rsidR="008C1546" w:rsidRPr="00AB3031" w:rsidRDefault="001B4E06">
    <w:pPr>
      <w:pStyle w:val="Header"/>
      <w:rPr>
        <w:rFonts w:ascii="Arial" w:hAnsi="Arial" w:cs="Arial"/>
      </w:rPr>
    </w:pPr>
    <w:r w:rsidRPr="00AB3031">
      <w:rPr>
        <w:rFonts w:ascii="Arial" w:hAnsi="Arial" w:cs="Arial"/>
      </w:rPr>
      <w:t>2213369</w:t>
    </w:r>
    <w:r w:rsidR="008C1546" w:rsidRPr="00AB3031">
      <w:rPr>
        <w:rFonts w:ascii="Arial" w:hAnsi="Arial" w:cs="Arial"/>
      </w:rPr>
      <w:ptab w:relativeTo="margin" w:alignment="center" w:leader="none"/>
    </w:r>
    <w:r w:rsidRPr="00AB3031">
      <w:rPr>
        <w:rFonts w:ascii="Arial" w:hAnsi="Arial" w:cs="Arial"/>
      </w:rPr>
      <w:t>ECEY5004</w:t>
    </w:r>
    <w:r>
      <w:t>/</w:t>
    </w:r>
    <w:r w:rsidRPr="00AB3031">
      <w:rPr>
        <w:rFonts w:ascii="Arial" w:hAnsi="Arial" w:cs="Arial"/>
      </w:rPr>
      <w:t>C</w:t>
    </w:r>
    <w:r w:rsidR="008C1546" w:rsidRPr="00AB3031">
      <w:rPr>
        <w:rFonts w:ascii="Arial" w:hAnsi="Arial" w:cs="Arial"/>
      </w:rPr>
      <w:ptab w:relativeTo="margin" w:alignment="right" w:leader="none"/>
    </w:r>
    <w:r w:rsidRPr="00AB3031">
      <w:rPr>
        <w:rFonts w:ascii="Arial" w:hAnsi="Arial" w:cs="Arial"/>
      </w:rPr>
      <w:t>word count</w:t>
    </w:r>
    <w:r w:rsidR="00AD2EAC">
      <w:rPr>
        <w:rFonts w:ascii="Arial" w:hAnsi="Arial" w:cs="Arial"/>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D4"/>
    <w:rsid w:val="0000006C"/>
    <w:rsid w:val="00010FB7"/>
    <w:rsid w:val="000132E6"/>
    <w:rsid w:val="0001542B"/>
    <w:rsid w:val="000216CE"/>
    <w:rsid w:val="0002371F"/>
    <w:rsid w:val="00025263"/>
    <w:rsid w:val="00027147"/>
    <w:rsid w:val="000568AB"/>
    <w:rsid w:val="00061D64"/>
    <w:rsid w:val="000664F1"/>
    <w:rsid w:val="0007057E"/>
    <w:rsid w:val="00070D1D"/>
    <w:rsid w:val="000777E4"/>
    <w:rsid w:val="00085F13"/>
    <w:rsid w:val="000944DC"/>
    <w:rsid w:val="000C5AD2"/>
    <w:rsid w:val="000D0D93"/>
    <w:rsid w:val="000D626B"/>
    <w:rsid w:val="000E25BD"/>
    <w:rsid w:val="000E4D54"/>
    <w:rsid w:val="000E6C52"/>
    <w:rsid w:val="000F162A"/>
    <w:rsid w:val="000F50FD"/>
    <w:rsid w:val="000F6740"/>
    <w:rsid w:val="00102181"/>
    <w:rsid w:val="001252B8"/>
    <w:rsid w:val="00154908"/>
    <w:rsid w:val="001639BE"/>
    <w:rsid w:val="001767D8"/>
    <w:rsid w:val="00185818"/>
    <w:rsid w:val="00190B44"/>
    <w:rsid w:val="001B4E06"/>
    <w:rsid w:val="001B5619"/>
    <w:rsid w:val="001B717A"/>
    <w:rsid w:val="001B79C3"/>
    <w:rsid w:val="001C2D35"/>
    <w:rsid w:val="001D1DA2"/>
    <w:rsid w:val="001D4EE0"/>
    <w:rsid w:val="001D5187"/>
    <w:rsid w:val="001F51A7"/>
    <w:rsid w:val="0020019C"/>
    <w:rsid w:val="00216B7B"/>
    <w:rsid w:val="0022212B"/>
    <w:rsid w:val="00223FD3"/>
    <w:rsid w:val="00236A31"/>
    <w:rsid w:val="00257DCC"/>
    <w:rsid w:val="00267BA5"/>
    <w:rsid w:val="00276570"/>
    <w:rsid w:val="0029527B"/>
    <w:rsid w:val="002A1AB4"/>
    <w:rsid w:val="002A60CB"/>
    <w:rsid w:val="002C19F7"/>
    <w:rsid w:val="002C3098"/>
    <w:rsid w:val="002E484F"/>
    <w:rsid w:val="002F3E12"/>
    <w:rsid w:val="0031572B"/>
    <w:rsid w:val="00320B73"/>
    <w:rsid w:val="00344DBF"/>
    <w:rsid w:val="00347A00"/>
    <w:rsid w:val="00357FC7"/>
    <w:rsid w:val="0036339E"/>
    <w:rsid w:val="0037691A"/>
    <w:rsid w:val="00380539"/>
    <w:rsid w:val="00380C46"/>
    <w:rsid w:val="00396259"/>
    <w:rsid w:val="003A19C5"/>
    <w:rsid w:val="003A2E21"/>
    <w:rsid w:val="003A6FF9"/>
    <w:rsid w:val="003A7E57"/>
    <w:rsid w:val="003B4F95"/>
    <w:rsid w:val="003C4C42"/>
    <w:rsid w:val="003D5733"/>
    <w:rsid w:val="003E0A60"/>
    <w:rsid w:val="003E1E38"/>
    <w:rsid w:val="003E3649"/>
    <w:rsid w:val="003F0CBF"/>
    <w:rsid w:val="003F4755"/>
    <w:rsid w:val="003F5844"/>
    <w:rsid w:val="00410B86"/>
    <w:rsid w:val="004136A6"/>
    <w:rsid w:val="0041538D"/>
    <w:rsid w:val="00417351"/>
    <w:rsid w:val="0043295F"/>
    <w:rsid w:val="0043312E"/>
    <w:rsid w:val="004665AB"/>
    <w:rsid w:val="00473AE8"/>
    <w:rsid w:val="00485B8C"/>
    <w:rsid w:val="0048643D"/>
    <w:rsid w:val="00490422"/>
    <w:rsid w:val="004A420C"/>
    <w:rsid w:val="004B6BFF"/>
    <w:rsid w:val="004C0991"/>
    <w:rsid w:val="004C4DA0"/>
    <w:rsid w:val="004D17C6"/>
    <w:rsid w:val="004E6F39"/>
    <w:rsid w:val="004F0E45"/>
    <w:rsid w:val="004F1CB2"/>
    <w:rsid w:val="005029CB"/>
    <w:rsid w:val="00522FC6"/>
    <w:rsid w:val="00524004"/>
    <w:rsid w:val="00524CE7"/>
    <w:rsid w:val="005378C5"/>
    <w:rsid w:val="00554D06"/>
    <w:rsid w:val="005639A7"/>
    <w:rsid w:val="00565053"/>
    <w:rsid w:val="00571301"/>
    <w:rsid w:val="005745B5"/>
    <w:rsid w:val="00592A99"/>
    <w:rsid w:val="005A2219"/>
    <w:rsid w:val="005A341A"/>
    <w:rsid w:val="005A7BD1"/>
    <w:rsid w:val="005B088F"/>
    <w:rsid w:val="005B35DF"/>
    <w:rsid w:val="005C3A83"/>
    <w:rsid w:val="00601544"/>
    <w:rsid w:val="00610F57"/>
    <w:rsid w:val="00616846"/>
    <w:rsid w:val="00623ED1"/>
    <w:rsid w:val="00643D4D"/>
    <w:rsid w:val="00651256"/>
    <w:rsid w:val="0065553E"/>
    <w:rsid w:val="006613C5"/>
    <w:rsid w:val="00661BF3"/>
    <w:rsid w:val="00665FEA"/>
    <w:rsid w:val="00670109"/>
    <w:rsid w:val="006818B4"/>
    <w:rsid w:val="00687046"/>
    <w:rsid w:val="006A531B"/>
    <w:rsid w:val="006A5A6A"/>
    <w:rsid w:val="006A7FD6"/>
    <w:rsid w:val="006B176E"/>
    <w:rsid w:val="006E605A"/>
    <w:rsid w:val="006F2427"/>
    <w:rsid w:val="006F5BBC"/>
    <w:rsid w:val="00701924"/>
    <w:rsid w:val="007039F2"/>
    <w:rsid w:val="00705957"/>
    <w:rsid w:val="0071025F"/>
    <w:rsid w:val="00720D4E"/>
    <w:rsid w:val="00730A2A"/>
    <w:rsid w:val="00733E6B"/>
    <w:rsid w:val="00734D3A"/>
    <w:rsid w:val="00765B3B"/>
    <w:rsid w:val="00772485"/>
    <w:rsid w:val="007758E6"/>
    <w:rsid w:val="00777190"/>
    <w:rsid w:val="00790CCF"/>
    <w:rsid w:val="00795E6A"/>
    <w:rsid w:val="0079677C"/>
    <w:rsid w:val="007A509C"/>
    <w:rsid w:val="007B621C"/>
    <w:rsid w:val="007D76CC"/>
    <w:rsid w:val="007F0961"/>
    <w:rsid w:val="007F0EC2"/>
    <w:rsid w:val="007F25CD"/>
    <w:rsid w:val="007F53C7"/>
    <w:rsid w:val="007F5A96"/>
    <w:rsid w:val="00800688"/>
    <w:rsid w:val="00801271"/>
    <w:rsid w:val="008057B8"/>
    <w:rsid w:val="00816125"/>
    <w:rsid w:val="00821CBC"/>
    <w:rsid w:val="00822573"/>
    <w:rsid w:val="008226BF"/>
    <w:rsid w:val="008228D4"/>
    <w:rsid w:val="008336D7"/>
    <w:rsid w:val="00843196"/>
    <w:rsid w:val="00846D9F"/>
    <w:rsid w:val="00850267"/>
    <w:rsid w:val="00850469"/>
    <w:rsid w:val="00855DC5"/>
    <w:rsid w:val="00860230"/>
    <w:rsid w:val="008613AA"/>
    <w:rsid w:val="008626D4"/>
    <w:rsid w:val="00866B9A"/>
    <w:rsid w:val="0088699B"/>
    <w:rsid w:val="0089220C"/>
    <w:rsid w:val="008A2327"/>
    <w:rsid w:val="008A6B9D"/>
    <w:rsid w:val="008B05C8"/>
    <w:rsid w:val="008C1546"/>
    <w:rsid w:val="008C275C"/>
    <w:rsid w:val="008C540D"/>
    <w:rsid w:val="008C57B1"/>
    <w:rsid w:val="008D5867"/>
    <w:rsid w:val="008D7B97"/>
    <w:rsid w:val="008E35A4"/>
    <w:rsid w:val="008E38B2"/>
    <w:rsid w:val="008E41BB"/>
    <w:rsid w:val="008F2098"/>
    <w:rsid w:val="00905AA1"/>
    <w:rsid w:val="00911476"/>
    <w:rsid w:val="00915567"/>
    <w:rsid w:val="00915D65"/>
    <w:rsid w:val="00916B69"/>
    <w:rsid w:val="00916D11"/>
    <w:rsid w:val="009305CF"/>
    <w:rsid w:val="009472A6"/>
    <w:rsid w:val="009548F1"/>
    <w:rsid w:val="00960081"/>
    <w:rsid w:val="00962838"/>
    <w:rsid w:val="009739CB"/>
    <w:rsid w:val="0097410B"/>
    <w:rsid w:val="00982DEC"/>
    <w:rsid w:val="00985F62"/>
    <w:rsid w:val="00994BA7"/>
    <w:rsid w:val="009970A6"/>
    <w:rsid w:val="009A74C9"/>
    <w:rsid w:val="009C1143"/>
    <w:rsid w:val="009C7928"/>
    <w:rsid w:val="009E126F"/>
    <w:rsid w:val="009E1E03"/>
    <w:rsid w:val="009E2D35"/>
    <w:rsid w:val="009E7CCE"/>
    <w:rsid w:val="009F6487"/>
    <w:rsid w:val="00A06654"/>
    <w:rsid w:val="00A17181"/>
    <w:rsid w:val="00A40402"/>
    <w:rsid w:val="00A42E34"/>
    <w:rsid w:val="00A64AA0"/>
    <w:rsid w:val="00A66F4D"/>
    <w:rsid w:val="00A74CF9"/>
    <w:rsid w:val="00A81A9C"/>
    <w:rsid w:val="00A8360E"/>
    <w:rsid w:val="00A87F7B"/>
    <w:rsid w:val="00A908F3"/>
    <w:rsid w:val="00A92ECC"/>
    <w:rsid w:val="00A95349"/>
    <w:rsid w:val="00A95D12"/>
    <w:rsid w:val="00A96638"/>
    <w:rsid w:val="00A97023"/>
    <w:rsid w:val="00AB3031"/>
    <w:rsid w:val="00AC00F2"/>
    <w:rsid w:val="00AC1167"/>
    <w:rsid w:val="00AC169C"/>
    <w:rsid w:val="00AD2EAC"/>
    <w:rsid w:val="00AE765B"/>
    <w:rsid w:val="00AF056F"/>
    <w:rsid w:val="00AF7F7C"/>
    <w:rsid w:val="00B0609F"/>
    <w:rsid w:val="00B14BBF"/>
    <w:rsid w:val="00B44446"/>
    <w:rsid w:val="00B72F95"/>
    <w:rsid w:val="00B74000"/>
    <w:rsid w:val="00B806FA"/>
    <w:rsid w:val="00B93CCE"/>
    <w:rsid w:val="00B96EFF"/>
    <w:rsid w:val="00BA768B"/>
    <w:rsid w:val="00BA78BB"/>
    <w:rsid w:val="00BC2811"/>
    <w:rsid w:val="00BC66ED"/>
    <w:rsid w:val="00BC6B3C"/>
    <w:rsid w:val="00BD50A5"/>
    <w:rsid w:val="00BE0D0F"/>
    <w:rsid w:val="00BE4FC9"/>
    <w:rsid w:val="00C0422A"/>
    <w:rsid w:val="00C0524A"/>
    <w:rsid w:val="00C061D3"/>
    <w:rsid w:val="00C117CC"/>
    <w:rsid w:val="00C12A92"/>
    <w:rsid w:val="00C13C2B"/>
    <w:rsid w:val="00C2031C"/>
    <w:rsid w:val="00C31573"/>
    <w:rsid w:val="00C400B1"/>
    <w:rsid w:val="00C4019B"/>
    <w:rsid w:val="00C548D4"/>
    <w:rsid w:val="00C60560"/>
    <w:rsid w:val="00C64FE7"/>
    <w:rsid w:val="00C86988"/>
    <w:rsid w:val="00C903B4"/>
    <w:rsid w:val="00CB1447"/>
    <w:rsid w:val="00CC216E"/>
    <w:rsid w:val="00CF0A5F"/>
    <w:rsid w:val="00D008EB"/>
    <w:rsid w:val="00D0232D"/>
    <w:rsid w:val="00D05290"/>
    <w:rsid w:val="00D11DE4"/>
    <w:rsid w:val="00D1749B"/>
    <w:rsid w:val="00D60B71"/>
    <w:rsid w:val="00D72039"/>
    <w:rsid w:val="00D76B4F"/>
    <w:rsid w:val="00D82C84"/>
    <w:rsid w:val="00D9698B"/>
    <w:rsid w:val="00D974B1"/>
    <w:rsid w:val="00DA52DD"/>
    <w:rsid w:val="00DB08A9"/>
    <w:rsid w:val="00DB4C2B"/>
    <w:rsid w:val="00DB6966"/>
    <w:rsid w:val="00DB6F12"/>
    <w:rsid w:val="00DC355A"/>
    <w:rsid w:val="00DC3B9F"/>
    <w:rsid w:val="00DD639C"/>
    <w:rsid w:val="00DE3533"/>
    <w:rsid w:val="00E03AC5"/>
    <w:rsid w:val="00E061F1"/>
    <w:rsid w:val="00E0653B"/>
    <w:rsid w:val="00E2759F"/>
    <w:rsid w:val="00E33684"/>
    <w:rsid w:val="00E41011"/>
    <w:rsid w:val="00E44803"/>
    <w:rsid w:val="00E45B29"/>
    <w:rsid w:val="00E63C1D"/>
    <w:rsid w:val="00E66934"/>
    <w:rsid w:val="00E82251"/>
    <w:rsid w:val="00E83B9B"/>
    <w:rsid w:val="00E852C3"/>
    <w:rsid w:val="00E92362"/>
    <w:rsid w:val="00E9434E"/>
    <w:rsid w:val="00EB2436"/>
    <w:rsid w:val="00EC4E75"/>
    <w:rsid w:val="00EC7C99"/>
    <w:rsid w:val="00ED0D6E"/>
    <w:rsid w:val="00EE2CD9"/>
    <w:rsid w:val="00EE3A59"/>
    <w:rsid w:val="00EF163B"/>
    <w:rsid w:val="00F014DB"/>
    <w:rsid w:val="00F1475C"/>
    <w:rsid w:val="00F256A7"/>
    <w:rsid w:val="00F25CA9"/>
    <w:rsid w:val="00F275E1"/>
    <w:rsid w:val="00F36B3A"/>
    <w:rsid w:val="00F416CB"/>
    <w:rsid w:val="00F61DA0"/>
    <w:rsid w:val="00F8436C"/>
    <w:rsid w:val="00F9533E"/>
    <w:rsid w:val="00FA25B8"/>
    <w:rsid w:val="00FA7487"/>
    <w:rsid w:val="00FD45F3"/>
    <w:rsid w:val="00FE19B4"/>
    <w:rsid w:val="00FE1B73"/>
    <w:rsid w:val="00FE3159"/>
    <w:rsid w:val="00FF0ADC"/>
    <w:rsid w:val="00FF6D96"/>
    <w:rsid w:val="00FF6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698A"/>
  <w15:chartTrackingRefBased/>
  <w15:docId w15:val="{C90D2DBA-7BDF-4BA7-8BDB-4B6644B19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F09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546"/>
  </w:style>
  <w:style w:type="paragraph" w:styleId="Footer">
    <w:name w:val="footer"/>
    <w:basedOn w:val="Normal"/>
    <w:link w:val="FooterChar"/>
    <w:uiPriority w:val="99"/>
    <w:unhideWhenUsed/>
    <w:rsid w:val="008C1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546"/>
  </w:style>
  <w:style w:type="character" w:customStyle="1" w:styleId="Heading2Char">
    <w:name w:val="Heading 2 Char"/>
    <w:basedOn w:val="DefaultParagraphFont"/>
    <w:link w:val="Heading2"/>
    <w:uiPriority w:val="9"/>
    <w:rsid w:val="007F096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55D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1749</Words>
  <Characters>9971</Characters>
  <Application>Microsoft Office Word</Application>
  <DocSecurity>0</DocSecurity>
  <Lines>83</Lines>
  <Paragraphs>23</Paragraphs>
  <ScaleCrop>false</ScaleCrop>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Jones</dc:creator>
  <cp:keywords/>
  <dc:description/>
  <cp:lastModifiedBy>Stacey Jones</cp:lastModifiedBy>
  <cp:revision>2</cp:revision>
  <dcterms:created xsi:type="dcterms:W3CDTF">2023-11-10T19:19:00Z</dcterms:created>
  <dcterms:modified xsi:type="dcterms:W3CDTF">2023-11-10T19:19:00Z</dcterms:modified>
</cp:coreProperties>
</file>