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8906AF" w:rsidRDefault="008906AF" w:rsidP="008906AF">
      <w:pPr>
        <w:jc w:val="center"/>
        <w:rPr>
          <w:b/>
          <w:sz w:val="32"/>
          <w:szCs w:val="32"/>
        </w:rPr>
      </w:pPr>
    </w:p>
    <w:p w14:paraId="0A37501D" w14:textId="77777777" w:rsidR="008906AF" w:rsidRDefault="008906AF" w:rsidP="008906AF">
      <w:pPr>
        <w:jc w:val="center"/>
        <w:rPr>
          <w:b/>
          <w:sz w:val="32"/>
          <w:szCs w:val="32"/>
        </w:rPr>
      </w:pPr>
    </w:p>
    <w:p w14:paraId="11B2C846" w14:textId="77777777" w:rsidR="008906AF" w:rsidRPr="008906AF" w:rsidRDefault="008906AF" w:rsidP="008906AF">
      <w:pPr>
        <w:jc w:val="center"/>
        <w:rPr>
          <w:b/>
          <w:sz w:val="32"/>
          <w:szCs w:val="32"/>
        </w:rPr>
      </w:pPr>
      <w:r w:rsidRPr="008906AF">
        <w:rPr>
          <w:b/>
          <w:sz w:val="32"/>
          <w:szCs w:val="32"/>
        </w:rPr>
        <w:t xml:space="preserve">Transient Thermal Diffusion Model using the Finite Difference </w:t>
      </w:r>
    </w:p>
    <w:p w14:paraId="206DFFD0" w14:textId="77777777" w:rsidR="00C75153" w:rsidRDefault="008906AF" w:rsidP="008906AF">
      <w:pPr>
        <w:jc w:val="center"/>
        <w:rPr>
          <w:b/>
          <w:sz w:val="32"/>
          <w:szCs w:val="32"/>
        </w:rPr>
      </w:pPr>
      <w:r w:rsidRPr="008906AF">
        <w:rPr>
          <w:b/>
          <w:sz w:val="32"/>
          <w:szCs w:val="32"/>
        </w:rPr>
        <w:t>Method</w:t>
      </w:r>
    </w:p>
    <w:p w14:paraId="7A895A48" w14:textId="77777777" w:rsidR="008906AF" w:rsidRDefault="008906AF" w:rsidP="008906AF">
      <w:pPr>
        <w:jc w:val="center"/>
        <w:rPr>
          <w:b/>
          <w:sz w:val="32"/>
          <w:szCs w:val="32"/>
        </w:rPr>
      </w:pPr>
      <w:r w:rsidRPr="008906AF">
        <w:rPr>
          <w:b/>
          <w:sz w:val="32"/>
          <w:szCs w:val="32"/>
        </w:rPr>
        <w:t>M6X00408</w:t>
      </w:r>
    </w:p>
    <w:p w14:paraId="5DAB6C7B" w14:textId="77777777" w:rsidR="008906AF" w:rsidRDefault="008906AF" w:rsidP="008906AF">
      <w:pPr>
        <w:jc w:val="center"/>
        <w:rPr>
          <w:b/>
          <w:sz w:val="32"/>
          <w:szCs w:val="32"/>
        </w:rPr>
      </w:pPr>
    </w:p>
    <w:p w14:paraId="02EB378F" w14:textId="77777777" w:rsidR="008906AF" w:rsidRDefault="008906AF" w:rsidP="008906AF">
      <w:pPr>
        <w:jc w:val="center"/>
        <w:rPr>
          <w:b/>
          <w:sz w:val="32"/>
          <w:szCs w:val="32"/>
        </w:rPr>
      </w:pPr>
    </w:p>
    <w:p w14:paraId="733538D3" w14:textId="77777777" w:rsidR="008906AF" w:rsidRDefault="008906AF" w:rsidP="008906AF">
      <w:pPr>
        <w:jc w:val="center"/>
        <w:rPr>
          <w:b/>
          <w:sz w:val="32"/>
          <w:szCs w:val="32"/>
        </w:rPr>
      </w:pPr>
      <w:r>
        <w:rPr>
          <w:b/>
          <w:sz w:val="32"/>
          <w:szCs w:val="32"/>
        </w:rPr>
        <w:t xml:space="preserve">Iwan Rhys Dyer </w:t>
      </w:r>
    </w:p>
    <w:p w14:paraId="68E9C2CE" w14:textId="77777777" w:rsidR="008906AF" w:rsidRDefault="008906AF" w:rsidP="008906AF">
      <w:pPr>
        <w:jc w:val="center"/>
        <w:rPr>
          <w:b/>
          <w:sz w:val="32"/>
          <w:szCs w:val="32"/>
        </w:rPr>
      </w:pPr>
      <w:r>
        <w:rPr>
          <w:b/>
          <w:sz w:val="32"/>
          <w:szCs w:val="32"/>
        </w:rPr>
        <w:t xml:space="preserve">P149128 </w:t>
      </w:r>
    </w:p>
    <w:p w14:paraId="6A05A809" w14:textId="77777777" w:rsidR="008906AF" w:rsidRDefault="008906AF" w:rsidP="008906AF">
      <w:pPr>
        <w:jc w:val="center"/>
        <w:rPr>
          <w:b/>
          <w:sz w:val="32"/>
          <w:szCs w:val="32"/>
        </w:rPr>
      </w:pPr>
    </w:p>
    <w:p w14:paraId="5A39BBE3" w14:textId="77777777" w:rsidR="008906AF" w:rsidRDefault="008906AF" w:rsidP="008906AF">
      <w:pPr>
        <w:jc w:val="center"/>
        <w:rPr>
          <w:b/>
          <w:sz w:val="32"/>
          <w:szCs w:val="32"/>
        </w:rPr>
      </w:pPr>
    </w:p>
    <w:p w14:paraId="41C8F396" w14:textId="0814EB2B" w:rsidR="008906AF" w:rsidRDefault="0034251B" w:rsidP="008906AF">
      <w:pPr>
        <w:jc w:val="center"/>
        <w:rPr>
          <w:b/>
          <w:sz w:val="32"/>
          <w:szCs w:val="32"/>
        </w:rPr>
      </w:pPr>
      <w:r>
        <w:rPr>
          <w:b/>
          <w:noProof/>
          <w:sz w:val="32"/>
          <w:szCs w:val="32"/>
        </w:rPr>
        <w:drawing>
          <wp:inline distT="0" distB="0" distL="0" distR="0" wp14:anchorId="258E7F74" wp14:editId="4336644C">
            <wp:extent cx="5564440" cy="3333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1585" t="4268" r="4195" b="3430"/>
                    <a:stretch/>
                  </pic:blipFill>
                  <pic:spPr bwMode="auto">
                    <a:xfrm rot="10800000">
                      <a:off x="0" y="0"/>
                      <a:ext cx="5597739" cy="3353700"/>
                    </a:xfrm>
                    <a:prstGeom prst="rect">
                      <a:avLst/>
                    </a:prstGeom>
                    <a:noFill/>
                    <a:ln>
                      <a:noFill/>
                    </a:ln>
                    <a:extLst>
                      <a:ext uri="{53640926-AAD7-44D8-BBD7-CCE9431645EC}">
                        <a14:shadowObscured xmlns:a14="http://schemas.microsoft.com/office/drawing/2010/main"/>
                      </a:ext>
                    </a:extLst>
                  </pic:spPr>
                </pic:pic>
              </a:graphicData>
            </a:graphic>
          </wp:inline>
        </w:drawing>
      </w:r>
    </w:p>
    <w:p w14:paraId="72A3D3EC" w14:textId="77777777" w:rsidR="008906AF" w:rsidRDefault="008906AF" w:rsidP="008906AF">
      <w:pPr>
        <w:jc w:val="center"/>
        <w:rPr>
          <w:b/>
          <w:sz w:val="32"/>
          <w:szCs w:val="32"/>
        </w:rPr>
      </w:pPr>
    </w:p>
    <w:p w14:paraId="0D0B940D" w14:textId="60DA1448" w:rsidR="008906AF" w:rsidRDefault="0034251B" w:rsidP="0034251B">
      <w:pPr>
        <w:tabs>
          <w:tab w:val="left" w:pos="5250"/>
        </w:tabs>
        <w:rPr>
          <w:b/>
          <w:sz w:val="32"/>
          <w:szCs w:val="32"/>
        </w:rPr>
      </w:pPr>
      <w:r>
        <w:rPr>
          <w:b/>
          <w:sz w:val="32"/>
          <w:szCs w:val="32"/>
        </w:rPr>
        <w:tab/>
      </w:r>
    </w:p>
    <w:p w14:paraId="0E27B00A" w14:textId="585CC8A8" w:rsidR="008906AF" w:rsidRDefault="008906AF" w:rsidP="008906AF">
      <w:pPr>
        <w:jc w:val="center"/>
        <w:rPr>
          <w:b/>
          <w:sz w:val="32"/>
          <w:szCs w:val="32"/>
        </w:rPr>
      </w:pPr>
    </w:p>
    <w:p w14:paraId="62486C05" w14:textId="77777777" w:rsidR="008906AF" w:rsidRDefault="008906AF" w:rsidP="008906AF">
      <w:pPr>
        <w:jc w:val="center"/>
        <w:rPr>
          <w:b/>
          <w:sz w:val="32"/>
          <w:szCs w:val="32"/>
        </w:rPr>
      </w:pPr>
    </w:p>
    <w:p w14:paraId="4B99056E" w14:textId="6C7BC107" w:rsidR="00E9360A" w:rsidRDefault="00E9360A" w:rsidP="6BE44042"/>
    <w:sdt>
      <w:sdtPr>
        <w:rPr>
          <w:rFonts w:asciiTheme="minorHAnsi" w:eastAsiaTheme="minorHAnsi" w:hAnsiTheme="minorHAnsi" w:cstheme="minorBidi"/>
          <w:color w:val="auto"/>
          <w:sz w:val="22"/>
          <w:szCs w:val="22"/>
          <w:lang w:val="en-GB"/>
        </w:rPr>
        <w:id w:val="-2069564501"/>
        <w:docPartObj>
          <w:docPartGallery w:val="Table of Contents"/>
          <w:docPartUnique/>
        </w:docPartObj>
      </w:sdtPr>
      <w:sdtEndPr>
        <w:rPr>
          <w:b/>
          <w:bCs/>
          <w:noProof/>
        </w:rPr>
      </w:sdtEndPr>
      <w:sdtContent>
        <w:p w14:paraId="66A97340" w14:textId="14B36C69" w:rsidR="0034251B" w:rsidRDefault="0034251B">
          <w:pPr>
            <w:pStyle w:val="TOCHeading"/>
          </w:pPr>
          <w:r>
            <w:t>Table of Contents</w:t>
          </w:r>
        </w:p>
        <w:p w14:paraId="05FE2611" w14:textId="149FCF0F" w:rsidR="0034251B" w:rsidRDefault="0034251B">
          <w:pPr>
            <w:pStyle w:val="TOC1"/>
            <w:tabs>
              <w:tab w:val="right" w:leader="dot" w:pos="9016"/>
            </w:tabs>
            <w:rPr>
              <w:noProof/>
            </w:rPr>
          </w:pPr>
          <w:r>
            <w:fldChar w:fldCharType="begin"/>
          </w:r>
          <w:r>
            <w:instrText xml:space="preserve"> TOC \o "1-3" \h \z \u </w:instrText>
          </w:r>
          <w:r>
            <w:fldChar w:fldCharType="separate"/>
          </w:r>
          <w:hyperlink w:anchor="_Toc30169709" w:history="1">
            <w:r w:rsidRPr="00517674">
              <w:rPr>
                <w:rStyle w:val="Hyperlink"/>
                <w:noProof/>
              </w:rPr>
              <w:t>table of content</w:t>
            </w:r>
            <w:r>
              <w:rPr>
                <w:noProof/>
                <w:webHidden/>
              </w:rPr>
              <w:tab/>
            </w:r>
            <w:r>
              <w:rPr>
                <w:noProof/>
                <w:webHidden/>
              </w:rPr>
              <w:fldChar w:fldCharType="begin"/>
            </w:r>
            <w:r>
              <w:rPr>
                <w:noProof/>
                <w:webHidden/>
              </w:rPr>
              <w:instrText xml:space="preserve"> PAGEREF _Toc30169709 \h </w:instrText>
            </w:r>
            <w:r>
              <w:rPr>
                <w:noProof/>
                <w:webHidden/>
              </w:rPr>
            </w:r>
            <w:r>
              <w:rPr>
                <w:noProof/>
                <w:webHidden/>
              </w:rPr>
              <w:fldChar w:fldCharType="separate"/>
            </w:r>
            <w:r>
              <w:rPr>
                <w:noProof/>
                <w:webHidden/>
              </w:rPr>
              <w:t>2</w:t>
            </w:r>
            <w:r>
              <w:rPr>
                <w:noProof/>
                <w:webHidden/>
              </w:rPr>
              <w:fldChar w:fldCharType="end"/>
            </w:r>
          </w:hyperlink>
        </w:p>
        <w:p w14:paraId="02070424" w14:textId="599E0F19" w:rsidR="0034251B" w:rsidRDefault="00980F3E">
          <w:pPr>
            <w:pStyle w:val="TOC1"/>
            <w:tabs>
              <w:tab w:val="right" w:leader="dot" w:pos="9016"/>
            </w:tabs>
            <w:rPr>
              <w:noProof/>
            </w:rPr>
          </w:pPr>
          <w:hyperlink w:anchor="_Toc30169710" w:history="1">
            <w:r w:rsidR="0034251B" w:rsidRPr="00517674">
              <w:rPr>
                <w:rStyle w:val="Hyperlink"/>
                <w:noProof/>
              </w:rPr>
              <w:t>Introduction</w:t>
            </w:r>
            <w:r w:rsidR="0034251B">
              <w:rPr>
                <w:noProof/>
                <w:webHidden/>
              </w:rPr>
              <w:tab/>
            </w:r>
            <w:r w:rsidR="0034251B">
              <w:rPr>
                <w:noProof/>
                <w:webHidden/>
              </w:rPr>
              <w:fldChar w:fldCharType="begin"/>
            </w:r>
            <w:r w:rsidR="0034251B">
              <w:rPr>
                <w:noProof/>
                <w:webHidden/>
              </w:rPr>
              <w:instrText xml:space="preserve"> PAGEREF _Toc30169710 \h </w:instrText>
            </w:r>
            <w:r w:rsidR="0034251B">
              <w:rPr>
                <w:noProof/>
                <w:webHidden/>
              </w:rPr>
            </w:r>
            <w:r w:rsidR="0034251B">
              <w:rPr>
                <w:noProof/>
                <w:webHidden/>
              </w:rPr>
              <w:fldChar w:fldCharType="separate"/>
            </w:r>
            <w:r w:rsidR="0034251B">
              <w:rPr>
                <w:noProof/>
                <w:webHidden/>
              </w:rPr>
              <w:t>2</w:t>
            </w:r>
            <w:r w:rsidR="0034251B">
              <w:rPr>
                <w:noProof/>
                <w:webHidden/>
              </w:rPr>
              <w:fldChar w:fldCharType="end"/>
            </w:r>
          </w:hyperlink>
        </w:p>
        <w:p w14:paraId="623681C3" w14:textId="1759FAE0" w:rsidR="0034251B" w:rsidRDefault="00980F3E">
          <w:pPr>
            <w:pStyle w:val="TOC1"/>
            <w:tabs>
              <w:tab w:val="right" w:leader="dot" w:pos="9016"/>
            </w:tabs>
            <w:rPr>
              <w:noProof/>
            </w:rPr>
          </w:pPr>
          <w:hyperlink w:anchor="_Toc30169711" w:history="1">
            <w:r w:rsidR="0034251B" w:rsidRPr="00517674">
              <w:rPr>
                <w:rStyle w:val="Hyperlink"/>
                <w:noProof/>
              </w:rPr>
              <w:t>boundary conditions</w:t>
            </w:r>
            <w:r w:rsidR="0034251B">
              <w:rPr>
                <w:noProof/>
                <w:webHidden/>
              </w:rPr>
              <w:tab/>
            </w:r>
            <w:r w:rsidR="0034251B">
              <w:rPr>
                <w:noProof/>
                <w:webHidden/>
              </w:rPr>
              <w:fldChar w:fldCharType="begin"/>
            </w:r>
            <w:r w:rsidR="0034251B">
              <w:rPr>
                <w:noProof/>
                <w:webHidden/>
              </w:rPr>
              <w:instrText xml:space="preserve"> PAGEREF _Toc30169711 \h </w:instrText>
            </w:r>
            <w:r w:rsidR="0034251B">
              <w:rPr>
                <w:noProof/>
                <w:webHidden/>
              </w:rPr>
            </w:r>
            <w:r w:rsidR="0034251B">
              <w:rPr>
                <w:noProof/>
                <w:webHidden/>
              </w:rPr>
              <w:fldChar w:fldCharType="separate"/>
            </w:r>
            <w:r w:rsidR="0034251B">
              <w:rPr>
                <w:noProof/>
                <w:webHidden/>
              </w:rPr>
              <w:t>4</w:t>
            </w:r>
            <w:r w:rsidR="0034251B">
              <w:rPr>
                <w:noProof/>
                <w:webHidden/>
              </w:rPr>
              <w:fldChar w:fldCharType="end"/>
            </w:r>
          </w:hyperlink>
        </w:p>
        <w:p w14:paraId="601D07E2" w14:textId="6D45EBA0" w:rsidR="0034251B" w:rsidRDefault="00980F3E">
          <w:pPr>
            <w:pStyle w:val="TOC1"/>
            <w:tabs>
              <w:tab w:val="right" w:leader="dot" w:pos="9016"/>
            </w:tabs>
            <w:rPr>
              <w:noProof/>
            </w:rPr>
          </w:pPr>
          <w:hyperlink w:anchor="_Toc30169712" w:history="1">
            <w:r w:rsidR="0034251B" w:rsidRPr="00517674">
              <w:rPr>
                <w:rStyle w:val="Hyperlink"/>
                <w:noProof/>
              </w:rPr>
              <w:t>script</w:t>
            </w:r>
            <w:r w:rsidR="0034251B">
              <w:rPr>
                <w:noProof/>
                <w:webHidden/>
              </w:rPr>
              <w:tab/>
            </w:r>
            <w:r w:rsidR="0034251B">
              <w:rPr>
                <w:noProof/>
                <w:webHidden/>
              </w:rPr>
              <w:fldChar w:fldCharType="begin"/>
            </w:r>
            <w:r w:rsidR="0034251B">
              <w:rPr>
                <w:noProof/>
                <w:webHidden/>
              </w:rPr>
              <w:instrText xml:space="preserve"> PAGEREF _Toc30169712 \h </w:instrText>
            </w:r>
            <w:r w:rsidR="0034251B">
              <w:rPr>
                <w:noProof/>
                <w:webHidden/>
              </w:rPr>
            </w:r>
            <w:r w:rsidR="0034251B">
              <w:rPr>
                <w:noProof/>
                <w:webHidden/>
              </w:rPr>
              <w:fldChar w:fldCharType="separate"/>
            </w:r>
            <w:r w:rsidR="0034251B">
              <w:rPr>
                <w:noProof/>
                <w:webHidden/>
              </w:rPr>
              <w:t>4</w:t>
            </w:r>
            <w:r w:rsidR="0034251B">
              <w:rPr>
                <w:noProof/>
                <w:webHidden/>
              </w:rPr>
              <w:fldChar w:fldCharType="end"/>
            </w:r>
          </w:hyperlink>
        </w:p>
        <w:p w14:paraId="54C4451D" w14:textId="74D95712" w:rsidR="0034251B" w:rsidRDefault="00980F3E">
          <w:pPr>
            <w:pStyle w:val="TOC1"/>
            <w:tabs>
              <w:tab w:val="right" w:leader="dot" w:pos="9016"/>
            </w:tabs>
            <w:rPr>
              <w:noProof/>
            </w:rPr>
          </w:pPr>
          <w:hyperlink w:anchor="_Toc30169713" w:history="1">
            <w:r w:rsidR="0034251B" w:rsidRPr="00517674">
              <w:rPr>
                <w:rStyle w:val="Hyperlink"/>
                <w:noProof/>
              </w:rPr>
              <w:t>Analysis of script</w:t>
            </w:r>
            <w:r w:rsidR="0034251B">
              <w:rPr>
                <w:noProof/>
                <w:webHidden/>
              </w:rPr>
              <w:tab/>
            </w:r>
            <w:r w:rsidR="0034251B">
              <w:rPr>
                <w:noProof/>
                <w:webHidden/>
              </w:rPr>
              <w:fldChar w:fldCharType="begin"/>
            </w:r>
            <w:r w:rsidR="0034251B">
              <w:rPr>
                <w:noProof/>
                <w:webHidden/>
              </w:rPr>
              <w:instrText xml:space="preserve"> PAGEREF _Toc30169713 \h </w:instrText>
            </w:r>
            <w:r w:rsidR="0034251B">
              <w:rPr>
                <w:noProof/>
                <w:webHidden/>
              </w:rPr>
            </w:r>
            <w:r w:rsidR="0034251B">
              <w:rPr>
                <w:noProof/>
                <w:webHidden/>
              </w:rPr>
              <w:fldChar w:fldCharType="separate"/>
            </w:r>
            <w:r w:rsidR="0034251B">
              <w:rPr>
                <w:noProof/>
                <w:webHidden/>
              </w:rPr>
              <w:t>8</w:t>
            </w:r>
            <w:r w:rsidR="0034251B">
              <w:rPr>
                <w:noProof/>
                <w:webHidden/>
              </w:rPr>
              <w:fldChar w:fldCharType="end"/>
            </w:r>
          </w:hyperlink>
        </w:p>
        <w:p w14:paraId="089C457A" w14:textId="44F8B019" w:rsidR="0034251B" w:rsidRDefault="00980F3E">
          <w:pPr>
            <w:pStyle w:val="TOC2"/>
            <w:tabs>
              <w:tab w:val="right" w:leader="dot" w:pos="9016"/>
            </w:tabs>
            <w:rPr>
              <w:noProof/>
            </w:rPr>
          </w:pPr>
          <w:hyperlink w:anchor="_Toc30169714" w:history="1">
            <w:r w:rsidR="0034251B" w:rsidRPr="00517674">
              <w:rPr>
                <w:rStyle w:val="Hyperlink"/>
                <w:noProof/>
              </w:rPr>
              <w:t>Tables</w:t>
            </w:r>
            <w:r w:rsidR="0034251B">
              <w:rPr>
                <w:noProof/>
                <w:webHidden/>
              </w:rPr>
              <w:tab/>
            </w:r>
            <w:r w:rsidR="0034251B">
              <w:rPr>
                <w:noProof/>
                <w:webHidden/>
              </w:rPr>
              <w:fldChar w:fldCharType="begin"/>
            </w:r>
            <w:r w:rsidR="0034251B">
              <w:rPr>
                <w:noProof/>
                <w:webHidden/>
              </w:rPr>
              <w:instrText xml:space="preserve"> PAGEREF _Toc30169714 \h </w:instrText>
            </w:r>
            <w:r w:rsidR="0034251B">
              <w:rPr>
                <w:noProof/>
                <w:webHidden/>
              </w:rPr>
            </w:r>
            <w:r w:rsidR="0034251B">
              <w:rPr>
                <w:noProof/>
                <w:webHidden/>
              </w:rPr>
              <w:fldChar w:fldCharType="separate"/>
            </w:r>
            <w:r w:rsidR="0034251B">
              <w:rPr>
                <w:noProof/>
                <w:webHidden/>
              </w:rPr>
              <w:t>8</w:t>
            </w:r>
            <w:r w:rsidR="0034251B">
              <w:rPr>
                <w:noProof/>
                <w:webHidden/>
              </w:rPr>
              <w:fldChar w:fldCharType="end"/>
            </w:r>
          </w:hyperlink>
        </w:p>
        <w:p w14:paraId="6E2207EC" w14:textId="52B6EE7D" w:rsidR="0034251B" w:rsidRDefault="00980F3E">
          <w:pPr>
            <w:pStyle w:val="TOC3"/>
            <w:tabs>
              <w:tab w:val="right" w:leader="dot" w:pos="9016"/>
            </w:tabs>
            <w:rPr>
              <w:noProof/>
            </w:rPr>
          </w:pPr>
          <w:hyperlink w:anchor="_Toc30169715" w:history="1">
            <w:r w:rsidR="0034251B" w:rsidRPr="00517674">
              <w:rPr>
                <w:rStyle w:val="Hyperlink"/>
                <w:noProof/>
              </w:rPr>
              <w:t>Know result</w:t>
            </w:r>
            <w:r w:rsidR="0034251B">
              <w:rPr>
                <w:noProof/>
                <w:webHidden/>
              </w:rPr>
              <w:tab/>
            </w:r>
            <w:r w:rsidR="0034251B">
              <w:rPr>
                <w:noProof/>
                <w:webHidden/>
              </w:rPr>
              <w:fldChar w:fldCharType="begin"/>
            </w:r>
            <w:r w:rsidR="0034251B">
              <w:rPr>
                <w:noProof/>
                <w:webHidden/>
              </w:rPr>
              <w:instrText xml:space="preserve"> PAGEREF _Toc30169715 \h </w:instrText>
            </w:r>
            <w:r w:rsidR="0034251B">
              <w:rPr>
                <w:noProof/>
                <w:webHidden/>
              </w:rPr>
            </w:r>
            <w:r w:rsidR="0034251B">
              <w:rPr>
                <w:noProof/>
                <w:webHidden/>
              </w:rPr>
              <w:fldChar w:fldCharType="separate"/>
            </w:r>
            <w:r w:rsidR="0034251B">
              <w:rPr>
                <w:noProof/>
                <w:webHidden/>
              </w:rPr>
              <w:t>8</w:t>
            </w:r>
            <w:r w:rsidR="0034251B">
              <w:rPr>
                <w:noProof/>
                <w:webHidden/>
              </w:rPr>
              <w:fldChar w:fldCharType="end"/>
            </w:r>
          </w:hyperlink>
        </w:p>
        <w:p w14:paraId="2A96E830" w14:textId="40B7ED2E" w:rsidR="0034251B" w:rsidRDefault="00980F3E">
          <w:pPr>
            <w:pStyle w:val="TOC3"/>
            <w:tabs>
              <w:tab w:val="right" w:leader="dot" w:pos="9016"/>
            </w:tabs>
            <w:rPr>
              <w:noProof/>
            </w:rPr>
          </w:pPr>
          <w:hyperlink w:anchor="_Toc30169716" w:history="1">
            <w:r w:rsidR="0034251B" w:rsidRPr="00517674">
              <w:rPr>
                <w:rStyle w:val="Hyperlink"/>
                <w:noProof/>
              </w:rPr>
              <w:t>Gaussian distribution</w:t>
            </w:r>
            <w:r w:rsidR="0034251B">
              <w:rPr>
                <w:noProof/>
                <w:webHidden/>
              </w:rPr>
              <w:tab/>
            </w:r>
            <w:r w:rsidR="0034251B">
              <w:rPr>
                <w:noProof/>
                <w:webHidden/>
              </w:rPr>
              <w:fldChar w:fldCharType="begin"/>
            </w:r>
            <w:r w:rsidR="0034251B">
              <w:rPr>
                <w:noProof/>
                <w:webHidden/>
              </w:rPr>
              <w:instrText xml:space="preserve"> PAGEREF _Toc30169716 \h </w:instrText>
            </w:r>
            <w:r w:rsidR="0034251B">
              <w:rPr>
                <w:noProof/>
                <w:webHidden/>
              </w:rPr>
            </w:r>
            <w:r w:rsidR="0034251B">
              <w:rPr>
                <w:noProof/>
                <w:webHidden/>
              </w:rPr>
              <w:fldChar w:fldCharType="separate"/>
            </w:r>
            <w:r w:rsidR="0034251B">
              <w:rPr>
                <w:noProof/>
                <w:webHidden/>
              </w:rPr>
              <w:t>9</w:t>
            </w:r>
            <w:r w:rsidR="0034251B">
              <w:rPr>
                <w:noProof/>
                <w:webHidden/>
              </w:rPr>
              <w:fldChar w:fldCharType="end"/>
            </w:r>
          </w:hyperlink>
        </w:p>
        <w:p w14:paraId="7A565239" w14:textId="040679AC" w:rsidR="0034251B" w:rsidRDefault="00980F3E">
          <w:pPr>
            <w:pStyle w:val="TOC2"/>
            <w:tabs>
              <w:tab w:val="right" w:leader="dot" w:pos="9016"/>
            </w:tabs>
            <w:rPr>
              <w:noProof/>
            </w:rPr>
          </w:pPr>
          <w:hyperlink w:anchor="_Toc30169717" w:history="1">
            <w:r w:rsidR="0034251B" w:rsidRPr="00517674">
              <w:rPr>
                <w:rStyle w:val="Hyperlink"/>
                <w:noProof/>
              </w:rPr>
              <w:t>Limitations within the code</w:t>
            </w:r>
            <w:r w:rsidR="0034251B">
              <w:rPr>
                <w:noProof/>
                <w:webHidden/>
              </w:rPr>
              <w:tab/>
            </w:r>
            <w:r w:rsidR="0034251B">
              <w:rPr>
                <w:noProof/>
                <w:webHidden/>
              </w:rPr>
              <w:fldChar w:fldCharType="begin"/>
            </w:r>
            <w:r w:rsidR="0034251B">
              <w:rPr>
                <w:noProof/>
                <w:webHidden/>
              </w:rPr>
              <w:instrText xml:space="preserve"> PAGEREF _Toc30169717 \h </w:instrText>
            </w:r>
            <w:r w:rsidR="0034251B">
              <w:rPr>
                <w:noProof/>
                <w:webHidden/>
              </w:rPr>
            </w:r>
            <w:r w:rsidR="0034251B">
              <w:rPr>
                <w:noProof/>
                <w:webHidden/>
              </w:rPr>
              <w:fldChar w:fldCharType="separate"/>
            </w:r>
            <w:r w:rsidR="0034251B">
              <w:rPr>
                <w:noProof/>
                <w:webHidden/>
              </w:rPr>
              <w:t>10</w:t>
            </w:r>
            <w:r w:rsidR="0034251B">
              <w:rPr>
                <w:noProof/>
                <w:webHidden/>
              </w:rPr>
              <w:fldChar w:fldCharType="end"/>
            </w:r>
          </w:hyperlink>
        </w:p>
        <w:p w14:paraId="5C9D5E46" w14:textId="473B7259" w:rsidR="0034251B" w:rsidRDefault="00980F3E">
          <w:pPr>
            <w:pStyle w:val="TOC2"/>
            <w:tabs>
              <w:tab w:val="right" w:leader="dot" w:pos="9016"/>
            </w:tabs>
            <w:rPr>
              <w:noProof/>
            </w:rPr>
          </w:pPr>
          <w:hyperlink w:anchor="_Toc30169718" w:history="1">
            <w:r w:rsidR="0034251B" w:rsidRPr="00517674">
              <w:rPr>
                <w:rStyle w:val="Hyperlink"/>
                <w:noProof/>
              </w:rPr>
              <w:t>Improvement</w:t>
            </w:r>
            <w:r w:rsidR="0034251B">
              <w:rPr>
                <w:noProof/>
                <w:webHidden/>
              </w:rPr>
              <w:tab/>
            </w:r>
            <w:r w:rsidR="0034251B">
              <w:rPr>
                <w:noProof/>
                <w:webHidden/>
              </w:rPr>
              <w:fldChar w:fldCharType="begin"/>
            </w:r>
            <w:r w:rsidR="0034251B">
              <w:rPr>
                <w:noProof/>
                <w:webHidden/>
              </w:rPr>
              <w:instrText xml:space="preserve"> PAGEREF _Toc30169718 \h </w:instrText>
            </w:r>
            <w:r w:rsidR="0034251B">
              <w:rPr>
                <w:noProof/>
                <w:webHidden/>
              </w:rPr>
            </w:r>
            <w:r w:rsidR="0034251B">
              <w:rPr>
                <w:noProof/>
                <w:webHidden/>
              </w:rPr>
              <w:fldChar w:fldCharType="separate"/>
            </w:r>
            <w:r w:rsidR="0034251B">
              <w:rPr>
                <w:noProof/>
                <w:webHidden/>
              </w:rPr>
              <w:t>10</w:t>
            </w:r>
            <w:r w:rsidR="0034251B">
              <w:rPr>
                <w:noProof/>
                <w:webHidden/>
              </w:rPr>
              <w:fldChar w:fldCharType="end"/>
            </w:r>
          </w:hyperlink>
        </w:p>
        <w:p w14:paraId="1C369027" w14:textId="50CF671F" w:rsidR="0034251B" w:rsidRDefault="00980F3E">
          <w:pPr>
            <w:pStyle w:val="TOC1"/>
            <w:tabs>
              <w:tab w:val="right" w:leader="dot" w:pos="9016"/>
            </w:tabs>
            <w:rPr>
              <w:noProof/>
            </w:rPr>
          </w:pPr>
          <w:hyperlink w:anchor="_Toc30169719" w:history="1">
            <w:r w:rsidR="0034251B" w:rsidRPr="00517674">
              <w:rPr>
                <w:rStyle w:val="Hyperlink"/>
                <w:noProof/>
              </w:rPr>
              <w:t>Conclusion</w:t>
            </w:r>
            <w:r w:rsidR="0034251B">
              <w:rPr>
                <w:noProof/>
                <w:webHidden/>
              </w:rPr>
              <w:tab/>
            </w:r>
            <w:r w:rsidR="0034251B">
              <w:rPr>
                <w:noProof/>
                <w:webHidden/>
              </w:rPr>
              <w:fldChar w:fldCharType="begin"/>
            </w:r>
            <w:r w:rsidR="0034251B">
              <w:rPr>
                <w:noProof/>
                <w:webHidden/>
              </w:rPr>
              <w:instrText xml:space="preserve"> PAGEREF _Toc30169719 \h </w:instrText>
            </w:r>
            <w:r w:rsidR="0034251B">
              <w:rPr>
                <w:noProof/>
                <w:webHidden/>
              </w:rPr>
            </w:r>
            <w:r w:rsidR="0034251B">
              <w:rPr>
                <w:noProof/>
                <w:webHidden/>
              </w:rPr>
              <w:fldChar w:fldCharType="separate"/>
            </w:r>
            <w:r w:rsidR="0034251B">
              <w:rPr>
                <w:noProof/>
                <w:webHidden/>
              </w:rPr>
              <w:t>10</w:t>
            </w:r>
            <w:r w:rsidR="0034251B">
              <w:rPr>
                <w:noProof/>
                <w:webHidden/>
              </w:rPr>
              <w:fldChar w:fldCharType="end"/>
            </w:r>
          </w:hyperlink>
        </w:p>
        <w:p w14:paraId="7444F125" w14:textId="1974F95A" w:rsidR="0034251B" w:rsidRDefault="00980F3E">
          <w:pPr>
            <w:pStyle w:val="TOC1"/>
            <w:tabs>
              <w:tab w:val="right" w:leader="dot" w:pos="9016"/>
            </w:tabs>
            <w:rPr>
              <w:noProof/>
            </w:rPr>
          </w:pPr>
          <w:hyperlink w:anchor="_Toc30169720" w:history="1">
            <w:r w:rsidR="0034251B" w:rsidRPr="00517674">
              <w:rPr>
                <w:rStyle w:val="Hyperlink"/>
                <w:noProof/>
              </w:rPr>
              <w:t>References</w:t>
            </w:r>
            <w:r w:rsidR="0034251B">
              <w:rPr>
                <w:noProof/>
                <w:webHidden/>
              </w:rPr>
              <w:tab/>
            </w:r>
            <w:r w:rsidR="0034251B">
              <w:rPr>
                <w:noProof/>
                <w:webHidden/>
              </w:rPr>
              <w:fldChar w:fldCharType="begin"/>
            </w:r>
            <w:r w:rsidR="0034251B">
              <w:rPr>
                <w:noProof/>
                <w:webHidden/>
              </w:rPr>
              <w:instrText xml:space="preserve"> PAGEREF _Toc30169720 \h </w:instrText>
            </w:r>
            <w:r w:rsidR="0034251B">
              <w:rPr>
                <w:noProof/>
                <w:webHidden/>
              </w:rPr>
            </w:r>
            <w:r w:rsidR="0034251B">
              <w:rPr>
                <w:noProof/>
                <w:webHidden/>
              </w:rPr>
              <w:fldChar w:fldCharType="separate"/>
            </w:r>
            <w:r w:rsidR="0034251B">
              <w:rPr>
                <w:noProof/>
                <w:webHidden/>
              </w:rPr>
              <w:t>11</w:t>
            </w:r>
            <w:r w:rsidR="0034251B">
              <w:rPr>
                <w:noProof/>
                <w:webHidden/>
              </w:rPr>
              <w:fldChar w:fldCharType="end"/>
            </w:r>
          </w:hyperlink>
        </w:p>
        <w:p w14:paraId="13E41580" w14:textId="39D4AC86" w:rsidR="0034251B" w:rsidRDefault="00980F3E">
          <w:pPr>
            <w:pStyle w:val="TOC1"/>
            <w:tabs>
              <w:tab w:val="right" w:leader="dot" w:pos="9016"/>
            </w:tabs>
            <w:rPr>
              <w:noProof/>
            </w:rPr>
          </w:pPr>
          <w:hyperlink w:anchor="_Toc30169721" w:history="1">
            <w:r w:rsidR="0034251B" w:rsidRPr="00517674">
              <w:rPr>
                <w:rStyle w:val="Hyperlink"/>
                <w:noProof/>
              </w:rPr>
              <w:t>Appendix</w:t>
            </w:r>
            <w:r w:rsidR="0034251B">
              <w:rPr>
                <w:noProof/>
                <w:webHidden/>
              </w:rPr>
              <w:tab/>
            </w:r>
            <w:r w:rsidR="0034251B">
              <w:rPr>
                <w:noProof/>
                <w:webHidden/>
              </w:rPr>
              <w:fldChar w:fldCharType="begin"/>
            </w:r>
            <w:r w:rsidR="0034251B">
              <w:rPr>
                <w:noProof/>
                <w:webHidden/>
              </w:rPr>
              <w:instrText xml:space="preserve"> PAGEREF _Toc30169721 \h </w:instrText>
            </w:r>
            <w:r w:rsidR="0034251B">
              <w:rPr>
                <w:noProof/>
                <w:webHidden/>
              </w:rPr>
            </w:r>
            <w:r w:rsidR="0034251B">
              <w:rPr>
                <w:noProof/>
                <w:webHidden/>
              </w:rPr>
              <w:fldChar w:fldCharType="separate"/>
            </w:r>
            <w:r w:rsidR="0034251B">
              <w:rPr>
                <w:noProof/>
                <w:webHidden/>
              </w:rPr>
              <w:t>11</w:t>
            </w:r>
            <w:r w:rsidR="0034251B">
              <w:rPr>
                <w:noProof/>
                <w:webHidden/>
              </w:rPr>
              <w:fldChar w:fldCharType="end"/>
            </w:r>
          </w:hyperlink>
        </w:p>
        <w:p w14:paraId="0DB75431" w14:textId="2EEB51F2" w:rsidR="0034251B" w:rsidRDefault="0034251B">
          <w:r>
            <w:rPr>
              <w:b/>
              <w:bCs/>
              <w:noProof/>
            </w:rPr>
            <w:fldChar w:fldCharType="end"/>
          </w:r>
        </w:p>
      </w:sdtContent>
    </w:sdt>
    <w:p w14:paraId="1299C43A" w14:textId="77777777" w:rsidR="005427C6" w:rsidRPr="005427C6" w:rsidRDefault="005427C6" w:rsidP="005427C6"/>
    <w:p w14:paraId="3E7A9F1C" w14:textId="5A44C347" w:rsidR="0005697F" w:rsidRDefault="6BE44042" w:rsidP="00951615">
      <w:pPr>
        <w:pStyle w:val="Heading1"/>
      </w:pPr>
      <w:bookmarkStart w:id="0" w:name="_Toc30169710"/>
      <w:r>
        <w:t>Introduction</w:t>
      </w:r>
      <w:bookmarkEnd w:id="0"/>
      <w:r>
        <w:t xml:space="preserve"> </w:t>
      </w:r>
    </w:p>
    <w:p w14:paraId="3B9EFF39" w14:textId="3803D39F" w:rsidR="6BE44042" w:rsidRDefault="6BE44042" w:rsidP="6BE44042">
      <w:r w:rsidRPr="6BE44042">
        <w:t>Simulations of mathematical process have become increasingly important in result year. This can be as simple as the time taken for a vehicle to travel to a location, all the way up to a 3d simulation of a factory showing all possible outcome from changing even one small variable. In the case of this report the simulation will be the thermal diffusion of a “flat” plate. This specific value of this type of simulation is very well documented as heat exchangers are now used everywhere and some of the biggest advancements in engineering have come from these simulations, an example of this is the Sab</w:t>
      </w:r>
      <w:r w:rsidR="009018B8">
        <w:t>re</w:t>
      </w:r>
      <w:r w:rsidRPr="6BE44042">
        <w:t xml:space="preserve"> rocket system</w:t>
      </w:r>
      <w:sdt>
        <w:sdtPr>
          <w:id w:val="-1729218897"/>
          <w:citation/>
        </w:sdtPr>
        <w:sdtEndPr/>
        <w:sdtContent>
          <w:r w:rsidR="009018B8">
            <w:fldChar w:fldCharType="begin"/>
          </w:r>
          <w:r w:rsidR="009018B8">
            <w:instrText xml:space="preserve"> CITATION xin17 \l 2057 </w:instrText>
          </w:r>
          <w:r w:rsidR="009018B8">
            <w:fldChar w:fldCharType="separate"/>
          </w:r>
          <w:r w:rsidR="009018B8">
            <w:rPr>
              <w:noProof/>
            </w:rPr>
            <w:t xml:space="preserve"> </w:t>
          </w:r>
          <w:r w:rsidR="009018B8" w:rsidRPr="009018B8">
            <w:rPr>
              <w:noProof/>
            </w:rPr>
            <w:t>(pan, 2017)</w:t>
          </w:r>
          <w:r w:rsidR="009018B8">
            <w:fldChar w:fldCharType="end"/>
          </w:r>
        </w:sdtContent>
      </w:sdt>
      <w:r w:rsidRPr="6BE44042">
        <w:t xml:space="preserve">. </w:t>
      </w:r>
    </w:p>
    <w:p w14:paraId="2FCF1A26" w14:textId="77777777" w:rsidR="00A05C73" w:rsidRDefault="333A631A" w:rsidP="333A631A">
      <w:pPr>
        <w:rPr>
          <w:rFonts w:asciiTheme="majorHAnsi" w:eastAsiaTheme="majorEastAsia" w:hAnsiTheme="majorHAnsi" w:cstheme="majorBidi"/>
          <w:color w:val="2E74B5" w:themeColor="accent1" w:themeShade="BF"/>
          <w:sz w:val="32"/>
          <w:szCs w:val="32"/>
        </w:rPr>
      </w:pPr>
      <w:r w:rsidRPr="333A631A">
        <w:rPr>
          <w:rFonts w:asciiTheme="majorHAnsi" w:eastAsiaTheme="majorEastAsia" w:hAnsiTheme="majorHAnsi" w:cstheme="majorBidi"/>
          <w:color w:val="2E74B5" w:themeColor="accent1" w:themeShade="BF"/>
          <w:sz w:val="32"/>
          <w:szCs w:val="32"/>
        </w:rPr>
        <w:t xml:space="preserve">Description of mathematic methods </w:t>
      </w:r>
    </w:p>
    <w:p w14:paraId="3B9120CA" w14:textId="334F35BA" w:rsidR="333A631A" w:rsidRDefault="333A631A" w:rsidP="333A631A">
      <w:pPr>
        <w:rPr>
          <w:rFonts w:asciiTheme="majorHAnsi" w:eastAsiaTheme="majorEastAsia" w:hAnsiTheme="majorHAnsi" w:cstheme="majorBidi"/>
          <w:color w:val="2E74B5" w:themeColor="accent1" w:themeShade="BF"/>
          <w:sz w:val="32"/>
          <w:szCs w:val="32"/>
        </w:rPr>
      </w:pPr>
    </w:p>
    <w:p w14:paraId="110A14A9" w14:textId="1B391FC8" w:rsidR="003B31CE" w:rsidRDefault="00980F3E" w:rsidP="333A631A">
      <w:pPr>
        <w:rPr>
          <w:rFonts w:eastAsiaTheme="minorEastAsia"/>
        </w:rPr>
      </w:pPr>
      <m:oMath>
        <m:f>
          <m:fPr>
            <m:ctrlPr>
              <w:rPr>
                <w:rFonts w:ascii="Cambria Math" w:hAnsi="Cambria Math"/>
              </w:rPr>
            </m:ctrlPr>
          </m:fPr>
          <m:num>
            <m:sSup>
              <m:sSupPr>
                <m:ctrlPr>
                  <w:rPr>
                    <w:rFonts w:ascii="Cambria Math" w:hAnsi="Cambria Math"/>
                  </w:rPr>
                </m:ctrlPr>
              </m:sSupPr>
              <m:e>
                <m:r>
                  <w:rPr>
                    <w:rFonts w:ascii="Cambria Math" w:hAnsi="Cambria Math"/>
                  </w:rPr>
                  <m:t>d</m:t>
                </m:r>
              </m:e>
              <m:sup>
                <m:r>
                  <m:rPr>
                    <m:sty m:val="p"/>
                  </m:rPr>
                  <w:rPr>
                    <w:rFonts w:ascii="Cambria Math" w:hAnsi="Cambria Math"/>
                  </w:rPr>
                  <m:t>2</m:t>
                </m:r>
              </m:sup>
            </m:sSup>
            <m:r>
              <w:rPr>
                <w:rFonts w:ascii="Cambria Math" w:hAnsi="Cambria Math"/>
              </w:rPr>
              <m:t>T</m:t>
            </m:r>
          </m:num>
          <m:den>
            <m:sSup>
              <m:sSupPr>
                <m:ctrlPr>
                  <w:rPr>
                    <w:rFonts w:ascii="Cambria Math" w:hAnsi="Cambria Math"/>
                  </w:rPr>
                </m:ctrlPr>
              </m:sSupPr>
              <m:e>
                <m:r>
                  <w:rPr>
                    <w:rFonts w:ascii="Cambria Math" w:hAnsi="Cambria Math"/>
                  </w:rPr>
                  <m:t>dx</m:t>
                </m:r>
              </m:e>
              <m:sup>
                <m:r>
                  <m:rPr>
                    <m:sty m:val="p"/>
                  </m:rPr>
                  <w:rPr>
                    <w:rFonts w:ascii="Cambria Math" w:hAnsi="Cambria Math"/>
                  </w:rPr>
                  <m:t>2</m:t>
                </m:r>
              </m:sup>
            </m:sSup>
          </m:den>
        </m:f>
        <m:r>
          <m:rPr>
            <m:sty m:val="p"/>
          </m:rPr>
          <w:rPr>
            <w:rFonts w:ascii="Cambria Math" w:hAnsi="Cambria Math"/>
          </w:rPr>
          <m:t>+</m:t>
        </m:r>
        <m:f>
          <m:fPr>
            <m:ctrlPr>
              <w:rPr>
                <w:rFonts w:ascii="Cambria Math" w:hAnsi="Cambria Math"/>
              </w:rPr>
            </m:ctrlPr>
          </m:fPr>
          <m:num>
            <m:sSup>
              <m:sSupPr>
                <m:ctrlPr>
                  <w:rPr>
                    <w:rFonts w:ascii="Cambria Math" w:hAnsi="Cambria Math"/>
                  </w:rPr>
                </m:ctrlPr>
              </m:sSupPr>
              <m:e>
                <m:r>
                  <w:rPr>
                    <w:rFonts w:ascii="Cambria Math" w:hAnsi="Cambria Math"/>
                  </w:rPr>
                  <m:t>d</m:t>
                </m:r>
              </m:e>
              <m:sup>
                <m:r>
                  <m:rPr>
                    <m:sty m:val="p"/>
                  </m:rPr>
                  <w:rPr>
                    <w:rFonts w:ascii="Cambria Math" w:hAnsi="Cambria Math"/>
                  </w:rPr>
                  <m:t>2</m:t>
                </m:r>
              </m:sup>
            </m:sSup>
            <m:r>
              <w:rPr>
                <w:rFonts w:ascii="Cambria Math" w:hAnsi="Cambria Math"/>
              </w:rPr>
              <m:t>T</m:t>
            </m:r>
          </m:num>
          <m:den>
            <m:sSup>
              <m:sSupPr>
                <m:ctrlPr>
                  <w:rPr>
                    <w:rFonts w:ascii="Cambria Math" w:hAnsi="Cambria Math"/>
                  </w:rPr>
                </m:ctrlPr>
              </m:sSupPr>
              <m:e>
                <m:r>
                  <w:rPr>
                    <w:rFonts w:ascii="Cambria Math" w:hAnsi="Cambria Math"/>
                  </w:rPr>
                  <m:t>d</m:t>
                </m:r>
              </m:e>
              <m:sup>
                <m:r>
                  <m:rPr>
                    <m:sty m:val="p"/>
                  </m:rPr>
                  <w:rPr>
                    <w:rFonts w:ascii="Cambria Math" w:hAnsi="Cambria Math"/>
                  </w:rPr>
                  <m:t>2</m:t>
                </m:r>
              </m:sup>
            </m:sSup>
            <m:r>
              <w:rPr>
                <w:rFonts w:ascii="Cambria Math" w:hAnsi="Cambria Math"/>
              </w:rPr>
              <m:t>y</m:t>
            </m:r>
          </m:den>
        </m:f>
        <m:r>
          <m:rPr>
            <m:sty m:val="p"/>
          </m:rPr>
          <w:rPr>
            <w:rFonts w:ascii="Cambria Math" w:hAnsi="Cambria Math"/>
          </w:rPr>
          <m:t>=</m:t>
        </m:r>
        <m:f>
          <m:fPr>
            <m:ctrlPr>
              <w:rPr>
                <w:rFonts w:ascii="Cambria Math" w:hAnsi="Cambria Math"/>
              </w:rPr>
            </m:ctrlPr>
          </m:fPr>
          <m:num>
            <m:r>
              <m:rPr>
                <m:sty m:val="p"/>
              </m:rPr>
              <w:rPr>
                <w:rFonts w:ascii="Cambria Math" w:hAnsi="Cambria Math"/>
              </w:rPr>
              <m:t>1</m:t>
            </m:r>
          </m:num>
          <m:den>
            <m:r>
              <w:rPr>
                <w:rFonts w:ascii="Cambria Math" w:hAnsi="Cambria Math"/>
              </w:rPr>
              <m:t>a</m:t>
            </m:r>
          </m:den>
        </m:f>
        <m:r>
          <m:rPr>
            <m:sty m:val="p"/>
          </m:rPr>
          <w:rPr>
            <w:rFonts w:ascii="Cambria Math" w:hAnsi="Cambria Math"/>
          </w:rPr>
          <m:t>×</m:t>
        </m:r>
        <m:f>
          <m:fPr>
            <m:ctrlPr>
              <w:rPr>
                <w:rFonts w:ascii="Cambria Math" w:hAnsi="Cambria Math"/>
              </w:rPr>
            </m:ctrlPr>
          </m:fPr>
          <m:num>
            <m:r>
              <w:rPr>
                <w:rFonts w:ascii="Cambria Math" w:hAnsi="Cambria Math"/>
              </w:rPr>
              <m:t>dT</m:t>
            </m:r>
          </m:num>
          <m:den>
            <m:r>
              <w:rPr>
                <w:rFonts w:ascii="Cambria Math" w:hAnsi="Cambria Math"/>
              </w:rPr>
              <m:t>dt</m:t>
            </m:r>
          </m:den>
        </m:f>
      </m:oMath>
      <w:r w:rsidR="003B31CE" w:rsidRPr="333A631A">
        <w:rPr>
          <w:rFonts w:eastAsiaTheme="minorEastAsia"/>
        </w:rPr>
        <w:t xml:space="preserve"> </w:t>
      </w:r>
      <w:r w:rsidR="00583B84" w:rsidRPr="333A631A">
        <w:rPr>
          <w:rFonts w:eastAsiaTheme="minorEastAsia"/>
        </w:rPr>
        <w:t xml:space="preserve"> </w:t>
      </w:r>
    </w:p>
    <w:p w14:paraId="48F45890" w14:textId="16CF70B4" w:rsidR="003B31CE" w:rsidRDefault="00583B84" w:rsidP="333A631A">
      <w:pPr>
        <w:rPr>
          <w:rFonts w:eastAsiaTheme="minorEastAsia"/>
        </w:rPr>
      </w:pPr>
      <w:r w:rsidRPr="333A631A">
        <w:rPr>
          <w:rFonts w:eastAsiaTheme="minorEastAsia"/>
        </w:rPr>
        <w:t xml:space="preserve"> </w:t>
      </w:r>
      <w:sdt>
        <w:sdtPr>
          <w:rPr>
            <w:rFonts w:eastAsiaTheme="minorEastAsia"/>
          </w:rPr>
          <w:id w:val="-43685802"/>
          <w:citation/>
        </w:sdtPr>
        <w:sdtEndPr/>
        <w:sdtContent>
          <w:r w:rsidR="00E4101E">
            <w:rPr>
              <w:rFonts w:eastAsiaTheme="minorEastAsia"/>
            </w:rPr>
            <w:fldChar w:fldCharType="begin"/>
          </w:r>
          <w:r w:rsidR="00E4101E">
            <w:rPr>
              <w:rFonts w:eastAsiaTheme="minorEastAsia"/>
            </w:rPr>
            <w:instrText xml:space="preserve"> CITATION Mbo20 \l 2057 </w:instrText>
          </w:r>
          <w:r w:rsidR="00E4101E">
            <w:rPr>
              <w:rFonts w:eastAsiaTheme="minorEastAsia"/>
            </w:rPr>
            <w:fldChar w:fldCharType="separate"/>
          </w:r>
          <w:r w:rsidR="005E05B7" w:rsidRPr="005E05B7">
            <w:rPr>
              <w:rFonts w:eastAsiaTheme="minorEastAsia"/>
              <w:noProof/>
            </w:rPr>
            <w:t>(M.bourne, 2020)</w:t>
          </w:r>
          <w:r w:rsidR="00E4101E">
            <w:rPr>
              <w:rFonts w:eastAsiaTheme="minorEastAsia"/>
            </w:rPr>
            <w:fldChar w:fldCharType="end"/>
          </w:r>
        </w:sdtContent>
      </w:sdt>
    </w:p>
    <w:p w14:paraId="782BB6F0" w14:textId="491F441A" w:rsidR="00A05C73" w:rsidRDefault="6BE44042" w:rsidP="6BE44042">
      <w:pPr>
        <w:rPr>
          <w:rFonts w:eastAsiaTheme="minorEastAsia"/>
        </w:rPr>
      </w:pPr>
      <w:r w:rsidRPr="6BE44042">
        <w:rPr>
          <w:rFonts w:eastAsiaTheme="minorEastAsia"/>
        </w:rPr>
        <w:t xml:space="preserve">The above equation is called the thermal diffusion equation is uses the </w:t>
      </w:r>
      <w:r w:rsidR="0051540A">
        <w:rPr>
          <w:rFonts w:eastAsiaTheme="minorEastAsia"/>
        </w:rPr>
        <w:t>temperature</w:t>
      </w:r>
      <w:r w:rsidRPr="6BE44042">
        <w:rPr>
          <w:rFonts w:eastAsiaTheme="minorEastAsia"/>
        </w:rPr>
        <w:t>, thermal conductivity and the time.  It is fundamentally a simple equation to understand in comparison to some other thermodynamic equation. It fundamentally takes the te</w:t>
      </w:r>
      <w:r w:rsidR="0051540A">
        <w:rPr>
          <w:rFonts w:eastAsiaTheme="minorEastAsia"/>
        </w:rPr>
        <w:t>mperatu</w:t>
      </w:r>
      <w:r w:rsidRPr="6BE44042">
        <w:rPr>
          <w:rFonts w:eastAsiaTheme="minorEastAsia"/>
        </w:rPr>
        <w:t>r</w:t>
      </w:r>
      <w:r w:rsidR="0051540A">
        <w:rPr>
          <w:rFonts w:eastAsiaTheme="minorEastAsia"/>
        </w:rPr>
        <w:t>e</w:t>
      </w:r>
      <w:r w:rsidRPr="6BE44042">
        <w:rPr>
          <w:rFonts w:eastAsiaTheme="minorEastAsia"/>
        </w:rPr>
        <w:t xml:space="preserve"> of the surrounding and shows what the temp</w:t>
      </w:r>
      <w:r w:rsidR="0051540A">
        <w:rPr>
          <w:rFonts w:eastAsiaTheme="minorEastAsia"/>
        </w:rPr>
        <w:t>erature</w:t>
      </w:r>
      <w:r w:rsidRPr="6BE44042">
        <w:rPr>
          <w:rFonts w:eastAsiaTheme="minorEastAsia"/>
        </w:rPr>
        <w:t xml:space="preserve"> will be after a set time. This equation comes from the </w:t>
      </w:r>
      <w:r w:rsidR="0051540A" w:rsidRPr="6BE44042">
        <w:rPr>
          <w:rFonts w:eastAsiaTheme="minorEastAsia"/>
        </w:rPr>
        <w:t>form</w:t>
      </w:r>
      <w:r w:rsidR="0051540A">
        <w:rPr>
          <w:rFonts w:eastAsiaTheme="minorEastAsia"/>
        </w:rPr>
        <w:t xml:space="preserve">ulas </w:t>
      </w:r>
      <w:r w:rsidRPr="6BE44042">
        <w:rPr>
          <w:rFonts w:eastAsiaTheme="minorEastAsia"/>
        </w:rPr>
        <w:t>for the energy transfer though a medium. QT=-dT/dx</w:t>
      </w:r>
      <w:sdt>
        <w:sdtPr>
          <w:rPr>
            <w:rFonts w:eastAsiaTheme="minorEastAsia"/>
          </w:rPr>
          <w:id w:val="-1068260315"/>
          <w:citation/>
        </w:sdtPr>
        <w:sdtEndPr/>
        <w:sdtContent>
          <w:r w:rsidR="00644943">
            <w:rPr>
              <w:rFonts w:eastAsiaTheme="minorEastAsia"/>
            </w:rPr>
            <w:fldChar w:fldCharType="begin"/>
          </w:r>
          <w:r w:rsidR="00644943">
            <w:rPr>
              <w:rFonts w:eastAsiaTheme="minorEastAsia"/>
            </w:rPr>
            <w:instrText xml:space="preserve"> CITATION Msh18 \l 2057 </w:instrText>
          </w:r>
          <w:r w:rsidR="00644943">
            <w:rPr>
              <w:rFonts w:eastAsiaTheme="minorEastAsia"/>
            </w:rPr>
            <w:fldChar w:fldCharType="separate"/>
          </w:r>
          <w:r w:rsidR="00644943">
            <w:rPr>
              <w:rFonts w:eastAsiaTheme="minorEastAsia"/>
              <w:noProof/>
            </w:rPr>
            <w:t xml:space="preserve"> </w:t>
          </w:r>
          <w:r w:rsidR="00644943" w:rsidRPr="00644943">
            <w:rPr>
              <w:rFonts w:eastAsiaTheme="minorEastAsia"/>
              <w:noProof/>
            </w:rPr>
            <w:t>(M.sheikholeslami, 2018)</w:t>
          </w:r>
          <w:r w:rsidR="00644943">
            <w:rPr>
              <w:rFonts w:eastAsiaTheme="minorEastAsia"/>
            </w:rPr>
            <w:fldChar w:fldCharType="end"/>
          </w:r>
        </w:sdtContent>
      </w:sdt>
      <w:r w:rsidRPr="6BE44042">
        <w:rPr>
          <w:rFonts w:eastAsiaTheme="minorEastAsia"/>
        </w:rPr>
        <w:t xml:space="preserve"> . The only problem with </w:t>
      </w:r>
      <w:r w:rsidRPr="6BE44042">
        <w:rPr>
          <w:rFonts w:eastAsiaTheme="minorEastAsia"/>
        </w:rPr>
        <w:lastRenderedPageBreak/>
        <w:t>this equation is that for MATLAB it is incredibly difficult to prosses differential equations, so this means that this equation in the state that it cannot be used. A way to change this equation from a differential is to make it in to a polynormal equation meaning it consi</w:t>
      </w:r>
      <w:r w:rsidR="0051540A">
        <w:rPr>
          <w:rFonts w:eastAsiaTheme="minorEastAsia"/>
        </w:rPr>
        <w:t>sts of m</w:t>
      </w:r>
      <w:r w:rsidRPr="6BE44042">
        <w:rPr>
          <w:rFonts w:eastAsiaTheme="minorEastAsia"/>
        </w:rPr>
        <w:t xml:space="preserve">ultiple unknowns and </w:t>
      </w:r>
      <w:r w:rsidR="0051540A">
        <w:rPr>
          <w:rFonts w:eastAsiaTheme="minorEastAsia"/>
        </w:rPr>
        <w:t>constants</w:t>
      </w:r>
      <w:r w:rsidRPr="6BE44042">
        <w:rPr>
          <w:rFonts w:eastAsiaTheme="minorEastAsia"/>
        </w:rPr>
        <w:t xml:space="preserve"> but in a </w:t>
      </w:r>
      <w:r w:rsidR="00E4101E" w:rsidRPr="6BE44042">
        <w:rPr>
          <w:rFonts w:eastAsiaTheme="minorEastAsia"/>
        </w:rPr>
        <w:t>sense, it</w:t>
      </w:r>
      <w:r w:rsidRPr="6BE44042">
        <w:rPr>
          <w:rFonts w:eastAsiaTheme="minorEastAsia"/>
        </w:rPr>
        <w:t xml:space="preserve"> becomes a linear equation. There are multiple method</w:t>
      </w:r>
      <w:r w:rsidR="0051540A">
        <w:rPr>
          <w:rFonts w:eastAsiaTheme="minorEastAsia"/>
        </w:rPr>
        <w:t>s</w:t>
      </w:r>
      <w:r w:rsidRPr="6BE44042">
        <w:rPr>
          <w:rFonts w:eastAsiaTheme="minorEastAsia"/>
        </w:rPr>
        <w:t xml:space="preserve"> to do this but this report will focus on the Taylors series, or more specifically the finite difference </w:t>
      </w:r>
      <w:r w:rsidR="00E4101E" w:rsidRPr="6BE44042">
        <w:rPr>
          <w:rFonts w:eastAsiaTheme="minorEastAsia"/>
        </w:rPr>
        <w:t>application.</w:t>
      </w:r>
      <w:r w:rsidRPr="6BE44042">
        <w:rPr>
          <w:rFonts w:eastAsiaTheme="minorEastAsia"/>
        </w:rPr>
        <w:t xml:space="preserve"> </w:t>
      </w:r>
    </w:p>
    <w:p w14:paraId="10856FC4" w14:textId="52DA2BCE" w:rsidR="00A05C73" w:rsidRDefault="6BE44042" w:rsidP="6BE44042">
      <w:pPr>
        <w:rPr>
          <w:rFonts w:eastAsiaTheme="minorEastAsia"/>
        </w:rPr>
      </w:pPr>
      <w:r>
        <w:t>The finite difference method is a series of numerical method where if some conditions are meet a differen</w:t>
      </w:r>
      <w:r w:rsidR="0051540A">
        <w:t xml:space="preserve">tial </w:t>
      </w:r>
      <w:r>
        <w:t>equation can be converted in to a polynormal equations.</w:t>
      </w:r>
      <w:sdt>
        <w:sdtPr>
          <w:id w:val="-1039664221"/>
          <w:citation/>
        </w:sdtPr>
        <w:sdtEndPr/>
        <w:sdtContent>
          <w:r w:rsidR="00E4101E">
            <w:fldChar w:fldCharType="begin"/>
          </w:r>
          <w:r w:rsidR="00E4101E">
            <w:instrText xml:space="preserve"> CITATION pua20 \l 2057 </w:instrText>
          </w:r>
          <w:r w:rsidR="00E4101E">
            <w:fldChar w:fldCharType="separate"/>
          </w:r>
          <w:r w:rsidR="005E05B7">
            <w:rPr>
              <w:noProof/>
            </w:rPr>
            <w:t xml:space="preserve"> </w:t>
          </w:r>
          <w:r w:rsidR="005E05B7" w:rsidRPr="005E05B7">
            <w:rPr>
              <w:noProof/>
            </w:rPr>
            <w:t>(dawkins, 2020)</w:t>
          </w:r>
          <w:r w:rsidR="00E4101E">
            <w:fldChar w:fldCharType="end"/>
          </w:r>
        </w:sdtContent>
      </w:sdt>
      <w:r>
        <w:t xml:space="preserve"> the accuracy of the polynormal equation is related to number of </w:t>
      </w:r>
      <w:proofErr w:type="gramStart"/>
      <w:r>
        <w:t>iteration  used</w:t>
      </w:r>
      <w:proofErr w:type="gramEnd"/>
      <w:r>
        <w:t xml:space="preserve"> to create the values that are </w:t>
      </w:r>
      <w:proofErr w:type="spellStart"/>
      <w:r>
        <w:t>input</w:t>
      </w:r>
      <w:r w:rsidR="00D8197B">
        <w:t>ed</w:t>
      </w:r>
      <w:proofErr w:type="spellEnd"/>
      <w:r>
        <w:t xml:space="preserve"> in to said equation. For example, the real function f(x) about point x=a is given by the f</w:t>
      </w:r>
      <w:r w:rsidR="00D8197B">
        <w:t>o</w:t>
      </w:r>
      <w:r>
        <w:t>llowing equation</w:t>
      </w:r>
      <w:sdt>
        <w:sdtPr>
          <w:id w:val="1454448908"/>
          <w:citation/>
        </w:sdtPr>
        <w:sdtEndPr/>
        <w:sdtContent>
          <w:r w:rsidR="00E4101E">
            <w:fldChar w:fldCharType="begin"/>
          </w:r>
          <w:r w:rsidR="00E4101E">
            <w:instrText xml:space="preserve"> CITATION ton08 \l 2057 </w:instrText>
          </w:r>
          <w:r w:rsidR="00E4101E">
            <w:fldChar w:fldCharType="separate"/>
          </w:r>
          <w:r w:rsidR="005E05B7">
            <w:rPr>
              <w:noProof/>
            </w:rPr>
            <w:t xml:space="preserve"> </w:t>
          </w:r>
          <w:r w:rsidR="005E05B7" w:rsidRPr="005E05B7">
            <w:rPr>
              <w:noProof/>
            </w:rPr>
            <w:t>(saad, 2008)</w:t>
          </w:r>
          <w:r w:rsidR="00E4101E">
            <w:fldChar w:fldCharType="end"/>
          </w:r>
        </w:sdtContent>
      </w:sdt>
    </w:p>
    <w:p w14:paraId="608B0FC9" w14:textId="77777777" w:rsidR="00A05C73" w:rsidRDefault="00A05C73" w:rsidP="00A05C73">
      <w:r>
        <w:t>f(x) =c0+c1(x−</w:t>
      </w:r>
      <w:proofErr w:type="gramStart"/>
      <w:r>
        <w:t>a)+</w:t>
      </w:r>
      <w:proofErr w:type="gramEnd"/>
      <w:r>
        <w:t>c2(x−a)2+c3(x−a)3+c4(x−a)4+… or =∞∑n=0cn(x−a)n</w:t>
      </w:r>
    </w:p>
    <w:p w14:paraId="69C8476E" w14:textId="77777777" w:rsidR="00A05C73" w:rsidRDefault="00A05C73" w:rsidP="00A05C73">
      <w:r>
        <w:t>f(a)= c0      f’(a)=c1   f’’(a)=2c2</w:t>
      </w:r>
    </w:p>
    <w:p w14:paraId="0DAE4B21" w14:textId="64C54FD8" w:rsidR="009B2098" w:rsidRDefault="6BE44042" w:rsidP="00A05C73">
      <w:r>
        <w:t xml:space="preserve">being </w:t>
      </w:r>
      <w:proofErr w:type="gramStart"/>
      <w:r>
        <w:t>a polynomial approximation</w:t>
      </w:r>
      <w:proofErr w:type="gramEnd"/>
      <w:r>
        <w:t xml:space="preserve"> the amount of iteration add drastically increases the </w:t>
      </w:r>
      <w:r w:rsidR="00D8197B">
        <w:t>accuracy</w:t>
      </w:r>
      <w:r>
        <w:t xml:space="preserve"> of the approximation and the closer that these approximations are together the more accurate it becomes again. For example, let's take the central difference method if the max frequency of the data is close to that of the half the sampling frequency the error of this method is significantly increased, in some causes approaching 100%.  </w:t>
      </w:r>
      <w:sdt>
        <w:sdtPr>
          <w:id w:val="1440882459"/>
          <w:citation/>
        </w:sdtPr>
        <w:sdtEndPr/>
        <w:sdtContent>
          <w:r w:rsidR="00E4101E">
            <w:fldChar w:fldCharType="begin"/>
          </w:r>
          <w:r w:rsidR="00E4101E">
            <w:instrText xml:space="preserve"> CITATION Ish03 \l 2057 </w:instrText>
          </w:r>
          <w:r w:rsidR="00E4101E">
            <w:fldChar w:fldCharType="separate"/>
          </w:r>
          <w:r w:rsidR="005E05B7" w:rsidRPr="005E05B7">
            <w:rPr>
              <w:noProof/>
            </w:rPr>
            <w:t>(Khan, 2003)</w:t>
          </w:r>
          <w:r w:rsidR="00E4101E">
            <w:fldChar w:fldCharType="end"/>
          </w:r>
        </w:sdtContent>
      </w:sdt>
    </w:p>
    <w:p w14:paraId="10AF3B3F" w14:textId="7D3A8D2E" w:rsidR="00A05C73" w:rsidRDefault="6BE44042" w:rsidP="00A05C73">
      <w:r>
        <w:t xml:space="preserve"> there is 3 ways of implementing the finite difference method, the forward method, backwards method and central method. The forward method being f’(x) =f(</w:t>
      </w:r>
      <w:proofErr w:type="spellStart"/>
      <w:r>
        <w:t>xo+h</w:t>
      </w:r>
      <w:proofErr w:type="spellEnd"/>
      <w:r>
        <w:t xml:space="preserve">)-f(xo) is possibly the simplest to implement. However, the most </w:t>
      </w:r>
      <w:r w:rsidR="00D8197B">
        <w:t>accurate</w:t>
      </w:r>
      <w:r>
        <w:t xml:space="preserve"> method of the 3 in this case would be the backwards taking away some of the limitations of code in respect to the time step. Not having to be less or equal ¼ of the f(x) value. However, this form of finite difference method is far more difficulty implement that the other two kinds and is more likely because of that to create an error. </w:t>
      </w:r>
      <w:sdt>
        <w:sdtPr>
          <w:id w:val="1304898309"/>
          <w:citation/>
        </w:sdtPr>
        <w:sdtEndPr/>
        <w:sdtContent>
          <w:r w:rsidR="00E0168A">
            <w:fldChar w:fldCharType="begin"/>
          </w:r>
          <w:r w:rsidR="00E0168A">
            <w:instrText xml:space="preserve"> CITATION Lro15 \l 2057 </w:instrText>
          </w:r>
          <w:r w:rsidR="00E0168A">
            <w:fldChar w:fldCharType="separate"/>
          </w:r>
          <w:r w:rsidR="005E05B7" w:rsidRPr="005E05B7">
            <w:rPr>
              <w:noProof/>
            </w:rPr>
            <w:t>(L.rook, 2015)</w:t>
          </w:r>
          <w:r w:rsidR="00E0168A">
            <w:fldChar w:fldCharType="end"/>
          </w:r>
        </w:sdtContent>
      </w:sdt>
    </w:p>
    <w:p w14:paraId="4DDBEF00" w14:textId="6BDCF1ED" w:rsidR="00A05C73" w:rsidRDefault="00A05C73" w:rsidP="00A05C73"/>
    <w:p w14:paraId="163A0EC1" w14:textId="68318573" w:rsidR="00996A72" w:rsidRDefault="00001C1D" w:rsidP="00A05C73">
      <w:r>
        <w:t xml:space="preserve">applying </w:t>
      </w:r>
      <w:proofErr w:type="spellStart"/>
      <w:r w:rsidR="00D8197B">
        <w:t>T</w:t>
      </w:r>
      <w:r>
        <w:t>ayers</w:t>
      </w:r>
      <w:proofErr w:type="spellEnd"/>
      <w:r>
        <w:t xml:space="preserve"> series to the thermally diffusion you get </w:t>
      </w:r>
    </w:p>
    <w:p w14:paraId="0DFC66DD" w14:textId="2F15BACC" w:rsidR="00001C1D" w:rsidRDefault="00980F3E" w:rsidP="00A05C73">
      <w:pPr>
        <w:rPr>
          <w:rFonts w:eastAsiaTheme="minorEastAsia"/>
        </w:rPr>
      </w:pPr>
      <m:oMath>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Tp</m:t>
            </m:r>
          </m:num>
          <m:den>
            <m:r>
              <w:rPr>
                <w:rFonts w:ascii="Cambria Math" w:hAnsi="Cambria Math"/>
              </w:rPr>
              <m:t>d</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w:bookmarkStart w:id="1" w:name="_Hlk30088748"/>
        <m:f>
          <m:fPr>
            <m:ctrlPr>
              <w:rPr>
                <w:rFonts w:ascii="Cambria Math" w:hAnsi="Cambria Math"/>
                <w:i/>
              </w:rPr>
            </m:ctrlPr>
          </m:fPr>
          <m:num>
            <m:r>
              <w:rPr>
                <w:rFonts w:ascii="Cambria Math" w:hAnsi="Cambria Math"/>
              </w:rPr>
              <m:t>Te-2Tp+Tw</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w:bookmarkEnd w:id="1"/>
      <w:r w:rsidR="00001C1D">
        <w:rPr>
          <w:rFonts w:eastAsiaTheme="minorEastAsia"/>
        </w:rPr>
        <w:t xml:space="preserve"> </w:t>
      </w:r>
    </w:p>
    <w:p w14:paraId="244A628F" w14:textId="6246D033" w:rsidR="00001C1D" w:rsidRDefault="00980F3E" w:rsidP="00001C1D">
      <w:pPr>
        <w:rPr>
          <w:rFonts w:eastAsiaTheme="minorEastAsia"/>
        </w:rPr>
      </w:pPr>
      <m:oMath>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Tp</m:t>
            </m:r>
          </m:num>
          <m:den>
            <m:r>
              <w:rPr>
                <w:rFonts w:ascii="Cambria Math" w:hAnsi="Cambria Math"/>
              </w:rPr>
              <m:t>d</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m:t>
        </m:r>
        <w:bookmarkStart w:id="2" w:name="_Hlk30088764"/>
        <m:f>
          <m:fPr>
            <m:ctrlPr>
              <w:rPr>
                <w:rFonts w:ascii="Cambria Math" w:hAnsi="Cambria Math"/>
                <w:i/>
              </w:rPr>
            </m:ctrlPr>
          </m:fPr>
          <m:num>
            <m:r>
              <w:rPr>
                <w:rFonts w:ascii="Cambria Math" w:hAnsi="Cambria Math"/>
              </w:rPr>
              <m:t>Tn-2Tp+Ts</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w:bookmarkEnd w:id="2"/>
      <w:r w:rsidR="00001C1D">
        <w:rPr>
          <w:rFonts w:eastAsiaTheme="minorEastAsia"/>
        </w:rPr>
        <w:t xml:space="preserve"> </w:t>
      </w:r>
    </w:p>
    <w:p w14:paraId="51AE255E" w14:textId="47DC95D4" w:rsidR="00001C1D" w:rsidRDefault="00980F3E" w:rsidP="00001C1D">
      <w:pPr>
        <w:rPr>
          <w:rFonts w:eastAsiaTheme="minorEastAsia"/>
        </w:rPr>
      </w:pPr>
      <m:oMath>
        <m:f>
          <m:fPr>
            <m:ctrlPr>
              <w:rPr>
                <w:rFonts w:ascii="Cambria Math" w:hAnsi="Cambria Math"/>
                <w:i/>
              </w:rPr>
            </m:ctrlPr>
          </m:fPr>
          <m:num>
            <m:r>
              <w:rPr>
                <w:rFonts w:ascii="Cambria Math" w:hAnsi="Cambria Math"/>
              </w:rPr>
              <m:t>dTp</m:t>
            </m:r>
          </m:num>
          <m:den>
            <m:r>
              <w:rPr>
                <w:rFonts w:ascii="Cambria Math" w:hAnsi="Cambria Math"/>
              </w:rPr>
              <m:t>dt</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Tp</m:t>
                </m:r>
              </m:e>
              <m:sup>
                <m:r>
                  <w:rPr>
                    <w:rFonts w:ascii="Cambria Math" w:hAnsi="Cambria Math"/>
                  </w:rPr>
                  <m:t>t+dt</m:t>
                </m:r>
              </m:sup>
            </m:sSup>
            <m:r>
              <w:rPr>
                <w:rFonts w:ascii="Cambria Math" w:hAnsi="Cambria Math"/>
              </w:rPr>
              <m:t>-</m:t>
            </m:r>
            <m:sSup>
              <m:sSupPr>
                <m:ctrlPr>
                  <w:rPr>
                    <w:rFonts w:ascii="Cambria Math" w:hAnsi="Cambria Math"/>
                    <w:i/>
                  </w:rPr>
                </m:ctrlPr>
              </m:sSupPr>
              <m:e>
                <m:r>
                  <w:rPr>
                    <w:rFonts w:ascii="Cambria Math" w:hAnsi="Cambria Math"/>
                  </w:rPr>
                  <m:t>Tp</m:t>
                </m:r>
              </m:e>
              <m:sup>
                <m:r>
                  <w:rPr>
                    <w:rFonts w:ascii="Cambria Math" w:hAnsi="Cambria Math"/>
                  </w:rPr>
                  <m:t>t</m:t>
                </m:r>
              </m:sup>
            </m:sSup>
          </m:num>
          <m:den>
            <m:r>
              <w:rPr>
                <w:rFonts w:ascii="Cambria Math" w:hAnsi="Cambria Math"/>
              </w:rPr>
              <m:t>dt</m:t>
            </m:r>
          </m:den>
        </m:f>
      </m:oMath>
      <w:r w:rsidR="00920A37">
        <w:rPr>
          <w:rFonts w:eastAsiaTheme="minorEastAsia"/>
        </w:rPr>
        <w:t xml:space="preserve"> </w:t>
      </w:r>
    </w:p>
    <w:p w14:paraId="746CD0DC" w14:textId="5867FBEF" w:rsidR="00920A37" w:rsidRDefault="00920A37" w:rsidP="00001C1D">
      <w:pPr>
        <w:rPr>
          <w:rFonts w:eastAsiaTheme="minorEastAsia"/>
        </w:rPr>
      </w:pPr>
      <w:r>
        <w:rPr>
          <w:rFonts w:eastAsiaTheme="minorEastAsia"/>
        </w:rPr>
        <w:t xml:space="preserve">Subbing this back to the original equation. </w:t>
      </w:r>
    </w:p>
    <w:p w14:paraId="065C75D5" w14:textId="189CD6E3" w:rsidR="00920A37" w:rsidRDefault="00980F3E" w:rsidP="00001C1D">
      <w:pPr>
        <w:rPr>
          <w:rFonts w:eastAsiaTheme="minorEastAsia"/>
        </w:rPr>
      </w:pPr>
      <m:oMath>
        <m:d>
          <m:dPr>
            <m:ctrlPr>
              <w:rPr>
                <w:rFonts w:ascii="Cambria Math" w:hAnsi="Cambria Math"/>
                <w:i/>
              </w:rPr>
            </m:ctrlPr>
          </m:dPr>
          <m:e>
            <m:f>
              <m:fPr>
                <m:ctrlPr>
                  <w:rPr>
                    <w:rFonts w:ascii="Cambria Math" w:hAnsi="Cambria Math"/>
                    <w:i/>
                  </w:rPr>
                </m:ctrlPr>
              </m:fPr>
              <m:num>
                <m:r>
                  <w:rPr>
                    <w:rFonts w:ascii="Cambria Math" w:hAnsi="Cambria Math"/>
                  </w:rPr>
                  <m:t>Te-2Tp+Tw</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Tn-2Tp+Ts</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α</m:t>
            </m:r>
          </m:den>
        </m:f>
        <m:f>
          <m:fPr>
            <m:ctrlPr>
              <w:rPr>
                <w:rFonts w:ascii="Cambria Math" w:hAnsi="Cambria Math"/>
                <w:i/>
              </w:rPr>
            </m:ctrlPr>
          </m:fPr>
          <m:num>
            <m:sSup>
              <m:sSupPr>
                <m:ctrlPr>
                  <w:rPr>
                    <w:rFonts w:ascii="Cambria Math" w:hAnsi="Cambria Math"/>
                    <w:i/>
                  </w:rPr>
                </m:ctrlPr>
              </m:sSupPr>
              <m:e>
                <m:r>
                  <w:rPr>
                    <w:rFonts w:ascii="Cambria Math" w:hAnsi="Cambria Math"/>
                  </w:rPr>
                  <m:t>Tp</m:t>
                </m:r>
              </m:e>
              <m:sup>
                <m:r>
                  <w:rPr>
                    <w:rFonts w:ascii="Cambria Math" w:hAnsi="Cambria Math"/>
                  </w:rPr>
                  <m:t>t+dt</m:t>
                </m:r>
              </m:sup>
            </m:sSup>
            <m:r>
              <w:rPr>
                <w:rFonts w:ascii="Cambria Math" w:hAnsi="Cambria Math"/>
              </w:rPr>
              <m:t>-</m:t>
            </m:r>
            <m:sSup>
              <m:sSupPr>
                <m:ctrlPr>
                  <w:rPr>
                    <w:rFonts w:ascii="Cambria Math" w:hAnsi="Cambria Math"/>
                    <w:i/>
                  </w:rPr>
                </m:ctrlPr>
              </m:sSupPr>
              <m:e>
                <m:r>
                  <w:rPr>
                    <w:rFonts w:ascii="Cambria Math" w:hAnsi="Cambria Math"/>
                  </w:rPr>
                  <m:t>Tp</m:t>
                </m:r>
              </m:e>
              <m:sup>
                <m:r>
                  <w:rPr>
                    <w:rFonts w:ascii="Cambria Math" w:hAnsi="Cambria Math"/>
                  </w:rPr>
                  <m:t>t</m:t>
                </m:r>
              </m:sup>
            </m:sSup>
          </m:num>
          <m:den>
            <m:r>
              <w:rPr>
                <w:rFonts w:ascii="Cambria Math" w:hAnsi="Cambria Math"/>
              </w:rPr>
              <m:t>dt</m:t>
            </m:r>
          </m:den>
        </m:f>
        <m:r>
          <w:rPr>
            <w:rFonts w:ascii="Cambria Math" w:hAnsi="Cambria Math"/>
          </w:rPr>
          <m:t xml:space="preserve"> </m:t>
        </m:r>
      </m:oMath>
      <w:r w:rsidR="00920A37">
        <w:rPr>
          <w:rFonts w:eastAsiaTheme="minorEastAsia"/>
        </w:rPr>
        <w:t xml:space="preserve"> rearranging this and simplify gives</w:t>
      </w:r>
    </w:p>
    <w:p w14:paraId="2A47EFCA" w14:textId="2C7B52F5" w:rsidR="004431E7" w:rsidRPr="00920A37" w:rsidRDefault="00980F3E" w:rsidP="00001C1D">
      <w:pPr>
        <w:rPr>
          <w:rFonts w:eastAsiaTheme="minorEastAsia"/>
        </w:rPr>
      </w:pPr>
      <m:oMath>
        <m:sSup>
          <m:sSupPr>
            <m:ctrlPr>
              <w:rPr>
                <w:rFonts w:ascii="Cambria Math" w:hAnsi="Cambria Math"/>
                <w:i/>
              </w:rPr>
            </m:ctrlPr>
          </m:sSupPr>
          <m:e>
            <m:r>
              <w:rPr>
                <w:rFonts w:ascii="Cambria Math" w:hAnsi="Cambria Math"/>
              </w:rPr>
              <m:t>Tp</m:t>
            </m:r>
          </m:e>
          <m:sup>
            <m:r>
              <w:rPr>
                <w:rFonts w:ascii="Cambria Math" w:hAnsi="Cambria Math"/>
              </w:rPr>
              <m:t>t+dt</m:t>
            </m:r>
          </m:sup>
        </m:sSup>
        <m:r>
          <w:rPr>
            <w:rFonts w:ascii="Cambria Math" w:hAnsi="Cambria Math"/>
          </w:rPr>
          <m:t>=</m:t>
        </m:r>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w:bookmarkStart w:id="3" w:name="_Hlk30089360"/>
        <m:d>
          <m:dPr>
            <m:ctrlPr>
              <w:rPr>
                <w:rFonts w:ascii="Cambria Math" w:hAnsi="Cambria Math"/>
                <w:i/>
              </w:rPr>
            </m:ctrlPr>
          </m:dPr>
          <m:e>
            <m:r>
              <w:rPr>
                <w:rFonts w:ascii="Cambria Math" w:hAnsi="Cambria Math"/>
              </w:rPr>
              <m:t>Te+Ts+Tn+Tw-4Tp</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Tp</m:t>
            </m:r>
          </m:e>
          <m:sup>
            <m:r>
              <w:rPr>
                <w:rFonts w:ascii="Cambria Math" w:eastAsiaTheme="minorEastAsia" w:hAnsi="Cambria Math"/>
              </w:rPr>
              <m:t>t</m:t>
            </m:r>
          </m:sup>
        </m:sSup>
        <m:r>
          <w:rPr>
            <w:rFonts w:ascii="Cambria Math" w:eastAsiaTheme="minorEastAsia" w:hAnsi="Cambria Math"/>
          </w:rPr>
          <m:t xml:space="preserve"> </m:t>
        </m:r>
      </m:oMath>
      <w:r w:rsidR="004431E7">
        <w:rPr>
          <w:rFonts w:eastAsiaTheme="minorEastAsia"/>
        </w:rPr>
        <w:t xml:space="preserve"> </w:t>
      </w:r>
      <w:bookmarkEnd w:id="3"/>
    </w:p>
    <w:p w14:paraId="6FABF9AD" w14:textId="1E12E91A" w:rsidR="00001C1D" w:rsidRDefault="00980F3E" w:rsidP="00A05C73">
      <m:oMath>
        <m:f>
          <m:fPr>
            <m:ctrlPr>
              <w:rPr>
                <w:rFonts w:ascii="Cambria Math" w:hAnsi="Cambria Math"/>
                <w:i/>
              </w:rPr>
            </m:ctrlPr>
          </m:fPr>
          <m:num>
            <m:r>
              <w:rPr>
                <w:rFonts w:ascii="Cambria Math" w:hAnsi="Cambria Math"/>
              </w:rPr>
              <m:t>α∆t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=Fo</m:t>
        </m:r>
      </m:oMath>
      <w:r w:rsidR="004431E7">
        <w:rPr>
          <w:rFonts w:eastAsiaTheme="minorEastAsia"/>
        </w:rPr>
        <w:t xml:space="preserve"> gives </w:t>
      </w:r>
    </w:p>
    <w:bookmarkStart w:id="4" w:name="_Hlk30089388"/>
    <w:p w14:paraId="3AAE7906" w14:textId="77777777" w:rsidR="004431E7" w:rsidRDefault="00980F3E" w:rsidP="00A05C73">
      <w:pPr>
        <w:rPr>
          <w:rFonts w:eastAsiaTheme="minorEastAsia"/>
        </w:rPr>
      </w:pPr>
      <m:oMath>
        <m:sSup>
          <m:sSupPr>
            <m:ctrlPr>
              <w:rPr>
                <w:rFonts w:ascii="Cambria Math" w:hAnsi="Cambria Math"/>
                <w:i/>
              </w:rPr>
            </m:ctrlPr>
          </m:sSupPr>
          <m:e>
            <m:r>
              <w:rPr>
                <w:rFonts w:ascii="Cambria Math" w:hAnsi="Cambria Math"/>
              </w:rPr>
              <m:t>Tp</m:t>
            </m:r>
          </m:e>
          <m:sup>
            <m:r>
              <w:rPr>
                <w:rFonts w:ascii="Cambria Math" w:hAnsi="Cambria Math"/>
              </w:rPr>
              <m:t>t+dt</m:t>
            </m:r>
          </m:sup>
        </m:sSup>
        <m:r>
          <w:rPr>
            <w:rFonts w:ascii="Cambria Math" w:hAnsi="Cambria Math"/>
          </w:rPr>
          <m:t>=Fo</m:t>
        </m:r>
        <m:d>
          <m:dPr>
            <m:ctrlPr>
              <w:rPr>
                <w:rFonts w:ascii="Cambria Math" w:hAnsi="Cambria Math"/>
                <w:i/>
              </w:rPr>
            </m:ctrlPr>
          </m:dPr>
          <m:e>
            <m:r>
              <w:rPr>
                <w:rFonts w:ascii="Cambria Math" w:hAnsi="Cambria Math"/>
              </w:rPr>
              <m:t>Te+Ts+Tn+Tw-4Tp</m:t>
            </m:r>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Tp</m:t>
            </m:r>
          </m:e>
          <m:sup>
            <m:r>
              <w:rPr>
                <w:rFonts w:ascii="Cambria Math" w:eastAsiaTheme="minorEastAsia" w:hAnsi="Cambria Math"/>
              </w:rPr>
              <m:t>t</m:t>
            </m:r>
          </m:sup>
        </m:sSup>
        <m:r>
          <w:rPr>
            <w:rFonts w:ascii="Cambria Math" w:eastAsiaTheme="minorEastAsia" w:hAnsi="Cambria Math"/>
          </w:rPr>
          <m:t xml:space="preserve"> </m:t>
        </m:r>
      </m:oMath>
      <w:r w:rsidR="004431E7">
        <w:rPr>
          <w:rFonts w:eastAsiaTheme="minorEastAsia"/>
        </w:rPr>
        <w:t xml:space="preserve">   </w:t>
      </w:r>
    </w:p>
    <w:bookmarkEnd w:id="4"/>
    <w:p w14:paraId="59D50ED4" w14:textId="07257759" w:rsidR="004431E7" w:rsidRDefault="004431E7" w:rsidP="00A05C73">
      <w:pPr>
        <w:rPr>
          <w:rFonts w:eastAsiaTheme="minorEastAsia"/>
        </w:rPr>
      </w:pPr>
      <w:r>
        <w:rPr>
          <w:rFonts w:eastAsiaTheme="minorEastAsia"/>
        </w:rPr>
        <w:t xml:space="preserve">Then using the rule that you can multiply any equation by 1 or -1 and the fact that any number or equation </w:t>
      </w:r>
      <w:r w:rsidR="00D8197B">
        <w:rPr>
          <w:rFonts w:eastAsiaTheme="minorEastAsia"/>
        </w:rPr>
        <w:t>divided</w:t>
      </w:r>
      <w:r>
        <w:rPr>
          <w:rFonts w:eastAsiaTheme="minorEastAsia"/>
        </w:rPr>
        <w:t xml:space="preserve"> by itself is </w:t>
      </w:r>
      <w:proofErr w:type="gramStart"/>
      <w:r>
        <w:rPr>
          <w:rFonts w:eastAsiaTheme="minorEastAsia"/>
        </w:rPr>
        <w:t>1  you</w:t>
      </w:r>
      <w:proofErr w:type="gramEnd"/>
      <w:r>
        <w:rPr>
          <w:rFonts w:eastAsiaTheme="minorEastAsia"/>
        </w:rPr>
        <w:t xml:space="preserve"> get  </w:t>
      </w:r>
    </w:p>
    <w:bookmarkStart w:id="5" w:name="_Hlk30089531"/>
    <w:p w14:paraId="4599EB2F" w14:textId="77777777" w:rsidR="004431E7" w:rsidRDefault="00980F3E" w:rsidP="004431E7">
      <w:pPr>
        <w:rPr>
          <w:rFonts w:eastAsiaTheme="minorEastAsia"/>
        </w:rPr>
      </w:pPr>
      <m:oMath>
        <m:sSup>
          <m:sSupPr>
            <m:ctrlPr>
              <w:rPr>
                <w:rFonts w:ascii="Cambria Math" w:hAnsi="Cambria Math"/>
                <w:i/>
              </w:rPr>
            </m:ctrlPr>
          </m:sSupPr>
          <m:e>
            <m:r>
              <w:rPr>
                <w:rFonts w:ascii="Cambria Math" w:hAnsi="Cambria Math"/>
              </w:rPr>
              <m:t>Tp</m:t>
            </m:r>
          </m:e>
          <m:sup>
            <m:r>
              <w:rPr>
                <w:rFonts w:ascii="Cambria Math" w:hAnsi="Cambria Math"/>
              </w:rPr>
              <m:t>t+dt</m:t>
            </m:r>
          </m:sup>
        </m:sSup>
        <m:r>
          <w:rPr>
            <w:rFonts w:ascii="Cambria Math" w:hAnsi="Cambria Math"/>
          </w:rPr>
          <m:t>=Fo</m:t>
        </m:r>
        <m:d>
          <m:dPr>
            <m:ctrlPr>
              <w:rPr>
                <w:rFonts w:ascii="Cambria Math" w:hAnsi="Cambria Math"/>
                <w:i/>
              </w:rPr>
            </m:ctrlPr>
          </m:dPr>
          <m:e>
            <m:r>
              <w:rPr>
                <w:rFonts w:ascii="Cambria Math" w:hAnsi="Cambria Math"/>
              </w:rPr>
              <m:t>Te+Ts+Tn+Tw-4Tp</m:t>
            </m:r>
          </m:e>
        </m:d>
        <m:r>
          <w:rPr>
            <w:rFonts w:ascii="Cambria Math" w:eastAsiaTheme="minorEastAsia" w:hAnsi="Cambria Math"/>
          </w:rPr>
          <m:t>+</m:t>
        </m:r>
        <m:sSup>
          <m:sSupPr>
            <m:ctrlPr>
              <w:rPr>
                <w:rFonts w:ascii="Cambria Math" w:eastAsiaTheme="minorEastAsia" w:hAnsi="Cambria Math"/>
                <w:i/>
              </w:rPr>
            </m:ctrlPr>
          </m:sSupPr>
          <m:e>
            <m:f>
              <m:fPr>
                <m:ctrlPr>
                  <w:rPr>
                    <w:rFonts w:ascii="Cambria Math" w:eastAsiaTheme="minorEastAsia" w:hAnsi="Cambria Math"/>
                    <w:i/>
                  </w:rPr>
                </m:ctrlPr>
              </m:fPr>
              <m:num>
                <m:r>
                  <w:rPr>
                    <w:rFonts w:ascii="Cambria Math" w:eastAsiaTheme="minorEastAsia" w:hAnsi="Cambria Math"/>
                  </w:rPr>
                  <m:t>Fo</m:t>
                </m:r>
              </m:num>
              <m:den>
                <m:r>
                  <w:rPr>
                    <w:rFonts w:ascii="Cambria Math" w:eastAsiaTheme="minorEastAsia" w:hAnsi="Cambria Math"/>
                  </w:rPr>
                  <m:t>Fo</m:t>
                </m:r>
              </m:den>
            </m:f>
            <m:r>
              <w:rPr>
                <w:rFonts w:ascii="Cambria Math" w:eastAsiaTheme="minorEastAsia" w:hAnsi="Cambria Math"/>
              </w:rPr>
              <m:t>Tp</m:t>
            </m:r>
          </m:e>
          <m:sup>
            <m:r>
              <w:rPr>
                <w:rFonts w:ascii="Cambria Math" w:eastAsiaTheme="minorEastAsia" w:hAnsi="Cambria Math"/>
              </w:rPr>
              <m:t>t</m:t>
            </m:r>
          </m:sup>
        </m:sSup>
        <m:r>
          <w:rPr>
            <w:rFonts w:ascii="Cambria Math" w:eastAsiaTheme="minorEastAsia" w:hAnsi="Cambria Math"/>
          </w:rPr>
          <m:t xml:space="preserve"> </m:t>
        </m:r>
      </m:oMath>
      <w:r w:rsidR="004431E7">
        <w:rPr>
          <w:rFonts w:eastAsiaTheme="minorEastAsia"/>
        </w:rPr>
        <w:t xml:space="preserve"> </w:t>
      </w:r>
    </w:p>
    <w:bookmarkEnd w:id="5"/>
    <w:p w14:paraId="50C7D42E" w14:textId="42DB4E0E" w:rsidR="004431E7" w:rsidRDefault="004431E7" w:rsidP="004431E7">
      <w:pPr>
        <w:rPr>
          <w:rFonts w:eastAsiaTheme="minorEastAsia"/>
        </w:rPr>
      </w:pPr>
      <w:r>
        <w:rPr>
          <w:rFonts w:eastAsiaTheme="minorEastAsia"/>
        </w:rPr>
        <w:t xml:space="preserve">Simplifying this you get the equation used in the code to model the distribution of heat though the plate being    </w:t>
      </w:r>
      <m:oMath>
        <m:sSup>
          <m:sSupPr>
            <m:ctrlPr>
              <w:rPr>
                <w:rFonts w:ascii="Cambria Math" w:hAnsi="Cambria Math"/>
                <w:i/>
              </w:rPr>
            </m:ctrlPr>
          </m:sSupPr>
          <m:e>
            <m:r>
              <w:rPr>
                <w:rFonts w:ascii="Cambria Math" w:hAnsi="Cambria Math"/>
              </w:rPr>
              <m:t>Tp</m:t>
            </m:r>
          </m:e>
          <m:sup>
            <m:r>
              <w:rPr>
                <w:rFonts w:ascii="Cambria Math" w:hAnsi="Cambria Math"/>
              </w:rPr>
              <m:t>t+dt</m:t>
            </m:r>
          </m:sup>
        </m:sSup>
        <m:r>
          <w:rPr>
            <w:rFonts w:ascii="Cambria Math" w:hAnsi="Cambria Math"/>
          </w:rPr>
          <m:t>=Fo</m:t>
        </m:r>
        <m:d>
          <m:dPr>
            <m:ctrlPr>
              <w:rPr>
                <w:rFonts w:ascii="Cambria Math" w:hAnsi="Cambria Math"/>
                <w:i/>
              </w:rPr>
            </m:ctrlPr>
          </m:dPr>
          <m:e>
            <m:r>
              <w:rPr>
                <w:rFonts w:ascii="Cambria Math" w:hAnsi="Cambria Math"/>
              </w:rPr>
              <m:t>Te+Ts+Tn+Tw-</m:t>
            </m:r>
            <m:d>
              <m:dPr>
                <m:begChr m:val="["/>
                <m:endChr m:val="]"/>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Fo</m:t>
                    </m:r>
                  </m:den>
                </m:f>
              </m:e>
            </m:d>
            <m:r>
              <w:rPr>
                <w:rFonts w:ascii="Cambria Math" w:hAnsi="Cambria Math"/>
              </w:rPr>
              <m:t>Tp</m:t>
            </m:r>
          </m:e>
        </m:d>
        <m:r>
          <w:rPr>
            <w:rFonts w:ascii="Cambria Math" w:eastAsiaTheme="minorEastAsia" w:hAnsi="Cambria Math"/>
          </w:rPr>
          <m:t xml:space="preserve"> </m:t>
        </m:r>
      </m:oMath>
      <w:r>
        <w:rPr>
          <w:rFonts w:eastAsiaTheme="minorEastAsia"/>
        </w:rPr>
        <w:t xml:space="preserve"> </w:t>
      </w:r>
    </w:p>
    <w:p w14:paraId="63E02975" w14:textId="1D23B969" w:rsidR="004431E7" w:rsidRDefault="004431E7" w:rsidP="004431E7">
      <w:pPr>
        <w:rPr>
          <w:rFonts w:eastAsiaTheme="minorEastAsia"/>
        </w:rPr>
      </w:pPr>
    </w:p>
    <w:p w14:paraId="7174977A" w14:textId="77777777" w:rsidR="004431E7" w:rsidRDefault="004431E7" w:rsidP="00A05C73"/>
    <w:p w14:paraId="264AFACB" w14:textId="4C3E3BFB" w:rsidR="00C827EF" w:rsidRDefault="00D8197B" w:rsidP="00A05C73">
      <w:r>
        <w:t>G</w:t>
      </w:r>
      <w:r w:rsidR="6BE44042">
        <w:t>aussian distribution or normal distribution is a way of distributing dat</w:t>
      </w:r>
      <w:r>
        <w:t>a</w:t>
      </w:r>
      <w:r w:rsidR="6BE44042">
        <w:t xml:space="preserve"> is even found in human populations for example if you look at the spread of IQ </w:t>
      </w:r>
      <w:r>
        <w:t>approximately</w:t>
      </w:r>
      <w:r w:rsidR="6BE44042">
        <w:t xml:space="preserve"> 60% of people fall between 90point to 110point and approximately 90% of people call between 60 to 140 points. The distribution itself is defined by two key promotors being the mean and the stranded distribution. The equation </w:t>
      </w:r>
      <w:proofErr w:type="gramStart"/>
      <w:r w:rsidR="6BE44042">
        <w:t>know</w:t>
      </w:r>
      <w:proofErr w:type="gramEnd"/>
      <w:r w:rsidR="6BE44042">
        <w:t xml:space="preserve"> this is as f</w:t>
      </w:r>
      <w:r>
        <w:t>o</w:t>
      </w:r>
      <w:r w:rsidR="6BE44042">
        <w:t xml:space="preserve">llows. </w:t>
      </w:r>
      <w:hyperlink r:id="rId8"/>
      <w:r w:rsidR="6BE44042">
        <w:t xml:space="preserve"> </w:t>
      </w:r>
      <w:sdt>
        <w:sdtPr>
          <w:id w:val="-349964214"/>
          <w:citation/>
        </w:sdtPr>
        <w:sdtContent>
          <w:r w:rsidR="00980F3E">
            <w:fldChar w:fldCharType="begin"/>
          </w:r>
          <w:r w:rsidR="00980F3E">
            <w:instrText xml:space="preserve"> CITATION Tho95 \l 2057 </w:instrText>
          </w:r>
          <w:r w:rsidR="00980F3E">
            <w:fldChar w:fldCharType="separate"/>
          </w:r>
          <w:r w:rsidR="00980F3E" w:rsidRPr="00980F3E">
            <w:rPr>
              <w:noProof/>
            </w:rPr>
            <w:t>(Thomas.J.W, 1995)</w:t>
          </w:r>
          <w:r w:rsidR="00980F3E">
            <w:fldChar w:fldCharType="end"/>
          </w:r>
        </w:sdtContent>
      </w:sdt>
    </w:p>
    <w:p w14:paraId="7AB1E745" w14:textId="77777777" w:rsidR="00A50FAF" w:rsidRPr="00E70A20" w:rsidRDefault="00A50FAF" w:rsidP="00A05C73">
      <w:pPr>
        <w:rPr>
          <w:rFonts w:eastAsiaTheme="minorEastAsia"/>
        </w:rPr>
      </w:pPr>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 xml:space="preserve">2πσ </m:t>
                  </m:r>
                </m:e>
              </m:rad>
            </m:den>
          </m:f>
          <m:sSup>
            <m:sSupPr>
              <m:ctrlPr>
                <w:rPr>
                  <w:rFonts w:ascii="Cambria Math" w:hAnsi="Cambria Math"/>
                  <w:i/>
                </w:rPr>
              </m:ctrlPr>
            </m:sSupPr>
            <m:e>
              <m:r>
                <w:rPr>
                  <w:rFonts w:ascii="Cambria Math" w:hAnsi="Cambria Math"/>
                </w:rPr>
                <m:t>e</m:t>
              </m:r>
            </m:e>
            <m:sup>
              <m:f>
                <m:fPr>
                  <m:ctrlPr>
                    <w:rPr>
                      <w:rFonts w:ascii="Cambria Math" w:hAnsi="Cambria Math"/>
                      <w:i/>
                    </w:rPr>
                  </m:ctrlPr>
                </m:fPr>
                <m:num>
                  <m:sSup>
                    <m:sSupPr>
                      <m:ctrlPr>
                        <w:rPr>
                          <w:rFonts w:ascii="Cambria Math" w:hAnsi="Cambria Math"/>
                          <w:i/>
                        </w:rPr>
                      </m:ctrlPr>
                    </m:sSupPr>
                    <m:e>
                      <m:r>
                        <w:rPr>
                          <w:rFonts w:ascii="Cambria Math" w:hAnsi="Cambria Math"/>
                        </w:rPr>
                        <m:t>-(x-μ)</m:t>
                      </m:r>
                    </m:e>
                    <m:sup>
                      <m:r>
                        <w:rPr>
                          <w:rFonts w:ascii="Cambria Math" w:hAnsi="Cambria Math"/>
                        </w:rPr>
                        <m:t>2</m:t>
                      </m:r>
                    </m:sup>
                  </m:sSup>
                </m:num>
                <m:den>
                  <m:r>
                    <w:rPr>
                      <w:rFonts w:ascii="Cambria Math" w:hAnsi="Cambria Math"/>
                    </w:rPr>
                    <m:t>(2</m:t>
                  </m:r>
                  <m:sSup>
                    <m:sSupPr>
                      <m:ctrlPr>
                        <w:rPr>
                          <w:rFonts w:ascii="Cambria Math" w:hAnsi="Cambria Math"/>
                          <w:i/>
                        </w:rPr>
                      </m:ctrlPr>
                    </m:sSupPr>
                    <m:e>
                      <m:r>
                        <w:rPr>
                          <w:rFonts w:ascii="Cambria Math" w:hAnsi="Cambria Math"/>
                        </w:rPr>
                        <m:t>σ</m:t>
                      </m:r>
                    </m:e>
                    <m:sup>
                      <m:r>
                        <w:rPr>
                          <w:rFonts w:ascii="Cambria Math" w:hAnsi="Cambria Math"/>
                        </w:rPr>
                        <m:t>2</m:t>
                      </m:r>
                    </m:sup>
                  </m:sSup>
                  <m:r>
                    <w:rPr>
                      <w:rFonts w:ascii="Cambria Math" w:hAnsi="Cambria Math"/>
                    </w:rPr>
                    <m:t>)</m:t>
                  </m:r>
                </m:den>
              </m:f>
            </m:sup>
          </m:sSup>
        </m:oMath>
      </m:oMathPara>
    </w:p>
    <w:p w14:paraId="4783C52E" w14:textId="77777777" w:rsidR="00E70A20" w:rsidRPr="00646470" w:rsidRDefault="00646470" w:rsidP="00A05C73">
      <w:pPr>
        <w:rPr>
          <w:rFonts w:eastAsiaTheme="minorEastAsia"/>
        </w:rPr>
      </w:pPr>
      <m:oMathPara>
        <m:oMath>
          <m:r>
            <w:rPr>
              <w:rFonts w:ascii="Cambria Math" w:hAnsi="Cambria Math"/>
            </w:rPr>
            <m:t xml:space="preserve">σ=standed deveation </m:t>
          </m:r>
        </m:oMath>
      </m:oMathPara>
    </w:p>
    <w:p w14:paraId="6FBAB37B" w14:textId="77777777" w:rsidR="00646470" w:rsidRDefault="00646470" w:rsidP="00A05C73">
      <m:oMathPara>
        <m:oMath>
          <m:r>
            <w:rPr>
              <w:rFonts w:ascii="Cambria Math" w:hAnsi="Cambria Math"/>
            </w:rPr>
            <m:t xml:space="preserve">μ=mean </m:t>
          </m:r>
        </m:oMath>
      </m:oMathPara>
      <w:bookmarkStart w:id="6" w:name="_GoBack"/>
      <w:bookmarkEnd w:id="6"/>
    </w:p>
    <w:p w14:paraId="7BED01F5" w14:textId="77777777" w:rsidR="00A50FAF" w:rsidRDefault="00646470" w:rsidP="00A05C73">
      <w:r>
        <w:t xml:space="preserve">And the equation for stranded deviation is </w:t>
      </w:r>
      <w:r w:rsidR="00562797">
        <w:t xml:space="preserve">as fallows. </w:t>
      </w:r>
    </w:p>
    <w:p w14:paraId="7C448978" w14:textId="2D83BC85" w:rsidR="00F60555" w:rsidRPr="009018B8" w:rsidRDefault="00562797" w:rsidP="009018B8">
      <w:pPr>
        <w:rPr>
          <w:rFonts w:eastAsiaTheme="minorEastAsia"/>
        </w:rPr>
      </w:pPr>
      <m:oMath>
        <m:r>
          <w:rPr>
            <w:rFonts w:ascii="Cambria Math" w:hAnsi="Cambria Math"/>
          </w:rPr>
          <m:t>s=</m:t>
        </m:r>
        <m:rad>
          <m:radPr>
            <m:degHide m:val="1"/>
            <m:ctrlPr>
              <w:rPr>
                <w:rFonts w:ascii="Cambria Math" w:hAnsi="Cambria Math"/>
                <w:i/>
              </w:rPr>
            </m:ctrlPr>
          </m:radPr>
          <m:deg/>
          <m:e>
            <m:f>
              <m:fPr>
                <m:ctrlPr>
                  <w:rPr>
                    <w:rFonts w:ascii="Cambria Math" w:hAnsi="Cambria Math"/>
                    <w:i/>
                  </w:rPr>
                </m:ctrlPr>
              </m:fPr>
              <m:num>
                <m:nary>
                  <m:naryPr>
                    <m:chr m:val="∑"/>
                    <m:limLoc m:val="subSup"/>
                    <m:supHide m:val="1"/>
                    <m:ctrlPr>
                      <w:rPr>
                        <w:rFonts w:ascii="Cambria Math" w:hAnsi="Cambria Math"/>
                        <w:i/>
                      </w:rPr>
                    </m:ctrlPr>
                  </m:naryPr>
                  <m:sub>
                    <m:r>
                      <w:rPr>
                        <w:rFonts w:ascii="Cambria Math" w:hAnsi="Cambria Math"/>
                      </w:rPr>
                      <m:t>i=1</m:t>
                    </m:r>
                  </m:sub>
                  <m:sup/>
                  <m:e>
                    <m:r>
                      <w:rPr>
                        <w:rFonts w:ascii="Cambria Math" w:hAnsi="Cambria Math"/>
                      </w:rPr>
                      <m:t>(xi-</m:t>
                    </m:r>
                    <m:sSup>
                      <m:sSupPr>
                        <m:ctrlPr>
                          <w:rPr>
                            <w:rFonts w:ascii="Cambria Math" w:hAnsi="Cambria Math"/>
                            <w:i/>
                          </w:rPr>
                        </m:ctrlPr>
                      </m:sSupPr>
                      <m:e>
                        <m:r>
                          <w:rPr>
                            <w:rFonts w:ascii="Cambria Math" w:hAnsi="Cambria Math"/>
                          </w:rPr>
                          <m:t>μ)</m:t>
                        </m:r>
                      </m:e>
                      <m:sup>
                        <m:r>
                          <w:rPr>
                            <w:rFonts w:ascii="Cambria Math" w:hAnsi="Cambria Math"/>
                          </w:rPr>
                          <m:t>2</m:t>
                        </m:r>
                      </m:sup>
                    </m:sSup>
                  </m:e>
                </m:nary>
              </m:num>
              <m:den>
                <m:r>
                  <w:rPr>
                    <w:rFonts w:ascii="Cambria Math" w:hAnsi="Cambria Math"/>
                  </w:rPr>
                  <m:t>N-1</m:t>
                </m:r>
              </m:den>
            </m:f>
          </m:e>
        </m:rad>
      </m:oMath>
      <w:r w:rsidR="0034251B">
        <w:rPr>
          <w:rFonts w:eastAsiaTheme="minorEastAsia"/>
        </w:rPr>
        <w:t xml:space="preserve"> </w:t>
      </w:r>
      <w:r w:rsidR="009018B8">
        <w:tab/>
      </w:r>
      <w:sdt>
        <w:sdtPr>
          <w:id w:val="1571153483"/>
          <w:citation/>
        </w:sdtPr>
        <w:sdtEndPr/>
        <w:sdtContent>
          <w:r w:rsidR="009018B8">
            <w:fldChar w:fldCharType="begin"/>
          </w:r>
          <w:r w:rsidR="009018B8">
            <w:instrText xml:space="preserve"> CITATION sta16 \l 2057 </w:instrText>
          </w:r>
          <w:r w:rsidR="009018B8">
            <w:fldChar w:fldCharType="separate"/>
          </w:r>
          <w:r w:rsidR="009018B8" w:rsidRPr="009018B8">
            <w:rPr>
              <w:noProof/>
            </w:rPr>
            <w:t>(Anon., 2016)</w:t>
          </w:r>
          <w:r w:rsidR="009018B8">
            <w:fldChar w:fldCharType="end"/>
          </w:r>
        </w:sdtContent>
      </w:sdt>
    </w:p>
    <w:p w14:paraId="0FB78278" w14:textId="77777777" w:rsidR="005427C6" w:rsidRPr="005427C6" w:rsidRDefault="005427C6" w:rsidP="005427C6"/>
    <w:p w14:paraId="1AF5E2C1" w14:textId="3B62B336" w:rsidR="00951615" w:rsidRDefault="6BE44042" w:rsidP="005427C6">
      <w:pPr>
        <w:pStyle w:val="Heading1"/>
      </w:pPr>
      <w:r>
        <w:t xml:space="preserve"> </w:t>
      </w:r>
      <w:bookmarkStart w:id="7" w:name="_Toc30169711"/>
      <w:r>
        <w:t>boundary conditions</w:t>
      </w:r>
      <w:bookmarkEnd w:id="7"/>
    </w:p>
    <w:p w14:paraId="1FC39945" w14:textId="77777777" w:rsidR="002F3D1F" w:rsidRDefault="002F3D1F" w:rsidP="002F3D1F"/>
    <w:p w14:paraId="0562CB0E" w14:textId="77777777" w:rsidR="002F3D1F" w:rsidRDefault="002F3D1F" w:rsidP="002F3D1F"/>
    <w:p w14:paraId="34CE0A41" w14:textId="77777777" w:rsidR="002F3D1F" w:rsidRPr="002F3D1F" w:rsidRDefault="002F3D1F" w:rsidP="002F3D1F"/>
    <w:p w14:paraId="6823B708" w14:textId="02F80FF3" w:rsidR="005427C6" w:rsidRDefault="00C16A87" w:rsidP="005427C6">
      <w:r>
        <w:t>T</w:t>
      </w:r>
      <w:r w:rsidR="00B55BEA">
        <w:t>he boundary conditions for the know variable are as f</w:t>
      </w:r>
      <w:r w:rsidR="00D8197B">
        <w:t>o</w:t>
      </w:r>
      <w:r w:rsidR="00B55BEA">
        <w:t>llow</w:t>
      </w:r>
      <w:r w:rsidR="00D8197B">
        <w:t>s,</w:t>
      </w:r>
      <w:r w:rsidR="00B55BEA">
        <w:t xml:space="preserve"> the left side is set to constantly produce 50C and the right side is set to stay at set at 0C both the top and bottom both </w:t>
      </w:r>
      <w:r w:rsidR="002F3D1F">
        <w:t>descend</w:t>
      </w:r>
      <w:r w:rsidR="00B55BEA">
        <w:t xml:space="preserve"> in equal increments from 50 to 0 these </w:t>
      </w:r>
      <w:r w:rsidR="00980F3E">
        <w:t>conditions</w:t>
      </w:r>
      <w:sdt>
        <w:sdtPr>
          <w:id w:val="-1585449180"/>
          <w:citation/>
        </w:sdtPr>
        <w:sdtContent>
          <w:r w:rsidR="00980F3E">
            <w:fldChar w:fldCharType="begin"/>
          </w:r>
          <w:r w:rsidR="00980F3E">
            <w:instrText xml:space="preserve"> CITATION ran07 \l 2057 </w:instrText>
          </w:r>
          <w:r w:rsidR="00980F3E">
            <w:fldChar w:fldCharType="separate"/>
          </w:r>
          <w:r w:rsidR="00980F3E">
            <w:rPr>
              <w:noProof/>
            </w:rPr>
            <w:t xml:space="preserve"> </w:t>
          </w:r>
          <w:r w:rsidR="00980F3E" w:rsidRPr="00980F3E">
            <w:rPr>
              <w:noProof/>
            </w:rPr>
            <w:t>(LeVeque, 2007)</w:t>
          </w:r>
          <w:r w:rsidR="00980F3E">
            <w:fldChar w:fldCharType="end"/>
          </w:r>
        </w:sdtContent>
      </w:sdt>
      <w:r w:rsidR="00980F3E">
        <w:t>.</w:t>
      </w:r>
      <w:r w:rsidR="002F3D1F">
        <w:t xml:space="preserve"> I</w:t>
      </w:r>
      <w:r w:rsidR="00B55BEA">
        <w:t xml:space="preserve">t is assumed that this </w:t>
      </w:r>
      <w:r w:rsidR="00505735">
        <w:t>simulation</w:t>
      </w:r>
      <w:r w:rsidR="00B55BEA">
        <w:t xml:space="preserve"> is only </w:t>
      </w:r>
      <w:r w:rsidR="002F3D1F">
        <w:t>two-dimensional</w:t>
      </w:r>
      <w:r w:rsidR="00B55BEA">
        <w:t xml:space="preserve"> meaning no heat is emitted above or below the plate</w:t>
      </w:r>
      <w:r w:rsidR="00505735">
        <w:t xml:space="preserve">, making it perfectly insulated in these </w:t>
      </w:r>
      <w:r w:rsidR="006853B9">
        <w:t>directions.</w:t>
      </w:r>
      <w:r w:rsidR="00AB1C41">
        <w:t xml:space="preserve"> every value in the matrix bar the </w:t>
      </w:r>
      <w:r w:rsidR="00F92444">
        <w:t>premotor</w:t>
      </w:r>
      <w:r w:rsidR="00AB1C41">
        <w:t xml:space="preserve"> will start at 0</w:t>
      </w:r>
      <w:r w:rsidR="006853B9">
        <w:t>c. This</w:t>
      </w:r>
      <w:r w:rsidR="00B55BEA">
        <w:t xml:space="preserve"> code </w:t>
      </w:r>
      <w:r w:rsidR="006853B9">
        <w:t>is</w:t>
      </w:r>
      <w:r w:rsidR="00B55BEA">
        <w:t xml:space="preserve"> there to prove that the bulk of the code works are these conditions have a predictable result in like the later code.  </w:t>
      </w:r>
    </w:p>
    <w:p w14:paraId="2BE235D2" w14:textId="0A30E082" w:rsidR="00B55BEA" w:rsidRDefault="00AB1C41" w:rsidP="005427C6">
      <w:r>
        <w:t xml:space="preserve">The second code is the one with the complicated </w:t>
      </w:r>
      <w:r w:rsidR="00F92444">
        <w:t>boundary</w:t>
      </w:r>
      <w:r>
        <w:t xml:space="preserve"> conditions though it is still only a </w:t>
      </w:r>
      <w:r w:rsidR="006853B9">
        <w:t>2-dimensional</w:t>
      </w:r>
      <w:r>
        <w:t xml:space="preserve"> plate so only </w:t>
      </w:r>
      <w:r w:rsidR="006853B9">
        <w:t>the x</w:t>
      </w:r>
      <w:r>
        <w:t xml:space="preserve"> and y positions need be considered </w:t>
      </w:r>
      <w:r w:rsidR="00F92444">
        <w:t xml:space="preserve">as the z value would be conceded </w:t>
      </w:r>
      <w:r w:rsidR="006853B9">
        <w:t>insulated.</w:t>
      </w:r>
      <w:r w:rsidR="00F92444">
        <w:t xml:space="preserve"> </w:t>
      </w:r>
      <w:r w:rsidR="006853B9">
        <w:t xml:space="preserve"> For the boundary conditions themselves they are insulated this sounds a lot simpler to code than it actually is. This is d</w:t>
      </w:r>
      <w:r w:rsidR="00D8197B">
        <w:t>ue</w:t>
      </w:r>
      <w:r w:rsidR="006853B9">
        <w:t xml:space="preserve"> to how you mathematically determine insulation </w:t>
      </w:r>
      <w:r w:rsidR="00807CA7">
        <w:t xml:space="preserve">being that no heat passes thought though this cannot be coded so you. And because this is a matrix does not have a point past the wall to </w:t>
      </w:r>
      <w:r w:rsidR="00D7733C">
        <w:t>calculate</w:t>
      </w:r>
      <w:r w:rsidR="00807CA7">
        <w:t xml:space="preserve"> the </w:t>
      </w:r>
      <w:r w:rsidR="00C16A87">
        <w:t>temper</w:t>
      </w:r>
      <w:r w:rsidR="00A15731">
        <w:t>ature</w:t>
      </w:r>
      <w:r w:rsidR="00807CA7">
        <w:t xml:space="preserve"> </w:t>
      </w:r>
      <w:r w:rsidR="00D7733C">
        <w:t>another point must be taken twice to</w:t>
      </w:r>
      <w:r w:rsidR="00C16A87">
        <w:t xml:space="preserve"> make up for</w:t>
      </w:r>
      <w:r w:rsidR="00D7733C">
        <w:t xml:space="preserve"> the missing value. </w:t>
      </w:r>
      <w:r w:rsidR="00C16A87">
        <w:t>For example, the left wall equation instead of taking the temp</w:t>
      </w:r>
      <w:r w:rsidR="00A15731">
        <w:t>erature</w:t>
      </w:r>
      <w:r w:rsidR="00C16A87">
        <w:t xml:space="preserve"> from the right it would take 2 from the </w:t>
      </w:r>
      <w:r w:rsidR="00F0160D">
        <w:t>right</w:t>
      </w:r>
      <w:r w:rsidR="00C16A87">
        <w:t xml:space="preserve">. </w:t>
      </w:r>
      <w:r w:rsidR="00F0160D">
        <w:t xml:space="preserve">The top for this plate however is where the heat enters the heat unlike the first </w:t>
      </w:r>
      <w:r w:rsidR="00F466B8">
        <w:t xml:space="preserve">plate the heat is not spread in a liner manner. </w:t>
      </w:r>
      <w:r w:rsidR="006D0F2F">
        <w:t xml:space="preserve">It starts at 10 and fallows a </w:t>
      </w:r>
      <w:r w:rsidR="006D0F2F">
        <w:lastRenderedPageBreak/>
        <w:t xml:space="preserve">stranded devotion up to 60 then falls back down to 10. Being that this is where the heat is produced there is no need to apply the same concept of insulation to it.  </w:t>
      </w:r>
    </w:p>
    <w:p w14:paraId="62EBF3C5" w14:textId="77777777" w:rsidR="00B55BEA" w:rsidRPr="005427C6" w:rsidRDefault="00B55BEA" w:rsidP="005427C6"/>
    <w:p w14:paraId="63C57AC1" w14:textId="77777777" w:rsidR="00951615" w:rsidRDefault="00951615" w:rsidP="005427C6">
      <w:pPr>
        <w:pStyle w:val="Heading1"/>
      </w:pPr>
      <w:bookmarkStart w:id="8" w:name="_Toc30169712"/>
      <w:r>
        <w:t>script</w:t>
      </w:r>
      <w:bookmarkEnd w:id="8"/>
      <w:r>
        <w:t xml:space="preserve"> </w:t>
      </w:r>
    </w:p>
    <w:p w14:paraId="6D98A12B" w14:textId="77777777" w:rsidR="005427C6" w:rsidRPr="005427C6" w:rsidRDefault="005427C6" w:rsidP="005427C6">
      <w:pPr>
        <w:spacing w:line="256" w:lineRule="auto"/>
        <w:rPr>
          <w:rFonts w:ascii="Calibri" w:eastAsia="Calibri" w:hAnsi="Calibri" w:cs="Times New Roman"/>
        </w:rPr>
      </w:pPr>
    </w:p>
    <w:p w14:paraId="2946DB82" w14:textId="77777777" w:rsidR="005427C6" w:rsidRPr="005427C6" w:rsidRDefault="005427C6" w:rsidP="005427C6">
      <w:pPr>
        <w:spacing w:line="256" w:lineRule="auto"/>
        <w:rPr>
          <w:rFonts w:ascii="Calibri" w:eastAsia="Calibri" w:hAnsi="Calibri" w:cs="Times New Roman"/>
        </w:rPr>
      </w:pPr>
    </w:p>
    <w:p w14:paraId="5997CC1D" w14:textId="77777777" w:rsidR="005427C6" w:rsidRPr="005427C6" w:rsidRDefault="005427C6" w:rsidP="005427C6">
      <w:pPr>
        <w:spacing w:line="256" w:lineRule="auto"/>
        <w:rPr>
          <w:rFonts w:ascii="Calibri" w:eastAsia="Calibri" w:hAnsi="Calibri" w:cs="Times New Roman"/>
        </w:rPr>
      </w:pPr>
    </w:p>
    <w:p w14:paraId="29D6B04F" w14:textId="538556D7" w:rsidR="005427C6" w:rsidRPr="005427C6" w:rsidRDefault="005427C6" w:rsidP="333A631A">
      <w:pPr>
        <w:spacing w:line="256" w:lineRule="auto"/>
        <w:rPr>
          <w:rFonts w:ascii="Calibri" w:eastAsia="Calibri" w:hAnsi="Calibri" w:cs="Times New Roman"/>
        </w:rPr>
      </w:pPr>
      <w:r w:rsidRPr="005427C6">
        <w:rPr>
          <w:rFonts w:ascii="Calibri" w:eastAsia="Calibri" w:hAnsi="Calibri" w:cs="Times New Roman"/>
          <w:noProof/>
          <w:lang w:eastAsia="en-GB"/>
        </w:rPr>
        <w:drawing>
          <wp:inline distT="0" distB="0" distL="0" distR="0" wp14:anchorId="10C6920D" wp14:editId="66343DCC">
            <wp:extent cx="3676650" cy="3009406"/>
            <wp:effectExtent l="0" t="0" r="0" b="635"/>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3651" t="23872" r="41324" b="10580"/>
                    <a:stretch/>
                  </pic:blipFill>
                  <pic:spPr bwMode="auto">
                    <a:xfrm>
                      <a:off x="0" y="0"/>
                      <a:ext cx="3688794" cy="3019346"/>
                    </a:xfrm>
                    <a:prstGeom prst="rect">
                      <a:avLst/>
                    </a:prstGeom>
                    <a:noFill/>
                    <a:ln>
                      <a:noFill/>
                    </a:ln>
                    <a:extLst>
                      <a:ext uri="{53640926-AAD7-44D8-BBD7-CCE9431645EC}">
                        <a14:shadowObscured xmlns:a14="http://schemas.microsoft.com/office/drawing/2010/main"/>
                      </a:ext>
                    </a:extLst>
                  </pic:spPr>
                </pic:pic>
              </a:graphicData>
            </a:graphic>
          </wp:inline>
        </w:drawing>
      </w:r>
      <w:r w:rsidRPr="333A631A">
        <w:rPr>
          <w:rStyle w:val="Heading4Char"/>
        </w:rPr>
        <w:t xml:space="preserve"> (figure 2)</w:t>
      </w:r>
    </w:p>
    <w:p w14:paraId="2393C1B1" w14:textId="32645ED7" w:rsidR="005427C6" w:rsidRPr="005427C6" w:rsidRDefault="005427C6" w:rsidP="005427C6">
      <w:pPr>
        <w:spacing w:line="256" w:lineRule="auto"/>
        <w:rPr>
          <w:rFonts w:ascii="Calibri" w:eastAsia="Calibri" w:hAnsi="Calibri" w:cs="Times New Roman"/>
        </w:rPr>
      </w:pPr>
      <w:r w:rsidRPr="005427C6">
        <w:rPr>
          <w:rFonts w:ascii="Calibri" w:eastAsia="Calibri" w:hAnsi="Calibri" w:cs="Times New Roman"/>
        </w:rPr>
        <w:t xml:space="preserve">This is the beginning of the code, with working out alpha being the thermal </w:t>
      </w:r>
      <w:r w:rsidR="00533A26" w:rsidRPr="005427C6">
        <w:rPr>
          <w:rFonts w:ascii="Calibri" w:eastAsia="Calibri" w:hAnsi="Calibri" w:cs="Times New Roman"/>
        </w:rPr>
        <w:t>conductivity</w:t>
      </w:r>
      <w:r w:rsidRPr="005427C6">
        <w:rPr>
          <w:rFonts w:ascii="Calibri" w:eastAsia="Calibri" w:hAnsi="Calibri" w:cs="Times New Roman"/>
        </w:rPr>
        <w:t xml:space="preserve"> of the plate </w:t>
      </w:r>
      <w:r w:rsidR="00B55BEA" w:rsidRPr="005427C6">
        <w:rPr>
          <w:rFonts w:ascii="Calibri" w:eastAsia="Calibri" w:hAnsi="Calibri" w:cs="Times New Roman"/>
        </w:rPr>
        <w:t>(aluminium</w:t>
      </w:r>
      <w:r w:rsidRPr="005427C6">
        <w:rPr>
          <w:rFonts w:ascii="Calibri" w:eastAsia="Calibri" w:hAnsi="Calibri" w:cs="Times New Roman"/>
        </w:rPr>
        <w:t xml:space="preserve">) after this you have the while loops for both x and y. these are while loops so that if date that makes no sense is entered it will repeat the step. For example, if x =-1 is input then it will </w:t>
      </w:r>
      <w:proofErr w:type="spellStart"/>
      <w:r w:rsidRPr="005427C6">
        <w:rPr>
          <w:rFonts w:ascii="Calibri" w:eastAsia="Calibri" w:hAnsi="Calibri" w:cs="Times New Roman"/>
        </w:rPr>
        <w:t>as</w:t>
      </w:r>
      <w:proofErr w:type="spellEnd"/>
      <w:r w:rsidRPr="005427C6">
        <w:rPr>
          <w:rFonts w:ascii="Calibri" w:eastAsia="Calibri" w:hAnsi="Calibri" w:cs="Times New Roman"/>
        </w:rPr>
        <w:t xml:space="preserve"> you to enter x again and the same for y. after this h is input, if </w:t>
      </w:r>
      <w:proofErr w:type="spellStart"/>
      <w:r w:rsidRPr="005427C6">
        <w:rPr>
          <w:rFonts w:ascii="Calibri" w:eastAsia="Calibri" w:hAnsi="Calibri" w:cs="Times New Roman"/>
        </w:rPr>
        <w:t>h</w:t>
      </w:r>
      <w:proofErr w:type="spellEnd"/>
      <w:r w:rsidRPr="005427C6">
        <w:rPr>
          <w:rFonts w:ascii="Calibri" w:eastAsia="Calibri" w:hAnsi="Calibri" w:cs="Times New Roman"/>
        </w:rPr>
        <w:t xml:space="preserve"> does not fit in to both x and y the </w:t>
      </w:r>
      <w:r w:rsidR="00533A26" w:rsidRPr="005427C6">
        <w:rPr>
          <w:rFonts w:ascii="Calibri" w:eastAsia="Calibri" w:hAnsi="Calibri" w:cs="Times New Roman"/>
        </w:rPr>
        <w:t>matrix</w:t>
      </w:r>
      <w:r w:rsidRPr="005427C6">
        <w:rPr>
          <w:rFonts w:ascii="Calibri" w:eastAsia="Calibri" w:hAnsi="Calibri" w:cs="Times New Roman"/>
        </w:rPr>
        <w:t xml:space="preserve"> will not be made later on so the code works out if it can </w:t>
      </w:r>
      <w:r w:rsidR="00B55BEA" w:rsidRPr="005427C6">
        <w:rPr>
          <w:rFonts w:ascii="Calibri" w:eastAsia="Calibri" w:hAnsi="Calibri" w:cs="Times New Roman"/>
        </w:rPr>
        <w:t>use</w:t>
      </w:r>
      <w:r w:rsidRPr="005427C6">
        <w:rPr>
          <w:rFonts w:ascii="Calibri" w:eastAsia="Calibri" w:hAnsi="Calibri" w:cs="Times New Roman"/>
        </w:rPr>
        <w:t xml:space="preserve"> </w:t>
      </w:r>
      <w:r w:rsidR="00533A26" w:rsidRPr="005427C6">
        <w:rPr>
          <w:rFonts w:ascii="Calibri" w:eastAsia="Calibri" w:hAnsi="Calibri" w:cs="Times New Roman"/>
        </w:rPr>
        <w:t>remainder</w:t>
      </w:r>
      <w:r w:rsidRPr="005427C6">
        <w:rPr>
          <w:rFonts w:ascii="Calibri" w:eastAsia="Calibri" w:hAnsi="Calibri" w:cs="Times New Roman"/>
        </w:rPr>
        <w:t xml:space="preserve"> functions. This remainder function does what you think it would do, </w:t>
      </w:r>
      <w:r w:rsidR="00533A26" w:rsidRPr="005427C6">
        <w:rPr>
          <w:rFonts w:ascii="Calibri" w:eastAsia="Calibri" w:hAnsi="Calibri" w:cs="Times New Roman"/>
        </w:rPr>
        <w:t>calculated</w:t>
      </w:r>
      <w:r w:rsidRPr="005427C6">
        <w:rPr>
          <w:rFonts w:ascii="Calibri" w:eastAsia="Calibri" w:hAnsi="Calibri" w:cs="Times New Roman"/>
        </w:rPr>
        <w:t xml:space="preserve"> the reminder once these are worked out for both x and y is add them together and if the result is not zero it will ask you to renter h. </w:t>
      </w:r>
      <w:r w:rsidR="00772385" w:rsidRPr="005427C6">
        <w:rPr>
          <w:rFonts w:ascii="Calibri" w:eastAsia="Calibri" w:hAnsi="Calibri" w:cs="Times New Roman"/>
        </w:rPr>
        <w:t>finagling</w:t>
      </w:r>
      <w:r w:rsidRPr="005427C6">
        <w:rPr>
          <w:rFonts w:ascii="Calibri" w:eastAsia="Calibri" w:hAnsi="Calibri" w:cs="Times New Roman"/>
        </w:rPr>
        <w:t xml:space="preserve"> this the time step is worked out this is done by using 0.25*(h^2)/Alpha= timestep this comes from the equation for the </w:t>
      </w:r>
      <w:proofErr w:type="spellStart"/>
      <w:r w:rsidRPr="005427C6">
        <w:rPr>
          <w:rFonts w:ascii="Calibri" w:eastAsia="Calibri" w:hAnsi="Calibri" w:cs="Times New Roman"/>
        </w:rPr>
        <w:t>fo</w:t>
      </w:r>
      <w:proofErr w:type="spellEnd"/>
      <w:r w:rsidRPr="005427C6">
        <w:rPr>
          <w:rFonts w:ascii="Calibri" w:eastAsia="Calibri" w:hAnsi="Calibri" w:cs="Times New Roman"/>
        </w:rPr>
        <w:t xml:space="preserve"> value </w:t>
      </w:r>
      <w:proofErr w:type="gramStart"/>
      <w:r w:rsidRPr="005427C6">
        <w:rPr>
          <w:rFonts w:ascii="Calibri" w:eastAsia="Calibri" w:hAnsi="Calibri" w:cs="Times New Roman"/>
        </w:rPr>
        <w:t>In</w:t>
      </w:r>
      <w:proofErr w:type="gramEnd"/>
      <w:r w:rsidRPr="005427C6">
        <w:rPr>
          <w:rFonts w:ascii="Calibri" w:eastAsia="Calibri" w:hAnsi="Calibri" w:cs="Times New Roman"/>
        </w:rPr>
        <w:t xml:space="preserve"> the finite difference method. And the 0.25 comes from the limited accuracy when using this method and any value greater than this will produce errors and become unreliable the input for the time step after has 2 </w:t>
      </w:r>
      <w:r w:rsidR="00533A26" w:rsidRPr="005427C6">
        <w:rPr>
          <w:rFonts w:ascii="Calibri" w:eastAsia="Calibri" w:hAnsi="Calibri" w:cs="Times New Roman"/>
        </w:rPr>
        <w:t>limits</w:t>
      </w:r>
      <w:r w:rsidRPr="005427C6">
        <w:rPr>
          <w:rFonts w:ascii="Calibri" w:eastAsia="Calibri" w:hAnsi="Calibri" w:cs="Times New Roman"/>
        </w:rPr>
        <w:t xml:space="preserve"> hence the || in the code. One is that it </w:t>
      </w:r>
      <w:r w:rsidR="00B55BEA" w:rsidRPr="005427C6">
        <w:rPr>
          <w:rFonts w:ascii="Calibri" w:eastAsia="Calibri" w:hAnsi="Calibri" w:cs="Times New Roman"/>
        </w:rPr>
        <w:t>can’t</w:t>
      </w:r>
      <w:r w:rsidRPr="005427C6">
        <w:rPr>
          <w:rFonts w:ascii="Calibri" w:eastAsia="Calibri" w:hAnsi="Calibri" w:cs="Times New Roman"/>
        </w:rPr>
        <w:t xml:space="preserve"> be less than 0 and the other it </w:t>
      </w:r>
      <w:r w:rsidR="00B55BEA" w:rsidRPr="005427C6">
        <w:rPr>
          <w:rFonts w:ascii="Calibri" w:eastAsia="Calibri" w:hAnsi="Calibri" w:cs="Times New Roman"/>
        </w:rPr>
        <w:t>can’t</w:t>
      </w:r>
      <w:r w:rsidRPr="005427C6">
        <w:rPr>
          <w:rFonts w:ascii="Calibri" w:eastAsia="Calibri" w:hAnsi="Calibri" w:cs="Times New Roman"/>
        </w:rPr>
        <w:t xml:space="preserve"> be greater than the max timestep. </w:t>
      </w:r>
    </w:p>
    <w:p w14:paraId="110FFD37" w14:textId="77777777" w:rsidR="005427C6" w:rsidRPr="005427C6" w:rsidRDefault="005427C6" w:rsidP="005427C6">
      <w:pPr>
        <w:spacing w:line="256" w:lineRule="auto"/>
        <w:rPr>
          <w:rFonts w:ascii="Calibri" w:eastAsia="Calibri" w:hAnsi="Calibri" w:cs="Times New Roman"/>
        </w:rPr>
      </w:pPr>
    </w:p>
    <w:p w14:paraId="30193C5F" w14:textId="636F216D" w:rsidR="0012276C" w:rsidRDefault="005427C6" w:rsidP="333A631A">
      <w:pPr>
        <w:spacing w:line="256" w:lineRule="auto"/>
        <w:rPr>
          <w:rFonts w:ascii="Calibri" w:eastAsia="Calibri" w:hAnsi="Calibri" w:cs="Times New Roman"/>
        </w:rPr>
      </w:pPr>
      <w:r w:rsidRPr="005427C6">
        <w:rPr>
          <w:rFonts w:ascii="Calibri" w:eastAsia="Calibri" w:hAnsi="Calibri" w:cs="Times New Roman"/>
        </w:rPr>
        <w:lastRenderedPageBreak/>
        <w:t xml:space="preserve"> </w:t>
      </w:r>
      <w:r w:rsidR="0012276C" w:rsidRPr="0012276C">
        <w:rPr>
          <w:noProof/>
        </w:rPr>
        <w:drawing>
          <wp:inline distT="0" distB="0" distL="0" distR="0" wp14:anchorId="32F4FEA6" wp14:editId="158B245C">
            <wp:extent cx="2597837" cy="26803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2220" t="27654" r="4276" b="10891"/>
                    <a:stretch/>
                  </pic:blipFill>
                  <pic:spPr bwMode="auto">
                    <a:xfrm>
                      <a:off x="0" y="0"/>
                      <a:ext cx="2669072" cy="2753832"/>
                    </a:xfrm>
                    <a:prstGeom prst="rect">
                      <a:avLst/>
                    </a:prstGeom>
                    <a:ln>
                      <a:noFill/>
                    </a:ln>
                    <a:extLst>
                      <a:ext uri="{53640926-AAD7-44D8-BBD7-CCE9431645EC}">
                        <a14:shadowObscured xmlns:a14="http://schemas.microsoft.com/office/drawing/2010/main"/>
                      </a:ext>
                    </a:extLst>
                  </pic:spPr>
                </pic:pic>
              </a:graphicData>
            </a:graphic>
          </wp:inline>
        </w:drawing>
      </w:r>
      <w:r w:rsidR="333A631A" w:rsidRPr="333A631A">
        <w:rPr>
          <w:rStyle w:val="Heading4Char"/>
        </w:rPr>
        <w:t xml:space="preserve"> figure 3</w:t>
      </w:r>
    </w:p>
    <w:p w14:paraId="57E26270" w14:textId="77A7CCE0" w:rsidR="005427C6" w:rsidRPr="005427C6" w:rsidRDefault="005427C6" w:rsidP="005427C6">
      <w:pPr>
        <w:spacing w:line="256" w:lineRule="auto"/>
        <w:rPr>
          <w:rFonts w:ascii="Calibri" w:eastAsia="Calibri" w:hAnsi="Calibri" w:cs="Times New Roman"/>
        </w:rPr>
      </w:pPr>
      <w:r w:rsidRPr="005427C6">
        <w:rPr>
          <w:rFonts w:ascii="Calibri" w:eastAsia="Calibri" w:hAnsi="Calibri" w:cs="Times New Roman"/>
        </w:rPr>
        <w:t xml:space="preserve">at the beginning of this figure you have the calculation for the </w:t>
      </w:r>
      <w:proofErr w:type="spellStart"/>
      <w:r w:rsidRPr="005427C6">
        <w:rPr>
          <w:rFonts w:ascii="Calibri" w:eastAsia="Calibri" w:hAnsi="Calibri" w:cs="Times New Roman"/>
        </w:rPr>
        <w:t>fo</w:t>
      </w:r>
      <w:proofErr w:type="spellEnd"/>
      <w:r w:rsidRPr="005427C6">
        <w:rPr>
          <w:rFonts w:ascii="Calibri" w:eastAsia="Calibri" w:hAnsi="Calibri" w:cs="Times New Roman"/>
        </w:rPr>
        <w:t xml:space="preserve"> value being </w:t>
      </w:r>
      <w:proofErr w:type="spellStart"/>
      <w:r w:rsidRPr="005427C6">
        <w:rPr>
          <w:rFonts w:ascii="Calibri" w:eastAsia="Calibri" w:hAnsi="Calibri" w:cs="Times New Roman"/>
        </w:rPr>
        <w:t>fo</w:t>
      </w:r>
      <w:proofErr w:type="spellEnd"/>
      <w:r w:rsidRPr="005427C6">
        <w:rPr>
          <w:rFonts w:ascii="Calibri" w:eastAsia="Calibri" w:hAnsi="Calibri" w:cs="Times New Roman"/>
        </w:rPr>
        <w:t>=(Alpha*dt)/h^2 d</w:t>
      </w:r>
      <w:r w:rsidR="00A15731">
        <w:rPr>
          <w:rFonts w:ascii="Calibri" w:eastAsia="Calibri" w:hAnsi="Calibri" w:cs="Times New Roman"/>
        </w:rPr>
        <w:t>ue</w:t>
      </w:r>
      <w:r w:rsidRPr="005427C6">
        <w:rPr>
          <w:rFonts w:ascii="Calibri" w:eastAsia="Calibri" w:hAnsi="Calibri" w:cs="Times New Roman"/>
        </w:rPr>
        <w:t xml:space="preserve"> to the above equation then answer will </w:t>
      </w:r>
      <w:r w:rsidR="00B55BEA" w:rsidRPr="005427C6">
        <w:rPr>
          <w:rFonts w:ascii="Calibri" w:eastAsia="Calibri" w:hAnsi="Calibri" w:cs="Times New Roman"/>
        </w:rPr>
        <w:t>either</w:t>
      </w:r>
      <w:r w:rsidRPr="005427C6">
        <w:rPr>
          <w:rFonts w:ascii="Calibri" w:eastAsia="Calibri" w:hAnsi="Calibri" w:cs="Times New Roman"/>
        </w:rPr>
        <w:t xml:space="preserve"> be equal to or less than 0.25 which means the finite difference method will work. after </w:t>
      </w:r>
      <w:r w:rsidR="0012276C" w:rsidRPr="005427C6">
        <w:rPr>
          <w:rFonts w:ascii="Calibri" w:eastAsia="Calibri" w:hAnsi="Calibri" w:cs="Times New Roman"/>
        </w:rPr>
        <w:t>these zero functions</w:t>
      </w:r>
      <w:r w:rsidRPr="005427C6">
        <w:rPr>
          <w:rFonts w:ascii="Calibri" w:eastAsia="Calibri" w:hAnsi="Calibri" w:cs="Times New Roman"/>
        </w:rPr>
        <w:t xml:space="preserve"> is used to create the matrix using the size of x/y and h to give rows and </w:t>
      </w:r>
      <w:r w:rsidR="0012276C" w:rsidRPr="005427C6">
        <w:rPr>
          <w:rFonts w:ascii="Calibri" w:eastAsia="Calibri" w:hAnsi="Calibri" w:cs="Times New Roman"/>
        </w:rPr>
        <w:t>column</w:t>
      </w:r>
      <w:r w:rsidRPr="005427C6">
        <w:rPr>
          <w:rFonts w:ascii="Calibri" w:eastAsia="Calibri" w:hAnsi="Calibri" w:cs="Times New Roman"/>
        </w:rPr>
        <w:t xml:space="preserve"> sizes. After this the code will ask what code to run as both are in this one script below that is the know </w:t>
      </w:r>
      <w:r w:rsidR="0012276C" w:rsidRPr="005427C6">
        <w:rPr>
          <w:rFonts w:ascii="Calibri" w:eastAsia="Calibri" w:hAnsi="Calibri" w:cs="Times New Roman"/>
        </w:rPr>
        <w:t>variable</w:t>
      </w:r>
      <w:r w:rsidRPr="005427C6">
        <w:rPr>
          <w:rFonts w:ascii="Calibri" w:eastAsia="Calibri" w:hAnsi="Calibri" w:cs="Times New Roman"/>
        </w:rPr>
        <w:t xml:space="preserve">. The block underneath the if statement sets out the boundary conditions for the plate. The conditions for this are explained in the introduction. </w:t>
      </w:r>
      <w:r w:rsidR="00B55BEA" w:rsidRPr="005427C6">
        <w:rPr>
          <w:rFonts w:ascii="Calibri" w:eastAsia="Calibri" w:hAnsi="Calibri" w:cs="Times New Roman"/>
        </w:rPr>
        <w:t>Finally,</w:t>
      </w:r>
      <w:r w:rsidRPr="005427C6">
        <w:rPr>
          <w:rFonts w:ascii="Calibri" w:eastAsia="Calibri" w:hAnsi="Calibri" w:cs="Times New Roman"/>
        </w:rPr>
        <w:t xml:space="preserve"> for this figure the x and y sizes or the plate excluding the boundaries is need for the proceeding for loop.</w:t>
      </w:r>
      <w:r w:rsidR="0012276C">
        <w:rPr>
          <w:rFonts w:ascii="Calibri" w:eastAsia="Calibri" w:hAnsi="Calibri" w:cs="Times New Roman"/>
        </w:rPr>
        <w:t xml:space="preserve"> The next section is repeated in both codes but with slightly different variations in the w2, w2 is a variable that changes depending on the size of the plate and the percentage of the max timestep used. It is used to reduce the amount of time the draw now function is used leading to a smother and faster animation of the results. after this the code clears unused variables as not to take up memory. </w:t>
      </w:r>
    </w:p>
    <w:p w14:paraId="6B699379" w14:textId="77777777" w:rsidR="005427C6" w:rsidRPr="005427C6" w:rsidRDefault="005427C6" w:rsidP="005427C6">
      <w:pPr>
        <w:spacing w:line="256" w:lineRule="auto"/>
        <w:rPr>
          <w:rFonts w:ascii="Calibri" w:eastAsia="Calibri" w:hAnsi="Calibri" w:cs="Times New Roman"/>
        </w:rPr>
      </w:pPr>
    </w:p>
    <w:p w14:paraId="706BBC06" w14:textId="2A4630EA" w:rsidR="005427C6" w:rsidRPr="005427C6" w:rsidRDefault="005427C6" w:rsidP="333A631A">
      <w:pPr>
        <w:spacing w:line="256" w:lineRule="auto"/>
        <w:rPr>
          <w:rFonts w:ascii="Calibri" w:eastAsia="Calibri" w:hAnsi="Calibri" w:cs="Times New Roman"/>
        </w:rPr>
      </w:pPr>
      <w:r w:rsidRPr="005427C6">
        <w:rPr>
          <w:rFonts w:ascii="Calibri" w:eastAsia="Calibri" w:hAnsi="Calibri" w:cs="Times New Roman"/>
        </w:rPr>
        <w:t xml:space="preserve">    </w:t>
      </w:r>
      <w:r w:rsidR="00706321" w:rsidRPr="00706321">
        <w:rPr>
          <w:noProof/>
        </w:rPr>
        <w:drawing>
          <wp:inline distT="0" distB="0" distL="0" distR="0" wp14:anchorId="4D5CF28F" wp14:editId="13CFF408">
            <wp:extent cx="2332935" cy="2476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1955" t="24582" r="3478" b="10183"/>
                    <a:stretch/>
                  </pic:blipFill>
                  <pic:spPr bwMode="auto">
                    <a:xfrm>
                      <a:off x="0" y="0"/>
                      <a:ext cx="2339502" cy="2483471"/>
                    </a:xfrm>
                    <a:prstGeom prst="rect">
                      <a:avLst/>
                    </a:prstGeom>
                    <a:ln>
                      <a:noFill/>
                    </a:ln>
                    <a:extLst>
                      <a:ext uri="{53640926-AAD7-44D8-BBD7-CCE9431645EC}">
                        <a14:shadowObscured xmlns:a14="http://schemas.microsoft.com/office/drawing/2010/main"/>
                      </a:ext>
                    </a:extLst>
                  </pic:spPr>
                </pic:pic>
              </a:graphicData>
            </a:graphic>
          </wp:inline>
        </w:drawing>
      </w:r>
      <w:r w:rsidR="333A631A" w:rsidRPr="333A631A">
        <w:rPr>
          <w:rFonts w:ascii="Calibri" w:eastAsia="Calibri" w:hAnsi="Calibri" w:cs="Times New Roman"/>
        </w:rPr>
        <w:t xml:space="preserve"> </w:t>
      </w:r>
      <w:r w:rsidR="333A631A" w:rsidRPr="333A631A">
        <w:rPr>
          <w:rStyle w:val="Heading4Char"/>
        </w:rPr>
        <w:t>figure 4</w:t>
      </w:r>
    </w:p>
    <w:p w14:paraId="259D9108" w14:textId="6CEBCE4C" w:rsidR="005427C6" w:rsidRPr="005427C6" w:rsidRDefault="005427C6" w:rsidP="333A631A">
      <w:pPr>
        <w:spacing w:line="256" w:lineRule="auto"/>
        <w:rPr>
          <w:rFonts w:ascii="Calibri" w:eastAsia="Calibri" w:hAnsi="Calibri" w:cs="Times New Roman"/>
        </w:rPr>
      </w:pPr>
      <w:r w:rsidRPr="005427C6">
        <w:rPr>
          <w:rFonts w:ascii="Calibri" w:eastAsia="Calibri" w:hAnsi="Calibri" w:cs="Times New Roman"/>
        </w:rPr>
        <w:t>this part of the code is the most important part, this is where the matrix that rep</w:t>
      </w:r>
      <w:r w:rsidR="00A15731">
        <w:rPr>
          <w:rFonts w:ascii="Calibri" w:eastAsia="Calibri" w:hAnsi="Calibri" w:cs="Times New Roman"/>
        </w:rPr>
        <w:t>resents</w:t>
      </w:r>
      <w:r w:rsidRPr="005427C6">
        <w:rPr>
          <w:rFonts w:ascii="Calibri" w:eastAsia="Calibri" w:hAnsi="Calibri" w:cs="Times New Roman"/>
        </w:rPr>
        <w:t xml:space="preserve"> the plate is changed due to date that has been entered above. This is a while loop that run till there is a change of a predetermined amount in the plate over </w:t>
      </w:r>
      <w:proofErr w:type="gramStart"/>
      <w:r w:rsidRPr="005427C6">
        <w:rPr>
          <w:rFonts w:ascii="Calibri" w:eastAsia="Calibri" w:hAnsi="Calibri" w:cs="Times New Roman"/>
        </w:rPr>
        <w:t>1 time</w:t>
      </w:r>
      <w:proofErr w:type="gramEnd"/>
      <w:r w:rsidRPr="005427C6">
        <w:rPr>
          <w:rFonts w:ascii="Calibri" w:eastAsia="Calibri" w:hAnsi="Calibri" w:cs="Times New Roman"/>
        </w:rPr>
        <w:t xml:space="preserve"> step. </w:t>
      </w:r>
      <w:r w:rsidR="00706321">
        <w:rPr>
          <w:rFonts w:ascii="Calibri" w:eastAsia="Calibri" w:hAnsi="Calibri" w:cs="Times New Roman"/>
        </w:rPr>
        <w:t>In this case the resolution is 0.00001 as this seems like a sensible change to then end the while loop</w:t>
      </w:r>
      <w:r w:rsidRPr="005427C6">
        <w:rPr>
          <w:rFonts w:ascii="Calibri" w:eastAsia="Calibri" w:hAnsi="Calibri" w:cs="Times New Roman"/>
        </w:rPr>
        <w:t xml:space="preserve">. The </w:t>
      </w:r>
      <w:r w:rsidR="00980F3E" w:rsidRPr="005427C6">
        <w:rPr>
          <w:rFonts w:ascii="Calibri" w:eastAsia="Calibri" w:hAnsi="Calibri" w:cs="Times New Roman"/>
        </w:rPr>
        <w:t>ac</w:t>
      </w:r>
      <w:r w:rsidR="00980F3E">
        <w:rPr>
          <w:rFonts w:ascii="Calibri" w:eastAsia="Calibri" w:hAnsi="Calibri" w:cs="Times New Roman"/>
        </w:rPr>
        <w:t>tua</w:t>
      </w:r>
      <w:r w:rsidR="00980F3E" w:rsidRPr="005427C6">
        <w:rPr>
          <w:rFonts w:ascii="Calibri" w:eastAsia="Calibri" w:hAnsi="Calibri" w:cs="Times New Roman"/>
        </w:rPr>
        <w:t>l</w:t>
      </w:r>
      <w:r w:rsidRPr="005427C6">
        <w:rPr>
          <w:rFonts w:ascii="Calibri" w:eastAsia="Calibri" w:hAnsi="Calibri" w:cs="Times New Roman"/>
        </w:rPr>
        <w:t xml:space="preserve"> method of implementation </w:t>
      </w:r>
      <w:r w:rsidRPr="005427C6">
        <w:rPr>
          <w:rFonts w:ascii="Calibri" w:eastAsia="Calibri" w:hAnsi="Calibri" w:cs="Times New Roman"/>
        </w:rPr>
        <w:lastRenderedPageBreak/>
        <w:t xml:space="preserve">is  a form of the finite difference method changed to suits this kind of simulation the it takes a matrix that was determined before( if it’s the first iteration it’s the base plate) it takes dater from the surrounding positions in the matrix and enters them in to the next plate this is completed for the entire plate once this is done the loop will repeat, once repeated the future plate become the current plate and the process is then repeated.  Finally, </w:t>
      </w:r>
      <w:r w:rsidR="00DD4854">
        <w:rPr>
          <w:rFonts w:ascii="Calibri" w:eastAsia="Calibri" w:hAnsi="Calibri" w:cs="Times New Roman"/>
        </w:rPr>
        <w:t xml:space="preserve">this is where the value for w2 comes in as the matrix increase in size and the number of iterations increase the draw now iteration counter increase making the code faster than it would be with a set time. </w:t>
      </w:r>
    </w:p>
    <w:p w14:paraId="3FE9F23F" w14:textId="77777777" w:rsidR="005427C6" w:rsidRPr="005427C6" w:rsidRDefault="005427C6" w:rsidP="005427C6">
      <w:pPr>
        <w:spacing w:line="256" w:lineRule="auto"/>
        <w:rPr>
          <w:rFonts w:ascii="Calibri" w:eastAsia="Calibri" w:hAnsi="Calibri" w:cs="Times New Roman"/>
        </w:rPr>
      </w:pPr>
    </w:p>
    <w:p w14:paraId="50CE40D3" w14:textId="59C16E0E" w:rsidR="005427C6" w:rsidRPr="005427C6" w:rsidRDefault="005427C6" w:rsidP="333A631A">
      <w:pPr>
        <w:spacing w:line="256" w:lineRule="auto"/>
        <w:rPr>
          <w:rFonts w:ascii="Calibri" w:eastAsia="Calibri" w:hAnsi="Calibri" w:cs="Times New Roman"/>
        </w:rPr>
      </w:pPr>
      <w:r w:rsidRPr="005427C6">
        <w:rPr>
          <w:rFonts w:ascii="Calibri" w:eastAsia="Calibri" w:hAnsi="Calibri" w:cs="Times New Roman"/>
        </w:rPr>
        <w:t xml:space="preserve">  </w:t>
      </w:r>
      <w:r w:rsidR="00DD4854" w:rsidRPr="00DD4854">
        <w:rPr>
          <w:noProof/>
        </w:rPr>
        <w:drawing>
          <wp:inline distT="0" distB="0" distL="0" distR="0" wp14:anchorId="55FEBC9A" wp14:editId="4E0F387B">
            <wp:extent cx="2598420" cy="280967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2354" t="25054" r="4941" b="12074"/>
                    <a:stretch/>
                  </pic:blipFill>
                  <pic:spPr bwMode="auto">
                    <a:xfrm>
                      <a:off x="0" y="0"/>
                      <a:ext cx="2610600" cy="2822844"/>
                    </a:xfrm>
                    <a:prstGeom prst="rect">
                      <a:avLst/>
                    </a:prstGeom>
                    <a:ln>
                      <a:noFill/>
                    </a:ln>
                    <a:extLst>
                      <a:ext uri="{53640926-AAD7-44D8-BBD7-CCE9431645EC}">
                        <a14:shadowObscured xmlns:a14="http://schemas.microsoft.com/office/drawing/2010/main"/>
                      </a:ext>
                    </a:extLst>
                  </pic:spPr>
                </pic:pic>
              </a:graphicData>
            </a:graphic>
          </wp:inline>
        </w:drawing>
      </w:r>
      <w:r w:rsidR="00DD4854">
        <w:rPr>
          <w:rFonts w:ascii="Calibri" w:eastAsia="Calibri" w:hAnsi="Calibri" w:cs="Times New Roman"/>
        </w:rPr>
        <w:t xml:space="preserve">  </w:t>
      </w:r>
      <w:r w:rsidR="00DD4854" w:rsidRPr="333A631A">
        <w:rPr>
          <w:rStyle w:val="Heading4Char"/>
        </w:rPr>
        <w:t xml:space="preserve">figure 5 </w:t>
      </w:r>
    </w:p>
    <w:p w14:paraId="42E40E7B" w14:textId="3DC92750" w:rsidR="005427C6" w:rsidRPr="005427C6" w:rsidRDefault="00DD4854" w:rsidP="333A631A">
      <w:pPr>
        <w:spacing w:line="256" w:lineRule="auto"/>
        <w:rPr>
          <w:rFonts w:ascii="Calibri" w:eastAsia="Calibri" w:hAnsi="Calibri" w:cs="Times New Roman"/>
        </w:rPr>
      </w:pPr>
      <w:r>
        <w:rPr>
          <w:rFonts w:ascii="Calibri" w:eastAsia="Calibri" w:hAnsi="Calibri" w:cs="Times New Roman"/>
        </w:rPr>
        <w:t>T</w:t>
      </w:r>
      <w:r w:rsidR="005427C6" w:rsidRPr="005427C6">
        <w:rPr>
          <w:rFonts w:ascii="Calibri" w:eastAsia="Calibri" w:hAnsi="Calibri" w:cs="Times New Roman"/>
        </w:rPr>
        <w:t>he top block of code in this figure is for the second part of the code being the unknown result this practical part is the distribution c</w:t>
      </w:r>
      <w:r w:rsidR="00A15731">
        <w:rPr>
          <w:rFonts w:ascii="Calibri" w:eastAsia="Calibri" w:hAnsi="Calibri" w:cs="Times New Roman"/>
        </w:rPr>
        <w:t>urve</w:t>
      </w:r>
      <w:r w:rsidR="005427C6" w:rsidRPr="005427C6">
        <w:rPr>
          <w:rFonts w:ascii="Calibri" w:eastAsia="Calibri" w:hAnsi="Calibri" w:cs="Times New Roman"/>
        </w:rPr>
        <w:t xml:space="preserve"> equation this is then input into the zeros matrix to five the none insulated side. </w:t>
      </w:r>
    </w:p>
    <w:p w14:paraId="1F72F646" w14:textId="77777777" w:rsidR="005427C6" w:rsidRPr="005427C6" w:rsidRDefault="005427C6" w:rsidP="005427C6">
      <w:pPr>
        <w:spacing w:line="256" w:lineRule="auto"/>
        <w:rPr>
          <w:rFonts w:ascii="Calibri" w:eastAsia="Calibri" w:hAnsi="Calibri" w:cs="Times New Roman"/>
        </w:rPr>
      </w:pPr>
    </w:p>
    <w:p w14:paraId="59FBA7F2" w14:textId="01EC31FC" w:rsidR="005427C6" w:rsidRPr="005427C6" w:rsidRDefault="333A631A" w:rsidP="333A631A">
      <w:pPr>
        <w:spacing w:line="256" w:lineRule="auto"/>
        <w:rPr>
          <w:rFonts w:ascii="Calibri" w:eastAsia="Calibri" w:hAnsi="Calibri" w:cs="Times New Roman"/>
        </w:rPr>
      </w:pPr>
      <w:r w:rsidRPr="333A631A">
        <w:rPr>
          <w:rFonts w:ascii="Calibri" w:eastAsia="Calibri" w:hAnsi="Calibri" w:cs="Times New Roman"/>
        </w:rPr>
        <w:t xml:space="preserve">  </w:t>
      </w:r>
      <w:r w:rsidR="005427C6">
        <w:rPr>
          <w:noProof/>
        </w:rPr>
        <w:drawing>
          <wp:inline distT="0" distB="0" distL="0" distR="0" wp14:anchorId="50D9FFBC" wp14:editId="35E5AC97">
            <wp:extent cx="2444750" cy="2566670"/>
            <wp:effectExtent l="0" t="0" r="0" b="5080"/>
            <wp:docPr id="11679736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3">
                      <a:extLst>
                        <a:ext uri="{28A0092B-C50C-407E-A947-70E740481C1C}">
                          <a14:useLocalDpi xmlns:a14="http://schemas.microsoft.com/office/drawing/2010/main" val="0"/>
                        </a:ext>
                      </a:extLst>
                    </a:blip>
                    <a:stretch>
                      <a:fillRect/>
                    </a:stretch>
                  </pic:blipFill>
                  <pic:spPr>
                    <a:xfrm>
                      <a:off x="0" y="0"/>
                      <a:ext cx="2444750" cy="2566670"/>
                    </a:xfrm>
                    <a:prstGeom prst="rect">
                      <a:avLst/>
                    </a:prstGeom>
                  </pic:spPr>
                </pic:pic>
              </a:graphicData>
            </a:graphic>
          </wp:inline>
        </w:drawing>
      </w:r>
      <w:r w:rsidRPr="333A631A">
        <w:rPr>
          <w:rFonts w:ascii="Calibri" w:eastAsia="Calibri" w:hAnsi="Calibri" w:cs="Times New Roman"/>
        </w:rPr>
        <w:t xml:space="preserve"> </w:t>
      </w:r>
      <w:r w:rsidRPr="333A631A">
        <w:rPr>
          <w:rStyle w:val="Heading4Char"/>
        </w:rPr>
        <w:t>figure 6</w:t>
      </w:r>
    </w:p>
    <w:p w14:paraId="6E2AB96A" w14:textId="76A0DEB6" w:rsidR="005427C6" w:rsidRPr="005427C6" w:rsidRDefault="333A631A" w:rsidP="333A631A">
      <w:pPr>
        <w:spacing w:line="256" w:lineRule="auto"/>
        <w:rPr>
          <w:rFonts w:ascii="Calibri" w:eastAsia="Calibri" w:hAnsi="Calibri" w:cs="Times New Roman"/>
        </w:rPr>
      </w:pPr>
      <w:r w:rsidRPr="333A631A">
        <w:rPr>
          <w:rFonts w:ascii="Calibri" w:eastAsia="Calibri" w:hAnsi="Calibri" w:cs="Times New Roman"/>
        </w:rPr>
        <w:t xml:space="preserve">This part of the second code is almost identical to the known result code, except for one key difference the insulation that is modelled into it. Due to how matrixes function there is no way to simply state insulation and it is not possible to take values from parts of the matrix that don’t exist, </w:t>
      </w:r>
      <w:r w:rsidRPr="333A631A">
        <w:rPr>
          <w:rFonts w:ascii="Calibri" w:eastAsia="Calibri" w:hAnsi="Calibri" w:cs="Times New Roman"/>
        </w:rPr>
        <w:lastRenderedPageBreak/>
        <w:t xml:space="preserve">so the sides and corners need a different equation. The difference for the sides is the opposite directions calculations replaces what would be that value </w:t>
      </w:r>
      <w:proofErr w:type="gramStart"/>
      <w:r w:rsidRPr="333A631A">
        <w:rPr>
          <w:rFonts w:ascii="Calibri" w:eastAsia="Calibri" w:hAnsi="Calibri" w:cs="Times New Roman"/>
        </w:rPr>
        <w:t>( for</w:t>
      </w:r>
      <w:proofErr w:type="gramEnd"/>
      <w:r w:rsidRPr="333A631A">
        <w:rPr>
          <w:rFonts w:ascii="Calibri" w:eastAsia="Calibri" w:hAnsi="Calibri" w:cs="Times New Roman"/>
        </w:rPr>
        <w:t xml:space="preserve"> example on the left side you would take double the right value instead of one right one left.) and the convers would be 2 times the above value and two from the opposite side. After this everything is the same of first part of the code. </w:t>
      </w:r>
    </w:p>
    <w:p w14:paraId="08CE6F91" w14:textId="77777777" w:rsidR="005427C6" w:rsidRDefault="005427C6" w:rsidP="005427C6"/>
    <w:p w14:paraId="61CDCEAD" w14:textId="398FD4FA" w:rsidR="00F60999" w:rsidRDefault="00F60999" w:rsidP="005427C6"/>
    <w:p w14:paraId="11079495" w14:textId="7A1D12B6" w:rsidR="00F60999" w:rsidRDefault="00141F5B" w:rsidP="005427C6">
      <w:r w:rsidRPr="00141F5B">
        <w:rPr>
          <w:noProof/>
        </w:rPr>
        <w:drawing>
          <wp:inline distT="0" distB="0" distL="0" distR="0" wp14:anchorId="64F2ED14" wp14:editId="5D5CE44B">
            <wp:extent cx="2659380" cy="2835292"/>
            <wp:effectExtent l="0" t="0" r="762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1954" t="24345" r="3877" b="10892"/>
                    <a:stretch/>
                  </pic:blipFill>
                  <pic:spPr bwMode="auto">
                    <a:xfrm>
                      <a:off x="0" y="0"/>
                      <a:ext cx="2664691" cy="2840954"/>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Pr="333A631A">
        <w:rPr>
          <w:rStyle w:val="Heading4Char"/>
        </w:rPr>
        <w:t xml:space="preserve"> figure 7</w:t>
      </w:r>
    </w:p>
    <w:p w14:paraId="6BB9E253" w14:textId="3BB6BBE1" w:rsidR="00F60999" w:rsidRDefault="00141F5B" w:rsidP="005427C6">
      <w:r>
        <w:t xml:space="preserve">when the code end it will display the number of iterations time taken and the run time of the while loop. </w:t>
      </w:r>
    </w:p>
    <w:p w14:paraId="23DE523C" w14:textId="77777777" w:rsidR="00F60999" w:rsidRPr="005427C6" w:rsidRDefault="00F60999" w:rsidP="005427C6"/>
    <w:p w14:paraId="24FC50E3" w14:textId="77777777" w:rsidR="00951615" w:rsidRPr="00A20AD5" w:rsidRDefault="00324D9C" w:rsidP="005427C6">
      <w:pPr>
        <w:pStyle w:val="Heading1"/>
        <w:rPr>
          <w:sz w:val="36"/>
        </w:rPr>
      </w:pPr>
      <w:bookmarkStart w:id="9" w:name="_Toc30169713"/>
      <w:r w:rsidRPr="00A20AD5">
        <w:rPr>
          <w:sz w:val="36"/>
        </w:rPr>
        <w:t>Analysis</w:t>
      </w:r>
      <w:r w:rsidR="00951615" w:rsidRPr="00A20AD5">
        <w:rPr>
          <w:sz w:val="36"/>
        </w:rPr>
        <w:t xml:space="preserve"> of script</w:t>
      </w:r>
      <w:bookmarkEnd w:id="9"/>
    </w:p>
    <w:p w14:paraId="6790BEF1" w14:textId="56F29AA7" w:rsidR="007E3371" w:rsidRDefault="333A631A" w:rsidP="00F60999">
      <w:r>
        <w:t xml:space="preserve"> To analysis the Gaussian distribution graph on its own could not be does as there would be no know result to compare it to therefore the know outcome was also created alongside it. By using the know result it is possible to see if the code should work, however as there are obviously changes in the boundary conditions this is where discrepancies between the 2 code would occur. This is the reason the analysis is broken down into the following sections; tables, errors in the code and then limitations and improvement. </w:t>
      </w:r>
    </w:p>
    <w:p w14:paraId="52E56223" w14:textId="77777777" w:rsidR="00A20AD5" w:rsidRDefault="00A20AD5" w:rsidP="00F60999"/>
    <w:p w14:paraId="776C0E4A" w14:textId="77777777" w:rsidR="00F60999" w:rsidRPr="00A20AD5" w:rsidRDefault="00A20AD5" w:rsidP="00A20AD5">
      <w:pPr>
        <w:pStyle w:val="Heading2"/>
        <w:rPr>
          <w:sz w:val="32"/>
        </w:rPr>
      </w:pPr>
      <w:bookmarkStart w:id="10" w:name="_Toc30169714"/>
      <w:r w:rsidRPr="00A20AD5">
        <w:rPr>
          <w:sz w:val="32"/>
        </w:rPr>
        <w:lastRenderedPageBreak/>
        <w:t>Tables</w:t>
      </w:r>
      <w:bookmarkEnd w:id="10"/>
    </w:p>
    <w:p w14:paraId="51C3E631" w14:textId="77777777" w:rsidR="00A20AD5" w:rsidRDefault="00A20AD5" w:rsidP="00A20AD5">
      <w:pPr>
        <w:pStyle w:val="Heading3"/>
        <w:ind w:firstLine="720"/>
      </w:pPr>
      <w:bookmarkStart w:id="11" w:name="_Toc30169715"/>
      <w:r>
        <w:t>Know result</w:t>
      </w:r>
      <w:bookmarkEnd w:id="11"/>
      <w:r>
        <w:t xml:space="preserve"> </w:t>
      </w:r>
    </w:p>
    <w:p w14:paraId="07547A01" w14:textId="10B198B3" w:rsidR="00A20AD5" w:rsidRDefault="00A20AD5" w:rsidP="00A20AD5">
      <w:r w:rsidRPr="00A20AD5">
        <w:rPr>
          <w:noProof/>
          <w:lang w:eastAsia="en-GB"/>
        </w:rPr>
        <w:drawing>
          <wp:inline distT="0" distB="0" distL="0" distR="0" wp14:anchorId="5DB94D37" wp14:editId="07777777">
            <wp:extent cx="5731510" cy="2299768"/>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299768"/>
                    </a:xfrm>
                    <a:prstGeom prst="rect">
                      <a:avLst/>
                    </a:prstGeom>
                    <a:noFill/>
                    <a:ln>
                      <a:noFill/>
                    </a:ln>
                  </pic:spPr>
                </pic:pic>
              </a:graphicData>
            </a:graphic>
          </wp:inline>
        </w:drawing>
      </w:r>
      <w:r w:rsidR="333A631A" w:rsidRPr="333A631A">
        <w:rPr>
          <w:rStyle w:val="Heading4Char"/>
        </w:rPr>
        <w:t xml:space="preserve">  figure 8</w:t>
      </w:r>
    </w:p>
    <w:p w14:paraId="04773C10" w14:textId="77777777" w:rsidR="00795DC2" w:rsidRDefault="00795DC2" w:rsidP="00A20AD5">
      <w:r>
        <w:t xml:space="preserve">This table shows the effect of changing variables has on the outcome on the time to ‘equilibrium’ there is three variables that are changed four time in even scales to show the variation. However, one   result in each is the same to show consistence between the result and this also helps show how drastically each variation effect the result. The variables that are changed are; meh size, time step and resolution, the latter being the end condition of the code. </w:t>
      </w:r>
    </w:p>
    <w:p w14:paraId="0B7BE32B" w14:textId="51779382" w:rsidR="00795DC2" w:rsidRDefault="00995B5D" w:rsidP="00A20AD5">
      <w:r>
        <w:t>h</w:t>
      </w:r>
      <w:r w:rsidR="00795DC2">
        <w:t xml:space="preserve"> being the mesh size </w:t>
      </w:r>
      <w:r w:rsidR="00BE53DB">
        <w:t xml:space="preserve">started at 5 being a course mesh and ends in a 0.1 which is a comparatively fine mesh, all other variable </w:t>
      </w:r>
      <w:r w:rsidR="00E4101E">
        <w:t>stays</w:t>
      </w:r>
      <w:r w:rsidR="00BE53DB">
        <w:t xml:space="preserve"> the same the table shows that the iteration counter changes but excluding the initial jump it changes a very small amount. This effect the time, which is simply the time step multiplied by the number of iterations. The final output for this table is if it runs to completions this will be discussed in more detail in the </w:t>
      </w:r>
      <w:r w:rsidR="00BE53DB" w:rsidRPr="00BE53DB">
        <w:rPr>
          <w:b/>
        </w:rPr>
        <w:t>errors</w:t>
      </w:r>
      <w:r w:rsidR="00BE53DB">
        <w:t xml:space="preserve"> section but is simply if equilibrium was reached. </w:t>
      </w:r>
    </w:p>
    <w:p w14:paraId="1174A471" w14:textId="78D5940D" w:rsidR="004470F1" w:rsidRDefault="004470F1" w:rsidP="00A20AD5">
      <w:r>
        <w:t xml:space="preserve">Changing the time step is completely different the effect changing the time step seems to have a drastic effect on how the time taken to completions, which doesn’t make sense mathematically as changing the time should the total time taken and </w:t>
      </w:r>
      <w:r w:rsidR="00E4101E">
        <w:t>in most</w:t>
      </w:r>
      <w:r>
        <w:t xml:space="preserve"> extreme case the code wouldn’t not reach thermal equilibrium. </w:t>
      </w:r>
    </w:p>
    <w:p w14:paraId="712BB563" w14:textId="2199529C" w:rsidR="0094141A" w:rsidRPr="00A20AD5" w:rsidRDefault="0094141A" w:rsidP="00A20AD5">
      <w:r>
        <w:t xml:space="preserve">The fine variable is the resolution the smaller this value the more </w:t>
      </w:r>
      <w:r w:rsidR="00C75153">
        <w:t>accurate</w:t>
      </w:r>
      <w:r>
        <w:t xml:space="preserve"> the result will be as it will be closer to the ‘true </w:t>
      </w:r>
      <w:r w:rsidR="000E3FAF">
        <w:t>value’. Though</w:t>
      </w:r>
      <w:r>
        <w:t xml:space="preserve"> if this value is to small the code will run for a </w:t>
      </w:r>
      <w:r w:rsidR="00C75153">
        <w:t>ridiculous</w:t>
      </w:r>
      <w:r>
        <w:t xml:space="preserve"> amount of time before </w:t>
      </w:r>
      <w:r w:rsidR="00E4101E">
        <w:t>concluding</w:t>
      </w:r>
      <w:r>
        <w:t xml:space="preserve"> </w:t>
      </w:r>
      <w:r w:rsidR="0062721F">
        <w:t xml:space="preserve">as shown by my results are the deference between the stranded being 0.00001 and the smallest is 180000s difference. </w:t>
      </w:r>
      <w:r w:rsidR="00AF542E">
        <w:t xml:space="preserve">(talk about close) </w:t>
      </w:r>
    </w:p>
    <w:p w14:paraId="2B35135D" w14:textId="77777777" w:rsidR="00A20AD5" w:rsidRDefault="00A20AD5" w:rsidP="00A20AD5">
      <w:pPr>
        <w:pStyle w:val="Heading3"/>
        <w:ind w:firstLine="720"/>
      </w:pPr>
      <w:bookmarkStart w:id="12" w:name="_Toc30169716"/>
      <w:r w:rsidRPr="00A20AD5">
        <w:lastRenderedPageBreak/>
        <w:t>Gaussian distribution</w:t>
      </w:r>
      <w:bookmarkEnd w:id="12"/>
      <w:r>
        <w:t xml:space="preserve"> </w:t>
      </w:r>
    </w:p>
    <w:p w14:paraId="5043CB0F" w14:textId="231DFC82" w:rsidR="00A20AD5" w:rsidRDefault="00A20AD5" w:rsidP="00A20AD5">
      <w:r w:rsidRPr="00A20AD5">
        <w:rPr>
          <w:noProof/>
          <w:lang w:eastAsia="en-GB"/>
        </w:rPr>
        <w:drawing>
          <wp:inline distT="0" distB="0" distL="0" distR="0" wp14:anchorId="50C1E22C" wp14:editId="07777777">
            <wp:extent cx="5731510" cy="2299768"/>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299768"/>
                    </a:xfrm>
                    <a:prstGeom prst="rect">
                      <a:avLst/>
                    </a:prstGeom>
                    <a:noFill/>
                    <a:ln>
                      <a:noFill/>
                    </a:ln>
                  </pic:spPr>
                </pic:pic>
              </a:graphicData>
            </a:graphic>
          </wp:inline>
        </w:drawing>
      </w:r>
      <w:r w:rsidR="333A631A" w:rsidRPr="333A631A">
        <w:rPr>
          <w:rStyle w:val="Heading4Char"/>
        </w:rPr>
        <w:t xml:space="preserve"> figure 9</w:t>
      </w:r>
    </w:p>
    <w:p w14:paraId="54C9F613" w14:textId="01268AA8" w:rsidR="0062721F" w:rsidRDefault="005D0681" w:rsidP="00A20AD5">
      <w:r>
        <w:t xml:space="preserve">This table is for the Gaussian distribution it fallows the same layout as the table above.  </w:t>
      </w:r>
      <w:r w:rsidR="00AF542E">
        <w:t xml:space="preserve">It very much highlights the same issues from the table with one noticeable exception the first completion of h not actually finishing this is down to the </w:t>
      </w:r>
      <w:r w:rsidR="00106F7A">
        <w:t>mesh</w:t>
      </w:r>
      <w:r w:rsidR="00AF542E">
        <w:t xml:space="preserve"> being so course that it impossible to tell if it actual does.  </w:t>
      </w:r>
    </w:p>
    <w:p w14:paraId="07459315" w14:textId="77777777" w:rsidR="004470F1" w:rsidRPr="00A20AD5" w:rsidRDefault="004470F1" w:rsidP="00A20AD5"/>
    <w:p w14:paraId="55E6B801" w14:textId="77777777" w:rsidR="00A20AD5" w:rsidRDefault="0048055B" w:rsidP="00A20AD5">
      <w:pPr>
        <w:pStyle w:val="Heading2"/>
      </w:pPr>
      <w:bookmarkStart w:id="13" w:name="_Toc30169717"/>
      <w:r>
        <w:t xml:space="preserve">Limitations </w:t>
      </w:r>
      <w:r w:rsidR="00A20AD5">
        <w:t>within the code</w:t>
      </w:r>
      <w:bookmarkEnd w:id="13"/>
      <w:r w:rsidR="00A20AD5">
        <w:t xml:space="preserve"> </w:t>
      </w:r>
    </w:p>
    <w:p w14:paraId="0A6959E7" w14:textId="77777777" w:rsidR="00A20AD5" w:rsidRDefault="0094141A" w:rsidP="333A631A">
      <w:pPr>
        <w:rPr>
          <w:noProof/>
          <w:lang w:eastAsia="en-GB"/>
        </w:rPr>
      </w:pPr>
      <w:r>
        <w:rPr>
          <w:noProof/>
          <w:lang w:eastAsia="en-GB"/>
        </w:rPr>
        <w:drawing>
          <wp:inline distT="0" distB="0" distL="0" distR="0" wp14:anchorId="68844D70" wp14:editId="710CEC3D">
            <wp:extent cx="2714625" cy="14704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1468" t="11818" r="8763" b="11365"/>
                    <a:stretch/>
                  </pic:blipFill>
                  <pic:spPr bwMode="auto">
                    <a:xfrm>
                      <a:off x="0" y="0"/>
                      <a:ext cx="2714625" cy="1470422"/>
                    </a:xfrm>
                    <a:prstGeom prst="rect">
                      <a:avLst/>
                    </a:prstGeom>
                    <a:ln>
                      <a:noFill/>
                    </a:ln>
                    <a:extLst>
                      <a:ext uri="{53640926-AAD7-44D8-BBD7-CCE9431645EC}">
                        <a14:shadowObscured xmlns:a14="http://schemas.microsoft.com/office/drawing/2010/main"/>
                      </a:ext>
                    </a:extLst>
                  </pic:spPr>
                </pic:pic>
              </a:graphicData>
            </a:graphic>
          </wp:inline>
        </w:drawing>
      </w:r>
      <w:r w:rsidRPr="0094141A">
        <w:rPr>
          <w:noProof/>
          <w:lang w:eastAsia="en-GB"/>
        </w:rPr>
        <w:t xml:space="preserve"> </w:t>
      </w:r>
      <w:r>
        <w:rPr>
          <w:noProof/>
          <w:lang w:eastAsia="en-GB"/>
        </w:rPr>
        <w:drawing>
          <wp:inline distT="0" distB="0" distL="0" distR="0" wp14:anchorId="2CF76571" wp14:editId="76750047">
            <wp:extent cx="2696527" cy="144945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9972" t="11228" r="8099" b="10478"/>
                    <a:stretch/>
                  </pic:blipFill>
                  <pic:spPr bwMode="auto">
                    <a:xfrm>
                      <a:off x="0" y="0"/>
                      <a:ext cx="2696527" cy="1449452"/>
                    </a:xfrm>
                    <a:prstGeom prst="rect">
                      <a:avLst/>
                    </a:prstGeom>
                    <a:ln>
                      <a:noFill/>
                    </a:ln>
                    <a:extLst>
                      <a:ext uri="{53640926-AAD7-44D8-BBD7-CCE9431645EC}">
                        <a14:shadowObscured xmlns:a14="http://schemas.microsoft.com/office/drawing/2010/main"/>
                      </a:ext>
                    </a:extLst>
                  </pic:spPr>
                </pic:pic>
              </a:graphicData>
            </a:graphic>
          </wp:inline>
        </w:drawing>
      </w:r>
    </w:p>
    <w:p w14:paraId="020B8BCF" w14:textId="77637B8D" w:rsidR="00E031D9" w:rsidRDefault="00E031D9" w:rsidP="333A631A">
      <w:pPr>
        <w:rPr>
          <w:noProof/>
          <w:lang w:eastAsia="en-GB"/>
        </w:rPr>
      </w:pPr>
      <w:r w:rsidRPr="333A631A">
        <w:rPr>
          <w:rStyle w:val="Heading4Char"/>
          <w:noProof/>
        </w:rPr>
        <w:t xml:space="preserve">Figure 10   </w:t>
      </w:r>
      <w:r>
        <w:rPr>
          <w:noProof/>
          <w:lang w:eastAsia="en-GB"/>
        </w:rPr>
        <w:t xml:space="preserve">                                                                          </w:t>
      </w:r>
      <w:r>
        <w:rPr>
          <w:noProof/>
          <w:lang w:eastAsia="en-GB"/>
        </w:rPr>
        <w:tab/>
      </w:r>
      <w:r w:rsidRPr="333A631A">
        <w:rPr>
          <w:rStyle w:val="Heading4Char"/>
          <w:noProof/>
        </w:rPr>
        <w:t xml:space="preserve">figure11 </w:t>
      </w:r>
    </w:p>
    <w:p w14:paraId="37EFAE2D" w14:textId="1944F68C" w:rsidR="00E031D9" w:rsidRDefault="00207D79" w:rsidP="00A20AD5">
      <w:pPr>
        <w:rPr>
          <w:noProof/>
          <w:lang w:eastAsia="en-GB"/>
        </w:rPr>
      </w:pPr>
      <w:r>
        <w:rPr>
          <w:noProof/>
          <w:lang w:eastAsia="en-GB"/>
        </w:rPr>
        <w:t>The above figures deminstrate the same inputs for everything bar the time step. The left is a small time step in comparison to the maximuim p</w:t>
      </w:r>
      <w:r w:rsidR="0048055B">
        <w:rPr>
          <w:noProof/>
          <w:lang w:eastAsia="en-GB"/>
        </w:rPr>
        <w:t xml:space="preserve">ossible time step and the right is a large protion of the time step. This error seems to occuer at and time step that is less than apromimetly 0.1% of the maxium time step tho this has been reduce as the code has been created. It started being about 1% but as the resilution changed so did the error. This means that the error is preopnical to the accurey or the code. </w:t>
      </w:r>
    </w:p>
    <w:p w14:paraId="72A2E1EB" w14:textId="77777777" w:rsidR="00557670" w:rsidRDefault="0048055B" w:rsidP="00A20AD5">
      <w:pPr>
        <w:rPr>
          <w:noProof/>
          <w:lang w:eastAsia="en-GB"/>
        </w:rPr>
      </w:pPr>
      <w:r>
        <w:rPr>
          <w:noProof/>
          <w:lang w:eastAsia="en-GB"/>
        </w:rPr>
        <w:t xml:space="preserve">Another limitations </w:t>
      </w:r>
      <w:r w:rsidR="00932A6F">
        <w:rPr>
          <w:noProof/>
          <w:lang w:eastAsia="en-GB"/>
        </w:rPr>
        <w:t xml:space="preserve">is the upper max that the code can deal with, if the matrix created is large the computer itself may slow down to the point where it will not complet, this also is partly deturmaned by the time step as if this is to small it will add a consitreable amount of ittarations to the prosses ether creating errors or stopping to early. </w:t>
      </w:r>
      <w:r w:rsidR="00B26BAA">
        <w:rPr>
          <w:noProof/>
          <w:lang w:eastAsia="en-GB"/>
        </w:rPr>
        <w:t xml:space="preserve">Both of these outcomes are undesirable. </w:t>
      </w:r>
      <w:r w:rsidR="00DD54DC">
        <w:rPr>
          <w:noProof/>
          <w:lang w:eastAsia="en-GB"/>
        </w:rPr>
        <w:t xml:space="preserve">  </w:t>
      </w:r>
    </w:p>
    <w:p w14:paraId="6537F28F" w14:textId="77777777" w:rsidR="00DD54DC" w:rsidRDefault="00DD54DC" w:rsidP="00A20AD5">
      <w:pPr>
        <w:rPr>
          <w:noProof/>
          <w:lang w:eastAsia="en-GB"/>
        </w:rPr>
      </w:pPr>
    </w:p>
    <w:p w14:paraId="6DFB9E20" w14:textId="77777777" w:rsidR="00DD54DC" w:rsidRDefault="00DD54DC" w:rsidP="00A20AD5">
      <w:pPr>
        <w:rPr>
          <w:noProof/>
          <w:lang w:eastAsia="en-GB"/>
        </w:rPr>
      </w:pPr>
    </w:p>
    <w:p w14:paraId="70DF9E56" w14:textId="77777777" w:rsidR="00DD54DC" w:rsidRDefault="00DD54DC" w:rsidP="00A20AD5"/>
    <w:p w14:paraId="44E871BC" w14:textId="77777777" w:rsidR="0094141A" w:rsidRPr="00A20AD5" w:rsidRDefault="0094141A" w:rsidP="00A20AD5"/>
    <w:p w14:paraId="00A906D6" w14:textId="77777777" w:rsidR="00951615" w:rsidRDefault="0048055B" w:rsidP="00A20AD5">
      <w:pPr>
        <w:pStyle w:val="Heading2"/>
      </w:pPr>
      <w:bookmarkStart w:id="14" w:name="_Toc30169718"/>
      <w:r>
        <w:t>Improvement</w:t>
      </w:r>
      <w:bookmarkEnd w:id="14"/>
      <w:r w:rsidR="00951615">
        <w:t xml:space="preserve"> </w:t>
      </w:r>
    </w:p>
    <w:p w14:paraId="5A95ADBF" w14:textId="77777777" w:rsidR="005427C6" w:rsidRDefault="00AF4B75" w:rsidP="005427C6">
      <w:r>
        <w:t xml:space="preserve">A few improvements could be made to improve the efficiency of the code. One would be implanting a different method of changing </w:t>
      </w:r>
      <w:r w:rsidR="00166ACC">
        <w:t>the</w:t>
      </w:r>
      <w:r>
        <w:t xml:space="preserve"> difference equation </w:t>
      </w:r>
      <w:r w:rsidR="00166ACC">
        <w:t xml:space="preserve">to a liner equation this may reduce or remove. The is course if the </w:t>
      </w:r>
      <w:proofErr w:type="spellStart"/>
      <w:r w:rsidR="00166ACC">
        <w:t>fo</w:t>
      </w:r>
      <w:proofErr w:type="spellEnd"/>
      <w:r w:rsidR="00166ACC">
        <w:t xml:space="preserve"> value exceeds 25% of its maximum value. </w:t>
      </w:r>
    </w:p>
    <w:p w14:paraId="7A41BB6A" w14:textId="487B1D7B" w:rsidR="00166ACC" w:rsidRDefault="0D5F5C91" w:rsidP="005427C6">
      <w:r>
        <w:t xml:space="preserve">It is more than possible to remove the time step error relatively easily by scaling the restitution of the code to the difference in the time step value in relation to the maximum time step. This however bring about its own set of errors as this means that the values for the completion time would change drastically if the smaller the time step is. This could possibly be resolve by only comparing plates with similar difference in time step though this reduces the versatility of the code quite drastically.  </w:t>
      </w:r>
    </w:p>
    <w:p w14:paraId="144A5D23" w14:textId="77777777" w:rsidR="00557670" w:rsidRPr="005427C6" w:rsidRDefault="00557670" w:rsidP="005427C6"/>
    <w:p w14:paraId="0B1A40C9" w14:textId="77777777" w:rsidR="00951615" w:rsidRPr="00A20AD5" w:rsidRDefault="00AF4B75" w:rsidP="005427C6">
      <w:pPr>
        <w:pStyle w:val="Heading1"/>
        <w:rPr>
          <w:sz w:val="36"/>
        </w:rPr>
      </w:pPr>
      <w:bookmarkStart w:id="15" w:name="_Toc30169719"/>
      <w:r w:rsidRPr="00A20AD5">
        <w:rPr>
          <w:sz w:val="36"/>
        </w:rPr>
        <w:t>Conclusion</w:t>
      </w:r>
      <w:bookmarkEnd w:id="15"/>
      <w:r w:rsidR="00951615" w:rsidRPr="00A20AD5">
        <w:rPr>
          <w:sz w:val="36"/>
        </w:rPr>
        <w:t xml:space="preserve"> </w:t>
      </w:r>
    </w:p>
    <w:p w14:paraId="738610EB" w14:textId="77777777" w:rsidR="005427C6" w:rsidRPr="005427C6" w:rsidRDefault="005427C6" w:rsidP="005427C6"/>
    <w:p w14:paraId="0155180E" w14:textId="222EC11D" w:rsidR="0D5F5C91" w:rsidRDefault="333A631A" w:rsidP="0D5F5C91">
      <w:r>
        <w:t>In conclusion, this model accurately depicts how heat would dissipate though an isolated plate with the selected boundary conditions boundary conditions</w:t>
      </w:r>
      <w:sdt>
        <w:sdtPr>
          <w:id w:val="1842660286"/>
          <w:citation/>
        </w:sdtPr>
        <w:sdtContent>
          <w:r w:rsidR="00980F3E">
            <w:fldChar w:fldCharType="begin"/>
          </w:r>
          <w:r w:rsidR="00980F3E">
            <w:instrText xml:space="preserve"> CITATION Dan06 \l 2057 </w:instrText>
          </w:r>
          <w:r w:rsidR="00980F3E">
            <w:fldChar w:fldCharType="separate"/>
          </w:r>
          <w:r w:rsidR="00980F3E">
            <w:rPr>
              <w:noProof/>
            </w:rPr>
            <w:t xml:space="preserve"> </w:t>
          </w:r>
          <w:r w:rsidR="00980F3E" w:rsidRPr="00980F3E">
            <w:rPr>
              <w:noProof/>
            </w:rPr>
            <w:t>(Duffy, 2006)</w:t>
          </w:r>
          <w:r w:rsidR="00980F3E">
            <w:fldChar w:fldCharType="end"/>
          </w:r>
        </w:sdtContent>
      </w:sdt>
      <w:r>
        <w:t xml:space="preserve">. However, the results that are given by this model very drastically in accuracy depending on certain conditions. It is the belief of this report that the code is fundamentally flawed and ether some drastic correction needs to be made to stabilise these results or better, yet a new mathematical method should be chosen to change the differential to a polynormal equation. </w:t>
      </w:r>
    </w:p>
    <w:sdt>
      <w:sdtPr>
        <w:id w:val="1525665396"/>
        <w:docPartObj>
          <w:docPartGallery w:val="Bibliographies"/>
          <w:docPartUnique/>
        </w:docPartObj>
      </w:sdtPr>
      <w:sdtEndPr>
        <w:rPr>
          <w:rFonts w:asciiTheme="minorHAnsi" w:eastAsiaTheme="minorHAnsi" w:hAnsiTheme="minorHAnsi" w:cstheme="minorBidi"/>
          <w:color w:val="auto"/>
          <w:sz w:val="22"/>
          <w:szCs w:val="22"/>
        </w:rPr>
      </w:sdtEndPr>
      <w:sdtContent>
        <w:p w14:paraId="5FFBF5C2" w14:textId="661ACEAE" w:rsidR="00980F3E" w:rsidRDefault="00980F3E">
          <w:pPr>
            <w:pStyle w:val="Heading1"/>
          </w:pPr>
          <w:r>
            <w:t>References</w:t>
          </w:r>
        </w:p>
        <w:sdt>
          <w:sdtPr>
            <w:id w:val="350074249"/>
            <w:bibliography/>
          </w:sdtPr>
          <w:sdtContent>
            <w:p w14:paraId="1C18D6D0" w14:textId="77777777" w:rsidR="00980F3E" w:rsidRDefault="00980F3E" w:rsidP="00980F3E">
              <w:pPr>
                <w:pStyle w:val="Bibliography"/>
                <w:rPr>
                  <w:noProof/>
                  <w:sz w:val="24"/>
                  <w:szCs w:val="24"/>
                </w:rPr>
              </w:pPr>
              <w:r>
                <w:fldChar w:fldCharType="begin"/>
              </w:r>
              <w:r>
                <w:instrText xml:space="preserve"> BIBLIOGRAPHY </w:instrText>
              </w:r>
              <w:r>
                <w:fldChar w:fldCharType="separate"/>
              </w:r>
              <w:r>
                <w:rPr>
                  <w:noProof/>
                </w:rPr>
                <w:t xml:space="preserve">Anon., 2016. </w:t>
              </w:r>
              <w:r>
                <w:rPr>
                  <w:i/>
                  <w:iCs/>
                  <w:noProof/>
                </w:rPr>
                <w:t xml:space="preserve">standered devation. </w:t>
              </w:r>
              <w:r>
                <w:rPr>
                  <w:noProof/>
                </w:rPr>
                <w:t xml:space="preserve">[Online] </w:t>
              </w:r>
              <w:r>
                <w:rPr>
                  <w:noProof/>
                </w:rPr>
                <w:br/>
                <w:t xml:space="preserve">Available at: </w:t>
              </w:r>
              <w:r>
                <w:rPr>
                  <w:noProof/>
                  <w:u w:val="single"/>
                </w:rPr>
                <w:t>https://www.mathsisfun.com/data/standard-deviation-formulas.html</w:t>
              </w:r>
              <w:r>
                <w:rPr>
                  <w:noProof/>
                </w:rPr>
                <w:br/>
                <w:t>[Accessed 12 1 2020].</w:t>
              </w:r>
            </w:p>
            <w:p w14:paraId="7FF5A13B" w14:textId="77777777" w:rsidR="00980F3E" w:rsidRDefault="00980F3E" w:rsidP="00980F3E">
              <w:pPr>
                <w:pStyle w:val="Bibliography"/>
                <w:rPr>
                  <w:noProof/>
                </w:rPr>
              </w:pPr>
              <w:r>
                <w:rPr>
                  <w:noProof/>
                </w:rPr>
                <w:t xml:space="preserve">Anon., n.d. </w:t>
              </w:r>
              <w:r>
                <w:rPr>
                  <w:i/>
                  <w:iCs/>
                  <w:noProof/>
                </w:rPr>
                <w:t xml:space="preserve">the gaussian. </w:t>
              </w:r>
              <w:r>
                <w:rPr>
                  <w:noProof/>
                </w:rPr>
                <w:t xml:space="preserve">[Online] </w:t>
              </w:r>
              <w:r>
                <w:rPr>
                  <w:noProof/>
                </w:rPr>
                <w:br/>
                <w:t xml:space="preserve">Available at: </w:t>
              </w:r>
              <w:r>
                <w:rPr>
                  <w:noProof/>
                  <w:u w:val="single"/>
                </w:rPr>
                <w:t>http://wwwf.imperial.ac.uk/metric/metric_public/statistics/normal_distribution/normal_distribution.html</w:t>
              </w:r>
            </w:p>
            <w:p w14:paraId="0D375311" w14:textId="77777777" w:rsidR="00980F3E" w:rsidRDefault="00980F3E" w:rsidP="00980F3E">
              <w:pPr>
                <w:pStyle w:val="Bibliography"/>
                <w:rPr>
                  <w:noProof/>
                </w:rPr>
              </w:pPr>
              <w:r>
                <w:rPr>
                  <w:noProof/>
                </w:rPr>
                <w:t xml:space="preserve">dawkins, p., 2020. </w:t>
              </w:r>
              <w:r>
                <w:rPr>
                  <w:i/>
                  <w:iCs/>
                  <w:noProof/>
                </w:rPr>
                <w:t xml:space="preserve">tayor series. </w:t>
              </w:r>
              <w:r>
                <w:rPr>
                  <w:noProof/>
                </w:rPr>
                <w:t xml:space="preserve">[Online] </w:t>
              </w:r>
              <w:r>
                <w:rPr>
                  <w:noProof/>
                </w:rPr>
                <w:br/>
                <w:t xml:space="preserve">Available at: </w:t>
              </w:r>
              <w:r>
                <w:rPr>
                  <w:noProof/>
                  <w:u w:val="single"/>
                </w:rPr>
                <w:t>http://tutorial.math.lamar.edu/Classes/CalcII/TaylorSeries.aspx</w:t>
              </w:r>
            </w:p>
            <w:p w14:paraId="1E7A65C1" w14:textId="77777777" w:rsidR="00980F3E" w:rsidRDefault="00980F3E" w:rsidP="00980F3E">
              <w:pPr>
                <w:pStyle w:val="Bibliography"/>
                <w:rPr>
                  <w:noProof/>
                </w:rPr>
              </w:pPr>
              <w:r>
                <w:rPr>
                  <w:noProof/>
                </w:rPr>
                <w:t xml:space="preserve">Duffy, D. J., 2006. </w:t>
              </w:r>
              <w:r>
                <w:rPr>
                  <w:i/>
                  <w:iCs/>
                  <w:noProof/>
                </w:rPr>
                <w:t xml:space="preserve">finite difference methords. </w:t>
              </w:r>
              <w:r>
                <w:rPr>
                  <w:noProof/>
                </w:rPr>
                <w:t>1st ed. s.l.:s.n.</w:t>
              </w:r>
            </w:p>
            <w:p w14:paraId="589E67E4" w14:textId="77777777" w:rsidR="00980F3E" w:rsidRDefault="00980F3E" w:rsidP="00980F3E">
              <w:pPr>
                <w:pStyle w:val="Bibliography"/>
                <w:rPr>
                  <w:noProof/>
                </w:rPr>
              </w:pPr>
              <w:r>
                <w:rPr>
                  <w:noProof/>
                </w:rPr>
                <w:t xml:space="preserve">Khan, I. R., 2003. </w:t>
              </w:r>
              <w:r>
                <w:rPr>
                  <w:i/>
                  <w:iCs/>
                  <w:noProof/>
                </w:rPr>
                <w:t xml:space="preserve">computational and applied mathematics, </w:t>
              </w:r>
              <w:r>
                <w:rPr>
                  <w:noProof/>
                </w:rPr>
                <w:t>pp. 115-124.</w:t>
              </w:r>
            </w:p>
            <w:p w14:paraId="50047A4E" w14:textId="77777777" w:rsidR="00980F3E" w:rsidRDefault="00980F3E" w:rsidP="00980F3E">
              <w:pPr>
                <w:pStyle w:val="Bibliography"/>
                <w:rPr>
                  <w:noProof/>
                </w:rPr>
              </w:pPr>
              <w:r>
                <w:rPr>
                  <w:noProof/>
                </w:rPr>
                <w:t xml:space="preserve">L.rook, 2015. </w:t>
              </w:r>
              <w:r>
                <w:rPr>
                  <w:i/>
                  <w:iCs/>
                  <w:noProof/>
                </w:rPr>
                <w:t xml:space="preserve">mathmatics. </w:t>
              </w:r>
              <w:r>
                <w:rPr>
                  <w:noProof/>
                </w:rPr>
                <w:t xml:space="preserve">[Online] </w:t>
              </w:r>
              <w:r>
                <w:rPr>
                  <w:noProof/>
                </w:rPr>
                <w:br/>
                <w:t xml:space="preserve">Available at: </w:t>
              </w:r>
              <w:r>
                <w:rPr>
                  <w:noProof/>
                  <w:u w:val="single"/>
                </w:rPr>
                <w:t>http://people.bu.edu/andasari/courses/Fall2015/LectureNotes/Lecture7_24Sept2015.pdf</w:t>
              </w:r>
            </w:p>
            <w:p w14:paraId="56D4F26D" w14:textId="77777777" w:rsidR="00980F3E" w:rsidRDefault="00980F3E" w:rsidP="00980F3E">
              <w:pPr>
                <w:pStyle w:val="Bibliography"/>
                <w:rPr>
                  <w:noProof/>
                </w:rPr>
              </w:pPr>
              <w:r>
                <w:rPr>
                  <w:noProof/>
                </w:rPr>
                <w:t xml:space="preserve">LeVeque, r. j. .., 2007. </w:t>
              </w:r>
              <w:r>
                <w:rPr>
                  <w:i/>
                  <w:iCs/>
                  <w:noProof/>
                </w:rPr>
                <w:t xml:space="preserve">Finite Difference Methods for Ordinary and Partial Differential Equations: Steady-State and Time-Dependent Problems. </w:t>
              </w:r>
              <w:r>
                <w:rPr>
                  <w:noProof/>
                </w:rPr>
                <w:t>1st ed. s.l.:s.n.</w:t>
              </w:r>
            </w:p>
            <w:p w14:paraId="4265359C" w14:textId="77777777" w:rsidR="00980F3E" w:rsidRDefault="00980F3E" w:rsidP="00980F3E">
              <w:pPr>
                <w:pStyle w:val="Bibliography"/>
                <w:rPr>
                  <w:noProof/>
                </w:rPr>
              </w:pPr>
              <w:r>
                <w:rPr>
                  <w:noProof/>
                </w:rPr>
                <w:t xml:space="preserve">M.bourne, 2020. </w:t>
              </w:r>
              <w:r>
                <w:rPr>
                  <w:i/>
                  <w:iCs/>
                  <w:noProof/>
                </w:rPr>
                <w:t xml:space="preserve">taylor seriers. </w:t>
              </w:r>
              <w:r>
                <w:rPr>
                  <w:noProof/>
                </w:rPr>
                <w:t xml:space="preserve">[Online] </w:t>
              </w:r>
              <w:r>
                <w:rPr>
                  <w:noProof/>
                </w:rPr>
                <w:br/>
                <w:t xml:space="preserve">Available at: </w:t>
              </w:r>
              <w:r>
                <w:rPr>
                  <w:noProof/>
                  <w:u w:val="single"/>
                </w:rPr>
                <w:t>https://www.intmath.com/series-expansion/1-taylor-series.php</w:t>
              </w:r>
            </w:p>
            <w:p w14:paraId="3FC67EBC" w14:textId="77777777" w:rsidR="00980F3E" w:rsidRDefault="00980F3E" w:rsidP="00980F3E">
              <w:pPr>
                <w:pStyle w:val="Bibliography"/>
                <w:rPr>
                  <w:noProof/>
                </w:rPr>
              </w:pPr>
              <w:r>
                <w:rPr>
                  <w:noProof/>
                </w:rPr>
                <w:lastRenderedPageBreak/>
                <w:t xml:space="preserve">M.sheikholeslami, 2018. effect of thermal diffustion. </w:t>
              </w:r>
              <w:r>
                <w:rPr>
                  <w:i/>
                  <w:iCs/>
                  <w:noProof/>
                </w:rPr>
                <w:t xml:space="preserve">moleculer liquids, </w:t>
              </w:r>
              <w:r>
                <w:rPr>
                  <w:noProof/>
                </w:rPr>
                <w:t>Volume 257, pp. 12-25.</w:t>
              </w:r>
            </w:p>
            <w:p w14:paraId="3CF8BCB4" w14:textId="77777777" w:rsidR="00980F3E" w:rsidRDefault="00980F3E" w:rsidP="00980F3E">
              <w:pPr>
                <w:pStyle w:val="Bibliography"/>
                <w:rPr>
                  <w:noProof/>
                </w:rPr>
              </w:pPr>
              <w:r>
                <w:rPr>
                  <w:noProof/>
                </w:rPr>
                <w:t xml:space="preserve">pan, x., 2017. heat exchanger for sabre. </w:t>
              </w:r>
              <w:r>
                <w:rPr>
                  <w:i/>
                  <w:iCs/>
                  <w:noProof/>
                </w:rPr>
                <w:t xml:space="preserve">hydrogen energy, </w:t>
              </w:r>
              <w:r>
                <w:rPr>
                  <w:noProof/>
                </w:rPr>
                <w:t>42(34), pp. 21976-21989.</w:t>
              </w:r>
            </w:p>
            <w:p w14:paraId="2D6C0707" w14:textId="77777777" w:rsidR="00980F3E" w:rsidRDefault="00980F3E" w:rsidP="00980F3E">
              <w:pPr>
                <w:pStyle w:val="Bibliography"/>
                <w:rPr>
                  <w:noProof/>
                </w:rPr>
              </w:pPr>
              <w:r>
                <w:rPr>
                  <w:noProof/>
                </w:rPr>
                <w:t xml:space="preserve">saad, t., 2008. </w:t>
              </w:r>
              <w:r>
                <w:rPr>
                  <w:i/>
                  <w:iCs/>
                  <w:noProof/>
                </w:rPr>
                <w:t xml:space="preserve">parallel. </w:t>
              </w:r>
              <w:r>
                <w:rPr>
                  <w:noProof/>
                </w:rPr>
                <w:t xml:space="preserve">[Online] </w:t>
              </w:r>
              <w:r>
                <w:rPr>
                  <w:noProof/>
                </w:rPr>
                <w:br/>
                <w:t xml:space="preserve">Available at: </w:t>
              </w:r>
              <w:r>
                <w:rPr>
                  <w:noProof/>
                  <w:u w:val="single"/>
                </w:rPr>
                <w:t>http://pleasemakeanote.blogspot.com/2008/06/parallel-computing-with-mpi-part-i-heat.html</w:t>
              </w:r>
            </w:p>
            <w:p w14:paraId="245675E1" w14:textId="77777777" w:rsidR="00980F3E" w:rsidRDefault="00980F3E" w:rsidP="00980F3E">
              <w:pPr>
                <w:pStyle w:val="Bibliography"/>
                <w:rPr>
                  <w:noProof/>
                </w:rPr>
              </w:pPr>
              <w:r>
                <w:rPr>
                  <w:noProof/>
                </w:rPr>
                <w:t xml:space="preserve">Thomas.J.W, 1995. </w:t>
              </w:r>
              <w:r>
                <w:rPr>
                  <w:i/>
                  <w:iCs/>
                  <w:noProof/>
                </w:rPr>
                <w:t xml:space="preserve">numerical partial differential equations. </w:t>
              </w:r>
              <w:r>
                <w:rPr>
                  <w:noProof/>
                </w:rPr>
                <w:t>1st ed. s.l.:s.n.</w:t>
              </w:r>
            </w:p>
            <w:p w14:paraId="600FF375" w14:textId="0A07BE43" w:rsidR="00980F3E" w:rsidRDefault="00980F3E" w:rsidP="00980F3E">
              <w:r>
                <w:rPr>
                  <w:b/>
                  <w:bCs/>
                  <w:noProof/>
                </w:rPr>
                <w:fldChar w:fldCharType="end"/>
              </w:r>
            </w:p>
          </w:sdtContent>
        </w:sdt>
      </w:sdtContent>
    </w:sdt>
    <w:p w14:paraId="1F9662B9" w14:textId="0BD917BD" w:rsidR="0D5F5C91" w:rsidRDefault="0D5F5C91" w:rsidP="0D5F5C91"/>
    <w:p w14:paraId="22706B54" w14:textId="77777777" w:rsidR="00980F3E" w:rsidRDefault="00980F3E" w:rsidP="0D5F5C91"/>
    <w:p w14:paraId="02E796CD" w14:textId="32DF46FC" w:rsidR="002F3D1F" w:rsidRDefault="007C317B" w:rsidP="0034251B">
      <w:pPr>
        <w:pStyle w:val="Heading1"/>
      </w:pPr>
      <w:bookmarkStart w:id="16" w:name="_Toc30169721"/>
      <w:r>
        <w:t>Appendix</w:t>
      </w:r>
      <w:bookmarkEnd w:id="16"/>
      <w:r>
        <w:t xml:space="preserve">  </w:t>
      </w:r>
    </w:p>
    <w:p w14:paraId="67FCD932" w14:textId="77777777" w:rsidR="007C317B" w:rsidRDefault="007C317B" w:rsidP="007C317B">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6"/>
          <w:szCs w:val="26"/>
        </w:rPr>
        <w:t>clc</w:t>
      </w:r>
      <w:proofErr w:type="spellEnd"/>
    </w:p>
    <w:p w14:paraId="6A254F0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clear </w:t>
      </w:r>
      <w:r>
        <w:rPr>
          <w:rFonts w:ascii="Courier New" w:hAnsi="Courier New" w:cs="Courier New"/>
          <w:color w:val="A020F0"/>
          <w:sz w:val="26"/>
          <w:szCs w:val="26"/>
        </w:rPr>
        <w:t>all</w:t>
      </w:r>
    </w:p>
    <w:p w14:paraId="34555652"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6"/>
          <w:szCs w:val="26"/>
        </w:rPr>
        <w:t>%%</w:t>
      </w:r>
    </w:p>
    <w:p w14:paraId="48DD6A0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Alpha=143</w:t>
      </w:r>
      <w:proofErr w:type="gramStart"/>
      <w:r>
        <w:rPr>
          <w:rFonts w:ascii="Courier New" w:hAnsi="Courier New" w:cs="Courier New"/>
          <w:color w:val="000000"/>
          <w:sz w:val="26"/>
          <w:szCs w:val="26"/>
        </w:rPr>
        <w:t>/(</w:t>
      </w:r>
      <w:proofErr w:type="gramEnd"/>
      <w:r>
        <w:rPr>
          <w:rFonts w:ascii="Courier New" w:hAnsi="Courier New" w:cs="Courier New"/>
          <w:color w:val="000000"/>
          <w:sz w:val="26"/>
          <w:szCs w:val="26"/>
        </w:rPr>
        <w:t>2800*795);</w:t>
      </w:r>
    </w:p>
    <w:p w14:paraId="713920AC"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x=</w:t>
      </w:r>
      <w:proofErr w:type="gramStart"/>
      <w:r>
        <w:rPr>
          <w:rFonts w:ascii="Courier New" w:hAnsi="Courier New" w:cs="Courier New"/>
          <w:color w:val="000000"/>
          <w:sz w:val="26"/>
          <w:szCs w:val="26"/>
        </w:rPr>
        <w:t>input(</w:t>
      </w:r>
      <w:proofErr w:type="gramEnd"/>
      <w:r>
        <w:rPr>
          <w:rFonts w:ascii="Courier New" w:hAnsi="Courier New" w:cs="Courier New"/>
          <w:color w:val="A020F0"/>
          <w:sz w:val="26"/>
          <w:szCs w:val="26"/>
        </w:rPr>
        <w:t xml:space="preserve">'x plate </w:t>
      </w:r>
      <w:proofErr w:type="spellStart"/>
      <w:r>
        <w:rPr>
          <w:rFonts w:ascii="Courier New" w:hAnsi="Courier New" w:cs="Courier New"/>
          <w:color w:val="A020F0"/>
          <w:sz w:val="26"/>
          <w:szCs w:val="26"/>
        </w:rPr>
        <w:t>lenth</w:t>
      </w:r>
      <w:proofErr w:type="spellEnd"/>
      <w:r>
        <w:rPr>
          <w:rFonts w:ascii="Courier New" w:hAnsi="Courier New" w:cs="Courier New"/>
          <w:color w:val="A020F0"/>
          <w:sz w:val="26"/>
          <w:szCs w:val="26"/>
        </w:rPr>
        <w:t xml:space="preserve"> '</w:t>
      </w:r>
      <w:r>
        <w:rPr>
          <w:rFonts w:ascii="Courier New" w:hAnsi="Courier New" w:cs="Courier New"/>
          <w:color w:val="000000"/>
          <w:sz w:val="26"/>
          <w:szCs w:val="26"/>
        </w:rPr>
        <w:t>);</w:t>
      </w:r>
    </w:p>
    <w:p w14:paraId="37A7650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while</w:t>
      </w:r>
      <w:r>
        <w:rPr>
          <w:rFonts w:ascii="Courier New" w:hAnsi="Courier New" w:cs="Courier New"/>
          <w:color w:val="000000"/>
          <w:sz w:val="26"/>
          <w:szCs w:val="26"/>
        </w:rPr>
        <w:t xml:space="preserve"> x&lt;0</w:t>
      </w:r>
    </w:p>
    <w:p w14:paraId="2BDC0288"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proofErr w:type="gramStart"/>
      <w:r>
        <w:rPr>
          <w:rFonts w:ascii="Courier New" w:hAnsi="Courier New" w:cs="Courier New"/>
          <w:color w:val="000000"/>
          <w:sz w:val="26"/>
          <w:szCs w:val="26"/>
        </w:rPr>
        <w:t>disp</w:t>
      </w:r>
      <w:proofErr w:type="spellEnd"/>
      <w:r>
        <w:rPr>
          <w:rFonts w:ascii="Courier New" w:hAnsi="Courier New" w:cs="Courier New"/>
          <w:color w:val="000000"/>
          <w:sz w:val="26"/>
          <w:szCs w:val="26"/>
        </w:rPr>
        <w:t>(</w:t>
      </w:r>
      <w:proofErr w:type="gramEnd"/>
      <w:r>
        <w:rPr>
          <w:rFonts w:ascii="Courier New" w:hAnsi="Courier New" w:cs="Courier New"/>
          <w:color w:val="A020F0"/>
          <w:sz w:val="26"/>
          <w:szCs w:val="26"/>
        </w:rPr>
        <w:t xml:space="preserve">'enter </w:t>
      </w:r>
      <w:proofErr w:type="spellStart"/>
      <w:r>
        <w:rPr>
          <w:rFonts w:ascii="Courier New" w:hAnsi="Courier New" w:cs="Courier New"/>
          <w:color w:val="A020F0"/>
          <w:sz w:val="26"/>
          <w:szCs w:val="26"/>
        </w:rPr>
        <w:t>positve</w:t>
      </w:r>
      <w:proofErr w:type="spellEnd"/>
      <w:r>
        <w:rPr>
          <w:rFonts w:ascii="Courier New" w:hAnsi="Courier New" w:cs="Courier New"/>
          <w:color w:val="A020F0"/>
          <w:sz w:val="26"/>
          <w:szCs w:val="26"/>
        </w:rPr>
        <w:t xml:space="preserve"> x value'</w:t>
      </w:r>
      <w:r>
        <w:rPr>
          <w:rFonts w:ascii="Courier New" w:hAnsi="Courier New" w:cs="Courier New"/>
          <w:color w:val="000000"/>
          <w:sz w:val="26"/>
          <w:szCs w:val="26"/>
        </w:rPr>
        <w:t>)</w:t>
      </w:r>
    </w:p>
    <w:p w14:paraId="3259E357"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x=</w:t>
      </w:r>
      <w:proofErr w:type="gramStart"/>
      <w:r>
        <w:rPr>
          <w:rFonts w:ascii="Courier New" w:hAnsi="Courier New" w:cs="Courier New"/>
          <w:color w:val="000000"/>
          <w:sz w:val="26"/>
          <w:szCs w:val="26"/>
        </w:rPr>
        <w:t>input(</w:t>
      </w:r>
      <w:proofErr w:type="gramEnd"/>
      <w:r>
        <w:rPr>
          <w:rFonts w:ascii="Courier New" w:hAnsi="Courier New" w:cs="Courier New"/>
          <w:color w:val="A020F0"/>
          <w:sz w:val="26"/>
          <w:szCs w:val="26"/>
        </w:rPr>
        <w:t xml:space="preserve">'x </w:t>
      </w:r>
      <w:proofErr w:type="spellStart"/>
      <w:r>
        <w:rPr>
          <w:rFonts w:ascii="Courier New" w:hAnsi="Courier New" w:cs="Courier New"/>
          <w:color w:val="A020F0"/>
          <w:sz w:val="26"/>
          <w:szCs w:val="26"/>
        </w:rPr>
        <w:t>lenght</w:t>
      </w:r>
      <w:proofErr w:type="spellEnd"/>
      <w:r>
        <w:rPr>
          <w:rFonts w:ascii="Courier New" w:hAnsi="Courier New" w:cs="Courier New"/>
          <w:color w:val="A020F0"/>
          <w:sz w:val="26"/>
          <w:szCs w:val="26"/>
        </w:rPr>
        <w:t xml:space="preserve"> '</w:t>
      </w:r>
      <w:r>
        <w:rPr>
          <w:rFonts w:ascii="Courier New" w:hAnsi="Courier New" w:cs="Courier New"/>
          <w:color w:val="000000"/>
          <w:sz w:val="26"/>
          <w:szCs w:val="26"/>
        </w:rPr>
        <w:t>);</w:t>
      </w:r>
    </w:p>
    <w:p w14:paraId="3D734278"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end</w:t>
      </w:r>
    </w:p>
    <w:p w14:paraId="09C9C279"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y=</w:t>
      </w:r>
      <w:proofErr w:type="gramStart"/>
      <w:r>
        <w:rPr>
          <w:rFonts w:ascii="Courier New" w:hAnsi="Courier New" w:cs="Courier New"/>
          <w:color w:val="000000"/>
          <w:sz w:val="26"/>
          <w:szCs w:val="26"/>
        </w:rPr>
        <w:t>input(</w:t>
      </w:r>
      <w:proofErr w:type="gramEnd"/>
      <w:r>
        <w:rPr>
          <w:rFonts w:ascii="Courier New" w:hAnsi="Courier New" w:cs="Courier New"/>
          <w:color w:val="A020F0"/>
          <w:sz w:val="26"/>
          <w:szCs w:val="26"/>
        </w:rPr>
        <w:t>'y plate high '</w:t>
      </w:r>
      <w:r>
        <w:rPr>
          <w:rFonts w:ascii="Courier New" w:hAnsi="Courier New" w:cs="Courier New"/>
          <w:color w:val="000000"/>
          <w:sz w:val="26"/>
          <w:szCs w:val="26"/>
        </w:rPr>
        <w:t>);</w:t>
      </w:r>
    </w:p>
    <w:p w14:paraId="1C365D5F"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while</w:t>
      </w:r>
      <w:r>
        <w:rPr>
          <w:rFonts w:ascii="Courier New" w:hAnsi="Courier New" w:cs="Courier New"/>
          <w:color w:val="000000"/>
          <w:sz w:val="26"/>
          <w:szCs w:val="26"/>
        </w:rPr>
        <w:t xml:space="preserve"> y&lt;0</w:t>
      </w:r>
    </w:p>
    <w:p w14:paraId="6CA8CEF0"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proofErr w:type="gramStart"/>
      <w:r>
        <w:rPr>
          <w:rFonts w:ascii="Courier New" w:hAnsi="Courier New" w:cs="Courier New"/>
          <w:color w:val="000000"/>
          <w:sz w:val="26"/>
          <w:szCs w:val="26"/>
        </w:rPr>
        <w:t>disp</w:t>
      </w:r>
      <w:proofErr w:type="spellEnd"/>
      <w:r>
        <w:rPr>
          <w:rFonts w:ascii="Courier New" w:hAnsi="Courier New" w:cs="Courier New"/>
          <w:color w:val="000000"/>
          <w:sz w:val="26"/>
          <w:szCs w:val="26"/>
        </w:rPr>
        <w:t>(</w:t>
      </w:r>
      <w:proofErr w:type="gramEnd"/>
      <w:r>
        <w:rPr>
          <w:rFonts w:ascii="Courier New" w:hAnsi="Courier New" w:cs="Courier New"/>
          <w:color w:val="A020F0"/>
          <w:sz w:val="26"/>
          <w:szCs w:val="26"/>
        </w:rPr>
        <w:t xml:space="preserve">'enter </w:t>
      </w:r>
      <w:proofErr w:type="spellStart"/>
      <w:r>
        <w:rPr>
          <w:rFonts w:ascii="Courier New" w:hAnsi="Courier New" w:cs="Courier New"/>
          <w:color w:val="A020F0"/>
          <w:sz w:val="26"/>
          <w:szCs w:val="26"/>
        </w:rPr>
        <w:t>positve</w:t>
      </w:r>
      <w:proofErr w:type="spellEnd"/>
      <w:r>
        <w:rPr>
          <w:rFonts w:ascii="Courier New" w:hAnsi="Courier New" w:cs="Courier New"/>
          <w:color w:val="A020F0"/>
          <w:sz w:val="26"/>
          <w:szCs w:val="26"/>
        </w:rPr>
        <w:t xml:space="preserve"> y value'</w:t>
      </w:r>
      <w:r>
        <w:rPr>
          <w:rFonts w:ascii="Courier New" w:hAnsi="Courier New" w:cs="Courier New"/>
          <w:color w:val="000000"/>
          <w:sz w:val="26"/>
          <w:szCs w:val="26"/>
        </w:rPr>
        <w:t>)</w:t>
      </w:r>
    </w:p>
    <w:p w14:paraId="2317CDB1"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y=</w:t>
      </w:r>
      <w:proofErr w:type="gramStart"/>
      <w:r>
        <w:rPr>
          <w:rFonts w:ascii="Courier New" w:hAnsi="Courier New" w:cs="Courier New"/>
          <w:color w:val="000000"/>
          <w:sz w:val="26"/>
          <w:szCs w:val="26"/>
        </w:rPr>
        <w:t>input(</w:t>
      </w:r>
      <w:proofErr w:type="gramEnd"/>
      <w:r>
        <w:rPr>
          <w:rFonts w:ascii="Courier New" w:hAnsi="Courier New" w:cs="Courier New"/>
          <w:color w:val="A020F0"/>
          <w:sz w:val="26"/>
          <w:szCs w:val="26"/>
        </w:rPr>
        <w:t xml:space="preserve">'y </w:t>
      </w:r>
      <w:proofErr w:type="spellStart"/>
      <w:r>
        <w:rPr>
          <w:rFonts w:ascii="Courier New" w:hAnsi="Courier New" w:cs="Courier New"/>
          <w:color w:val="A020F0"/>
          <w:sz w:val="26"/>
          <w:szCs w:val="26"/>
        </w:rPr>
        <w:t>lenght</w:t>
      </w:r>
      <w:proofErr w:type="spellEnd"/>
      <w:r>
        <w:rPr>
          <w:rFonts w:ascii="Courier New" w:hAnsi="Courier New" w:cs="Courier New"/>
          <w:color w:val="A020F0"/>
          <w:sz w:val="26"/>
          <w:szCs w:val="26"/>
        </w:rPr>
        <w:t xml:space="preserve"> '</w:t>
      </w:r>
      <w:r>
        <w:rPr>
          <w:rFonts w:ascii="Courier New" w:hAnsi="Courier New" w:cs="Courier New"/>
          <w:color w:val="000000"/>
          <w:sz w:val="26"/>
          <w:szCs w:val="26"/>
        </w:rPr>
        <w:t>);</w:t>
      </w:r>
    </w:p>
    <w:p w14:paraId="633AC68E"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end</w:t>
      </w:r>
    </w:p>
    <w:p w14:paraId="60E02BD2"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 xml:space="preserve"> </w:t>
      </w:r>
    </w:p>
    <w:p w14:paraId="12FE0942"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h=</w:t>
      </w:r>
      <w:proofErr w:type="gramStart"/>
      <w:r>
        <w:rPr>
          <w:rFonts w:ascii="Courier New" w:hAnsi="Courier New" w:cs="Courier New"/>
          <w:color w:val="000000"/>
          <w:sz w:val="26"/>
          <w:szCs w:val="26"/>
        </w:rPr>
        <w:t>input(</w:t>
      </w:r>
      <w:proofErr w:type="gramEnd"/>
      <w:r>
        <w:rPr>
          <w:rFonts w:ascii="Courier New" w:hAnsi="Courier New" w:cs="Courier New"/>
          <w:color w:val="A020F0"/>
          <w:sz w:val="26"/>
          <w:szCs w:val="26"/>
        </w:rPr>
        <w:t>'gap size '</w:t>
      </w:r>
      <w:r>
        <w:rPr>
          <w:rFonts w:ascii="Courier New" w:hAnsi="Courier New" w:cs="Courier New"/>
          <w:color w:val="000000"/>
          <w:sz w:val="26"/>
          <w:szCs w:val="26"/>
        </w:rPr>
        <w:t>);</w:t>
      </w:r>
    </w:p>
    <w:p w14:paraId="36B5E70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while</w:t>
      </w:r>
      <w:r>
        <w:rPr>
          <w:rFonts w:ascii="Courier New" w:hAnsi="Courier New" w:cs="Courier New"/>
          <w:color w:val="000000"/>
          <w:sz w:val="26"/>
          <w:szCs w:val="26"/>
        </w:rPr>
        <w:t xml:space="preserve"> h&lt;0</w:t>
      </w:r>
    </w:p>
    <w:p w14:paraId="7B6C6D93"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proofErr w:type="gramStart"/>
      <w:r>
        <w:rPr>
          <w:rFonts w:ascii="Courier New" w:hAnsi="Courier New" w:cs="Courier New"/>
          <w:color w:val="000000"/>
          <w:sz w:val="26"/>
          <w:szCs w:val="26"/>
        </w:rPr>
        <w:t>disp</w:t>
      </w:r>
      <w:proofErr w:type="spellEnd"/>
      <w:r>
        <w:rPr>
          <w:rFonts w:ascii="Courier New" w:hAnsi="Courier New" w:cs="Courier New"/>
          <w:color w:val="000000"/>
          <w:sz w:val="26"/>
          <w:szCs w:val="26"/>
        </w:rPr>
        <w:t>(</w:t>
      </w:r>
      <w:proofErr w:type="gramEnd"/>
      <w:r>
        <w:rPr>
          <w:rFonts w:ascii="Courier New" w:hAnsi="Courier New" w:cs="Courier New"/>
          <w:color w:val="A020F0"/>
          <w:sz w:val="26"/>
          <w:szCs w:val="26"/>
        </w:rPr>
        <w:t xml:space="preserve">'enter </w:t>
      </w:r>
      <w:proofErr w:type="spellStart"/>
      <w:r>
        <w:rPr>
          <w:rFonts w:ascii="Courier New" w:hAnsi="Courier New" w:cs="Courier New"/>
          <w:color w:val="A020F0"/>
          <w:sz w:val="26"/>
          <w:szCs w:val="26"/>
        </w:rPr>
        <w:t>positve</w:t>
      </w:r>
      <w:proofErr w:type="spellEnd"/>
      <w:r>
        <w:rPr>
          <w:rFonts w:ascii="Courier New" w:hAnsi="Courier New" w:cs="Courier New"/>
          <w:color w:val="A020F0"/>
          <w:sz w:val="26"/>
          <w:szCs w:val="26"/>
        </w:rPr>
        <w:t xml:space="preserve"> h value'</w:t>
      </w:r>
      <w:r>
        <w:rPr>
          <w:rFonts w:ascii="Courier New" w:hAnsi="Courier New" w:cs="Courier New"/>
          <w:color w:val="000000"/>
          <w:sz w:val="26"/>
          <w:szCs w:val="26"/>
        </w:rPr>
        <w:t>)</w:t>
      </w:r>
    </w:p>
    <w:p w14:paraId="09B49A8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h=</w:t>
      </w:r>
      <w:proofErr w:type="gramStart"/>
      <w:r>
        <w:rPr>
          <w:rFonts w:ascii="Courier New" w:hAnsi="Courier New" w:cs="Courier New"/>
          <w:color w:val="000000"/>
          <w:sz w:val="26"/>
          <w:szCs w:val="26"/>
        </w:rPr>
        <w:t>input(</w:t>
      </w:r>
      <w:proofErr w:type="gramEnd"/>
      <w:r>
        <w:rPr>
          <w:rFonts w:ascii="Courier New" w:hAnsi="Courier New" w:cs="Courier New"/>
          <w:color w:val="A020F0"/>
          <w:sz w:val="26"/>
          <w:szCs w:val="26"/>
        </w:rPr>
        <w:t xml:space="preserve">'h </w:t>
      </w:r>
      <w:proofErr w:type="spellStart"/>
      <w:r>
        <w:rPr>
          <w:rFonts w:ascii="Courier New" w:hAnsi="Courier New" w:cs="Courier New"/>
          <w:color w:val="A020F0"/>
          <w:sz w:val="26"/>
          <w:szCs w:val="26"/>
        </w:rPr>
        <w:t>lenght</w:t>
      </w:r>
      <w:proofErr w:type="spellEnd"/>
      <w:r>
        <w:rPr>
          <w:rFonts w:ascii="Courier New" w:hAnsi="Courier New" w:cs="Courier New"/>
          <w:color w:val="A020F0"/>
          <w:sz w:val="26"/>
          <w:szCs w:val="26"/>
        </w:rPr>
        <w:t xml:space="preserve"> '</w:t>
      </w:r>
      <w:r>
        <w:rPr>
          <w:rFonts w:ascii="Courier New" w:hAnsi="Courier New" w:cs="Courier New"/>
          <w:color w:val="000000"/>
          <w:sz w:val="26"/>
          <w:szCs w:val="26"/>
        </w:rPr>
        <w:t>);</w:t>
      </w:r>
    </w:p>
    <w:p w14:paraId="7099569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end</w:t>
      </w:r>
    </w:p>
    <w:p w14:paraId="459C542C"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r1=rem(</w:t>
      </w:r>
      <w:proofErr w:type="spellStart"/>
      <w:proofErr w:type="gramStart"/>
      <w:r>
        <w:rPr>
          <w:rFonts w:ascii="Courier New" w:hAnsi="Courier New" w:cs="Courier New"/>
          <w:color w:val="000000"/>
          <w:sz w:val="26"/>
          <w:szCs w:val="26"/>
        </w:rPr>
        <w:t>x,h</w:t>
      </w:r>
      <w:proofErr w:type="spellEnd"/>
      <w:proofErr w:type="gramEnd"/>
      <w:r>
        <w:rPr>
          <w:rFonts w:ascii="Courier New" w:hAnsi="Courier New" w:cs="Courier New"/>
          <w:color w:val="000000"/>
          <w:sz w:val="26"/>
          <w:szCs w:val="26"/>
        </w:rPr>
        <w:t>);</w:t>
      </w:r>
    </w:p>
    <w:p w14:paraId="1955EA23"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r2=rem(</w:t>
      </w:r>
      <w:proofErr w:type="spellStart"/>
      <w:proofErr w:type="gramStart"/>
      <w:r>
        <w:rPr>
          <w:rFonts w:ascii="Courier New" w:hAnsi="Courier New" w:cs="Courier New"/>
          <w:color w:val="000000"/>
          <w:sz w:val="26"/>
          <w:szCs w:val="26"/>
        </w:rPr>
        <w:t>y,h</w:t>
      </w:r>
      <w:proofErr w:type="spellEnd"/>
      <w:proofErr w:type="gramEnd"/>
      <w:r>
        <w:rPr>
          <w:rFonts w:ascii="Courier New" w:hAnsi="Courier New" w:cs="Courier New"/>
          <w:color w:val="000000"/>
          <w:sz w:val="26"/>
          <w:szCs w:val="26"/>
        </w:rPr>
        <w:t>);</w:t>
      </w:r>
    </w:p>
    <w:p w14:paraId="10040581"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while</w:t>
      </w:r>
      <w:r>
        <w:rPr>
          <w:rFonts w:ascii="Courier New" w:hAnsi="Courier New" w:cs="Courier New"/>
          <w:color w:val="000000"/>
          <w:sz w:val="26"/>
          <w:szCs w:val="26"/>
        </w:rPr>
        <w:t xml:space="preserve"> r1+r2~=0</w:t>
      </w:r>
    </w:p>
    <w:p w14:paraId="0553CF9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proofErr w:type="gramStart"/>
      <w:r>
        <w:rPr>
          <w:rFonts w:ascii="Courier New" w:hAnsi="Courier New" w:cs="Courier New"/>
          <w:color w:val="000000"/>
          <w:sz w:val="26"/>
          <w:szCs w:val="26"/>
        </w:rPr>
        <w:t>disp</w:t>
      </w:r>
      <w:proofErr w:type="spellEnd"/>
      <w:r>
        <w:rPr>
          <w:rFonts w:ascii="Courier New" w:hAnsi="Courier New" w:cs="Courier New"/>
          <w:color w:val="000000"/>
          <w:sz w:val="26"/>
          <w:szCs w:val="26"/>
        </w:rPr>
        <w:t>(</w:t>
      </w:r>
      <w:proofErr w:type="gramEnd"/>
      <w:r>
        <w:rPr>
          <w:rFonts w:ascii="Courier New" w:hAnsi="Courier New" w:cs="Courier New"/>
          <w:color w:val="A020F0"/>
          <w:sz w:val="26"/>
          <w:szCs w:val="26"/>
        </w:rPr>
        <w:t xml:space="preserve">'enter </w:t>
      </w:r>
      <w:proofErr w:type="spellStart"/>
      <w:r>
        <w:rPr>
          <w:rFonts w:ascii="Courier New" w:hAnsi="Courier New" w:cs="Courier New"/>
          <w:color w:val="A020F0"/>
          <w:sz w:val="26"/>
          <w:szCs w:val="26"/>
        </w:rPr>
        <w:t>posible</w:t>
      </w:r>
      <w:proofErr w:type="spellEnd"/>
      <w:r>
        <w:rPr>
          <w:rFonts w:ascii="Courier New" w:hAnsi="Courier New" w:cs="Courier New"/>
          <w:color w:val="A020F0"/>
          <w:sz w:val="26"/>
          <w:szCs w:val="26"/>
        </w:rPr>
        <w:t xml:space="preserve"> h value'</w:t>
      </w:r>
      <w:r>
        <w:rPr>
          <w:rFonts w:ascii="Courier New" w:hAnsi="Courier New" w:cs="Courier New"/>
          <w:color w:val="000000"/>
          <w:sz w:val="26"/>
          <w:szCs w:val="26"/>
        </w:rPr>
        <w:t>)</w:t>
      </w:r>
    </w:p>
    <w:p w14:paraId="7B500116"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h=</w:t>
      </w:r>
      <w:proofErr w:type="gramStart"/>
      <w:r>
        <w:rPr>
          <w:rFonts w:ascii="Courier New" w:hAnsi="Courier New" w:cs="Courier New"/>
          <w:color w:val="000000"/>
          <w:sz w:val="26"/>
          <w:szCs w:val="26"/>
        </w:rPr>
        <w:t>input(</w:t>
      </w:r>
      <w:proofErr w:type="gramEnd"/>
      <w:r>
        <w:rPr>
          <w:rFonts w:ascii="Courier New" w:hAnsi="Courier New" w:cs="Courier New"/>
          <w:color w:val="A020F0"/>
          <w:sz w:val="26"/>
          <w:szCs w:val="26"/>
        </w:rPr>
        <w:t xml:space="preserve">'h </w:t>
      </w:r>
      <w:proofErr w:type="spellStart"/>
      <w:r>
        <w:rPr>
          <w:rFonts w:ascii="Courier New" w:hAnsi="Courier New" w:cs="Courier New"/>
          <w:color w:val="A020F0"/>
          <w:sz w:val="26"/>
          <w:szCs w:val="26"/>
        </w:rPr>
        <w:t>lenght</w:t>
      </w:r>
      <w:proofErr w:type="spellEnd"/>
      <w:r>
        <w:rPr>
          <w:rFonts w:ascii="Courier New" w:hAnsi="Courier New" w:cs="Courier New"/>
          <w:color w:val="A020F0"/>
          <w:sz w:val="26"/>
          <w:szCs w:val="26"/>
        </w:rPr>
        <w:t xml:space="preserve"> '</w:t>
      </w:r>
      <w:r>
        <w:rPr>
          <w:rFonts w:ascii="Courier New" w:hAnsi="Courier New" w:cs="Courier New"/>
          <w:color w:val="000000"/>
          <w:sz w:val="26"/>
          <w:szCs w:val="26"/>
        </w:rPr>
        <w:t>);</w:t>
      </w:r>
    </w:p>
    <w:p w14:paraId="4746A76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end</w:t>
      </w:r>
    </w:p>
    <w:p w14:paraId="7C90B803" w14:textId="77777777" w:rsidR="007C317B" w:rsidRDefault="007C317B" w:rsidP="007C317B">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6"/>
          <w:szCs w:val="26"/>
        </w:rPr>
        <w:t>timemax</w:t>
      </w:r>
      <w:proofErr w:type="spellEnd"/>
      <w:r>
        <w:rPr>
          <w:rFonts w:ascii="Courier New" w:hAnsi="Courier New" w:cs="Courier New"/>
          <w:color w:val="000000"/>
          <w:sz w:val="26"/>
          <w:szCs w:val="26"/>
        </w:rPr>
        <w:t>=0.25*(h^2)/Alpha;</w:t>
      </w:r>
    </w:p>
    <w:p w14:paraId="56F041A0" w14:textId="77777777" w:rsidR="007C317B" w:rsidRDefault="007C317B" w:rsidP="007C317B">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6"/>
          <w:szCs w:val="26"/>
        </w:rPr>
        <w:t>display(</w:t>
      </w:r>
      <w:proofErr w:type="spellStart"/>
      <w:proofErr w:type="gramEnd"/>
      <w:r>
        <w:rPr>
          <w:rFonts w:ascii="Courier New" w:hAnsi="Courier New" w:cs="Courier New"/>
          <w:color w:val="000000"/>
          <w:sz w:val="26"/>
          <w:szCs w:val="26"/>
        </w:rPr>
        <w:t>timemax</w:t>
      </w:r>
      <w:proofErr w:type="spellEnd"/>
      <w:r>
        <w:rPr>
          <w:rFonts w:ascii="Courier New" w:hAnsi="Courier New" w:cs="Courier New"/>
          <w:color w:val="000000"/>
          <w:sz w:val="26"/>
          <w:szCs w:val="26"/>
        </w:rPr>
        <w:t>,</w:t>
      </w:r>
      <w:r>
        <w:rPr>
          <w:rFonts w:ascii="Courier New" w:hAnsi="Courier New" w:cs="Courier New"/>
          <w:color w:val="A020F0"/>
          <w:sz w:val="26"/>
          <w:szCs w:val="26"/>
        </w:rPr>
        <w:t>'below is the max time step '</w:t>
      </w:r>
      <w:r>
        <w:rPr>
          <w:rFonts w:ascii="Courier New" w:hAnsi="Courier New" w:cs="Courier New"/>
          <w:color w:val="000000"/>
          <w:sz w:val="26"/>
          <w:szCs w:val="26"/>
        </w:rPr>
        <w:t xml:space="preserve"> );</w:t>
      </w:r>
    </w:p>
    <w:p w14:paraId="5A127EC0"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dt=</w:t>
      </w:r>
      <w:proofErr w:type="gramStart"/>
      <w:r>
        <w:rPr>
          <w:rFonts w:ascii="Courier New" w:hAnsi="Courier New" w:cs="Courier New"/>
          <w:color w:val="000000"/>
          <w:sz w:val="26"/>
          <w:szCs w:val="26"/>
        </w:rPr>
        <w:t xml:space="preserve">input( </w:t>
      </w:r>
      <w:r>
        <w:rPr>
          <w:rFonts w:ascii="Courier New" w:hAnsi="Courier New" w:cs="Courier New"/>
          <w:color w:val="A020F0"/>
          <w:sz w:val="26"/>
          <w:szCs w:val="26"/>
        </w:rPr>
        <w:t>'</w:t>
      </w:r>
      <w:proofErr w:type="gramEnd"/>
      <w:r>
        <w:rPr>
          <w:rFonts w:ascii="Courier New" w:hAnsi="Courier New" w:cs="Courier New"/>
          <w:color w:val="A020F0"/>
          <w:sz w:val="26"/>
          <w:szCs w:val="26"/>
        </w:rPr>
        <w:t>time step '</w:t>
      </w:r>
      <w:r>
        <w:rPr>
          <w:rFonts w:ascii="Courier New" w:hAnsi="Courier New" w:cs="Courier New"/>
          <w:color w:val="000000"/>
          <w:sz w:val="26"/>
          <w:szCs w:val="26"/>
        </w:rPr>
        <w:t>);</w:t>
      </w:r>
    </w:p>
    <w:p w14:paraId="12956D9C"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while</w:t>
      </w:r>
      <w:r>
        <w:rPr>
          <w:rFonts w:ascii="Courier New" w:hAnsi="Courier New" w:cs="Courier New"/>
          <w:color w:val="000000"/>
          <w:sz w:val="26"/>
          <w:szCs w:val="26"/>
        </w:rPr>
        <w:t xml:space="preserve"> dt&lt;0 || dt&gt; </w:t>
      </w:r>
      <w:proofErr w:type="spellStart"/>
      <w:r>
        <w:rPr>
          <w:rFonts w:ascii="Courier New" w:hAnsi="Courier New" w:cs="Courier New"/>
          <w:color w:val="000000"/>
          <w:sz w:val="26"/>
          <w:szCs w:val="26"/>
        </w:rPr>
        <w:t>timemax</w:t>
      </w:r>
      <w:proofErr w:type="spellEnd"/>
    </w:p>
    <w:p w14:paraId="099AB5B1"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proofErr w:type="gramStart"/>
      <w:r>
        <w:rPr>
          <w:rFonts w:ascii="Courier New" w:hAnsi="Courier New" w:cs="Courier New"/>
          <w:color w:val="000000"/>
          <w:sz w:val="26"/>
          <w:szCs w:val="26"/>
        </w:rPr>
        <w:t>disp</w:t>
      </w:r>
      <w:proofErr w:type="spellEnd"/>
      <w:r>
        <w:rPr>
          <w:rFonts w:ascii="Courier New" w:hAnsi="Courier New" w:cs="Courier New"/>
          <w:color w:val="000000"/>
          <w:sz w:val="26"/>
          <w:szCs w:val="26"/>
        </w:rPr>
        <w:t>(</w:t>
      </w:r>
      <w:proofErr w:type="gramEnd"/>
      <w:r>
        <w:rPr>
          <w:rFonts w:ascii="Courier New" w:hAnsi="Courier New" w:cs="Courier New"/>
          <w:color w:val="A020F0"/>
          <w:sz w:val="26"/>
          <w:szCs w:val="26"/>
        </w:rPr>
        <w:t xml:space="preserve">'enter </w:t>
      </w:r>
      <w:proofErr w:type="spellStart"/>
      <w:r>
        <w:rPr>
          <w:rFonts w:ascii="Courier New" w:hAnsi="Courier New" w:cs="Courier New"/>
          <w:color w:val="A020F0"/>
          <w:sz w:val="26"/>
          <w:szCs w:val="26"/>
        </w:rPr>
        <w:t>positve</w:t>
      </w:r>
      <w:proofErr w:type="spellEnd"/>
      <w:r>
        <w:rPr>
          <w:rFonts w:ascii="Courier New" w:hAnsi="Courier New" w:cs="Courier New"/>
          <w:color w:val="A020F0"/>
          <w:sz w:val="26"/>
          <w:szCs w:val="26"/>
        </w:rPr>
        <w:t xml:space="preserve"> dt value'</w:t>
      </w:r>
      <w:r>
        <w:rPr>
          <w:rFonts w:ascii="Courier New" w:hAnsi="Courier New" w:cs="Courier New"/>
          <w:color w:val="000000"/>
          <w:sz w:val="26"/>
          <w:szCs w:val="26"/>
        </w:rPr>
        <w:t>)</w:t>
      </w:r>
    </w:p>
    <w:p w14:paraId="0F390DBD"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dt=</w:t>
      </w:r>
      <w:proofErr w:type="gramStart"/>
      <w:r>
        <w:rPr>
          <w:rFonts w:ascii="Courier New" w:hAnsi="Courier New" w:cs="Courier New"/>
          <w:color w:val="000000"/>
          <w:sz w:val="26"/>
          <w:szCs w:val="26"/>
        </w:rPr>
        <w:t>input(</w:t>
      </w:r>
      <w:proofErr w:type="gramEnd"/>
      <w:r>
        <w:rPr>
          <w:rFonts w:ascii="Courier New" w:hAnsi="Courier New" w:cs="Courier New"/>
          <w:color w:val="A020F0"/>
          <w:sz w:val="26"/>
          <w:szCs w:val="26"/>
        </w:rPr>
        <w:t xml:space="preserve">'dt </w:t>
      </w:r>
      <w:proofErr w:type="spellStart"/>
      <w:r>
        <w:rPr>
          <w:rFonts w:ascii="Courier New" w:hAnsi="Courier New" w:cs="Courier New"/>
          <w:color w:val="A020F0"/>
          <w:sz w:val="26"/>
          <w:szCs w:val="26"/>
        </w:rPr>
        <w:t>lenght</w:t>
      </w:r>
      <w:proofErr w:type="spellEnd"/>
      <w:r>
        <w:rPr>
          <w:rFonts w:ascii="Courier New" w:hAnsi="Courier New" w:cs="Courier New"/>
          <w:color w:val="A020F0"/>
          <w:sz w:val="26"/>
          <w:szCs w:val="26"/>
        </w:rPr>
        <w:t xml:space="preserve"> '</w:t>
      </w:r>
      <w:r>
        <w:rPr>
          <w:rFonts w:ascii="Courier New" w:hAnsi="Courier New" w:cs="Courier New"/>
          <w:color w:val="000000"/>
          <w:sz w:val="26"/>
          <w:szCs w:val="26"/>
        </w:rPr>
        <w:t>);</w:t>
      </w:r>
    </w:p>
    <w:p w14:paraId="1AD0B53F"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end</w:t>
      </w:r>
    </w:p>
    <w:p w14:paraId="53C6047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6"/>
          <w:szCs w:val="26"/>
        </w:rPr>
        <w:lastRenderedPageBreak/>
        <w:t>%%</w:t>
      </w:r>
    </w:p>
    <w:p w14:paraId="6EA5DCC9" w14:textId="77777777" w:rsidR="007C317B" w:rsidRDefault="007C317B" w:rsidP="007C317B">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6"/>
          <w:szCs w:val="26"/>
        </w:rPr>
        <w:t>fo</w:t>
      </w:r>
      <w:proofErr w:type="spellEnd"/>
      <w:r>
        <w:rPr>
          <w:rFonts w:ascii="Courier New" w:hAnsi="Courier New" w:cs="Courier New"/>
          <w:color w:val="000000"/>
          <w:sz w:val="26"/>
          <w:szCs w:val="26"/>
        </w:rPr>
        <w:t>=(Alpha*dt)/h^2;</w:t>
      </w:r>
    </w:p>
    <w:p w14:paraId="6C13F484"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plate=zeros((y/h+1</w:t>
      </w:r>
      <w:proofErr w:type="gramStart"/>
      <w:r>
        <w:rPr>
          <w:rFonts w:ascii="Courier New" w:hAnsi="Courier New" w:cs="Courier New"/>
          <w:color w:val="000000"/>
          <w:sz w:val="26"/>
          <w:szCs w:val="26"/>
        </w:rPr>
        <w:t>),(</w:t>
      </w:r>
      <w:proofErr w:type="gramEnd"/>
      <w:r>
        <w:rPr>
          <w:rFonts w:ascii="Courier New" w:hAnsi="Courier New" w:cs="Courier New"/>
          <w:color w:val="000000"/>
          <w:sz w:val="26"/>
          <w:szCs w:val="26"/>
        </w:rPr>
        <w:t>x/h+1));</w:t>
      </w:r>
    </w:p>
    <w:p w14:paraId="54986290" w14:textId="77777777" w:rsidR="007C317B" w:rsidRDefault="007C317B" w:rsidP="007C317B">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6"/>
          <w:szCs w:val="26"/>
        </w:rPr>
        <w:t>resilution</w:t>
      </w:r>
      <w:proofErr w:type="spellEnd"/>
      <w:r>
        <w:rPr>
          <w:rFonts w:ascii="Courier New" w:hAnsi="Courier New" w:cs="Courier New"/>
          <w:color w:val="000000"/>
          <w:sz w:val="26"/>
          <w:szCs w:val="26"/>
        </w:rPr>
        <w:t>=0.00001;</w:t>
      </w:r>
    </w:p>
    <w:p w14:paraId="750A1CD4" w14:textId="77777777" w:rsidR="007C317B" w:rsidRDefault="007C317B" w:rsidP="007C317B">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6"/>
          <w:szCs w:val="26"/>
        </w:rPr>
        <w:t>Loop_change</w:t>
      </w:r>
      <w:proofErr w:type="spellEnd"/>
      <w:r>
        <w:rPr>
          <w:rFonts w:ascii="Courier New" w:hAnsi="Courier New" w:cs="Courier New"/>
          <w:color w:val="000000"/>
          <w:sz w:val="26"/>
          <w:szCs w:val="26"/>
        </w:rPr>
        <w:t>=1;</w:t>
      </w:r>
    </w:p>
    <w:p w14:paraId="2000EE26"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counter=0;</w:t>
      </w:r>
    </w:p>
    <w:p w14:paraId="5EBCE877"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6"/>
          <w:szCs w:val="26"/>
        </w:rPr>
        <w:t>%%</w:t>
      </w:r>
    </w:p>
    <w:p w14:paraId="102F1412"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yes=1;</w:t>
      </w:r>
    </w:p>
    <w:p w14:paraId="7921AD29"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no=0;</w:t>
      </w:r>
    </w:p>
    <w:p w14:paraId="1BFCE7B2"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codes=</w:t>
      </w:r>
      <w:proofErr w:type="gramStart"/>
      <w:r>
        <w:rPr>
          <w:rFonts w:ascii="Courier New" w:hAnsi="Courier New" w:cs="Courier New"/>
          <w:color w:val="000000"/>
          <w:sz w:val="26"/>
          <w:szCs w:val="26"/>
        </w:rPr>
        <w:t>input(</w:t>
      </w:r>
      <w:proofErr w:type="gramEnd"/>
      <w:r>
        <w:rPr>
          <w:rFonts w:ascii="Courier New" w:hAnsi="Courier New" w:cs="Courier New"/>
          <w:color w:val="A020F0"/>
          <w:sz w:val="26"/>
          <w:szCs w:val="26"/>
        </w:rPr>
        <w:t>'would you like to run the Gaussian distribution  ? (yes/no)'</w:t>
      </w:r>
      <w:r>
        <w:rPr>
          <w:rFonts w:ascii="Courier New" w:hAnsi="Courier New" w:cs="Courier New"/>
          <w:color w:val="000000"/>
          <w:sz w:val="26"/>
          <w:szCs w:val="26"/>
        </w:rPr>
        <w:t>);</w:t>
      </w:r>
    </w:p>
    <w:p w14:paraId="50515D6C"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if</w:t>
      </w:r>
      <w:r>
        <w:rPr>
          <w:rFonts w:ascii="Courier New" w:hAnsi="Courier New" w:cs="Courier New"/>
          <w:color w:val="000000"/>
          <w:sz w:val="26"/>
          <w:szCs w:val="26"/>
        </w:rPr>
        <w:t xml:space="preserve"> codes==0</w:t>
      </w:r>
    </w:p>
    <w:p w14:paraId="5C79D631"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6"/>
          <w:szCs w:val="26"/>
        </w:rPr>
        <w:t xml:space="preserve">    %% </w:t>
      </w:r>
    </w:p>
    <w:p w14:paraId="491B0D76"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v=</w:t>
      </w:r>
      <w:proofErr w:type="spellStart"/>
      <w:r>
        <w:rPr>
          <w:rFonts w:ascii="Courier New" w:hAnsi="Courier New" w:cs="Courier New"/>
          <w:color w:val="000000"/>
          <w:sz w:val="26"/>
          <w:szCs w:val="26"/>
        </w:rPr>
        <w:t>repmat</w:t>
      </w:r>
      <w:proofErr w:type="spellEnd"/>
      <w:r>
        <w:rPr>
          <w:rFonts w:ascii="Courier New" w:hAnsi="Courier New" w:cs="Courier New"/>
          <w:color w:val="000000"/>
          <w:sz w:val="26"/>
          <w:szCs w:val="26"/>
        </w:rPr>
        <w:t>(</w:t>
      </w:r>
      <w:proofErr w:type="gramStart"/>
      <w:r>
        <w:rPr>
          <w:rFonts w:ascii="Courier New" w:hAnsi="Courier New" w:cs="Courier New"/>
          <w:color w:val="000000"/>
          <w:sz w:val="26"/>
          <w:szCs w:val="26"/>
        </w:rPr>
        <w:t>50,(</w:t>
      </w:r>
      <w:proofErr w:type="gramEnd"/>
      <w:r>
        <w:rPr>
          <w:rFonts w:ascii="Courier New" w:hAnsi="Courier New" w:cs="Courier New"/>
          <w:color w:val="000000"/>
          <w:sz w:val="26"/>
          <w:szCs w:val="26"/>
        </w:rPr>
        <w:t>y/h+1),1);</w:t>
      </w:r>
    </w:p>
    <w:p w14:paraId="2DE044C8"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plate</w:t>
      </w:r>
      <w:proofErr w:type="gramStart"/>
      <w:r>
        <w:rPr>
          <w:rFonts w:ascii="Courier New" w:hAnsi="Courier New" w:cs="Courier New"/>
          <w:color w:val="000000"/>
          <w:sz w:val="26"/>
          <w:szCs w:val="26"/>
        </w:rPr>
        <w:t>(:,</w:t>
      </w:r>
      <w:proofErr w:type="gramEnd"/>
      <w:r>
        <w:rPr>
          <w:rFonts w:ascii="Courier New" w:hAnsi="Courier New" w:cs="Courier New"/>
          <w:color w:val="000000"/>
          <w:sz w:val="26"/>
          <w:szCs w:val="26"/>
        </w:rPr>
        <w:t>1)=v(:,1);</w:t>
      </w:r>
    </w:p>
    <w:p w14:paraId="0FBB6920"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b=(50:-(50/(x/h)):0);</w:t>
      </w:r>
    </w:p>
    <w:p w14:paraId="23BCBA82"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gramStart"/>
      <w:r>
        <w:rPr>
          <w:rFonts w:ascii="Courier New" w:hAnsi="Courier New" w:cs="Courier New"/>
          <w:color w:val="000000"/>
          <w:sz w:val="26"/>
          <w:szCs w:val="26"/>
        </w:rPr>
        <w:t>plate(</w:t>
      </w:r>
      <w:proofErr w:type="gramEnd"/>
      <w:r>
        <w:rPr>
          <w:rFonts w:ascii="Courier New" w:hAnsi="Courier New" w:cs="Courier New"/>
          <w:color w:val="000000"/>
          <w:sz w:val="26"/>
          <w:szCs w:val="26"/>
        </w:rPr>
        <w:t>1,:)=b(1,:);</w:t>
      </w:r>
    </w:p>
    <w:p w14:paraId="1A4BC474"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gramStart"/>
      <w:r>
        <w:rPr>
          <w:rFonts w:ascii="Courier New" w:hAnsi="Courier New" w:cs="Courier New"/>
          <w:color w:val="000000"/>
          <w:sz w:val="26"/>
          <w:szCs w:val="26"/>
        </w:rPr>
        <w:t>plate(</w:t>
      </w:r>
      <w:proofErr w:type="gramEnd"/>
      <w:r>
        <w:rPr>
          <w:rFonts w:ascii="Courier New" w:hAnsi="Courier New" w:cs="Courier New"/>
          <w:color w:val="000000"/>
          <w:sz w:val="26"/>
          <w:szCs w:val="26"/>
        </w:rPr>
        <w:t>end,:)=b(1,:);</w:t>
      </w:r>
    </w:p>
    <w:p w14:paraId="67BC4498"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=plate;</w:t>
      </w:r>
    </w:p>
    <w:p w14:paraId="3CA06CBC"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
    <w:p w14:paraId="71784940"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6"/>
          <w:szCs w:val="26"/>
        </w:rPr>
        <w:t xml:space="preserve">    %%</w:t>
      </w:r>
    </w:p>
    <w:p w14:paraId="2E9F1E1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w2= round((((size(plate,</w:t>
      </w:r>
      <w:proofErr w:type="gramStart"/>
      <w:r>
        <w:rPr>
          <w:rFonts w:ascii="Courier New" w:hAnsi="Courier New" w:cs="Courier New"/>
          <w:color w:val="000000"/>
          <w:sz w:val="26"/>
          <w:szCs w:val="26"/>
        </w:rPr>
        <w:t>1)+</w:t>
      </w:r>
      <w:proofErr w:type="gramEnd"/>
      <w:r>
        <w:rPr>
          <w:rFonts w:ascii="Courier New" w:hAnsi="Courier New" w:cs="Courier New"/>
          <w:color w:val="000000"/>
          <w:sz w:val="26"/>
          <w:szCs w:val="26"/>
        </w:rPr>
        <w:t>size(plate,2))/2)*(</w:t>
      </w:r>
      <w:proofErr w:type="spellStart"/>
      <w:r>
        <w:rPr>
          <w:rFonts w:ascii="Courier New" w:hAnsi="Courier New" w:cs="Courier New"/>
          <w:color w:val="000000"/>
          <w:sz w:val="26"/>
          <w:szCs w:val="26"/>
        </w:rPr>
        <w:t>timemax</w:t>
      </w:r>
      <w:proofErr w:type="spellEnd"/>
      <w:r>
        <w:rPr>
          <w:rFonts w:ascii="Courier New" w:hAnsi="Courier New" w:cs="Courier New"/>
          <w:color w:val="000000"/>
          <w:sz w:val="26"/>
          <w:szCs w:val="26"/>
        </w:rPr>
        <w:t>/dt))/10);</w:t>
      </w:r>
    </w:p>
    <w:p w14:paraId="29529D0B"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Y_space</w:t>
      </w:r>
      <w:proofErr w:type="spellEnd"/>
      <w:r>
        <w:rPr>
          <w:rFonts w:ascii="Courier New" w:hAnsi="Courier New" w:cs="Courier New"/>
          <w:color w:val="000000"/>
          <w:sz w:val="26"/>
          <w:szCs w:val="26"/>
        </w:rPr>
        <w:t>=size(plate,1)-1;</w:t>
      </w:r>
    </w:p>
    <w:p w14:paraId="615F816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x_space</w:t>
      </w:r>
      <w:proofErr w:type="spellEnd"/>
      <w:r>
        <w:rPr>
          <w:rFonts w:ascii="Courier New" w:hAnsi="Courier New" w:cs="Courier New"/>
          <w:color w:val="000000"/>
          <w:sz w:val="26"/>
          <w:szCs w:val="26"/>
        </w:rPr>
        <w:t>=size(plate,2)-1;</w:t>
      </w:r>
    </w:p>
    <w:p w14:paraId="27F4B838"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w=0;</w:t>
      </w:r>
    </w:p>
    <w:p w14:paraId="724C07B8"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6"/>
          <w:szCs w:val="26"/>
        </w:rPr>
        <w:t xml:space="preserve">    %%</w:t>
      </w:r>
    </w:p>
    <w:p w14:paraId="69D113B4"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clearvars</w:t>
      </w:r>
      <w:proofErr w:type="spellEnd"/>
      <w:r>
        <w:rPr>
          <w:rFonts w:ascii="Courier New" w:hAnsi="Courier New" w:cs="Courier New"/>
          <w:color w:val="000000"/>
          <w:sz w:val="26"/>
          <w:szCs w:val="26"/>
        </w:rPr>
        <w:t xml:space="preserve"> </w:t>
      </w:r>
      <w:r>
        <w:rPr>
          <w:rFonts w:ascii="Courier New" w:hAnsi="Courier New" w:cs="Courier New"/>
          <w:color w:val="A020F0"/>
          <w:sz w:val="26"/>
          <w:szCs w:val="26"/>
        </w:rPr>
        <w:t>-except</w:t>
      </w:r>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Loop_change</w:t>
      </w:r>
      <w:proofErr w:type="spellEnd"/>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resilution</w:t>
      </w:r>
      <w:proofErr w:type="spellEnd"/>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future_plate</w:t>
      </w:r>
      <w:proofErr w:type="spellEnd"/>
      <w:r>
        <w:rPr>
          <w:rFonts w:ascii="Courier New" w:hAnsi="Courier New" w:cs="Courier New"/>
          <w:color w:val="000000"/>
          <w:sz w:val="26"/>
          <w:szCs w:val="26"/>
        </w:rPr>
        <w:t xml:space="preserve"> </w:t>
      </w:r>
      <w:r>
        <w:rPr>
          <w:rFonts w:ascii="Courier New" w:hAnsi="Courier New" w:cs="Courier New"/>
          <w:color w:val="A020F0"/>
          <w:sz w:val="26"/>
          <w:szCs w:val="26"/>
        </w:rPr>
        <w:t>plate</w:t>
      </w:r>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Y_space</w:t>
      </w:r>
      <w:proofErr w:type="spellEnd"/>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x_space</w:t>
      </w:r>
      <w:proofErr w:type="spellEnd"/>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fo</w:t>
      </w:r>
      <w:proofErr w:type="spellEnd"/>
      <w:r>
        <w:rPr>
          <w:rFonts w:ascii="Courier New" w:hAnsi="Courier New" w:cs="Courier New"/>
          <w:color w:val="000000"/>
          <w:sz w:val="26"/>
          <w:szCs w:val="26"/>
        </w:rPr>
        <w:t xml:space="preserve"> </w:t>
      </w:r>
      <w:r>
        <w:rPr>
          <w:rFonts w:ascii="Courier New" w:hAnsi="Courier New" w:cs="Courier New"/>
          <w:color w:val="A020F0"/>
          <w:sz w:val="26"/>
          <w:szCs w:val="26"/>
        </w:rPr>
        <w:t>n</w:t>
      </w:r>
      <w:r>
        <w:rPr>
          <w:rFonts w:ascii="Courier New" w:hAnsi="Courier New" w:cs="Courier New"/>
          <w:color w:val="000000"/>
          <w:sz w:val="26"/>
          <w:szCs w:val="26"/>
        </w:rPr>
        <w:t xml:space="preserve"> </w:t>
      </w:r>
      <w:r>
        <w:rPr>
          <w:rFonts w:ascii="Courier New" w:hAnsi="Courier New" w:cs="Courier New"/>
          <w:color w:val="A020F0"/>
          <w:sz w:val="26"/>
          <w:szCs w:val="26"/>
        </w:rPr>
        <w:t>w</w:t>
      </w:r>
      <w:r>
        <w:rPr>
          <w:rFonts w:ascii="Courier New" w:hAnsi="Courier New" w:cs="Courier New"/>
          <w:color w:val="000000"/>
          <w:sz w:val="26"/>
          <w:szCs w:val="26"/>
        </w:rPr>
        <w:t xml:space="preserve"> </w:t>
      </w:r>
      <w:r>
        <w:rPr>
          <w:rFonts w:ascii="Courier New" w:hAnsi="Courier New" w:cs="Courier New"/>
          <w:color w:val="A020F0"/>
          <w:sz w:val="26"/>
          <w:szCs w:val="26"/>
        </w:rPr>
        <w:t>dt</w:t>
      </w:r>
      <w:r>
        <w:rPr>
          <w:rFonts w:ascii="Courier New" w:hAnsi="Courier New" w:cs="Courier New"/>
          <w:color w:val="000000"/>
          <w:sz w:val="26"/>
          <w:szCs w:val="26"/>
        </w:rPr>
        <w:t xml:space="preserve"> </w:t>
      </w:r>
      <w:r>
        <w:rPr>
          <w:rFonts w:ascii="Courier New" w:hAnsi="Courier New" w:cs="Courier New"/>
          <w:color w:val="A020F0"/>
          <w:sz w:val="26"/>
          <w:szCs w:val="26"/>
        </w:rPr>
        <w:t>w2</w:t>
      </w:r>
    </w:p>
    <w:p w14:paraId="14EDD5F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6"/>
          <w:szCs w:val="26"/>
        </w:rPr>
        <w:t xml:space="preserve">    %%</w:t>
      </w:r>
    </w:p>
    <w:p w14:paraId="0335CB42"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while</w:t>
      </w: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Loop_change</w:t>
      </w:r>
      <w:proofErr w:type="spellEnd"/>
      <w:r>
        <w:rPr>
          <w:rFonts w:ascii="Courier New" w:hAnsi="Courier New" w:cs="Courier New"/>
          <w:color w:val="000000"/>
          <w:sz w:val="26"/>
          <w:szCs w:val="26"/>
        </w:rPr>
        <w:t xml:space="preserve">&gt; </w:t>
      </w:r>
      <w:proofErr w:type="spellStart"/>
      <w:r>
        <w:rPr>
          <w:rFonts w:ascii="Courier New" w:hAnsi="Courier New" w:cs="Courier New"/>
          <w:color w:val="000000"/>
          <w:sz w:val="26"/>
          <w:szCs w:val="26"/>
        </w:rPr>
        <w:t>resilution</w:t>
      </w:r>
      <w:proofErr w:type="spellEnd"/>
      <w:r>
        <w:rPr>
          <w:rFonts w:ascii="Courier New" w:hAnsi="Courier New" w:cs="Courier New"/>
          <w:color w:val="000000"/>
          <w:sz w:val="26"/>
          <w:szCs w:val="26"/>
        </w:rPr>
        <w:t xml:space="preserve"> </w:t>
      </w:r>
    </w:p>
    <w:p w14:paraId="41C35FBE"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plate=</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w:t>
      </w:r>
    </w:p>
    <w:p w14:paraId="7F3CE1C6"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for</w:t>
      </w: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yTp</w:t>
      </w:r>
      <w:proofErr w:type="spellEnd"/>
      <w:r>
        <w:rPr>
          <w:rFonts w:ascii="Courier New" w:hAnsi="Courier New" w:cs="Courier New"/>
          <w:color w:val="000000"/>
          <w:sz w:val="26"/>
          <w:szCs w:val="26"/>
        </w:rPr>
        <w:t>=</w:t>
      </w:r>
      <w:proofErr w:type="gramStart"/>
      <w:r>
        <w:rPr>
          <w:rFonts w:ascii="Courier New" w:hAnsi="Courier New" w:cs="Courier New"/>
          <w:color w:val="000000"/>
          <w:sz w:val="26"/>
          <w:szCs w:val="26"/>
        </w:rPr>
        <w:t>2:1:Y</w:t>
      </w:r>
      <w:proofErr w:type="gramEnd"/>
      <w:r>
        <w:rPr>
          <w:rFonts w:ascii="Courier New" w:hAnsi="Courier New" w:cs="Courier New"/>
          <w:color w:val="000000"/>
          <w:sz w:val="26"/>
          <w:szCs w:val="26"/>
        </w:rPr>
        <w:t>_space</w:t>
      </w:r>
    </w:p>
    <w:p w14:paraId="5DAE736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for</w:t>
      </w:r>
      <w:r>
        <w:rPr>
          <w:rFonts w:ascii="Courier New" w:hAnsi="Courier New" w:cs="Courier New"/>
          <w:color w:val="000000"/>
          <w:sz w:val="26"/>
          <w:szCs w:val="26"/>
        </w:rPr>
        <w:t xml:space="preserve"> xTp1=2:1:x_space</w:t>
      </w:r>
    </w:p>
    <w:p w14:paraId="088DDD4F"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w:t>
      </w:r>
      <w:proofErr w:type="gramStart"/>
      <w:r>
        <w:rPr>
          <w:rFonts w:ascii="Courier New" w:hAnsi="Courier New" w:cs="Courier New"/>
          <w:color w:val="000000"/>
          <w:sz w:val="26"/>
          <w:szCs w:val="26"/>
        </w:rPr>
        <w:t>yTp,xTp</w:t>
      </w:r>
      <w:proofErr w:type="gramEnd"/>
      <w:r>
        <w:rPr>
          <w:rFonts w:ascii="Courier New" w:hAnsi="Courier New" w:cs="Courier New"/>
          <w:color w:val="000000"/>
          <w:sz w:val="26"/>
          <w:szCs w:val="26"/>
        </w:rPr>
        <w:t>1)= fo*(plate(yTp-1,xTp1)+plate(yTp,xTp1+1)+plate(yTp+1,xTp1)+plate(yTp,xTp1-1)+((1/fo)-4)*plate(yTp,xTp1));</w:t>
      </w:r>
    </w:p>
    <w:p w14:paraId="456FDD97"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end</w:t>
      </w:r>
    </w:p>
    <w:p w14:paraId="6F94C50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end</w:t>
      </w:r>
    </w:p>
    <w:p w14:paraId="39581302"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counter=counter+1;</w:t>
      </w:r>
    </w:p>
    <w:p w14:paraId="02DE0FAB"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Loop_change</w:t>
      </w:r>
      <w:proofErr w:type="spellEnd"/>
      <w:r>
        <w:rPr>
          <w:rFonts w:ascii="Courier New" w:hAnsi="Courier New" w:cs="Courier New"/>
          <w:color w:val="000000"/>
          <w:sz w:val="26"/>
          <w:szCs w:val="26"/>
        </w:rPr>
        <w:t>= max(max(abs(plate-</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w:t>
      </w:r>
      <w:proofErr w:type="gramStart"/>
      <w:r>
        <w:rPr>
          <w:rFonts w:ascii="Courier New" w:hAnsi="Courier New" w:cs="Courier New"/>
          <w:color w:val="000000"/>
          <w:sz w:val="26"/>
          <w:szCs w:val="26"/>
        </w:rPr>
        <w:t>);</w:t>
      </w:r>
      <w:r>
        <w:rPr>
          <w:rFonts w:ascii="Courier New" w:hAnsi="Courier New" w:cs="Courier New"/>
          <w:color w:val="228B22"/>
          <w:sz w:val="26"/>
          <w:szCs w:val="26"/>
        </w:rPr>
        <w:t>%</w:t>
      </w:r>
      <w:proofErr w:type="gramEnd"/>
      <w:r>
        <w:rPr>
          <w:rFonts w:ascii="Courier New" w:hAnsi="Courier New" w:cs="Courier New"/>
          <w:color w:val="228B22"/>
          <w:sz w:val="26"/>
          <w:szCs w:val="26"/>
        </w:rPr>
        <w:t xml:space="preserve"> </w:t>
      </w:r>
      <w:proofErr w:type="spellStart"/>
      <w:r>
        <w:rPr>
          <w:rFonts w:ascii="Courier New" w:hAnsi="Courier New" w:cs="Courier New"/>
          <w:color w:val="228B22"/>
          <w:sz w:val="26"/>
          <w:szCs w:val="26"/>
        </w:rPr>
        <w:t>compair</w:t>
      </w:r>
      <w:proofErr w:type="spellEnd"/>
      <w:r>
        <w:rPr>
          <w:rFonts w:ascii="Courier New" w:hAnsi="Courier New" w:cs="Courier New"/>
          <w:color w:val="228B22"/>
          <w:sz w:val="26"/>
          <w:szCs w:val="26"/>
        </w:rPr>
        <w:t xml:space="preserve"> matrix together and find the </w:t>
      </w:r>
      <w:proofErr w:type="spellStart"/>
      <w:r>
        <w:rPr>
          <w:rFonts w:ascii="Courier New" w:hAnsi="Courier New" w:cs="Courier New"/>
          <w:color w:val="228B22"/>
          <w:sz w:val="26"/>
          <w:szCs w:val="26"/>
        </w:rPr>
        <w:t>diffrence</w:t>
      </w:r>
      <w:proofErr w:type="spellEnd"/>
      <w:r>
        <w:rPr>
          <w:rFonts w:ascii="Courier New" w:hAnsi="Courier New" w:cs="Courier New"/>
          <w:color w:val="228B22"/>
          <w:sz w:val="26"/>
          <w:szCs w:val="26"/>
        </w:rPr>
        <w:t xml:space="preserve"> </w:t>
      </w:r>
      <w:proofErr w:type="spellStart"/>
      <w:r>
        <w:rPr>
          <w:rFonts w:ascii="Courier New" w:hAnsi="Courier New" w:cs="Courier New"/>
          <w:color w:val="228B22"/>
          <w:sz w:val="26"/>
          <w:szCs w:val="26"/>
        </w:rPr>
        <w:t>dont</w:t>
      </w:r>
      <w:proofErr w:type="spellEnd"/>
      <w:r>
        <w:rPr>
          <w:rFonts w:ascii="Courier New" w:hAnsi="Courier New" w:cs="Courier New"/>
          <w:color w:val="228B22"/>
          <w:sz w:val="26"/>
          <w:szCs w:val="26"/>
        </w:rPr>
        <w:t xml:space="preserve"> round</w:t>
      </w:r>
    </w:p>
    <w:p w14:paraId="1C0BC1BB"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6"/>
          <w:szCs w:val="26"/>
        </w:rPr>
        <w:t xml:space="preserve">        %%</w:t>
      </w:r>
    </w:p>
    <w:p w14:paraId="0A13D5A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w=w+1;</w:t>
      </w:r>
    </w:p>
    <w:p w14:paraId="35F8A41D"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while</w:t>
      </w:r>
      <w:r>
        <w:rPr>
          <w:rFonts w:ascii="Courier New" w:hAnsi="Courier New" w:cs="Courier New"/>
          <w:color w:val="000000"/>
          <w:sz w:val="26"/>
          <w:szCs w:val="26"/>
        </w:rPr>
        <w:t xml:space="preserve"> w==w2</w:t>
      </w:r>
    </w:p>
    <w:p w14:paraId="1EBCBFB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set(</w:t>
      </w:r>
      <w:proofErr w:type="spellStart"/>
      <w:r>
        <w:rPr>
          <w:rFonts w:ascii="Courier New" w:hAnsi="Courier New" w:cs="Courier New"/>
          <w:color w:val="000000"/>
          <w:sz w:val="26"/>
          <w:szCs w:val="26"/>
        </w:rPr>
        <w:t>gca</w:t>
      </w:r>
      <w:proofErr w:type="spellEnd"/>
      <w:r>
        <w:rPr>
          <w:rFonts w:ascii="Courier New" w:hAnsi="Courier New" w:cs="Courier New"/>
          <w:color w:val="000000"/>
          <w:sz w:val="26"/>
          <w:szCs w:val="26"/>
        </w:rPr>
        <w:t>,</w:t>
      </w:r>
      <w:r>
        <w:rPr>
          <w:rFonts w:ascii="Courier New" w:hAnsi="Courier New" w:cs="Courier New"/>
          <w:color w:val="A020F0"/>
          <w:sz w:val="26"/>
          <w:szCs w:val="26"/>
        </w:rPr>
        <w:t>'</w:t>
      </w:r>
      <w:proofErr w:type="spellStart"/>
      <w:r>
        <w:rPr>
          <w:rFonts w:ascii="Courier New" w:hAnsi="Courier New" w:cs="Courier New"/>
          <w:color w:val="A020F0"/>
          <w:sz w:val="26"/>
          <w:szCs w:val="26"/>
        </w:rPr>
        <w:t>ydir</w:t>
      </w:r>
      <w:proofErr w:type="spellEnd"/>
      <w:r>
        <w:rPr>
          <w:rFonts w:ascii="Courier New" w:hAnsi="Courier New" w:cs="Courier New"/>
          <w:color w:val="A020F0"/>
          <w:sz w:val="26"/>
          <w:szCs w:val="26"/>
        </w:rPr>
        <w:t>'</w:t>
      </w:r>
      <w:r>
        <w:rPr>
          <w:rFonts w:ascii="Courier New" w:hAnsi="Courier New" w:cs="Courier New"/>
          <w:color w:val="000000"/>
          <w:sz w:val="26"/>
          <w:szCs w:val="26"/>
        </w:rPr>
        <w:t>,</w:t>
      </w:r>
      <w:r>
        <w:rPr>
          <w:rFonts w:ascii="Courier New" w:hAnsi="Courier New" w:cs="Courier New"/>
          <w:color w:val="A020F0"/>
          <w:sz w:val="26"/>
          <w:szCs w:val="26"/>
        </w:rPr>
        <w:t>'reverse'</w:t>
      </w:r>
      <w:r>
        <w:rPr>
          <w:rFonts w:ascii="Courier New" w:hAnsi="Courier New" w:cs="Courier New"/>
          <w:color w:val="000000"/>
          <w:sz w:val="26"/>
          <w:szCs w:val="26"/>
        </w:rPr>
        <w:t>)</w:t>
      </w:r>
    </w:p>
    <w:p w14:paraId="4A134E0E"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lastRenderedPageBreak/>
        <w:t xml:space="preserve">            </w:t>
      </w:r>
      <w:proofErr w:type="spellStart"/>
      <w:r>
        <w:rPr>
          <w:rFonts w:ascii="Courier New" w:hAnsi="Courier New" w:cs="Courier New"/>
          <w:color w:val="000000"/>
          <w:sz w:val="26"/>
          <w:szCs w:val="26"/>
        </w:rPr>
        <w:t>colorbar</w:t>
      </w:r>
      <w:proofErr w:type="spellEnd"/>
      <w:r>
        <w:rPr>
          <w:rFonts w:ascii="Courier New" w:hAnsi="Courier New" w:cs="Courier New"/>
          <w:color w:val="000000"/>
          <w:sz w:val="26"/>
          <w:szCs w:val="26"/>
        </w:rPr>
        <w:t>;</w:t>
      </w:r>
    </w:p>
    <w:p w14:paraId="61A65DF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colormap(</w:t>
      </w:r>
      <w:r>
        <w:rPr>
          <w:rFonts w:ascii="Courier New" w:hAnsi="Courier New" w:cs="Courier New"/>
          <w:color w:val="A020F0"/>
          <w:sz w:val="26"/>
          <w:szCs w:val="26"/>
        </w:rPr>
        <w:t>'jet'</w:t>
      </w:r>
      <w:r>
        <w:rPr>
          <w:rFonts w:ascii="Courier New" w:hAnsi="Courier New" w:cs="Courier New"/>
          <w:color w:val="000000"/>
          <w:sz w:val="26"/>
          <w:szCs w:val="26"/>
        </w:rPr>
        <w:t xml:space="preserve">) </w:t>
      </w:r>
    </w:p>
    <w:p w14:paraId="4670396E"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
    <w:p w14:paraId="5A58033B"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gramStart"/>
      <w:r>
        <w:rPr>
          <w:rFonts w:ascii="Courier New" w:hAnsi="Courier New" w:cs="Courier New"/>
          <w:color w:val="000000"/>
          <w:sz w:val="26"/>
          <w:szCs w:val="26"/>
        </w:rPr>
        <w:t>title(</w:t>
      </w:r>
      <w:proofErr w:type="gramEnd"/>
      <w:r>
        <w:rPr>
          <w:rFonts w:ascii="Courier New" w:hAnsi="Courier New" w:cs="Courier New"/>
          <w:color w:val="A020F0"/>
          <w:sz w:val="26"/>
          <w:szCs w:val="26"/>
        </w:rPr>
        <w:t xml:space="preserve">'equal </w:t>
      </w:r>
      <w:proofErr w:type="spellStart"/>
      <w:r>
        <w:rPr>
          <w:rFonts w:ascii="Courier New" w:hAnsi="Courier New" w:cs="Courier New"/>
          <w:color w:val="A020F0"/>
          <w:sz w:val="26"/>
          <w:szCs w:val="26"/>
        </w:rPr>
        <w:t>propigation</w:t>
      </w:r>
      <w:proofErr w:type="spellEnd"/>
      <w:r>
        <w:rPr>
          <w:rFonts w:ascii="Courier New" w:hAnsi="Courier New" w:cs="Courier New"/>
          <w:color w:val="A020F0"/>
          <w:sz w:val="26"/>
          <w:szCs w:val="26"/>
        </w:rPr>
        <w:t>'</w:t>
      </w:r>
      <w:r>
        <w:rPr>
          <w:rFonts w:ascii="Courier New" w:hAnsi="Courier New" w:cs="Courier New"/>
          <w:color w:val="000000"/>
          <w:sz w:val="26"/>
          <w:szCs w:val="26"/>
        </w:rPr>
        <w:t>)</w:t>
      </w:r>
    </w:p>
    <w:p w14:paraId="7D80D934"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proofErr w:type="gramStart"/>
      <w:r>
        <w:rPr>
          <w:rFonts w:ascii="Courier New" w:hAnsi="Courier New" w:cs="Courier New"/>
          <w:color w:val="000000"/>
          <w:sz w:val="26"/>
          <w:szCs w:val="26"/>
        </w:rPr>
        <w:t>xlabel</w:t>
      </w:r>
      <w:proofErr w:type="spellEnd"/>
      <w:r>
        <w:rPr>
          <w:rFonts w:ascii="Courier New" w:hAnsi="Courier New" w:cs="Courier New"/>
          <w:color w:val="000000"/>
          <w:sz w:val="26"/>
          <w:szCs w:val="26"/>
        </w:rPr>
        <w:t>(</w:t>
      </w:r>
      <w:proofErr w:type="gramEnd"/>
      <w:r>
        <w:rPr>
          <w:rFonts w:ascii="Courier New" w:hAnsi="Courier New" w:cs="Courier New"/>
          <w:color w:val="A020F0"/>
          <w:sz w:val="26"/>
          <w:szCs w:val="26"/>
        </w:rPr>
        <w:t>'</w:t>
      </w:r>
      <w:proofErr w:type="spellStart"/>
      <w:r>
        <w:rPr>
          <w:rFonts w:ascii="Courier New" w:hAnsi="Courier New" w:cs="Courier New"/>
          <w:color w:val="A020F0"/>
          <w:sz w:val="26"/>
          <w:szCs w:val="26"/>
        </w:rPr>
        <w:t>lenth</w:t>
      </w:r>
      <w:proofErr w:type="spellEnd"/>
      <w:r>
        <w:rPr>
          <w:rFonts w:ascii="Courier New" w:hAnsi="Courier New" w:cs="Courier New"/>
          <w:color w:val="A020F0"/>
          <w:sz w:val="26"/>
          <w:szCs w:val="26"/>
        </w:rPr>
        <w:t xml:space="preserve"> of plate'</w:t>
      </w:r>
      <w:r>
        <w:rPr>
          <w:rFonts w:ascii="Courier New" w:hAnsi="Courier New" w:cs="Courier New"/>
          <w:color w:val="000000"/>
          <w:sz w:val="26"/>
          <w:szCs w:val="26"/>
        </w:rPr>
        <w:t>)</w:t>
      </w:r>
    </w:p>
    <w:p w14:paraId="531999DF"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proofErr w:type="gramStart"/>
      <w:r>
        <w:rPr>
          <w:rFonts w:ascii="Courier New" w:hAnsi="Courier New" w:cs="Courier New"/>
          <w:color w:val="000000"/>
          <w:sz w:val="26"/>
          <w:szCs w:val="26"/>
        </w:rPr>
        <w:t>ylabel</w:t>
      </w:r>
      <w:proofErr w:type="spellEnd"/>
      <w:r>
        <w:rPr>
          <w:rFonts w:ascii="Courier New" w:hAnsi="Courier New" w:cs="Courier New"/>
          <w:color w:val="000000"/>
          <w:sz w:val="26"/>
          <w:szCs w:val="26"/>
        </w:rPr>
        <w:t>(</w:t>
      </w:r>
      <w:proofErr w:type="gramEnd"/>
      <w:r>
        <w:rPr>
          <w:rFonts w:ascii="Courier New" w:hAnsi="Courier New" w:cs="Courier New"/>
          <w:color w:val="A020F0"/>
          <w:sz w:val="26"/>
          <w:szCs w:val="26"/>
        </w:rPr>
        <w:t>'</w:t>
      </w:r>
      <w:proofErr w:type="spellStart"/>
      <w:r>
        <w:rPr>
          <w:rFonts w:ascii="Courier New" w:hAnsi="Courier New" w:cs="Courier New"/>
          <w:color w:val="A020F0"/>
          <w:sz w:val="26"/>
          <w:szCs w:val="26"/>
        </w:rPr>
        <w:t>hight</w:t>
      </w:r>
      <w:proofErr w:type="spellEnd"/>
      <w:r>
        <w:rPr>
          <w:rFonts w:ascii="Courier New" w:hAnsi="Courier New" w:cs="Courier New"/>
          <w:color w:val="A020F0"/>
          <w:sz w:val="26"/>
          <w:szCs w:val="26"/>
        </w:rPr>
        <w:t xml:space="preserve"> of the plate'</w:t>
      </w:r>
      <w:r>
        <w:rPr>
          <w:rFonts w:ascii="Courier New" w:hAnsi="Courier New" w:cs="Courier New"/>
          <w:color w:val="000000"/>
          <w:sz w:val="26"/>
          <w:szCs w:val="26"/>
        </w:rPr>
        <w:t>)</w:t>
      </w:r>
    </w:p>
    <w:p w14:paraId="1830F521"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drawnow</w:t>
      </w:r>
      <w:proofErr w:type="spellEnd"/>
      <w:r>
        <w:rPr>
          <w:rFonts w:ascii="Courier New" w:hAnsi="Courier New" w:cs="Courier New"/>
          <w:color w:val="000000"/>
          <w:sz w:val="26"/>
          <w:szCs w:val="26"/>
        </w:rPr>
        <w:t>;</w:t>
      </w:r>
    </w:p>
    <w:p w14:paraId="2938A2CB"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w=0;</w:t>
      </w:r>
    </w:p>
    <w:p w14:paraId="7CCA1B3C"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end</w:t>
      </w:r>
    </w:p>
    <w:p w14:paraId="7083D6A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end</w:t>
      </w:r>
    </w:p>
    <w:p w14:paraId="0CCF19FE"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elseif</w:t>
      </w:r>
      <w:r>
        <w:rPr>
          <w:rFonts w:ascii="Courier New" w:hAnsi="Courier New" w:cs="Courier New"/>
          <w:color w:val="000000"/>
          <w:sz w:val="26"/>
          <w:szCs w:val="26"/>
        </w:rPr>
        <w:t xml:space="preserve"> codes==1</w:t>
      </w:r>
    </w:p>
    <w:p w14:paraId="0024DDD9"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tic;</w:t>
      </w:r>
    </w:p>
    <w:p w14:paraId="215F86A1"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clearvars</w:t>
      </w:r>
      <w:proofErr w:type="spellEnd"/>
      <w:r>
        <w:rPr>
          <w:rFonts w:ascii="Courier New" w:hAnsi="Courier New" w:cs="Courier New"/>
          <w:color w:val="000000"/>
          <w:sz w:val="26"/>
          <w:szCs w:val="26"/>
        </w:rPr>
        <w:t xml:space="preserve"> </w:t>
      </w:r>
      <w:r>
        <w:rPr>
          <w:rFonts w:ascii="Courier New" w:hAnsi="Courier New" w:cs="Courier New"/>
          <w:color w:val="A020F0"/>
          <w:sz w:val="26"/>
          <w:szCs w:val="26"/>
        </w:rPr>
        <w:t>-except</w:t>
      </w:r>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Loop_change</w:t>
      </w:r>
      <w:proofErr w:type="spellEnd"/>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resilution</w:t>
      </w:r>
      <w:proofErr w:type="spellEnd"/>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future_plate</w:t>
      </w:r>
      <w:proofErr w:type="spellEnd"/>
      <w:r>
        <w:rPr>
          <w:rFonts w:ascii="Courier New" w:hAnsi="Courier New" w:cs="Courier New"/>
          <w:color w:val="000000"/>
          <w:sz w:val="26"/>
          <w:szCs w:val="26"/>
        </w:rPr>
        <w:t xml:space="preserve"> </w:t>
      </w:r>
      <w:r>
        <w:rPr>
          <w:rFonts w:ascii="Courier New" w:hAnsi="Courier New" w:cs="Courier New"/>
          <w:color w:val="A020F0"/>
          <w:sz w:val="26"/>
          <w:szCs w:val="26"/>
        </w:rPr>
        <w:t>plate</w:t>
      </w:r>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Y_space</w:t>
      </w:r>
      <w:proofErr w:type="spellEnd"/>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x_space</w:t>
      </w:r>
      <w:proofErr w:type="spellEnd"/>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fo</w:t>
      </w:r>
      <w:proofErr w:type="spellEnd"/>
      <w:r>
        <w:rPr>
          <w:rFonts w:ascii="Courier New" w:hAnsi="Courier New" w:cs="Courier New"/>
          <w:color w:val="000000"/>
          <w:sz w:val="26"/>
          <w:szCs w:val="26"/>
        </w:rPr>
        <w:t xml:space="preserve"> </w:t>
      </w:r>
      <w:r>
        <w:rPr>
          <w:rFonts w:ascii="Courier New" w:hAnsi="Courier New" w:cs="Courier New"/>
          <w:color w:val="A020F0"/>
          <w:sz w:val="26"/>
          <w:szCs w:val="26"/>
        </w:rPr>
        <w:t>n</w:t>
      </w:r>
      <w:r>
        <w:rPr>
          <w:rFonts w:ascii="Courier New" w:hAnsi="Courier New" w:cs="Courier New"/>
          <w:color w:val="000000"/>
          <w:sz w:val="26"/>
          <w:szCs w:val="26"/>
        </w:rPr>
        <w:t xml:space="preserve"> </w:t>
      </w:r>
      <w:r>
        <w:rPr>
          <w:rFonts w:ascii="Courier New" w:hAnsi="Courier New" w:cs="Courier New"/>
          <w:color w:val="A020F0"/>
          <w:sz w:val="26"/>
          <w:szCs w:val="26"/>
        </w:rPr>
        <w:t>w</w:t>
      </w:r>
      <w:r>
        <w:rPr>
          <w:rFonts w:ascii="Courier New" w:hAnsi="Courier New" w:cs="Courier New"/>
          <w:color w:val="000000"/>
          <w:sz w:val="26"/>
          <w:szCs w:val="26"/>
        </w:rPr>
        <w:t xml:space="preserve"> </w:t>
      </w:r>
      <w:r>
        <w:rPr>
          <w:rFonts w:ascii="Courier New" w:hAnsi="Courier New" w:cs="Courier New"/>
          <w:color w:val="A020F0"/>
          <w:sz w:val="26"/>
          <w:szCs w:val="26"/>
        </w:rPr>
        <w:t>dt</w:t>
      </w:r>
      <w:r>
        <w:rPr>
          <w:rFonts w:ascii="Courier New" w:hAnsi="Courier New" w:cs="Courier New"/>
          <w:color w:val="000000"/>
          <w:sz w:val="26"/>
          <w:szCs w:val="26"/>
        </w:rPr>
        <w:t xml:space="preserve"> </w:t>
      </w:r>
      <w:proofErr w:type="spellStart"/>
      <w:r>
        <w:rPr>
          <w:rFonts w:ascii="Courier New" w:hAnsi="Courier New" w:cs="Courier New"/>
          <w:color w:val="A020F0"/>
          <w:sz w:val="26"/>
          <w:szCs w:val="26"/>
        </w:rPr>
        <w:t>timemax</w:t>
      </w:r>
      <w:proofErr w:type="spellEnd"/>
    </w:p>
    <w:p w14:paraId="68BC9C30"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max_temp</w:t>
      </w:r>
      <w:proofErr w:type="spellEnd"/>
      <w:r>
        <w:rPr>
          <w:rFonts w:ascii="Courier New" w:hAnsi="Courier New" w:cs="Courier New"/>
          <w:color w:val="000000"/>
          <w:sz w:val="26"/>
          <w:szCs w:val="26"/>
        </w:rPr>
        <w:t>=60;</w:t>
      </w:r>
    </w:p>
    <w:p w14:paraId="26C0D387"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min_temp</w:t>
      </w:r>
      <w:proofErr w:type="spellEnd"/>
      <w:r>
        <w:rPr>
          <w:rFonts w:ascii="Courier New" w:hAnsi="Courier New" w:cs="Courier New"/>
          <w:color w:val="000000"/>
          <w:sz w:val="26"/>
          <w:szCs w:val="26"/>
        </w:rPr>
        <w:t>=10;</w:t>
      </w:r>
    </w:p>
    <w:p w14:paraId="4E7F9FB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Y_space</w:t>
      </w:r>
      <w:proofErr w:type="spellEnd"/>
      <w:r>
        <w:rPr>
          <w:rFonts w:ascii="Courier New" w:hAnsi="Courier New" w:cs="Courier New"/>
          <w:color w:val="000000"/>
          <w:sz w:val="26"/>
          <w:szCs w:val="26"/>
        </w:rPr>
        <w:t>=size(plate,1);</w:t>
      </w:r>
    </w:p>
    <w:p w14:paraId="111ECF67"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x_space</w:t>
      </w:r>
      <w:proofErr w:type="spellEnd"/>
      <w:r>
        <w:rPr>
          <w:rFonts w:ascii="Courier New" w:hAnsi="Courier New" w:cs="Courier New"/>
          <w:color w:val="000000"/>
          <w:sz w:val="26"/>
          <w:szCs w:val="26"/>
        </w:rPr>
        <w:t>=size(plate,2);</w:t>
      </w:r>
    </w:p>
    <w:p w14:paraId="6607646E"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X_0=((x_space+1)/2);</w:t>
      </w:r>
    </w:p>
    <w:p w14:paraId="44A4AAC6"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sigma=sqrt((-(x_space-X_</w:t>
      </w:r>
      <w:proofErr w:type="gramStart"/>
      <w:r>
        <w:rPr>
          <w:rFonts w:ascii="Courier New" w:hAnsi="Courier New" w:cs="Courier New"/>
          <w:color w:val="000000"/>
          <w:sz w:val="26"/>
          <w:szCs w:val="26"/>
        </w:rPr>
        <w:t>0)^</w:t>
      </w:r>
      <w:proofErr w:type="gramEnd"/>
      <w:r>
        <w:rPr>
          <w:rFonts w:ascii="Courier New" w:hAnsi="Courier New" w:cs="Courier New"/>
          <w:color w:val="000000"/>
          <w:sz w:val="26"/>
          <w:szCs w:val="26"/>
        </w:rPr>
        <w:t>2)/(2*(log(</w:t>
      </w:r>
      <w:proofErr w:type="spellStart"/>
      <w:r>
        <w:rPr>
          <w:rFonts w:ascii="Courier New" w:hAnsi="Courier New" w:cs="Courier New"/>
          <w:color w:val="000000"/>
          <w:sz w:val="26"/>
          <w:szCs w:val="26"/>
        </w:rPr>
        <w:t>min_temp</w:t>
      </w:r>
      <w:proofErr w:type="spellEnd"/>
      <w:r>
        <w:rPr>
          <w:rFonts w:ascii="Courier New" w:hAnsi="Courier New" w:cs="Courier New"/>
          <w:color w:val="000000"/>
          <w:sz w:val="26"/>
          <w:szCs w:val="26"/>
        </w:rPr>
        <w:t>/</w:t>
      </w:r>
      <w:proofErr w:type="spellStart"/>
      <w:r>
        <w:rPr>
          <w:rFonts w:ascii="Courier New" w:hAnsi="Courier New" w:cs="Courier New"/>
          <w:color w:val="000000"/>
          <w:sz w:val="26"/>
          <w:szCs w:val="26"/>
        </w:rPr>
        <w:t>max_temp</w:t>
      </w:r>
      <w:proofErr w:type="spellEnd"/>
      <w:r>
        <w:rPr>
          <w:rFonts w:ascii="Courier New" w:hAnsi="Courier New" w:cs="Courier New"/>
          <w:color w:val="000000"/>
          <w:sz w:val="26"/>
          <w:szCs w:val="26"/>
        </w:rPr>
        <w:t>))));</w:t>
      </w:r>
    </w:p>
    <w:p w14:paraId="7C384D76"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
    <w:p w14:paraId="1700986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for</w:t>
      </w: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current_point</w:t>
      </w:r>
      <w:proofErr w:type="spellEnd"/>
      <w:r>
        <w:rPr>
          <w:rFonts w:ascii="Courier New" w:hAnsi="Courier New" w:cs="Courier New"/>
          <w:color w:val="000000"/>
          <w:sz w:val="26"/>
          <w:szCs w:val="26"/>
        </w:rPr>
        <w:t xml:space="preserve">=1:1:x_space    </w:t>
      </w:r>
    </w:p>
    <w:p w14:paraId="0CE3C76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plate(</w:t>
      </w:r>
      <w:proofErr w:type="gramStart"/>
      <w:r>
        <w:rPr>
          <w:rFonts w:ascii="Courier New" w:hAnsi="Courier New" w:cs="Courier New"/>
          <w:color w:val="000000"/>
          <w:sz w:val="26"/>
          <w:szCs w:val="26"/>
        </w:rPr>
        <w:t>1,current</w:t>
      </w:r>
      <w:proofErr w:type="gramEnd"/>
      <w:r>
        <w:rPr>
          <w:rFonts w:ascii="Courier New" w:hAnsi="Courier New" w:cs="Courier New"/>
          <w:color w:val="000000"/>
          <w:sz w:val="26"/>
          <w:szCs w:val="26"/>
        </w:rPr>
        <w:t xml:space="preserve">_point)= </w:t>
      </w:r>
      <w:proofErr w:type="spellStart"/>
      <w:r>
        <w:rPr>
          <w:rFonts w:ascii="Courier New" w:hAnsi="Courier New" w:cs="Courier New"/>
          <w:color w:val="000000"/>
          <w:sz w:val="26"/>
          <w:szCs w:val="26"/>
        </w:rPr>
        <w:t>max_temp</w:t>
      </w:r>
      <w:proofErr w:type="spellEnd"/>
      <w:r>
        <w:rPr>
          <w:rFonts w:ascii="Courier New" w:hAnsi="Courier New" w:cs="Courier New"/>
          <w:color w:val="000000"/>
          <w:sz w:val="26"/>
          <w:szCs w:val="26"/>
        </w:rPr>
        <w:t>*exp(-((current_point-X_0)^2)/(2*(sigma^2)));</w:t>
      </w:r>
    </w:p>
    <w:p w14:paraId="1965199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end</w:t>
      </w:r>
    </w:p>
    <w:p w14:paraId="5693ED5B"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6"/>
          <w:szCs w:val="26"/>
        </w:rPr>
        <w:t xml:space="preserve">    %%</w:t>
      </w:r>
    </w:p>
    <w:p w14:paraId="04058FAF"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=plate;</w:t>
      </w:r>
    </w:p>
    <w:p w14:paraId="6465D4F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counter=0;</w:t>
      </w:r>
    </w:p>
    <w:p w14:paraId="31A7B789"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6"/>
          <w:szCs w:val="26"/>
        </w:rPr>
        <w:t xml:space="preserve">    %%</w:t>
      </w:r>
    </w:p>
    <w:p w14:paraId="0A38D844"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w2= round((((size(plate,</w:t>
      </w:r>
      <w:proofErr w:type="gramStart"/>
      <w:r>
        <w:rPr>
          <w:rFonts w:ascii="Courier New" w:hAnsi="Courier New" w:cs="Courier New"/>
          <w:color w:val="000000"/>
          <w:sz w:val="26"/>
          <w:szCs w:val="26"/>
        </w:rPr>
        <w:t>1)+</w:t>
      </w:r>
      <w:proofErr w:type="gramEnd"/>
      <w:r>
        <w:rPr>
          <w:rFonts w:ascii="Courier New" w:hAnsi="Courier New" w:cs="Courier New"/>
          <w:color w:val="000000"/>
          <w:sz w:val="26"/>
          <w:szCs w:val="26"/>
        </w:rPr>
        <w:t>size(plate,2))/2)*(</w:t>
      </w:r>
      <w:proofErr w:type="spellStart"/>
      <w:r>
        <w:rPr>
          <w:rFonts w:ascii="Courier New" w:hAnsi="Courier New" w:cs="Courier New"/>
          <w:color w:val="000000"/>
          <w:sz w:val="26"/>
          <w:szCs w:val="26"/>
        </w:rPr>
        <w:t>timemax</w:t>
      </w:r>
      <w:proofErr w:type="spellEnd"/>
      <w:r>
        <w:rPr>
          <w:rFonts w:ascii="Courier New" w:hAnsi="Courier New" w:cs="Courier New"/>
          <w:color w:val="000000"/>
          <w:sz w:val="26"/>
          <w:szCs w:val="26"/>
        </w:rPr>
        <w:t xml:space="preserve">/dt))/10); </w:t>
      </w:r>
      <w:r>
        <w:rPr>
          <w:rFonts w:ascii="Courier New" w:hAnsi="Courier New" w:cs="Courier New"/>
          <w:color w:val="228B22"/>
          <w:sz w:val="26"/>
          <w:szCs w:val="26"/>
        </w:rPr>
        <w:t xml:space="preserve">%% this is used to </w:t>
      </w:r>
      <w:proofErr w:type="spellStart"/>
      <w:r>
        <w:rPr>
          <w:rFonts w:ascii="Courier New" w:hAnsi="Courier New" w:cs="Courier New"/>
          <w:color w:val="228B22"/>
          <w:sz w:val="26"/>
          <w:szCs w:val="26"/>
        </w:rPr>
        <w:t>estamate</w:t>
      </w:r>
      <w:proofErr w:type="spellEnd"/>
      <w:r>
        <w:rPr>
          <w:rFonts w:ascii="Courier New" w:hAnsi="Courier New" w:cs="Courier New"/>
          <w:color w:val="228B22"/>
          <w:sz w:val="26"/>
          <w:szCs w:val="26"/>
        </w:rPr>
        <w:t xml:space="preserve"> the number of </w:t>
      </w:r>
      <w:proofErr w:type="spellStart"/>
      <w:r>
        <w:rPr>
          <w:rFonts w:ascii="Courier New" w:hAnsi="Courier New" w:cs="Courier New"/>
          <w:color w:val="228B22"/>
          <w:sz w:val="26"/>
          <w:szCs w:val="26"/>
        </w:rPr>
        <w:t>itarations</w:t>
      </w:r>
      <w:proofErr w:type="spellEnd"/>
      <w:r>
        <w:rPr>
          <w:rFonts w:ascii="Courier New" w:hAnsi="Courier New" w:cs="Courier New"/>
          <w:color w:val="228B22"/>
          <w:sz w:val="26"/>
          <w:szCs w:val="26"/>
        </w:rPr>
        <w:t xml:space="preserve"> </w:t>
      </w:r>
    </w:p>
    <w:p w14:paraId="41CD65D8"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w=0;</w:t>
      </w:r>
    </w:p>
    <w:p w14:paraId="7FC8F1B2"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while</w:t>
      </w: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Loop_change</w:t>
      </w:r>
      <w:proofErr w:type="spellEnd"/>
      <w:r>
        <w:rPr>
          <w:rFonts w:ascii="Courier New" w:hAnsi="Courier New" w:cs="Courier New"/>
          <w:color w:val="000000"/>
          <w:sz w:val="26"/>
          <w:szCs w:val="26"/>
        </w:rPr>
        <w:t xml:space="preserve">&gt; </w:t>
      </w:r>
      <w:proofErr w:type="spellStart"/>
      <w:r>
        <w:rPr>
          <w:rFonts w:ascii="Courier New" w:hAnsi="Courier New" w:cs="Courier New"/>
          <w:color w:val="000000"/>
          <w:sz w:val="26"/>
          <w:szCs w:val="26"/>
        </w:rPr>
        <w:t>resilution</w:t>
      </w:r>
      <w:proofErr w:type="spellEnd"/>
    </w:p>
    <w:p w14:paraId="5AED3EE3"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plate=</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w:t>
      </w:r>
    </w:p>
    <w:p w14:paraId="5A9262CE"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for</w:t>
      </w:r>
      <w:r>
        <w:rPr>
          <w:rFonts w:ascii="Courier New" w:hAnsi="Courier New" w:cs="Courier New"/>
          <w:color w:val="000000"/>
          <w:sz w:val="26"/>
          <w:szCs w:val="26"/>
        </w:rPr>
        <w:t xml:space="preserve"> yTp1=</w:t>
      </w:r>
      <w:proofErr w:type="gramStart"/>
      <w:r>
        <w:rPr>
          <w:rFonts w:ascii="Courier New" w:hAnsi="Courier New" w:cs="Courier New"/>
          <w:color w:val="000000"/>
          <w:sz w:val="26"/>
          <w:szCs w:val="26"/>
        </w:rPr>
        <w:t>2:1:Y</w:t>
      </w:r>
      <w:proofErr w:type="gramEnd"/>
      <w:r>
        <w:rPr>
          <w:rFonts w:ascii="Courier New" w:hAnsi="Courier New" w:cs="Courier New"/>
          <w:color w:val="000000"/>
          <w:sz w:val="26"/>
          <w:szCs w:val="26"/>
        </w:rPr>
        <w:t>_space-1</w:t>
      </w:r>
    </w:p>
    <w:p w14:paraId="3CE55898"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(yTp1,</w:t>
      </w:r>
      <w:proofErr w:type="gramStart"/>
      <w:r>
        <w:rPr>
          <w:rFonts w:ascii="Courier New" w:hAnsi="Courier New" w:cs="Courier New"/>
          <w:color w:val="000000"/>
          <w:sz w:val="26"/>
          <w:szCs w:val="26"/>
        </w:rPr>
        <w:t>1)=</w:t>
      </w:r>
      <w:proofErr w:type="gramEnd"/>
      <w:r>
        <w:rPr>
          <w:rFonts w:ascii="Courier New" w:hAnsi="Courier New" w:cs="Courier New"/>
          <w:color w:val="000000"/>
          <w:sz w:val="26"/>
          <w:szCs w:val="26"/>
        </w:rPr>
        <w:t xml:space="preserve"> fo*(plate(yTp1-1,1)+plate(yTp1+1,1)+2*plate(yTp1,2)+((1/fo)-4)*plate(yTp1,1));</w:t>
      </w:r>
    </w:p>
    <w:p w14:paraId="45849E4E"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(yTp</w:t>
      </w:r>
      <w:proofErr w:type="gramStart"/>
      <w:r>
        <w:rPr>
          <w:rFonts w:ascii="Courier New" w:hAnsi="Courier New" w:cs="Courier New"/>
          <w:color w:val="000000"/>
          <w:sz w:val="26"/>
          <w:szCs w:val="26"/>
        </w:rPr>
        <w:t>1,end</w:t>
      </w:r>
      <w:proofErr w:type="gramEnd"/>
      <w:r>
        <w:rPr>
          <w:rFonts w:ascii="Courier New" w:hAnsi="Courier New" w:cs="Courier New"/>
          <w:color w:val="000000"/>
          <w:sz w:val="26"/>
          <w:szCs w:val="26"/>
        </w:rPr>
        <w:t xml:space="preserve">) = </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(yTp1,1);</w:t>
      </w:r>
    </w:p>
    <w:p w14:paraId="0BB9DD12"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end</w:t>
      </w:r>
    </w:p>
    <w:p w14:paraId="7462C0FF"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for</w:t>
      </w: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xTp</w:t>
      </w:r>
      <w:proofErr w:type="spellEnd"/>
      <w:r>
        <w:rPr>
          <w:rFonts w:ascii="Courier New" w:hAnsi="Courier New" w:cs="Courier New"/>
          <w:color w:val="000000"/>
          <w:sz w:val="26"/>
          <w:szCs w:val="26"/>
        </w:rPr>
        <w:t>=2:1:x_space-1</w:t>
      </w:r>
    </w:p>
    <w:p w14:paraId="0B92DF17"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w:t>
      </w:r>
      <w:proofErr w:type="spellStart"/>
      <w:proofErr w:type="gramStart"/>
      <w:r>
        <w:rPr>
          <w:rFonts w:ascii="Courier New" w:hAnsi="Courier New" w:cs="Courier New"/>
          <w:color w:val="000000"/>
          <w:sz w:val="26"/>
          <w:szCs w:val="26"/>
        </w:rPr>
        <w:t>end,xTp</w:t>
      </w:r>
      <w:proofErr w:type="spellEnd"/>
      <w:proofErr w:type="gramEnd"/>
      <w:r>
        <w:rPr>
          <w:rFonts w:ascii="Courier New" w:hAnsi="Courier New" w:cs="Courier New"/>
          <w:color w:val="000000"/>
          <w:sz w:val="26"/>
          <w:szCs w:val="26"/>
        </w:rPr>
        <w:t>)= fo*((2*plate(end-1,xTp))+plate(end,xTp+1)+plate(end,xTp-1)+((1/fo)-4)*plate(end,xTp));</w:t>
      </w:r>
    </w:p>
    <w:p w14:paraId="1C8530ED"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lastRenderedPageBreak/>
        <w:t xml:space="preserve">            </w:t>
      </w:r>
    </w:p>
    <w:p w14:paraId="3CB2B716"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end</w:t>
      </w:r>
    </w:p>
    <w:p w14:paraId="2F26894E"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(end,</w:t>
      </w:r>
      <w:proofErr w:type="gramStart"/>
      <w:r>
        <w:rPr>
          <w:rFonts w:ascii="Courier New" w:hAnsi="Courier New" w:cs="Courier New"/>
          <w:color w:val="000000"/>
          <w:sz w:val="26"/>
          <w:szCs w:val="26"/>
        </w:rPr>
        <w:t>1)=</w:t>
      </w:r>
      <w:proofErr w:type="gramEnd"/>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fo</w:t>
      </w:r>
      <w:proofErr w:type="spellEnd"/>
      <w:r>
        <w:rPr>
          <w:rFonts w:ascii="Courier New" w:hAnsi="Courier New" w:cs="Courier New"/>
          <w:color w:val="000000"/>
          <w:sz w:val="26"/>
          <w:szCs w:val="26"/>
        </w:rPr>
        <w:t>*((2*plate(end-1,1))+2*plate(end,2)+((1/</w:t>
      </w:r>
      <w:proofErr w:type="spellStart"/>
      <w:r>
        <w:rPr>
          <w:rFonts w:ascii="Courier New" w:hAnsi="Courier New" w:cs="Courier New"/>
          <w:color w:val="000000"/>
          <w:sz w:val="26"/>
          <w:szCs w:val="26"/>
        </w:rPr>
        <w:t>fo</w:t>
      </w:r>
      <w:proofErr w:type="spellEnd"/>
      <w:r>
        <w:rPr>
          <w:rFonts w:ascii="Courier New" w:hAnsi="Courier New" w:cs="Courier New"/>
          <w:color w:val="000000"/>
          <w:sz w:val="26"/>
          <w:szCs w:val="26"/>
        </w:rPr>
        <w:t>)-4)*plate(end,1));</w:t>
      </w:r>
    </w:p>
    <w:p w14:paraId="746E45A8"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w:t>
      </w:r>
      <w:proofErr w:type="spellStart"/>
      <w:proofErr w:type="gramStart"/>
      <w:r>
        <w:rPr>
          <w:rFonts w:ascii="Courier New" w:hAnsi="Courier New" w:cs="Courier New"/>
          <w:color w:val="000000"/>
          <w:sz w:val="26"/>
          <w:szCs w:val="26"/>
        </w:rPr>
        <w:t>end,end</w:t>
      </w:r>
      <w:proofErr w:type="spellEnd"/>
      <w:proofErr w:type="gramEnd"/>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(end,1);</w:t>
      </w:r>
    </w:p>
    <w:p w14:paraId="45733372"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
    <w:p w14:paraId="6F89682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for</w:t>
      </w:r>
      <w:r>
        <w:rPr>
          <w:rFonts w:ascii="Courier New" w:hAnsi="Courier New" w:cs="Courier New"/>
          <w:color w:val="000000"/>
          <w:sz w:val="26"/>
          <w:szCs w:val="26"/>
        </w:rPr>
        <w:t xml:space="preserve"> yTp1=</w:t>
      </w:r>
      <w:proofErr w:type="gramStart"/>
      <w:r>
        <w:rPr>
          <w:rFonts w:ascii="Courier New" w:hAnsi="Courier New" w:cs="Courier New"/>
          <w:color w:val="000000"/>
          <w:sz w:val="26"/>
          <w:szCs w:val="26"/>
        </w:rPr>
        <w:t>2:1:Y</w:t>
      </w:r>
      <w:proofErr w:type="gramEnd"/>
      <w:r>
        <w:rPr>
          <w:rFonts w:ascii="Courier New" w:hAnsi="Courier New" w:cs="Courier New"/>
          <w:color w:val="000000"/>
          <w:sz w:val="26"/>
          <w:szCs w:val="26"/>
        </w:rPr>
        <w:t>_space-1</w:t>
      </w:r>
    </w:p>
    <w:p w14:paraId="056E059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for</w:t>
      </w: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xTp</w:t>
      </w:r>
      <w:proofErr w:type="spellEnd"/>
      <w:r>
        <w:rPr>
          <w:rFonts w:ascii="Courier New" w:hAnsi="Courier New" w:cs="Courier New"/>
          <w:color w:val="000000"/>
          <w:sz w:val="26"/>
          <w:szCs w:val="26"/>
        </w:rPr>
        <w:t>=2:1:x_space-1</w:t>
      </w:r>
    </w:p>
    <w:p w14:paraId="68D99F9D"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(yTp</w:t>
      </w:r>
      <w:proofErr w:type="gramStart"/>
      <w:r>
        <w:rPr>
          <w:rFonts w:ascii="Courier New" w:hAnsi="Courier New" w:cs="Courier New"/>
          <w:color w:val="000000"/>
          <w:sz w:val="26"/>
          <w:szCs w:val="26"/>
        </w:rPr>
        <w:t>1,xTp</w:t>
      </w:r>
      <w:proofErr w:type="gramEnd"/>
      <w:r>
        <w:rPr>
          <w:rFonts w:ascii="Courier New" w:hAnsi="Courier New" w:cs="Courier New"/>
          <w:color w:val="000000"/>
          <w:sz w:val="26"/>
          <w:szCs w:val="26"/>
        </w:rPr>
        <w:t>)= fo*(plate(yTp1-1,xTp)+plate(yTp1,xTp+1)+plate(yTp1+1,xTp)+plate(yTp1,xTp-1)+((1/fo)-4)*plate(yTp1,xTp));</w:t>
      </w:r>
    </w:p>
    <w:p w14:paraId="7FCD2C7D"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end</w:t>
      </w:r>
    </w:p>
    <w:p w14:paraId="7D30AB2C"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end</w:t>
      </w:r>
    </w:p>
    <w:p w14:paraId="4F23A940"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counter=counter+1;</w:t>
      </w:r>
    </w:p>
    <w:p w14:paraId="2620D63E"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Loop_change</w:t>
      </w:r>
      <w:proofErr w:type="spellEnd"/>
      <w:r>
        <w:rPr>
          <w:rFonts w:ascii="Courier New" w:hAnsi="Courier New" w:cs="Courier New"/>
          <w:color w:val="000000"/>
          <w:sz w:val="26"/>
          <w:szCs w:val="26"/>
        </w:rPr>
        <w:t>= max(max(abs(plate-</w:t>
      </w:r>
      <w:proofErr w:type="spellStart"/>
      <w:r>
        <w:rPr>
          <w:rFonts w:ascii="Courier New" w:hAnsi="Courier New" w:cs="Courier New"/>
          <w:color w:val="000000"/>
          <w:sz w:val="26"/>
          <w:szCs w:val="26"/>
        </w:rPr>
        <w:t>future_plate</w:t>
      </w:r>
      <w:proofErr w:type="spellEnd"/>
      <w:r>
        <w:rPr>
          <w:rFonts w:ascii="Courier New" w:hAnsi="Courier New" w:cs="Courier New"/>
          <w:color w:val="000000"/>
          <w:sz w:val="26"/>
          <w:szCs w:val="26"/>
        </w:rPr>
        <w:t xml:space="preserve">))); </w:t>
      </w:r>
      <w:r>
        <w:rPr>
          <w:rFonts w:ascii="Courier New" w:hAnsi="Courier New" w:cs="Courier New"/>
          <w:color w:val="228B22"/>
          <w:sz w:val="26"/>
          <w:szCs w:val="26"/>
        </w:rPr>
        <w:t>%%</w:t>
      </w:r>
      <w:proofErr w:type="spellStart"/>
      <w:r>
        <w:rPr>
          <w:rFonts w:ascii="Courier New" w:hAnsi="Courier New" w:cs="Courier New"/>
          <w:color w:val="228B22"/>
          <w:sz w:val="26"/>
          <w:szCs w:val="26"/>
        </w:rPr>
        <w:t>compair</w:t>
      </w:r>
      <w:proofErr w:type="spellEnd"/>
      <w:r>
        <w:rPr>
          <w:rFonts w:ascii="Courier New" w:hAnsi="Courier New" w:cs="Courier New"/>
          <w:color w:val="228B22"/>
          <w:sz w:val="26"/>
          <w:szCs w:val="26"/>
        </w:rPr>
        <w:t xml:space="preserve"> matrix together and find the </w:t>
      </w:r>
      <w:proofErr w:type="spellStart"/>
      <w:r>
        <w:rPr>
          <w:rFonts w:ascii="Courier New" w:hAnsi="Courier New" w:cs="Courier New"/>
          <w:color w:val="228B22"/>
          <w:sz w:val="26"/>
          <w:szCs w:val="26"/>
        </w:rPr>
        <w:t>diffrence</w:t>
      </w:r>
      <w:proofErr w:type="spellEnd"/>
      <w:r>
        <w:rPr>
          <w:rFonts w:ascii="Courier New" w:hAnsi="Courier New" w:cs="Courier New"/>
          <w:color w:val="228B22"/>
          <w:sz w:val="26"/>
          <w:szCs w:val="26"/>
        </w:rPr>
        <w:t xml:space="preserve"> </w:t>
      </w:r>
      <w:proofErr w:type="spellStart"/>
      <w:r>
        <w:rPr>
          <w:rFonts w:ascii="Courier New" w:hAnsi="Courier New" w:cs="Courier New"/>
          <w:color w:val="228B22"/>
          <w:sz w:val="26"/>
          <w:szCs w:val="26"/>
        </w:rPr>
        <w:t>dont</w:t>
      </w:r>
      <w:proofErr w:type="spellEnd"/>
      <w:r>
        <w:rPr>
          <w:rFonts w:ascii="Courier New" w:hAnsi="Courier New" w:cs="Courier New"/>
          <w:color w:val="228B22"/>
          <w:sz w:val="26"/>
          <w:szCs w:val="26"/>
        </w:rPr>
        <w:t xml:space="preserve"> round</w:t>
      </w:r>
    </w:p>
    <w:p w14:paraId="54C7C1C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228B22"/>
          <w:sz w:val="26"/>
          <w:szCs w:val="26"/>
        </w:rPr>
        <w:t xml:space="preserve">        %%</w:t>
      </w:r>
    </w:p>
    <w:p w14:paraId="0E6173B8"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w=w+1;</w:t>
      </w:r>
    </w:p>
    <w:p w14:paraId="4BA10274"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while</w:t>
      </w:r>
      <w:r>
        <w:rPr>
          <w:rFonts w:ascii="Courier New" w:hAnsi="Courier New" w:cs="Courier New"/>
          <w:color w:val="000000"/>
          <w:sz w:val="26"/>
          <w:szCs w:val="26"/>
        </w:rPr>
        <w:t xml:space="preserve"> w==w2 </w:t>
      </w:r>
    </w:p>
    <w:p w14:paraId="7AE80736"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graph=</w:t>
      </w:r>
      <w:proofErr w:type="spellStart"/>
      <w:r>
        <w:rPr>
          <w:rFonts w:ascii="Courier New" w:hAnsi="Courier New" w:cs="Courier New"/>
          <w:color w:val="000000"/>
          <w:sz w:val="26"/>
          <w:szCs w:val="26"/>
        </w:rPr>
        <w:t>contourf</w:t>
      </w:r>
      <w:proofErr w:type="spellEnd"/>
      <w:r>
        <w:rPr>
          <w:rFonts w:ascii="Courier New" w:hAnsi="Courier New" w:cs="Courier New"/>
          <w:color w:val="000000"/>
          <w:sz w:val="26"/>
          <w:szCs w:val="26"/>
        </w:rPr>
        <w:t>(future_plate,</w:t>
      </w:r>
      <w:r>
        <w:rPr>
          <w:rFonts w:ascii="Courier New" w:hAnsi="Courier New" w:cs="Courier New"/>
          <w:color w:val="A020F0"/>
          <w:sz w:val="26"/>
          <w:szCs w:val="26"/>
        </w:rPr>
        <w:t>'</w:t>
      </w:r>
      <w:proofErr w:type="spellStart"/>
      <w:r>
        <w:rPr>
          <w:rFonts w:ascii="Courier New" w:hAnsi="Courier New" w:cs="Courier New"/>
          <w:color w:val="A020F0"/>
          <w:sz w:val="26"/>
          <w:szCs w:val="26"/>
        </w:rPr>
        <w:t>showtext</w:t>
      </w:r>
      <w:proofErr w:type="spellEnd"/>
      <w:r>
        <w:rPr>
          <w:rFonts w:ascii="Courier New" w:hAnsi="Courier New" w:cs="Courier New"/>
          <w:color w:val="A020F0"/>
          <w:sz w:val="26"/>
          <w:szCs w:val="26"/>
        </w:rPr>
        <w:t>'</w:t>
      </w:r>
      <w:r>
        <w:rPr>
          <w:rFonts w:ascii="Courier New" w:hAnsi="Courier New" w:cs="Courier New"/>
          <w:color w:val="000000"/>
          <w:sz w:val="26"/>
          <w:szCs w:val="26"/>
        </w:rPr>
        <w:t>,</w:t>
      </w:r>
      <w:r>
        <w:rPr>
          <w:rFonts w:ascii="Courier New" w:hAnsi="Courier New" w:cs="Courier New"/>
          <w:color w:val="A020F0"/>
          <w:sz w:val="26"/>
          <w:szCs w:val="26"/>
        </w:rPr>
        <w:t>'on'</w:t>
      </w:r>
      <w:r>
        <w:rPr>
          <w:rFonts w:ascii="Courier New" w:hAnsi="Courier New" w:cs="Courier New"/>
          <w:color w:val="000000"/>
          <w:sz w:val="26"/>
          <w:szCs w:val="26"/>
        </w:rPr>
        <w:t>);</w:t>
      </w:r>
    </w:p>
    <w:p w14:paraId="3269921D"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colorbar</w:t>
      </w:r>
      <w:proofErr w:type="spellEnd"/>
      <w:r>
        <w:rPr>
          <w:rFonts w:ascii="Courier New" w:hAnsi="Courier New" w:cs="Courier New"/>
          <w:color w:val="000000"/>
          <w:sz w:val="26"/>
          <w:szCs w:val="26"/>
        </w:rPr>
        <w:t>;</w:t>
      </w:r>
    </w:p>
    <w:p w14:paraId="171720CE"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colormap(</w:t>
      </w:r>
      <w:r>
        <w:rPr>
          <w:rFonts w:ascii="Courier New" w:hAnsi="Courier New" w:cs="Courier New"/>
          <w:color w:val="A020F0"/>
          <w:sz w:val="26"/>
          <w:szCs w:val="26"/>
        </w:rPr>
        <w:t>'jet'</w:t>
      </w:r>
      <w:r>
        <w:rPr>
          <w:rFonts w:ascii="Courier New" w:hAnsi="Courier New" w:cs="Courier New"/>
          <w:color w:val="000000"/>
          <w:sz w:val="26"/>
          <w:szCs w:val="26"/>
        </w:rPr>
        <w:t>);</w:t>
      </w:r>
    </w:p>
    <w:p w14:paraId="6D523023"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set(</w:t>
      </w:r>
      <w:proofErr w:type="spellStart"/>
      <w:r>
        <w:rPr>
          <w:rFonts w:ascii="Courier New" w:hAnsi="Courier New" w:cs="Courier New"/>
          <w:color w:val="000000"/>
          <w:sz w:val="26"/>
          <w:szCs w:val="26"/>
        </w:rPr>
        <w:t>gca</w:t>
      </w:r>
      <w:proofErr w:type="spellEnd"/>
      <w:r>
        <w:rPr>
          <w:rFonts w:ascii="Courier New" w:hAnsi="Courier New" w:cs="Courier New"/>
          <w:color w:val="000000"/>
          <w:sz w:val="26"/>
          <w:szCs w:val="26"/>
        </w:rPr>
        <w:t>,</w:t>
      </w:r>
      <w:r>
        <w:rPr>
          <w:rFonts w:ascii="Courier New" w:hAnsi="Courier New" w:cs="Courier New"/>
          <w:color w:val="A020F0"/>
          <w:sz w:val="26"/>
          <w:szCs w:val="26"/>
        </w:rPr>
        <w:t>'</w:t>
      </w:r>
      <w:proofErr w:type="spellStart"/>
      <w:r>
        <w:rPr>
          <w:rFonts w:ascii="Courier New" w:hAnsi="Courier New" w:cs="Courier New"/>
          <w:color w:val="A020F0"/>
          <w:sz w:val="26"/>
          <w:szCs w:val="26"/>
        </w:rPr>
        <w:t>ydir</w:t>
      </w:r>
      <w:proofErr w:type="spellEnd"/>
      <w:r>
        <w:rPr>
          <w:rFonts w:ascii="Courier New" w:hAnsi="Courier New" w:cs="Courier New"/>
          <w:color w:val="A020F0"/>
          <w:sz w:val="26"/>
          <w:szCs w:val="26"/>
        </w:rPr>
        <w:t>'</w:t>
      </w:r>
      <w:r>
        <w:rPr>
          <w:rFonts w:ascii="Courier New" w:hAnsi="Courier New" w:cs="Courier New"/>
          <w:color w:val="000000"/>
          <w:sz w:val="26"/>
          <w:szCs w:val="26"/>
        </w:rPr>
        <w:t>,</w:t>
      </w:r>
      <w:r>
        <w:rPr>
          <w:rFonts w:ascii="Courier New" w:hAnsi="Courier New" w:cs="Courier New"/>
          <w:color w:val="A020F0"/>
          <w:sz w:val="26"/>
          <w:szCs w:val="26"/>
        </w:rPr>
        <w:t>'reverse'</w:t>
      </w:r>
      <w:r>
        <w:rPr>
          <w:rFonts w:ascii="Courier New" w:hAnsi="Courier New" w:cs="Courier New"/>
          <w:color w:val="000000"/>
          <w:sz w:val="26"/>
          <w:szCs w:val="26"/>
        </w:rPr>
        <w:t>)</w:t>
      </w:r>
    </w:p>
    <w:p w14:paraId="050D9C7D"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gramStart"/>
      <w:r>
        <w:rPr>
          <w:rFonts w:ascii="Courier New" w:hAnsi="Courier New" w:cs="Courier New"/>
          <w:color w:val="000000"/>
          <w:sz w:val="26"/>
          <w:szCs w:val="26"/>
        </w:rPr>
        <w:t>title(</w:t>
      </w:r>
      <w:proofErr w:type="gramEnd"/>
      <w:r>
        <w:rPr>
          <w:rFonts w:ascii="Courier New" w:hAnsi="Courier New" w:cs="Courier New"/>
          <w:color w:val="A020F0"/>
          <w:sz w:val="26"/>
          <w:szCs w:val="26"/>
        </w:rPr>
        <w:t xml:space="preserve">' </w:t>
      </w:r>
      <w:proofErr w:type="spellStart"/>
      <w:r>
        <w:rPr>
          <w:rFonts w:ascii="Courier New" w:hAnsi="Courier New" w:cs="Courier New"/>
          <w:color w:val="A020F0"/>
          <w:sz w:val="26"/>
          <w:szCs w:val="26"/>
        </w:rPr>
        <w:t>disrabution</w:t>
      </w:r>
      <w:proofErr w:type="spellEnd"/>
      <w:r>
        <w:rPr>
          <w:rFonts w:ascii="Courier New" w:hAnsi="Courier New" w:cs="Courier New"/>
          <w:color w:val="A020F0"/>
          <w:sz w:val="26"/>
          <w:szCs w:val="26"/>
        </w:rPr>
        <w:t xml:space="preserve"> of heat'</w:t>
      </w:r>
      <w:r>
        <w:rPr>
          <w:rFonts w:ascii="Courier New" w:hAnsi="Courier New" w:cs="Courier New"/>
          <w:color w:val="000000"/>
          <w:sz w:val="26"/>
          <w:szCs w:val="26"/>
        </w:rPr>
        <w:t>)</w:t>
      </w:r>
    </w:p>
    <w:p w14:paraId="76391EEE"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proofErr w:type="gramStart"/>
      <w:r>
        <w:rPr>
          <w:rFonts w:ascii="Courier New" w:hAnsi="Courier New" w:cs="Courier New"/>
          <w:color w:val="000000"/>
          <w:sz w:val="26"/>
          <w:szCs w:val="26"/>
        </w:rPr>
        <w:t>xlabel</w:t>
      </w:r>
      <w:proofErr w:type="spellEnd"/>
      <w:r>
        <w:rPr>
          <w:rFonts w:ascii="Courier New" w:hAnsi="Courier New" w:cs="Courier New"/>
          <w:color w:val="000000"/>
          <w:sz w:val="26"/>
          <w:szCs w:val="26"/>
        </w:rPr>
        <w:t>(</w:t>
      </w:r>
      <w:proofErr w:type="gramEnd"/>
      <w:r>
        <w:rPr>
          <w:rFonts w:ascii="Courier New" w:hAnsi="Courier New" w:cs="Courier New"/>
          <w:color w:val="A020F0"/>
          <w:sz w:val="26"/>
          <w:szCs w:val="26"/>
        </w:rPr>
        <w:t>'</w:t>
      </w:r>
      <w:proofErr w:type="spellStart"/>
      <w:r>
        <w:rPr>
          <w:rFonts w:ascii="Courier New" w:hAnsi="Courier New" w:cs="Courier New"/>
          <w:color w:val="A020F0"/>
          <w:sz w:val="26"/>
          <w:szCs w:val="26"/>
        </w:rPr>
        <w:t>lenth</w:t>
      </w:r>
      <w:proofErr w:type="spellEnd"/>
      <w:r>
        <w:rPr>
          <w:rFonts w:ascii="Courier New" w:hAnsi="Courier New" w:cs="Courier New"/>
          <w:color w:val="A020F0"/>
          <w:sz w:val="26"/>
          <w:szCs w:val="26"/>
        </w:rPr>
        <w:t xml:space="preserve"> of plate'</w:t>
      </w:r>
      <w:r>
        <w:rPr>
          <w:rFonts w:ascii="Courier New" w:hAnsi="Courier New" w:cs="Courier New"/>
          <w:color w:val="000000"/>
          <w:sz w:val="26"/>
          <w:szCs w:val="26"/>
        </w:rPr>
        <w:t>)</w:t>
      </w:r>
    </w:p>
    <w:p w14:paraId="08648128"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proofErr w:type="gramStart"/>
      <w:r>
        <w:rPr>
          <w:rFonts w:ascii="Courier New" w:hAnsi="Courier New" w:cs="Courier New"/>
          <w:color w:val="000000"/>
          <w:sz w:val="26"/>
          <w:szCs w:val="26"/>
        </w:rPr>
        <w:t>ylabel</w:t>
      </w:r>
      <w:proofErr w:type="spellEnd"/>
      <w:r>
        <w:rPr>
          <w:rFonts w:ascii="Courier New" w:hAnsi="Courier New" w:cs="Courier New"/>
          <w:color w:val="000000"/>
          <w:sz w:val="26"/>
          <w:szCs w:val="26"/>
        </w:rPr>
        <w:t>(</w:t>
      </w:r>
      <w:proofErr w:type="gramEnd"/>
      <w:r>
        <w:rPr>
          <w:rFonts w:ascii="Courier New" w:hAnsi="Courier New" w:cs="Courier New"/>
          <w:color w:val="A020F0"/>
          <w:sz w:val="26"/>
          <w:szCs w:val="26"/>
        </w:rPr>
        <w:t>'</w:t>
      </w:r>
      <w:proofErr w:type="spellStart"/>
      <w:r>
        <w:rPr>
          <w:rFonts w:ascii="Courier New" w:hAnsi="Courier New" w:cs="Courier New"/>
          <w:color w:val="A020F0"/>
          <w:sz w:val="26"/>
          <w:szCs w:val="26"/>
        </w:rPr>
        <w:t>hight</w:t>
      </w:r>
      <w:proofErr w:type="spellEnd"/>
      <w:r>
        <w:rPr>
          <w:rFonts w:ascii="Courier New" w:hAnsi="Courier New" w:cs="Courier New"/>
          <w:color w:val="A020F0"/>
          <w:sz w:val="26"/>
          <w:szCs w:val="26"/>
        </w:rPr>
        <w:t xml:space="preserve"> of the plate'</w:t>
      </w:r>
      <w:r>
        <w:rPr>
          <w:rFonts w:ascii="Courier New" w:hAnsi="Courier New" w:cs="Courier New"/>
          <w:color w:val="000000"/>
          <w:sz w:val="26"/>
          <w:szCs w:val="26"/>
        </w:rPr>
        <w:t>)</w:t>
      </w:r>
    </w:p>
    <w:p w14:paraId="12BB9634"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r>
        <w:rPr>
          <w:rFonts w:ascii="Courier New" w:hAnsi="Courier New" w:cs="Courier New"/>
          <w:color w:val="000000"/>
          <w:sz w:val="26"/>
          <w:szCs w:val="26"/>
        </w:rPr>
        <w:t>drawnow</w:t>
      </w:r>
      <w:proofErr w:type="spellEnd"/>
      <w:r>
        <w:rPr>
          <w:rFonts w:ascii="Courier New" w:hAnsi="Courier New" w:cs="Courier New"/>
          <w:color w:val="000000"/>
          <w:sz w:val="26"/>
          <w:szCs w:val="26"/>
        </w:rPr>
        <w:t>;</w:t>
      </w:r>
    </w:p>
    <w:p w14:paraId="417E04FC"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w=0;</w:t>
      </w:r>
    </w:p>
    <w:p w14:paraId="1A9204F3"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end</w:t>
      </w:r>
    </w:p>
    <w:p w14:paraId="6ED4AA1A"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
    <w:p w14:paraId="6F8EA0C0"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r>
        <w:rPr>
          <w:rFonts w:ascii="Courier New" w:hAnsi="Courier New" w:cs="Courier New"/>
          <w:color w:val="0000FF"/>
          <w:sz w:val="26"/>
          <w:szCs w:val="26"/>
        </w:rPr>
        <w:t>end</w:t>
      </w:r>
    </w:p>
    <w:p w14:paraId="4DB9E8F3"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
    <w:p w14:paraId="702A8E36"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else</w:t>
      </w:r>
    </w:p>
    <w:p w14:paraId="2B9EA8F3"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 xml:space="preserve">    </w:t>
      </w:r>
      <w:proofErr w:type="spellStart"/>
      <w:proofErr w:type="gramStart"/>
      <w:r>
        <w:rPr>
          <w:rFonts w:ascii="Courier New" w:hAnsi="Courier New" w:cs="Courier New"/>
          <w:color w:val="000000"/>
          <w:sz w:val="26"/>
          <w:szCs w:val="26"/>
        </w:rPr>
        <w:t>disp</w:t>
      </w:r>
      <w:proofErr w:type="spellEnd"/>
      <w:r>
        <w:rPr>
          <w:rFonts w:ascii="Courier New" w:hAnsi="Courier New" w:cs="Courier New"/>
          <w:color w:val="000000"/>
          <w:sz w:val="26"/>
          <w:szCs w:val="26"/>
        </w:rPr>
        <w:t>(</w:t>
      </w:r>
      <w:proofErr w:type="gramEnd"/>
      <w:r>
        <w:rPr>
          <w:rFonts w:ascii="Courier New" w:hAnsi="Courier New" w:cs="Courier New"/>
          <w:color w:val="A020F0"/>
          <w:sz w:val="26"/>
          <w:szCs w:val="26"/>
        </w:rPr>
        <w:t>'</w:t>
      </w:r>
      <w:proofErr w:type="spellStart"/>
      <w:r>
        <w:rPr>
          <w:rFonts w:ascii="Courier New" w:hAnsi="Courier New" w:cs="Courier New"/>
          <w:color w:val="A020F0"/>
          <w:sz w:val="26"/>
          <w:szCs w:val="26"/>
        </w:rPr>
        <w:t>invalide</w:t>
      </w:r>
      <w:proofErr w:type="spellEnd"/>
      <w:r>
        <w:rPr>
          <w:rFonts w:ascii="Courier New" w:hAnsi="Courier New" w:cs="Courier New"/>
          <w:color w:val="A020F0"/>
          <w:sz w:val="26"/>
          <w:szCs w:val="26"/>
        </w:rPr>
        <w:t xml:space="preserve"> answer(yes/no)'</w:t>
      </w:r>
      <w:r>
        <w:rPr>
          <w:rFonts w:ascii="Courier New" w:hAnsi="Courier New" w:cs="Courier New"/>
          <w:color w:val="000000"/>
          <w:sz w:val="26"/>
          <w:szCs w:val="26"/>
        </w:rPr>
        <w:t>)</w:t>
      </w:r>
    </w:p>
    <w:p w14:paraId="00C44B85"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FF"/>
          <w:sz w:val="26"/>
          <w:szCs w:val="26"/>
        </w:rPr>
        <w:t>end</w:t>
      </w:r>
    </w:p>
    <w:p w14:paraId="0591ED9C" w14:textId="77777777" w:rsidR="007C317B" w:rsidRDefault="007C317B" w:rsidP="007C317B">
      <w:pPr>
        <w:autoSpaceDE w:val="0"/>
        <w:autoSpaceDN w:val="0"/>
        <w:adjustRightInd w:val="0"/>
        <w:spacing w:after="0" w:line="240" w:lineRule="auto"/>
        <w:rPr>
          <w:rFonts w:ascii="Courier New" w:hAnsi="Courier New" w:cs="Courier New"/>
          <w:sz w:val="24"/>
          <w:szCs w:val="24"/>
        </w:rPr>
      </w:pPr>
      <w:proofErr w:type="spellStart"/>
      <w:r>
        <w:rPr>
          <w:rFonts w:ascii="Courier New" w:hAnsi="Courier New" w:cs="Courier New"/>
          <w:color w:val="000000"/>
          <w:sz w:val="26"/>
          <w:szCs w:val="26"/>
        </w:rPr>
        <w:t>t_taken</w:t>
      </w:r>
      <w:proofErr w:type="spellEnd"/>
      <w:r>
        <w:rPr>
          <w:rFonts w:ascii="Courier New" w:hAnsi="Courier New" w:cs="Courier New"/>
          <w:color w:val="000000"/>
          <w:sz w:val="26"/>
          <w:szCs w:val="26"/>
        </w:rPr>
        <w:t>=counter*dt;</w:t>
      </w:r>
    </w:p>
    <w:p w14:paraId="4A55274E" w14:textId="77777777" w:rsidR="007C317B" w:rsidRDefault="007C317B" w:rsidP="007C317B">
      <w:pPr>
        <w:autoSpaceDE w:val="0"/>
        <w:autoSpaceDN w:val="0"/>
        <w:adjustRightInd w:val="0"/>
        <w:spacing w:after="0" w:line="240" w:lineRule="auto"/>
        <w:rPr>
          <w:rFonts w:ascii="Courier New" w:hAnsi="Courier New" w:cs="Courier New"/>
          <w:sz w:val="24"/>
          <w:szCs w:val="24"/>
        </w:rPr>
      </w:pPr>
      <w:proofErr w:type="gramStart"/>
      <w:r>
        <w:rPr>
          <w:rFonts w:ascii="Courier New" w:hAnsi="Courier New" w:cs="Courier New"/>
          <w:color w:val="000000"/>
          <w:sz w:val="26"/>
          <w:szCs w:val="26"/>
        </w:rPr>
        <w:t>display(</w:t>
      </w:r>
      <w:proofErr w:type="spellStart"/>
      <w:proofErr w:type="gramEnd"/>
      <w:r>
        <w:rPr>
          <w:rFonts w:ascii="Courier New" w:hAnsi="Courier New" w:cs="Courier New"/>
          <w:color w:val="000000"/>
          <w:sz w:val="26"/>
          <w:szCs w:val="26"/>
        </w:rPr>
        <w:t>t_taken</w:t>
      </w:r>
      <w:proofErr w:type="spellEnd"/>
      <w:r>
        <w:rPr>
          <w:rFonts w:ascii="Courier New" w:hAnsi="Courier New" w:cs="Courier New"/>
          <w:color w:val="000000"/>
          <w:sz w:val="26"/>
          <w:szCs w:val="26"/>
        </w:rPr>
        <w:t xml:space="preserve">, </w:t>
      </w:r>
      <w:r>
        <w:rPr>
          <w:rFonts w:ascii="Courier New" w:hAnsi="Courier New" w:cs="Courier New"/>
          <w:color w:val="A020F0"/>
          <w:sz w:val="26"/>
          <w:szCs w:val="26"/>
        </w:rPr>
        <w:t>'</w:t>
      </w:r>
      <w:proofErr w:type="spellStart"/>
      <w:r>
        <w:rPr>
          <w:rFonts w:ascii="Courier New" w:hAnsi="Courier New" w:cs="Courier New"/>
          <w:color w:val="A020F0"/>
          <w:sz w:val="26"/>
          <w:szCs w:val="26"/>
        </w:rPr>
        <w:t>time_taken</w:t>
      </w:r>
      <w:proofErr w:type="spellEnd"/>
      <w:r>
        <w:rPr>
          <w:rFonts w:ascii="Courier New" w:hAnsi="Courier New" w:cs="Courier New"/>
          <w:color w:val="A020F0"/>
          <w:sz w:val="26"/>
          <w:szCs w:val="26"/>
        </w:rPr>
        <w:t xml:space="preserve"> in seconds'</w:t>
      </w:r>
      <w:r>
        <w:rPr>
          <w:rFonts w:ascii="Courier New" w:hAnsi="Courier New" w:cs="Courier New"/>
          <w:color w:val="000000"/>
          <w:sz w:val="26"/>
          <w:szCs w:val="26"/>
        </w:rPr>
        <w:t>)</w:t>
      </w:r>
    </w:p>
    <w:p w14:paraId="3FD1B210" w14:textId="77777777" w:rsidR="007C317B" w:rsidRDefault="007C317B" w:rsidP="007C317B">
      <w:pPr>
        <w:autoSpaceDE w:val="0"/>
        <w:autoSpaceDN w:val="0"/>
        <w:adjustRightInd w:val="0"/>
        <w:spacing w:after="0" w:line="240" w:lineRule="auto"/>
        <w:rPr>
          <w:rFonts w:ascii="Courier New" w:hAnsi="Courier New" w:cs="Courier New"/>
          <w:sz w:val="24"/>
          <w:szCs w:val="24"/>
        </w:rPr>
      </w:pPr>
      <w:r>
        <w:rPr>
          <w:rFonts w:ascii="Courier New" w:hAnsi="Courier New" w:cs="Courier New"/>
          <w:color w:val="000000"/>
          <w:sz w:val="26"/>
          <w:szCs w:val="26"/>
        </w:rPr>
        <w:t>toc</w:t>
      </w:r>
    </w:p>
    <w:p w14:paraId="3AB30505" w14:textId="77777777" w:rsidR="007C317B" w:rsidRPr="00951615" w:rsidRDefault="007C317B" w:rsidP="00951615"/>
    <w:sectPr w:rsidR="007C317B" w:rsidRPr="00951615" w:rsidSect="00A93CAB">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955332" w14:textId="77777777" w:rsidR="00FD1813" w:rsidRDefault="00FD1813" w:rsidP="00E0168A">
      <w:pPr>
        <w:spacing w:after="0" w:line="240" w:lineRule="auto"/>
      </w:pPr>
      <w:r>
        <w:separator/>
      </w:r>
    </w:p>
  </w:endnote>
  <w:endnote w:type="continuationSeparator" w:id="0">
    <w:p w14:paraId="6C5D9F9D" w14:textId="77777777" w:rsidR="00FD1813" w:rsidRDefault="00FD1813" w:rsidP="00E01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A002A" w14:textId="77777777" w:rsidR="00FD1813" w:rsidRDefault="00FD18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A91452" w14:textId="77777777" w:rsidR="00FD1813" w:rsidRDefault="00FD18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3C752A" w14:textId="77777777" w:rsidR="00FD1813" w:rsidRDefault="00FD18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951C15" w14:textId="77777777" w:rsidR="00FD1813" w:rsidRDefault="00FD1813" w:rsidP="00E0168A">
      <w:pPr>
        <w:spacing w:after="0" w:line="240" w:lineRule="auto"/>
      </w:pPr>
      <w:r>
        <w:separator/>
      </w:r>
    </w:p>
  </w:footnote>
  <w:footnote w:type="continuationSeparator" w:id="0">
    <w:p w14:paraId="408BCE27" w14:textId="77777777" w:rsidR="00FD1813" w:rsidRDefault="00FD1813" w:rsidP="00E016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CE5A85" w14:textId="71A9D22C" w:rsidR="00FD1813" w:rsidRDefault="00FD18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94CFB" w14:textId="1AF0D1EE" w:rsidR="00FD1813" w:rsidRDefault="00FD18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EF14D0" w14:textId="3680437D" w:rsidR="00FD1813" w:rsidRDefault="00FD181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6AF"/>
    <w:rsid w:val="00001C1D"/>
    <w:rsid w:val="0005697F"/>
    <w:rsid w:val="000E3FAF"/>
    <w:rsid w:val="000F6C3B"/>
    <w:rsid w:val="00106F7A"/>
    <w:rsid w:val="0012276C"/>
    <w:rsid w:val="00141F5B"/>
    <w:rsid w:val="00166ACC"/>
    <w:rsid w:val="001875D4"/>
    <w:rsid w:val="00207D79"/>
    <w:rsid w:val="00256076"/>
    <w:rsid w:val="002F3D1F"/>
    <w:rsid w:val="00324D9C"/>
    <w:rsid w:val="0034251B"/>
    <w:rsid w:val="00363C7B"/>
    <w:rsid w:val="003B31CE"/>
    <w:rsid w:val="003B3B52"/>
    <w:rsid w:val="00432917"/>
    <w:rsid w:val="004431E7"/>
    <w:rsid w:val="004470F1"/>
    <w:rsid w:val="004635F7"/>
    <w:rsid w:val="0048055B"/>
    <w:rsid w:val="004A36C9"/>
    <w:rsid w:val="004A7B9D"/>
    <w:rsid w:val="004C7830"/>
    <w:rsid w:val="00505735"/>
    <w:rsid w:val="0051540A"/>
    <w:rsid w:val="00533A26"/>
    <w:rsid w:val="00537793"/>
    <w:rsid w:val="005427C6"/>
    <w:rsid w:val="00555E61"/>
    <w:rsid w:val="00557670"/>
    <w:rsid w:val="00562797"/>
    <w:rsid w:val="00583B84"/>
    <w:rsid w:val="005D0681"/>
    <w:rsid w:val="005E05B7"/>
    <w:rsid w:val="005F0072"/>
    <w:rsid w:val="00601F2A"/>
    <w:rsid w:val="0062721F"/>
    <w:rsid w:val="00644943"/>
    <w:rsid w:val="00646470"/>
    <w:rsid w:val="0067543A"/>
    <w:rsid w:val="006853B9"/>
    <w:rsid w:val="006A2046"/>
    <w:rsid w:val="006D0F2F"/>
    <w:rsid w:val="006E58BD"/>
    <w:rsid w:val="00706321"/>
    <w:rsid w:val="00713458"/>
    <w:rsid w:val="00772385"/>
    <w:rsid w:val="00795DC2"/>
    <w:rsid w:val="007C317B"/>
    <w:rsid w:val="007E3060"/>
    <w:rsid w:val="007E3371"/>
    <w:rsid w:val="007E4F21"/>
    <w:rsid w:val="00807CA7"/>
    <w:rsid w:val="00815D02"/>
    <w:rsid w:val="00823895"/>
    <w:rsid w:val="008906AF"/>
    <w:rsid w:val="008B7C89"/>
    <w:rsid w:val="009018B8"/>
    <w:rsid w:val="009041FC"/>
    <w:rsid w:val="009167AA"/>
    <w:rsid w:val="00920A37"/>
    <w:rsid w:val="00932A6F"/>
    <w:rsid w:val="0094141A"/>
    <w:rsid w:val="00951615"/>
    <w:rsid w:val="0096200F"/>
    <w:rsid w:val="00980F3E"/>
    <w:rsid w:val="00995B5D"/>
    <w:rsid w:val="00996A72"/>
    <w:rsid w:val="00997475"/>
    <w:rsid w:val="009B2098"/>
    <w:rsid w:val="00A05C73"/>
    <w:rsid w:val="00A15731"/>
    <w:rsid w:val="00A20AD5"/>
    <w:rsid w:val="00A50FAF"/>
    <w:rsid w:val="00A640F8"/>
    <w:rsid w:val="00A72CA0"/>
    <w:rsid w:val="00A93CAB"/>
    <w:rsid w:val="00AB1C41"/>
    <w:rsid w:val="00AE2E56"/>
    <w:rsid w:val="00AF4B75"/>
    <w:rsid w:val="00AF542E"/>
    <w:rsid w:val="00B26BAA"/>
    <w:rsid w:val="00B55BEA"/>
    <w:rsid w:val="00BE53DB"/>
    <w:rsid w:val="00C01393"/>
    <w:rsid w:val="00C16235"/>
    <w:rsid w:val="00C16A87"/>
    <w:rsid w:val="00C546BD"/>
    <w:rsid w:val="00C75153"/>
    <w:rsid w:val="00C827EF"/>
    <w:rsid w:val="00CE0CAB"/>
    <w:rsid w:val="00D24D07"/>
    <w:rsid w:val="00D50B8F"/>
    <w:rsid w:val="00D569E2"/>
    <w:rsid w:val="00D7733C"/>
    <w:rsid w:val="00D8197B"/>
    <w:rsid w:val="00D850C6"/>
    <w:rsid w:val="00D87F01"/>
    <w:rsid w:val="00DD4854"/>
    <w:rsid w:val="00DD54DC"/>
    <w:rsid w:val="00E0168A"/>
    <w:rsid w:val="00E031D9"/>
    <w:rsid w:val="00E4101E"/>
    <w:rsid w:val="00E66364"/>
    <w:rsid w:val="00E70A20"/>
    <w:rsid w:val="00E9360A"/>
    <w:rsid w:val="00EF77A0"/>
    <w:rsid w:val="00F0160D"/>
    <w:rsid w:val="00F466B8"/>
    <w:rsid w:val="00F46EE2"/>
    <w:rsid w:val="00F60555"/>
    <w:rsid w:val="00F60999"/>
    <w:rsid w:val="00F8234F"/>
    <w:rsid w:val="00F92444"/>
    <w:rsid w:val="00FD1813"/>
    <w:rsid w:val="0D5F5C91"/>
    <w:rsid w:val="333A631A"/>
    <w:rsid w:val="6BE44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EE03B6"/>
  <w15:chartTrackingRefBased/>
  <w15:docId w15:val="{994CC33C-C8C5-4F12-B237-6E1C92331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06A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6099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20AD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6AF"/>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9167AA"/>
    <w:rPr>
      <w:color w:val="0563C1" w:themeColor="hyperlink"/>
      <w:u w:val="single"/>
    </w:rPr>
  </w:style>
  <w:style w:type="character" w:customStyle="1" w:styleId="UnresolvedMention1">
    <w:name w:val="Unresolved Mention1"/>
    <w:basedOn w:val="DefaultParagraphFont"/>
    <w:uiPriority w:val="99"/>
    <w:semiHidden/>
    <w:unhideWhenUsed/>
    <w:rsid w:val="009167AA"/>
    <w:rPr>
      <w:color w:val="605E5C"/>
      <w:shd w:val="clear" w:color="auto" w:fill="E1DFDD"/>
    </w:rPr>
  </w:style>
  <w:style w:type="character" w:customStyle="1" w:styleId="mjx-char">
    <w:name w:val="mjx-char"/>
    <w:basedOn w:val="DefaultParagraphFont"/>
    <w:rsid w:val="009167AA"/>
  </w:style>
  <w:style w:type="character" w:styleId="PlaceholderText">
    <w:name w:val="Placeholder Text"/>
    <w:basedOn w:val="DefaultParagraphFont"/>
    <w:uiPriority w:val="99"/>
    <w:semiHidden/>
    <w:rsid w:val="003B31CE"/>
    <w:rPr>
      <w:color w:val="808080"/>
    </w:rPr>
  </w:style>
  <w:style w:type="character" w:customStyle="1" w:styleId="Heading2Char">
    <w:name w:val="Heading 2 Char"/>
    <w:basedOn w:val="DefaultParagraphFont"/>
    <w:link w:val="Heading2"/>
    <w:uiPriority w:val="9"/>
    <w:rsid w:val="00F6099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20AD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E74B5" w:themeColor="accent1" w:themeShade="BF"/>
    </w:rPr>
  </w:style>
  <w:style w:type="character" w:styleId="FollowedHyperlink">
    <w:name w:val="FollowedHyperlink"/>
    <w:basedOn w:val="DefaultParagraphFont"/>
    <w:uiPriority w:val="99"/>
    <w:semiHidden/>
    <w:unhideWhenUsed/>
    <w:rsid w:val="00E4101E"/>
    <w:rPr>
      <w:color w:val="954F72" w:themeColor="followedHyperlink"/>
      <w:u w:val="single"/>
    </w:rPr>
  </w:style>
  <w:style w:type="paragraph" w:styleId="Header">
    <w:name w:val="header"/>
    <w:basedOn w:val="Normal"/>
    <w:link w:val="HeaderChar"/>
    <w:uiPriority w:val="99"/>
    <w:unhideWhenUsed/>
    <w:rsid w:val="00E01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68A"/>
  </w:style>
  <w:style w:type="paragraph" w:styleId="Footer">
    <w:name w:val="footer"/>
    <w:basedOn w:val="Normal"/>
    <w:link w:val="FooterChar"/>
    <w:uiPriority w:val="99"/>
    <w:unhideWhenUsed/>
    <w:rsid w:val="00E01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68A"/>
  </w:style>
  <w:style w:type="paragraph" w:styleId="Bibliography">
    <w:name w:val="Bibliography"/>
    <w:basedOn w:val="Normal"/>
    <w:next w:val="Normal"/>
    <w:uiPriority w:val="37"/>
    <w:unhideWhenUsed/>
    <w:rsid w:val="0034251B"/>
  </w:style>
  <w:style w:type="paragraph" w:styleId="TOCHeading">
    <w:name w:val="TOC Heading"/>
    <w:basedOn w:val="Heading1"/>
    <w:next w:val="Normal"/>
    <w:uiPriority w:val="39"/>
    <w:unhideWhenUsed/>
    <w:qFormat/>
    <w:rsid w:val="0034251B"/>
    <w:pPr>
      <w:outlineLvl w:val="9"/>
    </w:pPr>
    <w:rPr>
      <w:lang w:val="en-US"/>
    </w:rPr>
  </w:style>
  <w:style w:type="paragraph" w:styleId="TOC1">
    <w:name w:val="toc 1"/>
    <w:basedOn w:val="Normal"/>
    <w:next w:val="Normal"/>
    <w:autoRedefine/>
    <w:uiPriority w:val="39"/>
    <w:unhideWhenUsed/>
    <w:rsid w:val="0034251B"/>
    <w:pPr>
      <w:spacing w:after="100"/>
    </w:pPr>
  </w:style>
  <w:style w:type="paragraph" w:styleId="TOC2">
    <w:name w:val="toc 2"/>
    <w:basedOn w:val="Normal"/>
    <w:next w:val="Normal"/>
    <w:autoRedefine/>
    <w:uiPriority w:val="39"/>
    <w:unhideWhenUsed/>
    <w:rsid w:val="0034251B"/>
    <w:pPr>
      <w:spacing w:after="100"/>
      <w:ind w:left="220"/>
    </w:pPr>
  </w:style>
  <w:style w:type="paragraph" w:styleId="TOC3">
    <w:name w:val="toc 3"/>
    <w:basedOn w:val="Normal"/>
    <w:next w:val="Normal"/>
    <w:autoRedefine/>
    <w:uiPriority w:val="39"/>
    <w:unhideWhenUsed/>
    <w:rsid w:val="0034251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32404">
      <w:bodyDiv w:val="1"/>
      <w:marLeft w:val="0"/>
      <w:marRight w:val="0"/>
      <w:marTop w:val="0"/>
      <w:marBottom w:val="0"/>
      <w:divBdr>
        <w:top w:val="none" w:sz="0" w:space="0" w:color="auto"/>
        <w:left w:val="none" w:sz="0" w:space="0" w:color="auto"/>
        <w:bottom w:val="none" w:sz="0" w:space="0" w:color="auto"/>
        <w:right w:val="none" w:sz="0" w:space="0" w:color="auto"/>
      </w:divBdr>
    </w:div>
    <w:div w:id="49351674">
      <w:bodyDiv w:val="1"/>
      <w:marLeft w:val="0"/>
      <w:marRight w:val="0"/>
      <w:marTop w:val="0"/>
      <w:marBottom w:val="0"/>
      <w:divBdr>
        <w:top w:val="none" w:sz="0" w:space="0" w:color="auto"/>
        <w:left w:val="none" w:sz="0" w:space="0" w:color="auto"/>
        <w:bottom w:val="none" w:sz="0" w:space="0" w:color="auto"/>
        <w:right w:val="none" w:sz="0" w:space="0" w:color="auto"/>
      </w:divBdr>
    </w:div>
    <w:div w:id="100416005">
      <w:bodyDiv w:val="1"/>
      <w:marLeft w:val="0"/>
      <w:marRight w:val="0"/>
      <w:marTop w:val="0"/>
      <w:marBottom w:val="0"/>
      <w:divBdr>
        <w:top w:val="none" w:sz="0" w:space="0" w:color="auto"/>
        <w:left w:val="none" w:sz="0" w:space="0" w:color="auto"/>
        <w:bottom w:val="none" w:sz="0" w:space="0" w:color="auto"/>
        <w:right w:val="none" w:sz="0" w:space="0" w:color="auto"/>
      </w:divBdr>
    </w:div>
    <w:div w:id="127404608">
      <w:bodyDiv w:val="1"/>
      <w:marLeft w:val="0"/>
      <w:marRight w:val="0"/>
      <w:marTop w:val="0"/>
      <w:marBottom w:val="0"/>
      <w:divBdr>
        <w:top w:val="none" w:sz="0" w:space="0" w:color="auto"/>
        <w:left w:val="none" w:sz="0" w:space="0" w:color="auto"/>
        <w:bottom w:val="none" w:sz="0" w:space="0" w:color="auto"/>
        <w:right w:val="none" w:sz="0" w:space="0" w:color="auto"/>
      </w:divBdr>
    </w:div>
    <w:div w:id="203107401">
      <w:bodyDiv w:val="1"/>
      <w:marLeft w:val="0"/>
      <w:marRight w:val="0"/>
      <w:marTop w:val="0"/>
      <w:marBottom w:val="0"/>
      <w:divBdr>
        <w:top w:val="none" w:sz="0" w:space="0" w:color="auto"/>
        <w:left w:val="none" w:sz="0" w:space="0" w:color="auto"/>
        <w:bottom w:val="none" w:sz="0" w:space="0" w:color="auto"/>
        <w:right w:val="none" w:sz="0" w:space="0" w:color="auto"/>
      </w:divBdr>
    </w:div>
    <w:div w:id="251281613">
      <w:bodyDiv w:val="1"/>
      <w:marLeft w:val="0"/>
      <w:marRight w:val="0"/>
      <w:marTop w:val="0"/>
      <w:marBottom w:val="0"/>
      <w:divBdr>
        <w:top w:val="none" w:sz="0" w:space="0" w:color="auto"/>
        <w:left w:val="none" w:sz="0" w:space="0" w:color="auto"/>
        <w:bottom w:val="none" w:sz="0" w:space="0" w:color="auto"/>
        <w:right w:val="none" w:sz="0" w:space="0" w:color="auto"/>
      </w:divBdr>
    </w:div>
    <w:div w:id="585921669">
      <w:bodyDiv w:val="1"/>
      <w:marLeft w:val="0"/>
      <w:marRight w:val="0"/>
      <w:marTop w:val="0"/>
      <w:marBottom w:val="0"/>
      <w:divBdr>
        <w:top w:val="none" w:sz="0" w:space="0" w:color="auto"/>
        <w:left w:val="none" w:sz="0" w:space="0" w:color="auto"/>
        <w:bottom w:val="none" w:sz="0" w:space="0" w:color="auto"/>
        <w:right w:val="none" w:sz="0" w:space="0" w:color="auto"/>
      </w:divBdr>
    </w:div>
    <w:div w:id="655652704">
      <w:bodyDiv w:val="1"/>
      <w:marLeft w:val="0"/>
      <w:marRight w:val="0"/>
      <w:marTop w:val="0"/>
      <w:marBottom w:val="0"/>
      <w:divBdr>
        <w:top w:val="none" w:sz="0" w:space="0" w:color="auto"/>
        <w:left w:val="none" w:sz="0" w:space="0" w:color="auto"/>
        <w:bottom w:val="none" w:sz="0" w:space="0" w:color="auto"/>
        <w:right w:val="none" w:sz="0" w:space="0" w:color="auto"/>
      </w:divBdr>
    </w:div>
    <w:div w:id="807818150">
      <w:bodyDiv w:val="1"/>
      <w:marLeft w:val="0"/>
      <w:marRight w:val="0"/>
      <w:marTop w:val="0"/>
      <w:marBottom w:val="0"/>
      <w:divBdr>
        <w:top w:val="none" w:sz="0" w:space="0" w:color="auto"/>
        <w:left w:val="none" w:sz="0" w:space="0" w:color="auto"/>
        <w:bottom w:val="none" w:sz="0" w:space="0" w:color="auto"/>
        <w:right w:val="none" w:sz="0" w:space="0" w:color="auto"/>
      </w:divBdr>
    </w:div>
    <w:div w:id="1054307377">
      <w:bodyDiv w:val="1"/>
      <w:marLeft w:val="0"/>
      <w:marRight w:val="0"/>
      <w:marTop w:val="0"/>
      <w:marBottom w:val="0"/>
      <w:divBdr>
        <w:top w:val="none" w:sz="0" w:space="0" w:color="auto"/>
        <w:left w:val="none" w:sz="0" w:space="0" w:color="auto"/>
        <w:bottom w:val="none" w:sz="0" w:space="0" w:color="auto"/>
        <w:right w:val="none" w:sz="0" w:space="0" w:color="auto"/>
      </w:divBdr>
    </w:div>
    <w:div w:id="1161314520">
      <w:bodyDiv w:val="1"/>
      <w:marLeft w:val="0"/>
      <w:marRight w:val="0"/>
      <w:marTop w:val="0"/>
      <w:marBottom w:val="0"/>
      <w:divBdr>
        <w:top w:val="none" w:sz="0" w:space="0" w:color="auto"/>
        <w:left w:val="none" w:sz="0" w:space="0" w:color="auto"/>
        <w:bottom w:val="none" w:sz="0" w:space="0" w:color="auto"/>
        <w:right w:val="none" w:sz="0" w:space="0" w:color="auto"/>
      </w:divBdr>
    </w:div>
    <w:div w:id="1563906962">
      <w:bodyDiv w:val="1"/>
      <w:marLeft w:val="0"/>
      <w:marRight w:val="0"/>
      <w:marTop w:val="0"/>
      <w:marBottom w:val="0"/>
      <w:divBdr>
        <w:top w:val="none" w:sz="0" w:space="0" w:color="auto"/>
        <w:left w:val="none" w:sz="0" w:space="0" w:color="auto"/>
        <w:bottom w:val="none" w:sz="0" w:space="0" w:color="auto"/>
        <w:right w:val="none" w:sz="0" w:space="0" w:color="auto"/>
      </w:divBdr>
    </w:div>
    <w:div w:id="1566254224">
      <w:bodyDiv w:val="1"/>
      <w:marLeft w:val="0"/>
      <w:marRight w:val="0"/>
      <w:marTop w:val="0"/>
      <w:marBottom w:val="0"/>
      <w:divBdr>
        <w:top w:val="none" w:sz="0" w:space="0" w:color="auto"/>
        <w:left w:val="none" w:sz="0" w:space="0" w:color="auto"/>
        <w:bottom w:val="none" w:sz="0" w:space="0" w:color="auto"/>
        <w:right w:val="none" w:sz="0" w:space="0" w:color="auto"/>
      </w:divBdr>
    </w:div>
    <w:div w:id="1593539463">
      <w:bodyDiv w:val="1"/>
      <w:marLeft w:val="0"/>
      <w:marRight w:val="0"/>
      <w:marTop w:val="0"/>
      <w:marBottom w:val="0"/>
      <w:divBdr>
        <w:top w:val="none" w:sz="0" w:space="0" w:color="auto"/>
        <w:left w:val="none" w:sz="0" w:space="0" w:color="auto"/>
        <w:bottom w:val="none" w:sz="0" w:space="0" w:color="auto"/>
        <w:right w:val="none" w:sz="0" w:space="0" w:color="auto"/>
      </w:divBdr>
    </w:div>
    <w:div w:id="1651514443">
      <w:bodyDiv w:val="1"/>
      <w:marLeft w:val="0"/>
      <w:marRight w:val="0"/>
      <w:marTop w:val="0"/>
      <w:marBottom w:val="0"/>
      <w:divBdr>
        <w:top w:val="none" w:sz="0" w:space="0" w:color="auto"/>
        <w:left w:val="none" w:sz="0" w:space="0" w:color="auto"/>
        <w:bottom w:val="none" w:sz="0" w:space="0" w:color="auto"/>
        <w:right w:val="none" w:sz="0" w:space="0" w:color="auto"/>
      </w:divBdr>
    </w:div>
    <w:div w:id="1651707884">
      <w:bodyDiv w:val="1"/>
      <w:marLeft w:val="0"/>
      <w:marRight w:val="0"/>
      <w:marTop w:val="0"/>
      <w:marBottom w:val="0"/>
      <w:divBdr>
        <w:top w:val="none" w:sz="0" w:space="0" w:color="auto"/>
        <w:left w:val="none" w:sz="0" w:space="0" w:color="auto"/>
        <w:bottom w:val="none" w:sz="0" w:space="0" w:color="auto"/>
        <w:right w:val="none" w:sz="0" w:space="0" w:color="auto"/>
      </w:divBdr>
    </w:div>
    <w:div w:id="1686396354">
      <w:bodyDiv w:val="1"/>
      <w:marLeft w:val="0"/>
      <w:marRight w:val="0"/>
      <w:marTop w:val="0"/>
      <w:marBottom w:val="0"/>
      <w:divBdr>
        <w:top w:val="none" w:sz="0" w:space="0" w:color="auto"/>
        <w:left w:val="none" w:sz="0" w:space="0" w:color="auto"/>
        <w:bottom w:val="none" w:sz="0" w:space="0" w:color="auto"/>
        <w:right w:val="none" w:sz="0" w:space="0" w:color="auto"/>
      </w:divBdr>
    </w:div>
    <w:div w:id="1743218039">
      <w:bodyDiv w:val="1"/>
      <w:marLeft w:val="0"/>
      <w:marRight w:val="0"/>
      <w:marTop w:val="0"/>
      <w:marBottom w:val="0"/>
      <w:divBdr>
        <w:top w:val="none" w:sz="0" w:space="0" w:color="auto"/>
        <w:left w:val="none" w:sz="0" w:space="0" w:color="auto"/>
        <w:bottom w:val="none" w:sz="0" w:space="0" w:color="auto"/>
        <w:right w:val="none" w:sz="0" w:space="0" w:color="auto"/>
      </w:divBdr>
    </w:div>
    <w:div w:id="1759523020">
      <w:bodyDiv w:val="1"/>
      <w:marLeft w:val="0"/>
      <w:marRight w:val="0"/>
      <w:marTop w:val="0"/>
      <w:marBottom w:val="0"/>
      <w:divBdr>
        <w:top w:val="none" w:sz="0" w:space="0" w:color="auto"/>
        <w:left w:val="none" w:sz="0" w:space="0" w:color="auto"/>
        <w:bottom w:val="none" w:sz="0" w:space="0" w:color="auto"/>
        <w:right w:val="none" w:sz="0" w:space="0" w:color="auto"/>
      </w:divBdr>
    </w:div>
    <w:div w:id="2128574147">
      <w:bodyDiv w:val="1"/>
      <w:marLeft w:val="0"/>
      <w:marRight w:val="0"/>
      <w:marTop w:val="0"/>
      <w:marBottom w:val="0"/>
      <w:divBdr>
        <w:top w:val="none" w:sz="0" w:space="0" w:color="auto"/>
        <w:left w:val="none" w:sz="0" w:space="0" w:color="auto"/>
        <w:bottom w:val="none" w:sz="0" w:space="0" w:color="auto"/>
        <w:right w:val="none" w:sz="0" w:space="0" w:color="auto"/>
      </w:divBdr>
    </w:div>
    <w:div w:id="2146316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imperial.ac.uk/metric/metric_public/statistics/normal_distribution/normal_distribution.html"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emf"/><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pua20</b:Tag>
    <b:SourceType>InternetSite</b:SourceType>
    <b:Guid>{C1FA6418-9FE9-425E-BE16-C964A26EB2A2}</b:Guid>
    <b:Title>tayor series</b:Title>
    <b:Year>2020</b:Year>
    <b:Author>
      <b:Author>
        <b:NameList>
          <b:Person>
            <b:Last>dawkins</b:Last>
            <b:First>pual</b:First>
          </b:Person>
        </b:NameList>
      </b:Author>
    </b:Author>
    <b:InternetSiteTitle>paul dawkins</b:InternetSiteTitle>
    <b:Month>1</b:Month>
    <b:Day>12</b:Day>
    <b:URL>http://tutorial.math.lamar.edu/Classes/CalcII/TaylorSeries.aspx</b:URL>
    <b:RefOrder>4</b:RefOrder>
  </b:Source>
  <b:Source>
    <b:Tag>Mbo20</b:Tag>
    <b:SourceType>InternetSite</b:SourceType>
    <b:Guid>{B9ABB57F-BF48-4D19-8A98-2A7BF647DDBD}</b:Guid>
    <b:Author>
      <b:Author>
        <b:NameList>
          <b:Person>
            <b:Last>M.bourne</b:Last>
          </b:Person>
        </b:NameList>
      </b:Author>
    </b:Author>
    <b:Title>taylor seriers</b:Title>
    <b:InternetSiteTitle>inmath</b:InternetSiteTitle>
    <b:Year>2020</b:Year>
    <b:Month>1</b:Month>
    <b:Day>2</b:Day>
    <b:URL>https://www.intmath.com/series-expansion/1-taylor-series.php</b:URL>
    <b:RefOrder>2</b:RefOrder>
  </b:Source>
  <b:Source>
    <b:Tag>ton08</b:Tag>
    <b:SourceType>InternetSite</b:SourceType>
    <b:Guid>{AB63747F-30F7-44D0-AF5A-CAE6F0A7AC39}</b:Guid>
    <b:Author>
      <b:Author>
        <b:NameList>
          <b:Person>
            <b:Last>saad</b:Last>
            <b:First>tony</b:First>
          </b:Person>
        </b:NameList>
      </b:Author>
    </b:Author>
    <b:Title>parallel</b:Title>
    <b:InternetSiteTitle>please make a note</b:InternetSiteTitle>
    <b:Year>2008</b:Year>
    <b:Month>2</b:Month>
    <b:Day>15</b:Day>
    <b:URL>http://pleasemakeanote.blogspot.com/2008/06/parallel-computing-with-mpi-part-i-heat.html</b:URL>
    <b:RefOrder>5</b:RefOrder>
  </b:Source>
  <b:Source>
    <b:Tag>Ish03</b:Tag>
    <b:SourceType>JournalArticle</b:SourceType>
    <b:Guid>{4D0AEA90-89D2-444B-8BFE-C4688A05B3A0}</b:Guid>
    <b:Year>2003</b:Year>
    <b:Author>
      <b:Author>
        <b:NameList>
          <b:Person>
            <b:Last>Khan</b:Last>
            <b:First>Ishtiaq</b:First>
            <b:Middle>Rasool</b:Middle>
          </b:Person>
        </b:NameList>
      </b:Author>
    </b:Author>
    <b:JournalName>computational and applied mathematics</b:JournalName>
    <b:Pages>115-124</b:Pages>
    <b:RefOrder>6</b:RefOrder>
  </b:Source>
  <b:Source>
    <b:Tag>Lro15</b:Tag>
    <b:SourceType>InternetSite</b:SourceType>
    <b:Guid>{40D06387-F4F9-4069-9236-E18F108BEDEA}</b:Guid>
    <b:Title>mathmatics</b:Title>
    <b:Year>2015</b:Year>
    <b:Month>october</b:Month>
    <b:Day>4</b:Day>
    <b:Author>
      <b:Author>
        <b:NameList>
          <b:Person>
            <b:Last>L.rook</b:Last>
          </b:Person>
        </b:NameList>
      </b:Author>
    </b:Author>
    <b:InternetSiteTitle>bu.edu</b:InternetSiteTitle>
    <b:URL>http://people.bu.edu/andasari/courses/Fall2015/LectureNotes/Lecture7_24Sept2015.pdf</b:URL>
    <b:RefOrder>7</b:RefOrder>
  </b:Source>
  <b:Source>
    <b:Tag>the</b:Tag>
    <b:SourceType>InternetSite</b:SourceType>
    <b:Guid>{48873335-5823-444B-B79C-0323CF72638E}</b:Guid>
    <b:Title>the gaussian </b:Title>
    <b:InternetSiteTitle>imperial</b:InternetSiteTitle>
    <b:URL>http://wwwf.imperial.ac.uk/metric/metric_public/statistics/normal_distribution/normal_distribution.html</b:URL>
    <b:RefOrder>12</b:RefOrder>
  </b:Source>
  <b:Source>
    <b:Tag>Msh18</b:Tag>
    <b:SourceType>JournalArticle</b:SourceType>
    <b:Guid>{2CFFFEAF-7412-4810-A441-862CB43F9427}</b:Guid>
    <b:Title>effect of thermal diffustion </b:Title>
    <b:Year>2018</b:Year>
    <b:Author>
      <b:Author>
        <b:NameList>
          <b:Person>
            <b:Last>M.sheikholeslami</b:Last>
          </b:Person>
        </b:NameList>
      </b:Author>
    </b:Author>
    <b:JournalName>moleculer liquids</b:JournalName>
    <b:Pages>12-25</b:Pages>
    <b:Volume>257</b:Volume>
    <b:RefOrder>3</b:RefOrder>
  </b:Source>
  <b:Source>
    <b:Tag>xin17</b:Tag>
    <b:SourceType>JournalArticle</b:SourceType>
    <b:Guid>{255A75CA-F363-4B0A-93E2-1E4C9A857022}</b:Guid>
    <b:Author>
      <b:Author>
        <b:NameList>
          <b:Person>
            <b:Last>pan</b:Last>
            <b:First>xin</b:First>
          </b:Person>
        </b:NameList>
      </b:Author>
    </b:Author>
    <b:Title>heat exchanger for sabre</b:Title>
    <b:JournalName>hydrogen energy</b:JournalName>
    <b:Year>2017</b:Year>
    <b:Pages>21976-21989</b:Pages>
    <b:Volume>42</b:Volume>
    <b:Issue>34</b:Issue>
    <b:RefOrder>1</b:RefOrder>
  </b:Source>
  <b:Source>
    <b:Tag>sta16</b:Tag>
    <b:SourceType>InternetSite</b:SourceType>
    <b:Guid>{11DE6BB4-8F50-4D0F-BA5B-BCC8E5AAC19B}</b:Guid>
    <b:Title>standered devation </b:Title>
    <b:Year>2016</b:Year>
    <b:YearAccessed>2020</b:YearAccessed>
    <b:MonthAccessed>1</b:MonthAccessed>
    <b:DayAccessed>12</b:DayAccessed>
    <b:URL>https://www.mathsisfun.com/data/standard-deviation-formulas.html</b:URL>
    <b:RefOrder>9</b:RefOrder>
  </b:Source>
  <b:Source>
    <b:Tag>Tho95</b:Tag>
    <b:SourceType>Book</b:SourceType>
    <b:Guid>{FBE091F8-373C-4E7B-B8D4-088DB81173D3}</b:Guid>
    <b:Author>
      <b:Author>
        <b:NameList>
          <b:Person>
            <b:Last>Thomas.J.W</b:Last>
          </b:Person>
        </b:NameList>
      </b:Author>
    </b:Author>
    <b:Title>numerical partial differential equations</b:Title>
    <b:Year>1995</b:Year>
    <b:Edition>1st</b:Edition>
    <b:RefOrder>8</b:RefOrder>
  </b:Source>
  <b:Source>
    <b:Tag>Dan06</b:Tag>
    <b:SourceType>Book</b:SourceType>
    <b:Guid>{CB8ECE9E-2738-4ED1-8D93-2C96C21A01CD}</b:Guid>
    <b:Author>
      <b:Author>
        <b:NameList>
          <b:Person>
            <b:Last>Duffy</b:Last>
            <b:First>Daniel</b:First>
            <b:Middle>J.</b:Middle>
          </b:Person>
        </b:NameList>
      </b:Author>
    </b:Author>
    <b:Title>finite difference methords</b:Title>
    <b:Year>2006</b:Year>
    <b:Edition>1st</b:Edition>
    <b:RefOrder>11</b:RefOrder>
  </b:Source>
  <b:Source>
    <b:Tag>ran07</b:Tag>
    <b:SourceType>Book</b:SourceType>
    <b:Guid>{1F15A7AD-CEA8-46A9-85B5-BEEA6827CBBA}</b:Guid>
    <b:Author>
      <b:Author>
        <b:NameList>
          <b:Person>
            <b:Last>LeVeque</b:Last>
            <b:First>randell</b:First>
            <b:Middle>j .</b:Middle>
          </b:Person>
        </b:NameList>
      </b:Author>
    </b:Author>
    <b:Title>Finite Difference Methods for Ordinary and Partial Differential Equations: Steady-State and Time-Dependent Problems</b:Title>
    <b:Year>2007</b:Year>
    <b:Edition>1st</b:Edition>
    <b:RefOrder>10</b:RefOrder>
  </b:Source>
</b:Sources>
</file>

<file path=customXml/itemProps1.xml><?xml version="1.0" encoding="utf-8"?>
<ds:datastoreItem xmlns:ds="http://schemas.openxmlformats.org/officeDocument/2006/customXml" ds:itemID="{5084515F-38A8-4538-AFD8-63DFD65F8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3459</Words>
  <Characters>19719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Dyer (P149128)</dc:creator>
  <cp:keywords/>
  <dc:description/>
  <cp:lastModifiedBy>Iwan Dyer (P149128)</cp:lastModifiedBy>
  <cp:revision>8</cp:revision>
  <dcterms:created xsi:type="dcterms:W3CDTF">2020-01-17T16:09:00Z</dcterms:created>
  <dcterms:modified xsi:type="dcterms:W3CDTF">2020-01-24T14:31:00Z</dcterms:modified>
</cp:coreProperties>
</file>