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38465" w14:textId="77777777" w:rsidR="007643EE" w:rsidRPr="003F3E1A" w:rsidRDefault="00000000">
      <w:pPr>
        <w:rPr>
          <w:b/>
          <w:bCs/>
        </w:rPr>
      </w:pPr>
      <w:r w:rsidRPr="003F3E1A">
        <w:rPr>
          <w:b/>
          <w:bCs/>
        </w:rPr>
        <w:t xml:space="preserve">                     </w:t>
      </w:r>
    </w:p>
    <w:p w14:paraId="46DD3D03" w14:textId="77777777" w:rsidR="0026079E" w:rsidRPr="003F3E1A" w:rsidRDefault="005A69B5">
      <w:pPr>
        <w:rPr>
          <w:b/>
          <w:bCs/>
          <w:sz w:val="32"/>
          <w:szCs w:val="32"/>
        </w:rPr>
      </w:pPr>
      <w:r w:rsidRPr="003F3E1A">
        <w:rPr>
          <w:b/>
          <w:bCs/>
          <w:sz w:val="32"/>
          <w:szCs w:val="32"/>
        </w:rPr>
        <w:t>Student Name: Saira Zaeed</w:t>
      </w:r>
    </w:p>
    <w:p w14:paraId="67BFBDF7" w14:textId="77777777" w:rsidR="0026079E" w:rsidRPr="003F3E1A" w:rsidRDefault="0026079E">
      <w:pPr>
        <w:rPr>
          <w:b/>
          <w:bCs/>
          <w:sz w:val="32"/>
          <w:szCs w:val="32"/>
        </w:rPr>
      </w:pPr>
    </w:p>
    <w:p w14:paraId="4869A0E6" w14:textId="550F4BD6" w:rsidR="005A69B5" w:rsidRPr="003F3E1A" w:rsidRDefault="005A69B5">
      <w:pPr>
        <w:rPr>
          <w:b/>
          <w:bCs/>
          <w:sz w:val="32"/>
          <w:szCs w:val="32"/>
        </w:rPr>
      </w:pPr>
      <w:r w:rsidRPr="003F3E1A">
        <w:rPr>
          <w:b/>
          <w:bCs/>
          <w:sz w:val="32"/>
          <w:szCs w:val="32"/>
        </w:rPr>
        <w:t xml:space="preserve">Student </w:t>
      </w:r>
      <w:r w:rsidR="0026079E" w:rsidRPr="003F3E1A">
        <w:rPr>
          <w:b/>
          <w:bCs/>
          <w:sz w:val="32"/>
          <w:szCs w:val="32"/>
        </w:rPr>
        <w:t>Number:</w:t>
      </w:r>
      <w:r w:rsidRPr="003F3E1A">
        <w:rPr>
          <w:b/>
          <w:bCs/>
          <w:sz w:val="32"/>
          <w:szCs w:val="32"/>
        </w:rPr>
        <w:t xml:space="preserve"> 2332216</w:t>
      </w:r>
    </w:p>
    <w:p w14:paraId="6AB4FA1D" w14:textId="77777777" w:rsidR="0026079E" w:rsidRPr="003F3E1A" w:rsidRDefault="0026079E">
      <w:pPr>
        <w:rPr>
          <w:b/>
          <w:bCs/>
          <w:sz w:val="32"/>
          <w:szCs w:val="32"/>
        </w:rPr>
      </w:pPr>
    </w:p>
    <w:p w14:paraId="262A9E7D" w14:textId="01834A01" w:rsidR="005A69B5" w:rsidRPr="003F3E1A" w:rsidRDefault="005A69B5">
      <w:pPr>
        <w:rPr>
          <w:b/>
          <w:bCs/>
          <w:sz w:val="32"/>
          <w:szCs w:val="32"/>
        </w:rPr>
      </w:pPr>
      <w:r w:rsidRPr="003F3E1A">
        <w:rPr>
          <w:b/>
          <w:bCs/>
          <w:sz w:val="32"/>
          <w:szCs w:val="32"/>
        </w:rPr>
        <w:t>Module Name: Changemakers</w:t>
      </w:r>
    </w:p>
    <w:p w14:paraId="6B5EE6CA" w14:textId="77777777" w:rsidR="0026079E" w:rsidRPr="003F3E1A" w:rsidRDefault="0026079E">
      <w:pPr>
        <w:rPr>
          <w:b/>
          <w:bCs/>
          <w:sz w:val="32"/>
          <w:szCs w:val="32"/>
        </w:rPr>
      </w:pPr>
    </w:p>
    <w:p w14:paraId="29100C70" w14:textId="46A4AAC5" w:rsidR="005A69B5" w:rsidRPr="003F3E1A" w:rsidRDefault="005A69B5">
      <w:pPr>
        <w:rPr>
          <w:b/>
          <w:bCs/>
          <w:sz w:val="32"/>
          <w:szCs w:val="32"/>
        </w:rPr>
      </w:pPr>
      <w:r w:rsidRPr="003F3E1A">
        <w:rPr>
          <w:b/>
          <w:bCs/>
          <w:sz w:val="32"/>
          <w:szCs w:val="32"/>
        </w:rPr>
        <w:t>Module code: BMHP5015</w:t>
      </w:r>
    </w:p>
    <w:p w14:paraId="5D22168C" w14:textId="77777777" w:rsidR="0026079E" w:rsidRPr="003F3E1A" w:rsidRDefault="0026079E">
      <w:pPr>
        <w:rPr>
          <w:b/>
          <w:bCs/>
          <w:sz w:val="32"/>
          <w:szCs w:val="32"/>
        </w:rPr>
      </w:pPr>
    </w:p>
    <w:p w14:paraId="20809A50" w14:textId="1EAA25A9" w:rsidR="005A69B5" w:rsidRPr="003F3E1A" w:rsidRDefault="005A69B5">
      <w:pPr>
        <w:rPr>
          <w:b/>
          <w:bCs/>
          <w:sz w:val="32"/>
          <w:szCs w:val="32"/>
        </w:rPr>
      </w:pPr>
      <w:r w:rsidRPr="003F3E1A">
        <w:rPr>
          <w:b/>
          <w:bCs/>
          <w:sz w:val="32"/>
          <w:szCs w:val="32"/>
        </w:rPr>
        <w:t>Lecturer Name: Olufemi Oluranti</w:t>
      </w:r>
    </w:p>
    <w:p w14:paraId="6A06A975" w14:textId="77777777" w:rsidR="005A69B5" w:rsidRPr="003F3E1A" w:rsidRDefault="005A69B5">
      <w:pPr>
        <w:rPr>
          <w:b/>
          <w:bCs/>
        </w:rPr>
      </w:pPr>
    </w:p>
    <w:p w14:paraId="64BD80C5" w14:textId="77777777" w:rsidR="005A69B5" w:rsidRPr="003F3E1A" w:rsidRDefault="005A69B5">
      <w:pPr>
        <w:rPr>
          <w:b/>
          <w:bCs/>
        </w:rPr>
      </w:pPr>
    </w:p>
    <w:p w14:paraId="0731EA12" w14:textId="6D9C7468" w:rsidR="005A69B5" w:rsidRPr="003F3E1A" w:rsidRDefault="005A69B5">
      <w:pPr>
        <w:rPr>
          <w:b/>
          <w:bCs/>
        </w:rPr>
      </w:pPr>
      <w:r w:rsidRPr="003F3E1A">
        <w:rPr>
          <w:b/>
          <w:bCs/>
        </w:rPr>
        <w:t xml:space="preserve"> </w:t>
      </w:r>
    </w:p>
    <w:p w14:paraId="26BE7194" w14:textId="77777777" w:rsidR="005A69B5" w:rsidRPr="003F3E1A" w:rsidRDefault="005A69B5">
      <w:pPr>
        <w:rPr>
          <w:b/>
          <w:bCs/>
        </w:rPr>
      </w:pPr>
    </w:p>
    <w:p w14:paraId="15E727F0" w14:textId="77777777" w:rsidR="007643EE" w:rsidRPr="003F3E1A" w:rsidRDefault="007643EE">
      <w:pPr>
        <w:rPr>
          <w:b/>
          <w:bCs/>
        </w:rPr>
      </w:pPr>
    </w:p>
    <w:p w14:paraId="5FF3ECD1" w14:textId="77777777" w:rsidR="007643EE" w:rsidRPr="003F3E1A" w:rsidRDefault="007643EE">
      <w:pPr>
        <w:rPr>
          <w:b/>
          <w:bCs/>
        </w:rPr>
      </w:pPr>
    </w:p>
    <w:p w14:paraId="2BD0E478" w14:textId="77777777" w:rsidR="007643EE" w:rsidRPr="003F3E1A" w:rsidRDefault="007643EE">
      <w:pPr>
        <w:rPr>
          <w:b/>
          <w:bCs/>
        </w:rPr>
      </w:pPr>
    </w:p>
    <w:p w14:paraId="07D9A192" w14:textId="77777777" w:rsidR="007643EE" w:rsidRPr="003F3E1A" w:rsidRDefault="007643EE">
      <w:pPr>
        <w:rPr>
          <w:b/>
          <w:bCs/>
        </w:rPr>
      </w:pPr>
    </w:p>
    <w:p w14:paraId="43180693" w14:textId="77777777" w:rsidR="007643EE" w:rsidRPr="003F3E1A" w:rsidRDefault="007643EE">
      <w:pPr>
        <w:rPr>
          <w:b/>
          <w:bCs/>
        </w:rPr>
      </w:pPr>
    </w:p>
    <w:p w14:paraId="0BC11983" w14:textId="77777777" w:rsidR="007643EE" w:rsidRPr="003F3E1A" w:rsidRDefault="007643EE">
      <w:pPr>
        <w:rPr>
          <w:b/>
          <w:bCs/>
        </w:rPr>
      </w:pPr>
    </w:p>
    <w:p w14:paraId="09FC5D7B" w14:textId="77777777" w:rsidR="007643EE" w:rsidRPr="003F3E1A" w:rsidRDefault="007643EE">
      <w:pPr>
        <w:rPr>
          <w:b/>
          <w:bCs/>
        </w:rPr>
      </w:pPr>
    </w:p>
    <w:p w14:paraId="319AF593" w14:textId="77777777" w:rsidR="007643EE" w:rsidRPr="003F3E1A" w:rsidRDefault="007643EE">
      <w:pPr>
        <w:rPr>
          <w:b/>
          <w:bCs/>
        </w:rPr>
      </w:pPr>
    </w:p>
    <w:p w14:paraId="20CBE398" w14:textId="77777777" w:rsidR="007643EE" w:rsidRPr="003F3E1A" w:rsidRDefault="007643EE">
      <w:pPr>
        <w:rPr>
          <w:b/>
          <w:bCs/>
        </w:rPr>
      </w:pPr>
    </w:p>
    <w:p w14:paraId="48E6F3DE" w14:textId="77777777" w:rsidR="007643EE" w:rsidRPr="003F3E1A" w:rsidRDefault="007643EE"/>
    <w:p w14:paraId="5F266795" w14:textId="77777777" w:rsidR="007643EE" w:rsidRPr="003F3E1A" w:rsidRDefault="007643EE"/>
    <w:p w14:paraId="5F60BA76" w14:textId="77777777" w:rsidR="007643EE" w:rsidRPr="003F3E1A" w:rsidRDefault="007643EE"/>
    <w:p w14:paraId="1CDE19F6" w14:textId="77777777" w:rsidR="007643EE" w:rsidRPr="003F3E1A" w:rsidRDefault="007643EE"/>
    <w:p w14:paraId="0F96A4B9" w14:textId="77777777" w:rsidR="007643EE" w:rsidRPr="003F3E1A" w:rsidRDefault="007643EE"/>
    <w:p w14:paraId="213A0315" w14:textId="33961744" w:rsidR="007643EE" w:rsidRPr="003F3E1A" w:rsidRDefault="00000000">
      <w:pPr>
        <w:rPr>
          <w:sz w:val="32"/>
          <w:szCs w:val="32"/>
        </w:rPr>
      </w:pPr>
      <w:r w:rsidRPr="003F3E1A">
        <w:rPr>
          <w:b/>
          <w:bCs/>
        </w:rPr>
        <w:t xml:space="preserve">                              </w:t>
      </w:r>
    </w:p>
    <w:p w14:paraId="4995071B" w14:textId="17DE70BE" w:rsidR="007643EE" w:rsidRPr="003F3E1A" w:rsidRDefault="00000000">
      <w:pPr>
        <w:rPr>
          <w:b/>
          <w:bCs/>
          <w:sz w:val="28"/>
          <w:szCs w:val="28"/>
        </w:rPr>
      </w:pPr>
      <w:r w:rsidRPr="003F3E1A">
        <w:t xml:space="preserve">                             </w:t>
      </w:r>
      <w:r w:rsidRPr="003F3E1A">
        <w:rPr>
          <w:sz w:val="28"/>
          <w:szCs w:val="28"/>
        </w:rPr>
        <w:t xml:space="preserve">    </w:t>
      </w:r>
    </w:p>
    <w:p w14:paraId="753E85C6" w14:textId="58E998A0" w:rsidR="007643EE" w:rsidRPr="003F3E1A" w:rsidRDefault="00000000">
      <w:pPr>
        <w:rPr>
          <w:sz w:val="28"/>
          <w:szCs w:val="28"/>
        </w:rPr>
      </w:pPr>
      <w:r w:rsidRPr="003F3E1A">
        <w:t xml:space="preserve">                                </w:t>
      </w:r>
      <w:r w:rsidRPr="003F3E1A">
        <w:rPr>
          <w:sz w:val="28"/>
          <w:szCs w:val="28"/>
        </w:rPr>
        <w:t xml:space="preserve">  </w:t>
      </w:r>
      <w:r w:rsidRPr="003F3E1A">
        <w:br/>
        <w:t xml:space="preserve">                                </w:t>
      </w:r>
      <w:r w:rsidRPr="003F3E1A">
        <w:rPr>
          <w:sz w:val="28"/>
          <w:szCs w:val="28"/>
        </w:rPr>
        <w:t xml:space="preserve">  </w:t>
      </w:r>
      <w:r w:rsidRPr="003F3E1A">
        <w:br/>
        <w:t xml:space="preserve">                                </w:t>
      </w:r>
      <w:r w:rsidRPr="003F3E1A">
        <w:rPr>
          <w:sz w:val="28"/>
          <w:szCs w:val="28"/>
        </w:rPr>
        <w:t xml:space="preserve">  </w:t>
      </w:r>
      <w:r w:rsidRPr="003F3E1A">
        <w:rPr>
          <w:sz w:val="28"/>
          <w:szCs w:val="28"/>
        </w:rPr>
        <w:br/>
        <w:t xml:space="preserve">                      </w:t>
      </w:r>
    </w:p>
    <w:p w14:paraId="71B50145" w14:textId="0B389A89" w:rsidR="007643EE" w:rsidRPr="003F3E1A" w:rsidRDefault="00000000">
      <w:pPr>
        <w:rPr>
          <w:b/>
          <w:bCs/>
        </w:rPr>
      </w:pPr>
      <w:r w:rsidRPr="003F3E1A">
        <w:t xml:space="preserve">  </w:t>
      </w:r>
      <w:r w:rsidRPr="003F3E1A">
        <w:br/>
      </w:r>
      <w:r w:rsidRPr="003F3E1A">
        <w:br/>
      </w:r>
    </w:p>
    <w:p w14:paraId="62476FFE" w14:textId="77777777" w:rsidR="00C728DA" w:rsidRPr="003F3E1A" w:rsidRDefault="00C728DA">
      <w:pPr>
        <w:rPr>
          <w:b/>
          <w:bCs/>
        </w:rPr>
      </w:pPr>
    </w:p>
    <w:p w14:paraId="47FEAA14" w14:textId="77777777" w:rsidR="007643EE" w:rsidRPr="003F3E1A" w:rsidRDefault="007643EE"/>
    <w:p w14:paraId="0FCF9E68" w14:textId="77777777" w:rsidR="007643EE" w:rsidRPr="003F3E1A" w:rsidRDefault="00000000">
      <w:pPr>
        <w:rPr>
          <w:b/>
          <w:bCs/>
          <w:sz w:val="28"/>
          <w:szCs w:val="28"/>
        </w:rPr>
      </w:pPr>
      <w:r w:rsidRPr="003F3E1A">
        <w:rPr>
          <w:b/>
          <w:bCs/>
          <w:sz w:val="28"/>
          <w:szCs w:val="28"/>
        </w:rPr>
        <w:lastRenderedPageBreak/>
        <w:t>Table Of Contents</w:t>
      </w:r>
    </w:p>
    <w:p w14:paraId="2AFCA6CB" w14:textId="77777777" w:rsidR="007643EE" w:rsidRPr="003F3E1A" w:rsidRDefault="007643EE">
      <w:pPr>
        <w:rPr>
          <w:b/>
          <w:bCs/>
          <w:sz w:val="28"/>
          <w:szCs w:val="28"/>
        </w:rPr>
      </w:pPr>
    </w:p>
    <w:p w14:paraId="39977743" w14:textId="77777777" w:rsidR="007643EE" w:rsidRPr="003F3E1A" w:rsidRDefault="007643EE">
      <w:pPr>
        <w:rPr>
          <w:b/>
          <w:bCs/>
          <w:sz w:val="28"/>
          <w:szCs w:val="28"/>
        </w:rPr>
      </w:pPr>
    </w:p>
    <w:sdt>
      <w:sdtPr>
        <w:id w:val="-1488140128"/>
        <w:docPartObj>
          <w:docPartGallery w:val="Table of Contents"/>
          <w:docPartUnique/>
        </w:docPartObj>
      </w:sdtPr>
      <w:sdtContent>
        <w:p w14:paraId="02C7240E" w14:textId="77777777" w:rsidR="007643EE" w:rsidRPr="003F3E1A" w:rsidRDefault="00000000">
          <w:pPr>
            <w:widowControl w:val="0"/>
            <w:tabs>
              <w:tab w:val="right" w:leader="dot" w:pos="9360"/>
            </w:tabs>
            <w:spacing w:before="60" w:line="240" w:lineRule="auto"/>
            <w:rPr>
              <w:b/>
              <w:bCs/>
            </w:rPr>
          </w:pPr>
          <w:r w:rsidRPr="003F3E1A">
            <w:fldChar w:fldCharType="begin"/>
          </w:r>
          <w:r w:rsidRPr="003F3E1A">
            <w:instrText xml:space="preserve"> TOC \h \u \z \t "Heading 1,1,Heading 2,2,Heading 3,3,Heading 4,4,Heading 5,5,Heading 6,6,"</w:instrText>
          </w:r>
          <w:r w:rsidRPr="003F3E1A">
            <w:fldChar w:fldCharType="separate"/>
          </w:r>
          <w:hyperlink w:anchor="_zet9qhx1a530">
            <w:r w:rsidR="007643EE" w:rsidRPr="003F3E1A">
              <w:rPr>
                <w:b/>
                <w:bCs/>
              </w:rPr>
              <w:t>Task 1) Reflection</w:t>
            </w:r>
            <w:r w:rsidR="007643EE" w:rsidRPr="003F3E1A">
              <w:rPr>
                <w:b/>
                <w:bCs/>
              </w:rPr>
              <w:tab/>
              <w:t>3</w:t>
            </w:r>
          </w:hyperlink>
        </w:p>
        <w:p w14:paraId="2CBED0FA" w14:textId="77777777" w:rsidR="007643EE" w:rsidRPr="003F3E1A" w:rsidRDefault="007643EE">
          <w:pPr>
            <w:widowControl w:val="0"/>
            <w:tabs>
              <w:tab w:val="right" w:leader="dot" w:pos="9360"/>
            </w:tabs>
            <w:spacing w:before="60" w:line="240" w:lineRule="auto"/>
            <w:rPr>
              <w:b/>
              <w:bCs/>
            </w:rPr>
          </w:pPr>
          <w:hyperlink w:anchor="_34dhnfaksihf">
            <w:r w:rsidRPr="003F3E1A">
              <w:rPr>
                <w:b/>
                <w:bCs/>
              </w:rPr>
              <w:t>Task 2) Skills Development (Mental Health Support Worker)</w:t>
            </w:r>
            <w:r w:rsidRPr="003F3E1A">
              <w:rPr>
                <w:b/>
                <w:bCs/>
              </w:rPr>
              <w:tab/>
              <w:t>4</w:t>
            </w:r>
          </w:hyperlink>
        </w:p>
        <w:p w14:paraId="2F63E0E3" w14:textId="77777777" w:rsidR="007643EE" w:rsidRPr="003F3E1A" w:rsidRDefault="007643EE">
          <w:pPr>
            <w:widowControl w:val="0"/>
            <w:tabs>
              <w:tab w:val="right" w:leader="dot" w:pos="9360"/>
            </w:tabs>
            <w:spacing w:before="60" w:line="240" w:lineRule="auto"/>
            <w:rPr>
              <w:b/>
              <w:bCs/>
            </w:rPr>
          </w:pPr>
          <w:hyperlink w:anchor="_w9iiumb83rx">
            <w:r w:rsidRPr="003F3E1A">
              <w:rPr>
                <w:b/>
                <w:bCs/>
              </w:rPr>
              <w:t>Task 3) Communication (Blog)</w:t>
            </w:r>
            <w:r w:rsidRPr="003F3E1A">
              <w:rPr>
                <w:b/>
                <w:bCs/>
              </w:rPr>
              <w:tab/>
              <w:t>4</w:t>
            </w:r>
          </w:hyperlink>
        </w:p>
        <w:p w14:paraId="25B73BAF" w14:textId="77777777" w:rsidR="007643EE" w:rsidRPr="003F3E1A" w:rsidRDefault="007643EE">
          <w:pPr>
            <w:widowControl w:val="0"/>
            <w:tabs>
              <w:tab w:val="right" w:leader="dot" w:pos="9360"/>
            </w:tabs>
            <w:spacing w:before="60" w:line="240" w:lineRule="auto"/>
            <w:rPr>
              <w:b/>
              <w:bCs/>
            </w:rPr>
          </w:pPr>
          <w:hyperlink w:anchor="_3p1hmrv0k2es">
            <w:r w:rsidRPr="003F3E1A">
              <w:rPr>
                <w:b/>
                <w:bCs/>
              </w:rPr>
              <w:t>Task 4) Professional Identity</w:t>
            </w:r>
            <w:r w:rsidRPr="003F3E1A">
              <w:rPr>
                <w:b/>
                <w:bCs/>
              </w:rPr>
              <w:tab/>
              <w:t>6</w:t>
            </w:r>
          </w:hyperlink>
        </w:p>
        <w:p w14:paraId="01796C8A" w14:textId="77777777" w:rsidR="007643EE" w:rsidRPr="003F3E1A" w:rsidRDefault="007643EE">
          <w:pPr>
            <w:widowControl w:val="0"/>
            <w:tabs>
              <w:tab w:val="right" w:leader="dot" w:pos="9360"/>
            </w:tabs>
            <w:spacing w:before="60" w:line="240" w:lineRule="auto"/>
            <w:rPr>
              <w:b/>
              <w:bCs/>
            </w:rPr>
          </w:pPr>
          <w:hyperlink w:anchor="_ukwmfsbpy82a">
            <w:r w:rsidRPr="003F3E1A">
              <w:rPr>
                <w:b/>
                <w:bCs/>
              </w:rPr>
              <w:t>Task 5) Resilience</w:t>
            </w:r>
            <w:r w:rsidRPr="003F3E1A">
              <w:rPr>
                <w:b/>
                <w:bCs/>
              </w:rPr>
              <w:tab/>
              <w:t>8</w:t>
            </w:r>
          </w:hyperlink>
        </w:p>
        <w:p w14:paraId="2A4593F2" w14:textId="77777777" w:rsidR="007643EE" w:rsidRPr="003F3E1A" w:rsidRDefault="007643EE">
          <w:pPr>
            <w:widowControl w:val="0"/>
            <w:tabs>
              <w:tab w:val="right" w:leader="dot" w:pos="9360"/>
            </w:tabs>
            <w:spacing w:before="60" w:line="240" w:lineRule="auto"/>
            <w:rPr>
              <w:b/>
              <w:bCs/>
            </w:rPr>
          </w:pPr>
          <w:hyperlink w:anchor="_lrx3m27bbf1o">
            <w:r w:rsidRPr="003F3E1A">
              <w:rPr>
                <w:b/>
                <w:bCs/>
              </w:rPr>
              <w:t>Task 6) Career Planning</w:t>
            </w:r>
            <w:r w:rsidRPr="003F3E1A">
              <w:rPr>
                <w:b/>
                <w:bCs/>
              </w:rPr>
              <w:tab/>
              <w:t>9</w:t>
            </w:r>
          </w:hyperlink>
        </w:p>
        <w:p w14:paraId="4A496C07" w14:textId="77777777" w:rsidR="007643EE" w:rsidRPr="003F3E1A" w:rsidRDefault="007643EE">
          <w:pPr>
            <w:widowControl w:val="0"/>
            <w:tabs>
              <w:tab w:val="right" w:leader="dot" w:pos="9360"/>
            </w:tabs>
            <w:spacing w:before="60" w:line="240" w:lineRule="auto"/>
            <w:ind w:left="360"/>
          </w:pPr>
          <w:hyperlink w:anchor="_mckdi24jvadn">
            <w:r w:rsidRPr="003F3E1A">
              <w:t>Medical Support Worker</w:t>
            </w:r>
            <w:r w:rsidRPr="003F3E1A">
              <w:tab/>
              <w:t>9</w:t>
            </w:r>
          </w:hyperlink>
        </w:p>
        <w:p w14:paraId="7DC227F6" w14:textId="77777777" w:rsidR="007643EE" w:rsidRPr="003F3E1A" w:rsidRDefault="007643EE">
          <w:pPr>
            <w:widowControl w:val="0"/>
            <w:tabs>
              <w:tab w:val="right" w:leader="dot" w:pos="9360"/>
            </w:tabs>
            <w:spacing w:before="60" w:line="240" w:lineRule="auto"/>
            <w:rPr>
              <w:b/>
              <w:bCs/>
            </w:rPr>
          </w:pPr>
          <w:hyperlink w:anchor="_sw57ay7jyn2w">
            <w:r w:rsidRPr="003F3E1A">
              <w:rPr>
                <w:b/>
                <w:bCs/>
              </w:rPr>
              <w:t>Task 7) Employability</w:t>
            </w:r>
            <w:r w:rsidRPr="003F3E1A">
              <w:rPr>
                <w:b/>
                <w:bCs/>
              </w:rPr>
              <w:tab/>
              <w:t>10</w:t>
            </w:r>
          </w:hyperlink>
        </w:p>
        <w:p w14:paraId="1C84019B" w14:textId="77777777" w:rsidR="007643EE" w:rsidRPr="003F3E1A" w:rsidRDefault="007643EE">
          <w:pPr>
            <w:widowControl w:val="0"/>
            <w:tabs>
              <w:tab w:val="right" w:leader="dot" w:pos="9360"/>
            </w:tabs>
            <w:spacing w:before="60" w:line="240" w:lineRule="auto"/>
            <w:ind w:left="360"/>
          </w:pPr>
          <w:hyperlink w:anchor="_24xmjouhi5cu">
            <w:r w:rsidRPr="003F3E1A">
              <w:t>Change Management</w:t>
            </w:r>
            <w:r w:rsidRPr="003F3E1A">
              <w:tab/>
              <w:t>10</w:t>
            </w:r>
          </w:hyperlink>
        </w:p>
        <w:p w14:paraId="0F3E46E4" w14:textId="77777777" w:rsidR="007643EE" w:rsidRPr="003F3E1A" w:rsidRDefault="007643EE">
          <w:pPr>
            <w:widowControl w:val="0"/>
            <w:tabs>
              <w:tab w:val="right" w:leader="dot" w:pos="9360"/>
            </w:tabs>
            <w:spacing w:before="60" w:line="240" w:lineRule="auto"/>
            <w:rPr>
              <w:b/>
              <w:bCs/>
            </w:rPr>
          </w:pPr>
          <w:hyperlink w:anchor="_taiecfdenimm">
            <w:r w:rsidRPr="003F3E1A">
              <w:rPr>
                <w:b/>
                <w:bCs/>
              </w:rPr>
              <w:t>Task 8) Self-Reflection Using Gibbs’ Reflective Cycle</w:t>
            </w:r>
            <w:r w:rsidRPr="003F3E1A">
              <w:rPr>
                <w:b/>
                <w:bCs/>
              </w:rPr>
              <w:tab/>
              <w:t>11</w:t>
            </w:r>
          </w:hyperlink>
        </w:p>
        <w:p w14:paraId="6332596A" w14:textId="77777777" w:rsidR="007643EE" w:rsidRPr="003F3E1A" w:rsidRDefault="007643EE">
          <w:pPr>
            <w:widowControl w:val="0"/>
            <w:tabs>
              <w:tab w:val="right" w:leader="dot" w:pos="9360"/>
            </w:tabs>
            <w:spacing w:before="60" w:line="240" w:lineRule="auto"/>
            <w:ind w:left="720"/>
          </w:pPr>
          <w:hyperlink w:anchor="_vf8aoi2zb3ma">
            <w:r w:rsidRPr="003F3E1A">
              <w:t>Context of Learning</w:t>
            </w:r>
            <w:r w:rsidRPr="003F3E1A">
              <w:tab/>
              <w:t>11</w:t>
            </w:r>
          </w:hyperlink>
        </w:p>
        <w:p w14:paraId="1D9D2761" w14:textId="77777777" w:rsidR="007643EE" w:rsidRPr="003F3E1A" w:rsidRDefault="007643EE">
          <w:pPr>
            <w:widowControl w:val="0"/>
            <w:tabs>
              <w:tab w:val="right" w:leader="dot" w:pos="9360"/>
            </w:tabs>
            <w:spacing w:before="60" w:line="240" w:lineRule="auto"/>
            <w:ind w:left="720"/>
          </w:pPr>
          <w:hyperlink w:anchor="_kgz1fo9ig9sw">
            <w:r w:rsidRPr="003F3E1A">
              <w:t>Personal Response</w:t>
            </w:r>
            <w:r w:rsidRPr="003F3E1A">
              <w:tab/>
              <w:t>11</w:t>
            </w:r>
          </w:hyperlink>
        </w:p>
        <w:p w14:paraId="30FC6EFC" w14:textId="77777777" w:rsidR="007643EE" w:rsidRPr="003F3E1A" w:rsidRDefault="007643EE">
          <w:pPr>
            <w:widowControl w:val="0"/>
            <w:tabs>
              <w:tab w:val="right" w:leader="dot" w:pos="9360"/>
            </w:tabs>
            <w:spacing w:before="60" w:line="240" w:lineRule="auto"/>
            <w:ind w:left="720"/>
          </w:pPr>
          <w:hyperlink w:anchor="_2ua02riamvw4">
            <w:r w:rsidRPr="003F3E1A">
              <w:t>Critical Reflection</w:t>
            </w:r>
            <w:r w:rsidRPr="003F3E1A">
              <w:tab/>
              <w:t>11</w:t>
            </w:r>
          </w:hyperlink>
        </w:p>
        <w:p w14:paraId="5F3A7C9B" w14:textId="77777777" w:rsidR="007643EE" w:rsidRPr="003F3E1A" w:rsidRDefault="007643EE">
          <w:pPr>
            <w:widowControl w:val="0"/>
            <w:tabs>
              <w:tab w:val="right" w:leader="dot" w:pos="9360"/>
            </w:tabs>
            <w:spacing w:before="60" w:line="240" w:lineRule="auto"/>
            <w:ind w:left="720"/>
          </w:pPr>
          <w:hyperlink w:anchor="_mvdir7reo316">
            <w:r w:rsidRPr="003F3E1A">
              <w:t>Learning Gained</w:t>
            </w:r>
            <w:r w:rsidRPr="003F3E1A">
              <w:tab/>
              <w:t>11</w:t>
            </w:r>
          </w:hyperlink>
        </w:p>
        <w:p w14:paraId="61CB35F3" w14:textId="77777777" w:rsidR="007643EE" w:rsidRPr="003F3E1A" w:rsidRDefault="007643EE">
          <w:pPr>
            <w:widowControl w:val="0"/>
            <w:tabs>
              <w:tab w:val="right" w:leader="dot" w:pos="9360"/>
            </w:tabs>
            <w:spacing w:before="60" w:line="240" w:lineRule="auto"/>
            <w:ind w:left="720"/>
          </w:pPr>
          <w:hyperlink w:anchor="_93k5eitgsxgk">
            <w:r w:rsidRPr="003F3E1A">
              <w:t>Forward Action Plan</w:t>
            </w:r>
            <w:r w:rsidRPr="003F3E1A">
              <w:tab/>
              <w:t>11</w:t>
            </w:r>
          </w:hyperlink>
        </w:p>
        <w:p w14:paraId="4BE19DD8" w14:textId="77777777" w:rsidR="007643EE" w:rsidRPr="003F3E1A" w:rsidRDefault="007643EE">
          <w:pPr>
            <w:widowControl w:val="0"/>
            <w:tabs>
              <w:tab w:val="right" w:leader="dot" w:pos="9360"/>
            </w:tabs>
            <w:spacing w:before="60" w:line="240" w:lineRule="auto"/>
            <w:rPr>
              <w:b/>
              <w:bCs/>
            </w:rPr>
          </w:pPr>
          <w:hyperlink w:anchor="_lokuifbz71ui">
            <w:r w:rsidRPr="003F3E1A">
              <w:rPr>
                <w:b/>
                <w:bCs/>
              </w:rPr>
              <w:t>References</w:t>
            </w:r>
            <w:r w:rsidRPr="003F3E1A">
              <w:rPr>
                <w:b/>
                <w:bCs/>
              </w:rPr>
              <w:tab/>
              <w:t>12</w:t>
            </w:r>
          </w:hyperlink>
          <w:r w:rsidR="00000000" w:rsidRPr="003F3E1A">
            <w:fldChar w:fldCharType="end"/>
          </w:r>
        </w:p>
      </w:sdtContent>
    </w:sdt>
    <w:p w14:paraId="297136E5" w14:textId="77777777" w:rsidR="007643EE" w:rsidRPr="003F3E1A" w:rsidRDefault="007643EE"/>
    <w:p w14:paraId="7753B758" w14:textId="77777777" w:rsidR="007643EE" w:rsidRPr="003F3E1A" w:rsidRDefault="007643EE"/>
    <w:p w14:paraId="61ADA819" w14:textId="77777777" w:rsidR="007643EE" w:rsidRPr="003F3E1A" w:rsidRDefault="007643EE"/>
    <w:p w14:paraId="5E16AE1B" w14:textId="77777777" w:rsidR="007643EE" w:rsidRPr="003F3E1A" w:rsidRDefault="007643EE"/>
    <w:p w14:paraId="272238A6" w14:textId="77777777" w:rsidR="007643EE" w:rsidRPr="003F3E1A" w:rsidRDefault="007643EE"/>
    <w:p w14:paraId="66E3EEED" w14:textId="77777777" w:rsidR="007643EE" w:rsidRPr="003F3E1A" w:rsidRDefault="007643EE"/>
    <w:p w14:paraId="5151E3E5" w14:textId="77777777" w:rsidR="007643EE" w:rsidRPr="003F3E1A" w:rsidRDefault="007643EE"/>
    <w:p w14:paraId="4DA0B450" w14:textId="77777777" w:rsidR="007643EE" w:rsidRPr="003F3E1A" w:rsidRDefault="007643EE"/>
    <w:p w14:paraId="29323F06" w14:textId="77777777" w:rsidR="007643EE" w:rsidRPr="003F3E1A" w:rsidRDefault="007643EE"/>
    <w:p w14:paraId="07A89A7B" w14:textId="77777777" w:rsidR="007643EE" w:rsidRPr="003F3E1A" w:rsidRDefault="007643EE"/>
    <w:p w14:paraId="6A3B173B" w14:textId="77777777" w:rsidR="007643EE" w:rsidRPr="003F3E1A" w:rsidRDefault="007643EE"/>
    <w:p w14:paraId="77F71543" w14:textId="77777777" w:rsidR="007643EE" w:rsidRPr="003F3E1A" w:rsidRDefault="007643EE"/>
    <w:p w14:paraId="5CF79B95" w14:textId="77777777" w:rsidR="007643EE" w:rsidRPr="003F3E1A" w:rsidRDefault="007643EE"/>
    <w:p w14:paraId="221880DE" w14:textId="77777777" w:rsidR="007643EE" w:rsidRPr="003F3E1A" w:rsidRDefault="007643EE"/>
    <w:p w14:paraId="2114810B" w14:textId="77777777" w:rsidR="007643EE" w:rsidRPr="003F3E1A" w:rsidRDefault="007643EE"/>
    <w:p w14:paraId="2AA745E9" w14:textId="77777777" w:rsidR="007643EE" w:rsidRPr="003F3E1A" w:rsidRDefault="007643EE"/>
    <w:p w14:paraId="6E31B6FC" w14:textId="77777777" w:rsidR="007643EE" w:rsidRPr="003F3E1A" w:rsidRDefault="007643EE"/>
    <w:p w14:paraId="0445DC5C" w14:textId="77777777" w:rsidR="007643EE" w:rsidRPr="003F3E1A" w:rsidRDefault="007643EE"/>
    <w:p w14:paraId="07235DD0" w14:textId="77777777" w:rsidR="007643EE" w:rsidRPr="003F3E1A" w:rsidRDefault="007643EE"/>
    <w:p w14:paraId="72D2A45D" w14:textId="77777777" w:rsidR="007643EE" w:rsidRPr="003F3E1A" w:rsidRDefault="007643EE"/>
    <w:p w14:paraId="15F87FA5" w14:textId="77777777" w:rsidR="007643EE" w:rsidRPr="003F3E1A" w:rsidRDefault="007643EE"/>
    <w:p w14:paraId="79459A28" w14:textId="77777777" w:rsidR="007643EE" w:rsidRPr="003F3E1A" w:rsidRDefault="007643EE"/>
    <w:p w14:paraId="7E37D9BA" w14:textId="77777777" w:rsidR="007643EE" w:rsidRPr="003F3E1A" w:rsidRDefault="00000000">
      <w:pPr>
        <w:pStyle w:val="Heading1"/>
        <w:spacing w:line="360" w:lineRule="auto"/>
        <w:rPr>
          <w:b/>
          <w:bCs/>
        </w:rPr>
      </w:pPr>
      <w:bookmarkStart w:id="0" w:name="_zet9qhx1a530" w:colFirst="0" w:colLast="0"/>
      <w:bookmarkEnd w:id="0"/>
      <w:r w:rsidRPr="003F3E1A">
        <w:rPr>
          <w:b/>
          <w:bCs/>
        </w:rPr>
        <w:lastRenderedPageBreak/>
        <w:t>Task 1) Reflection</w:t>
      </w:r>
    </w:p>
    <w:p w14:paraId="3FA8B5AC" w14:textId="79AA9EA7" w:rsidR="007643EE" w:rsidRPr="003F3E1A" w:rsidRDefault="00000000">
      <w:pPr>
        <w:spacing w:line="360" w:lineRule="auto"/>
      </w:pPr>
      <w:r w:rsidRPr="003F3E1A">
        <w:t xml:space="preserve">This module has changed the way I view employability within health and social care. I used to believe that being “employable” just meant I had the right qualification and a decent CV. I now </w:t>
      </w:r>
      <w:r w:rsidR="0026079E" w:rsidRPr="003F3E1A">
        <w:t>realize</w:t>
      </w:r>
      <w:r w:rsidRPr="003F3E1A">
        <w:t xml:space="preserve"> that </w:t>
      </w:r>
      <w:r w:rsidR="0026079E" w:rsidRPr="003F3E1A">
        <w:t>it is</w:t>
      </w:r>
      <w:r w:rsidRPr="003F3E1A">
        <w:t xml:space="preserve"> also about how I appear professionally, the clarity of my communications, and the values I consistently embody including respect, </w:t>
      </w:r>
      <w:r w:rsidR="0026079E" w:rsidRPr="003F3E1A">
        <w:t>reliability,</w:t>
      </w:r>
      <w:r w:rsidRPr="003F3E1A">
        <w:t xml:space="preserve"> and person-</w:t>
      </w:r>
      <w:r w:rsidR="00C61303" w:rsidRPr="003F3E1A">
        <w:t>cantered</w:t>
      </w:r>
      <w:r w:rsidRPr="003F3E1A">
        <w:t xml:space="preserve"> care. I learnt from the module that professional identity </w:t>
      </w:r>
      <w:r w:rsidR="009D09E1" w:rsidRPr="003F3E1A">
        <w:t>constructed</w:t>
      </w:r>
      <w:r w:rsidRPr="003F3E1A">
        <w:t xml:space="preserve"> in everyday practice – how I respond to feedback, how I perform my role, how I speak to people in ways that do not erode trust. It also made me think about the fact that reputation built in real life and Internet life, so we </w:t>
      </w:r>
      <w:r w:rsidR="0026079E" w:rsidRPr="003F3E1A">
        <w:t>must</w:t>
      </w:r>
      <w:r w:rsidRPr="003F3E1A">
        <w:t xml:space="preserve"> be as professional as we can, as clear as we can in our communications, if </w:t>
      </w:r>
      <w:r w:rsidR="0026079E" w:rsidRPr="003F3E1A">
        <w:t>we are</w:t>
      </w:r>
      <w:r w:rsidRPr="003F3E1A">
        <w:t xml:space="preserve"> hunting for jobs in an industry where credibility is everything.</w:t>
      </w:r>
    </w:p>
    <w:p w14:paraId="464E6020" w14:textId="120DFE6B" w:rsidR="007643EE" w:rsidRPr="003F3E1A" w:rsidRDefault="00000000">
      <w:pPr>
        <w:spacing w:line="360" w:lineRule="auto"/>
      </w:pPr>
      <w:r w:rsidRPr="003F3E1A">
        <w:t xml:space="preserve">Yes, another key </w:t>
      </w:r>
      <w:r w:rsidR="0026079E" w:rsidRPr="003F3E1A">
        <w:t>to learning</w:t>
      </w:r>
      <w:r w:rsidRPr="003F3E1A">
        <w:t xml:space="preserve"> was the connection between wellbeing and professional performance. Social and environmental determinants of health and well-being also affect how individuals cope with stress and the demands of everyday life (Department of Health, 2013). </w:t>
      </w:r>
    </w:p>
    <w:p w14:paraId="47CA80E5" w14:textId="005F3B07" w:rsidR="007643EE" w:rsidRPr="003F3E1A" w:rsidRDefault="00000000">
      <w:pPr>
        <w:spacing w:line="360" w:lineRule="auto"/>
      </w:pPr>
      <w:r w:rsidRPr="003F3E1A">
        <w:t xml:space="preserve">Emotional strain and </w:t>
      </w:r>
      <w:r w:rsidR="00C61303" w:rsidRPr="003F3E1A">
        <w:t>labour</w:t>
      </w:r>
      <w:r w:rsidRPr="003F3E1A">
        <w:t xml:space="preserve"> are common in high care environments, so directly regulating emotions and </w:t>
      </w:r>
      <w:r w:rsidR="005A4FA4" w:rsidRPr="003F3E1A">
        <w:t>supporting</w:t>
      </w:r>
      <w:r w:rsidRPr="003F3E1A">
        <w:t xml:space="preserve"> emotional stability are necessary components of safe </w:t>
      </w:r>
      <w:r w:rsidR="0026079E" w:rsidRPr="003F3E1A">
        <w:t>practice.</w:t>
      </w:r>
      <w:r w:rsidRPr="003F3E1A">
        <w:t xml:space="preserve"> Emotional intelligence can </w:t>
      </w:r>
      <w:r w:rsidR="00F24372" w:rsidRPr="003F3E1A">
        <w:t>be</w:t>
      </w:r>
      <w:r w:rsidR="00F24372">
        <w:t xml:space="preserve"> </w:t>
      </w:r>
      <w:r w:rsidR="00A46A1B">
        <w:t>promoted</w:t>
      </w:r>
      <w:r w:rsidRPr="003F3E1A">
        <w:t xml:space="preserve"> through self-awareness, reflection, and the intentional use of strategies to manage emotions during challenging interactions (Serrat, 2017). </w:t>
      </w:r>
    </w:p>
    <w:p w14:paraId="3EBF9FCB" w14:textId="77777777" w:rsidR="007643EE" w:rsidRPr="003F3E1A" w:rsidRDefault="007643EE">
      <w:pPr>
        <w:spacing w:line="360" w:lineRule="auto"/>
      </w:pPr>
    </w:p>
    <w:p w14:paraId="5861F6FA" w14:textId="06597060" w:rsidR="007643EE" w:rsidRPr="003F3E1A" w:rsidRDefault="00000000">
      <w:pPr>
        <w:pStyle w:val="Heading1"/>
        <w:spacing w:line="360" w:lineRule="auto"/>
        <w:rPr>
          <w:b/>
          <w:bCs/>
        </w:rPr>
      </w:pPr>
      <w:bookmarkStart w:id="1" w:name="_34dhnfaksihf" w:colFirst="0" w:colLast="0"/>
      <w:bookmarkEnd w:id="1"/>
      <w:r w:rsidRPr="003F3E1A">
        <w:rPr>
          <w:b/>
          <w:bCs/>
        </w:rPr>
        <w:t xml:space="preserve">Task 2) </w:t>
      </w:r>
      <w:r w:rsidR="0026079E" w:rsidRPr="003F3E1A">
        <w:rPr>
          <w:b/>
          <w:bCs/>
        </w:rPr>
        <w:t>Development Skills</w:t>
      </w:r>
      <w:r w:rsidRPr="003F3E1A">
        <w:rPr>
          <w:b/>
          <w:bCs/>
        </w:rPr>
        <w:t xml:space="preserve"> (Mental Health Support Worker)</w:t>
      </w:r>
    </w:p>
    <w:p w14:paraId="414CB28E" w14:textId="6D86A079" w:rsidR="007643EE" w:rsidRPr="003F3E1A" w:rsidRDefault="00000000">
      <w:pPr>
        <w:spacing w:before="240" w:after="240" w:line="360" w:lineRule="auto"/>
      </w:pPr>
      <w:r w:rsidRPr="003F3E1A">
        <w:t xml:space="preserve">In terms of what I need to do to make myself more employable in the health and social care sector, I targeted two things: the skills I most need as a frontline worker, and how I apply for jobs and interviews to better </w:t>
      </w:r>
      <w:r w:rsidR="003C4AC6" w:rsidRPr="003F3E1A">
        <w:t>prove</w:t>
      </w:r>
      <w:r w:rsidRPr="003F3E1A">
        <w:t xml:space="preserve"> those skills. This is for a</w:t>
      </w:r>
      <w:r w:rsidRPr="003F3E1A">
        <w:rPr>
          <w:b/>
          <w:bCs/>
        </w:rPr>
        <w:t xml:space="preserve"> Mental Health Support Worker </w:t>
      </w:r>
      <w:r w:rsidRPr="003F3E1A">
        <w:t>who should promote person-</w:t>
      </w:r>
      <w:r w:rsidR="00C61303" w:rsidRPr="003F3E1A">
        <w:t>cantered</w:t>
      </w:r>
      <w:r w:rsidRPr="003F3E1A">
        <w:t xml:space="preserve"> communication, empathy, de-escalation, </w:t>
      </w:r>
      <w:r w:rsidR="0026079E" w:rsidRPr="003F3E1A">
        <w:t>teamwork</w:t>
      </w:r>
      <w:r w:rsidRPr="003F3E1A">
        <w:t xml:space="preserve">, professional </w:t>
      </w:r>
      <w:r w:rsidR="0026079E" w:rsidRPr="003F3E1A">
        <w:t>boundaries,</w:t>
      </w:r>
      <w:r w:rsidRPr="003F3E1A">
        <w:t xml:space="preserve"> and good record keeping. Digital literacy is also more important as services record electronically, make online </w:t>
      </w:r>
      <w:r w:rsidR="005E6D95" w:rsidRPr="003F3E1A">
        <w:t>referrals,</w:t>
      </w:r>
      <w:r w:rsidRPr="003F3E1A">
        <w:t xml:space="preserve"> and use linked information systems.</w:t>
      </w:r>
    </w:p>
    <w:p w14:paraId="366AD458" w14:textId="5AFE1385" w:rsidR="007643EE" w:rsidRPr="003F3E1A" w:rsidRDefault="00000000">
      <w:pPr>
        <w:spacing w:before="240" w:after="240" w:line="360" w:lineRule="auto"/>
      </w:pPr>
      <w:r w:rsidRPr="003F3E1A">
        <w:t xml:space="preserve">To get a sense of where I am at, I looked at what I had going for me and where I was weak compared to what a support type job usually entails. I feel up to speed with working in a team and responsibility, especially when doing team work on busy shifts. But </w:t>
      </w:r>
      <w:r w:rsidR="0026079E" w:rsidRPr="003F3E1A">
        <w:t xml:space="preserve">there </w:t>
      </w:r>
      <w:r w:rsidR="00FD1EA0" w:rsidRPr="003F3E1A">
        <w:t>intones</w:t>
      </w:r>
      <w:r w:rsidRPr="003F3E1A">
        <w:t xml:space="preserve"> area I </w:t>
      </w:r>
      <w:r w:rsidRPr="003F3E1A">
        <w:lastRenderedPageBreak/>
        <w:t>could do better </w:t>
      </w:r>
      <w:r w:rsidR="005F3F94" w:rsidRPr="003F3E1A">
        <w:t>in</w:t>
      </w:r>
      <w:r w:rsidRPr="003F3E1A">
        <w:t xml:space="preserve"> articulating complex issues simply and methodically, specifically in raising concerns and informing what </w:t>
      </w:r>
      <w:r w:rsidR="0026079E" w:rsidRPr="003F3E1A">
        <w:t>I have</w:t>
      </w:r>
      <w:r w:rsidRPr="003F3E1A">
        <w:t xml:space="preserve"> found.</w:t>
      </w:r>
    </w:p>
    <w:p w14:paraId="3B60F6E1" w14:textId="13432073" w:rsidR="007643EE" w:rsidRPr="003F3E1A" w:rsidRDefault="00000000">
      <w:pPr>
        <w:spacing w:before="240" w:after="240" w:line="360" w:lineRule="auto"/>
      </w:pPr>
      <w:r w:rsidRPr="003F3E1A">
        <w:t xml:space="preserve">To do this, I will use structured approaches to talk more confidently. Once you have </w:t>
      </w:r>
      <w:r w:rsidR="0026079E" w:rsidRPr="003F3E1A">
        <w:t>practiced</w:t>
      </w:r>
      <w:r w:rsidRPr="003F3E1A">
        <w:t xml:space="preserve"> </w:t>
      </w:r>
      <w:r w:rsidR="0026079E" w:rsidRPr="003F3E1A">
        <w:t>organizing</w:t>
      </w:r>
      <w:r w:rsidRPr="003F3E1A">
        <w:t xml:space="preserve"> information using short schemas (</w:t>
      </w:r>
      <w:r w:rsidR="0026079E" w:rsidRPr="003F3E1A">
        <w:t>e.g.</w:t>
      </w:r>
      <w:r w:rsidRPr="003F3E1A">
        <w:t xml:space="preserve">, what happened, what I saw, what help </w:t>
      </w:r>
      <w:r w:rsidR="003C4AC6" w:rsidRPr="003F3E1A">
        <w:t>needed</w:t>
      </w:r>
      <w:r w:rsidRPr="003F3E1A">
        <w:t xml:space="preserve">). Second, I will formulate STAR-based (Situation Task Action Result) examples for interviews so that I am able to present work samples as evidence on my abilities instead of making generic claims. </w:t>
      </w:r>
    </w:p>
    <w:p w14:paraId="11EBF773" w14:textId="77777777" w:rsidR="007643EE" w:rsidRPr="003F3E1A" w:rsidRDefault="00000000">
      <w:pPr>
        <w:spacing w:before="240" w:after="240" w:line="360" w:lineRule="auto"/>
      </w:pPr>
      <w:r w:rsidRPr="003F3E1A">
        <w:t xml:space="preserve">I will create small CPD targets, from writing professionally for notes and emails and learning to use digital systems more confidently, to emotional intelligence in understanding and controlling stress and communicating continuously in difficult moments (Lewis and Bolton, 2023; Serrat, 2017). </w:t>
      </w:r>
    </w:p>
    <w:p w14:paraId="2480A4DC" w14:textId="77777777" w:rsidR="007643EE" w:rsidRPr="003F3E1A" w:rsidRDefault="007643EE">
      <w:pPr>
        <w:spacing w:before="240" w:after="240" w:line="360" w:lineRule="auto"/>
      </w:pPr>
    </w:p>
    <w:p w14:paraId="76415A98" w14:textId="77777777" w:rsidR="007643EE" w:rsidRPr="003F3E1A" w:rsidRDefault="007643EE">
      <w:pPr>
        <w:spacing w:before="240" w:after="240" w:line="360" w:lineRule="auto"/>
      </w:pPr>
    </w:p>
    <w:p w14:paraId="443D6EC8" w14:textId="77777777" w:rsidR="007643EE" w:rsidRPr="003F3E1A" w:rsidRDefault="00000000">
      <w:pPr>
        <w:pStyle w:val="Heading1"/>
        <w:keepNext w:val="0"/>
        <w:keepLines w:val="0"/>
        <w:spacing w:after="80" w:line="360" w:lineRule="auto"/>
        <w:rPr>
          <w:b/>
          <w:bCs/>
        </w:rPr>
      </w:pPr>
      <w:bookmarkStart w:id="2" w:name="_w9iiumb83rx" w:colFirst="0" w:colLast="0"/>
      <w:bookmarkEnd w:id="2"/>
      <w:r w:rsidRPr="003F3E1A">
        <w:rPr>
          <w:b/>
          <w:bCs/>
        </w:rPr>
        <w:t>Task 3) Communication (Blog)</w:t>
      </w:r>
    </w:p>
    <w:p w14:paraId="03CFC859" w14:textId="20BFF5B3" w:rsidR="007643EE" w:rsidRPr="003F3E1A" w:rsidRDefault="00000000">
      <w:pPr>
        <w:spacing w:before="240" w:after="240" w:line="360" w:lineRule="auto"/>
      </w:pPr>
      <w:r w:rsidRPr="003F3E1A">
        <w:rPr>
          <w:b/>
          <w:bCs/>
        </w:rPr>
        <w:t>Trust-building in digital health:</w:t>
      </w:r>
      <w:r w:rsidRPr="003F3E1A">
        <w:t xml:space="preserve"> supporting family carers to use online services with </w:t>
      </w:r>
      <w:r w:rsidR="0026079E" w:rsidRPr="003F3E1A">
        <w:t>confidence.</w:t>
      </w:r>
    </w:p>
    <w:p w14:paraId="5545C211" w14:textId="4B6524C0" w:rsidR="007643EE" w:rsidRPr="003F3E1A" w:rsidRDefault="00000000">
      <w:pPr>
        <w:spacing w:before="240" w:after="240" w:line="360" w:lineRule="auto"/>
      </w:pPr>
      <w:r w:rsidRPr="003F3E1A">
        <w:t xml:space="preserve">We all know that GP apps, patient portals and electronic records now share more appointments, test </w:t>
      </w:r>
      <w:r w:rsidR="005F78E8" w:rsidRPr="003F3E1A">
        <w:t>results,</w:t>
      </w:r>
      <w:r w:rsidRPr="003F3E1A">
        <w:t xml:space="preserve"> and care news. For those caring for the elderly at home, it can be a time saver and help reduce needless phone calls. </w:t>
      </w:r>
    </w:p>
    <w:p w14:paraId="7032E7CE" w14:textId="683956A6" w:rsidR="007643EE" w:rsidRPr="003F3E1A" w:rsidRDefault="00000000">
      <w:pPr>
        <w:spacing w:before="240" w:after="240" w:line="360" w:lineRule="auto"/>
      </w:pPr>
      <w:r w:rsidRPr="003F3E1A">
        <w:t xml:space="preserve">The issue is not just with technology but with </w:t>
      </w:r>
      <w:r w:rsidR="0026079E" w:rsidRPr="003F3E1A">
        <w:t>confidence</w:t>
      </w:r>
      <w:r w:rsidRPr="003F3E1A">
        <w:t xml:space="preserve"> and trust in that technology.</w:t>
      </w:r>
      <w:r w:rsidR="00C728DA" w:rsidRPr="003F3E1A">
        <w:t xml:space="preserve"> C</w:t>
      </w:r>
      <w:r w:rsidRPr="003F3E1A">
        <w:t xml:space="preserve">arers are concerned about privacy and </w:t>
      </w:r>
      <w:r w:rsidR="005F3F94" w:rsidRPr="003F3E1A">
        <w:t>confidentiality;</w:t>
      </w:r>
      <w:r w:rsidRPr="003F3E1A">
        <w:t xml:space="preserve"> they fear </w:t>
      </w:r>
      <w:r w:rsidR="0026079E" w:rsidRPr="003F3E1A">
        <w:t>defrauded</w:t>
      </w:r>
      <w:r w:rsidRPr="003F3E1A">
        <w:t xml:space="preserve"> or get anxious about “doing it wrong” while trying to enter a portal or when reading medical messages. Such concerns can cause carers to procrastinate in checking for updates, miss information or experience increased stress, particularly if the older person depends on them to make appointments and communicate.</w:t>
      </w:r>
    </w:p>
    <w:p w14:paraId="6BF3BDAC" w14:textId="3DA23143" w:rsidR="007643EE" w:rsidRPr="003F3E1A" w:rsidRDefault="00000000">
      <w:pPr>
        <w:spacing w:before="240" w:after="240" w:line="360" w:lineRule="auto"/>
      </w:pPr>
      <w:r w:rsidRPr="003F3E1A">
        <w:t xml:space="preserve">Feelings of exclusion and overwhelm experienced by carers can </w:t>
      </w:r>
      <w:r w:rsidR="008D6472" w:rsidRPr="003F3E1A">
        <w:t>effec</w:t>
      </w:r>
      <w:r w:rsidR="008D6472">
        <w:t xml:space="preserve">t </w:t>
      </w:r>
      <w:r w:rsidRPr="003F3E1A">
        <w:t xml:space="preserve"> on continuity of care, and </w:t>
      </w:r>
      <w:r w:rsidR="00A85509" w:rsidRPr="003F3E1A">
        <w:t>worsen</w:t>
      </w:r>
      <w:r w:rsidRPr="003F3E1A">
        <w:t xml:space="preserve"> inequalities (Department of Health, 2013). </w:t>
      </w:r>
    </w:p>
    <w:p w14:paraId="00C068CC" w14:textId="77777777" w:rsidR="007643EE" w:rsidRPr="003F3E1A" w:rsidRDefault="00000000">
      <w:pPr>
        <w:spacing w:before="240" w:after="240" w:line="360" w:lineRule="auto"/>
        <w:rPr>
          <w:b/>
          <w:bCs/>
        </w:rPr>
      </w:pPr>
      <w:r w:rsidRPr="003F3E1A">
        <w:rPr>
          <w:b/>
          <w:bCs/>
        </w:rPr>
        <w:lastRenderedPageBreak/>
        <w:t>Practical tips for carers include:</w:t>
      </w:r>
    </w:p>
    <w:p w14:paraId="70811094" w14:textId="68211C32" w:rsidR="007643EE" w:rsidRPr="003F3E1A" w:rsidRDefault="00000000">
      <w:pPr>
        <w:numPr>
          <w:ilvl w:val="0"/>
          <w:numId w:val="1"/>
        </w:numPr>
        <w:spacing w:before="240" w:line="360" w:lineRule="auto"/>
      </w:pPr>
      <w:r w:rsidRPr="003F3E1A">
        <w:t xml:space="preserve"> Staff trained </w:t>
      </w:r>
      <w:r w:rsidR="0026079E" w:rsidRPr="003F3E1A">
        <w:t>in</w:t>
      </w:r>
      <w:r w:rsidRPr="003F3E1A">
        <w:t xml:space="preserve"> how (portal/ app used to request appointments or results) and when not to use the portal/app (emergencies).</w:t>
      </w:r>
    </w:p>
    <w:p w14:paraId="2265FFFF" w14:textId="7354F407" w:rsidR="007643EE" w:rsidRPr="003F3E1A" w:rsidRDefault="00000000">
      <w:pPr>
        <w:numPr>
          <w:ilvl w:val="0"/>
          <w:numId w:val="1"/>
        </w:numPr>
        <w:spacing w:line="360" w:lineRule="auto"/>
      </w:pPr>
      <w:r w:rsidRPr="003F3E1A">
        <w:t xml:space="preserve"> Use strong passwords, and </w:t>
      </w:r>
      <w:r w:rsidR="0026079E" w:rsidRPr="003F3E1A">
        <w:t>do not</w:t>
      </w:r>
      <w:r w:rsidRPr="003F3E1A">
        <w:t xml:space="preserve"> share your passwords widely; inquire about safer access methods if necessary.</w:t>
      </w:r>
    </w:p>
    <w:p w14:paraId="3E1A8CD0" w14:textId="77777777" w:rsidR="007643EE" w:rsidRPr="003F3E1A" w:rsidRDefault="00000000">
      <w:pPr>
        <w:numPr>
          <w:ilvl w:val="0"/>
          <w:numId w:val="2"/>
        </w:numPr>
        <w:spacing w:line="360" w:lineRule="auto"/>
      </w:pPr>
      <w:r w:rsidRPr="003F3E1A">
        <w:t>If unsure, request non-digital alternatives (phone or face-to-face) and ask how to get help quickly.</w:t>
      </w:r>
    </w:p>
    <w:p w14:paraId="1B98E3BA" w14:textId="77777777" w:rsidR="007643EE" w:rsidRPr="003F3E1A" w:rsidRDefault="00000000">
      <w:pPr>
        <w:numPr>
          <w:ilvl w:val="0"/>
          <w:numId w:val="2"/>
        </w:numPr>
        <w:spacing w:after="240" w:line="360" w:lineRule="auto"/>
      </w:pPr>
      <w:r w:rsidRPr="003F3E1A">
        <w:t>Ask services about local “digital support” options (libraries, community hubs, or support sessions).</w:t>
      </w:r>
      <w:r w:rsidRPr="003F3E1A">
        <w:br/>
      </w:r>
    </w:p>
    <w:p w14:paraId="53651A14" w14:textId="77777777" w:rsidR="007643EE" w:rsidRPr="003F3E1A" w:rsidRDefault="00000000">
      <w:pPr>
        <w:spacing w:before="240" w:after="240" w:line="360" w:lineRule="auto"/>
      </w:pPr>
      <w:r w:rsidRPr="003F3E1A">
        <w:t xml:space="preserve"> Digital should reduce stress, not add to it—and with the right support, carers can benefit without feeling left behind.</w:t>
      </w:r>
    </w:p>
    <w:p w14:paraId="68A6645A" w14:textId="77777777" w:rsidR="007643EE" w:rsidRPr="003F3E1A" w:rsidRDefault="007643EE">
      <w:pPr>
        <w:spacing w:before="240" w:after="240" w:line="360" w:lineRule="auto"/>
      </w:pPr>
    </w:p>
    <w:p w14:paraId="5264D0E6" w14:textId="77777777" w:rsidR="007643EE" w:rsidRPr="003F3E1A" w:rsidRDefault="00000000">
      <w:pPr>
        <w:spacing w:before="240" w:after="240" w:line="360" w:lineRule="auto"/>
        <w:rPr>
          <w:b/>
          <w:bCs/>
          <w:sz w:val="34"/>
          <w:szCs w:val="34"/>
        </w:rPr>
      </w:pPr>
      <w:r w:rsidRPr="003F3E1A">
        <w:rPr>
          <w:noProof/>
        </w:rPr>
        <w:drawing>
          <wp:inline distT="114300" distB="114300" distL="114300" distR="114300" wp14:anchorId="4BB2C74F" wp14:editId="21E2E67D">
            <wp:extent cx="5943600" cy="3962400"/>
            <wp:effectExtent l="0" t="0" r="0" b="0"/>
            <wp:docPr id="1" name="image1.png" descr="A diagram of a health care system"/>
            <wp:cNvGraphicFramePr/>
            <a:graphic xmlns:a="http://schemas.openxmlformats.org/drawingml/2006/main">
              <a:graphicData uri="http://schemas.openxmlformats.org/drawingml/2006/picture">
                <pic:pic xmlns:pic="http://schemas.openxmlformats.org/drawingml/2006/picture">
                  <pic:nvPicPr>
                    <pic:cNvPr id="1" name="image1.png" descr="A diagram of a health care system"/>
                    <pic:cNvPicPr preferRelativeResize="0"/>
                  </pic:nvPicPr>
                  <pic:blipFill>
                    <a:blip r:embed="rId7"/>
                    <a:srcRect/>
                    <a:stretch>
                      <a:fillRect/>
                    </a:stretch>
                  </pic:blipFill>
                  <pic:spPr>
                    <a:xfrm>
                      <a:off x="0" y="0"/>
                      <a:ext cx="5943600" cy="3962400"/>
                    </a:xfrm>
                    <a:prstGeom prst="rect">
                      <a:avLst/>
                    </a:prstGeom>
                    <a:ln/>
                  </pic:spPr>
                </pic:pic>
              </a:graphicData>
            </a:graphic>
          </wp:inline>
        </w:drawing>
      </w:r>
    </w:p>
    <w:p w14:paraId="00AED93B" w14:textId="77777777" w:rsidR="007643EE" w:rsidRPr="003F3E1A" w:rsidRDefault="00000000">
      <w:pPr>
        <w:pStyle w:val="Heading1"/>
        <w:spacing w:line="360" w:lineRule="auto"/>
        <w:rPr>
          <w:b/>
          <w:bCs/>
        </w:rPr>
      </w:pPr>
      <w:bookmarkStart w:id="3" w:name="_3p1hmrv0k2es" w:colFirst="0" w:colLast="0"/>
      <w:bookmarkEnd w:id="3"/>
      <w:r w:rsidRPr="003F3E1A">
        <w:rPr>
          <w:b/>
          <w:bCs/>
        </w:rPr>
        <w:lastRenderedPageBreak/>
        <w:t xml:space="preserve">Task 4) Professional Identity </w:t>
      </w:r>
    </w:p>
    <w:p w14:paraId="4ED05F76" w14:textId="22C218A8" w:rsidR="007643EE" w:rsidRPr="003F3E1A" w:rsidRDefault="00000000">
      <w:pPr>
        <w:spacing w:before="240" w:after="240" w:line="360" w:lineRule="auto"/>
      </w:pPr>
      <w:r w:rsidRPr="003F3E1A">
        <w:t xml:space="preserve">Professional identity is not a static </w:t>
      </w:r>
      <w:r w:rsidR="0026079E" w:rsidRPr="003F3E1A">
        <w:t>entity,</w:t>
      </w:r>
      <w:r w:rsidRPr="003F3E1A">
        <w:t xml:space="preserve"> rather it is constantly evolving as we experience, reflect upon and adapt to the demands and expectations of the contexts in which we are situated. Through this module, the identity work made me </w:t>
      </w:r>
      <w:r w:rsidR="00C728DA" w:rsidRPr="003F3E1A">
        <w:t>aware that in way</w:t>
      </w:r>
      <w:r w:rsidRPr="003F3E1A">
        <w:t xml:space="preserve"> I in way bring “different parts of me” to professional situations as a student, a family member, and a worker—and each one shape how I speak, respond under pressure, and </w:t>
      </w:r>
      <w:r w:rsidR="0026079E" w:rsidRPr="003F3E1A">
        <w:t>relate.</w:t>
      </w:r>
    </w:p>
    <w:p w14:paraId="2AEB0018" w14:textId="682A357D" w:rsidR="007643EE" w:rsidRPr="003F3E1A" w:rsidRDefault="00000000">
      <w:pPr>
        <w:spacing w:before="240" w:after="240" w:line="360" w:lineRule="auto"/>
      </w:pPr>
      <w:r w:rsidRPr="003F3E1A">
        <w:t xml:space="preserve">A key learning for me is that identities are </w:t>
      </w:r>
      <w:r w:rsidR="0026079E" w:rsidRPr="003F3E1A">
        <w:t>fluid and</w:t>
      </w:r>
      <w:r w:rsidRPr="003F3E1A">
        <w:t xml:space="preserve"> can change with context. I am more careful and structured in how I speak in the academic context. In my personal life, I sometimes keep the peace by ducking hard conversations. It is important to understand this because along with this good practice typically demands that clear and confident communication enacted, particularly when raising </w:t>
      </w:r>
      <w:r w:rsidR="0026079E" w:rsidRPr="003F3E1A">
        <w:t>concerns</w:t>
      </w:r>
      <w:r w:rsidRPr="003F3E1A">
        <w:t xml:space="preserve"> between steps involved in providing the service or explaining things to the service and its family </w:t>
      </w:r>
      <w:r w:rsidR="0026079E" w:rsidRPr="003F3E1A">
        <w:t>members.</w:t>
      </w:r>
      <w:r w:rsidRPr="003F3E1A">
        <w:t xml:space="preserve"> This is even more so relevant when </w:t>
      </w:r>
      <w:r w:rsidR="00A85509" w:rsidRPr="003F3E1A">
        <w:t>aiding</w:t>
      </w:r>
      <w:r w:rsidRPr="003F3E1A">
        <w:t xml:space="preserve"> people who are uncertain about systems, such as digital health tools, where fear of mistakes or distrust may hamper participation. </w:t>
      </w:r>
    </w:p>
    <w:p w14:paraId="146F6FF0" w14:textId="24A2C36C" w:rsidR="007643EE" w:rsidRPr="003F3E1A" w:rsidRDefault="00000000">
      <w:pPr>
        <w:spacing w:before="240" w:after="240" w:line="360" w:lineRule="auto"/>
      </w:pPr>
      <w:r w:rsidRPr="003F3E1A">
        <w:t xml:space="preserve">Going forward, I want my professional identity to reflect trustworthiness, </w:t>
      </w:r>
      <w:r w:rsidR="0026079E" w:rsidRPr="003F3E1A">
        <w:t>professionalism,</w:t>
      </w:r>
      <w:r w:rsidRPr="003F3E1A">
        <w:t xml:space="preserve"> and continuous learning. Practically, this means using reflective practice, seeking supervision/feedback, and improving confidence in communication and documentation so that my practice </w:t>
      </w:r>
      <w:r w:rsidR="00A85509" w:rsidRPr="003F3E1A">
        <w:t>stays</w:t>
      </w:r>
      <w:r w:rsidRPr="003F3E1A">
        <w:t xml:space="preserve"> safe, clear and </w:t>
      </w:r>
      <w:r w:rsidR="0026079E" w:rsidRPr="003F3E1A">
        <w:t xml:space="preserve">person </w:t>
      </w:r>
      <w:r w:rsidR="00C61303" w:rsidRPr="003F3E1A">
        <w:t>cantered</w:t>
      </w:r>
      <w:r w:rsidRPr="003F3E1A">
        <w:t>.</w:t>
      </w:r>
    </w:p>
    <w:p w14:paraId="12260E27" w14:textId="77777777" w:rsidR="007643EE" w:rsidRPr="003F3E1A" w:rsidRDefault="007643EE">
      <w:pPr>
        <w:spacing w:line="360" w:lineRule="auto"/>
      </w:pPr>
    </w:p>
    <w:p w14:paraId="58F997FA" w14:textId="77777777" w:rsidR="007643EE" w:rsidRPr="003F3E1A" w:rsidRDefault="007643EE">
      <w:pPr>
        <w:spacing w:line="360" w:lineRule="auto"/>
      </w:pPr>
    </w:p>
    <w:p w14:paraId="7A48394B" w14:textId="77777777" w:rsidR="007643EE" w:rsidRPr="003F3E1A" w:rsidRDefault="00000000">
      <w:pPr>
        <w:spacing w:line="360" w:lineRule="auto"/>
      </w:pPr>
      <w:r w:rsidRPr="003F3E1A">
        <w:rPr>
          <w:noProof/>
        </w:rPr>
        <w:lastRenderedPageBreak/>
        <w:drawing>
          <wp:inline distT="114300" distB="114300" distL="114300" distR="114300" wp14:anchorId="02EFE9E5" wp14:editId="7965C8C9">
            <wp:extent cx="5943600" cy="3962400"/>
            <wp:effectExtent l="0" t="0" r="0" b="0"/>
            <wp:docPr id="2" name="image2.png" descr="A diagram of a company"/>
            <wp:cNvGraphicFramePr/>
            <a:graphic xmlns:a="http://schemas.openxmlformats.org/drawingml/2006/main">
              <a:graphicData uri="http://schemas.openxmlformats.org/drawingml/2006/picture">
                <pic:pic xmlns:pic="http://schemas.openxmlformats.org/drawingml/2006/picture">
                  <pic:nvPicPr>
                    <pic:cNvPr id="2" name="image2.png" descr="A diagram of a company"/>
                    <pic:cNvPicPr preferRelativeResize="0"/>
                  </pic:nvPicPr>
                  <pic:blipFill>
                    <a:blip r:embed="rId8"/>
                    <a:srcRect/>
                    <a:stretch>
                      <a:fillRect/>
                    </a:stretch>
                  </pic:blipFill>
                  <pic:spPr>
                    <a:xfrm>
                      <a:off x="0" y="0"/>
                      <a:ext cx="5943600" cy="3962400"/>
                    </a:xfrm>
                    <a:prstGeom prst="rect">
                      <a:avLst/>
                    </a:prstGeom>
                    <a:ln/>
                  </pic:spPr>
                </pic:pic>
              </a:graphicData>
            </a:graphic>
          </wp:inline>
        </w:drawing>
      </w:r>
    </w:p>
    <w:p w14:paraId="562E6325" w14:textId="77777777" w:rsidR="00C728DA" w:rsidRPr="003F3E1A" w:rsidRDefault="00C728DA">
      <w:pPr>
        <w:pStyle w:val="Heading1"/>
        <w:spacing w:before="240" w:after="240" w:line="360" w:lineRule="auto"/>
        <w:rPr>
          <w:b/>
          <w:bCs/>
        </w:rPr>
      </w:pPr>
      <w:bookmarkStart w:id="4" w:name="_za3kcci78jln" w:colFirst="0" w:colLast="0"/>
      <w:bookmarkStart w:id="5" w:name="_ukwmfsbpy82a" w:colFirst="0" w:colLast="0"/>
      <w:bookmarkEnd w:id="4"/>
      <w:bookmarkEnd w:id="5"/>
    </w:p>
    <w:p w14:paraId="6ACC0F83" w14:textId="77777777" w:rsidR="00C728DA" w:rsidRPr="003F3E1A" w:rsidRDefault="00C728DA" w:rsidP="00C728DA"/>
    <w:p w14:paraId="7D062638" w14:textId="77777777" w:rsidR="00C728DA" w:rsidRPr="003F3E1A" w:rsidRDefault="00C728DA" w:rsidP="00C728DA"/>
    <w:p w14:paraId="73861978" w14:textId="77777777" w:rsidR="00C728DA" w:rsidRPr="003F3E1A" w:rsidRDefault="00C728DA">
      <w:pPr>
        <w:pStyle w:val="Heading1"/>
        <w:spacing w:before="240" w:after="240" w:line="360" w:lineRule="auto"/>
        <w:rPr>
          <w:b/>
          <w:bCs/>
        </w:rPr>
      </w:pPr>
    </w:p>
    <w:p w14:paraId="5C3E22CE" w14:textId="4C9E6499" w:rsidR="007643EE" w:rsidRPr="003F3E1A" w:rsidRDefault="00000000">
      <w:pPr>
        <w:pStyle w:val="Heading1"/>
        <w:spacing w:before="240" w:after="240" w:line="360" w:lineRule="auto"/>
        <w:rPr>
          <w:b/>
          <w:bCs/>
        </w:rPr>
      </w:pPr>
      <w:r w:rsidRPr="003F3E1A">
        <w:rPr>
          <w:b/>
          <w:bCs/>
        </w:rPr>
        <w:t xml:space="preserve">Task 5) Resilience </w:t>
      </w:r>
    </w:p>
    <w:p w14:paraId="56CA0FD4" w14:textId="77777777" w:rsidR="007643EE" w:rsidRPr="003F3E1A" w:rsidRDefault="00000000">
      <w:pPr>
        <w:spacing w:line="360" w:lineRule="auto"/>
        <w:rPr>
          <w:b/>
          <w:bCs/>
          <w:sz w:val="32"/>
          <w:szCs w:val="32"/>
        </w:rPr>
      </w:pPr>
      <w:r w:rsidRPr="003F3E1A">
        <w:rPr>
          <w:b/>
          <w:bCs/>
          <w:sz w:val="32"/>
          <w:szCs w:val="32"/>
        </w:rPr>
        <w:t>A Letter</w:t>
      </w:r>
    </w:p>
    <w:p w14:paraId="20CE0D70" w14:textId="77777777" w:rsidR="007643EE" w:rsidRPr="003F3E1A" w:rsidRDefault="00000000">
      <w:pPr>
        <w:spacing w:before="240" w:after="240" w:line="360" w:lineRule="auto"/>
      </w:pPr>
      <w:r w:rsidRPr="003F3E1A">
        <w:t>To myself,</w:t>
      </w:r>
    </w:p>
    <w:p w14:paraId="1BE637DD" w14:textId="0C1F6596" w:rsidR="007643EE" w:rsidRPr="003F3E1A" w:rsidRDefault="00000000">
      <w:pPr>
        <w:spacing w:before="240" w:after="240" w:line="360" w:lineRule="auto"/>
      </w:pPr>
      <w:r w:rsidRPr="003F3E1A">
        <w:t xml:space="preserve">At this very moment and time in my life, I have too many deadlines and family obligations piling up to deal with. </w:t>
      </w:r>
      <w:r w:rsidR="0026079E" w:rsidRPr="003F3E1A">
        <w:t>I have</w:t>
      </w:r>
      <w:r w:rsidRPr="003F3E1A">
        <w:t xml:space="preserve"> been trying to deal by just quietly getting through it all, but now </w:t>
      </w:r>
      <w:r w:rsidR="0026079E" w:rsidRPr="003F3E1A">
        <w:t>I am</w:t>
      </w:r>
      <w:r w:rsidRPr="003F3E1A">
        <w:t xml:space="preserve"> exhausted and mentally exhausted. I need to tell myself that being resilient </w:t>
      </w:r>
      <w:r w:rsidR="0026079E" w:rsidRPr="003F3E1A">
        <w:t>is not</w:t>
      </w:r>
      <w:r w:rsidRPr="003F3E1A">
        <w:t xml:space="preserve"> about being </w:t>
      </w:r>
      <w:r w:rsidRPr="003F3E1A">
        <w:lastRenderedPageBreak/>
        <w:t xml:space="preserve">“strong” all the time; </w:t>
      </w:r>
      <w:r w:rsidR="0026079E" w:rsidRPr="003F3E1A">
        <w:t>it is</w:t>
      </w:r>
      <w:r w:rsidRPr="003F3E1A">
        <w:t xml:space="preserve"> about being flexible and adaptive, knowing when to get support, and bouncing back after hard times.</w:t>
      </w:r>
    </w:p>
    <w:p w14:paraId="69F9D946" w14:textId="2D275C6C" w:rsidR="007643EE" w:rsidRPr="003F3E1A" w:rsidRDefault="00000000">
      <w:pPr>
        <w:spacing w:before="240" w:after="240" w:line="360" w:lineRule="auto"/>
      </w:pPr>
      <w:r w:rsidRPr="003F3E1A">
        <w:t xml:space="preserve">What I have learned over the years is when I </w:t>
      </w:r>
      <w:r w:rsidR="0026079E" w:rsidRPr="003F3E1A">
        <w:t>do not</w:t>
      </w:r>
      <w:r w:rsidRPr="003F3E1A">
        <w:t xml:space="preserve"> </w:t>
      </w:r>
      <w:r w:rsidR="00A85509" w:rsidRPr="003F3E1A">
        <w:t>find</w:t>
      </w:r>
      <w:r w:rsidRPr="003F3E1A">
        <w:t xml:space="preserve"> that stress for what it is early on, I let it </w:t>
      </w:r>
      <w:r w:rsidR="0026079E" w:rsidRPr="003F3E1A">
        <w:t>build,</w:t>
      </w:r>
      <w:r w:rsidRPr="003F3E1A">
        <w:t xml:space="preserve"> and it diminishes my confidence and focus. </w:t>
      </w:r>
      <w:r w:rsidR="0026079E" w:rsidRPr="003F3E1A">
        <w:t>That is</w:t>
      </w:r>
      <w:r w:rsidRPr="003F3E1A">
        <w:t xml:space="preserve"> why emotional intelligence counts for so much here. It makes me stop and ask myself, “What do I feel right now, and what do I need?” Instead of reacting with the usual starboard of negative self-criticism like “I’m not doing enough</w:t>
      </w:r>
      <w:r w:rsidR="0026079E" w:rsidRPr="003F3E1A">
        <w:t>,”</w:t>
      </w:r>
      <w:r w:rsidRPr="003F3E1A">
        <w:t xml:space="preserve"> I can reply with something </w:t>
      </w:r>
      <w:r w:rsidR="0026079E" w:rsidRPr="003F3E1A">
        <w:t>that is</w:t>
      </w:r>
      <w:r w:rsidRPr="003F3E1A">
        <w:t xml:space="preserve"> a little </w:t>
      </w:r>
      <w:r w:rsidR="0026079E" w:rsidRPr="003F3E1A">
        <w:t>more realistic and gentler</w:t>
      </w:r>
      <w:r w:rsidRPr="003F3E1A">
        <w:t>.</w:t>
      </w:r>
    </w:p>
    <w:p w14:paraId="311130EA" w14:textId="0991694E" w:rsidR="007643EE" w:rsidRPr="003F3E1A" w:rsidRDefault="00000000">
      <w:pPr>
        <w:spacing w:before="240" w:after="240" w:line="360" w:lineRule="auto"/>
      </w:pPr>
      <w:r w:rsidRPr="003F3E1A">
        <w:t xml:space="preserve">If I could change one thing it would be the swiftness with which I seek help. I plan to split up my responsibilities into small steps, organize my week by </w:t>
      </w:r>
      <w:r w:rsidR="00131171" w:rsidRPr="003F3E1A">
        <w:t>objectives</w:t>
      </w:r>
      <w:r w:rsidRPr="003F3E1A">
        <w:t xml:space="preserve">, and focus on progress as opposed to perfection. I will also call </w:t>
      </w:r>
      <w:r w:rsidR="0026079E" w:rsidRPr="003F3E1A">
        <w:t>my</w:t>
      </w:r>
      <w:r w:rsidRPr="003F3E1A">
        <w:t xml:space="preserve"> friends a little earlier than normal instead of retreating into myself. Best of </w:t>
      </w:r>
      <w:r w:rsidR="0026079E" w:rsidRPr="003F3E1A">
        <w:t>all it</w:t>
      </w:r>
      <w:r w:rsidRPr="003F3E1A">
        <w:t xml:space="preserve"> is to remember it is our asking, and not giving, that is our most potent strength. That supports my well-being, bolsters resilience, and undergirds long-term growth and development. </w:t>
      </w:r>
      <w:r w:rsidR="0026079E" w:rsidRPr="003F3E1A">
        <w:t>I am</w:t>
      </w:r>
      <w:r w:rsidRPr="003F3E1A">
        <w:t xml:space="preserve"> going to make it through this by holding on, hanging </w:t>
      </w:r>
      <w:r w:rsidR="005E6D95" w:rsidRPr="003F3E1A">
        <w:t>in,</w:t>
      </w:r>
      <w:r w:rsidRPr="003F3E1A">
        <w:t xml:space="preserve"> and not bearing it all </w:t>
      </w:r>
      <w:r w:rsidR="0026079E" w:rsidRPr="003F3E1A">
        <w:t>alone. Cared for</w:t>
      </w:r>
      <w:r w:rsidRPr="003F3E1A">
        <w:t>,</w:t>
      </w:r>
    </w:p>
    <w:p w14:paraId="3B736D98" w14:textId="6D19B7F5" w:rsidR="007643EE" w:rsidRPr="003F3E1A" w:rsidRDefault="00000000">
      <w:pPr>
        <w:spacing w:before="240" w:after="240" w:line="360" w:lineRule="auto"/>
      </w:pPr>
      <w:r w:rsidRPr="003F3E1A">
        <w:t xml:space="preserve"> Saira </w:t>
      </w:r>
    </w:p>
    <w:p w14:paraId="56403EC7" w14:textId="77777777" w:rsidR="007643EE" w:rsidRPr="003F3E1A" w:rsidRDefault="00000000">
      <w:pPr>
        <w:pStyle w:val="Heading1"/>
        <w:spacing w:line="360" w:lineRule="auto"/>
        <w:rPr>
          <w:b/>
          <w:bCs/>
        </w:rPr>
      </w:pPr>
      <w:bookmarkStart w:id="6" w:name="_lrx3m27bbf1o" w:colFirst="0" w:colLast="0"/>
      <w:bookmarkEnd w:id="6"/>
      <w:r w:rsidRPr="003F3E1A">
        <w:rPr>
          <w:b/>
          <w:bCs/>
        </w:rPr>
        <w:t xml:space="preserve">Task 6) Career Planning </w:t>
      </w:r>
    </w:p>
    <w:p w14:paraId="79B53AF8" w14:textId="77777777" w:rsidR="007643EE" w:rsidRPr="003F3E1A" w:rsidRDefault="00000000">
      <w:pPr>
        <w:pStyle w:val="Heading2"/>
        <w:keepNext w:val="0"/>
        <w:keepLines w:val="0"/>
        <w:spacing w:after="80" w:line="360" w:lineRule="auto"/>
        <w:rPr>
          <w:b/>
          <w:bCs/>
          <w:sz w:val="34"/>
          <w:szCs w:val="34"/>
        </w:rPr>
      </w:pPr>
      <w:bookmarkStart w:id="7" w:name="_mckdi24jvadn" w:colFirst="0" w:colLast="0"/>
      <w:bookmarkEnd w:id="7"/>
      <w:r w:rsidRPr="003F3E1A">
        <w:rPr>
          <w:b/>
          <w:bCs/>
          <w:sz w:val="34"/>
          <w:szCs w:val="34"/>
        </w:rPr>
        <w:t>Medical Support Worker</w:t>
      </w:r>
    </w:p>
    <w:p w14:paraId="38A444C4" w14:textId="1F9074A1" w:rsidR="007643EE" w:rsidRPr="003F3E1A" w:rsidRDefault="00000000">
      <w:pPr>
        <w:spacing w:before="240" w:after="240" w:line="360" w:lineRule="auto"/>
      </w:pPr>
      <w:r w:rsidRPr="003F3E1A">
        <w:t xml:space="preserve">My career aim for the near future is to get a job as a Medical Support Worker (MSW) in a GP surgery, </w:t>
      </w:r>
      <w:r w:rsidR="0026079E" w:rsidRPr="003F3E1A">
        <w:t>outpatients’</w:t>
      </w:r>
      <w:r w:rsidRPr="003F3E1A">
        <w:t xml:space="preserve"> </w:t>
      </w:r>
      <w:r w:rsidR="0026079E" w:rsidRPr="003F3E1A">
        <w:t>clinic,</w:t>
      </w:r>
      <w:r w:rsidRPr="003F3E1A">
        <w:t xml:space="preserve"> or hospital ward. This position would allow me to </w:t>
      </w:r>
      <w:r w:rsidR="00203A37" w:rsidRPr="003F3E1A">
        <w:t>get</w:t>
      </w:r>
      <w:r w:rsidRPr="003F3E1A">
        <w:t xml:space="preserve"> </w:t>
      </w:r>
      <w:r w:rsidR="0026079E" w:rsidRPr="003F3E1A">
        <w:t>firsthand</w:t>
      </w:r>
      <w:r w:rsidRPr="003F3E1A">
        <w:t xml:space="preserve"> experience </w:t>
      </w:r>
      <w:r w:rsidR="00203A37" w:rsidRPr="003F3E1A">
        <w:t>helping</w:t>
      </w:r>
      <w:r w:rsidRPr="003F3E1A">
        <w:t xml:space="preserve"> </w:t>
      </w:r>
      <w:r w:rsidR="0026079E" w:rsidRPr="003F3E1A">
        <w:t>the clinical</w:t>
      </w:r>
      <w:r w:rsidRPr="003F3E1A">
        <w:t xml:space="preserve"> team at the same time providing safe, </w:t>
      </w:r>
      <w:r w:rsidR="0026079E" w:rsidRPr="003F3E1A">
        <w:t>respectful,</w:t>
      </w:r>
      <w:r w:rsidRPr="003F3E1A">
        <w:t> and person-</w:t>
      </w:r>
      <w:r w:rsidR="00C61303" w:rsidRPr="003F3E1A">
        <w:t>cantered</w:t>
      </w:r>
      <w:r w:rsidRPr="003F3E1A">
        <w:t xml:space="preserve"> care to </w:t>
      </w:r>
      <w:r w:rsidR="0026079E" w:rsidRPr="003F3E1A">
        <w:t>patients</w:t>
      </w:r>
      <w:r w:rsidRPr="003F3E1A">
        <w:t>. Duties such as prepping patients for appointments, taking observations, cleaning, reassuring at times of stress in the clinic so closely match my strengths (</w:t>
      </w:r>
      <w:r w:rsidR="0026079E" w:rsidRPr="003F3E1A">
        <w:t>organization</w:t>
      </w:r>
      <w:r w:rsidRPr="003F3E1A">
        <w:t xml:space="preserve">, communication, keeping calm under pressure) </w:t>
      </w:r>
      <w:r w:rsidR="0026079E" w:rsidRPr="003F3E1A">
        <w:t>it is</w:t>
      </w:r>
      <w:r w:rsidRPr="003F3E1A">
        <w:t xml:space="preserve"> a shame to lose them.</w:t>
      </w:r>
    </w:p>
    <w:p w14:paraId="10EED2AC" w14:textId="694FA344" w:rsidR="007643EE" w:rsidRPr="003F3E1A" w:rsidRDefault="00000000">
      <w:pPr>
        <w:spacing w:before="240" w:after="240" w:line="360" w:lineRule="auto"/>
      </w:pPr>
      <w:r w:rsidRPr="003F3E1A">
        <w:t xml:space="preserve">Medical Support Workers play an increasingly vital role within the UK healthcare workforce as services face increased demand coupled with staff shortages. Consequently, employers are focusing more on </w:t>
      </w:r>
      <w:r w:rsidR="0026079E" w:rsidRPr="003F3E1A">
        <w:t>value</w:t>
      </w:r>
      <w:r w:rsidRPr="003F3E1A">
        <w:t>-based recruitment and are looking for people who have integrity, empathy</w:t>
      </w:r>
      <w:r w:rsidR="0026079E" w:rsidRPr="003F3E1A">
        <w:t>, and accountability</w:t>
      </w:r>
      <w:r w:rsidRPr="003F3E1A">
        <w:t xml:space="preserve"> and who </w:t>
      </w:r>
      <w:r w:rsidR="00203A37" w:rsidRPr="003F3E1A">
        <w:t>prove</w:t>
      </w:r>
      <w:r w:rsidRPr="003F3E1A">
        <w:t xml:space="preserve"> a strong commitment to patient safety (NHS </w:t>
      </w:r>
      <w:r w:rsidRPr="003F3E1A">
        <w:lastRenderedPageBreak/>
        <w:t>Employers, 2023). These values have come to guide me both on a personal level and on a professional level as I went through this module.</w:t>
      </w:r>
    </w:p>
    <w:p w14:paraId="3514BE31" w14:textId="76A51E16" w:rsidR="007643EE" w:rsidRPr="003F3E1A" w:rsidRDefault="00000000">
      <w:pPr>
        <w:spacing w:before="240" w:after="240" w:line="360" w:lineRule="auto"/>
      </w:pPr>
      <w:r w:rsidRPr="003F3E1A">
        <w:t xml:space="preserve">I have a step-by-step schedule for the </w:t>
      </w:r>
      <w:r w:rsidR="0026079E" w:rsidRPr="003F3E1A">
        <w:t>next</w:t>
      </w:r>
      <w:r w:rsidRPr="003F3E1A">
        <w:t xml:space="preserve"> month and a half to keep this goal attainable. To begin with, I will be looking for </w:t>
      </w:r>
      <w:r w:rsidR="00203A37" w:rsidRPr="003F3E1A">
        <w:t>proper jobs</w:t>
      </w:r>
      <w:r w:rsidRPr="003F3E1A">
        <w:t xml:space="preserve"> with the NHS and local health care </w:t>
      </w:r>
      <w:r w:rsidR="0026079E" w:rsidRPr="003F3E1A">
        <w:t>organizations</w:t>
      </w:r>
      <w:r w:rsidRPr="003F3E1A">
        <w:t>. Every application will</w:t>
      </w:r>
      <w:r w:rsidR="00131171" w:rsidRPr="003F3E1A">
        <w:t xml:space="preserve"> </w:t>
      </w:r>
      <w:r w:rsidR="00E16E3A" w:rsidRPr="003F3E1A">
        <w:t>be</w:t>
      </w:r>
      <w:r w:rsidR="00E16E3A">
        <w:t xml:space="preserve"> </w:t>
      </w:r>
      <w:r w:rsidR="00383E08" w:rsidRPr="003F3E1A">
        <w:t>customized</w:t>
      </w:r>
      <w:r w:rsidRPr="003F3E1A">
        <w:t xml:space="preserve"> for the individual position by explicitly responding to critical elements, including prevention of infection, confidentiality, working as a team, and documentation that is true. I will also be making an application toolkit with a brief (1 page) C</w:t>
      </w:r>
      <w:r w:rsidR="004C2228">
        <w:t xml:space="preserve"> </w:t>
      </w:r>
      <w:r w:rsidR="00A46A1B">
        <w:t>V, a</w:t>
      </w:r>
      <w:r w:rsidRPr="003F3E1A">
        <w:t xml:space="preserve"> generic supporting statement and a</w:t>
      </w:r>
      <w:r w:rsidR="00C728DA" w:rsidRPr="003F3E1A">
        <w:t>n</w:t>
      </w:r>
      <w:r w:rsidRPr="003F3E1A">
        <w:t xml:space="preserve"> example STARs taken from healthcare </w:t>
      </w:r>
      <w:r w:rsidR="0026079E" w:rsidRPr="003F3E1A">
        <w:t>situations</w:t>
      </w:r>
      <w:r w:rsidRPr="003F3E1A">
        <w:t xml:space="preserve">, such as supporting scared patients, escalating concerns in the right </w:t>
      </w:r>
      <w:r w:rsidR="005E6D95" w:rsidRPr="003F3E1A">
        <w:t>way,</w:t>
      </w:r>
      <w:r w:rsidRPr="003F3E1A">
        <w:t xml:space="preserve"> and following instructions not clinical. </w:t>
      </w:r>
    </w:p>
    <w:p w14:paraId="6C928CFC" w14:textId="77777777" w:rsidR="00C728DA" w:rsidRPr="003F3E1A" w:rsidRDefault="00C728DA">
      <w:pPr>
        <w:pStyle w:val="Heading1"/>
        <w:spacing w:line="360" w:lineRule="auto"/>
        <w:rPr>
          <w:b/>
          <w:bCs/>
        </w:rPr>
      </w:pPr>
      <w:bookmarkStart w:id="8" w:name="_sw57ay7jyn2w" w:colFirst="0" w:colLast="0"/>
      <w:bookmarkEnd w:id="8"/>
    </w:p>
    <w:p w14:paraId="6A34B7B4" w14:textId="77777777" w:rsidR="00C728DA" w:rsidRPr="003F3E1A" w:rsidRDefault="00C728DA" w:rsidP="00C728DA"/>
    <w:p w14:paraId="2F2B2D71" w14:textId="124E9ABA" w:rsidR="007643EE" w:rsidRPr="003F3E1A" w:rsidRDefault="00000000">
      <w:pPr>
        <w:pStyle w:val="Heading1"/>
        <w:spacing w:line="360" w:lineRule="auto"/>
        <w:rPr>
          <w:b/>
          <w:bCs/>
        </w:rPr>
      </w:pPr>
      <w:r w:rsidRPr="003F3E1A">
        <w:rPr>
          <w:b/>
          <w:bCs/>
        </w:rPr>
        <w:t>Task 7) Employability</w:t>
      </w:r>
    </w:p>
    <w:p w14:paraId="267B1FCB" w14:textId="77777777" w:rsidR="007643EE" w:rsidRPr="003F3E1A" w:rsidRDefault="00000000">
      <w:pPr>
        <w:pStyle w:val="Heading2"/>
        <w:keepNext w:val="0"/>
        <w:keepLines w:val="0"/>
        <w:spacing w:after="80" w:line="360" w:lineRule="auto"/>
        <w:rPr>
          <w:b/>
          <w:bCs/>
          <w:sz w:val="34"/>
          <w:szCs w:val="34"/>
        </w:rPr>
      </w:pPr>
      <w:bookmarkStart w:id="9" w:name="_24xmjouhi5cu" w:colFirst="0" w:colLast="0"/>
      <w:bookmarkEnd w:id="9"/>
      <w:r w:rsidRPr="003F3E1A">
        <w:rPr>
          <w:b/>
          <w:bCs/>
          <w:sz w:val="34"/>
          <w:szCs w:val="34"/>
        </w:rPr>
        <w:t>Change Management</w:t>
      </w:r>
    </w:p>
    <w:p w14:paraId="5C7F7D1F" w14:textId="77777777" w:rsidR="007643EE" w:rsidRPr="003F3E1A" w:rsidRDefault="00000000">
      <w:pPr>
        <w:spacing w:line="360" w:lineRule="auto"/>
      </w:pPr>
      <w:r w:rsidRPr="003F3E1A">
        <w:t>As the head of a service in a busy clinic, I would like to implement a pragmatic improvement that could enhance patient safety and staff assurance: making the documentation of patient observation via an early warning score (NEWS2) at each shift fixed. The variable quality of observation recording could delay escalation of patient deterioration and unduly burden clinical teams.</w:t>
      </w:r>
    </w:p>
    <w:p w14:paraId="21EFE7F4" w14:textId="7B2EE8CE" w:rsidR="007643EE" w:rsidRPr="003F3E1A" w:rsidRDefault="00000000">
      <w:pPr>
        <w:spacing w:line="360" w:lineRule="auto"/>
      </w:pPr>
      <w:r w:rsidRPr="003F3E1A">
        <w:t>Using</w:t>
      </w:r>
      <w:r w:rsidRPr="003F3E1A">
        <w:rPr>
          <w:b/>
          <w:bCs/>
        </w:rPr>
        <w:t> Lewin’s Change Model</w:t>
      </w:r>
      <w:r w:rsidRPr="003F3E1A">
        <w:t xml:space="preserve">, the first stage would be unfreezing. Staff would be involved in a brief presentation that details the risks with incomplete observations and the advantages of using the NEWS2 tool completing with a clinical </w:t>
      </w:r>
      <w:r w:rsidR="0026079E" w:rsidRPr="003F3E1A">
        <w:t>real-life</w:t>
      </w:r>
      <w:r w:rsidRPr="003F3E1A">
        <w:t xml:space="preserve"> scenario. Staff in team meetings could discuss concerns and improvements to the process.</w:t>
      </w:r>
    </w:p>
    <w:p w14:paraId="0BA23F61" w14:textId="489A41F2" w:rsidR="007643EE" w:rsidRPr="003F3E1A" w:rsidRDefault="00000000">
      <w:pPr>
        <w:spacing w:line="360" w:lineRule="auto"/>
      </w:pPr>
      <w:r w:rsidRPr="003F3E1A">
        <w:t xml:space="preserve">In line with the transition, the NEWS2 scoring system checklist would </w:t>
      </w:r>
      <w:r w:rsidR="00F44E45" w:rsidRPr="003F3E1A">
        <w:t>include</w:t>
      </w:r>
      <w:r w:rsidRPr="003F3E1A">
        <w:t xml:space="preserve"> in day-to-day practices. Staff would </w:t>
      </w:r>
      <w:r w:rsidR="00CB0AFD" w:rsidRPr="003F3E1A">
        <w:t>give</w:t>
      </w:r>
      <w:r w:rsidRPr="003F3E1A">
        <w:t xml:space="preserve"> minimal training, observation charts would </w:t>
      </w:r>
      <w:r w:rsidR="00383E08" w:rsidRPr="003F3E1A">
        <w:t>revise</w:t>
      </w:r>
      <w:r w:rsidRPr="003F3E1A">
        <w:t xml:space="preserve">, and during the introduction stage, senior staff would </w:t>
      </w:r>
      <w:r w:rsidR="00060FB2" w:rsidRPr="003F3E1A">
        <w:t xml:space="preserve">be </w:t>
      </w:r>
      <w:r w:rsidR="00060FB2">
        <w:t>overseen</w:t>
      </w:r>
      <w:r w:rsidRPr="003F3E1A">
        <w:t>. There would be a two-week period during which to gauge compliance and confidence.</w:t>
      </w:r>
    </w:p>
    <w:p w14:paraId="6A662781" w14:textId="5A5B4DDA" w:rsidR="007643EE" w:rsidRPr="003F3E1A" w:rsidRDefault="00000000">
      <w:pPr>
        <w:spacing w:line="360" w:lineRule="auto"/>
      </w:pPr>
      <w:r w:rsidRPr="003F3E1A">
        <w:lastRenderedPageBreak/>
        <w:t xml:space="preserve">The </w:t>
      </w:r>
      <w:r w:rsidRPr="003F3E1A">
        <w:rPr>
          <w:b/>
          <w:bCs/>
        </w:rPr>
        <w:t>refreezing</w:t>
      </w:r>
      <w:r w:rsidRPr="003F3E1A">
        <w:t xml:space="preserve"> step could entail by policy incorporating the checklist into local procedures, </w:t>
      </w:r>
      <w:r w:rsidR="00780EAC" w:rsidRPr="003F3E1A">
        <w:t>giving</w:t>
      </w:r>
      <w:r w:rsidRPr="003F3E1A">
        <w:t xml:space="preserve"> positive results, and reinforcing the change via feedback and recognition. This would promote long-term integration and sustainability (Lewin, 1951). Clearly communicating, leadership, emotional intelligence, and supportive supervision, especially when staff are feeling time pressured or under-resourced (West et al., 2020), </w:t>
      </w:r>
      <w:r w:rsidR="0026079E" w:rsidRPr="003F3E1A">
        <w:t>are few</w:t>
      </w:r>
      <w:r w:rsidRPr="003F3E1A">
        <w:t xml:space="preserve"> of the essential skills needed to lead this change. Barriers to change may include resistance to change and fear of extra work. These would </w:t>
      </w:r>
      <w:r w:rsidR="00DB6405" w:rsidRPr="003F3E1A">
        <w:t>be</w:t>
      </w:r>
      <w:r w:rsidRPr="003F3E1A">
        <w:t xml:space="preserve"> tackled by keeping the paperwork as simple as possible and showing how the effect </w:t>
      </w:r>
      <w:r w:rsidR="005A4FA4" w:rsidRPr="003F3E1A">
        <w:t>right</w:t>
      </w:r>
      <w:r w:rsidRPr="003F3E1A">
        <w:t xml:space="preserve"> observations have in reducing clinical risk and unnecessary escalation. </w:t>
      </w:r>
    </w:p>
    <w:p w14:paraId="6C0673B3" w14:textId="77777777" w:rsidR="007643EE" w:rsidRPr="003F3E1A" w:rsidRDefault="007643EE">
      <w:pPr>
        <w:spacing w:line="360" w:lineRule="auto"/>
      </w:pPr>
    </w:p>
    <w:p w14:paraId="4E919330" w14:textId="77777777" w:rsidR="007643EE" w:rsidRPr="003F3E1A" w:rsidRDefault="00000000">
      <w:pPr>
        <w:pStyle w:val="Heading1"/>
        <w:spacing w:line="360" w:lineRule="auto"/>
        <w:rPr>
          <w:b/>
          <w:bCs/>
        </w:rPr>
      </w:pPr>
      <w:bookmarkStart w:id="10" w:name="_taiecfdenimm" w:colFirst="0" w:colLast="0"/>
      <w:bookmarkEnd w:id="10"/>
      <w:r w:rsidRPr="003F3E1A">
        <w:rPr>
          <w:b/>
          <w:bCs/>
        </w:rPr>
        <w:t>Task 8) Self-Reflection Using Gibbs’ Reflective Cycle</w:t>
      </w:r>
    </w:p>
    <w:p w14:paraId="41C86756" w14:textId="77777777" w:rsidR="007643EE" w:rsidRPr="003F3E1A" w:rsidRDefault="00000000">
      <w:pPr>
        <w:spacing w:before="240" w:after="240" w:line="360" w:lineRule="auto"/>
      </w:pPr>
      <w:r w:rsidRPr="003F3E1A">
        <w:t>This reflection is based upon Gibbs’ Reflective Cycle and will discuss what I have learned during this module and how it will influence my future as a Medical Support Worker (MWS) (Gibbs, 1988).</w:t>
      </w:r>
    </w:p>
    <w:p w14:paraId="40313259" w14:textId="29FCE20D" w:rsidR="007643EE" w:rsidRPr="003F3E1A" w:rsidRDefault="0026079E">
      <w:pPr>
        <w:spacing w:before="240" w:after="240" w:line="360" w:lineRule="auto"/>
        <w:rPr>
          <w:b/>
          <w:bCs/>
          <w:sz w:val="28"/>
          <w:szCs w:val="28"/>
        </w:rPr>
      </w:pPr>
      <w:r w:rsidRPr="003F3E1A">
        <w:rPr>
          <w:b/>
          <w:bCs/>
          <w:sz w:val="28"/>
          <w:szCs w:val="28"/>
        </w:rPr>
        <w:t>Learning Context of Learning</w:t>
      </w:r>
    </w:p>
    <w:p w14:paraId="3A654D95" w14:textId="0AE63989" w:rsidR="007643EE" w:rsidRPr="003F3E1A" w:rsidRDefault="00000000">
      <w:pPr>
        <w:spacing w:before="240" w:after="240" w:line="360" w:lineRule="auto"/>
      </w:pPr>
      <w:r w:rsidRPr="003F3E1A">
        <w:t xml:space="preserve">During the module I </w:t>
      </w:r>
      <w:r w:rsidR="005A4FA4" w:rsidRPr="003F3E1A">
        <w:t>took part</w:t>
      </w:r>
      <w:r w:rsidRPr="003F3E1A">
        <w:t xml:space="preserve"> in a series of employability, communication, resilience, professional identity and change management practice-related tasks in the context of health and social care environments. These activities meant that I had to apply theory to realistic workplace scenarios and to critically reflect on professional </w:t>
      </w:r>
      <w:r w:rsidR="00C61303" w:rsidRPr="003F3E1A">
        <w:t>behaviour</w:t>
      </w:r>
      <w:r w:rsidRPr="003F3E1A">
        <w:t xml:space="preserve"> and decision-making.</w:t>
      </w:r>
    </w:p>
    <w:p w14:paraId="5B5E3162" w14:textId="77777777" w:rsidR="007643EE" w:rsidRPr="003F3E1A" w:rsidRDefault="00000000">
      <w:pPr>
        <w:spacing w:before="240" w:after="240" w:line="360" w:lineRule="auto"/>
        <w:rPr>
          <w:b/>
          <w:bCs/>
          <w:sz w:val="28"/>
          <w:szCs w:val="28"/>
        </w:rPr>
      </w:pPr>
      <w:r w:rsidRPr="003F3E1A">
        <w:rPr>
          <w:b/>
          <w:bCs/>
          <w:sz w:val="28"/>
          <w:szCs w:val="28"/>
        </w:rPr>
        <w:t>My Own Opinion</w:t>
      </w:r>
    </w:p>
    <w:p w14:paraId="479957CA" w14:textId="791E5DD3" w:rsidR="007643EE" w:rsidRPr="003F3E1A" w:rsidRDefault="00000000">
      <w:pPr>
        <w:spacing w:before="240" w:after="240" w:line="360" w:lineRule="auto"/>
      </w:pPr>
      <w:r w:rsidRPr="003F3E1A">
        <w:t xml:space="preserve">At the beginning of the module, I was unsure about concepts such as professional identity and employability, thinking that I was too green and that these were more abstract or management-related concepts than frontline care. However, as I got further into the module, I felt more confident. I started to pay attention to how professionalism, informative communication, and trustworthiness affect patients’ trust, </w:t>
      </w:r>
      <w:r w:rsidR="0026079E" w:rsidRPr="003F3E1A">
        <w:t>cooperation,</w:t>
      </w:r>
      <w:r w:rsidRPr="003F3E1A">
        <w:t xml:space="preserve"> </w:t>
      </w:r>
      <w:r w:rsidR="0026079E" w:rsidRPr="003F3E1A">
        <w:t>and quality</w:t>
      </w:r>
      <w:r w:rsidRPr="003F3E1A">
        <w:t xml:space="preserve"> of care.</w:t>
      </w:r>
    </w:p>
    <w:p w14:paraId="60C9BC65" w14:textId="77777777" w:rsidR="007643EE" w:rsidRPr="003F3E1A" w:rsidRDefault="00000000">
      <w:pPr>
        <w:spacing w:before="240" w:after="240" w:line="360" w:lineRule="auto"/>
        <w:rPr>
          <w:b/>
          <w:bCs/>
          <w:sz w:val="28"/>
          <w:szCs w:val="28"/>
        </w:rPr>
      </w:pPr>
      <w:r w:rsidRPr="003F3E1A">
        <w:rPr>
          <w:b/>
          <w:bCs/>
          <w:sz w:val="28"/>
          <w:szCs w:val="28"/>
        </w:rPr>
        <w:t>Critical Reflection</w:t>
      </w:r>
    </w:p>
    <w:p w14:paraId="364D4AA1" w14:textId="75E74E58" w:rsidR="007643EE" w:rsidRPr="003F3E1A" w:rsidRDefault="00000000">
      <w:pPr>
        <w:spacing w:before="240" w:after="240" w:line="360" w:lineRule="auto"/>
      </w:pPr>
      <w:r w:rsidRPr="003F3E1A">
        <w:lastRenderedPageBreak/>
        <w:t xml:space="preserve">Through this unit I was able to </w:t>
      </w:r>
      <w:r w:rsidR="005A4FA4" w:rsidRPr="003F3E1A">
        <w:t>find</w:t>
      </w:r>
      <w:r w:rsidRPr="003F3E1A">
        <w:t xml:space="preserve"> strengths, such as my ability to reflect, </w:t>
      </w:r>
      <w:r w:rsidR="0026079E" w:rsidRPr="003F3E1A">
        <w:t>empathize</w:t>
      </w:r>
      <w:r w:rsidRPr="003F3E1A">
        <w:t xml:space="preserve"> with others and work in a team. The information about emotional intelligence and resilience highlighted the importance of looking after yourself as well as others in challenging healthcare situations. Staff wellbeing </w:t>
      </w:r>
      <w:r w:rsidR="0026079E" w:rsidRPr="003F3E1A">
        <w:t>is directly</w:t>
      </w:r>
      <w:r w:rsidRPr="003F3E1A">
        <w:t xml:space="preserve"> associated with performance, decision-making and quality of care, </w:t>
      </w:r>
      <w:r w:rsidR="0026079E" w:rsidRPr="003F3E1A">
        <w:t>in</w:t>
      </w:r>
      <w:r w:rsidRPr="003F3E1A">
        <w:t xml:space="preserve"> high pressure clinical environments (NHS England, 2022).</w:t>
      </w:r>
    </w:p>
    <w:p w14:paraId="4E34D775" w14:textId="77777777" w:rsidR="007643EE" w:rsidRPr="003F3E1A" w:rsidRDefault="00000000">
      <w:pPr>
        <w:spacing w:before="240" w:after="240" w:line="360" w:lineRule="auto"/>
        <w:rPr>
          <w:b/>
          <w:bCs/>
          <w:sz w:val="28"/>
          <w:szCs w:val="28"/>
        </w:rPr>
      </w:pPr>
      <w:r w:rsidRPr="003F3E1A">
        <w:rPr>
          <w:b/>
          <w:bCs/>
          <w:sz w:val="28"/>
          <w:szCs w:val="28"/>
        </w:rPr>
        <w:t>Learning Gained</w:t>
      </w:r>
    </w:p>
    <w:p w14:paraId="5C3A7C98" w14:textId="3C1F396A" w:rsidR="007643EE" w:rsidRPr="003F3E1A" w:rsidRDefault="00000000">
      <w:pPr>
        <w:spacing w:before="240" w:after="240" w:line="360" w:lineRule="auto"/>
      </w:pPr>
      <w:r w:rsidRPr="003F3E1A">
        <w:t xml:space="preserve">I have come to </w:t>
      </w:r>
      <w:r w:rsidR="0026079E" w:rsidRPr="003F3E1A">
        <w:t>realize</w:t>
      </w:r>
      <w:r w:rsidRPr="003F3E1A">
        <w:t xml:space="preserve"> that healthcare employability is not just about qualifications and technical skills. Rather, </w:t>
      </w:r>
      <w:r w:rsidR="0074105B" w:rsidRPr="003F3E1A">
        <w:t>it</w:t>
      </w:r>
      <w:r w:rsidR="0074105B">
        <w:t xml:space="preserve"> is</w:t>
      </w:r>
      <w:r w:rsidR="004735FA" w:rsidRPr="003F3E1A">
        <w:t xml:space="preserve"> </w:t>
      </w:r>
      <w:r w:rsidR="00E10234" w:rsidRPr="003F3E1A">
        <w:t>earned</w:t>
      </w:r>
      <w:r w:rsidRPr="003F3E1A">
        <w:t xml:space="preserve"> by delivering </w:t>
      </w:r>
      <w:r w:rsidR="0026079E" w:rsidRPr="003F3E1A">
        <w:t>consistent</w:t>
      </w:r>
      <w:r w:rsidRPr="003F3E1A">
        <w:t xml:space="preserve"> professional conduct, reflective practice and communication that is person-</w:t>
      </w:r>
      <w:r w:rsidR="00C61303" w:rsidRPr="003F3E1A">
        <w:t>cantered</w:t>
      </w:r>
      <w:r w:rsidRPr="003F3E1A">
        <w:t xml:space="preserve">, effective and meets the needs of the population. These are the ones that are required if care is safe, kind and high quality." </w:t>
      </w:r>
    </w:p>
    <w:p w14:paraId="4ACAABEF" w14:textId="77777777" w:rsidR="007643EE" w:rsidRPr="003F3E1A" w:rsidRDefault="007643EE">
      <w:pPr>
        <w:spacing w:before="240" w:after="240" w:line="360" w:lineRule="auto"/>
      </w:pPr>
    </w:p>
    <w:p w14:paraId="5C32CC0F" w14:textId="77777777" w:rsidR="007643EE" w:rsidRPr="003F3E1A" w:rsidRDefault="00000000">
      <w:pPr>
        <w:pStyle w:val="Heading3"/>
        <w:keepNext w:val="0"/>
        <w:keepLines w:val="0"/>
        <w:spacing w:before="280" w:line="360" w:lineRule="auto"/>
        <w:rPr>
          <w:b/>
          <w:bCs/>
          <w:color w:val="000000"/>
          <w:sz w:val="26"/>
          <w:szCs w:val="26"/>
        </w:rPr>
      </w:pPr>
      <w:bookmarkStart w:id="11" w:name="_93k5eitgsxgk" w:colFirst="0" w:colLast="0"/>
      <w:bookmarkEnd w:id="11"/>
      <w:r w:rsidRPr="003F3E1A">
        <w:rPr>
          <w:b/>
          <w:bCs/>
          <w:color w:val="000000"/>
          <w:sz w:val="26"/>
          <w:szCs w:val="26"/>
        </w:rPr>
        <w:t>Forward Action Plan</w:t>
      </w:r>
    </w:p>
    <w:p w14:paraId="23CB4C4B" w14:textId="5F64DDAE" w:rsidR="007643EE" w:rsidRPr="003F3E1A" w:rsidRDefault="00000000">
      <w:pPr>
        <w:spacing w:before="240" w:after="240" w:line="360" w:lineRule="auto"/>
      </w:pPr>
      <w:r w:rsidRPr="003F3E1A">
        <w:t xml:space="preserve">Going forward, I will focus on developing structured communication skills, actively seeking feedback during training or placements, and engaging in continuous professional development. </w:t>
      </w:r>
      <w:r w:rsidR="0026079E" w:rsidRPr="003F3E1A">
        <w:t>I</w:t>
      </w:r>
      <w:r w:rsidRPr="003F3E1A">
        <w:t xml:space="preserve"> will </w:t>
      </w:r>
      <w:r w:rsidR="0026079E" w:rsidRPr="003F3E1A">
        <w:t>priorities</w:t>
      </w:r>
      <w:r w:rsidRPr="003F3E1A">
        <w:t xml:space="preserve"> learning in areas such as infection control, safeguarding, and </w:t>
      </w:r>
      <w:r w:rsidR="005A4FA4" w:rsidRPr="003F3E1A">
        <w:t>correct</w:t>
      </w:r>
      <w:r w:rsidRPr="003F3E1A">
        <w:t xml:space="preserve"> clinical documentation. These actions will support my progression into a Medical Support Worker role and contribute to my long-term development within the healthcare sector.</w:t>
      </w:r>
    </w:p>
    <w:p w14:paraId="493AA1DA" w14:textId="77777777" w:rsidR="007643EE" w:rsidRPr="003F3E1A" w:rsidRDefault="007643EE">
      <w:pPr>
        <w:pStyle w:val="Heading1"/>
        <w:spacing w:before="240" w:after="240" w:line="360" w:lineRule="auto"/>
        <w:rPr>
          <w:b/>
          <w:bCs/>
        </w:rPr>
      </w:pPr>
      <w:bookmarkStart w:id="12" w:name="_mwolbqad8pzo" w:colFirst="0" w:colLast="0"/>
      <w:bookmarkEnd w:id="12"/>
    </w:p>
    <w:p w14:paraId="69600268" w14:textId="77777777" w:rsidR="007643EE" w:rsidRPr="003F3E1A" w:rsidRDefault="007643EE">
      <w:pPr>
        <w:spacing w:line="360" w:lineRule="auto"/>
      </w:pPr>
    </w:p>
    <w:p w14:paraId="2349444C" w14:textId="77777777" w:rsidR="007643EE" w:rsidRPr="003F3E1A" w:rsidRDefault="007643EE">
      <w:pPr>
        <w:spacing w:line="360" w:lineRule="auto"/>
      </w:pPr>
    </w:p>
    <w:p w14:paraId="7B153813" w14:textId="77777777" w:rsidR="007643EE" w:rsidRPr="003F3E1A" w:rsidRDefault="007643EE">
      <w:pPr>
        <w:pStyle w:val="Heading1"/>
        <w:spacing w:before="240" w:after="240" w:line="360" w:lineRule="auto"/>
        <w:rPr>
          <w:b/>
          <w:bCs/>
        </w:rPr>
      </w:pPr>
      <w:bookmarkStart w:id="13" w:name="_e80diaimaq4n" w:colFirst="0" w:colLast="0"/>
      <w:bookmarkStart w:id="14" w:name="_890nlc8vv379" w:colFirst="0" w:colLast="0"/>
      <w:bookmarkStart w:id="15" w:name="_lr2n3u359fkb" w:colFirst="0" w:colLast="0"/>
      <w:bookmarkEnd w:id="13"/>
      <w:bookmarkEnd w:id="14"/>
      <w:bookmarkEnd w:id="15"/>
    </w:p>
    <w:p w14:paraId="781521BE" w14:textId="77777777" w:rsidR="007643EE" w:rsidRPr="003F3E1A" w:rsidRDefault="007643EE"/>
    <w:p w14:paraId="5DBC6524" w14:textId="77777777" w:rsidR="007643EE" w:rsidRPr="003F3E1A" w:rsidRDefault="00000000">
      <w:pPr>
        <w:pStyle w:val="Heading1"/>
        <w:spacing w:before="240" w:after="240" w:line="360" w:lineRule="auto"/>
      </w:pPr>
      <w:bookmarkStart w:id="16" w:name="_lokuifbz71ui" w:colFirst="0" w:colLast="0"/>
      <w:bookmarkEnd w:id="16"/>
      <w:r w:rsidRPr="003F3E1A">
        <w:rPr>
          <w:b/>
          <w:bCs/>
        </w:rPr>
        <w:lastRenderedPageBreak/>
        <w:t>References</w:t>
      </w:r>
    </w:p>
    <w:p w14:paraId="1F80FE4E" w14:textId="77777777" w:rsidR="007643EE" w:rsidRPr="003F3E1A" w:rsidRDefault="00000000">
      <w:pPr>
        <w:numPr>
          <w:ilvl w:val="0"/>
          <w:numId w:val="3"/>
        </w:numPr>
        <w:spacing w:before="240" w:line="360" w:lineRule="auto"/>
      </w:pPr>
      <w:r w:rsidRPr="003F3E1A">
        <w:t xml:space="preserve">Department of Health (2013) </w:t>
      </w:r>
      <w:r w:rsidRPr="003F3E1A">
        <w:rPr>
          <w:i/>
          <w:iCs/>
        </w:rPr>
        <w:t>Improving quality of life for people with long-term conditions</w:t>
      </w:r>
      <w:r w:rsidRPr="003F3E1A">
        <w:t>. London: Department of Health. Available at: https://www.gov.uk/government/publications (Accessed: 10 February 2026).</w:t>
      </w:r>
    </w:p>
    <w:p w14:paraId="32A8C337" w14:textId="77777777" w:rsidR="007643EE" w:rsidRPr="003F3E1A" w:rsidRDefault="00000000">
      <w:pPr>
        <w:numPr>
          <w:ilvl w:val="0"/>
          <w:numId w:val="3"/>
        </w:numPr>
        <w:spacing w:line="360" w:lineRule="auto"/>
      </w:pPr>
      <w:r w:rsidRPr="003F3E1A">
        <w:t xml:space="preserve">Gibbs, G. (1988) </w:t>
      </w:r>
      <w:r w:rsidRPr="003F3E1A">
        <w:rPr>
          <w:i/>
          <w:iCs/>
        </w:rPr>
        <w:t>Learning by Doing: A Guide to Teaching and Learning Methods</w:t>
      </w:r>
      <w:r w:rsidRPr="003F3E1A">
        <w:t>. Oxford: Oxford Polytechnic.</w:t>
      </w:r>
    </w:p>
    <w:p w14:paraId="0F55D665" w14:textId="77777777" w:rsidR="007643EE" w:rsidRPr="003F3E1A" w:rsidRDefault="00000000">
      <w:pPr>
        <w:numPr>
          <w:ilvl w:val="0"/>
          <w:numId w:val="3"/>
        </w:numPr>
        <w:spacing w:line="360" w:lineRule="auto"/>
      </w:pPr>
      <w:r w:rsidRPr="003F3E1A">
        <w:t xml:space="preserve">Lewin, K. (1951) </w:t>
      </w:r>
      <w:r w:rsidRPr="003F3E1A">
        <w:rPr>
          <w:i/>
          <w:iCs/>
        </w:rPr>
        <w:t>Field Theory in Social Science</w:t>
      </w:r>
      <w:r w:rsidRPr="003F3E1A">
        <w:t>. New York: Harper &amp; Row.</w:t>
      </w:r>
    </w:p>
    <w:p w14:paraId="6B0EAA1E" w14:textId="3220228A" w:rsidR="007643EE" w:rsidRPr="003F3E1A" w:rsidRDefault="00000000">
      <w:pPr>
        <w:numPr>
          <w:ilvl w:val="0"/>
          <w:numId w:val="3"/>
        </w:numPr>
        <w:spacing w:line="360" w:lineRule="auto"/>
      </w:pPr>
      <w:r w:rsidRPr="003F3E1A">
        <w:t xml:space="preserve">Lewis, S. and Bolton, S. (2023) </w:t>
      </w:r>
      <w:r w:rsidRPr="003F3E1A">
        <w:rPr>
          <w:i/>
          <w:iCs/>
        </w:rPr>
        <w:t>Professionalism and resilience in health and social care</w:t>
      </w:r>
      <w:r w:rsidRPr="003F3E1A">
        <w:t xml:space="preserve">. </w:t>
      </w:r>
      <w:r w:rsidR="0026079E" w:rsidRPr="003F3E1A">
        <w:t>Second</w:t>
      </w:r>
      <w:r w:rsidRPr="003F3E1A">
        <w:t xml:space="preserve"> </w:t>
      </w:r>
      <w:r w:rsidR="0026079E" w:rsidRPr="003F3E1A">
        <w:t>edh</w:t>
      </w:r>
      <w:r w:rsidRPr="003F3E1A">
        <w:t>. London: Sage.</w:t>
      </w:r>
    </w:p>
    <w:p w14:paraId="2CA14167" w14:textId="77777777" w:rsidR="007643EE" w:rsidRPr="003F3E1A" w:rsidRDefault="00000000">
      <w:pPr>
        <w:numPr>
          <w:ilvl w:val="0"/>
          <w:numId w:val="3"/>
        </w:numPr>
        <w:spacing w:line="360" w:lineRule="auto"/>
      </w:pPr>
      <w:r w:rsidRPr="003F3E1A">
        <w:t xml:space="preserve">NHS Employers (2023) </w:t>
      </w:r>
      <w:r w:rsidRPr="003F3E1A">
        <w:rPr>
          <w:i/>
          <w:iCs/>
        </w:rPr>
        <w:t>Values-based recruitment in the NHS</w:t>
      </w:r>
      <w:r w:rsidRPr="003F3E1A">
        <w:t>. Available at:</w:t>
      </w:r>
      <w:hyperlink r:id="rId9">
        <w:r w:rsidR="007643EE" w:rsidRPr="003F3E1A">
          <w:t xml:space="preserve"> </w:t>
        </w:r>
      </w:hyperlink>
      <w:hyperlink r:id="rId10">
        <w:r w:rsidR="007643EE" w:rsidRPr="003F3E1A">
          <w:rPr>
            <w:color w:val="1155CC"/>
            <w:u w:val="single"/>
          </w:rPr>
          <w:t>https://www.nhsemployers.org</w:t>
        </w:r>
      </w:hyperlink>
      <w:r w:rsidRPr="003F3E1A">
        <w:t xml:space="preserve"> (Accessed: 10 February 2026).</w:t>
      </w:r>
    </w:p>
    <w:p w14:paraId="4156D3AD" w14:textId="77777777" w:rsidR="007643EE" w:rsidRPr="003F3E1A" w:rsidRDefault="00000000">
      <w:pPr>
        <w:numPr>
          <w:ilvl w:val="0"/>
          <w:numId w:val="3"/>
        </w:numPr>
        <w:spacing w:line="360" w:lineRule="auto"/>
      </w:pPr>
      <w:r w:rsidRPr="003F3E1A">
        <w:t xml:space="preserve">NHS England (2022) </w:t>
      </w:r>
      <w:r w:rsidRPr="003F3E1A">
        <w:rPr>
          <w:i/>
          <w:iCs/>
        </w:rPr>
        <w:t>Health and wellbeing framework</w:t>
      </w:r>
      <w:r w:rsidRPr="003F3E1A">
        <w:t>. Available at:</w:t>
      </w:r>
      <w:hyperlink r:id="rId11">
        <w:r w:rsidR="007643EE" w:rsidRPr="003F3E1A">
          <w:t xml:space="preserve"> </w:t>
        </w:r>
      </w:hyperlink>
      <w:hyperlink r:id="rId12">
        <w:r w:rsidR="007643EE" w:rsidRPr="003F3E1A">
          <w:rPr>
            <w:color w:val="1155CC"/>
            <w:u w:val="single"/>
          </w:rPr>
          <w:t>https://www.england.nhs.uk/supporting-our-nhs-people</w:t>
        </w:r>
      </w:hyperlink>
      <w:r w:rsidRPr="003F3E1A">
        <w:t xml:space="preserve"> (Accessed: 10 February 2026).</w:t>
      </w:r>
    </w:p>
    <w:p w14:paraId="3B0363B9" w14:textId="77777777" w:rsidR="007643EE" w:rsidRPr="003F3E1A" w:rsidRDefault="00000000">
      <w:pPr>
        <w:numPr>
          <w:ilvl w:val="0"/>
          <w:numId w:val="3"/>
        </w:numPr>
        <w:spacing w:line="360" w:lineRule="auto"/>
      </w:pPr>
      <w:r w:rsidRPr="003F3E1A">
        <w:t xml:space="preserve">Serrat, O. (2017) </w:t>
      </w:r>
      <w:r w:rsidRPr="003F3E1A">
        <w:rPr>
          <w:i/>
          <w:iCs/>
        </w:rPr>
        <w:t>Understanding and developing emotional intelligence</w:t>
      </w:r>
      <w:r w:rsidRPr="003F3E1A">
        <w:t>. Singapore: Springer.</w:t>
      </w:r>
      <w:hyperlink r:id="rId13">
        <w:r w:rsidR="007643EE" w:rsidRPr="003F3E1A">
          <w:t xml:space="preserve"> </w:t>
        </w:r>
      </w:hyperlink>
      <w:hyperlink r:id="rId14">
        <w:r w:rsidR="007643EE" w:rsidRPr="003F3E1A">
          <w:rPr>
            <w:color w:val="1155CC"/>
            <w:u w:val="single"/>
          </w:rPr>
          <w:t>https://doi.org/10.1007/978-981-10-0983-9</w:t>
        </w:r>
      </w:hyperlink>
      <w:r w:rsidRPr="003F3E1A">
        <w:t>.</w:t>
      </w:r>
    </w:p>
    <w:p w14:paraId="0C157BD0" w14:textId="77777777" w:rsidR="007643EE" w:rsidRPr="003F3E1A" w:rsidRDefault="00000000">
      <w:pPr>
        <w:numPr>
          <w:ilvl w:val="0"/>
          <w:numId w:val="3"/>
        </w:numPr>
        <w:spacing w:after="240" w:line="360" w:lineRule="auto"/>
      </w:pPr>
      <w:r w:rsidRPr="003F3E1A">
        <w:t xml:space="preserve">West, M., Eckert, R., Collins, B. and Chowla, R. (2020) </w:t>
      </w:r>
      <w:r w:rsidRPr="003F3E1A">
        <w:rPr>
          <w:i/>
          <w:iCs/>
        </w:rPr>
        <w:t>Caring to change: How compassionate leadership can stimulate innovation in health care</w:t>
      </w:r>
      <w:r w:rsidRPr="003F3E1A">
        <w:t>. London: The King’s Fund. Available at:</w:t>
      </w:r>
      <w:hyperlink r:id="rId15">
        <w:r w:rsidR="007643EE" w:rsidRPr="003F3E1A">
          <w:t xml:space="preserve"> </w:t>
        </w:r>
      </w:hyperlink>
      <w:hyperlink r:id="rId16">
        <w:r w:rsidR="007643EE" w:rsidRPr="003F3E1A">
          <w:rPr>
            <w:color w:val="1155CC"/>
            <w:u w:val="single"/>
          </w:rPr>
          <w:t>https://www.kingsfund.org.uk</w:t>
        </w:r>
      </w:hyperlink>
      <w:r w:rsidRPr="003F3E1A">
        <w:t xml:space="preserve"> (Accessed: 10 February 2026).</w:t>
      </w:r>
    </w:p>
    <w:p w14:paraId="2F3B989B" w14:textId="77777777" w:rsidR="007643EE" w:rsidRPr="003F3E1A" w:rsidRDefault="007643EE">
      <w:pPr>
        <w:spacing w:line="360" w:lineRule="auto"/>
        <w:ind w:left="720"/>
      </w:pPr>
    </w:p>
    <w:p w14:paraId="1C5A3512" w14:textId="77777777" w:rsidR="007643EE" w:rsidRDefault="007643EE"/>
    <w:sectPr w:rsidR="007643EE">
      <w:head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B1CDBF" w14:textId="77777777" w:rsidR="000756DB" w:rsidRPr="003F3E1A" w:rsidRDefault="000756DB">
      <w:pPr>
        <w:spacing w:line="240" w:lineRule="auto"/>
      </w:pPr>
      <w:r w:rsidRPr="003F3E1A">
        <w:separator/>
      </w:r>
    </w:p>
  </w:endnote>
  <w:endnote w:type="continuationSeparator" w:id="0">
    <w:p w14:paraId="0E90F270" w14:textId="77777777" w:rsidR="000756DB" w:rsidRPr="003F3E1A" w:rsidRDefault="000756DB">
      <w:pPr>
        <w:spacing w:line="240" w:lineRule="auto"/>
      </w:pPr>
      <w:r w:rsidRPr="003F3E1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2A38D3F-B05D-46D2-9674-6284D4C60752}"/>
  </w:font>
  <w:font w:name="Cambria">
    <w:panose1 w:val="02040503050406030204"/>
    <w:charset w:val="00"/>
    <w:family w:val="roman"/>
    <w:pitch w:val="variable"/>
    <w:sig w:usb0="E00006FF" w:usb1="420024FF" w:usb2="02000000" w:usb3="00000000" w:csb0="0000019F" w:csb1="00000000"/>
    <w:embedRegular r:id="rId2" w:fontKey="{4C5C6DEA-AFFF-41C5-868E-E3FD59B7D05C}"/>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3057F" w14:textId="77777777" w:rsidR="000756DB" w:rsidRPr="003F3E1A" w:rsidRDefault="000756DB">
      <w:pPr>
        <w:spacing w:line="240" w:lineRule="auto"/>
      </w:pPr>
      <w:r w:rsidRPr="003F3E1A">
        <w:separator/>
      </w:r>
    </w:p>
  </w:footnote>
  <w:footnote w:type="continuationSeparator" w:id="0">
    <w:p w14:paraId="5FCE0634" w14:textId="77777777" w:rsidR="000756DB" w:rsidRPr="003F3E1A" w:rsidRDefault="000756DB">
      <w:pPr>
        <w:spacing w:line="240" w:lineRule="auto"/>
      </w:pPr>
      <w:r w:rsidRPr="003F3E1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B1EDFB" w14:textId="77777777" w:rsidR="007643EE" w:rsidRPr="003F3E1A" w:rsidRDefault="00000000">
    <w:pPr>
      <w:jc w:val="right"/>
    </w:pPr>
    <w:r w:rsidRPr="003F3E1A">
      <w:fldChar w:fldCharType="begin"/>
    </w:r>
    <w:r w:rsidRPr="003F3E1A">
      <w:instrText>PAGE</w:instrText>
    </w:r>
    <w:r w:rsidRPr="003F3E1A">
      <w:fldChar w:fldCharType="separate"/>
    </w:r>
    <w:r w:rsidR="005A69B5" w:rsidRPr="003F3E1A">
      <w:t>1</w:t>
    </w:r>
    <w:r w:rsidRPr="003F3E1A">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EF11A4"/>
    <w:multiLevelType w:val="multilevel"/>
    <w:tmpl w:val="E438DB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1075248"/>
    <w:multiLevelType w:val="multilevel"/>
    <w:tmpl w:val="CD3020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9575C0A"/>
    <w:multiLevelType w:val="multilevel"/>
    <w:tmpl w:val="692C3E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49332607">
    <w:abstractNumId w:val="0"/>
  </w:num>
  <w:num w:numId="2" w16cid:durableId="251469979">
    <w:abstractNumId w:val="2"/>
  </w:num>
  <w:num w:numId="3" w16cid:durableId="16934559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43EE"/>
    <w:rsid w:val="0003186F"/>
    <w:rsid w:val="00037650"/>
    <w:rsid w:val="00060FB2"/>
    <w:rsid w:val="000756DB"/>
    <w:rsid w:val="000D76A8"/>
    <w:rsid w:val="00125395"/>
    <w:rsid w:val="00131171"/>
    <w:rsid w:val="00152FA7"/>
    <w:rsid w:val="00184F0D"/>
    <w:rsid w:val="001C46CD"/>
    <w:rsid w:val="001F50B8"/>
    <w:rsid w:val="00203A37"/>
    <w:rsid w:val="0026079E"/>
    <w:rsid w:val="00383E08"/>
    <w:rsid w:val="003B65B3"/>
    <w:rsid w:val="003C4AC6"/>
    <w:rsid w:val="003F3E1A"/>
    <w:rsid w:val="0043337F"/>
    <w:rsid w:val="004735FA"/>
    <w:rsid w:val="004B358B"/>
    <w:rsid w:val="004C2228"/>
    <w:rsid w:val="004E29D0"/>
    <w:rsid w:val="0055536D"/>
    <w:rsid w:val="005A4FA4"/>
    <w:rsid w:val="005A69B5"/>
    <w:rsid w:val="005B3B9B"/>
    <w:rsid w:val="005D09B5"/>
    <w:rsid w:val="005E6D95"/>
    <w:rsid w:val="005F3F94"/>
    <w:rsid w:val="005F78E8"/>
    <w:rsid w:val="00687F65"/>
    <w:rsid w:val="0074105B"/>
    <w:rsid w:val="007643EE"/>
    <w:rsid w:val="00775171"/>
    <w:rsid w:val="00780EAC"/>
    <w:rsid w:val="007A0ED8"/>
    <w:rsid w:val="00802918"/>
    <w:rsid w:val="00830620"/>
    <w:rsid w:val="00834FB8"/>
    <w:rsid w:val="008D6472"/>
    <w:rsid w:val="00932F58"/>
    <w:rsid w:val="009D09E1"/>
    <w:rsid w:val="00A46A1B"/>
    <w:rsid w:val="00A85509"/>
    <w:rsid w:val="00AD1A8B"/>
    <w:rsid w:val="00B63B9F"/>
    <w:rsid w:val="00BE604B"/>
    <w:rsid w:val="00BF2902"/>
    <w:rsid w:val="00C06693"/>
    <w:rsid w:val="00C61303"/>
    <w:rsid w:val="00C728DA"/>
    <w:rsid w:val="00C80AFF"/>
    <w:rsid w:val="00CB0AFD"/>
    <w:rsid w:val="00CD5C03"/>
    <w:rsid w:val="00D715FC"/>
    <w:rsid w:val="00DB6405"/>
    <w:rsid w:val="00E10234"/>
    <w:rsid w:val="00E16E3A"/>
    <w:rsid w:val="00F24372"/>
    <w:rsid w:val="00F44E45"/>
    <w:rsid w:val="00F93A54"/>
    <w:rsid w:val="00FD1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115A7"/>
  <w15:docId w15:val="{C8A20E97-7E8C-4E45-8FFB-276AEAE0E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07/978-981-10-0983-9"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supporting-our-nhs-peopl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kingsfund.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supporting-our-nhs-people" TargetMode="External"/><Relationship Id="rId5" Type="http://schemas.openxmlformats.org/officeDocument/2006/relationships/footnotes" Target="footnotes.xml"/><Relationship Id="rId15" Type="http://schemas.openxmlformats.org/officeDocument/2006/relationships/hyperlink" Target="https://www.kingsfund.org.uk" TargetMode="External"/><Relationship Id="rId10" Type="http://schemas.openxmlformats.org/officeDocument/2006/relationships/hyperlink" Target="https://www.nhsemployers.or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hsemployers.org" TargetMode="External"/><Relationship Id="rId14" Type="http://schemas.openxmlformats.org/officeDocument/2006/relationships/hyperlink" Target="https://doi.org/10.1007/978-981-10-0983-9"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12</Pages>
  <Words>2525</Words>
  <Characters>14395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Saira Zaeed (2332216)</cp:lastModifiedBy>
  <cp:revision>2</cp:revision>
  <dcterms:created xsi:type="dcterms:W3CDTF">2026-03-01T22:38:00Z</dcterms:created>
  <dcterms:modified xsi:type="dcterms:W3CDTF">2026-03-01T22:38:00Z</dcterms:modified>
</cp:coreProperties>
</file>