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946A0" w14:textId="5850EE87" w:rsidR="0097122B" w:rsidRPr="0097122B" w:rsidRDefault="0097122B">
      <w:pPr>
        <w:rPr>
          <w:b/>
          <w:bCs/>
        </w:rPr>
      </w:pPr>
      <w:r w:rsidRPr="0097122B">
        <w:rPr>
          <w:b/>
          <w:bCs/>
        </w:rPr>
        <w:t>Chloe Tozer 2502353</w:t>
      </w:r>
    </w:p>
    <w:p w14:paraId="7CE256EB" w14:textId="52C5A1D2" w:rsidR="0097122B" w:rsidRPr="00034C1E" w:rsidRDefault="0097122B" w:rsidP="0097122B">
      <w:pPr>
        <w:rPr>
          <w:b/>
          <w:bCs/>
        </w:rPr>
      </w:pPr>
      <w:r>
        <w:rPr>
          <w:b/>
          <w:bCs/>
        </w:rPr>
        <w:t>Tourism Levy Debate Notes</w:t>
      </w:r>
    </w:p>
    <w:p w14:paraId="42FE9EE0" w14:textId="77777777" w:rsidR="0097122B" w:rsidRPr="0097122B" w:rsidRDefault="0097122B" w:rsidP="0097122B">
      <w:pPr>
        <w:rPr>
          <w:b/>
          <w:bCs/>
        </w:rPr>
      </w:pPr>
      <w:r w:rsidRPr="0097122B">
        <w:rPr>
          <w:b/>
          <w:bCs/>
        </w:rPr>
        <w:t>Tourism, Events, and Leisure Industry (BMTP4018)</w:t>
      </w:r>
    </w:p>
    <w:p w14:paraId="74F31AEC" w14:textId="15556296" w:rsidR="0097122B" w:rsidRDefault="0097122B" w:rsidP="0097122B">
      <w:pPr>
        <w:rPr>
          <w:b/>
          <w:bCs/>
        </w:rPr>
      </w:pPr>
      <w:r>
        <w:rPr>
          <w:b/>
          <w:bCs/>
        </w:rPr>
        <w:t>Deborah Jenkins</w:t>
      </w:r>
    </w:p>
    <w:p w14:paraId="3E14E8E5" w14:textId="77777777" w:rsidR="0097122B" w:rsidRDefault="0097122B" w:rsidP="0097122B">
      <w:pPr>
        <w:rPr>
          <w:b/>
          <w:bCs/>
        </w:rPr>
      </w:pPr>
    </w:p>
    <w:p w14:paraId="3FC95CA6" w14:textId="6FE8A333" w:rsidR="0097122B" w:rsidRDefault="00257523" w:rsidP="0097122B">
      <w:pPr>
        <w:rPr>
          <w:b/>
          <w:bCs/>
        </w:rPr>
      </w:pPr>
      <w:r>
        <w:rPr>
          <w:b/>
          <w:bCs/>
        </w:rPr>
        <w:t>Slide 1- Investment in public infrastructure</w:t>
      </w:r>
    </w:p>
    <w:p w14:paraId="3C390FAE" w14:textId="2C4FE601" w:rsidR="00257523" w:rsidRDefault="00257523" w:rsidP="0097122B">
      <w:r>
        <w:t xml:space="preserve">Tourism in Wales brings multiple benefits however it brings strain on public </w:t>
      </w:r>
      <w:r w:rsidR="004E1DF2">
        <w:t>infrastructure</w:t>
      </w:r>
      <w:r>
        <w:t>. It results in overcrowding on roads and public transport. As well as this facilities such as parks, toilets and waste services are being used by far more people than designed for.</w:t>
      </w:r>
    </w:p>
    <w:p w14:paraId="5513B791" w14:textId="77777777" w:rsidR="00257523" w:rsidRDefault="00257523" w:rsidP="0097122B"/>
    <w:p w14:paraId="7E12A301" w14:textId="4D0862D1" w:rsidR="00257523" w:rsidRDefault="00257523" w:rsidP="0097122B">
      <w:r>
        <w:t xml:space="preserve">A tourism levy will provide </w:t>
      </w:r>
      <w:r w:rsidR="004E1DF2">
        <w:t>Government’s</w:t>
      </w:r>
      <w:r>
        <w:t xml:space="preserve"> with funds to upgrade and maintain these facilities. Due to visitors using these facilities is reasonable that they contribute to them. This will not only benefit residents, but visitors too, creating an overall improved visitor experience. </w:t>
      </w:r>
    </w:p>
    <w:p w14:paraId="78CE3A83" w14:textId="77777777" w:rsidR="00257523" w:rsidRDefault="00257523" w:rsidP="0097122B"/>
    <w:p w14:paraId="2F9AB9A1" w14:textId="4CC921DC" w:rsidR="00257523" w:rsidRDefault="00257523" w:rsidP="0097122B">
      <w:r>
        <w:t xml:space="preserve">The revenue from a tourism levy can be used to upgrade transport, maintain public space as well as improve accessibility. This ensures Wales as a destination is cleaner, safer and more efficient. </w:t>
      </w:r>
    </w:p>
    <w:p w14:paraId="2F44F331" w14:textId="77777777" w:rsidR="00257523" w:rsidRDefault="00257523" w:rsidP="0097122B"/>
    <w:p w14:paraId="41DAE24B" w14:textId="5A294601" w:rsidR="00257523" w:rsidRDefault="00257523" w:rsidP="0097122B">
      <w:r>
        <w:t xml:space="preserve">The tourism levy will only cost £1.30 per night for tourists but could raise as much as £33 million a year. These funds will ensure a better reputation of Wales as well as increase the quality of life for residents. </w:t>
      </w:r>
    </w:p>
    <w:p w14:paraId="5C113979" w14:textId="77777777" w:rsidR="00257523" w:rsidRDefault="00257523" w:rsidP="0097122B"/>
    <w:p w14:paraId="1723C9F5" w14:textId="4AC86A09" w:rsidR="00257523" w:rsidRDefault="00257523" w:rsidP="0097122B">
      <w:pPr>
        <w:rPr>
          <w:b/>
          <w:bCs/>
        </w:rPr>
      </w:pPr>
      <w:r>
        <w:rPr>
          <w:b/>
          <w:bCs/>
        </w:rPr>
        <w:t xml:space="preserve">Slide 2- </w:t>
      </w:r>
      <w:r w:rsidR="00E84263">
        <w:rPr>
          <w:b/>
          <w:bCs/>
        </w:rPr>
        <w:t>Employment Opportunities</w:t>
      </w:r>
    </w:p>
    <w:p w14:paraId="7C13B2FD" w14:textId="41D4B1AC" w:rsidR="00257523" w:rsidRDefault="00257523" w:rsidP="0097122B">
      <w:r>
        <w:t xml:space="preserve">Tourism is one of Wales’s most </w:t>
      </w:r>
      <w:r w:rsidR="00E84263">
        <w:t>important</w:t>
      </w:r>
      <w:r>
        <w:t xml:space="preserve"> industries, supporting many jobs. A tourism levy </w:t>
      </w:r>
      <w:proofErr w:type="spellStart"/>
      <w:r>
        <w:t>wil</w:t>
      </w:r>
      <w:proofErr w:type="spellEnd"/>
      <w:r>
        <w:t xml:space="preserve"> provide job opportunities within this sector. </w:t>
      </w:r>
    </w:p>
    <w:p w14:paraId="4E82F27C" w14:textId="77777777" w:rsidR="00257523" w:rsidRDefault="00257523" w:rsidP="0097122B"/>
    <w:p w14:paraId="000BA6C5" w14:textId="402972D1" w:rsidR="00257523" w:rsidRDefault="00257523" w:rsidP="0097122B">
      <w:r>
        <w:t>A tourism levy can be reinvested into training local people for jobs within the sector as well as being used for infrastructure which will generate employment in construction, maintenance, transport, hospitality and heritage conservation.</w:t>
      </w:r>
    </w:p>
    <w:p w14:paraId="10D36BCD" w14:textId="77777777" w:rsidR="00257523" w:rsidRDefault="00257523" w:rsidP="0097122B"/>
    <w:p w14:paraId="0C7E01F6" w14:textId="617B4805" w:rsidR="00257523" w:rsidRDefault="00257523" w:rsidP="0097122B">
      <w:r>
        <w:t>A tourism levy can also help to limit seasonal employment by funding attractions and events. This will mean that there will be more stable, full-time work available.</w:t>
      </w:r>
    </w:p>
    <w:p w14:paraId="3E3B081A" w14:textId="77777777" w:rsidR="00257523" w:rsidRDefault="00257523" w:rsidP="0097122B"/>
    <w:p w14:paraId="568344C9" w14:textId="21A86A6F" w:rsidR="00257523" w:rsidRDefault="00257523" w:rsidP="0097122B">
      <w:r>
        <w:t>By strengthening the tourism sector this will also support small businesses allowing them to grow and hire locally with fundings from the levy. Strengthening the sector will also increase demand therefore enhancing employment growth.</w:t>
      </w:r>
    </w:p>
    <w:p w14:paraId="2C781C69" w14:textId="0493B474" w:rsidR="00257523" w:rsidRDefault="00E84263" w:rsidP="0097122B">
      <w:pPr>
        <w:rPr>
          <w:b/>
          <w:bCs/>
        </w:rPr>
      </w:pPr>
      <w:r>
        <w:rPr>
          <w:b/>
          <w:bCs/>
        </w:rPr>
        <w:lastRenderedPageBreak/>
        <w:t xml:space="preserve">Slide 3- </w:t>
      </w:r>
      <w:r>
        <w:rPr>
          <w:b/>
          <w:bCs/>
        </w:rPr>
        <w:t>Environmental and Sustainable benefits</w:t>
      </w:r>
    </w:p>
    <w:p w14:paraId="02E8D225" w14:textId="4C9932D3" w:rsidR="00E84263" w:rsidRDefault="00E84263" w:rsidP="0097122B">
      <w:r>
        <w:t xml:space="preserve">Wales is known for </w:t>
      </w:r>
      <w:proofErr w:type="gramStart"/>
      <w:r>
        <w:t>it’s</w:t>
      </w:r>
      <w:proofErr w:type="gramEnd"/>
      <w:r>
        <w:t xml:space="preserve"> natural beauty through its national parks and coastlines however tourists can bring a strain on the environments. A tourism levy can prevent this and maintain Wales’s beauty.</w:t>
      </w:r>
    </w:p>
    <w:p w14:paraId="21BC5CC4" w14:textId="77777777" w:rsidR="00E84263" w:rsidRDefault="00E84263" w:rsidP="0097122B"/>
    <w:p w14:paraId="69AC4237" w14:textId="3F374484" w:rsidR="00E84263" w:rsidRDefault="00E84263" w:rsidP="0097122B">
      <w:r>
        <w:t xml:space="preserve">The tourism levy can be invested into protecting the environment, maintaining things like footpaths, waste, pollution and protecting wildlife. </w:t>
      </w:r>
    </w:p>
    <w:p w14:paraId="77F77043" w14:textId="77777777" w:rsidR="00E84263" w:rsidRDefault="00E84263" w:rsidP="0097122B"/>
    <w:p w14:paraId="4BDF44A8" w14:textId="68261402" w:rsidR="00E84263" w:rsidRDefault="00E84263" w:rsidP="0097122B">
      <w:r>
        <w:t>The levy can also support sustainable tourism by investing in greener transport options, conserving the environment and education programmes which will persuade responsible behaviour in Wales.</w:t>
      </w:r>
    </w:p>
    <w:p w14:paraId="31D2475D" w14:textId="77777777" w:rsidR="00E84263" w:rsidRDefault="00E84263" w:rsidP="0097122B"/>
    <w:p w14:paraId="444E8362" w14:textId="0708E05B" w:rsidR="00E84263" w:rsidRDefault="00E84263" w:rsidP="0097122B">
      <w:r>
        <w:t>The tourism levy will make sure that tourists are contributing to protecting the environment they are visiting instead of leaving local communities to pay the costs.</w:t>
      </w:r>
    </w:p>
    <w:p w14:paraId="118C0366" w14:textId="77777777" w:rsidR="00E84263" w:rsidRDefault="00E84263" w:rsidP="0097122B"/>
    <w:p w14:paraId="7FCD4392" w14:textId="18F18914" w:rsidR="00E84263" w:rsidRDefault="00E84263" w:rsidP="0097122B">
      <w:r>
        <w:t>By maintaining and protecting the environment now this will therefore have a positive impact on future tourism in Wales.</w:t>
      </w:r>
    </w:p>
    <w:p w14:paraId="669BFCF5" w14:textId="77777777" w:rsidR="00E84263" w:rsidRDefault="00E84263" w:rsidP="0097122B"/>
    <w:p w14:paraId="15F0B22F" w14:textId="37E8472F" w:rsidR="00E84263" w:rsidRDefault="00E84263" w:rsidP="0097122B">
      <w:pPr>
        <w:rPr>
          <w:b/>
          <w:bCs/>
        </w:rPr>
      </w:pPr>
      <w:r>
        <w:rPr>
          <w:b/>
          <w:bCs/>
        </w:rPr>
        <w:t>Slide 4-</w:t>
      </w:r>
      <w:r w:rsidRPr="00E84263">
        <w:rPr>
          <w:rFonts w:asciiTheme="majorHAnsi" w:eastAsiaTheme="majorEastAsia" w:hAnsi="Aptos Display" w:cstheme="majorBidi"/>
          <w:color w:val="000000" w:themeColor="text1"/>
          <w:kern w:val="24"/>
          <w:sz w:val="84"/>
          <w:szCs w:val="84"/>
        </w:rPr>
        <w:t xml:space="preserve"> </w:t>
      </w:r>
      <w:r w:rsidRPr="00E84263">
        <w:rPr>
          <w:b/>
          <w:bCs/>
        </w:rPr>
        <w:t>Tourism Levy Rates UK and Worldwide</w:t>
      </w:r>
    </w:p>
    <w:p w14:paraId="076C055E" w14:textId="6C3D9023" w:rsidR="00E84263" w:rsidRDefault="00E84263" w:rsidP="0097122B">
      <w:r>
        <w:t>Tourism levies are not new and are currently already working worldwide. Cities such as Paris, Amsterdam and Berlin are charging small nightly charges in order to manage and maintain tourism and public services.</w:t>
      </w:r>
    </w:p>
    <w:p w14:paraId="02A2820A" w14:textId="77777777" w:rsidR="00E84263" w:rsidRDefault="00E84263" w:rsidP="0097122B"/>
    <w:p w14:paraId="155D7157" w14:textId="54187EFF" w:rsidR="00E84263" w:rsidRDefault="00E84263" w:rsidP="0097122B">
      <w:r>
        <w:t xml:space="preserve">Venice was the first city in the world to introduce a </w:t>
      </w:r>
      <w:proofErr w:type="gramStart"/>
      <w:r>
        <w:t>5 euro</w:t>
      </w:r>
      <w:proofErr w:type="gramEnd"/>
      <w:r>
        <w:t xml:space="preserve"> charge for day visitors bringing in 2.4m euros for the city.</w:t>
      </w:r>
    </w:p>
    <w:p w14:paraId="30A2E89B" w14:textId="77777777" w:rsidR="00E84263" w:rsidRDefault="00E84263" w:rsidP="0097122B"/>
    <w:p w14:paraId="5AC4041C" w14:textId="1C5299D8" w:rsidR="00E84263" w:rsidRDefault="00E84263" w:rsidP="0097122B">
      <w:r>
        <w:t xml:space="preserve">Compared to these places Wales is charging a minimal cost level which is small enough to not turn away visitors but still make a big difference when combined. </w:t>
      </w:r>
    </w:p>
    <w:p w14:paraId="0B35B475" w14:textId="77777777" w:rsidR="00E84263" w:rsidRDefault="00E84263" w:rsidP="0097122B"/>
    <w:p w14:paraId="3368360D" w14:textId="110D7F84" w:rsidR="00E84263" w:rsidRDefault="00E84263" w:rsidP="0097122B">
      <w:r>
        <w:t xml:space="preserve">A tourism levy would help Wales to manage tourism responsibly, fairly and sustainably whilst remaining competitive with other destinations. This proved to be beneficial in other countries so would therefore have a positive impact for Wales. </w:t>
      </w:r>
    </w:p>
    <w:p w14:paraId="647EE882" w14:textId="77777777" w:rsidR="00E84263" w:rsidRDefault="00E84263" w:rsidP="0097122B"/>
    <w:p w14:paraId="77A8352F" w14:textId="50CDEC7B" w:rsidR="00E84263" w:rsidRDefault="00E84263" w:rsidP="0097122B">
      <w:pPr>
        <w:rPr>
          <w:b/>
          <w:bCs/>
        </w:rPr>
      </w:pPr>
      <w:r>
        <w:rPr>
          <w:b/>
          <w:bCs/>
        </w:rPr>
        <w:t>Conclusion</w:t>
      </w:r>
    </w:p>
    <w:p w14:paraId="27A53404" w14:textId="4B3585C1" w:rsidR="00E84263" w:rsidRDefault="00E84263" w:rsidP="0097122B">
      <w:r>
        <w:t>In conclusion from an economic point of view a tourism levy In Wales</w:t>
      </w:r>
      <w:r w:rsidR="004E1DF2">
        <w:t xml:space="preserve"> in my </w:t>
      </w:r>
      <w:proofErr w:type="spellStart"/>
      <w:r w:rsidR="004E1DF2">
        <w:t>opion</w:t>
      </w:r>
      <w:proofErr w:type="spellEnd"/>
      <w:r w:rsidR="004E1DF2">
        <w:t xml:space="preserve"> would be beneficial as it provides additional costs for tourism related projects.</w:t>
      </w:r>
    </w:p>
    <w:p w14:paraId="09A644B6" w14:textId="2C2F1E38" w:rsidR="004E1DF2" w:rsidRDefault="004E1DF2" w:rsidP="0097122B">
      <w:r>
        <w:lastRenderedPageBreak/>
        <w:t>It is a fund paid by visitors as it is only reasonable that they contribute to maintaining the country that they are visiting. Due to the levy funding and maintaining tourism in Wales this should increase the demand of tourists therefore enhancing jobs.</w:t>
      </w:r>
    </w:p>
    <w:p w14:paraId="7055A818" w14:textId="77777777" w:rsidR="004E1DF2" w:rsidRDefault="004E1DF2" w:rsidP="0097122B"/>
    <w:p w14:paraId="2EDC91CF" w14:textId="67D4BE91" w:rsidR="004E1DF2" w:rsidRPr="00E84263" w:rsidRDefault="004E1DF2" w:rsidP="0097122B">
      <w:proofErr w:type="gramStart"/>
      <w:r>
        <w:t>Overall</w:t>
      </w:r>
      <w:proofErr w:type="gramEnd"/>
      <w:r>
        <w:t xml:space="preserve"> the introduction of a tourism levy at a little cost of £1.30 should not deter visitors from Wales but instead boost tourism for the country.</w:t>
      </w:r>
    </w:p>
    <w:p w14:paraId="359F11D1" w14:textId="77777777" w:rsidR="00257523" w:rsidRPr="00257523" w:rsidRDefault="00257523" w:rsidP="0097122B">
      <w:pPr>
        <w:rPr>
          <w:b/>
          <w:bCs/>
        </w:rPr>
      </w:pPr>
    </w:p>
    <w:p w14:paraId="07CDB8E4" w14:textId="77777777" w:rsidR="0097122B" w:rsidRDefault="0097122B"/>
    <w:p w14:paraId="6E6FE271" w14:textId="07B3CFFD" w:rsidR="00463E1A" w:rsidRDefault="00463E1A"/>
    <w:sectPr w:rsidR="00463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2B"/>
    <w:rsid w:val="00257523"/>
    <w:rsid w:val="0037307E"/>
    <w:rsid w:val="00406238"/>
    <w:rsid w:val="00463E1A"/>
    <w:rsid w:val="004E1DF2"/>
    <w:rsid w:val="005C4224"/>
    <w:rsid w:val="008E13CC"/>
    <w:rsid w:val="0097122B"/>
    <w:rsid w:val="00B00770"/>
    <w:rsid w:val="00E84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20A1"/>
  <w15:chartTrackingRefBased/>
  <w15:docId w15:val="{54B9FF66-AFB9-4761-B9CC-B72FB351A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2B"/>
    <w:rPr>
      <w:rFonts w:eastAsiaTheme="majorEastAsia" w:cstheme="majorBidi"/>
      <w:color w:val="272727" w:themeColor="text1" w:themeTint="D8"/>
    </w:rPr>
  </w:style>
  <w:style w:type="paragraph" w:styleId="Title">
    <w:name w:val="Title"/>
    <w:basedOn w:val="Normal"/>
    <w:next w:val="Normal"/>
    <w:link w:val="TitleChar"/>
    <w:uiPriority w:val="10"/>
    <w:qFormat/>
    <w:rsid w:val="00971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2B"/>
    <w:pPr>
      <w:spacing w:before="160"/>
      <w:jc w:val="center"/>
    </w:pPr>
    <w:rPr>
      <w:i/>
      <w:iCs/>
      <w:color w:val="404040" w:themeColor="text1" w:themeTint="BF"/>
    </w:rPr>
  </w:style>
  <w:style w:type="character" w:customStyle="1" w:styleId="QuoteChar">
    <w:name w:val="Quote Char"/>
    <w:basedOn w:val="DefaultParagraphFont"/>
    <w:link w:val="Quote"/>
    <w:uiPriority w:val="29"/>
    <w:rsid w:val="0097122B"/>
    <w:rPr>
      <w:i/>
      <w:iCs/>
      <w:color w:val="404040" w:themeColor="text1" w:themeTint="BF"/>
    </w:rPr>
  </w:style>
  <w:style w:type="paragraph" w:styleId="ListParagraph">
    <w:name w:val="List Paragraph"/>
    <w:basedOn w:val="Normal"/>
    <w:uiPriority w:val="34"/>
    <w:qFormat/>
    <w:rsid w:val="0097122B"/>
    <w:pPr>
      <w:ind w:left="720"/>
      <w:contextualSpacing/>
    </w:pPr>
  </w:style>
  <w:style w:type="character" w:styleId="IntenseEmphasis">
    <w:name w:val="Intense Emphasis"/>
    <w:basedOn w:val="DefaultParagraphFont"/>
    <w:uiPriority w:val="21"/>
    <w:qFormat/>
    <w:rsid w:val="0097122B"/>
    <w:rPr>
      <w:i/>
      <w:iCs/>
      <w:color w:val="0F4761" w:themeColor="accent1" w:themeShade="BF"/>
    </w:rPr>
  </w:style>
  <w:style w:type="paragraph" w:styleId="IntenseQuote">
    <w:name w:val="Intense Quote"/>
    <w:basedOn w:val="Normal"/>
    <w:next w:val="Normal"/>
    <w:link w:val="IntenseQuoteChar"/>
    <w:uiPriority w:val="30"/>
    <w:qFormat/>
    <w:rsid w:val="00971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2B"/>
    <w:rPr>
      <w:i/>
      <w:iCs/>
      <w:color w:val="0F4761" w:themeColor="accent1" w:themeShade="BF"/>
    </w:rPr>
  </w:style>
  <w:style w:type="character" w:styleId="IntenseReference">
    <w:name w:val="Intense Reference"/>
    <w:basedOn w:val="DefaultParagraphFont"/>
    <w:uiPriority w:val="32"/>
    <w:qFormat/>
    <w:rsid w:val="009712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fea90bb57c9b3bea876a5e893ff54da0">
  <xsd:schema xmlns:xsd="http://www.w3.org/2001/XMLSchema" xmlns:xs="http://www.w3.org/2001/XMLSchema" xmlns:p="http://schemas.microsoft.com/office/2006/metadata/properties" xmlns:ns3="901b7179-a49d-4669-ab88-101a0e80079b" targetNamespace="http://schemas.microsoft.com/office/2006/metadata/properties" ma:root="true" ma:fieldsID="5eb9c5d897af64a545e600c37f937cc0"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D56A4C5-5F34-46A1-8FD9-FDEC0255A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F4F8E-243F-4D2B-B144-A2BB5B568057}">
  <ds:schemaRefs>
    <ds:schemaRef ds:uri="http://schemas.microsoft.com/sharepoint/v3/contenttype/forms"/>
  </ds:schemaRefs>
</ds:datastoreItem>
</file>

<file path=customXml/itemProps3.xml><?xml version="1.0" encoding="utf-8"?>
<ds:datastoreItem xmlns:ds="http://schemas.openxmlformats.org/officeDocument/2006/customXml" ds:itemID="{3065B977-4FE5-493E-B865-50B0AB54A277}">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3564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Tozer (2502353)</dc:creator>
  <cp:keywords/>
  <dc:description/>
  <cp:lastModifiedBy>Chloe Tozer (2502353)</cp:lastModifiedBy>
  <cp:revision>2</cp:revision>
  <dcterms:created xsi:type="dcterms:W3CDTF">2026-01-12T23:05:00Z</dcterms:created>
  <dcterms:modified xsi:type="dcterms:W3CDTF">2026-01-12T23:05:00Z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