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B77D2D" w14:textId="537F0A8A" w:rsidR="009B6803" w:rsidRDefault="00851185" w:rsidP="009B6803">
      <w:pPr>
        <w:spacing w:line="360" w:lineRule="auto"/>
        <w:jc w:val="center"/>
        <w:rPr>
          <w:rFonts w:ascii="Times New Roman" w:hAnsi="Times New Roman" w:cs="Times New Roman"/>
          <w:sz w:val="28"/>
          <w:szCs w:val="24"/>
          <w:u w:val="single"/>
        </w:rPr>
      </w:pPr>
      <w:r w:rsidRPr="00851185">
        <w:rPr>
          <w:rFonts w:ascii="Times New Roman" w:hAnsi="Times New Roman" w:cs="Times New Roman"/>
          <w:sz w:val="28"/>
          <w:szCs w:val="24"/>
          <w:u w:val="single"/>
        </w:rPr>
        <w:t>Cyflwyniad</w:t>
      </w:r>
    </w:p>
    <w:p w14:paraId="4BC42207" w14:textId="22F1DD94" w:rsidR="009B6803" w:rsidRPr="009B6803" w:rsidRDefault="00AC6BE2" w:rsidP="009B6803">
      <w:pPr>
        <w:spacing w:line="360" w:lineRule="auto"/>
        <w:rPr>
          <w:rFonts w:ascii="Times New Roman" w:hAnsi="Times New Roman" w:cs="Times New Roman"/>
          <w:sz w:val="24"/>
          <w:szCs w:val="24"/>
        </w:rPr>
      </w:pPr>
      <w:r>
        <w:rPr>
          <w:rFonts w:ascii="Times New Roman" w:hAnsi="Times New Roman" w:cs="Times New Roman"/>
          <w:sz w:val="24"/>
          <w:szCs w:val="24"/>
        </w:rPr>
        <w:t>Yn gyntaf yn yr aseiniad yma byddaf yn cyflwyno'r arteffact rwyf wedi dewis. Yn ail byddaf yn cyflwyno’r tri gweithgaredd rwyf wedi dewis yn seiliedig ar yr arteffact. Yn olaf byddaf yn gwneud diweddglo i gasglu popeth rwyf wedi trafod yn yr aseiniad.</w:t>
      </w:r>
    </w:p>
    <w:p w14:paraId="507E345A" w14:textId="45E45506" w:rsidR="00FF00DF" w:rsidRDefault="00AB29D4" w:rsidP="00BB1FFA">
      <w:pPr>
        <w:spacing w:line="360" w:lineRule="auto"/>
        <w:jc w:val="both"/>
        <w:rPr>
          <w:rFonts w:ascii="Times New Roman" w:hAnsi="Times New Roman" w:cs="Times New Roman"/>
          <w:sz w:val="24"/>
          <w:szCs w:val="24"/>
        </w:rPr>
      </w:pPr>
      <w:r>
        <w:rPr>
          <w:rFonts w:ascii="Times New Roman" w:hAnsi="Times New Roman" w:cs="Times New Roman"/>
          <w:sz w:val="24"/>
          <w:szCs w:val="24"/>
        </w:rPr>
        <w:t>Yn yr aseiniad yma byddaf yn defnyddio arteffact o ddiwylliant Cymraeg fel ysgogiad i ysbrydoli disgyblion yng  Nghyfnod Allweddol Dau. Rydw i wedi dewis y can ‘Calon Lan’ ar gyfer yr arteffact. Ysgrifennwyd y can yma gan Wyrosydd a chyhoeddodd yn 1892 a chyfansoddwyd gan John Hughes a chyhoeddodd yn 1899 (secondhandsongs,2003-2017).  Enw barddol oedd Gwyrosydd, enw go iawn awdur y can oedd Daniel James. Cafodd Daniel James ei geni a magu yn treboth yn Abertawe. Dewisais yr arteffact yma oherwydd es i i ysgol yn yr ardal o Dreboth. Mae John Hughes, sef y dyn a wnaeth cyfansoddi'r can hefyd yn byw yn Abertawe a chafodd ei gladdu yn gapel Caersalem yng nhreboth.</w:t>
      </w:r>
    </w:p>
    <w:p w14:paraId="14AB34D8" w14:textId="6BB91D0F" w:rsidR="00FF00DF" w:rsidRDefault="001B6ACD" w:rsidP="00BB1FFA">
      <w:pPr>
        <w:spacing w:line="360" w:lineRule="auto"/>
        <w:jc w:val="center"/>
        <w:rPr>
          <w:rFonts w:ascii="Times New Roman" w:hAnsi="Times New Roman" w:cs="Times New Roman"/>
          <w:i/>
          <w:sz w:val="24"/>
          <w:szCs w:val="24"/>
        </w:rPr>
      </w:pPr>
      <w:r w:rsidRPr="001B6ACD">
        <w:rPr>
          <w:rFonts w:ascii="Times New Roman" w:hAnsi="Times New Roman" w:cs="Times New Roman"/>
          <w:i/>
          <w:sz w:val="24"/>
          <w:szCs w:val="24"/>
        </w:rPr>
        <w:t>“Although written way back in the 19th century, Calon Lân is still a firm favourite with Welsh rugby fans, and is sung with gusto before every international match.”</w:t>
      </w:r>
      <w:r>
        <w:rPr>
          <w:rFonts w:ascii="Times New Roman" w:hAnsi="Times New Roman" w:cs="Times New Roman"/>
          <w:i/>
          <w:sz w:val="24"/>
          <w:szCs w:val="24"/>
        </w:rPr>
        <w:t>(</w:t>
      </w:r>
      <w:r w:rsidRPr="001B6ACD">
        <w:rPr>
          <w:rFonts w:ascii="Times New Roman" w:hAnsi="Times New Roman" w:cs="Times New Roman"/>
          <w:i/>
          <w:sz w:val="24"/>
          <w:szCs w:val="24"/>
        </w:rPr>
        <w:t xml:space="preserve"> Evans</w:t>
      </w:r>
      <w:r>
        <w:rPr>
          <w:rFonts w:ascii="Times New Roman" w:hAnsi="Times New Roman" w:cs="Times New Roman"/>
          <w:i/>
          <w:sz w:val="24"/>
          <w:szCs w:val="24"/>
        </w:rPr>
        <w:t>,2017).</w:t>
      </w:r>
    </w:p>
    <w:p w14:paraId="379CC727" w14:textId="492810D7" w:rsidR="001F70DC" w:rsidRDefault="007E20D1" w:rsidP="00BB1FFA">
      <w:pPr>
        <w:spacing w:line="360" w:lineRule="auto"/>
        <w:jc w:val="both"/>
        <w:rPr>
          <w:rFonts w:ascii="Times New Roman" w:hAnsi="Times New Roman" w:cs="Times New Roman"/>
          <w:sz w:val="24"/>
          <w:szCs w:val="24"/>
        </w:rPr>
      </w:pPr>
      <w:r>
        <w:rPr>
          <w:rFonts w:ascii="Times New Roman" w:hAnsi="Times New Roman" w:cs="Times New Roman"/>
          <w:sz w:val="24"/>
          <w:szCs w:val="24"/>
        </w:rPr>
        <w:t>Mae’r cwricwlwm Cymreig yn cysylltu gyda’r syniad o sbarduno gwers o arteffact oherwydd mae’r arteffact rwyf wedi dewis yn un Gymraeg o’r ardal leol. Felly yn arwyddo dysgu am ei’n ardal leol a Chymru ac felly yn, “Dathlu amrywiaeth ac i gael gwir deimlad o berthyn.” (Developing the Curriculum Cymreig, 2003). Mae’r cwricwlwm Cymreig yn plethu mewn i'r gwersi yn naturiol gan fod nhw yn seiliedig ar bobl a phethau sydd yn dod o Gymru ac felly yn golygu bod y wers yn un traws cwricwlaidd. (gwelir yn atodiad 1 y gweithgareddau ar gyfer y gwersi).</w:t>
      </w:r>
    </w:p>
    <w:p w14:paraId="2C1E55C3" w14:textId="3BDCF67C" w:rsidR="00C07E19" w:rsidRDefault="007E20D1" w:rsidP="00C07E19">
      <w:pPr>
        <w:spacing w:line="360" w:lineRule="auto"/>
        <w:jc w:val="center"/>
        <w:rPr>
          <w:rFonts w:ascii="Times New Roman" w:hAnsi="Times New Roman" w:cs="Times New Roman"/>
          <w:sz w:val="24"/>
          <w:szCs w:val="24"/>
        </w:rPr>
      </w:pPr>
      <w:r>
        <w:rPr>
          <w:rFonts w:ascii="Times New Roman" w:hAnsi="Times New Roman" w:cs="Times New Roman"/>
          <w:sz w:val="24"/>
          <w:szCs w:val="24"/>
        </w:rPr>
        <w:t>Yn ôl y ddogfen ‘Developing the Curriculum Cymreig, 2003’</w:t>
      </w:r>
    </w:p>
    <w:p w14:paraId="2ECD043B" w14:textId="442664F3" w:rsidR="00C07E19" w:rsidRDefault="007E20D1" w:rsidP="00C07E19">
      <w:pPr>
        <w:spacing w:line="360" w:lineRule="auto"/>
        <w:jc w:val="center"/>
        <w:rPr>
          <w:rFonts w:ascii="Times New Roman" w:hAnsi="Times New Roman" w:cs="Times New Roman"/>
          <w:i/>
          <w:sz w:val="24"/>
          <w:szCs w:val="24"/>
        </w:rPr>
      </w:pPr>
      <w:r>
        <w:rPr>
          <w:rFonts w:ascii="Times New Roman" w:hAnsi="Times New Roman" w:cs="Times New Roman"/>
          <w:i/>
          <w:iCs/>
          <w:sz w:val="24"/>
          <w:szCs w:val="24"/>
        </w:rPr>
        <w:t>“Dylid rhoi cyfleoedd i’r disgyblion, lle y bo hynny’n briodol, i ddatblygu a chymhwyso gwybodaeth a dealltwriaeth o nodweddion diwylliannol, economaidd, amgylcheddol, hanesyddol ac ieithyddol Cymru.”</w:t>
      </w:r>
    </w:p>
    <w:p w14:paraId="530EB882" w14:textId="77777777" w:rsidR="00C07E19" w:rsidRPr="00C07E19" w:rsidRDefault="00C07E19" w:rsidP="00BB1FFA">
      <w:pPr>
        <w:spacing w:line="360" w:lineRule="auto"/>
        <w:jc w:val="both"/>
        <w:rPr>
          <w:rFonts w:ascii="Times New Roman" w:hAnsi="Times New Roman" w:cs="Times New Roman"/>
          <w:sz w:val="24"/>
          <w:szCs w:val="24"/>
        </w:rPr>
      </w:pPr>
    </w:p>
    <w:p w14:paraId="0716F546" w14:textId="6833F234" w:rsidR="00FF00DF" w:rsidRDefault="007E20D1" w:rsidP="00BB1FFA">
      <w:pPr>
        <w:spacing w:line="360" w:lineRule="auto"/>
        <w:jc w:val="both"/>
        <w:rPr>
          <w:rFonts w:ascii="Times New Roman" w:hAnsi="Times New Roman" w:cs="Times New Roman"/>
          <w:sz w:val="24"/>
        </w:rPr>
      </w:pPr>
      <w:r>
        <w:rPr>
          <w:rFonts w:ascii="Times New Roman" w:hAnsi="Times New Roman" w:cs="Times New Roman"/>
          <w:sz w:val="24"/>
          <w:szCs w:val="24"/>
        </w:rPr>
        <w:t xml:space="preserve">Mae’r gwersi a byddaf yn trafod yn yr aseiniad yma yn arwyddo'r elfen hanes o’r Cwricwlwm Cymreig gan fod y gwersi yn ffocysu ar Galon Lan ar dynion sydd yn gyfrifol am ysgrifennu a chyfansoddi'r darn; er mwyn cyflwyno'r wers bydd y plant yn mynd ar ymweliad i'r Capel Mynydd Bach ac felly yn arwyddo'r elfen. “Ymweld â safleoedd hanesyddol , defnyddio </w:t>
      </w:r>
      <w:r>
        <w:rPr>
          <w:rFonts w:ascii="Times New Roman" w:hAnsi="Times New Roman" w:cs="Times New Roman"/>
          <w:sz w:val="24"/>
          <w:szCs w:val="24"/>
        </w:rPr>
        <w:lastRenderedPageBreak/>
        <w:t>arteffact…” (Developing the Curriculum Cymreig, 2003). Yn ogystal ar elfen hanesyddol bydd y plant hefyd yn arwyddo'r elfen ieithyd</w:t>
      </w:r>
      <w:r w:rsidR="006D7E9C">
        <w:rPr>
          <w:rFonts w:ascii="Times New Roman" w:hAnsi="Times New Roman" w:cs="Times New Roman"/>
          <w:sz w:val="24"/>
          <w:szCs w:val="24"/>
        </w:rPr>
        <w:t>dol o’r Cwricwlwm Cymreig wrth i</w:t>
      </w:r>
      <w:r>
        <w:rPr>
          <w:rFonts w:ascii="Times New Roman" w:hAnsi="Times New Roman" w:cs="Times New Roman"/>
          <w:sz w:val="24"/>
          <w:szCs w:val="24"/>
        </w:rPr>
        <w:t>ddyn nhw ymrwymo ym mhob gweithgaredd a gwelir yn yr atodiad cyntaf. Bydd y plant yn defnyddio'r iaith Cymraeg i drafod ac i ymchwilio a dadansoddi'r can, mae rhaid i'r plant gwneud hyn ar gyfer gweithgaredd</w:t>
      </w:r>
      <w:r>
        <w:rPr>
          <w:rFonts w:ascii="Times New Roman" w:hAnsi="Times New Roman" w:cs="Times New Roman"/>
          <w:sz w:val="24"/>
        </w:rPr>
        <w:t>.</w:t>
      </w:r>
    </w:p>
    <w:p w14:paraId="31BEEE31" w14:textId="7AEF1525" w:rsidR="00851185" w:rsidRDefault="006D7E9C" w:rsidP="00BB1FFA">
      <w:pPr>
        <w:spacing w:line="360" w:lineRule="auto"/>
        <w:jc w:val="both"/>
        <w:rPr>
          <w:rFonts w:ascii="Times New Roman" w:hAnsi="Times New Roman" w:cs="Times New Roman"/>
          <w:sz w:val="24"/>
        </w:rPr>
      </w:pPr>
      <w:r>
        <w:rPr>
          <w:rFonts w:ascii="Times New Roman" w:hAnsi="Times New Roman" w:cs="Times New Roman"/>
          <w:sz w:val="24"/>
          <w:szCs w:val="24"/>
        </w:rPr>
        <w:t xml:space="preserve">Nesaf, byddaf yn trafod y pwysigrwydd ar werth o ddysgu’r celfyddydau yn yr ysgol. Mae’n amlwg wrth edrych ar y ffordd mae ysgolion yn rhedeg ar bwyslais mae’r Cwricwlwm Cenedlaethol yn rhoi ar y pynciau craidd bod athrawon yn dueddol o roi fwy o’i hamser nhw ar y pynciau yma, ond ydy hyn yn meddwl bod y celfyddydau yn cael eu hanghofio? </w:t>
      </w:r>
      <w:r w:rsidR="00851185">
        <w:rPr>
          <w:rFonts w:ascii="Times New Roman" w:hAnsi="Times New Roman" w:cs="Times New Roman"/>
          <w:sz w:val="24"/>
        </w:rPr>
        <w:t>(Sch</w:t>
      </w:r>
      <w:r w:rsidR="00BB1FFA">
        <w:rPr>
          <w:rFonts w:ascii="Times New Roman" w:hAnsi="Times New Roman" w:cs="Times New Roman"/>
          <w:sz w:val="24"/>
        </w:rPr>
        <w:t>o</w:t>
      </w:r>
      <w:r w:rsidR="00851185">
        <w:rPr>
          <w:rFonts w:ascii="Times New Roman" w:hAnsi="Times New Roman" w:cs="Times New Roman"/>
          <w:sz w:val="24"/>
        </w:rPr>
        <w:t>olsWeek, 2017)</w:t>
      </w:r>
      <w:r w:rsidR="00BB1FFA">
        <w:rPr>
          <w:rFonts w:ascii="Times New Roman" w:hAnsi="Times New Roman" w:cs="Times New Roman"/>
          <w:sz w:val="24"/>
        </w:rPr>
        <w:t xml:space="preserve">. </w:t>
      </w:r>
    </w:p>
    <w:p w14:paraId="54793B62" w14:textId="62A9386B" w:rsidR="00BB1FFA" w:rsidRPr="00BB1FFA" w:rsidRDefault="00BB1FFA" w:rsidP="00BB1FFA">
      <w:pPr>
        <w:spacing w:line="360" w:lineRule="auto"/>
        <w:jc w:val="center"/>
        <w:rPr>
          <w:rFonts w:ascii="Times New Roman" w:hAnsi="Times New Roman" w:cs="Times New Roman"/>
          <w:i/>
          <w:sz w:val="24"/>
        </w:rPr>
      </w:pPr>
      <w:r>
        <w:rPr>
          <w:rFonts w:ascii="Times New Roman" w:hAnsi="Times New Roman" w:cs="Times New Roman"/>
          <w:i/>
          <w:sz w:val="24"/>
        </w:rPr>
        <w:t>“</w:t>
      </w:r>
      <w:r w:rsidRPr="00BB1FFA">
        <w:rPr>
          <w:rFonts w:ascii="Times New Roman" w:hAnsi="Times New Roman" w:cs="Times New Roman"/>
          <w:i/>
          <w:sz w:val="24"/>
        </w:rPr>
        <w:t>Arts education can help to develop valuable skills such as creativity, listening, communication, emotional understanding, interpretation, teamwork and innovation</w:t>
      </w:r>
    </w:p>
    <w:p w14:paraId="18706467" w14:textId="5CAB2FF5" w:rsidR="00BB1FFA" w:rsidRDefault="00BB1FFA" w:rsidP="00BB1FFA">
      <w:pPr>
        <w:spacing w:line="360" w:lineRule="auto"/>
        <w:jc w:val="center"/>
        <w:rPr>
          <w:rFonts w:ascii="Times New Roman" w:hAnsi="Times New Roman" w:cs="Times New Roman"/>
          <w:i/>
          <w:sz w:val="24"/>
        </w:rPr>
      </w:pPr>
      <w:r w:rsidRPr="00BB1FFA">
        <w:rPr>
          <w:rFonts w:ascii="Times New Roman" w:hAnsi="Times New Roman" w:cs="Times New Roman"/>
          <w:i/>
          <w:sz w:val="24"/>
        </w:rPr>
        <w:t>from the earliest stages of a child’s school career through to A-levels. Creative subjects can also bring another dimension to subjects across the curriculum; either through topic work in primary schools or by working closely with other departments in secondary schools.</w:t>
      </w:r>
      <w:r>
        <w:rPr>
          <w:rFonts w:ascii="Times New Roman" w:hAnsi="Times New Roman" w:cs="Times New Roman"/>
          <w:i/>
          <w:sz w:val="24"/>
        </w:rPr>
        <w:t>”(SchoolsWeek,2017)</w:t>
      </w:r>
    </w:p>
    <w:p w14:paraId="2E5BA3EC" w14:textId="064BE896" w:rsidR="00506153" w:rsidRDefault="006D7E9C" w:rsidP="00506153">
      <w:pPr>
        <w:spacing w:line="360" w:lineRule="auto"/>
        <w:rPr>
          <w:rFonts w:ascii="Times New Roman" w:hAnsi="Times New Roman" w:cs="Times New Roman"/>
          <w:sz w:val="24"/>
        </w:rPr>
      </w:pPr>
      <w:r>
        <w:rPr>
          <w:rFonts w:ascii="Times New Roman" w:hAnsi="Times New Roman" w:cs="Times New Roman"/>
          <w:sz w:val="24"/>
          <w:szCs w:val="24"/>
        </w:rPr>
        <w:t>Mae’r erthygl (School Weeks, 2017) yn egluro'r pwysigrwydd o’r celfyddydau yn yr ysgol ac yn cwestiynu os ydyn nhw ddim yn cael digon o sylw o ganlyniad y pwysau ar y pynciau craidd. Yn ogystal â hyn mae’r erthygl yn son am y rhwystrau sydd yn dod gyda dysgu’r celfyddydau yn yr ysgol. Un o’r ddau rwystr sydd yn cael eu trafod yw’r diffyg athrawon fel arbenigwyr yn y celfyddydau  yn yr ysgol gynradd gan fod un athro i bob dosbarth. Felly mae’r ffordd mae’r celfyddydau yn cael eu dysgu yn dibynnu ar allu ac agwedd yr athro at y pwnc. Yr ail rwystr sydd yn cael eu trafod yw’r diffyg adnoddau o ganlyniad diffyg arian.</w:t>
      </w:r>
    </w:p>
    <w:p w14:paraId="7FD655AA" w14:textId="7C1D03E0" w:rsidR="00A1470D" w:rsidRDefault="006D7E9C" w:rsidP="00506153">
      <w:pPr>
        <w:spacing w:line="360" w:lineRule="auto"/>
        <w:rPr>
          <w:rFonts w:ascii="Times New Roman" w:hAnsi="Times New Roman" w:cs="Times New Roman"/>
          <w:sz w:val="24"/>
        </w:rPr>
      </w:pPr>
      <w:r>
        <w:rPr>
          <w:rFonts w:ascii="Times New Roman" w:hAnsi="Times New Roman" w:cs="Times New Roman"/>
          <w:sz w:val="24"/>
          <w:szCs w:val="24"/>
        </w:rPr>
        <w:t>Mae’r ddogfen ‘What’s stopping us? Barriers to creativity and innovation in schooling across Europe, 2013’yn cytuno bod rhestrau yn dod wrth ddysgu’r celfyddydau yn ysgolion. Ambell o’r rhwystrau sydd yn cael eu nodi'r un peth a beth sydd wedi nodi yn yr erthygl ‘School Weeks,2017’. Mae’n son am y cwricwlwm fel rhwystr gan eu bod yn rhoi gymaint o bwyslais ar y pynciau craidd yn ogystal â diffyg adnoddau.</w:t>
      </w:r>
    </w:p>
    <w:p w14:paraId="5357D23C" w14:textId="5ADDDCA7" w:rsidR="00A1470D" w:rsidRPr="00A1470D" w:rsidRDefault="00A1470D" w:rsidP="00A1470D">
      <w:pPr>
        <w:spacing w:line="360" w:lineRule="auto"/>
        <w:jc w:val="both"/>
        <w:rPr>
          <w:rFonts w:ascii="Times New Roman" w:hAnsi="Times New Roman" w:cs="Times New Roman"/>
          <w:i/>
          <w:sz w:val="24"/>
        </w:rPr>
      </w:pPr>
      <w:r>
        <w:rPr>
          <w:rFonts w:ascii="Times New Roman" w:hAnsi="Times New Roman" w:cs="Times New Roman"/>
          <w:i/>
          <w:sz w:val="24"/>
        </w:rPr>
        <w:t>“</w:t>
      </w:r>
      <w:r w:rsidRPr="00A1470D">
        <w:rPr>
          <w:rFonts w:ascii="Times New Roman" w:hAnsi="Times New Roman" w:cs="Times New Roman"/>
          <w:i/>
          <w:sz w:val="24"/>
        </w:rPr>
        <w:t>Dozens of experts across teacher training, inspectorates and research/academia told us that education policies emphasising written summative examinations inhibit teacher innovation and reduce the possibility of student creativity</w:t>
      </w:r>
      <w:r>
        <w:rPr>
          <w:rFonts w:ascii="Times New Roman" w:hAnsi="Times New Roman" w:cs="Times New Roman"/>
          <w:i/>
          <w:sz w:val="24"/>
        </w:rPr>
        <w:t>”</w:t>
      </w:r>
      <w:r w:rsidRPr="00A1470D">
        <w:t xml:space="preserve"> </w:t>
      </w:r>
      <w:r>
        <w:rPr>
          <w:rFonts w:ascii="Times New Roman" w:hAnsi="Times New Roman" w:cs="Times New Roman"/>
          <w:i/>
          <w:sz w:val="24"/>
        </w:rPr>
        <w:t>(</w:t>
      </w:r>
      <w:r w:rsidRPr="00A1470D">
        <w:rPr>
          <w:rFonts w:ascii="Times New Roman" w:hAnsi="Times New Roman" w:cs="Times New Roman"/>
          <w:i/>
          <w:sz w:val="24"/>
        </w:rPr>
        <w:t xml:space="preserve">What’s stopping us? Barriers to creativity and innovation in </w:t>
      </w:r>
      <w:r w:rsidR="006D7E9C">
        <w:rPr>
          <w:rFonts w:ascii="Times New Roman" w:hAnsi="Times New Roman" w:cs="Times New Roman"/>
          <w:i/>
          <w:sz w:val="24"/>
        </w:rPr>
        <w:t>schooling across Europe, 2013).</w:t>
      </w:r>
    </w:p>
    <w:p w14:paraId="30B2E7C3" w14:textId="77777777" w:rsidR="006D7E9C" w:rsidRDefault="006D7E9C" w:rsidP="002C5FC1">
      <w:pPr>
        <w:spacing w:line="360" w:lineRule="auto"/>
        <w:rPr>
          <w:rFonts w:ascii="Times New Roman" w:hAnsi="Times New Roman" w:cs="Times New Roman"/>
          <w:sz w:val="24"/>
        </w:rPr>
      </w:pPr>
    </w:p>
    <w:p w14:paraId="74E74917" w14:textId="03F35501" w:rsidR="00851185" w:rsidRDefault="006D7E9C" w:rsidP="002C5FC1">
      <w:pPr>
        <w:spacing w:line="360" w:lineRule="auto"/>
        <w:rPr>
          <w:rFonts w:ascii="Times New Roman" w:hAnsi="Times New Roman" w:cs="Times New Roman"/>
          <w:sz w:val="24"/>
        </w:rPr>
      </w:pPr>
      <w:r>
        <w:rPr>
          <w:rFonts w:ascii="Times New Roman" w:hAnsi="Times New Roman" w:cs="Times New Roman"/>
          <w:sz w:val="24"/>
        </w:rPr>
        <w:t>Er hyn mae yna dadl sydd yng anghytuno gyda hyn, yn ol (Kohl,2007).</w:t>
      </w:r>
    </w:p>
    <w:p w14:paraId="2910B6F2" w14:textId="2EC3D674" w:rsidR="006D7E9C" w:rsidRDefault="006D7E9C" w:rsidP="006D7E9C">
      <w:pPr>
        <w:spacing w:line="360" w:lineRule="auto"/>
        <w:jc w:val="both"/>
        <w:rPr>
          <w:rFonts w:ascii="Times New Roman" w:hAnsi="Times New Roman" w:cs="Times New Roman"/>
          <w:sz w:val="24"/>
        </w:rPr>
      </w:pPr>
      <w:r>
        <w:rPr>
          <w:rFonts w:ascii="Times New Roman" w:hAnsi="Times New Roman" w:cs="Times New Roman"/>
          <w:i/>
          <w:sz w:val="24"/>
        </w:rPr>
        <w:t>“</w:t>
      </w:r>
      <w:r w:rsidRPr="006D7E9C">
        <w:rPr>
          <w:rFonts w:ascii="Times New Roman" w:hAnsi="Times New Roman" w:cs="Times New Roman"/>
          <w:i/>
          <w:sz w:val="24"/>
        </w:rPr>
        <w:t>Creativity is found in the obvious—art and music, but can also be found in science and play. Because we think of art, music, dance, and drama as examples of creative ideas, we may have forgotten that creative thought is found in all aspects of a growing child's life and can be learned from daily. Just look at how creativity shows itself when a scientist discovers a cure for a disease, how a business owner decides to increase sales, how the grocery clerk bags the groceries, or how a parent finds a way to entice a reluctant child to head off to bed.</w:t>
      </w:r>
      <w:r>
        <w:rPr>
          <w:rFonts w:ascii="Times New Roman" w:hAnsi="Times New Roman" w:cs="Times New Roman"/>
          <w:i/>
          <w:sz w:val="24"/>
        </w:rPr>
        <w:t>”</w:t>
      </w:r>
    </w:p>
    <w:p w14:paraId="2A06FB2E" w14:textId="45AA5B52" w:rsidR="006D7E9C" w:rsidRDefault="00175751" w:rsidP="006D7E9C">
      <w:pPr>
        <w:spacing w:line="360" w:lineRule="auto"/>
        <w:rPr>
          <w:rFonts w:ascii="Times New Roman" w:hAnsi="Times New Roman" w:cs="Times New Roman"/>
          <w:sz w:val="24"/>
          <w:szCs w:val="24"/>
        </w:rPr>
      </w:pPr>
      <w:r>
        <w:rPr>
          <w:rFonts w:ascii="Times New Roman" w:hAnsi="Times New Roman" w:cs="Times New Roman"/>
          <w:sz w:val="24"/>
          <w:szCs w:val="24"/>
        </w:rPr>
        <w:t>Felly, mae Kohl,2007 yn ddadl er bod y celfyddydau yn bynciau creadigol mae yna gyfle i greadigrwydd digwydd wrth ymrwymo yn bynciau craidd fel gwyddoniaeth. Mae hyn wedyn yn codi’r cwestiwn, ydy’r plant yn colli mas ar ymrwymo yng nghreadigrwydd oherwydd mae fwy o bynciau craidd yn cael eu gwneud yn ysgolion i gymharu â’r celfyddydau? Neu ydy’r plant yn cael digon o gyfle i ddangos eu creadigrwydd nhw wrth iddyn nhw ymrwymo ym mhob pwnc.</w:t>
      </w:r>
    </w:p>
    <w:p w14:paraId="337E3D32" w14:textId="5FBBD464" w:rsidR="00175751" w:rsidRDefault="00175751" w:rsidP="006D7E9C">
      <w:pPr>
        <w:spacing w:line="360" w:lineRule="auto"/>
        <w:rPr>
          <w:rFonts w:ascii="Times New Roman" w:hAnsi="Times New Roman" w:cs="Times New Roman"/>
          <w:sz w:val="24"/>
          <w:szCs w:val="24"/>
        </w:rPr>
      </w:pPr>
      <w:r>
        <w:rPr>
          <w:rFonts w:ascii="Times New Roman" w:hAnsi="Times New Roman" w:cs="Times New Roman"/>
          <w:sz w:val="24"/>
          <w:szCs w:val="24"/>
        </w:rPr>
        <w:t>Mae (Kohl,2007) yn diffynio creuadigrwydd fel;</w:t>
      </w:r>
    </w:p>
    <w:p w14:paraId="43CFE8DA" w14:textId="3B746F19" w:rsidR="00175751" w:rsidRDefault="00175751" w:rsidP="00175751">
      <w:pPr>
        <w:spacing w:line="360" w:lineRule="auto"/>
        <w:jc w:val="both"/>
        <w:rPr>
          <w:rFonts w:ascii="Times New Roman" w:hAnsi="Times New Roman" w:cs="Times New Roman"/>
          <w:i/>
          <w:sz w:val="24"/>
          <w:szCs w:val="24"/>
        </w:rPr>
      </w:pPr>
      <w:r>
        <w:rPr>
          <w:rFonts w:ascii="Times New Roman" w:hAnsi="Times New Roman" w:cs="Times New Roman"/>
          <w:i/>
          <w:sz w:val="24"/>
          <w:szCs w:val="24"/>
        </w:rPr>
        <w:t>“</w:t>
      </w:r>
      <w:r w:rsidRPr="00175751">
        <w:rPr>
          <w:rFonts w:ascii="Times New Roman" w:hAnsi="Times New Roman" w:cs="Times New Roman"/>
          <w:i/>
          <w:sz w:val="24"/>
          <w:szCs w:val="24"/>
        </w:rPr>
        <w:t>Creativity focuses on the process of forming original ideas through exploration and discovery. In children, creativity develops from their experiences with the process, rather than concern for the finished product. Creativity is not to be confused with talent, skill, or intelligence. Creativity is not about doing something better than others, it is about thinking, exploring, discovering, and imagining.</w:t>
      </w:r>
      <w:r>
        <w:rPr>
          <w:rFonts w:ascii="Times New Roman" w:hAnsi="Times New Roman" w:cs="Times New Roman"/>
          <w:i/>
          <w:sz w:val="24"/>
          <w:szCs w:val="24"/>
        </w:rPr>
        <w:t>”</w:t>
      </w:r>
    </w:p>
    <w:p w14:paraId="7CD6DF8E" w14:textId="7A3A3D7D" w:rsidR="00176095" w:rsidRDefault="000238B2" w:rsidP="00175751">
      <w:pPr>
        <w:spacing w:line="360" w:lineRule="auto"/>
        <w:jc w:val="both"/>
        <w:rPr>
          <w:rFonts w:ascii="Times New Roman" w:hAnsi="Times New Roman" w:cs="Times New Roman"/>
          <w:sz w:val="24"/>
          <w:szCs w:val="24"/>
        </w:rPr>
      </w:pPr>
      <w:r>
        <w:rPr>
          <w:rFonts w:ascii="Times New Roman" w:hAnsi="Times New Roman" w:cs="Times New Roman"/>
          <w:sz w:val="24"/>
          <w:szCs w:val="24"/>
        </w:rPr>
        <w:t>Mae creadigrwydd yn rhoi'r cyfle i blant sydd efalle ddim mor academaidd i serennu mewn rhywbeth yn ysgol ac felly yn gwella hunain hyder plant;</w:t>
      </w:r>
    </w:p>
    <w:p w14:paraId="57AEB7DE" w14:textId="1E4FD116" w:rsidR="00291230" w:rsidRDefault="00291230" w:rsidP="00291230">
      <w:pPr>
        <w:spacing w:line="360" w:lineRule="auto"/>
        <w:jc w:val="both"/>
        <w:rPr>
          <w:rFonts w:ascii="Times New Roman" w:hAnsi="Times New Roman" w:cs="Times New Roman"/>
          <w:i/>
          <w:sz w:val="24"/>
          <w:szCs w:val="24"/>
        </w:rPr>
      </w:pPr>
      <w:r>
        <w:rPr>
          <w:rFonts w:ascii="Times New Roman" w:hAnsi="Times New Roman" w:cs="Times New Roman"/>
          <w:i/>
          <w:sz w:val="24"/>
          <w:szCs w:val="24"/>
        </w:rPr>
        <w:t>“</w:t>
      </w:r>
      <w:r w:rsidRPr="00291230">
        <w:rPr>
          <w:rFonts w:ascii="Times New Roman" w:hAnsi="Times New Roman" w:cs="Times New Roman"/>
          <w:i/>
          <w:sz w:val="24"/>
          <w:szCs w:val="24"/>
        </w:rPr>
        <w:t>Whether in an individual setting or as part of a group, arts education improves a child’s confidence. For example, studies have shown that when children participate in art activities with peers, the feedback they give to each other builds self-respect by helping them learn to accept criticism and praise from others. And that’s not the only way it can improve self-esteem, though.</w:t>
      </w:r>
      <w:r>
        <w:rPr>
          <w:rFonts w:ascii="Times New Roman" w:hAnsi="Times New Roman" w:cs="Times New Roman"/>
          <w:i/>
          <w:sz w:val="24"/>
          <w:szCs w:val="24"/>
        </w:rPr>
        <w:t xml:space="preserve">” (Lock, no date). </w:t>
      </w:r>
    </w:p>
    <w:p w14:paraId="7714F575" w14:textId="5133ADF1" w:rsidR="00291230" w:rsidRPr="00291230" w:rsidRDefault="000238B2" w:rsidP="00291230">
      <w:pPr>
        <w:spacing w:line="360" w:lineRule="auto"/>
        <w:rPr>
          <w:rFonts w:ascii="Times New Roman" w:hAnsi="Times New Roman" w:cs="Times New Roman"/>
          <w:sz w:val="24"/>
          <w:szCs w:val="24"/>
        </w:rPr>
      </w:pPr>
      <w:r>
        <w:rPr>
          <w:rFonts w:ascii="Times New Roman" w:hAnsi="Times New Roman" w:cs="Times New Roman"/>
          <w:sz w:val="24"/>
          <w:szCs w:val="24"/>
        </w:rPr>
        <w:t>(Gwelir rhagor o ffyrdd i godi hunain hyder mewn plant yn atodiad 3).</w:t>
      </w:r>
    </w:p>
    <w:p w14:paraId="3EF94CC2" w14:textId="77777777" w:rsidR="00291230" w:rsidRPr="00291230" w:rsidRDefault="00291230" w:rsidP="00291230">
      <w:pPr>
        <w:spacing w:line="360" w:lineRule="auto"/>
        <w:rPr>
          <w:rFonts w:ascii="Times New Roman" w:hAnsi="Times New Roman" w:cs="Times New Roman"/>
          <w:sz w:val="24"/>
        </w:rPr>
      </w:pPr>
    </w:p>
    <w:p w14:paraId="5A196423" w14:textId="4B853609" w:rsidR="006D7E9C" w:rsidRDefault="009B6803" w:rsidP="002C5FC1">
      <w:pPr>
        <w:spacing w:line="360" w:lineRule="auto"/>
        <w:rPr>
          <w:rFonts w:ascii="Times New Roman" w:hAnsi="Times New Roman" w:cs="Times New Roman"/>
          <w:sz w:val="24"/>
          <w:szCs w:val="24"/>
        </w:rPr>
      </w:pPr>
      <w:r>
        <w:rPr>
          <w:rFonts w:ascii="Times New Roman" w:hAnsi="Times New Roman" w:cs="Times New Roman"/>
          <w:sz w:val="24"/>
          <w:szCs w:val="24"/>
        </w:rPr>
        <w:t>Rwyf wedi ceisio gwneud y gweithgareddau a gwelir yn yr atodiad cyntaf yn weithgareddau traws cwricwlaidd er mwyn ceisio datblygu creadigrwydd y plant wrth arwyddo'r Cwricwlwm Cymreig ar Fframwaith Llythrennedd a Rhifedd,2014. Wrth arwyddo hyn byddaf yn gobeithio cael y plant i ymrwymo yn weithgareddau sydd yn annog creadigrwydd yr un pryd a dysgu nhw am eu hardal leol. Mae hefyd yn rhoi’r cyfle i'r plant ymarfer a datblygu sgiliau iaith wrth iddyn nhw drafod gweithgareddau a dadansoddir can a defnyddio sgiliau mathemateg wrth iddyn nhw ymrwymo yn yr helfa trysor. Bydd rhaid iddyn nhw ddefnyddio sgiliau darllen a deall map.</w:t>
      </w:r>
    </w:p>
    <w:p w14:paraId="5076E0D8" w14:textId="6107E0DF" w:rsidR="009B6803" w:rsidRDefault="00AC6BE2" w:rsidP="00AC6BE2">
      <w:pPr>
        <w:spacing w:line="360" w:lineRule="auto"/>
        <w:jc w:val="center"/>
        <w:rPr>
          <w:rFonts w:ascii="Times New Roman" w:hAnsi="Times New Roman" w:cs="Times New Roman"/>
          <w:sz w:val="28"/>
          <w:u w:val="single"/>
        </w:rPr>
      </w:pPr>
      <w:r>
        <w:rPr>
          <w:rFonts w:ascii="Times New Roman" w:hAnsi="Times New Roman" w:cs="Times New Roman"/>
          <w:sz w:val="28"/>
          <w:u w:val="single"/>
        </w:rPr>
        <w:t xml:space="preserve">Gweithgaredd 1 </w:t>
      </w:r>
    </w:p>
    <w:p w14:paraId="51012527" w14:textId="1B25BF77" w:rsidR="00595496" w:rsidRDefault="00595496" w:rsidP="00AC6BE2">
      <w:pPr>
        <w:spacing w:line="360" w:lineRule="auto"/>
        <w:rPr>
          <w:rFonts w:ascii="Times New Roman" w:hAnsi="Times New Roman" w:cs="Times New Roman"/>
          <w:sz w:val="24"/>
        </w:rPr>
      </w:pPr>
      <w:r>
        <w:rPr>
          <w:rFonts w:ascii="Times New Roman" w:hAnsi="Times New Roman" w:cs="Times New Roman"/>
          <w:sz w:val="24"/>
          <w:szCs w:val="24"/>
        </w:rPr>
        <w:t xml:space="preserve">Byddaf yn cyflwyno’r gwersi yma i'r plant yn dechrau gydag ymweliad i'r Capel Mynydd Bach. Wrth i'r plant cyrraedd byddant nhw yn derbyn her, er enghraifft. ‘Mae côr y Capel wedi colli geiriau can nhw ar gyfer cyngerdd ar y penwythnos, ydych chi allu dilyn y cliwiau i geisio darganfod y geiriau?’. Bydd y plant yn ymrwymo yn helfa trysor o gwmpas y capel, bydd pob cliw yn cyd-fynd yn y diwedd i ffurfio jig-so sydd yn dweud geiriau'r can ‘Calon Lan’. Bydd y cliwiau hefyd yn cynnwys ffeithiau am y capel a Gwyrosydd. Yn ogystal â hyn bydd y plant yn defnyddio llechu a llyfrau braslunio er mwyn tynnu lluniau o’r capel. Bydd y plant yn datblygu sgiliau technegol nhw wrth iddyn nhw drin ar lechu. Bydd y gweithgaredd hwn yn paratoi'r plant ar gyfer y ddau weithgaredd sydd i ddod. Bydd disgwyl i'r plant gwneud ymchwil fel Gwaith cartref i ddarganfod ffeithiau am Wyrosydd er mwyn cefnogi ac ehangu ar y gweithgareddau oedden nhw yn gwneud yn y capel. Er mwyn sicrhau dealltwriaeth y plant </w:t>
      </w:r>
      <w:r w:rsidR="00181926">
        <w:rPr>
          <w:rFonts w:ascii="Times New Roman" w:hAnsi="Times New Roman" w:cs="Times New Roman"/>
          <w:sz w:val="24"/>
          <w:szCs w:val="24"/>
        </w:rPr>
        <w:t>byddaf yn defnyddio strategaeth asesu ar gyfer dysgu. Er enghraifft defnyddio ffin loli er mwyn dewis plentyn ar hap i adrodd nôl rhywbeth maen nhw wedi dysgu wrth iddyn nhw ymrwymo yn yr helfa trysor ar safle'r Capel.</w:t>
      </w:r>
    </w:p>
    <w:p w14:paraId="064AC4B3" w14:textId="00DB5398" w:rsidR="00AC6BE2" w:rsidRDefault="00E07123" w:rsidP="00181926">
      <w:pPr>
        <w:spacing w:line="360" w:lineRule="auto"/>
        <w:jc w:val="both"/>
        <w:rPr>
          <w:rFonts w:ascii="Times New Roman" w:hAnsi="Times New Roman" w:cs="Times New Roman"/>
          <w:i/>
          <w:sz w:val="24"/>
        </w:rPr>
      </w:pPr>
      <w:r>
        <w:rPr>
          <w:rFonts w:ascii="Times New Roman" w:hAnsi="Times New Roman" w:cs="Times New Roman"/>
          <w:sz w:val="24"/>
        </w:rPr>
        <w:t xml:space="preserve">Bydd y gweithgaredd yma yn seliedig ar y </w:t>
      </w:r>
      <w:bookmarkStart w:id="0" w:name="_Hlk497418329"/>
      <w:r>
        <w:rPr>
          <w:rFonts w:ascii="Times New Roman" w:hAnsi="Times New Roman" w:cs="Times New Roman"/>
          <w:sz w:val="24"/>
        </w:rPr>
        <w:t xml:space="preserve">Fframwaith Addysg Gorfforol </w:t>
      </w:r>
      <w:bookmarkEnd w:id="0"/>
      <w:r>
        <w:rPr>
          <w:rFonts w:ascii="Times New Roman" w:hAnsi="Times New Roman" w:cs="Times New Roman"/>
          <w:sz w:val="24"/>
        </w:rPr>
        <w:t>(Llywodraeth Cymru, 2008). Bydd y Cwricwlwm Cymreig yn cael eu harwyddo wrth ir plant ymrwymo yn y tasg helfa trysor ar safle’r Capel. “</w:t>
      </w:r>
      <w:r w:rsidRPr="00E07123">
        <w:rPr>
          <w:rFonts w:ascii="Times New Roman" w:hAnsi="Times New Roman" w:cs="Times New Roman"/>
          <w:sz w:val="24"/>
        </w:rPr>
        <w:t>Bydd gweithgareddau awyr agored ac antur, sialensiau menter a theithiau yn hybu gwybodaeth a dealltwriaeth o nodweddion amgylcheddol cyfoethog ac amrywiol Cymru.</w:t>
      </w:r>
      <w:r>
        <w:rPr>
          <w:rFonts w:ascii="Times New Roman" w:hAnsi="Times New Roman" w:cs="Times New Roman"/>
          <w:sz w:val="24"/>
        </w:rPr>
        <w:t xml:space="preserve">” (Llywodraeth Cymru, 2008). </w:t>
      </w:r>
      <w:r w:rsidR="00595496">
        <w:rPr>
          <w:rFonts w:ascii="Times New Roman" w:hAnsi="Times New Roman" w:cs="Times New Roman"/>
          <w:sz w:val="24"/>
        </w:rPr>
        <w:t xml:space="preserve">Mae’r gweithgaredd yn cyd-fynd gyda’r trydydd ystod </w:t>
      </w:r>
      <w:r>
        <w:rPr>
          <w:rFonts w:ascii="Times New Roman" w:hAnsi="Times New Roman" w:cs="Times New Roman"/>
          <w:sz w:val="24"/>
        </w:rPr>
        <w:t>“</w:t>
      </w:r>
      <w:r w:rsidRPr="00E07123">
        <w:rPr>
          <w:rFonts w:ascii="Times New Roman" w:hAnsi="Times New Roman" w:cs="Times New Roman"/>
          <w:sz w:val="24"/>
        </w:rPr>
        <w:t>gweithgareddau a seilir ar ddatrys problemau, cyfathrebu, arweinyddiaeth a gwaith tîm ac sydd â ffocws ar fyw a dysgu yn yr awyr agored yn aml.</w:t>
      </w:r>
      <w:r>
        <w:rPr>
          <w:rFonts w:ascii="Times New Roman" w:hAnsi="Times New Roman" w:cs="Times New Roman"/>
          <w:sz w:val="24"/>
        </w:rPr>
        <w:t>”</w:t>
      </w:r>
      <w:r w:rsidR="00595496">
        <w:rPr>
          <w:rFonts w:ascii="Times New Roman" w:hAnsi="Times New Roman" w:cs="Times New Roman"/>
          <w:sz w:val="24"/>
        </w:rPr>
        <w:t xml:space="preserve"> (Llywodraeth Cymru,2008).</w:t>
      </w:r>
      <w:r w:rsidR="00181926">
        <w:rPr>
          <w:rFonts w:ascii="Times New Roman" w:hAnsi="Times New Roman" w:cs="Times New Roman"/>
          <w:sz w:val="24"/>
        </w:rPr>
        <w:t xml:space="preserve"> Cefnogwyd y syniad o ddatrys problemau gan y damcaniethwr Bruner; </w:t>
      </w:r>
    </w:p>
    <w:p w14:paraId="234BCB4B" w14:textId="7C1D6D37" w:rsidR="00181926" w:rsidRDefault="00181926" w:rsidP="00181926">
      <w:pPr>
        <w:spacing w:line="360" w:lineRule="auto"/>
        <w:jc w:val="both"/>
        <w:rPr>
          <w:rFonts w:ascii="Times New Roman" w:hAnsi="Times New Roman" w:cs="Times New Roman"/>
          <w:i/>
          <w:sz w:val="24"/>
        </w:rPr>
      </w:pPr>
      <w:r>
        <w:rPr>
          <w:rFonts w:ascii="Times New Roman" w:hAnsi="Times New Roman" w:cs="Times New Roman"/>
          <w:i/>
          <w:sz w:val="24"/>
        </w:rPr>
        <w:t>“</w:t>
      </w:r>
      <w:r w:rsidRPr="00181926">
        <w:rPr>
          <w:rFonts w:ascii="Times New Roman" w:hAnsi="Times New Roman" w:cs="Times New Roman"/>
          <w:i/>
          <w:sz w:val="24"/>
        </w:rPr>
        <w:t>For Bruner (1961), the purpose of education is not to impart knowledge, but instead to facilitate a child's thinking and problem solving skills which can then be transferred to a range of situations.</w:t>
      </w:r>
      <w:r>
        <w:rPr>
          <w:rFonts w:ascii="Times New Roman" w:hAnsi="Times New Roman" w:cs="Times New Roman"/>
          <w:i/>
          <w:sz w:val="24"/>
        </w:rPr>
        <w:t xml:space="preserve">” (SimplyPsychology, 2012). </w:t>
      </w:r>
    </w:p>
    <w:p w14:paraId="0FF3C79A" w14:textId="77777777" w:rsidR="00181926" w:rsidRPr="00181926" w:rsidRDefault="00181926" w:rsidP="00181926">
      <w:pPr>
        <w:spacing w:line="360" w:lineRule="auto"/>
        <w:jc w:val="both"/>
        <w:rPr>
          <w:rFonts w:ascii="Times New Roman" w:hAnsi="Times New Roman" w:cs="Times New Roman"/>
          <w:i/>
          <w:sz w:val="24"/>
        </w:rPr>
      </w:pPr>
    </w:p>
    <w:p w14:paraId="338398DE" w14:textId="32ECE54E" w:rsidR="00FF00DF" w:rsidRDefault="00181926" w:rsidP="00181926">
      <w:pPr>
        <w:spacing w:line="360" w:lineRule="auto"/>
        <w:jc w:val="center"/>
        <w:rPr>
          <w:rFonts w:ascii="Times New Roman" w:hAnsi="Times New Roman" w:cs="Times New Roman"/>
          <w:sz w:val="28"/>
          <w:u w:val="single"/>
        </w:rPr>
      </w:pPr>
      <w:r>
        <w:rPr>
          <w:rFonts w:ascii="Times New Roman" w:hAnsi="Times New Roman" w:cs="Times New Roman"/>
          <w:sz w:val="28"/>
          <w:u w:val="single"/>
        </w:rPr>
        <w:t xml:space="preserve">Gweithgaredd 2 </w:t>
      </w:r>
    </w:p>
    <w:p w14:paraId="0C3BB825" w14:textId="57A05E2C" w:rsidR="00B82F25" w:rsidRDefault="00505EBA" w:rsidP="00181926">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ail weithgaredd yn digwydd yn ysgol. Bydd y plant yn dechrau gweithgaredd try dadansoddi’r can i sicrhau dealltwriaeth. Ar ôl i'r plant gorffen dadansoddi’r telynegion bydd y plant yn mynd ati i ddewis gair allan o’r can sydd yn denu sylw nhw. Bydd y plant yn gwneud ymchwil fel dosbarth mewn i'r artist Ogwyn Davies. </w:t>
      </w:r>
      <w:r w:rsidR="00D837A3">
        <w:rPr>
          <w:rFonts w:ascii="Times New Roman" w:hAnsi="Times New Roman" w:cs="Times New Roman"/>
          <w:sz w:val="24"/>
          <w:szCs w:val="24"/>
        </w:rPr>
        <w:t>Roedd Ogwyn Davies yn dod o’r Cwm Abertawe yn Trebanos yn 1925. Wnaeth Ogwyn Davies astudio yn ‘Swansea School of Art’. Wnaeth Ogwyn Davies symud i'r adael o Dregaron lle wnaeth e ddysgu celf yn yr ysgol gyfun leol. Roedd Ogwyn Davies yn defnyddio adeiladau a thirlun o gwmpas Cymru fel ysbrydoliaeth ar gyfer mwyafrif o’i gwaith. Mae un o’i arluniai enwocaf yw ‘Soar y Mynydd’ a ‘Dolbadarn Castle’. Wnaeth Ogwyn marw yn Rhagfyr 2015.</w:t>
      </w:r>
    </w:p>
    <w:p w14:paraId="2599FE48" w14:textId="4A2B29CE" w:rsidR="008D322F" w:rsidRPr="00181926" w:rsidRDefault="00505EBA" w:rsidP="00181926">
      <w:pPr>
        <w:spacing w:line="360" w:lineRule="auto"/>
        <w:rPr>
          <w:rFonts w:ascii="Times New Roman" w:hAnsi="Times New Roman" w:cs="Times New Roman"/>
          <w:sz w:val="24"/>
        </w:rPr>
      </w:pPr>
      <w:r>
        <w:rPr>
          <w:rFonts w:ascii="Times New Roman" w:hAnsi="Times New Roman" w:cs="Times New Roman"/>
          <w:sz w:val="24"/>
          <w:szCs w:val="24"/>
        </w:rPr>
        <w:t>Bydd hyn yn arwyddo elfen o’r Cwricwlwm Cymreig, 2013. Gan fod y plant yn cael eu hysbrydoli can arlunydd Cymraeg yn ogystal â defnyddio dull a defnyddiwyd yn waith celf yr arlunydd Cymraeg Ogwyn Davies.  Gallaf asesu dealltwriaeth y plant yn defnyddio strategaeth asesu ar gyfer dysgu. Er enghraifft gallaf gael y plant i gyflwyno Gwaith celf nhw o flaen y dosbarth a chynnwys ffeithiau am yr arlunydd neu ei waith ef yn y cyflwyniad. Bydd y plant yn defnyddio'r gair wnaethon nhw ddewis o’r can a defnyddio dull Ogwyn Davies fel Sbardun i greu darn o gelf yn defnyddio geiriau.</w:t>
      </w:r>
      <w:r w:rsidR="00B82F25">
        <w:rPr>
          <w:rFonts w:ascii="Times New Roman" w:hAnsi="Times New Roman" w:cs="Times New Roman"/>
          <w:sz w:val="24"/>
          <w:szCs w:val="24"/>
        </w:rPr>
        <w:t xml:space="preserve"> </w:t>
      </w:r>
      <w:r w:rsidR="00BB2B89">
        <w:rPr>
          <w:rFonts w:ascii="Times New Roman" w:hAnsi="Times New Roman" w:cs="Times New Roman"/>
          <w:sz w:val="24"/>
          <w:szCs w:val="24"/>
        </w:rPr>
        <w:t>Bydd y plant yn defnyddio'r cyflwyniad o’i gwaith nhw fel diweddglo i'r gweithgaredd yma. Gan fod amryw o ddewis gan y plant am ba eiriau bydyn nhw yn dewis ar gyfer y darn celf nhw, byddai’n disgwyl i bob darn celf bod yn wahanol. Yn defnyddio geiriau gwahanol, a nodi pam wnaethon nhw ddewis y gair hwnna. Yn ogystal bydd cyfle i’r plant defnyddio unrhyw adnodd maen nhw eisiau i greu'r darn celf, felly bydd amrywiaeth eang o wahanol ddefnyddiau bydd y plant wedi dewis. Bydd y dewis rhydd hwn yn datblygu rhyddid a chreadigrwydd y plant yn bellach.</w:t>
      </w:r>
    </w:p>
    <w:p w14:paraId="539D39CB" w14:textId="3939B6CE" w:rsidR="00A2396F" w:rsidRDefault="00BE3534" w:rsidP="00181926">
      <w:pPr>
        <w:spacing w:line="360" w:lineRule="auto"/>
        <w:rPr>
          <w:rFonts w:ascii="Times New Roman" w:hAnsi="Times New Roman" w:cs="Times New Roman"/>
          <w:sz w:val="24"/>
          <w:szCs w:val="24"/>
        </w:rPr>
      </w:pPr>
      <w:r>
        <w:rPr>
          <w:rFonts w:ascii="Times New Roman" w:hAnsi="Times New Roman" w:cs="Times New Roman"/>
          <w:sz w:val="24"/>
          <w:szCs w:val="24"/>
        </w:rPr>
        <w:t>Bydd y gweithgaredd yma yn un trawsgwricwlaidd gan fod y plant yn datblygu iaith nhw yn ogystal â gwneud elfennau o gelf. Mae’r ‘Rhaglen Astudio ar gyfer Cymraeg Cyfnodau Allweddol 2-4’, 2008 yn cyd-fynd gyda’r gweithgaredd gan fod y plant yn cael y cyfle i ddadansoddi'r can. Yn ogystal â datblygu geirfa Cymraeg nhw o ganlyniad y posibilrwydd o ddysgu geirfa newydd. Mae’r fframwaith ‘Celf a Dylunio, 2008’ bydd y plant yn arbrofi yn defnyddio dulliau a defnyddiwyd can artistiaid o wahanol leoedd. (Llywodraeth,2008). Bydd y plant yn cael y cyfle i ymchwilio a chreu'r gelf ar sail eu cof nhw ar ddychymyg. Arbrofi gydag amrywiaeth o elfennau celf ac ysbrydolodd hyn i gyd gan arteffact o’r ardal leol ac felly yn arwyddo'r Cwricwlwm Cymreig ,2013.</w:t>
      </w:r>
    </w:p>
    <w:p w14:paraId="7626CA89" w14:textId="3BE6FDED" w:rsidR="009A59AE" w:rsidRPr="00181926" w:rsidRDefault="009A59AE" w:rsidP="00181926">
      <w:pPr>
        <w:spacing w:line="360" w:lineRule="auto"/>
        <w:rPr>
          <w:rFonts w:ascii="Times New Roman" w:hAnsi="Times New Roman" w:cs="Times New Roman"/>
          <w:sz w:val="24"/>
        </w:rPr>
      </w:pPr>
      <w:r>
        <w:rPr>
          <w:rFonts w:ascii="Times New Roman" w:hAnsi="Times New Roman" w:cs="Times New Roman"/>
          <w:sz w:val="24"/>
          <w:szCs w:val="24"/>
        </w:rPr>
        <w:t>Mae damcaniaeth Piaget yn cefnogy plant yn ymwrymo yn gweithgareddau creiadigol “</w:t>
      </w:r>
      <w:r w:rsidRPr="009A59AE">
        <w:rPr>
          <w:rFonts w:ascii="Times New Roman" w:hAnsi="Times New Roman" w:cs="Times New Roman"/>
          <w:sz w:val="24"/>
          <w:szCs w:val="24"/>
        </w:rPr>
        <w:t>Firstly, the theory emphasises focus on the process of children’s thinking, not just its products</w:t>
      </w:r>
      <w:r>
        <w:rPr>
          <w:rFonts w:ascii="Times New Roman" w:hAnsi="Times New Roman" w:cs="Times New Roman"/>
          <w:sz w:val="24"/>
          <w:szCs w:val="24"/>
        </w:rPr>
        <w:t>” (Herald, 2014) mae’r damcaniaeth hyn yn cytuno a beth mae Kohl,2007 yn dweud am diffiniad creuadigrwydd. “…Creativity develops from their experiences with the process, rather than concern for the finished product.” (Kohl, 2007).</w:t>
      </w:r>
    </w:p>
    <w:p w14:paraId="5A8C4780" w14:textId="78524141" w:rsidR="00FF00DF" w:rsidRDefault="00B82F25" w:rsidP="00B82F25">
      <w:pPr>
        <w:spacing w:line="360" w:lineRule="auto"/>
        <w:jc w:val="center"/>
        <w:rPr>
          <w:rFonts w:ascii="Times New Roman" w:hAnsi="Times New Roman" w:cs="Times New Roman"/>
          <w:sz w:val="28"/>
          <w:u w:val="single"/>
        </w:rPr>
      </w:pPr>
      <w:r w:rsidRPr="00B82F25">
        <w:rPr>
          <w:rFonts w:ascii="Times New Roman" w:hAnsi="Times New Roman" w:cs="Times New Roman"/>
          <w:sz w:val="28"/>
          <w:u w:val="single"/>
        </w:rPr>
        <w:t>Gweithgaredd 3</w:t>
      </w:r>
    </w:p>
    <w:p w14:paraId="110184B3" w14:textId="4864464D" w:rsidR="00F133BB" w:rsidRDefault="00F133BB" w:rsidP="00B82F25">
      <w:pPr>
        <w:spacing w:line="360" w:lineRule="auto"/>
        <w:rPr>
          <w:rFonts w:ascii="Times New Roman" w:hAnsi="Times New Roman" w:cs="Times New Roman"/>
          <w:sz w:val="24"/>
          <w:szCs w:val="24"/>
        </w:rPr>
      </w:pPr>
      <w:r>
        <w:rPr>
          <w:rFonts w:ascii="Times New Roman" w:hAnsi="Times New Roman" w:cs="Times New Roman"/>
          <w:sz w:val="24"/>
          <w:szCs w:val="24"/>
        </w:rPr>
        <w:t xml:space="preserve">Yn y trydydd gweithgaredd bydd y plant unwaith to yn gwneud ymchwil mewn i artist o’r ardal leol, sydd eto yn arwyddo'r cwricwlwm Cymreig. Mae’r artist ar gyfer y gweithgaredd yma yn Cefyn Burgess. Cafodd Cefyn Burgess ei magu yn y pentref Bethesda yng Ngogledd Cymru. Wnaeth Cefyn Burgess graddio o Brifysgol Manceinion gyda BA yn gwehyddu tecstilau a M.A. yn nhecstilau o’r Coleg Brenhinol Celfyddydau. Mae stiwdio Cefyn Burgess wedi eu lleoli yn ganolfan celfyddydau Ruthin. Mae Cefyn Burgess yn gwerthu llawer o ei waith tecstilau e, megis clustogau, blancedi a chynnyrch ceramig. Yn ogystal ar waith tecstilau mae Cefyn Burges yn arlunio lluniau o Gapeli. Bydd y gwaith ar gyfer y gweithgaredd yma yn seiliedig ar y lluniau e o Gapeli. </w:t>
      </w:r>
    </w:p>
    <w:p w14:paraId="49E9CD04" w14:textId="53E70A7F" w:rsidR="00F133BB" w:rsidRDefault="00E1186F" w:rsidP="00B82F25">
      <w:pPr>
        <w:spacing w:line="360" w:lineRule="auto"/>
        <w:rPr>
          <w:rFonts w:ascii="Times New Roman" w:hAnsi="Times New Roman" w:cs="Times New Roman"/>
          <w:sz w:val="24"/>
          <w:szCs w:val="24"/>
        </w:rPr>
      </w:pPr>
      <w:r>
        <w:rPr>
          <w:rFonts w:ascii="Times New Roman" w:hAnsi="Times New Roman" w:cs="Times New Roman"/>
          <w:sz w:val="24"/>
          <w:szCs w:val="24"/>
        </w:rPr>
        <w:t xml:space="preserve">Bydd tasg gyntaf y plant yn i wneud ymchwil mewn I Cefyn Burgess ar Waith mae fe yn gwneud ar Gapeli. Bydd ail dasg y plant i ddewis Capel o unrhyw le yng Nghymru ac ymchwilio am ffeithiau am y capel maen nhw wedi dewis a chreu proffil. Bydd yr elfen yma o’r gweithgaredd yn ysgogi elfennau o’r Rhaglen Astudio Cymraeg, 2008.Bydd y plant yn ysgrifennu yn Gymraeg ac yn dysgu geirfa newydd. Bydd y Cwricwlwm Cymreig yn cael eu harwyddo wrth i'r plant ymchwilio mewn i wahanol gapeli o gwmpas Cymru. Bydd plant hefyd yn defnyddio elfennau o dechnoleg wrth iddyn nhw ddefnyddio teclynnau a chyfrifiaduron er mwyn gwneud yr ymchwil. </w:t>
      </w:r>
    </w:p>
    <w:p w14:paraId="618A8E77" w14:textId="228C9700" w:rsidR="00E1186F" w:rsidRDefault="00E1186F" w:rsidP="00B82F25">
      <w:pPr>
        <w:spacing w:line="360" w:lineRule="auto"/>
        <w:rPr>
          <w:rFonts w:ascii="Times New Roman" w:hAnsi="Times New Roman" w:cs="Times New Roman"/>
          <w:sz w:val="24"/>
          <w:szCs w:val="24"/>
        </w:rPr>
      </w:pPr>
      <w:r>
        <w:rPr>
          <w:rFonts w:ascii="Times New Roman" w:hAnsi="Times New Roman" w:cs="Times New Roman"/>
          <w:sz w:val="24"/>
          <w:szCs w:val="24"/>
        </w:rPr>
        <w:t xml:space="preserve">Cam nesaf y gweithgaredd yma bydd I dilyn y broses o dulunio a chreu </w:t>
      </w:r>
      <w:r w:rsidR="00591929">
        <w:rPr>
          <w:rFonts w:ascii="Times New Roman" w:hAnsi="Times New Roman" w:cs="Times New Roman"/>
          <w:sz w:val="24"/>
          <w:szCs w:val="24"/>
        </w:rPr>
        <w:t xml:space="preserve">i baratoi a cynllunio capel mae nhw wedi dewis er mwyn creu model ohonno. Bydd y gweithgaredd yma yn dilyn y Fframwaith Dylunio a Technoleg, 2008. Bydd y plant yn defnyddio technoleg er mwyn cynhyrchu syniadau ar gyfer y capel byddyn nhw yn creu. Bydd y plant yn rhydd I ddewis pa adnoddau mae nhw yn defnyddio er mwyn creu y model. Bydd sgiliau mathamateg yn cael eu harwyddo wrth ir plant mesur a torri ei adnoddau yn y proses adeiladu. Mae’r gweithgaredd yma hefyd yn harwyddo sgwrs rhwng y plant, bydd sgwrs yn helpu y plant I datrys unrhyw problemau sydd yn </w:t>
      </w:r>
      <w:r w:rsidR="00C00075">
        <w:rPr>
          <w:rFonts w:ascii="Times New Roman" w:hAnsi="Times New Roman" w:cs="Times New Roman"/>
          <w:sz w:val="24"/>
          <w:szCs w:val="24"/>
        </w:rPr>
        <w:t>digwydd ar y taith o greu y model nhw. Gweithio fel tim i dod dros y problem. Bydd y plant hefyd yn ystyried yr elfen o iechyd a diogelwch ac yn trafod sut I sicirhau bod pawb yn aros yn diogel wrth ymrywmo yn y tasg yma. Ar gyfer diweddglo y tasg yma bydd y plant yn mynd mewn I’r grwpiau nhw I creu y model or capel mae nhw wedi dewis fel tim ac yn cyflwyno fe o flaen y dosbarth. Bydd y cyflwyniad yn cynnwys y gwybodaeth wnaethon nhw darganfod ar dechrau y tasg yn ogystal a gwybodaeth a beth wnaethon nhw defnyddio I greu y model, beth oedd yn anodd, beth oedd yn dda a beth byddyn nhw yn newid tro nesaf. Bydd y cwestiynnu yma yn ymddwyn fel strategaeth o asesu ar gyfer dysgu. Bydd y plant yn hunan asesu fel grwp ac yn trafod y pethau da ar targedau ar gyfer y pro</w:t>
      </w:r>
      <w:r w:rsidR="009A35AE">
        <w:rPr>
          <w:rFonts w:ascii="Times New Roman" w:hAnsi="Times New Roman" w:cs="Times New Roman"/>
          <w:sz w:val="24"/>
          <w:szCs w:val="24"/>
        </w:rPr>
        <w:t xml:space="preserve">siect. Mae’r plant gyda’r dewis sut ydyn nhw mynd i cyflwyno y model nhw, a fydden nhw yn defnyddio technoleg? Falle creu fideo or broses wanethon nhw? Falle bydd rhai yn dewed creu pwynt pwer I cefnogi y cyflwyniad. </w:t>
      </w:r>
    </w:p>
    <w:p w14:paraId="0689AD20" w14:textId="771536DE" w:rsidR="009A35AE" w:rsidRDefault="009A35AE" w:rsidP="00B82F25">
      <w:pPr>
        <w:spacing w:line="360" w:lineRule="auto"/>
        <w:rPr>
          <w:rFonts w:ascii="Times New Roman" w:hAnsi="Times New Roman" w:cs="Times New Roman"/>
          <w:sz w:val="24"/>
          <w:szCs w:val="24"/>
        </w:rPr>
      </w:pPr>
      <w:r>
        <w:rPr>
          <w:rFonts w:ascii="Times New Roman" w:hAnsi="Times New Roman" w:cs="Times New Roman"/>
          <w:sz w:val="24"/>
          <w:szCs w:val="24"/>
        </w:rPr>
        <w:t xml:space="preserve">Bydd y grwpiau ar gyfer y tasg yma yn grwpiau gallu cymysg, bydd hyn yn helpu scaffaldio y plant. Bydd y plant yn cael y cyfle i gweithio gyda plant mae nhw ddim fel arfer yn gweithio gyda. </w:t>
      </w:r>
      <w:bookmarkStart w:id="1" w:name="_GoBack"/>
      <w:bookmarkEnd w:id="1"/>
    </w:p>
    <w:p w14:paraId="5289E792" w14:textId="77777777" w:rsidR="00F133BB" w:rsidRDefault="00F133BB" w:rsidP="00B82F25">
      <w:pPr>
        <w:spacing w:line="360" w:lineRule="auto"/>
        <w:rPr>
          <w:rFonts w:ascii="Times New Roman" w:hAnsi="Times New Roman" w:cs="Times New Roman"/>
          <w:sz w:val="24"/>
        </w:rPr>
      </w:pPr>
    </w:p>
    <w:p w14:paraId="7E319C88" w14:textId="77777777" w:rsidR="00E21C80" w:rsidRPr="00B82F25" w:rsidRDefault="00E21C80" w:rsidP="00B82F25">
      <w:pPr>
        <w:spacing w:line="360" w:lineRule="auto"/>
        <w:rPr>
          <w:rFonts w:ascii="Times New Roman" w:hAnsi="Times New Roman" w:cs="Times New Roman"/>
          <w:sz w:val="24"/>
        </w:rPr>
      </w:pPr>
      <w:bookmarkStart w:id="2" w:name="cysill"/>
      <w:bookmarkEnd w:id="2"/>
    </w:p>
    <w:p w14:paraId="28D185C6" w14:textId="77777777" w:rsidR="00B82F25" w:rsidRPr="00B82F25" w:rsidRDefault="00B82F25" w:rsidP="00B82F25">
      <w:pPr>
        <w:spacing w:line="360" w:lineRule="auto"/>
        <w:jc w:val="center"/>
        <w:rPr>
          <w:rFonts w:ascii="Times New Roman" w:hAnsi="Times New Roman" w:cs="Times New Roman"/>
          <w:sz w:val="24"/>
          <w:u w:val="single"/>
        </w:rPr>
      </w:pPr>
    </w:p>
    <w:p w14:paraId="529FE4F2" w14:textId="77777777" w:rsidR="00FF00DF" w:rsidRDefault="00FF00DF" w:rsidP="009A28EC">
      <w:pPr>
        <w:spacing w:line="360" w:lineRule="auto"/>
        <w:rPr>
          <w:rFonts w:ascii="Times New Roman" w:hAnsi="Times New Roman" w:cs="Times New Roman"/>
          <w:sz w:val="24"/>
        </w:rPr>
      </w:pPr>
    </w:p>
    <w:p w14:paraId="5B1F03E2" w14:textId="77777777" w:rsidR="00FF00DF" w:rsidRDefault="00FF00DF" w:rsidP="009A28EC">
      <w:pPr>
        <w:spacing w:line="360" w:lineRule="auto"/>
        <w:rPr>
          <w:rFonts w:ascii="Times New Roman" w:hAnsi="Times New Roman" w:cs="Times New Roman"/>
          <w:sz w:val="24"/>
        </w:rPr>
      </w:pPr>
    </w:p>
    <w:p w14:paraId="4FE4EB7D" w14:textId="77777777" w:rsidR="00FF00DF" w:rsidRDefault="00FF00DF" w:rsidP="009A28EC">
      <w:pPr>
        <w:spacing w:line="360" w:lineRule="auto"/>
        <w:rPr>
          <w:rFonts w:ascii="Times New Roman" w:hAnsi="Times New Roman" w:cs="Times New Roman"/>
          <w:sz w:val="24"/>
        </w:rPr>
      </w:pPr>
    </w:p>
    <w:p w14:paraId="1C2AF3F4" w14:textId="77777777" w:rsidR="00FF00DF" w:rsidRDefault="00FF00DF" w:rsidP="009A28EC">
      <w:pPr>
        <w:spacing w:line="360" w:lineRule="auto"/>
        <w:rPr>
          <w:rFonts w:ascii="Times New Roman" w:hAnsi="Times New Roman" w:cs="Times New Roman"/>
          <w:sz w:val="24"/>
        </w:rPr>
      </w:pPr>
    </w:p>
    <w:p w14:paraId="36DD8D71" w14:textId="77777777" w:rsidR="00FF00DF" w:rsidRDefault="00FF00DF" w:rsidP="009A28EC">
      <w:pPr>
        <w:spacing w:line="360" w:lineRule="auto"/>
        <w:rPr>
          <w:rFonts w:ascii="Times New Roman" w:hAnsi="Times New Roman" w:cs="Times New Roman"/>
          <w:sz w:val="24"/>
        </w:rPr>
      </w:pPr>
    </w:p>
    <w:p w14:paraId="6C87EB8F" w14:textId="77777777" w:rsidR="00FF00DF" w:rsidRDefault="00FF00DF" w:rsidP="009A28EC">
      <w:pPr>
        <w:spacing w:line="360" w:lineRule="auto"/>
        <w:rPr>
          <w:rFonts w:ascii="Times New Roman" w:hAnsi="Times New Roman" w:cs="Times New Roman"/>
          <w:sz w:val="24"/>
        </w:rPr>
      </w:pPr>
    </w:p>
    <w:p w14:paraId="3564C00A" w14:textId="77777777" w:rsidR="00FF00DF" w:rsidRDefault="00FF00DF" w:rsidP="009A28EC">
      <w:pPr>
        <w:spacing w:line="360" w:lineRule="auto"/>
        <w:rPr>
          <w:rFonts w:ascii="Times New Roman" w:hAnsi="Times New Roman" w:cs="Times New Roman"/>
          <w:sz w:val="24"/>
        </w:rPr>
      </w:pPr>
    </w:p>
    <w:p w14:paraId="75281978" w14:textId="77777777" w:rsidR="00FF00DF" w:rsidRDefault="00FF00DF" w:rsidP="009A28EC">
      <w:pPr>
        <w:spacing w:line="360" w:lineRule="auto"/>
        <w:rPr>
          <w:rFonts w:ascii="Times New Roman" w:hAnsi="Times New Roman" w:cs="Times New Roman"/>
          <w:sz w:val="24"/>
        </w:rPr>
      </w:pPr>
    </w:p>
    <w:p w14:paraId="1E6608A2" w14:textId="77777777" w:rsidR="00FF00DF" w:rsidRDefault="00FF00DF" w:rsidP="009A28EC">
      <w:pPr>
        <w:spacing w:line="360" w:lineRule="auto"/>
        <w:rPr>
          <w:rFonts w:ascii="Times New Roman" w:hAnsi="Times New Roman" w:cs="Times New Roman"/>
          <w:sz w:val="24"/>
        </w:rPr>
      </w:pPr>
    </w:p>
    <w:p w14:paraId="4B65E207" w14:textId="77777777" w:rsidR="00FF00DF" w:rsidRDefault="00FF00DF" w:rsidP="009A28EC">
      <w:pPr>
        <w:spacing w:line="360" w:lineRule="auto"/>
        <w:rPr>
          <w:rFonts w:ascii="Times New Roman" w:hAnsi="Times New Roman" w:cs="Times New Roman"/>
          <w:sz w:val="24"/>
        </w:rPr>
      </w:pPr>
    </w:p>
    <w:p w14:paraId="1E9D02B5" w14:textId="77777777" w:rsidR="00FF00DF" w:rsidRDefault="00FF00DF" w:rsidP="009A28EC">
      <w:pPr>
        <w:spacing w:line="360" w:lineRule="auto"/>
        <w:rPr>
          <w:rFonts w:ascii="Times New Roman" w:hAnsi="Times New Roman" w:cs="Times New Roman"/>
          <w:sz w:val="24"/>
        </w:rPr>
      </w:pPr>
    </w:p>
    <w:p w14:paraId="087D9D45" w14:textId="77777777" w:rsidR="00FF00DF" w:rsidRDefault="00FF00DF" w:rsidP="009A28EC">
      <w:pPr>
        <w:spacing w:line="360" w:lineRule="auto"/>
        <w:rPr>
          <w:rFonts w:ascii="Times New Roman" w:hAnsi="Times New Roman" w:cs="Times New Roman"/>
          <w:sz w:val="24"/>
        </w:rPr>
      </w:pPr>
    </w:p>
    <w:p w14:paraId="5607066E" w14:textId="77777777" w:rsidR="00FF00DF" w:rsidRDefault="00FF00DF" w:rsidP="009A28EC">
      <w:pPr>
        <w:spacing w:line="360" w:lineRule="auto"/>
        <w:rPr>
          <w:rFonts w:ascii="Times New Roman" w:hAnsi="Times New Roman" w:cs="Times New Roman"/>
          <w:sz w:val="24"/>
        </w:rPr>
      </w:pPr>
    </w:p>
    <w:p w14:paraId="72CC3995" w14:textId="77777777" w:rsidR="007E20D1" w:rsidRDefault="007E20D1" w:rsidP="00FF00DF">
      <w:pPr>
        <w:spacing w:line="360" w:lineRule="auto"/>
        <w:jc w:val="center"/>
        <w:rPr>
          <w:rFonts w:ascii="Times New Roman" w:hAnsi="Times New Roman" w:cs="Times New Roman"/>
          <w:sz w:val="28"/>
        </w:rPr>
      </w:pPr>
    </w:p>
    <w:p w14:paraId="503FAFE5" w14:textId="77777777" w:rsidR="007E20D1" w:rsidRDefault="007E20D1" w:rsidP="00FF00DF">
      <w:pPr>
        <w:spacing w:line="360" w:lineRule="auto"/>
        <w:jc w:val="center"/>
        <w:rPr>
          <w:rFonts w:ascii="Times New Roman" w:hAnsi="Times New Roman" w:cs="Times New Roman"/>
          <w:sz w:val="28"/>
        </w:rPr>
      </w:pPr>
    </w:p>
    <w:p w14:paraId="4AA18819" w14:textId="77777777" w:rsidR="007E20D1" w:rsidRDefault="007E20D1" w:rsidP="00FF00DF">
      <w:pPr>
        <w:spacing w:line="360" w:lineRule="auto"/>
        <w:jc w:val="center"/>
        <w:rPr>
          <w:rFonts w:ascii="Times New Roman" w:hAnsi="Times New Roman" w:cs="Times New Roman"/>
          <w:sz w:val="28"/>
        </w:rPr>
      </w:pPr>
    </w:p>
    <w:p w14:paraId="4AAE07A3" w14:textId="77777777" w:rsidR="007E20D1" w:rsidRDefault="007E20D1" w:rsidP="00FF00DF">
      <w:pPr>
        <w:spacing w:line="360" w:lineRule="auto"/>
        <w:jc w:val="center"/>
        <w:rPr>
          <w:rFonts w:ascii="Times New Roman" w:hAnsi="Times New Roman" w:cs="Times New Roman"/>
          <w:sz w:val="28"/>
        </w:rPr>
      </w:pPr>
    </w:p>
    <w:p w14:paraId="5A33923D" w14:textId="77777777" w:rsidR="007E20D1" w:rsidRDefault="007E20D1" w:rsidP="00FF00DF">
      <w:pPr>
        <w:spacing w:line="360" w:lineRule="auto"/>
        <w:jc w:val="center"/>
        <w:rPr>
          <w:rFonts w:ascii="Times New Roman" w:hAnsi="Times New Roman" w:cs="Times New Roman"/>
          <w:sz w:val="28"/>
        </w:rPr>
      </w:pPr>
    </w:p>
    <w:p w14:paraId="03A9D598" w14:textId="77777777" w:rsidR="007E20D1" w:rsidRDefault="007E20D1" w:rsidP="00FF00DF">
      <w:pPr>
        <w:spacing w:line="360" w:lineRule="auto"/>
        <w:jc w:val="center"/>
        <w:rPr>
          <w:rFonts w:ascii="Times New Roman" w:hAnsi="Times New Roman" w:cs="Times New Roman"/>
          <w:sz w:val="28"/>
        </w:rPr>
      </w:pPr>
    </w:p>
    <w:p w14:paraId="00E0C06E" w14:textId="77777777" w:rsidR="007E20D1" w:rsidRDefault="007E20D1" w:rsidP="00FF00DF">
      <w:pPr>
        <w:spacing w:line="360" w:lineRule="auto"/>
        <w:jc w:val="center"/>
        <w:rPr>
          <w:rFonts w:ascii="Times New Roman" w:hAnsi="Times New Roman" w:cs="Times New Roman"/>
          <w:sz w:val="28"/>
        </w:rPr>
      </w:pPr>
    </w:p>
    <w:p w14:paraId="46EABA85" w14:textId="77777777" w:rsidR="007E20D1" w:rsidRDefault="007E20D1" w:rsidP="00FF00DF">
      <w:pPr>
        <w:spacing w:line="360" w:lineRule="auto"/>
        <w:jc w:val="center"/>
        <w:rPr>
          <w:rFonts w:ascii="Times New Roman" w:hAnsi="Times New Roman" w:cs="Times New Roman"/>
          <w:sz w:val="28"/>
        </w:rPr>
      </w:pPr>
    </w:p>
    <w:p w14:paraId="38FC140F" w14:textId="77777777" w:rsidR="00B05CCA" w:rsidRDefault="00B05CCA" w:rsidP="00FF00DF">
      <w:pPr>
        <w:spacing w:line="360" w:lineRule="auto"/>
        <w:jc w:val="center"/>
        <w:rPr>
          <w:rFonts w:ascii="Times New Roman" w:hAnsi="Times New Roman" w:cs="Times New Roman"/>
          <w:sz w:val="28"/>
        </w:rPr>
      </w:pPr>
    </w:p>
    <w:p w14:paraId="668E83CC" w14:textId="41AD860A" w:rsidR="00FF00DF" w:rsidRDefault="00FF00DF" w:rsidP="00FF00DF">
      <w:pPr>
        <w:spacing w:line="360" w:lineRule="auto"/>
        <w:jc w:val="center"/>
        <w:rPr>
          <w:rFonts w:ascii="Times New Roman" w:hAnsi="Times New Roman" w:cs="Times New Roman"/>
          <w:sz w:val="28"/>
        </w:rPr>
      </w:pPr>
      <w:r>
        <w:rPr>
          <w:rFonts w:ascii="Times New Roman" w:hAnsi="Times New Roman" w:cs="Times New Roman"/>
          <w:sz w:val="28"/>
        </w:rPr>
        <w:t>Llyfryddiaeth</w:t>
      </w:r>
    </w:p>
    <w:p w14:paraId="5C37C851" w14:textId="77777777" w:rsidR="007528C4" w:rsidRPr="007E20D1" w:rsidRDefault="007528C4" w:rsidP="007528C4">
      <w:pPr>
        <w:spacing w:line="360" w:lineRule="auto"/>
        <w:rPr>
          <w:rFonts w:ascii="Times New Roman" w:hAnsi="Times New Roman" w:cs="Times New Roman"/>
          <w:sz w:val="24"/>
        </w:rPr>
      </w:pPr>
      <w:r w:rsidRPr="007E20D1">
        <w:rPr>
          <w:rFonts w:ascii="Times New Roman" w:hAnsi="Times New Roman" w:cs="Times New Roman"/>
          <w:sz w:val="24"/>
        </w:rPr>
        <w:t>Awdurdod Cymwysterau, Cwricwlwm ac Asesu Cymru ‘Developing the Curriculum Cymreig’ (2003) Cardiff:Llywodraeth Cynulliad Cymru,</w:t>
      </w:r>
    </w:p>
    <w:p w14:paraId="630CAABC" w14:textId="77777777" w:rsidR="007528C4" w:rsidRPr="007E20D1" w:rsidRDefault="007528C4" w:rsidP="007528C4">
      <w:pPr>
        <w:spacing w:line="360" w:lineRule="auto"/>
        <w:rPr>
          <w:rFonts w:ascii="Times New Roman" w:hAnsi="Times New Roman" w:cs="Times New Roman"/>
          <w:sz w:val="24"/>
        </w:rPr>
      </w:pPr>
      <w:r w:rsidRPr="007E20D1">
        <w:rPr>
          <w:rFonts w:ascii="Times New Roman" w:hAnsi="Times New Roman" w:cs="Times New Roman"/>
          <w:sz w:val="24"/>
        </w:rPr>
        <w:t>Available at:</w:t>
      </w:r>
    </w:p>
    <w:p w14:paraId="7040DFAF" w14:textId="61905356" w:rsidR="007528C4" w:rsidRDefault="007528C4" w:rsidP="007528C4">
      <w:pPr>
        <w:spacing w:line="360" w:lineRule="auto"/>
        <w:rPr>
          <w:rFonts w:ascii="Times New Roman" w:hAnsi="Times New Roman" w:cs="Times New Roman"/>
          <w:sz w:val="24"/>
        </w:rPr>
      </w:pPr>
      <w:r w:rsidRPr="007E20D1">
        <w:rPr>
          <w:rFonts w:ascii="Times New Roman" w:hAnsi="Times New Roman" w:cs="Times New Roman"/>
          <w:sz w:val="24"/>
        </w:rPr>
        <w:t>http://learning.gov.wales/docs/learningwales/publications/130424-developing-the-curriculum-cymreig-en.pdf [Accessed:11eg Hydref 2017]</w:t>
      </w:r>
      <w:r w:rsidR="000238B2">
        <w:rPr>
          <w:rFonts w:ascii="Times New Roman" w:hAnsi="Times New Roman" w:cs="Times New Roman"/>
          <w:sz w:val="24"/>
        </w:rPr>
        <w:t>.</w:t>
      </w:r>
    </w:p>
    <w:p w14:paraId="45203F9A" w14:textId="77777777" w:rsidR="00B05CCA" w:rsidRPr="00B05CCA" w:rsidRDefault="00B05CCA" w:rsidP="00B05CCA">
      <w:pPr>
        <w:spacing w:line="360" w:lineRule="auto"/>
        <w:rPr>
          <w:rFonts w:ascii="Times New Roman" w:hAnsi="Times New Roman" w:cs="Times New Roman"/>
          <w:sz w:val="24"/>
        </w:rPr>
      </w:pPr>
      <w:r w:rsidRPr="00B05CCA">
        <w:rPr>
          <w:rFonts w:ascii="Times New Roman" w:hAnsi="Times New Roman" w:cs="Times New Roman"/>
          <w:sz w:val="24"/>
        </w:rPr>
        <w:t>Banaji,S, Cranme, S and Perrotta, C, (2013)</w:t>
      </w:r>
    </w:p>
    <w:p w14:paraId="78D9F889" w14:textId="0134CADF" w:rsidR="00B05CCA" w:rsidRPr="007E20D1" w:rsidRDefault="00B05CCA" w:rsidP="00B05CCA">
      <w:pPr>
        <w:spacing w:line="360" w:lineRule="auto"/>
        <w:rPr>
          <w:rFonts w:ascii="Times New Roman" w:hAnsi="Times New Roman" w:cs="Times New Roman"/>
          <w:sz w:val="24"/>
        </w:rPr>
      </w:pPr>
      <w:r w:rsidRPr="00B05CCA">
        <w:rPr>
          <w:rFonts w:ascii="Times New Roman" w:hAnsi="Times New Roman" w:cs="Times New Roman"/>
          <w:sz w:val="24"/>
        </w:rPr>
        <w:t>‘What’s stopping us? Barriers to creativity and innovation in schooling across Europe’ Available at: http://eprints.lse.ac.uk/55204/1/Banaji_Cranmer_Perrotta_What%27s-stopping-us_2013.pdf [Accessed: 15fed Hydref] 2017.</w:t>
      </w:r>
    </w:p>
    <w:p w14:paraId="6BE4F69A" w14:textId="3F2BD776" w:rsidR="00EF0C56" w:rsidRDefault="00EF0C56" w:rsidP="00FF00DF">
      <w:pPr>
        <w:spacing w:line="360" w:lineRule="auto"/>
      </w:pPr>
      <w:r>
        <w:t xml:space="preserve">Calon Lan Centre (no date) ‘History of Daniel James’ Available at: </w:t>
      </w:r>
    </w:p>
    <w:p w14:paraId="49D56410" w14:textId="77777777" w:rsidR="00F02733" w:rsidRDefault="00C6597A" w:rsidP="00FF00DF">
      <w:pPr>
        <w:spacing w:line="360" w:lineRule="auto"/>
        <w:rPr>
          <w:rFonts w:ascii="Times New Roman" w:hAnsi="Times New Roman" w:cs="Times New Roman"/>
          <w:sz w:val="24"/>
        </w:rPr>
      </w:pPr>
      <w:hyperlink r:id="rId7" w:history="1">
        <w:r w:rsidR="00F02733" w:rsidRPr="00B134EF">
          <w:rPr>
            <w:rStyle w:val="Hyperlink"/>
            <w:rFonts w:ascii="Times New Roman" w:hAnsi="Times New Roman" w:cs="Times New Roman"/>
            <w:sz w:val="24"/>
          </w:rPr>
          <w:t>http://calonlancentre.info/about-the-calon-lan-project/</w:t>
        </w:r>
      </w:hyperlink>
      <w:r w:rsidR="00F02733">
        <w:rPr>
          <w:rFonts w:ascii="Times New Roman" w:hAnsi="Times New Roman" w:cs="Times New Roman"/>
          <w:sz w:val="24"/>
        </w:rPr>
        <w:t xml:space="preserve"> </w:t>
      </w:r>
      <w:r w:rsidR="00EF0C56">
        <w:rPr>
          <w:rFonts w:ascii="Times New Roman" w:hAnsi="Times New Roman" w:cs="Times New Roman"/>
          <w:sz w:val="24"/>
        </w:rPr>
        <w:t>[Accessed:10fed Hydref 2017].</w:t>
      </w:r>
    </w:p>
    <w:p w14:paraId="21FF53B6" w14:textId="77777777" w:rsidR="007E20D1" w:rsidRPr="007E20D1" w:rsidRDefault="007E20D1" w:rsidP="007E20D1">
      <w:pPr>
        <w:spacing w:line="360" w:lineRule="auto"/>
        <w:rPr>
          <w:rFonts w:ascii="Times New Roman" w:hAnsi="Times New Roman" w:cs="Times New Roman"/>
          <w:sz w:val="24"/>
        </w:rPr>
      </w:pPr>
      <w:r w:rsidRPr="007E20D1">
        <w:rPr>
          <w:rFonts w:ascii="Times New Roman" w:hAnsi="Times New Roman" w:cs="Times New Roman"/>
          <w:sz w:val="24"/>
        </w:rPr>
        <w:t>‘Calon Lan-the rugby anthem’ (no date) Available at:</w:t>
      </w:r>
    </w:p>
    <w:p w14:paraId="72AEBC1D" w14:textId="4FFE6048" w:rsidR="007E20D1" w:rsidRDefault="007E20D1" w:rsidP="007E20D1">
      <w:pPr>
        <w:spacing w:line="360" w:lineRule="auto"/>
        <w:rPr>
          <w:rFonts w:ascii="Times New Roman" w:hAnsi="Times New Roman" w:cs="Times New Roman"/>
          <w:sz w:val="24"/>
        </w:rPr>
      </w:pPr>
      <w:r w:rsidRPr="007E20D1">
        <w:rPr>
          <w:rFonts w:ascii="Times New Roman" w:hAnsi="Times New Roman" w:cs="Times New Roman"/>
          <w:sz w:val="24"/>
        </w:rPr>
        <w:t>http://www.bbc.co.uk/guides/z9f8tfr [Accessed;11eg Hydref 2017]</w:t>
      </w:r>
      <w:r w:rsidR="000238B2">
        <w:rPr>
          <w:rFonts w:ascii="Times New Roman" w:hAnsi="Times New Roman" w:cs="Times New Roman"/>
          <w:sz w:val="24"/>
        </w:rPr>
        <w:t>.</w:t>
      </w:r>
    </w:p>
    <w:p w14:paraId="6C155186" w14:textId="1477F53C" w:rsidR="00C00075" w:rsidRDefault="00C00075" w:rsidP="00FF00DF">
      <w:pPr>
        <w:spacing w:line="360" w:lineRule="auto"/>
        <w:rPr>
          <w:rFonts w:ascii="Times New Roman" w:hAnsi="Times New Roman" w:cs="Times New Roman"/>
          <w:sz w:val="24"/>
        </w:rPr>
      </w:pPr>
      <w:r>
        <w:rPr>
          <w:rFonts w:ascii="Times New Roman" w:hAnsi="Times New Roman" w:cs="Times New Roman"/>
          <w:sz w:val="24"/>
        </w:rPr>
        <w:t>Cefyn (no date) ‘About’ Available at:</w:t>
      </w:r>
      <w:r w:rsidRPr="00C00075">
        <w:t xml:space="preserve"> </w:t>
      </w:r>
      <w:hyperlink r:id="rId8" w:history="1">
        <w:r w:rsidRPr="002449B3">
          <w:rPr>
            <w:rStyle w:val="Hyperlink"/>
            <w:rFonts w:ascii="Times New Roman" w:hAnsi="Times New Roman" w:cs="Times New Roman"/>
            <w:sz w:val="24"/>
          </w:rPr>
          <w:t>http://www.cefynburgess.co.uk/about/</w:t>
        </w:r>
      </w:hyperlink>
      <w:r>
        <w:rPr>
          <w:rFonts w:ascii="Times New Roman" w:hAnsi="Times New Roman" w:cs="Times New Roman"/>
          <w:sz w:val="24"/>
        </w:rPr>
        <w:t xml:space="preserve"> [Accessed: 24 Hydref 2017].</w:t>
      </w:r>
    </w:p>
    <w:p w14:paraId="665BE4D4" w14:textId="74153168" w:rsidR="009A59AE" w:rsidRDefault="00B82F25" w:rsidP="00FF00DF">
      <w:pPr>
        <w:spacing w:line="360" w:lineRule="auto"/>
        <w:rPr>
          <w:rFonts w:ascii="Times New Roman" w:hAnsi="Times New Roman" w:cs="Times New Roman"/>
          <w:sz w:val="24"/>
        </w:rPr>
      </w:pPr>
      <w:r>
        <w:rPr>
          <w:rFonts w:ascii="Times New Roman" w:hAnsi="Times New Roman" w:cs="Times New Roman"/>
          <w:sz w:val="24"/>
        </w:rPr>
        <w:t>Herald (2014) ‘ Piaget Theory and Infant Art’ Available at:</w:t>
      </w:r>
    </w:p>
    <w:p w14:paraId="238E5811" w14:textId="331761AD" w:rsidR="00B82F25" w:rsidRDefault="00C6597A" w:rsidP="00FF00DF">
      <w:pPr>
        <w:spacing w:line="360" w:lineRule="auto"/>
        <w:rPr>
          <w:rFonts w:ascii="Times New Roman" w:hAnsi="Times New Roman" w:cs="Times New Roman"/>
          <w:sz w:val="24"/>
        </w:rPr>
      </w:pPr>
      <w:hyperlink r:id="rId9" w:history="1">
        <w:r w:rsidR="00B82F25" w:rsidRPr="002449B3">
          <w:rPr>
            <w:rStyle w:val="Hyperlink"/>
            <w:rFonts w:ascii="Times New Roman" w:hAnsi="Times New Roman" w:cs="Times New Roman"/>
            <w:sz w:val="24"/>
          </w:rPr>
          <w:t>http://www.herald.co.zw/piaget-theory-and-infant-art/</w:t>
        </w:r>
      </w:hyperlink>
      <w:r w:rsidR="00B82F25">
        <w:rPr>
          <w:rFonts w:ascii="Times New Roman" w:hAnsi="Times New Roman" w:cs="Times New Roman"/>
          <w:sz w:val="24"/>
        </w:rPr>
        <w:t xml:space="preserve"> [Accessed: 20 Hydref 2017].</w:t>
      </w:r>
    </w:p>
    <w:p w14:paraId="1A6C85DE" w14:textId="1E66BC8B" w:rsidR="00AB29D4" w:rsidRDefault="00AB29D4" w:rsidP="00FF00DF">
      <w:pPr>
        <w:spacing w:line="360" w:lineRule="auto"/>
        <w:rPr>
          <w:rFonts w:ascii="Times New Roman" w:hAnsi="Times New Roman" w:cs="Times New Roman"/>
          <w:sz w:val="24"/>
        </w:rPr>
      </w:pPr>
      <w:r>
        <w:rPr>
          <w:rFonts w:ascii="Times New Roman" w:hAnsi="Times New Roman" w:cs="Times New Roman"/>
          <w:sz w:val="24"/>
        </w:rPr>
        <w:t>Hymnary (no date) ‘John Hughes’ Available at:</w:t>
      </w:r>
    </w:p>
    <w:p w14:paraId="0FD8D42A" w14:textId="13F511CA" w:rsidR="009A59AE" w:rsidRDefault="00C6597A" w:rsidP="00FF00DF">
      <w:pPr>
        <w:spacing w:line="360" w:lineRule="auto"/>
        <w:rPr>
          <w:rFonts w:ascii="Times New Roman" w:hAnsi="Times New Roman" w:cs="Times New Roman"/>
          <w:sz w:val="24"/>
        </w:rPr>
      </w:pPr>
      <w:hyperlink r:id="rId10" w:history="1">
        <w:r w:rsidR="00AB29D4" w:rsidRPr="003024E7">
          <w:rPr>
            <w:rStyle w:val="Hyperlink"/>
            <w:rFonts w:ascii="Times New Roman" w:hAnsi="Times New Roman" w:cs="Times New Roman"/>
            <w:sz w:val="24"/>
          </w:rPr>
          <w:t>https://hymnary.org/person/Hughes_John1872[Accessed;10fed</w:t>
        </w:r>
      </w:hyperlink>
      <w:r w:rsidR="00AB29D4">
        <w:rPr>
          <w:rFonts w:ascii="Times New Roman" w:hAnsi="Times New Roman" w:cs="Times New Roman"/>
          <w:sz w:val="24"/>
        </w:rPr>
        <w:t xml:space="preserve"> Hydref 2017]</w:t>
      </w:r>
      <w:r w:rsidR="000238B2">
        <w:rPr>
          <w:rFonts w:ascii="Times New Roman" w:hAnsi="Times New Roman" w:cs="Times New Roman"/>
          <w:sz w:val="24"/>
        </w:rPr>
        <w:t>.</w:t>
      </w:r>
    </w:p>
    <w:p w14:paraId="2C1DFEB8" w14:textId="43E338F3" w:rsidR="00B05CCA" w:rsidRDefault="00B05CCA" w:rsidP="007E20D1">
      <w:pPr>
        <w:spacing w:line="360" w:lineRule="auto"/>
        <w:rPr>
          <w:rFonts w:ascii="Times New Roman" w:hAnsi="Times New Roman" w:cs="Times New Roman"/>
          <w:sz w:val="24"/>
        </w:rPr>
      </w:pPr>
      <w:r w:rsidRPr="00B05CCA">
        <w:rPr>
          <w:rFonts w:ascii="Times New Roman" w:hAnsi="Times New Roman" w:cs="Times New Roman"/>
          <w:sz w:val="24"/>
        </w:rPr>
        <w:t>Kohl, M (2007) ‘Fostering Creativity’ Available at: http://www.earlychildhoodnews.com/earlychildhood/article_print.aspx?ArticleId=349 [Accessed:15fed Hydref 2017].</w:t>
      </w:r>
      <w:r>
        <w:rPr>
          <w:rFonts w:ascii="Times New Roman" w:hAnsi="Times New Roman" w:cs="Times New Roman"/>
          <w:sz w:val="24"/>
        </w:rPr>
        <w:t xml:space="preserve"> </w:t>
      </w:r>
    </w:p>
    <w:p w14:paraId="7F0CA1BC" w14:textId="552E507F" w:rsidR="00B05CCA" w:rsidRDefault="00B05CCA" w:rsidP="007E20D1">
      <w:pPr>
        <w:spacing w:line="360" w:lineRule="auto"/>
        <w:rPr>
          <w:rFonts w:ascii="Times New Roman" w:hAnsi="Times New Roman" w:cs="Times New Roman"/>
          <w:sz w:val="24"/>
        </w:rPr>
      </w:pPr>
      <w:r>
        <w:rPr>
          <w:rFonts w:ascii="Times New Roman" w:hAnsi="Times New Roman" w:cs="Times New Roman"/>
          <w:sz w:val="24"/>
        </w:rPr>
        <w:t>Lock, C (no date) ‘</w:t>
      </w:r>
      <w:r w:rsidRPr="00B05CCA">
        <w:rPr>
          <w:rFonts w:ascii="Times New Roman" w:hAnsi="Times New Roman" w:cs="Times New Roman"/>
          <w:sz w:val="24"/>
        </w:rPr>
        <w:t>Turn to the Arts to Boost Self-Esteem</w:t>
      </w:r>
      <w:r>
        <w:rPr>
          <w:rFonts w:ascii="Times New Roman" w:hAnsi="Times New Roman" w:cs="Times New Roman"/>
          <w:sz w:val="24"/>
        </w:rPr>
        <w:t>’ Available at:</w:t>
      </w:r>
    </w:p>
    <w:p w14:paraId="6CD30335" w14:textId="3F94209D" w:rsidR="00B05CCA" w:rsidRDefault="00C6597A" w:rsidP="007E20D1">
      <w:pPr>
        <w:spacing w:line="360" w:lineRule="auto"/>
        <w:rPr>
          <w:rFonts w:ascii="Times New Roman" w:hAnsi="Times New Roman" w:cs="Times New Roman"/>
          <w:sz w:val="24"/>
        </w:rPr>
      </w:pPr>
      <w:hyperlink r:id="rId11" w:history="1">
        <w:r w:rsidR="00B05CCA" w:rsidRPr="002449B3">
          <w:rPr>
            <w:rStyle w:val="Hyperlink"/>
            <w:rFonts w:ascii="Times New Roman" w:hAnsi="Times New Roman" w:cs="Times New Roman"/>
            <w:sz w:val="24"/>
          </w:rPr>
          <w:t>http://www.pbs.org/parents/education/music-arts/turn-to-the-arts-to-boost-self-esteem/</w:t>
        </w:r>
      </w:hyperlink>
      <w:r w:rsidR="00B05CCA">
        <w:rPr>
          <w:rFonts w:ascii="Times New Roman" w:hAnsi="Times New Roman" w:cs="Times New Roman"/>
          <w:sz w:val="24"/>
        </w:rPr>
        <w:t xml:space="preserve"> </w:t>
      </w:r>
    </w:p>
    <w:p w14:paraId="7E5BEF71" w14:textId="6C4D6B88" w:rsidR="00B05CCA" w:rsidRDefault="00B05CCA" w:rsidP="007E20D1">
      <w:pPr>
        <w:spacing w:line="360" w:lineRule="auto"/>
        <w:rPr>
          <w:rFonts w:ascii="Times New Roman" w:hAnsi="Times New Roman" w:cs="Times New Roman"/>
          <w:sz w:val="24"/>
        </w:rPr>
      </w:pPr>
      <w:r>
        <w:rPr>
          <w:rFonts w:ascii="Times New Roman" w:hAnsi="Times New Roman" w:cs="Times New Roman"/>
          <w:sz w:val="24"/>
        </w:rPr>
        <w:t>[Accessed: 15fed Hydref 2017].</w:t>
      </w:r>
    </w:p>
    <w:p w14:paraId="71232748" w14:textId="78155E18" w:rsidR="00C00075" w:rsidRDefault="00C00075" w:rsidP="007E20D1">
      <w:pPr>
        <w:spacing w:line="360" w:lineRule="auto"/>
        <w:rPr>
          <w:rFonts w:ascii="Times New Roman" w:hAnsi="Times New Roman" w:cs="Times New Roman"/>
          <w:sz w:val="24"/>
        </w:rPr>
      </w:pPr>
      <w:r>
        <w:rPr>
          <w:rFonts w:ascii="Times New Roman" w:hAnsi="Times New Roman" w:cs="Times New Roman"/>
          <w:sz w:val="24"/>
        </w:rPr>
        <w:t>Llywodraeth Cymru ‘</w:t>
      </w:r>
      <w:r w:rsidRPr="00C00075">
        <w:rPr>
          <w:rFonts w:ascii="Times New Roman" w:hAnsi="Times New Roman" w:cs="Times New Roman"/>
          <w:sz w:val="24"/>
        </w:rPr>
        <w:t>Dylunio a thechnoleg</w:t>
      </w:r>
      <w:r>
        <w:rPr>
          <w:rFonts w:ascii="Times New Roman" w:hAnsi="Times New Roman" w:cs="Times New Roman"/>
          <w:sz w:val="24"/>
        </w:rPr>
        <w:t xml:space="preserve">’ (2008) Available at: </w:t>
      </w:r>
      <w:hyperlink r:id="rId12" w:history="1">
        <w:r w:rsidRPr="002449B3">
          <w:rPr>
            <w:rStyle w:val="Hyperlink"/>
            <w:rFonts w:ascii="Times New Roman" w:hAnsi="Times New Roman" w:cs="Times New Roman"/>
            <w:sz w:val="24"/>
          </w:rPr>
          <w:t>http://learning.gov.wales/docs/learningwales/publications/130424-design-and-technology-in-the-national-curriculum-cy-v2.pdf</w:t>
        </w:r>
      </w:hyperlink>
      <w:r>
        <w:rPr>
          <w:rFonts w:ascii="Times New Roman" w:hAnsi="Times New Roman" w:cs="Times New Roman"/>
          <w:sz w:val="24"/>
        </w:rPr>
        <w:t xml:space="preserve"> [Accessed: 24 Hydref 2017].</w:t>
      </w:r>
    </w:p>
    <w:p w14:paraId="409BAA06" w14:textId="15AB5DFE" w:rsidR="00595496" w:rsidRDefault="00595496" w:rsidP="007E20D1">
      <w:pPr>
        <w:spacing w:line="360" w:lineRule="auto"/>
        <w:rPr>
          <w:rFonts w:ascii="Times New Roman" w:hAnsi="Times New Roman" w:cs="Times New Roman"/>
          <w:sz w:val="24"/>
        </w:rPr>
      </w:pPr>
      <w:r>
        <w:rPr>
          <w:rFonts w:ascii="Times New Roman" w:hAnsi="Times New Roman" w:cs="Times New Roman"/>
          <w:sz w:val="24"/>
        </w:rPr>
        <w:t>Llywodraeth Cymru ‘</w:t>
      </w:r>
      <w:r w:rsidRPr="00595496">
        <w:rPr>
          <w:rFonts w:ascii="Times New Roman" w:hAnsi="Times New Roman" w:cs="Times New Roman"/>
          <w:sz w:val="24"/>
        </w:rPr>
        <w:t>Fframwaith Addysg Gorfforol</w:t>
      </w:r>
      <w:r>
        <w:rPr>
          <w:rFonts w:ascii="Times New Roman" w:hAnsi="Times New Roman" w:cs="Times New Roman"/>
          <w:sz w:val="24"/>
        </w:rPr>
        <w:t>’ (2008) Available at:</w:t>
      </w:r>
    </w:p>
    <w:p w14:paraId="6A4196A3" w14:textId="0C55EA2A" w:rsidR="00595496" w:rsidRDefault="00C6597A" w:rsidP="007E20D1">
      <w:pPr>
        <w:spacing w:line="360" w:lineRule="auto"/>
        <w:rPr>
          <w:rFonts w:ascii="Times New Roman" w:hAnsi="Times New Roman" w:cs="Times New Roman"/>
          <w:sz w:val="24"/>
        </w:rPr>
      </w:pPr>
      <w:hyperlink r:id="rId13" w:history="1">
        <w:r w:rsidR="00595496" w:rsidRPr="002449B3">
          <w:rPr>
            <w:rStyle w:val="Hyperlink"/>
            <w:rFonts w:ascii="Times New Roman" w:hAnsi="Times New Roman" w:cs="Times New Roman"/>
            <w:sz w:val="24"/>
          </w:rPr>
          <w:t>http://learning.gov.wales/docs/learningwales/publications/130425-physical-education-inthe-national-curriculum-cy-v2.pdf</w:t>
        </w:r>
      </w:hyperlink>
    </w:p>
    <w:p w14:paraId="024B0BC5" w14:textId="75740898" w:rsidR="00595496" w:rsidRDefault="00595496" w:rsidP="007E20D1">
      <w:pPr>
        <w:spacing w:line="360" w:lineRule="auto"/>
        <w:rPr>
          <w:rFonts w:ascii="Times New Roman" w:hAnsi="Times New Roman" w:cs="Times New Roman"/>
          <w:sz w:val="24"/>
        </w:rPr>
      </w:pPr>
      <w:r>
        <w:rPr>
          <w:rFonts w:ascii="Times New Roman" w:hAnsi="Times New Roman" w:cs="Times New Roman"/>
          <w:sz w:val="24"/>
        </w:rPr>
        <w:t>[Accessed: 16eg Hydref 2017].</w:t>
      </w:r>
    </w:p>
    <w:p w14:paraId="7F7A9AD0" w14:textId="320D7A6C" w:rsidR="00A2396F" w:rsidRDefault="00A2396F" w:rsidP="007E20D1">
      <w:pPr>
        <w:spacing w:line="360" w:lineRule="auto"/>
        <w:rPr>
          <w:rFonts w:ascii="Times New Roman" w:hAnsi="Times New Roman" w:cs="Times New Roman"/>
          <w:sz w:val="24"/>
        </w:rPr>
      </w:pPr>
      <w:r>
        <w:rPr>
          <w:rFonts w:ascii="Times New Roman" w:hAnsi="Times New Roman" w:cs="Times New Roman"/>
          <w:sz w:val="24"/>
        </w:rPr>
        <w:t>Llywodraeth Cymru ‘</w:t>
      </w:r>
      <w:bookmarkStart w:id="3" w:name="_Hlk497420996"/>
      <w:r w:rsidRPr="00A2396F">
        <w:rPr>
          <w:rFonts w:ascii="Times New Roman" w:hAnsi="Times New Roman" w:cs="Times New Roman"/>
          <w:sz w:val="24"/>
        </w:rPr>
        <w:t>Rhaglen Astudio ar gyfer Cymraeg Cyfnodau Allweddol 2–4</w:t>
      </w:r>
      <w:r>
        <w:rPr>
          <w:rFonts w:ascii="Times New Roman" w:hAnsi="Times New Roman" w:cs="Times New Roman"/>
          <w:sz w:val="24"/>
        </w:rPr>
        <w:t>’</w:t>
      </w:r>
      <w:bookmarkEnd w:id="3"/>
      <w:r>
        <w:rPr>
          <w:rFonts w:ascii="Times New Roman" w:hAnsi="Times New Roman" w:cs="Times New Roman"/>
          <w:sz w:val="24"/>
        </w:rPr>
        <w:t xml:space="preserve"> (2008)</w:t>
      </w:r>
    </w:p>
    <w:p w14:paraId="4A1E4A97" w14:textId="0D2A088D" w:rsidR="00A2396F" w:rsidRDefault="00A2396F" w:rsidP="007E20D1">
      <w:pPr>
        <w:spacing w:line="360" w:lineRule="auto"/>
        <w:rPr>
          <w:rFonts w:ascii="Times New Roman" w:hAnsi="Times New Roman" w:cs="Times New Roman"/>
          <w:sz w:val="24"/>
        </w:rPr>
      </w:pPr>
      <w:r>
        <w:rPr>
          <w:rFonts w:ascii="Times New Roman" w:hAnsi="Times New Roman" w:cs="Times New Roman"/>
          <w:sz w:val="24"/>
        </w:rPr>
        <w:t>Available at:</w:t>
      </w:r>
      <w:r w:rsidRPr="00A2396F">
        <w:t xml:space="preserve"> </w:t>
      </w:r>
      <w:hyperlink r:id="rId14" w:history="1">
        <w:r w:rsidRPr="002449B3">
          <w:rPr>
            <w:rStyle w:val="Hyperlink"/>
            <w:rFonts w:ascii="Times New Roman" w:hAnsi="Times New Roman" w:cs="Times New Roman"/>
            <w:sz w:val="24"/>
          </w:rPr>
          <w:t>http://learning.gov.wales/docs/learningwales/publications/150717-nc-welsh-cy-ve3.pdf</w:t>
        </w:r>
      </w:hyperlink>
      <w:r>
        <w:rPr>
          <w:rFonts w:ascii="Times New Roman" w:hAnsi="Times New Roman" w:cs="Times New Roman"/>
          <w:sz w:val="24"/>
        </w:rPr>
        <w:t xml:space="preserve"> [Accessed: 20 Hydref 2017].</w:t>
      </w:r>
    </w:p>
    <w:p w14:paraId="7EF6C443" w14:textId="4E75ABF6" w:rsidR="009B6803" w:rsidRPr="009B6803" w:rsidRDefault="00E21C80" w:rsidP="009B6803">
      <w:pPr>
        <w:spacing w:line="360" w:lineRule="auto"/>
        <w:rPr>
          <w:rFonts w:ascii="Times New Roman" w:hAnsi="Times New Roman" w:cs="Times New Roman"/>
          <w:sz w:val="24"/>
        </w:rPr>
      </w:pPr>
      <w:r>
        <w:rPr>
          <w:rFonts w:ascii="Times New Roman" w:hAnsi="Times New Roman" w:cs="Times New Roman"/>
          <w:sz w:val="24"/>
          <w:szCs w:val="24"/>
        </w:rPr>
        <w:t>Llywodraeth Cymru ‘Fframwaith Llythrennedd a Rhifedd’ (2014) Available at: http://learning.gov.wales/resources/browse-all/nlnf/framework?lang=cy</w:t>
      </w:r>
    </w:p>
    <w:p w14:paraId="56A1C8B1" w14:textId="2D1AE5A5" w:rsidR="009B6803" w:rsidRDefault="009B6803" w:rsidP="009B6803">
      <w:pPr>
        <w:spacing w:line="360" w:lineRule="auto"/>
        <w:rPr>
          <w:rFonts w:ascii="Times New Roman" w:hAnsi="Times New Roman" w:cs="Times New Roman"/>
          <w:sz w:val="24"/>
        </w:rPr>
      </w:pPr>
      <w:r w:rsidRPr="009B6803">
        <w:rPr>
          <w:rFonts w:ascii="Times New Roman" w:hAnsi="Times New Roman" w:cs="Times New Roman"/>
          <w:sz w:val="24"/>
        </w:rPr>
        <w:t>[Accessed: 16eg Hydref 2017].</w:t>
      </w:r>
    </w:p>
    <w:p w14:paraId="7BE8C06E" w14:textId="1AA1ED2E" w:rsidR="009B6803" w:rsidRDefault="009B6803" w:rsidP="009B6803">
      <w:pPr>
        <w:spacing w:line="360" w:lineRule="auto"/>
        <w:rPr>
          <w:rFonts w:ascii="Times New Roman" w:hAnsi="Times New Roman" w:cs="Times New Roman"/>
          <w:sz w:val="24"/>
        </w:rPr>
      </w:pPr>
      <w:r>
        <w:rPr>
          <w:rFonts w:ascii="Times New Roman" w:hAnsi="Times New Roman" w:cs="Times New Roman"/>
          <w:sz w:val="24"/>
        </w:rPr>
        <w:t>Llywodraeth Cymru ‘</w:t>
      </w:r>
      <w:r w:rsidRPr="009B6803">
        <w:rPr>
          <w:rFonts w:ascii="Times New Roman" w:hAnsi="Times New Roman" w:cs="Times New Roman"/>
          <w:sz w:val="24"/>
        </w:rPr>
        <w:t>Y Cwricwlwm Cymreig</w:t>
      </w:r>
      <w:r>
        <w:rPr>
          <w:rFonts w:ascii="Times New Roman" w:hAnsi="Times New Roman" w:cs="Times New Roman"/>
          <w:sz w:val="24"/>
        </w:rPr>
        <w:t>’ (2013) Available at:</w:t>
      </w:r>
    </w:p>
    <w:p w14:paraId="5114AEDD" w14:textId="5CA654B6" w:rsidR="009B6803" w:rsidRDefault="00C6597A" w:rsidP="009B6803">
      <w:pPr>
        <w:spacing w:line="360" w:lineRule="auto"/>
        <w:rPr>
          <w:rFonts w:ascii="Times New Roman" w:hAnsi="Times New Roman" w:cs="Times New Roman"/>
          <w:sz w:val="24"/>
        </w:rPr>
      </w:pPr>
      <w:hyperlink r:id="rId15" w:history="1">
        <w:r w:rsidR="009B6803" w:rsidRPr="002449B3">
          <w:rPr>
            <w:rStyle w:val="Hyperlink"/>
            <w:rFonts w:ascii="Times New Roman" w:hAnsi="Times New Roman" w:cs="Times New Roman"/>
            <w:sz w:val="24"/>
          </w:rPr>
          <w:t>http://learning.gov.wales/docs/learningwales/publications/190920-cwricwlwm-cymreig-final-report-cy.pdf</w:t>
        </w:r>
      </w:hyperlink>
      <w:r w:rsidR="009B6803">
        <w:rPr>
          <w:rFonts w:ascii="Times New Roman" w:hAnsi="Times New Roman" w:cs="Times New Roman"/>
          <w:sz w:val="24"/>
        </w:rPr>
        <w:t xml:space="preserve"> </w:t>
      </w:r>
    </w:p>
    <w:p w14:paraId="740CB244" w14:textId="7FA3A142" w:rsidR="009B6803" w:rsidRDefault="009B6803" w:rsidP="009B6803">
      <w:pPr>
        <w:spacing w:line="360" w:lineRule="auto"/>
        <w:rPr>
          <w:rFonts w:ascii="Times New Roman" w:hAnsi="Times New Roman" w:cs="Times New Roman"/>
          <w:sz w:val="24"/>
        </w:rPr>
      </w:pPr>
      <w:r>
        <w:rPr>
          <w:rFonts w:ascii="Times New Roman" w:hAnsi="Times New Roman" w:cs="Times New Roman"/>
          <w:sz w:val="24"/>
        </w:rPr>
        <w:t>[Accessed:16eg Hydref 2017].</w:t>
      </w:r>
    </w:p>
    <w:p w14:paraId="436E5A10" w14:textId="0D2E8F4B" w:rsidR="00BB2B89" w:rsidRDefault="00BB2B89" w:rsidP="009B6803">
      <w:pPr>
        <w:spacing w:line="360" w:lineRule="auto"/>
        <w:rPr>
          <w:rFonts w:ascii="Times New Roman" w:hAnsi="Times New Roman" w:cs="Times New Roman"/>
          <w:sz w:val="24"/>
        </w:rPr>
      </w:pPr>
      <w:r>
        <w:rPr>
          <w:rFonts w:ascii="Times New Roman" w:hAnsi="Times New Roman" w:cs="Times New Roman"/>
          <w:sz w:val="24"/>
        </w:rPr>
        <w:t xml:space="preserve">Oriel Mimosa ‘Ogwyn Davies’ (2017) Available at: </w:t>
      </w:r>
      <w:hyperlink r:id="rId16" w:history="1">
        <w:r w:rsidRPr="002449B3">
          <w:rPr>
            <w:rStyle w:val="Hyperlink"/>
            <w:rFonts w:ascii="Times New Roman" w:hAnsi="Times New Roman" w:cs="Times New Roman"/>
            <w:sz w:val="24"/>
          </w:rPr>
          <w:t>http://www.orielmimosa.com/ogwyn-davies</w:t>
        </w:r>
      </w:hyperlink>
      <w:r>
        <w:rPr>
          <w:rFonts w:ascii="Times New Roman" w:hAnsi="Times New Roman" w:cs="Times New Roman"/>
          <w:sz w:val="24"/>
        </w:rPr>
        <w:t xml:space="preserve"> [Accessed: 22 Hydref 2017].</w:t>
      </w:r>
    </w:p>
    <w:p w14:paraId="3F3E11E4" w14:textId="0B4F1E39" w:rsidR="002C7B80" w:rsidRDefault="00506153" w:rsidP="007E20D1">
      <w:pPr>
        <w:spacing w:line="360" w:lineRule="auto"/>
        <w:rPr>
          <w:rFonts w:ascii="Times New Roman" w:hAnsi="Times New Roman" w:cs="Times New Roman"/>
          <w:sz w:val="24"/>
        </w:rPr>
      </w:pPr>
      <w:r>
        <w:rPr>
          <w:rFonts w:ascii="Times New Roman" w:hAnsi="Times New Roman" w:cs="Times New Roman"/>
          <w:sz w:val="24"/>
        </w:rPr>
        <w:t>SchoolsWeek (2017) ‘The True Value of Arts Education’ Available at:</w:t>
      </w:r>
    </w:p>
    <w:p w14:paraId="7405A679" w14:textId="6D370135" w:rsidR="00506153" w:rsidRDefault="00C6597A" w:rsidP="007E20D1">
      <w:pPr>
        <w:spacing w:line="360" w:lineRule="auto"/>
        <w:rPr>
          <w:rFonts w:ascii="Times New Roman" w:hAnsi="Times New Roman" w:cs="Times New Roman"/>
          <w:sz w:val="24"/>
        </w:rPr>
      </w:pPr>
      <w:hyperlink r:id="rId17" w:history="1">
        <w:r w:rsidR="00506153" w:rsidRPr="002449B3">
          <w:rPr>
            <w:rStyle w:val="Hyperlink"/>
            <w:rFonts w:ascii="Times New Roman" w:hAnsi="Times New Roman" w:cs="Times New Roman"/>
            <w:sz w:val="24"/>
          </w:rPr>
          <w:t>https://schoolsweek.co.uk/the-true-value-of-arts-education/</w:t>
        </w:r>
      </w:hyperlink>
      <w:r w:rsidR="00506153">
        <w:rPr>
          <w:rFonts w:ascii="Times New Roman" w:hAnsi="Times New Roman" w:cs="Times New Roman"/>
          <w:sz w:val="24"/>
        </w:rPr>
        <w:t xml:space="preserve"> [Accessed: 2ail o Dachwedd 2017]</w:t>
      </w:r>
    </w:p>
    <w:p w14:paraId="61B90DFB" w14:textId="77777777" w:rsidR="00B05CCA" w:rsidRPr="00B05CCA" w:rsidRDefault="000238B2" w:rsidP="00B05CCA">
      <w:pPr>
        <w:spacing w:line="360" w:lineRule="auto"/>
        <w:rPr>
          <w:rFonts w:ascii="Times New Roman" w:hAnsi="Times New Roman" w:cs="Times New Roman"/>
          <w:sz w:val="24"/>
        </w:rPr>
      </w:pPr>
      <w:r>
        <w:rPr>
          <w:rFonts w:ascii="Times New Roman" w:hAnsi="Times New Roman" w:cs="Times New Roman"/>
          <w:sz w:val="24"/>
        </w:rPr>
        <w:t xml:space="preserve"> </w:t>
      </w:r>
      <w:r w:rsidR="00B05CCA" w:rsidRPr="00B05CCA">
        <w:rPr>
          <w:rFonts w:ascii="Times New Roman" w:hAnsi="Times New Roman" w:cs="Times New Roman"/>
          <w:sz w:val="24"/>
        </w:rPr>
        <w:t>Secondhandsongs (2003-2017) ‘Calon Lan’ Available at:</w:t>
      </w:r>
    </w:p>
    <w:p w14:paraId="72364550" w14:textId="74D4697E" w:rsidR="000238B2" w:rsidRDefault="00B05CCA" w:rsidP="00B05CCA">
      <w:pPr>
        <w:spacing w:line="360" w:lineRule="auto"/>
        <w:rPr>
          <w:rFonts w:ascii="Times New Roman" w:hAnsi="Times New Roman" w:cs="Times New Roman"/>
          <w:sz w:val="24"/>
        </w:rPr>
      </w:pPr>
      <w:r w:rsidRPr="00B05CCA">
        <w:rPr>
          <w:rFonts w:ascii="Times New Roman" w:hAnsi="Times New Roman" w:cs="Times New Roman"/>
          <w:sz w:val="24"/>
        </w:rPr>
        <w:t>https://secondhandsongs.com/work/132882 [Accessed: 10fed Hydref 2017].</w:t>
      </w:r>
    </w:p>
    <w:p w14:paraId="13DFFCB7" w14:textId="442A4270" w:rsidR="00181926" w:rsidRDefault="00181926" w:rsidP="00B05CCA">
      <w:pPr>
        <w:spacing w:line="360" w:lineRule="auto"/>
        <w:rPr>
          <w:rFonts w:ascii="Times New Roman" w:hAnsi="Times New Roman" w:cs="Times New Roman"/>
          <w:sz w:val="24"/>
        </w:rPr>
      </w:pPr>
      <w:r>
        <w:rPr>
          <w:rFonts w:ascii="Times New Roman" w:hAnsi="Times New Roman" w:cs="Times New Roman"/>
          <w:sz w:val="24"/>
        </w:rPr>
        <w:t>Simply Psychology (2012) ‘Bruner’ Available at:</w:t>
      </w:r>
    </w:p>
    <w:p w14:paraId="24439902" w14:textId="4EC03D27" w:rsidR="00181926" w:rsidRDefault="00C6597A" w:rsidP="00B05CCA">
      <w:pPr>
        <w:spacing w:line="360" w:lineRule="auto"/>
        <w:rPr>
          <w:rFonts w:ascii="Times New Roman" w:hAnsi="Times New Roman" w:cs="Times New Roman"/>
          <w:sz w:val="24"/>
        </w:rPr>
      </w:pPr>
      <w:hyperlink r:id="rId18" w:history="1">
        <w:r w:rsidR="00181926" w:rsidRPr="002449B3">
          <w:rPr>
            <w:rStyle w:val="Hyperlink"/>
            <w:rFonts w:ascii="Times New Roman" w:hAnsi="Times New Roman" w:cs="Times New Roman"/>
            <w:sz w:val="24"/>
          </w:rPr>
          <w:t>https://www.simplypsychology.org/bruner.html</w:t>
        </w:r>
      </w:hyperlink>
      <w:r w:rsidR="00181926">
        <w:rPr>
          <w:rFonts w:ascii="Times New Roman" w:hAnsi="Times New Roman" w:cs="Times New Roman"/>
          <w:sz w:val="24"/>
        </w:rPr>
        <w:t xml:space="preserve"> [Accessed: 18fed Hydref 2017].</w:t>
      </w:r>
    </w:p>
    <w:p w14:paraId="62082650" w14:textId="77777777" w:rsidR="00B05CCA" w:rsidRDefault="00B05CCA" w:rsidP="007E20D1">
      <w:pPr>
        <w:spacing w:line="360" w:lineRule="auto"/>
        <w:rPr>
          <w:rFonts w:ascii="Times New Roman" w:hAnsi="Times New Roman" w:cs="Times New Roman"/>
          <w:sz w:val="24"/>
        </w:rPr>
      </w:pPr>
    </w:p>
    <w:sectPr w:rsidR="00B05CC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0AABE" w14:textId="77777777" w:rsidR="009A59AE" w:rsidRDefault="009A59AE" w:rsidP="009A28EC">
      <w:pPr>
        <w:spacing w:after="0" w:line="240" w:lineRule="auto"/>
      </w:pPr>
      <w:r>
        <w:separator/>
      </w:r>
    </w:p>
  </w:endnote>
  <w:endnote w:type="continuationSeparator" w:id="0">
    <w:p w14:paraId="74D2F8FB" w14:textId="77777777" w:rsidR="009A59AE" w:rsidRDefault="009A59AE" w:rsidP="009A2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442242"/>
      <w:docPartObj>
        <w:docPartGallery w:val="Page Numbers (Bottom of Page)"/>
        <w:docPartUnique/>
      </w:docPartObj>
    </w:sdtPr>
    <w:sdtEndPr>
      <w:rPr>
        <w:noProof/>
      </w:rPr>
    </w:sdtEndPr>
    <w:sdtContent>
      <w:p w14:paraId="7C9C28D4" w14:textId="7D116A57" w:rsidR="009A59AE" w:rsidRDefault="009A59AE">
        <w:pPr>
          <w:pStyle w:val="Footer"/>
          <w:jc w:val="center"/>
        </w:pPr>
        <w:r>
          <w:fldChar w:fldCharType="begin"/>
        </w:r>
        <w:r>
          <w:instrText xml:space="preserve"> PAGE   \* MERGEFORMAT </w:instrText>
        </w:r>
        <w:r>
          <w:fldChar w:fldCharType="separate"/>
        </w:r>
        <w:r w:rsidR="00C6597A">
          <w:rPr>
            <w:noProof/>
          </w:rPr>
          <w:t>8</w:t>
        </w:r>
        <w:r>
          <w:rPr>
            <w:noProof/>
          </w:rPr>
          <w:fldChar w:fldCharType="end"/>
        </w:r>
      </w:p>
    </w:sdtContent>
  </w:sdt>
  <w:p w14:paraId="0DD74F78" w14:textId="77777777" w:rsidR="009A59AE" w:rsidRDefault="009A5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6F32CA" w14:textId="77777777" w:rsidR="009A59AE" w:rsidRDefault="009A59AE" w:rsidP="009A28EC">
      <w:pPr>
        <w:spacing w:after="0" w:line="240" w:lineRule="auto"/>
      </w:pPr>
      <w:r>
        <w:separator/>
      </w:r>
    </w:p>
  </w:footnote>
  <w:footnote w:type="continuationSeparator" w:id="0">
    <w:p w14:paraId="49D96720" w14:textId="77777777" w:rsidR="009A59AE" w:rsidRDefault="009A59AE" w:rsidP="009A2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F2875" w14:textId="77777777" w:rsidR="009A59AE" w:rsidRDefault="009A59AE">
    <w:pPr>
      <w:pStyle w:val="Header"/>
    </w:pPr>
    <w:r>
      <w:t>ECAD5005/C</w:t>
    </w:r>
    <w:r>
      <w:ptab w:relativeTo="margin" w:alignment="center" w:leader="none"/>
    </w:r>
    <w:sdt>
      <w:sdtPr>
        <w:id w:val="968859947"/>
        <w:placeholder>
          <w:docPart w:val="A0EBAA36B91740AF818A98441CE6FC34"/>
        </w:placeholder>
        <w:temporary/>
        <w:showingPlcHdr/>
        <w15:appearance w15:val="hidden"/>
      </w:sdtPr>
      <w:sdtEndPr/>
      <w:sdtContent>
        <w:r>
          <w:t>[Type here]</w:t>
        </w:r>
      </w:sdtContent>
    </w:sdt>
    <w:r>
      <w:ptab w:relativeTo="margin" w:alignment="right" w:leader="none"/>
    </w:r>
    <w:r>
      <w:t>1601030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8EC"/>
    <w:rsid w:val="000238B2"/>
    <w:rsid w:val="000328BA"/>
    <w:rsid w:val="001220FE"/>
    <w:rsid w:val="00175751"/>
    <w:rsid w:val="00176095"/>
    <w:rsid w:val="00180A4F"/>
    <w:rsid w:val="00181926"/>
    <w:rsid w:val="001B6ACD"/>
    <w:rsid w:val="001F70DC"/>
    <w:rsid w:val="00291230"/>
    <w:rsid w:val="0029472C"/>
    <w:rsid w:val="002C54E2"/>
    <w:rsid w:val="002C5FC1"/>
    <w:rsid w:val="002C7B80"/>
    <w:rsid w:val="002D7780"/>
    <w:rsid w:val="003E7B2F"/>
    <w:rsid w:val="00505EBA"/>
    <w:rsid w:val="00506153"/>
    <w:rsid w:val="00591929"/>
    <w:rsid w:val="00595496"/>
    <w:rsid w:val="0059612A"/>
    <w:rsid w:val="006D7E9C"/>
    <w:rsid w:val="007528C4"/>
    <w:rsid w:val="007E20D1"/>
    <w:rsid w:val="00851185"/>
    <w:rsid w:val="008D322F"/>
    <w:rsid w:val="00947FF1"/>
    <w:rsid w:val="009A0492"/>
    <w:rsid w:val="009A1DDC"/>
    <w:rsid w:val="009A28EC"/>
    <w:rsid w:val="009A35AE"/>
    <w:rsid w:val="009A59AE"/>
    <w:rsid w:val="009B6803"/>
    <w:rsid w:val="00A1470D"/>
    <w:rsid w:val="00A2396F"/>
    <w:rsid w:val="00A858DB"/>
    <w:rsid w:val="00AB29D4"/>
    <w:rsid w:val="00AC6BE2"/>
    <w:rsid w:val="00B004D9"/>
    <w:rsid w:val="00B00F29"/>
    <w:rsid w:val="00B05CCA"/>
    <w:rsid w:val="00B82F25"/>
    <w:rsid w:val="00BB1FFA"/>
    <w:rsid w:val="00BB2B89"/>
    <w:rsid w:val="00BE3534"/>
    <w:rsid w:val="00C00075"/>
    <w:rsid w:val="00C07E19"/>
    <w:rsid w:val="00C6597A"/>
    <w:rsid w:val="00C7601B"/>
    <w:rsid w:val="00D63390"/>
    <w:rsid w:val="00D837A3"/>
    <w:rsid w:val="00E07123"/>
    <w:rsid w:val="00E1186F"/>
    <w:rsid w:val="00E21C80"/>
    <w:rsid w:val="00EF0C56"/>
    <w:rsid w:val="00F02733"/>
    <w:rsid w:val="00F133BB"/>
    <w:rsid w:val="00FF0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16EB0"/>
  <w15:chartTrackingRefBased/>
  <w15:docId w15:val="{0C7687E3-DDC2-4C2B-A4A1-E2A13BE0A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8EC"/>
  </w:style>
  <w:style w:type="paragraph" w:styleId="Footer">
    <w:name w:val="footer"/>
    <w:basedOn w:val="Normal"/>
    <w:link w:val="FooterChar"/>
    <w:uiPriority w:val="99"/>
    <w:unhideWhenUsed/>
    <w:rsid w:val="009A2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8EC"/>
  </w:style>
  <w:style w:type="character" w:styleId="Hyperlink">
    <w:name w:val="Hyperlink"/>
    <w:basedOn w:val="DefaultParagraphFont"/>
    <w:uiPriority w:val="99"/>
    <w:unhideWhenUsed/>
    <w:rsid w:val="00C7601B"/>
    <w:rPr>
      <w:color w:val="0563C1" w:themeColor="hyperlink"/>
      <w:u w:val="single"/>
    </w:rPr>
  </w:style>
  <w:style w:type="character" w:styleId="UnresolvedMention">
    <w:name w:val="Unresolved Mention"/>
    <w:basedOn w:val="DefaultParagraphFont"/>
    <w:uiPriority w:val="99"/>
    <w:semiHidden/>
    <w:unhideWhenUsed/>
    <w:rsid w:val="00C7601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fynburgess.co.uk/about/" TargetMode="External"/><Relationship Id="rId13" Type="http://schemas.openxmlformats.org/officeDocument/2006/relationships/hyperlink" Target="http://learning.gov.wales/docs/learningwales/publications/130425-physical-education-inthe-national-curriculum-cy-v2.pdf" TargetMode="External"/><Relationship Id="rId18" Type="http://schemas.openxmlformats.org/officeDocument/2006/relationships/hyperlink" Target="https://www.simplypsychology.org/bruner.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calonlancentre.info/about-the-calon-lan-project/" TargetMode="External"/><Relationship Id="rId12" Type="http://schemas.openxmlformats.org/officeDocument/2006/relationships/hyperlink" Target="http://learning.gov.wales/docs/learningwales/publications/130424-design-and-technology-in-the-national-curriculum-cy-v2.pdf" TargetMode="External"/><Relationship Id="rId17" Type="http://schemas.openxmlformats.org/officeDocument/2006/relationships/hyperlink" Target="https://schoolsweek.co.uk/the-true-value-of-arts-education/" TargetMode="External"/><Relationship Id="rId2" Type="http://schemas.openxmlformats.org/officeDocument/2006/relationships/styles" Target="styles.xml"/><Relationship Id="rId16" Type="http://schemas.openxmlformats.org/officeDocument/2006/relationships/hyperlink" Target="http://www.orielmimosa.com/ogwyn-davi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bs.org/parents/education/music-arts/turn-to-the-arts-to-boost-self-esteem/"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90920-cwricwlwm-cymreig-final-report-cy.pdf" TargetMode="External"/><Relationship Id="rId23" Type="http://schemas.openxmlformats.org/officeDocument/2006/relationships/theme" Target="theme/theme1.xml"/><Relationship Id="rId10" Type="http://schemas.openxmlformats.org/officeDocument/2006/relationships/hyperlink" Target="https://hymnary.org/person/Hughes_John1872%5bAccessed;10fe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herald.co.zw/piaget-theory-and-infant-art/" TargetMode="External"/><Relationship Id="rId14" Type="http://schemas.openxmlformats.org/officeDocument/2006/relationships/hyperlink" Target="http://learning.gov.wales/docs/learningwales/publications/150717-nc-welsh-cy-ve3.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0EBAA36B91740AF818A98441CE6FC34"/>
        <w:category>
          <w:name w:val="General"/>
          <w:gallery w:val="placeholder"/>
        </w:category>
        <w:types>
          <w:type w:val="bbPlcHdr"/>
        </w:types>
        <w:behaviors>
          <w:behavior w:val="content"/>
        </w:behaviors>
        <w:guid w:val="{EF19173C-934D-45E2-9D42-90C43A9ABA13}"/>
      </w:docPartPr>
      <w:docPartBody>
        <w:p w:rsidR="00E83493" w:rsidRDefault="00BD69A3" w:rsidP="00BD69A3">
          <w:pPr>
            <w:pStyle w:val="A0EBAA36B91740AF818A98441CE6FC3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A3"/>
    <w:rsid w:val="0017434F"/>
    <w:rsid w:val="00B87289"/>
    <w:rsid w:val="00BD69A3"/>
    <w:rsid w:val="00E83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EBAA36B91740AF818A98441CE6FC34">
    <w:name w:val="A0EBAA36B91740AF818A98441CE6FC34"/>
    <w:rsid w:val="00BD69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5297EB-95A4-416E-9244-5990F799A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3011</Words>
  <Characters>17164</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thomas</dc:creator>
  <cp:keywords/>
  <dc:description/>
  <cp:lastModifiedBy>poppy thomas</cp:lastModifiedBy>
  <cp:revision>2</cp:revision>
  <dcterms:created xsi:type="dcterms:W3CDTF">2017-11-03T06:39:00Z</dcterms:created>
  <dcterms:modified xsi:type="dcterms:W3CDTF">2017-11-03T06:39:00Z</dcterms:modified>
</cp:coreProperties>
</file>