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49A5D1"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5251FA92" wp14:editId="2E06A5E8">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7C841330" w14:textId="77777777" w:rsidTr="00185F4A">
        <w:trPr>
          <w:trHeight w:val="1083"/>
        </w:trPr>
        <w:tc>
          <w:tcPr>
            <w:tcW w:w="10790" w:type="dxa"/>
            <w:gridSpan w:val="9"/>
          </w:tcPr>
          <w:p w14:paraId="2D6AFD4C" w14:textId="77777777" w:rsidR="00DF198B" w:rsidRDefault="00DF198B"/>
        </w:tc>
      </w:tr>
      <w:tr w:rsidR="00DF198B" w14:paraId="0A610B85" w14:textId="77777777" w:rsidTr="00185F4A">
        <w:trPr>
          <w:trHeight w:val="1068"/>
        </w:trPr>
        <w:tc>
          <w:tcPr>
            <w:tcW w:w="1198" w:type="dxa"/>
            <w:gridSpan w:val="2"/>
            <w:tcBorders>
              <w:right w:val="single" w:sz="18" w:space="0" w:color="476166" w:themeColor="accent1"/>
            </w:tcBorders>
          </w:tcPr>
          <w:p w14:paraId="71E11CAF"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64165657" w14:textId="4A502122" w:rsidR="00DF198B" w:rsidRPr="00DF198B" w:rsidRDefault="001F52E6" w:rsidP="00874FE7">
            <w:pPr>
              <w:pStyle w:val="Heading1"/>
            </w:pPr>
            <w:r>
              <w:t>EFFECTIVE TEAM WORKING AND COMMUNICATION REPORT</w:t>
            </w:r>
          </w:p>
        </w:tc>
        <w:tc>
          <w:tcPr>
            <w:tcW w:w="1199" w:type="dxa"/>
            <w:gridSpan w:val="2"/>
            <w:tcBorders>
              <w:left w:val="single" w:sz="18" w:space="0" w:color="476166" w:themeColor="accent1"/>
            </w:tcBorders>
          </w:tcPr>
          <w:p w14:paraId="47FB2FAE" w14:textId="77777777" w:rsidR="00DF198B" w:rsidRDefault="00DF198B"/>
        </w:tc>
      </w:tr>
      <w:tr w:rsidR="00DF198B" w14:paraId="56CB4BC4" w14:textId="77777777" w:rsidTr="00185F4A">
        <w:trPr>
          <w:trHeight w:val="1837"/>
        </w:trPr>
        <w:tc>
          <w:tcPr>
            <w:tcW w:w="1170" w:type="dxa"/>
          </w:tcPr>
          <w:p w14:paraId="4803909C" w14:textId="77777777" w:rsidR="00DF198B" w:rsidRDefault="00DF198B"/>
        </w:tc>
        <w:tc>
          <w:tcPr>
            <w:tcW w:w="8460" w:type="dxa"/>
            <w:gridSpan w:val="7"/>
          </w:tcPr>
          <w:p w14:paraId="4BCF795A" w14:textId="77777777" w:rsidR="00DF198B" w:rsidRDefault="00DF198B"/>
        </w:tc>
        <w:tc>
          <w:tcPr>
            <w:tcW w:w="1160" w:type="dxa"/>
          </w:tcPr>
          <w:p w14:paraId="716F52E0" w14:textId="77777777" w:rsidR="00DF198B" w:rsidRDefault="00DF198B"/>
        </w:tc>
      </w:tr>
      <w:tr w:rsidR="00DF198B" w14:paraId="74211BBD" w14:textId="77777777" w:rsidTr="00185F4A">
        <w:trPr>
          <w:trHeight w:val="929"/>
        </w:trPr>
        <w:tc>
          <w:tcPr>
            <w:tcW w:w="2397" w:type="dxa"/>
            <w:gridSpan w:val="4"/>
          </w:tcPr>
          <w:p w14:paraId="502689B9" w14:textId="77777777" w:rsidR="00DF198B" w:rsidRDefault="00DF198B"/>
        </w:tc>
        <w:tc>
          <w:tcPr>
            <w:tcW w:w="5995" w:type="dxa"/>
            <w:shd w:val="clear" w:color="auto" w:fill="FFFFFF" w:themeFill="background1"/>
          </w:tcPr>
          <w:p w14:paraId="717E7125" w14:textId="77777777" w:rsidR="00DF198B" w:rsidRPr="00DF198B" w:rsidRDefault="00DF198B" w:rsidP="00DF198B">
            <w:pPr>
              <w:jc w:val="center"/>
              <w:rPr>
                <w:rFonts w:ascii="Georgia" w:hAnsi="Georgia"/>
                <w:sz w:val="48"/>
                <w:szCs w:val="48"/>
              </w:rPr>
            </w:pPr>
          </w:p>
        </w:tc>
        <w:tc>
          <w:tcPr>
            <w:tcW w:w="2398" w:type="dxa"/>
            <w:gridSpan w:val="4"/>
          </w:tcPr>
          <w:p w14:paraId="1AC78AB6" w14:textId="77777777" w:rsidR="00DF198B" w:rsidRDefault="00DF198B"/>
        </w:tc>
      </w:tr>
      <w:tr w:rsidR="00DF198B" w14:paraId="4DB7AC87" w14:textId="77777777" w:rsidTr="00185F4A">
        <w:trPr>
          <w:trHeight w:val="1460"/>
        </w:trPr>
        <w:tc>
          <w:tcPr>
            <w:tcW w:w="2397" w:type="dxa"/>
            <w:gridSpan w:val="4"/>
          </w:tcPr>
          <w:p w14:paraId="353227A2" w14:textId="77777777" w:rsidR="00DF198B" w:rsidRDefault="00DF198B"/>
        </w:tc>
        <w:tc>
          <w:tcPr>
            <w:tcW w:w="5995" w:type="dxa"/>
            <w:shd w:val="clear" w:color="auto" w:fill="FFFFFF" w:themeFill="background1"/>
          </w:tcPr>
          <w:p w14:paraId="27E7D7B5" w14:textId="77777777" w:rsidR="00DF198B" w:rsidRDefault="001F52E6" w:rsidP="00874FE7">
            <w:pPr>
              <w:pStyle w:val="Heading2"/>
            </w:pPr>
            <w:r>
              <w:t>MIHAELA BODE</w:t>
            </w:r>
          </w:p>
          <w:p w14:paraId="602742FF" w14:textId="73FB3CB7" w:rsidR="00424BF0" w:rsidRPr="00424BF0" w:rsidRDefault="00DC7541" w:rsidP="00DC7541">
            <w:pPr>
              <w:pStyle w:val="Heading2"/>
            </w:pPr>
            <w:r>
              <w:t xml:space="preserve">1916537                  </w:t>
            </w:r>
          </w:p>
        </w:tc>
        <w:tc>
          <w:tcPr>
            <w:tcW w:w="2398" w:type="dxa"/>
            <w:gridSpan w:val="4"/>
          </w:tcPr>
          <w:p w14:paraId="5D4225F9" w14:textId="77777777" w:rsidR="00DF198B" w:rsidRDefault="00DF198B"/>
        </w:tc>
      </w:tr>
      <w:tr w:rsidR="00DF198B" w14:paraId="6DB7FE21" w14:textId="77777777" w:rsidTr="00185F4A">
        <w:trPr>
          <w:trHeight w:val="7176"/>
        </w:trPr>
        <w:tc>
          <w:tcPr>
            <w:tcW w:w="2397" w:type="dxa"/>
            <w:gridSpan w:val="4"/>
            <w:vAlign w:val="bottom"/>
          </w:tcPr>
          <w:p w14:paraId="1A62A68A"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559BBA66" w14:textId="20112E92" w:rsidR="00DF198B" w:rsidRPr="00DF198B" w:rsidRDefault="001F52E6" w:rsidP="00874FE7">
            <w:pPr>
              <w:pStyle w:val="Heading3"/>
            </w:pPr>
            <w:r>
              <w:t>04 MAY 2020</w:t>
            </w:r>
          </w:p>
          <w:p w14:paraId="524AB2B8" w14:textId="77777777" w:rsidR="00874FE7" w:rsidRPr="00DF198B" w:rsidRDefault="002E268C" w:rsidP="00874FE7">
            <w:pPr>
              <w:pStyle w:val="Heading3"/>
            </w:pPr>
            <w:sdt>
              <w:sdtPr>
                <w:id w:val="-1516760087"/>
                <w:placeholder>
                  <w:docPart w:val="3C86F5F0DE36411AAC0EEACFA3644B76"/>
                </w:placeholder>
                <w:temporary/>
                <w:showingPlcHdr/>
                <w15:appearance w15:val="hidden"/>
              </w:sdtPr>
              <w:sdtEndPr/>
              <w:sdtContent>
                <w:r w:rsidR="00874FE7" w:rsidRPr="00DF198B">
                  <w:t>—</w:t>
                </w:r>
              </w:sdtContent>
            </w:sdt>
          </w:p>
          <w:p w14:paraId="16B72A9E" w14:textId="1878B4EB" w:rsidR="00DF198B" w:rsidRPr="00DF198B" w:rsidRDefault="001F52E6" w:rsidP="00874FE7">
            <w:pPr>
              <w:pStyle w:val="Heading3"/>
            </w:pPr>
            <w:r>
              <w:t xml:space="preserve">EFFECTIVE TEAM WORKING </w:t>
            </w:r>
            <w:proofErr w:type="gramStart"/>
            <w:r>
              <w:t>AND  COMMUNICATION</w:t>
            </w:r>
            <w:proofErr w:type="gramEnd"/>
            <w:r>
              <w:t xml:space="preserve"> </w:t>
            </w:r>
          </w:p>
          <w:p w14:paraId="0BEAA6D9" w14:textId="77777777" w:rsidR="00DF198B" w:rsidRPr="00DF198B" w:rsidRDefault="002E268C" w:rsidP="00874FE7">
            <w:pPr>
              <w:pStyle w:val="Heading3"/>
            </w:pPr>
            <w:sdt>
              <w:sdtPr>
                <w:id w:val="1492440299"/>
                <w:placeholder>
                  <w:docPart w:val="EE5B5ABA7B1E40DE9EDBF8EAF5EDE736"/>
                </w:placeholder>
                <w:temporary/>
                <w:showingPlcHdr/>
                <w15:appearance w15:val="hidden"/>
              </w:sdtPr>
              <w:sdtEndPr/>
              <w:sdtContent>
                <w:r w:rsidR="00874FE7" w:rsidRPr="00DF198B">
                  <w:t>—</w:t>
                </w:r>
              </w:sdtContent>
            </w:sdt>
          </w:p>
          <w:p w14:paraId="440F9631" w14:textId="7512AE1E" w:rsidR="00DF198B" w:rsidRDefault="001F52E6" w:rsidP="00874FE7">
            <w:pPr>
              <w:pStyle w:val="Heading3"/>
            </w:pPr>
            <w:r>
              <w:t>TIMOTHY HOPKIN</w:t>
            </w:r>
          </w:p>
          <w:p w14:paraId="2501BAF5" w14:textId="77777777" w:rsidR="00DF198B" w:rsidRPr="00DF198B" w:rsidRDefault="00DF198B" w:rsidP="00DF198B"/>
        </w:tc>
        <w:tc>
          <w:tcPr>
            <w:tcW w:w="2398" w:type="dxa"/>
            <w:gridSpan w:val="4"/>
            <w:vAlign w:val="bottom"/>
          </w:tcPr>
          <w:p w14:paraId="4E6E04B9" w14:textId="77777777" w:rsidR="00DF198B" w:rsidRDefault="00DF198B" w:rsidP="00DF198B">
            <w:pPr>
              <w:jc w:val="center"/>
            </w:pPr>
          </w:p>
        </w:tc>
      </w:tr>
      <w:tr w:rsidR="00DF198B" w14:paraId="1F6A307A" w14:textId="77777777" w:rsidTr="00185F4A">
        <w:tc>
          <w:tcPr>
            <w:tcW w:w="2340" w:type="dxa"/>
            <w:gridSpan w:val="3"/>
          </w:tcPr>
          <w:p w14:paraId="469D186C" w14:textId="77777777" w:rsidR="00DF198B" w:rsidRDefault="00DF198B"/>
        </w:tc>
        <w:tc>
          <w:tcPr>
            <w:tcW w:w="6120" w:type="dxa"/>
            <w:gridSpan w:val="3"/>
          </w:tcPr>
          <w:p w14:paraId="13BEB862" w14:textId="77777777" w:rsidR="00DF198B" w:rsidRDefault="00DF198B"/>
        </w:tc>
        <w:tc>
          <w:tcPr>
            <w:tcW w:w="2330" w:type="dxa"/>
            <w:gridSpan w:val="3"/>
          </w:tcPr>
          <w:p w14:paraId="16B45694" w14:textId="77777777" w:rsidR="00DF198B" w:rsidRDefault="00DF198B"/>
        </w:tc>
      </w:tr>
    </w:tbl>
    <w:p w14:paraId="47D28173" w14:textId="77777777" w:rsidR="00DF198B" w:rsidRDefault="00DF198B"/>
    <w:p w14:paraId="71BCFD67" w14:textId="70C61236" w:rsidR="00DF198B" w:rsidRDefault="002D2200" w:rsidP="002D2200">
      <w:pPr>
        <w:pStyle w:val="GraphicAnchor"/>
      </w:pPr>
      <w:r w:rsidRPr="004909D9">
        <w:rPr>
          <w:noProof/>
          <w:lang w:eastAsia="en-AU"/>
        </w:rPr>
        <mc:AlternateContent>
          <mc:Choice Requires="wps">
            <w:drawing>
              <wp:anchor distT="0" distB="0" distL="114300" distR="114300" simplePos="0" relativeHeight="251657215" behindDoc="1" locked="0" layoutInCell="1" allowOverlap="1" wp14:anchorId="50177A37" wp14:editId="2FB86E04">
                <wp:simplePos x="0" y="0"/>
                <wp:positionH relativeFrom="column">
                  <wp:posOffset>6438</wp:posOffset>
                </wp:positionH>
                <wp:positionV relativeFrom="paragraph">
                  <wp:posOffset>6439</wp:posOffset>
                </wp:positionV>
                <wp:extent cx="6857643" cy="9105265"/>
                <wp:effectExtent l="0" t="0" r="635" b="635"/>
                <wp:wrapNone/>
                <wp:docPr id="2" name="Rectangle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857643" cy="9105265"/>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CC2990" id="Rectangle 2" o:spid="_x0000_s1026" style="position:absolute;margin-left:.5pt;margin-top:.5pt;width:539.95pt;height:716.95pt;z-index:-251659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" fillcolor="#476166 [3204]" stroked="f" strokeweight="2pt">
                <v:stroke miterlimit="4"/>
                <v:textbox inset="3pt,3pt,3pt,3pt"/>
              </v:rect>
            </w:pict>
          </mc:Fallback>
        </mc:AlternateContent>
      </w:r>
      <w:r w:rsidRPr="004909D9">
        <w:rPr>
          <w:noProof/>
          <w:lang w:eastAsia="en-AU"/>
        </w:rPr>
        <w:drawing>
          <wp:anchor distT="0" distB="0" distL="114300" distR="114300" simplePos="0" relativeHeight="251660288" behindDoc="1" locked="0" layoutInCell="1" allowOverlap="1" wp14:anchorId="516167B8" wp14:editId="20D4D6A3">
            <wp:simplePos x="0" y="0"/>
            <wp:positionH relativeFrom="margin">
              <wp:align>center</wp:align>
            </wp:positionH>
            <wp:positionV relativeFrom="margin">
              <wp:align>top</wp:align>
            </wp:positionV>
            <wp:extent cx="6858000" cy="9144000"/>
            <wp:effectExtent l="0" t="0" r="0" b="0"/>
            <wp:wrapNone/>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alphaModFix amt="20000"/>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r w:rsidR="001F52E6">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2158"/>
        <w:gridCol w:w="542"/>
        <w:gridCol w:w="540"/>
        <w:gridCol w:w="1076"/>
        <w:gridCol w:w="2158"/>
        <w:gridCol w:w="1087"/>
        <w:gridCol w:w="540"/>
        <w:gridCol w:w="540"/>
        <w:gridCol w:w="2158"/>
      </w:tblGrid>
      <w:tr w:rsidR="002D2200" w14:paraId="0CB72EDC" w14:textId="77777777" w:rsidTr="00185F4A">
        <w:trPr>
          <w:trHeight w:val="1152"/>
        </w:trPr>
        <w:tc>
          <w:tcPr>
            <w:tcW w:w="2158" w:type="dxa"/>
          </w:tcPr>
          <w:p w14:paraId="7A525672" w14:textId="77777777" w:rsidR="002D2200" w:rsidRDefault="002D2200" w:rsidP="001F52E6">
            <w:pPr>
              <w:pStyle w:val="Heading3"/>
            </w:pPr>
          </w:p>
        </w:tc>
        <w:tc>
          <w:tcPr>
            <w:tcW w:w="2158" w:type="dxa"/>
            <w:gridSpan w:val="3"/>
            <w:tcBorders>
              <w:bottom w:val="single" w:sz="18" w:space="0" w:color="476166" w:themeColor="accent1"/>
            </w:tcBorders>
          </w:tcPr>
          <w:p w14:paraId="43CB4155" w14:textId="77777777" w:rsidR="002D2200" w:rsidRDefault="002D2200" w:rsidP="001F52E6">
            <w:pPr>
              <w:pStyle w:val="Heading3"/>
            </w:pPr>
          </w:p>
        </w:tc>
        <w:tc>
          <w:tcPr>
            <w:tcW w:w="2158" w:type="dxa"/>
            <w:tcBorders>
              <w:bottom w:val="single" w:sz="18" w:space="0" w:color="476166" w:themeColor="accent1"/>
            </w:tcBorders>
          </w:tcPr>
          <w:p w14:paraId="679645B3" w14:textId="77777777" w:rsidR="002D2200" w:rsidRDefault="002D2200" w:rsidP="001F52E6">
            <w:pPr>
              <w:pStyle w:val="Heading3"/>
            </w:pPr>
          </w:p>
        </w:tc>
        <w:tc>
          <w:tcPr>
            <w:tcW w:w="2167" w:type="dxa"/>
            <w:gridSpan w:val="3"/>
            <w:tcBorders>
              <w:bottom w:val="single" w:sz="18" w:space="0" w:color="476166" w:themeColor="accent1"/>
            </w:tcBorders>
          </w:tcPr>
          <w:p w14:paraId="0AFCCC7B" w14:textId="77777777" w:rsidR="002D2200" w:rsidRDefault="002D2200" w:rsidP="001F52E6">
            <w:pPr>
              <w:pStyle w:val="Heading3"/>
            </w:pPr>
          </w:p>
        </w:tc>
        <w:tc>
          <w:tcPr>
            <w:tcW w:w="2158" w:type="dxa"/>
          </w:tcPr>
          <w:p w14:paraId="1F3D461B" w14:textId="77777777" w:rsidR="002D2200" w:rsidRDefault="002D2200" w:rsidP="001F52E6">
            <w:pPr>
              <w:pStyle w:val="Heading3"/>
            </w:pPr>
          </w:p>
        </w:tc>
      </w:tr>
      <w:tr w:rsidR="002D2200" w14:paraId="65EA510B" w14:textId="77777777" w:rsidTr="00185F4A">
        <w:trPr>
          <w:trHeight w:val="664"/>
        </w:trPr>
        <w:tc>
          <w:tcPr>
            <w:tcW w:w="2158" w:type="dxa"/>
            <w:tcBorders>
              <w:right w:val="single" w:sz="18" w:space="0" w:color="476166" w:themeColor="accent1"/>
            </w:tcBorders>
          </w:tcPr>
          <w:p w14:paraId="6A8D7879" w14:textId="77777777" w:rsidR="002D2200" w:rsidRDefault="002D2200"/>
        </w:tc>
        <w:tc>
          <w:tcPr>
            <w:tcW w:w="6483" w:type="dxa"/>
            <w:gridSpan w:val="7"/>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5053AFE5" w14:textId="667DB6E1" w:rsidR="002D2200" w:rsidRPr="00E74B29" w:rsidRDefault="001F52E6" w:rsidP="00874FE7">
            <w:pPr>
              <w:pStyle w:val="Heading4"/>
            </w:pPr>
            <w:r>
              <w:t>INTRODUCTION</w:t>
            </w:r>
          </w:p>
        </w:tc>
        <w:tc>
          <w:tcPr>
            <w:tcW w:w="2158" w:type="dxa"/>
            <w:tcBorders>
              <w:left w:val="single" w:sz="18" w:space="0" w:color="476166" w:themeColor="accent1"/>
            </w:tcBorders>
          </w:tcPr>
          <w:p w14:paraId="358FBA49" w14:textId="77777777" w:rsidR="002D2200" w:rsidRDefault="002D2200"/>
        </w:tc>
      </w:tr>
      <w:tr w:rsidR="002D2200" w14:paraId="3D4F75E8" w14:textId="77777777" w:rsidTr="00185F4A">
        <w:trPr>
          <w:trHeight w:val="311"/>
        </w:trPr>
        <w:tc>
          <w:tcPr>
            <w:tcW w:w="2158" w:type="dxa"/>
          </w:tcPr>
          <w:p w14:paraId="6933FA9F" w14:textId="77777777" w:rsidR="002D2200" w:rsidRDefault="002D2200"/>
        </w:tc>
        <w:tc>
          <w:tcPr>
            <w:tcW w:w="2158" w:type="dxa"/>
            <w:gridSpan w:val="3"/>
            <w:tcBorders>
              <w:top w:val="single" w:sz="18" w:space="0" w:color="476166" w:themeColor="accent1"/>
              <w:bottom w:val="single" w:sz="18" w:space="0" w:color="476166" w:themeColor="accent1"/>
            </w:tcBorders>
          </w:tcPr>
          <w:p w14:paraId="0A22879F" w14:textId="77777777" w:rsidR="002D2200" w:rsidRDefault="002D2200"/>
        </w:tc>
        <w:tc>
          <w:tcPr>
            <w:tcW w:w="2158" w:type="dxa"/>
            <w:tcBorders>
              <w:top w:val="single" w:sz="18" w:space="0" w:color="476166" w:themeColor="accent1"/>
              <w:bottom w:val="single" w:sz="18" w:space="0" w:color="476166" w:themeColor="accent1"/>
            </w:tcBorders>
          </w:tcPr>
          <w:p w14:paraId="69B99AC7" w14:textId="77777777" w:rsidR="002D2200" w:rsidRDefault="002D2200"/>
        </w:tc>
        <w:tc>
          <w:tcPr>
            <w:tcW w:w="2167" w:type="dxa"/>
            <w:gridSpan w:val="3"/>
            <w:tcBorders>
              <w:top w:val="single" w:sz="18" w:space="0" w:color="476166" w:themeColor="accent1"/>
              <w:bottom w:val="single" w:sz="18" w:space="0" w:color="476166" w:themeColor="accent1"/>
            </w:tcBorders>
          </w:tcPr>
          <w:p w14:paraId="1073B118" w14:textId="77777777" w:rsidR="002D2200" w:rsidRDefault="002D2200"/>
        </w:tc>
        <w:tc>
          <w:tcPr>
            <w:tcW w:w="2158" w:type="dxa"/>
          </w:tcPr>
          <w:p w14:paraId="415D8F4E" w14:textId="77777777" w:rsidR="002D2200" w:rsidRDefault="002D2200"/>
        </w:tc>
      </w:tr>
      <w:tr w:rsidR="00E74B29" w14:paraId="7FCF02A7" w14:textId="77777777" w:rsidTr="00185F4A">
        <w:trPr>
          <w:trHeight w:val="576"/>
        </w:trPr>
        <w:tc>
          <w:tcPr>
            <w:tcW w:w="2158" w:type="dxa"/>
            <w:tcBorders>
              <w:right w:val="single" w:sz="18" w:space="0" w:color="476166" w:themeColor="accent1"/>
            </w:tcBorders>
          </w:tcPr>
          <w:p w14:paraId="2C6B2591" w14:textId="77777777" w:rsidR="00E74B29" w:rsidRDefault="00E74B29"/>
        </w:tc>
        <w:tc>
          <w:tcPr>
            <w:tcW w:w="1082" w:type="dxa"/>
            <w:gridSpan w:val="2"/>
            <w:tcBorders>
              <w:top w:val="single" w:sz="18" w:space="0" w:color="476166" w:themeColor="accent1"/>
              <w:left w:val="single" w:sz="18" w:space="0" w:color="476166" w:themeColor="accent1"/>
            </w:tcBorders>
            <w:shd w:val="clear" w:color="auto" w:fill="FFFFFF" w:themeFill="background1"/>
          </w:tcPr>
          <w:p w14:paraId="258CEED0" w14:textId="77777777" w:rsidR="00E74B29" w:rsidRDefault="00E74B29"/>
        </w:tc>
        <w:tc>
          <w:tcPr>
            <w:tcW w:w="4321" w:type="dxa"/>
            <w:gridSpan w:val="3"/>
            <w:tcBorders>
              <w:top w:val="single" w:sz="18" w:space="0" w:color="476166" w:themeColor="accent1"/>
            </w:tcBorders>
            <w:shd w:val="clear" w:color="auto" w:fill="FFFFFF" w:themeFill="background1"/>
          </w:tcPr>
          <w:p w14:paraId="2AB271D0" w14:textId="77777777" w:rsidR="00E74B29" w:rsidRDefault="00E74B29" w:rsidP="00E74B29"/>
        </w:tc>
        <w:tc>
          <w:tcPr>
            <w:tcW w:w="1080" w:type="dxa"/>
            <w:gridSpan w:val="2"/>
            <w:tcBorders>
              <w:top w:val="single" w:sz="18" w:space="0" w:color="476166" w:themeColor="accent1"/>
              <w:right w:val="single" w:sz="18" w:space="0" w:color="476166" w:themeColor="accent1"/>
            </w:tcBorders>
            <w:shd w:val="clear" w:color="auto" w:fill="FFFFFF" w:themeFill="background1"/>
          </w:tcPr>
          <w:p w14:paraId="1AC500A5" w14:textId="77777777" w:rsidR="00E74B29" w:rsidRDefault="00E74B29"/>
        </w:tc>
        <w:tc>
          <w:tcPr>
            <w:tcW w:w="2158" w:type="dxa"/>
            <w:tcBorders>
              <w:left w:val="single" w:sz="18" w:space="0" w:color="476166" w:themeColor="accent1"/>
            </w:tcBorders>
          </w:tcPr>
          <w:p w14:paraId="12B689BE" w14:textId="77777777" w:rsidR="00E74B29" w:rsidRDefault="00E74B29"/>
        </w:tc>
      </w:tr>
      <w:tr w:rsidR="000E4641" w14:paraId="4F0A6BB7" w14:textId="77777777" w:rsidTr="00185F4A">
        <w:trPr>
          <w:trHeight w:val="4447"/>
        </w:trPr>
        <w:tc>
          <w:tcPr>
            <w:tcW w:w="2158" w:type="dxa"/>
            <w:vMerge w:val="restart"/>
            <w:tcBorders>
              <w:right w:val="single" w:sz="18" w:space="0" w:color="476166" w:themeColor="accent1"/>
            </w:tcBorders>
          </w:tcPr>
          <w:p w14:paraId="43A5CF8E" w14:textId="77777777" w:rsidR="000E4641" w:rsidRDefault="000E4641"/>
        </w:tc>
        <w:tc>
          <w:tcPr>
            <w:tcW w:w="542" w:type="dxa"/>
            <w:vMerge w:val="restart"/>
            <w:tcBorders>
              <w:left w:val="single" w:sz="18" w:space="0" w:color="476166" w:themeColor="accent1"/>
            </w:tcBorders>
            <w:shd w:val="clear" w:color="auto" w:fill="FFFFFF" w:themeFill="background1"/>
          </w:tcPr>
          <w:p w14:paraId="4B186369" w14:textId="77777777" w:rsidR="000E4641" w:rsidRDefault="000E4641"/>
        </w:tc>
        <w:tc>
          <w:tcPr>
            <w:tcW w:w="540" w:type="dxa"/>
            <w:shd w:val="clear" w:color="auto" w:fill="FFFFFF" w:themeFill="background1"/>
          </w:tcPr>
          <w:p w14:paraId="01AA9169" w14:textId="77777777" w:rsidR="000E4641" w:rsidRDefault="000E4641"/>
        </w:tc>
        <w:tc>
          <w:tcPr>
            <w:tcW w:w="4321" w:type="dxa"/>
            <w:gridSpan w:val="3"/>
            <w:shd w:val="clear" w:color="auto" w:fill="FFFFFF" w:themeFill="background1"/>
          </w:tcPr>
          <w:p w14:paraId="5731C5A4" w14:textId="652515D6" w:rsidR="001F52E6" w:rsidRDefault="001F52E6" w:rsidP="001F52E6">
            <w:pPr>
              <w:pStyle w:val="Text"/>
            </w:pPr>
            <w:r>
              <w:t xml:space="preserve">In this report will be presented the communication skills in how many </w:t>
            </w:r>
            <w:proofErr w:type="gramStart"/>
            <w:r>
              <w:t>category</w:t>
            </w:r>
            <w:proofErr w:type="gramEnd"/>
            <w:r>
              <w:t xml:space="preserve"> it is divided.</w:t>
            </w:r>
          </w:p>
          <w:p w14:paraId="5AC3B245" w14:textId="3EC8DC2D" w:rsidR="001F52E6" w:rsidRDefault="001F52E6" w:rsidP="001F52E6">
            <w:pPr>
              <w:pStyle w:val="Text"/>
            </w:pPr>
            <w:proofErr w:type="gramStart"/>
            <w:r>
              <w:t>Plus</w:t>
            </w:r>
            <w:proofErr w:type="gramEnd"/>
            <w:r>
              <w:t xml:space="preserve"> the communication categories that will be presented in this report and plus the importance of communication in this module will </w:t>
            </w:r>
          </w:p>
          <w:p w14:paraId="75DB94C6" w14:textId="77777777" w:rsidR="000E4641" w:rsidRDefault="001F52E6" w:rsidP="000E4641">
            <w:pPr>
              <w:pStyle w:val="Text"/>
            </w:pPr>
            <w:r>
              <w:t>be presented.</w:t>
            </w:r>
          </w:p>
          <w:p w14:paraId="634E8B86" w14:textId="37E683A9" w:rsidR="005D1D67" w:rsidRPr="00E74B29" w:rsidRDefault="001F52E6" w:rsidP="000E4641">
            <w:pPr>
              <w:pStyle w:val="Text"/>
            </w:pPr>
            <w:r>
              <w:t>Communication is a set of actions that have in common the transmission</w:t>
            </w:r>
            <w:r w:rsidR="005D1D67">
              <w:t xml:space="preserve"> </w:t>
            </w:r>
            <w:r>
              <w:t xml:space="preserve">of information </w:t>
            </w:r>
            <w:r w:rsidR="005D1D67">
              <w:t>in the form of messages, news, sign of symbolic gestures, texts written between two individuals, called interlocuters or more formally, sender and receiver.</w:t>
            </w:r>
          </w:p>
        </w:tc>
        <w:tc>
          <w:tcPr>
            <w:tcW w:w="540" w:type="dxa"/>
            <w:shd w:val="clear" w:color="auto" w:fill="FFFFFF" w:themeFill="background1"/>
          </w:tcPr>
          <w:p w14:paraId="574B80ED" w14:textId="77777777" w:rsidR="000E4641" w:rsidRPr="00E74B29" w:rsidRDefault="000E4641">
            <w:pPr>
              <w:rPr>
                <w:rFonts w:ascii="Georgia" w:hAnsi="Georgia"/>
                <w:sz w:val="28"/>
                <w:szCs w:val="28"/>
              </w:rPr>
            </w:pPr>
          </w:p>
        </w:tc>
        <w:tc>
          <w:tcPr>
            <w:tcW w:w="540" w:type="dxa"/>
            <w:vMerge w:val="restart"/>
            <w:tcBorders>
              <w:right w:val="single" w:sz="18" w:space="0" w:color="476166" w:themeColor="accent1"/>
            </w:tcBorders>
            <w:shd w:val="clear" w:color="auto" w:fill="FFFFFF" w:themeFill="background1"/>
          </w:tcPr>
          <w:p w14:paraId="069DD77F" w14:textId="77777777" w:rsidR="000E4641" w:rsidRPr="00E74B29" w:rsidRDefault="000E4641">
            <w:pPr>
              <w:rPr>
                <w:rFonts w:ascii="Georgia" w:hAnsi="Georgia"/>
                <w:sz w:val="28"/>
                <w:szCs w:val="28"/>
              </w:rPr>
            </w:pPr>
          </w:p>
        </w:tc>
        <w:tc>
          <w:tcPr>
            <w:tcW w:w="2158" w:type="dxa"/>
            <w:vMerge w:val="restart"/>
            <w:tcBorders>
              <w:left w:val="single" w:sz="18" w:space="0" w:color="476166" w:themeColor="accent1"/>
            </w:tcBorders>
          </w:tcPr>
          <w:p w14:paraId="7060DCFB" w14:textId="77777777" w:rsidR="000E4641" w:rsidRDefault="000E4641"/>
        </w:tc>
      </w:tr>
      <w:tr w:rsidR="000E4641" w14:paraId="1C36E8A8" w14:textId="77777777" w:rsidTr="00185F4A">
        <w:trPr>
          <w:trHeight w:val="1008"/>
        </w:trPr>
        <w:tc>
          <w:tcPr>
            <w:tcW w:w="2158" w:type="dxa"/>
            <w:vMerge/>
            <w:tcBorders>
              <w:right w:val="single" w:sz="18" w:space="0" w:color="476166" w:themeColor="accent1"/>
            </w:tcBorders>
          </w:tcPr>
          <w:p w14:paraId="5DD31FEC" w14:textId="77777777" w:rsidR="000E4641" w:rsidRDefault="000E4641"/>
        </w:tc>
        <w:tc>
          <w:tcPr>
            <w:tcW w:w="542" w:type="dxa"/>
            <w:vMerge/>
            <w:tcBorders>
              <w:left w:val="single" w:sz="18" w:space="0" w:color="476166" w:themeColor="accent1"/>
              <w:bottom w:val="single" w:sz="18" w:space="0" w:color="476166" w:themeColor="accent1"/>
            </w:tcBorders>
            <w:shd w:val="clear" w:color="auto" w:fill="FFFFFF" w:themeFill="background1"/>
          </w:tcPr>
          <w:p w14:paraId="077C95C7" w14:textId="77777777" w:rsidR="000E4641" w:rsidRDefault="000E4641"/>
        </w:tc>
        <w:tc>
          <w:tcPr>
            <w:tcW w:w="5401" w:type="dxa"/>
            <w:gridSpan w:val="5"/>
            <w:vMerge w:val="restart"/>
            <w:shd w:val="clear" w:color="auto" w:fill="FFFFFF" w:themeFill="background1"/>
          </w:tcPr>
          <w:p w14:paraId="518A9C21" w14:textId="77777777" w:rsidR="000E4641" w:rsidRPr="00E74B29" w:rsidRDefault="000E4641">
            <w:pPr>
              <w:rPr>
                <w:rFonts w:ascii="Georgia" w:hAnsi="Georgia"/>
                <w:sz w:val="28"/>
                <w:szCs w:val="28"/>
              </w:rPr>
            </w:pPr>
            <w:r w:rsidRPr="004909D9">
              <w:rPr>
                <w:noProof/>
                <w:lang w:eastAsia="en-AU"/>
              </w:rPr>
              <w:drawing>
                <wp:inline distT="0" distB="0" distL="0" distR="0" wp14:anchorId="203AE80F" wp14:editId="0EE54DCF">
                  <wp:extent cx="3429000" cy="2895600"/>
                  <wp:effectExtent l="0" t="0" r="0" b="0"/>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29000" cy="2895600"/>
                          </a:xfrm>
                          <a:prstGeom prst="rect">
                            <a:avLst/>
                          </a:prstGeom>
                        </pic:spPr>
                      </pic:pic>
                    </a:graphicData>
                  </a:graphic>
                </wp:inline>
              </w:drawing>
            </w:r>
          </w:p>
        </w:tc>
        <w:tc>
          <w:tcPr>
            <w:tcW w:w="540" w:type="dxa"/>
            <w:vMerge/>
            <w:tcBorders>
              <w:bottom w:val="single" w:sz="18" w:space="0" w:color="476166" w:themeColor="accent1"/>
              <w:right w:val="single" w:sz="18" w:space="0" w:color="476166" w:themeColor="accent1"/>
            </w:tcBorders>
            <w:shd w:val="clear" w:color="auto" w:fill="FFFFFF" w:themeFill="background1"/>
          </w:tcPr>
          <w:p w14:paraId="4D94779A" w14:textId="77777777" w:rsidR="000E4641" w:rsidRPr="00E74B29" w:rsidRDefault="000E4641">
            <w:pPr>
              <w:rPr>
                <w:rFonts w:ascii="Georgia" w:hAnsi="Georgia"/>
                <w:sz w:val="28"/>
                <w:szCs w:val="28"/>
              </w:rPr>
            </w:pPr>
          </w:p>
        </w:tc>
        <w:tc>
          <w:tcPr>
            <w:tcW w:w="2158" w:type="dxa"/>
            <w:vMerge/>
            <w:tcBorders>
              <w:left w:val="single" w:sz="18" w:space="0" w:color="476166" w:themeColor="accent1"/>
            </w:tcBorders>
          </w:tcPr>
          <w:p w14:paraId="53BD3213" w14:textId="77777777" w:rsidR="000E4641" w:rsidRDefault="000E4641"/>
        </w:tc>
      </w:tr>
      <w:tr w:rsidR="000E4641" w14:paraId="713798A1" w14:textId="77777777" w:rsidTr="00185F4A">
        <w:trPr>
          <w:trHeight w:val="1728"/>
        </w:trPr>
        <w:tc>
          <w:tcPr>
            <w:tcW w:w="2158" w:type="dxa"/>
            <w:vMerge w:val="restart"/>
          </w:tcPr>
          <w:p w14:paraId="01884223" w14:textId="77777777" w:rsidR="000E4641" w:rsidRDefault="000E4641"/>
        </w:tc>
        <w:tc>
          <w:tcPr>
            <w:tcW w:w="542" w:type="dxa"/>
            <w:tcBorders>
              <w:top w:val="single" w:sz="18" w:space="0" w:color="476166" w:themeColor="accent1"/>
            </w:tcBorders>
          </w:tcPr>
          <w:p w14:paraId="635DE8AB" w14:textId="77777777" w:rsidR="000E4641" w:rsidRDefault="000E4641" w:rsidP="00E74B29">
            <w:pPr>
              <w:jc w:val="center"/>
            </w:pPr>
          </w:p>
        </w:tc>
        <w:tc>
          <w:tcPr>
            <w:tcW w:w="5401" w:type="dxa"/>
            <w:gridSpan w:val="5"/>
            <w:vMerge/>
          </w:tcPr>
          <w:p w14:paraId="24B3CB8E" w14:textId="77777777" w:rsidR="000E4641" w:rsidRDefault="000E4641" w:rsidP="00E74B29">
            <w:pPr>
              <w:jc w:val="center"/>
            </w:pPr>
          </w:p>
        </w:tc>
        <w:tc>
          <w:tcPr>
            <w:tcW w:w="540" w:type="dxa"/>
            <w:tcBorders>
              <w:top w:val="single" w:sz="18" w:space="0" w:color="476166" w:themeColor="accent1"/>
            </w:tcBorders>
          </w:tcPr>
          <w:p w14:paraId="2094C6F4" w14:textId="77777777" w:rsidR="000E4641" w:rsidRDefault="000E4641" w:rsidP="00E74B29">
            <w:pPr>
              <w:jc w:val="center"/>
            </w:pPr>
          </w:p>
        </w:tc>
        <w:tc>
          <w:tcPr>
            <w:tcW w:w="2158" w:type="dxa"/>
            <w:vMerge w:val="restart"/>
          </w:tcPr>
          <w:p w14:paraId="06A1333E" w14:textId="77777777" w:rsidR="000E4641" w:rsidRDefault="000E4641"/>
        </w:tc>
      </w:tr>
      <w:tr w:rsidR="000E4641" w14:paraId="69DDBDA8" w14:textId="77777777" w:rsidTr="00185F4A">
        <w:trPr>
          <w:trHeight w:val="1728"/>
        </w:trPr>
        <w:tc>
          <w:tcPr>
            <w:tcW w:w="2158" w:type="dxa"/>
            <w:vMerge/>
          </w:tcPr>
          <w:p w14:paraId="7CE740C9" w14:textId="77777777" w:rsidR="000E4641" w:rsidRDefault="000E4641"/>
        </w:tc>
        <w:tc>
          <w:tcPr>
            <w:tcW w:w="542" w:type="dxa"/>
          </w:tcPr>
          <w:p w14:paraId="4EAD593A" w14:textId="77777777" w:rsidR="000E4641" w:rsidRDefault="000E4641" w:rsidP="00E74B29">
            <w:pPr>
              <w:jc w:val="center"/>
            </w:pPr>
          </w:p>
        </w:tc>
        <w:tc>
          <w:tcPr>
            <w:tcW w:w="5401" w:type="dxa"/>
            <w:gridSpan w:val="5"/>
            <w:vMerge/>
          </w:tcPr>
          <w:p w14:paraId="6B44E9CC" w14:textId="77777777" w:rsidR="000E4641" w:rsidRDefault="000E4641" w:rsidP="00E74B29">
            <w:pPr>
              <w:jc w:val="center"/>
            </w:pPr>
          </w:p>
        </w:tc>
        <w:tc>
          <w:tcPr>
            <w:tcW w:w="540" w:type="dxa"/>
          </w:tcPr>
          <w:p w14:paraId="4DCA2E3F" w14:textId="77777777" w:rsidR="000E4641" w:rsidRDefault="000E4641" w:rsidP="00E74B29">
            <w:pPr>
              <w:jc w:val="center"/>
            </w:pPr>
          </w:p>
        </w:tc>
        <w:tc>
          <w:tcPr>
            <w:tcW w:w="2158" w:type="dxa"/>
            <w:vMerge/>
          </w:tcPr>
          <w:p w14:paraId="605CF988" w14:textId="77777777" w:rsidR="000E4641" w:rsidRDefault="000E4641"/>
        </w:tc>
      </w:tr>
    </w:tbl>
    <w:p w14:paraId="7AC1BB68" w14:textId="77777777" w:rsidR="002D2200" w:rsidRDefault="002D2200"/>
    <w:p w14:paraId="726FE24D" w14:textId="77777777" w:rsidR="005D1D67" w:rsidRDefault="005D1D67" w:rsidP="0048120C">
      <w:pPr>
        <w:pStyle w:val="GraphicAnchor"/>
      </w:pPr>
    </w:p>
    <w:p w14:paraId="294BC2C0" w14:textId="77777777" w:rsidR="005D1D67" w:rsidRDefault="005D1D67">
      <w:pPr>
        <w:rPr>
          <w:sz w:val="10"/>
        </w:rPr>
      </w:pPr>
      <w:r>
        <w:br w:type="page"/>
      </w:r>
    </w:p>
    <w:p w14:paraId="10D9D095" w14:textId="42D466F6" w:rsidR="00801F78" w:rsidRDefault="00801F78" w:rsidP="00801F78">
      <w:pPr>
        <w:pStyle w:val="Heading3"/>
        <w:jc w:val="left"/>
      </w:pPr>
      <w:r>
        <w:lastRenderedPageBreak/>
        <w:t xml:space="preserve">Communication is closely related to our existence as human beings or as a society, plus </w:t>
      </w:r>
      <w:proofErr w:type="gramStart"/>
      <w:r>
        <w:t>due to the fact that</w:t>
      </w:r>
      <w:proofErr w:type="gramEnd"/>
      <w:r>
        <w:t xml:space="preserve"> human beings and communication are independent.</w:t>
      </w:r>
    </w:p>
    <w:p w14:paraId="697ED10B" w14:textId="7D124F78" w:rsidR="00801F78" w:rsidRDefault="00801F78" w:rsidP="00801F78">
      <w:pPr>
        <w:pStyle w:val="Heading3"/>
        <w:jc w:val="left"/>
      </w:pPr>
      <w:r>
        <w:t>The different categories of communication include:</w:t>
      </w:r>
    </w:p>
    <w:p w14:paraId="427FA67B" w14:textId="1E6A0141" w:rsidR="00801F78" w:rsidRDefault="00801F78" w:rsidP="00801F78">
      <w:pPr>
        <w:pStyle w:val="Heading3"/>
        <w:jc w:val="left"/>
      </w:pPr>
      <w:r>
        <w:t>-verbal and non-verbal communication</w:t>
      </w:r>
    </w:p>
    <w:p w14:paraId="63BEDA86" w14:textId="4F803D81" w:rsidR="00801F78" w:rsidRDefault="00801F78" w:rsidP="00801F78">
      <w:pPr>
        <w:pStyle w:val="Heading3"/>
        <w:jc w:val="left"/>
      </w:pPr>
      <w:r>
        <w:t>-written communication.</w:t>
      </w:r>
    </w:p>
    <w:p w14:paraId="05C45B4E" w14:textId="36D0ED45" w:rsidR="00801F78" w:rsidRDefault="00801F78" w:rsidP="00801F78">
      <w:pPr>
        <w:pStyle w:val="Heading3"/>
        <w:jc w:val="left"/>
      </w:pPr>
      <w:r>
        <w:t>-visual communication.</w:t>
      </w:r>
    </w:p>
    <w:p w14:paraId="082B426B" w14:textId="3A94221F" w:rsidR="00801F78" w:rsidRDefault="00801F78" w:rsidP="00801F78">
      <w:pPr>
        <w:pStyle w:val="Heading3"/>
        <w:jc w:val="left"/>
      </w:pPr>
      <w:r>
        <w:rPr>
          <w:u w:val="single"/>
        </w:rPr>
        <w:t xml:space="preserve">VERBAL COMMUNICATION </w:t>
      </w:r>
      <w:r>
        <w:t>is defined by face-to-face, telephone, radio or television.</w:t>
      </w:r>
    </w:p>
    <w:p w14:paraId="5FEDDC3F" w14:textId="4B464825" w:rsidR="00801F78" w:rsidRDefault="00801F78" w:rsidP="00801F78">
      <w:pPr>
        <w:pStyle w:val="Heading3"/>
        <w:jc w:val="left"/>
      </w:pPr>
      <w:r>
        <w:rPr>
          <w:u w:val="single"/>
        </w:rPr>
        <w:t xml:space="preserve">NON-VERBAL COMMUNICATION </w:t>
      </w:r>
      <w:r w:rsidR="001C3C06">
        <w:t>is defined by body language, gestures, the way we dress or act.</w:t>
      </w:r>
    </w:p>
    <w:p w14:paraId="624A83D6" w14:textId="3B0AD7AC" w:rsidR="001C3C06" w:rsidRDefault="001C3C06" w:rsidP="001C3C06">
      <w:pPr>
        <w:pStyle w:val="Heading3"/>
        <w:jc w:val="left"/>
      </w:pPr>
      <w:r>
        <w:rPr>
          <w:u w:val="single"/>
        </w:rPr>
        <w:t xml:space="preserve">WRITTEN COMMUNICATION </w:t>
      </w:r>
      <w:r>
        <w:t>is defined by letters, emails, books, magazines, internet or other means.</w:t>
      </w:r>
    </w:p>
    <w:p w14:paraId="2A00A6B8" w14:textId="44A0FD79" w:rsidR="001C3C06" w:rsidRDefault="001C3C06" w:rsidP="001C3C06">
      <w:pPr>
        <w:pStyle w:val="Heading3"/>
        <w:jc w:val="left"/>
      </w:pPr>
      <w:r>
        <w:rPr>
          <w:u w:val="single"/>
        </w:rPr>
        <w:t xml:space="preserve">VISUAL COMMUNICATION </w:t>
      </w:r>
      <w:r>
        <w:t>is defined by graphs and diagrams, maps, logos.</w:t>
      </w:r>
    </w:p>
    <w:p w14:paraId="6F28D476" w14:textId="195FC62D" w:rsidR="001C3C06" w:rsidRDefault="001C3C06" w:rsidP="001C3C06">
      <w:pPr>
        <w:pStyle w:val="Heading3"/>
        <w:jc w:val="left"/>
      </w:pPr>
      <w:r>
        <w:t xml:space="preserve">At work, communication is </w:t>
      </w:r>
      <w:proofErr w:type="gramStart"/>
      <w:r>
        <w:t>very important</w:t>
      </w:r>
      <w:proofErr w:type="gramEnd"/>
      <w:r>
        <w:t xml:space="preserve"> where the exchange of information</w:t>
      </w:r>
      <w:r w:rsidR="008A7185">
        <w:t xml:space="preserve"> helps us understand that communication also means listening. </w:t>
      </w:r>
    </w:p>
    <w:p w14:paraId="0A426765" w14:textId="7CE6F800" w:rsidR="008A7185" w:rsidRDefault="008A7185" w:rsidP="008A7185">
      <w:pPr>
        <w:pStyle w:val="Heading3"/>
        <w:jc w:val="left"/>
      </w:pPr>
      <w:r>
        <w:t>At work it is also important for the superior to be willing to listen to those around him and he must also be able to understand the messages and convey feedback that is important to the employee.</w:t>
      </w:r>
    </w:p>
    <w:p w14:paraId="43C511E9" w14:textId="3025BADE" w:rsidR="008A7185" w:rsidRPr="008A7185" w:rsidRDefault="00DF5E95" w:rsidP="008A7185">
      <w:pPr>
        <w:pStyle w:val="Heading3"/>
        <w:jc w:val="left"/>
      </w:pPr>
      <w:r>
        <w:t>For a good communication in a team it is important for resolving conflict and plus a correct communication increase the productivity of the team increase and is beneficial for companies.</w:t>
      </w:r>
    </w:p>
    <w:p w14:paraId="06A63FBE" w14:textId="01E984F8" w:rsidR="00DF5E95" w:rsidRDefault="00DF5E95" w:rsidP="008A7185">
      <w:pPr>
        <w:pStyle w:val="Heading3"/>
      </w:pPr>
    </w:p>
    <w:p w14:paraId="3A989EAF" w14:textId="77777777" w:rsidR="00DF5E95" w:rsidRDefault="00DF5E95" w:rsidP="00DF5E95">
      <w:pPr>
        <w:pStyle w:val="Heading1"/>
        <w:jc w:val="left"/>
      </w:pPr>
      <w:r>
        <w:lastRenderedPageBreak/>
        <w:t xml:space="preserve">                         MAIN BODY </w:t>
      </w:r>
    </w:p>
    <w:p w14:paraId="530B46AA" w14:textId="77777777" w:rsidR="00DF5E95" w:rsidRDefault="00DF5E95" w:rsidP="00DF5E95">
      <w:pPr>
        <w:pStyle w:val="Heading1"/>
        <w:jc w:val="left"/>
      </w:pPr>
    </w:p>
    <w:p w14:paraId="5E374F3D" w14:textId="77777777" w:rsidR="00477A9C" w:rsidRDefault="00DF5E95" w:rsidP="00DF5E95">
      <w:pPr>
        <w:pStyle w:val="Heading3"/>
        <w:jc w:val="left"/>
      </w:pPr>
      <w:r>
        <w:t xml:space="preserve">I believe </w:t>
      </w:r>
      <w:r w:rsidR="00320297">
        <w:t xml:space="preserve">that good communication in any business organization must be open and honest, which is made in trust in us and we can gain the trust of others. </w:t>
      </w:r>
      <w:r w:rsidR="00477A9C">
        <w:t xml:space="preserve">We must know how to request and refuse requests, respecting the rights of </w:t>
      </w:r>
      <w:proofErr w:type="gramStart"/>
      <w:r w:rsidR="00477A9C">
        <w:t>others</w:t>
      </w:r>
      <w:proofErr w:type="gramEnd"/>
      <w:r w:rsidR="00477A9C">
        <w:t xml:space="preserve"> people and the tasks of the service.</w:t>
      </w:r>
    </w:p>
    <w:p w14:paraId="5FD06C4E" w14:textId="77777777" w:rsidR="0020303A" w:rsidRDefault="00477A9C" w:rsidP="00DF5E95">
      <w:pPr>
        <w:pStyle w:val="Heading3"/>
        <w:jc w:val="left"/>
      </w:pPr>
      <w:r>
        <w:t xml:space="preserve">Effective communication is important for members of a business as it gives them the opportunity to listen and think about new ideas. They can </w:t>
      </w:r>
      <w:proofErr w:type="gramStart"/>
      <w:r>
        <w:t>became</w:t>
      </w:r>
      <w:proofErr w:type="gramEnd"/>
      <w:r>
        <w:t xml:space="preserve"> more productive </w:t>
      </w:r>
      <w:r w:rsidR="0020303A">
        <w:t xml:space="preserve">and can also be a successful team. </w:t>
      </w:r>
    </w:p>
    <w:p w14:paraId="72118505" w14:textId="77777777" w:rsidR="00C864FD" w:rsidRDefault="0020303A" w:rsidP="00DF5E95">
      <w:pPr>
        <w:pStyle w:val="Heading3"/>
        <w:jc w:val="left"/>
      </w:pPr>
      <w:r>
        <w:t xml:space="preserve">A perfect </w:t>
      </w:r>
      <w:r w:rsidR="00BD6C42">
        <w:t xml:space="preserve">communication between a manager and an employer starts first by listening to each other and reaching a consensus to solve the problem and another important thing when an important meeting between company members takes place is that constantly interrupted(example one of the member the phone is ringing or someone </w:t>
      </w:r>
      <w:r w:rsidR="00C864FD">
        <w:t>is using the pencil to make different noise) through this the effective communication is not anymore efficient and everyone will understand what he wants.</w:t>
      </w:r>
    </w:p>
    <w:p w14:paraId="519C5268" w14:textId="77777777" w:rsidR="00B619CE" w:rsidRDefault="00C864FD" w:rsidP="00DF5E95">
      <w:pPr>
        <w:pStyle w:val="Heading3"/>
        <w:jc w:val="left"/>
      </w:pPr>
      <w:r>
        <w:t xml:space="preserve">In some companies there may not be effective communication between the manager and the employer and then productivity is </w:t>
      </w:r>
      <w:proofErr w:type="gramStart"/>
      <w:r>
        <w:t>low</w:t>
      </w:r>
      <w:proofErr w:type="gramEnd"/>
      <w:r>
        <w:t xml:space="preserve"> and the workplace atmosphere becomes stressful. </w:t>
      </w:r>
      <w:proofErr w:type="gramStart"/>
      <w:r>
        <w:t>Also</w:t>
      </w:r>
      <w:proofErr w:type="gramEnd"/>
      <w:r>
        <w:t xml:space="preserve"> in business, the tone of voice is important when </w:t>
      </w:r>
      <w:r w:rsidR="00B619CE">
        <w:t>you have business meetings or have to attend job interviews.</w:t>
      </w:r>
    </w:p>
    <w:p w14:paraId="1D9F6F0F" w14:textId="77777777" w:rsidR="00B619CE" w:rsidRDefault="00B619CE" w:rsidP="00DF5E95">
      <w:pPr>
        <w:pStyle w:val="Heading3"/>
        <w:jc w:val="left"/>
      </w:pPr>
      <w:r>
        <w:t xml:space="preserve">The tone can be amusing, solemn, ironic, distant, arrogant, sentimental and so on. Always the tone of voice is characterized in business by your words, which can be written or spoke tone. And </w:t>
      </w:r>
      <w:proofErr w:type="gramStart"/>
      <w:r>
        <w:t>it’s</w:t>
      </w:r>
      <w:proofErr w:type="gramEnd"/>
      <w:r>
        <w:t xml:space="preserve"> not about what you say, but about the way you say it, that gives </w:t>
      </w:r>
      <w:r>
        <w:lastRenderedPageBreak/>
        <w:t>the impression to everyone who participates in the audience who reads or hears you.</w:t>
      </w:r>
    </w:p>
    <w:p w14:paraId="1C651B4C" w14:textId="04090CC6" w:rsidR="00B619CE" w:rsidRDefault="00B619CE" w:rsidP="00DF5E95">
      <w:pPr>
        <w:pStyle w:val="Heading3"/>
        <w:jc w:val="left"/>
      </w:pPr>
      <w:proofErr w:type="gramStart"/>
      <w:r>
        <w:t>Plus</w:t>
      </w:r>
      <w:proofErr w:type="gramEnd"/>
      <w:r>
        <w:t xml:space="preserve"> a formal tone is often used that shows respect for those who listen to you.</w:t>
      </w:r>
    </w:p>
    <w:p w14:paraId="060B1A5F" w14:textId="77777777" w:rsidR="00B619CE" w:rsidRDefault="00B619CE" w:rsidP="00DF5E95">
      <w:pPr>
        <w:pStyle w:val="Heading3"/>
        <w:jc w:val="left"/>
      </w:pPr>
      <w:r>
        <w:t>And in the next slides I will present some more important steps in effective communication within a business organization.</w:t>
      </w:r>
    </w:p>
    <w:p w14:paraId="127ED542" w14:textId="77777777" w:rsidR="00B87984" w:rsidRDefault="00B87984" w:rsidP="00DF5E95">
      <w:pPr>
        <w:pStyle w:val="Heading3"/>
        <w:jc w:val="left"/>
      </w:pPr>
      <w:r>
        <w:rPr>
          <w:u w:val="single"/>
        </w:rPr>
        <w:t xml:space="preserve">ACTIVE LISTENING </w:t>
      </w:r>
      <w:r>
        <w:t xml:space="preserve">is important in effective communication where the active listening builds strong </w:t>
      </w:r>
      <w:proofErr w:type="spellStart"/>
      <w:r>
        <w:t>relantionship</w:t>
      </w:r>
      <w:proofErr w:type="spellEnd"/>
      <w:r>
        <w:t xml:space="preserve">, while it may not come naturally to many of us, </w:t>
      </w:r>
      <w:proofErr w:type="gramStart"/>
      <w:r>
        <w:t xml:space="preserve">it’s </w:t>
      </w:r>
      <w:r w:rsidR="00477A9C">
        <w:t xml:space="preserve"> </w:t>
      </w:r>
      <w:r>
        <w:t>an</w:t>
      </w:r>
      <w:proofErr w:type="gramEnd"/>
      <w:r>
        <w:t xml:space="preserve"> invaluable communication skills. Strong and effective communication skills are essential where emotions often reach critical mess.</w:t>
      </w:r>
    </w:p>
    <w:p w14:paraId="0196513B" w14:textId="77777777" w:rsidR="00B87984" w:rsidRDefault="00B87984" w:rsidP="00DF5E95">
      <w:pPr>
        <w:pStyle w:val="Heading3"/>
        <w:jc w:val="left"/>
      </w:pPr>
      <w:r>
        <w:rPr>
          <w:u w:val="single"/>
        </w:rPr>
        <w:t xml:space="preserve">KINESICS OR KINESIC </w:t>
      </w:r>
      <w:r>
        <w:t>communication is all about through body movements, gestures and facial expressions. It is all about non-verbal behavior using any part of the body.</w:t>
      </w:r>
    </w:p>
    <w:p w14:paraId="08D855E9" w14:textId="77777777" w:rsidR="001A339B" w:rsidRDefault="001A339B" w:rsidP="00DF5E95">
      <w:pPr>
        <w:pStyle w:val="Heading3"/>
        <w:jc w:val="left"/>
      </w:pPr>
      <w:r>
        <w:rPr>
          <w:u w:val="single"/>
        </w:rPr>
        <w:t xml:space="preserve">PROXEMICS </w:t>
      </w:r>
      <w:r>
        <w:t xml:space="preserve">describes an individual’s perception of and use of space both </w:t>
      </w:r>
      <w:proofErr w:type="gramStart"/>
      <w:r>
        <w:t>personal(</w:t>
      </w:r>
      <w:proofErr w:type="gramEnd"/>
      <w:r>
        <w:t>how space do they take up) and social (distance from another).</w:t>
      </w:r>
    </w:p>
    <w:p w14:paraId="04D5361F" w14:textId="77777777" w:rsidR="001A339B" w:rsidRDefault="001A339B" w:rsidP="00DF5E95">
      <w:pPr>
        <w:pStyle w:val="Heading3"/>
        <w:jc w:val="left"/>
      </w:pPr>
      <w:r>
        <w:t xml:space="preserve">The SOLER theory was developed by Gerard Egan, psychologist which is non-verbal communication to improve the effective communication. Personal awareness is the ability to focus on yourself and how your action, </w:t>
      </w:r>
      <w:proofErr w:type="spellStart"/>
      <w:r>
        <w:t>throughts</w:t>
      </w:r>
      <w:proofErr w:type="spellEnd"/>
      <w:r>
        <w:t xml:space="preserve">, or emotions do or </w:t>
      </w:r>
      <w:proofErr w:type="gramStart"/>
      <w:r>
        <w:t>don’t</w:t>
      </w:r>
      <w:proofErr w:type="gramEnd"/>
      <w:r>
        <w:t xml:space="preserve"> with your internal standards.</w:t>
      </w:r>
    </w:p>
    <w:p w14:paraId="610BAF1A" w14:textId="77777777" w:rsidR="001A339B" w:rsidRDefault="001A339B" w:rsidP="00DF5E95">
      <w:pPr>
        <w:pStyle w:val="Heading3"/>
        <w:jc w:val="left"/>
      </w:pPr>
      <w:r>
        <w:t>S-SOLER</w:t>
      </w:r>
    </w:p>
    <w:p w14:paraId="71686892" w14:textId="77777777" w:rsidR="001A339B" w:rsidRDefault="001A339B" w:rsidP="00DF5E95">
      <w:pPr>
        <w:pStyle w:val="Heading3"/>
        <w:jc w:val="left"/>
      </w:pPr>
      <w:r>
        <w:t>O-OPEN</w:t>
      </w:r>
    </w:p>
    <w:p w14:paraId="06857560" w14:textId="77777777" w:rsidR="001A339B" w:rsidRDefault="001A339B" w:rsidP="00DF5E95">
      <w:pPr>
        <w:pStyle w:val="Heading3"/>
        <w:jc w:val="left"/>
      </w:pPr>
      <w:r>
        <w:t>L-LEARN</w:t>
      </w:r>
    </w:p>
    <w:p w14:paraId="0A568314" w14:textId="77777777" w:rsidR="001A339B" w:rsidRDefault="001A339B" w:rsidP="00DF5E95">
      <w:pPr>
        <w:pStyle w:val="Heading3"/>
        <w:jc w:val="left"/>
      </w:pPr>
      <w:r>
        <w:t xml:space="preserve">E-EYE CONTACT </w:t>
      </w:r>
    </w:p>
    <w:p w14:paraId="7290E2AA" w14:textId="77777777" w:rsidR="001A339B" w:rsidRDefault="001A339B" w:rsidP="00DF5E95">
      <w:pPr>
        <w:pStyle w:val="Heading3"/>
        <w:jc w:val="left"/>
      </w:pPr>
      <w:r>
        <w:lastRenderedPageBreak/>
        <w:t>R-RELAX</w:t>
      </w:r>
    </w:p>
    <w:p w14:paraId="37A30BC5" w14:textId="77777777" w:rsidR="001A339B" w:rsidRDefault="001A339B" w:rsidP="00DF5E95">
      <w:pPr>
        <w:pStyle w:val="Heading3"/>
        <w:jc w:val="left"/>
      </w:pPr>
    </w:p>
    <w:p w14:paraId="044DC985" w14:textId="77777777" w:rsidR="001A339B" w:rsidRDefault="001A339B" w:rsidP="00DF5E95">
      <w:pPr>
        <w:pStyle w:val="Heading3"/>
        <w:jc w:val="left"/>
      </w:pPr>
    </w:p>
    <w:p w14:paraId="2EBDDE15" w14:textId="77777777" w:rsidR="001A339B" w:rsidRDefault="001A339B" w:rsidP="00DF5E95">
      <w:pPr>
        <w:pStyle w:val="Heading3"/>
        <w:jc w:val="left"/>
      </w:pPr>
      <w:r>
        <w:t>K-KNOW YOURSELF</w:t>
      </w:r>
    </w:p>
    <w:p w14:paraId="1F6BA13D" w14:textId="77777777" w:rsidR="001A339B" w:rsidRDefault="001A339B" w:rsidP="00DF5E95">
      <w:pPr>
        <w:pStyle w:val="Heading3"/>
        <w:jc w:val="left"/>
      </w:pPr>
      <w:r>
        <w:t>E-EVALUATE THE PROFESSIONAL CONTEXT.</w:t>
      </w:r>
    </w:p>
    <w:p w14:paraId="39B03260" w14:textId="77777777" w:rsidR="001A339B" w:rsidRDefault="001A339B" w:rsidP="00DF5E95">
      <w:pPr>
        <w:pStyle w:val="Heading3"/>
        <w:jc w:val="left"/>
      </w:pPr>
      <w:r>
        <w:t>Y-YOUR COMMUNICATION INTERACTION WITH OTHERS.</w:t>
      </w:r>
    </w:p>
    <w:p w14:paraId="708D04DB" w14:textId="77777777" w:rsidR="00E56FC8" w:rsidRDefault="001A339B" w:rsidP="00DF5E95">
      <w:pPr>
        <w:pStyle w:val="Heading3"/>
        <w:jc w:val="left"/>
      </w:pPr>
      <w:r>
        <w:t>S-STEP BACK AND REFLECT.</w:t>
      </w:r>
    </w:p>
    <w:p w14:paraId="03508ED9" w14:textId="77777777" w:rsidR="00E56FC8" w:rsidRDefault="00E56FC8" w:rsidP="00DF5E95">
      <w:pPr>
        <w:pStyle w:val="Heading3"/>
        <w:jc w:val="left"/>
      </w:pPr>
      <w:r>
        <w:t>Know yourself is to understand the components of being an active listener and critically to be apply them in your professional context where to uses formal or informal communication.</w:t>
      </w:r>
    </w:p>
    <w:p w14:paraId="6D5C51AE" w14:textId="77777777" w:rsidR="002D5C52" w:rsidRDefault="00E56FC8" w:rsidP="00DF5E95">
      <w:pPr>
        <w:pStyle w:val="Heading3"/>
        <w:jc w:val="left"/>
      </w:pPr>
      <w:r>
        <w:t>Your communication interaction is what you have learned from the what you have learned from the first step and trying to communicate with the business professional, and also the last is to step back and reflect all this strategic helped you to become a good listener and a good communicator with yourself or with your colleagues.</w:t>
      </w:r>
    </w:p>
    <w:p w14:paraId="39FEECB6" w14:textId="77777777" w:rsidR="00C21942" w:rsidRDefault="002C3681" w:rsidP="00DF5E95">
      <w:pPr>
        <w:pStyle w:val="Heading3"/>
        <w:jc w:val="left"/>
      </w:pPr>
      <w:r>
        <w:t xml:space="preserve">THE THEORIES </w:t>
      </w:r>
      <w:r w:rsidR="00C21942">
        <w:t>OF SHANNON AND WEAVER, SCHRAMM AND BERLO.</w:t>
      </w:r>
    </w:p>
    <w:p w14:paraId="2008617D" w14:textId="77777777" w:rsidR="00585D2B" w:rsidRDefault="00585D2B" w:rsidP="00DF5E95">
      <w:pPr>
        <w:pStyle w:val="Heading3"/>
        <w:jc w:val="left"/>
      </w:pPr>
    </w:p>
    <w:p w14:paraId="55F3C987" w14:textId="77777777" w:rsidR="00482560" w:rsidRDefault="00482560" w:rsidP="00DF5E95">
      <w:pPr>
        <w:pStyle w:val="Heading3"/>
        <w:jc w:val="left"/>
        <w:rPr>
          <w:u w:val="single"/>
        </w:rPr>
      </w:pPr>
      <w:r>
        <w:rPr>
          <w:u w:val="single"/>
        </w:rPr>
        <w:t>Shannon and Weaver Theory.</w:t>
      </w:r>
    </w:p>
    <w:p w14:paraId="36852E5B" w14:textId="77777777" w:rsidR="0095703A" w:rsidRDefault="00827C83" w:rsidP="00DF5E95">
      <w:pPr>
        <w:pStyle w:val="Heading3"/>
        <w:jc w:val="left"/>
      </w:pPr>
      <w:r>
        <w:t xml:space="preserve">To communicate </w:t>
      </w:r>
      <w:r w:rsidR="00BA593A">
        <w:t xml:space="preserve">means to transmit a signal that </w:t>
      </w:r>
      <w:r w:rsidR="00F62602">
        <w:t xml:space="preserve">is received by the receiver. And the decision </w:t>
      </w:r>
      <w:proofErr w:type="gramStart"/>
      <w:r w:rsidR="009E114A">
        <w:t>remain</w:t>
      </w:r>
      <w:proofErr w:type="gramEnd"/>
      <w:r w:rsidR="009E114A">
        <w:t xml:space="preserve"> to send or not a message or to choose </w:t>
      </w:r>
      <w:r w:rsidR="006C01CB">
        <w:t xml:space="preserve">a variety of messages </w:t>
      </w:r>
      <w:r w:rsidR="00542A86">
        <w:t>is up to the source.</w:t>
      </w:r>
    </w:p>
    <w:p w14:paraId="5D31ECB1" w14:textId="75472DA7" w:rsidR="00E1649B" w:rsidRDefault="0095703A" w:rsidP="00DF5E95">
      <w:pPr>
        <w:pStyle w:val="Heading3"/>
        <w:jc w:val="left"/>
      </w:pPr>
      <w:proofErr w:type="gramStart"/>
      <w:r>
        <w:lastRenderedPageBreak/>
        <w:t>,,</w:t>
      </w:r>
      <w:proofErr w:type="gramEnd"/>
      <w:r>
        <w:t xml:space="preserve">-as example </w:t>
      </w:r>
      <w:r w:rsidR="00E3532E">
        <w:t>of the theories I will use the E</w:t>
      </w:r>
      <w:r w:rsidR="00DD29C4">
        <w:t xml:space="preserve">ffective </w:t>
      </w:r>
      <w:r w:rsidR="00A03E46">
        <w:t xml:space="preserve">Team Work and Communication </w:t>
      </w:r>
      <w:r w:rsidR="00C35470">
        <w:t>course and how this was helped me later at my workplace</w:t>
      </w:r>
      <w:r w:rsidR="00E1649B">
        <w:t>,,</w:t>
      </w:r>
    </w:p>
    <w:p w14:paraId="46AF4A37" w14:textId="736D8B88" w:rsidR="007A31CB" w:rsidRPr="007A31CB" w:rsidRDefault="00874E51" w:rsidP="007A31CB">
      <w:r>
        <w:rPr>
          <w:noProof/>
        </w:rPr>
        <w:drawing>
          <wp:inline distT="0" distB="0" distL="0" distR="0" wp14:anchorId="4C8EE33B" wp14:editId="0D6E8462">
            <wp:extent cx="6858000" cy="5143500"/>
            <wp:effectExtent l="0" t="0" r="0" b="0"/>
            <wp:docPr id="5" name="Picture 5"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C21A83.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6858000" cy="5143500"/>
                    </a:xfrm>
                    <a:prstGeom prst="rect">
                      <a:avLst/>
                    </a:prstGeom>
                  </pic:spPr>
                </pic:pic>
              </a:graphicData>
            </a:graphic>
          </wp:inline>
        </w:drawing>
      </w:r>
    </w:p>
    <w:p w14:paraId="769EC9C6" w14:textId="2F05C7D9" w:rsidR="00DF5E95" w:rsidRDefault="00A438F9" w:rsidP="00DF5E95">
      <w:pPr>
        <w:pStyle w:val="Heading3"/>
        <w:jc w:val="left"/>
      </w:pPr>
      <w:r>
        <w:t xml:space="preserve">  </w:t>
      </w:r>
      <w:r w:rsidR="00874E51">
        <w:rPr>
          <w:noProof/>
        </w:rPr>
        <w:t xml:space="preserve">   </w:t>
      </w:r>
      <w:r w:rsidR="00DF5E95">
        <w:br w:type="page"/>
      </w:r>
    </w:p>
    <w:p w14:paraId="67DC1A4A" w14:textId="27F0B4DB" w:rsidR="008A7185" w:rsidRDefault="00BA6ED1" w:rsidP="00874E51">
      <w:pPr>
        <w:pStyle w:val="Heading3"/>
        <w:jc w:val="left"/>
        <w:rPr>
          <w:u w:val="single"/>
        </w:rPr>
      </w:pPr>
      <w:r>
        <w:rPr>
          <w:u w:val="single"/>
        </w:rPr>
        <w:lastRenderedPageBreak/>
        <w:t>SCHRAMM THEORY</w:t>
      </w:r>
    </w:p>
    <w:p w14:paraId="6EDB954B" w14:textId="78FB46D8" w:rsidR="005960D5" w:rsidRDefault="007D4EA1" w:rsidP="007D4EA1">
      <w:pPr>
        <w:pStyle w:val="Heading3"/>
        <w:jc w:val="left"/>
      </w:pPr>
      <w:r>
        <w:t xml:space="preserve">It applies to only one </w:t>
      </w:r>
      <w:r w:rsidR="006720F5">
        <w:t>person, a single communicator who adapts his message</w:t>
      </w:r>
      <w:r w:rsidR="00A5795E">
        <w:t xml:space="preserve"> to what is happening around him. Communication </w:t>
      </w:r>
      <w:r w:rsidR="005A02ED">
        <w:t>is centered on feedback that is interpreted circular</w:t>
      </w:r>
      <w:r w:rsidR="008A1F8C">
        <w:t>ly, logically and naturally</w:t>
      </w:r>
      <w:r w:rsidR="005960D5">
        <w:t>.</w:t>
      </w:r>
    </w:p>
    <w:p w14:paraId="5856F300" w14:textId="11C287AC" w:rsidR="00BA6ED1" w:rsidRDefault="00BF18D4" w:rsidP="007D4EA1">
      <w:pPr>
        <w:pStyle w:val="Heading3"/>
        <w:jc w:val="left"/>
      </w:pPr>
      <w:r>
        <w:rPr>
          <w:noProof/>
        </w:rPr>
        <w:drawing>
          <wp:inline distT="0" distB="0" distL="0" distR="0" wp14:anchorId="01A2DCFD" wp14:editId="448E467B">
            <wp:extent cx="6317298" cy="5514975"/>
            <wp:effectExtent l="952" t="0" r="8573" b="8572"/>
            <wp:docPr id="6" name="Picture 6" descr="A picture containing whiteboar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16BFA89.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6324996" cy="5521696"/>
                    </a:xfrm>
                    <a:prstGeom prst="rect">
                      <a:avLst/>
                    </a:prstGeom>
                  </pic:spPr>
                </pic:pic>
              </a:graphicData>
            </a:graphic>
          </wp:inline>
        </w:drawing>
      </w:r>
      <w:r w:rsidR="008A1F8C">
        <w:t>.</w:t>
      </w:r>
      <w:r w:rsidR="00027FFC" w:rsidRPr="00027FFC">
        <w:rPr>
          <w:noProof/>
        </w:rPr>
        <w:t xml:space="preserve"> </w:t>
      </w:r>
    </w:p>
    <w:p w14:paraId="6929833E" w14:textId="00A02207" w:rsidR="00027FFC" w:rsidRPr="00027FFC" w:rsidRDefault="00027FFC" w:rsidP="00027FFC">
      <w:r>
        <w:rPr>
          <w:noProof/>
        </w:rPr>
        <w:t xml:space="preserve">   </w:t>
      </w:r>
    </w:p>
    <w:p w14:paraId="32211E2E" w14:textId="6EDFD551" w:rsidR="00322D8F" w:rsidRPr="00BA6ED1" w:rsidRDefault="00322D8F" w:rsidP="007D4EA1">
      <w:pPr>
        <w:pStyle w:val="Heading3"/>
      </w:pPr>
    </w:p>
    <w:p w14:paraId="480EDA06" w14:textId="1F077F40" w:rsidR="00801F78" w:rsidRDefault="00DD1644" w:rsidP="005960D5">
      <w:pPr>
        <w:pStyle w:val="Heading3"/>
        <w:jc w:val="left"/>
        <w:rPr>
          <w:u w:val="single"/>
        </w:rPr>
      </w:pPr>
      <w:r>
        <w:rPr>
          <w:u w:val="single"/>
        </w:rPr>
        <w:lastRenderedPageBreak/>
        <w:t>BERLO THEORY</w:t>
      </w:r>
    </w:p>
    <w:p w14:paraId="6A374BA1" w14:textId="5DF14FAF" w:rsidR="00DD1644" w:rsidRDefault="008C7DA3" w:rsidP="008C7DA3">
      <w:pPr>
        <w:pStyle w:val="Heading3"/>
        <w:jc w:val="left"/>
      </w:pPr>
      <w:r>
        <w:t xml:space="preserve">Model of communication represent </w:t>
      </w:r>
      <w:r w:rsidR="00731329">
        <w:t xml:space="preserve">the process of communication on the simplest form. </w:t>
      </w:r>
      <w:proofErr w:type="spellStart"/>
      <w:r w:rsidR="00731329">
        <w:t>Berlo</w:t>
      </w:r>
      <w:proofErr w:type="spellEnd"/>
      <w:r w:rsidR="00731329">
        <w:t xml:space="preserve"> model </w:t>
      </w:r>
      <w:r w:rsidR="00506A69">
        <w:t xml:space="preserve">describes the different components that form the basic </w:t>
      </w:r>
      <w:r w:rsidR="00D345B9">
        <w:t>process of communication.</w:t>
      </w:r>
      <w:r w:rsidR="000609E8" w:rsidRPr="000609E8">
        <w:rPr>
          <w:noProof/>
        </w:rPr>
        <w:t xml:space="preserve"> </w:t>
      </w:r>
      <w:r w:rsidR="000609E8">
        <w:rPr>
          <w:noProof/>
        </w:rPr>
        <w:drawing>
          <wp:inline distT="0" distB="0" distL="0" distR="0" wp14:anchorId="5CC242B3" wp14:editId="0B0B4320">
            <wp:extent cx="6858000" cy="5143500"/>
            <wp:effectExtent l="0" t="0" r="0" b="0"/>
            <wp:docPr id="7" name="Picture 7"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B63067F.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6858000" cy="5143500"/>
                    </a:xfrm>
                    <a:prstGeom prst="rect">
                      <a:avLst/>
                    </a:prstGeom>
                  </pic:spPr>
                </pic:pic>
              </a:graphicData>
            </a:graphic>
          </wp:inline>
        </w:drawing>
      </w:r>
    </w:p>
    <w:p w14:paraId="0E6E9E3F" w14:textId="6293C250" w:rsidR="001A3B0A" w:rsidRDefault="001A3B0A" w:rsidP="00D37B35"/>
    <w:p w14:paraId="78687342" w14:textId="77777777" w:rsidR="001A3B0A" w:rsidRDefault="001A3B0A"/>
    <w:p w14:paraId="353566A8" w14:textId="77777777" w:rsidR="008177DB" w:rsidRDefault="001A3B0A" w:rsidP="001A3B0A">
      <w:pPr>
        <w:pStyle w:val="Heading3"/>
        <w:jc w:val="left"/>
      </w:pPr>
      <w:r>
        <w:lastRenderedPageBreak/>
        <w:t xml:space="preserve">In </w:t>
      </w:r>
      <w:proofErr w:type="gramStart"/>
      <w:r>
        <w:t>this three sche</w:t>
      </w:r>
      <w:r w:rsidR="003950EB">
        <w:t>mes of the theories model</w:t>
      </w:r>
      <w:proofErr w:type="gramEnd"/>
      <w:r w:rsidR="003950EB">
        <w:t xml:space="preserve"> I explain how the </w:t>
      </w:r>
      <w:r w:rsidR="00AF39DD">
        <w:t>Effective Team Work and Communication lessons been adapted on my vision an</w:t>
      </w:r>
      <w:r w:rsidR="00740220">
        <w:t>d how I received the context of them.</w:t>
      </w:r>
      <w:r w:rsidR="00D27B41">
        <w:t xml:space="preserve"> </w:t>
      </w:r>
      <w:proofErr w:type="gramStart"/>
      <w:r w:rsidR="00D27B41">
        <w:t>Also</w:t>
      </w:r>
      <w:proofErr w:type="gramEnd"/>
      <w:r w:rsidR="00D27B41">
        <w:t xml:space="preserve"> this theories helped me to understand the communication skills and how are them ap</w:t>
      </w:r>
      <w:r w:rsidR="00FC181A">
        <w:t>plied at different cases.</w:t>
      </w:r>
    </w:p>
    <w:p w14:paraId="71D0A0B7" w14:textId="77777777" w:rsidR="00F05EAB" w:rsidRDefault="00F05EAB" w:rsidP="001A3B0A">
      <w:pPr>
        <w:pStyle w:val="Heading3"/>
        <w:jc w:val="left"/>
      </w:pPr>
      <w:r>
        <w:t xml:space="preserve">                      </w:t>
      </w:r>
    </w:p>
    <w:p w14:paraId="222E59CE" w14:textId="77777777" w:rsidR="009457C8" w:rsidRDefault="00F05EAB" w:rsidP="00F05EAB">
      <w:pPr>
        <w:pStyle w:val="Heading1"/>
      </w:pPr>
      <w:r>
        <w:t xml:space="preserve">CASE STUDY </w:t>
      </w:r>
      <w:r w:rsidR="009457C8">
        <w:t>ON MY OWN WORKING ENVIRONMENT</w:t>
      </w:r>
    </w:p>
    <w:p w14:paraId="4779D6C1" w14:textId="77777777" w:rsidR="009457C8" w:rsidRDefault="009457C8" w:rsidP="009457C8">
      <w:pPr>
        <w:pStyle w:val="Heading3"/>
        <w:jc w:val="left"/>
      </w:pPr>
    </w:p>
    <w:p w14:paraId="0DCD78E9" w14:textId="77777777" w:rsidR="006753C2" w:rsidRDefault="00495AEE" w:rsidP="009457C8">
      <w:pPr>
        <w:pStyle w:val="Heading3"/>
        <w:jc w:val="left"/>
      </w:pPr>
      <w:r>
        <w:t xml:space="preserve">In my case is different </w:t>
      </w:r>
      <w:r w:rsidR="006015FD">
        <w:t xml:space="preserve">because I am working for a company where my position </w:t>
      </w:r>
      <w:r w:rsidR="00811027">
        <w:t xml:space="preserve">is as a team leader and the place work is Stanmore </w:t>
      </w:r>
      <w:r w:rsidR="0029710A">
        <w:t>depot and my team is composed from two operati</w:t>
      </w:r>
      <w:r w:rsidR="006753C2">
        <w:t>ve cleaners and me as a team leader.</w:t>
      </w:r>
    </w:p>
    <w:p w14:paraId="6EC86C0D" w14:textId="77777777" w:rsidR="00775D10" w:rsidRDefault="006753C2" w:rsidP="009457C8">
      <w:pPr>
        <w:pStyle w:val="Heading3"/>
        <w:jc w:val="left"/>
      </w:pPr>
      <w:r>
        <w:t xml:space="preserve">Every evening when we start </w:t>
      </w:r>
      <w:r w:rsidR="00DF132D">
        <w:t xml:space="preserve">the shift and as a team leader need </w:t>
      </w:r>
      <w:r w:rsidR="00060C73">
        <w:t>to explain first the Health of Safety rules</w:t>
      </w:r>
      <w:r w:rsidR="00A958E2">
        <w:t xml:space="preserve"> and I put  questions and my team need to answer me back this explain they understand the rules and t</w:t>
      </w:r>
      <w:r w:rsidR="00F02148">
        <w:t xml:space="preserve">o follow them. And </w:t>
      </w:r>
      <w:proofErr w:type="gramStart"/>
      <w:r w:rsidR="00F02148">
        <w:t>also</w:t>
      </w:r>
      <w:proofErr w:type="gramEnd"/>
      <w:r w:rsidR="00F02148">
        <w:t xml:space="preserve"> I need to give </w:t>
      </w:r>
      <w:r w:rsidR="008E0982">
        <w:t xml:space="preserve">to everyone the task need to </w:t>
      </w:r>
      <w:r w:rsidR="00775D10">
        <w:t>do in that night…</w:t>
      </w:r>
    </w:p>
    <w:p w14:paraId="4B141C03" w14:textId="77777777" w:rsidR="00915174" w:rsidRDefault="00775D10" w:rsidP="009457C8">
      <w:pPr>
        <w:pStyle w:val="Heading3"/>
        <w:jc w:val="left"/>
      </w:pPr>
      <w:r>
        <w:t xml:space="preserve">And after all this is done </w:t>
      </w:r>
      <w:r w:rsidR="00DD2915">
        <w:t xml:space="preserve">and the task are </w:t>
      </w:r>
      <w:proofErr w:type="gramStart"/>
      <w:r w:rsidR="00DD2915">
        <w:t>completed</w:t>
      </w:r>
      <w:proofErr w:type="gramEnd"/>
      <w:r w:rsidR="00DD2915">
        <w:t xml:space="preserve"> I need to write </w:t>
      </w:r>
      <w:r w:rsidR="007C5D4C">
        <w:t xml:space="preserve">a report for the supervisor and which </w:t>
      </w:r>
      <w:r w:rsidR="00915174">
        <w:t xml:space="preserve">will be send by email or by phone. </w:t>
      </w:r>
    </w:p>
    <w:p w14:paraId="05E44064" w14:textId="77777777" w:rsidR="009637C9" w:rsidRDefault="00840F15" w:rsidP="009457C8">
      <w:pPr>
        <w:pStyle w:val="Heading3"/>
        <w:jc w:val="left"/>
      </w:pPr>
      <w:r>
        <w:t xml:space="preserve">And here the communication scheme </w:t>
      </w:r>
      <w:r w:rsidR="0082451B">
        <w:t>is Shannon and Weaver w</w:t>
      </w:r>
      <w:r w:rsidR="00D3731D">
        <w:t>hich is going well (where me as a team leader sending the information to my team</w:t>
      </w:r>
      <w:r w:rsidR="002D1E6D">
        <w:t xml:space="preserve"> and I waiting also from them to receive and understand the rules and the tasks but around us are lots </w:t>
      </w:r>
      <w:r w:rsidR="009C0B00">
        <w:t>of noise as people get out or get in the trains…or the trains a</w:t>
      </w:r>
      <w:r w:rsidR="009637C9">
        <w:t>rriving or leaving the station…)</w:t>
      </w:r>
    </w:p>
    <w:p w14:paraId="451D7A90" w14:textId="77777777" w:rsidR="00FF2A2F" w:rsidRDefault="009637C9" w:rsidP="009457C8">
      <w:pPr>
        <w:pStyle w:val="Heading3"/>
        <w:jc w:val="left"/>
      </w:pPr>
      <w:r>
        <w:lastRenderedPageBreak/>
        <w:t xml:space="preserve">If I want to </w:t>
      </w:r>
      <w:r w:rsidR="004F6D6F">
        <w:t xml:space="preserve">solved this situation with the noise is not possible because </w:t>
      </w:r>
      <w:r w:rsidR="004313A2">
        <w:t xml:space="preserve">are not exist a room where </w:t>
      </w:r>
      <w:r w:rsidR="00530AEF">
        <w:t>can be quite</w:t>
      </w:r>
      <w:r w:rsidR="00CD74AB">
        <w:t xml:space="preserve">… the only things is to give all the right information </w:t>
      </w:r>
      <w:r w:rsidR="004D54EA">
        <w:t xml:space="preserve">to the team and to make sure </w:t>
      </w:r>
      <w:r w:rsidR="00F03CBB">
        <w:t xml:space="preserve">they receive the right </w:t>
      </w:r>
      <w:proofErr w:type="spellStart"/>
      <w:r w:rsidR="00F03CBB">
        <w:t>informations</w:t>
      </w:r>
      <w:proofErr w:type="spellEnd"/>
      <w:r w:rsidR="00F03CBB">
        <w:t xml:space="preserve"> and also to make sure the supervisor </w:t>
      </w:r>
      <w:r w:rsidR="000C2E07">
        <w:t xml:space="preserve">get all the </w:t>
      </w:r>
      <w:proofErr w:type="spellStart"/>
      <w:r w:rsidR="000C2E07">
        <w:t>informations</w:t>
      </w:r>
      <w:proofErr w:type="spellEnd"/>
      <w:r w:rsidR="000C2E07">
        <w:t xml:space="preserve"> with any mistakes…</w:t>
      </w:r>
      <w:r w:rsidR="00B46FBF">
        <w:t xml:space="preserve">and to keep watching on my team that they understand </w:t>
      </w:r>
      <w:r w:rsidR="00DF7D26">
        <w:t>everything right and nothing can happen to them…</w:t>
      </w:r>
    </w:p>
    <w:p w14:paraId="1EAF7A65" w14:textId="77777777" w:rsidR="00FF2A2F" w:rsidRDefault="00FF2A2F" w:rsidP="009457C8">
      <w:pPr>
        <w:pStyle w:val="Heading3"/>
        <w:jc w:val="left"/>
      </w:pPr>
    </w:p>
    <w:p w14:paraId="7839CF5A" w14:textId="77777777" w:rsidR="00FF2A2F" w:rsidRDefault="00FF2A2F" w:rsidP="00FF2A2F">
      <w:pPr>
        <w:pStyle w:val="Heading1"/>
      </w:pPr>
      <w:r>
        <w:t>CONCLUSION</w:t>
      </w:r>
    </w:p>
    <w:p w14:paraId="18AA3841" w14:textId="77777777" w:rsidR="00FF2A2F" w:rsidRDefault="00FF2A2F" w:rsidP="00FF2A2F">
      <w:pPr>
        <w:pStyle w:val="Heading3"/>
        <w:jc w:val="left"/>
      </w:pPr>
    </w:p>
    <w:p w14:paraId="3C408DA7" w14:textId="77777777" w:rsidR="008A79DF" w:rsidRDefault="00D63AD8" w:rsidP="00FF2A2F">
      <w:pPr>
        <w:pStyle w:val="Heading3"/>
        <w:jc w:val="left"/>
      </w:pPr>
      <w:r>
        <w:t xml:space="preserve">As working </w:t>
      </w:r>
      <w:r w:rsidR="001A2F67">
        <w:t xml:space="preserve">in teams and to try solving the problems and </w:t>
      </w:r>
      <w:r w:rsidR="0001181A">
        <w:t xml:space="preserve">to achieve the goals is </w:t>
      </w:r>
      <w:proofErr w:type="gramStart"/>
      <w:r w:rsidR="0001181A">
        <w:t>a</w:t>
      </w:r>
      <w:proofErr w:type="gramEnd"/>
      <w:r w:rsidR="0001181A">
        <w:t xml:space="preserve"> experience as many of us. </w:t>
      </w:r>
      <w:r w:rsidR="00906105">
        <w:t xml:space="preserve">As a team or as a collective </w:t>
      </w:r>
      <w:r w:rsidR="006216A3">
        <w:t>can achieve excellent results.</w:t>
      </w:r>
      <w:r w:rsidR="00DD222C">
        <w:t xml:space="preserve"> And everything we learning </w:t>
      </w:r>
      <w:r w:rsidR="00DB493D">
        <w:t xml:space="preserve">all this time by participate to Effective Work Team and Communication course </w:t>
      </w:r>
      <w:r w:rsidR="00DD3FDB">
        <w:t xml:space="preserve">helped us to understand the communication and how is the important </w:t>
      </w:r>
      <w:r w:rsidR="003B5C3E">
        <w:t xml:space="preserve">is when are we working as a collective </w:t>
      </w:r>
      <w:r w:rsidR="008A79DF">
        <w:t>how to solved the situation when we are involved…</w:t>
      </w:r>
    </w:p>
    <w:p w14:paraId="29530FE5" w14:textId="3E9A5216" w:rsidR="00E07733" w:rsidRDefault="00005BDB" w:rsidP="00FF2A2F">
      <w:pPr>
        <w:pStyle w:val="Heading3"/>
        <w:jc w:val="left"/>
      </w:pPr>
      <w:r>
        <w:t xml:space="preserve">I am glad to participate to Effective </w:t>
      </w:r>
      <w:proofErr w:type="gramStart"/>
      <w:r w:rsidR="004C7ACD">
        <w:t>Team Work</w:t>
      </w:r>
      <w:proofErr w:type="gramEnd"/>
      <w:r w:rsidR="004C7ACD">
        <w:t xml:space="preserve"> and Communication which help</w:t>
      </w:r>
      <w:r w:rsidR="00AB0392">
        <w:t xml:space="preserve">ed me to improve the communication skill, my attitude </w:t>
      </w:r>
      <w:r w:rsidR="004B52A4">
        <w:t>with my colleagues or my team</w:t>
      </w:r>
      <w:r w:rsidR="00E07733">
        <w:t xml:space="preserve">. </w:t>
      </w:r>
    </w:p>
    <w:p w14:paraId="414BF65A" w14:textId="1A36A4CD" w:rsidR="00DE2FAD" w:rsidRDefault="00DE2FAD" w:rsidP="00DE2FAD"/>
    <w:p w14:paraId="3D5D189A" w14:textId="49B389CC" w:rsidR="00DE2FAD" w:rsidRDefault="00DE2FAD" w:rsidP="00DE2FAD">
      <w:r>
        <w:t>REFERENCES:</w:t>
      </w:r>
    </w:p>
    <w:p w14:paraId="07BA3DC4" w14:textId="660AB2CF" w:rsidR="00DE2FAD" w:rsidRDefault="00D1026E" w:rsidP="00DE2FAD">
      <w:r>
        <w:t>(</w:t>
      </w:r>
      <w:proofErr w:type="gramStart"/>
      <w:r>
        <w:t>MAUND</w:t>
      </w:r>
      <w:r w:rsidR="00297671">
        <w:t>,SCHRIEK</w:t>
      </w:r>
      <w:proofErr w:type="gramEnd"/>
      <w:r w:rsidR="00297671">
        <w:t xml:space="preserve"> AND TINKLER,</w:t>
      </w:r>
      <w:r w:rsidR="000C58FF">
        <w:t xml:space="preserve">2017 </w:t>
      </w:r>
      <w:r w:rsidR="00D7614C">
        <w:t xml:space="preserve">p.1-102) Andrew </w:t>
      </w:r>
      <w:proofErr w:type="spellStart"/>
      <w:r w:rsidR="00D7614C">
        <w:t>Maund</w:t>
      </w:r>
      <w:proofErr w:type="spellEnd"/>
      <w:r w:rsidR="00626F81">
        <w:t xml:space="preserve">, Michaela </w:t>
      </w:r>
      <w:proofErr w:type="spellStart"/>
      <w:r w:rsidR="00626F81">
        <w:t>Schriek</w:t>
      </w:r>
      <w:proofErr w:type="spellEnd"/>
      <w:r w:rsidR="00626F81">
        <w:t xml:space="preserve"> and Paul k. </w:t>
      </w:r>
      <w:proofErr w:type="spellStart"/>
      <w:r w:rsidR="007C5D74">
        <w:t>Tinkler</w:t>
      </w:r>
      <w:proofErr w:type="spellEnd"/>
      <w:r w:rsidR="007C5D74">
        <w:t xml:space="preserve"> (2017) Certificate in Hi</w:t>
      </w:r>
      <w:r w:rsidR="00F84DB9">
        <w:t>gher Education: Skills for the Workplace student yearbook.</w:t>
      </w:r>
    </w:p>
    <w:p w14:paraId="437AAF1A" w14:textId="348B4189" w:rsidR="00E27CF7" w:rsidRPr="00DE2FAD" w:rsidRDefault="00E27CF7" w:rsidP="00DE2FAD">
      <w:proofErr w:type="spellStart"/>
      <w:proofErr w:type="gramStart"/>
      <w:r>
        <w:t>Baird,L</w:t>
      </w:r>
      <w:proofErr w:type="gramEnd"/>
      <w:r w:rsidR="007558AD">
        <w:t>.L</w:t>
      </w:r>
      <w:proofErr w:type="spellEnd"/>
      <w:r w:rsidR="007558AD">
        <w:t>(1983). The search of communication Skills.</w:t>
      </w:r>
      <w:r w:rsidR="00103FD6">
        <w:t xml:space="preserve"> </w:t>
      </w:r>
    </w:p>
    <w:p w14:paraId="07FBDA1F" w14:textId="011801C1" w:rsidR="001A3B0A" w:rsidRDefault="003A4424">
      <w:r>
        <w:rPr>
          <w:noProof/>
        </w:rPr>
        <w:lastRenderedPageBreak/>
        <w:drawing>
          <wp:inline distT="0" distB="0" distL="0" distR="0" wp14:anchorId="1D2CFA40" wp14:editId="3245E036">
            <wp:extent cx="9144000" cy="6858000"/>
            <wp:effectExtent l="0" t="0" r="0" b="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4F9653E5.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9144000" cy="6858000"/>
                    </a:xfrm>
                    <a:prstGeom prst="rect">
                      <a:avLst/>
                    </a:prstGeom>
                  </pic:spPr>
                </pic:pic>
              </a:graphicData>
            </a:graphic>
          </wp:inline>
        </w:drawing>
      </w:r>
      <w:r>
        <w:rPr>
          <w:noProof/>
        </w:rPr>
        <w:lastRenderedPageBreak/>
        <w:drawing>
          <wp:inline distT="0" distB="0" distL="0" distR="0" wp14:anchorId="2D0210E9" wp14:editId="3DB743F8">
            <wp:extent cx="9144000" cy="6858000"/>
            <wp:effectExtent l="0" t="0" r="0" b="0"/>
            <wp:docPr id="10" name="Picture 10"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16C80A2.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9144000" cy="6858000"/>
                    </a:xfrm>
                    <a:prstGeom prst="rect">
                      <a:avLst/>
                    </a:prstGeom>
                  </pic:spPr>
                </pic:pic>
              </a:graphicData>
            </a:graphic>
          </wp:inline>
        </w:drawing>
      </w:r>
      <w:r>
        <w:rPr>
          <w:noProof/>
        </w:rPr>
        <w:lastRenderedPageBreak/>
        <w:drawing>
          <wp:inline distT="0" distB="0" distL="0" distR="0" wp14:anchorId="0F0B6D1B" wp14:editId="3AB75E74">
            <wp:extent cx="9144000" cy="6858000"/>
            <wp:effectExtent l="0" t="0" r="0" b="0"/>
            <wp:docPr id="11" name="Picture 1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7D95143B.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9144000" cy="6858000"/>
                    </a:xfrm>
                    <a:prstGeom prst="rect">
                      <a:avLst/>
                    </a:prstGeom>
                  </pic:spPr>
                </pic:pic>
              </a:graphicData>
            </a:graphic>
          </wp:inline>
        </w:drawing>
      </w:r>
      <w:r>
        <w:rPr>
          <w:noProof/>
        </w:rPr>
        <w:lastRenderedPageBreak/>
        <w:drawing>
          <wp:inline distT="0" distB="0" distL="0" distR="0" wp14:anchorId="1107F087" wp14:editId="27AF6E6B">
            <wp:extent cx="9144000" cy="6858000"/>
            <wp:effectExtent l="0" t="0" r="0" b="0"/>
            <wp:docPr id="12" name="Picture 1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0648900.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9144000" cy="6858000"/>
                    </a:xfrm>
                    <a:prstGeom prst="rect">
                      <a:avLst/>
                    </a:prstGeom>
                  </pic:spPr>
                </pic:pic>
              </a:graphicData>
            </a:graphic>
          </wp:inline>
        </w:drawing>
      </w:r>
    </w:p>
    <w:p w14:paraId="5BFD1FF0" w14:textId="0D666784" w:rsidR="001A3B0A" w:rsidRDefault="00D2541B">
      <w:r>
        <w:rPr>
          <w:noProof/>
        </w:rPr>
        <w:lastRenderedPageBreak/>
        <w:drawing>
          <wp:inline distT="0" distB="0" distL="0" distR="0" wp14:anchorId="3C6625C1" wp14:editId="4B4F101E">
            <wp:extent cx="4225290" cy="9144000"/>
            <wp:effectExtent l="0" t="0" r="381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26279DD.PNG"/>
                    <pic:cNvPicPr/>
                  </pic:nvPicPr>
                  <pic:blipFill>
                    <a:blip r:embed="rId19">
                      <a:extLst>
                        <a:ext uri="{28A0092B-C50C-407E-A947-70E740481C1C}">
                          <a14:useLocalDpi xmlns:a14="http://schemas.microsoft.com/office/drawing/2010/main" val="0"/>
                        </a:ext>
                      </a:extLst>
                    </a:blip>
                    <a:stretch>
                      <a:fillRect/>
                    </a:stretch>
                  </pic:blipFill>
                  <pic:spPr>
                    <a:xfrm>
                      <a:off x="0" y="0"/>
                      <a:ext cx="4225290" cy="9144000"/>
                    </a:xfrm>
                    <a:prstGeom prst="rect">
                      <a:avLst/>
                    </a:prstGeom>
                  </pic:spPr>
                </pic:pic>
              </a:graphicData>
            </a:graphic>
          </wp:inline>
        </w:drawing>
      </w:r>
      <w:r>
        <w:rPr>
          <w:noProof/>
        </w:rPr>
        <w:lastRenderedPageBreak/>
        <w:drawing>
          <wp:inline distT="0" distB="0" distL="0" distR="0" wp14:anchorId="6C294889" wp14:editId="332A199A">
            <wp:extent cx="9144000" cy="6858000"/>
            <wp:effectExtent l="0" t="0" r="0" b="0"/>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2233E3A.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9144000" cy="6858000"/>
                    </a:xfrm>
                    <a:prstGeom prst="rect">
                      <a:avLst/>
                    </a:prstGeom>
                  </pic:spPr>
                </pic:pic>
              </a:graphicData>
            </a:graphic>
          </wp:inline>
        </w:drawing>
      </w:r>
      <w:r>
        <w:rPr>
          <w:noProof/>
        </w:rPr>
        <w:lastRenderedPageBreak/>
        <w:drawing>
          <wp:inline distT="0" distB="0" distL="0" distR="0" wp14:anchorId="2C9DF989" wp14:editId="7EBA3CCF">
            <wp:extent cx="9144000" cy="6858000"/>
            <wp:effectExtent l="0" t="0" r="0" b="0"/>
            <wp:docPr id="15" name="Picture 15"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9A3F44F3.JPG"/>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9144000" cy="6858000"/>
                    </a:xfrm>
                    <a:prstGeom prst="rect">
                      <a:avLst/>
                    </a:prstGeom>
                  </pic:spPr>
                </pic:pic>
              </a:graphicData>
            </a:graphic>
          </wp:inline>
        </w:drawing>
      </w:r>
      <w:r w:rsidR="001A3B0A">
        <w:br w:type="page"/>
      </w:r>
    </w:p>
    <w:p w14:paraId="59926DAC" w14:textId="63EB7BE6" w:rsidR="001A3B0A" w:rsidRDefault="001A3B0A">
      <w:r>
        <w:lastRenderedPageBreak/>
        <w:br w:type="page"/>
      </w:r>
    </w:p>
    <w:p w14:paraId="2FEAED06" w14:textId="77777777" w:rsidR="00D37B35" w:rsidRPr="00D37B35" w:rsidRDefault="00D37B35" w:rsidP="00D37B3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079"/>
        <w:gridCol w:w="1079"/>
        <w:gridCol w:w="2158"/>
        <w:gridCol w:w="719"/>
        <w:gridCol w:w="719"/>
        <w:gridCol w:w="720"/>
        <w:gridCol w:w="2158"/>
      </w:tblGrid>
      <w:tr w:rsidR="00DF5E95" w14:paraId="62351D01" w14:textId="77777777" w:rsidTr="00185F4A">
        <w:trPr>
          <w:trHeight w:val="2537"/>
        </w:trPr>
        <w:tc>
          <w:tcPr>
            <w:tcW w:w="2158" w:type="dxa"/>
            <w:gridSpan w:val="2"/>
          </w:tcPr>
          <w:p w14:paraId="1F7BF921" w14:textId="6984B19A" w:rsidR="00DF5E95" w:rsidRDefault="00DF5E95" w:rsidP="00BC541E">
            <w:pPr>
              <w:pStyle w:val="Heading3"/>
              <w:jc w:val="left"/>
            </w:pPr>
          </w:p>
        </w:tc>
        <w:tc>
          <w:tcPr>
            <w:tcW w:w="2158" w:type="dxa"/>
            <w:tcBorders>
              <w:bottom w:val="single" w:sz="18" w:space="0" w:color="476166" w:themeColor="accent1"/>
            </w:tcBorders>
          </w:tcPr>
          <w:p w14:paraId="72112241" w14:textId="1A5016E0" w:rsidR="00DF5E95" w:rsidRDefault="00BC541E" w:rsidP="00DF5E95">
            <w:pPr>
              <w:pStyle w:val="Heading1"/>
              <w:jc w:val="both"/>
            </w:pPr>
            <w:r>
              <w:t xml:space="preserve">                                                          </w:t>
            </w:r>
          </w:p>
        </w:tc>
        <w:tc>
          <w:tcPr>
            <w:tcW w:w="2158" w:type="dxa"/>
            <w:gridSpan w:val="3"/>
            <w:tcBorders>
              <w:bottom w:val="single" w:sz="18" w:space="0" w:color="476166" w:themeColor="accent1"/>
            </w:tcBorders>
          </w:tcPr>
          <w:p w14:paraId="165C0B75" w14:textId="77777777" w:rsidR="00DF5E95" w:rsidRDefault="00DF5E95"/>
        </w:tc>
        <w:tc>
          <w:tcPr>
            <w:tcW w:w="2158" w:type="dxa"/>
            <w:tcBorders>
              <w:bottom w:val="single" w:sz="18" w:space="0" w:color="476166" w:themeColor="accent1"/>
            </w:tcBorders>
          </w:tcPr>
          <w:p w14:paraId="64303416" w14:textId="77777777" w:rsidR="00DF5E95" w:rsidRDefault="00DF5E95"/>
        </w:tc>
      </w:tr>
      <w:tr w:rsidR="00DF5E95" w14:paraId="6FAE0A30" w14:textId="77777777" w:rsidTr="00185F4A">
        <w:trPr>
          <w:gridAfter w:val="5"/>
          <w:wAfter w:w="6474" w:type="dxa"/>
          <w:trHeight w:val="730"/>
        </w:trPr>
        <w:tc>
          <w:tcPr>
            <w:tcW w:w="1079" w:type="dxa"/>
          </w:tcPr>
          <w:p w14:paraId="2B8475D2" w14:textId="77777777" w:rsidR="00DF5E95" w:rsidRDefault="00DF5E95"/>
        </w:tc>
        <w:tc>
          <w:tcPr>
            <w:tcW w:w="1079" w:type="dxa"/>
          </w:tcPr>
          <w:p w14:paraId="0E94708A" w14:textId="77777777" w:rsidR="00DF5E95" w:rsidRDefault="00DF5E95"/>
        </w:tc>
      </w:tr>
      <w:tr w:rsidR="00DF5E95" w14:paraId="243904FE" w14:textId="77777777" w:rsidTr="00185F4A">
        <w:trPr>
          <w:gridAfter w:val="2"/>
          <w:wAfter w:w="2878" w:type="dxa"/>
          <w:trHeight w:val="3990"/>
        </w:trPr>
        <w:tc>
          <w:tcPr>
            <w:tcW w:w="1079" w:type="dxa"/>
          </w:tcPr>
          <w:p w14:paraId="02C9CC27" w14:textId="77777777" w:rsidR="00DF5E95" w:rsidRDefault="00DF5E95"/>
        </w:tc>
        <w:tc>
          <w:tcPr>
            <w:tcW w:w="3956" w:type="dxa"/>
            <w:gridSpan w:val="3"/>
          </w:tcPr>
          <w:p w14:paraId="12A99943" w14:textId="0FE54AED" w:rsidR="00DF5E95" w:rsidRDefault="00DF5E95" w:rsidP="00837914">
            <w:pPr>
              <w:pStyle w:val="Text"/>
            </w:pPr>
          </w:p>
        </w:tc>
        <w:tc>
          <w:tcPr>
            <w:tcW w:w="719" w:type="dxa"/>
          </w:tcPr>
          <w:p w14:paraId="0F694F73" w14:textId="77777777" w:rsidR="00DF5E95" w:rsidRDefault="00DF5E95" w:rsidP="0048120C">
            <w:pPr>
              <w:pStyle w:val="Text"/>
            </w:pPr>
          </w:p>
        </w:tc>
      </w:tr>
    </w:tbl>
    <w:p w14:paraId="3A8154F9" w14:textId="77777777" w:rsidR="0048120C" w:rsidRDefault="0048120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079"/>
        <w:gridCol w:w="1079"/>
        <w:gridCol w:w="2158"/>
        <w:gridCol w:w="2158"/>
        <w:gridCol w:w="2158"/>
        <w:gridCol w:w="1079"/>
        <w:gridCol w:w="1079"/>
      </w:tblGrid>
      <w:tr w:rsidR="0048120C" w14:paraId="52492C5C" w14:textId="77777777" w:rsidTr="00185F4A">
        <w:trPr>
          <w:trHeight w:val="6254"/>
        </w:trPr>
        <w:tc>
          <w:tcPr>
            <w:tcW w:w="1079" w:type="dxa"/>
          </w:tcPr>
          <w:p w14:paraId="0EA59FFD" w14:textId="77777777" w:rsidR="0048120C" w:rsidRDefault="0048120C"/>
        </w:tc>
        <w:tc>
          <w:tcPr>
            <w:tcW w:w="8632" w:type="dxa"/>
            <w:gridSpan w:val="5"/>
            <w:tcBorders>
              <w:bottom w:val="single" w:sz="18" w:space="0" w:color="476166" w:themeColor="accent1"/>
            </w:tcBorders>
            <w:vAlign w:val="center"/>
          </w:tcPr>
          <w:p w14:paraId="02F763FD" w14:textId="372BBA7C" w:rsidR="0048120C" w:rsidRPr="0048120C" w:rsidRDefault="0048120C" w:rsidP="00837914">
            <w:pPr>
              <w:pStyle w:val="Quote"/>
            </w:pPr>
          </w:p>
        </w:tc>
        <w:tc>
          <w:tcPr>
            <w:tcW w:w="1079" w:type="dxa"/>
          </w:tcPr>
          <w:p w14:paraId="67C3816D" w14:textId="77777777" w:rsidR="0048120C" w:rsidRDefault="0048120C"/>
        </w:tc>
      </w:tr>
      <w:tr w:rsidR="0048120C" w14:paraId="686A3D55" w14:textId="77777777" w:rsidTr="00185F4A">
        <w:trPr>
          <w:trHeight w:val="339"/>
        </w:trPr>
        <w:tc>
          <w:tcPr>
            <w:tcW w:w="2158" w:type="dxa"/>
            <w:gridSpan w:val="2"/>
          </w:tcPr>
          <w:p w14:paraId="5C379645" w14:textId="77777777" w:rsidR="0048120C" w:rsidRDefault="0048120C"/>
        </w:tc>
        <w:tc>
          <w:tcPr>
            <w:tcW w:w="2158" w:type="dxa"/>
          </w:tcPr>
          <w:p w14:paraId="5B8CAE88" w14:textId="77777777" w:rsidR="0048120C" w:rsidRDefault="0048120C"/>
        </w:tc>
        <w:tc>
          <w:tcPr>
            <w:tcW w:w="2158" w:type="dxa"/>
          </w:tcPr>
          <w:p w14:paraId="3F106C9A" w14:textId="77777777" w:rsidR="0048120C" w:rsidRDefault="0048120C"/>
        </w:tc>
        <w:tc>
          <w:tcPr>
            <w:tcW w:w="2158" w:type="dxa"/>
          </w:tcPr>
          <w:p w14:paraId="74231793" w14:textId="77777777" w:rsidR="0048120C" w:rsidRDefault="0048120C"/>
        </w:tc>
        <w:tc>
          <w:tcPr>
            <w:tcW w:w="2158" w:type="dxa"/>
            <w:gridSpan w:val="2"/>
          </w:tcPr>
          <w:p w14:paraId="014C551F" w14:textId="77777777" w:rsidR="0048120C" w:rsidRDefault="0048120C"/>
        </w:tc>
      </w:tr>
      <w:tr w:rsidR="0048120C" w14:paraId="10A627FC" w14:textId="77777777" w:rsidTr="00185F4A">
        <w:tc>
          <w:tcPr>
            <w:tcW w:w="1079" w:type="dxa"/>
          </w:tcPr>
          <w:p w14:paraId="4EBFD320" w14:textId="77777777" w:rsidR="0048120C" w:rsidRDefault="0048120C"/>
        </w:tc>
        <w:tc>
          <w:tcPr>
            <w:tcW w:w="8632" w:type="dxa"/>
            <w:gridSpan w:val="5"/>
          </w:tcPr>
          <w:p w14:paraId="3013517C" w14:textId="77777777" w:rsidR="0048120C" w:rsidRDefault="0040564B">
            <w:r w:rsidRPr="004909D9">
              <w:rPr>
                <w:noProof/>
                <w:lang w:eastAsia="en-AU"/>
              </w:rPr>
              <w:drawing>
                <wp:inline distT="0" distB="0" distL="0" distR="0" wp14:anchorId="23267D54" wp14:editId="16A2C62D">
                  <wp:extent cx="5452533" cy="3721570"/>
                  <wp:effectExtent l="0" t="0" r="0" b="0"/>
                  <wp:docPr id="8" name="Picture 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04.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55046" cy="3723285"/>
                          </a:xfrm>
                          <a:prstGeom prst="rect">
                            <a:avLst/>
                          </a:prstGeom>
                        </pic:spPr>
                      </pic:pic>
                    </a:graphicData>
                  </a:graphic>
                </wp:inline>
              </w:drawing>
            </w:r>
          </w:p>
        </w:tc>
        <w:tc>
          <w:tcPr>
            <w:tcW w:w="1079" w:type="dxa"/>
          </w:tcPr>
          <w:p w14:paraId="7029DA3C" w14:textId="77777777" w:rsidR="0048120C" w:rsidRDefault="0048120C"/>
        </w:tc>
      </w:tr>
    </w:tbl>
    <w:p w14:paraId="5158AF82" w14:textId="77777777" w:rsidR="0048120C" w:rsidRDefault="0048120C"/>
    <w:sectPr w:rsidR="0048120C" w:rsidSect="00423A1C">
      <w:footerReference w:type="even" r:id="rId23"/>
      <w:footerReference w:type="default" r:id="rId24"/>
      <w:type w:val="continuous"/>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9B8F98" w14:textId="77777777" w:rsidR="001F52E6" w:rsidRDefault="001F52E6" w:rsidP="00E74B29">
      <w:r>
        <w:separator/>
      </w:r>
    </w:p>
  </w:endnote>
  <w:endnote w:type="continuationSeparator" w:id="0">
    <w:p w14:paraId="4D0CF014" w14:textId="77777777" w:rsidR="001F52E6" w:rsidRDefault="001F52E6"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5936648"/>
      <w:docPartObj>
        <w:docPartGallery w:val="Page Numbers (Bottom of Page)"/>
        <w:docPartUnique/>
      </w:docPartObj>
    </w:sdtPr>
    <w:sdtEndPr>
      <w:rPr>
        <w:rStyle w:val="PageNumber"/>
      </w:rPr>
    </w:sdtEndPr>
    <w:sdtContent>
      <w:p w14:paraId="65390FCD"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200755"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01F3BD"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6DDB89E4" w14:textId="77777777" w:rsidTr="006709F1">
      <w:tc>
        <w:tcPr>
          <w:tcW w:w="1079" w:type="dxa"/>
        </w:tcPr>
        <w:p w14:paraId="11F04BA4" w14:textId="77777777" w:rsidR="00E74B29" w:rsidRPr="00E74B29" w:rsidRDefault="00E74B29" w:rsidP="006709F1">
          <w:pPr>
            <w:pStyle w:val="Footer"/>
          </w:pPr>
        </w:p>
      </w:tc>
      <w:tc>
        <w:tcPr>
          <w:tcW w:w="5395" w:type="dxa"/>
        </w:tcPr>
        <w:p w14:paraId="4A928BF9" w14:textId="77777777" w:rsidR="00E74B29" w:rsidRPr="00874FE7" w:rsidRDefault="002E268C" w:rsidP="006709F1">
          <w:pPr>
            <w:pStyle w:val="Footer"/>
          </w:pPr>
          <w:sdt>
            <w:sdtPr>
              <w:id w:val="707152945"/>
              <w:placeholder>
                <w:docPart w:val="6B610ABDF2974FEFA57C28322C914B10"/>
              </w:placeholder>
              <w:temporary/>
              <w:showingPlcHdr/>
              <w15:appearance w15:val="hidden"/>
            </w:sdtPr>
            <w:sdtEndPr/>
            <w:sdtContent>
              <w:r w:rsidR="00837914" w:rsidRPr="006709F1">
                <w:t>REPORT TITLE</w:t>
              </w:r>
            </w:sdtContent>
          </w:sdt>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7310AE8A"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79" w:type="dxa"/>
        </w:tcPr>
        <w:p w14:paraId="6204D13A" w14:textId="77777777" w:rsidR="00E74B29" w:rsidRPr="00E74B29" w:rsidRDefault="00E74B29" w:rsidP="006709F1">
          <w:pPr>
            <w:pStyle w:val="Footer"/>
          </w:pPr>
        </w:p>
      </w:tc>
    </w:tr>
  </w:tbl>
  <w:p w14:paraId="1A45D848"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996AD6" w14:textId="77777777" w:rsidR="001F52E6" w:rsidRDefault="001F52E6" w:rsidP="00E74B29">
      <w:r>
        <w:separator/>
      </w:r>
    </w:p>
  </w:footnote>
  <w:footnote w:type="continuationSeparator" w:id="0">
    <w:p w14:paraId="1EDB5E8C" w14:textId="77777777" w:rsidR="001F52E6" w:rsidRDefault="001F52E6"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attachedTemplate r:id="rId1"/>
  <w:defaultTabStop w:val="720"/>
  <w:drawingGridHorizontalSpacing w:val="120"/>
  <w:displayHorizontalDrawingGridEvery w:val="2"/>
  <w:displayVertic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52E6"/>
    <w:rsid w:val="00005BDB"/>
    <w:rsid w:val="0001181A"/>
    <w:rsid w:val="00027FFC"/>
    <w:rsid w:val="000609E8"/>
    <w:rsid w:val="00060C73"/>
    <w:rsid w:val="00086FA5"/>
    <w:rsid w:val="000C2E07"/>
    <w:rsid w:val="000C58FF"/>
    <w:rsid w:val="000E4641"/>
    <w:rsid w:val="00103FD6"/>
    <w:rsid w:val="00151F66"/>
    <w:rsid w:val="00177F8D"/>
    <w:rsid w:val="00185F4A"/>
    <w:rsid w:val="001A2F67"/>
    <w:rsid w:val="001A339B"/>
    <w:rsid w:val="001A3B0A"/>
    <w:rsid w:val="001C3C06"/>
    <w:rsid w:val="001F52E6"/>
    <w:rsid w:val="0020303A"/>
    <w:rsid w:val="0029710A"/>
    <w:rsid w:val="00297671"/>
    <w:rsid w:val="002C3681"/>
    <w:rsid w:val="002D1E6D"/>
    <w:rsid w:val="002D2200"/>
    <w:rsid w:val="002D5C52"/>
    <w:rsid w:val="00320297"/>
    <w:rsid w:val="00322D8F"/>
    <w:rsid w:val="00370D6B"/>
    <w:rsid w:val="003950EB"/>
    <w:rsid w:val="003A4424"/>
    <w:rsid w:val="003B5C3E"/>
    <w:rsid w:val="0040564B"/>
    <w:rsid w:val="00423A1C"/>
    <w:rsid w:val="00424BF0"/>
    <w:rsid w:val="004313A2"/>
    <w:rsid w:val="00477A9C"/>
    <w:rsid w:val="0048120C"/>
    <w:rsid w:val="00482560"/>
    <w:rsid w:val="004909D9"/>
    <w:rsid w:val="00495AEE"/>
    <w:rsid w:val="004B52A4"/>
    <w:rsid w:val="004C7ACD"/>
    <w:rsid w:val="004D54EA"/>
    <w:rsid w:val="004F6D6F"/>
    <w:rsid w:val="00506A69"/>
    <w:rsid w:val="00521481"/>
    <w:rsid w:val="00530AEF"/>
    <w:rsid w:val="00542A86"/>
    <w:rsid w:val="00585D2B"/>
    <w:rsid w:val="005960D5"/>
    <w:rsid w:val="005A02ED"/>
    <w:rsid w:val="005B73A2"/>
    <w:rsid w:val="005D1D67"/>
    <w:rsid w:val="005F6946"/>
    <w:rsid w:val="006015FD"/>
    <w:rsid w:val="006216A3"/>
    <w:rsid w:val="00626F81"/>
    <w:rsid w:val="00665110"/>
    <w:rsid w:val="006709F1"/>
    <w:rsid w:val="006720F5"/>
    <w:rsid w:val="006753C2"/>
    <w:rsid w:val="006C01CB"/>
    <w:rsid w:val="006C60E6"/>
    <w:rsid w:val="00731329"/>
    <w:rsid w:val="00740220"/>
    <w:rsid w:val="007558AD"/>
    <w:rsid w:val="00775D10"/>
    <w:rsid w:val="007A31CB"/>
    <w:rsid w:val="007C5D4C"/>
    <w:rsid w:val="007C5D74"/>
    <w:rsid w:val="007D4EA1"/>
    <w:rsid w:val="00801F78"/>
    <w:rsid w:val="00811027"/>
    <w:rsid w:val="008177DB"/>
    <w:rsid w:val="0082451B"/>
    <w:rsid w:val="00827C83"/>
    <w:rsid w:val="00837914"/>
    <w:rsid w:val="00840F15"/>
    <w:rsid w:val="00874E51"/>
    <w:rsid w:val="00874FE7"/>
    <w:rsid w:val="008A1F8C"/>
    <w:rsid w:val="008A7185"/>
    <w:rsid w:val="008A79DF"/>
    <w:rsid w:val="008C7DA3"/>
    <w:rsid w:val="008E0982"/>
    <w:rsid w:val="00906105"/>
    <w:rsid w:val="00915174"/>
    <w:rsid w:val="009457C8"/>
    <w:rsid w:val="00952F7D"/>
    <w:rsid w:val="0095496A"/>
    <w:rsid w:val="0095703A"/>
    <w:rsid w:val="009637C9"/>
    <w:rsid w:val="009A38BA"/>
    <w:rsid w:val="009C0B00"/>
    <w:rsid w:val="009E114A"/>
    <w:rsid w:val="00A03E46"/>
    <w:rsid w:val="00A438F9"/>
    <w:rsid w:val="00A5795E"/>
    <w:rsid w:val="00A958E2"/>
    <w:rsid w:val="00AB0392"/>
    <w:rsid w:val="00AF39DD"/>
    <w:rsid w:val="00B43E11"/>
    <w:rsid w:val="00B46FBF"/>
    <w:rsid w:val="00B619CE"/>
    <w:rsid w:val="00B87984"/>
    <w:rsid w:val="00BA593A"/>
    <w:rsid w:val="00BA6ED1"/>
    <w:rsid w:val="00BC541E"/>
    <w:rsid w:val="00BD6C42"/>
    <w:rsid w:val="00BF18D4"/>
    <w:rsid w:val="00C21942"/>
    <w:rsid w:val="00C35470"/>
    <w:rsid w:val="00C755AB"/>
    <w:rsid w:val="00C82D83"/>
    <w:rsid w:val="00C864FD"/>
    <w:rsid w:val="00CD74AB"/>
    <w:rsid w:val="00D1026E"/>
    <w:rsid w:val="00D2541B"/>
    <w:rsid w:val="00D27B41"/>
    <w:rsid w:val="00D345B9"/>
    <w:rsid w:val="00D3731D"/>
    <w:rsid w:val="00D37B35"/>
    <w:rsid w:val="00D43125"/>
    <w:rsid w:val="00D63AD8"/>
    <w:rsid w:val="00D66A3A"/>
    <w:rsid w:val="00D7614C"/>
    <w:rsid w:val="00DB493D"/>
    <w:rsid w:val="00DC7541"/>
    <w:rsid w:val="00DD1644"/>
    <w:rsid w:val="00DD222C"/>
    <w:rsid w:val="00DD2915"/>
    <w:rsid w:val="00DD29C4"/>
    <w:rsid w:val="00DD3FDB"/>
    <w:rsid w:val="00DE2FAD"/>
    <w:rsid w:val="00DF132D"/>
    <w:rsid w:val="00DF198B"/>
    <w:rsid w:val="00DF5E95"/>
    <w:rsid w:val="00DF7D26"/>
    <w:rsid w:val="00E07733"/>
    <w:rsid w:val="00E1649B"/>
    <w:rsid w:val="00E27CF7"/>
    <w:rsid w:val="00E3532E"/>
    <w:rsid w:val="00E56FC8"/>
    <w:rsid w:val="00E74B29"/>
    <w:rsid w:val="00F02148"/>
    <w:rsid w:val="00F03CBB"/>
    <w:rsid w:val="00F05EAB"/>
    <w:rsid w:val="00F50791"/>
    <w:rsid w:val="00F62602"/>
    <w:rsid w:val="00F84DB9"/>
    <w:rsid w:val="00FB2F1A"/>
    <w:rsid w:val="00FC181A"/>
    <w:rsid w:val="00FF2A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6E6D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image" Target="media/image12.jpeg"/><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footer" Target="footer2.xm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odem\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C86F5F0DE36411AAC0EEACFA3644B76"/>
        <w:category>
          <w:name w:val="General"/>
          <w:gallery w:val="placeholder"/>
        </w:category>
        <w:types>
          <w:type w:val="bbPlcHdr"/>
        </w:types>
        <w:behaviors>
          <w:behavior w:val="content"/>
        </w:behaviors>
        <w:guid w:val="{8703130C-4CB6-4FF0-8BF4-9AB215CC0067}"/>
      </w:docPartPr>
      <w:docPartBody>
        <w:p w:rsidR="00A623EA" w:rsidRDefault="00A623EA">
          <w:pPr>
            <w:pStyle w:val="3C86F5F0DE36411AAC0EEACFA3644B76"/>
          </w:pPr>
          <w:r w:rsidRPr="00DF198B">
            <w:t>—</w:t>
          </w:r>
        </w:p>
      </w:docPartBody>
    </w:docPart>
    <w:docPart>
      <w:docPartPr>
        <w:name w:val="EE5B5ABA7B1E40DE9EDBF8EAF5EDE736"/>
        <w:category>
          <w:name w:val="General"/>
          <w:gallery w:val="placeholder"/>
        </w:category>
        <w:types>
          <w:type w:val="bbPlcHdr"/>
        </w:types>
        <w:behaviors>
          <w:behavior w:val="content"/>
        </w:behaviors>
        <w:guid w:val="{E19BF467-DF8E-4A07-B8E6-13D1536EFF28}"/>
      </w:docPartPr>
      <w:docPartBody>
        <w:p w:rsidR="00A623EA" w:rsidRDefault="00A623EA">
          <w:pPr>
            <w:pStyle w:val="EE5B5ABA7B1E40DE9EDBF8EAF5EDE736"/>
          </w:pPr>
          <w:r w:rsidRPr="00DF198B">
            <w:t>—</w:t>
          </w:r>
        </w:p>
      </w:docPartBody>
    </w:docPart>
    <w:docPart>
      <w:docPartPr>
        <w:name w:val="6B610ABDF2974FEFA57C28322C914B10"/>
        <w:category>
          <w:name w:val="General"/>
          <w:gallery w:val="placeholder"/>
        </w:category>
        <w:types>
          <w:type w:val="bbPlcHdr"/>
        </w:types>
        <w:behaviors>
          <w:behavior w:val="content"/>
        </w:behaviors>
        <w:guid w:val="{2E202C10-3866-483D-86F9-0357342114FA}"/>
      </w:docPartPr>
      <w:docPartBody>
        <w:p w:rsidR="00A623EA" w:rsidRDefault="00A623EA">
          <w:pPr>
            <w:pStyle w:val="6B610ABDF2974FEFA57C28322C914B10"/>
          </w:pPr>
          <w:r w:rsidRPr="0048120C">
            <w:t>Lorem Ipsum is 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3EA"/>
    <w:rsid w:val="00A62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875959D4A242AE822FB37836862DBB">
    <w:name w:val="07875959D4A242AE822FB37836862DBB"/>
  </w:style>
  <w:style w:type="paragraph" w:customStyle="1" w:styleId="5BA9E0AE17594C07B79E7B67AEE2ACB3">
    <w:name w:val="5BA9E0AE17594C07B79E7B67AEE2ACB3"/>
  </w:style>
  <w:style w:type="paragraph" w:customStyle="1" w:styleId="B4964F6587BE48C68A8D978D8164E3ED">
    <w:name w:val="B4964F6587BE48C68A8D978D8164E3ED"/>
  </w:style>
  <w:style w:type="paragraph" w:customStyle="1" w:styleId="3C86F5F0DE36411AAC0EEACFA3644B76">
    <w:name w:val="3C86F5F0DE36411AAC0EEACFA3644B76"/>
  </w:style>
  <w:style w:type="paragraph" w:customStyle="1" w:styleId="5E8EDE95196F4C6EAFEE7121272B8AAE">
    <w:name w:val="5E8EDE95196F4C6EAFEE7121272B8AAE"/>
  </w:style>
  <w:style w:type="paragraph" w:customStyle="1" w:styleId="EE5B5ABA7B1E40DE9EDBF8EAF5EDE736">
    <w:name w:val="EE5B5ABA7B1E40DE9EDBF8EAF5EDE736"/>
  </w:style>
  <w:style w:type="paragraph" w:customStyle="1" w:styleId="D60887E2AC6542C5891796E9D3F70E04">
    <w:name w:val="D60887E2AC6542C5891796E9D3F70E04"/>
  </w:style>
  <w:style w:type="paragraph" w:customStyle="1" w:styleId="8CE3A0ACAF024F3DB0D98A61B26A565D">
    <w:name w:val="8CE3A0ACAF024F3DB0D98A61B26A565D"/>
  </w:style>
  <w:style w:type="paragraph" w:customStyle="1" w:styleId="Text">
    <w:name w:val="Text"/>
    <w:basedOn w:val="Normal"/>
    <w:uiPriority w:val="5"/>
    <w:qFormat/>
    <w:pPr>
      <w:spacing w:after="0" w:line="240" w:lineRule="auto"/>
    </w:pPr>
    <w:rPr>
      <w:rFonts w:eastAsiaTheme="minorHAnsi"/>
      <w:sz w:val="28"/>
      <w:szCs w:val="28"/>
      <w:lang w:val="en-US" w:eastAsia="en-US"/>
    </w:rPr>
  </w:style>
  <w:style w:type="paragraph" w:customStyle="1" w:styleId="6AD84719107A4A1DB8E0F0B9AB7CA4E5">
    <w:name w:val="6AD84719107A4A1DB8E0F0B9AB7CA4E5"/>
  </w:style>
  <w:style w:type="paragraph" w:customStyle="1" w:styleId="8BA74057C5D74A8DA6AEE8A0CBC2C445">
    <w:name w:val="8BA74057C5D74A8DA6AEE8A0CBC2C445"/>
  </w:style>
  <w:style w:type="paragraph" w:customStyle="1" w:styleId="F86A3AB577A846C2945330DE64B0BFBA">
    <w:name w:val="F86A3AB577A846C2945330DE64B0BFBA"/>
  </w:style>
  <w:style w:type="paragraph" w:customStyle="1" w:styleId="3E22208673414F93986D99A69B88D8A0">
    <w:name w:val="3E22208673414F93986D99A69B88D8A0"/>
  </w:style>
  <w:style w:type="paragraph" w:customStyle="1" w:styleId="27138E4CADA24B04804E0C3C09FE3988">
    <w:name w:val="27138E4CADA24B04804E0C3C09FE3988"/>
  </w:style>
  <w:style w:type="paragraph" w:customStyle="1" w:styleId="9A3BF2D6F3EF49B8B2FC083F892171EA">
    <w:name w:val="9A3BF2D6F3EF49B8B2FC083F892171EA"/>
  </w:style>
  <w:style w:type="paragraph" w:customStyle="1" w:styleId="F23D67CCB64840FDA5708D564008C8D7">
    <w:name w:val="F23D67CCB64840FDA5708D564008C8D7"/>
  </w:style>
  <w:style w:type="paragraph" w:customStyle="1" w:styleId="6B610ABDF2974FEFA57C28322C914B10">
    <w:name w:val="6B610ABDF2974FEFA57C28322C914B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21</Pages>
  <Words>1317</Words>
  <Characters>7508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2020-05-04T06:13:00Z</dcterms:created>
  <dcterms:modified xsi:type="dcterms:W3CDTF">2020-05-04T06:13:00Z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