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02603" w:rsidRDefault="00A02603" w:rsidP="00A02603"/>
    <w:p w:rsidR="00B86A3D" w:rsidRPr="00B86A3D" w:rsidRDefault="00B86A3D" w:rsidP="00B86A3D">
      <w:pPr>
        <w:spacing w:after="160" w:line="240" w:lineRule="auto"/>
        <w:jc w:val="center"/>
        <w:rPr>
          <w:rFonts w:cs="Times New Roman"/>
          <w:b/>
          <w:bCs/>
          <w:color w:val="000000" w:themeColor="text1"/>
          <w:shd w:val="clear" w:color="auto" w:fill="auto"/>
        </w:rPr>
      </w:pPr>
      <w:r w:rsidRPr="00B86A3D">
        <w:rPr>
          <w:b/>
          <w:bCs/>
        </w:rPr>
        <w:t>PROBLEM SOLVING AND DECISION MAKING</w:t>
      </w:r>
    </w:p>
    <w:p w:rsidR="00B86A3D" w:rsidRDefault="00B86A3D" w:rsidP="00B86A3D">
      <w:pPr>
        <w:spacing w:after="160" w:line="240" w:lineRule="auto"/>
        <w:jc w:val="center"/>
        <w:rPr>
          <w:rFonts w:cs="Times New Roman"/>
          <w:color w:val="000000" w:themeColor="text1"/>
        </w:rPr>
      </w:pPr>
    </w:p>
    <w:p w:rsidR="00B86A3D" w:rsidRDefault="00B86A3D" w:rsidP="00B86A3D">
      <w:pPr>
        <w:spacing w:after="160" w:line="240" w:lineRule="auto"/>
        <w:jc w:val="center"/>
        <w:rPr>
          <w:rFonts w:cs="Times New Roman"/>
          <w:color w:val="000000" w:themeColor="text1"/>
        </w:rPr>
      </w:pPr>
    </w:p>
    <w:p w:rsidR="00B86A3D" w:rsidRDefault="00B86A3D" w:rsidP="00B86A3D">
      <w:pPr>
        <w:spacing w:after="160" w:line="240" w:lineRule="auto"/>
        <w:jc w:val="center"/>
        <w:rPr>
          <w:rFonts w:cs="Times New Roman"/>
          <w:color w:val="000000" w:themeColor="text1"/>
        </w:rPr>
      </w:pPr>
    </w:p>
    <w:p w:rsidR="00B86A3D" w:rsidRDefault="00B86A3D" w:rsidP="00B86A3D">
      <w:pPr>
        <w:spacing w:after="160" w:line="240" w:lineRule="auto"/>
        <w:jc w:val="center"/>
        <w:rPr>
          <w:rFonts w:cs="Times New Roman"/>
          <w:color w:val="000000" w:themeColor="text1"/>
        </w:rPr>
      </w:pPr>
    </w:p>
    <w:p w:rsidR="00B86A3D" w:rsidRDefault="00B86A3D" w:rsidP="00B86A3D">
      <w:pPr>
        <w:spacing w:after="160" w:line="240" w:lineRule="auto"/>
        <w:jc w:val="center"/>
        <w:rPr>
          <w:rFonts w:cs="Times New Roman"/>
          <w:color w:val="000000" w:themeColor="text1"/>
        </w:rPr>
      </w:pPr>
    </w:p>
    <w:p w:rsidR="00B86A3D" w:rsidRDefault="00B86A3D" w:rsidP="00B86A3D">
      <w:pPr>
        <w:spacing w:after="160" w:line="240" w:lineRule="auto"/>
        <w:jc w:val="center"/>
        <w:rPr>
          <w:rFonts w:cs="Times New Roman"/>
          <w:color w:val="000000" w:themeColor="text1"/>
        </w:rPr>
      </w:pPr>
    </w:p>
    <w:p w:rsidR="00B86A3D" w:rsidRDefault="00B86A3D" w:rsidP="00B86A3D">
      <w:pPr>
        <w:spacing w:after="160" w:line="240" w:lineRule="auto"/>
        <w:jc w:val="center"/>
        <w:rPr>
          <w:rFonts w:cs="Times New Roman"/>
          <w:color w:val="000000" w:themeColor="text1"/>
        </w:rPr>
      </w:pPr>
    </w:p>
    <w:p w:rsidR="00B86A3D" w:rsidRDefault="00B86A3D" w:rsidP="00B86A3D">
      <w:pPr>
        <w:spacing w:after="160" w:line="240" w:lineRule="auto"/>
        <w:jc w:val="center"/>
        <w:rPr>
          <w:rFonts w:cs="Times New Roman"/>
          <w:color w:val="000000" w:themeColor="text1"/>
        </w:rPr>
      </w:pPr>
      <w:r>
        <w:rPr>
          <w:rFonts w:cs="Times New Roman"/>
          <w:color w:val="000000" w:themeColor="text1"/>
        </w:rPr>
        <w:t>Ivanus Sorin</w:t>
      </w:r>
    </w:p>
    <w:p w:rsidR="00B86A3D" w:rsidRDefault="00B86A3D" w:rsidP="00B86A3D">
      <w:pPr>
        <w:spacing w:after="160" w:line="240" w:lineRule="auto"/>
        <w:jc w:val="center"/>
        <w:rPr>
          <w:rFonts w:cs="Times New Roman"/>
          <w:color w:val="000000" w:themeColor="text1"/>
          <w:szCs w:val="24"/>
        </w:rPr>
      </w:pPr>
      <w:r>
        <w:rPr>
          <w:rFonts w:cs="Times New Roman"/>
          <w:color w:val="000000" w:themeColor="text1"/>
          <w:szCs w:val="24"/>
        </w:rPr>
        <w:t>ID Student</w:t>
      </w:r>
      <w:r w:rsidR="00366D65">
        <w:rPr>
          <w:rFonts w:cs="Times New Roman"/>
          <w:color w:val="000000" w:themeColor="text1"/>
          <w:szCs w:val="24"/>
        </w:rPr>
        <w:t>:</w:t>
      </w:r>
      <w:r>
        <w:rPr>
          <w:rFonts w:cs="Times New Roman"/>
          <w:color w:val="000000" w:themeColor="text1"/>
          <w:szCs w:val="24"/>
        </w:rPr>
        <w:t>1906170</w:t>
      </w:r>
    </w:p>
    <w:p w:rsidR="00B86A3D" w:rsidRDefault="00B86A3D" w:rsidP="00B86A3D">
      <w:pPr>
        <w:spacing w:after="160" w:line="240" w:lineRule="auto"/>
        <w:jc w:val="center"/>
        <w:rPr>
          <w:rFonts w:cs="Times New Roman"/>
          <w:color w:val="000000" w:themeColor="text1"/>
          <w:szCs w:val="24"/>
        </w:rPr>
      </w:pPr>
      <w:r>
        <w:rPr>
          <w:rFonts w:cs="Times New Roman"/>
          <w:color w:val="000000" w:themeColor="text1"/>
          <w:szCs w:val="24"/>
        </w:rPr>
        <w:t xml:space="preserve">Yajesh Kumar </w:t>
      </w:r>
    </w:p>
    <w:p w:rsidR="00B86A3D" w:rsidRDefault="00B86A3D" w:rsidP="00B86A3D">
      <w:pPr>
        <w:spacing w:after="160" w:line="240" w:lineRule="auto"/>
        <w:jc w:val="center"/>
        <w:rPr>
          <w:rFonts w:cs="Times New Roman"/>
          <w:color w:val="000000" w:themeColor="text1"/>
          <w:szCs w:val="24"/>
        </w:rPr>
      </w:pPr>
      <w:r>
        <w:rPr>
          <w:rFonts w:cs="Times New Roman"/>
          <w:color w:val="000000" w:themeColor="text1"/>
          <w:szCs w:val="24"/>
        </w:rPr>
        <w:t>BMSW4004_LON (G4)-Term 3</w:t>
      </w:r>
    </w:p>
    <w:p w:rsidR="00B86A3D" w:rsidRDefault="00B86A3D" w:rsidP="00B86A3D">
      <w:pPr>
        <w:spacing w:line="240" w:lineRule="auto"/>
        <w:jc w:val="center"/>
        <w:rPr>
          <w:rFonts w:cs="Times New Roman"/>
          <w:color w:val="000000" w:themeColor="text1"/>
        </w:rPr>
      </w:pPr>
      <w:r>
        <w:rPr>
          <w:rFonts w:cs="Times New Roman"/>
          <w:color w:val="000000" w:themeColor="text1"/>
        </w:rPr>
        <w:t>02/08/2020</w:t>
      </w:r>
      <w:r w:rsidR="00A02603">
        <w:br w:type="page"/>
      </w:r>
    </w:p>
    <w:p w:rsidR="00A02603" w:rsidRDefault="00A02603">
      <w:pPr>
        <w:spacing w:after="200" w:line="276" w:lineRule="auto"/>
        <w:jc w:val="left"/>
      </w:pPr>
    </w:p>
    <w:sdt>
      <w:sdtPr>
        <w:rPr>
          <w:rFonts w:ascii="Times New Roman" w:eastAsiaTheme="minorHAnsi" w:hAnsi="Times New Roman" w:cstheme="minorBidi"/>
          <w:b w:val="0"/>
          <w:bCs w:val="0"/>
          <w:color w:val="auto"/>
          <w:sz w:val="24"/>
          <w:szCs w:val="22"/>
        </w:rPr>
        <w:id w:val="13157920"/>
        <w:docPartObj>
          <w:docPartGallery w:val="Table of Contents"/>
          <w:docPartUnique/>
        </w:docPartObj>
      </w:sdtPr>
      <w:sdtEndPr/>
      <w:sdtContent>
        <w:p w:rsidR="00BC64E3" w:rsidRDefault="00BC64E3" w:rsidP="00BC64E3">
          <w:pPr>
            <w:pStyle w:val="TOCHeading"/>
            <w:jc w:val="center"/>
          </w:pPr>
          <w:r w:rsidRPr="00BC64E3">
            <w:rPr>
              <w:rFonts w:ascii="Times New Roman" w:hAnsi="Times New Roman" w:cs="Times New Roman"/>
              <w:color w:val="auto"/>
              <w:sz w:val="48"/>
              <w:szCs w:val="48"/>
            </w:rPr>
            <w:t>Table of Contents</w:t>
          </w:r>
        </w:p>
        <w:p w:rsidR="00BC64E3" w:rsidRDefault="00BC64E3">
          <w:pPr>
            <w:pStyle w:val="TOC1"/>
            <w:tabs>
              <w:tab w:val="right" w:leader="dot" w:pos="9350"/>
            </w:tabs>
            <w:rPr>
              <w:rFonts w:asciiTheme="minorHAnsi" w:eastAsiaTheme="minorEastAsia" w:hAnsiTheme="minorHAnsi"/>
              <w:noProof/>
              <w:sz w:val="22"/>
              <w:shd w:val="clear" w:color="auto" w:fill="auto"/>
              <w:lang w:val="en-US"/>
            </w:rPr>
          </w:pPr>
          <w:r>
            <w:fldChar w:fldCharType="begin"/>
          </w:r>
          <w:r>
            <w:instrText xml:space="preserve"> TOC \o "1-3" \h \z \u </w:instrText>
          </w:r>
          <w:r>
            <w:fldChar w:fldCharType="separate"/>
          </w:r>
          <w:hyperlink w:anchor="_Toc49169432" w:history="1">
            <w:r w:rsidRPr="007D7A35">
              <w:rPr>
                <w:rStyle w:val="Hyperlink"/>
                <w:noProof/>
              </w:rPr>
              <w:t>Introduction</w:t>
            </w:r>
            <w:r>
              <w:rPr>
                <w:noProof/>
                <w:webHidden/>
              </w:rPr>
              <w:tab/>
            </w:r>
            <w:r>
              <w:rPr>
                <w:noProof/>
                <w:webHidden/>
              </w:rPr>
              <w:fldChar w:fldCharType="begin"/>
            </w:r>
            <w:r>
              <w:rPr>
                <w:noProof/>
                <w:webHidden/>
              </w:rPr>
              <w:instrText xml:space="preserve"> PAGEREF _Toc49169432 \h </w:instrText>
            </w:r>
            <w:r>
              <w:rPr>
                <w:noProof/>
                <w:webHidden/>
              </w:rPr>
            </w:r>
            <w:r>
              <w:rPr>
                <w:noProof/>
                <w:webHidden/>
              </w:rPr>
              <w:fldChar w:fldCharType="separate"/>
            </w:r>
            <w:r>
              <w:rPr>
                <w:noProof/>
                <w:webHidden/>
              </w:rPr>
              <w:t>3</w:t>
            </w:r>
            <w:r>
              <w:rPr>
                <w:noProof/>
                <w:webHidden/>
              </w:rPr>
              <w:fldChar w:fldCharType="end"/>
            </w:r>
          </w:hyperlink>
        </w:p>
        <w:p w:rsidR="00BC64E3" w:rsidRDefault="001302A4">
          <w:pPr>
            <w:pStyle w:val="TOC1"/>
            <w:tabs>
              <w:tab w:val="right" w:leader="dot" w:pos="9350"/>
            </w:tabs>
            <w:rPr>
              <w:rFonts w:asciiTheme="minorHAnsi" w:eastAsiaTheme="minorEastAsia" w:hAnsiTheme="minorHAnsi"/>
              <w:noProof/>
              <w:sz w:val="22"/>
              <w:shd w:val="clear" w:color="auto" w:fill="auto"/>
              <w:lang w:val="en-US"/>
            </w:rPr>
          </w:pPr>
          <w:hyperlink w:anchor="_Toc49169433" w:history="1">
            <w:r w:rsidR="00BC64E3" w:rsidRPr="007D7A35">
              <w:rPr>
                <w:rStyle w:val="Hyperlink"/>
                <w:noProof/>
              </w:rPr>
              <w:t>Workplace Problem</w:t>
            </w:r>
            <w:r w:rsidR="00BC64E3">
              <w:rPr>
                <w:noProof/>
                <w:webHidden/>
              </w:rPr>
              <w:tab/>
            </w:r>
            <w:r w:rsidR="00BC64E3">
              <w:rPr>
                <w:noProof/>
                <w:webHidden/>
              </w:rPr>
              <w:fldChar w:fldCharType="begin"/>
            </w:r>
            <w:r w:rsidR="00BC64E3">
              <w:rPr>
                <w:noProof/>
                <w:webHidden/>
              </w:rPr>
              <w:instrText xml:space="preserve"> PAGEREF _Toc49169433 \h </w:instrText>
            </w:r>
            <w:r w:rsidR="00BC64E3">
              <w:rPr>
                <w:noProof/>
                <w:webHidden/>
              </w:rPr>
            </w:r>
            <w:r w:rsidR="00BC64E3">
              <w:rPr>
                <w:noProof/>
                <w:webHidden/>
              </w:rPr>
              <w:fldChar w:fldCharType="separate"/>
            </w:r>
            <w:r w:rsidR="00BC64E3">
              <w:rPr>
                <w:noProof/>
                <w:webHidden/>
              </w:rPr>
              <w:t>3</w:t>
            </w:r>
            <w:r w:rsidR="00BC64E3">
              <w:rPr>
                <w:noProof/>
                <w:webHidden/>
              </w:rPr>
              <w:fldChar w:fldCharType="end"/>
            </w:r>
          </w:hyperlink>
        </w:p>
        <w:p w:rsidR="00BC64E3" w:rsidRDefault="001302A4">
          <w:pPr>
            <w:pStyle w:val="TOC1"/>
            <w:tabs>
              <w:tab w:val="right" w:leader="dot" w:pos="9350"/>
            </w:tabs>
            <w:rPr>
              <w:rFonts w:asciiTheme="minorHAnsi" w:eastAsiaTheme="minorEastAsia" w:hAnsiTheme="minorHAnsi"/>
              <w:noProof/>
              <w:sz w:val="22"/>
              <w:shd w:val="clear" w:color="auto" w:fill="auto"/>
              <w:lang w:val="en-US"/>
            </w:rPr>
          </w:pPr>
          <w:hyperlink w:anchor="_Toc49169434" w:history="1">
            <w:r w:rsidR="00BC64E3" w:rsidRPr="007D7A35">
              <w:rPr>
                <w:rStyle w:val="Hyperlink"/>
                <w:noProof/>
              </w:rPr>
              <w:t>Solutions to the problem use decision making technique</w:t>
            </w:r>
            <w:r w:rsidR="00BC64E3">
              <w:rPr>
                <w:noProof/>
                <w:webHidden/>
              </w:rPr>
              <w:tab/>
            </w:r>
            <w:r w:rsidR="00BC64E3">
              <w:rPr>
                <w:noProof/>
                <w:webHidden/>
              </w:rPr>
              <w:fldChar w:fldCharType="begin"/>
            </w:r>
            <w:r w:rsidR="00BC64E3">
              <w:rPr>
                <w:noProof/>
                <w:webHidden/>
              </w:rPr>
              <w:instrText xml:space="preserve"> PAGEREF _Toc49169434 \h </w:instrText>
            </w:r>
            <w:r w:rsidR="00BC64E3">
              <w:rPr>
                <w:noProof/>
                <w:webHidden/>
              </w:rPr>
            </w:r>
            <w:r w:rsidR="00BC64E3">
              <w:rPr>
                <w:noProof/>
                <w:webHidden/>
              </w:rPr>
              <w:fldChar w:fldCharType="separate"/>
            </w:r>
            <w:r w:rsidR="00BC64E3">
              <w:rPr>
                <w:noProof/>
                <w:webHidden/>
              </w:rPr>
              <w:t>4</w:t>
            </w:r>
            <w:r w:rsidR="00BC64E3">
              <w:rPr>
                <w:noProof/>
                <w:webHidden/>
              </w:rPr>
              <w:fldChar w:fldCharType="end"/>
            </w:r>
          </w:hyperlink>
        </w:p>
        <w:p w:rsidR="009A1B35" w:rsidRPr="009A1B35" w:rsidRDefault="001302A4" w:rsidP="009A1B35">
          <w:pPr>
            <w:pStyle w:val="TOC1"/>
            <w:tabs>
              <w:tab w:val="right" w:leader="dot" w:pos="9350"/>
            </w:tabs>
            <w:rPr>
              <w:noProof/>
            </w:rPr>
          </w:pPr>
          <w:hyperlink w:anchor="_Toc49169435" w:history="1">
            <w:r w:rsidR="00BC64E3" w:rsidRPr="007D7A35">
              <w:rPr>
                <w:rStyle w:val="Hyperlink"/>
                <w:noProof/>
              </w:rPr>
              <w:t>Plan for Implementing Solution</w:t>
            </w:r>
            <w:r w:rsidR="00BC64E3">
              <w:rPr>
                <w:noProof/>
                <w:webHidden/>
              </w:rPr>
              <w:tab/>
            </w:r>
            <w:r w:rsidR="00BC64E3">
              <w:rPr>
                <w:noProof/>
                <w:webHidden/>
              </w:rPr>
              <w:fldChar w:fldCharType="begin"/>
            </w:r>
            <w:r w:rsidR="00BC64E3">
              <w:rPr>
                <w:noProof/>
                <w:webHidden/>
              </w:rPr>
              <w:instrText xml:space="preserve"> PAGEREF _Toc49169435 \h </w:instrText>
            </w:r>
            <w:r w:rsidR="00BC64E3">
              <w:rPr>
                <w:noProof/>
                <w:webHidden/>
              </w:rPr>
            </w:r>
            <w:r w:rsidR="00BC64E3">
              <w:rPr>
                <w:noProof/>
                <w:webHidden/>
              </w:rPr>
              <w:fldChar w:fldCharType="separate"/>
            </w:r>
            <w:r w:rsidR="00BC64E3">
              <w:rPr>
                <w:noProof/>
                <w:webHidden/>
              </w:rPr>
              <w:t>5</w:t>
            </w:r>
            <w:r w:rsidR="00BC64E3">
              <w:rPr>
                <w:noProof/>
                <w:webHidden/>
              </w:rPr>
              <w:fldChar w:fldCharType="end"/>
            </w:r>
          </w:hyperlink>
        </w:p>
        <w:p w:rsidR="00BC64E3" w:rsidRDefault="001302A4">
          <w:pPr>
            <w:pStyle w:val="TOC1"/>
            <w:tabs>
              <w:tab w:val="right" w:leader="dot" w:pos="9350"/>
            </w:tabs>
            <w:rPr>
              <w:rFonts w:asciiTheme="minorHAnsi" w:eastAsiaTheme="minorEastAsia" w:hAnsiTheme="minorHAnsi"/>
              <w:noProof/>
              <w:sz w:val="22"/>
              <w:shd w:val="clear" w:color="auto" w:fill="auto"/>
              <w:lang w:val="en-US"/>
            </w:rPr>
          </w:pPr>
          <w:hyperlink w:anchor="_Toc49169436" w:history="1">
            <w:r w:rsidR="00BC64E3" w:rsidRPr="007D7A35">
              <w:rPr>
                <w:rStyle w:val="Hyperlink"/>
                <w:noProof/>
              </w:rPr>
              <w:t>Communicating to Stakeholders</w:t>
            </w:r>
            <w:r w:rsidR="00BC64E3">
              <w:rPr>
                <w:noProof/>
                <w:webHidden/>
              </w:rPr>
              <w:tab/>
            </w:r>
            <w:r w:rsidR="00BC64E3">
              <w:rPr>
                <w:noProof/>
                <w:webHidden/>
              </w:rPr>
              <w:fldChar w:fldCharType="begin"/>
            </w:r>
            <w:r w:rsidR="00BC64E3">
              <w:rPr>
                <w:noProof/>
                <w:webHidden/>
              </w:rPr>
              <w:instrText xml:space="preserve"> PAGEREF _Toc49169436 \h </w:instrText>
            </w:r>
            <w:r w:rsidR="00BC64E3">
              <w:rPr>
                <w:noProof/>
                <w:webHidden/>
              </w:rPr>
            </w:r>
            <w:r w:rsidR="00BC64E3">
              <w:rPr>
                <w:noProof/>
                <w:webHidden/>
              </w:rPr>
              <w:fldChar w:fldCharType="separate"/>
            </w:r>
            <w:r w:rsidR="00BC64E3">
              <w:rPr>
                <w:noProof/>
                <w:webHidden/>
              </w:rPr>
              <w:t>6</w:t>
            </w:r>
            <w:r w:rsidR="00BC64E3">
              <w:rPr>
                <w:noProof/>
                <w:webHidden/>
              </w:rPr>
              <w:fldChar w:fldCharType="end"/>
            </w:r>
          </w:hyperlink>
        </w:p>
        <w:p w:rsidR="00BC64E3" w:rsidRDefault="001302A4">
          <w:pPr>
            <w:pStyle w:val="TOC1"/>
            <w:tabs>
              <w:tab w:val="right" w:leader="dot" w:pos="9350"/>
            </w:tabs>
            <w:rPr>
              <w:rFonts w:asciiTheme="minorHAnsi" w:eastAsiaTheme="minorEastAsia" w:hAnsiTheme="minorHAnsi"/>
              <w:noProof/>
              <w:sz w:val="22"/>
              <w:shd w:val="clear" w:color="auto" w:fill="auto"/>
              <w:lang w:val="en-US"/>
            </w:rPr>
          </w:pPr>
          <w:hyperlink w:anchor="_Toc49169437" w:history="1">
            <w:r w:rsidR="00BC64E3" w:rsidRPr="007D7A35">
              <w:rPr>
                <w:rStyle w:val="Hyperlink"/>
                <w:noProof/>
              </w:rPr>
              <w:t>Implementing Solution</w:t>
            </w:r>
            <w:r w:rsidR="00BC64E3">
              <w:rPr>
                <w:noProof/>
                <w:webHidden/>
              </w:rPr>
              <w:tab/>
            </w:r>
            <w:r w:rsidR="00BC64E3">
              <w:rPr>
                <w:noProof/>
                <w:webHidden/>
              </w:rPr>
              <w:fldChar w:fldCharType="begin"/>
            </w:r>
            <w:r w:rsidR="00BC64E3">
              <w:rPr>
                <w:noProof/>
                <w:webHidden/>
              </w:rPr>
              <w:instrText xml:space="preserve"> PAGEREF _Toc49169437 \h </w:instrText>
            </w:r>
            <w:r w:rsidR="00BC64E3">
              <w:rPr>
                <w:noProof/>
                <w:webHidden/>
              </w:rPr>
            </w:r>
            <w:r w:rsidR="00BC64E3">
              <w:rPr>
                <w:noProof/>
                <w:webHidden/>
              </w:rPr>
              <w:fldChar w:fldCharType="separate"/>
            </w:r>
            <w:r w:rsidR="00BC64E3">
              <w:rPr>
                <w:noProof/>
                <w:webHidden/>
              </w:rPr>
              <w:t>7</w:t>
            </w:r>
            <w:r w:rsidR="00BC64E3">
              <w:rPr>
                <w:noProof/>
                <w:webHidden/>
              </w:rPr>
              <w:fldChar w:fldCharType="end"/>
            </w:r>
          </w:hyperlink>
        </w:p>
        <w:p w:rsidR="00BC64E3" w:rsidRDefault="001302A4">
          <w:pPr>
            <w:pStyle w:val="TOC1"/>
            <w:tabs>
              <w:tab w:val="right" w:leader="dot" w:pos="9350"/>
            </w:tabs>
            <w:rPr>
              <w:rFonts w:asciiTheme="minorHAnsi" w:eastAsiaTheme="minorEastAsia" w:hAnsiTheme="minorHAnsi"/>
              <w:noProof/>
              <w:sz w:val="22"/>
              <w:shd w:val="clear" w:color="auto" w:fill="auto"/>
              <w:lang w:val="en-US"/>
            </w:rPr>
          </w:pPr>
          <w:hyperlink w:anchor="_Toc49169439" w:history="1">
            <w:r w:rsidR="00BC64E3" w:rsidRPr="007D7A35">
              <w:rPr>
                <w:rStyle w:val="Hyperlink"/>
                <w:noProof/>
              </w:rPr>
              <w:t>References</w:t>
            </w:r>
            <w:r w:rsidR="00BC64E3">
              <w:rPr>
                <w:noProof/>
                <w:webHidden/>
              </w:rPr>
              <w:tab/>
            </w:r>
            <w:r w:rsidR="00BC64E3">
              <w:rPr>
                <w:noProof/>
                <w:webHidden/>
              </w:rPr>
              <w:fldChar w:fldCharType="begin"/>
            </w:r>
            <w:r w:rsidR="00BC64E3">
              <w:rPr>
                <w:noProof/>
                <w:webHidden/>
              </w:rPr>
              <w:instrText xml:space="preserve"> PAGEREF _Toc49169439 \h </w:instrText>
            </w:r>
            <w:r w:rsidR="00BC64E3">
              <w:rPr>
                <w:noProof/>
                <w:webHidden/>
              </w:rPr>
            </w:r>
            <w:r w:rsidR="00BC64E3">
              <w:rPr>
                <w:noProof/>
                <w:webHidden/>
              </w:rPr>
              <w:fldChar w:fldCharType="separate"/>
            </w:r>
            <w:r w:rsidR="00BC64E3">
              <w:rPr>
                <w:noProof/>
                <w:webHidden/>
              </w:rPr>
              <w:t>8</w:t>
            </w:r>
            <w:r w:rsidR="00BC64E3">
              <w:rPr>
                <w:noProof/>
                <w:webHidden/>
              </w:rPr>
              <w:fldChar w:fldCharType="end"/>
            </w:r>
          </w:hyperlink>
        </w:p>
        <w:p w:rsidR="00BC64E3" w:rsidRDefault="00BC64E3">
          <w:r>
            <w:fldChar w:fldCharType="end"/>
          </w:r>
        </w:p>
      </w:sdtContent>
    </w:sdt>
    <w:p w:rsidR="00A02603" w:rsidRDefault="00A02603" w:rsidP="00A02603"/>
    <w:p w:rsidR="00A02603" w:rsidRDefault="00A02603">
      <w:pPr>
        <w:spacing w:after="200" w:line="276" w:lineRule="auto"/>
        <w:jc w:val="left"/>
      </w:pPr>
      <w:r>
        <w:br w:type="page"/>
      </w:r>
    </w:p>
    <w:p w:rsidR="00A02603" w:rsidRDefault="00A02603" w:rsidP="00A02603">
      <w:pPr>
        <w:pStyle w:val="Heading1"/>
      </w:pPr>
      <w:bookmarkStart w:id="0" w:name="_Toc49169432"/>
      <w:r>
        <w:lastRenderedPageBreak/>
        <w:t>Introduction</w:t>
      </w:r>
      <w:bookmarkEnd w:id="0"/>
    </w:p>
    <w:p w:rsidR="00A02603" w:rsidRDefault="00A02603" w:rsidP="00A02603">
      <w:r>
        <w:t xml:space="preserve">Problem Solving is a process of finding the appropriate solution for a complex or difficult issue. It consists of using either generic or creative methods in an orderly fashion for finding solutions to the problem. </w:t>
      </w:r>
      <w:r w:rsidR="004D06DA">
        <w:t xml:space="preserve">Problem solving is significant to both, organizations and employees as it enables them to control the variables of the environment. It gives them the mechanism for facilitating the identification of the workplace problems, trying to figure out the root cause of it, and ultimately planning a course of action to fix it. It is a type of soft skill as it not something that everyone </w:t>
      </w:r>
      <w:proofErr w:type="gramStart"/>
      <w:r w:rsidR="004D06DA">
        <w:t>has to</w:t>
      </w:r>
      <w:proofErr w:type="gramEnd"/>
      <w:r w:rsidR="004D06DA">
        <w:t xml:space="preserve"> have, rather it is something that is only found in a few employees</w:t>
      </w:r>
      <w:r w:rsidR="004701BB">
        <w:t xml:space="preserve"> (Van Aken and Berends</w:t>
      </w:r>
      <w:r w:rsidR="004701BB" w:rsidRPr="004701BB">
        <w:t>, 2018</w:t>
      </w:r>
      <w:r w:rsidR="004701BB">
        <w:t>)</w:t>
      </w:r>
      <w:r w:rsidR="004D06DA">
        <w:t xml:space="preserve">. </w:t>
      </w:r>
    </w:p>
    <w:p w:rsidR="004D06DA" w:rsidRPr="00A02603" w:rsidRDefault="004D06DA" w:rsidP="00A02603">
      <w:r>
        <w:t xml:space="preserve">The current report is based on various </w:t>
      </w:r>
      <w:proofErr w:type="gramStart"/>
      <w:r>
        <w:t>problem solving</w:t>
      </w:r>
      <w:proofErr w:type="gramEnd"/>
      <w:r>
        <w:t xml:space="preserve"> skills such as decision making, planning etc, and some techniques for identifying and proposing solutions for a workplace problem; and evaluate the proposed solutions to find the best. </w:t>
      </w:r>
    </w:p>
    <w:p w:rsidR="00A02603" w:rsidRDefault="00A02603" w:rsidP="00A02603">
      <w:pPr>
        <w:pStyle w:val="Heading1"/>
      </w:pPr>
      <w:bookmarkStart w:id="1" w:name="_Toc49169433"/>
      <w:r>
        <w:t>Workplace Problem</w:t>
      </w:r>
      <w:bookmarkEnd w:id="1"/>
      <w:r>
        <w:t xml:space="preserve"> </w:t>
      </w:r>
    </w:p>
    <w:p w:rsidR="00C91321" w:rsidRDefault="004D06DA" w:rsidP="004D06DA">
      <w:r>
        <w:t xml:space="preserve">The identified workplace problem for this report is ‘Performance issues’ among the employees. </w:t>
      </w:r>
      <w:r w:rsidR="00C91321" w:rsidRPr="00C91321">
        <w:t>Performance issues</w:t>
      </w:r>
      <w:r w:rsidR="00C91321">
        <w:t xml:space="preserve"> can be referred to as the delivery of low performance (than expected) by the employee, which hampers the progress of work. </w:t>
      </w:r>
      <w:r>
        <w:t>The scope of performance issue is very wide</w:t>
      </w:r>
      <w:r w:rsidR="00C91321">
        <w:t xml:space="preserve"> as it highlights the involvement of many factors, such as planning, development, inputs and outputs, review and measurement, and stakeholders</w:t>
      </w:r>
      <w:r>
        <w:t>. It is concerned with every stage and</w:t>
      </w:r>
      <w:r w:rsidR="00C91321">
        <w:t xml:space="preserve"> personnel of the organization</w:t>
      </w:r>
      <w:r w:rsidR="00BC64E3">
        <w:t xml:space="preserve"> (Eckart, McPhee and Bolisetti</w:t>
      </w:r>
      <w:r w:rsidR="00BC64E3" w:rsidRPr="00BC64E3">
        <w:t>, 2017</w:t>
      </w:r>
      <w:r w:rsidR="00BC64E3">
        <w:t>)</w:t>
      </w:r>
      <w:r w:rsidR="00C91321">
        <w:t>.</w:t>
      </w:r>
    </w:p>
    <w:p w:rsidR="004D06DA" w:rsidRDefault="00C91321" w:rsidP="004D06DA">
      <w:r>
        <w:t xml:space="preserve">In planning, the scope of performance issue is that if the desired performance is not achieved it may jeopardize the results in the future and will lower the rates of success. In development, its scope is up to providing integration in learning and working of the organization, so that every employee can learn from their day-to-day success and challenges. </w:t>
      </w:r>
      <w:r w:rsidR="00306843">
        <w:t xml:space="preserve">For stakeholders, performance issues can be inability to satisfy the expectations and needs of them.  </w:t>
      </w:r>
    </w:p>
    <w:p w:rsidR="00306843" w:rsidRDefault="00306843" w:rsidP="004D06DA">
      <w:r>
        <w:t xml:space="preserve">The impact of performance issues </w:t>
      </w:r>
      <w:proofErr w:type="gramStart"/>
      <w:r>
        <w:t>has an effect on</w:t>
      </w:r>
      <w:proofErr w:type="gramEnd"/>
      <w:r>
        <w:t xml:space="preserve"> the </w:t>
      </w:r>
      <w:r w:rsidR="00780340">
        <w:t>overall</w:t>
      </w:r>
      <w:r>
        <w:t xml:space="preserve"> organization and not just the concerned department. </w:t>
      </w:r>
      <w:r w:rsidR="00780340">
        <w:t>It is known to cause the deterioration in the performance and project delivery of the organization. Another impact is that if the employees are not able to perform properly then, the resources (such as time, money, tools, energy, etc.) will get wasted. There are chances that the legal risk could increase because of undelivered deadlines or false promises to the client regarding the quality of work</w:t>
      </w:r>
      <w:r w:rsidR="00BC64E3">
        <w:t xml:space="preserve"> (Leroy and Glomb</w:t>
      </w:r>
      <w:r w:rsidR="00BC64E3" w:rsidRPr="00BC64E3">
        <w:t>, 2018</w:t>
      </w:r>
      <w:r w:rsidR="00BC64E3">
        <w:t>)</w:t>
      </w:r>
      <w:r w:rsidR="00780340">
        <w:t xml:space="preserve">. </w:t>
      </w:r>
    </w:p>
    <w:p w:rsidR="00780340" w:rsidRDefault="00780340" w:rsidP="004D06DA">
      <w:r>
        <w:lastRenderedPageBreak/>
        <w:t xml:space="preserve">Performance issues can be caused by </w:t>
      </w:r>
      <w:r w:rsidR="003F3CF9">
        <w:t xml:space="preserve">unsatisfactory contents of the work allotted. It means that the quality requited, and the quantity given is too overstated for the </w:t>
      </w:r>
      <w:proofErr w:type="gramStart"/>
      <w:r w:rsidR="003F3CF9">
        <w:t>employe</w:t>
      </w:r>
      <w:r w:rsidR="00B97E97">
        <w:t>e</w:t>
      </w:r>
      <w:bookmarkStart w:id="2" w:name="_GoBack"/>
      <w:bookmarkEnd w:id="2"/>
      <w:r w:rsidR="003F3CF9">
        <w:t>, and</w:t>
      </w:r>
      <w:proofErr w:type="gramEnd"/>
      <w:r w:rsidR="003F3CF9">
        <w:t xml:space="preserve"> is out of bounds for him.  Other than this, regular absenteeism, theft of data, discrimination of the employees, etc. are some reasons for performance issues of the employees. The most common reason for poor performance is lack of essential</w:t>
      </w:r>
      <w:r w:rsidR="00833071">
        <w:t xml:space="preserve"> skills. This simply means that the employee doesn’t have the skills and capabilities to perform the job well. </w:t>
      </w:r>
    </w:p>
    <w:p w:rsidR="00BE589E" w:rsidRPr="004D06DA" w:rsidRDefault="00BE589E" w:rsidP="004D06DA">
      <w:r>
        <w:t>Management of the performance issues can be a catalyst in the process of decision making as if the important and specific variables are available, then suitable rewards could be given to the employee. Other than this, performance management can be used to shift focus from achieving goals achieving high quality results</w:t>
      </w:r>
      <w:r w:rsidR="00BC64E3">
        <w:t xml:space="preserve"> (Blickle and Schütte</w:t>
      </w:r>
      <w:r w:rsidR="00BC64E3" w:rsidRPr="00BC64E3">
        <w:t>, 2017</w:t>
      </w:r>
      <w:r w:rsidR="00BC64E3">
        <w:t>)</w:t>
      </w:r>
      <w:r>
        <w:t xml:space="preserve">. </w:t>
      </w:r>
    </w:p>
    <w:p w:rsidR="00A02603" w:rsidRDefault="00A02603" w:rsidP="00A02603">
      <w:pPr>
        <w:pStyle w:val="Heading1"/>
      </w:pPr>
      <w:bookmarkStart w:id="3" w:name="_Toc49169434"/>
      <w:r>
        <w:t>Solutions to the problem use decision making technique</w:t>
      </w:r>
      <w:bookmarkEnd w:id="3"/>
      <w:r>
        <w:t xml:space="preserve"> </w:t>
      </w:r>
    </w:p>
    <w:p w:rsidR="009A56EA" w:rsidRDefault="009A56EA" w:rsidP="009A56EA">
      <w:r>
        <w:t xml:space="preserve">The problem is easily evitable, the manager or team lead only </w:t>
      </w:r>
      <w:proofErr w:type="gramStart"/>
      <w:r>
        <w:t>has to</w:t>
      </w:r>
      <w:proofErr w:type="gramEnd"/>
      <w:r>
        <w:t xml:space="preserve"> find a few solutions, and then select the one which will be most appropriate in the scenario. The manager can try to wait for the improvement, but if that’s not happening then the manager shouldn’t delay</w:t>
      </w:r>
      <w:r w:rsidR="004734F0">
        <w:t xml:space="preserve"> in conveying that to the employee. Opportunities for causal counselling sessions with the low performing employees shouldn’t be missed, else the employee won’t be able to realise, what he is doing wrong. </w:t>
      </w:r>
    </w:p>
    <w:p w:rsidR="004734F0" w:rsidRDefault="004734F0" w:rsidP="009A56EA">
      <w:r>
        <w:t xml:space="preserve">Having specific and tough conversations is an effective way of dealing with poor performance. The manager should give polite feedback to the employee regarding his performance and make it specific. Lack of honesty or frankness can build the situation of minimal improvement and that will hamper the growth of the individual as well as the organization. The manager </w:t>
      </w:r>
      <w:proofErr w:type="gramStart"/>
      <w:r>
        <w:t>has to</w:t>
      </w:r>
      <w:proofErr w:type="gramEnd"/>
      <w:r>
        <w:t xml:space="preserve"> directly convey, where the employee is lacking and discuss the problem with him to come up with a plan to solve the same</w:t>
      </w:r>
      <w:r w:rsidR="00BC64E3">
        <w:t xml:space="preserve"> (Westermann</w:t>
      </w:r>
      <w:r w:rsidR="00BC64E3" w:rsidRPr="00BC64E3">
        <w:t>, 2020</w:t>
      </w:r>
      <w:r w:rsidR="00BC64E3">
        <w:t>)</w:t>
      </w:r>
      <w:r>
        <w:t xml:space="preserve">. </w:t>
      </w:r>
    </w:p>
    <w:p w:rsidR="004734F0" w:rsidRDefault="004734F0" w:rsidP="009A56EA">
      <w:r>
        <w:t xml:space="preserve">Taking follow-throughs have also resulted in improving the performance of the employee. The manager can take regular updates from the employee about his work and </w:t>
      </w:r>
      <w:r w:rsidR="00C723E2">
        <w:t xml:space="preserve">can enquire about the proceedings of the goal; the employee has set up for himself. They can formulate and strategize a plan together and can try to achieve by working on </w:t>
      </w:r>
      <w:proofErr w:type="gramStart"/>
      <w:r w:rsidR="00C723E2">
        <w:t>it,</w:t>
      </w:r>
      <w:r w:rsidR="00B97E97">
        <w:t xml:space="preserve"> </w:t>
      </w:r>
      <w:r w:rsidR="00C723E2">
        <w:t>and</w:t>
      </w:r>
      <w:proofErr w:type="gramEnd"/>
      <w:r w:rsidR="00C723E2">
        <w:t xml:space="preserve"> taking updates in reference to the deadline allotted. If the manager is not able to take regular follow-throughs, there are chances that the employee doesn’t improve as there is no one, he </w:t>
      </w:r>
      <w:proofErr w:type="gramStart"/>
      <w:r w:rsidR="00C723E2">
        <w:t>has to</w:t>
      </w:r>
      <w:proofErr w:type="gramEnd"/>
      <w:r w:rsidR="00C723E2">
        <w:t xml:space="preserve"> report to</w:t>
      </w:r>
      <w:r w:rsidR="00BC64E3">
        <w:t xml:space="preserve"> (Hudson, et al.</w:t>
      </w:r>
      <w:r w:rsidR="00BC64E3" w:rsidRPr="00BC64E3">
        <w:t>, 2019</w:t>
      </w:r>
      <w:r w:rsidR="00BC64E3">
        <w:t>)</w:t>
      </w:r>
      <w:r w:rsidR="00C723E2">
        <w:t xml:space="preserve">. </w:t>
      </w:r>
    </w:p>
    <w:p w:rsidR="00C723E2" w:rsidRPr="009A56EA" w:rsidRDefault="00BE589E" w:rsidP="009A56EA">
      <w:r>
        <w:t xml:space="preserve">There are a lot of </w:t>
      </w:r>
      <w:proofErr w:type="gramStart"/>
      <w:r>
        <w:t>decision making</w:t>
      </w:r>
      <w:proofErr w:type="gramEnd"/>
      <w:r>
        <w:t xml:space="preserve"> techniques which can be used to select the most appropriate solution for solving the issue of poor performance. One such method is of ‘Influence Diagram </w:t>
      </w:r>
      <w:r>
        <w:lastRenderedPageBreak/>
        <w:t xml:space="preserve">Approach’ (IDA). In IDA, the reliability on the human resource of the organization is assessed. It can be applied to all kinds and sectors, where human resource is to be assessed. This is because the process of decision making relies deeply on the people involved in the project, as they can either make the situation or break it. </w:t>
      </w:r>
      <w:r w:rsidR="00527C91">
        <w:t xml:space="preserve">IDA diagram can help in providing a visual representation of how </w:t>
      </w:r>
      <w:proofErr w:type="gramStart"/>
      <w:r w:rsidR="00527C91">
        <w:t xml:space="preserve">can human </w:t>
      </w:r>
      <w:r w:rsidR="00B97E97">
        <w:t xml:space="preserve">do </w:t>
      </w:r>
      <w:r w:rsidR="00527C91">
        <w:t>errors</w:t>
      </w:r>
      <w:proofErr w:type="gramEnd"/>
      <w:r w:rsidR="00527C91">
        <w:t xml:space="preserve"> impact the decision and what will be the outcome. By using this method, it has been identified that taking follow through is an effective way of dealing with performance issues</w:t>
      </w:r>
      <w:r w:rsidR="00BC64E3">
        <w:t xml:space="preserve"> (Lei</w:t>
      </w:r>
      <w:r w:rsidR="00BC64E3" w:rsidRPr="00BC64E3">
        <w:t>, 2019</w:t>
      </w:r>
      <w:r w:rsidR="00BC64E3">
        <w:t>)</w:t>
      </w:r>
      <w:r w:rsidR="00527C91">
        <w:t xml:space="preserve">. </w:t>
      </w:r>
    </w:p>
    <w:p w:rsidR="00A02603" w:rsidRDefault="00A02603" w:rsidP="00A02603">
      <w:pPr>
        <w:pStyle w:val="Heading1"/>
      </w:pPr>
      <w:bookmarkStart w:id="4" w:name="_Toc49169435"/>
      <w:r>
        <w:t>Plan for Implementing Solution</w:t>
      </w:r>
      <w:bookmarkEnd w:id="4"/>
    </w:p>
    <w:p w:rsidR="00527C91" w:rsidRDefault="00527C91" w:rsidP="00527C91">
      <w:r>
        <w:t xml:space="preserve">The solution could be implemented by laying out a well-defined performance management plan. Performance Management can be referred to as a process of managing low and poor performance of the employees and improving it to achieve organizational goals. While developing a performance management plan (PMP), the following steps could be taken: </w:t>
      </w:r>
    </w:p>
    <w:p w:rsidR="00527C91" w:rsidRDefault="00527C91" w:rsidP="00527C91">
      <w:r w:rsidRPr="00D10C10">
        <w:rPr>
          <w:b/>
          <w:i/>
        </w:rPr>
        <w:t>Step 1</w:t>
      </w:r>
      <w:r>
        <w:t xml:space="preserve">: </w:t>
      </w:r>
      <w:r w:rsidRPr="00D10C10">
        <w:rPr>
          <w:u w:val="single"/>
        </w:rPr>
        <w:t>Assessing the current performance of the individual</w:t>
      </w:r>
      <w:r>
        <w:t xml:space="preserve">: </w:t>
      </w:r>
      <w:r w:rsidR="00580251">
        <w:t xml:space="preserve">Present performance of the employee can be assessed by aligning it with the goals of the project and </w:t>
      </w:r>
      <w:proofErr w:type="gramStart"/>
      <w:r w:rsidR="00580251">
        <w:t>organization,and</w:t>
      </w:r>
      <w:proofErr w:type="gramEnd"/>
      <w:r w:rsidR="00580251">
        <w:t xml:space="preserve"> finding a correlation and then working on it</w:t>
      </w:r>
      <w:r w:rsidR="00BC64E3">
        <w:t xml:space="preserve"> (DeNisi </w:t>
      </w:r>
      <w:r w:rsidR="00BC64E3" w:rsidRPr="00BC64E3">
        <w:t>and</w:t>
      </w:r>
      <w:r w:rsidR="00BC64E3">
        <w:t xml:space="preserve"> Murphy</w:t>
      </w:r>
      <w:r w:rsidR="00BC64E3" w:rsidRPr="00BC64E3">
        <w:t>, 2017</w:t>
      </w:r>
      <w:r w:rsidR="00BC64E3">
        <w:t>)</w:t>
      </w:r>
      <w:r w:rsidR="00580251">
        <w:t xml:space="preserve">. </w:t>
      </w:r>
    </w:p>
    <w:p w:rsidR="00580251" w:rsidRDefault="00580251" w:rsidP="00527C91">
      <w:r w:rsidRPr="00D10C10">
        <w:rPr>
          <w:b/>
          <w:i/>
        </w:rPr>
        <w:t>Step 2</w:t>
      </w:r>
      <w:r>
        <w:t xml:space="preserve">: </w:t>
      </w:r>
      <w:r w:rsidRPr="00D10C10">
        <w:rPr>
          <w:u w:val="single"/>
        </w:rPr>
        <w:t>Setting goals and objectives</w:t>
      </w:r>
      <w:r>
        <w:t xml:space="preserve">: After assessing the current performance it is vital to set the goals and objectives for achieving the desired results. It can be done by engaging in meaningful conversation with the employee and supporting training of skills and development of career, etc in the organization. </w:t>
      </w:r>
    </w:p>
    <w:p w:rsidR="00580251" w:rsidRDefault="00580251" w:rsidP="00527C91">
      <w:r w:rsidRPr="00D10C10">
        <w:rPr>
          <w:b/>
          <w:i/>
        </w:rPr>
        <w:t>Step 3</w:t>
      </w:r>
      <w:r>
        <w:t xml:space="preserve">: </w:t>
      </w:r>
      <w:r w:rsidRPr="00D10C10">
        <w:rPr>
          <w:u w:val="single"/>
        </w:rPr>
        <w:t>Establishing the Objectives and Key Results (OKR) of the Organization</w:t>
      </w:r>
      <w:r>
        <w:t>: The OKRs of the organization by several techniques such as, SMART goals. Clear determination and setting of these goals in a measurable and actionable can help the manager to create a specific PMP. SMART is an acronym for Specific, Measurable, Achievable, Relevant and Time related</w:t>
      </w:r>
      <w:r w:rsidR="00BC64E3">
        <w:t xml:space="preserve"> (Cappelli and Tavis</w:t>
      </w:r>
      <w:r w:rsidR="00BC64E3" w:rsidRPr="00BC64E3">
        <w:t>, 2016</w:t>
      </w:r>
      <w:r w:rsidR="00BC64E3">
        <w:t>)</w:t>
      </w:r>
      <w:r>
        <w:t xml:space="preserve">. </w:t>
      </w:r>
    </w:p>
    <w:p w:rsidR="006440AB" w:rsidRPr="00527C91" w:rsidRDefault="00580251" w:rsidP="006440AB">
      <w:r w:rsidRPr="00D10C10">
        <w:rPr>
          <w:b/>
          <w:i/>
        </w:rPr>
        <w:t>Step 4</w:t>
      </w:r>
      <w:r>
        <w:t xml:space="preserve">: </w:t>
      </w:r>
      <w:r w:rsidRPr="00D10C10">
        <w:rPr>
          <w:u w:val="single"/>
        </w:rPr>
        <w:t>Evaluating the effectiveness of the PMP</w:t>
      </w:r>
      <w:r>
        <w:t xml:space="preserve">: </w:t>
      </w:r>
      <w:r w:rsidR="006440AB">
        <w:t xml:space="preserve">It is necessary to check the effectiveness of the plan, before implementing it. This is the stage where the loopholes can be assessed for one last time and the plan can be made </w:t>
      </w:r>
      <w:proofErr w:type="gramStart"/>
      <w:r w:rsidR="006440AB">
        <w:t>full-proof</w:t>
      </w:r>
      <w:proofErr w:type="gramEnd"/>
      <w:r w:rsidR="006440AB">
        <w:t xml:space="preserve">. The viewpoints of the employee are also to be considered and then the plan </w:t>
      </w:r>
      <w:proofErr w:type="gramStart"/>
      <w:r w:rsidR="006440AB">
        <w:t>has to</w:t>
      </w:r>
      <w:proofErr w:type="gramEnd"/>
      <w:r w:rsidR="006440AB">
        <w:t xml:space="preserve"> be tailored considering those.  </w:t>
      </w:r>
    </w:p>
    <w:p w:rsidR="006440AB" w:rsidRDefault="006440AB" w:rsidP="00527C91">
      <w:r>
        <w:t xml:space="preserve">It is important because, if the plan is implemented without considering the gaps, there are chances that it may backfire and cause great harm to the employee, organization and its resources. Last and final corrections are made in this step. </w:t>
      </w:r>
    </w:p>
    <w:p w:rsidR="00580251" w:rsidRPr="00527C91" w:rsidRDefault="006440AB" w:rsidP="00527C91">
      <w:r w:rsidRPr="00D10C10">
        <w:rPr>
          <w:b/>
          <w:i/>
        </w:rPr>
        <w:lastRenderedPageBreak/>
        <w:t>Step 5</w:t>
      </w:r>
      <w:r>
        <w:t xml:space="preserve">: </w:t>
      </w:r>
      <w:r w:rsidRPr="00D10C10">
        <w:rPr>
          <w:u w:val="single"/>
        </w:rPr>
        <w:t>Implementing the Plan</w:t>
      </w:r>
      <w:r>
        <w:t xml:space="preserve">: Putting the </w:t>
      </w:r>
      <w:proofErr w:type="gramStart"/>
      <w:r>
        <w:t>above</w:t>
      </w:r>
      <w:r w:rsidR="009A1B35">
        <w:t xml:space="preserve"> </w:t>
      </w:r>
      <w:r>
        <w:t>mentioned</w:t>
      </w:r>
      <w:proofErr w:type="gramEnd"/>
      <w:r>
        <w:t xml:space="preserve"> steps into action. A proper discussion between the employee and the manager is favourable while implementing the PMP. The manager </w:t>
      </w:r>
      <w:proofErr w:type="gramStart"/>
      <w:r>
        <w:t>has to</w:t>
      </w:r>
      <w:proofErr w:type="gramEnd"/>
      <w:r>
        <w:t xml:space="preserve"> make the employee understand the objective of the organization and how the plan will contribute to it. The manager also </w:t>
      </w:r>
      <w:proofErr w:type="gramStart"/>
      <w:r>
        <w:t>has to</w:t>
      </w:r>
      <w:proofErr w:type="gramEnd"/>
      <w:r>
        <w:t xml:space="preserve"> give a brief summary and give answers to the question of the employee, if there are any</w:t>
      </w:r>
      <w:r w:rsidR="00BC64E3">
        <w:t xml:space="preserve"> (Mone, London and Mone</w:t>
      </w:r>
      <w:r w:rsidR="00BC64E3" w:rsidRPr="00BC64E3">
        <w:t>, 2018</w:t>
      </w:r>
      <w:r w:rsidR="00BC64E3">
        <w:t>)</w:t>
      </w:r>
      <w:r>
        <w:t xml:space="preserve">. </w:t>
      </w:r>
    </w:p>
    <w:p w:rsidR="009A1B35" w:rsidRDefault="009A1B35" w:rsidP="006440AB">
      <w:pPr>
        <w:pStyle w:val="Heading1"/>
      </w:pPr>
      <w:bookmarkStart w:id="5" w:name="_Toc49169436"/>
    </w:p>
    <w:p w:rsidR="009A1B35" w:rsidRDefault="009A1B35" w:rsidP="006440AB">
      <w:pPr>
        <w:pStyle w:val="Heading1"/>
      </w:pPr>
    </w:p>
    <w:p w:rsidR="009A1B35" w:rsidRDefault="009A1B35" w:rsidP="006440AB">
      <w:pPr>
        <w:pStyle w:val="Heading1"/>
      </w:pPr>
    </w:p>
    <w:p w:rsidR="006440AB" w:rsidRDefault="006440AB" w:rsidP="006440AB">
      <w:pPr>
        <w:pStyle w:val="Heading1"/>
      </w:pPr>
      <w:r>
        <w:t>Communicating to Stakeholders</w:t>
      </w:r>
      <w:bookmarkEnd w:id="5"/>
      <w:r w:rsidR="00D10C10">
        <w:t xml:space="preserve"> </w:t>
      </w:r>
    </w:p>
    <w:p w:rsidR="00D10C10" w:rsidRDefault="00D10C10" w:rsidP="00D10C10">
      <w:r>
        <w:t xml:space="preserve">Stakeholder is an entity which either gets affected by the activities of the business or tends to affect the activities of the business, or both. Stakeholders can be affected in a negative way if the employees of the organization do not perform up to the mark. They may demand proper justifications from the management of the organization regarding the activities that aren’t being completed in the desired way, and the expected time. That’s why it is essential for the manager to communicate the PMP to the stakeholders and keep them updated. The manager </w:t>
      </w:r>
      <w:proofErr w:type="gramStart"/>
      <w:r>
        <w:t>has to</w:t>
      </w:r>
      <w:proofErr w:type="gramEnd"/>
      <w:r>
        <w:t xml:space="preserve"> take the following steps for doing so: </w:t>
      </w:r>
    </w:p>
    <w:p w:rsidR="004001FF" w:rsidRDefault="00D10C10" w:rsidP="00D10C10">
      <w:r w:rsidRPr="006D723D">
        <w:rPr>
          <w:b/>
          <w:i/>
        </w:rPr>
        <w:t>Step 1</w:t>
      </w:r>
      <w:r>
        <w:t xml:space="preserve">: </w:t>
      </w:r>
      <w:r w:rsidRPr="006D723D">
        <w:rPr>
          <w:u w:val="single"/>
        </w:rPr>
        <w:t>Calling a Meeting</w:t>
      </w:r>
      <w:r>
        <w:t xml:space="preserve">: The manager should call a meeting of the major stakeholders. </w:t>
      </w:r>
      <w:r w:rsidR="004001FF">
        <w:t xml:space="preserve">He also </w:t>
      </w:r>
      <w:proofErr w:type="gramStart"/>
      <w:r w:rsidR="004001FF">
        <w:t>has to</w:t>
      </w:r>
      <w:proofErr w:type="gramEnd"/>
      <w:r w:rsidR="004001FF">
        <w:t xml:space="preserve"> review in detail who are going to be present and what information will be supplied to them. The manager </w:t>
      </w:r>
      <w:proofErr w:type="gramStart"/>
      <w:r w:rsidR="004001FF">
        <w:t>has to</w:t>
      </w:r>
      <w:proofErr w:type="gramEnd"/>
      <w:r w:rsidR="004001FF">
        <w:t xml:space="preserve"> create a comfortable environment while telling them about the plan. </w:t>
      </w:r>
    </w:p>
    <w:p w:rsidR="004001FF" w:rsidRDefault="004001FF" w:rsidP="00D10C10">
      <w:r w:rsidRPr="006D723D">
        <w:rPr>
          <w:b/>
          <w:i/>
        </w:rPr>
        <w:t>Step 2</w:t>
      </w:r>
      <w:r>
        <w:t xml:space="preserve">: </w:t>
      </w:r>
      <w:r w:rsidRPr="006D723D">
        <w:rPr>
          <w:u w:val="single"/>
        </w:rPr>
        <w:t>Providing Tools</w:t>
      </w:r>
      <w:r>
        <w:t xml:space="preserve">: The manager </w:t>
      </w:r>
      <w:proofErr w:type="gramStart"/>
      <w:r>
        <w:t>has to</w:t>
      </w:r>
      <w:proofErr w:type="gramEnd"/>
      <w:r>
        <w:t xml:space="preserve"> give an overview of the principles of the new plan. This can be conveyed by a presentation or another visual aid. The better understanding stakeholders develop the better support they will be able to deliver. The manager can also mention about the history of the organization in rectifying low performance as it will create an assurance among the stakeholders</w:t>
      </w:r>
      <w:r w:rsidR="00BC64E3">
        <w:t xml:space="preserve"> (</w:t>
      </w:r>
      <w:r w:rsidR="00BC64E3" w:rsidRPr="00BC64E3">
        <w:t>Brunt</w:t>
      </w:r>
      <w:r w:rsidR="00BC64E3">
        <w:t>on, Eweje and Taskin</w:t>
      </w:r>
      <w:r w:rsidR="00BC64E3" w:rsidRPr="00BC64E3">
        <w:t>, 2017</w:t>
      </w:r>
      <w:r w:rsidR="00BC64E3">
        <w:t>)</w:t>
      </w:r>
      <w:r>
        <w:t xml:space="preserve">. </w:t>
      </w:r>
    </w:p>
    <w:p w:rsidR="004001FF" w:rsidRDefault="004001FF" w:rsidP="00D10C10">
      <w:r w:rsidRPr="006D723D">
        <w:rPr>
          <w:b/>
          <w:i/>
        </w:rPr>
        <w:t>Step 3</w:t>
      </w:r>
      <w:r>
        <w:t xml:space="preserve">: </w:t>
      </w:r>
      <w:r w:rsidRPr="006D723D">
        <w:rPr>
          <w:u w:val="single"/>
        </w:rPr>
        <w:t>Comparing and Contrasting</w:t>
      </w:r>
      <w:r>
        <w:t xml:space="preserve">: The manager should show a comparison and contrast between the new way and the old way of performance management. </w:t>
      </w:r>
      <w:r w:rsidR="009B202A">
        <w:t xml:space="preserve">The manager can compare the differences between the old plan and the new </w:t>
      </w:r>
      <w:proofErr w:type="gramStart"/>
      <w:r w:rsidR="009B202A">
        <w:t>plan</w:t>
      </w:r>
      <w:r w:rsidR="009A1B35">
        <w:t xml:space="preserve"> </w:t>
      </w:r>
      <w:r w:rsidR="009B202A">
        <w:t>,and</w:t>
      </w:r>
      <w:proofErr w:type="gramEnd"/>
      <w:r w:rsidR="009B202A">
        <w:t xml:space="preserve"> show that the new plan is better. The differences can be in the execution or the strategies or any other component. The contrast and comparison should be communicated to the stakeholders. </w:t>
      </w:r>
    </w:p>
    <w:p w:rsidR="009B202A" w:rsidRDefault="009B202A" w:rsidP="00D10C10">
      <w:r w:rsidRPr="006D723D">
        <w:rPr>
          <w:b/>
          <w:i/>
        </w:rPr>
        <w:lastRenderedPageBreak/>
        <w:t>Step 4</w:t>
      </w:r>
      <w:r>
        <w:t xml:space="preserve">: </w:t>
      </w:r>
      <w:r w:rsidRPr="006D723D">
        <w:rPr>
          <w:u w:val="single"/>
        </w:rPr>
        <w:t>Describing the plan</w:t>
      </w:r>
      <w:r>
        <w:t xml:space="preserve">: The manager </w:t>
      </w:r>
      <w:proofErr w:type="gramStart"/>
      <w:r>
        <w:t>has to</w:t>
      </w:r>
      <w:proofErr w:type="gramEnd"/>
      <w:r>
        <w:t xml:space="preserve"> explain what obstacles are being faced and how the plan will help to overcome them. Manager also </w:t>
      </w:r>
      <w:proofErr w:type="gramStart"/>
      <w:r>
        <w:t>has to</w:t>
      </w:r>
      <w:proofErr w:type="gramEnd"/>
      <w:r>
        <w:t xml:space="preserve"> highlight vision, objectives and mission of the plan. He can use numerical data or diagrams to support his point of view. He </w:t>
      </w:r>
      <w:proofErr w:type="gramStart"/>
      <w:r>
        <w:t>has to</w:t>
      </w:r>
      <w:proofErr w:type="gramEnd"/>
      <w:r>
        <w:t xml:space="preserve"> clearly differentiate between the noise and signal among the group of stakeholders and then determine relevancy according to their understanding. He can facilitate this process by giving handouts of the plan to the stakeholders in the meeting, prior to the presentation for developing a better understanding among them. Handout can have the complete information of the PMP in a pamphlet format and will provide in-depth detail. </w:t>
      </w:r>
    </w:p>
    <w:p w:rsidR="009B202A" w:rsidRPr="00D10C10" w:rsidRDefault="009B202A" w:rsidP="00D10C10">
      <w:r w:rsidRPr="006D723D">
        <w:rPr>
          <w:b/>
          <w:i/>
        </w:rPr>
        <w:t>Step 5</w:t>
      </w:r>
      <w:r>
        <w:t xml:space="preserve">: </w:t>
      </w:r>
      <w:r w:rsidRPr="006D723D">
        <w:rPr>
          <w:u w:val="single"/>
        </w:rPr>
        <w:t>Inviting Questions</w:t>
      </w:r>
      <w:r>
        <w:t xml:space="preserve">: </w:t>
      </w:r>
      <w:r w:rsidR="00927BB7">
        <w:t>At the end of the meeting, the manager should invite questions from the stakeholders and solve them; despite of how basic or complex they care. At the end of the day, stakeholders should be satisfied and in support of the new performance management plan of the organization</w:t>
      </w:r>
      <w:r w:rsidR="00BC64E3">
        <w:t xml:space="preserve"> (Cabrales, et al., 2018)</w:t>
      </w:r>
      <w:r w:rsidR="00927BB7">
        <w:t xml:space="preserve">. </w:t>
      </w:r>
    </w:p>
    <w:p w:rsidR="00A02603" w:rsidRDefault="00A02603" w:rsidP="00A02603">
      <w:pPr>
        <w:pStyle w:val="Heading1"/>
      </w:pPr>
      <w:bookmarkStart w:id="6" w:name="_Toc49169437"/>
      <w:r>
        <w:t>Implementing Solution</w:t>
      </w:r>
      <w:bookmarkEnd w:id="6"/>
    </w:p>
    <w:p w:rsidR="00927BB7" w:rsidRDefault="00927BB7" w:rsidP="00927BB7">
      <w:r>
        <w:t xml:space="preserve">The solution of taking regular follow-throughs and giving regular and honest updates </w:t>
      </w:r>
      <w:proofErr w:type="gramStart"/>
      <w:r>
        <w:t>has to</w:t>
      </w:r>
      <w:proofErr w:type="gramEnd"/>
      <w:r>
        <w:t xml:space="preserve"> be implemented in a subjective way rather than objectively. The manager </w:t>
      </w:r>
      <w:proofErr w:type="gramStart"/>
      <w:r>
        <w:t>has to</w:t>
      </w:r>
      <w:proofErr w:type="gramEnd"/>
      <w:r>
        <w:t xml:space="preserve"> convey his commitment to the plan and to the success of the employees. He should encourage feedback of the employees and modify the plan </w:t>
      </w:r>
      <w:proofErr w:type="gramStart"/>
      <w:r>
        <w:t>accordingly,</w:t>
      </w:r>
      <w:proofErr w:type="gramEnd"/>
      <w:r>
        <w:t xml:space="preserve"> this can help eliminate confusion and foster the sense of ownership. </w:t>
      </w:r>
      <w:r w:rsidR="006D723D">
        <w:t xml:space="preserve">The final plan can be then signed by both, manager and the employees and forwarded to the HR for the final approval. After the HR approves the </w:t>
      </w:r>
      <w:r w:rsidR="004701BB">
        <w:t>plan,</w:t>
      </w:r>
      <w:r w:rsidR="00D31900">
        <w:t xml:space="preserve"> i</w:t>
      </w:r>
      <w:r w:rsidR="006D723D">
        <w:t>t is then implemented on organizational level with new practices, tools, review system, deadlines and feedback procedure</w:t>
      </w:r>
      <w:r w:rsidR="00BC64E3">
        <w:t xml:space="preserve"> (</w:t>
      </w:r>
      <w:proofErr w:type="gramStart"/>
      <w:r w:rsidR="00BC64E3">
        <w:t>Norohna</w:t>
      </w:r>
      <w:r w:rsidR="009A1B35">
        <w:t xml:space="preserve"> </w:t>
      </w:r>
      <w:r w:rsidR="00BC64E3" w:rsidRPr="00BC64E3">
        <w:t>,</w:t>
      </w:r>
      <w:r w:rsidR="00BC64E3">
        <w:t>Manezes</w:t>
      </w:r>
      <w:proofErr w:type="gramEnd"/>
      <w:r w:rsidR="00BC64E3">
        <w:t xml:space="preserve"> and Aquinas</w:t>
      </w:r>
      <w:r w:rsidR="00BC64E3" w:rsidRPr="00BC64E3">
        <w:t>, 2016</w:t>
      </w:r>
      <w:r w:rsidR="00BC64E3">
        <w:t>)</w:t>
      </w:r>
      <w:r w:rsidR="006D723D">
        <w:t xml:space="preserve">. </w:t>
      </w:r>
    </w:p>
    <w:p w:rsidR="00D31900" w:rsidRPr="00927BB7" w:rsidRDefault="00D31900" w:rsidP="00927BB7">
      <w:r>
        <w:t xml:space="preserve">The manager can monitor the functioning of the plan by observing, talking with the employees about it, examining the output generated, measuring the baselines of before and after considering the plan as the variable etc. He can review the plan by taking surveys from the employees, using flip chart learning points and scheduling discuss groups, where team could come together and give their review on the functioning of the team, before and after the implementation of the plan, etc. </w:t>
      </w:r>
    </w:p>
    <w:p w:rsidR="009A1B35" w:rsidRDefault="009A1B35" w:rsidP="009A1B35">
      <w:pPr>
        <w:spacing w:after="200" w:line="276" w:lineRule="auto"/>
        <w:jc w:val="left"/>
      </w:pPr>
      <w:bookmarkStart w:id="7" w:name="_Toc49169439"/>
    </w:p>
    <w:p w:rsidR="009A1B35" w:rsidRDefault="009A1B35" w:rsidP="009A1B35">
      <w:pPr>
        <w:spacing w:after="200" w:line="276" w:lineRule="auto"/>
        <w:jc w:val="left"/>
      </w:pPr>
    </w:p>
    <w:p w:rsidR="009A1B35" w:rsidRDefault="009A1B35" w:rsidP="009A1B35">
      <w:pPr>
        <w:spacing w:after="200" w:line="276" w:lineRule="auto"/>
        <w:jc w:val="left"/>
      </w:pPr>
    </w:p>
    <w:p w:rsidR="009A1B35" w:rsidRDefault="009A1B35" w:rsidP="009A1B35">
      <w:pPr>
        <w:spacing w:after="200" w:line="276" w:lineRule="auto"/>
        <w:jc w:val="left"/>
      </w:pPr>
    </w:p>
    <w:p w:rsidR="004701BB" w:rsidRDefault="009A1B35" w:rsidP="009A1B35">
      <w:pPr>
        <w:spacing w:after="200" w:line="276" w:lineRule="auto"/>
        <w:jc w:val="left"/>
      </w:pPr>
      <w:r>
        <w:t xml:space="preserve"> </w:t>
      </w:r>
      <w:r w:rsidR="004701BB">
        <w:t>References</w:t>
      </w:r>
      <w:bookmarkEnd w:id="7"/>
    </w:p>
    <w:p w:rsidR="00BC64E3" w:rsidRDefault="00BC64E3" w:rsidP="00BC64E3">
      <w:r w:rsidRPr="00BC64E3">
        <w:t xml:space="preserve">Blickle, G. and Schütte, </w:t>
      </w:r>
      <w:proofErr w:type="gramStart"/>
      <w:r w:rsidRPr="00BC64E3">
        <w:t>N.,</w:t>
      </w:r>
      <w:r w:rsidR="009A1B35">
        <w:t>(</w:t>
      </w:r>
      <w:proofErr w:type="gramEnd"/>
      <w:r w:rsidRPr="00BC64E3">
        <w:t>2017</w:t>
      </w:r>
      <w:r w:rsidR="009A1B35">
        <w:t>)</w:t>
      </w:r>
      <w:r w:rsidRPr="00BC64E3">
        <w:t xml:space="preserve">. </w:t>
      </w:r>
      <w:r w:rsidR="00B97E97" w:rsidRPr="004E5E89">
        <w:rPr>
          <w:rFonts w:cs="Times New Roman"/>
          <w:szCs w:val="24"/>
        </w:rPr>
        <w:t>„</w:t>
      </w:r>
      <w:r w:rsidRPr="00BC64E3">
        <w:t>Trait psychopathy, task performance, and counterproductive work behavior directed toward the organization</w:t>
      </w:r>
      <w:r w:rsidR="00B97E97" w:rsidRPr="004E5E89">
        <w:rPr>
          <w:rFonts w:cs="Times New Roman"/>
          <w:szCs w:val="24"/>
        </w:rPr>
        <w:t>”</w:t>
      </w:r>
      <w:r w:rsidRPr="00BC64E3">
        <w:t>. </w:t>
      </w:r>
      <w:r w:rsidRPr="00BC64E3">
        <w:rPr>
          <w:i/>
          <w:iCs/>
        </w:rPr>
        <w:t>Personality and Individual Differences</w:t>
      </w:r>
      <w:r w:rsidRPr="00BC64E3">
        <w:t>, </w:t>
      </w:r>
      <w:r w:rsidRPr="00BC64E3">
        <w:rPr>
          <w:i/>
          <w:iCs/>
        </w:rPr>
        <w:t>109</w:t>
      </w:r>
      <w:r w:rsidRPr="00BC64E3">
        <w:t>, pp.225-231.</w:t>
      </w:r>
    </w:p>
    <w:p w:rsidR="00BC64E3" w:rsidRDefault="00BC64E3" w:rsidP="00BC64E3">
      <w:r w:rsidRPr="00BC64E3">
        <w:t xml:space="preserve">Brunton, M., Eweje, G. and Taskin, N., </w:t>
      </w:r>
      <w:r w:rsidR="009A1B35">
        <w:t>(</w:t>
      </w:r>
      <w:r w:rsidRPr="00BC64E3">
        <w:t>2017</w:t>
      </w:r>
      <w:r w:rsidR="009A1B35">
        <w:t>)</w:t>
      </w:r>
      <w:r w:rsidRPr="00BC64E3">
        <w:t xml:space="preserve">. </w:t>
      </w:r>
      <w:r w:rsidR="00B97E97" w:rsidRPr="004E5E89">
        <w:rPr>
          <w:rFonts w:cs="Times New Roman"/>
          <w:szCs w:val="24"/>
        </w:rPr>
        <w:t>„</w:t>
      </w:r>
      <w:r w:rsidRPr="00BC64E3">
        <w:t>Communicating corporate social responsibility to internal stakeholders: Walking the walk or just talking the talk</w:t>
      </w:r>
      <w:r w:rsidR="00B97E97" w:rsidRPr="004E5E89">
        <w:rPr>
          <w:rFonts w:cs="Times New Roman"/>
          <w:szCs w:val="24"/>
        </w:rPr>
        <w:t>”</w:t>
      </w:r>
      <w:r w:rsidRPr="00BC64E3">
        <w:t>?</w:t>
      </w:r>
      <w:r w:rsidR="00B97E97" w:rsidRPr="00B97E97">
        <w:rPr>
          <w:rFonts w:cs="Times New Roman"/>
          <w:szCs w:val="24"/>
        </w:rPr>
        <w:t xml:space="preserve"> </w:t>
      </w:r>
      <w:r w:rsidR="00B97E97">
        <w:t xml:space="preserve"> </w:t>
      </w:r>
      <w:r w:rsidRPr="00BC64E3">
        <w:rPr>
          <w:i/>
          <w:iCs/>
        </w:rPr>
        <w:t>Business Strategy and the Environment</w:t>
      </w:r>
      <w:r w:rsidRPr="00BC64E3">
        <w:t>, </w:t>
      </w:r>
      <w:r w:rsidRPr="00BC64E3">
        <w:rPr>
          <w:i/>
          <w:iCs/>
        </w:rPr>
        <w:t>26</w:t>
      </w:r>
      <w:r w:rsidRPr="00BC64E3">
        <w:t>(1), pp.31-48.</w:t>
      </w:r>
    </w:p>
    <w:p w:rsidR="00BC64E3" w:rsidRDefault="00BC64E3" w:rsidP="00BC64E3">
      <w:r w:rsidRPr="00BC64E3">
        <w:t xml:space="preserve">Cabrales, A., Drouvelis, M., Gurguc, Z. and Ray, I., </w:t>
      </w:r>
      <w:r w:rsidR="009A1B35">
        <w:t>(</w:t>
      </w:r>
      <w:r w:rsidRPr="00BC64E3">
        <w:t>2018</w:t>
      </w:r>
      <w:r w:rsidR="009A1B35">
        <w:t>)</w:t>
      </w:r>
      <w:r w:rsidRPr="00BC64E3">
        <w:t xml:space="preserve">. </w:t>
      </w:r>
      <w:r w:rsidR="00B97E97" w:rsidRPr="004E5E89">
        <w:rPr>
          <w:rFonts w:cs="Times New Roman"/>
          <w:szCs w:val="24"/>
        </w:rPr>
        <w:t>„</w:t>
      </w:r>
      <w:r w:rsidRPr="00BC64E3">
        <w:t>Do</w:t>
      </w:r>
      <w:r w:rsidR="00B97E97">
        <w:t xml:space="preserve"> </w:t>
      </w:r>
      <w:r w:rsidRPr="00BC64E3">
        <w:t>we need to listen to all stakeholders</w:t>
      </w:r>
      <w:r w:rsidR="00B97E97" w:rsidRPr="004E5E89">
        <w:rPr>
          <w:rFonts w:cs="Times New Roman"/>
          <w:szCs w:val="24"/>
        </w:rPr>
        <w:t>”</w:t>
      </w:r>
      <w:r w:rsidRPr="00BC64E3">
        <w:t xml:space="preserve">? </w:t>
      </w:r>
      <w:r w:rsidR="00B97E97" w:rsidRPr="00B97E97">
        <w:rPr>
          <w:i/>
          <w:iCs/>
        </w:rPr>
        <w:t>C</w:t>
      </w:r>
      <w:r w:rsidRPr="00B97E97">
        <w:rPr>
          <w:i/>
          <w:iCs/>
        </w:rPr>
        <w:t>ommunicating in a coordination game with private information</w:t>
      </w:r>
      <w:r w:rsidRPr="00BC64E3">
        <w:t>.</w:t>
      </w:r>
    </w:p>
    <w:p w:rsidR="00BC64E3" w:rsidRDefault="00BC64E3" w:rsidP="00BC64E3">
      <w:r w:rsidRPr="00BC64E3">
        <w:t xml:space="preserve">Cappelli, P. and Tavis, A., </w:t>
      </w:r>
      <w:r w:rsidR="009A1B35">
        <w:t>(</w:t>
      </w:r>
      <w:r w:rsidRPr="00BC64E3">
        <w:t>2016</w:t>
      </w:r>
      <w:r w:rsidR="009A1B35">
        <w:t>)</w:t>
      </w:r>
      <w:r w:rsidRPr="00BC64E3">
        <w:t xml:space="preserve">. </w:t>
      </w:r>
      <w:r w:rsidR="00B97E97" w:rsidRPr="004E5E89">
        <w:rPr>
          <w:rFonts w:cs="Times New Roman"/>
          <w:szCs w:val="24"/>
        </w:rPr>
        <w:t>„</w:t>
      </w:r>
      <w:r w:rsidRPr="00BC64E3">
        <w:t>The performance management revolution. </w:t>
      </w:r>
      <w:r w:rsidRPr="00BC64E3">
        <w:rPr>
          <w:i/>
          <w:iCs/>
        </w:rPr>
        <w:t>Harvard Business Review</w:t>
      </w:r>
      <w:r w:rsidRPr="00BC64E3">
        <w:t>, </w:t>
      </w:r>
      <w:r w:rsidRPr="00BC64E3">
        <w:rPr>
          <w:i/>
          <w:iCs/>
        </w:rPr>
        <w:t>94</w:t>
      </w:r>
      <w:r w:rsidRPr="00BC64E3">
        <w:t>(10), pp.58-67.</w:t>
      </w:r>
    </w:p>
    <w:p w:rsidR="00BC64E3" w:rsidRDefault="00BC64E3" w:rsidP="00BC64E3">
      <w:r w:rsidRPr="00BC64E3">
        <w:t xml:space="preserve">DeNisi, A.S. and Murphy, K.R., </w:t>
      </w:r>
      <w:r w:rsidR="009A1B35">
        <w:t>(</w:t>
      </w:r>
      <w:r w:rsidRPr="00BC64E3">
        <w:t>2017</w:t>
      </w:r>
      <w:r w:rsidR="009A1B35">
        <w:t>)</w:t>
      </w:r>
      <w:r w:rsidRPr="00BC64E3">
        <w:t xml:space="preserve">. </w:t>
      </w:r>
      <w:r w:rsidR="00B97E97" w:rsidRPr="004E5E89">
        <w:rPr>
          <w:rFonts w:cs="Times New Roman"/>
          <w:szCs w:val="24"/>
        </w:rPr>
        <w:t>„</w:t>
      </w:r>
      <w:r w:rsidRPr="00BC64E3">
        <w:t>Performance appraisal and performance management: 100 years of progress</w:t>
      </w:r>
      <w:r w:rsidR="00B97E97" w:rsidRPr="004E5E89">
        <w:rPr>
          <w:rFonts w:cs="Times New Roman"/>
          <w:szCs w:val="24"/>
        </w:rPr>
        <w:t>”</w:t>
      </w:r>
      <w:r w:rsidRPr="00BC64E3">
        <w:t>?</w:t>
      </w:r>
      <w:r w:rsidR="00B97E97">
        <w:t xml:space="preserve"> </w:t>
      </w:r>
      <w:r w:rsidRPr="00BC64E3">
        <w:t> </w:t>
      </w:r>
      <w:r w:rsidRPr="00BC64E3">
        <w:rPr>
          <w:i/>
          <w:iCs/>
        </w:rPr>
        <w:t>Journal of Applied Psychology</w:t>
      </w:r>
      <w:r w:rsidRPr="00BC64E3">
        <w:t>, </w:t>
      </w:r>
      <w:r w:rsidRPr="00BC64E3">
        <w:rPr>
          <w:i/>
          <w:iCs/>
        </w:rPr>
        <w:t>102</w:t>
      </w:r>
      <w:r w:rsidRPr="00BC64E3">
        <w:t>(3), p.421.</w:t>
      </w:r>
    </w:p>
    <w:p w:rsidR="00BC64E3" w:rsidRDefault="00BC64E3" w:rsidP="00BC64E3">
      <w:r w:rsidRPr="00BC64E3">
        <w:t xml:space="preserve">Eckart, K., McPhee, Z. and Bolisetti, T., </w:t>
      </w:r>
      <w:r w:rsidR="009A1B35">
        <w:t>(</w:t>
      </w:r>
      <w:r w:rsidRPr="00BC64E3">
        <w:t>2017</w:t>
      </w:r>
      <w:r w:rsidR="009A1B35">
        <w:t>)</w:t>
      </w:r>
      <w:r w:rsidRPr="00BC64E3">
        <w:t xml:space="preserve">. </w:t>
      </w:r>
      <w:r w:rsidR="00B97E97" w:rsidRPr="004E5E89">
        <w:rPr>
          <w:rFonts w:cs="Times New Roman"/>
          <w:szCs w:val="24"/>
        </w:rPr>
        <w:t>„</w:t>
      </w:r>
      <w:r w:rsidRPr="00BC64E3">
        <w:t>Performance and implementation of low impact development–A review</w:t>
      </w:r>
      <w:r w:rsidR="00B97E97" w:rsidRPr="004E5E89">
        <w:rPr>
          <w:rFonts w:cs="Times New Roman"/>
          <w:szCs w:val="24"/>
        </w:rPr>
        <w:t>”</w:t>
      </w:r>
      <w:r w:rsidRPr="00BC64E3">
        <w:t>. </w:t>
      </w:r>
      <w:r w:rsidRPr="00BC64E3">
        <w:rPr>
          <w:i/>
          <w:iCs/>
        </w:rPr>
        <w:t>Science of the Total Environment</w:t>
      </w:r>
      <w:r w:rsidRPr="00BC64E3">
        <w:t>, </w:t>
      </w:r>
      <w:r w:rsidRPr="00BC64E3">
        <w:rPr>
          <w:i/>
          <w:iCs/>
        </w:rPr>
        <w:t>607</w:t>
      </w:r>
      <w:r w:rsidRPr="00BC64E3">
        <w:t>, pp.413-432.</w:t>
      </w:r>
    </w:p>
    <w:p w:rsidR="00BC64E3" w:rsidRDefault="00BC64E3" w:rsidP="00BC64E3">
      <w:r w:rsidRPr="00BC64E3">
        <w:t xml:space="preserve">Hudson, N.W., Briley, D.A., Chopik, W.J. and Derringer, J., </w:t>
      </w:r>
      <w:r w:rsidR="009A1B35">
        <w:t>(</w:t>
      </w:r>
      <w:r w:rsidRPr="00BC64E3">
        <w:t>2019</w:t>
      </w:r>
      <w:r w:rsidR="009A1B35">
        <w:t>)</w:t>
      </w:r>
      <w:r w:rsidRPr="00BC64E3">
        <w:t>.</w:t>
      </w:r>
      <w:r w:rsidR="00B97E97" w:rsidRPr="00B97E97">
        <w:rPr>
          <w:rFonts w:cs="Times New Roman"/>
          <w:szCs w:val="24"/>
        </w:rPr>
        <w:t xml:space="preserve"> </w:t>
      </w:r>
      <w:r w:rsidR="00B97E97" w:rsidRPr="004E5E89">
        <w:rPr>
          <w:rFonts w:cs="Times New Roman"/>
          <w:szCs w:val="24"/>
        </w:rPr>
        <w:t>„</w:t>
      </w:r>
      <w:r w:rsidRPr="00BC64E3">
        <w:t>You have to follow through: Attaining behavioral change goals predicts volitional personality change</w:t>
      </w:r>
      <w:r w:rsidR="00B97E97" w:rsidRPr="004E5E89">
        <w:rPr>
          <w:rFonts w:cs="Times New Roman"/>
          <w:szCs w:val="24"/>
        </w:rPr>
        <w:t>”</w:t>
      </w:r>
      <w:r w:rsidRPr="00BC64E3">
        <w:t>. </w:t>
      </w:r>
      <w:r w:rsidRPr="00BC64E3">
        <w:rPr>
          <w:i/>
          <w:iCs/>
        </w:rPr>
        <w:t>Journal of personality and social psychology</w:t>
      </w:r>
      <w:r w:rsidRPr="00BC64E3">
        <w:t>, </w:t>
      </w:r>
      <w:r w:rsidRPr="00BC64E3">
        <w:rPr>
          <w:i/>
          <w:iCs/>
        </w:rPr>
        <w:t>117</w:t>
      </w:r>
      <w:r w:rsidRPr="00BC64E3">
        <w:t>(4), p.839.</w:t>
      </w:r>
    </w:p>
    <w:p w:rsidR="00BC64E3" w:rsidRDefault="00BC64E3" w:rsidP="00BC64E3">
      <w:r w:rsidRPr="00BC64E3">
        <w:t xml:space="preserve">Lei, B., </w:t>
      </w:r>
      <w:r w:rsidR="009A1B35">
        <w:t>(</w:t>
      </w:r>
      <w:r w:rsidRPr="00BC64E3">
        <w:t>2019</w:t>
      </w:r>
      <w:r w:rsidR="009A1B35">
        <w:t>)</w:t>
      </w:r>
      <w:r w:rsidRPr="00BC64E3">
        <w:t xml:space="preserve">. </w:t>
      </w:r>
      <w:r w:rsidR="00B97E97" w:rsidRPr="004E5E89">
        <w:rPr>
          <w:rFonts w:cs="Times New Roman"/>
          <w:szCs w:val="24"/>
        </w:rPr>
        <w:t>„</w:t>
      </w:r>
      <w:r w:rsidRPr="00BC64E3">
        <w:t>Learning Influence Diagram Utility Function by Observing Behavio</w:t>
      </w:r>
      <w:r w:rsidR="00B97E97">
        <w:t>u</w:t>
      </w:r>
      <w:r w:rsidRPr="00BC64E3">
        <w:t>r</w:t>
      </w:r>
      <w:r w:rsidR="00B97E97" w:rsidRPr="004E5E89">
        <w:rPr>
          <w:rFonts w:cs="Times New Roman"/>
          <w:szCs w:val="24"/>
        </w:rPr>
        <w:t>”</w:t>
      </w:r>
      <w:r w:rsidRPr="00BC64E3">
        <w:t>. In </w:t>
      </w:r>
      <w:r w:rsidRPr="00BC64E3">
        <w:rPr>
          <w:i/>
          <w:iCs/>
        </w:rPr>
        <w:t>Advanced Multimedia and Ubiquitous Engineering</w:t>
      </w:r>
      <w:r w:rsidRPr="00BC64E3">
        <w:t> (pp. 164-168). Springer, Singapore.</w:t>
      </w:r>
    </w:p>
    <w:p w:rsidR="00BC64E3" w:rsidRDefault="00BC64E3" w:rsidP="00BC64E3">
      <w:r w:rsidRPr="00BC64E3">
        <w:t xml:space="preserve">Leroy, S. and Glomb, T.M., </w:t>
      </w:r>
      <w:r w:rsidR="009A1B35">
        <w:t>(</w:t>
      </w:r>
      <w:r w:rsidRPr="00BC64E3">
        <w:t>2018</w:t>
      </w:r>
      <w:r w:rsidR="009A1B35">
        <w:t>)</w:t>
      </w:r>
      <w:r w:rsidRPr="00BC64E3">
        <w:t xml:space="preserve">. </w:t>
      </w:r>
      <w:r w:rsidR="00B97E97" w:rsidRPr="004E5E89">
        <w:rPr>
          <w:rFonts w:cs="Times New Roman"/>
          <w:szCs w:val="24"/>
        </w:rPr>
        <w:t>„</w:t>
      </w:r>
      <w:r w:rsidRPr="00BC64E3">
        <w:t>Tasks interrupted: How anticipating time pressure on resumption of an interrupted task causes attention residue and low performance on interrupting tasks and how a “ready-to-resume” plan mitigates the effects</w:t>
      </w:r>
      <w:r w:rsidR="00B97E97" w:rsidRPr="004E5E89">
        <w:rPr>
          <w:rFonts w:cs="Times New Roman"/>
          <w:szCs w:val="24"/>
        </w:rPr>
        <w:t>”</w:t>
      </w:r>
      <w:r w:rsidRPr="00BC64E3">
        <w:t>. </w:t>
      </w:r>
      <w:r w:rsidRPr="00BC64E3">
        <w:rPr>
          <w:i/>
          <w:iCs/>
        </w:rPr>
        <w:t>Organization Science</w:t>
      </w:r>
      <w:r w:rsidRPr="00BC64E3">
        <w:t>, </w:t>
      </w:r>
      <w:r w:rsidRPr="00BC64E3">
        <w:rPr>
          <w:i/>
          <w:iCs/>
        </w:rPr>
        <w:t>29</w:t>
      </w:r>
      <w:r w:rsidRPr="00BC64E3">
        <w:t>(3), pp.380-397.</w:t>
      </w:r>
    </w:p>
    <w:p w:rsidR="00BC64E3" w:rsidRDefault="00BC64E3" w:rsidP="00BC64E3">
      <w:r w:rsidRPr="00BC64E3">
        <w:t xml:space="preserve">Mone, E.M., London, M. and Mone, E.M., </w:t>
      </w:r>
      <w:r w:rsidR="009A1B35">
        <w:t>(</w:t>
      </w:r>
      <w:r w:rsidRPr="00BC64E3">
        <w:t>2018</w:t>
      </w:r>
      <w:r w:rsidR="009A1B35">
        <w:t>)</w:t>
      </w:r>
      <w:r w:rsidRPr="00BC64E3">
        <w:t>.</w:t>
      </w:r>
      <w:r w:rsidR="00B97E97" w:rsidRPr="00B97E97">
        <w:t xml:space="preserve"> </w:t>
      </w:r>
      <w:r w:rsidR="00B97E97" w:rsidRPr="004E5E89">
        <w:rPr>
          <w:rFonts w:cs="Times New Roman"/>
          <w:szCs w:val="24"/>
        </w:rPr>
        <w:t>„</w:t>
      </w:r>
      <w:r w:rsidR="00B97E97" w:rsidRPr="00BC64E3">
        <w:t>Routledge</w:t>
      </w:r>
      <w:r w:rsidR="00B97E97" w:rsidRPr="004E5E89">
        <w:rPr>
          <w:rFonts w:cs="Times New Roman"/>
          <w:szCs w:val="24"/>
        </w:rPr>
        <w:t>”</w:t>
      </w:r>
      <w:r w:rsidR="00B97E97" w:rsidRPr="00BC64E3">
        <w:t>.</w:t>
      </w:r>
      <w:r w:rsidRPr="00BC64E3">
        <w:t> </w:t>
      </w:r>
      <w:r w:rsidRPr="00BC64E3">
        <w:rPr>
          <w:i/>
          <w:iCs/>
        </w:rPr>
        <w:t>Employee engagement through effective performance management: A practical guide for managers</w:t>
      </w:r>
      <w:r w:rsidRPr="00BC64E3">
        <w:t xml:space="preserve">. </w:t>
      </w:r>
    </w:p>
    <w:p w:rsidR="00BC64E3" w:rsidRDefault="00BC64E3" w:rsidP="00BC64E3">
      <w:r w:rsidRPr="00BC64E3">
        <w:t xml:space="preserve">Norohna, S.F., Manezes, A.D. and Aquinas, P.G., </w:t>
      </w:r>
      <w:r w:rsidR="009A1B35">
        <w:t>(</w:t>
      </w:r>
      <w:r w:rsidRPr="00BC64E3">
        <w:t>2016</w:t>
      </w:r>
      <w:r w:rsidR="009A1B35">
        <w:t>)</w:t>
      </w:r>
      <w:r w:rsidRPr="00BC64E3">
        <w:t xml:space="preserve">. </w:t>
      </w:r>
      <w:r w:rsidR="00B97E97" w:rsidRPr="004E5E89">
        <w:rPr>
          <w:rFonts w:cs="Times New Roman"/>
          <w:szCs w:val="24"/>
        </w:rPr>
        <w:t>„</w:t>
      </w:r>
      <w:r w:rsidRPr="00BC64E3">
        <w:t>Implementing employee performance management system: a scoping review. </w:t>
      </w:r>
      <w:r w:rsidRPr="00BC64E3">
        <w:rPr>
          <w:i/>
          <w:iCs/>
        </w:rPr>
        <w:t>International Journal of management and applied science</w:t>
      </w:r>
      <w:r w:rsidRPr="00BC64E3">
        <w:t>, </w:t>
      </w:r>
      <w:r w:rsidRPr="00BC64E3">
        <w:rPr>
          <w:i/>
          <w:iCs/>
        </w:rPr>
        <w:t>2</w:t>
      </w:r>
      <w:r w:rsidRPr="00BC64E3">
        <w:t>(5), pp.85-89.</w:t>
      </w:r>
    </w:p>
    <w:p w:rsidR="00BC64E3" w:rsidRPr="00A02603" w:rsidRDefault="00BC64E3" w:rsidP="00BC64E3"/>
    <w:sectPr w:rsidR="00BC64E3" w:rsidRPr="00A02603" w:rsidSect="00833B7B">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302A4" w:rsidRDefault="001302A4" w:rsidP="0010544A">
      <w:r>
        <w:separator/>
      </w:r>
    </w:p>
  </w:endnote>
  <w:endnote w:type="continuationSeparator" w:id="0">
    <w:p w:rsidR="001302A4" w:rsidRDefault="001302A4" w:rsidP="001054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57476610"/>
      <w:docPartObj>
        <w:docPartGallery w:val="Page Numbers (Bottom of Page)"/>
        <w:docPartUnique/>
      </w:docPartObj>
    </w:sdtPr>
    <w:sdtEndPr>
      <w:rPr>
        <w:noProof/>
      </w:rPr>
    </w:sdtEndPr>
    <w:sdtContent>
      <w:p w:rsidR="009A1B35" w:rsidRDefault="009A1B35">
        <w:pPr>
          <w:pStyle w:val="Footer"/>
          <w:jc w:val="center"/>
        </w:pPr>
      </w:p>
      <w:p w:rsidR="009A1B35" w:rsidRDefault="009A1B3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C12692" w:rsidRDefault="00C12692" w:rsidP="001054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302A4" w:rsidRDefault="001302A4" w:rsidP="0010544A">
      <w:r>
        <w:separator/>
      </w:r>
    </w:p>
  </w:footnote>
  <w:footnote w:type="continuationSeparator" w:id="0">
    <w:p w:rsidR="001302A4" w:rsidRDefault="001302A4" w:rsidP="0010544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7E0006"/>
    <w:multiLevelType w:val="hybridMultilevel"/>
    <w:tmpl w:val="DBD045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0840140"/>
    <w:multiLevelType w:val="hybridMultilevel"/>
    <w:tmpl w:val="381C05E0"/>
    <w:lvl w:ilvl="0" w:tplc="0409000F">
      <w:start w:val="1"/>
      <w:numFmt w:val="decimal"/>
      <w:lvlText w:val="%1."/>
      <w:lvlJc w:val="left"/>
      <w:pPr>
        <w:ind w:left="840" w:hanging="360"/>
      </w:pPr>
    </w:lvl>
    <w:lvl w:ilvl="1" w:tplc="04090019" w:tentative="1">
      <w:start w:val="1"/>
      <w:numFmt w:val="lowerLetter"/>
      <w:lvlText w:val="%2."/>
      <w:lvlJc w:val="left"/>
      <w:pPr>
        <w:ind w:left="1560" w:hanging="360"/>
      </w:pPr>
    </w:lvl>
    <w:lvl w:ilvl="2" w:tplc="0409001B" w:tentative="1">
      <w:start w:val="1"/>
      <w:numFmt w:val="lowerRoman"/>
      <w:lvlText w:val="%3."/>
      <w:lvlJc w:val="right"/>
      <w:pPr>
        <w:ind w:left="2280" w:hanging="180"/>
      </w:pPr>
    </w:lvl>
    <w:lvl w:ilvl="3" w:tplc="0409000F" w:tentative="1">
      <w:start w:val="1"/>
      <w:numFmt w:val="decimal"/>
      <w:lvlText w:val="%4."/>
      <w:lvlJc w:val="left"/>
      <w:pPr>
        <w:ind w:left="3000" w:hanging="360"/>
      </w:pPr>
    </w:lvl>
    <w:lvl w:ilvl="4" w:tplc="04090019" w:tentative="1">
      <w:start w:val="1"/>
      <w:numFmt w:val="lowerLetter"/>
      <w:lvlText w:val="%5."/>
      <w:lvlJc w:val="left"/>
      <w:pPr>
        <w:ind w:left="3720" w:hanging="360"/>
      </w:pPr>
    </w:lvl>
    <w:lvl w:ilvl="5" w:tplc="0409001B" w:tentative="1">
      <w:start w:val="1"/>
      <w:numFmt w:val="lowerRoman"/>
      <w:lvlText w:val="%6."/>
      <w:lvlJc w:val="right"/>
      <w:pPr>
        <w:ind w:left="4440" w:hanging="180"/>
      </w:pPr>
    </w:lvl>
    <w:lvl w:ilvl="6" w:tplc="0409000F" w:tentative="1">
      <w:start w:val="1"/>
      <w:numFmt w:val="decimal"/>
      <w:lvlText w:val="%7."/>
      <w:lvlJc w:val="left"/>
      <w:pPr>
        <w:ind w:left="5160" w:hanging="360"/>
      </w:pPr>
    </w:lvl>
    <w:lvl w:ilvl="7" w:tplc="04090019" w:tentative="1">
      <w:start w:val="1"/>
      <w:numFmt w:val="lowerLetter"/>
      <w:lvlText w:val="%8."/>
      <w:lvlJc w:val="left"/>
      <w:pPr>
        <w:ind w:left="5880" w:hanging="360"/>
      </w:pPr>
    </w:lvl>
    <w:lvl w:ilvl="8" w:tplc="0409001B" w:tentative="1">
      <w:start w:val="1"/>
      <w:numFmt w:val="lowerRoman"/>
      <w:lvlText w:val="%9."/>
      <w:lvlJc w:val="right"/>
      <w:pPr>
        <w:ind w:left="6600" w:hanging="180"/>
      </w:pPr>
    </w:lvl>
  </w:abstractNum>
  <w:abstractNum w:abstractNumId="2" w15:restartNumberingAfterBreak="0">
    <w:nsid w:val="04991C10"/>
    <w:multiLevelType w:val="hybridMultilevel"/>
    <w:tmpl w:val="943AE9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5123C25"/>
    <w:multiLevelType w:val="hybridMultilevel"/>
    <w:tmpl w:val="148228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DB3336F"/>
    <w:multiLevelType w:val="hybridMultilevel"/>
    <w:tmpl w:val="E786AB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DFE0140"/>
    <w:multiLevelType w:val="hybridMultilevel"/>
    <w:tmpl w:val="5C0A63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3BF444D"/>
    <w:multiLevelType w:val="hybridMultilevel"/>
    <w:tmpl w:val="DC8A28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55D3AE6"/>
    <w:multiLevelType w:val="hybridMultilevel"/>
    <w:tmpl w:val="9E78C8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A764960"/>
    <w:multiLevelType w:val="hybridMultilevel"/>
    <w:tmpl w:val="484879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1AF7179"/>
    <w:multiLevelType w:val="hybridMultilevel"/>
    <w:tmpl w:val="0A3AA8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2095B39"/>
    <w:multiLevelType w:val="hybridMultilevel"/>
    <w:tmpl w:val="E73C8DE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26281576"/>
    <w:multiLevelType w:val="hybridMultilevel"/>
    <w:tmpl w:val="F79807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E16328C"/>
    <w:multiLevelType w:val="hybridMultilevel"/>
    <w:tmpl w:val="B5C0F9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E425947"/>
    <w:multiLevelType w:val="hybridMultilevel"/>
    <w:tmpl w:val="7952C4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D484530"/>
    <w:multiLevelType w:val="hybridMultilevel"/>
    <w:tmpl w:val="0AC455AA"/>
    <w:lvl w:ilvl="0" w:tplc="320083E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3E67F24"/>
    <w:multiLevelType w:val="hybridMultilevel"/>
    <w:tmpl w:val="9F66BAA0"/>
    <w:lvl w:ilvl="0" w:tplc="BAA61D98">
      <w:start w:val="1"/>
      <w:numFmt w:val="bullet"/>
      <w:lvlText w:val=""/>
      <w:lvlJc w:val="left"/>
      <w:pPr>
        <w:ind w:left="720" w:hanging="360"/>
      </w:pPr>
      <w:rPr>
        <w:rFonts w:ascii="Wingdings" w:hAnsi="Wingdings" w:hint="default"/>
      </w:rPr>
    </w:lvl>
    <w:lvl w:ilvl="1" w:tplc="ACE2CEC4" w:tentative="1">
      <w:start w:val="1"/>
      <w:numFmt w:val="bullet"/>
      <w:lvlText w:val="o"/>
      <w:lvlJc w:val="left"/>
      <w:pPr>
        <w:ind w:left="1440" w:hanging="360"/>
      </w:pPr>
      <w:rPr>
        <w:rFonts w:ascii="Courier New" w:hAnsi="Courier New" w:cs="Courier New" w:hint="default"/>
      </w:rPr>
    </w:lvl>
    <w:lvl w:ilvl="2" w:tplc="D0608E22" w:tentative="1">
      <w:start w:val="1"/>
      <w:numFmt w:val="bullet"/>
      <w:lvlText w:val=""/>
      <w:lvlJc w:val="left"/>
      <w:pPr>
        <w:ind w:left="2160" w:hanging="360"/>
      </w:pPr>
      <w:rPr>
        <w:rFonts w:ascii="Wingdings" w:hAnsi="Wingdings" w:hint="default"/>
      </w:rPr>
    </w:lvl>
    <w:lvl w:ilvl="3" w:tplc="585A0FEE" w:tentative="1">
      <w:start w:val="1"/>
      <w:numFmt w:val="bullet"/>
      <w:lvlText w:val=""/>
      <w:lvlJc w:val="left"/>
      <w:pPr>
        <w:ind w:left="2880" w:hanging="360"/>
      </w:pPr>
      <w:rPr>
        <w:rFonts w:ascii="Symbol" w:hAnsi="Symbol" w:hint="default"/>
      </w:rPr>
    </w:lvl>
    <w:lvl w:ilvl="4" w:tplc="6C489FC8" w:tentative="1">
      <w:start w:val="1"/>
      <w:numFmt w:val="bullet"/>
      <w:lvlText w:val="o"/>
      <w:lvlJc w:val="left"/>
      <w:pPr>
        <w:ind w:left="3600" w:hanging="360"/>
      </w:pPr>
      <w:rPr>
        <w:rFonts w:ascii="Courier New" w:hAnsi="Courier New" w:cs="Courier New" w:hint="default"/>
      </w:rPr>
    </w:lvl>
    <w:lvl w:ilvl="5" w:tplc="4DCC14AE" w:tentative="1">
      <w:start w:val="1"/>
      <w:numFmt w:val="bullet"/>
      <w:lvlText w:val=""/>
      <w:lvlJc w:val="left"/>
      <w:pPr>
        <w:ind w:left="4320" w:hanging="360"/>
      </w:pPr>
      <w:rPr>
        <w:rFonts w:ascii="Wingdings" w:hAnsi="Wingdings" w:hint="default"/>
      </w:rPr>
    </w:lvl>
    <w:lvl w:ilvl="6" w:tplc="ACB64E54" w:tentative="1">
      <w:start w:val="1"/>
      <w:numFmt w:val="bullet"/>
      <w:lvlText w:val=""/>
      <w:lvlJc w:val="left"/>
      <w:pPr>
        <w:ind w:left="5040" w:hanging="360"/>
      </w:pPr>
      <w:rPr>
        <w:rFonts w:ascii="Symbol" w:hAnsi="Symbol" w:hint="default"/>
      </w:rPr>
    </w:lvl>
    <w:lvl w:ilvl="7" w:tplc="847871BC" w:tentative="1">
      <w:start w:val="1"/>
      <w:numFmt w:val="bullet"/>
      <w:lvlText w:val="o"/>
      <w:lvlJc w:val="left"/>
      <w:pPr>
        <w:ind w:left="5760" w:hanging="360"/>
      </w:pPr>
      <w:rPr>
        <w:rFonts w:ascii="Courier New" w:hAnsi="Courier New" w:cs="Courier New" w:hint="default"/>
      </w:rPr>
    </w:lvl>
    <w:lvl w:ilvl="8" w:tplc="B732865C" w:tentative="1">
      <w:start w:val="1"/>
      <w:numFmt w:val="bullet"/>
      <w:lvlText w:val=""/>
      <w:lvlJc w:val="left"/>
      <w:pPr>
        <w:ind w:left="6480" w:hanging="360"/>
      </w:pPr>
      <w:rPr>
        <w:rFonts w:ascii="Wingdings" w:hAnsi="Wingdings" w:hint="default"/>
      </w:rPr>
    </w:lvl>
  </w:abstractNum>
  <w:abstractNum w:abstractNumId="16" w15:restartNumberingAfterBreak="0">
    <w:nsid w:val="47D619BD"/>
    <w:multiLevelType w:val="hybridMultilevel"/>
    <w:tmpl w:val="8B20F6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9BD1ABD"/>
    <w:multiLevelType w:val="hybridMultilevel"/>
    <w:tmpl w:val="DBF4B1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C855211"/>
    <w:multiLevelType w:val="hybridMultilevel"/>
    <w:tmpl w:val="42703C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D5741F4"/>
    <w:multiLevelType w:val="hybridMultilevel"/>
    <w:tmpl w:val="E35855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F0716CD"/>
    <w:multiLevelType w:val="hybridMultilevel"/>
    <w:tmpl w:val="DF1E3D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1B60624"/>
    <w:multiLevelType w:val="hybridMultilevel"/>
    <w:tmpl w:val="94DEAC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3453BB9"/>
    <w:multiLevelType w:val="hybridMultilevel"/>
    <w:tmpl w:val="F2D8D1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37A2DC3"/>
    <w:multiLevelType w:val="hybridMultilevel"/>
    <w:tmpl w:val="BEE289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8806FDD"/>
    <w:multiLevelType w:val="hybridMultilevel"/>
    <w:tmpl w:val="8C565D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8DC3794"/>
    <w:multiLevelType w:val="hybridMultilevel"/>
    <w:tmpl w:val="CD445E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595C5AB8"/>
    <w:multiLevelType w:val="hybridMultilevel"/>
    <w:tmpl w:val="2842CA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C474B39"/>
    <w:multiLevelType w:val="multilevel"/>
    <w:tmpl w:val="03E84CC4"/>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8" w15:restartNumberingAfterBreak="0">
    <w:nsid w:val="5C6E2684"/>
    <w:multiLevelType w:val="hybridMultilevel"/>
    <w:tmpl w:val="8AE608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5EF8134B"/>
    <w:multiLevelType w:val="hybridMultilevel"/>
    <w:tmpl w:val="9EE8BE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60BA052E"/>
    <w:multiLevelType w:val="hybridMultilevel"/>
    <w:tmpl w:val="F10277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63155FB5"/>
    <w:multiLevelType w:val="hybridMultilevel"/>
    <w:tmpl w:val="BB6CA3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53209A8"/>
    <w:multiLevelType w:val="hybridMultilevel"/>
    <w:tmpl w:val="316421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8294BFA"/>
    <w:multiLevelType w:val="hybridMultilevel"/>
    <w:tmpl w:val="0D7CC7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9E66802"/>
    <w:multiLevelType w:val="hybridMultilevel"/>
    <w:tmpl w:val="BAFCEB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A3E2B73"/>
    <w:multiLevelType w:val="hybridMultilevel"/>
    <w:tmpl w:val="4CBC27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6C2525BD"/>
    <w:multiLevelType w:val="hybridMultilevel"/>
    <w:tmpl w:val="0D5CD5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706C2FFB"/>
    <w:multiLevelType w:val="hybridMultilevel"/>
    <w:tmpl w:val="B7F854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7102193A"/>
    <w:multiLevelType w:val="hybridMultilevel"/>
    <w:tmpl w:val="ED2431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73112E75"/>
    <w:multiLevelType w:val="hybridMultilevel"/>
    <w:tmpl w:val="D1F64D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73B83B25"/>
    <w:multiLevelType w:val="hybridMultilevel"/>
    <w:tmpl w:val="9184F8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7A3B0514"/>
    <w:multiLevelType w:val="hybridMultilevel"/>
    <w:tmpl w:val="EF5A0B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7AE3266F"/>
    <w:multiLevelType w:val="hybridMultilevel"/>
    <w:tmpl w:val="4AFE8894"/>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43" w15:restartNumberingAfterBreak="0">
    <w:nsid w:val="7BC453DB"/>
    <w:multiLevelType w:val="hybridMultilevel"/>
    <w:tmpl w:val="630061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7CDF3C37"/>
    <w:multiLevelType w:val="hybridMultilevel"/>
    <w:tmpl w:val="874269C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5" w15:restartNumberingAfterBreak="0">
    <w:nsid w:val="7E525650"/>
    <w:multiLevelType w:val="hybridMultilevel"/>
    <w:tmpl w:val="27DC6A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5"/>
  </w:num>
  <w:num w:numId="2">
    <w:abstractNumId w:val="10"/>
  </w:num>
  <w:num w:numId="3">
    <w:abstractNumId w:val="15"/>
  </w:num>
  <w:num w:numId="4">
    <w:abstractNumId w:val="44"/>
  </w:num>
  <w:num w:numId="5">
    <w:abstractNumId w:val="14"/>
  </w:num>
  <w:num w:numId="6">
    <w:abstractNumId w:val="36"/>
  </w:num>
  <w:num w:numId="7">
    <w:abstractNumId w:val="42"/>
  </w:num>
  <w:num w:numId="8">
    <w:abstractNumId w:val="45"/>
  </w:num>
  <w:num w:numId="9">
    <w:abstractNumId w:val="1"/>
  </w:num>
  <w:num w:numId="10">
    <w:abstractNumId w:val="29"/>
  </w:num>
  <w:num w:numId="11">
    <w:abstractNumId w:val="40"/>
  </w:num>
  <w:num w:numId="12">
    <w:abstractNumId w:val="41"/>
  </w:num>
  <w:num w:numId="13">
    <w:abstractNumId w:val="22"/>
  </w:num>
  <w:num w:numId="14">
    <w:abstractNumId w:val="12"/>
  </w:num>
  <w:num w:numId="15">
    <w:abstractNumId w:val="30"/>
  </w:num>
  <w:num w:numId="16">
    <w:abstractNumId w:val="39"/>
  </w:num>
  <w:num w:numId="17">
    <w:abstractNumId w:val="23"/>
  </w:num>
  <w:num w:numId="18">
    <w:abstractNumId w:val="31"/>
  </w:num>
  <w:num w:numId="19">
    <w:abstractNumId w:val="19"/>
  </w:num>
  <w:num w:numId="20">
    <w:abstractNumId w:val="17"/>
  </w:num>
  <w:num w:numId="21">
    <w:abstractNumId w:val="4"/>
  </w:num>
  <w:num w:numId="22">
    <w:abstractNumId w:val="24"/>
  </w:num>
  <w:num w:numId="23">
    <w:abstractNumId w:val="35"/>
  </w:num>
  <w:num w:numId="24">
    <w:abstractNumId w:val="9"/>
  </w:num>
  <w:num w:numId="25">
    <w:abstractNumId w:val="32"/>
  </w:num>
  <w:num w:numId="26">
    <w:abstractNumId w:val="38"/>
  </w:num>
  <w:num w:numId="27">
    <w:abstractNumId w:val="37"/>
  </w:num>
  <w:num w:numId="28">
    <w:abstractNumId w:val="43"/>
  </w:num>
  <w:num w:numId="29">
    <w:abstractNumId w:val="34"/>
  </w:num>
  <w:num w:numId="30">
    <w:abstractNumId w:val="33"/>
  </w:num>
  <w:num w:numId="31">
    <w:abstractNumId w:val="26"/>
  </w:num>
  <w:num w:numId="32">
    <w:abstractNumId w:val="20"/>
  </w:num>
  <w:num w:numId="33">
    <w:abstractNumId w:val="8"/>
  </w:num>
  <w:num w:numId="34">
    <w:abstractNumId w:val="0"/>
  </w:num>
  <w:num w:numId="35">
    <w:abstractNumId w:val="7"/>
  </w:num>
  <w:num w:numId="36">
    <w:abstractNumId w:val="3"/>
  </w:num>
  <w:num w:numId="37">
    <w:abstractNumId w:val="16"/>
  </w:num>
  <w:num w:numId="38">
    <w:abstractNumId w:val="21"/>
  </w:num>
  <w:num w:numId="39">
    <w:abstractNumId w:val="2"/>
  </w:num>
  <w:num w:numId="40">
    <w:abstractNumId w:val="28"/>
  </w:num>
  <w:num w:numId="41">
    <w:abstractNumId w:val="18"/>
  </w:num>
  <w:num w:numId="42">
    <w:abstractNumId w:val="27"/>
  </w:num>
  <w:num w:numId="43">
    <w:abstractNumId w:val="11"/>
  </w:num>
  <w:num w:numId="44">
    <w:abstractNumId w:val="5"/>
  </w:num>
  <w:num w:numId="45">
    <w:abstractNumId w:val="6"/>
  </w:num>
  <w:num w:numId="46">
    <w:abstractNumId w:val="1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33317"/>
    <w:rsid w:val="000002AE"/>
    <w:rsid w:val="00000918"/>
    <w:rsid w:val="00000C36"/>
    <w:rsid w:val="00000DE7"/>
    <w:rsid w:val="0000103C"/>
    <w:rsid w:val="00001484"/>
    <w:rsid w:val="0000179B"/>
    <w:rsid w:val="00001C11"/>
    <w:rsid w:val="00002677"/>
    <w:rsid w:val="00002723"/>
    <w:rsid w:val="00002EBD"/>
    <w:rsid w:val="00002EC9"/>
    <w:rsid w:val="00003998"/>
    <w:rsid w:val="00003A0A"/>
    <w:rsid w:val="000040F2"/>
    <w:rsid w:val="00004985"/>
    <w:rsid w:val="00004C7F"/>
    <w:rsid w:val="00004D88"/>
    <w:rsid w:val="00004DB6"/>
    <w:rsid w:val="00004EAA"/>
    <w:rsid w:val="000050FE"/>
    <w:rsid w:val="0000584A"/>
    <w:rsid w:val="0000599C"/>
    <w:rsid w:val="00005B4D"/>
    <w:rsid w:val="00005D1C"/>
    <w:rsid w:val="00005F53"/>
    <w:rsid w:val="000060C6"/>
    <w:rsid w:val="000060F9"/>
    <w:rsid w:val="00006136"/>
    <w:rsid w:val="000061AB"/>
    <w:rsid w:val="000062C9"/>
    <w:rsid w:val="000063A0"/>
    <w:rsid w:val="000064C6"/>
    <w:rsid w:val="00007013"/>
    <w:rsid w:val="000073BD"/>
    <w:rsid w:val="00007940"/>
    <w:rsid w:val="00010878"/>
    <w:rsid w:val="00011226"/>
    <w:rsid w:val="00011C9A"/>
    <w:rsid w:val="00011F54"/>
    <w:rsid w:val="00012189"/>
    <w:rsid w:val="000122A8"/>
    <w:rsid w:val="00012EFD"/>
    <w:rsid w:val="00013888"/>
    <w:rsid w:val="00014B7E"/>
    <w:rsid w:val="00014BD0"/>
    <w:rsid w:val="00014E41"/>
    <w:rsid w:val="00014F88"/>
    <w:rsid w:val="000151B9"/>
    <w:rsid w:val="00015AE6"/>
    <w:rsid w:val="00015B8E"/>
    <w:rsid w:val="00015FE4"/>
    <w:rsid w:val="000160E4"/>
    <w:rsid w:val="00016246"/>
    <w:rsid w:val="000166CA"/>
    <w:rsid w:val="00016CBF"/>
    <w:rsid w:val="000173B5"/>
    <w:rsid w:val="00017818"/>
    <w:rsid w:val="00017892"/>
    <w:rsid w:val="00017924"/>
    <w:rsid w:val="000179B8"/>
    <w:rsid w:val="00017BE0"/>
    <w:rsid w:val="00017F6F"/>
    <w:rsid w:val="00020456"/>
    <w:rsid w:val="00020917"/>
    <w:rsid w:val="00020AB5"/>
    <w:rsid w:val="00020ADC"/>
    <w:rsid w:val="00021117"/>
    <w:rsid w:val="00021FBD"/>
    <w:rsid w:val="000220A6"/>
    <w:rsid w:val="000224B7"/>
    <w:rsid w:val="0002284B"/>
    <w:rsid w:val="00023098"/>
    <w:rsid w:val="00023640"/>
    <w:rsid w:val="00023FAB"/>
    <w:rsid w:val="00024689"/>
    <w:rsid w:val="00024D4F"/>
    <w:rsid w:val="000254B4"/>
    <w:rsid w:val="0002557C"/>
    <w:rsid w:val="000259F0"/>
    <w:rsid w:val="000261B0"/>
    <w:rsid w:val="000261D6"/>
    <w:rsid w:val="000263E0"/>
    <w:rsid w:val="0002661B"/>
    <w:rsid w:val="0002681C"/>
    <w:rsid w:val="00026972"/>
    <w:rsid w:val="00026AD2"/>
    <w:rsid w:val="00026AD5"/>
    <w:rsid w:val="00026BD6"/>
    <w:rsid w:val="00026D3A"/>
    <w:rsid w:val="00027196"/>
    <w:rsid w:val="000271AA"/>
    <w:rsid w:val="0002793F"/>
    <w:rsid w:val="00027CBC"/>
    <w:rsid w:val="00027CDF"/>
    <w:rsid w:val="000301EB"/>
    <w:rsid w:val="000302B7"/>
    <w:rsid w:val="00030571"/>
    <w:rsid w:val="000305D6"/>
    <w:rsid w:val="000307DF"/>
    <w:rsid w:val="00030A8E"/>
    <w:rsid w:val="00031131"/>
    <w:rsid w:val="00032150"/>
    <w:rsid w:val="000321D5"/>
    <w:rsid w:val="000322FD"/>
    <w:rsid w:val="00032A42"/>
    <w:rsid w:val="00033430"/>
    <w:rsid w:val="0003360D"/>
    <w:rsid w:val="00033D32"/>
    <w:rsid w:val="00033E99"/>
    <w:rsid w:val="00033EE0"/>
    <w:rsid w:val="00033FF0"/>
    <w:rsid w:val="0003474B"/>
    <w:rsid w:val="000347D2"/>
    <w:rsid w:val="0003499E"/>
    <w:rsid w:val="00034B44"/>
    <w:rsid w:val="00035317"/>
    <w:rsid w:val="0003544D"/>
    <w:rsid w:val="00035A69"/>
    <w:rsid w:val="00035CE6"/>
    <w:rsid w:val="00035E3D"/>
    <w:rsid w:val="0003617B"/>
    <w:rsid w:val="000367BC"/>
    <w:rsid w:val="00036981"/>
    <w:rsid w:val="00036A23"/>
    <w:rsid w:val="00036EF0"/>
    <w:rsid w:val="000372E4"/>
    <w:rsid w:val="000376D1"/>
    <w:rsid w:val="00037A8E"/>
    <w:rsid w:val="00037ADC"/>
    <w:rsid w:val="00037E66"/>
    <w:rsid w:val="000401AC"/>
    <w:rsid w:val="000404F0"/>
    <w:rsid w:val="00040BF2"/>
    <w:rsid w:val="00040EA1"/>
    <w:rsid w:val="00040EC2"/>
    <w:rsid w:val="00040F82"/>
    <w:rsid w:val="000415CF"/>
    <w:rsid w:val="0004183F"/>
    <w:rsid w:val="0004228D"/>
    <w:rsid w:val="0004247A"/>
    <w:rsid w:val="00042AA4"/>
    <w:rsid w:val="00042ACA"/>
    <w:rsid w:val="00042CAC"/>
    <w:rsid w:val="00043532"/>
    <w:rsid w:val="0004385A"/>
    <w:rsid w:val="000447AF"/>
    <w:rsid w:val="00044932"/>
    <w:rsid w:val="00044A77"/>
    <w:rsid w:val="00044C35"/>
    <w:rsid w:val="00044E32"/>
    <w:rsid w:val="00045BE1"/>
    <w:rsid w:val="00045CAE"/>
    <w:rsid w:val="00046300"/>
    <w:rsid w:val="00046CC4"/>
    <w:rsid w:val="000471FD"/>
    <w:rsid w:val="00047CB5"/>
    <w:rsid w:val="00047CE6"/>
    <w:rsid w:val="00047EC1"/>
    <w:rsid w:val="0005001E"/>
    <w:rsid w:val="00050084"/>
    <w:rsid w:val="000502B7"/>
    <w:rsid w:val="000502FF"/>
    <w:rsid w:val="00050705"/>
    <w:rsid w:val="00050B16"/>
    <w:rsid w:val="0005117E"/>
    <w:rsid w:val="0005149B"/>
    <w:rsid w:val="00051CC5"/>
    <w:rsid w:val="0005276A"/>
    <w:rsid w:val="00052AB2"/>
    <w:rsid w:val="0005322E"/>
    <w:rsid w:val="00053789"/>
    <w:rsid w:val="00053A4F"/>
    <w:rsid w:val="00053EAC"/>
    <w:rsid w:val="00054801"/>
    <w:rsid w:val="00054BE5"/>
    <w:rsid w:val="000551B8"/>
    <w:rsid w:val="00055220"/>
    <w:rsid w:val="00055C25"/>
    <w:rsid w:val="00055DA9"/>
    <w:rsid w:val="0005698A"/>
    <w:rsid w:val="000569AF"/>
    <w:rsid w:val="00056C38"/>
    <w:rsid w:val="00057124"/>
    <w:rsid w:val="000573D2"/>
    <w:rsid w:val="0005740A"/>
    <w:rsid w:val="000574A7"/>
    <w:rsid w:val="000575E2"/>
    <w:rsid w:val="00057812"/>
    <w:rsid w:val="00057CA5"/>
    <w:rsid w:val="00057E1F"/>
    <w:rsid w:val="0006109B"/>
    <w:rsid w:val="00061865"/>
    <w:rsid w:val="0006212B"/>
    <w:rsid w:val="0006229F"/>
    <w:rsid w:val="0006235F"/>
    <w:rsid w:val="0006247E"/>
    <w:rsid w:val="0006249B"/>
    <w:rsid w:val="00062D57"/>
    <w:rsid w:val="00062F5C"/>
    <w:rsid w:val="00062FA9"/>
    <w:rsid w:val="00063678"/>
    <w:rsid w:val="00063853"/>
    <w:rsid w:val="000639F6"/>
    <w:rsid w:val="00063A70"/>
    <w:rsid w:val="0006464F"/>
    <w:rsid w:val="00064A83"/>
    <w:rsid w:val="00064B02"/>
    <w:rsid w:val="00064BD4"/>
    <w:rsid w:val="00064F39"/>
    <w:rsid w:val="00065659"/>
    <w:rsid w:val="000656AF"/>
    <w:rsid w:val="000657C9"/>
    <w:rsid w:val="00065A49"/>
    <w:rsid w:val="0006604E"/>
    <w:rsid w:val="0006617B"/>
    <w:rsid w:val="000662DA"/>
    <w:rsid w:val="000663E5"/>
    <w:rsid w:val="00066BE7"/>
    <w:rsid w:val="00066C72"/>
    <w:rsid w:val="000673D2"/>
    <w:rsid w:val="000673DC"/>
    <w:rsid w:val="000677CB"/>
    <w:rsid w:val="000677D7"/>
    <w:rsid w:val="00067AAC"/>
    <w:rsid w:val="00067BB7"/>
    <w:rsid w:val="00070154"/>
    <w:rsid w:val="0007062F"/>
    <w:rsid w:val="000708B7"/>
    <w:rsid w:val="0007100E"/>
    <w:rsid w:val="00071053"/>
    <w:rsid w:val="000712D5"/>
    <w:rsid w:val="000718FB"/>
    <w:rsid w:val="00071F9A"/>
    <w:rsid w:val="00072064"/>
    <w:rsid w:val="00072A84"/>
    <w:rsid w:val="00073285"/>
    <w:rsid w:val="00073296"/>
    <w:rsid w:val="00073356"/>
    <w:rsid w:val="0007401A"/>
    <w:rsid w:val="000747D5"/>
    <w:rsid w:val="00074B97"/>
    <w:rsid w:val="00075085"/>
    <w:rsid w:val="000755C1"/>
    <w:rsid w:val="00075A99"/>
    <w:rsid w:val="000764C5"/>
    <w:rsid w:val="0007665F"/>
    <w:rsid w:val="0007675F"/>
    <w:rsid w:val="00076E8B"/>
    <w:rsid w:val="0007700A"/>
    <w:rsid w:val="00077451"/>
    <w:rsid w:val="000774D0"/>
    <w:rsid w:val="000779B1"/>
    <w:rsid w:val="00077CD5"/>
    <w:rsid w:val="000802A8"/>
    <w:rsid w:val="00080439"/>
    <w:rsid w:val="00080A1D"/>
    <w:rsid w:val="00080E57"/>
    <w:rsid w:val="00081232"/>
    <w:rsid w:val="0008159A"/>
    <w:rsid w:val="00081B5D"/>
    <w:rsid w:val="00082023"/>
    <w:rsid w:val="00082B85"/>
    <w:rsid w:val="00083180"/>
    <w:rsid w:val="0008379B"/>
    <w:rsid w:val="00084156"/>
    <w:rsid w:val="000846B9"/>
    <w:rsid w:val="000846C2"/>
    <w:rsid w:val="0008485E"/>
    <w:rsid w:val="00084A0D"/>
    <w:rsid w:val="00084E55"/>
    <w:rsid w:val="00084FF6"/>
    <w:rsid w:val="000850AE"/>
    <w:rsid w:val="00085736"/>
    <w:rsid w:val="00085B16"/>
    <w:rsid w:val="000861AA"/>
    <w:rsid w:val="000861E1"/>
    <w:rsid w:val="00086812"/>
    <w:rsid w:val="00086993"/>
    <w:rsid w:val="00086A33"/>
    <w:rsid w:val="0008714F"/>
    <w:rsid w:val="00087553"/>
    <w:rsid w:val="00087791"/>
    <w:rsid w:val="00087C0F"/>
    <w:rsid w:val="00087F90"/>
    <w:rsid w:val="0009006E"/>
    <w:rsid w:val="000904D4"/>
    <w:rsid w:val="00090898"/>
    <w:rsid w:val="00090A78"/>
    <w:rsid w:val="00090B8A"/>
    <w:rsid w:val="00090E56"/>
    <w:rsid w:val="00091247"/>
    <w:rsid w:val="000915EC"/>
    <w:rsid w:val="00091731"/>
    <w:rsid w:val="00091A55"/>
    <w:rsid w:val="00091A6E"/>
    <w:rsid w:val="0009210D"/>
    <w:rsid w:val="0009211C"/>
    <w:rsid w:val="00092367"/>
    <w:rsid w:val="0009240D"/>
    <w:rsid w:val="00092440"/>
    <w:rsid w:val="000928FF"/>
    <w:rsid w:val="00092AA6"/>
    <w:rsid w:val="000933DD"/>
    <w:rsid w:val="0009391E"/>
    <w:rsid w:val="00093F26"/>
    <w:rsid w:val="00094021"/>
    <w:rsid w:val="000940E7"/>
    <w:rsid w:val="000944B2"/>
    <w:rsid w:val="00094E30"/>
    <w:rsid w:val="00095294"/>
    <w:rsid w:val="000952D6"/>
    <w:rsid w:val="000958A3"/>
    <w:rsid w:val="000959A5"/>
    <w:rsid w:val="00096496"/>
    <w:rsid w:val="00096714"/>
    <w:rsid w:val="00097557"/>
    <w:rsid w:val="000979CE"/>
    <w:rsid w:val="00097A2F"/>
    <w:rsid w:val="000A0013"/>
    <w:rsid w:val="000A004D"/>
    <w:rsid w:val="000A0187"/>
    <w:rsid w:val="000A0324"/>
    <w:rsid w:val="000A03E1"/>
    <w:rsid w:val="000A11DC"/>
    <w:rsid w:val="000A129C"/>
    <w:rsid w:val="000A16C0"/>
    <w:rsid w:val="000A19D0"/>
    <w:rsid w:val="000A1A41"/>
    <w:rsid w:val="000A20F4"/>
    <w:rsid w:val="000A2242"/>
    <w:rsid w:val="000A2B50"/>
    <w:rsid w:val="000A2E4F"/>
    <w:rsid w:val="000A30D0"/>
    <w:rsid w:val="000A317E"/>
    <w:rsid w:val="000A325A"/>
    <w:rsid w:val="000A3F87"/>
    <w:rsid w:val="000A42AD"/>
    <w:rsid w:val="000A462F"/>
    <w:rsid w:val="000A481E"/>
    <w:rsid w:val="000A488A"/>
    <w:rsid w:val="000A49CC"/>
    <w:rsid w:val="000A4CDF"/>
    <w:rsid w:val="000A4CEB"/>
    <w:rsid w:val="000A5021"/>
    <w:rsid w:val="000A51C6"/>
    <w:rsid w:val="000A540E"/>
    <w:rsid w:val="000A6A65"/>
    <w:rsid w:val="000A6E0C"/>
    <w:rsid w:val="000A6F7C"/>
    <w:rsid w:val="000A7601"/>
    <w:rsid w:val="000A79D8"/>
    <w:rsid w:val="000B0036"/>
    <w:rsid w:val="000B0335"/>
    <w:rsid w:val="000B0591"/>
    <w:rsid w:val="000B1A2E"/>
    <w:rsid w:val="000B1B5D"/>
    <w:rsid w:val="000B1D6D"/>
    <w:rsid w:val="000B257D"/>
    <w:rsid w:val="000B2769"/>
    <w:rsid w:val="000B2C0B"/>
    <w:rsid w:val="000B36BA"/>
    <w:rsid w:val="000B39F3"/>
    <w:rsid w:val="000B3DED"/>
    <w:rsid w:val="000B4CD2"/>
    <w:rsid w:val="000B4E8A"/>
    <w:rsid w:val="000B585E"/>
    <w:rsid w:val="000B594A"/>
    <w:rsid w:val="000B5CA4"/>
    <w:rsid w:val="000B6082"/>
    <w:rsid w:val="000B62F7"/>
    <w:rsid w:val="000B66B3"/>
    <w:rsid w:val="000B67C8"/>
    <w:rsid w:val="000B717F"/>
    <w:rsid w:val="000B7360"/>
    <w:rsid w:val="000B7EEE"/>
    <w:rsid w:val="000B7F73"/>
    <w:rsid w:val="000C01A3"/>
    <w:rsid w:val="000C08AC"/>
    <w:rsid w:val="000C08C1"/>
    <w:rsid w:val="000C08DC"/>
    <w:rsid w:val="000C0ACB"/>
    <w:rsid w:val="000C1179"/>
    <w:rsid w:val="000C26EE"/>
    <w:rsid w:val="000C2927"/>
    <w:rsid w:val="000C2ADB"/>
    <w:rsid w:val="000C2F5B"/>
    <w:rsid w:val="000C331C"/>
    <w:rsid w:val="000C332F"/>
    <w:rsid w:val="000C3496"/>
    <w:rsid w:val="000C3587"/>
    <w:rsid w:val="000C3787"/>
    <w:rsid w:val="000C3C2B"/>
    <w:rsid w:val="000C3DCB"/>
    <w:rsid w:val="000C44DD"/>
    <w:rsid w:val="000C44F5"/>
    <w:rsid w:val="000C4658"/>
    <w:rsid w:val="000C4A94"/>
    <w:rsid w:val="000C4CCA"/>
    <w:rsid w:val="000C58AA"/>
    <w:rsid w:val="000C5AF2"/>
    <w:rsid w:val="000C61CD"/>
    <w:rsid w:val="000C62DE"/>
    <w:rsid w:val="000C6421"/>
    <w:rsid w:val="000C65BA"/>
    <w:rsid w:val="000C661B"/>
    <w:rsid w:val="000C6971"/>
    <w:rsid w:val="000C6C04"/>
    <w:rsid w:val="000C6E97"/>
    <w:rsid w:val="000C753F"/>
    <w:rsid w:val="000C7A6A"/>
    <w:rsid w:val="000D025B"/>
    <w:rsid w:val="000D0399"/>
    <w:rsid w:val="000D052E"/>
    <w:rsid w:val="000D06D4"/>
    <w:rsid w:val="000D0AB9"/>
    <w:rsid w:val="000D0CCA"/>
    <w:rsid w:val="000D0EA6"/>
    <w:rsid w:val="000D1298"/>
    <w:rsid w:val="000D16D8"/>
    <w:rsid w:val="000D1A90"/>
    <w:rsid w:val="000D2004"/>
    <w:rsid w:val="000D2197"/>
    <w:rsid w:val="000D2C30"/>
    <w:rsid w:val="000D35D9"/>
    <w:rsid w:val="000D397B"/>
    <w:rsid w:val="000D3A59"/>
    <w:rsid w:val="000D409C"/>
    <w:rsid w:val="000D47E9"/>
    <w:rsid w:val="000D4AA6"/>
    <w:rsid w:val="000D4C2A"/>
    <w:rsid w:val="000D52CA"/>
    <w:rsid w:val="000D5D8C"/>
    <w:rsid w:val="000D62DE"/>
    <w:rsid w:val="000D659A"/>
    <w:rsid w:val="000D6B1D"/>
    <w:rsid w:val="000D6B2A"/>
    <w:rsid w:val="000D6F4E"/>
    <w:rsid w:val="000D701A"/>
    <w:rsid w:val="000D7147"/>
    <w:rsid w:val="000D76D4"/>
    <w:rsid w:val="000D7762"/>
    <w:rsid w:val="000D7877"/>
    <w:rsid w:val="000D7D30"/>
    <w:rsid w:val="000D7F3D"/>
    <w:rsid w:val="000E07C6"/>
    <w:rsid w:val="000E0EC3"/>
    <w:rsid w:val="000E14C3"/>
    <w:rsid w:val="000E1D1E"/>
    <w:rsid w:val="000E239C"/>
    <w:rsid w:val="000E2711"/>
    <w:rsid w:val="000E30F6"/>
    <w:rsid w:val="000E33F3"/>
    <w:rsid w:val="000E34E7"/>
    <w:rsid w:val="000E3791"/>
    <w:rsid w:val="000E3CAC"/>
    <w:rsid w:val="000E3CD0"/>
    <w:rsid w:val="000E4021"/>
    <w:rsid w:val="000E45FE"/>
    <w:rsid w:val="000E47C3"/>
    <w:rsid w:val="000E5093"/>
    <w:rsid w:val="000E5A7C"/>
    <w:rsid w:val="000E5C6F"/>
    <w:rsid w:val="000E5EE4"/>
    <w:rsid w:val="000E671F"/>
    <w:rsid w:val="000E6B8C"/>
    <w:rsid w:val="000E70D8"/>
    <w:rsid w:val="000E7368"/>
    <w:rsid w:val="000E737A"/>
    <w:rsid w:val="000E7495"/>
    <w:rsid w:val="000E77BA"/>
    <w:rsid w:val="000E7917"/>
    <w:rsid w:val="000F004F"/>
    <w:rsid w:val="000F01B2"/>
    <w:rsid w:val="000F0C6A"/>
    <w:rsid w:val="000F0E4E"/>
    <w:rsid w:val="000F12DA"/>
    <w:rsid w:val="000F1385"/>
    <w:rsid w:val="000F1968"/>
    <w:rsid w:val="000F1A42"/>
    <w:rsid w:val="000F1AA3"/>
    <w:rsid w:val="000F1B8F"/>
    <w:rsid w:val="000F20D3"/>
    <w:rsid w:val="000F2483"/>
    <w:rsid w:val="000F33C0"/>
    <w:rsid w:val="000F37C7"/>
    <w:rsid w:val="000F3919"/>
    <w:rsid w:val="000F3AD3"/>
    <w:rsid w:val="000F3D08"/>
    <w:rsid w:val="000F4A9C"/>
    <w:rsid w:val="000F4B84"/>
    <w:rsid w:val="000F4F17"/>
    <w:rsid w:val="000F5F74"/>
    <w:rsid w:val="000F64D5"/>
    <w:rsid w:val="000F6A7D"/>
    <w:rsid w:val="000F6B6A"/>
    <w:rsid w:val="000F6DB7"/>
    <w:rsid w:val="000F745D"/>
    <w:rsid w:val="000F748D"/>
    <w:rsid w:val="000F7824"/>
    <w:rsid w:val="000F7871"/>
    <w:rsid w:val="000F78D6"/>
    <w:rsid w:val="000F7F03"/>
    <w:rsid w:val="00100413"/>
    <w:rsid w:val="00100702"/>
    <w:rsid w:val="0010076F"/>
    <w:rsid w:val="0010197C"/>
    <w:rsid w:val="0010205D"/>
    <w:rsid w:val="001021C2"/>
    <w:rsid w:val="00102220"/>
    <w:rsid w:val="001027B3"/>
    <w:rsid w:val="001027DE"/>
    <w:rsid w:val="001028F6"/>
    <w:rsid w:val="00103479"/>
    <w:rsid w:val="00103509"/>
    <w:rsid w:val="001036CC"/>
    <w:rsid w:val="001039C7"/>
    <w:rsid w:val="001040D2"/>
    <w:rsid w:val="0010544A"/>
    <w:rsid w:val="0010578F"/>
    <w:rsid w:val="00105D96"/>
    <w:rsid w:val="00105F53"/>
    <w:rsid w:val="00106252"/>
    <w:rsid w:val="001066F5"/>
    <w:rsid w:val="00106966"/>
    <w:rsid w:val="001069F7"/>
    <w:rsid w:val="00106D85"/>
    <w:rsid w:val="00106E73"/>
    <w:rsid w:val="001077B6"/>
    <w:rsid w:val="0010789A"/>
    <w:rsid w:val="00107B28"/>
    <w:rsid w:val="00107D1C"/>
    <w:rsid w:val="00107DCD"/>
    <w:rsid w:val="00110C7D"/>
    <w:rsid w:val="0011110B"/>
    <w:rsid w:val="00111454"/>
    <w:rsid w:val="0011170C"/>
    <w:rsid w:val="00112218"/>
    <w:rsid w:val="00112A46"/>
    <w:rsid w:val="00112A6D"/>
    <w:rsid w:val="00112ECC"/>
    <w:rsid w:val="0011307D"/>
    <w:rsid w:val="001131A4"/>
    <w:rsid w:val="001134C9"/>
    <w:rsid w:val="001137D4"/>
    <w:rsid w:val="00113843"/>
    <w:rsid w:val="00113C27"/>
    <w:rsid w:val="00113C2D"/>
    <w:rsid w:val="00113DBE"/>
    <w:rsid w:val="001141EB"/>
    <w:rsid w:val="001147D9"/>
    <w:rsid w:val="00115146"/>
    <w:rsid w:val="00115256"/>
    <w:rsid w:val="00115336"/>
    <w:rsid w:val="00116250"/>
    <w:rsid w:val="001164B5"/>
    <w:rsid w:val="00116707"/>
    <w:rsid w:val="00116B12"/>
    <w:rsid w:val="00116C8E"/>
    <w:rsid w:val="00116FCC"/>
    <w:rsid w:val="00117392"/>
    <w:rsid w:val="00117DF9"/>
    <w:rsid w:val="0012002E"/>
    <w:rsid w:val="001201D0"/>
    <w:rsid w:val="0012030A"/>
    <w:rsid w:val="0012038E"/>
    <w:rsid w:val="00120402"/>
    <w:rsid w:val="00120527"/>
    <w:rsid w:val="001205ED"/>
    <w:rsid w:val="0012066A"/>
    <w:rsid w:val="001209E4"/>
    <w:rsid w:val="00120BCF"/>
    <w:rsid w:val="001211AD"/>
    <w:rsid w:val="00121F22"/>
    <w:rsid w:val="0012202D"/>
    <w:rsid w:val="0012237A"/>
    <w:rsid w:val="0012251D"/>
    <w:rsid w:val="001226C2"/>
    <w:rsid w:val="001226E6"/>
    <w:rsid w:val="00122924"/>
    <w:rsid w:val="00122CD3"/>
    <w:rsid w:val="00123654"/>
    <w:rsid w:val="00123AC8"/>
    <w:rsid w:val="00123BF7"/>
    <w:rsid w:val="00124DB4"/>
    <w:rsid w:val="001255F2"/>
    <w:rsid w:val="00125660"/>
    <w:rsid w:val="00125941"/>
    <w:rsid w:val="00125E96"/>
    <w:rsid w:val="00126891"/>
    <w:rsid w:val="00126F7A"/>
    <w:rsid w:val="001276ED"/>
    <w:rsid w:val="001278D4"/>
    <w:rsid w:val="00127B0D"/>
    <w:rsid w:val="00127FFB"/>
    <w:rsid w:val="001302A4"/>
    <w:rsid w:val="00130569"/>
    <w:rsid w:val="001305B9"/>
    <w:rsid w:val="001309E1"/>
    <w:rsid w:val="00130E05"/>
    <w:rsid w:val="00130F3B"/>
    <w:rsid w:val="001312CC"/>
    <w:rsid w:val="0013151B"/>
    <w:rsid w:val="00131563"/>
    <w:rsid w:val="00131A1E"/>
    <w:rsid w:val="00131DF4"/>
    <w:rsid w:val="00132280"/>
    <w:rsid w:val="001322EF"/>
    <w:rsid w:val="0013269F"/>
    <w:rsid w:val="001327CE"/>
    <w:rsid w:val="00132C1D"/>
    <w:rsid w:val="001339A2"/>
    <w:rsid w:val="00133C86"/>
    <w:rsid w:val="00133D08"/>
    <w:rsid w:val="00134524"/>
    <w:rsid w:val="0013589D"/>
    <w:rsid w:val="00135E36"/>
    <w:rsid w:val="001362A4"/>
    <w:rsid w:val="001363A1"/>
    <w:rsid w:val="001363A8"/>
    <w:rsid w:val="00136E18"/>
    <w:rsid w:val="00136E6C"/>
    <w:rsid w:val="00137840"/>
    <w:rsid w:val="00137A0A"/>
    <w:rsid w:val="00137B7A"/>
    <w:rsid w:val="00137B9E"/>
    <w:rsid w:val="00140760"/>
    <w:rsid w:val="00140A27"/>
    <w:rsid w:val="00140CE5"/>
    <w:rsid w:val="00140E85"/>
    <w:rsid w:val="001410E5"/>
    <w:rsid w:val="00141787"/>
    <w:rsid w:val="001424E9"/>
    <w:rsid w:val="0014340F"/>
    <w:rsid w:val="001438C4"/>
    <w:rsid w:val="00143BDF"/>
    <w:rsid w:val="001445DD"/>
    <w:rsid w:val="0014465C"/>
    <w:rsid w:val="00144A22"/>
    <w:rsid w:val="00144A7D"/>
    <w:rsid w:val="00144BF6"/>
    <w:rsid w:val="00144F76"/>
    <w:rsid w:val="0014569E"/>
    <w:rsid w:val="0014590E"/>
    <w:rsid w:val="00145AAB"/>
    <w:rsid w:val="00145EDB"/>
    <w:rsid w:val="00145FD2"/>
    <w:rsid w:val="001462BC"/>
    <w:rsid w:val="00146E18"/>
    <w:rsid w:val="0014728D"/>
    <w:rsid w:val="00147BDF"/>
    <w:rsid w:val="00150B12"/>
    <w:rsid w:val="00150BC9"/>
    <w:rsid w:val="00150D21"/>
    <w:rsid w:val="00150FB8"/>
    <w:rsid w:val="00151262"/>
    <w:rsid w:val="00151D27"/>
    <w:rsid w:val="001520B5"/>
    <w:rsid w:val="00152431"/>
    <w:rsid w:val="0015262E"/>
    <w:rsid w:val="00152DE3"/>
    <w:rsid w:val="00152EA8"/>
    <w:rsid w:val="00153028"/>
    <w:rsid w:val="001530BC"/>
    <w:rsid w:val="001531E2"/>
    <w:rsid w:val="00153828"/>
    <w:rsid w:val="00153BF6"/>
    <w:rsid w:val="00154052"/>
    <w:rsid w:val="0015409F"/>
    <w:rsid w:val="00154782"/>
    <w:rsid w:val="00154D4E"/>
    <w:rsid w:val="00154DEE"/>
    <w:rsid w:val="00155191"/>
    <w:rsid w:val="001552C7"/>
    <w:rsid w:val="001556E4"/>
    <w:rsid w:val="00155E5A"/>
    <w:rsid w:val="0015625D"/>
    <w:rsid w:val="001566EE"/>
    <w:rsid w:val="00156A7A"/>
    <w:rsid w:val="00157077"/>
    <w:rsid w:val="00157088"/>
    <w:rsid w:val="0015750A"/>
    <w:rsid w:val="001576DA"/>
    <w:rsid w:val="0015790E"/>
    <w:rsid w:val="00157B36"/>
    <w:rsid w:val="00157DD5"/>
    <w:rsid w:val="00157E98"/>
    <w:rsid w:val="0016039C"/>
    <w:rsid w:val="00160CB7"/>
    <w:rsid w:val="00160FD2"/>
    <w:rsid w:val="00161149"/>
    <w:rsid w:val="00161883"/>
    <w:rsid w:val="00161B6C"/>
    <w:rsid w:val="00161E16"/>
    <w:rsid w:val="00162C59"/>
    <w:rsid w:val="001632C1"/>
    <w:rsid w:val="001632FB"/>
    <w:rsid w:val="00163F3C"/>
    <w:rsid w:val="0016448C"/>
    <w:rsid w:val="00164581"/>
    <w:rsid w:val="00164749"/>
    <w:rsid w:val="00164B26"/>
    <w:rsid w:val="00164C99"/>
    <w:rsid w:val="00164D2F"/>
    <w:rsid w:val="00164E01"/>
    <w:rsid w:val="00165866"/>
    <w:rsid w:val="001659A3"/>
    <w:rsid w:val="00165A9C"/>
    <w:rsid w:val="00165C73"/>
    <w:rsid w:val="00165CC7"/>
    <w:rsid w:val="00165F1B"/>
    <w:rsid w:val="0016641A"/>
    <w:rsid w:val="00166F42"/>
    <w:rsid w:val="001672B7"/>
    <w:rsid w:val="0016779A"/>
    <w:rsid w:val="00167AFA"/>
    <w:rsid w:val="00167BC4"/>
    <w:rsid w:val="00167EA4"/>
    <w:rsid w:val="00167FE1"/>
    <w:rsid w:val="001700E1"/>
    <w:rsid w:val="0017069D"/>
    <w:rsid w:val="00171011"/>
    <w:rsid w:val="0017143D"/>
    <w:rsid w:val="00171508"/>
    <w:rsid w:val="00171611"/>
    <w:rsid w:val="001718CF"/>
    <w:rsid w:val="00172299"/>
    <w:rsid w:val="001727D0"/>
    <w:rsid w:val="00172A28"/>
    <w:rsid w:val="00172D85"/>
    <w:rsid w:val="0017336C"/>
    <w:rsid w:val="00173500"/>
    <w:rsid w:val="00173532"/>
    <w:rsid w:val="00173735"/>
    <w:rsid w:val="00173B44"/>
    <w:rsid w:val="001742E7"/>
    <w:rsid w:val="001746D4"/>
    <w:rsid w:val="00174A5E"/>
    <w:rsid w:val="00174AFA"/>
    <w:rsid w:val="00174BBA"/>
    <w:rsid w:val="00174CA6"/>
    <w:rsid w:val="00174CE4"/>
    <w:rsid w:val="00175B8D"/>
    <w:rsid w:val="00175E22"/>
    <w:rsid w:val="001766EE"/>
    <w:rsid w:val="00176D46"/>
    <w:rsid w:val="00176F8C"/>
    <w:rsid w:val="001778BC"/>
    <w:rsid w:val="00177B40"/>
    <w:rsid w:val="00177DDA"/>
    <w:rsid w:val="00180AA6"/>
    <w:rsid w:val="001810BF"/>
    <w:rsid w:val="00181227"/>
    <w:rsid w:val="0018132A"/>
    <w:rsid w:val="00181488"/>
    <w:rsid w:val="00181F37"/>
    <w:rsid w:val="00182199"/>
    <w:rsid w:val="001829FB"/>
    <w:rsid w:val="001832AD"/>
    <w:rsid w:val="00183422"/>
    <w:rsid w:val="001837F2"/>
    <w:rsid w:val="00183A2F"/>
    <w:rsid w:val="00183F41"/>
    <w:rsid w:val="00184321"/>
    <w:rsid w:val="00184398"/>
    <w:rsid w:val="0018456F"/>
    <w:rsid w:val="00184679"/>
    <w:rsid w:val="001849C6"/>
    <w:rsid w:val="00184AFC"/>
    <w:rsid w:val="00184D2D"/>
    <w:rsid w:val="00185110"/>
    <w:rsid w:val="001852B0"/>
    <w:rsid w:val="0018572A"/>
    <w:rsid w:val="001857B5"/>
    <w:rsid w:val="001860A7"/>
    <w:rsid w:val="00186B29"/>
    <w:rsid w:val="0018778D"/>
    <w:rsid w:val="00190C35"/>
    <w:rsid w:val="00190D4C"/>
    <w:rsid w:val="00191197"/>
    <w:rsid w:val="00191302"/>
    <w:rsid w:val="001914AB"/>
    <w:rsid w:val="001914E2"/>
    <w:rsid w:val="001916AE"/>
    <w:rsid w:val="00191BFD"/>
    <w:rsid w:val="001926D9"/>
    <w:rsid w:val="00192773"/>
    <w:rsid w:val="00192FA2"/>
    <w:rsid w:val="00192FF3"/>
    <w:rsid w:val="00193549"/>
    <w:rsid w:val="00193645"/>
    <w:rsid w:val="00193690"/>
    <w:rsid w:val="00193C5C"/>
    <w:rsid w:val="00194279"/>
    <w:rsid w:val="00194701"/>
    <w:rsid w:val="00194A6A"/>
    <w:rsid w:val="00194A99"/>
    <w:rsid w:val="00194ABB"/>
    <w:rsid w:val="00194B2D"/>
    <w:rsid w:val="00194CD0"/>
    <w:rsid w:val="00194E26"/>
    <w:rsid w:val="00194F80"/>
    <w:rsid w:val="001955E3"/>
    <w:rsid w:val="00195881"/>
    <w:rsid w:val="0019597C"/>
    <w:rsid w:val="001960D2"/>
    <w:rsid w:val="0019652C"/>
    <w:rsid w:val="00196B22"/>
    <w:rsid w:val="00196B74"/>
    <w:rsid w:val="001971DD"/>
    <w:rsid w:val="001A04EE"/>
    <w:rsid w:val="001A05CB"/>
    <w:rsid w:val="001A16B5"/>
    <w:rsid w:val="001A1747"/>
    <w:rsid w:val="001A2CB4"/>
    <w:rsid w:val="001A31FF"/>
    <w:rsid w:val="001A32B8"/>
    <w:rsid w:val="001A3319"/>
    <w:rsid w:val="001A3405"/>
    <w:rsid w:val="001A3DF3"/>
    <w:rsid w:val="001A3E4D"/>
    <w:rsid w:val="001A3FFA"/>
    <w:rsid w:val="001A4221"/>
    <w:rsid w:val="001A4224"/>
    <w:rsid w:val="001A445E"/>
    <w:rsid w:val="001A473F"/>
    <w:rsid w:val="001A4BEA"/>
    <w:rsid w:val="001A4CD5"/>
    <w:rsid w:val="001A528B"/>
    <w:rsid w:val="001A5E4D"/>
    <w:rsid w:val="001A6BB3"/>
    <w:rsid w:val="001A6E98"/>
    <w:rsid w:val="001A7584"/>
    <w:rsid w:val="001A75FF"/>
    <w:rsid w:val="001A77DB"/>
    <w:rsid w:val="001A77E7"/>
    <w:rsid w:val="001A7EDA"/>
    <w:rsid w:val="001B048E"/>
    <w:rsid w:val="001B07C7"/>
    <w:rsid w:val="001B099B"/>
    <w:rsid w:val="001B0A51"/>
    <w:rsid w:val="001B127C"/>
    <w:rsid w:val="001B140D"/>
    <w:rsid w:val="001B19CB"/>
    <w:rsid w:val="001B2113"/>
    <w:rsid w:val="001B240B"/>
    <w:rsid w:val="001B39B5"/>
    <w:rsid w:val="001B3DD2"/>
    <w:rsid w:val="001B3EDD"/>
    <w:rsid w:val="001B4308"/>
    <w:rsid w:val="001B43A5"/>
    <w:rsid w:val="001B4487"/>
    <w:rsid w:val="001B44B9"/>
    <w:rsid w:val="001B4508"/>
    <w:rsid w:val="001B4890"/>
    <w:rsid w:val="001B4B83"/>
    <w:rsid w:val="001B4D5D"/>
    <w:rsid w:val="001B576C"/>
    <w:rsid w:val="001B57AA"/>
    <w:rsid w:val="001B5A32"/>
    <w:rsid w:val="001B5E8F"/>
    <w:rsid w:val="001B62A4"/>
    <w:rsid w:val="001B717E"/>
    <w:rsid w:val="001B7582"/>
    <w:rsid w:val="001B7750"/>
    <w:rsid w:val="001B77EF"/>
    <w:rsid w:val="001B7C82"/>
    <w:rsid w:val="001C1058"/>
    <w:rsid w:val="001C115C"/>
    <w:rsid w:val="001C12A9"/>
    <w:rsid w:val="001C16CF"/>
    <w:rsid w:val="001C1964"/>
    <w:rsid w:val="001C1C9F"/>
    <w:rsid w:val="001C2162"/>
    <w:rsid w:val="001C2783"/>
    <w:rsid w:val="001C298B"/>
    <w:rsid w:val="001C2A17"/>
    <w:rsid w:val="001C2D1C"/>
    <w:rsid w:val="001C2DE4"/>
    <w:rsid w:val="001C2EBC"/>
    <w:rsid w:val="001C35D1"/>
    <w:rsid w:val="001C3723"/>
    <w:rsid w:val="001C38F8"/>
    <w:rsid w:val="001C4712"/>
    <w:rsid w:val="001C484B"/>
    <w:rsid w:val="001C4A22"/>
    <w:rsid w:val="001C4D5A"/>
    <w:rsid w:val="001C5174"/>
    <w:rsid w:val="001C5270"/>
    <w:rsid w:val="001C5302"/>
    <w:rsid w:val="001C55A0"/>
    <w:rsid w:val="001C5FCF"/>
    <w:rsid w:val="001C61E7"/>
    <w:rsid w:val="001C63DF"/>
    <w:rsid w:val="001C6857"/>
    <w:rsid w:val="001C6979"/>
    <w:rsid w:val="001C7030"/>
    <w:rsid w:val="001C70A2"/>
    <w:rsid w:val="001C76B5"/>
    <w:rsid w:val="001C78F9"/>
    <w:rsid w:val="001D07E6"/>
    <w:rsid w:val="001D0817"/>
    <w:rsid w:val="001D1021"/>
    <w:rsid w:val="001D122A"/>
    <w:rsid w:val="001D1667"/>
    <w:rsid w:val="001D1D4D"/>
    <w:rsid w:val="001D209A"/>
    <w:rsid w:val="001D23C1"/>
    <w:rsid w:val="001D248B"/>
    <w:rsid w:val="001D24AD"/>
    <w:rsid w:val="001D2B03"/>
    <w:rsid w:val="001D300A"/>
    <w:rsid w:val="001D33A7"/>
    <w:rsid w:val="001D34E4"/>
    <w:rsid w:val="001D3591"/>
    <w:rsid w:val="001D3704"/>
    <w:rsid w:val="001D3B65"/>
    <w:rsid w:val="001D4256"/>
    <w:rsid w:val="001D619A"/>
    <w:rsid w:val="001D664E"/>
    <w:rsid w:val="001D6CF1"/>
    <w:rsid w:val="001D6F89"/>
    <w:rsid w:val="001D70B1"/>
    <w:rsid w:val="001D77C6"/>
    <w:rsid w:val="001E0154"/>
    <w:rsid w:val="001E0E96"/>
    <w:rsid w:val="001E1203"/>
    <w:rsid w:val="001E1248"/>
    <w:rsid w:val="001E186C"/>
    <w:rsid w:val="001E1990"/>
    <w:rsid w:val="001E1A38"/>
    <w:rsid w:val="001E1FED"/>
    <w:rsid w:val="001E20B2"/>
    <w:rsid w:val="001E2482"/>
    <w:rsid w:val="001E25A7"/>
    <w:rsid w:val="001E25D4"/>
    <w:rsid w:val="001E2A2B"/>
    <w:rsid w:val="001E2C3E"/>
    <w:rsid w:val="001E2C92"/>
    <w:rsid w:val="001E2C95"/>
    <w:rsid w:val="001E2DE4"/>
    <w:rsid w:val="001E37C4"/>
    <w:rsid w:val="001E3980"/>
    <w:rsid w:val="001E3A5E"/>
    <w:rsid w:val="001E3B48"/>
    <w:rsid w:val="001E424F"/>
    <w:rsid w:val="001E43B3"/>
    <w:rsid w:val="001E58EF"/>
    <w:rsid w:val="001E6934"/>
    <w:rsid w:val="001E6BEE"/>
    <w:rsid w:val="001E6C21"/>
    <w:rsid w:val="001E6D4B"/>
    <w:rsid w:val="001F01A6"/>
    <w:rsid w:val="001F0449"/>
    <w:rsid w:val="001F068C"/>
    <w:rsid w:val="001F074B"/>
    <w:rsid w:val="001F08A8"/>
    <w:rsid w:val="001F08C0"/>
    <w:rsid w:val="001F151E"/>
    <w:rsid w:val="001F176A"/>
    <w:rsid w:val="001F203A"/>
    <w:rsid w:val="001F208A"/>
    <w:rsid w:val="001F2194"/>
    <w:rsid w:val="001F22B1"/>
    <w:rsid w:val="001F2CB0"/>
    <w:rsid w:val="001F346F"/>
    <w:rsid w:val="001F3684"/>
    <w:rsid w:val="001F3A52"/>
    <w:rsid w:val="001F4135"/>
    <w:rsid w:val="001F414F"/>
    <w:rsid w:val="001F4255"/>
    <w:rsid w:val="001F4739"/>
    <w:rsid w:val="001F48D1"/>
    <w:rsid w:val="001F4D5C"/>
    <w:rsid w:val="001F4ED1"/>
    <w:rsid w:val="001F4ED3"/>
    <w:rsid w:val="001F4F29"/>
    <w:rsid w:val="001F555A"/>
    <w:rsid w:val="001F5C20"/>
    <w:rsid w:val="001F5CAE"/>
    <w:rsid w:val="001F61E6"/>
    <w:rsid w:val="001F627B"/>
    <w:rsid w:val="001F6634"/>
    <w:rsid w:val="001F6946"/>
    <w:rsid w:val="001F713C"/>
    <w:rsid w:val="001F734F"/>
    <w:rsid w:val="001F76EB"/>
    <w:rsid w:val="001F78F3"/>
    <w:rsid w:val="001F79C6"/>
    <w:rsid w:val="001F7BAC"/>
    <w:rsid w:val="00200133"/>
    <w:rsid w:val="00200F6E"/>
    <w:rsid w:val="00200F70"/>
    <w:rsid w:val="00201142"/>
    <w:rsid w:val="00201199"/>
    <w:rsid w:val="00201359"/>
    <w:rsid w:val="00201733"/>
    <w:rsid w:val="00201780"/>
    <w:rsid w:val="002018A0"/>
    <w:rsid w:val="00202204"/>
    <w:rsid w:val="00202495"/>
    <w:rsid w:val="00202513"/>
    <w:rsid w:val="00202AB7"/>
    <w:rsid w:val="00202F90"/>
    <w:rsid w:val="00203268"/>
    <w:rsid w:val="002032C9"/>
    <w:rsid w:val="002033F8"/>
    <w:rsid w:val="00203B45"/>
    <w:rsid w:val="00204246"/>
    <w:rsid w:val="002042D7"/>
    <w:rsid w:val="00205364"/>
    <w:rsid w:val="00205931"/>
    <w:rsid w:val="00205D61"/>
    <w:rsid w:val="00205E2F"/>
    <w:rsid w:val="00206237"/>
    <w:rsid w:val="00206281"/>
    <w:rsid w:val="002064F2"/>
    <w:rsid w:val="00206950"/>
    <w:rsid w:val="0020709F"/>
    <w:rsid w:val="002070A2"/>
    <w:rsid w:val="0020744E"/>
    <w:rsid w:val="00207586"/>
    <w:rsid w:val="00207662"/>
    <w:rsid w:val="002076E7"/>
    <w:rsid w:val="00207D0A"/>
    <w:rsid w:val="00210151"/>
    <w:rsid w:val="002101AC"/>
    <w:rsid w:val="0021061A"/>
    <w:rsid w:val="0021068A"/>
    <w:rsid w:val="00210B7C"/>
    <w:rsid w:val="00210DFB"/>
    <w:rsid w:val="002110BD"/>
    <w:rsid w:val="002111D2"/>
    <w:rsid w:val="0021127B"/>
    <w:rsid w:val="002115C2"/>
    <w:rsid w:val="00212116"/>
    <w:rsid w:val="002123D4"/>
    <w:rsid w:val="002137D6"/>
    <w:rsid w:val="0021386E"/>
    <w:rsid w:val="00213A9C"/>
    <w:rsid w:val="00213E4A"/>
    <w:rsid w:val="00213FD8"/>
    <w:rsid w:val="0021403E"/>
    <w:rsid w:val="00214277"/>
    <w:rsid w:val="0021502D"/>
    <w:rsid w:val="00215515"/>
    <w:rsid w:val="00216228"/>
    <w:rsid w:val="00216282"/>
    <w:rsid w:val="00216BFB"/>
    <w:rsid w:val="002174C0"/>
    <w:rsid w:val="002174D5"/>
    <w:rsid w:val="0021767C"/>
    <w:rsid w:val="00220393"/>
    <w:rsid w:val="00220BDE"/>
    <w:rsid w:val="002210F5"/>
    <w:rsid w:val="00221335"/>
    <w:rsid w:val="00221555"/>
    <w:rsid w:val="002215F1"/>
    <w:rsid w:val="002218CB"/>
    <w:rsid w:val="00221AF3"/>
    <w:rsid w:val="00221CDA"/>
    <w:rsid w:val="00222347"/>
    <w:rsid w:val="00222371"/>
    <w:rsid w:val="00222844"/>
    <w:rsid w:val="00222AFC"/>
    <w:rsid w:val="00222BAA"/>
    <w:rsid w:val="00222BEC"/>
    <w:rsid w:val="00222EDE"/>
    <w:rsid w:val="00222F2A"/>
    <w:rsid w:val="00223334"/>
    <w:rsid w:val="002233F3"/>
    <w:rsid w:val="002236F3"/>
    <w:rsid w:val="00224164"/>
    <w:rsid w:val="0022450A"/>
    <w:rsid w:val="00224560"/>
    <w:rsid w:val="002245DE"/>
    <w:rsid w:val="0022477D"/>
    <w:rsid w:val="00224899"/>
    <w:rsid w:val="002249D7"/>
    <w:rsid w:val="00224EF0"/>
    <w:rsid w:val="00225E26"/>
    <w:rsid w:val="00226386"/>
    <w:rsid w:val="002269B7"/>
    <w:rsid w:val="00226D5E"/>
    <w:rsid w:val="00230310"/>
    <w:rsid w:val="00231382"/>
    <w:rsid w:val="0023185D"/>
    <w:rsid w:val="00231875"/>
    <w:rsid w:val="002319B0"/>
    <w:rsid w:val="002319C5"/>
    <w:rsid w:val="00231B11"/>
    <w:rsid w:val="00232588"/>
    <w:rsid w:val="00232640"/>
    <w:rsid w:val="0023265C"/>
    <w:rsid w:val="00232D21"/>
    <w:rsid w:val="00232F90"/>
    <w:rsid w:val="002337B6"/>
    <w:rsid w:val="0023393E"/>
    <w:rsid w:val="0023393F"/>
    <w:rsid w:val="00233DA0"/>
    <w:rsid w:val="00233DD9"/>
    <w:rsid w:val="002343F5"/>
    <w:rsid w:val="00234835"/>
    <w:rsid w:val="002348AA"/>
    <w:rsid w:val="002348C4"/>
    <w:rsid w:val="00234C88"/>
    <w:rsid w:val="00234DC5"/>
    <w:rsid w:val="0023512B"/>
    <w:rsid w:val="002351A3"/>
    <w:rsid w:val="002358D2"/>
    <w:rsid w:val="00235AAC"/>
    <w:rsid w:val="00235C1B"/>
    <w:rsid w:val="00236876"/>
    <w:rsid w:val="00236C8D"/>
    <w:rsid w:val="00236CF5"/>
    <w:rsid w:val="00236D68"/>
    <w:rsid w:val="00236E69"/>
    <w:rsid w:val="00236ECC"/>
    <w:rsid w:val="002372D1"/>
    <w:rsid w:val="00237549"/>
    <w:rsid w:val="00237B66"/>
    <w:rsid w:val="00237F79"/>
    <w:rsid w:val="002400A5"/>
    <w:rsid w:val="0024065E"/>
    <w:rsid w:val="00240828"/>
    <w:rsid w:val="0024083C"/>
    <w:rsid w:val="00240AAA"/>
    <w:rsid w:val="00240AC6"/>
    <w:rsid w:val="00240DDC"/>
    <w:rsid w:val="00241121"/>
    <w:rsid w:val="002416D1"/>
    <w:rsid w:val="002418C5"/>
    <w:rsid w:val="002418FF"/>
    <w:rsid w:val="00242012"/>
    <w:rsid w:val="002423C5"/>
    <w:rsid w:val="00242635"/>
    <w:rsid w:val="0024280E"/>
    <w:rsid w:val="00242810"/>
    <w:rsid w:val="0024283C"/>
    <w:rsid w:val="00242C00"/>
    <w:rsid w:val="00243068"/>
    <w:rsid w:val="0024310A"/>
    <w:rsid w:val="00243788"/>
    <w:rsid w:val="002437AC"/>
    <w:rsid w:val="00243CDD"/>
    <w:rsid w:val="002442E8"/>
    <w:rsid w:val="00244961"/>
    <w:rsid w:val="00244964"/>
    <w:rsid w:val="00245445"/>
    <w:rsid w:val="00245953"/>
    <w:rsid w:val="0024665E"/>
    <w:rsid w:val="0024681C"/>
    <w:rsid w:val="0024686E"/>
    <w:rsid w:val="00246ACB"/>
    <w:rsid w:val="00246DE8"/>
    <w:rsid w:val="00247A47"/>
    <w:rsid w:val="00247B64"/>
    <w:rsid w:val="00247BAA"/>
    <w:rsid w:val="00247F3B"/>
    <w:rsid w:val="00247FAA"/>
    <w:rsid w:val="002506BC"/>
    <w:rsid w:val="0025091A"/>
    <w:rsid w:val="00250D5D"/>
    <w:rsid w:val="0025147A"/>
    <w:rsid w:val="0025191E"/>
    <w:rsid w:val="002519A0"/>
    <w:rsid w:val="00251A3B"/>
    <w:rsid w:val="00251EDC"/>
    <w:rsid w:val="00252933"/>
    <w:rsid w:val="0025302D"/>
    <w:rsid w:val="00253235"/>
    <w:rsid w:val="0025328C"/>
    <w:rsid w:val="0025397A"/>
    <w:rsid w:val="00253EB2"/>
    <w:rsid w:val="002541FE"/>
    <w:rsid w:val="0025472E"/>
    <w:rsid w:val="0025545E"/>
    <w:rsid w:val="0025577B"/>
    <w:rsid w:val="00255D13"/>
    <w:rsid w:val="00255F6D"/>
    <w:rsid w:val="00256108"/>
    <w:rsid w:val="00256BE2"/>
    <w:rsid w:val="00256F02"/>
    <w:rsid w:val="00257471"/>
    <w:rsid w:val="002576D2"/>
    <w:rsid w:val="002577F1"/>
    <w:rsid w:val="00257849"/>
    <w:rsid w:val="00257A5A"/>
    <w:rsid w:val="00257E05"/>
    <w:rsid w:val="00257E33"/>
    <w:rsid w:val="002602D6"/>
    <w:rsid w:val="00260DAE"/>
    <w:rsid w:val="00260FA4"/>
    <w:rsid w:val="002611BE"/>
    <w:rsid w:val="00261463"/>
    <w:rsid w:val="002616B1"/>
    <w:rsid w:val="002618BF"/>
    <w:rsid w:val="00261DFC"/>
    <w:rsid w:val="002621D3"/>
    <w:rsid w:val="002625BA"/>
    <w:rsid w:val="00262972"/>
    <w:rsid w:val="0026315E"/>
    <w:rsid w:val="002631B9"/>
    <w:rsid w:val="00263207"/>
    <w:rsid w:val="002640D5"/>
    <w:rsid w:val="00264523"/>
    <w:rsid w:val="00264BB4"/>
    <w:rsid w:val="00265738"/>
    <w:rsid w:val="002659EA"/>
    <w:rsid w:val="00265C48"/>
    <w:rsid w:val="002667AC"/>
    <w:rsid w:val="00266871"/>
    <w:rsid w:val="00266B1E"/>
    <w:rsid w:val="00267B55"/>
    <w:rsid w:val="00267E2E"/>
    <w:rsid w:val="00270466"/>
    <w:rsid w:val="00270D03"/>
    <w:rsid w:val="00270D63"/>
    <w:rsid w:val="00271064"/>
    <w:rsid w:val="002714E3"/>
    <w:rsid w:val="00272AA0"/>
    <w:rsid w:val="00273207"/>
    <w:rsid w:val="0027322D"/>
    <w:rsid w:val="00273380"/>
    <w:rsid w:val="00273425"/>
    <w:rsid w:val="002746A2"/>
    <w:rsid w:val="00275008"/>
    <w:rsid w:val="0027516A"/>
    <w:rsid w:val="002754D9"/>
    <w:rsid w:val="0027578E"/>
    <w:rsid w:val="00275FFB"/>
    <w:rsid w:val="002760A5"/>
    <w:rsid w:val="002765FD"/>
    <w:rsid w:val="00276831"/>
    <w:rsid w:val="002769D1"/>
    <w:rsid w:val="00277112"/>
    <w:rsid w:val="002773D6"/>
    <w:rsid w:val="00277521"/>
    <w:rsid w:val="0027783F"/>
    <w:rsid w:val="00277B6A"/>
    <w:rsid w:val="00277CEC"/>
    <w:rsid w:val="00277D58"/>
    <w:rsid w:val="00277F3F"/>
    <w:rsid w:val="00277F48"/>
    <w:rsid w:val="00280AFF"/>
    <w:rsid w:val="00280C07"/>
    <w:rsid w:val="00281216"/>
    <w:rsid w:val="0028173C"/>
    <w:rsid w:val="00281F99"/>
    <w:rsid w:val="0028264B"/>
    <w:rsid w:val="00282743"/>
    <w:rsid w:val="00282750"/>
    <w:rsid w:val="00282B65"/>
    <w:rsid w:val="00282EEE"/>
    <w:rsid w:val="00282F3D"/>
    <w:rsid w:val="002834D7"/>
    <w:rsid w:val="00284162"/>
    <w:rsid w:val="0028442B"/>
    <w:rsid w:val="00285168"/>
    <w:rsid w:val="00285348"/>
    <w:rsid w:val="0028542B"/>
    <w:rsid w:val="00285C6D"/>
    <w:rsid w:val="002863E1"/>
    <w:rsid w:val="00286885"/>
    <w:rsid w:val="00286C81"/>
    <w:rsid w:val="00287256"/>
    <w:rsid w:val="00287450"/>
    <w:rsid w:val="002877B2"/>
    <w:rsid w:val="00287A33"/>
    <w:rsid w:val="00287DDD"/>
    <w:rsid w:val="002903D8"/>
    <w:rsid w:val="0029081B"/>
    <w:rsid w:val="00290AB8"/>
    <w:rsid w:val="00290DB2"/>
    <w:rsid w:val="00291730"/>
    <w:rsid w:val="002920C5"/>
    <w:rsid w:val="002921F8"/>
    <w:rsid w:val="00292872"/>
    <w:rsid w:val="002928C3"/>
    <w:rsid w:val="00293023"/>
    <w:rsid w:val="002933AA"/>
    <w:rsid w:val="00293554"/>
    <w:rsid w:val="0029355F"/>
    <w:rsid w:val="00293903"/>
    <w:rsid w:val="00293A87"/>
    <w:rsid w:val="00293FBE"/>
    <w:rsid w:val="0029433B"/>
    <w:rsid w:val="00294F18"/>
    <w:rsid w:val="00295250"/>
    <w:rsid w:val="002965A2"/>
    <w:rsid w:val="00296C79"/>
    <w:rsid w:val="0029764F"/>
    <w:rsid w:val="002978F3"/>
    <w:rsid w:val="00297BF9"/>
    <w:rsid w:val="00297F35"/>
    <w:rsid w:val="002A03BF"/>
    <w:rsid w:val="002A04FB"/>
    <w:rsid w:val="002A06D4"/>
    <w:rsid w:val="002A0757"/>
    <w:rsid w:val="002A0D53"/>
    <w:rsid w:val="002A0F5F"/>
    <w:rsid w:val="002A1176"/>
    <w:rsid w:val="002A296A"/>
    <w:rsid w:val="002A2971"/>
    <w:rsid w:val="002A2E5A"/>
    <w:rsid w:val="002A2EBF"/>
    <w:rsid w:val="002A2FD0"/>
    <w:rsid w:val="002A352D"/>
    <w:rsid w:val="002A3697"/>
    <w:rsid w:val="002A3A74"/>
    <w:rsid w:val="002A423B"/>
    <w:rsid w:val="002A43D9"/>
    <w:rsid w:val="002A43E8"/>
    <w:rsid w:val="002A4777"/>
    <w:rsid w:val="002A47C5"/>
    <w:rsid w:val="002A4B29"/>
    <w:rsid w:val="002A4BAD"/>
    <w:rsid w:val="002A4D9D"/>
    <w:rsid w:val="002A51AE"/>
    <w:rsid w:val="002A5296"/>
    <w:rsid w:val="002A5372"/>
    <w:rsid w:val="002A585A"/>
    <w:rsid w:val="002A59CF"/>
    <w:rsid w:val="002A60D8"/>
    <w:rsid w:val="002A6171"/>
    <w:rsid w:val="002A6272"/>
    <w:rsid w:val="002A6430"/>
    <w:rsid w:val="002A701A"/>
    <w:rsid w:val="002A7BF0"/>
    <w:rsid w:val="002A7D7A"/>
    <w:rsid w:val="002A7F2A"/>
    <w:rsid w:val="002B0FEC"/>
    <w:rsid w:val="002B1011"/>
    <w:rsid w:val="002B1501"/>
    <w:rsid w:val="002B1570"/>
    <w:rsid w:val="002B1894"/>
    <w:rsid w:val="002B19B9"/>
    <w:rsid w:val="002B1C84"/>
    <w:rsid w:val="002B20DC"/>
    <w:rsid w:val="002B220D"/>
    <w:rsid w:val="002B2386"/>
    <w:rsid w:val="002B2C5E"/>
    <w:rsid w:val="002B4264"/>
    <w:rsid w:val="002B4557"/>
    <w:rsid w:val="002B4940"/>
    <w:rsid w:val="002B4E2C"/>
    <w:rsid w:val="002B5036"/>
    <w:rsid w:val="002B538D"/>
    <w:rsid w:val="002B5CCA"/>
    <w:rsid w:val="002B5DC1"/>
    <w:rsid w:val="002B62C5"/>
    <w:rsid w:val="002B62F8"/>
    <w:rsid w:val="002B6362"/>
    <w:rsid w:val="002B6428"/>
    <w:rsid w:val="002B66A6"/>
    <w:rsid w:val="002B6866"/>
    <w:rsid w:val="002B6B49"/>
    <w:rsid w:val="002B6FD8"/>
    <w:rsid w:val="002B712A"/>
    <w:rsid w:val="002B723E"/>
    <w:rsid w:val="002B738B"/>
    <w:rsid w:val="002B7950"/>
    <w:rsid w:val="002B7B64"/>
    <w:rsid w:val="002B7CDF"/>
    <w:rsid w:val="002B7FB6"/>
    <w:rsid w:val="002C00C1"/>
    <w:rsid w:val="002C0EDD"/>
    <w:rsid w:val="002C0F94"/>
    <w:rsid w:val="002C1264"/>
    <w:rsid w:val="002C133A"/>
    <w:rsid w:val="002C1C1A"/>
    <w:rsid w:val="002C1D76"/>
    <w:rsid w:val="002C1EBA"/>
    <w:rsid w:val="002C1F4F"/>
    <w:rsid w:val="002C323F"/>
    <w:rsid w:val="002C3621"/>
    <w:rsid w:val="002C3BC3"/>
    <w:rsid w:val="002C3C93"/>
    <w:rsid w:val="002C3E5E"/>
    <w:rsid w:val="002C4494"/>
    <w:rsid w:val="002C44B7"/>
    <w:rsid w:val="002C4952"/>
    <w:rsid w:val="002C5449"/>
    <w:rsid w:val="002C5758"/>
    <w:rsid w:val="002C5B16"/>
    <w:rsid w:val="002C5D2E"/>
    <w:rsid w:val="002C6179"/>
    <w:rsid w:val="002C66AA"/>
    <w:rsid w:val="002C66FE"/>
    <w:rsid w:val="002C69BB"/>
    <w:rsid w:val="002C6C0B"/>
    <w:rsid w:val="002C7235"/>
    <w:rsid w:val="002C792F"/>
    <w:rsid w:val="002D0312"/>
    <w:rsid w:val="002D0376"/>
    <w:rsid w:val="002D0744"/>
    <w:rsid w:val="002D09F0"/>
    <w:rsid w:val="002D0C4C"/>
    <w:rsid w:val="002D0CBC"/>
    <w:rsid w:val="002D0F49"/>
    <w:rsid w:val="002D111F"/>
    <w:rsid w:val="002D1611"/>
    <w:rsid w:val="002D1692"/>
    <w:rsid w:val="002D1F1C"/>
    <w:rsid w:val="002D22A6"/>
    <w:rsid w:val="002D26BA"/>
    <w:rsid w:val="002D276B"/>
    <w:rsid w:val="002D2A9C"/>
    <w:rsid w:val="002D2B4E"/>
    <w:rsid w:val="002D2F4D"/>
    <w:rsid w:val="002D2FD3"/>
    <w:rsid w:val="002D2FF6"/>
    <w:rsid w:val="002D40AB"/>
    <w:rsid w:val="002D4699"/>
    <w:rsid w:val="002D490E"/>
    <w:rsid w:val="002D4E3D"/>
    <w:rsid w:val="002D58B9"/>
    <w:rsid w:val="002D5A24"/>
    <w:rsid w:val="002D62C0"/>
    <w:rsid w:val="002D6522"/>
    <w:rsid w:val="002D6574"/>
    <w:rsid w:val="002D6759"/>
    <w:rsid w:val="002D67FC"/>
    <w:rsid w:val="002D6916"/>
    <w:rsid w:val="002D70FB"/>
    <w:rsid w:val="002D740B"/>
    <w:rsid w:val="002D77E7"/>
    <w:rsid w:val="002E05C9"/>
    <w:rsid w:val="002E05F9"/>
    <w:rsid w:val="002E0971"/>
    <w:rsid w:val="002E0A35"/>
    <w:rsid w:val="002E0CAD"/>
    <w:rsid w:val="002E1274"/>
    <w:rsid w:val="002E1A48"/>
    <w:rsid w:val="002E2A55"/>
    <w:rsid w:val="002E2CCB"/>
    <w:rsid w:val="002E2E37"/>
    <w:rsid w:val="002E2FBC"/>
    <w:rsid w:val="002E354F"/>
    <w:rsid w:val="002E3E12"/>
    <w:rsid w:val="002E3F72"/>
    <w:rsid w:val="002E3FA4"/>
    <w:rsid w:val="002E44B8"/>
    <w:rsid w:val="002E5125"/>
    <w:rsid w:val="002E5F15"/>
    <w:rsid w:val="002E604C"/>
    <w:rsid w:val="002E642D"/>
    <w:rsid w:val="002E675C"/>
    <w:rsid w:val="002E67CE"/>
    <w:rsid w:val="002E69E3"/>
    <w:rsid w:val="002E6B16"/>
    <w:rsid w:val="002E7831"/>
    <w:rsid w:val="002E7E9E"/>
    <w:rsid w:val="002E7F8F"/>
    <w:rsid w:val="002E7FAA"/>
    <w:rsid w:val="002F006C"/>
    <w:rsid w:val="002F038D"/>
    <w:rsid w:val="002F04F1"/>
    <w:rsid w:val="002F122B"/>
    <w:rsid w:val="002F19D8"/>
    <w:rsid w:val="002F1D41"/>
    <w:rsid w:val="002F1D54"/>
    <w:rsid w:val="002F1FB0"/>
    <w:rsid w:val="002F2029"/>
    <w:rsid w:val="002F216A"/>
    <w:rsid w:val="002F24BB"/>
    <w:rsid w:val="002F2632"/>
    <w:rsid w:val="002F2D9C"/>
    <w:rsid w:val="002F2F69"/>
    <w:rsid w:val="002F2F6C"/>
    <w:rsid w:val="002F325E"/>
    <w:rsid w:val="002F32BC"/>
    <w:rsid w:val="002F3659"/>
    <w:rsid w:val="002F4484"/>
    <w:rsid w:val="002F4DBA"/>
    <w:rsid w:val="002F51BD"/>
    <w:rsid w:val="002F5288"/>
    <w:rsid w:val="002F5B59"/>
    <w:rsid w:val="002F5F27"/>
    <w:rsid w:val="002F608B"/>
    <w:rsid w:val="002F6102"/>
    <w:rsid w:val="002F6994"/>
    <w:rsid w:val="002F6A3B"/>
    <w:rsid w:val="002F6B3A"/>
    <w:rsid w:val="002F706B"/>
    <w:rsid w:val="002F71D5"/>
    <w:rsid w:val="002F747D"/>
    <w:rsid w:val="003000D9"/>
    <w:rsid w:val="00300550"/>
    <w:rsid w:val="00300AEE"/>
    <w:rsid w:val="00300C5F"/>
    <w:rsid w:val="00301599"/>
    <w:rsid w:val="0030182E"/>
    <w:rsid w:val="00301E0D"/>
    <w:rsid w:val="003020A2"/>
    <w:rsid w:val="003022D6"/>
    <w:rsid w:val="00302304"/>
    <w:rsid w:val="00302371"/>
    <w:rsid w:val="003025CC"/>
    <w:rsid w:val="003029A0"/>
    <w:rsid w:val="00302AB6"/>
    <w:rsid w:val="00303481"/>
    <w:rsid w:val="0030419E"/>
    <w:rsid w:val="00304300"/>
    <w:rsid w:val="003043D8"/>
    <w:rsid w:val="00304A2F"/>
    <w:rsid w:val="00304CAD"/>
    <w:rsid w:val="003050DC"/>
    <w:rsid w:val="003054AA"/>
    <w:rsid w:val="00305B9D"/>
    <w:rsid w:val="00305DB5"/>
    <w:rsid w:val="00305E70"/>
    <w:rsid w:val="00305EC4"/>
    <w:rsid w:val="003065DF"/>
    <w:rsid w:val="00306843"/>
    <w:rsid w:val="003068E8"/>
    <w:rsid w:val="00306920"/>
    <w:rsid w:val="00306DBA"/>
    <w:rsid w:val="00306E66"/>
    <w:rsid w:val="00307129"/>
    <w:rsid w:val="00307A55"/>
    <w:rsid w:val="0031041F"/>
    <w:rsid w:val="00310AA6"/>
    <w:rsid w:val="00310AB7"/>
    <w:rsid w:val="00310FBD"/>
    <w:rsid w:val="00310FC2"/>
    <w:rsid w:val="003114FA"/>
    <w:rsid w:val="00311FDA"/>
    <w:rsid w:val="00312103"/>
    <w:rsid w:val="00312E30"/>
    <w:rsid w:val="003135B2"/>
    <w:rsid w:val="003138B5"/>
    <w:rsid w:val="00313902"/>
    <w:rsid w:val="00313B4D"/>
    <w:rsid w:val="0031402B"/>
    <w:rsid w:val="0031506D"/>
    <w:rsid w:val="00315609"/>
    <w:rsid w:val="003157C7"/>
    <w:rsid w:val="00315A95"/>
    <w:rsid w:val="00315AA2"/>
    <w:rsid w:val="00315D40"/>
    <w:rsid w:val="00315E00"/>
    <w:rsid w:val="00316082"/>
    <w:rsid w:val="003162B8"/>
    <w:rsid w:val="00316666"/>
    <w:rsid w:val="003168FD"/>
    <w:rsid w:val="00316FAA"/>
    <w:rsid w:val="003174F2"/>
    <w:rsid w:val="00317E71"/>
    <w:rsid w:val="003203FA"/>
    <w:rsid w:val="003206D8"/>
    <w:rsid w:val="003213B1"/>
    <w:rsid w:val="00321630"/>
    <w:rsid w:val="00322B2D"/>
    <w:rsid w:val="00323940"/>
    <w:rsid w:val="00323DA2"/>
    <w:rsid w:val="003249AC"/>
    <w:rsid w:val="00324CBF"/>
    <w:rsid w:val="00324D44"/>
    <w:rsid w:val="00325961"/>
    <w:rsid w:val="00325ACE"/>
    <w:rsid w:val="003266CA"/>
    <w:rsid w:val="00326D4A"/>
    <w:rsid w:val="003270BB"/>
    <w:rsid w:val="0032778B"/>
    <w:rsid w:val="00327A9D"/>
    <w:rsid w:val="00327DFC"/>
    <w:rsid w:val="00330347"/>
    <w:rsid w:val="0033035E"/>
    <w:rsid w:val="00330AA7"/>
    <w:rsid w:val="00330B82"/>
    <w:rsid w:val="00330CF4"/>
    <w:rsid w:val="00330FBF"/>
    <w:rsid w:val="00331097"/>
    <w:rsid w:val="0033111E"/>
    <w:rsid w:val="00331292"/>
    <w:rsid w:val="00331734"/>
    <w:rsid w:val="00331DC9"/>
    <w:rsid w:val="00332084"/>
    <w:rsid w:val="003327EF"/>
    <w:rsid w:val="00332EB6"/>
    <w:rsid w:val="00333029"/>
    <w:rsid w:val="003333E0"/>
    <w:rsid w:val="00333423"/>
    <w:rsid w:val="00333A6F"/>
    <w:rsid w:val="00333EEA"/>
    <w:rsid w:val="0033422D"/>
    <w:rsid w:val="003342AB"/>
    <w:rsid w:val="003342D5"/>
    <w:rsid w:val="00334416"/>
    <w:rsid w:val="0033487D"/>
    <w:rsid w:val="003349D8"/>
    <w:rsid w:val="00334A02"/>
    <w:rsid w:val="00334A9F"/>
    <w:rsid w:val="00334AB8"/>
    <w:rsid w:val="003350B4"/>
    <w:rsid w:val="0033549A"/>
    <w:rsid w:val="0033557D"/>
    <w:rsid w:val="00335C2B"/>
    <w:rsid w:val="0033615B"/>
    <w:rsid w:val="0033641B"/>
    <w:rsid w:val="00336690"/>
    <w:rsid w:val="0033711E"/>
    <w:rsid w:val="0033714E"/>
    <w:rsid w:val="0033729C"/>
    <w:rsid w:val="00337340"/>
    <w:rsid w:val="003376C6"/>
    <w:rsid w:val="00340160"/>
    <w:rsid w:val="0034020C"/>
    <w:rsid w:val="0034074B"/>
    <w:rsid w:val="00340F29"/>
    <w:rsid w:val="003410E9"/>
    <w:rsid w:val="003414D1"/>
    <w:rsid w:val="0034157B"/>
    <w:rsid w:val="00341584"/>
    <w:rsid w:val="00341DA0"/>
    <w:rsid w:val="003421A4"/>
    <w:rsid w:val="00342854"/>
    <w:rsid w:val="00342DDD"/>
    <w:rsid w:val="003436F1"/>
    <w:rsid w:val="00343802"/>
    <w:rsid w:val="00343DAE"/>
    <w:rsid w:val="003441FC"/>
    <w:rsid w:val="00344536"/>
    <w:rsid w:val="00344556"/>
    <w:rsid w:val="003448B9"/>
    <w:rsid w:val="00344BA0"/>
    <w:rsid w:val="00344EDE"/>
    <w:rsid w:val="0034502C"/>
    <w:rsid w:val="00345A91"/>
    <w:rsid w:val="00345CFC"/>
    <w:rsid w:val="00345E46"/>
    <w:rsid w:val="00346152"/>
    <w:rsid w:val="00346952"/>
    <w:rsid w:val="00346A41"/>
    <w:rsid w:val="00346E2E"/>
    <w:rsid w:val="00347149"/>
    <w:rsid w:val="00347356"/>
    <w:rsid w:val="0035005F"/>
    <w:rsid w:val="00350561"/>
    <w:rsid w:val="00350812"/>
    <w:rsid w:val="003510B7"/>
    <w:rsid w:val="00351104"/>
    <w:rsid w:val="0035139A"/>
    <w:rsid w:val="00351789"/>
    <w:rsid w:val="00351CD3"/>
    <w:rsid w:val="00351DB6"/>
    <w:rsid w:val="00352134"/>
    <w:rsid w:val="003529D4"/>
    <w:rsid w:val="00352F8A"/>
    <w:rsid w:val="00353234"/>
    <w:rsid w:val="003533F7"/>
    <w:rsid w:val="00353E8D"/>
    <w:rsid w:val="00354022"/>
    <w:rsid w:val="00354918"/>
    <w:rsid w:val="00354A1A"/>
    <w:rsid w:val="00354B4F"/>
    <w:rsid w:val="00354C0A"/>
    <w:rsid w:val="00354E56"/>
    <w:rsid w:val="003552EF"/>
    <w:rsid w:val="003554EB"/>
    <w:rsid w:val="00355660"/>
    <w:rsid w:val="00355B27"/>
    <w:rsid w:val="00355B56"/>
    <w:rsid w:val="00355F93"/>
    <w:rsid w:val="00356340"/>
    <w:rsid w:val="003564FC"/>
    <w:rsid w:val="00356872"/>
    <w:rsid w:val="00356ADB"/>
    <w:rsid w:val="00356BF5"/>
    <w:rsid w:val="00356F18"/>
    <w:rsid w:val="003570B4"/>
    <w:rsid w:val="00357675"/>
    <w:rsid w:val="00357E3C"/>
    <w:rsid w:val="00361065"/>
    <w:rsid w:val="003614D9"/>
    <w:rsid w:val="00361530"/>
    <w:rsid w:val="00361F17"/>
    <w:rsid w:val="00362A32"/>
    <w:rsid w:val="0036371E"/>
    <w:rsid w:val="00363C65"/>
    <w:rsid w:val="00363C71"/>
    <w:rsid w:val="003641D0"/>
    <w:rsid w:val="00364828"/>
    <w:rsid w:val="003649AE"/>
    <w:rsid w:val="003649BC"/>
    <w:rsid w:val="00364DA4"/>
    <w:rsid w:val="00365044"/>
    <w:rsid w:val="0036517D"/>
    <w:rsid w:val="00365191"/>
    <w:rsid w:val="003656E9"/>
    <w:rsid w:val="00365A8B"/>
    <w:rsid w:val="00365A95"/>
    <w:rsid w:val="0036655E"/>
    <w:rsid w:val="003666D5"/>
    <w:rsid w:val="00366704"/>
    <w:rsid w:val="00366CD7"/>
    <w:rsid w:val="00366D65"/>
    <w:rsid w:val="00366F25"/>
    <w:rsid w:val="00367D9D"/>
    <w:rsid w:val="003706A2"/>
    <w:rsid w:val="00370FF7"/>
    <w:rsid w:val="003710BD"/>
    <w:rsid w:val="00371404"/>
    <w:rsid w:val="003717C2"/>
    <w:rsid w:val="00371EF0"/>
    <w:rsid w:val="00372275"/>
    <w:rsid w:val="003723E5"/>
    <w:rsid w:val="003728B8"/>
    <w:rsid w:val="00373126"/>
    <w:rsid w:val="003731D8"/>
    <w:rsid w:val="00373849"/>
    <w:rsid w:val="00373BC2"/>
    <w:rsid w:val="00374DFB"/>
    <w:rsid w:val="003753C0"/>
    <w:rsid w:val="00375470"/>
    <w:rsid w:val="00375A0E"/>
    <w:rsid w:val="0037626D"/>
    <w:rsid w:val="0037672D"/>
    <w:rsid w:val="00376C11"/>
    <w:rsid w:val="00376F16"/>
    <w:rsid w:val="00377824"/>
    <w:rsid w:val="00377942"/>
    <w:rsid w:val="00377B7F"/>
    <w:rsid w:val="00377FEA"/>
    <w:rsid w:val="003816C7"/>
    <w:rsid w:val="003816E1"/>
    <w:rsid w:val="003819F9"/>
    <w:rsid w:val="0038251E"/>
    <w:rsid w:val="003826F4"/>
    <w:rsid w:val="00382AD9"/>
    <w:rsid w:val="00382AF4"/>
    <w:rsid w:val="00382CA2"/>
    <w:rsid w:val="00383B10"/>
    <w:rsid w:val="00384584"/>
    <w:rsid w:val="00384F65"/>
    <w:rsid w:val="0038534F"/>
    <w:rsid w:val="00385836"/>
    <w:rsid w:val="003858DA"/>
    <w:rsid w:val="00385A28"/>
    <w:rsid w:val="00385E14"/>
    <w:rsid w:val="00385E56"/>
    <w:rsid w:val="00385F3D"/>
    <w:rsid w:val="003864BD"/>
    <w:rsid w:val="00386BCB"/>
    <w:rsid w:val="00387161"/>
    <w:rsid w:val="00387693"/>
    <w:rsid w:val="00387FED"/>
    <w:rsid w:val="00390246"/>
    <w:rsid w:val="00390376"/>
    <w:rsid w:val="00390383"/>
    <w:rsid w:val="00390A20"/>
    <w:rsid w:val="00390AA9"/>
    <w:rsid w:val="00391018"/>
    <w:rsid w:val="003911A1"/>
    <w:rsid w:val="003915CF"/>
    <w:rsid w:val="0039179A"/>
    <w:rsid w:val="00391800"/>
    <w:rsid w:val="00391B36"/>
    <w:rsid w:val="003921DC"/>
    <w:rsid w:val="00392ABB"/>
    <w:rsid w:val="00392EC4"/>
    <w:rsid w:val="00393255"/>
    <w:rsid w:val="0039371A"/>
    <w:rsid w:val="00393ABA"/>
    <w:rsid w:val="00393E15"/>
    <w:rsid w:val="0039444D"/>
    <w:rsid w:val="0039445F"/>
    <w:rsid w:val="003949AF"/>
    <w:rsid w:val="00394E4A"/>
    <w:rsid w:val="00395487"/>
    <w:rsid w:val="00395CC7"/>
    <w:rsid w:val="00395E8A"/>
    <w:rsid w:val="00396AEA"/>
    <w:rsid w:val="00396F9D"/>
    <w:rsid w:val="003972F4"/>
    <w:rsid w:val="0039747F"/>
    <w:rsid w:val="00397600"/>
    <w:rsid w:val="003976AE"/>
    <w:rsid w:val="00397901"/>
    <w:rsid w:val="003A052F"/>
    <w:rsid w:val="003A15DA"/>
    <w:rsid w:val="003A20E9"/>
    <w:rsid w:val="003A2D4E"/>
    <w:rsid w:val="003A3087"/>
    <w:rsid w:val="003A3AF1"/>
    <w:rsid w:val="003A43B3"/>
    <w:rsid w:val="003A497A"/>
    <w:rsid w:val="003A4993"/>
    <w:rsid w:val="003A4A15"/>
    <w:rsid w:val="003A4A2C"/>
    <w:rsid w:val="003A4C31"/>
    <w:rsid w:val="003A4EA3"/>
    <w:rsid w:val="003A513A"/>
    <w:rsid w:val="003A5B06"/>
    <w:rsid w:val="003A5D2E"/>
    <w:rsid w:val="003A5D94"/>
    <w:rsid w:val="003A62C1"/>
    <w:rsid w:val="003A6338"/>
    <w:rsid w:val="003A6375"/>
    <w:rsid w:val="003A6A85"/>
    <w:rsid w:val="003A6C6E"/>
    <w:rsid w:val="003A6E9B"/>
    <w:rsid w:val="003A72F0"/>
    <w:rsid w:val="003A77F4"/>
    <w:rsid w:val="003A7C4B"/>
    <w:rsid w:val="003A7D46"/>
    <w:rsid w:val="003B0B75"/>
    <w:rsid w:val="003B1414"/>
    <w:rsid w:val="003B1580"/>
    <w:rsid w:val="003B15C7"/>
    <w:rsid w:val="003B1694"/>
    <w:rsid w:val="003B1880"/>
    <w:rsid w:val="003B1B06"/>
    <w:rsid w:val="003B1F23"/>
    <w:rsid w:val="003B23BA"/>
    <w:rsid w:val="003B23E3"/>
    <w:rsid w:val="003B26DB"/>
    <w:rsid w:val="003B2A85"/>
    <w:rsid w:val="003B2D36"/>
    <w:rsid w:val="003B30BF"/>
    <w:rsid w:val="003B328E"/>
    <w:rsid w:val="003B3294"/>
    <w:rsid w:val="003B3740"/>
    <w:rsid w:val="003B3818"/>
    <w:rsid w:val="003B3936"/>
    <w:rsid w:val="003B3F27"/>
    <w:rsid w:val="003B579B"/>
    <w:rsid w:val="003B624A"/>
    <w:rsid w:val="003B653B"/>
    <w:rsid w:val="003B674E"/>
    <w:rsid w:val="003B6E39"/>
    <w:rsid w:val="003B7234"/>
    <w:rsid w:val="003B774A"/>
    <w:rsid w:val="003B7CC2"/>
    <w:rsid w:val="003C0777"/>
    <w:rsid w:val="003C08C5"/>
    <w:rsid w:val="003C1102"/>
    <w:rsid w:val="003C14B8"/>
    <w:rsid w:val="003C15E8"/>
    <w:rsid w:val="003C16EC"/>
    <w:rsid w:val="003C1D43"/>
    <w:rsid w:val="003C1D48"/>
    <w:rsid w:val="003C2236"/>
    <w:rsid w:val="003C2DF2"/>
    <w:rsid w:val="003C3218"/>
    <w:rsid w:val="003C3BAB"/>
    <w:rsid w:val="003C3BE4"/>
    <w:rsid w:val="003C3F9F"/>
    <w:rsid w:val="003C4001"/>
    <w:rsid w:val="003C414F"/>
    <w:rsid w:val="003C41CD"/>
    <w:rsid w:val="003C42B5"/>
    <w:rsid w:val="003C4308"/>
    <w:rsid w:val="003C44F8"/>
    <w:rsid w:val="003C478A"/>
    <w:rsid w:val="003C4917"/>
    <w:rsid w:val="003C4F6F"/>
    <w:rsid w:val="003C5161"/>
    <w:rsid w:val="003C5452"/>
    <w:rsid w:val="003C5794"/>
    <w:rsid w:val="003C5971"/>
    <w:rsid w:val="003C6B3E"/>
    <w:rsid w:val="003C70F2"/>
    <w:rsid w:val="003C7256"/>
    <w:rsid w:val="003C7355"/>
    <w:rsid w:val="003D0309"/>
    <w:rsid w:val="003D0707"/>
    <w:rsid w:val="003D07CA"/>
    <w:rsid w:val="003D07F4"/>
    <w:rsid w:val="003D0A75"/>
    <w:rsid w:val="003D1011"/>
    <w:rsid w:val="003D1256"/>
    <w:rsid w:val="003D13BE"/>
    <w:rsid w:val="003D1480"/>
    <w:rsid w:val="003D1950"/>
    <w:rsid w:val="003D2383"/>
    <w:rsid w:val="003D23EC"/>
    <w:rsid w:val="003D23F8"/>
    <w:rsid w:val="003D263B"/>
    <w:rsid w:val="003D27CA"/>
    <w:rsid w:val="003D2AFA"/>
    <w:rsid w:val="003D2BFA"/>
    <w:rsid w:val="003D2D1D"/>
    <w:rsid w:val="003D2FB7"/>
    <w:rsid w:val="003D308F"/>
    <w:rsid w:val="003D331C"/>
    <w:rsid w:val="003D42BD"/>
    <w:rsid w:val="003D4326"/>
    <w:rsid w:val="003D463B"/>
    <w:rsid w:val="003D46EB"/>
    <w:rsid w:val="003D4761"/>
    <w:rsid w:val="003D4C99"/>
    <w:rsid w:val="003D558D"/>
    <w:rsid w:val="003D5774"/>
    <w:rsid w:val="003D60D4"/>
    <w:rsid w:val="003D61FF"/>
    <w:rsid w:val="003D653C"/>
    <w:rsid w:val="003D6721"/>
    <w:rsid w:val="003D6DD3"/>
    <w:rsid w:val="003D7288"/>
    <w:rsid w:val="003D752B"/>
    <w:rsid w:val="003D7638"/>
    <w:rsid w:val="003D7C0F"/>
    <w:rsid w:val="003D7EBD"/>
    <w:rsid w:val="003E0B09"/>
    <w:rsid w:val="003E1175"/>
    <w:rsid w:val="003E1D90"/>
    <w:rsid w:val="003E2EB7"/>
    <w:rsid w:val="003E3602"/>
    <w:rsid w:val="003E36A9"/>
    <w:rsid w:val="003E443B"/>
    <w:rsid w:val="003E4648"/>
    <w:rsid w:val="003E4B8D"/>
    <w:rsid w:val="003E4BD2"/>
    <w:rsid w:val="003E4E9C"/>
    <w:rsid w:val="003E4EF6"/>
    <w:rsid w:val="003E61D4"/>
    <w:rsid w:val="003E62EC"/>
    <w:rsid w:val="003E634A"/>
    <w:rsid w:val="003E63DD"/>
    <w:rsid w:val="003E671B"/>
    <w:rsid w:val="003E6B8D"/>
    <w:rsid w:val="003E7405"/>
    <w:rsid w:val="003E7D0D"/>
    <w:rsid w:val="003F0D0E"/>
    <w:rsid w:val="003F1054"/>
    <w:rsid w:val="003F141F"/>
    <w:rsid w:val="003F178E"/>
    <w:rsid w:val="003F17C8"/>
    <w:rsid w:val="003F1C9C"/>
    <w:rsid w:val="003F2109"/>
    <w:rsid w:val="003F237B"/>
    <w:rsid w:val="003F24F7"/>
    <w:rsid w:val="003F25FA"/>
    <w:rsid w:val="003F2FA5"/>
    <w:rsid w:val="003F3280"/>
    <w:rsid w:val="003F338C"/>
    <w:rsid w:val="003F3CF9"/>
    <w:rsid w:val="003F3FCD"/>
    <w:rsid w:val="003F4000"/>
    <w:rsid w:val="003F40C3"/>
    <w:rsid w:val="003F45E1"/>
    <w:rsid w:val="003F4A32"/>
    <w:rsid w:val="003F4FA6"/>
    <w:rsid w:val="003F525E"/>
    <w:rsid w:val="003F5926"/>
    <w:rsid w:val="003F66BD"/>
    <w:rsid w:val="003F66C0"/>
    <w:rsid w:val="003F6EDC"/>
    <w:rsid w:val="003F7098"/>
    <w:rsid w:val="003F710F"/>
    <w:rsid w:val="003F74B5"/>
    <w:rsid w:val="003F74DF"/>
    <w:rsid w:val="003F75CB"/>
    <w:rsid w:val="003F7824"/>
    <w:rsid w:val="003F790B"/>
    <w:rsid w:val="003F79D6"/>
    <w:rsid w:val="004001FF"/>
    <w:rsid w:val="004005CF"/>
    <w:rsid w:val="004013CB"/>
    <w:rsid w:val="004015DC"/>
    <w:rsid w:val="0040184D"/>
    <w:rsid w:val="00401E68"/>
    <w:rsid w:val="004024C7"/>
    <w:rsid w:val="0040255B"/>
    <w:rsid w:val="00402DE5"/>
    <w:rsid w:val="00402E23"/>
    <w:rsid w:val="0040406B"/>
    <w:rsid w:val="004045AF"/>
    <w:rsid w:val="00405239"/>
    <w:rsid w:val="00405A86"/>
    <w:rsid w:val="00405B20"/>
    <w:rsid w:val="00406886"/>
    <w:rsid w:val="0040734C"/>
    <w:rsid w:val="00407437"/>
    <w:rsid w:val="00407972"/>
    <w:rsid w:val="00407E4C"/>
    <w:rsid w:val="004107CA"/>
    <w:rsid w:val="0041160C"/>
    <w:rsid w:val="00411F0E"/>
    <w:rsid w:val="00411F14"/>
    <w:rsid w:val="0041237E"/>
    <w:rsid w:val="00412E4E"/>
    <w:rsid w:val="0041327F"/>
    <w:rsid w:val="00413387"/>
    <w:rsid w:val="004136D9"/>
    <w:rsid w:val="00413BF2"/>
    <w:rsid w:val="00413C18"/>
    <w:rsid w:val="004145BE"/>
    <w:rsid w:val="00414793"/>
    <w:rsid w:val="00414F20"/>
    <w:rsid w:val="004158DA"/>
    <w:rsid w:val="00415E0F"/>
    <w:rsid w:val="00416375"/>
    <w:rsid w:val="00416655"/>
    <w:rsid w:val="004168B3"/>
    <w:rsid w:val="00416B28"/>
    <w:rsid w:val="004177FC"/>
    <w:rsid w:val="00417C9E"/>
    <w:rsid w:val="00417E75"/>
    <w:rsid w:val="004207F5"/>
    <w:rsid w:val="00420B11"/>
    <w:rsid w:val="00420F89"/>
    <w:rsid w:val="004212F5"/>
    <w:rsid w:val="00421330"/>
    <w:rsid w:val="004218B2"/>
    <w:rsid w:val="00421CDA"/>
    <w:rsid w:val="00421F23"/>
    <w:rsid w:val="004222F8"/>
    <w:rsid w:val="00422781"/>
    <w:rsid w:val="004227D1"/>
    <w:rsid w:val="00423410"/>
    <w:rsid w:val="00423702"/>
    <w:rsid w:val="00423BE8"/>
    <w:rsid w:val="00423CD9"/>
    <w:rsid w:val="00423F6F"/>
    <w:rsid w:val="004249AA"/>
    <w:rsid w:val="004254E0"/>
    <w:rsid w:val="00425539"/>
    <w:rsid w:val="00425ACD"/>
    <w:rsid w:val="004261BA"/>
    <w:rsid w:val="004264D5"/>
    <w:rsid w:val="00426670"/>
    <w:rsid w:val="0042675E"/>
    <w:rsid w:val="00426D21"/>
    <w:rsid w:val="00426D38"/>
    <w:rsid w:val="00426EB6"/>
    <w:rsid w:val="004277CD"/>
    <w:rsid w:val="00427AA2"/>
    <w:rsid w:val="00427EF3"/>
    <w:rsid w:val="00430151"/>
    <w:rsid w:val="00430614"/>
    <w:rsid w:val="00430762"/>
    <w:rsid w:val="004309F7"/>
    <w:rsid w:val="00431B7B"/>
    <w:rsid w:val="00431EBB"/>
    <w:rsid w:val="0043226E"/>
    <w:rsid w:val="004324CB"/>
    <w:rsid w:val="0043275B"/>
    <w:rsid w:val="00432846"/>
    <w:rsid w:val="004328A2"/>
    <w:rsid w:val="00433865"/>
    <w:rsid w:val="00434952"/>
    <w:rsid w:val="00434A2B"/>
    <w:rsid w:val="00434D59"/>
    <w:rsid w:val="0043534E"/>
    <w:rsid w:val="00435E53"/>
    <w:rsid w:val="00436215"/>
    <w:rsid w:val="00436252"/>
    <w:rsid w:val="0043683A"/>
    <w:rsid w:val="0043734F"/>
    <w:rsid w:val="00437449"/>
    <w:rsid w:val="00437A76"/>
    <w:rsid w:val="00437C9D"/>
    <w:rsid w:val="00440308"/>
    <w:rsid w:val="00440436"/>
    <w:rsid w:val="004405A2"/>
    <w:rsid w:val="004405E9"/>
    <w:rsid w:val="004419F0"/>
    <w:rsid w:val="00441A0A"/>
    <w:rsid w:val="00441AEF"/>
    <w:rsid w:val="00441CB3"/>
    <w:rsid w:val="00441F39"/>
    <w:rsid w:val="00442C50"/>
    <w:rsid w:val="004434B7"/>
    <w:rsid w:val="00443669"/>
    <w:rsid w:val="0044428D"/>
    <w:rsid w:val="0044449F"/>
    <w:rsid w:val="004445A3"/>
    <w:rsid w:val="00444A69"/>
    <w:rsid w:val="00444FBB"/>
    <w:rsid w:val="004453EB"/>
    <w:rsid w:val="00445D5C"/>
    <w:rsid w:val="00445E80"/>
    <w:rsid w:val="00446176"/>
    <w:rsid w:val="004462E7"/>
    <w:rsid w:val="00447502"/>
    <w:rsid w:val="00447B44"/>
    <w:rsid w:val="0045002A"/>
    <w:rsid w:val="0045006F"/>
    <w:rsid w:val="0045052B"/>
    <w:rsid w:val="004508DC"/>
    <w:rsid w:val="00450B23"/>
    <w:rsid w:val="00450FB1"/>
    <w:rsid w:val="004511CF"/>
    <w:rsid w:val="00451956"/>
    <w:rsid w:val="00451A5F"/>
    <w:rsid w:val="00451BC9"/>
    <w:rsid w:val="00451C99"/>
    <w:rsid w:val="00451D02"/>
    <w:rsid w:val="00451D7B"/>
    <w:rsid w:val="00451F34"/>
    <w:rsid w:val="0045232C"/>
    <w:rsid w:val="004524B0"/>
    <w:rsid w:val="00452BD3"/>
    <w:rsid w:val="00452D63"/>
    <w:rsid w:val="00453042"/>
    <w:rsid w:val="004530B9"/>
    <w:rsid w:val="00453257"/>
    <w:rsid w:val="004533CF"/>
    <w:rsid w:val="0045341E"/>
    <w:rsid w:val="00453431"/>
    <w:rsid w:val="00453BAA"/>
    <w:rsid w:val="00453FC3"/>
    <w:rsid w:val="004540D0"/>
    <w:rsid w:val="00454211"/>
    <w:rsid w:val="00454475"/>
    <w:rsid w:val="00454729"/>
    <w:rsid w:val="0045482D"/>
    <w:rsid w:val="00454FF9"/>
    <w:rsid w:val="004555D6"/>
    <w:rsid w:val="00455A28"/>
    <w:rsid w:val="00455B0C"/>
    <w:rsid w:val="00455DDD"/>
    <w:rsid w:val="0045609B"/>
    <w:rsid w:val="0045616C"/>
    <w:rsid w:val="00456583"/>
    <w:rsid w:val="0045675E"/>
    <w:rsid w:val="0045692B"/>
    <w:rsid w:val="00456E97"/>
    <w:rsid w:val="0045712A"/>
    <w:rsid w:val="0045730B"/>
    <w:rsid w:val="00457C4B"/>
    <w:rsid w:val="00460733"/>
    <w:rsid w:val="004607C0"/>
    <w:rsid w:val="0046081E"/>
    <w:rsid w:val="00460907"/>
    <w:rsid w:val="00461411"/>
    <w:rsid w:val="004618D7"/>
    <w:rsid w:val="004619A4"/>
    <w:rsid w:val="00461D71"/>
    <w:rsid w:val="00462CD8"/>
    <w:rsid w:val="00463386"/>
    <w:rsid w:val="00464D9C"/>
    <w:rsid w:val="00464F96"/>
    <w:rsid w:val="004655AB"/>
    <w:rsid w:val="004656A3"/>
    <w:rsid w:val="00465F91"/>
    <w:rsid w:val="0046602E"/>
    <w:rsid w:val="00466091"/>
    <w:rsid w:val="0046617D"/>
    <w:rsid w:val="00466248"/>
    <w:rsid w:val="004662F0"/>
    <w:rsid w:val="0046648B"/>
    <w:rsid w:val="004665BB"/>
    <w:rsid w:val="0046668E"/>
    <w:rsid w:val="0046687E"/>
    <w:rsid w:val="0046700E"/>
    <w:rsid w:val="00467799"/>
    <w:rsid w:val="004679D6"/>
    <w:rsid w:val="004701BB"/>
    <w:rsid w:val="00470EE3"/>
    <w:rsid w:val="00470FBE"/>
    <w:rsid w:val="00471B36"/>
    <w:rsid w:val="0047200B"/>
    <w:rsid w:val="004722FF"/>
    <w:rsid w:val="00472A41"/>
    <w:rsid w:val="00472C3D"/>
    <w:rsid w:val="00472C77"/>
    <w:rsid w:val="00472F47"/>
    <w:rsid w:val="00473283"/>
    <w:rsid w:val="004734F0"/>
    <w:rsid w:val="004735CC"/>
    <w:rsid w:val="00473A28"/>
    <w:rsid w:val="00473E3B"/>
    <w:rsid w:val="00473E3F"/>
    <w:rsid w:val="00473F23"/>
    <w:rsid w:val="00474387"/>
    <w:rsid w:val="00474597"/>
    <w:rsid w:val="00474BA7"/>
    <w:rsid w:val="00475341"/>
    <w:rsid w:val="004762F8"/>
    <w:rsid w:val="0047632F"/>
    <w:rsid w:val="00476807"/>
    <w:rsid w:val="00476AF8"/>
    <w:rsid w:val="00476EAE"/>
    <w:rsid w:val="00477191"/>
    <w:rsid w:val="004772DE"/>
    <w:rsid w:val="00477337"/>
    <w:rsid w:val="004773F6"/>
    <w:rsid w:val="00477517"/>
    <w:rsid w:val="00480268"/>
    <w:rsid w:val="004803A2"/>
    <w:rsid w:val="00480A10"/>
    <w:rsid w:val="00482D38"/>
    <w:rsid w:val="00482FC9"/>
    <w:rsid w:val="004840C7"/>
    <w:rsid w:val="00484212"/>
    <w:rsid w:val="00484A90"/>
    <w:rsid w:val="00484E3F"/>
    <w:rsid w:val="00484E88"/>
    <w:rsid w:val="00484EE1"/>
    <w:rsid w:val="0048525E"/>
    <w:rsid w:val="004853FF"/>
    <w:rsid w:val="004855A0"/>
    <w:rsid w:val="00485B11"/>
    <w:rsid w:val="00485EEB"/>
    <w:rsid w:val="004860B7"/>
    <w:rsid w:val="004861D3"/>
    <w:rsid w:val="0048628A"/>
    <w:rsid w:val="004866A9"/>
    <w:rsid w:val="00486866"/>
    <w:rsid w:val="00486E49"/>
    <w:rsid w:val="0048794E"/>
    <w:rsid w:val="004900C4"/>
    <w:rsid w:val="00490191"/>
    <w:rsid w:val="0049092D"/>
    <w:rsid w:val="00490A43"/>
    <w:rsid w:val="004917E7"/>
    <w:rsid w:val="004919C3"/>
    <w:rsid w:val="00491F6B"/>
    <w:rsid w:val="0049308B"/>
    <w:rsid w:val="00493FAB"/>
    <w:rsid w:val="004941CA"/>
    <w:rsid w:val="00494244"/>
    <w:rsid w:val="0049427B"/>
    <w:rsid w:val="00494B92"/>
    <w:rsid w:val="00494EBB"/>
    <w:rsid w:val="00494ED2"/>
    <w:rsid w:val="004950B2"/>
    <w:rsid w:val="00495152"/>
    <w:rsid w:val="0049543E"/>
    <w:rsid w:val="00495B06"/>
    <w:rsid w:val="00495DBE"/>
    <w:rsid w:val="00496346"/>
    <w:rsid w:val="00496BD9"/>
    <w:rsid w:val="00496CFE"/>
    <w:rsid w:val="0049703A"/>
    <w:rsid w:val="004971A9"/>
    <w:rsid w:val="00497A56"/>
    <w:rsid w:val="00497D11"/>
    <w:rsid w:val="004A04F1"/>
    <w:rsid w:val="004A0E4F"/>
    <w:rsid w:val="004A13C4"/>
    <w:rsid w:val="004A211A"/>
    <w:rsid w:val="004A2AA6"/>
    <w:rsid w:val="004A2D78"/>
    <w:rsid w:val="004A30D7"/>
    <w:rsid w:val="004A3A8E"/>
    <w:rsid w:val="004A4F3A"/>
    <w:rsid w:val="004A5789"/>
    <w:rsid w:val="004A57D4"/>
    <w:rsid w:val="004A57E8"/>
    <w:rsid w:val="004A5A4B"/>
    <w:rsid w:val="004A5C15"/>
    <w:rsid w:val="004A616C"/>
    <w:rsid w:val="004A649B"/>
    <w:rsid w:val="004A6706"/>
    <w:rsid w:val="004A67D1"/>
    <w:rsid w:val="004A6C27"/>
    <w:rsid w:val="004A785E"/>
    <w:rsid w:val="004A7AED"/>
    <w:rsid w:val="004B0345"/>
    <w:rsid w:val="004B0E38"/>
    <w:rsid w:val="004B1306"/>
    <w:rsid w:val="004B148F"/>
    <w:rsid w:val="004B231B"/>
    <w:rsid w:val="004B263F"/>
    <w:rsid w:val="004B2988"/>
    <w:rsid w:val="004B3BCE"/>
    <w:rsid w:val="004B45D4"/>
    <w:rsid w:val="004B4A84"/>
    <w:rsid w:val="004B5908"/>
    <w:rsid w:val="004B5E57"/>
    <w:rsid w:val="004B605A"/>
    <w:rsid w:val="004B67E7"/>
    <w:rsid w:val="004B6AAB"/>
    <w:rsid w:val="004B6D40"/>
    <w:rsid w:val="004B7092"/>
    <w:rsid w:val="004B70B0"/>
    <w:rsid w:val="004B72D9"/>
    <w:rsid w:val="004B7514"/>
    <w:rsid w:val="004B7DF2"/>
    <w:rsid w:val="004B7F40"/>
    <w:rsid w:val="004C02C0"/>
    <w:rsid w:val="004C02E8"/>
    <w:rsid w:val="004C0552"/>
    <w:rsid w:val="004C1225"/>
    <w:rsid w:val="004C1562"/>
    <w:rsid w:val="004C16EA"/>
    <w:rsid w:val="004C1C2A"/>
    <w:rsid w:val="004C2055"/>
    <w:rsid w:val="004C2077"/>
    <w:rsid w:val="004C213E"/>
    <w:rsid w:val="004C2279"/>
    <w:rsid w:val="004C23C0"/>
    <w:rsid w:val="004C25AA"/>
    <w:rsid w:val="004C2B13"/>
    <w:rsid w:val="004C2B29"/>
    <w:rsid w:val="004C2B99"/>
    <w:rsid w:val="004C317E"/>
    <w:rsid w:val="004C360D"/>
    <w:rsid w:val="004C3996"/>
    <w:rsid w:val="004C4977"/>
    <w:rsid w:val="004C4F8D"/>
    <w:rsid w:val="004C5182"/>
    <w:rsid w:val="004C5367"/>
    <w:rsid w:val="004C6045"/>
    <w:rsid w:val="004C6130"/>
    <w:rsid w:val="004C642E"/>
    <w:rsid w:val="004C665C"/>
    <w:rsid w:val="004C671A"/>
    <w:rsid w:val="004C673E"/>
    <w:rsid w:val="004C7B13"/>
    <w:rsid w:val="004C7B55"/>
    <w:rsid w:val="004C7F50"/>
    <w:rsid w:val="004D00ED"/>
    <w:rsid w:val="004D01BD"/>
    <w:rsid w:val="004D0207"/>
    <w:rsid w:val="004D06DA"/>
    <w:rsid w:val="004D0AD4"/>
    <w:rsid w:val="004D0C04"/>
    <w:rsid w:val="004D0C51"/>
    <w:rsid w:val="004D1379"/>
    <w:rsid w:val="004D147A"/>
    <w:rsid w:val="004D1690"/>
    <w:rsid w:val="004D30EB"/>
    <w:rsid w:val="004D3153"/>
    <w:rsid w:val="004D327B"/>
    <w:rsid w:val="004D39CC"/>
    <w:rsid w:val="004D3DAD"/>
    <w:rsid w:val="004D4119"/>
    <w:rsid w:val="004D422C"/>
    <w:rsid w:val="004D42B9"/>
    <w:rsid w:val="004D496A"/>
    <w:rsid w:val="004D5AE7"/>
    <w:rsid w:val="004D6161"/>
    <w:rsid w:val="004D6687"/>
    <w:rsid w:val="004D6C9C"/>
    <w:rsid w:val="004D70D6"/>
    <w:rsid w:val="004D7150"/>
    <w:rsid w:val="004D746B"/>
    <w:rsid w:val="004D7B70"/>
    <w:rsid w:val="004E036C"/>
    <w:rsid w:val="004E0452"/>
    <w:rsid w:val="004E0921"/>
    <w:rsid w:val="004E0C1F"/>
    <w:rsid w:val="004E0DEA"/>
    <w:rsid w:val="004E0F2B"/>
    <w:rsid w:val="004E1B5F"/>
    <w:rsid w:val="004E1E2E"/>
    <w:rsid w:val="004E1E4A"/>
    <w:rsid w:val="004E2A76"/>
    <w:rsid w:val="004E2DAC"/>
    <w:rsid w:val="004E30BE"/>
    <w:rsid w:val="004E30E7"/>
    <w:rsid w:val="004E3F30"/>
    <w:rsid w:val="004E3F3F"/>
    <w:rsid w:val="004E3F72"/>
    <w:rsid w:val="004E4257"/>
    <w:rsid w:val="004E4337"/>
    <w:rsid w:val="004E45E2"/>
    <w:rsid w:val="004E49C4"/>
    <w:rsid w:val="004E49EE"/>
    <w:rsid w:val="004E4A35"/>
    <w:rsid w:val="004E4AD9"/>
    <w:rsid w:val="004E4B99"/>
    <w:rsid w:val="004E5AFB"/>
    <w:rsid w:val="004E5B71"/>
    <w:rsid w:val="004E612A"/>
    <w:rsid w:val="004E6716"/>
    <w:rsid w:val="004E6A3E"/>
    <w:rsid w:val="004E6AED"/>
    <w:rsid w:val="004E6DD8"/>
    <w:rsid w:val="004E6E90"/>
    <w:rsid w:val="004E730C"/>
    <w:rsid w:val="004E7668"/>
    <w:rsid w:val="004E76D7"/>
    <w:rsid w:val="004E790D"/>
    <w:rsid w:val="004E7B7E"/>
    <w:rsid w:val="004E7FBD"/>
    <w:rsid w:val="004F0112"/>
    <w:rsid w:val="004F0537"/>
    <w:rsid w:val="004F0597"/>
    <w:rsid w:val="004F16AF"/>
    <w:rsid w:val="004F198D"/>
    <w:rsid w:val="004F1BAE"/>
    <w:rsid w:val="004F1F16"/>
    <w:rsid w:val="004F241B"/>
    <w:rsid w:val="004F244C"/>
    <w:rsid w:val="004F2B61"/>
    <w:rsid w:val="004F3746"/>
    <w:rsid w:val="004F392C"/>
    <w:rsid w:val="004F3C5C"/>
    <w:rsid w:val="004F3E61"/>
    <w:rsid w:val="004F3F22"/>
    <w:rsid w:val="004F4047"/>
    <w:rsid w:val="004F4262"/>
    <w:rsid w:val="004F4BF6"/>
    <w:rsid w:val="004F4DB2"/>
    <w:rsid w:val="004F4DC9"/>
    <w:rsid w:val="004F5022"/>
    <w:rsid w:val="004F58B8"/>
    <w:rsid w:val="004F5A7A"/>
    <w:rsid w:val="004F5E47"/>
    <w:rsid w:val="004F5F68"/>
    <w:rsid w:val="004F6046"/>
    <w:rsid w:val="004F628A"/>
    <w:rsid w:val="004F66BC"/>
    <w:rsid w:val="004F79D8"/>
    <w:rsid w:val="005005B1"/>
    <w:rsid w:val="005005DE"/>
    <w:rsid w:val="00500911"/>
    <w:rsid w:val="005009A7"/>
    <w:rsid w:val="00500BC7"/>
    <w:rsid w:val="00500DA1"/>
    <w:rsid w:val="00500E46"/>
    <w:rsid w:val="00501902"/>
    <w:rsid w:val="00501DA2"/>
    <w:rsid w:val="00502066"/>
    <w:rsid w:val="00502300"/>
    <w:rsid w:val="0050241B"/>
    <w:rsid w:val="00502602"/>
    <w:rsid w:val="0050290F"/>
    <w:rsid w:val="00502916"/>
    <w:rsid w:val="0050293B"/>
    <w:rsid w:val="00502D45"/>
    <w:rsid w:val="00503118"/>
    <w:rsid w:val="00503B91"/>
    <w:rsid w:val="00503F90"/>
    <w:rsid w:val="00504074"/>
    <w:rsid w:val="00504358"/>
    <w:rsid w:val="0050450C"/>
    <w:rsid w:val="0050467F"/>
    <w:rsid w:val="00504F6E"/>
    <w:rsid w:val="0050549F"/>
    <w:rsid w:val="00505BD5"/>
    <w:rsid w:val="0050619F"/>
    <w:rsid w:val="0050633D"/>
    <w:rsid w:val="0050667B"/>
    <w:rsid w:val="005067D6"/>
    <w:rsid w:val="00506812"/>
    <w:rsid w:val="005068CC"/>
    <w:rsid w:val="005068FD"/>
    <w:rsid w:val="00506FB1"/>
    <w:rsid w:val="00507164"/>
    <w:rsid w:val="005071DE"/>
    <w:rsid w:val="00507F5C"/>
    <w:rsid w:val="00510508"/>
    <w:rsid w:val="0051079C"/>
    <w:rsid w:val="00510A92"/>
    <w:rsid w:val="00510DFB"/>
    <w:rsid w:val="00511C03"/>
    <w:rsid w:val="00511C86"/>
    <w:rsid w:val="00511E03"/>
    <w:rsid w:val="005124F9"/>
    <w:rsid w:val="00512940"/>
    <w:rsid w:val="00512FFA"/>
    <w:rsid w:val="005130FB"/>
    <w:rsid w:val="00513A2D"/>
    <w:rsid w:val="00513AD1"/>
    <w:rsid w:val="00513E1C"/>
    <w:rsid w:val="00513EF9"/>
    <w:rsid w:val="00514699"/>
    <w:rsid w:val="00514DB8"/>
    <w:rsid w:val="00515264"/>
    <w:rsid w:val="005168FF"/>
    <w:rsid w:val="00516CB5"/>
    <w:rsid w:val="00517983"/>
    <w:rsid w:val="00517B01"/>
    <w:rsid w:val="00517CB2"/>
    <w:rsid w:val="005205E4"/>
    <w:rsid w:val="00520D27"/>
    <w:rsid w:val="00520E0E"/>
    <w:rsid w:val="00521599"/>
    <w:rsid w:val="00521780"/>
    <w:rsid w:val="005219AC"/>
    <w:rsid w:val="00521D44"/>
    <w:rsid w:val="0052228F"/>
    <w:rsid w:val="005223ED"/>
    <w:rsid w:val="00522A21"/>
    <w:rsid w:val="00522D15"/>
    <w:rsid w:val="00522F18"/>
    <w:rsid w:val="00523043"/>
    <w:rsid w:val="00523324"/>
    <w:rsid w:val="00524312"/>
    <w:rsid w:val="0052464A"/>
    <w:rsid w:val="00524C7E"/>
    <w:rsid w:val="00525514"/>
    <w:rsid w:val="00525840"/>
    <w:rsid w:val="00525A0B"/>
    <w:rsid w:val="005261CC"/>
    <w:rsid w:val="005262AF"/>
    <w:rsid w:val="00526404"/>
    <w:rsid w:val="005267C0"/>
    <w:rsid w:val="005272A0"/>
    <w:rsid w:val="0052746A"/>
    <w:rsid w:val="005278EE"/>
    <w:rsid w:val="005279D3"/>
    <w:rsid w:val="00527B21"/>
    <w:rsid w:val="00527C91"/>
    <w:rsid w:val="00527EFB"/>
    <w:rsid w:val="00530383"/>
    <w:rsid w:val="00530B32"/>
    <w:rsid w:val="00530F72"/>
    <w:rsid w:val="00530FE6"/>
    <w:rsid w:val="00531736"/>
    <w:rsid w:val="00531E4D"/>
    <w:rsid w:val="0053223C"/>
    <w:rsid w:val="00533134"/>
    <w:rsid w:val="00533D20"/>
    <w:rsid w:val="005346C0"/>
    <w:rsid w:val="00534839"/>
    <w:rsid w:val="00534D2C"/>
    <w:rsid w:val="0053545C"/>
    <w:rsid w:val="00535B65"/>
    <w:rsid w:val="00536109"/>
    <w:rsid w:val="005361AC"/>
    <w:rsid w:val="0053629D"/>
    <w:rsid w:val="00536724"/>
    <w:rsid w:val="00536B7C"/>
    <w:rsid w:val="00536BD8"/>
    <w:rsid w:val="00536D4A"/>
    <w:rsid w:val="005371FB"/>
    <w:rsid w:val="00537811"/>
    <w:rsid w:val="00537AC9"/>
    <w:rsid w:val="00537B6F"/>
    <w:rsid w:val="00540219"/>
    <w:rsid w:val="0054027D"/>
    <w:rsid w:val="0054060E"/>
    <w:rsid w:val="00540616"/>
    <w:rsid w:val="00541580"/>
    <w:rsid w:val="005415A2"/>
    <w:rsid w:val="00541D6C"/>
    <w:rsid w:val="00542A8A"/>
    <w:rsid w:val="00542DBF"/>
    <w:rsid w:val="005433B6"/>
    <w:rsid w:val="00543BC6"/>
    <w:rsid w:val="00543E1C"/>
    <w:rsid w:val="00543E9D"/>
    <w:rsid w:val="00543F5F"/>
    <w:rsid w:val="00544508"/>
    <w:rsid w:val="00544804"/>
    <w:rsid w:val="00544A1B"/>
    <w:rsid w:val="00544E42"/>
    <w:rsid w:val="005457CD"/>
    <w:rsid w:val="00545863"/>
    <w:rsid w:val="00545E0D"/>
    <w:rsid w:val="005461F1"/>
    <w:rsid w:val="00546370"/>
    <w:rsid w:val="00546B4F"/>
    <w:rsid w:val="00546CBF"/>
    <w:rsid w:val="00546D48"/>
    <w:rsid w:val="00546E01"/>
    <w:rsid w:val="0054738C"/>
    <w:rsid w:val="00547FE9"/>
    <w:rsid w:val="005501C9"/>
    <w:rsid w:val="005503E8"/>
    <w:rsid w:val="00550483"/>
    <w:rsid w:val="00550C5D"/>
    <w:rsid w:val="00550D8B"/>
    <w:rsid w:val="0055193D"/>
    <w:rsid w:val="00551F1C"/>
    <w:rsid w:val="00552126"/>
    <w:rsid w:val="005522E7"/>
    <w:rsid w:val="0055244D"/>
    <w:rsid w:val="0055283D"/>
    <w:rsid w:val="0055285D"/>
    <w:rsid w:val="00552E37"/>
    <w:rsid w:val="00553193"/>
    <w:rsid w:val="00553491"/>
    <w:rsid w:val="005537F6"/>
    <w:rsid w:val="00553D93"/>
    <w:rsid w:val="0055464B"/>
    <w:rsid w:val="00554A39"/>
    <w:rsid w:val="00555146"/>
    <w:rsid w:val="005553D7"/>
    <w:rsid w:val="005555BA"/>
    <w:rsid w:val="00555C89"/>
    <w:rsid w:val="00555F8E"/>
    <w:rsid w:val="0055619D"/>
    <w:rsid w:val="0055655B"/>
    <w:rsid w:val="005568B9"/>
    <w:rsid w:val="00556A6C"/>
    <w:rsid w:val="00557874"/>
    <w:rsid w:val="00560C40"/>
    <w:rsid w:val="00561323"/>
    <w:rsid w:val="00561994"/>
    <w:rsid w:val="00561B55"/>
    <w:rsid w:val="0056204A"/>
    <w:rsid w:val="00562A70"/>
    <w:rsid w:val="00562E69"/>
    <w:rsid w:val="00563161"/>
    <w:rsid w:val="0056398A"/>
    <w:rsid w:val="00563DCB"/>
    <w:rsid w:val="00563E2F"/>
    <w:rsid w:val="0056466C"/>
    <w:rsid w:val="00564A7D"/>
    <w:rsid w:val="00564DE8"/>
    <w:rsid w:val="0056568F"/>
    <w:rsid w:val="005657A8"/>
    <w:rsid w:val="005658BB"/>
    <w:rsid w:val="00565A22"/>
    <w:rsid w:val="005665AD"/>
    <w:rsid w:val="00567285"/>
    <w:rsid w:val="005672CC"/>
    <w:rsid w:val="00567374"/>
    <w:rsid w:val="00567494"/>
    <w:rsid w:val="00567815"/>
    <w:rsid w:val="00567D0E"/>
    <w:rsid w:val="00570030"/>
    <w:rsid w:val="00570461"/>
    <w:rsid w:val="005707E2"/>
    <w:rsid w:val="00570AEE"/>
    <w:rsid w:val="00570D06"/>
    <w:rsid w:val="00570DFE"/>
    <w:rsid w:val="00570FB6"/>
    <w:rsid w:val="005711CA"/>
    <w:rsid w:val="0057121C"/>
    <w:rsid w:val="005713AC"/>
    <w:rsid w:val="005716D5"/>
    <w:rsid w:val="0057198B"/>
    <w:rsid w:val="005727C0"/>
    <w:rsid w:val="005728BA"/>
    <w:rsid w:val="005728FE"/>
    <w:rsid w:val="005729BB"/>
    <w:rsid w:val="0057337E"/>
    <w:rsid w:val="00573538"/>
    <w:rsid w:val="00573728"/>
    <w:rsid w:val="0057398D"/>
    <w:rsid w:val="005739D2"/>
    <w:rsid w:val="00573B14"/>
    <w:rsid w:val="0057410C"/>
    <w:rsid w:val="005743FF"/>
    <w:rsid w:val="005745D5"/>
    <w:rsid w:val="00574AFB"/>
    <w:rsid w:val="0057529B"/>
    <w:rsid w:val="0057551D"/>
    <w:rsid w:val="005757EF"/>
    <w:rsid w:val="005758B1"/>
    <w:rsid w:val="00575AB3"/>
    <w:rsid w:val="00575D52"/>
    <w:rsid w:val="00576256"/>
    <w:rsid w:val="005765DE"/>
    <w:rsid w:val="0057672B"/>
    <w:rsid w:val="00576F6A"/>
    <w:rsid w:val="005772D5"/>
    <w:rsid w:val="00577B3A"/>
    <w:rsid w:val="00577BCC"/>
    <w:rsid w:val="00577EB1"/>
    <w:rsid w:val="0058022A"/>
    <w:rsid w:val="00580251"/>
    <w:rsid w:val="00580733"/>
    <w:rsid w:val="00580D84"/>
    <w:rsid w:val="00581043"/>
    <w:rsid w:val="0058184C"/>
    <w:rsid w:val="0058199E"/>
    <w:rsid w:val="00581FED"/>
    <w:rsid w:val="00582073"/>
    <w:rsid w:val="00582665"/>
    <w:rsid w:val="00582805"/>
    <w:rsid w:val="0058321E"/>
    <w:rsid w:val="00583604"/>
    <w:rsid w:val="00583B27"/>
    <w:rsid w:val="00583D4C"/>
    <w:rsid w:val="00583E3C"/>
    <w:rsid w:val="00584253"/>
    <w:rsid w:val="0058470B"/>
    <w:rsid w:val="00584B13"/>
    <w:rsid w:val="00584D9D"/>
    <w:rsid w:val="00584EE2"/>
    <w:rsid w:val="00584F06"/>
    <w:rsid w:val="00585374"/>
    <w:rsid w:val="00585532"/>
    <w:rsid w:val="00585AA8"/>
    <w:rsid w:val="00585AB4"/>
    <w:rsid w:val="00585BC6"/>
    <w:rsid w:val="00585C46"/>
    <w:rsid w:val="005860A9"/>
    <w:rsid w:val="0058626D"/>
    <w:rsid w:val="00586431"/>
    <w:rsid w:val="005869BC"/>
    <w:rsid w:val="00586A65"/>
    <w:rsid w:val="00586D67"/>
    <w:rsid w:val="0058744D"/>
    <w:rsid w:val="0058745D"/>
    <w:rsid w:val="00587563"/>
    <w:rsid w:val="0058761D"/>
    <w:rsid w:val="00587FFC"/>
    <w:rsid w:val="005903A3"/>
    <w:rsid w:val="005906BD"/>
    <w:rsid w:val="00590A2B"/>
    <w:rsid w:val="00591467"/>
    <w:rsid w:val="005921EE"/>
    <w:rsid w:val="00592348"/>
    <w:rsid w:val="00592FAA"/>
    <w:rsid w:val="0059356B"/>
    <w:rsid w:val="00593573"/>
    <w:rsid w:val="00593ACD"/>
    <w:rsid w:val="00593EEB"/>
    <w:rsid w:val="005944D9"/>
    <w:rsid w:val="0059454C"/>
    <w:rsid w:val="00594689"/>
    <w:rsid w:val="0059485E"/>
    <w:rsid w:val="00594891"/>
    <w:rsid w:val="00595246"/>
    <w:rsid w:val="00595838"/>
    <w:rsid w:val="00595CEF"/>
    <w:rsid w:val="005A040E"/>
    <w:rsid w:val="005A0BFA"/>
    <w:rsid w:val="005A0CFF"/>
    <w:rsid w:val="005A1278"/>
    <w:rsid w:val="005A17A1"/>
    <w:rsid w:val="005A17ED"/>
    <w:rsid w:val="005A1903"/>
    <w:rsid w:val="005A1D0A"/>
    <w:rsid w:val="005A2186"/>
    <w:rsid w:val="005A22CC"/>
    <w:rsid w:val="005A2412"/>
    <w:rsid w:val="005A34D8"/>
    <w:rsid w:val="005A3E9D"/>
    <w:rsid w:val="005A44ED"/>
    <w:rsid w:val="005A5302"/>
    <w:rsid w:val="005A551A"/>
    <w:rsid w:val="005A56B3"/>
    <w:rsid w:val="005A5756"/>
    <w:rsid w:val="005A57ED"/>
    <w:rsid w:val="005A5E2C"/>
    <w:rsid w:val="005A65F1"/>
    <w:rsid w:val="005A69A1"/>
    <w:rsid w:val="005A69ED"/>
    <w:rsid w:val="005A6AF5"/>
    <w:rsid w:val="005A6F02"/>
    <w:rsid w:val="005A748B"/>
    <w:rsid w:val="005A7BBE"/>
    <w:rsid w:val="005A7C01"/>
    <w:rsid w:val="005A7ECD"/>
    <w:rsid w:val="005B0245"/>
    <w:rsid w:val="005B02F7"/>
    <w:rsid w:val="005B0632"/>
    <w:rsid w:val="005B07E4"/>
    <w:rsid w:val="005B0A7F"/>
    <w:rsid w:val="005B0CA2"/>
    <w:rsid w:val="005B1648"/>
    <w:rsid w:val="005B24F0"/>
    <w:rsid w:val="005B2520"/>
    <w:rsid w:val="005B256D"/>
    <w:rsid w:val="005B262F"/>
    <w:rsid w:val="005B2A6D"/>
    <w:rsid w:val="005B2C98"/>
    <w:rsid w:val="005B2D7F"/>
    <w:rsid w:val="005B3D93"/>
    <w:rsid w:val="005B3DEF"/>
    <w:rsid w:val="005B3E47"/>
    <w:rsid w:val="005B4CAD"/>
    <w:rsid w:val="005B4F50"/>
    <w:rsid w:val="005B521A"/>
    <w:rsid w:val="005B5255"/>
    <w:rsid w:val="005B5265"/>
    <w:rsid w:val="005B56C5"/>
    <w:rsid w:val="005B5ACB"/>
    <w:rsid w:val="005B5CE7"/>
    <w:rsid w:val="005B5E14"/>
    <w:rsid w:val="005B61ED"/>
    <w:rsid w:val="005B62ED"/>
    <w:rsid w:val="005B6E13"/>
    <w:rsid w:val="005B78EA"/>
    <w:rsid w:val="005B7A69"/>
    <w:rsid w:val="005C029F"/>
    <w:rsid w:val="005C0AF0"/>
    <w:rsid w:val="005C12A1"/>
    <w:rsid w:val="005C1771"/>
    <w:rsid w:val="005C1BF9"/>
    <w:rsid w:val="005C1CF1"/>
    <w:rsid w:val="005C1E2C"/>
    <w:rsid w:val="005C1E7A"/>
    <w:rsid w:val="005C2575"/>
    <w:rsid w:val="005C296B"/>
    <w:rsid w:val="005C2DE8"/>
    <w:rsid w:val="005C3115"/>
    <w:rsid w:val="005C3911"/>
    <w:rsid w:val="005C3C15"/>
    <w:rsid w:val="005C4254"/>
    <w:rsid w:val="005C4429"/>
    <w:rsid w:val="005C466F"/>
    <w:rsid w:val="005C4A71"/>
    <w:rsid w:val="005C51A7"/>
    <w:rsid w:val="005C546F"/>
    <w:rsid w:val="005C5E5D"/>
    <w:rsid w:val="005C60E1"/>
    <w:rsid w:val="005C6969"/>
    <w:rsid w:val="005C6B3D"/>
    <w:rsid w:val="005C6F98"/>
    <w:rsid w:val="005C7131"/>
    <w:rsid w:val="005C72FD"/>
    <w:rsid w:val="005C738F"/>
    <w:rsid w:val="005C78DA"/>
    <w:rsid w:val="005C7CD2"/>
    <w:rsid w:val="005C7FB4"/>
    <w:rsid w:val="005D0064"/>
    <w:rsid w:val="005D0311"/>
    <w:rsid w:val="005D060E"/>
    <w:rsid w:val="005D0A18"/>
    <w:rsid w:val="005D0D2B"/>
    <w:rsid w:val="005D0FE5"/>
    <w:rsid w:val="005D17B8"/>
    <w:rsid w:val="005D1828"/>
    <w:rsid w:val="005D1AA6"/>
    <w:rsid w:val="005D1ADA"/>
    <w:rsid w:val="005D1B15"/>
    <w:rsid w:val="005D1E64"/>
    <w:rsid w:val="005D1EBE"/>
    <w:rsid w:val="005D21D1"/>
    <w:rsid w:val="005D22AA"/>
    <w:rsid w:val="005D2688"/>
    <w:rsid w:val="005D2789"/>
    <w:rsid w:val="005D2898"/>
    <w:rsid w:val="005D33CB"/>
    <w:rsid w:val="005D36E3"/>
    <w:rsid w:val="005D3C6B"/>
    <w:rsid w:val="005D3D4A"/>
    <w:rsid w:val="005D4262"/>
    <w:rsid w:val="005D439F"/>
    <w:rsid w:val="005D453E"/>
    <w:rsid w:val="005D45AA"/>
    <w:rsid w:val="005D4716"/>
    <w:rsid w:val="005D484B"/>
    <w:rsid w:val="005D4964"/>
    <w:rsid w:val="005D4E60"/>
    <w:rsid w:val="005D5144"/>
    <w:rsid w:val="005D51CB"/>
    <w:rsid w:val="005D526A"/>
    <w:rsid w:val="005D5A81"/>
    <w:rsid w:val="005D5CF8"/>
    <w:rsid w:val="005D6C11"/>
    <w:rsid w:val="005D7112"/>
    <w:rsid w:val="005D712E"/>
    <w:rsid w:val="005D7E82"/>
    <w:rsid w:val="005E038F"/>
    <w:rsid w:val="005E0A9D"/>
    <w:rsid w:val="005E1138"/>
    <w:rsid w:val="005E1210"/>
    <w:rsid w:val="005E18DA"/>
    <w:rsid w:val="005E1A19"/>
    <w:rsid w:val="005E1A3D"/>
    <w:rsid w:val="005E1A58"/>
    <w:rsid w:val="005E1BA1"/>
    <w:rsid w:val="005E1D9E"/>
    <w:rsid w:val="005E2489"/>
    <w:rsid w:val="005E2727"/>
    <w:rsid w:val="005E29CE"/>
    <w:rsid w:val="005E29EC"/>
    <w:rsid w:val="005E2DED"/>
    <w:rsid w:val="005E338A"/>
    <w:rsid w:val="005E3391"/>
    <w:rsid w:val="005E3635"/>
    <w:rsid w:val="005E371E"/>
    <w:rsid w:val="005E374B"/>
    <w:rsid w:val="005E4125"/>
    <w:rsid w:val="005E4504"/>
    <w:rsid w:val="005E51B7"/>
    <w:rsid w:val="005E5228"/>
    <w:rsid w:val="005E5EB1"/>
    <w:rsid w:val="005E62BA"/>
    <w:rsid w:val="005E6748"/>
    <w:rsid w:val="005E75F7"/>
    <w:rsid w:val="005E7A7F"/>
    <w:rsid w:val="005E7EC9"/>
    <w:rsid w:val="005E7EE3"/>
    <w:rsid w:val="005F030B"/>
    <w:rsid w:val="005F05EC"/>
    <w:rsid w:val="005F0A3D"/>
    <w:rsid w:val="005F0A84"/>
    <w:rsid w:val="005F0C12"/>
    <w:rsid w:val="005F182D"/>
    <w:rsid w:val="005F1D38"/>
    <w:rsid w:val="005F1D3D"/>
    <w:rsid w:val="005F1D93"/>
    <w:rsid w:val="005F1D99"/>
    <w:rsid w:val="005F26B2"/>
    <w:rsid w:val="005F29EF"/>
    <w:rsid w:val="005F2C0B"/>
    <w:rsid w:val="005F2C88"/>
    <w:rsid w:val="005F3A0D"/>
    <w:rsid w:val="005F3D9F"/>
    <w:rsid w:val="005F3E51"/>
    <w:rsid w:val="005F4ED9"/>
    <w:rsid w:val="005F57C6"/>
    <w:rsid w:val="005F66B0"/>
    <w:rsid w:val="005F68FA"/>
    <w:rsid w:val="005F6987"/>
    <w:rsid w:val="005F69E4"/>
    <w:rsid w:val="005F6FF5"/>
    <w:rsid w:val="005F6FF8"/>
    <w:rsid w:val="005F74E5"/>
    <w:rsid w:val="005F760C"/>
    <w:rsid w:val="005F761D"/>
    <w:rsid w:val="005F77A3"/>
    <w:rsid w:val="005F7E01"/>
    <w:rsid w:val="0060027C"/>
    <w:rsid w:val="00600AD8"/>
    <w:rsid w:val="00600D1C"/>
    <w:rsid w:val="00600FCF"/>
    <w:rsid w:val="00601251"/>
    <w:rsid w:val="00601BC8"/>
    <w:rsid w:val="0060245C"/>
    <w:rsid w:val="006024AA"/>
    <w:rsid w:val="0060251B"/>
    <w:rsid w:val="00602686"/>
    <w:rsid w:val="00602753"/>
    <w:rsid w:val="006027B4"/>
    <w:rsid w:val="006033FF"/>
    <w:rsid w:val="00603B02"/>
    <w:rsid w:val="00603C41"/>
    <w:rsid w:val="00603CD8"/>
    <w:rsid w:val="006041C8"/>
    <w:rsid w:val="00604C26"/>
    <w:rsid w:val="00605AC8"/>
    <w:rsid w:val="00606093"/>
    <w:rsid w:val="00606138"/>
    <w:rsid w:val="00606350"/>
    <w:rsid w:val="006069F5"/>
    <w:rsid w:val="0060739A"/>
    <w:rsid w:val="006076CE"/>
    <w:rsid w:val="00607DED"/>
    <w:rsid w:val="0061007D"/>
    <w:rsid w:val="00610632"/>
    <w:rsid w:val="006109D2"/>
    <w:rsid w:val="00610C93"/>
    <w:rsid w:val="00610D19"/>
    <w:rsid w:val="006111FA"/>
    <w:rsid w:val="0061135F"/>
    <w:rsid w:val="00611753"/>
    <w:rsid w:val="00611C48"/>
    <w:rsid w:val="00611C84"/>
    <w:rsid w:val="006121CE"/>
    <w:rsid w:val="0061228C"/>
    <w:rsid w:val="00612303"/>
    <w:rsid w:val="0061245A"/>
    <w:rsid w:val="006125EF"/>
    <w:rsid w:val="00612723"/>
    <w:rsid w:val="00612D5B"/>
    <w:rsid w:val="00613661"/>
    <w:rsid w:val="006136D9"/>
    <w:rsid w:val="00614207"/>
    <w:rsid w:val="00614456"/>
    <w:rsid w:val="00614B0C"/>
    <w:rsid w:val="00614C6E"/>
    <w:rsid w:val="00614DB7"/>
    <w:rsid w:val="006151A1"/>
    <w:rsid w:val="006153E3"/>
    <w:rsid w:val="00615673"/>
    <w:rsid w:val="006157AD"/>
    <w:rsid w:val="00615EF3"/>
    <w:rsid w:val="00616E24"/>
    <w:rsid w:val="006176B9"/>
    <w:rsid w:val="0061771A"/>
    <w:rsid w:val="00617A55"/>
    <w:rsid w:val="00617D17"/>
    <w:rsid w:val="00617D1C"/>
    <w:rsid w:val="00617F3D"/>
    <w:rsid w:val="00620460"/>
    <w:rsid w:val="00620881"/>
    <w:rsid w:val="00620913"/>
    <w:rsid w:val="006209D4"/>
    <w:rsid w:val="006214C4"/>
    <w:rsid w:val="00621A6F"/>
    <w:rsid w:val="00621E8A"/>
    <w:rsid w:val="006225EE"/>
    <w:rsid w:val="006227CE"/>
    <w:rsid w:val="00622B44"/>
    <w:rsid w:val="00622DEB"/>
    <w:rsid w:val="00623165"/>
    <w:rsid w:val="0062325B"/>
    <w:rsid w:val="00623A02"/>
    <w:rsid w:val="00624569"/>
    <w:rsid w:val="006248B5"/>
    <w:rsid w:val="00624AA3"/>
    <w:rsid w:val="00624D74"/>
    <w:rsid w:val="006250C7"/>
    <w:rsid w:val="00625166"/>
    <w:rsid w:val="00625380"/>
    <w:rsid w:val="00625541"/>
    <w:rsid w:val="00626100"/>
    <w:rsid w:val="0062650A"/>
    <w:rsid w:val="00626AFD"/>
    <w:rsid w:val="00626E22"/>
    <w:rsid w:val="006272E1"/>
    <w:rsid w:val="006278DE"/>
    <w:rsid w:val="00627B01"/>
    <w:rsid w:val="00630015"/>
    <w:rsid w:val="00630311"/>
    <w:rsid w:val="006303A5"/>
    <w:rsid w:val="006307A1"/>
    <w:rsid w:val="006307F3"/>
    <w:rsid w:val="0063098F"/>
    <w:rsid w:val="00631224"/>
    <w:rsid w:val="006317B2"/>
    <w:rsid w:val="00631966"/>
    <w:rsid w:val="00631995"/>
    <w:rsid w:val="00631B41"/>
    <w:rsid w:val="0063243C"/>
    <w:rsid w:val="00632823"/>
    <w:rsid w:val="00632960"/>
    <w:rsid w:val="00632CFB"/>
    <w:rsid w:val="00632E01"/>
    <w:rsid w:val="0063338E"/>
    <w:rsid w:val="00633854"/>
    <w:rsid w:val="00633A06"/>
    <w:rsid w:val="00633A79"/>
    <w:rsid w:val="00635132"/>
    <w:rsid w:val="0063513E"/>
    <w:rsid w:val="0063530C"/>
    <w:rsid w:val="00635C78"/>
    <w:rsid w:val="00635DED"/>
    <w:rsid w:val="00635FDC"/>
    <w:rsid w:val="006369A5"/>
    <w:rsid w:val="00636F39"/>
    <w:rsid w:val="0063781E"/>
    <w:rsid w:val="00637DD9"/>
    <w:rsid w:val="00640581"/>
    <w:rsid w:val="006405E0"/>
    <w:rsid w:val="00640758"/>
    <w:rsid w:val="00640A23"/>
    <w:rsid w:val="00640CF5"/>
    <w:rsid w:val="006413C4"/>
    <w:rsid w:val="006417A5"/>
    <w:rsid w:val="00641836"/>
    <w:rsid w:val="00641B47"/>
    <w:rsid w:val="00642092"/>
    <w:rsid w:val="0064225D"/>
    <w:rsid w:val="00642694"/>
    <w:rsid w:val="00642C0A"/>
    <w:rsid w:val="00642E34"/>
    <w:rsid w:val="00642E8C"/>
    <w:rsid w:val="00642ECE"/>
    <w:rsid w:val="0064305E"/>
    <w:rsid w:val="00643145"/>
    <w:rsid w:val="006437BF"/>
    <w:rsid w:val="00643862"/>
    <w:rsid w:val="0064394E"/>
    <w:rsid w:val="00643BC4"/>
    <w:rsid w:val="00643E93"/>
    <w:rsid w:val="00643EFA"/>
    <w:rsid w:val="0064408D"/>
    <w:rsid w:val="006440AB"/>
    <w:rsid w:val="0064481B"/>
    <w:rsid w:val="006452B2"/>
    <w:rsid w:val="0064564E"/>
    <w:rsid w:val="0064636D"/>
    <w:rsid w:val="006463A0"/>
    <w:rsid w:val="006467F8"/>
    <w:rsid w:val="00646A34"/>
    <w:rsid w:val="00646B2A"/>
    <w:rsid w:val="00650289"/>
    <w:rsid w:val="00650372"/>
    <w:rsid w:val="00650976"/>
    <w:rsid w:val="00650BD1"/>
    <w:rsid w:val="0065141A"/>
    <w:rsid w:val="00651D94"/>
    <w:rsid w:val="00652001"/>
    <w:rsid w:val="0065248C"/>
    <w:rsid w:val="006529B3"/>
    <w:rsid w:val="00652FAB"/>
    <w:rsid w:val="0065335A"/>
    <w:rsid w:val="006533AC"/>
    <w:rsid w:val="006536D3"/>
    <w:rsid w:val="00653A48"/>
    <w:rsid w:val="006542F9"/>
    <w:rsid w:val="00654429"/>
    <w:rsid w:val="00654659"/>
    <w:rsid w:val="00654B5D"/>
    <w:rsid w:val="00654C67"/>
    <w:rsid w:val="0065525D"/>
    <w:rsid w:val="0065592E"/>
    <w:rsid w:val="0065619B"/>
    <w:rsid w:val="0065650E"/>
    <w:rsid w:val="0065659F"/>
    <w:rsid w:val="0065705B"/>
    <w:rsid w:val="006571A6"/>
    <w:rsid w:val="006578C5"/>
    <w:rsid w:val="00657C22"/>
    <w:rsid w:val="00657CDB"/>
    <w:rsid w:val="00657F76"/>
    <w:rsid w:val="00657FD5"/>
    <w:rsid w:val="00660553"/>
    <w:rsid w:val="006605AA"/>
    <w:rsid w:val="00660751"/>
    <w:rsid w:val="006608BA"/>
    <w:rsid w:val="006610EC"/>
    <w:rsid w:val="006614F5"/>
    <w:rsid w:val="00661851"/>
    <w:rsid w:val="006622B3"/>
    <w:rsid w:val="006622F0"/>
    <w:rsid w:val="0066240C"/>
    <w:rsid w:val="00662707"/>
    <w:rsid w:val="00662CD5"/>
    <w:rsid w:val="00662E80"/>
    <w:rsid w:val="00663120"/>
    <w:rsid w:val="006635B8"/>
    <w:rsid w:val="00663B49"/>
    <w:rsid w:val="00664225"/>
    <w:rsid w:val="0066423A"/>
    <w:rsid w:val="00664657"/>
    <w:rsid w:val="00664B88"/>
    <w:rsid w:val="00665656"/>
    <w:rsid w:val="006662A6"/>
    <w:rsid w:val="0066632C"/>
    <w:rsid w:val="00666CBE"/>
    <w:rsid w:val="006674D6"/>
    <w:rsid w:val="006679C4"/>
    <w:rsid w:val="00667E92"/>
    <w:rsid w:val="006700E7"/>
    <w:rsid w:val="00670171"/>
    <w:rsid w:val="006704A0"/>
    <w:rsid w:val="0067237A"/>
    <w:rsid w:val="006726B7"/>
    <w:rsid w:val="00672899"/>
    <w:rsid w:val="00672AE0"/>
    <w:rsid w:val="00672D9C"/>
    <w:rsid w:val="006734F5"/>
    <w:rsid w:val="00673E15"/>
    <w:rsid w:val="00674339"/>
    <w:rsid w:val="0067530F"/>
    <w:rsid w:val="00675750"/>
    <w:rsid w:val="00675F48"/>
    <w:rsid w:val="00676913"/>
    <w:rsid w:val="00676BC8"/>
    <w:rsid w:val="006771B7"/>
    <w:rsid w:val="006772E1"/>
    <w:rsid w:val="00677515"/>
    <w:rsid w:val="00677B70"/>
    <w:rsid w:val="00680767"/>
    <w:rsid w:val="006808EB"/>
    <w:rsid w:val="00680961"/>
    <w:rsid w:val="00680965"/>
    <w:rsid w:val="00680E22"/>
    <w:rsid w:val="00681A60"/>
    <w:rsid w:val="00681C43"/>
    <w:rsid w:val="006821E1"/>
    <w:rsid w:val="00682B16"/>
    <w:rsid w:val="00683064"/>
    <w:rsid w:val="0068380A"/>
    <w:rsid w:val="00683837"/>
    <w:rsid w:val="006839FE"/>
    <w:rsid w:val="00683AED"/>
    <w:rsid w:val="0068400E"/>
    <w:rsid w:val="00685CF7"/>
    <w:rsid w:val="00685EF6"/>
    <w:rsid w:val="00685F43"/>
    <w:rsid w:val="006867A2"/>
    <w:rsid w:val="006868DB"/>
    <w:rsid w:val="00686977"/>
    <w:rsid w:val="00686AB1"/>
    <w:rsid w:val="00686AC4"/>
    <w:rsid w:val="00686DD7"/>
    <w:rsid w:val="0068701C"/>
    <w:rsid w:val="006875B8"/>
    <w:rsid w:val="00687785"/>
    <w:rsid w:val="00687A42"/>
    <w:rsid w:val="00687ACE"/>
    <w:rsid w:val="0069007D"/>
    <w:rsid w:val="00690B2C"/>
    <w:rsid w:val="00690C8A"/>
    <w:rsid w:val="00690F17"/>
    <w:rsid w:val="00691A03"/>
    <w:rsid w:val="00691C12"/>
    <w:rsid w:val="00692C61"/>
    <w:rsid w:val="00692D11"/>
    <w:rsid w:val="006937F7"/>
    <w:rsid w:val="006938EB"/>
    <w:rsid w:val="00693949"/>
    <w:rsid w:val="0069401E"/>
    <w:rsid w:val="006945D5"/>
    <w:rsid w:val="00694743"/>
    <w:rsid w:val="00694941"/>
    <w:rsid w:val="00694FBF"/>
    <w:rsid w:val="00695D2F"/>
    <w:rsid w:val="006964C4"/>
    <w:rsid w:val="006969D6"/>
    <w:rsid w:val="00696DAB"/>
    <w:rsid w:val="0069706A"/>
    <w:rsid w:val="006974CB"/>
    <w:rsid w:val="00697DF2"/>
    <w:rsid w:val="00697E84"/>
    <w:rsid w:val="006A00A3"/>
    <w:rsid w:val="006A0FD6"/>
    <w:rsid w:val="006A15C7"/>
    <w:rsid w:val="006A171D"/>
    <w:rsid w:val="006A18BD"/>
    <w:rsid w:val="006A1D0E"/>
    <w:rsid w:val="006A1D88"/>
    <w:rsid w:val="006A22FA"/>
    <w:rsid w:val="006A23B0"/>
    <w:rsid w:val="006A25F0"/>
    <w:rsid w:val="006A2A11"/>
    <w:rsid w:val="006A30FC"/>
    <w:rsid w:val="006A3165"/>
    <w:rsid w:val="006A32BF"/>
    <w:rsid w:val="006A3C7A"/>
    <w:rsid w:val="006A417A"/>
    <w:rsid w:val="006A4266"/>
    <w:rsid w:val="006A501D"/>
    <w:rsid w:val="006A5B86"/>
    <w:rsid w:val="006A5B98"/>
    <w:rsid w:val="006A5E6E"/>
    <w:rsid w:val="006A62E0"/>
    <w:rsid w:val="006A644C"/>
    <w:rsid w:val="006A67F9"/>
    <w:rsid w:val="006A6AB5"/>
    <w:rsid w:val="006A6AC3"/>
    <w:rsid w:val="006A6F0C"/>
    <w:rsid w:val="006A708C"/>
    <w:rsid w:val="006A72F1"/>
    <w:rsid w:val="006A753D"/>
    <w:rsid w:val="006A777D"/>
    <w:rsid w:val="006A7A17"/>
    <w:rsid w:val="006A7EA0"/>
    <w:rsid w:val="006B01C2"/>
    <w:rsid w:val="006B043F"/>
    <w:rsid w:val="006B04A2"/>
    <w:rsid w:val="006B060A"/>
    <w:rsid w:val="006B0F1D"/>
    <w:rsid w:val="006B0FF4"/>
    <w:rsid w:val="006B10B4"/>
    <w:rsid w:val="006B1462"/>
    <w:rsid w:val="006B1861"/>
    <w:rsid w:val="006B1F32"/>
    <w:rsid w:val="006B32C6"/>
    <w:rsid w:val="006B3554"/>
    <w:rsid w:val="006B3DCB"/>
    <w:rsid w:val="006B3FDE"/>
    <w:rsid w:val="006B40D6"/>
    <w:rsid w:val="006B41AE"/>
    <w:rsid w:val="006B4777"/>
    <w:rsid w:val="006B4953"/>
    <w:rsid w:val="006B4B8F"/>
    <w:rsid w:val="006B4E6A"/>
    <w:rsid w:val="006B570F"/>
    <w:rsid w:val="006B5B3B"/>
    <w:rsid w:val="006B5E37"/>
    <w:rsid w:val="006B5E4E"/>
    <w:rsid w:val="006B63AC"/>
    <w:rsid w:val="006B6428"/>
    <w:rsid w:val="006B6482"/>
    <w:rsid w:val="006B648D"/>
    <w:rsid w:val="006B648E"/>
    <w:rsid w:val="006B6B39"/>
    <w:rsid w:val="006B6FAE"/>
    <w:rsid w:val="006B7004"/>
    <w:rsid w:val="006B716A"/>
    <w:rsid w:val="006B71E6"/>
    <w:rsid w:val="006B73ED"/>
    <w:rsid w:val="006B7900"/>
    <w:rsid w:val="006B7B0C"/>
    <w:rsid w:val="006B7F22"/>
    <w:rsid w:val="006C0759"/>
    <w:rsid w:val="006C0899"/>
    <w:rsid w:val="006C09BD"/>
    <w:rsid w:val="006C09FA"/>
    <w:rsid w:val="006C0AE8"/>
    <w:rsid w:val="006C1104"/>
    <w:rsid w:val="006C1206"/>
    <w:rsid w:val="006C1312"/>
    <w:rsid w:val="006C1358"/>
    <w:rsid w:val="006C170C"/>
    <w:rsid w:val="006C1AEA"/>
    <w:rsid w:val="006C27CB"/>
    <w:rsid w:val="006C2862"/>
    <w:rsid w:val="006C2D9A"/>
    <w:rsid w:val="006C3127"/>
    <w:rsid w:val="006C3802"/>
    <w:rsid w:val="006C3A63"/>
    <w:rsid w:val="006C409C"/>
    <w:rsid w:val="006C439B"/>
    <w:rsid w:val="006C43E2"/>
    <w:rsid w:val="006C47EF"/>
    <w:rsid w:val="006C4B32"/>
    <w:rsid w:val="006C4CE9"/>
    <w:rsid w:val="006C4FA7"/>
    <w:rsid w:val="006C5256"/>
    <w:rsid w:val="006C5322"/>
    <w:rsid w:val="006C5499"/>
    <w:rsid w:val="006C56B8"/>
    <w:rsid w:val="006C5DE1"/>
    <w:rsid w:val="006C6A5E"/>
    <w:rsid w:val="006C6C72"/>
    <w:rsid w:val="006C6FF0"/>
    <w:rsid w:val="006C784F"/>
    <w:rsid w:val="006D05AD"/>
    <w:rsid w:val="006D0665"/>
    <w:rsid w:val="006D0676"/>
    <w:rsid w:val="006D09E2"/>
    <w:rsid w:val="006D0C8D"/>
    <w:rsid w:val="006D0E46"/>
    <w:rsid w:val="006D1A29"/>
    <w:rsid w:val="006D2097"/>
    <w:rsid w:val="006D23B2"/>
    <w:rsid w:val="006D2938"/>
    <w:rsid w:val="006D2EE2"/>
    <w:rsid w:val="006D365A"/>
    <w:rsid w:val="006D388D"/>
    <w:rsid w:val="006D3CA2"/>
    <w:rsid w:val="006D3EAF"/>
    <w:rsid w:val="006D4DA3"/>
    <w:rsid w:val="006D5123"/>
    <w:rsid w:val="006D6083"/>
    <w:rsid w:val="006D6AC0"/>
    <w:rsid w:val="006D6E22"/>
    <w:rsid w:val="006D723D"/>
    <w:rsid w:val="006D7B49"/>
    <w:rsid w:val="006E0053"/>
    <w:rsid w:val="006E0116"/>
    <w:rsid w:val="006E04BB"/>
    <w:rsid w:val="006E069D"/>
    <w:rsid w:val="006E0880"/>
    <w:rsid w:val="006E0F6C"/>
    <w:rsid w:val="006E1536"/>
    <w:rsid w:val="006E1E1E"/>
    <w:rsid w:val="006E220D"/>
    <w:rsid w:val="006E25E5"/>
    <w:rsid w:val="006E2A72"/>
    <w:rsid w:val="006E343B"/>
    <w:rsid w:val="006E3F23"/>
    <w:rsid w:val="006E413C"/>
    <w:rsid w:val="006E4392"/>
    <w:rsid w:val="006E517F"/>
    <w:rsid w:val="006E550B"/>
    <w:rsid w:val="006E5655"/>
    <w:rsid w:val="006E58EB"/>
    <w:rsid w:val="006E6617"/>
    <w:rsid w:val="006E66CA"/>
    <w:rsid w:val="006E6AE2"/>
    <w:rsid w:val="006E7589"/>
    <w:rsid w:val="006E7713"/>
    <w:rsid w:val="006E7D85"/>
    <w:rsid w:val="006F000F"/>
    <w:rsid w:val="006F00A4"/>
    <w:rsid w:val="006F047F"/>
    <w:rsid w:val="006F0CAE"/>
    <w:rsid w:val="006F10B7"/>
    <w:rsid w:val="006F227F"/>
    <w:rsid w:val="006F245C"/>
    <w:rsid w:val="006F2F6F"/>
    <w:rsid w:val="006F3488"/>
    <w:rsid w:val="006F37AE"/>
    <w:rsid w:val="006F3A46"/>
    <w:rsid w:val="006F3BFF"/>
    <w:rsid w:val="006F3E9F"/>
    <w:rsid w:val="006F3FDF"/>
    <w:rsid w:val="006F40C1"/>
    <w:rsid w:val="006F430F"/>
    <w:rsid w:val="006F4D0D"/>
    <w:rsid w:val="006F5841"/>
    <w:rsid w:val="006F5A49"/>
    <w:rsid w:val="006F5AD2"/>
    <w:rsid w:val="006F5DB2"/>
    <w:rsid w:val="006F6272"/>
    <w:rsid w:val="006F65DE"/>
    <w:rsid w:val="006F6837"/>
    <w:rsid w:val="006F6D78"/>
    <w:rsid w:val="006F6D9E"/>
    <w:rsid w:val="006F790E"/>
    <w:rsid w:val="006F7C72"/>
    <w:rsid w:val="00700251"/>
    <w:rsid w:val="007004E2"/>
    <w:rsid w:val="007008E4"/>
    <w:rsid w:val="00700A07"/>
    <w:rsid w:val="00700A39"/>
    <w:rsid w:val="00700BE0"/>
    <w:rsid w:val="00700DC5"/>
    <w:rsid w:val="007018F2"/>
    <w:rsid w:val="00701A67"/>
    <w:rsid w:val="007026A6"/>
    <w:rsid w:val="007029AA"/>
    <w:rsid w:val="00702C79"/>
    <w:rsid w:val="00702D08"/>
    <w:rsid w:val="00703162"/>
    <w:rsid w:val="00703CD3"/>
    <w:rsid w:val="007040BA"/>
    <w:rsid w:val="00704252"/>
    <w:rsid w:val="00704F3C"/>
    <w:rsid w:val="00705550"/>
    <w:rsid w:val="007056EA"/>
    <w:rsid w:val="00705761"/>
    <w:rsid w:val="007057D2"/>
    <w:rsid w:val="00705A0C"/>
    <w:rsid w:val="00705A13"/>
    <w:rsid w:val="00705AB2"/>
    <w:rsid w:val="00705CAA"/>
    <w:rsid w:val="00705D58"/>
    <w:rsid w:val="00705DAF"/>
    <w:rsid w:val="00705FFC"/>
    <w:rsid w:val="007067A0"/>
    <w:rsid w:val="007068C5"/>
    <w:rsid w:val="00706C06"/>
    <w:rsid w:val="00706FA5"/>
    <w:rsid w:val="0070714A"/>
    <w:rsid w:val="007072E8"/>
    <w:rsid w:val="0070784F"/>
    <w:rsid w:val="00707CD1"/>
    <w:rsid w:val="00707E59"/>
    <w:rsid w:val="00710B2F"/>
    <w:rsid w:val="00710C82"/>
    <w:rsid w:val="0071111D"/>
    <w:rsid w:val="00711131"/>
    <w:rsid w:val="0071151F"/>
    <w:rsid w:val="007115F1"/>
    <w:rsid w:val="007116FB"/>
    <w:rsid w:val="007117BD"/>
    <w:rsid w:val="00711941"/>
    <w:rsid w:val="00711A35"/>
    <w:rsid w:val="007122D9"/>
    <w:rsid w:val="00712373"/>
    <w:rsid w:val="007123B2"/>
    <w:rsid w:val="0071256C"/>
    <w:rsid w:val="00712584"/>
    <w:rsid w:val="007128FD"/>
    <w:rsid w:val="00712D33"/>
    <w:rsid w:val="00712D3D"/>
    <w:rsid w:val="00713696"/>
    <w:rsid w:val="0071370A"/>
    <w:rsid w:val="0071377A"/>
    <w:rsid w:val="007139D8"/>
    <w:rsid w:val="00713C1C"/>
    <w:rsid w:val="00713D23"/>
    <w:rsid w:val="00714979"/>
    <w:rsid w:val="00715288"/>
    <w:rsid w:val="0071532D"/>
    <w:rsid w:val="007161B0"/>
    <w:rsid w:val="007161F3"/>
    <w:rsid w:val="007166B8"/>
    <w:rsid w:val="0071674C"/>
    <w:rsid w:val="00716A71"/>
    <w:rsid w:val="007171A3"/>
    <w:rsid w:val="0071721B"/>
    <w:rsid w:val="0071755A"/>
    <w:rsid w:val="007178EA"/>
    <w:rsid w:val="00720358"/>
    <w:rsid w:val="00720E7B"/>
    <w:rsid w:val="007215CB"/>
    <w:rsid w:val="00721628"/>
    <w:rsid w:val="0072162A"/>
    <w:rsid w:val="00722A8B"/>
    <w:rsid w:val="00722AF1"/>
    <w:rsid w:val="00722BA6"/>
    <w:rsid w:val="00722C5E"/>
    <w:rsid w:val="00723891"/>
    <w:rsid w:val="00723B10"/>
    <w:rsid w:val="00723B6B"/>
    <w:rsid w:val="00723FF5"/>
    <w:rsid w:val="00724044"/>
    <w:rsid w:val="007240E4"/>
    <w:rsid w:val="0072439B"/>
    <w:rsid w:val="00724896"/>
    <w:rsid w:val="007248C9"/>
    <w:rsid w:val="007256F4"/>
    <w:rsid w:val="007258D2"/>
    <w:rsid w:val="00726434"/>
    <w:rsid w:val="007267CA"/>
    <w:rsid w:val="00726AA7"/>
    <w:rsid w:val="00726B9B"/>
    <w:rsid w:val="00726F5F"/>
    <w:rsid w:val="00727431"/>
    <w:rsid w:val="007277AD"/>
    <w:rsid w:val="00727D26"/>
    <w:rsid w:val="00727DE6"/>
    <w:rsid w:val="007301C8"/>
    <w:rsid w:val="00730378"/>
    <w:rsid w:val="00731671"/>
    <w:rsid w:val="007318A0"/>
    <w:rsid w:val="00731BD0"/>
    <w:rsid w:val="00731ECF"/>
    <w:rsid w:val="0073293C"/>
    <w:rsid w:val="00732B20"/>
    <w:rsid w:val="00732C9A"/>
    <w:rsid w:val="00732D0A"/>
    <w:rsid w:val="00732DA3"/>
    <w:rsid w:val="00732E7E"/>
    <w:rsid w:val="00733574"/>
    <w:rsid w:val="0073361C"/>
    <w:rsid w:val="00733991"/>
    <w:rsid w:val="00733F20"/>
    <w:rsid w:val="0073423E"/>
    <w:rsid w:val="0073445E"/>
    <w:rsid w:val="00734A3A"/>
    <w:rsid w:val="00734CF4"/>
    <w:rsid w:val="0073561D"/>
    <w:rsid w:val="007358BB"/>
    <w:rsid w:val="00735B73"/>
    <w:rsid w:val="00736144"/>
    <w:rsid w:val="007361F5"/>
    <w:rsid w:val="007365C3"/>
    <w:rsid w:val="0073685D"/>
    <w:rsid w:val="00736941"/>
    <w:rsid w:val="00736A63"/>
    <w:rsid w:val="00737C63"/>
    <w:rsid w:val="00737D68"/>
    <w:rsid w:val="007403A2"/>
    <w:rsid w:val="00740724"/>
    <w:rsid w:val="00740E4C"/>
    <w:rsid w:val="00741004"/>
    <w:rsid w:val="007416B8"/>
    <w:rsid w:val="00741E57"/>
    <w:rsid w:val="00741F30"/>
    <w:rsid w:val="00742133"/>
    <w:rsid w:val="00743F37"/>
    <w:rsid w:val="00744653"/>
    <w:rsid w:val="0074478D"/>
    <w:rsid w:val="007452A5"/>
    <w:rsid w:val="00745AA5"/>
    <w:rsid w:val="00745B1C"/>
    <w:rsid w:val="00745BD6"/>
    <w:rsid w:val="00745D0B"/>
    <w:rsid w:val="007460FC"/>
    <w:rsid w:val="00746A95"/>
    <w:rsid w:val="00746AFA"/>
    <w:rsid w:val="00747D87"/>
    <w:rsid w:val="00747FAC"/>
    <w:rsid w:val="007508DA"/>
    <w:rsid w:val="00750DDA"/>
    <w:rsid w:val="00751158"/>
    <w:rsid w:val="00751E31"/>
    <w:rsid w:val="00751F90"/>
    <w:rsid w:val="0075204F"/>
    <w:rsid w:val="007520A1"/>
    <w:rsid w:val="00753035"/>
    <w:rsid w:val="00753403"/>
    <w:rsid w:val="007534D1"/>
    <w:rsid w:val="007536B2"/>
    <w:rsid w:val="00753D40"/>
    <w:rsid w:val="00753E5D"/>
    <w:rsid w:val="007545B6"/>
    <w:rsid w:val="00754A69"/>
    <w:rsid w:val="00754AAE"/>
    <w:rsid w:val="00754DA1"/>
    <w:rsid w:val="0075559E"/>
    <w:rsid w:val="007557EB"/>
    <w:rsid w:val="00755823"/>
    <w:rsid w:val="007563D2"/>
    <w:rsid w:val="0075663A"/>
    <w:rsid w:val="007568D2"/>
    <w:rsid w:val="00756C80"/>
    <w:rsid w:val="007575E0"/>
    <w:rsid w:val="007577DB"/>
    <w:rsid w:val="007600FA"/>
    <w:rsid w:val="00760635"/>
    <w:rsid w:val="00760CAB"/>
    <w:rsid w:val="00761499"/>
    <w:rsid w:val="00761B36"/>
    <w:rsid w:val="00761F45"/>
    <w:rsid w:val="007623C6"/>
    <w:rsid w:val="007626DA"/>
    <w:rsid w:val="00762B58"/>
    <w:rsid w:val="007636DD"/>
    <w:rsid w:val="007639C7"/>
    <w:rsid w:val="00763D88"/>
    <w:rsid w:val="007643B5"/>
    <w:rsid w:val="007645AE"/>
    <w:rsid w:val="00764F97"/>
    <w:rsid w:val="00765326"/>
    <w:rsid w:val="00765565"/>
    <w:rsid w:val="007656A4"/>
    <w:rsid w:val="00766273"/>
    <w:rsid w:val="00766290"/>
    <w:rsid w:val="0076656A"/>
    <w:rsid w:val="007671E9"/>
    <w:rsid w:val="007673A8"/>
    <w:rsid w:val="0076788C"/>
    <w:rsid w:val="00767C54"/>
    <w:rsid w:val="00770102"/>
    <w:rsid w:val="00770346"/>
    <w:rsid w:val="007703B2"/>
    <w:rsid w:val="007706E2"/>
    <w:rsid w:val="00770C32"/>
    <w:rsid w:val="00771305"/>
    <w:rsid w:val="0077185C"/>
    <w:rsid w:val="00771BD2"/>
    <w:rsid w:val="00772595"/>
    <w:rsid w:val="007732C7"/>
    <w:rsid w:val="00774219"/>
    <w:rsid w:val="007742C1"/>
    <w:rsid w:val="0077466A"/>
    <w:rsid w:val="007748B8"/>
    <w:rsid w:val="00775147"/>
    <w:rsid w:val="007751FF"/>
    <w:rsid w:val="00775A51"/>
    <w:rsid w:val="00775E7E"/>
    <w:rsid w:val="007768A6"/>
    <w:rsid w:val="00776910"/>
    <w:rsid w:val="007770B9"/>
    <w:rsid w:val="007772CA"/>
    <w:rsid w:val="007775D4"/>
    <w:rsid w:val="007777A3"/>
    <w:rsid w:val="00777817"/>
    <w:rsid w:val="00777ED2"/>
    <w:rsid w:val="00780340"/>
    <w:rsid w:val="00780405"/>
    <w:rsid w:val="007805EF"/>
    <w:rsid w:val="00780D9D"/>
    <w:rsid w:val="0078128F"/>
    <w:rsid w:val="00782044"/>
    <w:rsid w:val="00782859"/>
    <w:rsid w:val="00782F94"/>
    <w:rsid w:val="007834D2"/>
    <w:rsid w:val="007838B2"/>
    <w:rsid w:val="00783D3F"/>
    <w:rsid w:val="007847C6"/>
    <w:rsid w:val="00784AAE"/>
    <w:rsid w:val="00784B97"/>
    <w:rsid w:val="00784EFE"/>
    <w:rsid w:val="00785AB5"/>
    <w:rsid w:val="00785FF0"/>
    <w:rsid w:val="0078607A"/>
    <w:rsid w:val="007864DF"/>
    <w:rsid w:val="0078680C"/>
    <w:rsid w:val="00786A11"/>
    <w:rsid w:val="00786E12"/>
    <w:rsid w:val="00786F0B"/>
    <w:rsid w:val="007870FF"/>
    <w:rsid w:val="0078712E"/>
    <w:rsid w:val="007871B8"/>
    <w:rsid w:val="007873F8"/>
    <w:rsid w:val="007877B4"/>
    <w:rsid w:val="00787988"/>
    <w:rsid w:val="00787DBC"/>
    <w:rsid w:val="0079011B"/>
    <w:rsid w:val="0079015F"/>
    <w:rsid w:val="00790795"/>
    <w:rsid w:val="00790B00"/>
    <w:rsid w:val="00791446"/>
    <w:rsid w:val="00791728"/>
    <w:rsid w:val="007917D4"/>
    <w:rsid w:val="00792576"/>
    <w:rsid w:val="0079281A"/>
    <w:rsid w:val="00792F32"/>
    <w:rsid w:val="00792F93"/>
    <w:rsid w:val="0079315C"/>
    <w:rsid w:val="00793A98"/>
    <w:rsid w:val="00793C4B"/>
    <w:rsid w:val="007941D2"/>
    <w:rsid w:val="007941D6"/>
    <w:rsid w:val="0079470B"/>
    <w:rsid w:val="00794AF5"/>
    <w:rsid w:val="00794BB7"/>
    <w:rsid w:val="00794EC3"/>
    <w:rsid w:val="007954E9"/>
    <w:rsid w:val="007964F8"/>
    <w:rsid w:val="007965BD"/>
    <w:rsid w:val="00796C19"/>
    <w:rsid w:val="00796C4B"/>
    <w:rsid w:val="00796D66"/>
    <w:rsid w:val="00796F07"/>
    <w:rsid w:val="007975F0"/>
    <w:rsid w:val="007978AB"/>
    <w:rsid w:val="007978F4"/>
    <w:rsid w:val="0079793D"/>
    <w:rsid w:val="00797B3F"/>
    <w:rsid w:val="00797E76"/>
    <w:rsid w:val="007A005A"/>
    <w:rsid w:val="007A02BF"/>
    <w:rsid w:val="007A070B"/>
    <w:rsid w:val="007A0830"/>
    <w:rsid w:val="007A0ACD"/>
    <w:rsid w:val="007A1255"/>
    <w:rsid w:val="007A1AC1"/>
    <w:rsid w:val="007A1BB1"/>
    <w:rsid w:val="007A1BE7"/>
    <w:rsid w:val="007A2095"/>
    <w:rsid w:val="007A21D2"/>
    <w:rsid w:val="007A2323"/>
    <w:rsid w:val="007A2F7A"/>
    <w:rsid w:val="007A2FC4"/>
    <w:rsid w:val="007A3059"/>
    <w:rsid w:val="007A3C00"/>
    <w:rsid w:val="007A3C7E"/>
    <w:rsid w:val="007A4099"/>
    <w:rsid w:val="007A431A"/>
    <w:rsid w:val="007A4454"/>
    <w:rsid w:val="007A4628"/>
    <w:rsid w:val="007A4727"/>
    <w:rsid w:val="007A4D81"/>
    <w:rsid w:val="007A51C8"/>
    <w:rsid w:val="007A56B0"/>
    <w:rsid w:val="007A63D7"/>
    <w:rsid w:val="007A64ED"/>
    <w:rsid w:val="007A6725"/>
    <w:rsid w:val="007A6930"/>
    <w:rsid w:val="007A6A3F"/>
    <w:rsid w:val="007A6D3C"/>
    <w:rsid w:val="007A7505"/>
    <w:rsid w:val="007A76F0"/>
    <w:rsid w:val="007A7E65"/>
    <w:rsid w:val="007A7FA2"/>
    <w:rsid w:val="007B00A1"/>
    <w:rsid w:val="007B00C6"/>
    <w:rsid w:val="007B03C2"/>
    <w:rsid w:val="007B0872"/>
    <w:rsid w:val="007B0A70"/>
    <w:rsid w:val="007B0B17"/>
    <w:rsid w:val="007B0E0F"/>
    <w:rsid w:val="007B0F28"/>
    <w:rsid w:val="007B15DF"/>
    <w:rsid w:val="007B1A55"/>
    <w:rsid w:val="007B1D82"/>
    <w:rsid w:val="007B316C"/>
    <w:rsid w:val="007B3B75"/>
    <w:rsid w:val="007B3BE0"/>
    <w:rsid w:val="007B42D7"/>
    <w:rsid w:val="007B4770"/>
    <w:rsid w:val="007B4AA0"/>
    <w:rsid w:val="007B4DD1"/>
    <w:rsid w:val="007B4FDC"/>
    <w:rsid w:val="007B571B"/>
    <w:rsid w:val="007B7110"/>
    <w:rsid w:val="007B75E3"/>
    <w:rsid w:val="007B7811"/>
    <w:rsid w:val="007B7920"/>
    <w:rsid w:val="007B7BD9"/>
    <w:rsid w:val="007C02A0"/>
    <w:rsid w:val="007C09AD"/>
    <w:rsid w:val="007C0AFD"/>
    <w:rsid w:val="007C0B80"/>
    <w:rsid w:val="007C0EBE"/>
    <w:rsid w:val="007C14BD"/>
    <w:rsid w:val="007C1659"/>
    <w:rsid w:val="007C1921"/>
    <w:rsid w:val="007C2044"/>
    <w:rsid w:val="007C293B"/>
    <w:rsid w:val="007C2B8F"/>
    <w:rsid w:val="007C2BB0"/>
    <w:rsid w:val="007C2D03"/>
    <w:rsid w:val="007C2EA6"/>
    <w:rsid w:val="007C3494"/>
    <w:rsid w:val="007C363C"/>
    <w:rsid w:val="007C3A33"/>
    <w:rsid w:val="007C3C8B"/>
    <w:rsid w:val="007C3FFB"/>
    <w:rsid w:val="007C4455"/>
    <w:rsid w:val="007C4B33"/>
    <w:rsid w:val="007C4B70"/>
    <w:rsid w:val="007C4BBE"/>
    <w:rsid w:val="007C4BDA"/>
    <w:rsid w:val="007C4E47"/>
    <w:rsid w:val="007C51ED"/>
    <w:rsid w:val="007C5A17"/>
    <w:rsid w:val="007C5C67"/>
    <w:rsid w:val="007C5F3E"/>
    <w:rsid w:val="007C60D8"/>
    <w:rsid w:val="007C64D5"/>
    <w:rsid w:val="007C6BBB"/>
    <w:rsid w:val="007C6D76"/>
    <w:rsid w:val="007C7293"/>
    <w:rsid w:val="007C7496"/>
    <w:rsid w:val="007C78D5"/>
    <w:rsid w:val="007D0613"/>
    <w:rsid w:val="007D068F"/>
    <w:rsid w:val="007D0746"/>
    <w:rsid w:val="007D0AFA"/>
    <w:rsid w:val="007D0D8C"/>
    <w:rsid w:val="007D1D75"/>
    <w:rsid w:val="007D2557"/>
    <w:rsid w:val="007D26E9"/>
    <w:rsid w:val="007D307E"/>
    <w:rsid w:val="007D37BA"/>
    <w:rsid w:val="007D3DC6"/>
    <w:rsid w:val="007D4066"/>
    <w:rsid w:val="007D4626"/>
    <w:rsid w:val="007D46D5"/>
    <w:rsid w:val="007D4B0E"/>
    <w:rsid w:val="007D5FDB"/>
    <w:rsid w:val="007D611E"/>
    <w:rsid w:val="007D6212"/>
    <w:rsid w:val="007D63A8"/>
    <w:rsid w:val="007D6AA9"/>
    <w:rsid w:val="007D7007"/>
    <w:rsid w:val="007D7018"/>
    <w:rsid w:val="007D708E"/>
    <w:rsid w:val="007D72F0"/>
    <w:rsid w:val="007D7B91"/>
    <w:rsid w:val="007D7F63"/>
    <w:rsid w:val="007E0018"/>
    <w:rsid w:val="007E0623"/>
    <w:rsid w:val="007E0649"/>
    <w:rsid w:val="007E0AE8"/>
    <w:rsid w:val="007E0B7D"/>
    <w:rsid w:val="007E0D8E"/>
    <w:rsid w:val="007E0FB2"/>
    <w:rsid w:val="007E106E"/>
    <w:rsid w:val="007E140F"/>
    <w:rsid w:val="007E1533"/>
    <w:rsid w:val="007E15D2"/>
    <w:rsid w:val="007E1769"/>
    <w:rsid w:val="007E1E40"/>
    <w:rsid w:val="007E2523"/>
    <w:rsid w:val="007E2A26"/>
    <w:rsid w:val="007E2D66"/>
    <w:rsid w:val="007E328C"/>
    <w:rsid w:val="007E3476"/>
    <w:rsid w:val="007E3D8C"/>
    <w:rsid w:val="007E3F9A"/>
    <w:rsid w:val="007E3FF9"/>
    <w:rsid w:val="007E4ABD"/>
    <w:rsid w:val="007E4C85"/>
    <w:rsid w:val="007E4F81"/>
    <w:rsid w:val="007E4FAB"/>
    <w:rsid w:val="007E5227"/>
    <w:rsid w:val="007E5A75"/>
    <w:rsid w:val="007E5CDD"/>
    <w:rsid w:val="007E6092"/>
    <w:rsid w:val="007E636B"/>
    <w:rsid w:val="007E6412"/>
    <w:rsid w:val="007E66F6"/>
    <w:rsid w:val="007E670F"/>
    <w:rsid w:val="007E694B"/>
    <w:rsid w:val="007E7004"/>
    <w:rsid w:val="007E71A0"/>
    <w:rsid w:val="007E7C25"/>
    <w:rsid w:val="007F0021"/>
    <w:rsid w:val="007F00D0"/>
    <w:rsid w:val="007F013D"/>
    <w:rsid w:val="007F018F"/>
    <w:rsid w:val="007F060D"/>
    <w:rsid w:val="007F06C9"/>
    <w:rsid w:val="007F0861"/>
    <w:rsid w:val="007F08CD"/>
    <w:rsid w:val="007F0C6F"/>
    <w:rsid w:val="007F0D35"/>
    <w:rsid w:val="007F0D59"/>
    <w:rsid w:val="007F14DD"/>
    <w:rsid w:val="007F1616"/>
    <w:rsid w:val="007F1C48"/>
    <w:rsid w:val="007F1DE2"/>
    <w:rsid w:val="007F2126"/>
    <w:rsid w:val="007F2210"/>
    <w:rsid w:val="007F23F7"/>
    <w:rsid w:val="007F26B1"/>
    <w:rsid w:val="007F272C"/>
    <w:rsid w:val="007F2887"/>
    <w:rsid w:val="007F28B3"/>
    <w:rsid w:val="007F35CB"/>
    <w:rsid w:val="007F395D"/>
    <w:rsid w:val="007F4286"/>
    <w:rsid w:val="007F436D"/>
    <w:rsid w:val="007F439F"/>
    <w:rsid w:val="007F4659"/>
    <w:rsid w:val="007F5049"/>
    <w:rsid w:val="007F59A8"/>
    <w:rsid w:val="007F5CF7"/>
    <w:rsid w:val="007F5D00"/>
    <w:rsid w:val="007F5F31"/>
    <w:rsid w:val="007F602A"/>
    <w:rsid w:val="007F6790"/>
    <w:rsid w:val="007F67A2"/>
    <w:rsid w:val="007F692B"/>
    <w:rsid w:val="007F6FB9"/>
    <w:rsid w:val="007F71AE"/>
    <w:rsid w:val="007F740E"/>
    <w:rsid w:val="007F742F"/>
    <w:rsid w:val="007F74B0"/>
    <w:rsid w:val="007F74D0"/>
    <w:rsid w:val="007F79AF"/>
    <w:rsid w:val="007F7F7C"/>
    <w:rsid w:val="00800415"/>
    <w:rsid w:val="00800819"/>
    <w:rsid w:val="00800C27"/>
    <w:rsid w:val="008012E5"/>
    <w:rsid w:val="00801364"/>
    <w:rsid w:val="00801E28"/>
    <w:rsid w:val="00802308"/>
    <w:rsid w:val="008027B7"/>
    <w:rsid w:val="00802C4D"/>
    <w:rsid w:val="00802E19"/>
    <w:rsid w:val="00802E46"/>
    <w:rsid w:val="008040C4"/>
    <w:rsid w:val="00804180"/>
    <w:rsid w:val="008045A9"/>
    <w:rsid w:val="008048B9"/>
    <w:rsid w:val="00804EB3"/>
    <w:rsid w:val="00805125"/>
    <w:rsid w:val="008056E6"/>
    <w:rsid w:val="008057CB"/>
    <w:rsid w:val="008065E5"/>
    <w:rsid w:val="00806897"/>
    <w:rsid w:val="008070E1"/>
    <w:rsid w:val="00807784"/>
    <w:rsid w:val="008079AA"/>
    <w:rsid w:val="00807CFC"/>
    <w:rsid w:val="00807DA0"/>
    <w:rsid w:val="00807DE4"/>
    <w:rsid w:val="00807E0A"/>
    <w:rsid w:val="0081019C"/>
    <w:rsid w:val="0081024A"/>
    <w:rsid w:val="0081029F"/>
    <w:rsid w:val="00810436"/>
    <w:rsid w:val="00810E40"/>
    <w:rsid w:val="00811251"/>
    <w:rsid w:val="0081192B"/>
    <w:rsid w:val="00811D86"/>
    <w:rsid w:val="0081254D"/>
    <w:rsid w:val="008129FD"/>
    <w:rsid w:val="0081327F"/>
    <w:rsid w:val="008134C5"/>
    <w:rsid w:val="0081353D"/>
    <w:rsid w:val="0081358A"/>
    <w:rsid w:val="00813CDE"/>
    <w:rsid w:val="00813ED3"/>
    <w:rsid w:val="008140A2"/>
    <w:rsid w:val="00814293"/>
    <w:rsid w:val="008143E7"/>
    <w:rsid w:val="008145D8"/>
    <w:rsid w:val="00814783"/>
    <w:rsid w:val="00814916"/>
    <w:rsid w:val="00814B37"/>
    <w:rsid w:val="00814C76"/>
    <w:rsid w:val="00814CC7"/>
    <w:rsid w:val="00814E0C"/>
    <w:rsid w:val="00815249"/>
    <w:rsid w:val="008152C8"/>
    <w:rsid w:val="00815957"/>
    <w:rsid w:val="00815A7E"/>
    <w:rsid w:val="00815F48"/>
    <w:rsid w:val="00815FA5"/>
    <w:rsid w:val="00816482"/>
    <w:rsid w:val="00817A26"/>
    <w:rsid w:val="00817FBA"/>
    <w:rsid w:val="008202AF"/>
    <w:rsid w:val="008206D4"/>
    <w:rsid w:val="008208F0"/>
    <w:rsid w:val="00820D82"/>
    <w:rsid w:val="008212C5"/>
    <w:rsid w:val="00821676"/>
    <w:rsid w:val="00821A88"/>
    <w:rsid w:val="00821B96"/>
    <w:rsid w:val="0082264F"/>
    <w:rsid w:val="008226DF"/>
    <w:rsid w:val="008229A3"/>
    <w:rsid w:val="00822EEF"/>
    <w:rsid w:val="00823686"/>
    <w:rsid w:val="0082439A"/>
    <w:rsid w:val="0082448A"/>
    <w:rsid w:val="008246C8"/>
    <w:rsid w:val="00824D42"/>
    <w:rsid w:val="008254C5"/>
    <w:rsid w:val="00825596"/>
    <w:rsid w:val="008259D1"/>
    <w:rsid w:val="00825A41"/>
    <w:rsid w:val="00825A7F"/>
    <w:rsid w:val="00825E04"/>
    <w:rsid w:val="00827A0D"/>
    <w:rsid w:val="00827CE1"/>
    <w:rsid w:val="00830B0B"/>
    <w:rsid w:val="00830C4B"/>
    <w:rsid w:val="00830C67"/>
    <w:rsid w:val="00831394"/>
    <w:rsid w:val="00831438"/>
    <w:rsid w:val="00831744"/>
    <w:rsid w:val="0083191D"/>
    <w:rsid w:val="00831ED9"/>
    <w:rsid w:val="008325F4"/>
    <w:rsid w:val="00832FCB"/>
    <w:rsid w:val="00833071"/>
    <w:rsid w:val="00833400"/>
    <w:rsid w:val="00833B7B"/>
    <w:rsid w:val="00833BAA"/>
    <w:rsid w:val="00834186"/>
    <w:rsid w:val="008344A2"/>
    <w:rsid w:val="00834C75"/>
    <w:rsid w:val="00834E65"/>
    <w:rsid w:val="00835338"/>
    <w:rsid w:val="00835A9E"/>
    <w:rsid w:val="00835B8B"/>
    <w:rsid w:val="0083616D"/>
    <w:rsid w:val="008368BE"/>
    <w:rsid w:val="00836A5A"/>
    <w:rsid w:val="00836C33"/>
    <w:rsid w:val="00836D01"/>
    <w:rsid w:val="00836F7A"/>
    <w:rsid w:val="0083737A"/>
    <w:rsid w:val="008373DC"/>
    <w:rsid w:val="00837D22"/>
    <w:rsid w:val="00837D28"/>
    <w:rsid w:val="008400C7"/>
    <w:rsid w:val="00840967"/>
    <w:rsid w:val="00840CFA"/>
    <w:rsid w:val="00841529"/>
    <w:rsid w:val="00841D51"/>
    <w:rsid w:val="00841F10"/>
    <w:rsid w:val="00842482"/>
    <w:rsid w:val="00842D2A"/>
    <w:rsid w:val="0084310D"/>
    <w:rsid w:val="00843438"/>
    <w:rsid w:val="00843DB9"/>
    <w:rsid w:val="00843F97"/>
    <w:rsid w:val="00844266"/>
    <w:rsid w:val="0084489C"/>
    <w:rsid w:val="008448A5"/>
    <w:rsid w:val="00844B4B"/>
    <w:rsid w:val="008461F5"/>
    <w:rsid w:val="008462EC"/>
    <w:rsid w:val="0084635D"/>
    <w:rsid w:val="00846A08"/>
    <w:rsid w:val="00846AAA"/>
    <w:rsid w:val="00846D75"/>
    <w:rsid w:val="00846E90"/>
    <w:rsid w:val="00846ED8"/>
    <w:rsid w:val="00847322"/>
    <w:rsid w:val="008478E9"/>
    <w:rsid w:val="00847A3E"/>
    <w:rsid w:val="00847CF8"/>
    <w:rsid w:val="00847E1B"/>
    <w:rsid w:val="0085016E"/>
    <w:rsid w:val="008502D3"/>
    <w:rsid w:val="008504EF"/>
    <w:rsid w:val="00851049"/>
    <w:rsid w:val="0085147D"/>
    <w:rsid w:val="0085177C"/>
    <w:rsid w:val="00851798"/>
    <w:rsid w:val="00851D0C"/>
    <w:rsid w:val="00851DA3"/>
    <w:rsid w:val="00852370"/>
    <w:rsid w:val="0085271E"/>
    <w:rsid w:val="0085295E"/>
    <w:rsid w:val="00852D17"/>
    <w:rsid w:val="00852FD8"/>
    <w:rsid w:val="008536BC"/>
    <w:rsid w:val="008538B7"/>
    <w:rsid w:val="00853A38"/>
    <w:rsid w:val="00853DEB"/>
    <w:rsid w:val="00853E62"/>
    <w:rsid w:val="00853E81"/>
    <w:rsid w:val="00853E9C"/>
    <w:rsid w:val="00854BA1"/>
    <w:rsid w:val="00854C94"/>
    <w:rsid w:val="00854DDD"/>
    <w:rsid w:val="00854FF2"/>
    <w:rsid w:val="0085520A"/>
    <w:rsid w:val="008553C2"/>
    <w:rsid w:val="0085560D"/>
    <w:rsid w:val="008565F2"/>
    <w:rsid w:val="00856937"/>
    <w:rsid w:val="00856CBF"/>
    <w:rsid w:val="00856CF5"/>
    <w:rsid w:val="00857705"/>
    <w:rsid w:val="0085788D"/>
    <w:rsid w:val="008578D1"/>
    <w:rsid w:val="00857A7A"/>
    <w:rsid w:val="00860292"/>
    <w:rsid w:val="0086034A"/>
    <w:rsid w:val="008605AA"/>
    <w:rsid w:val="008610FD"/>
    <w:rsid w:val="00861C87"/>
    <w:rsid w:val="00861DD0"/>
    <w:rsid w:val="0086347C"/>
    <w:rsid w:val="00863550"/>
    <w:rsid w:val="00863BCA"/>
    <w:rsid w:val="00864542"/>
    <w:rsid w:val="00864B23"/>
    <w:rsid w:val="008652E6"/>
    <w:rsid w:val="00865CC6"/>
    <w:rsid w:val="00865DC8"/>
    <w:rsid w:val="00866465"/>
    <w:rsid w:val="0086657A"/>
    <w:rsid w:val="00866A3E"/>
    <w:rsid w:val="00867957"/>
    <w:rsid w:val="00867AAB"/>
    <w:rsid w:val="00867F01"/>
    <w:rsid w:val="00870057"/>
    <w:rsid w:val="008704A1"/>
    <w:rsid w:val="008704DC"/>
    <w:rsid w:val="00870964"/>
    <w:rsid w:val="00870E3F"/>
    <w:rsid w:val="0087108F"/>
    <w:rsid w:val="0087116C"/>
    <w:rsid w:val="008718C2"/>
    <w:rsid w:val="00871A2D"/>
    <w:rsid w:val="00871AD6"/>
    <w:rsid w:val="00871E2B"/>
    <w:rsid w:val="00871E46"/>
    <w:rsid w:val="008720FE"/>
    <w:rsid w:val="0087249C"/>
    <w:rsid w:val="008728DD"/>
    <w:rsid w:val="00872C41"/>
    <w:rsid w:val="00873731"/>
    <w:rsid w:val="00873AD3"/>
    <w:rsid w:val="00873CF3"/>
    <w:rsid w:val="00873F2A"/>
    <w:rsid w:val="00874417"/>
    <w:rsid w:val="008744FA"/>
    <w:rsid w:val="008747E1"/>
    <w:rsid w:val="00874A26"/>
    <w:rsid w:val="00874ABA"/>
    <w:rsid w:val="00874E50"/>
    <w:rsid w:val="008761B5"/>
    <w:rsid w:val="00876482"/>
    <w:rsid w:val="008774B9"/>
    <w:rsid w:val="00877545"/>
    <w:rsid w:val="008776DE"/>
    <w:rsid w:val="008779A9"/>
    <w:rsid w:val="00877D87"/>
    <w:rsid w:val="00877E49"/>
    <w:rsid w:val="0088004B"/>
    <w:rsid w:val="0088077B"/>
    <w:rsid w:val="008809D3"/>
    <w:rsid w:val="00880D08"/>
    <w:rsid w:val="008812C1"/>
    <w:rsid w:val="008815B8"/>
    <w:rsid w:val="00882473"/>
    <w:rsid w:val="008827F5"/>
    <w:rsid w:val="00882C95"/>
    <w:rsid w:val="008830CA"/>
    <w:rsid w:val="00883157"/>
    <w:rsid w:val="00883967"/>
    <w:rsid w:val="0088399B"/>
    <w:rsid w:val="00883EF8"/>
    <w:rsid w:val="00885026"/>
    <w:rsid w:val="008850A1"/>
    <w:rsid w:val="00885161"/>
    <w:rsid w:val="008852B8"/>
    <w:rsid w:val="00885354"/>
    <w:rsid w:val="00885659"/>
    <w:rsid w:val="008856A6"/>
    <w:rsid w:val="008857BB"/>
    <w:rsid w:val="00886A96"/>
    <w:rsid w:val="00886B60"/>
    <w:rsid w:val="00886D7C"/>
    <w:rsid w:val="0088795C"/>
    <w:rsid w:val="00887E82"/>
    <w:rsid w:val="00887F1E"/>
    <w:rsid w:val="00890099"/>
    <w:rsid w:val="008904E3"/>
    <w:rsid w:val="008905B0"/>
    <w:rsid w:val="00890BAF"/>
    <w:rsid w:val="00891649"/>
    <w:rsid w:val="00891B38"/>
    <w:rsid w:val="0089267D"/>
    <w:rsid w:val="008928B7"/>
    <w:rsid w:val="00892A86"/>
    <w:rsid w:val="00892F3A"/>
    <w:rsid w:val="00893225"/>
    <w:rsid w:val="008935CD"/>
    <w:rsid w:val="008938F6"/>
    <w:rsid w:val="00893B71"/>
    <w:rsid w:val="00893D59"/>
    <w:rsid w:val="008940F5"/>
    <w:rsid w:val="00894C81"/>
    <w:rsid w:val="00895473"/>
    <w:rsid w:val="008954B5"/>
    <w:rsid w:val="00895F32"/>
    <w:rsid w:val="00896549"/>
    <w:rsid w:val="008967DD"/>
    <w:rsid w:val="00896816"/>
    <w:rsid w:val="00896DF8"/>
    <w:rsid w:val="00896FB7"/>
    <w:rsid w:val="0089701A"/>
    <w:rsid w:val="008973D7"/>
    <w:rsid w:val="008977D0"/>
    <w:rsid w:val="00897DB0"/>
    <w:rsid w:val="00897DD9"/>
    <w:rsid w:val="008A002B"/>
    <w:rsid w:val="008A0063"/>
    <w:rsid w:val="008A03FD"/>
    <w:rsid w:val="008A095A"/>
    <w:rsid w:val="008A0DEF"/>
    <w:rsid w:val="008A114E"/>
    <w:rsid w:val="008A16C9"/>
    <w:rsid w:val="008A19B7"/>
    <w:rsid w:val="008A1C86"/>
    <w:rsid w:val="008A1FA8"/>
    <w:rsid w:val="008A2014"/>
    <w:rsid w:val="008A2779"/>
    <w:rsid w:val="008A282E"/>
    <w:rsid w:val="008A2967"/>
    <w:rsid w:val="008A2BAD"/>
    <w:rsid w:val="008A2BE7"/>
    <w:rsid w:val="008A2F27"/>
    <w:rsid w:val="008A3426"/>
    <w:rsid w:val="008A35C9"/>
    <w:rsid w:val="008A382D"/>
    <w:rsid w:val="008A4427"/>
    <w:rsid w:val="008A47C0"/>
    <w:rsid w:val="008A4D48"/>
    <w:rsid w:val="008A4E3D"/>
    <w:rsid w:val="008A5417"/>
    <w:rsid w:val="008A585A"/>
    <w:rsid w:val="008A5A59"/>
    <w:rsid w:val="008A5C95"/>
    <w:rsid w:val="008A65B5"/>
    <w:rsid w:val="008A660B"/>
    <w:rsid w:val="008A6B43"/>
    <w:rsid w:val="008A6CE8"/>
    <w:rsid w:val="008A7631"/>
    <w:rsid w:val="008A76FA"/>
    <w:rsid w:val="008B0000"/>
    <w:rsid w:val="008B0261"/>
    <w:rsid w:val="008B0322"/>
    <w:rsid w:val="008B0562"/>
    <w:rsid w:val="008B0AE8"/>
    <w:rsid w:val="008B16E2"/>
    <w:rsid w:val="008B1756"/>
    <w:rsid w:val="008B196E"/>
    <w:rsid w:val="008B28C0"/>
    <w:rsid w:val="008B2D69"/>
    <w:rsid w:val="008B32E7"/>
    <w:rsid w:val="008B3AFC"/>
    <w:rsid w:val="008B46D8"/>
    <w:rsid w:val="008B51E6"/>
    <w:rsid w:val="008B5705"/>
    <w:rsid w:val="008B58C8"/>
    <w:rsid w:val="008B5A23"/>
    <w:rsid w:val="008B5AD1"/>
    <w:rsid w:val="008B5BD6"/>
    <w:rsid w:val="008B5EFF"/>
    <w:rsid w:val="008B6005"/>
    <w:rsid w:val="008B679E"/>
    <w:rsid w:val="008B6AC6"/>
    <w:rsid w:val="008B6FA4"/>
    <w:rsid w:val="008B705B"/>
    <w:rsid w:val="008B7720"/>
    <w:rsid w:val="008C02C3"/>
    <w:rsid w:val="008C064C"/>
    <w:rsid w:val="008C07B9"/>
    <w:rsid w:val="008C0978"/>
    <w:rsid w:val="008C09A3"/>
    <w:rsid w:val="008C0A78"/>
    <w:rsid w:val="008C0CF0"/>
    <w:rsid w:val="008C1509"/>
    <w:rsid w:val="008C167D"/>
    <w:rsid w:val="008C1A85"/>
    <w:rsid w:val="008C2641"/>
    <w:rsid w:val="008C2D94"/>
    <w:rsid w:val="008C2F21"/>
    <w:rsid w:val="008C301E"/>
    <w:rsid w:val="008C3B21"/>
    <w:rsid w:val="008C3D32"/>
    <w:rsid w:val="008C4800"/>
    <w:rsid w:val="008C4810"/>
    <w:rsid w:val="008C4AA1"/>
    <w:rsid w:val="008C4CE6"/>
    <w:rsid w:val="008C4F41"/>
    <w:rsid w:val="008C536A"/>
    <w:rsid w:val="008C5CF9"/>
    <w:rsid w:val="008C669F"/>
    <w:rsid w:val="008C6864"/>
    <w:rsid w:val="008C68F0"/>
    <w:rsid w:val="008C70A1"/>
    <w:rsid w:val="008C74B4"/>
    <w:rsid w:val="008D0658"/>
    <w:rsid w:val="008D0FAF"/>
    <w:rsid w:val="008D16CD"/>
    <w:rsid w:val="008D1AB0"/>
    <w:rsid w:val="008D1BF8"/>
    <w:rsid w:val="008D1E28"/>
    <w:rsid w:val="008D20E7"/>
    <w:rsid w:val="008D2675"/>
    <w:rsid w:val="008D34AF"/>
    <w:rsid w:val="008D373E"/>
    <w:rsid w:val="008D3A97"/>
    <w:rsid w:val="008D4258"/>
    <w:rsid w:val="008D4D1C"/>
    <w:rsid w:val="008D5484"/>
    <w:rsid w:val="008D5EF7"/>
    <w:rsid w:val="008D6562"/>
    <w:rsid w:val="008D65F9"/>
    <w:rsid w:val="008D6B0A"/>
    <w:rsid w:val="008D6D30"/>
    <w:rsid w:val="008D7370"/>
    <w:rsid w:val="008D7450"/>
    <w:rsid w:val="008D773A"/>
    <w:rsid w:val="008D7F53"/>
    <w:rsid w:val="008E03DC"/>
    <w:rsid w:val="008E0754"/>
    <w:rsid w:val="008E085E"/>
    <w:rsid w:val="008E0C00"/>
    <w:rsid w:val="008E0C86"/>
    <w:rsid w:val="008E1010"/>
    <w:rsid w:val="008E1188"/>
    <w:rsid w:val="008E189F"/>
    <w:rsid w:val="008E2DCD"/>
    <w:rsid w:val="008E3411"/>
    <w:rsid w:val="008E363F"/>
    <w:rsid w:val="008E3A1B"/>
    <w:rsid w:val="008E3A69"/>
    <w:rsid w:val="008E3CDE"/>
    <w:rsid w:val="008E402C"/>
    <w:rsid w:val="008E426A"/>
    <w:rsid w:val="008E42FB"/>
    <w:rsid w:val="008E479C"/>
    <w:rsid w:val="008E4C77"/>
    <w:rsid w:val="008E4CB6"/>
    <w:rsid w:val="008E509A"/>
    <w:rsid w:val="008E51C3"/>
    <w:rsid w:val="008E550A"/>
    <w:rsid w:val="008E59DA"/>
    <w:rsid w:val="008E5B29"/>
    <w:rsid w:val="008E5E09"/>
    <w:rsid w:val="008E6201"/>
    <w:rsid w:val="008E6A55"/>
    <w:rsid w:val="008E7341"/>
    <w:rsid w:val="008E7FEB"/>
    <w:rsid w:val="008F05E4"/>
    <w:rsid w:val="008F10CF"/>
    <w:rsid w:val="008F13A7"/>
    <w:rsid w:val="008F19E9"/>
    <w:rsid w:val="008F1D28"/>
    <w:rsid w:val="008F253E"/>
    <w:rsid w:val="008F2E43"/>
    <w:rsid w:val="008F2F16"/>
    <w:rsid w:val="008F30EA"/>
    <w:rsid w:val="008F3830"/>
    <w:rsid w:val="008F39E0"/>
    <w:rsid w:val="008F3A99"/>
    <w:rsid w:val="008F4369"/>
    <w:rsid w:val="008F486A"/>
    <w:rsid w:val="008F4933"/>
    <w:rsid w:val="008F4B73"/>
    <w:rsid w:val="008F56EB"/>
    <w:rsid w:val="008F5AD6"/>
    <w:rsid w:val="008F5B3A"/>
    <w:rsid w:val="008F5FD0"/>
    <w:rsid w:val="008F67D0"/>
    <w:rsid w:val="008F67D1"/>
    <w:rsid w:val="008F69EA"/>
    <w:rsid w:val="008F7A4A"/>
    <w:rsid w:val="009003FF"/>
    <w:rsid w:val="00901145"/>
    <w:rsid w:val="00901248"/>
    <w:rsid w:val="00901FA8"/>
    <w:rsid w:val="0090236B"/>
    <w:rsid w:val="0090298F"/>
    <w:rsid w:val="00903263"/>
    <w:rsid w:val="009034D9"/>
    <w:rsid w:val="00903621"/>
    <w:rsid w:val="009038CE"/>
    <w:rsid w:val="00903EEA"/>
    <w:rsid w:val="00904436"/>
    <w:rsid w:val="0090484F"/>
    <w:rsid w:val="009048C7"/>
    <w:rsid w:val="00904BB9"/>
    <w:rsid w:val="00904D45"/>
    <w:rsid w:val="00905487"/>
    <w:rsid w:val="009055A6"/>
    <w:rsid w:val="009059B5"/>
    <w:rsid w:val="00905DDA"/>
    <w:rsid w:val="00905F03"/>
    <w:rsid w:val="0090611C"/>
    <w:rsid w:val="00906393"/>
    <w:rsid w:val="00906453"/>
    <w:rsid w:val="00907196"/>
    <w:rsid w:val="00910227"/>
    <w:rsid w:val="00910894"/>
    <w:rsid w:val="00911011"/>
    <w:rsid w:val="0091123D"/>
    <w:rsid w:val="0091184F"/>
    <w:rsid w:val="009119A1"/>
    <w:rsid w:val="00911BD5"/>
    <w:rsid w:val="00911E63"/>
    <w:rsid w:val="00911F13"/>
    <w:rsid w:val="00911FC5"/>
    <w:rsid w:val="00912078"/>
    <w:rsid w:val="00912175"/>
    <w:rsid w:val="00912300"/>
    <w:rsid w:val="00912991"/>
    <w:rsid w:val="00912A00"/>
    <w:rsid w:val="00912D6F"/>
    <w:rsid w:val="00912F9A"/>
    <w:rsid w:val="00913AE8"/>
    <w:rsid w:val="00913CAB"/>
    <w:rsid w:val="00913D8B"/>
    <w:rsid w:val="00914D0F"/>
    <w:rsid w:val="00915357"/>
    <w:rsid w:val="009159A0"/>
    <w:rsid w:val="00915B66"/>
    <w:rsid w:val="009160A5"/>
    <w:rsid w:val="0091619C"/>
    <w:rsid w:val="00916415"/>
    <w:rsid w:val="0091702A"/>
    <w:rsid w:val="00917041"/>
    <w:rsid w:val="00917A6B"/>
    <w:rsid w:val="00917EA3"/>
    <w:rsid w:val="009203C8"/>
    <w:rsid w:val="00920EEB"/>
    <w:rsid w:val="009219BE"/>
    <w:rsid w:val="00921B88"/>
    <w:rsid w:val="00921D74"/>
    <w:rsid w:val="00921E6D"/>
    <w:rsid w:val="00921ED6"/>
    <w:rsid w:val="009220B3"/>
    <w:rsid w:val="00922413"/>
    <w:rsid w:val="00922538"/>
    <w:rsid w:val="00922EBE"/>
    <w:rsid w:val="00922FB8"/>
    <w:rsid w:val="00923634"/>
    <w:rsid w:val="00923647"/>
    <w:rsid w:val="00923A54"/>
    <w:rsid w:val="00923C37"/>
    <w:rsid w:val="00923CF8"/>
    <w:rsid w:val="00923DA3"/>
    <w:rsid w:val="009240F8"/>
    <w:rsid w:val="0092414A"/>
    <w:rsid w:val="009243A8"/>
    <w:rsid w:val="00924406"/>
    <w:rsid w:val="009246FB"/>
    <w:rsid w:val="00924B96"/>
    <w:rsid w:val="00925129"/>
    <w:rsid w:val="0092516D"/>
    <w:rsid w:val="00925BBE"/>
    <w:rsid w:val="00925C6C"/>
    <w:rsid w:val="00925E52"/>
    <w:rsid w:val="0092614A"/>
    <w:rsid w:val="00926AC9"/>
    <w:rsid w:val="00926EBF"/>
    <w:rsid w:val="00926EC6"/>
    <w:rsid w:val="00927200"/>
    <w:rsid w:val="00927251"/>
    <w:rsid w:val="00927B59"/>
    <w:rsid w:val="00927BB7"/>
    <w:rsid w:val="00927F64"/>
    <w:rsid w:val="00930637"/>
    <w:rsid w:val="00930A6C"/>
    <w:rsid w:val="00930CC6"/>
    <w:rsid w:val="00930DE3"/>
    <w:rsid w:val="00930F37"/>
    <w:rsid w:val="009312F2"/>
    <w:rsid w:val="0093174E"/>
    <w:rsid w:val="00931B90"/>
    <w:rsid w:val="00931D66"/>
    <w:rsid w:val="00932FE2"/>
    <w:rsid w:val="009330A9"/>
    <w:rsid w:val="0093363C"/>
    <w:rsid w:val="00933CA7"/>
    <w:rsid w:val="00933DEF"/>
    <w:rsid w:val="009349B8"/>
    <w:rsid w:val="00934E1B"/>
    <w:rsid w:val="00935084"/>
    <w:rsid w:val="0093527C"/>
    <w:rsid w:val="00935CFF"/>
    <w:rsid w:val="00935E20"/>
    <w:rsid w:val="00936002"/>
    <w:rsid w:val="009360DF"/>
    <w:rsid w:val="009366A6"/>
    <w:rsid w:val="00937362"/>
    <w:rsid w:val="0093739C"/>
    <w:rsid w:val="00937683"/>
    <w:rsid w:val="00937AD5"/>
    <w:rsid w:val="00940500"/>
    <w:rsid w:val="009406BF"/>
    <w:rsid w:val="00940FF4"/>
    <w:rsid w:val="009415DB"/>
    <w:rsid w:val="00941894"/>
    <w:rsid w:val="0094191B"/>
    <w:rsid w:val="00941AEA"/>
    <w:rsid w:val="00941C9B"/>
    <w:rsid w:val="00941EA1"/>
    <w:rsid w:val="009423F5"/>
    <w:rsid w:val="009427D6"/>
    <w:rsid w:val="00942E30"/>
    <w:rsid w:val="00943279"/>
    <w:rsid w:val="00943ACB"/>
    <w:rsid w:val="00944631"/>
    <w:rsid w:val="009449B0"/>
    <w:rsid w:val="00944BF4"/>
    <w:rsid w:val="00944CA6"/>
    <w:rsid w:val="00944D3D"/>
    <w:rsid w:val="0094512A"/>
    <w:rsid w:val="00945EEF"/>
    <w:rsid w:val="00946043"/>
    <w:rsid w:val="009464C0"/>
    <w:rsid w:val="00946D50"/>
    <w:rsid w:val="00946E04"/>
    <w:rsid w:val="00946E49"/>
    <w:rsid w:val="00946E70"/>
    <w:rsid w:val="00947146"/>
    <w:rsid w:val="009477C1"/>
    <w:rsid w:val="00947BFE"/>
    <w:rsid w:val="00950257"/>
    <w:rsid w:val="0095071A"/>
    <w:rsid w:val="00950853"/>
    <w:rsid w:val="0095094F"/>
    <w:rsid w:val="00950D0F"/>
    <w:rsid w:val="00950D41"/>
    <w:rsid w:val="009510A9"/>
    <w:rsid w:val="009510AF"/>
    <w:rsid w:val="00951241"/>
    <w:rsid w:val="00951394"/>
    <w:rsid w:val="00951678"/>
    <w:rsid w:val="00951D58"/>
    <w:rsid w:val="00952033"/>
    <w:rsid w:val="00952202"/>
    <w:rsid w:val="009523D2"/>
    <w:rsid w:val="0095263D"/>
    <w:rsid w:val="00952DE7"/>
    <w:rsid w:val="009534E4"/>
    <w:rsid w:val="009536CF"/>
    <w:rsid w:val="0095372D"/>
    <w:rsid w:val="00953F81"/>
    <w:rsid w:val="00955A95"/>
    <w:rsid w:val="00955E79"/>
    <w:rsid w:val="00956372"/>
    <w:rsid w:val="0095696B"/>
    <w:rsid w:val="00957387"/>
    <w:rsid w:val="00957974"/>
    <w:rsid w:val="00957B06"/>
    <w:rsid w:val="00957BAF"/>
    <w:rsid w:val="00957BF5"/>
    <w:rsid w:val="00957E8B"/>
    <w:rsid w:val="009600F3"/>
    <w:rsid w:val="009604D2"/>
    <w:rsid w:val="0096065A"/>
    <w:rsid w:val="00960795"/>
    <w:rsid w:val="009608B4"/>
    <w:rsid w:val="00960B37"/>
    <w:rsid w:val="00960D85"/>
    <w:rsid w:val="00960DE0"/>
    <w:rsid w:val="0096178E"/>
    <w:rsid w:val="00961963"/>
    <w:rsid w:val="00963106"/>
    <w:rsid w:val="00963678"/>
    <w:rsid w:val="009637E7"/>
    <w:rsid w:val="00963E4B"/>
    <w:rsid w:val="009645D4"/>
    <w:rsid w:val="0096462F"/>
    <w:rsid w:val="00964C87"/>
    <w:rsid w:val="00964DC2"/>
    <w:rsid w:val="00964F77"/>
    <w:rsid w:val="00965B14"/>
    <w:rsid w:val="00965BE4"/>
    <w:rsid w:val="0096640A"/>
    <w:rsid w:val="0096675E"/>
    <w:rsid w:val="009668B7"/>
    <w:rsid w:val="0096724B"/>
    <w:rsid w:val="009675B9"/>
    <w:rsid w:val="00967700"/>
    <w:rsid w:val="0096785A"/>
    <w:rsid w:val="00967A73"/>
    <w:rsid w:val="00967AC8"/>
    <w:rsid w:val="00967E0F"/>
    <w:rsid w:val="00967E40"/>
    <w:rsid w:val="0097039B"/>
    <w:rsid w:val="00970B5F"/>
    <w:rsid w:val="00970D49"/>
    <w:rsid w:val="0097115E"/>
    <w:rsid w:val="00971733"/>
    <w:rsid w:val="00971BEE"/>
    <w:rsid w:val="00971F85"/>
    <w:rsid w:val="0097257C"/>
    <w:rsid w:val="009736BB"/>
    <w:rsid w:val="0097373F"/>
    <w:rsid w:val="00973A05"/>
    <w:rsid w:val="00973E69"/>
    <w:rsid w:val="009744BD"/>
    <w:rsid w:val="00974B02"/>
    <w:rsid w:val="00974CBD"/>
    <w:rsid w:val="00975692"/>
    <w:rsid w:val="00975D89"/>
    <w:rsid w:val="00975EF2"/>
    <w:rsid w:val="00976B43"/>
    <w:rsid w:val="00976D52"/>
    <w:rsid w:val="009773B7"/>
    <w:rsid w:val="00977A14"/>
    <w:rsid w:val="00977BED"/>
    <w:rsid w:val="009802EF"/>
    <w:rsid w:val="00980383"/>
    <w:rsid w:val="00980A1D"/>
    <w:rsid w:val="00980E42"/>
    <w:rsid w:val="009812CF"/>
    <w:rsid w:val="0098172D"/>
    <w:rsid w:val="00981D96"/>
    <w:rsid w:val="0098205C"/>
    <w:rsid w:val="00982B93"/>
    <w:rsid w:val="00982F65"/>
    <w:rsid w:val="00982FFD"/>
    <w:rsid w:val="009832E3"/>
    <w:rsid w:val="00983970"/>
    <w:rsid w:val="00983F05"/>
    <w:rsid w:val="009842A5"/>
    <w:rsid w:val="00984333"/>
    <w:rsid w:val="00984DF0"/>
    <w:rsid w:val="009850C7"/>
    <w:rsid w:val="00985687"/>
    <w:rsid w:val="00985981"/>
    <w:rsid w:val="00985990"/>
    <w:rsid w:val="009860EA"/>
    <w:rsid w:val="00986D5D"/>
    <w:rsid w:val="00986EDA"/>
    <w:rsid w:val="00986F5A"/>
    <w:rsid w:val="0098739D"/>
    <w:rsid w:val="00987426"/>
    <w:rsid w:val="0098760A"/>
    <w:rsid w:val="0098775D"/>
    <w:rsid w:val="00987B15"/>
    <w:rsid w:val="00987BE4"/>
    <w:rsid w:val="00987E46"/>
    <w:rsid w:val="0099197E"/>
    <w:rsid w:val="009925ED"/>
    <w:rsid w:val="0099296D"/>
    <w:rsid w:val="00992BB1"/>
    <w:rsid w:val="00992CEA"/>
    <w:rsid w:val="00992D25"/>
    <w:rsid w:val="00992ED7"/>
    <w:rsid w:val="00993327"/>
    <w:rsid w:val="00993C1B"/>
    <w:rsid w:val="00993F3A"/>
    <w:rsid w:val="00995089"/>
    <w:rsid w:val="009953C1"/>
    <w:rsid w:val="009957A3"/>
    <w:rsid w:val="00995A6E"/>
    <w:rsid w:val="00995C24"/>
    <w:rsid w:val="00996737"/>
    <w:rsid w:val="00996976"/>
    <w:rsid w:val="00997EAE"/>
    <w:rsid w:val="00997EF6"/>
    <w:rsid w:val="00997FA3"/>
    <w:rsid w:val="009A0116"/>
    <w:rsid w:val="009A0372"/>
    <w:rsid w:val="009A0CA5"/>
    <w:rsid w:val="009A0D1B"/>
    <w:rsid w:val="009A0D20"/>
    <w:rsid w:val="009A0DD3"/>
    <w:rsid w:val="009A0E1F"/>
    <w:rsid w:val="009A1293"/>
    <w:rsid w:val="009A140A"/>
    <w:rsid w:val="009A17C2"/>
    <w:rsid w:val="009A1B35"/>
    <w:rsid w:val="009A1E34"/>
    <w:rsid w:val="009A1F5E"/>
    <w:rsid w:val="009A3C42"/>
    <w:rsid w:val="009A4E31"/>
    <w:rsid w:val="009A51DA"/>
    <w:rsid w:val="009A56EA"/>
    <w:rsid w:val="009A5B24"/>
    <w:rsid w:val="009A5E96"/>
    <w:rsid w:val="009A669D"/>
    <w:rsid w:val="009A6803"/>
    <w:rsid w:val="009A68C8"/>
    <w:rsid w:val="009A6D73"/>
    <w:rsid w:val="009A6F8E"/>
    <w:rsid w:val="009A7375"/>
    <w:rsid w:val="009A7DFA"/>
    <w:rsid w:val="009B01B2"/>
    <w:rsid w:val="009B034D"/>
    <w:rsid w:val="009B039C"/>
    <w:rsid w:val="009B043D"/>
    <w:rsid w:val="009B0529"/>
    <w:rsid w:val="009B0F74"/>
    <w:rsid w:val="009B1465"/>
    <w:rsid w:val="009B18F7"/>
    <w:rsid w:val="009B1E06"/>
    <w:rsid w:val="009B202A"/>
    <w:rsid w:val="009B23CC"/>
    <w:rsid w:val="009B2B7B"/>
    <w:rsid w:val="009B3180"/>
    <w:rsid w:val="009B3512"/>
    <w:rsid w:val="009B370B"/>
    <w:rsid w:val="009B37F9"/>
    <w:rsid w:val="009B3F79"/>
    <w:rsid w:val="009B4090"/>
    <w:rsid w:val="009B44D1"/>
    <w:rsid w:val="009B44D5"/>
    <w:rsid w:val="009B4552"/>
    <w:rsid w:val="009B4C8E"/>
    <w:rsid w:val="009B5265"/>
    <w:rsid w:val="009B53A5"/>
    <w:rsid w:val="009B5887"/>
    <w:rsid w:val="009B5B74"/>
    <w:rsid w:val="009B5F21"/>
    <w:rsid w:val="009B6790"/>
    <w:rsid w:val="009B7EE5"/>
    <w:rsid w:val="009C00EE"/>
    <w:rsid w:val="009C0A18"/>
    <w:rsid w:val="009C1E8D"/>
    <w:rsid w:val="009C21B9"/>
    <w:rsid w:val="009C2237"/>
    <w:rsid w:val="009C2D3C"/>
    <w:rsid w:val="009C31E8"/>
    <w:rsid w:val="009C37ED"/>
    <w:rsid w:val="009C4198"/>
    <w:rsid w:val="009C4392"/>
    <w:rsid w:val="009C43F9"/>
    <w:rsid w:val="009C4488"/>
    <w:rsid w:val="009C52E7"/>
    <w:rsid w:val="009C56C7"/>
    <w:rsid w:val="009C578A"/>
    <w:rsid w:val="009C602E"/>
    <w:rsid w:val="009C69EA"/>
    <w:rsid w:val="009C69FD"/>
    <w:rsid w:val="009C751D"/>
    <w:rsid w:val="009C7C31"/>
    <w:rsid w:val="009D013D"/>
    <w:rsid w:val="009D0588"/>
    <w:rsid w:val="009D0636"/>
    <w:rsid w:val="009D147F"/>
    <w:rsid w:val="009D173A"/>
    <w:rsid w:val="009D2BB3"/>
    <w:rsid w:val="009D2C56"/>
    <w:rsid w:val="009D3328"/>
    <w:rsid w:val="009D3A3C"/>
    <w:rsid w:val="009D48B6"/>
    <w:rsid w:val="009D49A6"/>
    <w:rsid w:val="009D4BFC"/>
    <w:rsid w:val="009D4EA8"/>
    <w:rsid w:val="009D54A5"/>
    <w:rsid w:val="009D5AA2"/>
    <w:rsid w:val="009D5EFE"/>
    <w:rsid w:val="009D61D1"/>
    <w:rsid w:val="009D61F3"/>
    <w:rsid w:val="009D6443"/>
    <w:rsid w:val="009D667B"/>
    <w:rsid w:val="009D7A2E"/>
    <w:rsid w:val="009E02C6"/>
    <w:rsid w:val="009E0CE1"/>
    <w:rsid w:val="009E14A1"/>
    <w:rsid w:val="009E1756"/>
    <w:rsid w:val="009E1C37"/>
    <w:rsid w:val="009E23CE"/>
    <w:rsid w:val="009E36E7"/>
    <w:rsid w:val="009E37BC"/>
    <w:rsid w:val="009E4033"/>
    <w:rsid w:val="009E43F3"/>
    <w:rsid w:val="009E44F6"/>
    <w:rsid w:val="009E490F"/>
    <w:rsid w:val="009E4DE4"/>
    <w:rsid w:val="009E4F0D"/>
    <w:rsid w:val="009E5C25"/>
    <w:rsid w:val="009E6171"/>
    <w:rsid w:val="009E6968"/>
    <w:rsid w:val="009E71A8"/>
    <w:rsid w:val="009E763E"/>
    <w:rsid w:val="009E768B"/>
    <w:rsid w:val="009E7767"/>
    <w:rsid w:val="009E783F"/>
    <w:rsid w:val="009E78AA"/>
    <w:rsid w:val="009E7AFD"/>
    <w:rsid w:val="009F0A32"/>
    <w:rsid w:val="009F123E"/>
    <w:rsid w:val="009F1408"/>
    <w:rsid w:val="009F1BC9"/>
    <w:rsid w:val="009F1E9B"/>
    <w:rsid w:val="009F2076"/>
    <w:rsid w:val="009F309F"/>
    <w:rsid w:val="009F361D"/>
    <w:rsid w:val="009F37B7"/>
    <w:rsid w:val="009F3ACC"/>
    <w:rsid w:val="009F3BCD"/>
    <w:rsid w:val="009F4074"/>
    <w:rsid w:val="009F42AD"/>
    <w:rsid w:val="009F44D2"/>
    <w:rsid w:val="009F4692"/>
    <w:rsid w:val="009F490B"/>
    <w:rsid w:val="009F4960"/>
    <w:rsid w:val="009F4FA2"/>
    <w:rsid w:val="009F5562"/>
    <w:rsid w:val="009F5567"/>
    <w:rsid w:val="009F62FC"/>
    <w:rsid w:val="009F6740"/>
    <w:rsid w:val="009F6B22"/>
    <w:rsid w:val="009F6BF3"/>
    <w:rsid w:val="009F75D6"/>
    <w:rsid w:val="009F76B4"/>
    <w:rsid w:val="009F79F1"/>
    <w:rsid w:val="009F7FB2"/>
    <w:rsid w:val="00A000FC"/>
    <w:rsid w:val="00A0013B"/>
    <w:rsid w:val="00A001E5"/>
    <w:rsid w:val="00A00BA7"/>
    <w:rsid w:val="00A00DC3"/>
    <w:rsid w:val="00A01451"/>
    <w:rsid w:val="00A01603"/>
    <w:rsid w:val="00A01828"/>
    <w:rsid w:val="00A0186E"/>
    <w:rsid w:val="00A018B9"/>
    <w:rsid w:val="00A01949"/>
    <w:rsid w:val="00A0200F"/>
    <w:rsid w:val="00A02603"/>
    <w:rsid w:val="00A02AB1"/>
    <w:rsid w:val="00A02E70"/>
    <w:rsid w:val="00A03085"/>
    <w:rsid w:val="00A0332C"/>
    <w:rsid w:val="00A038AA"/>
    <w:rsid w:val="00A039F5"/>
    <w:rsid w:val="00A03B1E"/>
    <w:rsid w:val="00A043ED"/>
    <w:rsid w:val="00A0465B"/>
    <w:rsid w:val="00A04744"/>
    <w:rsid w:val="00A04A0B"/>
    <w:rsid w:val="00A04AE1"/>
    <w:rsid w:val="00A05058"/>
    <w:rsid w:val="00A05227"/>
    <w:rsid w:val="00A057BC"/>
    <w:rsid w:val="00A059B5"/>
    <w:rsid w:val="00A05E31"/>
    <w:rsid w:val="00A05EDC"/>
    <w:rsid w:val="00A06112"/>
    <w:rsid w:val="00A06241"/>
    <w:rsid w:val="00A06286"/>
    <w:rsid w:val="00A0630D"/>
    <w:rsid w:val="00A06910"/>
    <w:rsid w:val="00A06A8D"/>
    <w:rsid w:val="00A07018"/>
    <w:rsid w:val="00A07198"/>
    <w:rsid w:val="00A07521"/>
    <w:rsid w:val="00A07682"/>
    <w:rsid w:val="00A07CD1"/>
    <w:rsid w:val="00A07DA8"/>
    <w:rsid w:val="00A100F2"/>
    <w:rsid w:val="00A10307"/>
    <w:rsid w:val="00A104E5"/>
    <w:rsid w:val="00A10B3B"/>
    <w:rsid w:val="00A111BE"/>
    <w:rsid w:val="00A11A04"/>
    <w:rsid w:val="00A11F01"/>
    <w:rsid w:val="00A12250"/>
    <w:rsid w:val="00A122F2"/>
    <w:rsid w:val="00A126D6"/>
    <w:rsid w:val="00A129F5"/>
    <w:rsid w:val="00A12ACD"/>
    <w:rsid w:val="00A12C06"/>
    <w:rsid w:val="00A13481"/>
    <w:rsid w:val="00A1366C"/>
    <w:rsid w:val="00A138BA"/>
    <w:rsid w:val="00A13982"/>
    <w:rsid w:val="00A14038"/>
    <w:rsid w:val="00A143D6"/>
    <w:rsid w:val="00A14443"/>
    <w:rsid w:val="00A14554"/>
    <w:rsid w:val="00A14999"/>
    <w:rsid w:val="00A14B25"/>
    <w:rsid w:val="00A14D7E"/>
    <w:rsid w:val="00A14D90"/>
    <w:rsid w:val="00A153D4"/>
    <w:rsid w:val="00A15D5C"/>
    <w:rsid w:val="00A15E77"/>
    <w:rsid w:val="00A163D9"/>
    <w:rsid w:val="00A164F9"/>
    <w:rsid w:val="00A16915"/>
    <w:rsid w:val="00A16E7A"/>
    <w:rsid w:val="00A171BF"/>
    <w:rsid w:val="00A172F6"/>
    <w:rsid w:val="00A1738F"/>
    <w:rsid w:val="00A1768C"/>
    <w:rsid w:val="00A17B74"/>
    <w:rsid w:val="00A17DDE"/>
    <w:rsid w:val="00A20ECA"/>
    <w:rsid w:val="00A211C3"/>
    <w:rsid w:val="00A22354"/>
    <w:rsid w:val="00A2285D"/>
    <w:rsid w:val="00A22CDB"/>
    <w:rsid w:val="00A23204"/>
    <w:rsid w:val="00A23281"/>
    <w:rsid w:val="00A23484"/>
    <w:rsid w:val="00A23632"/>
    <w:rsid w:val="00A23656"/>
    <w:rsid w:val="00A23B72"/>
    <w:rsid w:val="00A23E34"/>
    <w:rsid w:val="00A24447"/>
    <w:rsid w:val="00A24884"/>
    <w:rsid w:val="00A25442"/>
    <w:rsid w:val="00A258FC"/>
    <w:rsid w:val="00A25E27"/>
    <w:rsid w:val="00A26131"/>
    <w:rsid w:val="00A2627F"/>
    <w:rsid w:val="00A266B4"/>
    <w:rsid w:val="00A279CF"/>
    <w:rsid w:val="00A27A40"/>
    <w:rsid w:val="00A27B74"/>
    <w:rsid w:val="00A30315"/>
    <w:rsid w:val="00A303A0"/>
    <w:rsid w:val="00A30833"/>
    <w:rsid w:val="00A3085B"/>
    <w:rsid w:val="00A30A60"/>
    <w:rsid w:val="00A30CE1"/>
    <w:rsid w:val="00A3126A"/>
    <w:rsid w:val="00A31286"/>
    <w:rsid w:val="00A314F4"/>
    <w:rsid w:val="00A317C8"/>
    <w:rsid w:val="00A31A1E"/>
    <w:rsid w:val="00A31E2D"/>
    <w:rsid w:val="00A32C87"/>
    <w:rsid w:val="00A32F48"/>
    <w:rsid w:val="00A3362B"/>
    <w:rsid w:val="00A337A8"/>
    <w:rsid w:val="00A33F61"/>
    <w:rsid w:val="00A3400A"/>
    <w:rsid w:val="00A340F9"/>
    <w:rsid w:val="00A34265"/>
    <w:rsid w:val="00A34487"/>
    <w:rsid w:val="00A34827"/>
    <w:rsid w:val="00A34B60"/>
    <w:rsid w:val="00A3579E"/>
    <w:rsid w:val="00A357C6"/>
    <w:rsid w:val="00A36503"/>
    <w:rsid w:val="00A369BE"/>
    <w:rsid w:val="00A36AAB"/>
    <w:rsid w:val="00A37885"/>
    <w:rsid w:val="00A37D80"/>
    <w:rsid w:val="00A4097D"/>
    <w:rsid w:val="00A409B5"/>
    <w:rsid w:val="00A41CE3"/>
    <w:rsid w:val="00A4203C"/>
    <w:rsid w:val="00A429DB"/>
    <w:rsid w:val="00A4307F"/>
    <w:rsid w:val="00A437C7"/>
    <w:rsid w:val="00A43C38"/>
    <w:rsid w:val="00A43C3E"/>
    <w:rsid w:val="00A43DB1"/>
    <w:rsid w:val="00A43EA6"/>
    <w:rsid w:val="00A445C8"/>
    <w:rsid w:val="00A44BF0"/>
    <w:rsid w:val="00A45130"/>
    <w:rsid w:val="00A4552B"/>
    <w:rsid w:val="00A45D0B"/>
    <w:rsid w:val="00A45D68"/>
    <w:rsid w:val="00A462AA"/>
    <w:rsid w:val="00A4633E"/>
    <w:rsid w:val="00A46746"/>
    <w:rsid w:val="00A46868"/>
    <w:rsid w:val="00A46DD6"/>
    <w:rsid w:val="00A47174"/>
    <w:rsid w:val="00A50067"/>
    <w:rsid w:val="00A50863"/>
    <w:rsid w:val="00A50A97"/>
    <w:rsid w:val="00A50C76"/>
    <w:rsid w:val="00A5133F"/>
    <w:rsid w:val="00A51709"/>
    <w:rsid w:val="00A51867"/>
    <w:rsid w:val="00A52228"/>
    <w:rsid w:val="00A523AE"/>
    <w:rsid w:val="00A52481"/>
    <w:rsid w:val="00A527E7"/>
    <w:rsid w:val="00A52972"/>
    <w:rsid w:val="00A5314F"/>
    <w:rsid w:val="00A543BB"/>
    <w:rsid w:val="00A5486E"/>
    <w:rsid w:val="00A55240"/>
    <w:rsid w:val="00A56EE0"/>
    <w:rsid w:val="00A570AF"/>
    <w:rsid w:val="00A6026A"/>
    <w:rsid w:val="00A60609"/>
    <w:rsid w:val="00A608E8"/>
    <w:rsid w:val="00A615CB"/>
    <w:rsid w:val="00A61EBD"/>
    <w:rsid w:val="00A6211C"/>
    <w:rsid w:val="00A621D5"/>
    <w:rsid w:val="00A628F5"/>
    <w:rsid w:val="00A6477C"/>
    <w:rsid w:val="00A649B9"/>
    <w:rsid w:val="00A64AE1"/>
    <w:rsid w:val="00A64E42"/>
    <w:rsid w:val="00A64F6C"/>
    <w:rsid w:val="00A650C0"/>
    <w:rsid w:val="00A65743"/>
    <w:rsid w:val="00A65C1D"/>
    <w:rsid w:val="00A66160"/>
    <w:rsid w:val="00A663A7"/>
    <w:rsid w:val="00A6681D"/>
    <w:rsid w:val="00A66B7D"/>
    <w:rsid w:val="00A66FAF"/>
    <w:rsid w:val="00A674BC"/>
    <w:rsid w:val="00A674E2"/>
    <w:rsid w:val="00A67A17"/>
    <w:rsid w:val="00A704D2"/>
    <w:rsid w:val="00A705C7"/>
    <w:rsid w:val="00A706F2"/>
    <w:rsid w:val="00A71119"/>
    <w:rsid w:val="00A715B9"/>
    <w:rsid w:val="00A71B56"/>
    <w:rsid w:val="00A72132"/>
    <w:rsid w:val="00A721AA"/>
    <w:rsid w:val="00A723A2"/>
    <w:rsid w:val="00A725A9"/>
    <w:rsid w:val="00A728BF"/>
    <w:rsid w:val="00A72C10"/>
    <w:rsid w:val="00A72C98"/>
    <w:rsid w:val="00A73665"/>
    <w:rsid w:val="00A73697"/>
    <w:rsid w:val="00A73E8C"/>
    <w:rsid w:val="00A74C9B"/>
    <w:rsid w:val="00A758E7"/>
    <w:rsid w:val="00A7606E"/>
    <w:rsid w:val="00A76829"/>
    <w:rsid w:val="00A77210"/>
    <w:rsid w:val="00A7734A"/>
    <w:rsid w:val="00A77486"/>
    <w:rsid w:val="00A77647"/>
    <w:rsid w:val="00A8073A"/>
    <w:rsid w:val="00A8097B"/>
    <w:rsid w:val="00A81250"/>
    <w:rsid w:val="00A813DE"/>
    <w:rsid w:val="00A81568"/>
    <w:rsid w:val="00A81593"/>
    <w:rsid w:val="00A81749"/>
    <w:rsid w:val="00A81ED1"/>
    <w:rsid w:val="00A81F41"/>
    <w:rsid w:val="00A822EC"/>
    <w:rsid w:val="00A8243C"/>
    <w:rsid w:val="00A82CF3"/>
    <w:rsid w:val="00A83350"/>
    <w:rsid w:val="00A83369"/>
    <w:rsid w:val="00A833F8"/>
    <w:rsid w:val="00A835B3"/>
    <w:rsid w:val="00A83F1E"/>
    <w:rsid w:val="00A84414"/>
    <w:rsid w:val="00A8478B"/>
    <w:rsid w:val="00A84819"/>
    <w:rsid w:val="00A84B14"/>
    <w:rsid w:val="00A84E0D"/>
    <w:rsid w:val="00A84EE2"/>
    <w:rsid w:val="00A852F2"/>
    <w:rsid w:val="00A85ABB"/>
    <w:rsid w:val="00A85C1A"/>
    <w:rsid w:val="00A85D5D"/>
    <w:rsid w:val="00A85F33"/>
    <w:rsid w:val="00A86252"/>
    <w:rsid w:val="00A86812"/>
    <w:rsid w:val="00A86D1F"/>
    <w:rsid w:val="00A86DBB"/>
    <w:rsid w:val="00A872EC"/>
    <w:rsid w:val="00A8753A"/>
    <w:rsid w:val="00A875A3"/>
    <w:rsid w:val="00A87732"/>
    <w:rsid w:val="00A904FE"/>
    <w:rsid w:val="00A906B1"/>
    <w:rsid w:val="00A90EEC"/>
    <w:rsid w:val="00A911C0"/>
    <w:rsid w:val="00A9315B"/>
    <w:rsid w:val="00A93608"/>
    <w:rsid w:val="00A9385C"/>
    <w:rsid w:val="00A93AE1"/>
    <w:rsid w:val="00A9467F"/>
    <w:rsid w:val="00A94F8F"/>
    <w:rsid w:val="00A951CB"/>
    <w:rsid w:val="00A95345"/>
    <w:rsid w:val="00A95357"/>
    <w:rsid w:val="00A95459"/>
    <w:rsid w:val="00A954B5"/>
    <w:rsid w:val="00A9604C"/>
    <w:rsid w:val="00A960C7"/>
    <w:rsid w:val="00A9656E"/>
    <w:rsid w:val="00A96FB9"/>
    <w:rsid w:val="00A970B0"/>
    <w:rsid w:val="00A973FF"/>
    <w:rsid w:val="00A97519"/>
    <w:rsid w:val="00A97C61"/>
    <w:rsid w:val="00A97DD7"/>
    <w:rsid w:val="00A97DF9"/>
    <w:rsid w:val="00AA047C"/>
    <w:rsid w:val="00AA11A3"/>
    <w:rsid w:val="00AA194F"/>
    <w:rsid w:val="00AA19C2"/>
    <w:rsid w:val="00AA1A01"/>
    <w:rsid w:val="00AA2014"/>
    <w:rsid w:val="00AA2426"/>
    <w:rsid w:val="00AA24D1"/>
    <w:rsid w:val="00AA3C89"/>
    <w:rsid w:val="00AA4ACB"/>
    <w:rsid w:val="00AA4E13"/>
    <w:rsid w:val="00AA523C"/>
    <w:rsid w:val="00AA524C"/>
    <w:rsid w:val="00AA5E99"/>
    <w:rsid w:val="00AA671E"/>
    <w:rsid w:val="00AA72CE"/>
    <w:rsid w:val="00AA74AE"/>
    <w:rsid w:val="00AA7F05"/>
    <w:rsid w:val="00AA7F9D"/>
    <w:rsid w:val="00AB01FC"/>
    <w:rsid w:val="00AB02AA"/>
    <w:rsid w:val="00AB0719"/>
    <w:rsid w:val="00AB0E1D"/>
    <w:rsid w:val="00AB0E55"/>
    <w:rsid w:val="00AB0F73"/>
    <w:rsid w:val="00AB110C"/>
    <w:rsid w:val="00AB158B"/>
    <w:rsid w:val="00AB1A6A"/>
    <w:rsid w:val="00AB1B68"/>
    <w:rsid w:val="00AB1E4E"/>
    <w:rsid w:val="00AB2080"/>
    <w:rsid w:val="00AB215A"/>
    <w:rsid w:val="00AB22D0"/>
    <w:rsid w:val="00AB2954"/>
    <w:rsid w:val="00AB2AD5"/>
    <w:rsid w:val="00AB3082"/>
    <w:rsid w:val="00AB3457"/>
    <w:rsid w:val="00AB36A4"/>
    <w:rsid w:val="00AB4680"/>
    <w:rsid w:val="00AB4872"/>
    <w:rsid w:val="00AB5393"/>
    <w:rsid w:val="00AB578E"/>
    <w:rsid w:val="00AB59B6"/>
    <w:rsid w:val="00AB6121"/>
    <w:rsid w:val="00AB68CB"/>
    <w:rsid w:val="00AB6BB9"/>
    <w:rsid w:val="00AC0305"/>
    <w:rsid w:val="00AC0BB5"/>
    <w:rsid w:val="00AC0D7A"/>
    <w:rsid w:val="00AC0E6F"/>
    <w:rsid w:val="00AC14BA"/>
    <w:rsid w:val="00AC1BB5"/>
    <w:rsid w:val="00AC223A"/>
    <w:rsid w:val="00AC2243"/>
    <w:rsid w:val="00AC2252"/>
    <w:rsid w:val="00AC24FA"/>
    <w:rsid w:val="00AC2617"/>
    <w:rsid w:val="00AC2718"/>
    <w:rsid w:val="00AC2754"/>
    <w:rsid w:val="00AC2B30"/>
    <w:rsid w:val="00AC2E25"/>
    <w:rsid w:val="00AC3F4F"/>
    <w:rsid w:val="00AC4188"/>
    <w:rsid w:val="00AC42EA"/>
    <w:rsid w:val="00AC4916"/>
    <w:rsid w:val="00AC4BAF"/>
    <w:rsid w:val="00AC5352"/>
    <w:rsid w:val="00AC5759"/>
    <w:rsid w:val="00AC6BC4"/>
    <w:rsid w:val="00AC7FD0"/>
    <w:rsid w:val="00AD0288"/>
    <w:rsid w:val="00AD067C"/>
    <w:rsid w:val="00AD103C"/>
    <w:rsid w:val="00AD2ACA"/>
    <w:rsid w:val="00AD2BE6"/>
    <w:rsid w:val="00AD2CA1"/>
    <w:rsid w:val="00AD2E2C"/>
    <w:rsid w:val="00AD2FDE"/>
    <w:rsid w:val="00AD300F"/>
    <w:rsid w:val="00AD3271"/>
    <w:rsid w:val="00AD35DD"/>
    <w:rsid w:val="00AD36F7"/>
    <w:rsid w:val="00AD3F8A"/>
    <w:rsid w:val="00AD409C"/>
    <w:rsid w:val="00AD47EC"/>
    <w:rsid w:val="00AD50D0"/>
    <w:rsid w:val="00AD5219"/>
    <w:rsid w:val="00AD5607"/>
    <w:rsid w:val="00AD569F"/>
    <w:rsid w:val="00AD5F0E"/>
    <w:rsid w:val="00AD5F1D"/>
    <w:rsid w:val="00AD6473"/>
    <w:rsid w:val="00AD6C6B"/>
    <w:rsid w:val="00AD76F2"/>
    <w:rsid w:val="00AE0249"/>
    <w:rsid w:val="00AE044D"/>
    <w:rsid w:val="00AE0A83"/>
    <w:rsid w:val="00AE0AC6"/>
    <w:rsid w:val="00AE0C66"/>
    <w:rsid w:val="00AE0C74"/>
    <w:rsid w:val="00AE1A4B"/>
    <w:rsid w:val="00AE1FF8"/>
    <w:rsid w:val="00AE2085"/>
    <w:rsid w:val="00AE3793"/>
    <w:rsid w:val="00AE394F"/>
    <w:rsid w:val="00AE39DA"/>
    <w:rsid w:val="00AE3E20"/>
    <w:rsid w:val="00AE3EE2"/>
    <w:rsid w:val="00AE4841"/>
    <w:rsid w:val="00AE4C65"/>
    <w:rsid w:val="00AE4F8E"/>
    <w:rsid w:val="00AE52EB"/>
    <w:rsid w:val="00AE5371"/>
    <w:rsid w:val="00AE56EC"/>
    <w:rsid w:val="00AE5B65"/>
    <w:rsid w:val="00AE5BC1"/>
    <w:rsid w:val="00AE6474"/>
    <w:rsid w:val="00AE7050"/>
    <w:rsid w:val="00AE7133"/>
    <w:rsid w:val="00AE786D"/>
    <w:rsid w:val="00AE7E78"/>
    <w:rsid w:val="00AE7EC6"/>
    <w:rsid w:val="00AF03D3"/>
    <w:rsid w:val="00AF0725"/>
    <w:rsid w:val="00AF08AF"/>
    <w:rsid w:val="00AF10C8"/>
    <w:rsid w:val="00AF158D"/>
    <w:rsid w:val="00AF1B11"/>
    <w:rsid w:val="00AF2082"/>
    <w:rsid w:val="00AF20B1"/>
    <w:rsid w:val="00AF21A3"/>
    <w:rsid w:val="00AF2511"/>
    <w:rsid w:val="00AF28F1"/>
    <w:rsid w:val="00AF29AB"/>
    <w:rsid w:val="00AF2BBE"/>
    <w:rsid w:val="00AF2EBE"/>
    <w:rsid w:val="00AF32C7"/>
    <w:rsid w:val="00AF356D"/>
    <w:rsid w:val="00AF3730"/>
    <w:rsid w:val="00AF3BFA"/>
    <w:rsid w:val="00AF41B2"/>
    <w:rsid w:val="00AF4430"/>
    <w:rsid w:val="00AF452D"/>
    <w:rsid w:val="00AF482B"/>
    <w:rsid w:val="00AF494D"/>
    <w:rsid w:val="00AF4959"/>
    <w:rsid w:val="00AF4F89"/>
    <w:rsid w:val="00AF587B"/>
    <w:rsid w:val="00AF5AAD"/>
    <w:rsid w:val="00AF5BE4"/>
    <w:rsid w:val="00AF5BEF"/>
    <w:rsid w:val="00AF6261"/>
    <w:rsid w:val="00AF6405"/>
    <w:rsid w:val="00AF65C7"/>
    <w:rsid w:val="00AF68F7"/>
    <w:rsid w:val="00AF6DA8"/>
    <w:rsid w:val="00AF70D9"/>
    <w:rsid w:val="00AF7BFB"/>
    <w:rsid w:val="00B00095"/>
    <w:rsid w:val="00B0036D"/>
    <w:rsid w:val="00B004E5"/>
    <w:rsid w:val="00B00729"/>
    <w:rsid w:val="00B01383"/>
    <w:rsid w:val="00B01A43"/>
    <w:rsid w:val="00B01B25"/>
    <w:rsid w:val="00B01F52"/>
    <w:rsid w:val="00B022CC"/>
    <w:rsid w:val="00B0262A"/>
    <w:rsid w:val="00B029A8"/>
    <w:rsid w:val="00B02E58"/>
    <w:rsid w:val="00B03040"/>
    <w:rsid w:val="00B03197"/>
    <w:rsid w:val="00B032E7"/>
    <w:rsid w:val="00B037F4"/>
    <w:rsid w:val="00B03C0B"/>
    <w:rsid w:val="00B04041"/>
    <w:rsid w:val="00B043D1"/>
    <w:rsid w:val="00B04501"/>
    <w:rsid w:val="00B04613"/>
    <w:rsid w:val="00B04661"/>
    <w:rsid w:val="00B04731"/>
    <w:rsid w:val="00B04A62"/>
    <w:rsid w:val="00B04BF9"/>
    <w:rsid w:val="00B055A9"/>
    <w:rsid w:val="00B05947"/>
    <w:rsid w:val="00B05C36"/>
    <w:rsid w:val="00B06A21"/>
    <w:rsid w:val="00B06B57"/>
    <w:rsid w:val="00B06E80"/>
    <w:rsid w:val="00B076FA"/>
    <w:rsid w:val="00B07CD8"/>
    <w:rsid w:val="00B105D2"/>
    <w:rsid w:val="00B10850"/>
    <w:rsid w:val="00B10E6A"/>
    <w:rsid w:val="00B10EE4"/>
    <w:rsid w:val="00B110EB"/>
    <w:rsid w:val="00B113AF"/>
    <w:rsid w:val="00B11AD7"/>
    <w:rsid w:val="00B1217F"/>
    <w:rsid w:val="00B12741"/>
    <w:rsid w:val="00B1298F"/>
    <w:rsid w:val="00B13147"/>
    <w:rsid w:val="00B13A27"/>
    <w:rsid w:val="00B1421A"/>
    <w:rsid w:val="00B14417"/>
    <w:rsid w:val="00B14790"/>
    <w:rsid w:val="00B14B26"/>
    <w:rsid w:val="00B14E58"/>
    <w:rsid w:val="00B1588A"/>
    <w:rsid w:val="00B15AC1"/>
    <w:rsid w:val="00B1658A"/>
    <w:rsid w:val="00B167C0"/>
    <w:rsid w:val="00B167E5"/>
    <w:rsid w:val="00B16A28"/>
    <w:rsid w:val="00B16AC8"/>
    <w:rsid w:val="00B16B56"/>
    <w:rsid w:val="00B16F4B"/>
    <w:rsid w:val="00B1715D"/>
    <w:rsid w:val="00B17226"/>
    <w:rsid w:val="00B173FA"/>
    <w:rsid w:val="00B1747F"/>
    <w:rsid w:val="00B17897"/>
    <w:rsid w:val="00B17A9C"/>
    <w:rsid w:val="00B204E4"/>
    <w:rsid w:val="00B2074F"/>
    <w:rsid w:val="00B21000"/>
    <w:rsid w:val="00B2132B"/>
    <w:rsid w:val="00B21B62"/>
    <w:rsid w:val="00B21BC5"/>
    <w:rsid w:val="00B21DA3"/>
    <w:rsid w:val="00B22459"/>
    <w:rsid w:val="00B2290E"/>
    <w:rsid w:val="00B22C53"/>
    <w:rsid w:val="00B22C59"/>
    <w:rsid w:val="00B22C7E"/>
    <w:rsid w:val="00B2356A"/>
    <w:rsid w:val="00B236CD"/>
    <w:rsid w:val="00B248F2"/>
    <w:rsid w:val="00B24CAB"/>
    <w:rsid w:val="00B24FB4"/>
    <w:rsid w:val="00B25628"/>
    <w:rsid w:val="00B25F03"/>
    <w:rsid w:val="00B26002"/>
    <w:rsid w:val="00B262EB"/>
    <w:rsid w:val="00B27210"/>
    <w:rsid w:val="00B2724D"/>
    <w:rsid w:val="00B27425"/>
    <w:rsid w:val="00B277C7"/>
    <w:rsid w:val="00B27EC2"/>
    <w:rsid w:val="00B30994"/>
    <w:rsid w:val="00B30A32"/>
    <w:rsid w:val="00B30B6F"/>
    <w:rsid w:val="00B30FF2"/>
    <w:rsid w:val="00B312BC"/>
    <w:rsid w:val="00B31374"/>
    <w:rsid w:val="00B31E4C"/>
    <w:rsid w:val="00B321EB"/>
    <w:rsid w:val="00B326F3"/>
    <w:rsid w:val="00B32C26"/>
    <w:rsid w:val="00B337E3"/>
    <w:rsid w:val="00B3387E"/>
    <w:rsid w:val="00B3392E"/>
    <w:rsid w:val="00B33B12"/>
    <w:rsid w:val="00B33BD8"/>
    <w:rsid w:val="00B3476B"/>
    <w:rsid w:val="00B35464"/>
    <w:rsid w:val="00B355E4"/>
    <w:rsid w:val="00B359C1"/>
    <w:rsid w:val="00B3612F"/>
    <w:rsid w:val="00B361A2"/>
    <w:rsid w:val="00B362F7"/>
    <w:rsid w:val="00B3646E"/>
    <w:rsid w:val="00B36779"/>
    <w:rsid w:val="00B37100"/>
    <w:rsid w:val="00B37196"/>
    <w:rsid w:val="00B374C5"/>
    <w:rsid w:val="00B37C49"/>
    <w:rsid w:val="00B37C92"/>
    <w:rsid w:val="00B4033F"/>
    <w:rsid w:val="00B40678"/>
    <w:rsid w:val="00B4117D"/>
    <w:rsid w:val="00B41459"/>
    <w:rsid w:val="00B41528"/>
    <w:rsid w:val="00B41988"/>
    <w:rsid w:val="00B419E3"/>
    <w:rsid w:val="00B41D4C"/>
    <w:rsid w:val="00B42961"/>
    <w:rsid w:val="00B42BB5"/>
    <w:rsid w:val="00B4361A"/>
    <w:rsid w:val="00B436E4"/>
    <w:rsid w:val="00B4378A"/>
    <w:rsid w:val="00B437AB"/>
    <w:rsid w:val="00B43B73"/>
    <w:rsid w:val="00B43BB1"/>
    <w:rsid w:val="00B43CBE"/>
    <w:rsid w:val="00B43EE7"/>
    <w:rsid w:val="00B4402B"/>
    <w:rsid w:val="00B44088"/>
    <w:rsid w:val="00B44619"/>
    <w:rsid w:val="00B446EC"/>
    <w:rsid w:val="00B44754"/>
    <w:rsid w:val="00B44F42"/>
    <w:rsid w:val="00B44FA9"/>
    <w:rsid w:val="00B4580F"/>
    <w:rsid w:val="00B45B6A"/>
    <w:rsid w:val="00B45D94"/>
    <w:rsid w:val="00B460C3"/>
    <w:rsid w:val="00B46142"/>
    <w:rsid w:val="00B46356"/>
    <w:rsid w:val="00B46613"/>
    <w:rsid w:val="00B46896"/>
    <w:rsid w:val="00B46915"/>
    <w:rsid w:val="00B46A72"/>
    <w:rsid w:val="00B46F9A"/>
    <w:rsid w:val="00B4729C"/>
    <w:rsid w:val="00B472AE"/>
    <w:rsid w:val="00B4747D"/>
    <w:rsid w:val="00B474E7"/>
    <w:rsid w:val="00B475B1"/>
    <w:rsid w:val="00B47D66"/>
    <w:rsid w:val="00B50762"/>
    <w:rsid w:val="00B507CD"/>
    <w:rsid w:val="00B50B5B"/>
    <w:rsid w:val="00B50FBD"/>
    <w:rsid w:val="00B51836"/>
    <w:rsid w:val="00B51953"/>
    <w:rsid w:val="00B51973"/>
    <w:rsid w:val="00B51BB3"/>
    <w:rsid w:val="00B51BCB"/>
    <w:rsid w:val="00B51E41"/>
    <w:rsid w:val="00B51EE1"/>
    <w:rsid w:val="00B52364"/>
    <w:rsid w:val="00B5284F"/>
    <w:rsid w:val="00B52C60"/>
    <w:rsid w:val="00B52E8E"/>
    <w:rsid w:val="00B5304D"/>
    <w:rsid w:val="00B53298"/>
    <w:rsid w:val="00B53413"/>
    <w:rsid w:val="00B537FE"/>
    <w:rsid w:val="00B53865"/>
    <w:rsid w:val="00B53B38"/>
    <w:rsid w:val="00B54549"/>
    <w:rsid w:val="00B547C3"/>
    <w:rsid w:val="00B54961"/>
    <w:rsid w:val="00B54BA4"/>
    <w:rsid w:val="00B55113"/>
    <w:rsid w:val="00B5519F"/>
    <w:rsid w:val="00B551FA"/>
    <w:rsid w:val="00B553D0"/>
    <w:rsid w:val="00B555E6"/>
    <w:rsid w:val="00B55914"/>
    <w:rsid w:val="00B55A7C"/>
    <w:rsid w:val="00B56215"/>
    <w:rsid w:val="00B56971"/>
    <w:rsid w:val="00B56F11"/>
    <w:rsid w:val="00B57908"/>
    <w:rsid w:val="00B57C54"/>
    <w:rsid w:val="00B60073"/>
    <w:rsid w:val="00B60D03"/>
    <w:rsid w:val="00B61DF1"/>
    <w:rsid w:val="00B61DFF"/>
    <w:rsid w:val="00B61FE9"/>
    <w:rsid w:val="00B62136"/>
    <w:rsid w:val="00B624B2"/>
    <w:rsid w:val="00B62863"/>
    <w:rsid w:val="00B63D0B"/>
    <w:rsid w:val="00B641EC"/>
    <w:rsid w:val="00B64485"/>
    <w:rsid w:val="00B64573"/>
    <w:rsid w:val="00B64609"/>
    <w:rsid w:val="00B647B5"/>
    <w:rsid w:val="00B64CA6"/>
    <w:rsid w:val="00B65561"/>
    <w:rsid w:val="00B65793"/>
    <w:rsid w:val="00B6598B"/>
    <w:rsid w:val="00B66705"/>
    <w:rsid w:val="00B66C27"/>
    <w:rsid w:val="00B66C5D"/>
    <w:rsid w:val="00B66EB3"/>
    <w:rsid w:val="00B66EC1"/>
    <w:rsid w:val="00B66EFF"/>
    <w:rsid w:val="00B66F25"/>
    <w:rsid w:val="00B671BD"/>
    <w:rsid w:val="00B67BA9"/>
    <w:rsid w:val="00B67C33"/>
    <w:rsid w:val="00B67D0A"/>
    <w:rsid w:val="00B67EA5"/>
    <w:rsid w:val="00B70277"/>
    <w:rsid w:val="00B70463"/>
    <w:rsid w:val="00B70517"/>
    <w:rsid w:val="00B7063C"/>
    <w:rsid w:val="00B706B1"/>
    <w:rsid w:val="00B70C54"/>
    <w:rsid w:val="00B710AC"/>
    <w:rsid w:val="00B71179"/>
    <w:rsid w:val="00B7183C"/>
    <w:rsid w:val="00B71AE7"/>
    <w:rsid w:val="00B71B4E"/>
    <w:rsid w:val="00B71F85"/>
    <w:rsid w:val="00B71FCD"/>
    <w:rsid w:val="00B722F1"/>
    <w:rsid w:val="00B725BF"/>
    <w:rsid w:val="00B729B5"/>
    <w:rsid w:val="00B72FAE"/>
    <w:rsid w:val="00B732D7"/>
    <w:rsid w:val="00B735AA"/>
    <w:rsid w:val="00B73927"/>
    <w:rsid w:val="00B7396B"/>
    <w:rsid w:val="00B73AC7"/>
    <w:rsid w:val="00B73E90"/>
    <w:rsid w:val="00B73F56"/>
    <w:rsid w:val="00B74728"/>
    <w:rsid w:val="00B74841"/>
    <w:rsid w:val="00B7493B"/>
    <w:rsid w:val="00B74C6F"/>
    <w:rsid w:val="00B74CDD"/>
    <w:rsid w:val="00B74D49"/>
    <w:rsid w:val="00B74DF8"/>
    <w:rsid w:val="00B75424"/>
    <w:rsid w:val="00B7546E"/>
    <w:rsid w:val="00B7646F"/>
    <w:rsid w:val="00B775C0"/>
    <w:rsid w:val="00B77A85"/>
    <w:rsid w:val="00B8061D"/>
    <w:rsid w:val="00B80AD0"/>
    <w:rsid w:val="00B80CF3"/>
    <w:rsid w:val="00B81035"/>
    <w:rsid w:val="00B812FA"/>
    <w:rsid w:val="00B819C2"/>
    <w:rsid w:val="00B824B6"/>
    <w:rsid w:val="00B82B05"/>
    <w:rsid w:val="00B82CC5"/>
    <w:rsid w:val="00B839B4"/>
    <w:rsid w:val="00B83EF9"/>
    <w:rsid w:val="00B845BA"/>
    <w:rsid w:val="00B84E62"/>
    <w:rsid w:val="00B8579A"/>
    <w:rsid w:val="00B8600F"/>
    <w:rsid w:val="00B86A3D"/>
    <w:rsid w:val="00B872D5"/>
    <w:rsid w:val="00B873D0"/>
    <w:rsid w:val="00B87464"/>
    <w:rsid w:val="00B874FD"/>
    <w:rsid w:val="00B87958"/>
    <w:rsid w:val="00B87C99"/>
    <w:rsid w:val="00B9050E"/>
    <w:rsid w:val="00B9080A"/>
    <w:rsid w:val="00B91ECA"/>
    <w:rsid w:val="00B9215B"/>
    <w:rsid w:val="00B921D7"/>
    <w:rsid w:val="00B92BD1"/>
    <w:rsid w:val="00B92D7D"/>
    <w:rsid w:val="00B92DA6"/>
    <w:rsid w:val="00B93054"/>
    <w:rsid w:val="00B93262"/>
    <w:rsid w:val="00B935FB"/>
    <w:rsid w:val="00B93646"/>
    <w:rsid w:val="00B93C9D"/>
    <w:rsid w:val="00B940D9"/>
    <w:rsid w:val="00B941B9"/>
    <w:rsid w:val="00B94A2F"/>
    <w:rsid w:val="00B95156"/>
    <w:rsid w:val="00B9588D"/>
    <w:rsid w:val="00B95D44"/>
    <w:rsid w:val="00B95EA9"/>
    <w:rsid w:val="00B95F48"/>
    <w:rsid w:val="00B96707"/>
    <w:rsid w:val="00B9686C"/>
    <w:rsid w:val="00B96931"/>
    <w:rsid w:val="00B96C6D"/>
    <w:rsid w:val="00B97379"/>
    <w:rsid w:val="00B976E0"/>
    <w:rsid w:val="00B979A5"/>
    <w:rsid w:val="00B97E97"/>
    <w:rsid w:val="00B97F97"/>
    <w:rsid w:val="00BA0AB1"/>
    <w:rsid w:val="00BA0AF4"/>
    <w:rsid w:val="00BA0F8F"/>
    <w:rsid w:val="00BA1206"/>
    <w:rsid w:val="00BA1209"/>
    <w:rsid w:val="00BA13A3"/>
    <w:rsid w:val="00BA140E"/>
    <w:rsid w:val="00BA16EE"/>
    <w:rsid w:val="00BA1F05"/>
    <w:rsid w:val="00BA28B9"/>
    <w:rsid w:val="00BA29A6"/>
    <w:rsid w:val="00BA315F"/>
    <w:rsid w:val="00BA3498"/>
    <w:rsid w:val="00BA36C8"/>
    <w:rsid w:val="00BA39D7"/>
    <w:rsid w:val="00BA3ADD"/>
    <w:rsid w:val="00BA4150"/>
    <w:rsid w:val="00BA4D37"/>
    <w:rsid w:val="00BA5504"/>
    <w:rsid w:val="00BA5505"/>
    <w:rsid w:val="00BA5634"/>
    <w:rsid w:val="00BA5AD9"/>
    <w:rsid w:val="00BA6A45"/>
    <w:rsid w:val="00BA7616"/>
    <w:rsid w:val="00BA7B15"/>
    <w:rsid w:val="00BB0130"/>
    <w:rsid w:val="00BB039A"/>
    <w:rsid w:val="00BB08F7"/>
    <w:rsid w:val="00BB0BD7"/>
    <w:rsid w:val="00BB14A0"/>
    <w:rsid w:val="00BB16DC"/>
    <w:rsid w:val="00BB1794"/>
    <w:rsid w:val="00BB205E"/>
    <w:rsid w:val="00BB28D0"/>
    <w:rsid w:val="00BB2F2B"/>
    <w:rsid w:val="00BB3216"/>
    <w:rsid w:val="00BB32DB"/>
    <w:rsid w:val="00BB34F4"/>
    <w:rsid w:val="00BB3A68"/>
    <w:rsid w:val="00BB3CB5"/>
    <w:rsid w:val="00BB3D63"/>
    <w:rsid w:val="00BB4BE2"/>
    <w:rsid w:val="00BB5569"/>
    <w:rsid w:val="00BB56B9"/>
    <w:rsid w:val="00BB5FC5"/>
    <w:rsid w:val="00BB62BD"/>
    <w:rsid w:val="00BB64C9"/>
    <w:rsid w:val="00BB6754"/>
    <w:rsid w:val="00BB6AA5"/>
    <w:rsid w:val="00BB7194"/>
    <w:rsid w:val="00BB71AB"/>
    <w:rsid w:val="00BB7831"/>
    <w:rsid w:val="00BB7CB8"/>
    <w:rsid w:val="00BB7FD6"/>
    <w:rsid w:val="00BC0A0C"/>
    <w:rsid w:val="00BC0B15"/>
    <w:rsid w:val="00BC0E18"/>
    <w:rsid w:val="00BC1157"/>
    <w:rsid w:val="00BC12E9"/>
    <w:rsid w:val="00BC1592"/>
    <w:rsid w:val="00BC1BC7"/>
    <w:rsid w:val="00BC1C77"/>
    <w:rsid w:val="00BC1D86"/>
    <w:rsid w:val="00BC1F6B"/>
    <w:rsid w:val="00BC32F4"/>
    <w:rsid w:val="00BC3309"/>
    <w:rsid w:val="00BC37E2"/>
    <w:rsid w:val="00BC397A"/>
    <w:rsid w:val="00BC3BDD"/>
    <w:rsid w:val="00BC445A"/>
    <w:rsid w:val="00BC4A13"/>
    <w:rsid w:val="00BC4D2B"/>
    <w:rsid w:val="00BC5182"/>
    <w:rsid w:val="00BC57C7"/>
    <w:rsid w:val="00BC62D6"/>
    <w:rsid w:val="00BC6411"/>
    <w:rsid w:val="00BC64E3"/>
    <w:rsid w:val="00BC665C"/>
    <w:rsid w:val="00BC66A4"/>
    <w:rsid w:val="00BC67D5"/>
    <w:rsid w:val="00BC6CC7"/>
    <w:rsid w:val="00BC754B"/>
    <w:rsid w:val="00BC7555"/>
    <w:rsid w:val="00BD04A5"/>
    <w:rsid w:val="00BD08FE"/>
    <w:rsid w:val="00BD0D1B"/>
    <w:rsid w:val="00BD0D63"/>
    <w:rsid w:val="00BD0E56"/>
    <w:rsid w:val="00BD1158"/>
    <w:rsid w:val="00BD116D"/>
    <w:rsid w:val="00BD11F5"/>
    <w:rsid w:val="00BD1283"/>
    <w:rsid w:val="00BD1575"/>
    <w:rsid w:val="00BD1609"/>
    <w:rsid w:val="00BD165A"/>
    <w:rsid w:val="00BD2101"/>
    <w:rsid w:val="00BD27C3"/>
    <w:rsid w:val="00BD27D9"/>
    <w:rsid w:val="00BD28CC"/>
    <w:rsid w:val="00BD29D0"/>
    <w:rsid w:val="00BD3762"/>
    <w:rsid w:val="00BD3AA3"/>
    <w:rsid w:val="00BD3B99"/>
    <w:rsid w:val="00BD4070"/>
    <w:rsid w:val="00BD4C75"/>
    <w:rsid w:val="00BD4CFD"/>
    <w:rsid w:val="00BD554D"/>
    <w:rsid w:val="00BD59DD"/>
    <w:rsid w:val="00BD5B47"/>
    <w:rsid w:val="00BD61B6"/>
    <w:rsid w:val="00BD61D3"/>
    <w:rsid w:val="00BD628A"/>
    <w:rsid w:val="00BD665C"/>
    <w:rsid w:val="00BD6CB4"/>
    <w:rsid w:val="00BD7404"/>
    <w:rsid w:val="00BD7710"/>
    <w:rsid w:val="00BD7979"/>
    <w:rsid w:val="00BD7AE4"/>
    <w:rsid w:val="00BE00A6"/>
    <w:rsid w:val="00BE014E"/>
    <w:rsid w:val="00BE0EE2"/>
    <w:rsid w:val="00BE10B5"/>
    <w:rsid w:val="00BE1504"/>
    <w:rsid w:val="00BE1CE5"/>
    <w:rsid w:val="00BE213A"/>
    <w:rsid w:val="00BE224D"/>
    <w:rsid w:val="00BE22B5"/>
    <w:rsid w:val="00BE2387"/>
    <w:rsid w:val="00BE2D6A"/>
    <w:rsid w:val="00BE2E8A"/>
    <w:rsid w:val="00BE3482"/>
    <w:rsid w:val="00BE34DA"/>
    <w:rsid w:val="00BE3736"/>
    <w:rsid w:val="00BE3F39"/>
    <w:rsid w:val="00BE44CE"/>
    <w:rsid w:val="00BE4FFD"/>
    <w:rsid w:val="00BE520C"/>
    <w:rsid w:val="00BE589E"/>
    <w:rsid w:val="00BE5FB9"/>
    <w:rsid w:val="00BE653B"/>
    <w:rsid w:val="00BE6844"/>
    <w:rsid w:val="00BE6F6A"/>
    <w:rsid w:val="00BE70B2"/>
    <w:rsid w:val="00BE70E1"/>
    <w:rsid w:val="00BE782E"/>
    <w:rsid w:val="00BE7C98"/>
    <w:rsid w:val="00BE7DFD"/>
    <w:rsid w:val="00BF0197"/>
    <w:rsid w:val="00BF02F3"/>
    <w:rsid w:val="00BF031B"/>
    <w:rsid w:val="00BF04F5"/>
    <w:rsid w:val="00BF099D"/>
    <w:rsid w:val="00BF0D5A"/>
    <w:rsid w:val="00BF1215"/>
    <w:rsid w:val="00BF124A"/>
    <w:rsid w:val="00BF1526"/>
    <w:rsid w:val="00BF1547"/>
    <w:rsid w:val="00BF1B1B"/>
    <w:rsid w:val="00BF1C29"/>
    <w:rsid w:val="00BF1F37"/>
    <w:rsid w:val="00BF2528"/>
    <w:rsid w:val="00BF2529"/>
    <w:rsid w:val="00BF28B6"/>
    <w:rsid w:val="00BF2BDE"/>
    <w:rsid w:val="00BF2BF0"/>
    <w:rsid w:val="00BF2F70"/>
    <w:rsid w:val="00BF3459"/>
    <w:rsid w:val="00BF36A5"/>
    <w:rsid w:val="00BF389B"/>
    <w:rsid w:val="00BF3AF9"/>
    <w:rsid w:val="00BF3B4F"/>
    <w:rsid w:val="00BF3C6B"/>
    <w:rsid w:val="00BF3DB9"/>
    <w:rsid w:val="00BF3EBD"/>
    <w:rsid w:val="00BF3FC0"/>
    <w:rsid w:val="00BF4552"/>
    <w:rsid w:val="00BF4B7C"/>
    <w:rsid w:val="00BF5336"/>
    <w:rsid w:val="00BF5355"/>
    <w:rsid w:val="00BF55CC"/>
    <w:rsid w:val="00BF61C3"/>
    <w:rsid w:val="00BF62D0"/>
    <w:rsid w:val="00BF67E3"/>
    <w:rsid w:val="00BF684A"/>
    <w:rsid w:val="00BF6A40"/>
    <w:rsid w:val="00BF6D06"/>
    <w:rsid w:val="00BF6DA9"/>
    <w:rsid w:val="00BF729B"/>
    <w:rsid w:val="00BF739E"/>
    <w:rsid w:val="00BF73BF"/>
    <w:rsid w:val="00BF75B2"/>
    <w:rsid w:val="00BF7DD0"/>
    <w:rsid w:val="00C00377"/>
    <w:rsid w:val="00C00ACF"/>
    <w:rsid w:val="00C00ED5"/>
    <w:rsid w:val="00C01207"/>
    <w:rsid w:val="00C01328"/>
    <w:rsid w:val="00C0160B"/>
    <w:rsid w:val="00C01751"/>
    <w:rsid w:val="00C01837"/>
    <w:rsid w:val="00C018EE"/>
    <w:rsid w:val="00C0218F"/>
    <w:rsid w:val="00C02790"/>
    <w:rsid w:val="00C02B5C"/>
    <w:rsid w:val="00C02D89"/>
    <w:rsid w:val="00C0324E"/>
    <w:rsid w:val="00C033E1"/>
    <w:rsid w:val="00C03B09"/>
    <w:rsid w:val="00C03B0E"/>
    <w:rsid w:val="00C03F87"/>
    <w:rsid w:val="00C046FE"/>
    <w:rsid w:val="00C04A67"/>
    <w:rsid w:val="00C05176"/>
    <w:rsid w:val="00C05CE3"/>
    <w:rsid w:val="00C05F08"/>
    <w:rsid w:val="00C060A1"/>
    <w:rsid w:val="00C06200"/>
    <w:rsid w:val="00C066BB"/>
    <w:rsid w:val="00C06CE8"/>
    <w:rsid w:val="00C06D1C"/>
    <w:rsid w:val="00C06E89"/>
    <w:rsid w:val="00C072F4"/>
    <w:rsid w:val="00C07EED"/>
    <w:rsid w:val="00C1062A"/>
    <w:rsid w:val="00C10761"/>
    <w:rsid w:val="00C107D0"/>
    <w:rsid w:val="00C1087A"/>
    <w:rsid w:val="00C10DEF"/>
    <w:rsid w:val="00C10F5D"/>
    <w:rsid w:val="00C11650"/>
    <w:rsid w:val="00C11CDC"/>
    <w:rsid w:val="00C11D0C"/>
    <w:rsid w:val="00C11F55"/>
    <w:rsid w:val="00C11FF6"/>
    <w:rsid w:val="00C12692"/>
    <w:rsid w:val="00C136FB"/>
    <w:rsid w:val="00C1371A"/>
    <w:rsid w:val="00C13A43"/>
    <w:rsid w:val="00C13B76"/>
    <w:rsid w:val="00C145A3"/>
    <w:rsid w:val="00C14714"/>
    <w:rsid w:val="00C15212"/>
    <w:rsid w:val="00C1556D"/>
    <w:rsid w:val="00C156BF"/>
    <w:rsid w:val="00C15A20"/>
    <w:rsid w:val="00C15B65"/>
    <w:rsid w:val="00C15CF9"/>
    <w:rsid w:val="00C161D3"/>
    <w:rsid w:val="00C16EBD"/>
    <w:rsid w:val="00C172C8"/>
    <w:rsid w:val="00C1735A"/>
    <w:rsid w:val="00C17625"/>
    <w:rsid w:val="00C17687"/>
    <w:rsid w:val="00C17902"/>
    <w:rsid w:val="00C17AF4"/>
    <w:rsid w:val="00C17B88"/>
    <w:rsid w:val="00C17CEB"/>
    <w:rsid w:val="00C2031A"/>
    <w:rsid w:val="00C20385"/>
    <w:rsid w:val="00C20998"/>
    <w:rsid w:val="00C209F5"/>
    <w:rsid w:val="00C20F08"/>
    <w:rsid w:val="00C20F62"/>
    <w:rsid w:val="00C2113F"/>
    <w:rsid w:val="00C21260"/>
    <w:rsid w:val="00C2162E"/>
    <w:rsid w:val="00C21B09"/>
    <w:rsid w:val="00C21DC0"/>
    <w:rsid w:val="00C21DDF"/>
    <w:rsid w:val="00C21DF8"/>
    <w:rsid w:val="00C2203B"/>
    <w:rsid w:val="00C2355D"/>
    <w:rsid w:val="00C235CC"/>
    <w:rsid w:val="00C237CD"/>
    <w:rsid w:val="00C2389F"/>
    <w:rsid w:val="00C2392F"/>
    <w:rsid w:val="00C24196"/>
    <w:rsid w:val="00C24597"/>
    <w:rsid w:val="00C24AA0"/>
    <w:rsid w:val="00C24DAD"/>
    <w:rsid w:val="00C24DED"/>
    <w:rsid w:val="00C2501B"/>
    <w:rsid w:val="00C258CA"/>
    <w:rsid w:val="00C25D97"/>
    <w:rsid w:val="00C25F90"/>
    <w:rsid w:val="00C2689D"/>
    <w:rsid w:val="00C27AB8"/>
    <w:rsid w:val="00C27D39"/>
    <w:rsid w:val="00C27F54"/>
    <w:rsid w:val="00C3002D"/>
    <w:rsid w:val="00C302A7"/>
    <w:rsid w:val="00C306CC"/>
    <w:rsid w:val="00C30846"/>
    <w:rsid w:val="00C30A16"/>
    <w:rsid w:val="00C30DEB"/>
    <w:rsid w:val="00C30F2B"/>
    <w:rsid w:val="00C312AD"/>
    <w:rsid w:val="00C31365"/>
    <w:rsid w:val="00C3139D"/>
    <w:rsid w:val="00C315CE"/>
    <w:rsid w:val="00C31855"/>
    <w:rsid w:val="00C31A8F"/>
    <w:rsid w:val="00C31C95"/>
    <w:rsid w:val="00C31F93"/>
    <w:rsid w:val="00C325B9"/>
    <w:rsid w:val="00C326A2"/>
    <w:rsid w:val="00C32952"/>
    <w:rsid w:val="00C33548"/>
    <w:rsid w:val="00C337A9"/>
    <w:rsid w:val="00C33B96"/>
    <w:rsid w:val="00C33E96"/>
    <w:rsid w:val="00C34222"/>
    <w:rsid w:val="00C3462E"/>
    <w:rsid w:val="00C35436"/>
    <w:rsid w:val="00C354F3"/>
    <w:rsid w:val="00C358EF"/>
    <w:rsid w:val="00C36196"/>
    <w:rsid w:val="00C36579"/>
    <w:rsid w:val="00C36B41"/>
    <w:rsid w:val="00C37832"/>
    <w:rsid w:val="00C37974"/>
    <w:rsid w:val="00C4007C"/>
    <w:rsid w:val="00C4041B"/>
    <w:rsid w:val="00C40A7F"/>
    <w:rsid w:val="00C40C4D"/>
    <w:rsid w:val="00C40F20"/>
    <w:rsid w:val="00C419DE"/>
    <w:rsid w:val="00C41E9F"/>
    <w:rsid w:val="00C4216F"/>
    <w:rsid w:val="00C428CC"/>
    <w:rsid w:val="00C428FC"/>
    <w:rsid w:val="00C43F76"/>
    <w:rsid w:val="00C444A8"/>
    <w:rsid w:val="00C448D7"/>
    <w:rsid w:val="00C44AAE"/>
    <w:rsid w:val="00C4506F"/>
    <w:rsid w:val="00C450D7"/>
    <w:rsid w:val="00C45303"/>
    <w:rsid w:val="00C45316"/>
    <w:rsid w:val="00C454F3"/>
    <w:rsid w:val="00C460DF"/>
    <w:rsid w:val="00C46612"/>
    <w:rsid w:val="00C467A3"/>
    <w:rsid w:val="00C47A01"/>
    <w:rsid w:val="00C47B61"/>
    <w:rsid w:val="00C47FCD"/>
    <w:rsid w:val="00C501DB"/>
    <w:rsid w:val="00C504D0"/>
    <w:rsid w:val="00C507F4"/>
    <w:rsid w:val="00C5128E"/>
    <w:rsid w:val="00C51339"/>
    <w:rsid w:val="00C5136A"/>
    <w:rsid w:val="00C5184F"/>
    <w:rsid w:val="00C52217"/>
    <w:rsid w:val="00C525F2"/>
    <w:rsid w:val="00C52682"/>
    <w:rsid w:val="00C52913"/>
    <w:rsid w:val="00C52C29"/>
    <w:rsid w:val="00C52CDA"/>
    <w:rsid w:val="00C5333A"/>
    <w:rsid w:val="00C537FA"/>
    <w:rsid w:val="00C54268"/>
    <w:rsid w:val="00C542D4"/>
    <w:rsid w:val="00C543CB"/>
    <w:rsid w:val="00C54825"/>
    <w:rsid w:val="00C5487F"/>
    <w:rsid w:val="00C54B63"/>
    <w:rsid w:val="00C55495"/>
    <w:rsid w:val="00C55674"/>
    <w:rsid w:val="00C55A78"/>
    <w:rsid w:val="00C55DC6"/>
    <w:rsid w:val="00C55F2C"/>
    <w:rsid w:val="00C56746"/>
    <w:rsid w:val="00C56DBB"/>
    <w:rsid w:val="00C5711E"/>
    <w:rsid w:val="00C573E1"/>
    <w:rsid w:val="00C5743E"/>
    <w:rsid w:val="00C579C6"/>
    <w:rsid w:val="00C57AD9"/>
    <w:rsid w:val="00C57CBB"/>
    <w:rsid w:val="00C57E9B"/>
    <w:rsid w:val="00C57F1F"/>
    <w:rsid w:val="00C60834"/>
    <w:rsid w:val="00C60B77"/>
    <w:rsid w:val="00C60E00"/>
    <w:rsid w:val="00C61276"/>
    <w:rsid w:val="00C613DF"/>
    <w:rsid w:val="00C616E0"/>
    <w:rsid w:val="00C61964"/>
    <w:rsid w:val="00C61C67"/>
    <w:rsid w:val="00C62E01"/>
    <w:rsid w:val="00C634A9"/>
    <w:rsid w:val="00C63531"/>
    <w:rsid w:val="00C63901"/>
    <w:rsid w:val="00C6390E"/>
    <w:rsid w:val="00C640BF"/>
    <w:rsid w:val="00C645D6"/>
    <w:rsid w:val="00C65626"/>
    <w:rsid w:val="00C656B8"/>
    <w:rsid w:val="00C673E2"/>
    <w:rsid w:val="00C67B15"/>
    <w:rsid w:val="00C67B57"/>
    <w:rsid w:val="00C67EE5"/>
    <w:rsid w:val="00C707F7"/>
    <w:rsid w:val="00C70899"/>
    <w:rsid w:val="00C7091B"/>
    <w:rsid w:val="00C70924"/>
    <w:rsid w:val="00C70D8D"/>
    <w:rsid w:val="00C70EEB"/>
    <w:rsid w:val="00C7135F"/>
    <w:rsid w:val="00C7170A"/>
    <w:rsid w:val="00C7186E"/>
    <w:rsid w:val="00C721F3"/>
    <w:rsid w:val="00C72376"/>
    <w:rsid w:val="00C723E2"/>
    <w:rsid w:val="00C7290D"/>
    <w:rsid w:val="00C72AA0"/>
    <w:rsid w:val="00C72DC9"/>
    <w:rsid w:val="00C72FA9"/>
    <w:rsid w:val="00C73384"/>
    <w:rsid w:val="00C73489"/>
    <w:rsid w:val="00C73507"/>
    <w:rsid w:val="00C73811"/>
    <w:rsid w:val="00C73DE4"/>
    <w:rsid w:val="00C74A66"/>
    <w:rsid w:val="00C75103"/>
    <w:rsid w:val="00C752CB"/>
    <w:rsid w:val="00C7549B"/>
    <w:rsid w:val="00C75A26"/>
    <w:rsid w:val="00C75B25"/>
    <w:rsid w:val="00C75C7A"/>
    <w:rsid w:val="00C7651A"/>
    <w:rsid w:val="00C76A70"/>
    <w:rsid w:val="00C76B08"/>
    <w:rsid w:val="00C76D4C"/>
    <w:rsid w:val="00C7700D"/>
    <w:rsid w:val="00C771B9"/>
    <w:rsid w:val="00C7797A"/>
    <w:rsid w:val="00C77F82"/>
    <w:rsid w:val="00C80697"/>
    <w:rsid w:val="00C80850"/>
    <w:rsid w:val="00C80EED"/>
    <w:rsid w:val="00C811D1"/>
    <w:rsid w:val="00C8123D"/>
    <w:rsid w:val="00C816D6"/>
    <w:rsid w:val="00C81B91"/>
    <w:rsid w:val="00C8212A"/>
    <w:rsid w:val="00C82312"/>
    <w:rsid w:val="00C82431"/>
    <w:rsid w:val="00C82C72"/>
    <w:rsid w:val="00C8390F"/>
    <w:rsid w:val="00C83D58"/>
    <w:rsid w:val="00C83FB0"/>
    <w:rsid w:val="00C8401F"/>
    <w:rsid w:val="00C845E7"/>
    <w:rsid w:val="00C847BF"/>
    <w:rsid w:val="00C84842"/>
    <w:rsid w:val="00C8567D"/>
    <w:rsid w:val="00C85FC8"/>
    <w:rsid w:val="00C8623A"/>
    <w:rsid w:val="00C862E0"/>
    <w:rsid w:val="00C86328"/>
    <w:rsid w:val="00C86EC1"/>
    <w:rsid w:val="00C870E4"/>
    <w:rsid w:val="00C8721D"/>
    <w:rsid w:val="00C874A7"/>
    <w:rsid w:val="00C875D2"/>
    <w:rsid w:val="00C906D8"/>
    <w:rsid w:val="00C90858"/>
    <w:rsid w:val="00C91007"/>
    <w:rsid w:val="00C91115"/>
    <w:rsid w:val="00C91321"/>
    <w:rsid w:val="00C9235B"/>
    <w:rsid w:val="00C923E3"/>
    <w:rsid w:val="00C92625"/>
    <w:rsid w:val="00C93339"/>
    <w:rsid w:val="00C9349F"/>
    <w:rsid w:val="00C93B23"/>
    <w:rsid w:val="00C93E08"/>
    <w:rsid w:val="00C94042"/>
    <w:rsid w:val="00C94C5C"/>
    <w:rsid w:val="00C95146"/>
    <w:rsid w:val="00C955FE"/>
    <w:rsid w:val="00C95900"/>
    <w:rsid w:val="00C959BB"/>
    <w:rsid w:val="00C95B30"/>
    <w:rsid w:val="00C95C24"/>
    <w:rsid w:val="00C961BB"/>
    <w:rsid w:val="00C961F3"/>
    <w:rsid w:val="00C97606"/>
    <w:rsid w:val="00C97954"/>
    <w:rsid w:val="00C97DE1"/>
    <w:rsid w:val="00CA07EB"/>
    <w:rsid w:val="00CA0808"/>
    <w:rsid w:val="00CA1E9D"/>
    <w:rsid w:val="00CA1F88"/>
    <w:rsid w:val="00CA25A2"/>
    <w:rsid w:val="00CA26BE"/>
    <w:rsid w:val="00CA315E"/>
    <w:rsid w:val="00CA32F6"/>
    <w:rsid w:val="00CA361E"/>
    <w:rsid w:val="00CA3934"/>
    <w:rsid w:val="00CA3C0B"/>
    <w:rsid w:val="00CA3E0B"/>
    <w:rsid w:val="00CA3EEE"/>
    <w:rsid w:val="00CA42AE"/>
    <w:rsid w:val="00CA4F7C"/>
    <w:rsid w:val="00CA4F89"/>
    <w:rsid w:val="00CA5738"/>
    <w:rsid w:val="00CA595E"/>
    <w:rsid w:val="00CA5BE5"/>
    <w:rsid w:val="00CA5C1E"/>
    <w:rsid w:val="00CA5EF5"/>
    <w:rsid w:val="00CA6CDF"/>
    <w:rsid w:val="00CA707F"/>
    <w:rsid w:val="00CA7EE2"/>
    <w:rsid w:val="00CB1774"/>
    <w:rsid w:val="00CB3006"/>
    <w:rsid w:val="00CB3036"/>
    <w:rsid w:val="00CB305F"/>
    <w:rsid w:val="00CB307F"/>
    <w:rsid w:val="00CB33D4"/>
    <w:rsid w:val="00CB3937"/>
    <w:rsid w:val="00CB3AA9"/>
    <w:rsid w:val="00CB3AC4"/>
    <w:rsid w:val="00CB3BC0"/>
    <w:rsid w:val="00CB5230"/>
    <w:rsid w:val="00CB58CA"/>
    <w:rsid w:val="00CB5C5C"/>
    <w:rsid w:val="00CB5CDB"/>
    <w:rsid w:val="00CB6130"/>
    <w:rsid w:val="00CB691D"/>
    <w:rsid w:val="00CB6ADB"/>
    <w:rsid w:val="00CB6F28"/>
    <w:rsid w:val="00CB6F4E"/>
    <w:rsid w:val="00CB74FD"/>
    <w:rsid w:val="00CB7A71"/>
    <w:rsid w:val="00CB7ACA"/>
    <w:rsid w:val="00CB7AFE"/>
    <w:rsid w:val="00CB7CDA"/>
    <w:rsid w:val="00CC01BD"/>
    <w:rsid w:val="00CC0387"/>
    <w:rsid w:val="00CC0566"/>
    <w:rsid w:val="00CC0740"/>
    <w:rsid w:val="00CC08FB"/>
    <w:rsid w:val="00CC0BEC"/>
    <w:rsid w:val="00CC0FFE"/>
    <w:rsid w:val="00CC1663"/>
    <w:rsid w:val="00CC189E"/>
    <w:rsid w:val="00CC221E"/>
    <w:rsid w:val="00CC232A"/>
    <w:rsid w:val="00CC2446"/>
    <w:rsid w:val="00CC256F"/>
    <w:rsid w:val="00CC2F99"/>
    <w:rsid w:val="00CC3130"/>
    <w:rsid w:val="00CC31F7"/>
    <w:rsid w:val="00CC3223"/>
    <w:rsid w:val="00CC3F65"/>
    <w:rsid w:val="00CC4110"/>
    <w:rsid w:val="00CC4274"/>
    <w:rsid w:val="00CC428D"/>
    <w:rsid w:val="00CC43DC"/>
    <w:rsid w:val="00CC445E"/>
    <w:rsid w:val="00CC45D6"/>
    <w:rsid w:val="00CC4655"/>
    <w:rsid w:val="00CC4A02"/>
    <w:rsid w:val="00CC513D"/>
    <w:rsid w:val="00CC535A"/>
    <w:rsid w:val="00CC5A16"/>
    <w:rsid w:val="00CC5BDF"/>
    <w:rsid w:val="00CC5EAC"/>
    <w:rsid w:val="00CC624B"/>
    <w:rsid w:val="00CC62F3"/>
    <w:rsid w:val="00CC67C0"/>
    <w:rsid w:val="00CC7301"/>
    <w:rsid w:val="00CC7577"/>
    <w:rsid w:val="00CC75D5"/>
    <w:rsid w:val="00CC7AEC"/>
    <w:rsid w:val="00CD016A"/>
    <w:rsid w:val="00CD0212"/>
    <w:rsid w:val="00CD03C0"/>
    <w:rsid w:val="00CD0455"/>
    <w:rsid w:val="00CD0538"/>
    <w:rsid w:val="00CD0639"/>
    <w:rsid w:val="00CD07C4"/>
    <w:rsid w:val="00CD0CCC"/>
    <w:rsid w:val="00CD0F3C"/>
    <w:rsid w:val="00CD1283"/>
    <w:rsid w:val="00CD1884"/>
    <w:rsid w:val="00CD23E1"/>
    <w:rsid w:val="00CD263F"/>
    <w:rsid w:val="00CD26A9"/>
    <w:rsid w:val="00CD280D"/>
    <w:rsid w:val="00CD4116"/>
    <w:rsid w:val="00CD4330"/>
    <w:rsid w:val="00CD4B80"/>
    <w:rsid w:val="00CD4EE7"/>
    <w:rsid w:val="00CD50EF"/>
    <w:rsid w:val="00CD51A6"/>
    <w:rsid w:val="00CD520B"/>
    <w:rsid w:val="00CD6D3B"/>
    <w:rsid w:val="00CD6EC5"/>
    <w:rsid w:val="00CD7705"/>
    <w:rsid w:val="00CD799B"/>
    <w:rsid w:val="00CD7ABF"/>
    <w:rsid w:val="00CE03E2"/>
    <w:rsid w:val="00CE07D6"/>
    <w:rsid w:val="00CE0A48"/>
    <w:rsid w:val="00CE0B00"/>
    <w:rsid w:val="00CE1244"/>
    <w:rsid w:val="00CE1B59"/>
    <w:rsid w:val="00CE1DCD"/>
    <w:rsid w:val="00CE1F81"/>
    <w:rsid w:val="00CE279D"/>
    <w:rsid w:val="00CE28B2"/>
    <w:rsid w:val="00CE2AE1"/>
    <w:rsid w:val="00CE2B3F"/>
    <w:rsid w:val="00CE3844"/>
    <w:rsid w:val="00CE3959"/>
    <w:rsid w:val="00CE3AE9"/>
    <w:rsid w:val="00CE3AF0"/>
    <w:rsid w:val="00CE3B5B"/>
    <w:rsid w:val="00CE3CC3"/>
    <w:rsid w:val="00CE3E54"/>
    <w:rsid w:val="00CE47AD"/>
    <w:rsid w:val="00CE5A9B"/>
    <w:rsid w:val="00CE5F42"/>
    <w:rsid w:val="00CE62C7"/>
    <w:rsid w:val="00CE6C0E"/>
    <w:rsid w:val="00CE6D9B"/>
    <w:rsid w:val="00CE7A8A"/>
    <w:rsid w:val="00CF0590"/>
    <w:rsid w:val="00CF1557"/>
    <w:rsid w:val="00CF17B1"/>
    <w:rsid w:val="00CF1A29"/>
    <w:rsid w:val="00CF1BB3"/>
    <w:rsid w:val="00CF25E8"/>
    <w:rsid w:val="00CF27D3"/>
    <w:rsid w:val="00CF28ED"/>
    <w:rsid w:val="00CF2EF0"/>
    <w:rsid w:val="00CF3C2D"/>
    <w:rsid w:val="00CF418D"/>
    <w:rsid w:val="00CF4209"/>
    <w:rsid w:val="00CF454C"/>
    <w:rsid w:val="00CF4F5A"/>
    <w:rsid w:val="00CF51CD"/>
    <w:rsid w:val="00CF5305"/>
    <w:rsid w:val="00CF5738"/>
    <w:rsid w:val="00CF5F53"/>
    <w:rsid w:val="00CF5FAE"/>
    <w:rsid w:val="00CF64AB"/>
    <w:rsid w:val="00CF6A30"/>
    <w:rsid w:val="00CF6A32"/>
    <w:rsid w:val="00CF70ED"/>
    <w:rsid w:val="00CF7323"/>
    <w:rsid w:val="00CF7E92"/>
    <w:rsid w:val="00D006F5"/>
    <w:rsid w:val="00D0088F"/>
    <w:rsid w:val="00D00B9A"/>
    <w:rsid w:val="00D0166F"/>
    <w:rsid w:val="00D01756"/>
    <w:rsid w:val="00D017D7"/>
    <w:rsid w:val="00D020CF"/>
    <w:rsid w:val="00D0212A"/>
    <w:rsid w:val="00D02607"/>
    <w:rsid w:val="00D0270B"/>
    <w:rsid w:val="00D02822"/>
    <w:rsid w:val="00D02CDB"/>
    <w:rsid w:val="00D02D73"/>
    <w:rsid w:val="00D0334B"/>
    <w:rsid w:val="00D035CB"/>
    <w:rsid w:val="00D043A3"/>
    <w:rsid w:val="00D043DD"/>
    <w:rsid w:val="00D050A9"/>
    <w:rsid w:val="00D0514B"/>
    <w:rsid w:val="00D05541"/>
    <w:rsid w:val="00D05669"/>
    <w:rsid w:val="00D0634A"/>
    <w:rsid w:val="00D064FF"/>
    <w:rsid w:val="00D070FD"/>
    <w:rsid w:val="00D076AD"/>
    <w:rsid w:val="00D07870"/>
    <w:rsid w:val="00D078CA"/>
    <w:rsid w:val="00D07A8C"/>
    <w:rsid w:val="00D10142"/>
    <w:rsid w:val="00D101FC"/>
    <w:rsid w:val="00D1035B"/>
    <w:rsid w:val="00D103F4"/>
    <w:rsid w:val="00D1058A"/>
    <w:rsid w:val="00D10C10"/>
    <w:rsid w:val="00D10C47"/>
    <w:rsid w:val="00D10F31"/>
    <w:rsid w:val="00D110D4"/>
    <w:rsid w:val="00D11118"/>
    <w:rsid w:val="00D11648"/>
    <w:rsid w:val="00D11CEB"/>
    <w:rsid w:val="00D1228D"/>
    <w:rsid w:val="00D12360"/>
    <w:rsid w:val="00D1274A"/>
    <w:rsid w:val="00D12D36"/>
    <w:rsid w:val="00D12F85"/>
    <w:rsid w:val="00D1329E"/>
    <w:rsid w:val="00D13635"/>
    <w:rsid w:val="00D13AB1"/>
    <w:rsid w:val="00D13D11"/>
    <w:rsid w:val="00D1440E"/>
    <w:rsid w:val="00D1456A"/>
    <w:rsid w:val="00D14D75"/>
    <w:rsid w:val="00D14F32"/>
    <w:rsid w:val="00D14FC2"/>
    <w:rsid w:val="00D15254"/>
    <w:rsid w:val="00D15A1E"/>
    <w:rsid w:val="00D15B88"/>
    <w:rsid w:val="00D15C9B"/>
    <w:rsid w:val="00D1671B"/>
    <w:rsid w:val="00D16985"/>
    <w:rsid w:val="00D16A1F"/>
    <w:rsid w:val="00D16A28"/>
    <w:rsid w:val="00D16BB5"/>
    <w:rsid w:val="00D16C8E"/>
    <w:rsid w:val="00D16C96"/>
    <w:rsid w:val="00D16CED"/>
    <w:rsid w:val="00D17085"/>
    <w:rsid w:val="00D17B5D"/>
    <w:rsid w:val="00D17FD2"/>
    <w:rsid w:val="00D2042C"/>
    <w:rsid w:val="00D2116E"/>
    <w:rsid w:val="00D21425"/>
    <w:rsid w:val="00D21658"/>
    <w:rsid w:val="00D21AC6"/>
    <w:rsid w:val="00D21F28"/>
    <w:rsid w:val="00D228C5"/>
    <w:rsid w:val="00D22A14"/>
    <w:rsid w:val="00D23090"/>
    <w:rsid w:val="00D232AC"/>
    <w:rsid w:val="00D23BF6"/>
    <w:rsid w:val="00D24038"/>
    <w:rsid w:val="00D24518"/>
    <w:rsid w:val="00D248B1"/>
    <w:rsid w:val="00D2536C"/>
    <w:rsid w:val="00D258EA"/>
    <w:rsid w:val="00D25EF6"/>
    <w:rsid w:val="00D266AF"/>
    <w:rsid w:val="00D26949"/>
    <w:rsid w:val="00D27703"/>
    <w:rsid w:val="00D27BA4"/>
    <w:rsid w:val="00D27BC8"/>
    <w:rsid w:val="00D30257"/>
    <w:rsid w:val="00D302D0"/>
    <w:rsid w:val="00D30779"/>
    <w:rsid w:val="00D30E6E"/>
    <w:rsid w:val="00D31122"/>
    <w:rsid w:val="00D311BF"/>
    <w:rsid w:val="00D316B3"/>
    <w:rsid w:val="00D31778"/>
    <w:rsid w:val="00D317CB"/>
    <w:rsid w:val="00D31900"/>
    <w:rsid w:val="00D319A5"/>
    <w:rsid w:val="00D31A41"/>
    <w:rsid w:val="00D31AA6"/>
    <w:rsid w:val="00D31E3E"/>
    <w:rsid w:val="00D31E5C"/>
    <w:rsid w:val="00D32076"/>
    <w:rsid w:val="00D32CD9"/>
    <w:rsid w:val="00D32FBF"/>
    <w:rsid w:val="00D330EC"/>
    <w:rsid w:val="00D33350"/>
    <w:rsid w:val="00D3379B"/>
    <w:rsid w:val="00D33AAC"/>
    <w:rsid w:val="00D33EEC"/>
    <w:rsid w:val="00D34109"/>
    <w:rsid w:val="00D346A3"/>
    <w:rsid w:val="00D34A6B"/>
    <w:rsid w:val="00D34E9A"/>
    <w:rsid w:val="00D34EEE"/>
    <w:rsid w:val="00D353AB"/>
    <w:rsid w:val="00D357E7"/>
    <w:rsid w:val="00D35FB9"/>
    <w:rsid w:val="00D36C9A"/>
    <w:rsid w:val="00D37129"/>
    <w:rsid w:val="00D371B7"/>
    <w:rsid w:val="00D377C9"/>
    <w:rsid w:val="00D37985"/>
    <w:rsid w:val="00D4037E"/>
    <w:rsid w:val="00D4056F"/>
    <w:rsid w:val="00D4109C"/>
    <w:rsid w:val="00D41219"/>
    <w:rsid w:val="00D41401"/>
    <w:rsid w:val="00D42567"/>
    <w:rsid w:val="00D42A19"/>
    <w:rsid w:val="00D42B50"/>
    <w:rsid w:val="00D438C0"/>
    <w:rsid w:val="00D43C79"/>
    <w:rsid w:val="00D440FF"/>
    <w:rsid w:val="00D44307"/>
    <w:rsid w:val="00D44337"/>
    <w:rsid w:val="00D44705"/>
    <w:rsid w:val="00D44A86"/>
    <w:rsid w:val="00D44CC3"/>
    <w:rsid w:val="00D45C5C"/>
    <w:rsid w:val="00D4609C"/>
    <w:rsid w:val="00D4682B"/>
    <w:rsid w:val="00D474C0"/>
    <w:rsid w:val="00D47906"/>
    <w:rsid w:val="00D47B7C"/>
    <w:rsid w:val="00D50111"/>
    <w:rsid w:val="00D50899"/>
    <w:rsid w:val="00D51302"/>
    <w:rsid w:val="00D518F0"/>
    <w:rsid w:val="00D51A99"/>
    <w:rsid w:val="00D5239A"/>
    <w:rsid w:val="00D52C30"/>
    <w:rsid w:val="00D53803"/>
    <w:rsid w:val="00D5486B"/>
    <w:rsid w:val="00D54887"/>
    <w:rsid w:val="00D54BBA"/>
    <w:rsid w:val="00D5541C"/>
    <w:rsid w:val="00D55632"/>
    <w:rsid w:val="00D556AD"/>
    <w:rsid w:val="00D557D9"/>
    <w:rsid w:val="00D55E74"/>
    <w:rsid w:val="00D55F57"/>
    <w:rsid w:val="00D561BA"/>
    <w:rsid w:val="00D56684"/>
    <w:rsid w:val="00D56686"/>
    <w:rsid w:val="00D56935"/>
    <w:rsid w:val="00D56AA3"/>
    <w:rsid w:val="00D56B67"/>
    <w:rsid w:val="00D56C6A"/>
    <w:rsid w:val="00D57036"/>
    <w:rsid w:val="00D57CA3"/>
    <w:rsid w:val="00D607B0"/>
    <w:rsid w:val="00D608B7"/>
    <w:rsid w:val="00D60BE3"/>
    <w:rsid w:val="00D60D58"/>
    <w:rsid w:val="00D610A4"/>
    <w:rsid w:val="00D61476"/>
    <w:rsid w:val="00D61561"/>
    <w:rsid w:val="00D61593"/>
    <w:rsid w:val="00D617AC"/>
    <w:rsid w:val="00D61C66"/>
    <w:rsid w:val="00D61CCF"/>
    <w:rsid w:val="00D6243C"/>
    <w:rsid w:val="00D62CE3"/>
    <w:rsid w:val="00D63046"/>
    <w:rsid w:val="00D63085"/>
    <w:rsid w:val="00D637D2"/>
    <w:rsid w:val="00D638DF"/>
    <w:rsid w:val="00D64095"/>
    <w:rsid w:val="00D64143"/>
    <w:rsid w:val="00D65296"/>
    <w:rsid w:val="00D6571A"/>
    <w:rsid w:val="00D65AA4"/>
    <w:rsid w:val="00D65F46"/>
    <w:rsid w:val="00D6632C"/>
    <w:rsid w:val="00D667DD"/>
    <w:rsid w:val="00D668D8"/>
    <w:rsid w:val="00D66E05"/>
    <w:rsid w:val="00D6718F"/>
    <w:rsid w:val="00D671DA"/>
    <w:rsid w:val="00D67A3E"/>
    <w:rsid w:val="00D7037B"/>
    <w:rsid w:val="00D704BD"/>
    <w:rsid w:val="00D70AE9"/>
    <w:rsid w:val="00D70E10"/>
    <w:rsid w:val="00D71904"/>
    <w:rsid w:val="00D71951"/>
    <w:rsid w:val="00D71C61"/>
    <w:rsid w:val="00D72680"/>
    <w:rsid w:val="00D72B62"/>
    <w:rsid w:val="00D72F95"/>
    <w:rsid w:val="00D730FF"/>
    <w:rsid w:val="00D73BC7"/>
    <w:rsid w:val="00D74809"/>
    <w:rsid w:val="00D74923"/>
    <w:rsid w:val="00D75ACB"/>
    <w:rsid w:val="00D76072"/>
    <w:rsid w:val="00D7653A"/>
    <w:rsid w:val="00D76923"/>
    <w:rsid w:val="00D772C7"/>
    <w:rsid w:val="00D777B7"/>
    <w:rsid w:val="00D77FD5"/>
    <w:rsid w:val="00D801B8"/>
    <w:rsid w:val="00D80F03"/>
    <w:rsid w:val="00D80F1B"/>
    <w:rsid w:val="00D8170B"/>
    <w:rsid w:val="00D81838"/>
    <w:rsid w:val="00D81A2A"/>
    <w:rsid w:val="00D82032"/>
    <w:rsid w:val="00D82A85"/>
    <w:rsid w:val="00D84341"/>
    <w:rsid w:val="00D84A43"/>
    <w:rsid w:val="00D852C9"/>
    <w:rsid w:val="00D857CA"/>
    <w:rsid w:val="00D858EF"/>
    <w:rsid w:val="00D85B58"/>
    <w:rsid w:val="00D85B9F"/>
    <w:rsid w:val="00D862D3"/>
    <w:rsid w:val="00D86539"/>
    <w:rsid w:val="00D8701D"/>
    <w:rsid w:val="00D878D2"/>
    <w:rsid w:val="00D87AFE"/>
    <w:rsid w:val="00D90497"/>
    <w:rsid w:val="00D90716"/>
    <w:rsid w:val="00D90AC8"/>
    <w:rsid w:val="00D91E2D"/>
    <w:rsid w:val="00D92170"/>
    <w:rsid w:val="00D923B0"/>
    <w:rsid w:val="00D9261B"/>
    <w:rsid w:val="00D92E0E"/>
    <w:rsid w:val="00D93184"/>
    <w:rsid w:val="00D933B3"/>
    <w:rsid w:val="00D93445"/>
    <w:rsid w:val="00D936BF"/>
    <w:rsid w:val="00D9383A"/>
    <w:rsid w:val="00D939F9"/>
    <w:rsid w:val="00D93BE8"/>
    <w:rsid w:val="00D949B1"/>
    <w:rsid w:val="00D94D8D"/>
    <w:rsid w:val="00D94E90"/>
    <w:rsid w:val="00D95690"/>
    <w:rsid w:val="00D95787"/>
    <w:rsid w:val="00D95E4E"/>
    <w:rsid w:val="00D95FE6"/>
    <w:rsid w:val="00D962F5"/>
    <w:rsid w:val="00D96309"/>
    <w:rsid w:val="00D967DC"/>
    <w:rsid w:val="00D96A46"/>
    <w:rsid w:val="00D96DC2"/>
    <w:rsid w:val="00D97039"/>
    <w:rsid w:val="00D97309"/>
    <w:rsid w:val="00D975DB"/>
    <w:rsid w:val="00D97B9B"/>
    <w:rsid w:val="00D97C73"/>
    <w:rsid w:val="00D97FC6"/>
    <w:rsid w:val="00DA003F"/>
    <w:rsid w:val="00DA01E3"/>
    <w:rsid w:val="00DA046A"/>
    <w:rsid w:val="00DA0768"/>
    <w:rsid w:val="00DA0CC4"/>
    <w:rsid w:val="00DA102D"/>
    <w:rsid w:val="00DA16AB"/>
    <w:rsid w:val="00DA1AF3"/>
    <w:rsid w:val="00DA1B62"/>
    <w:rsid w:val="00DA1D45"/>
    <w:rsid w:val="00DA2450"/>
    <w:rsid w:val="00DA24A3"/>
    <w:rsid w:val="00DA283F"/>
    <w:rsid w:val="00DA2BBE"/>
    <w:rsid w:val="00DA2BC2"/>
    <w:rsid w:val="00DA2C61"/>
    <w:rsid w:val="00DA304C"/>
    <w:rsid w:val="00DA34F9"/>
    <w:rsid w:val="00DA35A4"/>
    <w:rsid w:val="00DA3955"/>
    <w:rsid w:val="00DA3A5E"/>
    <w:rsid w:val="00DA3A98"/>
    <w:rsid w:val="00DA3AC5"/>
    <w:rsid w:val="00DA3C99"/>
    <w:rsid w:val="00DA3E5F"/>
    <w:rsid w:val="00DA4D50"/>
    <w:rsid w:val="00DA5617"/>
    <w:rsid w:val="00DA5BD4"/>
    <w:rsid w:val="00DA5D9C"/>
    <w:rsid w:val="00DA5FBE"/>
    <w:rsid w:val="00DA65AB"/>
    <w:rsid w:val="00DA69C0"/>
    <w:rsid w:val="00DA6F43"/>
    <w:rsid w:val="00DA6F5A"/>
    <w:rsid w:val="00DA6F6E"/>
    <w:rsid w:val="00DA6FD1"/>
    <w:rsid w:val="00DA7776"/>
    <w:rsid w:val="00DA78EB"/>
    <w:rsid w:val="00DA79D6"/>
    <w:rsid w:val="00DB03EB"/>
    <w:rsid w:val="00DB06A8"/>
    <w:rsid w:val="00DB0A9B"/>
    <w:rsid w:val="00DB0E63"/>
    <w:rsid w:val="00DB15AF"/>
    <w:rsid w:val="00DB1783"/>
    <w:rsid w:val="00DB1984"/>
    <w:rsid w:val="00DB27BD"/>
    <w:rsid w:val="00DB2D37"/>
    <w:rsid w:val="00DB321D"/>
    <w:rsid w:val="00DB331B"/>
    <w:rsid w:val="00DB345A"/>
    <w:rsid w:val="00DB34C6"/>
    <w:rsid w:val="00DB3DD1"/>
    <w:rsid w:val="00DB3F49"/>
    <w:rsid w:val="00DB4260"/>
    <w:rsid w:val="00DB4534"/>
    <w:rsid w:val="00DB4CB5"/>
    <w:rsid w:val="00DB5223"/>
    <w:rsid w:val="00DB5F14"/>
    <w:rsid w:val="00DB5FA1"/>
    <w:rsid w:val="00DB5FC6"/>
    <w:rsid w:val="00DB6150"/>
    <w:rsid w:val="00DB6C09"/>
    <w:rsid w:val="00DB706F"/>
    <w:rsid w:val="00DB7147"/>
    <w:rsid w:val="00DB765D"/>
    <w:rsid w:val="00DB7AFF"/>
    <w:rsid w:val="00DB7DB3"/>
    <w:rsid w:val="00DC00E3"/>
    <w:rsid w:val="00DC07F9"/>
    <w:rsid w:val="00DC1237"/>
    <w:rsid w:val="00DC1315"/>
    <w:rsid w:val="00DC176C"/>
    <w:rsid w:val="00DC2134"/>
    <w:rsid w:val="00DC22C3"/>
    <w:rsid w:val="00DC2317"/>
    <w:rsid w:val="00DC237D"/>
    <w:rsid w:val="00DC2875"/>
    <w:rsid w:val="00DC2BE7"/>
    <w:rsid w:val="00DC2F80"/>
    <w:rsid w:val="00DC30EE"/>
    <w:rsid w:val="00DC3946"/>
    <w:rsid w:val="00DC406C"/>
    <w:rsid w:val="00DC45E8"/>
    <w:rsid w:val="00DC462E"/>
    <w:rsid w:val="00DC46C3"/>
    <w:rsid w:val="00DC49DF"/>
    <w:rsid w:val="00DC4BEB"/>
    <w:rsid w:val="00DC4F8D"/>
    <w:rsid w:val="00DC5CFB"/>
    <w:rsid w:val="00DC5FB7"/>
    <w:rsid w:val="00DC6E77"/>
    <w:rsid w:val="00DC71BE"/>
    <w:rsid w:val="00DC7279"/>
    <w:rsid w:val="00DC76EF"/>
    <w:rsid w:val="00DC7E00"/>
    <w:rsid w:val="00DC7E3F"/>
    <w:rsid w:val="00DC7F4E"/>
    <w:rsid w:val="00DD0327"/>
    <w:rsid w:val="00DD032E"/>
    <w:rsid w:val="00DD09B5"/>
    <w:rsid w:val="00DD0D0A"/>
    <w:rsid w:val="00DD15E7"/>
    <w:rsid w:val="00DD1730"/>
    <w:rsid w:val="00DD2695"/>
    <w:rsid w:val="00DD2AF7"/>
    <w:rsid w:val="00DD31B6"/>
    <w:rsid w:val="00DD392B"/>
    <w:rsid w:val="00DD406A"/>
    <w:rsid w:val="00DD40EB"/>
    <w:rsid w:val="00DD41CB"/>
    <w:rsid w:val="00DD5159"/>
    <w:rsid w:val="00DD52EE"/>
    <w:rsid w:val="00DD531E"/>
    <w:rsid w:val="00DD5374"/>
    <w:rsid w:val="00DD56D7"/>
    <w:rsid w:val="00DD56FC"/>
    <w:rsid w:val="00DD5BC9"/>
    <w:rsid w:val="00DD5E3E"/>
    <w:rsid w:val="00DD62EF"/>
    <w:rsid w:val="00DD635D"/>
    <w:rsid w:val="00DD7670"/>
    <w:rsid w:val="00DE0199"/>
    <w:rsid w:val="00DE01D9"/>
    <w:rsid w:val="00DE0449"/>
    <w:rsid w:val="00DE05BE"/>
    <w:rsid w:val="00DE08BF"/>
    <w:rsid w:val="00DE0E8C"/>
    <w:rsid w:val="00DE12F4"/>
    <w:rsid w:val="00DE1B7F"/>
    <w:rsid w:val="00DE1BD9"/>
    <w:rsid w:val="00DE1C85"/>
    <w:rsid w:val="00DE2401"/>
    <w:rsid w:val="00DE269A"/>
    <w:rsid w:val="00DE2BAD"/>
    <w:rsid w:val="00DE2CC6"/>
    <w:rsid w:val="00DE2FDB"/>
    <w:rsid w:val="00DE3484"/>
    <w:rsid w:val="00DE394F"/>
    <w:rsid w:val="00DE3D82"/>
    <w:rsid w:val="00DE4218"/>
    <w:rsid w:val="00DE4480"/>
    <w:rsid w:val="00DE4569"/>
    <w:rsid w:val="00DE4596"/>
    <w:rsid w:val="00DE4B0A"/>
    <w:rsid w:val="00DE4E26"/>
    <w:rsid w:val="00DE54E2"/>
    <w:rsid w:val="00DE57E6"/>
    <w:rsid w:val="00DE58A0"/>
    <w:rsid w:val="00DE63B1"/>
    <w:rsid w:val="00DE6426"/>
    <w:rsid w:val="00DE6707"/>
    <w:rsid w:val="00DE6D49"/>
    <w:rsid w:val="00DE6D4B"/>
    <w:rsid w:val="00DE749A"/>
    <w:rsid w:val="00DE76E5"/>
    <w:rsid w:val="00DE773D"/>
    <w:rsid w:val="00DE7F48"/>
    <w:rsid w:val="00DF050E"/>
    <w:rsid w:val="00DF0E0D"/>
    <w:rsid w:val="00DF1768"/>
    <w:rsid w:val="00DF2621"/>
    <w:rsid w:val="00DF310C"/>
    <w:rsid w:val="00DF33CE"/>
    <w:rsid w:val="00DF3DDB"/>
    <w:rsid w:val="00DF45B9"/>
    <w:rsid w:val="00DF4798"/>
    <w:rsid w:val="00DF498C"/>
    <w:rsid w:val="00DF5195"/>
    <w:rsid w:val="00DF5455"/>
    <w:rsid w:val="00DF60E8"/>
    <w:rsid w:val="00DF6A19"/>
    <w:rsid w:val="00DF6A51"/>
    <w:rsid w:val="00DF6D24"/>
    <w:rsid w:val="00DF6D46"/>
    <w:rsid w:val="00DF6EEC"/>
    <w:rsid w:val="00DF739C"/>
    <w:rsid w:val="00DF7630"/>
    <w:rsid w:val="00E004A8"/>
    <w:rsid w:val="00E00BFF"/>
    <w:rsid w:val="00E00C9E"/>
    <w:rsid w:val="00E01847"/>
    <w:rsid w:val="00E021AB"/>
    <w:rsid w:val="00E02945"/>
    <w:rsid w:val="00E02A0C"/>
    <w:rsid w:val="00E02C5F"/>
    <w:rsid w:val="00E02CCB"/>
    <w:rsid w:val="00E02ECE"/>
    <w:rsid w:val="00E031D9"/>
    <w:rsid w:val="00E032F5"/>
    <w:rsid w:val="00E036ED"/>
    <w:rsid w:val="00E03870"/>
    <w:rsid w:val="00E03F7E"/>
    <w:rsid w:val="00E042A8"/>
    <w:rsid w:val="00E042EA"/>
    <w:rsid w:val="00E044CA"/>
    <w:rsid w:val="00E045AF"/>
    <w:rsid w:val="00E04F76"/>
    <w:rsid w:val="00E05377"/>
    <w:rsid w:val="00E05800"/>
    <w:rsid w:val="00E05E2A"/>
    <w:rsid w:val="00E06A77"/>
    <w:rsid w:val="00E06E6B"/>
    <w:rsid w:val="00E0703F"/>
    <w:rsid w:val="00E07708"/>
    <w:rsid w:val="00E0787E"/>
    <w:rsid w:val="00E079D3"/>
    <w:rsid w:val="00E1019F"/>
    <w:rsid w:val="00E1037E"/>
    <w:rsid w:val="00E109E9"/>
    <w:rsid w:val="00E10DC6"/>
    <w:rsid w:val="00E11258"/>
    <w:rsid w:val="00E114C8"/>
    <w:rsid w:val="00E1201E"/>
    <w:rsid w:val="00E12980"/>
    <w:rsid w:val="00E12E98"/>
    <w:rsid w:val="00E1344E"/>
    <w:rsid w:val="00E137C4"/>
    <w:rsid w:val="00E13D6A"/>
    <w:rsid w:val="00E13E84"/>
    <w:rsid w:val="00E1507F"/>
    <w:rsid w:val="00E15A37"/>
    <w:rsid w:val="00E163A7"/>
    <w:rsid w:val="00E1671A"/>
    <w:rsid w:val="00E16F22"/>
    <w:rsid w:val="00E1728D"/>
    <w:rsid w:val="00E20557"/>
    <w:rsid w:val="00E2096E"/>
    <w:rsid w:val="00E2119E"/>
    <w:rsid w:val="00E213E9"/>
    <w:rsid w:val="00E214C7"/>
    <w:rsid w:val="00E21651"/>
    <w:rsid w:val="00E21E45"/>
    <w:rsid w:val="00E22280"/>
    <w:rsid w:val="00E22B74"/>
    <w:rsid w:val="00E22B80"/>
    <w:rsid w:val="00E22DD9"/>
    <w:rsid w:val="00E230A0"/>
    <w:rsid w:val="00E236C5"/>
    <w:rsid w:val="00E23717"/>
    <w:rsid w:val="00E23993"/>
    <w:rsid w:val="00E23A7B"/>
    <w:rsid w:val="00E23B95"/>
    <w:rsid w:val="00E25687"/>
    <w:rsid w:val="00E2594D"/>
    <w:rsid w:val="00E25A1E"/>
    <w:rsid w:val="00E25EB1"/>
    <w:rsid w:val="00E260A2"/>
    <w:rsid w:val="00E264DB"/>
    <w:rsid w:val="00E26786"/>
    <w:rsid w:val="00E26AB5"/>
    <w:rsid w:val="00E26DCB"/>
    <w:rsid w:val="00E30446"/>
    <w:rsid w:val="00E3047F"/>
    <w:rsid w:val="00E30627"/>
    <w:rsid w:val="00E30739"/>
    <w:rsid w:val="00E3086E"/>
    <w:rsid w:val="00E30ADF"/>
    <w:rsid w:val="00E30B3A"/>
    <w:rsid w:val="00E30C18"/>
    <w:rsid w:val="00E30CB2"/>
    <w:rsid w:val="00E31244"/>
    <w:rsid w:val="00E31BF9"/>
    <w:rsid w:val="00E31E6E"/>
    <w:rsid w:val="00E325D4"/>
    <w:rsid w:val="00E32DCE"/>
    <w:rsid w:val="00E33317"/>
    <w:rsid w:val="00E33E00"/>
    <w:rsid w:val="00E33E40"/>
    <w:rsid w:val="00E34132"/>
    <w:rsid w:val="00E347EE"/>
    <w:rsid w:val="00E34830"/>
    <w:rsid w:val="00E34AFA"/>
    <w:rsid w:val="00E34FEF"/>
    <w:rsid w:val="00E351CC"/>
    <w:rsid w:val="00E35550"/>
    <w:rsid w:val="00E3577B"/>
    <w:rsid w:val="00E35ACA"/>
    <w:rsid w:val="00E362EA"/>
    <w:rsid w:val="00E36B97"/>
    <w:rsid w:val="00E36ECF"/>
    <w:rsid w:val="00E378B9"/>
    <w:rsid w:val="00E401F8"/>
    <w:rsid w:val="00E40523"/>
    <w:rsid w:val="00E4081A"/>
    <w:rsid w:val="00E40824"/>
    <w:rsid w:val="00E40A89"/>
    <w:rsid w:val="00E40B6D"/>
    <w:rsid w:val="00E40B84"/>
    <w:rsid w:val="00E40D76"/>
    <w:rsid w:val="00E40D7A"/>
    <w:rsid w:val="00E40ED4"/>
    <w:rsid w:val="00E413EC"/>
    <w:rsid w:val="00E418B9"/>
    <w:rsid w:val="00E418D1"/>
    <w:rsid w:val="00E4220F"/>
    <w:rsid w:val="00E4252C"/>
    <w:rsid w:val="00E430E8"/>
    <w:rsid w:val="00E43C2E"/>
    <w:rsid w:val="00E43DD9"/>
    <w:rsid w:val="00E43F7A"/>
    <w:rsid w:val="00E4404F"/>
    <w:rsid w:val="00E443BD"/>
    <w:rsid w:val="00E45493"/>
    <w:rsid w:val="00E45852"/>
    <w:rsid w:val="00E4585F"/>
    <w:rsid w:val="00E45D58"/>
    <w:rsid w:val="00E46683"/>
    <w:rsid w:val="00E467B8"/>
    <w:rsid w:val="00E467BE"/>
    <w:rsid w:val="00E47374"/>
    <w:rsid w:val="00E4770A"/>
    <w:rsid w:val="00E478B7"/>
    <w:rsid w:val="00E47AF8"/>
    <w:rsid w:val="00E50133"/>
    <w:rsid w:val="00E50BE3"/>
    <w:rsid w:val="00E51257"/>
    <w:rsid w:val="00E512FF"/>
    <w:rsid w:val="00E519E7"/>
    <w:rsid w:val="00E51B93"/>
    <w:rsid w:val="00E51B98"/>
    <w:rsid w:val="00E51C92"/>
    <w:rsid w:val="00E526E4"/>
    <w:rsid w:val="00E52DB0"/>
    <w:rsid w:val="00E52EC9"/>
    <w:rsid w:val="00E54027"/>
    <w:rsid w:val="00E544DC"/>
    <w:rsid w:val="00E5494F"/>
    <w:rsid w:val="00E54FAF"/>
    <w:rsid w:val="00E55084"/>
    <w:rsid w:val="00E55567"/>
    <w:rsid w:val="00E555A8"/>
    <w:rsid w:val="00E55838"/>
    <w:rsid w:val="00E55CE5"/>
    <w:rsid w:val="00E56550"/>
    <w:rsid w:val="00E565AC"/>
    <w:rsid w:val="00E5666A"/>
    <w:rsid w:val="00E5669A"/>
    <w:rsid w:val="00E56B6F"/>
    <w:rsid w:val="00E57468"/>
    <w:rsid w:val="00E57BF0"/>
    <w:rsid w:val="00E57E4C"/>
    <w:rsid w:val="00E60036"/>
    <w:rsid w:val="00E600FE"/>
    <w:rsid w:val="00E604E1"/>
    <w:rsid w:val="00E608D5"/>
    <w:rsid w:val="00E609CD"/>
    <w:rsid w:val="00E60FB9"/>
    <w:rsid w:val="00E61539"/>
    <w:rsid w:val="00E61BE2"/>
    <w:rsid w:val="00E62345"/>
    <w:rsid w:val="00E628CC"/>
    <w:rsid w:val="00E62CFA"/>
    <w:rsid w:val="00E62E1E"/>
    <w:rsid w:val="00E63081"/>
    <w:rsid w:val="00E6328E"/>
    <w:rsid w:val="00E637A8"/>
    <w:rsid w:val="00E6402A"/>
    <w:rsid w:val="00E643DE"/>
    <w:rsid w:val="00E64555"/>
    <w:rsid w:val="00E64AB0"/>
    <w:rsid w:val="00E64DE8"/>
    <w:rsid w:val="00E65190"/>
    <w:rsid w:val="00E65B37"/>
    <w:rsid w:val="00E65F72"/>
    <w:rsid w:val="00E65FA9"/>
    <w:rsid w:val="00E664F9"/>
    <w:rsid w:val="00E6709B"/>
    <w:rsid w:val="00E67281"/>
    <w:rsid w:val="00E67334"/>
    <w:rsid w:val="00E675AC"/>
    <w:rsid w:val="00E677DF"/>
    <w:rsid w:val="00E67FCA"/>
    <w:rsid w:val="00E700BA"/>
    <w:rsid w:val="00E70A81"/>
    <w:rsid w:val="00E70CE6"/>
    <w:rsid w:val="00E71388"/>
    <w:rsid w:val="00E71618"/>
    <w:rsid w:val="00E71835"/>
    <w:rsid w:val="00E718B8"/>
    <w:rsid w:val="00E71A66"/>
    <w:rsid w:val="00E71A85"/>
    <w:rsid w:val="00E72DF8"/>
    <w:rsid w:val="00E72F94"/>
    <w:rsid w:val="00E73196"/>
    <w:rsid w:val="00E73304"/>
    <w:rsid w:val="00E739B5"/>
    <w:rsid w:val="00E74054"/>
    <w:rsid w:val="00E742D8"/>
    <w:rsid w:val="00E74530"/>
    <w:rsid w:val="00E74ECF"/>
    <w:rsid w:val="00E74FE2"/>
    <w:rsid w:val="00E75CC9"/>
    <w:rsid w:val="00E7633A"/>
    <w:rsid w:val="00E766F5"/>
    <w:rsid w:val="00E76BBA"/>
    <w:rsid w:val="00E76D97"/>
    <w:rsid w:val="00E772DB"/>
    <w:rsid w:val="00E7747A"/>
    <w:rsid w:val="00E77878"/>
    <w:rsid w:val="00E77F82"/>
    <w:rsid w:val="00E80384"/>
    <w:rsid w:val="00E80437"/>
    <w:rsid w:val="00E806F0"/>
    <w:rsid w:val="00E807B4"/>
    <w:rsid w:val="00E80B8A"/>
    <w:rsid w:val="00E80C1E"/>
    <w:rsid w:val="00E80CF9"/>
    <w:rsid w:val="00E813C6"/>
    <w:rsid w:val="00E8157D"/>
    <w:rsid w:val="00E81582"/>
    <w:rsid w:val="00E815A2"/>
    <w:rsid w:val="00E81741"/>
    <w:rsid w:val="00E818A2"/>
    <w:rsid w:val="00E81E58"/>
    <w:rsid w:val="00E82934"/>
    <w:rsid w:val="00E82C1B"/>
    <w:rsid w:val="00E82C32"/>
    <w:rsid w:val="00E82D79"/>
    <w:rsid w:val="00E8353A"/>
    <w:rsid w:val="00E837B5"/>
    <w:rsid w:val="00E8381F"/>
    <w:rsid w:val="00E842EC"/>
    <w:rsid w:val="00E8442C"/>
    <w:rsid w:val="00E84627"/>
    <w:rsid w:val="00E84A19"/>
    <w:rsid w:val="00E852DF"/>
    <w:rsid w:val="00E8577E"/>
    <w:rsid w:val="00E85F90"/>
    <w:rsid w:val="00E867A9"/>
    <w:rsid w:val="00E86A3E"/>
    <w:rsid w:val="00E87A45"/>
    <w:rsid w:val="00E87BAA"/>
    <w:rsid w:val="00E901D1"/>
    <w:rsid w:val="00E90559"/>
    <w:rsid w:val="00E9095B"/>
    <w:rsid w:val="00E90BA1"/>
    <w:rsid w:val="00E912E9"/>
    <w:rsid w:val="00E920E8"/>
    <w:rsid w:val="00E922B3"/>
    <w:rsid w:val="00E931ED"/>
    <w:rsid w:val="00E939C8"/>
    <w:rsid w:val="00E93A96"/>
    <w:rsid w:val="00E94863"/>
    <w:rsid w:val="00E949EC"/>
    <w:rsid w:val="00E94B73"/>
    <w:rsid w:val="00E953C0"/>
    <w:rsid w:val="00E956EF"/>
    <w:rsid w:val="00E95C03"/>
    <w:rsid w:val="00E96E7F"/>
    <w:rsid w:val="00E971B8"/>
    <w:rsid w:val="00E973DF"/>
    <w:rsid w:val="00E977C8"/>
    <w:rsid w:val="00E97B58"/>
    <w:rsid w:val="00EA018A"/>
    <w:rsid w:val="00EA04FB"/>
    <w:rsid w:val="00EA09D5"/>
    <w:rsid w:val="00EA0B45"/>
    <w:rsid w:val="00EA125B"/>
    <w:rsid w:val="00EA14CA"/>
    <w:rsid w:val="00EA15D5"/>
    <w:rsid w:val="00EA1838"/>
    <w:rsid w:val="00EA18B3"/>
    <w:rsid w:val="00EA1E06"/>
    <w:rsid w:val="00EA241B"/>
    <w:rsid w:val="00EA2981"/>
    <w:rsid w:val="00EA3511"/>
    <w:rsid w:val="00EA3C1F"/>
    <w:rsid w:val="00EA3E8A"/>
    <w:rsid w:val="00EA40CF"/>
    <w:rsid w:val="00EA4506"/>
    <w:rsid w:val="00EA470C"/>
    <w:rsid w:val="00EA47E3"/>
    <w:rsid w:val="00EA4872"/>
    <w:rsid w:val="00EA4B65"/>
    <w:rsid w:val="00EA4C74"/>
    <w:rsid w:val="00EA521C"/>
    <w:rsid w:val="00EA53DE"/>
    <w:rsid w:val="00EA5469"/>
    <w:rsid w:val="00EA54FE"/>
    <w:rsid w:val="00EA5BF7"/>
    <w:rsid w:val="00EA6266"/>
    <w:rsid w:val="00EA6766"/>
    <w:rsid w:val="00EA69EE"/>
    <w:rsid w:val="00EA6AD4"/>
    <w:rsid w:val="00EA6FE7"/>
    <w:rsid w:val="00EA706F"/>
    <w:rsid w:val="00EA74CE"/>
    <w:rsid w:val="00EB076F"/>
    <w:rsid w:val="00EB09C1"/>
    <w:rsid w:val="00EB09F2"/>
    <w:rsid w:val="00EB0DEA"/>
    <w:rsid w:val="00EB0E5A"/>
    <w:rsid w:val="00EB0FC8"/>
    <w:rsid w:val="00EB11F2"/>
    <w:rsid w:val="00EB191B"/>
    <w:rsid w:val="00EB21FE"/>
    <w:rsid w:val="00EB2282"/>
    <w:rsid w:val="00EB23DC"/>
    <w:rsid w:val="00EB2476"/>
    <w:rsid w:val="00EB29A5"/>
    <w:rsid w:val="00EB2CEC"/>
    <w:rsid w:val="00EB3094"/>
    <w:rsid w:val="00EB361E"/>
    <w:rsid w:val="00EB3A61"/>
    <w:rsid w:val="00EB3D9C"/>
    <w:rsid w:val="00EB50EA"/>
    <w:rsid w:val="00EB54EF"/>
    <w:rsid w:val="00EB60D8"/>
    <w:rsid w:val="00EB65F2"/>
    <w:rsid w:val="00EB6E8A"/>
    <w:rsid w:val="00EB700C"/>
    <w:rsid w:val="00EB73B7"/>
    <w:rsid w:val="00EB7DE0"/>
    <w:rsid w:val="00EB7F5B"/>
    <w:rsid w:val="00EC0878"/>
    <w:rsid w:val="00EC0A83"/>
    <w:rsid w:val="00EC0BA9"/>
    <w:rsid w:val="00EC0E80"/>
    <w:rsid w:val="00EC123C"/>
    <w:rsid w:val="00EC18CA"/>
    <w:rsid w:val="00EC2E49"/>
    <w:rsid w:val="00EC30A8"/>
    <w:rsid w:val="00EC32DC"/>
    <w:rsid w:val="00EC40FF"/>
    <w:rsid w:val="00EC43A5"/>
    <w:rsid w:val="00EC465D"/>
    <w:rsid w:val="00EC4F7A"/>
    <w:rsid w:val="00EC547F"/>
    <w:rsid w:val="00EC62C6"/>
    <w:rsid w:val="00EC670C"/>
    <w:rsid w:val="00EC6AE8"/>
    <w:rsid w:val="00EC6CC3"/>
    <w:rsid w:val="00EC7004"/>
    <w:rsid w:val="00EC7559"/>
    <w:rsid w:val="00EC7658"/>
    <w:rsid w:val="00EC7BCD"/>
    <w:rsid w:val="00EC7C41"/>
    <w:rsid w:val="00ED0433"/>
    <w:rsid w:val="00ED058C"/>
    <w:rsid w:val="00ED071D"/>
    <w:rsid w:val="00ED0774"/>
    <w:rsid w:val="00ED104F"/>
    <w:rsid w:val="00ED1234"/>
    <w:rsid w:val="00ED162E"/>
    <w:rsid w:val="00ED1912"/>
    <w:rsid w:val="00ED1AED"/>
    <w:rsid w:val="00ED1B8E"/>
    <w:rsid w:val="00ED1C5E"/>
    <w:rsid w:val="00ED1EAF"/>
    <w:rsid w:val="00ED2AFB"/>
    <w:rsid w:val="00ED2B9A"/>
    <w:rsid w:val="00ED2E3E"/>
    <w:rsid w:val="00ED3261"/>
    <w:rsid w:val="00ED33DE"/>
    <w:rsid w:val="00ED36EA"/>
    <w:rsid w:val="00ED378C"/>
    <w:rsid w:val="00ED38DD"/>
    <w:rsid w:val="00ED40BA"/>
    <w:rsid w:val="00ED4284"/>
    <w:rsid w:val="00ED471C"/>
    <w:rsid w:val="00ED4E87"/>
    <w:rsid w:val="00ED5106"/>
    <w:rsid w:val="00ED5807"/>
    <w:rsid w:val="00ED5FBD"/>
    <w:rsid w:val="00ED6217"/>
    <w:rsid w:val="00ED655E"/>
    <w:rsid w:val="00ED67C2"/>
    <w:rsid w:val="00ED6819"/>
    <w:rsid w:val="00ED6A23"/>
    <w:rsid w:val="00ED6C38"/>
    <w:rsid w:val="00ED7367"/>
    <w:rsid w:val="00ED7498"/>
    <w:rsid w:val="00ED7EBB"/>
    <w:rsid w:val="00EE031F"/>
    <w:rsid w:val="00EE0344"/>
    <w:rsid w:val="00EE04E0"/>
    <w:rsid w:val="00EE0D01"/>
    <w:rsid w:val="00EE0D21"/>
    <w:rsid w:val="00EE1862"/>
    <w:rsid w:val="00EE193A"/>
    <w:rsid w:val="00EE1E2F"/>
    <w:rsid w:val="00EE1E97"/>
    <w:rsid w:val="00EE20B8"/>
    <w:rsid w:val="00EE25CC"/>
    <w:rsid w:val="00EE2B7C"/>
    <w:rsid w:val="00EE2F93"/>
    <w:rsid w:val="00EE33AC"/>
    <w:rsid w:val="00EE3423"/>
    <w:rsid w:val="00EE3784"/>
    <w:rsid w:val="00EE388E"/>
    <w:rsid w:val="00EE3AB5"/>
    <w:rsid w:val="00EE448D"/>
    <w:rsid w:val="00EE477B"/>
    <w:rsid w:val="00EE5961"/>
    <w:rsid w:val="00EE5E64"/>
    <w:rsid w:val="00EE6750"/>
    <w:rsid w:val="00EE67E5"/>
    <w:rsid w:val="00EE69C8"/>
    <w:rsid w:val="00EE71D5"/>
    <w:rsid w:val="00EE7AE3"/>
    <w:rsid w:val="00EF09CF"/>
    <w:rsid w:val="00EF09D2"/>
    <w:rsid w:val="00EF137E"/>
    <w:rsid w:val="00EF232C"/>
    <w:rsid w:val="00EF23DA"/>
    <w:rsid w:val="00EF2856"/>
    <w:rsid w:val="00EF2FB8"/>
    <w:rsid w:val="00EF32F0"/>
    <w:rsid w:val="00EF33BE"/>
    <w:rsid w:val="00EF3E3A"/>
    <w:rsid w:val="00EF486E"/>
    <w:rsid w:val="00EF4930"/>
    <w:rsid w:val="00EF4D42"/>
    <w:rsid w:val="00EF4FF3"/>
    <w:rsid w:val="00EF59F6"/>
    <w:rsid w:val="00EF5DF1"/>
    <w:rsid w:val="00EF6247"/>
    <w:rsid w:val="00EF6384"/>
    <w:rsid w:val="00EF66D8"/>
    <w:rsid w:val="00EF6972"/>
    <w:rsid w:val="00EF6A29"/>
    <w:rsid w:val="00EF6B14"/>
    <w:rsid w:val="00EF7073"/>
    <w:rsid w:val="00EF7431"/>
    <w:rsid w:val="00EF7B33"/>
    <w:rsid w:val="00F00BAA"/>
    <w:rsid w:val="00F00E55"/>
    <w:rsid w:val="00F0104C"/>
    <w:rsid w:val="00F01069"/>
    <w:rsid w:val="00F01244"/>
    <w:rsid w:val="00F01A4D"/>
    <w:rsid w:val="00F01B22"/>
    <w:rsid w:val="00F01B69"/>
    <w:rsid w:val="00F01C0E"/>
    <w:rsid w:val="00F01C93"/>
    <w:rsid w:val="00F02211"/>
    <w:rsid w:val="00F02792"/>
    <w:rsid w:val="00F027FA"/>
    <w:rsid w:val="00F02B8B"/>
    <w:rsid w:val="00F02E43"/>
    <w:rsid w:val="00F0354E"/>
    <w:rsid w:val="00F03D44"/>
    <w:rsid w:val="00F03EF4"/>
    <w:rsid w:val="00F03FA1"/>
    <w:rsid w:val="00F04892"/>
    <w:rsid w:val="00F05608"/>
    <w:rsid w:val="00F05A64"/>
    <w:rsid w:val="00F061DE"/>
    <w:rsid w:val="00F0650B"/>
    <w:rsid w:val="00F06749"/>
    <w:rsid w:val="00F068A5"/>
    <w:rsid w:val="00F06EBB"/>
    <w:rsid w:val="00F0765D"/>
    <w:rsid w:val="00F07870"/>
    <w:rsid w:val="00F07A19"/>
    <w:rsid w:val="00F07DAA"/>
    <w:rsid w:val="00F10507"/>
    <w:rsid w:val="00F10682"/>
    <w:rsid w:val="00F108A7"/>
    <w:rsid w:val="00F10D8F"/>
    <w:rsid w:val="00F111CD"/>
    <w:rsid w:val="00F11652"/>
    <w:rsid w:val="00F11775"/>
    <w:rsid w:val="00F123A0"/>
    <w:rsid w:val="00F12594"/>
    <w:rsid w:val="00F13118"/>
    <w:rsid w:val="00F13FBD"/>
    <w:rsid w:val="00F14412"/>
    <w:rsid w:val="00F144C3"/>
    <w:rsid w:val="00F14D34"/>
    <w:rsid w:val="00F14F8E"/>
    <w:rsid w:val="00F151DF"/>
    <w:rsid w:val="00F15AFE"/>
    <w:rsid w:val="00F15E44"/>
    <w:rsid w:val="00F15F35"/>
    <w:rsid w:val="00F15FC8"/>
    <w:rsid w:val="00F1626D"/>
    <w:rsid w:val="00F1671C"/>
    <w:rsid w:val="00F173E4"/>
    <w:rsid w:val="00F2042B"/>
    <w:rsid w:val="00F204CF"/>
    <w:rsid w:val="00F2057D"/>
    <w:rsid w:val="00F20ABA"/>
    <w:rsid w:val="00F20F61"/>
    <w:rsid w:val="00F214A2"/>
    <w:rsid w:val="00F21515"/>
    <w:rsid w:val="00F21AA3"/>
    <w:rsid w:val="00F21C5B"/>
    <w:rsid w:val="00F2252C"/>
    <w:rsid w:val="00F229FC"/>
    <w:rsid w:val="00F23073"/>
    <w:rsid w:val="00F234BE"/>
    <w:rsid w:val="00F23539"/>
    <w:rsid w:val="00F2367F"/>
    <w:rsid w:val="00F2388E"/>
    <w:rsid w:val="00F23A2B"/>
    <w:rsid w:val="00F243B8"/>
    <w:rsid w:val="00F2450E"/>
    <w:rsid w:val="00F24523"/>
    <w:rsid w:val="00F247B2"/>
    <w:rsid w:val="00F24A7A"/>
    <w:rsid w:val="00F24D1E"/>
    <w:rsid w:val="00F255FA"/>
    <w:rsid w:val="00F2575D"/>
    <w:rsid w:val="00F2583D"/>
    <w:rsid w:val="00F25870"/>
    <w:rsid w:val="00F25C3C"/>
    <w:rsid w:val="00F25C92"/>
    <w:rsid w:val="00F25EA5"/>
    <w:rsid w:val="00F25FB8"/>
    <w:rsid w:val="00F261A7"/>
    <w:rsid w:val="00F26CB8"/>
    <w:rsid w:val="00F2764D"/>
    <w:rsid w:val="00F277A6"/>
    <w:rsid w:val="00F27ACA"/>
    <w:rsid w:val="00F27C5E"/>
    <w:rsid w:val="00F27FAB"/>
    <w:rsid w:val="00F30040"/>
    <w:rsid w:val="00F30287"/>
    <w:rsid w:val="00F3028F"/>
    <w:rsid w:val="00F312C1"/>
    <w:rsid w:val="00F31B4D"/>
    <w:rsid w:val="00F31B9D"/>
    <w:rsid w:val="00F31E1A"/>
    <w:rsid w:val="00F3257B"/>
    <w:rsid w:val="00F32B4A"/>
    <w:rsid w:val="00F332DA"/>
    <w:rsid w:val="00F34021"/>
    <w:rsid w:val="00F3441C"/>
    <w:rsid w:val="00F34508"/>
    <w:rsid w:val="00F34749"/>
    <w:rsid w:val="00F34A8F"/>
    <w:rsid w:val="00F35053"/>
    <w:rsid w:val="00F359F8"/>
    <w:rsid w:val="00F35CA2"/>
    <w:rsid w:val="00F366A1"/>
    <w:rsid w:val="00F36C3B"/>
    <w:rsid w:val="00F36FBD"/>
    <w:rsid w:val="00F374C0"/>
    <w:rsid w:val="00F37D5D"/>
    <w:rsid w:val="00F37DD6"/>
    <w:rsid w:val="00F40974"/>
    <w:rsid w:val="00F40EE4"/>
    <w:rsid w:val="00F41AE5"/>
    <w:rsid w:val="00F41DFC"/>
    <w:rsid w:val="00F42005"/>
    <w:rsid w:val="00F4222D"/>
    <w:rsid w:val="00F42722"/>
    <w:rsid w:val="00F428B9"/>
    <w:rsid w:val="00F4320C"/>
    <w:rsid w:val="00F4363E"/>
    <w:rsid w:val="00F43A74"/>
    <w:rsid w:val="00F43D25"/>
    <w:rsid w:val="00F441BC"/>
    <w:rsid w:val="00F44313"/>
    <w:rsid w:val="00F447F2"/>
    <w:rsid w:val="00F44BCA"/>
    <w:rsid w:val="00F450A2"/>
    <w:rsid w:val="00F451B4"/>
    <w:rsid w:val="00F454C8"/>
    <w:rsid w:val="00F45A3E"/>
    <w:rsid w:val="00F45D09"/>
    <w:rsid w:val="00F45D16"/>
    <w:rsid w:val="00F46972"/>
    <w:rsid w:val="00F46973"/>
    <w:rsid w:val="00F46DE0"/>
    <w:rsid w:val="00F474F5"/>
    <w:rsid w:val="00F47A31"/>
    <w:rsid w:val="00F47A77"/>
    <w:rsid w:val="00F47CD8"/>
    <w:rsid w:val="00F47FF9"/>
    <w:rsid w:val="00F507A6"/>
    <w:rsid w:val="00F50F62"/>
    <w:rsid w:val="00F513C2"/>
    <w:rsid w:val="00F522E7"/>
    <w:rsid w:val="00F52388"/>
    <w:rsid w:val="00F525B9"/>
    <w:rsid w:val="00F526D7"/>
    <w:rsid w:val="00F52C8D"/>
    <w:rsid w:val="00F52D83"/>
    <w:rsid w:val="00F5304F"/>
    <w:rsid w:val="00F53471"/>
    <w:rsid w:val="00F53AEA"/>
    <w:rsid w:val="00F545BD"/>
    <w:rsid w:val="00F54B0C"/>
    <w:rsid w:val="00F54F89"/>
    <w:rsid w:val="00F55340"/>
    <w:rsid w:val="00F553CB"/>
    <w:rsid w:val="00F554C9"/>
    <w:rsid w:val="00F55669"/>
    <w:rsid w:val="00F5599E"/>
    <w:rsid w:val="00F55A86"/>
    <w:rsid w:val="00F55C96"/>
    <w:rsid w:val="00F55FD3"/>
    <w:rsid w:val="00F56EDA"/>
    <w:rsid w:val="00F601AD"/>
    <w:rsid w:val="00F6057E"/>
    <w:rsid w:val="00F607E0"/>
    <w:rsid w:val="00F611BF"/>
    <w:rsid w:val="00F612FE"/>
    <w:rsid w:val="00F61702"/>
    <w:rsid w:val="00F61EB7"/>
    <w:rsid w:val="00F62169"/>
    <w:rsid w:val="00F62344"/>
    <w:rsid w:val="00F62594"/>
    <w:rsid w:val="00F629C6"/>
    <w:rsid w:val="00F62D16"/>
    <w:rsid w:val="00F62D2F"/>
    <w:rsid w:val="00F63F77"/>
    <w:rsid w:val="00F64223"/>
    <w:rsid w:val="00F64B6F"/>
    <w:rsid w:val="00F64F2A"/>
    <w:rsid w:val="00F6501A"/>
    <w:rsid w:val="00F65028"/>
    <w:rsid w:val="00F65748"/>
    <w:rsid w:val="00F65FF7"/>
    <w:rsid w:val="00F6659A"/>
    <w:rsid w:val="00F66B1F"/>
    <w:rsid w:val="00F66FFD"/>
    <w:rsid w:val="00F67B10"/>
    <w:rsid w:val="00F67FCD"/>
    <w:rsid w:val="00F708F6"/>
    <w:rsid w:val="00F7172D"/>
    <w:rsid w:val="00F71BC6"/>
    <w:rsid w:val="00F71C46"/>
    <w:rsid w:val="00F724CD"/>
    <w:rsid w:val="00F72FA2"/>
    <w:rsid w:val="00F73181"/>
    <w:rsid w:val="00F731A8"/>
    <w:rsid w:val="00F7333F"/>
    <w:rsid w:val="00F73AE7"/>
    <w:rsid w:val="00F73C34"/>
    <w:rsid w:val="00F73DE9"/>
    <w:rsid w:val="00F744E1"/>
    <w:rsid w:val="00F75CF8"/>
    <w:rsid w:val="00F768C9"/>
    <w:rsid w:val="00F76AEC"/>
    <w:rsid w:val="00F76E19"/>
    <w:rsid w:val="00F770C2"/>
    <w:rsid w:val="00F77363"/>
    <w:rsid w:val="00F77D43"/>
    <w:rsid w:val="00F77EE9"/>
    <w:rsid w:val="00F809D2"/>
    <w:rsid w:val="00F809DB"/>
    <w:rsid w:val="00F8151D"/>
    <w:rsid w:val="00F81533"/>
    <w:rsid w:val="00F818CB"/>
    <w:rsid w:val="00F81EDA"/>
    <w:rsid w:val="00F81EDF"/>
    <w:rsid w:val="00F81F96"/>
    <w:rsid w:val="00F8200B"/>
    <w:rsid w:val="00F823BA"/>
    <w:rsid w:val="00F82536"/>
    <w:rsid w:val="00F8270E"/>
    <w:rsid w:val="00F82781"/>
    <w:rsid w:val="00F82E01"/>
    <w:rsid w:val="00F83BD7"/>
    <w:rsid w:val="00F840E5"/>
    <w:rsid w:val="00F8466E"/>
    <w:rsid w:val="00F8489B"/>
    <w:rsid w:val="00F848EA"/>
    <w:rsid w:val="00F85057"/>
    <w:rsid w:val="00F85586"/>
    <w:rsid w:val="00F85A04"/>
    <w:rsid w:val="00F865A0"/>
    <w:rsid w:val="00F86BAC"/>
    <w:rsid w:val="00F86DE9"/>
    <w:rsid w:val="00F86E77"/>
    <w:rsid w:val="00F8714F"/>
    <w:rsid w:val="00F875D9"/>
    <w:rsid w:val="00F878EC"/>
    <w:rsid w:val="00F87BFD"/>
    <w:rsid w:val="00F902EE"/>
    <w:rsid w:val="00F90D23"/>
    <w:rsid w:val="00F9110C"/>
    <w:rsid w:val="00F9118C"/>
    <w:rsid w:val="00F91358"/>
    <w:rsid w:val="00F913BD"/>
    <w:rsid w:val="00F918CD"/>
    <w:rsid w:val="00F91A05"/>
    <w:rsid w:val="00F91B9F"/>
    <w:rsid w:val="00F923FC"/>
    <w:rsid w:val="00F92483"/>
    <w:rsid w:val="00F92A43"/>
    <w:rsid w:val="00F92AC2"/>
    <w:rsid w:val="00F933B2"/>
    <w:rsid w:val="00F93B7C"/>
    <w:rsid w:val="00F93FDF"/>
    <w:rsid w:val="00F94203"/>
    <w:rsid w:val="00F94D9B"/>
    <w:rsid w:val="00F94E97"/>
    <w:rsid w:val="00F94F40"/>
    <w:rsid w:val="00F952B3"/>
    <w:rsid w:val="00F95588"/>
    <w:rsid w:val="00F966D7"/>
    <w:rsid w:val="00F96B3F"/>
    <w:rsid w:val="00F96D32"/>
    <w:rsid w:val="00F97022"/>
    <w:rsid w:val="00F97485"/>
    <w:rsid w:val="00F97B47"/>
    <w:rsid w:val="00F97C14"/>
    <w:rsid w:val="00F97F1A"/>
    <w:rsid w:val="00FA080D"/>
    <w:rsid w:val="00FA083F"/>
    <w:rsid w:val="00FA08D4"/>
    <w:rsid w:val="00FA0B24"/>
    <w:rsid w:val="00FA0CBF"/>
    <w:rsid w:val="00FA139E"/>
    <w:rsid w:val="00FA149F"/>
    <w:rsid w:val="00FA1A1B"/>
    <w:rsid w:val="00FA1B50"/>
    <w:rsid w:val="00FA1F24"/>
    <w:rsid w:val="00FA2423"/>
    <w:rsid w:val="00FA27F1"/>
    <w:rsid w:val="00FA318C"/>
    <w:rsid w:val="00FA3AAA"/>
    <w:rsid w:val="00FA3F10"/>
    <w:rsid w:val="00FA4007"/>
    <w:rsid w:val="00FA42B2"/>
    <w:rsid w:val="00FA4613"/>
    <w:rsid w:val="00FA49CC"/>
    <w:rsid w:val="00FA4B6B"/>
    <w:rsid w:val="00FA5219"/>
    <w:rsid w:val="00FA53A5"/>
    <w:rsid w:val="00FA5CAE"/>
    <w:rsid w:val="00FA5D6A"/>
    <w:rsid w:val="00FA62E5"/>
    <w:rsid w:val="00FA67E6"/>
    <w:rsid w:val="00FA69D9"/>
    <w:rsid w:val="00FA6B18"/>
    <w:rsid w:val="00FA71DC"/>
    <w:rsid w:val="00FA74BE"/>
    <w:rsid w:val="00FA7B26"/>
    <w:rsid w:val="00FA7D30"/>
    <w:rsid w:val="00FA7D8E"/>
    <w:rsid w:val="00FB064C"/>
    <w:rsid w:val="00FB1274"/>
    <w:rsid w:val="00FB1493"/>
    <w:rsid w:val="00FB1604"/>
    <w:rsid w:val="00FB1B28"/>
    <w:rsid w:val="00FB1D91"/>
    <w:rsid w:val="00FB2029"/>
    <w:rsid w:val="00FB2741"/>
    <w:rsid w:val="00FB2816"/>
    <w:rsid w:val="00FB2E37"/>
    <w:rsid w:val="00FB2F14"/>
    <w:rsid w:val="00FB2F8A"/>
    <w:rsid w:val="00FB30C9"/>
    <w:rsid w:val="00FB3424"/>
    <w:rsid w:val="00FB3D19"/>
    <w:rsid w:val="00FB3DD6"/>
    <w:rsid w:val="00FB41AA"/>
    <w:rsid w:val="00FB43CA"/>
    <w:rsid w:val="00FB43F6"/>
    <w:rsid w:val="00FB451C"/>
    <w:rsid w:val="00FB4543"/>
    <w:rsid w:val="00FB5E56"/>
    <w:rsid w:val="00FB63CD"/>
    <w:rsid w:val="00FB725F"/>
    <w:rsid w:val="00FB769F"/>
    <w:rsid w:val="00FB79C0"/>
    <w:rsid w:val="00FC0CC8"/>
    <w:rsid w:val="00FC0FB1"/>
    <w:rsid w:val="00FC13B5"/>
    <w:rsid w:val="00FC16E6"/>
    <w:rsid w:val="00FC1A26"/>
    <w:rsid w:val="00FC1B97"/>
    <w:rsid w:val="00FC1C87"/>
    <w:rsid w:val="00FC1D68"/>
    <w:rsid w:val="00FC1E18"/>
    <w:rsid w:val="00FC20A6"/>
    <w:rsid w:val="00FC21E8"/>
    <w:rsid w:val="00FC3046"/>
    <w:rsid w:val="00FC3DB6"/>
    <w:rsid w:val="00FC4315"/>
    <w:rsid w:val="00FC4C3A"/>
    <w:rsid w:val="00FC4C8E"/>
    <w:rsid w:val="00FC4D8E"/>
    <w:rsid w:val="00FC501C"/>
    <w:rsid w:val="00FC511C"/>
    <w:rsid w:val="00FC560A"/>
    <w:rsid w:val="00FC58BF"/>
    <w:rsid w:val="00FC5A6A"/>
    <w:rsid w:val="00FC5F2F"/>
    <w:rsid w:val="00FC604B"/>
    <w:rsid w:val="00FC6352"/>
    <w:rsid w:val="00FC679F"/>
    <w:rsid w:val="00FC69B4"/>
    <w:rsid w:val="00FC6C34"/>
    <w:rsid w:val="00FC6FE3"/>
    <w:rsid w:val="00FC794B"/>
    <w:rsid w:val="00FC798C"/>
    <w:rsid w:val="00FC7CE1"/>
    <w:rsid w:val="00FD03E6"/>
    <w:rsid w:val="00FD06E4"/>
    <w:rsid w:val="00FD0A86"/>
    <w:rsid w:val="00FD10B0"/>
    <w:rsid w:val="00FD16E3"/>
    <w:rsid w:val="00FD176C"/>
    <w:rsid w:val="00FD19D0"/>
    <w:rsid w:val="00FD292B"/>
    <w:rsid w:val="00FD3CCD"/>
    <w:rsid w:val="00FD3E3B"/>
    <w:rsid w:val="00FD425C"/>
    <w:rsid w:val="00FD447D"/>
    <w:rsid w:val="00FD45BF"/>
    <w:rsid w:val="00FD4E1D"/>
    <w:rsid w:val="00FD4E86"/>
    <w:rsid w:val="00FD56EB"/>
    <w:rsid w:val="00FD5924"/>
    <w:rsid w:val="00FD5B6E"/>
    <w:rsid w:val="00FD604F"/>
    <w:rsid w:val="00FD619C"/>
    <w:rsid w:val="00FD62F3"/>
    <w:rsid w:val="00FD6489"/>
    <w:rsid w:val="00FD69D3"/>
    <w:rsid w:val="00FD6CED"/>
    <w:rsid w:val="00FD6E3D"/>
    <w:rsid w:val="00FD72FD"/>
    <w:rsid w:val="00FD7538"/>
    <w:rsid w:val="00FD757D"/>
    <w:rsid w:val="00FD7E97"/>
    <w:rsid w:val="00FE00A1"/>
    <w:rsid w:val="00FE0532"/>
    <w:rsid w:val="00FE06E6"/>
    <w:rsid w:val="00FE07CE"/>
    <w:rsid w:val="00FE0A94"/>
    <w:rsid w:val="00FE1140"/>
    <w:rsid w:val="00FE1190"/>
    <w:rsid w:val="00FE1323"/>
    <w:rsid w:val="00FE1484"/>
    <w:rsid w:val="00FE1A99"/>
    <w:rsid w:val="00FE1EF8"/>
    <w:rsid w:val="00FE2020"/>
    <w:rsid w:val="00FE2D73"/>
    <w:rsid w:val="00FE3B87"/>
    <w:rsid w:val="00FE3BBA"/>
    <w:rsid w:val="00FE3CFD"/>
    <w:rsid w:val="00FE3E57"/>
    <w:rsid w:val="00FE3EAB"/>
    <w:rsid w:val="00FE42BC"/>
    <w:rsid w:val="00FE451D"/>
    <w:rsid w:val="00FE51A0"/>
    <w:rsid w:val="00FE5816"/>
    <w:rsid w:val="00FE59D7"/>
    <w:rsid w:val="00FE5CC8"/>
    <w:rsid w:val="00FE60CA"/>
    <w:rsid w:val="00FE6134"/>
    <w:rsid w:val="00FE6259"/>
    <w:rsid w:val="00FE629A"/>
    <w:rsid w:val="00FE6503"/>
    <w:rsid w:val="00FE6E52"/>
    <w:rsid w:val="00FE6EA6"/>
    <w:rsid w:val="00FE7899"/>
    <w:rsid w:val="00FE7BB6"/>
    <w:rsid w:val="00FE7C39"/>
    <w:rsid w:val="00FE7E49"/>
    <w:rsid w:val="00FF148C"/>
    <w:rsid w:val="00FF17A4"/>
    <w:rsid w:val="00FF1873"/>
    <w:rsid w:val="00FF1B56"/>
    <w:rsid w:val="00FF2011"/>
    <w:rsid w:val="00FF2CD0"/>
    <w:rsid w:val="00FF2D66"/>
    <w:rsid w:val="00FF3597"/>
    <w:rsid w:val="00FF3A4B"/>
    <w:rsid w:val="00FF3BBA"/>
    <w:rsid w:val="00FF41AE"/>
    <w:rsid w:val="00FF46A7"/>
    <w:rsid w:val="00FF4CB8"/>
    <w:rsid w:val="00FF4CFF"/>
    <w:rsid w:val="00FF504B"/>
    <w:rsid w:val="00FF5A40"/>
    <w:rsid w:val="00FF6084"/>
    <w:rsid w:val="00FF6717"/>
    <w:rsid w:val="00FF6941"/>
    <w:rsid w:val="00FF6C87"/>
    <w:rsid w:val="00FF732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100FB1"/>
  <w15:docId w15:val="{AC65BD47-FC87-4818-84DB-B786FCA0B2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544A"/>
    <w:pPr>
      <w:spacing w:after="0" w:line="360" w:lineRule="auto"/>
      <w:jc w:val="both"/>
    </w:pPr>
    <w:rPr>
      <w:rFonts w:ascii="Times New Roman" w:hAnsi="Times New Roman"/>
      <w:sz w:val="24"/>
      <w:shd w:val="clear" w:color="auto" w:fill="FFFFFF"/>
      <w:lang w:val="en-GB"/>
    </w:rPr>
  </w:style>
  <w:style w:type="paragraph" w:styleId="Heading1">
    <w:name w:val="heading 1"/>
    <w:basedOn w:val="Normal"/>
    <w:next w:val="Normal"/>
    <w:link w:val="Heading1Char"/>
    <w:uiPriority w:val="9"/>
    <w:qFormat/>
    <w:rsid w:val="002C66AA"/>
    <w:pPr>
      <w:keepNext/>
      <w:keepLines/>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2B2386"/>
    <w:pPr>
      <w:keepNext/>
      <w:keepLines/>
      <w:outlineLvl w:val="1"/>
    </w:pPr>
    <w:rPr>
      <w:rFonts w:eastAsiaTheme="majorEastAsia" w:cstheme="majorBidi"/>
      <w:bCs/>
      <w:color w:val="000000" w:themeColor="text1"/>
      <w:szCs w:val="26"/>
      <w:u w:val="single"/>
    </w:rPr>
  </w:style>
  <w:style w:type="paragraph" w:styleId="Heading3">
    <w:name w:val="heading 3"/>
    <w:basedOn w:val="Normal"/>
    <w:next w:val="Normal"/>
    <w:link w:val="Heading3Char"/>
    <w:uiPriority w:val="9"/>
    <w:unhideWhenUsed/>
    <w:qFormat/>
    <w:rsid w:val="00ED1EAF"/>
    <w:pPr>
      <w:keepNext/>
      <w:keepLines/>
      <w:outlineLvl w:val="2"/>
    </w:pPr>
    <w:rPr>
      <w:rFonts w:eastAsiaTheme="majorEastAsia" w:cstheme="majorBidi"/>
      <w:b/>
      <w:bCs/>
      <w:i/>
      <w:color w:val="000000" w:themeColor="text1"/>
    </w:rPr>
  </w:style>
  <w:style w:type="paragraph" w:styleId="Heading4">
    <w:name w:val="heading 4"/>
    <w:basedOn w:val="Normal"/>
    <w:next w:val="Normal"/>
    <w:link w:val="Heading4Char"/>
    <w:uiPriority w:val="9"/>
    <w:unhideWhenUsed/>
    <w:qFormat/>
    <w:rsid w:val="00A84819"/>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FC794B"/>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FC794B"/>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15408485597120198gmail-apple-converted-space">
    <w:name w:val="m_15408485597120198gmail-apple-converted-space"/>
    <w:basedOn w:val="DefaultParagraphFont"/>
    <w:rsid w:val="00FE0A94"/>
  </w:style>
  <w:style w:type="character" w:customStyle="1" w:styleId="Heading1Char">
    <w:name w:val="Heading 1 Char"/>
    <w:basedOn w:val="DefaultParagraphFont"/>
    <w:link w:val="Heading1"/>
    <w:uiPriority w:val="9"/>
    <w:rsid w:val="002C66AA"/>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2B2386"/>
    <w:rPr>
      <w:rFonts w:ascii="Times New Roman" w:eastAsiaTheme="majorEastAsia" w:hAnsi="Times New Roman" w:cstheme="majorBidi"/>
      <w:bCs/>
      <w:color w:val="000000" w:themeColor="text1"/>
      <w:sz w:val="24"/>
      <w:szCs w:val="26"/>
      <w:u w:val="single"/>
    </w:rPr>
  </w:style>
  <w:style w:type="paragraph" w:styleId="ListParagraph">
    <w:name w:val="List Paragraph"/>
    <w:basedOn w:val="Normal"/>
    <w:uiPriority w:val="34"/>
    <w:qFormat/>
    <w:rsid w:val="002B2386"/>
    <w:pPr>
      <w:ind w:left="720"/>
      <w:contextualSpacing/>
    </w:pPr>
    <w:rPr>
      <w:lang w:val="ms-MY"/>
    </w:rPr>
  </w:style>
  <w:style w:type="paragraph" w:styleId="FootnoteText">
    <w:name w:val="footnote text"/>
    <w:basedOn w:val="Normal"/>
    <w:link w:val="FootnoteTextChar"/>
    <w:uiPriority w:val="99"/>
    <w:semiHidden/>
    <w:unhideWhenUsed/>
    <w:rsid w:val="002B2386"/>
    <w:pPr>
      <w:spacing w:line="240" w:lineRule="auto"/>
    </w:pPr>
    <w:rPr>
      <w:sz w:val="20"/>
      <w:szCs w:val="20"/>
    </w:rPr>
  </w:style>
  <w:style w:type="character" w:customStyle="1" w:styleId="FootnoteTextChar">
    <w:name w:val="Footnote Text Char"/>
    <w:basedOn w:val="DefaultParagraphFont"/>
    <w:link w:val="FootnoteText"/>
    <w:uiPriority w:val="99"/>
    <w:semiHidden/>
    <w:rsid w:val="002B2386"/>
    <w:rPr>
      <w:rFonts w:ascii="Times New Roman" w:hAnsi="Times New Roman"/>
      <w:sz w:val="20"/>
      <w:szCs w:val="20"/>
    </w:rPr>
  </w:style>
  <w:style w:type="character" w:styleId="FootnoteReference">
    <w:name w:val="footnote reference"/>
    <w:basedOn w:val="DefaultParagraphFont"/>
    <w:uiPriority w:val="99"/>
    <w:semiHidden/>
    <w:unhideWhenUsed/>
    <w:rsid w:val="002B2386"/>
    <w:rPr>
      <w:vertAlign w:val="superscript"/>
    </w:rPr>
  </w:style>
  <w:style w:type="table" w:styleId="TableGrid">
    <w:name w:val="Table Grid"/>
    <w:basedOn w:val="TableNormal"/>
    <w:uiPriority w:val="59"/>
    <w:rsid w:val="00F708F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DE4B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4B0A"/>
    <w:rPr>
      <w:rFonts w:ascii="Tahoma" w:hAnsi="Tahoma" w:cs="Tahoma"/>
      <w:sz w:val="16"/>
      <w:szCs w:val="16"/>
    </w:rPr>
  </w:style>
  <w:style w:type="paragraph" w:styleId="Caption">
    <w:name w:val="caption"/>
    <w:basedOn w:val="Normal"/>
    <w:next w:val="Normal"/>
    <w:uiPriority w:val="35"/>
    <w:unhideWhenUsed/>
    <w:qFormat/>
    <w:rsid w:val="0033641B"/>
    <w:pPr>
      <w:spacing w:after="200" w:line="240" w:lineRule="auto"/>
    </w:pPr>
    <w:rPr>
      <w:b/>
      <w:bCs/>
      <w:color w:val="4F81BD" w:themeColor="accent1"/>
      <w:sz w:val="18"/>
      <w:szCs w:val="18"/>
    </w:rPr>
  </w:style>
  <w:style w:type="paragraph" w:styleId="Header">
    <w:name w:val="header"/>
    <w:basedOn w:val="Normal"/>
    <w:link w:val="HeaderChar"/>
    <w:uiPriority w:val="99"/>
    <w:unhideWhenUsed/>
    <w:rsid w:val="00D3379B"/>
    <w:pPr>
      <w:tabs>
        <w:tab w:val="center" w:pos="4680"/>
        <w:tab w:val="right" w:pos="9360"/>
      </w:tabs>
      <w:spacing w:line="240" w:lineRule="auto"/>
    </w:pPr>
  </w:style>
  <w:style w:type="character" w:customStyle="1" w:styleId="HeaderChar">
    <w:name w:val="Header Char"/>
    <w:basedOn w:val="DefaultParagraphFont"/>
    <w:link w:val="Header"/>
    <w:uiPriority w:val="99"/>
    <w:rsid w:val="00D3379B"/>
    <w:rPr>
      <w:rFonts w:ascii="Times New Roman" w:hAnsi="Times New Roman"/>
      <w:sz w:val="24"/>
    </w:rPr>
  </w:style>
  <w:style w:type="paragraph" w:styleId="Footer">
    <w:name w:val="footer"/>
    <w:basedOn w:val="Normal"/>
    <w:link w:val="FooterChar"/>
    <w:uiPriority w:val="99"/>
    <w:unhideWhenUsed/>
    <w:rsid w:val="00D3379B"/>
    <w:pPr>
      <w:tabs>
        <w:tab w:val="center" w:pos="4680"/>
        <w:tab w:val="right" w:pos="9360"/>
      </w:tabs>
      <w:spacing w:line="240" w:lineRule="auto"/>
    </w:pPr>
  </w:style>
  <w:style w:type="character" w:customStyle="1" w:styleId="FooterChar">
    <w:name w:val="Footer Char"/>
    <w:basedOn w:val="DefaultParagraphFont"/>
    <w:link w:val="Footer"/>
    <w:uiPriority w:val="99"/>
    <w:rsid w:val="00D3379B"/>
    <w:rPr>
      <w:rFonts w:ascii="Times New Roman" w:hAnsi="Times New Roman"/>
      <w:sz w:val="24"/>
    </w:rPr>
  </w:style>
  <w:style w:type="character" w:styleId="Hyperlink">
    <w:name w:val="Hyperlink"/>
    <w:basedOn w:val="DefaultParagraphFont"/>
    <w:uiPriority w:val="99"/>
    <w:unhideWhenUsed/>
    <w:rsid w:val="003B23BA"/>
    <w:rPr>
      <w:color w:val="0000FF" w:themeColor="hyperlink"/>
      <w:u w:val="single"/>
    </w:rPr>
  </w:style>
  <w:style w:type="character" w:customStyle="1" w:styleId="aqj">
    <w:name w:val="aqj"/>
    <w:basedOn w:val="DefaultParagraphFont"/>
    <w:rsid w:val="0094191B"/>
  </w:style>
  <w:style w:type="paragraph" w:styleId="Bibliography">
    <w:name w:val="Bibliography"/>
    <w:basedOn w:val="Normal"/>
    <w:next w:val="Normal"/>
    <w:uiPriority w:val="37"/>
    <w:unhideWhenUsed/>
    <w:rsid w:val="00293023"/>
  </w:style>
  <w:style w:type="paragraph" w:styleId="Title">
    <w:name w:val="Title"/>
    <w:basedOn w:val="Normal"/>
    <w:next w:val="Normal"/>
    <w:link w:val="TitleChar"/>
    <w:uiPriority w:val="10"/>
    <w:qFormat/>
    <w:rsid w:val="00B14417"/>
    <w:pPr>
      <w:pBdr>
        <w:bottom w:val="single" w:sz="8" w:space="4" w:color="4F81BD" w:themeColor="accent1"/>
      </w:pBdr>
      <w:spacing w:after="300" w:line="240" w:lineRule="auto"/>
      <w:contextualSpacing/>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B14417"/>
    <w:rPr>
      <w:rFonts w:ascii="Times New Roman" w:eastAsiaTheme="majorEastAsia" w:hAnsi="Times New Roman" w:cstheme="majorBidi"/>
      <w:spacing w:val="5"/>
      <w:kern w:val="28"/>
      <w:sz w:val="52"/>
      <w:szCs w:val="52"/>
    </w:rPr>
  </w:style>
  <w:style w:type="character" w:customStyle="1" w:styleId="Heading3Char">
    <w:name w:val="Heading 3 Char"/>
    <w:basedOn w:val="DefaultParagraphFont"/>
    <w:link w:val="Heading3"/>
    <w:uiPriority w:val="9"/>
    <w:rsid w:val="00ED1EAF"/>
    <w:rPr>
      <w:rFonts w:ascii="Times New Roman" w:eastAsiaTheme="majorEastAsia" w:hAnsi="Times New Roman" w:cstheme="majorBidi"/>
      <w:b/>
      <w:bCs/>
      <w:i/>
      <w:color w:val="000000" w:themeColor="text1"/>
      <w:sz w:val="24"/>
    </w:rPr>
  </w:style>
  <w:style w:type="paragraph" w:customStyle="1" w:styleId="m8772925966304752777m2501475125118583379gmail-msolistparagraph">
    <w:name w:val="m_8772925966304752777m_2501475125118583379gmail-msolistparagraph"/>
    <w:basedOn w:val="Normal"/>
    <w:rsid w:val="00951678"/>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rsid w:val="00A84819"/>
    <w:rPr>
      <w:rFonts w:asciiTheme="majorHAnsi" w:eastAsiaTheme="majorEastAsia" w:hAnsiTheme="majorHAnsi" w:cstheme="majorBidi"/>
      <w:b/>
      <w:bCs/>
      <w:i/>
      <w:iCs/>
      <w:color w:val="4F81BD" w:themeColor="accent1"/>
      <w:sz w:val="24"/>
    </w:rPr>
  </w:style>
  <w:style w:type="paragraph" w:styleId="TOCHeading">
    <w:name w:val="TOC Heading"/>
    <w:basedOn w:val="Heading1"/>
    <w:next w:val="Normal"/>
    <w:uiPriority w:val="39"/>
    <w:semiHidden/>
    <w:unhideWhenUsed/>
    <w:qFormat/>
    <w:rsid w:val="008D6562"/>
    <w:pPr>
      <w:spacing w:before="480" w:line="276" w:lineRule="auto"/>
      <w:jc w:val="left"/>
      <w:outlineLvl w:val="9"/>
    </w:pPr>
    <w:rPr>
      <w:rFonts w:asciiTheme="majorHAnsi" w:hAnsiTheme="majorHAnsi"/>
      <w:color w:val="365F91" w:themeColor="accent1" w:themeShade="BF"/>
    </w:rPr>
  </w:style>
  <w:style w:type="paragraph" w:styleId="TOC2">
    <w:name w:val="toc 2"/>
    <w:basedOn w:val="Normal"/>
    <w:next w:val="Normal"/>
    <w:autoRedefine/>
    <w:uiPriority w:val="39"/>
    <w:unhideWhenUsed/>
    <w:rsid w:val="008D6562"/>
    <w:pPr>
      <w:spacing w:after="100"/>
      <w:ind w:left="240"/>
    </w:pPr>
  </w:style>
  <w:style w:type="paragraph" w:styleId="TOC1">
    <w:name w:val="toc 1"/>
    <w:basedOn w:val="Normal"/>
    <w:next w:val="Normal"/>
    <w:autoRedefine/>
    <w:uiPriority w:val="39"/>
    <w:unhideWhenUsed/>
    <w:rsid w:val="008D6562"/>
    <w:pPr>
      <w:spacing w:after="100"/>
    </w:pPr>
  </w:style>
  <w:style w:type="table" w:customStyle="1" w:styleId="LightGrid-Accent11">
    <w:name w:val="Light Grid - Accent 11"/>
    <w:basedOn w:val="TableNormal"/>
    <w:uiPriority w:val="62"/>
    <w:rsid w:val="002D2FF6"/>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NoSpacing">
    <w:name w:val="No Spacing"/>
    <w:uiPriority w:val="1"/>
    <w:qFormat/>
    <w:rsid w:val="0000584A"/>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17D17"/>
  </w:style>
  <w:style w:type="paragraph" w:styleId="NormalWeb">
    <w:name w:val="Normal (Web)"/>
    <w:basedOn w:val="Normal"/>
    <w:uiPriority w:val="99"/>
    <w:semiHidden/>
    <w:unhideWhenUsed/>
    <w:rsid w:val="00B14790"/>
    <w:pPr>
      <w:spacing w:before="100" w:beforeAutospacing="1" w:after="100" w:afterAutospacing="1" w:line="240" w:lineRule="auto"/>
      <w:jc w:val="left"/>
    </w:pPr>
    <w:rPr>
      <w:rFonts w:eastAsia="Times New Roman" w:cs="Times New Roman"/>
      <w:szCs w:val="24"/>
      <w:shd w:val="clear" w:color="auto" w:fill="auto"/>
    </w:rPr>
  </w:style>
  <w:style w:type="paragraph" w:styleId="TOC3">
    <w:name w:val="toc 3"/>
    <w:basedOn w:val="Normal"/>
    <w:next w:val="Normal"/>
    <w:autoRedefine/>
    <w:uiPriority w:val="39"/>
    <w:unhideWhenUsed/>
    <w:rsid w:val="001C4D5A"/>
    <w:pPr>
      <w:spacing w:after="100"/>
      <w:ind w:left="480"/>
    </w:pPr>
  </w:style>
  <w:style w:type="character" w:styleId="PlaceholderText">
    <w:name w:val="Placeholder Text"/>
    <w:basedOn w:val="DefaultParagraphFont"/>
    <w:uiPriority w:val="99"/>
    <w:semiHidden/>
    <w:rsid w:val="007B0872"/>
    <w:rPr>
      <w:color w:val="808080"/>
    </w:rPr>
  </w:style>
  <w:style w:type="character" w:styleId="Strong">
    <w:name w:val="Strong"/>
    <w:basedOn w:val="DefaultParagraphFont"/>
    <w:uiPriority w:val="22"/>
    <w:qFormat/>
    <w:rsid w:val="00AD2ACA"/>
    <w:rPr>
      <w:b/>
      <w:bCs/>
    </w:rPr>
  </w:style>
  <w:style w:type="paragraph" w:customStyle="1" w:styleId="m-4188834022657756158gmail-msolistparagraph">
    <w:name w:val="m_-4188834022657756158gmail-msolistparagraph"/>
    <w:basedOn w:val="Normal"/>
    <w:rsid w:val="00AD2ACA"/>
    <w:pPr>
      <w:spacing w:before="100" w:beforeAutospacing="1" w:after="100" w:afterAutospacing="1" w:line="240" w:lineRule="auto"/>
      <w:jc w:val="left"/>
    </w:pPr>
    <w:rPr>
      <w:rFonts w:eastAsia="Times New Roman" w:cs="Times New Roman"/>
      <w:color w:val="000000" w:themeColor="text1"/>
      <w:szCs w:val="24"/>
      <w:shd w:val="clear" w:color="auto" w:fill="auto"/>
    </w:rPr>
  </w:style>
  <w:style w:type="paragraph" w:customStyle="1" w:styleId="Normal1">
    <w:name w:val="Normal1"/>
    <w:rsid w:val="00AD2ACA"/>
    <w:pPr>
      <w:spacing w:after="0"/>
    </w:pPr>
    <w:rPr>
      <w:rFonts w:ascii="Arial" w:eastAsia="Arial" w:hAnsi="Arial" w:cs="Arial"/>
    </w:rPr>
  </w:style>
  <w:style w:type="character" w:styleId="CommentReference">
    <w:name w:val="annotation reference"/>
    <w:basedOn w:val="DefaultParagraphFont"/>
    <w:uiPriority w:val="99"/>
    <w:semiHidden/>
    <w:unhideWhenUsed/>
    <w:rsid w:val="00AD2ACA"/>
    <w:rPr>
      <w:sz w:val="16"/>
      <w:szCs w:val="16"/>
    </w:rPr>
  </w:style>
  <w:style w:type="paragraph" w:styleId="CommentText">
    <w:name w:val="annotation text"/>
    <w:basedOn w:val="Normal"/>
    <w:link w:val="CommentTextChar"/>
    <w:uiPriority w:val="99"/>
    <w:semiHidden/>
    <w:unhideWhenUsed/>
    <w:rsid w:val="00AD2ACA"/>
    <w:pPr>
      <w:spacing w:line="240" w:lineRule="auto"/>
      <w:jc w:val="left"/>
    </w:pPr>
    <w:rPr>
      <w:rFonts w:ascii="Arial" w:eastAsia="Arial" w:hAnsi="Arial" w:cs="Arial"/>
      <w:sz w:val="20"/>
      <w:szCs w:val="20"/>
      <w:shd w:val="clear" w:color="auto" w:fill="auto"/>
    </w:rPr>
  </w:style>
  <w:style w:type="character" w:customStyle="1" w:styleId="CommentTextChar">
    <w:name w:val="Comment Text Char"/>
    <w:basedOn w:val="DefaultParagraphFont"/>
    <w:link w:val="CommentText"/>
    <w:uiPriority w:val="99"/>
    <w:semiHidden/>
    <w:rsid w:val="00AD2ACA"/>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AD2ACA"/>
    <w:pPr>
      <w:jc w:val="both"/>
    </w:pPr>
    <w:rPr>
      <w:rFonts w:ascii="Times New Roman" w:eastAsiaTheme="minorHAnsi" w:hAnsi="Times New Roman" w:cstheme="minorBidi"/>
      <w:b/>
      <w:bCs/>
      <w:color w:val="000000" w:themeColor="text1"/>
    </w:rPr>
  </w:style>
  <w:style w:type="character" w:customStyle="1" w:styleId="CommentSubjectChar">
    <w:name w:val="Comment Subject Char"/>
    <w:basedOn w:val="CommentTextChar"/>
    <w:link w:val="CommentSubject"/>
    <w:uiPriority w:val="99"/>
    <w:semiHidden/>
    <w:rsid w:val="00AD2ACA"/>
    <w:rPr>
      <w:rFonts w:ascii="Times New Roman" w:eastAsia="Arial" w:hAnsi="Times New Roman" w:cs="Arial"/>
      <w:b/>
      <w:bCs/>
      <w:color w:val="000000" w:themeColor="text1"/>
      <w:sz w:val="20"/>
      <w:szCs w:val="20"/>
      <w:lang w:val="en-GB"/>
    </w:rPr>
  </w:style>
  <w:style w:type="paragraph" w:customStyle="1" w:styleId="Default">
    <w:name w:val="Default"/>
    <w:rsid w:val="008B705B"/>
    <w:pPr>
      <w:autoSpaceDE w:val="0"/>
      <w:autoSpaceDN w:val="0"/>
      <w:adjustRightInd w:val="0"/>
      <w:spacing w:after="0" w:line="240" w:lineRule="auto"/>
    </w:pPr>
    <w:rPr>
      <w:rFonts w:ascii="Arial" w:hAnsi="Arial" w:cs="Arial"/>
      <w:color w:val="000000"/>
      <w:sz w:val="24"/>
      <w:szCs w:val="24"/>
    </w:rPr>
  </w:style>
  <w:style w:type="character" w:styleId="FollowedHyperlink">
    <w:name w:val="FollowedHyperlink"/>
    <w:basedOn w:val="DefaultParagraphFont"/>
    <w:uiPriority w:val="99"/>
    <w:semiHidden/>
    <w:unhideWhenUsed/>
    <w:rsid w:val="001F346F"/>
    <w:rPr>
      <w:color w:val="800080" w:themeColor="followedHyperlink"/>
      <w:u w:val="single"/>
    </w:rPr>
  </w:style>
  <w:style w:type="character" w:customStyle="1" w:styleId="Heading5Char">
    <w:name w:val="Heading 5 Char"/>
    <w:basedOn w:val="DefaultParagraphFont"/>
    <w:link w:val="Heading5"/>
    <w:uiPriority w:val="9"/>
    <w:rsid w:val="00FC794B"/>
    <w:rPr>
      <w:rFonts w:asciiTheme="majorHAnsi" w:eastAsiaTheme="majorEastAsia" w:hAnsiTheme="majorHAnsi" w:cstheme="majorBidi"/>
      <w:color w:val="243F60" w:themeColor="accent1" w:themeShade="7F"/>
      <w:sz w:val="24"/>
    </w:rPr>
  </w:style>
  <w:style w:type="character" w:customStyle="1" w:styleId="Heading6Char">
    <w:name w:val="Heading 6 Char"/>
    <w:basedOn w:val="DefaultParagraphFont"/>
    <w:link w:val="Heading6"/>
    <w:uiPriority w:val="9"/>
    <w:rsid w:val="00FC794B"/>
    <w:rPr>
      <w:rFonts w:asciiTheme="majorHAnsi" w:eastAsiaTheme="majorEastAsia" w:hAnsiTheme="majorHAnsi" w:cstheme="majorBidi"/>
      <w:i/>
      <w:iCs/>
      <w:color w:val="243F60" w:themeColor="accent1" w:themeShade="7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67211">
      <w:bodyDiv w:val="1"/>
      <w:marLeft w:val="0"/>
      <w:marRight w:val="0"/>
      <w:marTop w:val="0"/>
      <w:marBottom w:val="0"/>
      <w:divBdr>
        <w:top w:val="none" w:sz="0" w:space="0" w:color="auto"/>
        <w:left w:val="none" w:sz="0" w:space="0" w:color="auto"/>
        <w:bottom w:val="none" w:sz="0" w:space="0" w:color="auto"/>
        <w:right w:val="none" w:sz="0" w:space="0" w:color="auto"/>
      </w:divBdr>
    </w:div>
    <w:div w:id="15040324">
      <w:bodyDiv w:val="1"/>
      <w:marLeft w:val="0"/>
      <w:marRight w:val="0"/>
      <w:marTop w:val="0"/>
      <w:marBottom w:val="0"/>
      <w:divBdr>
        <w:top w:val="none" w:sz="0" w:space="0" w:color="auto"/>
        <w:left w:val="none" w:sz="0" w:space="0" w:color="auto"/>
        <w:bottom w:val="none" w:sz="0" w:space="0" w:color="auto"/>
        <w:right w:val="none" w:sz="0" w:space="0" w:color="auto"/>
      </w:divBdr>
    </w:div>
    <w:div w:id="16390493">
      <w:bodyDiv w:val="1"/>
      <w:marLeft w:val="0"/>
      <w:marRight w:val="0"/>
      <w:marTop w:val="0"/>
      <w:marBottom w:val="0"/>
      <w:divBdr>
        <w:top w:val="none" w:sz="0" w:space="0" w:color="auto"/>
        <w:left w:val="none" w:sz="0" w:space="0" w:color="auto"/>
        <w:bottom w:val="none" w:sz="0" w:space="0" w:color="auto"/>
        <w:right w:val="none" w:sz="0" w:space="0" w:color="auto"/>
      </w:divBdr>
    </w:div>
    <w:div w:id="22172714">
      <w:bodyDiv w:val="1"/>
      <w:marLeft w:val="0"/>
      <w:marRight w:val="0"/>
      <w:marTop w:val="0"/>
      <w:marBottom w:val="0"/>
      <w:divBdr>
        <w:top w:val="none" w:sz="0" w:space="0" w:color="auto"/>
        <w:left w:val="none" w:sz="0" w:space="0" w:color="auto"/>
        <w:bottom w:val="none" w:sz="0" w:space="0" w:color="auto"/>
        <w:right w:val="none" w:sz="0" w:space="0" w:color="auto"/>
      </w:divBdr>
    </w:div>
    <w:div w:id="27418991">
      <w:bodyDiv w:val="1"/>
      <w:marLeft w:val="0"/>
      <w:marRight w:val="0"/>
      <w:marTop w:val="0"/>
      <w:marBottom w:val="0"/>
      <w:divBdr>
        <w:top w:val="none" w:sz="0" w:space="0" w:color="auto"/>
        <w:left w:val="none" w:sz="0" w:space="0" w:color="auto"/>
        <w:bottom w:val="none" w:sz="0" w:space="0" w:color="auto"/>
        <w:right w:val="none" w:sz="0" w:space="0" w:color="auto"/>
      </w:divBdr>
      <w:divsChild>
        <w:div w:id="1655185423">
          <w:marLeft w:val="0"/>
          <w:marRight w:val="0"/>
          <w:marTop w:val="0"/>
          <w:marBottom w:val="0"/>
          <w:divBdr>
            <w:top w:val="none" w:sz="0" w:space="0" w:color="auto"/>
            <w:left w:val="none" w:sz="0" w:space="0" w:color="auto"/>
            <w:bottom w:val="none" w:sz="0" w:space="0" w:color="auto"/>
            <w:right w:val="none" w:sz="0" w:space="0" w:color="auto"/>
          </w:divBdr>
        </w:div>
      </w:divsChild>
    </w:div>
    <w:div w:id="39330338">
      <w:bodyDiv w:val="1"/>
      <w:marLeft w:val="0"/>
      <w:marRight w:val="0"/>
      <w:marTop w:val="0"/>
      <w:marBottom w:val="0"/>
      <w:divBdr>
        <w:top w:val="none" w:sz="0" w:space="0" w:color="auto"/>
        <w:left w:val="none" w:sz="0" w:space="0" w:color="auto"/>
        <w:bottom w:val="none" w:sz="0" w:space="0" w:color="auto"/>
        <w:right w:val="none" w:sz="0" w:space="0" w:color="auto"/>
      </w:divBdr>
    </w:div>
    <w:div w:id="42684363">
      <w:bodyDiv w:val="1"/>
      <w:marLeft w:val="0"/>
      <w:marRight w:val="0"/>
      <w:marTop w:val="0"/>
      <w:marBottom w:val="0"/>
      <w:divBdr>
        <w:top w:val="none" w:sz="0" w:space="0" w:color="auto"/>
        <w:left w:val="none" w:sz="0" w:space="0" w:color="auto"/>
        <w:bottom w:val="none" w:sz="0" w:space="0" w:color="auto"/>
        <w:right w:val="none" w:sz="0" w:space="0" w:color="auto"/>
      </w:divBdr>
    </w:div>
    <w:div w:id="46075980">
      <w:bodyDiv w:val="1"/>
      <w:marLeft w:val="0"/>
      <w:marRight w:val="0"/>
      <w:marTop w:val="0"/>
      <w:marBottom w:val="0"/>
      <w:divBdr>
        <w:top w:val="none" w:sz="0" w:space="0" w:color="auto"/>
        <w:left w:val="none" w:sz="0" w:space="0" w:color="auto"/>
        <w:bottom w:val="none" w:sz="0" w:space="0" w:color="auto"/>
        <w:right w:val="none" w:sz="0" w:space="0" w:color="auto"/>
      </w:divBdr>
    </w:div>
    <w:div w:id="60374514">
      <w:bodyDiv w:val="1"/>
      <w:marLeft w:val="0"/>
      <w:marRight w:val="0"/>
      <w:marTop w:val="0"/>
      <w:marBottom w:val="0"/>
      <w:divBdr>
        <w:top w:val="none" w:sz="0" w:space="0" w:color="auto"/>
        <w:left w:val="none" w:sz="0" w:space="0" w:color="auto"/>
        <w:bottom w:val="none" w:sz="0" w:space="0" w:color="auto"/>
        <w:right w:val="none" w:sz="0" w:space="0" w:color="auto"/>
      </w:divBdr>
    </w:div>
    <w:div w:id="64618648">
      <w:bodyDiv w:val="1"/>
      <w:marLeft w:val="0"/>
      <w:marRight w:val="0"/>
      <w:marTop w:val="0"/>
      <w:marBottom w:val="0"/>
      <w:divBdr>
        <w:top w:val="none" w:sz="0" w:space="0" w:color="auto"/>
        <w:left w:val="none" w:sz="0" w:space="0" w:color="auto"/>
        <w:bottom w:val="none" w:sz="0" w:space="0" w:color="auto"/>
        <w:right w:val="none" w:sz="0" w:space="0" w:color="auto"/>
      </w:divBdr>
    </w:div>
    <w:div w:id="92013381">
      <w:bodyDiv w:val="1"/>
      <w:marLeft w:val="0"/>
      <w:marRight w:val="0"/>
      <w:marTop w:val="0"/>
      <w:marBottom w:val="0"/>
      <w:divBdr>
        <w:top w:val="none" w:sz="0" w:space="0" w:color="auto"/>
        <w:left w:val="none" w:sz="0" w:space="0" w:color="auto"/>
        <w:bottom w:val="none" w:sz="0" w:space="0" w:color="auto"/>
        <w:right w:val="none" w:sz="0" w:space="0" w:color="auto"/>
      </w:divBdr>
      <w:divsChild>
        <w:div w:id="501894167">
          <w:marLeft w:val="0"/>
          <w:marRight w:val="0"/>
          <w:marTop w:val="0"/>
          <w:marBottom w:val="0"/>
          <w:divBdr>
            <w:top w:val="none" w:sz="0" w:space="0" w:color="auto"/>
            <w:left w:val="none" w:sz="0" w:space="0" w:color="auto"/>
            <w:bottom w:val="none" w:sz="0" w:space="0" w:color="auto"/>
            <w:right w:val="none" w:sz="0" w:space="0" w:color="auto"/>
          </w:divBdr>
        </w:div>
      </w:divsChild>
    </w:div>
    <w:div w:id="107236965">
      <w:bodyDiv w:val="1"/>
      <w:marLeft w:val="0"/>
      <w:marRight w:val="0"/>
      <w:marTop w:val="0"/>
      <w:marBottom w:val="0"/>
      <w:divBdr>
        <w:top w:val="none" w:sz="0" w:space="0" w:color="auto"/>
        <w:left w:val="none" w:sz="0" w:space="0" w:color="auto"/>
        <w:bottom w:val="none" w:sz="0" w:space="0" w:color="auto"/>
        <w:right w:val="none" w:sz="0" w:space="0" w:color="auto"/>
      </w:divBdr>
    </w:div>
    <w:div w:id="107312246">
      <w:bodyDiv w:val="1"/>
      <w:marLeft w:val="0"/>
      <w:marRight w:val="0"/>
      <w:marTop w:val="0"/>
      <w:marBottom w:val="0"/>
      <w:divBdr>
        <w:top w:val="none" w:sz="0" w:space="0" w:color="auto"/>
        <w:left w:val="none" w:sz="0" w:space="0" w:color="auto"/>
        <w:bottom w:val="none" w:sz="0" w:space="0" w:color="auto"/>
        <w:right w:val="none" w:sz="0" w:space="0" w:color="auto"/>
      </w:divBdr>
    </w:div>
    <w:div w:id="132143138">
      <w:bodyDiv w:val="1"/>
      <w:marLeft w:val="0"/>
      <w:marRight w:val="0"/>
      <w:marTop w:val="0"/>
      <w:marBottom w:val="0"/>
      <w:divBdr>
        <w:top w:val="none" w:sz="0" w:space="0" w:color="auto"/>
        <w:left w:val="none" w:sz="0" w:space="0" w:color="auto"/>
        <w:bottom w:val="none" w:sz="0" w:space="0" w:color="auto"/>
        <w:right w:val="none" w:sz="0" w:space="0" w:color="auto"/>
      </w:divBdr>
    </w:div>
    <w:div w:id="135032596">
      <w:bodyDiv w:val="1"/>
      <w:marLeft w:val="0"/>
      <w:marRight w:val="0"/>
      <w:marTop w:val="0"/>
      <w:marBottom w:val="0"/>
      <w:divBdr>
        <w:top w:val="none" w:sz="0" w:space="0" w:color="auto"/>
        <w:left w:val="none" w:sz="0" w:space="0" w:color="auto"/>
        <w:bottom w:val="none" w:sz="0" w:space="0" w:color="auto"/>
        <w:right w:val="none" w:sz="0" w:space="0" w:color="auto"/>
      </w:divBdr>
    </w:div>
    <w:div w:id="147524903">
      <w:bodyDiv w:val="1"/>
      <w:marLeft w:val="0"/>
      <w:marRight w:val="0"/>
      <w:marTop w:val="0"/>
      <w:marBottom w:val="0"/>
      <w:divBdr>
        <w:top w:val="none" w:sz="0" w:space="0" w:color="auto"/>
        <w:left w:val="none" w:sz="0" w:space="0" w:color="auto"/>
        <w:bottom w:val="none" w:sz="0" w:space="0" w:color="auto"/>
        <w:right w:val="none" w:sz="0" w:space="0" w:color="auto"/>
      </w:divBdr>
    </w:div>
    <w:div w:id="165167981">
      <w:bodyDiv w:val="1"/>
      <w:marLeft w:val="0"/>
      <w:marRight w:val="0"/>
      <w:marTop w:val="0"/>
      <w:marBottom w:val="0"/>
      <w:divBdr>
        <w:top w:val="none" w:sz="0" w:space="0" w:color="auto"/>
        <w:left w:val="none" w:sz="0" w:space="0" w:color="auto"/>
        <w:bottom w:val="none" w:sz="0" w:space="0" w:color="auto"/>
        <w:right w:val="none" w:sz="0" w:space="0" w:color="auto"/>
      </w:divBdr>
    </w:div>
    <w:div w:id="174392331">
      <w:bodyDiv w:val="1"/>
      <w:marLeft w:val="0"/>
      <w:marRight w:val="0"/>
      <w:marTop w:val="0"/>
      <w:marBottom w:val="0"/>
      <w:divBdr>
        <w:top w:val="none" w:sz="0" w:space="0" w:color="auto"/>
        <w:left w:val="none" w:sz="0" w:space="0" w:color="auto"/>
        <w:bottom w:val="none" w:sz="0" w:space="0" w:color="auto"/>
        <w:right w:val="none" w:sz="0" w:space="0" w:color="auto"/>
      </w:divBdr>
      <w:divsChild>
        <w:div w:id="1759717426">
          <w:marLeft w:val="0"/>
          <w:marRight w:val="0"/>
          <w:marTop w:val="0"/>
          <w:marBottom w:val="0"/>
          <w:divBdr>
            <w:top w:val="none" w:sz="0" w:space="0" w:color="auto"/>
            <w:left w:val="none" w:sz="0" w:space="0" w:color="auto"/>
            <w:bottom w:val="none" w:sz="0" w:space="0" w:color="auto"/>
            <w:right w:val="none" w:sz="0" w:space="0" w:color="auto"/>
          </w:divBdr>
        </w:div>
        <w:div w:id="350958490">
          <w:marLeft w:val="0"/>
          <w:marRight w:val="0"/>
          <w:marTop w:val="0"/>
          <w:marBottom w:val="0"/>
          <w:divBdr>
            <w:top w:val="none" w:sz="0" w:space="0" w:color="auto"/>
            <w:left w:val="none" w:sz="0" w:space="0" w:color="auto"/>
            <w:bottom w:val="none" w:sz="0" w:space="0" w:color="auto"/>
            <w:right w:val="none" w:sz="0" w:space="0" w:color="auto"/>
          </w:divBdr>
        </w:div>
        <w:div w:id="573394443">
          <w:marLeft w:val="0"/>
          <w:marRight w:val="0"/>
          <w:marTop w:val="0"/>
          <w:marBottom w:val="0"/>
          <w:divBdr>
            <w:top w:val="none" w:sz="0" w:space="0" w:color="auto"/>
            <w:left w:val="none" w:sz="0" w:space="0" w:color="auto"/>
            <w:bottom w:val="none" w:sz="0" w:space="0" w:color="auto"/>
            <w:right w:val="none" w:sz="0" w:space="0" w:color="auto"/>
          </w:divBdr>
        </w:div>
        <w:div w:id="138497945">
          <w:marLeft w:val="0"/>
          <w:marRight w:val="0"/>
          <w:marTop w:val="0"/>
          <w:marBottom w:val="0"/>
          <w:divBdr>
            <w:top w:val="none" w:sz="0" w:space="0" w:color="auto"/>
            <w:left w:val="none" w:sz="0" w:space="0" w:color="auto"/>
            <w:bottom w:val="none" w:sz="0" w:space="0" w:color="auto"/>
            <w:right w:val="none" w:sz="0" w:space="0" w:color="auto"/>
          </w:divBdr>
        </w:div>
        <w:div w:id="1344895368">
          <w:marLeft w:val="0"/>
          <w:marRight w:val="0"/>
          <w:marTop w:val="0"/>
          <w:marBottom w:val="0"/>
          <w:divBdr>
            <w:top w:val="none" w:sz="0" w:space="0" w:color="auto"/>
            <w:left w:val="none" w:sz="0" w:space="0" w:color="auto"/>
            <w:bottom w:val="none" w:sz="0" w:space="0" w:color="auto"/>
            <w:right w:val="none" w:sz="0" w:space="0" w:color="auto"/>
          </w:divBdr>
        </w:div>
        <w:div w:id="165630586">
          <w:marLeft w:val="0"/>
          <w:marRight w:val="0"/>
          <w:marTop w:val="0"/>
          <w:marBottom w:val="0"/>
          <w:divBdr>
            <w:top w:val="none" w:sz="0" w:space="0" w:color="auto"/>
            <w:left w:val="none" w:sz="0" w:space="0" w:color="auto"/>
            <w:bottom w:val="none" w:sz="0" w:space="0" w:color="auto"/>
            <w:right w:val="none" w:sz="0" w:space="0" w:color="auto"/>
          </w:divBdr>
        </w:div>
        <w:div w:id="1120802993">
          <w:marLeft w:val="0"/>
          <w:marRight w:val="0"/>
          <w:marTop w:val="0"/>
          <w:marBottom w:val="0"/>
          <w:divBdr>
            <w:top w:val="none" w:sz="0" w:space="0" w:color="auto"/>
            <w:left w:val="none" w:sz="0" w:space="0" w:color="auto"/>
            <w:bottom w:val="none" w:sz="0" w:space="0" w:color="auto"/>
            <w:right w:val="none" w:sz="0" w:space="0" w:color="auto"/>
          </w:divBdr>
        </w:div>
        <w:div w:id="1045829502">
          <w:marLeft w:val="0"/>
          <w:marRight w:val="0"/>
          <w:marTop w:val="0"/>
          <w:marBottom w:val="0"/>
          <w:divBdr>
            <w:top w:val="none" w:sz="0" w:space="0" w:color="auto"/>
            <w:left w:val="none" w:sz="0" w:space="0" w:color="auto"/>
            <w:bottom w:val="none" w:sz="0" w:space="0" w:color="auto"/>
            <w:right w:val="none" w:sz="0" w:space="0" w:color="auto"/>
          </w:divBdr>
        </w:div>
        <w:div w:id="1060058964">
          <w:marLeft w:val="0"/>
          <w:marRight w:val="0"/>
          <w:marTop w:val="0"/>
          <w:marBottom w:val="0"/>
          <w:divBdr>
            <w:top w:val="none" w:sz="0" w:space="0" w:color="auto"/>
            <w:left w:val="none" w:sz="0" w:space="0" w:color="auto"/>
            <w:bottom w:val="none" w:sz="0" w:space="0" w:color="auto"/>
            <w:right w:val="none" w:sz="0" w:space="0" w:color="auto"/>
          </w:divBdr>
        </w:div>
        <w:div w:id="417947945">
          <w:marLeft w:val="0"/>
          <w:marRight w:val="0"/>
          <w:marTop w:val="0"/>
          <w:marBottom w:val="0"/>
          <w:divBdr>
            <w:top w:val="none" w:sz="0" w:space="0" w:color="auto"/>
            <w:left w:val="none" w:sz="0" w:space="0" w:color="auto"/>
            <w:bottom w:val="none" w:sz="0" w:space="0" w:color="auto"/>
            <w:right w:val="none" w:sz="0" w:space="0" w:color="auto"/>
          </w:divBdr>
        </w:div>
      </w:divsChild>
    </w:div>
    <w:div w:id="217323925">
      <w:bodyDiv w:val="1"/>
      <w:marLeft w:val="0"/>
      <w:marRight w:val="0"/>
      <w:marTop w:val="0"/>
      <w:marBottom w:val="0"/>
      <w:divBdr>
        <w:top w:val="none" w:sz="0" w:space="0" w:color="auto"/>
        <w:left w:val="none" w:sz="0" w:space="0" w:color="auto"/>
        <w:bottom w:val="none" w:sz="0" w:space="0" w:color="auto"/>
        <w:right w:val="none" w:sz="0" w:space="0" w:color="auto"/>
      </w:divBdr>
    </w:div>
    <w:div w:id="219753162">
      <w:bodyDiv w:val="1"/>
      <w:marLeft w:val="0"/>
      <w:marRight w:val="0"/>
      <w:marTop w:val="0"/>
      <w:marBottom w:val="0"/>
      <w:divBdr>
        <w:top w:val="none" w:sz="0" w:space="0" w:color="auto"/>
        <w:left w:val="none" w:sz="0" w:space="0" w:color="auto"/>
        <w:bottom w:val="none" w:sz="0" w:space="0" w:color="auto"/>
        <w:right w:val="none" w:sz="0" w:space="0" w:color="auto"/>
      </w:divBdr>
      <w:divsChild>
        <w:div w:id="563880132">
          <w:marLeft w:val="0"/>
          <w:marRight w:val="0"/>
          <w:marTop w:val="0"/>
          <w:marBottom w:val="0"/>
          <w:divBdr>
            <w:top w:val="none" w:sz="0" w:space="0" w:color="auto"/>
            <w:left w:val="none" w:sz="0" w:space="0" w:color="auto"/>
            <w:bottom w:val="none" w:sz="0" w:space="0" w:color="auto"/>
            <w:right w:val="none" w:sz="0" w:space="0" w:color="auto"/>
          </w:divBdr>
          <w:divsChild>
            <w:div w:id="1113326346">
              <w:marLeft w:val="135"/>
              <w:marRight w:val="135"/>
              <w:marTop w:val="0"/>
              <w:marBottom w:val="90"/>
              <w:divBdr>
                <w:top w:val="none" w:sz="0" w:space="0" w:color="auto"/>
                <w:left w:val="none" w:sz="0" w:space="0" w:color="auto"/>
                <w:bottom w:val="none" w:sz="0" w:space="0" w:color="auto"/>
                <w:right w:val="none" w:sz="0" w:space="0" w:color="auto"/>
              </w:divBdr>
            </w:div>
          </w:divsChild>
        </w:div>
      </w:divsChild>
    </w:div>
    <w:div w:id="219948470">
      <w:bodyDiv w:val="1"/>
      <w:marLeft w:val="0"/>
      <w:marRight w:val="0"/>
      <w:marTop w:val="0"/>
      <w:marBottom w:val="0"/>
      <w:divBdr>
        <w:top w:val="none" w:sz="0" w:space="0" w:color="auto"/>
        <w:left w:val="none" w:sz="0" w:space="0" w:color="auto"/>
        <w:bottom w:val="none" w:sz="0" w:space="0" w:color="auto"/>
        <w:right w:val="none" w:sz="0" w:space="0" w:color="auto"/>
      </w:divBdr>
    </w:div>
    <w:div w:id="224032232">
      <w:bodyDiv w:val="1"/>
      <w:marLeft w:val="0"/>
      <w:marRight w:val="0"/>
      <w:marTop w:val="0"/>
      <w:marBottom w:val="0"/>
      <w:divBdr>
        <w:top w:val="none" w:sz="0" w:space="0" w:color="auto"/>
        <w:left w:val="none" w:sz="0" w:space="0" w:color="auto"/>
        <w:bottom w:val="none" w:sz="0" w:space="0" w:color="auto"/>
        <w:right w:val="none" w:sz="0" w:space="0" w:color="auto"/>
      </w:divBdr>
    </w:div>
    <w:div w:id="226957426">
      <w:bodyDiv w:val="1"/>
      <w:marLeft w:val="0"/>
      <w:marRight w:val="0"/>
      <w:marTop w:val="0"/>
      <w:marBottom w:val="0"/>
      <w:divBdr>
        <w:top w:val="none" w:sz="0" w:space="0" w:color="auto"/>
        <w:left w:val="none" w:sz="0" w:space="0" w:color="auto"/>
        <w:bottom w:val="none" w:sz="0" w:space="0" w:color="auto"/>
        <w:right w:val="none" w:sz="0" w:space="0" w:color="auto"/>
      </w:divBdr>
    </w:div>
    <w:div w:id="231356147">
      <w:bodyDiv w:val="1"/>
      <w:marLeft w:val="0"/>
      <w:marRight w:val="0"/>
      <w:marTop w:val="0"/>
      <w:marBottom w:val="0"/>
      <w:divBdr>
        <w:top w:val="none" w:sz="0" w:space="0" w:color="auto"/>
        <w:left w:val="none" w:sz="0" w:space="0" w:color="auto"/>
        <w:bottom w:val="none" w:sz="0" w:space="0" w:color="auto"/>
        <w:right w:val="none" w:sz="0" w:space="0" w:color="auto"/>
      </w:divBdr>
    </w:div>
    <w:div w:id="240452155">
      <w:bodyDiv w:val="1"/>
      <w:marLeft w:val="0"/>
      <w:marRight w:val="0"/>
      <w:marTop w:val="0"/>
      <w:marBottom w:val="0"/>
      <w:divBdr>
        <w:top w:val="none" w:sz="0" w:space="0" w:color="auto"/>
        <w:left w:val="none" w:sz="0" w:space="0" w:color="auto"/>
        <w:bottom w:val="none" w:sz="0" w:space="0" w:color="auto"/>
        <w:right w:val="none" w:sz="0" w:space="0" w:color="auto"/>
      </w:divBdr>
    </w:div>
    <w:div w:id="242833638">
      <w:bodyDiv w:val="1"/>
      <w:marLeft w:val="0"/>
      <w:marRight w:val="0"/>
      <w:marTop w:val="0"/>
      <w:marBottom w:val="0"/>
      <w:divBdr>
        <w:top w:val="none" w:sz="0" w:space="0" w:color="auto"/>
        <w:left w:val="none" w:sz="0" w:space="0" w:color="auto"/>
        <w:bottom w:val="none" w:sz="0" w:space="0" w:color="auto"/>
        <w:right w:val="none" w:sz="0" w:space="0" w:color="auto"/>
      </w:divBdr>
      <w:divsChild>
        <w:div w:id="1327052389">
          <w:marLeft w:val="0"/>
          <w:marRight w:val="0"/>
          <w:marTop w:val="0"/>
          <w:marBottom w:val="0"/>
          <w:divBdr>
            <w:top w:val="none" w:sz="0" w:space="0" w:color="auto"/>
            <w:left w:val="none" w:sz="0" w:space="0" w:color="auto"/>
            <w:bottom w:val="none" w:sz="0" w:space="0" w:color="auto"/>
            <w:right w:val="none" w:sz="0" w:space="0" w:color="auto"/>
          </w:divBdr>
        </w:div>
        <w:div w:id="2008552910">
          <w:marLeft w:val="0"/>
          <w:marRight w:val="0"/>
          <w:marTop w:val="0"/>
          <w:marBottom w:val="0"/>
          <w:divBdr>
            <w:top w:val="none" w:sz="0" w:space="0" w:color="auto"/>
            <w:left w:val="none" w:sz="0" w:space="0" w:color="auto"/>
            <w:bottom w:val="none" w:sz="0" w:space="0" w:color="auto"/>
            <w:right w:val="none" w:sz="0" w:space="0" w:color="auto"/>
          </w:divBdr>
          <w:divsChild>
            <w:div w:id="1477214119">
              <w:marLeft w:val="0"/>
              <w:marRight w:val="0"/>
              <w:marTop w:val="0"/>
              <w:marBottom w:val="0"/>
              <w:divBdr>
                <w:top w:val="none" w:sz="0" w:space="0" w:color="auto"/>
                <w:left w:val="none" w:sz="0" w:space="0" w:color="auto"/>
                <w:bottom w:val="none" w:sz="0" w:space="0" w:color="auto"/>
                <w:right w:val="none" w:sz="0" w:space="0" w:color="auto"/>
              </w:divBdr>
            </w:div>
            <w:div w:id="1364478934">
              <w:marLeft w:val="0"/>
              <w:marRight w:val="0"/>
              <w:marTop w:val="0"/>
              <w:marBottom w:val="0"/>
              <w:divBdr>
                <w:top w:val="none" w:sz="0" w:space="0" w:color="auto"/>
                <w:left w:val="none" w:sz="0" w:space="0" w:color="auto"/>
                <w:bottom w:val="none" w:sz="0" w:space="0" w:color="auto"/>
                <w:right w:val="none" w:sz="0" w:space="0" w:color="auto"/>
              </w:divBdr>
            </w:div>
            <w:div w:id="1929926456">
              <w:marLeft w:val="0"/>
              <w:marRight w:val="0"/>
              <w:marTop w:val="0"/>
              <w:marBottom w:val="0"/>
              <w:divBdr>
                <w:top w:val="none" w:sz="0" w:space="0" w:color="auto"/>
                <w:left w:val="none" w:sz="0" w:space="0" w:color="auto"/>
                <w:bottom w:val="none" w:sz="0" w:space="0" w:color="auto"/>
                <w:right w:val="none" w:sz="0" w:space="0" w:color="auto"/>
              </w:divBdr>
            </w:div>
            <w:div w:id="434710328">
              <w:marLeft w:val="0"/>
              <w:marRight w:val="0"/>
              <w:marTop w:val="0"/>
              <w:marBottom w:val="0"/>
              <w:divBdr>
                <w:top w:val="none" w:sz="0" w:space="0" w:color="auto"/>
                <w:left w:val="none" w:sz="0" w:space="0" w:color="auto"/>
                <w:bottom w:val="none" w:sz="0" w:space="0" w:color="auto"/>
                <w:right w:val="none" w:sz="0" w:space="0" w:color="auto"/>
              </w:divBdr>
            </w:div>
            <w:div w:id="275455671">
              <w:marLeft w:val="0"/>
              <w:marRight w:val="0"/>
              <w:marTop w:val="0"/>
              <w:marBottom w:val="0"/>
              <w:divBdr>
                <w:top w:val="none" w:sz="0" w:space="0" w:color="auto"/>
                <w:left w:val="none" w:sz="0" w:space="0" w:color="auto"/>
                <w:bottom w:val="none" w:sz="0" w:space="0" w:color="auto"/>
                <w:right w:val="none" w:sz="0" w:space="0" w:color="auto"/>
              </w:divBdr>
            </w:div>
            <w:div w:id="1552181965">
              <w:marLeft w:val="0"/>
              <w:marRight w:val="0"/>
              <w:marTop w:val="0"/>
              <w:marBottom w:val="0"/>
              <w:divBdr>
                <w:top w:val="none" w:sz="0" w:space="0" w:color="auto"/>
                <w:left w:val="none" w:sz="0" w:space="0" w:color="auto"/>
                <w:bottom w:val="none" w:sz="0" w:space="0" w:color="auto"/>
                <w:right w:val="none" w:sz="0" w:space="0" w:color="auto"/>
              </w:divBdr>
            </w:div>
            <w:div w:id="1787381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1323895">
      <w:bodyDiv w:val="1"/>
      <w:marLeft w:val="0"/>
      <w:marRight w:val="0"/>
      <w:marTop w:val="0"/>
      <w:marBottom w:val="0"/>
      <w:divBdr>
        <w:top w:val="none" w:sz="0" w:space="0" w:color="auto"/>
        <w:left w:val="none" w:sz="0" w:space="0" w:color="auto"/>
        <w:bottom w:val="none" w:sz="0" w:space="0" w:color="auto"/>
        <w:right w:val="none" w:sz="0" w:space="0" w:color="auto"/>
      </w:divBdr>
    </w:div>
    <w:div w:id="308902525">
      <w:bodyDiv w:val="1"/>
      <w:marLeft w:val="0"/>
      <w:marRight w:val="0"/>
      <w:marTop w:val="0"/>
      <w:marBottom w:val="0"/>
      <w:divBdr>
        <w:top w:val="none" w:sz="0" w:space="0" w:color="auto"/>
        <w:left w:val="none" w:sz="0" w:space="0" w:color="auto"/>
        <w:bottom w:val="none" w:sz="0" w:space="0" w:color="auto"/>
        <w:right w:val="none" w:sz="0" w:space="0" w:color="auto"/>
      </w:divBdr>
    </w:div>
    <w:div w:id="315301159">
      <w:bodyDiv w:val="1"/>
      <w:marLeft w:val="0"/>
      <w:marRight w:val="0"/>
      <w:marTop w:val="0"/>
      <w:marBottom w:val="0"/>
      <w:divBdr>
        <w:top w:val="none" w:sz="0" w:space="0" w:color="auto"/>
        <w:left w:val="none" w:sz="0" w:space="0" w:color="auto"/>
        <w:bottom w:val="none" w:sz="0" w:space="0" w:color="auto"/>
        <w:right w:val="none" w:sz="0" w:space="0" w:color="auto"/>
      </w:divBdr>
    </w:div>
    <w:div w:id="321543078">
      <w:bodyDiv w:val="1"/>
      <w:marLeft w:val="0"/>
      <w:marRight w:val="0"/>
      <w:marTop w:val="0"/>
      <w:marBottom w:val="0"/>
      <w:divBdr>
        <w:top w:val="none" w:sz="0" w:space="0" w:color="auto"/>
        <w:left w:val="none" w:sz="0" w:space="0" w:color="auto"/>
        <w:bottom w:val="none" w:sz="0" w:space="0" w:color="auto"/>
        <w:right w:val="none" w:sz="0" w:space="0" w:color="auto"/>
      </w:divBdr>
    </w:div>
    <w:div w:id="327900475">
      <w:bodyDiv w:val="1"/>
      <w:marLeft w:val="0"/>
      <w:marRight w:val="0"/>
      <w:marTop w:val="0"/>
      <w:marBottom w:val="0"/>
      <w:divBdr>
        <w:top w:val="none" w:sz="0" w:space="0" w:color="auto"/>
        <w:left w:val="none" w:sz="0" w:space="0" w:color="auto"/>
        <w:bottom w:val="none" w:sz="0" w:space="0" w:color="auto"/>
        <w:right w:val="none" w:sz="0" w:space="0" w:color="auto"/>
      </w:divBdr>
      <w:divsChild>
        <w:div w:id="1914506965">
          <w:marLeft w:val="432"/>
          <w:marRight w:val="0"/>
          <w:marTop w:val="86"/>
          <w:marBottom w:val="0"/>
          <w:divBdr>
            <w:top w:val="none" w:sz="0" w:space="0" w:color="auto"/>
            <w:left w:val="none" w:sz="0" w:space="0" w:color="auto"/>
            <w:bottom w:val="none" w:sz="0" w:space="0" w:color="auto"/>
            <w:right w:val="none" w:sz="0" w:space="0" w:color="auto"/>
          </w:divBdr>
        </w:div>
        <w:div w:id="536697198">
          <w:marLeft w:val="432"/>
          <w:marRight w:val="0"/>
          <w:marTop w:val="86"/>
          <w:marBottom w:val="0"/>
          <w:divBdr>
            <w:top w:val="none" w:sz="0" w:space="0" w:color="auto"/>
            <w:left w:val="none" w:sz="0" w:space="0" w:color="auto"/>
            <w:bottom w:val="none" w:sz="0" w:space="0" w:color="auto"/>
            <w:right w:val="none" w:sz="0" w:space="0" w:color="auto"/>
          </w:divBdr>
        </w:div>
        <w:div w:id="1776824743">
          <w:marLeft w:val="432"/>
          <w:marRight w:val="0"/>
          <w:marTop w:val="86"/>
          <w:marBottom w:val="0"/>
          <w:divBdr>
            <w:top w:val="none" w:sz="0" w:space="0" w:color="auto"/>
            <w:left w:val="none" w:sz="0" w:space="0" w:color="auto"/>
            <w:bottom w:val="none" w:sz="0" w:space="0" w:color="auto"/>
            <w:right w:val="none" w:sz="0" w:space="0" w:color="auto"/>
          </w:divBdr>
        </w:div>
        <w:div w:id="1944606346">
          <w:marLeft w:val="432"/>
          <w:marRight w:val="0"/>
          <w:marTop w:val="86"/>
          <w:marBottom w:val="0"/>
          <w:divBdr>
            <w:top w:val="none" w:sz="0" w:space="0" w:color="auto"/>
            <w:left w:val="none" w:sz="0" w:space="0" w:color="auto"/>
            <w:bottom w:val="none" w:sz="0" w:space="0" w:color="auto"/>
            <w:right w:val="none" w:sz="0" w:space="0" w:color="auto"/>
          </w:divBdr>
        </w:div>
      </w:divsChild>
    </w:div>
    <w:div w:id="332731904">
      <w:bodyDiv w:val="1"/>
      <w:marLeft w:val="0"/>
      <w:marRight w:val="0"/>
      <w:marTop w:val="0"/>
      <w:marBottom w:val="0"/>
      <w:divBdr>
        <w:top w:val="none" w:sz="0" w:space="0" w:color="auto"/>
        <w:left w:val="none" w:sz="0" w:space="0" w:color="auto"/>
        <w:bottom w:val="none" w:sz="0" w:space="0" w:color="auto"/>
        <w:right w:val="none" w:sz="0" w:space="0" w:color="auto"/>
      </w:divBdr>
      <w:divsChild>
        <w:div w:id="309790728">
          <w:marLeft w:val="0"/>
          <w:marRight w:val="0"/>
          <w:marTop w:val="0"/>
          <w:marBottom w:val="0"/>
          <w:divBdr>
            <w:top w:val="none" w:sz="0" w:space="0" w:color="auto"/>
            <w:left w:val="none" w:sz="0" w:space="0" w:color="auto"/>
            <w:bottom w:val="none" w:sz="0" w:space="0" w:color="auto"/>
            <w:right w:val="none" w:sz="0" w:space="0" w:color="auto"/>
          </w:divBdr>
        </w:div>
        <w:div w:id="565263342">
          <w:marLeft w:val="0"/>
          <w:marRight w:val="0"/>
          <w:marTop w:val="0"/>
          <w:marBottom w:val="0"/>
          <w:divBdr>
            <w:top w:val="none" w:sz="0" w:space="0" w:color="auto"/>
            <w:left w:val="none" w:sz="0" w:space="0" w:color="auto"/>
            <w:bottom w:val="none" w:sz="0" w:space="0" w:color="auto"/>
            <w:right w:val="none" w:sz="0" w:space="0" w:color="auto"/>
          </w:divBdr>
        </w:div>
        <w:div w:id="958756124">
          <w:marLeft w:val="0"/>
          <w:marRight w:val="0"/>
          <w:marTop w:val="0"/>
          <w:marBottom w:val="0"/>
          <w:divBdr>
            <w:top w:val="none" w:sz="0" w:space="0" w:color="auto"/>
            <w:left w:val="none" w:sz="0" w:space="0" w:color="auto"/>
            <w:bottom w:val="none" w:sz="0" w:space="0" w:color="auto"/>
            <w:right w:val="none" w:sz="0" w:space="0" w:color="auto"/>
          </w:divBdr>
        </w:div>
        <w:div w:id="1669400238">
          <w:marLeft w:val="0"/>
          <w:marRight w:val="0"/>
          <w:marTop w:val="0"/>
          <w:marBottom w:val="0"/>
          <w:divBdr>
            <w:top w:val="none" w:sz="0" w:space="0" w:color="auto"/>
            <w:left w:val="none" w:sz="0" w:space="0" w:color="auto"/>
            <w:bottom w:val="none" w:sz="0" w:space="0" w:color="auto"/>
            <w:right w:val="none" w:sz="0" w:space="0" w:color="auto"/>
          </w:divBdr>
        </w:div>
        <w:div w:id="1442454818">
          <w:marLeft w:val="0"/>
          <w:marRight w:val="0"/>
          <w:marTop w:val="0"/>
          <w:marBottom w:val="0"/>
          <w:divBdr>
            <w:top w:val="none" w:sz="0" w:space="0" w:color="auto"/>
            <w:left w:val="none" w:sz="0" w:space="0" w:color="auto"/>
            <w:bottom w:val="none" w:sz="0" w:space="0" w:color="auto"/>
            <w:right w:val="none" w:sz="0" w:space="0" w:color="auto"/>
          </w:divBdr>
        </w:div>
        <w:div w:id="667753256">
          <w:marLeft w:val="0"/>
          <w:marRight w:val="0"/>
          <w:marTop w:val="0"/>
          <w:marBottom w:val="0"/>
          <w:divBdr>
            <w:top w:val="none" w:sz="0" w:space="0" w:color="auto"/>
            <w:left w:val="none" w:sz="0" w:space="0" w:color="auto"/>
            <w:bottom w:val="none" w:sz="0" w:space="0" w:color="auto"/>
            <w:right w:val="none" w:sz="0" w:space="0" w:color="auto"/>
          </w:divBdr>
        </w:div>
        <w:div w:id="1496456839">
          <w:marLeft w:val="0"/>
          <w:marRight w:val="0"/>
          <w:marTop w:val="0"/>
          <w:marBottom w:val="0"/>
          <w:divBdr>
            <w:top w:val="none" w:sz="0" w:space="0" w:color="auto"/>
            <w:left w:val="none" w:sz="0" w:space="0" w:color="auto"/>
            <w:bottom w:val="none" w:sz="0" w:space="0" w:color="auto"/>
            <w:right w:val="none" w:sz="0" w:space="0" w:color="auto"/>
          </w:divBdr>
        </w:div>
        <w:div w:id="531847321">
          <w:marLeft w:val="0"/>
          <w:marRight w:val="0"/>
          <w:marTop w:val="0"/>
          <w:marBottom w:val="0"/>
          <w:divBdr>
            <w:top w:val="none" w:sz="0" w:space="0" w:color="auto"/>
            <w:left w:val="none" w:sz="0" w:space="0" w:color="auto"/>
            <w:bottom w:val="none" w:sz="0" w:space="0" w:color="auto"/>
            <w:right w:val="none" w:sz="0" w:space="0" w:color="auto"/>
          </w:divBdr>
        </w:div>
        <w:div w:id="2138602895">
          <w:marLeft w:val="0"/>
          <w:marRight w:val="0"/>
          <w:marTop w:val="0"/>
          <w:marBottom w:val="0"/>
          <w:divBdr>
            <w:top w:val="none" w:sz="0" w:space="0" w:color="auto"/>
            <w:left w:val="none" w:sz="0" w:space="0" w:color="auto"/>
            <w:bottom w:val="none" w:sz="0" w:space="0" w:color="auto"/>
            <w:right w:val="none" w:sz="0" w:space="0" w:color="auto"/>
          </w:divBdr>
        </w:div>
        <w:div w:id="105540423">
          <w:marLeft w:val="0"/>
          <w:marRight w:val="0"/>
          <w:marTop w:val="0"/>
          <w:marBottom w:val="0"/>
          <w:divBdr>
            <w:top w:val="none" w:sz="0" w:space="0" w:color="auto"/>
            <w:left w:val="none" w:sz="0" w:space="0" w:color="auto"/>
            <w:bottom w:val="none" w:sz="0" w:space="0" w:color="auto"/>
            <w:right w:val="none" w:sz="0" w:space="0" w:color="auto"/>
          </w:divBdr>
        </w:div>
        <w:div w:id="843712550">
          <w:marLeft w:val="0"/>
          <w:marRight w:val="0"/>
          <w:marTop w:val="0"/>
          <w:marBottom w:val="0"/>
          <w:divBdr>
            <w:top w:val="none" w:sz="0" w:space="0" w:color="auto"/>
            <w:left w:val="none" w:sz="0" w:space="0" w:color="auto"/>
            <w:bottom w:val="none" w:sz="0" w:space="0" w:color="auto"/>
            <w:right w:val="none" w:sz="0" w:space="0" w:color="auto"/>
          </w:divBdr>
        </w:div>
      </w:divsChild>
    </w:div>
    <w:div w:id="344944502">
      <w:bodyDiv w:val="1"/>
      <w:marLeft w:val="0"/>
      <w:marRight w:val="0"/>
      <w:marTop w:val="0"/>
      <w:marBottom w:val="0"/>
      <w:divBdr>
        <w:top w:val="none" w:sz="0" w:space="0" w:color="auto"/>
        <w:left w:val="none" w:sz="0" w:space="0" w:color="auto"/>
        <w:bottom w:val="none" w:sz="0" w:space="0" w:color="auto"/>
        <w:right w:val="none" w:sz="0" w:space="0" w:color="auto"/>
      </w:divBdr>
    </w:div>
    <w:div w:id="349071125">
      <w:bodyDiv w:val="1"/>
      <w:marLeft w:val="0"/>
      <w:marRight w:val="0"/>
      <w:marTop w:val="0"/>
      <w:marBottom w:val="0"/>
      <w:divBdr>
        <w:top w:val="none" w:sz="0" w:space="0" w:color="auto"/>
        <w:left w:val="none" w:sz="0" w:space="0" w:color="auto"/>
        <w:bottom w:val="none" w:sz="0" w:space="0" w:color="auto"/>
        <w:right w:val="none" w:sz="0" w:space="0" w:color="auto"/>
      </w:divBdr>
    </w:div>
    <w:div w:id="352804290">
      <w:bodyDiv w:val="1"/>
      <w:marLeft w:val="0"/>
      <w:marRight w:val="0"/>
      <w:marTop w:val="0"/>
      <w:marBottom w:val="0"/>
      <w:divBdr>
        <w:top w:val="none" w:sz="0" w:space="0" w:color="auto"/>
        <w:left w:val="none" w:sz="0" w:space="0" w:color="auto"/>
        <w:bottom w:val="none" w:sz="0" w:space="0" w:color="auto"/>
        <w:right w:val="none" w:sz="0" w:space="0" w:color="auto"/>
      </w:divBdr>
    </w:div>
    <w:div w:id="353115241">
      <w:bodyDiv w:val="1"/>
      <w:marLeft w:val="0"/>
      <w:marRight w:val="0"/>
      <w:marTop w:val="0"/>
      <w:marBottom w:val="0"/>
      <w:divBdr>
        <w:top w:val="none" w:sz="0" w:space="0" w:color="auto"/>
        <w:left w:val="none" w:sz="0" w:space="0" w:color="auto"/>
        <w:bottom w:val="none" w:sz="0" w:space="0" w:color="auto"/>
        <w:right w:val="none" w:sz="0" w:space="0" w:color="auto"/>
      </w:divBdr>
    </w:div>
    <w:div w:id="356081163">
      <w:bodyDiv w:val="1"/>
      <w:marLeft w:val="0"/>
      <w:marRight w:val="0"/>
      <w:marTop w:val="0"/>
      <w:marBottom w:val="0"/>
      <w:divBdr>
        <w:top w:val="none" w:sz="0" w:space="0" w:color="auto"/>
        <w:left w:val="none" w:sz="0" w:space="0" w:color="auto"/>
        <w:bottom w:val="none" w:sz="0" w:space="0" w:color="auto"/>
        <w:right w:val="none" w:sz="0" w:space="0" w:color="auto"/>
      </w:divBdr>
    </w:div>
    <w:div w:id="360210436">
      <w:bodyDiv w:val="1"/>
      <w:marLeft w:val="0"/>
      <w:marRight w:val="0"/>
      <w:marTop w:val="0"/>
      <w:marBottom w:val="0"/>
      <w:divBdr>
        <w:top w:val="none" w:sz="0" w:space="0" w:color="auto"/>
        <w:left w:val="none" w:sz="0" w:space="0" w:color="auto"/>
        <w:bottom w:val="none" w:sz="0" w:space="0" w:color="auto"/>
        <w:right w:val="none" w:sz="0" w:space="0" w:color="auto"/>
      </w:divBdr>
    </w:div>
    <w:div w:id="368530061">
      <w:bodyDiv w:val="1"/>
      <w:marLeft w:val="0"/>
      <w:marRight w:val="0"/>
      <w:marTop w:val="0"/>
      <w:marBottom w:val="0"/>
      <w:divBdr>
        <w:top w:val="none" w:sz="0" w:space="0" w:color="auto"/>
        <w:left w:val="none" w:sz="0" w:space="0" w:color="auto"/>
        <w:bottom w:val="none" w:sz="0" w:space="0" w:color="auto"/>
        <w:right w:val="none" w:sz="0" w:space="0" w:color="auto"/>
      </w:divBdr>
    </w:div>
    <w:div w:id="385252700">
      <w:bodyDiv w:val="1"/>
      <w:marLeft w:val="0"/>
      <w:marRight w:val="0"/>
      <w:marTop w:val="0"/>
      <w:marBottom w:val="0"/>
      <w:divBdr>
        <w:top w:val="none" w:sz="0" w:space="0" w:color="auto"/>
        <w:left w:val="none" w:sz="0" w:space="0" w:color="auto"/>
        <w:bottom w:val="none" w:sz="0" w:space="0" w:color="auto"/>
        <w:right w:val="none" w:sz="0" w:space="0" w:color="auto"/>
      </w:divBdr>
    </w:div>
    <w:div w:id="393740519">
      <w:bodyDiv w:val="1"/>
      <w:marLeft w:val="0"/>
      <w:marRight w:val="0"/>
      <w:marTop w:val="0"/>
      <w:marBottom w:val="0"/>
      <w:divBdr>
        <w:top w:val="none" w:sz="0" w:space="0" w:color="auto"/>
        <w:left w:val="none" w:sz="0" w:space="0" w:color="auto"/>
        <w:bottom w:val="none" w:sz="0" w:space="0" w:color="auto"/>
        <w:right w:val="none" w:sz="0" w:space="0" w:color="auto"/>
      </w:divBdr>
    </w:div>
    <w:div w:id="394820658">
      <w:bodyDiv w:val="1"/>
      <w:marLeft w:val="0"/>
      <w:marRight w:val="0"/>
      <w:marTop w:val="0"/>
      <w:marBottom w:val="0"/>
      <w:divBdr>
        <w:top w:val="none" w:sz="0" w:space="0" w:color="auto"/>
        <w:left w:val="none" w:sz="0" w:space="0" w:color="auto"/>
        <w:bottom w:val="none" w:sz="0" w:space="0" w:color="auto"/>
        <w:right w:val="none" w:sz="0" w:space="0" w:color="auto"/>
      </w:divBdr>
    </w:div>
    <w:div w:id="401563510">
      <w:bodyDiv w:val="1"/>
      <w:marLeft w:val="0"/>
      <w:marRight w:val="0"/>
      <w:marTop w:val="0"/>
      <w:marBottom w:val="0"/>
      <w:divBdr>
        <w:top w:val="none" w:sz="0" w:space="0" w:color="auto"/>
        <w:left w:val="none" w:sz="0" w:space="0" w:color="auto"/>
        <w:bottom w:val="none" w:sz="0" w:space="0" w:color="auto"/>
        <w:right w:val="none" w:sz="0" w:space="0" w:color="auto"/>
      </w:divBdr>
      <w:divsChild>
        <w:div w:id="1929272237">
          <w:marLeft w:val="0"/>
          <w:marRight w:val="0"/>
          <w:marTop w:val="30"/>
          <w:marBottom w:val="0"/>
          <w:divBdr>
            <w:top w:val="none" w:sz="0" w:space="0" w:color="auto"/>
            <w:left w:val="none" w:sz="0" w:space="0" w:color="auto"/>
            <w:bottom w:val="none" w:sz="0" w:space="0" w:color="auto"/>
            <w:right w:val="none" w:sz="0" w:space="0" w:color="auto"/>
          </w:divBdr>
          <w:divsChild>
            <w:div w:id="361442627">
              <w:marLeft w:val="0"/>
              <w:marRight w:val="0"/>
              <w:marTop w:val="0"/>
              <w:marBottom w:val="0"/>
              <w:divBdr>
                <w:top w:val="single" w:sz="6" w:space="0" w:color="DDDDDD"/>
                <w:left w:val="single" w:sz="6" w:space="0" w:color="DDDDDD"/>
                <w:bottom w:val="single" w:sz="6" w:space="0" w:color="DDDDDD"/>
                <w:right w:val="single" w:sz="6" w:space="0" w:color="DDDDDD"/>
              </w:divBdr>
            </w:div>
          </w:divsChild>
        </w:div>
      </w:divsChild>
    </w:div>
    <w:div w:id="403115006">
      <w:bodyDiv w:val="1"/>
      <w:marLeft w:val="0"/>
      <w:marRight w:val="0"/>
      <w:marTop w:val="0"/>
      <w:marBottom w:val="0"/>
      <w:divBdr>
        <w:top w:val="none" w:sz="0" w:space="0" w:color="auto"/>
        <w:left w:val="none" w:sz="0" w:space="0" w:color="auto"/>
        <w:bottom w:val="none" w:sz="0" w:space="0" w:color="auto"/>
        <w:right w:val="none" w:sz="0" w:space="0" w:color="auto"/>
      </w:divBdr>
    </w:div>
    <w:div w:id="411238837">
      <w:bodyDiv w:val="1"/>
      <w:marLeft w:val="0"/>
      <w:marRight w:val="0"/>
      <w:marTop w:val="0"/>
      <w:marBottom w:val="0"/>
      <w:divBdr>
        <w:top w:val="none" w:sz="0" w:space="0" w:color="auto"/>
        <w:left w:val="none" w:sz="0" w:space="0" w:color="auto"/>
        <w:bottom w:val="none" w:sz="0" w:space="0" w:color="auto"/>
        <w:right w:val="none" w:sz="0" w:space="0" w:color="auto"/>
      </w:divBdr>
    </w:div>
    <w:div w:id="418990111">
      <w:bodyDiv w:val="1"/>
      <w:marLeft w:val="0"/>
      <w:marRight w:val="0"/>
      <w:marTop w:val="0"/>
      <w:marBottom w:val="0"/>
      <w:divBdr>
        <w:top w:val="none" w:sz="0" w:space="0" w:color="auto"/>
        <w:left w:val="none" w:sz="0" w:space="0" w:color="auto"/>
        <w:bottom w:val="none" w:sz="0" w:space="0" w:color="auto"/>
        <w:right w:val="none" w:sz="0" w:space="0" w:color="auto"/>
      </w:divBdr>
    </w:div>
    <w:div w:id="432940555">
      <w:bodyDiv w:val="1"/>
      <w:marLeft w:val="0"/>
      <w:marRight w:val="0"/>
      <w:marTop w:val="0"/>
      <w:marBottom w:val="0"/>
      <w:divBdr>
        <w:top w:val="none" w:sz="0" w:space="0" w:color="auto"/>
        <w:left w:val="none" w:sz="0" w:space="0" w:color="auto"/>
        <w:bottom w:val="none" w:sz="0" w:space="0" w:color="auto"/>
        <w:right w:val="none" w:sz="0" w:space="0" w:color="auto"/>
      </w:divBdr>
    </w:div>
    <w:div w:id="433979454">
      <w:bodyDiv w:val="1"/>
      <w:marLeft w:val="0"/>
      <w:marRight w:val="0"/>
      <w:marTop w:val="0"/>
      <w:marBottom w:val="0"/>
      <w:divBdr>
        <w:top w:val="none" w:sz="0" w:space="0" w:color="auto"/>
        <w:left w:val="none" w:sz="0" w:space="0" w:color="auto"/>
        <w:bottom w:val="none" w:sz="0" w:space="0" w:color="auto"/>
        <w:right w:val="none" w:sz="0" w:space="0" w:color="auto"/>
      </w:divBdr>
    </w:div>
    <w:div w:id="438843568">
      <w:bodyDiv w:val="1"/>
      <w:marLeft w:val="0"/>
      <w:marRight w:val="0"/>
      <w:marTop w:val="0"/>
      <w:marBottom w:val="0"/>
      <w:divBdr>
        <w:top w:val="none" w:sz="0" w:space="0" w:color="auto"/>
        <w:left w:val="none" w:sz="0" w:space="0" w:color="auto"/>
        <w:bottom w:val="none" w:sz="0" w:space="0" w:color="auto"/>
        <w:right w:val="none" w:sz="0" w:space="0" w:color="auto"/>
      </w:divBdr>
    </w:div>
    <w:div w:id="446391092">
      <w:bodyDiv w:val="1"/>
      <w:marLeft w:val="0"/>
      <w:marRight w:val="0"/>
      <w:marTop w:val="0"/>
      <w:marBottom w:val="0"/>
      <w:divBdr>
        <w:top w:val="none" w:sz="0" w:space="0" w:color="auto"/>
        <w:left w:val="none" w:sz="0" w:space="0" w:color="auto"/>
        <w:bottom w:val="none" w:sz="0" w:space="0" w:color="auto"/>
        <w:right w:val="none" w:sz="0" w:space="0" w:color="auto"/>
      </w:divBdr>
    </w:div>
    <w:div w:id="468472603">
      <w:bodyDiv w:val="1"/>
      <w:marLeft w:val="0"/>
      <w:marRight w:val="0"/>
      <w:marTop w:val="0"/>
      <w:marBottom w:val="0"/>
      <w:divBdr>
        <w:top w:val="none" w:sz="0" w:space="0" w:color="auto"/>
        <w:left w:val="none" w:sz="0" w:space="0" w:color="auto"/>
        <w:bottom w:val="none" w:sz="0" w:space="0" w:color="auto"/>
        <w:right w:val="none" w:sz="0" w:space="0" w:color="auto"/>
      </w:divBdr>
    </w:div>
    <w:div w:id="485754144">
      <w:bodyDiv w:val="1"/>
      <w:marLeft w:val="0"/>
      <w:marRight w:val="0"/>
      <w:marTop w:val="0"/>
      <w:marBottom w:val="0"/>
      <w:divBdr>
        <w:top w:val="none" w:sz="0" w:space="0" w:color="auto"/>
        <w:left w:val="none" w:sz="0" w:space="0" w:color="auto"/>
        <w:bottom w:val="none" w:sz="0" w:space="0" w:color="auto"/>
        <w:right w:val="none" w:sz="0" w:space="0" w:color="auto"/>
      </w:divBdr>
    </w:div>
    <w:div w:id="491604026">
      <w:bodyDiv w:val="1"/>
      <w:marLeft w:val="0"/>
      <w:marRight w:val="0"/>
      <w:marTop w:val="0"/>
      <w:marBottom w:val="0"/>
      <w:divBdr>
        <w:top w:val="none" w:sz="0" w:space="0" w:color="auto"/>
        <w:left w:val="none" w:sz="0" w:space="0" w:color="auto"/>
        <w:bottom w:val="none" w:sz="0" w:space="0" w:color="auto"/>
        <w:right w:val="none" w:sz="0" w:space="0" w:color="auto"/>
      </w:divBdr>
    </w:div>
    <w:div w:id="501891292">
      <w:bodyDiv w:val="1"/>
      <w:marLeft w:val="0"/>
      <w:marRight w:val="0"/>
      <w:marTop w:val="0"/>
      <w:marBottom w:val="0"/>
      <w:divBdr>
        <w:top w:val="none" w:sz="0" w:space="0" w:color="auto"/>
        <w:left w:val="none" w:sz="0" w:space="0" w:color="auto"/>
        <w:bottom w:val="none" w:sz="0" w:space="0" w:color="auto"/>
        <w:right w:val="none" w:sz="0" w:space="0" w:color="auto"/>
      </w:divBdr>
    </w:div>
    <w:div w:id="510267392">
      <w:bodyDiv w:val="1"/>
      <w:marLeft w:val="0"/>
      <w:marRight w:val="0"/>
      <w:marTop w:val="0"/>
      <w:marBottom w:val="0"/>
      <w:divBdr>
        <w:top w:val="none" w:sz="0" w:space="0" w:color="auto"/>
        <w:left w:val="none" w:sz="0" w:space="0" w:color="auto"/>
        <w:bottom w:val="none" w:sz="0" w:space="0" w:color="auto"/>
        <w:right w:val="none" w:sz="0" w:space="0" w:color="auto"/>
      </w:divBdr>
    </w:div>
    <w:div w:id="513761528">
      <w:bodyDiv w:val="1"/>
      <w:marLeft w:val="0"/>
      <w:marRight w:val="0"/>
      <w:marTop w:val="0"/>
      <w:marBottom w:val="0"/>
      <w:divBdr>
        <w:top w:val="none" w:sz="0" w:space="0" w:color="auto"/>
        <w:left w:val="none" w:sz="0" w:space="0" w:color="auto"/>
        <w:bottom w:val="none" w:sz="0" w:space="0" w:color="auto"/>
        <w:right w:val="none" w:sz="0" w:space="0" w:color="auto"/>
      </w:divBdr>
    </w:div>
    <w:div w:id="516385519">
      <w:bodyDiv w:val="1"/>
      <w:marLeft w:val="0"/>
      <w:marRight w:val="0"/>
      <w:marTop w:val="0"/>
      <w:marBottom w:val="0"/>
      <w:divBdr>
        <w:top w:val="none" w:sz="0" w:space="0" w:color="auto"/>
        <w:left w:val="none" w:sz="0" w:space="0" w:color="auto"/>
        <w:bottom w:val="none" w:sz="0" w:space="0" w:color="auto"/>
        <w:right w:val="none" w:sz="0" w:space="0" w:color="auto"/>
      </w:divBdr>
      <w:divsChild>
        <w:div w:id="1051071743">
          <w:marLeft w:val="0"/>
          <w:marRight w:val="0"/>
          <w:marTop w:val="0"/>
          <w:marBottom w:val="0"/>
          <w:divBdr>
            <w:top w:val="none" w:sz="0" w:space="0" w:color="auto"/>
            <w:left w:val="none" w:sz="0" w:space="0" w:color="auto"/>
            <w:bottom w:val="none" w:sz="0" w:space="0" w:color="auto"/>
            <w:right w:val="none" w:sz="0" w:space="0" w:color="auto"/>
          </w:divBdr>
        </w:div>
        <w:div w:id="212741946">
          <w:marLeft w:val="0"/>
          <w:marRight w:val="0"/>
          <w:marTop w:val="0"/>
          <w:marBottom w:val="0"/>
          <w:divBdr>
            <w:top w:val="none" w:sz="0" w:space="0" w:color="auto"/>
            <w:left w:val="none" w:sz="0" w:space="0" w:color="auto"/>
            <w:bottom w:val="none" w:sz="0" w:space="0" w:color="auto"/>
            <w:right w:val="none" w:sz="0" w:space="0" w:color="auto"/>
          </w:divBdr>
        </w:div>
        <w:div w:id="1576477709">
          <w:marLeft w:val="0"/>
          <w:marRight w:val="0"/>
          <w:marTop w:val="0"/>
          <w:marBottom w:val="0"/>
          <w:divBdr>
            <w:top w:val="none" w:sz="0" w:space="0" w:color="auto"/>
            <w:left w:val="none" w:sz="0" w:space="0" w:color="auto"/>
            <w:bottom w:val="none" w:sz="0" w:space="0" w:color="auto"/>
            <w:right w:val="none" w:sz="0" w:space="0" w:color="auto"/>
          </w:divBdr>
        </w:div>
        <w:div w:id="193932701">
          <w:marLeft w:val="0"/>
          <w:marRight w:val="0"/>
          <w:marTop w:val="0"/>
          <w:marBottom w:val="0"/>
          <w:divBdr>
            <w:top w:val="none" w:sz="0" w:space="0" w:color="auto"/>
            <w:left w:val="none" w:sz="0" w:space="0" w:color="auto"/>
            <w:bottom w:val="none" w:sz="0" w:space="0" w:color="auto"/>
            <w:right w:val="none" w:sz="0" w:space="0" w:color="auto"/>
          </w:divBdr>
        </w:div>
        <w:div w:id="2084910531">
          <w:marLeft w:val="0"/>
          <w:marRight w:val="0"/>
          <w:marTop w:val="0"/>
          <w:marBottom w:val="0"/>
          <w:divBdr>
            <w:top w:val="none" w:sz="0" w:space="0" w:color="auto"/>
            <w:left w:val="none" w:sz="0" w:space="0" w:color="auto"/>
            <w:bottom w:val="none" w:sz="0" w:space="0" w:color="auto"/>
            <w:right w:val="none" w:sz="0" w:space="0" w:color="auto"/>
          </w:divBdr>
        </w:div>
      </w:divsChild>
    </w:div>
    <w:div w:id="532689528">
      <w:bodyDiv w:val="1"/>
      <w:marLeft w:val="0"/>
      <w:marRight w:val="0"/>
      <w:marTop w:val="0"/>
      <w:marBottom w:val="0"/>
      <w:divBdr>
        <w:top w:val="none" w:sz="0" w:space="0" w:color="auto"/>
        <w:left w:val="none" w:sz="0" w:space="0" w:color="auto"/>
        <w:bottom w:val="none" w:sz="0" w:space="0" w:color="auto"/>
        <w:right w:val="none" w:sz="0" w:space="0" w:color="auto"/>
      </w:divBdr>
    </w:div>
    <w:div w:id="538082361">
      <w:bodyDiv w:val="1"/>
      <w:marLeft w:val="0"/>
      <w:marRight w:val="0"/>
      <w:marTop w:val="0"/>
      <w:marBottom w:val="0"/>
      <w:divBdr>
        <w:top w:val="none" w:sz="0" w:space="0" w:color="auto"/>
        <w:left w:val="none" w:sz="0" w:space="0" w:color="auto"/>
        <w:bottom w:val="none" w:sz="0" w:space="0" w:color="auto"/>
        <w:right w:val="none" w:sz="0" w:space="0" w:color="auto"/>
      </w:divBdr>
    </w:div>
    <w:div w:id="560672959">
      <w:bodyDiv w:val="1"/>
      <w:marLeft w:val="0"/>
      <w:marRight w:val="0"/>
      <w:marTop w:val="0"/>
      <w:marBottom w:val="0"/>
      <w:divBdr>
        <w:top w:val="none" w:sz="0" w:space="0" w:color="auto"/>
        <w:left w:val="none" w:sz="0" w:space="0" w:color="auto"/>
        <w:bottom w:val="none" w:sz="0" w:space="0" w:color="auto"/>
        <w:right w:val="none" w:sz="0" w:space="0" w:color="auto"/>
      </w:divBdr>
    </w:div>
    <w:div w:id="573709264">
      <w:bodyDiv w:val="1"/>
      <w:marLeft w:val="0"/>
      <w:marRight w:val="0"/>
      <w:marTop w:val="0"/>
      <w:marBottom w:val="0"/>
      <w:divBdr>
        <w:top w:val="none" w:sz="0" w:space="0" w:color="auto"/>
        <w:left w:val="none" w:sz="0" w:space="0" w:color="auto"/>
        <w:bottom w:val="none" w:sz="0" w:space="0" w:color="auto"/>
        <w:right w:val="none" w:sz="0" w:space="0" w:color="auto"/>
      </w:divBdr>
    </w:div>
    <w:div w:id="592855343">
      <w:bodyDiv w:val="1"/>
      <w:marLeft w:val="0"/>
      <w:marRight w:val="0"/>
      <w:marTop w:val="0"/>
      <w:marBottom w:val="0"/>
      <w:divBdr>
        <w:top w:val="none" w:sz="0" w:space="0" w:color="auto"/>
        <w:left w:val="none" w:sz="0" w:space="0" w:color="auto"/>
        <w:bottom w:val="none" w:sz="0" w:space="0" w:color="auto"/>
        <w:right w:val="none" w:sz="0" w:space="0" w:color="auto"/>
      </w:divBdr>
    </w:div>
    <w:div w:id="605045006">
      <w:bodyDiv w:val="1"/>
      <w:marLeft w:val="0"/>
      <w:marRight w:val="0"/>
      <w:marTop w:val="0"/>
      <w:marBottom w:val="0"/>
      <w:divBdr>
        <w:top w:val="none" w:sz="0" w:space="0" w:color="auto"/>
        <w:left w:val="none" w:sz="0" w:space="0" w:color="auto"/>
        <w:bottom w:val="none" w:sz="0" w:space="0" w:color="auto"/>
        <w:right w:val="none" w:sz="0" w:space="0" w:color="auto"/>
      </w:divBdr>
    </w:div>
    <w:div w:id="610672172">
      <w:bodyDiv w:val="1"/>
      <w:marLeft w:val="0"/>
      <w:marRight w:val="0"/>
      <w:marTop w:val="0"/>
      <w:marBottom w:val="0"/>
      <w:divBdr>
        <w:top w:val="none" w:sz="0" w:space="0" w:color="auto"/>
        <w:left w:val="none" w:sz="0" w:space="0" w:color="auto"/>
        <w:bottom w:val="none" w:sz="0" w:space="0" w:color="auto"/>
        <w:right w:val="none" w:sz="0" w:space="0" w:color="auto"/>
      </w:divBdr>
    </w:div>
    <w:div w:id="631326786">
      <w:bodyDiv w:val="1"/>
      <w:marLeft w:val="0"/>
      <w:marRight w:val="0"/>
      <w:marTop w:val="0"/>
      <w:marBottom w:val="0"/>
      <w:divBdr>
        <w:top w:val="none" w:sz="0" w:space="0" w:color="auto"/>
        <w:left w:val="none" w:sz="0" w:space="0" w:color="auto"/>
        <w:bottom w:val="none" w:sz="0" w:space="0" w:color="auto"/>
        <w:right w:val="none" w:sz="0" w:space="0" w:color="auto"/>
      </w:divBdr>
    </w:div>
    <w:div w:id="631835366">
      <w:bodyDiv w:val="1"/>
      <w:marLeft w:val="0"/>
      <w:marRight w:val="0"/>
      <w:marTop w:val="0"/>
      <w:marBottom w:val="0"/>
      <w:divBdr>
        <w:top w:val="none" w:sz="0" w:space="0" w:color="auto"/>
        <w:left w:val="none" w:sz="0" w:space="0" w:color="auto"/>
        <w:bottom w:val="none" w:sz="0" w:space="0" w:color="auto"/>
        <w:right w:val="none" w:sz="0" w:space="0" w:color="auto"/>
      </w:divBdr>
    </w:div>
    <w:div w:id="632948568">
      <w:bodyDiv w:val="1"/>
      <w:marLeft w:val="0"/>
      <w:marRight w:val="0"/>
      <w:marTop w:val="0"/>
      <w:marBottom w:val="0"/>
      <w:divBdr>
        <w:top w:val="none" w:sz="0" w:space="0" w:color="auto"/>
        <w:left w:val="none" w:sz="0" w:space="0" w:color="auto"/>
        <w:bottom w:val="none" w:sz="0" w:space="0" w:color="auto"/>
        <w:right w:val="none" w:sz="0" w:space="0" w:color="auto"/>
      </w:divBdr>
    </w:div>
    <w:div w:id="636451732">
      <w:bodyDiv w:val="1"/>
      <w:marLeft w:val="0"/>
      <w:marRight w:val="0"/>
      <w:marTop w:val="0"/>
      <w:marBottom w:val="0"/>
      <w:divBdr>
        <w:top w:val="none" w:sz="0" w:space="0" w:color="auto"/>
        <w:left w:val="none" w:sz="0" w:space="0" w:color="auto"/>
        <w:bottom w:val="none" w:sz="0" w:space="0" w:color="auto"/>
        <w:right w:val="none" w:sz="0" w:space="0" w:color="auto"/>
      </w:divBdr>
    </w:div>
    <w:div w:id="637222730">
      <w:bodyDiv w:val="1"/>
      <w:marLeft w:val="0"/>
      <w:marRight w:val="0"/>
      <w:marTop w:val="0"/>
      <w:marBottom w:val="0"/>
      <w:divBdr>
        <w:top w:val="none" w:sz="0" w:space="0" w:color="auto"/>
        <w:left w:val="none" w:sz="0" w:space="0" w:color="auto"/>
        <w:bottom w:val="none" w:sz="0" w:space="0" w:color="auto"/>
        <w:right w:val="none" w:sz="0" w:space="0" w:color="auto"/>
      </w:divBdr>
    </w:div>
    <w:div w:id="638530793">
      <w:bodyDiv w:val="1"/>
      <w:marLeft w:val="0"/>
      <w:marRight w:val="0"/>
      <w:marTop w:val="0"/>
      <w:marBottom w:val="0"/>
      <w:divBdr>
        <w:top w:val="none" w:sz="0" w:space="0" w:color="auto"/>
        <w:left w:val="none" w:sz="0" w:space="0" w:color="auto"/>
        <w:bottom w:val="none" w:sz="0" w:space="0" w:color="auto"/>
        <w:right w:val="none" w:sz="0" w:space="0" w:color="auto"/>
      </w:divBdr>
    </w:div>
    <w:div w:id="639310501">
      <w:bodyDiv w:val="1"/>
      <w:marLeft w:val="0"/>
      <w:marRight w:val="0"/>
      <w:marTop w:val="0"/>
      <w:marBottom w:val="0"/>
      <w:divBdr>
        <w:top w:val="none" w:sz="0" w:space="0" w:color="auto"/>
        <w:left w:val="none" w:sz="0" w:space="0" w:color="auto"/>
        <w:bottom w:val="none" w:sz="0" w:space="0" w:color="auto"/>
        <w:right w:val="none" w:sz="0" w:space="0" w:color="auto"/>
      </w:divBdr>
    </w:div>
    <w:div w:id="640116577">
      <w:bodyDiv w:val="1"/>
      <w:marLeft w:val="0"/>
      <w:marRight w:val="0"/>
      <w:marTop w:val="0"/>
      <w:marBottom w:val="0"/>
      <w:divBdr>
        <w:top w:val="none" w:sz="0" w:space="0" w:color="auto"/>
        <w:left w:val="none" w:sz="0" w:space="0" w:color="auto"/>
        <w:bottom w:val="none" w:sz="0" w:space="0" w:color="auto"/>
        <w:right w:val="none" w:sz="0" w:space="0" w:color="auto"/>
      </w:divBdr>
    </w:div>
    <w:div w:id="641620310">
      <w:bodyDiv w:val="1"/>
      <w:marLeft w:val="0"/>
      <w:marRight w:val="0"/>
      <w:marTop w:val="0"/>
      <w:marBottom w:val="0"/>
      <w:divBdr>
        <w:top w:val="none" w:sz="0" w:space="0" w:color="auto"/>
        <w:left w:val="none" w:sz="0" w:space="0" w:color="auto"/>
        <w:bottom w:val="none" w:sz="0" w:space="0" w:color="auto"/>
        <w:right w:val="none" w:sz="0" w:space="0" w:color="auto"/>
      </w:divBdr>
    </w:div>
    <w:div w:id="657265526">
      <w:bodyDiv w:val="1"/>
      <w:marLeft w:val="0"/>
      <w:marRight w:val="0"/>
      <w:marTop w:val="0"/>
      <w:marBottom w:val="0"/>
      <w:divBdr>
        <w:top w:val="none" w:sz="0" w:space="0" w:color="auto"/>
        <w:left w:val="none" w:sz="0" w:space="0" w:color="auto"/>
        <w:bottom w:val="none" w:sz="0" w:space="0" w:color="auto"/>
        <w:right w:val="none" w:sz="0" w:space="0" w:color="auto"/>
      </w:divBdr>
      <w:divsChild>
        <w:div w:id="77362489">
          <w:marLeft w:val="0"/>
          <w:marRight w:val="0"/>
          <w:marTop w:val="0"/>
          <w:marBottom w:val="0"/>
          <w:divBdr>
            <w:top w:val="none" w:sz="0" w:space="0" w:color="auto"/>
            <w:left w:val="none" w:sz="0" w:space="0" w:color="auto"/>
            <w:bottom w:val="none" w:sz="0" w:space="0" w:color="auto"/>
            <w:right w:val="none" w:sz="0" w:space="0" w:color="auto"/>
          </w:divBdr>
        </w:div>
      </w:divsChild>
    </w:div>
    <w:div w:id="677197791">
      <w:bodyDiv w:val="1"/>
      <w:marLeft w:val="0"/>
      <w:marRight w:val="0"/>
      <w:marTop w:val="0"/>
      <w:marBottom w:val="0"/>
      <w:divBdr>
        <w:top w:val="none" w:sz="0" w:space="0" w:color="auto"/>
        <w:left w:val="none" w:sz="0" w:space="0" w:color="auto"/>
        <w:bottom w:val="none" w:sz="0" w:space="0" w:color="auto"/>
        <w:right w:val="none" w:sz="0" w:space="0" w:color="auto"/>
      </w:divBdr>
    </w:div>
    <w:div w:id="677852037">
      <w:bodyDiv w:val="1"/>
      <w:marLeft w:val="0"/>
      <w:marRight w:val="0"/>
      <w:marTop w:val="0"/>
      <w:marBottom w:val="0"/>
      <w:divBdr>
        <w:top w:val="none" w:sz="0" w:space="0" w:color="auto"/>
        <w:left w:val="none" w:sz="0" w:space="0" w:color="auto"/>
        <w:bottom w:val="none" w:sz="0" w:space="0" w:color="auto"/>
        <w:right w:val="none" w:sz="0" w:space="0" w:color="auto"/>
      </w:divBdr>
    </w:div>
    <w:div w:id="677927999">
      <w:bodyDiv w:val="1"/>
      <w:marLeft w:val="0"/>
      <w:marRight w:val="0"/>
      <w:marTop w:val="0"/>
      <w:marBottom w:val="0"/>
      <w:divBdr>
        <w:top w:val="none" w:sz="0" w:space="0" w:color="auto"/>
        <w:left w:val="none" w:sz="0" w:space="0" w:color="auto"/>
        <w:bottom w:val="none" w:sz="0" w:space="0" w:color="auto"/>
        <w:right w:val="none" w:sz="0" w:space="0" w:color="auto"/>
      </w:divBdr>
    </w:div>
    <w:div w:id="685712212">
      <w:bodyDiv w:val="1"/>
      <w:marLeft w:val="0"/>
      <w:marRight w:val="0"/>
      <w:marTop w:val="0"/>
      <w:marBottom w:val="0"/>
      <w:divBdr>
        <w:top w:val="none" w:sz="0" w:space="0" w:color="auto"/>
        <w:left w:val="none" w:sz="0" w:space="0" w:color="auto"/>
        <w:bottom w:val="none" w:sz="0" w:space="0" w:color="auto"/>
        <w:right w:val="none" w:sz="0" w:space="0" w:color="auto"/>
      </w:divBdr>
    </w:div>
    <w:div w:id="686248561">
      <w:bodyDiv w:val="1"/>
      <w:marLeft w:val="0"/>
      <w:marRight w:val="0"/>
      <w:marTop w:val="0"/>
      <w:marBottom w:val="0"/>
      <w:divBdr>
        <w:top w:val="none" w:sz="0" w:space="0" w:color="auto"/>
        <w:left w:val="none" w:sz="0" w:space="0" w:color="auto"/>
        <w:bottom w:val="none" w:sz="0" w:space="0" w:color="auto"/>
        <w:right w:val="none" w:sz="0" w:space="0" w:color="auto"/>
      </w:divBdr>
    </w:div>
    <w:div w:id="690108379">
      <w:bodyDiv w:val="1"/>
      <w:marLeft w:val="0"/>
      <w:marRight w:val="0"/>
      <w:marTop w:val="0"/>
      <w:marBottom w:val="0"/>
      <w:divBdr>
        <w:top w:val="none" w:sz="0" w:space="0" w:color="auto"/>
        <w:left w:val="none" w:sz="0" w:space="0" w:color="auto"/>
        <w:bottom w:val="none" w:sz="0" w:space="0" w:color="auto"/>
        <w:right w:val="none" w:sz="0" w:space="0" w:color="auto"/>
      </w:divBdr>
    </w:div>
    <w:div w:id="696977061">
      <w:bodyDiv w:val="1"/>
      <w:marLeft w:val="0"/>
      <w:marRight w:val="0"/>
      <w:marTop w:val="0"/>
      <w:marBottom w:val="0"/>
      <w:divBdr>
        <w:top w:val="none" w:sz="0" w:space="0" w:color="auto"/>
        <w:left w:val="none" w:sz="0" w:space="0" w:color="auto"/>
        <w:bottom w:val="none" w:sz="0" w:space="0" w:color="auto"/>
        <w:right w:val="none" w:sz="0" w:space="0" w:color="auto"/>
      </w:divBdr>
    </w:div>
    <w:div w:id="710954453">
      <w:bodyDiv w:val="1"/>
      <w:marLeft w:val="0"/>
      <w:marRight w:val="0"/>
      <w:marTop w:val="0"/>
      <w:marBottom w:val="0"/>
      <w:divBdr>
        <w:top w:val="none" w:sz="0" w:space="0" w:color="auto"/>
        <w:left w:val="none" w:sz="0" w:space="0" w:color="auto"/>
        <w:bottom w:val="none" w:sz="0" w:space="0" w:color="auto"/>
        <w:right w:val="none" w:sz="0" w:space="0" w:color="auto"/>
      </w:divBdr>
      <w:divsChild>
        <w:div w:id="847014797">
          <w:marLeft w:val="0"/>
          <w:marRight w:val="0"/>
          <w:marTop w:val="150"/>
          <w:marBottom w:val="0"/>
          <w:divBdr>
            <w:top w:val="none" w:sz="0" w:space="0" w:color="auto"/>
            <w:left w:val="none" w:sz="0" w:space="0" w:color="auto"/>
            <w:bottom w:val="none" w:sz="0" w:space="0" w:color="auto"/>
            <w:right w:val="none" w:sz="0" w:space="0" w:color="auto"/>
          </w:divBdr>
        </w:div>
        <w:div w:id="1513229431">
          <w:marLeft w:val="0"/>
          <w:marRight w:val="0"/>
          <w:marTop w:val="300"/>
          <w:marBottom w:val="0"/>
          <w:divBdr>
            <w:top w:val="none" w:sz="0" w:space="0" w:color="auto"/>
            <w:left w:val="none" w:sz="0" w:space="0" w:color="auto"/>
            <w:bottom w:val="none" w:sz="0" w:space="0" w:color="auto"/>
            <w:right w:val="none" w:sz="0" w:space="0" w:color="auto"/>
          </w:divBdr>
          <w:divsChild>
            <w:div w:id="828327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0251519">
      <w:bodyDiv w:val="1"/>
      <w:marLeft w:val="0"/>
      <w:marRight w:val="0"/>
      <w:marTop w:val="0"/>
      <w:marBottom w:val="0"/>
      <w:divBdr>
        <w:top w:val="none" w:sz="0" w:space="0" w:color="auto"/>
        <w:left w:val="none" w:sz="0" w:space="0" w:color="auto"/>
        <w:bottom w:val="none" w:sz="0" w:space="0" w:color="auto"/>
        <w:right w:val="none" w:sz="0" w:space="0" w:color="auto"/>
      </w:divBdr>
      <w:divsChild>
        <w:div w:id="1457215237">
          <w:marLeft w:val="0"/>
          <w:marRight w:val="0"/>
          <w:marTop w:val="150"/>
          <w:marBottom w:val="0"/>
          <w:divBdr>
            <w:top w:val="none" w:sz="0" w:space="0" w:color="auto"/>
            <w:left w:val="none" w:sz="0" w:space="0" w:color="auto"/>
            <w:bottom w:val="none" w:sz="0" w:space="0" w:color="auto"/>
            <w:right w:val="none" w:sz="0" w:space="0" w:color="auto"/>
          </w:divBdr>
        </w:div>
        <w:div w:id="1171484054">
          <w:marLeft w:val="0"/>
          <w:marRight w:val="0"/>
          <w:marTop w:val="300"/>
          <w:marBottom w:val="0"/>
          <w:divBdr>
            <w:top w:val="none" w:sz="0" w:space="0" w:color="auto"/>
            <w:left w:val="none" w:sz="0" w:space="0" w:color="auto"/>
            <w:bottom w:val="none" w:sz="0" w:space="0" w:color="auto"/>
            <w:right w:val="none" w:sz="0" w:space="0" w:color="auto"/>
          </w:divBdr>
          <w:divsChild>
            <w:div w:id="24992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0640387">
      <w:bodyDiv w:val="1"/>
      <w:marLeft w:val="0"/>
      <w:marRight w:val="0"/>
      <w:marTop w:val="0"/>
      <w:marBottom w:val="0"/>
      <w:divBdr>
        <w:top w:val="none" w:sz="0" w:space="0" w:color="auto"/>
        <w:left w:val="none" w:sz="0" w:space="0" w:color="auto"/>
        <w:bottom w:val="none" w:sz="0" w:space="0" w:color="auto"/>
        <w:right w:val="none" w:sz="0" w:space="0" w:color="auto"/>
      </w:divBdr>
    </w:div>
    <w:div w:id="768046209">
      <w:bodyDiv w:val="1"/>
      <w:marLeft w:val="0"/>
      <w:marRight w:val="0"/>
      <w:marTop w:val="0"/>
      <w:marBottom w:val="0"/>
      <w:divBdr>
        <w:top w:val="none" w:sz="0" w:space="0" w:color="auto"/>
        <w:left w:val="none" w:sz="0" w:space="0" w:color="auto"/>
        <w:bottom w:val="none" w:sz="0" w:space="0" w:color="auto"/>
        <w:right w:val="none" w:sz="0" w:space="0" w:color="auto"/>
      </w:divBdr>
    </w:div>
    <w:div w:id="790514519">
      <w:bodyDiv w:val="1"/>
      <w:marLeft w:val="0"/>
      <w:marRight w:val="0"/>
      <w:marTop w:val="0"/>
      <w:marBottom w:val="0"/>
      <w:divBdr>
        <w:top w:val="none" w:sz="0" w:space="0" w:color="auto"/>
        <w:left w:val="none" w:sz="0" w:space="0" w:color="auto"/>
        <w:bottom w:val="none" w:sz="0" w:space="0" w:color="auto"/>
        <w:right w:val="none" w:sz="0" w:space="0" w:color="auto"/>
      </w:divBdr>
      <w:divsChild>
        <w:div w:id="1661496383">
          <w:marLeft w:val="0"/>
          <w:marRight w:val="0"/>
          <w:marTop w:val="0"/>
          <w:marBottom w:val="0"/>
          <w:divBdr>
            <w:top w:val="none" w:sz="0" w:space="0" w:color="auto"/>
            <w:left w:val="none" w:sz="0" w:space="0" w:color="auto"/>
            <w:bottom w:val="none" w:sz="0" w:space="0" w:color="auto"/>
            <w:right w:val="none" w:sz="0" w:space="0" w:color="auto"/>
          </w:divBdr>
        </w:div>
        <w:div w:id="1593855628">
          <w:marLeft w:val="0"/>
          <w:marRight w:val="0"/>
          <w:marTop w:val="0"/>
          <w:marBottom w:val="0"/>
          <w:divBdr>
            <w:top w:val="none" w:sz="0" w:space="0" w:color="auto"/>
            <w:left w:val="none" w:sz="0" w:space="0" w:color="auto"/>
            <w:bottom w:val="none" w:sz="0" w:space="0" w:color="auto"/>
            <w:right w:val="none" w:sz="0" w:space="0" w:color="auto"/>
          </w:divBdr>
        </w:div>
        <w:div w:id="3754715">
          <w:marLeft w:val="0"/>
          <w:marRight w:val="0"/>
          <w:marTop w:val="0"/>
          <w:marBottom w:val="0"/>
          <w:divBdr>
            <w:top w:val="none" w:sz="0" w:space="0" w:color="auto"/>
            <w:left w:val="none" w:sz="0" w:space="0" w:color="auto"/>
            <w:bottom w:val="none" w:sz="0" w:space="0" w:color="auto"/>
            <w:right w:val="none" w:sz="0" w:space="0" w:color="auto"/>
          </w:divBdr>
        </w:div>
        <w:div w:id="1250044157">
          <w:marLeft w:val="0"/>
          <w:marRight w:val="0"/>
          <w:marTop w:val="0"/>
          <w:marBottom w:val="0"/>
          <w:divBdr>
            <w:top w:val="none" w:sz="0" w:space="0" w:color="auto"/>
            <w:left w:val="none" w:sz="0" w:space="0" w:color="auto"/>
            <w:bottom w:val="none" w:sz="0" w:space="0" w:color="auto"/>
            <w:right w:val="none" w:sz="0" w:space="0" w:color="auto"/>
          </w:divBdr>
        </w:div>
        <w:div w:id="2138133950">
          <w:marLeft w:val="0"/>
          <w:marRight w:val="0"/>
          <w:marTop w:val="0"/>
          <w:marBottom w:val="0"/>
          <w:divBdr>
            <w:top w:val="none" w:sz="0" w:space="0" w:color="auto"/>
            <w:left w:val="none" w:sz="0" w:space="0" w:color="auto"/>
            <w:bottom w:val="none" w:sz="0" w:space="0" w:color="auto"/>
            <w:right w:val="none" w:sz="0" w:space="0" w:color="auto"/>
          </w:divBdr>
        </w:div>
        <w:div w:id="2015103612">
          <w:marLeft w:val="0"/>
          <w:marRight w:val="0"/>
          <w:marTop w:val="0"/>
          <w:marBottom w:val="0"/>
          <w:divBdr>
            <w:top w:val="none" w:sz="0" w:space="0" w:color="auto"/>
            <w:left w:val="none" w:sz="0" w:space="0" w:color="auto"/>
            <w:bottom w:val="none" w:sz="0" w:space="0" w:color="auto"/>
            <w:right w:val="none" w:sz="0" w:space="0" w:color="auto"/>
          </w:divBdr>
        </w:div>
      </w:divsChild>
    </w:div>
    <w:div w:id="818695692">
      <w:bodyDiv w:val="1"/>
      <w:marLeft w:val="0"/>
      <w:marRight w:val="0"/>
      <w:marTop w:val="0"/>
      <w:marBottom w:val="0"/>
      <w:divBdr>
        <w:top w:val="none" w:sz="0" w:space="0" w:color="auto"/>
        <w:left w:val="none" w:sz="0" w:space="0" w:color="auto"/>
        <w:bottom w:val="none" w:sz="0" w:space="0" w:color="auto"/>
        <w:right w:val="none" w:sz="0" w:space="0" w:color="auto"/>
      </w:divBdr>
    </w:div>
    <w:div w:id="822896015">
      <w:bodyDiv w:val="1"/>
      <w:marLeft w:val="0"/>
      <w:marRight w:val="0"/>
      <w:marTop w:val="0"/>
      <w:marBottom w:val="0"/>
      <w:divBdr>
        <w:top w:val="none" w:sz="0" w:space="0" w:color="auto"/>
        <w:left w:val="none" w:sz="0" w:space="0" w:color="auto"/>
        <w:bottom w:val="none" w:sz="0" w:space="0" w:color="auto"/>
        <w:right w:val="none" w:sz="0" w:space="0" w:color="auto"/>
      </w:divBdr>
    </w:div>
    <w:div w:id="833647169">
      <w:bodyDiv w:val="1"/>
      <w:marLeft w:val="0"/>
      <w:marRight w:val="0"/>
      <w:marTop w:val="0"/>
      <w:marBottom w:val="0"/>
      <w:divBdr>
        <w:top w:val="none" w:sz="0" w:space="0" w:color="auto"/>
        <w:left w:val="none" w:sz="0" w:space="0" w:color="auto"/>
        <w:bottom w:val="none" w:sz="0" w:space="0" w:color="auto"/>
        <w:right w:val="none" w:sz="0" w:space="0" w:color="auto"/>
      </w:divBdr>
    </w:div>
    <w:div w:id="837765568">
      <w:bodyDiv w:val="1"/>
      <w:marLeft w:val="0"/>
      <w:marRight w:val="0"/>
      <w:marTop w:val="0"/>
      <w:marBottom w:val="0"/>
      <w:divBdr>
        <w:top w:val="none" w:sz="0" w:space="0" w:color="auto"/>
        <w:left w:val="none" w:sz="0" w:space="0" w:color="auto"/>
        <w:bottom w:val="none" w:sz="0" w:space="0" w:color="auto"/>
        <w:right w:val="none" w:sz="0" w:space="0" w:color="auto"/>
      </w:divBdr>
    </w:div>
    <w:div w:id="838619866">
      <w:bodyDiv w:val="1"/>
      <w:marLeft w:val="0"/>
      <w:marRight w:val="0"/>
      <w:marTop w:val="0"/>
      <w:marBottom w:val="0"/>
      <w:divBdr>
        <w:top w:val="none" w:sz="0" w:space="0" w:color="auto"/>
        <w:left w:val="none" w:sz="0" w:space="0" w:color="auto"/>
        <w:bottom w:val="none" w:sz="0" w:space="0" w:color="auto"/>
        <w:right w:val="none" w:sz="0" w:space="0" w:color="auto"/>
      </w:divBdr>
    </w:div>
    <w:div w:id="843326772">
      <w:bodyDiv w:val="1"/>
      <w:marLeft w:val="0"/>
      <w:marRight w:val="0"/>
      <w:marTop w:val="0"/>
      <w:marBottom w:val="0"/>
      <w:divBdr>
        <w:top w:val="none" w:sz="0" w:space="0" w:color="auto"/>
        <w:left w:val="none" w:sz="0" w:space="0" w:color="auto"/>
        <w:bottom w:val="none" w:sz="0" w:space="0" w:color="auto"/>
        <w:right w:val="none" w:sz="0" w:space="0" w:color="auto"/>
      </w:divBdr>
      <w:divsChild>
        <w:div w:id="1418479249">
          <w:marLeft w:val="432"/>
          <w:marRight w:val="0"/>
          <w:marTop w:val="120"/>
          <w:marBottom w:val="0"/>
          <w:divBdr>
            <w:top w:val="none" w:sz="0" w:space="0" w:color="auto"/>
            <w:left w:val="none" w:sz="0" w:space="0" w:color="auto"/>
            <w:bottom w:val="none" w:sz="0" w:space="0" w:color="auto"/>
            <w:right w:val="none" w:sz="0" w:space="0" w:color="auto"/>
          </w:divBdr>
        </w:div>
        <w:div w:id="1471821709">
          <w:marLeft w:val="432"/>
          <w:marRight w:val="0"/>
          <w:marTop w:val="120"/>
          <w:marBottom w:val="0"/>
          <w:divBdr>
            <w:top w:val="none" w:sz="0" w:space="0" w:color="auto"/>
            <w:left w:val="none" w:sz="0" w:space="0" w:color="auto"/>
            <w:bottom w:val="none" w:sz="0" w:space="0" w:color="auto"/>
            <w:right w:val="none" w:sz="0" w:space="0" w:color="auto"/>
          </w:divBdr>
        </w:div>
        <w:div w:id="1162358594">
          <w:marLeft w:val="432"/>
          <w:marRight w:val="0"/>
          <w:marTop w:val="120"/>
          <w:marBottom w:val="0"/>
          <w:divBdr>
            <w:top w:val="none" w:sz="0" w:space="0" w:color="auto"/>
            <w:left w:val="none" w:sz="0" w:space="0" w:color="auto"/>
            <w:bottom w:val="none" w:sz="0" w:space="0" w:color="auto"/>
            <w:right w:val="none" w:sz="0" w:space="0" w:color="auto"/>
          </w:divBdr>
        </w:div>
        <w:div w:id="142813595">
          <w:marLeft w:val="432"/>
          <w:marRight w:val="0"/>
          <w:marTop w:val="120"/>
          <w:marBottom w:val="0"/>
          <w:divBdr>
            <w:top w:val="none" w:sz="0" w:space="0" w:color="auto"/>
            <w:left w:val="none" w:sz="0" w:space="0" w:color="auto"/>
            <w:bottom w:val="none" w:sz="0" w:space="0" w:color="auto"/>
            <w:right w:val="none" w:sz="0" w:space="0" w:color="auto"/>
          </w:divBdr>
        </w:div>
      </w:divsChild>
    </w:div>
    <w:div w:id="870384348">
      <w:bodyDiv w:val="1"/>
      <w:marLeft w:val="0"/>
      <w:marRight w:val="0"/>
      <w:marTop w:val="0"/>
      <w:marBottom w:val="0"/>
      <w:divBdr>
        <w:top w:val="none" w:sz="0" w:space="0" w:color="auto"/>
        <w:left w:val="none" w:sz="0" w:space="0" w:color="auto"/>
        <w:bottom w:val="none" w:sz="0" w:space="0" w:color="auto"/>
        <w:right w:val="none" w:sz="0" w:space="0" w:color="auto"/>
      </w:divBdr>
    </w:div>
    <w:div w:id="881746750">
      <w:bodyDiv w:val="1"/>
      <w:marLeft w:val="0"/>
      <w:marRight w:val="0"/>
      <w:marTop w:val="0"/>
      <w:marBottom w:val="0"/>
      <w:divBdr>
        <w:top w:val="none" w:sz="0" w:space="0" w:color="auto"/>
        <w:left w:val="none" w:sz="0" w:space="0" w:color="auto"/>
        <w:bottom w:val="none" w:sz="0" w:space="0" w:color="auto"/>
        <w:right w:val="none" w:sz="0" w:space="0" w:color="auto"/>
      </w:divBdr>
      <w:divsChild>
        <w:div w:id="783885382">
          <w:marLeft w:val="0"/>
          <w:marRight w:val="0"/>
          <w:marTop w:val="0"/>
          <w:marBottom w:val="0"/>
          <w:divBdr>
            <w:top w:val="none" w:sz="0" w:space="0" w:color="auto"/>
            <w:left w:val="none" w:sz="0" w:space="0" w:color="auto"/>
            <w:bottom w:val="none" w:sz="0" w:space="0" w:color="auto"/>
            <w:right w:val="none" w:sz="0" w:space="0" w:color="auto"/>
          </w:divBdr>
          <w:divsChild>
            <w:div w:id="878054252">
              <w:marLeft w:val="0"/>
              <w:marRight w:val="0"/>
              <w:marTop w:val="0"/>
              <w:marBottom w:val="0"/>
              <w:divBdr>
                <w:top w:val="none" w:sz="0" w:space="0" w:color="auto"/>
                <w:left w:val="none" w:sz="0" w:space="0" w:color="auto"/>
                <w:bottom w:val="none" w:sz="0" w:space="0" w:color="auto"/>
                <w:right w:val="none" w:sz="0" w:space="0" w:color="auto"/>
              </w:divBdr>
              <w:divsChild>
                <w:div w:id="1299144472">
                  <w:marLeft w:val="0"/>
                  <w:marRight w:val="0"/>
                  <w:marTop w:val="120"/>
                  <w:marBottom w:val="0"/>
                  <w:divBdr>
                    <w:top w:val="none" w:sz="0" w:space="0" w:color="auto"/>
                    <w:left w:val="none" w:sz="0" w:space="0" w:color="auto"/>
                    <w:bottom w:val="none" w:sz="0" w:space="0" w:color="auto"/>
                    <w:right w:val="none" w:sz="0" w:space="0" w:color="auto"/>
                  </w:divBdr>
                  <w:divsChild>
                    <w:div w:id="1458646348">
                      <w:marLeft w:val="0"/>
                      <w:marRight w:val="0"/>
                      <w:marTop w:val="0"/>
                      <w:marBottom w:val="0"/>
                      <w:divBdr>
                        <w:top w:val="none" w:sz="0" w:space="0" w:color="auto"/>
                        <w:left w:val="none" w:sz="0" w:space="0" w:color="auto"/>
                        <w:bottom w:val="none" w:sz="0" w:space="0" w:color="auto"/>
                        <w:right w:val="none" w:sz="0" w:space="0" w:color="auto"/>
                      </w:divBdr>
                      <w:divsChild>
                        <w:div w:id="1553225221">
                          <w:marLeft w:val="0"/>
                          <w:marRight w:val="0"/>
                          <w:marTop w:val="0"/>
                          <w:marBottom w:val="0"/>
                          <w:divBdr>
                            <w:top w:val="none" w:sz="0" w:space="0" w:color="auto"/>
                            <w:left w:val="none" w:sz="0" w:space="0" w:color="auto"/>
                            <w:bottom w:val="none" w:sz="0" w:space="0" w:color="auto"/>
                            <w:right w:val="none" w:sz="0" w:space="0" w:color="auto"/>
                          </w:divBdr>
                        </w:div>
                        <w:div w:id="993725543">
                          <w:marLeft w:val="0"/>
                          <w:marRight w:val="0"/>
                          <w:marTop w:val="30"/>
                          <w:marBottom w:val="0"/>
                          <w:divBdr>
                            <w:top w:val="none" w:sz="0" w:space="0" w:color="auto"/>
                            <w:left w:val="none" w:sz="0" w:space="0" w:color="auto"/>
                            <w:bottom w:val="none" w:sz="0" w:space="0" w:color="auto"/>
                            <w:right w:val="none" w:sz="0" w:space="0" w:color="auto"/>
                          </w:divBdr>
                          <w:divsChild>
                            <w:div w:id="508102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1381653">
      <w:bodyDiv w:val="1"/>
      <w:marLeft w:val="0"/>
      <w:marRight w:val="0"/>
      <w:marTop w:val="0"/>
      <w:marBottom w:val="0"/>
      <w:divBdr>
        <w:top w:val="none" w:sz="0" w:space="0" w:color="auto"/>
        <w:left w:val="none" w:sz="0" w:space="0" w:color="auto"/>
        <w:bottom w:val="none" w:sz="0" w:space="0" w:color="auto"/>
        <w:right w:val="none" w:sz="0" w:space="0" w:color="auto"/>
      </w:divBdr>
      <w:divsChild>
        <w:div w:id="1513685976">
          <w:marLeft w:val="432"/>
          <w:marRight w:val="0"/>
          <w:marTop w:val="120"/>
          <w:marBottom w:val="0"/>
          <w:divBdr>
            <w:top w:val="none" w:sz="0" w:space="0" w:color="auto"/>
            <w:left w:val="none" w:sz="0" w:space="0" w:color="auto"/>
            <w:bottom w:val="none" w:sz="0" w:space="0" w:color="auto"/>
            <w:right w:val="none" w:sz="0" w:space="0" w:color="auto"/>
          </w:divBdr>
        </w:div>
        <w:div w:id="2082289439">
          <w:marLeft w:val="432"/>
          <w:marRight w:val="0"/>
          <w:marTop w:val="120"/>
          <w:marBottom w:val="0"/>
          <w:divBdr>
            <w:top w:val="none" w:sz="0" w:space="0" w:color="auto"/>
            <w:left w:val="none" w:sz="0" w:space="0" w:color="auto"/>
            <w:bottom w:val="none" w:sz="0" w:space="0" w:color="auto"/>
            <w:right w:val="none" w:sz="0" w:space="0" w:color="auto"/>
          </w:divBdr>
        </w:div>
      </w:divsChild>
    </w:div>
    <w:div w:id="902059820">
      <w:bodyDiv w:val="1"/>
      <w:marLeft w:val="0"/>
      <w:marRight w:val="0"/>
      <w:marTop w:val="0"/>
      <w:marBottom w:val="0"/>
      <w:divBdr>
        <w:top w:val="none" w:sz="0" w:space="0" w:color="auto"/>
        <w:left w:val="none" w:sz="0" w:space="0" w:color="auto"/>
        <w:bottom w:val="none" w:sz="0" w:space="0" w:color="auto"/>
        <w:right w:val="none" w:sz="0" w:space="0" w:color="auto"/>
      </w:divBdr>
    </w:div>
    <w:div w:id="906498403">
      <w:bodyDiv w:val="1"/>
      <w:marLeft w:val="0"/>
      <w:marRight w:val="0"/>
      <w:marTop w:val="0"/>
      <w:marBottom w:val="0"/>
      <w:divBdr>
        <w:top w:val="none" w:sz="0" w:space="0" w:color="auto"/>
        <w:left w:val="none" w:sz="0" w:space="0" w:color="auto"/>
        <w:bottom w:val="none" w:sz="0" w:space="0" w:color="auto"/>
        <w:right w:val="none" w:sz="0" w:space="0" w:color="auto"/>
      </w:divBdr>
    </w:div>
    <w:div w:id="921989083">
      <w:bodyDiv w:val="1"/>
      <w:marLeft w:val="0"/>
      <w:marRight w:val="0"/>
      <w:marTop w:val="0"/>
      <w:marBottom w:val="0"/>
      <w:divBdr>
        <w:top w:val="none" w:sz="0" w:space="0" w:color="auto"/>
        <w:left w:val="none" w:sz="0" w:space="0" w:color="auto"/>
        <w:bottom w:val="none" w:sz="0" w:space="0" w:color="auto"/>
        <w:right w:val="none" w:sz="0" w:space="0" w:color="auto"/>
      </w:divBdr>
    </w:div>
    <w:div w:id="932319536">
      <w:bodyDiv w:val="1"/>
      <w:marLeft w:val="0"/>
      <w:marRight w:val="0"/>
      <w:marTop w:val="0"/>
      <w:marBottom w:val="0"/>
      <w:divBdr>
        <w:top w:val="none" w:sz="0" w:space="0" w:color="auto"/>
        <w:left w:val="none" w:sz="0" w:space="0" w:color="auto"/>
        <w:bottom w:val="none" w:sz="0" w:space="0" w:color="auto"/>
        <w:right w:val="none" w:sz="0" w:space="0" w:color="auto"/>
      </w:divBdr>
    </w:div>
    <w:div w:id="935019170">
      <w:bodyDiv w:val="1"/>
      <w:marLeft w:val="0"/>
      <w:marRight w:val="0"/>
      <w:marTop w:val="0"/>
      <w:marBottom w:val="0"/>
      <w:divBdr>
        <w:top w:val="none" w:sz="0" w:space="0" w:color="auto"/>
        <w:left w:val="none" w:sz="0" w:space="0" w:color="auto"/>
        <w:bottom w:val="none" w:sz="0" w:space="0" w:color="auto"/>
        <w:right w:val="none" w:sz="0" w:space="0" w:color="auto"/>
      </w:divBdr>
      <w:divsChild>
        <w:div w:id="496921424">
          <w:marLeft w:val="135"/>
          <w:marRight w:val="135"/>
          <w:marTop w:val="0"/>
          <w:marBottom w:val="90"/>
          <w:divBdr>
            <w:top w:val="none" w:sz="0" w:space="0" w:color="auto"/>
            <w:left w:val="none" w:sz="0" w:space="0" w:color="auto"/>
            <w:bottom w:val="none" w:sz="0" w:space="0" w:color="auto"/>
            <w:right w:val="none" w:sz="0" w:space="0" w:color="auto"/>
          </w:divBdr>
        </w:div>
        <w:div w:id="129252911">
          <w:marLeft w:val="135"/>
          <w:marRight w:val="135"/>
          <w:marTop w:val="0"/>
          <w:marBottom w:val="90"/>
          <w:divBdr>
            <w:top w:val="none" w:sz="0" w:space="0" w:color="auto"/>
            <w:left w:val="none" w:sz="0" w:space="0" w:color="auto"/>
            <w:bottom w:val="none" w:sz="0" w:space="0" w:color="auto"/>
            <w:right w:val="none" w:sz="0" w:space="0" w:color="auto"/>
          </w:divBdr>
        </w:div>
      </w:divsChild>
    </w:div>
    <w:div w:id="944773614">
      <w:bodyDiv w:val="1"/>
      <w:marLeft w:val="0"/>
      <w:marRight w:val="0"/>
      <w:marTop w:val="0"/>
      <w:marBottom w:val="0"/>
      <w:divBdr>
        <w:top w:val="none" w:sz="0" w:space="0" w:color="auto"/>
        <w:left w:val="none" w:sz="0" w:space="0" w:color="auto"/>
        <w:bottom w:val="none" w:sz="0" w:space="0" w:color="auto"/>
        <w:right w:val="none" w:sz="0" w:space="0" w:color="auto"/>
      </w:divBdr>
    </w:div>
    <w:div w:id="972564874">
      <w:bodyDiv w:val="1"/>
      <w:marLeft w:val="0"/>
      <w:marRight w:val="0"/>
      <w:marTop w:val="0"/>
      <w:marBottom w:val="0"/>
      <w:divBdr>
        <w:top w:val="none" w:sz="0" w:space="0" w:color="auto"/>
        <w:left w:val="none" w:sz="0" w:space="0" w:color="auto"/>
        <w:bottom w:val="none" w:sz="0" w:space="0" w:color="auto"/>
        <w:right w:val="none" w:sz="0" w:space="0" w:color="auto"/>
      </w:divBdr>
    </w:div>
    <w:div w:id="974289142">
      <w:bodyDiv w:val="1"/>
      <w:marLeft w:val="0"/>
      <w:marRight w:val="0"/>
      <w:marTop w:val="0"/>
      <w:marBottom w:val="0"/>
      <w:divBdr>
        <w:top w:val="none" w:sz="0" w:space="0" w:color="auto"/>
        <w:left w:val="none" w:sz="0" w:space="0" w:color="auto"/>
        <w:bottom w:val="none" w:sz="0" w:space="0" w:color="auto"/>
        <w:right w:val="none" w:sz="0" w:space="0" w:color="auto"/>
      </w:divBdr>
    </w:div>
    <w:div w:id="979964609">
      <w:bodyDiv w:val="1"/>
      <w:marLeft w:val="0"/>
      <w:marRight w:val="0"/>
      <w:marTop w:val="0"/>
      <w:marBottom w:val="0"/>
      <w:divBdr>
        <w:top w:val="none" w:sz="0" w:space="0" w:color="auto"/>
        <w:left w:val="none" w:sz="0" w:space="0" w:color="auto"/>
        <w:bottom w:val="none" w:sz="0" w:space="0" w:color="auto"/>
        <w:right w:val="none" w:sz="0" w:space="0" w:color="auto"/>
      </w:divBdr>
    </w:div>
    <w:div w:id="991720365">
      <w:bodyDiv w:val="1"/>
      <w:marLeft w:val="0"/>
      <w:marRight w:val="0"/>
      <w:marTop w:val="0"/>
      <w:marBottom w:val="0"/>
      <w:divBdr>
        <w:top w:val="none" w:sz="0" w:space="0" w:color="auto"/>
        <w:left w:val="none" w:sz="0" w:space="0" w:color="auto"/>
        <w:bottom w:val="none" w:sz="0" w:space="0" w:color="auto"/>
        <w:right w:val="none" w:sz="0" w:space="0" w:color="auto"/>
      </w:divBdr>
      <w:divsChild>
        <w:div w:id="499393293">
          <w:marLeft w:val="0"/>
          <w:marRight w:val="0"/>
          <w:marTop w:val="0"/>
          <w:marBottom w:val="0"/>
          <w:divBdr>
            <w:top w:val="none" w:sz="0" w:space="0" w:color="auto"/>
            <w:left w:val="none" w:sz="0" w:space="0" w:color="auto"/>
            <w:bottom w:val="none" w:sz="0" w:space="0" w:color="auto"/>
            <w:right w:val="none" w:sz="0" w:space="0" w:color="auto"/>
          </w:divBdr>
        </w:div>
      </w:divsChild>
    </w:div>
    <w:div w:id="996686872">
      <w:bodyDiv w:val="1"/>
      <w:marLeft w:val="0"/>
      <w:marRight w:val="0"/>
      <w:marTop w:val="0"/>
      <w:marBottom w:val="0"/>
      <w:divBdr>
        <w:top w:val="none" w:sz="0" w:space="0" w:color="auto"/>
        <w:left w:val="none" w:sz="0" w:space="0" w:color="auto"/>
        <w:bottom w:val="none" w:sz="0" w:space="0" w:color="auto"/>
        <w:right w:val="none" w:sz="0" w:space="0" w:color="auto"/>
      </w:divBdr>
    </w:div>
    <w:div w:id="1007099106">
      <w:bodyDiv w:val="1"/>
      <w:marLeft w:val="0"/>
      <w:marRight w:val="0"/>
      <w:marTop w:val="0"/>
      <w:marBottom w:val="0"/>
      <w:divBdr>
        <w:top w:val="none" w:sz="0" w:space="0" w:color="auto"/>
        <w:left w:val="none" w:sz="0" w:space="0" w:color="auto"/>
        <w:bottom w:val="none" w:sz="0" w:space="0" w:color="auto"/>
        <w:right w:val="none" w:sz="0" w:space="0" w:color="auto"/>
      </w:divBdr>
    </w:div>
    <w:div w:id="1045984047">
      <w:bodyDiv w:val="1"/>
      <w:marLeft w:val="0"/>
      <w:marRight w:val="0"/>
      <w:marTop w:val="0"/>
      <w:marBottom w:val="0"/>
      <w:divBdr>
        <w:top w:val="none" w:sz="0" w:space="0" w:color="auto"/>
        <w:left w:val="none" w:sz="0" w:space="0" w:color="auto"/>
        <w:bottom w:val="none" w:sz="0" w:space="0" w:color="auto"/>
        <w:right w:val="none" w:sz="0" w:space="0" w:color="auto"/>
      </w:divBdr>
    </w:div>
    <w:div w:id="1076047648">
      <w:bodyDiv w:val="1"/>
      <w:marLeft w:val="0"/>
      <w:marRight w:val="0"/>
      <w:marTop w:val="0"/>
      <w:marBottom w:val="0"/>
      <w:divBdr>
        <w:top w:val="none" w:sz="0" w:space="0" w:color="auto"/>
        <w:left w:val="none" w:sz="0" w:space="0" w:color="auto"/>
        <w:bottom w:val="none" w:sz="0" w:space="0" w:color="auto"/>
        <w:right w:val="none" w:sz="0" w:space="0" w:color="auto"/>
      </w:divBdr>
    </w:div>
    <w:div w:id="1097605215">
      <w:bodyDiv w:val="1"/>
      <w:marLeft w:val="0"/>
      <w:marRight w:val="0"/>
      <w:marTop w:val="0"/>
      <w:marBottom w:val="0"/>
      <w:divBdr>
        <w:top w:val="none" w:sz="0" w:space="0" w:color="auto"/>
        <w:left w:val="none" w:sz="0" w:space="0" w:color="auto"/>
        <w:bottom w:val="none" w:sz="0" w:space="0" w:color="auto"/>
        <w:right w:val="none" w:sz="0" w:space="0" w:color="auto"/>
      </w:divBdr>
    </w:div>
    <w:div w:id="1098865206">
      <w:bodyDiv w:val="1"/>
      <w:marLeft w:val="0"/>
      <w:marRight w:val="0"/>
      <w:marTop w:val="0"/>
      <w:marBottom w:val="0"/>
      <w:divBdr>
        <w:top w:val="none" w:sz="0" w:space="0" w:color="auto"/>
        <w:left w:val="none" w:sz="0" w:space="0" w:color="auto"/>
        <w:bottom w:val="none" w:sz="0" w:space="0" w:color="auto"/>
        <w:right w:val="none" w:sz="0" w:space="0" w:color="auto"/>
      </w:divBdr>
    </w:div>
    <w:div w:id="1104305426">
      <w:bodyDiv w:val="1"/>
      <w:marLeft w:val="0"/>
      <w:marRight w:val="0"/>
      <w:marTop w:val="0"/>
      <w:marBottom w:val="0"/>
      <w:divBdr>
        <w:top w:val="none" w:sz="0" w:space="0" w:color="auto"/>
        <w:left w:val="none" w:sz="0" w:space="0" w:color="auto"/>
        <w:bottom w:val="none" w:sz="0" w:space="0" w:color="auto"/>
        <w:right w:val="none" w:sz="0" w:space="0" w:color="auto"/>
      </w:divBdr>
    </w:div>
    <w:div w:id="1128670835">
      <w:bodyDiv w:val="1"/>
      <w:marLeft w:val="0"/>
      <w:marRight w:val="0"/>
      <w:marTop w:val="0"/>
      <w:marBottom w:val="0"/>
      <w:divBdr>
        <w:top w:val="none" w:sz="0" w:space="0" w:color="auto"/>
        <w:left w:val="none" w:sz="0" w:space="0" w:color="auto"/>
        <w:bottom w:val="none" w:sz="0" w:space="0" w:color="auto"/>
        <w:right w:val="none" w:sz="0" w:space="0" w:color="auto"/>
      </w:divBdr>
    </w:div>
    <w:div w:id="1153526171">
      <w:bodyDiv w:val="1"/>
      <w:marLeft w:val="0"/>
      <w:marRight w:val="0"/>
      <w:marTop w:val="0"/>
      <w:marBottom w:val="0"/>
      <w:divBdr>
        <w:top w:val="none" w:sz="0" w:space="0" w:color="auto"/>
        <w:left w:val="none" w:sz="0" w:space="0" w:color="auto"/>
        <w:bottom w:val="none" w:sz="0" w:space="0" w:color="auto"/>
        <w:right w:val="none" w:sz="0" w:space="0" w:color="auto"/>
      </w:divBdr>
    </w:div>
    <w:div w:id="1156805261">
      <w:bodyDiv w:val="1"/>
      <w:marLeft w:val="0"/>
      <w:marRight w:val="0"/>
      <w:marTop w:val="0"/>
      <w:marBottom w:val="0"/>
      <w:divBdr>
        <w:top w:val="none" w:sz="0" w:space="0" w:color="auto"/>
        <w:left w:val="none" w:sz="0" w:space="0" w:color="auto"/>
        <w:bottom w:val="none" w:sz="0" w:space="0" w:color="auto"/>
        <w:right w:val="none" w:sz="0" w:space="0" w:color="auto"/>
      </w:divBdr>
    </w:div>
    <w:div w:id="1188451370">
      <w:bodyDiv w:val="1"/>
      <w:marLeft w:val="0"/>
      <w:marRight w:val="0"/>
      <w:marTop w:val="0"/>
      <w:marBottom w:val="0"/>
      <w:divBdr>
        <w:top w:val="none" w:sz="0" w:space="0" w:color="auto"/>
        <w:left w:val="none" w:sz="0" w:space="0" w:color="auto"/>
        <w:bottom w:val="none" w:sz="0" w:space="0" w:color="auto"/>
        <w:right w:val="none" w:sz="0" w:space="0" w:color="auto"/>
      </w:divBdr>
    </w:div>
    <w:div w:id="1195074865">
      <w:bodyDiv w:val="1"/>
      <w:marLeft w:val="0"/>
      <w:marRight w:val="0"/>
      <w:marTop w:val="0"/>
      <w:marBottom w:val="0"/>
      <w:divBdr>
        <w:top w:val="none" w:sz="0" w:space="0" w:color="auto"/>
        <w:left w:val="none" w:sz="0" w:space="0" w:color="auto"/>
        <w:bottom w:val="none" w:sz="0" w:space="0" w:color="auto"/>
        <w:right w:val="none" w:sz="0" w:space="0" w:color="auto"/>
      </w:divBdr>
    </w:div>
    <w:div w:id="1199780116">
      <w:bodyDiv w:val="1"/>
      <w:marLeft w:val="0"/>
      <w:marRight w:val="0"/>
      <w:marTop w:val="0"/>
      <w:marBottom w:val="0"/>
      <w:divBdr>
        <w:top w:val="none" w:sz="0" w:space="0" w:color="auto"/>
        <w:left w:val="none" w:sz="0" w:space="0" w:color="auto"/>
        <w:bottom w:val="none" w:sz="0" w:space="0" w:color="auto"/>
        <w:right w:val="none" w:sz="0" w:space="0" w:color="auto"/>
      </w:divBdr>
    </w:div>
    <w:div w:id="1206333205">
      <w:bodyDiv w:val="1"/>
      <w:marLeft w:val="0"/>
      <w:marRight w:val="0"/>
      <w:marTop w:val="0"/>
      <w:marBottom w:val="0"/>
      <w:divBdr>
        <w:top w:val="none" w:sz="0" w:space="0" w:color="auto"/>
        <w:left w:val="none" w:sz="0" w:space="0" w:color="auto"/>
        <w:bottom w:val="none" w:sz="0" w:space="0" w:color="auto"/>
        <w:right w:val="none" w:sz="0" w:space="0" w:color="auto"/>
      </w:divBdr>
    </w:div>
    <w:div w:id="1219900936">
      <w:bodyDiv w:val="1"/>
      <w:marLeft w:val="0"/>
      <w:marRight w:val="0"/>
      <w:marTop w:val="0"/>
      <w:marBottom w:val="0"/>
      <w:divBdr>
        <w:top w:val="none" w:sz="0" w:space="0" w:color="auto"/>
        <w:left w:val="none" w:sz="0" w:space="0" w:color="auto"/>
        <w:bottom w:val="none" w:sz="0" w:space="0" w:color="auto"/>
        <w:right w:val="none" w:sz="0" w:space="0" w:color="auto"/>
      </w:divBdr>
    </w:div>
    <w:div w:id="1249583761">
      <w:bodyDiv w:val="1"/>
      <w:marLeft w:val="0"/>
      <w:marRight w:val="0"/>
      <w:marTop w:val="0"/>
      <w:marBottom w:val="0"/>
      <w:divBdr>
        <w:top w:val="none" w:sz="0" w:space="0" w:color="auto"/>
        <w:left w:val="none" w:sz="0" w:space="0" w:color="auto"/>
        <w:bottom w:val="none" w:sz="0" w:space="0" w:color="auto"/>
        <w:right w:val="none" w:sz="0" w:space="0" w:color="auto"/>
      </w:divBdr>
    </w:div>
    <w:div w:id="1262496158">
      <w:bodyDiv w:val="1"/>
      <w:marLeft w:val="0"/>
      <w:marRight w:val="0"/>
      <w:marTop w:val="0"/>
      <w:marBottom w:val="0"/>
      <w:divBdr>
        <w:top w:val="none" w:sz="0" w:space="0" w:color="auto"/>
        <w:left w:val="none" w:sz="0" w:space="0" w:color="auto"/>
        <w:bottom w:val="none" w:sz="0" w:space="0" w:color="auto"/>
        <w:right w:val="none" w:sz="0" w:space="0" w:color="auto"/>
      </w:divBdr>
    </w:div>
    <w:div w:id="1271205548">
      <w:bodyDiv w:val="1"/>
      <w:marLeft w:val="0"/>
      <w:marRight w:val="0"/>
      <w:marTop w:val="0"/>
      <w:marBottom w:val="0"/>
      <w:divBdr>
        <w:top w:val="none" w:sz="0" w:space="0" w:color="auto"/>
        <w:left w:val="none" w:sz="0" w:space="0" w:color="auto"/>
        <w:bottom w:val="none" w:sz="0" w:space="0" w:color="auto"/>
        <w:right w:val="none" w:sz="0" w:space="0" w:color="auto"/>
      </w:divBdr>
    </w:div>
    <w:div w:id="1294821860">
      <w:bodyDiv w:val="1"/>
      <w:marLeft w:val="0"/>
      <w:marRight w:val="0"/>
      <w:marTop w:val="0"/>
      <w:marBottom w:val="0"/>
      <w:divBdr>
        <w:top w:val="none" w:sz="0" w:space="0" w:color="auto"/>
        <w:left w:val="none" w:sz="0" w:space="0" w:color="auto"/>
        <w:bottom w:val="none" w:sz="0" w:space="0" w:color="auto"/>
        <w:right w:val="none" w:sz="0" w:space="0" w:color="auto"/>
      </w:divBdr>
    </w:div>
    <w:div w:id="1296912091">
      <w:bodyDiv w:val="1"/>
      <w:marLeft w:val="0"/>
      <w:marRight w:val="0"/>
      <w:marTop w:val="0"/>
      <w:marBottom w:val="0"/>
      <w:divBdr>
        <w:top w:val="none" w:sz="0" w:space="0" w:color="auto"/>
        <w:left w:val="none" w:sz="0" w:space="0" w:color="auto"/>
        <w:bottom w:val="none" w:sz="0" w:space="0" w:color="auto"/>
        <w:right w:val="none" w:sz="0" w:space="0" w:color="auto"/>
      </w:divBdr>
    </w:div>
    <w:div w:id="1297679687">
      <w:bodyDiv w:val="1"/>
      <w:marLeft w:val="0"/>
      <w:marRight w:val="0"/>
      <w:marTop w:val="0"/>
      <w:marBottom w:val="0"/>
      <w:divBdr>
        <w:top w:val="none" w:sz="0" w:space="0" w:color="auto"/>
        <w:left w:val="none" w:sz="0" w:space="0" w:color="auto"/>
        <w:bottom w:val="none" w:sz="0" w:space="0" w:color="auto"/>
        <w:right w:val="none" w:sz="0" w:space="0" w:color="auto"/>
      </w:divBdr>
      <w:divsChild>
        <w:div w:id="384764052">
          <w:marLeft w:val="0"/>
          <w:marRight w:val="0"/>
          <w:marTop w:val="0"/>
          <w:marBottom w:val="0"/>
          <w:divBdr>
            <w:top w:val="none" w:sz="0" w:space="0" w:color="auto"/>
            <w:left w:val="none" w:sz="0" w:space="0" w:color="auto"/>
            <w:bottom w:val="none" w:sz="0" w:space="0" w:color="auto"/>
            <w:right w:val="none" w:sz="0" w:space="0" w:color="auto"/>
          </w:divBdr>
        </w:div>
        <w:div w:id="567812164">
          <w:marLeft w:val="0"/>
          <w:marRight w:val="0"/>
          <w:marTop w:val="0"/>
          <w:marBottom w:val="0"/>
          <w:divBdr>
            <w:top w:val="none" w:sz="0" w:space="0" w:color="auto"/>
            <w:left w:val="none" w:sz="0" w:space="0" w:color="auto"/>
            <w:bottom w:val="none" w:sz="0" w:space="0" w:color="auto"/>
            <w:right w:val="none" w:sz="0" w:space="0" w:color="auto"/>
          </w:divBdr>
        </w:div>
        <w:div w:id="1630625751">
          <w:marLeft w:val="0"/>
          <w:marRight w:val="0"/>
          <w:marTop w:val="0"/>
          <w:marBottom w:val="0"/>
          <w:divBdr>
            <w:top w:val="none" w:sz="0" w:space="0" w:color="auto"/>
            <w:left w:val="none" w:sz="0" w:space="0" w:color="auto"/>
            <w:bottom w:val="none" w:sz="0" w:space="0" w:color="auto"/>
            <w:right w:val="none" w:sz="0" w:space="0" w:color="auto"/>
          </w:divBdr>
        </w:div>
        <w:div w:id="1796216649">
          <w:marLeft w:val="0"/>
          <w:marRight w:val="0"/>
          <w:marTop w:val="0"/>
          <w:marBottom w:val="0"/>
          <w:divBdr>
            <w:top w:val="none" w:sz="0" w:space="0" w:color="auto"/>
            <w:left w:val="none" w:sz="0" w:space="0" w:color="auto"/>
            <w:bottom w:val="none" w:sz="0" w:space="0" w:color="auto"/>
            <w:right w:val="none" w:sz="0" w:space="0" w:color="auto"/>
          </w:divBdr>
        </w:div>
      </w:divsChild>
    </w:div>
    <w:div w:id="1308783987">
      <w:bodyDiv w:val="1"/>
      <w:marLeft w:val="0"/>
      <w:marRight w:val="0"/>
      <w:marTop w:val="0"/>
      <w:marBottom w:val="0"/>
      <w:divBdr>
        <w:top w:val="none" w:sz="0" w:space="0" w:color="auto"/>
        <w:left w:val="none" w:sz="0" w:space="0" w:color="auto"/>
        <w:bottom w:val="none" w:sz="0" w:space="0" w:color="auto"/>
        <w:right w:val="none" w:sz="0" w:space="0" w:color="auto"/>
      </w:divBdr>
    </w:div>
    <w:div w:id="1320383046">
      <w:bodyDiv w:val="1"/>
      <w:marLeft w:val="0"/>
      <w:marRight w:val="0"/>
      <w:marTop w:val="0"/>
      <w:marBottom w:val="0"/>
      <w:divBdr>
        <w:top w:val="none" w:sz="0" w:space="0" w:color="auto"/>
        <w:left w:val="none" w:sz="0" w:space="0" w:color="auto"/>
        <w:bottom w:val="none" w:sz="0" w:space="0" w:color="auto"/>
        <w:right w:val="none" w:sz="0" w:space="0" w:color="auto"/>
      </w:divBdr>
    </w:div>
    <w:div w:id="1324507900">
      <w:bodyDiv w:val="1"/>
      <w:marLeft w:val="0"/>
      <w:marRight w:val="0"/>
      <w:marTop w:val="0"/>
      <w:marBottom w:val="0"/>
      <w:divBdr>
        <w:top w:val="none" w:sz="0" w:space="0" w:color="auto"/>
        <w:left w:val="none" w:sz="0" w:space="0" w:color="auto"/>
        <w:bottom w:val="none" w:sz="0" w:space="0" w:color="auto"/>
        <w:right w:val="none" w:sz="0" w:space="0" w:color="auto"/>
      </w:divBdr>
      <w:divsChild>
        <w:div w:id="769548838">
          <w:marLeft w:val="0"/>
          <w:marRight w:val="0"/>
          <w:marTop w:val="0"/>
          <w:marBottom w:val="0"/>
          <w:divBdr>
            <w:top w:val="none" w:sz="0" w:space="0" w:color="auto"/>
            <w:left w:val="none" w:sz="0" w:space="0" w:color="auto"/>
            <w:bottom w:val="none" w:sz="0" w:space="0" w:color="auto"/>
            <w:right w:val="none" w:sz="0" w:space="0" w:color="auto"/>
          </w:divBdr>
          <w:divsChild>
            <w:div w:id="1062413616">
              <w:marLeft w:val="0"/>
              <w:marRight w:val="0"/>
              <w:marTop w:val="0"/>
              <w:marBottom w:val="0"/>
              <w:divBdr>
                <w:top w:val="none" w:sz="0" w:space="0" w:color="auto"/>
                <w:left w:val="none" w:sz="0" w:space="0" w:color="auto"/>
                <w:bottom w:val="none" w:sz="0" w:space="0" w:color="auto"/>
                <w:right w:val="none" w:sz="0" w:space="0" w:color="auto"/>
              </w:divBdr>
              <w:divsChild>
                <w:div w:id="1576353541">
                  <w:marLeft w:val="0"/>
                  <w:marRight w:val="0"/>
                  <w:marTop w:val="0"/>
                  <w:marBottom w:val="0"/>
                  <w:divBdr>
                    <w:top w:val="none" w:sz="0" w:space="0" w:color="auto"/>
                    <w:left w:val="none" w:sz="0" w:space="0" w:color="auto"/>
                    <w:bottom w:val="none" w:sz="0" w:space="0" w:color="auto"/>
                    <w:right w:val="none" w:sz="0" w:space="0" w:color="auto"/>
                  </w:divBdr>
                  <w:divsChild>
                    <w:div w:id="1011571694">
                      <w:marLeft w:val="0"/>
                      <w:marRight w:val="0"/>
                      <w:marTop w:val="120"/>
                      <w:marBottom w:val="0"/>
                      <w:divBdr>
                        <w:top w:val="none" w:sz="0" w:space="0" w:color="auto"/>
                        <w:left w:val="none" w:sz="0" w:space="0" w:color="auto"/>
                        <w:bottom w:val="none" w:sz="0" w:space="0" w:color="auto"/>
                        <w:right w:val="none" w:sz="0" w:space="0" w:color="auto"/>
                      </w:divBdr>
                      <w:divsChild>
                        <w:div w:id="2048022702">
                          <w:marLeft w:val="0"/>
                          <w:marRight w:val="0"/>
                          <w:marTop w:val="0"/>
                          <w:marBottom w:val="0"/>
                          <w:divBdr>
                            <w:top w:val="none" w:sz="0" w:space="0" w:color="auto"/>
                            <w:left w:val="none" w:sz="0" w:space="0" w:color="auto"/>
                            <w:bottom w:val="none" w:sz="0" w:space="0" w:color="auto"/>
                            <w:right w:val="none" w:sz="0" w:space="0" w:color="auto"/>
                          </w:divBdr>
                          <w:divsChild>
                            <w:div w:id="1789162901">
                              <w:marLeft w:val="0"/>
                              <w:marRight w:val="0"/>
                              <w:marTop w:val="0"/>
                              <w:marBottom w:val="0"/>
                              <w:divBdr>
                                <w:top w:val="none" w:sz="0" w:space="0" w:color="auto"/>
                                <w:left w:val="none" w:sz="0" w:space="0" w:color="auto"/>
                                <w:bottom w:val="none" w:sz="0" w:space="0" w:color="auto"/>
                                <w:right w:val="none" w:sz="0" w:space="0" w:color="auto"/>
                              </w:divBdr>
                              <w:divsChild>
                                <w:div w:id="823738317">
                                  <w:marLeft w:val="0"/>
                                  <w:marRight w:val="0"/>
                                  <w:marTop w:val="0"/>
                                  <w:marBottom w:val="0"/>
                                  <w:divBdr>
                                    <w:top w:val="none" w:sz="0" w:space="0" w:color="auto"/>
                                    <w:left w:val="none" w:sz="0" w:space="0" w:color="auto"/>
                                    <w:bottom w:val="none" w:sz="0" w:space="0" w:color="auto"/>
                                    <w:right w:val="none" w:sz="0" w:space="0" w:color="auto"/>
                                  </w:divBdr>
                                </w:div>
                                <w:div w:id="869220886">
                                  <w:marLeft w:val="0"/>
                                  <w:marRight w:val="0"/>
                                  <w:marTop w:val="0"/>
                                  <w:marBottom w:val="0"/>
                                  <w:divBdr>
                                    <w:top w:val="none" w:sz="0" w:space="0" w:color="auto"/>
                                    <w:left w:val="none" w:sz="0" w:space="0" w:color="auto"/>
                                    <w:bottom w:val="none" w:sz="0" w:space="0" w:color="auto"/>
                                    <w:right w:val="none" w:sz="0" w:space="0" w:color="auto"/>
                                  </w:divBdr>
                                </w:div>
                                <w:div w:id="1449349312">
                                  <w:marLeft w:val="0"/>
                                  <w:marRight w:val="0"/>
                                  <w:marTop w:val="0"/>
                                  <w:marBottom w:val="0"/>
                                  <w:divBdr>
                                    <w:top w:val="none" w:sz="0" w:space="0" w:color="auto"/>
                                    <w:left w:val="none" w:sz="0" w:space="0" w:color="auto"/>
                                    <w:bottom w:val="none" w:sz="0" w:space="0" w:color="auto"/>
                                    <w:right w:val="none" w:sz="0" w:space="0" w:color="auto"/>
                                  </w:divBdr>
                                </w:div>
                                <w:div w:id="1963421603">
                                  <w:marLeft w:val="0"/>
                                  <w:marRight w:val="0"/>
                                  <w:marTop w:val="0"/>
                                  <w:marBottom w:val="0"/>
                                  <w:divBdr>
                                    <w:top w:val="none" w:sz="0" w:space="0" w:color="auto"/>
                                    <w:left w:val="none" w:sz="0" w:space="0" w:color="auto"/>
                                    <w:bottom w:val="none" w:sz="0" w:space="0" w:color="auto"/>
                                    <w:right w:val="none" w:sz="0" w:space="0" w:color="auto"/>
                                  </w:divBdr>
                                </w:div>
                                <w:div w:id="1620993198">
                                  <w:marLeft w:val="0"/>
                                  <w:marRight w:val="0"/>
                                  <w:marTop w:val="0"/>
                                  <w:marBottom w:val="0"/>
                                  <w:divBdr>
                                    <w:top w:val="none" w:sz="0" w:space="0" w:color="auto"/>
                                    <w:left w:val="none" w:sz="0" w:space="0" w:color="auto"/>
                                    <w:bottom w:val="none" w:sz="0" w:space="0" w:color="auto"/>
                                    <w:right w:val="none" w:sz="0" w:space="0" w:color="auto"/>
                                  </w:divBdr>
                                </w:div>
                                <w:div w:id="224414147">
                                  <w:marLeft w:val="0"/>
                                  <w:marRight w:val="0"/>
                                  <w:marTop w:val="0"/>
                                  <w:marBottom w:val="0"/>
                                  <w:divBdr>
                                    <w:top w:val="none" w:sz="0" w:space="0" w:color="auto"/>
                                    <w:left w:val="none" w:sz="0" w:space="0" w:color="auto"/>
                                    <w:bottom w:val="none" w:sz="0" w:space="0" w:color="auto"/>
                                    <w:right w:val="none" w:sz="0" w:space="0" w:color="auto"/>
                                  </w:divBdr>
                                </w:div>
                                <w:div w:id="1770391832">
                                  <w:marLeft w:val="0"/>
                                  <w:marRight w:val="0"/>
                                  <w:marTop w:val="0"/>
                                  <w:marBottom w:val="0"/>
                                  <w:divBdr>
                                    <w:top w:val="none" w:sz="0" w:space="0" w:color="auto"/>
                                    <w:left w:val="none" w:sz="0" w:space="0" w:color="auto"/>
                                    <w:bottom w:val="none" w:sz="0" w:space="0" w:color="auto"/>
                                    <w:right w:val="none" w:sz="0" w:space="0" w:color="auto"/>
                                  </w:divBdr>
                                </w:div>
                                <w:div w:id="1925718223">
                                  <w:marLeft w:val="0"/>
                                  <w:marRight w:val="0"/>
                                  <w:marTop w:val="0"/>
                                  <w:marBottom w:val="0"/>
                                  <w:divBdr>
                                    <w:top w:val="none" w:sz="0" w:space="0" w:color="auto"/>
                                    <w:left w:val="none" w:sz="0" w:space="0" w:color="auto"/>
                                    <w:bottom w:val="none" w:sz="0" w:space="0" w:color="auto"/>
                                    <w:right w:val="none" w:sz="0" w:space="0" w:color="auto"/>
                                  </w:divBdr>
                                </w:div>
                                <w:div w:id="826558579">
                                  <w:marLeft w:val="0"/>
                                  <w:marRight w:val="0"/>
                                  <w:marTop w:val="0"/>
                                  <w:marBottom w:val="0"/>
                                  <w:divBdr>
                                    <w:top w:val="none" w:sz="0" w:space="0" w:color="auto"/>
                                    <w:left w:val="none" w:sz="0" w:space="0" w:color="auto"/>
                                    <w:bottom w:val="none" w:sz="0" w:space="0" w:color="auto"/>
                                    <w:right w:val="none" w:sz="0" w:space="0" w:color="auto"/>
                                  </w:divBdr>
                                </w:div>
                                <w:div w:id="1892887422">
                                  <w:marLeft w:val="0"/>
                                  <w:marRight w:val="0"/>
                                  <w:marTop w:val="0"/>
                                  <w:marBottom w:val="0"/>
                                  <w:divBdr>
                                    <w:top w:val="none" w:sz="0" w:space="0" w:color="auto"/>
                                    <w:left w:val="none" w:sz="0" w:space="0" w:color="auto"/>
                                    <w:bottom w:val="none" w:sz="0" w:space="0" w:color="auto"/>
                                    <w:right w:val="none" w:sz="0" w:space="0" w:color="auto"/>
                                  </w:divBdr>
                                </w:div>
                                <w:div w:id="46103124">
                                  <w:marLeft w:val="0"/>
                                  <w:marRight w:val="0"/>
                                  <w:marTop w:val="0"/>
                                  <w:marBottom w:val="0"/>
                                  <w:divBdr>
                                    <w:top w:val="none" w:sz="0" w:space="0" w:color="auto"/>
                                    <w:left w:val="none" w:sz="0" w:space="0" w:color="auto"/>
                                    <w:bottom w:val="none" w:sz="0" w:space="0" w:color="auto"/>
                                    <w:right w:val="none" w:sz="0" w:space="0" w:color="auto"/>
                                  </w:divBdr>
                                </w:div>
                                <w:div w:id="534582733">
                                  <w:marLeft w:val="0"/>
                                  <w:marRight w:val="0"/>
                                  <w:marTop w:val="0"/>
                                  <w:marBottom w:val="0"/>
                                  <w:divBdr>
                                    <w:top w:val="none" w:sz="0" w:space="0" w:color="auto"/>
                                    <w:left w:val="none" w:sz="0" w:space="0" w:color="auto"/>
                                    <w:bottom w:val="none" w:sz="0" w:space="0" w:color="auto"/>
                                    <w:right w:val="none" w:sz="0" w:space="0" w:color="auto"/>
                                  </w:divBdr>
                                </w:div>
                                <w:div w:id="1759935505">
                                  <w:marLeft w:val="0"/>
                                  <w:marRight w:val="0"/>
                                  <w:marTop w:val="0"/>
                                  <w:marBottom w:val="0"/>
                                  <w:divBdr>
                                    <w:top w:val="none" w:sz="0" w:space="0" w:color="auto"/>
                                    <w:left w:val="none" w:sz="0" w:space="0" w:color="auto"/>
                                    <w:bottom w:val="none" w:sz="0" w:space="0" w:color="auto"/>
                                    <w:right w:val="none" w:sz="0" w:space="0" w:color="auto"/>
                                  </w:divBdr>
                                </w:div>
                                <w:div w:id="1370649269">
                                  <w:marLeft w:val="0"/>
                                  <w:marRight w:val="0"/>
                                  <w:marTop w:val="0"/>
                                  <w:marBottom w:val="0"/>
                                  <w:divBdr>
                                    <w:top w:val="none" w:sz="0" w:space="0" w:color="auto"/>
                                    <w:left w:val="none" w:sz="0" w:space="0" w:color="auto"/>
                                    <w:bottom w:val="none" w:sz="0" w:space="0" w:color="auto"/>
                                    <w:right w:val="none" w:sz="0" w:space="0" w:color="auto"/>
                                  </w:divBdr>
                                </w:div>
                                <w:div w:id="575826960">
                                  <w:marLeft w:val="0"/>
                                  <w:marRight w:val="0"/>
                                  <w:marTop w:val="0"/>
                                  <w:marBottom w:val="0"/>
                                  <w:divBdr>
                                    <w:top w:val="none" w:sz="0" w:space="0" w:color="auto"/>
                                    <w:left w:val="none" w:sz="0" w:space="0" w:color="auto"/>
                                    <w:bottom w:val="none" w:sz="0" w:space="0" w:color="auto"/>
                                    <w:right w:val="none" w:sz="0" w:space="0" w:color="auto"/>
                                  </w:divBdr>
                                </w:div>
                                <w:div w:id="980429427">
                                  <w:marLeft w:val="0"/>
                                  <w:marRight w:val="0"/>
                                  <w:marTop w:val="0"/>
                                  <w:marBottom w:val="0"/>
                                  <w:divBdr>
                                    <w:top w:val="none" w:sz="0" w:space="0" w:color="auto"/>
                                    <w:left w:val="none" w:sz="0" w:space="0" w:color="auto"/>
                                    <w:bottom w:val="none" w:sz="0" w:space="0" w:color="auto"/>
                                    <w:right w:val="none" w:sz="0" w:space="0" w:color="auto"/>
                                  </w:divBdr>
                                </w:div>
                                <w:div w:id="551695063">
                                  <w:marLeft w:val="0"/>
                                  <w:marRight w:val="0"/>
                                  <w:marTop w:val="0"/>
                                  <w:marBottom w:val="0"/>
                                  <w:divBdr>
                                    <w:top w:val="none" w:sz="0" w:space="0" w:color="auto"/>
                                    <w:left w:val="none" w:sz="0" w:space="0" w:color="auto"/>
                                    <w:bottom w:val="none" w:sz="0" w:space="0" w:color="auto"/>
                                    <w:right w:val="none" w:sz="0" w:space="0" w:color="auto"/>
                                  </w:divBdr>
                                </w:div>
                                <w:div w:id="3670646">
                                  <w:marLeft w:val="0"/>
                                  <w:marRight w:val="0"/>
                                  <w:marTop w:val="0"/>
                                  <w:marBottom w:val="0"/>
                                  <w:divBdr>
                                    <w:top w:val="none" w:sz="0" w:space="0" w:color="auto"/>
                                    <w:left w:val="none" w:sz="0" w:space="0" w:color="auto"/>
                                    <w:bottom w:val="none" w:sz="0" w:space="0" w:color="auto"/>
                                    <w:right w:val="none" w:sz="0" w:space="0" w:color="auto"/>
                                  </w:divBdr>
                                </w:div>
                                <w:div w:id="2000502367">
                                  <w:marLeft w:val="0"/>
                                  <w:marRight w:val="0"/>
                                  <w:marTop w:val="0"/>
                                  <w:marBottom w:val="0"/>
                                  <w:divBdr>
                                    <w:top w:val="none" w:sz="0" w:space="0" w:color="auto"/>
                                    <w:left w:val="none" w:sz="0" w:space="0" w:color="auto"/>
                                    <w:bottom w:val="none" w:sz="0" w:space="0" w:color="auto"/>
                                    <w:right w:val="none" w:sz="0" w:space="0" w:color="auto"/>
                                  </w:divBdr>
                                </w:div>
                                <w:div w:id="1768035745">
                                  <w:marLeft w:val="0"/>
                                  <w:marRight w:val="0"/>
                                  <w:marTop w:val="0"/>
                                  <w:marBottom w:val="0"/>
                                  <w:divBdr>
                                    <w:top w:val="none" w:sz="0" w:space="0" w:color="auto"/>
                                    <w:left w:val="none" w:sz="0" w:space="0" w:color="auto"/>
                                    <w:bottom w:val="none" w:sz="0" w:space="0" w:color="auto"/>
                                    <w:right w:val="none" w:sz="0" w:space="0" w:color="auto"/>
                                  </w:divBdr>
                                </w:div>
                                <w:div w:id="1258059352">
                                  <w:marLeft w:val="0"/>
                                  <w:marRight w:val="0"/>
                                  <w:marTop w:val="0"/>
                                  <w:marBottom w:val="0"/>
                                  <w:divBdr>
                                    <w:top w:val="none" w:sz="0" w:space="0" w:color="auto"/>
                                    <w:left w:val="none" w:sz="0" w:space="0" w:color="auto"/>
                                    <w:bottom w:val="none" w:sz="0" w:space="0" w:color="auto"/>
                                    <w:right w:val="none" w:sz="0" w:space="0" w:color="auto"/>
                                  </w:divBdr>
                                </w:div>
                                <w:div w:id="731805401">
                                  <w:marLeft w:val="0"/>
                                  <w:marRight w:val="0"/>
                                  <w:marTop w:val="0"/>
                                  <w:marBottom w:val="0"/>
                                  <w:divBdr>
                                    <w:top w:val="none" w:sz="0" w:space="0" w:color="auto"/>
                                    <w:left w:val="none" w:sz="0" w:space="0" w:color="auto"/>
                                    <w:bottom w:val="none" w:sz="0" w:space="0" w:color="auto"/>
                                    <w:right w:val="none" w:sz="0" w:space="0" w:color="auto"/>
                                  </w:divBdr>
                                </w:div>
                                <w:div w:id="50354370">
                                  <w:marLeft w:val="0"/>
                                  <w:marRight w:val="0"/>
                                  <w:marTop w:val="0"/>
                                  <w:marBottom w:val="0"/>
                                  <w:divBdr>
                                    <w:top w:val="none" w:sz="0" w:space="0" w:color="auto"/>
                                    <w:left w:val="none" w:sz="0" w:space="0" w:color="auto"/>
                                    <w:bottom w:val="none" w:sz="0" w:space="0" w:color="auto"/>
                                    <w:right w:val="none" w:sz="0" w:space="0" w:color="auto"/>
                                  </w:divBdr>
                                </w:div>
                                <w:div w:id="592978332">
                                  <w:marLeft w:val="0"/>
                                  <w:marRight w:val="0"/>
                                  <w:marTop w:val="0"/>
                                  <w:marBottom w:val="0"/>
                                  <w:divBdr>
                                    <w:top w:val="none" w:sz="0" w:space="0" w:color="auto"/>
                                    <w:left w:val="none" w:sz="0" w:space="0" w:color="auto"/>
                                    <w:bottom w:val="none" w:sz="0" w:space="0" w:color="auto"/>
                                    <w:right w:val="none" w:sz="0" w:space="0" w:color="auto"/>
                                  </w:divBdr>
                                </w:div>
                                <w:div w:id="1856650572">
                                  <w:marLeft w:val="0"/>
                                  <w:marRight w:val="0"/>
                                  <w:marTop w:val="0"/>
                                  <w:marBottom w:val="0"/>
                                  <w:divBdr>
                                    <w:top w:val="none" w:sz="0" w:space="0" w:color="auto"/>
                                    <w:left w:val="none" w:sz="0" w:space="0" w:color="auto"/>
                                    <w:bottom w:val="none" w:sz="0" w:space="0" w:color="auto"/>
                                    <w:right w:val="none" w:sz="0" w:space="0" w:color="auto"/>
                                  </w:divBdr>
                                </w:div>
                                <w:div w:id="845094653">
                                  <w:marLeft w:val="0"/>
                                  <w:marRight w:val="0"/>
                                  <w:marTop w:val="0"/>
                                  <w:marBottom w:val="0"/>
                                  <w:divBdr>
                                    <w:top w:val="none" w:sz="0" w:space="0" w:color="auto"/>
                                    <w:left w:val="none" w:sz="0" w:space="0" w:color="auto"/>
                                    <w:bottom w:val="none" w:sz="0" w:space="0" w:color="auto"/>
                                    <w:right w:val="none" w:sz="0" w:space="0" w:color="auto"/>
                                  </w:divBdr>
                                </w:div>
                                <w:div w:id="1543397438">
                                  <w:marLeft w:val="0"/>
                                  <w:marRight w:val="0"/>
                                  <w:marTop w:val="0"/>
                                  <w:marBottom w:val="0"/>
                                  <w:divBdr>
                                    <w:top w:val="none" w:sz="0" w:space="0" w:color="auto"/>
                                    <w:left w:val="none" w:sz="0" w:space="0" w:color="auto"/>
                                    <w:bottom w:val="none" w:sz="0" w:space="0" w:color="auto"/>
                                    <w:right w:val="none" w:sz="0" w:space="0" w:color="auto"/>
                                  </w:divBdr>
                                </w:div>
                                <w:div w:id="1598950277">
                                  <w:marLeft w:val="0"/>
                                  <w:marRight w:val="0"/>
                                  <w:marTop w:val="0"/>
                                  <w:marBottom w:val="0"/>
                                  <w:divBdr>
                                    <w:top w:val="none" w:sz="0" w:space="0" w:color="auto"/>
                                    <w:left w:val="none" w:sz="0" w:space="0" w:color="auto"/>
                                    <w:bottom w:val="none" w:sz="0" w:space="0" w:color="auto"/>
                                    <w:right w:val="none" w:sz="0" w:space="0" w:color="auto"/>
                                  </w:divBdr>
                                </w:div>
                                <w:div w:id="1793131590">
                                  <w:marLeft w:val="0"/>
                                  <w:marRight w:val="0"/>
                                  <w:marTop w:val="0"/>
                                  <w:marBottom w:val="0"/>
                                  <w:divBdr>
                                    <w:top w:val="none" w:sz="0" w:space="0" w:color="auto"/>
                                    <w:left w:val="none" w:sz="0" w:space="0" w:color="auto"/>
                                    <w:bottom w:val="none" w:sz="0" w:space="0" w:color="auto"/>
                                    <w:right w:val="none" w:sz="0" w:space="0" w:color="auto"/>
                                  </w:divBdr>
                                </w:div>
                                <w:div w:id="1883905450">
                                  <w:marLeft w:val="0"/>
                                  <w:marRight w:val="0"/>
                                  <w:marTop w:val="0"/>
                                  <w:marBottom w:val="0"/>
                                  <w:divBdr>
                                    <w:top w:val="none" w:sz="0" w:space="0" w:color="auto"/>
                                    <w:left w:val="none" w:sz="0" w:space="0" w:color="auto"/>
                                    <w:bottom w:val="none" w:sz="0" w:space="0" w:color="auto"/>
                                    <w:right w:val="none" w:sz="0" w:space="0" w:color="auto"/>
                                  </w:divBdr>
                                </w:div>
                                <w:div w:id="135689784">
                                  <w:marLeft w:val="0"/>
                                  <w:marRight w:val="0"/>
                                  <w:marTop w:val="0"/>
                                  <w:marBottom w:val="0"/>
                                  <w:divBdr>
                                    <w:top w:val="none" w:sz="0" w:space="0" w:color="auto"/>
                                    <w:left w:val="none" w:sz="0" w:space="0" w:color="auto"/>
                                    <w:bottom w:val="none" w:sz="0" w:space="0" w:color="auto"/>
                                    <w:right w:val="none" w:sz="0" w:space="0" w:color="auto"/>
                                  </w:divBdr>
                                </w:div>
                                <w:div w:id="1959530886">
                                  <w:marLeft w:val="0"/>
                                  <w:marRight w:val="0"/>
                                  <w:marTop w:val="0"/>
                                  <w:marBottom w:val="0"/>
                                  <w:divBdr>
                                    <w:top w:val="none" w:sz="0" w:space="0" w:color="auto"/>
                                    <w:left w:val="none" w:sz="0" w:space="0" w:color="auto"/>
                                    <w:bottom w:val="none" w:sz="0" w:space="0" w:color="auto"/>
                                    <w:right w:val="none" w:sz="0" w:space="0" w:color="auto"/>
                                  </w:divBdr>
                                </w:div>
                                <w:div w:id="1252930744">
                                  <w:marLeft w:val="0"/>
                                  <w:marRight w:val="0"/>
                                  <w:marTop w:val="0"/>
                                  <w:marBottom w:val="0"/>
                                  <w:divBdr>
                                    <w:top w:val="none" w:sz="0" w:space="0" w:color="auto"/>
                                    <w:left w:val="none" w:sz="0" w:space="0" w:color="auto"/>
                                    <w:bottom w:val="none" w:sz="0" w:space="0" w:color="auto"/>
                                    <w:right w:val="none" w:sz="0" w:space="0" w:color="auto"/>
                                  </w:divBdr>
                                </w:div>
                                <w:div w:id="330451272">
                                  <w:marLeft w:val="0"/>
                                  <w:marRight w:val="0"/>
                                  <w:marTop w:val="0"/>
                                  <w:marBottom w:val="0"/>
                                  <w:divBdr>
                                    <w:top w:val="none" w:sz="0" w:space="0" w:color="auto"/>
                                    <w:left w:val="none" w:sz="0" w:space="0" w:color="auto"/>
                                    <w:bottom w:val="none" w:sz="0" w:space="0" w:color="auto"/>
                                    <w:right w:val="none" w:sz="0" w:space="0" w:color="auto"/>
                                  </w:divBdr>
                                </w:div>
                                <w:div w:id="692847025">
                                  <w:marLeft w:val="0"/>
                                  <w:marRight w:val="0"/>
                                  <w:marTop w:val="0"/>
                                  <w:marBottom w:val="0"/>
                                  <w:divBdr>
                                    <w:top w:val="none" w:sz="0" w:space="0" w:color="auto"/>
                                    <w:left w:val="none" w:sz="0" w:space="0" w:color="auto"/>
                                    <w:bottom w:val="none" w:sz="0" w:space="0" w:color="auto"/>
                                    <w:right w:val="none" w:sz="0" w:space="0" w:color="auto"/>
                                  </w:divBdr>
                                  <w:divsChild>
                                    <w:div w:id="1610505339">
                                      <w:marLeft w:val="0"/>
                                      <w:marRight w:val="0"/>
                                      <w:marTop w:val="0"/>
                                      <w:marBottom w:val="0"/>
                                      <w:divBdr>
                                        <w:top w:val="none" w:sz="0" w:space="0" w:color="auto"/>
                                        <w:left w:val="none" w:sz="0" w:space="0" w:color="auto"/>
                                        <w:bottom w:val="none" w:sz="0" w:space="0" w:color="auto"/>
                                        <w:right w:val="none" w:sz="0" w:space="0" w:color="auto"/>
                                      </w:divBdr>
                                    </w:div>
                                    <w:div w:id="1823347187">
                                      <w:marLeft w:val="0"/>
                                      <w:marRight w:val="0"/>
                                      <w:marTop w:val="0"/>
                                      <w:marBottom w:val="0"/>
                                      <w:divBdr>
                                        <w:top w:val="none" w:sz="0" w:space="0" w:color="auto"/>
                                        <w:left w:val="none" w:sz="0" w:space="0" w:color="auto"/>
                                        <w:bottom w:val="none" w:sz="0" w:space="0" w:color="auto"/>
                                        <w:right w:val="none" w:sz="0" w:space="0" w:color="auto"/>
                                      </w:divBdr>
                                    </w:div>
                                    <w:div w:id="319508401">
                                      <w:marLeft w:val="0"/>
                                      <w:marRight w:val="0"/>
                                      <w:marTop w:val="0"/>
                                      <w:marBottom w:val="0"/>
                                      <w:divBdr>
                                        <w:top w:val="none" w:sz="0" w:space="0" w:color="auto"/>
                                        <w:left w:val="none" w:sz="0" w:space="0" w:color="auto"/>
                                        <w:bottom w:val="none" w:sz="0" w:space="0" w:color="auto"/>
                                        <w:right w:val="none" w:sz="0" w:space="0" w:color="auto"/>
                                      </w:divBdr>
                                    </w:div>
                                    <w:div w:id="1624731287">
                                      <w:marLeft w:val="0"/>
                                      <w:marRight w:val="0"/>
                                      <w:marTop w:val="0"/>
                                      <w:marBottom w:val="0"/>
                                      <w:divBdr>
                                        <w:top w:val="none" w:sz="0" w:space="0" w:color="auto"/>
                                        <w:left w:val="none" w:sz="0" w:space="0" w:color="auto"/>
                                        <w:bottom w:val="none" w:sz="0" w:space="0" w:color="auto"/>
                                        <w:right w:val="none" w:sz="0" w:space="0" w:color="auto"/>
                                      </w:divBdr>
                                    </w:div>
                                    <w:div w:id="1276056807">
                                      <w:marLeft w:val="0"/>
                                      <w:marRight w:val="0"/>
                                      <w:marTop w:val="0"/>
                                      <w:marBottom w:val="0"/>
                                      <w:divBdr>
                                        <w:top w:val="none" w:sz="0" w:space="0" w:color="auto"/>
                                        <w:left w:val="none" w:sz="0" w:space="0" w:color="auto"/>
                                        <w:bottom w:val="none" w:sz="0" w:space="0" w:color="auto"/>
                                        <w:right w:val="none" w:sz="0" w:space="0" w:color="auto"/>
                                      </w:divBdr>
                                    </w:div>
                                    <w:div w:id="1586037934">
                                      <w:marLeft w:val="0"/>
                                      <w:marRight w:val="0"/>
                                      <w:marTop w:val="0"/>
                                      <w:marBottom w:val="0"/>
                                      <w:divBdr>
                                        <w:top w:val="none" w:sz="0" w:space="0" w:color="auto"/>
                                        <w:left w:val="none" w:sz="0" w:space="0" w:color="auto"/>
                                        <w:bottom w:val="none" w:sz="0" w:space="0" w:color="auto"/>
                                        <w:right w:val="none" w:sz="0" w:space="0" w:color="auto"/>
                                      </w:divBdr>
                                    </w:div>
                                    <w:div w:id="429546245">
                                      <w:marLeft w:val="0"/>
                                      <w:marRight w:val="0"/>
                                      <w:marTop w:val="0"/>
                                      <w:marBottom w:val="0"/>
                                      <w:divBdr>
                                        <w:top w:val="none" w:sz="0" w:space="0" w:color="auto"/>
                                        <w:left w:val="none" w:sz="0" w:space="0" w:color="auto"/>
                                        <w:bottom w:val="none" w:sz="0" w:space="0" w:color="auto"/>
                                        <w:right w:val="none" w:sz="0" w:space="0" w:color="auto"/>
                                      </w:divBdr>
                                    </w:div>
                                    <w:div w:id="2087336440">
                                      <w:marLeft w:val="0"/>
                                      <w:marRight w:val="0"/>
                                      <w:marTop w:val="0"/>
                                      <w:marBottom w:val="0"/>
                                      <w:divBdr>
                                        <w:top w:val="none" w:sz="0" w:space="0" w:color="auto"/>
                                        <w:left w:val="none" w:sz="0" w:space="0" w:color="auto"/>
                                        <w:bottom w:val="none" w:sz="0" w:space="0" w:color="auto"/>
                                        <w:right w:val="none" w:sz="0" w:space="0" w:color="auto"/>
                                      </w:divBdr>
                                    </w:div>
                                    <w:div w:id="1749381146">
                                      <w:marLeft w:val="0"/>
                                      <w:marRight w:val="0"/>
                                      <w:marTop w:val="0"/>
                                      <w:marBottom w:val="0"/>
                                      <w:divBdr>
                                        <w:top w:val="none" w:sz="0" w:space="0" w:color="auto"/>
                                        <w:left w:val="none" w:sz="0" w:space="0" w:color="auto"/>
                                        <w:bottom w:val="none" w:sz="0" w:space="0" w:color="auto"/>
                                        <w:right w:val="none" w:sz="0" w:space="0" w:color="auto"/>
                                      </w:divBdr>
                                    </w:div>
                                    <w:div w:id="870648187">
                                      <w:marLeft w:val="0"/>
                                      <w:marRight w:val="0"/>
                                      <w:marTop w:val="0"/>
                                      <w:marBottom w:val="0"/>
                                      <w:divBdr>
                                        <w:top w:val="none" w:sz="0" w:space="0" w:color="auto"/>
                                        <w:left w:val="none" w:sz="0" w:space="0" w:color="auto"/>
                                        <w:bottom w:val="none" w:sz="0" w:space="0" w:color="auto"/>
                                        <w:right w:val="none" w:sz="0" w:space="0" w:color="auto"/>
                                      </w:divBdr>
                                    </w:div>
                                    <w:div w:id="997004538">
                                      <w:marLeft w:val="0"/>
                                      <w:marRight w:val="0"/>
                                      <w:marTop w:val="0"/>
                                      <w:marBottom w:val="0"/>
                                      <w:divBdr>
                                        <w:top w:val="none" w:sz="0" w:space="0" w:color="auto"/>
                                        <w:left w:val="none" w:sz="0" w:space="0" w:color="auto"/>
                                        <w:bottom w:val="none" w:sz="0" w:space="0" w:color="auto"/>
                                        <w:right w:val="none" w:sz="0" w:space="0" w:color="auto"/>
                                      </w:divBdr>
                                    </w:div>
                                    <w:div w:id="1076052517">
                                      <w:marLeft w:val="0"/>
                                      <w:marRight w:val="0"/>
                                      <w:marTop w:val="0"/>
                                      <w:marBottom w:val="0"/>
                                      <w:divBdr>
                                        <w:top w:val="none" w:sz="0" w:space="0" w:color="auto"/>
                                        <w:left w:val="none" w:sz="0" w:space="0" w:color="auto"/>
                                        <w:bottom w:val="none" w:sz="0" w:space="0" w:color="auto"/>
                                        <w:right w:val="none" w:sz="0" w:space="0" w:color="auto"/>
                                      </w:divBdr>
                                    </w:div>
                                    <w:div w:id="293633335">
                                      <w:marLeft w:val="0"/>
                                      <w:marRight w:val="0"/>
                                      <w:marTop w:val="0"/>
                                      <w:marBottom w:val="0"/>
                                      <w:divBdr>
                                        <w:top w:val="none" w:sz="0" w:space="0" w:color="auto"/>
                                        <w:left w:val="none" w:sz="0" w:space="0" w:color="auto"/>
                                        <w:bottom w:val="none" w:sz="0" w:space="0" w:color="auto"/>
                                        <w:right w:val="none" w:sz="0" w:space="0" w:color="auto"/>
                                      </w:divBdr>
                                    </w:div>
                                    <w:div w:id="1627808138">
                                      <w:marLeft w:val="0"/>
                                      <w:marRight w:val="0"/>
                                      <w:marTop w:val="0"/>
                                      <w:marBottom w:val="0"/>
                                      <w:divBdr>
                                        <w:top w:val="none" w:sz="0" w:space="0" w:color="auto"/>
                                        <w:left w:val="none" w:sz="0" w:space="0" w:color="auto"/>
                                        <w:bottom w:val="none" w:sz="0" w:space="0" w:color="auto"/>
                                        <w:right w:val="none" w:sz="0" w:space="0" w:color="auto"/>
                                      </w:divBdr>
                                    </w:div>
                                    <w:div w:id="8799894">
                                      <w:marLeft w:val="0"/>
                                      <w:marRight w:val="0"/>
                                      <w:marTop w:val="0"/>
                                      <w:marBottom w:val="0"/>
                                      <w:divBdr>
                                        <w:top w:val="none" w:sz="0" w:space="0" w:color="auto"/>
                                        <w:left w:val="none" w:sz="0" w:space="0" w:color="auto"/>
                                        <w:bottom w:val="none" w:sz="0" w:space="0" w:color="auto"/>
                                        <w:right w:val="none" w:sz="0" w:space="0" w:color="auto"/>
                                      </w:divBdr>
                                    </w:div>
                                    <w:div w:id="173225765">
                                      <w:marLeft w:val="0"/>
                                      <w:marRight w:val="0"/>
                                      <w:marTop w:val="0"/>
                                      <w:marBottom w:val="0"/>
                                      <w:divBdr>
                                        <w:top w:val="none" w:sz="0" w:space="0" w:color="auto"/>
                                        <w:left w:val="none" w:sz="0" w:space="0" w:color="auto"/>
                                        <w:bottom w:val="none" w:sz="0" w:space="0" w:color="auto"/>
                                        <w:right w:val="none" w:sz="0" w:space="0" w:color="auto"/>
                                      </w:divBdr>
                                    </w:div>
                                    <w:div w:id="727609898">
                                      <w:marLeft w:val="0"/>
                                      <w:marRight w:val="0"/>
                                      <w:marTop w:val="0"/>
                                      <w:marBottom w:val="0"/>
                                      <w:divBdr>
                                        <w:top w:val="none" w:sz="0" w:space="0" w:color="auto"/>
                                        <w:left w:val="none" w:sz="0" w:space="0" w:color="auto"/>
                                        <w:bottom w:val="none" w:sz="0" w:space="0" w:color="auto"/>
                                        <w:right w:val="none" w:sz="0" w:space="0" w:color="auto"/>
                                      </w:divBdr>
                                    </w:div>
                                    <w:div w:id="1520192078">
                                      <w:marLeft w:val="0"/>
                                      <w:marRight w:val="0"/>
                                      <w:marTop w:val="0"/>
                                      <w:marBottom w:val="0"/>
                                      <w:divBdr>
                                        <w:top w:val="none" w:sz="0" w:space="0" w:color="auto"/>
                                        <w:left w:val="none" w:sz="0" w:space="0" w:color="auto"/>
                                        <w:bottom w:val="none" w:sz="0" w:space="0" w:color="auto"/>
                                        <w:right w:val="none" w:sz="0" w:space="0" w:color="auto"/>
                                      </w:divBdr>
                                    </w:div>
                                    <w:div w:id="843518093">
                                      <w:marLeft w:val="0"/>
                                      <w:marRight w:val="0"/>
                                      <w:marTop w:val="0"/>
                                      <w:marBottom w:val="0"/>
                                      <w:divBdr>
                                        <w:top w:val="none" w:sz="0" w:space="0" w:color="auto"/>
                                        <w:left w:val="none" w:sz="0" w:space="0" w:color="auto"/>
                                        <w:bottom w:val="none" w:sz="0" w:space="0" w:color="auto"/>
                                        <w:right w:val="none" w:sz="0" w:space="0" w:color="auto"/>
                                      </w:divBdr>
                                    </w:div>
                                    <w:div w:id="1874077429">
                                      <w:marLeft w:val="0"/>
                                      <w:marRight w:val="0"/>
                                      <w:marTop w:val="0"/>
                                      <w:marBottom w:val="0"/>
                                      <w:divBdr>
                                        <w:top w:val="none" w:sz="0" w:space="0" w:color="auto"/>
                                        <w:left w:val="none" w:sz="0" w:space="0" w:color="auto"/>
                                        <w:bottom w:val="none" w:sz="0" w:space="0" w:color="auto"/>
                                        <w:right w:val="none" w:sz="0" w:space="0" w:color="auto"/>
                                      </w:divBdr>
                                    </w:div>
                                    <w:div w:id="500312141">
                                      <w:marLeft w:val="0"/>
                                      <w:marRight w:val="0"/>
                                      <w:marTop w:val="0"/>
                                      <w:marBottom w:val="0"/>
                                      <w:divBdr>
                                        <w:top w:val="none" w:sz="0" w:space="0" w:color="auto"/>
                                        <w:left w:val="none" w:sz="0" w:space="0" w:color="auto"/>
                                        <w:bottom w:val="none" w:sz="0" w:space="0" w:color="auto"/>
                                        <w:right w:val="none" w:sz="0" w:space="0" w:color="auto"/>
                                      </w:divBdr>
                                      <w:divsChild>
                                        <w:div w:id="415516086">
                                          <w:marLeft w:val="0"/>
                                          <w:marRight w:val="0"/>
                                          <w:marTop w:val="0"/>
                                          <w:marBottom w:val="0"/>
                                          <w:divBdr>
                                            <w:top w:val="none" w:sz="0" w:space="0" w:color="auto"/>
                                            <w:left w:val="none" w:sz="0" w:space="0" w:color="auto"/>
                                            <w:bottom w:val="none" w:sz="0" w:space="0" w:color="auto"/>
                                            <w:right w:val="none" w:sz="0" w:space="0" w:color="auto"/>
                                          </w:divBdr>
                                        </w:div>
                                        <w:div w:id="2040663876">
                                          <w:marLeft w:val="0"/>
                                          <w:marRight w:val="0"/>
                                          <w:marTop w:val="0"/>
                                          <w:marBottom w:val="0"/>
                                          <w:divBdr>
                                            <w:top w:val="none" w:sz="0" w:space="0" w:color="auto"/>
                                            <w:left w:val="none" w:sz="0" w:space="0" w:color="auto"/>
                                            <w:bottom w:val="none" w:sz="0" w:space="0" w:color="auto"/>
                                            <w:right w:val="none" w:sz="0" w:space="0" w:color="auto"/>
                                          </w:divBdr>
                                        </w:div>
                                        <w:div w:id="538010452">
                                          <w:marLeft w:val="0"/>
                                          <w:marRight w:val="0"/>
                                          <w:marTop w:val="0"/>
                                          <w:marBottom w:val="0"/>
                                          <w:divBdr>
                                            <w:top w:val="none" w:sz="0" w:space="0" w:color="auto"/>
                                            <w:left w:val="none" w:sz="0" w:space="0" w:color="auto"/>
                                            <w:bottom w:val="none" w:sz="0" w:space="0" w:color="auto"/>
                                            <w:right w:val="none" w:sz="0" w:space="0" w:color="auto"/>
                                          </w:divBdr>
                                        </w:div>
                                        <w:div w:id="1174611569">
                                          <w:marLeft w:val="0"/>
                                          <w:marRight w:val="0"/>
                                          <w:marTop w:val="0"/>
                                          <w:marBottom w:val="0"/>
                                          <w:divBdr>
                                            <w:top w:val="none" w:sz="0" w:space="0" w:color="auto"/>
                                            <w:left w:val="none" w:sz="0" w:space="0" w:color="auto"/>
                                            <w:bottom w:val="none" w:sz="0" w:space="0" w:color="auto"/>
                                            <w:right w:val="none" w:sz="0" w:space="0" w:color="auto"/>
                                          </w:divBdr>
                                        </w:div>
                                        <w:div w:id="1418212366">
                                          <w:marLeft w:val="0"/>
                                          <w:marRight w:val="0"/>
                                          <w:marTop w:val="0"/>
                                          <w:marBottom w:val="0"/>
                                          <w:divBdr>
                                            <w:top w:val="none" w:sz="0" w:space="0" w:color="auto"/>
                                            <w:left w:val="none" w:sz="0" w:space="0" w:color="auto"/>
                                            <w:bottom w:val="none" w:sz="0" w:space="0" w:color="auto"/>
                                            <w:right w:val="none" w:sz="0" w:space="0" w:color="auto"/>
                                          </w:divBdr>
                                        </w:div>
                                        <w:div w:id="630937599">
                                          <w:marLeft w:val="0"/>
                                          <w:marRight w:val="0"/>
                                          <w:marTop w:val="0"/>
                                          <w:marBottom w:val="0"/>
                                          <w:divBdr>
                                            <w:top w:val="none" w:sz="0" w:space="0" w:color="auto"/>
                                            <w:left w:val="none" w:sz="0" w:space="0" w:color="auto"/>
                                            <w:bottom w:val="none" w:sz="0" w:space="0" w:color="auto"/>
                                            <w:right w:val="none" w:sz="0" w:space="0" w:color="auto"/>
                                          </w:divBdr>
                                        </w:div>
                                        <w:div w:id="1718889906">
                                          <w:marLeft w:val="0"/>
                                          <w:marRight w:val="0"/>
                                          <w:marTop w:val="0"/>
                                          <w:marBottom w:val="0"/>
                                          <w:divBdr>
                                            <w:top w:val="none" w:sz="0" w:space="0" w:color="auto"/>
                                            <w:left w:val="none" w:sz="0" w:space="0" w:color="auto"/>
                                            <w:bottom w:val="none" w:sz="0" w:space="0" w:color="auto"/>
                                            <w:right w:val="none" w:sz="0" w:space="0" w:color="auto"/>
                                          </w:divBdr>
                                        </w:div>
                                        <w:div w:id="387344039">
                                          <w:marLeft w:val="0"/>
                                          <w:marRight w:val="0"/>
                                          <w:marTop w:val="0"/>
                                          <w:marBottom w:val="0"/>
                                          <w:divBdr>
                                            <w:top w:val="none" w:sz="0" w:space="0" w:color="auto"/>
                                            <w:left w:val="none" w:sz="0" w:space="0" w:color="auto"/>
                                            <w:bottom w:val="none" w:sz="0" w:space="0" w:color="auto"/>
                                            <w:right w:val="none" w:sz="0" w:space="0" w:color="auto"/>
                                          </w:divBdr>
                                        </w:div>
                                        <w:div w:id="989872577">
                                          <w:marLeft w:val="0"/>
                                          <w:marRight w:val="0"/>
                                          <w:marTop w:val="0"/>
                                          <w:marBottom w:val="0"/>
                                          <w:divBdr>
                                            <w:top w:val="none" w:sz="0" w:space="0" w:color="auto"/>
                                            <w:left w:val="none" w:sz="0" w:space="0" w:color="auto"/>
                                            <w:bottom w:val="none" w:sz="0" w:space="0" w:color="auto"/>
                                            <w:right w:val="none" w:sz="0" w:space="0" w:color="auto"/>
                                          </w:divBdr>
                                        </w:div>
                                        <w:div w:id="563108076">
                                          <w:marLeft w:val="0"/>
                                          <w:marRight w:val="0"/>
                                          <w:marTop w:val="0"/>
                                          <w:marBottom w:val="0"/>
                                          <w:divBdr>
                                            <w:top w:val="none" w:sz="0" w:space="0" w:color="auto"/>
                                            <w:left w:val="none" w:sz="0" w:space="0" w:color="auto"/>
                                            <w:bottom w:val="none" w:sz="0" w:space="0" w:color="auto"/>
                                            <w:right w:val="none" w:sz="0" w:space="0" w:color="auto"/>
                                          </w:divBdr>
                                        </w:div>
                                        <w:div w:id="2130929556">
                                          <w:marLeft w:val="0"/>
                                          <w:marRight w:val="0"/>
                                          <w:marTop w:val="0"/>
                                          <w:marBottom w:val="0"/>
                                          <w:divBdr>
                                            <w:top w:val="none" w:sz="0" w:space="0" w:color="auto"/>
                                            <w:left w:val="none" w:sz="0" w:space="0" w:color="auto"/>
                                            <w:bottom w:val="none" w:sz="0" w:space="0" w:color="auto"/>
                                            <w:right w:val="none" w:sz="0" w:space="0" w:color="auto"/>
                                          </w:divBdr>
                                        </w:div>
                                        <w:div w:id="926421497">
                                          <w:marLeft w:val="0"/>
                                          <w:marRight w:val="0"/>
                                          <w:marTop w:val="0"/>
                                          <w:marBottom w:val="0"/>
                                          <w:divBdr>
                                            <w:top w:val="none" w:sz="0" w:space="0" w:color="auto"/>
                                            <w:left w:val="none" w:sz="0" w:space="0" w:color="auto"/>
                                            <w:bottom w:val="none" w:sz="0" w:space="0" w:color="auto"/>
                                            <w:right w:val="none" w:sz="0" w:space="0" w:color="auto"/>
                                          </w:divBdr>
                                        </w:div>
                                        <w:div w:id="224679265">
                                          <w:marLeft w:val="0"/>
                                          <w:marRight w:val="0"/>
                                          <w:marTop w:val="0"/>
                                          <w:marBottom w:val="0"/>
                                          <w:divBdr>
                                            <w:top w:val="none" w:sz="0" w:space="0" w:color="auto"/>
                                            <w:left w:val="none" w:sz="0" w:space="0" w:color="auto"/>
                                            <w:bottom w:val="none" w:sz="0" w:space="0" w:color="auto"/>
                                            <w:right w:val="none" w:sz="0" w:space="0" w:color="auto"/>
                                          </w:divBdr>
                                        </w:div>
                                        <w:div w:id="2120682218">
                                          <w:marLeft w:val="0"/>
                                          <w:marRight w:val="0"/>
                                          <w:marTop w:val="0"/>
                                          <w:marBottom w:val="0"/>
                                          <w:divBdr>
                                            <w:top w:val="none" w:sz="0" w:space="0" w:color="auto"/>
                                            <w:left w:val="none" w:sz="0" w:space="0" w:color="auto"/>
                                            <w:bottom w:val="none" w:sz="0" w:space="0" w:color="auto"/>
                                            <w:right w:val="none" w:sz="0" w:space="0" w:color="auto"/>
                                          </w:divBdr>
                                        </w:div>
                                        <w:div w:id="1253662311">
                                          <w:marLeft w:val="0"/>
                                          <w:marRight w:val="0"/>
                                          <w:marTop w:val="0"/>
                                          <w:marBottom w:val="0"/>
                                          <w:divBdr>
                                            <w:top w:val="none" w:sz="0" w:space="0" w:color="auto"/>
                                            <w:left w:val="none" w:sz="0" w:space="0" w:color="auto"/>
                                            <w:bottom w:val="none" w:sz="0" w:space="0" w:color="auto"/>
                                            <w:right w:val="none" w:sz="0" w:space="0" w:color="auto"/>
                                          </w:divBdr>
                                        </w:div>
                                        <w:div w:id="1010526920">
                                          <w:marLeft w:val="0"/>
                                          <w:marRight w:val="0"/>
                                          <w:marTop w:val="0"/>
                                          <w:marBottom w:val="0"/>
                                          <w:divBdr>
                                            <w:top w:val="none" w:sz="0" w:space="0" w:color="auto"/>
                                            <w:left w:val="none" w:sz="0" w:space="0" w:color="auto"/>
                                            <w:bottom w:val="none" w:sz="0" w:space="0" w:color="auto"/>
                                            <w:right w:val="none" w:sz="0" w:space="0" w:color="auto"/>
                                          </w:divBdr>
                                        </w:div>
                                        <w:div w:id="298538352">
                                          <w:marLeft w:val="0"/>
                                          <w:marRight w:val="0"/>
                                          <w:marTop w:val="0"/>
                                          <w:marBottom w:val="0"/>
                                          <w:divBdr>
                                            <w:top w:val="none" w:sz="0" w:space="0" w:color="auto"/>
                                            <w:left w:val="none" w:sz="0" w:space="0" w:color="auto"/>
                                            <w:bottom w:val="none" w:sz="0" w:space="0" w:color="auto"/>
                                            <w:right w:val="none" w:sz="0" w:space="0" w:color="auto"/>
                                          </w:divBdr>
                                        </w:div>
                                        <w:div w:id="1505197812">
                                          <w:marLeft w:val="0"/>
                                          <w:marRight w:val="0"/>
                                          <w:marTop w:val="0"/>
                                          <w:marBottom w:val="0"/>
                                          <w:divBdr>
                                            <w:top w:val="none" w:sz="0" w:space="0" w:color="auto"/>
                                            <w:left w:val="none" w:sz="0" w:space="0" w:color="auto"/>
                                            <w:bottom w:val="none" w:sz="0" w:space="0" w:color="auto"/>
                                            <w:right w:val="none" w:sz="0" w:space="0" w:color="auto"/>
                                          </w:divBdr>
                                        </w:div>
                                        <w:div w:id="142429317">
                                          <w:marLeft w:val="0"/>
                                          <w:marRight w:val="0"/>
                                          <w:marTop w:val="0"/>
                                          <w:marBottom w:val="0"/>
                                          <w:divBdr>
                                            <w:top w:val="none" w:sz="0" w:space="0" w:color="auto"/>
                                            <w:left w:val="none" w:sz="0" w:space="0" w:color="auto"/>
                                            <w:bottom w:val="none" w:sz="0" w:space="0" w:color="auto"/>
                                            <w:right w:val="none" w:sz="0" w:space="0" w:color="auto"/>
                                          </w:divBdr>
                                        </w:div>
                                        <w:div w:id="592591964">
                                          <w:marLeft w:val="0"/>
                                          <w:marRight w:val="0"/>
                                          <w:marTop w:val="0"/>
                                          <w:marBottom w:val="0"/>
                                          <w:divBdr>
                                            <w:top w:val="none" w:sz="0" w:space="0" w:color="auto"/>
                                            <w:left w:val="none" w:sz="0" w:space="0" w:color="auto"/>
                                            <w:bottom w:val="none" w:sz="0" w:space="0" w:color="auto"/>
                                            <w:right w:val="none" w:sz="0" w:space="0" w:color="auto"/>
                                          </w:divBdr>
                                        </w:div>
                                        <w:div w:id="939531712">
                                          <w:marLeft w:val="0"/>
                                          <w:marRight w:val="0"/>
                                          <w:marTop w:val="0"/>
                                          <w:marBottom w:val="0"/>
                                          <w:divBdr>
                                            <w:top w:val="none" w:sz="0" w:space="0" w:color="auto"/>
                                            <w:left w:val="none" w:sz="0" w:space="0" w:color="auto"/>
                                            <w:bottom w:val="none" w:sz="0" w:space="0" w:color="auto"/>
                                            <w:right w:val="none" w:sz="0" w:space="0" w:color="auto"/>
                                          </w:divBdr>
                                        </w:div>
                                        <w:div w:id="1822499562">
                                          <w:marLeft w:val="0"/>
                                          <w:marRight w:val="0"/>
                                          <w:marTop w:val="0"/>
                                          <w:marBottom w:val="0"/>
                                          <w:divBdr>
                                            <w:top w:val="none" w:sz="0" w:space="0" w:color="auto"/>
                                            <w:left w:val="none" w:sz="0" w:space="0" w:color="auto"/>
                                            <w:bottom w:val="none" w:sz="0" w:space="0" w:color="auto"/>
                                            <w:right w:val="none" w:sz="0" w:space="0" w:color="auto"/>
                                          </w:divBdr>
                                        </w:div>
                                        <w:div w:id="208340153">
                                          <w:marLeft w:val="0"/>
                                          <w:marRight w:val="0"/>
                                          <w:marTop w:val="0"/>
                                          <w:marBottom w:val="0"/>
                                          <w:divBdr>
                                            <w:top w:val="none" w:sz="0" w:space="0" w:color="auto"/>
                                            <w:left w:val="none" w:sz="0" w:space="0" w:color="auto"/>
                                            <w:bottom w:val="none" w:sz="0" w:space="0" w:color="auto"/>
                                            <w:right w:val="none" w:sz="0" w:space="0" w:color="auto"/>
                                          </w:divBdr>
                                        </w:div>
                                        <w:div w:id="714473667">
                                          <w:marLeft w:val="0"/>
                                          <w:marRight w:val="0"/>
                                          <w:marTop w:val="0"/>
                                          <w:marBottom w:val="0"/>
                                          <w:divBdr>
                                            <w:top w:val="none" w:sz="0" w:space="0" w:color="auto"/>
                                            <w:left w:val="none" w:sz="0" w:space="0" w:color="auto"/>
                                            <w:bottom w:val="none" w:sz="0" w:space="0" w:color="auto"/>
                                            <w:right w:val="none" w:sz="0" w:space="0" w:color="auto"/>
                                          </w:divBdr>
                                        </w:div>
                                        <w:div w:id="1355154451">
                                          <w:marLeft w:val="0"/>
                                          <w:marRight w:val="0"/>
                                          <w:marTop w:val="0"/>
                                          <w:marBottom w:val="0"/>
                                          <w:divBdr>
                                            <w:top w:val="none" w:sz="0" w:space="0" w:color="auto"/>
                                            <w:left w:val="none" w:sz="0" w:space="0" w:color="auto"/>
                                            <w:bottom w:val="none" w:sz="0" w:space="0" w:color="auto"/>
                                            <w:right w:val="none" w:sz="0" w:space="0" w:color="auto"/>
                                          </w:divBdr>
                                        </w:div>
                                        <w:div w:id="1215237649">
                                          <w:marLeft w:val="0"/>
                                          <w:marRight w:val="0"/>
                                          <w:marTop w:val="0"/>
                                          <w:marBottom w:val="0"/>
                                          <w:divBdr>
                                            <w:top w:val="none" w:sz="0" w:space="0" w:color="auto"/>
                                            <w:left w:val="none" w:sz="0" w:space="0" w:color="auto"/>
                                            <w:bottom w:val="none" w:sz="0" w:space="0" w:color="auto"/>
                                            <w:right w:val="none" w:sz="0" w:space="0" w:color="auto"/>
                                          </w:divBdr>
                                        </w:div>
                                        <w:div w:id="842738785">
                                          <w:marLeft w:val="0"/>
                                          <w:marRight w:val="0"/>
                                          <w:marTop w:val="0"/>
                                          <w:marBottom w:val="0"/>
                                          <w:divBdr>
                                            <w:top w:val="none" w:sz="0" w:space="0" w:color="auto"/>
                                            <w:left w:val="none" w:sz="0" w:space="0" w:color="auto"/>
                                            <w:bottom w:val="none" w:sz="0" w:space="0" w:color="auto"/>
                                            <w:right w:val="none" w:sz="0" w:space="0" w:color="auto"/>
                                          </w:divBdr>
                                        </w:div>
                                        <w:div w:id="670107597">
                                          <w:marLeft w:val="0"/>
                                          <w:marRight w:val="0"/>
                                          <w:marTop w:val="0"/>
                                          <w:marBottom w:val="0"/>
                                          <w:divBdr>
                                            <w:top w:val="none" w:sz="0" w:space="0" w:color="auto"/>
                                            <w:left w:val="none" w:sz="0" w:space="0" w:color="auto"/>
                                            <w:bottom w:val="none" w:sz="0" w:space="0" w:color="auto"/>
                                            <w:right w:val="none" w:sz="0" w:space="0" w:color="auto"/>
                                          </w:divBdr>
                                        </w:div>
                                        <w:div w:id="1028795606">
                                          <w:marLeft w:val="0"/>
                                          <w:marRight w:val="0"/>
                                          <w:marTop w:val="0"/>
                                          <w:marBottom w:val="0"/>
                                          <w:divBdr>
                                            <w:top w:val="none" w:sz="0" w:space="0" w:color="auto"/>
                                            <w:left w:val="none" w:sz="0" w:space="0" w:color="auto"/>
                                            <w:bottom w:val="none" w:sz="0" w:space="0" w:color="auto"/>
                                            <w:right w:val="none" w:sz="0" w:space="0" w:color="auto"/>
                                          </w:divBdr>
                                        </w:div>
                                        <w:div w:id="879703833">
                                          <w:marLeft w:val="0"/>
                                          <w:marRight w:val="0"/>
                                          <w:marTop w:val="0"/>
                                          <w:marBottom w:val="0"/>
                                          <w:divBdr>
                                            <w:top w:val="none" w:sz="0" w:space="0" w:color="auto"/>
                                            <w:left w:val="none" w:sz="0" w:space="0" w:color="auto"/>
                                            <w:bottom w:val="none" w:sz="0" w:space="0" w:color="auto"/>
                                            <w:right w:val="none" w:sz="0" w:space="0" w:color="auto"/>
                                          </w:divBdr>
                                        </w:div>
                                        <w:div w:id="1456872384">
                                          <w:marLeft w:val="0"/>
                                          <w:marRight w:val="0"/>
                                          <w:marTop w:val="0"/>
                                          <w:marBottom w:val="0"/>
                                          <w:divBdr>
                                            <w:top w:val="none" w:sz="0" w:space="0" w:color="auto"/>
                                            <w:left w:val="none" w:sz="0" w:space="0" w:color="auto"/>
                                            <w:bottom w:val="none" w:sz="0" w:space="0" w:color="auto"/>
                                            <w:right w:val="none" w:sz="0" w:space="0" w:color="auto"/>
                                          </w:divBdr>
                                        </w:div>
                                        <w:div w:id="481040889">
                                          <w:marLeft w:val="0"/>
                                          <w:marRight w:val="0"/>
                                          <w:marTop w:val="0"/>
                                          <w:marBottom w:val="0"/>
                                          <w:divBdr>
                                            <w:top w:val="none" w:sz="0" w:space="0" w:color="auto"/>
                                            <w:left w:val="none" w:sz="0" w:space="0" w:color="auto"/>
                                            <w:bottom w:val="none" w:sz="0" w:space="0" w:color="auto"/>
                                            <w:right w:val="none" w:sz="0" w:space="0" w:color="auto"/>
                                          </w:divBdr>
                                        </w:div>
                                        <w:div w:id="1916160563">
                                          <w:marLeft w:val="0"/>
                                          <w:marRight w:val="0"/>
                                          <w:marTop w:val="0"/>
                                          <w:marBottom w:val="0"/>
                                          <w:divBdr>
                                            <w:top w:val="none" w:sz="0" w:space="0" w:color="auto"/>
                                            <w:left w:val="none" w:sz="0" w:space="0" w:color="auto"/>
                                            <w:bottom w:val="none" w:sz="0" w:space="0" w:color="auto"/>
                                            <w:right w:val="none" w:sz="0" w:space="0" w:color="auto"/>
                                          </w:divBdr>
                                        </w:div>
                                        <w:div w:id="1496215917">
                                          <w:marLeft w:val="0"/>
                                          <w:marRight w:val="0"/>
                                          <w:marTop w:val="0"/>
                                          <w:marBottom w:val="0"/>
                                          <w:divBdr>
                                            <w:top w:val="none" w:sz="0" w:space="0" w:color="auto"/>
                                            <w:left w:val="none" w:sz="0" w:space="0" w:color="auto"/>
                                            <w:bottom w:val="none" w:sz="0" w:space="0" w:color="auto"/>
                                            <w:right w:val="none" w:sz="0" w:space="0" w:color="auto"/>
                                          </w:divBdr>
                                          <w:divsChild>
                                            <w:div w:id="455373727">
                                              <w:marLeft w:val="0"/>
                                              <w:marRight w:val="0"/>
                                              <w:marTop w:val="0"/>
                                              <w:marBottom w:val="0"/>
                                              <w:divBdr>
                                                <w:top w:val="none" w:sz="0" w:space="0" w:color="auto"/>
                                                <w:left w:val="none" w:sz="0" w:space="0" w:color="auto"/>
                                                <w:bottom w:val="none" w:sz="0" w:space="0" w:color="auto"/>
                                                <w:right w:val="none" w:sz="0" w:space="0" w:color="auto"/>
                                              </w:divBdr>
                                            </w:div>
                                            <w:div w:id="1006598334">
                                              <w:marLeft w:val="0"/>
                                              <w:marRight w:val="0"/>
                                              <w:marTop w:val="0"/>
                                              <w:marBottom w:val="0"/>
                                              <w:divBdr>
                                                <w:top w:val="none" w:sz="0" w:space="0" w:color="auto"/>
                                                <w:left w:val="none" w:sz="0" w:space="0" w:color="auto"/>
                                                <w:bottom w:val="none" w:sz="0" w:space="0" w:color="auto"/>
                                                <w:right w:val="none" w:sz="0" w:space="0" w:color="auto"/>
                                              </w:divBdr>
                                            </w:div>
                                            <w:div w:id="958608597">
                                              <w:marLeft w:val="0"/>
                                              <w:marRight w:val="0"/>
                                              <w:marTop w:val="0"/>
                                              <w:marBottom w:val="0"/>
                                              <w:divBdr>
                                                <w:top w:val="none" w:sz="0" w:space="0" w:color="auto"/>
                                                <w:left w:val="none" w:sz="0" w:space="0" w:color="auto"/>
                                                <w:bottom w:val="none" w:sz="0" w:space="0" w:color="auto"/>
                                                <w:right w:val="none" w:sz="0" w:space="0" w:color="auto"/>
                                              </w:divBdr>
                                            </w:div>
                                            <w:div w:id="1655185644">
                                              <w:marLeft w:val="0"/>
                                              <w:marRight w:val="0"/>
                                              <w:marTop w:val="0"/>
                                              <w:marBottom w:val="0"/>
                                              <w:divBdr>
                                                <w:top w:val="none" w:sz="0" w:space="0" w:color="auto"/>
                                                <w:left w:val="none" w:sz="0" w:space="0" w:color="auto"/>
                                                <w:bottom w:val="none" w:sz="0" w:space="0" w:color="auto"/>
                                                <w:right w:val="none" w:sz="0" w:space="0" w:color="auto"/>
                                              </w:divBdr>
                                            </w:div>
                                            <w:div w:id="185021889">
                                              <w:marLeft w:val="0"/>
                                              <w:marRight w:val="0"/>
                                              <w:marTop w:val="0"/>
                                              <w:marBottom w:val="0"/>
                                              <w:divBdr>
                                                <w:top w:val="none" w:sz="0" w:space="0" w:color="auto"/>
                                                <w:left w:val="none" w:sz="0" w:space="0" w:color="auto"/>
                                                <w:bottom w:val="none" w:sz="0" w:space="0" w:color="auto"/>
                                                <w:right w:val="none" w:sz="0" w:space="0" w:color="auto"/>
                                              </w:divBdr>
                                            </w:div>
                                            <w:div w:id="1057053578">
                                              <w:marLeft w:val="0"/>
                                              <w:marRight w:val="0"/>
                                              <w:marTop w:val="0"/>
                                              <w:marBottom w:val="0"/>
                                              <w:divBdr>
                                                <w:top w:val="none" w:sz="0" w:space="0" w:color="auto"/>
                                                <w:left w:val="none" w:sz="0" w:space="0" w:color="auto"/>
                                                <w:bottom w:val="none" w:sz="0" w:space="0" w:color="auto"/>
                                                <w:right w:val="none" w:sz="0" w:space="0" w:color="auto"/>
                                              </w:divBdr>
                                            </w:div>
                                            <w:div w:id="1618878384">
                                              <w:marLeft w:val="0"/>
                                              <w:marRight w:val="0"/>
                                              <w:marTop w:val="0"/>
                                              <w:marBottom w:val="0"/>
                                              <w:divBdr>
                                                <w:top w:val="none" w:sz="0" w:space="0" w:color="auto"/>
                                                <w:left w:val="none" w:sz="0" w:space="0" w:color="auto"/>
                                                <w:bottom w:val="none" w:sz="0" w:space="0" w:color="auto"/>
                                                <w:right w:val="none" w:sz="0" w:space="0" w:color="auto"/>
                                              </w:divBdr>
                                            </w:div>
                                            <w:div w:id="903293913">
                                              <w:marLeft w:val="0"/>
                                              <w:marRight w:val="0"/>
                                              <w:marTop w:val="0"/>
                                              <w:marBottom w:val="0"/>
                                              <w:divBdr>
                                                <w:top w:val="none" w:sz="0" w:space="0" w:color="auto"/>
                                                <w:left w:val="none" w:sz="0" w:space="0" w:color="auto"/>
                                                <w:bottom w:val="none" w:sz="0" w:space="0" w:color="auto"/>
                                                <w:right w:val="none" w:sz="0" w:space="0" w:color="auto"/>
                                              </w:divBdr>
                                            </w:div>
                                            <w:div w:id="1118177730">
                                              <w:marLeft w:val="0"/>
                                              <w:marRight w:val="0"/>
                                              <w:marTop w:val="0"/>
                                              <w:marBottom w:val="0"/>
                                              <w:divBdr>
                                                <w:top w:val="none" w:sz="0" w:space="0" w:color="auto"/>
                                                <w:left w:val="none" w:sz="0" w:space="0" w:color="auto"/>
                                                <w:bottom w:val="none" w:sz="0" w:space="0" w:color="auto"/>
                                                <w:right w:val="none" w:sz="0" w:space="0" w:color="auto"/>
                                              </w:divBdr>
                                            </w:div>
                                            <w:div w:id="1735081588">
                                              <w:marLeft w:val="0"/>
                                              <w:marRight w:val="0"/>
                                              <w:marTop w:val="0"/>
                                              <w:marBottom w:val="0"/>
                                              <w:divBdr>
                                                <w:top w:val="none" w:sz="0" w:space="0" w:color="auto"/>
                                                <w:left w:val="none" w:sz="0" w:space="0" w:color="auto"/>
                                                <w:bottom w:val="none" w:sz="0" w:space="0" w:color="auto"/>
                                                <w:right w:val="none" w:sz="0" w:space="0" w:color="auto"/>
                                              </w:divBdr>
                                            </w:div>
                                            <w:div w:id="2091584031">
                                              <w:marLeft w:val="0"/>
                                              <w:marRight w:val="0"/>
                                              <w:marTop w:val="0"/>
                                              <w:marBottom w:val="0"/>
                                              <w:divBdr>
                                                <w:top w:val="none" w:sz="0" w:space="0" w:color="auto"/>
                                                <w:left w:val="none" w:sz="0" w:space="0" w:color="auto"/>
                                                <w:bottom w:val="none" w:sz="0" w:space="0" w:color="auto"/>
                                                <w:right w:val="none" w:sz="0" w:space="0" w:color="auto"/>
                                              </w:divBdr>
                                            </w:div>
                                            <w:div w:id="1255480236">
                                              <w:marLeft w:val="0"/>
                                              <w:marRight w:val="0"/>
                                              <w:marTop w:val="0"/>
                                              <w:marBottom w:val="0"/>
                                              <w:divBdr>
                                                <w:top w:val="none" w:sz="0" w:space="0" w:color="auto"/>
                                                <w:left w:val="none" w:sz="0" w:space="0" w:color="auto"/>
                                                <w:bottom w:val="none" w:sz="0" w:space="0" w:color="auto"/>
                                                <w:right w:val="none" w:sz="0" w:space="0" w:color="auto"/>
                                              </w:divBdr>
                                            </w:div>
                                            <w:div w:id="341474877">
                                              <w:marLeft w:val="0"/>
                                              <w:marRight w:val="0"/>
                                              <w:marTop w:val="0"/>
                                              <w:marBottom w:val="0"/>
                                              <w:divBdr>
                                                <w:top w:val="none" w:sz="0" w:space="0" w:color="auto"/>
                                                <w:left w:val="none" w:sz="0" w:space="0" w:color="auto"/>
                                                <w:bottom w:val="none" w:sz="0" w:space="0" w:color="auto"/>
                                                <w:right w:val="none" w:sz="0" w:space="0" w:color="auto"/>
                                              </w:divBdr>
                                            </w:div>
                                            <w:div w:id="645476238">
                                              <w:marLeft w:val="0"/>
                                              <w:marRight w:val="0"/>
                                              <w:marTop w:val="0"/>
                                              <w:marBottom w:val="0"/>
                                              <w:divBdr>
                                                <w:top w:val="none" w:sz="0" w:space="0" w:color="auto"/>
                                                <w:left w:val="none" w:sz="0" w:space="0" w:color="auto"/>
                                                <w:bottom w:val="none" w:sz="0" w:space="0" w:color="auto"/>
                                                <w:right w:val="none" w:sz="0" w:space="0" w:color="auto"/>
                                              </w:divBdr>
                                            </w:div>
                                            <w:div w:id="1728256532">
                                              <w:marLeft w:val="0"/>
                                              <w:marRight w:val="0"/>
                                              <w:marTop w:val="0"/>
                                              <w:marBottom w:val="0"/>
                                              <w:divBdr>
                                                <w:top w:val="none" w:sz="0" w:space="0" w:color="auto"/>
                                                <w:left w:val="none" w:sz="0" w:space="0" w:color="auto"/>
                                                <w:bottom w:val="none" w:sz="0" w:space="0" w:color="auto"/>
                                                <w:right w:val="none" w:sz="0" w:space="0" w:color="auto"/>
                                              </w:divBdr>
                                            </w:div>
                                            <w:div w:id="130951737">
                                              <w:marLeft w:val="0"/>
                                              <w:marRight w:val="0"/>
                                              <w:marTop w:val="0"/>
                                              <w:marBottom w:val="0"/>
                                              <w:divBdr>
                                                <w:top w:val="none" w:sz="0" w:space="0" w:color="auto"/>
                                                <w:left w:val="none" w:sz="0" w:space="0" w:color="auto"/>
                                                <w:bottom w:val="none" w:sz="0" w:space="0" w:color="auto"/>
                                                <w:right w:val="none" w:sz="0" w:space="0" w:color="auto"/>
                                              </w:divBdr>
                                            </w:div>
                                            <w:div w:id="1633054371">
                                              <w:marLeft w:val="0"/>
                                              <w:marRight w:val="0"/>
                                              <w:marTop w:val="0"/>
                                              <w:marBottom w:val="0"/>
                                              <w:divBdr>
                                                <w:top w:val="none" w:sz="0" w:space="0" w:color="auto"/>
                                                <w:left w:val="none" w:sz="0" w:space="0" w:color="auto"/>
                                                <w:bottom w:val="none" w:sz="0" w:space="0" w:color="auto"/>
                                                <w:right w:val="none" w:sz="0" w:space="0" w:color="auto"/>
                                              </w:divBdr>
                                            </w:div>
                                            <w:div w:id="2095276760">
                                              <w:marLeft w:val="0"/>
                                              <w:marRight w:val="0"/>
                                              <w:marTop w:val="0"/>
                                              <w:marBottom w:val="0"/>
                                              <w:divBdr>
                                                <w:top w:val="none" w:sz="0" w:space="0" w:color="auto"/>
                                                <w:left w:val="none" w:sz="0" w:space="0" w:color="auto"/>
                                                <w:bottom w:val="none" w:sz="0" w:space="0" w:color="auto"/>
                                                <w:right w:val="none" w:sz="0" w:space="0" w:color="auto"/>
                                              </w:divBdr>
                                            </w:div>
                                            <w:div w:id="1545632128">
                                              <w:marLeft w:val="0"/>
                                              <w:marRight w:val="0"/>
                                              <w:marTop w:val="0"/>
                                              <w:marBottom w:val="0"/>
                                              <w:divBdr>
                                                <w:top w:val="none" w:sz="0" w:space="0" w:color="auto"/>
                                                <w:left w:val="none" w:sz="0" w:space="0" w:color="auto"/>
                                                <w:bottom w:val="none" w:sz="0" w:space="0" w:color="auto"/>
                                                <w:right w:val="none" w:sz="0" w:space="0" w:color="auto"/>
                                              </w:divBdr>
                                              <w:divsChild>
                                                <w:div w:id="504369827">
                                                  <w:marLeft w:val="0"/>
                                                  <w:marRight w:val="0"/>
                                                  <w:marTop w:val="0"/>
                                                  <w:marBottom w:val="0"/>
                                                  <w:divBdr>
                                                    <w:top w:val="none" w:sz="0" w:space="0" w:color="auto"/>
                                                    <w:left w:val="none" w:sz="0" w:space="0" w:color="auto"/>
                                                    <w:bottom w:val="none" w:sz="0" w:space="0" w:color="auto"/>
                                                    <w:right w:val="none" w:sz="0" w:space="0" w:color="auto"/>
                                                  </w:divBdr>
                                                </w:div>
                                                <w:div w:id="101849504">
                                                  <w:marLeft w:val="0"/>
                                                  <w:marRight w:val="0"/>
                                                  <w:marTop w:val="0"/>
                                                  <w:marBottom w:val="0"/>
                                                  <w:divBdr>
                                                    <w:top w:val="none" w:sz="0" w:space="0" w:color="auto"/>
                                                    <w:left w:val="none" w:sz="0" w:space="0" w:color="auto"/>
                                                    <w:bottom w:val="none" w:sz="0" w:space="0" w:color="auto"/>
                                                    <w:right w:val="none" w:sz="0" w:space="0" w:color="auto"/>
                                                  </w:divBdr>
                                                </w:div>
                                                <w:div w:id="751900330">
                                                  <w:marLeft w:val="0"/>
                                                  <w:marRight w:val="0"/>
                                                  <w:marTop w:val="0"/>
                                                  <w:marBottom w:val="0"/>
                                                  <w:divBdr>
                                                    <w:top w:val="none" w:sz="0" w:space="0" w:color="auto"/>
                                                    <w:left w:val="none" w:sz="0" w:space="0" w:color="auto"/>
                                                    <w:bottom w:val="none" w:sz="0" w:space="0" w:color="auto"/>
                                                    <w:right w:val="none" w:sz="0" w:space="0" w:color="auto"/>
                                                  </w:divBdr>
                                                </w:div>
                                                <w:div w:id="176889775">
                                                  <w:marLeft w:val="0"/>
                                                  <w:marRight w:val="0"/>
                                                  <w:marTop w:val="0"/>
                                                  <w:marBottom w:val="0"/>
                                                  <w:divBdr>
                                                    <w:top w:val="none" w:sz="0" w:space="0" w:color="auto"/>
                                                    <w:left w:val="none" w:sz="0" w:space="0" w:color="auto"/>
                                                    <w:bottom w:val="none" w:sz="0" w:space="0" w:color="auto"/>
                                                    <w:right w:val="none" w:sz="0" w:space="0" w:color="auto"/>
                                                  </w:divBdr>
                                                </w:div>
                                                <w:div w:id="353192613">
                                                  <w:marLeft w:val="0"/>
                                                  <w:marRight w:val="0"/>
                                                  <w:marTop w:val="0"/>
                                                  <w:marBottom w:val="0"/>
                                                  <w:divBdr>
                                                    <w:top w:val="none" w:sz="0" w:space="0" w:color="auto"/>
                                                    <w:left w:val="none" w:sz="0" w:space="0" w:color="auto"/>
                                                    <w:bottom w:val="none" w:sz="0" w:space="0" w:color="auto"/>
                                                    <w:right w:val="none" w:sz="0" w:space="0" w:color="auto"/>
                                                  </w:divBdr>
                                                </w:div>
                                                <w:div w:id="1109086525">
                                                  <w:marLeft w:val="0"/>
                                                  <w:marRight w:val="0"/>
                                                  <w:marTop w:val="0"/>
                                                  <w:marBottom w:val="0"/>
                                                  <w:divBdr>
                                                    <w:top w:val="none" w:sz="0" w:space="0" w:color="auto"/>
                                                    <w:left w:val="none" w:sz="0" w:space="0" w:color="auto"/>
                                                    <w:bottom w:val="none" w:sz="0" w:space="0" w:color="auto"/>
                                                    <w:right w:val="none" w:sz="0" w:space="0" w:color="auto"/>
                                                  </w:divBdr>
                                                </w:div>
                                                <w:div w:id="889458188">
                                                  <w:marLeft w:val="0"/>
                                                  <w:marRight w:val="0"/>
                                                  <w:marTop w:val="0"/>
                                                  <w:marBottom w:val="0"/>
                                                  <w:divBdr>
                                                    <w:top w:val="none" w:sz="0" w:space="0" w:color="auto"/>
                                                    <w:left w:val="none" w:sz="0" w:space="0" w:color="auto"/>
                                                    <w:bottom w:val="none" w:sz="0" w:space="0" w:color="auto"/>
                                                    <w:right w:val="none" w:sz="0" w:space="0" w:color="auto"/>
                                                  </w:divBdr>
                                                </w:div>
                                                <w:div w:id="1534613735">
                                                  <w:marLeft w:val="0"/>
                                                  <w:marRight w:val="0"/>
                                                  <w:marTop w:val="0"/>
                                                  <w:marBottom w:val="0"/>
                                                  <w:divBdr>
                                                    <w:top w:val="none" w:sz="0" w:space="0" w:color="auto"/>
                                                    <w:left w:val="none" w:sz="0" w:space="0" w:color="auto"/>
                                                    <w:bottom w:val="none" w:sz="0" w:space="0" w:color="auto"/>
                                                    <w:right w:val="none" w:sz="0" w:space="0" w:color="auto"/>
                                                  </w:divBdr>
                                                </w:div>
                                                <w:div w:id="969555681">
                                                  <w:marLeft w:val="0"/>
                                                  <w:marRight w:val="0"/>
                                                  <w:marTop w:val="0"/>
                                                  <w:marBottom w:val="0"/>
                                                  <w:divBdr>
                                                    <w:top w:val="none" w:sz="0" w:space="0" w:color="auto"/>
                                                    <w:left w:val="none" w:sz="0" w:space="0" w:color="auto"/>
                                                    <w:bottom w:val="none" w:sz="0" w:space="0" w:color="auto"/>
                                                    <w:right w:val="none" w:sz="0" w:space="0" w:color="auto"/>
                                                  </w:divBdr>
                                                </w:div>
                                                <w:div w:id="1457944434">
                                                  <w:marLeft w:val="0"/>
                                                  <w:marRight w:val="0"/>
                                                  <w:marTop w:val="0"/>
                                                  <w:marBottom w:val="0"/>
                                                  <w:divBdr>
                                                    <w:top w:val="none" w:sz="0" w:space="0" w:color="auto"/>
                                                    <w:left w:val="none" w:sz="0" w:space="0" w:color="auto"/>
                                                    <w:bottom w:val="none" w:sz="0" w:space="0" w:color="auto"/>
                                                    <w:right w:val="none" w:sz="0" w:space="0" w:color="auto"/>
                                                  </w:divBdr>
                                                </w:div>
                                                <w:div w:id="2122869520">
                                                  <w:marLeft w:val="0"/>
                                                  <w:marRight w:val="0"/>
                                                  <w:marTop w:val="0"/>
                                                  <w:marBottom w:val="0"/>
                                                  <w:divBdr>
                                                    <w:top w:val="none" w:sz="0" w:space="0" w:color="auto"/>
                                                    <w:left w:val="none" w:sz="0" w:space="0" w:color="auto"/>
                                                    <w:bottom w:val="none" w:sz="0" w:space="0" w:color="auto"/>
                                                    <w:right w:val="none" w:sz="0" w:space="0" w:color="auto"/>
                                                  </w:divBdr>
                                                </w:div>
                                                <w:div w:id="1739011242">
                                                  <w:marLeft w:val="0"/>
                                                  <w:marRight w:val="0"/>
                                                  <w:marTop w:val="0"/>
                                                  <w:marBottom w:val="0"/>
                                                  <w:divBdr>
                                                    <w:top w:val="none" w:sz="0" w:space="0" w:color="auto"/>
                                                    <w:left w:val="none" w:sz="0" w:space="0" w:color="auto"/>
                                                    <w:bottom w:val="none" w:sz="0" w:space="0" w:color="auto"/>
                                                    <w:right w:val="none" w:sz="0" w:space="0" w:color="auto"/>
                                                  </w:divBdr>
                                                </w:div>
                                                <w:div w:id="2143425664">
                                                  <w:marLeft w:val="0"/>
                                                  <w:marRight w:val="0"/>
                                                  <w:marTop w:val="0"/>
                                                  <w:marBottom w:val="0"/>
                                                  <w:divBdr>
                                                    <w:top w:val="none" w:sz="0" w:space="0" w:color="auto"/>
                                                    <w:left w:val="none" w:sz="0" w:space="0" w:color="auto"/>
                                                    <w:bottom w:val="none" w:sz="0" w:space="0" w:color="auto"/>
                                                    <w:right w:val="none" w:sz="0" w:space="0" w:color="auto"/>
                                                  </w:divBdr>
                                                </w:div>
                                                <w:div w:id="313606626">
                                                  <w:marLeft w:val="0"/>
                                                  <w:marRight w:val="0"/>
                                                  <w:marTop w:val="0"/>
                                                  <w:marBottom w:val="0"/>
                                                  <w:divBdr>
                                                    <w:top w:val="none" w:sz="0" w:space="0" w:color="auto"/>
                                                    <w:left w:val="none" w:sz="0" w:space="0" w:color="auto"/>
                                                    <w:bottom w:val="none" w:sz="0" w:space="0" w:color="auto"/>
                                                    <w:right w:val="none" w:sz="0" w:space="0" w:color="auto"/>
                                                  </w:divBdr>
                                                </w:div>
                                                <w:div w:id="332608989">
                                                  <w:marLeft w:val="0"/>
                                                  <w:marRight w:val="0"/>
                                                  <w:marTop w:val="0"/>
                                                  <w:marBottom w:val="0"/>
                                                  <w:divBdr>
                                                    <w:top w:val="none" w:sz="0" w:space="0" w:color="auto"/>
                                                    <w:left w:val="none" w:sz="0" w:space="0" w:color="auto"/>
                                                    <w:bottom w:val="none" w:sz="0" w:space="0" w:color="auto"/>
                                                    <w:right w:val="none" w:sz="0" w:space="0" w:color="auto"/>
                                                  </w:divBdr>
                                                </w:div>
                                                <w:div w:id="1958485040">
                                                  <w:marLeft w:val="0"/>
                                                  <w:marRight w:val="0"/>
                                                  <w:marTop w:val="0"/>
                                                  <w:marBottom w:val="0"/>
                                                  <w:divBdr>
                                                    <w:top w:val="none" w:sz="0" w:space="0" w:color="auto"/>
                                                    <w:left w:val="none" w:sz="0" w:space="0" w:color="auto"/>
                                                    <w:bottom w:val="none" w:sz="0" w:space="0" w:color="auto"/>
                                                    <w:right w:val="none" w:sz="0" w:space="0" w:color="auto"/>
                                                  </w:divBdr>
                                                </w:div>
                                                <w:div w:id="1855849466">
                                                  <w:marLeft w:val="0"/>
                                                  <w:marRight w:val="0"/>
                                                  <w:marTop w:val="0"/>
                                                  <w:marBottom w:val="0"/>
                                                  <w:divBdr>
                                                    <w:top w:val="none" w:sz="0" w:space="0" w:color="auto"/>
                                                    <w:left w:val="none" w:sz="0" w:space="0" w:color="auto"/>
                                                    <w:bottom w:val="none" w:sz="0" w:space="0" w:color="auto"/>
                                                    <w:right w:val="none" w:sz="0" w:space="0" w:color="auto"/>
                                                  </w:divBdr>
                                                </w:div>
                                                <w:div w:id="90399334">
                                                  <w:marLeft w:val="0"/>
                                                  <w:marRight w:val="0"/>
                                                  <w:marTop w:val="0"/>
                                                  <w:marBottom w:val="0"/>
                                                  <w:divBdr>
                                                    <w:top w:val="none" w:sz="0" w:space="0" w:color="auto"/>
                                                    <w:left w:val="none" w:sz="0" w:space="0" w:color="auto"/>
                                                    <w:bottom w:val="none" w:sz="0" w:space="0" w:color="auto"/>
                                                    <w:right w:val="none" w:sz="0" w:space="0" w:color="auto"/>
                                                  </w:divBdr>
                                                </w:div>
                                                <w:div w:id="352650179">
                                                  <w:marLeft w:val="0"/>
                                                  <w:marRight w:val="0"/>
                                                  <w:marTop w:val="0"/>
                                                  <w:marBottom w:val="0"/>
                                                  <w:divBdr>
                                                    <w:top w:val="none" w:sz="0" w:space="0" w:color="auto"/>
                                                    <w:left w:val="none" w:sz="0" w:space="0" w:color="auto"/>
                                                    <w:bottom w:val="none" w:sz="0" w:space="0" w:color="auto"/>
                                                    <w:right w:val="none" w:sz="0" w:space="0" w:color="auto"/>
                                                  </w:divBdr>
                                                </w:div>
                                                <w:div w:id="1676884046">
                                                  <w:marLeft w:val="0"/>
                                                  <w:marRight w:val="0"/>
                                                  <w:marTop w:val="0"/>
                                                  <w:marBottom w:val="0"/>
                                                  <w:divBdr>
                                                    <w:top w:val="none" w:sz="0" w:space="0" w:color="auto"/>
                                                    <w:left w:val="none" w:sz="0" w:space="0" w:color="auto"/>
                                                    <w:bottom w:val="none" w:sz="0" w:space="0" w:color="auto"/>
                                                    <w:right w:val="none" w:sz="0" w:space="0" w:color="auto"/>
                                                  </w:divBdr>
                                                </w:div>
                                                <w:div w:id="598945861">
                                                  <w:marLeft w:val="0"/>
                                                  <w:marRight w:val="0"/>
                                                  <w:marTop w:val="0"/>
                                                  <w:marBottom w:val="0"/>
                                                  <w:divBdr>
                                                    <w:top w:val="none" w:sz="0" w:space="0" w:color="auto"/>
                                                    <w:left w:val="none" w:sz="0" w:space="0" w:color="auto"/>
                                                    <w:bottom w:val="none" w:sz="0" w:space="0" w:color="auto"/>
                                                    <w:right w:val="none" w:sz="0" w:space="0" w:color="auto"/>
                                                  </w:divBdr>
                                                </w:div>
                                                <w:div w:id="1504321328">
                                                  <w:marLeft w:val="0"/>
                                                  <w:marRight w:val="0"/>
                                                  <w:marTop w:val="0"/>
                                                  <w:marBottom w:val="0"/>
                                                  <w:divBdr>
                                                    <w:top w:val="none" w:sz="0" w:space="0" w:color="auto"/>
                                                    <w:left w:val="none" w:sz="0" w:space="0" w:color="auto"/>
                                                    <w:bottom w:val="none" w:sz="0" w:space="0" w:color="auto"/>
                                                    <w:right w:val="none" w:sz="0" w:space="0" w:color="auto"/>
                                                  </w:divBdr>
                                                </w:div>
                                                <w:div w:id="108742588">
                                                  <w:marLeft w:val="0"/>
                                                  <w:marRight w:val="0"/>
                                                  <w:marTop w:val="0"/>
                                                  <w:marBottom w:val="0"/>
                                                  <w:divBdr>
                                                    <w:top w:val="none" w:sz="0" w:space="0" w:color="auto"/>
                                                    <w:left w:val="none" w:sz="0" w:space="0" w:color="auto"/>
                                                    <w:bottom w:val="none" w:sz="0" w:space="0" w:color="auto"/>
                                                    <w:right w:val="none" w:sz="0" w:space="0" w:color="auto"/>
                                                  </w:divBdr>
                                                </w:div>
                                                <w:div w:id="493297537">
                                                  <w:marLeft w:val="0"/>
                                                  <w:marRight w:val="0"/>
                                                  <w:marTop w:val="0"/>
                                                  <w:marBottom w:val="0"/>
                                                  <w:divBdr>
                                                    <w:top w:val="none" w:sz="0" w:space="0" w:color="auto"/>
                                                    <w:left w:val="none" w:sz="0" w:space="0" w:color="auto"/>
                                                    <w:bottom w:val="none" w:sz="0" w:space="0" w:color="auto"/>
                                                    <w:right w:val="none" w:sz="0" w:space="0" w:color="auto"/>
                                                  </w:divBdr>
                                                </w:div>
                                                <w:div w:id="535460508">
                                                  <w:marLeft w:val="0"/>
                                                  <w:marRight w:val="0"/>
                                                  <w:marTop w:val="0"/>
                                                  <w:marBottom w:val="0"/>
                                                  <w:divBdr>
                                                    <w:top w:val="none" w:sz="0" w:space="0" w:color="auto"/>
                                                    <w:left w:val="none" w:sz="0" w:space="0" w:color="auto"/>
                                                    <w:bottom w:val="none" w:sz="0" w:space="0" w:color="auto"/>
                                                    <w:right w:val="none" w:sz="0" w:space="0" w:color="auto"/>
                                                  </w:divBdr>
                                                </w:div>
                                                <w:div w:id="1358236483">
                                                  <w:marLeft w:val="0"/>
                                                  <w:marRight w:val="0"/>
                                                  <w:marTop w:val="0"/>
                                                  <w:marBottom w:val="0"/>
                                                  <w:divBdr>
                                                    <w:top w:val="none" w:sz="0" w:space="0" w:color="auto"/>
                                                    <w:left w:val="none" w:sz="0" w:space="0" w:color="auto"/>
                                                    <w:bottom w:val="none" w:sz="0" w:space="0" w:color="auto"/>
                                                    <w:right w:val="none" w:sz="0" w:space="0" w:color="auto"/>
                                                  </w:divBdr>
                                                </w:div>
                                                <w:div w:id="53937745">
                                                  <w:marLeft w:val="0"/>
                                                  <w:marRight w:val="0"/>
                                                  <w:marTop w:val="0"/>
                                                  <w:marBottom w:val="0"/>
                                                  <w:divBdr>
                                                    <w:top w:val="none" w:sz="0" w:space="0" w:color="auto"/>
                                                    <w:left w:val="none" w:sz="0" w:space="0" w:color="auto"/>
                                                    <w:bottom w:val="none" w:sz="0" w:space="0" w:color="auto"/>
                                                    <w:right w:val="none" w:sz="0" w:space="0" w:color="auto"/>
                                                  </w:divBdr>
                                                </w:div>
                                                <w:div w:id="1249387121">
                                                  <w:marLeft w:val="0"/>
                                                  <w:marRight w:val="0"/>
                                                  <w:marTop w:val="0"/>
                                                  <w:marBottom w:val="0"/>
                                                  <w:divBdr>
                                                    <w:top w:val="none" w:sz="0" w:space="0" w:color="auto"/>
                                                    <w:left w:val="none" w:sz="0" w:space="0" w:color="auto"/>
                                                    <w:bottom w:val="none" w:sz="0" w:space="0" w:color="auto"/>
                                                    <w:right w:val="none" w:sz="0" w:space="0" w:color="auto"/>
                                                  </w:divBdr>
                                                </w:div>
                                                <w:div w:id="1494367844">
                                                  <w:marLeft w:val="0"/>
                                                  <w:marRight w:val="0"/>
                                                  <w:marTop w:val="0"/>
                                                  <w:marBottom w:val="0"/>
                                                  <w:divBdr>
                                                    <w:top w:val="none" w:sz="0" w:space="0" w:color="auto"/>
                                                    <w:left w:val="none" w:sz="0" w:space="0" w:color="auto"/>
                                                    <w:bottom w:val="none" w:sz="0" w:space="0" w:color="auto"/>
                                                    <w:right w:val="none" w:sz="0" w:space="0" w:color="auto"/>
                                                  </w:divBdr>
                                                </w:div>
                                                <w:div w:id="700665067">
                                                  <w:marLeft w:val="0"/>
                                                  <w:marRight w:val="0"/>
                                                  <w:marTop w:val="0"/>
                                                  <w:marBottom w:val="0"/>
                                                  <w:divBdr>
                                                    <w:top w:val="none" w:sz="0" w:space="0" w:color="auto"/>
                                                    <w:left w:val="none" w:sz="0" w:space="0" w:color="auto"/>
                                                    <w:bottom w:val="none" w:sz="0" w:space="0" w:color="auto"/>
                                                    <w:right w:val="none" w:sz="0" w:space="0" w:color="auto"/>
                                                  </w:divBdr>
                                                </w:div>
                                                <w:div w:id="1728138929">
                                                  <w:marLeft w:val="0"/>
                                                  <w:marRight w:val="0"/>
                                                  <w:marTop w:val="0"/>
                                                  <w:marBottom w:val="0"/>
                                                  <w:divBdr>
                                                    <w:top w:val="none" w:sz="0" w:space="0" w:color="auto"/>
                                                    <w:left w:val="none" w:sz="0" w:space="0" w:color="auto"/>
                                                    <w:bottom w:val="none" w:sz="0" w:space="0" w:color="auto"/>
                                                    <w:right w:val="none" w:sz="0" w:space="0" w:color="auto"/>
                                                  </w:divBdr>
                                                </w:div>
                                                <w:div w:id="1993177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340043813">
      <w:bodyDiv w:val="1"/>
      <w:marLeft w:val="0"/>
      <w:marRight w:val="0"/>
      <w:marTop w:val="0"/>
      <w:marBottom w:val="0"/>
      <w:divBdr>
        <w:top w:val="none" w:sz="0" w:space="0" w:color="auto"/>
        <w:left w:val="none" w:sz="0" w:space="0" w:color="auto"/>
        <w:bottom w:val="none" w:sz="0" w:space="0" w:color="auto"/>
        <w:right w:val="none" w:sz="0" w:space="0" w:color="auto"/>
      </w:divBdr>
    </w:div>
    <w:div w:id="1343580761">
      <w:bodyDiv w:val="1"/>
      <w:marLeft w:val="0"/>
      <w:marRight w:val="0"/>
      <w:marTop w:val="0"/>
      <w:marBottom w:val="0"/>
      <w:divBdr>
        <w:top w:val="none" w:sz="0" w:space="0" w:color="auto"/>
        <w:left w:val="none" w:sz="0" w:space="0" w:color="auto"/>
        <w:bottom w:val="none" w:sz="0" w:space="0" w:color="auto"/>
        <w:right w:val="none" w:sz="0" w:space="0" w:color="auto"/>
      </w:divBdr>
    </w:div>
    <w:div w:id="1357582123">
      <w:bodyDiv w:val="1"/>
      <w:marLeft w:val="0"/>
      <w:marRight w:val="0"/>
      <w:marTop w:val="0"/>
      <w:marBottom w:val="0"/>
      <w:divBdr>
        <w:top w:val="none" w:sz="0" w:space="0" w:color="auto"/>
        <w:left w:val="none" w:sz="0" w:space="0" w:color="auto"/>
        <w:bottom w:val="none" w:sz="0" w:space="0" w:color="auto"/>
        <w:right w:val="none" w:sz="0" w:space="0" w:color="auto"/>
      </w:divBdr>
    </w:div>
    <w:div w:id="1366442980">
      <w:bodyDiv w:val="1"/>
      <w:marLeft w:val="0"/>
      <w:marRight w:val="0"/>
      <w:marTop w:val="0"/>
      <w:marBottom w:val="0"/>
      <w:divBdr>
        <w:top w:val="none" w:sz="0" w:space="0" w:color="auto"/>
        <w:left w:val="none" w:sz="0" w:space="0" w:color="auto"/>
        <w:bottom w:val="none" w:sz="0" w:space="0" w:color="auto"/>
        <w:right w:val="none" w:sz="0" w:space="0" w:color="auto"/>
      </w:divBdr>
    </w:div>
    <w:div w:id="1385176905">
      <w:bodyDiv w:val="1"/>
      <w:marLeft w:val="0"/>
      <w:marRight w:val="0"/>
      <w:marTop w:val="0"/>
      <w:marBottom w:val="0"/>
      <w:divBdr>
        <w:top w:val="none" w:sz="0" w:space="0" w:color="auto"/>
        <w:left w:val="none" w:sz="0" w:space="0" w:color="auto"/>
        <w:bottom w:val="none" w:sz="0" w:space="0" w:color="auto"/>
        <w:right w:val="none" w:sz="0" w:space="0" w:color="auto"/>
      </w:divBdr>
    </w:div>
    <w:div w:id="1391533965">
      <w:bodyDiv w:val="1"/>
      <w:marLeft w:val="0"/>
      <w:marRight w:val="0"/>
      <w:marTop w:val="0"/>
      <w:marBottom w:val="0"/>
      <w:divBdr>
        <w:top w:val="none" w:sz="0" w:space="0" w:color="auto"/>
        <w:left w:val="none" w:sz="0" w:space="0" w:color="auto"/>
        <w:bottom w:val="none" w:sz="0" w:space="0" w:color="auto"/>
        <w:right w:val="none" w:sz="0" w:space="0" w:color="auto"/>
      </w:divBdr>
    </w:div>
    <w:div w:id="1401249478">
      <w:bodyDiv w:val="1"/>
      <w:marLeft w:val="0"/>
      <w:marRight w:val="0"/>
      <w:marTop w:val="0"/>
      <w:marBottom w:val="0"/>
      <w:divBdr>
        <w:top w:val="none" w:sz="0" w:space="0" w:color="auto"/>
        <w:left w:val="none" w:sz="0" w:space="0" w:color="auto"/>
        <w:bottom w:val="none" w:sz="0" w:space="0" w:color="auto"/>
        <w:right w:val="none" w:sz="0" w:space="0" w:color="auto"/>
      </w:divBdr>
    </w:div>
    <w:div w:id="1409184712">
      <w:bodyDiv w:val="1"/>
      <w:marLeft w:val="0"/>
      <w:marRight w:val="0"/>
      <w:marTop w:val="0"/>
      <w:marBottom w:val="0"/>
      <w:divBdr>
        <w:top w:val="none" w:sz="0" w:space="0" w:color="auto"/>
        <w:left w:val="none" w:sz="0" w:space="0" w:color="auto"/>
        <w:bottom w:val="none" w:sz="0" w:space="0" w:color="auto"/>
        <w:right w:val="none" w:sz="0" w:space="0" w:color="auto"/>
      </w:divBdr>
    </w:div>
    <w:div w:id="1426802656">
      <w:bodyDiv w:val="1"/>
      <w:marLeft w:val="0"/>
      <w:marRight w:val="0"/>
      <w:marTop w:val="0"/>
      <w:marBottom w:val="0"/>
      <w:divBdr>
        <w:top w:val="none" w:sz="0" w:space="0" w:color="auto"/>
        <w:left w:val="none" w:sz="0" w:space="0" w:color="auto"/>
        <w:bottom w:val="none" w:sz="0" w:space="0" w:color="auto"/>
        <w:right w:val="none" w:sz="0" w:space="0" w:color="auto"/>
      </w:divBdr>
    </w:div>
    <w:div w:id="1429043505">
      <w:bodyDiv w:val="1"/>
      <w:marLeft w:val="0"/>
      <w:marRight w:val="0"/>
      <w:marTop w:val="0"/>
      <w:marBottom w:val="0"/>
      <w:divBdr>
        <w:top w:val="none" w:sz="0" w:space="0" w:color="auto"/>
        <w:left w:val="none" w:sz="0" w:space="0" w:color="auto"/>
        <w:bottom w:val="none" w:sz="0" w:space="0" w:color="auto"/>
        <w:right w:val="none" w:sz="0" w:space="0" w:color="auto"/>
      </w:divBdr>
    </w:div>
    <w:div w:id="1432167097">
      <w:bodyDiv w:val="1"/>
      <w:marLeft w:val="0"/>
      <w:marRight w:val="0"/>
      <w:marTop w:val="0"/>
      <w:marBottom w:val="0"/>
      <w:divBdr>
        <w:top w:val="none" w:sz="0" w:space="0" w:color="auto"/>
        <w:left w:val="none" w:sz="0" w:space="0" w:color="auto"/>
        <w:bottom w:val="none" w:sz="0" w:space="0" w:color="auto"/>
        <w:right w:val="none" w:sz="0" w:space="0" w:color="auto"/>
      </w:divBdr>
      <w:divsChild>
        <w:div w:id="1677996484">
          <w:marLeft w:val="0"/>
          <w:marRight w:val="0"/>
          <w:marTop w:val="0"/>
          <w:marBottom w:val="0"/>
          <w:divBdr>
            <w:top w:val="none" w:sz="0" w:space="0" w:color="auto"/>
            <w:left w:val="none" w:sz="0" w:space="0" w:color="auto"/>
            <w:bottom w:val="none" w:sz="0" w:space="0" w:color="auto"/>
            <w:right w:val="none" w:sz="0" w:space="0" w:color="auto"/>
          </w:divBdr>
        </w:div>
        <w:div w:id="1412461977">
          <w:marLeft w:val="0"/>
          <w:marRight w:val="0"/>
          <w:marTop w:val="0"/>
          <w:marBottom w:val="0"/>
          <w:divBdr>
            <w:top w:val="none" w:sz="0" w:space="0" w:color="auto"/>
            <w:left w:val="none" w:sz="0" w:space="0" w:color="auto"/>
            <w:bottom w:val="none" w:sz="0" w:space="0" w:color="auto"/>
            <w:right w:val="none" w:sz="0" w:space="0" w:color="auto"/>
          </w:divBdr>
        </w:div>
        <w:div w:id="111941091">
          <w:marLeft w:val="0"/>
          <w:marRight w:val="0"/>
          <w:marTop w:val="0"/>
          <w:marBottom w:val="0"/>
          <w:divBdr>
            <w:top w:val="none" w:sz="0" w:space="0" w:color="auto"/>
            <w:left w:val="none" w:sz="0" w:space="0" w:color="auto"/>
            <w:bottom w:val="none" w:sz="0" w:space="0" w:color="auto"/>
            <w:right w:val="none" w:sz="0" w:space="0" w:color="auto"/>
          </w:divBdr>
        </w:div>
        <w:div w:id="1167208516">
          <w:marLeft w:val="0"/>
          <w:marRight w:val="0"/>
          <w:marTop w:val="0"/>
          <w:marBottom w:val="0"/>
          <w:divBdr>
            <w:top w:val="none" w:sz="0" w:space="0" w:color="auto"/>
            <w:left w:val="none" w:sz="0" w:space="0" w:color="auto"/>
            <w:bottom w:val="none" w:sz="0" w:space="0" w:color="auto"/>
            <w:right w:val="none" w:sz="0" w:space="0" w:color="auto"/>
          </w:divBdr>
        </w:div>
        <w:div w:id="1142313152">
          <w:marLeft w:val="0"/>
          <w:marRight w:val="0"/>
          <w:marTop w:val="0"/>
          <w:marBottom w:val="0"/>
          <w:divBdr>
            <w:top w:val="none" w:sz="0" w:space="0" w:color="auto"/>
            <w:left w:val="none" w:sz="0" w:space="0" w:color="auto"/>
            <w:bottom w:val="none" w:sz="0" w:space="0" w:color="auto"/>
            <w:right w:val="none" w:sz="0" w:space="0" w:color="auto"/>
          </w:divBdr>
        </w:div>
        <w:div w:id="1907568475">
          <w:marLeft w:val="0"/>
          <w:marRight w:val="0"/>
          <w:marTop w:val="0"/>
          <w:marBottom w:val="0"/>
          <w:divBdr>
            <w:top w:val="none" w:sz="0" w:space="0" w:color="auto"/>
            <w:left w:val="none" w:sz="0" w:space="0" w:color="auto"/>
            <w:bottom w:val="none" w:sz="0" w:space="0" w:color="auto"/>
            <w:right w:val="none" w:sz="0" w:space="0" w:color="auto"/>
          </w:divBdr>
        </w:div>
        <w:div w:id="979114154">
          <w:marLeft w:val="0"/>
          <w:marRight w:val="0"/>
          <w:marTop w:val="0"/>
          <w:marBottom w:val="0"/>
          <w:divBdr>
            <w:top w:val="none" w:sz="0" w:space="0" w:color="auto"/>
            <w:left w:val="none" w:sz="0" w:space="0" w:color="auto"/>
            <w:bottom w:val="none" w:sz="0" w:space="0" w:color="auto"/>
            <w:right w:val="none" w:sz="0" w:space="0" w:color="auto"/>
          </w:divBdr>
        </w:div>
        <w:div w:id="1302272570">
          <w:marLeft w:val="0"/>
          <w:marRight w:val="0"/>
          <w:marTop w:val="0"/>
          <w:marBottom w:val="0"/>
          <w:divBdr>
            <w:top w:val="none" w:sz="0" w:space="0" w:color="auto"/>
            <w:left w:val="none" w:sz="0" w:space="0" w:color="auto"/>
            <w:bottom w:val="none" w:sz="0" w:space="0" w:color="auto"/>
            <w:right w:val="none" w:sz="0" w:space="0" w:color="auto"/>
          </w:divBdr>
        </w:div>
        <w:div w:id="937718684">
          <w:marLeft w:val="0"/>
          <w:marRight w:val="0"/>
          <w:marTop w:val="0"/>
          <w:marBottom w:val="0"/>
          <w:divBdr>
            <w:top w:val="none" w:sz="0" w:space="0" w:color="auto"/>
            <w:left w:val="none" w:sz="0" w:space="0" w:color="auto"/>
            <w:bottom w:val="none" w:sz="0" w:space="0" w:color="auto"/>
            <w:right w:val="none" w:sz="0" w:space="0" w:color="auto"/>
          </w:divBdr>
        </w:div>
        <w:div w:id="1468815661">
          <w:marLeft w:val="0"/>
          <w:marRight w:val="0"/>
          <w:marTop w:val="0"/>
          <w:marBottom w:val="0"/>
          <w:divBdr>
            <w:top w:val="none" w:sz="0" w:space="0" w:color="auto"/>
            <w:left w:val="none" w:sz="0" w:space="0" w:color="auto"/>
            <w:bottom w:val="none" w:sz="0" w:space="0" w:color="auto"/>
            <w:right w:val="none" w:sz="0" w:space="0" w:color="auto"/>
          </w:divBdr>
        </w:div>
        <w:div w:id="1113398773">
          <w:marLeft w:val="0"/>
          <w:marRight w:val="0"/>
          <w:marTop w:val="0"/>
          <w:marBottom w:val="0"/>
          <w:divBdr>
            <w:top w:val="none" w:sz="0" w:space="0" w:color="auto"/>
            <w:left w:val="none" w:sz="0" w:space="0" w:color="auto"/>
            <w:bottom w:val="none" w:sz="0" w:space="0" w:color="auto"/>
            <w:right w:val="none" w:sz="0" w:space="0" w:color="auto"/>
          </w:divBdr>
        </w:div>
        <w:div w:id="1556963934">
          <w:marLeft w:val="0"/>
          <w:marRight w:val="0"/>
          <w:marTop w:val="0"/>
          <w:marBottom w:val="0"/>
          <w:divBdr>
            <w:top w:val="none" w:sz="0" w:space="0" w:color="auto"/>
            <w:left w:val="none" w:sz="0" w:space="0" w:color="auto"/>
            <w:bottom w:val="none" w:sz="0" w:space="0" w:color="auto"/>
            <w:right w:val="none" w:sz="0" w:space="0" w:color="auto"/>
          </w:divBdr>
        </w:div>
        <w:div w:id="1519195730">
          <w:marLeft w:val="0"/>
          <w:marRight w:val="0"/>
          <w:marTop w:val="0"/>
          <w:marBottom w:val="0"/>
          <w:divBdr>
            <w:top w:val="none" w:sz="0" w:space="0" w:color="auto"/>
            <w:left w:val="none" w:sz="0" w:space="0" w:color="auto"/>
            <w:bottom w:val="none" w:sz="0" w:space="0" w:color="auto"/>
            <w:right w:val="none" w:sz="0" w:space="0" w:color="auto"/>
          </w:divBdr>
        </w:div>
        <w:div w:id="1191408744">
          <w:marLeft w:val="0"/>
          <w:marRight w:val="0"/>
          <w:marTop w:val="0"/>
          <w:marBottom w:val="0"/>
          <w:divBdr>
            <w:top w:val="none" w:sz="0" w:space="0" w:color="auto"/>
            <w:left w:val="none" w:sz="0" w:space="0" w:color="auto"/>
            <w:bottom w:val="none" w:sz="0" w:space="0" w:color="auto"/>
            <w:right w:val="none" w:sz="0" w:space="0" w:color="auto"/>
          </w:divBdr>
        </w:div>
        <w:div w:id="1906988620">
          <w:marLeft w:val="0"/>
          <w:marRight w:val="0"/>
          <w:marTop w:val="0"/>
          <w:marBottom w:val="0"/>
          <w:divBdr>
            <w:top w:val="none" w:sz="0" w:space="0" w:color="auto"/>
            <w:left w:val="none" w:sz="0" w:space="0" w:color="auto"/>
            <w:bottom w:val="none" w:sz="0" w:space="0" w:color="auto"/>
            <w:right w:val="none" w:sz="0" w:space="0" w:color="auto"/>
          </w:divBdr>
        </w:div>
        <w:div w:id="892542295">
          <w:marLeft w:val="0"/>
          <w:marRight w:val="0"/>
          <w:marTop w:val="0"/>
          <w:marBottom w:val="0"/>
          <w:divBdr>
            <w:top w:val="none" w:sz="0" w:space="0" w:color="auto"/>
            <w:left w:val="none" w:sz="0" w:space="0" w:color="auto"/>
            <w:bottom w:val="none" w:sz="0" w:space="0" w:color="auto"/>
            <w:right w:val="none" w:sz="0" w:space="0" w:color="auto"/>
          </w:divBdr>
        </w:div>
        <w:div w:id="424814061">
          <w:marLeft w:val="0"/>
          <w:marRight w:val="0"/>
          <w:marTop w:val="0"/>
          <w:marBottom w:val="0"/>
          <w:divBdr>
            <w:top w:val="none" w:sz="0" w:space="0" w:color="auto"/>
            <w:left w:val="none" w:sz="0" w:space="0" w:color="auto"/>
            <w:bottom w:val="none" w:sz="0" w:space="0" w:color="auto"/>
            <w:right w:val="none" w:sz="0" w:space="0" w:color="auto"/>
          </w:divBdr>
        </w:div>
        <w:div w:id="2039315193">
          <w:marLeft w:val="0"/>
          <w:marRight w:val="0"/>
          <w:marTop w:val="0"/>
          <w:marBottom w:val="0"/>
          <w:divBdr>
            <w:top w:val="none" w:sz="0" w:space="0" w:color="auto"/>
            <w:left w:val="none" w:sz="0" w:space="0" w:color="auto"/>
            <w:bottom w:val="none" w:sz="0" w:space="0" w:color="auto"/>
            <w:right w:val="none" w:sz="0" w:space="0" w:color="auto"/>
          </w:divBdr>
        </w:div>
        <w:div w:id="1147740474">
          <w:marLeft w:val="0"/>
          <w:marRight w:val="0"/>
          <w:marTop w:val="0"/>
          <w:marBottom w:val="0"/>
          <w:divBdr>
            <w:top w:val="none" w:sz="0" w:space="0" w:color="auto"/>
            <w:left w:val="none" w:sz="0" w:space="0" w:color="auto"/>
            <w:bottom w:val="none" w:sz="0" w:space="0" w:color="auto"/>
            <w:right w:val="none" w:sz="0" w:space="0" w:color="auto"/>
          </w:divBdr>
        </w:div>
        <w:div w:id="768701713">
          <w:marLeft w:val="0"/>
          <w:marRight w:val="0"/>
          <w:marTop w:val="0"/>
          <w:marBottom w:val="0"/>
          <w:divBdr>
            <w:top w:val="none" w:sz="0" w:space="0" w:color="auto"/>
            <w:left w:val="none" w:sz="0" w:space="0" w:color="auto"/>
            <w:bottom w:val="none" w:sz="0" w:space="0" w:color="auto"/>
            <w:right w:val="none" w:sz="0" w:space="0" w:color="auto"/>
          </w:divBdr>
        </w:div>
        <w:div w:id="1206719214">
          <w:marLeft w:val="0"/>
          <w:marRight w:val="0"/>
          <w:marTop w:val="0"/>
          <w:marBottom w:val="0"/>
          <w:divBdr>
            <w:top w:val="none" w:sz="0" w:space="0" w:color="auto"/>
            <w:left w:val="none" w:sz="0" w:space="0" w:color="auto"/>
            <w:bottom w:val="none" w:sz="0" w:space="0" w:color="auto"/>
            <w:right w:val="none" w:sz="0" w:space="0" w:color="auto"/>
          </w:divBdr>
        </w:div>
        <w:div w:id="1141580934">
          <w:marLeft w:val="0"/>
          <w:marRight w:val="0"/>
          <w:marTop w:val="0"/>
          <w:marBottom w:val="0"/>
          <w:divBdr>
            <w:top w:val="none" w:sz="0" w:space="0" w:color="auto"/>
            <w:left w:val="none" w:sz="0" w:space="0" w:color="auto"/>
            <w:bottom w:val="none" w:sz="0" w:space="0" w:color="auto"/>
            <w:right w:val="none" w:sz="0" w:space="0" w:color="auto"/>
          </w:divBdr>
        </w:div>
        <w:div w:id="1216160013">
          <w:marLeft w:val="0"/>
          <w:marRight w:val="0"/>
          <w:marTop w:val="0"/>
          <w:marBottom w:val="0"/>
          <w:divBdr>
            <w:top w:val="none" w:sz="0" w:space="0" w:color="auto"/>
            <w:left w:val="none" w:sz="0" w:space="0" w:color="auto"/>
            <w:bottom w:val="none" w:sz="0" w:space="0" w:color="auto"/>
            <w:right w:val="none" w:sz="0" w:space="0" w:color="auto"/>
          </w:divBdr>
        </w:div>
        <w:div w:id="2115397220">
          <w:marLeft w:val="0"/>
          <w:marRight w:val="0"/>
          <w:marTop w:val="0"/>
          <w:marBottom w:val="0"/>
          <w:divBdr>
            <w:top w:val="none" w:sz="0" w:space="0" w:color="auto"/>
            <w:left w:val="none" w:sz="0" w:space="0" w:color="auto"/>
            <w:bottom w:val="none" w:sz="0" w:space="0" w:color="auto"/>
            <w:right w:val="none" w:sz="0" w:space="0" w:color="auto"/>
          </w:divBdr>
        </w:div>
        <w:div w:id="1071463511">
          <w:marLeft w:val="0"/>
          <w:marRight w:val="0"/>
          <w:marTop w:val="0"/>
          <w:marBottom w:val="0"/>
          <w:divBdr>
            <w:top w:val="none" w:sz="0" w:space="0" w:color="auto"/>
            <w:left w:val="none" w:sz="0" w:space="0" w:color="auto"/>
            <w:bottom w:val="none" w:sz="0" w:space="0" w:color="auto"/>
            <w:right w:val="none" w:sz="0" w:space="0" w:color="auto"/>
          </w:divBdr>
        </w:div>
        <w:div w:id="2002461585">
          <w:marLeft w:val="0"/>
          <w:marRight w:val="0"/>
          <w:marTop w:val="0"/>
          <w:marBottom w:val="0"/>
          <w:divBdr>
            <w:top w:val="none" w:sz="0" w:space="0" w:color="auto"/>
            <w:left w:val="none" w:sz="0" w:space="0" w:color="auto"/>
            <w:bottom w:val="none" w:sz="0" w:space="0" w:color="auto"/>
            <w:right w:val="none" w:sz="0" w:space="0" w:color="auto"/>
          </w:divBdr>
        </w:div>
        <w:div w:id="2116896685">
          <w:marLeft w:val="0"/>
          <w:marRight w:val="0"/>
          <w:marTop w:val="0"/>
          <w:marBottom w:val="0"/>
          <w:divBdr>
            <w:top w:val="none" w:sz="0" w:space="0" w:color="auto"/>
            <w:left w:val="none" w:sz="0" w:space="0" w:color="auto"/>
            <w:bottom w:val="none" w:sz="0" w:space="0" w:color="auto"/>
            <w:right w:val="none" w:sz="0" w:space="0" w:color="auto"/>
          </w:divBdr>
        </w:div>
        <w:div w:id="396443921">
          <w:marLeft w:val="0"/>
          <w:marRight w:val="0"/>
          <w:marTop w:val="0"/>
          <w:marBottom w:val="0"/>
          <w:divBdr>
            <w:top w:val="none" w:sz="0" w:space="0" w:color="auto"/>
            <w:left w:val="none" w:sz="0" w:space="0" w:color="auto"/>
            <w:bottom w:val="none" w:sz="0" w:space="0" w:color="auto"/>
            <w:right w:val="none" w:sz="0" w:space="0" w:color="auto"/>
          </w:divBdr>
          <w:divsChild>
            <w:div w:id="1154831036">
              <w:marLeft w:val="0"/>
              <w:marRight w:val="0"/>
              <w:marTop w:val="0"/>
              <w:marBottom w:val="0"/>
              <w:divBdr>
                <w:top w:val="none" w:sz="0" w:space="0" w:color="auto"/>
                <w:left w:val="none" w:sz="0" w:space="0" w:color="auto"/>
                <w:bottom w:val="none" w:sz="0" w:space="0" w:color="auto"/>
                <w:right w:val="none" w:sz="0" w:space="0" w:color="auto"/>
              </w:divBdr>
            </w:div>
            <w:div w:id="180703645">
              <w:marLeft w:val="0"/>
              <w:marRight w:val="0"/>
              <w:marTop w:val="0"/>
              <w:marBottom w:val="0"/>
              <w:divBdr>
                <w:top w:val="none" w:sz="0" w:space="0" w:color="auto"/>
                <w:left w:val="none" w:sz="0" w:space="0" w:color="auto"/>
                <w:bottom w:val="none" w:sz="0" w:space="0" w:color="auto"/>
                <w:right w:val="none" w:sz="0" w:space="0" w:color="auto"/>
              </w:divBdr>
            </w:div>
            <w:div w:id="423185273">
              <w:marLeft w:val="0"/>
              <w:marRight w:val="0"/>
              <w:marTop w:val="0"/>
              <w:marBottom w:val="0"/>
              <w:divBdr>
                <w:top w:val="none" w:sz="0" w:space="0" w:color="auto"/>
                <w:left w:val="none" w:sz="0" w:space="0" w:color="auto"/>
                <w:bottom w:val="none" w:sz="0" w:space="0" w:color="auto"/>
                <w:right w:val="none" w:sz="0" w:space="0" w:color="auto"/>
              </w:divBdr>
            </w:div>
            <w:div w:id="192348874">
              <w:marLeft w:val="0"/>
              <w:marRight w:val="0"/>
              <w:marTop w:val="0"/>
              <w:marBottom w:val="0"/>
              <w:divBdr>
                <w:top w:val="none" w:sz="0" w:space="0" w:color="auto"/>
                <w:left w:val="none" w:sz="0" w:space="0" w:color="auto"/>
                <w:bottom w:val="none" w:sz="0" w:space="0" w:color="auto"/>
                <w:right w:val="none" w:sz="0" w:space="0" w:color="auto"/>
              </w:divBdr>
            </w:div>
            <w:div w:id="2090074944">
              <w:marLeft w:val="0"/>
              <w:marRight w:val="0"/>
              <w:marTop w:val="0"/>
              <w:marBottom w:val="0"/>
              <w:divBdr>
                <w:top w:val="none" w:sz="0" w:space="0" w:color="auto"/>
                <w:left w:val="none" w:sz="0" w:space="0" w:color="auto"/>
                <w:bottom w:val="none" w:sz="0" w:space="0" w:color="auto"/>
                <w:right w:val="none" w:sz="0" w:space="0" w:color="auto"/>
              </w:divBdr>
            </w:div>
            <w:div w:id="783186949">
              <w:marLeft w:val="0"/>
              <w:marRight w:val="0"/>
              <w:marTop w:val="0"/>
              <w:marBottom w:val="0"/>
              <w:divBdr>
                <w:top w:val="none" w:sz="0" w:space="0" w:color="auto"/>
                <w:left w:val="none" w:sz="0" w:space="0" w:color="auto"/>
                <w:bottom w:val="none" w:sz="0" w:space="0" w:color="auto"/>
                <w:right w:val="none" w:sz="0" w:space="0" w:color="auto"/>
              </w:divBdr>
            </w:div>
            <w:div w:id="2016685974">
              <w:marLeft w:val="0"/>
              <w:marRight w:val="0"/>
              <w:marTop w:val="0"/>
              <w:marBottom w:val="0"/>
              <w:divBdr>
                <w:top w:val="none" w:sz="0" w:space="0" w:color="auto"/>
                <w:left w:val="none" w:sz="0" w:space="0" w:color="auto"/>
                <w:bottom w:val="none" w:sz="0" w:space="0" w:color="auto"/>
                <w:right w:val="none" w:sz="0" w:space="0" w:color="auto"/>
              </w:divBdr>
            </w:div>
            <w:div w:id="704477259">
              <w:marLeft w:val="0"/>
              <w:marRight w:val="0"/>
              <w:marTop w:val="0"/>
              <w:marBottom w:val="0"/>
              <w:divBdr>
                <w:top w:val="none" w:sz="0" w:space="0" w:color="auto"/>
                <w:left w:val="none" w:sz="0" w:space="0" w:color="auto"/>
                <w:bottom w:val="none" w:sz="0" w:space="0" w:color="auto"/>
                <w:right w:val="none" w:sz="0" w:space="0" w:color="auto"/>
              </w:divBdr>
            </w:div>
            <w:div w:id="2109042405">
              <w:marLeft w:val="0"/>
              <w:marRight w:val="0"/>
              <w:marTop w:val="0"/>
              <w:marBottom w:val="0"/>
              <w:divBdr>
                <w:top w:val="none" w:sz="0" w:space="0" w:color="auto"/>
                <w:left w:val="none" w:sz="0" w:space="0" w:color="auto"/>
                <w:bottom w:val="none" w:sz="0" w:space="0" w:color="auto"/>
                <w:right w:val="none" w:sz="0" w:space="0" w:color="auto"/>
              </w:divBdr>
            </w:div>
            <w:div w:id="2061830372">
              <w:marLeft w:val="0"/>
              <w:marRight w:val="0"/>
              <w:marTop w:val="0"/>
              <w:marBottom w:val="0"/>
              <w:divBdr>
                <w:top w:val="none" w:sz="0" w:space="0" w:color="auto"/>
                <w:left w:val="none" w:sz="0" w:space="0" w:color="auto"/>
                <w:bottom w:val="none" w:sz="0" w:space="0" w:color="auto"/>
                <w:right w:val="none" w:sz="0" w:space="0" w:color="auto"/>
              </w:divBdr>
            </w:div>
            <w:div w:id="285965570">
              <w:marLeft w:val="0"/>
              <w:marRight w:val="0"/>
              <w:marTop w:val="0"/>
              <w:marBottom w:val="0"/>
              <w:divBdr>
                <w:top w:val="none" w:sz="0" w:space="0" w:color="auto"/>
                <w:left w:val="none" w:sz="0" w:space="0" w:color="auto"/>
                <w:bottom w:val="none" w:sz="0" w:space="0" w:color="auto"/>
                <w:right w:val="none" w:sz="0" w:space="0" w:color="auto"/>
              </w:divBdr>
            </w:div>
            <w:div w:id="1346907329">
              <w:marLeft w:val="0"/>
              <w:marRight w:val="0"/>
              <w:marTop w:val="0"/>
              <w:marBottom w:val="0"/>
              <w:divBdr>
                <w:top w:val="none" w:sz="0" w:space="0" w:color="auto"/>
                <w:left w:val="none" w:sz="0" w:space="0" w:color="auto"/>
                <w:bottom w:val="none" w:sz="0" w:space="0" w:color="auto"/>
                <w:right w:val="none" w:sz="0" w:space="0" w:color="auto"/>
              </w:divBdr>
            </w:div>
            <w:div w:id="2081783220">
              <w:marLeft w:val="0"/>
              <w:marRight w:val="0"/>
              <w:marTop w:val="0"/>
              <w:marBottom w:val="0"/>
              <w:divBdr>
                <w:top w:val="none" w:sz="0" w:space="0" w:color="auto"/>
                <w:left w:val="none" w:sz="0" w:space="0" w:color="auto"/>
                <w:bottom w:val="none" w:sz="0" w:space="0" w:color="auto"/>
                <w:right w:val="none" w:sz="0" w:space="0" w:color="auto"/>
              </w:divBdr>
            </w:div>
            <w:div w:id="125513330">
              <w:marLeft w:val="0"/>
              <w:marRight w:val="0"/>
              <w:marTop w:val="0"/>
              <w:marBottom w:val="0"/>
              <w:divBdr>
                <w:top w:val="none" w:sz="0" w:space="0" w:color="auto"/>
                <w:left w:val="none" w:sz="0" w:space="0" w:color="auto"/>
                <w:bottom w:val="none" w:sz="0" w:space="0" w:color="auto"/>
                <w:right w:val="none" w:sz="0" w:space="0" w:color="auto"/>
              </w:divBdr>
            </w:div>
            <w:div w:id="1653675906">
              <w:marLeft w:val="0"/>
              <w:marRight w:val="0"/>
              <w:marTop w:val="0"/>
              <w:marBottom w:val="0"/>
              <w:divBdr>
                <w:top w:val="none" w:sz="0" w:space="0" w:color="auto"/>
                <w:left w:val="none" w:sz="0" w:space="0" w:color="auto"/>
                <w:bottom w:val="none" w:sz="0" w:space="0" w:color="auto"/>
                <w:right w:val="none" w:sz="0" w:space="0" w:color="auto"/>
              </w:divBdr>
            </w:div>
            <w:div w:id="1734037593">
              <w:marLeft w:val="0"/>
              <w:marRight w:val="0"/>
              <w:marTop w:val="0"/>
              <w:marBottom w:val="0"/>
              <w:divBdr>
                <w:top w:val="none" w:sz="0" w:space="0" w:color="auto"/>
                <w:left w:val="none" w:sz="0" w:space="0" w:color="auto"/>
                <w:bottom w:val="none" w:sz="0" w:space="0" w:color="auto"/>
                <w:right w:val="none" w:sz="0" w:space="0" w:color="auto"/>
              </w:divBdr>
            </w:div>
            <w:div w:id="23598847">
              <w:marLeft w:val="0"/>
              <w:marRight w:val="0"/>
              <w:marTop w:val="0"/>
              <w:marBottom w:val="0"/>
              <w:divBdr>
                <w:top w:val="none" w:sz="0" w:space="0" w:color="auto"/>
                <w:left w:val="none" w:sz="0" w:space="0" w:color="auto"/>
                <w:bottom w:val="none" w:sz="0" w:space="0" w:color="auto"/>
                <w:right w:val="none" w:sz="0" w:space="0" w:color="auto"/>
              </w:divBdr>
            </w:div>
            <w:div w:id="1156455549">
              <w:marLeft w:val="0"/>
              <w:marRight w:val="0"/>
              <w:marTop w:val="0"/>
              <w:marBottom w:val="0"/>
              <w:divBdr>
                <w:top w:val="none" w:sz="0" w:space="0" w:color="auto"/>
                <w:left w:val="none" w:sz="0" w:space="0" w:color="auto"/>
                <w:bottom w:val="none" w:sz="0" w:space="0" w:color="auto"/>
                <w:right w:val="none" w:sz="0" w:space="0" w:color="auto"/>
              </w:divBdr>
            </w:div>
            <w:div w:id="105782647">
              <w:marLeft w:val="0"/>
              <w:marRight w:val="0"/>
              <w:marTop w:val="0"/>
              <w:marBottom w:val="0"/>
              <w:divBdr>
                <w:top w:val="none" w:sz="0" w:space="0" w:color="auto"/>
                <w:left w:val="none" w:sz="0" w:space="0" w:color="auto"/>
                <w:bottom w:val="none" w:sz="0" w:space="0" w:color="auto"/>
                <w:right w:val="none" w:sz="0" w:space="0" w:color="auto"/>
              </w:divBdr>
            </w:div>
            <w:div w:id="1703477806">
              <w:marLeft w:val="0"/>
              <w:marRight w:val="0"/>
              <w:marTop w:val="0"/>
              <w:marBottom w:val="0"/>
              <w:divBdr>
                <w:top w:val="none" w:sz="0" w:space="0" w:color="auto"/>
                <w:left w:val="none" w:sz="0" w:space="0" w:color="auto"/>
                <w:bottom w:val="none" w:sz="0" w:space="0" w:color="auto"/>
                <w:right w:val="none" w:sz="0" w:space="0" w:color="auto"/>
              </w:divBdr>
            </w:div>
            <w:div w:id="363141010">
              <w:marLeft w:val="0"/>
              <w:marRight w:val="0"/>
              <w:marTop w:val="0"/>
              <w:marBottom w:val="0"/>
              <w:divBdr>
                <w:top w:val="none" w:sz="0" w:space="0" w:color="auto"/>
                <w:left w:val="none" w:sz="0" w:space="0" w:color="auto"/>
                <w:bottom w:val="none" w:sz="0" w:space="0" w:color="auto"/>
                <w:right w:val="none" w:sz="0" w:space="0" w:color="auto"/>
              </w:divBdr>
            </w:div>
            <w:div w:id="1480270811">
              <w:marLeft w:val="0"/>
              <w:marRight w:val="0"/>
              <w:marTop w:val="0"/>
              <w:marBottom w:val="0"/>
              <w:divBdr>
                <w:top w:val="none" w:sz="0" w:space="0" w:color="auto"/>
                <w:left w:val="none" w:sz="0" w:space="0" w:color="auto"/>
                <w:bottom w:val="none" w:sz="0" w:space="0" w:color="auto"/>
                <w:right w:val="none" w:sz="0" w:space="0" w:color="auto"/>
              </w:divBdr>
            </w:div>
            <w:div w:id="462965352">
              <w:marLeft w:val="0"/>
              <w:marRight w:val="0"/>
              <w:marTop w:val="0"/>
              <w:marBottom w:val="0"/>
              <w:divBdr>
                <w:top w:val="none" w:sz="0" w:space="0" w:color="auto"/>
                <w:left w:val="none" w:sz="0" w:space="0" w:color="auto"/>
                <w:bottom w:val="none" w:sz="0" w:space="0" w:color="auto"/>
                <w:right w:val="none" w:sz="0" w:space="0" w:color="auto"/>
              </w:divBdr>
            </w:div>
            <w:div w:id="138573738">
              <w:marLeft w:val="0"/>
              <w:marRight w:val="0"/>
              <w:marTop w:val="0"/>
              <w:marBottom w:val="0"/>
              <w:divBdr>
                <w:top w:val="none" w:sz="0" w:space="0" w:color="auto"/>
                <w:left w:val="none" w:sz="0" w:space="0" w:color="auto"/>
                <w:bottom w:val="none" w:sz="0" w:space="0" w:color="auto"/>
                <w:right w:val="none" w:sz="0" w:space="0" w:color="auto"/>
              </w:divBdr>
            </w:div>
            <w:div w:id="1585870046">
              <w:marLeft w:val="0"/>
              <w:marRight w:val="0"/>
              <w:marTop w:val="0"/>
              <w:marBottom w:val="0"/>
              <w:divBdr>
                <w:top w:val="none" w:sz="0" w:space="0" w:color="auto"/>
                <w:left w:val="none" w:sz="0" w:space="0" w:color="auto"/>
                <w:bottom w:val="none" w:sz="0" w:space="0" w:color="auto"/>
                <w:right w:val="none" w:sz="0" w:space="0" w:color="auto"/>
              </w:divBdr>
            </w:div>
            <w:div w:id="311715668">
              <w:marLeft w:val="0"/>
              <w:marRight w:val="0"/>
              <w:marTop w:val="0"/>
              <w:marBottom w:val="0"/>
              <w:divBdr>
                <w:top w:val="none" w:sz="0" w:space="0" w:color="auto"/>
                <w:left w:val="none" w:sz="0" w:space="0" w:color="auto"/>
                <w:bottom w:val="none" w:sz="0" w:space="0" w:color="auto"/>
                <w:right w:val="none" w:sz="0" w:space="0" w:color="auto"/>
              </w:divBdr>
            </w:div>
            <w:div w:id="800685143">
              <w:marLeft w:val="0"/>
              <w:marRight w:val="0"/>
              <w:marTop w:val="0"/>
              <w:marBottom w:val="0"/>
              <w:divBdr>
                <w:top w:val="none" w:sz="0" w:space="0" w:color="auto"/>
                <w:left w:val="none" w:sz="0" w:space="0" w:color="auto"/>
                <w:bottom w:val="none" w:sz="0" w:space="0" w:color="auto"/>
                <w:right w:val="none" w:sz="0" w:space="0" w:color="auto"/>
              </w:divBdr>
            </w:div>
            <w:div w:id="821626802">
              <w:marLeft w:val="0"/>
              <w:marRight w:val="0"/>
              <w:marTop w:val="0"/>
              <w:marBottom w:val="0"/>
              <w:divBdr>
                <w:top w:val="none" w:sz="0" w:space="0" w:color="auto"/>
                <w:left w:val="none" w:sz="0" w:space="0" w:color="auto"/>
                <w:bottom w:val="none" w:sz="0" w:space="0" w:color="auto"/>
                <w:right w:val="none" w:sz="0" w:space="0" w:color="auto"/>
              </w:divBdr>
            </w:div>
            <w:div w:id="869148916">
              <w:marLeft w:val="0"/>
              <w:marRight w:val="0"/>
              <w:marTop w:val="0"/>
              <w:marBottom w:val="0"/>
              <w:divBdr>
                <w:top w:val="none" w:sz="0" w:space="0" w:color="auto"/>
                <w:left w:val="none" w:sz="0" w:space="0" w:color="auto"/>
                <w:bottom w:val="none" w:sz="0" w:space="0" w:color="auto"/>
                <w:right w:val="none" w:sz="0" w:space="0" w:color="auto"/>
              </w:divBdr>
            </w:div>
            <w:div w:id="697466668">
              <w:marLeft w:val="0"/>
              <w:marRight w:val="0"/>
              <w:marTop w:val="0"/>
              <w:marBottom w:val="0"/>
              <w:divBdr>
                <w:top w:val="none" w:sz="0" w:space="0" w:color="auto"/>
                <w:left w:val="none" w:sz="0" w:space="0" w:color="auto"/>
                <w:bottom w:val="none" w:sz="0" w:space="0" w:color="auto"/>
                <w:right w:val="none" w:sz="0" w:space="0" w:color="auto"/>
              </w:divBdr>
            </w:div>
            <w:div w:id="1564563275">
              <w:marLeft w:val="0"/>
              <w:marRight w:val="0"/>
              <w:marTop w:val="0"/>
              <w:marBottom w:val="0"/>
              <w:divBdr>
                <w:top w:val="none" w:sz="0" w:space="0" w:color="auto"/>
                <w:left w:val="none" w:sz="0" w:space="0" w:color="auto"/>
                <w:bottom w:val="none" w:sz="0" w:space="0" w:color="auto"/>
                <w:right w:val="none" w:sz="0" w:space="0" w:color="auto"/>
              </w:divBdr>
            </w:div>
            <w:div w:id="2054189870">
              <w:marLeft w:val="0"/>
              <w:marRight w:val="0"/>
              <w:marTop w:val="0"/>
              <w:marBottom w:val="0"/>
              <w:divBdr>
                <w:top w:val="none" w:sz="0" w:space="0" w:color="auto"/>
                <w:left w:val="none" w:sz="0" w:space="0" w:color="auto"/>
                <w:bottom w:val="none" w:sz="0" w:space="0" w:color="auto"/>
                <w:right w:val="none" w:sz="0" w:space="0" w:color="auto"/>
              </w:divBdr>
            </w:div>
            <w:div w:id="1736778430">
              <w:marLeft w:val="0"/>
              <w:marRight w:val="0"/>
              <w:marTop w:val="0"/>
              <w:marBottom w:val="0"/>
              <w:divBdr>
                <w:top w:val="none" w:sz="0" w:space="0" w:color="auto"/>
                <w:left w:val="none" w:sz="0" w:space="0" w:color="auto"/>
                <w:bottom w:val="none" w:sz="0" w:space="0" w:color="auto"/>
                <w:right w:val="none" w:sz="0" w:space="0" w:color="auto"/>
              </w:divBdr>
            </w:div>
            <w:div w:id="1898129487">
              <w:marLeft w:val="0"/>
              <w:marRight w:val="0"/>
              <w:marTop w:val="0"/>
              <w:marBottom w:val="0"/>
              <w:divBdr>
                <w:top w:val="none" w:sz="0" w:space="0" w:color="auto"/>
                <w:left w:val="none" w:sz="0" w:space="0" w:color="auto"/>
                <w:bottom w:val="none" w:sz="0" w:space="0" w:color="auto"/>
                <w:right w:val="none" w:sz="0" w:space="0" w:color="auto"/>
              </w:divBdr>
            </w:div>
            <w:div w:id="1629895064">
              <w:marLeft w:val="0"/>
              <w:marRight w:val="0"/>
              <w:marTop w:val="0"/>
              <w:marBottom w:val="0"/>
              <w:divBdr>
                <w:top w:val="none" w:sz="0" w:space="0" w:color="auto"/>
                <w:left w:val="none" w:sz="0" w:space="0" w:color="auto"/>
                <w:bottom w:val="none" w:sz="0" w:space="0" w:color="auto"/>
                <w:right w:val="none" w:sz="0" w:space="0" w:color="auto"/>
              </w:divBdr>
            </w:div>
            <w:div w:id="572858745">
              <w:marLeft w:val="0"/>
              <w:marRight w:val="0"/>
              <w:marTop w:val="0"/>
              <w:marBottom w:val="0"/>
              <w:divBdr>
                <w:top w:val="none" w:sz="0" w:space="0" w:color="auto"/>
                <w:left w:val="none" w:sz="0" w:space="0" w:color="auto"/>
                <w:bottom w:val="none" w:sz="0" w:space="0" w:color="auto"/>
                <w:right w:val="none" w:sz="0" w:space="0" w:color="auto"/>
              </w:divBdr>
            </w:div>
            <w:div w:id="1107113747">
              <w:marLeft w:val="0"/>
              <w:marRight w:val="0"/>
              <w:marTop w:val="0"/>
              <w:marBottom w:val="0"/>
              <w:divBdr>
                <w:top w:val="none" w:sz="0" w:space="0" w:color="auto"/>
                <w:left w:val="none" w:sz="0" w:space="0" w:color="auto"/>
                <w:bottom w:val="none" w:sz="0" w:space="0" w:color="auto"/>
                <w:right w:val="none" w:sz="0" w:space="0" w:color="auto"/>
              </w:divBdr>
            </w:div>
            <w:div w:id="1510409895">
              <w:marLeft w:val="0"/>
              <w:marRight w:val="0"/>
              <w:marTop w:val="0"/>
              <w:marBottom w:val="0"/>
              <w:divBdr>
                <w:top w:val="none" w:sz="0" w:space="0" w:color="auto"/>
                <w:left w:val="none" w:sz="0" w:space="0" w:color="auto"/>
                <w:bottom w:val="none" w:sz="0" w:space="0" w:color="auto"/>
                <w:right w:val="none" w:sz="0" w:space="0" w:color="auto"/>
              </w:divBdr>
            </w:div>
            <w:div w:id="1032419083">
              <w:marLeft w:val="0"/>
              <w:marRight w:val="0"/>
              <w:marTop w:val="0"/>
              <w:marBottom w:val="0"/>
              <w:divBdr>
                <w:top w:val="none" w:sz="0" w:space="0" w:color="auto"/>
                <w:left w:val="none" w:sz="0" w:space="0" w:color="auto"/>
                <w:bottom w:val="none" w:sz="0" w:space="0" w:color="auto"/>
                <w:right w:val="none" w:sz="0" w:space="0" w:color="auto"/>
              </w:divBdr>
              <w:divsChild>
                <w:div w:id="1010907171">
                  <w:marLeft w:val="0"/>
                  <w:marRight w:val="0"/>
                  <w:marTop w:val="0"/>
                  <w:marBottom w:val="0"/>
                  <w:divBdr>
                    <w:top w:val="none" w:sz="0" w:space="0" w:color="auto"/>
                    <w:left w:val="none" w:sz="0" w:space="0" w:color="auto"/>
                    <w:bottom w:val="none" w:sz="0" w:space="0" w:color="auto"/>
                    <w:right w:val="none" w:sz="0" w:space="0" w:color="auto"/>
                  </w:divBdr>
                </w:div>
                <w:div w:id="752165869">
                  <w:marLeft w:val="0"/>
                  <w:marRight w:val="0"/>
                  <w:marTop w:val="0"/>
                  <w:marBottom w:val="0"/>
                  <w:divBdr>
                    <w:top w:val="none" w:sz="0" w:space="0" w:color="auto"/>
                    <w:left w:val="none" w:sz="0" w:space="0" w:color="auto"/>
                    <w:bottom w:val="none" w:sz="0" w:space="0" w:color="auto"/>
                    <w:right w:val="none" w:sz="0" w:space="0" w:color="auto"/>
                  </w:divBdr>
                </w:div>
                <w:div w:id="987056784">
                  <w:marLeft w:val="0"/>
                  <w:marRight w:val="0"/>
                  <w:marTop w:val="0"/>
                  <w:marBottom w:val="0"/>
                  <w:divBdr>
                    <w:top w:val="none" w:sz="0" w:space="0" w:color="auto"/>
                    <w:left w:val="none" w:sz="0" w:space="0" w:color="auto"/>
                    <w:bottom w:val="none" w:sz="0" w:space="0" w:color="auto"/>
                    <w:right w:val="none" w:sz="0" w:space="0" w:color="auto"/>
                  </w:divBdr>
                </w:div>
                <w:div w:id="447429718">
                  <w:marLeft w:val="0"/>
                  <w:marRight w:val="0"/>
                  <w:marTop w:val="0"/>
                  <w:marBottom w:val="0"/>
                  <w:divBdr>
                    <w:top w:val="none" w:sz="0" w:space="0" w:color="auto"/>
                    <w:left w:val="none" w:sz="0" w:space="0" w:color="auto"/>
                    <w:bottom w:val="none" w:sz="0" w:space="0" w:color="auto"/>
                    <w:right w:val="none" w:sz="0" w:space="0" w:color="auto"/>
                  </w:divBdr>
                </w:div>
                <w:div w:id="1477914063">
                  <w:marLeft w:val="0"/>
                  <w:marRight w:val="0"/>
                  <w:marTop w:val="0"/>
                  <w:marBottom w:val="0"/>
                  <w:divBdr>
                    <w:top w:val="none" w:sz="0" w:space="0" w:color="auto"/>
                    <w:left w:val="none" w:sz="0" w:space="0" w:color="auto"/>
                    <w:bottom w:val="none" w:sz="0" w:space="0" w:color="auto"/>
                    <w:right w:val="none" w:sz="0" w:space="0" w:color="auto"/>
                  </w:divBdr>
                </w:div>
                <w:div w:id="2085449622">
                  <w:marLeft w:val="0"/>
                  <w:marRight w:val="0"/>
                  <w:marTop w:val="0"/>
                  <w:marBottom w:val="0"/>
                  <w:divBdr>
                    <w:top w:val="none" w:sz="0" w:space="0" w:color="auto"/>
                    <w:left w:val="none" w:sz="0" w:space="0" w:color="auto"/>
                    <w:bottom w:val="none" w:sz="0" w:space="0" w:color="auto"/>
                    <w:right w:val="none" w:sz="0" w:space="0" w:color="auto"/>
                  </w:divBdr>
                </w:div>
                <w:div w:id="1783374324">
                  <w:marLeft w:val="0"/>
                  <w:marRight w:val="0"/>
                  <w:marTop w:val="0"/>
                  <w:marBottom w:val="0"/>
                  <w:divBdr>
                    <w:top w:val="none" w:sz="0" w:space="0" w:color="auto"/>
                    <w:left w:val="none" w:sz="0" w:space="0" w:color="auto"/>
                    <w:bottom w:val="none" w:sz="0" w:space="0" w:color="auto"/>
                    <w:right w:val="none" w:sz="0" w:space="0" w:color="auto"/>
                  </w:divBdr>
                </w:div>
                <w:div w:id="774910158">
                  <w:marLeft w:val="0"/>
                  <w:marRight w:val="0"/>
                  <w:marTop w:val="0"/>
                  <w:marBottom w:val="0"/>
                  <w:divBdr>
                    <w:top w:val="none" w:sz="0" w:space="0" w:color="auto"/>
                    <w:left w:val="none" w:sz="0" w:space="0" w:color="auto"/>
                    <w:bottom w:val="none" w:sz="0" w:space="0" w:color="auto"/>
                    <w:right w:val="none" w:sz="0" w:space="0" w:color="auto"/>
                  </w:divBdr>
                </w:div>
                <w:div w:id="1891380770">
                  <w:marLeft w:val="0"/>
                  <w:marRight w:val="0"/>
                  <w:marTop w:val="0"/>
                  <w:marBottom w:val="0"/>
                  <w:divBdr>
                    <w:top w:val="none" w:sz="0" w:space="0" w:color="auto"/>
                    <w:left w:val="none" w:sz="0" w:space="0" w:color="auto"/>
                    <w:bottom w:val="none" w:sz="0" w:space="0" w:color="auto"/>
                    <w:right w:val="none" w:sz="0" w:space="0" w:color="auto"/>
                  </w:divBdr>
                </w:div>
                <w:div w:id="1995572888">
                  <w:marLeft w:val="0"/>
                  <w:marRight w:val="0"/>
                  <w:marTop w:val="0"/>
                  <w:marBottom w:val="0"/>
                  <w:divBdr>
                    <w:top w:val="none" w:sz="0" w:space="0" w:color="auto"/>
                    <w:left w:val="none" w:sz="0" w:space="0" w:color="auto"/>
                    <w:bottom w:val="none" w:sz="0" w:space="0" w:color="auto"/>
                    <w:right w:val="none" w:sz="0" w:space="0" w:color="auto"/>
                  </w:divBdr>
                </w:div>
                <w:div w:id="127824831">
                  <w:marLeft w:val="0"/>
                  <w:marRight w:val="0"/>
                  <w:marTop w:val="0"/>
                  <w:marBottom w:val="0"/>
                  <w:divBdr>
                    <w:top w:val="none" w:sz="0" w:space="0" w:color="auto"/>
                    <w:left w:val="none" w:sz="0" w:space="0" w:color="auto"/>
                    <w:bottom w:val="none" w:sz="0" w:space="0" w:color="auto"/>
                    <w:right w:val="none" w:sz="0" w:space="0" w:color="auto"/>
                  </w:divBdr>
                </w:div>
                <w:div w:id="178199589">
                  <w:marLeft w:val="0"/>
                  <w:marRight w:val="0"/>
                  <w:marTop w:val="0"/>
                  <w:marBottom w:val="0"/>
                  <w:divBdr>
                    <w:top w:val="none" w:sz="0" w:space="0" w:color="auto"/>
                    <w:left w:val="none" w:sz="0" w:space="0" w:color="auto"/>
                    <w:bottom w:val="none" w:sz="0" w:space="0" w:color="auto"/>
                    <w:right w:val="none" w:sz="0" w:space="0" w:color="auto"/>
                  </w:divBdr>
                </w:div>
                <w:div w:id="1408645547">
                  <w:marLeft w:val="0"/>
                  <w:marRight w:val="0"/>
                  <w:marTop w:val="0"/>
                  <w:marBottom w:val="0"/>
                  <w:divBdr>
                    <w:top w:val="none" w:sz="0" w:space="0" w:color="auto"/>
                    <w:left w:val="none" w:sz="0" w:space="0" w:color="auto"/>
                    <w:bottom w:val="none" w:sz="0" w:space="0" w:color="auto"/>
                    <w:right w:val="none" w:sz="0" w:space="0" w:color="auto"/>
                  </w:divBdr>
                </w:div>
                <w:div w:id="2095931123">
                  <w:marLeft w:val="0"/>
                  <w:marRight w:val="0"/>
                  <w:marTop w:val="0"/>
                  <w:marBottom w:val="0"/>
                  <w:divBdr>
                    <w:top w:val="none" w:sz="0" w:space="0" w:color="auto"/>
                    <w:left w:val="none" w:sz="0" w:space="0" w:color="auto"/>
                    <w:bottom w:val="none" w:sz="0" w:space="0" w:color="auto"/>
                    <w:right w:val="none" w:sz="0" w:space="0" w:color="auto"/>
                  </w:divBdr>
                </w:div>
                <w:div w:id="1069617485">
                  <w:marLeft w:val="0"/>
                  <w:marRight w:val="0"/>
                  <w:marTop w:val="0"/>
                  <w:marBottom w:val="0"/>
                  <w:divBdr>
                    <w:top w:val="none" w:sz="0" w:space="0" w:color="auto"/>
                    <w:left w:val="none" w:sz="0" w:space="0" w:color="auto"/>
                    <w:bottom w:val="none" w:sz="0" w:space="0" w:color="auto"/>
                    <w:right w:val="none" w:sz="0" w:space="0" w:color="auto"/>
                  </w:divBdr>
                </w:div>
                <w:div w:id="1294094658">
                  <w:marLeft w:val="0"/>
                  <w:marRight w:val="0"/>
                  <w:marTop w:val="0"/>
                  <w:marBottom w:val="0"/>
                  <w:divBdr>
                    <w:top w:val="none" w:sz="0" w:space="0" w:color="auto"/>
                    <w:left w:val="none" w:sz="0" w:space="0" w:color="auto"/>
                    <w:bottom w:val="none" w:sz="0" w:space="0" w:color="auto"/>
                    <w:right w:val="none" w:sz="0" w:space="0" w:color="auto"/>
                  </w:divBdr>
                </w:div>
                <w:div w:id="1748502127">
                  <w:marLeft w:val="0"/>
                  <w:marRight w:val="0"/>
                  <w:marTop w:val="0"/>
                  <w:marBottom w:val="0"/>
                  <w:divBdr>
                    <w:top w:val="none" w:sz="0" w:space="0" w:color="auto"/>
                    <w:left w:val="none" w:sz="0" w:space="0" w:color="auto"/>
                    <w:bottom w:val="none" w:sz="0" w:space="0" w:color="auto"/>
                    <w:right w:val="none" w:sz="0" w:space="0" w:color="auto"/>
                  </w:divBdr>
                </w:div>
                <w:div w:id="1397390776">
                  <w:marLeft w:val="0"/>
                  <w:marRight w:val="0"/>
                  <w:marTop w:val="0"/>
                  <w:marBottom w:val="0"/>
                  <w:divBdr>
                    <w:top w:val="none" w:sz="0" w:space="0" w:color="auto"/>
                    <w:left w:val="none" w:sz="0" w:space="0" w:color="auto"/>
                    <w:bottom w:val="none" w:sz="0" w:space="0" w:color="auto"/>
                    <w:right w:val="none" w:sz="0" w:space="0" w:color="auto"/>
                  </w:divBdr>
                </w:div>
                <w:div w:id="992181971">
                  <w:marLeft w:val="0"/>
                  <w:marRight w:val="0"/>
                  <w:marTop w:val="0"/>
                  <w:marBottom w:val="0"/>
                  <w:divBdr>
                    <w:top w:val="none" w:sz="0" w:space="0" w:color="auto"/>
                    <w:left w:val="none" w:sz="0" w:space="0" w:color="auto"/>
                    <w:bottom w:val="none" w:sz="0" w:space="0" w:color="auto"/>
                    <w:right w:val="none" w:sz="0" w:space="0" w:color="auto"/>
                  </w:divBdr>
                </w:div>
                <w:div w:id="411044134">
                  <w:marLeft w:val="0"/>
                  <w:marRight w:val="0"/>
                  <w:marTop w:val="0"/>
                  <w:marBottom w:val="0"/>
                  <w:divBdr>
                    <w:top w:val="none" w:sz="0" w:space="0" w:color="auto"/>
                    <w:left w:val="none" w:sz="0" w:space="0" w:color="auto"/>
                    <w:bottom w:val="none" w:sz="0" w:space="0" w:color="auto"/>
                    <w:right w:val="none" w:sz="0" w:space="0" w:color="auto"/>
                  </w:divBdr>
                </w:div>
                <w:div w:id="317391601">
                  <w:marLeft w:val="0"/>
                  <w:marRight w:val="0"/>
                  <w:marTop w:val="0"/>
                  <w:marBottom w:val="0"/>
                  <w:divBdr>
                    <w:top w:val="none" w:sz="0" w:space="0" w:color="auto"/>
                    <w:left w:val="none" w:sz="0" w:space="0" w:color="auto"/>
                    <w:bottom w:val="none" w:sz="0" w:space="0" w:color="auto"/>
                    <w:right w:val="none" w:sz="0" w:space="0" w:color="auto"/>
                  </w:divBdr>
                </w:div>
                <w:div w:id="1622808842">
                  <w:marLeft w:val="0"/>
                  <w:marRight w:val="0"/>
                  <w:marTop w:val="0"/>
                  <w:marBottom w:val="0"/>
                  <w:divBdr>
                    <w:top w:val="none" w:sz="0" w:space="0" w:color="auto"/>
                    <w:left w:val="none" w:sz="0" w:space="0" w:color="auto"/>
                    <w:bottom w:val="none" w:sz="0" w:space="0" w:color="auto"/>
                    <w:right w:val="none" w:sz="0" w:space="0" w:color="auto"/>
                  </w:divBdr>
                </w:div>
                <w:div w:id="693271573">
                  <w:marLeft w:val="0"/>
                  <w:marRight w:val="0"/>
                  <w:marTop w:val="0"/>
                  <w:marBottom w:val="0"/>
                  <w:divBdr>
                    <w:top w:val="none" w:sz="0" w:space="0" w:color="auto"/>
                    <w:left w:val="none" w:sz="0" w:space="0" w:color="auto"/>
                    <w:bottom w:val="none" w:sz="0" w:space="0" w:color="auto"/>
                    <w:right w:val="none" w:sz="0" w:space="0" w:color="auto"/>
                  </w:divBdr>
                </w:div>
                <w:div w:id="1446539142">
                  <w:marLeft w:val="0"/>
                  <w:marRight w:val="0"/>
                  <w:marTop w:val="0"/>
                  <w:marBottom w:val="0"/>
                  <w:divBdr>
                    <w:top w:val="none" w:sz="0" w:space="0" w:color="auto"/>
                    <w:left w:val="none" w:sz="0" w:space="0" w:color="auto"/>
                    <w:bottom w:val="none" w:sz="0" w:space="0" w:color="auto"/>
                    <w:right w:val="none" w:sz="0" w:space="0" w:color="auto"/>
                  </w:divBdr>
                </w:div>
                <w:div w:id="352922626">
                  <w:marLeft w:val="0"/>
                  <w:marRight w:val="0"/>
                  <w:marTop w:val="0"/>
                  <w:marBottom w:val="0"/>
                  <w:divBdr>
                    <w:top w:val="none" w:sz="0" w:space="0" w:color="auto"/>
                    <w:left w:val="none" w:sz="0" w:space="0" w:color="auto"/>
                    <w:bottom w:val="none" w:sz="0" w:space="0" w:color="auto"/>
                    <w:right w:val="none" w:sz="0" w:space="0" w:color="auto"/>
                  </w:divBdr>
                </w:div>
                <w:div w:id="1483236363">
                  <w:marLeft w:val="0"/>
                  <w:marRight w:val="0"/>
                  <w:marTop w:val="0"/>
                  <w:marBottom w:val="0"/>
                  <w:divBdr>
                    <w:top w:val="none" w:sz="0" w:space="0" w:color="auto"/>
                    <w:left w:val="none" w:sz="0" w:space="0" w:color="auto"/>
                    <w:bottom w:val="none" w:sz="0" w:space="0" w:color="auto"/>
                    <w:right w:val="none" w:sz="0" w:space="0" w:color="auto"/>
                  </w:divBdr>
                </w:div>
                <w:div w:id="318507008">
                  <w:marLeft w:val="0"/>
                  <w:marRight w:val="0"/>
                  <w:marTop w:val="0"/>
                  <w:marBottom w:val="0"/>
                  <w:divBdr>
                    <w:top w:val="none" w:sz="0" w:space="0" w:color="auto"/>
                    <w:left w:val="none" w:sz="0" w:space="0" w:color="auto"/>
                    <w:bottom w:val="none" w:sz="0" w:space="0" w:color="auto"/>
                    <w:right w:val="none" w:sz="0" w:space="0" w:color="auto"/>
                  </w:divBdr>
                </w:div>
                <w:div w:id="2134663813">
                  <w:marLeft w:val="0"/>
                  <w:marRight w:val="0"/>
                  <w:marTop w:val="0"/>
                  <w:marBottom w:val="0"/>
                  <w:divBdr>
                    <w:top w:val="none" w:sz="0" w:space="0" w:color="auto"/>
                    <w:left w:val="none" w:sz="0" w:space="0" w:color="auto"/>
                    <w:bottom w:val="none" w:sz="0" w:space="0" w:color="auto"/>
                    <w:right w:val="none" w:sz="0" w:space="0" w:color="auto"/>
                  </w:divBdr>
                </w:div>
                <w:div w:id="783426577">
                  <w:marLeft w:val="0"/>
                  <w:marRight w:val="0"/>
                  <w:marTop w:val="0"/>
                  <w:marBottom w:val="0"/>
                  <w:divBdr>
                    <w:top w:val="none" w:sz="0" w:space="0" w:color="auto"/>
                    <w:left w:val="none" w:sz="0" w:space="0" w:color="auto"/>
                    <w:bottom w:val="none" w:sz="0" w:space="0" w:color="auto"/>
                    <w:right w:val="none" w:sz="0" w:space="0" w:color="auto"/>
                  </w:divBdr>
                </w:div>
                <w:div w:id="1155143259">
                  <w:marLeft w:val="0"/>
                  <w:marRight w:val="0"/>
                  <w:marTop w:val="0"/>
                  <w:marBottom w:val="0"/>
                  <w:divBdr>
                    <w:top w:val="none" w:sz="0" w:space="0" w:color="auto"/>
                    <w:left w:val="none" w:sz="0" w:space="0" w:color="auto"/>
                    <w:bottom w:val="none" w:sz="0" w:space="0" w:color="auto"/>
                    <w:right w:val="none" w:sz="0" w:space="0" w:color="auto"/>
                  </w:divBdr>
                </w:div>
                <w:div w:id="1005740157">
                  <w:marLeft w:val="0"/>
                  <w:marRight w:val="0"/>
                  <w:marTop w:val="0"/>
                  <w:marBottom w:val="0"/>
                  <w:divBdr>
                    <w:top w:val="none" w:sz="0" w:space="0" w:color="auto"/>
                    <w:left w:val="none" w:sz="0" w:space="0" w:color="auto"/>
                    <w:bottom w:val="none" w:sz="0" w:space="0" w:color="auto"/>
                    <w:right w:val="none" w:sz="0" w:space="0" w:color="auto"/>
                  </w:divBdr>
                </w:div>
                <w:div w:id="1249116782">
                  <w:marLeft w:val="0"/>
                  <w:marRight w:val="0"/>
                  <w:marTop w:val="0"/>
                  <w:marBottom w:val="0"/>
                  <w:divBdr>
                    <w:top w:val="none" w:sz="0" w:space="0" w:color="auto"/>
                    <w:left w:val="none" w:sz="0" w:space="0" w:color="auto"/>
                    <w:bottom w:val="none" w:sz="0" w:space="0" w:color="auto"/>
                    <w:right w:val="none" w:sz="0" w:space="0" w:color="auto"/>
                  </w:divBdr>
                </w:div>
                <w:div w:id="962347929">
                  <w:marLeft w:val="0"/>
                  <w:marRight w:val="0"/>
                  <w:marTop w:val="0"/>
                  <w:marBottom w:val="0"/>
                  <w:divBdr>
                    <w:top w:val="none" w:sz="0" w:space="0" w:color="auto"/>
                    <w:left w:val="none" w:sz="0" w:space="0" w:color="auto"/>
                    <w:bottom w:val="none" w:sz="0" w:space="0" w:color="auto"/>
                    <w:right w:val="none" w:sz="0" w:space="0" w:color="auto"/>
                  </w:divBdr>
                </w:div>
                <w:div w:id="1842041328">
                  <w:marLeft w:val="0"/>
                  <w:marRight w:val="0"/>
                  <w:marTop w:val="0"/>
                  <w:marBottom w:val="0"/>
                  <w:divBdr>
                    <w:top w:val="none" w:sz="0" w:space="0" w:color="auto"/>
                    <w:left w:val="none" w:sz="0" w:space="0" w:color="auto"/>
                    <w:bottom w:val="none" w:sz="0" w:space="0" w:color="auto"/>
                    <w:right w:val="none" w:sz="0" w:space="0" w:color="auto"/>
                  </w:divBdr>
                </w:div>
                <w:div w:id="1973095643">
                  <w:marLeft w:val="0"/>
                  <w:marRight w:val="0"/>
                  <w:marTop w:val="0"/>
                  <w:marBottom w:val="0"/>
                  <w:divBdr>
                    <w:top w:val="none" w:sz="0" w:space="0" w:color="auto"/>
                    <w:left w:val="none" w:sz="0" w:space="0" w:color="auto"/>
                    <w:bottom w:val="none" w:sz="0" w:space="0" w:color="auto"/>
                    <w:right w:val="none" w:sz="0" w:space="0" w:color="auto"/>
                  </w:divBdr>
                </w:div>
                <w:div w:id="713312931">
                  <w:marLeft w:val="0"/>
                  <w:marRight w:val="0"/>
                  <w:marTop w:val="0"/>
                  <w:marBottom w:val="0"/>
                  <w:divBdr>
                    <w:top w:val="none" w:sz="0" w:space="0" w:color="auto"/>
                    <w:left w:val="none" w:sz="0" w:space="0" w:color="auto"/>
                    <w:bottom w:val="none" w:sz="0" w:space="0" w:color="auto"/>
                    <w:right w:val="none" w:sz="0" w:space="0" w:color="auto"/>
                  </w:divBdr>
                </w:div>
                <w:div w:id="2096589405">
                  <w:marLeft w:val="0"/>
                  <w:marRight w:val="0"/>
                  <w:marTop w:val="0"/>
                  <w:marBottom w:val="0"/>
                  <w:divBdr>
                    <w:top w:val="none" w:sz="0" w:space="0" w:color="auto"/>
                    <w:left w:val="none" w:sz="0" w:space="0" w:color="auto"/>
                    <w:bottom w:val="none" w:sz="0" w:space="0" w:color="auto"/>
                    <w:right w:val="none" w:sz="0" w:space="0" w:color="auto"/>
                  </w:divBdr>
                </w:div>
                <w:div w:id="641807074">
                  <w:marLeft w:val="0"/>
                  <w:marRight w:val="0"/>
                  <w:marTop w:val="0"/>
                  <w:marBottom w:val="0"/>
                  <w:divBdr>
                    <w:top w:val="none" w:sz="0" w:space="0" w:color="auto"/>
                    <w:left w:val="none" w:sz="0" w:space="0" w:color="auto"/>
                    <w:bottom w:val="none" w:sz="0" w:space="0" w:color="auto"/>
                    <w:right w:val="none" w:sz="0" w:space="0" w:color="auto"/>
                  </w:divBdr>
                </w:div>
                <w:div w:id="597248848">
                  <w:marLeft w:val="0"/>
                  <w:marRight w:val="0"/>
                  <w:marTop w:val="0"/>
                  <w:marBottom w:val="0"/>
                  <w:divBdr>
                    <w:top w:val="none" w:sz="0" w:space="0" w:color="auto"/>
                    <w:left w:val="none" w:sz="0" w:space="0" w:color="auto"/>
                    <w:bottom w:val="none" w:sz="0" w:space="0" w:color="auto"/>
                    <w:right w:val="none" w:sz="0" w:space="0" w:color="auto"/>
                  </w:divBdr>
                </w:div>
                <w:div w:id="1509056379">
                  <w:marLeft w:val="0"/>
                  <w:marRight w:val="0"/>
                  <w:marTop w:val="0"/>
                  <w:marBottom w:val="0"/>
                  <w:divBdr>
                    <w:top w:val="none" w:sz="0" w:space="0" w:color="auto"/>
                    <w:left w:val="none" w:sz="0" w:space="0" w:color="auto"/>
                    <w:bottom w:val="none" w:sz="0" w:space="0" w:color="auto"/>
                    <w:right w:val="none" w:sz="0" w:space="0" w:color="auto"/>
                  </w:divBdr>
                </w:div>
                <w:div w:id="90395763">
                  <w:marLeft w:val="0"/>
                  <w:marRight w:val="0"/>
                  <w:marTop w:val="0"/>
                  <w:marBottom w:val="0"/>
                  <w:divBdr>
                    <w:top w:val="none" w:sz="0" w:space="0" w:color="auto"/>
                    <w:left w:val="none" w:sz="0" w:space="0" w:color="auto"/>
                    <w:bottom w:val="none" w:sz="0" w:space="0" w:color="auto"/>
                    <w:right w:val="none" w:sz="0" w:space="0" w:color="auto"/>
                  </w:divBdr>
                </w:div>
                <w:div w:id="1929654853">
                  <w:marLeft w:val="0"/>
                  <w:marRight w:val="0"/>
                  <w:marTop w:val="0"/>
                  <w:marBottom w:val="0"/>
                  <w:divBdr>
                    <w:top w:val="none" w:sz="0" w:space="0" w:color="auto"/>
                    <w:left w:val="none" w:sz="0" w:space="0" w:color="auto"/>
                    <w:bottom w:val="none" w:sz="0" w:space="0" w:color="auto"/>
                    <w:right w:val="none" w:sz="0" w:space="0" w:color="auto"/>
                  </w:divBdr>
                </w:div>
                <w:div w:id="333925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4131003">
      <w:bodyDiv w:val="1"/>
      <w:marLeft w:val="0"/>
      <w:marRight w:val="0"/>
      <w:marTop w:val="0"/>
      <w:marBottom w:val="0"/>
      <w:divBdr>
        <w:top w:val="none" w:sz="0" w:space="0" w:color="auto"/>
        <w:left w:val="none" w:sz="0" w:space="0" w:color="auto"/>
        <w:bottom w:val="none" w:sz="0" w:space="0" w:color="auto"/>
        <w:right w:val="none" w:sz="0" w:space="0" w:color="auto"/>
      </w:divBdr>
    </w:div>
    <w:div w:id="1438601062">
      <w:bodyDiv w:val="1"/>
      <w:marLeft w:val="0"/>
      <w:marRight w:val="0"/>
      <w:marTop w:val="0"/>
      <w:marBottom w:val="0"/>
      <w:divBdr>
        <w:top w:val="none" w:sz="0" w:space="0" w:color="auto"/>
        <w:left w:val="none" w:sz="0" w:space="0" w:color="auto"/>
        <w:bottom w:val="none" w:sz="0" w:space="0" w:color="auto"/>
        <w:right w:val="none" w:sz="0" w:space="0" w:color="auto"/>
      </w:divBdr>
    </w:div>
    <w:div w:id="1456020599">
      <w:bodyDiv w:val="1"/>
      <w:marLeft w:val="0"/>
      <w:marRight w:val="0"/>
      <w:marTop w:val="0"/>
      <w:marBottom w:val="0"/>
      <w:divBdr>
        <w:top w:val="none" w:sz="0" w:space="0" w:color="auto"/>
        <w:left w:val="none" w:sz="0" w:space="0" w:color="auto"/>
        <w:bottom w:val="none" w:sz="0" w:space="0" w:color="auto"/>
        <w:right w:val="none" w:sz="0" w:space="0" w:color="auto"/>
      </w:divBdr>
      <w:divsChild>
        <w:div w:id="2078355824">
          <w:marLeft w:val="0"/>
          <w:marRight w:val="0"/>
          <w:marTop w:val="0"/>
          <w:marBottom w:val="0"/>
          <w:divBdr>
            <w:top w:val="none" w:sz="0" w:space="0" w:color="auto"/>
            <w:left w:val="none" w:sz="0" w:space="0" w:color="auto"/>
            <w:bottom w:val="none" w:sz="0" w:space="0" w:color="auto"/>
            <w:right w:val="none" w:sz="0" w:space="0" w:color="auto"/>
          </w:divBdr>
        </w:div>
        <w:div w:id="1019701631">
          <w:marLeft w:val="0"/>
          <w:marRight w:val="0"/>
          <w:marTop w:val="0"/>
          <w:marBottom w:val="0"/>
          <w:divBdr>
            <w:top w:val="none" w:sz="0" w:space="0" w:color="auto"/>
            <w:left w:val="none" w:sz="0" w:space="0" w:color="auto"/>
            <w:bottom w:val="none" w:sz="0" w:space="0" w:color="auto"/>
            <w:right w:val="none" w:sz="0" w:space="0" w:color="auto"/>
          </w:divBdr>
        </w:div>
        <w:div w:id="1165319051">
          <w:marLeft w:val="0"/>
          <w:marRight w:val="0"/>
          <w:marTop w:val="0"/>
          <w:marBottom w:val="0"/>
          <w:divBdr>
            <w:top w:val="none" w:sz="0" w:space="0" w:color="auto"/>
            <w:left w:val="none" w:sz="0" w:space="0" w:color="auto"/>
            <w:bottom w:val="none" w:sz="0" w:space="0" w:color="auto"/>
            <w:right w:val="none" w:sz="0" w:space="0" w:color="auto"/>
          </w:divBdr>
        </w:div>
        <w:div w:id="26761675">
          <w:marLeft w:val="0"/>
          <w:marRight w:val="0"/>
          <w:marTop w:val="0"/>
          <w:marBottom w:val="0"/>
          <w:divBdr>
            <w:top w:val="none" w:sz="0" w:space="0" w:color="auto"/>
            <w:left w:val="none" w:sz="0" w:space="0" w:color="auto"/>
            <w:bottom w:val="none" w:sz="0" w:space="0" w:color="auto"/>
            <w:right w:val="none" w:sz="0" w:space="0" w:color="auto"/>
          </w:divBdr>
        </w:div>
        <w:div w:id="1953972028">
          <w:marLeft w:val="0"/>
          <w:marRight w:val="0"/>
          <w:marTop w:val="0"/>
          <w:marBottom w:val="0"/>
          <w:divBdr>
            <w:top w:val="none" w:sz="0" w:space="0" w:color="auto"/>
            <w:left w:val="none" w:sz="0" w:space="0" w:color="auto"/>
            <w:bottom w:val="none" w:sz="0" w:space="0" w:color="auto"/>
            <w:right w:val="none" w:sz="0" w:space="0" w:color="auto"/>
          </w:divBdr>
        </w:div>
        <w:div w:id="132873004">
          <w:marLeft w:val="0"/>
          <w:marRight w:val="0"/>
          <w:marTop w:val="0"/>
          <w:marBottom w:val="0"/>
          <w:divBdr>
            <w:top w:val="none" w:sz="0" w:space="0" w:color="auto"/>
            <w:left w:val="none" w:sz="0" w:space="0" w:color="auto"/>
            <w:bottom w:val="none" w:sz="0" w:space="0" w:color="auto"/>
            <w:right w:val="none" w:sz="0" w:space="0" w:color="auto"/>
          </w:divBdr>
        </w:div>
        <w:div w:id="1772697713">
          <w:marLeft w:val="0"/>
          <w:marRight w:val="0"/>
          <w:marTop w:val="0"/>
          <w:marBottom w:val="0"/>
          <w:divBdr>
            <w:top w:val="none" w:sz="0" w:space="0" w:color="auto"/>
            <w:left w:val="none" w:sz="0" w:space="0" w:color="auto"/>
            <w:bottom w:val="none" w:sz="0" w:space="0" w:color="auto"/>
            <w:right w:val="none" w:sz="0" w:space="0" w:color="auto"/>
          </w:divBdr>
        </w:div>
        <w:div w:id="1520855213">
          <w:marLeft w:val="0"/>
          <w:marRight w:val="0"/>
          <w:marTop w:val="0"/>
          <w:marBottom w:val="0"/>
          <w:divBdr>
            <w:top w:val="none" w:sz="0" w:space="0" w:color="auto"/>
            <w:left w:val="none" w:sz="0" w:space="0" w:color="auto"/>
            <w:bottom w:val="none" w:sz="0" w:space="0" w:color="auto"/>
            <w:right w:val="none" w:sz="0" w:space="0" w:color="auto"/>
          </w:divBdr>
        </w:div>
        <w:div w:id="1512915575">
          <w:marLeft w:val="0"/>
          <w:marRight w:val="0"/>
          <w:marTop w:val="0"/>
          <w:marBottom w:val="0"/>
          <w:divBdr>
            <w:top w:val="none" w:sz="0" w:space="0" w:color="auto"/>
            <w:left w:val="none" w:sz="0" w:space="0" w:color="auto"/>
            <w:bottom w:val="none" w:sz="0" w:space="0" w:color="auto"/>
            <w:right w:val="none" w:sz="0" w:space="0" w:color="auto"/>
          </w:divBdr>
        </w:div>
        <w:div w:id="1729454441">
          <w:marLeft w:val="0"/>
          <w:marRight w:val="0"/>
          <w:marTop w:val="0"/>
          <w:marBottom w:val="0"/>
          <w:divBdr>
            <w:top w:val="none" w:sz="0" w:space="0" w:color="auto"/>
            <w:left w:val="none" w:sz="0" w:space="0" w:color="auto"/>
            <w:bottom w:val="none" w:sz="0" w:space="0" w:color="auto"/>
            <w:right w:val="none" w:sz="0" w:space="0" w:color="auto"/>
          </w:divBdr>
        </w:div>
        <w:div w:id="603073676">
          <w:marLeft w:val="0"/>
          <w:marRight w:val="0"/>
          <w:marTop w:val="0"/>
          <w:marBottom w:val="0"/>
          <w:divBdr>
            <w:top w:val="none" w:sz="0" w:space="0" w:color="auto"/>
            <w:left w:val="none" w:sz="0" w:space="0" w:color="auto"/>
            <w:bottom w:val="none" w:sz="0" w:space="0" w:color="auto"/>
            <w:right w:val="none" w:sz="0" w:space="0" w:color="auto"/>
          </w:divBdr>
        </w:div>
        <w:div w:id="145245489">
          <w:marLeft w:val="0"/>
          <w:marRight w:val="0"/>
          <w:marTop w:val="0"/>
          <w:marBottom w:val="0"/>
          <w:divBdr>
            <w:top w:val="none" w:sz="0" w:space="0" w:color="auto"/>
            <w:left w:val="none" w:sz="0" w:space="0" w:color="auto"/>
            <w:bottom w:val="none" w:sz="0" w:space="0" w:color="auto"/>
            <w:right w:val="none" w:sz="0" w:space="0" w:color="auto"/>
          </w:divBdr>
        </w:div>
        <w:div w:id="2000378284">
          <w:marLeft w:val="0"/>
          <w:marRight w:val="0"/>
          <w:marTop w:val="0"/>
          <w:marBottom w:val="0"/>
          <w:divBdr>
            <w:top w:val="none" w:sz="0" w:space="0" w:color="auto"/>
            <w:left w:val="none" w:sz="0" w:space="0" w:color="auto"/>
            <w:bottom w:val="none" w:sz="0" w:space="0" w:color="auto"/>
            <w:right w:val="none" w:sz="0" w:space="0" w:color="auto"/>
          </w:divBdr>
        </w:div>
        <w:div w:id="1037658248">
          <w:marLeft w:val="0"/>
          <w:marRight w:val="0"/>
          <w:marTop w:val="0"/>
          <w:marBottom w:val="0"/>
          <w:divBdr>
            <w:top w:val="none" w:sz="0" w:space="0" w:color="auto"/>
            <w:left w:val="none" w:sz="0" w:space="0" w:color="auto"/>
            <w:bottom w:val="none" w:sz="0" w:space="0" w:color="auto"/>
            <w:right w:val="none" w:sz="0" w:space="0" w:color="auto"/>
          </w:divBdr>
        </w:div>
        <w:div w:id="1551116354">
          <w:marLeft w:val="0"/>
          <w:marRight w:val="0"/>
          <w:marTop w:val="0"/>
          <w:marBottom w:val="0"/>
          <w:divBdr>
            <w:top w:val="none" w:sz="0" w:space="0" w:color="auto"/>
            <w:left w:val="none" w:sz="0" w:space="0" w:color="auto"/>
            <w:bottom w:val="none" w:sz="0" w:space="0" w:color="auto"/>
            <w:right w:val="none" w:sz="0" w:space="0" w:color="auto"/>
          </w:divBdr>
        </w:div>
        <w:div w:id="269900038">
          <w:marLeft w:val="0"/>
          <w:marRight w:val="0"/>
          <w:marTop w:val="0"/>
          <w:marBottom w:val="0"/>
          <w:divBdr>
            <w:top w:val="none" w:sz="0" w:space="0" w:color="auto"/>
            <w:left w:val="none" w:sz="0" w:space="0" w:color="auto"/>
            <w:bottom w:val="none" w:sz="0" w:space="0" w:color="auto"/>
            <w:right w:val="none" w:sz="0" w:space="0" w:color="auto"/>
          </w:divBdr>
        </w:div>
        <w:div w:id="1769034539">
          <w:marLeft w:val="0"/>
          <w:marRight w:val="0"/>
          <w:marTop w:val="0"/>
          <w:marBottom w:val="0"/>
          <w:divBdr>
            <w:top w:val="none" w:sz="0" w:space="0" w:color="auto"/>
            <w:left w:val="none" w:sz="0" w:space="0" w:color="auto"/>
            <w:bottom w:val="none" w:sz="0" w:space="0" w:color="auto"/>
            <w:right w:val="none" w:sz="0" w:space="0" w:color="auto"/>
          </w:divBdr>
        </w:div>
        <w:div w:id="1056859555">
          <w:marLeft w:val="0"/>
          <w:marRight w:val="0"/>
          <w:marTop w:val="0"/>
          <w:marBottom w:val="0"/>
          <w:divBdr>
            <w:top w:val="none" w:sz="0" w:space="0" w:color="auto"/>
            <w:left w:val="none" w:sz="0" w:space="0" w:color="auto"/>
            <w:bottom w:val="none" w:sz="0" w:space="0" w:color="auto"/>
            <w:right w:val="none" w:sz="0" w:space="0" w:color="auto"/>
          </w:divBdr>
        </w:div>
        <w:div w:id="848057218">
          <w:marLeft w:val="0"/>
          <w:marRight w:val="0"/>
          <w:marTop w:val="0"/>
          <w:marBottom w:val="0"/>
          <w:divBdr>
            <w:top w:val="none" w:sz="0" w:space="0" w:color="auto"/>
            <w:left w:val="none" w:sz="0" w:space="0" w:color="auto"/>
            <w:bottom w:val="none" w:sz="0" w:space="0" w:color="auto"/>
            <w:right w:val="none" w:sz="0" w:space="0" w:color="auto"/>
          </w:divBdr>
        </w:div>
        <w:div w:id="830560186">
          <w:marLeft w:val="0"/>
          <w:marRight w:val="0"/>
          <w:marTop w:val="0"/>
          <w:marBottom w:val="0"/>
          <w:divBdr>
            <w:top w:val="none" w:sz="0" w:space="0" w:color="auto"/>
            <w:left w:val="none" w:sz="0" w:space="0" w:color="auto"/>
            <w:bottom w:val="none" w:sz="0" w:space="0" w:color="auto"/>
            <w:right w:val="none" w:sz="0" w:space="0" w:color="auto"/>
          </w:divBdr>
        </w:div>
        <w:div w:id="720790153">
          <w:marLeft w:val="0"/>
          <w:marRight w:val="0"/>
          <w:marTop w:val="0"/>
          <w:marBottom w:val="0"/>
          <w:divBdr>
            <w:top w:val="none" w:sz="0" w:space="0" w:color="auto"/>
            <w:left w:val="none" w:sz="0" w:space="0" w:color="auto"/>
            <w:bottom w:val="none" w:sz="0" w:space="0" w:color="auto"/>
            <w:right w:val="none" w:sz="0" w:space="0" w:color="auto"/>
          </w:divBdr>
        </w:div>
        <w:div w:id="1307052077">
          <w:marLeft w:val="0"/>
          <w:marRight w:val="0"/>
          <w:marTop w:val="0"/>
          <w:marBottom w:val="0"/>
          <w:divBdr>
            <w:top w:val="none" w:sz="0" w:space="0" w:color="auto"/>
            <w:left w:val="none" w:sz="0" w:space="0" w:color="auto"/>
            <w:bottom w:val="none" w:sz="0" w:space="0" w:color="auto"/>
            <w:right w:val="none" w:sz="0" w:space="0" w:color="auto"/>
          </w:divBdr>
        </w:div>
        <w:div w:id="747652512">
          <w:marLeft w:val="0"/>
          <w:marRight w:val="0"/>
          <w:marTop w:val="0"/>
          <w:marBottom w:val="0"/>
          <w:divBdr>
            <w:top w:val="none" w:sz="0" w:space="0" w:color="auto"/>
            <w:left w:val="none" w:sz="0" w:space="0" w:color="auto"/>
            <w:bottom w:val="none" w:sz="0" w:space="0" w:color="auto"/>
            <w:right w:val="none" w:sz="0" w:space="0" w:color="auto"/>
          </w:divBdr>
        </w:div>
        <w:div w:id="730805900">
          <w:marLeft w:val="0"/>
          <w:marRight w:val="0"/>
          <w:marTop w:val="0"/>
          <w:marBottom w:val="0"/>
          <w:divBdr>
            <w:top w:val="none" w:sz="0" w:space="0" w:color="auto"/>
            <w:left w:val="none" w:sz="0" w:space="0" w:color="auto"/>
            <w:bottom w:val="none" w:sz="0" w:space="0" w:color="auto"/>
            <w:right w:val="none" w:sz="0" w:space="0" w:color="auto"/>
          </w:divBdr>
        </w:div>
        <w:div w:id="572854531">
          <w:marLeft w:val="0"/>
          <w:marRight w:val="0"/>
          <w:marTop w:val="0"/>
          <w:marBottom w:val="0"/>
          <w:divBdr>
            <w:top w:val="none" w:sz="0" w:space="0" w:color="auto"/>
            <w:left w:val="none" w:sz="0" w:space="0" w:color="auto"/>
            <w:bottom w:val="none" w:sz="0" w:space="0" w:color="auto"/>
            <w:right w:val="none" w:sz="0" w:space="0" w:color="auto"/>
          </w:divBdr>
        </w:div>
        <w:div w:id="635913516">
          <w:marLeft w:val="0"/>
          <w:marRight w:val="0"/>
          <w:marTop w:val="0"/>
          <w:marBottom w:val="0"/>
          <w:divBdr>
            <w:top w:val="none" w:sz="0" w:space="0" w:color="auto"/>
            <w:left w:val="none" w:sz="0" w:space="0" w:color="auto"/>
            <w:bottom w:val="none" w:sz="0" w:space="0" w:color="auto"/>
            <w:right w:val="none" w:sz="0" w:space="0" w:color="auto"/>
          </w:divBdr>
        </w:div>
        <w:div w:id="1222206041">
          <w:marLeft w:val="0"/>
          <w:marRight w:val="0"/>
          <w:marTop w:val="0"/>
          <w:marBottom w:val="0"/>
          <w:divBdr>
            <w:top w:val="none" w:sz="0" w:space="0" w:color="auto"/>
            <w:left w:val="none" w:sz="0" w:space="0" w:color="auto"/>
            <w:bottom w:val="none" w:sz="0" w:space="0" w:color="auto"/>
            <w:right w:val="none" w:sz="0" w:space="0" w:color="auto"/>
          </w:divBdr>
        </w:div>
        <w:div w:id="349258254">
          <w:marLeft w:val="0"/>
          <w:marRight w:val="0"/>
          <w:marTop w:val="0"/>
          <w:marBottom w:val="0"/>
          <w:divBdr>
            <w:top w:val="none" w:sz="0" w:space="0" w:color="auto"/>
            <w:left w:val="none" w:sz="0" w:space="0" w:color="auto"/>
            <w:bottom w:val="none" w:sz="0" w:space="0" w:color="auto"/>
            <w:right w:val="none" w:sz="0" w:space="0" w:color="auto"/>
          </w:divBdr>
        </w:div>
        <w:div w:id="494614176">
          <w:marLeft w:val="0"/>
          <w:marRight w:val="0"/>
          <w:marTop w:val="0"/>
          <w:marBottom w:val="0"/>
          <w:divBdr>
            <w:top w:val="none" w:sz="0" w:space="0" w:color="auto"/>
            <w:left w:val="none" w:sz="0" w:space="0" w:color="auto"/>
            <w:bottom w:val="none" w:sz="0" w:space="0" w:color="auto"/>
            <w:right w:val="none" w:sz="0" w:space="0" w:color="auto"/>
          </w:divBdr>
        </w:div>
        <w:div w:id="1110930498">
          <w:marLeft w:val="0"/>
          <w:marRight w:val="0"/>
          <w:marTop w:val="0"/>
          <w:marBottom w:val="0"/>
          <w:divBdr>
            <w:top w:val="none" w:sz="0" w:space="0" w:color="auto"/>
            <w:left w:val="none" w:sz="0" w:space="0" w:color="auto"/>
            <w:bottom w:val="none" w:sz="0" w:space="0" w:color="auto"/>
            <w:right w:val="none" w:sz="0" w:space="0" w:color="auto"/>
          </w:divBdr>
        </w:div>
        <w:div w:id="932586393">
          <w:marLeft w:val="0"/>
          <w:marRight w:val="0"/>
          <w:marTop w:val="0"/>
          <w:marBottom w:val="0"/>
          <w:divBdr>
            <w:top w:val="none" w:sz="0" w:space="0" w:color="auto"/>
            <w:left w:val="none" w:sz="0" w:space="0" w:color="auto"/>
            <w:bottom w:val="none" w:sz="0" w:space="0" w:color="auto"/>
            <w:right w:val="none" w:sz="0" w:space="0" w:color="auto"/>
          </w:divBdr>
        </w:div>
        <w:div w:id="2017998887">
          <w:marLeft w:val="0"/>
          <w:marRight w:val="0"/>
          <w:marTop w:val="0"/>
          <w:marBottom w:val="0"/>
          <w:divBdr>
            <w:top w:val="none" w:sz="0" w:space="0" w:color="auto"/>
            <w:left w:val="none" w:sz="0" w:space="0" w:color="auto"/>
            <w:bottom w:val="none" w:sz="0" w:space="0" w:color="auto"/>
            <w:right w:val="none" w:sz="0" w:space="0" w:color="auto"/>
          </w:divBdr>
          <w:divsChild>
            <w:div w:id="1127118176">
              <w:marLeft w:val="0"/>
              <w:marRight w:val="0"/>
              <w:marTop w:val="0"/>
              <w:marBottom w:val="0"/>
              <w:divBdr>
                <w:top w:val="none" w:sz="0" w:space="0" w:color="auto"/>
                <w:left w:val="none" w:sz="0" w:space="0" w:color="auto"/>
                <w:bottom w:val="none" w:sz="0" w:space="0" w:color="auto"/>
                <w:right w:val="none" w:sz="0" w:space="0" w:color="auto"/>
              </w:divBdr>
            </w:div>
            <w:div w:id="243731003">
              <w:marLeft w:val="0"/>
              <w:marRight w:val="0"/>
              <w:marTop w:val="0"/>
              <w:marBottom w:val="0"/>
              <w:divBdr>
                <w:top w:val="none" w:sz="0" w:space="0" w:color="auto"/>
                <w:left w:val="none" w:sz="0" w:space="0" w:color="auto"/>
                <w:bottom w:val="none" w:sz="0" w:space="0" w:color="auto"/>
                <w:right w:val="none" w:sz="0" w:space="0" w:color="auto"/>
              </w:divBdr>
            </w:div>
            <w:div w:id="187455372">
              <w:marLeft w:val="0"/>
              <w:marRight w:val="0"/>
              <w:marTop w:val="0"/>
              <w:marBottom w:val="0"/>
              <w:divBdr>
                <w:top w:val="none" w:sz="0" w:space="0" w:color="auto"/>
                <w:left w:val="none" w:sz="0" w:space="0" w:color="auto"/>
                <w:bottom w:val="none" w:sz="0" w:space="0" w:color="auto"/>
                <w:right w:val="none" w:sz="0" w:space="0" w:color="auto"/>
              </w:divBdr>
            </w:div>
            <w:div w:id="1028411597">
              <w:marLeft w:val="0"/>
              <w:marRight w:val="0"/>
              <w:marTop w:val="0"/>
              <w:marBottom w:val="0"/>
              <w:divBdr>
                <w:top w:val="none" w:sz="0" w:space="0" w:color="auto"/>
                <w:left w:val="none" w:sz="0" w:space="0" w:color="auto"/>
                <w:bottom w:val="none" w:sz="0" w:space="0" w:color="auto"/>
                <w:right w:val="none" w:sz="0" w:space="0" w:color="auto"/>
              </w:divBdr>
            </w:div>
            <w:div w:id="1673408097">
              <w:marLeft w:val="0"/>
              <w:marRight w:val="0"/>
              <w:marTop w:val="0"/>
              <w:marBottom w:val="0"/>
              <w:divBdr>
                <w:top w:val="none" w:sz="0" w:space="0" w:color="auto"/>
                <w:left w:val="none" w:sz="0" w:space="0" w:color="auto"/>
                <w:bottom w:val="none" w:sz="0" w:space="0" w:color="auto"/>
                <w:right w:val="none" w:sz="0" w:space="0" w:color="auto"/>
              </w:divBdr>
            </w:div>
            <w:div w:id="1188985698">
              <w:marLeft w:val="0"/>
              <w:marRight w:val="0"/>
              <w:marTop w:val="0"/>
              <w:marBottom w:val="0"/>
              <w:divBdr>
                <w:top w:val="none" w:sz="0" w:space="0" w:color="auto"/>
                <w:left w:val="none" w:sz="0" w:space="0" w:color="auto"/>
                <w:bottom w:val="none" w:sz="0" w:space="0" w:color="auto"/>
                <w:right w:val="none" w:sz="0" w:space="0" w:color="auto"/>
              </w:divBdr>
            </w:div>
            <w:div w:id="2093165308">
              <w:marLeft w:val="0"/>
              <w:marRight w:val="0"/>
              <w:marTop w:val="0"/>
              <w:marBottom w:val="0"/>
              <w:divBdr>
                <w:top w:val="none" w:sz="0" w:space="0" w:color="auto"/>
                <w:left w:val="none" w:sz="0" w:space="0" w:color="auto"/>
                <w:bottom w:val="none" w:sz="0" w:space="0" w:color="auto"/>
                <w:right w:val="none" w:sz="0" w:space="0" w:color="auto"/>
              </w:divBdr>
            </w:div>
            <w:div w:id="526063993">
              <w:marLeft w:val="0"/>
              <w:marRight w:val="0"/>
              <w:marTop w:val="0"/>
              <w:marBottom w:val="0"/>
              <w:divBdr>
                <w:top w:val="none" w:sz="0" w:space="0" w:color="auto"/>
                <w:left w:val="none" w:sz="0" w:space="0" w:color="auto"/>
                <w:bottom w:val="none" w:sz="0" w:space="0" w:color="auto"/>
                <w:right w:val="none" w:sz="0" w:space="0" w:color="auto"/>
              </w:divBdr>
            </w:div>
            <w:div w:id="978924565">
              <w:marLeft w:val="0"/>
              <w:marRight w:val="0"/>
              <w:marTop w:val="0"/>
              <w:marBottom w:val="0"/>
              <w:divBdr>
                <w:top w:val="none" w:sz="0" w:space="0" w:color="auto"/>
                <w:left w:val="none" w:sz="0" w:space="0" w:color="auto"/>
                <w:bottom w:val="none" w:sz="0" w:space="0" w:color="auto"/>
                <w:right w:val="none" w:sz="0" w:space="0" w:color="auto"/>
              </w:divBdr>
            </w:div>
            <w:div w:id="309988595">
              <w:marLeft w:val="0"/>
              <w:marRight w:val="0"/>
              <w:marTop w:val="0"/>
              <w:marBottom w:val="0"/>
              <w:divBdr>
                <w:top w:val="none" w:sz="0" w:space="0" w:color="auto"/>
                <w:left w:val="none" w:sz="0" w:space="0" w:color="auto"/>
                <w:bottom w:val="none" w:sz="0" w:space="0" w:color="auto"/>
                <w:right w:val="none" w:sz="0" w:space="0" w:color="auto"/>
              </w:divBdr>
            </w:div>
            <w:div w:id="1523665045">
              <w:marLeft w:val="0"/>
              <w:marRight w:val="0"/>
              <w:marTop w:val="0"/>
              <w:marBottom w:val="0"/>
              <w:divBdr>
                <w:top w:val="none" w:sz="0" w:space="0" w:color="auto"/>
                <w:left w:val="none" w:sz="0" w:space="0" w:color="auto"/>
                <w:bottom w:val="none" w:sz="0" w:space="0" w:color="auto"/>
                <w:right w:val="none" w:sz="0" w:space="0" w:color="auto"/>
              </w:divBdr>
            </w:div>
            <w:div w:id="533808140">
              <w:marLeft w:val="0"/>
              <w:marRight w:val="0"/>
              <w:marTop w:val="0"/>
              <w:marBottom w:val="0"/>
              <w:divBdr>
                <w:top w:val="none" w:sz="0" w:space="0" w:color="auto"/>
                <w:left w:val="none" w:sz="0" w:space="0" w:color="auto"/>
                <w:bottom w:val="none" w:sz="0" w:space="0" w:color="auto"/>
                <w:right w:val="none" w:sz="0" w:space="0" w:color="auto"/>
              </w:divBdr>
            </w:div>
            <w:div w:id="160126519">
              <w:marLeft w:val="0"/>
              <w:marRight w:val="0"/>
              <w:marTop w:val="0"/>
              <w:marBottom w:val="0"/>
              <w:divBdr>
                <w:top w:val="none" w:sz="0" w:space="0" w:color="auto"/>
                <w:left w:val="none" w:sz="0" w:space="0" w:color="auto"/>
                <w:bottom w:val="none" w:sz="0" w:space="0" w:color="auto"/>
                <w:right w:val="none" w:sz="0" w:space="0" w:color="auto"/>
              </w:divBdr>
            </w:div>
            <w:div w:id="740755829">
              <w:marLeft w:val="0"/>
              <w:marRight w:val="0"/>
              <w:marTop w:val="0"/>
              <w:marBottom w:val="0"/>
              <w:divBdr>
                <w:top w:val="none" w:sz="0" w:space="0" w:color="auto"/>
                <w:left w:val="none" w:sz="0" w:space="0" w:color="auto"/>
                <w:bottom w:val="none" w:sz="0" w:space="0" w:color="auto"/>
                <w:right w:val="none" w:sz="0" w:space="0" w:color="auto"/>
              </w:divBdr>
            </w:div>
            <w:div w:id="1416706440">
              <w:marLeft w:val="0"/>
              <w:marRight w:val="0"/>
              <w:marTop w:val="0"/>
              <w:marBottom w:val="0"/>
              <w:divBdr>
                <w:top w:val="none" w:sz="0" w:space="0" w:color="auto"/>
                <w:left w:val="none" w:sz="0" w:space="0" w:color="auto"/>
                <w:bottom w:val="none" w:sz="0" w:space="0" w:color="auto"/>
                <w:right w:val="none" w:sz="0" w:space="0" w:color="auto"/>
              </w:divBdr>
            </w:div>
            <w:div w:id="867567034">
              <w:marLeft w:val="0"/>
              <w:marRight w:val="0"/>
              <w:marTop w:val="0"/>
              <w:marBottom w:val="0"/>
              <w:divBdr>
                <w:top w:val="none" w:sz="0" w:space="0" w:color="auto"/>
                <w:left w:val="none" w:sz="0" w:space="0" w:color="auto"/>
                <w:bottom w:val="none" w:sz="0" w:space="0" w:color="auto"/>
                <w:right w:val="none" w:sz="0" w:space="0" w:color="auto"/>
              </w:divBdr>
            </w:div>
            <w:div w:id="872110564">
              <w:marLeft w:val="0"/>
              <w:marRight w:val="0"/>
              <w:marTop w:val="0"/>
              <w:marBottom w:val="0"/>
              <w:divBdr>
                <w:top w:val="none" w:sz="0" w:space="0" w:color="auto"/>
                <w:left w:val="none" w:sz="0" w:space="0" w:color="auto"/>
                <w:bottom w:val="none" w:sz="0" w:space="0" w:color="auto"/>
                <w:right w:val="none" w:sz="0" w:space="0" w:color="auto"/>
              </w:divBdr>
            </w:div>
            <w:div w:id="378363973">
              <w:marLeft w:val="0"/>
              <w:marRight w:val="0"/>
              <w:marTop w:val="0"/>
              <w:marBottom w:val="0"/>
              <w:divBdr>
                <w:top w:val="none" w:sz="0" w:space="0" w:color="auto"/>
                <w:left w:val="none" w:sz="0" w:space="0" w:color="auto"/>
                <w:bottom w:val="none" w:sz="0" w:space="0" w:color="auto"/>
                <w:right w:val="none" w:sz="0" w:space="0" w:color="auto"/>
              </w:divBdr>
            </w:div>
            <w:div w:id="1252934334">
              <w:marLeft w:val="0"/>
              <w:marRight w:val="0"/>
              <w:marTop w:val="0"/>
              <w:marBottom w:val="0"/>
              <w:divBdr>
                <w:top w:val="none" w:sz="0" w:space="0" w:color="auto"/>
                <w:left w:val="none" w:sz="0" w:space="0" w:color="auto"/>
                <w:bottom w:val="none" w:sz="0" w:space="0" w:color="auto"/>
                <w:right w:val="none" w:sz="0" w:space="0" w:color="auto"/>
              </w:divBdr>
            </w:div>
            <w:div w:id="163282625">
              <w:marLeft w:val="0"/>
              <w:marRight w:val="0"/>
              <w:marTop w:val="0"/>
              <w:marBottom w:val="0"/>
              <w:divBdr>
                <w:top w:val="none" w:sz="0" w:space="0" w:color="auto"/>
                <w:left w:val="none" w:sz="0" w:space="0" w:color="auto"/>
                <w:bottom w:val="none" w:sz="0" w:space="0" w:color="auto"/>
                <w:right w:val="none" w:sz="0" w:space="0" w:color="auto"/>
              </w:divBdr>
            </w:div>
            <w:div w:id="1812747709">
              <w:marLeft w:val="0"/>
              <w:marRight w:val="0"/>
              <w:marTop w:val="0"/>
              <w:marBottom w:val="0"/>
              <w:divBdr>
                <w:top w:val="none" w:sz="0" w:space="0" w:color="auto"/>
                <w:left w:val="none" w:sz="0" w:space="0" w:color="auto"/>
                <w:bottom w:val="none" w:sz="0" w:space="0" w:color="auto"/>
                <w:right w:val="none" w:sz="0" w:space="0" w:color="auto"/>
              </w:divBdr>
            </w:div>
            <w:div w:id="1564950726">
              <w:marLeft w:val="0"/>
              <w:marRight w:val="0"/>
              <w:marTop w:val="0"/>
              <w:marBottom w:val="0"/>
              <w:divBdr>
                <w:top w:val="none" w:sz="0" w:space="0" w:color="auto"/>
                <w:left w:val="none" w:sz="0" w:space="0" w:color="auto"/>
                <w:bottom w:val="none" w:sz="0" w:space="0" w:color="auto"/>
                <w:right w:val="none" w:sz="0" w:space="0" w:color="auto"/>
              </w:divBdr>
            </w:div>
            <w:div w:id="1984651221">
              <w:marLeft w:val="0"/>
              <w:marRight w:val="0"/>
              <w:marTop w:val="0"/>
              <w:marBottom w:val="0"/>
              <w:divBdr>
                <w:top w:val="none" w:sz="0" w:space="0" w:color="auto"/>
                <w:left w:val="none" w:sz="0" w:space="0" w:color="auto"/>
                <w:bottom w:val="none" w:sz="0" w:space="0" w:color="auto"/>
                <w:right w:val="none" w:sz="0" w:space="0" w:color="auto"/>
              </w:divBdr>
            </w:div>
            <w:div w:id="606161027">
              <w:marLeft w:val="0"/>
              <w:marRight w:val="0"/>
              <w:marTop w:val="0"/>
              <w:marBottom w:val="0"/>
              <w:divBdr>
                <w:top w:val="none" w:sz="0" w:space="0" w:color="auto"/>
                <w:left w:val="none" w:sz="0" w:space="0" w:color="auto"/>
                <w:bottom w:val="none" w:sz="0" w:space="0" w:color="auto"/>
                <w:right w:val="none" w:sz="0" w:space="0" w:color="auto"/>
              </w:divBdr>
            </w:div>
            <w:div w:id="1468939442">
              <w:marLeft w:val="0"/>
              <w:marRight w:val="0"/>
              <w:marTop w:val="0"/>
              <w:marBottom w:val="0"/>
              <w:divBdr>
                <w:top w:val="none" w:sz="0" w:space="0" w:color="auto"/>
                <w:left w:val="none" w:sz="0" w:space="0" w:color="auto"/>
                <w:bottom w:val="none" w:sz="0" w:space="0" w:color="auto"/>
                <w:right w:val="none" w:sz="0" w:space="0" w:color="auto"/>
              </w:divBdr>
            </w:div>
            <w:div w:id="79840449">
              <w:marLeft w:val="0"/>
              <w:marRight w:val="0"/>
              <w:marTop w:val="0"/>
              <w:marBottom w:val="0"/>
              <w:divBdr>
                <w:top w:val="none" w:sz="0" w:space="0" w:color="auto"/>
                <w:left w:val="none" w:sz="0" w:space="0" w:color="auto"/>
                <w:bottom w:val="none" w:sz="0" w:space="0" w:color="auto"/>
                <w:right w:val="none" w:sz="0" w:space="0" w:color="auto"/>
              </w:divBdr>
            </w:div>
            <w:div w:id="1226839362">
              <w:marLeft w:val="0"/>
              <w:marRight w:val="0"/>
              <w:marTop w:val="0"/>
              <w:marBottom w:val="0"/>
              <w:divBdr>
                <w:top w:val="none" w:sz="0" w:space="0" w:color="auto"/>
                <w:left w:val="none" w:sz="0" w:space="0" w:color="auto"/>
                <w:bottom w:val="none" w:sz="0" w:space="0" w:color="auto"/>
                <w:right w:val="none" w:sz="0" w:space="0" w:color="auto"/>
              </w:divBdr>
            </w:div>
            <w:div w:id="77097350">
              <w:marLeft w:val="0"/>
              <w:marRight w:val="0"/>
              <w:marTop w:val="0"/>
              <w:marBottom w:val="0"/>
              <w:divBdr>
                <w:top w:val="none" w:sz="0" w:space="0" w:color="auto"/>
                <w:left w:val="none" w:sz="0" w:space="0" w:color="auto"/>
                <w:bottom w:val="none" w:sz="0" w:space="0" w:color="auto"/>
                <w:right w:val="none" w:sz="0" w:space="0" w:color="auto"/>
              </w:divBdr>
            </w:div>
            <w:div w:id="1686439790">
              <w:marLeft w:val="0"/>
              <w:marRight w:val="0"/>
              <w:marTop w:val="0"/>
              <w:marBottom w:val="0"/>
              <w:divBdr>
                <w:top w:val="none" w:sz="0" w:space="0" w:color="auto"/>
                <w:left w:val="none" w:sz="0" w:space="0" w:color="auto"/>
                <w:bottom w:val="none" w:sz="0" w:space="0" w:color="auto"/>
                <w:right w:val="none" w:sz="0" w:space="0" w:color="auto"/>
              </w:divBdr>
            </w:div>
            <w:div w:id="568923370">
              <w:marLeft w:val="0"/>
              <w:marRight w:val="0"/>
              <w:marTop w:val="0"/>
              <w:marBottom w:val="0"/>
              <w:divBdr>
                <w:top w:val="none" w:sz="0" w:space="0" w:color="auto"/>
                <w:left w:val="none" w:sz="0" w:space="0" w:color="auto"/>
                <w:bottom w:val="none" w:sz="0" w:space="0" w:color="auto"/>
                <w:right w:val="none" w:sz="0" w:space="0" w:color="auto"/>
              </w:divBdr>
            </w:div>
            <w:div w:id="1345282422">
              <w:marLeft w:val="0"/>
              <w:marRight w:val="0"/>
              <w:marTop w:val="0"/>
              <w:marBottom w:val="0"/>
              <w:divBdr>
                <w:top w:val="none" w:sz="0" w:space="0" w:color="auto"/>
                <w:left w:val="none" w:sz="0" w:space="0" w:color="auto"/>
                <w:bottom w:val="none" w:sz="0" w:space="0" w:color="auto"/>
                <w:right w:val="none" w:sz="0" w:space="0" w:color="auto"/>
              </w:divBdr>
            </w:div>
            <w:div w:id="176776245">
              <w:marLeft w:val="0"/>
              <w:marRight w:val="0"/>
              <w:marTop w:val="0"/>
              <w:marBottom w:val="0"/>
              <w:divBdr>
                <w:top w:val="none" w:sz="0" w:space="0" w:color="auto"/>
                <w:left w:val="none" w:sz="0" w:space="0" w:color="auto"/>
                <w:bottom w:val="none" w:sz="0" w:space="0" w:color="auto"/>
                <w:right w:val="none" w:sz="0" w:space="0" w:color="auto"/>
              </w:divBdr>
              <w:divsChild>
                <w:div w:id="138571792">
                  <w:marLeft w:val="0"/>
                  <w:marRight w:val="0"/>
                  <w:marTop w:val="0"/>
                  <w:marBottom w:val="0"/>
                  <w:divBdr>
                    <w:top w:val="none" w:sz="0" w:space="0" w:color="auto"/>
                    <w:left w:val="none" w:sz="0" w:space="0" w:color="auto"/>
                    <w:bottom w:val="none" w:sz="0" w:space="0" w:color="auto"/>
                    <w:right w:val="none" w:sz="0" w:space="0" w:color="auto"/>
                  </w:divBdr>
                </w:div>
                <w:div w:id="942030605">
                  <w:marLeft w:val="0"/>
                  <w:marRight w:val="0"/>
                  <w:marTop w:val="0"/>
                  <w:marBottom w:val="0"/>
                  <w:divBdr>
                    <w:top w:val="none" w:sz="0" w:space="0" w:color="auto"/>
                    <w:left w:val="none" w:sz="0" w:space="0" w:color="auto"/>
                    <w:bottom w:val="none" w:sz="0" w:space="0" w:color="auto"/>
                    <w:right w:val="none" w:sz="0" w:space="0" w:color="auto"/>
                  </w:divBdr>
                </w:div>
                <w:div w:id="2022849016">
                  <w:marLeft w:val="0"/>
                  <w:marRight w:val="0"/>
                  <w:marTop w:val="0"/>
                  <w:marBottom w:val="0"/>
                  <w:divBdr>
                    <w:top w:val="none" w:sz="0" w:space="0" w:color="auto"/>
                    <w:left w:val="none" w:sz="0" w:space="0" w:color="auto"/>
                    <w:bottom w:val="none" w:sz="0" w:space="0" w:color="auto"/>
                    <w:right w:val="none" w:sz="0" w:space="0" w:color="auto"/>
                  </w:divBdr>
                </w:div>
                <w:div w:id="1854221273">
                  <w:marLeft w:val="0"/>
                  <w:marRight w:val="0"/>
                  <w:marTop w:val="0"/>
                  <w:marBottom w:val="0"/>
                  <w:divBdr>
                    <w:top w:val="none" w:sz="0" w:space="0" w:color="auto"/>
                    <w:left w:val="none" w:sz="0" w:space="0" w:color="auto"/>
                    <w:bottom w:val="none" w:sz="0" w:space="0" w:color="auto"/>
                    <w:right w:val="none" w:sz="0" w:space="0" w:color="auto"/>
                  </w:divBdr>
                </w:div>
                <w:div w:id="844982853">
                  <w:marLeft w:val="0"/>
                  <w:marRight w:val="0"/>
                  <w:marTop w:val="0"/>
                  <w:marBottom w:val="0"/>
                  <w:divBdr>
                    <w:top w:val="none" w:sz="0" w:space="0" w:color="auto"/>
                    <w:left w:val="none" w:sz="0" w:space="0" w:color="auto"/>
                    <w:bottom w:val="none" w:sz="0" w:space="0" w:color="auto"/>
                    <w:right w:val="none" w:sz="0" w:space="0" w:color="auto"/>
                  </w:divBdr>
                </w:div>
                <w:div w:id="1963416250">
                  <w:marLeft w:val="0"/>
                  <w:marRight w:val="0"/>
                  <w:marTop w:val="0"/>
                  <w:marBottom w:val="0"/>
                  <w:divBdr>
                    <w:top w:val="none" w:sz="0" w:space="0" w:color="auto"/>
                    <w:left w:val="none" w:sz="0" w:space="0" w:color="auto"/>
                    <w:bottom w:val="none" w:sz="0" w:space="0" w:color="auto"/>
                    <w:right w:val="none" w:sz="0" w:space="0" w:color="auto"/>
                  </w:divBdr>
                </w:div>
                <w:div w:id="716703952">
                  <w:marLeft w:val="0"/>
                  <w:marRight w:val="0"/>
                  <w:marTop w:val="0"/>
                  <w:marBottom w:val="0"/>
                  <w:divBdr>
                    <w:top w:val="none" w:sz="0" w:space="0" w:color="auto"/>
                    <w:left w:val="none" w:sz="0" w:space="0" w:color="auto"/>
                    <w:bottom w:val="none" w:sz="0" w:space="0" w:color="auto"/>
                    <w:right w:val="none" w:sz="0" w:space="0" w:color="auto"/>
                  </w:divBdr>
                </w:div>
                <w:div w:id="493448977">
                  <w:marLeft w:val="0"/>
                  <w:marRight w:val="0"/>
                  <w:marTop w:val="0"/>
                  <w:marBottom w:val="0"/>
                  <w:divBdr>
                    <w:top w:val="none" w:sz="0" w:space="0" w:color="auto"/>
                    <w:left w:val="none" w:sz="0" w:space="0" w:color="auto"/>
                    <w:bottom w:val="none" w:sz="0" w:space="0" w:color="auto"/>
                    <w:right w:val="none" w:sz="0" w:space="0" w:color="auto"/>
                  </w:divBdr>
                </w:div>
                <w:div w:id="210194635">
                  <w:marLeft w:val="0"/>
                  <w:marRight w:val="0"/>
                  <w:marTop w:val="0"/>
                  <w:marBottom w:val="0"/>
                  <w:divBdr>
                    <w:top w:val="none" w:sz="0" w:space="0" w:color="auto"/>
                    <w:left w:val="none" w:sz="0" w:space="0" w:color="auto"/>
                    <w:bottom w:val="none" w:sz="0" w:space="0" w:color="auto"/>
                    <w:right w:val="none" w:sz="0" w:space="0" w:color="auto"/>
                  </w:divBdr>
                </w:div>
                <w:div w:id="346370173">
                  <w:marLeft w:val="0"/>
                  <w:marRight w:val="0"/>
                  <w:marTop w:val="0"/>
                  <w:marBottom w:val="0"/>
                  <w:divBdr>
                    <w:top w:val="none" w:sz="0" w:space="0" w:color="auto"/>
                    <w:left w:val="none" w:sz="0" w:space="0" w:color="auto"/>
                    <w:bottom w:val="none" w:sz="0" w:space="0" w:color="auto"/>
                    <w:right w:val="none" w:sz="0" w:space="0" w:color="auto"/>
                  </w:divBdr>
                </w:div>
                <w:div w:id="991786549">
                  <w:marLeft w:val="0"/>
                  <w:marRight w:val="0"/>
                  <w:marTop w:val="0"/>
                  <w:marBottom w:val="0"/>
                  <w:divBdr>
                    <w:top w:val="none" w:sz="0" w:space="0" w:color="auto"/>
                    <w:left w:val="none" w:sz="0" w:space="0" w:color="auto"/>
                    <w:bottom w:val="none" w:sz="0" w:space="0" w:color="auto"/>
                    <w:right w:val="none" w:sz="0" w:space="0" w:color="auto"/>
                  </w:divBdr>
                </w:div>
                <w:div w:id="35937113">
                  <w:marLeft w:val="0"/>
                  <w:marRight w:val="0"/>
                  <w:marTop w:val="0"/>
                  <w:marBottom w:val="0"/>
                  <w:divBdr>
                    <w:top w:val="none" w:sz="0" w:space="0" w:color="auto"/>
                    <w:left w:val="none" w:sz="0" w:space="0" w:color="auto"/>
                    <w:bottom w:val="none" w:sz="0" w:space="0" w:color="auto"/>
                    <w:right w:val="none" w:sz="0" w:space="0" w:color="auto"/>
                  </w:divBdr>
                </w:div>
                <w:div w:id="1973947262">
                  <w:marLeft w:val="0"/>
                  <w:marRight w:val="0"/>
                  <w:marTop w:val="0"/>
                  <w:marBottom w:val="0"/>
                  <w:divBdr>
                    <w:top w:val="none" w:sz="0" w:space="0" w:color="auto"/>
                    <w:left w:val="none" w:sz="0" w:space="0" w:color="auto"/>
                    <w:bottom w:val="none" w:sz="0" w:space="0" w:color="auto"/>
                    <w:right w:val="none" w:sz="0" w:space="0" w:color="auto"/>
                  </w:divBdr>
                </w:div>
                <w:div w:id="1706127991">
                  <w:marLeft w:val="0"/>
                  <w:marRight w:val="0"/>
                  <w:marTop w:val="0"/>
                  <w:marBottom w:val="0"/>
                  <w:divBdr>
                    <w:top w:val="none" w:sz="0" w:space="0" w:color="auto"/>
                    <w:left w:val="none" w:sz="0" w:space="0" w:color="auto"/>
                    <w:bottom w:val="none" w:sz="0" w:space="0" w:color="auto"/>
                    <w:right w:val="none" w:sz="0" w:space="0" w:color="auto"/>
                  </w:divBdr>
                </w:div>
                <w:div w:id="1937713981">
                  <w:marLeft w:val="0"/>
                  <w:marRight w:val="0"/>
                  <w:marTop w:val="0"/>
                  <w:marBottom w:val="0"/>
                  <w:divBdr>
                    <w:top w:val="none" w:sz="0" w:space="0" w:color="auto"/>
                    <w:left w:val="none" w:sz="0" w:space="0" w:color="auto"/>
                    <w:bottom w:val="none" w:sz="0" w:space="0" w:color="auto"/>
                    <w:right w:val="none" w:sz="0" w:space="0" w:color="auto"/>
                  </w:divBdr>
                </w:div>
                <w:div w:id="1668484161">
                  <w:marLeft w:val="0"/>
                  <w:marRight w:val="0"/>
                  <w:marTop w:val="0"/>
                  <w:marBottom w:val="0"/>
                  <w:divBdr>
                    <w:top w:val="none" w:sz="0" w:space="0" w:color="auto"/>
                    <w:left w:val="none" w:sz="0" w:space="0" w:color="auto"/>
                    <w:bottom w:val="none" w:sz="0" w:space="0" w:color="auto"/>
                    <w:right w:val="none" w:sz="0" w:space="0" w:color="auto"/>
                  </w:divBdr>
                </w:div>
                <w:div w:id="880018027">
                  <w:marLeft w:val="0"/>
                  <w:marRight w:val="0"/>
                  <w:marTop w:val="0"/>
                  <w:marBottom w:val="0"/>
                  <w:divBdr>
                    <w:top w:val="none" w:sz="0" w:space="0" w:color="auto"/>
                    <w:left w:val="none" w:sz="0" w:space="0" w:color="auto"/>
                    <w:bottom w:val="none" w:sz="0" w:space="0" w:color="auto"/>
                    <w:right w:val="none" w:sz="0" w:space="0" w:color="auto"/>
                  </w:divBdr>
                </w:div>
                <w:div w:id="1461024680">
                  <w:marLeft w:val="0"/>
                  <w:marRight w:val="0"/>
                  <w:marTop w:val="0"/>
                  <w:marBottom w:val="0"/>
                  <w:divBdr>
                    <w:top w:val="none" w:sz="0" w:space="0" w:color="auto"/>
                    <w:left w:val="none" w:sz="0" w:space="0" w:color="auto"/>
                    <w:bottom w:val="none" w:sz="0" w:space="0" w:color="auto"/>
                    <w:right w:val="none" w:sz="0" w:space="0" w:color="auto"/>
                  </w:divBdr>
                </w:div>
                <w:div w:id="580676608">
                  <w:marLeft w:val="0"/>
                  <w:marRight w:val="0"/>
                  <w:marTop w:val="0"/>
                  <w:marBottom w:val="0"/>
                  <w:divBdr>
                    <w:top w:val="none" w:sz="0" w:space="0" w:color="auto"/>
                    <w:left w:val="none" w:sz="0" w:space="0" w:color="auto"/>
                    <w:bottom w:val="none" w:sz="0" w:space="0" w:color="auto"/>
                    <w:right w:val="none" w:sz="0" w:space="0" w:color="auto"/>
                  </w:divBdr>
                </w:div>
                <w:div w:id="1928882404">
                  <w:marLeft w:val="0"/>
                  <w:marRight w:val="0"/>
                  <w:marTop w:val="0"/>
                  <w:marBottom w:val="0"/>
                  <w:divBdr>
                    <w:top w:val="none" w:sz="0" w:space="0" w:color="auto"/>
                    <w:left w:val="none" w:sz="0" w:space="0" w:color="auto"/>
                    <w:bottom w:val="none" w:sz="0" w:space="0" w:color="auto"/>
                    <w:right w:val="none" w:sz="0" w:space="0" w:color="auto"/>
                  </w:divBdr>
                </w:div>
                <w:div w:id="523634362">
                  <w:marLeft w:val="0"/>
                  <w:marRight w:val="0"/>
                  <w:marTop w:val="0"/>
                  <w:marBottom w:val="0"/>
                  <w:divBdr>
                    <w:top w:val="none" w:sz="0" w:space="0" w:color="auto"/>
                    <w:left w:val="none" w:sz="0" w:space="0" w:color="auto"/>
                    <w:bottom w:val="none" w:sz="0" w:space="0" w:color="auto"/>
                    <w:right w:val="none" w:sz="0" w:space="0" w:color="auto"/>
                  </w:divBdr>
                </w:div>
                <w:div w:id="105008667">
                  <w:marLeft w:val="0"/>
                  <w:marRight w:val="0"/>
                  <w:marTop w:val="0"/>
                  <w:marBottom w:val="0"/>
                  <w:divBdr>
                    <w:top w:val="none" w:sz="0" w:space="0" w:color="auto"/>
                    <w:left w:val="none" w:sz="0" w:space="0" w:color="auto"/>
                    <w:bottom w:val="none" w:sz="0" w:space="0" w:color="auto"/>
                    <w:right w:val="none" w:sz="0" w:space="0" w:color="auto"/>
                  </w:divBdr>
                </w:div>
                <w:div w:id="2066029553">
                  <w:marLeft w:val="0"/>
                  <w:marRight w:val="0"/>
                  <w:marTop w:val="0"/>
                  <w:marBottom w:val="0"/>
                  <w:divBdr>
                    <w:top w:val="none" w:sz="0" w:space="0" w:color="auto"/>
                    <w:left w:val="none" w:sz="0" w:space="0" w:color="auto"/>
                    <w:bottom w:val="none" w:sz="0" w:space="0" w:color="auto"/>
                    <w:right w:val="none" w:sz="0" w:space="0" w:color="auto"/>
                  </w:divBdr>
                </w:div>
                <w:div w:id="227423330">
                  <w:marLeft w:val="0"/>
                  <w:marRight w:val="0"/>
                  <w:marTop w:val="0"/>
                  <w:marBottom w:val="0"/>
                  <w:divBdr>
                    <w:top w:val="none" w:sz="0" w:space="0" w:color="auto"/>
                    <w:left w:val="none" w:sz="0" w:space="0" w:color="auto"/>
                    <w:bottom w:val="none" w:sz="0" w:space="0" w:color="auto"/>
                    <w:right w:val="none" w:sz="0" w:space="0" w:color="auto"/>
                  </w:divBdr>
                </w:div>
                <w:div w:id="514147749">
                  <w:marLeft w:val="0"/>
                  <w:marRight w:val="0"/>
                  <w:marTop w:val="0"/>
                  <w:marBottom w:val="0"/>
                  <w:divBdr>
                    <w:top w:val="none" w:sz="0" w:space="0" w:color="auto"/>
                    <w:left w:val="none" w:sz="0" w:space="0" w:color="auto"/>
                    <w:bottom w:val="none" w:sz="0" w:space="0" w:color="auto"/>
                    <w:right w:val="none" w:sz="0" w:space="0" w:color="auto"/>
                  </w:divBdr>
                </w:div>
                <w:div w:id="2040817979">
                  <w:marLeft w:val="0"/>
                  <w:marRight w:val="0"/>
                  <w:marTop w:val="0"/>
                  <w:marBottom w:val="0"/>
                  <w:divBdr>
                    <w:top w:val="none" w:sz="0" w:space="0" w:color="auto"/>
                    <w:left w:val="none" w:sz="0" w:space="0" w:color="auto"/>
                    <w:bottom w:val="none" w:sz="0" w:space="0" w:color="auto"/>
                    <w:right w:val="none" w:sz="0" w:space="0" w:color="auto"/>
                  </w:divBdr>
                </w:div>
                <w:div w:id="860514067">
                  <w:marLeft w:val="0"/>
                  <w:marRight w:val="0"/>
                  <w:marTop w:val="0"/>
                  <w:marBottom w:val="0"/>
                  <w:divBdr>
                    <w:top w:val="none" w:sz="0" w:space="0" w:color="auto"/>
                    <w:left w:val="none" w:sz="0" w:space="0" w:color="auto"/>
                    <w:bottom w:val="none" w:sz="0" w:space="0" w:color="auto"/>
                    <w:right w:val="none" w:sz="0" w:space="0" w:color="auto"/>
                  </w:divBdr>
                </w:div>
                <w:div w:id="1851873067">
                  <w:marLeft w:val="0"/>
                  <w:marRight w:val="0"/>
                  <w:marTop w:val="0"/>
                  <w:marBottom w:val="0"/>
                  <w:divBdr>
                    <w:top w:val="none" w:sz="0" w:space="0" w:color="auto"/>
                    <w:left w:val="none" w:sz="0" w:space="0" w:color="auto"/>
                    <w:bottom w:val="none" w:sz="0" w:space="0" w:color="auto"/>
                    <w:right w:val="none" w:sz="0" w:space="0" w:color="auto"/>
                  </w:divBdr>
                </w:div>
                <w:div w:id="773937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5200339">
      <w:bodyDiv w:val="1"/>
      <w:marLeft w:val="0"/>
      <w:marRight w:val="0"/>
      <w:marTop w:val="0"/>
      <w:marBottom w:val="0"/>
      <w:divBdr>
        <w:top w:val="none" w:sz="0" w:space="0" w:color="auto"/>
        <w:left w:val="none" w:sz="0" w:space="0" w:color="auto"/>
        <w:bottom w:val="none" w:sz="0" w:space="0" w:color="auto"/>
        <w:right w:val="none" w:sz="0" w:space="0" w:color="auto"/>
      </w:divBdr>
    </w:div>
    <w:div w:id="1470053074">
      <w:bodyDiv w:val="1"/>
      <w:marLeft w:val="0"/>
      <w:marRight w:val="0"/>
      <w:marTop w:val="0"/>
      <w:marBottom w:val="0"/>
      <w:divBdr>
        <w:top w:val="none" w:sz="0" w:space="0" w:color="auto"/>
        <w:left w:val="none" w:sz="0" w:space="0" w:color="auto"/>
        <w:bottom w:val="none" w:sz="0" w:space="0" w:color="auto"/>
        <w:right w:val="none" w:sz="0" w:space="0" w:color="auto"/>
      </w:divBdr>
    </w:div>
    <w:div w:id="1484006372">
      <w:bodyDiv w:val="1"/>
      <w:marLeft w:val="0"/>
      <w:marRight w:val="0"/>
      <w:marTop w:val="0"/>
      <w:marBottom w:val="0"/>
      <w:divBdr>
        <w:top w:val="none" w:sz="0" w:space="0" w:color="auto"/>
        <w:left w:val="none" w:sz="0" w:space="0" w:color="auto"/>
        <w:bottom w:val="none" w:sz="0" w:space="0" w:color="auto"/>
        <w:right w:val="none" w:sz="0" w:space="0" w:color="auto"/>
      </w:divBdr>
    </w:div>
    <w:div w:id="1486047535">
      <w:bodyDiv w:val="1"/>
      <w:marLeft w:val="0"/>
      <w:marRight w:val="0"/>
      <w:marTop w:val="0"/>
      <w:marBottom w:val="0"/>
      <w:divBdr>
        <w:top w:val="none" w:sz="0" w:space="0" w:color="auto"/>
        <w:left w:val="none" w:sz="0" w:space="0" w:color="auto"/>
        <w:bottom w:val="none" w:sz="0" w:space="0" w:color="auto"/>
        <w:right w:val="none" w:sz="0" w:space="0" w:color="auto"/>
      </w:divBdr>
    </w:div>
    <w:div w:id="1509368598">
      <w:bodyDiv w:val="1"/>
      <w:marLeft w:val="0"/>
      <w:marRight w:val="0"/>
      <w:marTop w:val="0"/>
      <w:marBottom w:val="0"/>
      <w:divBdr>
        <w:top w:val="none" w:sz="0" w:space="0" w:color="auto"/>
        <w:left w:val="none" w:sz="0" w:space="0" w:color="auto"/>
        <w:bottom w:val="none" w:sz="0" w:space="0" w:color="auto"/>
        <w:right w:val="none" w:sz="0" w:space="0" w:color="auto"/>
      </w:divBdr>
    </w:div>
    <w:div w:id="1510097957">
      <w:bodyDiv w:val="1"/>
      <w:marLeft w:val="0"/>
      <w:marRight w:val="0"/>
      <w:marTop w:val="0"/>
      <w:marBottom w:val="0"/>
      <w:divBdr>
        <w:top w:val="none" w:sz="0" w:space="0" w:color="auto"/>
        <w:left w:val="none" w:sz="0" w:space="0" w:color="auto"/>
        <w:bottom w:val="none" w:sz="0" w:space="0" w:color="auto"/>
        <w:right w:val="none" w:sz="0" w:space="0" w:color="auto"/>
      </w:divBdr>
    </w:div>
    <w:div w:id="1526822440">
      <w:bodyDiv w:val="1"/>
      <w:marLeft w:val="0"/>
      <w:marRight w:val="0"/>
      <w:marTop w:val="0"/>
      <w:marBottom w:val="0"/>
      <w:divBdr>
        <w:top w:val="none" w:sz="0" w:space="0" w:color="auto"/>
        <w:left w:val="none" w:sz="0" w:space="0" w:color="auto"/>
        <w:bottom w:val="none" w:sz="0" w:space="0" w:color="auto"/>
        <w:right w:val="none" w:sz="0" w:space="0" w:color="auto"/>
      </w:divBdr>
    </w:div>
    <w:div w:id="1530870479">
      <w:bodyDiv w:val="1"/>
      <w:marLeft w:val="0"/>
      <w:marRight w:val="0"/>
      <w:marTop w:val="0"/>
      <w:marBottom w:val="0"/>
      <w:divBdr>
        <w:top w:val="none" w:sz="0" w:space="0" w:color="auto"/>
        <w:left w:val="none" w:sz="0" w:space="0" w:color="auto"/>
        <w:bottom w:val="none" w:sz="0" w:space="0" w:color="auto"/>
        <w:right w:val="none" w:sz="0" w:space="0" w:color="auto"/>
      </w:divBdr>
    </w:div>
    <w:div w:id="1545291706">
      <w:bodyDiv w:val="1"/>
      <w:marLeft w:val="0"/>
      <w:marRight w:val="0"/>
      <w:marTop w:val="0"/>
      <w:marBottom w:val="0"/>
      <w:divBdr>
        <w:top w:val="none" w:sz="0" w:space="0" w:color="auto"/>
        <w:left w:val="none" w:sz="0" w:space="0" w:color="auto"/>
        <w:bottom w:val="none" w:sz="0" w:space="0" w:color="auto"/>
        <w:right w:val="none" w:sz="0" w:space="0" w:color="auto"/>
      </w:divBdr>
      <w:divsChild>
        <w:div w:id="1250193715">
          <w:marLeft w:val="547"/>
          <w:marRight w:val="0"/>
          <w:marTop w:val="0"/>
          <w:marBottom w:val="0"/>
          <w:divBdr>
            <w:top w:val="none" w:sz="0" w:space="0" w:color="auto"/>
            <w:left w:val="none" w:sz="0" w:space="0" w:color="auto"/>
            <w:bottom w:val="none" w:sz="0" w:space="0" w:color="auto"/>
            <w:right w:val="none" w:sz="0" w:space="0" w:color="auto"/>
          </w:divBdr>
        </w:div>
      </w:divsChild>
    </w:div>
    <w:div w:id="1548295199">
      <w:bodyDiv w:val="1"/>
      <w:marLeft w:val="0"/>
      <w:marRight w:val="0"/>
      <w:marTop w:val="0"/>
      <w:marBottom w:val="0"/>
      <w:divBdr>
        <w:top w:val="none" w:sz="0" w:space="0" w:color="auto"/>
        <w:left w:val="none" w:sz="0" w:space="0" w:color="auto"/>
        <w:bottom w:val="none" w:sz="0" w:space="0" w:color="auto"/>
        <w:right w:val="none" w:sz="0" w:space="0" w:color="auto"/>
      </w:divBdr>
    </w:div>
    <w:div w:id="1565482104">
      <w:bodyDiv w:val="1"/>
      <w:marLeft w:val="0"/>
      <w:marRight w:val="0"/>
      <w:marTop w:val="0"/>
      <w:marBottom w:val="0"/>
      <w:divBdr>
        <w:top w:val="none" w:sz="0" w:space="0" w:color="auto"/>
        <w:left w:val="none" w:sz="0" w:space="0" w:color="auto"/>
        <w:bottom w:val="none" w:sz="0" w:space="0" w:color="auto"/>
        <w:right w:val="none" w:sz="0" w:space="0" w:color="auto"/>
      </w:divBdr>
    </w:div>
    <w:div w:id="1582375178">
      <w:bodyDiv w:val="1"/>
      <w:marLeft w:val="0"/>
      <w:marRight w:val="0"/>
      <w:marTop w:val="0"/>
      <w:marBottom w:val="0"/>
      <w:divBdr>
        <w:top w:val="none" w:sz="0" w:space="0" w:color="auto"/>
        <w:left w:val="none" w:sz="0" w:space="0" w:color="auto"/>
        <w:bottom w:val="none" w:sz="0" w:space="0" w:color="auto"/>
        <w:right w:val="none" w:sz="0" w:space="0" w:color="auto"/>
      </w:divBdr>
    </w:div>
    <w:div w:id="1595212824">
      <w:bodyDiv w:val="1"/>
      <w:marLeft w:val="0"/>
      <w:marRight w:val="0"/>
      <w:marTop w:val="0"/>
      <w:marBottom w:val="0"/>
      <w:divBdr>
        <w:top w:val="none" w:sz="0" w:space="0" w:color="auto"/>
        <w:left w:val="none" w:sz="0" w:space="0" w:color="auto"/>
        <w:bottom w:val="none" w:sz="0" w:space="0" w:color="auto"/>
        <w:right w:val="none" w:sz="0" w:space="0" w:color="auto"/>
      </w:divBdr>
    </w:div>
    <w:div w:id="1599831330">
      <w:bodyDiv w:val="1"/>
      <w:marLeft w:val="0"/>
      <w:marRight w:val="0"/>
      <w:marTop w:val="0"/>
      <w:marBottom w:val="0"/>
      <w:divBdr>
        <w:top w:val="none" w:sz="0" w:space="0" w:color="auto"/>
        <w:left w:val="none" w:sz="0" w:space="0" w:color="auto"/>
        <w:bottom w:val="none" w:sz="0" w:space="0" w:color="auto"/>
        <w:right w:val="none" w:sz="0" w:space="0" w:color="auto"/>
      </w:divBdr>
    </w:div>
    <w:div w:id="1600991035">
      <w:bodyDiv w:val="1"/>
      <w:marLeft w:val="0"/>
      <w:marRight w:val="0"/>
      <w:marTop w:val="0"/>
      <w:marBottom w:val="0"/>
      <w:divBdr>
        <w:top w:val="none" w:sz="0" w:space="0" w:color="auto"/>
        <w:left w:val="none" w:sz="0" w:space="0" w:color="auto"/>
        <w:bottom w:val="none" w:sz="0" w:space="0" w:color="auto"/>
        <w:right w:val="none" w:sz="0" w:space="0" w:color="auto"/>
      </w:divBdr>
    </w:div>
    <w:div w:id="1610502139">
      <w:bodyDiv w:val="1"/>
      <w:marLeft w:val="0"/>
      <w:marRight w:val="0"/>
      <w:marTop w:val="0"/>
      <w:marBottom w:val="0"/>
      <w:divBdr>
        <w:top w:val="none" w:sz="0" w:space="0" w:color="auto"/>
        <w:left w:val="none" w:sz="0" w:space="0" w:color="auto"/>
        <w:bottom w:val="none" w:sz="0" w:space="0" w:color="auto"/>
        <w:right w:val="none" w:sz="0" w:space="0" w:color="auto"/>
      </w:divBdr>
    </w:div>
    <w:div w:id="1620648487">
      <w:bodyDiv w:val="1"/>
      <w:marLeft w:val="0"/>
      <w:marRight w:val="0"/>
      <w:marTop w:val="0"/>
      <w:marBottom w:val="0"/>
      <w:divBdr>
        <w:top w:val="none" w:sz="0" w:space="0" w:color="auto"/>
        <w:left w:val="none" w:sz="0" w:space="0" w:color="auto"/>
        <w:bottom w:val="none" w:sz="0" w:space="0" w:color="auto"/>
        <w:right w:val="none" w:sz="0" w:space="0" w:color="auto"/>
      </w:divBdr>
    </w:div>
    <w:div w:id="1634598944">
      <w:bodyDiv w:val="1"/>
      <w:marLeft w:val="0"/>
      <w:marRight w:val="0"/>
      <w:marTop w:val="0"/>
      <w:marBottom w:val="0"/>
      <w:divBdr>
        <w:top w:val="none" w:sz="0" w:space="0" w:color="auto"/>
        <w:left w:val="none" w:sz="0" w:space="0" w:color="auto"/>
        <w:bottom w:val="none" w:sz="0" w:space="0" w:color="auto"/>
        <w:right w:val="none" w:sz="0" w:space="0" w:color="auto"/>
      </w:divBdr>
    </w:div>
    <w:div w:id="1642953400">
      <w:bodyDiv w:val="1"/>
      <w:marLeft w:val="0"/>
      <w:marRight w:val="0"/>
      <w:marTop w:val="0"/>
      <w:marBottom w:val="0"/>
      <w:divBdr>
        <w:top w:val="none" w:sz="0" w:space="0" w:color="auto"/>
        <w:left w:val="none" w:sz="0" w:space="0" w:color="auto"/>
        <w:bottom w:val="none" w:sz="0" w:space="0" w:color="auto"/>
        <w:right w:val="none" w:sz="0" w:space="0" w:color="auto"/>
      </w:divBdr>
    </w:div>
    <w:div w:id="1695225029">
      <w:bodyDiv w:val="1"/>
      <w:marLeft w:val="0"/>
      <w:marRight w:val="0"/>
      <w:marTop w:val="0"/>
      <w:marBottom w:val="0"/>
      <w:divBdr>
        <w:top w:val="none" w:sz="0" w:space="0" w:color="auto"/>
        <w:left w:val="none" w:sz="0" w:space="0" w:color="auto"/>
        <w:bottom w:val="none" w:sz="0" w:space="0" w:color="auto"/>
        <w:right w:val="none" w:sz="0" w:space="0" w:color="auto"/>
      </w:divBdr>
    </w:div>
    <w:div w:id="1703436024">
      <w:bodyDiv w:val="1"/>
      <w:marLeft w:val="0"/>
      <w:marRight w:val="0"/>
      <w:marTop w:val="0"/>
      <w:marBottom w:val="0"/>
      <w:divBdr>
        <w:top w:val="none" w:sz="0" w:space="0" w:color="auto"/>
        <w:left w:val="none" w:sz="0" w:space="0" w:color="auto"/>
        <w:bottom w:val="none" w:sz="0" w:space="0" w:color="auto"/>
        <w:right w:val="none" w:sz="0" w:space="0" w:color="auto"/>
      </w:divBdr>
    </w:div>
    <w:div w:id="1707364566">
      <w:bodyDiv w:val="1"/>
      <w:marLeft w:val="0"/>
      <w:marRight w:val="0"/>
      <w:marTop w:val="0"/>
      <w:marBottom w:val="0"/>
      <w:divBdr>
        <w:top w:val="none" w:sz="0" w:space="0" w:color="auto"/>
        <w:left w:val="none" w:sz="0" w:space="0" w:color="auto"/>
        <w:bottom w:val="none" w:sz="0" w:space="0" w:color="auto"/>
        <w:right w:val="none" w:sz="0" w:space="0" w:color="auto"/>
      </w:divBdr>
    </w:div>
    <w:div w:id="1729380778">
      <w:bodyDiv w:val="1"/>
      <w:marLeft w:val="0"/>
      <w:marRight w:val="0"/>
      <w:marTop w:val="0"/>
      <w:marBottom w:val="0"/>
      <w:divBdr>
        <w:top w:val="none" w:sz="0" w:space="0" w:color="auto"/>
        <w:left w:val="none" w:sz="0" w:space="0" w:color="auto"/>
        <w:bottom w:val="none" w:sz="0" w:space="0" w:color="auto"/>
        <w:right w:val="none" w:sz="0" w:space="0" w:color="auto"/>
      </w:divBdr>
    </w:div>
    <w:div w:id="1740636651">
      <w:bodyDiv w:val="1"/>
      <w:marLeft w:val="0"/>
      <w:marRight w:val="0"/>
      <w:marTop w:val="0"/>
      <w:marBottom w:val="0"/>
      <w:divBdr>
        <w:top w:val="none" w:sz="0" w:space="0" w:color="auto"/>
        <w:left w:val="none" w:sz="0" w:space="0" w:color="auto"/>
        <w:bottom w:val="none" w:sz="0" w:space="0" w:color="auto"/>
        <w:right w:val="none" w:sz="0" w:space="0" w:color="auto"/>
      </w:divBdr>
    </w:div>
    <w:div w:id="1741753797">
      <w:bodyDiv w:val="1"/>
      <w:marLeft w:val="0"/>
      <w:marRight w:val="0"/>
      <w:marTop w:val="0"/>
      <w:marBottom w:val="0"/>
      <w:divBdr>
        <w:top w:val="none" w:sz="0" w:space="0" w:color="auto"/>
        <w:left w:val="none" w:sz="0" w:space="0" w:color="auto"/>
        <w:bottom w:val="none" w:sz="0" w:space="0" w:color="auto"/>
        <w:right w:val="none" w:sz="0" w:space="0" w:color="auto"/>
      </w:divBdr>
      <w:divsChild>
        <w:div w:id="1277247810">
          <w:marLeft w:val="0"/>
          <w:marRight w:val="0"/>
          <w:marTop w:val="0"/>
          <w:marBottom w:val="0"/>
          <w:divBdr>
            <w:top w:val="none" w:sz="0" w:space="0" w:color="auto"/>
            <w:left w:val="none" w:sz="0" w:space="0" w:color="auto"/>
            <w:bottom w:val="none" w:sz="0" w:space="0" w:color="auto"/>
            <w:right w:val="none" w:sz="0" w:space="0" w:color="auto"/>
          </w:divBdr>
        </w:div>
        <w:div w:id="464273945">
          <w:marLeft w:val="0"/>
          <w:marRight w:val="0"/>
          <w:marTop w:val="0"/>
          <w:marBottom w:val="0"/>
          <w:divBdr>
            <w:top w:val="none" w:sz="0" w:space="0" w:color="auto"/>
            <w:left w:val="none" w:sz="0" w:space="0" w:color="auto"/>
            <w:bottom w:val="none" w:sz="0" w:space="0" w:color="auto"/>
            <w:right w:val="none" w:sz="0" w:space="0" w:color="auto"/>
          </w:divBdr>
        </w:div>
      </w:divsChild>
    </w:div>
    <w:div w:id="1746413678">
      <w:bodyDiv w:val="1"/>
      <w:marLeft w:val="0"/>
      <w:marRight w:val="0"/>
      <w:marTop w:val="0"/>
      <w:marBottom w:val="0"/>
      <w:divBdr>
        <w:top w:val="none" w:sz="0" w:space="0" w:color="auto"/>
        <w:left w:val="none" w:sz="0" w:space="0" w:color="auto"/>
        <w:bottom w:val="none" w:sz="0" w:space="0" w:color="auto"/>
        <w:right w:val="none" w:sz="0" w:space="0" w:color="auto"/>
      </w:divBdr>
    </w:div>
    <w:div w:id="1748183435">
      <w:bodyDiv w:val="1"/>
      <w:marLeft w:val="0"/>
      <w:marRight w:val="0"/>
      <w:marTop w:val="0"/>
      <w:marBottom w:val="0"/>
      <w:divBdr>
        <w:top w:val="none" w:sz="0" w:space="0" w:color="auto"/>
        <w:left w:val="none" w:sz="0" w:space="0" w:color="auto"/>
        <w:bottom w:val="none" w:sz="0" w:space="0" w:color="auto"/>
        <w:right w:val="none" w:sz="0" w:space="0" w:color="auto"/>
      </w:divBdr>
    </w:div>
    <w:div w:id="1748261273">
      <w:bodyDiv w:val="1"/>
      <w:marLeft w:val="0"/>
      <w:marRight w:val="0"/>
      <w:marTop w:val="0"/>
      <w:marBottom w:val="0"/>
      <w:divBdr>
        <w:top w:val="none" w:sz="0" w:space="0" w:color="auto"/>
        <w:left w:val="none" w:sz="0" w:space="0" w:color="auto"/>
        <w:bottom w:val="none" w:sz="0" w:space="0" w:color="auto"/>
        <w:right w:val="none" w:sz="0" w:space="0" w:color="auto"/>
      </w:divBdr>
      <w:divsChild>
        <w:div w:id="1590116609">
          <w:marLeft w:val="0"/>
          <w:marRight w:val="0"/>
          <w:marTop w:val="30"/>
          <w:marBottom w:val="0"/>
          <w:divBdr>
            <w:top w:val="none" w:sz="0" w:space="0" w:color="auto"/>
            <w:left w:val="none" w:sz="0" w:space="0" w:color="auto"/>
            <w:bottom w:val="none" w:sz="0" w:space="0" w:color="auto"/>
            <w:right w:val="none" w:sz="0" w:space="0" w:color="auto"/>
          </w:divBdr>
          <w:divsChild>
            <w:div w:id="675616071">
              <w:marLeft w:val="0"/>
              <w:marRight w:val="0"/>
              <w:marTop w:val="0"/>
              <w:marBottom w:val="0"/>
              <w:divBdr>
                <w:top w:val="single" w:sz="6" w:space="0" w:color="DDDDDD"/>
                <w:left w:val="single" w:sz="6" w:space="0" w:color="DDDDDD"/>
                <w:bottom w:val="single" w:sz="6" w:space="0" w:color="DDDDDD"/>
                <w:right w:val="single" w:sz="6" w:space="0" w:color="DDDDDD"/>
              </w:divBdr>
            </w:div>
          </w:divsChild>
        </w:div>
      </w:divsChild>
    </w:div>
    <w:div w:id="1767116463">
      <w:bodyDiv w:val="1"/>
      <w:marLeft w:val="0"/>
      <w:marRight w:val="0"/>
      <w:marTop w:val="0"/>
      <w:marBottom w:val="0"/>
      <w:divBdr>
        <w:top w:val="none" w:sz="0" w:space="0" w:color="auto"/>
        <w:left w:val="none" w:sz="0" w:space="0" w:color="auto"/>
        <w:bottom w:val="none" w:sz="0" w:space="0" w:color="auto"/>
        <w:right w:val="none" w:sz="0" w:space="0" w:color="auto"/>
      </w:divBdr>
      <w:divsChild>
        <w:div w:id="1573083924">
          <w:marLeft w:val="0"/>
          <w:marRight w:val="0"/>
          <w:marTop w:val="0"/>
          <w:marBottom w:val="0"/>
          <w:divBdr>
            <w:top w:val="none" w:sz="0" w:space="0" w:color="auto"/>
            <w:left w:val="none" w:sz="0" w:space="0" w:color="auto"/>
            <w:bottom w:val="none" w:sz="0" w:space="0" w:color="auto"/>
            <w:right w:val="none" w:sz="0" w:space="0" w:color="auto"/>
          </w:divBdr>
        </w:div>
        <w:div w:id="581452140">
          <w:marLeft w:val="0"/>
          <w:marRight w:val="0"/>
          <w:marTop w:val="0"/>
          <w:marBottom w:val="0"/>
          <w:divBdr>
            <w:top w:val="none" w:sz="0" w:space="0" w:color="auto"/>
            <w:left w:val="none" w:sz="0" w:space="0" w:color="auto"/>
            <w:bottom w:val="none" w:sz="0" w:space="0" w:color="auto"/>
            <w:right w:val="none" w:sz="0" w:space="0" w:color="auto"/>
          </w:divBdr>
        </w:div>
        <w:div w:id="1990093327">
          <w:marLeft w:val="0"/>
          <w:marRight w:val="0"/>
          <w:marTop w:val="0"/>
          <w:marBottom w:val="0"/>
          <w:divBdr>
            <w:top w:val="none" w:sz="0" w:space="0" w:color="auto"/>
            <w:left w:val="none" w:sz="0" w:space="0" w:color="auto"/>
            <w:bottom w:val="none" w:sz="0" w:space="0" w:color="auto"/>
            <w:right w:val="none" w:sz="0" w:space="0" w:color="auto"/>
          </w:divBdr>
        </w:div>
        <w:div w:id="1657683011">
          <w:marLeft w:val="0"/>
          <w:marRight w:val="0"/>
          <w:marTop w:val="0"/>
          <w:marBottom w:val="0"/>
          <w:divBdr>
            <w:top w:val="none" w:sz="0" w:space="0" w:color="auto"/>
            <w:left w:val="none" w:sz="0" w:space="0" w:color="auto"/>
            <w:bottom w:val="none" w:sz="0" w:space="0" w:color="auto"/>
            <w:right w:val="none" w:sz="0" w:space="0" w:color="auto"/>
          </w:divBdr>
        </w:div>
      </w:divsChild>
    </w:div>
    <w:div w:id="1812482869">
      <w:bodyDiv w:val="1"/>
      <w:marLeft w:val="0"/>
      <w:marRight w:val="0"/>
      <w:marTop w:val="0"/>
      <w:marBottom w:val="0"/>
      <w:divBdr>
        <w:top w:val="none" w:sz="0" w:space="0" w:color="auto"/>
        <w:left w:val="none" w:sz="0" w:space="0" w:color="auto"/>
        <w:bottom w:val="none" w:sz="0" w:space="0" w:color="auto"/>
        <w:right w:val="none" w:sz="0" w:space="0" w:color="auto"/>
      </w:divBdr>
    </w:div>
    <w:div w:id="1823691547">
      <w:bodyDiv w:val="1"/>
      <w:marLeft w:val="0"/>
      <w:marRight w:val="0"/>
      <w:marTop w:val="0"/>
      <w:marBottom w:val="0"/>
      <w:divBdr>
        <w:top w:val="none" w:sz="0" w:space="0" w:color="auto"/>
        <w:left w:val="none" w:sz="0" w:space="0" w:color="auto"/>
        <w:bottom w:val="none" w:sz="0" w:space="0" w:color="auto"/>
        <w:right w:val="none" w:sz="0" w:space="0" w:color="auto"/>
      </w:divBdr>
    </w:div>
    <w:div w:id="1841769976">
      <w:bodyDiv w:val="1"/>
      <w:marLeft w:val="0"/>
      <w:marRight w:val="0"/>
      <w:marTop w:val="0"/>
      <w:marBottom w:val="0"/>
      <w:divBdr>
        <w:top w:val="none" w:sz="0" w:space="0" w:color="auto"/>
        <w:left w:val="none" w:sz="0" w:space="0" w:color="auto"/>
        <w:bottom w:val="none" w:sz="0" w:space="0" w:color="auto"/>
        <w:right w:val="none" w:sz="0" w:space="0" w:color="auto"/>
      </w:divBdr>
    </w:div>
    <w:div w:id="1868063988">
      <w:bodyDiv w:val="1"/>
      <w:marLeft w:val="0"/>
      <w:marRight w:val="0"/>
      <w:marTop w:val="0"/>
      <w:marBottom w:val="0"/>
      <w:divBdr>
        <w:top w:val="none" w:sz="0" w:space="0" w:color="auto"/>
        <w:left w:val="none" w:sz="0" w:space="0" w:color="auto"/>
        <w:bottom w:val="none" w:sz="0" w:space="0" w:color="auto"/>
        <w:right w:val="none" w:sz="0" w:space="0" w:color="auto"/>
      </w:divBdr>
    </w:div>
    <w:div w:id="1870952710">
      <w:bodyDiv w:val="1"/>
      <w:marLeft w:val="0"/>
      <w:marRight w:val="0"/>
      <w:marTop w:val="0"/>
      <w:marBottom w:val="0"/>
      <w:divBdr>
        <w:top w:val="none" w:sz="0" w:space="0" w:color="auto"/>
        <w:left w:val="none" w:sz="0" w:space="0" w:color="auto"/>
        <w:bottom w:val="none" w:sz="0" w:space="0" w:color="auto"/>
        <w:right w:val="none" w:sz="0" w:space="0" w:color="auto"/>
      </w:divBdr>
    </w:div>
    <w:div w:id="1872374496">
      <w:bodyDiv w:val="1"/>
      <w:marLeft w:val="0"/>
      <w:marRight w:val="0"/>
      <w:marTop w:val="0"/>
      <w:marBottom w:val="0"/>
      <w:divBdr>
        <w:top w:val="none" w:sz="0" w:space="0" w:color="auto"/>
        <w:left w:val="none" w:sz="0" w:space="0" w:color="auto"/>
        <w:bottom w:val="none" w:sz="0" w:space="0" w:color="auto"/>
        <w:right w:val="none" w:sz="0" w:space="0" w:color="auto"/>
      </w:divBdr>
    </w:div>
    <w:div w:id="1873885375">
      <w:bodyDiv w:val="1"/>
      <w:marLeft w:val="0"/>
      <w:marRight w:val="0"/>
      <w:marTop w:val="0"/>
      <w:marBottom w:val="0"/>
      <w:divBdr>
        <w:top w:val="none" w:sz="0" w:space="0" w:color="auto"/>
        <w:left w:val="none" w:sz="0" w:space="0" w:color="auto"/>
        <w:bottom w:val="none" w:sz="0" w:space="0" w:color="auto"/>
        <w:right w:val="none" w:sz="0" w:space="0" w:color="auto"/>
      </w:divBdr>
      <w:divsChild>
        <w:div w:id="1823152331">
          <w:marLeft w:val="432"/>
          <w:marRight w:val="0"/>
          <w:marTop w:val="86"/>
          <w:marBottom w:val="0"/>
          <w:divBdr>
            <w:top w:val="none" w:sz="0" w:space="0" w:color="auto"/>
            <w:left w:val="none" w:sz="0" w:space="0" w:color="auto"/>
            <w:bottom w:val="none" w:sz="0" w:space="0" w:color="auto"/>
            <w:right w:val="none" w:sz="0" w:space="0" w:color="auto"/>
          </w:divBdr>
        </w:div>
        <w:div w:id="801508045">
          <w:marLeft w:val="432"/>
          <w:marRight w:val="0"/>
          <w:marTop w:val="86"/>
          <w:marBottom w:val="0"/>
          <w:divBdr>
            <w:top w:val="none" w:sz="0" w:space="0" w:color="auto"/>
            <w:left w:val="none" w:sz="0" w:space="0" w:color="auto"/>
            <w:bottom w:val="none" w:sz="0" w:space="0" w:color="auto"/>
            <w:right w:val="none" w:sz="0" w:space="0" w:color="auto"/>
          </w:divBdr>
        </w:div>
        <w:div w:id="1388913457">
          <w:marLeft w:val="432"/>
          <w:marRight w:val="0"/>
          <w:marTop w:val="86"/>
          <w:marBottom w:val="0"/>
          <w:divBdr>
            <w:top w:val="none" w:sz="0" w:space="0" w:color="auto"/>
            <w:left w:val="none" w:sz="0" w:space="0" w:color="auto"/>
            <w:bottom w:val="none" w:sz="0" w:space="0" w:color="auto"/>
            <w:right w:val="none" w:sz="0" w:space="0" w:color="auto"/>
          </w:divBdr>
        </w:div>
        <w:div w:id="534198776">
          <w:marLeft w:val="432"/>
          <w:marRight w:val="0"/>
          <w:marTop w:val="86"/>
          <w:marBottom w:val="0"/>
          <w:divBdr>
            <w:top w:val="none" w:sz="0" w:space="0" w:color="auto"/>
            <w:left w:val="none" w:sz="0" w:space="0" w:color="auto"/>
            <w:bottom w:val="none" w:sz="0" w:space="0" w:color="auto"/>
            <w:right w:val="none" w:sz="0" w:space="0" w:color="auto"/>
          </w:divBdr>
        </w:div>
      </w:divsChild>
    </w:div>
    <w:div w:id="1917132303">
      <w:bodyDiv w:val="1"/>
      <w:marLeft w:val="0"/>
      <w:marRight w:val="0"/>
      <w:marTop w:val="0"/>
      <w:marBottom w:val="0"/>
      <w:divBdr>
        <w:top w:val="none" w:sz="0" w:space="0" w:color="auto"/>
        <w:left w:val="none" w:sz="0" w:space="0" w:color="auto"/>
        <w:bottom w:val="none" w:sz="0" w:space="0" w:color="auto"/>
        <w:right w:val="none" w:sz="0" w:space="0" w:color="auto"/>
      </w:divBdr>
    </w:div>
    <w:div w:id="1926567615">
      <w:bodyDiv w:val="1"/>
      <w:marLeft w:val="0"/>
      <w:marRight w:val="0"/>
      <w:marTop w:val="0"/>
      <w:marBottom w:val="0"/>
      <w:divBdr>
        <w:top w:val="none" w:sz="0" w:space="0" w:color="auto"/>
        <w:left w:val="none" w:sz="0" w:space="0" w:color="auto"/>
        <w:bottom w:val="none" w:sz="0" w:space="0" w:color="auto"/>
        <w:right w:val="none" w:sz="0" w:space="0" w:color="auto"/>
      </w:divBdr>
    </w:div>
    <w:div w:id="1929267916">
      <w:bodyDiv w:val="1"/>
      <w:marLeft w:val="0"/>
      <w:marRight w:val="0"/>
      <w:marTop w:val="0"/>
      <w:marBottom w:val="0"/>
      <w:divBdr>
        <w:top w:val="none" w:sz="0" w:space="0" w:color="auto"/>
        <w:left w:val="none" w:sz="0" w:space="0" w:color="auto"/>
        <w:bottom w:val="none" w:sz="0" w:space="0" w:color="auto"/>
        <w:right w:val="none" w:sz="0" w:space="0" w:color="auto"/>
      </w:divBdr>
      <w:divsChild>
        <w:div w:id="2002153534">
          <w:marLeft w:val="432"/>
          <w:marRight w:val="0"/>
          <w:marTop w:val="86"/>
          <w:marBottom w:val="0"/>
          <w:divBdr>
            <w:top w:val="none" w:sz="0" w:space="0" w:color="auto"/>
            <w:left w:val="none" w:sz="0" w:space="0" w:color="auto"/>
            <w:bottom w:val="none" w:sz="0" w:space="0" w:color="auto"/>
            <w:right w:val="none" w:sz="0" w:space="0" w:color="auto"/>
          </w:divBdr>
        </w:div>
        <w:div w:id="707336545">
          <w:marLeft w:val="432"/>
          <w:marRight w:val="0"/>
          <w:marTop w:val="86"/>
          <w:marBottom w:val="0"/>
          <w:divBdr>
            <w:top w:val="none" w:sz="0" w:space="0" w:color="auto"/>
            <w:left w:val="none" w:sz="0" w:space="0" w:color="auto"/>
            <w:bottom w:val="none" w:sz="0" w:space="0" w:color="auto"/>
            <w:right w:val="none" w:sz="0" w:space="0" w:color="auto"/>
          </w:divBdr>
        </w:div>
        <w:div w:id="680277427">
          <w:marLeft w:val="432"/>
          <w:marRight w:val="0"/>
          <w:marTop w:val="86"/>
          <w:marBottom w:val="0"/>
          <w:divBdr>
            <w:top w:val="none" w:sz="0" w:space="0" w:color="auto"/>
            <w:left w:val="none" w:sz="0" w:space="0" w:color="auto"/>
            <w:bottom w:val="none" w:sz="0" w:space="0" w:color="auto"/>
            <w:right w:val="none" w:sz="0" w:space="0" w:color="auto"/>
          </w:divBdr>
        </w:div>
        <w:div w:id="972251923">
          <w:marLeft w:val="432"/>
          <w:marRight w:val="0"/>
          <w:marTop w:val="86"/>
          <w:marBottom w:val="0"/>
          <w:divBdr>
            <w:top w:val="none" w:sz="0" w:space="0" w:color="auto"/>
            <w:left w:val="none" w:sz="0" w:space="0" w:color="auto"/>
            <w:bottom w:val="none" w:sz="0" w:space="0" w:color="auto"/>
            <w:right w:val="none" w:sz="0" w:space="0" w:color="auto"/>
          </w:divBdr>
        </w:div>
      </w:divsChild>
    </w:div>
    <w:div w:id="1936204157">
      <w:bodyDiv w:val="1"/>
      <w:marLeft w:val="0"/>
      <w:marRight w:val="0"/>
      <w:marTop w:val="0"/>
      <w:marBottom w:val="0"/>
      <w:divBdr>
        <w:top w:val="none" w:sz="0" w:space="0" w:color="auto"/>
        <w:left w:val="none" w:sz="0" w:space="0" w:color="auto"/>
        <w:bottom w:val="none" w:sz="0" w:space="0" w:color="auto"/>
        <w:right w:val="none" w:sz="0" w:space="0" w:color="auto"/>
      </w:divBdr>
    </w:div>
    <w:div w:id="1936548536">
      <w:bodyDiv w:val="1"/>
      <w:marLeft w:val="0"/>
      <w:marRight w:val="0"/>
      <w:marTop w:val="0"/>
      <w:marBottom w:val="0"/>
      <w:divBdr>
        <w:top w:val="none" w:sz="0" w:space="0" w:color="auto"/>
        <w:left w:val="none" w:sz="0" w:space="0" w:color="auto"/>
        <w:bottom w:val="none" w:sz="0" w:space="0" w:color="auto"/>
        <w:right w:val="none" w:sz="0" w:space="0" w:color="auto"/>
      </w:divBdr>
    </w:div>
    <w:div w:id="1963264539">
      <w:bodyDiv w:val="1"/>
      <w:marLeft w:val="0"/>
      <w:marRight w:val="0"/>
      <w:marTop w:val="0"/>
      <w:marBottom w:val="0"/>
      <w:divBdr>
        <w:top w:val="none" w:sz="0" w:space="0" w:color="auto"/>
        <w:left w:val="none" w:sz="0" w:space="0" w:color="auto"/>
        <w:bottom w:val="none" w:sz="0" w:space="0" w:color="auto"/>
        <w:right w:val="none" w:sz="0" w:space="0" w:color="auto"/>
      </w:divBdr>
    </w:div>
    <w:div w:id="1978801227">
      <w:bodyDiv w:val="1"/>
      <w:marLeft w:val="0"/>
      <w:marRight w:val="0"/>
      <w:marTop w:val="0"/>
      <w:marBottom w:val="0"/>
      <w:divBdr>
        <w:top w:val="none" w:sz="0" w:space="0" w:color="auto"/>
        <w:left w:val="none" w:sz="0" w:space="0" w:color="auto"/>
        <w:bottom w:val="none" w:sz="0" w:space="0" w:color="auto"/>
        <w:right w:val="none" w:sz="0" w:space="0" w:color="auto"/>
      </w:divBdr>
    </w:div>
    <w:div w:id="1998994036">
      <w:bodyDiv w:val="1"/>
      <w:marLeft w:val="0"/>
      <w:marRight w:val="0"/>
      <w:marTop w:val="0"/>
      <w:marBottom w:val="0"/>
      <w:divBdr>
        <w:top w:val="none" w:sz="0" w:space="0" w:color="auto"/>
        <w:left w:val="none" w:sz="0" w:space="0" w:color="auto"/>
        <w:bottom w:val="none" w:sz="0" w:space="0" w:color="auto"/>
        <w:right w:val="none" w:sz="0" w:space="0" w:color="auto"/>
      </w:divBdr>
    </w:div>
    <w:div w:id="2001039555">
      <w:bodyDiv w:val="1"/>
      <w:marLeft w:val="0"/>
      <w:marRight w:val="0"/>
      <w:marTop w:val="0"/>
      <w:marBottom w:val="0"/>
      <w:divBdr>
        <w:top w:val="none" w:sz="0" w:space="0" w:color="auto"/>
        <w:left w:val="none" w:sz="0" w:space="0" w:color="auto"/>
        <w:bottom w:val="none" w:sz="0" w:space="0" w:color="auto"/>
        <w:right w:val="none" w:sz="0" w:space="0" w:color="auto"/>
      </w:divBdr>
      <w:divsChild>
        <w:div w:id="1665627554">
          <w:marLeft w:val="0"/>
          <w:marRight w:val="0"/>
          <w:marTop w:val="0"/>
          <w:marBottom w:val="0"/>
          <w:divBdr>
            <w:top w:val="none" w:sz="0" w:space="0" w:color="auto"/>
            <w:left w:val="none" w:sz="0" w:space="0" w:color="auto"/>
            <w:bottom w:val="none" w:sz="0" w:space="0" w:color="auto"/>
            <w:right w:val="none" w:sz="0" w:space="0" w:color="auto"/>
          </w:divBdr>
        </w:div>
        <w:div w:id="1925062777">
          <w:marLeft w:val="0"/>
          <w:marRight w:val="0"/>
          <w:marTop w:val="0"/>
          <w:marBottom w:val="0"/>
          <w:divBdr>
            <w:top w:val="none" w:sz="0" w:space="0" w:color="auto"/>
            <w:left w:val="none" w:sz="0" w:space="0" w:color="auto"/>
            <w:bottom w:val="none" w:sz="0" w:space="0" w:color="auto"/>
            <w:right w:val="none" w:sz="0" w:space="0" w:color="auto"/>
          </w:divBdr>
        </w:div>
        <w:div w:id="1096942615">
          <w:marLeft w:val="0"/>
          <w:marRight w:val="0"/>
          <w:marTop w:val="0"/>
          <w:marBottom w:val="0"/>
          <w:divBdr>
            <w:top w:val="none" w:sz="0" w:space="0" w:color="auto"/>
            <w:left w:val="none" w:sz="0" w:space="0" w:color="auto"/>
            <w:bottom w:val="none" w:sz="0" w:space="0" w:color="auto"/>
            <w:right w:val="none" w:sz="0" w:space="0" w:color="auto"/>
          </w:divBdr>
        </w:div>
        <w:div w:id="1574045252">
          <w:marLeft w:val="0"/>
          <w:marRight w:val="0"/>
          <w:marTop w:val="0"/>
          <w:marBottom w:val="0"/>
          <w:divBdr>
            <w:top w:val="none" w:sz="0" w:space="0" w:color="auto"/>
            <w:left w:val="none" w:sz="0" w:space="0" w:color="auto"/>
            <w:bottom w:val="none" w:sz="0" w:space="0" w:color="auto"/>
            <w:right w:val="none" w:sz="0" w:space="0" w:color="auto"/>
          </w:divBdr>
        </w:div>
        <w:div w:id="1909999900">
          <w:marLeft w:val="0"/>
          <w:marRight w:val="0"/>
          <w:marTop w:val="0"/>
          <w:marBottom w:val="0"/>
          <w:divBdr>
            <w:top w:val="none" w:sz="0" w:space="0" w:color="auto"/>
            <w:left w:val="none" w:sz="0" w:space="0" w:color="auto"/>
            <w:bottom w:val="none" w:sz="0" w:space="0" w:color="auto"/>
            <w:right w:val="none" w:sz="0" w:space="0" w:color="auto"/>
          </w:divBdr>
        </w:div>
        <w:div w:id="1223365123">
          <w:marLeft w:val="0"/>
          <w:marRight w:val="0"/>
          <w:marTop w:val="0"/>
          <w:marBottom w:val="0"/>
          <w:divBdr>
            <w:top w:val="none" w:sz="0" w:space="0" w:color="auto"/>
            <w:left w:val="none" w:sz="0" w:space="0" w:color="auto"/>
            <w:bottom w:val="none" w:sz="0" w:space="0" w:color="auto"/>
            <w:right w:val="none" w:sz="0" w:space="0" w:color="auto"/>
          </w:divBdr>
        </w:div>
        <w:div w:id="1129410">
          <w:marLeft w:val="0"/>
          <w:marRight w:val="0"/>
          <w:marTop w:val="0"/>
          <w:marBottom w:val="0"/>
          <w:divBdr>
            <w:top w:val="none" w:sz="0" w:space="0" w:color="auto"/>
            <w:left w:val="none" w:sz="0" w:space="0" w:color="auto"/>
            <w:bottom w:val="none" w:sz="0" w:space="0" w:color="auto"/>
            <w:right w:val="none" w:sz="0" w:space="0" w:color="auto"/>
          </w:divBdr>
        </w:div>
        <w:div w:id="638346373">
          <w:marLeft w:val="0"/>
          <w:marRight w:val="0"/>
          <w:marTop w:val="0"/>
          <w:marBottom w:val="0"/>
          <w:divBdr>
            <w:top w:val="none" w:sz="0" w:space="0" w:color="auto"/>
            <w:left w:val="none" w:sz="0" w:space="0" w:color="auto"/>
            <w:bottom w:val="none" w:sz="0" w:space="0" w:color="auto"/>
            <w:right w:val="none" w:sz="0" w:space="0" w:color="auto"/>
          </w:divBdr>
        </w:div>
        <w:div w:id="1756900971">
          <w:marLeft w:val="0"/>
          <w:marRight w:val="0"/>
          <w:marTop w:val="0"/>
          <w:marBottom w:val="0"/>
          <w:divBdr>
            <w:top w:val="none" w:sz="0" w:space="0" w:color="auto"/>
            <w:left w:val="none" w:sz="0" w:space="0" w:color="auto"/>
            <w:bottom w:val="none" w:sz="0" w:space="0" w:color="auto"/>
            <w:right w:val="none" w:sz="0" w:space="0" w:color="auto"/>
          </w:divBdr>
        </w:div>
        <w:div w:id="1719282613">
          <w:marLeft w:val="0"/>
          <w:marRight w:val="0"/>
          <w:marTop w:val="0"/>
          <w:marBottom w:val="0"/>
          <w:divBdr>
            <w:top w:val="none" w:sz="0" w:space="0" w:color="auto"/>
            <w:left w:val="none" w:sz="0" w:space="0" w:color="auto"/>
            <w:bottom w:val="none" w:sz="0" w:space="0" w:color="auto"/>
            <w:right w:val="none" w:sz="0" w:space="0" w:color="auto"/>
          </w:divBdr>
        </w:div>
        <w:div w:id="1113671094">
          <w:marLeft w:val="0"/>
          <w:marRight w:val="0"/>
          <w:marTop w:val="0"/>
          <w:marBottom w:val="0"/>
          <w:divBdr>
            <w:top w:val="none" w:sz="0" w:space="0" w:color="auto"/>
            <w:left w:val="none" w:sz="0" w:space="0" w:color="auto"/>
            <w:bottom w:val="none" w:sz="0" w:space="0" w:color="auto"/>
            <w:right w:val="none" w:sz="0" w:space="0" w:color="auto"/>
          </w:divBdr>
        </w:div>
      </w:divsChild>
    </w:div>
    <w:div w:id="2002854368">
      <w:bodyDiv w:val="1"/>
      <w:marLeft w:val="0"/>
      <w:marRight w:val="0"/>
      <w:marTop w:val="0"/>
      <w:marBottom w:val="0"/>
      <w:divBdr>
        <w:top w:val="none" w:sz="0" w:space="0" w:color="auto"/>
        <w:left w:val="none" w:sz="0" w:space="0" w:color="auto"/>
        <w:bottom w:val="none" w:sz="0" w:space="0" w:color="auto"/>
        <w:right w:val="none" w:sz="0" w:space="0" w:color="auto"/>
      </w:divBdr>
    </w:div>
    <w:div w:id="2007703560">
      <w:bodyDiv w:val="1"/>
      <w:marLeft w:val="0"/>
      <w:marRight w:val="0"/>
      <w:marTop w:val="0"/>
      <w:marBottom w:val="0"/>
      <w:divBdr>
        <w:top w:val="none" w:sz="0" w:space="0" w:color="auto"/>
        <w:left w:val="none" w:sz="0" w:space="0" w:color="auto"/>
        <w:bottom w:val="none" w:sz="0" w:space="0" w:color="auto"/>
        <w:right w:val="none" w:sz="0" w:space="0" w:color="auto"/>
      </w:divBdr>
    </w:div>
    <w:div w:id="2008240173">
      <w:bodyDiv w:val="1"/>
      <w:marLeft w:val="0"/>
      <w:marRight w:val="0"/>
      <w:marTop w:val="0"/>
      <w:marBottom w:val="0"/>
      <w:divBdr>
        <w:top w:val="none" w:sz="0" w:space="0" w:color="auto"/>
        <w:left w:val="none" w:sz="0" w:space="0" w:color="auto"/>
        <w:bottom w:val="none" w:sz="0" w:space="0" w:color="auto"/>
        <w:right w:val="none" w:sz="0" w:space="0" w:color="auto"/>
      </w:divBdr>
    </w:div>
    <w:div w:id="2009938669">
      <w:bodyDiv w:val="1"/>
      <w:marLeft w:val="0"/>
      <w:marRight w:val="0"/>
      <w:marTop w:val="0"/>
      <w:marBottom w:val="0"/>
      <w:divBdr>
        <w:top w:val="none" w:sz="0" w:space="0" w:color="auto"/>
        <w:left w:val="none" w:sz="0" w:space="0" w:color="auto"/>
        <w:bottom w:val="none" w:sz="0" w:space="0" w:color="auto"/>
        <w:right w:val="none" w:sz="0" w:space="0" w:color="auto"/>
      </w:divBdr>
    </w:div>
    <w:div w:id="2014187492">
      <w:bodyDiv w:val="1"/>
      <w:marLeft w:val="0"/>
      <w:marRight w:val="0"/>
      <w:marTop w:val="0"/>
      <w:marBottom w:val="0"/>
      <w:divBdr>
        <w:top w:val="none" w:sz="0" w:space="0" w:color="auto"/>
        <w:left w:val="none" w:sz="0" w:space="0" w:color="auto"/>
        <w:bottom w:val="none" w:sz="0" w:space="0" w:color="auto"/>
        <w:right w:val="none" w:sz="0" w:space="0" w:color="auto"/>
      </w:divBdr>
    </w:div>
    <w:div w:id="2018732809">
      <w:bodyDiv w:val="1"/>
      <w:marLeft w:val="0"/>
      <w:marRight w:val="0"/>
      <w:marTop w:val="0"/>
      <w:marBottom w:val="0"/>
      <w:divBdr>
        <w:top w:val="none" w:sz="0" w:space="0" w:color="auto"/>
        <w:left w:val="none" w:sz="0" w:space="0" w:color="auto"/>
        <w:bottom w:val="none" w:sz="0" w:space="0" w:color="auto"/>
        <w:right w:val="none" w:sz="0" w:space="0" w:color="auto"/>
      </w:divBdr>
    </w:div>
    <w:div w:id="2019379467">
      <w:bodyDiv w:val="1"/>
      <w:marLeft w:val="0"/>
      <w:marRight w:val="0"/>
      <w:marTop w:val="0"/>
      <w:marBottom w:val="0"/>
      <w:divBdr>
        <w:top w:val="none" w:sz="0" w:space="0" w:color="auto"/>
        <w:left w:val="none" w:sz="0" w:space="0" w:color="auto"/>
        <w:bottom w:val="none" w:sz="0" w:space="0" w:color="auto"/>
        <w:right w:val="none" w:sz="0" w:space="0" w:color="auto"/>
      </w:divBdr>
    </w:div>
    <w:div w:id="2023630303">
      <w:bodyDiv w:val="1"/>
      <w:marLeft w:val="0"/>
      <w:marRight w:val="0"/>
      <w:marTop w:val="0"/>
      <w:marBottom w:val="0"/>
      <w:divBdr>
        <w:top w:val="none" w:sz="0" w:space="0" w:color="auto"/>
        <w:left w:val="none" w:sz="0" w:space="0" w:color="auto"/>
        <w:bottom w:val="none" w:sz="0" w:space="0" w:color="auto"/>
        <w:right w:val="none" w:sz="0" w:space="0" w:color="auto"/>
      </w:divBdr>
    </w:div>
    <w:div w:id="2024622059">
      <w:bodyDiv w:val="1"/>
      <w:marLeft w:val="0"/>
      <w:marRight w:val="0"/>
      <w:marTop w:val="0"/>
      <w:marBottom w:val="0"/>
      <w:divBdr>
        <w:top w:val="none" w:sz="0" w:space="0" w:color="auto"/>
        <w:left w:val="none" w:sz="0" w:space="0" w:color="auto"/>
        <w:bottom w:val="none" w:sz="0" w:space="0" w:color="auto"/>
        <w:right w:val="none" w:sz="0" w:space="0" w:color="auto"/>
      </w:divBdr>
    </w:div>
    <w:div w:id="2037151029">
      <w:bodyDiv w:val="1"/>
      <w:marLeft w:val="0"/>
      <w:marRight w:val="0"/>
      <w:marTop w:val="0"/>
      <w:marBottom w:val="0"/>
      <w:divBdr>
        <w:top w:val="none" w:sz="0" w:space="0" w:color="auto"/>
        <w:left w:val="none" w:sz="0" w:space="0" w:color="auto"/>
        <w:bottom w:val="none" w:sz="0" w:space="0" w:color="auto"/>
        <w:right w:val="none" w:sz="0" w:space="0" w:color="auto"/>
      </w:divBdr>
    </w:div>
    <w:div w:id="2040692156">
      <w:bodyDiv w:val="1"/>
      <w:marLeft w:val="0"/>
      <w:marRight w:val="0"/>
      <w:marTop w:val="0"/>
      <w:marBottom w:val="0"/>
      <w:divBdr>
        <w:top w:val="none" w:sz="0" w:space="0" w:color="auto"/>
        <w:left w:val="none" w:sz="0" w:space="0" w:color="auto"/>
        <w:bottom w:val="none" w:sz="0" w:space="0" w:color="auto"/>
        <w:right w:val="none" w:sz="0" w:space="0" w:color="auto"/>
      </w:divBdr>
    </w:div>
    <w:div w:id="2045059414">
      <w:bodyDiv w:val="1"/>
      <w:marLeft w:val="0"/>
      <w:marRight w:val="0"/>
      <w:marTop w:val="0"/>
      <w:marBottom w:val="0"/>
      <w:divBdr>
        <w:top w:val="none" w:sz="0" w:space="0" w:color="auto"/>
        <w:left w:val="none" w:sz="0" w:space="0" w:color="auto"/>
        <w:bottom w:val="none" w:sz="0" w:space="0" w:color="auto"/>
        <w:right w:val="none" w:sz="0" w:space="0" w:color="auto"/>
      </w:divBdr>
    </w:div>
    <w:div w:id="2047214799">
      <w:bodyDiv w:val="1"/>
      <w:marLeft w:val="0"/>
      <w:marRight w:val="0"/>
      <w:marTop w:val="0"/>
      <w:marBottom w:val="0"/>
      <w:divBdr>
        <w:top w:val="none" w:sz="0" w:space="0" w:color="auto"/>
        <w:left w:val="none" w:sz="0" w:space="0" w:color="auto"/>
        <w:bottom w:val="none" w:sz="0" w:space="0" w:color="auto"/>
        <w:right w:val="none" w:sz="0" w:space="0" w:color="auto"/>
      </w:divBdr>
      <w:divsChild>
        <w:div w:id="306010232">
          <w:marLeft w:val="0"/>
          <w:marRight w:val="0"/>
          <w:marTop w:val="0"/>
          <w:marBottom w:val="0"/>
          <w:divBdr>
            <w:top w:val="none" w:sz="0" w:space="0" w:color="auto"/>
            <w:left w:val="none" w:sz="0" w:space="0" w:color="auto"/>
            <w:bottom w:val="none" w:sz="0" w:space="0" w:color="auto"/>
            <w:right w:val="none" w:sz="0" w:space="0" w:color="auto"/>
          </w:divBdr>
        </w:div>
        <w:div w:id="465660595">
          <w:marLeft w:val="0"/>
          <w:marRight w:val="0"/>
          <w:marTop w:val="0"/>
          <w:marBottom w:val="0"/>
          <w:divBdr>
            <w:top w:val="none" w:sz="0" w:space="0" w:color="auto"/>
            <w:left w:val="none" w:sz="0" w:space="0" w:color="auto"/>
            <w:bottom w:val="none" w:sz="0" w:space="0" w:color="auto"/>
            <w:right w:val="none" w:sz="0" w:space="0" w:color="auto"/>
          </w:divBdr>
        </w:div>
        <w:div w:id="1959876516">
          <w:marLeft w:val="0"/>
          <w:marRight w:val="0"/>
          <w:marTop w:val="0"/>
          <w:marBottom w:val="0"/>
          <w:divBdr>
            <w:top w:val="none" w:sz="0" w:space="0" w:color="auto"/>
            <w:left w:val="none" w:sz="0" w:space="0" w:color="auto"/>
            <w:bottom w:val="none" w:sz="0" w:space="0" w:color="auto"/>
            <w:right w:val="none" w:sz="0" w:space="0" w:color="auto"/>
          </w:divBdr>
        </w:div>
        <w:div w:id="1509563267">
          <w:marLeft w:val="0"/>
          <w:marRight w:val="0"/>
          <w:marTop w:val="0"/>
          <w:marBottom w:val="0"/>
          <w:divBdr>
            <w:top w:val="none" w:sz="0" w:space="0" w:color="auto"/>
            <w:left w:val="none" w:sz="0" w:space="0" w:color="auto"/>
            <w:bottom w:val="none" w:sz="0" w:space="0" w:color="auto"/>
            <w:right w:val="none" w:sz="0" w:space="0" w:color="auto"/>
          </w:divBdr>
        </w:div>
        <w:div w:id="326636937">
          <w:marLeft w:val="0"/>
          <w:marRight w:val="0"/>
          <w:marTop w:val="0"/>
          <w:marBottom w:val="0"/>
          <w:divBdr>
            <w:top w:val="none" w:sz="0" w:space="0" w:color="auto"/>
            <w:left w:val="none" w:sz="0" w:space="0" w:color="auto"/>
            <w:bottom w:val="none" w:sz="0" w:space="0" w:color="auto"/>
            <w:right w:val="none" w:sz="0" w:space="0" w:color="auto"/>
          </w:divBdr>
        </w:div>
        <w:div w:id="908343213">
          <w:marLeft w:val="0"/>
          <w:marRight w:val="0"/>
          <w:marTop w:val="0"/>
          <w:marBottom w:val="0"/>
          <w:divBdr>
            <w:top w:val="none" w:sz="0" w:space="0" w:color="auto"/>
            <w:left w:val="none" w:sz="0" w:space="0" w:color="auto"/>
            <w:bottom w:val="none" w:sz="0" w:space="0" w:color="auto"/>
            <w:right w:val="none" w:sz="0" w:space="0" w:color="auto"/>
          </w:divBdr>
        </w:div>
        <w:div w:id="1970240292">
          <w:marLeft w:val="0"/>
          <w:marRight w:val="0"/>
          <w:marTop w:val="0"/>
          <w:marBottom w:val="0"/>
          <w:divBdr>
            <w:top w:val="none" w:sz="0" w:space="0" w:color="auto"/>
            <w:left w:val="none" w:sz="0" w:space="0" w:color="auto"/>
            <w:bottom w:val="none" w:sz="0" w:space="0" w:color="auto"/>
            <w:right w:val="none" w:sz="0" w:space="0" w:color="auto"/>
          </w:divBdr>
        </w:div>
        <w:div w:id="1360014421">
          <w:marLeft w:val="0"/>
          <w:marRight w:val="0"/>
          <w:marTop w:val="0"/>
          <w:marBottom w:val="0"/>
          <w:divBdr>
            <w:top w:val="none" w:sz="0" w:space="0" w:color="auto"/>
            <w:left w:val="none" w:sz="0" w:space="0" w:color="auto"/>
            <w:bottom w:val="none" w:sz="0" w:space="0" w:color="auto"/>
            <w:right w:val="none" w:sz="0" w:space="0" w:color="auto"/>
          </w:divBdr>
        </w:div>
        <w:div w:id="1460413242">
          <w:marLeft w:val="0"/>
          <w:marRight w:val="0"/>
          <w:marTop w:val="0"/>
          <w:marBottom w:val="0"/>
          <w:divBdr>
            <w:top w:val="none" w:sz="0" w:space="0" w:color="auto"/>
            <w:left w:val="none" w:sz="0" w:space="0" w:color="auto"/>
            <w:bottom w:val="none" w:sz="0" w:space="0" w:color="auto"/>
            <w:right w:val="none" w:sz="0" w:space="0" w:color="auto"/>
          </w:divBdr>
        </w:div>
        <w:div w:id="2146467548">
          <w:marLeft w:val="0"/>
          <w:marRight w:val="0"/>
          <w:marTop w:val="0"/>
          <w:marBottom w:val="0"/>
          <w:divBdr>
            <w:top w:val="none" w:sz="0" w:space="0" w:color="auto"/>
            <w:left w:val="none" w:sz="0" w:space="0" w:color="auto"/>
            <w:bottom w:val="none" w:sz="0" w:space="0" w:color="auto"/>
            <w:right w:val="none" w:sz="0" w:space="0" w:color="auto"/>
          </w:divBdr>
        </w:div>
      </w:divsChild>
    </w:div>
    <w:div w:id="2055427765">
      <w:bodyDiv w:val="1"/>
      <w:marLeft w:val="0"/>
      <w:marRight w:val="0"/>
      <w:marTop w:val="0"/>
      <w:marBottom w:val="0"/>
      <w:divBdr>
        <w:top w:val="none" w:sz="0" w:space="0" w:color="auto"/>
        <w:left w:val="none" w:sz="0" w:space="0" w:color="auto"/>
        <w:bottom w:val="none" w:sz="0" w:space="0" w:color="auto"/>
        <w:right w:val="none" w:sz="0" w:space="0" w:color="auto"/>
      </w:divBdr>
    </w:div>
    <w:div w:id="2110462515">
      <w:bodyDiv w:val="1"/>
      <w:marLeft w:val="0"/>
      <w:marRight w:val="0"/>
      <w:marTop w:val="0"/>
      <w:marBottom w:val="0"/>
      <w:divBdr>
        <w:top w:val="none" w:sz="0" w:space="0" w:color="auto"/>
        <w:left w:val="none" w:sz="0" w:space="0" w:color="auto"/>
        <w:bottom w:val="none" w:sz="0" w:space="0" w:color="auto"/>
        <w:right w:val="none" w:sz="0" w:space="0" w:color="auto"/>
      </w:divBdr>
    </w:div>
    <w:div w:id="2114663573">
      <w:bodyDiv w:val="1"/>
      <w:marLeft w:val="0"/>
      <w:marRight w:val="0"/>
      <w:marTop w:val="0"/>
      <w:marBottom w:val="0"/>
      <w:divBdr>
        <w:top w:val="none" w:sz="0" w:space="0" w:color="auto"/>
        <w:left w:val="none" w:sz="0" w:space="0" w:color="auto"/>
        <w:bottom w:val="none" w:sz="0" w:space="0" w:color="auto"/>
        <w:right w:val="none" w:sz="0" w:space="0" w:color="auto"/>
      </w:divBdr>
    </w:div>
    <w:div w:id="2123573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Sch15</b:Tag>
    <b:SourceType>Book</b:SourceType>
    <b:Guid>{7875C24A-D10B-4229-9096-AD43713B1D51}</b:Guid>
    <b:Author>
      <b:Author>
        <b:NameList>
          <b:Person>
            <b:Last>Scholes</b:Last>
            <b:First>M</b:First>
            <b:Middle>S</b:Middle>
          </b:Person>
        </b:NameList>
      </b:Author>
    </b:Author>
    <b:Title>Taxes and business strategy. </b:Title>
    <b:Year>2015</b:Year>
    <b:City>Upper Saddle River</b:City>
    <b:Publisher>Prentice Hall</b:Publisher>
    <b:RefOrder>1</b:RefOrder>
  </b:Source>
  <b:Source>
    <b:Tag>Akt16</b:Tag>
    <b:SourceType>JournalArticle</b:SourceType>
    <b:Guid>{4C5E7B93-681D-4009-94E9-412473F645AF}</b:Guid>
    <b:Author>
      <b:Author>
        <b:NameList>
          <b:Person>
            <b:Last>Akter</b:Last>
            <b:First>S</b:First>
          </b:Person>
          <b:Person>
            <b:Last>Wamba</b:Last>
            <b:First>S</b:First>
            <b:Middle>F</b:Middle>
          </b:Person>
          <b:Person>
            <b:Last>Gunasekaran</b:Last>
            <b:First>A</b:First>
          </b:Person>
          <b:Person>
            <b:Last>Dubey</b:Last>
            <b:First>R</b:First>
          </b:Person>
          <b:Person>
            <b:Last>Childe</b:Last>
            <b:First>S</b:First>
            <b:Middle>J</b:Middle>
          </b:Person>
        </b:NameList>
      </b:Author>
    </b:Author>
    <b:Title>How to improve firm performance using big data analytics capability and business strategy alignment</b:Title>
    <b:Year>2016</b:Year>
    <b:JournalName>International Journal of Production Economics</b:JournalName>
    <b:Pages>113-131</b:Pages>
    <b:Volume>182</b:Volume>
    <b:RefOrder>2</b:RefOrder>
  </b:Source>
  <b:Source>
    <b:Tag>Hig15</b:Tag>
    <b:SourceType>JournalArticle</b:SourceType>
    <b:Guid>{49AD152B-441D-4D90-8EBE-15BB41A97CEC}</b:Guid>
    <b:Author>
      <b:Author>
        <b:NameList>
          <b:Person>
            <b:Last>Higgins</b:Last>
            <b:First>D</b:First>
          </b:Person>
          <b:Person>
            <b:Last>Omer</b:Last>
            <b:First>T</b:First>
            <b:Middle>C</b:Middle>
          </b:Person>
          <b:Person>
            <b:Last>Phillips</b:Last>
            <b:First>J</b:First>
            <b:Middle>D</b:Middle>
          </b:Person>
        </b:NameList>
      </b:Author>
    </b:Author>
    <b:Title>The influence of a firm's business strategy on its tax aggressiveness</b:Title>
    <b:JournalName>Contemporary Accounting Research</b:JournalName>
    <b:Year>2015</b:Year>
    <b:Pages>674-702.</b:Pages>
    <b:Volume>32</b:Volume>
    <b:Issue>2</b:Issue>
    <b:RefOrder>3</b:RefOrder>
  </b:Source>
  <b:Source>
    <b:Tag>Pis15</b:Tag>
    <b:SourceType>JournalArticle</b:SourceType>
    <b:Guid>{B0707C9B-AB66-4932-93FD-10220857B59F}</b:Guid>
    <b:Author>
      <b:Author>
        <b:NameList>
          <b:Person>
            <b:Last>Pisano</b:Last>
            <b:First>G</b:First>
            <b:Middle>P</b:Middle>
          </b:Person>
        </b:NameList>
      </b:Author>
    </b:Author>
    <b:Title>You need an innovation strategy. </b:Title>
    <b:JournalName>Harvard Business Review</b:JournalName>
    <b:Year>2015</b:Year>
    <b:Pages>44-54</b:Pages>
    <b:Volume>93</b:Volume>
    <b:Issue>6</b:Issue>
    <b:RefOrder>4</b:RefOrder>
  </b:Source>
  <b:Source>
    <b:Tag>Amr16</b:Tag>
    <b:SourceType>JournalArticle</b:SourceType>
    <b:Guid>{E4F15B13-B545-4DBE-9873-8CD12042AF88}</b:Guid>
    <b:Author>
      <b:Author>
        <b:NameList>
          <b:Person>
            <b:Last>Amran</b:Last>
            <b:First>A</b:First>
          </b:Person>
          <b:Person>
            <b:Last>Ooi</b:Last>
            <b:First>S</b:First>
            <b:Middle>K</b:Middle>
          </b:Person>
          <b:Person>
            <b:Last>Wong</b:Last>
            <b:First>C</b:First>
            <b:Middle>Y</b:Middle>
          </b:Person>
          <b:Person>
            <b:Last>Hashim</b:Last>
            <b:First>F</b:First>
          </b:Person>
        </b:NameList>
      </b:Author>
    </b:Author>
    <b:Title>Business strategy for climate change: An ASEAN perspective. </b:Title>
    <b:JournalName>Corporate Social Responsibility and Environmental Management</b:JournalName>
    <b:Year>2016</b:Year>
    <b:Pages>213-227</b:Pages>
    <b:Volume>23</b:Volume>
    <b:Issue>4</b:Issue>
    <b:RefOrder>5</b:RefOrder>
  </b:Source>
  <b:Source>
    <b:Tag>Gon18</b:Tag>
    <b:SourceType>JournalArticle</b:SourceType>
    <b:Guid>{E5D8BD16-7C31-4A04-B984-A4ED8EE5348E}</b:Guid>
    <b:Author>
      <b:Author>
        <b:NameList>
          <b:Person>
            <b:Last>González-Rodríguez</b:Last>
            <b:First>M</b:First>
            <b:Middle>R</b:Middle>
          </b:Person>
          <b:Person>
            <b:Last>Jiménez-Caballero</b:Last>
            <b:First>J</b:First>
            <b:Middle>L</b:Middle>
          </b:Person>
          <b:Person>
            <b:Last>Martín-Samper</b:Last>
            <b:First>R</b:First>
            <b:Middle>C</b:Middle>
          </b:Person>
          <b:Person>
            <b:Last>Köseoglu</b:Last>
            <b:First>M</b:First>
            <b:Middle>A</b:Middle>
          </b:Person>
          <b:Person>
            <b:Last>Okumus</b:Last>
            <b:First>F</b:First>
          </b:Person>
        </b:NameList>
      </b:Author>
    </b:Author>
    <b:Title>Revisiting the link between business strategy and performance: Evidence from hotels</b:Title>
    <b:JournalName>International Journal of Hospitality Management</b:JournalName>
    <b:Year>2018</b:Year>
    <b:Pages>21-31</b:Pages>
    <b:Volume>72</b:Volume>
    <b:RefOrder>6</b:RefOrder>
  </b:Source>
  <b:Source>
    <b:Tag>Yul16</b:Tag>
    <b:SourceType>JournalArticle</b:SourceType>
    <b:Guid>{1D9FC4C7-F08A-44C4-A25C-D8EF496AF5BD}</b:Guid>
    <b:Author>
      <b:Author>
        <b:NameList>
          <b:Person>
            <b:Last>Yuliansyah</b:Last>
            <b:First>Y</b:First>
          </b:Person>
          <b:Person>
            <b:Last>Rammal</b:Last>
            <b:First>H</b:First>
            <b:Middle>G</b:Middle>
          </b:Person>
          <b:Person>
            <b:Last>Rose</b:Last>
            <b:First>E</b:First>
          </b:Person>
        </b:NameList>
      </b:Author>
    </b:Author>
    <b:Title>Business strategy and performance in Indonesia’s service sector</b:Title>
    <b:JournalName>Journal of Asia Business Studies</b:JournalName>
    <b:Year>2016</b:Year>
    <b:Pages>164-182</b:Pages>
    <b:Volume>10</b:Volume>
    <b:Issue>2</b:Issue>
    <b:RefOrder>7</b:RefOrder>
  </b:Source>
  <b:Source>
    <b:Tag>Sol16</b:Tag>
    <b:SourceType>JournalArticle</b:SourceType>
    <b:Guid>{DF59D254-DA17-41FC-84C4-B25231FFFD7B}</b:Guid>
    <b:Author>
      <b:Author>
        <b:NameList>
          <b:Person>
            <b:Last>Soltanizadeh</b:Last>
            <b:First>S</b:First>
          </b:Person>
          <b:Person>
            <b:Last>Abdul Rasid</b:Last>
            <b:First>S</b:First>
            <b:Middle>Z</b:Middle>
          </b:Person>
          <b:Person>
            <b:Last>Mottaghi Golshan</b:Last>
            <b:First>N</b:First>
          </b:Person>
          <b:Person>
            <b:Last>Wan Ismail</b:Last>
            <b:First>W</b:First>
            <b:Middle>K</b:Middle>
          </b:Person>
        </b:NameList>
      </b:Author>
    </b:Author>
    <b:Title>Business strategy, enterprise risk management and organizational performance </b:Title>
    <b:JournalName>Management Research Review</b:JournalName>
    <b:Year>2016</b:Year>
    <b:Pages>1016-1033</b:Pages>
    <b:Volume>39</b:Volume>
    <b:Issue>9</b:Issue>
    <b:RefOrder>8</b:RefOrder>
  </b:Source>
  <b:Source>
    <b:Tag>Fon17</b:Tag>
    <b:SourceType>JournalArticle</b:SourceType>
    <b:Guid>{2012658A-40B0-40E3-81DD-FB469C94F2A6}</b:Guid>
    <b:Author>
      <b:Author>
        <b:NameList>
          <b:Person>
            <b:Last>Fontana</b:Last>
            <b:First>A</b:First>
          </b:Person>
          <b:Person>
            <b:Last>Sastre-Merino</b:Last>
            <b:First>S</b:First>
          </b:Person>
          <b:Person>
            <b:Last>Baca</b:Last>
            <b:First>M</b:First>
          </b:Person>
        </b:NameList>
      </b:Author>
    </b:Author>
    <b:Title>The territorial dimension: The component of business strategy that prevents the generation of social conflicts</b:Title>
    <b:JournalName>Journal of business ethics</b:JournalName>
    <b:Year>2017</b:Year>
    <b:Pages>367-380</b:Pages>
    <b:Volume>141</b:Volume>
    <b:Issue>2</b:Issue>
    <b:RefOrder>9</b:RefOrder>
  </b:Source>
  <b:Source>
    <b:Tag>Eat15</b:Tag>
    <b:SourceType>JournalArticle</b:SourceType>
    <b:Guid>{E77FC566-BE04-46EA-BCEE-EC8CA266803B}</b:Guid>
    <b:Author>
      <b:Author>
        <b:NameList>
          <b:Person>
            <b:Last>Eaton</b:Last>
            <b:First>D:</b:First>
            <b:Middle>Kilby, G</b:Middle>
          </b:Person>
        </b:NameList>
      </b:Author>
    </b:Author>
    <b:Title> Does Your Organizational Culture Support Your Business Strategy?</b:Title>
    <b:JournalName>The Journal for Quality and Participation</b:JournalName>
    <b:Year>2015</b:Year>
    <b:Pages>4</b:Pages>
    <b:Volume>37</b:Volume>
    <b:Issue>4</b:Issue>
    <b:RefOrder>10</b:RefOrder>
  </b:Source>
  <b:Source>
    <b:Tag>Pri18</b:Tag>
    <b:SourceType>JournalArticle</b:SourceType>
    <b:Guid>{DFAC0833-FEB6-46E7-9A4B-20CA3A6E3B5B}</b:Guid>
    <b:Author>
      <b:Author>
        <b:NameList>
          <b:Person>
            <b:Last>Priem</b:Last>
            <b:First>R</b:First>
            <b:Middle>L</b:Middle>
          </b:Person>
          <b:Person>
            <b:Last>Wenzel</b:Last>
            <b:First>M</b:First>
          </b:Person>
          <b:Person>
            <b:Last>Koch</b:Last>
            <b:First>J</b:First>
          </b:Person>
        </b:NameList>
      </b:Author>
    </b:Author>
    <b:Title>Demand-side strategy and business models: Putting value creation for consumers center stage</b:Title>
    <b:JournalName>Long range planning</b:JournalName>
    <b:Year>2018</b:Year>
    <b:Pages>22-31</b:Pages>
    <b:Volume>51</b:Volume>
    <b:Issue>1</b:Issue>
    <b:RefOrder>11</b:RefOrder>
  </b:Source>
  <b:Source>
    <b:Tag>Zes19</b:Tag>
    <b:SourceType>InternetSite</b:SourceType>
    <b:Guid>{5DC2D68D-FE3E-4E85-B7D0-5D9465ACE11B}</b:Guid>
    <b:Author>
      <b:Author>
        <b:Corporate>Zespri Kiwifruit</b:Corporate>
      </b:Author>
    </b:Author>
    <b:Title>About Zespri</b:Title>
    <b:Year>2019</b:Year>
    <b:InternetSiteTitle>Zespri Kiwifruit</b:InternetSiteTitle>
    <b:YearAccessed>2019</b:YearAccessed>
    <b:MonthAccessed>March</b:MonthAccessed>
    <b:DayAccessed>6</b:DayAccessed>
    <b:URL>https://www.zespri.com/companyinformation</b:URL>
    <b:RefOrder>12</b:RefOrder>
  </b:Source>
  <b:Source>
    <b:Tag>Cou19</b:Tag>
    <b:SourceType>DocumentFromInternetSite</b:SourceType>
    <b:Guid>{DCB2B67E-0C10-4529-9093-DD35FEF3E26F}</b:Guid>
    <b:Author>
      <b:Author>
        <b:Corporate>Countdown</b:Corporate>
      </b:Author>
    </b:Author>
    <b:Title>One Card</b:Title>
    <b:Year>2019</b:Year>
    <b:YearAccessed>2019</b:YearAccessed>
    <b:MonthAccessed>March</b:MonthAccessed>
    <b:DayAccessed>6</b:DayAccessed>
    <b:URL>https://www.countdown.co.nz/</b:URL>
    <b:InternetSiteTitle>Countdown</b:InternetSiteTitle>
    <b:RefOrder>13</b:RefOrder>
  </b:Source>
  <b:Source>
    <b:Tag>Clo19</b:Tag>
    <b:SourceType>InternetSite</b:SourceType>
    <b:Guid>{8E3156C2-D32B-49EF-9296-B6812ADC91B1}</b:Guid>
    <b:Author>
      <b:Author>
        <b:Corporate>Cloud Bay New Zealand</b:Corporate>
      </b:Author>
    </b:Author>
    <b:Title>About Us</b:Title>
    <b:InternetSiteTitle>Cloud Bay New Zealand</b:InternetSiteTitle>
    <b:Year>2019</b:Year>
    <b:YearAccessed>2019</b:YearAccessed>
    <b:MonthAccessed>March</b:MonthAccessed>
    <b:DayAccessed>6</b:DayAccessed>
    <b:URL>https://www.cloudybay.co.nz/</b:URL>
    <b:RefOrder>14</b:RefOrder>
  </b:Source>
  <b:Source>
    <b:Tag>Rec19</b:Tag>
    <b:SourceType>InternetSite</b:SourceType>
    <b:Guid>{87B5C132-5AE2-466C-9703-9A86567FE755}</b:Guid>
    <b:Author>
      <b:Author>
        <b:Corporate>Reckitt Benckiser </b:Corporate>
      </b:Author>
    </b:Author>
    <b:Title>Reckitt Benckiser (New Zealand) Ltd</b:Title>
    <b:InternetSiteTitle>Reckitt Benckiser (New Zealand) Ltd</b:InternetSiteTitle>
    <b:Year>2019</b:Year>
    <b:YearAccessed>2019</b:YearAccessed>
    <b:MonthAccessed>March</b:MonthAccessed>
    <b:DayAccessed>6</b:DayAccessed>
    <b:URL>https://www.rb.com/offices/new-zealand/</b:URL>
    <b:RefOrder>15</b:RefOrder>
  </b:Source>
</b:Sources>
</file>

<file path=customXml/itemProps1.xml><?xml version="1.0" encoding="utf-8"?>
<ds:datastoreItem xmlns:ds="http://schemas.openxmlformats.org/officeDocument/2006/customXml" ds:itemID="{CCF0CEBB-8DFE-4FDE-AA82-CBDBC532B8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9</Pages>
  <Words>2254</Words>
  <Characters>12853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Sorin Ivanus (1906170)</cp:lastModifiedBy>
  <cp:revision>3</cp:revision>
  <dcterms:created xsi:type="dcterms:W3CDTF">2020-08-31T14:26:00Z</dcterms:created>
  <dcterms:modified xsi:type="dcterms:W3CDTF">2020-08-31T20:16:00Z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6th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http://www.zotero.org/styles/harvard-educational-review</vt:lpwstr>
  </property>
  <property fmtid="{D5CDD505-2E9C-101B-9397-08002B2CF9AE}" pid="13" name="Mendeley Recent Style Name 5_1">
    <vt:lpwstr>Harvard Educational Review</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491cc77e-80c4-362a-b90b-4735051bf006</vt:lpwstr>
  </property>
  <property fmtid="{D5CDD505-2E9C-101B-9397-08002B2CF9AE}" pid="24" name="Mendeley Citation Style_1">
    <vt:lpwstr>http://www.zotero.org/styles/harvard-educational-review</vt:lpwstr>
  </property>
</Properties>
</file>