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7A6B180" w14:textId="4DC1BF92" w:rsidR="00826ED3" w:rsidRDefault="00826ED3" w:rsidP="00C130EF">
      <w:pPr>
        <w:jc w:val="center"/>
        <w:rPr>
          <w:rFonts w:cs="Times New Roman"/>
          <w:b/>
          <w:sz w:val="36"/>
          <w:szCs w:val="24"/>
        </w:rPr>
      </w:pPr>
      <w:r>
        <w:rPr>
          <w:rFonts w:cs="Times New Roman"/>
          <w:b/>
          <w:sz w:val="36"/>
          <w:szCs w:val="24"/>
        </w:rPr>
        <w:t>LCBB4002</w:t>
      </w:r>
    </w:p>
    <w:p w14:paraId="50F4788E" w14:textId="1CDF11AB" w:rsidR="00826ED3" w:rsidRDefault="00826ED3" w:rsidP="00C130EF">
      <w:pPr>
        <w:jc w:val="center"/>
        <w:rPr>
          <w:rFonts w:cs="Times New Roman"/>
          <w:b/>
          <w:sz w:val="36"/>
          <w:szCs w:val="24"/>
        </w:rPr>
      </w:pPr>
      <w:r>
        <w:rPr>
          <w:rFonts w:cs="Times New Roman"/>
          <w:b/>
          <w:sz w:val="36"/>
          <w:szCs w:val="24"/>
        </w:rPr>
        <w:t>Community Engagement</w:t>
      </w:r>
    </w:p>
    <w:p w14:paraId="4B71F927" w14:textId="77777777" w:rsidR="00230F57" w:rsidRPr="004B5155" w:rsidRDefault="004B5155" w:rsidP="00C130EF">
      <w:pPr>
        <w:jc w:val="center"/>
        <w:rPr>
          <w:rFonts w:cs="Times New Roman"/>
          <w:b/>
          <w:sz w:val="36"/>
          <w:szCs w:val="24"/>
        </w:rPr>
      </w:pPr>
      <w:r>
        <w:rPr>
          <w:rFonts w:cs="Times New Roman"/>
          <w:b/>
          <w:sz w:val="36"/>
          <w:szCs w:val="24"/>
        </w:rPr>
        <w:t>Analysis o</w:t>
      </w:r>
      <w:r w:rsidRPr="004B5155">
        <w:rPr>
          <w:rFonts w:cs="Times New Roman"/>
          <w:b/>
          <w:sz w:val="36"/>
          <w:szCs w:val="24"/>
        </w:rPr>
        <w:t>f the Organization Along with Reflective Evaluation</w:t>
      </w:r>
    </w:p>
    <w:p w14:paraId="6E7021D6" w14:textId="6883EF75" w:rsidR="00230F57" w:rsidRPr="004B5155" w:rsidRDefault="004B5155" w:rsidP="00C130EF">
      <w:pPr>
        <w:jc w:val="center"/>
        <w:rPr>
          <w:rFonts w:cs="Times New Roman"/>
          <w:b/>
          <w:sz w:val="36"/>
          <w:szCs w:val="24"/>
        </w:rPr>
      </w:pPr>
      <w:r w:rsidRPr="004B5155">
        <w:rPr>
          <w:rFonts w:cs="Times New Roman"/>
          <w:b/>
          <w:sz w:val="36"/>
          <w:szCs w:val="24"/>
        </w:rPr>
        <w:t>Student Name</w:t>
      </w:r>
      <w:r w:rsidR="00A26D0D">
        <w:rPr>
          <w:rFonts w:cs="Times New Roman"/>
          <w:b/>
          <w:sz w:val="36"/>
          <w:szCs w:val="24"/>
        </w:rPr>
        <w:t xml:space="preserve"> Barbara Berto</w:t>
      </w:r>
    </w:p>
    <w:p w14:paraId="5ECEF252" w14:textId="699D06DB" w:rsidR="00230F57" w:rsidRDefault="004B5155" w:rsidP="00C130EF">
      <w:pPr>
        <w:jc w:val="center"/>
        <w:rPr>
          <w:rFonts w:cs="Times New Roman"/>
          <w:b/>
          <w:sz w:val="36"/>
          <w:szCs w:val="24"/>
        </w:rPr>
      </w:pPr>
      <w:r w:rsidRPr="004B5155">
        <w:rPr>
          <w:rFonts w:cs="Times New Roman"/>
          <w:b/>
          <w:sz w:val="36"/>
          <w:szCs w:val="24"/>
        </w:rPr>
        <w:t>Student Id:</w:t>
      </w:r>
      <w:r w:rsidR="00A26D0D">
        <w:rPr>
          <w:rFonts w:cs="Times New Roman"/>
          <w:b/>
          <w:sz w:val="36"/>
          <w:szCs w:val="24"/>
        </w:rPr>
        <w:t xml:space="preserve"> 2006643</w:t>
      </w:r>
    </w:p>
    <w:p w14:paraId="44331D10" w14:textId="77777777" w:rsidR="004B5155" w:rsidRPr="004B5155" w:rsidRDefault="004B5155" w:rsidP="0060500E">
      <w:pPr>
        <w:rPr>
          <w:rFonts w:cs="Times New Roman"/>
          <w:b/>
          <w:sz w:val="36"/>
          <w:szCs w:val="24"/>
        </w:rPr>
      </w:pPr>
      <w:r>
        <w:rPr>
          <w:rFonts w:cs="Times New Roman"/>
          <w:b/>
          <w:sz w:val="36"/>
          <w:szCs w:val="24"/>
        </w:rPr>
        <w:br w:type="page"/>
      </w:r>
    </w:p>
    <w:p w14:paraId="77EED084" w14:textId="77777777" w:rsidR="00734A6D" w:rsidRPr="00510483" w:rsidRDefault="00734A6D" w:rsidP="0060500E">
      <w:pPr>
        <w:rPr>
          <w:rFonts w:cs="Times New Roman"/>
          <w:szCs w:val="24"/>
        </w:rPr>
      </w:pPr>
    </w:p>
    <w:sdt>
      <w:sdtPr>
        <w:rPr>
          <w:rFonts w:ascii="Times New Roman" w:eastAsiaTheme="minorHAnsi" w:hAnsi="Times New Roman" w:cstheme="minorBidi"/>
          <w:color w:val="000000" w:themeColor="text1"/>
          <w:sz w:val="24"/>
          <w:szCs w:val="22"/>
        </w:rPr>
        <w:id w:val="-1701005207"/>
        <w:docPartObj>
          <w:docPartGallery w:val="Table of Contents"/>
          <w:docPartUnique/>
        </w:docPartObj>
      </w:sdtPr>
      <w:sdtEndPr>
        <w:rPr>
          <w:b/>
          <w:bCs/>
          <w:noProof/>
        </w:rPr>
      </w:sdtEndPr>
      <w:sdtContent>
        <w:p w14:paraId="1FC252C3" w14:textId="77777777" w:rsidR="004B5155" w:rsidRPr="004B5155" w:rsidRDefault="004B5155" w:rsidP="0060500E">
          <w:pPr>
            <w:pStyle w:val="TOCHeading"/>
            <w:spacing w:line="360" w:lineRule="auto"/>
            <w:jc w:val="both"/>
            <w:rPr>
              <w:b/>
            </w:rPr>
          </w:pPr>
          <w:r w:rsidRPr="004B5155">
            <w:rPr>
              <w:b/>
            </w:rPr>
            <w:t>Table of Contents</w:t>
          </w:r>
        </w:p>
        <w:p w14:paraId="1FE30B64" w14:textId="78E660CD" w:rsidR="00C130EF" w:rsidRDefault="004B5155">
          <w:pPr>
            <w:pStyle w:val="TOC1"/>
            <w:tabs>
              <w:tab w:val="right" w:leader="dot" w:pos="9350"/>
            </w:tabs>
            <w:rPr>
              <w:rFonts w:asciiTheme="minorHAnsi" w:eastAsiaTheme="minorEastAsia" w:hAnsiTheme="minorHAnsi"/>
              <w:noProof/>
              <w:color w:val="auto"/>
              <w:sz w:val="22"/>
            </w:rPr>
          </w:pPr>
          <w:r>
            <w:fldChar w:fldCharType="begin"/>
          </w:r>
          <w:r>
            <w:instrText xml:space="preserve"> TOC \o "1-3" \h \z \u </w:instrText>
          </w:r>
          <w:r>
            <w:fldChar w:fldCharType="separate"/>
          </w:r>
          <w:hyperlink w:anchor="_Toc99068224" w:history="1">
            <w:r w:rsidR="00C130EF" w:rsidRPr="00A101D3">
              <w:rPr>
                <w:rStyle w:val="Hyperlink"/>
                <w:noProof/>
              </w:rPr>
              <w:t>Introduction</w:t>
            </w:r>
            <w:r w:rsidR="00C130EF">
              <w:rPr>
                <w:noProof/>
                <w:webHidden/>
              </w:rPr>
              <w:tab/>
            </w:r>
            <w:r w:rsidR="00C130EF">
              <w:rPr>
                <w:noProof/>
                <w:webHidden/>
              </w:rPr>
              <w:fldChar w:fldCharType="begin"/>
            </w:r>
            <w:r w:rsidR="00C130EF">
              <w:rPr>
                <w:noProof/>
                <w:webHidden/>
              </w:rPr>
              <w:instrText xml:space="preserve"> PAGEREF _Toc99068224 \h </w:instrText>
            </w:r>
            <w:r w:rsidR="00C130EF">
              <w:rPr>
                <w:noProof/>
                <w:webHidden/>
              </w:rPr>
            </w:r>
            <w:r w:rsidR="00C130EF">
              <w:rPr>
                <w:noProof/>
                <w:webHidden/>
              </w:rPr>
              <w:fldChar w:fldCharType="separate"/>
            </w:r>
            <w:r w:rsidR="00C130EF">
              <w:rPr>
                <w:noProof/>
                <w:webHidden/>
              </w:rPr>
              <w:t>3</w:t>
            </w:r>
            <w:r w:rsidR="00C130EF">
              <w:rPr>
                <w:noProof/>
                <w:webHidden/>
              </w:rPr>
              <w:fldChar w:fldCharType="end"/>
            </w:r>
          </w:hyperlink>
        </w:p>
        <w:p w14:paraId="6438B04D" w14:textId="6A6875F1" w:rsidR="00C130EF" w:rsidRDefault="00A26D0D">
          <w:pPr>
            <w:pStyle w:val="TOC1"/>
            <w:tabs>
              <w:tab w:val="right" w:leader="dot" w:pos="9350"/>
            </w:tabs>
            <w:rPr>
              <w:rFonts w:asciiTheme="minorHAnsi" w:eastAsiaTheme="minorEastAsia" w:hAnsiTheme="minorHAnsi"/>
              <w:noProof/>
              <w:color w:val="auto"/>
              <w:sz w:val="22"/>
            </w:rPr>
          </w:pPr>
          <w:hyperlink w:anchor="_Toc99068225" w:history="1">
            <w:r w:rsidR="00C130EF" w:rsidRPr="00A101D3">
              <w:rPr>
                <w:rStyle w:val="Hyperlink"/>
                <w:noProof/>
              </w:rPr>
              <w:t>Engaging Through Literature Skills</w:t>
            </w:r>
            <w:r w:rsidR="00C130EF">
              <w:rPr>
                <w:noProof/>
                <w:webHidden/>
              </w:rPr>
              <w:tab/>
            </w:r>
            <w:r w:rsidR="00C130EF">
              <w:rPr>
                <w:noProof/>
                <w:webHidden/>
              </w:rPr>
              <w:fldChar w:fldCharType="begin"/>
            </w:r>
            <w:r w:rsidR="00C130EF">
              <w:rPr>
                <w:noProof/>
                <w:webHidden/>
              </w:rPr>
              <w:instrText xml:space="preserve"> PAGEREF _Toc99068225 \h </w:instrText>
            </w:r>
            <w:r w:rsidR="00C130EF">
              <w:rPr>
                <w:noProof/>
                <w:webHidden/>
              </w:rPr>
            </w:r>
            <w:r w:rsidR="00C130EF">
              <w:rPr>
                <w:noProof/>
                <w:webHidden/>
              </w:rPr>
              <w:fldChar w:fldCharType="separate"/>
            </w:r>
            <w:r w:rsidR="00C130EF">
              <w:rPr>
                <w:noProof/>
                <w:webHidden/>
              </w:rPr>
              <w:t>3</w:t>
            </w:r>
            <w:r w:rsidR="00C130EF">
              <w:rPr>
                <w:noProof/>
                <w:webHidden/>
              </w:rPr>
              <w:fldChar w:fldCharType="end"/>
            </w:r>
          </w:hyperlink>
        </w:p>
        <w:p w14:paraId="6DD063EB" w14:textId="79E02617" w:rsidR="00C130EF" w:rsidRDefault="00A26D0D">
          <w:pPr>
            <w:pStyle w:val="TOC1"/>
            <w:tabs>
              <w:tab w:val="right" w:leader="dot" w:pos="9350"/>
            </w:tabs>
            <w:rPr>
              <w:rFonts w:asciiTheme="minorHAnsi" w:eastAsiaTheme="minorEastAsia" w:hAnsiTheme="minorHAnsi"/>
              <w:noProof/>
              <w:color w:val="auto"/>
              <w:sz w:val="22"/>
            </w:rPr>
          </w:pPr>
          <w:hyperlink w:anchor="_Toc99068226" w:history="1">
            <w:r w:rsidR="00C130EF" w:rsidRPr="00A101D3">
              <w:rPr>
                <w:rStyle w:val="Hyperlink"/>
                <w:noProof/>
              </w:rPr>
              <w:t>Adaptation</w:t>
            </w:r>
            <w:r w:rsidR="00C130EF">
              <w:rPr>
                <w:noProof/>
                <w:webHidden/>
              </w:rPr>
              <w:tab/>
            </w:r>
            <w:r w:rsidR="00C130EF">
              <w:rPr>
                <w:noProof/>
                <w:webHidden/>
              </w:rPr>
              <w:fldChar w:fldCharType="begin"/>
            </w:r>
            <w:r w:rsidR="00C130EF">
              <w:rPr>
                <w:noProof/>
                <w:webHidden/>
              </w:rPr>
              <w:instrText xml:space="preserve"> PAGEREF _Toc99068226 \h </w:instrText>
            </w:r>
            <w:r w:rsidR="00C130EF">
              <w:rPr>
                <w:noProof/>
                <w:webHidden/>
              </w:rPr>
            </w:r>
            <w:r w:rsidR="00C130EF">
              <w:rPr>
                <w:noProof/>
                <w:webHidden/>
              </w:rPr>
              <w:fldChar w:fldCharType="separate"/>
            </w:r>
            <w:r w:rsidR="00C130EF">
              <w:rPr>
                <w:noProof/>
                <w:webHidden/>
              </w:rPr>
              <w:t>4</w:t>
            </w:r>
            <w:r w:rsidR="00C130EF">
              <w:rPr>
                <w:noProof/>
                <w:webHidden/>
              </w:rPr>
              <w:fldChar w:fldCharType="end"/>
            </w:r>
          </w:hyperlink>
        </w:p>
        <w:p w14:paraId="6E96286D" w14:textId="212D28F0" w:rsidR="00C130EF" w:rsidRDefault="00A26D0D">
          <w:pPr>
            <w:pStyle w:val="TOC1"/>
            <w:tabs>
              <w:tab w:val="right" w:leader="dot" w:pos="9350"/>
            </w:tabs>
            <w:rPr>
              <w:rFonts w:asciiTheme="minorHAnsi" w:eastAsiaTheme="minorEastAsia" w:hAnsiTheme="minorHAnsi"/>
              <w:noProof/>
              <w:color w:val="auto"/>
              <w:sz w:val="22"/>
            </w:rPr>
          </w:pPr>
          <w:hyperlink w:anchor="_Toc99068227" w:history="1">
            <w:r w:rsidR="00C130EF" w:rsidRPr="00A101D3">
              <w:rPr>
                <w:rStyle w:val="Hyperlink"/>
                <w:noProof/>
              </w:rPr>
              <w:t>Skills of Knowledge and Understanding</w:t>
            </w:r>
            <w:r w:rsidR="00C130EF">
              <w:rPr>
                <w:noProof/>
                <w:webHidden/>
              </w:rPr>
              <w:tab/>
            </w:r>
            <w:r w:rsidR="00C130EF">
              <w:rPr>
                <w:noProof/>
                <w:webHidden/>
              </w:rPr>
              <w:fldChar w:fldCharType="begin"/>
            </w:r>
            <w:r w:rsidR="00C130EF">
              <w:rPr>
                <w:noProof/>
                <w:webHidden/>
              </w:rPr>
              <w:instrText xml:space="preserve"> PAGEREF _Toc99068227 \h </w:instrText>
            </w:r>
            <w:r w:rsidR="00C130EF">
              <w:rPr>
                <w:noProof/>
                <w:webHidden/>
              </w:rPr>
            </w:r>
            <w:r w:rsidR="00C130EF">
              <w:rPr>
                <w:noProof/>
                <w:webHidden/>
              </w:rPr>
              <w:fldChar w:fldCharType="separate"/>
            </w:r>
            <w:r w:rsidR="00C130EF">
              <w:rPr>
                <w:noProof/>
                <w:webHidden/>
              </w:rPr>
              <w:t>5</w:t>
            </w:r>
            <w:r w:rsidR="00C130EF">
              <w:rPr>
                <w:noProof/>
                <w:webHidden/>
              </w:rPr>
              <w:fldChar w:fldCharType="end"/>
            </w:r>
          </w:hyperlink>
        </w:p>
        <w:p w14:paraId="1199D9C2" w14:textId="4B07BDC7" w:rsidR="00C130EF" w:rsidRDefault="00A26D0D">
          <w:pPr>
            <w:pStyle w:val="TOC1"/>
            <w:tabs>
              <w:tab w:val="right" w:leader="dot" w:pos="9350"/>
            </w:tabs>
            <w:rPr>
              <w:rFonts w:asciiTheme="minorHAnsi" w:eastAsiaTheme="minorEastAsia" w:hAnsiTheme="minorHAnsi"/>
              <w:noProof/>
              <w:color w:val="auto"/>
              <w:sz w:val="22"/>
            </w:rPr>
          </w:pPr>
          <w:hyperlink w:anchor="_Toc99068228" w:history="1">
            <w:r w:rsidR="00C130EF" w:rsidRPr="00A101D3">
              <w:rPr>
                <w:rStyle w:val="Hyperlink"/>
                <w:noProof/>
              </w:rPr>
              <w:t>Personal and Community Development</w:t>
            </w:r>
            <w:r w:rsidR="00C130EF">
              <w:rPr>
                <w:noProof/>
                <w:webHidden/>
              </w:rPr>
              <w:tab/>
            </w:r>
            <w:r w:rsidR="00C130EF">
              <w:rPr>
                <w:noProof/>
                <w:webHidden/>
              </w:rPr>
              <w:fldChar w:fldCharType="begin"/>
            </w:r>
            <w:r w:rsidR="00C130EF">
              <w:rPr>
                <w:noProof/>
                <w:webHidden/>
              </w:rPr>
              <w:instrText xml:space="preserve"> PAGEREF _Toc99068228 \h </w:instrText>
            </w:r>
            <w:r w:rsidR="00C130EF">
              <w:rPr>
                <w:noProof/>
                <w:webHidden/>
              </w:rPr>
            </w:r>
            <w:r w:rsidR="00C130EF">
              <w:rPr>
                <w:noProof/>
                <w:webHidden/>
              </w:rPr>
              <w:fldChar w:fldCharType="separate"/>
            </w:r>
            <w:r w:rsidR="00C130EF">
              <w:rPr>
                <w:noProof/>
                <w:webHidden/>
              </w:rPr>
              <w:t>6</w:t>
            </w:r>
            <w:r w:rsidR="00C130EF">
              <w:rPr>
                <w:noProof/>
                <w:webHidden/>
              </w:rPr>
              <w:fldChar w:fldCharType="end"/>
            </w:r>
          </w:hyperlink>
        </w:p>
        <w:p w14:paraId="56439A34" w14:textId="2FDD7F5B" w:rsidR="00C130EF" w:rsidRDefault="00A26D0D">
          <w:pPr>
            <w:pStyle w:val="TOC1"/>
            <w:tabs>
              <w:tab w:val="right" w:leader="dot" w:pos="9350"/>
            </w:tabs>
            <w:rPr>
              <w:rFonts w:asciiTheme="minorHAnsi" w:eastAsiaTheme="minorEastAsia" w:hAnsiTheme="minorHAnsi"/>
              <w:noProof/>
              <w:color w:val="auto"/>
              <w:sz w:val="22"/>
            </w:rPr>
          </w:pPr>
          <w:hyperlink w:anchor="_Toc99068229" w:history="1">
            <w:r w:rsidR="00C130EF" w:rsidRPr="00A101D3">
              <w:rPr>
                <w:rStyle w:val="Hyperlink"/>
                <w:noProof/>
              </w:rPr>
              <w:t>Interpersonal Skills Reviewing and Extending</w:t>
            </w:r>
            <w:r w:rsidR="00C130EF">
              <w:rPr>
                <w:noProof/>
                <w:webHidden/>
              </w:rPr>
              <w:tab/>
            </w:r>
            <w:r w:rsidR="00C130EF">
              <w:rPr>
                <w:noProof/>
                <w:webHidden/>
              </w:rPr>
              <w:fldChar w:fldCharType="begin"/>
            </w:r>
            <w:r w:rsidR="00C130EF">
              <w:rPr>
                <w:noProof/>
                <w:webHidden/>
              </w:rPr>
              <w:instrText xml:space="preserve"> PAGEREF _Toc99068229 \h </w:instrText>
            </w:r>
            <w:r w:rsidR="00C130EF">
              <w:rPr>
                <w:noProof/>
                <w:webHidden/>
              </w:rPr>
            </w:r>
            <w:r w:rsidR="00C130EF">
              <w:rPr>
                <w:noProof/>
                <w:webHidden/>
              </w:rPr>
              <w:fldChar w:fldCharType="separate"/>
            </w:r>
            <w:r w:rsidR="00C130EF">
              <w:rPr>
                <w:noProof/>
                <w:webHidden/>
              </w:rPr>
              <w:t>6</w:t>
            </w:r>
            <w:r w:rsidR="00C130EF">
              <w:rPr>
                <w:noProof/>
                <w:webHidden/>
              </w:rPr>
              <w:fldChar w:fldCharType="end"/>
            </w:r>
          </w:hyperlink>
        </w:p>
        <w:p w14:paraId="7A7F959A" w14:textId="65A91A2F" w:rsidR="00C130EF" w:rsidRDefault="00A26D0D">
          <w:pPr>
            <w:pStyle w:val="TOC1"/>
            <w:tabs>
              <w:tab w:val="right" w:leader="dot" w:pos="9350"/>
            </w:tabs>
            <w:rPr>
              <w:rFonts w:asciiTheme="minorHAnsi" w:eastAsiaTheme="minorEastAsia" w:hAnsiTheme="minorHAnsi"/>
              <w:noProof/>
              <w:color w:val="auto"/>
              <w:sz w:val="22"/>
            </w:rPr>
          </w:pPr>
          <w:hyperlink w:anchor="_Toc99068230" w:history="1">
            <w:r w:rsidR="00C130EF" w:rsidRPr="00A101D3">
              <w:rPr>
                <w:rStyle w:val="Hyperlink"/>
                <w:noProof/>
              </w:rPr>
              <w:t>Theoretical Concepts Application</w:t>
            </w:r>
            <w:r w:rsidR="00C130EF">
              <w:rPr>
                <w:noProof/>
                <w:webHidden/>
              </w:rPr>
              <w:tab/>
            </w:r>
            <w:r w:rsidR="00C130EF">
              <w:rPr>
                <w:noProof/>
                <w:webHidden/>
              </w:rPr>
              <w:fldChar w:fldCharType="begin"/>
            </w:r>
            <w:r w:rsidR="00C130EF">
              <w:rPr>
                <w:noProof/>
                <w:webHidden/>
              </w:rPr>
              <w:instrText xml:space="preserve"> PAGEREF _Toc99068230 \h </w:instrText>
            </w:r>
            <w:r w:rsidR="00C130EF">
              <w:rPr>
                <w:noProof/>
                <w:webHidden/>
              </w:rPr>
            </w:r>
            <w:r w:rsidR="00C130EF">
              <w:rPr>
                <w:noProof/>
                <w:webHidden/>
              </w:rPr>
              <w:fldChar w:fldCharType="separate"/>
            </w:r>
            <w:r w:rsidR="00C130EF">
              <w:rPr>
                <w:noProof/>
                <w:webHidden/>
              </w:rPr>
              <w:t>7</w:t>
            </w:r>
            <w:r w:rsidR="00C130EF">
              <w:rPr>
                <w:noProof/>
                <w:webHidden/>
              </w:rPr>
              <w:fldChar w:fldCharType="end"/>
            </w:r>
          </w:hyperlink>
        </w:p>
        <w:p w14:paraId="0B9B378D" w14:textId="231536DE" w:rsidR="00C130EF" w:rsidRDefault="00A26D0D">
          <w:pPr>
            <w:pStyle w:val="TOC1"/>
            <w:tabs>
              <w:tab w:val="right" w:leader="dot" w:pos="9350"/>
            </w:tabs>
            <w:rPr>
              <w:rFonts w:asciiTheme="minorHAnsi" w:eastAsiaTheme="minorEastAsia" w:hAnsiTheme="minorHAnsi"/>
              <w:noProof/>
              <w:color w:val="auto"/>
              <w:sz w:val="22"/>
            </w:rPr>
          </w:pPr>
          <w:hyperlink w:anchor="_Toc99068231" w:history="1">
            <w:r w:rsidR="00C130EF" w:rsidRPr="00A101D3">
              <w:rPr>
                <w:rStyle w:val="Hyperlink"/>
                <w:noProof/>
              </w:rPr>
              <w:t>Conclusion</w:t>
            </w:r>
            <w:r w:rsidR="00C130EF">
              <w:rPr>
                <w:noProof/>
                <w:webHidden/>
              </w:rPr>
              <w:tab/>
            </w:r>
            <w:r w:rsidR="00C130EF">
              <w:rPr>
                <w:noProof/>
                <w:webHidden/>
              </w:rPr>
              <w:fldChar w:fldCharType="begin"/>
            </w:r>
            <w:r w:rsidR="00C130EF">
              <w:rPr>
                <w:noProof/>
                <w:webHidden/>
              </w:rPr>
              <w:instrText xml:space="preserve"> PAGEREF _Toc99068231 \h </w:instrText>
            </w:r>
            <w:r w:rsidR="00C130EF">
              <w:rPr>
                <w:noProof/>
                <w:webHidden/>
              </w:rPr>
            </w:r>
            <w:r w:rsidR="00C130EF">
              <w:rPr>
                <w:noProof/>
                <w:webHidden/>
              </w:rPr>
              <w:fldChar w:fldCharType="separate"/>
            </w:r>
            <w:r w:rsidR="00C130EF">
              <w:rPr>
                <w:noProof/>
                <w:webHidden/>
              </w:rPr>
              <w:t>9</w:t>
            </w:r>
            <w:r w:rsidR="00C130EF">
              <w:rPr>
                <w:noProof/>
                <w:webHidden/>
              </w:rPr>
              <w:fldChar w:fldCharType="end"/>
            </w:r>
          </w:hyperlink>
        </w:p>
        <w:p w14:paraId="5CAEC069" w14:textId="61C74629" w:rsidR="00C130EF" w:rsidRDefault="00A26D0D">
          <w:pPr>
            <w:pStyle w:val="TOC1"/>
            <w:tabs>
              <w:tab w:val="right" w:leader="dot" w:pos="9350"/>
            </w:tabs>
            <w:rPr>
              <w:rFonts w:asciiTheme="minorHAnsi" w:eastAsiaTheme="minorEastAsia" w:hAnsiTheme="minorHAnsi"/>
              <w:noProof/>
              <w:color w:val="auto"/>
              <w:sz w:val="22"/>
            </w:rPr>
          </w:pPr>
          <w:hyperlink w:anchor="_Toc99068232" w:history="1">
            <w:r w:rsidR="00C130EF" w:rsidRPr="00A101D3">
              <w:rPr>
                <w:rStyle w:val="Hyperlink"/>
                <w:noProof/>
                <w:shd w:val="clear" w:color="auto" w:fill="FFFFFF"/>
              </w:rPr>
              <w:t>References</w:t>
            </w:r>
            <w:r w:rsidR="00C130EF">
              <w:rPr>
                <w:noProof/>
                <w:webHidden/>
              </w:rPr>
              <w:tab/>
            </w:r>
            <w:r w:rsidR="00C130EF">
              <w:rPr>
                <w:noProof/>
                <w:webHidden/>
              </w:rPr>
              <w:fldChar w:fldCharType="begin"/>
            </w:r>
            <w:r w:rsidR="00C130EF">
              <w:rPr>
                <w:noProof/>
                <w:webHidden/>
              </w:rPr>
              <w:instrText xml:space="preserve"> PAGEREF _Toc99068232 \h </w:instrText>
            </w:r>
            <w:r w:rsidR="00C130EF">
              <w:rPr>
                <w:noProof/>
                <w:webHidden/>
              </w:rPr>
            </w:r>
            <w:r w:rsidR="00C130EF">
              <w:rPr>
                <w:noProof/>
                <w:webHidden/>
              </w:rPr>
              <w:fldChar w:fldCharType="separate"/>
            </w:r>
            <w:r w:rsidR="00C130EF">
              <w:rPr>
                <w:noProof/>
                <w:webHidden/>
              </w:rPr>
              <w:t>10</w:t>
            </w:r>
            <w:r w:rsidR="00C130EF">
              <w:rPr>
                <w:noProof/>
                <w:webHidden/>
              </w:rPr>
              <w:fldChar w:fldCharType="end"/>
            </w:r>
          </w:hyperlink>
        </w:p>
        <w:p w14:paraId="00518920" w14:textId="6B9DCD8A" w:rsidR="004B5155" w:rsidRDefault="004B5155" w:rsidP="0060500E">
          <w:r>
            <w:rPr>
              <w:b/>
              <w:bCs/>
              <w:noProof/>
            </w:rPr>
            <w:fldChar w:fldCharType="end"/>
          </w:r>
        </w:p>
      </w:sdtContent>
    </w:sdt>
    <w:p w14:paraId="53064EE4" w14:textId="77777777" w:rsidR="00230F57" w:rsidRPr="00510483" w:rsidRDefault="00230F57" w:rsidP="0060500E">
      <w:pPr>
        <w:rPr>
          <w:rFonts w:cs="Times New Roman"/>
          <w:szCs w:val="24"/>
        </w:rPr>
      </w:pPr>
    </w:p>
    <w:p w14:paraId="340D587F" w14:textId="77777777" w:rsidR="00230F57" w:rsidRPr="00510483" w:rsidRDefault="00230F57" w:rsidP="0060500E">
      <w:pPr>
        <w:rPr>
          <w:rFonts w:cs="Times New Roman"/>
          <w:szCs w:val="24"/>
        </w:rPr>
      </w:pPr>
    </w:p>
    <w:p w14:paraId="7F08D5ED" w14:textId="77777777" w:rsidR="00230F57" w:rsidRPr="00510483" w:rsidRDefault="00230F57" w:rsidP="0060500E">
      <w:pPr>
        <w:rPr>
          <w:rFonts w:cs="Times New Roman"/>
          <w:szCs w:val="24"/>
        </w:rPr>
      </w:pPr>
    </w:p>
    <w:p w14:paraId="1103E47B" w14:textId="77777777" w:rsidR="00230F57" w:rsidRPr="00510483" w:rsidRDefault="00230F57" w:rsidP="0060500E">
      <w:pPr>
        <w:rPr>
          <w:rFonts w:cs="Times New Roman"/>
          <w:szCs w:val="24"/>
        </w:rPr>
      </w:pPr>
    </w:p>
    <w:p w14:paraId="5D60EE11" w14:textId="77777777" w:rsidR="00230F57" w:rsidRPr="00510483" w:rsidRDefault="00230F57" w:rsidP="0060500E">
      <w:pPr>
        <w:rPr>
          <w:rFonts w:cs="Times New Roman"/>
          <w:szCs w:val="24"/>
        </w:rPr>
      </w:pPr>
    </w:p>
    <w:p w14:paraId="6A99E288" w14:textId="77777777" w:rsidR="00230F57" w:rsidRPr="00510483" w:rsidRDefault="00230F57" w:rsidP="0060500E">
      <w:pPr>
        <w:rPr>
          <w:rFonts w:cs="Times New Roman"/>
          <w:szCs w:val="24"/>
        </w:rPr>
      </w:pPr>
    </w:p>
    <w:p w14:paraId="2C946BE0" w14:textId="77777777" w:rsidR="00230F57" w:rsidRPr="00510483" w:rsidRDefault="00230F57" w:rsidP="0060500E">
      <w:pPr>
        <w:rPr>
          <w:rFonts w:cs="Times New Roman"/>
          <w:szCs w:val="24"/>
        </w:rPr>
      </w:pPr>
    </w:p>
    <w:p w14:paraId="54FB3C80" w14:textId="77777777" w:rsidR="00230F57" w:rsidRPr="00510483" w:rsidRDefault="00230F57" w:rsidP="0060500E">
      <w:pPr>
        <w:rPr>
          <w:rFonts w:cs="Times New Roman"/>
          <w:szCs w:val="24"/>
        </w:rPr>
      </w:pPr>
    </w:p>
    <w:p w14:paraId="454CE952" w14:textId="77777777" w:rsidR="00230F57" w:rsidRPr="00510483" w:rsidRDefault="00230F57" w:rsidP="0060500E">
      <w:pPr>
        <w:rPr>
          <w:rFonts w:cs="Times New Roman"/>
          <w:szCs w:val="24"/>
        </w:rPr>
      </w:pPr>
    </w:p>
    <w:p w14:paraId="20BF9FFE" w14:textId="77777777" w:rsidR="00230F57" w:rsidRPr="00510483" w:rsidRDefault="00230F57" w:rsidP="0060500E">
      <w:pPr>
        <w:rPr>
          <w:rFonts w:cs="Times New Roman"/>
          <w:szCs w:val="24"/>
        </w:rPr>
      </w:pPr>
    </w:p>
    <w:p w14:paraId="72699402" w14:textId="77777777" w:rsidR="00230F57" w:rsidRPr="00510483" w:rsidRDefault="00230F57" w:rsidP="0060500E">
      <w:pPr>
        <w:rPr>
          <w:rFonts w:cs="Times New Roman"/>
          <w:szCs w:val="24"/>
        </w:rPr>
      </w:pPr>
    </w:p>
    <w:p w14:paraId="57600E88" w14:textId="77777777" w:rsidR="00230F57" w:rsidRPr="00510483" w:rsidRDefault="004B5155" w:rsidP="0060500E">
      <w:pPr>
        <w:pStyle w:val="Heading1"/>
        <w:rPr>
          <w:color w:val="000000" w:themeColor="text1"/>
        </w:rPr>
      </w:pPr>
      <w:bookmarkStart w:id="0" w:name="_Toc87797818"/>
      <w:bookmarkStart w:id="1" w:name="_Toc99068224"/>
      <w:r w:rsidRPr="00510483">
        <w:lastRenderedPageBreak/>
        <w:t>Introduction</w:t>
      </w:r>
      <w:bookmarkEnd w:id="0"/>
      <w:bookmarkEnd w:id="1"/>
    </w:p>
    <w:p w14:paraId="5B89311C" w14:textId="0579D34A" w:rsidR="00FB3DCF" w:rsidRDefault="004B5155" w:rsidP="0060500E">
      <w:pPr>
        <w:rPr>
          <w:rFonts w:cs="Times New Roman"/>
          <w:szCs w:val="24"/>
        </w:rPr>
      </w:pPr>
      <w:r w:rsidRPr="00510483">
        <w:rPr>
          <w:rFonts w:cs="Times New Roman"/>
          <w:szCs w:val="24"/>
        </w:rPr>
        <w:t xml:space="preserve">Reflection </w:t>
      </w:r>
      <w:r w:rsidR="00B610AC">
        <w:rPr>
          <w:rFonts w:cs="Times New Roman"/>
          <w:szCs w:val="24"/>
        </w:rPr>
        <w:t>refers to</w:t>
      </w:r>
      <w:r w:rsidRPr="00510483">
        <w:rPr>
          <w:rFonts w:cs="Times New Roman"/>
          <w:szCs w:val="24"/>
        </w:rPr>
        <w:t xml:space="preserve"> the changes in people’s skills and work efficiency due to special learning and practicing new skills by Learning and Development activities arranged by the organization</w:t>
      </w:r>
      <w:r w:rsidR="00510483" w:rsidRPr="00510483">
        <w:rPr>
          <w:rFonts w:cs="Times New Roman"/>
          <w:szCs w:val="24"/>
        </w:rPr>
        <w:t xml:space="preserve"> (Bolton, 2005)</w:t>
      </w:r>
      <w:r w:rsidRPr="00510483">
        <w:rPr>
          <w:rFonts w:cs="Times New Roman"/>
          <w:szCs w:val="24"/>
        </w:rPr>
        <w:t xml:space="preserve">. It stimulates self-determination and helps the </w:t>
      </w:r>
      <w:r w:rsidR="009A01BC" w:rsidRPr="00510483">
        <w:rPr>
          <w:rFonts w:cs="Times New Roman"/>
          <w:szCs w:val="24"/>
        </w:rPr>
        <w:t>students</w:t>
      </w:r>
      <w:r w:rsidRPr="00510483">
        <w:rPr>
          <w:rFonts w:cs="Times New Roman"/>
          <w:szCs w:val="24"/>
        </w:rPr>
        <w:t xml:space="preserve"> in signifying their strengths and </w:t>
      </w:r>
      <w:r w:rsidR="009A01BC" w:rsidRPr="00510483">
        <w:rPr>
          <w:rFonts w:cs="Times New Roman"/>
          <w:szCs w:val="24"/>
        </w:rPr>
        <w:t xml:space="preserve">improving their </w:t>
      </w:r>
      <w:r w:rsidRPr="00510483">
        <w:rPr>
          <w:rFonts w:cs="Times New Roman"/>
          <w:szCs w:val="24"/>
        </w:rPr>
        <w:t>la</w:t>
      </w:r>
      <w:r w:rsidR="009A01BC" w:rsidRPr="00510483">
        <w:rPr>
          <w:rFonts w:cs="Times New Roman"/>
          <w:szCs w:val="24"/>
        </w:rPr>
        <w:t>cking.</w:t>
      </w:r>
      <w:r w:rsidRPr="00510483">
        <w:rPr>
          <w:rFonts w:cs="Times New Roman"/>
          <w:szCs w:val="24"/>
        </w:rPr>
        <w:t xml:space="preserve"> The learning system is the method of indistinguishably </w:t>
      </w:r>
      <w:r w:rsidR="00E66062" w:rsidRPr="00510483">
        <w:rPr>
          <w:rFonts w:cs="Times New Roman"/>
          <w:szCs w:val="24"/>
        </w:rPr>
        <w:t xml:space="preserve">occurring in </w:t>
      </w:r>
      <w:r w:rsidRPr="00510483">
        <w:rPr>
          <w:rFonts w:cs="Times New Roman"/>
          <w:szCs w:val="24"/>
        </w:rPr>
        <w:t>people’s</w:t>
      </w:r>
      <w:r w:rsidR="00E66062" w:rsidRPr="00510483">
        <w:rPr>
          <w:rFonts w:cs="Times New Roman"/>
          <w:szCs w:val="24"/>
        </w:rPr>
        <w:t xml:space="preserve"> </w:t>
      </w:r>
      <w:r w:rsidRPr="00510483">
        <w:rPr>
          <w:rFonts w:cs="Times New Roman"/>
          <w:szCs w:val="24"/>
        </w:rPr>
        <w:t>everyday</w:t>
      </w:r>
      <w:r w:rsidR="00E66062" w:rsidRPr="00510483">
        <w:rPr>
          <w:rFonts w:cs="Times New Roman"/>
          <w:szCs w:val="24"/>
        </w:rPr>
        <w:t xml:space="preserve"> business associates </w:t>
      </w:r>
      <w:r w:rsidRPr="00510483">
        <w:rPr>
          <w:rFonts w:cs="Times New Roman"/>
          <w:szCs w:val="24"/>
        </w:rPr>
        <w:t xml:space="preserve">that </w:t>
      </w:r>
      <w:r w:rsidR="00E66062" w:rsidRPr="00510483">
        <w:rPr>
          <w:rFonts w:cs="Times New Roman"/>
          <w:szCs w:val="24"/>
        </w:rPr>
        <w:t>are involved with</w:t>
      </w:r>
      <w:r w:rsidRPr="00510483">
        <w:rPr>
          <w:rFonts w:cs="Times New Roman"/>
          <w:szCs w:val="24"/>
        </w:rPr>
        <w:t xml:space="preserve"> their</w:t>
      </w:r>
      <w:r w:rsidR="00E66062" w:rsidRPr="00510483">
        <w:rPr>
          <w:rFonts w:cs="Times New Roman"/>
          <w:szCs w:val="24"/>
        </w:rPr>
        <w:t xml:space="preserve"> work</w:t>
      </w:r>
      <w:r w:rsidRPr="00510483">
        <w:rPr>
          <w:rFonts w:cs="Times New Roman"/>
          <w:szCs w:val="24"/>
        </w:rPr>
        <w:t xml:space="preserve"> and skill development</w:t>
      </w:r>
      <w:r w:rsidR="00E66062" w:rsidRPr="00510483">
        <w:rPr>
          <w:rFonts w:cs="Times New Roman"/>
          <w:szCs w:val="24"/>
        </w:rPr>
        <w:t>.</w:t>
      </w:r>
      <w:r w:rsidRPr="00510483">
        <w:rPr>
          <w:rFonts w:cs="Times New Roman"/>
          <w:szCs w:val="24"/>
        </w:rPr>
        <w:t xml:space="preserve"> </w:t>
      </w:r>
      <w:r w:rsidR="00DA7811" w:rsidRPr="00510483">
        <w:rPr>
          <w:rFonts w:cs="Times New Roman"/>
          <w:szCs w:val="24"/>
        </w:rPr>
        <w:t>Everyday</w:t>
      </w:r>
      <w:r w:rsidR="009A01BC" w:rsidRPr="00510483">
        <w:rPr>
          <w:rFonts w:cs="Times New Roman"/>
          <w:szCs w:val="24"/>
        </w:rPr>
        <w:t xml:space="preserve"> business includes student’s learning through empathetic impact, student’s promising news toward learning circumstances, targetted goal to learn established by the student and the student’s assumption of the facts that is befalling him.</w:t>
      </w:r>
      <w:r w:rsidR="007E0514" w:rsidRPr="00510483">
        <w:rPr>
          <w:rFonts w:cs="Times New Roman"/>
          <w:szCs w:val="24"/>
        </w:rPr>
        <w:t xml:space="preserve"> Here we will recognize the theories of transferable skills, responsibility, develop</w:t>
      </w:r>
      <w:r w:rsidR="00510483" w:rsidRPr="00510483">
        <w:rPr>
          <w:rFonts w:cs="Times New Roman"/>
          <w:szCs w:val="24"/>
        </w:rPr>
        <w:t>ing personal</w:t>
      </w:r>
      <w:r w:rsidR="007E0514" w:rsidRPr="00510483">
        <w:rPr>
          <w:rFonts w:cs="Times New Roman"/>
          <w:szCs w:val="24"/>
        </w:rPr>
        <w:t xml:space="preserve"> approaches </w:t>
      </w:r>
      <w:r w:rsidR="00510483" w:rsidRPr="00510483">
        <w:rPr>
          <w:rFonts w:cs="Times New Roman"/>
          <w:szCs w:val="24"/>
        </w:rPr>
        <w:t>for</w:t>
      </w:r>
      <w:r w:rsidR="007E0514" w:rsidRPr="00510483">
        <w:rPr>
          <w:rFonts w:cs="Times New Roman"/>
          <w:szCs w:val="24"/>
        </w:rPr>
        <w:t xml:space="preserve"> reviewing, and way</w:t>
      </w:r>
      <w:r w:rsidR="00510483" w:rsidRPr="00510483">
        <w:rPr>
          <w:rFonts w:cs="Times New Roman"/>
          <w:szCs w:val="24"/>
        </w:rPr>
        <w:t>s</w:t>
      </w:r>
      <w:r w:rsidR="007E0514" w:rsidRPr="00510483">
        <w:rPr>
          <w:rFonts w:cs="Times New Roman"/>
          <w:szCs w:val="24"/>
        </w:rPr>
        <w:t xml:space="preserve"> to </w:t>
      </w:r>
      <w:r w:rsidR="00510483" w:rsidRPr="00510483">
        <w:rPr>
          <w:rFonts w:cs="Times New Roman"/>
          <w:szCs w:val="24"/>
        </w:rPr>
        <w:t>accommodate with</w:t>
      </w:r>
      <w:r w:rsidR="007E0514" w:rsidRPr="00510483">
        <w:rPr>
          <w:rFonts w:cs="Times New Roman"/>
          <w:szCs w:val="24"/>
        </w:rPr>
        <w:t xml:space="preserve"> them. Through</w:t>
      </w:r>
      <w:r w:rsidR="00510483" w:rsidRPr="00510483">
        <w:rPr>
          <w:rFonts w:cs="Times New Roman"/>
          <w:szCs w:val="24"/>
        </w:rPr>
        <w:t xml:space="preserve"> analyzing</w:t>
      </w:r>
      <w:r w:rsidR="007E0514" w:rsidRPr="00510483">
        <w:rPr>
          <w:rFonts w:cs="Times New Roman"/>
          <w:szCs w:val="24"/>
        </w:rPr>
        <w:t xml:space="preserve"> </w:t>
      </w:r>
      <w:r w:rsidR="00510483" w:rsidRPr="00510483">
        <w:rPr>
          <w:rFonts w:cs="Times New Roman"/>
          <w:szCs w:val="24"/>
        </w:rPr>
        <w:t>several</w:t>
      </w:r>
      <w:r w:rsidR="007E0514" w:rsidRPr="00510483">
        <w:rPr>
          <w:rFonts w:cs="Times New Roman"/>
          <w:szCs w:val="24"/>
        </w:rPr>
        <w:t xml:space="preserve"> theories, the </w:t>
      </w:r>
      <w:r w:rsidR="00510483" w:rsidRPr="00510483">
        <w:rPr>
          <w:rFonts w:cs="Times New Roman"/>
          <w:szCs w:val="24"/>
        </w:rPr>
        <w:t>objective</w:t>
      </w:r>
      <w:r w:rsidR="007E0514" w:rsidRPr="00510483">
        <w:rPr>
          <w:rFonts w:cs="Times New Roman"/>
          <w:szCs w:val="24"/>
        </w:rPr>
        <w:t xml:space="preserve"> c</w:t>
      </w:r>
      <w:r w:rsidR="00510483" w:rsidRPr="00510483">
        <w:rPr>
          <w:rFonts w:cs="Times New Roman"/>
          <w:szCs w:val="24"/>
        </w:rPr>
        <w:t>an</w:t>
      </w:r>
      <w:r w:rsidR="007E0514" w:rsidRPr="00510483">
        <w:rPr>
          <w:rFonts w:cs="Times New Roman"/>
          <w:szCs w:val="24"/>
        </w:rPr>
        <w:t xml:space="preserve"> be achieved.</w:t>
      </w:r>
    </w:p>
    <w:p w14:paraId="2DAB7B53" w14:textId="77777777" w:rsidR="005559C0" w:rsidRPr="00510483" w:rsidRDefault="005559C0" w:rsidP="0060500E">
      <w:pPr>
        <w:rPr>
          <w:rFonts w:cs="Times New Roman"/>
          <w:szCs w:val="24"/>
        </w:rPr>
      </w:pPr>
    </w:p>
    <w:p w14:paraId="392DE3A7" w14:textId="777F876E" w:rsidR="00502719" w:rsidRPr="00510483" w:rsidRDefault="004B5155" w:rsidP="0060500E">
      <w:pPr>
        <w:pStyle w:val="Heading1"/>
      </w:pPr>
      <w:bookmarkStart w:id="2" w:name="_Toc87797819"/>
      <w:bookmarkStart w:id="3" w:name="_Toc99068225"/>
      <w:r w:rsidRPr="00510483">
        <w:t>Engag</w:t>
      </w:r>
      <w:r w:rsidR="00B610AC">
        <w:t xml:space="preserve">ing Through </w:t>
      </w:r>
      <w:r w:rsidRPr="00510483">
        <w:t>Literature Skills</w:t>
      </w:r>
      <w:bookmarkEnd w:id="2"/>
      <w:bookmarkEnd w:id="3"/>
    </w:p>
    <w:p w14:paraId="582A258B" w14:textId="028618AB" w:rsidR="0057467F" w:rsidRPr="00510483" w:rsidRDefault="004B5155" w:rsidP="0060500E">
      <w:pPr>
        <w:rPr>
          <w:rFonts w:cs="Times New Roman"/>
          <w:szCs w:val="24"/>
        </w:rPr>
      </w:pPr>
      <w:r w:rsidRPr="00510483">
        <w:rPr>
          <w:rFonts w:cs="Times New Roman"/>
          <w:szCs w:val="24"/>
        </w:rPr>
        <w:t xml:space="preserve">Reflective practice is </w:t>
      </w:r>
      <w:r w:rsidR="00B610AC">
        <w:rPr>
          <w:rFonts w:cs="Times New Roman"/>
          <w:szCs w:val="24"/>
        </w:rPr>
        <w:t xml:space="preserve">a system </w:t>
      </w:r>
      <w:r w:rsidRPr="00510483">
        <w:rPr>
          <w:rFonts w:cs="Times New Roman"/>
          <w:szCs w:val="24"/>
        </w:rPr>
        <w:t>of critically evaluating, assessing and exploring an event for learning from various experiences and undertaking changes in perceptions or exercises in accordance with them</w:t>
      </w:r>
      <w:r w:rsidR="00510483" w:rsidRPr="00510483">
        <w:rPr>
          <w:rFonts w:cs="Times New Roman"/>
          <w:color w:val="222222"/>
          <w:sz w:val="20"/>
          <w:szCs w:val="20"/>
          <w:shd w:val="clear" w:color="auto" w:fill="FFFFFF"/>
        </w:rPr>
        <w:t xml:space="preserve"> </w:t>
      </w:r>
      <w:r w:rsidR="00510483" w:rsidRPr="00510483">
        <w:rPr>
          <w:rFonts w:cs="Times New Roman"/>
          <w:color w:val="222222"/>
          <w:szCs w:val="24"/>
          <w:shd w:val="clear" w:color="auto" w:fill="FFFFFF"/>
        </w:rPr>
        <w:t>(</w:t>
      </w:r>
      <w:r w:rsidR="00510483" w:rsidRPr="00510483">
        <w:rPr>
          <w:rFonts w:cs="Times New Roman"/>
          <w:color w:val="auto"/>
          <w:szCs w:val="24"/>
          <w:shd w:val="clear" w:color="auto" w:fill="FFFFFF"/>
        </w:rPr>
        <w:t xml:space="preserve">O'Regan, S. </w:t>
      </w:r>
      <w:r w:rsidR="005559C0" w:rsidRPr="00510483">
        <w:rPr>
          <w:rFonts w:cs="Times New Roman"/>
          <w:color w:val="auto"/>
          <w:szCs w:val="24"/>
          <w:shd w:val="clear" w:color="auto" w:fill="FFFFFF"/>
        </w:rPr>
        <w:t xml:space="preserve">And </w:t>
      </w:r>
      <w:r w:rsidR="00510483" w:rsidRPr="00510483">
        <w:rPr>
          <w:rFonts w:cs="Times New Roman"/>
          <w:color w:val="auto"/>
          <w:szCs w:val="24"/>
          <w:shd w:val="clear" w:color="auto" w:fill="FFFFFF"/>
        </w:rPr>
        <w:t>Nestel, D., 2015)</w:t>
      </w:r>
      <w:r w:rsidRPr="00510483">
        <w:rPr>
          <w:rFonts w:cs="Times New Roman"/>
          <w:color w:val="auto"/>
          <w:szCs w:val="24"/>
        </w:rPr>
        <w:t>.</w:t>
      </w:r>
      <w:r w:rsidR="00FC3AC1" w:rsidRPr="00510483">
        <w:rPr>
          <w:rFonts w:cs="Times New Roman"/>
          <w:color w:val="auto"/>
          <w:szCs w:val="24"/>
        </w:rPr>
        <w:t xml:space="preserve"> It </w:t>
      </w:r>
      <w:r w:rsidR="00FC3AC1" w:rsidRPr="00510483">
        <w:rPr>
          <w:rFonts w:cs="Times New Roman"/>
          <w:szCs w:val="24"/>
        </w:rPr>
        <w:t>means comparing one event with another one in the past and evaluating the difference.</w:t>
      </w:r>
      <w:r w:rsidRPr="00510483">
        <w:rPr>
          <w:rFonts w:cs="Times New Roman"/>
          <w:szCs w:val="24"/>
        </w:rPr>
        <w:t xml:space="preserve"> It benefits practice by professionalism enhancement and encourages people in the self-directed learning method.</w:t>
      </w:r>
      <w:r w:rsidR="00FB3DCF" w:rsidRPr="00510483">
        <w:rPr>
          <w:rFonts w:cs="Times New Roman"/>
          <w:szCs w:val="24"/>
        </w:rPr>
        <w:t xml:space="preserve"> </w:t>
      </w:r>
      <w:r w:rsidR="00DA7811" w:rsidRPr="00510483">
        <w:rPr>
          <w:rFonts w:cs="Times New Roman"/>
          <w:szCs w:val="24"/>
        </w:rPr>
        <w:t xml:space="preserve">An </w:t>
      </w:r>
      <w:r w:rsidR="0057467F" w:rsidRPr="00510483">
        <w:rPr>
          <w:rFonts w:cs="Times New Roman"/>
          <w:szCs w:val="24"/>
        </w:rPr>
        <w:t xml:space="preserve">individual can gain an achievement sensation that can be fostered, which can help upgrade the morals of administration Through reflection. It helps improve the work environment by grooming human connections as it is a method used for the purposes of learning and improvement. </w:t>
      </w:r>
      <w:r w:rsidRPr="00510483">
        <w:rPr>
          <w:rFonts w:cs="Times New Roman"/>
          <w:szCs w:val="24"/>
        </w:rPr>
        <w:t>The hypotheses of Gibbs' reflective cycle refer to that circumstances are influenced by individual sentiments and how someone contemplates the situation</w:t>
      </w:r>
      <w:r w:rsidR="00510483">
        <w:rPr>
          <w:rFonts w:cs="Times New Roman"/>
          <w:szCs w:val="24"/>
        </w:rPr>
        <w:t xml:space="preserve"> </w:t>
      </w:r>
      <w:r w:rsidR="00510483" w:rsidRPr="00510483">
        <w:rPr>
          <w:rFonts w:cs="Times New Roman"/>
          <w:color w:val="auto"/>
          <w:szCs w:val="24"/>
        </w:rPr>
        <w:t>(</w:t>
      </w:r>
      <w:r w:rsidR="00510483" w:rsidRPr="00510483">
        <w:rPr>
          <w:rFonts w:cs="Times New Roman"/>
          <w:color w:val="auto"/>
          <w:szCs w:val="24"/>
          <w:shd w:val="clear" w:color="auto" w:fill="FFFFFF"/>
        </w:rPr>
        <w:t>Doyle, A.K., 2018)</w:t>
      </w:r>
      <w:r w:rsidRPr="00510483">
        <w:rPr>
          <w:rFonts w:cs="Times New Roman"/>
          <w:color w:val="auto"/>
          <w:szCs w:val="24"/>
        </w:rPr>
        <w:t xml:space="preserve">. </w:t>
      </w:r>
      <w:r w:rsidR="00395144" w:rsidRPr="00510483">
        <w:rPr>
          <w:rFonts w:cs="Times New Roman"/>
          <w:szCs w:val="24"/>
        </w:rPr>
        <w:t xml:space="preserve">Bonds theory in the context of the story as it distinguishes the parts into several divisions like assessing, investigating and representing a reasonable connection between learning from the experiences. </w:t>
      </w:r>
      <w:r w:rsidRPr="00510483">
        <w:rPr>
          <w:rFonts w:cs="Times New Roman"/>
          <w:szCs w:val="24"/>
        </w:rPr>
        <w:t>The model consists of disrupted Boud's theory. It gives an outward reflection as it was not based on any fundamental tests or examination.Th</w:t>
      </w:r>
      <w:r w:rsidR="001C6672" w:rsidRPr="00510483">
        <w:rPr>
          <w:rFonts w:cs="Times New Roman"/>
          <w:szCs w:val="24"/>
        </w:rPr>
        <w:t>ere is</w:t>
      </w:r>
      <w:r w:rsidRPr="00510483">
        <w:rPr>
          <w:rFonts w:cs="Times New Roman"/>
          <w:szCs w:val="24"/>
        </w:rPr>
        <w:t xml:space="preserve"> a model </w:t>
      </w:r>
      <w:r w:rsidR="001C6672" w:rsidRPr="00510483">
        <w:rPr>
          <w:rFonts w:cs="Times New Roman"/>
          <w:szCs w:val="24"/>
        </w:rPr>
        <w:t xml:space="preserve">fostered by Atkins and Murphy that improves a deeper kind of reflection which is not possible when using different models. </w:t>
      </w:r>
    </w:p>
    <w:p w14:paraId="63EF2D7F" w14:textId="77777777" w:rsidR="001C6672" w:rsidRPr="00510483" w:rsidRDefault="004B5155" w:rsidP="0060500E">
      <w:pPr>
        <w:rPr>
          <w:rFonts w:cs="Times New Roman"/>
          <w:szCs w:val="24"/>
        </w:rPr>
      </w:pPr>
      <w:r w:rsidRPr="00510483">
        <w:rPr>
          <w:rFonts w:cs="Times New Roman"/>
          <w:szCs w:val="24"/>
        </w:rPr>
        <w:lastRenderedPageBreak/>
        <w:t>The model includes the following components:</w:t>
      </w:r>
    </w:p>
    <w:p w14:paraId="0DAC39AD" w14:textId="77777777" w:rsidR="00B610AC" w:rsidRPr="00510483" w:rsidRDefault="00B610AC" w:rsidP="0060500E">
      <w:pPr>
        <w:pStyle w:val="ListParagraph"/>
        <w:numPr>
          <w:ilvl w:val="0"/>
          <w:numId w:val="1"/>
        </w:numPr>
        <w:rPr>
          <w:rFonts w:cs="Times New Roman"/>
          <w:szCs w:val="24"/>
        </w:rPr>
      </w:pPr>
      <w:r w:rsidRPr="00510483">
        <w:rPr>
          <w:rFonts w:cs="Times New Roman"/>
          <w:szCs w:val="24"/>
        </w:rPr>
        <w:t xml:space="preserve">Depiction </w:t>
      </w:r>
      <w:r>
        <w:rPr>
          <w:rFonts w:cs="Times New Roman"/>
          <w:szCs w:val="24"/>
        </w:rPr>
        <w:t>of t</w:t>
      </w:r>
      <w:r w:rsidRPr="00510483">
        <w:rPr>
          <w:rFonts w:cs="Times New Roman"/>
          <w:szCs w:val="24"/>
        </w:rPr>
        <w:t xml:space="preserve">he circumstance </w:t>
      </w:r>
    </w:p>
    <w:p w14:paraId="16CB3B3C" w14:textId="6E9BFCA3" w:rsidR="00B610AC" w:rsidRPr="00B610AC" w:rsidRDefault="00B610AC" w:rsidP="0060500E">
      <w:pPr>
        <w:pStyle w:val="ListParagraph"/>
        <w:numPr>
          <w:ilvl w:val="0"/>
          <w:numId w:val="1"/>
        </w:numPr>
        <w:rPr>
          <w:rFonts w:cs="Times New Roman"/>
          <w:szCs w:val="24"/>
        </w:rPr>
      </w:pPr>
      <w:r w:rsidRPr="00510483">
        <w:rPr>
          <w:rFonts w:cs="Times New Roman"/>
          <w:szCs w:val="24"/>
        </w:rPr>
        <w:t>Investigat</w:t>
      </w:r>
      <w:r>
        <w:rPr>
          <w:rFonts w:cs="Times New Roman"/>
          <w:szCs w:val="24"/>
        </w:rPr>
        <w:t>ing t</w:t>
      </w:r>
      <w:r w:rsidRPr="00510483">
        <w:rPr>
          <w:rFonts w:cs="Times New Roman"/>
          <w:szCs w:val="24"/>
        </w:rPr>
        <w:t xml:space="preserve">he sentiments </w:t>
      </w:r>
    </w:p>
    <w:p w14:paraId="658D3E9A" w14:textId="77777777" w:rsidR="00612A1F" w:rsidRPr="00510483" w:rsidRDefault="004B5155" w:rsidP="0060500E">
      <w:pPr>
        <w:pStyle w:val="ListParagraph"/>
        <w:numPr>
          <w:ilvl w:val="0"/>
          <w:numId w:val="1"/>
        </w:numPr>
        <w:rPr>
          <w:rFonts w:cs="Times New Roman"/>
          <w:szCs w:val="24"/>
        </w:rPr>
      </w:pPr>
      <w:r w:rsidRPr="00510483">
        <w:rPr>
          <w:rFonts w:cs="Times New Roman"/>
          <w:szCs w:val="24"/>
        </w:rPr>
        <w:t xml:space="preserve">Assessing the importance and significance of the experience </w:t>
      </w:r>
    </w:p>
    <w:p w14:paraId="76A77EA5" w14:textId="77777777" w:rsidR="00612A1F" w:rsidRPr="00510483" w:rsidRDefault="004B5155" w:rsidP="0060500E">
      <w:pPr>
        <w:pStyle w:val="ListParagraph"/>
        <w:numPr>
          <w:ilvl w:val="0"/>
          <w:numId w:val="1"/>
        </w:numPr>
        <w:rPr>
          <w:rFonts w:cs="Times New Roman"/>
          <w:szCs w:val="24"/>
        </w:rPr>
      </w:pPr>
      <w:r w:rsidRPr="00510483">
        <w:rPr>
          <w:rFonts w:cs="Times New Roman"/>
          <w:szCs w:val="24"/>
        </w:rPr>
        <w:t>Characterize every learning that procured and</w:t>
      </w:r>
    </w:p>
    <w:p w14:paraId="65A2D4E9" w14:textId="02257615" w:rsidR="00612A1F" w:rsidRPr="005559C0" w:rsidRDefault="004B5155" w:rsidP="0060500E">
      <w:pPr>
        <w:pStyle w:val="ListParagraph"/>
        <w:numPr>
          <w:ilvl w:val="0"/>
          <w:numId w:val="1"/>
        </w:numPr>
        <w:rPr>
          <w:rFonts w:cs="Times New Roman"/>
          <w:szCs w:val="24"/>
        </w:rPr>
      </w:pPr>
      <w:r w:rsidRPr="00510483">
        <w:rPr>
          <w:rFonts w:cs="Times New Roman"/>
          <w:szCs w:val="24"/>
        </w:rPr>
        <w:t>Mindfulness</w:t>
      </w:r>
    </w:p>
    <w:p w14:paraId="703FF7B9" w14:textId="7205B77B" w:rsidR="00612A1F" w:rsidRDefault="00B610AC" w:rsidP="0060500E">
      <w:pPr>
        <w:rPr>
          <w:rFonts w:cs="Times New Roman"/>
          <w:szCs w:val="24"/>
        </w:rPr>
      </w:pPr>
      <w:r w:rsidRPr="00510483">
        <w:rPr>
          <w:rFonts w:cs="Times New Roman"/>
          <w:szCs w:val="24"/>
        </w:rPr>
        <w:t xml:space="preserve">An example of this model in reflective practice is sensational compassion that can assist one in </w:t>
      </w:r>
      <w:r>
        <w:rPr>
          <w:rFonts w:cs="Times New Roman"/>
          <w:szCs w:val="24"/>
        </w:rPr>
        <w:t>avoiding</w:t>
      </w:r>
      <w:r w:rsidRPr="00510483">
        <w:rPr>
          <w:rFonts w:cs="Times New Roman"/>
          <w:szCs w:val="24"/>
        </w:rPr>
        <w:t xml:space="preserve"> his needs, emotions, and activities and envision</w:t>
      </w:r>
      <w:r>
        <w:rPr>
          <w:rFonts w:cs="Times New Roman"/>
          <w:szCs w:val="24"/>
        </w:rPr>
        <w:t xml:space="preserve"> of</w:t>
      </w:r>
      <w:r w:rsidRPr="00510483">
        <w:rPr>
          <w:rFonts w:cs="Times New Roman"/>
          <w:szCs w:val="24"/>
        </w:rPr>
        <w:t xml:space="preserve"> how</w:t>
      </w:r>
      <w:r>
        <w:rPr>
          <w:rFonts w:cs="Times New Roman"/>
          <w:szCs w:val="24"/>
        </w:rPr>
        <w:t xml:space="preserve"> other people undoubtedly</w:t>
      </w:r>
      <w:r w:rsidRPr="00510483">
        <w:rPr>
          <w:rFonts w:cs="Times New Roman"/>
          <w:szCs w:val="24"/>
        </w:rPr>
        <w:t xml:space="preserve"> may feel </w:t>
      </w:r>
      <w:r>
        <w:rPr>
          <w:rFonts w:cs="Times New Roman"/>
          <w:szCs w:val="24"/>
        </w:rPr>
        <w:t>due to</w:t>
      </w:r>
      <w:r w:rsidRPr="00510483">
        <w:rPr>
          <w:rFonts w:cs="Times New Roman"/>
          <w:szCs w:val="24"/>
        </w:rPr>
        <w:t xml:space="preserve"> their </w:t>
      </w:r>
      <w:r>
        <w:rPr>
          <w:rFonts w:cs="Times New Roman"/>
          <w:szCs w:val="24"/>
        </w:rPr>
        <w:t>diversified</w:t>
      </w:r>
      <w:r w:rsidRPr="00510483">
        <w:rPr>
          <w:rFonts w:cs="Times New Roman"/>
          <w:szCs w:val="24"/>
        </w:rPr>
        <w:t xml:space="preserve"> insights</w:t>
      </w:r>
      <w:r>
        <w:rPr>
          <w:rFonts w:cs="Times New Roman"/>
          <w:szCs w:val="24"/>
        </w:rPr>
        <w:t>, concerns</w:t>
      </w:r>
      <w:r w:rsidRPr="00510483">
        <w:rPr>
          <w:rFonts w:cs="Times New Roman"/>
          <w:szCs w:val="24"/>
        </w:rPr>
        <w:t xml:space="preserve"> and how the circumstance</w:t>
      </w:r>
      <w:r>
        <w:rPr>
          <w:rFonts w:cs="Times New Roman"/>
          <w:szCs w:val="24"/>
        </w:rPr>
        <w:t xml:space="preserve"> </w:t>
      </w:r>
      <w:r w:rsidRPr="00510483">
        <w:rPr>
          <w:rFonts w:cs="Times New Roman"/>
          <w:szCs w:val="24"/>
        </w:rPr>
        <w:t xml:space="preserve">can </w:t>
      </w:r>
      <w:r>
        <w:rPr>
          <w:rFonts w:cs="Times New Roman"/>
          <w:szCs w:val="24"/>
        </w:rPr>
        <w:t>be affected by these</w:t>
      </w:r>
      <w:r w:rsidRPr="00510483">
        <w:rPr>
          <w:rFonts w:cs="Times New Roman"/>
          <w:szCs w:val="24"/>
        </w:rPr>
        <w:t xml:space="preserve"> </w:t>
      </w:r>
      <w:r>
        <w:rPr>
          <w:rFonts w:cs="Times New Roman"/>
          <w:szCs w:val="24"/>
        </w:rPr>
        <w:t xml:space="preserve"> </w:t>
      </w:r>
      <w:r w:rsidRPr="00510483">
        <w:rPr>
          <w:rFonts w:cs="Times New Roman"/>
          <w:szCs w:val="24"/>
        </w:rPr>
        <w:t xml:space="preserve"> </w:t>
      </w:r>
      <w:r>
        <w:rPr>
          <w:rFonts w:cs="Times New Roman"/>
          <w:szCs w:val="24"/>
        </w:rPr>
        <w:t>elem</w:t>
      </w:r>
      <w:r w:rsidRPr="00510483">
        <w:rPr>
          <w:rFonts w:cs="Times New Roman"/>
          <w:szCs w:val="24"/>
        </w:rPr>
        <w:t xml:space="preserve">ents It is </w:t>
      </w:r>
      <w:r>
        <w:rPr>
          <w:rFonts w:cs="Times New Roman"/>
          <w:szCs w:val="24"/>
        </w:rPr>
        <w:t>more like a typical feature or tendency</w:t>
      </w:r>
      <w:r w:rsidRPr="00510483">
        <w:rPr>
          <w:rFonts w:cs="Times New Roman"/>
          <w:szCs w:val="24"/>
        </w:rPr>
        <w:t xml:space="preserve"> </w:t>
      </w:r>
      <w:r>
        <w:rPr>
          <w:rFonts w:cs="Times New Roman"/>
          <w:szCs w:val="24"/>
        </w:rPr>
        <w:t>of</w:t>
      </w:r>
      <w:r w:rsidRPr="00510483">
        <w:rPr>
          <w:rFonts w:cs="Times New Roman"/>
          <w:szCs w:val="24"/>
        </w:rPr>
        <w:t xml:space="preserve"> </w:t>
      </w:r>
      <w:r>
        <w:rPr>
          <w:rFonts w:cs="Times New Roman"/>
          <w:szCs w:val="24"/>
        </w:rPr>
        <w:t>humans</w:t>
      </w:r>
      <w:r w:rsidRPr="00510483">
        <w:rPr>
          <w:rFonts w:cs="Times New Roman"/>
          <w:szCs w:val="24"/>
        </w:rPr>
        <w:t xml:space="preserve"> to </w:t>
      </w:r>
      <w:r>
        <w:rPr>
          <w:rFonts w:cs="Times New Roman"/>
          <w:szCs w:val="24"/>
        </w:rPr>
        <w:t>condemn</w:t>
      </w:r>
      <w:r w:rsidRPr="00510483">
        <w:rPr>
          <w:rFonts w:cs="Times New Roman"/>
          <w:szCs w:val="24"/>
        </w:rPr>
        <w:t xml:space="preserve"> the fault of</w:t>
      </w:r>
      <w:r>
        <w:rPr>
          <w:rFonts w:cs="Times New Roman"/>
          <w:szCs w:val="24"/>
        </w:rPr>
        <w:t xml:space="preserve"> any</w:t>
      </w:r>
      <w:r w:rsidRPr="00510483">
        <w:rPr>
          <w:rFonts w:cs="Times New Roman"/>
          <w:szCs w:val="24"/>
        </w:rPr>
        <w:t xml:space="preserve"> issues o</w:t>
      </w:r>
      <w:r>
        <w:rPr>
          <w:rFonts w:cs="Times New Roman"/>
          <w:szCs w:val="24"/>
        </w:rPr>
        <w:t>n</w:t>
      </w:r>
      <w:r w:rsidRPr="00510483">
        <w:rPr>
          <w:rFonts w:cs="Times New Roman"/>
          <w:szCs w:val="24"/>
        </w:rPr>
        <w:t xml:space="preserve"> others rather than thinking </w:t>
      </w:r>
      <w:r>
        <w:rPr>
          <w:rFonts w:cs="Times New Roman"/>
          <w:szCs w:val="24"/>
        </w:rPr>
        <w:t>about actually doing something for with-holding</w:t>
      </w:r>
      <w:r w:rsidRPr="00510483">
        <w:rPr>
          <w:rFonts w:cs="Times New Roman"/>
          <w:szCs w:val="24"/>
        </w:rPr>
        <w:t xml:space="preserve"> </w:t>
      </w:r>
      <w:r>
        <w:rPr>
          <w:rFonts w:cs="Times New Roman"/>
          <w:szCs w:val="24"/>
        </w:rPr>
        <w:t>the</w:t>
      </w:r>
      <w:r w:rsidRPr="00510483">
        <w:rPr>
          <w:rFonts w:cs="Times New Roman"/>
          <w:szCs w:val="24"/>
        </w:rPr>
        <w:t xml:space="preserve"> circumstance. </w:t>
      </w:r>
      <w:r w:rsidR="005559C0">
        <w:rPr>
          <w:rFonts w:cs="Times New Roman"/>
          <w:szCs w:val="24"/>
        </w:rPr>
        <w:t>Moreover</w:t>
      </w:r>
      <w:r w:rsidRPr="00510483">
        <w:rPr>
          <w:rFonts w:cs="Times New Roman"/>
          <w:szCs w:val="24"/>
        </w:rPr>
        <w:t xml:space="preserve">, </w:t>
      </w:r>
      <w:r>
        <w:rPr>
          <w:rFonts w:cs="Times New Roman"/>
          <w:szCs w:val="24"/>
        </w:rPr>
        <w:t>it needs to be remembered</w:t>
      </w:r>
      <w:r w:rsidRPr="00510483">
        <w:rPr>
          <w:rFonts w:cs="Times New Roman"/>
          <w:szCs w:val="24"/>
        </w:rPr>
        <w:t xml:space="preserve"> that </w:t>
      </w:r>
      <w:r>
        <w:rPr>
          <w:rFonts w:cs="Times New Roman"/>
          <w:szCs w:val="24"/>
        </w:rPr>
        <w:t>the</w:t>
      </w:r>
      <w:r w:rsidRPr="00510483">
        <w:rPr>
          <w:rFonts w:cs="Times New Roman"/>
          <w:szCs w:val="24"/>
        </w:rPr>
        <w:t xml:space="preserve"> changes can </w:t>
      </w:r>
      <w:r>
        <w:rPr>
          <w:rFonts w:cs="Times New Roman"/>
          <w:szCs w:val="24"/>
        </w:rPr>
        <w:t xml:space="preserve">be </w:t>
      </w:r>
      <w:r w:rsidRPr="00510483">
        <w:rPr>
          <w:rFonts w:cs="Times New Roman"/>
          <w:szCs w:val="24"/>
        </w:rPr>
        <w:t>appl</w:t>
      </w:r>
      <w:r>
        <w:rPr>
          <w:rFonts w:cs="Times New Roman"/>
          <w:szCs w:val="24"/>
        </w:rPr>
        <w:t>ied only</w:t>
      </w:r>
      <w:r w:rsidRPr="00510483">
        <w:rPr>
          <w:rFonts w:cs="Times New Roman"/>
          <w:szCs w:val="24"/>
        </w:rPr>
        <w:t xml:space="preserve"> in a controllable </w:t>
      </w:r>
      <w:r>
        <w:rPr>
          <w:rFonts w:cs="Times New Roman"/>
          <w:szCs w:val="24"/>
        </w:rPr>
        <w:t>environment</w:t>
      </w:r>
      <w:r w:rsidRPr="00510483">
        <w:rPr>
          <w:rFonts w:cs="Times New Roman"/>
          <w:szCs w:val="24"/>
        </w:rPr>
        <w:t xml:space="preserve">. </w:t>
      </w:r>
      <w:r>
        <w:rPr>
          <w:rFonts w:cs="Times New Roman"/>
          <w:szCs w:val="24"/>
        </w:rPr>
        <w:t xml:space="preserve">How to </w:t>
      </w:r>
      <w:r w:rsidRPr="00510483">
        <w:rPr>
          <w:rFonts w:cs="Times New Roman"/>
          <w:szCs w:val="24"/>
        </w:rPr>
        <w:t>us</w:t>
      </w:r>
      <w:r>
        <w:rPr>
          <w:rFonts w:cs="Times New Roman"/>
          <w:szCs w:val="24"/>
        </w:rPr>
        <w:t xml:space="preserve">e </w:t>
      </w:r>
      <w:r w:rsidRPr="00510483">
        <w:rPr>
          <w:rFonts w:cs="Times New Roman"/>
          <w:szCs w:val="24"/>
        </w:rPr>
        <w:t>the direct reflection</w:t>
      </w:r>
      <w:r>
        <w:rPr>
          <w:rFonts w:cs="Times New Roman"/>
          <w:szCs w:val="24"/>
        </w:rPr>
        <w:t xml:space="preserve"> has been underlined by the model of </w:t>
      </w:r>
      <w:r w:rsidRPr="00510483">
        <w:rPr>
          <w:rFonts w:cs="Times New Roman"/>
          <w:szCs w:val="24"/>
        </w:rPr>
        <w:t xml:space="preserve">Atkins and Murphy (Gibb, 2018). It </w:t>
      </w:r>
      <w:r>
        <w:rPr>
          <w:rFonts w:cs="Times New Roman"/>
          <w:szCs w:val="24"/>
        </w:rPr>
        <w:t>provides</w:t>
      </w:r>
      <w:r w:rsidRPr="00510483">
        <w:rPr>
          <w:rFonts w:cs="Times New Roman"/>
          <w:szCs w:val="24"/>
        </w:rPr>
        <w:t xml:space="preserve"> a </w:t>
      </w:r>
      <w:r>
        <w:rPr>
          <w:rFonts w:cs="Times New Roman"/>
          <w:szCs w:val="24"/>
        </w:rPr>
        <w:t>spontaneous and incredible</w:t>
      </w:r>
      <w:r w:rsidRPr="00510483">
        <w:rPr>
          <w:rFonts w:cs="Times New Roman"/>
          <w:szCs w:val="24"/>
        </w:rPr>
        <w:t xml:space="preserve"> </w:t>
      </w:r>
      <w:r>
        <w:rPr>
          <w:rFonts w:cs="Times New Roman"/>
          <w:szCs w:val="24"/>
        </w:rPr>
        <w:t>starting point</w:t>
      </w:r>
      <w:r w:rsidRPr="00510483">
        <w:rPr>
          <w:rFonts w:cs="Times New Roman"/>
          <w:szCs w:val="24"/>
        </w:rPr>
        <w:t xml:space="preserve"> to individuals</w:t>
      </w:r>
      <w:r>
        <w:rPr>
          <w:rFonts w:cs="Times New Roman"/>
          <w:szCs w:val="24"/>
        </w:rPr>
        <w:t xml:space="preserve">’ who are </w:t>
      </w:r>
      <w:r w:rsidRPr="00510483">
        <w:rPr>
          <w:rFonts w:cs="Times New Roman"/>
          <w:szCs w:val="24"/>
        </w:rPr>
        <w:t>utilizing</w:t>
      </w:r>
      <w:r>
        <w:rPr>
          <w:rFonts w:cs="Times New Roman"/>
          <w:szCs w:val="24"/>
        </w:rPr>
        <w:t xml:space="preserve"> </w:t>
      </w:r>
      <w:r w:rsidRPr="00510483">
        <w:rPr>
          <w:rFonts w:cs="Times New Roman"/>
          <w:szCs w:val="24"/>
        </w:rPr>
        <w:t xml:space="preserve">simple learning </w:t>
      </w:r>
      <w:r>
        <w:rPr>
          <w:rFonts w:cs="Times New Roman"/>
          <w:szCs w:val="24"/>
        </w:rPr>
        <w:t xml:space="preserve">and </w:t>
      </w:r>
      <w:r w:rsidRPr="00510483">
        <w:rPr>
          <w:rFonts w:cs="Times New Roman"/>
          <w:szCs w:val="24"/>
        </w:rPr>
        <w:t xml:space="preserve">reflective practice </w:t>
      </w:r>
      <w:r>
        <w:rPr>
          <w:rFonts w:cs="Times New Roman"/>
          <w:szCs w:val="24"/>
        </w:rPr>
        <w:t xml:space="preserve">to the </w:t>
      </w:r>
      <w:r w:rsidRPr="00510483">
        <w:rPr>
          <w:rFonts w:cs="Times New Roman"/>
          <w:szCs w:val="24"/>
        </w:rPr>
        <w:t>new ones</w:t>
      </w:r>
      <w:r>
        <w:rPr>
          <w:rFonts w:cs="Times New Roman"/>
          <w:szCs w:val="24"/>
        </w:rPr>
        <w:t xml:space="preserve">. </w:t>
      </w:r>
      <w:r w:rsidRPr="00510483">
        <w:rPr>
          <w:rFonts w:cs="Times New Roman"/>
          <w:szCs w:val="24"/>
        </w:rPr>
        <w:t xml:space="preserve">It </w:t>
      </w:r>
      <w:r>
        <w:rPr>
          <w:rFonts w:cs="Times New Roman"/>
          <w:szCs w:val="24"/>
        </w:rPr>
        <w:t xml:space="preserve">is </w:t>
      </w:r>
      <w:r w:rsidRPr="00510483">
        <w:rPr>
          <w:rFonts w:cs="Times New Roman"/>
          <w:szCs w:val="24"/>
        </w:rPr>
        <w:t>help</w:t>
      </w:r>
      <w:r>
        <w:rPr>
          <w:rFonts w:cs="Times New Roman"/>
          <w:szCs w:val="24"/>
        </w:rPr>
        <w:t>ful</w:t>
      </w:r>
      <w:r w:rsidRPr="00510483">
        <w:rPr>
          <w:rFonts w:cs="Times New Roman"/>
          <w:szCs w:val="24"/>
        </w:rPr>
        <w:t xml:space="preserve"> in transformin</w:t>
      </w:r>
      <w:r>
        <w:rPr>
          <w:rFonts w:cs="Times New Roman"/>
          <w:szCs w:val="24"/>
        </w:rPr>
        <w:t>g</w:t>
      </w:r>
      <w:r w:rsidRPr="00510483">
        <w:rPr>
          <w:rFonts w:cs="Times New Roman"/>
          <w:szCs w:val="24"/>
        </w:rPr>
        <w:t xml:space="preserve"> new experiences and </w:t>
      </w:r>
      <w:r>
        <w:rPr>
          <w:rFonts w:cs="Times New Roman"/>
          <w:szCs w:val="24"/>
        </w:rPr>
        <w:t>acquainting new matters</w:t>
      </w:r>
      <w:r w:rsidRPr="00510483">
        <w:rPr>
          <w:rFonts w:cs="Times New Roman"/>
          <w:szCs w:val="24"/>
        </w:rPr>
        <w:t xml:space="preserve"> </w:t>
      </w:r>
      <w:r>
        <w:rPr>
          <w:rFonts w:cs="Times New Roman"/>
          <w:szCs w:val="24"/>
        </w:rPr>
        <w:t>beneath the</w:t>
      </w:r>
      <w:r w:rsidRPr="00510483">
        <w:rPr>
          <w:rFonts w:cs="Times New Roman"/>
          <w:szCs w:val="24"/>
        </w:rPr>
        <w:t xml:space="preserve"> change</w:t>
      </w:r>
      <w:r>
        <w:rPr>
          <w:rFonts w:cs="Times New Roman"/>
          <w:szCs w:val="24"/>
        </w:rPr>
        <w:t>s</w:t>
      </w:r>
      <w:r w:rsidRPr="00510483">
        <w:rPr>
          <w:rFonts w:cs="Times New Roman"/>
          <w:szCs w:val="24"/>
        </w:rPr>
        <w:t xml:space="preserve"> and activit</w:t>
      </w:r>
      <w:r>
        <w:rPr>
          <w:rFonts w:cs="Times New Roman"/>
          <w:szCs w:val="24"/>
        </w:rPr>
        <w:t>ies</w:t>
      </w:r>
      <w:r w:rsidRPr="00510483">
        <w:rPr>
          <w:rFonts w:cs="Times New Roman"/>
          <w:szCs w:val="24"/>
        </w:rPr>
        <w:t xml:space="preserve">. The cycle </w:t>
      </w:r>
      <w:r>
        <w:rPr>
          <w:rFonts w:cs="Times New Roman"/>
          <w:szCs w:val="24"/>
        </w:rPr>
        <w:t>calls for</w:t>
      </w:r>
      <w:r w:rsidRPr="00510483">
        <w:rPr>
          <w:rFonts w:cs="Times New Roman"/>
          <w:szCs w:val="24"/>
        </w:rPr>
        <w:t xml:space="preserve"> </w:t>
      </w:r>
      <w:r>
        <w:rPr>
          <w:rFonts w:cs="Times New Roman"/>
          <w:szCs w:val="24"/>
        </w:rPr>
        <w:t>obviate</w:t>
      </w:r>
      <w:r w:rsidRPr="00510483">
        <w:rPr>
          <w:rFonts w:cs="Times New Roman"/>
          <w:szCs w:val="24"/>
        </w:rPr>
        <w:t xml:space="preserve"> the </w:t>
      </w:r>
      <w:r>
        <w:rPr>
          <w:rFonts w:cs="Times New Roman"/>
          <w:szCs w:val="24"/>
        </w:rPr>
        <w:t>external overlay</w:t>
      </w:r>
      <w:r w:rsidRPr="00510483">
        <w:rPr>
          <w:rFonts w:cs="Times New Roman"/>
          <w:szCs w:val="24"/>
        </w:rPr>
        <w:t xml:space="preserve"> of </w:t>
      </w:r>
      <w:r>
        <w:rPr>
          <w:rFonts w:cs="Times New Roman"/>
          <w:szCs w:val="24"/>
        </w:rPr>
        <w:t>the</w:t>
      </w:r>
      <w:r w:rsidRPr="00510483">
        <w:rPr>
          <w:rFonts w:cs="Times New Roman"/>
          <w:szCs w:val="24"/>
        </w:rPr>
        <w:t xml:space="preserve"> </w:t>
      </w:r>
      <w:r>
        <w:rPr>
          <w:rFonts w:cs="Times New Roman"/>
          <w:szCs w:val="24"/>
        </w:rPr>
        <w:t>situations</w:t>
      </w:r>
      <w:r w:rsidRPr="00510483">
        <w:rPr>
          <w:rFonts w:cs="Times New Roman"/>
          <w:szCs w:val="24"/>
        </w:rPr>
        <w:t xml:space="preserve"> and </w:t>
      </w:r>
      <w:r>
        <w:rPr>
          <w:rFonts w:cs="Times New Roman"/>
          <w:szCs w:val="24"/>
        </w:rPr>
        <w:t>realizations</w:t>
      </w:r>
      <w:r w:rsidRPr="00510483">
        <w:rPr>
          <w:rFonts w:cs="Times New Roman"/>
          <w:szCs w:val="24"/>
        </w:rPr>
        <w:t xml:space="preserve"> </w:t>
      </w:r>
      <w:r>
        <w:rPr>
          <w:rFonts w:cs="Times New Roman"/>
          <w:szCs w:val="24"/>
        </w:rPr>
        <w:t>f</w:t>
      </w:r>
      <w:r w:rsidRPr="00510483">
        <w:rPr>
          <w:rFonts w:cs="Times New Roman"/>
          <w:szCs w:val="24"/>
        </w:rPr>
        <w:t>o</w:t>
      </w:r>
      <w:r>
        <w:rPr>
          <w:rFonts w:cs="Times New Roman"/>
          <w:szCs w:val="24"/>
        </w:rPr>
        <w:t>r</w:t>
      </w:r>
      <w:r w:rsidRPr="00510483">
        <w:rPr>
          <w:rFonts w:cs="Times New Roman"/>
          <w:szCs w:val="24"/>
        </w:rPr>
        <w:t xml:space="preserve"> secur</w:t>
      </w:r>
      <w:r>
        <w:rPr>
          <w:rFonts w:cs="Times New Roman"/>
          <w:szCs w:val="24"/>
        </w:rPr>
        <w:t>ing distinct</w:t>
      </w:r>
      <w:r w:rsidRPr="00510483">
        <w:rPr>
          <w:rFonts w:cs="Times New Roman"/>
          <w:szCs w:val="24"/>
        </w:rPr>
        <w:t xml:space="preserve"> </w:t>
      </w:r>
      <w:r>
        <w:rPr>
          <w:rFonts w:cs="Times New Roman"/>
          <w:szCs w:val="24"/>
        </w:rPr>
        <w:t>knowledge</w:t>
      </w:r>
      <w:r w:rsidRPr="00510483">
        <w:rPr>
          <w:rFonts w:cs="Times New Roman"/>
          <w:szCs w:val="24"/>
        </w:rPr>
        <w:t xml:space="preserve"> and </w:t>
      </w:r>
      <w:r>
        <w:rPr>
          <w:rFonts w:cs="Times New Roman"/>
          <w:szCs w:val="24"/>
        </w:rPr>
        <w:t>learnings</w:t>
      </w:r>
      <w:r w:rsidRPr="00510483">
        <w:rPr>
          <w:rFonts w:cs="Times New Roman"/>
          <w:szCs w:val="24"/>
        </w:rPr>
        <w:t>.</w:t>
      </w:r>
    </w:p>
    <w:p w14:paraId="079F2637" w14:textId="77777777" w:rsidR="00B610AC" w:rsidRPr="00510483" w:rsidRDefault="00B610AC" w:rsidP="0060500E">
      <w:pPr>
        <w:rPr>
          <w:rFonts w:cs="Times New Roman"/>
          <w:szCs w:val="24"/>
        </w:rPr>
      </w:pPr>
    </w:p>
    <w:p w14:paraId="610F54A3" w14:textId="77777777" w:rsidR="002F4773" w:rsidRPr="00510483" w:rsidRDefault="004B5155" w:rsidP="0060500E">
      <w:pPr>
        <w:pStyle w:val="Heading1"/>
        <w:rPr>
          <w:color w:val="000000" w:themeColor="text1"/>
        </w:rPr>
      </w:pPr>
      <w:bookmarkStart w:id="4" w:name="_Toc87797820"/>
      <w:bookmarkStart w:id="5" w:name="_Toc99068226"/>
      <w:r w:rsidRPr="00510483">
        <w:t>Adaptation</w:t>
      </w:r>
      <w:bookmarkEnd w:id="4"/>
      <w:bookmarkEnd w:id="5"/>
    </w:p>
    <w:p w14:paraId="4700CA0B" w14:textId="18C5010F" w:rsidR="0060500E" w:rsidRDefault="004B5155" w:rsidP="0060500E">
      <w:pPr>
        <w:rPr>
          <w:rFonts w:cs="Times New Roman"/>
          <w:szCs w:val="24"/>
        </w:rPr>
      </w:pPr>
      <w:r w:rsidRPr="00510483">
        <w:rPr>
          <w:rFonts w:cs="Times New Roman"/>
          <w:szCs w:val="24"/>
        </w:rPr>
        <w:t xml:space="preserve">In </w:t>
      </w:r>
      <w:r w:rsidR="002F4773" w:rsidRPr="00510483">
        <w:rPr>
          <w:rFonts w:cs="Times New Roman"/>
          <w:szCs w:val="24"/>
        </w:rPr>
        <w:t xml:space="preserve">reflective practice, </w:t>
      </w:r>
      <w:bookmarkStart w:id="6" w:name="_Toc87797821"/>
      <w:r w:rsidR="00405885" w:rsidRPr="00510483">
        <w:rPr>
          <w:rFonts w:cs="Times New Roman"/>
          <w:szCs w:val="24"/>
        </w:rPr>
        <w:t xml:space="preserve">An example of the </w:t>
      </w:r>
      <w:r w:rsidR="000348F0" w:rsidRPr="00510483">
        <w:rPr>
          <w:rFonts w:cs="Times New Roman"/>
          <w:szCs w:val="24"/>
        </w:rPr>
        <w:t xml:space="preserve">application of </w:t>
      </w:r>
      <w:r w:rsidR="00405885" w:rsidRPr="00510483">
        <w:rPr>
          <w:rFonts w:cs="Times New Roman"/>
          <w:szCs w:val="24"/>
        </w:rPr>
        <w:t xml:space="preserve">the above model is a sense of </w:t>
      </w:r>
      <w:r w:rsidRPr="00510483">
        <w:rPr>
          <w:rFonts w:cs="Times New Roman"/>
          <w:szCs w:val="24"/>
        </w:rPr>
        <w:t>empathy for other</w:t>
      </w:r>
      <w:r w:rsidR="00405885" w:rsidRPr="00510483">
        <w:rPr>
          <w:rFonts w:cs="Times New Roman"/>
          <w:szCs w:val="24"/>
        </w:rPr>
        <w:t xml:space="preserve">s </w:t>
      </w:r>
      <w:r w:rsidRPr="00510483">
        <w:rPr>
          <w:rFonts w:cs="Times New Roman"/>
          <w:szCs w:val="24"/>
        </w:rPr>
        <w:t>can provide support</w:t>
      </w:r>
      <w:r w:rsidR="00405885" w:rsidRPr="00510483">
        <w:rPr>
          <w:rFonts w:cs="Times New Roman"/>
          <w:szCs w:val="24"/>
        </w:rPr>
        <w:t xml:space="preserve"> </w:t>
      </w:r>
      <w:r w:rsidRPr="00510483">
        <w:rPr>
          <w:rFonts w:cs="Times New Roman"/>
          <w:szCs w:val="24"/>
        </w:rPr>
        <w:t>for</w:t>
      </w:r>
      <w:r w:rsidR="00405885" w:rsidRPr="00510483">
        <w:rPr>
          <w:rFonts w:cs="Times New Roman"/>
          <w:szCs w:val="24"/>
        </w:rPr>
        <w:t xml:space="preserve"> look</w:t>
      </w:r>
      <w:r w:rsidRPr="00510483">
        <w:rPr>
          <w:rFonts w:cs="Times New Roman"/>
          <w:szCs w:val="24"/>
        </w:rPr>
        <w:t>ing</w:t>
      </w:r>
      <w:r w:rsidR="00405885" w:rsidRPr="00510483">
        <w:rPr>
          <w:rFonts w:cs="Times New Roman"/>
          <w:szCs w:val="24"/>
        </w:rPr>
        <w:t xml:space="preserve"> beyond our needs, feelings, and</w:t>
      </w:r>
      <w:r w:rsidRPr="00510483">
        <w:rPr>
          <w:rFonts w:cs="Times New Roman"/>
          <w:szCs w:val="24"/>
        </w:rPr>
        <w:t xml:space="preserve"> other</w:t>
      </w:r>
      <w:r w:rsidR="00405885" w:rsidRPr="00510483">
        <w:rPr>
          <w:rFonts w:cs="Times New Roman"/>
          <w:szCs w:val="24"/>
        </w:rPr>
        <w:t xml:space="preserve"> activities and </w:t>
      </w:r>
      <w:r w:rsidRPr="00510483">
        <w:rPr>
          <w:rFonts w:cs="Times New Roman"/>
          <w:szCs w:val="24"/>
        </w:rPr>
        <w:t xml:space="preserve">also </w:t>
      </w:r>
      <w:r w:rsidR="00405885" w:rsidRPr="00510483">
        <w:rPr>
          <w:rFonts w:cs="Times New Roman"/>
          <w:szCs w:val="24"/>
        </w:rPr>
        <w:t>visualize another person</w:t>
      </w:r>
      <w:r w:rsidRPr="00510483">
        <w:rPr>
          <w:rFonts w:cs="Times New Roman"/>
          <w:szCs w:val="24"/>
        </w:rPr>
        <w:t>’s</w:t>
      </w:r>
      <w:r w:rsidR="00405885" w:rsidRPr="00510483">
        <w:rPr>
          <w:rFonts w:cs="Times New Roman"/>
          <w:szCs w:val="24"/>
        </w:rPr>
        <w:t xml:space="preserve"> feel</w:t>
      </w:r>
      <w:r w:rsidRPr="00510483">
        <w:rPr>
          <w:rFonts w:cs="Times New Roman"/>
          <w:szCs w:val="24"/>
        </w:rPr>
        <w:t>ing of</w:t>
      </w:r>
      <w:r w:rsidR="00405885" w:rsidRPr="00510483">
        <w:rPr>
          <w:rFonts w:cs="Times New Roman"/>
          <w:szCs w:val="24"/>
        </w:rPr>
        <w:t xml:space="preserve"> safe</w:t>
      </w:r>
      <w:r w:rsidRPr="00510483">
        <w:rPr>
          <w:rFonts w:cs="Times New Roman"/>
          <w:szCs w:val="24"/>
        </w:rPr>
        <w:t>ty</w:t>
      </w:r>
      <w:r w:rsidR="00405885" w:rsidRPr="00510483">
        <w:rPr>
          <w:rFonts w:cs="Times New Roman"/>
          <w:szCs w:val="24"/>
        </w:rPr>
        <w:t xml:space="preserve"> </w:t>
      </w:r>
      <w:r w:rsidRPr="00510483">
        <w:rPr>
          <w:rFonts w:cs="Times New Roman"/>
          <w:szCs w:val="24"/>
        </w:rPr>
        <w:t>regarding</w:t>
      </w:r>
      <w:r w:rsidR="00405885" w:rsidRPr="00510483">
        <w:rPr>
          <w:rFonts w:cs="Times New Roman"/>
          <w:szCs w:val="24"/>
        </w:rPr>
        <w:t xml:space="preserve"> their various perceptions and </w:t>
      </w:r>
      <w:r w:rsidRPr="00510483">
        <w:rPr>
          <w:rFonts w:cs="Times New Roman"/>
          <w:szCs w:val="24"/>
        </w:rPr>
        <w:t>thinkings</w:t>
      </w:r>
      <w:r w:rsidR="00405885" w:rsidRPr="00510483">
        <w:rPr>
          <w:rFonts w:cs="Times New Roman"/>
          <w:szCs w:val="24"/>
        </w:rPr>
        <w:t xml:space="preserve"> and </w:t>
      </w:r>
      <w:r w:rsidRPr="00510483">
        <w:rPr>
          <w:rFonts w:cs="Times New Roman"/>
          <w:szCs w:val="24"/>
        </w:rPr>
        <w:t>the impact of</w:t>
      </w:r>
      <w:r w:rsidR="00405885" w:rsidRPr="00510483">
        <w:rPr>
          <w:rFonts w:cs="Times New Roman"/>
          <w:szCs w:val="24"/>
        </w:rPr>
        <w:t xml:space="preserve"> these components </w:t>
      </w:r>
      <w:r w:rsidRPr="00510483">
        <w:rPr>
          <w:rFonts w:cs="Times New Roman"/>
          <w:szCs w:val="24"/>
        </w:rPr>
        <w:t>have.</w:t>
      </w:r>
      <w:r w:rsidR="00FD0295">
        <w:rPr>
          <w:rFonts w:cs="Times New Roman"/>
          <w:szCs w:val="24"/>
        </w:rPr>
        <w:t xml:space="preserve"> </w:t>
      </w:r>
      <w:r w:rsidR="00405885" w:rsidRPr="00510483">
        <w:rPr>
          <w:rFonts w:cs="Times New Roman"/>
          <w:szCs w:val="24"/>
        </w:rPr>
        <w:t>It</w:t>
      </w:r>
      <w:r w:rsidRPr="00510483">
        <w:rPr>
          <w:rFonts w:cs="Times New Roman"/>
          <w:szCs w:val="24"/>
        </w:rPr>
        <w:t xml:space="preserve"> is</w:t>
      </w:r>
      <w:r w:rsidR="00405885" w:rsidRPr="00510483">
        <w:rPr>
          <w:rFonts w:cs="Times New Roman"/>
          <w:szCs w:val="24"/>
        </w:rPr>
        <w:t xml:space="preserve"> usually </w:t>
      </w:r>
      <w:r w:rsidRPr="00510483">
        <w:rPr>
          <w:rFonts w:cs="Times New Roman"/>
          <w:szCs w:val="24"/>
        </w:rPr>
        <w:t>more frank</w:t>
      </w:r>
      <w:r w:rsidR="00405885" w:rsidRPr="00510483">
        <w:rPr>
          <w:rFonts w:cs="Times New Roman"/>
          <w:szCs w:val="24"/>
        </w:rPr>
        <w:t>, or there</w:t>
      </w:r>
      <w:r w:rsidRPr="00510483">
        <w:rPr>
          <w:rFonts w:cs="Times New Roman"/>
          <w:szCs w:val="24"/>
        </w:rPr>
        <w:t xml:space="preserve"> may be</w:t>
      </w:r>
      <w:r w:rsidR="00405885" w:rsidRPr="00510483">
        <w:rPr>
          <w:rFonts w:cs="Times New Roman"/>
          <w:szCs w:val="24"/>
        </w:rPr>
        <w:t xml:space="preserve"> a characteristic</w:t>
      </w:r>
      <w:r w:rsidRPr="00510483">
        <w:rPr>
          <w:rFonts w:cs="Times New Roman"/>
          <w:szCs w:val="24"/>
        </w:rPr>
        <w:t xml:space="preserve"> tendency</w:t>
      </w:r>
      <w:r w:rsidR="00405885" w:rsidRPr="00510483">
        <w:rPr>
          <w:rFonts w:cs="Times New Roman"/>
          <w:szCs w:val="24"/>
        </w:rPr>
        <w:t xml:space="preserve"> </w:t>
      </w:r>
      <w:r w:rsidRPr="00510483">
        <w:rPr>
          <w:rFonts w:cs="Times New Roman"/>
          <w:szCs w:val="24"/>
        </w:rPr>
        <w:t xml:space="preserve">of </w:t>
      </w:r>
      <w:r w:rsidR="00405885" w:rsidRPr="00510483">
        <w:rPr>
          <w:rFonts w:cs="Times New Roman"/>
          <w:szCs w:val="24"/>
        </w:rPr>
        <w:t xml:space="preserve">people </w:t>
      </w:r>
      <w:r w:rsidRPr="00510483">
        <w:rPr>
          <w:rFonts w:cs="Times New Roman"/>
          <w:szCs w:val="24"/>
        </w:rPr>
        <w:t>for</w:t>
      </w:r>
      <w:r w:rsidR="00405885" w:rsidRPr="00510483">
        <w:rPr>
          <w:rFonts w:cs="Times New Roman"/>
          <w:szCs w:val="24"/>
        </w:rPr>
        <w:t xml:space="preserve"> blam</w:t>
      </w:r>
      <w:r w:rsidRPr="00510483">
        <w:rPr>
          <w:rFonts w:cs="Times New Roman"/>
          <w:szCs w:val="24"/>
        </w:rPr>
        <w:t>ing others for any</w:t>
      </w:r>
      <w:r w:rsidR="00405885" w:rsidRPr="00510483">
        <w:rPr>
          <w:rFonts w:cs="Times New Roman"/>
          <w:szCs w:val="24"/>
        </w:rPr>
        <w:t xml:space="preserve"> problem, rather than thinking that </w:t>
      </w:r>
      <w:r w:rsidRPr="00510483">
        <w:rPr>
          <w:rFonts w:cs="Times New Roman"/>
          <w:szCs w:val="24"/>
        </w:rPr>
        <w:t xml:space="preserve">they should behave </w:t>
      </w:r>
      <w:r w:rsidR="008D447A" w:rsidRPr="00510483">
        <w:rPr>
          <w:rFonts w:cs="Times New Roman"/>
          <w:szCs w:val="24"/>
        </w:rPr>
        <w:t>with</w:t>
      </w:r>
      <w:r w:rsidRPr="00510483">
        <w:rPr>
          <w:rFonts w:cs="Times New Roman"/>
          <w:szCs w:val="24"/>
        </w:rPr>
        <w:t xml:space="preserve"> </w:t>
      </w:r>
      <w:r w:rsidR="008D447A" w:rsidRPr="00510483">
        <w:rPr>
          <w:rFonts w:cs="Times New Roman"/>
          <w:szCs w:val="24"/>
        </w:rPr>
        <w:t xml:space="preserve">tangible goalkeeping in their mind while facing specific circumstances. </w:t>
      </w:r>
      <w:r w:rsidRPr="00510483">
        <w:rPr>
          <w:rFonts w:cs="Times New Roman"/>
          <w:szCs w:val="24"/>
        </w:rPr>
        <w:t xml:space="preserve">Again, it should be remembered that changes can be applied only in an adjustable circumstance. </w:t>
      </w:r>
      <w:r w:rsidR="00DA7811" w:rsidRPr="00510483">
        <w:rPr>
          <w:rFonts w:cs="Times New Roman"/>
          <w:szCs w:val="24"/>
        </w:rPr>
        <w:t xml:space="preserve">The </w:t>
      </w:r>
      <w:r w:rsidRPr="00510483">
        <w:rPr>
          <w:rFonts w:cs="Times New Roman"/>
          <w:szCs w:val="24"/>
        </w:rPr>
        <w:t xml:space="preserve">use of fundamental reflection has been emphasized in The Atkins and Murphy model. It an excellent </w:t>
      </w:r>
      <w:r w:rsidRPr="00510483">
        <w:rPr>
          <w:rFonts w:cs="Times New Roman"/>
          <w:szCs w:val="24"/>
        </w:rPr>
        <w:lastRenderedPageBreak/>
        <w:t>starting point</w:t>
      </w:r>
      <w:r w:rsidR="00B610AC">
        <w:rPr>
          <w:rFonts w:cs="Times New Roman"/>
          <w:szCs w:val="24"/>
        </w:rPr>
        <w:t xml:space="preserve"> is </w:t>
      </w:r>
      <w:r w:rsidR="00B610AC" w:rsidRPr="00510483">
        <w:rPr>
          <w:rFonts w:cs="Times New Roman"/>
          <w:szCs w:val="24"/>
        </w:rPr>
        <w:t>provide</w:t>
      </w:r>
      <w:r w:rsidR="00B610AC">
        <w:rPr>
          <w:rFonts w:cs="Times New Roman"/>
          <w:szCs w:val="24"/>
        </w:rPr>
        <w:t xml:space="preserve">d by </w:t>
      </w:r>
      <w:r w:rsidR="00B610AC" w:rsidRPr="00510483">
        <w:rPr>
          <w:rFonts w:cs="Times New Roman"/>
          <w:szCs w:val="24"/>
        </w:rPr>
        <w:t>reflective practice</w:t>
      </w:r>
      <w:r w:rsidR="00B610AC">
        <w:rPr>
          <w:rFonts w:cs="Times New Roman"/>
          <w:szCs w:val="24"/>
        </w:rPr>
        <w:t xml:space="preserve"> </w:t>
      </w:r>
      <w:r w:rsidRPr="00510483">
        <w:rPr>
          <w:rFonts w:cs="Times New Roman"/>
          <w:szCs w:val="24"/>
        </w:rPr>
        <w:t xml:space="preserve">for </w:t>
      </w:r>
      <w:r w:rsidR="00B610AC">
        <w:rPr>
          <w:rFonts w:cs="Times New Roman"/>
          <w:szCs w:val="24"/>
        </w:rPr>
        <w:t>spontaneous</w:t>
      </w:r>
      <w:r w:rsidRPr="00510483">
        <w:rPr>
          <w:rFonts w:cs="Times New Roman"/>
          <w:szCs w:val="24"/>
        </w:rPr>
        <w:t xml:space="preserve"> learning for people using it for </w:t>
      </w:r>
      <w:r w:rsidR="00B610AC">
        <w:rPr>
          <w:rFonts w:cs="Times New Roman"/>
          <w:szCs w:val="24"/>
        </w:rPr>
        <w:t>better utilization</w:t>
      </w:r>
      <w:r w:rsidRPr="00510483">
        <w:rPr>
          <w:rFonts w:cs="Times New Roman"/>
          <w:szCs w:val="24"/>
        </w:rPr>
        <w:t xml:space="preserve">. It </w:t>
      </w:r>
      <w:r w:rsidR="005A4B71" w:rsidRPr="00510483">
        <w:rPr>
          <w:rFonts w:cs="Times New Roman"/>
          <w:szCs w:val="24"/>
        </w:rPr>
        <w:t>assists in</w:t>
      </w:r>
      <w:r w:rsidRPr="00510483">
        <w:rPr>
          <w:rFonts w:cs="Times New Roman"/>
          <w:szCs w:val="24"/>
        </w:rPr>
        <w:t xml:space="preserve"> transform</w:t>
      </w:r>
      <w:r w:rsidR="005A4B71" w:rsidRPr="00510483">
        <w:rPr>
          <w:rFonts w:cs="Times New Roman"/>
          <w:szCs w:val="24"/>
        </w:rPr>
        <w:t>ing</w:t>
      </w:r>
      <w:r w:rsidRPr="00510483">
        <w:rPr>
          <w:rFonts w:cs="Times New Roman"/>
          <w:szCs w:val="24"/>
        </w:rPr>
        <w:t xml:space="preserve"> the </w:t>
      </w:r>
      <w:r w:rsidR="005A4B71" w:rsidRPr="00510483">
        <w:rPr>
          <w:rFonts w:cs="Times New Roman"/>
          <w:szCs w:val="24"/>
        </w:rPr>
        <w:t>latest studies,</w:t>
      </w:r>
      <w:r w:rsidRPr="00510483">
        <w:rPr>
          <w:rFonts w:cs="Times New Roman"/>
          <w:szCs w:val="24"/>
        </w:rPr>
        <w:t xml:space="preserve"> </w:t>
      </w:r>
      <w:r w:rsidR="005A4B71" w:rsidRPr="00510483">
        <w:rPr>
          <w:rFonts w:cs="Times New Roman"/>
          <w:szCs w:val="24"/>
        </w:rPr>
        <w:t>encounters</w:t>
      </w:r>
      <w:r w:rsidRPr="00510483">
        <w:rPr>
          <w:rFonts w:cs="Times New Roman"/>
          <w:szCs w:val="24"/>
        </w:rPr>
        <w:t xml:space="preserve"> and learning into </w:t>
      </w:r>
      <w:r w:rsidR="005A4B71" w:rsidRPr="00510483">
        <w:rPr>
          <w:rFonts w:cs="Times New Roman"/>
          <w:szCs w:val="24"/>
        </w:rPr>
        <w:t>variation, diversification</w:t>
      </w:r>
      <w:r w:rsidRPr="00510483">
        <w:rPr>
          <w:rFonts w:cs="Times New Roman"/>
          <w:szCs w:val="24"/>
        </w:rPr>
        <w:t xml:space="preserve"> and activity</w:t>
      </w:r>
      <w:r w:rsidR="00FD0295">
        <w:rPr>
          <w:rFonts w:cs="Times New Roman"/>
          <w:szCs w:val="24"/>
        </w:rPr>
        <w:t xml:space="preserve"> </w:t>
      </w:r>
      <w:r w:rsidR="00FD0295" w:rsidRPr="00FD0295">
        <w:rPr>
          <w:rFonts w:cs="Times New Roman"/>
          <w:szCs w:val="24"/>
        </w:rPr>
        <w:t>(Bradbury et al., 2010)</w:t>
      </w:r>
      <w:r w:rsidRPr="00510483">
        <w:rPr>
          <w:rFonts w:cs="Times New Roman"/>
          <w:szCs w:val="24"/>
        </w:rPr>
        <w:t xml:space="preserve">. </w:t>
      </w:r>
      <w:r w:rsidR="005559C0">
        <w:rPr>
          <w:rFonts w:cs="Times New Roman"/>
          <w:szCs w:val="24"/>
        </w:rPr>
        <w:t>T</w:t>
      </w:r>
      <w:r w:rsidR="005A4B71" w:rsidRPr="00510483">
        <w:rPr>
          <w:rFonts w:cs="Times New Roman"/>
          <w:szCs w:val="24"/>
        </w:rPr>
        <w:t>he cyc</w:t>
      </w:r>
      <w:r w:rsidR="0060500E">
        <w:rPr>
          <w:rFonts w:cs="Times New Roman"/>
          <w:szCs w:val="24"/>
        </w:rPr>
        <w:t>l</w:t>
      </w:r>
      <w:r w:rsidR="005A4B71" w:rsidRPr="00510483">
        <w:rPr>
          <w:rFonts w:cs="Times New Roman"/>
          <w:szCs w:val="24"/>
        </w:rPr>
        <w:t>e</w:t>
      </w:r>
      <w:r w:rsidR="0060500E" w:rsidRPr="0060500E">
        <w:rPr>
          <w:rFonts w:cs="Times New Roman"/>
          <w:szCs w:val="24"/>
        </w:rPr>
        <w:t xml:space="preserve"> </w:t>
      </w:r>
      <w:r w:rsidR="0060500E" w:rsidRPr="00510483">
        <w:rPr>
          <w:rFonts w:cs="Times New Roman"/>
          <w:szCs w:val="24"/>
        </w:rPr>
        <w:t>require</w:t>
      </w:r>
      <w:r w:rsidR="0060500E">
        <w:rPr>
          <w:rFonts w:cs="Times New Roman"/>
          <w:szCs w:val="24"/>
        </w:rPr>
        <w:t>s</w:t>
      </w:r>
      <w:r w:rsidR="005A4B71" w:rsidRPr="00510483">
        <w:rPr>
          <w:rFonts w:cs="Times New Roman"/>
          <w:szCs w:val="24"/>
        </w:rPr>
        <w:t xml:space="preserve"> </w:t>
      </w:r>
      <w:r w:rsidR="0060500E">
        <w:rPr>
          <w:rFonts w:cs="Times New Roman"/>
          <w:szCs w:val="24"/>
        </w:rPr>
        <w:t>shrugging off</w:t>
      </w:r>
      <w:r w:rsidRPr="00510483">
        <w:rPr>
          <w:rFonts w:cs="Times New Roman"/>
          <w:szCs w:val="24"/>
        </w:rPr>
        <w:t xml:space="preserve"> the outer shell of </w:t>
      </w:r>
      <w:r w:rsidR="0060500E">
        <w:rPr>
          <w:rFonts w:cs="Times New Roman"/>
          <w:szCs w:val="24"/>
        </w:rPr>
        <w:t xml:space="preserve">the situation </w:t>
      </w:r>
      <w:r w:rsidRPr="00510483">
        <w:rPr>
          <w:rFonts w:cs="Times New Roman"/>
          <w:szCs w:val="24"/>
        </w:rPr>
        <w:t xml:space="preserve">and </w:t>
      </w:r>
      <w:r w:rsidR="0060500E">
        <w:rPr>
          <w:rFonts w:cs="Times New Roman"/>
          <w:szCs w:val="24"/>
        </w:rPr>
        <w:t>impression</w:t>
      </w:r>
      <w:r w:rsidRPr="00510483">
        <w:rPr>
          <w:rFonts w:cs="Times New Roman"/>
          <w:szCs w:val="24"/>
        </w:rPr>
        <w:t xml:space="preserve"> </w:t>
      </w:r>
      <w:r w:rsidR="0060500E">
        <w:rPr>
          <w:rFonts w:cs="Times New Roman"/>
          <w:szCs w:val="24"/>
        </w:rPr>
        <w:t>for</w:t>
      </w:r>
      <w:r w:rsidRPr="00510483">
        <w:rPr>
          <w:rFonts w:cs="Times New Roman"/>
          <w:szCs w:val="24"/>
        </w:rPr>
        <w:t xml:space="preserve"> ensur</w:t>
      </w:r>
      <w:r w:rsidR="0060500E">
        <w:rPr>
          <w:rFonts w:cs="Times New Roman"/>
          <w:szCs w:val="24"/>
        </w:rPr>
        <w:t>ing</w:t>
      </w:r>
      <w:r w:rsidRPr="00510483">
        <w:rPr>
          <w:rFonts w:cs="Times New Roman"/>
          <w:szCs w:val="24"/>
        </w:rPr>
        <w:t xml:space="preserve"> other types of </w:t>
      </w:r>
      <w:r w:rsidR="005A4B71" w:rsidRPr="00510483">
        <w:rPr>
          <w:rFonts w:cs="Times New Roman"/>
          <w:szCs w:val="24"/>
        </w:rPr>
        <w:t>knowledge</w:t>
      </w:r>
      <w:r w:rsidRPr="00510483">
        <w:rPr>
          <w:rFonts w:cs="Times New Roman"/>
          <w:szCs w:val="24"/>
        </w:rPr>
        <w:t xml:space="preserve"> and experiential gains.</w:t>
      </w:r>
    </w:p>
    <w:p w14:paraId="58C65458" w14:textId="77777777" w:rsidR="005559C0" w:rsidRPr="00510483" w:rsidRDefault="005559C0" w:rsidP="0060500E">
      <w:pPr>
        <w:rPr>
          <w:rFonts w:cs="Times New Roman"/>
          <w:szCs w:val="24"/>
        </w:rPr>
      </w:pPr>
    </w:p>
    <w:p w14:paraId="77C7DD3F" w14:textId="6AAA2D84" w:rsidR="00E7015E" w:rsidRPr="0060500E" w:rsidRDefault="004B5155" w:rsidP="0060500E">
      <w:pPr>
        <w:pStyle w:val="Heading1"/>
      </w:pPr>
      <w:bookmarkStart w:id="7" w:name="_Toc99068227"/>
      <w:r w:rsidRPr="00510483">
        <w:t>Skills</w:t>
      </w:r>
      <w:bookmarkEnd w:id="6"/>
      <w:r w:rsidR="00B610AC">
        <w:t xml:space="preserve"> of </w:t>
      </w:r>
      <w:r w:rsidR="00B610AC" w:rsidRPr="00510483">
        <w:t>Knowledge and Understanding</w:t>
      </w:r>
      <w:bookmarkEnd w:id="7"/>
    </w:p>
    <w:p w14:paraId="00EA93F4" w14:textId="65518230" w:rsidR="00405885" w:rsidRPr="00FD0295" w:rsidRDefault="00DA7811" w:rsidP="0060500E">
      <w:pPr>
        <w:rPr>
          <w:rFonts w:eastAsia="Times New Roman" w:cs="Times New Roman"/>
          <w:color w:val="auto"/>
          <w:szCs w:val="24"/>
        </w:rPr>
      </w:pPr>
      <w:r w:rsidRPr="00510483">
        <w:rPr>
          <w:rFonts w:eastAsia="Times New Roman" w:cs="Times New Roman"/>
          <w:color w:val="auto"/>
          <w:szCs w:val="24"/>
        </w:rPr>
        <w:t>Throu</w:t>
      </w:r>
      <w:r w:rsidR="00CE12F6" w:rsidRPr="00510483">
        <w:rPr>
          <w:rFonts w:eastAsia="Times New Roman" w:cs="Times New Roman"/>
          <w:color w:val="auto"/>
          <w:szCs w:val="24"/>
        </w:rPr>
        <w:t>gh</w:t>
      </w:r>
      <w:r w:rsidR="005A4B71" w:rsidRPr="00510483">
        <w:rPr>
          <w:rFonts w:eastAsia="Times New Roman" w:cs="Times New Roman"/>
          <w:color w:val="auto"/>
          <w:szCs w:val="24"/>
        </w:rPr>
        <w:t>out</w:t>
      </w:r>
      <w:r w:rsidR="004B5155" w:rsidRPr="00510483">
        <w:rPr>
          <w:rFonts w:eastAsia="Times New Roman" w:cs="Times New Roman"/>
          <w:color w:val="auto"/>
          <w:szCs w:val="24"/>
        </w:rPr>
        <w:t xml:space="preserve"> this period, I </w:t>
      </w:r>
      <w:r w:rsidR="005A4B71" w:rsidRPr="00510483">
        <w:rPr>
          <w:rFonts w:eastAsia="Times New Roman" w:cs="Times New Roman"/>
          <w:bCs/>
          <w:color w:val="auto"/>
          <w:szCs w:val="24"/>
        </w:rPr>
        <w:t>came across the fact</w:t>
      </w:r>
      <w:r w:rsidR="004B5155" w:rsidRPr="00510483">
        <w:rPr>
          <w:rFonts w:eastAsia="Times New Roman" w:cs="Times New Roman"/>
          <w:color w:val="auto"/>
          <w:szCs w:val="24"/>
        </w:rPr>
        <w:t xml:space="preserve"> that </w:t>
      </w:r>
      <w:r w:rsidR="005A4B71" w:rsidRPr="00510483">
        <w:rPr>
          <w:rFonts w:eastAsia="Times New Roman" w:cs="Times New Roman"/>
          <w:bCs/>
          <w:color w:val="auto"/>
          <w:szCs w:val="24"/>
        </w:rPr>
        <w:t xml:space="preserve">input </w:t>
      </w:r>
      <w:r w:rsidR="004B5155" w:rsidRPr="00510483">
        <w:rPr>
          <w:rFonts w:eastAsia="Times New Roman" w:cs="Times New Roman"/>
          <w:color w:val="auto"/>
          <w:szCs w:val="24"/>
        </w:rPr>
        <w:t>is a</w:t>
      </w:r>
      <w:r w:rsidR="005A4B71" w:rsidRPr="00510483">
        <w:rPr>
          <w:rFonts w:eastAsia="Times New Roman" w:cs="Times New Roman"/>
          <w:color w:val="auto"/>
          <w:szCs w:val="24"/>
        </w:rPr>
        <w:t>n</w:t>
      </w:r>
      <w:r w:rsidR="004B5155" w:rsidRPr="00510483">
        <w:rPr>
          <w:rFonts w:eastAsia="Times New Roman" w:cs="Times New Roman"/>
          <w:color w:val="auto"/>
          <w:szCs w:val="24"/>
        </w:rPr>
        <w:t xml:space="preserve"> </w:t>
      </w:r>
      <w:r w:rsidR="005A4B71" w:rsidRPr="00510483">
        <w:rPr>
          <w:rFonts w:eastAsia="Times New Roman" w:cs="Times New Roman"/>
          <w:bCs/>
          <w:color w:val="auto"/>
          <w:szCs w:val="24"/>
        </w:rPr>
        <w:t>indispensable</w:t>
      </w:r>
      <w:r w:rsidR="004B5155" w:rsidRPr="00510483">
        <w:rPr>
          <w:rFonts w:eastAsia="Times New Roman" w:cs="Times New Roman"/>
          <w:color w:val="auto"/>
          <w:szCs w:val="24"/>
        </w:rPr>
        <w:t xml:space="preserve"> piece of an </w:t>
      </w:r>
      <w:r w:rsidR="005A4B71" w:rsidRPr="00510483">
        <w:rPr>
          <w:rFonts w:eastAsia="Times New Roman" w:cs="Times New Roman"/>
          <w:bCs/>
          <w:color w:val="auto"/>
          <w:szCs w:val="24"/>
        </w:rPr>
        <w:t>organisation’</w:t>
      </w:r>
      <w:r w:rsidR="004B5155" w:rsidRPr="00510483">
        <w:rPr>
          <w:rFonts w:eastAsia="Times New Roman" w:cs="Times New Roman"/>
          <w:color w:val="auto"/>
          <w:szCs w:val="24"/>
        </w:rPr>
        <w:t>s</w:t>
      </w:r>
      <w:r w:rsidR="005A4B71" w:rsidRPr="00510483">
        <w:rPr>
          <w:rFonts w:eastAsia="Times New Roman" w:cs="Times New Roman"/>
          <w:color w:val="auto"/>
          <w:szCs w:val="24"/>
        </w:rPr>
        <w:t xml:space="preserve"> operations and</w:t>
      </w:r>
      <w:r w:rsidR="004B5155" w:rsidRPr="00510483">
        <w:rPr>
          <w:rFonts w:eastAsia="Times New Roman" w:cs="Times New Roman"/>
          <w:color w:val="auto"/>
          <w:szCs w:val="24"/>
        </w:rPr>
        <w:t xml:space="preserve"> exercises. The </w:t>
      </w:r>
      <w:r w:rsidR="005A4B71" w:rsidRPr="00510483">
        <w:rPr>
          <w:rFonts w:eastAsia="Times New Roman" w:cs="Times New Roman"/>
          <w:bCs/>
          <w:color w:val="auto"/>
          <w:szCs w:val="24"/>
        </w:rPr>
        <w:t>data of the input</w:t>
      </w:r>
      <w:r w:rsidR="004B5155" w:rsidRPr="00510483">
        <w:rPr>
          <w:rFonts w:eastAsia="Times New Roman" w:cs="Times New Roman"/>
          <w:color w:val="auto"/>
          <w:szCs w:val="24"/>
        </w:rPr>
        <w:t xml:space="preserve"> </w:t>
      </w:r>
      <w:r w:rsidR="004B5155" w:rsidRPr="00510483">
        <w:rPr>
          <w:rFonts w:eastAsia="Times New Roman" w:cs="Times New Roman"/>
          <w:bCs/>
          <w:color w:val="auto"/>
          <w:szCs w:val="24"/>
        </w:rPr>
        <w:t>may be</w:t>
      </w:r>
      <w:r w:rsidR="004B5155" w:rsidRPr="00510483">
        <w:rPr>
          <w:rFonts w:eastAsia="Times New Roman" w:cs="Times New Roman"/>
          <w:color w:val="auto"/>
          <w:szCs w:val="24"/>
        </w:rPr>
        <w:t xml:space="preserve"> used </w:t>
      </w:r>
      <w:r w:rsidR="00981F47" w:rsidRPr="00510483">
        <w:rPr>
          <w:rFonts w:eastAsia="Times New Roman" w:cs="Times New Roman"/>
          <w:color w:val="auto"/>
          <w:szCs w:val="24"/>
        </w:rPr>
        <w:t>in</w:t>
      </w:r>
      <w:r w:rsidR="004B5155" w:rsidRPr="00510483">
        <w:rPr>
          <w:rFonts w:eastAsia="Times New Roman" w:cs="Times New Roman"/>
          <w:color w:val="auto"/>
          <w:szCs w:val="24"/>
        </w:rPr>
        <w:t xml:space="preserve"> </w:t>
      </w:r>
      <w:r w:rsidR="004B5155" w:rsidRPr="00510483">
        <w:rPr>
          <w:rFonts w:eastAsia="Times New Roman" w:cs="Times New Roman"/>
          <w:bCs/>
          <w:color w:val="auto"/>
          <w:szCs w:val="24"/>
        </w:rPr>
        <w:t>adjust</w:t>
      </w:r>
      <w:r w:rsidR="00981F47" w:rsidRPr="00510483">
        <w:rPr>
          <w:rFonts w:eastAsia="Times New Roman" w:cs="Times New Roman"/>
          <w:bCs/>
          <w:color w:val="auto"/>
          <w:szCs w:val="24"/>
        </w:rPr>
        <w:t>ing</w:t>
      </w:r>
      <w:r w:rsidR="004B5155" w:rsidRPr="00510483">
        <w:rPr>
          <w:rFonts w:eastAsia="Times New Roman" w:cs="Times New Roman"/>
          <w:color w:val="auto"/>
          <w:szCs w:val="24"/>
        </w:rPr>
        <w:t xml:space="preserve"> the </w:t>
      </w:r>
      <w:r w:rsidR="00981F47" w:rsidRPr="00510483">
        <w:rPr>
          <w:rFonts w:eastAsia="Times New Roman" w:cs="Times New Roman"/>
          <w:bCs/>
          <w:color w:val="auto"/>
          <w:szCs w:val="24"/>
        </w:rPr>
        <w:t>elements</w:t>
      </w:r>
      <w:r w:rsidR="004B5155" w:rsidRPr="00510483">
        <w:rPr>
          <w:rFonts w:eastAsia="Times New Roman" w:cs="Times New Roman"/>
          <w:color w:val="auto"/>
          <w:szCs w:val="24"/>
        </w:rPr>
        <w:t xml:space="preserve"> </w:t>
      </w:r>
      <w:r w:rsidR="00981F47" w:rsidRPr="00510483">
        <w:rPr>
          <w:rFonts w:eastAsia="Times New Roman" w:cs="Times New Roman"/>
          <w:color w:val="auto"/>
          <w:szCs w:val="24"/>
        </w:rPr>
        <w:t>according to</w:t>
      </w:r>
      <w:r w:rsidR="004B5155" w:rsidRPr="00510483">
        <w:rPr>
          <w:rFonts w:eastAsia="Times New Roman" w:cs="Times New Roman"/>
          <w:color w:val="auto"/>
          <w:szCs w:val="24"/>
        </w:rPr>
        <w:t xml:space="preserve"> </w:t>
      </w:r>
      <w:r w:rsidR="004B5155" w:rsidRPr="00510483">
        <w:rPr>
          <w:rFonts w:eastAsia="Times New Roman" w:cs="Times New Roman"/>
          <w:bCs/>
          <w:color w:val="auto"/>
          <w:szCs w:val="24"/>
        </w:rPr>
        <w:t>customers</w:t>
      </w:r>
      <w:r w:rsidR="004B5155" w:rsidRPr="00510483">
        <w:rPr>
          <w:rFonts w:eastAsia="Times New Roman" w:cs="Times New Roman"/>
          <w:color w:val="auto"/>
          <w:szCs w:val="24"/>
        </w:rPr>
        <w:t xml:space="preserve">' </w:t>
      </w:r>
      <w:r w:rsidR="00981F47" w:rsidRPr="00510483">
        <w:rPr>
          <w:rFonts w:eastAsia="Times New Roman" w:cs="Times New Roman"/>
          <w:color w:val="auto"/>
          <w:szCs w:val="24"/>
        </w:rPr>
        <w:t>need and want</w:t>
      </w:r>
      <w:r w:rsidR="004B5155" w:rsidRPr="00510483">
        <w:rPr>
          <w:rFonts w:eastAsia="Times New Roman" w:cs="Times New Roman"/>
          <w:color w:val="auto"/>
          <w:szCs w:val="24"/>
        </w:rPr>
        <w:t xml:space="preserve">, </w:t>
      </w:r>
      <w:r w:rsidR="004B5155" w:rsidRPr="00510483">
        <w:rPr>
          <w:rFonts w:eastAsia="Times New Roman" w:cs="Times New Roman"/>
          <w:bCs/>
          <w:color w:val="auto"/>
          <w:szCs w:val="24"/>
        </w:rPr>
        <w:t>consequently</w:t>
      </w:r>
      <w:r w:rsidR="004B5155" w:rsidRPr="00510483">
        <w:rPr>
          <w:rFonts w:eastAsia="Times New Roman" w:cs="Times New Roman"/>
          <w:color w:val="auto"/>
          <w:szCs w:val="24"/>
        </w:rPr>
        <w:t xml:space="preserve"> </w:t>
      </w:r>
      <w:r w:rsidR="00CE12F6" w:rsidRPr="00510483">
        <w:rPr>
          <w:rFonts w:eastAsia="Times New Roman" w:cs="Times New Roman"/>
          <w:color w:val="auto"/>
          <w:szCs w:val="24"/>
        </w:rPr>
        <w:t xml:space="preserve">giving the direction of the </w:t>
      </w:r>
      <w:r w:rsidR="00CE12F6" w:rsidRPr="00510483">
        <w:rPr>
          <w:rFonts w:eastAsia="Times New Roman" w:cs="Times New Roman"/>
          <w:bCs/>
          <w:color w:val="auto"/>
          <w:szCs w:val="24"/>
        </w:rPr>
        <w:t>organisation</w:t>
      </w:r>
      <w:r w:rsidR="00CE12F6" w:rsidRPr="00510483">
        <w:rPr>
          <w:rFonts w:eastAsia="Times New Roman" w:cs="Times New Roman"/>
          <w:color w:val="auto"/>
          <w:szCs w:val="24"/>
        </w:rPr>
        <w:t xml:space="preserve"> in </w:t>
      </w:r>
      <w:r w:rsidR="00CE12F6" w:rsidRPr="00510483">
        <w:rPr>
          <w:rFonts w:eastAsia="Times New Roman" w:cs="Times New Roman"/>
          <w:bCs/>
          <w:color w:val="auto"/>
          <w:szCs w:val="24"/>
        </w:rPr>
        <w:t>a protracted</w:t>
      </w:r>
      <w:r w:rsidR="00CE12F6" w:rsidRPr="00510483">
        <w:rPr>
          <w:rFonts w:eastAsia="Times New Roman" w:cs="Times New Roman"/>
          <w:color w:val="auto"/>
          <w:szCs w:val="24"/>
        </w:rPr>
        <w:t xml:space="preserve"> </w:t>
      </w:r>
      <w:r w:rsidR="00CE12F6" w:rsidRPr="00510483">
        <w:rPr>
          <w:rFonts w:eastAsia="Times New Roman" w:cs="Times New Roman"/>
          <w:bCs/>
          <w:color w:val="auto"/>
          <w:szCs w:val="24"/>
        </w:rPr>
        <w:t>manner</w:t>
      </w:r>
      <w:r w:rsidR="00CE12F6" w:rsidRPr="00510483">
        <w:rPr>
          <w:rFonts w:eastAsia="Times New Roman" w:cs="Times New Roman"/>
          <w:color w:val="auto"/>
          <w:szCs w:val="24"/>
        </w:rPr>
        <w:t xml:space="preserve"> on generation and deals.</w:t>
      </w:r>
      <w:r w:rsidR="004B5155" w:rsidRPr="00510483">
        <w:rPr>
          <w:rFonts w:eastAsia="Times New Roman" w:cs="Times New Roman"/>
          <w:color w:val="auto"/>
          <w:szCs w:val="24"/>
        </w:rPr>
        <w:t xml:space="preserve"> </w:t>
      </w:r>
      <w:r w:rsidRPr="00510483">
        <w:rPr>
          <w:rFonts w:eastAsia="Times New Roman" w:cs="Times New Roman"/>
          <w:color w:val="auto"/>
          <w:szCs w:val="24"/>
        </w:rPr>
        <w:t>Customers</w:t>
      </w:r>
      <w:r w:rsidR="004B5155" w:rsidRPr="00510483">
        <w:rPr>
          <w:rFonts w:eastAsia="Times New Roman" w:cs="Times New Roman"/>
          <w:color w:val="auto"/>
          <w:szCs w:val="24"/>
        </w:rPr>
        <w:t xml:space="preserve"> are the </w:t>
      </w:r>
      <w:r w:rsidR="00CE12F6" w:rsidRPr="00510483">
        <w:rPr>
          <w:rFonts w:eastAsia="Times New Roman" w:cs="Times New Roman"/>
          <w:color w:val="auto"/>
          <w:szCs w:val="24"/>
        </w:rPr>
        <w:t xml:space="preserve">pillar for </w:t>
      </w:r>
      <w:r w:rsidR="00CE12F6" w:rsidRPr="00510483">
        <w:rPr>
          <w:rFonts w:cs="Times New Roman"/>
          <w:color w:val="auto"/>
          <w:szCs w:val="24"/>
        </w:rPr>
        <w:t>authoritative objectives accomplishment as exciting items</w:t>
      </w:r>
      <w:r w:rsidR="004B5155" w:rsidRPr="00510483">
        <w:rPr>
          <w:rFonts w:eastAsia="Times New Roman" w:cs="Times New Roman"/>
          <w:color w:val="auto"/>
          <w:szCs w:val="24"/>
        </w:rPr>
        <w:t xml:space="preserve"> </w:t>
      </w:r>
      <w:r w:rsidR="00CE12F6" w:rsidRPr="00510483">
        <w:rPr>
          <w:rFonts w:cs="Times New Roman"/>
          <w:color w:val="auto"/>
          <w:szCs w:val="24"/>
        </w:rPr>
        <w:t>are generally decide</w:t>
      </w:r>
      <w:r w:rsidR="004B5155" w:rsidRPr="00510483">
        <w:rPr>
          <w:rFonts w:cs="Times New Roman"/>
          <w:color w:val="auto"/>
          <w:szCs w:val="24"/>
        </w:rPr>
        <w:t>d on the basis of</w:t>
      </w:r>
      <w:r w:rsidR="00CE12F6" w:rsidRPr="00510483">
        <w:rPr>
          <w:rFonts w:cs="Times New Roman"/>
          <w:color w:val="auto"/>
          <w:szCs w:val="24"/>
        </w:rPr>
        <w:t xml:space="preserve"> their needs and requirements</w:t>
      </w:r>
      <w:r w:rsidR="004B5155" w:rsidRPr="00510483">
        <w:rPr>
          <w:rFonts w:cs="Times New Roman"/>
          <w:color w:val="auto"/>
          <w:szCs w:val="24"/>
        </w:rPr>
        <w:t xml:space="preserve">. </w:t>
      </w:r>
      <w:r w:rsidR="004B5155" w:rsidRPr="00510483">
        <w:rPr>
          <w:rFonts w:eastAsia="Times New Roman" w:cs="Times New Roman"/>
          <w:color w:val="auto"/>
          <w:szCs w:val="24"/>
        </w:rPr>
        <w:t xml:space="preserve">It must be remembered that the </w:t>
      </w:r>
      <w:r w:rsidR="004B5155" w:rsidRPr="00510483">
        <w:rPr>
          <w:rFonts w:eastAsia="Times New Roman" w:cs="Times New Roman"/>
          <w:bCs/>
          <w:color w:val="auto"/>
          <w:szCs w:val="24"/>
        </w:rPr>
        <w:t>business</w:t>
      </w:r>
      <w:r w:rsidR="004B5155" w:rsidRPr="00510483">
        <w:rPr>
          <w:rFonts w:eastAsia="Times New Roman" w:cs="Times New Roman"/>
          <w:color w:val="auto"/>
          <w:szCs w:val="24"/>
        </w:rPr>
        <w:t xml:space="preserve"> </w:t>
      </w:r>
      <w:r w:rsidR="004B5155" w:rsidRPr="00510483">
        <w:rPr>
          <w:rFonts w:eastAsia="Times New Roman" w:cs="Times New Roman"/>
          <w:bCs/>
          <w:color w:val="auto"/>
          <w:szCs w:val="24"/>
        </w:rPr>
        <w:t>activities</w:t>
      </w:r>
      <w:r w:rsidR="004B5155" w:rsidRPr="00510483">
        <w:rPr>
          <w:rFonts w:eastAsia="Times New Roman" w:cs="Times New Roman"/>
          <w:color w:val="auto"/>
          <w:szCs w:val="24"/>
        </w:rPr>
        <w:t xml:space="preserve"> </w:t>
      </w:r>
      <w:r w:rsidR="004B5155" w:rsidRPr="00510483">
        <w:rPr>
          <w:rFonts w:eastAsia="Times New Roman" w:cs="Times New Roman"/>
          <w:bCs/>
          <w:color w:val="auto"/>
          <w:szCs w:val="24"/>
        </w:rPr>
        <w:t>call for</w:t>
      </w:r>
      <w:r w:rsidR="004B5155" w:rsidRPr="00510483">
        <w:rPr>
          <w:rFonts w:eastAsia="Times New Roman" w:cs="Times New Roman"/>
          <w:color w:val="auto"/>
          <w:szCs w:val="24"/>
        </w:rPr>
        <w:t xml:space="preserve"> </w:t>
      </w:r>
      <w:r w:rsidR="004B5155" w:rsidRPr="00510483">
        <w:rPr>
          <w:rFonts w:eastAsia="Times New Roman" w:cs="Times New Roman"/>
          <w:bCs/>
          <w:color w:val="auto"/>
          <w:szCs w:val="24"/>
        </w:rPr>
        <w:t xml:space="preserve">coping </w:t>
      </w:r>
      <w:r w:rsidR="004B5155" w:rsidRPr="00510483">
        <w:rPr>
          <w:rFonts w:eastAsia="Times New Roman" w:cs="Times New Roman"/>
          <w:color w:val="auto"/>
          <w:szCs w:val="24"/>
        </w:rPr>
        <w:t xml:space="preserve">and </w:t>
      </w:r>
      <w:r w:rsidR="004B5155" w:rsidRPr="00510483">
        <w:rPr>
          <w:rFonts w:eastAsia="Times New Roman" w:cs="Times New Roman"/>
          <w:bCs/>
          <w:color w:val="auto"/>
          <w:szCs w:val="24"/>
        </w:rPr>
        <w:t>talking</w:t>
      </w:r>
      <w:r w:rsidR="004B5155" w:rsidRPr="00510483">
        <w:rPr>
          <w:rFonts w:eastAsia="Times New Roman" w:cs="Times New Roman"/>
          <w:color w:val="auto"/>
          <w:szCs w:val="24"/>
        </w:rPr>
        <w:t xml:space="preserve"> with </w:t>
      </w:r>
      <w:r w:rsidR="004B5155" w:rsidRPr="00510483">
        <w:rPr>
          <w:rFonts w:eastAsia="Times New Roman" w:cs="Times New Roman"/>
          <w:bCs/>
          <w:color w:val="auto"/>
          <w:szCs w:val="24"/>
        </w:rPr>
        <w:t>customers</w:t>
      </w:r>
      <w:r w:rsidR="004B5155" w:rsidRPr="00510483">
        <w:rPr>
          <w:rFonts w:eastAsia="Times New Roman" w:cs="Times New Roman"/>
          <w:color w:val="auto"/>
          <w:szCs w:val="24"/>
        </w:rPr>
        <w:t xml:space="preserve"> for </w:t>
      </w:r>
      <w:r w:rsidR="004B5155" w:rsidRPr="00510483">
        <w:rPr>
          <w:rFonts w:eastAsia="Times New Roman" w:cs="Times New Roman"/>
          <w:bCs/>
          <w:color w:val="auto"/>
          <w:szCs w:val="24"/>
        </w:rPr>
        <w:t>setting up contacts</w:t>
      </w:r>
      <w:r w:rsidR="004B5155" w:rsidRPr="00510483">
        <w:rPr>
          <w:rFonts w:eastAsia="Times New Roman" w:cs="Times New Roman"/>
          <w:color w:val="auto"/>
          <w:szCs w:val="24"/>
        </w:rPr>
        <w:t xml:space="preserve">, </w:t>
      </w:r>
      <w:r w:rsidR="004B5155" w:rsidRPr="00510483">
        <w:rPr>
          <w:rFonts w:eastAsia="Times New Roman" w:cs="Times New Roman"/>
          <w:bCs/>
          <w:color w:val="auto"/>
          <w:szCs w:val="24"/>
        </w:rPr>
        <w:t>persuing</w:t>
      </w:r>
      <w:r w:rsidR="004B5155" w:rsidRPr="00510483">
        <w:rPr>
          <w:rFonts w:eastAsia="Times New Roman" w:cs="Times New Roman"/>
          <w:color w:val="auto"/>
          <w:szCs w:val="24"/>
        </w:rPr>
        <w:t xml:space="preserve"> them for </w:t>
      </w:r>
      <w:r w:rsidR="004B5155" w:rsidRPr="00510483">
        <w:rPr>
          <w:rFonts w:eastAsia="Times New Roman" w:cs="Times New Roman"/>
          <w:bCs/>
          <w:color w:val="auto"/>
          <w:szCs w:val="24"/>
        </w:rPr>
        <w:t>products of the organization</w:t>
      </w:r>
      <w:r w:rsidR="004B5155" w:rsidRPr="00510483">
        <w:rPr>
          <w:rFonts w:eastAsia="Times New Roman" w:cs="Times New Roman"/>
          <w:color w:val="auto"/>
          <w:szCs w:val="24"/>
        </w:rPr>
        <w:t xml:space="preserve">, and is </w:t>
      </w:r>
      <w:r w:rsidR="004B5155" w:rsidRPr="00510483">
        <w:rPr>
          <w:rFonts w:eastAsia="Times New Roman" w:cs="Times New Roman"/>
          <w:bCs/>
          <w:color w:val="auto"/>
          <w:szCs w:val="24"/>
        </w:rPr>
        <w:t xml:space="preserve">committed </w:t>
      </w:r>
      <w:r w:rsidR="004B5155" w:rsidRPr="00510483">
        <w:rPr>
          <w:rFonts w:eastAsia="Times New Roman" w:cs="Times New Roman"/>
          <w:color w:val="auto"/>
          <w:szCs w:val="24"/>
        </w:rPr>
        <w:t xml:space="preserve">to the </w:t>
      </w:r>
      <w:r w:rsidR="004B5155" w:rsidRPr="00510483">
        <w:rPr>
          <w:rFonts w:eastAsia="Times New Roman" w:cs="Times New Roman"/>
          <w:bCs/>
          <w:color w:val="auto"/>
          <w:szCs w:val="24"/>
        </w:rPr>
        <w:t>organisation</w:t>
      </w:r>
      <w:r w:rsidR="00FD0295">
        <w:rPr>
          <w:rFonts w:eastAsia="Times New Roman" w:cs="Times New Roman"/>
          <w:bCs/>
          <w:color w:val="auto"/>
          <w:szCs w:val="24"/>
        </w:rPr>
        <w:t xml:space="preserve"> </w:t>
      </w:r>
      <w:r w:rsidR="00FD0295" w:rsidRPr="00FD0295">
        <w:rPr>
          <w:rFonts w:eastAsia="Times New Roman" w:cs="Times New Roman"/>
          <w:bCs/>
          <w:color w:val="auto"/>
          <w:szCs w:val="24"/>
        </w:rPr>
        <w:t xml:space="preserve">(Mezirow, </w:t>
      </w:r>
      <w:r w:rsidR="00FD0295">
        <w:rPr>
          <w:rFonts w:eastAsia="Times New Roman" w:cs="Times New Roman"/>
          <w:bCs/>
          <w:color w:val="auto"/>
          <w:szCs w:val="24"/>
        </w:rPr>
        <w:t>20</w:t>
      </w:r>
      <w:r w:rsidR="00FD0295" w:rsidRPr="00FD0295">
        <w:rPr>
          <w:rFonts w:eastAsia="Times New Roman" w:cs="Times New Roman"/>
          <w:bCs/>
          <w:color w:val="auto"/>
          <w:szCs w:val="24"/>
        </w:rPr>
        <w:t>10)</w:t>
      </w:r>
      <w:r w:rsidR="004B5155" w:rsidRPr="00510483">
        <w:rPr>
          <w:rFonts w:eastAsia="Times New Roman" w:cs="Times New Roman"/>
          <w:color w:val="auto"/>
          <w:szCs w:val="24"/>
        </w:rPr>
        <w:t>. The</w:t>
      </w:r>
      <w:r w:rsidR="00E7015E" w:rsidRPr="00510483">
        <w:rPr>
          <w:rFonts w:eastAsia="Times New Roman" w:cs="Times New Roman"/>
          <w:color w:val="auto"/>
          <w:szCs w:val="24"/>
        </w:rPr>
        <w:t xml:space="preserve"> head of our</w:t>
      </w:r>
      <w:r w:rsidR="004B5155" w:rsidRPr="00510483">
        <w:rPr>
          <w:rFonts w:eastAsia="Times New Roman" w:cs="Times New Roman"/>
          <w:color w:val="auto"/>
          <w:szCs w:val="24"/>
        </w:rPr>
        <w:t xml:space="preserve"> </w:t>
      </w:r>
      <w:r w:rsidR="00E7015E" w:rsidRPr="00510483">
        <w:rPr>
          <w:rFonts w:eastAsia="Times New Roman" w:cs="Times New Roman"/>
          <w:bCs/>
          <w:color w:val="auto"/>
          <w:szCs w:val="24"/>
        </w:rPr>
        <w:t>organisation</w:t>
      </w:r>
      <w:r w:rsidR="004B5155" w:rsidRPr="00510483">
        <w:rPr>
          <w:rFonts w:eastAsia="Times New Roman" w:cs="Times New Roman"/>
          <w:color w:val="auto"/>
          <w:szCs w:val="24"/>
        </w:rPr>
        <w:t xml:space="preserve"> </w:t>
      </w:r>
      <w:r w:rsidR="004B5155" w:rsidRPr="00510483">
        <w:rPr>
          <w:rFonts w:eastAsia="Times New Roman" w:cs="Times New Roman"/>
          <w:bCs/>
          <w:color w:val="auto"/>
          <w:szCs w:val="24"/>
        </w:rPr>
        <w:t>continuously</w:t>
      </w:r>
      <w:r w:rsidR="004B5155" w:rsidRPr="00510483">
        <w:rPr>
          <w:rFonts w:eastAsia="Times New Roman" w:cs="Times New Roman"/>
          <w:color w:val="auto"/>
          <w:szCs w:val="24"/>
        </w:rPr>
        <w:t xml:space="preserve"> </w:t>
      </w:r>
      <w:r w:rsidR="00E7015E" w:rsidRPr="00510483">
        <w:rPr>
          <w:rFonts w:eastAsia="Times New Roman" w:cs="Times New Roman"/>
          <w:color w:val="auto"/>
          <w:szCs w:val="24"/>
        </w:rPr>
        <w:t>accentuated</w:t>
      </w:r>
      <w:r w:rsidR="004B5155" w:rsidRPr="00510483">
        <w:rPr>
          <w:rFonts w:eastAsia="Times New Roman" w:cs="Times New Roman"/>
          <w:color w:val="auto"/>
          <w:szCs w:val="24"/>
        </w:rPr>
        <w:t xml:space="preserve"> the </w:t>
      </w:r>
      <w:r w:rsidR="004B5155" w:rsidRPr="00510483">
        <w:rPr>
          <w:rFonts w:eastAsia="Times New Roman" w:cs="Times New Roman"/>
          <w:bCs/>
          <w:color w:val="auto"/>
          <w:szCs w:val="24"/>
        </w:rPr>
        <w:t>want</w:t>
      </w:r>
      <w:r w:rsidR="004B5155" w:rsidRPr="00510483">
        <w:rPr>
          <w:rFonts w:eastAsia="Times New Roman" w:cs="Times New Roman"/>
          <w:color w:val="auto"/>
          <w:szCs w:val="24"/>
        </w:rPr>
        <w:t xml:space="preserve"> </w:t>
      </w:r>
      <w:r w:rsidR="004B5155" w:rsidRPr="00510483">
        <w:rPr>
          <w:rFonts w:eastAsia="Times New Roman" w:cs="Times New Roman"/>
          <w:bCs/>
          <w:color w:val="auto"/>
          <w:szCs w:val="24"/>
        </w:rPr>
        <w:t>to make use of</w:t>
      </w:r>
      <w:r w:rsidR="004B5155" w:rsidRPr="00510483">
        <w:rPr>
          <w:rFonts w:eastAsia="Times New Roman" w:cs="Times New Roman"/>
          <w:color w:val="auto"/>
          <w:szCs w:val="24"/>
        </w:rPr>
        <w:t xml:space="preserve"> </w:t>
      </w:r>
      <w:r w:rsidR="004B5155" w:rsidRPr="00510483">
        <w:rPr>
          <w:rFonts w:eastAsia="Times New Roman" w:cs="Times New Roman"/>
          <w:bCs/>
          <w:color w:val="auto"/>
          <w:szCs w:val="24"/>
        </w:rPr>
        <w:t>a success</w:t>
      </w:r>
      <w:r w:rsidR="004B5155" w:rsidRPr="00510483">
        <w:rPr>
          <w:rFonts w:eastAsia="Times New Roman" w:cs="Times New Roman"/>
          <w:color w:val="auto"/>
          <w:szCs w:val="24"/>
        </w:rPr>
        <w:t xml:space="preserve"> relational </w:t>
      </w:r>
      <w:r w:rsidR="004B5155" w:rsidRPr="00510483">
        <w:rPr>
          <w:rFonts w:eastAsia="Times New Roman" w:cs="Times New Roman"/>
          <w:bCs/>
          <w:color w:val="auto"/>
          <w:szCs w:val="24"/>
        </w:rPr>
        <w:t>talents</w:t>
      </w:r>
      <w:r w:rsidR="004B5155" w:rsidRPr="00510483">
        <w:rPr>
          <w:rFonts w:eastAsia="Times New Roman" w:cs="Times New Roman"/>
          <w:color w:val="auto"/>
          <w:szCs w:val="24"/>
        </w:rPr>
        <w:t xml:space="preserve"> and having </w:t>
      </w:r>
      <w:r w:rsidR="004B5155" w:rsidRPr="00510483">
        <w:rPr>
          <w:rFonts w:eastAsia="Times New Roman" w:cs="Times New Roman"/>
          <w:bCs/>
          <w:color w:val="auto"/>
          <w:szCs w:val="24"/>
        </w:rPr>
        <w:t>perfect</w:t>
      </w:r>
      <w:r w:rsidR="004B5155" w:rsidRPr="00510483">
        <w:rPr>
          <w:rFonts w:eastAsia="Times New Roman" w:cs="Times New Roman"/>
          <w:color w:val="auto"/>
          <w:szCs w:val="24"/>
        </w:rPr>
        <w:t xml:space="preserve"> </w:t>
      </w:r>
      <w:r w:rsidR="004B5155" w:rsidRPr="00510483">
        <w:rPr>
          <w:rFonts w:cs="Times New Roman"/>
          <w:color w:val="auto"/>
          <w:szCs w:val="24"/>
        </w:rPr>
        <w:t xml:space="preserve">information of </w:t>
      </w:r>
      <w:r w:rsidR="004B5155" w:rsidRPr="00510483">
        <w:rPr>
          <w:rFonts w:eastAsia="Times New Roman" w:cs="Times New Roman"/>
          <w:color w:val="auto"/>
          <w:szCs w:val="24"/>
        </w:rPr>
        <w:t xml:space="preserve">the </w:t>
      </w:r>
      <w:r w:rsidR="00E7015E" w:rsidRPr="00510483">
        <w:rPr>
          <w:rFonts w:eastAsia="Times New Roman" w:cs="Times New Roman"/>
          <w:bCs/>
          <w:color w:val="auto"/>
          <w:szCs w:val="24"/>
        </w:rPr>
        <w:t>business’s</w:t>
      </w:r>
      <w:r w:rsidR="004B5155" w:rsidRPr="00510483">
        <w:rPr>
          <w:rFonts w:eastAsia="Times New Roman" w:cs="Times New Roman"/>
          <w:color w:val="auto"/>
          <w:szCs w:val="24"/>
        </w:rPr>
        <w:t xml:space="preserve"> </w:t>
      </w:r>
      <w:r w:rsidR="004B5155" w:rsidRPr="00510483">
        <w:rPr>
          <w:rFonts w:eastAsia="Times New Roman" w:cs="Times New Roman"/>
          <w:bCs/>
          <w:color w:val="auto"/>
          <w:szCs w:val="24"/>
        </w:rPr>
        <w:t>products</w:t>
      </w:r>
      <w:r w:rsidR="004B5155" w:rsidRPr="00510483">
        <w:rPr>
          <w:rFonts w:eastAsia="Times New Roman" w:cs="Times New Roman"/>
          <w:color w:val="auto"/>
          <w:szCs w:val="24"/>
        </w:rPr>
        <w:t xml:space="preserve"> </w:t>
      </w:r>
      <w:r w:rsidR="004B5155" w:rsidRPr="00510483">
        <w:rPr>
          <w:rFonts w:eastAsia="Times New Roman" w:cs="Times New Roman"/>
          <w:bCs/>
          <w:color w:val="auto"/>
          <w:szCs w:val="24"/>
        </w:rPr>
        <w:t>as the</w:t>
      </w:r>
      <w:r w:rsidR="004B5155" w:rsidRPr="00510483">
        <w:rPr>
          <w:rFonts w:eastAsia="Times New Roman" w:cs="Times New Roman"/>
          <w:color w:val="auto"/>
          <w:szCs w:val="24"/>
        </w:rPr>
        <w:t xml:space="preserve"> </w:t>
      </w:r>
      <w:r w:rsidR="004B5155" w:rsidRPr="00510483">
        <w:rPr>
          <w:rFonts w:eastAsia="Times New Roman" w:cs="Times New Roman"/>
          <w:bCs/>
          <w:color w:val="auto"/>
          <w:szCs w:val="24"/>
        </w:rPr>
        <w:t>essential</w:t>
      </w:r>
      <w:r w:rsidR="004B5155" w:rsidRPr="00510483">
        <w:rPr>
          <w:rFonts w:eastAsia="Times New Roman" w:cs="Times New Roman"/>
          <w:color w:val="auto"/>
          <w:szCs w:val="24"/>
        </w:rPr>
        <w:t xml:space="preserve"> </w:t>
      </w:r>
      <w:r w:rsidR="004B5155" w:rsidRPr="00510483">
        <w:rPr>
          <w:rFonts w:eastAsia="Times New Roman" w:cs="Times New Roman"/>
          <w:bCs/>
          <w:color w:val="auto"/>
          <w:szCs w:val="24"/>
        </w:rPr>
        <w:t>traits</w:t>
      </w:r>
      <w:r w:rsidR="004B5155" w:rsidRPr="00510483">
        <w:rPr>
          <w:rFonts w:eastAsia="Times New Roman" w:cs="Times New Roman"/>
          <w:color w:val="auto"/>
          <w:szCs w:val="24"/>
        </w:rPr>
        <w:t xml:space="preserve"> of a salesman. In this way, </w:t>
      </w:r>
      <w:r w:rsidR="004B5155" w:rsidRPr="00510483">
        <w:rPr>
          <w:rFonts w:eastAsia="Times New Roman" w:cs="Times New Roman"/>
          <w:bCs/>
          <w:color w:val="auto"/>
          <w:szCs w:val="24"/>
        </w:rPr>
        <w:t>the</w:t>
      </w:r>
      <w:r w:rsidR="004B5155" w:rsidRPr="00510483">
        <w:rPr>
          <w:rFonts w:eastAsia="Times New Roman" w:cs="Times New Roman"/>
          <w:color w:val="auto"/>
          <w:szCs w:val="24"/>
        </w:rPr>
        <w:t xml:space="preserve"> </w:t>
      </w:r>
      <w:r w:rsidR="004B5155" w:rsidRPr="00510483">
        <w:rPr>
          <w:rFonts w:eastAsia="Times New Roman" w:cs="Times New Roman"/>
          <w:bCs/>
          <w:color w:val="auto"/>
          <w:szCs w:val="24"/>
        </w:rPr>
        <w:t>preliminary</w:t>
      </w:r>
      <w:r w:rsidR="004B5155" w:rsidRPr="00510483">
        <w:rPr>
          <w:rFonts w:eastAsia="Times New Roman" w:cs="Times New Roman"/>
          <w:color w:val="auto"/>
          <w:szCs w:val="24"/>
        </w:rPr>
        <w:t xml:space="preserve"> </w:t>
      </w:r>
      <w:r w:rsidR="004B5155" w:rsidRPr="00510483">
        <w:rPr>
          <w:rFonts w:eastAsia="Times New Roman" w:cs="Times New Roman"/>
          <w:bCs/>
          <w:color w:val="auto"/>
          <w:szCs w:val="24"/>
        </w:rPr>
        <w:t>phase</w:t>
      </w:r>
      <w:r w:rsidR="004B5155" w:rsidRPr="00510483">
        <w:rPr>
          <w:rFonts w:eastAsia="Times New Roman" w:cs="Times New Roman"/>
          <w:color w:val="auto"/>
          <w:szCs w:val="24"/>
        </w:rPr>
        <w:t xml:space="preserve"> of the chipping-in meeting, the indexes of the </w:t>
      </w:r>
      <w:r w:rsidR="004B5155" w:rsidRPr="00510483">
        <w:rPr>
          <w:rFonts w:cs="Times New Roman"/>
          <w:color w:val="auto"/>
          <w:szCs w:val="24"/>
        </w:rPr>
        <w:t>organisation</w:t>
      </w:r>
      <w:r w:rsidR="0060500E">
        <w:rPr>
          <w:rFonts w:eastAsia="Times New Roman" w:cs="Times New Roman"/>
          <w:color w:val="auto"/>
          <w:szCs w:val="24"/>
        </w:rPr>
        <w:t xml:space="preserve">. </w:t>
      </w:r>
      <w:r w:rsidR="004B5155" w:rsidRPr="00510483">
        <w:rPr>
          <w:rFonts w:eastAsia="Times New Roman" w:cs="Times New Roman"/>
          <w:color w:val="auto"/>
          <w:szCs w:val="24"/>
        </w:rPr>
        <w:t xml:space="preserve">We </w:t>
      </w:r>
      <w:r w:rsidR="004B5155" w:rsidRPr="00510483">
        <w:rPr>
          <w:rFonts w:eastAsia="Times New Roman" w:cs="Times New Roman"/>
          <w:bCs/>
          <w:color w:val="auto"/>
          <w:szCs w:val="24"/>
        </w:rPr>
        <w:t>had been</w:t>
      </w:r>
      <w:r w:rsidR="004B5155" w:rsidRPr="00510483">
        <w:rPr>
          <w:rFonts w:eastAsia="Times New Roman" w:cs="Times New Roman"/>
          <w:color w:val="auto"/>
          <w:szCs w:val="24"/>
        </w:rPr>
        <w:t xml:space="preserve"> given</w:t>
      </w:r>
      <w:r w:rsidR="00B81CE9" w:rsidRPr="00510483">
        <w:rPr>
          <w:rFonts w:eastAsia="Times New Roman" w:cs="Times New Roman"/>
          <w:color w:val="auto"/>
          <w:szCs w:val="24"/>
        </w:rPr>
        <w:t xml:space="preserve"> to us for</w:t>
      </w:r>
      <w:r w:rsidR="004B5155" w:rsidRPr="00510483">
        <w:rPr>
          <w:rFonts w:eastAsia="Times New Roman" w:cs="Times New Roman"/>
          <w:color w:val="auto"/>
          <w:szCs w:val="24"/>
        </w:rPr>
        <w:t xml:space="preserve"> </w:t>
      </w:r>
      <w:r w:rsidR="004B5155" w:rsidRPr="00510483">
        <w:rPr>
          <w:rFonts w:eastAsia="Times New Roman" w:cs="Times New Roman"/>
          <w:bCs/>
          <w:color w:val="auto"/>
          <w:szCs w:val="24"/>
        </w:rPr>
        <w:t>tak</w:t>
      </w:r>
      <w:r w:rsidR="00B81CE9" w:rsidRPr="00510483">
        <w:rPr>
          <w:rFonts w:eastAsia="Times New Roman" w:cs="Times New Roman"/>
          <w:bCs/>
          <w:color w:val="auto"/>
          <w:szCs w:val="24"/>
        </w:rPr>
        <w:t>ing</w:t>
      </w:r>
      <w:r w:rsidR="004B5155" w:rsidRPr="00510483">
        <w:rPr>
          <w:rFonts w:eastAsia="Times New Roman" w:cs="Times New Roman"/>
          <w:bCs/>
          <w:color w:val="auto"/>
          <w:szCs w:val="24"/>
        </w:rPr>
        <w:t xml:space="preserve"> a look at</w:t>
      </w:r>
      <w:r w:rsidR="004B5155" w:rsidRPr="00510483">
        <w:rPr>
          <w:rFonts w:eastAsia="Times New Roman" w:cs="Times New Roman"/>
          <w:color w:val="auto"/>
          <w:szCs w:val="24"/>
        </w:rPr>
        <w:t xml:space="preserve"> </w:t>
      </w:r>
      <w:r w:rsidR="00B81CE9" w:rsidRPr="00510483">
        <w:rPr>
          <w:rFonts w:eastAsia="Times New Roman" w:cs="Times New Roman"/>
          <w:color w:val="auto"/>
          <w:szCs w:val="24"/>
        </w:rPr>
        <w:t>and</w:t>
      </w:r>
      <w:r w:rsidR="004B5155" w:rsidRPr="00510483">
        <w:rPr>
          <w:rFonts w:eastAsia="Times New Roman" w:cs="Times New Roman"/>
          <w:color w:val="auto"/>
          <w:szCs w:val="24"/>
        </w:rPr>
        <w:t xml:space="preserve"> </w:t>
      </w:r>
      <w:r w:rsidR="004B5155" w:rsidRPr="00510483">
        <w:rPr>
          <w:rFonts w:eastAsia="Times New Roman" w:cs="Times New Roman"/>
          <w:bCs/>
          <w:color w:val="auto"/>
          <w:szCs w:val="24"/>
        </w:rPr>
        <w:t>assure</w:t>
      </w:r>
      <w:r w:rsidR="004B5155" w:rsidRPr="00510483">
        <w:rPr>
          <w:rFonts w:eastAsia="Times New Roman" w:cs="Times New Roman"/>
          <w:color w:val="auto"/>
          <w:szCs w:val="24"/>
        </w:rPr>
        <w:t xml:space="preserve"> a </w:t>
      </w:r>
      <w:r w:rsidR="00B81CE9" w:rsidRPr="00510483">
        <w:rPr>
          <w:rFonts w:eastAsia="Times New Roman" w:cs="Times New Roman"/>
          <w:bCs/>
          <w:color w:val="auto"/>
          <w:szCs w:val="24"/>
        </w:rPr>
        <w:t>considerate</w:t>
      </w:r>
      <w:r w:rsidR="004B5155" w:rsidRPr="00510483">
        <w:rPr>
          <w:rFonts w:eastAsia="Times New Roman" w:cs="Times New Roman"/>
          <w:color w:val="auto"/>
          <w:szCs w:val="24"/>
        </w:rPr>
        <w:t xml:space="preserve"> comprehension of </w:t>
      </w:r>
      <w:r w:rsidR="00B81CE9" w:rsidRPr="00510483">
        <w:rPr>
          <w:rFonts w:eastAsia="Times New Roman" w:cs="Times New Roman"/>
          <w:color w:val="auto"/>
          <w:szCs w:val="24"/>
        </w:rPr>
        <w:t xml:space="preserve">the current </w:t>
      </w:r>
      <w:r w:rsidR="004B5155" w:rsidRPr="00510483">
        <w:rPr>
          <w:rFonts w:eastAsia="Times New Roman" w:cs="Times New Roman"/>
          <w:color w:val="auto"/>
          <w:szCs w:val="24"/>
        </w:rPr>
        <w:t>image</w:t>
      </w:r>
      <w:r w:rsidR="00B81CE9" w:rsidRPr="00510483">
        <w:rPr>
          <w:rFonts w:eastAsia="Times New Roman" w:cs="Times New Roman"/>
          <w:color w:val="auto"/>
          <w:szCs w:val="24"/>
        </w:rPr>
        <w:t xml:space="preserve"> of the</w:t>
      </w:r>
      <w:r w:rsidR="00B81CE9" w:rsidRPr="00510483">
        <w:rPr>
          <w:rFonts w:eastAsia="Times New Roman" w:cs="Times New Roman"/>
          <w:bCs/>
          <w:color w:val="auto"/>
          <w:szCs w:val="24"/>
        </w:rPr>
        <w:t xml:space="preserve"> organisation</w:t>
      </w:r>
      <w:r w:rsidR="004B5155" w:rsidRPr="00510483">
        <w:rPr>
          <w:rFonts w:eastAsia="Times New Roman" w:cs="Times New Roman"/>
          <w:color w:val="auto"/>
          <w:szCs w:val="24"/>
        </w:rPr>
        <w:t xml:space="preserve">, </w:t>
      </w:r>
      <w:r w:rsidR="00B81CE9" w:rsidRPr="00510483">
        <w:rPr>
          <w:rFonts w:eastAsia="Times New Roman" w:cs="Times New Roman"/>
          <w:bCs/>
          <w:color w:val="auto"/>
          <w:szCs w:val="24"/>
        </w:rPr>
        <w:t>just like the</w:t>
      </w:r>
      <w:r w:rsidR="004B5155" w:rsidRPr="00510483">
        <w:rPr>
          <w:rFonts w:eastAsia="Times New Roman" w:cs="Times New Roman"/>
          <w:color w:val="auto"/>
          <w:szCs w:val="24"/>
        </w:rPr>
        <w:t xml:space="preserve"> </w:t>
      </w:r>
      <w:r w:rsidR="004B5155" w:rsidRPr="00510483">
        <w:rPr>
          <w:rFonts w:eastAsia="Times New Roman" w:cs="Times New Roman"/>
          <w:bCs/>
          <w:color w:val="auto"/>
          <w:szCs w:val="24"/>
        </w:rPr>
        <w:t>goals</w:t>
      </w:r>
      <w:r w:rsidR="00B81CE9" w:rsidRPr="00510483">
        <w:rPr>
          <w:rFonts w:eastAsia="Times New Roman" w:cs="Times New Roman"/>
          <w:bCs/>
          <w:color w:val="auto"/>
          <w:szCs w:val="24"/>
        </w:rPr>
        <w:t>, quality</w:t>
      </w:r>
      <w:r w:rsidR="004B5155" w:rsidRPr="00510483">
        <w:rPr>
          <w:rFonts w:eastAsia="Times New Roman" w:cs="Times New Roman"/>
          <w:color w:val="auto"/>
          <w:szCs w:val="24"/>
        </w:rPr>
        <w:t xml:space="preserve"> and </w:t>
      </w:r>
      <w:r w:rsidR="004B5155" w:rsidRPr="00510483">
        <w:rPr>
          <w:rFonts w:eastAsia="Times New Roman" w:cs="Times New Roman"/>
          <w:bCs/>
          <w:color w:val="auto"/>
          <w:szCs w:val="24"/>
        </w:rPr>
        <w:t>features</w:t>
      </w:r>
      <w:r w:rsidR="004B5155" w:rsidRPr="00510483">
        <w:rPr>
          <w:rFonts w:eastAsia="Times New Roman" w:cs="Times New Roman"/>
          <w:color w:val="auto"/>
          <w:szCs w:val="24"/>
        </w:rPr>
        <w:t xml:space="preserve">. I </w:t>
      </w:r>
      <w:r w:rsidR="00B81CE9" w:rsidRPr="00510483">
        <w:rPr>
          <w:rFonts w:eastAsia="Times New Roman" w:cs="Times New Roman"/>
          <w:bCs/>
          <w:color w:val="auto"/>
          <w:szCs w:val="24"/>
        </w:rPr>
        <w:t>got to learn</w:t>
      </w:r>
      <w:r w:rsidR="004B5155" w:rsidRPr="00510483">
        <w:rPr>
          <w:rFonts w:eastAsia="Times New Roman" w:cs="Times New Roman"/>
          <w:color w:val="auto"/>
          <w:szCs w:val="24"/>
        </w:rPr>
        <w:t xml:space="preserve"> that </w:t>
      </w:r>
      <w:r w:rsidR="00B81CE9" w:rsidRPr="00510483">
        <w:rPr>
          <w:rFonts w:eastAsia="Times New Roman" w:cs="Times New Roman"/>
          <w:color w:val="auto"/>
          <w:szCs w:val="24"/>
        </w:rPr>
        <w:t xml:space="preserve">the most important characteristics </w:t>
      </w:r>
      <w:r w:rsidR="00B81CE9" w:rsidRPr="00510483">
        <w:rPr>
          <w:rFonts w:cs="Times New Roman"/>
          <w:color w:val="auto"/>
          <w:szCs w:val="24"/>
        </w:rPr>
        <w:t>for any representative</w:t>
      </w:r>
      <w:r w:rsidR="00B71C9B" w:rsidRPr="00510483">
        <w:rPr>
          <w:rFonts w:cs="Times New Roman"/>
          <w:color w:val="auto"/>
          <w:szCs w:val="24"/>
        </w:rPr>
        <w:t xml:space="preserve"> are</w:t>
      </w:r>
      <w:r w:rsidR="00B81CE9" w:rsidRPr="00510483">
        <w:rPr>
          <w:rFonts w:eastAsia="Times New Roman" w:cs="Times New Roman"/>
          <w:bCs/>
          <w:color w:val="auto"/>
          <w:szCs w:val="24"/>
        </w:rPr>
        <w:t xml:space="preserve"> working hard</w:t>
      </w:r>
      <w:r w:rsidR="004B5155" w:rsidRPr="00510483">
        <w:rPr>
          <w:rFonts w:eastAsia="Times New Roman" w:cs="Times New Roman"/>
          <w:color w:val="auto"/>
          <w:szCs w:val="24"/>
        </w:rPr>
        <w:t xml:space="preserve"> and </w:t>
      </w:r>
      <w:r w:rsidR="00B81CE9" w:rsidRPr="00510483">
        <w:rPr>
          <w:rFonts w:eastAsia="Times New Roman" w:cs="Times New Roman"/>
          <w:color w:val="auto"/>
          <w:szCs w:val="24"/>
        </w:rPr>
        <w:t>being responsible</w:t>
      </w:r>
      <w:r w:rsidR="004B5155" w:rsidRPr="00510483">
        <w:rPr>
          <w:rFonts w:eastAsia="Times New Roman" w:cs="Times New Roman"/>
          <w:color w:val="auto"/>
          <w:szCs w:val="24"/>
        </w:rPr>
        <w:t xml:space="preserve">. </w:t>
      </w:r>
      <w:r w:rsidR="00B71C9B" w:rsidRPr="00510483">
        <w:rPr>
          <w:rFonts w:eastAsia="Times New Roman" w:cs="Times New Roman"/>
          <w:color w:val="auto"/>
          <w:szCs w:val="24"/>
        </w:rPr>
        <w:t xml:space="preserve">Coca-Cola Company’ </w:t>
      </w:r>
      <w:r w:rsidR="004B5155" w:rsidRPr="00510483">
        <w:rPr>
          <w:rFonts w:eastAsia="Times New Roman" w:cs="Times New Roman"/>
          <w:color w:val="auto"/>
          <w:szCs w:val="24"/>
        </w:rPr>
        <w:t xml:space="preserve">Every representative </w:t>
      </w:r>
      <w:r w:rsidR="00B71C9B" w:rsidRPr="00510483">
        <w:rPr>
          <w:rFonts w:eastAsia="Times New Roman" w:cs="Times New Roman"/>
          <w:bCs/>
          <w:color w:val="auto"/>
          <w:szCs w:val="24"/>
        </w:rPr>
        <w:t xml:space="preserve">concentrates on those </w:t>
      </w:r>
      <w:r w:rsidR="00B71C9B" w:rsidRPr="00510483">
        <w:rPr>
          <w:rFonts w:eastAsia="Times New Roman" w:cs="Times New Roman"/>
          <w:color w:val="auto"/>
          <w:szCs w:val="24"/>
        </w:rPr>
        <w:t>characteristics</w:t>
      </w:r>
      <w:r w:rsidR="004B5155" w:rsidRPr="00510483">
        <w:rPr>
          <w:rFonts w:eastAsia="Times New Roman" w:cs="Times New Roman"/>
          <w:bCs/>
          <w:color w:val="auto"/>
          <w:szCs w:val="24"/>
        </w:rPr>
        <w:t xml:space="preserve"> </w:t>
      </w:r>
      <w:r w:rsidR="004B5155" w:rsidRPr="00510483">
        <w:rPr>
          <w:rFonts w:eastAsia="Times New Roman" w:cs="Times New Roman"/>
          <w:color w:val="auto"/>
          <w:szCs w:val="24"/>
        </w:rPr>
        <w:t xml:space="preserve">and works </w:t>
      </w:r>
      <w:r w:rsidR="00B71C9B" w:rsidRPr="00510483">
        <w:rPr>
          <w:rFonts w:eastAsia="Times New Roman" w:cs="Times New Roman"/>
          <w:bCs/>
          <w:color w:val="auto"/>
          <w:szCs w:val="24"/>
        </w:rPr>
        <w:t>together</w:t>
      </w:r>
      <w:r w:rsidR="004B5155" w:rsidRPr="00510483">
        <w:rPr>
          <w:rFonts w:eastAsia="Times New Roman" w:cs="Times New Roman"/>
          <w:color w:val="auto"/>
          <w:szCs w:val="24"/>
        </w:rPr>
        <w:t xml:space="preserve"> </w:t>
      </w:r>
      <w:r w:rsidR="00B71C9B" w:rsidRPr="00510483">
        <w:rPr>
          <w:rFonts w:eastAsia="Times New Roman" w:cs="Times New Roman"/>
          <w:color w:val="auto"/>
          <w:szCs w:val="24"/>
        </w:rPr>
        <w:t>for</w:t>
      </w:r>
      <w:r w:rsidR="004B5155" w:rsidRPr="00510483">
        <w:rPr>
          <w:rFonts w:eastAsia="Times New Roman" w:cs="Times New Roman"/>
          <w:color w:val="auto"/>
          <w:szCs w:val="24"/>
        </w:rPr>
        <w:t xml:space="preserve"> </w:t>
      </w:r>
      <w:r w:rsidR="004B5155" w:rsidRPr="00510483">
        <w:rPr>
          <w:rFonts w:eastAsia="Times New Roman" w:cs="Times New Roman"/>
          <w:bCs/>
          <w:color w:val="auto"/>
          <w:szCs w:val="24"/>
        </w:rPr>
        <w:t>ke</w:t>
      </w:r>
      <w:r w:rsidR="00B71C9B" w:rsidRPr="00510483">
        <w:rPr>
          <w:rFonts w:eastAsia="Times New Roman" w:cs="Times New Roman"/>
          <w:bCs/>
          <w:color w:val="auto"/>
          <w:szCs w:val="24"/>
        </w:rPr>
        <w:t>e</w:t>
      </w:r>
      <w:r w:rsidR="004B5155" w:rsidRPr="00510483">
        <w:rPr>
          <w:rFonts w:eastAsia="Times New Roman" w:cs="Times New Roman"/>
          <w:bCs/>
          <w:color w:val="auto"/>
          <w:szCs w:val="24"/>
        </w:rPr>
        <w:t>p</w:t>
      </w:r>
      <w:r w:rsidR="00B71C9B" w:rsidRPr="00510483">
        <w:rPr>
          <w:rFonts w:eastAsia="Times New Roman" w:cs="Times New Roman"/>
          <w:bCs/>
          <w:color w:val="auto"/>
          <w:szCs w:val="24"/>
        </w:rPr>
        <w:t>ing</w:t>
      </w:r>
      <w:r w:rsidR="004B5155" w:rsidRPr="00510483">
        <w:rPr>
          <w:rFonts w:eastAsia="Times New Roman" w:cs="Times New Roman"/>
          <w:color w:val="auto"/>
          <w:szCs w:val="24"/>
        </w:rPr>
        <w:t xml:space="preserve"> the hierarchical </w:t>
      </w:r>
      <w:r w:rsidR="00B71C9B" w:rsidRPr="00510483">
        <w:rPr>
          <w:rFonts w:cs="Times New Roman"/>
          <w:color w:val="auto"/>
          <w:szCs w:val="24"/>
        </w:rPr>
        <w:t xml:space="preserve">culture </w:t>
      </w:r>
      <w:r w:rsidR="004B5155" w:rsidRPr="00510483">
        <w:rPr>
          <w:rFonts w:eastAsia="Times New Roman" w:cs="Times New Roman"/>
          <w:color w:val="auto"/>
          <w:szCs w:val="24"/>
        </w:rPr>
        <w:t xml:space="preserve">and </w:t>
      </w:r>
      <w:r w:rsidR="00B71C9B" w:rsidRPr="00510483">
        <w:rPr>
          <w:rFonts w:cs="Times New Roman"/>
          <w:color w:val="auto"/>
          <w:szCs w:val="24"/>
        </w:rPr>
        <w:t>accepting the qualities</w:t>
      </w:r>
      <w:r w:rsidR="004B5155" w:rsidRPr="00510483">
        <w:rPr>
          <w:rFonts w:eastAsia="Times New Roman" w:cs="Times New Roman"/>
          <w:color w:val="auto"/>
          <w:szCs w:val="24"/>
        </w:rPr>
        <w:t xml:space="preserve">. </w:t>
      </w:r>
      <w:r w:rsidR="00B71C9B" w:rsidRPr="00510483">
        <w:rPr>
          <w:rFonts w:cs="Times New Roman"/>
          <w:color w:val="auto"/>
          <w:szCs w:val="24"/>
        </w:rPr>
        <w:t xml:space="preserve">The inspiration of the representatives at the organization has provided them a sense that they are worthy and motivated them in investing more efforts and energy in accomplishing the organizational goals. </w:t>
      </w:r>
      <w:r w:rsidR="004B5155" w:rsidRPr="00510483">
        <w:rPr>
          <w:rFonts w:eastAsia="Times New Roman" w:cs="Times New Roman"/>
          <w:color w:val="auto"/>
          <w:szCs w:val="24"/>
        </w:rPr>
        <w:t xml:space="preserve">The involvement </w:t>
      </w:r>
      <w:r w:rsidR="00B71C9B" w:rsidRPr="00510483">
        <w:rPr>
          <w:rFonts w:eastAsia="Times New Roman" w:cs="Times New Roman"/>
          <w:color w:val="auto"/>
          <w:szCs w:val="24"/>
        </w:rPr>
        <w:t xml:space="preserve">I had </w:t>
      </w:r>
      <w:r w:rsidR="004B5155" w:rsidRPr="00510483">
        <w:rPr>
          <w:rFonts w:eastAsia="Times New Roman" w:cs="Times New Roman"/>
          <w:color w:val="auto"/>
          <w:szCs w:val="24"/>
        </w:rPr>
        <w:t xml:space="preserve">with the Coca-Cola Company </w:t>
      </w:r>
      <w:r w:rsidR="00B71C9B" w:rsidRPr="00510483">
        <w:rPr>
          <w:rFonts w:eastAsia="Times New Roman" w:cs="Times New Roman"/>
          <w:bCs/>
          <w:color w:val="auto"/>
          <w:szCs w:val="24"/>
        </w:rPr>
        <w:t>was quite energetic</w:t>
      </w:r>
      <w:r w:rsidR="004B5155" w:rsidRPr="00510483">
        <w:rPr>
          <w:rFonts w:eastAsia="Times New Roman" w:cs="Times New Roman"/>
          <w:color w:val="auto"/>
          <w:szCs w:val="24"/>
        </w:rPr>
        <w:t xml:space="preserve"> and </w:t>
      </w:r>
      <w:r w:rsidR="004B5155" w:rsidRPr="00510483">
        <w:rPr>
          <w:rFonts w:eastAsia="Times New Roman" w:cs="Times New Roman"/>
          <w:bCs/>
          <w:color w:val="auto"/>
          <w:szCs w:val="24"/>
        </w:rPr>
        <w:t>pleasing</w:t>
      </w:r>
      <w:r w:rsidR="004B5155" w:rsidRPr="00510483">
        <w:rPr>
          <w:rFonts w:eastAsia="Times New Roman" w:cs="Times New Roman"/>
          <w:color w:val="auto"/>
          <w:szCs w:val="24"/>
        </w:rPr>
        <w:t xml:space="preserve"> as I </w:t>
      </w:r>
      <w:r w:rsidR="00B71C9B" w:rsidRPr="00510483">
        <w:rPr>
          <w:rFonts w:eastAsia="Times New Roman" w:cs="Times New Roman"/>
          <w:color w:val="auto"/>
          <w:szCs w:val="24"/>
        </w:rPr>
        <w:t xml:space="preserve">earned both </w:t>
      </w:r>
      <w:r w:rsidR="00166BEA" w:rsidRPr="00510483">
        <w:rPr>
          <w:rFonts w:cs="Times New Roman"/>
          <w:color w:val="auto"/>
          <w:szCs w:val="24"/>
        </w:rPr>
        <w:t>vocational and fundamental abilities.</w:t>
      </w:r>
    </w:p>
    <w:p w14:paraId="4E68C20C" w14:textId="3000F68C" w:rsidR="0060500E" w:rsidRDefault="0060500E" w:rsidP="0060500E">
      <w:pPr>
        <w:pStyle w:val="Heading1"/>
      </w:pPr>
    </w:p>
    <w:p w14:paraId="2FFF3373" w14:textId="77777777" w:rsidR="005559C0" w:rsidRDefault="005559C0" w:rsidP="0060500E">
      <w:pPr>
        <w:pStyle w:val="Heading1"/>
      </w:pPr>
    </w:p>
    <w:p w14:paraId="61923AC0" w14:textId="433FC248" w:rsidR="006916B7" w:rsidRPr="00510483" w:rsidRDefault="0060500E" w:rsidP="0060500E">
      <w:pPr>
        <w:pStyle w:val="Heading1"/>
        <w:rPr>
          <w:color w:val="000000" w:themeColor="text1"/>
        </w:rPr>
      </w:pPr>
      <w:bookmarkStart w:id="8" w:name="_Toc99068228"/>
      <w:r w:rsidRPr="00510483">
        <w:lastRenderedPageBreak/>
        <w:t>Personal</w:t>
      </w:r>
      <w:r>
        <w:t xml:space="preserve"> a</w:t>
      </w:r>
      <w:r w:rsidRPr="00510483">
        <w:t>nd</w:t>
      </w:r>
      <w:r>
        <w:t xml:space="preserve"> </w:t>
      </w:r>
      <w:r w:rsidRPr="00510483">
        <w:t>Community</w:t>
      </w:r>
      <w:bookmarkStart w:id="9" w:name="_Toc87797822"/>
      <w:r w:rsidRPr="0060500E">
        <w:t xml:space="preserve"> </w:t>
      </w:r>
      <w:r w:rsidRPr="00510483">
        <w:t>Development</w:t>
      </w:r>
      <w:bookmarkEnd w:id="8"/>
      <w:bookmarkEnd w:id="9"/>
    </w:p>
    <w:p w14:paraId="41E4B14A" w14:textId="77777777" w:rsidR="000D40D2" w:rsidRPr="00510483" w:rsidRDefault="004B5155" w:rsidP="0060500E">
      <w:pPr>
        <w:spacing w:after="0"/>
        <w:rPr>
          <w:rFonts w:eastAsia="Times New Roman" w:cs="Times New Roman"/>
          <w:color w:val="333333"/>
          <w:szCs w:val="24"/>
        </w:rPr>
      </w:pPr>
      <w:r w:rsidRPr="00510483">
        <w:rPr>
          <w:rFonts w:eastAsia="Times New Roman" w:cs="Times New Roman"/>
          <w:color w:val="333333"/>
          <w:szCs w:val="24"/>
        </w:rPr>
        <w:t xml:space="preserve">My </w:t>
      </w:r>
      <w:r w:rsidR="00166BEA" w:rsidRPr="00510483">
        <w:rPr>
          <w:rFonts w:eastAsia="Times New Roman" w:cs="Times New Roman"/>
          <w:color w:val="333333"/>
          <w:szCs w:val="24"/>
        </w:rPr>
        <w:t>sincerity</w:t>
      </w:r>
      <w:r w:rsidRPr="00510483">
        <w:rPr>
          <w:rFonts w:eastAsia="Times New Roman" w:cs="Times New Roman"/>
          <w:color w:val="333333"/>
          <w:szCs w:val="24"/>
        </w:rPr>
        <w:t xml:space="preserve"> </w:t>
      </w:r>
      <w:r w:rsidR="00166BEA" w:rsidRPr="00510483">
        <w:rPr>
          <w:rFonts w:eastAsia="Times New Roman" w:cs="Times New Roman"/>
          <w:color w:val="333333"/>
          <w:szCs w:val="24"/>
        </w:rPr>
        <w:t xml:space="preserve">towards </w:t>
      </w:r>
      <w:r w:rsidRPr="00510483">
        <w:rPr>
          <w:rFonts w:eastAsia="Times New Roman" w:cs="Times New Roman"/>
          <w:color w:val="333333"/>
          <w:szCs w:val="24"/>
        </w:rPr>
        <w:t>self-</w:t>
      </w:r>
      <w:r w:rsidRPr="00510483">
        <w:rPr>
          <w:rFonts w:eastAsia="Times New Roman" w:cs="Times New Roman"/>
          <w:bCs/>
          <w:color w:val="000000"/>
          <w:szCs w:val="24"/>
        </w:rPr>
        <w:t>management</w:t>
      </w:r>
      <w:r w:rsidRPr="00510483">
        <w:rPr>
          <w:rFonts w:eastAsia="Times New Roman" w:cs="Times New Roman"/>
          <w:color w:val="333333"/>
          <w:szCs w:val="24"/>
        </w:rPr>
        <w:t xml:space="preserve"> </w:t>
      </w:r>
      <w:r w:rsidRPr="00510483">
        <w:rPr>
          <w:rFonts w:eastAsia="Times New Roman" w:cs="Times New Roman"/>
          <w:bCs/>
          <w:color w:val="000000"/>
          <w:szCs w:val="24"/>
        </w:rPr>
        <w:t>abilities</w:t>
      </w:r>
      <w:r w:rsidRPr="00510483">
        <w:rPr>
          <w:rFonts w:eastAsia="Times New Roman" w:cs="Times New Roman"/>
          <w:color w:val="333333"/>
          <w:szCs w:val="24"/>
        </w:rPr>
        <w:t xml:space="preserve"> as </w:t>
      </w:r>
      <w:r w:rsidR="00166BEA" w:rsidRPr="00510483">
        <w:rPr>
          <w:rFonts w:eastAsia="Times New Roman" w:cs="Times New Roman"/>
          <w:color w:val="333333"/>
          <w:szCs w:val="24"/>
        </w:rPr>
        <w:t>the center for becoming efficient</w:t>
      </w:r>
      <w:r w:rsidRPr="00510483">
        <w:rPr>
          <w:rFonts w:eastAsia="Times New Roman" w:cs="Times New Roman"/>
          <w:color w:val="333333"/>
          <w:szCs w:val="24"/>
        </w:rPr>
        <w:t xml:space="preserve"> in </w:t>
      </w:r>
      <w:r w:rsidRPr="00510483">
        <w:rPr>
          <w:rFonts w:eastAsia="Times New Roman" w:cs="Times New Roman"/>
          <w:bCs/>
          <w:color w:val="000000"/>
          <w:szCs w:val="24"/>
        </w:rPr>
        <w:t>employe</w:t>
      </w:r>
      <w:r w:rsidR="00166BEA" w:rsidRPr="00510483">
        <w:rPr>
          <w:rFonts w:eastAsia="Times New Roman" w:cs="Times New Roman"/>
          <w:bCs/>
          <w:color w:val="000000"/>
          <w:szCs w:val="24"/>
        </w:rPr>
        <w:t>e</w:t>
      </w:r>
      <w:r w:rsidRPr="00510483">
        <w:rPr>
          <w:rFonts w:eastAsia="Times New Roman" w:cs="Times New Roman"/>
          <w:color w:val="333333"/>
          <w:szCs w:val="24"/>
        </w:rPr>
        <w:t xml:space="preserve"> </w:t>
      </w:r>
      <w:r w:rsidRPr="00510483">
        <w:rPr>
          <w:rFonts w:eastAsia="Times New Roman" w:cs="Times New Roman"/>
          <w:bCs/>
          <w:color w:val="000000"/>
          <w:szCs w:val="24"/>
        </w:rPr>
        <w:t>became</w:t>
      </w:r>
      <w:r w:rsidRPr="00510483">
        <w:rPr>
          <w:rFonts w:eastAsia="Times New Roman" w:cs="Times New Roman"/>
          <w:color w:val="333333"/>
          <w:szCs w:val="24"/>
        </w:rPr>
        <w:t xml:space="preserve"> a </w:t>
      </w:r>
      <w:r w:rsidRPr="00510483">
        <w:rPr>
          <w:rFonts w:eastAsia="Times New Roman" w:cs="Times New Roman"/>
          <w:bCs/>
          <w:color w:val="000000"/>
          <w:szCs w:val="24"/>
        </w:rPr>
        <w:t>spectacular</w:t>
      </w:r>
      <w:r w:rsidRPr="00510483">
        <w:rPr>
          <w:rFonts w:eastAsia="Times New Roman" w:cs="Times New Roman"/>
          <w:color w:val="333333"/>
          <w:szCs w:val="24"/>
        </w:rPr>
        <w:t xml:space="preserve"> </w:t>
      </w:r>
      <w:r w:rsidR="00166BEA" w:rsidRPr="00510483">
        <w:rPr>
          <w:rFonts w:eastAsia="Times New Roman" w:cs="Times New Roman"/>
          <w:bCs/>
          <w:color w:val="000000"/>
          <w:szCs w:val="24"/>
        </w:rPr>
        <w:t>experience</w:t>
      </w:r>
      <w:r w:rsidRPr="00510483">
        <w:rPr>
          <w:rFonts w:eastAsia="Times New Roman" w:cs="Times New Roman"/>
          <w:bCs/>
          <w:color w:val="000000"/>
          <w:szCs w:val="24"/>
        </w:rPr>
        <w:t xml:space="preserve"> the</w:t>
      </w:r>
      <w:r w:rsidRPr="00510483">
        <w:rPr>
          <w:rFonts w:eastAsia="Times New Roman" w:cs="Times New Roman"/>
          <w:color w:val="333333"/>
          <w:szCs w:val="24"/>
        </w:rPr>
        <w:t xml:space="preserve"> </w:t>
      </w:r>
      <w:r w:rsidRPr="00510483">
        <w:rPr>
          <w:rFonts w:eastAsia="Times New Roman" w:cs="Times New Roman"/>
          <w:bCs/>
          <w:color w:val="000000"/>
          <w:szCs w:val="24"/>
        </w:rPr>
        <w:t>preliminary</w:t>
      </w:r>
      <w:r w:rsidRPr="00510483">
        <w:rPr>
          <w:rFonts w:eastAsia="Times New Roman" w:cs="Times New Roman"/>
          <w:color w:val="333333"/>
          <w:szCs w:val="24"/>
        </w:rPr>
        <w:t xml:space="preserve"> term. Self-</w:t>
      </w:r>
      <w:r w:rsidRPr="00510483">
        <w:rPr>
          <w:rFonts w:eastAsia="Times New Roman" w:cs="Times New Roman"/>
          <w:bCs/>
          <w:color w:val="000000"/>
          <w:szCs w:val="24"/>
        </w:rPr>
        <w:t>management</w:t>
      </w:r>
      <w:r w:rsidRPr="00510483">
        <w:rPr>
          <w:rFonts w:eastAsia="Times New Roman" w:cs="Times New Roman"/>
          <w:color w:val="333333"/>
          <w:szCs w:val="24"/>
        </w:rPr>
        <w:t xml:space="preserve"> </w:t>
      </w:r>
      <w:r w:rsidRPr="00510483">
        <w:rPr>
          <w:rFonts w:eastAsia="Times New Roman" w:cs="Times New Roman"/>
          <w:bCs/>
          <w:color w:val="000000"/>
          <w:szCs w:val="24"/>
        </w:rPr>
        <w:t>abilities</w:t>
      </w:r>
      <w:r w:rsidRPr="00510483">
        <w:rPr>
          <w:rFonts w:eastAsia="Times New Roman" w:cs="Times New Roman"/>
          <w:color w:val="333333"/>
          <w:szCs w:val="24"/>
        </w:rPr>
        <w:t xml:space="preserve"> </w:t>
      </w:r>
      <w:r w:rsidRPr="00510483">
        <w:rPr>
          <w:rFonts w:eastAsia="Times New Roman" w:cs="Times New Roman"/>
          <w:bCs/>
          <w:color w:val="000000"/>
          <w:szCs w:val="24"/>
        </w:rPr>
        <w:t>include</w:t>
      </w:r>
      <w:r w:rsidRPr="00510483">
        <w:rPr>
          <w:rFonts w:eastAsia="Times New Roman" w:cs="Times New Roman"/>
          <w:color w:val="333333"/>
          <w:szCs w:val="24"/>
        </w:rPr>
        <w:t xml:space="preserve"> </w:t>
      </w:r>
      <w:r w:rsidRPr="00510483">
        <w:rPr>
          <w:rFonts w:eastAsia="Times New Roman" w:cs="Times New Roman"/>
          <w:bCs/>
          <w:color w:val="000000"/>
          <w:szCs w:val="24"/>
        </w:rPr>
        <w:t>the abil</w:t>
      </w:r>
      <w:r w:rsidR="00AE57D7" w:rsidRPr="00510483">
        <w:rPr>
          <w:rFonts w:eastAsia="Times New Roman" w:cs="Times New Roman"/>
          <w:bCs/>
          <w:color w:val="000000"/>
          <w:szCs w:val="24"/>
        </w:rPr>
        <w:t>i</w:t>
      </w:r>
      <w:r w:rsidRPr="00510483">
        <w:rPr>
          <w:rFonts w:eastAsia="Times New Roman" w:cs="Times New Roman"/>
          <w:bCs/>
          <w:color w:val="000000"/>
          <w:szCs w:val="24"/>
        </w:rPr>
        <w:t>ties</w:t>
      </w:r>
      <w:r w:rsidRPr="00510483">
        <w:rPr>
          <w:rFonts w:eastAsia="Times New Roman" w:cs="Times New Roman"/>
          <w:color w:val="333333"/>
          <w:szCs w:val="24"/>
        </w:rPr>
        <w:t xml:space="preserve"> </w:t>
      </w:r>
      <w:r w:rsidRPr="00510483">
        <w:rPr>
          <w:rFonts w:eastAsia="Times New Roman" w:cs="Times New Roman"/>
          <w:bCs/>
          <w:color w:val="000000"/>
          <w:szCs w:val="24"/>
        </w:rPr>
        <w:t xml:space="preserve">that </w:t>
      </w:r>
      <w:r w:rsidR="00166BEA" w:rsidRPr="00510483">
        <w:rPr>
          <w:rFonts w:eastAsia="Times New Roman" w:cs="Times New Roman"/>
          <w:bCs/>
          <w:color w:val="000000"/>
          <w:szCs w:val="24"/>
        </w:rPr>
        <w:t>can</w:t>
      </w:r>
      <w:r w:rsidRPr="00510483">
        <w:rPr>
          <w:rFonts w:eastAsia="Times New Roman" w:cs="Times New Roman"/>
          <w:color w:val="333333"/>
          <w:szCs w:val="24"/>
        </w:rPr>
        <w:t xml:space="preserve"> </w:t>
      </w:r>
      <w:r w:rsidRPr="00510483">
        <w:rPr>
          <w:rFonts w:eastAsia="Times New Roman" w:cs="Times New Roman"/>
          <w:bCs/>
          <w:color w:val="000000"/>
          <w:szCs w:val="24"/>
        </w:rPr>
        <w:t>help</w:t>
      </w:r>
      <w:r w:rsidRPr="00510483">
        <w:rPr>
          <w:rFonts w:eastAsia="Times New Roman" w:cs="Times New Roman"/>
          <w:color w:val="333333"/>
          <w:szCs w:val="24"/>
        </w:rPr>
        <w:t xml:space="preserve"> </w:t>
      </w:r>
      <w:r w:rsidR="00166BEA" w:rsidRPr="00510483">
        <w:rPr>
          <w:rFonts w:cs="Times New Roman"/>
          <w:szCs w:val="24"/>
        </w:rPr>
        <w:t xml:space="preserve">a representative </w:t>
      </w:r>
      <w:r w:rsidR="00166BEA" w:rsidRPr="00510483">
        <w:rPr>
          <w:rFonts w:eastAsia="Times New Roman" w:cs="Times New Roman"/>
          <w:color w:val="333333"/>
          <w:szCs w:val="24"/>
        </w:rPr>
        <w:t>in</w:t>
      </w:r>
      <w:r w:rsidR="00166BEA" w:rsidRPr="00510483">
        <w:rPr>
          <w:rFonts w:eastAsia="Times New Roman" w:cs="Times New Roman"/>
          <w:bCs/>
          <w:color w:val="000000"/>
          <w:szCs w:val="24"/>
        </w:rPr>
        <w:t>appropriately</w:t>
      </w:r>
      <w:r w:rsidR="00166BEA" w:rsidRPr="00510483">
        <w:rPr>
          <w:rFonts w:eastAsia="Times New Roman" w:cs="Times New Roman"/>
          <w:color w:val="333333"/>
          <w:szCs w:val="24"/>
        </w:rPr>
        <w:t xml:space="preserve"> </w:t>
      </w:r>
      <w:r w:rsidRPr="00510483">
        <w:rPr>
          <w:rFonts w:eastAsia="Times New Roman" w:cs="Times New Roman"/>
          <w:color w:val="333333"/>
          <w:szCs w:val="24"/>
        </w:rPr>
        <w:t xml:space="preserve">discuss </w:t>
      </w:r>
      <w:r w:rsidR="00166BEA" w:rsidRPr="00510483">
        <w:rPr>
          <w:rFonts w:eastAsia="Times New Roman" w:cs="Times New Roman"/>
          <w:color w:val="333333"/>
          <w:szCs w:val="24"/>
        </w:rPr>
        <w:t>his</w:t>
      </w:r>
      <w:r w:rsidRPr="00510483">
        <w:rPr>
          <w:rFonts w:eastAsia="Times New Roman" w:cs="Times New Roman"/>
          <w:color w:val="333333"/>
          <w:szCs w:val="24"/>
        </w:rPr>
        <w:t xml:space="preserve"> associates, </w:t>
      </w:r>
      <w:r w:rsidR="00166BEA" w:rsidRPr="00510483">
        <w:rPr>
          <w:rFonts w:eastAsia="Times New Roman" w:cs="Times New Roman"/>
          <w:bCs/>
          <w:color w:val="000000"/>
          <w:szCs w:val="24"/>
        </w:rPr>
        <w:t>communicating</w:t>
      </w:r>
      <w:r w:rsidRPr="00510483">
        <w:rPr>
          <w:rFonts w:eastAsia="Times New Roman" w:cs="Times New Roman"/>
          <w:color w:val="333333"/>
          <w:szCs w:val="24"/>
        </w:rPr>
        <w:t xml:space="preserve"> with the </w:t>
      </w:r>
      <w:r w:rsidRPr="00510483">
        <w:rPr>
          <w:rFonts w:eastAsia="Times New Roman" w:cs="Times New Roman"/>
          <w:bCs/>
          <w:color w:val="000000"/>
          <w:szCs w:val="24"/>
        </w:rPr>
        <w:t>management</w:t>
      </w:r>
      <w:r w:rsidRPr="00510483">
        <w:rPr>
          <w:rFonts w:eastAsia="Times New Roman" w:cs="Times New Roman"/>
          <w:color w:val="333333"/>
          <w:szCs w:val="24"/>
        </w:rPr>
        <w:t xml:space="preserve"> and clients, </w:t>
      </w:r>
      <w:r w:rsidRPr="00510483">
        <w:rPr>
          <w:rFonts w:eastAsia="Times New Roman" w:cs="Times New Roman"/>
          <w:bCs/>
          <w:color w:val="000000"/>
          <w:szCs w:val="24"/>
        </w:rPr>
        <w:t>proper</w:t>
      </w:r>
      <w:r w:rsidR="00166BEA" w:rsidRPr="00510483">
        <w:rPr>
          <w:rFonts w:eastAsia="Times New Roman" w:cs="Times New Roman"/>
          <w:bCs/>
          <w:color w:val="000000"/>
          <w:szCs w:val="24"/>
        </w:rPr>
        <w:t xml:space="preserve"> </w:t>
      </w:r>
      <w:r w:rsidR="00166BEA" w:rsidRPr="00510483">
        <w:rPr>
          <w:rFonts w:eastAsia="Times New Roman" w:cs="Times New Roman"/>
          <w:color w:val="333333"/>
          <w:szCs w:val="24"/>
        </w:rPr>
        <w:t>time-management</w:t>
      </w:r>
      <w:r w:rsidRPr="00510483">
        <w:rPr>
          <w:rFonts w:eastAsia="Times New Roman" w:cs="Times New Roman"/>
          <w:color w:val="333333"/>
          <w:szCs w:val="24"/>
        </w:rPr>
        <w:t xml:space="preserve">, </w:t>
      </w:r>
      <w:r w:rsidRPr="00510483">
        <w:rPr>
          <w:rFonts w:eastAsia="Times New Roman" w:cs="Times New Roman"/>
          <w:bCs/>
          <w:color w:val="000000"/>
          <w:szCs w:val="24"/>
        </w:rPr>
        <w:t>selecting</w:t>
      </w:r>
      <w:r w:rsidRPr="00510483">
        <w:rPr>
          <w:rFonts w:eastAsia="Times New Roman" w:cs="Times New Roman"/>
          <w:color w:val="333333"/>
          <w:szCs w:val="24"/>
        </w:rPr>
        <w:t xml:space="preserve"> </w:t>
      </w:r>
      <w:r w:rsidRPr="00510483">
        <w:rPr>
          <w:rFonts w:eastAsia="Times New Roman" w:cs="Times New Roman"/>
          <w:bCs/>
          <w:color w:val="000000"/>
          <w:szCs w:val="24"/>
        </w:rPr>
        <w:t xml:space="preserve">the </w:t>
      </w:r>
      <w:r w:rsidR="00166BEA" w:rsidRPr="00510483">
        <w:rPr>
          <w:rFonts w:eastAsia="Times New Roman" w:cs="Times New Roman"/>
          <w:bCs/>
          <w:color w:val="000000"/>
          <w:szCs w:val="24"/>
        </w:rPr>
        <w:t xml:space="preserve">possible </w:t>
      </w:r>
      <w:r w:rsidRPr="00510483">
        <w:rPr>
          <w:rFonts w:eastAsia="Times New Roman" w:cs="Times New Roman"/>
          <w:bCs/>
          <w:color w:val="000000"/>
          <w:szCs w:val="24"/>
        </w:rPr>
        <w:t>best</w:t>
      </w:r>
      <w:r w:rsidRPr="00510483">
        <w:rPr>
          <w:rFonts w:eastAsia="Times New Roman" w:cs="Times New Roman"/>
          <w:color w:val="333333"/>
          <w:szCs w:val="24"/>
        </w:rPr>
        <w:t xml:space="preserve"> decisions, and staying in </w:t>
      </w:r>
      <w:r w:rsidRPr="00510483">
        <w:rPr>
          <w:rFonts w:eastAsia="Times New Roman" w:cs="Times New Roman"/>
          <w:bCs/>
          <w:color w:val="000000"/>
          <w:szCs w:val="24"/>
        </w:rPr>
        <w:t>form</w:t>
      </w:r>
      <w:r w:rsidRPr="00510483">
        <w:rPr>
          <w:rFonts w:eastAsia="Times New Roman" w:cs="Times New Roman"/>
          <w:color w:val="333333"/>
          <w:szCs w:val="24"/>
        </w:rPr>
        <w:t xml:space="preserve"> and </w:t>
      </w:r>
      <w:r w:rsidR="00166BEA" w:rsidRPr="00510483">
        <w:rPr>
          <w:rFonts w:eastAsia="Times New Roman" w:cs="Times New Roman"/>
          <w:color w:val="333333"/>
          <w:szCs w:val="24"/>
        </w:rPr>
        <w:t>strong</w:t>
      </w:r>
      <w:r w:rsidR="00FD0295">
        <w:rPr>
          <w:rFonts w:eastAsia="Times New Roman" w:cs="Times New Roman"/>
          <w:color w:val="333333"/>
          <w:szCs w:val="24"/>
        </w:rPr>
        <w:t xml:space="preserve"> </w:t>
      </w:r>
      <w:r w:rsidR="00FD0295" w:rsidRPr="00FD0295">
        <w:rPr>
          <w:rFonts w:eastAsia="Times New Roman" w:cs="Times New Roman"/>
          <w:color w:val="333333"/>
          <w:szCs w:val="24"/>
        </w:rPr>
        <w:t>(Sternberg and Williams, 2010)</w:t>
      </w:r>
      <w:r w:rsidRPr="00510483">
        <w:rPr>
          <w:rFonts w:eastAsia="Times New Roman" w:cs="Times New Roman"/>
          <w:color w:val="333333"/>
          <w:szCs w:val="24"/>
        </w:rPr>
        <w:t xml:space="preserve">. I </w:t>
      </w:r>
      <w:r w:rsidR="00166BEA" w:rsidRPr="00510483">
        <w:rPr>
          <w:rFonts w:eastAsia="Times New Roman" w:cs="Times New Roman"/>
          <w:bCs/>
          <w:color w:val="000000"/>
          <w:szCs w:val="24"/>
        </w:rPr>
        <w:t>got to learn</w:t>
      </w:r>
      <w:r w:rsidRPr="00510483">
        <w:rPr>
          <w:rFonts w:eastAsia="Times New Roman" w:cs="Times New Roman"/>
          <w:color w:val="333333"/>
          <w:szCs w:val="24"/>
        </w:rPr>
        <w:t xml:space="preserve"> that self-</w:t>
      </w:r>
      <w:r w:rsidRPr="00510483">
        <w:rPr>
          <w:rFonts w:eastAsia="Times New Roman" w:cs="Times New Roman"/>
          <w:bCs/>
          <w:color w:val="000000"/>
          <w:szCs w:val="24"/>
        </w:rPr>
        <w:t>management</w:t>
      </w:r>
      <w:r w:rsidRPr="00510483">
        <w:rPr>
          <w:rFonts w:eastAsia="Times New Roman" w:cs="Times New Roman"/>
          <w:color w:val="333333"/>
          <w:szCs w:val="24"/>
        </w:rPr>
        <w:t xml:space="preserve"> </w:t>
      </w:r>
      <w:r w:rsidRPr="00510483">
        <w:rPr>
          <w:rFonts w:eastAsia="Times New Roman" w:cs="Times New Roman"/>
          <w:bCs/>
          <w:color w:val="000000"/>
          <w:szCs w:val="24"/>
        </w:rPr>
        <w:t>abil</w:t>
      </w:r>
      <w:r w:rsidR="00AE57D7" w:rsidRPr="00510483">
        <w:rPr>
          <w:rFonts w:eastAsia="Times New Roman" w:cs="Times New Roman"/>
          <w:bCs/>
          <w:color w:val="000000"/>
          <w:szCs w:val="24"/>
        </w:rPr>
        <w:t>i</w:t>
      </w:r>
      <w:r w:rsidRPr="00510483">
        <w:rPr>
          <w:rFonts w:eastAsia="Times New Roman" w:cs="Times New Roman"/>
          <w:bCs/>
          <w:color w:val="000000"/>
          <w:szCs w:val="24"/>
        </w:rPr>
        <w:t>ties</w:t>
      </w:r>
      <w:r w:rsidRPr="00510483">
        <w:rPr>
          <w:rFonts w:eastAsia="Times New Roman" w:cs="Times New Roman"/>
          <w:color w:val="333333"/>
          <w:szCs w:val="24"/>
        </w:rPr>
        <w:t xml:space="preserve"> are the capa</w:t>
      </w:r>
      <w:r w:rsidR="00166BEA" w:rsidRPr="00510483">
        <w:rPr>
          <w:rFonts w:eastAsia="Times New Roman" w:cs="Times New Roman"/>
          <w:color w:val="333333"/>
          <w:szCs w:val="24"/>
        </w:rPr>
        <w:t>b</w:t>
      </w:r>
      <w:r w:rsidRPr="00510483">
        <w:rPr>
          <w:rFonts w:eastAsia="Times New Roman" w:cs="Times New Roman"/>
          <w:color w:val="333333"/>
          <w:szCs w:val="24"/>
        </w:rPr>
        <w:t>i</w:t>
      </w:r>
      <w:r w:rsidR="00166BEA" w:rsidRPr="00510483">
        <w:rPr>
          <w:rFonts w:eastAsia="Times New Roman" w:cs="Times New Roman"/>
          <w:color w:val="333333"/>
          <w:szCs w:val="24"/>
        </w:rPr>
        <w:t>li</w:t>
      </w:r>
      <w:r w:rsidRPr="00510483">
        <w:rPr>
          <w:rFonts w:eastAsia="Times New Roman" w:cs="Times New Roman"/>
          <w:color w:val="333333"/>
          <w:szCs w:val="24"/>
        </w:rPr>
        <w:t xml:space="preserve">ties that </w:t>
      </w:r>
      <w:r w:rsidR="00166BEA" w:rsidRPr="00510483">
        <w:rPr>
          <w:rFonts w:eastAsia="Times New Roman" w:cs="Times New Roman"/>
          <w:color w:val="333333"/>
          <w:szCs w:val="24"/>
        </w:rPr>
        <w:t>assist</w:t>
      </w:r>
      <w:r w:rsidRPr="00510483">
        <w:rPr>
          <w:rFonts w:eastAsia="Times New Roman" w:cs="Times New Roman"/>
          <w:color w:val="333333"/>
          <w:szCs w:val="24"/>
        </w:rPr>
        <w:t xml:space="preserve"> a</w:t>
      </w:r>
      <w:r w:rsidR="00166BEA" w:rsidRPr="00510483">
        <w:rPr>
          <w:rFonts w:eastAsia="Times New Roman" w:cs="Times New Roman"/>
          <w:color w:val="333333"/>
          <w:szCs w:val="24"/>
        </w:rPr>
        <w:t>n</w:t>
      </w:r>
      <w:r w:rsidRPr="00510483">
        <w:rPr>
          <w:rFonts w:eastAsia="Times New Roman" w:cs="Times New Roman"/>
          <w:color w:val="333333"/>
          <w:szCs w:val="24"/>
        </w:rPr>
        <w:t xml:space="preserve"> </w:t>
      </w:r>
      <w:r w:rsidRPr="00510483">
        <w:rPr>
          <w:rFonts w:eastAsia="Times New Roman" w:cs="Times New Roman"/>
          <w:bCs/>
          <w:color w:val="000000"/>
          <w:szCs w:val="24"/>
        </w:rPr>
        <w:t>employee</w:t>
      </w:r>
      <w:r w:rsidR="00AE57D7" w:rsidRPr="00510483">
        <w:rPr>
          <w:rFonts w:eastAsia="Times New Roman" w:cs="Times New Roman"/>
          <w:bCs/>
          <w:color w:val="000000"/>
          <w:szCs w:val="24"/>
        </w:rPr>
        <w:t xml:space="preserve"> </w:t>
      </w:r>
      <w:r w:rsidR="00166BEA" w:rsidRPr="00510483">
        <w:rPr>
          <w:rFonts w:eastAsia="Times New Roman" w:cs="Times New Roman"/>
          <w:bCs/>
          <w:color w:val="000000"/>
          <w:szCs w:val="24"/>
        </w:rPr>
        <w:t>in gaining</w:t>
      </w:r>
      <w:r w:rsidRPr="00510483">
        <w:rPr>
          <w:rFonts w:eastAsia="Times New Roman" w:cs="Times New Roman"/>
          <w:color w:val="333333"/>
          <w:szCs w:val="24"/>
        </w:rPr>
        <w:t xml:space="preserve"> </w:t>
      </w:r>
      <w:r w:rsidRPr="00510483">
        <w:rPr>
          <w:rFonts w:eastAsia="Times New Roman" w:cs="Times New Roman"/>
          <w:bCs/>
          <w:color w:val="000000"/>
          <w:szCs w:val="24"/>
        </w:rPr>
        <w:t>greater</w:t>
      </w:r>
      <w:r w:rsidRPr="00510483">
        <w:rPr>
          <w:rFonts w:eastAsia="Times New Roman" w:cs="Times New Roman"/>
          <w:color w:val="333333"/>
          <w:szCs w:val="24"/>
        </w:rPr>
        <w:t xml:space="preserve"> </w:t>
      </w:r>
      <w:r w:rsidRPr="00510483">
        <w:rPr>
          <w:rFonts w:eastAsia="Times New Roman" w:cs="Times New Roman"/>
          <w:bCs/>
          <w:color w:val="000000"/>
          <w:szCs w:val="24"/>
        </w:rPr>
        <w:t>benefi</w:t>
      </w:r>
      <w:r w:rsidR="00AE57D7" w:rsidRPr="00510483">
        <w:rPr>
          <w:rFonts w:eastAsia="Times New Roman" w:cs="Times New Roman"/>
          <w:color w:val="333333"/>
          <w:szCs w:val="24"/>
        </w:rPr>
        <w:t xml:space="preserve">ts and useful </w:t>
      </w:r>
      <w:r w:rsidRPr="00510483">
        <w:rPr>
          <w:rFonts w:eastAsia="Times New Roman" w:cs="Times New Roman"/>
          <w:bCs/>
          <w:color w:val="000000"/>
          <w:szCs w:val="24"/>
        </w:rPr>
        <w:t>irrespective of</w:t>
      </w:r>
      <w:r w:rsidRPr="00510483">
        <w:rPr>
          <w:rFonts w:eastAsia="Times New Roman" w:cs="Times New Roman"/>
          <w:color w:val="333333"/>
          <w:szCs w:val="24"/>
        </w:rPr>
        <w:t xml:space="preserve"> their workplace. </w:t>
      </w:r>
      <w:r w:rsidRPr="00510483">
        <w:rPr>
          <w:rFonts w:eastAsia="Times New Roman" w:cs="Times New Roman"/>
          <w:color w:val="auto"/>
          <w:szCs w:val="24"/>
        </w:rPr>
        <w:t xml:space="preserve">The </w:t>
      </w:r>
      <w:r w:rsidR="00AE57D7" w:rsidRPr="00510483">
        <w:rPr>
          <w:rFonts w:eastAsia="Times New Roman" w:cs="Times New Roman"/>
          <w:bCs/>
          <w:color w:val="auto"/>
          <w:szCs w:val="24"/>
        </w:rPr>
        <w:t>abilities</w:t>
      </w:r>
      <w:r w:rsidR="00AE57D7" w:rsidRPr="00510483">
        <w:rPr>
          <w:rFonts w:eastAsia="Times New Roman" w:cs="Times New Roman"/>
          <w:color w:val="auto"/>
          <w:szCs w:val="24"/>
        </w:rPr>
        <w:t xml:space="preserve"> of the </w:t>
      </w:r>
      <w:r w:rsidRPr="00510483">
        <w:rPr>
          <w:rFonts w:eastAsia="Times New Roman" w:cs="Times New Roman"/>
          <w:color w:val="auto"/>
          <w:szCs w:val="24"/>
        </w:rPr>
        <w:t xml:space="preserve">board </w:t>
      </w:r>
      <w:r w:rsidRPr="00510483">
        <w:rPr>
          <w:rFonts w:eastAsia="Times New Roman" w:cs="Times New Roman"/>
          <w:bCs/>
          <w:color w:val="auto"/>
          <w:szCs w:val="24"/>
        </w:rPr>
        <w:t>may be</w:t>
      </w:r>
      <w:r w:rsidRPr="00510483">
        <w:rPr>
          <w:rFonts w:eastAsia="Times New Roman" w:cs="Times New Roman"/>
          <w:color w:val="auto"/>
          <w:szCs w:val="24"/>
        </w:rPr>
        <w:t xml:space="preserve"> </w:t>
      </w:r>
      <w:r w:rsidRPr="00510483">
        <w:rPr>
          <w:rFonts w:eastAsia="Times New Roman" w:cs="Times New Roman"/>
          <w:bCs/>
          <w:color w:val="auto"/>
          <w:szCs w:val="24"/>
        </w:rPr>
        <w:t>progressed</w:t>
      </w:r>
      <w:r w:rsidRPr="00510483">
        <w:rPr>
          <w:rFonts w:eastAsia="Times New Roman" w:cs="Times New Roman"/>
          <w:color w:val="auto"/>
          <w:szCs w:val="24"/>
        </w:rPr>
        <w:t xml:space="preserve"> </w:t>
      </w:r>
      <w:r w:rsidRPr="00510483">
        <w:rPr>
          <w:rFonts w:eastAsia="Times New Roman" w:cs="Times New Roman"/>
          <w:bCs/>
          <w:color w:val="auto"/>
          <w:szCs w:val="24"/>
        </w:rPr>
        <w:t>through</w:t>
      </w:r>
      <w:r w:rsidRPr="00510483">
        <w:rPr>
          <w:rFonts w:eastAsia="Times New Roman" w:cs="Times New Roman"/>
          <w:color w:val="auto"/>
          <w:szCs w:val="24"/>
        </w:rPr>
        <w:t xml:space="preserve"> </w:t>
      </w:r>
      <w:r w:rsidR="00AE57D7" w:rsidRPr="00510483">
        <w:rPr>
          <w:rFonts w:eastAsia="Times New Roman" w:cs="Times New Roman"/>
          <w:bCs/>
          <w:color w:val="auto"/>
          <w:szCs w:val="24"/>
        </w:rPr>
        <w:t>offering</w:t>
      </w:r>
      <w:r w:rsidRPr="00510483">
        <w:rPr>
          <w:rFonts w:eastAsia="Times New Roman" w:cs="Times New Roman"/>
          <w:color w:val="auto"/>
          <w:szCs w:val="24"/>
        </w:rPr>
        <w:t xml:space="preserve"> freedoms for the </w:t>
      </w:r>
      <w:r w:rsidRPr="00510483">
        <w:rPr>
          <w:rFonts w:eastAsia="Times New Roman" w:cs="Times New Roman"/>
          <w:bCs/>
          <w:color w:val="auto"/>
          <w:szCs w:val="24"/>
        </w:rPr>
        <w:t>employees</w:t>
      </w:r>
      <w:r w:rsidRPr="00510483">
        <w:rPr>
          <w:rFonts w:eastAsia="Times New Roman" w:cs="Times New Roman"/>
          <w:color w:val="auto"/>
          <w:szCs w:val="24"/>
        </w:rPr>
        <w:t xml:space="preserve">. It </w:t>
      </w:r>
      <w:r w:rsidR="00AE57D7" w:rsidRPr="00510483">
        <w:rPr>
          <w:rFonts w:eastAsia="Times New Roman" w:cs="Times New Roman"/>
          <w:bCs/>
          <w:color w:val="auto"/>
          <w:szCs w:val="24"/>
        </w:rPr>
        <w:t>approves</w:t>
      </w:r>
      <w:r w:rsidRPr="00510483">
        <w:rPr>
          <w:rFonts w:eastAsia="Times New Roman" w:cs="Times New Roman"/>
          <w:bCs/>
          <w:color w:val="auto"/>
          <w:szCs w:val="24"/>
        </w:rPr>
        <w:t xml:space="preserve"> </w:t>
      </w:r>
      <w:r w:rsidRPr="00510483">
        <w:rPr>
          <w:rFonts w:eastAsia="Times New Roman" w:cs="Times New Roman"/>
          <w:color w:val="auto"/>
          <w:szCs w:val="24"/>
        </w:rPr>
        <w:t xml:space="preserve">them </w:t>
      </w:r>
      <w:r w:rsidR="00AE57D7" w:rsidRPr="00510483">
        <w:rPr>
          <w:rFonts w:eastAsia="Times New Roman" w:cs="Times New Roman"/>
          <w:color w:val="auto"/>
          <w:szCs w:val="24"/>
        </w:rPr>
        <w:t>for</w:t>
      </w:r>
      <w:r w:rsidRPr="00510483">
        <w:rPr>
          <w:rFonts w:eastAsia="Times New Roman" w:cs="Times New Roman"/>
          <w:color w:val="auto"/>
          <w:szCs w:val="24"/>
        </w:rPr>
        <w:t xml:space="preserve"> get</w:t>
      </w:r>
      <w:r w:rsidR="00AE57D7" w:rsidRPr="00510483">
        <w:rPr>
          <w:rFonts w:eastAsia="Times New Roman" w:cs="Times New Roman"/>
          <w:color w:val="auto"/>
          <w:szCs w:val="24"/>
        </w:rPr>
        <w:t>ting</w:t>
      </w:r>
      <w:r w:rsidRPr="00510483">
        <w:rPr>
          <w:rFonts w:eastAsia="Times New Roman" w:cs="Times New Roman"/>
          <w:color w:val="auto"/>
          <w:szCs w:val="24"/>
        </w:rPr>
        <w:t xml:space="preserve"> </w:t>
      </w:r>
      <w:r w:rsidR="00AE57D7" w:rsidRPr="00510483">
        <w:rPr>
          <w:rFonts w:eastAsia="Times New Roman" w:cs="Times New Roman"/>
          <w:bCs/>
          <w:color w:val="auto"/>
          <w:szCs w:val="24"/>
        </w:rPr>
        <w:t>better skills and</w:t>
      </w:r>
      <w:r w:rsidRPr="00510483">
        <w:rPr>
          <w:rFonts w:eastAsia="Times New Roman" w:cs="Times New Roman"/>
          <w:color w:val="auto"/>
          <w:szCs w:val="24"/>
        </w:rPr>
        <w:t xml:space="preserve"> </w:t>
      </w:r>
      <w:r w:rsidRPr="00510483">
        <w:rPr>
          <w:rFonts w:eastAsia="Times New Roman" w:cs="Times New Roman"/>
          <w:bCs/>
          <w:color w:val="auto"/>
          <w:szCs w:val="24"/>
        </w:rPr>
        <w:t>abilities</w:t>
      </w:r>
      <w:r w:rsidRPr="00510483">
        <w:rPr>
          <w:rFonts w:eastAsia="Times New Roman" w:cs="Times New Roman"/>
          <w:color w:val="auto"/>
          <w:szCs w:val="24"/>
        </w:rPr>
        <w:t xml:space="preserve"> and </w:t>
      </w:r>
      <w:r w:rsidR="00AE57D7" w:rsidRPr="00510483">
        <w:rPr>
          <w:rFonts w:eastAsia="Times New Roman" w:cs="Times New Roman"/>
          <w:color w:val="auto"/>
          <w:szCs w:val="24"/>
        </w:rPr>
        <w:t>being more suitable</w:t>
      </w:r>
      <w:r w:rsidRPr="00510483">
        <w:rPr>
          <w:rFonts w:eastAsia="Times New Roman" w:cs="Times New Roman"/>
          <w:color w:val="auto"/>
          <w:szCs w:val="24"/>
        </w:rPr>
        <w:t xml:space="preserve"> </w:t>
      </w:r>
      <w:r w:rsidR="00AE57D7" w:rsidRPr="00510483">
        <w:rPr>
          <w:rFonts w:eastAsia="Times New Roman" w:cs="Times New Roman"/>
          <w:color w:val="auto"/>
          <w:szCs w:val="24"/>
        </w:rPr>
        <w:t>for</w:t>
      </w:r>
      <w:r w:rsidRPr="00510483">
        <w:rPr>
          <w:rFonts w:eastAsia="Times New Roman" w:cs="Times New Roman"/>
          <w:color w:val="auto"/>
          <w:szCs w:val="24"/>
        </w:rPr>
        <w:t xml:space="preserve"> hierarchical jobs. </w:t>
      </w:r>
      <w:r w:rsidR="00AE57D7" w:rsidRPr="00510483">
        <w:rPr>
          <w:rFonts w:eastAsia="Times New Roman" w:cs="Times New Roman"/>
          <w:color w:val="auto"/>
          <w:szCs w:val="24"/>
        </w:rPr>
        <w:t xml:space="preserve">Two of the most </w:t>
      </w:r>
      <w:r w:rsidR="00AE57D7" w:rsidRPr="00510483">
        <w:rPr>
          <w:rFonts w:eastAsia="Times New Roman" w:cs="Times New Roman"/>
          <w:bCs/>
          <w:color w:val="auto"/>
          <w:szCs w:val="24"/>
        </w:rPr>
        <w:t>crucial</w:t>
      </w:r>
      <w:r w:rsidR="00AE57D7" w:rsidRPr="00510483">
        <w:rPr>
          <w:rFonts w:cs="Times New Roman"/>
          <w:color w:val="auto"/>
          <w:szCs w:val="24"/>
        </w:rPr>
        <w:t xml:space="preserve"> abilities of a representative for adequately convey</w:t>
      </w:r>
      <w:r w:rsidRPr="00510483">
        <w:rPr>
          <w:rFonts w:cs="Times New Roman"/>
          <w:color w:val="auto"/>
          <w:szCs w:val="24"/>
        </w:rPr>
        <w:t>ing</w:t>
      </w:r>
      <w:r w:rsidR="00AE57D7" w:rsidRPr="00510483">
        <w:rPr>
          <w:rFonts w:cs="Times New Roman"/>
          <w:color w:val="auto"/>
          <w:szCs w:val="24"/>
        </w:rPr>
        <w:t xml:space="preserve"> and </w:t>
      </w:r>
      <w:r w:rsidRPr="00510483">
        <w:rPr>
          <w:rFonts w:cs="Times New Roman"/>
          <w:color w:val="auto"/>
          <w:szCs w:val="24"/>
        </w:rPr>
        <w:t xml:space="preserve">fairly </w:t>
      </w:r>
      <w:r w:rsidR="00AE57D7" w:rsidRPr="00510483">
        <w:rPr>
          <w:rFonts w:cs="Times New Roman"/>
          <w:color w:val="auto"/>
          <w:szCs w:val="24"/>
        </w:rPr>
        <w:t xml:space="preserve">relating </w:t>
      </w:r>
      <w:r w:rsidRPr="00510483">
        <w:rPr>
          <w:rFonts w:cs="Times New Roman"/>
          <w:color w:val="auto"/>
          <w:szCs w:val="24"/>
        </w:rPr>
        <w:t>with his associates</w:t>
      </w:r>
      <w:r w:rsidRPr="00510483">
        <w:rPr>
          <w:rFonts w:eastAsia="Times New Roman" w:cs="Times New Roman"/>
          <w:color w:val="auto"/>
          <w:szCs w:val="24"/>
        </w:rPr>
        <w:t xml:space="preserve"> </w:t>
      </w:r>
      <w:r w:rsidR="00AE57D7" w:rsidRPr="00510483">
        <w:rPr>
          <w:rFonts w:cs="Times New Roman"/>
          <w:color w:val="auto"/>
          <w:szCs w:val="24"/>
        </w:rPr>
        <w:t>are being correspondent and relational</w:t>
      </w:r>
      <w:r w:rsidRPr="00510483">
        <w:rPr>
          <w:rFonts w:cs="Times New Roman"/>
          <w:color w:val="auto"/>
          <w:szCs w:val="24"/>
        </w:rPr>
        <w:t>.</w:t>
      </w:r>
      <w:r w:rsidR="00AD371E" w:rsidRPr="00510483">
        <w:rPr>
          <w:rFonts w:cs="Times New Roman"/>
          <w:color w:val="auto"/>
          <w:szCs w:val="24"/>
        </w:rPr>
        <w:t xml:space="preserve"> Along with</w:t>
      </w:r>
      <w:r w:rsidR="00AE57D7" w:rsidRPr="00510483">
        <w:rPr>
          <w:rFonts w:cs="Times New Roman"/>
          <w:color w:val="auto"/>
          <w:szCs w:val="24"/>
        </w:rPr>
        <w:t xml:space="preserve"> </w:t>
      </w:r>
      <w:r w:rsidR="00AD371E" w:rsidRPr="00510483">
        <w:rPr>
          <w:rFonts w:eastAsia="Times New Roman" w:cs="Times New Roman"/>
          <w:color w:val="auto"/>
          <w:szCs w:val="24"/>
        </w:rPr>
        <w:t xml:space="preserve">listening </w:t>
      </w:r>
      <w:r w:rsidR="00AD371E" w:rsidRPr="00510483">
        <w:rPr>
          <w:rFonts w:eastAsia="Times New Roman" w:cs="Times New Roman"/>
          <w:bCs/>
          <w:color w:val="auto"/>
          <w:szCs w:val="24"/>
        </w:rPr>
        <w:t xml:space="preserve">abilities, </w:t>
      </w:r>
      <w:r w:rsidR="00AD371E" w:rsidRPr="00510483">
        <w:rPr>
          <w:rFonts w:eastAsia="Times New Roman" w:cs="Times New Roman"/>
          <w:color w:val="auto"/>
          <w:szCs w:val="24"/>
        </w:rPr>
        <w:t xml:space="preserve">verbal and non-verbal relational </w:t>
      </w:r>
      <w:r w:rsidR="00AD371E" w:rsidRPr="00510483">
        <w:rPr>
          <w:rFonts w:eastAsia="Times New Roman" w:cs="Times New Roman"/>
          <w:bCs/>
          <w:color w:val="auto"/>
          <w:szCs w:val="24"/>
        </w:rPr>
        <w:t xml:space="preserve">abilities are involved as well.  </w:t>
      </w:r>
    </w:p>
    <w:p w14:paraId="7D72400B" w14:textId="74493332" w:rsidR="006916B7" w:rsidRDefault="004B5155" w:rsidP="0060500E">
      <w:pPr>
        <w:spacing w:after="0"/>
        <w:rPr>
          <w:rFonts w:eastAsia="Times New Roman" w:cs="Times New Roman"/>
          <w:color w:val="auto"/>
          <w:szCs w:val="24"/>
        </w:rPr>
      </w:pPr>
      <w:r w:rsidRPr="00510483">
        <w:rPr>
          <w:rFonts w:eastAsia="Times New Roman" w:cs="Times New Roman"/>
          <w:color w:val="auto"/>
          <w:szCs w:val="24"/>
        </w:rPr>
        <w:t xml:space="preserve">Regarding the </w:t>
      </w:r>
      <w:r w:rsidRPr="00510483">
        <w:rPr>
          <w:rFonts w:eastAsia="Times New Roman" w:cs="Times New Roman"/>
          <w:bCs/>
          <w:color w:val="auto"/>
          <w:szCs w:val="24"/>
        </w:rPr>
        <w:t>working</w:t>
      </w:r>
      <w:r w:rsidRPr="00510483">
        <w:rPr>
          <w:rFonts w:eastAsia="Times New Roman" w:cs="Times New Roman"/>
          <w:color w:val="auto"/>
          <w:szCs w:val="24"/>
        </w:rPr>
        <w:t xml:space="preserve"> environment, </w:t>
      </w:r>
      <w:r w:rsidRPr="00510483">
        <w:rPr>
          <w:rFonts w:eastAsia="Times New Roman" w:cs="Times New Roman"/>
          <w:bCs/>
          <w:color w:val="auto"/>
          <w:szCs w:val="24"/>
        </w:rPr>
        <w:t>some</w:t>
      </w:r>
      <w:r w:rsidRPr="00510483">
        <w:rPr>
          <w:rFonts w:eastAsia="Times New Roman" w:cs="Times New Roman"/>
          <w:color w:val="auto"/>
          <w:szCs w:val="24"/>
        </w:rPr>
        <w:t xml:space="preserve"> people </w:t>
      </w:r>
      <w:r w:rsidRPr="00510483">
        <w:rPr>
          <w:rFonts w:eastAsia="Times New Roman" w:cs="Times New Roman"/>
          <w:bCs/>
          <w:color w:val="auto"/>
          <w:szCs w:val="24"/>
        </w:rPr>
        <w:t>can</w:t>
      </w:r>
      <w:r w:rsidRPr="00510483">
        <w:rPr>
          <w:rFonts w:eastAsia="Times New Roman" w:cs="Times New Roman"/>
          <w:color w:val="auto"/>
          <w:szCs w:val="24"/>
        </w:rPr>
        <w:t xml:space="preserve"> </w:t>
      </w:r>
      <w:r w:rsidRPr="00510483">
        <w:rPr>
          <w:rFonts w:eastAsia="Times New Roman" w:cs="Times New Roman"/>
          <w:bCs/>
          <w:color w:val="auto"/>
          <w:szCs w:val="24"/>
        </w:rPr>
        <w:t>try</w:t>
      </w:r>
      <w:r w:rsidRPr="00510483">
        <w:rPr>
          <w:rFonts w:eastAsia="Times New Roman" w:cs="Times New Roman"/>
          <w:color w:val="auto"/>
          <w:szCs w:val="24"/>
        </w:rPr>
        <w:t xml:space="preserve"> having a </w:t>
      </w:r>
      <w:r w:rsidRPr="00510483">
        <w:rPr>
          <w:rFonts w:eastAsia="Times New Roman" w:cs="Times New Roman"/>
          <w:bCs/>
          <w:color w:val="auto"/>
          <w:szCs w:val="24"/>
        </w:rPr>
        <w:t>test</w:t>
      </w:r>
      <w:r w:rsidRPr="00510483">
        <w:rPr>
          <w:rFonts w:eastAsia="Times New Roman" w:cs="Times New Roman"/>
          <w:color w:val="auto"/>
          <w:szCs w:val="24"/>
        </w:rPr>
        <w:t xml:space="preserve"> for </w:t>
      </w:r>
      <w:r w:rsidRPr="00510483">
        <w:rPr>
          <w:rFonts w:eastAsia="Times New Roman" w:cs="Times New Roman"/>
          <w:bCs/>
          <w:color w:val="auto"/>
          <w:szCs w:val="24"/>
        </w:rPr>
        <w:t>figuring out</w:t>
      </w:r>
      <w:r w:rsidRPr="00510483">
        <w:rPr>
          <w:rFonts w:eastAsia="Times New Roman" w:cs="Times New Roman"/>
          <w:color w:val="auto"/>
          <w:szCs w:val="24"/>
        </w:rPr>
        <w:t xml:space="preserve"> the colleagues with a </w:t>
      </w:r>
      <w:r w:rsidRPr="00510483">
        <w:rPr>
          <w:rFonts w:eastAsia="Times New Roman" w:cs="Times New Roman"/>
          <w:bCs/>
          <w:color w:val="auto"/>
          <w:szCs w:val="24"/>
        </w:rPr>
        <w:t>greater</w:t>
      </w:r>
      <w:r w:rsidRPr="00510483">
        <w:rPr>
          <w:rFonts w:eastAsia="Times New Roman" w:cs="Times New Roman"/>
          <w:color w:val="auto"/>
          <w:szCs w:val="24"/>
        </w:rPr>
        <w:t xml:space="preserve"> scope, and the ones who have the </w:t>
      </w:r>
      <w:r w:rsidRPr="00510483">
        <w:rPr>
          <w:rFonts w:eastAsia="Times New Roman" w:cs="Times New Roman"/>
          <w:bCs/>
          <w:color w:val="auto"/>
          <w:szCs w:val="24"/>
        </w:rPr>
        <w:t>ability</w:t>
      </w:r>
      <w:r w:rsidRPr="00510483">
        <w:rPr>
          <w:rFonts w:eastAsia="Times New Roman" w:cs="Times New Roman"/>
          <w:color w:val="auto"/>
          <w:szCs w:val="24"/>
        </w:rPr>
        <w:t xml:space="preserve"> </w:t>
      </w:r>
      <w:r w:rsidRPr="00510483">
        <w:rPr>
          <w:rFonts w:eastAsia="Times New Roman" w:cs="Times New Roman"/>
          <w:bCs/>
          <w:color w:val="auto"/>
          <w:szCs w:val="24"/>
        </w:rPr>
        <w:t>for using</w:t>
      </w:r>
      <w:r w:rsidRPr="00510483">
        <w:rPr>
          <w:rFonts w:eastAsia="Times New Roman" w:cs="Times New Roman"/>
          <w:color w:val="auto"/>
          <w:szCs w:val="24"/>
        </w:rPr>
        <w:t xml:space="preserve"> relational </w:t>
      </w:r>
      <w:r w:rsidRPr="00510483">
        <w:rPr>
          <w:rFonts w:eastAsia="Times New Roman" w:cs="Times New Roman"/>
          <w:bCs/>
          <w:color w:val="auto"/>
          <w:szCs w:val="24"/>
        </w:rPr>
        <w:t>abilities</w:t>
      </w:r>
      <w:r w:rsidRPr="00510483">
        <w:rPr>
          <w:rFonts w:eastAsia="Times New Roman" w:cs="Times New Roman"/>
          <w:color w:val="auto"/>
          <w:szCs w:val="24"/>
        </w:rPr>
        <w:t xml:space="preserve"> can </w:t>
      </w:r>
      <w:r w:rsidRPr="00510483">
        <w:rPr>
          <w:rFonts w:eastAsia="Times New Roman" w:cs="Times New Roman"/>
          <w:bCs/>
          <w:color w:val="auto"/>
          <w:szCs w:val="24"/>
        </w:rPr>
        <w:t>have prominence</w:t>
      </w:r>
      <w:r w:rsidR="00FD0295">
        <w:rPr>
          <w:rFonts w:eastAsia="Times New Roman" w:cs="Times New Roman"/>
          <w:bCs/>
          <w:color w:val="auto"/>
          <w:szCs w:val="24"/>
        </w:rPr>
        <w:t xml:space="preserve"> </w:t>
      </w:r>
      <w:r w:rsidR="00FD0295" w:rsidRPr="00FD0295">
        <w:rPr>
          <w:rFonts w:eastAsia="Times New Roman" w:cs="Times New Roman"/>
          <w:bCs/>
          <w:color w:val="auto"/>
          <w:szCs w:val="24"/>
        </w:rPr>
        <w:t>(Woolfolk, 2015)</w:t>
      </w:r>
      <w:r w:rsidRPr="00510483">
        <w:rPr>
          <w:rFonts w:eastAsia="Times New Roman" w:cs="Times New Roman"/>
          <w:color w:val="auto"/>
          <w:szCs w:val="24"/>
        </w:rPr>
        <w:t xml:space="preserve">. Essentially, </w:t>
      </w:r>
      <w:r w:rsidR="00225328" w:rsidRPr="00510483">
        <w:rPr>
          <w:rFonts w:eastAsia="Times New Roman" w:cs="Times New Roman"/>
          <w:color w:val="auto"/>
          <w:szCs w:val="24"/>
        </w:rPr>
        <w:t>an extended group</w:t>
      </w:r>
      <w:r w:rsidRPr="00510483">
        <w:rPr>
          <w:rFonts w:eastAsia="Times New Roman" w:cs="Times New Roman"/>
          <w:color w:val="auto"/>
          <w:szCs w:val="24"/>
        </w:rPr>
        <w:t xml:space="preserve"> in an </w:t>
      </w:r>
      <w:r w:rsidR="00225328" w:rsidRPr="00510483">
        <w:rPr>
          <w:rFonts w:eastAsia="Times New Roman" w:cs="Times New Roman"/>
          <w:bCs/>
          <w:color w:val="auto"/>
          <w:szCs w:val="24"/>
        </w:rPr>
        <w:t>association</w:t>
      </w:r>
      <w:r w:rsidRPr="00510483">
        <w:rPr>
          <w:rFonts w:eastAsia="Times New Roman" w:cs="Times New Roman"/>
          <w:color w:val="auto"/>
          <w:szCs w:val="24"/>
        </w:rPr>
        <w:t xml:space="preserve"> </w:t>
      </w:r>
      <w:r w:rsidRPr="00510483">
        <w:rPr>
          <w:rFonts w:eastAsia="Times New Roman" w:cs="Times New Roman"/>
          <w:bCs/>
          <w:color w:val="auto"/>
          <w:szCs w:val="24"/>
        </w:rPr>
        <w:t>can not</w:t>
      </w:r>
      <w:r w:rsidRPr="00510483">
        <w:rPr>
          <w:rFonts w:eastAsia="Times New Roman" w:cs="Times New Roman"/>
          <w:color w:val="auto"/>
          <w:szCs w:val="24"/>
        </w:rPr>
        <w:t xml:space="preserve"> </w:t>
      </w:r>
      <w:r w:rsidRPr="00510483">
        <w:rPr>
          <w:rFonts w:eastAsia="Times New Roman" w:cs="Times New Roman"/>
          <w:bCs/>
          <w:color w:val="auto"/>
          <w:szCs w:val="24"/>
        </w:rPr>
        <w:t>efficaciously</w:t>
      </w:r>
      <w:r w:rsidRPr="00510483">
        <w:rPr>
          <w:rFonts w:eastAsia="Times New Roman" w:cs="Times New Roman"/>
          <w:color w:val="auto"/>
          <w:szCs w:val="24"/>
        </w:rPr>
        <w:t xml:space="preserve"> direct their </w:t>
      </w:r>
      <w:r w:rsidR="00225328" w:rsidRPr="00510483">
        <w:rPr>
          <w:rFonts w:eastAsia="Times New Roman" w:cs="Times New Roman"/>
          <w:bCs/>
          <w:color w:val="auto"/>
          <w:szCs w:val="24"/>
        </w:rPr>
        <w:t>business operations</w:t>
      </w:r>
      <w:r w:rsidRPr="00510483">
        <w:rPr>
          <w:rFonts w:eastAsia="Times New Roman" w:cs="Times New Roman"/>
          <w:color w:val="auto"/>
          <w:szCs w:val="24"/>
        </w:rPr>
        <w:t xml:space="preserve"> </w:t>
      </w:r>
      <w:r w:rsidRPr="00510483">
        <w:rPr>
          <w:rFonts w:eastAsia="Times New Roman" w:cs="Times New Roman"/>
          <w:bCs/>
          <w:color w:val="auto"/>
          <w:szCs w:val="24"/>
        </w:rPr>
        <w:t>without</w:t>
      </w:r>
      <w:r w:rsidRPr="00510483">
        <w:rPr>
          <w:rFonts w:eastAsia="Times New Roman" w:cs="Times New Roman"/>
          <w:color w:val="auto"/>
          <w:szCs w:val="24"/>
        </w:rPr>
        <w:t xml:space="preserve"> relational </w:t>
      </w:r>
      <w:r w:rsidRPr="00510483">
        <w:rPr>
          <w:rFonts w:eastAsia="Times New Roman" w:cs="Times New Roman"/>
          <w:bCs/>
          <w:color w:val="auto"/>
          <w:szCs w:val="24"/>
        </w:rPr>
        <w:t>abilities</w:t>
      </w:r>
      <w:r w:rsidRPr="00510483">
        <w:rPr>
          <w:rFonts w:eastAsia="Times New Roman" w:cs="Times New Roman"/>
          <w:color w:val="auto"/>
          <w:szCs w:val="24"/>
        </w:rPr>
        <w:t xml:space="preserve"> that </w:t>
      </w:r>
      <w:r w:rsidR="00225328" w:rsidRPr="00510483">
        <w:rPr>
          <w:rFonts w:eastAsia="Times New Roman" w:cs="Times New Roman"/>
          <w:bCs/>
          <w:color w:val="auto"/>
          <w:szCs w:val="24"/>
        </w:rPr>
        <w:t>assist in</w:t>
      </w:r>
      <w:r w:rsidRPr="00510483">
        <w:rPr>
          <w:rFonts w:eastAsia="Times New Roman" w:cs="Times New Roman"/>
          <w:color w:val="auto"/>
          <w:szCs w:val="24"/>
        </w:rPr>
        <w:t xml:space="preserve"> </w:t>
      </w:r>
      <w:r w:rsidRPr="00510483">
        <w:rPr>
          <w:rFonts w:eastAsia="Times New Roman" w:cs="Times New Roman"/>
          <w:bCs/>
          <w:color w:val="auto"/>
          <w:szCs w:val="24"/>
        </w:rPr>
        <w:t>develop</w:t>
      </w:r>
      <w:r w:rsidR="00225328" w:rsidRPr="00510483">
        <w:rPr>
          <w:rFonts w:eastAsia="Times New Roman" w:cs="Times New Roman"/>
          <w:bCs/>
          <w:color w:val="auto"/>
          <w:szCs w:val="24"/>
        </w:rPr>
        <w:t xml:space="preserve">ing better </w:t>
      </w:r>
      <w:r w:rsidR="00225328" w:rsidRPr="00510483">
        <w:rPr>
          <w:rFonts w:eastAsia="Times New Roman" w:cs="Times New Roman"/>
          <w:color w:val="auto"/>
          <w:szCs w:val="24"/>
        </w:rPr>
        <w:t>and</w:t>
      </w:r>
      <w:r w:rsidRPr="00510483">
        <w:rPr>
          <w:rFonts w:eastAsia="Times New Roman" w:cs="Times New Roman"/>
          <w:color w:val="auto"/>
          <w:szCs w:val="24"/>
        </w:rPr>
        <w:t xml:space="preserve"> </w:t>
      </w:r>
      <w:r w:rsidR="00225328" w:rsidRPr="00510483">
        <w:rPr>
          <w:rFonts w:eastAsia="Times New Roman" w:cs="Times New Roman"/>
          <w:color w:val="auto"/>
          <w:szCs w:val="24"/>
        </w:rPr>
        <w:t xml:space="preserve">close </w:t>
      </w:r>
      <w:r w:rsidR="00225328" w:rsidRPr="00510483">
        <w:rPr>
          <w:rFonts w:eastAsia="Times New Roman" w:cs="Times New Roman"/>
          <w:bCs/>
          <w:color w:val="auto"/>
          <w:szCs w:val="24"/>
        </w:rPr>
        <w:t>contact</w:t>
      </w:r>
      <w:r w:rsidRPr="00510483">
        <w:rPr>
          <w:rFonts w:eastAsia="Times New Roman" w:cs="Times New Roman"/>
          <w:color w:val="auto"/>
          <w:szCs w:val="24"/>
        </w:rPr>
        <w:t xml:space="preserve"> with </w:t>
      </w:r>
      <w:r w:rsidR="00225328" w:rsidRPr="00510483">
        <w:rPr>
          <w:rFonts w:eastAsia="Times New Roman" w:cs="Times New Roman"/>
          <w:color w:val="auto"/>
          <w:szCs w:val="24"/>
        </w:rPr>
        <w:t>customers</w:t>
      </w:r>
      <w:r w:rsidRPr="00510483">
        <w:rPr>
          <w:rFonts w:eastAsia="Times New Roman" w:cs="Times New Roman"/>
          <w:color w:val="auto"/>
          <w:szCs w:val="24"/>
        </w:rPr>
        <w:t xml:space="preserve">. </w:t>
      </w:r>
      <w:r w:rsidR="00DA7811" w:rsidRPr="00510483">
        <w:rPr>
          <w:rFonts w:eastAsia="Times New Roman" w:cs="Times New Roman"/>
          <w:bCs/>
          <w:color w:val="auto"/>
          <w:szCs w:val="24"/>
        </w:rPr>
        <w:t xml:space="preserve">A </w:t>
      </w:r>
      <w:r w:rsidRPr="00510483">
        <w:rPr>
          <w:rFonts w:eastAsia="Times New Roman" w:cs="Times New Roman"/>
          <w:bCs/>
          <w:color w:val="auto"/>
          <w:szCs w:val="24"/>
        </w:rPr>
        <w:t>salesperson</w:t>
      </w:r>
      <w:r w:rsidR="00225328" w:rsidRPr="00510483">
        <w:rPr>
          <w:rFonts w:eastAsia="Times New Roman" w:cs="Times New Roman"/>
          <w:bCs/>
          <w:color w:val="auto"/>
          <w:szCs w:val="24"/>
        </w:rPr>
        <w:t>’s capability</w:t>
      </w:r>
      <w:r w:rsidRPr="00510483">
        <w:rPr>
          <w:rFonts w:eastAsia="Times New Roman" w:cs="Times New Roman"/>
          <w:color w:val="auto"/>
          <w:szCs w:val="24"/>
        </w:rPr>
        <w:t xml:space="preserve"> </w:t>
      </w:r>
      <w:r w:rsidR="00225328" w:rsidRPr="00510483">
        <w:rPr>
          <w:rFonts w:eastAsia="Times New Roman" w:cs="Times New Roman"/>
          <w:color w:val="auto"/>
          <w:szCs w:val="24"/>
        </w:rPr>
        <w:t>of</w:t>
      </w:r>
      <w:r w:rsidRPr="00510483">
        <w:rPr>
          <w:rFonts w:eastAsia="Times New Roman" w:cs="Times New Roman"/>
          <w:color w:val="auto"/>
          <w:szCs w:val="24"/>
        </w:rPr>
        <w:t xml:space="preserve"> creat</w:t>
      </w:r>
      <w:r w:rsidR="00225328" w:rsidRPr="00510483">
        <w:rPr>
          <w:rFonts w:eastAsia="Times New Roman" w:cs="Times New Roman"/>
          <w:color w:val="auto"/>
          <w:szCs w:val="24"/>
        </w:rPr>
        <w:t>ing</w:t>
      </w:r>
      <w:r w:rsidRPr="00510483">
        <w:rPr>
          <w:rFonts w:eastAsia="Times New Roman" w:cs="Times New Roman"/>
          <w:color w:val="auto"/>
          <w:szCs w:val="24"/>
        </w:rPr>
        <w:t xml:space="preserve"> </w:t>
      </w:r>
      <w:r w:rsidRPr="00510483">
        <w:rPr>
          <w:rFonts w:eastAsia="Times New Roman" w:cs="Times New Roman"/>
          <w:bCs/>
          <w:color w:val="auto"/>
          <w:szCs w:val="24"/>
        </w:rPr>
        <w:t>offers</w:t>
      </w:r>
      <w:r w:rsidRPr="00510483">
        <w:rPr>
          <w:rFonts w:eastAsia="Times New Roman" w:cs="Times New Roman"/>
          <w:color w:val="auto"/>
          <w:szCs w:val="24"/>
        </w:rPr>
        <w:t xml:space="preserve"> </w:t>
      </w:r>
      <w:r w:rsidRPr="00510483">
        <w:rPr>
          <w:rFonts w:eastAsia="Times New Roman" w:cs="Times New Roman"/>
          <w:bCs/>
          <w:color w:val="auto"/>
          <w:szCs w:val="24"/>
        </w:rPr>
        <w:t>is predicated</w:t>
      </w:r>
      <w:r w:rsidRPr="00510483">
        <w:rPr>
          <w:rFonts w:eastAsia="Times New Roman" w:cs="Times New Roman"/>
          <w:color w:val="auto"/>
          <w:szCs w:val="24"/>
        </w:rPr>
        <w:t xml:space="preserve"> upon the </w:t>
      </w:r>
      <w:r w:rsidRPr="00510483">
        <w:rPr>
          <w:rFonts w:eastAsia="Times New Roman" w:cs="Times New Roman"/>
          <w:bCs/>
          <w:color w:val="auto"/>
          <w:szCs w:val="24"/>
        </w:rPr>
        <w:t>form of</w:t>
      </w:r>
      <w:r w:rsidRPr="00510483">
        <w:rPr>
          <w:rFonts w:eastAsia="Times New Roman" w:cs="Times New Roman"/>
          <w:color w:val="auto"/>
          <w:szCs w:val="24"/>
        </w:rPr>
        <w:t xml:space="preserve"> </w:t>
      </w:r>
      <w:r w:rsidR="00225328" w:rsidRPr="00510483">
        <w:rPr>
          <w:rFonts w:cs="Times New Roman"/>
          <w:color w:val="auto"/>
          <w:szCs w:val="24"/>
        </w:rPr>
        <w:t xml:space="preserve">relationship </w:t>
      </w:r>
      <w:r w:rsidRPr="00510483">
        <w:rPr>
          <w:rFonts w:eastAsia="Times New Roman" w:cs="Times New Roman"/>
          <w:color w:val="auto"/>
          <w:szCs w:val="24"/>
        </w:rPr>
        <w:t xml:space="preserve">with the </w:t>
      </w:r>
      <w:r w:rsidRPr="00510483">
        <w:rPr>
          <w:rFonts w:eastAsia="Times New Roman" w:cs="Times New Roman"/>
          <w:bCs/>
          <w:color w:val="auto"/>
          <w:szCs w:val="24"/>
        </w:rPr>
        <w:t>consumer</w:t>
      </w:r>
      <w:r w:rsidRPr="00510483">
        <w:rPr>
          <w:rFonts w:eastAsia="Times New Roman" w:cs="Times New Roman"/>
          <w:color w:val="auto"/>
          <w:szCs w:val="24"/>
        </w:rPr>
        <w:t xml:space="preserve"> and </w:t>
      </w:r>
      <w:r w:rsidR="00225328" w:rsidRPr="00510483">
        <w:rPr>
          <w:rFonts w:eastAsia="Times New Roman" w:cs="Times New Roman"/>
          <w:color w:val="auto"/>
          <w:szCs w:val="24"/>
        </w:rPr>
        <w:t>his</w:t>
      </w:r>
      <w:r w:rsidRPr="00510483">
        <w:rPr>
          <w:rFonts w:eastAsia="Times New Roman" w:cs="Times New Roman"/>
          <w:color w:val="auto"/>
          <w:szCs w:val="24"/>
        </w:rPr>
        <w:t xml:space="preserve"> </w:t>
      </w:r>
      <w:r w:rsidRPr="00510483">
        <w:rPr>
          <w:rFonts w:eastAsia="Times New Roman" w:cs="Times New Roman"/>
          <w:bCs/>
          <w:color w:val="auto"/>
          <w:szCs w:val="24"/>
        </w:rPr>
        <w:t>capability</w:t>
      </w:r>
      <w:r w:rsidRPr="00510483">
        <w:rPr>
          <w:rFonts w:eastAsia="Times New Roman" w:cs="Times New Roman"/>
          <w:color w:val="auto"/>
          <w:szCs w:val="24"/>
        </w:rPr>
        <w:t xml:space="preserve"> </w:t>
      </w:r>
      <w:r w:rsidR="00225328" w:rsidRPr="00510483">
        <w:rPr>
          <w:rFonts w:eastAsia="Times New Roman" w:cs="Times New Roman"/>
          <w:color w:val="auto"/>
          <w:szCs w:val="24"/>
        </w:rPr>
        <w:t>of</w:t>
      </w:r>
      <w:r w:rsidRPr="00510483">
        <w:rPr>
          <w:rFonts w:eastAsia="Times New Roman" w:cs="Times New Roman"/>
          <w:color w:val="auto"/>
          <w:szCs w:val="24"/>
        </w:rPr>
        <w:t xml:space="preserve"> </w:t>
      </w:r>
      <w:r w:rsidRPr="00510483">
        <w:rPr>
          <w:rFonts w:eastAsia="Times New Roman" w:cs="Times New Roman"/>
          <w:bCs/>
          <w:color w:val="auto"/>
          <w:szCs w:val="24"/>
        </w:rPr>
        <w:t>persuad</w:t>
      </w:r>
      <w:r w:rsidR="00225328" w:rsidRPr="00510483">
        <w:rPr>
          <w:rFonts w:eastAsia="Times New Roman" w:cs="Times New Roman"/>
          <w:bCs/>
          <w:color w:val="auto"/>
          <w:szCs w:val="24"/>
        </w:rPr>
        <w:t>ing</w:t>
      </w:r>
      <w:r w:rsidRPr="00510483">
        <w:rPr>
          <w:rFonts w:eastAsia="Times New Roman" w:cs="Times New Roman"/>
          <w:color w:val="auto"/>
          <w:szCs w:val="24"/>
        </w:rPr>
        <w:t xml:space="preserve"> the </w:t>
      </w:r>
      <w:r w:rsidRPr="00510483">
        <w:rPr>
          <w:rFonts w:eastAsia="Times New Roman" w:cs="Times New Roman"/>
          <w:bCs/>
          <w:color w:val="auto"/>
          <w:szCs w:val="24"/>
        </w:rPr>
        <w:t>consumer</w:t>
      </w:r>
      <w:r w:rsidRPr="00510483">
        <w:rPr>
          <w:rFonts w:eastAsia="Times New Roman" w:cs="Times New Roman"/>
          <w:color w:val="auto"/>
          <w:szCs w:val="24"/>
        </w:rPr>
        <w:t xml:space="preserve"> </w:t>
      </w:r>
      <w:r w:rsidR="00225328" w:rsidRPr="00510483">
        <w:rPr>
          <w:rFonts w:eastAsia="Times New Roman" w:cs="Times New Roman"/>
          <w:color w:val="auto"/>
          <w:szCs w:val="24"/>
        </w:rPr>
        <w:t>in</w:t>
      </w:r>
      <w:r w:rsidRPr="00510483">
        <w:rPr>
          <w:rFonts w:eastAsia="Times New Roman" w:cs="Times New Roman"/>
          <w:color w:val="auto"/>
          <w:szCs w:val="24"/>
        </w:rPr>
        <w:t xml:space="preserve">to </w:t>
      </w:r>
      <w:r w:rsidR="00225328" w:rsidRPr="00510483">
        <w:rPr>
          <w:rFonts w:eastAsia="Times New Roman" w:cs="Times New Roman"/>
          <w:bCs/>
          <w:color w:val="auto"/>
          <w:szCs w:val="24"/>
        </w:rPr>
        <w:t>purchasing</w:t>
      </w:r>
      <w:r w:rsidRPr="00510483">
        <w:rPr>
          <w:rFonts w:eastAsia="Times New Roman" w:cs="Times New Roman"/>
          <w:color w:val="auto"/>
          <w:szCs w:val="24"/>
        </w:rPr>
        <w:t xml:space="preserve"> the </w:t>
      </w:r>
      <w:r w:rsidR="00225328" w:rsidRPr="00510483">
        <w:rPr>
          <w:rFonts w:eastAsia="Times New Roman" w:cs="Times New Roman"/>
          <w:bCs/>
          <w:color w:val="auto"/>
          <w:szCs w:val="24"/>
        </w:rPr>
        <w:t>products t</w:t>
      </w:r>
      <w:r w:rsidRPr="00510483">
        <w:rPr>
          <w:rFonts w:eastAsia="Times New Roman" w:cs="Times New Roman"/>
          <w:bCs/>
          <w:color w:val="auto"/>
          <w:szCs w:val="24"/>
        </w:rPr>
        <w:t>hrough</w:t>
      </w:r>
      <w:r w:rsidRPr="00510483">
        <w:rPr>
          <w:rFonts w:eastAsia="Times New Roman" w:cs="Times New Roman"/>
          <w:color w:val="auto"/>
          <w:szCs w:val="24"/>
        </w:rPr>
        <w:t xml:space="preserve"> </w:t>
      </w:r>
      <w:r w:rsidR="00225328" w:rsidRPr="00510483">
        <w:rPr>
          <w:rFonts w:eastAsia="Times New Roman" w:cs="Times New Roman"/>
          <w:bCs/>
          <w:color w:val="auto"/>
          <w:szCs w:val="24"/>
        </w:rPr>
        <w:t>flourished</w:t>
      </w:r>
      <w:r w:rsidRPr="00510483">
        <w:rPr>
          <w:rFonts w:eastAsia="Times New Roman" w:cs="Times New Roman"/>
          <w:color w:val="auto"/>
          <w:szCs w:val="24"/>
        </w:rPr>
        <w:t xml:space="preserve"> relational </w:t>
      </w:r>
      <w:r w:rsidRPr="00510483">
        <w:rPr>
          <w:rFonts w:eastAsia="Times New Roman" w:cs="Times New Roman"/>
          <w:bCs/>
          <w:color w:val="auto"/>
          <w:szCs w:val="24"/>
        </w:rPr>
        <w:t>abilities</w:t>
      </w:r>
      <w:r w:rsidRPr="00510483">
        <w:rPr>
          <w:rFonts w:eastAsia="Times New Roman" w:cs="Times New Roman"/>
          <w:color w:val="auto"/>
          <w:szCs w:val="24"/>
        </w:rPr>
        <w:t>. Self-</w:t>
      </w:r>
      <w:r w:rsidRPr="00510483">
        <w:rPr>
          <w:rFonts w:eastAsia="Times New Roman" w:cs="Times New Roman"/>
          <w:bCs/>
          <w:color w:val="auto"/>
          <w:szCs w:val="24"/>
        </w:rPr>
        <w:t>management</w:t>
      </w:r>
      <w:r w:rsidRPr="00510483">
        <w:rPr>
          <w:rFonts w:eastAsia="Times New Roman" w:cs="Times New Roman"/>
          <w:color w:val="auto"/>
          <w:szCs w:val="24"/>
        </w:rPr>
        <w:t xml:space="preserve">, </w:t>
      </w:r>
      <w:r w:rsidR="00225328" w:rsidRPr="00510483">
        <w:rPr>
          <w:rFonts w:eastAsia="Times New Roman" w:cs="Times New Roman"/>
          <w:color w:val="auto"/>
          <w:szCs w:val="24"/>
        </w:rPr>
        <w:t>consistency</w:t>
      </w:r>
      <w:r w:rsidRPr="00510483">
        <w:rPr>
          <w:rFonts w:eastAsia="Times New Roman" w:cs="Times New Roman"/>
          <w:color w:val="auto"/>
          <w:szCs w:val="24"/>
        </w:rPr>
        <w:t xml:space="preserve"> and relational </w:t>
      </w:r>
      <w:r w:rsidRPr="00510483">
        <w:rPr>
          <w:rFonts w:eastAsia="Times New Roman" w:cs="Times New Roman"/>
          <w:bCs/>
          <w:color w:val="auto"/>
          <w:szCs w:val="24"/>
        </w:rPr>
        <w:t>abilities</w:t>
      </w:r>
      <w:r w:rsidRPr="00510483">
        <w:rPr>
          <w:rFonts w:eastAsia="Times New Roman" w:cs="Times New Roman"/>
          <w:color w:val="auto"/>
          <w:szCs w:val="24"/>
        </w:rPr>
        <w:t xml:space="preserve"> are </w:t>
      </w:r>
      <w:r w:rsidR="00225328" w:rsidRPr="00510483">
        <w:rPr>
          <w:rFonts w:eastAsia="Times New Roman" w:cs="Times New Roman"/>
          <w:bCs/>
          <w:color w:val="auto"/>
          <w:szCs w:val="24"/>
        </w:rPr>
        <w:t>must-have features</w:t>
      </w:r>
      <w:r w:rsidRPr="00510483">
        <w:rPr>
          <w:rFonts w:eastAsia="Times New Roman" w:cs="Times New Roman"/>
          <w:color w:val="auto"/>
          <w:szCs w:val="24"/>
        </w:rPr>
        <w:t xml:space="preserve"> for representatives </w:t>
      </w:r>
      <w:r w:rsidR="00225328" w:rsidRPr="00510483">
        <w:rPr>
          <w:rFonts w:eastAsia="Times New Roman" w:cs="Times New Roman"/>
          <w:color w:val="auto"/>
          <w:szCs w:val="24"/>
        </w:rPr>
        <w:t>for acquiring</w:t>
      </w:r>
      <w:r w:rsidRPr="00510483">
        <w:rPr>
          <w:rFonts w:eastAsia="Times New Roman" w:cs="Times New Roman"/>
          <w:color w:val="auto"/>
          <w:szCs w:val="24"/>
        </w:rPr>
        <w:t xml:space="preserve"> </w:t>
      </w:r>
      <w:r w:rsidR="00225328" w:rsidRPr="00510483">
        <w:rPr>
          <w:rFonts w:eastAsia="Times New Roman" w:cs="Times New Roman"/>
          <w:bCs/>
          <w:color w:val="auto"/>
          <w:szCs w:val="24"/>
        </w:rPr>
        <w:t>the best</w:t>
      </w:r>
      <w:r w:rsidRPr="00510483">
        <w:rPr>
          <w:rFonts w:eastAsia="Times New Roman" w:cs="Times New Roman"/>
          <w:color w:val="auto"/>
          <w:szCs w:val="24"/>
        </w:rPr>
        <w:t xml:space="preserve"> professions.</w:t>
      </w:r>
    </w:p>
    <w:p w14:paraId="373E0165" w14:textId="77777777" w:rsidR="005559C0" w:rsidRPr="00510483" w:rsidRDefault="005559C0" w:rsidP="0060500E">
      <w:pPr>
        <w:spacing w:after="0"/>
        <w:rPr>
          <w:rFonts w:eastAsia="Times New Roman" w:cs="Times New Roman"/>
          <w:color w:val="auto"/>
          <w:szCs w:val="24"/>
        </w:rPr>
      </w:pPr>
    </w:p>
    <w:p w14:paraId="230FCFDF" w14:textId="39C04CFE" w:rsidR="006916B7" w:rsidRPr="00510483" w:rsidRDefault="004B5155" w:rsidP="0060500E">
      <w:pPr>
        <w:pStyle w:val="Heading1"/>
        <w:rPr>
          <w:color w:val="000000" w:themeColor="text1"/>
        </w:rPr>
      </w:pPr>
      <w:bookmarkStart w:id="10" w:name="_Toc87797823"/>
      <w:bookmarkStart w:id="11" w:name="_Toc99068229"/>
      <w:r w:rsidRPr="00510483">
        <w:t>Interpersonal Skills</w:t>
      </w:r>
      <w:bookmarkEnd w:id="10"/>
      <w:r w:rsidR="001658D6">
        <w:t xml:space="preserve"> </w:t>
      </w:r>
      <w:r w:rsidR="001658D6" w:rsidRPr="00510483">
        <w:t xml:space="preserve">Reviewing </w:t>
      </w:r>
      <w:r w:rsidR="001658D6">
        <w:t>a</w:t>
      </w:r>
      <w:r w:rsidR="001658D6" w:rsidRPr="00510483">
        <w:t>nd Extending</w:t>
      </w:r>
      <w:bookmarkEnd w:id="11"/>
    </w:p>
    <w:p w14:paraId="7B5C8E5E" w14:textId="75FC4FEE" w:rsidR="005C0D1B" w:rsidRPr="00510483" w:rsidRDefault="004B5155" w:rsidP="0060500E">
      <w:pPr>
        <w:spacing w:after="0"/>
        <w:rPr>
          <w:rFonts w:eastAsia="Times New Roman" w:cs="Times New Roman"/>
          <w:color w:val="333333"/>
          <w:szCs w:val="24"/>
        </w:rPr>
      </w:pPr>
      <w:r>
        <w:rPr>
          <w:rFonts w:eastAsia="Times New Roman" w:cs="Times New Roman"/>
          <w:color w:val="333333"/>
          <w:szCs w:val="24"/>
        </w:rPr>
        <w:t>T</w:t>
      </w:r>
      <w:r w:rsidR="00DA7811" w:rsidRPr="00510483">
        <w:rPr>
          <w:rFonts w:eastAsia="Times New Roman" w:cs="Times New Roman"/>
          <w:color w:val="333333"/>
          <w:szCs w:val="24"/>
        </w:rPr>
        <w:t xml:space="preserve">here </w:t>
      </w:r>
      <w:r w:rsidR="00225328" w:rsidRPr="00510483">
        <w:rPr>
          <w:rFonts w:eastAsia="Times New Roman" w:cs="Times New Roman"/>
          <w:color w:val="333333"/>
          <w:szCs w:val="24"/>
        </w:rPr>
        <w:t xml:space="preserve">is a delightful </w:t>
      </w:r>
      <w:r w:rsidR="00225328" w:rsidRPr="00510483">
        <w:rPr>
          <w:rFonts w:cs="Times New Roman"/>
          <w:szCs w:val="24"/>
        </w:rPr>
        <w:t xml:space="preserve">connection between </w:t>
      </w:r>
      <w:r w:rsidR="0038181A" w:rsidRPr="00510483">
        <w:rPr>
          <w:rFonts w:cs="Times New Roman"/>
          <w:szCs w:val="24"/>
        </w:rPr>
        <w:t xml:space="preserve">experience and Gibb's reflective cycle theory. </w:t>
      </w:r>
      <w:r w:rsidR="0038181A" w:rsidRPr="00510483">
        <w:rPr>
          <w:rFonts w:eastAsia="Times New Roman" w:cs="Times New Roman"/>
          <w:color w:val="333333"/>
          <w:szCs w:val="24"/>
        </w:rPr>
        <w:t xml:space="preserve">The reflection model of reflection by </w:t>
      </w:r>
      <w:r w:rsidRPr="00510483">
        <w:rPr>
          <w:rFonts w:eastAsia="Times New Roman" w:cs="Times New Roman"/>
          <w:color w:val="333333"/>
          <w:szCs w:val="24"/>
        </w:rPr>
        <w:t xml:space="preserve">Gibb </w:t>
      </w:r>
      <w:r w:rsidR="0038181A" w:rsidRPr="00510483">
        <w:rPr>
          <w:rFonts w:eastAsia="Times New Roman" w:cs="Times New Roman"/>
          <w:bCs/>
          <w:color w:val="000000"/>
          <w:szCs w:val="24"/>
        </w:rPr>
        <w:t xml:space="preserve">expresses </w:t>
      </w:r>
      <w:r w:rsidRPr="00510483">
        <w:rPr>
          <w:rFonts w:eastAsia="Times New Roman" w:cs="Times New Roman"/>
          <w:bCs/>
          <w:color w:val="000000"/>
          <w:szCs w:val="24"/>
        </w:rPr>
        <w:t>a close</w:t>
      </w:r>
      <w:r w:rsidRPr="00510483">
        <w:rPr>
          <w:rFonts w:eastAsia="Times New Roman" w:cs="Times New Roman"/>
          <w:color w:val="333333"/>
          <w:szCs w:val="24"/>
        </w:rPr>
        <w:t xml:space="preserve"> </w:t>
      </w:r>
      <w:r w:rsidRPr="00510483">
        <w:rPr>
          <w:rFonts w:eastAsia="Times New Roman" w:cs="Times New Roman"/>
          <w:bCs/>
          <w:color w:val="000000"/>
          <w:szCs w:val="24"/>
        </w:rPr>
        <w:t>affiliation</w:t>
      </w:r>
      <w:r w:rsidRPr="00510483">
        <w:rPr>
          <w:rFonts w:eastAsia="Times New Roman" w:cs="Times New Roman"/>
          <w:color w:val="333333"/>
          <w:szCs w:val="24"/>
        </w:rPr>
        <w:t xml:space="preserve"> </w:t>
      </w:r>
      <w:r w:rsidR="00D54CF1" w:rsidRPr="00510483">
        <w:rPr>
          <w:rFonts w:eastAsia="Times New Roman" w:cs="Times New Roman"/>
          <w:color w:val="333333"/>
          <w:szCs w:val="24"/>
        </w:rPr>
        <w:t xml:space="preserve">of </w:t>
      </w:r>
      <w:r w:rsidR="00D54CF1" w:rsidRPr="00510483">
        <w:rPr>
          <w:rFonts w:cs="Times New Roman"/>
          <w:szCs w:val="24"/>
        </w:rPr>
        <w:t>experience</w:t>
      </w:r>
      <w:r w:rsidRPr="00510483">
        <w:rPr>
          <w:rFonts w:eastAsia="Times New Roman" w:cs="Times New Roman"/>
          <w:bCs/>
          <w:color w:val="000000"/>
          <w:szCs w:val="24"/>
        </w:rPr>
        <w:t xml:space="preserve"> </w:t>
      </w:r>
      <w:r w:rsidR="00D54CF1" w:rsidRPr="00510483">
        <w:rPr>
          <w:rFonts w:eastAsia="Times New Roman" w:cs="Times New Roman"/>
          <w:bCs/>
          <w:color w:val="000000"/>
          <w:szCs w:val="24"/>
        </w:rPr>
        <w:t>through</w:t>
      </w:r>
      <w:r w:rsidRPr="00510483">
        <w:rPr>
          <w:rFonts w:eastAsia="Times New Roman" w:cs="Times New Roman"/>
          <w:color w:val="333333"/>
          <w:szCs w:val="24"/>
        </w:rPr>
        <w:t xml:space="preserve"> </w:t>
      </w:r>
      <w:r w:rsidR="00D54CF1" w:rsidRPr="00510483">
        <w:rPr>
          <w:rFonts w:eastAsia="Times New Roman" w:cs="Times New Roman"/>
          <w:color w:val="333333"/>
          <w:szCs w:val="24"/>
        </w:rPr>
        <w:t>illustrating</w:t>
      </w:r>
      <w:r w:rsidRPr="00510483">
        <w:rPr>
          <w:rFonts w:eastAsia="Times New Roman" w:cs="Times New Roman"/>
          <w:color w:val="333333"/>
          <w:szCs w:val="24"/>
        </w:rPr>
        <w:t xml:space="preserve"> </w:t>
      </w:r>
      <w:r w:rsidR="00D54CF1" w:rsidRPr="00510483">
        <w:rPr>
          <w:rFonts w:eastAsia="Times New Roman" w:cs="Times New Roman"/>
          <w:color w:val="333333"/>
          <w:szCs w:val="24"/>
        </w:rPr>
        <w:t>people</w:t>
      </w:r>
      <w:r w:rsidRPr="00510483">
        <w:rPr>
          <w:rFonts w:eastAsia="Times New Roman" w:cs="Times New Roman"/>
          <w:color w:val="333333"/>
          <w:szCs w:val="24"/>
        </w:rPr>
        <w:t xml:space="preserve">'s </w:t>
      </w:r>
      <w:r w:rsidRPr="00510483">
        <w:rPr>
          <w:rFonts w:eastAsia="Times New Roman" w:cs="Times New Roman"/>
          <w:bCs/>
          <w:color w:val="000000"/>
          <w:szCs w:val="24"/>
        </w:rPr>
        <w:t>advantage</w:t>
      </w:r>
      <w:r w:rsidRPr="00510483">
        <w:rPr>
          <w:rFonts w:eastAsia="Times New Roman" w:cs="Times New Roman"/>
          <w:color w:val="333333"/>
          <w:szCs w:val="24"/>
        </w:rPr>
        <w:t xml:space="preserve"> of involvement. The </w:t>
      </w:r>
      <w:r w:rsidR="00D54CF1" w:rsidRPr="00510483">
        <w:rPr>
          <w:rFonts w:eastAsia="Times New Roman" w:cs="Times New Roman"/>
          <w:bCs/>
          <w:color w:val="000000"/>
          <w:szCs w:val="24"/>
        </w:rPr>
        <w:t>theory</w:t>
      </w:r>
      <w:r w:rsidRPr="00510483">
        <w:rPr>
          <w:rFonts w:eastAsia="Times New Roman" w:cs="Times New Roman"/>
          <w:color w:val="333333"/>
          <w:szCs w:val="24"/>
        </w:rPr>
        <w:t xml:space="preserve"> </w:t>
      </w:r>
      <w:r w:rsidRPr="00510483">
        <w:rPr>
          <w:rFonts w:eastAsia="Times New Roman" w:cs="Times New Roman"/>
          <w:bCs/>
          <w:color w:val="000000"/>
          <w:szCs w:val="24"/>
        </w:rPr>
        <w:t xml:space="preserve">begins </w:t>
      </w:r>
      <w:r w:rsidR="00D54CF1" w:rsidRPr="00510483">
        <w:rPr>
          <w:rFonts w:eastAsia="Times New Roman" w:cs="Times New Roman"/>
          <w:color w:val="333333"/>
          <w:szCs w:val="24"/>
        </w:rPr>
        <w:t>by</w:t>
      </w:r>
      <w:r w:rsidRPr="00510483">
        <w:rPr>
          <w:rFonts w:eastAsia="Times New Roman" w:cs="Times New Roman"/>
          <w:color w:val="333333"/>
          <w:szCs w:val="24"/>
        </w:rPr>
        <w:t xml:space="preserve"> depict</w:t>
      </w:r>
      <w:r w:rsidR="00D54CF1" w:rsidRPr="00510483">
        <w:rPr>
          <w:rFonts w:eastAsia="Times New Roman" w:cs="Times New Roman"/>
          <w:color w:val="333333"/>
          <w:szCs w:val="24"/>
        </w:rPr>
        <w:t>i</w:t>
      </w:r>
      <w:r w:rsidRPr="00510483">
        <w:rPr>
          <w:rFonts w:eastAsia="Times New Roman" w:cs="Times New Roman"/>
          <w:color w:val="333333"/>
          <w:szCs w:val="24"/>
        </w:rPr>
        <w:t>n</w:t>
      </w:r>
      <w:r w:rsidR="00D54CF1" w:rsidRPr="00510483">
        <w:rPr>
          <w:rFonts w:eastAsia="Times New Roman" w:cs="Times New Roman"/>
          <w:color w:val="333333"/>
          <w:szCs w:val="24"/>
        </w:rPr>
        <w:t>g</w:t>
      </w:r>
      <w:r w:rsidRPr="00510483">
        <w:rPr>
          <w:rFonts w:eastAsia="Times New Roman" w:cs="Times New Roman"/>
          <w:color w:val="333333"/>
          <w:szCs w:val="24"/>
        </w:rPr>
        <w:t xml:space="preserve"> the </w:t>
      </w:r>
      <w:r w:rsidRPr="00510483">
        <w:rPr>
          <w:rFonts w:eastAsia="Times New Roman" w:cs="Times New Roman"/>
          <w:bCs/>
          <w:color w:val="000000"/>
          <w:szCs w:val="24"/>
        </w:rPr>
        <w:t>situation</w:t>
      </w:r>
      <w:r w:rsidRPr="00510483">
        <w:rPr>
          <w:rFonts w:eastAsia="Times New Roman" w:cs="Times New Roman"/>
          <w:color w:val="333333"/>
          <w:szCs w:val="24"/>
        </w:rPr>
        <w:t xml:space="preserve">, </w:t>
      </w:r>
      <w:r w:rsidRPr="00510483">
        <w:rPr>
          <w:rFonts w:eastAsia="Times New Roman" w:cs="Times New Roman"/>
          <w:bCs/>
          <w:color w:val="000000"/>
          <w:szCs w:val="24"/>
        </w:rPr>
        <w:t>which</w:t>
      </w:r>
      <w:r w:rsidR="00D54CF1" w:rsidRPr="00510483">
        <w:rPr>
          <w:rFonts w:eastAsia="Times New Roman" w:cs="Times New Roman"/>
          <w:bCs/>
          <w:color w:val="000000"/>
          <w:szCs w:val="24"/>
        </w:rPr>
        <w:t xml:space="preserve"> is considered a</w:t>
      </w:r>
      <w:r w:rsidRPr="00510483">
        <w:rPr>
          <w:rFonts w:eastAsia="Times New Roman" w:cs="Times New Roman"/>
          <w:bCs/>
          <w:color w:val="000000"/>
          <w:szCs w:val="24"/>
        </w:rPr>
        <w:t>s</w:t>
      </w:r>
      <w:r w:rsidRPr="00510483">
        <w:rPr>
          <w:rFonts w:eastAsia="Times New Roman" w:cs="Times New Roman"/>
          <w:color w:val="333333"/>
          <w:szCs w:val="24"/>
        </w:rPr>
        <w:t xml:space="preserve"> the </w:t>
      </w:r>
      <w:r w:rsidR="00D54CF1" w:rsidRPr="00510483">
        <w:rPr>
          <w:rFonts w:eastAsia="Times New Roman" w:cs="Times New Roman"/>
          <w:color w:val="333333"/>
          <w:szCs w:val="24"/>
        </w:rPr>
        <w:t>origin</w:t>
      </w:r>
      <w:r w:rsidRPr="00510483">
        <w:rPr>
          <w:rFonts w:eastAsia="Times New Roman" w:cs="Times New Roman"/>
          <w:color w:val="333333"/>
          <w:szCs w:val="24"/>
        </w:rPr>
        <w:t xml:space="preserve"> of </w:t>
      </w:r>
      <w:r w:rsidR="00D54CF1" w:rsidRPr="00510483">
        <w:rPr>
          <w:rFonts w:eastAsia="Times New Roman" w:cs="Times New Roman"/>
          <w:bCs/>
          <w:color w:val="000000"/>
          <w:szCs w:val="24"/>
        </w:rPr>
        <w:t>people’</w:t>
      </w:r>
      <w:r w:rsidRPr="00510483">
        <w:rPr>
          <w:rFonts w:eastAsia="Times New Roman" w:cs="Times New Roman"/>
          <w:color w:val="333333"/>
          <w:szCs w:val="24"/>
        </w:rPr>
        <w:t xml:space="preserve">s </w:t>
      </w:r>
      <w:r w:rsidR="00D54CF1" w:rsidRPr="00510483">
        <w:rPr>
          <w:rFonts w:cs="Times New Roman"/>
          <w:szCs w:val="24"/>
        </w:rPr>
        <w:t>experience</w:t>
      </w:r>
      <w:r w:rsidRPr="00510483">
        <w:rPr>
          <w:rFonts w:eastAsia="Times New Roman" w:cs="Times New Roman"/>
          <w:color w:val="333333"/>
          <w:szCs w:val="24"/>
        </w:rPr>
        <w:t xml:space="preserve">s. The </w:t>
      </w:r>
      <w:r w:rsidRPr="00510483">
        <w:rPr>
          <w:rFonts w:cs="Times New Roman"/>
          <w:szCs w:val="24"/>
        </w:rPr>
        <w:t>experience</w:t>
      </w:r>
      <w:r w:rsidRPr="00510483">
        <w:rPr>
          <w:rFonts w:eastAsia="Times New Roman" w:cs="Times New Roman"/>
          <w:color w:val="333333"/>
          <w:szCs w:val="24"/>
        </w:rPr>
        <w:t xml:space="preserve"> of a </w:t>
      </w:r>
      <w:r w:rsidRPr="00510483">
        <w:rPr>
          <w:rFonts w:eastAsia="Times New Roman" w:cs="Times New Roman"/>
          <w:bCs/>
          <w:color w:val="000000"/>
          <w:szCs w:val="24"/>
        </w:rPr>
        <w:t>situation</w:t>
      </w:r>
      <w:r w:rsidRPr="00510483">
        <w:rPr>
          <w:rFonts w:eastAsia="Times New Roman" w:cs="Times New Roman"/>
          <w:color w:val="333333"/>
          <w:szCs w:val="24"/>
        </w:rPr>
        <w:t xml:space="preserve"> </w:t>
      </w:r>
      <w:r w:rsidRPr="00510483">
        <w:rPr>
          <w:rFonts w:eastAsia="Times New Roman" w:cs="Times New Roman"/>
          <w:bCs/>
          <w:color w:val="000000"/>
          <w:szCs w:val="24"/>
        </w:rPr>
        <w:t>lightens</w:t>
      </w:r>
      <w:r w:rsidRPr="00510483">
        <w:rPr>
          <w:rFonts w:eastAsia="Times New Roman" w:cs="Times New Roman"/>
          <w:color w:val="333333"/>
          <w:szCs w:val="24"/>
        </w:rPr>
        <w:t xml:space="preserve"> </w:t>
      </w:r>
      <w:r w:rsidRPr="00510483">
        <w:rPr>
          <w:rFonts w:eastAsia="Times New Roman" w:cs="Times New Roman"/>
          <w:bCs/>
          <w:color w:val="000000"/>
          <w:szCs w:val="24"/>
        </w:rPr>
        <w:t>certain</w:t>
      </w:r>
      <w:r w:rsidRPr="00510483">
        <w:rPr>
          <w:rFonts w:eastAsia="Times New Roman" w:cs="Times New Roman"/>
          <w:color w:val="333333"/>
          <w:szCs w:val="24"/>
        </w:rPr>
        <w:t xml:space="preserve"> concentrated feelings as someone </w:t>
      </w:r>
      <w:r w:rsidRPr="00510483">
        <w:rPr>
          <w:rFonts w:eastAsia="Times New Roman" w:cs="Times New Roman"/>
          <w:bCs/>
          <w:color w:val="000000"/>
          <w:szCs w:val="24"/>
        </w:rPr>
        <w:t>reacts</w:t>
      </w:r>
      <w:r w:rsidRPr="00510483">
        <w:rPr>
          <w:rFonts w:eastAsia="Times New Roman" w:cs="Times New Roman"/>
          <w:color w:val="333333"/>
          <w:szCs w:val="24"/>
        </w:rPr>
        <w:t xml:space="preserve"> to the </w:t>
      </w:r>
      <w:r w:rsidRPr="00510483">
        <w:rPr>
          <w:rFonts w:eastAsia="Times New Roman" w:cs="Times New Roman"/>
          <w:bCs/>
          <w:color w:val="000000"/>
          <w:szCs w:val="24"/>
        </w:rPr>
        <w:t>situation</w:t>
      </w:r>
      <w:r w:rsidRPr="00510483">
        <w:rPr>
          <w:rFonts w:eastAsia="Times New Roman" w:cs="Times New Roman"/>
          <w:color w:val="333333"/>
          <w:szCs w:val="24"/>
        </w:rPr>
        <w:t xml:space="preserve">. The </w:t>
      </w:r>
      <w:r w:rsidR="00E7229A" w:rsidRPr="00510483">
        <w:rPr>
          <w:rFonts w:eastAsia="Times New Roman" w:cs="Times New Roman"/>
          <w:color w:val="333333"/>
          <w:szCs w:val="24"/>
        </w:rPr>
        <w:t xml:space="preserve">feelings </w:t>
      </w:r>
      <w:r w:rsidRPr="00510483">
        <w:rPr>
          <w:rFonts w:eastAsia="Times New Roman" w:cs="Times New Roman"/>
          <w:bCs/>
          <w:color w:val="000000"/>
          <w:szCs w:val="24"/>
        </w:rPr>
        <w:t>may also</w:t>
      </w:r>
      <w:r w:rsidRPr="00510483">
        <w:rPr>
          <w:rFonts w:eastAsia="Times New Roman" w:cs="Times New Roman"/>
          <w:color w:val="333333"/>
          <w:szCs w:val="24"/>
        </w:rPr>
        <w:t xml:space="preserve"> </w:t>
      </w:r>
      <w:r w:rsidRPr="00510483">
        <w:rPr>
          <w:rFonts w:eastAsia="Times New Roman" w:cs="Times New Roman"/>
          <w:bCs/>
          <w:color w:val="000000"/>
          <w:szCs w:val="24"/>
        </w:rPr>
        <w:t>comprise</w:t>
      </w:r>
      <w:r w:rsidRPr="00510483">
        <w:rPr>
          <w:rFonts w:eastAsia="Times New Roman" w:cs="Times New Roman"/>
          <w:color w:val="333333"/>
          <w:szCs w:val="24"/>
        </w:rPr>
        <w:t xml:space="preserve"> </w:t>
      </w:r>
      <w:r w:rsidR="00E7229A" w:rsidRPr="00510483">
        <w:rPr>
          <w:rFonts w:eastAsia="Times New Roman" w:cs="Times New Roman"/>
          <w:color w:val="333333"/>
          <w:szCs w:val="24"/>
        </w:rPr>
        <w:t>empathy</w:t>
      </w:r>
      <w:r w:rsidRPr="00510483">
        <w:rPr>
          <w:rFonts w:eastAsia="Times New Roman" w:cs="Times New Roman"/>
          <w:color w:val="333333"/>
          <w:szCs w:val="24"/>
        </w:rPr>
        <w:t xml:space="preserve">, </w:t>
      </w:r>
      <w:r w:rsidR="00E7229A" w:rsidRPr="00510483">
        <w:rPr>
          <w:rFonts w:eastAsia="Times New Roman" w:cs="Times New Roman"/>
          <w:color w:val="333333"/>
          <w:szCs w:val="24"/>
        </w:rPr>
        <w:t>contentment</w:t>
      </w:r>
      <w:r w:rsidRPr="00510483">
        <w:rPr>
          <w:rFonts w:eastAsia="Times New Roman" w:cs="Times New Roman"/>
          <w:color w:val="333333"/>
          <w:szCs w:val="24"/>
        </w:rPr>
        <w:t xml:space="preserve">, </w:t>
      </w:r>
      <w:r w:rsidR="00E7229A" w:rsidRPr="00510483">
        <w:rPr>
          <w:rFonts w:eastAsia="Times New Roman" w:cs="Times New Roman"/>
          <w:color w:val="333333"/>
          <w:szCs w:val="24"/>
        </w:rPr>
        <w:t>fear</w:t>
      </w:r>
      <w:r w:rsidRPr="00510483">
        <w:rPr>
          <w:rFonts w:eastAsia="Times New Roman" w:cs="Times New Roman"/>
          <w:color w:val="333333"/>
          <w:szCs w:val="24"/>
        </w:rPr>
        <w:t xml:space="preserve"> and </w:t>
      </w:r>
      <w:r w:rsidRPr="00510483">
        <w:rPr>
          <w:rFonts w:eastAsia="Times New Roman" w:cs="Times New Roman"/>
          <w:bCs/>
          <w:color w:val="000000"/>
          <w:szCs w:val="24"/>
        </w:rPr>
        <w:t>pleasure</w:t>
      </w:r>
      <w:r w:rsidRPr="00510483">
        <w:rPr>
          <w:rFonts w:eastAsia="Times New Roman" w:cs="Times New Roman"/>
          <w:color w:val="333333"/>
          <w:szCs w:val="24"/>
        </w:rPr>
        <w:t xml:space="preserve"> as a </w:t>
      </w:r>
      <w:r w:rsidRPr="00510483">
        <w:rPr>
          <w:rFonts w:eastAsia="Times New Roman" w:cs="Times New Roman"/>
          <w:bCs/>
          <w:color w:val="000000"/>
          <w:szCs w:val="24"/>
        </w:rPr>
        <w:t>part of</w:t>
      </w:r>
      <w:r w:rsidRPr="00510483">
        <w:rPr>
          <w:rFonts w:eastAsia="Times New Roman" w:cs="Times New Roman"/>
          <w:color w:val="333333"/>
          <w:szCs w:val="24"/>
        </w:rPr>
        <w:t xml:space="preserve"> </w:t>
      </w:r>
      <w:r w:rsidRPr="00510483">
        <w:rPr>
          <w:rFonts w:eastAsia="Times New Roman" w:cs="Times New Roman"/>
          <w:bCs/>
          <w:color w:val="000000"/>
          <w:szCs w:val="24"/>
        </w:rPr>
        <w:t>the emotions</w:t>
      </w:r>
      <w:r w:rsidRPr="00510483">
        <w:rPr>
          <w:rFonts w:eastAsia="Times New Roman" w:cs="Times New Roman"/>
          <w:color w:val="333333"/>
          <w:szCs w:val="24"/>
        </w:rPr>
        <w:t xml:space="preserve"> </w:t>
      </w:r>
      <w:r w:rsidRPr="00510483">
        <w:rPr>
          <w:rFonts w:eastAsia="Times New Roman" w:cs="Times New Roman"/>
          <w:bCs/>
          <w:color w:val="000000"/>
          <w:szCs w:val="24"/>
        </w:rPr>
        <w:t>which can be</w:t>
      </w:r>
      <w:r w:rsidRPr="00510483">
        <w:rPr>
          <w:rFonts w:eastAsia="Times New Roman" w:cs="Times New Roman"/>
          <w:color w:val="333333"/>
          <w:szCs w:val="24"/>
        </w:rPr>
        <w:t xml:space="preserve"> touched off in </w:t>
      </w:r>
      <w:r w:rsidRPr="00510483">
        <w:rPr>
          <w:rFonts w:eastAsia="Times New Roman" w:cs="Times New Roman"/>
          <w:bCs/>
          <w:color w:val="000000"/>
          <w:szCs w:val="24"/>
        </w:rPr>
        <w:t>divers</w:t>
      </w:r>
      <w:r w:rsidR="00E7229A" w:rsidRPr="00510483">
        <w:rPr>
          <w:rFonts w:eastAsia="Times New Roman" w:cs="Times New Roman"/>
          <w:bCs/>
          <w:color w:val="000000"/>
          <w:szCs w:val="24"/>
        </w:rPr>
        <w:t>ifi</w:t>
      </w:r>
      <w:r w:rsidRPr="00510483">
        <w:rPr>
          <w:rFonts w:eastAsia="Times New Roman" w:cs="Times New Roman"/>
          <w:bCs/>
          <w:color w:val="000000"/>
          <w:szCs w:val="24"/>
        </w:rPr>
        <w:t>e</w:t>
      </w:r>
      <w:r w:rsidR="00E7229A" w:rsidRPr="00510483">
        <w:rPr>
          <w:rFonts w:eastAsia="Times New Roman" w:cs="Times New Roman"/>
          <w:bCs/>
          <w:color w:val="000000"/>
          <w:szCs w:val="24"/>
        </w:rPr>
        <w:t>d</w:t>
      </w:r>
      <w:r w:rsidRPr="00510483">
        <w:rPr>
          <w:rFonts w:eastAsia="Times New Roman" w:cs="Times New Roman"/>
          <w:color w:val="333333"/>
          <w:szCs w:val="24"/>
        </w:rPr>
        <w:t xml:space="preserve"> </w:t>
      </w:r>
      <w:r w:rsidR="00E7229A" w:rsidRPr="00510483">
        <w:rPr>
          <w:rFonts w:eastAsia="Times New Roman" w:cs="Times New Roman"/>
          <w:bCs/>
          <w:color w:val="000000"/>
          <w:szCs w:val="24"/>
        </w:rPr>
        <w:t>situations</w:t>
      </w:r>
      <w:r w:rsidRPr="00510483">
        <w:rPr>
          <w:rFonts w:eastAsia="Times New Roman" w:cs="Times New Roman"/>
          <w:color w:val="333333"/>
          <w:szCs w:val="24"/>
        </w:rPr>
        <w:t xml:space="preserve">, </w:t>
      </w:r>
      <w:r w:rsidRPr="00510483">
        <w:rPr>
          <w:rFonts w:eastAsia="Times New Roman" w:cs="Times New Roman"/>
          <w:bCs/>
          <w:color w:val="000000"/>
          <w:szCs w:val="24"/>
        </w:rPr>
        <w:t>inclu</w:t>
      </w:r>
      <w:r w:rsidR="00E7229A" w:rsidRPr="00510483">
        <w:rPr>
          <w:rFonts w:eastAsia="Times New Roman" w:cs="Times New Roman"/>
          <w:bCs/>
          <w:color w:val="000000"/>
          <w:szCs w:val="24"/>
        </w:rPr>
        <w:t>ding</w:t>
      </w:r>
      <w:r w:rsidRPr="00510483">
        <w:rPr>
          <w:rFonts w:eastAsia="Times New Roman" w:cs="Times New Roman"/>
          <w:bCs/>
          <w:color w:val="000000"/>
          <w:szCs w:val="24"/>
        </w:rPr>
        <w:t xml:space="preserve"> </w:t>
      </w:r>
      <w:r w:rsidRPr="00510483">
        <w:rPr>
          <w:rFonts w:eastAsia="Times New Roman" w:cs="Times New Roman"/>
          <w:color w:val="333333"/>
          <w:szCs w:val="24"/>
        </w:rPr>
        <w:t>encounters</w:t>
      </w:r>
      <w:r w:rsidR="00E7229A" w:rsidRPr="00510483">
        <w:rPr>
          <w:rFonts w:eastAsia="Times New Roman" w:cs="Times New Roman"/>
          <w:color w:val="333333"/>
          <w:szCs w:val="24"/>
        </w:rPr>
        <w:t xml:space="preserve"> of different indiv</w:t>
      </w:r>
      <w:r w:rsidR="00DD0B02" w:rsidRPr="00510483">
        <w:rPr>
          <w:rFonts w:eastAsia="Times New Roman" w:cs="Times New Roman"/>
          <w:color w:val="333333"/>
          <w:szCs w:val="24"/>
        </w:rPr>
        <w:t>iduals</w:t>
      </w:r>
      <w:r w:rsidRPr="00510483">
        <w:rPr>
          <w:rFonts w:eastAsia="Times New Roman" w:cs="Times New Roman"/>
          <w:color w:val="333333"/>
          <w:szCs w:val="24"/>
        </w:rPr>
        <w:t xml:space="preserve">. As indicated </w:t>
      </w:r>
      <w:r w:rsidR="00DD0B02" w:rsidRPr="00510483">
        <w:rPr>
          <w:rFonts w:eastAsia="Times New Roman" w:cs="Times New Roman"/>
          <w:bCs/>
          <w:color w:val="000000"/>
          <w:szCs w:val="24"/>
        </w:rPr>
        <w:t>through</w:t>
      </w:r>
      <w:r w:rsidRPr="00510483">
        <w:rPr>
          <w:rFonts w:eastAsia="Times New Roman" w:cs="Times New Roman"/>
          <w:color w:val="333333"/>
          <w:szCs w:val="24"/>
        </w:rPr>
        <w:t xml:space="preserve"> the</w:t>
      </w:r>
      <w:r w:rsidR="00DD0B02" w:rsidRPr="00510483">
        <w:rPr>
          <w:rFonts w:eastAsia="Times New Roman" w:cs="Times New Roman"/>
          <w:color w:val="333333"/>
          <w:szCs w:val="24"/>
        </w:rPr>
        <w:t xml:space="preserve"> theory</w:t>
      </w:r>
      <w:r w:rsidRPr="00510483">
        <w:rPr>
          <w:rFonts w:eastAsia="Times New Roman" w:cs="Times New Roman"/>
          <w:color w:val="333333"/>
          <w:szCs w:val="24"/>
        </w:rPr>
        <w:t xml:space="preserve">, </w:t>
      </w:r>
      <w:r w:rsidRPr="00510483">
        <w:rPr>
          <w:rFonts w:eastAsia="Times New Roman" w:cs="Times New Roman"/>
          <w:bCs/>
          <w:color w:val="000000"/>
          <w:szCs w:val="24"/>
        </w:rPr>
        <w:t xml:space="preserve">the </w:t>
      </w:r>
      <w:r w:rsidRPr="00510483">
        <w:rPr>
          <w:rFonts w:eastAsia="Times New Roman" w:cs="Times New Roman"/>
          <w:bCs/>
          <w:color w:val="000000"/>
          <w:szCs w:val="24"/>
        </w:rPr>
        <w:lastRenderedPageBreak/>
        <w:t>emotions</w:t>
      </w:r>
      <w:r w:rsidRPr="00510483">
        <w:rPr>
          <w:rFonts w:eastAsia="Times New Roman" w:cs="Times New Roman"/>
          <w:color w:val="333333"/>
          <w:szCs w:val="24"/>
        </w:rPr>
        <w:t xml:space="preserve"> </w:t>
      </w:r>
      <w:r w:rsidR="00DD0B02" w:rsidRPr="00510483">
        <w:rPr>
          <w:rFonts w:eastAsia="Times New Roman" w:cs="Times New Roman"/>
          <w:color w:val="333333"/>
          <w:szCs w:val="24"/>
        </w:rPr>
        <w:t>of</w:t>
      </w:r>
      <w:r w:rsidRPr="00510483">
        <w:rPr>
          <w:rFonts w:eastAsia="Times New Roman" w:cs="Times New Roman"/>
          <w:color w:val="333333"/>
          <w:szCs w:val="24"/>
        </w:rPr>
        <w:t xml:space="preserve"> </w:t>
      </w:r>
      <w:r w:rsidR="00DD0B02" w:rsidRPr="00510483">
        <w:rPr>
          <w:rFonts w:eastAsia="Times New Roman" w:cs="Times New Roman"/>
          <w:color w:val="333333"/>
          <w:szCs w:val="24"/>
        </w:rPr>
        <w:t>facing</w:t>
      </w:r>
      <w:r w:rsidRPr="00510483">
        <w:rPr>
          <w:rFonts w:eastAsia="Times New Roman" w:cs="Times New Roman"/>
          <w:color w:val="333333"/>
          <w:szCs w:val="24"/>
        </w:rPr>
        <w:t xml:space="preserve"> </w:t>
      </w:r>
      <w:r w:rsidRPr="00510483">
        <w:rPr>
          <w:rFonts w:eastAsia="Times New Roman" w:cs="Times New Roman"/>
          <w:bCs/>
          <w:color w:val="000000"/>
          <w:szCs w:val="24"/>
        </w:rPr>
        <w:t>a particular</w:t>
      </w:r>
      <w:r w:rsidRPr="00510483">
        <w:rPr>
          <w:rFonts w:eastAsia="Times New Roman" w:cs="Times New Roman"/>
          <w:color w:val="333333"/>
          <w:szCs w:val="24"/>
        </w:rPr>
        <w:t xml:space="preserve"> </w:t>
      </w:r>
      <w:r w:rsidRPr="00510483">
        <w:rPr>
          <w:rFonts w:eastAsia="Times New Roman" w:cs="Times New Roman"/>
          <w:bCs/>
          <w:color w:val="000000"/>
          <w:szCs w:val="24"/>
        </w:rPr>
        <w:t>situation</w:t>
      </w:r>
      <w:r w:rsidRPr="00510483">
        <w:rPr>
          <w:rFonts w:eastAsia="Times New Roman" w:cs="Times New Roman"/>
          <w:color w:val="333333"/>
          <w:szCs w:val="24"/>
        </w:rPr>
        <w:t xml:space="preserve"> are then </w:t>
      </w:r>
      <w:r w:rsidR="00DD0B02" w:rsidRPr="00510483">
        <w:rPr>
          <w:rFonts w:eastAsia="Times New Roman" w:cs="Times New Roman"/>
          <w:color w:val="333333"/>
          <w:szCs w:val="24"/>
        </w:rPr>
        <w:t>evaluated</w:t>
      </w:r>
      <w:r w:rsidRPr="00510483">
        <w:rPr>
          <w:rFonts w:eastAsia="Times New Roman" w:cs="Times New Roman"/>
          <w:color w:val="333333"/>
          <w:szCs w:val="24"/>
        </w:rPr>
        <w:t xml:space="preserve"> </w:t>
      </w:r>
      <w:r w:rsidR="00DD0B02" w:rsidRPr="00510483">
        <w:rPr>
          <w:rFonts w:eastAsia="Times New Roman" w:cs="Times New Roman"/>
          <w:color w:val="333333"/>
          <w:szCs w:val="24"/>
        </w:rPr>
        <w:t>f</w:t>
      </w:r>
      <w:r w:rsidRPr="00510483">
        <w:rPr>
          <w:rFonts w:eastAsia="Times New Roman" w:cs="Times New Roman"/>
          <w:color w:val="333333"/>
          <w:szCs w:val="24"/>
        </w:rPr>
        <w:t>o</w:t>
      </w:r>
      <w:r w:rsidR="00DD0B02" w:rsidRPr="00510483">
        <w:rPr>
          <w:rFonts w:eastAsia="Times New Roman" w:cs="Times New Roman"/>
          <w:color w:val="333333"/>
          <w:szCs w:val="24"/>
        </w:rPr>
        <w:t>r</w:t>
      </w:r>
      <w:r w:rsidRPr="00510483">
        <w:rPr>
          <w:rFonts w:eastAsia="Times New Roman" w:cs="Times New Roman"/>
          <w:color w:val="333333"/>
          <w:szCs w:val="24"/>
        </w:rPr>
        <w:t xml:space="preserve"> </w:t>
      </w:r>
      <w:r w:rsidRPr="00510483">
        <w:rPr>
          <w:rFonts w:eastAsia="Times New Roman" w:cs="Times New Roman"/>
          <w:bCs/>
          <w:color w:val="000000"/>
          <w:szCs w:val="24"/>
        </w:rPr>
        <w:t>determin</w:t>
      </w:r>
      <w:r w:rsidR="00DD0B02" w:rsidRPr="00510483">
        <w:rPr>
          <w:rFonts w:eastAsia="Times New Roman" w:cs="Times New Roman"/>
          <w:bCs/>
          <w:color w:val="000000"/>
          <w:szCs w:val="24"/>
        </w:rPr>
        <w:t>ing</w:t>
      </w:r>
      <w:r w:rsidRPr="00510483">
        <w:rPr>
          <w:rFonts w:eastAsia="Times New Roman" w:cs="Times New Roman"/>
          <w:color w:val="333333"/>
          <w:szCs w:val="24"/>
        </w:rPr>
        <w:t xml:space="preserve"> </w:t>
      </w:r>
      <w:r w:rsidRPr="00510483">
        <w:rPr>
          <w:rFonts w:eastAsia="Times New Roman" w:cs="Times New Roman"/>
          <w:bCs/>
          <w:color w:val="000000"/>
          <w:szCs w:val="24"/>
        </w:rPr>
        <w:t>whether or not</w:t>
      </w:r>
      <w:r w:rsidRPr="00510483">
        <w:rPr>
          <w:rFonts w:eastAsia="Times New Roman" w:cs="Times New Roman"/>
          <w:color w:val="333333"/>
          <w:szCs w:val="24"/>
        </w:rPr>
        <w:t xml:space="preserve"> the </w:t>
      </w:r>
      <w:r w:rsidR="00DD0B02" w:rsidRPr="00510483">
        <w:rPr>
          <w:rFonts w:eastAsia="Times New Roman" w:cs="Times New Roman"/>
          <w:bCs/>
          <w:color w:val="000000"/>
          <w:szCs w:val="24"/>
        </w:rPr>
        <w:t>experience</w:t>
      </w:r>
      <w:r w:rsidRPr="00510483">
        <w:rPr>
          <w:rFonts w:eastAsia="Times New Roman" w:cs="Times New Roman"/>
          <w:color w:val="333333"/>
          <w:szCs w:val="24"/>
        </w:rPr>
        <w:t xml:space="preserve"> </w:t>
      </w:r>
      <w:r w:rsidRPr="00510483">
        <w:rPr>
          <w:rFonts w:eastAsia="Times New Roman" w:cs="Times New Roman"/>
          <w:bCs/>
          <w:color w:val="000000"/>
          <w:szCs w:val="24"/>
        </w:rPr>
        <w:t>turned into</w:t>
      </w:r>
      <w:r w:rsidRPr="00510483">
        <w:rPr>
          <w:rFonts w:eastAsia="Times New Roman" w:cs="Times New Roman"/>
          <w:color w:val="333333"/>
          <w:szCs w:val="24"/>
        </w:rPr>
        <w:t xml:space="preserve"> </w:t>
      </w:r>
      <w:r w:rsidRPr="00510483">
        <w:rPr>
          <w:rFonts w:eastAsia="Times New Roman" w:cs="Times New Roman"/>
          <w:bCs/>
          <w:color w:val="000000"/>
          <w:szCs w:val="24"/>
        </w:rPr>
        <w:t>lousy</w:t>
      </w:r>
      <w:r w:rsidRPr="00510483">
        <w:rPr>
          <w:rFonts w:eastAsia="Times New Roman" w:cs="Times New Roman"/>
          <w:color w:val="333333"/>
          <w:szCs w:val="24"/>
        </w:rPr>
        <w:t xml:space="preserve"> or </w:t>
      </w:r>
      <w:r w:rsidR="00DD0B02" w:rsidRPr="00510483">
        <w:rPr>
          <w:rFonts w:eastAsia="Times New Roman" w:cs="Times New Roman"/>
          <w:color w:val="333333"/>
          <w:szCs w:val="24"/>
        </w:rPr>
        <w:t>satisfactory</w:t>
      </w:r>
      <w:r w:rsidRPr="00510483">
        <w:rPr>
          <w:rFonts w:eastAsia="Times New Roman" w:cs="Times New Roman"/>
          <w:color w:val="333333"/>
          <w:szCs w:val="24"/>
        </w:rPr>
        <w:t xml:space="preserve"> (Fook, 2020). It is </w:t>
      </w:r>
      <w:r w:rsidRPr="00510483">
        <w:rPr>
          <w:rFonts w:eastAsia="Times New Roman" w:cs="Times New Roman"/>
          <w:bCs/>
          <w:color w:val="000000"/>
          <w:szCs w:val="24"/>
        </w:rPr>
        <w:t>legitimate</w:t>
      </w:r>
      <w:r w:rsidRPr="00510483">
        <w:rPr>
          <w:rFonts w:eastAsia="Times New Roman" w:cs="Times New Roman"/>
          <w:color w:val="333333"/>
          <w:szCs w:val="24"/>
        </w:rPr>
        <w:t xml:space="preserve"> for </w:t>
      </w:r>
      <w:r w:rsidR="00DD0B02" w:rsidRPr="00510483">
        <w:rPr>
          <w:rFonts w:eastAsia="Times New Roman" w:cs="Times New Roman"/>
          <w:bCs/>
          <w:color w:val="000000"/>
          <w:szCs w:val="24"/>
        </w:rPr>
        <w:t>substantive situations</w:t>
      </w:r>
      <w:r w:rsidRPr="00510483">
        <w:rPr>
          <w:rFonts w:eastAsia="Times New Roman" w:cs="Times New Roman"/>
          <w:color w:val="333333"/>
          <w:szCs w:val="24"/>
        </w:rPr>
        <w:t xml:space="preserve"> as </w:t>
      </w:r>
      <w:r w:rsidRPr="00510483">
        <w:rPr>
          <w:rFonts w:eastAsia="Times New Roman" w:cs="Times New Roman"/>
          <w:bCs/>
          <w:color w:val="000000"/>
          <w:szCs w:val="24"/>
        </w:rPr>
        <w:t>people</w:t>
      </w:r>
      <w:r w:rsidRPr="00510483">
        <w:rPr>
          <w:rFonts w:eastAsia="Times New Roman" w:cs="Times New Roman"/>
          <w:color w:val="333333"/>
          <w:szCs w:val="24"/>
        </w:rPr>
        <w:t xml:space="preserve"> </w:t>
      </w:r>
      <w:r w:rsidRPr="00510483">
        <w:rPr>
          <w:rFonts w:eastAsia="Times New Roman" w:cs="Times New Roman"/>
          <w:bCs/>
          <w:color w:val="000000"/>
          <w:szCs w:val="24"/>
        </w:rPr>
        <w:t>determine</w:t>
      </w:r>
      <w:r w:rsidRPr="00510483">
        <w:rPr>
          <w:rFonts w:eastAsia="Times New Roman" w:cs="Times New Roman"/>
          <w:color w:val="333333"/>
          <w:szCs w:val="24"/>
        </w:rPr>
        <w:t xml:space="preserve"> </w:t>
      </w:r>
      <w:r w:rsidR="00DD0B02" w:rsidRPr="00510483">
        <w:rPr>
          <w:rFonts w:eastAsia="Times New Roman" w:cs="Times New Roman"/>
          <w:color w:val="333333"/>
          <w:szCs w:val="24"/>
        </w:rPr>
        <w:t xml:space="preserve">them </w:t>
      </w:r>
      <w:r w:rsidRPr="00510483">
        <w:rPr>
          <w:rFonts w:eastAsia="Times New Roman" w:cs="Times New Roman"/>
          <w:bCs/>
          <w:color w:val="000000"/>
          <w:szCs w:val="24"/>
        </w:rPr>
        <w:t>whether or not</w:t>
      </w:r>
      <w:r w:rsidRPr="00510483">
        <w:rPr>
          <w:rFonts w:eastAsia="Times New Roman" w:cs="Times New Roman"/>
          <w:color w:val="333333"/>
          <w:szCs w:val="24"/>
        </w:rPr>
        <w:t xml:space="preserve"> </w:t>
      </w:r>
      <w:r w:rsidR="00DD0B02" w:rsidRPr="00510483">
        <w:rPr>
          <w:rFonts w:eastAsia="Times New Roman" w:cs="Times New Roman"/>
          <w:color w:val="333333"/>
          <w:szCs w:val="24"/>
        </w:rPr>
        <w:t>their confrontation was fortunate</w:t>
      </w:r>
      <w:r w:rsidRPr="00510483">
        <w:rPr>
          <w:rFonts w:eastAsia="Times New Roman" w:cs="Times New Roman"/>
          <w:color w:val="333333"/>
          <w:szCs w:val="24"/>
        </w:rPr>
        <w:t xml:space="preserve"> </w:t>
      </w:r>
      <w:r w:rsidR="00DD0B02" w:rsidRPr="00510483">
        <w:rPr>
          <w:rFonts w:eastAsia="Times New Roman" w:cs="Times New Roman"/>
          <w:bCs/>
          <w:color w:val="000000"/>
          <w:szCs w:val="24"/>
        </w:rPr>
        <w:t>by</w:t>
      </w:r>
      <w:r w:rsidRPr="00510483">
        <w:rPr>
          <w:rFonts w:eastAsia="Times New Roman" w:cs="Times New Roman"/>
          <w:color w:val="333333"/>
          <w:szCs w:val="24"/>
        </w:rPr>
        <w:t xml:space="preserve"> their </w:t>
      </w:r>
      <w:r w:rsidR="00DD0B02" w:rsidRPr="00510483">
        <w:rPr>
          <w:rFonts w:cs="Times New Roman"/>
          <w:szCs w:val="24"/>
        </w:rPr>
        <w:t xml:space="preserve">reference </w:t>
      </w:r>
      <w:r w:rsidRPr="00510483">
        <w:rPr>
          <w:rFonts w:eastAsia="Times New Roman" w:cs="Times New Roman"/>
          <w:bCs/>
          <w:color w:val="000000"/>
          <w:szCs w:val="24"/>
        </w:rPr>
        <w:t>with</w:t>
      </w:r>
      <w:r w:rsidRPr="00510483">
        <w:rPr>
          <w:rFonts w:eastAsia="Times New Roman" w:cs="Times New Roman"/>
          <w:color w:val="333333"/>
          <w:szCs w:val="24"/>
        </w:rPr>
        <w:t xml:space="preserve"> </w:t>
      </w:r>
      <w:r w:rsidRPr="00510483">
        <w:rPr>
          <w:rFonts w:eastAsia="Times New Roman" w:cs="Times New Roman"/>
          <w:bCs/>
          <w:color w:val="000000"/>
          <w:szCs w:val="24"/>
        </w:rPr>
        <w:t>the emotions</w:t>
      </w:r>
      <w:r w:rsidRPr="00510483">
        <w:rPr>
          <w:rFonts w:eastAsia="Times New Roman" w:cs="Times New Roman"/>
          <w:color w:val="333333"/>
          <w:szCs w:val="24"/>
        </w:rPr>
        <w:t xml:space="preserve"> </w:t>
      </w:r>
      <w:r w:rsidR="006B3CA0" w:rsidRPr="00510483">
        <w:rPr>
          <w:rFonts w:eastAsia="Times New Roman" w:cs="Times New Roman"/>
          <w:bCs/>
          <w:color w:val="000000"/>
          <w:szCs w:val="24"/>
        </w:rPr>
        <w:t>manifested through experience</w:t>
      </w:r>
      <w:r w:rsidRPr="00510483">
        <w:rPr>
          <w:rFonts w:eastAsia="Times New Roman" w:cs="Times New Roman"/>
          <w:color w:val="333333"/>
          <w:szCs w:val="24"/>
        </w:rPr>
        <w:t>.</w:t>
      </w:r>
      <w:r w:rsidR="006B3CA0" w:rsidRPr="00510483">
        <w:rPr>
          <w:rFonts w:eastAsia="Times New Roman" w:cs="Times New Roman"/>
          <w:color w:val="333333"/>
          <w:szCs w:val="24"/>
        </w:rPr>
        <w:t xml:space="preserve"> The theory of</w:t>
      </w:r>
      <w:r w:rsidRPr="00510483">
        <w:rPr>
          <w:rFonts w:eastAsia="Times New Roman" w:cs="Times New Roman"/>
          <w:color w:val="333333"/>
          <w:szCs w:val="24"/>
        </w:rPr>
        <w:t xml:space="preserve"> Gibb's </w:t>
      </w:r>
      <w:r w:rsidR="006B3CA0" w:rsidRPr="00510483">
        <w:rPr>
          <w:rFonts w:eastAsia="Times New Roman" w:cs="Times New Roman"/>
          <w:color w:val="333333"/>
          <w:szCs w:val="24"/>
        </w:rPr>
        <w:t>exhibits</w:t>
      </w:r>
      <w:r w:rsidRPr="00510483">
        <w:rPr>
          <w:rFonts w:eastAsia="Times New Roman" w:cs="Times New Roman"/>
          <w:color w:val="333333"/>
          <w:szCs w:val="24"/>
        </w:rPr>
        <w:t xml:space="preserve"> that the </w:t>
      </w:r>
      <w:r w:rsidR="006B3CA0" w:rsidRPr="00510483">
        <w:rPr>
          <w:rFonts w:eastAsia="Times New Roman" w:cs="Times New Roman"/>
          <w:bCs/>
          <w:color w:val="000000"/>
          <w:szCs w:val="24"/>
        </w:rPr>
        <w:t xml:space="preserve">examination is trailed by </w:t>
      </w:r>
      <w:r w:rsidRPr="00510483">
        <w:rPr>
          <w:rFonts w:eastAsia="Times New Roman" w:cs="Times New Roman"/>
          <w:color w:val="333333"/>
          <w:szCs w:val="24"/>
        </w:rPr>
        <w:t xml:space="preserve">the </w:t>
      </w:r>
      <w:r w:rsidRPr="00510483">
        <w:rPr>
          <w:rFonts w:eastAsia="Times New Roman" w:cs="Times New Roman"/>
          <w:bCs/>
          <w:color w:val="000000"/>
          <w:szCs w:val="24"/>
        </w:rPr>
        <w:t>evaluation</w:t>
      </w:r>
      <w:r w:rsidRPr="00510483">
        <w:rPr>
          <w:rFonts w:eastAsia="Times New Roman" w:cs="Times New Roman"/>
          <w:color w:val="333333"/>
          <w:szCs w:val="24"/>
        </w:rPr>
        <w:t xml:space="preserve"> of a </w:t>
      </w:r>
      <w:r w:rsidRPr="00510483">
        <w:rPr>
          <w:rFonts w:eastAsia="Times New Roman" w:cs="Times New Roman"/>
          <w:bCs/>
          <w:color w:val="000000"/>
          <w:szCs w:val="24"/>
        </w:rPr>
        <w:t>situation</w:t>
      </w:r>
      <w:r w:rsidRPr="00510483">
        <w:rPr>
          <w:rFonts w:eastAsia="Times New Roman" w:cs="Times New Roman"/>
          <w:color w:val="333333"/>
          <w:szCs w:val="24"/>
        </w:rPr>
        <w:t xml:space="preserve">. It </w:t>
      </w:r>
      <w:r w:rsidRPr="00510483">
        <w:rPr>
          <w:rFonts w:eastAsia="Times New Roman" w:cs="Times New Roman"/>
          <w:bCs/>
          <w:color w:val="000000"/>
          <w:szCs w:val="24"/>
        </w:rPr>
        <w:t>includes</w:t>
      </w:r>
      <w:r w:rsidRPr="00510483">
        <w:rPr>
          <w:rFonts w:eastAsia="Times New Roman" w:cs="Times New Roman"/>
          <w:color w:val="333333"/>
          <w:szCs w:val="24"/>
        </w:rPr>
        <w:t xml:space="preserve"> </w:t>
      </w:r>
      <w:r w:rsidR="006B3CA0" w:rsidRPr="00510483">
        <w:rPr>
          <w:rFonts w:eastAsia="Times New Roman" w:cs="Times New Roman"/>
          <w:bCs/>
          <w:color w:val="000000"/>
          <w:szCs w:val="24"/>
        </w:rPr>
        <w:t>collecting</w:t>
      </w:r>
      <w:r w:rsidRPr="00510483">
        <w:rPr>
          <w:rFonts w:eastAsia="Times New Roman" w:cs="Times New Roman"/>
          <w:color w:val="333333"/>
          <w:szCs w:val="24"/>
        </w:rPr>
        <w:t xml:space="preserve"> </w:t>
      </w:r>
      <w:r w:rsidRPr="00510483">
        <w:rPr>
          <w:rFonts w:eastAsia="Times New Roman" w:cs="Times New Roman"/>
          <w:bCs/>
          <w:color w:val="000000"/>
          <w:szCs w:val="24"/>
        </w:rPr>
        <w:t>inter</w:t>
      </w:r>
      <w:r w:rsidR="006B3CA0" w:rsidRPr="00510483">
        <w:rPr>
          <w:rFonts w:eastAsia="Times New Roman" w:cs="Times New Roman"/>
          <w:bCs/>
          <w:color w:val="000000"/>
          <w:szCs w:val="24"/>
        </w:rPr>
        <w:t>nal</w:t>
      </w:r>
      <w:r w:rsidRPr="00510483">
        <w:rPr>
          <w:rFonts w:eastAsia="Times New Roman" w:cs="Times New Roman"/>
          <w:color w:val="333333"/>
          <w:szCs w:val="24"/>
        </w:rPr>
        <w:t xml:space="preserve"> and </w:t>
      </w:r>
      <w:r w:rsidR="006B3CA0" w:rsidRPr="00510483">
        <w:rPr>
          <w:rFonts w:eastAsia="Times New Roman" w:cs="Times New Roman"/>
          <w:color w:val="333333"/>
          <w:szCs w:val="24"/>
        </w:rPr>
        <w:t xml:space="preserve">external </w:t>
      </w:r>
      <w:r w:rsidR="006B3CA0" w:rsidRPr="00510483">
        <w:rPr>
          <w:rFonts w:cs="Times New Roman"/>
          <w:szCs w:val="24"/>
        </w:rPr>
        <w:t>information about the</w:t>
      </w:r>
      <w:r w:rsidRPr="00510483">
        <w:rPr>
          <w:rFonts w:eastAsia="Times New Roman" w:cs="Times New Roman"/>
          <w:color w:val="333333"/>
          <w:szCs w:val="24"/>
        </w:rPr>
        <w:t xml:space="preserve"> </w:t>
      </w:r>
      <w:r w:rsidRPr="00510483">
        <w:rPr>
          <w:rFonts w:eastAsia="Times New Roman" w:cs="Times New Roman"/>
          <w:bCs/>
          <w:color w:val="000000"/>
          <w:szCs w:val="24"/>
        </w:rPr>
        <w:t>situation</w:t>
      </w:r>
      <w:r w:rsidRPr="00510483">
        <w:rPr>
          <w:rFonts w:eastAsia="Times New Roman" w:cs="Times New Roman"/>
          <w:color w:val="333333"/>
          <w:szCs w:val="24"/>
        </w:rPr>
        <w:t xml:space="preserve"> to get it and the </w:t>
      </w:r>
      <w:r w:rsidR="006B3CA0" w:rsidRPr="00510483">
        <w:rPr>
          <w:rFonts w:eastAsia="Times New Roman" w:cs="Times New Roman"/>
          <w:color w:val="333333"/>
          <w:szCs w:val="24"/>
        </w:rPr>
        <w:t>substance</w:t>
      </w:r>
      <w:r w:rsidRPr="00510483">
        <w:rPr>
          <w:rFonts w:eastAsia="Times New Roman" w:cs="Times New Roman"/>
          <w:color w:val="333333"/>
          <w:szCs w:val="24"/>
        </w:rPr>
        <w:t xml:space="preserve"> </w:t>
      </w:r>
      <w:r w:rsidR="006B3CA0" w:rsidRPr="00510483">
        <w:rPr>
          <w:rFonts w:eastAsia="Times New Roman" w:cs="Times New Roman"/>
          <w:color w:val="333333"/>
          <w:szCs w:val="24"/>
        </w:rPr>
        <w:t>surrounding</w:t>
      </w:r>
      <w:r w:rsidRPr="00510483">
        <w:rPr>
          <w:rFonts w:eastAsia="Times New Roman" w:cs="Times New Roman"/>
          <w:color w:val="333333"/>
          <w:szCs w:val="24"/>
        </w:rPr>
        <w:t xml:space="preserve"> it. </w:t>
      </w:r>
      <w:r w:rsidR="005824A7" w:rsidRPr="00510483">
        <w:rPr>
          <w:rFonts w:eastAsia="Times New Roman" w:cs="Times New Roman"/>
          <w:color w:val="333333"/>
          <w:szCs w:val="24"/>
        </w:rPr>
        <w:t>Before facing</w:t>
      </w:r>
      <w:r w:rsidRPr="00510483">
        <w:rPr>
          <w:rFonts w:eastAsia="Times New Roman" w:cs="Times New Roman"/>
          <w:color w:val="333333"/>
          <w:szCs w:val="24"/>
        </w:rPr>
        <w:t xml:space="preserve"> a </w:t>
      </w:r>
      <w:r w:rsidRPr="00510483">
        <w:rPr>
          <w:rFonts w:eastAsia="Times New Roman" w:cs="Times New Roman"/>
          <w:bCs/>
          <w:color w:val="000000"/>
          <w:szCs w:val="24"/>
        </w:rPr>
        <w:t>situation</w:t>
      </w:r>
      <w:r w:rsidRPr="00510483">
        <w:rPr>
          <w:rFonts w:eastAsia="Times New Roman" w:cs="Times New Roman"/>
          <w:color w:val="333333"/>
          <w:szCs w:val="24"/>
        </w:rPr>
        <w:t xml:space="preserve">, </w:t>
      </w:r>
      <w:r w:rsidR="005824A7" w:rsidRPr="00510483">
        <w:rPr>
          <w:rFonts w:eastAsia="Times New Roman" w:cs="Times New Roman"/>
          <w:bCs/>
          <w:color w:val="000000"/>
          <w:szCs w:val="24"/>
        </w:rPr>
        <w:t>people</w:t>
      </w:r>
      <w:r w:rsidRPr="00510483">
        <w:rPr>
          <w:rFonts w:eastAsia="Times New Roman" w:cs="Times New Roman"/>
          <w:color w:val="333333"/>
          <w:szCs w:val="24"/>
        </w:rPr>
        <w:t xml:space="preserve"> </w:t>
      </w:r>
      <w:r w:rsidR="005824A7" w:rsidRPr="00510483">
        <w:rPr>
          <w:rFonts w:eastAsia="Times New Roman" w:cs="Times New Roman"/>
          <w:color w:val="333333"/>
          <w:szCs w:val="24"/>
        </w:rPr>
        <w:t>often</w:t>
      </w:r>
      <w:r w:rsidRPr="00510483">
        <w:rPr>
          <w:rFonts w:eastAsia="Times New Roman" w:cs="Times New Roman"/>
          <w:color w:val="333333"/>
          <w:szCs w:val="24"/>
        </w:rPr>
        <w:t xml:space="preserve"> </w:t>
      </w:r>
      <w:r w:rsidRPr="00510483">
        <w:rPr>
          <w:rFonts w:eastAsia="Times New Roman" w:cs="Times New Roman"/>
          <w:bCs/>
          <w:color w:val="000000"/>
          <w:szCs w:val="24"/>
        </w:rPr>
        <w:t>contemplate</w:t>
      </w:r>
      <w:r w:rsidRPr="00510483">
        <w:rPr>
          <w:rFonts w:eastAsia="Times New Roman" w:cs="Times New Roman"/>
          <w:color w:val="333333"/>
          <w:szCs w:val="24"/>
        </w:rPr>
        <w:t xml:space="preserve"> </w:t>
      </w:r>
      <w:r w:rsidR="005824A7" w:rsidRPr="00510483">
        <w:rPr>
          <w:rFonts w:eastAsia="Times New Roman" w:cs="Times New Roman"/>
          <w:color w:val="333333"/>
          <w:szCs w:val="24"/>
        </w:rPr>
        <w:t xml:space="preserve">and imagine </w:t>
      </w:r>
      <w:r w:rsidRPr="00510483">
        <w:rPr>
          <w:rFonts w:eastAsia="Times New Roman" w:cs="Times New Roman"/>
          <w:color w:val="333333"/>
          <w:szCs w:val="24"/>
        </w:rPr>
        <w:t xml:space="preserve">it </w:t>
      </w:r>
      <w:r w:rsidR="005824A7" w:rsidRPr="00510483">
        <w:rPr>
          <w:rFonts w:eastAsia="Times New Roman" w:cs="Times New Roman"/>
          <w:color w:val="333333"/>
          <w:szCs w:val="24"/>
        </w:rPr>
        <w:t>for figuring</w:t>
      </w:r>
      <w:r w:rsidRPr="00510483">
        <w:rPr>
          <w:rFonts w:eastAsia="Times New Roman" w:cs="Times New Roman"/>
          <w:color w:val="333333"/>
          <w:szCs w:val="24"/>
        </w:rPr>
        <w:t xml:space="preserve"> out the </w:t>
      </w:r>
      <w:r w:rsidRPr="00510483">
        <w:rPr>
          <w:rFonts w:eastAsia="Times New Roman" w:cs="Times New Roman"/>
          <w:bCs/>
          <w:color w:val="000000"/>
          <w:szCs w:val="24"/>
        </w:rPr>
        <w:t>situation</w:t>
      </w:r>
      <w:r w:rsidRPr="00510483">
        <w:rPr>
          <w:rFonts w:eastAsia="Times New Roman" w:cs="Times New Roman"/>
          <w:color w:val="333333"/>
          <w:szCs w:val="24"/>
        </w:rPr>
        <w:t xml:space="preserve"> </w:t>
      </w:r>
      <w:r w:rsidR="005824A7" w:rsidRPr="00510483">
        <w:rPr>
          <w:rFonts w:eastAsia="Times New Roman" w:cs="Times New Roman"/>
          <w:bCs/>
          <w:color w:val="000000"/>
          <w:szCs w:val="24"/>
        </w:rPr>
        <w:t>earlier on the</w:t>
      </w:r>
      <w:r w:rsidRPr="00510483">
        <w:rPr>
          <w:rFonts w:eastAsia="Times New Roman" w:cs="Times New Roman"/>
          <w:color w:val="333333"/>
          <w:szCs w:val="24"/>
        </w:rPr>
        <w:t xml:space="preserve"> closing (Gibb, 2018). </w:t>
      </w:r>
      <w:r w:rsidR="0060500E">
        <w:rPr>
          <w:rFonts w:eastAsia="Times New Roman" w:cs="Times New Roman"/>
          <w:color w:val="333333"/>
          <w:szCs w:val="24"/>
        </w:rPr>
        <w:t>O</w:t>
      </w:r>
      <w:r w:rsidR="005824A7" w:rsidRPr="00510483">
        <w:rPr>
          <w:rFonts w:eastAsia="Times New Roman" w:cs="Times New Roman"/>
          <w:color w:val="333333"/>
          <w:szCs w:val="24"/>
        </w:rPr>
        <w:t>n</w:t>
      </w:r>
      <w:r w:rsidR="0060500E">
        <w:rPr>
          <w:rFonts w:eastAsia="Times New Roman" w:cs="Times New Roman"/>
          <w:color w:val="333333"/>
          <w:szCs w:val="24"/>
        </w:rPr>
        <w:t xml:space="preserve"> the basis of</w:t>
      </w:r>
      <w:r w:rsidRPr="00510483">
        <w:rPr>
          <w:rFonts w:eastAsia="Times New Roman" w:cs="Times New Roman"/>
          <w:color w:val="333333"/>
          <w:szCs w:val="24"/>
        </w:rPr>
        <w:t xml:space="preserve"> </w:t>
      </w:r>
      <w:r w:rsidRPr="00510483">
        <w:rPr>
          <w:rFonts w:eastAsia="Times New Roman" w:cs="Times New Roman"/>
          <w:bCs/>
          <w:color w:val="000000"/>
          <w:szCs w:val="24"/>
        </w:rPr>
        <w:t>person</w:t>
      </w:r>
      <w:r w:rsidR="005824A7" w:rsidRPr="00510483">
        <w:rPr>
          <w:rFonts w:eastAsia="Times New Roman" w:cs="Times New Roman"/>
          <w:bCs/>
          <w:color w:val="000000"/>
          <w:szCs w:val="24"/>
        </w:rPr>
        <w:t>al</w:t>
      </w:r>
      <w:r w:rsidRPr="00510483">
        <w:rPr>
          <w:rFonts w:eastAsia="Times New Roman" w:cs="Times New Roman"/>
          <w:color w:val="333333"/>
          <w:szCs w:val="24"/>
        </w:rPr>
        <w:t xml:space="preserve"> </w:t>
      </w:r>
      <w:r w:rsidRPr="00510483">
        <w:rPr>
          <w:rFonts w:eastAsia="Times New Roman" w:cs="Times New Roman"/>
          <w:bCs/>
          <w:color w:val="000000"/>
          <w:szCs w:val="24"/>
        </w:rPr>
        <w:t>evaluation</w:t>
      </w:r>
      <w:r w:rsidRPr="00510483">
        <w:rPr>
          <w:rFonts w:eastAsia="Times New Roman" w:cs="Times New Roman"/>
          <w:color w:val="333333"/>
          <w:szCs w:val="24"/>
        </w:rPr>
        <w:t xml:space="preserve"> and </w:t>
      </w:r>
      <w:r w:rsidR="005824A7" w:rsidRPr="00510483">
        <w:rPr>
          <w:rFonts w:eastAsia="Times New Roman" w:cs="Times New Roman"/>
          <w:bCs/>
          <w:color w:val="000000"/>
          <w:szCs w:val="24"/>
        </w:rPr>
        <w:t>exploration</w:t>
      </w:r>
      <w:r w:rsidRPr="00510483">
        <w:rPr>
          <w:rFonts w:eastAsia="Times New Roman" w:cs="Times New Roman"/>
          <w:color w:val="333333"/>
          <w:szCs w:val="24"/>
        </w:rPr>
        <w:t xml:space="preserve"> of the </w:t>
      </w:r>
      <w:r w:rsidR="005824A7" w:rsidRPr="00510483">
        <w:rPr>
          <w:rFonts w:eastAsia="Times New Roman" w:cs="Times New Roman"/>
          <w:bCs/>
          <w:color w:val="000000"/>
          <w:szCs w:val="24"/>
        </w:rPr>
        <w:t>experience</w:t>
      </w:r>
      <w:r w:rsidR="0060500E">
        <w:rPr>
          <w:rFonts w:eastAsia="Times New Roman" w:cs="Times New Roman"/>
          <w:bCs/>
          <w:color w:val="000000"/>
          <w:szCs w:val="24"/>
        </w:rPr>
        <w:t xml:space="preserve">, </w:t>
      </w:r>
      <w:r w:rsidR="0060500E" w:rsidRPr="00510483">
        <w:rPr>
          <w:rFonts w:eastAsia="Times New Roman" w:cs="Times New Roman"/>
          <w:color w:val="333333"/>
          <w:szCs w:val="24"/>
        </w:rPr>
        <w:t xml:space="preserve">The </w:t>
      </w:r>
      <w:r w:rsidR="0060500E" w:rsidRPr="00510483">
        <w:rPr>
          <w:rFonts w:eastAsia="Times New Roman" w:cs="Times New Roman"/>
          <w:bCs/>
          <w:color w:val="000000"/>
          <w:szCs w:val="24"/>
        </w:rPr>
        <w:t>conclusion</w:t>
      </w:r>
      <w:r w:rsidR="0060500E" w:rsidRPr="00510483">
        <w:rPr>
          <w:rFonts w:eastAsia="Times New Roman" w:cs="Times New Roman"/>
          <w:color w:val="333333"/>
          <w:szCs w:val="24"/>
        </w:rPr>
        <w:t xml:space="preserve"> </w:t>
      </w:r>
      <w:r w:rsidR="0060500E">
        <w:rPr>
          <w:rFonts w:eastAsia="Times New Roman" w:cs="Times New Roman"/>
          <w:color w:val="333333"/>
          <w:szCs w:val="24"/>
        </w:rPr>
        <w:t>has been given</w:t>
      </w:r>
      <w:r w:rsidRPr="00510483">
        <w:rPr>
          <w:rFonts w:eastAsia="Times New Roman" w:cs="Times New Roman"/>
          <w:color w:val="333333"/>
          <w:szCs w:val="24"/>
        </w:rPr>
        <w:t xml:space="preserve">. If a </w:t>
      </w:r>
      <w:r w:rsidRPr="00510483">
        <w:rPr>
          <w:rFonts w:eastAsia="Times New Roman" w:cs="Times New Roman"/>
          <w:bCs/>
          <w:color w:val="000000"/>
          <w:szCs w:val="24"/>
        </w:rPr>
        <w:t>person</w:t>
      </w:r>
      <w:r w:rsidRPr="00510483">
        <w:rPr>
          <w:rFonts w:eastAsia="Times New Roman" w:cs="Times New Roman"/>
          <w:color w:val="333333"/>
          <w:szCs w:val="24"/>
        </w:rPr>
        <w:t xml:space="preserve"> is </w:t>
      </w:r>
      <w:r w:rsidR="005824A7" w:rsidRPr="00510483">
        <w:rPr>
          <w:rFonts w:eastAsia="Times New Roman" w:cs="Times New Roman"/>
          <w:bCs/>
          <w:color w:val="000000"/>
          <w:szCs w:val="24"/>
        </w:rPr>
        <w:t>contented</w:t>
      </w:r>
      <w:r w:rsidRPr="00510483">
        <w:rPr>
          <w:rFonts w:eastAsia="Times New Roman" w:cs="Times New Roman"/>
          <w:color w:val="333333"/>
          <w:szCs w:val="24"/>
        </w:rPr>
        <w:t xml:space="preserve"> with the </w:t>
      </w:r>
      <w:r w:rsidR="005824A7" w:rsidRPr="00510483">
        <w:rPr>
          <w:rFonts w:eastAsia="Times New Roman" w:cs="Times New Roman"/>
          <w:bCs/>
          <w:color w:val="000000"/>
          <w:szCs w:val="24"/>
        </w:rPr>
        <w:t>experience</w:t>
      </w:r>
      <w:r w:rsidRPr="00510483">
        <w:rPr>
          <w:rFonts w:eastAsia="Times New Roman" w:cs="Times New Roman"/>
          <w:color w:val="333333"/>
          <w:szCs w:val="24"/>
        </w:rPr>
        <w:t xml:space="preserve">, they </w:t>
      </w:r>
      <w:r w:rsidR="005824A7" w:rsidRPr="00510483">
        <w:rPr>
          <w:rFonts w:eastAsia="Times New Roman" w:cs="Times New Roman"/>
          <w:bCs/>
          <w:color w:val="000000"/>
          <w:szCs w:val="24"/>
        </w:rPr>
        <w:t>consider</w:t>
      </w:r>
      <w:r w:rsidRPr="00510483">
        <w:rPr>
          <w:rFonts w:eastAsia="Times New Roman" w:cs="Times New Roman"/>
          <w:color w:val="333333"/>
          <w:szCs w:val="24"/>
        </w:rPr>
        <w:t xml:space="preserve"> </w:t>
      </w:r>
      <w:r w:rsidR="005824A7" w:rsidRPr="00510483">
        <w:rPr>
          <w:rFonts w:eastAsia="Times New Roman" w:cs="Times New Roman"/>
          <w:color w:val="333333"/>
          <w:szCs w:val="24"/>
        </w:rPr>
        <w:t>experiencing</w:t>
      </w:r>
      <w:r w:rsidRPr="00510483">
        <w:rPr>
          <w:rFonts w:eastAsia="Times New Roman" w:cs="Times New Roman"/>
          <w:color w:val="333333"/>
          <w:szCs w:val="24"/>
        </w:rPr>
        <w:t xml:space="preserve"> the</w:t>
      </w:r>
      <w:r w:rsidR="005824A7" w:rsidRPr="00510483">
        <w:rPr>
          <w:rFonts w:eastAsia="Times New Roman" w:cs="Times New Roman"/>
          <w:color w:val="333333"/>
          <w:szCs w:val="24"/>
        </w:rPr>
        <w:t xml:space="preserve"> same</w:t>
      </w:r>
      <w:r w:rsidRPr="00510483">
        <w:rPr>
          <w:rFonts w:eastAsia="Times New Roman" w:cs="Times New Roman"/>
          <w:color w:val="333333"/>
          <w:szCs w:val="24"/>
        </w:rPr>
        <w:t xml:space="preserve"> </w:t>
      </w:r>
      <w:r w:rsidR="005824A7" w:rsidRPr="00510483">
        <w:rPr>
          <w:rFonts w:eastAsia="Times New Roman" w:cs="Times New Roman"/>
          <w:bCs/>
          <w:color w:val="000000"/>
          <w:szCs w:val="24"/>
        </w:rPr>
        <w:t>occurrence</w:t>
      </w:r>
      <w:r w:rsidRPr="00510483">
        <w:rPr>
          <w:rFonts w:eastAsia="Times New Roman" w:cs="Times New Roman"/>
          <w:color w:val="333333"/>
          <w:szCs w:val="24"/>
        </w:rPr>
        <w:t xml:space="preserve"> over and over. </w:t>
      </w:r>
      <w:r w:rsidR="005824A7" w:rsidRPr="00510483">
        <w:rPr>
          <w:rFonts w:eastAsia="Times New Roman" w:cs="Times New Roman"/>
          <w:color w:val="333333"/>
          <w:szCs w:val="24"/>
        </w:rPr>
        <w:t>On the other hand</w:t>
      </w:r>
      <w:r w:rsidRPr="00510483">
        <w:rPr>
          <w:rFonts w:eastAsia="Times New Roman" w:cs="Times New Roman"/>
          <w:color w:val="333333"/>
          <w:szCs w:val="24"/>
        </w:rPr>
        <w:t xml:space="preserve">, the </w:t>
      </w:r>
      <w:r w:rsidR="005824A7" w:rsidRPr="00510483">
        <w:rPr>
          <w:rFonts w:eastAsia="Times New Roman" w:cs="Times New Roman"/>
          <w:bCs/>
          <w:color w:val="000000"/>
          <w:szCs w:val="24"/>
        </w:rPr>
        <w:t>negative</w:t>
      </w:r>
      <w:r w:rsidR="005824A7" w:rsidRPr="00510483">
        <w:rPr>
          <w:rFonts w:eastAsia="Times New Roman" w:cs="Times New Roman"/>
          <w:color w:val="333333"/>
          <w:szCs w:val="24"/>
        </w:rPr>
        <w:t xml:space="preserve"> </w:t>
      </w:r>
      <w:r w:rsidR="005824A7" w:rsidRPr="00510483">
        <w:rPr>
          <w:rFonts w:eastAsia="Times New Roman" w:cs="Times New Roman"/>
          <w:bCs/>
          <w:color w:val="000000"/>
          <w:szCs w:val="24"/>
        </w:rPr>
        <w:t>occurrence</w:t>
      </w:r>
      <w:r w:rsidR="005824A7" w:rsidRPr="00510483">
        <w:rPr>
          <w:rFonts w:eastAsia="Times New Roman" w:cs="Times New Roman"/>
          <w:color w:val="333333"/>
          <w:szCs w:val="24"/>
        </w:rPr>
        <w:t xml:space="preserve">s </w:t>
      </w:r>
      <w:r w:rsidRPr="00510483">
        <w:rPr>
          <w:rFonts w:eastAsia="Times New Roman" w:cs="Times New Roman"/>
          <w:color w:val="333333"/>
          <w:szCs w:val="24"/>
        </w:rPr>
        <w:t xml:space="preserve">will </w:t>
      </w:r>
      <w:r w:rsidR="005C0D1B" w:rsidRPr="00510483">
        <w:rPr>
          <w:rFonts w:eastAsia="Times New Roman" w:cs="Times New Roman"/>
          <w:bCs/>
          <w:color w:val="000000"/>
          <w:szCs w:val="24"/>
        </w:rPr>
        <w:t>make people aware of the situation</w:t>
      </w:r>
      <w:r w:rsidRPr="00510483">
        <w:rPr>
          <w:rFonts w:eastAsia="Times New Roman" w:cs="Times New Roman"/>
          <w:color w:val="333333"/>
          <w:szCs w:val="24"/>
        </w:rPr>
        <w:t xml:space="preserve"> </w:t>
      </w:r>
      <w:r w:rsidR="005C0D1B" w:rsidRPr="00510483">
        <w:rPr>
          <w:rFonts w:eastAsia="Times New Roman" w:cs="Times New Roman"/>
          <w:bCs/>
          <w:color w:val="000000"/>
          <w:szCs w:val="24"/>
        </w:rPr>
        <w:t>and cause them</w:t>
      </w:r>
      <w:r w:rsidRPr="00510483">
        <w:rPr>
          <w:rFonts w:eastAsia="Times New Roman" w:cs="Times New Roman"/>
          <w:color w:val="333333"/>
          <w:szCs w:val="24"/>
        </w:rPr>
        <w:t xml:space="preserve"> </w:t>
      </w:r>
      <w:r w:rsidR="005C0D1B" w:rsidRPr="00510483">
        <w:rPr>
          <w:rFonts w:eastAsia="Times New Roman" w:cs="Times New Roman"/>
          <w:color w:val="333333"/>
          <w:szCs w:val="24"/>
        </w:rPr>
        <w:t xml:space="preserve">to avoid it, </w:t>
      </w:r>
      <w:r w:rsidR="005C0D1B" w:rsidRPr="00510483">
        <w:rPr>
          <w:rFonts w:cs="Times New Roman"/>
          <w:szCs w:val="24"/>
        </w:rPr>
        <w:t>however reasonable</w:t>
      </w:r>
      <w:r w:rsidRPr="00510483">
        <w:rPr>
          <w:rFonts w:eastAsia="Times New Roman" w:cs="Times New Roman"/>
          <w:color w:val="333333"/>
          <w:szCs w:val="24"/>
        </w:rPr>
        <w:t xml:space="preserve"> </w:t>
      </w:r>
      <w:r w:rsidR="005C0D1B" w:rsidRPr="00510483">
        <w:rPr>
          <w:rFonts w:eastAsia="Times New Roman" w:cs="Times New Roman"/>
          <w:color w:val="333333"/>
          <w:szCs w:val="24"/>
        </w:rPr>
        <w:t xml:space="preserve">it may be. </w:t>
      </w:r>
    </w:p>
    <w:p w14:paraId="002B8C4C" w14:textId="77777777" w:rsidR="005559C0" w:rsidRDefault="005559C0" w:rsidP="0060500E">
      <w:pPr>
        <w:pStyle w:val="Heading1"/>
      </w:pPr>
      <w:bookmarkStart w:id="12" w:name="_Toc87797824"/>
    </w:p>
    <w:p w14:paraId="28CEA010" w14:textId="60CEFF78" w:rsidR="006916B7" w:rsidRPr="00510483" w:rsidRDefault="004B5155" w:rsidP="0060500E">
      <w:pPr>
        <w:pStyle w:val="Heading1"/>
        <w:rPr>
          <w:color w:val="000000" w:themeColor="text1"/>
        </w:rPr>
      </w:pPr>
      <w:bookmarkStart w:id="13" w:name="_Toc99068230"/>
      <w:r w:rsidRPr="00510483">
        <w:t>Theoretical Concepts</w:t>
      </w:r>
      <w:bookmarkEnd w:id="12"/>
      <w:r w:rsidR="001658D6">
        <w:t xml:space="preserve"> </w:t>
      </w:r>
      <w:r w:rsidR="001658D6" w:rsidRPr="00510483">
        <w:t>Appl</w:t>
      </w:r>
      <w:r w:rsidR="001658D6">
        <w:t>ication</w:t>
      </w:r>
      <w:bookmarkEnd w:id="13"/>
    </w:p>
    <w:p w14:paraId="19DF5FA7" w14:textId="77777777" w:rsidR="005C0D1B" w:rsidRPr="00510483" w:rsidRDefault="004B5155" w:rsidP="0060500E">
      <w:pPr>
        <w:rPr>
          <w:rFonts w:cs="Times New Roman"/>
          <w:color w:val="auto"/>
          <w:szCs w:val="24"/>
        </w:rPr>
      </w:pPr>
      <w:bookmarkStart w:id="14" w:name="_Toc87797825"/>
      <w:r w:rsidRPr="00510483">
        <w:rPr>
          <w:rFonts w:cs="Times New Roman"/>
          <w:bCs/>
          <w:color w:val="auto"/>
          <w:szCs w:val="24"/>
          <w:shd w:val="clear" w:color="auto" w:fill="FFFFFF"/>
        </w:rPr>
        <w:t>According to</w:t>
      </w:r>
      <w:r w:rsidRPr="00510483">
        <w:rPr>
          <w:rFonts w:cs="Times New Roman"/>
          <w:color w:val="auto"/>
          <w:szCs w:val="24"/>
          <w:shd w:val="clear" w:color="auto" w:fill="FFFFFF"/>
        </w:rPr>
        <w:t xml:space="preserve"> the theory, </w:t>
      </w:r>
      <w:r w:rsidRPr="00510483">
        <w:rPr>
          <w:rFonts w:cs="Times New Roman"/>
          <w:bCs/>
          <w:color w:val="auto"/>
          <w:szCs w:val="24"/>
          <w:shd w:val="clear" w:color="auto" w:fill="FFFFFF"/>
        </w:rPr>
        <w:t>conclusions are generally based on</w:t>
      </w:r>
      <w:r w:rsidRPr="00510483">
        <w:rPr>
          <w:rFonts w:cs="Times New Roman"/>
          <w:color w:val="auto"/>
          <w:szCs w:val="24"/>
          <w:shd w:val="clear" w:color="auto" w:fill="FFFFFF"/>
        </w:rPr>
        <w:t xml:space="preserve"> individual </w:t>
      </w:r>
      <w:r w:rsidRPr="00510483">
        <w:rPr>
          <w:rFonts w:cs="Times New Roman"/>
          <w:bCs/>
          <w:color w:val="auto"/>
          <w:szCs w:val="24"/>
          <w:shd w:val="clear" w:color="auto" w:fill="FFFFFF"/>
        </w:rPr>
        <w:t>judgments</w:t>
      </w:r>
      <w:r w:rsidRPr="00510483">
        <w:rPr>
          <w:rFonts w:cs="Times New Roman"/>
          <w:color w:val="auto"/>
          <w:szCs w:val="24"/>
          <w:shd w:val="clear" w:color="auto" w:fill="FFFFFF"/>
        </w:rPr>
        <w:t xml:space="preserve"> about </w:t>
      </w:r>
      <w:r w:rsidRPr="00510483">
        <w:rPr>
          <w:rFonts w:cs="Times New Roman"/>
          <w:bCs/>
          <w:color w:val="auto"/>
          <w:szCs w:val="24"/>
          <w:shd w:val="clear" w:color="auto" w:fill="FFFFFF"/>
        </w:rPr>
        <w:t>circumstances,</w:t>
      </w:r>
      <w:r w:rsidRPr="00510483">
        <w:rPr>
          <w:rFonts w:cs="Times New Roman"/>
          <w:color w:val="auto"/>
          <w:szCs w:val="24"/>
          <w:shd w:val="clear" w:color="auto" w:fill="FFFFFF"/>
        </w:rPr>
        <w:t xml:space="preserve"> just as </w:t>
      </w:r>
      <w:r w:rsidRPr="00510483">
        <w:rPr>
          <w:rFonts w:cs="Times New Roman"/>
          <w:bCs/>
          <w:color w:val="auto"/>
          <w:szCs w:val="24"/>
          <w:shd w:val="clear" w:color="auto" w:fill="FFFFFF"/>
        </w:rPr>
        <w:t>inspiration is based on</w:t>
      </w:r>
      <w:r w:rsidRPr="00510483">
        <w:rPr>
          <w:rFonts w:cs="Times New Roman"/>
          <w:color w:val="auto"/>
          <w:szCs w:val="24"/>
          <w:shd w:val="clear" w:color="auto" w:fill="FFFFFF"/>
        </w:rPr>
        <w:t xml:space="preserve"> the </w:t>
      </w:r>
      <w:r w:rsidRPr="00510483">
        <w:rPr>
          <w:rFonts w:cs="Times New Roman"/>
          <w:bCs/>
          <w:color w:val="auto"/>
          <w:szCs w:val="24"/>
          <w:shd w:val="clear" w:color="auto" w:fill="FFFFFF"/>
        </w:rPr>
        <w:t>effects</w:t>
      </w:r>
      <w:r w:rsidRPr="00510483">
        <w:rPr>
          <w:rFonts w:cs="Times New Roman"/>
          <w:color w:val="auto"/>
          <w:szCs w:val="24"/>
          <w:shd w:val="clear" w:color="auto" w:fill="FFFFFF"/>
        </w:rPr>
        <w:t xml:space="preserve"> of </w:t>
      </w:r>
      <w:r w:rsidRPr="00510483">
        <w:rPr>
          <w:rFonts w:cs="Times New Roman"/>
          <w:bCs/>
          <w:color w:val="auto"/>
          <w:szCs w:val="24"/>
          <w:shd w:val="clear" w:color="auto" w:fill="FFFFFF"/>
        </w:rPr>
        <w:t xml:space="preserve">circumstances. </w:t>
      </w:r>
      <w:r w:rsidRPr="00510483">
        <w:rPr>
          <w:rFonts w:cs="Times New Roman"/>
          <w:color w:val="auto"/>
          <w:szCs w:val="24"/>
          <w:shd w:val="clear" w:color="auto" w:fill="FFFFFF"/>
        </w:rPr>
        <w:t xml:space="preserve">Gibb's model’s </w:t>
      </w:r>
      <w:r w:rsidRPr="00510483">
        <w:rPr>
          <w:rFonts w:cs="Times New Roman"/>
          <w:bCs/>
          <w:color w:val="auto"/>
          <w:szCs w:val="24"/>
          <w:shd w:val="clear" w:color="auto" w:fill="FFFFFF"/>
        </w:rPr>
        <w:t>final part</w:t>
      </w:r>
      <w:r w:rsidRPr="00510483">
        <w:rPr>
          <w:rFonts w:cs="Times New Roman"/>
          <w:color w:val="auto"/>
          <w:szCs w:val="24"/>
          <w:shd w:val="clear" w:color="auto" w:fill="FFFFFF"/>
        </w:rPr>
        <w:t xml:space="preserve"> demonstrates how an activity plan </w:t>
      </w:r>
      <w:r w:rsidRPr="00510483">
        <w:rPr>
          <w:rFonts w:cs="Times New Roman"/>
          <w:bCs/>
          <w:color w:val="auto"/>
          <w:szCs w:val="24"/>
          <w:shd w:val="clear" w:color="auto" w:fill="FFFFFF"/>
        </w:rPr>
        <w:t>can be improved</w:t>
      </w:r>
      <w:r w:rsidRPr="00510483">
        <w:rPr>
          <w:rFonts w:cs="Times New Roman"/>
          <w:color w:val="auto"/>
          <w:szCs w:val="24"/>
          <w:shd w:val="clear" w:color="auto" w:fill="FFFFFF"/>
        </w:rPr>
        <w:t xml:space="preserve"> </w:t>
      </w:r>
      <w:r w:rsidR="006630A0" w:rsidRPr="00510483">
        <w:rPr>
          <w:rFonts w:cs="Times New Roman"/>
          <w:bCs/>
          <w:color w:val="auto"/>
          <w:szCs w:val="24"/>
          <w:shd w:val="clear" w:color="auto" w:fill="FFFFFF"/>
        </w:rPr>
        <w:t>depending</w:t>
      </w:r>
      <w:r w:rsidRPr="00510483">
        <w:rPr>
          <w:rFonts w:cs="Times New Roman"/>
          <w:color w:val="auto"/>
          <w:szCs w:val="24"/>
          <w:shd w:val="clear" w:color="auto" w:fill="FFFFFF"/>
        </w:rPr>
        <w:t xml:space="preserve"> on </w:t>
      </w:r>
      <w:r w:rsidR="006630A0" w:rsidRPr="00510483">
        <w:rPr>
          <w:rFonts w:cs="Times New Roman"/>
          <w:bCs/>
          <w:color w:val="auto"/>
          <w:szCs w:val="24"/>
          <w:shd w:val="clear" w:color="auto" w:fill="FFFFFF"/>
        </w:rPr>
        <w:t>the conclusions made</w:t>
      </w:r>
      <w:r w:rsidRPr="00510483">
        <w:rPr>
          <w:rFonts w:cs="Times New Roman"/>
          <w:bCs/>
          <w:color w:val="auto"/>
          <w:szCs w:val="24"/>
          <w:shd w:val="clear" w:color="auto" w:fill="FFFFFF"/>
        </w:rPr>
        <w:t>. It</w:t>
      </w:r>
      <w:r w:rsidRPr="00510483">
        <w:rPr>
          <w:rFonts w:cs="Times New Roman"/>
          <w:color w:val="auto"/>
          <w:szCs w:val="24"/>
          <w:shd w:val="clear" w:color="auto" w:fill="FFFFFF"/>
        </w:rPr>
        <w:t xml:space="preserve"> </w:t>
      </w:r>
      <w:r w:rsidR="006630A0" w:rsidRPr="00510483">
        <w:rPr>
          <w:rFonts w:cs="Times New Roman"/>
          <w:color w:val="auto"/>
          <w:szCs w:val="24"/>
          <w:shd w:val="clear" w:color="auto" w:fill="FFFFFF"/>
        </w:rPr>
        <w:t>can be considered as</w:t>
      </w:r>
      <w:r w:rsidRPr="00510483">
        <w:rPr>
          <w:rFonts w:cs="Times New Roman"/>
          <w:color w:val="auto"/>
          <w:szCs w:val="24"/>
          <w:shd w:val="clear" w:color="auto" w:fill="FFFFFF"/>
        </w:rPr>
        <w:t xml:space="preserve"> an application </w:t>
      </w:r>
      <w:r w:rsidR="006630A0" w:rsidRPr="00510483">
        <w:rPr>
          <w:rFonts w:cs="Times New Roman"/>
          <w:color w:val="auto"/>
          <w:szCs w:val="24"/>
          <w:shd w:val="clear" w:color="auto" w:fill="FFFFFF"/>
        </w:rPr>
        <w:t>for assigning</w:t>
      </w:r>
      <w:r w:rsidRPr="00510483">
        <w:rPr>
          <w:rFonts w:cs="Times New Roman"/>
          <w:bCs/>
          <w:color w:val="auto"/>
          <w:szCs w:val="24"/>
          <w:shd w:val="clear" w:color="auto" w:fill="FFFFFF"/>
        </w:rPr>
        <w:t xml:space="preserve"> how</w:t>
      </w:r>
      <w:r w:rsidRPr="00510483">
        <w:rPr>
          <w:rFonts w:cs="Times New Roman"/>
          <w:color w:val="auto"/>
          <w:szCs w:val="24"/>
          <w:shd w:val="clear" w:color="auto" w:fill="FFFFFF"/>
        </w:rPr>
        <w:t xml:space="preserve"> people </w:t>
      </w:r>
      <w:r w:rsidR="006630A0" w:rsidRPr="00510483">
        <w:rPr>
          <w:rFonts w:cs="Times New Roman"/>
          <w:color w:val="auto"/>
          <w:szCs w:val="24"/>
          <w:shd w:val="clear" w:color="auto" w:fill="FFFFFF"/>
        </w:rPr>
        <w:t>can</w:t>
      </w:r>
      <w:r w:rsidRPr="00510483">
        <w:rPr>
          <w:rFonts w:cs="Times New Roman"/>
          <w:color w:val="auto"/>
          <w:szCs w:val="24"/>
          <w:shd w:val="clear" w:color="auto" w:fill="FFFFFF"/>
        </w:rPr>
        <w:t xml:space="preserve"> </w:t>
      </w:r>
      <w:r w:rsidRPr="00510483">
        <w:rPr>
          <w:rFonts w:cs="Times New Roman"/>
          <w:bCs/>
          <w:color w:val="auto"/>
          <w:szCs w:val="24"/>
          <w:shd w:val="clear" w:color="auto" w:fill="FFFFFF"/>
        </w:rPr>
        <w:t>organize</w:t>
      </w:r>
      <w:r w:rsidR="006630A0" w:rsidRPr="00510483">
        <w:rPr>
          <w:rFonts w:cs="Times New Roman"/>
          <w:bCs/>
          <w:color w:val="auto"/>
          <w:szCs w:val="24"/>
          <w:shd w:val="clear" w:color="auto" w:fill="FFFFFF"/>
        </w:rPr>
        <w:t xml:space="preserve"> </w:t>
      </w:r>
      <w:r w:rsidRPr="00510483">
        <w:rPr>
          <w:rFonts w:cs="Times New Roman"/>
          <w:color w:val="auto"/>
          <w:szCs w:val="24"/>
          <w:shd w:val="clear" w:color="auto" w:fill="FFFFFF"/>
        </w:rPr>
        <w:t xml:space="preserve">future </w:t>
      </w:r>
      <w:r w:rsidRPr="00510483">
        <w:rPr>
          <w:rFonts w:cs="Times New Roman"/>
          <w:bCs/>
          <w:color w:val="auto"/>
          <w:szCs w:val="24"/>
          <w:shd w:val="clear" w:color="auto" w:fill="FFFFFF"/>
        </w:rPr>
        <w:t>activities. It pushe</w:t>
      </w:r>
      <w:r w:rsidR="005348AA" w:rsidRPr="00510483">
        <w:rPr>
          <w:rFonts w:cs="Times New Roman"/>
          <w:bCs/>
          <w:color w:val="auto"/>
          <w:szCs w:val="24"/>
          <w:shd w:val="clear" w:color="auto" w:fill="FFFFFF"/>
        </w:rPr>
        <w:t>s</w:t>
      </w:r>
      <w:r w:rsidRPr="00510483">
        <w:rPr>
          <w:rFonts w:cs="Times New Roman"/>
          <w:bCs/>
          <w:color w:val="auto"/>
          <w:szCs w:val="24"/>
          <w:shd w:val="clear" w:color="auto" w:fill="FFFFFF"/>
        </w:rPr>
        <w:t xml:space="preserve"> me to find</w:t>
      </w:r>
      <w:r w:rsidRPr="00510483">
        <w:rPr>
          <w:rFonts w:cs="Times New Roman"/>
          <w:color w:val="auto"/>
          <w:szCs w:val="24"/>
          <w:shd w:val="clear" w:color="auto" w:fill="FFFFFF"/>
        </w:rPr>
        <w:t xml:space="preserve"> </w:t>
      </w:r>
      <w:r w:rsidRPr="00510483">
        <w:rPr>
          <w:rFonts w:cs="Times New Roman"/>
          <w:bCs/>
          <w:color w:val="auto"/>
          <w:szCs w:val="24"/>
          <w:shd w:val="clear" w:color="auto" w:fill="FFFFFF"/>
        </w:rPr>
        <w:t>alternative</w:t>
      </w:r>
      <w:r w:rsidRPr="00510483">
        <w:rPr>
          <w:rFonts w:cs="Times New Roman"/>
          <w:color w:val="auto"/>
          <w:szCs w:val="24"/>
          <w:shd w:val="clear" w:color="auto" w:fill="FFFFFF"/>
        </w:rPr>
        <w:t xml:space="preserve"> way</w:t>
      </w:r>
      <w:r w:rsidR="005348AA" w:rsidRPr="00510483">
        <w:rPr>
          <w:rFonts w:cs="Times New Roman"/>
          <w:color w:val="auto"/>
          <w:szCs w:val="24"/>
          <w:shd w:val="clear" w:color="auto" w:fill="FFFFFF"/>
        </w:rPr>
        <w:t>s</w:t>
      </w:r>
      <w:r w:rsidRPr="00510483">
        <w:rPr>
          <w:rFonts w:cs="Times New Roman"/>
          <w:color w:val="auto"/>
          <w:szCs w:val="24"/>
          <w:shd w:val="clear" w:color="auto" w:fill="FFFFFF"/>
        </w:rPr>
        <w:t xml:space="preserve"> </w:t>
      </w:r>
      <w:r w:rsidRPr="00510483">
        <w:rPr>
          <w:rFonts w:cs="Times New Roman"/>
          <w:bCs/>
          <w:color w:val="auto"/>
          <w:szCs w:val="24"/>
          <w:shd w:val="clear" w:color="auto" w:fill="FFFFFF"/>
        </w:rPr>
        <w:t>of dealing</w:t>
      </w:r>
      <w:r w:rsidRPr="00510483">
        <w:rPr>
          <w:rFonts w:cs="Times New Roman"/>
          <w:color w:val="auto"/>
          <w:szCs w:val="24"/>
          <w:shd w:val="clear" w:color="auto" w:fill="FFFFFF"/>
        </w:rPr>
        <w:t xml:space="preserve"> with the </w:t>
      </w:r>
      <w:r w:rsidRPr="00510483">
        <w:rPr>
          <w:rFonts w:cs="Times New Roman"/>
          <w:bCs/>
          <w:color w:val="auto"/>
          <w:szCs w:val="24"/>
          <w:shd w:val="clear" w:color="auto" w:fill="FFFFFF"/>
        </w:rPr>
        <w:t>situation. For example,</w:t>
      </w:r>
      <w:r w:rsidRPr="00510483">
        <w:rPr>
          <w:rFonts w:cs="Times New Roman"/>
          <w:color w:val="auto"/>
          <w:szCs w:val="24"/>
          <w:shd w:val="clear" w:color="auto" w:fill="FFFFFF"/>
        </w:rPr>
        <w:t xml:space="preserve"> during my </w:t>
      </w:r>
      <w:r w:rsidR="005348AA" w:rsidRPr="00510483">
        <w:rPr>
          <w:rFonts w:cs="Times New Roman"/>
          <w:color w:val="auto"/>
          <w:szCs w:val="24"/>
          <w:shd w:val="clear" w:color="auto" w:fill="FFFFFF"/>
        </w:rPr>
        <w:t>internship</w:t>
      </w:r>
      <w:r w:rsidRPr="00510483">
        <w:rPr>
          <w:rFonts w:cs="Times New Roman"/>
          <w:bCs/>
          <w:color w:val="auto"/>
          <w:szCs w:val="24"/>
          <w:shd w:val="clear" w:color="auto" w:fill="FFFFFF"/>
        </w:rPr>
        <w:t xml:space="preserve"> in</w:t>
      </w:r>
      <w:r w:rsidRPr="00510483">
        <w:rPr>
          <w:rFonts w:cs="Times New Roman"/>
          <w:color w:val="auto"/>
          <w:szCs w:val="24"/>
          <w:shd w:val="clear" w:color="auto" w:fill="FFFFFF"/>
        </w:rPr>
        <w:t xml:space="preserve"> the </w:t>
      </w:r>
      <w:r w:rsidR="00DA7811" w:rsidRPr="00510483">
        <w:rPr>
          <w:rFonts w:cs="Times New Roman"/>
          <w:color w:val="auto"/>
          <w:szCs w:val="24"/>
          <w:shd w:val="clear" w:color="auto" w:fill="FFFFFF"/>
        </w:rPr>
        <w:t xml:space="preserve">Coca-Cola </w:t>
      </w:r>
      <w:r w:rsidR="005348AA" w:rsidRPr="00510483">
        <w:rPr>
          <w:rFonts w:cs="Times New Roman"/>
          <w:color w:val="auto"/>
          <w:szCs w:val="24"/>
          <w:shd w:val="clear" w:color="auto" w:fill="FFFFFF"/>
        </w:rPr>
        <w:t>company</w:t>
      </w:r>
      <w:r w:rsidRPr="00510483">
        <w:rPr>
          <w:rFonts w:cs="Times New Roman"/>
          <w:color w:val="auto"/>
          <w:szCs w:val="24"/>
          <w:shd w:val="clear" w:color="auto" w:fill="FFFFFF"/>
        </w:rPr>
        <w:t xml:space="preserve"> </w:t>
      </w:r>
      <w:r w:rsidRPr="00510483">
        <w:rPr>
          <w:rFonts w:cs="Times New Roman"/>
          <w:bCs/>
          <w:color w:val="auto"/>
          <w:szCs w:val="24"/>
          <w:shd w:val="clear" w:color="auto" w:fill="FFFFFF"/>
        </w:rPr>
        <w:t>within</w:t>
      </w:r>
      <w:r w:rsidRPr="00510483">
        <w:rPr>
          <w:rFonts w:cs="Times New Roman"/>
          <w:color w:val="auto"/>
          <w:szCs w:val="24"/>
          <w:shd w:val="clear" w:color="auto" w:fill="FFFFFF"/>
        </w:rPr>
        <w:t xml:space="preserve"> the </w:t>
      </w:r>
      <w:r w:rsidRPr="00510483">
        <w:rPr>
          <w:rFonts w:cs="Times New Roman"/>
          <w:bCs/>
          <w:color w:val="auto"/>
          <w:szCs w:val="24"/>
          <w:shd w:val="clear" w:color="auto" w:fill="FFFFFF"/>
        </w:rPr>
        <w:t>advisory</w:t>
      </w:r>
      <w:r w:rsidRPr="00510483">
        <w:rPr>
          <w:rFonts w:cs="Times New Roman"/>
          <w:color w:val="auto"/>
          <w:szCs w:val="24"/>
          <w:shd w:val="clear" w:color="auto" w:fill="FFFFFF"/>
        </w:rPr>
        <w:t xml:space="preserve"> group, I </w:t>
      </w:r>
      <w:r w:rsidRPr="00510483">
        <w:rPr>
          <w:rFonts w:cs="Times New Roman"/>
          <w:bCs/>
          <w:color w:val="auto"/>
          <w:szCs w:val="24"/>
          <w:shd w:val="clear" w:color="auto" w:fill="FFFFFF"/>
        </w:rPr>
        <w:t>came across</w:t>
      </w:r>
      <w:r w:rsidRPr="00510483">
        <w:rPr>
          <w:rFonts w:cs="Times New Roman"/>
          <w:color w:val="auto"/>
          <w:szCs w:val="24"/>
          <w:shd w:val="clear" w:color="auto" w:fill="FFFFFF"/>
        </w:rPr>
        <w:t xml:space="preserve"> a </w:t>
      </w:r>
      <w:r w:rsidRPr="00510483">
        <w:rPr>
          <w:rFonts w:cs="Times New Roman"/>
          <w:bCs/>
          <w:color w:val="auto"/>
          <w:szCs w:val="24"/>
          <w:shd w:val="clear" w:color="auto" w:fill="FFFFFF"/>
        </w:rPr>
        <w:t>situation</w:t>
      </w:r>
      <w:r w:rsidRPr="00510483">
        <w:rPr>
          <w:rFonts w:cs="Times New Roman"/>
          <w:color w:val="auto"/>
          <w:szCs w:val="24"/>
          <w:shd w:val="clear" w:color="auto" w:fill="FFFFFF"/>
        </w:rPr>
        <w:t xml:space="preserve"> where </w:t>
      </w:r>
      <w:r w:rsidR="005348AA" w:rsidRPr="00510483">
        <w:rPr>
          <w:rFonts w:cs="Times New Roman"/>
          <w:color w:val="auto"/>
          <w:szCs w:val="24"/>
          <w:shd w:val="clear" w:color="auto" w:fill="FFFFFF"/>
        </w:rPr>
        <w:t>there was a</w:t>
      </w:r>
      <w:r w:rsidRPr="00510483">
        <w:rPr>
          <w:rFonts w:cs="Times New Roman"/>
          <w:bCs/>
          <w:color w:val="auto"/>
          <w:szCs w:val="24"/>
          <w:shd w:val="clear" w:color="auto" w:fill="FFFFFF"/>
        </w:rPr>
        <w:t xml:space="preserve"> discussi</w:t>
      </w:r>
      <w:r w:rsidR="005348AA" w:rsidRPr="00510483">
        <w:rPr>
          <w:rFonts w:cs="Times New Roman"/>
          <w:bCs/>
          <w:color w:val="auto"/>
          <w:szCs w:val="24"/>
          <w:shd w:val="clear" w:color="auto" w:fill="FFFFFF"/>
        </w:rPr>
        <w:t>o</w:t>
      </w:r>
      <w:r w:rsidRPr="00510483">
        <w:rPr>
          <w:rFonts w:cs="Times New Roman"/>
          <w:bCs/>
          <w:color w:val="auto"/>
          <w:szCs w:val="24"/>
          <w:shd w:val="clear" w:color="auto" w:fill="FFFFFF"/>
        </w:rPr>
        <w:t>n</w:t>
      </w:r>
      <w:r w:rsidRPr="00510483">
        <w:rPr>
          <w:rFonts w:cs="Times New Roman"/>
          <w:color w:val="auto"/>
          <w:szCs w:val="24"/>
          <w:shd w:val="clear" w:color="auto" w:fill="FFFFFF"/>
        </w:rPr>
        <w:t xml:space="preserve"> with the client </w:t>
      </w:r>
      <w:r w:rsidR="005348AA" w:rsidRPr="00510483">
        <w:rPr>
          <w:rFonts w:cs="Times New Roman"/>
          <w:bCs/>
          <w:color w:val="auto"/>
          <w:szCs w:val="24"/>
          <w:shd w:val="clear" w:color="auto" w:fill="FFFFFF"/>
        </w:rPr>
        <w:t>regarding</w:t>
      </w:r>
      <w:r w:rsidRPr="00510483">
        <w:rPr>
          <w:rFonts w:cs="Times New Roman"/>
          <w:color w:val="auto"/>
          <w:szCs w:val="24"/>
          <w:shd w:val="clear" w:color="auto" w:fill="FFFFFF"/>
        </w:rPr>
        <w:t xml:space="preserve"> one of the </w:t>
      </w:r>
      <w:r w:rsidR="005348AA" w:rsidRPr="00510483">
        <w:rPr>
          <w:rFonts w:cs="Times New Roman"/>
          <w:bCs/>
          <w:color w:val="auto"/>
          <w:szCs w:val="24"/>
          <w:shd w:val="clear" w:color="auto" w:fill="FFFFFF"/>
        </w:rPr>
        <w:t>products</w:t>
      </w:r>
      <w:r w:rsidRPr="00510483">
        <w:rPr>
          <w:rFonts w:cs="Times New Roman"/>
          <w:color w:val="auto"/>
          <w:szCs w:val="24"/>
          <w:shd w:val="clear" w:color="auto" w:fill="FFFFFF"/>
        </w:rPr>
        <w:t xml:space="preserve"> </w:t>
      </w:r>
      <w:r w:rsidR="005348AA" w:rsidRPr="00510483">
        <w:rPr>
          <w:rFonts w:cs="Times New Roman"/>
          <w:color w:val="auto"/>
          <w:szCs w:val="24"/>
          <w:shd w:val="clear" w:color="auto" w:fill="FFFFFF"/>
        </w:rPr>
        <w:t>of</w:t>
      </w:r>
      <w:r w:rsidRPr="00510483">
        <w:rPr>
          <w:rFonts w:cs="Times New Roman"/>
          <w:color w:val="auto"/>
          <w:szCs w:val="24"/>
          <w:shd w:val="clear" w:color="auto" w:fill="FFFFFF"/>
        </w:rPr>
        <w:t xml:space="preserve"> the </w:t>
      </w:r>
      <w:r w:rsidR="005348AA" w:rsidRPr="00510483">
        <w:rPr>
          <w:rFonts w:cs="Times New Roman"/>
          <w:color w:val="auto"/>
          <w:szCs w:val="24"/>
          <w:shd w:val="clear" w:color="auto" w:fill="FFFFFF"/>
        </w:rPr>
        <w:t>company</w:t>
      </w:r>
      <w:r w:rsidRPr="00510483">
        <w:rPr>
          <w:rFonts w:cs="Times New Roman"/>
          <w:color w:val="auto"/>
          <w:szCs w:val="24"/>
          <w:shd w:val="clear" w:color="auto" w:fill="FFFFFF"/>
        </w:rPr>
        <w:t>.</w:t>
      </w:r>
      <w:r w:rsidR="005348AA" w:rsidRPr="00510483">
        <w:rPr>
          <w:rFonts w:cs="Times New Roman"/>
          <w:color w:val="auto"/>
          <w:szCs w:val="24"/>
          <w:shd w:val="clear" w:color="auto" w:fill="FFFFFF"/>
        </w:rPr>
        <w:t xml:space="preserve"> </w:t>
      </w:r>
      <w:r w:rsidRPr="00510483">
        <w:rPr>
          <w:rFonts w:cs="Times New Roman"/>
          <w:bCs/>
          <w:color w:val="auto"/>
          <w:szCs w:val="24"/>
          <w:shd w:val="clear" w:color="auto" w:fill="FFFFFF"/>
        </w:rPr>
        <w:t>An unproductive argument</w:t>
      </w:r>
      <w:r w:rsidRPr="00510483">
        <w:rPr>
          <w:rFonts w:cs="Times New Roman"/>
          <w:color w:val="auto"/>
          <w:szCs w:val="24"/>
          <w:shd w:val="clear" w:color="auto" w:fill="FFFFFF"/>
        </w:rPr>
        <w:t xml:space="preserve"> progression </w:t>
      </w:r>
      <w:r w:rsidRPr="00510483">
        <w:rPr>
          <w:rFonts w:cs="Times New Roman"/>
          <w:bCs/>
          <w:color w:val="auto"/>
          <w:szCs w:val="24"/>
          <w:shd w:val="clear" w:color="auto" w:fill="FFFFFF"/>
        </w:rPr>
        <w:t>ensued</w:t>
      </w:r>
      <w:r w:rsidR="005348AA" w:rsidRPr="00510483">
        <w:rPr>
          <w:rFonts w:cs="Times New Roman"/>
          <w:bCs/>
          <w:color w:val="auto"/>
          <w:szCs w:val="24"/>
          <w:shd w:val="clear" w:color="auto" w:fill="FFFFFF"/>
        </w:rPr>
        <w:t xml:space="preserve"> and</w:t>
      </w:r>
      <w:r w:rsidRPr="00510483">
        <w:rPr>
          <w:rFonts w:cs="Times New Roman"/>
          <w:bCs/>
          <w:color w:val="auto"/>
          <w:szCs w:val="24"/>
          <w:shd w:val="clear" w:color="auto" w:fill="FFFFFF"/>
        </w:rPr>
        <w:t xml:space="preserve"> </w:t>
      </w:r>
      <w:r w:rsidR="005348AA" w:rsidRPr="00510483">
        <w:rPr>
          <w:rFonts w:cs="Times New Roman"/>
          <w:bCs/>
          <w:color w:val="auto"/>
          <w:szCs w:val="24"/>
          <w:shd w:val="clear" w:color="auto" w:fill="FFFFFF"/>
        </w:rPr>
        <w:t>left</w:t>
      </w:r>
      <w:r w:rsidRPr="00510483">
        <w:rPr>
          <w:rFonts w:cs="Times New Roman"/>
          <w:color w:val="auto"/>
          <w:szCs w:val="24"/>
          <w:shd w:val="clear" w:color="auto" w:fill="FFFFFF"/>
        </w:rPr>
        <w:t xml:space="preserve"> the client </w:t>
      </w:r>
      <w:r w:rsidRPr="00510483">
        <w:rPr>
          <w:rFonts w:cs="Times New Roman"/>
          <w:bCs/>
          <w:color w:val="auto"/>
          <w:szCs w:val="24"/>
          <w:shd w:val="clear" w:color="auto" w:fill="FFFFFF"/>
        </w:rPr>
        <w:t>feeling</w:t>
      </w:r>
      <w:r w:rsidRPr="00510483">
        <w:rPr>
          <w:rFonts w:cs="Times New Roman"/>
          <w:color w:val="auto"/>
          <w:szCs w:val="24"/>
          <w:shd w:val="clear" w:color="auto" w:fill="FFFFFF"/>
        </w:rPr>
        <w:t xml:space="preserve"> </w:t>
      </w:r>
      <w:r w:rsidR="005348AA" w:rsidRPr="00510483">
        <w:rPr>
          <w:rFonts w:cs="Times New Roman"/>
          <w:color w:val="auto"/>
          <w:szCs w:val="24"/>
          <w:shd w:val="clear" w:color="auto" w:fill="FFFFFF"/>
        </w:rPr>
        <w:t>agitated</w:t>
      </w:r>
      <w:r w:rsidRPr="00510483">
        <w:rPr>
          <w:rFonts w:cs="Times New Roman"/>
          <w:color w:val="auto"/>
          <w:szCs w:val="24"/>
          <w:shd w:val="clear" w:color="auto" w:fill="FFFFFF"/>
        </w:rPr>
        <w:t xml:space="preserve"> and offended </w:t>
      </w:r>
      <w:r w:rsidR="00FD0295" w:rsidRPr="00FD0295">
        <w:rPr>
          <w:rFonts w:cs="Times New Roman"/>
          <w:color w:val="auto"/>
          <w:szCs w:val="24"/>
          <w:shd w:val="clear" w:color="auto" w:fill="FFFFFF"/>
        </w:rPr>
        <w:t>(Zubizarreta, 2009)</w:t>
      </w:r>
      <w:r w:rsidRPr="00510483">
        <w:rPr>
          <w:rFonts w:cs="Times New Roman"/>
          <w:bCs/>
          <w:color w:val="auto"/>
          <w:szCs w:val="24"/>
          <w:shd w:val="clear" w:color="auto" w:fill="FFFFFF"/>
        </w:rPr>
        <w:t>. I</w:t>
      </w:r>
      <w:r w:rsidRPr="00510483">
        <w:rPr>
          <w:rFonts w:cs="Times New Roman"/>
          <w:color w:val="auto"/>
          <w:szCs w:val="24"/>
          <w:shd w:val="clear" w:color="auto" w:fill="FFFFFF"/>
        </w:rPr>
        <w:t xml:space="preserve"> was </w:t>
      </w:r>
      <w:r w:rsidR="005348AA" w:rsidRPr="00510483">
        <w:rPr>
          <w:rFonts w:cs="Times New Roman"/>
          <w:color w:val="auto"/>
          <w:szCs w:val="24"/>
          <w:shd w:val="clear" w:color="auto" w:fill="FFFFFF"/>
        </w:rPr>
        <w:t>quite</w:t>
      </w:r>
      <w:r w:rsidRPr="00510483">
        <w:rPr>
          <w:rFonts w:cs="Times New Roman"/>
          <w:color w:val="auto"/>
          <w:szCs w:val="24"/>
          <w:shd w:val="clear" w:color="auto" w:fill="FFFFFF"/>
        </w:rPr>
        <w:t xml:space="preserve"> </w:t>
      </w:r>
      <w:r w:rsidRPr="00510483">
        <w:rPr>
          <w:rFonts w:cs="Times New Roman"/>
          <w:bCs/>
          <w:color w:val="auto"/>
          <w:szCs w:val="24"/>
          <w:shd w:val="clear" w:color="auto" w:fill="FFFFFF"/>
        </w:rPr>
        <w:t>concerned</w:t>
      </w:r>
      <w:r w:rsidRPr="00510483">
        <w:rPr>
          <w:rFonts w:cs="Times New Roman"/>
          <w:color w:val="auto"/>
          <w:szCs w:val="24"/>
          <w:shd w:val="clear" w:color="auto" w:fill="FFFFFF"/>
        </w:rPr>
        <w:t xml:space="preserve"> and </w:t>
      </w:r>
      <w:r w:rsidR="005348AA" w:rsidRPr="00510483">
        <w:rPr>
          <w:rFonts w:cs="Times New Roman"/>
          <w:color w:val="auto"/>
          <w:szCs w:val="24"/>
          <w:shd w:val="clear" w:color="auto" w:fill="FFFFFF"/>
        </w:rPr>
        <w:t>disappointed</w:t>
      </w:r>
      <w:r w:rsidRPr="00510483">
        <w:rPr>
          <w:rFonts w:cs="Times New Roman"/>
          <w:color w:val="auto"/>
          <w:szCs w:val="24"/>
          <w:shd w:val="clear" w:color="auto" w:fill="FFFFFF"/>
        </w:rPr>
        <w:t xml:space="preserve"> </w:t>
      </w:r>
      <w:r w:rsidR="005348AA" w:rsidRPr="00510483">
        <w:rPr>
          <w:rFonts w:cs="Times New Roman"/>
          <w:color w:val="auto"/>
          <w:szCs w:val="24"/>
          <w:shd w:val="clear" w:color="auto" w:fill="FFFFFF"/>
        </w:rPr>
        <w:t>with</w:t>
      </w:r>
      <w:r w:rsidRPr="00510483">
        <w:rPr>
          <w:rFonts w:cs="Times New Roman"/>
          <w:color w:val="auto"/>
          <w:szCs w:val="24"/>
          <w:shd w:val="clear" w:color="auto" w:fill="FFFFFF"/>
        </w:rPr>
        <w:t xml:space="preserve"> this experience</w:t>
      </w:r>
      <w:r w:rsidR="005348AA" w:rsidRPr="00510483">
        <w:rPr>
          <w:rFonts w:cs="Times New Roman"/>
          <w:color w:val="auto"/>
          <w:szCs w:val="24"/>
          <w:shd w:val="clear" w:color="auto" w:fill="FFFFFF"/>
        </w:rPr>
        <w:t xml:space="preserve">, so </w:t>
      </w:r>
      <w:r w:rsidRPr="00510483">
        <w:rPr>
          <w:rFonts w:cs="Times New Roman"/>
          <w:bCs/>
          <w:color w:val="auto"/>
          <w:szCs w:val="24"/>
          <w:shd w:val="clear" w:color="auto" w:fill="FFFFFF"/>
        </w:rPr>
        <w:t>I</w:t>
      </w:r>
      <w:r w:rsidRPr="00510483">
        <w:rPr>
          <w:rFonts w:cs="Times New Roman"/>
          <w:color w:val="auto"/>
          <w:szCs w:val="24"/>
          <w:shd w:val="clear" w:color="auto" w:fill="FFFFFF"/>
        </w:rPr>
        <w:t xml:space="preserve"> started </w:t>
      </w:r>
      <w:r w:rsidRPr="00510483">
        <w:rPr>
          <w:rFonts w:cs="Times New Roman"/>
          <w:bCs/>
          <w:color w:val="auto"/>
          <w:szCs w:val="24"/>
          <w:shd w:val="clear" w:color="auto" w:fill="FFFFFF"/>
        </w:rPr>
        <w:t>thinking about</w:t>
      </w:r>
      <w:r w:rsidRPr="00510483">
        <w:rPr>
          <w:rFonts w:cs="Times New Roman"/>
          <w:color w:val="auto"/>
          <w:szCs w:val="24"/>
          <w:shd w:val="clear" w:color="auto" w:fill="FFFFFF"/>
        </w:rPr>
        <w:t xml:space="preserve"> every</w:t>
      </w:r>
      <w:r w:rsidR="005348AA" w:rsidRPr="00510483">
        <w:rPr>
          <w:rFonts w:cs="Times New Roman"/>
          <w:color w:val="auto"/>
          <w:szCs w:val="24"/>
          <w:shd w:val="clear" w:color="auto" w:fill="FFFFFF"/>
        </w:rPr>
        <w:t xml:space="preserve"> single point of the</w:t>
      </w:r>
      <w:r w:rsidRPr="00510483">
        <w:rPr>
          <w:rFonts w:cs="Times New Roman"/>
          <w:color w:val="auto"/>
          <w:szCs w:val="24"/>
          <w:shd w:val="clear" w:color="auto" w:fill="FFFFFF"/>
        </w:rPr>
        <w:t xml:space="preserve"> </w:t>
      </w:r>
      <w:r w:rsidR="005348AA" w:rsidRPr="00510483">
        <w:rPr>
          <w:rFonts w:cs="Times New Roman"/>
          <w:bCs/>
          <w:color w:val="auto"/>
          <w:szCs w:val="24"/>
          <w:shd w:val="clear" w:color="auto" w:fill="FFFFFF"/>
        </w:rPr>
        <w:t>discussion since</w:t>
      </w:r>
      <w:r w:rsidR="00F82DBA" w:rsidRPr="00510483">
        <w:rPr>
          <w:rFonts w:cs="Times New Roman"/>
          <w:bCs/>
          <w:color w:val="auto"/>
          <w:szCs w:val="24"/>
          <w:shd w:val="clear" w:color="auto" w:fill="FFFFFF"/>
        </w:rPr>
        <w:t xml:space="preserve"> the</w:t>
      </w:r>
      <w:r w:rsidR="005348AA" w:rsidRPr="00510483">
        <w:rPr>
          <w:rFonts w:cs="Times New Roman"/>
          <w:bCs/>
          <w:color w:val="auto"/>
          <w:szCs w:val="24"/>
          <w:shd w:val="clear" w:color="auto" w:fill="FFFFFF"/>
        </w:rPr>
        <w:t xml:space="preserve"> </w:t>
      </w:r>
      <w:r w:rsidRPr="00510483">
        <w:rPr>
          <w:rFonts w:cs="Times New Roman"/>
          <w:color w:val="auto"/>
          <w:szCs w:val="24"/>
          <w:shd w:val="clear" w:color="auto" w:fill="FFFFFF"/>
        </w:rPr>
        <w:t xml:space="preserve">start and </w:t>
      </w:r>
      <w:r w:rsidRPr="00510483">
        <w:rPr>
          <w:rFonts w:cs="Times New Roman"/>
          <w:bCs/>
          <w:color w:val="auto"/>
          <w:szCs w:val="24"/>
          <w:shd w:val="clear" w:color="auto" w:fill="FFFFFF"/>
        </w:rPr>
        <w:t xml:space="preserve">progressed </w:t>
      </w:r>
      <w:r w:rsidR="00F82DBA" w:rsidRPr="00510483">
        <w:rPr>
          <w:rFonts w:cs="Times New Roman"/>
          <w:bCs/>
          <w:color w:val="auto"/>
          <w:szCs w:val="24"/>
          <w:shd w:val="clear" w:color="auto" w:fill="FFFFFF"/>
        </w:rPr>
        <w:t>of</w:t>
      </w:r>
      <w:r w:rsidRPr="00510483">
        <w:rPr>
          <w:rFonts w:cs="Times New Roman"/>
          <w:color w:val="auto"/>
          <w:szCs w:val="24"/>
          <w:shd w:val="clear" w:color="auto" w:fill="FFFFFF"/>
        </w:rPr>
        <w:t xml:space="preserve"> the </w:t>
      </w:r>
      <w:r w:rsidRPr="00510483">
        <w:rPr>
          <w:rFonts w:cs="Times New Roman"/>
          <w:bCs/>
          <w:color w:val="auto"/>
          <w:szCs w:val="24"/>
          <w:shd w:val="clear" w:color="auto" w:fill="FFFFFF"/>
        </w:rPr>
        <w:t>discussion. I</w:t>
      </w:r>
      <w:r w:rsidRPr="00510483">
        <w:rPr>
          <w:rFonts w:cs="Times New Roman"/>
          <w:color w:val="auto"/>
          <w:szCs w:val="24"/>
          <w:shd w:val="clear" w:color="auto" w:fill="FFFFFF"/>
        </w:rPr>
        <w:t xml:space="preserve"> </w:t>
      </w:r>
      <w:r w:rsidR="00F82DBA" w:rsidRPr="00510483">
        <w:rPr>
          <w:rFonts w:cs="Times New Roman"/>
          <w:color w:val="auto"/>
          <w:szCs w:val="24"/>
          <w:shd w:val="clear" w:color="auto" w:fill="FFFFFF"/>
        </w:rPr>
        <w:t>realized</w:t>
      </w:r>
      <w:r w:rsidRPr="00510483">
        <w:rPr>
          <w:rFonts w:cs="Times New Roman"/>
          <w:color w:val="auto"/>
          <w:szCs w:val="24"/>
          <w:shd w:val="clear" w:color="auto" w:fill="FFFFFF"/>
        </w:rPr>
        <w:t xml:space="preserve"> that asking a client </w:t>
      </w:r>
      <w:r w:rsidRPr="00510483">
        <w:rPr>
          <w:rFonts w:cs="Times New Roman"/>
          <w:bCs/>
          <w:color w:val="auto"/>
          <w:szCs w:val="24"/>
          <w:shd w:val="clear" w:color="auto" w:fill="FFFFFF"/>
        </w:rPr>
        <w:t xml:space="preserve">for </w:t>
      </w:r>
      <w:r w:rsidR="00F82DBA" w:rsidRPr="00510483">
        <w:rPr>
          <w:rFonts w:cs="Times New Roman"/>
          <w:bCs/>
          <w:color w:val="auto"/>
          <w:szCs w:val="24"/>
          <w:shd w:val="clear" w:color="auto" w:fill="FFFFFF"/>
        </w:rPr>
        <w:t>personal information</w:t>
      </w:r>
      <w:r w:rsidRPr="00510483">
        <w:rPr>
          <w:rFonts w:cs="Times New Roman"/>
          <w:color w:val="auto"/>
          <w:szCs w:val="24"/>
          <w:shd w:val="clear" w:color="auto" w:fill="FFFFFF"/>
        </w:rPr>
        <w:t xml:space="preserve"> that </w:t>
      </w:r>
      <w:r w:rsidRPr="00510483">
        <w:rPr>
          <w:rFonts w:cs="Times New Roman"/>
          <w:bCs/>
          <w:color w:val="auto"/>
          <w:szCs w:val="24"/>
          <w:shd w:val="clear" w:color="auto" w:fill="FFFFFF"/>
        </w:rPr>
        <w:t>shouldn't be ask</w:t>
      </w:r>
      <w:r w:rsidR="00F82DBA" w:rsidRPr="00510483">
        <w:rPr>
          <w:rFonts w:cs="Times New Roman"/>
          <w:bCs/>
          <w:color w:val="auto"/>
          <w:szCs w:val="24"/>
          <w:shd w:val="clear" w:color="auto" w:fill="FFFFFF"/>
        </w:rPr>
        <w:t>ed-</w:t>
      </w:r>
      <w:r w:rsidRPr="00510483">
        <w:rPr>
          <w:rFonts w:cs="Times New Roman"/>
          <w:bCs/>
          <w:color w:val="auto"/>
          <w:szCs w:val="24"/>
          <w:shd w:val="clear" w:color="auto" w:fill="FFFFFF"/>
        </w:rPr>
        <w:t xml:space="preserve"> might have gone wrong. Throughout</w:t>
      </w:r>
      <w:r w:rsidRPr="00510483">
        <w:rPr>
          <w:rFonts w:cs="Times New Roman"/>
          <w:color w:val="auto"/>
          <w:szCs w:val="24"/>
          <w:shd w:val="clear" w:color="auto" w:fill="FFFFFF"/>
        </w:rPr>
        <w:t xml:space="preserve"> my </w:t>
      </w:r>
      <w:r w:rsidRPr="00510483">
        <w:rPr>
          <w:rFonts w:cs="Times New Roman"/>
          <w:bCs/>
          <w:color w:val="auto"/>
          <w:szCs w:val="24"/>
          <w:shd w:val="clear" w:color="auto" w:fill="FFFFFF"/>
        </w:rPr>
        <w:t>investigation,</w:t>
      </w:r>
      <w:r w:rsidRPr="00510483">
        <w:rPr>
          <w:rFonts w:cs="Times New Roman"/>
          <w:color w:val="auto"/>
          <w:szCs w:val="24"/>
          <w:shd w:val="clear" w:color="auto" w:fill="FFFFFF"/>
        </w:rPr>
        <w:t xml:space="preserve"> the </w:t>
      </w:r>
      <w:r w:rsidR="00F82DBA" w:rsidRPr="00510483">
        <w:rPr>
          <w:rFonts w:cs="Times New Roman"/>
          <w:color w:val="auto"/>
          <w:szCs w:val="24"/>
          <w:shd w:val="clear" w:color="auto" w:fill="FFFFFF"/>
        </w:rPr>
        <w:t>basic</w:t>
      </w:r>
      <w:r w:rsidRPr="00510483">
        <w:rPr>
          <w:rFonts w:cs="Times New Roman"/>
          <w:color w:val="auto"/>
          <w:szCs w:val="24"/>
          <w:shd w:val="clear" w:color="auto" w:fill="FFFFFF"/>
        </w:rPr>
        <w:t xml:space="preserve"> </w:t>
      </w:r>
      <w:r w:rsidRPr="00510483">
        <w:rPr>
          <w:rFonts w:cs="Times New Roman"/>
          <w:bCs/>
          <w:color w:val="auto"/>
          <w:szCs w:val="24"/>
          <w:shd w:val="clear" w:color="auto" w:fill="FFFFFF"/>
        </w:rPr>
        <w:t>conversation</w:t>
      </w:r>
      <w:r w:rsidRPr="00510483">
        <w:rPr>
          <w:rFonts w:cs="Times New Roman"/>
          <w:color w:val="auto"/>
          <w:szCs w:val="24"/>
          <w:shd w:val="clear" w:color="auto" w:fill="FFFFFF"/>
        </w:rPr>
        <w:t xml:space="preserve"> with the client was </w:t>
      </w:r>
      <w:r w:rsidRPr="00510483">
        <w:rPr>
          <w:rFonts w:cs="Times New Roman"/>
          <w:bCs/>
          <w:color w:val="auto"/>
          <w:szCs w:val="24"/>
          <w:shd w:val="clear" w:color="auto" w:fill="FFFFFF"/>
        </w:rPr>
        <w:t>friendlier and</w:t>
      </w:r>
      <w:r w:rsidRPr="00510483">
        <w:rPr>
          <w:rFonts w:cs="Times New Roman"/>
          <w:color w:val="auto"/>
          <w:szCs w:val="24"/>
          <w:shd w:val="clear" w:color="auto" w:fill="FFFFFF"/>
        </w:rPr>
        <w:t xml:space="preserve"> </w:t>
      </w:r>
      <w:r w:rsidR="00F82DBA" w:rsidRPr="00510483">
        <w:rPr>
          <w:rFonts w:cs="Times New Roman"/>
          <w:color w:val="auto"/>
          <w:szCs w:val="24"/>
          <w:shd w:val="clear" w:color="auto" w:fill="FFFFFF"/>
        </w:rPr>
        <w:t>manifested</w:t>
      </w:r>
      <w:r w:rsidRPr="00510483">
        <w:rPr>
          <w:rFonts w:cs="Times New Roman"/>
          <w:color w:val="auto"/>
          <w:szCs w:val="24"/>
          <w:shd w:val="clear" w:color="auto" w:fill="FFFFFF"/>
        </w:rPr>
        <w:t xml:space="preserve">, which may have </w:t>
      </w:r>
      <w:r w:rsidR="00F82DBA" w:rsidRPr="00510483">
        <w:rPr>
          <w:rFonts w:cs="Times New Roman"/>
          <w:bCs/>
          <w:color w:val="auto"/>
          <w:szCs w:val="24"/>
          <w:shd w:val="clear" w:color="auto" w:fill="FFFFFF"/>
        </w:rPr>
        <w:t>led</w:t>
      </w:r>
      <w:r w:rsidRPr="00510483">
        <w:rPr>
          <w:rFonts w:cs="Times New Roman"/>
          <w:color w:val="auto"/>
          <w:szCs w:val="24"/>
          <w:shd w:val="clear" w:color="auto" w:fill="FFFFFF"/>
        </w:rPr>
        <w:t xml:space="preserve"> me to pursue an individual </w:t>
      </w:r>
      <w:r w:rsidR="00F82DBA" w:rsidRPr="00510483">
        <w:rPr>
          <w:rFonts w:cs="Times New Roman"/>
          <w:bCs/>
          <w:color w:val="auto"/>
          <w:szCs w:val="24"/>
          <w:shd w:val="clear" w:color="auto" w:fill="FFFFFF"/>
        </w:rPr>
        <w:t>query</w:t>
      </w:r>
      <w:r w:rsidRPr="00510483">
        <w:rPr>
          <w:rFonts w:cs="Times New Roman"/>
          <w:bCs/>
          <w:color w:val="auto"/>
          <w:szCs w:val="24"/>
          <w:shd w:val="clear" w:color="auto" w:fill="FFFFFF"/>
        </w:rPr>
        <w:t>.</w:t>
      </w:r>
      <w:r w:rsidR="007F7C41" w:rsidRPr="00510483">
        <w:rPr>
          <w:rFonts w:cs="Times New Roman"/>
          <w:bCs/>
          <w:color w:val="auto"/>
          <w:szCs w:val="24"/>
          <w:shd w:val="clear" w:color="auto" w:fill="FFFFFF"/>
        </w:rPr>
        <w:t xml:space="preserve"> In the end, I finally reasoned that </w:t>
      </w:r>
      <w:r w:rsidR="007F7C41" w:rsidRPr="00510483">
        <w:rPr>
          <w:rFonts w:cs="Times New Roman"/>
          <w:color w:val="auto"/>
          <w:szCs w:val="24"/>
          <w:shd w:val="clear" w:color="auto" w:fill="FFFFFF"/>
        </w:rPr>
        <w:t>I assumed the client to be</w:t>
      </w:r>
      <w:r w:rsidRPr="00510483">
        <w:rPr>
          <w:rFonts w:cs="Times New Roman"/>
          <w:color w:val="auto"/>
          <w:szCs w:val="24"/>
          <w:shd w:val="clear" w:color="auto" w:fill="FFFFFF"/>
        </w:rPr>
        <w:t xml:space="preserve"> a social butterfly</w:t>
      </w:r>
      <w:r w:rsidR="007F7C41" w:rsidRPr="00510483">
        <w:rPr>
          <w:rFonts w:cs="Times New Roman"/>
          <w:color w:val="auto"/>
          <w:szCs w:val="24"/>
          <w:shd w:val="clear" w:color="auto" w:fill="FFFFFF"/>
        </w:rPr>
        <w:t xml:space="preserve">, but he was not. </w:t>
      </w:r>
      <w:r w:rsidRPr="00510483">
        <w:rPr>
          <w:rFonts w:cs="Times New Roman"/>
          <w:color w:val="auto"/>
          <w:szCs w:val="24"/>
          <w:shd w:val="clear" w:color="auto" w:fill="FFFFFF"/>
        </w:rPr>
        <w:t xml:space="preserve">At the </w:t>
      </w:r>
      <w:r w:rsidRPr="00510483">
        <w:rPr>
          <w:rFonts w:cs="Times New Roman"/>
          <w:bCs/>
          <w:color w:val="auto"/>
          <w:szCs w:val="24"/>
          <w:shd w:val="clear" w:color="auto" w:fill="FFFFFF"/>
        </w:rPr>
        <w:t>end</w:t>
      </w:r>
      <w:r w:rsidRPr="00510483">
        <w:rPr>
          <w:rFonts w:cs="Times New Roman"/>
          <w:color w:val="auto"/>
          <w:szCs w:val="24"/>
          <w:shd w:val="clear" w:color="auto" w:fill="FFFFFF"/>
        </w:rPr>
        <w:t xml:space="preserve"> of my examination, I </w:t>
      </w:r>
      <w:r w:rsidR="007F7C41" w:rsidRPr="00510483">
        <w:rPr>
          <w:rFonts w:cs="Times New Roman"/>
          <w:bCs/>
          <w:color w:val="auto"/>
          <w:szCs w:val="24"/>
          <w:shd w:val="clear" w:color="auto" w:fill="FFFFFF"/>
        </w:rPr>
        <w:t>understood</w:t>
      </w:r>
      <w:r w:rsidRPr="00510483">
        <w:rPr>
          <w:rFonts w:cs="Times New Roman"/>
          <w:color w:val="auto"/>
          <w:szCs w:val="24"/>
          <w:shd w:val="clear" w:color="auto" w:fill="FFFFFF"/>
        </w:rPr>
        <w:t xml:space="preserve"> </w:t>
      </w:r>
      <w:r w:rsidR="007F7C41" w:rsidRPr="00510483">
        <w:rPr>
          <w:rFonts w:cs="Times New Roman"/>
          <w:color w:val="auto"/>
          <w:szCs w:val="24"/>
          <w:shd w:val="clear" w:color="auto" w:fill="FFFFFF"/>
        </w:rPr>
        <w:t>personal questions must be kept</w:t>
      </w:r>
      <w:r w:rsidRPr="00510483">
        <w:rPr>
          <w:rFonts w:cs="Times New Roman"/>
          <w:color w:val="auto"/>
          <w:szCs w:val="24"/>
          <w:shd w:val="clear" w:color="auto" w:fill="FFFFFF"/>
        </w:rPr>
        <w:t xml:space="preserve"> away </w:t>
      </w:r>
      <w:r w:rsidR="007F7C41" w:rsidRPr="00510483">
        <w:rPr>
          <w:rFonts w:cs="Times New Roman"/>
          <w:color w:val="auto"/>
          <w:szCs w:val="24"/>
          <w:shd w:val="clear" w:color="auto" w:fill="FFFFFF"/>
        </w:rPr>
        <w:t>no matter how much</w:t>
      </w:r>
      <w:r w:rsidRPr="00510483">
        <w:rPr>
          <w:rFonts w:cs="Times New Roman"/>
          <w:bCs/>
          <w:color w:val="auto"/>
          <w:szCs w:val="24"/>
          <w:shd w:val="clear" w:color="auto" w:fill="FFFFFF"/>
        </w:rPr>
        <w:t xml:space="preserve"> the client seem</w:t>
      </w:r>
      <w:r w:rsidR="007F7C41" w:rsidRPr="00510483">
        <w:rPr>
          <w:rFonts w:cs="Times New Roman"/>
          <w:bCs/>
          <w:color w:val="auto"/>
          <w:szCs w:val="24"/>
          <w:shd w:val="clear" w:color="auto" w:fill="FFFFFF"/>
        </w:rPr>
        <w:t>s to be</w:t>
      </w:r>
      <w:r w:rsidRPr="00510483">
        <w:rPr>
          <w:rFonts w:cs="Times New Roman"/>
          <w:color w:val="auto"/>
          <w:szCs w:val="24"/>
          <w:shd w:val="clear" w:color="auto" w:fill="FFFFFF"/>
        </w:rPr>
        <w:t xml:space="preserve"> open and </w:t>
      </w:r>
      <w:r w:rsidRPr="00510483">
        <w:rPr>
          <w:rFonts w:cs="Times New Roman"/>
          <w:bCs/>
          <w:color w:val="auto"/>
          <w:szCs w:val="24"/>
          <w:shd w:val="clear" w:color="auto" w:fill="FFFFFF"/>
        </w:rPr>
        <w:t>benevolent. I decided</w:t>
      </w:r>
      <w:r w:rsidRPr="00510483">
        <w:rPr>
          <w:rFonts w:cs="Times New Roman"/>
          <w:color w:val="auto"/>
          <w:szCs w:val="24"/>
          <w:shd w:val="clear" w:color="auto" w:fill="FFFFFF"/>
        </w:rPr>
        <w:t xml:space="preserve"> to act </w:t>
      </w:r>
      <w:r w:rsidR="007F7C41" w:rsidRPr="00510483">
        <w:rPr>
          <w:rFonts w:cs="Times New Roman"/>
          <w:color w:val="auto"/>
          <w:szCs w:val="24"/>
          <w:shd w:val="clear" w:color="auto" w:fill="FFFFFF"/>
        </w:rPr>
        <w:t>proficiently while</w:t>
      </w:r>
      <w:r w:rsidRPr="00510483">
        <w:rPr>
          <w:rFonts w:cs="Times New Roman"/>
          <w:color w:val="auto"/>
          <w:szCs w:val="24"/>
          <w:shd w:val="clear" w:color="auto" w:fill="FFFFFF"/>
        </w:rPr>
        <w:t xml:space="preserve"> </w:t>
      </w:r>
      <w:r w:rsidRPr="00510483">
        <w:rPr>
          <w:rFonts w:cs="Times New Roman"/>
          <w:bCs/>
          <w:color w:val="auto"/>
          <w:szCs w:val="24"/>
          <w:shd w:val="clear" w:color="auto" w:fill="FFFFFF"/>
        </w:rPr>
        <w:t>engag</w:t>
      </w:r>
      <w:r w:rsidR="007F7C41" w:rsidRPr="00510483">
        <w:rPr>
          <w:rFonts w:cs="Times New Roman"/>
          <w:bCs/>
          <w:color w:val="auto"/>
          <w:szCs w:val="24"/>
          <w:shd w:val="clear" w:color="auto" w:fill="FFFFFF"/>
        </w:rPr>
        <w:t>ing</w:t>
      </w:r>
      <w:r w:rsidRPr="00510483">
        <w:rPr>
          <w:rFonts w:cs="Times New Roman"/>
          <w:color w:val="auto"/>
          <w:szCs w:val="24"/>
          <w:shd w:val="clear" w:color="auto" w:fill="FFFFFF"/>
        </w:rPr>
        <w:t xml:space="preserve"> with the client </w:t>
      </w:r>
      <w:r w:rsidR="007F7C41" w:rsidRPr="00510483">
        <w:rPr>
          <w:rFonts w:cs="Times New Roman"/>
          <w:bCs/>
          <w:color w:val="auto"/>
          <w:szCs w:val="24"/>
          <w:shd w:val="clear" w:color="auto" w:fill="FFFFFF"/>
        </w:rPr>
        <w:t>and gaining customer data</w:t>
      </w:r>
      <w:r w:rsidR="007F7C41" w:rsidRPr="00510483">
        <w:rPr>
          <w:rFonts w:cs="Times New Roman"/>
          <w:color w:val="auto"/>
          <w:szCs w:val="24"/>
          <w:shd w:val="clear" w:color="auto" w:fill="FFFFFF"/>
        </w:rPr>
        <w:t xml:space="preserve"> </w:t>
      </w:r>
      <w:r w:rsidRPr="00510483">
        <w:rPr>
          <w:rFonts w:cs="Times New Roman"/>
          <w:color w:val="auto"/>
          <w:szCs w:val="24"/>
          <w:shd w:val="clear" w:color="auto" w:fill="FFFFFF"/>
        </w:rPr>
        <w:t xml:space="preserve">and </w:t>
      </w:r>
      <w:r w:rsidRPr="00510483">
        <w:rPr>
          <w:rFonts w:cs="Times New Roman"/>
          <w:bCs/>
          <w:color w:val="auto"/>
          <w:szCs w:val="24"/>
          <w:shd w:val="clear" w:color="auto" w:fill="FFFFFF"/>
        </w:rPr>
        <w:t>us</w:t>
      </w:r>
      <w:r w:rsidRPr="00510483">
        <w:rPr>
          <w:rFonts w:cs="Times New Roman"/>
          <w:color w:val="auto"/>
          <w:szCs w:val="24"/>
          <w:shd w:val="clear" w:color="auto" w:fill="FFFFFF"/>
        </w:rPr>
        <w:t xml:space="preserve">ing more </w:t>
      </w:r>
      <w:r w:rsidR="007F7C41" w:rsidRPr="00510483">
        <w:rPr>
          <w:rFonts w:cs="Times New Roman"/>
          <w:color w:val="auto"/>
          <w:szCs w:val="24"/>
          <w:shd w:val="clear" w:color="auto" w:fill="FFFFFF"/>
        </w:rPr>
        <w:lastRenderedPageBreak/>
        <w:t>conversant</w:t>
      </w:r>
      <w:r w:rsidRPr="00510483">
        <w:rPr>
          <w:rFonts w:cs="Times New Roman"/>
          <w:color w:val="auto"/>
          <w:szCs w:val="24"/>
          <w:shd w:val="clear" w:color="auto" w:fill="FFFFFF"/>
        </w:rPr>
        <w:t xml:space="preserve"> </w:t>
      </w:r>
      <w:r w:rsidRPr="00510483">
        <w:rPr>
          <w:rFonts w:cs="Times New Roman"/>
          <w:bCs/>
          <w:color w:val="auto"/>
          <w:szCs w:val="24"/>
          <w:shd w:val="clear" w:color="auto" w:fill="FFFFFF"/>
        </w:rPr>
        <w:t>acquisition techniques. Nonetheless,</w:t>
      </w:r>
      <w:r w:rsidRPr="00510483">
        <w:rPr>
          <w:rFonts w:cs="Times New Roman"/>
          <w:color w:val="auto"/>
          <w:szCs w:val="24"/>
          <w:shd w:val="clear" w:color="auto" w:fill="FFFFFF"/>
        </w:rPr>
        <w:t xml:space="preserve"> </w:t>
      </w:r>
      <w:r w:rsidR="00BC77C9" w:rsidRPr="00510483">
        <w:rPr>
          <w:rFonts w:cs="Times New Roman"/>
          <w:color w:val="auto"/>
          <w:szCs w:val="24"/>
          <w:shd w:val="clear" w:color="auto" w:fill="FFFFFF"/>
        </w:rPr>
        <w:t>the incident</w:t>
      </w:r>
      <w:r w:rsidRPr="00510483">
        <w:rPr>
          <w:rFonts w:cs="Times New Roman"/>
          <w:color w:val="auto"/>
          <w:szCs w:val="24"/>
          <w:shd w:val="clear" w:color="auto" w:fill="FFFFFF"/>
        </w:rPr>
        <w:t xml:space="preserve"> was the best learning experience </w:t>
      </w:r>
      <w:r w:rsidRPr="00510483">
        <w:rPr>
          <w:rFonts w:cs="Times New Roman"/>
          <w:bCs/>
          <w:color w:val="auto"/>
          <w:szCs w:val="24"/>
          <w:shd w:val="clear" w:color="auto" w:fill="FFFFFF"/>
        </w:rPr>
        <w:t xml:space="preserve">one could </w:t>
      </w:r>
      <w:r w:rsidR="00BC77C9" w:rsidRPr="00510483">
        <w:rPr>
          <w:rFonts w:cs="Times New Roman"/>
          <w:bCs/>
          <w:color w:val="auto"/>
          <w:szCs w:val="24"/>
          <w:shd w:val="clear" w:color="auto" w:fill="FFFFFF"/>
        </w:rPr>
        <w:t xml:space="preserve">face during their </w:t>
      </w:r>
      <w:r w:rsidR="00BC77C9" w:rsidRPr="00510483">
        <w:rPr>
          <w:rFonts w:cs="Times New Roman"/>
          <w:szCs w:val="24"/>
        </w:rPr>
        <w:t>chipping in action</w:t>
      </w:r>
      <w:r w:rsidRPr="00510483">
        <w:rPr>
          <w:rFonts w:cs="Times New Roman"/>
          <w:bCs/>
          <w:color w:val="auto"/>
          <w:szCs w:val="24"/>
          <w:shd w:val="clear" w:color="auto" w:fill="FFFFFF"/>
        </w:rPr>
        <w:t>. I</w:t>
      </w:r>
      <w:r w:rsidRPr="00510483">
        <w:rPr>
          <w:rFonts w:cs="Times New Roman"/>
          <w:color w:val="auto"/>
          <w:szCs w:val="24"/>
          <w:shd w:val="clear" w:color="auto" w:fill="FFFFFF"/>
        </w:rPr>
        <w:t xml:space="preserve"> </w:t>
      </w:r>
      <w:r w:rsidR="00BC77C9" w:rsidRPr="00510483">
        <w:rPr>
          <w:rFonts w:cs="Times New Roman"/>
          <w:color w:val="auto"/>
          <w:szCs w:val="24"/>
          <w:shd w:val="clear" w:color="auto" w:fill="FFFFFF"/>
        </w:rPr>
        <w:t>agree</w:t>
      </w:r>
      <w:r w:rsidRPr="00510483">
        <w:rPr>
          <w:rFonts w:cs="Times New Roman"/>
          <w:color w:val="auto"/>
          <w:szCs w:val="24"/>
          <w:shd w:val="clear" w:color="auto" w:fill="FFFFFF"/>
        </w:rPr>
        <w:t xml:space="preserve"> that the</w:t>
      </w:r>
      <w:r w:rsidR="00BC77C9" w:rsidRPr="00510483">
        <w:rPr>
          <w:rFonts w:cs="Times New Roman"/>
          <w:color w:val="auto"/>
          <w:szCs w:val="24"/>
          <w:shd w:val="clear" w:color="auto" w:fill="FFFFFF"/>
        </w:rPr>
        <w:t xml:space="preserve"> learned skills and</w:t>
      </w:r>
      <w:r w:rsidRPr="00510483">
        <w:rPr>
          <w:rFonts w:cs="Times New Roman"/>
          <w:color w:val="auto"/>
          <w:szCs w:val="24"/>
          <w:shd w:val="clear" w:color="auto" w:fill="FFFFFF"/>
        </w:rPr>
        <w:t xml:space="preserve"> strategies</w:t>
      </w:r>
      <w:r w:rsidR="00BC77C9" w:rsidRPr="00510483">
        <w:rPr>
          <w:rFonts w:cs="Times New Roman"/>
          <w:color w:val="auto"/>
          <w:szCs w:val="24"/>
          <w:shd w:val="clear" w:color="auto" w:fill="FFFFFF"/>
        </w:rPr>
        <w:t xml:space="preserve"> </w:t>
      </w:r>
      <w:r w:rsidR="00BC77C9" w:rsidRPr="00510483">
        <w:rPr>
          <w:rFonts w:cs="Times New Roman"/>
          <w:szCs w:val="24"/>
        </w:rPr>
        <w:t xml:space="preserve">could </w:t>
      </w:r>
      <w:r w:rsidR="00BC77C9" w:rsidRPr="00510483">
        <w:rPr>
          <w:rFonts w:cs="Times New Roman"/>
          <w:color w:val="333333"/>
          <w:szCs w:val="24"/>
        </w:rPr>
        <w:t xml:space="preserve">be </w:t>
      </w:r>
      <w:r w:rsidR="00BC77C9" w:rsidRPr="00510483">
        <w:rPr>
          <w:rFonts w:cs="Times New Roman"/>
          <w:szCs w:val="24"/>
        </w:rPr>
        <w:t xml:space="preserve">beneficial </w:t>
      </w:r>
      <w:r w:rsidR="00BC77C9" w:rsidRPr="00510483">
        <w:rPr>
          <w:rFonts w:cs="Times New Roman"/>
          <w:color w:val="auto"/>
          <w:szCs w:val="24"/>
          <w:shd w:val="clear" w:color="auto" w:fill="FFFFFF"/>
        </w:rPr>
        <w:t xml:space="preserve">for </w:t>
      </w:r>
      <w:r w:rsidRPr="00510483">
        <w:rPr>
          <w:rFonts w:cs="Times New Roman"/>
          <w:color w:val="auto"/>
          <w:szCs w:val="24"/>
          <w:shd w:val="clear" w:color="auto" w:fill="FFFFFF"/>
        </w:rPr>
        <w:t>my</w:t>
      </w:r>
      <w:r w:rsidR="007F7C41" w:rsidRPr="00510483">
        <w:rPr>
          <w:rFonts w:cs="Times New Roman"/>
          <w:color w:val="auto"/>
          <w:szCs w:val="24"/>
          <w:shd w:val="clear" w:color="auto" w:fill="FFFFFF"/>
        </w:rPr>
        <w:t xml:space="preserve"> </w:t>
      </w:r>
      <w:r w:rsidR="00BC77C9" w:rsidRPr="00510483">
        <w:rPr>
          <w:rFonts w:cs="Times New Roman"/>
          <w:color w:val="auto"/>
          <w:szCs w:val="24"/>
          <w:shd w:val="clear" w:color="auto" w:fill="FFFFFF"/>
        </w:rPr>
        <w:t>career</w:t>
      </w:r>
      <w:r w:rsidRPr="00510483">
        <w:rPr>
          <w:rFonts w:cs="Times New Roman"/>
          <w:color w:val="auto"/>
          <w:szCs w:val="24"/>
          <w:shd w:val="clear" w:color="auto" w:fill="FFFFFF"/>
        </w:rPr>
        <w:t xml:space="preserve"> as a </w:t>
      </w:r>
      <w:r w:rsidRPr="00510483">
        <w:rPr>
          <w:rFonts w:cs="Times New Roman"/>
          <w:bCs/>
          <w:color w:val="auto"/>
          <w:szCs w:val="24"/>
          <w:shd w:val="clear" w:color="auto" w:fill="FFFFFF"/>
        </w:rPr>
        <w:t>salesperson.</w:t>
      </w:r>
      <w:r w:rsidRPr="00510483">
        <w:rPr>
          <w:rFonts w:cs="Times New Roman"/>
          <w:color w:val="auto"/>
          <w:szCs w:val="24"/>
          <w:shd w:val="clear" w:color="auto" w:fill="FFFFFF"/>
        </w:rPr>
        <w:t xml:space="preserve"> </w:t>
      </w:r>
    </w:p>
    <w:p w14:paraId="29655B57" w14:textId="2899159C" w:rsidR="005C0D1B" w:rsidRPr="00510483" w:rsidRDefault="004B5155" w:rsidP="0060500E">
      <w:pPr>
        <w:rPr>
          <w:rFonts w:cs="Times New Roman"/>
          <w:color w:val="auto"/>
          <w:szCs w:val="24"/>
        </w:rPr>
      </w:pPr>
      <w:r>
        <w:rPr>
          <w:rFonts w:cs="Times New Roman"/>
          <w:color w:val="auto"/>
          <w:szCs w:val="24"/>
        </w:rPr>
        <w:br w:type="page"/>
      </w:r>
    </w:p>
    <w:p w14:paraId="306DF1FF" w14:textId="77777777" w:rsidR="004B5155" w:rsidRDefault="004B5155" w:rsidP="0060500E">
      <w:pPr>
        <w:pStyle w:val="Heading1"/>
      </w:pPr>
      <w:bookmarkStart w:id="15" w:name="_Toc99068231"/>
      <w:r w:rsidRPr="00510483">
        <w:lastRenderedPageBreak/>
        <w:t>Conclusion</w:t>
      </w:r>
      <w:bookmarkEnd w:id="14"/>
      <w:bookmarkEnd w:id="15"/>
    </w:p>
    <w:p w14:paraId="04E991DE" w14:textId="31EDE0A8" w:rsidR="006630A0" w:rsidRPr="004B5155" w:rsidRDefault="00313DB8" w:rsidP="0060500E">
      <w:pPr>
        <w:rPr>
          <w:color w:val="0070C0"/>
        </w:rPr>
      </w:pPr>
      <w:r w:rsidRPr="00510483">
        <w:rPr>
          <w:rFonts w:eastAsia="Times New Roman"/>
        </w:rPr>
        <w:t xml:space="preserve">Reflective </w:t>
      </w:r>
      <w:r w:rsidRPr="00510483">
        <w:rPr>
          <w:shd w:val="clear" w:color="auto" w:fill="FFFFFF"/>
        </w:rPr>
        <w:t xml:space="preserve">assessment </w:t>
      </w:r>
      <w:r w:rsidRPr="00510483">
        <w:rPr>
          <w:rFonts w:eastAsia="Times New Roman"/>
        </w:rPr>
        <w:t xml:space="preserve">is a </w:t>
      </w:r>
      <w:r w:rsidRPr="00510483">
        <w:rPr>
          <w:shd w:val="clear" w:color="auto" w:fill="FFFFFF"/>
        </w:rPr>
        <w:t xml:space="preserve">useful </w:t>
      </w:r>
      <w:r w:rsidRPr="00510483">
        <w:rPr>
          <w:rFonts w:eastAsia="Times New Roman"/>
        </w:rPr>
        <w:t xml:space="preserve">cycle for studying functions, specifically depending on one's experiences in different situations. </w:t>
      </w:r>
      <w:r w:rsidR="004B5155" w:rsidRPr="00510483">
        <w:rPr>
          <w:shd w:val="clear" w:color="auto" w:fill="FFFFFF"/>
        </w:rPr>
        <w:t>Likewise, for salespeople in different work environments, it is extremely important to conduct a careful assessment of different work</w:t>
      </w:r>
      <w:r w:rsidRPr="00510483">
        <w:rPr>
          <w:shd w:val="clear" w:color="auto" w:fill="FFFFFF"/>
        </w:rPr>
        <w:t>ing</w:t>
      </w:r>
      <w:r w:rsidR="004B5155" w:rsidRPr="00510483">
        <w:rPr>
          <w:shd w:val="clear" w:color="auto" w:fill="FFFFFF"/>
        </w:rPr>
        <w:t xml:space="preserve"> </w:t>
      </w:r>
      <w:r w:rsidRPr="00510483">
        <w:rPr>
          <w:shd w:val="clear" w:color="auto" w:fill="FFFFFF"/>
        </w:rPr>
        <w:t>conditions</w:t>
      </w:r>
      <w:r w:rsidR="004B5155" w:rsidRPr="00510483">
        <w:rPr>
          <w:shd w:val="clear" w:color="auto" w:fill="FFFFFF"/>
        </w:rPr>
        <w:t xml:space="preserve"> </w:t>
      </w:r>
      <w:r w:rsidRPr="00510483">
        <w:rPr>
          <w:shd w:val="clear" w:color="auto" w:fill="FFFFFF"/>
        </w:rPr>
        <w:t>fo</w:t>
      </w:r>
      <w:r w:rsidR="004B5155" w:rsidRPr="00510483">
        <w:rPr>
          <w:shd w:val="clear" w:color="auto" w:fill="FFFFFF"/>
        </w:rPr>
        <w:t>r further develop</w:t>
      </w:r>
      <w:r w:rsidR="008C2C7D" w:rsidRPr="00510483">
        <w:rPr>
          <w:shd w:val="clear" w:color="auto" w:fill="FFFFFF"/>
        </w:rPr>
        <w:t>ing</w:t>
      </w:r>
      <w:r w:rsidR="004B5155" w:rsidRPr="00510483">
        <w:rPr>
          <w:shd w:val="clear" w:color="auto" w:fill="FFFFFF"/>
        </w:rPr>
        <w:t xml:space="preserve"> the information and, </w:t>
      </w:r>
      <w:r w:rsidR="008C2C7D" w:rsidRPr="00510483">
        <w:rPr>
          <w:shd w:val="clear" w:color="auto" w:fill="FFFFFF"/>
        </w:rPr>
        <w:t>therefore,</w:t>
      </w:r>
      <w:r w:rsidR="004B5155" w:rsidRPr="00510483">
        <w:rPr>
          <w:shd w:val="clear" w:color="auto" w:fill="FFFFFF"/>
        </w:rPr>
        <w:t xml:space="preserve"> their work</w:t>
      </w:r>
      <w:r w:rsidR="008C2C7D" w:rsidRPr="00510483">
        <w:rPr>
          <w:shd w:val="clear" w:color="auto" w:fill="FFFFFF"/>
        </w:rPr>
        <w:t xml:space="preserve"> performance</w:t>
      </w:r>
      <w:r w:rsidR="00FD0295">
        <w:rPr>
          <w:shd w:val="clear" w:color="auto" w:fill="FFFFFF"/>
        </w:rPr>
        <w:t xml:space="preserve"> </w:t>
      </w:r>
      <w:r w:rsidR="00FD0295" w:rsidRPr="00FD0295">
        <w:rPr>
          <w:shd w:val="clear" w:color="auto" w:fill="FFFFFF"/>
        </w:rPr>
        <w:t>(Bolton, 20</w:t>
      </w:r>
      <w:r w:rsidR="00FD0295">
        <w:rPr>
          <w:shd w:val="clear" w:color="auto" w:fill="FFFFFF"/>
        </w:rPr>
        <w:t>1</w:t>
      </w:r>
      <w:r w:rsidR="00FD0295" w:rsidRPr="00FD0295">
        <w:rPr>
          <w:shd w:val="clear" w:color="auto" w:fill="FFFFFF"/>
        </w:rPr>
        <w:t>5)</w:t>
      </w:r>
      <w:r w:rsidR="004B5155" w:rsidRPr="00510483">
        <w:rPr>
          <w:shd w:val="clear" w:color="auto" w:fill="FFFFFF"/>
        </w:rPr>
        <w:t>.</w:t>
      </w:r>
      <w:r w:rsidR="008C2C7D" w:rsidRPr="00510483">
        <w:rPr>
          <w:shd w:val="clear" w:color="auto" w:fill="FFFFFF"/>
        </w:rPr>
        <w:t xml:space="preserve"> </w:t>
      </w:r>
      <w:r w:rsidR="004B5155" w:rsidRPr="00510483">
        <w:rPr>
          <w:shd w:val="clear" w:color="auto" w:fill="FFFFFF"/>
        </w:rPr>
        <w:t xml:space="preserve">There are </w:t>
      </w:r>
      <w:r w:rsidR="008C2C7D" w:rsidRPr="00510483">
        <w:rPr>
          <w:shd w:val="clear" w:color="auto" w:fill="FFFFFF"/>
        </w:rPr>
        <w:t>a number of</w:t>
      </w:r>
      <w:r w:rsidR="004B5155" w:rsidRPr="00510483">
        <w:rPr>
          <w:shd w:val="clear" w:color="auto" w:fill="FFFFFF"/>
        </w:rPr>
        <w:t xml:space="preserve"> hypotheses that have been identified with </w:t>
      </w:r>
      <w:r w:rsidR="008C2C7D" w:rsidRPr="00510483">
        <w:rPr>
          <w:shd w:val="clear" w:color="auto" w:fill="FFFFFF"/>
        </w:rPr>
        <w:t xml:space="preserve">reciprocity </w:t>
      </w:r>
      <w:r w:rsidR="004B5155" w:rsidRPr="00510483">
        <w:rPr>
          <w:shd w:val="clear" w:color="auto" w:fill="FFFFFF"/>
        </w:rPr>
        <w:t xml:space="preserve">between </w:t>
      </w:r>
      <w:r w:rsidR="008C2C7D" w:rsidRPr="00510483">
        <w:rPr>
          <w:shd w:val="clear" w:color="auto" w:fill="FFFFFF"/>
        </w:rPr>
        <w:t>facing</w:t>
      </w:r>
      <w:r w:rsidR="004B5155" w:rsidRPr="00510483">
        <w:rPr>
          <w:shd w:val="clear" w:color="auto" w:fill="FFFFFF"/>
        </w:rPr>
        <w:t xml:space="preserve"> a </w:t>
      </w:r>
      <w:r w:rsidR="008C2C7D" w:rsidRPr="00510483">
        <w:rPr>
          <w:shd w:val="clear" w:color="auto" w:fill="FFFFFF"/>
        </w:rPr>
        <w:t>situation</w:t>
      </w:r>
      <w:r w:rsidR="004B5155" w:rsidRPr="00510483">
        <w:rPr>
          <w:shd w:val="clear" w:color="auto" w:fill="FFFFFF"/>
        </w:rPr>
        <w:t xml:space="preserve"> and achieving a </w:t>
      </w:r>
      <w:r w:rsidR="008C2C7D" w:rsidRPr="00510483">
        <w:rPr>
          <w:shd w:val="clear" w:color="auto" w:fill="FFFFFF"/>
        </w:rPr>
        <w:t>particular objective</w:t>
      </w:r>
      <w:r w:rsidR="004B5155" w:rsidRPr="00510483">
        <w:rPr>
          <w:shd w:val="clear" w:color="auto" w:fill="FFFFFF"/>
        </w:rPr>
        <w:t xml:space="preserve">. In order to achieve broader and more detailed reflection, </w:t>
      </w:r>
      <w:r w:rsidR="008C2C7D" w:rsidRPr="00510483">
        <w:rPr>
          <w:shd w:val="clear" w:color="auto" w:fill="FFFFFF"/>
        </w:rPr>
        <w:t>reflective evaluation on the given speculations should be the basis of people’s decision-making</w:t>
      </w:r>
      <w:r w:rsidR="004B5155" w:rsidRPr="00510483">
        <w:rPr>
          <w:shd w:val="clear" w:color="auto" w:fill="FFFFFF"/>
        </w:rPr>
        <w:t xml:space="preserve">. The </w:t>
      </w:r>
      <w:r w:rsidR="00DA7811" w:rsidRPr="00510483">
        <w:rPr>
          <w:shd w:val="clear" w:color="auto" w:fill="FFFFFF"/>
        </w:rPr>
        <w:t>internship program</w:t>
      </w:r>
      <w:r w:rsidR="004B5155" w:rsidRPr="00510483">
        <w:rPr>
          <w:shd w:val="clear" w:color="auto" w:fill="FFFFFF"/>
        </w:rPr>
        <w:t xml:space="preserve"> in the Coca-Cola </w:t>
      </w:r>
      <w:r w:rsidR="00DA7811" w:rsidRPr="00510483">
        <w:rPr>
          <w:shd w:val="clear" w:color="auto" w:fill="FFFFFF"/>
        </w:rPr>
        <w:t xml:space="preserve">company </w:t>
      </w:r>
      <w:r w:rsidR="004B5155" w:rsidRPr="00510483">
        <w:rPr>
          <w:shd w:val="clear" w:color="auto" w:fill="FFFFFF"/>
        </w:rPr>
        <w:t xml:space="preserve">was a meaningful </w:t>
      </w:r>
      <w:r w:rsidR="00DA7811" w:rsidRPr="00510483">
        <w:rPr>
          <w:shd w:val="clear" w:color="auto" w:fill="FFFFFF"/>
        </w:rPr>
        <w:t xml:space="preserve">experience, which </w:t>
      </w:r>
      <w:r w:rsidR="004B5155" w:rsidRPr="00510483">
        <w:rPr>
          <w:shd w:val="clear" w:color="auto" w:fill="FFFFFF"/>
        </w:rPr>
        <w:t xml:space="preserve">was connected with the acquisition of considerable skills in a </w:t>
      </w:r>
      <w:r w:rsidR="00DA7811" w:rsidRPr="00510483">
        <w:rPr>
          <w:shd w:val="clear" w:color="auto" w:fill="FFFFFF"/>
        </w:rPr>
        <w:t>particular career pathway</w:t>
      </w:r>
      <w:r w:rsidR="004B5155" w:rsidRPr="00510483">
        <w:rPr>
          <w:shd w:val="clear" w:color="auto" w:fill="FFFFFF"/>
        </w:rPr>
        <w:t xml:space="preserve">. The skills acquired will lead to a more developed performance in later commitments associated with the business field. Additionally, learning in the early semesters was instrumental in ingraining the importance of self-management, </w:t>
      </w:r>
      <w:r w:rsidR="00DA7811" w:rsidRPr="00510483">
        <w:rPr>
          <w:shd w:val="clear" w:color="auto" w:fill="FFFFFF"/>
        </w:rPr>
        <w:t>conformation</w:t>
      </w:r>
      <w:r w:rsidR="004B5155" w:rsidRPr="00510483">
        <w:rPr>
          <w:shd w:val="clear" w:color="auto" w:fill="FFFFFF"/>
        </w:rPr>
        <w:t xml:space="preserve"> and relationship skills, particularly in my </w:t>
      </w:r>
      <w:r w:rsidR="00DA7811" w:rsidRPr="00510483">
        <w:rPr>
          <w:shd w:val="clear" w:color="auto" w:fill="FFFFFF"/>
        </w:rPr>
        <w:t>career</w:t>
      </w:r>
      <w:r w:rsidR="004B5155" w:rsidRPr="00510483">
        <w:rPr>
          <w:shd w:val="clear" w:color="auto" w:fill="FFFFFF"/>
        </w:rPr>
        <w:t xml:space="preserve"> as a sales representative.</w:t>
      </w:r>
      <w:r w:rsidR="00DA7811" w:rsidRPr="00510483">
        <w:rPr>
          <w:shd w:val="clear" w:color="auto" w:fill="FFFFFF"/>
        </w:rPr>
        <w:t xml:space="preserve"> </w:t>
      </w:r>
      <w:r w:rsidR="00926307">
        <w:rPr>
          <w:shd w:val="clear" w:color="auto" w:fill="FFFFFF"/>
        </w:rPr>
        <w:t xml:space="preserve">The </w:t>
      </w:r>
      <w:r w:rsidR="004B5155" w:rsidRPr="00510483">
        <w:rPr>
          <w:shd w:val="clear" w:color="auto" w:fill="FFFFFF"/>
        </w:rPr>
        <w:t xml:space="preserve">theory and experience </w:t>
      </w:r>
      <w:r w:rsidR="00926307">
        <w:rPr>
          <w:shd w:val="clear" w:color="auto" w:fill="FFFFFF"/>
        </w:rPr>
        <w:t xml:space="preserve">given by </w:t>
      </w:r>
      <w:r w:rsidR="00926307" w:rsidRPr="00510483">
        <w:rPr>
          <w:shd w:val="clear" w:color="auto" w:fill="FFFFFF"/>
        </w:rPr>
        <w:t xml:space="preserve">Gibb’s </w:t>
      </w:r>
      <w:r w:rsidR="004B5155" w:rsidRPr="00510483">
        <w:rPr>
          <w:shd w:val="clear" w:color="auto" w:fill="FFFFFF"/>
        </w:rPr>
        <w:t xml:space="preserve">is the most </w:t>
      </w:r>
      <w:r w:rsidR="00DA7811" w:rsidRPr="00510483">
        <w:rPr>
          <w:shd w:val="clear" w:color="auto" w:fill="FFFFFF"/>
        </w:rPr>
        <w:t>fundamental</w:t>
      </w:r>
      <w:r w:rsidR="004B5155" w:rsidRPr="00510483">
        <w:rPr>
          <w:shd w:val="clear" w:color="auto" w:fill="FFFFFF"/>
        </w:rPr>
        <w:t xml:space="preserve"> theory</w:t>
      </w:r>
      <w:r w:rsidR="00DA7811" w:rsidRPr="00510483">
        <w:rPr>
          <w:shd w:val="clear" w:color="auto" w:fill="FFFFFF"/>
        </w:rPr>
        <w:t xml:space="preserve"> that</w:t>
      </w:r>
      <w:r w:rsidR="004B5155" w:rsidRPr="00510483">
        <w:rPr>
          <w:shd w:val="clear" w:color="auto" w:fill="FFFFFF"/>
        </w:rPr>
        <w:t xml:space="preserve"> relat</w:t>
      </w:r>
      <w:r w:rsidR="00DA7811" w:rsidRPr="00510483">
        <w:rPr>
          <w:shd w:val="clear" w:color="auto" w:fill="FFFFFF"/>
        </w:rPr>
        <w:t>es</w:t>
      </w:r>
      <w:r w:rsidR="004B5155" w:rsidRPr="00510483">
        <w:rPr>
          <w:shd w:val="clear" w:color="auto" w:fill="FFFFFF"/>
        </w:rPr>
        <w:t xml:space="preserve"> to the acquisition of experience from </w:t>
      </w:r>
      <w:r w:rsidR="00DA7811" w:rsidRPr="00510483">
        <w:rPr>
          <w:shd w:val="clear" w:color="auto" w:fill="FFFFFF"/>
        </w:rPr>
        <w:t xml:space="preserve">diverse </w:t>
      </w:r>
      <w:r w:rsidR="00926307">
        <w:rPr>
          <w:shd w:val="clear" w:color="auto" w:fill="FFFFFF"/>
        </w:rPr>
        <w:t>i</w:t>
      </w:r>
      <w:r w:rsidR="00DA7811" w:rsidRPr="00510483">
        <w:rPr>
          <w:shd w:val="clear" w:color="auto" w:fill="FFFFFF"/>
        </w:rPr>
        <w:t>ncidents</w:t>
      </w:r>
      <w:r w:rsidR="004B5155" w:rsidRPr="00510483">
        <w:rPr>
          <w:shd w:val="clear" w:color="auto" w:fill="FFFFFF"/>
        </w:rPr>
        <w:t xml:space="preserve">. </w:t>
      </w:r>
      <w:r w:rsidR="00926307">
        <w:rPr>
          <w:shd w:val="clear" w:color="auto" w:fill="FFFFFF"/>
        </w:rPr>
        <w:t>Finally,</w:t>
      </w:r>
      <w:r w:rsidR="004B5155" w:rsidRPr="00510483">
        <w:rPr>
          <w:shd w:val="clear" w:color="auto" w:fill="FFFFFF"/>
        </w:rPr>
        <w:t xml:space="preserve"> the </w:t>
      </w:r>
      <w:r w:rsidR="00DA7811" w:rsidRPr="00510483">
        <w:rPr>
          <w:shd w:val="clear" w:color="auto" w:fill="FFFFFF"/>
        </w:rPr>
        <w:t>necessity</w:t>
      </w:r>
      <w:r w:rsidR="004B5155" w:rsidRPr="00510483">
        <w:rPr>
          <w:shd w:val="clear" w:color="auto" w:fill="FFFFFF"/>
        </w:rPr>
        <w:t xml:space="preserve"> </w:t>
      </w:r>
      <w:r w:rsidR="00DA7811" w:rsidRPr="00510483">
        <w:rPr>
          <w:shd w:val="clear" w:color="auto" w:fill="FFFFFF"/>
        </w:rPr>
        <w:t>of</w:t>
      </w:r>
      <w:r w:rsidR="004B5155" w:rsidRPr="00510483">
        <w:rPr>
          <w:shd w:val="clear" w:color="auto" w:fill="FFFFFF"/>
        </w:rPr>
        <w:t xml:space="preserve"> learn</w:t>
      </w:r>
      <w:r w:rsidR="00DA7811" w:rsidRPr="00510483">
        <w:rPr>
          <w:shd w:val="clear" w:color="auto" w:fill="FFFFFF"/>
        </w:rPr>
        <w:t>ing</w:t>
      </w:r>
      <w:r w:rsidR="004B5155" w:rsidRPr="00510483">
        <w:rPr>
          <w:shd w:val="clear" w:color="auto" w:fill="FFFFFF"/>
        </w:rPr>
        <w:t xml:space="preserve"> </w:t>
      </w:r>
      <w:r w:rsidR="00DA7811" w:rsidRPr="00510483">
        <w:rPr>
          <w:shd w:val="clear" w:color="auto" w:fill="FFFFFF"/>
        </w:rPr>
        <w:t>through</w:t>
      </w:r>
      <w:r w:rsidR="004B5155" w:rsidRPr="00510483">
        <w:rPr>
          <w:shd w:val="clear" w:color="auto" w:fill="FFFFFF"/>
        </w:rPr>
        <w:t xml:space="preserve"> reflecting on past </w:t>
      </w:r>
      <w:r w:rsidR="00DA7811" w:rsidRPr="00510483">
        <w:rPr>
          <w:shd w:val="clear" w:color="auto" w:fill="FFFFFF"/>
        </w:rPr>
        <w:t>experiences</w:t>
      </w:r>
      <w:r w:rsidR="004B5155" w:rsidRPr="00510483">
        <w:rPr>
          <w:shd w:val="clear" w:color="auto" w:fill="FFFFFF"/>
        </w:rPr>
        <w:t xml:space="preserve"> and </w:t>
      </w:r>
      <w:r w:rsidR="00DA7811" w:rsidRPr="00510483">
        <w:rPr>
          <w:shd w:val="clear" w:color="auto" w:fill="FFFFFF"/>
        </w:rPr>
        <w:t xml:space="preserve">how a single </w:t>
      </w:r>
      <w:r w:rsidR="00DA7811" w:rsidRPr="00510483">
        <w:t xml:space="preserve">methodology </w:t>
      </w:r>
      <w:r w:rsidR="00DA7811" w:rsidRPr="00510483">
        <w:rPr>
          <w:shd w:val="clear" w:color="auto" w:fill="FFFFFF"/>
        </w:rPr>
        <w:t xml:space="preserve">is so beneficial for learning from different conditions and </w:t>
      </w:r>
      <w:r w:rsidR="004B5155" w:rsidRPr="00510483">
        <w:rPr>
          <w:shd w:val="clear" w:color="auto" w:fill="FFFFFF"/>
        </w:rPr>
        <w:t>circumstance</w:t>
      </w:r>
      <w:r w:rsidR="00DA7811" w:rsidRPr="00510483">
        <w:rPr>
          <w:shd w:val="clear" w:color="auto" w:fill="FFFFFF"/>
        </w:rPr>
        <w:t>s</w:t>
      </w:r>
      <w:r w:rsidR="00926307">
        <w:rPr>
          <w:shd w:val="clear" w:color="auto" w:fill="FFFFFF"/>
        </w:rPr>
        <w:t xml:space="preserve"> has been indicated and discussed</w:t>
      </w:r>
      <w:r w:rsidR="004B5155" w:rsidRPr="00510483">
        <w:rPr>
          <w:shd w:val="clear" w:color="auto" w:fill="FFFFFF"/>
        </w:rPr>
        <w:t>.</w:t>
      </w:r>
    </w:p>
    <w:p w14:paraId="0F8D970A" w14:textId="77777777" w:rsidR="00DA7811" w:rsidRPr="00510483" w:rsidRDefault="004B5155" w:rsidP="0060500E">
      <w:pPr>
        <w:rPr>
          <w:rFonts w:cs="Times New Roman"/>
          <w:bCs/>
          <w:color w:val="auto"/>
          <w:szCs w:val="24"/>
          <w:shd w:val="clear" w:color="auto" w:fill="FFFFFF"/>
        </w:rPr>
      </w:pPr>
      <w:r>
        <w:rPr>
          <w:rFonts w:cs="Times New Roman"/>
          <w:bCs/>
          <w:color w:val="auto"/>
          <w:szCs w:val="24"/>
          <w:shd w:val="clear" w:color="auto" w:fill="FFFFFF"/>
        </w:rPr>
        <w:br w:type="page"/>
      </w:r>
    </w:p>
    <w:p w14:paraId="45E8269C" w14:textId="77777777" w:rsidR="00DA7811" w:rsidRPr="00510483" w:rsidRDefault="004B5155" w:rsidP="0060500E">
      <w:pPr>
        <w:pStyle w:val="Heading1"/>
        <w:rPr>
          <w:shd w:val="clear" w:color="auto" w:fill="FFFFFF"/>
        </w:rPr>
      </w:pPr>
      <w:bookmarkStart w:id="16" w:name="_Toc99068232"/>
      <w:r w:rsidRPr="00510483">
        <w:rPr>
          <w:shd w:val="clear" w:color="auto" w:fill="FFFFFF"/>
        </w:rPr>
        <w:lastRenderedPageBreak/>
        <w:t>References</w:t>
      </w:r>
      <w:bookmarkEnd w:id="16"/>
    </w:p>
    <w:p w14:paraId="761E0F8D" w14:textId="77777777" w:rsidR="007B6C07" w:rsidRPr="00510483" w:rsidRDefault="004B5155" w:rsidP="0060500E">
      <w:pPr>
        <w:rPr>
          <w:rFonts w:cs="Times New Roman"/>
        </w:rPr>
      </w:pPr>
      <w:r w:rsidRPr="00510483">
        <w:rPr>
          <w:rFonts w:cs="Times New Roman"/>
        </w:rPr>
        <w:t>Adeyemi, S.L. and Salami, A.O., (2018) Inventory management: A tool of optimizing resources in a manufacturing industry a case study of Coca-Cola Bottling Company, Ilorin plant. </w:t>
      </w:r>
      <w:r w:rsidRPr="00510483">
        <w:rPr>
          <w:rFonts w:cs="Times New Roman"/>
          <w:i/>
          <w:iCs/>
        </w:rPr>
        <w:t>Journal of Social Sciences</w:t>
      </w:r>
      <w:r w:rsidRPr="00510483">
        <w:rPr>
          <w:rFonts w:cs="Times New Roman"/>
        </w:rPr>
        <w:t>, </w:t>
      </w:r>
      <w:r w:rsidRPr="00510483">
        <w:rPr>
          <w:rFonts w:cs="Times New Roman"/>
          <w:i/>
          <w:iCs/>
        </w:rPr>
        <w:t>23</w:t>
      </w:r>
      <w:r w:rsidRPr="00510483">
        <w:rPr>
          <w:rFonts w:cs="Times New Roman"/>
        </w:rPr>
        <w:t>(2), pp.135-142.</w:t>
      </w:r>
    </w:p>
    <w:p w14:paraId="7A478F1A" w14:textId="77777777" w:rsidR="007B6C07" w:rsidRPr="00510483" w:rsidRDefault="004B5155" w:rsidP="0060500E">
      <w:pPr>
        <w:pStyle w:val="NormalWeb"/>
        <w:spacing w:before="0" w:beforeAutospacing="0" w:after="240" w:afterAutospacing="0" w:line="360" w:lineRule="auto"/>
        <w:jc w:val="both"/>
      </w:pPr>
      <w:r w:rsidRPr="00510483">
        <w:t xml:space="preserve"> APPLYING THEORY TO POLICY AND PRACTICE : issues for critical reflection. (2016).</w:t>
      </w:r>
    </w:p>
    <w:p w14:paraId="2649D474" w14:textId="77777777" w:rsidR="007B6C07" w:rsidRPr="00510483" w:rsidRDefault="004B5155" w:rsidP="0060500E">
      <w:pPr>
        <w:rPr>
          <w:rFonts w:cs="Times New Roman"/>
        </w:rPr>
      </w:pPr>
      <w:r w:rsidRPr="00510483">
        <w:rPr>
          <w:rFonts w:cs="Times New Roman"/>
        </w:rPr>
        <w:t>Barkay, T., (2018)  When business and community meet: A case study of Coca-Cola. </w:t>
      </w:r>
      <w:r w:rsidRPr="00510483">
        <w:rPr>
          <w:rFonts w:cs="Times New Roman"/>
          <w:i/>
          <w:iCs/>
        </w:rPr>
        <w:t>Critical Sociology</w:t>
      </w:r>
      <w:r w:rsidRPr="00510483">
        <w:rPr>
          <w:rFonts w:cs="Times New Roman"/>
        </w:rPr>
        <w:t>, </w:t>
      </w:r>
      <w:r w:rsidRPr="00510483">
        <w:rPr>
          <w:rFonts w:cs="Times New Roman"/>
          <w:i/>
          <w:iCs/>
        </w:rPr>
        <w:t>39</w:t>
      </w:r>
      <w:r w:rsidRPr="00510483">
        <w:rPr>
          <w:rFonts w:cs="Times New Roman"/>
        </w:rPr>
        <w:t>(2), pp.277-293.</w:t>
      </w:r>
    </w:p>
    <w:p w14:paraId="7968314A" w14:textId="77777777" w:rsidR="007B6C07" w:rsidRPr="00510483" w:rsidRDefault="004B5155" w:rsidP="0060500E">
      <w:pPr>
        <w:pStyle w:val="NormalWeb"/>
        <w:spacing w:before="0" w:beforeAutospacing="0" w:after="240" w:afterAutospacing="0" w:line="360" w:lineRule="auto"/>
        <w:jc w:val="both"/>
      </w:pPr>
      <w:r w:rsidRPr="00510483">
        <w:t xml:space="preserve">Bolton, G. (2005). </w:t>
      </w:r>
      <w:r w:rsidRPr="00510483">
        <w:rPr>
          <w:i/>
          <w:iCs/>
        </w:rPr>
        <w:t>Reflective practice : writing and professional development</w:t>
      </w:r>
      <w:r w:rsidRPr="00510483">
        <w:t>. London ; Thousand Oaks: Sage Publications.</w:t>
      </w:r>
    </w:p>
    <w:p w14:paraId="2D37EB34" w14:textId="128AACA6" w:rsidR="007B6C07" w:rsidRPr="00510483" w:rsidRDefault="004B5155" w:rsidP="0060500E">
      <w:pPr>
        <w:pStyle w:val="NormalWeb"/>
        <w:spacing w:before="0" w:beforeAutospacing="0" w:after="240" w:afterAutospacing="0" w:line="360" w:lineRule="auto"/>
        <w:jc w:val="both"/>
      </w:pPr>
      <w:r w:rsidRPr="00510483">
        <w:t xml:space="preserve">Bradbury, H., Frost, N., Kilminster, S. </w:t>
      </w:r>
      <w:r w:rsidR="005559C0" w:rsidRPr="00510483">
        <w:t xml:space="preserve">And </w:t>
      </w:r>
      <w:r w:rsidRPr="00510483">
        <w:t xml:space="preserve">Zukas, M. (2010). </w:t>
      </w:r>
      <w:r w:rsidRPr="00510483">
        <w:rPr>
          <w:i/>
          <w:iCs/>
        </w:rPr>
        <w:t>Beyond reflective practice : new approaches to professional lifelong learning</w:t>
      </w:r>
      <w:r w:rsidRPr="00510483">
        <w:t>. Abingdon: Routledge.</w:t>
      </w:r>
    </w:p>
    <w:p w14:paraId="55470587" w14:textId="4DE52FD2" w:rsidR="007B6C07" w:rsidRPr="00510483" w:rsidRDefault="004B5155" w:rsidP="0060500E">
      <w:pPr>
        <w:pStyle w:val="NormalWeb"/>
        <w:spacing w:before="0" w:beforeAutospacing="0" w:after="240" w:afterAutospacing="0" w:line="360" w:lineRule="auto"/>
        <w:jc w:val="both"/>
      </w:pPr>
      <w:r w:rsidRPr="00510483">
        <w:t xml:space="preserve">Brockbank, A., Mcgill, I. </w:t>
      </w:r>
      <w:r w:rsidR="005559C0" w:rsidRPr="00510483">
        <w:t xml:space="preserve">And </w:t>
      </w:r>
      <w:r w:rsidRPr="00510483">
        <w:t xml:space="preserve">Beech, N. (2012). </w:t>
      </w:r>
      <w:r w:rsidRPr="00510483">
        <w:rPr>
          <w:i/>
          <w:iCs/>
        </w:rPr>
        <w:t>Reflective learning in practice</w:t>
      </w:r>
      <w:r w:rsidRPr="00510483">
        <w:t>. Aldershot, Hants, England ; Burlington, Vt: Gower.</w:t>
      </w:r>
    </w:p>
    <w:p w14:paraId="20ABEB81" w14:textId="77777777" w:rsidR="007B6C07" w:rsidRPr="00510483" w:rsidRDefault="004B5155" w:rsidP="0060500E">
      <w:pPr>
        <w:rPr>
          <w:rFonts w:cs="Times New Roman"/>
        </w:rPr>
      </w:pPr>
      <w:r w:rsidRPr="00510483">
        <w:rPr>
          <w:rFonts w:cs="Times New Roman"/>
        </w:rPr>
        <w:t>Fook, J., (2019)  Critical reflection and organisational learning and change: A case study. </w:t>
      </w:r>
      <w:r w:rsidRPr="00510483">
        <w:rPr>
          <w:rFonts w:cs="Times New Roman"/>
          <w:i/>
          <w:iCs/>
        </w:rPr>
        <w:t>Social work, critical reflection and the learning organisation</w:t>
      </w:r>
      <w:r w:rsidRPr="00510483">
        <w:rPr>
          <w:rFonts w:cs="Times New Roman"/>
        </w:rPr>
        <w:t>, pp.57-73.</w:t>
      </w:r>
    </w:p>
    <w:p w14:paraId="7E767712" w14:textId="7E01DD61" w:rsidR="00510483" w:rsidRPr="00510483" w:rsidRDefault="004B5155" w:rsidP="0060500E">
      <w:pPr>
        <w:rPr>
          <w:rFonts w:cs="Times New Roman"/>
          <w:szCs w:val="24"/>
        </w:rPr>
      </w:pPr>
      <w:r w:rsidRPr="00510483">
        <w:rPr>
          <w:rFonts w:cs="Times New Roman"/>
          <w:color w:val="222222"/>
          <w:szCs w:val="24"/>
          <w:shd w:val="clear" w:color="auto" w:fill="FFFFFF"/>
        </w:rPr>
        <w:t xml:space="preserve">He, K.N., Parkinson, L. </w:t>
      </w:r>
      <w:r w:rsidR="005559C0" w:rsidRPr="00510483">
        <w:rPr>
          <w:rFonts w:cs="Times New Roman"/>
          <w:color w:val="222222"/>
          <w:szCs w:val="24"/>
          <w:shd w:val="clear" w:color="auto" w:fill="FFFFFF"/>
        </w:rPr>
        <w:t xml:space="preserve">And </w:t>
      </w:r>
      <w:r w:rsidRPr="00510483">
        <w:rPr>
          <w:rFonts w:cs="Times New Roman"/>
          <w:color w:val="222222"/>
          <w:szCs w:val="24"/>
          <w:shd w:val="clear" w:color="auto" w:fill="FFFFFF"/>
        </w:rPr>
        <w:t>Doyle, A.K., 2018. Gibbs’ Reflective Cycle.</w:t>
      </w:r>
    </w:p>
    <w:p w14:paraId="21C2EB1F" w14:textId="3B1A218F" w:rsidR="00510483" w:rsidRPr="00510483" w:rsidRDefault="004B5155" w:rsidP="0060500E">
      <w:pPr>
        <w:rPr>
          <w:rFonts w:cs="Times New Roman"/>
          <w:sz w:val="32"/>
        </w:rPr>
      </w:pPr>
      <w:r w:rsidRPr="00510483">
        <w:rPr>
          <w:rFonts w:cs="Times New Roman"/>
          <w:color w:val="222222"/>
          <w:szCs w:val="24"/>
          <w:shd w:val="clear" w:color="auto" w:fill="FFFFFF"/>
        </w:rPr>
        <w:t xml:space="preserve">Husebø, S.E., O'Regan, S. </w:t>
      </w:r>
      <w:r w:rsidR="005559C0" w:rsidRPr="00510483">
        <w:rPr>
          <w:rFonts w:cs="Times New Roman"/>
          <w:color w:val="222222"/>
          <w:szCs w:val="24"/>
          <w:shd w:val="clear" w:color="auto" w:fill="FFFFFF"/>
        </w:rPr>
        <w:t xml:space="preserve">And </w:t>
      </w:r>
      <w:r w:rsidRPr="00510483">
        <w:rPr>
          <w:rFonts w:cs="Times New Roman"/>
          <w:color w:val="222222"/>
          <w:szCs w:val="24"/>
          <w:shd w:val="clear" w:color="auto" w:fill="FFFFFF"/>
        </w:rPr>
        <w:t>Nestel, D., 2015. Reflective practice and its role in simulation. </w:t>
      </w:r>
      <w:r w:rsidRPr="00510483">
        <w:rPr>
          <w:rFonts w:cs="Times New Roman"/>
          <w:i/>
          <w:iCs/>
          <w:color w:val="222222"/>
          <w:szCs w:val="24"/>
          <w:shd w:val="clear" w:color="auto" w:fill="FFFFFF"/>
        </w:rPr>
        <w:t>Clinical Simulation in Nursing</w:t>
      </w:r>
      <w:r w:rsidRPr="00510483">
        <w:rPr>
          <w:rFonts w:cs="Times New Roman"/>
          <w:color w:val="222222"/>
          <w:szCs w:val="24"/>
          <w:shd w:val="clear" w:color="auto" w:fill="FFFFFF"/>
        </w:rPr>
        <w:t>, </w:t>
      </w:r>
      <w:r w:rsidRPr="00510483">
        <w:rPr>
          <w:rFonts w:cs="Times New Roman"/>
          <w:i/>
          <w:iCs/>
          <w:color w:val="222222"/>
          <w:szCs w:val="24"/>
          <w:shd w:val="clear" w:color="auto" w:fill="FFFFFF"/>
        </w:rPr>
        <w:t>11</w:t>
      </w:r>
      <w:r w:rsidRPr="00510483">
        <w:rPr>
          <w:rFonts w:cs="Times New Roman"/>
          <w:color w:val="222222"/>
          <w:szCs w:val="24"/>
          <w:shd w:val="clear" w:color="auto" w:fill="FFFFFF"/>
        </w:rPr>
        <w:t>(8),</w:t>
      </w:r>
      <w:r w:rsidRPr="00510483">
        <w:rPr>
          <w:rFonts w:cs="Times New Roman"/>
          <w:color w:val="222222"/>
          <w:sz w:val="28"/>
          <w:szCs w:val="20"/>
          <w:shd w:val="clear" w:color="auto" w:fill="FFFFFF"/>
        </w:rPr>
        <w:t xml:space="preserve"> </w:t>
      </w:r>
      <w:r w:rsidRPr="00510483">
        <w:rPr>
          <w:rFonts w:cs="Times New Roman"/>
          <w:color w:val="222222"/>
          <w:szCs w:val="20"/>
          <w:shd w:val="clear" w:color="auto" w:fill="FFFFFF"/>
        </w:rPr>
        <w:t>pp.368-375.</w:t>
      </w:r>
    </w:p>
    <w:p w14:paraId="4DC2C839" w14:textId="77777777" w:rsidR="007B6C07" w:rsidRPr="00510483" w:rsidRDefault="004B5155" w:rsidP="0060500E">
      <w:pPr>
        <w:pStyle w:val="NormalWeb"/>
        <w:spacing w:before="0" w:beforeAutospacing="0" w:after="240" w:afterAutospacing="0" w:line="360" w:lineRule="auto"/>
        <w:jc w:val="both"/>
      </w:pPr>
      <w:r w:rsidRPr="00510483">
        <w:t>Jorge Reina Scheme and Ruben, B.D. (</w:t>
      </w:r>
      <w:r w:rsidR="00FD0295">
        <w:t>20</w:t>
      </w:r>
      <w:r w:rsidRPr="00510483">
        <w:t xml:space="preserve">13). </w:t>
      </w:r>
      <w:r w:rsidRPr="00510483">
        <w:rPr>
          <w:i/>
          <w:iCs/>
        </w:rPr>
        <w:t>Between communication and information</w:t>
      </w:r>
      <w:r w:rsidRPr="00510483">
        <w:t>. New Brunswick, N.J.: Transaction Publishers.</w:t>
      </w:r>
    </w:p>
    <w:p w14:paraId="448802E1" w14:textId="77777777" w:rsidR="007B6C07" w:rsidRPr="00510483" w:rsidRDefault="004B5155" w:rsidP="0060500E">
      <w:pPr>
        <w:pStyle w:val="NormalWeb"/>
        <w:spacing w:before="0" w:beforeAutospacing="0" w:after="240" w:afterAutospacing="0" w:line="360" w:lineRule="auto"/>
        <w:jc w:val="both"/>
      </w:pPr>
      <w:r w:rsidRPr="00510483">
        <w:t>Mezirow, J. (</w:t>
      </w:r>
      <w:r w:rsidR="00FD0295">
        <w:t>20</w:t>
      </w:r>
      <w:r w:rsidRPr="00510483">
        <w:t xml:space="preserve">10). </w:t>
      </w:r>
      <w:r w:rsidRPr="00510483">
        <w:rPr>
          <w:i/>
          <w:iCs/>
        </w:rPr>
        <w:t>Fostering critical reflection in adulthood : a guide to transformative and emancipatory learning</w:t>
      </w:r>
      <w:r w:rsidRPr="00510483">
        <w:t>. San Francisco: Jossey-Bass Publishers.</w:t>
      </w:r>
    </w:p>
    <w:p w14:paraId="30E35937" w14:textId="77777777" w:rsidR="007B6C07" w:rsidRPr="00510483" w:rsidRDefault="004B5155" w:rsidP="0060500E">
      <w:pPr>
        <w:pStyle w:val="NormalWeb"/>
        <w:spacing w:before="0" w:beforeAutospacing="0" w:after="240" w:afterAutospacing="0" w:line="360" w:lineRule="auto"/>
        <w:jc w:val="both"/>
      </w:pPr>
      <w:r w:rsidRPr="00510483">
        <w:t xml:space="preserve">Sternberg, R.J. and Williams, W.M. (2010). </w:t>
      </w:r>
      <w:r w:rsidRPr="00510483">
        <w:rPr>
          <w:i/>
          <w:iCs/>
        </w:rPr>
        <w:t>Educational psychology</w:t>
      </w:r>
      <w:r w:rsidRPr="00510483">
        <w:t>. Upper Saddle River, N.J.: Merrill.</w:t>
      </w:r>
    </w:p>
    <w:p w14:paraId="1CE266E7" w14:textId="77777777" w:rsidR="007B6C07" w:rsidRPr="00510483" w:rsidRDefault="004B5155" w:rsidP="0060500E">
      <w:pPr>
        <w:pStyle w:val="NormalWeb"/>
        <w:spacing w:before="0" w:beforeAutospacing="0" w:after="240" w:afterAutospacing="0" w:line="360" w:lineRule="auto"/>
        <w:jc w:val="both"/>
      </w:pPr>
      <w:r w:rsidRPr="00510483">
        <w:lastRenderedPageBreak/>
        <w:t xml:space="preserve">Woolfolk, A. (2015). </w:t>
      </w:r>
      <w:r w:rsidRPr="00510483">
        <w:rPr>
          <w:i/>
          <w:iCs/>
        </w:rPr>
        <w:t>Educational psychology</w:t>
      </w:r>
      <w:r w:rsidRPr="00510483">
        <w:t>. 14th ed. Ny, NY: Pearson.</w:t>
      </w:r>
    </w:p>
    <w:p w14:paraId="3492702E" w14:textId="77777777" w:rsidR="007B6C07" w:rsidRPr="00510483" w:rsidRDefault="004B5155" w:rsidP="0060500E">
      <w:pPr>
        <w:pStyle w:val="NormalWeb"/>
        <w:spacing w:before="0" w:beforeAutospacing="0" w:after="240" w:afterAutospacing="0" w:line="360" w:lineRule="auto"/>
        <w:jc w:val="both"/>
      </w:pPr>
      <w:r w:rsidRPr="00510483">
        <w:t xml:space="preserve">Zubizarreta, J. (2009). </w:t>
      </w:r>
      <w:r w:rsidRPr="00510483">
        <w:rPr>
          <w:i/>
          <w:iCs/>
        </w:rPr>
        <w:t>The learning portfolio : reflective practice for improving student learning</w:t>
      </w:r>
      <w:r w:rsidRPr="00510483">
        <w:t>. San Francisco, Calif.: Jossey-Bass.</w:t>
      </w:r>
    </w:p>
    <w:p w14:paraId="70E65A64" w14:textId="77777777" w:rsidR="00E63CCE" w:rsidRPr="00510483" w:rsidRDefault="00E63CCE" w:rsidP="0060500E">
      <w:pPr>
        <w:rPr>
          <w:rFonts w:cs="Times New Roman"/>
        </w:rPr>
      </w:pPr>
    </w:p>
    <w:p w14:paraId="5026ABAF" w14:textId="77777777" w:rsidR="006916B7" w:rsidRPr="00510483" w:rsidRDefault="004B5155" w:rsidP="0060500E">
      <w:pPr>
        <w:spacing w:after="0"/>
        <w:rPr>
          <w:rFonts w:eastAsia="Times New Roman" w:cs="Times New Roman"/>
          <w:color w:val="auto"/>
          <w:szCs w:val="24"/>
        </w:rPr>
      </w:pPr>
      <w:r w:rsidRPr="00510483">
        <w:rPr>
          <w:rFonts w:eastAsia="Times New Roman" w:cs="Times New Roman"/>
          <w:color w:val="auto"/>
          <w:szCs w:val="24"/>
        </w:rPr>
        <w:t xml:space="preserve"> </w:t>
      </w:r>
    </w:p>
    <w:p w14:paraId="76952E10" w14:textId="77777777" w:rsidR="0057467F" w:rsidRPr="00510483" w:rsidRDefault="0057467F" w:rsidP="0060500E">
      <w:pPr>
        <w:rPr>
          <w:rFonts w:cs="Times New Roman"/>
          <w:color w:val="auto"/>
          <w:szCs w:val="24"/>
        </w:rPr>
      </w:pPr>
    </w:p>
    <w:sectPr w:rsidR="0057467F" w:rsidRPr="00510483">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F8595E"/>
    <w:multiLevelType w:val="hybridMultilevel"/>
    <w:tmpl w:val="67FE1276"/>
    <w:lvl w:ilvl="0" w:tplc="DB60B208">
      <w:start w:val="1"/>
      <w:numFmt w:val="decimal"/>
      <w:lvlText w:val="%1."/>
      <w:lvlJc w:val="left"/>
      <w:pPr>
        <w:ind w:left="720" w:hanging="360"/>
      </w:pPr>
      <w:rPr>
        <w:rFonts w:hint="default"/>
      </w:rPr>
    </w:lvl>
    <w:lvl w:ilvl="1" w:tplc="897CC0D6" w:tentative="1">
      <w:start w:val="1"/>
      <w:numFmt w:val="lowerLetter"/>
      <w:lvlText w:val="%2."/>
      <w:lvlJc w:val="left"/>
      <w:pPr>
        <w:ind w:left="1440" w:hanging="360"/>
      </w:pPr>
    </w:lvl>
    <w:lvl w:ilvl="2" w:tplc="58485A1C" w:tentative="1">
      <w:start w:val="1"/>
      <w:numFmt w:val="lowerRoman"/>
      <w:lvlText w:val="%3."/>
      <w:lvlJc w:val="right"/>
      <w:pPr>
        <w:ind w:left="2160" w:hanging="180"/>
      </w:pPr>
    </w:lvl>
    <w:lvl w:ilvl="3" w:tplc="4586B5CE" w:tentative="1">
      <w:start w:val="1"/>
      <w:numFmt w:val="decimal"/>
      <w:lvlText w:val="%4."/>
      <w:lvlJc w:val="left"/>
      <w:pPr>
        <w:ind w:left="2880" w:hanging="360"/>
      </w:pPr>
    </w:lvl>
    <w:lvl w:ilvl="4" w:tplc="341EAA46" w:tentative="1">
      <w:start w:val="1"/>
      <w:numFmt w:val="lowerLetter"/>
      <w:lvlText w:val="%5."/>
      <w:lvlJc w:val="left"/>
      <w:pPr>
        <w:ind w:left="3600" w:hanging="360"/>
      </w:pPr>
    </w:lvl>
    <w:lvl w:ilvl="5" w:tplc="B6CAED6A" w:tentative="1">
      <w:start w:val="1"/>
      <w:numFmt w:val="lowerRoman"/>
      <w:lvlText w:val="%6."/>
      <w:lvlJc w:val="right"/>
      <w:pPr>
        <w:ind w:left="4320" w:hanging="180"/>
      </w:pPr>
    </w:lvl>
    <w:lvl w:ilvl="6" w:tplc="B6C6564C" w:tentative="1">
      <w:start w:val="1"/>
      <w:numFmt w:val="decimal"/>
      <w:lvlText w:val="%7."/>
      <w:lvlJc w:val="left"/>
      <w:pPr>
        <w:ind w:left="5040" w:hanging="360"/>
      </w:pPr>
    </w:lvl>
    <w:lvl w:ilvl="7" w:tplc="2ABE2EDC" w:tentative="1">
      <w:start w:val="1"/>
      <w:numFmt w:val="lowerLetter"/>
      <w:lvlText w:val="%8."/>
      <w:lvlJc w:val="left"/>
      <w:pPr>
        <w:ind w:left="5760" w:hanging="360"/>
      </w:pPr>
    </w:lvl>
    <w:lvl w:ilvl="8" w:tplc="0826E1F2" w:tentative="1">
      <w:start w:val="1"/>
      <w:numFmt w:val="lowerRoman"/>
      <w:lvlText w:val="%9."/>
      <w:lvlJc w:val="right"/>
      <w:pPr>
        <w:ind w:left="6480" w:hanging="180"/>
      </w:pPr>
    </w:lvl>
  </w:abstractNum>
  <w:abstractNum w:abstractNumId="1" w15:restartNumberingAfterBreak="0">
    <w:nsid w:val="28FA2E6C"/>
    <w:multiLevelType w:val="hybridMultilevel"/>
    <w:tmpl w:val="54A0F828"/>
    <w:lvl w:ilvl="0" w:tplc="78A23BDC">
      <w:start w:val="1"/>
      <w:numFmt w:val="decimal"/>
      <w:lvlText w:val="%1)"/>
      <w:lvlJc w:val="left"/>
      <w:pPr>
        <w:ind w:left="2520" w:hanging="360"/>
      </w:pPr>
    </w:lvl>
    <w:lvl w:ilvl="1" w:tplc="D85E166C" w:tentative="1">
      <w:start w:val="1"/>
      <w:numFmt w:val="lowerLetter"/>
      <w:lvlText w:val="%2."/>
      <w:lvlJc w:val="left"/>
      <w:pPr>
        <w:ind w:left="3240" w:hanging="360"/>
      </w:pPr>
    </w:lvl>
    <w:lvl w:ilvl="2" w:tplc="AE6E2D80" w:tentative="1">
      <w:start w:val="1"/>
      <w:numFmt w:val="lowerRoman"/>
      <w:lvlText w:val="%3."/>
      <w:lvlJc w:val="right"/>
      <w:pPr>
        <w:ind w:left="3960" w:hanging="180"/>
      </w:pPr>
    </w:lvl>
    <w:lvl w:ilvl="3" w:tplc="D35E6E22" w:tentative="1">
      <w:start w:val="1"/>
      <w:numFmt w:val="decimal"/>
      <w:lvlText w:val="%4."/>
      <w:lvlJc w:val="left"/>
      <w:pPr>
        <w:ind w:left="4680" w:hanging="360"/>
      </w:pPr>
    </w:lvl>
    <w:lvl w:ilvl="4" w:tplc="68F01AA2" w:tentative="1">
      <w:start w:val="1"/>
      <w:numFmt w:val="lowerLetter"/>
      <w:lvlText w:val="%5."/>
      <w:lvlJc w:val="left"/>
      <w:pPr>
        <w:ind w:left="5400" w:hanging="360"/>
      </w:pPr>
    </w:lvl>
    <w:lvl w:ilvl="5" w:tplc="0BB2FB5A" w:tentative="1">
      <w:start w:val="1"/>
      <w:numFmt w:val="lowerRoman"/>
      <w:lvlText w:val="%6."/>
      <w:lvlJc w:val="right"/>
      <w:pPr>
        <w:ind w:left="6120" w:hanging="180"/>
      </w:pPr>
    </w:lvl>
    <w:lvl w:ilvl="6" w:tplc="6FC0A7D4" w:tentative="1">
      <w:start w:val="1"/>
      <w:numFmt w:val="decimal"/>
      <w:lvlText w:val="%7."/>
      <w:lvlJc w:val="left"/>
      <w:pPr>
        <w:ind w:left="6840" w:hanging="360"/>
      </w:pPr>
    </w:lvl>
    <w:lvl w:ilvl="7" w:tplc="E1B2E5B8" w:tentative="1">
      <w:start w:val="1"/>
      <w:numFmt w:val="lowerLetter"/>
      <w:lvlText w:val="%8."/>
      <w:lvlJc w:val="left"/>
      <w:pPr>
        <w:ind w:left="7560" w:hanging="360"/>
      </w:pPr>
    </w:lvl>
    <w:lvl w:ilvl="8" w:tplc="57D617B2" w:tentative="1">
      <w:start w:val="1"/>
      <w:numFmt w:val="lowerRoman"/>
      <w:lvlText w:val="%9."/>
      <w:lvlJc w:val="right"/>
      <w:pPr>
        <w:ind w:left="8280"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30F57"/>
    <w:rsid w:val="000348F0"/>
    <w:rsid w:val="000D40D2"/>
    <w:rsid w:val="001658D6"/>
    <w:rsid w:val="00166BEA"/>
    <w:rsid w:val="001C6672"/>
    <w:rsid w:val="00225328"/>
    <w:rsid w:val="00230F57"/>
    <w:rsid w:val="002F4773"/>
    <w:rsid w:val="00313DB8"/>
    <w:rsid w:val="0038181A"/>
    <w:rsid w:val="00395144"/>
    <w:rsid w:val="00403AC6"/>
    <w:rsid w:val="00405885"/>
    <w:rsid w:val="004B5155"/>
    <w:rsid w:val="00502719"/>
    <w:rsid w:val="00510483"/>
    <w:rsid w:val="005348AA"/>
    <w:rsid w:val="005559C0"/>
    <w:rsid w:val="0057467F"/>
    <w:rsid w:val="005824A7"/>
    <w:rsid w:val="005A4B71"/>
    <w:rsid w:val="005C0D1B"/>
    <w:rsid w:val="0060500E"/>
    <w:rsid w:val="006122EA"/>
    <w:rsid w:val="00612A1F"/>
    <w:rsid w:val="006630A0"/>
    <w:rsid w:val="006916B7"/>
    <w:rsid w:val="006B3CA0"/>
    <w:rsid w:val="00734A6D"/>
    <w:rsid w:val="007B6C07"/>
    <w:rsid w:val="007E0514"/>
    <w:rsid w:val="007F7C41"/>
    <w:rsid w:val="00826ED3"/>
    <w:rsid w:val="008C2C7D"/>
    <w:rsid w:val="008D447A"/>
    <w:rsid w:val="00926307"/>
    <w:rsid w:val="00981F47"/>
    <w:rsid w:val="009A01BC"/>
    <w:rsid w:val="00A13F60"/>
    <w:rsid w:val="00A26D0D"/>
    <w:rsid w:val="00AD371E"/>
    <w:rsid w:val="00AE57D7"/>
    <w:rsid w:val="00B610AC"/>
    <w:rsid w:val="00B71C9B"/>
    <w:rsid w:val="00B81CE9"/>
    <w:rsid w:val="00BA0F09"/>
    <w:rsid w:val="00BB03B8"/>
    <w:rsid w:val="00BC77C9"/>
    <w:rsid w:val="00C130EF"/>
    <w:rsid w:val="00CE12F6"/>
    <w:rsid w:val="00D168FA"/>
    <w:rsid w:val="00D54CF1"/>
    <w:rsid w:val="00DA7811"/>
    <w:rsid w:val="00DC126B"/>
    <w:rsid w:val="00DD0B02"/>
    <w:rsid w:val="00E63CCE"/>
    <w:rsid w:val="00E66062"/>
    <w:rsid w:val="00E7015E"/>
    <w:rsid w:val="00E7229A"/>
    <w:rsid w:val="00EA2264"/>
    <w:rsid w:val="00F82DBA"/>
    <w:rsid w:val="00FB3DCF"/>
    <w:rsid w:val="00FC3AC1"/>
    <w:rsid w:val="00FD0295"/>
    <w:rsid w:val="00FE42C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A536671"/>
  <w15:chartTrackingRefBased/>
  <w15:docId w15:val="{7CDD3290-7DE9-4596-BD33-D2FDEEE3A98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sz w:val="24"/>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230F57"/>
    <w:pPr>
      <w:spacing w:line="360" w:lineRule="auto"/>
      <w:jc w:val="both"/>
    </w:pPr>
    <w:rPr>
      <w:color w:val="000000" w:themeColor="text1"/>
    </w:rPr>
  </w:style>
  <w:style w:type="paragraph" w:styleId="Heading1">
    <w:name w:val="heading 1"/>
    <w:basedOn w:val="Normal"/>
    <w:link w:val="Heading1Char"/>
    <w:autoRedefine/>
    <w:uiPriority w:val="9"/>
    <w:qFormat/>
    <w:rsid w:val="00510483"/>
    <w:pPr>
      <w:spacing w:before="100" w:beforeAutospacing="1" w:after="100" w:afterAutospacing="1"/>
      <w:outlineLvl w:val="0"/>
    </w:pPr>
    <w:rPr>
      <w:rFonts w:eastAsia="Times New Roman" w:cs="Times New Roman"/>
      <w:bCs/>
      <w:color w:val="0070C0"/>
      <w:kern w:val="36"/>
      <w:sz w:val="28"/>
      <w:szCs w:val="24"/>
    </w:rPr>
  </w:style>
  <w:style w:type="paragraph" w:styleId="Heading2">
    <w:name w:val="heading 2"/>
    <w:basedOn w:val="Normal"/>
    <w:link w:val="Heading2Char"/>
    <w:autoRedefine/>
    <w:uiPriority w:val="9"/>
    <w:unhideWhenUsed/>
    <w:qFormat/>
    <w:rsid w:val="00D168FA"/>
    <w:pPr>
      <w:keepNext/>
      <w:keepLines/>
      <w:spacing w:before="40" w:after="0"/>
      <w:outlineLvl w:val="1"/>
    </w:pPr>
    <w:rPr>
      <w:rFonts w:eastAsiaTheme="majorEastAsia" w:cstheme="majorBidi"/>
      <w:color w:val="2E74B5" w:themeColor="accent5" w:themeShade="BF"/>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10483"/>
    <w:rPr>
      <w:rFonts w:eastAsia="Times New Roman" w:cs="Times New Roman"/>
      <w:bCs/>
      <w:color w:val="0070C0"/>
      <w:kern w:val="36"/>
      <w:sz w:val="28"/>
      <w:szCs w:val="24"/>
    </w:rPr>
  </w:style>
  <w:style w:type="character" w:customStyle="1" w:styleId="Heading2Char">
    <w:name w:val="Heading 2 Char"/>
    <w:basedOn w:val="DefaultParagraphFont"/>
    <w:link w:val="Heading2"/>
    <w:uiPriority w:val="9"/>
    <w:rsid w:val="00D168FA"/>
    <w:rPr>
      <w:rFonts w:eastAsiaTheme="majorEastAsia" w:cstheme="majorBidi"/>
      <w:color w:val="2E74B5" w:themeColor="accent5" w:themeShade="BF"/>
      <w:sz w:val="28"/>
      <w:szCs w:val="26"/>
    </w:rPr>
  </w:style>
  <w:style w:type="paragraph" w:styleId="ListParagraph">
    <w:name w:val="List Paragraph"/>
    <w:basedOn w:val="Normal"/>
    <w:uiPriority w:val="34"/>
    <w:qFormat/>
    <w:rsid w:val="00612A1F"/>
    <w:pPr>
      <w:ind w:left="720"/>
      <w:contextualSpacing/>
    </w:pPr>
  </w:style>
  <w:style w:type="paragraph" w:styleId="NormalWeb">
    <w:name w:val="Normal (Web)"/>
    <w:basedOn w:val="Normal"/>
    <w:uiPriority w:val="99"/>
    <w:semiHidden/>
    <w:unhideWhenUsed/>
    <w:rsid w:val="007B6C07"/>
    <w:pPr>
      <w:spacing w:before="100" w:beforeAutospacing="1" w:after="100" w:afterAutospacing="1" w:line="240" w:lineRule="auto"/>
      <w:jc w:val="left"/>
    </w:pPr>
    <w:rPr>
      <w:rFonts w:eastAsia="Times New Roman" w:cs="Times New Roman"/>
      <w:color w:val="auto"/>
      <w:szCs w:val="24"/>
    </w:rPr>
  </w:style>
  <w:style w:type="paragraph" w:styleId="TOCHeading">
    <w:name w:val="TOC Heading"/>
    <w:basedOn w:val="Heading1"/>
    <w:next w:val="Normal"/>
    <w:uiPriority w:val="39"/>
    <w:unhideWhenUsed/>
    <w:qFormat/>
    <w:rsid w:val="004B5155"/>
    <w:pPr>
      <w:keepNext/>
      <w:keepLines/>
      <w:spacing w:before="240" w:beforeAutospacing="0" w:after="0" w:afterAutospacing="0" w:line="259" w:lineRule="auto"/>
      <w:jc w:val="left"/>
      <w:outlineLvl w:val="9"/>
    </w:pPr>
    <w:rPr>
      <w:rFonts w:asciiTheme="majorHAnsi" w:eastAsiaTheme="majorEastAsia" w:hAnsiTheme="majorHAnsi" w:cstheme="majorBidi"/>
      <w:bCs w:val="0"/>
      <w:color w:val="2F5496" w:themeColor="accent1" w:themeShade="BF"/>
      <w:kern w:val="0"/>
      <w:sz w:val="32"/>
      <w:szCs w:val="32"/>
    </w:rPr>
  </w:style>
  <w:style w:type="paragraph" w:styleId="TOC1">
    <w:name w:val="toc 1"/>
    <w:basedOn w:val="Normal"/>
    <w:next w:val="Normal"/>
    <w:autoRedefine/>
    <w:uiPriority w:val="39"/>
    <w:unhideWhenUsed/>
    <w:rsid w:val="004B5155"/>
    <w:pPr>
      <w:spacing w:after="100"/>
    </w:pPr>
  </w:style>
  <w:style w:type="character" w:styleId="Hyperlink">
    <w:name w:val="Hyperlink"/>
    <w:basedOn w:val="DefaultParagraphFont"/>
    <w:uiPriority w:val="99"/>
    <w:unhideWhenUsed/>
    <w:rsid w:val="004B5155"/>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83FA13CC-7E74-5844-9CAF-A9BF40AB8CE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11</Pages>
  <Words>2467</Words>
  <Characters>14065</Characters>
  <Application>Microsoft Office Word</Application>
  <DocSecurity>4</DocSecurity>
  <Lines>117</Lines>
  <Paragraphs>32</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16500</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Barbara Berto</dc:creator>
  <cp:keywords/>
  <dc:description/>
  <cp:lastModifiedBy>Barbara Berto</cp:lastModifiedBy>
  <cp:revision>2</cp:revision>
  <dcterms:created xsi:type="dcterms:W3CDTF">2022-03-30T11:05:00Z</dcterms:created>
  <dcterms:modified xsi:type="dcterms:W3CDTF">2022-03-30T11:05:00Z</dcterms:modified>
  <cp:category/>
</cp:coreProperties>
</file>