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7095C4" w14:textId="567FA2A7" w:rsidR="007A6360" w:rsidRPr="007A6360" w:rsidRDefault="007A6360" w:rsidP="007A6360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 w:rsidRPr="007A6360">
        <w:rPr>
          <w:rFonts w:ascii="Calibri" w:hAnsi="Calibri" w:cs="Calibri"/>
          <w:b/>
          <w:bCs/>
          <w:sz w:val="32"/>
          <w:szCs w:val="32"/>
        </w:rPr>
        <w:t>Data Mining &amp; Visualisation (ACCA7015)</w:t>
      </w:r>
      <w:r w:rsidRPr="007A6360">
        <w:rPr>
          <w:rFonts w:ascii="Calibri" w:hAnsi="Calibri" w:cs="Calibri"/>
          <w:b/>
          <w:bCs/>
          <w:sz w:val="32"/>
          <w:szCs w:val="32"/>
        </w:rPr>
        <w:br/>
      </w:r>
      <w:r w:rsidRPr="007A6360">
        <w:rPr>
          <w:rFonts w:ascii="Calibri" w:hAnsi="Calibri" w:cs="Calibri"/>
          <w:b/>
          <w:bCs/>
          <w:sz w:val="32"/>
          <w:szCs w:val="32"/>
        </w:rPr>
        <w:br/>
        <w:t>Week 7</w:t>
      </w:r>
    </w:p>
    <w:p w14:paraId="0D991C3A" w14:textId="77777777" w:rsidR="007A6360" w:rsidRPr="007A6360" w:rsidRDefault="007A6360" w:rsidP="007A6360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</w:p>
    <w:p w14:paraId="78FD29C9" w14:textId="36097501" w:rsidR="0093146A" w:rsidRPr="007A6360" w:rsidRDefault="007A6360" w:rsidP="0093146A">
      <w:pPr>
        <w:spacing w:after="0" w:line="276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 w:rsidRPr="007A6360">
        <w:rPr>
          <w:rFonts w:ascii="Calibri" w:hAnsi="Calibri" w:cs="Calibri"/>
          <w:b/>
          <w:bCs/>
          <w:sz w:val="32"/>
          <w:szCs w:val="32"/>
        </w:rPr>
        <w:t xml:space="preserve">Modelling (Tutorial) </w:t>
      </w:r>
    </w:p>
    <w:p w14:paraId="75A800E3" w14:textId="22B3B612" w:rsidR="0093146A" w:rsidRPr="007A6360" w:rsidRDefault="0093146A" w:rsidP="0093146A">
      <w:p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br/>
        <w:t xml:space="preserve">For our upcoming seminar and lab session, we'll focus on predictive </w:t>
      </w:r>
      <w:r w:rsidR="000D13BA" w:rsidRPr="007A6360">
        <w:rPr>
          <w:rFonts w:ascii="Calibri" w:hAnsi="Calibri" w:cs="Calibri"/>
        </w:rPr>
        <w:t>modelling</w:t>
      </w:r>
      <w:r w:rsidRPr="007A6360">
        <w:rPr>
          <w:rFonts w:ascii="Calibri" w:hAnsi="Calibri" w:cs="Calibri"/>
        </w:rPr>
        <w:t xml:space="preserve"> using the </w:t>
      </w:r>
      <w:r w:rsidRPr="007A6360">
        <w:rPr>
          <w:rFonts w:ascii="Calibri" w:hAnsi="Calibri" w:cs="Calibri"/>
          <w:b/>
          <w:bCs/>
        </w:rPr>
        <w:t>Telco Customer Churn</w:t>
      </w:r>
      <w:r w:rsidRPr="007A6360">
        <w:rPr>
          <w:rFonts w:ascii="Calibri" w:hAnsi="Calibri" w:cs="Calibri"/>
        </w:rPr>
        <w:t xml:space="preserve"> dataset. This dataset provides comprehensive information about customer demographics and service details, making it ideal for churn analysis.</w:t>
      </w:r>
    </w:p>
    <w:p w14:paraId="22BED7EE" w14:textId="77777777" w:rsidR="0093146A" w:rsidRPr="007A6360" w:rsidRDefault="0093146A" w:rsidP="0093146A">
      <w:pPr>
        <w:spacing w:after="0" w:line="276" w:lineRule="auto"/>
        <w:rPr>
          <w:rFonts w:ascii="Calibri" w:hAnsi="Calibri" w:cs="Calibri"/>
        </w:rPr>
      </w:pPr>
    </w:p>
    <w:p w14:paraId="49370E42" w14:textId="77777777" w:rsidR="0093146A" w:rsidRPr="007A6360" w:rsidRDefault="0093146A" w:rsidP="0093146A">
      <w:p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Dataset Download Link:</w:t>
      </w:r>
    </w:p>
    <w:p w14:paraId="602AD550" w14:textId="43792B6D" w:rsidR="0093146A" w:rsidRPr="007A6360" w:rsidRDefault="0093146A" w:rsidP="0093146A">
      <w:pPr>
        <w:numPr>
          <w:ilvl w:val="0"/>
          <w:numId w:val="1"/>
        </w:numPr>
        <w:spacing w:after="0" w:line="276" w:lineRule="auto"/>
        <w:rPr>
          <w:rFonts w:ascii="Calibri" w:hAnsi="Calibri" w:cs="Calibri"/>
        </w:rPr>
      </w:pPr>
      <w:hyperlink r:id="rId5" w:history="1">
        <w:r w:rsidRPr="007A6360">
          <w:rPr>
            <w:rStyle w:val="Hyperlink"/>
            <w:rFonts w:ascii="Calibri" w:hAnsi="Calibri" w:cs="Calibri"/>
          </w:rPr>
          <w:t>https://www.kaggle.com/datasets/blastchar/telco-customer-churn</w:t>
        </w:r>
      </w:hyperlink>
    </w:p>
    <w:p w14:paraId="4294D928" w14:textId="77777777" w:rsidR="0093146A" w:rsidRPr="007A6360" w:rsidRDefault="0093146A" w:rsidP="0093146A">
      <w:pPr>
        <w:spacing w:after="0" w:line="276" w:lineRule="auto"/>
        <w:rPr>
          <w:rFonts w:ascii="Calibri" w:hAnsi="Calibri" w:cs="Calibri"/>
          <w:b/>
          <w:bCs/>
        </w:rPr>
      </w:pPr>
    </w:p>
    <w:p w14:paraId="66464802" w14:textId="0E6E8FF1" w:rsidR="0093146A" w:rsidRPr="007A6360" w:rsidRDefault="0093146A" w:rsidP="0093146A">
      <w:p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Instructions for the Seminar/Lab Session:</w:t>
      </w:r>
    </w:p>
    <w:p w14:paraId="4F254689" w14:textId="77777777" w:rsidR="0093146A" w:rsidRPr="007A6360" w:rsidRDefault="0093146A" w:rsidP="0093146A">
      <w:pPr>
        <w:spacing w:after="0" w:line="276" w:lineRule="auto"/>
        <w:rPr>
          <w:rFonts w:ascii="Calibri" w:hAnsi="Calibri" w:cs="Calibri"/>
          <w:b/>
          <w:bCs/>
        </w:rPr>
      </w:pPr>
    </w:p>
    <w:p w14:paraId="31456EC9" w14:textId="0572471B" w:rsidR="0093146A" w:rsidRPr="007A6360" w:rsidRDefault="0093146A" w:rsidP="0093146A">
      <w:pPr>
        <w:spacing w:after="0" w:line="276" w:lineRule="auto"/>
        <w:rPr>
          <w:rFonts w:ascii="Calibri" w:hAnsi="Calibri" w:cs="Calibri"/>
          <w:sz w:val="28"/>
          <w:szCs w:val="28"/>
          <w:u w:val="single"/>
        </w:rPr>
      </w:pPr>
      <w:r w:rsidRPr="007A6360">
        <w:rPr>
          <w:rFonts w:ascii="Calibri" w:hAnsi="Calibri" w:cs="Calibri"/>
          <w:b/>
          <w:bCs/>
          <w:sz w:val="28"/>
          <w:szCs w:val="28"/>
          <w:u w:val="single"/>
        </w:rPr>
        <w:t>Part 1: Modelling with WEKA</w:t>
      </w:r>
    </w:p>
    <w:p w14:paraId="4FB7EABD" w14:textId="77777777" w:rsidR="0093146A" w:rsidRPr="007A6360" w:rsidRDefault="0093146A" w:rsidP="007A6360">
      <w:pPr>
        <w:numPr>
          <w:ilvl w:val="0"/>
          <w:numId w:val="2"/>
        </w:numPr>
        <w:tabs>
          <w:tab w:val="clear" w:pos="360"/>
          <w:tab w:val="num" w:pos="284"/>
        </w:tabs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Download and Install WEKA:</w:t>
      </w:r>
    </w:p>
    <w:p w14:paraId="5DB526B5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Access the Download Page:</w:t>
      </w:r>
    </w:p>
    <w:p w14:paraId="099AC3A0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Navigate to the official WEKA download page.</w:t>
      </w:r>
    </w:p>
    <w:p w14:paraId="4C9C3B7B" w14:textId="796AF3F5" w:rsidR="0093146A" w:rsidRPr="007A6360" w:rsidRDefault="0093146A" w:rsidP="007A6360">
      <w:pPr>
        <w:numPr>
          <w:ilvl w:val="2"/>
          <w:numId w:val="2"/>
        </w:numPr>
        <w:spacing w:after="0" w:line="276" w:lineRule="auto"/>
        <w:rPr>
          <w:rFonts w:ascii="Calibri" w:hAnsi="Calibri" w:cs="Calibri"/>
        </w:rPr>
      </w:pPr>
      <w:hyperlink r:id="rId6" w:anchor="windows" w:history="1">
        <w:r w:rsidRPr="007A6360">
          <w:rPr>
            <w:rStyle w:val="Hyperlink"/>
            <w:rFonts w:ascii="Calibri" w:hAnsi="Calibri" w:cs="Calibri"/>
          </w:rPr>
          <w:t>https://waikato.github.io/weka-wiki/downloading_weka/#windows</w:t>
        </w:r>
      </w:hyperlink>
    </w:p>
    <w:p w14:paraId="114F8ABF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Choose the Appropriate Version:</w:t>
      </w:r>
    </w:p>
    <w:p w14:paraId="338A8F03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For Windows users:</w:t>
      </w:r>
    </w:p>
    <w:p w14:paraId="659D46D2" w14:textId="77777777" w:rsidR="0093146A" w:rsidRPr="007A6360" w:rsidRDefault="0093146A" w:rsidP="007A6360">
      <w:pPr>
        <w:numPr>
          <w:ilvl w:val="2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Download the self-extracting executable that includes Java VM:</w:t>
      </w:r>
    </w:p>
    <w:p w14:paraId="5DB2D33C" w14:textId="77777777" w:rsidR="0093146A" w:rsidRPr="007A6360" w:rsidRDefault="0093146A" w:rsidP="007A6360">
      <w:pPr>
        <w:numPr>
          <w:ilvl w:val="3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64-bit version</w:t>
      </w:r>
    </w:p>
    <w:p w14:paraId="305E82AF" w14:textId="77777777" w:rsidR="0093146A" w:rsidRPr="007A6360" w:rsidRDefault="0093146A" w:rsidP="007A6360">
      <w:pPr>
        <w:numPr>
          <w:ilvl w:val="3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32-bit version</w:t>
      </w:r>
    </w:p>
    <w:p w14:paraId="34C83DE7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For macOS users:</w:t>
      </w:r>
    </w:p>
    <w:p w14:paraId="00FBA7F4" w14:textId="77777777" w:rsidR="0093146A" w:rsidRPr="007A6360" w:rsidRDefault="0093146A" w:rsidP="007A6360">
      <w:pPr>
        <w:numPr>
          <w:ilvl w:val="2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Download the disk image:</w:t>
      </w:r>
    </w:p>
    <w:p w14:paraId="5166F7BB" w14:textId="77777777" w:rsidR="0093146A" w:rsidRPr="007A6360" w:rsidRDefault="0093146A" w:rsidP="007A6360">
      <w:pPr>
        <w:numPr>
          <w:ilvl w:val="3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macOS version</w:t>
      </w:r>
    </w:p>
    <w:p w14:paraId="763AB4B2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Install WEKA:</w:t>
      </w:r>
    </w:p>
    <w:p w14:paraId="45330E52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Run the downloaded installer and follow the on-screen instructions.</w:t>
      </w:r>
    </w:p>
    <w:p w14:paraId="0A66E74C" w14:textId="77777777" w:rsidR="0093146A" w:rsidRPr="007A6360" w:rsidRDefault="0093146A" w:rsidP="0093146A">
      <w:pPr>
        <w:spacing w:after="0" w:line="276" w:lineRule="auto"/>
        <w:ind w:left="2160"/>
        <w:rPr>
          <w:rFonts w:ascii="Calibri" w:hAnsi="Calibri" w:cs="Calibri"/>
        </w:rPr>
      </w:pPr>
    </w:p>
    <w:p w14:paraId="52B92ACB" w14:textId="77777777" w:rsidR="0093146A" w:rsidRPr="007A6360" w:rsidRDefault="0093146A" w:rsidP="007A6360">
      <w:pPr>
        <w:numPr>
          <w:ilvl w:val="0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Prepare the Dataset:</w:t>
      </w:r>
    </w:p>
    <w:p w14:paraId="24AB80C5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Download the Dataset:</w:t>
      </w:r>
    </w:p>
    <w:p w14:paraId="6F43B3FB" w14:textId="3BFFDD82" w:rsidR="0093146A" w:rsidRPr="007A6360" w:rsidRDefault="0093146A" w:rsidP="007A6360">
      <w:pPr>
        <w:pStyle w:val="ListParagraph"/>
        <w:numPr>
          <w:ilvl w:val="1"/>
          <w:numId w:val="2"/>
        </w:numPr>
        <w:rPr>
          <w:rFonts w:ascii="Calibri" w:hAnsi="Calibri" w:cs="Calibri"/>
        </w:rPr>
      </w:pPr>
      <w:r w:rsidRPr="007A6360">
        <w:rPr>
          <w:rFonts w:ascii="Calibri" w:hAnsi="Calibri" w:cs="Calibri"/>
        </w:rPr>
        <w:t xml:space="preserve">Visit the </w:t>
      </w:r>
      <w:hyperlink r:id="rId7" w:history="1">
        <w:r w:rsidRPr="007A6360">
          <w:rPr>
            <w:rStyle w:val="Hyperlink"/>
            <w:rFonts w:ascii="Calibri" w:hAnsi="Calibri" w:cs="Calibri"/>
          </w:rPr>
          <w:t>https://www.kaggle.com/datasets/blastchar/telco-customer-churn</w:t>
        </w:r>
      </w:hyperlink>
    </w:p>
    <w:p w14:paraId="277E1B99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Click on "Download" to obtain the CSV file.</w:t>
      </w:r>
    </w:p>
    <w:p w14:paraId="2BF58F14" w14:textId="77777777" w:rsidR="0093146A" w:rsidRPr="007A6360" w:rsidRDefault="0093146A" w:rsidP="007A6360">
      <w:pPr>
        <w:numPr>
          <w:ilvl w:val="0"/>
          <w:numId w:val="2"/>
        </w:numPr>
        <w:spacing w:after="0" w:line="276" w:lineRule="auto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Convert CSV to ARFF Format:</w:t>
      </w:r>
    </w:p>
    <w:p w14:paraId="067ECB96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WEKA primarily uses the ARFF format.</w:t>
      </w:r>
    </w:p>
    <w:p w14:paraId="4954DA63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Use WEKA's built-in converter:</w:t>
      </w:r>
    </w:p>
    <w:p w14:paraId="574AD7D6" w14:textId="77777777" w:rsidR="0093146A" w:rsidRPr="007A6360" w:rsidRDefault="0093146A" w:rsidP="007A6360">
      <w:pPr>
        <w:numPr>
          <w:ilvl w:val="2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Open WEKA.</w:t>
      </w:r>
    </w:p>
    <w:p w14:paraId="6D471EB5" w14:textId="77777777" w:rsidR="0093146A" w:rsidRPr="007A6360" w:rsidRDefault="0093146A" w:rsidP="007A6360">
      <w:pPr>
        <w:numPr>
          <w:ilvl w:val="2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lastRenderedPageBreak/>
        <w:t>Navigate to the "Tools" menu.</w:t>
      </w:r>
    </w:p>
    <w:p w14:paraId="5C71EA28" w14:textId="77777777" w:rsidR="0093146A" w:rsidRPr="007A6360" w:rsidRDefault="0093146A" w:rsidP="007A6360">
      <w:pPr>
        <w:numPr>
          <w:ilvl w:val="2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Select "</w:t>
      </w:r>
      <w:proofErr w:type="spellStart"/>
      <w:r w:rsidRPr="007A6360">
        <w:rPr>
          <w:rFonts w:ascii="Calibri" w:hAnsi="Calibri" w:cs="Calibri"/>
        </w:rPr>
        <w:t>ArffViewer</w:t>
      </w:r>
      <w:proofErr w:type="spellEnd"/>
      <w:r w:rsidRPr="007A6360">
        <w:rPr>
          <w:rFonts w:ascii="Calibri" w:hAnsi="Calibri" w:cs="Calibri"/>
        </w:rPr>
        <w:t>".</w:t>
      </w:r>
    </w:p>
    <w:p w14:paraId="1930E9A9" w14:textId="77777777" w:rsidR="0093146A" w:rsidRPr="007A6360" w:rsidRDefault="0093146A" w:rsidP="007A6360">
      <w:pPr>
        <w:numPr>
          <w:ilvl w:val="2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Open the CSV file.</w:t>
      </w:r>
    </w:p>
    <w:p w14:paraId="0480A5CE" w14:textId="77777777" w:rsidR="0093146A" w:rsidRPr="007A6360" w:rsidRDefault="0093146A" w:rsidP="007A6360">
      <w:pPr>
        <w:numPr>
          <w:ilvl w:val="2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Save it as an ARFF file.</w:t>
      </w:r>
    </w:p>
    <w:p w14:paraId="55D40717" w14:textId="77777777" w:rsidR="0093146A" w:rsidRPr="007A6360" w:rsidRDefault="0093146A" w:rsidP="0093146A">
      <w:pPr>
        <w:spacing w:after="0" w:line="276" w:lineRule="auto"/>
        <w:ind w:left="2880"/>
        <w:rPr>
          <w:rFonts w:ascii="Calibri" w:hAnsi="Calibri" w:cs="Calibri"/>
        </w:rPr>
      </w:pPr>
    </w:p>
    <w:p w14:paraId="56658628" w14:textId="77777777" w:rsidR="0093146A" w:rsidRPr="007A6360" w:rsidRDefault="0093146A" w:rsidP="0093146A">
      <w:pPr>
        <w:numPr>
          <w:ilvl w:val="0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Load the Dataset into WEKA:</w:t>
      </w:r>
    </w:p>
    <w:p w14:paraId="0FD8A0D3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Open WEKA Explorer:</w:t>
      </w:r>
    </w:p>
    <w:p w14:paraId="049E6E89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Launch WEKA.</w:t>
      </w:r>
    </w:p>
    <w:p w14:paraId="4D0333DE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Click on the "Explorer" button.</w:t>
      </w:r>
    </w:p>
    <w:p w14:paraId="0EE9AB09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Load the ARFF File:</w:t>
      </w:r>
    </w:p>
    <w:p w14:paraId="35533483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In the "Preprocess" tab, click "Open file...".</w:t>
      </w:r>
    </w:p>
    <w:p w14:paraId="541260ED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Select the ARFF file you saved earlier.</w:t>
      </w:r>
    </w:p>
    <w:p w14:paraId="01BB6187" w14:textId="77777777" w:rsidR="0093146A" w:rsidRPr="007A6360" w:rsidRDefault="0093146A" w:rsidP="0093146A">
      <w:pPr>
        <w:spacing w:after="0" w:line="276" w:lineRule="auto"/>
        <w:ind w:left="2160"/>
        <w:rPr>
          <w:rFonts w:ascii="Calibri" w:hAnsi="Calibri" w:cs="Calibri"/>
        </w:rPr>
      </w:pPr>
    </w:p>
    <w:p w14:paraId="601D4E0B" w14:textId="77777777" w:rsidR="0093146A" w:rsidRPr="007A6360" w:rsidRDefault="0093146A" w:rsidP="0093146A">
      <w:pPr>
        <w:numPr>
          <w:ilvl w:val="0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Preprocess the Data:</w:t>
      </w:r>
    </w:p>
    <w:p w14:paraId="5F47F60D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Handle Missing Values:</w:t>
      </w:r>
    </w:p>
    <w:p w14:paraId="66B74CCD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In the "Filter" section, choose:</w:t>
      </w:r>
    </w:p>
    <w:p w14:paraId="210A4CE2" w14:textId="77777777" w:rsidR="0093146A" w:rsidRPr="007A6360" w:rsidRDefault="0093146A" w:rsidP="007A6360">
      <w:pPr>
        <w:numPr>
          <w:ilvl w:val="2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 xml:space="preserve">Filter: </w:t>
      </w:r>
      <w:proofErr w:type="spellStart"/>
      <w:proofErr w:type="gramStart"/>
      <w:r w:rsidRPr="007A6360">
        <w:rPr>
          <w:rFonts w:ascii="Calibri" w:hAnsi="Calibri" w:cs="Calibri"/>
        </w:rPr>
        <w:t>unsupervised.attribute</w:t>
      </w:r>
      <w:proofErr w:type="gramEnd"/>
      <w:r w:rsidRPr="007A6360">
        <w:rPr>
          <w:rFonts w:ascii="Calibri" w:hAnsi="Calibri" w:cs="Calibri"/>
        </w:rPr>
        <w:t>.ReplaceMissingValues</w:t>
      </w:r>
      <w:proofErr w:type="spellEnd"/>
    </w:p>
    <w:p w14:paraId="23344FF9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Click "Apply".</w:t>
      </w:r>
    </w:p>
    <w:p w14:paraId="28ECBD14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Convert Categorical Attributes:</w:t>
      </w:r>
    </w:p>
    <w:p w14:paraId="1D1E75E5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To transform categorical data into a suitable format:</w:t>
      </w:r>
    </w:p>
    <w:p w14:paraId="349D8C90" w14:textId="77777777" w:rsidR="0093146A" w:rsidRPr="007A6360" w:rsidRDefault="0093146A" w:rsidP="007A6360">
      <w:pPr>
        <w:numPr>
          <w:ilvl w:val="2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 xml:space="preserve">Filter: </w:t>
      </w:r>
      <w:proofErr w:type="spellStart"/>
      <w:proofErr w:type="gramStart"/>
      <w:r w:rsidRPr="007A6360">
        <w:rPr>
          <w:rFonts w:ascii="Calibri" w:hAnsi="Calibri" w:cs="Calibri"/>
        </w:rPr>
        <w:t>unsupervised.attribute</w:t>
      </w:r>
      <w:proofErr w:type="gramEnd"/>
      <w:r w:rsidRPr="007A6360">
        <w:rPr>
          <w:rFonts w:ascii="Calibri" w:hAnsi="Calibri" w:cs="Calibri"/>
        </w:rPr>
        <w:t>.NominalToBinary</w:t>
      </w:r>
      <w:proofErr w:type="spellEnd"/>
    </w:p>
    <w:p w14:paraId="1B2636E6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Click "Apply".</w:t>
      </w:r>
    </w:p>
    <w:p w14:paraId="6C9D0E2D" w14:textId="77777777" w:rsidR="0093146A" w:rsidRPr="007A6360" w:rsidRDefault="0093146A" w:rsidP="0093146A">
      <w:pPr>
        <w:spacing w:after="0" w:line="276" w:lineRule="auto"/>
        <w:ind w:left="2160"/>
        <w:rPr>
          <w:rFonts w:ascii="Calibri" w:hAnsi="Calibri" w:cs="Calibri"/>
        </w:rPr>
      </w:pPr>
    </w:p>
    <w:p w14:paraId="2414CD14" w14:textId="77777777" w:rsidR="0093146A" w:rsidRPr="007A6360" w:rsidRDefault="0093146A" w:rsidP="0093146A">
      <w:pPr>
        <w:numPr>
          <w:ilvl w:val="0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Build and Evaluate a Model:</w:t>
      </w:r>
    </w:p>
    <w:p w14:paraId="4D0C4298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Select a Classifier:</w:t>
      </w:r>
    </w:p>
    <w:p w14:paraId="6A63A240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Navigate to the "Classify" tab.</w:t>
      </w:r>
    </w:p>
    <w:p w14:paraId="0B5453B6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Click on the "Choose" button.</w:t>
      </w:r>
    </w:p>
    <w:p w14:paraId="3D1C1428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 xml:space="preserve">Select </w:t>
      </w:r>
      <w:proofErr w:type="gramStart"/>
      <w:r w:rsidRPr="007A6360">
        <w:rPr>
          <w:rFonts w:ascii="Calibri" w:hAnsi="Calibri" w:cs="Calibri"/>
        </w:rPr>
        <w:t>trees.J</w:t>
      </w:r>
      <w:proofErr w:type="gramEnd"/>
      <w:r w:rsidRPr="007A6360">
        <w:rPr>
          <w:rFonts w:ascii="Calibri" w:hAnsi="Calibri" w:cs="Calibri"/>
        </w:rPr>
        <w:t>48 (an implementation of the C4.5 decision tree algorithm).</w:t>
      </w:r>
    </w:p>
    <w:p w14:paraId="793E0E5B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Set Evaluation Method:</w:t>
      </w:r>
    </w:p>
    <w:p w14:paraId="5CB9B25E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Under "Test options", select "Cross-validation".</w:t>
      </w:r>
    </w:p>
    <w:p w14:paraId="5AFC9CFC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Set the number of folds to 10.</w:t>
      </w:r>
    </w:p>
    <w:p w14:paraId="281F4B69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Train the Model:</w:t>
      </w:r>
    </w:p>
    <w:p w14:paraId="539CC925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Click "Start" to begin training.</w:t>
      </w:r>
    </w:p>
    <w:p w14:paraId="40DD6DA7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Review Results:</w:t>
      </w:r>
    </w:p>
    <w:p w14:paraId="09C47803" w14:textId="77777777" w:rsidR="0093146A" w:rsidRPr="007A6360" w:rsidRDefault="0093146A" w:rsidP="007A6360">
      <w:pPr>
        <w:numPr>
          <w:ilvl w:val="1"/>
          <w:numId w:val="2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Once completed, examine the "Classifier output" section for metrics such as accuracy and the confusion matrix.</w:t>
      </w:r>
    </w:p>
    <w:p w14:paraId="283A5B2F" w14:textId="77777777" w:rsidR="0093146A" w:rsidRPr="007A6360" w:rsidRDefault="0093146A" w:rsidP="0093146A">
      <w:pPr>
        <w:spacing w:after="0" w:line="276" w:lineRule="auto"/>
        <w:rPr>
          <w:rFonts w:ascii="Calibri" w:hAnsi="Calibri" w:cs="Calibri"/>
          <w:b/>
          <w:bCs/>
        </w:rPr>
      </w:pPr>
    </w:p>
    <w:p w14:paraId="513CC47C" w14:textId="45E33529" w:rsidR="0093146A" w:rsidRPr="007A6360" w:rsidRDefault="0093146A" w:rsidP="0093146A">
      <w:pPr>
        <w:spacing w:after="0" w:line="276" w:lineRule="auto"/>
        <w:rPr>
          <w:rFonts w:ascii="Calibri" w:hAnsi="Calibri" w:cs="Calibri"/>
          <w:sz w:val="28"/>
          <w:szCs w:val="28"/>
          <w:u w:val="single"/>
        </w:rPr>
      </w:pPr>
      <w:r w:rsidRPr="007A6360">
        <w:rPr>
          <w:rFonts w:ascii="Calibri" w:hAnsi="Calibri" w:cs="Calibri"/>
          <w:b/>
          <w:bCs/>
          <w:sz w:val="28"/>
          <w:szCs w:val="28"/>
          <w:u w:val="single"/>
        </w:rPr>
        <w:t xml:space="preserve">Part 2: </w:t>
      </w:r>
      <w:r w:rsidR="000D13BA" w:rsidRPr="007A6360">
        <w:rPr>
          <w:rFonts w:ascii="Calibri" w:hAnsi="Calibri" w:cs="Calibri"/>
          <w:b/>
          <w:bCs/>
          <w:sz w:val="28"/>
          <w:szCs w:val="28"/>
          <w:u w:val="single"/>
        </w:rPr>
        <w:t>Modelling</w:t>
      </w:r>
      <w:r w:rsidRPr="007A6360">
        <w:rPr>
          <w:rFonts w:ascii="Calibri" w:hAnsi="Calibri" w:cs="Calibri"/>
          <w:b/>
          <w:bCs/>
          <w:sz w:val="28"/>
          <w:szCs w:val="28"/>
          <w:u w:val="single"/>
        </w:rPr>
        <w:t xml:space="preserve"> with Power BI</w:t>
      </w:r>
    </w:p>
    <w:p w14:paraId="01C638E9" w14:textId="61C8EBE5" w:rsidR="0093146A" w:rsidRPr="007A6360" w:rsidRDefault="0093146A" w:rsidP="0093146A">
      <w:pPr>
        <w:numPr>
          <w:ilvl w:val="0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Load the Dataset into Power BI:</w:t>
      </w:r>
    </w:p>
    <w:p w14:paraId="2C81E7A9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Open Power BI Desktop:</w:t>
      </w:r>
    </w:p>
    <w:p w14:paraId="0EA10DE6" w14:textId="77777777" w:rsidR="0093146A" w:rsidRPr="007A6360" w:rsidRDefault="0093146A" w:rsidP="007A6360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Launch the Power BI Desktop application.</w:t>
      </w:r>
    </w:p>
    <w:p w14:paraId="539EF051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lastRenderedPageBreak/>
        <w:t>Import the CSV File:</w:t>
      </w:r>
    </w:p>
    <w:p w14:paraId="1376435F" w14:textId="77777777" w:rsidR="0093146A" w:rsidRPr="007A6360" w:rsidRDefault="0093146A" w:rsidP="007A6360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Click on "Home" &gt; "Get Data" &gt; "Text/CSV".</w:t>
      </w:r>
    </w:p>
    <w:p w14:paraId="3B035539" w14:textId="77777777" w:rsidR="0093146A" w:rsidRPr="007A6360" w:rsidRDefault="0093146A" w:rsidP="007A6360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Select the Telco Customer Churn CSV file.</w:t>
      </w:r>
    </w:p>
    <w:p w14:paraId="09E95104" w14:textId="77777777" w:rsidR="0093146A" w:rsidRPr="007A6360" w:rsidRDefault="0093146A" w:rsidP="007A6360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Click "Load" to import the data.</w:t>
      </w:r>
    </w:p>
    <w:p w14:paraId="4463594D" w14:textId="77777777" w:rsidR="0093146A" w:rsidRPr="007A6360" w:rsidRDefault="0093146A" w:rsidP="0093146A">
      <w:pPr>
        <w:spacing w:after="0" w:line="276" w:lineRule="auto"/>
        <w:ind w:left="2160"/>
        <w:rPr>
          <w:rFonts w:ascii="Calibri" w:hAnsi="Calibri" w:cs="Calibri"/>
        </w:rPr>
      </w:pPr>
    </w:p>
    <w:p w14:paraId="56D5A9BE" w14:textId="77777777" w:rsidR="0093146A" w:rsidRPr="007A6360" w:rsidRDefault="0093146A" w:rsidP="0093146A">
      <w:pPr>
        <w:numPr>
          <w:ilvl w:val="0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Prepare the Data:</w:t>
      </w:r>
    </w:p>
    <w:p w14:paraId="5DDDCD11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Open Power Query Editor:</w:t>
      </w:r>
    </w:p>
    <w:p w14:paraId="2110E65C" w14:textId="77777777" w:rsidR="0093146A" w:rsidRPr="007A6360" w:rsidRDefault="0093146A" w:rsidP="007A6360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Click on "Home" &gt; "Transform Data".</w:t>
      </w:r>
    </w:p>
    <w:p w14:paraId="20622174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Data Cleaning:</w:t>
      </w:r>
    </w:p>
    <w:p w14:paraId="6FAA244C" w14:textId="77777777" w:rsidR="0093146A" w:rsidRPr="007A6360" w:rsidRDefault="0093146A" w:rsidP="007A6360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Ensure all columns have the correct data types (e.g., numerical, text).</w:t>
      </w:r>
    </w:p>
    <w:p w14:paraId="6D3F6A8C" w14:textId="77777777" w:rsidR="0093146A" w:rsidRPr="007A6360" w:rsidRDefault="0093146A" w:rsidP="007A6360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Handle missing values:</w:t>
      </w:r>
    </w:p>
    <w:p w14:paraId="34E76F47" w14:textId="77777777" w:rsidR="0093146A" w:rsidRPr="007A6360" w:rsidRDefault="0093146A" w:rsidP="007A6360">
      <w:pPr>
        <w:numPr>
          <w:ilvl w:val="2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Right-click on columns with missing data and choose "Replace Values" or "Remove Rows" as appropriate.</w:t>
      </w:r>
    </w:p>
    <w:p w14:paraId="2DA4B85B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Apply Changes:</w:t>
      </w:r>
    </w:p>
    <w:p w14:paraId="2341526D" w14:textId="77777777" w:rsidR="0093146A" w:rsidRPr="007A6360" w:rsidRDefault="0093146A" w:rsidP="007A6360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Click "Close &amp; Apply" to save transformations.</w:t>
      </w:r>
    </w:p>
    <w:p w14:paraId="5EA1499F" w14:textId="77777777" w:rsidR="0093146A" w:rsidRPr="007A6360" w:rsidRDefault="0093146A" w:rsidP="0093146A">
      <w:pPr>
        <w:spacing w:after="0" w:line="276" w:lineRule="auto"/>
        <w:ind w:left="2160"/>
        <w:rPr>
          <w:rFonts w:ascii="Calibri" w:hAnsi="Calibri" w:cs="Calibri"/>
        </w:rPr>
      </w:pPr>
    </w:p>
    <w:p w14:paraId="1C03F17F" w14:textId="77777777" w:rsidR="0093146A" w:rsidRPr="007A6360" w:rsidRDefault="0093146A" w:rsidP="007A6360">
      <w:pPr>
        <w:numPr>
          <w:ilvl w:val="0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  <w:b/>
          <w:bCs/>
        </w:rPr>
        <w:t>Implement a Predictive Model:</w:t>
      </w:r>
    </w:p>
    <w:p w14:paraId="5E545D11" w14:textId="77777777" w:rsidR="0093146A" w:rsidRPr="007A6360" w:rsidRDefault="0093146A" w:rsidP="007A6360">
      <w:pPr>
        <w:numPr>
          <w:ilvl w:val="1"/>
          <w:numId w:val="2"/>
        </w:numPr>
        <w:tabs>
          <w:tab w:val="clear" w:pos="1080"/>
          <w:tab w:val="num" w:pos="851"/>
        </w:tabs>
        <w:spacing w:after="0" w:line="276" w:lineRule="auto"/>
        <w:ind w:left="567" w:hanging="283"/>
        <w:rPr>
          <w:rFonts w:ascii="Calibri" w:hAnsi="Calibri" w:cs="Calibri"/>
          <w:b/>
          <w:bCs/>
        </w:rPr>
      </w:pPr>
      <w:r w:rsidRPr="007A6360">
        <w:rPr>
          <w:rFonts w:ascii="Calibri" w:hAnsi="Calibri" w:cs="Calibri"/>
          <w:b/>
          <w:bCs/>
        </w:rPr>
        <w:t>Using Built-in Features:</w:t>
      </w:r>
    </w:p>
    <w:p w14:paraId="65833D66" w14:textId="77777777" w:rsidR="0093146A" w:rsidRPr="007A6360" w:rsidRDefault="0093146A" w:rsidP="007A6360">
      <w:pPr>
        <w:numPr>
          <w:ilvl w:val="1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For quick insights, utilize Power BI's AI visuals:</w:t>
      </w:r>
    </w:p>
    <w:p w14:paraId="76D7654B" w14:textId="77777777" w:rsidR="0093146A" w:rsidRPr="007A6360" w:rsidRDefault="0093146A" w:rsidP="007A6360">
      <w:pPr>
        <w:numPr>
          <w:ilvl w:val="2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Navigate to the "Visualizations" pane.</w:t>
      </w:r>
    </w:p>
    <w:p w14:paraId="4055D606" w14:textId="77777777" w:rsidR="0093146A" w:rsidRPr="007A6360" w:rsidRDefault="0093146A" w:rsidP="007A6360">
      <w:pPr>
        <w:numPr>
          <w:ilvl w:val="2"/>
          <w:numId w:val="3"/>
        </w:numPr>
        <w:spacing w:after="0" w:line="276" w:lineRule="auto"/>
        <w:rPr>
          <w:rFonts w:ascii="Calibri" w:hAnsi="Calibri" w:cs="Calibri"/>
        </w:rPr>
      </w:pPr>
      <w:r w:rsidRPr="007A6360">
        <w:rPr>
          <w:rFonts w:ascii="Calibri" w:hAnsi="Calibri" w:cs="Calibri"/>
        </w:rPr>
        <w:t>Select visuals like "Key Influencers" to identify factors</w:t>
      </w:r>
    </w:p>
    <w:p w14:paraId="4AE525AE" w14:textId="77777777" w:rsidR="0093146A" w:rsidRPr="007A6360" w:rsidRDefault="0093146A" w:rsidP="0093146A">
      <w:pPr>
        <w:spacing w:after="0" w:line="276" w:lineRule="auto"/>
        <w:rPr>
          <w:rFonts w:ascii="Calibri" w:hAnsi="Calibri" w:cs="Calibri"/>
        </w:rPr>
      </w:pPr>
    </w:p>
    <w:sectPr w:rsidR="0093146A" w:rsidRPr="007A63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BD5D70"/>
    <w:multiLevelType w:val="multilevel"/>
    <w:tmpl w:val="B1E40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96F1A9F"/>
    <w:multiLevelType w:val="multilevel"/>
    <w:tmpl w:val="023C25E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" w15:restartNumberingAfterBreak="0">
    <w:nsid w:val="6A7F6A8A"/>
    <w:multiLevelType w:val="multilevel"/>
    <w:tmpl w:val="EC92448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num w:numId="1" w16cid:durableId="1610312445">
    <w:abstractNumId w:val="0"/>
  </w:num>
  <w:num w:numId="2" w16cid:durableId="793795325">
    <w:abstractNumId w:val="1"/>
  </w:num>
  <w:num w:numId="3" w16cid:durableId="128773957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146A"/>
    <w:rsid w:val="000D13BA"/>
    <w:rsid w:val="006A29CF"/>
    <w:rsid w:val="007A6360"/>
    <w:rsid w:val="008D5F77"/>
    <w:rsid w:val="0093146A"/>
    <w:rsid w:val="00B15FBA"/>
    <w:rsid w:val="00B52D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A1157"/>
  <w15:chartTrackingRefBased/>
  <w15:docId w15:val="{45C7B899-1FF2-4A5A-9A33-BA6BF2C3B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14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14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14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14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14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14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14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14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14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14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14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14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14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14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14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14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14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14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14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14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14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14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14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14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14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14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14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14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146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3146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146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3146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7683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kaggle.com/datasets/blastchar/telco-customer-chur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aikato.github.io/weka-wiki/downloading_weka/" TargetMode="External"/><Relationship Id="rId5" Type="http://schemas.openxmlformats.org/officeDocument/2006/relationships/hyperlink" Target="https://www.kaggle.com/datasets/blastchar/telco-customer-churn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494</Words>
  <Characters>2817</Characters>
  <Application>Microsoft Office Word</Application>
  <DocSecurity>0</DocSecurity>
  <Lines>23</Lines>
  <Paragraphs>6</Paragraphs>
  <ScaleCrop>false</ScaleCrop>
  <Company/>
  <LinksUpToDate>false</LinksUpToDate>
  <CharactersWithSpaces>3305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Serif Salem</dc:creator>
  <cp:keywords/>
  <dc:description/>
  <cp:lastModifiedBy>Serif Salem</cp:lastModifiedBy>
  <cp:revision>4</cp:revision>
  <dcterms:created xsi:type="dcterms:W3CDTF">2025-02-26T12:56:00Z</dcterms:created>
  <dcterms:modified xsi:type="dcterms:W3CDTF">2025-07-01T10:55:00Z</dcterms:modified>
</cp:coreProperties>
</file>