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571DF" w14:textId="77777777" w:rsidR="000165EB" w:rsidRPr="00175D8E" w:rsidRDefault="000165EB">
      <w:pPr>
        <w:rPr>
          <w:rFonts w:ascii="Times New Roman" w:hAnsi="Times New Roman" w:cs="Times New Roman"/>
          <w:sz w:val="32"/>
          <w:szCs w:val="32"/>
        </w:rPr>
      </w:pPr>
    </w:p>
    <w:p w14:paraId="21B824D8" w14:textId="77777777" w:rsidR="000165EB" w:rsidRPr="00175D8E" w:rsidRDefault="000165EB">
      <w:pPr>
        <w:rPr>
          <w:rFonts w:ascii="Times New Roman" w:hAnsi="Times New Roman" w:cs="Times New Roman"/>
          <w:sz w:val="32"/>
          <w:szCs w:val="32"/>
        </w:rPr>
      </w:pPr>
    </w:p>
    <w:p w14:paraId="73164865" w14:textId="40AF7455" w:rsidR="000165EB" w:rsidRDefault="0088458E">
      <w:pPr>
        <w:rPr>
          <w:rFonts w:ascii="Times New Roman" w:hAnsi="Times New Roman" w:cs="Times New Roman"/>
          <w:sz w:val="32"/>
          <w:szCs w:val="32"/>
        </w:rPr>
      </w:pPr>
      <w:r>
        <w:rPr>
          <w:rFonts w:ascii="Times New Roman" w:hAnsi="Times New Roman" w:cs="Times New Roman"/>
          <w:sz w:val="32"/>
          <w:szCs w:val="32"/>
        </w:rPr>
        <w:t>LCBB5000</w:t>
      </w:r>
    </w:p>
    <w:p w14:paraId="4F6B3D3A" w14:textId="6018C4D7" w:rsidR="00EC53C6" w:rsidRDefault="00EC53C6">
      <w:pPr>
        <w:rPr>
          <w:rFonts w:ascii="Times New Roman" w:hAnsi="Times New Roman" w:cs="Times New Roman"/>
          <w:sz w:val="32"/>
          <w:szCs w:val="32"/>
        </w:rPr>
      </w:pPr>
    </w:p>
    <w:p w14:paraId="31446617" w14:textId="280D4F1B" w:rsidR="00EC53C6" w:rsidRDefault="00EC53C6">
      <w:pPr>
        <w:rPr>
          <w:rFonts w:ascii="Times New Roman" w:hAnsi="Times New Roman" w:cs="Times New Roman"/>
          <w:sz w:val="32"/>
          <w:szCs w:val="32"/>
        </w:rPr>
      </w:pPr>
    </w:p>
    <w:p w14:paraId="21A094FA" w14:textId="28801051" w:rsidR="00EC53C6" w:rsidRDefault="00EC53C6">
      <w:pPr>
        <w:rPr>
          <w:rFonts w:ascii="Times New Roman" w:hAnsi="Times New Roman" w:cs="Times New Roman"/>
          <w:sz w:val="32"/>
          <w:szCs w:val="32"/>
        </w:rPr>
      </w:pPr>
    </w:p>
    <w:p w14:paraId="53FEB091" w14:textId="6CC88CE8" w:rsidR="00EC53C6" w:rsidRDefault="00EC53C6">
      <w:pPr>
        <w:rPr>
          <w:rFonts w:ascii="Times New Roman" w:hAnsi="Times New Roman" w:cs="Times New Roman"/>
          <w:sz w:val="32"/>
          <w:szCs w:val="32"/>
        </w:rPr>
      </w:pPr>
    </w:p>
    <w:p w14:paraId="64D27F23" w14:textId="7A64606A" w:rsidR="00EC53C6" w:rsidRDefault="00EC53C6">
      <w:pPr>
        <w:rPr>
          <w:rFonts w:ascii="Times New Roman" w:hAnsi="Times New Roman" w:cs="Times New Roman"/>
          <w:sz w:val="32"/>
          <w:szCs w:val="32"/>
        </w:rPr>
      </w:pPr>
    </w:p>
    <w:p w14:paraId="77D3C8A0" w14:textId="12C4A7BA" w:rsidR="00EC53C6" w:rsidRDefault="00EC53C6">
      <w:pPr>
        <w:rPr>
          <w:rFonts w:ascii="Times New Roman" w:hAnsi="Times New Roman" w:cs="Times New Roman"/>
          <w:sz w:val="32"/>
          <w:szCs w:val="32"/>
        </w:rPr>
      </w:pPr>
    </w:p>
    <w:p w14:paraId="1D6338F4" w14:textId="028CACD4" w:rsidR="00EC53C6" w:rsidRDefault="00EC53C6">
      <w:pPr>
        <w:rPr>
          <w:rFonts w:ascii="Times New Roman" w:hAnsi="Times New Roman" w:cs="Times New Roman"/>
          <w:sz w:val="32"/>
          <w:szCs w:val="32"/>
        </w:rPr>
      </w:pPr>
    </w:p>
    <w:p w14:paraId="69CEFFBA" w14:textId="4535840C" w:rsidR="00EC53C6" w:rsidRDefault="00EC53C6">
      <w:pPr>
        <w:rPr>
          <w:rFonts w:ascii="Times New Roman" w:hAnsi="Times New Roman" w:cs="Times New Roman"/>
          <w:sz w:val="32"/>
          <w:szCs w:val="32"/>
        </w:rPr>
      </w:pPr>
    </w:p>
    <w:p w14:paraId="3117AC68" w14:textId="743DE8C5" w:rsidR="00EC53C6" w:rsidRPr="0088458E" w:rsidRDefault="00EC53C6">
      <w:pPr>
        <w:rPr>
          <w:rFonts w:ascii="Times New Roman" w:hAnsi="Times New Roman" w:cs="Times New Roman"/>
          <w:sz w:val="44"/>
          <w:szCs w:val="44"/>
        </w:rPr>
      </w:pPr>
    </w:p>
    <w:p w14:paraId="0617C95A" w14:textId="00A6E391" w:rsidR="00EC53C6" w:rsidRDefault="0088458E" w:rsidP="0088458E">
      <w:pPr>
        <w:jc w:val="center"/>
        <w:rPr>
          <w:rFonts w:ascii="Times New Roman" w:hAnsi="Times New Roman" w:cs="Times New Roman"/>
          <w:sz w:val="44"/>
          <w:szCs w:val="44"/>
        </w:rPr>
      </w:pPr>
      <w:r w:rsidRPr="0088458E">
        <w:rPr>
          <w:rFonts w:ascii="Times New Roman" w:hAnsi="Times New Roman" w:cs="Times New Roman"/>
          <w:sz w:val="44"/>
          <w:szCs w:val="44"/>
        </w:rPr>
        <w:t>Data Handling &amp; Business Intelligence</w:t>
      </w:r>
    </w:p>
    <w:p w14:paraId="1D74E887" w14:textId="1ACDBD7C" w:rsidR="0088458E" w:rsidRPr="0088458E" w:rsidRDefault="0088458E" w:rsidP="0088458E">
      <w:pPr>
        <w:jc w:val="center"/>
        <w:rPr>
          <w:rFonts w:ascii="Times New Roman" w:hAnsi="Times New Roman" w:cs="Times New Roman"/>
          <w:sz w:val="44"/>
          <w:szCs w:val="44"/>
        </w:rPr>
      </w:pPr>
      <w:r>
        <w:rPr>
          <w:rFonts w:ascii="Times New Roman" w:hAnsi="Times New Roman" w:cs="Times New Roman"/>
          <w:sz w:val="44"/>
          <w:szCs w:val="44"/>
        </w:rPr>
        <w:t xml:space="preserve">Data Analysis &amp; Visualisation </w:t>
      </w:r>
    </w:p>
    <w:p w14:paraId="26302601" w14:textId="202EAC7D" w:rsidR="00EC53C6" w:rsidRDefault="00EC53C6">
      <w:pPr>
        <w:rPr>
          <w:rFonts w:ascii="Times New Roman" w:hAnsi="Times New Roman" w:cs="Times New Roman"/>
          <w:sz w:val="32"/>
          <w:szCs w:val="32"/>
        </w:rPr>
      </w:pPr>
    </w:p>
    <w:p w14:paraId="399BECC3" w14:textId="2DD6B4E8" w:rsidR="00EC53C6" w:rsidRDefault="00EC53C6">
      <w:pPr>
        <w:rPr>
          <w:rFonts w:ascii="Times New Roman" w:hAnsi="Times New Roman" w:cs="Times New Roman"/>
          <w:sz w:val="32"/>
          <w:szCs w:val="32"/>
        </w:rPr>
      </w:pPr>
    </w:p>
    <w:p w14:paraId="20E6E760" w14:textId="5546FF1A" w:rsidR="00EC53C6" w:rsidRDefault="00EC53C6">
      <w:pPr>
        <w:rPr>
          <w:rFonts w:ascii="Times New Roman" w:hAnsi="Times New Roman" w:cs="Times New Roman"/>
          <w:sz w:val="32"/>
          <w:szCs w:val="32"/>
        </w:rPr>
      </w:pPr>
    </w:p>
    <w:p w14:paraId="1FB56F40" w14:textId="0E79A5D2" w:rsidR="00EC53C6" w:rsidRDefault="00EC53C6">
      <w:pPr>
        <w:rPr>
          <w:rFonts w:ascii="Times New Roman" w:hAnsi="Times New Roman" w:cs="Times New Roman"/>
          <w:sz w:val="32"/>
          <w:szCs w:val="32"/>
        </w:rPr>
      </w:pPr>
    </w:p>
    <w:p w14:paraId="6BDB2C46" w14:textId="523E621B" w:rsidR="00EC53C6" w:rsidRDefault="00EC53C6">
      <w:pPr>
        <w:rPr>
          <w:rFonts w:ascii="Times New Roman" w:hAnsi="Times New Roman" w:cs="Times New Roman"/>
          <w:sz w:val="32"/>
          <w:szCs w:val="32"/>
        </w:rPr>
      </w:pPr>
    </w:p>
    <w:p w14:paraId="3E467635" w14:textId="3031A546" w:rsidR="00EC53C6" w:rsidRDefault="00EC53C6">
      <w:pPr>
        <w:rPr>
          <w:rFonts w:ascii="Times New Roman" w:hAnsi="Times New Roman" w:cs="Times New Roman"/>
          <w:sz w:val="32"/>
          <w:szCs w:val="32"/>
        </w:rPr>
      </w:pPr>
    </w:p>
    <w:p w14:paraId="7B9E35FC" w14:textId="7F89F04A" w:rsidR="00EC53C6" w:rsidRDefault="00EC53C6">
      <w:pPr>
        <w:rPr>
          <w:rFonts w:ascii="Times New Roman" w:hAnsi="Times New Roman" w:cs="Times New Roman"/>
          <w:sz w:val="32"/>
          <w:szCs w:val="32"/>
        </w:rPr>
      </w:pPr>
    </w:p>
    <w:p w14:paraId="69D44EE0" w14:textId="10E2DB4B" w:rsidR="00EC53C6" w:rsidRDefault="00EC53C6">
      <w:pPr>
        <w:rPr>
          <w:rFonts w:ascii="Times New Roman" w:hAnsi="Times New Roman" w:cs="Times New Roman"/>
          <w:sz w:val="32"/>
          <w:szCs w:val="32"/>
        </w:rPr>
      </w:pPr>
    </w:p>
    <w:p w14:paraId="6A037FA5" w14:textId="2344CE03" w:rsidR="00EC53C6" w:rsidRDefault="00EC53C6">
      <w:pPr>
        <w:rPr>
          <w:rFonts w:ascii="Times New Roman" w:hAnsi="Times New Roman" w:cs="Times New Roman"/>
          <w:sz w:val="32"/>
          <w:szCs w:val="32"/>
        </w:rPr>
      </w:pPr>
    </w:p>
    <w:p w14:paraId="21A0003D" w14:textId="1235F204" w:rsidR="00EC53C6" w:rsidRDefault="00EC53C6">
      <w:pPr>
        <w:rPr>
          <w:rFonts w:ascii="Times New Roman" w:hAnsi="Times New Roman" w:cs="Times New Roman"/>
          <w:sz w:val="32"/>
          <w:szCs w:val="32"/>
        </w:rPr>
      </w:pPr>
    </w:p>
    <w:p w14:paraId="3A922C5D" w14:textId="14BCCC5F" w:rsidR="00EC53C6" w:rsidRDefault="00EC53C6">
      <w:pPr>
        <w:rPr>
          <w:rFonts w:ascii="Times New Roman" w:hAnsi="Times New Roman" w:cs="Times New Roman"/>
          <w:sz w:val="32"/>
          <w:szCs w:val="32"/>
        </w:rPr>
      </w:pPr>
    </w:p>
    <w:p w14:paraId="29F91129" w14:textId="531411A8" w:rsidR="00EC53C6" w:rsidRDefault="00EC53C6">
      <w:pPr>
        <w:rPr>
          <w:rFonts w:ascii="Times New Roman" w:hAnsi="Times New Roman" w:cs="Times New Roman"/>
          <w:sz w:val="32"/>
          <w:szCs w:val="32"/>
        </w:rPr>
      </w:pPr>
    </w:p>
    <w:p w14:paraId="43F649F9" w14:textId="5A80BD88" w:rsidR="00EC53C6" w:rsidRDefault="00EC53C6">
      <w:pPr>
        <w:rPr>
          <w:rFonts w:ascii="Times New Roman" w:hAnsi="Times New Roman" w:cs="Times New Roman"/>
          <w:sz w:val="32"/>
          <w:szCs w:val="32"/>
        </w:rPr>
      </w:pPr>
    </w:p>
    <w:p w14:paraId="17F3EFB6" w14:textId="043FE2C7" w:rsidR="00EC53C6" w:rsidRDefault="00EC53C6">
      <w:pPr>
        <w:rPr>
          <w:rFonts w:ascii="Times New Roman" w:hAnsi="Times New Roman" w:cs="Times New Roman"/>
          <w:sz w:val="32"/>
          <w:szCs w:val="32"/>
        </w:rPr>
      </w:pPr>
    </w:p>
    <w:p w14:paraId="21EB8E9D" w14:textId="64CAD7DA" w:rsidR="00EC53C6" w:rsidRDefault="00EC53C6">
      <w:pPr>
        <w:rPr>
          <w:rFonts w:ascii="Times New Roman" w:hAnsi="Times New Roman" w:cs="Times New Roman"/>
          <w:sz w:val="32"/>
          <w:szCs w:val="32"/>
        </w:rPr>
      </w:pPr>
    </w:p>
    <w:p w14:paraId="54C7B696" w14:textId="0CB48405" w:rsidR="00EC53C6" w:rsidRDefault="00EC53C6">
      <w:pPr>
        <w:rPr>
          <w:rFonts w:ascii="Times New Roman" w:hAnsi="Times New Roman" w:cs="Times New Roman"/>
          <w:sz w:val="32"/>
          <w:szCs w:val="32"/>
        </w:rPr>
      </w:pPr>
    </w:p>
    <w:p w14:paraId="04395A09" w14:textId="273FB0CF" w:rsidR="00EC53C6" w:rsidRDefault="00EC53C6">
      <w:pPr>
        <w:rPr>
          <w:rFonts w:ascii="Times New Roman" w:hAnsi="Times New Roman" w:cs="Times New Roman"/>
          <w:sz w:val="32"/>
          <w:szCs w:val="32"/>
        </w:rPr>
      </w:pPr>
    </w:p>
    <w:p w14:paraId="516ECF1D" w14:textId="230C642D" w:rsidR="00EC53C6" w:rsidRDefault="00EC53C6">
      <w:pPr>
        <w:rPr>
          <w:rFonts w:ascii="Times New Roman" w:hAnsi="Times New Roman" w:cs="Times New Roman"/>
          <w:sz w:val="32"/>
          <w:szCs w:val="32"/>
        </w:rPr>
      </w:pPr>
    </w:p>
    <w:p w14:paraId="739DAE3E" w14:textId="0F701EBA" w:rsidR="00DC16B0" w:rsidRDefault="00DC16B0" w:rsidP="00DC16B0">
      <w:pPr>
        <w:pStyle w:val="Normal1"/>
        <w:rPr>
          <w:sz w:val="32"/>
          <w:szCs w:val="32"/>
        </w:rPr>
      </w:pPr>
      <w:r w:rsidRPr="005039F1">
        <w:rPr>
          <w:sz w:val="32"/>
          <w:szCs w:val="32"/>
        </w:rPr>
        <w:t xml:space="preserve">Module Tutor: </w:t>
      </w:r>
      <w:proofErr w:type="spellStart"/>
      <w:r w:rsidR="00A34CC6">
        <w:rPr>
          <w:sz w:val="32"/>
          <w:szCs w:val="32"/>
        </w:rPr>
        <w:t>Gasso</w:t>
      </w:r>
      <w:proofErr w:type="spellEnd"/>
      <w:r w:rsidR="00A34CC6">
        <w:rPr>
          <w:sz w:val="32"/>
          <w:szCs w:val="32"/>
        </w:rPr>
        <w:t xml:space="preserve"> Wilson </w:t>
      </w:r>
      <w:proofErr w:type="spellStart"/>
      <w:r w:rsidR="00A34CC6">
        <w:rPr>
          <w:sz w:val="32"/>
          <w:szCs w:val="32"/>
        </w:rPr>
        <w:t>Mwaluseke</w:t>
      </w:r>
      <w:proofErr w:type="spellEnd"/>
      <w:r w:rsidR="00A34CC6">
        <w:rPr>
          <w:sz w:val="32"/>
          <w:szCs w:val="32"/>
        </w:rPr>
        <w:t xml:space="preserve"> </w:t>
      </w:r>
    </w:p>
    <w:p w14:paraId="03326F1F" w14:textId="77777777" w:rsidR="00DC16B0" w:rsidRPr="005039F1" w:rsidRDefault="00DC16B0" w:rsidP="00DC16B0">
      <w:pPr>
        <w:jc w:val="both"/>
        <w:rPr>
          <w:sz w:val="32"/>
          <w:szCs w:val="32"/>
        </w:rPr>
      </w:pPr>
      <w:r w:rsidRPr="005039F1">
        <w:rPr>
          <w:sz w:val="32"/>
          <w:szCs w:val="32"/>
        </w:rPr>
        <w:t xml:space="preserve">Student: Bogdan </w:t>
      </w:r>
      <w:proofErr w:type="spellStart"/>
      <w:r w:rsidRPr="005039F1">
        <w:rPr>
          <w:sz w:val="32"/>
          <w:szCs w:val="32"/>
        </w:rPr>
        <w:t>Radulescu</w:t>
      </w:r>
      <w:proofErr w:type="spellEnd"/>
      <w:r>
        <w:rPr>
          <w:sz w:val="32"/>
          <w:szCs w:val="32"/>
        </w:rPr>
        <w:t xml:space="preserve">        2022697</w:t>
      </w:r>
    </w:p>
    <w:p w14:paraId="2D6BE79E" w14:textId="1FA16700" w:rsidR="00EC53C6" w:rsidRDefault="00EC53C6">
      <w:pPr>
        <w:rPr>
          <w:rFonts w:ascii="Times New Roman" w:hAnsi="Times New Roman" w:cs="Times New Roman"/>
          <w:sz w:val="32"/>
          <w:szCs w:val="32"/>
        </w:rPr>
      </w:pPr>
    </w:p>
    <w:p w14:paraId="0DF9333C" w14:textId="2C2F3C2C" w:rsidR="00EC53C6" w:rsidRDefault="00EC53C6">
      <w:pPr>
        <w:rPr>
          <w:rFonts w:ascii="Times New Roman" w:hAnsi="Times New Roman" w:cs="Times New Roman"/>
          <w:sz w:val="32"/>
          <w:szCs w:val="32"/>
        </w:rPr>
      </w:pPr>
    </w:p>
    <w:p w14:paraId="2B242061" w14:textId="23FAEC27" w:rsidR="00EC53C6" w:rsidRDefault="00EC53C6">
      <w:pPr>
        <w:rPr>
          <w:rFonts w:ascii="Times New Roman" w:hAnsi="Times New Roman" w:cs="Times New Roman"/>
          <w:sz w:val="32"/>
          <w:szCs w:val="32"/>
        </w:rPr>
      </w:pPr>
    </w:p>
    <w:p w14:paraId="6C424F82" w14:textId="46F12909" w:rsidR="00EC53C6" w:rsidRDefault="00EC53C6">
      <w:pPr>
        <w:rPr>
          <w:rFonts w:ascii="Times New Roman" w:hAnsi="Times New Roman" w:cs="Times New Roman"/>
          <w:sz w:val="32"/>
          <w:szCs w:val="32"/>
        </w:rPr>
      </w:pPr>
    </w:p>
    <w:p w14:paraId="2CC00D05" w14:textId="77777777" w:rsidR="00EC53C6" w:rsidRPr="00175D8E" w:rsidRDefault="00EC53C6">
      <w:pPr>
        <w:rPr>
          <w:rFonts w:ascii="Times New Roman" w:hAnsi="Times New Roman" w:cs="Times New Roman"/>
          <w:sz w:val="32"/>
          <w:szCs w:val="32"/>
        </w:rPr>
      </w:pPr>
    </w:p>
    <w:p w14:paraId="262EA691" w14:textId="77777777" w:rsidR="000165EB" w:rsidRPr="00175D8E" w:rsidRDefault="000165EB">
      <w:pPr>
        <w:rPr>
          <w:rFonts w:ascii="Times New Roman" w:hAnsi="Times New Roman" w:cs="Times New Roman"/>
          <w:sz w:val="32"/>
          <w:szCs w:val="32"/>
        </w:rPr>
      </w:pPr>
    </w:p>
    <w:p w14:paraId="58A98F3E" w14:textId="77777777" w:rsidR="000165EB" w:rsidRPr="00175D8E" w:rsidRDefault="000165EB">
      <w:pPr>
        <w:rPr>
          <w:rFonts w:ascii="Times New Roman" w:hAnsi="Times New Roman" w:cs="Times New Roman"/>
          <w:sz w:val="32"/>
          <w:szCs w:val="32"/>
        </w:rPr>
      </w:pPr>
    </w:p>
    <w:p w14:paraId="3B205AB4" w14:textId="77777777" w:rsidR="000165EB" w:rsidRPr="00DC16B0" w:rsidRDefault="000165EB">
      <w:pPr>
        <w:rPr>
          <w:rFonts w:ascii="Times New Roman" w:hAnsi="Times New Roman" w:cs="Times New Roman"/>
          <w:sz w:val="32"/>
          <w:szCs w:val="32"/>
        </w:rPr>
      </w:pPr>
    </w:p>
    <w:p w14:paraId="5672FD35" w14:textId="77777777" w:rsidR="000165EB" w:rsidRPr="00DC16B0" w:rsidRDefault="000165EB">
      <w:pPr>
        <w:rPr>
          <w:rFonts w:ascii="Times New Roman" w:hAnsi="Times New Roman" w:cs="Times New Roman"/>
          <w:sz w:val="32"/>
          <w:szCs w:val="32"/>
        </w:rPr>
      </w:pPr>
    </w:p>
    <w:p w14:paraId="131368E4" w14:textId="05B96DE1" w:rsidR="000165EB" w:rsidRPr="00DC16B0" w:rsidRDefault="000165EB" w:rsidP="009A5466">
      <w:pPr>
        <w:spacing w:line="360" w:lineRule="auto"/>
        <w:jc w:val="center"/>
        <w:rPr>
          <w:rFonts w:ascii="Times New Roman" w:hAnsi="Times New Roman" w:cs="Times New Roman"/>
          <w:sz w:val="32"/>
          <w:szCs w:val="32"/>
        </w:rPr>
      </w:pPr>
      <w:r w:rsidRPr="00DC16B0">
        <w:rPr>
          <w:rFonts w:ascii="Times New Roman" w:hAnsi="Times New Roman" w:cs="Times New Roman"/>
          <w:sz w:val="32"/>
          <w:szCs w:val="32"/>
        </w:rPr>
        <w:t>Introduction</w:t>
      </w:r>
    </w:p>
    <w:p w14:paraId="35B8FD2C" w14:textId="14D54FD0" w:rsidR="000165EB" w:rsidRPr="00DC16B0" w:rsidRDefault="000165EB" w:rsidP="009A5466">
      <w:pPr>
        <w:spacing w:line="360" w:lineRule="auto"/>
        <w:jc w:val="center"/>
        <w:rPr>
          <w:rFonts w:ascii="Times New Roman" w:hAnsi="Times New Roman" w:cs="Times New Roman"/>
          <w:sz w:val="32"/>
          <w:szCs w:val="32"/>
        </w:rPr>
      </w:pPr>
    </w:p>
    <w:p w14:paraId="56639556" w14:textId="4564D59D" w:rsidR="000165EB" w:rsidRPr="00DC16B0" w:rsidRDefault="000165EB" w:rsidP="009A5466">
      <w:pPr>
        <w:spacing w:line="360" w:lineRule="auto"/>
        <w:jc w:val="center"/>
        <w:rPr>
          <w:rFonts w:ascii="Times New Roman" w:hAnsi="Times New Roman" w:cs="Times New Roman"/>
          <w:sz w:val="32"/>
          <w:szCs w:val="32"/>
        </w:rPr>
      </w:pPr>
    </w:p>
    <w:p w14:paraId="4863CBEA" w14:textId="35290026" w:rsidR="000165EB" w:rsidRPr="00DC16B0" w:rsidRDefault="000165EB" w:rsidP="009A5466">
      <w:pPr>
        <w:spacing w:line="360" w:lineRule="auto"/>
        <w:rPr>
          <w:rFonts w:ascii="Times New Roman" w:hAnsi="Times New Roman" w:cs="Times New Roman"/>
          <w:sz w:val="32"/>
          <w:szCs w:val="32"/>
        </w:rPr>
      </w:pPr>
      <w:r w:rsidRPr="00DC16B0">
        <w:rPr>
          <w:rFonts w:ascii="Times New Roman" w:hAnsi="Times New Roman" w:cs="Times New Roman"/>
          <w:sz w:val="32"/>
          <w:szCs w:val="32"/>
        </w:rPr>
        <w:t>For managers of businesses of all sizes and operating in a variety of business sectors, business intelligence is becoming increasingly crucial. Business leaders who are successful are aware of the benefits that business intelligence tools and technologies offer for boosting their inventiveness and competitiveness in the more globalized and dynamic business environment. This paper's primary goal is to showcase the most recent developments in business intelligence.</w:t>
      </w:r>
    </w:p>
    <w:p w14:paraId="55265ADF" w14:textId="77777777" w:rsidR="000165EB" w:rsidRPr="00DC16B0" w:rsidRDefault="000165EB" w:rsidP="009A5466">
      <w:pPr>
        <w:spacing w:line="360" w:lineRule="auto"/>
        <w:rPr>
          <w:rFonts w:ascii="Times New Roman" w:hAnsi="Times New Roman" w:cs="Times New Roman"/>
          <w:sz w:val="32"/>
          <w:szCs w:val="32"/>
        </w:rPr>
      </w:pPr>
    </w:p>
    <w:p w14:paraId="2ADA6644" w14:textId="7FD1AB82" w:rsidR="000165EB" w:rsidRPr="00DC16B0" w:rsidRDefault="00EC53C6" w:rsidP="009A5466">
      <w:pPr>
        <w:spacing w:line="360" w:lineRule="auto"/>
        <w:rPr>
          <w:rFonts w:ascii="Times New Roman" w:hAnsi="Times New Roman" w:cs="Times New Roman"/>
          <w:sz w:val="32"/>
          <w:szCs w:val="32"/>
        </w:rPr>
      </w:pPr>
      <w:r w:rsidRPr="00DC16B0">
        <w:rPr>
          <w:rFonts w:ascii="Times New Roman" w:hAnsi="Times New Roman" w:cs="Times New Roman"/>
          <w:sz w:val="32"/>
          <w:szCs w:val="32"/>
        </w:rPr>
        <w:t xml:space="preserve">Research articles: </w:t>
      </w:r>
    </w:p>
    <w:p w14:paraId="29ADA43F" w14:textId="77777777" w:rsidR="00EC53C6" w:rsidRPr="00DC16B0" w:rsidRDefault="00EC53C6" w:rsidP="009A5466">
      <w:pPr>
        <w:spacing w:line="360" w:lineRule="auto"/>
        <w:rPr>
          <w:rFonts w:ascii="Times New Roman" w:hAnsi="Times New Roman" w:cs="Times New Roman"/>
          <w:sz w:val="32"/>
          <w:szCs w:val="32"/>
        </w:rPr>
      </w:pPr>
    </w:p>
    <w:p w14:paraId="20143B88" w14:textId="05409FA4" w:rsidR="00AD280E" w:rsidRPr="00DC16B0" w:rsidRDefault="00AD280E" w:rsidP="009A5466">
      <w:pPr>
        <w:spacing w:line="360" w:lineRule="auto"/>
        <w:rPr>
          <w:rFonts w:ascii="Times New Roman" w:eastAsia="Times New Roman" w:hAnsi="Times New Roman" w:cs="Times New Roman"/>
          <w:sz w:val="32"/>
          <w:szCs w:val="32"/>
          <w:lang w:eastAsia="en-GB"/>
        </w:rPr>
      </w:pPr>
      <w:r w:rsidRPr="00DC16B0">
        <w:rPr>
          <w:rFonts w:ascii="Times New Roman" w:hAnsi="Times New Roman" w:cs="Times New Roman"/>
          <w:sz w:val="32"/>
          <w:szCs w:val="32"/>
        </w:rPr>
        <w:t xml:space="preserve">According to </w:t>
      </w:r>
      <w:r w:rsidR="00314228" w:rsidRPr="00DC16B0">
        <w:rPr>
          <w:rFonts w:ascii="Times New Roman" w:hAnsi="Times New Roman" w:cs="Times New Roman"/>
          <w:sz w:val="32"/>
          <w:szCs w:val="32"/>
        </w:rPr>
        <w:t>Aziz,</w:t>
      </w:r>
      <w:r w:rsidR="00314228" w:rsidRPr="00DC16B0">
        <w:rPr>
          <w:rFonts w:ascii="Times New Roman" w:eastAsia="Times New Roman" w:hAnsi="Times New Roman" w:cs="Times New Roman"/>
          <w:color w:val="FF0000"/>
          <w:sz w:val="32"/>
          <w:szCs w:val="32"/>
          <w:shd w:val="clear" w:color="auto" w:fill="FFFFFF"/>
          <w:lang w:eastAsia="en-GB"/>
        </w:rPr>
        <w:t xml:space="preserve"> </w:t>
      </w:r>
      <w:r w:rsidR="00314228" w:rsidRPr="00DC16B0">
        <w:rPr>
          <w:rFonts w:ascii="Times New Roman" w:hAnsi="Times New Roman" w:cs="Times New Roman"/>
          <w:sz w:val="32"/>
          <w:szCs w:val="32"/>
        </w:rPr>
        <w:t>(</w:t>
      </w:r>
      <w:r w:rsidR="00314228" w:rsidRPr="00DC16B0">
        <w:rPr>
          <w:rFonts w:ascii="Times New Roman" w:hAnsi="Times New Roman" w:cs="Times New Roman"/>
          <w:sz w:val="32"/>
          <w:szCs w:val="32"/>
        </w:rPr>
        <w:t>2014)</w:t>
      </w:r>
      <w:r w:rsidR="00314228" w:rsidRPr="00DC16B0">
        <w:rPr>
          <w:rFonts w:ascii="Times New Roman" w:hAnsi="Times New Roman" w:cs="Times New Roman"/>
          <w:sz w:val="32"/>
          <w:szCs w:val="32"/>
        </w:rPr>
        <w:t xml:space="preserve"> </w:t>
      </w:r>
      <w:r w:rsidR="00314228" w:rsidRPr="00DC16B0">
        <w:rPr>
          <w:rFonts w:ascii="Times New Roman" w:hAnsi="Times New Roman" w:cs="Times New Roman"/>
          <w:sz w:val="32"/>
          <w:szCs w:val="32"/>
        </w:rPr>
        <w:t xml:space="preserve">a variety of platforms and tools for business intelligence (BI) are offered on the market. </w:t>
      </w:r>
      <w:r w:rsidR="00314228" w:rsidRPr="00DC16B0">
        <w:rPr>
          <w:rFonts w:ascii="Times New Roman" w:hAnsi="Times New Roman" w:cs="Times New Roman"/>
          <w:sz w:val="32"/>
          <w:szCs w:val="32"/>
        </w:rPr>
        <w:t>To</w:t>
      </w:r>
      <w:r w:rsidR="00314228" w:rsidRPr="00DC16B0">
        <w:rPr>
          <w:rFonts w:ascii="Times New Roman" w:hAnsi="Times New Roman" w:cs="Times New Roman"/>
          <w:sz w:val="32"/>
          <w:szCs w:val="32"/>
        </w:rPr>
        <w:t xml:space="preserve"> utilize these technologies successfully, organizations must overcome </w:t>
      </w:r>
      <w:r w:rsidR="00EC53C6" w:rsidRPr="00DC16B0">
        <w:rPr>
          <w:rFonts w:ascii="Times New Roman" w:hAnsi="Times New Roman" w:cs="Times New Roman"/>
          <w:sz w:val="32"/>
          <w:szCs w:val="32"/>
        </w:rPr>
        <w:t>several</w:t>
      </w:r>
      <w:r w:rsidR="00314228" w:rsidRPr="00DC16B0">
        <w:rPr>
          <w:rFonts w:ascii="Times New Roman" w:hAnsi="Times New Roman" w:cs="Times New Roman"/>
          <w:sz w:val="32"/>
          <w:szCs w:val="32"/>
        </w:rPr>
        <w:t xml:space="preserve"> difficulties relating to complexity, performance, and security.</w:t>
      </w:r>
    </w:p>
    <w:p w14:paraId="6E15A8AC" w14:textId="77777777" w:rsidR="00AD280E" w:rsidRPr="00DC16B0" w:rsidRDefault="00AD280E" w:rsidP="009A5466">
      <w:pPr>
        <w:spacing w:line="360" w:lineRule="auto"/>
        <w:rPr>
          <w:rFonts w:ascii="Times New Roman" w:hAnsi="Times New Roman" w:cs="Times New Roman"/>
          <w:sz w:val="32"/>
          <w:szCs w:val="32"/>
        </w:rPr>
      </w:pPr>
    </w:p>
    <w:p w14:paraId="79827788" w14:textId="1EF170FF" w:rsidR="00AD280E" w:rsidRPr="00175D8E" w:rsidRDefault="00314228" w:rsidP="009A5466">
      <w:pPr>
        <w:pStyle w:val="ListParagraph"/>
        <w:numPr>
          <w:ilvl w:val="0"/>
          <w:numId w:val="4"/>
        </w:numPr>
        <w:spacing w:before="100" w:beforeAutospacing="1" w:after="100" w:afterAutospacing="1" w:line="360" w:lineRule="auto"/>
        <w:rPr>
          <w:rFonts w:ascii="Times New Roman" w:eastAsia="Times New Roman" w:hAnsi="Times New Roman" w:cs="Times New Roman"/>
          <w:sz w:val="32"/>
          <w:szCs w:val="32"/>
          <w:lang w:eastAsia="en-GB"/>
        </w:rPr>
      </w:pPr>
      <w:r w:rsidRPr="00DC16B0">
        <w:rPr>
          <w:rFonts w:ascii="Times New Roman" w:eastAsia="Times New Roman" w:hAnsi="Times New Roman" w:cs="Times New Roman"/>
          <w:b/>
          <w:bCs/>
          <w:sz w:val="32"/>
          <w:szCs w:val="32"/>
          <w:lang w:eastAsia="en-GB"/>
        </w:rPr>
        <w:t>Industry Trends and Demand</w:t>
      </w:r>
      <w:r w:rsidRPr="00DC16B0">
        <w:rPr>
          <w:rFonts w:ascii="Times New Roman" w:eastAsia="Times New Roman" w:hAnsi="Times New Roman" w:cs="Times New Roman"/>
          <w:sz w:val="32"/>
          <w:szCs w:val="32"/>
          <w:lang w:eastAsia="en-GB"/>
        </w:rPr>
        <w:t xml:space="preserve"> </w:t>
      </w:r>
      <w:r w:rsidRPr="00DC16B0">
        <w:rPr>
          <w:rFonts w:ascii="Times New Roman" w:eastAsia="Times New Roman" w:hAnsi="Times New Roman" w:cs="Times New Roman"/>
          <w:sz w:val="32"/>
          <w:szCs w:val="32"/>
          <w:lang w:eastAsia="en-GB"/>
        </w:rPr>
        <w:t>-</w:t>
      </w:r>
      <w:r w:rsidRPr="00DC16B0">
        <w:rPr>
          <w:rFonts w:ascii="Times New Roman" w:eastAsia="Times New Roman" w:hAnsi="Times New Roman" w:cs="Times New Roman"/>
          <w:sz w:val="32"/>
          <w:szCs w:val="32"/>
          <w:lang w:eastAsia="en-GB"/>
        </w:rPr>
        <w:t xml:space="preserve">According to industry research, there is an increased demand for various types of industry </w:t>
      </w:r>
      <w:r w:rsidRPr="00DC16B0">
        <w:rPr>
          <w:rFonts w:ascii="Times New Roman" w:eastAsia="Times New Roman" w:hAnsi="Times New Roman" w:cs="Times New Roman"/>
          <w:sz w:val="32"/>
          <w:szCs w:val="32"/>
          <w:lang w:eastAsia="en-GB"/>
        </w:rPr>
        <w:lastRenderedPageBreak/>
        <w:t xml:space="preserve">sources globally. For instance, the oil and gas industry </w:t>
      </w:r>
      <w:proofErr w:type="gramStart"/>
      <w:r w:rsidRPr="00DC16B0">
        <w:rPr>
          <w:rFonts w:ascii="Times New Roman" w:eastAsia="Times New Roman" w:hAnsi="Times New Roman" w:cs="Times New Roman"/>
          <w:sz w:val="32"/>
          <w:szCs w:val="32"/>
          <w:lang w:eastAsia="en-GB"/>
        </w:rPr>
        <w:t>is</w:t>
      </w:r>
      <w:proofErr w:type="gramEnd"/>
      <w:r w:rsidRPr="00DC16B0">
        <w:rPr>
          <w:rFonts w:ascii="Times New Roman" w:eastAsia="Times New Roman" w:hAnsi="Times New Roman" w:cs="Times New Roman"/>
          <w:sz w:val="32"/>
          <w:szCs w:val="32"/>
          <w:lang w:eastAsia="en-GB"/>
        </w:rPr>
        <w:t xml:space="preserve"> undergoing significant changes, and businesses are merging massively and consolidating related businesses to meet the industry demand for their products and services.</w:t>
      </w:r>
      <w:r w:rsidRPr="00DC16B0">
        <w:rPr>
          <w:rFonts w:ascii="Times New Roman" w:hAnsi="Times New Roman" w:cs="Times New Roman"/>
          <w:sz w:val="32"/>
          <w:szCs w:val="32"/>
        </w:rPr>
        <w:t xml:space="preserve"> </w:t>
      </w:r>
      <w:r w:rsidRPr="00DC16B0">
        <w:rPr>
          <w:rFonts w:ascii="Times New Roman" w:eastAsia="Times New Roman" w:hAnsi="Times New Roman" w:cs="Times New Roman"/>
          <w:sz w:val="32"/>
          <w:szCs w:val="32"/>
          <w:lang w:eastAsia="en-GB"/>
        </w:rPr>
        <w:t>The BI systems must respond to hundreds of queries. How, for instance, can engineering, procurement, and plant building projects be delivered economically? How can plant life be extended at an oil and gas facility? Alternately, you may use cutting-edge technological advances to forecast maintenance needs</w:t>
      </w:r>
      <w:r w:rsidRPr="00175D8E">
        <w:rPr>
          <w:rFonts w:ascii="Times New Roman" w:eastAsia="Times New Roman" w:hAnsi="Times New Roman" w:cs="Times New Roman"/>
          <w:sz w:val="32"/>
          <w:szCs w:val="32"/>
          <w:lang w:eastAsia="en-GB"/>
        </w:rPr>
        <w:t xml:space="preserve"> for a big firm.</w:t>
      </w:r>
    </w:p>
    <w:p w14:paraId="3F3E67A0" w14:textId="0B4C1A09" w:rsidR="00314228" w:rsidRPr="00175D8E" w:rsidRDefault="00314228" w:rsidP="009A5466">
      <w:pPr>
        <w:pStyle w:val="ListParagraph"/>
        <w:numPr>
          <w:ilvl w:val="0"/>
          <w:numId w:val="4"/>
        </w:numPr>
        <w:spacing w:before="100" w:beforeAutospacing="1" w:after="100" w:afterAutospacing="1" w:line="360" w:lineRule="auto"/>
        <w:rPr>
          <w:rFonts w:ascii="Times New Roman" w:eastAsia="Times New Roman" w:hAnsi="Times New Roman" w:cs="Times New Roman"/>
          <w:sz w:val="32"/>
          <w:szCs w:val="32"/>
          <w:lang w:eastAsia="en-GB"/>
        </w:rPr>
      </w:pPr>
      <w:r w:rsidRPr="00175D8E">
        <w:rPr>
          <w:rFonts w:ascii="Times New Roman" w:eastAsia="Times New Roman" w:hAnsi="Times New Roman" w:cs="Times New Roman"/>
          <w:b/>
          <w:bCs/>
          <w:sz w:val="32"/>
          <w:szCs w:val="32"/>
          <w:lang w:eastAsia="en-GB"/>
        </w:rPr>
        <w:t>Data Security Risks</w:t>
      </w:r>
      <w:r w:rsidRPr="00175D8E">
        <w:rPr>
          <w:rFonts w:ascii="Times New Roman" w:eastAsia="Times New Roman" w:hAnsi="Times New Roman" w:cs="Times New Roman"/>
          <w:sz w:val="32"/>
          <w:szCs w:val="32"/>
          <w:lang w:eastAsia="en-GB"/>
        </w:rPr>
        <w:t xml:space="preserve"> </w:t>
      </w:r>
      <w:r w:rsidRPr="00175D8E">
        <w:rPr>
          <w:rFonts w:ascii="Times New Roman" w:eastAsia="Times New Roman" w:hAnsi="Times New Roman" w:cs="Times New Roman"/>
          <w:sz w:val="32"/>
          <w:szCs w:val="32"/>
          <w:lang w:eastAsia="en-GB"/>
        </w:rPr>
        <w:t xml:space="preserve">- </w:t>
      </w:r>
      <w:r w:rsidR="007751CB" w:rsidRPr="00175D8E">
        <w:rPr>
          <w:rFonts w:ascii="Times New Roman" w:eastAsia="Times New Roman" w:hAnsi="Times New Roman" w:cs="Times New Roman"/>
          <w:sz w:val="32"/>
          <w:szCs w:val="32"/>
          <w:lang w:eastAsia="en-GB"/>
        </w:rPr>
        <w:t>Organizations are now required to share BI platforms and applications with delivery partners through the Internet or internal networks, which is causing some enterprises to worry about the possibility of unintended information leaking.</w:t>
      </w:r>
      <w:r w:rsidR="007751CB" w:rsidRPr="00175D8E">
        <w:rPr>
          <w:rFonts w:ascii="Times New Roman" w:hAnsi="Times New Roman" w:cs="Times New Roman"/>
          <w:sz w:val="32"/>
          <w:szCs w:val="32"/>
        </w:rPr>
        <w:t xml:space="preserve"> </w:t>
      </w:r>
      <w:r w:rsidR="007751CB" w:rsidRPr="00175D8E">
        <w:rPr>
          <w:rFonts w:ascii="Times New Roman" w:eastAsia="Times New Roman" w:hAnsi="Times New Roman" w:cs="Times New Roman"/>
          <w:sz w:val="32"/>
          <w:szCs w:val="32"/>
          <w:lang w:eastAsia="en-GB"/>
        </w:rPr>
        <w:t xml:space="preserve">To secure a BI system, security privileges at the object, package, analytical, and system levels must be implemented. </w:t>
      </w:r>
      <w:proofErr w:type="gramStart"/>
      <w:r w:rsidR="007751CB" w:rsidRPr="00175D8E">
        <w:rPr>
          <w:rFonts w:ascii="Times New Roman" w:eastAsia="Times New Roman" w:hAnsi="Times New Roman" w:cs="Times New Roman"/>
          <w:sz w:val="32"/>
          <w:szCs w:val="32"/>
          <w:lang w:eastAsia="en-GB"/>
        </w:rPr>
        <w:t>In order to</w:t>
      </w:r>
      <w:proofErr w:type="gramEnd"/>
      <w:r w:rsidR="007751CB" w:rsidRPr="00175D8E">
        <w:rPr>
          <w:rFonts w:ascii="Times New Roman" w:eastAsia="Times New Roman" w:hAnsi="Times New Roman" w:cs="Times New Roman"/>
          <w:sz w:val="32"/>
          <w:szCs w:val="32"/>
          <w:lang w:eastAsia="en-GB"/>
        </w:rPr>
        <w:t xml:space="preserve"> give business owners high levels of confidence and give them a secure location for sharing BI platforms to deliver and carry out collaborative tasks, technology is advancing and delivering resolutions, and research is ongoing in this area.</w:t>
      </w:r>
    </w:p>
    <w:p w14:paraId="57C72F3C" w14:textId="07EBBDF7" w:rsidR="00AD280E" w:rsidRPr="00EC53C6" w:rsidRDefault="007751CB" w:rsidP="009A5466">
      <w:pPr>
        <w:pStyle w:val="ListParagraph"/>
        <w:numPr>
          <w:ilvl w:val="0"/>
          <w:numId w:val="4"/>
        </w:numPr>
        <w:spacing w:before="100" w:beforeAutospacing="1" w:after="100" w:afterAutospacing="1" w:line="360" w:lineRule="auto"/>
        <w:ind w:left="360"/>
        <w:rPr>
          <w:rFonts w:ascii="Times New Roman" w:hAnsi="Times New Roman" w:cs="Times New Roman"/>
          <w:sz w:val="32"/>
          <w:szCs w:val="32"/>
        </w:rPr>
      </w:pPr>
      <w:r w:rsidRPr="00EC53C6">
        <w:rPr>
          <w:rFonts w:ascii="Times New Roman" w:eastAsia="Times New Roman" w:hAnsi="Times New Roman" w:cs="Times New Roman"/>
          <w:b/>
          <w:bCs/>
          <w:sz w:val="32"/>
          <w:szCs w:val="32"/>
          <w:lang w:eastAsia="en-GB"/>
        </w:rPr>
        <w:t>Artificial Intelligence and Computational</w:t>
      </w:r>
      <w:r w:rsidRPr="00EC53C6">
        <w:rPr>
          <w:rFonts w:ascii="Times New Roman" w:eastAsia="Times New Roman" w:hAnsi="Times New Roman" w:cs="Times New Roman"/>
          <w:sz w:val="32"/>
          <w:szCs w:val="32"/>
          <w:lang w:eastAsia="en-GB"/>
        </w:rPr>
        <w:t xml:space="preserve"> </w:t>
      </w:r>
      <w:r w:rsidRPr="00EC53C6">
        <w:rPr>
          <w:rFonts w:ascii="Times New Roman" w:eastAsia="Times New Roman" w:hAnsi="Times New Roman" w:cs="Times New Roman"/>
          <w:b/>
          <w:bCs/>
          <w:sz w:val="32"/>
          <w:szCs w:val="32"/>
          <w:lang w:eastAsia="en-GB"/>
        </w:rPr>
        <w:t>Intelligence</w:t>
      </w:r>
      <w:r w:rsidRPr="00EC53C6">
        <w:rPr>
          <w:rFonts w:ascii="Times New Roman" w:eastAsia="Times New Roman" w:hAnsi="Times New Roman" w:cs="Times New Roman"/>
          <w:sz w:val="32"/>
          <w:szCs w:val="32"/>
          <w:lang w:eastAsia="en-GB"/>
        </w:rPr>
        <w:t xml:space="preserve"> </w:t>
      </w:r>
      <w:r w:rsidRPr="00EC53C6">
        <w:rPr>
          <w:rFonts w:ascii="Times New Roman" w:eastAsia="Times New Roman" w:hAnsi="Times New Roman" w:cs="Times New Roman"/>
          <w:sz w:val="32"/>
          <w:szCs w:val="32"/>
          <w:lang w:eastAsia="en-GB"/>
        </w:rPr>
        <w:t xml:space="preserve">- </w:t>
      </w:r>
      <w:r w:rsidRPr="00EC53C6">
        <w:rPr>
          <w:rFonts w:ascii="Times New Roman" w:eastAsia="Times New Roman" w:hAnsi="Times New Roman" w:cs="Times New Roman"/>
          <w:sz w:val="32"/>
          <w:szCs w:val="32"/>
          <w:lang w:eastAsia="en-GB"/>
        </w:rPr>
        <w:t xml:space="preserve">BI analysts can conduct research on readily available company data and are required to brainstorm to bring predictions by various available data mining methods with a combination of story-telling skill and intelligence to convert the results in speeches to respond </w:t>
      </w:r>
      <w:r w:rsidRPr="00EC53C6">
        <w:rPr>
          <w:rFonts w:ascii="Times New Roman" w:eastAsia="Times New Roman" w:hAnsi="Times New Roman" w:cs="Times New Roman"/>
          <w:sz w:val="32"/>
          <w:szCs w:val="32"/>
          <w:lang w:eastAsia="en-GB"/>
        </w:rPr>
        <w:lastRenderedPageBreak/>
        <w:t xml:space="preserve">to business executives. To create artificial intelligence, outputs can be changed to carry out some mechanical </w:t>
      </w:r>
      <w:r w:rsidR="00EC53C6" w:rsidRPr="00EC53C6">
        <w:rPr>
          <w:rFonts w:ascii="Times New Roman" w:eastAsia="Times New Roman" w:hAnsi="Times New Roman" w:cs="Times New Roman"/>
          <w:sz w:val="32"/>
          <w:szCs w:val="32"/>
          <w:lang w:eastAsia="en-GB"/>
        </w:rPr>
        <w:t>tasks</w:t>
      </w:r>
      <w:r w:rsidRPr="00EC53C6">
        <w:rPr>
          <w:rFonts w:ascii="Times New Roman" w:eastAsia="Times New Roman" w:hAnsi="Times New Roman" w:cs="Times New Roman"/>
          <w:sz w:val="32"/>
          <w:szCs w:val="32"/>
          <w:lang w:eastAsia="en-GB"/>
        </w:rPr>
        <w:t>.</w:t>
      </w:r>
      <w:r w:rsidRPr="00EC53C6">
        <w:rPr>
          <w:rFonts w:ascii="Times New Roman" w:hAnsi="Times New Roman" w:cs="Times New Roman"/>
          <w:sz w:val="32"/>
          <w:szCs w:val="32"/>
        </w:rPr>
        <w:t xml:space="preserve"> </w:t>
      </w:r>
    </w:p>
    <w:p w14:paraId="3951C9AE" w14:textId="3B1DC013" w:rsidR="00AD280E" w:rsidRDefault="0085023F" w:rsidP="009A5466">
      <w:pPr>
        <w:spacing w:line="360" w:lineRule="auto"/>
        <w:rPr>
          <w:rFonts w:ascii="Times New Roman" w:hAnsi="Times New Roman" w:cs="Times New Roman"/>
          <w:sz w:val="32"/>
          <w:szCs w:val="32"/>
        </w:rPr>
      </w:pPr>
      <w:proofErr w:type="spellStart"/>
      <w:r w:rsidRPr="00EC53C6">
        <w:rPr>
          <w:rFonts w:ascii="Times New Roman" w:hAnsi="Times New Roman" w:cs="Times New Roman"/>
          <w:sz w:val="32"/>
          <w:szCs w:val="32"/>
        </w:rPr>
        <w:t>Clazon</w:t>
      </w:r>
      <w:proofErr w:type="spellEnd"/>
      <w:r w:rsidRPr="00EC53C6">
        <w:rPr>
          <w:rFonts w:ascii="Times New Roman" w:hAnsi="Times New Roman" w:cs="Times New Roman"/>
          <w:sz w:val="32"/>
          <w:szCs w:val="32"/>
        </w:rPr>
        <w:t>,</w:t>
      </w:r>
      <w:r w:rsidRPr="00175D8E">
        <w:rPr>
          <w:rFonts w:ascii="Times New Roman" w:hAnsi="Times New Roman" w:cs="Times New Roman"/>
          <w:color w:val="FF0000"/>
          <w:sz w:val="32"/>
          <w:szCs w:val="32"/>
        </w:rPr>
        <w:t xml:space="preserve"> </w:t>
      </w:r>
      <w:r w:rsidRPr="00175D8E">
        <w:rPr>
          <w:rFonts w:ascii="Times New Roman" w:hAnsi="Times New Roman" w:cs="Times New Roman"/>
          <w:sz w:val="32"/>
          <w:szCs w:val="32"/>
        </w:rPr>
        <w:t>(202</w:t>
      </w:r>
      <w:r w:rsidR="004810D3" w:rsidRPr="00175D8E">
        <w:rPr>
          <w:rFonts w:ascii="Times New Roman" w:hAnsi="Times New Roman" w:cs="Times New Roman"/>
          <w:sz w:val="32"/>
          <w:szCs w:val="32"/>
        </w:rPr>
        <w:t>1</w:t>
      </w:r>
      <w:r w:rsidRPr="00175D8E">
        <w:rPr>
          <w:rFonts w:ascii="Times New Roman" w:hAnsi="Times New Roman" w:cs="Times New Roman"/>
          <w:sz w:val="32"/>
          <w:szCs w:val="32"/>
        </w:rPr>
        <w:t xml:space="preserve">) </w:t>
      </w:r>
      <w:r w:rsidR="00446494">
        <w:rPr>
          <w:rFonts w:ascii="Times New Roman" w:hAnsi="Times New Roman" w:cs="Times New Roman"/>
          <w:sz w:val="32"/>
          <w:szCs w:val="32"/>
        </w:rPr>
        <w:t>discussed this</w:t>
      </w:r>
      <w:r w:rsidRPr="00175D8E">
        <w:rPr>
          <w:rFonts w:ascii="Times New Roman" w:hAnsi="Times New Roman" w:cs="Times New Roman"/>
          <w:sz w:val="32"/>
          <w:szCs w:val="32"/>
        </w:rPr>
        <w:t xml:space="preserve"> business intelligence trends for </w:t>
      </w:r>
      <w:r w:rsidR="00446494" w:rsidRPr="00175D8E">
        <w:rPr>
          <w:rFonts w:ascii="Times New Roman" w:hAnsi="Times New Roman" w:cs="Times New Roman"/>
          <w:sz w:val="32"/>
          <w:szCs w:val="32"/>
        </w:rPr>
        <w:t>2022:</w:t>
      </w:r>
    </w:p>
    <w:p w14:paraId="457A2293" w14:textId="77777777" w:rsidR="00446494" w:rsidRPr="00175D8E" w:rsidRDefault="00446494" w:rsidP="009A5466">
      <w:pPr>
        <w:spacing w:line="360" w:lineRule="auto"/>
        <w:rPr>
          <w:rFonts w:ascii="Times New Roman" w:hAnsi="Times New Roman" w:cs="Times New Roman"/>
          <w:sz w:val="32"/>
          <w:szCs w:val="32"/>
        </w:rPr>
      </w:pPr>
    </w:p>
    <w:p w14:paraId="5247F863" w14:textId="49187181" w:rsidR="0085023F" w:rsidRPr="00175D8E" w:rsidRDefault="0085023F" w:rsidP="009A5466">
      <w:pPr>
        <w:pStyle w:val="ListParagraph"/>
        <w:numPr>
          <w:ilvl w:val="0"/>
          <w:numId w:val="7"/>
        </w:numPr>
        <w:spacing w:line="360" w:lineRule="auto"/>
        <w:rPr>
          <w:rFonts w:ascii="Times New Roman" w:hAnsi="Times New Roman" w:cs="Times New Roman"/>
          <w:sz w:val="32"/>
          <w:szCs w:val="32"/>
        </w:rPr>
      </w:pPr>
      <w:r w:rsidRPr="00175D8E">
        <w:rPr>
          <w:rFonts w:ascii="Times New Roman" w:hAnsi="Times New Roman" w:cs="Times New Roman"/>
          <w:b/>
          <w:bCs/>
          <w:sz w:val="32"/>
          <w:szCs w:val="32"/>
        </w:rPr>
        <w:t>Artificial intelligence</w:t>
      </w:r>
      <w:r w:rsidRPr="00175D8E">
        <w:rPr>
          <w:rFonts w:ascii="Times New Roman" w:hAnsi="Times New Roman" w:cs="Times New Roman"/>
          <w:sz w:val="32"/>
          <w:szCs w:val="32"/>
        </w:rPr>
        <w:t xml:space="preserve"> - </w:t>
      </w:r>
      <w:r w:rsidRPr="00175D8E">
        <w:rPr>
          <w:rFonts w:ascii="Times New Roman" w:hAnsi="Times New Roman" w:cs="Times New Roman"/>
          <w:sz w:val="32"/>
          <w:szCs w:val="32"/>
        </w:rPr>
        <w:t>The goal of artificial intelligence (AI) is to enable machines to perform tasks that are typically performed by sophisticated human intelligence.</w:t>
      </w:r>
      <w:r w:rsidRPr="00175D8E">
        <w:rPr>
          <w:rFonts w:ascii="Times New Roman" w:hAnsi="Times New Roman" w:cs="Times New Roman"/>
          <w:sz w:val="32"/>
          <w:szCs w:val="32"/>
        </w:rPr>
        <w:t xml:space="preserve"> </w:t>
      </w:r>
      <w:r w:rsidRPr="00175D8E">
        <w:rPr>
          <w:rFonts w:ascii="Times New Roman" w:hAnsi="Times New Roman" w:cs="Times New Roman"/>
          <w:sz w:val="32"/>
          <w:szCs w:val="32"/>
        </w:rPr>
        <w:t xml:space="preserve">In their most recent Strategic Technology Trends report, Gartner extensively covers this topic, which combines engineering and </w:t>
      </w:r>
      <w:r w:rsidR="009A5466" w:rsidRPr="00175D8E">
        <w:rPr>
          <w:rFonts w:ascii="Times New Roman" w:hAnsi="Times New Roman" w:cs="Times New Roman"/>
          <w:sz w:val="32"/>
          <w:szCs w:val="32"/>
        </w:rPr>
        <w:t>hyper automation</w:t>
      </w:r>
      <w:r w:rsidRPr="00175D8E">
        <w:rPr>
          <w:rFonts w:ascii="Times New Roman" w:hAnsi="Times New Roman" w:cs="Times New Roman"/>
          <w:sz w:val="32"/>
          <w:szCs w:val="32"/>
        </w:rPr>
        <w:t xml:space="preserve"> with AI and focuses on the degree of security at which AI runs the risk of establishing weak areas for assaults.</w:t>
      </w:r>
    </w:p>
    <w:p w14:paraId="1AF32287" w14:textId="6E41E65E" w:rsidR="0085023F" w:rsidRPr="00DC16B0" w:rsidRDefault="0085023F" w:rsidP="009A5466">
      <w:pPr>
        <w:pStyle w:val="ListParagraph"/>
        <w:numPr>
          <w:ilvl w:val="0"/>
          <w:numId w:val="7"/>
        </w:numPr>
        <w:spacing w:after="240" w:line="360" w:lineRule="auto"/>
        <w:outlineLvl w:val="1"/>
        <w:rPr>
          <w:rFonts w:ascii="Times New Roman" w:hAnsi="Times New Roman" w:cs="Times New Roman"/>
          <w:sz w:val="32"/>
          <w:szCs w:val="32"/>
        </w:rPr>
      </w:pPr>
      <w:r w:rsidRPr="00DC16B0">
        <w:rPr>
          <w:rFonts w:ascii="Times New Roman" w:hAnsi="Times New Roman" w:cs="Times New Roman"/>
          <w:b/>
          <w:bCs/>
          <w:sz w:val="32"/>
          <w:szCs w:val="32"/>
        </w:rPr>
        <w:t>Data Security</w:t>
      </w:r>
      <w:r w:rsidRPr="00DC16B0">
        <w:rPr>
          <w:rFonts w:ascii="Times New Roman" w:hAnsi="Times New Roman" w:cs="Times New Roman"/>
          <w:sz w:val="32"/>
          <w:szCs w:val="32"/>
        </w:rPr>
        <w:t xml:space="preserve">- </w:t>
      </w:r>
      <w:r w:rsidR="001C399F" w:rsidRPr="00DC16B0">
        <w:rPr>
          <w:rFonts w:ascii="Times New Roman" w:hAnsi="Times New Roman" w:cs="Times New Roman"/>
          <w:sz w:val="32"/>
          <w:szCs w:val="32"/>
        </w:rPr>
        <w:t>Th</w:t>
      </w:r>
      <w:r w:rsidR="001C399F" w:rsidRPr="00DC16B0">
        <w:rPr>
          <w:rFonts w:ascii="Times New Roman" w:hAnsi="Times New Roman" w:cs="Times New Roman"/>
          <w:sz w:val="32"/>
          <w:szCs w:val="32"/>
        </w:rPr>
        <w:t>e European Court of Justice's recent rejection of the Data Privacy Shield legal framework hasn't made things any simpler for software companies. The Shield was a legal framework that allowed businesses to transfer data from the EU to the USA, but because of subsequent legislative developments that rendered the procedure invalid, businesses with US headquarters are no longer permitted to transfer any EU data subjects.</w:t>
      </w:r>
    </w:p>
    <w:p w14:paraId="05CD3262" w14:textId="42BBCF5A" w:rsidR="001C399F" w:rsidRPr="00446494" w:rsidRDefault="001C399F" w:rsidP="009A5466">
      <w:pPr>
        <w:pStyle w:val="Heading2"/>
        <w:numPr>
          <w:ilvl w:val="0"/>
          <w:numId w:val="7"/>
        </w:numPr>
        <w:spacing w:before="0" w:beforeAutospacing="0" w:after="240" w:afterAutospacing="0" w:line="360" w:lineRule="auto"/>
        <w:rPr>
          <w:rFonts w:eastAsiaTheme="minorHAnsi"/>
          <w:b w:val="0"/>
          <w:bCs w:val="0"/>
          <w:sz w:val="32"/>
          <w:szCs w:val="32"/>
          <w:lang w:eastAsia="en-US"/>
        </w:rPr>
      </w:pPr>
      <w:r w:rsidRPr="00446494">
        <w:rPr>
          <w:rFonts w:eastAsiaTheme="minorHAnsi"/>
          <w:sz w:val="32"/>
          <w:szCs w:val="32"/>
          <w:lang w:eastAsia="en-US"/>
        </w:rPr>
        <w:t>Data Discovery/Visualizatio</w:t>
      </w:r>
      <w:r w:rsidRPr="00446494">
        <w:rPr>
          <w:rFonts w:eastAsiaTheme="minorHAnsi"/>
          <w:sz w:val="32"/>
          <w:szCs w:val="32"/>
          <w:lang w:eastAsia="en-US"/>
        </w:rPr>
        <w:t>n</w:t>
      </w:r>
      <w:r w:rsidRPr="00446494">
        <w:rPr>
          <w:rFonts w:eastAsiaTheme="minorHAnsi"/>
          <w:b w:val="0"/>
          <w:bCs w:val="0"/>
          <w:sz w:val="32"/>
          <w:szCs w:val="32"/>
          <w:lang w:eastAsia="en-US"/>
        </w:rPr>
        <w:t>-</w:t>
      </w:r>
      <w:r w:rsidRPr="00446494">
        <w:rPr>
          <w:rFonts w:eastAsiaTheme="minorHAnsi"/>
          <w:b w:val="0"/>
          <w:bCs w:val="0"/>
          <w:sz w:val="32"/>
          <w:szCs w:val="32"/>
          <w:lang w:eastAsia="en-US"/>
        </w:rPr>
        <w:t xml:space="preserve">Data discovery is the procedure of gathering data from multiple internal and external sources and combining all the information using advanced analytics and visualizations. By enabling all important stakeholders to examine, manipulate, and derive useful insights from the data in </w:t>
      </w:r>
      <w:r w:rsidRPr="00446494">
        <w:rPr>
          <w:rFonts w:eastAsiaTheme="minorHAnsi"/>
          <w:b w:val="0"/>
          <w:bCs w:val="0"/>
          <w:sz w:val="32"/>
          <w:szCs w:val="32"/>
          <w:lang w:eastAsia="en-US"/>
        </w:rPr>
        <w:lastRenderedPageBreak/>
        <w:t>an easy manner, businesses can maintain the interest of all relevant stakeholders in the data.</w:t>
      </w:r>
    </w:p>
    <w:p w14:paraId="3A0E98F8" w14:textId="79989195" w:rsidR="001C399F" w:rsidRPr="00446494" w:rsidRDefault="001C399F" w:rsidP="009A5466">
      <w:pPr>
        <w:pStyle w:val="Heading2"/>
        <w:numPr>
          <w:ilvl w:val="0"/>
          <w:numId w:val="7"/>
        </w:numPr>
        <w:spacing w:before="0" w:beforeAutospacing="0" w:after="240" w:afterAutospacing="0" w:line="360" w:lineRule="auto"/>
        <w:rPr>
          <w:rFonts w:eastAsiaTheme="minorHAnsi"/>
          <w:b w:val="0"/>
          <w:bCs w:val="0"/>
          <w:sz w:val="32"/>
          <w:szCs w:val="32"/>
          <w:lang w:eastAsia="en-US"/>
        </w:rPr>
      </w:pPr>
      <w:r w:rsidRPr="00446494">
        <w:rPr>
          <w:rFonts w:eastAsiaTheme="minorHAnsi"/>
          <w:sz w:val="32"/>
          <w:szCs w:val="32"/>
          <w:lang w:eastAsia="en-US"/>
        </w:rPr>
        <w:t>Data Quality Management</w:t>
      </w:r>
      <w:r w:rsidRPr="00446494">
        <w:rPr>
          <w:rFonts w:eastAsiaTheme="minorHAnsi"/>
          <w:sz w:val="32"/>
          <w:szCs w:val="32"/>
          <w:lang w:eastAsia="en-US"/>
        </w:rPr>
        <w:t>-</w:t>
      </w:r>
      <w:r w:rsidRPr="00446494">
        <w:rPr>
          <w:rFonts w:eastAsiaTheme="minorHAnsi"/>
          <w:b w:val="0"/>
          <w:bCs w:val="0"/>
          <w:sz w:val="32"/>
          <w:szCs w:val="32"/>
          <w:lang w:eastAsia="en-US"/>
        </w:rPr>
        <w:t xml:space="preserve">By employing the right data for their analytical purposes, data quality management makes sure that businesses can make the best judgments possible based on their data. Because the context alone determines how businesses can evaluate the quality of the data, there is no certain truth about this. </w:t>
      </w:r>
      <w:proofErr w:type="gramStart"/>
      <w:r w:rsidRPr="00446494">
        <w:rPr>
          <w:rFonts w:eastAsiaTheme="minorHAnsi"/>
          <w:b w:val="0"/>
          <w:bCs w:val="0"/>
          <w:sz w:val="32"/>
          <w:szCs w:val="32"/>
          <w:lang w:eastAsia="en-US"/>
        </w:rPr>
        <w:t>Having said that, there</w:t>
      </w:r>
      <w:proofErr w:type="gramEnd"/>
      <w:r w:rsidRPr="00446494">
        <w:rPr>
          <w:rFonts w:eastAsiaTheme="minorHAnsi"/>
          <w:b w:val="0"/>
          <w:bCs w:val="0"/>
          <w:sz w:val="32"/>
          <w:szCs w:val="32"/>
          <w:lang w:eastAsia="en-US"/>
        </w:rPr>
        <w:t xml:space="preserve"> are rules to follow to make sure a data management process is successful, some of which include data being accurate, consistent, comprehensive, timely, and compliant. No duplicate or missing numbers, no data that doesn't reflect the proper timeline, and no inconsistent data, in other words.</w:t>
      </w:r>
    </w:p>
    <w:p w14:paraId="50E9CC63" w14:textId="780B766D" w:rsidR="00703CAC" w:rsidRPr="00446494" w:rsidRDefault="001C399F" w:rsidP="009A5466">
      <w:pPr>
        <w:pStyle w:val="Heading2"/>
        <w:numPr>
          <w:ilvl w:val="0"/>
          <w:numId w:val="7"/>
        </w:numPr>
        <w:spacing w:before="0" w:beforeAutospacing="0" w:after="240" w:afterAutospacing="0" w:line="360" w:lineRule="auto"/>
        <w:rPr>
          <w:rFonts w:eastAsiaTheme="minorHAnsi"/>
          <w:b w:val="0"/>
          <w:bCs w:val="0"/>
          <w:sz w:val="32"/>
          <w:szCs w:val="32"/>
          <w:lang w:eastAsia="en-US"/>
        </w:rPr>
      </w:pPr>
      <w:r w:rsidRPr="00446494">
        <w:rPr>
          <w:rFonts w:eastAsiaTheme="minorHAnsi"/>
          <w:sz w:val="32"/>
          <w:szCs w:val="32"/>
          <w:lang w:eastAsia="en-US"/>
        </w:rPr>
        <w:t>Predictive &amp; Prescriptive Analytics Tools</w:t>
      </w:r>
      <w:r w:rsidR="00703CAC" w:rsidRPr="00446494">
        <w:rPr>
          <w:rFonts w:eastAsiaTheme="minorHAnsi"/>
          <w:sz w:val="32"/>
          <w:szCs w:val="32"/>
          <w:lang w:eastAsia="en-US"/>
        </w:rPr>
        <w:t>-</w:t>
      </w:r>
      <w:r w:rsidR="00703CAC" w:rsidRPr="00446494">
        <w:rPr>
          <w:rFonts w:eastAsiaTheme="minorHAnsi"/>
          <w:b w:val="0"/>
          <w:bCs w:val="0"/>
          <w:sz w:val="32"/>
          <w:szCs w:val="32"/>
          <w:lang w:eastAsia="en-US"/>
        </w:rPr>
        <w:t xml:space="preserve">The process of obtaining data from already-existing data sets </w:t>
      </w:r>
      <w:proofErr w:type="gramStart"/>
      <w:r w:rsidR="00703CAC" w:rsidRPr="00446494">
        <w:rPr>
          <w:rFonts w:eastAsiaTheme="minorHAnsi"/>
          <w:b w:val="0"/>
          <w:bCs w:val="0"/>
          <w:sz w:val="32"/>
          <w:szCs w:val="32"/>
          <w:lang w:eastAsia="en-US"/>
        </w:rPr>
        <w:t>in order to</w:t>
      </w:r>
      <w:proofErr w:type="gramEnd"/>
      <w:r w:rsidR="00703CAC" w:rsidRPr="00446494">
        <w:rPr>
          <w:rFonts w:eastAsiaTheme="minorHAnsi"/>
          <w:b w:val="0"/>
          <w:bCs w:val="0"/>
          <w:sz w:val="32"/>
          <w:szCs w:val="32"/>
          <w:lang w:eastAsia="en-US"/>
        </w:rPr>
        <w:t xml:space="preserve"> predict future probability is known as predictive analytics. It is a development of data mining that solely considers historical data. The definition of predictive analytics always involves the risk of errors, even though these errors progressively decline as software that already handles massive amounts of data grows smarter and more effective.</w:t>
      </w:r>
    </w:p>
    <w:p w14:paraId="0D1C98DA" w14:textId="77777777" w:rsidR="00DC16B0" w:rsidRPr="00446494" w:rsidRDefault="00DC16B0" w:rsidP="009A5466">
      <w:pPr>
        <w:pStyle w:val="Heading1"/>
        <w:spacing w:before="0" w:line="360" w:lineRule="auto"/>
        <w:textAlignment w:val="baseline"/>
        <w:rPr>
          <w:rFonts w:ascii="Times New Roman" w:eastAsiaTheme="minorHAnsi" w:hAnsi="Times New Roman" w:cs="Times New Roman"/>
          <w:color w:val="auto"/>
        </w:rPr>
      </w:pPr>
      <w:proofErr w:type="spellStart"/>
      <w:r w:rsidRPr="00446494">
        <w:rPr>
          <w:rFonts w:ascii="Times New Roman" w:eastAsiaTheme="minorHAnsi" w:hAnsi="Times New Roman" w:cs="Times New Roman"/>
          <w:color w:val="auto"/>
        </w:rPr>
        <w:t>Haughey</w:t>
      </w:r>
      <w:proofErr w:type="spellEnd"/>
      <w:r w:rsidRPr="00446494">
        <w:rPr>
          <w:rFonts w:ascii="Times New Roman" w:eastAsiaTheme="minorHAnsi" w:hAnsi="Times New Roman" w:cs="Times New Roman"/>
          <w:color w:val="auto"/>
        </w:rPr>
        <w:t xml:space="preserve"> CJ., (2022) discussed trends that can’t be ignored in 2022:</w:t>
      </w:r>
    </w:p>
    <w:p w14:paraId="1D20957A" w14:textId="77777777" w:rsidR="00DC16B0" w:rsidRPr="00175D8E" w:rsidRDefault="00DC16B0" w:rsidP="009A5466">
      <w:pPr>
        <w:spacing w:line="360" w:lineRule="auto"/>
        <w:rPr>
          <w:rFonts w:ascii="Times New Roman" w:hAnsi="Times New Roman" w:cs="Times New Roman"/>
          <w:sz w:val="32"/>
          <w:szCs w:val="32"/>
        </w:rPr>
      </w:pPr>
    </w:p>
    <w:p w14:paraId="0613183B" w14:textId="77777777" w:rsidR="00DC16B0" w:rsidRPr="00446494" w:rsidRDefault="00DC16B0" w:rsidP="009A5466">
      <w:pPr>
        <w:pStyle w:val="NormalWeb"/>
        <w:numPr>
          <w:ilvl w:val="0"/>
          <w:numId w:val="11"/>
        </w:numPr>
        <w:spacing w:line="360" w:lineRule="auto"/>
        <w:rPr>
          <w:rFonts w:eastAsiaTheme="minorHAnsi"/>
          <w:sz w:val="32"/>
          <w:szCs w:val="32"/>
          <w:lang w:eastAsia="en-US"/>
        </w:rPr>
      </w:pPr>
      <w:r w:rsidRPr="00446494">
        <w:rPr>
          <w:rFonts w:eastAsiaTheme="minorHAnsi"/>
          <w:sz w:val="32"/>
          <w:szCs w:val="32"/>
          <w:lang w:eastAsia="en-US"/>
        </w:rPr>
        <w:lastRenderedPageBreak/>
        <w:t xml:space="preserve">Speech Recognition </w:t>
      </w:r>
    </w:p>
    <w:p w14:paraId="259537AC" w14:textId="77777777" w:rsidR="00DC16B0" w:rsidRPr="00446494" w:rsidRDefault="00DC16B0" w:rsidP="009A5466">
      <w:pPr>
        <w:pStyle w:val="NormalWeb"/>
        <w:numPr>
          <w:ilvl w:val="0"/>
          <w:numId w:val="11"/>
        </w:numPr>
        <w:spacing w:line="360" w:lineRule="auto"/>
        <w:rPr>
          <w:rFonts w:eastAsiaTheme="minorHAnsi"/>
          <w:sz w:val="32"/>
          <w:szCs w:val="32"/>
          <w:lang w:eastAsia="en-US"/>
        </w:rPr>
      </w:pPr>
      <w:r w:rsidRPr="00446494">
        <w:rPr>
          <w:rFonts w:eastAsiaTheme="minorHAnsi"/>
          <w:sz w:val="32"/>
          <w:szCs w:val="32"/>
          <w:lang w:eastAsia="en-US"/>
        </w:rPr>
        <w:t>Machine Translation</w:t>
      </w:r>
    </w:p>
    <w:p w14:paraId="688589B7" w14:textId="77777777" w:rsidR="00DC16B0" w:rsidRPr="00446494" w:rsidRDefault="00DC16B0" w:rsidP="009A5466">
      <w:pPr>
        <w:pStyle w:val="NormalWeb"/>
        <w:numPr>
          <w:ilvl w:val="0"/>
          <w:numId w:val="11"/>
        </w:numPr>
        <w:spacing w:line="360" w:lineRule="auto"/>
        <w:rPr>
          <w:rFonts w:eastAsiaTheme="minorHAnsi"/>
          <w:sz w:val="32"/>
          <w:szCs w:val="32"/>
          <w:lang w:eastAsia="en-US"/>
        </w:rPr>
      </w:pPr>
      <w:r w:rsidRPr="00446494">
        <w:rPr>
          <w:rFonts w:eastAsiaTheme="minorHAnsi"/>
          <w:sz w:val="32"/>
          <w:szCs w:val="32"/>
          <w:lang w:eastAsia="en-US"/>
        </w:rPr>
        <w:t>Natural Language Generation</w:t>
      </w:r>
    </w:p>
    <w:p w14:paraId="66010F37" w14:textId="77777777" w:rsidR="00DC16B0" w:rsidRPr="00446494" w:rsidRDefault="00DC16B0" w:rsidP="009A5466">
      <w:pPr>
        <w:pStyle w:val="NormalWeb"/>
        <w:numPr>
          <w:ilvl w:val="0"/>
          <w:numId w:val="11"/>
        </w:numPr>
        <w:spacing w:line="360" w:lineRule="auto"/>
        <w:rPr>
          <w:rFonts w:eastAsiaTheme="minorHAnsi"/>
          <w:sz w:val="32"/>
          <w:szCs w:val="32"/>
          <w:lang w:eastAsia="en-US"/>
        </w:rPr>
      </w:pPr>
      <w:r w:rsidRPr="00446494">
        <w:rPr>
          <w:rFonts w:eastAsiaTheme="minorHAnsi"/>
          <w:sz w:val="32"/>
          <w:szCs w:val="32"/>
          <w:lang w:eastAsia="en-US"/>
        </w:rPr>
        <w:t>Semantic Search</w:t>
      </w:r>
    </w:p>
    <w:p w14:paraId="6ACB1CCB" w14:textId="02FCD2E6" w:rsidR="00DC16B0" w:rsidRPr="00446494" w:rsidRDefault="00DC16B0" w:rsidP="009A5466">
      <w:pPr>
        <w:pStyle w:val="NormalWeb"/>
        <w:numPr>
          <w:ilvl w:val="0"/>
          <w:numId w:val="11"/>
        </w:numPr>
        <w:spacing w:line="360" w:lineRule="auto"/>
        <w:rPr>
          <w:rFonts w:eastAsiaTheme="minorHAnsi"/>
          <w:sz w:val="32"/>
          <w:szCs w:val="32"/>
          <w:lang w:eastAsia="en-US"/>
        </w:rPr>
      </w:pPr>
      <w:r w:rsidRPr="00446494">
        <w:rPr>
          <w:rFonts w:eastAsiaTheme="minorHAnsi"/>
          <w:sz w:val="32"/>
          <w:szCs w:val="32"/>
          <w:lang w:eastAsia="en-US"/>
        </w:rPr>
        <w:t xml:space="preserve">Machine Learning </w:t>
      </w:r>
    </w:p>
    <w:p w14:paraId="36BEBE03" w14:textId="2387CE8B" w:rsidR="00017EAE" w:rsidRPr="00446494" w:rsidRDefault="00017EAE" w:rsidP="009A5466">
      <w:pPr>
        <w:pStyle w:val="NormalWeb"/>
        <w:spacing w:line="360" w:lineRule="auto"/>
        <w:rPr>
          <w:rFonts w:eastAsiaTheme="minorHAnsi"/>
          <w:sz w:val="32"/>
          <w:szCs w:val="32"/>
          <w:lang w:eastAsia="en-US"/>
        </w:rPr>
      </w:pPr>
      <w:r w:rsidRPr="00446494">
        <w:rPr>
          <w:rFonts w:eastAsiaTheme="minorHAnsi"/>
          <w:sz w:val="32"/>
          <w:szCs w:val="32"/>
          <w:lang w:eastAsia="en-US"/>
        </w:rPr>
        <w:t xml:space="preserve">In his article </w:t>
      </w:r>
      <w:proofErr w:type="spellStart"/>
      <w:r w:rsidRPr="00446494">
        <w:rPr>
          <w:rFonts w:eastAsiaTheme="minorHAnsi"/>
          <w:sz w:val="32"/>
          <w:szCs w:val="32"/>
          <w:lang w:eastAsia="en-US"/>
        </w:rPr>
        <w:t>Obeidat</w:t>
      </w:r>
      <w:proofErr w:type="spellEnd"/>
      <w:r w:rsidRPr="00446494">
        <w:rPr>
          <w:rFonts w:eastAsiaTheme="minorHAnsi"/>
          <w:sz w:val="32"/>
          <w:szCs w:val="32"/>
          <w:lang w:eastAsia="en-US"/>
        </w:rPr>
        <w:t xml:space="preserve">, (2015) explores several </w:t>
      </w:r>
      <w:r w:rsidR="00DC16B0" w:rsidRPr="00446494">
        <w:rPr>
          <w:rFonts w:eastAsiaTheme="minorHAnsi"/>
          <w:sz w:val="32"/>
          <w:szCs w:val="32"/>
          <w:lang w:eastAsia="en-US"/>
        </w:rPr>
        <w:t>trends:</w:t>
      </w:r>
    </w:p>
    <w:p w14:paraId="0D936CF2" w14:textId="69211F68" w:rsidR="00AC5AF1" w:rsidRPr="00175D8E" w:rsidRDefault="00AC5AF1" w:rsidP="009A5466">
      <w:pPr>
        <w:pStyle w:val="NormalWeb"/>
        <w:spacing w:line="360" w:lineRule="auto"/>
        <w:rPr>
          <w:sz w:val="32"/>
          <w:szCs w:val="32"/>
        </w:rPr>
      </w:pPr>
      <w:r w:rsidRPr="00175D8E">
        <w:rPr>
          <w:color w:val="555555"/>
          <w:sz w:val="32"/>
          <w:szCs w:val="32"/>
        </w:rPr>
        <w:t xml:space="preserve">1. </w:t>
      </w:r>
      <w:r w:rsidRPr="00175D8E">
        <w:rPr>
          <w:b/>
          <w:bCs/>
          <w:i/>
          <w:iCs/>
          <w:sz w:val="32"/>
          <w:szCs w:val="32"/>
        </w:rPr>
        <w:t xml:space="preserve">Data Exploration and Visualization </w:t>
      </w:r>
      <w:r w:rsidRPr="00175D8E">
        <w:rPr>
          <w:b/>
          <w:bCs/>
          <w:i/>
          <w:iCs/>
          <w:sz w:val="32"/>
          <w:szCs w:val="32"/>
        </w:rPr>
        <w:t>-</w:t>
      </w:r>
      <w:r w:rsidRPr="00175D8E">
        <w:rPr>
          <w:sz w:val="32"/>
          <w:szCs w:val="32"/>
        </w:rPr>
        <w:t>Generally speaking, data exploration and visualization approaches offer a crucial nexus for the different business entities to investigate, comprehend, and get critical insights to operate and compete globally. Such a blending of ideas will undoubtedly result in several new innovations.</w:t>
      </w:r>
    </w:p>
    <w:p w14:paraId="30B617EF" w14:textId="54C0F315" w:rsidR="00AC21DB" w:rsidRPr="00175D8E" w:rsidRDefault="00AC21DB" w:rsidP="009A5466">
      <w:pPr>
        <w:pStyle w:val="NormalWeb"/>
        <w:spacing w:line="360" w:lineRule="auto"/>
        <w:rPr>
          <w:sz w:val="32"/>
          <w:szCs w:val="32"/>
        </w:rPr>
      </w:pPr>
    </w:p>
    <w:p w14:paraId="093A3C82" w14:textId="5EBF33DD" w:rsidR="00AC21DB" w:rsidRPr="00175D8E" w:rsidRDefault="00AC21DB" w:rsidP="009A5466">
      <w:pPr>
        <w:pStyle w:val="NormalWeb"/>
        <w:spacing w:line="360" w:lineRule="auto"/>
        <w:rPr>
          <w:sz w:val="32"/>
          <w:szCs w:val="32"/>
        </w:rPr>
      </w:pPr>
      <w:r w:rsidRPr="00175D8E">
        <w:rPr>
          <w:sz w:val="32"/>
          <w:szCs w:val="32"/>
        </w:rPr>
        <w:t xml:space="preserve">2. </w:t>
      </w:r>
      <w:r w:rsidRPr="00175D8E">
        <w:rPr>
          <w:b/>
          <w:bCs/>
          <w:i/>
          <w:iCs/>
          <w:sz w:val="32"/>
          <w:szCs w:val="32"/>
        </w:rPr>
        <w:t>Cloud Computing Leap in BI</w:t>
      </w:r>
      <w:r w:rsidRPr="00175D8E">
        <w:rPr>
          <w:b/>
          <w:bCs/>
          <w:i/>
          <w:iCs/>
          <w:sz w:val="32"/>
          <w:szCs w:val="32"/>
        </w:rPr>
        <w:t xml:space="preserve">- </w:t>
      </w:r>
      <w:r w:rsidR="0083462C" w:rsidRPr="00175D8E">
        <w:rPr>
          <w:sz w:val="32"/>
          <w:szCs w:val="32"/>
        </w:rPr>
        <w:t xml:space="preserve">According to Chaudhuri, </w:t>
      </w:r>
      <w:proofErr w:type="spellStart"/>
      <w:r w:rsidR="0083462C" w:rsidRPr="00175D8E">
        <w:rPr>
          <w:sz w:val="32"/>
          <w:szCs w:val="32"/>
        </w:rPr>
        <w:t>Umeshwar</w:t>
      </w:r>
      <w:proofErr w:type="spellEnd"/>
      <w:r w:rsidR="0083462C" w:rsidRPr="00175D8E">
        <w:rPr>
          <w:sz w:val="32"/>
          <w:szCs w:val="32"/>
        </w:rPr>
        <w:t xml:space="preserve">, and </w:t>
      </w:r>
      <w:proofErr w:type="spellStart"/>
      <w:r w:rsidR="0083462C" w:rsidRPr="00175D8E">
        <w:rPr>
          <w:sz w:val="32"/>
          <w:szCs w:val="32"/>
        </w:rPr>
        <w:t>Narasayya</w:t>
      </w:r>
      <w:proofErr w:type="spellEnd"/>
      <w:r w:rsidR="0083462C" w:rsidRPr="00175D8E">
        <w:rPr>
          <w:sz w:val="32"/>
          <w:szCs w:val="32"/>
        </w:rPr>
        <w:t xml:space="preserve"> (2011), new technology and business concepts are causing the BI environment to expand tremendously. They believe that the next technological advancement will be brought about by cloud computing.</w:t>
      </w:r>
    </w:p>
    <w:p w14:paraId="0FCE49B7" w14:textId="77EEB177" w:rsidR="00AC21DB" w:rsidRPr="00175D8E" w:rsidRDefault="00AC21DB" w:rsidP="009A5466">
      <w:pPr>
        <w:pStyle w:val="NormalWeb"/>
        <w:spacing w:line="360" w:lineRule="auto"/>
        <w:rPr>
          <w:b/>
          <w:bCs/>
          <w:i/>
          <w:iCs/>
          <w:sz w:val="32"/>
          <w:szCs w:val="32"/>
        </w:rPr>
      </w:pPr>
    </w:p>
    <w:p w14:paraId="1B1B2715" w14:textId="64290B64" w:rsidR="00AC21DB" w:rsidRPr="00175D8E" w:rsidRDefault="00AC21DB" w:rsidP="009A5466">
      <w:pPr>
        <w:pStyle w:val="NormalWeb"/>
        <w:spacing w:line="360" w:lineRule="auto"/>
        <w:rPr>
          <w:sz w:val="32"/>
          <w:szCs w:val="32"/>
        </w:rPr>
      </w:pPr>
      <w:r w:rsidRPr="00175D8E">
        <w:rPr>
          <w:b/>
          <w:bCs/>
          <w:i/>
          <w:iCs/>
          <w:sz w:val="32"/>
          <w:szCs w:val="32"/>
        </w:rPr>
        <w:t>3.</w:t>
      </w:r>
      <w:r w:rsidRPr="00175D8E">
        <w:rPr>
          <w:b/>
          <w:bCs/>
          <w:i/>
          <w:iCs/>
          <w:color w:val="0A0A0A"/>
          <w:sz w:val="32"/>
          <w:szCs w:val="32"/>
        </w:rPr>
        <w:t xml:space="preserve"> </w:t>
      </w:r>
      <w:r w:rsidRPr="00175D8E">
        <w:rPr>
          <w:b/>
          <w:bCs/>
          <w:i/>
          <w:iCs/>
          <w:color w:val="0A0A0A"/>
          <w:sz w:val="32"/>
          <w:szCs w:val="32"/>
        </w:rPr>
        <w:t xml:space="preserve">Self-Service BI </w:t>
      </w:r>
      <w:r w:rsidRPr="00175D8E">
        <w:rPr>
          <w:sz w:val="32"/>
          <w:szCs w:val="32"/>
        </w:rPr>
        <w:t>–</w:t>
      </w:r>
      <w:r w:rsidR="0083462C" w:rsidRPr="00175D8E">
        <w:rPr>
          <w:sz w:val="32"/>
          <w:szCs w:val="32"/>
        </w:rPr>
        <w:t xml:space="preserve">Weber (2013) provides an example of how to maintain self-service BI. It begins with a definition of self-service reporting, outlining the techniques used by business executives, managers, operational decision-makers, analysts, and knowledge </w:t>
      </w:r>
      <w:r w:rsidR="0083462C" w:rsidRPr="00175D8E">
        <w:rPr>
          <w:sz w:val="32"/>
          <w:szCs w:val="32"/>
        </w:rPr>
        <w:lastRenderedPageBreak/>
        <w:t>workers to gain access to the data they need to support their decisions and take actions that will advance their company's success. By placing data in the right hands, self-service is recognized as a crucial element to removing obstacles to timely insight and decision making as well as reducing the cost of reporting, analysis, and metrics-driven management.</w:t>
      </w:r>
    </w:p>
    <w:p w14:paraId="1DAEB056" w14:textId="42D1E7C7" w:rsidR="00A744E6" w:rsidRPr="00175D8E" w:rsidRDefault="00A744E6" w:rsidP="009A5466">
      <w:pPr>
        <w:pStyle w:val="NormalWeb"/>
        <w:spacing w:line="360" w:lineRule="auto"/>
        <w:rPr>
          <w:b/>
          <w:bCs/>
          <w:i/>
          <w:iCs/>
          <w:sz w:val="32"/>
          <w:szCs w:val="32"/>
        </w:rPr>
      </w:pPr>
      <w:r w:rsidRPr="00175D8E">
        <w:rPr>
          <w:sz w:val="32"/>
          <w:szCs w:val="32"/>
        </w:rPr>
        <w:t>4.</w:t>
      </w:r>
      <w:r w:rsidRPr="00175D8E">
        <w:rPr>
          <w:b/>
          <w:bCs/>
          <w:i/>
          <w:iCs/>
          <w:sz w:val="32"/>
          <w:szCs w:val="32"/>
        </w:rPr>
        <w:t xml:space="preserve"> </w:t>
      </w:r>
      <w:r w:rsidRPr="00175D8E">
        <w:rPr>
          <w:b/>
          <w:bCs/>
          <w:i/>
          <w:iCs/>
          <w:sz w:val="32"/>
          <w:szCs w:val="32"/>
        </w:rPr>
        <w:t xml:space="preserve">Improving BI </w:t>
      </w:r>
    </w:p>
    <w:p w14:paraId="5916FFAE" w14:textId="453E9B3E" w:rsidR="00AC21DB" w:rsidRPr="00175D8E" w:rsidRDefault="0083462C" w:rsidP="009A5466">
      <w:pPr>
        <w:pStyle w:val="NormalWeb"/>
        <w:spacing w:line="360" w:lineRule="auto"/>
        <w:rPr>
          <w:sz w:val="32"/>
          <w:szCs w:val="32"/>
        </w:rPr>
      </w:pPr>
      <w:r w:rsidRPr="00175D8E">
        <w:rPr>
          <w:sz w:val="32"/>
          <w:szCs w:val="32"/>
        </w:rPr>
        <w:t xml:space="preserve">The Observation Orientation Decision Action (OODA) concept was introduced by </w:t>
      </w:r>
      <w:proofErr w:type="spellStart"/>
      <w:r w:rsidRPr="00175D8E">
        <w:rPr>
          <w:sz w:val="32"/>
          <w:szCs w:val="32"/>
        </w:rPr>
        <w:t>Middelfart</w:t>
      </w:r>
      <w:proofErr w:type="spellEnd"/>
      <w:r w:rsidRPr="00175D8E">
        <w:rPr>
          <w:sz w:val="32"/>
          <w:szCs w:val="32"/>
        </w:rPr>
        <w:t xml:space="preserve"> (2007) as a distinct and specific improvement to BI that aims to increase BI speed and quality in decision making. The faster users can cycle through an OODA loop, the more competitive the organization can be when it comes to fixing issues and enhancing performance.</w:t>
      </w:r>
    </w:p>
    <w:p w14:paraId="25F8D31C" w14:textId="15CFA5AE" w:rsidR="00017EAE" w:rsidRPr="00175D8E" w:rsidRDefault="00630D3F" w:rsidP="009A5466">
      <w:pPr>
        <w:pStyle w:val="NormalWeb"/>
        <w:spacing w:line="360" w:lineRule="auto"/>
        <w:rPr>
          <w:sz w:val="32"/>
          <w:szCs w:val="32"/>
        </w:rPr>
      </w:pPr>
      <w:r w:rsidRPr="009A5466">
        <w:rPr>
          <w:color w:val="000000" w:themeColor="text1"/>
          <w:sz w:val="32"/>
          <w:szCs w:val="32"/>
        </w:rPr>
        <w:t>Salmon</w:t>
      </w:r>
      <w:r w:rsidRPr="00175D8E">
        <w:rPr>
          <w:color w:val="FF0000"/>
          <w:sz w:val="32"/>
          <w:szCs w:val="32"/>
        </w:rPr>
        <w:t xml:space="preserve"> </w:t>
      </w:r>
      <w:r w:rsidRPr="00175D8E">
        <w:rPr>
          <w:sz w:val="32"/>
          <w:szCs w:val="32"/>
        </w:rPr>
        <w:t xml:space="preserve">et. Al., (2021) stated that BI trends </w:t>
      </w:r>
      <w:r w:rsidR="00446494" w:rsidRPr="00175D8E">
        <w:rPr>
          <w:sz w:val="32"/>
          <w:szCs w:val="32"/>
        </w:rPr>
        <w:t>fall</w:t>
      </w:r>
      <w:r w:rsidRPr="00175D8E">
        <w:rPr>
          <w:sz w:val="32"/>
          <w:szCs w:val="32"/>
        </w:rPr>
        <w:t xml:space="preserve"> under the following </w:t>
      </w:r>
      <w:r w:rsidR="00175D8E" w:rsidRPr="00175D8E">
        <w:rPr>
          <w:sz w:val="32"/>
          <w:szCs w:val="32"/>
        </w:rPr>
        <w:t>headings:</w:t>
      </w:r>
    </w:p>
    <w:p w14:paraId="68A431D6" w14:textId="7E18E05D" w:rsidR="00017EAE" w:rsidRPr="00175D8E" w:rsidRDefault="00017EAE" w:rsidP="009A5466">
      <w:pPr>
        <w:pStyle w:val="NormalWeb"/>
        <w:spacing w:line="360" w:lineRule="auto"/>
        <w:rPr>
          <w:sz w:val="32"/>
          <w:szCs w:val="32"/>
        </w:rPr>
      </w:pPr>
    </w:p>
    <w:p w14:paraId="5196231C" w14:textId="5C163FA7" w:rsidR="00017EAE" w:rsidRPr="00175D8E" w:rsidRDefault="00446494" w:rsidP="009A5466">
      <w:pPr>
        <w:pStyle w:val="NormalWeb"/>
        <w:numPr>
          <w:ilvl w:val="0"/>
          <w:numId w:val="9"/>
        </w:numPr>
        <w:spacing w:line="360" w:lineRule="auto"/>
        <w:rPr>
          <w:sz w:val="32"/>
          <w:szCs w:val="32"/>
        </w:rPr>
      </w:pPr>
      <w:r w:rsidRPr="00446494">
        <w:rPr>
          <w:b/>
          <w:bCs/>
          <w:sz w:val="32"/>
          <w:szCs w:val="32"/>
        </w:rPr>
        <w:t>Robot Process Automation</w:t>
      </w:r>
      <w:r w:rsidR="00017EAE" w:rsidRPr="00446494">
        <w:rPr>
          <w:sz w:val="32"/>
          <w:szCs w:val="32"/>
        </w:rPr>
        <w:t xml:space="preserve"> </w:t>
      </w:r>
      <w:r w:rsidR="00AB623B" w:rsidRPr="00446494">
        <w:rPr>
          <w:sz w:val="32"/>
          <w:szCs w:val="32"/>
        </w:rPr>
        <w:t>-</w:t>
      </w:r>
      <w:r w:rsidR="00AB623B" w:rsidRPr="00446494">
        <w:rPr>
          <w:sz w:val="32"/>
          <w:szCs w:val="32"/>
        </w:rPr>
        <w:t>Software-based robots are now managing fundamental activities like filling out forms, creating diagrams, and producing documentation thanks to developments in AI technology</w:t>
      </w:r>
      <w:r w:rsidR="00AB623B" w:rsidRPr="00446494">
        <w:rPr>
          <w:sz w:val="32"/>
          <w:szCs w:val="32"/>
        </w:rPr>
        <w:t xml:space="preserve"> </w:t>
      </w:r>
      <w:r w:rsidR="00AB623B" w:rsidRPr="00175D8E">
        <w:rPr>
          <w:sz w:val="32"/>
          <w:szCs w:val="32"/>
        </w:rPr>
        <w:t xml:space="preserve">(Aggarwal, 2020). </w:t>
      </w:r>
    </w:p>
    <w:p w14:paraId="0F0BD372" w14:textId="1A31E9A2" w:rsidR="00AB623B" w:rsidRPr="00175D8E" w:rsidRDefault="00AB623B" w:rsidP="009A5466">
      <w:pPr>
        <w:pStyle w:val="NormalWeb"/>
        <w:numPr>
          <w:ilvl w:val="0"/>
          <w:numId w:val="9"/>
        </w:numPr>
        <w:spacing w:line="360" w:lineRule="auto"/>
        <w:rPr>
          <w:sz w:val="32"/>
          <w:szCs w:val="32"/>
        </w:rPr>
      </w:pPr>
      <w:r w:rsidRPr="00446494">
        <w:rPr>
          <w:b/>
          <w:bCs/>
          <w:sz w:val="32"/>
          <w:szCs w:val="32"/>
        </w:rPr>
        <w:t xml:space="preserve">AI </w:t>
      </w:r>
      <w:r w:rsidR="00446494" w:rsidRPr="00446494">
        <w:rPr>
          <w:b/>
          <w:bCs/>
          <w:sz w:val="32"/>
          <w:szCs w:val="32"/>
        </w:rPr>
        <w:t>in Cyber Security</w:t>
      </w:r>
      <w:r w:rsidRPr="00446494">
        <w:rPr>
          <w:sz w:val="32"/>
          <w:szCs w:val="32"/>
        </w:rPr>
        <w:t xml:space="preserve"> </w:t>
      </w:r>
      <w:r w:rsidRPr="00446494">
        <w:rPr>
          <w:sz w:val="32"/>
          <w:szCs w:val="32"/>
        </w:rPr>
        <w:t>-</w:t>
      </w:r>
      <w:r w:rsidRPr="00446494">
        <w:rPr>
          <w:sz w:val="32"/>
          <w:szCs w:val="32"/>
        </w:rPr>
        <w:t xml:space="preserve">For the purpose of preventing cyberattacks like phishing and hacking, many businesses are </w:t>
      </w:r>
      <w:r w:rsidRPr="00446494">
        <w:rPr>
          <w:sz w:val="32"/>
          <w:szCs w:val="32"/>
        </w:rPr>
        <w:lastRenderedPageBreak/>
        <w:t xml:space="preserve">spending a lot of money on AI. </w:t>
      </w:r>
      <w:proofErr w:type="gramStart"/>
      <w:r w:rsidRPr="00446494">
        <w:rPr>
          <w:sz w:val="32"/>
          <w:szCs w:val="32"/>
        </w:rPr>
        <w:t>In order to</w:t>
      </w:r>
      <w:proofErr w:type="gramEnd"/>
      <w:r w:rsidRPr="00446494">
        <w:rPr>
          <w:sz w:val="32"/>
          <w:szCs w:val="32"/>
        </w:rPr>
        <w:t xml:space="preserve"> defend us from numerous malicious attempts in our daily lives, powerful prediction algorithms and smart technology from AI are crucial.</w:t>
      </w:r>
      <w:r w:rsidRPr="00175D8E">
        <w:rPr>
          <w:sz w:val="32"/>
          <w:szCs w:val="32"/>
        </w:rPr>
        <w:t xml:space="preserve"> </w:t>
      </w:r>
      <w:r w:rsidRPr="00175D8E">
        <w:rPr>
          <w:sz w:val="32"/>
          <w:szCs w:val="32"/>
        </w:rPr>
        <w:t xml:space="preserve">(Aggarwal, 2020). </w:t>
      </w:r>
    </w:p>
    <w:p w14:paraId="2273D813" w14:textId="53BB82C5" w:rsidR="00AB623B" w:rsidRPr="00175D8E" w:rsidRDefault="00AB623B" w:rsidP="009A5466">
      <w:pPr>
        <w:pStyle w:val="NormalWeb"/>
        <w:spacing w:line="360" w:lineRule="auto"/>
        <w:ind w:left="360"/>
        <w:rPr>
          <w:sz w:val="32"/>
          <w:szCs w:val="32"/>
        </w:rPr>
      </w:pPr>
    </w:p>
    <w:p w14:paraId="4C7073C5" w14:textId="30B35DD4" w:rsidR="00AB623B" w:rsidRPr="00175D8E" w:rsidRDefault="00AB623B" w:rsidP="009A5466">
      <w:pPr>
        <w:pStyle w:val="NormalWeb"/>
        <w:numPr>
          <w:ilvl w:val="0"/>
          <w:numId w:val="9"/>
        </w:numPr>
        <w:spacing w:line="360" w:lineRule="auto"/>
        <w:rPr>
          <w:sz w:val="32"/>
          <w:szCs w:val="32"/>
        </w:rPr>
      </w:pPr>
      <w:r w:rsidRPr="00446494">
        <w:rPr>
          <w:b/>
          <w:bCs/>
          <w:sz w:val="32"/>
          <w:szCs w:val="32"/>
        </w:rPr>
        <w:t xml:space="preserve">AI </w:t>
      </w:r>
      <w:r w:rsidR="00446494" w:rsidRPr="00446494">
        <w:rPr>
          <w:b/>
          <w:bCs/>
          <w:sz w:val="32"/>
          <w:szCs w:val="32"/>
        </w:rPr>
        <w:t>in data accuracy</w:t>
      </w:r>
      <w:r w:rsidR="00446494">
        <w:rPr>
          <w:sz w:val="32"/>
          <w:szCs w:val="32"/>
        </w:rPr>
        <w:t xml:space="preserve"> </w:t>
      </w:r>
      <w:r w:rsidR="00630D3F" w:rsidRPr="00446494">
        <w:rPr>
          <w:sz w:val="32"/>
          <w:szCs w:val="32"/>
        </w:rPr>
        <w:t xml:space="preserve">- </w:t>
      </w:r>
      <w:proofErr w:type="gramStart"/>
      <w:r w:rsidR="00630D3F" w:rsidRPr="00446494">
        <w:rPr>
          <w:sz w:val="32"/>
          <w:szCs w:val="32"/>
        </w:rPr>
        <w:t>In order to</w:t>
      </w:r>
      <w:proofErr w:type="gramEnd"/>
      <w:r w:rsidR="00630D3F" w:rsidRPr="00446494">
        <w:rPr>
          <w:sz w:val="32"/>
          <w:szCs w:val="32"/>
        </w:rPr>
        <w:t xml:space="preserve"> easily access and use quality and current data for better business decisions, companies must retain this data. AI is essential in helping businesses achieve that objective effectively. Data accuracy has recently been improved through AI-driven automated decision-making.</w:t>
      </w:r>
    </w:p>
    <w:p w14:paraId="64F35668" w14:textId="77777777" w:rsidR="00630D3F" w:rsidRPr="00175D8E" w:rsidRDefault="00630D3F" w:rsidP="009A5466">
      <w:pPr>
        <w:pStyle w:val="NormalWeb"/>
        <w:spacing w:line="360" w:lineRule="auto"/>
        <w:rPr>
          <w:sz w:val="32"/>
          <w:szCs w:val="32"/>
        </w:rPr>
      </w:pPr>
    </w:p>
    <w:p w14:paraId="4FE75728" w14:textId="4106D737" w:rsidR="00AB623B" w:rsidRPr="00175D8E" w:rsidRDefault="00446494" w:rsidP="009A5466">
      <w:pPr>
        <w:pStyle w:val="NormalWeb"/>
        <w:numPr>
          <w:ilvl w:val="0"/>
          <w:numId w:val="9"/>
        </w:numPr>
        <w:spacing w:line="360" w:lineRule="auto"/>
        <w:rPr>
          <w:sz w:val="32"/>
          <w:szCs w:val="32"/>
        </w:rPr>
      </w:pPr>
      <w:r w:rsidRPr="00446494">
        <w:rPr>
          <w:b/>
          <w:bCs/>
          <w:sz w:val="32"/>
          <w:szCs w:val="32"/>
        </w:rPr>
        <w:t>AI in customer service</w:t>
      </w:r>
      <w:r>
        <w:rPr>
          <w:sz w:val="32"/>
          <w:szCs w:val="32"/>
        </w:rPr>
        <w:t xml:space="preserve"> </w:t>
      </w:r>
      <w:r w:rsidR="00630D3F" w:rsidRPr="00446494">
        <w:rPr>
          <w:sz w:val="32"/>
          <w:szCs w:val="32"/>
        </w:rPr>
        <w:t>-</w:t>
      </w:r>
      <w:r w:rsidR="00630D3F" w:rsidRPr="00446494">
        <w:rPr>
          <w:sz w:val="32"/>
          <w:szCs w:val="32"/>
        </w:rPr>
        <w:t>The development of AI technologies has changed how we communicate with and interact with our customers. Chatbots are frequently employed to assist customers and respond to their questions on websites and in other places. Depending on how sophisticated the technology is, users of chatbots may not even be aware that they are conversing with a machine.</w:t>
      </w:r>
    </w:p>
    <w:p w14:paraId="1B645922" w14:textId="3FD2092D" w:rsidR="00017EAE" w:rsidRDefault="00017EAE" w:rsidP="009A5466">
      <w:pPr>
        <w:pStyle w:val="NormalWeb"/>
        <w:spacing w:line="360" w:lineRule="auto"/>
        <w:ind w:left="720"/>
        <w:rPr>
          <w:sz w:val="32"/>
          <w:szCs w:val="32"/>
        </w:rPr>
      </w:pPr>
    </w:p>
    <w:p w14:paraId="77B6CA87" w14:textId="30C25137" w:rsidR="00506DC4" w:rsidRPr="00175D8E" w:rsidRDefault="00506DC4" w:rsidP="009A5466">
      <w:pPr>
        <w:pStyle w:val="NormalWeb"/>
        <w:spacing w:line="360" w:lineRule="auto"/>
        <w:ind w:left="720"/>
        <w:rPr>
          <w:sz w:val="32"/>
          <w:szCs w:val="32"/>
        </w:rPr>
      </w:pPr>
      <w:r>
        <w:rPr>
          <w:sz w:val="32"/>
          <w:szCs w:val="32"/>
        </w:rPr>
        <w:t>Day, (2022)</w:t>
      </w:r>
    </w:p>
    <w:p w14:paraId="427CAA0E" w14:textId="48CCB0C8" w:rsidR="005763A4" w:rsidRDefault="00506DC4" w:rsidP="009A5466">
      <w:pPr>
        <w:pStyle w:val="NormalWeb"/>
        <w:spacing w:line="360" w:lineRule="auto"/>
        <w:ind w:left="720"/>
        <w:rPr>
          <w:sz w:val="32"/>
          <w:szCs w:val="32"/>
        </w:rPr>
      </w:pPr>
      <w:r>
        <w:rPr>
          <w:sz w:val="32"/>
          <w:szCs w:val="32"/>
        </w:rPr>
        <w:t xml:space="preserve">1 Self-service business intelligence </w:t>
      </w:r>
    </w:p>
    <w:p w14:paraId="6FA6D453" w14:textId="0E972837" w:rsidR="00506DC4" w:rsidRDefault="00506DC4" w:rsidP="009A5466">
      <w:pPr>
        <w:pStyle w:val="NormalWeb"/>
        <w:spacing w:line="360" w:lineRule="auto"/>
        <w:ind w:left="720"/>
        <w:rPr>
          <w:sz w:val="32"/>
          <w:szCs w:val="32"/>
        </w:rPr>
      </w:pPr>
      <w:r>
        <w:rPr>
          <w:sz w:val="32"/>
          <w:szCs w:val="32"/>
        </w:rPr>
        <w:lastRenderedPageBreak/>
        <w:t>2. Cloud migration</w:t>
      </w:r>
    </w:p>
    <w:p w14:paraId="57EE6E37" w14:textId="0BF8184E" w:rsidR="00506DC4" w:rsidRDefault="00506DC4" w:rsidP="009A5466">
      <w:pPr>
        <w:pStyle w:val="NormalWeb"/>
        <w:spacing w:line="360" w:lineRule="auto"/>
        <w:ind w:left="720"/>
        <w:rPr>
          <w:sz w:val="32"/>
          <w:szCs w:val="32"/>
        </w:rPr>
      </w:pPr>
      <w:r>
        <w:rPr>
          <w:sz w:val="32"/>
          <w:szCs w:val="32"/>
        </w:rPr>
        <w:t>3. Data-driven decision-making</w:t>
      </w:r>
    </w:p>
    <w:p w14:paraId="47C91B70" w14:textId="7C0ACDE8" w:rsidR="00506DC4" w:rsidRDefault="00506DC4" w:rsidP="009A5466">
      <w:pPr>
        <w:pStyle w:val="NormalWeb"/>
        <w:spacing w:line="360" w:lineRule="auto"/>
        <w:ind w:left="720"/>
        <w:rPr>
          <w:sz w:val="32"/>
          <w:szCs w:val="32"/>
        </w:rPr>
      </w:pPr>
      <w:r>
        <w:rPr>
          <w:sz w:val="32"/>
          <w:szCs w:val="32"/>
        </w:rPr>
        <w:t xml:space="preserve">4. Collaborative business intelligence </w:t>
      </w:r>
    </w:p>
    <w:p w14:paraId="458A3564" w14:textId="4C5C9B5B" w:rsidR="00506DC4" w:rsidRDefault="00506DC4" w:rsidP="009A5466">
      <w:pPr>
        <w:pStyle w:val="NormalWeb"/>
        <w:spacing w:line="360" w:lineRule="auto"/>
        <w:ind w:left="720"/>
        <w:rPr>
          <w:sz w:val="32"/>
          <w:szCs w:val="32"/>
        </w:rPr>
      </w:pPr>
      <w:r>
        <w:rPr>
          <w:sz w:val="32"/>
          <w:szCs w:val="32"/>
        </w:rPr>
        <w:t xml:space="preserve">5. Data storytelling </w:t>
      </w:r>
    </w:p>
    <w:p w14:paraId="17C0C276" w14:textId="547DE629" w:rsidR="00506DC4" w:rsidRDefault="00506DC4" w:rsidP="009A5466">
      <w:pPr>
        <w:pStyle w:val="NormalWeb"/>
        <w:spacing w:line="360" w:lineRule="auto"/>
        <w:ind w:left="720"/>
        <w:rPr>
          <w:sz w:val="32"/>
          <w:szCs w:val="32"/>
        </w:rPr>
      </w:pPr>
      <w:r>
        <w:rPr>
          <w:sz w:val="32"/>
          <w:szCs w:val="32"/>
        </w:rPr>
        <w:t xml:space="preserve">6. Embedded analytics </w:t>
      </w:r>
    </w:p>
    <w:p w14:paraId="7CF3877C" w14:textId="25A1A306" w:rsidR="00446494" w:rsidRDefault="00446494" w:rsidP="009A5466">
      <w:pPr>
        <w:pStyle w:val="NormalWeb"/>
        <w:spacing w:line="360" w:lineRule="auto"/>
        <w:ind w:left="720"/>
        <w:rPr>
          <w:sz w:val="32"/>
          <w:szCs w:val="32"/>
        </w:rPr>
      </w:pPr>
    </w:p>
    <w:p w14:paraId="44F7E423" w14:textId="77777777" w:rsidR="00446494" w:rsidRDefault="00446494" w:rsidP="009A5466">
      <w:pPr>
        <w:pStyle w:val="NormalWeb"/>
        <w:spacing w:line="360" w:lineRule="auto"/>
        <w:ind w:left="720"/>
        <w:rPr>
          <w:sz w:val="32"/>
          <w:szCs w:val="32"/>
        </w:rPr>
      </w:pPr>
    </w:p>
    <w:p w14:paraId="0BFECF21" w14:textId="6F818A98" w:rsidR="009B7328" w:rsidRDefault="00DC16B0" w:rsidP="009A5466">
      <w:pPr>
        <w:pStyle w:val="NormalWeb"/>
        <w:spacing w:line="360" w:lineRule="auto"/>
        <w:rPr>
          <w:sz w:val="32"/>
          <w:szCs w:val="32"/>
        </w:rPr>
      </w:pPr>
      <w:r>
        <w:rPr>
          <w:sz w:val="32"/>
          <w:szCs w:val="32"/>
        </w:rPr>
        <w:t>Conclusion</w:t>
      </w:r>
    </w:p>
    <w:p w14:paraId="464FF67C" w14:textId="38D6451E" w:rsidR="009B7328" w:rsidRDefault="009B7328" w:rsidP="009A5466">
      <w:pPr>
        <w:pStyle w:val="NormalWeb"/>
        <w:spacing w:line="360" w:lineRule="auto"/>
        <w:rPr>
          <w:sz w:val="32"/>
          <w:szCs w:val="32"/>
        </w:rPr>
      </w:pPr>
      <w:r>
        <w:rPr>
          <w:sz w:val="32"/>
          <w:szCs w:val="32"/>
        </w:rPr>
        <w:t xml:space="preserve">Trends between articles and years are </w:t>
      </w:r>
      <w:r w:rsidR="00DC16B0">
        <w:rPr>
          <w:sz w:val="32"/>
          <w:szCs w:val="32"/>
        </w:rPr>
        <w:t>noticeable,</w:t>
      </w:r>
      <w:r>
        <w:rPr>
          <w:sz w:val="32"/>
          <w:szCs w:val="32"/>
        </w:rPr>
        <w:t xml:space="preserve"> there are other benefits of using business intelligence such as </w:t>
      </w:r>
      <w:r w:rsidR="00DC16B0">
        <w:rPr>
          <w:sz w:val="32"/>
          <w:szCs w:val="32"/>
        </w:rPr>
        <w:t>identifying</w:t>
      </w:r>
      <w:r>
        <w:rPr>
          <w:sz w:val="32"/>
          <w:szCs w:val="32"/>
        </w:rPr>
        <w:t xml:space="preserve"> market trends and business problems that need to be addressed</w:t>
      </w:r>
      <w:r w:rsidR="00DC16B0">
        <w:rPr>
          <w:sz w:val="32"/>
          <w:szCs w:val="32"/>
        </w:rPr>
        <w:t>.</w:t>
      </w:r>
    </w:p>
    <w:p w14:paraId="0E92FB07" w14:textId="77777777" w:rsidR="00DC16B0" w:rsidRPr="00DC16B0" w:rsidRDefault="00DC16B0" w:rsidP="00D62125">
      <w:pPr>
        <w:rPr>
          <w:rFonts w:ascii="Times New Roman" w:hAnsi="Times New Roman" w:cs="Times New Roman"/>
          <w:sz w:val="32"/>
          <w:szCs w:val="32"/>
        </w:rPr>
      </w:pPr>
    </w:p>
    <w:p w14:paraId="3502D050" w14:textId="77777777" w:rsidR="00DC16B0" w:rsidRPr="00DC16B0" w:rsidRDefault="00DC16B0" w:rsidP="000165EB">
      <w:pPr>
        <w:rPr>
          <w:rFonts w:ascii="Times New Roman" w:hAnsi="Times New Roman" w:cs="Times New Roman"/>
          <w:sz w:val="32"/>
          <w:szCs w:val="32"/>
        </w:rPr>
      </w:pPr>
    </w:p>
    <w:p w14:paraId="47FE6FBE" w14:textId="1A81FC29" w:rsidR="00DC16B0" w:rsidRPr="00DC16B0" w:rsidRDefault="00DC16B0" w:rsidP="00017EAE">
      <w:pPr>
        <w:pStyle w:val="NormalWeb"/>
        <w:rPr>
          <w:sz w:val="32"/>
          <w:szCs w:val="32"/>
        </w:rPr>
      </w:pPr>
      <w:r>
        <w:rPr>
          <w:sz w:val="32"/>
          <w:szCs w:val="32"/>
        </w:rPr>
        <w:t>References:</w:t>
      </w:r>
    </w:p>
    <w:p w14:paraId="0711AE55" w14:textId="77777777" w:rsidR="00DC16B0" w:rsidRPr="0083462C" w:rsidRDefault="00DC16B0" w:rsidP="0083462C">
      <w:pPr>
        <w:rPr>
          <w:rFonts w:ascii="Times New Roman" w:eastAsia="Times New Roman" w:hAnsi="Times New Roman" w:cs="Times New Roman"/>
          <w:sz w:val="32"/>
          <w:szCs w:val="32"/>
          <w:lang w:eastAsia="en-GB"/>
        </w:rPr>
      </w:pPr>
      <w:r w:rsidRPr="0083462C">
        <w:rPr>
          <w:rFonts w:ascii="Times New Roman" w:eastAsia="Times New Roman" w:hAnsi="Times New Roman" w:cs="Times New Roman"/>
          <w:sz w:val="32"/>
          <w:szCs w:val="32"/>
          <w:lang w:eastAsia="en-GB"/>
        </w:rPr>
        <w:fldChar w:fldCharType="begin"/>
      </w:r>
      <w:r w:rsidRPr="0083462C">
        <w:rPr>
          <w:rFonts w:ascii="Times New Roman" w:eastAsia="Times New Roman" w:hAnsi="Times New Roman" w:cs="Times New Roman"/>
          <w:sz w:val="32"/>
          <w:szCs w:val="32"/>
          <w:lang w:eastAsia="en-GB"/>
        </w:rPr>
        <w:instrText xml:space="preserve"> INCLUDEPICTURE "/var/folders/hh/lm5c93b517ndtzbdwbdfqybc0000gn/T/com.microsoft.Word/WebArchiveCopyPasteTempFiles/page10image4111379536" \* MERGEFORMATINET </w:instrText>
      </w:r>
      <w:r w:rsidRPr="0083462C">
        <w:rPr>
          <w:rFonts w:ascii="Times New Roman" w:eastAsia="Times New Roman" w:hAnsi="Times New Roman" w:cs="Times New Roman"/>
          <w:sz w:val="32"/>
          <w:szCs w:val="32"/>
          <w:lang w:eastAsia="en-GB"/>
        </w:rPr>
        <w:fldChar w:fldCharType="separate"/>
      </w:r>
      <w:r w:rsidRPr="00DC16B0">
        <w:rPr>
          <w:rFonts w:ascii="Times New Roman" w:eastAsia="Times New Roman" w:hAnsi="Times New Roman" w:cs="Times New Roman"/>
          <w:noProof/>
          <w:sz w:val="32"/>
          <w:szCs w:val="32"/>
          <w:lang w:eastAsia="en-GB"/>
        </w:rPr>
        <w:drawing>
          <wp:inline distT="0" distB="0" distL="0" distR="0" wp14:anchorId="7BDFF363" wp14:editId="59892256">
            <wp:extent cx="5283200" cy="152400"/>
            <wp:effectExtent l="0" t="0" r="0" b="0"/>
            <wp:docPr id="4" name="Picture 4" descr="page10image4111379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0image41113795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3200" cy="152400"/>
                    </a:xfrm>
                    <a:prstGeom prst="rect">
                      <a:avLst/>
                    </a:prstGeom>
                    <a:noFill/>
                    <a:ln>
                      <a:noFill/>
                    </a:ln>
                  </pic:spPr>
                </pic:pic>
              </a:graphicData>
            </a:graphic>
          </wp:inline>
        </w:drawing>
      </w:r>
      <w:r w:rsidRPr="0083462C">
        <w:rPr>
          <w:rFonts w:ascii="Times New Roman" w:eastAsia="Times New Roman" w:hAnsi="Times New Roman" w:cs="Times New Roman"/>
          <w:sz w:val="32"/>
          <w:szCs w:val="32"/>
          <w:lang w:eastAsia="en-GB"/>
        </w:rPr>
        <w:fldChar w:fldCharType="end"/>
      </w:r>
    </w:p>
    <w:p w14:paraId="4C59B258" w14:textId="77777777" w:rsidR="00DC16B0" w:rsidRPr="0083462C" w:rsidRDefault="00DC16B0" w:rsidP="0083462C">
      <w:pPr>
        <w:rPr>
          <w:rFonts w:ascii="Times New Roman" w:eastAsia="Times New Roman" w:hAnsi="Times New Roman" w:cs="Times New Roman"/>
          <w:sz w:val="32"/>
          <w:szCs w:val="32"/>
          <w:lang w:eastAsia="en-GB"/>
        </w:rPr>
      </w:pPr>
      <w:r w:rsidRPr="0083462C">
        <w:rPr>
          <w:rFonts w:ascii="Times New Roman" w:eastAsia="Times New Roman" w:hAnsi="Times New Roman" w:cs="Times New Roman"/>
          <w:sz w:val="32"/>
          <w:szCs w:val="32"/>
          <w:lang w:eastAsia="en-GB"/>
        </w:rPr>
        <w:fldChar w:fldCharType="begin"/>
      </w:r>
      <w:r w:rsidRPr="0083462C">
        <w:rPr>
          <w:rFonts w:ascii="Times New Roman" w:eastAsia="Times New Roman" w:hAnsi="Times New Roman" w:cs="Times New Roman"/>
          <w:sz w:val="32"/>
          <w:szCs w:val="32"/>
          <w:lang w:eastAsia="en-GB"/>
        </w:rPr>
        <w:instrText xml:space="preserve"> INCLUDEPICTURE "/var/folders/hh/lm5c93b517ndtzbdwbdfqybc0000gn/T/com.microsoft.Word/WebArchiveCopyPasteTempFiles/page10image4111390160" \* MERGEFORMATINET </w:instrText>
      </w:r>
      <w:r w:rsidRPr="0083462C">
        <w:rPr>
          <w:rFonts w:ascii="Times New Roman" w:eastAsia="Times New Roman" w:hAnsi="Times New Roman" w:cs="Times New Roman"/>
          <w:sz w:val="32"/>
          <w:szCs w:val="32"/>
          <w:lang w:eastAsia="en-GB"/>
        </w:rPr>
        <w:fldChar w:fldCharType="separate"/>
      </w:r>
      <w:r w:rsidRPr="00DC16B0">
        <w:rPr>
          <w:rFonts w:ascii="Times New Roman" w:eastAsia="Times New Roman" w:hAnsi="Times New Roman" w:cs="Times New Roman"/>
          <w:noProof/>
          <w:sz w:val="32"/>
          <w:szCs w:val="32"/>
          <w:lang w:eastAsia="en-GB"/>
        </w:rPr>
        <w:drawing>
          <wp:inline distT="0" distB="0" distL="0" distR="0" wp14:anchorId="7CF7235E" wp14:editId="3014BD18">
            <wp:extent cx="1930400" cy="152400"/>
            <wp:effectExtent l="0" t="0" r="0" b="0"/>
            <wp:docPr id="3" name="Picture 3" descr="page10image4111390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0image41113901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0400" cy="152400"/>
                    </a:xfrm>
                    <a:prstGeom prst="rect">
                      <a:avLst/>
                    </a:prstGeom>
                    <a:noFill/>
                    <a:ln>
                      <a:noFill/>
                    </a:ln>
                  </pic:spPr>
                </pic:pic>
              </a:graphicData>
            </a:graphic>
          </wp:inline>
        </w:drawing>
      </w:r>
      <w:r w:rsidRPr="0083462C">
        <w:rPr>
          <w:rFonts w:ascii="Times New Roman" w:eastAsia="Times New Roman" w:hAnsi="Times New Roman" w:cs="Times New Roman"/>
          <w:sz w:val="32"/>
          <w:szCs w:val="32"/>
          <w:lang w:eastAsia="en-GB"/>
        </w:rPr>
        <w:fldChar w:fldCharType="end"/>
      </w:r>
    </w:p>
    <w:p w14:paraId="281BAE0A" w14:textId="77777777" w:rsidR="00DC16B0" w:rsidRPr="000165EB" w:rsidRDefault="00DC16B0" w:rsidP="000165EB">
      <w:pPr>
        <w:rPr>
          <w:rFonts w:ascii="Times New Roman" w:eastAsia="Times New Roman" w:hAnsi="Times New Roman" w:cs="Times New Roman"/>
          <w:sz w:val="32"/>
          <w:szCs w:val="32"/>
          <w:lang w:eastAsia="en-GB"/>
        </w:rPr>
      </w:pPr>
      <w:r w:rsidRPr="000165EB">
        <w:rPr>
          <w:rFonts w:ascii="Times New Roman" w:eastAsia="Times New Roman" w:hAnsi="Times New Roman" w:cs="Times New Roman"/>
          <w:color w:val="222222"/>
          <w:sz w:val="32"/>
          <w:szCs w:val="32"/>
          <w:shd w:val="clear" w:color="auto" w:fill="FFFFFF"/>
          <w:lang w:eastAsia="en-GB"/>
        </w:rPr>
        <w:t>Aziz, M. Y. (2014). Business intelligence trends and challenges. In </w:t>
      </w:r>
      <w:r w:rsidRPr="000165EB">
        <w:rPr>
          <w:rFonts w:ascii="Times New Roman" w:eastAsia="Times New Roman" w:hAnsi="Times New Roman" w:cs="Times New Roman"/>
          <w:i/>
          <w:iCs/>
          <w:color w:val="222222"/>
          <w:sz w:val="32"/>
          <w:szCs w:val="32"/>
          <w:lang w:eastAsia="en-GB"/>
        </w:rPr>
        <w:t>The Fourth International Conference on Business Intelligence and Technology (BUSTECH) 2014 Proceedings</w:t>
      </w:r>
      <w:r w:rsidRPr="000165EB">
        <w:rPr>
          <w:rFonts w:ascii="Times New Roman" w:eastAsia="Times New Roman" w:hAnsi="Times New Roman" w:cs="Times New Roman"/>
          <w:color w:val="222222"/>
          <w:sz w:val="32"/>
          <w:szCs w:val="32"/>
          <w:shd w:val="clear" w:color="auto" w:fill="FFFFFF"/>
          <w:lang w:eastAsia="en-GB"/>
        </w:rPr>
        <w:t> (pp. 1-7).</w:t>
      </w:r>
    </w:p>
    <w:p w14:paraId="48F087D4" w14:textId="77777777" w:rsidR="00DC16B0" w:rsidRPr="00DC16B0" w:rsidRDefault="00DC16B0" w:rsidP="000165EB">
      <w:pPr>
        <w:pStyle w:val="Heading1"/>
        <w:spacing w:before="0" w:after="30" w:line="585" w:lineRule="atLeast"/>
        <w:rPr>
          <w:rFonts w:ascii="Times New Roman" w:hAnsi="Times New Roman" w:cs="Times New Roman"/>
          <w:i/>
          <w:iCs/>
          <w:color w:val="555555"/>
        </w:rPr>
      </w:pPr>
      <w:proofErr w:type="spellStart"/>
      <w:r w:rsidRPr="00446494">
        <w:rPr>
          <w:rFonts w:ascii="Times New Roman" w:eastAsia="Times New Roman" w:hAnsi="Times New Roman" w:cs="Times New Roman"/>
          <w:i/>
          <w:iCs/>
          <w:color w:val="222222"/>
          <w:lang w:eastAsia="en-GB"/>
        </w:rPr>
        <w:lastRenderedPageBreak/>
        <w:t>Calzon</w:t>
      </w:r>
      <w:proofErr w:type="spellEnd"/>
      <w:r w:rsidRPr="00446494">
        <w:rPr>
          <w:rFonts w:ascii="Times New Roman" w:eastAsia="Times New Roman" w:hAnsi="Times New Roman" w:cs="Times New Roman"/>
          <w:i/>
          <w:iCs/>
          <w:color w:val="222222"/>
          <w:lang w:eastAsia="en-GB"/>
        </w:rPr>
        <w:t xml:space="preserve"> B., (2021) </w:t>
      </w:r>
      <w:proofErr w:type="spellStart"/>
      <w:r w:rsidRPr="00446494">
        <w:rPr>
          <w:rFonts w:ascii="Times New Roman" w:eastAsia="Times New Roman" w:hAnsi="Times New Roman" w:cs="Times New Roman"/>
          <w:i/>
          <w:iCs/>
          <w:color w:val="222222"/>
          <w:lang w:eastAsia="en-GB"/>
        </w:rPr>
        <w:t>Bussiness</w:t>
      </w:r>
      <w:proofErr w:type="spellEnd"/>
      <w:r w:rsidRPr="00446494">
        <w:rPr>
          <w:rFonts w:ascii="Times New Roman" w:eastAsia="Times New Roman" w:hAnsi="Times New Roman" w:cs="Times New Roman"/>
          <w:i/>
          <w:iCs/>
          <w:color w:val="222222"/>
          <w:lang w:eastAsia="en-GB"/>
        </w:rPr>
        <w:t xml:space="preserve"> Intelligence “</w:t>
      </w:r>
      <w:r w:rsidRPr="00446494">
        <w:rPr>
          <w:rFonts w:ascii="Times New Roman" w:eastAsia="Times New Roman" w:hAnsi="Times New Roman" w:cs="Times New Roman"/>
          <w:i/>
          <w:iCs/>
          <w:color w:val="222222"/>
          <w:lang w:eastAsia="en-GB"/>
        </w:rPr>
        <w:t xml:space="preserve">Top 10 Analytics </w:t>
      </w:r>
      <w:proofErr w:type="gramStart"/>
      <w:r w:rsidRPr="00446494">
        <w:rPr>
          <w:rFonts w:ascii="Times New Roman" w:eastAsia="Times New Roman" w:hAnsi="Times New Roman" w:cs="Times New Roman"/>
          <w:i/>
          <w:iCs/>
          <w:color w:val="222222"/>
          <w:lang w:eastAsia="en-GB"/>
        </w:rPr>
        <w:t>And</w:t>
      </w:r>
      <w:proofErr w:type="gramEnd"/>
      <w:r w:rsidRPr="00446494">
        <w:rPr>
          <w:rFonts w:ascii="Times New Roman" w:eastAsia="Times New Roman" w:hAnsi="Times New Roman" w:cs="Times New Roman"/>
          <w:i/>
          <w:iCs/>
          <w:color w:val="222222"/>
          <w:lang w:eastAsia="en-GB"/>
        </w:rPr>
        <w:t xml:space="preserve"> Business Intelligence Trends For 2022</w:t>
      </w:r>
      <w:r w:rsidRPr="00DC16B0">
        <w:rPr>
          <w:rFonts w:ascii="Times New Roman" w:hAnsi="Times New Roman" w:cs="Times New Roman"/>
          <w:i/>
          <w:iCs/>
          <w:color w:val="555555"/>
        </w:rPr>
        <w:t xml:space="preserve">” </w:t>
      </w:r>
      <w:hyperlink r:id="rId10" w:history="1">
        <w:r w:rsidRPr="00DC16B0">
          <w:rPr>
            <w:rStyle w:val="Hyperlink"/>
            <w:rFonts w:ascii="Times New Roman" w:hAnsi="Times New Roman" w:cs="Times New Roman"/>
            <w:i/>
            <w:iCs/>
          </w:rPr>
          <w:t>https://www.datapine.com/blog/business-intelligence-trends/</w:t>
        </w:r>
      </w:hyperlink>
    </w:p>
    <w:p w14:paraId="4E97B3D2" w14:textId="77777777" w:rsidR="00DC16B0" w:rsidRPr="00DC16B0" w:rsidRDefault="00DC16B0" w:rsidP="0083462C">
      <w:pPr>
        <w:pStyle w:val="NormalWeb"/>
        <w:rPr>
          <w:sz w:val="32"/>
          <w:szCs w:val="32"/>
        </w:rPr>
      </w:pPr>
      <w:r w:rsidRPr="00DC16B0">
        <w:rPr>
          <w:sz w:val="32"/>
          <w:szCs w:val="32"/>
        </w:rPr>
        <w:t xml:space="preserve">Chaudhuri, S., </w:t>
      </w:r>
      <w:proofErr w:type="spellStart"/>
      <w:r w:rsidRPr="00DC16B0">
        <w:rPr>
          <w:sz w:val="32"/>
          <w:szCs w:val="32"/>
        </w:rPr>
        <w:t>Dayal</w:t>
      </w:r>
      <w:proofErr w:type="spellEnd"/>
      <w:r w:rsidRPr="00DC16B0">
        <w:rPr>
          <w:sz w:val="32"/>
          <w:szCs w:val="32"/>
        </w:rPr>
        <w:t xml:space="preserve">, U. &amp; </w:t>
      </w:r>
      <w:proofErr w:type="spellStart"/>
      <w:r w:rsidRPr="00DC16B0">
        <w:rPr>
          <w:sz w:val="32"/>
          <w:szCs w:val="32"/>
        </w:rPr>
        <w:t>Narasayya</w:t>
      </w:r>
      <w:proofErr w:type="spellEnd"/>
      <w:r w:rsidRPr="00DC16B0">
        <w:rPr>
          <w:sz w:val="32"/>
          <w:szCs w:val="32"/>
        </w:rPr>
        <w:t xml:space="preserve">, V. (2011). An overview of Business Intelligence </w:t>
      </w:r>
    </w:p>
    <w:p w14:paraId="2CDA5708" w14:textId="77777777" w:rsidR="00DC16B0" w:rsidRPr="00DC16B0" w:rsidRDefault="00DC16B0" w:rsidP="00506DC4">
      <w:pPr>
        <w:pStyle w:val="NormalWeb"/>
        <w:rPr>
          <w:sz w:val="32"/>
          <w:szCs w:val="32"/>
        </w:rPr>
      </w:pPr>
      <w:r w:rsidRPr="00DC16B0">
        <w:rPr>
          <w:sz w:val="32"/>
          <w:szCs w:val="32"/>
        </w:rPr>
        <w:t xml:space="preserve">Day J., (2022) Business Intelligence Trends: 6 Key Transformations </w:t>
      </w:r>
      <w:proofErr w:type="gramStart"/>
      <w:r w:rsidRPr="00DC16B0">
        <w:rPr>
          <w:sz w:val="32"/>
          <w:szCs w:val="32"/>
        </w:rPr>
        <w:t>To</w:t>
      </w:r>
      <w:proofErr w:type="gramEnd"/>
      <w:r w:rsidRPr="00DC16B0">
        <w:rPr>
          <w:sz w:val="32"/>
          <w:szCs w:val="32"/>
        </w:rPr>
        <w:t xml:space="preserve"> Know to Amplify Success</w:t>
      </w:r>
    </w:p>
    <w:p w14:paraId="4F499C48" w14:textId="77777777" w:rsidR="00DC16B0" w:rsidRPr="0083462C" w:rsidRDefault="00DC16B0" w:rsidP="0083462C">
      <w:pPr>
        <w:spacing w:before="100" w:beforeAutospacing="1" w:after="100" w:afterAutospacing="1"/>
        <w:rPr>
          <w:rFonts w:ascii="Times New Roman" w:eastAsia="Times New Roman" w:hAnsi="Times New Roman" w:cs="Times New Roman"/>
          <w:sz w:val="32"/>
          <w:szCs w:val="32"/>
          <w:lang w:eastAsia="en-GB"/>
        </w:rPr>
      </w:pPr>
      <w:r w:rsidRPr="0083462C">
        <w:rPr>
          <w:rFonts w:ascii="Times New Roman" w:eastAsia="Times New Roman" w:hAnsi="Times New Roman" w:cs="Times New Roman"/>
          <w:sz w:val="32"/>
          <w:szCs w:val="32"/>
          <w:lang w:eastAsia="en-GB"/>
        </w:rPr>
        <w:t xml:space="preserve">Gameiro, C. (2011). Implementation of Business Intelligence tools using </w:t>
      </w:r>
      <w:proofErr w:type="gramStart"/>
      <w:r w:rsidRPr="0083462C">
        <w:rPr>
          <w:rFonts w:ascii="Times New Roman" w:eastAsia="Times New Roman" w:hAnsi="Times New Roman" w:cs="Times New Roman"/>
          <w:sz w:val="32"/>
          <w:szCs w:val="32"/>
          <w:lang w:eastAsia="en-GB"/>
        </w:rPr>
        <w:t>open source</w:t>
      </w:r>
      <w:proofErr w:type="gramEnd"/>
      <w:r w:rsidRPr="0083462C">
        <w:rPr>
          <w:rFonts w:ascii="Times New Roman" w:eastAsia="Times New Roman" w:hAnsi="Times New Roman" w:cs="Times New Roman"/>
          <w:sz w:val="32"/>
          <w:szCs w:val="32"/>
          <w:lang w:eastAsia="en-GB"/>
        </w:rPr>
        <w:t xml:space="preserve"> approach. </w:t>
      </w:r>
    </w:p>
    <w:p w14:paraId="55FD4FD8" w14:textId="77777777" w:rsidR="00DC16B0" w:rsidRPr="00DC16B0" w:rsidRDefault="00DC16B0" w:rsidP="00145C8F">
      <w:pPr>
        <w:pStyle w:val="Heading1"/>
        <w:spacing w:before="0"/>
        <w:textAlignment w:val="baseline"/>
        <w:rPr>
          <w:rFonts w:ascii="Times New Roman" w:hAnsi="Times New Roman" w:cs="Times New Roman"/>
          <w:color w:val="000000"/>
        </w:rPr>
      </w:pPr>
      <w:proofErr w:type="spellStart"/>
      <w:r w:rsidRPr="00DC16B0">
        <w:rPr>
          <w:rFonts w:ascii="Times New Roman" w:hAnsi="Times New Roman" w:cs="Times New Roman"/>
          <w:color w:val="000000"/>
        </w:rPr>
        <w:t>Haughey</w:t>
      </w:r>
      <w:proofErr w:type="spellEnd"/>
      <w:r w:rsidRPr="00DC16B0">
        <w:rPr>
          <w:rFonts w:ascii="Times New Roman" w:hAnsi="Times New Roman" w:cs="Times New Roman"/>
          <w:color w:val="000000"/>
        </w:rPr>
        <w:t xml:space="preserve"> CJ., (2022) 7 Business Intelligence Trends You Can’t Ignore in 2022 https://www.singlegrain.com/digital-marketing/business-intelligence-trends-2022/</w:t>
      </w:r>
    </w:p>
    <w:p w14:paraId="71ECFB91" w14:textId="77777777" w:rsidR="00DC16B0" w:rsidRPr="00DC16B0" w:rsidRDefault="00DC16B0" w:rsidP="00017EAE">
      <w:pPr>
        <w:pStyle w:val="NormalWeb"/>
        <w:rPr>
          <w:sz w:val="32"/>
          <w:szCs w:val="32"/>
        </w:rPr>
      </w:pPr>
      <w:proofErr w:type="spellStart"/>
      <w:r w:rsidRPr="00DC16B0">
        <w:rPr>
          <w:sz w:val="32"/>
          <w:szCs w:val="32"/>
        </w:rPr>
        <w:t>Middelfart</w:t>
      </w:r>
      <w:proofErr w:type="spellEnd"/>
      <w:r w:rsidRPr="00DC16B0">
        <w:rPr>
          <w:sz w:val="32"/>
          <w:szCs w:val="32"/>
        </w:rPr>
        <w:t xml:space="preserve">, M. (2007). Improving business intelligence speed and quality through the OODA concept. </w:t>
      </w:r>
    </w:p>
    <w:p w14:paraId="2B7BCB4F" w14:textId="77777777" w:rsidR="00DC16B0" w:rsidRPr="00017EAE" w:rsidRDefault="00DC16B0" w:rsidP="00017EAE">
      <w:pPr>
        <w:rPr>
          <w:rFonts w:ascii="Times New Roman" w:eastAsia="Times New Roman" w:hAnsi="Times New Roman" w:cs="Times New Roman"/>
          <w:sz w:val="32"/>
          <w:szCs w:val="32"/>
          <w:lang w:eastAsia="en-GB"/>
        </w:rPr>
      </w:pPr>
      <w:proofErr w:type="spellStart"/>
      <w:r w:rsidRPr="00017EAE">
        <w:rPr>
          <w:rFonts w:ascii="Times New Roman" w:eastAsia="Times New Roman" w:hAnsi="Times New Roman" w:cs="Times New Roman"/>
          <w:color w:val="222222"/>
          <w:sz w:val="32"/>
          <w:szCs w:val="32"/>
          <w:shd w:val="clear" w:color="auto" w:fill="FFFFFF"/>
          <w:lang w:eastAsia="en-GB"/>
        </w:rPr>
        <w:t>Obeidat</w:t>
      </w:r>
      <w:proofErr w:type="spellEnd"/>
      <w:r w:rsidRPr="00017EAE">
        <w:rPr>
          <w:rFonts w:ascii="Times New Roman" w:eastAsia="Times New Roman" w:hAnsi="Times New Roman" w:cs="Times New Roman"/>
          <w:color w:val="222222"/>
          <w:sz w:val="32"/>
          <w:szCs w:val="32"/>
          <w:shd w:val="clear" w:color="auto" w:fill="FFFFFF"/>
          <w:lang w:eastAsia="en-GB"/>
        </w:rPr>
        <w:t xml:space="preserve">, M., North, M., Richardson, R., &amp; </w:t>
      </w:r>
      <w:proofErr w:type="spellStart"/>
      <w:r w:rsidRPr="00017EAE">
        <w:rPr>
          <w:rFonts w:ascii="Times New Roman" w:eastAsia="Times New Roman" w:hAnsi="Times New Roman" w:cs="Times New Roman"/>
          <w:color w:val="222222"/>
          <w:sz w:val="32"/>
          <w:szCs w:val="32"/>
          <w:shd w:val="clear" w:color="auto" w:fill="FFFFFF"/>
          <w:lang w:eastAsia="en-GB"/>
        </w:rPr>
        <w:t>Rattanak</w:t>
      </w:r>
      <w:proofErr w:type="spellEnd"/>
      <w:r w:rsidRPr="00017EAE">
        <w:rPr>
          <w:rFonts w:ascii="Times New Roman" w:eastAsia="Times New Roman" w:hAnsi="Times New Roman" w:cs="Times New Roman"/>
          <w:color w:val="222222"/>
          <w:sz w:val="32"/>
          <w:szCs w:val="32"/>
          <w:shd w:val="clear" w:color="auto" w:fill="FFFFFF"/>
          <w:lang w:eastAsia="en-GB"/>
        </w:rPr>
        <w:t>, V. (2015). Business intelligence technology, applications, and trends.</w:t>
      </w:r>
    </w:p>
    <w:p w14:paraId="47336340" w14:textId="77777777" w:rsidR="00DC16B0" w:rsidRPr="0083462C" w:rsidRDefault="00DC16B0" w:rsidP="0083462C">
      <w:pPr>
        <w:spacing w:before="100" w:beforeAutospacing="1" w:after="100" w:afterAutospacing="1"/>
        <w:rPr>
          <w:rFonts w:ascii="Times New Roman" w:eastAsia="Times New Roman" w:hAnsi="Times New Roman" w:cs="Times New Roman"/>
          <w:sz w:val="32"/>
          <w:szCs w:val="32"/>
          <w:lang w:eastAsia="en-GB"/>
        </w:rPr>
      </w:pPr>
      <w:r w:rsidRPr="0083462C">
        <w:rPr>
          <w:rFonts w:ascii="Times New Roman" w:eastAsia="Times New Roman" w:hAnsi="Times New Roman" w:cs="Times New Roman"/>
          <w:i/>
          <w:iCs/>
          <w:sz w:val="32"/>
          <w:szCs w:val="32"/>
          <w:lang w:eastAsia="en-GB"/>
        </w:rPr>
        <w:t xml:space="preserve">Proceedings of the 2011 Workshop on Open Source and Design of Communication </w:t>
      </w:r>
      <w:r w:rsidRPr="0083462C">
        <w:rPr>
          <w:rFonts w:ascii="Times New Roman" w:eastAsia="Times New Roman" w:hAnsi="Times New Roman" w:cs="Times New Roman"/>
          <w:sz w:val="32"/>
          <w:szCs w:val="32"/>
          <w:lang w:eastAsia="en-GB"/>
        </w:rPr>
        <w:t xml:space="preserve">(OSDOC '11). </w:t>
      </w:r>
    </w:p>
    <w:p w14:paraId="19736804" w14:textId="77777777" w:rsidR="00DC16B0" w:rsidRPr="00DC16B0" w:rsidRDefault="00DC16B0" w:rsidP="00017EAE">
      <w:pPr>
        <w:pStyle w:val="NormalWeb"/>
        <w:rPr>
          <w:sz w:val="32"/>
          <w:szCs w:val="32"/>
        </w:rPr>
      </w:pPr>
      <w:r w:rsidRPr="00DC16B0">
        <w:rPr>
          <w:i/>
          <w:iCs/>
          <w:sz w:val="32"/>
          <w:szCs w:val="32"/>
        </w:rPr>
        <w:t xml:space="preserve">Proceedings of the ACM tenth international workshop on Data warehousing and OLAP </w:t>
      </w:r>
      <w:r w:rsidRPr="00DC16B0">
        <w:rPr>
          <w:sz w:val="32"/>
          <w:szCs w:val="32"/>
        </w:rPr>
        <w:t xml:space="preserve">(DOLAP </w:t>
      </w:r>
    </w:p>
    <w:p w14:paraId="7B6A2C27" w14:textId="118FB5AD" w:rsidR="00DC16B0" w:rsidRPr="00DC16B0" w:rsidRDefault="00DC16B0" w:rsidP="000165EB">
      <w:pPr>
        <w:pStyle w:val="Heading1"/>
        <w:spacing w:before="0" w:after="30" w:line="585" w:lineRule="atLeast"/>
        <w:rPr>
          <w:rFonts w:ascii="Times New Roman" w:hAnsi="Times New Roman" w:cs="Times New Roman"/>
          <w:color w:val="555555"/>
        </w:rPr>
      </w:pPr>
    </w:p>
    <w:p w14:paraId="332CD80B" w14:textId="77777777" w:rsidR="00DC16B0" w:rsidRPr="00DC16B0" w:rsidRDefault="00DC16B0" w:rsidP="0083462C">
      <w:pPr>
        <w:pStyle w:val="NormalWeb"/>
        <w:rPr>
          <w:sz w:val="32"/>
          <w:szCs w:val="32"/>
        </w:rPr>
      </w:pPr>
      <w:proofErr w:type="spellStart"/>
      <w:r w:rsidRPr="00DC16B0">
        <w:rPr>
          <w:sz w:val="32"/>
          <w:szCs w:val="32"/>
        </w:rPr>
        <w:t>Saha</w:t>
      </w:r>
      <w:proofErr w:type="spellEnd"/>
      <w:r w:rsidRPr="00DC16B0">
        <w:rPr>
          <w:sz w:val="32"/>
          <w:szCs w:val="32"/>
        </w:rPr>
        <w:t xml:space="preserve">, G. K. (2007). Business intelligence computing issues. </w:t>
      </w:r>
      <w:r w:rsidRPr="00DC16B0">
        <w:rPr>
          <w:i/>
          <w:iCs/>
          <w:sz w:val="32"/>
          <w:szCs w:val="32"/>
        </w:rPr>
        <w:t>Magazine Ubiquity, 25</w:t>
      </w:r>
      <w:r w:rsidRPr="00DC16B0">
        <w:rPr>
          <w:sz w:val="32"/>
          <w:szCs w:val="32"/>
        </w:rPr>
        <w:t xml:space="preserve">(8). </w:t>
      </w:r>
    </w:p>
    <w:p w14:paraId="5A68EBD8" w14:textId="77777777" w:rsidR="00DC16B0" w:rsidRPr="00630D3F" w:rsidRDefault="00DC16B0" w:rsidP="00630D3F">
      <w:pPr>
        <w:rPr>
          <w:rFonts w:ascii="Times New Roman" w:eastAsia="Times New Roman" w:hAnsi="Times New Roman" w:cs="Times New Roman"/>
          <w:sz w:val="32"/>
          <w:szCs w:val="32"/>
          <w:lang w:eastAsia="en-GB"/>
        </w:rPr>
      </w:pPr>
      <w:r w:rsidRPr="00630D3F">
        <w:rPr>
          <w:rFonts w:ascii="Times New Roman" w:eastAsia="Times New Roman" w:hAnsi="Times New Roman" w:cs="Times New Roman"/>
          <w:color w:val="222222"/>
          <w:sz w:val="32"/>
          <w:szCs w:val="32"/>
          <w:shd w:val="clear" w:color="auto" w:fill="FFFFFF"/>
          <w:lang w:eastAsia="en-GB"/>
        </w:rPr>
        <w:t xml:space="preserve">Salmon-Powell, Z., </w:t>
      </w:r>
      <w:proofErr w:type="spellStart"/>
      <w:r w:rsidRPr="00630D3F">
        <w:rPr>
          <w:rFonts w:ascii="Times New Roman" w:eastAsia="Times New Roman" w:hAnsi="Times New Roman" w:cs="Times New Roman"/>
          <w:color w:val="222222"/>
          <w:sz w:val="32"/>
          <w:szCs w:val="32"/>
          <w:shd w:val="clear" w:color="auto" w:fill="FFFFFF"/>
          <w:lang w:eastAsia="en-GB"/>
        </w:rPr>
        <w:t>Scarlata</w:t>
      </w:r>
      <w:proofErr w:type="spellEnd"/>
      <w:r w:rsidRPr="00630D3F">
        <w:rPr>
          <w:rFonts w:ascii="Times New Roman" w:eastAsia="Times New Roman" w:hAnsi="Times New Roman" w:cs="Times New Roman"/>
          <w:color w:val="222222"/>
          <w:sz w:val="32"/>
          <w:szCs w:val="32"/>
          <w:shd w:val="clear" w:color="auto" w:fill="FFFFFF"/>
          <w:lang w:eastAsia="en-GB"/>
        </w:rPr>
        <w:t xml:space="preserve">, J., &amp; </w:t>
      </w:r>
      <w:proofErr w:type="spellStart"/>
      <w:r w:rsidRPr="00630D3F">
        <w:rPr>
          <w:rFonts w:ascii="Times New Roman" w:eastAsia="Times New Roman" w:hAnsi="Times New Roman" w:cs="Times New Roman"/>
          <w:color w:val="222222"/>
          <w:sz w:val="32"/>
          <w:szCs w:val="32"/>
          <w:shd w:val="clear" w:color="auto" w:fill="FFFFFF"/>
          <w:lang w:eastAsia="en-GB"/>
        </w:rPr>
        <w:t>Vengrouskie</w:t>
      </w:r>
      <w:proofErr w:type="spellEnd"/>
      <w:r w:rsidRPr="00630D3F">
        <w:rPr>
          <w:rFonts w:ascii="Times New Roman" w:eastAsia="Times New Roman" w:hAnsi="Times New Roman" w:cs="Times New Roman"/>
          <w:color w:val="222222"/>
          <w:sz w:val="32"/>
          <w:szCs w:val="32"/>
          <w:shd w:val="clear" w:color="auto" w:fill="FFFFFF"/>
          <w:lang w:eastAsia="en-GB"/>
        </w:rPr>
        <w:t xml:space="preserve">, E. F. (2021). Top five Artificial Intelligence trends affecting leadership &amp; </w:t>
      </w:r>
      <w:r w:rsidRPr="00630D3F">
        <w:rPr>
          <w:rFonts w:ascii="Times New Roman" w:eastAsia="Times New Roman" w:hAnsi="Times New Roman" w:cs="Times New Roman"/>
          <w:color w:val="222222"/>
          <w:sz w:val="32"/>
          <w:szCs w:val="32"/>
          <w:shd w:val="clear" w:color="auto" w:fill="FFFFFF"/>
          <w:lang w:eastAsia="en-GB"/>
        </w:rPr>
        <w:lastRenderedPageBreak/>
        <w:t>management. </w:t>
      </w:r>
      <w:r w:rsidRPr="00630D3F">
        <w:rPr>
          <w:rFonts w:ascii="Times New Roman" w:eastAsia="Times New Roman" w:hAnsi="Times New Roman" w:cs="Times New Roman"/>
          <w:i/>
          <w:iCs/>
          <w:color w:val="222222"/>
          <w:sz w:val="32"/>
          <w:szCs w:val="32"/>
          <w:lang w:eastAsia="en-GB"/>
        </w:rPr>
        <w:t>Journal of Strategic Innovation and Sustainability Vol</w:t>
      </w:r>
      <w:r w:rsidRPr="00630D3F">
        <w:rPr>
          <w:rFonts w:ascii="Times New Roman" w:eastAsia="Times New Roman" w:hAnsi="Times New Roman" w:cs="Times New Roman"/>
          <w:color w:val="222222"/>
          <w:sz w:val="32"/>
          <w:szCs w:val="32"/>
          <w:shd w:val="clear" w:color="auto" w:fill="FFFFFF"/>
          <w:lang w:eastAsia="en-GB"/>
        </w:rPr>
        <w:t>, </w:t>
      </w:r>
      <w:r w:rsidRPr="00630D3F">
        <w:rPr>
          <w:rFonts w:ascii="Times New Roman" w:eastAsia="Times New Roman" w:hAnsi="Times New Roman" w:cs="Times New Roman"/>
          <w:i/>
          <w:iCs/>
          <w:color w:val="222222"/>
          <w:sz w:val="32"/>
          <w:szCs w:val="32"/>
          <w:lang w:eastAsia="en-GB"/>
        </w:rPr>
        <w:t>16</w:t>
      </w:r>
      <w:r w:rsidRPr="00630D3F">
        <w:rPr>
          <w:rFonts w:ascii="Times New Roman" w:eastAsia="Times New Roman" w:hAnsi="Times New Roman" w:cs="Times New Roman"/>
          <w:color w:val="222222"/>
          <w:sz w:val="32"/>
          <w:szCs w:val="32"/>
          <w:shd w:val="clear" w:color="auto" w:fill="FFFFFF"/>
          <w:lang w:eastAsia="en-GB"/>
        </w:rPr>
        <w:t>(4), 1.</w:t>
      </w:r>
    </w:p>
    <w:p w14:paraId="062CB31C" w14:textId="77777777" w:rsidR="00DC16B0" w:rsidRPr="00DC16B0" w:rsidRDefault="00DC16B0" w:rsidP="0083462C">
      <w:pPr>
        <w:pStyle w:val="NormalWeb"/>
        <w:rPr>
          <w:sz w:val="32"/>
          <w:szCs w:val="32"/>
        </w:rPr>
      </w:pPr>
      <w:r w:rsidRPr="00DC16B0">
        <w:rPr>
          <w:sz w:val="32"/>
          <w:szCs w:val="32"/>
        </w:rPr>
        <w:t xml:space="preserve">Weber, M. (2013). Keys to sustainable self- service business intelligence. </w:t>
      </w:r>
      <w:r w:rsidRPr="00DC16B0">
        <w:rPr>
          <w:i/>
          <w:iCs/>
          <w:sz w:val="32"/>
          <w:szCs w:val="32"/>
        </w:rPr>
        <w:t>Business Intelligence, 18</w:t>
      </w:r>
      <w:r w:rsidRPr="00DC16B0">
        <w:rPr>
          <w:sz w:val="32"/>
          <w:szCs w:val="32"/>
        </w:rPr>
        <w:t xml:space="preserve">(1), 18- 24. </w:t>
      </w:r>
    </w:p>
    <w:p w14:paraId="7982ABD3" w14:textId="77777777" w:rsidR="00145C8F" w:rsidRDefault="00145C8F" w:rsidP="00506DC4">
      <w:pPr>
        <w:pStyle w:val="NormalWeb"/>
        <w:rPr>
          <w:sz w:val="32"/>
          <w:szCs w:val="32"/>
        </w:rPr>
      </w:pPr>
    </w:p>
    <w:p w14:paraId="6B2ACBE9" w14:textId="6A99AE9B" w:rsidR="004810D3" w:rsidRPr="00175D8E" w:rsidRDefault="004810D3" w:rsidP="00703CAC">
      <w:pPr>
        <w:pStyle w:val="Heading2"/>
        <w:spacing w:before="0" w:beforeAutospacing="0" w:after="240" w:afterAutospacing="0" w:line="480" w:lineRule="atLeast"/>
        <w:rPr>
          <w:b w:val="0"/>
          <w:bCs w:val="0"/>
          <w:color w:val="555555"/>
          <w:sz w:val="32"/>
          <w:szCs w:val="32"/>
        </w:rPr>
      </w:pPr>
    </w:p>
    <w:p w14:paraId="2C73BF6A" w14:textId="77777777" w:rsidR="00703CAC" w:rsidRPr="00175D8E" w:rsidRDefault="00703CAC" w:rsidP="00703CAC">
      <w:pPr>
        <w:pStyle w:val="Heading2"/>
        <w:spacing w:before="0" w:beforeAutospacing="0" w:after="240" w:afterAutospacing="0" w:line="480" w:lineRule="atLeast"/>
        <w:rPr>
          <w:b w:val="0"/>
          <w:bCs w:val="0"/>
          <w:color w:val="555555"/>
          <w:sz w:val="32"/>
          <w:szCs w:val="32"/>
        </w:rPr>
      </w:pPr>
    </w:p>
    <w:p w14:paraId="191AA303" w14:textId="08B91AB3" w:rsidR="00703CAC" w:rsidRPr="00175D8E" w:rsidRDefault="00703CAC" w:rsidP="00703CAC">
      <w:pPr>
        <w:pStyle w:val="Heading2"/>
        <w:spacing w:before="0" w:beforeAutospacing="0" w:after="240" w:afterAutospacing="0" w:line="480" w:lineRule="atLeast"/>
        <w:rPr>
          <w:b w:val="0"/>
          <w:bCs w:val="0"/>
          <w:color w:val="555555"/>
          <w:sz w:val="32"/>
          <w:szCs w:val="32"/>
        </w:rPr>
      </w:pPr>
    </w:p>
    <w:p w14:paraId="50A8B887" w14:textId="77777777" w:rsidR="00703CAC" w:rsidRPr="00175D8E" w:rsidRDefault="00703CAC" w:rsidP="00703CAC">
      <w:pPr>
        <w:pStyle w:val="Heading2"/>
        <w:spacing w:before="0" w:beforeAutospacing="0" w:after="240" w:afterAutospacing="0" w:line="480" w:lineRule="atLeast"/>
        <w:rPr>
          <w:b w:val="0"/>
          <w:bCs w:val="0"/>
          <w:color w:val="555555"/>
          <w:sz w:val="32"/>
          <w:szCs w:val="32"/>
        </w:rPr>
      </w:pPr>
    </w:p>
    <w:p w14:paraId="1AABDB00" w14:textId="77777777" w:rsidR="00AD280E" w:rsidRPr="00175D8E" w:rsidRDefault="00AD280E">
      <w:pPr>
        <w:rPr>
          <w:rFonts w:ascii="Times New Roman" w:hAnsi="Times New Roman" w:cs="Times New Roman"/>
          <w:sz w:val="32"/>
          <w:szCs w:val="32"/>
        </w:rPr>
      </w:pPr>
    </w:p>
    <w:p w14:paraId="07341C46" w14:textId="77777777" w:rsidR="00AD280E" w:rsidRPr="00175D8E" w:rsidRDefault="00AD280E">
      <w:pPr>
        <w:rPr>
          <w:rFonts w:ascii="Times New Roman" w:hAnsi="Times New Roman" w:cs="Times New Roman"/>
          <w:sz w:val="32"/>
          <w:szCs w:val="32"/>
        </w:rPr>
      </w:pPr>
    </w:p>
    <w:p w14:paraId="6788CB01" w14:textId="77777777" w:rsidR="00AD280E" w:rsidRPr="00175D8E" w:rsidRDefault="00AD280E">
      <w:pPr>
        <w:rPr>
          <w:rFonts w:ascii="Times New Roman" w:hAnsi="Times New Roman" w:cs="Times New Roman"/>
          <w:sz w:val="32"/>
          <w:szCs w:val="32"/>
        </w:rPr>
      </w:pPr>
    </w:p>
    <w:p w14:paraId="1CFF5DF1" w14:textId="77777777" w:rsidR="00AD280E" w:rsidRPr="00175D8E" w:rsidRDefault="00AD280E">
      <w:pPr>
        <w:rPr>
          <w:rFonts w:ascii="Times New Roman" w:hAnsi="Times New Roman" w:cs="Times New Roman"/>
          <w:sz w:val="32"/>
          <w:szCs w:val="32"/>
        </w:rPr>
      </w:pPr>
    </w:p>
    <w:p w14:paraId="6A4F0C55" w14:textId="77777777" w:rsidR="00AD280E" w:rsidRPr="00175D8E" w:rsidRDefault="00AD280E">
      <w:pPr>
        <w:rPr>
          <w:rFonts w:ascii="Times New Roman" w:hAnsi="Times New Roman" w:cs="Times New Roman"/>
          <w:sz w:val="32"/>
          <w:szCs w:val="32"/>
        </w:rPr>
      </w:pPr>
    </w:p>
    <w:p w14:paraId="0C0B1BD3" w14:textId="77777777" w:rsidR="00AD280E" w:rsidRPr="00175D8E" w:rsidRDefault="00AD280E">
      <w:pPr>
        <w:rPr>
          <w:rFonts w:ascii="Times New Roman" w:hAnsi="Times New Roman" w:cs="Times New Roman"/>
          <w:sz w:val="32"/>
          <w:szCs w:val="32"/>
        </w:rPr>
      </w:pPr>
    </w:p>
    <w:p w14:paraId="681FC9D7" w14:textId="21371CA2" w:rsidR="007F3E73" w:rsidRPr="00175D8E" w:rsidRDefault="00AD280E">
      <w:pPr>
        <w:rPr>
          <w:rFonts w:ascii="Times New Roman" w:hAnsi="Times New Roman" w:cs="Times New Roman"/>
          <w:sz w:val="32"/>
          <w:szCs w:val="32"/>
        </w:rPr>
      </w:pPr>
      <w:r w:rsidRPr="00175D8E">
        <w:rPr>
          <w:rFonts w:ascii="Times New Roman" w:hAnsi="Times New Roman" w:cs="Times New Roman"/>
          <w:sz w:val="32"/>
          <w:szCs w:val="32"/>
        </w:rPr>
        <w:t xml:space="preserve"> </w:t>
      </w:r>
    </w:p>
    <w:sectPr w:rsidR="007F3E73" w:rsidRPr="00175D8E" w:rsidSect="00EC53C6">
      <w:headerReference w:type="default" r:id="rId11"/>
      <w:footerReference w:type="even"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E2D29" w14:textId="77777777" w:rsidR="00AD332C" w:rsidRDefault="00AD332C" w:rsidP="00EC53C6">
      <w:r>
        <w:separator/>
      </w:r>
    </w:p>
  </w:endnote>
  <w:endnote w:type="continuationSeparator" w:id="0">
    <w:p w14:paraId="798057BB" w14:textId="77777777" w:rsidR="00AD332C" w:rsidRDefault="00AD332C" w:rsidP="00EC5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NewRomanPS">
    <w:altName w:val="Times New Roman"/>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393125"/>
      <w:docPartObj>
        <w:docPartGallery w:val="Page Numbers (Bottom of Page)"/>
        <w:docPartUnique/>
      </w:docPartObj>
    </w:sdtPr>
    <w:sdtContent>
      <w:p w14:paraId="521D2FD5" w14:textId="3384816A" w:rsidR="00A34CC6" w:rsidRDefault="00A34CC6" w:rsidP="006514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64FBD1" w14:textId="77777777" w:rsidR="00A34CC6" w:rsidRDefault="00A34CC6" w:rsidP="00A34C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2269592"/>
      <w:docPartObj>
        <w:docPartGallery w:val="Page Numbers (Bottom of Page)"/>
        <w:docPartUnique/>
      </w:docPartObj>
    </w:sdtPr>
    <w:sdtContent>
      <w:p w14:paraId="45D1E254" w14:textId="0EDE8B42" w:rsidR="00A34CC6" w:rsidRDefault="00A34CC6" w:rsidP="006514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D7CC9F" w14:textId="77777777" w:rsidR="00A34CC6" w:rsidRDefault="00A34CC6" w:rsidP="00A34C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8C7AC" w14:textId="77777777" w:rsidR="00AD332C" w:rsidRDefault="00AD332C" w:rsidP="00EC53C6">
      <w:r>
        <w:separator/>
      </w:r>
    </w:p>
  </w:footnote>
  <w:footnote w:type="continuationSeparator" w:id="0">
    <w:p w14:paraId="3221B8CA" w14:textId="77777777" w:rsidR="00AD332C" w:rsidRDefault="00AD332C" w:rsidP="00EC53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19298" w14:textId="66FFCF94" w:rsidR="00EC53C6" w:rsidRDefault="00EC53C6">
    <w:pPr>
      <w:pStyle w:val="Header"/>
    </w:pPr>
    <w:r w:rsidRPr="007B5AC3">
      <w:rPr>
        <w:noProof/>
      </w:rPr>
      <w:drawing>
        <wp:inline distT="0" distB="0" distL="0" distR="0" wp14:anchorId="7ECB4B29" wp14:editId="580F6166">
          <wp:extent cx="1809750" cy="600075"/>
          <wp:effectExtent l="0" t="0" r="0" b="0"/>
          <wp:docPr id="6"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836B6"/>
    <w:multiLevelType w:val="multilevel"/>
    <w:tmpl w:val="5B12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1206A4"/>
    <w:multiLevelType w:val="hybridMultilevel"/>
    <w:tmpl w:val="4C0AB18E"/>
    <w:lvl w:ilvl="0" w:tplc="945612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566457"/>
    <w:multiLevelType w:val="multilevel"/>
    <w:tmpl w:val="388CA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C70539"/>
    <w:multiLevelType w:val="multilevel"/>
    <w:tmpl w:val="20466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7D2645"/>
    <w:multiLevelType w:val="multilevel"/>
    <w:tmpl w:val="BD620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560251"/>
    <w:multiLevelType w:val="hybridMultilevel"/>
    <w:tmpl w:val="43F0E064"/>
    <w:lvl w:ilvl="0" w:tplc="9DF2FD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E1A2DFE"/>
    <w:multiLevelType w:val="multilevel"/>
    <w:tmpl w:val="2C4CB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C76C9E"/>
    <w:multiLevelType w:val="hybridMultilevel"/>
    <w:tmpl w:val="19681806"/>
    <w:lvl w:ilvl="0" w:tplc="A79800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44243F"/>
    <w:multiLevelType w:val="hybridMultilevel"/>
    <w:tmpl w:val="01E4C97A"/>
    <w:lvl w:ilvl="0" w:tplc="768C5C0E">
      <w:start w:val="1"/>
      <w:numFmt w:val="decimal"/>
      <w:lvlText w:val="%1."/>
      <w:lvlJc w:val="left"/>
      <w:pPr>
        <w:ind w:left="720" w:hanging="360"/>
      </w:pPr>
      <w:rPr>
        <w:rFonts w:ascii="TimesNewRomanPS" w:hAnsi="TimesNewRomanP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470863"/>
    <w:multiLevelType w:val="hybridMultilevel"/>
    <w:tmpl w:val="61C64990"/>
    <w:lvl w:ilvl="0" w:tplc="7A8A88CC">
      <w:start w:val="1"/>
      <w:numFmt w:val="decimal"/>
      <w:lvlText w:val="%1."/>
      <w:lvlJc w:val="left"/>
      <w:pPr>
        <w:ind w:left="720" w:hanging="360"/>
      </w:pPr>
      <w:rPr>
        <w:rFonts w:ascii="TimesNewRomanPS" w:hAnsi="TimesNewRomanP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A95F84"/>
    <w:multiLevelType w:val="hybridMultilevel"/>
    <w:tmpl w:val="52702DA4"/>
    <w:lvl w:ilvl="0" w:tplc="1DA22E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3247004">
    <w:abstractNumId w:val="7"/>
  </w:num>
  <w:num w:numId="2" w16cid:durableId="1558125699">
    <w:abstractNumId w:val="6"/>
  </w:num>
  <w:num w:numId="3" w16cid:durableId="2083142668">
    <w:abstractNumId w:val="4"/>
  </w:num>
  <w:num w:numId="4" w16cid:durableId="124934398">
    <w:abstractNumId w:val="1"/>
  </w:num>
  <w:num w:numId="5" w16cid:durableId="1356231958">
    <w:abstractNumId w:val="2"/>
  </w:num>
  <w:num w:numId="6" w16cid:durableId="1187905923">
    <w:abstractNumId w:val="3"/>
  </w:num>
  <w:num w:numId="7" w16cid:durableId="635794896">
    <w:abstractNumId w:val="10"/>
  </w:num>
  <w:num w:numId="8" w16cid:durableId="1433863739">
    <w:abstractNumId w:val="9"/>
  </w:num>
  <w:num w:numId="9" w16cid:durableId="388849157">
    <w:abstractNumId w:val="8"/>
  </w:num>
  <w:num w:numId="10" w16cid:durableId="112941603">
    <w:abstractNumId w:val="0"/>
  </w:num>
  <w:num w:numId="11" w16cid:durableId="18461668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80E"/>
    <w:rsid w:val="00003F54"/>
    <w:rsid w:val="000165EB"/>
    <w:rsid w:val="00017EAE"/>
    <w:rsid w:val="000E35F9"/>
    <w:rsid w:val="00145C8F"/>
    <w:rsid w:val="00175D8E"/>
    <w:rsid w:val="001C399F"/>
    <w:rsid w:val="001E3EAD"/>
    <w:rsid w:val="002340D0"/>
    <w:rsid w:val="00314228"/>
    <w:rsid w:val="00342B07"/>
    <w:rsid w:val="00446494"/>
    <w:rsid w:val="004810D3"/>
    <w:rsid w:val="004B0B0E"/>
    <w:rsid w:val="00506DC4"/>
    <w:rsid w:val="005763A4"/>
    <w:rsid w:val="00630D3F"/>
    <w:rsid w:val="00703CAC"/>
    <w:rsid w:val="007751CB"/>
    <w:rsid w:val="007824D8"/>
    <w:rsid w:val="007F3E73"/>
    <w:rsid w:val="0083462C"/>
    <w:rsid w:val="00850109"/>
    <w:rsid w:val="0085023F"/>
    <w:rsid w:val="00883BF7"/>
    <w:rsid w:val="0088458E"/>
    <w:rsid w:val="00995DE5"/>
    <w:rsid w:val="009A5466"/>
    <w:rsid w:val="009B7328"/>
    <w:rsid w:val="00A34CC6"/>
    <w:rsid w:val="00A744E6"/>
    <w:rsid w:val="00A86A7E"/>
    <w:rsid w:val="00AB623B"/>
    <w:rsid w:val="00AC21DB"/>
    <w:rsid w:val="00AC5AF1"/>
    <w:rsid w:val="00AD280E"/>
    <w:rsid w:val="00AD332C"/>
    <w:rsid w:val="00D62125"/>
    <w:rsid w:val="00D95DD7"/>
    <w:rsid w:val="00DC16B0"/>
    <w:rsid w:val="00EC53C6"/>
    <w:rsid w:val="00F93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3B026"/>
  <w15:chartTrackingRefBased/>
  <w15:docId w15:val="{5AEE0F2B-6968-A641-9AAC-CD6332AFD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5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5023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D280E"/>
  </w:style>
  <w:style w:type="paragraph" w:styleId="ListParagraph">
    <w:name w:val="List Paragraph"/>
    <w:basedOn w:val="Normal"/>
    <w:uiPriority w:val="34"/>
    <w:qFormat/>
    <w:rsid w:val="00AD280E"/>
    <w:pPr>
      <w:ind w:left="720"/>
      <w:contextualSpacing/>
    </w:pPr>
  </w:style>
  <w:style w:type="paragraph" w:styleId="NormalWeb">
    <w:name w:val="Normal (Web)"/>
    <w:basedOn w:val="Normal"/>
    <w:uiPriority w:val="99"/>
    <w:unhideWhenUsed/>
    <w:rsid w:val="00AD280E"/>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85023F"/>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0165E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165EB"/>
    <w:rPr>
      <w:color w:val="0563C1" w:themeColor="hyperlink"/>
      <w:u w:val="single"/>
    </w:rPr>
  </w:style>
  <w:style w:type="character" w:styleId="UnresolvedMention">
    <w:name w:val="Unresolved Mention"/>
    <w:basedOn w:val="DefaultParagraphFont"/>
    <w:uiPriority w:val="99"/>
    <w:semiHidden/>
    <w:unhideWhenUsed/>
    <w:rsid w:val="000165EB"/>
    <w:rPr>
      <w:color w:val="605E5C"/>
      <w:shd w:val="clear" w:color="auto" w:fill="E1DFDD"/>
    </w:rPr>
  </w:style>
  <w:style w:type="paragraph" w:styleId="Header">
    <w:name w:val="header"/>
    <w:basedOn w:val="Normal"/>
    <w:link w:val="HeaderChar"/>
    <w:uiPriority w:val="99"/>
    <w:unhideWhenUsed/>
    <w:rsid w:val="00EC53C6"/>
    <w:pPr>
      <w:tabs>
        <w:tab w:val="center" w:pos="4513"/>
        <w:tab w:val="right" w:pos="9026"/>
      </w:tabs>
    </w:pPr>
  </w:style>
  <w:style w:type="character" w:customStyle="1" w:styleId="HeaderChar">
    <w:name w:val="Header Char"/>
    <w:basedOn w:val="DefaultParagraphFont"/>
    <w:link w:val="Header"/>
    <w:uiPriority w:val="99"/>
    <w:rsid w:val="00EC53C6"/>
  </w:style>
  <w:style w:type="paragraph" w:styleId="Footer">
    <w:name w:val="footer"/>
    <w:basedOn w:val="Normal"/>
    <w:link w:val="FooterChar"/>
    <w:uiPriority w:val="99"/>
    <w:unhideWhenUsed/>
    <w:rsid w:val="00EC53C6"/>
    <w:pPr>
      <w:tabs>
        <w:tab w:val="center" w:pos="4513"/>
        <w:tab w:val="right" w:pos="9026"/>
      </w:tabs>
    </w:pPr>
  </w:style>
  <w:style w:type="character" w:customStyle="1" w:styleId="FooterChar">
    <w:name w:val="Footer Char"/>
    <w:basedOn w:val="DefaultParagraphFont"/>
    <w:link w:val="Footer"/>
    <w:uiPriority w:val="99"/>
    <w:rsid w:val="00EC53C6"/>
  </w:style>
  <w:style w:type="paragraph" w:customStyle="1" w:styleId="Normal1">
    <w:name w:val="Normal1"/>
    <w:rsid w:val="00DC16B0"/>
    <w:pPr>
      <w:spacing w:line="276" w:lineRule="auto"/>
    </w:pPr>
    <w:rPr>
      <w:rFonts w:ascii="Arial" w:eastAsia="Arial" w:hAnsi="Arial" w:cs="Arial"/>
      <w:sz w:val="22"/>
      <w:szCs w:val="22"/>
      <w:lang w:val="ro-RO"/>
    </w:rPr>
  </w:style>
  <w:style w:type="character" w:styleId="PageNumber">
    <w:name w:val="page number"/>
    <w:basedOn w:val="DefaultParagraphFont"/>
    <w:uiPriority w:val="99"/>
    <w:semiHidden/>
    <w:unhideWhenUsed/>
    <w:rsid w:val="00A34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2585">
      <w:bodyDiv w:val="1"/>
      <w:marLeft w:val="0"/>
      <w:marRight w:val="0"/>
      <w:marTop w:val="0"/>
      <w:marBottom w:val="0"/>
      <w:divBdr>
        <w:top w:val="none" w:sz="0" w:space="0" w:color="auto"/>
        <w:left w:val="none" w:sz="0" w:space="0" w:color="auto"/>
        <w:bottom w:val="none" w:sz="0" w:space="0" w:color="auto"/>
        <w:right w:val="none" w:sz="0" w:space="0" w:color="auto"/>
      </w:divBdr>
    </w:div>
    <w:div w:id="163126648">
      <w:bodyDiv w:val="1"/>
      <w:marLeft w:val="0"/>
      <w:marRight w:val="0"/>
      <w:marTop w:val="0"/>
      <w:marBottom w:val="0"/>
      <w:divBdr>
        <w:top w:val="none" w:sz="0" w:space="0" w:color="auto"/>
        <w:left w:val="none" w:sz="0" w:space="0" w:color="auto"/>
        <w:bottom w:val="none" w:sz="0" w:space="0" w:color="auto"/>
        <w:right w:val="none" w:sz="0" w:space="0" w:color="auto"/>
      </w:divBdr>
      <w:divsChild>
        <w:div w:id="1880124230">
          <w:marLeft w:val="0"/>
          <w:marRight w:val="0"/>
          <w:marTop w:val="0"/>
          <w:marBottom w:val="0"/>
          <w:divBdr>
            <w:top w:val="none" w:sz="0" w:space="0" w:color="auto"/>
            <w:left w:val="none" w:sz="0" w:space="0" w:color="auto"/>
            <w:bottom w:val="none" w:sz="0" w:space="0" w:color="auto"/>
            <w:right w:val="none" w:sz="0" w:space="0" w:color="auto"/>
          </w:divBdr>
          <w:divsChild>
            <w:div w:id="666253862">
              <w:marLeft w:val="0"/>
              <w:marRight w:val="0"/>
              <w:marTop w:val="0"/>
              <w:marBottom w:val="0"/>
              <w:divBdr>
                <w:top w:val="none" w:sz="0" w:space="0" w:color="auto"/>
                <w:left w:val="none" w:sz="0" w:space="0" w:color="auto"/>
                <w:bottom w:val="none" w:sz="0" w:space="0" w:color="auto"/>
                <w:right w:val="none" w:sz="0" w:space="0" w:color="auto"/>
              </w:divBdr>
              <w:divsChild>
                <w:div w:id="193442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53437">
      <w:bodyDiv w:val="1"/>
      <w:marLeft w:val="0"/>
      <w:marRight w:val="0"/>
      <w:marTop w:val="0"/>
      <w:marBottom w:val="0"/>
      <w:divBdr>
        <w:top w:val="none" w:sz="0" w:space="0" w:color="auto"/>
        <w:left w:val="none" w:sz="0" w:space="0" w:color="auto"/>
        <w:bottom w:val="none" w:sz="0" w:space="0" w:color="auto"/>
        <w:right w:val="none" w:sz="0" w:space="0" w:color="auto"/>
      </w:divBdr>
    </w:div>
    <w:div w:id="220482834">
      <w:bodyDiv w:val="1"/>
      <w:marLeft w:val="0"/>
      <w:marRight w:val="0"/>
      <w:marTop w:val="0"/>
      <w:marBottom w:val="0"/>
      <w:divBdr>
        <w:top w:val="none" w:sz="0" w:space="0" w:color="auto"/>
        <w:left w:val="none" w:sz="0" w:space="0" w:color="auto"/>
        <w:bottom w:val="none" w:sz="0" w:space="0" w:color="auto"/>
        <w:right w:val="none" w:sz="0" w:space="0" w:color="auto"/>
      </w:divBdr>
    </w:div>
    <w:div w:id="257256072">
      <w:bodyDiv w:val="1"/>
      <w:marLeft w:val="0"/>
      <w:marRight w:val="0"/>
      <w:marTop w:val="0"/>
      <w:marBottom w:val="0"/>
      <w:divBdr>
        <w:top w:val="none" w:sz="0" w:space="0" w:color="auto"/>
        <w:left w:val="none" w:sz="0" w:space="0" w:color="auto"/>
        <w:bottom w:val="none" w:sz="0" w:space="0" w:color="auto"/>
        <w:right w:val="none" w:sz="0" w:space="0" w:color="auto"/>
      </w:divBdr>
      <w:divsChild>
        <w:div w:id="1374037225">
          <w:marLeft w:val="0"/>
          <w:marRight w:val="0"/>
          <w:marTop w:val="0"/>
          <w:marBottom w:val="0"/>
          <w:divBdr>
            <w:top w:val="none" w:sz="0" w:space="0" w:color="auto"/>
            <w:left w:val="none" w:sz="0" w:space="0" w:color="auto"/>
            <w:bottom w:val="none" w:sz="0" w:space="0" w:color="auto"/>
            <w:right w:val="none" w:sz="0" w:space="0" w:color="auto"/>
          </w:divBdr>
          <w:divsChild>
            <w:div w:id="105542743">
              <w:marLeft w:val="0"/>
              <w:marRight w:val="0"/>
              <w:marTop w:val="0"/>
              <w:marBottom w:val="0"/>
              <w:divBdr>
                <w:top w:val="none" w:sz="0" w:space="0" w:color="auto"/>
                <w:left w:val="none" w:sz="0" w:space="0" w:color="auto"/>
                <w:bottom w:val="none" w:sz="0" w:space="0" w:color="auto"/>
                <w:right w:val="none" w:sz="0" w:space="0" w:color="auto"/>
              </w:divBdr>
              <w:divsChild>
                <w:div w:id="13082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554184">
      <w:bodyDiv w:val="1"/>
      <w:marLeft w:val="0"/>
      <w:marRight w:val="0"/>
      <w:marTop w:val="0"/>
      <w:marBottom w:val="0"/>
      <w:divBdr>
        <w:top w:val="none" w:sz="0" w:space="0" w:color="auto"/>
        <w:left w:val="none" w:sz="0" w:space="0" w:color="auto"/>
        <w:bottom w:val="none" w:sz="0" w:space="0" w:color="auto"/>
        <w:right w:val="none" w:sz="0" w:space="0" w:color="auto"/>
      </w:divBdr>
      <w:divsChild>
        <w:div w:id="977347196">
          <w:marLeft w:val="0"/>
          <w:marRight w:val="0"/>
          <w:marTop w:val="0"/>
          <w:marBottom w:val="0"/>
          <w:divBdr>
            <w:top w:val="none" w:sz="0" w:space="0" w:color="auto"/>
            <w:left w:val="none" w:sz="0" w:space="0" w:color="auto"/>
            <w:bottom w:val="none" w:sz="0" w:space="0" w:color="auto"/>
            <w:right w:val="none" w:sz="0" w:space="0" w:color="auto"/>
          </w:divBdr>
          <w:divsChild>
            <w:div w:id="238564664">
              <w:marLeft w:val="0"/>
              <w:marRight w:val="0"/>
              <w:marTop w:val="0"/>
              <w:marBottom w:val="0"/>
              <w:divBdr>
                <w:top w:val="none" w:sz="0" w:space="0" w:color="auto"/>
                <w:left w:val="none" w:sz="0" w:space="0" w:color="auto"/>
                <w:bottom w:val="none" w:sz="0" w:space="0" w:color="auto"/>
                <w:right w:val="none" w:sz="0" w:space="0" w:color="auto"/>
              </w:divBdr>
              <w:divsChild>
                <w:div w:id="870413944">
                  <w:marLeft w:val="0"/>
                  <w:marRight w:val="0"/>
                  <w:marTop w:val="0"/>
                  <w:marBottom w:val="0"/>
                  <w:divBdr>
                    <w:top w:val="none" w:sz="0" w:space="0" w:color="auto"/>
                    <w:left w:val="none" w:sz="0" w:space="0" w:color="auto"/>
                    <w:bottom w:val="none" w:sz="0" w:space="0" w:color="auto"/>
                    <w:right w:val="none" w:sz="0" w:space="0" w:color="auto"/>
                  </w:divBdr>
                  <w:divsChild>
                    <w:div w:id="197355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737161">
      <w:bodyDiv w:val="1"/>
      <w:marLeft w:val="0"/>
      <w:marRight w:val="0"/>
      <w:marTop w:val="0"/>
      <w:marBottom w:val="0"/>
      <w:divBdr>
        <w:top w:val="none" w:sz="0" w:space="0" w:color="auto"/>
        <w:left w:val="none" w:sz="0" w:space="0" w:color="auto"/>
        <w:bottom w:val="none" w:sz="0" w:space="0" w:color="auto"/>
        <w:right w:val="none" w:sz="0" w:space="0" w:color="auto"/>
      </w:divBdr>
      <w:divsChild>
        <w:div w:id="1025836163">
          <w:marLeft w:val="0"/>
          <w:marRight w:val="0"/>
          <w:marTop w:val="0"/>
          <w:marBottom w:val="0"/>
          <w:divBdr>
            <w:top w:val="none" w:sz="0" w:space="0" w:color="auto"/>
            <w:left w:val="none" w:sz="0" w:space="0" w:color="auto"/>
            <w:bottom w:val="none" w:sz="0" w:space="0" w:color="auto"/>
            <w:right w:val="none" w:sz="0" w:space="0" w:color="auto"/>
          </w:divBdr>
          <w:divsChild>
            <w:div w:id="617874130">
              <w:marLeft w:val="0"/>
              <w:marRight w:val="0"/>
              <w:marTop w:val="0"/>
              <w:marBottom w:val="0"/>
              <w:divBdr>
                <w:top w:val="none" w:sz="0" w:space="0" w:color="auto"/>
                <w:left w:val="none" w:sz="0" w:space="0" w:color="auto"/>
                <w:bottom w:val="none" w:sz="0" w:space="0" w:color="auto"/>
                <w:right w:val="none" w:sz="0" w:space="0" w:color="auto"/>
              </w:divBdr>
              <w:divsChild>
                <w:div w:id="111594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330737">
      <w:bodyDiv w:val="1"/>
      <w:marLeft w:val="0"/>
      <w:marRight w:val="0"/>
      <w:marTop w:val="0"/>
      <w:marBottom w:val="0"/>
      <w:divBdr>
        <w:top w:val="none" w:sz="0" w:space="0" w:color="auto"/>
        <w:left w:val="none" w:sz="0" w:space="0" w:color="auto"/>
        <w:bottom w:val="none" w:sz="0" w:space="0" w:color="auto"/>
        <w:right w:val="none" w:sz="0" w:space="0" w:color="auto"/>
      </w:divBdr>
      <w:divsChild>
        <w:div w:id="198934407">
          <w:marLeft w:val="0"/>
          <w:marRight w:val="0"/>
          <w:marTop w:val="0"/>
          <w:marBottom w:val="0"/>
          <w:divBdr>
            <w:top w:val="none" w:sz="0" w:space="0" w:color="auto"/>
            <w:left w:val="none" w:sz="0" w:space="0" w:color="auto"/>
            <w:bottom w:val="none" w:sz="0" w:space="0" w:color="auto"/>
            <w:right w:val="none" w:sz="0" w:space="0" w:color="auto"/>
          </w:divBdr>
          <w:divsChild>
            <w:div w:id="1399597479">
              <w:marLeft w:val="0"/>
              <w:marRight w:val="0"/>
              <w:marTop w:val="0"/>
              <w:marBottom w:val="0"/>
              <w:divBdr>
                <w:top w:val="none" w:sz="0" w:space="0" w:color="auto"/>
                <w:left w:val="none" w:sz="0" w:space="0" w:color="auto"/>
                <w:bottom w:val="none" w:sz="0" w:space="0" w:color="auto"/>
                <w:right w:val="none" w:sz="0" w:space="0" w:color="auto"/>
              </w:divBdr>
              <w:divsChild>
                <w:div w:id="438991439">
                  <w:marLeft w:val="0"/>
                  <w:marRight w:val="0"/>
                  <w:marTop w:val="0"/>
                  <w:marBottom w:val="0"/>
                  <w:divBdr>
                    <w:top w:val="none" w:sz="0" w:space="0" w:color="auto"/>
                    <w:left w:val="none" w:sz="0" w:space="0" w:color="auto"/>
                    <w:bottom w:val="none" w:sz="0" w:space="0" w:color="auto"/>
                    <w:right w:val="none" w:sz="0" w:space="0" w:color="auto"/>
                  </w:divBdr>
                  <w:divsChild>
                    <w:div w:id="14439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876562">
      <w:bodyDiv w:val="1"/>
      <w:marLeft w:val="0"/>
      <w:marRight w:val="0"/>
      <w:marTop w:val="0"/>
      <w:marBottom w:val="0"/>
      <w:divBdr>
        <w:top w:val="none" w:sz="0" w:space="0" w:color="auto"/>
        <w:left w:val="none" w:sz="0" w:space="0" w:color="auto"/>
        <w:bottom w:val="none" w:sz="0" w:space="0" w:color="auto"/>
        <w:right w:val="none" w:sz="0" w:space="0" w:color="auto"/>
      </w:divBdr>
    </w:div>
    <w:div w:id="557129219">
      <w:bodyDiv w:val="1"/>
      <w:marLeft w:val="0"/>
      <w:marRight w:val="0"/>
      <w:marTop w:val="0"/>
      <w:marBottom w:val="0"/>
      <w:divBdr>
        <w:top w:val="none" w:sz="0" w:space="0" w:color="auto"/>
        <w:left w:val="none" w:sz="0" w:space="0" w:color="auto"/>
        <w:bottom w:val="none" w:sz="0" w:space="0" w:color="auto"/>
        <w:right w:val="none" w:sz="0" w:space="0" w:color="auto"/>
      </w:divBdr>
    </w:div>
    <w:div w:id="558175647">
      <w:bodyDiv w:val="1"/>
      <w:marLeft w:val="0"/>
      <w:marRight w:val="0"/>
      <w:marTop w:val="0"/>
      <w:marBottom w:val="0"/>
      <w:divBdr>
        <w:top w:val="none" w:sz="0" w:space="0" w:color="auto"/>
        <w:left w:val="none" w:sz="0" w:space="0" w:color="auto"/>
        <w:bottom w:val="none" w:sz="0" w:space="0" w:color="auto"/>
        <w:right w:val="none" w:sz="0" w:space="0" w:color="auto"/>
      </w:divBdr>
    </w:div>
    <w:div w:id="586620433">
      <w:bodyDiv w:val="1"/>
      <w:marLeft w:val="0"/>
      <w:marRight w:val="0"/>
      <w:marTop w:val="0"/>
      <w:marBottom w:val="0"/>
      <w:divBdr>
        <w:top w:val="none" w:sz="0" w:space="0" w:color="auto"/>
        <w:left w:val="none" w:sz="0" w:space="0" w:color="auto"/>
        <w:bottom w:val="none" w:sz="0" w:space="0" w:color="auto"/>
        <w:right w:val="none" w:sz="0" w:space="0" w:color="auto"/>
      </w:divBdr>
    </w:div>
    <w:div w:id="599726320">
      <w:bodyDiv w:val="1"/>
      <w:marLeft w:val="0"/>
      <w:marRight w:val="0"/>
      <w:marTop w:val="0"/>
      <w:marBottom w:val="0"/>
      <w:divBdr>
        <w:top w:val="none" w:sz="0" w:space="0" w:color="auto"/>
        <w:left w:val="none" w:sz="0" w:space="0" w:color="auto"/>
        <w:bottom w:val="none" w:sz="0" w:space="0" w:color="auto"/>
        <w:right w:val="none" w:sz="0" w:space="0" w:color="auto"/>
      </w:divBdr>
    </w:div>
    <w:div w:id="614337708">
      <w:bodyDiv w:val="1"/>
      <w:marLeft w:val="0"/>
      <w:marRight w:val="0"/>
      <w:marTop w:val="0"/>
      <w:marBottom w:val="0"/>
      <w:divBdr>
        <w:top w:val="none" w:sz="0" w:space="0" w:color="auto"/>
        <w:left w:val="none" w:sz="0" w:space="0" w:color="auto"/>
        <w:bottom w:val="none" w:sz="0" w:space="0" w:color="auto"/>
        <w:right w:val="none" w:sz="0" w:space="0" w:color="auto"/>
      </w:divBdr>
      <w:divsChild>
        <w:div w:id="1018195016">
          <w:marLeft w:val="0"/>
          <w:marRight w:val="0"/>
          <w:marTop w:val="0"/>
          <w:marBottom w:val="0"/>
          <w:divBdr>
            <w:top w:val="none" w:sz="0" w:space="0" w:color="auto"/>
            <w:left w:val="none" w:sz="0" w:space="0" w:color="auto"/>
            <w:bottom w:val="none" w:sz="0" w:space="0" w:color="auto"/>
            <w:right w:val="none" w:sz="0" w:space="0" w:color="auto"/>
          </w:divBdr>
          <w:divsChild>
            <w:div w:id="860899728">
              <w:marLeft w:val="0"/>
              <w:marRight w:val="0"/>
              <w:marTop w:val="0"/>
              <w:marBottom w:val="0"/>
              <w:divBdr>
                <w:top w:val="none" w:sz="0" w:space="0" w:color="auto"/>
                <w:left w:val="none" w:sz="0" w:space="0" w:color="auto"/>
                <w:bottom w:val="none" w:sz="0" w:space="0" w:color="auto"/>
                <w:right w:val="none" w:sz="0" w:space="0" w:color="auto"/>
              </w:divBdr>
              <w:divsChild>
                <w:div w:id="1530071937">
                  <w:marLeft w:val="0"/>
                  <w:marRight w:val="0"/>
                  <w:marTop w:val="0"/>
                  <w:marBottom w:val="0"/>
                  <w:divBdr>
                    <w:top w:val="none" w:sz="0" w:space="0" w:color="auto"/>
                    <w:left w:val="none" w:sz="0" w:space="0" w:color="auto"/>
                    <w:bottom w:val="none" w:sz="0" w:space="0" w:color="auto"/>
                    <w:right w:val="none" w:sz="0" w:space="0" w:color="auto"/>
                  </w:divBdr>
                  <w:divsChild>
                    <w:div w:id="1849951875">
                      <w:marLeft w:val="0"/>
                      <w:marRight w:val="0"/>
                      <w:marTop w:val="0"/>
                      <w:marBottom w:val="0"/>
                      <w:divBdr>
                        <w:top w:val="none" w:sz="0" w:space="0" w:color="auto"/>
                        <w:left w:val="none" w:sz="0" w:space="0" w:color="auto"/>
                        <w:bottom w:val="none" w:sz="0" w:space="0" w:color="auto"/>
                        <w:right w:val="none" w:sz="0" w:space="0" w:color="auto"/>
                      </w:divBdr>
                    </w:div>
                  </w:divsChild>
                </w:div>
                <w:div w:id="1444421413">
                  <w:marLeft w:val="0"/>
                  <w:marRight w:val="0"/>
                  <w:marTop w:val="0"/>
                  <w:marBottom w:val="0"/>
                  <w:divBdr>
                    <w:top w:val="none" w:sz="0" w:space="0" w:color="auto"/>
                    <w:left w:val="none" w:sz="0" w:space="0" w:color="auto"/>
                    <w:bottom w:val="none" w:sz="0" w:space="0" w:color="auto"/>
                    <w:right w:val="none" w:sz="0" w:space="0" w:color="auto"/>
                  </w:divBdr>
                  <w:divsChild>
                    <w:div w:id="1526945790">
                      <w:marLeft w:val="0"/>
                      <w:marRight w:val="0"/>
                      <w:marTop w:val="0"/>
                      <w:marBottom w:val="0"/>
                      <w:divBdr>
                        <w:top w:val="none" w:sz="0" w:space="0" w:color="auto"/>
                        <w:left w:val="none" w:sz="0" w:space="0" w:color="auto"/>
                        <w:bottom w:val="none" w:sz="0" w:space="0" w:color="auto"/>
                        <w:right w:val="none" w:sz="0" w:space="0" w:color="auto"/>
                      </w:divBdr>
                    </w:div>
                  </w:divsChild>
                </w:div>
                <w:div w:id="161241362">
                  <w:marLeft w:val="0"/>
                  <w:marRight w:val="0"/>
                  <w:marTop w:val="0"/>
                  <w:marBottom w:val="0"/>
                  <w:divBdr>
                    <w:top w:val="none" w:sz="0" w:space="0" w:color="auto"/>
                    <w:left w:val="none" w:sz="0" w:space="0" w:color="auto"/>
                    <w:bottom w:val="none" w:sz="0" w:space="0" w:color="auto"/>
                    <w:right w:val="none" w:sz="0" w:space="0" w:color="auto"/>
                  </w:divBdr>
                  <w:divsChild>
                    <w:div w:id="175585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846053">
      <w:bodyDiv w:val="1"/>
      <w:marLeft w:val="0"/>
      <w:marRight w:val="0"/>
      <w:marTop w:val="0"/>
      <w:marBottom w:val="0"/>
      <w:divBdr>
        <w:top w:val="none" w:sz="0" w:space="0" w:color="auto"/>
        <w:left w:val="none" w:sz="0" w:space="0" w:color="auto"/>
        <w:bottom w:val="none" w:sz="0" w:space="0" w:color="auto"/>
        <w:right w:val="none" w:sz="0" w:space="0" w:color="auto"/>
      </w:divBdr>
      <w:divsChild>
        <w:div w:id="1129477666">
          <w:marLeft w:val="0"/>
          <w:marRight w:val="0"/>
          <w:marTop w:val="0"/>
          <w:marBottom w:val="0"/>
          <w:divBdr>
            <w:top w:val="none" w:sz="0" w:space="0" w:color="auto"/>
            <w:left w:val="none" w:sz="0" w:space="0" w:color="auto"/>
            <w:bottom w:val="none" w:sz="0" w:space="0" w:color="auto"/>
            <w:right w:val="none" w:sz="0" w:space="0" w:color="auto"/>
          </w:divBdr>
          <w:divsChild>
            <w:div w:id="1010065223">
              <w:marLeft w:val="0"/>
              <w:marRight w:val="0"/>
              <w:marTop w:val="0"/>
              <w:marBottom w:val="0"/>
              <w:divBdr>
                <w:top w:val="none" w:sz="0" w:space="0" w:color="auto"/>
                <w:left w:val="none" w:sz="0" w:space="0" w:color="auto"/>
                <w:bottom w:val="none" w:sz="0" w:space="0" w:color="auto"/>
                <w:right w:val="none" w:sz="0" w:space="0" w:color="auto"/>
              </w:divBdr>
              <w:divsChild>
                <w:div w:id="40226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206099">
      <w:bodyDiv w:val="1"/>
      <w:marLeft w:val="0"/>
      <w:marRight w:val="0"/>
      <w:marTop w:val="0"/>
      <w:marBottom w:val="0"/>
      <w:divBdr>
        <w:top w:val="none" w:sz="0" w:space="0" w:color="auto"/>
        <w:left w:val="none" w:sz="0" w:space="0" w:color="auto"/>
        <w:bottom w:val="none" w:sz="0" w:space="0" w:color="auto"/>
        <w:right w:val="none" w:sz="0" w:space="0" w:color="auto"/>
      </w:divBdr>
    </w:div>
    <w:div w:id="728303137">
      <w:bodyDiv w:val="1"/>
      <w:marLeft w:val="0"/>
      <w:marRight w:val="0"/>
      <w:marTop w:val="0"/>
      <w:marBottom w:val="0"/>
      <w:divBdr>
        <w:top w:val="none" w:sz="0" w:space="0" w:color="auto"/>
        <w:left w:val="none" w:sz="0" w:space="0" w:color="auto"/>
        <w:bottom w:val="none" w:sz="0" w:space="0" w:color="auto"/>
        <w:right w:val="none" w:sz="0" w:space="0" w:color="auto"/>
      </w:divBdr>
      <w:divsChild>
        <w:div w:id="2114352598">
          <w:marLeft w:val="0"/>
          <w:marRight w:val="0"/>
          <w:marTop w:val="0"/>
          <w:marBottom w:val="0"/>
          <w:divBdr>
            <w:top w:val="none" w:sz="0" w:space="0" w:color="auto"/>
            <w:left w:val="none" w:sz="0" w:space="0" w:color="auto"/>
            <w:bottom w:val="none" w:sz="0" w:space="0" w:color="auto"/>
            <w:right w:val="none" w:sz="0" w:space="0" w:color="auto"/>
          </w:divBdr>
          <w:divsChild>
            <w:div w:id="2125539342">
              <w:marLeft w:val="0"/>
              <w:marRight w:val="0"/>
              <w:marTop w:val="0"/>
              <w:marBottom w:val="0"/>
              <w:divBdr>
                <w:top w:val="none" w:sz="0" w:space="0" w:color="auto"/>
                <w:left w:val="none" w:sz="0" w:space="0" w:color="auto"/>
                <w:bottom w:val="none" w:sz="0" w:space="0" w:color="auto"/>
                <w:right w:val="none" w:sz="0" w:space="0" w:color="auto"/>
              </w:divBdr>
              <w:divsChild>
                <w:div w:id="2125610285">
                  <w:marLeft w:val="0"/>
                  <w:marRight w:val="0"/>
                  <w:marTop w:val="0"/>
                  <w:marBottom w:val="0"/>
                  <w:divBdr>
                    <w:top w:val="none" w:sz="0" w:space="0" w:color="auto"/>
                    <w:left w:val="none" w:sz="0" w:space="0" w:color="auto"/>
                    <w:bottom w:val="none" w:sz="0" w:space="0" w:color="auto"/>
                    <w:right w:val="none" w:sz="0" w:space="0" w:color="auto"/>
                  </w:divBdr>
                </w:div>
              </w:divsChild>
            </w:div>
            <w:div w:id="278687893">
              <w:marLeft w:val="0"/>
              <w:marRight w:val="0"/>
              <w:marTop w:val="0"/>
              <w:marBottom w:val="0"/>
              <w:divBdr>
                <w:top w:val="none" w:sz="0" w:space="0" w:color="auto"/>
                <w:left w:val="none" w:sz="0" w:space="0" w:color="auto"/>
                <w:bottom w:val="none" w:sz="0" w:space="0" w:color="auto"/>
                <w:right w:val="none" w:sz="0" w:space="0" w:color="auto"/>
              </w:divBdr>
              <w:divsChild>
                <w:div w:id="958299752">
                  <w:marLeft w:val="0"/>
                  <w:marRight w:val="0"/>
                  <w:marTop w:val="0"/>
                  <w:marBottom w:val="0"/>
                  <w:divBdr>
                    <w:top w:val="none" w:sz="0" w:space="0" w:color="auto"/>
                    <w:left w:val="none" w:sz="0" w:space="0" w:color="auto"/>
                    <w:bottom w:val="none" w:sz="0" w:space="0" w:color="auto"/>
                    <w:right w:val="none" w:sz="0" w:space="0" w:color="auto"/>
                  </w:divBdr>
                </w:div>
              </w:divsChild>
            </w:div>
            <w:div w:id="1306198159">
              <w:marLeft w:val="0"/>
              <w:marRight w:val="0"/>
              <w:marTop w:val="0"/>
              <w:marBottom w:val="0"/>
              <w:divBdr>
                <w:top w:val="none" w:sz="0" w:space="0" w:color="auto"/>
                <w:left w:val="none" w:sz="0" w:space="0" w:color="auto"/>
                <w:bottom w:val="none" w:sz="0" w:space="0" w:color="auto"/>
                <w:right w:val="none" w:sz="0" w:space="0" w:color="auto"/>
              </w:divBdr>
              <w:divsChild>
                <w:div w:id="107763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318065">
      <w:bodyDiv w:val="1"/>
      <w:marLeft w:val="0"/>
      <w:marRight w:val="0"/>
      <w:marTop w:val="0"/>
      <w:marBottom w:val="0"/>
      <w:divBdr>
        <w:top w:val="none" w:sz="0" w:space="0" w:color="auto"/>
        <w:left w:val="none" w:sz="0" w:space="0" w:color="auto"/>
        <w:bottom w:val="none" w:sz="0" w:space="0" w:color="auto"/>
        <w:right w:val="none" w:sz="0" w:space="0" w:color="auto"/>
      </w:divBdr>
    </w:div>
    <w:div w:id="732774245">
      <w:bodyDiv w:val="1"/>
      <w:marLeft w:val="0"/>
      <w:marRight w:val="0"/>
      <w:marTop w:val="0"/>
      <w:marBottom w:val="0"/>
      <w:divBdr>
        <w:top w:val="none" w:sz="0" w:space="0" w:color="auto"/>
        <w:left w:val="none" w:sz="0" w:space="0" w:color="auto"/>
        <w:bottom w:val="none" w:sz="0" w:space="0" w:color="auto"/>
        <w:right w:val="none" w:sz="0" w:space="0" w:color="auto"/>
      </w:divBdr>
      <w:divsChild>
        <w:div w:id="531722699">
          <w:marLeft w:val="0"/>
          <w:marRight w:val="0"/>
          <w:marTop w:val="0"/>
          <w:marBottom w:val="0"/>
          <w:divBdr>
            <w:top w:val="none" w:sz="0" w:space="0" w:color="auto"/>
            <w:left w:val="none" w:sz="0" w:space="0" w:color="auto"/>
            <w:bottom w:val="none" w:sz="0" w:space="0" w:color="auto"/>
            <w:right w:val="none" w:sz="0" w:space="0" w:color="auto"/>
          </w:divBdr>
          <w:divsChild>
            <w:div w:id="1402022732">
              <w:marLeft w:val="0"/>
              <w:marRight w:val="0"/>
              <w:marTop w:val="0"/>
              <w:marBottom w:val="240"/>
              <w:divBdr>
                <w:top w:val="none" w:sz="0" w:space="0" w:color="auto"/>
                <w:left w:val="none" w:sz="0" w:space="0" w:color="auto"/>
                <w:bottom w:val="none" w:sz="0" w:space="0" w:color="auto"/>
                <w:right w:val="none" w:sz="0" w:space="0" w:color="auto"/>
              </w:divBdr>
            </w:div>
            <w:div w:id="703364904">
              <w:marLeft w:val="0"/>
              <w:marRight w:val="0"/>
              <w:marTop w:val="0"/>
              <w:marBottom w:val="300"/>
              <w:divBdr>
                <w:top w:val="single" w:sz="6" w:space="11" w:color="FFFB90"/>
                <w:left w:val="single" w:sz="6" w:space="11" w:color="FFFB90"/>
                <w:bottom w:val="single" w:sz="6" w:space="11" w:color="FFFB90"/>
                <w:right w:val="single" w:sz="6" w:space="11" w:color="FFFB90"/>
              </w:divBdr>
            </w:div>
            <w:div w:id="131375805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20581296">
      <w:bodyDiv w:val="1"/>
      <w:marLeft w:val="0"/>
      <w:marRight w:val="0"/>
      <w:marTop w:val="0"/>
      <w:marBottom w:val="0"/>
      <w:divBdr>
        <w:top w:val="none" w:sz="0" w:space="0" w:color="auto"/>
        <w:left w:val="none" w:sz="0" w:space="0" w:color="auto"/>
        <w:bottom w:val="none" w:sz="0" w:space="0" w:color="auto"/>
        <w:right w:val="none" w:sz="0" w:space="0" w:color="auto"/>
      </w:divBdr>
      <w:divsChild>
        <w:div w:id="1352688428">
          <w:marLeft w:val="0"/>
          <w:marRight w:val="0"/>
          <w:marTop w:val="0"/>
          <w:marBottom w:val="0"/>
          <w:divBdr>
            <w:top w:val="none" w:sz="0" w:space="0" w:color="auto"/>
            <w:left w:val="none" w:sz="0" w:space="0" w:color="auto"/>
            <w:bottom w:val="none" w:sz="0" w:space="0" w:color="auto"/>
            <w:right w:val="none" w:sz="0" w:space="0" w:color="auto"/>
          </w:divBdr>
          <w:divsChild>
            <w:div w:id="874394146">
              <w:marLeft w:val="0"/>
              <w:marRight w:val="0"/>
              <w:marTop w:val="0"/>
              <w:marBottom w:val="0"/>
              <w:divBdr>
                <w:top w:val="none" w:sz="0" w:space="0" w:color="auto"/>
                <w:left w:val="none" w:sz="0" w:space="0" w:color="auto"/>
                <w:bottom w:val="none" w:sz="0" w:space="0" w:color="auto"/>
                <w:right w:val="none" w:sz="0" w:space="0" w:color="auto"/>
              </w:divBdr>
              <w:divsChild>
                <w:div w:id="185279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936445">
      <w:bodyDiv w:val="1"/>
      <w:marLeft w:val="0"/>
      <w:marRight w:val="0"/>
      <w:marTop w:val="0"/>
      <w:marBottom w:val="0"/>
      <w:divBdr>
        <w:top w:val="none" w:sz="0" w:space="0" w:color="auto"/>
        <w:left w:val="none" w:sz="0" w:space="0" w:color="auto"/>
        <w:bottom w:val="none" w:sz="0" w:space="0" w:color="auto"/>
        <w:right w:val="none" w:sz="0" w:space="0" w:color="auto"/>
      </w:divBdr>
    </w:div>
    <w:div w:id="828518348">
      <w:bodyDiv w:val="1"/>
      <w:marLeft w:val="0"/>
      <w:marRight w:val="0"/>
      <w:marTop w:val="0"/>
      <w:marBottom w:val="0"/>
      <w:divBdr>
        <w:top w:val="none" w:sz="0" w:space="0" w:color="auto"/>
        <w:left w:val="none" w:sz="0" w:space="0" w:color="auto"/>
        <w:bottom w:val="none" w:sz="0" w:space="0" w:color="auto"/>
        <w:right w:val="none" w:sz="0" w:space="0" w:color="auto"/>
      </w:divBdr>
      <w:divsChild>
        <w:div w:id="1576015358">
          <w:marLeft w:val="0"/>
          <w:marRight w:val="0"/>
          <w:marTop w:val="0"/>
          <w:marBottom w:val="0"/>
          <w:divBdr>
            <w:top w:val="none" w:sz="0" w:space="0" w:color="auto"/>
            <w:left w:val="none" w:sz="0" w:space="0" w:color="auto"/>
            <w:bottom w:val="none" w:sz="0" w:space="0" w:color="auto"/>
            <w:right w:val="none" w:sz="0" w:space="0" w:color="auto"/>
          </w:divBdr>
          <w:divsChild>
            <w:div w:id="1778020182">
              <w:marLeft w:val="0"/>
              <w:marRight w:val="0"/>
              <w:marTop w:val="0"/>
              <w:marBottom w:val="0"/>
              <w:divBdr>
                <w:top w:val="none" w:sz="0" w:space="0" w:color="auto"/>
                <w:left w:val="none" w:sz="0" w:space="0" w:color="auto"/>
                <w:bottom w:val="none" w:sz="0" w:space="0" w:color="auto"/>
                <w:right w:val="none" w:sz="0" w:space="0" w:color="auto"/>
              </w:divBdr>
              <w:divsChild>
                <w:div w:id="174117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076111">
      <w:bodyDiv w:val="1"/>
      <w:marLeft w:val="0"/>
      <w:marRight w:val="0"/>
      <w:marTop w:val="0"/>
      <w:marBottom w:val="0"/>
      <w:divBdr>
        <w:top w:val="none" w:sz="0" w:space="0" w:color="auto"/>
        <w:left w:val="none" w:sz="0" w:space="0" w:color="auto"/>
        <w:bottom w:val="none" w:sz="0" w:space="0" w:color="auto"/>
        <w:right w:val="none" w:sz="0" w:space="0" w:color="auto"/>
      </w:divBdr>
      <w:divsChild>
        <w:div w:id="1115951290">
          <w:marLeft w:val="0"/>
          <w:marRight w:val="0"/>
          <w:marTop w:val="0"/>
          <w:marBottom w:val="0"/>
          <w:divBdr>
            <w:top w:val="none" w:sz="0" w:space="0" w:color="auto"/>
            <w:left w:val="none" w:sz="0" w:space="0" w:color="auto"/>
            <w:bottom w:val="none" w:sz="0" w:space="0" w:color="auto"/>
            <w:right w:val="none" w:sz="0" w:space="0" w:color="auto"/>
          </w:divBdr>
          <w:divsChild>
            <w:div w:id="1606958346">
              <w:marLeft w:val="0"/>
              <w:marRight w:val="0"/>
              <w:marTop w:val="0"/>
              <w:marBottom w:val="0"/>
              <w:divBdr>
                <w:top w:val="none" w:sz="0" w:space="0" w:color="auto"/>
                <w:left w:val="none" w:sz="0" w:space="0" w:color="auto"/>
                <w:bottom w:val="none" w:sz="0" w:space="0" w:color="auto"/>
                <w:right w:val="none" w:sz="0" w:space="0" w:color="auto"/>
              </w:divBdr>
              <w:divsChild>
                <w:div w:id="35057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263530">
      <w:bodyDiv w:val="1"/>
      <w:marLeft w:val="0"/>
      <w:marRight w:val="0"/>
      <w:marTop w:val="0"/>
      <w:marBottom w:val="0"/>
      <w:divBdr>
        <w:top w:val="none" w:sz="0" w:space="0" w:color="auto"/>
        <w:left w:val="none" w:sz="0" w:space="0" w:color="auto"/>
        <w:bottom w:val="none" w:sz="0" w:space="0" w:color="auto"/>
        <w:right w:val="none" w:sz="0" w:space="0" w:color="auto"/>
      </w:divBdr>
      <w:divsChild>
        <w:div w:id="790781143">
          <w:marLeft w:val="0"/>
          <w:marRight w:val="0"/>
          <w:marTop w:val="0"/>
          <w:marBottom w:val="0"/>
          <w:divBdr>
            <w:top w:val="none" w:sz="0" w:space="0" w:color="auto"/>
            <w:left w:val="none" w:sz="0" w:space="0" w:color="auto"/>
            <w:bottom w:val="none" w:sz="0" w:space="0" w:color="auto"/>
            <w:right w:val="none" w:sz="0" w:space="0" w:color="auto"/>
          </w:divBdr>
          <w:divsChild>
            <w:div w:id="1947347028">
              <w:marLeft w:val="0"/>
              <w:marRight w:val="0"/>
              <w:marTop w:val="0"/>
              <w:marBottom w:val="0"/>
              <w:divBdr>
                <w:top w:val="none" w:sz="0" w:space="0" w:color="auto"/>
                <w:left w:val="none" w:sz="0" w:space="0" w:color="auto"/>
                <w:bottom w:val="none" w:sz="0" w:space="0" w:color="auto"/>
                <w:right w:val="none" w:sz="0" w:space="0" w:color="auto"/>
              </w:divBdr>
              <w:divsChild>
                <w:div w:id="202081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930486">
      <w:bodyDiv w:val="1"/>
      <w:marLeft w:val="0"/>
      <w:marRight w:val="0"/>
      <w:marTop w:val="0"/>
      <w:marBottom w:val="0"/>
      <w:divBdr>
        <w:top w:val="none" w:sz="0" w:space="0" w:color="auto"/>
        <w:left w:val="none" w:sz="0" w:space="0" w:color="auto"/>
        <w:bottom w:val="none" w:sz="0" w:space="0" w:color="auto"/>
        <w:right w:val="none" w:sz="0" w:space="0" w:color="auto"/>
      </w:divBdr>
    </w:div>
    <w:div w:id="932208754">
      <w:bodyDiv w:val="1"/>
      <w:marLeft w:val="0"/>
      <w:marRight w:val="0"/>
      <w:marTop w:val="0"/>
      <w:marBottom w:val="0"/>
      <w:divBdr>
        <w:top w:val="none" w:sz="0" w:space="0" w:color="auto"/>
        <w:left w:val="none" w:sz="0" w:space="0" w:color="auto"/>
        <w:bottom w:val="none" w:sz="0" w:space="0" w:color="auto"/>
        <w:right w:val="none" w:sz="0" w:space="0" w:color="auto"/>
      </w:divBdr>
    </w:div>
    <w:div w:id="939525720">
      <w:bodyDiv w:val="1"/>
      <w:marLeft w:val="0"/>
      <w:marRight w:val="0"/>
      <w:marTop w:val="0"/>
      <w:marBottom w:val="0"/>
      <w:divBdr>
        <w:top w:val="none" w:sz="0" w:space="0" w:color="auto"/>
        <w:left w:val="none" w:sz="0" w:space="0" w:color="auto"/>
        <w:bottom w:val="none" w:sz="0" w:space="0" w:color="auto"/>
        <w:right w:val="none" w:sz="0" w:space="0" w:color="auto"/>
      </w:divBdr>
    </w:div>
    <w:div w:id="948589608">
      <w:bodyDiv w:val="1"/>
      <w:marLeft w:val="0"/>
      <w:marRight w:val="0"/>
      <w:marTop w:val="0"/>
      <w:marBottom w:val="0"/>
      <w:divBdr>
        <w:top w:val="none" w:sz="0" w:space="0" w:color="auto"/>
        <w:left w:val="none" w:sz="0" w:space="0" w:color="auto"/>
        <w:bottom w:val="none" w:sz="0" w:space="0" w:color="auto"/>
        <w:right w:val="none" w:sz="0" w:space="0" w:color="auto"/>
      </w:divBdr>
      <w:divsChild>
        <w:div w:id="1106076437">
          <w:marLeft w:val="0"/>
          <w:marRight w:val="0"/>
          <w:marTop w:val="0"/>
          <w:marBottom w:val="0"/>
          <w:divBdr>
            <w:top w:val="none" w:sz="0" w:space="0" w:color="auto"/>
            <w:left w:val="none" w:sz="0" w:space="0" w:color="auto"/>
            <w:bottom w:val="none" w:sz="0" w:space="0" w:color="auto"/>
            <w:right w:val="none" w:sz="0" w:space="0" w:color="auto"/>
          </w:divBdr>
          <w:divsChild>
            <w:div w:id="887304948">
              <w:marLeft w:val="0"/>
              <w:marRight w:val="0"/>
              <w:marTop w:val="0"/>
              <w:marBottom w:val="0"/>
              <w:divBdr>
                <w:top w:val="none" w:sz="0" w:space="0" w:color="auto"/>
                <w:left w:val="none" w:sz="0" w:space="0" w:color="auto"/>
                <w:bottom w:val="none" w:sz="0" w:space="0" w:color="auto"/>
                <w:right w:val="none" w:sz="0" w:space="0" w:color="auto"/>
              </w:divBdr>
              <w:divsChild>
                <w:div w:id="91154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459963">
      <w:bodyDiv w:val="1"/>
      <w:marLeft w:val="0"/>
      <w:marRight w:val="0"/>
      <w:marTop w:val="0"/>
      <w:marBottom w:val="0"/>
      <w:divBdr>
        <w:top w:val="none" w:sz="0" w:space="0" w:color="auto"/>
        <w:left w:val="none" w:sz="0" w:space="0" w:color="auto"/>
        <w:bottom w:val="none" w:sz="0" w:space="0" w:color="auto"/>
        <w:right w:val="none" w:sz="0" w:space="0" w:color="auto"/>
      </w:divBdr>
      <w:divsChild>
        <w:div w:id="2095858778">
          <w:marLeft w:val="0"/>
          <w:marRight w:val="0"/>
          <w:marTop w:val="0"/>
          <w:marBottom w:val="0"/>
          <w:divBdr>
            <w:top w:val="none" w:sz="0" w:space="0" w:color="auto"/>
            <w:left w:val="none" w:sz="0" w:space="0" w:color="auto"/>
            <w:bottom w:val="none" w:sz="0" w:space="0" w:color="auto"/>
            <w:right w:val="none" w:sz="0" w:space="0" w:color="auto"/>
          </w:divBdr>
          <w:divsChild>
            <w:div w:id="574509705">
              <w:marLeft w:val="0"/>
              <w:marRight w:val="0"/>
              <w:marTop w:val="0"/>
              <w:marBottom w:val="0"/>
              <w:divBdr>
                <w:top w:val="none" w:sz="0" w:space="0" w:color="auto"/>
                <w:left w:val="none" w:sz="0" w:space="0" w:color="auto"/>
                <w:bottom w:val="none" w:sz="0" w:space="0" w:color="auto"/>
                <w:right w:val="none" w:sz="0" w:space="0" w:color="auto"/>
              </w:divBdr>
              <w:divsChild>
                <w:div w:id="79236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926827">
      <w:bodyDiv w:val="1"/>
      <w:marLeft w:val="0"/>
      <w:marRight w:val="0"/>
      <w:marTop w:val="0"/>
      <w:marBottom w:val="0"/>
      <w:divBdr>
        <w:top w:val="none" w:sz="0" w:space="0" w:color="auto"/>
        <w:left w:val="none" w:sz="0" w:space="0" w:color="auto"/>
        <w:bottom w:val="none" w:sz="0" w:space="0" w:color="auto"/>
        <w:right w:val="none" w:sz="0" w:space="0" w:color="auto"/>
      </w:divBdr>
      <w:divsChild>
        <w:div w:id="610631450">
          <w:marLeft w:val="0"/>
          <w:marRight w:val="0"/>
          <w:marTop w:val="0"/>
          <w:marBottom w:val="0"/>
          <w:divBdr>
            <w:top w:val="none" w:sz="0" w:space="0" w:color="auto"/>
            <w:left w:val="none" w:sz="0" w:space="0" w:color="auto"/>
            <w:bottom w:val="none" w:sz="0" w:space="0" w:color="auto"/>
            <w:right w:val="none" w:sz="0" w:space="0" w:color="auto"/>
          </w:divBdr>
          <w:divsChild>
            <w:div w:id="1513450264">
              <w:marLeft w:val="0"/>
              <w:marRight w:val="0"/>
              <w:marTop w:val="0"/>
              <w:marBottom w:val="0"/>
              <w:divBdr>
                <w:top w:val="none" w:sz="0" w:space="0" w:color="auto"/>
                <w:left w:val="none" w:sz="0" w:space="0" w:color="auto"/>
                <w:bottom w:val="none" w:sz="0" w:space="0" w:color="auto"/>
                <w:right w:val="none" w:sz="0" w:space="0" w:color="auto"/>
              </w:divBdr>
              <w:divsChild>
                <w:div w:id="191235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281461">
      <w:bodyDiv w:val="1"/>
      <w:marLeft w:val="0"/>
      <w:marRight w:val="0"/>
      <w:marTop w:val="0"/>
      <w:marBottom w:val="0"/>
      <w:divBdr>
        <w:top w:val="none" w:sz="0" w:space="0" w:color="auto"/>
        <w:left w:val="none" w:sz="0" w:space="0" w:color="auto"/>
        <w:bottom w:val="none" w:sz="0" w:space="0" w:color="auto"/>
        <w:right w:val="none" w:sz="0" w:space="0" w:color="auto"/>
      </w:divBdr>
    </w:div>
    <w:div w:id="1014038869">
      <w:bodyDiv w:val="1"/>
      <w:marLeft w:val="0"/>
      <w:marRight w:val="0"/>
      <w:marTop w:val="0"/>
      <w:marBottom w:val="0"/>
      <w:divBdr>
        <w:top w:val="none" w:sz="0" w:space="0" w:color="auto"/>
        <w:left w:val="none" w:sz="0" w:space="0" w:color="auto"/>
        <w:bottom w:val="none" w:sz="0" w:space="0" w:color="auto"/>
        <w:right w:val="none" w:sz="0" w:space="0" w:color="auto"/>
      </w:divBdr>
      <w:divsChild>
        <w:div w:id="463930296">
          <w:marLeft w:val="0"/>
          <w:marRight w:val="0"/>
          <w:marTop w:val="0"/>
          <w:marBottom w:val="0"/>
          <w:divBdr>
            <w:top w:val="none" w:sz="0" w:space="0" w:color="auto"/>
            <w:left w:val="none" w:sz="0" w:space="0" w:color="auto"/>
            <w:bottom w:val="none" w:sz="0" w:space="0" w:color="auto"/>
            <w:right w:val="none" w:sz="0" w:space="0" w:color="auto"/>
          </w:divBdr>
          <w:divsChild>
            <w:div w:id="304549406">
              <w:marLeft w:val="0"/>
              <w:marRight w:val="0"/>
              <w:marTop w:val="0"/>
              <w:marBottom w:val="0"/>
              <w:divBdr>
                <w:top w:val="none" w:sz="0" w:space="0" w:color="auto"/>
                <w:left w:val="none" w:sz="0" w:space="0" w:color="auto"/>
                <w:bottom w:val="none" w:sz="0" w:space="0" w:color="auto"/>
                <w:right w:val="none" w:sz="0" w:space="0" w:color="auto"/>
              </w:divBdr>
              <w:divsChild>
                <w:div w:id="31858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935979">
      <w:bodyDiv w:val="1"/>
      <w:marLeft w:val="0"/>
      <w:marRight w:val="0"/>
      <w:marTop w:val="0"/>
      <w:marBottom w:val="0"/>
      <w:divBdr>
        <w:top w:val="none" w:sz="0" w:space="0" w:color="auto"/>
        <w:left w:val="none" w:sz="0" w:space="0" w:color="auto"/>
        <w:bottom w:val="none" w:sz="0" w:space="0" w:color="auto"/>
        <w:right w:val="none" w:sz="0" w:space="0" w:color="auto"/>
      </w:divBdr>
    </w:div>
    <w:div w:id="1115757356">
      <w:bodyDiv w:val="1"/>
      <w:marLeft w:val="0"/>
      <w:marRight w:val="0"/>
      <w:marTop w:val="0"/>
      <w:marBottom w:val="0"/>
      <w:divBdr>
        <w:top w:val="none" w:sz="0" w:space="0" w:color="auto"/>
        <w:left w:val="none" w:sz="0" w:space="0" w:color="auto"/>
        <w:bottom w:val="none" w:sz="0" w:space="0" w:color="auto"/>
        <w:right w:val="none" w:sz="0" w:space="0" w:color="auto"/>
      </w:divBdr>
    </w:div>
    <w:div w:id="1124929884">
      <w:bodyDiv w:val="1"/>
      <w:marLeft w:val="0"/>
      <w:marRight w:val="0"/>
      <w:marTop w:val="0"/>
      <w:marBottom w:val="0"/>
      <w:divBdr>
        <w:top w:val="none" w:sz="0" w:space="0" w:color="auto"/>
        <w:left w:val="none" w:sz="0" w:space="0" w:color="auto"/>
        <w:bottom w:val="none" w:sz="0" w:space="0" w:color="auto"/>
        <w:right w:val="none" w:sz="0" w:space="0" w:color="auto"/>
      </w:divBdr>
    </w:div>
    <w:div w:id="1127940758">
      <w:bodyDiv w:val="1"/>
      <w:marLeft w:val="0"/>
      <w:marRight w:val="0"/>
      <w:marTop w:val="0"/>
      <w:marBottom w:val="0"/>
      <w:divBdr>
        <w:top w:val="none" w:sz="0" w:space="0" w:color="auto"/>
        <w:left w:val="none" w:sz="0" w:space="0" w:color="auto"/>
        <w:bottom w:val="none" w:sz="0" w:space="0" w:color="auto"/>
        <w:right w:val="none" w:sz="0" w:space="0" w:color="auto"/>
      </w:divBdr>
    </w:div>
    <w:div w:id="1150630404">
      <w:bodyDiv w:val="1"/>
      <w:marLeft w:val="0"/>
      <w:marRight w:val="0"/>
      <w:marTop w:val="0"/>
      <w:marBottom w:val="0"/>
      <w:divBdr>
        <w:top w:val="none" w:sz="0" w:space="0" w:color="auto"/>
        <w:left w:val="none" w:sz="0" w:space="0" w:color="auto"/>
        <w:bottom w:val="none" w:sz="0" w:space="0" w:color="auto"/>
        <w:right w:val="none" w:sz="0" w:space="0" w:color="auto"/>
      </w:divBdr>
    </w:div>
    <w:div w:id="1169635680">
      <w:bodyDiv w:val="1"/>
      <w:marLeft w:val="0"/>
      <w:marRight w:val="0"/>
      <w:marTop w:val="0"/>
      <w:marBottom w:val="0"/>
      <w:divBdr>
        <w:top w:val="none" w:sz="0" w:space="0" w:color="auto"/>
        <w:left w:val="none" w:sz="0" w:space="0" w:color="auto"/>
        <w:bottom w:val="none" w:sz="0" w:space="0" w:color="auto"/>
        <w:right w:val="none" w:sz="0" w:space="0" w:color="auto"/>
      </w:divBdr>
      <w:divsChild>
        <w:div w:id="1365666932">
          <w:marLeft w:val="0"/>
          <w:marRight w:val="0"/>
          <w:marTop w:val="0"/>
          <w:marBottom w:val="0"/>
          <w:divBdr>
            <w:top w:val="none" w:sz="0" w:space="0" w:color="auto"/>
            <w:left w:val="none" w:sz="0" w:space="0" w:color="auto"/>
            <w:bottom w:val="none" w:sz="0" w:space="0" w:color="auto"/>
            <w:right w:val="none" w:sz="0" w:space="0" w:color="auto"/>
          </w:divBdr>
          <w:divsChild>
            <w:div w:id="1595243651">
              <w:marLeft w:val="0"/>
              <w:marRight w:val="0"/>
              <w:marTop w:val="0"/>
              <w:marBottom w:val="0"/>
              <w:divBdr>
                <w:top w:val="none" w:sz="0" w:space="0" w:color="auto"/>
                <w:left w:val="none" w:sz="0" w:space="0" w:color="auto"/>
                <w:bottom w:val="none" w:sz="0" w:space="0" w:color="auto"/>
                <w:right w:val="none" w:sz="0" w:space="0" w:color="auto"/>
              </w:divBdr>
              <w:divsChild>
                <w:div w:id="125528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564111">
      <w:bodyDiv w:val="1"/>
      <w:marLeft w:val="0"/>
      <w:marRight w:val="0"/>
      <w:marTop w:val="0"/>
      <w:marBottom w:val="0"/>
      <w:divBdr>
        <w:top w:val="none" w:sz="0" w:space="0" w:color="auto"/>
        <w:left w:val="none" w:sz="0" w:space="0" w:color="auto"/>
        <w:bottom w:val="none" w:sz="0" w:space="0" w:color="auto"/>
        <w:right w:val="none" w:sz="0" w:space="0" w:color="auto"/>
      </w:divBdr>
      <w:divsChild>
        <w:div w:id="37976665">
          <w:marLeft w:val="0"/>
          <w:marRight w:val="0"/>
          <w:marTop w:val="0"/>
          <w:marBottom w:val="0"/>
          <w:divBdr>
            <w:top w:val="none" w:sz="0" w:space="0" w:color="auto"/>
            <w:left w:val="none" w:sz="0" w:space="0" w:color="auto"/>
            <w:bottom w:val="none" w:sz="0" w:space="0" w:color="auto"/>
            <w:right w:val="none" w:sz="0" w:space="0" w:color="auto"/>
          </w:divBdr>
          <w:divsChild>
            <w:div w:id="351614816">
              <w:marLeft w:val="0"/>
              <w:marRight w:val="0"/>
              <w:marTop w:val="0"/>
              <w:marBottom w:val="0"/>
              <w:divBdr>
                <w:top w:val="none" w:sz="0" w:space="0" w:color="auto"/>
                <w:left w:val="none" w:sz="0" w:space="0" w:color="auto"/>
                <w:bottom w:val="none" w:sz="0" w:space="0" w:color="auto"/>
                <w:right w:val="none" w:sz="0" w:space="0" w:color="auto"/>
              </w:divBdr>
              <w:divsChild>
                <w:div w:id="33484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20376">
      <w:bodyDiv w:val="1"/>
      <w:marLeft w:val="0"/>
      <w:marRight w:val="0"/>
      <w:marTop w:val="0"/>
      <w:marBottom w:val="0"/>
      <w:divBdr>
        <w:top w:val="none" w:sz="0" w:space="0" w:color="auto"/>
        <w:left w:val="none" w:sz="0" w:space="0" w:color="auto"/>
        <w:bottom w:val="none" w:sz="0" w:space="0" w:color="auto"/>
        <w:right w:val="none" w:sz="0" w:space="0" w:color="auto"/>
      </w:divBdr>
    </w:div>
    <w:div w:id="1360662527">
      <w:bodyDiv w:val="1"/>
      <w:marLeft w:val="0"/>
      <w:marRight w:val="0"/>
      <w:marTop w:val="0"/>
      <w:marBottom w:val="0"/>
      <w:divBdr>
        <w:top w:val="none" w:sz="0" w:space="0" w:color="auto"/>
        <w:left w:val="none" w:sz="0" w:space="0" w:color="auto"/>
        <w:bottom w:val="none" w:sz="0" w:space="0" w:color="auto"/>
        <w:right w:val="none" w:sz="0" w:space="0" w:color="auto"/>
      </w:divBdr>
    </w:div>
    <w:div w:id="1365595116">
      <w:bodyDiv w:val="1"/>
      <w:marLeft w:val="0"/>
      <w:marRight w:val="0"/>
      <w:marTop w:val="0"/>
      <w:marBottom w:val="0"/>
      <w:divBdr>
        <w:top w:val="none" w:sz="0" w:space="0" w:color="auto"/>
        <w:left w:val="none" w:sz="0" w:space="0" w:color="auto"/>
        <w:bottom w:val="none" w:sz="0" w:space="0" w:color="auto"/>
        <w:right w:val="none" w:sz="0" w:space="0" w:color="auto"/>
      </w:divBdr>
      <w:divsChild>
        <w:div w:id="1740514602">
          <w:marLeft w:val="0"/>
          <w:marRight w:val="0"/>
          <w:marTop w:val="0"/>
          <w:marBottom w:val="0"/>
          <w:divBdr>
            <w:top w:val="none" w:sz="0" w:space="0" w:color="auto"/>
            <w:left w:val="none" w:sz="0" w:space="0" w:color="auto"/>
            <w:bottom w:val="none" w:sz="0" w:space="0" w:color="auto"/>
            <w:right w:val="none" w:sz="0" w:space="0" w:color="auto"/>
          </w:divBdr>
          <w:divsChild>
            <w:div w:id="1896164611">
              <w:marLeft w:val="0"/>
              <w:marRight w:val="0"/>
              <w:marTop w:val="0"/>
              <w:marBottom w:val="0"/>
              <w:divBdr>
                <w:top w:val="none" w:sz="0" w:space="0" w:color="auto"/>
                <w:left w:val="none" w:sz="0" w:space="0" w:color="auto"/>
                <w:bottom w:val="none" w:sz="0" w:space="0" w:color="auto"/>
                <w:right w:val="none" w:sz="0" w:space="0" w:color="auto"/>
              </w:divBdr>
              <w:divsChild>
                <w:div w:id="38013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870705">
      <w:bodyDiv w:val="1"/>
      <w:marLeft w:val="0"/>
      <w:marRight w:val="0"/>
      <w:marTop w:val="0"/>
      <w:marBottom w:val="0"/>
      <w:divBdr>
        <w:top w:val="none" w:sz="0" w:space="0" w:color="auto"/>
        <w:left w:val="none" w:sz="0" w:space="0" w:color="auto"/>
        <w:bottom w:val="none" w:sz="0" w:space="0" w:color="auto"/>
        <w:right w:val="none" w:sz="0" w:space="0" w:color="auto"/>
      </w:divBdr>
    </w:div>
    <w:div w:id="1477062660">
      <w:bodyDiv w:val="1"/>
      <w:marLeft w:val="0"/>
      <w:marRight w:val="0"/>
      <w:marTop w:val="0"/>
      <w:marBottom w:val="0"/>
      <w:divBdr>
        <w:top w:val="none" w:sz="0" w:space="0" w:color="auto"/>
        <w:left w:val="none" w:sz="0" w:space="0" w:color="auto"/>
        <w:bottom w:val="none" w:sz="0" w:space="0" w:color="auto"/>
        <w:right w:val="none" w:sz="0" w:space="0" w:color="auto"/>
      </w:divBdr>
    </w:div>
    <w:div w:id="1478643150">
      <w:bodyDiv w:val="1"/>
      <w:marLeft w:val="0"/>
      <w:marRight w:val="0"/>
      <w:marTop w:val="0"/>
      <w:marBottom w:val="0"/>
      <w:divBdr>
        <w:top w:val="none" w:sz="0" w:space="0" w:color="auto"/>
        <w:left w:val="none" w:sz="0" w:space="0" w:color="auto"/>
        <w:bottom w:val="none" w:sz="0" w:space="0" w:color="auto"/>
        <w:right w:val="none" w:sz="0" w:space="0" w:color="auto"/>
      </w:divBdr>
      <w:divsChild>
        <w:div w:id="671495467">
          <w:marLeft w:val="0"/>
          <w:marRight w:val="0"/>
          <w:marTop w:val="0"/>
          <w:marBottom w:val="0"/>
          <w:divBdr>
            <w:top w:val="none" w:sz="0" w:space="0" w:color="auto"/>
            <w:left w:val="none" w:sz="0" w:space="0" w:color="auto"/>
            <w:bottom w:val="none" w:sz="0" w:space="0" w:color="auto"/>
            <w:right w:val="none" w:sz="0" w:space="0" w:color="auto"/>
          </w:divBdr>
          <w:divsChild>
            <w:div w:id="818809441">
              <w:marLeft w:val="0"/>
              <w:marRight w:val="0"/>
              <w:marTop w:val="0"/>
              <w:marBottom w:val="0"/>
              <w:divBdr>
                <w:top w:val="none" w:sz="0" w:space="0" w:color="auto"/>
                <w:left w:val="none" w:sz="0" w:space="0" w:color="auto"/>
                <w:bottom w:val="none" w:sz="0" w:space="0" w:color="auto"/>
                <w:right w:val="none" w:sz="0" w:space="0" w:color="auto"/>
              </w:divBdr>
              <w:divsChild>
                <w:div w:id="38163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888321">
      <w:bodyDiv w:val="1"/>
      <w:marLeft w:val="0"/>
      <w:marRight w:val="0"/>
      <w:marTop w:val="0"/>
      <w:marBottom w:val="0"/>
      <w:divBdr>
        <w:top w:val="none" w:sz="0" w:space="0" w:color="auto"/>
        <w:left w:val="none" w:sz="0" w:space="0" w:color="auto"/>
        <w:bottom w:val="none" w:sz="0" w:space="0" w:color="auto"/>
        <w:right w:val="none" w:sz="0" w:space="0" w:color="auto"/>
      </w:divBdr>
      <w:divsChild>
        <w:div w:id="99880213">
          <w:marLeft w:val="0"/>
          <w:marRight w:val="0"/>
          <w:marTop w:val="0"/>
          <w:marBottom w:val="0"/>
          <w:divBdr>
            <w:top w:val="none" w:sz="0" w:space="0" w:color="auto"/>
            <w:left w:val="none" w:sz="0" w:space="0" w:color="auto"/>
            <w:bottom w:val="none" w:sz="0" w:space="0" w:color="auto"/>
            <w:right w:val="none" w:sz="0" w:space="0" w:color="auto"/>
          </w:divBdr>
          <w:divsChild>
            <w:div w:id="133255137">
              <w:marLeft w:val="0"/>
              <w:marRight w:val="0"/>
              <w:marTop w:val="0"/>
              <w:marBottom w:val="0"/>
              <w:divBdr>
                <w:top w:val="none" w:sz="0" w:space="0" w:color="auto"/>
                <w:left w:val="none" w:sz="0" w:space="0" w:color="auto"/>
                <w:bottom w:val="none" w:sz="0" w:space="0" w:color="auto"/>
                <w:right w:val="none" w:sz="0" w:space="0" w:color="auto"/>
              </w:divBdr>
              <w:divsChild>
                <w:div w:id="2030135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792975">
      <w:bodyDiv w:val="1"/>
      <w:marLeft w:val="0"/>
      <w:marRight w:val="0"/>
      <w:marTop w:val="0"/>
      <w:marBottom w:val="0"/>
      <w:divBdr>
        <w:top w:val="none" w:sz="0" w:space="0" w:color="auto"/>
        <w:left w:val="none" w:sz="0" w:space="0" w:color="auto"/>
        <w:bottom w:val="none" w:sz="0" w:space="0" w:color="auto"/>
        <w:right w:val="none" w:sz="0" w:space="0" w:color="auto"/>
      </w:divBdr>
    </w:div>
    <w:div w:id="1689941052">
      <w:bodyDiv w:val="1"/>
      <w:marLeft w:val="0"/>
      <w:marRight w:val="0"/>
      <w:marTop w:val="0"/>
      <w:marBottom w:val="0"/>
      <w:divBdr>
        <w:top w:val="none" w:sz="0" w:space="0" w:color="auto"/>
        <w:left w:val="none" w:sz="0" w:space="0" w:color="auto"/>
        <w:bottom w:val="none" w:sz="0" w:space="0" w:color="auto"/>
        <w:right w:val="none" w:sz="0" w:space="0" w:color="auto"/>
      </w:divBdr>
      <w:divsChild>
        <w:div w:id="907108508">
          <w:marLeft w:val="0"/>
          <w:marRight w:val="0"/>
          <w:marTop w:val="0"/>
          <w:marBottom w:val="0"/>
          <w:divBdr>
            <w:top w:val="none" w:sz="0" w:space="0" w:color="auto"/>
            <w:left w:val="none" w:sz="0" w:space="0" w:color="auto"/>
            <w:bottom w:val="none" w:sz="0" w:space="0" w:color="auto"/>
            <w:right w:val="none" w:sz="0" w:space="0" w:color="auto"/>
          </w:divBdr>
          <w:divsChild>
            <w:div w:id="1687052263">
              <w:marLeft w:val="0"/>
              <w:marRight w:val="0"/>
              <w:marTop w:val="0"/>
              <w:marBottom w:val="0"/>
              <w:divBdr>
                <w:top w:val="none" w:sz="0" w:space="0" w:color="auto"/>
                <w:left w:val="none" w:sz="0" w:space="0" w:color="auto"/>
                <w:bottom w:val="none" w:sz="0" w:space="0" w:color="auto"/>
                <w:right w:val="none" w:sz="0" w:space="0" w:color="auto"/>
              </w:divBdr>
              <w:divsChild>
                <w:div w:id="967931198">
                  <w:marLeft w:val="0"/>
                  <w:marRight w:val="0"/>
                  <w:marTop w:val="0"/>
                  <w:marBottom w:val="0"/>
                  <w:divBdr>
                    <w:top w:val="none" w:sz="0" w:space="0" w:color="auto"/>
                    <w:left w:val="none" w:sz="0" w:space="0" w:color="auto"/>
                    <w:bottom w:val="none" w:sz="0" w:space="0" w:color="auto"/>
                    <w:right w:val="none" w:sz="0" w:space="0" w:color="auto"/>
                  </w:divBdr>
                  <w:divsChild>
                    <w:div w:id="7844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7531299">
      <w:bodyDiv w:val="1"/>
      <w:marLeft w:val="0"/>
      <w:marRight w:val="0"/>
      <w:marTop w:val="0"/>
      <w:marBottom w:val="0"/>
      <w:divBdr>
        <w:top w:val="none" w:sz="0" w:space="0" w:color="auto"/>
        <w:left w:val="none" w:sz="0" w:space="0" w:color="auto"/>
        <w:bottom w:val="none" w:sz="0" w:space="0" w:color="auto"/>
        <w:right w:val="none" w:sz="0" w:space="0" w:color="auto"/>
      </w:divBdr>
      <w:divsChild>
        <w:div w:id="1190798511">
          <w:marLeft w:val="0"/>
          <w:marRight w:val="0"/>
          <w:marTop w:val="0"/>
          <w:marBottom w:val="0"/>
          <w:divBdr>
            <w:top w:val="none" w:sz="0" w:space="0" w:color="auto"/>
            <w:left w:val="none" w:sz="0" w:space="0" w:color="auto"/>
            <w:bottom w:val="none" w:sz="0" w:space="0" w:color="auto"/>
            <w:right w:val="none" w:sz="0" w:space="0" w:color="auto"/>
          </w:divBdr>
          <w:divsChild>
            <w:div w:id="1112943144">
              <w:marLeft w:val="0"/>
              <w:marRight w:val="0"/>
              <w:marTop w:val="0"/>
              <w:marBottom w:val="0"/>
              <w:divBdr>
                <w:top w:val="none" w:sz="0" w:space="0" w:color="auto"/>
                <w:left w:val="none" w:sz="0" w:space="0" w:color="auto"/>
                <w:bottom w:val="none" w:sz="0" w:space="0" w:color="auto"/>
                <w:right w:val="none" w:sz="0" w:space="0" w:color="auto"/>
              </w:divBdr>
              <w:divsChild>
                <w:div w:id="62011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315064">
      <w:bodyDiv w:val="1"/>
      <w:marLeft w:val="0"/>
      <w:marRight w:val="0"/>
      <w:marTop w:val="0"/>
      <w:marBottom w:val="0"/>
      <w:divBdr>
        <w:top w:val="none" w:sz="0" w:space="0" w:color="auto"/>
        <w:left w:val="none" w:sz="0" w:space="0" w:color="auto"/>
        <w:bottom w:val="none" w:sz="0" w:space="0" w:color="auto"/>
        <w:right w:val="none" w:sz="0" w:space="0" w:color="auto"/>
      </w:divBdr>
    </w:div>
    <w:div w:id="1838030099">
      <w:bodyDiv w:val="1"/>
      <w:marLeft w:val="0"/>
      <w:marRight w:val="0"/>
      <w:marTop w:val="0"/>
      <w:marBottom w:val="0"/>
      <w:divBdr>
        <w:top w:val="none" w:sz="0" w:space="0" w:color="auto"/>
        <w:left w:val="none" w:sz="0" w:space="0" w:color="auto"/>
        <w:bottom w:val="none" w:sz="0" w:space="0" w:color="auto"/>
        <w:right w:val="none" w:sz="0" w:space="0" w:color="auto"/>
      </w:divBdr>
      <w:divsChild>
        <w:div w:id="1808812040">
          <w:marLeft w:val="0"/>
          <w:marRight w:val="0"/>
          <w:marTop w:val="0"/>
          <w:marBottom w:val="0"/>
          <w:divBdr>
            <w:top w:val="none" w:sz="0" w:space="0" w:color="auto"/>
            <w:left w:val="none" w:sz="0" w:space="0" w:color="auto"/>
            <w:bottom w:val="none" w:sz="0" w:space="0" w:color="auto"/>
            <w:right w:val="none" w:sz="0" w:space="0" w:color="auto"/>
          </w:divBdr>
          <w:divsChild>
            <w:div w:id="2055425132">
              <w:marLeft w:val="0"/>
              <w:marRight w:val="0"/>
              <w:marTop w:val="0"/>
              <w:marBottom w:val="0"/>
              <w:divBdr>
                <w:top w:val="none" w:sz="0" w:space="0" w:color="auto"/>
                <w:left w:val="none" w:sz="0" w:space="0" w:color="auto"/>
                <w:bottom w:val="none" w:sz="0" w:space="0" w:color="auto"/>
                <w:right w:val="none" w:sz="0" w:space="0" w:color="auto"/>
              </w:divBdr>
              <w:divsChild>
                <w:div w:id="17866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664499">
      <w:bodyDiv w:val="1"/>
      <w:marLeft w:val="0"/>
      <w:marRight w:val="0"/>
      <w:marTop w:val="0"/>
      <w:marBottom w:val="0"/>
      <w:divBdr>
        <w:top w:val="none" w:sz="0" w:space="0" w:color="auto"/>
        <w:left w:val="none" w:sz="0" w:space="0" w:color="auto"/>
        <w:bottom w:val="none" w:sz="0" w:space="0" w:color="auto"/>
        <w:right w:val="none" w:sz="0" w:space="0" w:color="auto"/>
      </w:divBdr>
      <w:divsChild>
        <w:div w:id="1722752719">
          <w:marLeft w:val="0"/>
          <w:marRight w:val="0"/>
          <w:marTop w:val="0"/>
          <w:marBottom w:val="0"/>
          <w:divBdr>
            <w:top w:val="none" w:sz="0" w:space="0" w:color="auto"/>
            <w:left w:val="none" w:sz="0" w:space="0" w:color="auto"/>
            <w:bottom w:val="none" w:sz="0" w:space="0" w:color="auto"/>
            <w:right w:val="none" w:sz="0" w:space="0" w:color="auto"/>
          </w:divBdr>
          <w:divsChild>
            <w:div w:id="1844084160">
              <w:marLeft w:val="0"/>
              <w:marRight w:val="0"/>
              <w:marTop w:val="0"/>
              <w:marBottom w:val="0"/>
              <w:divBdr>
                <w:top w:val="none" w:sz="0" w:space="0" w:color="auto"/>
                <w:left w:val="none" w:sz="0" w:space="0" w:color="auto"/>
                <w:bottom w:val="none" w:sz="0" w:space="0" w:color="auto"/>
                <w:right w:val="none" w:sz="0" w:space="0" w:color="auto"/>
              </w:divBdr>
              <w:divsChild>
                <w:div w:id="18867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442307">
      <w:bodyDiv w:val="1"/>
      <w:marLeft w:val="0"/>
      <w:marRight w:val="0"/>
      <w:marTop w:val="0"/>
      <w:marBottom w:val="0"/>
      <w:divBdr>
        <w:top w:val="none" w:sz="0" w:space="0" w:color="auto"/>
        <w:left w:val="none" w:sz="0" w:space="0" w:color="auto"/>
        <w:bottom w:val="none" w:sz="0" w:space="0" w:color="auto"/>
        <w:right w:val="none" w:sz="0" w:space="0" w:color="auto"/>
      </w:divBdr>
      <w:divsChild>
        <w:div w:id="1114329780">
          <w:marLeft w:val="0"/>
          <w:marRight w:val="0"/>
          <w:marTop w:val="0"/>
          <w:marBottom w:val="0"/>
          <w:divBdr>
            <w:top w:val="none" w:sz="0" w:space="0" w:color="auto"/>
            <w:left w:val="none" w:sz="0" w:space="0" w:color="auto"/>
            <w:bottom w:val="none" w:sz="0" w:space="0" w:color="auto"/>
            <w:right w:val="none" w:sz="0" w:space="0" w:color="auto"/>
          </w:divBdr>
          <w:divsChild>
            <w:div w:id="452292344">
              <w:marLeft w:val="0"/>
              <w:marRight w:val="0"/>
              <w:marTop w:val="0"/>
              <w:marBottom w:val="0"/>
              <w:divBdr>
                <w:top w:val="none" w:sz="0" w:space="0" w:color="auto"/>
                <w:left w:val="none" w:sz="0" w:space="0" w:color="auto"/>
                <w:bottom w:val="none" w:sz="0" w:space="0" w:color="auto"/>
                <w:right w:val="none" w:sz="0" w:space="0" w:color="auto"/>
              </w:divBdr>
              <w:divsChild>
                <w:div w:id="1382048811">
                  <w:marLeft w:val="0"/>
                  <w:marRight w:val="0"/>
                  <w:marTop w:val="0"/>
                  <w:marBottom w:val="0"/>
                  <w:divBdr>
                    <w:top w:val="none" w:sz="0" w:space="0" w:color="auto"/>
                    <w:left w:val="none" w:sz="0" w:space="0" w:color="auto"/>
                    <w:bottom w:val="none" w:sz="0" w:space="0" w:color="auto"/>
                    <w:right w:val="none" w:sz="0" w:space="0" w:color="auto"/>
                  </w:divBdr>
                  <w:divsChild>
                    <w:div w:id="714816878">
                      <w:marLeft w:val="0"/>
                      <w:marRight w:val="0"/>
                      <w:marTop w:val="0"/>
                      <w:marBottom w:val="0"/>
                      <w:divBdr>
                        <w:top w:val="none" w:sz="0" w:space="0" w:color="auto"/>
                        <w:left w:val="none" w:sz="0" w:space="0" w:color="auto"/>
                        <w:bottom w:val="none" w:sz="0" w:space="0" w:color="auto"/>
                        <w:right w:val="none" w:sz="0" w:space="0" w:color="auto"/>
                      </w:divBdr>
                    </w:div>
                  </w:divsChild>
                </w:div>
                <w:div w:id="1245139964">
                  <w:marLeft w:val="0"/>
                  <w:marRight w:val="0"/>
                  <w:marTop w:val="0"/>
                  <w:marBottom w:val="0"/>
                  <w:divBdr>
                    <w:top w:val="none" w:sz="0" w:space="0" w:color="auto"/>
                    <w:left w:val="none" w:sz="0" w:space="0" w:color="auto"/>
                    <w:bottom w:val="none" w:sz="0" w:space="0" w:color="auto"/>
                    <w:right w:val="none" w:sz="0" w:space="0" w:color="auto"/>
                  </w:divBdr>
                  <w:divsChild>
                    <w:div w:id="198430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15139">
      <w:bodyDiv w:val="1"/>
      <w:marLeft w:val="0"/>
      <w:marRight w:val="0"/>
      <w:marTop w:val="0"/>
      <w:marBottom w:val="0"/>
      <w:divBdr>
        <w:top w:val="none" w:sz="0" w:space="0" w:color="auto"/>
        <w:left w:val="none" w:sz="0" w:space="0" w:color="auto"/>
        <w:bottom w:val="none" w:sz="0" w:space="0" w:color="auto"/>
        <w:right w:val="none" w:sz="0" w:space="0" w:color="auto"/>
      </w:divBdr>
    </w:div>
    <w:div w:id="2000383697">
      <w:bodyDiv w:val="1"/>
      <w:marLeft w:val="0"/>
      <w:marRight w:val="0"/>
      <w:marTop w:val="0"/>
      <w:marBottom w:val="0"/>
      <w:divBdr>
        <w:top w:val="none" w:sz="0" w:space="0" w:color="auto"/>
        <w:left w:val="none" w:sz="0" w:space="0" w:color="auto"/>
        <w:bottom w:val="none" w:sz="0" w:space="0" w:color="auto"/>
        <w:right w:val="none" w:sz="0" w:space="0" w:color="auto"/>
      </w:divBdr>
    </w:div>
    <w:div w:id="2029480320">
      <w:bodyDiv w:val="1"/>
      <w:marLeft w:val="0"/>
      <w:marRight w:val="0"/>
      <w:marTop w:val="0"/>
      <w:marBottom w:val="0"/>
      <w:divBdr>
        <w:top w:val="none" w:sz="0" w:space="0" w:color="auto"/>
        <w:left w:val="none" w:sz="0" w:space="0" w:color="auto"/>
        <w:bottom w:val="none" w:sz="0" w:space="0" w:color="auto"/>
        <w:right w:val="none" w:sz="0" w:space="0" w:color="auto"/>
      </w:divBdr>
    </w:div>
    <w:div w:id="2040810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atapine.com/blog/business-intelligence-tren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Cal21</b:Tag>
    <b:SourceType>JournalArticle</b:SourceType>
    <b:Guid>{BC40881B-8CFB-6048-B243-68560A99AF14}</b:Guid>
    <b:Title>Top 10 Analytics And Business Intelligence Trends For 2022</b:Title>
    <b:Year>2021</b:Year>
    <b:Author>
      <b:Author>
        <b:NameList>
          <b:Person>
            <b:Last>B.</b:Last>
            <b:First>Calzon.</b:First>
          </b:Person>
        </b:NameList>
      </b:Author>
    </b:Author>
    <b:JournalName>business Intelligence</b:JournalName>
    <b:RefOrder>1</b:RefOrder>
  </b:Source>
</b:Sources>
</file>

<file path=customXml/itemProps1.xml><?xml version="1.0" encoding="utf-8"?>
<ds:datastoreItem xmlns:ds="http://schemas.openxmlformats.org/officeDocument/2006/customXml" ds:itemID="{808EB8A1-2BF0-7240-9B46-0F56F1376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11</Pages>
  <Words>1589</Words>
  <Characters>9063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Adrian Radulescu (2022697)</dc:creator>
  <cp:keywords/>
  <dc:description/>
  <cp:lastModifiedBy>Bogdan Adrian Radulescu (2022697)</cp:lastModifiedBy>
  <cp:revision>8</cp:revision>
  <dcterms:created xsi:type="dcterms:W3CDTF">2022-09-02T09:31:00Z</dcterms:created>
  <dcterms:modified xsi:type="dcterms:W3CDTF">2022-09-06T10:41:00Z</dcterms:modified>
</cp:coreProperties>
</file>