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322F2" w14:textId="77777777" w:rsidR="00856511" w:rsidRDefault="006301D2">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14:anchorId="0145E73D" wp14:editId="71C4B572">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1B40888A" w14:textId="77777777" w:rsidR="00856511" w:rsidRDefault="00856511">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856511" w14:paraId="6F77B7EA" w14:textId="77777777">
        <w:tc>
          <w:tcPr>
            <w:tcW w:w="9922" w:type="dxa"/>
            <w:shd w:val="clear" w:color="auto" w:fill="C0C0C0"/>
          </w:tcPr>
          <w:p w14:paraId="15C2DBD2" w14:textId="77777777" w:rsidR="00856511" w:rsidRDefault="006301D2">
            <w:pPr>
              <w:pStyle w:val="Heading4"/>
              <w:rPr>
                <w:rFonts w:ascii="Arial" w:eastAsia="Arial" w:hAnsi="Arial" w:cs="Arial"/>
                <w:b/>
              </w:rPr>
            </w:pPr>
            <w:r>
              <w:rPr>
                <w:rFonts w:ascii="Arial" w:eastAsia="Arial" w:hAnsi="Arial" w:cs="Arial"/>
                <w:b/>
              </w:rPr>
              <w:t xml:space="preserve">LEVEL 4 ASSESSMENT SPECIFICATION </w:t>
            </w:r>
          </w:p>
        </w:tc>
      </w:tr>
    </w:tbl>
    <w:p w14:paraId="5ED787CA" w14:textId="77777777" w:rsidR="00856511" w:rsidRDefault="00856511">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856511" w14:paraId="4902FF84" w14:textId="77777777">
        <w:tc>
          <w:tcPr>
            <w:tcW w:w="2093" w:type="dxa"/>
            <w:shd w:val="clear" w:color="auto" w:fill="D9D9D9"/>
          </w:tcPr>
          <w:p w14:paraId="0D812CEC"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14:paraId="2FA519B9"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     </w:t>
            </w:r>
          </w:p>
        </w:tc>
        <w:tc>
          <w:tcPr>
            <w:tcW w:w="2268" w:type="dxa"/>
            <w:shd w:val="clear" w:color="auto" w:fill="D9D9D9"/>
          </w:tcPr>
          <w:p w14:paraId="6BD8ACB0"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14:paraId="7265DE03" w14:textId="77777777" w:rsidR="00856511" w:rsidRDefault="00856511">
            <w:pPr>
              <w:spacing w:before="120" w:after="120"/>
              <w:jc w:val="both"/>
              <w:rPr>
                <w:rFonts w:ascii="Arial" w:eastAsia="Arial" w:hAnsi="Arial" w:cs="Arial"/>
                <w:b/>
                <w:sz w:val="22"/>
                <w:szCs w:val="22"/>
              </w:rPr>
            </w:pPr>
          </w:p>
        </w:tc>
      </w:tr>
      <w:tr w:rsidR="00856511" w14:paraId="0B8AF635" w14:textId="77777777">
        <w:tc>
          <w:tcPr>
            <w:tcW w:w="2093" w:type="dxa"/>
            <w:shd w:val="clear" w:color="auto" w:fill="D9D9D9"/>
          </w:tcPr>
          <w:p w14:paraId="1311507C"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tcPr>
          <w:p w14:paraId="1A495D3F"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Nursing Studies for Healthcare Professionals</w:t>
            </w:r>
          </w:p>
        </w:tc>
      </w:tr>
      <w:tr w:rsidR="00856511" w14:paraId="1E287E6C" w14:textId="77777777">
        <w:tc>
          <w:tcPr>
            <w:tcW w:w="2093" w:type="dxa"/>
            <w:shd w:val="clear" w:color="auto" w:fill="D9D9D9"/>
          </w:tcPr>
          <w:p w14:paraId="6D140B32"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14:paraId="34FE62FE"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Introduction to Research and Evidence-Based Practice</w:t>
            </w:r>
          </w:p>
        </w:tc>
      </w:tr>
      <w:tr w:rsidR="00856511" w14:paraId="343DB2F7" w14:textId="77777777">
        <w:tc>
          <w:tcPr>
            <w:tcW w:w="2093" w:type="dxa"/>
            <w:shd w:val="clear" w:color="auto" w:fill="D9D9D9"/>
          </w:tcPr>
          <w:p w14:paraId="1286A80A"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tcPr>
          <w:p w14:paraId="52E940F4"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BMNS4006</w:t>
            </w:r>
          </w:p>
        </w:tc>
        <w:tc>
          <w:tcPr>
            <w:tcW w:w="2268" w:type="dxa"/>
            <w:shd w:val="clear" w:color="auto" w:fill="D9D9D9"/>
          </w:tcPr>
          <w:p w14:paraId="596DA8C1" w14:textId="77777777" w:rsidR="00856511" w:rsidRDefault="006301D2">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Pr>
          <w:p w14:paraId="5EEFE554"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50%</w:t>
            </w:r>
          </w:p>
        </w:tc>
      </w:tr>
      <w:tr w:rsidR="00856511" w14:paraId="39A29544" w14:textId="77777777">
        <w:tc>
          <w:tcPr>
            <w:tcW w:w="2093" w:type="dxa"/>
            <w:shd w:val="clear" w:color="auto" w:fill="D9D9D9"/>
          </w:tcPr>
          <w:p w14:paraId="3E077357"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tcPr>
          <w:p w14:paraId="3EE0A0A1"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Catrin Boulton</w:t>
            </w:r>
          </w:p>
        </w:tc>
        <w:tc>
          <w:tcPr>
            <w:tcW w:w="2268" w:type="dxa"/>
            <w:shd w:val="clear" w:color="auto" w:fill="D9D9D9"/>
          </w:tcPr>
          <w:p w14:paraId="4A7F1A07"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2268" w:type="dxa"/>
          </w:tcPr>
          <w:p w14:paraId="09165AB5"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Felicity Page</w:t>
            </w:r>
          </w:p>
        </w:tc>
      </w:tr>
      <w:tr w:rsidR="00856511" w14:paraId="213E8E9B" w14:textId="77777777">
        <w:tc>
          <w:tcPr>
            <w:tcW w:w="2093" w:type="dxa"/>
            <w:shd w:val="clear" w:color="auto" w:fill="D9D9D9"/>
          </w:tcPr>
          <w:p w14:paraId="2D451E6E"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tcPr>
          <w:p w14:paraId="4FAD3BCD"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Evidence-Based Practice – Lessons from previous pandemics</w:t>
            </w:r>
          </w:p>
        </w:tc>
        <w:tc>
          <w:tcPr>
            <w:tcW w:w="2268" w:type="dxa"/>
            <w:shd w:val="clear" w:color="auto" w:fill="D9D9D9"/>
          </w:tcPr>
          <w:p w14:paraId="43DBF925"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2268" w:type="dxa"/>
          </w:tcPr>
          <w:p w14:paraId="68F1D9D4"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2000</w:t>
            </w:r>
          </w:p>
        </w:tc>
      </w:tr>
      <w:tr w:rsidR="00856511" w14:paraId="2E442C22" w14:textId="77777777">
        <w:tc>
          <w:tcPr>
            <w:tcW w:w="2093" w:type="dxa"/>
            <w:shd w:val="clear" w:color="auto" w:fill="D9D9D9"/>
          </w:tcPr>
          <w:p w14:paraId="77F19C0F"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tcPr>
          <w:p w14:paraId="0AFCDDCB"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Friday 31st March 2023</w:t>
            </w:r>
          </w:p>
        </w:tc>
        <w:tc>
          <w:tcPr>
            <w:tcW w:w="2268" w:type="dxa"/>
            <w:shd w:val="clear" w:color="auto" w:fill="D9D9D9"/>
          </w:tcPr>
          <w:p w14:paraId="21D56F6B"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tcPr>
          <w:p w14:paraId="142017F7" w14:textId="21EE3D4F"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28</w:t>
            </w:r>
            <w:r>
              <w:rPr>
                <w:rFonts w:ascii="Arial" w:eastAsia="Arial" w:hAnsi="Arial" w:cs="Arial"/>
                <w:b/>
                <w:sz w:val="22"/>
                <w:szCs w:val="22"/>
              </w:rPr>
              <w:t>th May 2023</w:t>
            </w:r>
          </w:p>
        </w:tc>
      </w:tr>
      <w:tr w:rsidR="00856511" w14:paraId="0AD894DE" w14:textId="77777777">
        <w:tc>
          <w:tcPr>
            <w:tcW w:w="2093" w:type="dxa"/>
            <w:shd w:val="clear" w:color="auto" w:fill="D9D9D9"/>
          </w:tcPr>
          <w:p w14:paraId="085DE02F"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146E17A9" w14:textId="77777777" w:rsidR="00856511" w:rsidRDefault="006301D2">
            <w:pPr>
              <w:rPr>
                <w:rFonts w:ascii="Arial" w:eastAsia="Arial" w:hAnsi="Arial" w:cs="Arial"/>
                <w:sz w:val="22"/>
                <w:szCs w:val="22"/>
              </w:rPr>
            </w:pPr>
            <w:r>
              <w:rPr>
                <w:rFonts w:ascii="Arial" w:eastAsia="Arial" w:hAnsi="Arial" w:cs="Arial"/>
                <w:sz w:val="22"/>
                <w:szCs w:val="22"/>
              </w:rPr>
              <w:t xml:space="preserve">All written assessments, where practical and possible, must be submitted via Turnitin unless otherwise instructed by the Lecturer. </w:t>
            </w:r>
          </w:p>
          <w:p w14:paraId="5E8E64CA" w14:textId="77777777" w:rsidR="00856511" w:rsidRDefault="006301D2">
            <w:pPr>
              <w:rPr>
                <w:rFonts w:ascii="Arial" w:eastAsia="Arial" w:hAnsi="Arial" w:cs="Arial"/>
                <w:sz w:val="22"/>
                <w:szCs w:val="22"/>
              </w:rPr>
            </w:pPr>
            <w:r>
              <w:rPr>
                <w:rFonts w:ascii="Arial" w:eastAsia="Arial" w:hAnsi="Arial" w:cs="Arial"/>
                <w:sz w:val="22"/>
                <w:szCs w:val="22"/>
              </w:rPr>
              <w:t>(Please</w:t>
            </w:r>
            <w:r>
              <w:rPr>
                <w:rFonts w:ascii="Arial" w:eastAsia="Arial" w:hAnsi="Arial" w:cs="Arial"/>
                <w:b/>
                <w:sz w:val="22"/>
                <w:szCs w:val="22"/>
              </w:rPr>
              <w:t xml:space="preserve"> DO NOT</w:t>
            </w:r>
            <w:r>
              <w:rPr>
                <w:rFonts w:ascii="Arial" w:eastAsia="Arial" w:hAnsi="Arial" w:cs="Arial"/>
                <w:sz w:val="22"/>
                <w:szCs w:val="22"/>
              </w:rPr>
              <w:t xml:space="preserve"> put this assessment specification into Turnitin or it will match many similarities with other students’ submi</w:t>
            </w:r>
            <w:r>
              <w:rPr>
                <w:rFonts w:ascii="Arial" w:eastAsia="Arial" w:hAnsi="Arial" w:cs="Arial"/>
                <w:sz w:val="22"/>
                <w:szCs w:val="22"/>
              </w:rPr>
              <w:t>ssions.)</w:t>
            </w:r>
          </w:p>
          <w:p w14:paraId="17BD94A5"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5EFC29B3" w14:textId="77777777" w:rsidR="00856511" w:rsidRDefault="006301D2">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w:t>
            </w:r>
            <w:r>
              <w:rPr>
                <w:rFonts w:ascii="Arial" w:eastAsia="Arial" w:hAnsi="Arial" w:cs="Arial"/>
                <w:sz w:val="22"/>
                <w:szCs w:val="22"/>
              </w:rPr>
              <w:t>ances Panel may approve a change to submission dates.</w:t>
            </w:r>
          </w:p>
        </w:tc>
      </w:tr>
      <w:tr w:rsidR="00856511" w14:paraId="64440D0B" w14:textId="77777777">
        <w:tc>
          <w:tcPr>
            <w:tcW w:w="2093" w:type="dxa"/>
            <w:shd w:val="clear" w:color="auto" w:fill="D9D9D9"/>
          </w:tcPr>
          <w:p w14:paraId="31D3BE26" w14:textId="77777777" w:rsidR="00856511" w:rsidRDefault="006301D2">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233285CF" w14:textId="77777777" w:rsidR="00856511" w:rsidRDefault="006301D2">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w:t>
            </w:r>
            <w:proofErr w:type="gramStart"/>
            <w:r>
              <w:rPr>
                <w:rFonts w:ascii="Arial" w:eastAsia="Arial" w:hAnsi="Arial" w:cs="Arial"/>
                <w:sz w:val="22"/>
                <w:szCs w:val="22"/>
              </w:rPr>
              <w:t>submission</w:t>
            </w:r>
            <w:proofErr w:type="gramEnd"/>
            <w:r>
              <w:rPr>
                <w:rFonts w:ascii="Arial" w:eastAsia="Arial" w:hAnsi="Arial" w:cs="Arial"/>
                <w:sz w:val="22"/>
                <w:szCs w:val="22"/>
              </w:rPr>
              <w:t xml:space="preserve"> you must give credit to authors on whose research and ideas your work is based. Append to your submission a reference list that indicates the books, articles, etc. that you have used, cited </w:t>
            </w:r>
            <w:r>
              <w:rPr>
                <w:rFonts w:ascii="Arial" w:eastAsia="Arial" w:hAnsi="Arial" w:cs="Arial"/>
                <w:sz w:val="22"/>
                <w:szCs w:val="22"/>
              </w:rPr>
              <w:t xml:space="preserve">or quoted in order to complete this assessment.  </w:t>
            </w:r>
          </w:p>
        </w:tc>
      </w:tr>
    </w:tbl>
    <w:p w14:paraId="21B55DB4" w14:textId="77777777" w:rsidR="00856511" w:rsidRDefault="00856511">
      <w:pPr>
        <w:rPr>
          <w:rFonts w:ascii="Arial" w:eastAsia="Arial" w:hAnsi="Arial" w:cs="Arial"/>
          <w:sz w:val="32"/>
          <w:szCs w:val="32"/>
        </w:rPr>
      </w:pPr>
    </w:p>
    <w:p w14:paraId="45D87BC9" w14:textId="77777777" w:rsidR="00856511" w:rsidRDefault="00856511">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856511" w14:paraId="6203B8F4" w14:textId="77777777">
        <w:tc>
          <w:tcPr>
            <w:tcW w:w="9747" w:type="dxa"/>
            <w:shd w:val="clear" w:color="auto" w:fill="E6E6E6"/>
          </w:tcPr>
          <w:p w14:paraId="1D11AD1B" w14:textId="77777777" w:rsidR="00856511" w:rsidRDefault="006301D2">
            <w:pPr>
              <w:rPr>
                <w:rFonts w:ascii="Arial" w:eastAsia="Arial" w:hAnsi="Arial" w:cs="Arial"/>
                <w:b/>
                <w:sz w:val="22"/>
                <w:szCs w:val="22"/>
              </w:rPr>
            </w:pPr>
            <w:r>
              <w:rPr>
                <w:rFonts w:ascii="Arial" w:eastAsia="Arial" w:hAnsi="Arial" w:cs="Arial"/>
                <w:b/>
                <w:sz w:val="22"/>
                <w:szCs w:val="22"/>
              </w:rPr>
              <w:t xml:space="preserve">Module Learning Outcomes </w:t>
            </w:r>
          </w:p>
          <w:p w14:paraId="4A2AAB8A" w14:textId="77777777" w:rsidR="00856511" w:rsidRDefault="006301D2">
            <w:pPr>
              <w:rPr>
                <w:rFonts w:ascii="Arial" w:eastAsia="Arial" w:hAnsi="Arial" w:cs="Arial"/>
                <w:sz w:val="22"/>
                <w:szCs w:val="22"/>
              </w:rPr>
            </w:pPr>
            <w:r>
              <w:rPr>
                <w:rFonts w:ascii="Arial" w:eastAsia="Arial" w:hAnsi="Arial" w:cs="Arial"/>
                <w:b/>
                <w:sz w:val="22"/>
                <w:szCs w:val="22"/>
              </w:rPr>
              <w:t>(</w:t>
            </w:r>
            <w:proofErr w:type="gramStart"/>
            <w:r>
              <w:rPr>
                <w:rFonts w:ascii="Arial" w:eastAsia="Arial" w:hAnsi="Arial" w:cs="Arial"/>
                <w:b/>
                <w:sz w:val="22"/>
                <w:szCs w:val="22"/>
              </w:rPr>
              <w:t>from</w:t>
            </w:r>
            <w:proofErr w:type="gramEnd"/>
            <w:r>
              <w:rPr>
                <w:rFonts w:ascii="Arial" w:eastAsia="Arial" w:hAnsi="Arial" w:cs="Arial"/>
                <w:b/>
                <w:sz w:val="22"/>
                <w:szCs w:val="22"/>
              </w:rPr>
              <w:t xml:space="preserve"> module syllabus)</w:t>
            </w:r>
          </w:p>
        </w:tc>
      </w:tr>
      <w:tr w:rsidR="00856511" w14:paraId="5F791F25" w14:textId="77777777">
        <w:tc>
          <w:tcPr>
            <w:tcW w:w="9747" w:type="dxa"/>
          </w:tcPr>
          <w:p w14:paraId="43DB5117" w14:textId="77777777" w:rsidR="00856511" w:rsidRDefault="006301D2">
            <w:pPr>
              <w:numPr>
                <w:ilvl w:val="0"/>
                <w:numId w:val="1"/>
              </w:numPr>
              <w:pBdr>
                <w:top w:val="nil"/>
                <w:left w:val="nil"/>
                <w:bottom w:val="nil"/>
                <w:right w:val="nil"/>
                <w:between w:val="nil"/>
              </w:pBdr>
              <w:rPr>
                <w:color w:val="000000"/>
                <w:sz w:val="22"/>
                <w:szCs w:val="22"/>
                <w:shd w:val="clear" w:color="auto" w:fill="FAF9F8"/>
              </w:rPr>
            </w:pPr>
            <w:r>
              <w:rPr>
                <w:rFonts w:ascii="Arial" w:eastAsia="Arial" w:hAnsi="Arial" w:cs="Arial"/>
                <w:color w:val="000000"/>
                <w:sz w:val="22"/>
                <w:szCs w:val="22"/>
                <w:shd w:val="clear" w:color="auto" w:fill="FAF9F8"/>
              </w:rPr>
              <w:t xml:space="preserve">Understand the knowledge, skills and critical thinking needed in order to make evidence-based decisions </w:t>
            </w:r>
          </w:p>
          <w:p w14:paraId="4FC2C123" w14:textId="77777777" w:rsidR="00856511" w:rsidRDefault="006301D2">
            <w:pPr>
              <w:numPr>
                <w:ilvl w:val="0"/>
                <w:numId w:val="1"/>
              </w:numPr>
              <w:pBdr>
                <w:top w:val="nil"/>
                <w:left w:val="nil"/>
                <w:bottom w:val="nil"/>
                <w:right w:val="nil"/>
                <w:between w:val="nil"/>
              </w:pBdr>
              <w:rPr>
                <w:color w:val="000000"/>
                <w:sz w:val="22"/>
                <w:szCs w:val="22"/>
                <w:shd w:val="clear" w:color="auto" w:fill="FAF9F8"/>
              </w:rPr>
            </w:pPr>
            <w:r>
              <w:rPr>
                <w:rFonts w:ascii="ArialMT" w:eastAsia="ArialMT" w:hAnsi="ArialMT" w:cs="ArialMT"/>
                <w:color w:val="000000"/>
                <w:sz w:val="22"/>
                <w:szCs w:val="22"/>
              </w:rPr>
              <w:t>Describe and analyse the research methods, ethics and governance involved in epidemiological research in health and how this informs global patterns of</w:t>
            </w:r>
            <w:r>
              <w:rPr>
                <w:rFonts w:ascii="ArialMT" w:eastAsia="ArialMT" w:hAnsi="ArialMT" w:cs="ArialMT"/>
                <w:color w:val="000000"/>
                <w:sz w:val="22"/>
                <w:szCs w:val="22"/>
              </w:rPr>
              <w:t xml:space="preserve"> health and wellbeing </w:t>
            </w:r>
          </w:p>
          <w:p w14:paraId="7D783720" w14:textId="77777777" w:rsidR="00856511" w:rsidRDefault="006301D2">
            <w:pPr>
              <w:numPr>
                <w:ilvl w:val="0"/>
                <w:numId w:val="1"/>
              </w:numPr>
              <w:pBdr>
                <w:top w:val="nil"/>
                <w:left w:val="nil"/>
                <w:bottom w:val="nil"/>
                <w:right w:val="nil"/>
                <w:between w:val="nil"/>
              </w:pBdr>
              <w:rPr>
                <w:color w:val="000000"/>
                <w:sz w:val="22"/>
                <w:szCs w:val="22"/>
                <w:shd w:val="clear" w:color="auto" w:fill="FAF9F8"/>
              </w:rPr>
            </w:pPr>
            <w:r>
              <w:rPr>
                <w:rFonts w:ascii="ArialMT" w:eastAsia="ArialMT" w:hAnsi="ArialMT" w:cs="ArialMT"/>
                <w:color w:val="000000"/>
                <w:sz w:val="22"/>
                <w:szCs w:val="22"/>
              </w:rPr>
              <w:t>Demonstrate understanding of evidence-based research processes and how this informs nurse practice</w:t>
            </w:r>
          </w:p>
          <w:p w14:paraId="07E7B78C" w14:textId="77777777" w:rsidR="00856511" w:rsidRDefault="00856511">
            <w:pPr>
              <w:rPr>
                <w:sz w:val="22"/>
                <w:szCs w:val="22"/>
              </w:rPr>
            </w:pPr>
          </w:p>
        </w:tc>
      </w:tr>
    </w:tbl>
    <w:p w14:paraId="44ACAB81" w14:textId="77777777" w:rsidR="00856511" w:rsidRDefault="00856511">
      <w:pPr>
        <w:rPr>
          <w:rFonts w:ascii="Arial" w:eastAsia="Arial" w:hAnsi="Arial" w:cs="Arial"/>
          <w:b/>
        </w:rPr>
      </w:pPr>
    </w:p>
    <w:p w14:paraId="2F3C3E45" w14:textId="77777777" w:rsidR="00856511" w:rsidRDefault="00856511">
      <w:pPr>
        <w:rPr>
          <w:rFonts w:ascii="Arial" w:eastAsia="Arial" w:hAnsi="Arial" w:cs="Arial"/>
          <w:b/>
        </w:rPr>
      </w:pPr>
    </w:p>
    <w:p w14:paraId="352D9EB4" w14:textId="77777777" w:rsidR="00856511" w:rsidRDefault="00856511">
      <w:pPr>
        <w:rPr>
          <w:rFonts w:ascii="Arial" w:eastAsia="Arial" w:hAnsi="Arial" w:cs="Arial"/>
          <w:b/>
        </w:rPr>
      </w:pPr>
    </w:p>
    <w:p w14:paraId="322E3DBA" w14:textId="77777777" w:rsidR="00856511" w:rsidRDefault="00856511">
      <w:pPr>
        <w:rPr>
          <w:rFonts w:ascii="Arial" w:eastAsia="Arial" w:hAnsi="Arial" w:cs="Arial"/>
          <w:b/>
        </w:rPr>
      </w:pP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856511" w14:paraId="0EE5DCA4" w14:textId="77777777">
        <w:tc>
          <w:tcPr>
            <w:tcW w:w="9781" w:type="dxa"/>
            <w:shd w:val="clear" w:color="auto" w:fill="C0C0C0"/>
          </w:tcPr>
          <w:p w14:paraId="3302D659" w14:textId="77777777" w:rsidR="00856511" w:rsidRDefault="006301D2">
            <w:pPr>
              <w:jc w:val="center"/>
              <w:rPr>
                <w:rFonts w:ascii="Arial" w:eastAsia="Arial" w:hAnsi="Arial" w:cs="Arial"/>
                <w:b/>
                <w:sz w:val="40"/>
                <w:szCs w:val="40"/>
              </w:rPr>
            </w:pPr>
            <w:r>
              <w:rPr>
                <w:rFonts w:ascii="Arial" w:eastAsia="Arial" w:hAnsi="Arial" w:cs="Arial"/>
                <w:b/>
                <w:sz w:val="40"/>
                <w:szCs w:val="40"/>
              </w:rPr>
              <w:lastRenderedPageBreak/>
              <w:t>TASK DESCRIPTION</w:t>
            </w:r>
          </w:p>
        </w:tc>
      </w:tr>
    </w:tbl>
    <w:p w14:paraId="234E3DEC" w14:textId="77777777" w:rsidR="00856511" w:rsidRDefault="00856511">
      <w:pPr>
        <w:jc w:val="both"/>
        <w:rPr>
          <w:rFonts w:ascii="Arial" w:eastAsia="Arial" w:hAnsi="Arial" w:cs="Arial"/>
          <w:sz w:val="22"/>
          <w:szCs w:val="22"/>
        </w:rPr>
      </w:pPr>
    </w:p>
    <w:p w14:paraId="0BAA3F02" w14:textId="77777777" w:rsidR="00856511" w:rsidRDefault="006301D2">
      <w:pPr>
        <w:rPr>
          <w:rFonts w:ascii="Arial" w:eastAsia="Arial" w:hAnsi="Arial" w:cs="Arial"/>
          <w:sz w:val="22"/>
          <w:szCs w:val="22"/>
        </w:rPr>
      </w:pPr>
      <w:r>
        <w:rPr>
          <w:rFonts w:ascii="Arial" w:eastAsia="Arial" w:hAnsi="Arial" w:cs="Arial"/>
          <w:sz w:val="22"/>
          <w:szCs w:val="22"/>
        </w:rPr>
        <w:t xml:space="preserve">Within living memory, there have been </w:t>
      </w:r>
      <w:proofErr w:type="gramStart"/>
      <w:r>
        <w:rPr>
          <w:rFonts w:ascii="Arial" w:eastAsia="Arial" w:hAnsi="Arial" w:cs="Arial"/>
          <w:sz w:val="22"/>
          <w:szCs w:val="22"/>
        </w:rPr>
        <w:t>a number of</w:t>
      </w:r>
      <w:proofErr w:type="gramEnd"/>
      <w:r>
        <w:rPr>
          <w:rFonts w:ascii="Arial" w:eastAsia="Arial" w:hAnsi="Arial" w:cs="Arial"/>
          <w:sz w:val="22"/>
          <w:szCs w:val="22"/>
        </w:rPr>
        <w:t xml:space="preserve"> endemics, epidemics and most recently a pandemic. These outbreaks have occurred during different periods with varying degrees of severity. The impact which the pandemic has had upon the health and social ca</w:t>
      </w:r>
      <w:r>
        <w:rPr>
          <w:rFonts w:ascii="Arial" w:eastAsia="Arial" w:hAnsi="Arial" w:cs="Arial"/>
          <w:sz w:val="22"/>
          <w:szCs w:val="22"/>
        </w:rPr>
        <w:t>re sector has been unprecedented, which has driven the sector to conduct vast amount of research to identify effective strategies to improve care provisions; thus, placing an emphasis on nurses and health care professionals to utilise evidence-based practi</w:t>
      </w:r>
      <w:r>
        <w:rPr>
          <w:rFonts w:ascii="Arial" w:eastAsia="Arial" w:hAnsi="Arial" w:cs="Arial"/>
          <w:sz w:val="22"/>
          <w:szCs w:val="22"/>
        </w:rPr>
        <w:t xml:space="preserve">ce, which encompasses understanding of knowledge, skills and critical thinking, to make informed decisions to improve health and care outcomes. </w:t>
      </w:r>
    </w:p>
    <w:p w14:paraId="1D3FF304" w14:textId="2DA58B3F" w:rsidR="00856511" w:rsidRDefault="006301D2">
      <w:pPr>
        <w:pBdr>
          <w:top w:val="nil"/>
          <w:left w:val="nil"/>
          <w:bottom w:val="nil"/>
          <w:right w:val="nil"/>
          <w:between w:val="nil"/>
        </w:pBdr>
        <w:spacing w:before="100" w:after="100"/>
        <w:rPr>
          <w:rFonts w:ascii="ArialMT" w:eastAsia="ArialMT" w:hAnsi="ArialMT" w:cs="ArialMT"/>
          <w:color w:val="000000"/>
          <w:sz w:val="22"/>
          <w:szCs w:val="22"/>
        </w:rPr>
      </w:pPr>
      <w:r>
        <w:rPr>
          <w:rFonts w:ascii="ArialMT" w:eastAsia="ArialMT" w:hAnsi="ArialMT" w:cs="ArialMT"/>
          <w:b/>
          <w:color w:val="000000"/>
          <w:sz w:val="22"/>
          <w:szCs w:val="22"/>
        </w:rPr>
        <w:t>Task:</w:t>
      </w:r>
      <w:r>
        <w:rPr>
          <w:rFonts w:ascii="ArialMT" w:eastAsia="ArialMT" w:hAnsi="ArialMT" w:cs="ArialMT"/>
          <w:color w:val="000000"/>
          <w:sz w:val="22"/>
          <w:szCs w:val="22"/>
        </w:rPr>
        <w:t xml:space="preserve"> </w:t>
      </w:r>
      <w:r>
        <w:rPr>
          <w:rFonts w:ascii="ArialMT" w:eastAsia="ArialMT" w:hAnsi="ArialMT" w:cs="ArialMT"/>
          <w:sz w:val="22"/>
          <w:szCs w:val="22"/>
        </w:rPr>
        <w:t>A</w:t>
      </w:r>
      <w:r>
        <w:rPr>
          <w:rFonts w:ascii="ArialMT" w:eastAsia="ArialMT" w:hAnsi="ArialMT" w:cs="ArialMT"/>
          <w:color w:val="000000"/>
          <w:sz w:val="22"/>
          <w:szCs w:val="22"/>
        </w:rPr>
        <w:t xml:space="preserve"> 2000-word </w:t>
      </w:r>
      <w:r>
        <w:rPr>
          <w:rFonts w:ascii="ArialMT" w:eastAsia="ArialMT" w:hAnsi="ArialMT" w:cs="ArialMT"/>
          <w:sz w:val="22"/>
          <w:szCs w:val="22"/>
        </w:rPr>
        <w:t>report</w:t>
      </w:r>
      <w:r>
        <w:rPr>
          <w:rFonts w:ascii="ArialMT" w:eastAsia="ArialMT" w:hAnsi="ArialMT" w:cs="ArialMT"/>
          <w:color w:val="000000"/>
          <w:sz w:val="22"/>
          <w:szCs w:val="22"/>
        </w:rPr>
        <w:t xml:space="preserve"> which describes and analyses the benefits of research and evidence-based practice, paying particular attention to a </w:t>
      </w:r>
      <w:r>
        <w:rPr>
          <w:rFonts w:ascii="ArialMT" w:eastAsia="ArialMT" w:hAnsi="ArialMT" w:cs="ArialMT"/>
          <w:sz w:val="22"/>
          <w:szCs w:val="22"/>
        </w:rPr>
        <w:t>specific</w:t>
      </w:r>
      <w:r>
        <w:rPr>
          <w:rFonts w:ascii="ArialMT" w:eastAsia="ArialMT" w:hAnsi="ArialMT" w:cs="ArialMT"/>
          <w:color w:val="000000"/>
          <w:sz w:val="22"/>
          <w:szCs w:val="22"/>
        </w:rPr>
        <w:t xml:space="preserve"> area within the health and social care section. Students could consider how research and evidence-based practice has progressed an</w:t>
      </w:r>
      <w:r>
        <w:rPr>
          <w:rFonts w:ascii="ArialMT" w:eastAsia="ArialMT" w:hAnsi="ArialMT" w:cs="ArialMT"/>
          <w:color w:val="000000"/>
          <w:sz w:val="22"/>
          <w:szCs w:val="22"/>
        </w:rPr>
        <w:t xml:space="preserve">d how governments and </w:t>
      </w:r>
      <w:r>
        <w:rPr>
          <w:rFonts w:ascii="ArialMT" w:eastAsia="ArialMT" w:hAnsi="ArialMT" w:cs="ArialMT"/>
          <w:sz w:val="22"/>
          <w:szCs w:val="22"/>
        </w:rPr>
        <w:t>organisations</w:t>
      </w:r>
      <w:r>
        <w:rPr>
          <w:rFonts w:ascii="ArialMT" w:eastAsia="ArialMT" w:hAnsi="ArialMT" w:cs="ArialMT"/>
          <w:color w:val="000000"/>
          <w:sz w:val="22"/>
          <w:szCs w:val="22"/>
        </w:rPr>
        <w:t xml:space="preserve"> have been involved within this progression</w:t>
      </w:r>
      <w:r>
        <w:rPr>
          <w:rFonts w:ascii="ArialMT" w:eastAsia="ArialMT" w:hAnsi="ArialMT" w:cs="ArialMT"/>
          <w:sz w:val="22"/>
          <w:szCs w:val="22"/>
        </w:rPr>
        <w:t>. Also in addition, capitalising</w:t>
      </w:r>
      <w:r>
        <w:rPr>
          <w:rFonts w:ascii="ArialMT" w:eastAsia="ArialMT" w:hAnsi="ArialMT" w:cs="ArialMT"/>
          <w:color w:val="000000"/>
          <w:sz w:val="22"/>
          <w:szCs w:val="22"/>
        </w:rPr>
        <w:t xml:space="preserve"> in the context of epidemiological resear</w:t>
      </w:r>
      <w:r>
        <w:rPr>
          <w:rFonts w:ascii="ArialMT" w:eastAsia="ArialMT" w:hAnsi="ArialMT" w:cs="ArialMT"/>
          <w:sz w:val="22"/>
          <w:szCs w:val="22"/>
        </w:rPr>
        <w:t>c</w:t>
      </w:r>
      <w:r>
        <w:rPr>
          <w:rFonts w:ascii="ArialMT" w:eastAsia="ArialMT" w:hAnsi="ArialMT" w:cs="ArialMT"/>
          <w:color w:val="000000"/>
          <w:sz w:val="22"/>
          <w:szCs w:val="22"/>
        </w:rPr>
        <w:t xml:space="preserve">h and health care provision. Furthermore, </w:t>
      </w:r>
      <w:r>
        <w:rPr>
          <w:rFonts w:ascii="ArialMT" w:eastAsia="ArialMT" w:hAnsi="ArialMT" w:cs="ArialMT"/>
          <w:sz w:val="22"/>
          <w:szCs w:val="22"/>
        </w:rPr>
        <w:t>b</w:t>
      </w:r>
      <w:r>
        <w:rPr>
          <w:rFonts w:ascii="ArialMT" w:eastAsia="ArialMT" w:hAnsi="ArialMT" w:cs="ArialMT"/>
          <w:color w:val="000000"/>
          <w:sz w:val="22"/>
          <w:szCs w:val="22"/>
        </w:rPr>
        <w:t xml:space="preserve">y identifying an area practice which has been developed from </w:t>
      </w:r>
      <w:r>
        <w:rPr>
          <w:rFonts w:ascii="ArialMT" w:eastAsia="ArialMT" w:hAnsi="ArialMT" w:cs="ArialMT"/>
          <w:color w:val="000000"/>
          <w:sz w:val="22"/>
          <w:szCs w:val="22"/>
        </w:rPr>
        <w:t>evidence-based practice to improve health and wellbeing of patients/service users.</w:t>
      </w:r>
    </w:p>
    <w:p w14:paraId="395A9847" w14:textId="77777777" w:rsidR="00856511" w:rsidRDefault="006301D2">
      <w:pPr>
        <w:pBdr>
          <w:top w:val="nil"/>
          <w:left w:val="nil"/>
          <w:bottom w:val="nil"/>
          <w:right w:val="nil"/>
          <w:between w:val="nil"/>
        </w:pBdr>
        <w:spacing w:before="100" w:after="100"/>
        <w:rPr>
          <w:rFonts w:ascii="ArialMT" w:eastAsia="ArialMT" w:hAnsi="ArialMT" w:cs="ArialMT"/>
          <w:color w:val="000000"/>
          <w:sz w:val="22"/>
          <w:szCs w:val="22"/>
        </w:rPr>
      </w:pPr>
      <w:r>
        <w:rPr>
          <w:rFonts w:ascii="ArialMT" w:eastAsia="ArialMT" w:hAnsi="ArialMT" w:cs="ArialMT"/>
          <w:color w:val="000000"/>
          <w:sz w:val="22"/>
          <w:szCs w:val="22"/>
        </w:rPr>
        <w:t>The report should follow academic conventions and be supported by includ</w:t>
      </w:r>
      <w:r>
        <w:rPr>
          <w:rFonts w:ascii="ArialMT" w:eastAsia="ArialMT" w:hAnsi="ArialMT" w:cs="ArialMT"/>
          <w:sz w:val="22"/>
          <w:szCs w:val="22"/>
        </w:rPr>
        <w:t xml:space="preserve">ing </w:t>
      </w:r>
      <w:r>
        <w:rPr>
          <w:rFonts w:ascii="ArialMT" w:eastAsia="ArialMT" w:hAnsi="ArialMT" w:cs="ArialMT"/>
          <w:color w:val="000000"/>
          <w:sz w:val="22"/>
          <w:szCs w:val="22"/>
        </w:rPr>
        <w:t>relevant literature</w:t>
      </w:r>
      <w:r>
        <w:rPr>
          <w:rFonts w:ascii="ArialMT" w:eastAsia="ArialMT" w:hAnsi="ArialMT" w:cs="ArialMT"/>
          <w:sz w:val="22"/>
          <w:szCs w:val="22"/>
        </w:rPr>
        <w:t>.</w:t>
      </w:r>
      <w:r>
        <w:rPr>
          <w:rFonts w:ascii="ArialMT" w:eastAsia="ArialMT" w:hAnsi="ArialMT" w:cs="ArialMT"/>
          <w:color w:val="000000"/>
          <w:sz w:val="22"/>
          <w:szCs w:val="22"/>
        </w:rPr>
        <w:t xml:space="preserve"> </w:t>
      </w:r>
    </w:p>
    <w:p w14:paraId="63909BA1" w14:textId="77777777" w:rsidR="00856511" w:rsidRDefault="00856511">
      <w:pPr>
        <w:pBdr>
          <w:top w:val="nil"/>
          <w:left w:val="nil"/>
          <w:bottom w:val="nil"/>
          <w:right w:val="nil"/>
          <w:between w:val="nil"/>
        </w:pBdr>
        <w:spacing w:before="100" w:after="100"/>
        <w:rPr>
          <w:rFonts w:ascii="ArialMT" w:eastAsia="ArialMT" w:hAnsi="ArialMT" w:cs="ArialMT"/>
          <w:color w:val="000000"/>
          <w:sz w:val="22"/>
          <w:szCs w:val="22"/>
        </w:rPr>
      </w:pPr>
    </w:p>
    <w:p w14:paraId="3DAF6666" w14:textId="77777777" w:rsidR="00856511" w:rsidRDefault="00856511">
      <w:pPr>
        <w:rPr>
          <w:rFonts w:ascii="Arial" w:eastAsia="Arial" w:hAnsi="Arial" w:cs="Arial"/>
          <w:sz w:val="24"/>
          <w:szCs w:val="24"/>
        </w:rPr>
      </w:pPr>
    </w:p>
    <w:p w14:paraId="0CF83B03" w14:textId="77777777" w:rsidR="00856511" w:rsidRDefault="00856511">
      <w:pPr>
        <w:jc w:val="both"/>
        <w:rPr>
          <w:rFonts w:ascii="Arial" w:eastAsia="Arial" w:hAnsi="Arial" w:cs="Arial"/>
          <w:sz w:val="22"/>
          <w:szCs w:val="22"/>
        </w:rPr>
      </w:pPr>
    </w:p>
    <w:p w14:paraId="29FCA168" w14:textId="77777777" w:rsidR="00856511" w:rsidRDefault="00856511">
      <w:pPr>
        <w:jc w:val="both"/>
        <w:rPr>
          <w:rFonts w:ascii="Arial" w:eastAsia="Arial" w:hAnsi="Arial" w:cs="Arial"/>
          <w:sz w:val="22"/>
          <w:szCs w:val="22"/>
        </w:rPr>
      </w:pP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56511" w14:paraId="43366372" w14:textId="77777777">
        <w:trPr>
          <w:trHeight w:val="414"/>
        </w:trPr>
        <w:tc>
          <w:tcPr>
            <w:tcW w:w="10444" w:type="dxa"/>
            <w:shd w:val="clear" w:color="auto" w:fill="D9D9D9"/>
          </w:tcPr>
          <w:p w14:paraId="5BC8D8EA" w14:textId="77777777" w:rsidR="00856511" w:rsidRDefault="006301D2">
            <w:pPr>
              <w:jc w:val="center"/>
              <w:rPr>
                <w:rFonts w:ascii="Arial" w:eastAsia="Arial" w:hAnsi="Arial" w:cs="Arial"/>
                <w:b/>
                <w:smallCaps/>
                <w:sz w:val="40"/>
                <w:szCs w:val="40"/>
              </w:rPr>
            </w:pPr>
            <w:r>
              <w:rPr>
                <w:rFonts w:ascii="Arial" w:eastAsia="Arial" w:hAnsi="Arial" w:cs="Arial"/>
                <w:b/>
                <w:smallCaps/>
                <w:sz w:val="40"/>
                <w:szCs w:val="40"/>
              </w:rPr>
              <w:t>GUIDANCE FOR STUDENTS IN THE COMPLETION OF TASKS</w:t>
            </w:r>
          </w:p>
        </w:tc>
      </w:tr>
    </w:tbl>
    <w:p w14:paraId="1891EF79" w14:textId="77777777" w:rsidR="00856511" w:rsidRDefault="00856511">
      <w:pPr>
        <w:jc w:val="both"/>
        <w:rPr>
          <w:rFonts w:ascii="Arial" w:eastAsia="Arial" w:hAnsi="Arial" w:cs="Arial"/>
          <w:sz w:val="22"/>
          <w:szCs w:val="22"/>
        </w:rPr>
      </w:pPr>
    </w:p>
    <w:p w14:paraId="319CAD61" w14:textId="77777777" w:rsidR="00856511" w:rsidRDefault="006301D2">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14:paraId="62B43375" w14:textId="77777777" w:rsidR="00856511" w:rsidRDefault="00856511">
      <w:pPr>
        <w:jc w:val="both"/>
        <w:rPr>
          <w:rFonts w:ascii="Arial" w:eastAsia="Arial" w:hAnsi="Arial" w:cs="Arial"/>
          <w:b/>
          <w:sz w:val="22"/>
          <w:szCs w:val="22"/>
        </w:rPr>
      </w:pPr>
    </w:p>
    <w:p w14:paraId="36270BD0" w14:textId="77777777" w:rsidR="00856511" w:rsidRDefault="006301D2">
      <w:pPr>
        <w:numPr>
          <w:ilvl w:val="0"/>
          <w:numId w:val="2"/>
        </w:numPr>
        <w:ind w:left="360"/>
        <w:jc w:val="both"/>
        <w:rPr>
          <w:rFonts w:ascii="Arial" w:eastAsia="Arial" w:hAnsi="Arial" w:cs="Arial"/>
          <w:b/>
          <w:sz w:val="22"/>
          <w:szCs w:val="22"/>
        </w:rPr>
      </w:pPr>
      <w:r>
        <w:rPr>
          <w:rFonts w:ascii="Arial" w:eastAsia="Arial" w:hAnsi="Arial" w:cs="Arial"/>
          <w:b/>
          <w:sz w:val="22"/>
          <w:szCs w:val="22"/>
        </w:rPr>
        <w:t>Engagement with Literature Skills</w:t>
      </w:r>
    </w:p>
    <w:p w14:paraId="12FCEB27" w14:textId="77777777" w:rsidR="00856511" w:rsidRDefault="006301D2">
      <w:pPr>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w:t>
      </w:r>
      <w:r>
        <w:rPr>
          <w:rFonts w:ascii="Arial" w:eastAsia="Arial" w:hAnsi="Arial" w:cs="Arial"/>
          <w:sz w:val="22"/>
          <w:szCs w:val="22"/>
        </w:rPr>
        <w:t xml:space="preserve">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w:t>
      </w:r>
      <w:r>
        <w:rPr>
          <w:rFonts w:ascii="Arial" w:eastAsia="Arial" w:hAnsi="Arial" w:cs="Arial"/>
          <w:sz w:val="22"/>
          <w:szCs w:val="22"/>
        </w:rPr>
        <w:t xml:space="preserve">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w:t>
      </w:r>
      <w:r>
        <w:rPr>
          <w:rFonts w:ascii="Arial" w:eastAsia="Arial" w:hAnsi="Arial" w:cs="Arial"/>
          <w:sz w:val="22"/>
          <w:szCs w:val="22"/>
        </w:rPr>
        <w:t xml:space="preserve">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w:t>
      </w:r>
      <w:r>
        <w:rPr>
          <w:rFonts w:ascii="Arial" w:eastAsia="Arial" w:hAnsi="Arial" w:cs="Arial"/>
          <w:sz w:val="22"/>
          <w:szCs w:val="22"/>
        </w:rPr>
        <w:t xml:space="preserve">ody of your work and a reference list at the end of your work. </w:t>
      </w:r>
    </w:p>
    <w:p w14:paraId="0BD600AD" w14:textId="77777777" w:rsidR="00856511" w:rsidRDefault="00856511">
      <w:pPr>
        <w:jc w:val="both"/>
        <w:rPr>
          <w:rFonts w:ascii="Arial" w:eastAsia="Arial" w:hAnsi="Arial" w:cs="Arial"/>
          <w:sz w:val="22"/>
          <w:szCs w:val="22"/>
        </w:rPr>
      </w:pPr>
    </w:p>
    <w:p w14:paraId="2BE4A798" w14:textId="77777777" w:rsidR="00856511" w:rsidRDefault="006301D2">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7DFE3547" w14:textId="77777777" w:rsidR="00856511" w:rsidRDefault="006301D2">
      <w:pPr>
        <w:jc w:val="both"/>
        <w:rPr>
          <w:rFonts w:ascii="Arial" w:eastAsia="Arial" w:hAnsi="Arial" w:cs="Arial"/>
          <w:i/>
          <w:sz w:val="22"/>
          <w:szCs w:val="22"/>
        </w:rPr>
      </w:pPr>
      <w:r>
        <w:rPr>
          <w:rFonts w:ascii="Arial" w:eastAsia="Arial" w:hAnsi="Arial" w:cs="Arial"/>
          <w:i/>
          <w:sz w:val="22"/>
          <w:szCs w:val="22"/>
        </w:rPr>
        <w:t>You should aim to include appropriate resources having conducted relevant research within the field. Your research should come from multiple sources inc</w:t>
      </w:r>
      <w:r>
        <w:rPr>
          <w:rFonts w:ascii="Arial" w:eastAsia="Arial" w:hAnsi="Arial" w:cs="Arial"/>
          <w:i/>
          <w:sz w:val="22"/>
          <w:szCs w:val="22"/>
        </w:rPr>
        <w:t>luding but not limited to the use of websites, books, journal articles and reports. You should note that journal articles are by far the most current and the use of reports will identify relevant governing bodies and legislation.</w:t>
      </w:r>
    </w:p>
    <w:p w14:paraId="1C4ED470" w14:textId="77777777" w:rsidR="00856511" w:rsidRDefault="00856511">
      <w:pPr>
        <w:jc w:val="both"/>
        <w:rPr>
          <w:rFonts w:ascii="Arial" w:eastAsia="Arial" w:hAnsi="Arial" w:cs="Arial"/>
          <w:sz w:val="22"/>
          <w:szCs w:val="22"/>
        </w:rPr>
      </w:pPr>
    </w:p>
    <w:p w14:paraId="1738990B" w14:textId="77777777" w:rsidR="00856511" w:rsidRDefault="00856511">
      <w:pPr>
        <w:jc w:val="both"/>
        <w:rPr>
          <w:rFonts w:ascii="Arial" w:eastAsia="Arial" w:hAnsi="Arial" w:cs="Arial"/>
          <w:sz w:val="22"/>
          <w:szCs w:val="22"/>
        </w:rPr>
      </w:pPr>
    </w:p>
    <w:p w14:paraId="7153F1FE" w14:textId="77777777" w:rsidR="00856511" w:rsidRDefault="006301D2">
      <w:pPr>
        <w:numPr>
          <w:ilvl w:val="0"/>
          <w:numId w:val="2"/>
        </w:numPr>
        <w:ind w:left="360"/>
        <w:jc w:val="both"/>
        <w:rPr>
          <w:rFonts w:ascii="Arial" w:eastAsia="Arial" w:hAnsi="Arial" w:cs="Arial"/>
          <w:b/>
          <w:sz w:val="22"/>
          <w:szCs w:val="22"/>
        </w:rPr>
      </w:pPr>
      <w:r>
        <w:rPr>
          <w:rFonts w:ascii="Arial" w:eastAsia="Arial" w:hAnsi="Arial" w:cs="Arial"/>
          <w:b/>
          <w:sz w:val="22"/>
          <w:szCs w:val="22"/>
        </w:rPr>
        <w:t>Knowledge and Understand</w:t>
      </w:r>
      <w:r>
        <w:rPr>
          <w:rFonts w:ascii="Arial" w:eastAsia="Arial" w:hAnsi="Arial" w:cs="Arial"/>
          <w:b/>
          <w:sz w:val="22"/>
          <w:szCs w:val="22"/>
        </w:rPr>
        <w:t>ing Skills</w:t>
      </w:r>
    </w:p>
    <w:p w14:paraId="3C77838D" w14:textId="77777777" w:rsidR="00856511" w:rsidRDefault="006301D2">
      <w:pPr>
        <w:jc w:val="both"/>
        <w:rPr>
          <w:rFonts w:ascii="Arial" w:eastAsia="Arial" w:hAnsi="Arial" w:cs="Arial"/>
          <w:sz w:val="22"/>
          <w:szCs w:val="22"/>
        </w:rPr>
      </w:pPr>
      <w:r>
        <w:rPr>
          <w:rFonts w:ascii="Arial" w:eastAsia="Arial" w:hAnsi="Arial" w:cs="Arial"/>
          <w:sz w:val="22"/>
          <w:szCs w:val="22"/>
        </w:rPr>
        <w:t>At level 4, you should be able to demonstrate:</w:t>
      </w:r>
      <w:r>
        <w:t xml:space="preserve"> </w:t>
      </w:r>
      <w:r>
        <w:rPr>
          <w:rFonts w:ascii="Arial" w:eastAsia="Arial" w:hAnsi="Arial" w:cs="Arial"/>
          <w:sz w:val="22"/>
          <w:szCs w:val="22"/>
        </w:rPr>
        <w:t>knowledge and understanding of the established concepts and principles of the subject area and the way in which those principles have developed; knowledge of the main methods of enquiry in the disci</w:t>
      </w:r>
      <w:r>
        <w:rPr>
          <w:rFonts w:ascii="Arial" w:eastAsia="Arial" w:hAnsi="Arial" w:cs="Arial"/>
          <w:sz w:val="22"/>
          <w:szCs w:val="22"/>
        </w:rPr>
        <w:t xml:space="preserve">pline.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w:t>
      </w:r>
      <w:r>
        <w:rPr>
          <w:rFonts w:ascii="Arial" w:eastAsia="Arial" w:hAnsi="Arial" w:cs="Arial"/>
          <w:sz w:val="22"/>
          <w:szCs w:val="22"/>
        </w:rPr>
        <w:t xml:space="preserv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w:t>
      </w:r>
      <w:r>
        <w:rPr>
          <w:rFonts w:ascii="Arial" w:eastAsia="Arial" w:hAnsi="Arial" w:cs="Arial"/>
          <w:sz w:val="22"/>
          <w:szCs w:val="22"/>
        </w:rPr>
        <w:t>ou demonstrate your knowledge and understanding.</w:t>
      </w:r>
      <w:r>
        <w:t xml:space="preserve"> </w:t>
      </w:r>
    </w:p>
    <w:p w14:paraId="4FFE8FD0" w14:textId="77777777" w:rsidR="00856511" w:rsidRDefault="00856511">
      <w:pPr>
        <w:jc w:val="both"/>
        <w:rPr>
          <w:rFonts w:ascii="Arial" w:eastAsia="Arial" w:hAnsi="Arial" w:cs="Arial"/>
          <w:b/>
          <w:i/>
          <w:sz w:val="22"/>
          <w:szCs w:val="22"/>
        </w:rPr>
      </w:pPr>
    </w:p>
    <w:p w14:paraId="73E0055C" w14:textId="77777777" w:rsidR="00856511" w:rsidRDefault="006301D2">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743AA2B7" w14:textId="77777777" w:rsidR="00856511" w:rsidRDefault="006301D2">
      <w:pPr>
        <w:jc w:val="both"/>
        <w:rPr>
          <w:rFonts w:ascii="Arial" w:eastAsia="Arial" w:hAnsi="Arial" w:cs="Arial"/>
          <w:i/>
          <w:sz w:val="22"/>
          <w:szCs w:val="22"/>
        </w:rPr>
      </w:pPr>
      <w:r>
        <w:rPr>
          <w:rFonts w:ascii="Arial" w:eastAsia="Arial" w:hAnsi="Arial" w:cs="Arial"/>
          <w:i/>
          <w:sz w:val="22"/>
          <w:szCs w:val="22"/>
        </w:rPr>
        <w:lastRenderedPageBreak/>
        <w:t>You should aim to demonstrate the identification of key elements of literature that have the greatest relevance to your topic in addition to being able to utilise the</w:t>
      </w:r>
      <w:r>
        <w:rPr>
          <w:rFonts w:ascii="Arial" w:eastAsia="Arial" w:hAnsi="Arial" w:cs="Arial"/>
          <w:i/>
          <w:sz w:val="22"/>
          <w:szCs w:val="22"/>
        </w:rPr>
        <w:t>m to clearly identify the concepts you are discussing within your work.</w:t>
      </w:r>
    </w:p>
    <w:p w14:paraId="08812FE9" w14:textId="77777777" w:rsidR="00856511" w:rsidRDefault="00856511">
      <w:pPr>
        <w:jc w:val="both"/>
        <w:rPr>
          <w:rFonts w:ascii="Arial" w:eastAsia="Arial" w:hAnsi="Arial" w:cs="Arial"/>
          <w:sz w:val="22"/>
          <w:szCs w:val="22"/>
        </w:rPr>
      </w:pPr>
    </w:p>
    <w:p w14:paraId="5F17A0A2" w14:textId="77777777" w:rsidR="00856511" w:rsidRDefault="00856511">
      <w:pPr>
        <w:jc w:val="both"/>
        <w:rPr>
          <w:rFonts w:ascii="Arial" w:eastAsia="Arial" w:hAnsi="Arial" w:cs="Arial"/>
          <w:b/>
          <w:sz w:val="22"/>
          <w:szCs w:val="22"/>
        </w:rPr>
      </w:pPr>
    </w:p>
    <w:p w14:paraId="287A6063" w14:textId="77777777" w:rsidR="00856511" w:rsidRDefault="006301D2">
      <w:pPr>
        <w:numPr>
          <w:ilvl w:val="0"/>
          <w:numId w:val="2"/>
        </w:numPr>
        <w:ind w:left="360"/>
        <w:jc w:val="both"/>
        <w:rPr>
          <w:rFonts w:ascii="Arial" w:eastAsia="Arial" w:hAnsi="Arial" w:cs="Arial"/>
          <w:b/>
          <w:sz w:val="22"/>
          <w:szCs w:val="22"/>
        </w:rPr>
      </w:pPr>
      <w:r>
        <w:rPr>
          <w:rFonts w:ascii="Arial" w:eastAsia="Arial" w:hAnsi="Arial" w:cs="Arial"/>
          <w:b/>
          <w:sz w:val="22"/>
          <w:szCs w:val="22"/>
        </w:rPr>
        <w:t>Cognitive and Intellectual Skills</w:t>
      </w:r>
    </w:p>
    <w:p w14:paraId="79D08144" w14:textId="77777777" w:rsidR="00856511" w:rsidRDefault="006301D2">
      <w:pPr>
        <w:jc w:val="both"/>
        <w:rPr>
          <w:rFonts w:ascii="Arial" w:eastAsia="Arial" w:hAnsi="Arial" w:cs="Arial"/>
          <w:sz w:val="22"/>
          <w:szCs w:val="22"/>
        </w:rPr>
      </w:pPr>
      <w:r>
        <w:rPr>
          <w:rFonts w:ascii="Arial" w:eastAsia="Arial" w:hAnsi="Arial" w:cs="Arial"/>
          <w:sz w:val="22"/>
          <w:szCs w:val="22"/>
        </w:rPr>
        <w:t>You should be able to critically analyse information, and propose solutions to problems arising from that analysis, including the critical evaluatio</w:t>
      </w:r>
      <w:r>
        <w:rPr>
          <w:rFonts w:ascii="Arial" w:eastAsia="Arial" w:hAnsi="Arial" w:cs="Arial"/>
          <w:sz w:val="22"/>
          <w:szCs w:val="22"/>
        </w:rPr>
        <w:t xml:space="preserve">n of the appropriateness of different approaches to solving problems. Your work must contain evidence of logical, analytical thinking, evaluation and synthesis. For example, to examine and break information down into parts, make inferences, compile, </w:t>
      </w:r>
      <w:proofErr w:type="gramStart"/>
      <w:r>
        <w:rPr>
          <w:rFonts w:ascii="Arial" w:eastAsia="Arial" w:hAnsi="Arial" w:cs="Arial"/>
          <w:sz w:val="22"/>
          <w:szCs w:val="22"/>
        </w:rPr>
        <w:t>compar</w:t>
      </w:r>
      <w:r>
        <w:rPr>
          <w:rFonts w:ascii="Arial" w:eastAsia="Arial" w:hAnsi="Arial" w:cs="Arial"/>
          <w:sz w:val="22"/>
          <w:szCs w:val="22"/>
        </w:rPr>
        <w:t>e and contrast</w:t>
      </w:r>
      <w:proofErr w:type="gramEnd"/>
      <w:r>
        <w:rPr>
          <w:rFonts w:ascii="Arial" w:eastAsia="Arial" w:hAnsi="Arial"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w:t>
      </w:r>
      <w:r>
        <w:rPr>
          <w:rFonts w:ascii="Arial" w:eastAsia="Arial" w:hAnsi="Arial" w:cs="Arial"/>
          <w:sz w:val="22"/>
          <w:szCs w:val="22"/>
        </w:rPr>
        <w:t xml:space="preserve">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eastAsia="Arial" w:hAnsi="Arial" w:cs="Arial"/>
          <w:sz w:val="22"/>
          <w:szCs w:val="22"/>
        </w:rPr>
        <w:t xml:space="preserve"> with</w:t>
      </w:r>
      <w:r>
        <w:t xml:space="preserve"> </w:t>
      </w:r>
      <w:r>
        <w:rPr>
          <w:rFonts w:ascii="Arial" w:eastAsia="Arial" w:hAnsi="Arial" w:cs="Arial"/>
          <w:sz w:val="22"/>
          <w:szCs w:val="22"/>
        </w:rPr>
        <w:t xml:space="preserve">an understanding of the limits of knowledge, and how this influences analyses and interpretations. Sound, valid conclusions are necessary and must be derived from the content of your work.   Where relevant, alternative solutions and recommendations may be </w:t>
      </w:r>
      <w:r>
        <w:rPr>
          <w:rFonts w:ascii="Arial" w:eastAsia="Arial" w:hAnsi="Arial" w:cs="Arial"/>
          <w:sz w:val="22"/>
          <w:szCs w:val="22"/>
        </w:rPr>
        <w:t>proposed.</w:t>
      </w:r>
    </w:p>
    <w:p w14:paraId="4EFBFC99" w14:textId="77777777" w:rsidR="00856511" w:rsidRDefault="00856511">
      <w:pPr>
        <w:jc w:val="both"/>
        <w:rPr>
          <w:rFonts w:ascii="Arial" w:eastAsia="Arial" w:hAnsi="Arial" w:cs="Arial"/>
          <w:sz w:val="22"/>
          <w:szCs w:val="22"/>
        </w:rPr>
      </w:pPr>
    </w:p>
    <w:p w14:paraId="34164CD4" w14:textId="77777777" w:rsidR="00856511" w:rsidRDefault="006301D2">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568E3349" w14:textId="77777777" w:rsidR="00856511" w:rsidRDefault="006301D2">
      <w:pPr>
        <w:jc w:val="both"/>
        <w:rPr>
          <w:rFonts w:ascii="Arial" w:eastAsia="Arial" w:hAnsi="Arial" w:cs="Arial"/>
          <w:i/>
          <w:sz w:val="22"/>
          <w:szCs w:val="22"/>
        </w:rPr>
      </w:pPr>
      <w:r>
        <w:rPr>
          <w:rFonts w:ascii="Arial" w:eastAsia="Arial" w:hAnsi="Arial" w:cs="Arial"/>
          <w:i/>
          <w:sz w:val="22"/>
          <w:szCs w:val="22"/>
        </w:rPr>
        <w:t>You should be able to differentiate between appropriate valid resources and those without credibility. In doing so you are demonstrating your ability to clearly coordinate your research in a format that exhibits your process and critical thinking skills th</w:t>
      </w:r>
      <w:r>
        <w:rPr>
          <w:rFonts w:ascii="Arial" w:eastAsia="Arial" w:hAnsi="Arial" w:cs="Arial"/>
          <w:i/>
          <w:sz w:val="22"/>
          <w:szCs w:val="22"/>
        </w:rPr>
        <w:t>roughout your document.</w:t>
      </w:r>
    </w:p>
    <w:p w14:paraId="2852624B" w14:textId="77777777" w:rsidR="00856511" w:rsidRDefault="00856511">
      <w:pPr>
        <w:jc w:val="both"/>
        <w:rPr>
          <w:rFonts w:ascii="Arial" w:eastAsia="Arial" w:hAnsi="Arial" w:cs="Arial"/>
          <w:sz w:val="22"/>
          <w:szCs w:val="22"/>
        </w:rPr>
      </w:pPr>
    </w:p>
    <w:p w14:paraId="7B91AADD" w14:textId="77777777" w:rsidR="00856511" w:rsidRDefault="00856511">
      <w:pPr>
        <w:jc w:val="both"/>
        <w:rPr>
          <w:rFonts w:ascii="Arial" w:eastAsia="Arial" w:hAnsi="Arial" w:cs="Arial"/>
          <w:b/>
          <w:sz w:val="22"/>
          <w:szCs w:val="22"/>
        </w:rPr>
      </w:pPr>
    </w:p>
    <w:p w14:paraId="1E54D567" w14:textId="77777777" w:rsidR="00856511" w:rsidRDefault="006301D2">
      <w:pPr>
        <w:numPr>
          <w:ilvl w:val="0"/>
          <w:numId w:val="2"/>
        </w:numPr>
        <w:ind w:left="360"/>
        <w:jc w:val="both"/>
        <w:rPr>
          <w:rFonts w:ascii="Arial" w:eastAsia="Arial" w:hAnsi="Arial" w:cs="Arial"/>
          <w:b/>
          <w:sz w:val="22"/>
          <w:szCs w:val="22"/>
        </w:rPr>
      </w:pPr>
      <w:r>
        <w:rPr>
          <w:rFonts w:ascii="Arial" w:eastAsia="Arial" w:hAnsi="Arial" w:cs="Arial"/>
          <w:b/>
          <w:sz w:val="22"/>
          <w:szCs w:val="22"/>
        </w:rPr>
        <w:t>Practical Skills</w:t>
      </w:r>
    </w:p>
    <w:p w14:paraId="378B804C" w14:textId="77777777" w:rsidR="00856511" w:rsidRDefault="006301D2">
      <w:pPr>
        <w:jc w:val="both"/>
        <w:rPr>
          <w:rFonts w:ascii="Arial" w:eastAsia="Arial" w:hAnsi="Arial" w:cs="Arial"/>
          <w:sz w:val="22"/>
          <w:szCs w:val="22"/>
        </w:rPr>
      </w:pPr>
      <w:r>
        <w:rPr>
          <w:rFonts w:ascii="Arial" w:eastAsia="Arial" w:hAnsi="Arial" w:cs="Arial"/>
          <w:sz w:val="22"/>
          <w:szCs w:val="22"/>
        </w:rPr>
        <w:t xml:space="preserve">At level 4, you should be able to use/deploy a range of established techniques within the </w:t>
      </w:r>
      <w:proofErr w:type="gramStart"/>
      <w:r>
        <w:rPr>
          <w:rFonts w:ascii="Arial" w:eastAsia="Arial" w:hAnsi="Arial" w:cs="Arial"/>
          <w:sz w:val="22"/>
          <w:szCs w:val="22"/>
        </w:rPr>
        <w:t>discipline, and</w:t>
      </w:r>
      <w:proofErr w:type="gramEnd"/>
      <w:r>
        <w:rPr>
          <w:rFonts w:ascii="Arial" w:eastAsia="Arial" w:hAnsi="Arial" w:cs="Arial"/>
          <w:sz w:val="22"/>
          <w:szCs w:val="22"/>
        </w:rPr>
        <w:t xml:space="preserve"> apply underlying concepts and principles in the context in which they were first studied, including, where </w:t>
      </w:r>
      <w:r>
        <w:rPr>
          <w:rFonts w:ascii="Arial" w:eastAsia="Arial" w:hAnsi="Arial" w:cs="Arial"/>
          <w:sz w:val="22"/>
          <w:szCs w:val="22"/>
        </w:rPr>
        <w:t>appropriate, the application of those principles in an employment context. You should be able to demonstrate how the subject-related concepts and ideas relate to real world situations and/or a particular context.  How do they work in practice?  You will de</w:t>
      </w:r>
      <w:r>
        <w:rPr>
          <w:rFonts w:ascii="Arial" w:eastAsia="Arial" w:hAnsi="Arial" w:cs="Arial"/>
          <w:sz w:val="22"/>
          <w:szCs w:val="22"/>
        </w:rPr>
        <w:t>ploy models, methods, techniques, and/or theories, in that context, to assess current situations, perhaps to formulate plans or solutions to solve problems, or to create artefacts, some of which may be creative.  This is likely to involve, for instance, th</w:t>
      </w:r>
      <w:r>
        <w:rPr>
          <w:rFonts w:ascii="Arial" w:eastAsia="Arial" w:hAnsi="Arial" w:cs="Arial"/>
          <w:sz w:val="22"/>
          <w:szCs w:val="22"/>
        </w:rPr>
        <w:t xml:space="preserve">e use of </w:t>
      </w:r>
      <w:proofErr w:type="gramStart"/>
      <w:r>
        <w:rPr>
          <w:rFonts w:ascii="Arial" w:eastAsia="Arial" w:hAnsi="Arial" w:cs="Arial"/>
          <w:sz w:val="22"/>
          <w:szCs w:val="22"/>
        </w:rPr>
        <w:t>real world</w:t>
      </w:r>
      <w:proofErr w:type="gramEnd"/>
      <w:r>
        <w:rPr>
          <w:rFonts w:ascii="Arial" w:eastAsia="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w:t>
      </w:r>
      <w:r>
        <w:rPr>
          <w:rFonts w:ascii="Arial" w:eastAsia="Arial" w:hAnsi="Arial" w:cs="Arial"/>
          <w:sz w:val="22"/>
          <w:szCs w:val="22"/>
        </w:rPr>
        <w:t xml:space="preserve">ies when applied </w:t>
      </w:r>
      <w:proofErr w:type="gramStart"/>
      <w:r>
        <w:rPr>
          <w:rFonts w:ascii="Arial" w:eastAsia="Arial" w:hAnsi="Arial" w:cs="Arial"/>
          <w:sz w:val="22"/>
          <w:szCs w:val="22"/>
        </w:rPr>
        <w:t>in particular contexts</w:t>
      </w:r>
      <w:proofErr w:type="gramEnd"/>
      <w:r>
        <w:rPr>
          <w:rFonts w:ascii="Arial" w:eastAsia="Arial" w:hAnsi="Arial" w:cs="Arial"/>
          <w:sz w:val="22"/>
          <w:szCs w:val="22"/>
        </w:rPr>
        <w:t>.</w:t>
      </w:r>
    </w:p>
    <w:p w14:paraId="7DC5C011" w14:textId="77777777" w:rsidR="00856511" w:rsidRDefault="00856511">
      <w:pPr>
        <w:jc w:val="both"/>
        <w:rPr>
          <w:rFonts w:ascii="Arial" w:eastAsia="Arial" w:hAnsi="Arial" w:cs="Arial"/>
          <w:sz w:val="22"/>
          <w:szCs w:val="22"/>
        </w:rPr>
      </w:pPr>
    </w:p>
    <w:p w14:paraId="266651ED" w14:textId="77777777" w:rsidR="00856511" w:rsidRDefault="006301D2">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3E61AD6A" w14:textId="77777777" w:rsidR="00856511" w:rsidRDefault="00856511">
      <w:pPr>
        <w:jc w:val="both"/>
        <w:rPr>
          <w:rFonts w:ascii="Arial" w:eastAsia="Arial" w:hAnsi="Arial" w:cs="Arial"/>
          <w:sz w:val="22"/>
          <w:szCs w:val="22"/>
        </w:rPr>
      </w:pPr>
    </w:p>
    <w:p w14:paraId="44469DD0" w14:textId="77777777" w:rsidR="00856511" w:rsidRDefault="00856511">
      <w:pPr>
        <w:jc w:val="both"/>
        <w:rPr>
          <w:rFonts w:ascii="Arial" w:eastAsia="Arial" w:hAnsi="Arial" w:cs="Arial"/>
          <w:sz w:val="22"/>
          <w:szCs w:val="22"/>
        </w:rPr>
      </w:pPr>
    </w:p>
    <w:p w14:paraId="64211A63" w14:textId="77777777" w:rsidR="00856511" w:rsidRDefault="006301D2">
      <w:pPr>
        <w:numPr>
          <w:ilvl w:val="0"/>
          <w:numId w:val="2"/>
        </w:numPr>
        <w:ind w:left="360"/>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14:paraId="64FE4265" w14:textId="77777777" w:rsidR="00856511" w:rsidRDefault="006301D2">
      <w:pPr>
        <w:jc w:val="both"/>
        <w:rPr>
          <w:rFonts w:ascii="Arial" w:eastAsia="Arial" w:hAnsi="Arial" w:cs="Arial"/>
          <w:sz w:val="22"/>
          <w:szCs w:val="22"/>
        </w:rPr>
      </w:pPr>
      <w:r>
        <w:rPr>
          <w:rFonts w:ascii="Arial" w:eastAsia="Arial" w:hAnsi="Arial" w:cs="Arial"/>
          <w:sz w:val="22"/>
          <w:szCs w:val="22"/>
        </w:rPr>
        <w:t>Your work must provide evidence of the qualities and transferable skills necessary for employment requiring the exerc</w:t>
      </w:r>
      <w:r>
        <w:rPr>
          <w:rFonts w:ascii="Arial" w:eastAsia="Arial" w:hAnsi="Arial" w:cs="Arial"/>
          <w:sz w:val="22"/>
          <w:szCs w:val="22"/>
        </w:rPr>
        <w:t>ise of personal responsibility and decision-making.  This includes demonstrating: professional development</w:t>
      </w:r>
      <w:r>
        <w:t xml:space="preserve"> to </w:t>
      </w:r>
      <w:r>
        <w:rPr>
          <w:rFonts w:ascii="Arial" w:eastAsia="Arial" w:hAnsi="Arial" w:cs="Arial"/>
          <w:sz w:val="22"/>
          <w:szCs w:val="22"/>
        </w:rPr>
        <w:t>advance existing skills and acquire new competences that will enable you to assume significant responsibility within organisations; that you can i</w:t>
      </w:r>
      <w:r>
        <w:rPr>
          <w:rFonts w:ascii="Arial" w:eastAsia="Arial" w:hAnsi="Arial" w:cs="Arial"/>
          <w:sz w:val="22"/>
          <w:szCs w:val="22"/>
        </w:rPr>
        <w:t>nitiate and complete tasks and procedures, whether individually and/or collaboratively; that you can use appropriate media to effectively communicate information, arguments and analysis in a variety of forms to specialist and non-specialist audiences; flue</w:t>
      </w:r>
      <w:r>
        <w:rPr>
          <w:rFonts w:ascii="Arial" w:eastAsia="Arial" w:hAnsi="Arial" w:cs="Arial"/>
          <w:sz w:val="22"/>
          <w:szCs w:val="22"/>
        </w:rPr>
        <w:t>ncy of expression; clarity and effectiveness in presentation and organisation. Work should be coherent and well-structured in presentation and organisation.</w:t>
      </w:r>
    </w:p>
    <w:p w14:paraId="09461541" w14:textId="77777777" w:rsidR="00856511" w:rsidRDefault="00856511">
      <w:pPr>
        <w:jc w:val="both"/>
        <w:rPr>
          <w:rFonts w:ascii="Arial" w:eastAsia="Arial" w:hAnsi="Arial" w:cs="Arial"/>
          <w:sz w:val="22"/>
          <w:szCs w:val="22"/>
        </w:rPr>
      </w:pPr>
    </w:p>
    <w:p w14:paraId="60AA1C0E" w14:textId="77777777" w:rsidR="00856511" w:rsidRDefault="00856511">
      <w:pPr>
        <w:jc w:val="both"/>
        <w:rPr>
          <w:rFonts w:ascii="Arial" w:eastAsia="Arial" w:hAnsi="Arial" w:cs="Arial"/>
          <w:sz w:val="22"/>
          <w:szCs w:val="22"/>
        </w:rPr>
      </w:pPr>
    </w:p>
    <w:p w14:paraId="79031CD3" w14:textId="77777777" w:rsidR="00856511" w:rsidRDefault="006301D2">
      <w:pPr>
        <w:jc w:val="both"/>
        <w:rPr>
          <w:rFonts w:ascii="Arial" w:eastAsia="Arial" w:hAnsi="Arial" w:cs="Arial"/>
          <w:b/>
          <w:i/>
          <w:sz w:val="22"/>
          <w:szCs w:val="22"/>
        </w:rPr>
      </w:pPr>
      <w:r>
        <w:rPr>
          <w:rFonts w:ascii="Arial" w:eastAsia="Arial" w:hAnsi="Arial" w:cs="Arial"/>
          <w:b/>
          <w:i/>
          <w:sz w:val="22"/>
          <w:szCs w:val="22"/>
        </w:rPr>
        <w:t>Guidance specific to this assessment:</w:t>
      </w:r>
    </w:p>
    <w:p w14:paraId="0775BF65" w14:textId="77777777" w:rsidR="00856511" w:rsidRDefault="00856511">
      <w:pPr>
        <w:rPr>
          <w:rFonts w:ascii="Arial" w:eastAsia="Arial" w:hAnsi="Arial" w:cs="Arial"/>
          <w:sz w:val="22"/>
          <w:szCs w:val="22"/>
        </w:rPr>
      </w:pPr>
    </w:p>
    <w:p w14:paraId="4B3C392B" w14:textId="77777777" w:rsidR="00856511" w:rsidRDefault="00856511">
      <w:pPr>
        <w:jc w:val="both"/>
        <w:rPr>
          <w:rFonts w:ascii="Arial" w:eastAsia="Arial" w:hAnsi="Arial" w:cs="Arial"/>
          <w:sz w:val="22"/>
          <w:szCs w:val="22"/>
        </w:rPr>
      </w:pPr>
    </w:p>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56511" w14:paraId="5C672EA2" w14:textId="77777777">
        <w:trPr>
          <w:jc w:val="center"/>
        </w:trPr>
        <w:tc>
          <w:tcPr>
            <w:tcW w:w="10444" w:type="dxa"/>
            <w:shd w:val="clear" w:color="auto" w:fill="BFBFBF"/>
          </w:tcPr>
          <w:p w14:paraId="6069F84B" w14:textId="77777777" w:rsidR="00856511" w:rsidRDefault="006301D2">
            <w:pPr>
              <w:rPr>
                <w:rFonts w:ascii="Arial" w:eastAsia="Arial" w:hAnsi="Arial" w:cs="Arial"/>
              </w:rPr>
            </w:pPr>
            <w:r>
              <w:rPr>
                <w:rFonts w:ascii="Arial" w:eastAsia="Arial" w:hAnsi="Arial" w:cs="Arial"/>
                <w:b/>
                <w:smallCaps/>
                <w:sz w:val="40"/>
                <w:szCs w:val="40"/>
              </w:rPr>
              <w:t xml:space="preserve">     STUDENT FEEDBACK FORM</w:t>
            </w:r>
          </w:p>
        </w:tc>
      </w:tr>
    </w:tbl>
    <w:p w14:paraId="7D74F170" w14:textId="77777777" w:rsidR="00856511" w:rsidRDefault="00856511">
      <w:pPr>
        <w:rPr>
          <w:rFonts w:ascii="Arial" w:eastAsia="Arial" w:hAnsi="Arial" w:cs="Arial"/>
        </w:rPr>
      </w:pPr>
    </w:p>
    <w:p w14:paraId="0A5F47CF" w14:textId="77777777" w:rsidR="00856511" w:rsidRDefault="006301D2">
      <w:pPr>
        <w:pBdr>
          <w:top w:val="nil"/>
          <w:left w:val="nil"/>
          <w:bottom w:val="nil"/>
          <w:right w:val="nil"/>
          <w:between w:val="nil"/>
        </w:pBdr>
        <w:tabs>
          <w:tab w:val="left" w:pos="720"/>
          <w:tab w:val="left" w:pos="1440"/>
        </w:tabs>
        <w:jc w:val="both"/>
        <w:rPr>
          <w:rFonts w:ascii="Arial" w:eastAsia="Arial" w:hAnsi="Arial" w:cs="Arial"/>
          <w:color w:val="000000"/>
        </w:rPr>
        <w:sectPr w:rsidR="00856511">
          <w:footerReference w:type="default" r:id="rId8"/>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w:t>
      </w:r>
      <w:r>
        <w:rPr>
          <w:rFonts w:ascii="Arial" w:eastAsia="Arial" w:hAnsi="Arial" w:cs="Arial"/>
          <w:color w:val="000000"/>
        </w:rPr>
        <w:lastRenderedPageBreak/>
        <w:t>the achievement of the task(s), including those are</w:t>
      </w:r>
      <w:r>
        <w:rPr>
          <w:rFonts w:ascii="Arial" w:eastAsia="Arial" w:hAnsi="Arial" w:cs="Arial"/>
          <w:color w:val="000000"/>
        </w:rPr>
        <w:t>as in which you have performed well and areas that would benefit from development/improvement.</w:t>
      </w:r>
    </w:p>
    <w:p w14:paraId="045275E4" w14:textId="77777777" w:rsidR="00856511" w:rsidRDefault="00856511">
      <w:pPr>
        <w:rPr>
          <w:rFonts w:ascii="Arial" w:eastAsia="Arial" w:hAnsi="Arial" w:cs="Arial"/>
          <w:b/>
          <w:sz w:val="22"/>
          <w:szCs w:val="22"/>
        </w:rPr>
      </w:pPr>
    </w:p>
    <w:tbl>
      <w:tblPr>
        <w:tblStyle w:val="a5"/>
        <w:tblW w:w="10443" w:type="dxa"/>
        <w:tblLayout w:type="fixed"/>
        <w:tblLook w:val="0400" w:firstRow="0" w:lastRow="0" w:firstColumn="0" w:lastColumn="0" w:noHBand="0" w:noVBand="1"/>
      </w:tblPr>
      <w:tblGrid>
        <w:gridCol w:w="8707"/>
        <w:gridCol w:w="869"/>
        <w:gridCol w:w="867"/>
      </w:tblGrid>
      <w:tr w:rsidR="00856511" w14:paraId="5988E862" w14:textId="77777777">
        <w:trPr>
          <w:trHeight w:val="1002"/>
        </w:trPr>
        <w:tc>
          <w:tcPr>
            <w:tcW w:w="8708" w:type="dxa"/>
            <w:tcBorders>
              <w:top w:val="single" w:sz="4" w:space="0" w:color="000000"/>
              <w:left w:val="single" w:sz="4" w:space="0" w:color="000000"/>
              <w:right w:val="single" w:sz="4" w:space="0" w:color="000000"/>
            </w:tcBorders>
            <w:shd w:val="clear" w:color="auto" w:fill="BFBFBF"/>
            <w:vAlign w:val="center"/>
          </w:tcPr>
          <w:p w14:paraId="6A816D50" w14:textId="77777777" w:rsidR="00856511" w:rsidRDefault="006301D2">
            <w:pPr>
              <w:rPr>
                <w:rFonts w:ascii="Arial" w:eastAsia="Arial" w:hAnsi="Arial" w:cs="Arial"/>
                <w:b/>
                <w:sz w:val="22"/>
                <w:szCs w:val="22"/>
              </w:rPr>
            </w:pPr>
            <w:r>
              <w:rPr>
                <w:rFonts w:ascii="Arial" w:eastAsia="Arial" w:hAnsi="Arial" w:cs="Arial"/>
                <w:b/>
                <w:sz w:val="22"/>
                <w:szCs w:val="22"/>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cPr>
          <w:p w14:paraId="024B8CD4" w14:textId="77777777" w:rsidR="00856511" w:rsidRDefault="006301D2">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6650AC" w14:textId="77777777" w:rsidR="00856511" w:rsidRDefault="006301D2">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1B319E0C" w14:textId="77777777" w:rsidR="00856511" w:rsidRDefault="006301D2">
            <w:pPr>
              <w:ind w:left="113" w:right="113"/>
              <w:jc w:val="center"/>
              <w:rPr>
                <w:rFonts w:ascii="Arial" w:eastAsia="Arial" w:hAnsi="Arial" w:cs="Arial"/>
                <w:b/>
                <w:sz w:val="18"/>
                <w:szCs w:val="18"/>
              </w:rPr>
            </w:pPr>
            <w:r>
              <w:rPr>
                <w:rFonts w:ascii="Arial" w:eastAsia="Arial" w:hAnsi="Arial" w:cs="Arial"/>
                <w:b/>
                <w:sz w:val="18"/>
                <w:szCs w:val="18"/>
              </w:rPr>
              <w:t>awarded</w:t>
            </w:r>
          </w:p>
        </w:tc>
      </w:tr>
      <w:tr w:rsidR="00856511" w14:paraId="633147E8"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7447D004" w14:textId="77777777" w:rsidR="00856511" w:rsidRDefault="006301D2">
            <w:pPr>
              <w:rPr>
                <w:rFonts w:ascii="Arial" w:eastAsia="Arial" w:hAnsi="Arial" w:cs="Arial"/>
                <w:b/>
                <w:sz w:val="16"/>
                <w:szCs w:val="16"/>
              </w:rPr>
            </w:pPr>
            <w:r>
              <w:rPr>
                <w:rFonts w:ascii="Arial" w:eastAsia="Arial" w:hAnsi="Arial" w:cs="Arial"/>
                <w:b/>
              </w:rPr>
              <w:t>1. Engagement with Literature Skills</w:t>
            </w:r>
          </w:p>
          <w:p w14:paraId="0204102F" w14:textId="77777777" w:rsidR="00856511" w:rsidRDefault="006301D2">
            <w:pPr>
              <w:spacing w:after="120"/>
              <w:rPr>
                <w:rFonts w:ascii="Arial" w:eastAsia="Arial" w:hAnsi="Arial" w:cs="Arial"/>
                <w:sz w:val="14"/>
                <w:szCs w:val="14"/>
              </w:rPr>
            </w:pPr>
            <w:r>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shd w:val="clear" w:color="auto" w:fill="D9D9D9"/>
          </w:tcPr>
          <w:p w14:paraId="70ED8FBF" w14:textId="77777777" w:rsidR="00856511" w:rsidRDefault="00856511">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64B086D3" w14:textId="77777777" w:rsidR="00856511" w:rsidRDefault="00856511">
            <w:pPr>
              <w:jc w:val="center"/>
              <w:rPr>
                <w:rFonts w:ascii="Arial" w:eastAsia="Arial" w:hAnsi="Arial" w:cs="Arial"/>
                <w:sz w:val="32"/>
                <w:szCs w:val="32"/>
              </w:rPr>
            </w:pPr>
          </w:p>
        </w:tc>
      </w:tr>
      <w:tr w:rsidR="00856511" w14:paraId="575864AF" w14:textId="77777777">
        <w:trPr>
          <w:trHeight w:val="450"/>
        </w:trPr>
        <w:tc>
          <w:tcPr>
            <w:tcW w:w="8708" w:type="dxa"/>
            <w:vMerge w:val="restart"/>
            <w:tcBorders>
              <w:top w:val="single" w:sz="4" w:space="0" w:color="000000"/>
              <w:left w:val="single" w:sz="4" w:space="0" w:color="000000"/>
              <w:right w:val="single" w:sz="4" w:space="0" w:color="000000"/>
            </w:tcBorders>
          </w:tcPr>
          <w:p w14:paraId="74A087C3" w14:textId="77777777" w:rsidR="00856511" w:rsidRDefault="00856511">
            <w:pPr>
              <w:spacing w:after="120"/>
              <w:rPr>
                <w:rFonts w:ascii="Arial" w:eastAsia="Arial" w:hAnsi="Arial" w:cs="Arial"/>
                <w:sz w:val="14"/>
                <w:szCs w:val="14"/>
              </w:rPr>
            </w:pPr>
          </w:p>
          <w:p w14:paraId="4D85470A" w14:textId="77777777" w:rsidR="00856511" w:rsidRDefault="00856511">
            <w:pPr>
              <w:spacing w:after="120"/>
              <w:rPr>
                <w:rFonts w:ascii="Arial" w:eastAsia="Arial" w:hAnsi="Arial" w:cs="Arial"/>
                <w:sz w:val="14"/>
                <w:szCs w:val="14"/>
              </w:rPr>
            </w:pPr>
          </w:p>
          <w:p w14:paraId="0D032693" w14:textId="77777777" w:rsidR="00856511" w:rsidRDefault="00856511">
            <w:pPr>
              <w:spacing w:after="120"/>
              <w:rPr>
                <w:rFonts w:ascii="Arial" w:eastAsia="Arial" w:hAnsi="Arial" w:cs="Arial"/>
                <w:sz w:val="14"/>
                <w:szCs w:val="14"/>
              </w:rPr>
            </w:pPr>
          </w:p>
          <w:p w14:paraId="4CEB8402" w14:textId="77777777" w:rsidR="00856511" w:rsidRDefault="00856511">
            <w:pPr>
              <w:spacing w:after="120"/>
              <w:rPr>
                <w:rFonts w:ascii="Arial" w:eastAsia="Arial" w:hAnsi="Arial" w:cs="Arial"/>
                <w:sz w:val="14"/>
                <w:szCs w:val="14"/>
              </w:rPr>
            </w:pPr>
          </w:p>
          <w:p w14:paraId="023419D2" w14:textId="77777777" w:rsidR="00856511" w:rsidRDefault="00856511">
            <w:pPr>
              <w:spacing w:after="120"/>
              <w:rPr>
                <w:rFonts w:ascii="Arial" w:eastAsia="Arial" w:hAnsi="Arial" w:cs="Arial"/>
                <w:sz w:val="14"/>
                <w:szCs w:val="14"/>
              </w:rPr>
            </w:pPr>
          </w:p>
          <w:p w14:paraId="23CF3FA5" w14:textId="77777777" w:rsidR="00856511" w:rsidRDefault="00856511">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60C952D1" w14:textId="77777777" w:rsidR="00856511" w:rsidRDefault="00856511">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267AFD69" w14:textId="77777777" w:rsidR="00856511" w:rsidRDefault="00856511">
            <w:pPr>
              <w:jc w:val="center"/>
              <w:rPr>
                <w:rFonts w:ascii="Arial" w:eastAsia="Arial" w:hAnsi="Arial" w:cs="Arial"/>
                <w:sz w:val="32"/>
                <w:szCs w:val="32"/>
              </w:rPr>
            </w:pPr>
          </w:p>
        </w:tc>
      </w:tr>
      <w:tr w:rsidR="00856511" w14:paraId="71A9D3A7" w14:textId="77777777">
        <w:trPr>
          <w:trHeight w:val="451"/>
        </w:trPr>
        <w:tc>
          <w:tcPr>
            <w:tcW w:w="8708" w:type="dxa"/>
            <w:vMerge/>
            <w:tcBorders>
              <w:top w:val="single" w:sz="4" w:space="0" w:color="000000"/>
              <w:left w:val="single" w:sz="4" w:space="0" w:color="000000"/>
              <w:right w:val="single" w:sz="4" w:space="0" w:color="000000"/>
            </w:tcBorders>
          </w:tcPr>
          <w:p w14:paraId="751B689C" w14:textId="77777777" w:rsidR="00856511" w:rsidRDefault="00856511">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37891D1C" w14:textId="77777777" w:rsidR="00856511" w:rsidRDefault="00856511">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222E9F81" w14:textId="77777777" w:rsidR="00856511" w:rsidRDefault="00856511">
            <w:pPr>
              <w:widowControl w:val="0"/>
              <w:pBdr>
                <w:top w:val="nil"/>
                <w:left w:val="nil"/>
                <w:bottom w:val="nil"/>
                <w:right w:val="nil"/>
                <w:between w:val="nil"/>
              </w:pBdr>
              <w:spacing w:line="276" w:lineRule="auto"/>
              <w:rPr>
                <w:rFonts w:ascii="Arial" w:eastAsia="Arial" w:hAnsi="Arial" w:cs="Arial"/>
                <w:sz w:val="32"/>
                <w:szCs w:val="32"/>
              </w:rPr>
            </w:pPr>
          </w:p>
        </w:tc>
      </w:tr>
      <w:tr w:rsidR="00856511" w14:paraId="7CA66B5D"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1B29ABED" w14:textId="77777777" w:rsidR="00856511" w:rsidRDefault="006301D2">
            <w:pPr>
              <w:rPr>
                <w:rFonts w:ascii="Arial" w:eastAsia="Arial" w:hAnsi="Arial" w:cs="Arial"/>
                <w:b/>
              </w:rPr>
            </w:pPr>
            <w:r>
              <w:rPr>
                <w:rFonts w:ascii="Arial" w:eastAsia="Arial" w:hAnsi="Arial" w:cs="Arial"/>
                <w:b/>
              </w:rPr>
              <w:t>2. Knowledge and Understanding Skills</w:t>
            </w:r>
          </w:p>
          <w:p w14:paraId="28B5591F" w14:textId="77777777" w:rsidR="00856511" w:rsidRDefault="00856511">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5028D2AD" w14:textId="77777777" w:rsidR="00856511" w:rsidRDefault="00856511">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9271D93" w14:textId="77777777" w:rsidR="00856511" w:rsidRDefault="00856511">
            <w:pPr>
              <w:jc w:val="center"/>
              <w:rPr>
                <w:rFonts w:ascii="Arial" w:eastAsia="Arial" w:hAnsi="Arial" w:cs="Arial"/>
                <w:sz w:val="32"/>
                <w:szCs w:val="32"/>
              </w:rPr>
            </w:pPr>
          </w:p>
        </w:tc>
      </w:tr>
      <w:tr w:rsidR="00856511" w14:paraId="4FF21359" w14:textId="77777777">
        <w:trPr>
          <w:trHeight w:val="450"/>
        </w:trPr>
        <w:tc>
          <w:tcPr>
            <w:tcW w:w="8708" w:type="dxa"/>
            <w:vMerge w:val="restart"/>
            <w:tcBorders>
              <w:top w:val="single" w:sz="4" w:space="0" w:color="000000"/>
              <w:left w:val="single" w:sz="4" w:space="0" w:color="000000"/>
              <w:right w:val="single" w:sz="4" w:space="0" w:color="000000"/>
            </w:tcBorders>
          </w:tcPr>
          <w:p w14:paraId="1771BC42" w14:textId="77777777" w:rsidR="00856511" w:rsidRDefault="00856511">
            <w:pPr>
              <w:spacing w:after="120"/>
              <w:rPr>
                <w:rFonts w:ascii="Arial" w:eastAsia="Arial" w:hAnsi="Arial" w:cs="Arial"/>
                <w:sz w:val="14"/>
                <w:szCs w:val="14"/>
              </w:rPr>
            </w:pPr>
          </w:p>
          <w:p w14:paraId="014FF1FE" w14:textId="77777777" w:rsidR="00856511" w:rsidRDefault="00856511">
            <w:pPr>
              <w:spacing w:after="120"/>
              <w:rPr>
                <w:rFonts w:ascii="Arial" w:eastAsia="Arial" w:hAnsi="Arial" w:cs="Arial"/>
                <w:sz w:val="14"/>
                <w:szCs w:val="14"/>
              </w:rPr>
            </w:pPr>
          </w:p>
          <w:p w14:paraId="730351B8" w14:textId="77777777" w:rsidR="00856511" w:rsidRDefault="00856511">
            <w:pPr>
              <w:spacing w:after="120"/>
              <w:rPr>
                <w:rFonts w:ascii="Arial" w:eastAsia="Arial" w:hAnsi="Arial" w:cs="Arial"/>
                <w:sz w:val="14"/>
                <w:szCs w:val="14"/>
              </w:rPr>
            </w:pPr>
          </w:p>
          <w:p w14:paraId="616305BD" w14:textId="77777777" w:rsidR="00856511" w:rsidRDefault="00856511">
            <w:pPr>
              <w:spacing w:after="120"/>
              <w:rPr>
                <w:rFonts w:ascii="Arial" w:eastAsia="Arial" w:hAnsi="Arial" w:cs="Arial"/>
                <w:sz w:val="14"/>
                <w:szCs w:val="14"/>
              </w:rPr>
            </w:pPr>
          </w:p>
          <w:p w14:paraId="2EE01FD1" w14:textId="77777777" w:rsidR="00856511" w:rsidRDefault="00856511">
            <w:pPr>
              <w:spacing w:after="120"/>
              <w:rPr>
                <w:rFonts w:ascii="Arial" w:eastAsia="Arial" w:hAnsi="Arial" w:cs="Arial"/>
                <w:sz w:val="14"/>
                <w:szCs w:val="14"/>
              </w:rPr>
            </w:pPr>
          </w:p>
          <w:p w14:paraId="67316DF0" w14:textId="77777777" w:rsidR="00856511" w:rsidRDefault="00856511">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6E53884C" w14:textId="77777777" w:rsidR="00856511" w:rsidRDefault="00856511">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15A0ABF8" w14:textId="77777777" w:rsidR="00856511" w:rsidRDefault="00856511">
            <w:pPr>
              <w:jc w:val="center"/>
              <w:rPr>
                <w:rFonts w:ascii="Arial" w:eastAsia="Arial" w:hAnsi="Arial" w:cs="Arial"/>
                <w:sz w:val="32"/>
                <w:szCs w:val="32"/>
              </w:rPr>
            </w:pPr>
          </w:p>
        </w:tc>
      </w:tr>
      <w:tr w:rsidR="00856511" w14:paraId="2BC20012" w14:textId="77777777">
        <w:trPr>
          <w:trHeight w:val="451"/>
        </w:trPr>
        <w:tc>
          <w:tcPr>
            <w:tcW w:w="8708" w:type="dxa"/>
            <w:vMerge/>
            <w:tcBorders>
              <w:top w:val="single" w:sz="4" w:space="0" w:color="000000"/>
              <w:left w:val="single" w:sz="4" w:space="0" w:color="000000"/>
              <w:right w:val="single" w:sz="4" w:space="0" w:color="000000"/>
            </w:tcBorders>
          </w:tcPr>
          <w:p w14:paraId="14DD1766" w14:textId="77777777" w:rsidR="00856511" w:rsidRDefault="00856511">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00D76446" w14:textId="77777777" w:rsidR="00856511" w:rsidRDefault="00856511">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622E7817" w14:textId="77777777" w:rsidR="00856511" w:rsidRDefault="00856511">
            <w:pPr>
              <w:widowControl w:val="0"/>
              <w:pBdr>
                <w:top w:val="nil"/>
                <w:left w:val="nil"/>
                <w:bottom w:val="nil"/>
                <w:right w:val="nil"/>
                <w:between w:val="nil"/>
              </w:pBdr>
              <w:spacing w:line="276" w:lineRule="auto"/>
              <w:rPr>
                <w:rFonts w:ascii="Arial" w:eastAsia="Arial" w:hAnsi="Arial" w:cs="Arial"/>
                <w:sz w:val="32"/>
                <w:szCs w:val="32"/>
              </w:rPr>
            </w:pPr>
          </w:p>
        </w:tc>
      </w:tr>
      <w:tr w:rsidR="00856511" w14:paraId="3A26DFF2"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4C897F31" w14:textId="77777777" w:rsidR="00856511" w:rsidRDefault="006301D2">
            <w:pPr>
              <w:rPr>
                <w:rFonts w:ascii="Arial" w:eastAsia="Arial" w:hAnsi="Arial" w:cs="Arial"/>
                <w:b/>
                <w:sz w:val="16"/>
                <w:szCs w:val="16"/>
              </w:rPr>
            </w:pPr>
            <w:r>
              <w:rPr>
                <w:rFonts w:ascii="Arial" w:eastAsia="Arial" w:hAnsi="Arial" w:cs="Arial"/>
                <w:b/>
              </w:rPr>
              <w:t>3. Cognitive and Intellectual Skills</w:t>
            </w:r>
          </w:p>
          <w:p w14:paraId="51E14DAC" w14:textId="77777777" w:rsidR="00856511" w:rsidRDefault="00856511">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4B6D9547" w14:textId="77777777" w:rsidR="00856511" w:rsidRDefault="00856511">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6049DCF" w14:textId="77777777" w:rsidR="00856511" w:rsidRDefault="00856511">
            <w:pPr>
              <w:jc w:val="center"/>
              <w:rPr>
                <w:rFonts w:ascii="Arial" w:eastAsia="Arial" w:hAnsi="Arial" w:cs="Arial"/>
                <w:sz w:val="32"/>
                <w:szCs w:val="32"/>
              </w:rPr>
            </w:pPr>
          </w:p>
        </w:tc>
      </w:tr>
      <w:tr w:rsidR="00856511" w14:paraId="799071C7" w14:textId="77777777">
        <w:trPr>
          <w:trHeight w:val="450"/>
        </w:trPr>
        <w:tc>
          <w:tcPr>
            <w:tcW w:w="8708" w:type="dxa"/>
            <w:vMerge w:val="restart"/>
            <w:tcBorders>
              <w:top w:val="single" w:sz="4" w:space="0" w:color="000000"/>
              <w:left w:val="single" w:sz="4" w:space="0" w:color="000000"/>
              <w:right w:val="single" w:sz="4" w:space="0" w:color="000000"/>
            </w:tcBorders>
          </w:tcPr>
          <w:p w14:paraId="006A2747" w14:textId="77777777" w:rsidR="00856511" w:rsidRDefault="00856511">
            <w:pPr>
              <w:spacing w:after="120"/>
              <w:rPr>
                <w:rFonts w:ascii="Arial" w:eastAsia="Arial" w:hAnsi="Arial" w:cs="Arial"/>
                <w:sz w:val="14"/>
                <w:szCs w:val="14"/>
              </w:rPr>
            </w:pPr>
          </w:p>
          <w:p w14:paraId="0371728A" w14:textId="77777777" w:rsidR="00856511" w:rsidRDefault="00856511">
            <w:pPr>
              <w:spacing w:after="120"/>
              <w:rPr>
                <w:rFonts w:ascii="Arial" w:eastAsia="Arial" w:hAnsi="Arial" w:cs="Arial"/>
                <w:sz w:val="14"/>
                <w:szCs w:val="14"/>
              </w:rPr>
            </w:pPr>
          </w:p>
          <w:p w14:paraId="3243BDE6" w14:textId="77777777" w:rsidR="00856511" w:rsidRDefault="00856511">
            <w:pPr>
              <w:spacing w:after="120"/>
              <w:rPr>
                <w:rFonts w:ascii="Arial" w:eastAsia="Arial" w:hAnsi="Arial" w:cs="Arial"/>
                <w:sz w:val="14"/>
                <w:szCs w:val="14"/>
              </w:rPr>
            </w:pPr>
          </w:p>
          <w:p w14:paraId="6BD8F481" w14:textId="77777777" w:rsidR="00856511" w:rsidRDefault="00856511">
            <w:pPr>
              <w:spacing w:after="120"/>
              <w:rPr>
                <w:rFonts w:ascii="Arial" w:eastAsia="Arial" w:hAnsi="Arial" w:cs="Arial"/>
                <w:sz w:val="14"/>
                <w:szCs w:val="14"/>
              </w:rPr>
            </w:pPr>
          </w:p>
          <w:p w14:paraId="7D28F282" w14:textId="77777777" w:rsidR="00856511" w:rsidRDefault="00856511">
            <w:pPr>
              <w:spacing w:after="120"/>
              <w:rPr>
                <w:rFonts w:ascii="Arial" w:eastAsia="Arial" w:hAnsi="Arial" w:cs="Arial"/>
                <w:sz w:val="14"/>
                <w:szCs w:val="14"/>
              </w:rPr>
            </w:pPr>
          </w:p>
          <w:p w14:paraId="26EC4E34" w14:textId="77777777" w:rsidR="00856511" w:rsidRDefault="00856511">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5280E6CC" w14:textId="77777777" w:rsidR="00856511" w:rsidRDefault="00856511">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36230C02" w14:textId="77777777" w:rsidR="00856511" w:rsidRDefault="00856511">
            <w:pPr>
              <w:jc w:val="center"/>
              <w:rPr>
                <w:rFonts w:ascii="Arial" w:eastAsia="Arial" w:hAnsi="Arial" w:cs="Arial"/>
                <w:sz w:val="32"/>
                <w:szCs w:val="32"/>
              </w:rPr>
            </w:pPr>
          </w:p>
        </w:tc>
      </w:tr>
      <w:tr w:rsidR="00856511" w14:paraId="46479F34" w14:textId="77777777">
        <w:trPr>
          <w:trHeight w:val="451"/>
        </w:trPr>
        <w:tc>
          <w:tcPr>
            <w:tcW w:w="8708" w:type="dxa"/>
            <w:vMerge/>
            <w:tcBorders>
              <w:top w:val="single" w:sz="4" w:space="0" w:color="000000"/>
              <w:left w:val="single" w:sz="4" w:space="0" w:color="000000"/>
              <w:right w:val="single" w:sz="4" w:space="0" w:color="000000"/>
            </w:tcBorders>
          </w:tcPr>
          <w:p w14:paraId="3569E351" w14:textId="77777777" w:rsidR="00856511" w:rsidRDefault="00856511">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3A42765D" w14:textId="77777777" w:rsidR="00856511" w:rsidRDefault="00856511">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22C3A2C2" w14:textId="77777777" w:rsidR="00856511" w:rsidRDefault="00856511">
            <w:pPr>
              <w:widowControl w:val="0"/>
              <w:pBdr>
                <w:top w:val="nil"/>
                <w:left w:val="nil"/>
                <w:bottom w:val="nil"/>
                <w:right w:val="nil"/>
                <w:between w:val="nil"/>
              </w:pBdr>
              <w:spacing w:line="276" w:lineRule="auto"/>
              <w:rPr>
                <w:rFonts w:ascii="Arial" w:eastAsia="Arial" w:hAnsi="Arial" w:cs="Arial"/>
                <w:sz w:val="32"/>
                <w:szCs w:val="32"/>
              </w:rPr>
            </w:pPr>
          </w:p>
        </w:tc>
      </w:tr>
      <w:tr w:rsidR="00856511" w14:paraId="5EFB9CD4"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44B3669B" w14:textId="77777777" w:rsidR="00856511" w:rsidRDefault="006301D2">
            <w:pPr>
              <w:rPr>
                <w:rFonts w:ascii="Arial" w:eastAsia="Arial" w:hAnsi="Arial" w:cs="Arial"/>
                <w:b/>
                <w:sz w:val="16"/>
                <w:szCs w:val="16"/>
              </w:rPr>
            </w:pPr>
            <w:r>
              <w:rPr>
                <w:rFonts w:ascii="Arial" w:eastAsia="Arial" w:hAnsi="Arial" w:cs="Arial"/>
                <w:b/>
              </w:rPr>
              <w:t>4. Practical Application Skills</w:t>
            </w:r>
          </w:p>
          <w:p w14:paraId="3174248C" w14:textId="77777777" w:rsidR="00856511" w:rsidRDefault="00856511">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4FAAD956" w14:textId="77777777" w:rsidR="00856511" w:rsidRDefault="00856511">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6860A735" w14:textId="77777777" w:rsidR="00856511" w:rsidRDefault="00856511">
            <w:pPr>
              <w:jc w:val="center"/>
              <w:rPr>
                <w:rFonts w:ascii="Arial" w:eastAsia="Arial" w:hAnsi="Arial" w:cs="Arial"/>
                <w:sz w:val="32"/>
                <w:szCs w:val="32"/>
              </w:rPr>
            </w:pPr>
          </w:p>
        </w:tc>
      </w:tr>
      <w:tr w:rsidR="00856511" w14:paraId="3B1AB07E" w14:textId="77777777">
        <w:trPr>
          <w:trHeight w:val="451"/>
        </w:trPr>
        <w:tc>
          <w:tcPr>
            <w:tcW w:w="8708" w:type="dxa"/>
            <w:vMerge w:val="restart"/>
            <w:tcBorders>
              <w:top w:val="single" w:sz="4" w:space="0" w:color="000000"/>
              <w:left w:val="single" w:sz="4" w:space="0" w:color="000000"/>
              <w:right w:val="single" w:sz="4" w:space="0" w:color="000000"/>
            </w:tcBorders>
          </w:tcPr>
          <w:p w14:paraId="75BC6587" w14:textId="77777777" w:rsidR="00856511" w:rsidRDefault="00856511">
            <w:pPr>
              <w:spacing w:after="120"/>
              <w:rPr>
                <w:rFonts w:ascii="Arial" w:eastAsia="Arial" w:hAnsi="Arial" w:cs="Arial"/>
                <w:sz w:val="14"/>
                <w:szCs w:val="14"/>
              </w:rPr>
            </w:pPr>
          </w:p>
          <w:p w14:paraId="578FD730" w14:textId="77777777" w:rsidR="00856511" w:rsidRDefault="00856511">
            <w:pPr>
              <w:spacing w:after="120"/>
              <w:rPr>
                <w:rFonts w:ascii="Arial" w:eastAsia="Arial" w:hAnsi="Arial" w:cs="Arial"/>
                <w:sz w:val="14"/>
                <w:szCs w:val="14"/>
              </w:rPr>
            </w:pPr>
          </w:p>
          <w:p w14:paraId="443F430D" w14:textId="77777777" w:rsidR="00856511" w:rsidRDefault="00856511">
            <w:pPr>
              <w:spacing w:after="120"/>
              <w:rPr>
                <w:rFonts w:ascii="Arial" w:eastAsia="Arial" w:hAnsi="Arial" w:cs="Arial"/>
                <w:sz w:val="14"/>
                <w:szCs w:val="14"/>
              </w:rPr>
            </w:pPr>
          </w:p>
          <w:p w14:paraId="49FC11CE" w14:textId="77777777" w:rsidR="00856511" w:rsidRDefault="00856511">
            <w:pPr>
              <w:spacing w:after="120"/>
              <w:rPr>
                <w:rFonts w:ascii="Arial" w:eastAsia="Arial" w:hAnsi="Arial" w:cs="Arial"/>
                <w:sz w:val="14"/>
                <w:szCs w:val="14"/>
              </w:rPr>
            </w:pPr>
          </w:p>
          <w:p w14:paraId="6643DBA2" w14:textId="77777777" w:rsidR="00856511" w:rsidRDefault="00856511">
            <w:pPr>
              <w:spacing w:after="120"/>
              <w:rPr>
                <w:rFonts w:ascii="Arial" w:eastAsia="Arial" w:hAnsi="Arial" w:cs="Arial"/>
                <w:sz w:val="14"/>
                <w:szCs w:val="14"/>
              </w:rPr>
            </w:pPr>
          </w:p>
          <w:p w14:paraId="544DC0D9" w14:textId="77777777" w:rsidR="00856511" w:rsidRDefault="00856511">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45EC2D5B" w14:textId="77777777" w:rsidR="00856511" w:rsidRDefault="00856511">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1094E4D0" w14:textId="77777777" w:rsidR="00856511" w:rsidRDefault="00856511">
            <w:pPr>
              <w:jc w:val="center"/>
              <w:rPr>
                <w:rFonts w:ascii="Arial" w:eastAsia="Arial" w:hAnsi="Arial" w:cs="Arial"/>
                <w:sz w:val="32"/>
                <w:szCs w:val="32"/>
              </w:rPr>
            </w:pPr>
          </w:p>
        </w:tc>
      </w:tr>
      <w:tr w:rsidR="00856511" w14:paraId="140CE552" w14:textId="77777777">
        <w:trPr>
          <w:trHeight w:val="450"/>
        </w:trPr>
        <w:tc>
          <w:tcPr>
            <w:tcW w:w="8708" w:type="dxa"/>
            <w:vMerge/>
            <w:tcBorders>
              <w:top w:val="single" w:sz="4" w:space="0" w:color="000000"/>
              <w:left w:val="single" w:sz="4" w:space="0" w:color="000000"/>
              <w:right w:val="single" w:sz="4" w:space="0" w:color="000000"/>
            </w:tcBorders>
          </w:tcPr>
          <w:p w14:paraId="09F19CB5" w14:textId="77777777" w:rsidR="00856511" w:rsidRDefault="00856511">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15157172" w14:textId="77777777" w:rsidR="00856511" w:rsidRDefault="00856511">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72ADE3E6" w14:textId="77777777" w:rsidR="00856511" w:rsidRDefault="00856511">
            <w:pPr>
              <w:widowControl w:val="0"/>
              <w:pBdr>
                <w:top w:val="nil"/>
                <w:left w:val="nil"/>
                <w:bottom w:val="nil"/>
                <w:right w:val="nil"/>
                <w:between w:val="nil"/>
              </w:pBdr>
              <w:spacing w:line="276" w:lineRule="auto"/>
              <w:rPr>
                <w:rFonts w:ascii="Arial" w:eastAsia="Arial" w:hAnsi="Arial" w:cs="Arial"/>
                <w:sz w:val="32"/>
                <w:szCs w:val="32"/>
              </w:rPr>
            </w:pPr>
          </w:p>
        </w:tc>
      </w:tr>
      <w:tr w:rsidR="00856511" w14:paraId="5AD35FC3"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4DC62A85" w14:textId="77777777" w:rsidR="00856511" w:rsidRDefault="006301D2">
            <w:pPr>
              <w:rPr>
                <w:rFonts w:ascii="Arial" w:eastAsia="Arial" w:hAnsi="Arial" w:cs="Arial"/>
                <w:b/>
                <w:sz w:val="16"/>
                <w:szCs w:val="16"/>
              </w:rPr>
            </w:pPr>
            <w:r>
              <w:rPr>
                <w:rFonts w:ascii="Arial" w:eastAsia="Arial" w:hAnsi="Arial" w:cs="Arial"/>
                <w:b/>
              </w:rPr>
              <w:t>5. Transferable Skills for Life and Professional Practice</w:t>
            </w:r>
          </w:p>
          <w:p w14:paraId="4659FED7" w14:textId="77777777" w:rsidR="00856511" w:rsidRDefault="00856511">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059265BC" w14:textId="77777777" w:rsidR="00856511" w:rsidRDefault="00856511">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5C5598CA" w14:textId="77777777" w:rsidR="00856511" w:rsidRDefault="00856511">
            <w:pPr>
              <w:jc w:val="center"/>
              <w:rPr>
                <w:rFonts w:ascii="Arial" w:eastAsia="Arial" w:hAnsi="Arial" w:cs="Arial"/>
                <w:sz w:val="32"/>
                <w:szCs w:val="32"/>
              </w:rPr>
            </w:pPr>
          </w:p>
        </w:tc>
      </w:tr>
      <w:tr w:rsidR="00856511" w14:paraId="399914E3" w14:textId="77777777">
        <w:trPr>
          <w:trHeight w:val="451"/>
        </w:trPr>
        <w:tc>
          <w:tcPr>
            <w:tcW w:w="8708" w:type="dxa"/>
            <w:vMerge w:val="restart"/>
            <w:tcBorders>
              <w:top w:val="single" w:sz="4" w:space="0" w:color="000000"/>
              <w:left w:val="single" w:sz="4" w:space="0" w:color="000000"/>
              <w:right w:val="single" w:sz="4" w:space="0" w:color="000000"/>
            </w:tcBorders>
          </w:tcPr>
          <w:p w14:paraId="7A0DA8A2" w14:textId="77777777" w:rsidR="00856511" w:rsidRDefault="00856511">
            <w:pPr>
              <w:spacing w:after="120"/>
              <w:rPr>
                <w:rFonts w:ascii="Arial" w:eastAsia="Arial" w:hAnsi="Arial" w:cs="Arial"/>
                <w:sz w:val="14"/>
                <w:szCs w:val="14"/>
              </w:rPr>
            </w:pPr>
          </w:p>
          <w:p w14:paraId="790B4529" w14:textId="77777777" w:rsidR="00856511" w:rsidRDefault="00856511">
            <w:pPr>
              <w:spacing w:after="120"/>
              <w:rPr>
                <w:rFonts w:ascii="Arial" w:eastAsia="Arial" w:hAnsi="Arial" w:cs="Arial"/>
                <w:sz w:val="14"/>
                <w:szCs w:val="14"/>
              </w:rPr>
            </w:pPr>
          </w:p>
          <w:p w14:paraId="40692EE7" w14:textId="77777777" w:rsidR="00856511" w:rsidRDefault="00856511">
            <w:pPr>
              <w:spacing w:after="120"/>
              <w:rPr>
                <w:rFonts w:ascii="Arial" w:eastAsia="Arial" w:hAnsi="Arial" w:cs="Arial"/>
                <w:sz w:val="14"/>
                <w:szCs w:val="14"/>
              </w:rPr>
            </w:pPr>
          </w:p>
          <w:p w14:paraId="1E393B3F" w14:textId="77777777" w:rsidR="00856511" w:rsidRDefault="00856511">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14A2A5DF" w14:textId="77777777" w:rsidR="00856511" w:rsidRDefault="00856511">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3EC22884" w14:textId="77777777" w:rsidR="00856511" w:rsidRDefault="00856511">
            <w:pPr>
              <w:jc w:val="center"/>
              <w:rPr>
                <w:rFonts w:ascii="Arial" w:eastAsia="Arial" w:hAnsi="Arial" w:cs="Arial"/>
                <w:sz w:val="32"/>
                <w:szCs w:val="32"/>
              </w:rPr>
            </w:pPr>
          </w:p>
        </w:tc>
      </w:tr>
      <w:tr w:rsidR="00856511" w14:paraId="33C5627B" w14:textId="77777777">
        <w:trPr>
          <w:trHeight w:val="450"/>
        </w:trPr>
        <w:tc>
          <w:tcPr>
            <w:tcW w:w="8708" w:type="dxa"/>
            <w:vMerge/>
            <w:tcBorders>
              <w:top w:val="single" w:sz="4" w:space="0" w:color="000000"/>
              <w:left w:val="single" w:sz="4" w:space="0" w:color="000000"/>
              <w:right w:val="single" w:sz="4" w:space="0" w:color="000000"/>
            </w:tcBorders>
          </w:tcPr>
          <w:p w14:paraId="40C32680" w14:textId="77777777" w:rsidR="00856511" w:rsidRDefault="00856511">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19A8D4C5" w14:textId="77777777" w:rsidR="00856511" w:rsidRDefault="00856511">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7CF73BFD" w14:textId="77777777" w:rsidR="00856511" w:rsidRDefault="00856511">
            <w:pPr>
              <w:widowControl w:val="0"/>
              <w:pBdr>
                <w:top w:val="nil"/>
                <w:left w:val="nil"/>
                <w:bottom w:val="nil"/>
                <w:right w:val="nil"/>
                <w:between w:val="nil"/>
              </w:pBdr>
              <w:spacing w:line="276" w:lineRule="auto"/>
              <w:rPr>
                <w:rFonts w:ascii="Arial" w:eastAsia="Arial" w:hAnsi="Arial" w:cs="Arial"/>
                <w:sz w:val="32"/>
                <w:szCs w:val="32"/>
              </w:rPr>
            </w:pPr>
          </w:p>
        </w:tc>
      </w:tr>
    </w:tbl>
    <w:p w14:paraId="365FCF0B" w14:textId="77777777" w:rsidR="00856511" w:rsidRDefault="00856511">
      <w:pPr>
        <w:ind w:left="284" w:right="531"/>
        <w:rPr>
          <w:rFonts w:ascii="Arial" w:eastAsia="Arial" w:hAnsi="Arial" w:cs="Arial"/>
          <w:b/>
          <w:sz w:val="16"/>
          <w:szCs w:val="16"/>
        </w:rPr>
      </w:pPr>
    </w:p>
    <w:tbl>
      <w:tblPr>
        <w:tblStyle w:val="a6"/>
        <w:tblW w:w="106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641"/>
        <w:gridCol w:w="1060"/>
      </w:tblGrid>
      <w:tr w:rsidR="00856511" w14:paraId="01256C29" w14:textId="77777777">
        <w:trPr>
          <w:cantSplit/>
        </w:trPr>
        <w:tc>
          <w:tcPr>
            <w:tcW w:w="6062" w:type="dxa"/>
            <w:vMerge w:val="restart"/>
            <w:shd w:val="clear" w:color="auto" w:fill="D9D9D9"/>
            <w:vAlign w:val="center"/>
          </w:tcPr>
          <w:p w14:paraId="1496A1FB" w14:textId="77777777" w:rsidR="00856511" w:rsidRDefault="006301D2">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000000"/>
            </w:tcBorders>
            <w:shd w:val="clear" w:color="auto" w:fill="D9D9D9"/>
            <w:vAlign w:val="bottom"/>
          </w:tcPr>
          <w:p w14:paraId="71D0CA82" w14:textId="77777777" w:rsidR="00856511" w:rsidRDefault="006301D2">
            <w:pPr>
              <w:rPr>
                <w:rFonts w:ascii="Arial" w:eastAsia="Arial" w:hAnsi="Arial" w:cs="Arial"/>
                <w:b/>
                <w:sz w:val="16"/>
                <w:szCs w:val="16"/>
              </w:rPr>
            </w:pPr>
            <w:r>
              <w:rPr>
                <w:rFonts w:ascii="Arial" w:eastAsia="Arial" w:hAnsi="Arial" w:cs="Arial"/>
                <w:b/>
                <w:sz w:val="16"/>
                <w:szCs w:val="16"/>
              </w:rPr>
              <w:t>Late Submission Penalties (tick if appropriate)</w:t>
            </w:r>
          </w:p>
        </w:tc>
        <w:tc>
          <w:tcPr>
            <w:tcW w:w="1060" w:type="dxa"/>
            <w:vMerge w:val="restart"/>
            <w:vAlign w:val="center"/>
          </w:tcPr>
          <w:p w14:paraId="71F5E37F" w14:textId="77777777" w:rsidR="00856511" w:rsidRDefault="006301D2">
            <w:pPr>
              <w:jc w:val="right"/>
              <w:rPr>
                <w:rFonts w:ascii="Arial" w:eastAsia="Arial" w:hAnsi="Arial" w:cs="Arial"/>
                <w:b/>
              </w:rPr>
            </w:pPr>
            <w:r>
              <w:rPr>
                <w:rFonts w:ascii="Arial" w:eastAsia="Arial" w:hAnsi="Arial" w:cs="Arial"/>
                <w:b/>
              </w:rPr>
              <w:t>%</w:t>
            </w:r>
          </w:p>
        </w:tc>
      </w:tr>
      <w:tr w:rsidR="00856511" w14:paraId="5A509A05" w14:textId="77777777">
        <w:trPr>
          <w:cantSplit/>
        </w:trPr>
        <w:tc>
          <w:tcPr>
            <w:tcW w:w="6062" w:type="dxa"/>
            <w:vMerge/>
            <w:shd w:val="clear" w:color="auto" w:fill="D9D9D9"/>
            <w:vAlign w:val="center"/>
          </w:tcPr>
          <w:p w14:paraId="13B31F76" w14:textId="77777777" w:rsidR="00856511" w:rsidRDefault="00856511">
            <w:pPr>
              <w:widowControl w:val="0"/>
              <w:pBdr>
                <w:top w:val="nil"/>
                <w:left w:val="nil"/>
                <w:bottom w:val="nil"/>
                <w:right w:val="nil"/>
                <w:between w:val="nil"/>
              </w:pBdr>
              <w:spacing w:line="276" w:lineRule="auto"/>
              <w:rPr>
                <w:rFonts w:ascii="Arial" w:eastAsia="Arial" w:hAnsi="Arial" w:cs="Arial"/>
                <w:b/>
              </w:rPr>
            </w:pPr>
          </w:p>
        </w:tc>
        <w:tc>
          <w:tcPr>
            <w:tcW w:w="2903" w:type="dxa"/>
            <w:vAlign w:val="bottom"/>
          </w:tcPr>
          <w:p w14:paraId="59CABF0B" w14:textId="77777777" w:rsidR="00856511" w:rsidRDefault="006301D2">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641" w:type="dxa"/>
            <w:vAlign w:val="bottom"/>
          </w:tcPr>
          <w:p w14:paraId="520FF1C8" w14:textId="77777777" w:rsidR="00856511" w:rsidRDefault="00856511">
            <w:pPr>
              <w:jc w:val="center"/>
              <w:rPr>
                <w:rFonts w:ascii="Arial" w:eastAsia="Arial" w:hAnsi="Arial" w:cs="Arial"/>
                <w:sz w:val="12"/>
                <w:szCs w:val="12"/>
              </w:rPr>
            </w:pPr>
          </w:p>
        </w:tc>
        <w:tc>
          <w:tcPr>
            <w:tcW w:w="1060" w:type="dxa"/>
            <w:vMerge/>
            <w:vAlign w:val="center"/>
          </w:tcPr>
          <w:p w14:paraId="48BB73A7" w14:textId="77777777" w:rsidR="00856511" w:rsidRDefault="00856511">
            <w:pPr>
              <w:widowControl w:val="0"/>
              <w:pBdr>
                <w:top w:val="nil"/>
                <w:left w:val="nil"/>
                <w:bottom w:val="nil"/>
                <w:right w:val="nil"/>
                <w:between w:val="nil"/>
              </w:pBdr>
              <w:spacing w:line="276" w:lineRule="auto"/>
              <w:rPr>
                <w:rFonts w:ascii="Arial" w:eastAsia="Arial" w:hAnsi="Arial" w:cs="Arial"/>
                <w:sz w:val="12"/>
                <w:szCs w:val="12"/>
              </w:rPr>
            </w:pPr>
          </w:p>
        </w:tc>
      </w:tr>
      <w:tr w:rsidR="00856511" w14:paraId="297F7546" w14:textId="77777777">
        <w:trPr>
          <w:cantSplit/>
        </w:trPr>
        <w:tc>
          <w:tcPr>
            <w:tcW w:w="6062" w:type="dxa"/>
            <w:vMerge/>
            <w:shd w:val="clear" w:color="auto" w:fill="D9D9D9"/>
            <w:vAlign w:val="center"/>
          </w:tcPr>
          <w:p w14:paraId="61318F2D" w14:textId="77777777" w:rsidR="00856511" w:rsidRDefault="00856511">
            <w:pPr>
              <w:widowControl w:val="0"/>
              <w:pBdr>
                <w:top w:val="nil"/>
                <w:left w:val="nil"/>
                <w:bottom w:val="nil"/>
                <w:right w:val="nil"/>
                <w:between w:val="nil"/>
              </w:pBdr>
              <w:spacing w:line="276" w:lineRule="auto"/>
              <w:rPr>
                <w:rFonts w:ascii="Arial" w:eastAsia="Arial" w:hAnsi="Arial" w:cs="Arial"/>
                <w:sz w:val="12"/>
                <w:szCs w:val="12"/>
              </w:rPr>
            </w:pPr>
          </w:p>
        </w:tc>
        <w:tc>
          <w:tcPr>
            <w:tcW w:w="2903" w:type="dxa"/>
            <w:vAlign w:val="bottom"/>
          </w:tcPr>
          <w:p w14:paraId="454E97A0" w14:textId="77777777" w:rsidR="00856511" w:rsidRDefault="006301D2">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641" w:type="dxa"/>
            <w:vAlign w:val="bottom"/>
          </w:tcPr>
          <w:p w14:paraId="731BACA3" w14:textId="77777777" w:rsidR="00856511" w:rsidRDefault="00856511">
            <w:pPr>
              <w:jc w:val="center"/>
              <w:rPr>
                <w:rFonts w:ascii="Arial" w:eastAsia="Arial" w:hAnsi="Arial" w:cs="Arial"/>
                <w:sz w:val="12"/>
                <w:szCs w:val="12"/>
              </w:rPr>
            </w:pPr>
          </w:p>
        </w:tc>
        <w:tc>
          <w:tcPr>
            <w:tcW w:w="1060" w:type="dxa"/>
            <w:vMerge/>
            <w:vAlign w:val="center"/>
          </w:tcPr>
          <w:p w14:paraId="07BAEF6A" w14:textId="77777777" w:rsidR="00856511" w:rsidRDefault="00856511">
            <w:pPr>
              <w:widowControl w:val="0"/>
              <w:pBdr>
                <w:top w:val="nil"/>
                <w:left w:val="nil"/>
                <w:bottom w:val="nil"/>
                <w:right w:val="nil"/>
                <w:between w:val="nil"/>
              </w:pBdr>
              <w:spacing w:line="276" w:lineRule="auto"/>
              <w:rPr>
                <w:rFonts w:ascii="Arial" w:eastAsia="Arial" w:hAnsi="Arial" w:cs="Arial"/>
                <w:sz w:val="12"/>
                <w:szCs w:val="12"/>
              </w:rPr>
            </w:pPr>
          </w:p>
        </w:tc>
      </w:tr>
    </w:tbl>
    <w:p w14:paraId="19C2C803" w14:textId="77777777" w:rsidR="00856511" w:rsidRDefault="00856511">
      <w:pPr>
        <w:rPr>
          <w:rFonts w:ascii="Arial" w:eastAsia="Arial" w:hAnsi="Arial" w:cs="Arial"/>
        </w:rPr>
      </w:pPr>
    </w:p>
    <w:p w14:paraId="607FDCCD" w14:textId="77777777" w:rsidR="00856511" w:rsidRDefault="00856511">
      <w:pPr>
        <w:rPr>
          <w:rFonts w:ascii="Arial" w:eastAsia="Arial" w:hAnsi="Arial" w:cs="Arial"/>
        </w:rPr>
      </w:pPr>
    </w:p>
    <w:p w14:paraId="244689C7"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tbl>
      <w:tblPr>
        <w:tblStyle w:val="a7"/>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58"/>
      </w:tblGrid>
      <w:tr w:rsidR="00856511" w14:paraId="123412F6" w14:textId="77777777">
        <w:tc>
          <w:tcPr>
            <w:tcW w:w="13858" w:type="dxa"/>
            <w:shd w:val="clear" w:color="auto" w:fill="8DB3E2"/>
          </w:tcPr>
          <w:p w14:paraId="412060F3" w14:textId="77777777" w:rsidR="00856511" w:rsidRDefault="006301D2">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72C8222F"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tbl>
      <w:tblPr>
        <w:tblStyle w:val="a8"/>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48"/>
      </w:tblGrid>
      <w:tr w:rsidR="00856511" w14:paraId="26DFA1C1" w14:textId="77777777">
        <w:tc>
          <w:tcPr>
            <w:tcW w:w="13948" w:type="dxa"/>
            <w:shd w:val="clear" w:color="auto" w:fill="8DB3E2"/>
          </w:tcPr>
          <w:p w14:paraId="02D45579" w14:textId="77777777" w:rsidR="00856511" w:rsidRDefault="006301D2">
            <w:pPr>
              <w:rPr>
                <w:rFonts w:ascii="Arial" w:eastAsia="Arial" w:hAnsi="Arial" w:cs="Arial"/>
                <w:b/>
              </w:rPr>
            </w:pPr>
            <w:r>
              <w:rPr>
                <w:rFonts w:ascii="Arial" w:eastAsia="Arial" w:hAnsi="Arial" w:cs="Arial"/>
                <w:b/>
              </w:rPr>
              <w:lastRenderedPageBreak/>
              <w:t>Level 4</w:t>
            </w:r>
          </w:p>
        </w:tc>
      </w:tr>
      <w:tr w:rsidR="00856511" w14:paraId="6911AA34" w14:textId="77777777">
        <w:tc>
          <w:tcPr>
            <w:tcW w:w="13948" w:type="dxa"/>
            <w:shd w:val="clear" w:color="auto" w:fill="DBEEF3"/>
          </w:tcPr>
          <w:p w14:paraId="6C4D35B1" w14:textId="77777777" w:rsidR="00856511" w:rsidRDefault="006301D2">
            <w:pPr>
              <w:rPr>
                <w:rFonts w:ascii="Arial" w:eastAsia="Arial" w:hAnsi="Arial" w:cs="Arial"/>
              </w:rPr>
            </w:pPr>
            <w:r>
              <w:rPr>
                <w:rFonts w:ascii="Arial" w:eastAsia="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w:t>
            </w:r>
            <w:r>
              <w:rPr>
                <w:rFonts w:ascii="Arial" w:eastAsia="Arial" w:hAnsi="Arial" w:cs="Arial"/>
              </w:rPr>
              <w:t>e within the context of that area of study. They should be able to present, evaluate and interpret qualitative and quantitative data in order to develop lines of argument and make sound judgements in accordance with basic theories and concepts of their sub</w:t>
            </w:r>
            <w:r>
              <w:rPr>
                <w:rFonts w:ascii="Arial" w:eastAsia="Arial" w:hAnsi="Arial" w:cs="Arial"/>
              </w:rPr>
              <w:t xml:space="preserve">ject(s) of study. They will have learned how to evaluate different approaches to solving </w:t>
            </w:r>
            <w:proofErr w:type="gramStart"/>
            <w:r>
              <w:rPr>
                <w:rFonts w:ascii="Arial" w:eastAsia="Arial" w:hAnsi="Arial" w:cs="Arial"/>
              </w:rPr>
              <w:t>problems, and</w:t>
            </w:r>
            <w:proofErr w:type="gramEnd"/>
            <w:r>
              <w:rPr>
                <w:rFonts w:ascii="Arial" w:eastAsia="Arial" w:hAnsi="Arial" w:cs="Arial"/>
              </w:rPr>
              <w:t xml:space="preserve"> will be able to communicate the results of their study/work accurately and reliably, and with structured and coherent arguments.</w:t>
            </w:r>
            <w:r>
              <w:t xml:space="preserve"> They will be able to </w:t>
            </w:r>
            <w:r>
              <w:rPr>
                <w:rFonts w:ascii="Arial" w:eastAsia="Arial" w:hAnsi="Arial" w:cs="Arial"/>
              </w:rPr>
              <w:t>und</w:t>
            </w:r>
            <w:r>
              <w:rPr>
                <w:rFonts w:ascii="Arial" w:eastAsia="Arial" w:hAnsi="Arial" w:cs="Arial"/>
              </w:rPr>
              <w:t>ertake further training and develop new skills within a structured and managed environment and will have the qualities and transferable skills necessary for employment requiring the exercise of some personal responsibility.</w:t>
            </w:r>
          </w:p>
        </w:tc>
      </w:tr>
    </w:tbl>
    <w:p w14:paraId="65BB8419" w14:textId="77777777" w:rsidR="00856511" w:rsidRDefault="00856511">
      <w:pPr>
        <w:rPr>
          <w:rFonts w:ascii="Arial" w:eastAsia="Arial" w:hAnsi="Arial" w:cs="Arial"/>
        </w:rPr>
      </w:pPr>
    </w:p>
    <w:tbl>
      <w:tblPr>
        <w:tblStyle w:val="a9"/>
        <w:tblW w:w="138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736"/>
        <w:gridCol w:w="1736"/>
        <w:gridCol w:w="1736"/>
        <w:gridCol w:w="1736"/>
        <w:gridCol w:w="1736"/>
        <w:gridCol w:w="1736"/>
        <w:gridCol w:w="1736"/>
      </w:tblGrid>
      <w:tr w:rsidR="00856511" w14:paraId="01B875D5" w14:textId="77777777">
        <w:trPr>
          <w:tblHeader/>
        </w:trPr>
        <w:tc>
          <w:tcPr>
            <w:tcW w:w="1735" w:type="dxa"/>
            <w:shd w:val="clear" w:color="auto" w:fill="8DB3E2"/>
          </w:tcPr>
          <w:p w14:paraId="65C7B2E8" w14:textId="77777777" w:rsidR="00856511" w:rsidRDefault="006301D2">
            <w:pPr>
              <w:rPr>
                <w:rFonts w:ascii="Arial" w:eastAsia="Arial" w:hAnsi="Arial" w:cs="Arial"/>
                <w:sz w:val="18"/>
                <w:szCs w:val="18"/>
              </w:rPr>
            </w:pPr>
            <w:r>
              <w:rPr>
                <w:rFonts w:ascii="Arial" w:eastAsia="Arial" w:hAnsi="Arial" w:cs="Arial"/>
                <w:b/>
                <w:sz w:val="18"/>
                <w:szCs w:val="18"/>
              </w:rPr>
              <w:t>Level 4</w:t>
            </w:r>
          </w:p>
        </w:tc>
        <w:tc>
          <w:tcPr>
            <w:tcW w:w="1736" w:type="dxa"/>
            <w:shd w:val="clear" w:color="auto" w:fill="8DB3E2"/>
            <w:vAlign w:val="center"/>
          </w:tcPr>
          <w:p w14:paraId="392769D7" w14:textId="77777777" w:rsidR="00856511" w:rsidRDefault="006301D2">
            <w:pPr>
              <w:jc w:val="center"/>
              <w:rPr>
                <w:rFonts w:ascii="Arial" w:eastAsia="Arial" w:hAnsi="Arial" w:cs="Arial"/>
                <w:b/>
                <w:sz w:val="18"/>
                <w:szCs w:val="18"/>
              </w:rPr>
            </w:pPr>
            <w:r>
              <w:rPr>
                <w:rFonts w:ascii="Arial" w:eastAsia="Arial" w:hAnsi="Arial" w:cs="Arial"/>
                <w:b/>
                <w:sz w:val="18"/>
                <w:szCs w:val="18"/>
              </w:rPr>
              <w:t>FAIL</w:t>
            </w:r>
          </w:p>
        </w:tc>
        <w:tc>
          <w:tcPr>
            <w:tcW w:w="1736" w:type="dxa"/>
            <w:shd w:val="clear" w:color="auto" w:fill="8DB3E2"/>
            <w:vAlign w:val="center"/>
          </w:tcPr>
          <w:p w14:paraId="381424BD" w14:textId="77777777" w:rsidR="00856511" w:rsidRDefault="006301D2">
            <w:pPr>
              <w:jc w:val="center"/>
              <w:rPr>
                <w:rFonts w:ascii="Arial" w:eastAsia="Arial" w:hAnsi="Arial" w:cs="Arial"/>
                <w:b/>
                <w:sz w:val="18"/>
                <w:szCs w:val="18"/>
              </w:rPr>
            </w:pPr>
            <w:r>
              <w:rPr>
                <w:rFonts w:ascii="Arial" w:eastAsia="Arial" w:hAnsi="Arial" w:cs="Arial"/>
                <w:b/>
                <w:sz w:val="18"/>
                <w:szCs w:val="18"/>
              </w:rPr>
              <w:t>MARGINAL FAIL</w:t>
            </w:r>
          </w:p>
        </w:tc>
        <w:tc>
          <w:tcPr>
            <w:tcW w:w="1736" w:type="dxa"/>
            <w:shd w:val="clear" w:color="auto" w:fill="8DB3E2"/>
            <w:vAlign w:val="center"/>
          </w:tcPr>
          <w:p w14:paraId="77D23302" w14:textId="77777777" w:rsidR="00856511" w:rsidRDefault="006301D2">
            <w:pPr>
              <w:jc w:val="center"/>
              <w:rPr>
                <w:rFonts w:ascii="Arial" w:eastAsia="Arial" w:hAnsi="Arial" w:cs="Arial"/>
                <w:b/>
                <w:sz w:val="18"/>
                <w:szCs w:val="18"/>
              </w:rPr>
            </w:pPr>
            <w:r>
              <w:rPr>
                <w:rFonts w:ascii="Arial" w:eastAsia="Arial" w:hAnsi="Arial" w:cs="Arial"/>
                <w:b/>
                <w:sz w:val="18"/>
                <w:szCs w:val="18"/>
              </w:rPr>
              <w:t>SATISFACTORY</w:t>
            </w:r>
          </w:p>
          <w:p w14:paraId="55FBD773" w14:textId="77777777" w:rsidR="00856511" w:rsidRDefault="006301D2">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36" w:type="dxa"/>
            <w:shd w:val="clear" w:color="auto" w:fill="8DB3E2"/>
            <w:vAlign w:val="center"/>
          </w:tcPr>
          <w:p w14:paraId="39853D34" w14:textId="77777777" w:rsidR="00856511" w:rsidRDefault="006301D2">
            <w:pPr>
              <w:jc w:val="center"/>
              <w:rPr>
                <w:rFonts w:ascii="Arial" w:eastAsia="Arial" w:hAnsi="Arial" w:cs="Arial"/>
                <w:b/>
                <w:sz w:val="18"/>
                <w:szCs w:val="18"/>
              </w:rPr>
            </w:pPr>
            <w:r>
              <w:rPr>
                <w:rFonts w:ascii="Arial" w:eastAsia="Arial" w:hAnsi="Arial" w:cs="Arial"/>
                <w:b/>
                <w:sz w:val="18"/>
                <w:szCs w:val="18"/>
              </w:rPr>
              <w:t>GOOD</w:t>
            </w:r>
          </w:p>
          <w:p w14:paraId="4789D958" w14:textId="77777777" w:rsidR="00856511" w:rsidRDefault="006301D2">
            <w:pPr>
              <w:jc w:val="center"/>
              <w:rPr>
                <w:rFonts w:ascii="Arial" w:eastAsia="Arial" w:hAnsi="Arial" w:cs="Arial"/>
                <w:b/>
                <w:sz w:val="18"/>
                <w:szCs w:val="18"/>
              </w:rPr>
            </w:pPr>
            <w:r>
              <w:rPr>
                <w:rFonts w:ascii="Arial" w:eastAsia="Arial" w:hAnsi="Arial" w:cs="Arial"/>
                <w:b/>
                <w:sz w:val="18"/>
                <w:szCs w:val="18"/>
              </w:rPr>
              <w:t>(2.2 / Pass)</w:t>
            </w:r>
          </w:p>
        </w:tc>
        <w:tc>
          <w:tcPr>
            <w:tcW w:w="1736" w:type="dxa"/>
            <w:shd w:val="clear" w:color="auto" w:fill="8DB3E2"/>
            <w:vAlign w:val="center"/>
          </w:tcPr>
          <w:p w14:paraId="0E63DC90" w14:textId="77777777" w:rsidR="00856511" w:rsidRDefault="006301D2">
            <w:pPr>
              <w:jc w:val="center"/>
              <w:rPr>
                <w:rFonts w:ascii="Arial" w:eastAsia="Arial" w:hAnsi="Arial" w:cs="Arial"/>
                <w:b/>
                <w:sz w:val="18"/>
                <w:szCs w:val="18"/>
              </w:rPr>
            </w:pPr>
            <w:r>
              <w:rPr>
                <w:rFonts w:ascii="Arial" w:eastAsia="Arial" w:hAnsi="Arial" w:cs="Arial"/>
                <w:b/>
                <w:sz w:val="18"/>
                <w:szCs w:val="18"/>
              </w:rPr>
              <w:t>VERY GOOD</w:t>
            </w:r>
          </w:p>
          <w:p w14:paraId="281140C1" w14:textId="77777777" w:rsidR="00856511" w:rsidRDefault="006301D2">
            <w:pPr>
              <w:jc w:val="center"/>
              <w:rPr>
                <w:rFonts w:ascii="Arial" w:eastAsia="Arial" w:hAnsi="Arial" w:cs="Arial"/>
                <w:b/>
                <w:sz w:val="18"/>
                <w:szCs w:val="18"/>
              </w:rPr>
            </w:pPr>
            <w:r>
              <w:rPr>
                <w:rFonts w:ascii="Arial" w:eastAsia="Arial" w:hAnsi="Arial" w:cs="Arial"/>
                <w:b/>
                <w:sz w:val="18"/>
                <w:szCs w:val="18"/>
              </w:rPr>
              <w:t>(2.1 / Merit)</w:t>
            </w:r>
          </w:p>
        </w:tc>
        <w:tc>
          <w:tcPr>
            <w:tcW w:w="1736" w:type="dxa"/>
            <w:shd w:val="clear" w:color="auto" w:fill="8DB3E2"/>
            <w:vAlign w:val="center"/>
          </w:tcPr>
          <w:p w14:paraId="38EDE7AF" w14:textId="77777777" w:rsidR="00856511" w:rsidRDefault="006301D2">
            <w:pPr>
              <w:jc w:val="center"/>
              <w:rPr>
                <w:rFonts w:ascii="Arial" w:eastAsia="Arial" w:hAnsi="Arial" w:cs="Arial"/>
                <w:b/>
                <w:sz w:val="18"/>
                <w:szCs w:val="18"/>
              </w:rPr>
            </w:pPr>
            <w:r>
              <w:rPr>
                <w:rFonts w:ascii="Arial" w:eastAsia="Arial" w:hAnsi="Arial" w:cs="Arial"/>
                <w:b/>
                <w:sz w:val="18"/>
                <w:szCs w:val="18"/>
              </w:rPr>
              <w:t>EXCELLENT</w:t>
            </w:r>
          </w:p>
          <w:p w14:paraId="19DDE790" w14:textId="77777777" w:rsidR="00856511" w:rsidRDefault="006301D2">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36" w:type="dxa"/>
            <w:shd w:val="clear" w:color="auto" w:fill="8DB3E2"/>
            <w:vAlign w:val="center"/>
          </w:tcPr>
          <w:p w14:paraId="7109419F" w14:textId="77777777" w:rsidR="00856511" w:rsidRDefault="006301D2">
            <w:pPr>
              <w:jc w:val="center"/>
              <w:rPr>
                <w:rFonts w:ascii="Arial" w:eastAsia="Arial" w:hAnsi="Arial" w:cs="Arial"/>
                <w:b/>
                <w:sz w:val="18"/>
                <w:szCs w:val="18"/>
              </w:rPr>
            </w:pPr>
            <w:r>
              <w:rPr>
                <w:rFonts w:ascii="Arial" w:eastAsia="Arial" w:hAnsi="Arial" w:cs="Arial"/>
                <w:b/>
                <w:sz w:val="18"/>
                <w:szCs w:val="18"/>
              </w:rPr>
              <w:t>EXCEPTIONAL</w:t>
            </w:r>
          </w:p>
          <w:p w14:paraId="0B276774" w14:textId="77777777" w:rsidR="00856511" w:rsidRDefault="006301D2">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856511" w14:paraId="76F517FC" w14:textId="77777777">
        <w:trPr>
          <w:tblHeader/>
        </w:trPr>
        <w:tc>
          <w:tcPr>
            <w:tcW w:w="1735" w:type="dxa"/>
            <w:shd w:val="clear" w:color="auto" w:fill="8DB3E2"/>
          </w:tcPr>
          <w:p w14:paraId="1C8D11B2" w14:textId="77777777" w:rsidR="00856511" w:rsidRDefault="006301D2">
            <w:pPr>
              <w:ind w:left="171"/>
              <w:rPr>
                <w:rFonts w:ascii="Arial" w:eastAsia="Arial" w:hAnsi="Arial" w:cs="Arial"/>
                <w:sz w:val="18"/>
                <w:szCs w:val="18"/>
              </w:rPr>
            </w:pPr>
            <w:r>
              <w:rPr>
                <w:rFonts w:ascii="Arial" w:eastAsia="Arial" w:hAnsi="Arial" w:cs="Arial"/>
                <w:b/>
              </w:rPr>
              <w:t>Category</w:t>
            </w:r>
          </w:p>
        </w:tc>
        <w:tc>
          <w:tcPr>
            <w:tcW w:w="1736" w:type="dxa"/>
            <w:shd w:val="clear" w:color="auto" w:fill="8DB3E2"/>
            <w:vAlign w:val="bottom"/>
          </w:tcPr>
          <w:p w14:paraId="6AEC9EAC" w14:textId="77777777" w:rsidR="00856511" w:rsidRDefault="006301D2">
            <w:pPr>
              <w:jc w:val="center"/>
              <w:rPr>
                <w:rFonts w:ascii="Arial" w:eastAsia="Arial" w:hAnsi="Arial" w:cs="Arial"/>
                <w:b/>
                <w:sz w:val="18"/>
                <w:szCs w:val="18"/>
              </w:rPr>
            </w:pPr>
            <w:r>
              <w:rPr>
                <w:rFonts w:ascii="Arial" w:eastAsia="Arial" w:hAnsi="Arial" w:cs="Arial"/>
                <w:b/>
                <w:sz w:val="18"/>
                <w:szCs w:val="18"/>
              </w:rPr>
              <w:t>0-29%</w:t>
            </w:r>
          </w:p>
        </w:tc>
        <w:tc>
          <w:tcPr>
            <w:tcW w:w="1736" w:type="dxa"/>
            <w:shd w:val="clear" w:color="auto" w:fill="8DB3E2"/>
            <w:vAlign w:val="bottom"/>
          </w:tcPr>
          <w:p w14:paraId="1290287E" w14:textId="77777777" w:rsidR="00856511" w:rsidRDefault="006301D2">
            <w:pPr>
              <w:jc w:val="center"/>
              <w:rPr>
                <w:rFonts w:ascii="Arial" w:eastAsia="Arial" w:hAnsi="Arial" w:cs="Arial"/>
                <w:b/>
                <w:sz w:val="18"/>
                <w:szCs w:val="18"/>
              </w:rPr>
            </w:pPr>
            <w:r>
              <w:rPr>
                <w:rFonts w:ascii="Arial" w:eastAsia="Arial" w:hAnsi="Arial" w:cs="Arial"/>
                <w:b/>
                <w:sz w:val="18"/>
                <w:szCs w:val="18"/>
              </w:rPr>
              <w:t>30-39%</w:t>
            </w:r>
          </w:p>
        </w:tc>
        <w:tc>
          <w:tcPr>
            <w:tcW w:w="1736" w:type="dxa"/>
            <w:shd w:val="clear" w:color="auto" w:fill="8DB3E2"/>
            <w:vAlign w:val="bottom"/>
          </w:tcPr>
          <w:p w14:paraId="3F6E34ED" w14:textId="77777777" w:rsidR="00856511" w:rsidRDefault="006301D2">
            <w:pPr>
              <w:jc w:val="center"/>
              <w:rPr>
                <w:rFonts w:ascii="Arial" w:eastAsia="Arial" w:hAnsi="Arial" w:cs="Arial"/>
                <w:b/>
                <w:sz w:val="18"/>
                <w:szCs w:val="18"/>
              </w:rPr>
            </w:pPr>
            <w:r>
              <w:rPr>
                <w:rFonts w:ascii="Arial" w:eastAsia="Arial" w:hAnsi="Arial" w:cs="Arial"/>
                <w:b/>
                <w:sz w:val="18"/>
                <w:szCs w:val="18"/>
              </w:rPr>
              <w:t>40-49%</w:t>
            </w:r>
          </w:p>
        </w:tc>
        <w:tc>
          <w:tcPr>
            <w:tcW w:w="1736" w:type="dxa"/>
            <w:shd w:val="clear" w:color="auto" w:fill="8DB3E2"/>
            <w:vAlign w:val="bottom"/>
          </w:tcPr>
          <w:p w14:paraId="01F1490F" w14:textId="77777777" w:rsidR="00856511" w:rsidRDefault="006301D2">
            <w:pPr>
              <w:jc w:val="center"/>
              <w:rPr>
                <w:rFonts w:ascii="Arial" w:eastAsia="Arial" w:hAnsi="Arial" w:cs="Arial"/>
                <w:b/>
                <w:sz w:val="18"/>
                <w:szCs w:val="18"/>
              </w:rPr>
            </w:pPr>
            <w:r>
              <w:rPr>
                <w:rFonts w:ascii="Arial" w:eastAsia="Arial" w:hAnsi="Arial" w:cs="Arial"/>
                <w:b/>
                <w:sz w:val="18"/>
                <w:szCs w:val="18"/>
              </w:rPr>
              <w:t>50-59%</w:t>
            </w:r>
          </w:p>
        </w:tc>
        <w:tc>
          <w:tcPr>
            <w:tcW w:w="1736" w:type="dxa"/>
            <w:shd w:val="clear" w:color="auto" w:fill="8DB3E2"/>
            <w:vAlign w:val="bottom"/>
          </w:tcPr>
          <w:p w14:paraId="208C7993" w14:textId="77777777" w:rsidR="00856511" w:rsidRDefault="006301D2">
            <w:pPr>
              <w:jc w:val="center"/>
              <w:rPr>
                <w:rFonts w:ascii="Arial" w:eastAsia="Arial" w:hAnsi="Arial" w:cs="Arial"/>
                <w:b/>
                <w:sz w:val="18"/>
                <w:szCs w:val="18"/>
              </w:rPr>
            </w:pPr>
            <w:r>
              <w:rPr>
                <w:rFonts w:ascii="Arial" w:eastAsia="Arial" w:hAnsi="Arial" w:cs="Arial"/>
                <w:b/>
                <w:sz w:val="18"/>
                <w:szCs w:val="18"/>
              </w:rPr>
              <w:t>60-69%</w:t>
            </w:r>
          </w:p>
        </w:tc>
        <w:tc>
          <w:tcPr>
            <w:tcW w:w="1736" w:type="dxa"/>
            <w:shd w:val="clear" w:color="auto" w:fill="8DB3E2"/>
            <w:vAlign w:val="bottom"/>
          </w:tcPr>
          <w:p w14:paraId="4820CDED" w14:textId="77777777" w:rsidR="00856511" w:rsidRDefault="006301D2">
            <w:pPr>
              <w:jc w:val="center"/>
              <w:rPr>
                <w:rFonts w:ascii="Arial" w:eastAsia="Arial" w:hAnsi="Arial" w:cs="Arial"/>
                <w:b/>
                <w:sz w:val="18"/>
                <w:szCs w:val="18"/>
              </w:rPr>
            </w:pPr>
            <w:r>
              <w:rPr>
                <w:rFonts w:ascii="Arial" w:eastAsia="Arial" w:hAnsi="Arial" w:cs="Arial"/>
                <w:b/>
                <w:sz w:val="18"/>
                <w:szCs w:val="18"/>
              </w:rPr>
              <w:t>70-84%</w:t>
            </w:r>
          </w:p>
        </w:tc>
        <w:tc>
          <w:tcPr>
            <w:tcW w:w="1736" w:type="dxa"/>
            <w:shd w:val="clear" w:color="auto" w:fill="8DB3E2"/>
          </w:tcPr>
          <w:p w14:paraId="2D88DF8E" w14:textId="77777777" w:rsidR="00856511" w:rsidRDefault="006301D2">
            <w:pPr>
              <w:jc w:val="center"/>
              <w:rPr>
                <w:rFonts w:ascii="Arial" w:eastAsia="Arial" w:hAnsi="Arial" w:cs="Arial"/>
                <w:b/>
                <w:sz w:val="18"/>
                <w:szCs w:val="18"/>
              </w:rPr>
            </w:pPr>
            <w:r>
              <w:rPr>
                <w:rFonts w:ascii="Arial" w:eastAsia="Arial" w:hAnsi="Arial" w:cs="Arial"/>
                <w:b/>
                <w:sz w:val="18"/>
                <w:szCs w:val="18"/>
              </w:rPr>
              <w:t>85-100%</w:t>
            </w:r>
          </w:p>
        </w:tc>
      </w:tr>
      <w:tr w:rsidR="00856511" w14:paraId="369F6DBF" w14:textId="77777777">
        <w:tc>
          <w:tcPr>
            <w:tcW w:w="1735" w:type="dxa"/>
            <w:shd w:val="clear" w:color="auto" w:fill="8DB3E2"/>
          </w:tcPr>
          <w:p w14:paraId="33A610BD" w14:textId="77777777" w:rsidR="00856511" w:rsidRDefault="006301D2">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04DCF59C" w14:textId="77777777" w:rsidR="00856511" w:rsidRDefault="006301D2">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2BC71812" w14:textId="77777777" w:rsidR="00856511" w:rsidRDefault="006301D2">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0FF33F70" w14:textId="77777777" w:rsidR="00856511" w:rsidRDefault="006301D2">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01D55773" w14:textId="77777777" w:rsidR="00856511" w:rsidRDefault="006301D2">
            <w:pPr>
              <w:rPr>
                <w:rFonts w:ascii="Arial" w:eastAsia="Arial" w:hAnsi="Arial" w:cs="Arial"/>
              </w:rPr>
            </w:pPr>
            <w:r>
              <w:rPr>
                <w:rFonts w:ascii="Arial" w:eastAsia="Arial" w:hAnsi="Arial" w:cs="Arial"/>
              </w:rPr>
              <w:t>Views and findings mostly unsupported and non-authoritative.</w:t>
            </w:r>
          </w:p>
          <w:p w14:paraId="70888D3F" w14:textId="77777777" w:rsidR="00856511" w:rsidRDefault="006301D2">
            <w:pPr>
              <w:rPr>
                <w:rFonts w:ascii="Arial" w:eastAsia="Arial" w:hAnsi="Arial" w:cs="Arial"/>
              </w:rPr>
            </w:pPr>
            <w:r>
              <w:rPr>
                <w:rFonts w:ascii="Arial" w:eastAsia="Arial" w:hAnsi="Arial" w:cs="Arial"/>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Pr>
          <w:p w14:paraId="419FAC1D" w14:textId="77777777" w:rsidR="00856511" w:rsidRDefault="006301D2">
            <w:pPr>
              <w:rPr>
                <w:rFonts w:ascii="Arial" w:eastAsia="Arial" w:hAnsi="Arial" w:cs="Arial"/>
              </w:rPr>
            </w:pPr>
            <w:r>
              <w:rPr>
                <w:rFonts w:ascii="Arial" w:eastAsia="Arial" w:hAnsi="Arial" w:cs="Arial"/>
              </w:rPr>
              <w:t xml:space="preserve">Poor engagement with essential reading. No evidence of wider reading. Reliance on inappropriate sources, and/or indiscriminate use of </w:t>
            </w:r>
            <w:r>
              <w:rPr>
                <w:rFonts w:ascii="Arial" w:eastAsia="Arial" w:hAnsi="Arial" w:cs="Arial"/>
              </w:rPr>
              <w:t>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Pr>
          <w:p w14:paraId="259AB99E" w14:textId="77777777" w:rsidR="00856511" w:rsidRDefault="006301D2">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w:t>
            </w:r>
            <w:r>
              <w:rPr>
                <w:rFonts w:ascii="Arial" w:eastAsia="Arial" w:hAnsi="Arial" w:cs="Arial"/>
              </w:rPr>
              <w:t xml:space="preserve"> omissions and minor errors.</w:t>
            </w:r>
          </w:p>
          <w:p w14:paraId="3BCF9726" w14:textId="77777777" w:rsidR="00856511" w:rsidRDefault="006301D2">
            <w:pPr>
              <w:rPr>
                <w:rFonts w:ascii="Arial" w:eastAsia="Arial" w:hAnsi="Arial" w:cs="Arial"/>
              </w:rPr>
            </w:pPr>
            <w:r>
              <w:rPr>
                <w:rFonts w:ascii="Arial" w:eastAsia="Arial" w:hAnsi="Arial" w:cs="Arial"/>
              </w:rPr>
              <w:t>Referencing conventions evident though not always applied accurately or consistently.</w:t>
            </w:r>
          </w:p>
        </w:tc>
        <w:tc>
          <w:tcPr>
            <w:tcW w:w="1736" w:type="dxa"/>
            <w:tcBorders>
              <w:top w:val="single" w:sz="4" w:space="0" w:color="000000"/>
              <w:left w:val="dashed" w:sz="4" w:space="0" w:color="000000"/>
              <w:bottom w:val="single" w:sz="4" w:space="0" w:color="000000"/>
              <w:right w:val="dashed" w:sz="4" w:space="0" w:color="000000"/>
            </w:tcBorders>
          </w:tcPr>
          <w:p w14:paraId="25E661DA" w14:textId="77777777" w:rsidR="00856511" w:rsidRDefault="006301D2">
            <w:pPr>
              <w:rPr>
                <w:rFonts w:ascii="Arial" w:eastAsia="Arial" w:hAnsi="Arial" w:cs="Arial"/>
              </w:rPr>
            </w:pPr>
            <w:r>
              <w:rPr>
                <w:rFonts w:ascii="Arial" w:eastAsia="Arial" w:hAnsi="Arial" w:cs="Arial"/>
              </w:rPr>
              <w:t xml:space="preserve">Engagement with an appropriate range of literature, including sources retrieved independently. Some over-reliance on texts rather than other </w:t>
            </w:r>
            <w:r>
              <w:rPr>
                <w:rFonts w:ascii="Arial" w:eastAsia="Arial" w:hAnsi="Arial" w:cs="Arial"/>
              </w:rPr>
              <w:t>sources.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1244A1E5" w14:textId="77777777" w:rsidR="00856511" w:rsidRDefault="006301D2">
            <w:pPr>
              <w:rPr>
                <w:rFonts w:ascii="Arial" w:eastAsia="Arial" w:hAnsi="Arial" w:cs="Arial"/>
              </w:rPr>
            </w:pPr>
            <w:r>
              <w:rPr>
                <w:rFonts w:ascii="Arial" w:eastAsia="Arial" w:hAnsi="Arial" w:cs="Arial"/>
              </w:rPr>
              <w:t>Engagement with a wide range of literature, including sources retrieved independently.</w:t>
            </w:r>
          </w:p>
          <w:p w14:paraId="6E037C6B" w14:textId="77777777" w:rsidR="00856511" w:rsidRDefault="006301D2">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16C917D9" w14:textId="77777777" w:rsidR="00856511" w:rsidRDefault="006301D2">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tcPr>
          <w:p w14:paraId="3BA4A6CA" w14:textId="77777777" w:rsidR="00856511" w:rsidRDefault="006301D2">
            <w:pPr>
              <w:rPr>
                <w:rFonts w:ascii="Arial" w:eastAsia="Arial" w:hAnsi="Arial" w:cs="Arial"/>
              </w:rPr>
            </w:pPr>
            <w:r>
              <w:rPr>
                <w:rFonts w:ascii="Arial" w:eastAsia="Arial" w:hAnsi="Arial" w:cs="Arial"/>
              </w:rPr>
              <w:t>Exception</w:t>
            </w:r>
            <w:r>
              <w:rPr>
                <w:rFonts w:ascii="Arial" w:eastAsia="Arial" w:hAnsi="Arial" w:cs="Arial"/>
              </w:rPr>
              <w:t>al engagement with an extensive range of relevant and credible literature. High-level referencing skills consistently applied.</w:t>
            </w:r>
          </w:p>
        </w:tc>
      </w:tr>
      <w:tr w:rsidR="00856511" w14:paraId="4B0618D6" w14:textId="77777777">
        <w:tc>
          <w:tcPr>
            <w:tcW w:w="1735" w:type="dxa"/>
            <w:shd w:val="clear" w:color="auto" w:fill="8DB3E2"/>
          </w:tcPr>
          <w:p w14:paraId="1D42147A" w14:textId="77777777" w:rsidR="00856511" w:rsidRDefault="006301D2">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(Knowledge of the basic underlying concepts and principles of a subject.)</w:t>
            </w:r>
          </w:p>
        </w:tc>
        <w:tc>
          <w:tcPr>
            <w:tcW w:w="1736" w:type="dxa"/>
            <w:tcBorders>
              <w:top w:val="single" w:sz="4" w:space="0" w:color="000000"/>
              <w:left w:val="single" w:sz="4" w:space="0" w:color="000000"/>
              <w:bottom w:val="single" w:sz="4" w:space="0" w:color="000000"/>
              <w:right w:val="dashed" w:sz="4" w:space="0" w:color="000000"/>
            </w:tcBorders>
          </w:tcPr>
          <w:p w14:paraId="0B1848DE" w14:textId="77777777" w:rsidR="00856511" w:rsidRDefault="006301D2">
            <w:pPr>
              <w:spacing w:after="120"/>
              <w:rPr>
                <w:rFonts w:ascii="Arial" w:eastAsia="Arial" w:hAnsi="Arial" w:cs="Arial"/>
              </w:rPr>
            </w:pPr>
            <w:r>
              <w:rPr>
                <w:rFonts w:ascii="Arial" w:eastAsia="Arial" w:hAnsi="Arial" w:cs="Arial"/>
              </w:rPr>
              <w:t>Major gaps in knowledge an</w:t>
            </w:r>
            <w:r>
              <w:rPr>
                <w:rFonts w:ascii="Arial" w:eastAsia="Arial" w:hAnsi="Arial" w:cs="Arial"/>
              </w:rPr>
              <w:t xml:space="preserve">d understanding of the basic underlying concepts and principles of the subject matter. Inclusion of irrelevant material.  Substantial inaccuracies. </w:t>
            </w:r>
          </w:p>
        </w:tc>
        <w:tc>
          <w:tcPr>
            <w:tcW w:w="1736" w:type="dxa"/>
            <w:tcBorders>
              <w:top w:val="single" w:sz="4" w:space="0" w:color="000000"/>
              <w:left w:val="dashed" w:sz="4" w:space="0" w:color="000000"/>
              <w:bottom w:val="single" w:sz="4" w:space="0" w:color="000000"/>
              <w:right w:val="single" w:sz="4" w:space="0" w:color="000000"/>
            </w:tcBorders>
          </w:tcPr>
          <w:p w14:paraId="3DB01722" w14:textId="77777777" w:rsidR="00856511" w:rsidRDefault="006301D2">
            <w:pPr>
              <w:spacing w:after="120"/>
              <w:rPr>
                <w:rFonts w:ascii="Arial" w:eastAsia="Arial" w:hAnsi="Arial" w:cs="Arial"/>
              </w:rPr>
            </w:pPr>
            <w:r>
              <w:rPr>
                <w:rFonts w:ascii="Arial" w:eastAsia="Arial" w:hAnsi="Arial" w:cs="Arial"/>
              </w:rPr>
              <w:t>Gaps in knowledge</w:t>
            </w:r>
            <w:r>
              <w:t xml:space="preserve"> of </w:t>
            </w:r>
            <w:r>
              <w:rPr>
                <w:rFonts w:ascii="Arial" w:eastAsia="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000000"/>
              <w:left w:val="single" w:sz="4" w:space="0" w:color="000000"/>
              <w:bottom w:val="single" w:sz="4" w:space="0" w:color="000000"/>
              <w:right w:val="dashed" w:sz="4" w:space="0" w:color="000000"/>
            </w:tcBorders>
          </w:tcPr>
          <w:p w14:paraId="27744CD1" w14:textId="77777777" w:rsidR="00856511" w:rsidRDefault="006301D2">
            <w:pPr>
              <w:spacing w:after="120"/>
              <w:rPr>
                <w:rFonts w:ascii="Arial" w:eastAsia="Arial" w:hAnsi="Arial" w:cs="Arial"/>
              </w:rPr>
            </w:pPr>
            <w:r>
              <w:rPr>
                <w:rFonts w:ascii="Arial" w:eastAsia="Arial" w:hAnsi="Arial" w:cs="Arial"/>
              </w:rPr>
              <w:t>Limited knowledge and understanding of the basic underlying concepts and principles within the subject area.</w:t>
            </w:r>
            <w:r>
              <w:rPr>
                <w:rFonts w:ascii="Arial" w:eastAsia="Arial" w:hAnsi="Arial" w:cs="Arial"/>
              </w:rPr>
              <w:t xml:space="preserve"> Some elements may be missing. </w:t>
            </w:r>
          </w:p>
        </w:tc>
        <w:tc>
          <w:tcPr>
            <w:tcW w:w="1736" w:type="dxa"/>
            <w:tcBorders>
              <w:top w:val="single" w:sz="4" w:space="0" w:color="000000"/>
              <w:left w:val="dashed" w:sz="4" w:space="0" w:color="000000"/>
              <w:bottom w:val="single" w:sz="4" w:space="0" w:color="000000"/>
              <w:right w:val="dashed" w:sz="4" w:space="0" w:color="000000"/>
            </w:tcBorders>
          </w:tcPr>
          <w:p w14:paraId="33B3C31F" w14:textId="77777777" w:rsidR="00856511" w:rsidRDefault="006301D2">
            <w:pPr>
              <w:spacing w:after="120"/>
              <w:rPr>
                <w:rFonts w:ascii="Arial" w:eastAsia="Arial" w:hAnsi="Arial" w:cs="Arial"/>
              </w:rPr>
            </w:pPr>
            <w:r>
              <w:rPr>
                <w:rFonts w:ascii="Arial" w:eastAsia="Arial" w:hAnsi="Arial" w:cs="Arial"/>
              </w:rPr>
              <w:t>Knowledge of the basic underlying concepts and principles is accurate with a good understanding of the field of study but lacks depth and/or breadth.</w:t>
            </w:r>
          </w:p>
        </w:tc>
        <w:tc>
          <w:tcPr>
            <w:tcW w:w="1736" w:type="dxa"/>
            <w:tcBorders>
              <w:top w:val="single" w:sz="4" w:space="0" w:color="000000"/>
              <w:left w:val="dashed" w:sz="4" w:space="0" w:color="000000"/>
              <w:bottom w:val="single" w:sz="4" w:space="0" w:color="000000"/>
              <w:right w:val="dashed" w:sz="4" w:space="0" w:color="000000"/>
            </w:tcBorders>
          </w:tcPr>
          <w:p w14:paraId="125143E5" w14:textId="77777777" w:rsidR="00856511" w:rsidRDefault="006301D2">
            <w:pPr>
              <w:spacing w:after="120"/>
              <w:rPr>
                <w:rFonts w:ascii="Arial" w:eastAsia="Arial" w:hAnsi="Arial" w:cs="Arial"/>
              </w:rPr>
            </w:pPr>
            <w:r>
              <w:rPr>
                <w:rFonts w:ascii="Arial" w:eastAsia="Arial" w:hAnsi="Arial" w:cs="Arial"/>
              </w:rPr>
              <w:t>Competent knowledge of the basic underlying concepts and principles.  Exhi</w:t>
            </w:r>
            <w:r>
              <w:rPr>
                <w:rFonts w:ascii="Arial" w:eastAsia="Arial" w:hAnsi="Arial" w:cs="Arial"/>
              </w:rPr>
              <w:t xml:space="preserve">bits very good understanding. </w:t>
            </w:r>
          </w:p>
        </w:tc>
        <w:tc>
          <w:tcPr>
            <w:tcW w:w="1736" w:type="dxa"/>
            <w:tcBorders>
              <w:top w:val="single" w:sz="4" w:space="0" w:color="000000"/>
              <w:left w:val="dashed" w:sz="4" w:space="0" w:color="000000"/>
              <w:bottom w:val="single" w:sz="4" w:space="0" w:color="000000"/>
              <w:right w:val="dashed" w:sz="4" w:space="0" w:color="000000"/>
            </w:tcBorders>
          </w:tcPr>
          <w:p w14:paraId="52A6748B" w14:textId="77777777" w:rsidR="00856511" w:rsidRDefault="006301D2">
            <w:pPr>
              <w:spacing w:after="120"/>
              <w:rPr>
                <w:rFonts w:ascii="Arial" w:eastAsia="Arial" w:hAnsi="Arial" w:cs="Arial"/>
              </w:rPr>
            </w:pPr>
            <w:r>
              <w:rPr>
                <w:rFonts w:ascii="Arial" w:eastAsia="Arial" w:hAnsi="Arial" w:cs="Arial"/>
              </w:rPr>
              <w:t xml:space="preserve">Excellent knowledge and understanding of the basic underlying concepts and principles of the subject. </w:t>
            </w:r>
          </w:p>
        </w:tc>
        <w:tc>
          <w:tcPr>
            <w:tcW w:w="1736" w:type="dxa"/>
            <w:tcBorders>
              <w:top w:val="single" w:sz="4" w:space="0" w:color="000000"/>
              <w:left w:val="dashed" w:sz="4" w:space="0" w:color="000000"/>
              <w:bottom w:val="single" w:sz="4" w:space="0" w:color="000000"/>
              <w:right w:val="single" w:sz="4" w:space="0" w:color="000000"/>
            </w:tcBorders>
          </w:tcPr>
          <w:p w14:paraId="56D1D5DB" w14:textId="77777777" w:rsidR="00856511" w:rsidRDefault="006301D2">
            <w:pPr>
              <w:spacing w:after="120"/>
              <w:rPr>
                <w:rFonts w:ascii="Arial" w:eastAsia="Arial" w:hAnsi="Arial" w:cs="Arial"/>
              </w:rPr>
            </w:pPr>
            <w:r>
              <w:rPr>
                <w:rFonts w:ascii="Arial" w:eastAsia="Arial" w:hAnsi="Arial" w:cs="Arial"/>
              </w:rPr>
              <w:t>Exceptional, detailed knowledge and understanding of the basic underlying concepts and principles</w:t>
            </w:r>
          </w:p>
        </w:tc>
      </w:tr>
      <w:tr w:rsidR="00856511" w14:paraId="68C680A2" w14:textId="77777777">
        <w:tc>
          <w:tcPr>
            <w:tcW w:w="1735" w:type="dxa"/>
            <w:shd w:val="clear" w:color="auto" w:fill="8DB3E2"/>
          </w:tcPr>
          <w:p w14:paraId="43F3A142" w14:textId="77777777" w:rsidR="00856511" w:rsidRDefault="006301D2">
            <w:pPr>
              <w:spacing w:before="34" w:line="239" w:lineRule="auto"/>
              <w:ind w:left="108" w:right="-54"/>
              <w:rPr>
                <w:rFonts w:ascii="Arial" w:eastAsia="Arial" w:hAnsi="Arial" w:cs="Arial"/>
                <w:b/>
              </w:rPr>
            </w:pPr>
            <w:r>
              <w:rPr>
                <w:rFonts w:ascii="Arial" w:eastAsia="Arial" w:hAnsi="Arial" w:cs="Arial"/>
                <w:b/>
              </w:rPr>
              <w:t>Cognitive and intellect</w:t>
            </w:r>
            <w:r>
              <w:rPr>
                <w:rFonts w:ascii="Arial" w:eastAsia="Arial" w:hAnsi="Arial" w:cs="Arial"/>
                <w:b/>
              </w:rPr>
              <w:t xml:space="preserve">ual skills </w:t>
            </w:r>
          </w:p>
          <w:p w14:paraId="747E40CF" w14:textId="77777777" w:rsidR="00856511" w:rsidRDefault="006301D2">
            <w:pPr>
              <w:spacing w:before="34" w:line="239" w:lineRule="auto"/>
              <w:ind w:left="108"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make sound judgements.) </w:t>
            </w:r>
          </w:p>
          <w:p w14:paraId="2A892B41" w14:textId="77777777" w:rsidR="00856511" w:rsidRDefault="00856511">
            <w:pPr>
              <w:spacing w:before="34" w:line="239" w:lineRule="auto"/>
              <w:ind w:left="108" w:right="-54"/>
              <w:rPr>
                <w:rFonts w:ascii="Arial" w:eastAsia="Arial" w:hAnsi="Arial" w:cs="Arial"/>
                <w:sz w:val="18"/>
                <w:szCs w:val="18"/>
              </w:rPr>
            </w:pPr>
          </w:p>
          <w:p w14:paraId="6B4D1F5F" w14:textId="77777777" w:rsidR="00856511" w:rsidRDefault="00856511">
            <w:pPr>
              <w:spacing w:before="34" w:line="239" w:lineRule="auto"/>
              <w:ind w:left="108" w:right="-54"/>
              <w:rPr>
                <w:rFonts w:ascii="Arial" w:eastAsia="Arial" w:hAnsi="Arial" w:cs="Arial"/>
                <w:sz w:val="18"/>
                <w:szCs w:val="18"/>
              </w:rPr>
            </w:pPr>
          </w:p>
        </w:tc>
        <w:tc>
          <w:tcPr>
            <w:tcW w:w="1736" w:type="dxa"/>
          </w:tcPr>
          <w:p w14:paraId="08B979A6" w14:textId="77777777" w:rsidR="00856511" w:rsidRDefault="006301D2">
            <w:pPr>
              <w:rPr>
                <w:rFonts w:ascii="Arial" w:eastAsia="Arial" w:hAnsi="Arial" w:cs="Arial"/>
              </w:rPr>
            </w:pPr>
            <w:r>
              <w:rPr>
                <w:rFonts w:ascii="Arial" w:eastAsia="Arial" w:hAnsi="Arial" w:cs="Arial"/>
              </w:rPr>
              <w:t>Wholly or almost wholly descriptive work. Little or no evaluation of</w:t>
            </w:r>
            <w:r>
              <w:t xml:space="preserve"> the </w:t>
            </w:r>
            <w:r>
              <w:rPr>
                <w:rFonts w:ascii="Arial" w:eastAsia="Arial" w:hAnsi="Arial" w:cs="Arial"/>
              </w:rPr>
              <w:t>underlyi</w:t>
            </w:r>
            <w:r>
              <w:rPr>
                <w:rFonts w:ascii="Arial" w:eastAsia="Arial" w:hAnsi="Arial" w:cs="Arial"/>
              </w:rPr>
              <w:t>ng concepts and principles.</w:t>
            </w:r>
          </w:p>
          <w:p w14:paraId="4E7C8BC7" w14:textId="77777777" w:rsidR="00856511" w:rsidRDefault="006301D2">
            <w:pPr>
              <w:rPr>
                <w:rFonts w:ascii="Arial" w:eastAsia="Arial" w:hAnsi="Arial" w:cs="Arial"/>
              </w:rPr>
            </w:pPr>
            <w:r>
              <w:rPr>
                <w:rFonts w:ascii="Arial" w:eastAsia="Arial" w:hAnsi="Arial" w:cs="Arial"/>
              </w:rPr>
              <w:t>Failure to develop arguments, leading to illogical or invalid judgements. Minimal or no use of</w:t>
            </w:r>
          </w:p>
          <w:p w14:paraId="1B0B2D28" w14:textId="77777777" w:rsidR="00856511" w:rsidRDefault="006301D2">
            <w:pPr>
              <w:rPr>
                <w:rFonts w:ascii="Arial" w:eastAsia="Arial" w:hAnsi="Arial" w:cs="Arial"/>
              </w:rPr>
            </w:pPr>
            <w:r>
              <w:rPr>
                <w:rFonts w:ascii="Arial" w:eastAsia="Arial" w:hAnsi="Arial" w:cs="Arial"/>
              </w:rPr>
              <w:t>evidence to back up views.</w:t>
            </w:r>
          </w:p>
          <w:p w14:paraId="16D02589" w14:textId="77777777" w:rsidR="00856511" w:rsidRDefault="00856511">
            <w:pPr>
              <w:rPr>
                <w:rFonts w:ascii="Arial" w:eastAsia="Arial" w:hAnsi="Arial" w:cs="Arial"/>
              </w:rPr>
            </w:pPr>
          </w:p>
        </w:tc>
        <w:tc>
          <w:tcPr>
            <w:tcW w:w="1736" w:type="dxa"/>
          </w:tcPr>
          <w:p w14:paraId="4A3CAF9E" w14:textId="77777777" w:rsidR="00856511" w:rsidRDefault="006301D2">
            <w:pPr>
              <w:rPr>
                <w:rFonts w:ascii="Arial" w:eastAsia="Arial" w:hAnsi="Arial" w:cs="Arial"/>
              </w:rPr>
            </w:pPr>
            <w:r>
              <w:rPr>
                <w:rFonts w:ascii="Arial" w:eastAsia="Arial" w:hAnsi="Arial" w:cs="Arial"/>
              </w:rPr>
              <w:t>Largely descriptive work, with superficial evaluation of the underlying concepts and principles. Weak int</w:t>
            </w:r>
            <w:r>
              <w:rPr>
                <w:rFonts w:ascii="Arial" w:eastAsia="Arial" w:hAnsi="Arial" w:cs="Arial"/>
              </w:rPr>
              <w:t xml:space="preserve">erpretation of data, flawed development of arguments and judgements. Information accepted uncritically, uses generalised statements made with scant evidence and unsubstantiated </w:t>
            </w:r>
            <w:r>
              <w:rPr>
                <w:rFonts w:ascii="Arial" w:eastAsia="Arial" w:hAnsi="Arial" w:cs="Arial"/>
              </w:rPr>
              <w:lastRenderedPageBreak/>
              <w:t>opinions. Ideas sometimes illogical and contradictory.</w:t>
            </w:r>
          </w:p>
        </w:tc>
        <w:tc>
          <w:tcPr>
            <w:tcW w:w="1736" w:type="dxa"/>
          </w:tcPr>
          <w:p w14:paraId="152A18BE" w14:textId="77777777" w:rsidR="00856511" w:rsidRDefault="006301D2">
            <w:pPr>
              <w:rPr>
                <w:rFonts w:ascii="Arial" w:eastAsia="Arial" w:hAnsi="Arial" w:cs="Arial"/>
              </w:rPr>
            </w:pPr>
            <w:r>
              <w:rPr>
                <w:rFonts w:ascii="Arial" w:eastAsia="Arial" w:hAnsi="Arial" w:cs="Arial"/>
              </w:rPr>
              <w:lastRenderedPageBreak/>
              <w:t>Limited attempt at evalu</w:t>
            </w:r>
            <w:r>
              <w:rPr>
                <w:rFonts w:ascii="Arial" w:eastAsia="Arial" w:hAnsi="Arial" w:cs="Arial"/>
              </w:rPr>
              <w:t>ation of the underlying concepts and principles, tending towards description.</w:t>
            </w:r>
          </w:p>
          <w:p w14:paraId="0B03EA6C" w14:textId="77777777" w:rsidR="00856511" w:rsidRDefault="006301D2">
            <w:pPr>
              <w:rPr>
                <w:rFonts w:ascii="Arial" w:eastAsia="Arial" w:hAnsi="Arial" w:cs="Arial"/>
              </w:rPr>
            </w:pPr>
            <w:r>
              <w:rPr>
                <w:rFonts w:ascii="Arial" w:eastAsia="Arial" w:hAnsi="Arial" w:cs="Arial"/>
              </w:rPr>
              <w:t xml:space="preserve">Can interpret qualitative and quantitative data but with some errors. Some evidence to support emerging arguments and judgements but these may be underdeveloped or with a little </w:t>
            </w:r>
            <w:r>
              <w:rPr>
                <w:rFonts w:ascii="Arial" w:eastAsia="Arial" w:hAnsi="Arial" w:cs="Arial"/>
              </w:rPr>
              <w:lastRenderedPageBreak/>
              <w:t xml:space="preserve">inconsistency / </w:t>
            </w:r>
            <w:proofErr w:type="gramStart"/>
            <w:r>
              <w:rPr>
                <w:rFonts w:ascii="Arial" w:eastAsia="Arial" w:hAnsi="Arial" w:cs="Arial"/>
              </w:rPr>
              <w:t>mis-interpretation</w:t>
            </w:r>
            <w:proofErr w:type="gramEnd"/>
            <w:r>
              <w:rPr>
                <w:rFonts w:ascii="Arial" w:eastAsia="Arial" w:hAnsi="Arial" w:cs="Arial"/>
              </w:rPr>
              <w:t>.</w:t>
            </w:r>
          </w:p>
          <w:p w14:paraId="3044E9F5" w14:textId="77777777" w:rsidR="00856511" w:rsidRDefault="00856511">
            <w:pPr>
              <w:rPr>
                <w:rFonts w:ascii="Arial" w:eastAsia="Arial" w:hAnsi="Arial" w:cs="Arial"/>
              </w:rPr>
            </w:pPr>
          </w:p>
        </w:tc>
        <w:tc>
          <w:tcPr>
            <w:tcW w:w="1736" w:type="dxa"/>
          </w:tcPr>
          <w:p w14:paraId="5ED022BC" w14:textId="77777777" w:rsidR="00856511" w:rsidRDefault="006301D2">
            <w:pPr>
              <w:rPr>
                <w:rFonts w:ascii="Arial" w:eastAsia="Arial" w:hAnsi="Arial" w:cs="Arial"/>
              </w:rPr>
            </w:pPr>
            <w:r>
              <w:rPr>
                <w:rFonts w:ascii="Arial" w:eastAsia="Arial" w:hAnsi="Arial" w:cs="Arial"/>
              </w:rPr>
              <w:lastRenderedPageBreak/>
              <w:t>Good evaluation of the underlying concepts and principles. Can interpret qualitative and quantitative data, with minor errors.</w:t>
            </w:r>
          </w:p>
          <w:p w14:paraId="71D1721E" w14:textId="77777777" w:rsidR="00856511" w:rsidRDefault="006301D2">
            <w:pPr>
              <w:rPr>
                <w:rFonts w:ascii="Arial" w:eastAsia="Arial" w:hAnsi="Arial" w:cs="Arial"/>
              </w:rPr>
            </w:pPr>
            <w:r>
              <w:rPr>
                <w:rFonts w:ascii="Arial" w:eastAsia="Arial" w:hAnsi="Arial" w:cs="Arial"/>
              </w:rPr>
              <w:t>An emerging ability to use evidence to support the argument.</w:t>
            </w:r>
          </w:p>
          <w:p w14:paraId="0B13D15A" w14:textId="77777777" w:rsidR="00856511" w:rsidRDefault="006301D2">
            <w:pPr>
              <w:rPr>
                <w:rFonts w:ascii="Arial" w:eastAsia="Arial" w:hAnsi="Arial" w:cs="Arial"/>
              </w:rPr>
            </w:pPr>
            <w:r>
              <w:rPr>
                <w:rFonts w:ascii="Arial" w:eastAsia="Arial" w:hAnsi="Arial" w:cs="Arial"/>
              </w:rPr>
              <w:t>Mostly valid arguments and logical judgements.</w:t>
            </w:r>
            <w:r>
              <w:t xml:space="preserve"> </w:t>
            </w:r>
          </w:p>
        </w:tc>
        <w:tc>
          <w:tcPr>
            <w:tcW w:w="1736" w:type="dxa"/>
          </w:tcPr>
          <w:p w14:paraId="12532544" w14:textId="77777777" w:rsidR="00856511" w:rsidRDefault="006301D2">
            <w:pPr>
              <w:rPr>
                <w:rFonts w:ascii="Arial" w:eastAsia="Arial" w:hAnsi="Arial" w:cs="Arial"/>
              </w:rPr>
            </w:pPr>
            <w:r>
              <w:rPr>
                <w:rFonts w:ascii="Arial" w:eastAsia="Arial" w:hAnsi="Arial" w:cs="Arial"/>
              </w:rPr>
              <w:t>Sound evaluation of the underlying concepts and principles. Can interpret qualitative and quantitative data accurately. Ability to devise arguments using evidence to make mostly appropriate and valid judgemen</w:t>
            </w:r>
            <w:r>
              <w:rPr>
                <w:rFonts w:ascii="Arial" w:eastAsia="Arial" w:hAnsi="Arial" w:cs="Arial"/>
              </w:rPr>
              <w:t xml:space="preserve">ts. </w:t>
            </w:r>
          </w:p>
          <w:p w14:paraId="1AC964B1" w14:textId="77777777" w:rsidR="00856511" w:rsidRDefault="00856511">
            <w:pPr>
              <w:rPr>
                <w:rFonts w:ascii="Arial" w:eastAsia="Arial" w:hAnsi="Arial" w:cs="Arial"/>
              </w:rPr>
            </w:pPr>
          </w:p>
        </w:tc>
        <w:tc>
          <w:tcPr>
            <w:tcW w:w="1736" w:type="dxa"/>
          </w:tcPr>
          <w:p w14:paraId="3B289C9D" w14:textId="77777777" w:rsidR="00856511" w:rsidRDefault="006301D2">
            <w:pPr>
              <w:rPr>
                <w:rFonts w:ascii="Arial" w:eastAsia="Arial" w:hAnsi="Arial" w:cs="Arial"/>
              </w:rPr>
            </w:pPr>
            <w:r>
              <w:rPr>
                <w:rFonts w:ascii="Arial" w:eastAsia="Arial" w:hAnsi="Arial" w:cs="Arial"/>
              </w:rPr>
              <w:t>Excellent evaluation</w:t>
            </w:r>
            <w:r>
              <w:t xml:space="preserve"> </w:t>
            </w:r>
            <w:r>
              <w:rPr>
                <w:rFonts w:ascii="Arial" w:eastAsia="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00D035C" w14:textId="77777777" w:rsidR="00856511" w:rsidRDefault="006301D2">
            <w:pPr>
              <w:rPr>
                <w:rFonts w:ascii="Arial" w:eastAsia="Arial" w:hAnsi="Arial" w:cs="Arial"/>
              </w:rPr>
            </w:pPr>
            <w:r>
              <w:rPr>
                <w:rFonts w:ascii="Arial" w:eastAsia="Arial" w:hAnsi="Arial" w:cs="Arial"/>
              </w:rPr>
              <w:t>Excepti</w:t>
            </w:r>
            <w:r>
              <w:rPr>
                <w:rFonts w:ascii="Arial" w:eastAsia="Arial" w:hAnsi="Arial" w:cs="Arial"/>
              </w:rPr>
              <w:t xml:space="preserve">onal evaluation of the underlying concepts and </w:t>
            </w:r>
            <w:proofErr w:type="gramStart"/>
            <w:r>
              <w:rPr>
                <w:rFonts w:ascii="Arial" w:eastAsia="Arial" w:hAnsi="Arial" w:cs="Arial"/>
              </w:rPr>
              <w:t>principles based</w:t>
            </w:r>
            <w:proofErr w:type="gramEnd"/>
            <w:r>
              <w:rPr>
                <w:rFonts w:ascii="Arial" w:eastAsia="Arial" w:hAnsi="Arial" w:cs="Arial"/>
              </w:rPr>
              <w:t xml:space="preserve"> evidence. Outstanding interpretation of qualitative and quantitative data.</w:t>
            </w:r>
          </w:p>
          <w:p w14:paraId="2E46AF79" w14:textId="77777777" w:rsidR="00856511" w:rsidRDefault="006301D2">
            <w:pPr>
              <w:rPr>
                <w:rFonts w:ascii="Arial" w:eastAsia="Arial" w:hAnsi="Arial" w:cs="Arial"/>
              </w:rPr>
            </w:pPr>
            <w:r>
              <w:rPr>
                <w:rFonts w:ascii="Arial" w:eastAsia="Arial" w:hAnsi="Arial" w:cs="Arial"/>
              </w:rPr>
              <w:t xml:space="preserve">Exceptional ability to devise arguments using evidence and make wholly appropriate and valid judgements. </w:t>
            </w:r>
          </w:p>
        </w:tc>
      </w:tr>
      <w:tr w:rsidR="00856511" w14:paraId="49C60744" w14:textId="77777777">
        <w:tc>
          <w:tcPr>
            <w:tcW w:w="1735" w:type="dxa"/>
            <w:shd w:val="clear" w:color="auto" w:fill="8DB3E2"/>
          </w:tcPr>
          <w:p w14:paraId="2241B23A" w14:textId="77777777" w:rsidR="00856511" w:rsidRDefault="006301D2">
            <w:pPr>
              <w:spacing w:before="34" w:line="239" w:lineRule="auto"/>
              <w:ind w:left="108" w:right="-54"/>
              <w:rPr>
                <w:rFonts w:ascii="Arial" w:eastAsia="Arial" w:hAnsi="Arial" w:cs="Arial"/>
                <w:b/>
              </w:rPr>
            </w:pPr>
            <w:r>
              <w:rPr>
                <w:rFonts w:ascii="Arial" w:eastAsia="Arial" w:hAnsi="Arial" w:cs="Arial"/>
                <w:b/>
              </w:rPr>
              <w:t>Practical skills</w:t>
            </w:r>
          </w:p>
          <w:p w14:paraId="4D5F19B6" w14:textId="77777777" w:rsidR="00856511" w:rsidRDefault="006301D2">
            <w:pPr>
              <w:spacing w:before="34" w:line="239" w:lineRule="auto"/>
              <w:ind w:left="108" w:right="-54"/>
              <w:rPr>
                <w:rFonts w:ascii="Arial" w:eastAsia="Arial" w:hAnsi="Arial" w:cs="Arial"/>
                <w:sz w:val="18"/>
                <w:szCs w:val="18"/>
              </w:rPr>
            </w:pPr>
            <w:r>
              <w:rPr>
                <w:rFonts w:ascii="Arial" w:eastAsia="Arial" w:hAnsi="Arial" w:cs="Arial"/>
                <w:sz w:val="18"/>
                <w:szCs w:val="18"/>
              </w:rPr>
              <w:t>(Different approaches to solving problems in particular contexts.)</w:t>
            </w:r>
          </w:p>
          <w:p w14:paraId="546A2F43" w14:textId="77777777" w:rsidR="00856511" w:rsidRDefault="00856511">
            <w:pPr>
              <w:spacing w:before="34" w:line="239" w:lineRule="auto"/>
              <w:ind w:left="108" w:right="-54"/>
              <w:rPr>
                <w:rFonts w:ascii="Arial" w:eastAsia="Arial" w:hAnsi="Arial" w:cs="Arial"/>
                <w:b/>
                <w:sz w:val="18"/>
                <w:szCs w:val="18"/>
              </w:rPr>
            </w:pPr>
          </w:p>
        </w:tc>
        <w:tc>
          <w:tcPr>
            <w:tcW w:w="1736" w:type="dxa"/>
          </w:tcPr>
          <w:p w14:paraId="08A3F682" w14:textId="77777777" w:rsidR="00856511" w:rsidRDefault="006301D2">
            <w:pPr>
              <w:rPr>
                <w:rFonts w:ascii="Arial" w:eastAsia="Arial" w:hAnsi="Arial" w:cs="Arial"/>
              </w:rPr>
            </w:pPr>
            <w:r>
              <w:rPr>
                <w:rFonts w:ascii="Arial" w:eastAsia="Arial" w:hAnsi="Arial" w:cs="Arial"/>
              </w:rPr>
              <w:t>Limited or no use of taught, basic methods, materials, tools and/or techniques.</w:t>
            </w:r>
          </w:p>
          <w:p w14:paraId="1534928D" w14:textId="77777777" w:rsidR="00856511" w:rsidRDefault="006301D2">
            <w:pPr>
              <w:rPr>
                <w:rFonts w:ascii="Arial" w:eastAsia="Arial" w:hAnsi="Arial" w:cs="Arial"/>
              </w:rPr>
            </w:pPr>
            <w:r>
              <w:rPr>
                <w:rFonts w:ascii="Arial" w:eastAsia="Arial" w:hAnsi="Arial" w:cs="Arial"/>
              </w:rPr>
              <w:t>Little or no appreciation of the context of the application.</w:t>
            </w:r>
          </w:p>
          <w:p w14:paraId="1CE6DCFA" w14:textId="77777777" w:rsidR="00856511" w:rsidRDefault="006301D2">
            <w:pPr>
              <w:rPr>
                <w:rFonts w:ascii="Arial" w:eastAsia="Arial" w:hAnsi="Arial" w:cs="Arial"/>
              </w:rPr>
            </w:pPr>
            <w:r>
              <w:rPr>
                <w:rFonts w:ascii="Arial" w:eastAsia="Arial" w:hAnsi="Arial" w:cs="Arial"/>
              </w:rPr>
              <w:t>Very weak evidence of differen</w:t>
            </w:r>
            <w:r>
              <w:rPr>
                <w:rFonts w:ascii="Arial" w:eastAsia="Arial" w:hAnsi="Arial" w:cs="Arial"/>
              </w:rPr>
              <w:t xml:space="preserve">t approaches to problem-solving </w:t>
            </w:r>
            <w:proofErr w:type="gramStart"/>
            <w:r>
              <w:rPr>
                <w:rFonts w:ascii="Arial" w:eastAsia="Arial" w:hAnsi="Arial" w:cs="Arial"/>
              </w:rPr>
              <w:t>in particular contexts</w:t>
            </w:r>
            <w:proofErr w:type="gramEnd"/>
            <w:r>
              <w:rPr>
                <w:rFonts w:ascii="Arial" w:eastAsia="Arial" w:hAnsi="Arial" w:cs="Arial"/>
              </w:rPr>
              <w:t xml:space="preserve">. </w:t>
            </w:r>
          </w:p>
        </w:tc>
        <w:tc>
          <w:tcPr>
            <w:tcW w:w="1736" w:type="dxa"/>
          </w:tcPr>
          <w:p w14:paraId="5FB82DAC" w14:textId="77777777" w:rsidR="00856511" w:rsidRDefault="006301D2">
            <w:pPr>
              <w:rPr>
                <w:rFonts w:ascii="Arial" w:eastAsia="Arial" w:hAnsi="Arial" w:cs="Arial"/>
              </w:rPr>
            </w:pPr>
            <w:r>
              <w:rPr>
                <w:rFonts w:ascii="Arial" w:eastAsia="Arial" w:hAnsi="Arial" w:cs="Arial"/>
              </w:rPr>
              <w:t>Rudimentary application of taught, basic methods, materials, tools and/or techniques but without consideration and competence. Flawed appreciation of the context of the application.</w:t>
            </w:r>
          </w:p>
          <w:p w14:paraId="37BD0AEF" w14:textId="77777777" w:rsidR="00856511" w:rsidRDefault="006301D2">
            <w:pPr>
              <w:rPr>
                <w:rFonts w:ascii="Arial" w:eastAsia="Arial" w:hAnsi="Arial" w:cs="Arial"/>
              </w:rPr>
            </w:pPr>
            <w:r>
              <w:rPr>
                <w:rFonts w:ascii="Arial" w:eastAsia="Arial" w:hAnsi="Arial" w:cs="Arial"/>
              </w:rPr>
              <w:t xml:space="preserve">Weak evidence of </w:t>
            </w:r>
            <w:r>
              <w:rPr>
                <w:rFonts w:ascii="Arial" w:eastAsia="Arial" w:hAnsi="Arial" w:cs="Arial"/>
              </w:rPr>
              <w:t xml:space="preserve">different approaches to problem-solving </w:t>
            </w:r>
            <w:proofErr w:type="gramStart"/>
            <w:r>
              <w:rPr>
                <w:rFonts w:ascii="Arial" w:eastAsia="Arial" w:hAnsi="Arial" w:cs="Arial"/>
              </w:rPr>
              <w:t>in particular contexts</w:t>
            </w:r>
            <w:proofErr w:type="gramEnd"/>
            <w:r>
              <w:rPr>
                <w:rFonts w:ascii="Arial" w:eastAsia="Arial" w:hAnsi="Arial" w:cs="Arial"/>
              </w:rPr>
              <w:t>.</w:t>
            </w:r>
          </w:p>
          <w:p w14:paraId="6A59386E" w14:textId="77777777" w:rsidR="00856511" w:rsidRDefault="00856511">
            <w:pPr>
              <w:rPr>
                <w:rFonts w:ascii="Arial" w:eastAsia="Arial" w:hAnsi="Arial" w:cs="Arial"/>
              </w:rPr>
            </w:pPr>
          </w:p>
          <w:p w14:paraId="7BD6CA58" w14:textId="77777777" w:rsidR="00856511" w:rsidRDefault="00856511">
            <w:pPr>
              <w:rPr>
                <w:rFonts w:ascii="Arial" w:eastAsia="Arial" w:hAnsi="Arial" w:cs="Arial"/>
              </w:rPr>
            </w:pPr>
          </w:p>
        </w:tc>
        <w:tc>
          <w:tcPr>
            <w:tcW w:w="1736" w:type="dxa"/>
          </w:tcPr>
          <w:p w14:paraId="7A1D91DE" w14:textId="77777777" w:rsidR="00856511" w:rsidRDefault="006301D2">
            <w:pPr>
              <w:rPr>
                <w:rFonts w:ascii="Arial" w:eastAsia="Arial" w:hAnsi="Arial" w:cs="Arial"/>
              </w:rPr>
            </w:pPr>
            <w:r>
              <w:rPr>
                <w:rFonts w:ascii="Arial" w:eastAsia="Arial" w:hAnsi="Arial" w:cs="Arial"/>
              </w:rPr>
              <w:t>An adequate awareness and mostly appropriate application of basic methods, materials, tools and/or techniques.</w:t>
            </w:r>
          </w:p>
          <w:p w14:paraId="5B71F43F" w14:textId="77777777" w:rsidR="00856511" w:rsidRDefault="006301D2">
            <w:pPr>
              <w:rPr>
                <w:rFonts w:ascii="Arial" w:eastAsia="Arial" w:hAnsi="Arial" w:cs="Arial"/>
              </w:rPr>
            </w:pPr>
            <w:r>
              <w:rPr>
                <w:rFonts w:ascii="Arial" w:eastAsia="Arial" w:hAnsi="Arial" w:cs="Arial"/>
              </w:rPr>
              <w:t xml:space="preserve">Basic appreciation of the context of the application. </w:t>
            </w:r>
          </w:p>
          <w:p w14:paraId="3DB405CE" w14:textId="77777777" w:rsidR="00856511" w:rsidRDefault="006301D2">
            <w:pPr>
              <w:rPr>
                <w:rFonts w:ascii="Arial" w:eastAsia="Arial" w:hAnsi="Arial" w:cs="Arial"/>
              </w:rPr>
            </w:pPr>
            <w:r>
              <w:rPr>
                <w:rFonts w:ascii="Arial" w:eastAsia="Arial" w:hAnsi="Arial" w:cs="Arial"/>
              </w:rPr>
              <w:t>Can identify problems in</w:t>
            </w:r>
            <w:r>
              <w:rPr>
                <w:rFonts w:ascii="Arial" w:eastAsia="Arial" w:hAnsi="Arial" w:cs="Arial"/>
              </w:rPr>
              <w:t xml:space="preserve"> particular contexts and propose basic alternative approaches or solutions though there may be errors. </w:t>
            </w:r>
          </w:p>
        </w:tc>
        <w:tc>
          <w:tcPr>
            <w:tcW w:w="1736" w:type="dxa"/>
          </w:tcPr>
          <w:p w14:paraId="3E4F7F69" w14:textId="77777777" w:rsidR="00856511" w:rsidRDefault="006301D2">
            <w:pPr>
              <w:rPr>
                <w:rFonts w:ascii="Arial" w:eastAsia="Arial" w:hAnsi="Arial" w:cs="Arial"/>
              </w:rPr>
            </w:pPr>
            <w:r>
              <w:rPr>
                <w:rFonts w:ascii="Arial" w:eastAsia="Arial" w:hAnsi="Arial" w:cs="Arial"/>
              </w:rPr>
              <w:t>A good and appropriate application of basic methods, materials, tools and/or techniques.</w:t>
            </w:r>
          </w:p>
          <w:p w14:paraId="0AD7B53E" w14:textId="77777777" w:rsidR="00856511" w:rsidRDefault="006301D2">
            <w:pPr>
              <w:rPr>
                <w:rFonts w:ascii="Arial" w:eastAsia="Arial" w:hAnsi="Arial" w:cs="Arial"/>
              </w:rPr>
            </w:pPr>
            <w:r>
              <w:rPr>
                <w:rFonts w:ascii="Arial" w:eastAsia="Arial" w:hAnsi="Arial" w:cs="Arial"/>
              </w:rPr>
              <w:t xml:space="preserve">Clear appreciation of the context of the application. </w:t>
            </w:r>
          </w:p>
          <w:p w14:paraId="1050B3B0" w14:textId="77777777" w:rsidR="00856511" w:rsidRDefault="006301D2">
            <w:pPr>
              <w:rPr>
                <w:rFonts w:ascii="Arial" w:eastAsia="Arial" w:hAnsi="Arial" w:cs="Arial"/>
              </w:rPr>
            </w:pPr>
            <w:r>
              <w:rPr>
                <w:rFonts w:ascii="Arial" w:eastAsia="Arial" w:hAnsi="Arial" w:cs="Arial"/>
              </w:rPr>
              <w:t>Good evi</w:t>
            </w:r>
            <w:r>
              <w:rPr>
                <w:rFonts w:ascii="Arial" w:eastAsia="Arial" w:hAnsi="Arial" w:cs="Arial"/>
              </w:rPr>
              <w:t xml:space="preserve">dence of different approaches to problem-solving </w:t>
            </w:r>
            <w:proofErr w:type="gramStart"/>
            <w:r>
              <w:rPr>
                <w:rFonts w:ascii="Arial" w:eastAsia="Arial" w:hAnsi="Arial" w:cs="Arial"/>
              </w:rPr>
              <w:t>in particular contexts</w:t>
            </w:r>
            <w:proofErr w:type="gramEnd"/>
            <w:r>
              <w:rPr>
                <w:rFonts w:ascii="Arial" w:eastAsia="Arial" w:hAnsi="Arial" w:cs="Arial"/>
              </w:rPr>
              <w:t xml:space="preserve"> and proposes mostly appropriate solutions.</w:t>
            </w:r>
          </w:p>
        </w:tc>
        <w:tc>
          <w:tcPr>
            <w:tcW w:w="1736" w:type="dxa"/>
          </w:tcPr>
          <w:p w14:paraId="030A2834" w14:textId="77777777" w:rsidR="00856511" w:rsidRDefault="006301D2">
            <w:pPr>
              <w:rPr>
                <w:rFonts w:ascii="Arial" w:eastAsia="Arial" w:hAnsi="Arial" w:cs="Arial"/>
              </w:rPr>
            </w:pPr>
            <w:r>
              <w:rPr>
                <w:rFonts w:ascii="Arial" w:eastAsia="Arial" w:hAnsi="Arial" w:cs="Arial"/>
              </w:rPr>
              <w:t>A very good application of a range of basic methods, materials, tools and/or techniques.</w:t>
            </w:r>
          </w:p>
          <w:p w14:paraId="37B50E62" w14:textId="77777777" w:rsidR="00856511" w:rsidRDefault="006301D2">
            <w:pPr>
              <w:rPr>
                <w:rFonts w:ascii="Arial" w:eastAsia="Arial" w:hAnsi="Arial" w:cs="Arial"/>
              </w:rPr>
            </w:pPr>
            <w:r>
              <w:rPr>
                <w:rFonts w:ascii="Arial" w:eastAsia="Arial" w:hAnsi="Arial" w:cs="Arial"/>
              </w:rPr>
              <w:t xml:space="preserve">Very good consideration of the context of the application. Very good evidence of different approaches to problem-solving </w:t>
            </w:r>
            <w:proofErr w:type="gramStart"/>
            <w:r>
              <w:rPr>
                <w:rFonts w:ascii="Arial" w:eastAsia="Arial" w:hAnsi="Arial" w:cs="Arial"/>
              </w:rPr>
              <w:t>in particular contexts</w:t>
            </w:r>
            <w:proofErr w:type="gramEnd"/>
            <w:r>
              <w:rPr>
                <w:rFonts w:ascii="Arial" w:eastAsia="Arial" w:hAnsi="Arial" w:cs="Arial"/>
              </w:rPr>
              <w:t xml:space="preserve"> and proposes appropriate solutions.</w:t>
            </w:r>
          </w:p>
        </w:tc>
        <w:tc>
          <w:tcPr>
            <w:tcW w:w="1736" w:type="dxa"/>
          </w:tcPr>
          <w:p w14:paraId="37F5A7FC" w14:textId="77777777" w:rsidR="00856511" w:rsidRDefault="006301D2">
            <w:pPr>
              <w:rPr>
                <w:rFonts w:ascii="Arial" w:eastAsia="Arial" w:hAnsi="Arial" w:cs="Arial"/>
              </w:rPr>
            </w:pPr>
            <w:r>
              <w:rPr>
                <w:rFonts w:ascii="Arial" w:eastAsia="Arial" w:hAnsi="Arial" w:cs="Arial"/>
              </w:rPr>
              <w:t>An advanced application of a range of taught, basic methods, materials, tool</w:t>
            </w:r>
            <w:r>
              <w:rPr>
                <w:rFonts w:ascii="Arial" w:eastAsia="Arial" w:hAnsi="Arial" w:cs="Arial"/>
              </w:rPr>
              <w:t>s and/or techniques.</w:t>
            </w:r>
          </w:p>
          <w:p w14:paraId="663A4BFB" w14:textId="77777777" w:rsidR="00856511" w:rsidRDefault="006301D2">
            <w:pPr>
              <w:rPr>
                <w:rFonts w:ascii="Arial" w:eastAsia="Arial" w:hAnsi="Arial" w:cs="Arial"/>
              </w:rPr>
            </w:pPr>
            <w:r>
              <w:rPr>
                <w:rFonts w:ascii="Arial" w:eastAsia="Arial" w:hAnsi="Arial" w:cs="Arial"/>
              </w:rPr>
              <w:t>The context of the application is well considered, and insightful.</w:t>
            </w:r>
          </w:p>
          <w:p w14:paraId="6581C96D" w14:textId="77777777" w:rsidR="00856511" w:rsidRDefault="006301D2">
            <w:pPr>
              <w:rPr>
                <w:rFonts w:ascii="Arial" w:eastAsia="Arial" w:hAnsi="Arial" w:cs="Arial"/>
              </w:rPr>
            </w:pPr>
            <w:r>
              <w:rPr>
                <w:rFonts w:ascii="Arial" w:eastAsia="Arial" w:hAnsi="Arial" w:cs="Arial"/>
              </w:rPr>
              <w:t xml:space="preserve">Excellent evidence of different approaches to problem-solving </w:t>
            </w:r>
            <w:proofErr w:type="gramStart"/>
            <w:r>
              <w:rPr>
                <w:rFonts w:ascii="Arial" w:eastAsia="Arial" w:hAnsi="Arial" w:cs="Arial"/>
              </w:rPr>
              <w:t>in particular contexts</w:t>
            </w:r>
            <w:proofErr w:type="gramEnd"/>
            <w:r>
              <w:rPr>
                <w:rFonts w:ascii="Arial" w:eastAsia="Arial" w:hAnsi="Arial" w:cs="Arial"/>
              </w:rPr>
              <w:t xml:space="preserve"> and proposes appropriate solutions. </w:t>
            </w:r>
          </w:p>
        </w:tc>
        <w:tc>
          <w:tcPr>
            <w:tcW w:w="1736" w:type="dxa"/>
          </w:tcPr>
          <w:p w14:paraId="3F19545B" w14:textId="77777777" w:rsidR="00856511" w:rsidRDefault="006301D2">
            <w:pPr>
              <w:rPr>
                <w:rFonts w:ascii="Arial" w:eastAsia="Arial" w:hAnsi="Arial" w:cs="Arial"/>
              </w:rPr>
            </w:pPr>
            <w:r>
              <w:rPr>
                <w:rFonts w:ascii="Arial" w:eastAsia="Arial" w:hAnsi="Arial" w:cs="Arial"/>
              </w:rPr>
              <w:t>Exceptional levels of application and deployme</w:t>
            </w:r>
            <w:r>
              <w:rPr>
                <w:rFonts w:ascii="Arial" w:eastAsia="Arial" w:hAnsi="Arial" w:cs="Arial"/>
              </w:rPr>
              <w:t>nt skills in particular practical contexts. Outstanding identification of problems in particular contexts and formulation of wholly appropriate, thoughtful solutions / different approaches.</w:t>
            </w:r>
          </w:p>
        </w:tc>
      </w:tr>
      <w:tr w:rsidR="00856511" w14:paraId="206DCA6D" w14:textId="77777777">
        <w:tc>
          <w:tcPr>
            <w:tcW w:w="1735" w:type="dxa"/>
            <w:shd w:val="clear" w:color="auto" w:fill="8DB3E2"/>
          </w:tcPr>
          <w:p w14:paraId="4D119E3C" w14:textId="77777777" w:rsidR="00856511" w:rsidRDefault="006301D2">
            <w:pPr>
              <w:spacing w:before="34" w:line="239" w:lineRule="auto"/>
              <w:ind w:left="108" w:right="-54"/>
              <w:rPr>
                <w:rFonts w:ascii="Arial" w:eastAsia="Arial" w:hAnsi="Arial" w:cs="Arial"/>
                <w:b/>
              </w:rPr>
            </w:pPr>
            <w:r>
              <w:rPr>
                <w:rFonts w:ascii="Arial" w:eastAsia="Arial" w:hAnsi="Arial" w:cs="Arial"/>
                <w:b/>
              </w:rPr>
              <w:t>Transferable skills for life and professional practice</w:t>
            </w:r>
          </w:p>
          <w:p w14:paraId="37F0382B" w14:textId="77777777" w:rsidR="00856511" w:rsidRDefault="006301D2">
            <w:pPr>
              <w:spacing w:before="34" w:line="239" w:lineRule="auto"/>
              <w:ind w:left="108" w:right="-54"/>
              <w:rPr>
                <w:rFonts w:ascii="Arial" w:eastAsia="Arial" w:hAnsi="Arial" w:cs="Arial"/>
                <w:sz w:val="18"/>
                <w:szCs w:val="18"/>
              </w:rPr>
            </w:pPr>
            <w:r>
              <w:rPr>
                <w:rFonts w:ascii="Arial" w:eastAsia="Arial" w:hAnsi="Arial" w:cs="Arial"/>
                <w:sz w:val="18"/>
                <w:szCs w:val="18"/>
              </w:rPr>
              <w:t>(Communica</w:t>
            </w:r>
            <w:r>
              <w:rPr>
                <w:rFonts w:ascii="Arial" w:eastAsia="Arial" w:hAnsi="Arial" w:cs="Arial"/>
                <w:sz w:val="18"/>
                <w:szCs w:val="18"/>
              </w:rPr>
              <w:t>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dashed" w:sz="4" w:space="0" w:color="000000"/>
            </w:tcBorders>
          </w:tcPr>
          <w:p w14:paraId="15A79155" w14:textId="77777777" w:rsidR="00856511" w:rsidRDefault="006301D2">
            <w:pPr>
              <w:rPr>
                <w:rFonts w:ascii="Arial" w:eastAsia="Arial" w:hAnsi="Arial" w:cs="Arial"/>
              </w:rPr>
            </w:pPr>
            <w:r>
              <w:rPr>
                <w:rFonts w:ascii="Arial" w:eastAsia="Arial" w:hAnsi="Arial" w:cs="Arial"/>
              </w:rPr>
              <w:t xml:space="preserve">Work is poorly </w:t>
            </w:r>
            <w:r>
              <w:rPr>
                <w:rFonts w:ascii="Arial" w:eastAsia="Arial" w:hAnsi="Arial" w:cs="Arial"/>
              </w:rPr>
              <w:t>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eastAsia="Arial" w:hAnsi="Arial" w:cs="Arial"/>
              </w:rPr>
              <w:t>requiring the exe</w:t>
            </w:r>
            <w:r>
              <w:rPr>
                <w:rFonts w:ascii="Arial" w:eastAsia="Arial" w:hAnsi="Arial" w:cs="Arial"/>
              </w:rPr>
              <w:t>rcise of some personal responsibility.</w:t>
            </w:r>
          </w:p>
          <w:p w14:paraId="587F16D6" w14:textId="77777777" w:rsidR="00856511" w:rsidRDefault="00856511">
            <w:pPr>
              <w:rPr>
                <w:rFonts w:ascii="Arial" w:eastAsia="Arial" w:hAnsi="Arial" w:cs="Arial"/>
              </w:rPr>
            </w:pPr>
          </w:p>
          <w:p w14:paraId="1E9BE8FC" w14:textId="77777777" w:rsidR="00856511" w:rsidRDefault="00856511">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5E45CBD5" w14:textId="77777777" w:rsidR="00856511" w:rsidRDefault="006301D2">
            <w:pPr>
              <w:rPr>
                <w:rFonts w:ascii="Arial" w:eastAsia="Arial" w:hAnsi="Arial" w:cs="Arial"/>
              </w:rPr>
            </w:pPr>
            <w:r>
              <w:rPr>
                <w:rFonts w:ascii="Arial" w:eastAsia="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w:t>
            </w:r>
            <w:r>
              <w:rPr>
                <w:rFonts w:ascii="Arial" w:eastAsia="Arial" w:hAnsi="Arial" w:cs="Arial"/>
              </w:rPr>
              <w:t>only partial obligations to others. Limited evidence of the skills for employment requiring the exercise of some personal responsibility.</w:t>
            </w:r>
          </w:p>
        </w:tc>
        <w:tc>
          <w:tcPr>
            <w:tcW w:w="1736" w:type="dxa"/>
            <w:tcBorders>
              <w:top w:val="single" w:sz="4" w:space="0" w:color="000000"/>
              <w:left w:val="single" w:sz="4" w:space="0" w:color="000000"/>
              <w:bottom w:val="single" w:sz="4" w:space="0" w:color="000000"/>
              <w:right w:val="dashed" w:sz="4" w:space="0" w:color="000000"/>
            </w:tcBorders>
          </w:tcPr>
          <w:p w14:paraId="36A9A4BD" w14:textId="77777777" w:rsidR="00856511" w:rsidRDefault="006301D2">
            <w:pPr>
              <w:rPr>
                <w:rFonts w:ascii="Arial" w:eastAsia="Arial" w:hAnsi="Arial" w:cs="Arial"/>
              </w:rPr>
            </w:pPr>
            <w:r>
              <w:rPr>
                <w:rFonts w:ascii="Arial" w:eastAsia="Arial" w:hAnsi="Arial" w:cs="Arial"/>
              </w:rPr>
              <w:t>Mostly ordered presentation and structure in which relevant ideas / concepts are reasonably expressed. Work may lack c</w:t>
            </w:r>
            <w:r>
              <w:rPr>
                <w:rFonts w:ascii="Arial" w:eastAsia="Arial" w:hAnsi="Arial" w:cs="Arial"/>
              </w:rPr>
              <w:t>oherence and/or accuracy in places. Can work as part of a group, meeting most obligations to others but perhaps with limited involvement in group activities.</w:t>
            </w:r>
          </w:p>
          <w:p w14:paraId="2521B1E4" w14:textId="77777777" w:rsidR="00856511" w:rsidRDefault="006301D2">
            <w:pPr>
              <w:rPr>
                <w:rFonts w:ascii="Arial" w:eastAsia="Arial" w:hAnsi="Arial" w:cs="Arial"/>
              </w:rPr>
            </w:pPr>
            <w:r>
              <w:rPr>
                <w:rFonts w:ascii="Arial" w:eastAsia="Arial" w:hAnsi="Arial" w:cs="Arial"/>
              </w:rPr>
              <w:t>Demonstrates the basic skills for employment requiring the exercise of some personal responsibilit</w:t>
            </w:r>
            <w:r>
              <w:rPr>
                <w:rFonts w:ascii="Arial" w:eastAsia="Arial" w:hAnsi="Arial" w:cs="Arial"/>
              </w:rPr>
              <w:t>y, with some areas of minor weakness.</w:t>
            </w:r>
          </w:p>
        </w:tc>
        <w:tc>
          <w:tcPr>
            <w:tcW w:w="1736" w:type="dxa"/>
            <w:tcBorders>
              <w:top w:val="single" w:sz="4" w:space="0" w:color="000000"/>
              <w:left w:val="dashed" w:sz="4" w:space="0" w:color="000000"/>
              <w:bottom w:val="single" w:sz="4" w:space="0" w:color="000000"/>
              <w:right w:val="dashed" w:sz="4" w:space="0" w:color="000000"/>
            </w:tcBorders>
          </w:tcPr>
          <w:p w14:paraId="18B23965" w14:textId="77777777" w:rsidR="00856511" w:rsidRDefault="006301D2">
            <w:pPr>
              <w:rPr>
                <w:rFonts w:ascii="Arial" w:eastAsia="Arial" w:hAnsi="Arial" w:cs="Arial"/>
              </w:rPr>
            </w:pPr>
            <w:r>
              <w:rPr>
                <w:rFonts w:ascii="Arial" w:eastAsia="Arial" w:hAnsi="Arial" w:cs="Arial"/>
              </w:rPr>
              <w:t>Mostly coherent, organised and accurate work, in a suitable structure and is for the most part clearly expressed. Can work effectively independently and/or as part of a team, with clear contribution to group activities</w:t>
            </w:r>
            <w:r>
              <w:rPr>
                <w:rFonts w:ascii="Arial" w:eastAsia="Arial" w:hAnsi="Arial" w:cs="Arial"/>
              </w:rPr>
              <w:t>.</w:t>
            </w:r>
          </w:p>
          <w:p w14:paraId="085088B3" w14:textId="77777777" w:rsidR="00856511" w:rsidRDefault="006301D2">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Pr>
          <w:p w14:paraId="1498E690" w14:textId="77777777" w:rsidR="00856511" w:rsidRDefault="006301D2">
            <w:pPr>
              <w:rPr>
                <w:rFonts w:ascii="Arial" w:eastAsia="Arial" w:hAnsi="Arial" w:cs="Arial"/>
              </w:rPr>
            </w:pPr>
            <w:r>
              <w:rPr>
                <w:rFonts w:ascii="Arial" w:eastAsia="Arial" w:hAnsi="Arial" w:cs="Arial"/>
              </w:rPr>
              <w:t xml:space="preserve">Work is accurate, coherent, fluent, well-structured and organised. </w:t>
            </w:r>
          </w:p>
          <w:p w14:paraId="48D1EA3E" w14:textId="77777777" w:rsidR="00856511" w:rsidRDefault="006301D2">
            <w:pPr>
              <w:rPr>
                <w:rFonts w:ascii="Arial" w:eastAsia="Arial" w:hAnsi="Arial" w:cs="Arial"/>
              </w:rPr>
            </w:pPr>
            <w:r>
              <w:rPr>
                <w:rFonts w:ascii="Arial" w:eastAsia="Arial" w:hAnsi="Arial" w:cs="Arial"/>
              </w:rPr>
              <w:t xml:space="preserve">Can work effectively independently </w:t>
            </w:r>
            <w:r>
              <w:rPr>
                <w:rFonts w:ascii="Arial" w:eastAsia="Arial" w:hAnsi="Arial" w:cs="Arial"/>
              </w:rPr>
              <w:t>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000000"/>
              <w:left w:val="dashed" w:sz="4" w:space="0" w:color="000000"/>
              <w:bottom w:val="single" w:sz="4" w:space="0" w:color="000000"/>
              <w:right w:val="dashed" w:sz="4" w:space="0" w:color="000000"/>
            </w:tcBorders>
          </w:tcPr>
          <w:p w14:paraId="381434C0" w14:textId="77777777" w:rsidR="00856511" w:rsidRDefault="006301D2">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w:t>
            </w:r>
            <w:r>
              <w:rPr>
                <w:rFonts w:ascii="Arial" w:eastAsia="Arial" w:hAnsi="Arial" w:cs="Arial"/>
              </w:rPr>
              <w:t>onal responsibility with an appetite for further development.</w:t>
            </w:r>
          </w:p>
          <w:p w14:paraId="7A3876A0" w14:textId="77777777" w:rsidR="00856511" w:rsidRDefault="00856511">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632BBFE6" w14:textId="77777777" w:rsidR="00856511" w:rsidRDefault="006301D2">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group activities. Demo</w:t>
            </w:r>
            <w:r>
              <w:rPr>
                <w:rFonts w:ascii="Arial" w:eastAsia="Arial" w:hAnsi="Arial" w:cs="Arial"/>
              </w:rPr>
              <w:t>nstrates exceptional skills for employment requiring the exercise of some personal responsibility with an appetite for further development.</w:t>
            </w:r>
          </w:p>
        </w:tc>
      </w:tr>
    </w:tbl>
    <w:p w14:paraId="2EFB7258" w14:textId="77777777" w:rsidR="00856511" w:rsidRDefault="00856511"/>
    <w:p w14:paraId="7F5E5D07"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6223C52F"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11508ECB"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5A82B8BE"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63F6374C"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77B45C7C"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5D4D073E"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6F1BBBA6"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15FABF40"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4F87BC1D"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2548716A"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6733B0EB"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4517172A"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21E08066"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3CAA903D"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766C3D10"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316F84E7"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1E4A4F96"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23DBF3C7"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4823DB4E"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22A11A27"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19750357"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390DEAC9" w14:textId="77777777" w:rsidR="00856511" w:rsidRDefault="00856511">
      <w:pPr>
        <w:pBdr>
          <w:top w:val="nil"/>
          <w:left w:val="nil"/>
          <w:bottom w:val="nil"/>
          <w:right w:val="nil"/>
          <w:between w:val="nil"/>
        </w:pBdr>
        <w:spacing w:before="100" w:after="100"/>
        <w:rPr>
          <w:rFonts w:ascii="Arial" w:eastAsia="Arial" w:hAnsi="Arial" w:cs="Arial"/>
          <w:color w:val="303B44"/>
          <w:sz w:val="22"/>
          <w:szCs w:val="22"/>
        </w:rPr>
      </w:pPr>
    </w:p>
    <w:p w14:paraId="65F4F41D" w14:textId="77777777" w:rsidR="00856511" w:rsidRDefault="006301D2">
      <w:pPr>
        <w:rPr>
          <w:rFonts w:ascii="Arial" w:eastAsia="Arial" w:hAnsi="Arial" w:cs="Arial"/>
          <w:b/>
        </w:rPr>
      </w:pPr>
      <w:r>
        <w:rPr>
          <w:rFonts w:ascii="Arial" w:eastAsia="Arial" w:hAnsi="Arial" w:cs="Arial"/>
          <w:b/>
        </w:rPr>
        <w:t>THIS DOCUMENT IS ALSO AVAILABLE IN WELSH</w:t>
      </w:r>
    </w:p>
    <w:sectPr w:rsidR="00856511">
      <w:footerReference w:type="default" r:id="rId9"/>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8309B" w14:textId="77777777" w:rsidR="00000000" w:rsidRDefault="006301D2">
      <w:r>
        <w:separator/>
      </w:r>
    </w:p>
  </w:endnote>
  <w:endnote w:type="continuationSeparator" w:id="0">
    <w:p w14:paraId="04D2CB57" w14:textId="77777777" w:rsidR="00000000" w:rsidRDefault="006301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6DF09" w14:textId="77777777" w:rsidR="00856511" w:rsidRDefault="006301D2">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Pr>
        <w:b/>
        <w:noProof/>
        <w:color w:val="000000"/>
        <w:sz w:val="24"/>
        <w:szCs w:val="24"/>
      </w:rPr>
      <w:t>2</w:t>
    </w:r>
    <w:r>
      <w:rPr>
        <w:b/>
        <w:color w:val="000000"/>
        <w:sz w:val="24"/>
        <w:szCs w:val="24"/>
      </w:rPr>
      <w:fldChar w:fldCharType="end"/>
    </w:r>
  </w:p>
  <w:p w14:paraId="681720C0" w14:textId="77777777" w:rsidR="00856511" w:rsidRDefault="00856511">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0D205" w14:textId="77777777" w:rsidR="00856511" w:rsidRDefault="00856511">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1CFA7" w14:textId="77777777" w:rsidR="00000000" w:rsidRDefault="006301D2">
      <w:r>
        <w:separator/>
      </w:r>
    </w:p>
  </w:footnote>
  <w:footnote w:type="continuationSeparator" w:id="0">
    <w:p w14:paraId="14B0E92F" w14:textId="77777777" w:rsidR="00000000" w:rsidRDefault="006301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34CFB"/>
    <w:multiLevelType w:val="multilevel"/>
    <w:tmpl w:val="FB741D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A94125B"/>
    <w:multiLevelType w:val="multilevel"/>
    <w:tmpl w:val="AD2E37B2"/>
    <w:lvl w:ilvl="0">
      <w:start w:val="1"/>
      <w:numFmt w:val="decimal"/>
      <w:lvlText w:val="%1."/>
      <w:lvlJc w:val="left"/>
      <w:pPr>
        <w:ind w:left="2203" w:hanging="360"/>
      </w:pPr>
    </w:lvl>
    <w:lvl w:ilvl="1">
      <w:start w:val="1"/>
      <w:numFmt w:val="lowerLetter"/>
      <w:lvlText w:val="%2."/>
      <w:lvlJc w:val="left"/>
      <w:pPr>
        <w:ind w:left="2923" w:hanging="360"/>
      </w:pPr>
    </w:lvl>
    <w:lvl w:ilvl="2">
      <w:start w:val="1"/>
      <w:numFmt w:val="lowerRoman"/>
      <w:lvlText w:val="%3."/>
      <w:lvlJc w:val="right"/>
      <w:pPr>
        <w:ind w:left="3643" w:hanging="180"/>
      </w:pPr>
    </w:lvl>
    <w:lvl w:ilvl="3">
      <w:start w:val="1"/>
      <w:numFmt w:val="decimal"/>
      <w:lvlText w:val="%4."/>
      <w:lvlJc w:val="left"/>
      <w:pPr>
        <w:ind w:left="4363" w:hanging="360"/>
      </w:pPr>
    </w:lvl>
    <w:lvl w:ilvl="4">
      <w:start w:val="1"/>
      <w:numFmt w:val="lowerLetter"/>
      <w:lvlText w:val="%5."/>
      <w:lvlJc w:val="left"/>
      <w:pPr>
        <w:ind w:left="5083" w:hanging="360"/>
      </w:pPr>
    </w:lvl>
    <w:lvl w:ilvl="5">
      <w:start w:val="1"/>
      <w:numFmt w:val="lowerRoman"/>
      <w:lvlText w:val="%6."/>
      <w:lvlJc w:val="right"/>
      <w:pPr>
        <w:ind w:left="5803" w:hanging="180"/>
      </w:pPr>
    </w:lvl>
    <w:lvl w:ilvl="6">
      <w:start w:val="1"/>
      <w:numFmt w:val="decimal"/>
      <w:lvlText w:val="%7."/>
      <w:lvlJc w:val="left"/>
      <w:pPr>
        <w:ind w:left="6523" w:hanging="360"/>
      </w:pPr>
    </w:lvl>
    <w:lvl w:ilvl="7">
      <w:start w:val="1"/>
      <w:numFmt w:val="lowerLetter"/>
      <w:lvlText w:val="%8."/>
      <w:lvlJc w:val="left"/>
      <w:pPr>
        <w:ind w:left="7243" w:hanging="360"/>
      </w:pPr>
    </w:lvl>
    <w:lvl w:ilvl="8">
      <w:start w:val="1"/>
      <w:numFmt w:val="lowerRoman"/>
      <w:lvlText w:val="%9."/>
      <w:lvlJc w:val="right"/>
      <w:pPr>
        <w:ind w:left="7963" w:hanging="180"/>
      </w:pPr>
    </w:lvl>
  </w:abstractNum>
  <w:num w:numId="1" w16cid:durableId="589969646">
    <w:abstractNumId w:val="0"/>
  </w:num>
  <w:num w:numId="2" w16cid:durableId="13060836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6511"/>
    <w:rsid w:val="006301D2"/>
    <w:rsid w:val="008565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024F7"/>
  <w15:docId w15:val="{32FA1271-9FBB-4AB3-BD84-788002543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3160</Words>
  <Characters>18013</Characters>
  <Application>Microsoft Office Word</Application>
  <DocSecurity>0</DocSecurity>
  <Lines>150</Lines>
  <Paragraphs>42</Paragraphs>
  <ScaleCrop>false</ScaleCrop>
  <Company/>
  <LinksUpToDate>false</LinksUpToDate>
  <CharactersWithSpaces>21131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Catrin Boulton</dc:creator>
  <cp:lastModifiedBy>Catrin Boulton</cp:lastModifiedBy>
  <cp:revision>2</cp:revision>
  <dcterms:created xsi:type="dcterms:W3CDTF">2023-02-15T12:14:00Z</dcterms:created>
  <dcterms:modified xsi:type="dcterms:W3CDTF">2023-02-15T12:14:00Z</dcterms:modified>
</cp:coreProperties>
</file>