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7B0C40" w14:textId="77777777" w:rsidR="00C82C1C" w:rsidRDefault="00C82C1C" w:rsidP="00B27CC3">
      <w:pPr>
        <w:spacing w:line="360" w:lineRule="auto"/>
        <w:jc w:val="right"/>
        <w:rPr>
          <w:sz w:val="44"/>
          <w:szCs w:val="44"/>
        </w:rPr>
      </w:pPr>
    </w:p>
    <w:p w14:paraId="2D91BB42" w14:textId="77777777" w:rsidR="001D53CD" w:rsidRPr="00E66F70" w:rsidRDefault="001D53CD" w:rsidP="00B27CC3">
      <w:pPr>
        <w:spacing w:line="360" w:lineRule="auto"/>
        <w:jc w:val="right"/>
        <w:rPr>
          <w:sz w:val="44"/>
          <w:szCs w:val="44"/>
        </w:rPr>
      </w:pPr>
    </w:p>
    <w:p w14:paraId="4AC99BCE" w14:textId="77777777" w:rsidR="00C82C1C" w:rsidRPr="00E66F70" w:rsidRDefault="00C82C1C" w:rsidP="00B27CC3">
      <w:pPr>
        <w:spacing w:line="360" w:lineRule="auto"/>
        <w:jc w:val="right"/>
        <w:rPr>
          <w:sz w:val="44"/>
          <w:szCs w:val="44"/>
        </w:rPr>
      </w:pPr>
    </w:p>
    <w:p w14:paraId="336B1CF5" w14:textId="77777777" w:rsidR="00450F09" w:rsidRPr="00450F09" w:rsidRDefault="00450F09" w:rsidP="00B27CC3">
      <w:pPr>
        <w:spacing w:line="360" w:lineRule="auto"/>
        <w:jc w:val="right"/>
        <w:rPr>
          <w:b/>
          <w:sz w:val="72"/>
          <w:szCs w:val="48"/>
        </w:rPr>
      </w:pPr>
      <w:r w:rsidRPr="00450F09">
        <w:rPr>
          <w:b/>
          <w:sz w:val="72"/>
          <w:szCs w:val="48"/>
        </w:rPr>
        <w:t>Domiciliary Carers:</w:t>
      </w:r>
    </w:p>
    <w:p w14:paraId="2F42A4CB" w14:textId="77777777" w:rsidR="006A4F31" w:rsidRPr="00450F09" w:rsidRDefault="00450F09" w:rsidP="00B27CC3">
      <w:pPr>
        <w:spacing w:line="360" w:lineRule="auto"/>
        <w:jc w:val="right"/>
        <w:rPr>
          <w:b/>
          <w:i/>
          <w:sz w:val="72"/>
          <w:szCs w:val="48"/>
        </w:rPr>
      </w:pPr>
      <w:r w:rsidRPr="00450F09">
        <w:rPr>
          <w:b/>
          <w:i/>
          <w:sz w:val="72"/>
          <w:szCs w:val="48"/>
        </w:rPr>
        <w:t>Preparing for Care</w:t>
      </w:r>
    </w:p>
    <w:p w14:paraId="2AB8C5A8" w14:textId="77777777" w:rsidR="00C82C1C" w:rsidRPr="00E66F70" w:rsidRDefault="00C82C1C" w:rsidP="00B27CC3">
      <w:pPr>
        <w:spacing w:line="360" w:lineRule="auto"/>
        <w:jc w:val="right"/>
        <w:rPr>
          <w:i/>
        </w:rPr>
      </w:pPr>
    </w:p>
    <w:p w14:paraId="0D838391" w14:textId="77777777" w:rsidR="00C82C1C" w:rsidRPr="00E66F70" w:rsidRDefault="00C82C1C" w:rsidP="00B27CC3">
      <w:pPr>
        <w:spacing w:line="360" w:lineRule="auto"/>
        <w:jc w:val="right"/>
        <w:rPr>
          <w:i/>
        </w:rPr>
      </w:pPr>
    </w:p>
    <w:p w14:paraId="095B1ABC" w14:textId="77777777" w:rsidR="00C82C1C" w:rsidRPr="00E66F70" w:rsidRDefault="00C82C1C" w:rsidP="00B27CC3">
      <w:pPr>
        <w:spacing w:line="360" w:lineRule="auto"/>
        <w:jc w:val="right"/>
        <w:rPr>
          <w:i/>
        </w:rPr>
      </w:pPr>
    </w:p>
    <w:p w14:paraId="071D5599" w14:textId="77777777" w:rsidR="00C82C1C" w:rsidRPr="00E66F70" w:rsidRDefault="00C82C1C" w:rsidP="00B27CC3">
      <w:pPr>
        <w:spacing w:line="360" w:lineRule="auto"/>
        <w:jc w:val="right"/>
        <w:rPr>
          <w:i/>
        </w:rPr>
      </w:pPr>
    </w:p>
    <w:p w14:paraId="0B698402" w14:textId="77777777" w:rsidR="00C82C1C" w:rsidRPr="00E66F70" w:rsidRDefault="00C82C1C" w:rsidP="00B27CC3">
      <w:pPr>
        <w:spacing w:line="360" w:lineRule="auto"/>
        <w:jc w:val="right"/>
        <w:rPr>
          <w:i/>
        </w:rPr>
      </w:pPr>
    </w:p>
    <w:p w14:paraId="69FA07C2" w14:textId="77777777" w:rsidR="00C82C1C" w:rsidRPr="00E66F70" w:rsidRDefault="00C82C1C" w:rsidP="00B27CC3">
      <w:pPr>
        <w:spacing w:line="360" w:lineRule="auto"/>
        <w:jc w:val="right"/>
        <w:rPr>
          <w:i/>
        </w:rPr>
      </w:pPr>
    </w:p>
    <w:p w14:paraId="38087ECF" w14:textId="77777777" w:rsidR="00C82C1C" w:rsidRPr="00E66F70" w:rsidRDefault="00C82C1C" w:rsidP="00B27CC3">
      <w:pPr>
        <w:spacing w:line="360" w:lineRule="auto"/>
        <w:jc w:val="right"/>
        <w:rPr>
          <w:i/>
        </w:rPr>
      </w:pPr>
    </w:p>
    <w:p w14:paraId="38F5A32A" w14:textId="77777777" w:rsidR="006A4F31" w:rsidRPr="00E66F70" w:rsidRDefault="006A4F31" w:rsidP="00B27CC3">
      <w:pPr>
        <w:spacing w:line="360" w:lineRule="auto"/>
        <w:jc w:val="right"/>
        <w:rPr>
          <w:i/>
          <w:sz w:val="52"/>
          <w:szCs w:val="52"/>
        </w:rPr>
      </w:pPr>
      <w:r w:rsidRPr="00E66F70">
        <w:rPr>
          <w:i/>
          <w:sz w:val="52"/>
          <w:szCs w:val="52"/>
        </w:rPr>
        <w:t>Rachael France</w:t>
      </w:r>
    </w:p>
    <w:p w14:paraId="4281658A" w14:textId="77777777" w:rsidR="00C82C1C" w:rsidRPr="00E66F70" w:rsidRDefault="00C82C1C" w:rsidP="00B27CC3">
      <w:pPr>
        <w:spacing w:line="360" w:lineRule="auto"/>
        <w:jc w:val="right"/>
        <w:rPr>
          <w:i/>
        </w:rPr>
      </w:pPr>
    </w:p>
    <w:p w14:paraId="79212C75" w14:textId="77777777" w:rsidR="00C82C1C" w:rsidRPr="00E66F70" w:rsidRDefault="00C82C1C" w:rsidP="00B27CC3">
      <w:pPr>
        <w:spacing w:line="360" w:lineRule="auto"/>
        <w:jc w:val="right"/>
        <w:rPr>
          <w:i/>
          <w:sz w:val="48"/>
          <w:szCs w:val="48"/>
        </w:rPr>
      </w:pPr>
    </w:p>
    <w:p w14:paraId="08B36FBB" w14:textId="77777777" w:rsidR="00055788" w:rsidRPr="00E66F70" w:rsidRDefault="00055788" w:rsidP="00B27CC3">
      <w:pPr>
        <w:spacing w:line="360" w:lineRule="auto"/>
        <w:jc w:val="right"/>
        <w:rPr>
          <w:i/>
          <w:sz w:val="48"/>
          <w:szCs w:val="48"/>
        </w:rPr>
      </w:pPr>
      <w:r w:rsidRPr="00E66F70">
        <w:rPr>
          <w:i/>
          <w:sz w:val="48"/>
          <w:szCs w:val="48"/>
        </w:rPr>
        <w:t>SJSS6005</w:t>
      </w:r>
    </w:p>
    <w:p w14:paraId="66D209B6" w14:textId="77777777" w:rsidR="00C82C1C" w:rsidRPr="00E66F70" w:rsidRDefault="00C82C1C" w:rsidP="00B27CC3">
      <w:pPr>
        <w:spacing w:line="360" w:lineRule="auto"/>
        <w:jc w:val="right"/>
        <w:rPr>
          <w:i/>
        </w:rPr>
      </w:pPr>
    </w:p>
    <w:p w14:paraId="22CB6E79" w14:textId="77777777" w:rsidR="00C82C1C" w:rsidRPr="00E66F70" w:rsidRDefault="00450F09" w:rsidP="00B27CC3">
      <w:pPr>
        <w:spacing w:line="360" w:lineRule="auto"/>
        <w:jc w:val="right"/>
        <w:rPr>
          <w:i/>
          <w:sz w:val="40"/>
          <w:szCs w:val="40"/>
        </w:rPr>
      </w:pPr>
      <w:r>
        <w:rPr>
          <w:i/>
          <w:sz w:val="40"/>
          <w:szCs w:val="40"/>
        </w:rPr>
        <w:t>May 2018</w:t>
      </w:r>
    </w:p>
    <w:p w14:paraId="7159EC40" w14:textId="77777777" w:rsidR="00450F09" w:rsidRDefault="00450F09" w:rsidP="00450F09">
      <w:pPr>
        <w:spacing w:line="360" w:lineRule="auto"/>
        <w:jc w:val="right"/>
        <w:rPr>
          <w:i/>
          <w:sz w:val="40"/>
          <w:szCs w:val="40"/>
        </w:rPr>
      </w:pPr>
      <w:proofErr w:type="spellStart"/>
      <w:r>
        <w:rPr>
          <w:i/>
          <w:sz w:val="40"/>
          <w:szCs w:val="40"/>
        </w:rPr>
        <w:t>Yr</w:t>
      </w:r>
      <w:proofErr w:type="spellEnd"/>
      <w:r>
        <w:rPr>
          <w:i/>
          <w:sz w:val="40"/>
          <w:szCs w:val="40"/>
        </w:rPr>
        <w:t xml:space="preserve"> </w:t>
      </w:r>
      <w:proofErr w:type="spellStart"/>
      <w:r>
        <w:rPr>
          <w:i/>
          <w:sz w:val="40"/>
          <w:szCs w:val="40"/>
        </w:rPr>
        <w:t>Athrofa</w:t>
      </w:r>
      <w:proofErr w:type="spellEnd"/>
    </w:p>
    <w:p w14:paraId="21C93A5A" w14:textId="77777777" w:rsidR="0083215B" w:rsidRPr="00450F09" w:rsidRDefault="00450F09" w:rsidP="00450F09">
      <w:pPr>
        <w:pStyle w:val="Heading1"/>
        <w:rPr>
          <w:rFonts w:ascii="Times New Roman" w:hAnsi="Times New Roman"/>
          <w:b/>
          <w:color w:val="auto"/>
          <w:sz w:val="24"/>
          <w:szCs w:val="24"/>
        </w:rPr>
      </w:pPr>
      <w:r>
        <w:rPr>
          <w:i/>
          <w:sz w:val="40"/>
          <w:szCs w:val="40"/>
        </w:rPr>
        <w:br w:type="page"/>
      </w:r>
      <w:bookmarkStart w:id="0" w:name="_Toc512434878"/>
      <w:r w:rsidR="00BA7FED" w:rsidRPr="00450F09">
        <w:rPr>
          <w:rFonts w:ascii="Times New Roman" w:hAnsi="Times New Roman"/>
          <w:b/>
          <w:color w:val="auto"/>
          <w:sz w:val="24"/>
          <w:szCs w:val="24"/>
        </w:rPr>
        <w:lastRenderedPageBreak/>
        <w:t>CONTENTS</w:t>
      </w:r>
      <w:bookmarkEnd w:id="0"/>
      <w:r w:rsidR="00BA7FED" w:rsidRPr="00450F09">
        <w:rPr>
          <w:rFonts w:ascii="Times New Roman" w:hAnsi="Times New Roman"/>
          <w:b/>
          <w:color w:val="auto"/>
          <w:sz w:val="24"/>
          <w:szCs w:val="24"/>
        </w:rPr>
        <w:t xml:space="preserve"> </w:t>
      </w:r>
    </w:p>
    <w:bookmarkStart w:id="1" w:name="_Hlk508017035"/>
    <w:p w14:paraId="3FD06623" w14:textId="77777777" w:rsidR="00D00F42" w:rsidRPr="00E34936" w:rsidRDefault="005E060A">
      <w:pPr>
        <w:pStyle w:val="TOC1"/>
        <w:rPr>
          <w:rFonts w:ascii="Calibri" w:hAnsi="Calibri"/>
          <w:sz w:val="22"/>
          <w:szCs w:val="22"/>
        </w:rPr>
      </w:pPr>
      <w:r w:rsidRPr="00E66F70">
        <w:fldChar w:fldCharType="begin"/>
      </w:r>
      <w:r w:rsidRPr="00E66F70">
        <w:instrText xml:space="preserve"> TOC \o "1-3" \h \z \u </w:instrText>
      </w:r>
      <w:r w:rsidRPr="00E66F70">
        <w:fldChar w:fldCharType="separate"/>
      </w:r>
      <w:hyperlink w:anchor="_Toc512434878" w:history="1">
        <w:r w:rsidR="00D00F42" w:rsidRPr="000437E2">
          <w:rPr>
            <w:rStyle w:val="Hyperlink"/>
            <w:b/>
          </w:rPr>
          <w:t>CONTENTS</w:t>
        </w:r>
        <w:r w:rsidR="00D00F42">
          <w:rPr>
            <w:webHidden/>
          </w:rPr>
          <w:tab/>
        </w:r>
        <w:r w:rsidR="00D00F42">
          <w:rPr>
            <w:webHidden/>
          </w:rPr>
          <w:fldChar w:fldCharType="begin"/>
        </w:r>
        <w:r w:rsidR="00D00F42">
          <w:rPr>
            <w:webHidden/>
          </w:rPr>
          <w:instrText xml:space="preserve"> PAGEREF _Toc512434878 \h </w:instrText>
        </w:r>
        <w:r w:rsidR="00D00F42">
          <w:rPr>
            <w:webHidden/>
          </w:rPr>
        </w:r>
        <w:r w:rsidR="00D00F42">
          <w:rPr>
            <w:webHidden/>
          </w:rPr>
          <w:fldChar w:fldCharType="separate"/>
        </w:r>
        <w:r w:rsidR="00D00F42">
          <w:rPr>
            <w:webHidden/>
          </w:rPr>
          <w:t>2</w:t>
        </w:r>
        <w:r w:rsidR="00D00F42">
          <w:rPr>
            <w:webHidden/>
          </w:rPr>
          <w:fldChar w:fldCharType="end"/>
        </w:r>
      </w:hyperlink>
    </w:p>
    <w:p w14:paraId="38EB2595" w14:textId="77777777" w:rsidR="00D00F42" w:rsidRPr="00E34936" w:rsidRDefault="00DF71E1">
      <w:pPr>
        <w:pStyle w:val="TOC1"/>
        <w:rPr>
          <w:rFonts w:ascii="Calibri" w:hAnsi="Calibri"/>
          <w:sz w:val="22"/>
          <w:szCs w:val="22"/>
        </w:rPr>
      </w:pPr>
      <w:hyperlink w:anchor="_Toc512434879" w:history="1">
        <w:r w:rsidR="00D00F42" w:rsidRPr="000437E2">
          <w:rPr>
            <w:rStyle w:val="Hyperlink"/>
            <w:b/>
          </w:rPr>
          <w:t>ACKNOWLEDGEMENTS</w:t>
        </w:r>
        <w:r w:rsidR="00D00F42">
          <w:rPr>
            <w:webHidden/>
          </w:rPr>
          <w:tab/>
        </w:r>
        <w:r w:rsidR="00D00F42">
          <w:rPr>
            <w:webHidden/>
          </w:rPr>
          <w:fldChar w:fldCharType="begin"/>
        </w:r>
        <w:r w:rsidR="00D00F42">
          <w:rPr>
            <w:webHidden/>
          </w:rPr>
          <w:instrText xml:space="preserve"> PAGEREF _Toc512434879 \h </w:instrText>
        </w:r>
        <w:r w:rsidR="00D00F42">
          <w:rPr>
            <w:webHidden/>
          </w:rPr>
        </w:r>
        <w:r w:rsidR="00D00F42">
          <w:rPr>
            <w:webHidden/>
          </w:rPr>
          <w:fldChar w:fldCharType="separate"/>
        </w:r>
        <w:r w:rsidR="00D00F42">
          <w:rPr>
            <w:webHidden/>
          </w:rPr>
          <w:t>4</w:t>
        </w:r>
        <w:r w:rsidR="00D00F42">
          <w:rPr>
            <w:webHidden/>
          </w:rPr>
          <w:fldChar w:fldCharType="end"/>
        </w:r>
      </w:hyperlink>
    </w:p>
    <w:p w14:paraId="300D88F1" w14:textId="77777777" w:rsidR="00D00F42" w:rsidRPr="00E34936" w:rsidRDefault="00DF71E1">
      <w:pPr>
        <w:pStyle w:val="TOC1"/>
        <w:rPr>
          <w:rFonts w:ascii="Calibri" w:hAnsi="Calibri"/>
          <w:sz w:val="22"/>
          <w:szCs w:val="22"/>
        </w:rPr>
      </w:pPr>
      <w:hyperlink w:anchor="_Toc512434880" w:history="1">
        <w:r w:rsidR="00D00F42" w:rsidRPr="000437E2">
          <w:rPr>
            <w:rStyle w:val="Hyperlink"/>
            <w:b/>
          </w:rPr>
          <w:t>ABSTRACT</w:t>
        </w:r>
        <w:r w:rsidR="00D00F42">
          <w:rPr>
            <w:webHidden/>
          </w:rPr>
          <w:tab/>
        </w:r>
        <w:r w:rsidR="00D00F42">
          <w:rPr>
            <w:webHidden/>
          </w:rPr>
          <w:fldChar w:fldCharType="begin"/>
        </w:r>
        <w:r w:rsidR="00D00F42">
          <w:rPr>
            <w:webHidden/>
          </w:rPr>
          <w:instrText xml:space="preserve"> PAGEREF _Toc512434880 \h </w:instrText>
        </w:r>
        <w:r w:rsidR="00D00F42">
          <w:rPr>
            <w:webHidden/>
          </w:rPr>
        </w:r>
        <w:r w:rsidR="00D00F42">
          <w:rPr>
            <w:webHidden/>
          </w:rPr>
          <w:fldChar w:fldCharType="separate"/>
        </w:r>
        <w:r w:rsidR="00D00F42">
          <w:rPr>
            <w:webHidden/>
          </w:rPr>
          <w:t>5</w:t>
        </w:r>
        <w:r w:rsidR="00D00F42">
          <w:rPr>
            <w:webHidden/>
          </w:rPr>
          <w:fldChar w:fldCharType="end"/>
        </w:r>
      </w:hyperlink>
    </w:p>
    <w:p w14:paraId="124B47CA" w14:textId="77777777" w:rsidR="00D00F42" w:rsidRPr="00E34936" w:rsidRDefault="00DF71E1">
      <w:pPr>
        <w:pStyle w:val="TOC1"/>
        <w:rPr>
          <w:rFonts w:ascii="Calibri" w:hAnsi="Calibri"/>
          <w:sz w:val="22"/>
          <w:szCs w:val="22"/>
        </w:rPr>
      </w:pPr>
      <w:hyperlink w:anchor="_Toc512434881" w:history="1">
        <w:r w:rsidR="00D00F42" w:rsidRPr="000437E2">
          <w:rPr>
            <w:rStyle w:val="Hyperlink"/>
            <w:b/>
          </w:rPr>
          <w:t>ACRONYM</w:t>
        </w:r>
        <w:r w:rsidR="00D00F42">
          <w:rPr>
            <w:webHidden/>
          </w:rPr>
          <w:tab/>
        </w:r>
        <w:r w:rsidR="00D00F42">
          <w:rPr>
            <w:webHidden/>
          </w:rPr>
          <w:fldChar w:fldCharType="begin"/>
        </w:r>
        <w:r w:rsidR="00D00F42">
          <w:rPr>
            <w:webHidden/>
          </w:rPr>
          <w:instrText xml:space="preserve"> PAGEREF _Toc512434881 \h </w:instrText>
        </w:r>
        <w:r w:rsidR="00D00F42">
          <w:rPr>
            <w:webHidden/>
          </w:rPr>
        </w:r>
        <w:r w:rsidR="00D00F42">
          <w:rPr>
            <w:webHidden/>
          </w:rPr>
          <w:fldChar w:fldCharType="separate"/>
        </w:r>
        <w:r w:rsidR="00D00F42">
          <w:rPr>
            <w:webHidden/>
          </w:rPr>
          <w:t>6</w:t>
        </w:r>
        <w:r w:rsidR="00D00F42">
          <w:rPr>
            <w:webHidden/>
          </w:rPr>
          <w:fldChar w:fldCharType="end"/>
        </w:r>
      </w:hyperlink>
    </w:p>
    <w:p w14:paraId="6D0DD9BC" w14:textId="77777777" w:rsidR="00D00F42" w:rsidRPr="00E34936" w:rsidRDefault="00DF71E1">
      <w:pPr>
        <w:pStyle w:val="TOC1"/>
        <w:rPr>
          <w:rFonts w:ascii="Calibri" w:hAnsi="Calibri"/>
          <w:sz w:val="22"/>
          <w:szCs w:val="22"/>
        </w:rPr>
      </w:pPr>
      <w:hyperlink w:anchor="_Toc512434882" w:history="1">
        <w:r w:rsidR="00D00F42" w:rsidRPr="000437E2">
          <w:rPr>
            <w:rStyle w:val="Hyperlink"/>
            <w:b/>
          </w:rPr>
          <w:t>1.</w:t>
        </w:r>
        <w:r w:rsidR="00D00F42" w:rsidRPr="00E34936">
          <w:rPr>
            <w:rFonts w:ascii="Calibri" w:hAnsi="Calibri"/>
            <w:sz w:val="22"/>
            <w:szCs w:val="22"/>
          </w:rPr>
          <w:tab/>
        </w:r>
        <w:r w:rsidR="00D00F42" w:rsidRPr="000437E2">
          <w:rPr>
            <w:rStyle w:val="Hyperlink"/>
            <w:b/>
          </w:rPr>
          <w:t>INTRODUCTION</w:t>
        </w:r>
        <w:r w:rsidR="00D00F42">
          <w:rPr>
            <w:webHidden/>
          </w:rPr>
          <w:tab/>
        </w:r>
        <w:r w:rsidR="00D00F42">
          <w:rPr>
            <w:webHidden/>
          </w:rPr>
          <w:fldChar w:fldCharType="begin"/>
        </w:r>
        <w:r w:rsidR="00D00F42">
          <w:rPr>
            <w:webHidden/>
          </w:rPr>
          <w:instrText xml:space="preserve"> PAGEREF _Toc512434882 \h </w:instrText>
        </w:r>
        <w:r w:rsidR="00D00F42">
          <w:rPr>
            <w:webHidden/>
          </w:rPr>
        </w:r>
        <w:r w:rsidR="00D00F42">
          <w:rPr>
            <w:webHidden/>
          </w:rPr>
          <w:fldChar w:fldCharType="separate"/>
        </w:r>
        <w:r w:rsidR="00D00F42">
          <w:rPr>
            <w:webHidden/>
          </w:rPr>
          <w:t>7</w:t>
        </w:r>
        <w:r w:rsidR="00D00F42">
          <w:rPr>
            <w:webHidden/>
          </w:rPr>
          <w:fldChar w:fldCharType="end"/>
        </w:r>
      </w:hyperlink>
    </w:p>
    <w:p w14:paraId="4766FAD5" w14:textId="77777777" w:rsidR="00D00F42" w:rsidRPr="00E34936" w:rsidRDefault="00DF71E1">
      <w:pPr>
        <w:pStyle w:val="TOC1"/>
        <w:rPr>
          <w:rFonts w:ascii="Calibri" w:hAnsi="Calibri"/>
          <w:sz w:val="22"/>
          <w:szCs w:val="22"/>
        </w:rPr>
      </w:pPr>
      <w:hyperlink w:anchor="_Toc512434883" w:history="1">
        <w:r w:rsidR="00D00F42" w:rsidRPr="000437E2">
          <w:rPr>
            <w:rStyle w:val="Hyperlink"/>
            <w:b/>
          </w:rPr>
          <w:t>2.</w:t>
        </w:r>
        <w:r w:rsidR="00D00F42" w:rsidRPr="00E34936">
          <w:rPr>
            <w:rFonts w:ascii="Calibri" w:hAnsi="Calibri"/>
            <w:sz w:val="22"/>
            <w:szCs w:val="22"/>
          </w:rPr>
          <w:tab/>
        </w:r>
        <w:r w:rsidR="00D00F42" w:rsidRPr="000437E2">
          <w:rPr>
            <w:rStyle w:val="Hyperlink"/>
            <w:b/>
          </w:rPr>
          <w:t>LITERATURE REVIEW</w:t>
        </w:r>
        <w:r w:rsidR="00D00F42">
          <w:rPr>
            <w:webHidden/>
          </w:rPr>
          <w:tab/>
        </w:r>
        <w:r w:rsidR="00D00F42">
          <w:rPr>
            <w:webHidden/>
          </w:rPr>
          <w:fldChar w:fldCharType="begin"/>
        </w:r>
        <w:r w:rsidR="00D00F42">
          <w:rPr>
            <w:webHidden/>
          </w:rPr>
          <w:instrText xml:space="preserve"> PAGEREF _Toc512434883 \h </w:instrText>
        </w:r>
        <w:r w:rsidR="00D00F42">
          <w:rPr>
            <w:webHidden/>
          </w:rPr>
        </w:r>
        <w:r w:rsidR="00D00F42">
          <w:rPr>
            <w:webHidden/>
          </w:rPr>
          <w:fldChar w:fldCharType="separate"/>
        </w:r>
        <w:r w:rsidR="00D00F42">
          <w:rPr>
            <w:webHidden/>
          </w:rPr>
          <w:t>9</w:t>
        </w:r>
        <w:r w:rsidR="00D00F42">
          <w:rPr>
            <w:webHidden/>
          </w:rPr>
          <w:fldChar w:fldCharType="end"/>
        </w:r>
      </w:hyperlink>
    </w:p>
    <w:p w14:paraId="54B188D5" w14:textId="77777777" w:rsidR="00D00F42" w:rsidRPr="00E34936" w:rsidRDefault="00DF71E1">
      <w:pPr>
        <w:pStyle w:val="TOC2"/>
        <w:tabs>
          <w:tab w:val="left" w:pos="1760"/>
        </w:tabs>
        <w:rPr>
          <w:rFonts w:ascii="Calibri" w:hAnsi="Calibri"/>
          <w:sz w:val="22"/>
          <w:szCs w:val="22"/>
        </w:rPr>
      </w:pPr>
      <w:hyperlink w:anchor="_Toc512434884" w:history="1">
        <w:r w:rsidR="00D00F42" w:rsidRPr="000437E2">
          <w:rPr>
            <w:rStyle w:val="Hyperlink"/>
            <w:b/>
          </w:rPr>
          <w:t>2.1.</w:t>
        </w:r>
        <w:r w:rsidR="00D00F42" w:rsidRPr="00E34936">
          <w:rPr>
            <w:rFonts w:ascii="Calibri" w:hAnsi="Calibri"/>
            <w:sz w:val="22"/>
            <w:szCs w:val="22"/>
          </w:rPr>
          <w:tab/>
        </w:r>
        <w:r w:rsidR="00D00F42" w:rsidRPr="000437E2">
          <w:rPr>
            <w:rStyle w:val="Hyperlink"/>
            <w:b/>
          </w:rPr>
          <w:t>Introduction</w:t>
        </w:r>
        <w:r w:rsidR="00D00F42">
          <w:rPr>
            <w:webHidden/>
          </w:rPr>
          <w:tab/>
        </w:r>
        <w:r w:rsidR="00D00F42">
          <w:rPr>
            <w:webHidden/>
          </w:rPr>
          <w:fldChar w:fldCharType="begin"/>
        </w:r>
        <w:r w:rsidR="00D00F42">
          <w:rPr>
            <w:webHidden/>
          </w:rPr>
          <w:instrText xml:space="preserve"> PAGEREF _Toc512434884 \h </w:instrText>
        </w:r>
        <w:r w:rsidR="00D00F42">
          <w:rPr>
            <w:webHidden/>
          </w:rPr>
        </w:r>
        <w:r w:rsidR="00D00F42">
          <w:rPr>
            <w:webHidden/>
          </w:rPr>
          <w:fldChar w:fldCharType="separate"/>
        </w:r>
        <w:r w:rsidR="00D00F42">
          <w:rPr>
            <w:webHidden/>
          </w:rPr>
          <w:t>9</w:t>
        </w:r>
        <w:r w:rsidR="00D00F42">
          <w:rPr>
            <w:webHidden/>
          </w:rPr>
          <w:fldChar w:fldCharType="end"/>
        </w:r>
      </w:hyperlink>
    </w:p>
    <w:p w14:paraId="39DB29D9" w14:textId="77777777" w:rsidR="00D00F42" w:rsidRPr="00E34936" w:rsidRDefault="00DF71E1">
      <w:pPr>
        <w:pStyle w:val="TOC2"/>
        <w:tabs>
          <w:tab w:val="left" w:pos="1760"/>
        </w:tabs>
        <w:rPr>
          <w:rFonts w:ascii="Calibri" w:hAnsi="Calibri"/>
          <w:sz w:val="22"/>
          <w:szCs w:val="22"/>
        </w:rPr>
      </w:pPr>
      <w:hyperlink w:anchor="_Toc512434885" w:history="1">
        <w:r w:rsidR="00D00F42" w:rsidRPr="000437E2">
          <w:rPr>
            <w:rStyle w:val="Hyperlink"/>
            <w:b/>
          </w:rPr>
          <w:t>2.2.</w:t>
        </w:r>
        <w:r w:rsidR="00D00F42" w:rsidRPr="00E34936">
          <w:rPr>
            <w:rFonts w:ascii="Calibri" w:hAnsi="Calibri"/>
            <w:sz w:val="22"/>
            <w:szCs w:val="22"/>
          </w:rPr>
          <w:tab/>
        </w:r>
        <w:r w:rsidR="00D00F42" w:rsidRPr="000437E2">
          <w:rPr>
            <w:rStyle w:val="Hyperlink"/>
            <w:b/>
          </w:rPr>
          <w:t>Training</w:t>
        </w:r>
        <w:r w:rsidR="00D00F42">
          <w:rPr>
            <w:webHidden/>
          </w:rPr>
          <w:tab/>
        </w:r>
        <w:r w:rsidR="00D00F42">
          <w:rPr>
            <w:webHidden/>
          </w:rPr>
          <w:fldChar w:fldCharType="begin"/>
        </w:r>
        <w:r w:rsidR="00D00F42">
          <w:rPr>
            <w:webHidden/>
          </w:rPr>
          <w:instrText xml:space="preserve"> PAGEREF _Toc512434885 \h </w:instrText>
        </w:r>
        <w:r w:rsidR="00D00F42">
          <w:rPr>
            <w:webHidden/>
          </w:rPr>
        </w:r>
        <w:r w:rsidR="00D00F42">
          <w:rPr>
            <w:webHidden/>
          </w:rPr>
          <w:fldChar w:fldCharType="separate"/>
        </w:r>
        <w:r w:rsidR="00D00F42">
          <w:rPr>
            <w:webHidden/>
          </w:rPr>
          <w:t>9</w:t>
        </w:r>
        <w:r w:rsidR="00D00F42">
          <w:rPr>
            <w:webHidden/>
          </w:rPr>
          <w:fldChar w:fldCharType="end"/>
        </w:r>
      </w:hyperlink>
    </w:p>
    <w:p w14:paraId="27E134D6" w14:textId="77777777" w:rsidR="00D00F42" w:rsidRPr="00E34936" w:rsidRDefault="00DF71E1">
      <w:pPr>
        <w:pStyle w:val="TOC2"/>
        <w:tabs>
          <w:tab w:val="left" w:pos="1760"/>
        </w:tabs>
        <w:rPr>
          <w:rFonts w:ascii="Calibri" w:hAnsi="Calibri"/>
          <w:sz w:val="22"/>
          <w:szCs w:val="22"/>
        </w:rPr>
      </w:pPr>
      <w:hyperlink w:anchor="_Toc512434886" w:history="1">
        <w:r w:rsidR="00D00F42" w:rsidRPr="000437E2">
          <w:rPr>
            <w:rStyle w:val="Hyperlink"/>
            <w:b/>
          </w:rPr>
          <w:t>2.3.</w:t>
        </w:r>
        <w:r w:rsidR="00D00F42" w:rsidRPr="00E34936">
          <w:rPr>
            <w:rFonts w:ascii="Calibri" w:hAnsi="Calibri"/>
            <w:sz w:val="22"/>
            <w:szCs w:val="22"/>
          </w:rPr>
          <w:tab/>
        </w:r>
        <w:r w:rsidR="00D00F42" w:rsidRPr="000437E2">
          <w:rPr>
            <w:rStyle w:val="Hyperlink"/>
            <w:b/>
          </w:rPr>
          <w:t>Wellbeing</w:t>
        </w:r>
        <w:r w:rsidR="00D00F42">
          <w:rPr>
            <w:webHidden/>
          </w:rPr>
          <w:tab/>
        </w:r>
        <w:r w:rsidR="00D00F42">
          <w:rPr>
            <w:webHidden/>
          </w:rPr>
          <w:fldChar w:fldCharType="begin"/>
        </w:r>
        <w:r w:rsidR="00D00F42">
          <w:rPr>
            <w:webHidden/>
          </w:rPr>
          <w:instrText xml:space="preserve"> PAGEREF _Toc512434886 \h </w:instrText>
        </w:r>
        <w:r w:rsidR="00D00F42">
          <w:rPr>
            <w:webHidden/>
          </w:rPr>
        </w:r>
        <w:r w:rsidR="00D00F42">
          <w:rPr>
            <w:webHidden/>
          </w:rPr>
          <w:fldChar w:fldCharType="separate"/>
        </w:r>
        <w:r w:rsidR="00D00F42">
          <w:rPr>
            <w:webHidden/>
          </w:rPr>
          <w:t>12</w:t>
        </w:r>
        <w:r w:rsidR="00D00F42">
          <w:rPr>
            <w:webHidden/>
          </w:rPr>
          <w:fldChar w:fldCharType="end"/>
        </w:r>
      </w:hyperlink>
    </w:p>
    <w:p w14:paraId="05B4C8C4" w14:textId="77777777" w:rsidR="00D00F42" w:rsidRPr="00E34936" w:rsidRDefault="00DF71E1" w:rsidP="00D00F42">
      <w:pPr>
        <w:pStyle w:val="TOC2"/>
        <w:tabs>
          <w:tab w:val="left" w:pos="1760"/>
        </w:tabs>
        <w:jc w:val="left"/>
        <w:rPr>
          <w:rFonts w:ascii="Calibri" w:hAnsi="Calibri"/>
          <w:sz w:val="22"/>
          <w:szCs w:val="22"/>
        </w:rPr>
      </w:pPr>
      <w:hyperlink w:anchor="_Toc512434887" w:history="1">
        <w:r w:rsidR="00D00F42" w:rsidRPr="000437E2">
          <w:rPr>
            <w:rStyle w:val="Hyperlink"/>
            <w:b/>
          </w:rPr>
          <w:t>2.4.</w:t>
        </w:r>
        <w:r w:rsidR="00D00F42" w:rsidRPr="00E34936">
          <w:rPr>
            <w:rFonts w:ascii="Calibri" w:hAnsi="Calibri"/>
            <w:sz w:val="22"/>
            <w:szCs w:val="22"/>
          </w:rPr>
          <w:tab/>
        </w:r>
        <w:r w:rsidR="00D00F42" w:rsidRPr="000437E2">
          <w:rPr>
            <w:rStyle w:val="Hyperlink"/>
            <w:b/>
          </w:rPr>
          <w:t>Quality</w:t>
        </w:r>
        <w:r w:rsidR="00D00F42">
          <w:rPr>
            <w:webHidden/>
          </w:rPr>
          <w:tab/>
        </w:r>
        <w:r w:rsidR="00D00F42">
          <w:rPr>
            <w:webHidden/>
          </w:rPr>
          <w:tab/>
        </w:r>
        <w:r w:rsidR="00D00F42">
          <w:rPr>
            <w:webHidden/>
          </w:rPr>
          <w:fldChar w:fldCharType="begin"/>
        </w:r>
        <w:r w:rsidR="00D00F42">
          <w:rPr>
            <w:webHidden/>
          </w:rPr>
          <w:instrText xml:space="preserve"> PAGEREF _Toc512434887 \h </w:instrText>
        </w:r>
        <w:r w:rsidR="00D00F42">
          <w:rPr>
            <w:webHidden/>
          </w:rPr>
        </w:r>
        <w:r w:rsidR="00D00F42">
          <w:rPr>
            <w:webHidden/>
          </w:rPr>
          <w:fldChar w:fldCharType="separate"/>
        </w:r>
        <w:r w:rsidR="00D00F42">
          <w:rPr>
            <w:webHidden/>
          </w:rPr>
          <w:t>14</w:t>
        </w:r>
        <w:r w:rsidR="00D00F42">
          <w:rPr>
            <w:webHidden/>
          </w:rPr>
          <w:fldChar w:fldCharType="end"/>
        </w:r>
      </w:hyperlink>
    </w:p>
    <w:p w14:paraId="0386C493" w14:textId="77777777" w:rsidR="00D00F42" w:rsidRPr="00E34936" w:rsidRDefault="00DF71E1" w:rsidP="00D00F42">
      <w:pPr>
        <w:pStyle w:val="TOC2"/>
        <w:tabs>
          <w:tab w:val="left" w:pos="1760"/>
        </w:tabs>
        <w:jc w:val="left"/>
        <w:rPr>
          <w:rFonts w:ascii="Calibri" w:hAnsi="Calibri"/>
          <w:sz w:val="22"/>
          <w:szCs w:val="22"/>
        </w:rPr>
      </w:pPr>
      <w:hyperlink w:anchor="_Toc512434888" w:history="1">
        <w:r w:rsidR="00D00F42" w:rsidRPr="000437E2">
          <w:rPr>
            <w:rStyle w:val="Hyperlink"/>
            <w:b/>
          </w:rPr>
          <w:t>2.5.</w:t>
        </w:r>
        <w:r w:rsidR="00D00F42" w:rsidRPr="00E34936">
          <w:rPr>
            <w:rFonts w:ascii="Calibri" w:hAnsi="Calibri"/>
            <w:sz w:val="22"/>
            <w:szCs w:val="22"/>
          </w:rPr>
          <w:tab/>
        </w:r>
        <w:r w:rsidR="00D00F42" w:rsidRPr="000437E2">
          <w:rPr>
            <w:rStyle w:val="Hyperlink"/>
            <w:b/>
          </w:rPr>
          <w:t>Time</w:t>
        </w:r>
        <w:r w:rsidR="00D00F42">
          <w:rPr>
            <w:webHidden/>
          </w:rPr>
          <w:tab/>
        </w:r>
        <w:r w:rsidR="00D00F42">
          <w:rPr>
            <w:webHidden/>
          </w:rPr>
          <w:tab/>
        </w:r>
        <w:r w:rsidR="00D00F42">
          <w:rPr>
            <w:webHidden/>
          </w:rPr>
          <w:fldChar w:fldCharType="begin"/>
        </w:r>
        <w:r w:rsidR="00D00F42">
          <w:rPr>
            <w:webHidden/>
          </w:rPr>
          <w:instrText xml:space="preserve"> PAGEREF _Toc512434888 \h </w:instrText>
        </w:r>
        <w:r w:rsidR="00D00F42">
          <w:rPr>
            <w:webHidden/>
          </w:rPr>
        </w:r>
        <w:r w:rsidR="00D00F42">
          <w:rPr>
            <w:webHidden/>
          </w:rPr>
          <w:fldChar w:fldCharType="separate"/>
        </w:r>
        <w:r w:rsidR="00D00F42">
          <w:rPr>
            <w:webHidden/>
          </w:rPr>
          <w:t>14</w:t>
        </w:r>
        <w:r w:rsidR="00D00F42">
          <w:rPr>
            <w:webHidden/>
          </w:rPr>
          <w:fldChar w:fldCharType="end"/>
        </w:r>
      </w:hyperlink>
    </w:p>
    <w:p w14:paraId="642FE5CF" w14:textId="77777777" w:rsidR="00D00F42" w:rsidRPr="00E34936" w:rsidRDefault="00DF71E1" w:rsidP="00D00F42">
      <w:pPr>
        <w:pStyle w:val="TOC2"/>
        <w:tabs>
          <w:tab w:val="left" w:pos="1760"/>
        </w:tabs>
        <w:jc w:val="left"/>
        <w:rPr>
          <w:rFonts w:ascii="Calibri" w:hAnsi="Calibri"/>
          <w:sz w:val="22"/>
          <w:szCs w:val="22"/>
        </w:rPr>
      </w:pPr>
      <w:hyperlink w:anchor="_Toc512434889" w:history="1">
        <w:r w:rsidR="00D00F42" w:rsidRPr="000437E2">
          <w:rPr>
            <w:rStyle w:val="Hyperlink"/>
            <w:b/>
          </w:rPr>
          <w:t>2.6.</w:t>
        </w:r>
        <w:r w:rsidR="00D00F42" w:rsidRPr="00E34936">
          <w:rPr>
            <w:rFonts w:ascii="Calibri" w:hAnsi="Calibri"/>
            <w:sz w:val="22"/>
            <w:szCs w:val="22"/>
          </w:rPr>
          <w:tab/>
        </w:r>
        <w:r w:rsidR="00D00F42" w:rsidRPr="000437E2">
          <w:rPr>
            <w:rStyle w:val="Hyperlink"/>
            <w:b/>
          </w:rPr>
          <w:t>Pay</w:t>
        </w:r>
        <w:r w:rsidR="00D00F42">
          <w:rPr>
            <w:webHidden/>
          </w:rPr>
          <w:tab/>
        </w:r>
        <w:r w:rsidR="00D00F42">
          <w:rPr>
            <w:webHidden/>
          </w:rPr>
          <w:tab/>
        </w:r>
        <w:r w:rsidR="00D00F42">
          <w:rPr>
            <w:webHidden/>
          </w:rPr>
          <w:fldChar w:fldCharType="begin"/>
        </w:r>
        <w:r w:rsidR="00D00F42">
          <w:rPr>
            <w:webHidden/>
          </w:rPr>
          <w:instrText xml:space="preserve"> PAGEREF _Toc512434889 \h </w:instrText>
        </w:r>
        <w:r w:rsidR="00D00F42">
          <w:rPr>
            <w:webHidden/>
          </w:rPr>
        </w:r>
        <w:r w:rsidR="00D00F42">
          <w:rPr>
            <w:webHidden/>
          </w:rPr>
          <w:fldChar w:fldCharType="separate"/>
        </w:r>
        <w:r w:rsidR="00D00F42">
          <w:rPr>
            <w:webHidden/>
          </w:rPr>
          <w:t>15</w:t>
        </w:r>
        <w:r w:rsidR="00D00F42">
          <w:rPr>
            <w:webHidden/>
          </w:rPr>
          <w:fldChar w:fldCharType="end"/>
        </w:r>
      </w:hyperlink>
    </w:p>
    <w:p w14:paraId="1C902F10" w14:textId="77777777" w:rsidR="00D00F42" w:rsidRPr="00E34936" w:rsidRDefault="00DF71E1">
      <w:pPr>
        <w:pStyle w:val="TOC2"/>
        <w:tabs>
          <w:tab w:val="left" w:pos="1760"/>
        </w:tabs>
        <w:rPr>
          <w:rFonts w:ascii="Calibri" w:hAnsi="Calibri"/>
          <w:sz w:val="22"/>
          <w:szCs w:val="22"/>
        </w:rPr>
      </w:pPr>
      <w:hyperlink w:anchor="_Toc512434890" w:history="1">
        <w:r w:rsidR="00D00F42" w:rsidRPr="000437E2">
          <w:rPr>
            <w:rStyle w:val="Hyperlink"/>
            <w:b/>
          </w:rPr>
          <w:t>2.7.</w:t>
        </w:r>
        <w:r w:rsidR="00D00F42" w:rsidRPr="00E34936">
          <w:rPr>
            <w:rFonts w:ascii="Calibri" w:hAnsi="Calibri"/>
            <w:sz w:val="22"/>
            <w:szCs w:val="22"/>
          </w:rPr>
          <w:tab/>
        </w:r>
        <w:r w:rsidR="00D00F42" w:rsidRPr="000437E2">
          <w:rPr>
            <w:rStyle w:val="Hyperlink"/>
            <w:b/>
          </w:rPr>
          <w:t>Person Centred Care</w:t>
        </w:r>
        <w:r w:rsidR="00D00F42">
          <w:rPr>
            <w:webHidden/>
          </w:rPr>
          <w:tab/>
        </w:r>
        <w:r w:rsidR="00D00F42">
          <w:rPr>
            <w:webHidden/>
          </w:rPr>
          <w:fldChar w:fldCharType="begin"/>
        </w:r>
        <w:r w:rsidR="00D00F42">
          <w:rPr>
            <w:webHidden/>
          </w:rPr>
          <w:instrText xml:space="preserve"> PAGEREF _Toc512434890 \h </w:instrText>
        </w:r>
        <w:r w:rsidR="00D00F42">
          <w:rPr>
            <w:webHidden/>
          </w:rPr>
        </w:r>
        <w:r w:rsidR="00D00F42">
          <w:rPr>
            <w:webHidden/>
          </w:rPr>
          <w:fldChar w:fldCharType="separate"/>
        </w:r>
        <w:r w:rsidR="00D00F42">
          <w:rPr>
            <w:webHidden/>
          </w:rPr>
          <w:t>15</w:t>
        </w:r>
        <w:r w:rsidR="00D00F42">
          <w:rPr>
            <w:webHidden/>
          </w:rPr>
          <w:fldChar w:fldCharType="end"/>
        </w:r>
      </w:hyperlink>
    </w:p>
    <w:p w14:paraId="626A2BC3" w14:textId="77777777" w:rsidR="00D00F42" w:rsidRPr="00E34936" w:rsidRDefault="00DF71E1">
      <w:pPr>
        <w:pStyle w:val="TOC2"/>
        <w:tabs>
          <w:tab w:val="left" w:pos="1760"/>
        </w:tabs>
        <w:rPr>
          <w:rFonts w:ascii="Calibri" w:hAnsi="Calibri"/>
          <w:sz w:val="22"/>
          <w:szCs w:val="22"/>
        </w:rPr>
      </w:pPr>
      <w:hyperlink w:anchor="_Toc512434891" w:history="1">
        <w:r w:rsidR="00D00F42" w:rsidRPr="000437E2">
          <w:rPr>
            <w:rStyle w:val="Hyperlink"/>
            <w:b/>
          </w:rPr>
          <w:t>2.8.</w:t>
        </w:r>
        <w:r w:rsidR="00D00F42" w:rsidRPr="00E34936">
          <w:rPr>
            <w:rFonts w:ascii="Calibri" w:hAnsi="Calibri"/>
            <w:sz w:val="22"/>
            <w:szCs w:val="22"/>
          </w:rPr>
          <w:tab/>
        </w:r>
        <w:r w:rsidR="00D00F42" w:rsidRPr="000437E2">
          <w:rPr>
            <w:rStyle w:val="Hyperlink"/>
            <w:b/>
          </w:rPr>
          <w:t>Conclusion</w:t>
        </w:r>
        <w:r w:rsidR="00D00F42">
          <w:rPr>
            <w:webHidden/>
          </w:rPr>
          <w:tab/>
        </w:r>
        <w:r w:rsidR="00D00F42">
          <w:rPr>
            <w:webHidden/>
          </w:rPr>
          <w:fldChar w:fldCharType="begin"/>
        </w:r>
        <w:r w:rsidR="00D00F42">
          <w:rPr>
            <w:webHidden/>
          </w:rPr>
          <w:instrText xml:space="preserve"> PAGEREF _Toc512434891 \h </w:instrText>
        </w:r>
        <w:r w:rsidR="00D00F42">
          <w:rPr>
            <w:webHidden/>
          </w:rPr>
        </w:r>
        <w:r w:rsidR="00D00F42">
          <w:rPr>
            <w:webHidden/>
          </w:rPr>
          <w:fldChar w:fldCharType="separate"/>
        </w:r>
        <w:r w:rsidR="00D00F42">
          <w:rPr>
            <w:webHidden/>
          </w:rPr>
          <w:t>16</w:t>
        </w:r>
        <w:r w:rsidR="00D00F42">
          <w:rPr>
            <w:webHidden/>
          </w:rPr>
          <w:fldChar w:fldCharType="end"/>
        </w:r>
      </w:hyperlink>
    </w:p>
    <w:p w14:paraId="1E1DC576" w14:textId="77777777" w:rsidR="00D00F42" w:rsidRPr="00E34936" w:rsidRDefault="00DF71E1">
      <w:pPr>
        <w:pStyle w:val="TOC1"/>
        <w:rPr>
          <w:rFonts w:ascii="Calibri" w:hAnsi="Calibri"/>
          <w:sz w:val="22"/>
          <w:szCs w:val="22"/>
        </w:rPr>
      </w:pPr>
      <w:hyperlink w:anchor="_Toc512434892" w:history="1">
        <w:r w:rsidR="00D00F42" w:rsidRPr="000437E2">
          <w:rPr>
            <w:rStyle w:val="Hyperlink"/>
            <w:b/>
          </w:rPr>
          <w:t>3.</w:t>
        </w:r>
        <w:r w:rsidR="00D00F42" w:rsidRPr="00E34936">
          <w:rPr>
            <w:rFonts w:ascii="Calibri" w:hAnsi="Calibri"/>
            <w:sz w:val="22"/>
            <w:szCs w:val="22"/>
          </w:rPr>
          <w:tab/>
        </w:r>
        <w:r w:rsidR="00D00F42" w:rsidRPr="000437E2">
          <w:rPr>
            <w:rStyle w:val="Hyperlink"/>
            <w:b/>
          </w:rPr>
          <w:t>METHODOLOGY REVIEW</w:t>
        </w:r>
        <w:r w:rsidR="00D00F42">
          <w:rPr>
            <w:webHidden/>
          </w:rPr>
          <w:tab/>
        </w:r>
        <w:r w:rsidR="00D00F42">
          <w:rPr>
            <w:webHidden/>
          </w:rPr>
          <w:fldChar w:fldCharType="begin"/>
        </w:r>
        <w:r w:rsidR="00D00F42">
          <w:rPr>
            <w:webHidden/>
          </w:rPr>
          <w:instrText xml:space="preserve"> PAGEREF _Toc512434892 \h </w:instrText>
        </w:r>
        <w:r w:rsidR="00D00F42">
          <w:rPr>
            <w:webHidden/>
          </w:rPr>
        </w:r>
        <w:r w:rsidR="00D00F42">
          <w:rPr>
            <w:webHidden/>
          </w:rPr>
          <w:fldChar w:fldCharType="separate"/>
        </w:r>
        <w:r w:rsidR="00D00F42">
          <w:rPr>
            <w:webHidden/>
          </w:rPr>
          <w:t>18</w:t>
        </w:r>
        <w:r w:rsidR="00D00F42">
          <w:rPr>
            <w:webHidden/>
          </w:rPr>
          <w:fldChar w:fldCharType="end"/>
        </w:r>
      </w:hyperlink>
    </w:p>
    <w:p w14:paraId="772D0FBD" w14:textId="77777777" w:rsidR="00D00F42" w:rsidRPr="00E34936" w:rsidRDefault="00DF71E1">
      <w:pPr>
        <w:pStyle w:val="TOC2"/>
        <w:tabs>
          <w:tab w:val="left" w:pos="1760"/>
        </w:tabs>
        <w:rPr>
          <w:rFonts w:ascii="Calibri" w:hAnsi="Calibri"/>
          <w:sz w:val="22"/>
          <w:szCs w:val="22"/>
        </w:rPr>
      </w:pPr>
      <w:hyperlink w:anchor="_Toc512434893" w:history="1">
        <w:r w:rsidR="00D00F42" w:rsidRPr="000437E2">
          <w:rPr>
            <w:rStyle w:val="Hyperlink"/>
            <w:b/>
          </w:rPr>
          <w:t>3.1.</w:t>
        </w:r>
        <w:r w:rsidR="00D00F42" w:rsidRPr="00E34936">
          <w:rPr>
            <w:rFonts w:ascii="Calibri" w:hAnsi="Calibri"/>
            <w:sz w:val="22"/>
            <w:szCs w:val="22"/>
          </w:rPr>
          <w:tab/>
        </w:r>
        <w:r w:rsidR="00D00F42" w:rsidRPr="000437E2">
          <w:rPr>
            <w:rStyle w:val="Hyperlink"/>
            <w:b/>
          </w:rPr>
          <w:t>Introduction</w:t>
        </w:r>
        <w:r w:rsidR="00D00F42">
          <w:rPr>
            <w:webHidden/>
          </w:rPr>
          <w:tab/>
        </w:r>
        <w:r w:rsidR="00D00F42">
          <w:rPr>
            <w:webHidden/>
          </w:rPr>
          <w:fldChar w:fldCharType="begin"/>
        </w:r>
        <w:r w:rsidR="00D00F42">
          <w:rPr>
            <w:webHidden/>
          </w:rPr>
          <w:instrText xml:space="preserve"> PAGEREF _Toc512434893 \h </w:instrText>
        </w:r>
        <w:r w:rsidR="00D00F42">
          <w:rPr>
            <w:webHidden/>
          </w:rPr>
        </w:r>
        <w:r w:rsidR="00D00F42">
          <w:rPr>
            <w:webHidden/>
          </w:rPr>
          <w:fldChar w:fldCharType="separate"/>
        </w:r>
        <w:r w:rsidR="00D00F42">
          <w:rPr>
            <w:webHidden/>
          </w:rPr>
          <w:t>18</w:t>
        </w:r>
        <w:r w:rsidR="00D00F42">
          <w:rPr>
            <w:webHidden/>
          </w:rPr>
          <w:fldChar w:fldCharType="end"/>
        </w:r>
      </w:hyperlink>
    </w:p>
    <w:p w14:paraId="16C1B7A1" w14:textId="77777777" w:rsidR="00D00F42" w:rsidRPr="00E34936" w:rsidRDefault="00DF71E1">
      <w:pPr>
        <w:pStyle w:val="TOC2"/>
        <w:tabs>
          <w:tab w:val="left" w:pos="1760"/>
        </w:tabs>
        <w:rPr>
          <w:rFonts w:ascii="Calibri" w:hAnsi="Calibri"/>
          <w:sz w:val="22"/>
          <w:szCs w:val="22"/>
        </w:rPr>
      </w:pPr>
      <w:hyperlink w:anchor="_Toc512434894" w:history="1">
        <w:r w:rsidR="00D00F42" w:rsidRPr="000437E2">
          <w:rPr>
            <w:rStyle w:val="Hyperlink"/>
            <w:b/>
          </w:rPr>
          <w:t>3.2.</w:t>
        </w:r>
        <w:r w:rsidR="00D00F42" w:rsidRPr="00E34936">
          <w:rPr>
            <w:rFonts w:ascii="Calibri" w:hAnsi="Calibri"/>
            <w:sz w:val="22"/>
            <w:szCs w:val="22"/>
          </w:rPr>
          <w:tab/>
        </w:r>
        <w:r w:rsidR="00D00F42" w:rsidRPr="000437E2">
          <w:rPr>
            <w:rStyle w:val="Hyperlink"/>
            <w:b/>
          </w:rPr>
          <w:t>Context of Study</w:t>
        </w:r>
        <w:r w:rsidR="00D00F42">
          <w:rPr>
            <w:webHidden/>
          </w:rPr>
          <w:tab/>
        </w:r>
        <w:r w:rsidR="00D00F42">
          <w:rPr>
            <w:webHidden/>
          </w:rPr>
          <w:fldChar w:fldCharType="begin"/>
        </w:r>
        <w:r w:rsidR="00D00F42">
          <w:rPr>
            <w:webHidden/>
          </w:rPr>
          <w:instrText xml:space="preserve"> PAGEREF _Toc512434894 \h </w:instrText>
        </w:r>
        <w:r w:rsidR="00D00F42">
          <w:rPr>
            <w:webHidden/>
          </w:rPr>
        </w:r>
        <w:r w:rsidR="00D00F42">
          <w:rPr>
            <w:webHidden/>
          </w:rPr>
          <w:fldChar w:fldCharType="separate"/>
        </w:r>
        <w:r w:rsidR="00D00F42">
          <w:rPr>
            <w:webHidden/>
          </w:rPr>
          <w:t>18</w:t>
        </w:r>
        <w:r w:rsidR="00D00F42">
          <w:rPr>
            <w:webHidden/>
          </w:rPr>
          <w:fldChar w:fldCharType="end"/>
        </w:r>
      </w:hyperlink>
    </w:p>
    <w:p w14:paraId="20AE599B" w14:textId="77777777" w:rsidR="00D00F42" w:rsidRPr="00E34936" w:rsidRDefault="00DF71E1">
      <w:pPr>
        <w:pStyle w:val="TOC2"/>
        <w:tabs>
          <w:tab w:val="left" w:pos="1760"/>
        </w:tabs>
        <w:rPr>
          <w:rFonts w:ascii="Calibri" w:hAnsi="Calibri"/>
          <w:sz w:val="22"/>
          <w:szCs w:val="22"/>
        </w:rPr>
      </w:pPr>
      <w:hyperlink w:anchor="_Toc512434895" w:history="1">
        <w:r w:rsidR="00D00F42" w:rsidRPr="000437E2">
          <w:rPr>
            <w:rStyle w:val="Hyperlink"/>
            <w:b/>
          </w:rPr>
          <w:t>3.3.</w:t>
        </w:r>
        <w:r w:rsidR="00D00F42" w:rsidRPr="00E34936">
          <w:rPr>
            <w:rFonts w:ascii="Calibri" w:hAnsi="Calibri"/>
            <w:sz w:val="22"/>
            <w:szCs w:val="22"/>
          </w:rPr>
          <w:tab/>
        </w:r>
        <w:r w:rsidR="00D00F42" w:rsidRPr="000437E2">
          <w:rPr>
            <w:rStyle w:val="Hyperlink"/>
            <w:b/>
          </w:rPr>
          <w:t>Justification for Methodology</w:t>
        </w:r>
        <w:r w:rsidR="00D00F42">
          <w:rPr>
            <w:webHidden/>
          </w:rPr>
          <w:tab/>
        </w:r>
        <w:r w:rsidR="00D00F42">
          <w:rPr>
            <w:webHidden/>
          </w:rPr>
          <w:fldChar w:fldCharType="begin"/>
        </w:r>
        <w:r w:rsidR="00D00F42">
          <w:rPr>
            <w:webHidden/>
          </w:rPr>
          <w:instrText xml:space="preserve"> PAGEREF _Toc512434895 \h </w:instrText>
        </w:r>
        <w:r w:rsidR="00D00F42">
          <w:rPr>
            <w:webHidden/>
          </w:rPr>
        </w:r>
        <w:r w:rsidR="00D00F42">
          <w:rPr>
            <w:webHidden/>
          </w:rPr>
          <w:fldChar w:fldCharType="separate"/>
        </w:r>
        <w:r w:rsidR="00D00F42">
          <w:rPr>
            <w:webHidden/>
          </w:rPr>
          <w:t>19</w:t>
        </w:r>
        <w:r w:rsidR="00D00F42">
          <w:rPr>
            <w:webHidden/>
          </w:rPr>
          <w:fldChar w:fldCharType="end"/>
        </w:r>
      </w:hyperlink>
    </w:p>
    <w:p w14:paraId="5BB05909" w14:textId="77777777" w:rsidR="00D00F42" w:rsidRPr="00E34936" w:rsidRDefault="00DF71E1">
      <w:pPr>
        <w:pStyle w:val="TOC2"/>
        <w:tabs>
          <w:tab w:val="left" w:pos="1760"/>
        </w:tabs>
        <w:rPr>
          <w:rFonts w:ascii="Calibri" w:hAnsi="Calibri"/>
          <w:sz w:val="22"/>
          <w:szCs w:val="22"/>
        </w:rPr>
      </w:pPr>
      <w:hyperlink w:anchor="_Toc512434896" w:history="1">
        <w:r w:rsidR="00D00F42" w:rsidRPr="000437E2">
          <w:rPr>
            <w:rStyle w:val="Hyperlink"/>
            <w:b/>
          </w:rPr>
          <w:t>3.4.</w:t>
        </w:r>
        <w:r w:rsidR="00D00F42" w:rsidRPr="00E34936">
          <w:rPr>
            <w:rFonts w:ascii="Calibri" w:hAnsi="Calibri"/>
            <w:sz w:val="22"/>
            <w:szCs w:val="22"/>
          </w:rPr>
          <w:tab/>
        </w:r>
        <w:r w:rsidR="00D00F42" w:rsidRPr="000437E2">
          <w:rPr>
            <w:rStyle w:val="Hyperlink"/>
            <w:b/>
          </w:rPr>
          <w:t>Population and Sample</w:t>
        </w:r>
        <w:r w:rsidR="00D00F42">
          <w:rPr>
            <w:webHidden/>
          </w:rPr>
          <w:tab/>
        </w:r>
        <w:r w:rsidR="00D00F42">
          <w:rPr>
            <w:webHidden/>
          </w:rPr>
          <w:fldChar w:fldCharType="begin"/>
        </w:r>
        <w:r w:rsidR="00D00F42">
          <w:rPr>
            <w:webHidden/>
          </w:rPr>
          <w:instrText xml:space="preserve"> PAGEREF _Toc512434896 \h </w:instrText>
        </w:r>
        <w:r w:rsidR="00D00F42">
          <w:rPr>
            <w:webHidden/>
          </w:rPr>
        </w:r>
        <w:r w:rsidR="00D00F42">
          <w:rPr>
            <w:webHidden/>
          </w:rPr>
          <w:fldChar w:fldCharType="separate"/>
        </w:r>
        <w:r w:rsidR="00D00F42">
          <w:rPr>
            <w:webHidden/>
          </w:rPr>
          <w:t>21</w:t>
        </w:r>
        <w:r w:rsidR="00D00F42">
          <w:rPr>
            <w:webHidden/>
          </w:rPr>
          <w:fldChar w:fldCharType="end"/>
        </w:r>
      </w:hyperlink>
    </w:p>
    <w:p w14:paraId="1754A449" w14:textId="77777777" w:rsidR="00D00F42" w:rsidRPr="00E34936" w:rsidRDefault="00DF71E1">
      <w:pPr>
        <w:pStyle w:val="TOC2"/>
        <w:tabs>
          <w:tab w:val="left" w:pos="1760"/>
        </w:tabs>
        <w:rPr>
          <w:rFonts w:ascii="Calibri" w:hAnsi="Calibri"/>
          <w:sz w:val="22"/>
          <w:szCs w:val="22"/>
        </w:rPr>
      </w:pPr>
      <w:hyperlink w:anchor="_Toc512434897" w:history="1">
        <w:r w:rsidR="00D00F42" w:rsidRPr="000437E2">
          <w:rPr>
            <w:rStyle w:val="Hyperlink"/>
            <w:b/>
          </w:rPr>
          <w:t>3.5.</w:t>
        </w:r>
        <w:r w:rsidR="00D00F42" w:rsidRPr="00E34936">
          <w:rPr>
            <w:rFonts w:ascii="Calibri" w:hAnsi="Calibri"/>
            <w:sz w:val="22"/>
            <w:szCs w:val="22"/>
          </w:rPr>
          <w:tab/>
        </w:r>
        <w:r w:rsidR="00D00F42" w:rsidRPr="000437E2">
          <w:rPr>
            <w:rStyle w:val="Hyperlink"/>
            <w:b/>
          </w:rPr>
          <w:t>Interviews</w:t>
        </w:r>
        <w:r w:rsidR="00D00F42">
          <w:rPr>
            <w:webHidden/>
          </w:rPr>
          <w:tab/>
        </w:r>
        <w:r w:rsidR="00D00F42">
          <w:rPr>
            <w:webHidden/>
          </w:rPr>
          <w:fldChar w:fldCharType="begin"/>
        </w:r>
        <w:r w:rsidR="00D00F42">
          <w:rPr>
            <w:webHidden/>
          </w:rPr>
          <w:instrText xml:space="preserve"> PAGEREF _Toc512434897 \h </w:instrText>
        </w:r>
        <w:r w:rsidR="00D00F42">
          <w:rPr>
            <w:webHidden/>
          </w:rPr>
        </w:r>
        <w:r w:rsidR="00D00F42">
          <w:rPr>
            <w:webHidden/>
          </w:rPr>
          <w:fldChar w:fldCharType="separate"/>
        </w:r>
        <w:r w:rsidR="00D00F42">
          <w:rPr>
            <w:webHidden/>
          </w:rPr>
          <w:t>21</w:t>
        </w:r>
        <w:r w:rsidR="00D00F42">
          <w:rPr>
            <w:webHidden/>
          </w:rPr>
          <w:fldChar w:fldCharType="end"/>
        </w:r>
      </w:hyperlink>
    </w:p>
    <w:p w14:paraId="252F3B38" w14:textId="77777777" w:rsidR="00D00F42" w:rsidRPr="00E34936" w:rsidRDefault="00DF71E1">
      <w:pPr>
        <w:pStyle w:val="TOC2"/>
        <w:tabs>
          <w:tab w:val="left" w:pos="1760"/>
        </w:tabs>
        <w:rPr>
          <w:rFonts w:ascii="Calibri" w:hAnsi="Calibri"/>
          <w:sz w:val="22"/>
          <w:szCs w:val="22"/>
        </w:rPr>
      </w:pPr>
      <w:hyperlink w:anchor="_Toc512434898" w:history="1">
        <w:r w:rsidR="00D00F42" w:rsidRPr="000437E2">
          <w:rPr>
            <w:rStyle w:val="Hyperlink"/>
            <w:b/>
          </w:rPr>
          <w:t>3.6.</w:t>
        </w:r>
        <w:r w:rsidR="00D00F42" w:rsidRPr="00E34936">
          <w:rPr>
            <w:rFonts w:ascii="Calibri" w:hAnsi="Calibri"/>
            <w:sz w:val="22"/>
            <w:szCs w:val="22"/>
          </w:rPr>
          <w:tab/>
        </w:r>
        <w:r w:rsidR="00D00F42" w:rsidRPr="000437E2">
          <w:rPr>
            <w:rStyle w:val="Hyperlink"/>
            <w:b/>
          </w:rPr>
          <w:t>Questionnaires</w:t>
        </w:r>
        <w:r w:rsidR="00D00F42">
          <w:rPr>
            <w:webHidden/>
          </w:rPr>
          <w:tab/>
        </w:r>
        <w:r w:rsidR="00D00F42">
          <w:rPr>
            <w:webHidden/>
          </w:rPr>
          <w:fldChar w:fldCharType="begin"/>
        </w:r>
        <w:r w:rsidR="00D00F42">
          <w:rPr>
            <w:webHidden/>
          </w:rPr>
          <w:instrText xml:space="preserve"> PAGEREF _Toc512434898 \h </w:instrText>
        </w:r>
        <w:r w:rsidR="00D00F42">
          <w:rPr>
            <w:webHidden/>
          </w:rPr>
        </w:r>
        <w:r w:rsidR="00D00F42">
          <w:rPr>
            <w:webHidden/>
          </w:rPr>
          <w:fldChar w:fldCharType="separate"/>
        </w:r>
        <w:r w:rsidR="00D00F42">
          <w:rPr>
            <w:webHidden/>
          </w:rPr>
          <w:t>22</w:t>
        </w:r>
        <w:r w:rsidR="00D00F42">
          <w:rPr>
            <w:webHidden/>
          </w:rPr>
          <w:fldChar w:fldCharType="end"/>
        </w:r>
      </w:hyperlink>
    </w:p>
    <w:p w14:paraId="1FFF9DC0" w14:textId="77777777" w:rsidR="00D00F42" w:rsidRPr="00E34936" w:rsidRDefault="00DF71E1">
      <w:pPr>
        <w:pStyle w:val="TOC2"/>
        <w:tabs>
          <w:tab w:val="left" w:pos="1760"/>
        </w:tabs>
        <w:rPr>
          <w:rFonts w:ascii="Calibri" w:hAnsi="Calibri"/>
          <w:sz w:val="22"/>
          <w:szCs w:val="22"/>
        </w:rPr>
      </w:pPr>
      <w:hyperlink w:anchor="_Toc512434899" w:history="1">
        <w:r w:rsidR="00D00F42" w:rsidRPr="000437E2">
          <w:rPr>
            <w:rStyle w:val="Hyperlink"/>
            <w:b/>
          </w:rPr>
          <w:t>3.7.</w:t>
        </w:r>
        <w:r w:rsidR="00D00F42" w:rsidRPr="00E34936">
          <w:rPr>
            <w:rFonts w:ascii="Calibri" w:hAnsi="Calibri"/>
            <w:sz w:val="22"/>
            <w:szCs w:val="22"/>
          </w:rPr>
          <w:tab/>
        </w:r>
        <w:r w:rsidR="00D00F42" w:rsidRPr="000437E2">
          <w:rPr>
            <w:rStyle w:val="Hyperlink"/>
            <w:b/>
          </w:rPr>
          <w:t>Bias/Consent/Ethics</w:t>
        </w:r>
        <w:r w:rsidR="00D00F42">
          <w:rPr>
            <w:webHidden/>
          </w:rPr>
          <w:tab/>
        </w:r>
        <w:r w:rsidR="00D00F42">
          <w:rPr>
            <w:webHidden/>
          </w:rPr>
          <w:fldChar w:fldCharType="begin"/>
        </w:r>
        <w:r w:rsidR="00D00F42">
          <w:rPr>
            <w:webHidden/>
          </w:rPr>
          <w:instrText xml:space="preserve"> PAGEREF _Toc512434899 \h </w:instrText>
        </w:r>
        <w:r w:rsidR="00D00F42">
          <w:rPr>
            <w:webHidden/>
          </w:rPr>
        </w:r>
        <w:r w:rsidR="00D00F42">
          <w:rPr>
            <w:webHidden/>
          </w:rPr>
          <w:fldChar w:fldCharType="separate"/>
        </w:r>
        <w:r w:rsidR="00D00F42">
          <w:rPr>
            <w:webHidden/>
          </w:rPr>
          <w:t>22</w:t>
        </w:r>
        <w:r w:rsidR="00D00F42">
          <w:rPr>
            <w:webHidden/>
          </w:rPr>
          <w:fldChar w:fldCharType="end"/>
        </w:r>
      </w:hyperlink>
    </w:p>
    <w:p w14:paraId="2C539064" w14:textId="77777777" w:rsidR="00D00F42" w:rsidRPr="00E34936" w:rsidRDefault="00DF71E1">
      <w:pPr>
        <w:pStyle w:val="TOC2"/>
        <w:tabs>
          <w:tab w:val="left" w:pos="1760"/>
        </w:tabs>
        <w:rPr>
          <w:rFonts w:ascii="Calibri" w:hAnsi="Calibri"/>
          <w:sz w:val="22"/>
          <w:szCs w:val="22"/>
        </w:rPr>
      </w:pPr>
      <w:hyperlink w:anchor="_Toc512434900" w:history="1">
        <w:r w:rsidR="00D00F42" w:rsidRPr="000437E2">
          <w:rPr>
            <w:rStyle w:val="Hyperlink"/>
            <w:b/>
          </w:rPr>
          <w:t>3.8.</w:t>
        </w:r>
        <w:r w:rsidR="00D00F42" w:rsidRPr="00E34936">
          <w:rPr>
            <w:rFonts w:ascii="Calibri" w:hAnsi="Calibri"/>
            <w:sz w:val="22"/>
            <w:szCs w:val="22"/>
          </w:rPr>
          <w:tab/>
        </w:r>
        <w:r w:rsidR="00D00F42" w:rsidRPr="000437E2">
          <w:rPr>
            <w:rStyle w:val="Hyperlink"/>
            <w:b/>
          </w:rPr>
          <w:t>Reliability/ Validity</w:t>
        </w:r>
        <w:r w:rsidR="00D00F42">
          <w:rPr>
            <w:webHidden/>
          </w:rPr>
          <w:tab/>
        </w:r>
        <w:r w:rsidR="00D00F42">
          <w:rPr>
            <w:webHidden/>
          </w:rPr>
          <w:fldChar w:fldCharType="begin"/>
        </w:r>
        <w:r w:rsidR="00D00F42">
          <w:rPr>
            <w:webHidden/>
          </w:rPr>
          <w:instrText xml:space="preserve"> PAGEREF _Toc512434900 \h </w:instrText>
        </w:r>
        <w:r w:rsidR="00D00F42">
          <w:rPr>
            <w:webHidden/>
          </w:rPr>
        </w:r>
        <w:r w:rsidR="00D00F42">
          <w:rPr>
            <w:webHidden/>
          </w:rPr>
          <w:fldChar w:fldCharType="separate"/>
        </w:r>
        <w:r w:rsidR="00D00F42">
          <w:rPr>
            <w:webHidden/>
          </w:rPr>
          <w:t>24</w:t>
        </w:r>
        <w:r w:rsidR="00D00F42">
          <w:rPr>
            <w:webHidden/>
          </w:rPr>
          <w:fldChar w:fldCharType="end"/>
        </w:r>
      </w:hyperlink>
    </w:p>
    <w:p w14:paraId="1CD7044D" w14:textId="77777777" w:rsidR="00D00F42" w:rsidRPr="00E34936" w:rsidRDefault="00DF71E1">
      <w:pPr>
        <w:pStyle w:val="TOC2"/>
        <w:tabs>
          <w:tab w:val="left" w:pos="1760"/>
        </w:tabs>
        <w:rPr>
          <w:rFonts w:ascii="Calibri" w:hAnsi="Calibri"/>
          <w:sz w:val="22"/>
          <w:szCs w:val="22"/>
        </w:rPr>
      </w:pPr>
      <w:hyperlink w:anchor="_Toc512434901" w:history="1">
        <w:r w:rsidR="00D00F42" w:rsidRPr="000437E2">
          <w:rPr>
            <w:rStyle w:val="Hyperlink"/>
            <w:b/>
          </w:rPr>
          <w:t>3.9.</w:t>
        </w:r>
        <w:r w:rsidR="00D00F42" w:rsidRPr="00E34936">
          <w:rPr>
            <w:rFonts w:ascii="Calibri" w:hAnsi="Calibri"/>
            <w:sz w:val="22"/>
            <w:szCs w:val="22"/>
          </w:rPr>
          <w:tab/>
        </w:r>
        <w:r w:rsidR="00D00F42" w:rsidRPr="000437E2">
          <w:rPr>
            <w:rStyle w:val="Hyperlink"/>
            <w:b/>
          </w:rPr>
          <w:t>Conclusion</w:t>
        </w:r>
        <w:r w:rsidR="00D00F42">
          <w:rPr>
            <w:webHidden/>
          </w:rPr>
          <w:tab/>
        </w:r>
        <w:r w:rsidR="00D00F42">
          <w:rPr>
            <w:webHidden/>
          </w:rPr>
          <w:fldChar w:fldCharType="begin"/>
        </w:r>
        <w:r w:rsidR="00D00F42">
          <w:rPr>
            <w:webHidden/>
          </w:rPr>
          <w:instrText xml:space="preserve"> PAGEREF _Toc512434901 \h </w:instrText>
        </w:r>
        <w:r w:rsidR="00D00F42">
          <w:rPr>
            <w:webHidden/>
          </w:rPr>
        </w:r>
        <w:r w:rsidR="00D00F42">
          <w:rPr>
            <w:webHidden/>
          </w:rPr>
          <w:fldChar w:fldCharType="separate"/>
        </w:r>
        <w:r w:rsidR="00D00F42">
          <w:rPr>
            <w:webHidden/>
          </w:rPr>
          <w:t>25</w:t>
        </w:r>
        <w:r w:rsidR="00D00F42">
          <w:rPr>
            <w:webHidden/>
          </w:rPr>
          <w:fldChar w:fldCharType="end"/>
        </w:r>
      </w:hyperlink>
    </w:p>
    <w:p w14:paraId="7FCCCBBF" w14:textId="77777777" w:rsidR="00D00F42" w:rsidRPr="00E34936" w:rsidRDefault="00DF71E1">
      <w:pPr>
        <w:pStyle w:val="TOC1"/>
        <w:rPr>
          <w:rFonts w:ascii="Calibri" w:hAnsi="Calibri"/>
          <w:sz w:val="22"/>
          <w:szCs w:val="22"/>
        </w:rPr>
      </w:pPr>
      <w:hyperlink w:anchor="_Toc512434902" w:history="1">
        <w:r w:rsidR="00D00F42" w:rsidRPr="000437E2">
          <w:rPr>
            <w:rStyle w:val="Hyperlink"/>
            <w:b/>
          </w:rPr>
          <w:t>4.</w:t>
        </w:r>
        <w:r w:rsidR="00D00F42" w:rsidRPr="00E34936">
          <w:rPr>
            <w:rFonts w:ascii="Calibri" w:hAnsi="Calibri"/>
            <w:sz w:val="22"/>
            <w:szCs w:val="22"/>
          </w:rPr>
          <w:tab/>
        </w:r>
        <w:r w:rsidR="00D00F42" w:rsidRPr="000437E2">
          <w:rPr>
            <w:rStyle w:val="Hyperlink"/>
            <w:b/>
          </w:rPr>
          <w:t>RESULTS AND DISCUSSION</w:t>
        </w:r>
        <w:r w:rsidR="00D00F42">
          <w:rPr>
            <w:webHidden/>
          </w:rPr>
          <w:tab/>
        </w:r>
        <w:r w:rsidR="00D00F42">
          <w:rPr>
            <w:webHidden/>
          </w:rPr>
          <w:fldChar w:fldCharType="begin"/>
        </w:r>
        <w:r w:rsidR="00D00F42">
          <w:rPr>
            <w:webHidden/>
          </w:rPr>
          <w:instrText xml:space="preserve"> PAGEREF _Toc512434902 \h </w:instrText>
        </w:r>
        <w:r w:rsidR="00D00F42">
          <w:rPr>
            <w:webHidden/>
          </w:rPr>
        </w:r>
        <w:r w:rsidR="00D00F42">
          <w:rPr>
            <w:webHidden/>
          </w:rPr>
          <w:fldChar w:fldCharType="separate"/>
        </w:r>
        <w:r w:rsidR="00D00F42">
          <w:rPr>
            <w:webHidden/>
          </w:rPr>
          <w:t>27</w:t>
        </w:r>
        <w:r w:rsidR="00D00F42">
          <w:rPr>
            <w:webHidden/>
          </w:rPr>
          <w:fldChar w:fldCharType="end"/>
        </w:r>
      </w:hyperlink>
    </w:p>
    <w:p w14:paraId="6EB14D0E" w14:textId="77777777" w:rsidR="00D00F42" w:rsidRPr="00E34936" w:rsidRDefault="00DF71E1">
      <w:pPr>
        <w:pStyle w:val="TOC2"/>
        <w:tabs>
          <w:tab w:val="left" w:pos="1760"/>
        </w:tabs>
        <w:rPr>
          <w:rFonts w:ascii="Calibri" w:hAnsi="Calibri"/>
          <w:sz w:val="22"/>
          <w:szCs w:val="22"/>
        </w:rPr>
      </w:pPr>
      <w:hyperlink w:anchor="_Toc512434903" w:history="1">
        <w:r w:rsidR="00D00F42" w:rsidRPr="000437E2">
          <w:rPr>
            <w:rStyle w:val="Hyperlink"/>
            <w:b/>
          </w:rPr>
          <w:t>4.1.</w:t>
        </w:r>
        <w:r w:rsidR="00D00F42" w:rsidRPr="00E34936">
          <w:rPr>
            <w:rFonts w:ascii="Calibri" w:hAnsi="Calibri"/>
            <w:sz w:val="22"/>
            <w:szCs w:val="22"/>
          </w:rPr>
          <w:tab/>
        </w:r>
        <w:r w:rsidR="00D00F42" w:rsidRPr="000437E2">
          <w:rPr>
            <w:rStyle w:val="Hyperlink"/>
            <w:b/>
          </w:rPr>
          <w:t>Introduction</w:t>
        </w:r>
        <w:r w:rsidR="00D00F42">
          <w:rPr>
            <w:webHidden/>
          </w:rPr>
          <w:tab/>
        </w:r>
        <w:r w:rsidR="00D00F42">
          <w:rPr>
            <w:webHidden/>
          </w:rPr>
          <w:fldChar w:fldCharType="begin"/>
        </w:r>
        <w:r w:rsidR="00D00F42">
          <w:rPr>
            <w:webHidden/>
          </w:rPr>
          <w:instrText xml:space="preserve"> PAGEREF _Toc512434903 \h </w:instrText>
        </w:r>
        <w:r w:rsidR="00D00F42">
          <w:rPr>
            <w:webHidden/>
          </w:rPr>
        </w:r>
        <w:r w:rsidR="00D00F42">
          <w:rPr>
            <w:webHidden/>
          </w:rPr>
          <w:fldChar w:fldCharType="separate"/>
        </w:r>
        <w:r w:rsidR="00D00F42">
          <w:rPr>
            <w:webHidden/>
          </w:rPr>
          <w:t>27</w:t>
        </w:r>
        <w:r w:rsidR="00D00F42">
          <w:rPr>
            <w:webHidden/>
          </w:rPr>
          <w:fldChar w:fldCharType="end"/>
        </w:r>
      </w:hyperlink>
    </w:p>
    <w:p w14:paraId="22E5F6DE" w14:textId="77777777" w:rsidR="00D00F42" w:rsidRPr="00E34936" w:rsidRDefault="00DF71E1">
      <w:pPr>
        <w:pStyle w:val="TOC2"/>
        <w:tabs>
          <w:tab w:val="left" w:pos="1760"/>
        </w:tabs>
        <w:rPr>
          <w:rFonts w:ascii="Calibri" w:hAnsi="Calibri"/>
          <w:sz w:val="22"/>
          <w:szCs w:val="22"/>
        </w:rPr>
      </w:pPr>
      <w:hyperlink w:anchor="_Toc512434904" w:history="1">
        <w:r w:rsidR="00D00F42" w:rsidRPr="000437E2">
          <w:rPr>
            <w:rStyle w:val="Hyperlink"/>
            <w:b/>
          </w:rPr>
          <w:t>4.2.</w:t>
        </w:r>
        <w:r w:rsidR="00D00F42" w:rsidRPr="00E34936">
          <w:rPr>
            <w:rFonts w:ascii="Calibri" w:hAnsi="Calibri"/>
            <w:sz w:val="22"/>
            <w:szCs w:val="22"/>
          </w:rPr>
          <w:tab/>
        </w:r>
        <w:r w:rsidR="00D00F42" w:rsidRPr="000437E2">
          <w:rPr>
            <w:rStyle w:val="Hyperlink"/>
            <w:b/>
          </w:rPr>
          <w:t>Profile of Participants</w:t>
        </w:r>
        <w:r w:rsidR="00D00F42">
          <w:rPr>
            <w:webHidden/>
          </w:rPr>
          <w:tab/>
        </w:r>
        <w:r w:rsidR="00D00F42">
          <w:rPr>
            <w:webHidden/>
          </w:rPr>
          <w:fldChar w:fldCharType="begin"/>
        </w:r>
        <w:r w:rsidR="00D00F42">
          <w:rPr>
            <w:webHidden/>
          </w:rPr>
          <w:instrText xml:space="preserve"> PAGEREF _Toc512434904 \h </w:instrText>
        </w:r>
        <w:r w:rsidR="00D00F42">
          <w:rPr>
            <w:webHidden/>
          </w:rPr>
        </w:r>
        <w:r w:rsidR="00D00F42">
          <w:rPr>
            <w:webHidden/>
          </w:rPr>
          <w:fldChar w:fldCharType="separate"/>
        </w:r>
        <w:r w:rsidR="00D00F42">
          <w:rPr>
            <w:webHidden/>
          </w:rPr>
          <w:t>27</w:t>
        </w:r>
        <w:r w:rsidR="00D00F42">
          <w:rPr>
            <w:webHidden/>
          </w:rPr>
          <w:fldChar w:fldCharType="end"/>
        </w:r>
      </w:hyperlink>
    </w:p>
    <w:p w14:paraId="6B3C61F6" w14:textId="77777777" w:rsidR="00D00F42" w:rsidRPr="00E34936" w:rsidRDefault="00DF71E1">
      <w:pPr>
        <w:pStyle w:val="TOC2"/>
        <w:tabs>
          <w:tab w:val="left" w:pos="1760"/>
        </w:tabs>
        <w:rPr>
          <w:rFonts w:ascii="Calibri" w:hAnsi="Calibri"/>
          <w:sz w:val="22"/>
          <w:szCs w:val="22"/>
        </w:rPr>
      </w:pPr>
      <w:hyperlink w:anchor="_Toc512434905" w:history="1">
        <w:r w:rsidR="00D00F42" w:rsidRPr="000437E2">
          <w:rPr>
            <w:rStyle w:val="Hyperlink"/>
            <w:b/>
          </w:rPr>
          <w:t>4.3.</w:t>
        </w:r>
        <w:r w:rsidR="00D00F42" w:rsidRPr="00E34936">
          <w:rPr>
            <w:rFonts w:ascii="Calibri" w:hAnsi="Calibri"/>
            <w:sz w:val="22"/>
            <w:szCs w:val="22"/>
          </w:rPr>
          <w:tab/>
        </w:r>
        <w:r w:rsidR="00D00F42" w:rsidRPr="000437E2">
          <w:rPr>
            <w:rStyle w:val="Hyperlink"/>
            <w:b/>
          </w:rPr>
          <w:t>Participants perspective on being a carer</w:t>
        </w:r>
        <w:r w:rsidR="00D00F42">
          <w:rPr>
            <w:webHidden/>
          </w:rPr>
          <w:tab/>
        </w:r>
        <w:r w:rsidR="00D00F42">
          <w:rPr>
            <w:webHidden/>
          </w:rPr>
          <w:fldChar w:fldCharType="begin"/>
        </w:r>
        <w:r w:rsidR="00D00F42">
          <w:rPr>
            <w:webHidden/>
          </w:rPr>
          <w:instrText xml:space="preserve"> PAGEREF _Toc512434905 \h </w:instrText>
        </w:r>
        <w:r w:rsidR="00D00F42">
          <w:rPr>
            <w:webHidden/>
          </w:rPr>
        </w:r>
        <w:r w:rsidR="00D00F42">
          <w:rPr>
            <w:webHidden/>
          </w:rPr>
          <w:fldChar w:fldCharType="separate"/>
        </w:r>
        <w:r w:rsidR="00D00F42">
          <w:rPr>
            <w:webHidden/>
          </w:rPr>
          <w:t>27</w:t>
        </w:r>
        <w:r w:rsidR="00D00F42">
          <w:rPr>
            <w:webHidden/>
          </w:rPr>
          <w:fldChar w:fldCharType="end"/>
        </w:r>
      </w:hyperlink>
    </w:p>
    <w:p w14:paraId="068706DE" w14:textId="77777777" w:rsidR="00D00F42" w:rsidRPr="00E34936" w:rsidRDefault="00DF71E1">
      <w:pPr>
        <w:pStyle w:val="TOC2"/>
        <w:tabs>
          <w:tab w:val="left" w:pos="1760"/>
        </w:tabs>
        <w:rPr>
          <w:rFonts w:ascii="Calibri" w:hAnsi="Calibri"/>
          <w:sz w:val="22"/>
          <w:szCs w:val="22"/>
        </w:rPr>
      </w:pPr>
      <w:hyperlink w:anchor="_Toc512434906" w:history="1">
        <w:r w:rsidR="00D00F42" w:rsidRPr="000437E2">
          <w:rPr>
            <w:rStyle w:val="Hyperlink"/>
            <w:b/>
          </w:rPr>
          <w:t>4.4.</w:t>
        </w:r>
        <w:r w:rsidR="00D00F42" w:rsidRPr="00E34936">
          <w:rPr>
            <w:rFonts w:ascii="Calibri" w:hAnsi="Calibri"/>
            <w:sz w:val="22"/>
            <w:szCs w:val="22"/>
          </w:rPr>
          <w:tab/>
        </w:r>
        <w:r w:rsidR="00D00F42" w:rsidRPr="000437E2">
          <w:rPr>
            <w:rStyle w:val="Hyperlink"/>
            <w:b/>
          </w:rPr>
          <w:t>Rationale x2 participants</w:t>
        </w:r>
        <w:r w:rsidR="00D00F42">
          <w:rPr>
            <w:webHidden/>
          </w:rPr>
          <w:tab/>
        </w:r>
        <w:r w:rsidR="00D00F42">
          <w:rPr>
            <w:webHidden/>
          </w:rPr>
          <w:fldChar w:fldCharType="begin"/>
        </w:r>
        <w:r w:rsidR="00D00F42">
          <w:rPr>
            <w:webHidden/>
          </w:rPr>
          <w:instrText xml:space="preserve"> PAGEREF _Toc512434906 \h </w:instrText>
        </w:r>
        <w:r w:rsidR="00D00F42">
          <w:rPr>
            <w:webHidden/>
          </w:rPr>
        </w:r>
        <w:r w:rsidR="00D00F42">
          <w:rPr>
            <w:webHidden/>
          </w:rPr>
          <w:fldChar w:fldCharType="separate"/>
        </w:r>
        <w:r w:rsidR="00D00F42">
          <w:rPr>
            <w:webHidden/>
          </w:rPr>
          <w:t>28</w:t>
        </w:r>
        <w:r w:rsidR="00D00F42">
          <w:rPr>
            <w:webHidden/>
          </w:rPr>
          <w:fldChar w:fldCharType="end"/>
        </w:r>
      </w:hyperlink>
    </w:p>
    <w:p w14:paraId="051F26BA" w14:textId="77777777" w:rsidR="00D00F42" w:rsidRPr="00E34936" w:rsidRDefault="00DF71E1">
      <w:pPr>
        <w:pStyle w:val="TOC2"/>
        <w:tabs>
          <w:tab w:val="left" w:pos="1760"/>
        </w:tabs>
        <w:rPr>
          <w:rFonts w:ascii="Calibri" w:hAnsi="Calibri"/>
          <w:sz w:val="22"/>
          <w:szCs w:val="22"/>
        </w:rPr>
      </w:pPr>
      <w:hyperlink w:anchor="_Toc512434907" w:history="1">
        <w:r w:rsidR="00D00F42" w:rsidRPr="000437E2">
          <w:rPr>
            <w:rStyle w:val="Hyperlink"/>
            <w:b/>
          </w:rPr>
          <w:t>4.5.</w:t>
        </w:r>
        <w:r w:rsidR="00D00F42" w:rsidRPr="00E34936">
          <w:rPr>
            <w:rFonts w:ascii="Calibri" w:hAnsi="Calibri"/>
            <w:sz w:val="22"/>
            <w:szCs w:val="22"/>
          </w:rPr>
          <w:tab/>
        </w:r>
        <w:r w:rsidR="00D00F42" w:rsidRPr="000437E2">
          <w:rPr>
            <w:rStyle w:val="Hyperlink"/>
            <w:b/>
          </w:rPr>
          <w:t>Mastermind</w:t>
        </w:r>
        <w:r w:rsidR="00D00F42">
          <w:rPr>
            <w:webHidden/>
          </w:rPr>
          <w:tab/>
        </w:r>
        <w:r w:rsidR="00D00F42">
          <w:rPr>
            <w:webHidden/>
          </w:rPr>
          <w:fldChar w:fldCharType="begin"/>
        </w:r>
        <w:r w:rsidR="00D00F42">
          <w:rPr>
            <w:webHidden/>
          </w:rPr>
          <w:instrText xml:space="preserve"> PAGEREF _Toc512434907 \h </w:instrText>
        </w:r>
        <w:r w:rsidR="00D00F42">
          <w:rPr>
            <w:webHidden/>
          </w:rPr>
        </w:r>
        <w:r w:rsidR="00D00F42">
          <w:rPr>
            <w:webHidden/>
          </w:rPr>
          <w:fldChar w:fldCharType="separate"/>
        </w:r>
        <w:r w:rsidR="00D00F42">
          <w:rPr>
            <w:webHidden/>
          </w:rPr>
          <w:t>31</w:t>
        </w:r>
        <w:r w:rsidR="00D00F42">
          <w:rPr>
            <w:webHidden/>
          </w:rPr>
          <w:fldChar w:fldCharType="end"/>
        </w:r>
      </w:hyperlink>
    </w:p>
    <w:p w14:paraId="171D6A44" w14:textId="77777777" w:rsidR="00D00F42" w:rsidRPr="00E34936" w:rsidRDefault="00DF71E1">
      <w:pPr>
        <w:pStyle w:val="TOC2"/>
        <w:tabs>
          <w:tab w:val="left" w:pos="1760"/>
        </w:tabs>
        <w:rPr>
          <w:rFonts w:ascii="Calibri" w:hAnsi="Calibri"/>
          <w:sz w:val="22"/>
          <w:szCs w:val="22"/>
        </w:rPr>
      </w:pPr>
      <w:hyperlink w:anchor="_Toc512434908" w:history="1">
        <w:r w:rsidR="00D00F42" w:rsidRPr="000437E2">
          <w:rPr>
            <w:rStyle w:val="Hyperlink"/>
            <w:b/>
          </w:rPr>
          <w:t>4.6.</w:t>
        </w:r>
        <w:r w:rsidR="00D00F42" w:rsidRPr="00E34936">
          <w:rPr>
            <w:rFonts w:ascii="Calibri" w:hAnsi="Calibri"/>
            <w:sz w:val="22"/>
            <w:szCs w:val="22"/>
          </w:rPr>
          <w:tab/>
        </w:r>
        <w:r w:rsidR="00D00F42" w:rsidRPr="000437E2">
          <w:rPr>
            <w:rStyle w:val="Hyperlink"/>
            <w:b/>
          </w:rPr>
          <w:t>Conclusion of personality traits</w:t>
        </w:r>
        <w:r w:rsidR="00D00F42">
          <w:rPr>
            <w:webHidden/>
          </w:rPr>
          <w:tab/>
        </w:r>
        <w:r w:rsidR="00D00F42">
          <w:rPr>
            <w:webHidden/>
          </w:rPr>
          <w:fldChar w:fldCharType="begin"/>
        </w:r>
        <w:r w:rsidR="00D00F42">
          <w:rPr>
            <w:webHidden/>
          </w:rPr>
          <w:instrText xml:space="preserve"> PAGEREF _Toc512434908 \h </w:instrText>
        </w:r>
        <w:r w:rsidR="00D00F42">
          <w:rPr>
            <w:webHidden/>
          </w:rPr>
        </w:r>
        <w:r w:rsidR="00D00F42">
          <w:rPr>
            <w:webHidden/>
          </w:rPr>
          <w:fldChar w:fldCharType="separate"/>
        </w:r>
        <w:r w:rsidR="00D00F42">
          <w:rPr>
            <w:webHidden/>
          </w:rPr>
          <w:t>33</w:t>
        </w:r>
        <w:r w:rsidR="00D00F42">
          <w:rPr>
            <w:webHidden/>
          </w:rPr>
          <w:fldChar w:fldCharType="end"/>
        </w:r>
      </w:hyperlink>
    </w:p>
    <w:p w14:paraId="5E826B1F" w14:textId="77777777" w:rsidR="00D00F42" w:rsidRPr="00E34936" w:rsidRDefault="00DF71E1">
      <w:pPr>
        <w:pStyle w:val="TOC2"/>
        <w:tabs>
          <w:tab w:val="left" w:pos="1760"/>
        </w:tabs>
        <w:rPr>
          <w:rFonts w:ascii="Calibri" w:hAnsi="Calibri"/>
          <w:sz w:val="22"/>
          <w:szCs w:val="22"/>
        </w:rPr>
      </w:pPr>
      <w:hyperlink w:anchor="_Toc512434909" w:history="1">
        <w:r w:rsidR="00D00F42" w:rsidRPr="000437E2">
          <w:rPr>
            <w:rStyle w:val="Hyperlink"/>
            <w:b/>
          </w:rPr>
          <w:t>4.7.</w:t>
        </w:r>
        <w:r w:rsidR="00D00F42" w:rsidRPr="00E34936">
          <w:rPr>
            <w:rFonts w:ascii="Calibri" w:hAnsi="Calibri"/>
            <w:sz w:val="22"/>
            <w:szCs w:val="22"/>
          </w:rPr>
          <w:tab/>
        </w:r>
        <w:r w:rsidR="00D00F42" w:rsidRPr="000437E2">
          <w:rPr>
            <w:rStyle w:val="Hyperlink"/>
            <w:b/>
          </w:rPr>
          <w:t>Training</w:t>
        </w:r>
        <w:r w:rsidR="00D00F42">
          <w:rPr>
            <w:webHidden/>
          </w:rPr>
          <w:tab/>
        </w:r>
        <w:r w:rsidR="00D00F42">
          <w:rPr>
            <w:webHidden/>
          </w:rPr>
          <w:fldChar w:fldCharType="begin"/>
        </w:r>
        <w:r w:rsidR="00D00F42">
          <w:rPr>
            <w:webHidden/>
          </w:rPr>
          <w:instrText xml:space="preserve"> PAGEREF _Toc512434909 \h </w:instrText>
        </w:r>
        <w:r w:rsidR="00D00F42">
          <w:rPr>
            <w:webHidden/>
          </w:rPr>
        </w:r>
        <w:r w:rsidR="00D00F42">
          <w:rPr>
            <w:webHidden/>
          </w:rPr>
          <w:fldChar w:fldCharType="separate"/>
        </w:r>
        <w:r w:rsidR="00D00F42">
          <w:rPr>
            <w:webHidden/>
          </w:rPr>
          <w:t>34</w:t>
        </w:r>
        <w:r w:rsidR="00D00F42">
          <w:rPr>
            <w:webHidden/>
          </w:rPr>
          <w:fldChar w:fldCharType="end"/>
        </w:r>
      </w:hyperlink>
    </w:p>
    <w:p w14:paraId="4C547BD9" w14:textId="77777777" w:rsidR="00D00F42" w:rsidRPr="00E34936" w:rsidRDefault="00DF71E1">
      <w:pPr>
        <w:pStyle w:val="TOC2"/>
        <w:tabs>
          <w:tab w:val="left" w:pos="1760"/>
        </w:tabs>
        <w:rPr>
          <w:rFonts w:ascii="Calibri" w:hAnsi="Calibri"/>
          <w:sz w:val="22"/>
          <w:szCs w:val="22"/>
        </w:rPr>
      </w:pPr>
      <w:hyperlink w:anchor="_Toc512434910" w:history="1">
        <w:r w:rsidR="00D00F42" w:rsidRPr="000437E2">
          <w:rPr>
            <w:rStyle w:val="Hyperlink"/>
            <w:b/>
          </w:rPr>
          <w:t>4.8.</w:t>
        </w:r>
        <w:r w:rsidR="00D00F42" w:rsidRPr="00E34936">
          <w:rPr>
            <w:rFonts w:ascii="Calibri" w:hAnsi="Calibri"/>
            <w:sz w:val="22"/>
            <w:szCs w:val="22"/>
          </w:rPr>
          <w:tab/>
        </w:r>
        <w:r w:rsidR="00D00F42" w:rsidRPr="000437E2">
          <w:rPr>
            <w:rStyle w:val="Hyperlink"/>
            <w:b/>
          </w:rPr>
          <w:t>Subheading- Value</w:t>
        </w:r>
        <w:r w:rsidR="00D00F42">
          <w:rPr>
            <w:webHidden/>
          </w:rPr>
          <w:tab/>
        </w:r>
        <w:r w:rsidR="00D00F42">
          <w:rPr>
            <w:webHidden/>
          </w:rPr>
          <w:fldChar w:fldCharType="begin"/>
        </w:r>
        <w:r w:rsidR="00D00F42">
          <w:rPr>
            <w:webHidden/>
          </w:rPr>
          <w:instrText xml:space="preserve"> PAGEREF _Toc512434910 \h </w:instrText>
        </w:r>
        <w:r w:rsidR="00D00F42">
          <w:rPr>
            <w:webHidden/>
          </w:rPr>
        </w:r>
        <w:r w:rsidR="00D00F42">
          <w:rPr>
            <w:webHidden/>
          </w:rPr>
          <w:fldChar w:fldCharType="separate"/>
        </w:r>
        <w:r w:rsidR="00D00F42">
          <w:rPr>
            <w:webHidden/>
          </w:rPr>
          <w:t>36</w:t>
        </w:r>
        <w:r w:rsidR="00D00F42">
          <w:rPr>
            <w:webHidden/>
          </w:rPr>
          <w:fldChar w:fldCharType="end"/>
        </w:r>
      </w:hyperlink>
    </w:p>
    <w:p w14:paraId="602009C6" w14:textId="77777777" w:rsidR="00D00F42" w:rsidRPr="00E34936" w:rsidRDefault="00DF71E1">
      <w:pPr>
        <w:pStyle w:val="TOC2"/>
        <w:tabs>
          <w:tab w:val="left" w:pos="1760"/>
        </w:tabs>
        <w:rPr>
          <w:rFonts w:ascii="Calibri" w:hAnsi="Calibri"/>
          <w:sz w:val="22"/>
          <w:szCs w:val="22"/>
        </w:rPr>
      </w:pPr>
      <w:hyperlink w:anchor="_Toc512434911" w:history="1">
        <w:r w:rsidR="00D00F42" w:rsidRPr="000437E2">
          <w:rPr>
            <w:rStyle w:val="Hyperlink"/>
            <w:b/>
          </w:rPr>
          <w:t>4.9.</w:t>
        </w:r>
        <w:r w:rsidR="00D00F42" w:rsidRPr="00E34936">
          <w:rPr>
            <w:rFonts w:ascii="Calibri" w:hAnsi="Calibri"/>
            <w:sz w:val="22"/>
            <w:szCs w:val="22"/>
          </w:rPr>
          <w:tab/>
        </w:r>
        <w:r w:rsidR="00D00F42" w:rsidRPr="000437E2">
          <w:rPr>
            <w:rStyle w:val="Hyperlink"/>
            <w:b/>
          </w:rPr>
          <w:t>-Wellbeing</w:t>
        </w:r>
        <w:r w:rsidR="00D00F42">
          <w:rPr>
            <w:webHidden/>
          </w:rPr>
          <w:tab/>
        </w:r>
        <w:r w:rsidR="00D00F42">
          <w:rPr>
            <w:webHidden/>
          </w:rPr>
          <w:fldChar w:fldCharType="begin"/>
        </w:r>
        <w:r w:rsidR="00D00F42">
          <w:rPr>
            <w:webHidden/>
          </w:rPr>
          <w:instrText xml:space="preserve"> PAGEREF _Toc512434911 \h </w:instrText>
        </w:r>
        <w:r w:rsidR="00D00F42">
          <w:rPr>
            <w:webHidden/>
          </w:rPr>
        </w:r>
        <w:r w:rsidR="00D00F42">
          <w:rPr>
            <w:webHidden/>
          </w:rPr>
          <w:fldChar w:fldCharType="separate"/>
        </w:r>
        <w:r w:rsidR="00D00F42">
          <w:rPr>
            <w:webHidden/>
          </w:rPr>
          <w:t>37</w:t>
        </w:r>
        <w:r w:rsidR="00D00F42">
          <w:rPr>
            <w:webHidden/>
          </w:rPr>
          <w:fldChar w:fldCharType="end"/>
        </w:r>
      </w:hyperlink>
    </w:p>
    <w:p w14:paraId="4823D7E2" w14:textId="77777777" w:rsidR="00D00F42" w:rsidRPr="00E34936" w:rsidRDefault="00DF71E1">
      <w:pPr>
        <w:pStyle w:val="TOC2"/>
        <w:tabs>
          <w:tab w:val="left" w:pos="1760"/>
        </w:tabs>
        <w:rPr>
          <w:rFonts w:ascii="Calibri" w:hAnsi="Calibri"/>
          <w:sz w:val="22"/>
          <w:szCs w:val="22"/>
        </w:rPr>
      </w:pPr>
      <w:hyperlink w:anchor="_Toc512434912" w:history="1">
        <w:r w:rsidR="00D00F42" w:rsidRPr="000437E2">
          <w:rPr>
            <w:rStyle w:val="Hyperlink"/>
            <w:b/>
          </w:rPr>
          <w:t>4.10.</w:t>
        </w:r>
        <w:r w:rsidR="00D00F42" w:rsidRPr="00E34936">
          <w:rPr>
            <w:rFonts w:ascii="Calibri" w:hAnsi="Calibri"/>
            <w:sz w:val="22"/>
            <w:szCs w:val="22"/>
          </w:rPr>
          <w:tab/>
        </w:r>
        <w:r w:rsidR="00D00F42" w:rsidRPr="000437E2">
          <w:rPr>
            <w:rStyle w:val="Hyperlink"/>
            <w:b/>
          </w:rPr>
          <w:t>Person Centred Care (PCC)</w:t>
        </w:r>
        <w:r w:rsidR="00D00F42">
          <w:rPr>
            <w:webHidden/>
          </w:rPr>
          <w:tab/>
        </w:r>
        <w:r w:rsidR="00D00F42">
          <w:rPr>
            <w:webHidden/>
          </w:rPr>
          <w:fldChar w:fldCharType="begin"/>
        </w:r>
        <w:r w:rsidR="00D00F42">
          <w:rPr>
            <w:webHidden/>
          </w:rPr>
          <w:instrText xml:space="preserve"> PAGEREF _Toc512434912 \h </w:instrText>
        </w:r>
        <w:r w:rsidR="00D00F42">
          <w:rPr>
            <w:webHidden/>
          </w:rPr>
        </w:r>
        <w:r w:rsidR="00D00F42">
          <w:rPr>
            <w:webHidden/>
          </w:rPr>
          <w:fldChar w:fldCharType="separate"/>
        </w:r>
        <w:r w:rsidR="00D00F42">
          <w:rPr>
            <w:webHidden/>
          </w:rPr>
          <w:t>40</w:t>
        </w:r>
        <w:r w:rsidR="00D00F42">
          <w:rPr>
            <w:webHidden/>
          </w:rPr>
          <w:fldChar w:fldCharType="end"/>
        </w:r>
      </w:hyperlink>
    </w:p>
    <w:p w14:paraId="221DC29C" w14:textId="77777777" w:rsidR="00D00F42" w:rsidRPr="00E34936" w:rsidRDefault="00DF71E1" w:rsidP="00D00F42">
      <w:pPr>
        <w:pStyle w:val="TOC2"/>
        <w:tabs>
          <w:tab w:val="left" w:pos="1760"/>
        </w:tabs>
        <w:jc w:val="left"/>
        <w:rPr>
          <w:rFonts w:ascii="Calibri" w:hAnsi="Calibri"/>
          <w:sz w:val="22"/>
          <w:szCs w:val="22"/>
        </w:rPr>
      </w:pPr>
      <w:hyperlink w:anchor="_Toc512434913" w:history="1">
        <w:r w:rsidR="00D00F42" w:rsidRPr="000437E2">
          <w:rPr>
            <w:rStyle w:val="Hyperlink"/>
            <w:b/>
          </w:rPr>
          <w:t>4.11.</w:t>
        </w:r>
        <w:r w:rsidR="00D00F42" w:rsidRPr="00E34936">
          <w:rPr>
            <w:rFonts w:ascii="Calibri" w:hAnsi="Calibri"/>
            <w:sz w:val="22"/>
            <w:szCs w:val="22"/>
          </w:rPr>
          <w:tab/>
        </w:r>
        <w:r w:rsidR="00D00F42" w:rsidRPr="000437E2">
          <w:rPr>
            <w:rStyle w:val="Hyperlink"/>
            <w:b/>
          </w:rPr>
          <w:t>Time</w:t>
        </w:r>
        <w:r w:rsidR="00D00F42">
          <w:rPr>
            <w:webHidden/>
          </w:rPr>
          <w:tab/>
        </w:r>
        <w:r w:rsidR="00D00F42">
          <w:rPr>
            <w:webHidden/>
          </w:rPr>
          <w:tab/>
        </w:r>
        <w:r w:rsidR="00D00F42">
          <w:rPr>
            <w:webHidden/>
          </w:rPr>
          <w:fldChar w:fldCharType="begin"/>
        </w:r>
        <w:r w:rsidR="00D00F42">
          <w:rPr>
            <w:webHidden/>
          </w:rPr>
          <w:instrText xml:space="preserve"> PAGEREF _Toc512434913 \h </w:instrText>
        </w:r>
        <w:r w:rsidR="00D00F42">
          <w:rPr>
            <w:webHidden/>
          </w:rPr>
        </w:r>
        <w:r w:rsidR="00D00F42">
          <w:rPr>
            <w:webHidden/>
          </w:rPr>
          <w:fldChar w:fldCharType="separate"/>
        </w:r>
        <w:r w:rsidR="00D00F42">
          <w:rPr>
            <w:webHidden/>
          </w:rPr>
          <w:t>41</w:t>
        </w:r>
        <w:r w:rsidR="00D00F42">
          <w:rPr>
            <w:webHidden/>
          </w:rPr>
          <w:fldChar w:fldCharType="end"/>
        </w:r>
      </w:hyperlink>
    </w:p>
    <w:p w14:paraId="6ABF956A" w14:textId="77777777" w:rsidR="00D00F42" w:rsidRPr="00E34936" w:rsidRDefault="00DF71E1" w:rsidP="00D00F42">
      <w:pPr>
        <w:pStyle w:val="TOC2"/>
        <w:tabs>
          <w:tab w:val="left" w:pos="1760"/>
        </w:tabs>
        <w:jc w:val="left"/>
        <w:rPr>
          <w:rFonts w:ascii="Calibri" w:hAnsi="Calibri"/>
          <w:sz w:val="22"/>
          <w:szCs w:val="22"/>
        </w:rPr>
      </w:pPr>
      <w:hyperlink w:anchor="_Toc512434914" w:history="1">
        <w:r w:rsidR="00D00F42" w:rsidRPr="000437E2">
          <w:rPr>
            <w:rStyle w:val="Hyperlink"/>
            <w:b/>
          </w:rPr>
          <w:t>4.12.</w:t>
        </w:r>
        <w:r w:rsidR="00D00F42" w:rsidRPr="00E34936">
          <w:rPr>
            <w:rFonts w:ascii="Calibri" w:hAnsi="Calibri"/>
            <w:sz w:val="22"/>
            <w:szCs w:val="22"/>
          </w:rPr>
          <w:tab/>
        </w:r>
        <w:r w:rsidR="00D00F42" w:rsidRPr="000437E2">
          <w:rPr>
            <w:rStyle w:val="Hyperlink"/>
            <w:b/>
          </w:rPr>
          <w:t>Quality</w:t>
        </w:r>
        <w:r w:rsidR="00D00F42">
          <w:rPr>
            <w:webHidden/>
          </w:rPr>
          <w:tab/>
        </w:r>
        <w:r w:rsidR="00D00F42">
          <w:rPr>
            <w:webHidden/>
          </w:rPr>
          <w:tab/>
        </w:r>
        <w:r w:rsidR="00D00F42">
          <w:rPr>
            <w:webHidden/>
          </w:rPr>
          <w:fldChar w:fldCharType="begin"/>
        </w:r>
        <w:r w:rsidR="00D00F42">
          <w:rPr>
            <w:webHidden/>
          </w:rPr>
          <w:instrText xml:space="preserve"> PAGEREF _Toc512434914 \h </w:instrText>
        </w:r>
        <w:r w:rsidR="00D00F42">
          <w:rPr>
            <w:webHidden/>
          </w:rPr>
        </w:r>
        <w:r w:rsidR="00D00F42">
          <w:rPr>
            <w:webHidden/>
          </w:rPr>
          <w:fldChar w:fldCharType="separate"/>
        </w:r>
        <w:r w:rsidR="00D00F42">
          <w:rPr>
            <w:webHidden/>
          </w:rPr>
          <w:t>43</w:t>
        </w:r>
        <w:r w:rsidR="00D00F42">
          <w:rPr>
            <w:webHidden/>
          </w:rPr>
          <w:fldChar w:fldCharType="end"/>
        </w:r>
      </w:hyperlink>
    </w:p>
    <w:p w14:paraId="52D3ECEE" w14:textId="77777777" w:rsidR="00D00F42" w:rsidRPr="00E34936" w:rsidRDefault="00DF71E1">
      <w:pPr>
        <w:pStyle w:val="TOC2"/>
        <w:tabs>
          <w:tab w:val="left" w:pos="1760"/>
        </w:tabs>
        <w:rPr>
          <w:rFonts w:ascii="Calibri" w:hAnsi="Calibri"/>
          <w:sz w:val="22"/>
          <w:szCs w:val="22"/>
        </w:rPr>
      </w:pPr>
      <w:hyperlink w:anchor="_Toc512434915" w:history="1">
        <w:r w:rsidR="00D00F42" w:rsidRPr="000437E2">
          <w:rPr>
            <w:rStyle w:val="Hyperlink"/>
            <w:b/>
          </w:rPr>
          <w:t>4.13.</w:t>
        </w:r>
        <w:r w:rsidR="00D00F42" w:rsidRPr="00E34936">
          <w:rPr>
            <w:rFonts w:ascii="Calibri" w:hAnsi="Calibri"/>
            <w:sz w:val="22"/>
            <w:szCs w:val="22"/>
          </w:rPr>
          <w:tab/>
        </w:r>
        <w:r w:rsidR="00D00F42" w:rsidRPr="000437E2">
          <w:rPr>
            <w:rStyle w:val="Hyperlink"/>
            <w:b/>
          </w:rPr>
          <w:t>Conclusion</w:t>
        </w:r>
        <w:r w:rsidR="00D00F42">
          <w:rPr>
            <w:webHidden/>
          </w:rPr>
          <w:tab/>
        </w:r>
        <w:r w:rsidR="00D00F42">
          <w:rPr>
            <w:webHidden/>
          </w:rPr>
          <w:fldChar w:fldCharType="begin"/>
        </w:r>
        <w:r w:rsidR="00D00F42">
          <w:rPr>
            <w:webHidden/>
          </w:rPr>
          <w:instrText xml:space="preserve"> PAGEREF _Toc512434915 \h </w:instrText>
        </w:r>
        <w:r w:rsidR="00D00F42">
          <w:rPr>
            <w:webHidden/>
          </w:rPr>
        </w:r>
        <w:r w:rsidR="00D00F42">
          <w:rPr>
            <w:webHidden/>
          </w:rPr>
          <w:fldChar w:fldCharType="separate"/>
        </w:r>
        <w:r w:rsidR="00D00F42">
          <w:rPr>
            <w:webHidden/>
          </w:rPr>
          <w:t>45</w:t>
        </w:r>
        <w:r w:rsidR="00D00F42">
          <w:rPr>
            <w:webHidden/>
          </w:rPr>
          <w:fldChar w:fldCharType="end"/>
        </w:r>
      </w:hyperlink>
    </w:p>
    <w:p w14:paraId="2735561B" w14:textId="77777777" w:rsidR="00D00F42" w:rsidRPr="00E34936" w:rsidRDefault="00DF71E1">
      <w:pPr>
        <w:pStyle w:val="TOC1"/>
        <w:rPr>
          <w:rFonts w:ascii="Calibri" w:hAnsi="Calibri"/>
          <w:sz w:val="22"/>
          <w:szCs w:val="22"/>
        </w:rPr>
      </w:pPr>
      <w:hyperlink w:anchor="_Toc512434916" w:history="1">
        <w:r w:rsidR="00D00F42" w:rsidRPr="000437E2">
          <w:rPr>
            <w:rStyle w:val="Hyperlink"/>
            <w:b/>
          </w:rPr>
          <w:t>5.</w:t>
        </w:r>
        <w:r w:rsidR="00D00F42" w:rsidRPr="00E34936">
          <w:rPr>
            <w:rFonts w:ascii="Calibri" w:hAnsi="Calibri"/>
            <w:sz w:val="22"/>
            <w:szCs w:val="22"/>
          </w:rPr>
          <w:tab/>
        </w:r>
        <w:r w:rsidR="00D00F42" w:rsidRPr="000437E2">
          <w:rPr>
            <w:rStyle w:val="Hyperlink"/>
            <w:b/>
          </w:rPr>
          <w:t>CONCLUSION AND RECOMMENDATIONS</w:t>
        </w:r>
        <w:r w:rsidR="00D00F42">
          <w:rPr>
            <w:webHidden/>
          </w:rPr>
          <w:tab/>
        </w:r>
        <w:r w:rsidR="00D00F42">
          <w:rPr>
            <w:webHidden/>
          </w:rPr>
          <w:fldChar w:fldCharType="begin"/>
        </w:r>
        <w:r w:rsidR="00D00F42">
          <w:rPr>
            <w:webHidden/>
          </w:rPr>
          <w:instrText xml:space="preserve"> PAGEREF _Toc512434916 \h </w:instrText>
        </w:r>
        <w:r w:rsidR="00D00F42">
          <w:rPr>
            <w:webHidden/>
          </w:rPr>
        </w:r>
        <w:r w:rsidR="00D00F42">
          <w:rPr>
            <w:webHidden/>
          </w:rPr>
          <w:fldChar w:fldCharType="separate"/>
        </w:r>
        <w:r w:rsidR="00D00F42">
          <w:rPr>
            <w:webHidden/>
          </w:rPr>
          <w:t>48</w:t>
        </w:r>
        <w:r w:rsidR="00D00F42">
          <w:rPr>
            <w:webHidden/>
          </w:rPr>
          <w:fldChar w:fldCharType="end"/>
        </w:r>
      </w:hyperlink>
    </w:p>
    <w:p w14:paraId="44351603" w14:textId="77777777" w:rsidR="00D00F42" w:rsidRPr="00E34936" w:rsidRDefault="00DF71E1">
      <w:pPr>
        <w:pStyle w:val="TOC1"/>
        <w:rPr>
          <w:rFonts w:ascii="Calibri" w:hAnsi="Calibri"/>
          <w:sz w:val="22"/>
          <w:szCs w:val="22"/>
        </w:rPr>
      </w:pPr>
      <w:hyperlink w:anchor="_Toc512434917" w:history="1">
        <w:r w:rsidR="00D00F42" w:rsidRPr="000437E2">
          <w:rPr>
            <w:rStyle w:val="Hyperlink"/>
            <w:b/>
          </w:rPr>
          <w:t>6.</w:t>
        </w:r>
        <w:r w:rsidR="00D00F42" w:rsidRPr="00E34936">
          <w:rPr>
            <w:rFonts w:ascii="Calibri" w:hAnsi="Calibri"/>
            <w:sz w:val="22"/>
            <w:szCs w:val="22"/>
          </w:rPr>
          <w:tab/>
        </w:r>
        <w:r w:rsidR="00D00F42" w:rsidRPr="000437E2">
          <w:rPr>
            <w:rStyle w:val="Hyperlink"/>
            <w:b/>
          </w:rPr>
          <w:t>REFERENCES</w:t>
        </w:r>
        <w:r w:rsidR="00D00F42">
          <w:rPr>
            <w:webHidden/>
          </w:rPr>
          <w:tab/>
        </w:r>
        <w:r w:rsidR="00D00F42">
          <w:rPr>
            <w:webHidden/>
          </w:rPr>
          <w:fldChar w:fldCharType="begin"/>
        </w:r>
        <w:r w:rsidR="00D00F42">
          <w:rPr>
            <w:webHidden/>
          </w:rPr>
          <w:instrText xml:space="preserve"> PAGEREF _Toc512434917 \h </w:instrText>
        </w:r>
        <w:r w:rsidR="00D00F42">
          <w:rPr>
            <w:webHidden/>
          </w:rPr>
        </w:r>
        <w:r w:rsidR="00D00F42">
          <w:rPr>
            <w:webHidden/>
          </w:rPr>
          <w:fldChar w:fldCharType="separate"/>
        </w:r>
        <w:r w:rsidR="00D00F42">
          <w:rPr>
            <w:webHidden/>
          </w:rPr>
          <w:t>50</w:t>
        </w:r>
        <w:r w:rsidR="00D00F42">
          <w:rPr>
            <w:webHidden/>
          </w:rPr>
          <w:fldChar w:fldCharType="end"/>
        </w:r>
      </w:hyperlink>
    </w:p>
    <w:p w14:paraId="439A4084" w14:textId="77777777" w:rsidR="00D00F42" w:rsidRPr="00E34936" w:rsidRDefault="00DF71E1">
      <w:pPr>
        <w:pStyle w:val="TOC1"/>
        <w:rPr>
          <w:rFonts w:ascii="Calibri" w:hAnsi="Calibri"/>
          <w:sz w:val="22"/>
          <w:szCs w:val="22"/>
        </w:rPr>
      </w:pPr>
      <w:hyperlink w:anchor="_Toc512434918" w:history="1">
        <w:r w:rsidR="00D00F42" w:rsidRPr="000437E2">
          <w:rPr>
            <w:rStyle w:val="Hyperlink"/>
            <w:b/>
          </w:rPr>
          <w:t>7.</w:t>
        </w:r>
        <w:r w:rsidR="00D00F42" w:rsidRPr="00E34936">
          <w:rPr>
            <w:rFonts w:ascii="Calibri" w:hAnsi="Calibri"/>
            <w:sz w:val="22"/>
            <w:szCs w:val="22"/>
          </w:rPr>
          <w:tab/>
        </w:r>
        <w:r w:rsidR="00D00F42" w:rsidRPr="000437E2">
          <w:rPr>
            <w:rStyle w:val="Hyperlink"/>
            <w:b/>
          </w:rPr>
          <w:t>APPENDICES</w:t>
        </w:r>
        <w:r w:rsidR="00D00F42">
          <w:rPr>
            <w:webHidden/>
          </w:rPr>
          <w:tab/>
        </w:r>
        <w:r w:rsidR="00D00F42">
          <w:rPr>
            <w:webHidden/>
          </w:rPr>
          <w:fldChar w:fldCharType="begin"/>
        </w:r>
        <w:r w:rsidR="00D00F42">
          <w:rPr>
            <w:webHidden/>
          </w:rPr>
          <w:instrText xml:space="preserve"> PAGEREF _Toc512434918 \h </w:instrText>
        </w:r>
        <w:r w:rsidR="00D00F42">
          <w:rPr>
            <w:webHidden/>
          </w:rPr>
        </w:r>
        <w:r w:rsidR="00D00F42">
          <w:rPr>
            <w:webHidden/>
          </w:rPr>
          <w:fldChar w:fldCharType="separate"/>
        </w:r>
        <w:r w:rsidR="00D00F42">
          <w:rPr>
            <w:webHidden/>
          </w:rPr>
          <w:t>53</w:t>
        </w:r>
        <w:r w:rsidR="00D00F42">
          <w:rPr>
            <w:webHidden/>
          </w:rPr>
          <w:fldChar w:fldCharType="end"/>
        </w:r>
      </w:hyperlink>
    </w:p>
    <w:p w14:paraId="0FA9D01D" w14:textId="77777777" w:rsidR="005E060A" w:rsidRDefault="005E060A" w:rsidP="00EE5C26">
      <w:pPr>
        <w:spacing w:line="360" w:lineRule="auto"/>
      </w:pPr>
      <w:r w:rsidRPr="00E66F70">
        <w:fldChar w:fldCharType="end"/>
      </w:r>
    </w:p>
    <w:p w14:paraId="00A198F1" w14:textId="77777777" w:rsidR="004B39C9" w:rsidRDefault="004B39C9" w:rsidP="00EE5C26">
      <w:pPr>
        <w:spacing w:line="360" w:lineRule="auto"/>
      </w:pPr>
    </w:p>
    <w:p w14:paraId="52751610" w14:textId="77777777" w:rsidR="004B39C9" w:rsidRDefault="004B39C9" w:rsidP="00EE5C26">
      <w:pPr>
        <w:spacing w:line="360" w:lineRule="auto"/>
      </w:pPr>
    </w:p>
    <w:p w14:paraId="70DC4CB6" w14:textId="77777777" w:rsidR="004B39C9" w:rsidRDefault="004B39C9" w:rsidP="00EE5C26">
      <w:pPr>
        <w:spacing w:line="360" w:lineRule="auto"/>
      </w:pPr>
    </w:p>
    <w:p w14:paraId="4E77D2CF" w14:textId="77777777" w:rsidR="004B39C9" w:rsidRDefault="004B39C9" w:rsidP="00EE5C26">
      <w:pPr>
        <w:spacing w:line="360" w:lineRule="auto"/>
      </w:pPr>
    </w:p>
    <w:p w14:paraId="65DF303B" w14:textId="77777777" w:rsidR="004B39C9" w:rsidRDefault="004B39C9" w:rsidP="00EE5C26">
      <w:pPr>
        <w:spacing w:line="360" w:lineRule="auto"/>
      </w:pPr>
    </w:p>
    <w:p w14:paraId="3E4A29E4" w14:textId="77777777" w:rsidR="004B39C9" w:rsidRDefault="004B39C9" w:rsidP="00EE5C26">
      <w:pPr>
        <w:spacing w:line="360" w:lineRule="auto"/>
      </w:pPr>
    </w:p>
    <w:p w14:paraId="3E35DD3B" w14:textId="77777777" w:rsidR="004B39C9" w:rsidRDefault="004B39C9" w:rsidP="00EE5C26">
      <w:pPr>
        <w:spacing w:line="360" w:lineRule="auto"/>
      </w:pPr>
    </w:p>
    <w:p w14:paraId="3374EC43" w14:textId="77777777" w:rsidR="004B39C9" w:rsidRDefault="004B39C9" w:rsidP="00EE5C26">
      <w:pPr>
        <w:spacing w:line="360" w:lineRule="auto"/>
      </w:pPr>
    </w:p>
    <w:p w14:paraId="2798994A" w14:textId="77777777" w:rsidR="004B39C9" w:rsidRDefault="004B39C9" w:rsidP="00EE5C26">
      <w:pPr>
        <w:spacing w:line="360" w:lineRule="auto"/>
      </w:pPr>
    </w:p>
    <w:p w14:paraId="243D6248" w14:textId="77777777" w:rsidR="004B39C9" w:rsidRDefault="004B39C9" w:rsidP="00EE5C26">
      <w:pPr>
        <w:spacing w:line="360" w:lineRule="auto"/>
      </w:pPr>
    </w:p>
    <w:p w14:paraId="61F0390C" w14:textId="77777777" w:rsidR="004B39C9" w:rsidRPr="00E66F70" w:rsidRDefault="004B39C9" w:rsidP="00EE5C26">
      <w:pPr>
        <w:spacing w:line="360" w:lineRule="auto"/>
      </w:pPr>
    </w:p>
    <w:bookmarkEnd w:id="1"/>
    <w:p w14:paraId="57C979D8" w14:textId="77777777" w:rsidR="006C4A4D" w:rsidRPr="00450F09" w:rsidRDefault="00450F09" w:rsidP="00B27CC3">
      <w:pPr>
        <w:spacing w:line="360" w:lineRule="auto"/>
        <w:outlineLvl w:val="0"/>
        <w:rPr>
          <w:b/>
        </w:rPr>
      </w:pPr>
      <w:r>
        <w:br w:type="page"/>
      </w:r>
      <w:bookmarkStart w:id="2" w:name="_Toc512434879"/>
      <w:r w:rsidR="006C4A4D" w:rsidRPr="00450F09">
        <w:rPr>
          <w:b/>
        </w:rPr>
        <w:lastRenderedPageBreak/>
        <w:t>ACKNOWLEDGEMENTS</w:t>
      </w:r>
      <w:bookmarkEnd w:id="2"/>
      <w:r w:rsidR="006C4A4D" w:rsidRPr="00450F09">
        <w:rPr>
          <w:b/>
        </w:rPr>
        <w:t xml:space="preserve"> </w:t>
      </w:r>
    </w:p>
    <w:p w14:paraId="6754304E" w14:textId="7EEB1330" w:rsidR="003C1DBB" w:rsidRPr="00450F09" w:rsidRDefault="003C1DBB" w:rsidP="00450F09">
      <w:pPr>
        <w:spacing w:line="360" w:lineRule="auto"/>
        <w:jc w:val="both"/>
        <w:rPr>
          <w:i/>
        </w:rPr>
      </w:pPr>
      <w:r w:rsidRPr="00450F09">
        <w:rPr>
          <w:i/>
        </w:rPr>
        <w:t xml:space="preserve">After an intense period given for this study, </w:t>
      </w:r>
      <w:r w:rsidR="002F7A3F" w:rsidRPr="00450F09">
        <w:rPr>
          <w:i/>
        </w:rPr>
        <w:t>I</w:t>
      </w:r>
      <w:r w:rsidRPr="00450F09">
        <w:rPr>
          <w:i/>
        </w:rPr>
        <w:t xml:space="preserve"> write this note of thankyou as a finishing piece to this dissertation. It has been a time of intense learning not only on a research level, but on a personal level also. I have found this experience to be challenging which for me has been the most rewarding aspect. I would like to reflect on the people who have supported me through this study.</w:t>
      </w:r>
      <w:r w:rsidR="002C75B3">
        <w:rPr>
          <w:i/>
        </w:rPr>
        <w:t xml:space="preserve"> </w:t>
      </w:r>
      <w:r w:rsidRPr="00450F09">
        <w:rPr>
          <w:i/>
        </w:rPr>
        <w:t>Thank-you to my supervisor</w:t>
      </w:r>
      <w:r w:rsidR="00FA40A6">
        <w:rPr>
          <w:i/>
        </w:rPr>
        <w:t xml:space="preserve"> Ken Dicks</w:t>
      </w:r>
      <w:r w:rsidRPr="00450F09">
        <w:rPr>
          <w:i/>
        </w:rPr>
        <w:t xml:space="preserve"> at the University of Wales Trinity Saint David, you have shown great support and provided </w:t>
      </w:r>
      <w:bookmarkStart w:id="3" w:name="_GoBack"/>
      <w:bookmarkEnd w:id="3"/>
      <w:r w:rsidRPr="00450F09">
        <w:rPr>
          <w:i/>
        </w:rPr>
        <w:t>valuable guidance to my study. I also wish to thank my previous lecture</w:t>
      </w:r>
      <w:r w:rsidR="00C336EB" w:rsidRPr="00450F09">
        <w:rPr>
          <w:i/>
        </w:rPr>
        <w:t>r</w:t>
      </w:r>
      <w:r w:rsidRPr="00450F09">
        <w:rPr>
          <w:i/>
        </w:rPr>
        <w:t>s for giving me confidence in my work and preparing me for this time.</w:t>
      </w:r>
      <w:r w:rsidR="00693094">
        <w:rPr>
          <w:i/>
        </w:rPr>
        <w:t xml:space="preserve"> </w:t>
      </w:r>
      <w:r w:rsidRPr="00450F09">
        <w:rPr>
          <w:i/>
        </w:rPr>
        <w:t>The willingness of the participants and organisation involved in this research process g</w:t>
      </w:r>
      <w:r w:rsidR="0075520A">
        <w:rPr>
          <w:i/>
        </w:rPr>
        <w:t>a</w:t>
      </w:r>
      <w:r w:rsidRPr="00450F09">
        <w:rPr>
          <w:i/>
        </w:rPr>
        <w:t>ve me the opportunity to conduct my research dissertation and I am extremely grateful for your time and kindnes</w:t>
      </w:r>
      <w:r w:rsidR="0075520A">
        <w:rPr>
          <w:i/>
        </w:rPr>
        <w:t>s</w:t>
      </w:r>
      <w:r w:rsidRPr="00450F09">
        <w:rPr>
          <w:i/>
        </w:rPr>
        <w:t>.</w:t>
      </w:r>
      <w:r w:rsidR="0075520A">
        <w:rPr>
          <w:i/>
        </w:rPr>
        <w:t xml:space="preserve"> </w:t>
      </w:r>
      <w:r w:rsidRPr="00450F09">
        <w:rPr>
          <w:i/>
        </w:rPr>
        <w:t xml:space="preserve">Also, my dad, you are my inspiration for this study and inspire me always through-out my education and beyond, </w:t>
      </w:r>
      <w:r w:rsidR="00BA2226" w:rsidRPr="00450F09">
        <w:rPr>
          <w:i/>
        </w:rPr>
        <w:t>I</w:t>
      </w:r>
      <w:r w:rsidRPr="00450F09">
        <w:rPr>
          <w:i/>
        </w:rPr>
        <w:t xml:space="preserve"> must also say thanks to my partner and children, who have witnessed both ups and downs during this period and shown great understanding and support.</w:t>
      </w:r>
    </w:p>
    <w:p w14:paraId="23CDFC33" w14:textId="77777777" w:rsidR="003C1DBB" w:rsidRPr="00450F09" w:rsidRDefault="003C1DBB" w:rsidP="00450F09">
      <w:pPr>
        <w:spacing w:line="360" w:lineRule="auto"/>
        <w:jc w:val="both"/>
        <w:rPr>
          <w:i/>
        </w:rPr>
      </w:pPr>
    </w:p>
    <w:p w14:paraId="3050FE87" w14:textId="77777777" w:rsidR="003C1DBB" w:rsidRPr="00450F09" w:rsidRDefault="003C1DBB" w:rsidP="00450F09">
      <w:pPr>
        <w:spacing w:line="360" w:lineRule="auto"/>
        <w:jc w:val="both"/>
        <w:rPr>
          <w:i/>
        </w:rPr>
      </w:pPr>
      <w:r w:rsidRPr="00450F09">
        <w:rPr>
          <w:i/>
        </w:rPr>
        <w:t>Thank-you very much everyone!</w:t>
      </w:r>
    </w:p>
    <w:p w14:paraId="2E415E41" w14:textId="77777777" w:rsidR="003C1DBB" w:rsidRPr="00450F09" w:rsidRDefault="003C1DBB" w:rsidP="00450F09">
      <w:pPr>
        <w:spacing w:line="360" w:lineRule="auto"/>
        <w:jc w:val="both"/>
        <w:rPr>
          <w:i/>
        </w:rPr>
      </w:pPr>
    </w:p>
    <w:p w14:paraId="1CC9BBF5" w14:textId="77777777" w:rsidR="003C1DBB" w:rsidRPr="00450F09" w:rsidRDefault="003C1DBB" w:rsidP="00450F09">
      <w:pPr>
        <w:spacing w:line="360" w:lineRule="auto"/>
        <w:jc w:val="both"/>
        <w:rPr>
          <w:i/>
        </w:rPr>
      </w:pPr>
      <w:r w:rsidRPr="00450F09">
        <w:rPr>
          <w:i/>
        </w:rPr>
        <w:t>Rachael France</w:t>
      </w:r>
    </w:p>
    <w:p w14:paraId="023C5F67" w14:textId="77777777" w:rsidR="003C1DBB" w:rsidRPr="00450F09" w:rsidRDefault="003C1DBB" w:rsidP="00450F09">
      <w:pPr>
        <w:spacing w:line="360" w:lineRule="auto"/>
        <w:jc w:val="both"/>
        <w:rPr>
          <w:i/>
        </w:rPr>
      </w:pPr>
    </w:p>
    <w:p w14:paraId="6124AB23" w14:textId="77777777" w:rsidR="003C1DBB" w:rsidRPr="00450F09" w:rsidRDefault="003C1DBB" w:rsidP="00450F09">
      <w:pPr>
        <w:spacing w:line="360" w:lineRule="auto"/>
        <w:jc w:val="both"/>
        <w:rPr>
          <w:i/>
        </w:rPr>
      </w:pPr>
    </w:p>
    <w:p w14:paraId="56C64AD0" w14:textId="77777777" w:rsidR="0074293A" w:rsidRPr="00450F09" w:rsidRDefault="0074293A" w:rsidP="00450F09">
      <w:pPr>
        <w:spacing w:line="360" w:lineRule="auto"/>
        <w:jc w:val="both"/>
        <w:rPr>
          <w:i/>
        </w:rPr>
      </w:pPr>
    </w:p>
    <w:p w14:paraId="1030EA07" w14:textId="77777777" w:rsidR="006C4A4D" w:rsidRPr="00450F09" w:rsidRDefault="006C4A4D" w:rsidP="00450F09">
      <w:pPr>
        <w:spacing w:line="360" w:lineRule="auto"/>
        <w:jc w:val="both"/>
        <w:rPr>
          <w:i/>
        </w:rPr>
      </w:pPr>
    </w:p>
    <w:p w14:paraId="3F8EC790" w14:textId="77777777" w:rsidR="005E060A" w:rsidRPr="00450F09" w:rsidRDefault="006C4A4D" w:rsidP="00296FCE">
      <w:pPr>
        <w:spacing w:line="360" w:lineRule="auto"/>
        <w:outlineLvl w:val="0"/>
        <w:rPr>
          <w:b/>
        </w:rPr>
      </w:pPr>
      <w:r w:rsidRPr="00E66F70">
        <w:br w:type="page"/>
      </w:r>
      <w:bookmarkStart w:id="4" w:name="_Toc512434880"/>
      <w:r w:rsidR="00BA7FED" w:rsidRPr="00450F09">
        <w:rPr>
          <w:b/>
        </w:rPr>
        <w:lastRenderedPageBreak/>
        <w:t>ABSTRAC</w:t>
      </w:r>
      <w:r w:rsidR="00B27CC3" w:rsidRPr="00450F09">
        <w:rPr>
          <w:b/>
        </w:rPr>
        <w:t>T</w:t>
      </w:r>
      <w:bookmarkEnd w:id="4"/>
      <w:r w:rsidR="00B27CC3" w:rsidRPr="00450F09">
        <w:rPr>
          <w:b/>
        </w:rPr>
        <w:t xml:space="preserve">  </w:t>
      </w:r>
    </w:p>
    <w:p w14:paraId="638AC1EB" w14:textId="77777777" w:rsidR="00DE73A2" w:rsidRDefault="00DE73A2" w:rsidP="00450F09">
      <w:pPr>
        <w:spacing w:line="360" w:lineRule="auto"/>
        <w:jc w:val="both"/>
        <w:rPr>
          <w:i/>
        </w:rPr>
      </w:pPr>
      <w:r w:rsidRPr="00450F09">
        <w:rPr>
          <w:i/>
        </w:rPr>
        <w:t xml:space="preserve">The aim of this research is to provide an account of a comprehensive study of three domiciliary carers in Wales. </w:t>
      </w:r>
      <w:r w:rsidR="000C46E7" w:rsidRPr="00450F09">
        <w:rPr>
          <w:i/>
        </w:rPr>
        <w:t>T</w:t>
      </w:r>
      <w:r w:rsidRPr="00450F09">
        <w:rPr>
          <w:i/>
        </w:rPr>
        <w:t xml:space="preserve">he purpose of this research is to expand knowledge of the perceptions and experience of domiciliary carers of how they see and deliver quality care, including the significance of government frameworks </w:t>
      </w:r>
      <w:r w:rsidR="00516E07" w:rsidRPr="00450F09">
        <w:rPr>
          <w:i/>
        </w:rPr>
        <w:t>designed for</w:t>
      </w:r>
      <w:r w:rsidRPr="00450F09">
        <w:rPr>
          <w:i/>
        </w:rPr>
        <w:t xml:space="preserve"> carers to work within to achieve the quality standard,</w:t>
      </w:r>
      <w:r w:rsidR="000C46E7" w:rsidRPr="00450F09">
        <w:rPr>
          <w:i/>
        </w:rPr>
        <w:t xml:space="preserve"> t</w:t>
      </w:r>
      <w:r w:rsidR="00655E4B" w:rsidRPr="00450F09">
        <w:rPr>
          <w:i/>
        </w:rPr>
        <w:t>o</w:t>
      </w:r>
      <w:r w:rsidR="000C46E7" w:rsidRPr="00450F09">
        <w:rPr>
          <w:i/>
        </w:rPr>
        <w:t xml:space="preserve"> help understand if carers are prepared for their role.</w:t>
      </w:r>
      <w:r w:rsidR="00450F09">
        <w:rPr>
          <w:i/>
        </w:rPr>
        <w:t xml:space="preserve"> </w:t>
      </w:r>
      <w:r w:rsidRPr="00450F09">
        <w:rPr>
          <w:i/>
        </w:rPr>
        <w:t xml:space="preserve"> T</w:t>
      </w:r>
      <w:r w:rsidR="00D41A82" w:rsidRPr="00450F09">
        <w:rPr>
          <w:i/>
        </w:rPr>
        <w:t>his</w:t>
      </w:r>
      <w:r w:rsidRPr="00450F09">
        <w:rPr>
          <w:i/>
        </w:rPr>
        <w:t xml:space="preserve"> paper applies a qualitative purposive sampling approach to data </w:t>
      </w:r>
      <w:r w:rsidR="00516E07" w:rsidRPr="00450F09">
        <w:rPr>
          <w:i/>
        </w:rPr>
        <w:t>collection which</w:t>
      </w:r>
      <w:r w:rsidRPr="00450F09">
        <w:rPr>
          <w:i/>
        </w:rPr>
        <w:t xml:space="preserve"> asks care workers specific questions relating to home care including; Training; Wellbeing; Quality; Time; Pay and P</w:t>
      </w:r>
      <w:r w:rsidR="00D41A82" w:rsidRPr="00450F09">
        <w:rPr>
          <w:i/>
        </w:rPr>
        <w:t>erson</w:t>
      </w:r>
      <w:r w:rsidR="00CA65FD" w:rsidRPr="00450F09">
        <w:rPr>
          <w:i/>
        </w:rPr>
        <w:t xml:space="preserve">- </w:t>
      </w:r>
      <w:r w:rsidRPr="00450F09">
        <w:rPr>
          <w:i/>
        </w:rPr>
        <w:t>C</w:t>
      </w:r>
      <w:r w:rsidR="00D41A82" w:rsidRPr="00450F09">
        <w:rPr>
          <w:i/>
        </w:rPr>
        <w:t xml:space="preserve">entred </w:t>
      </w:r>
      <w:r w:rsidRPr="00450F09">
        <w:rPr>
          <w:i/>
        </w:rPr>
        <w:t>C</w:t>
      </w:r>
      <w:r w:rsidR="00D41A82" w:rsidRPr="00450F09">
        <w:rPr>
          <w:i/>
        </w:rPr>
        <w:t>are</w:t>
      </w:r>
      <w:r w:rsidRPr="00450F09">
        <w:rPr>
          <w:i/>
        </w:rPr>
        <w:t xml:space="preserve">. Published </w:t>
      </w:r>
      <w:r w:rsidR="00516E07" w:rsidRPr="00450F09">
        <w:rPr>
          <w:i/>
        </w:rPr>
        <w:t>literature for</w:t>
      </w:r>
      <w:r w:rsidRPr="00450F09">
        <w:rPr>
          <w:i/>
        </w:rPr>
        <w:t xml:space="preserve"> this study has been considered including</w:t>
      </w:r>
      <w:r w:rsidR="006E2FFB" w:rsidRPr="00450F09">
        <w:rPr>
          <w:i/>
        </w:rPr>
        <w:t xml:space="preserve"> </w:t>
      </w:r>
      <w:r w:rsidR="00265BEB" w:rsidRPr="00450F09">
        <w:rPr>
          <w:i/>
        </w:rPr>
        <w:t xml:space="preserve">government </w:t>
      </w:r>
      <w:r w:rsidRPr="00450F09">
        <w:rPr>
          <w:i/>
        </w:rPr>
        <w:t>guidance, reports, books</w:t>
      </w:r>
      <w:r w:rsidR="00D41A82" w:rsidRPr="00450F09">
        <w:rPr>
          <w:i/>
        </w:rPr>
        <w:t>,</w:t>
      </w:r>
      <w:r w:rsidRPr="00450F09">
        <w:rPr>
          <w:i/>
        </w:rPr>
        <w:t xml:space="preserve"> codes of practice</w:t>
      </w:r>
      <w:r w:rsidR="00011489" w:rsidRPr="00450F09">
        <w:rPr>
          <w:i/>
        </w:rPr>
        <w:t xml:space="preserve"> and</w:t>
      </w:r>
      <w:r w:rsidRPr="00450F09">
        <w:rPr>
          <w:i/>
        </w:rPr>
        <w:t xml:space="preserve"> theoretical explorations have been asses</w:t>
      </w:r>
      <w:r w:rsidR="000C46E7" w:rsidRPr="00450F09">
        <w:rPr>
          <w:i/>
        </w:rPr>
        <w:t>s</w:t>
      </w:r>
      <w:r w:rsidRPr="00450F09">
        <w:rPr>
          <w:i/>
        </w:rPr>
        <w:t>ed.</w:t>
      </w:r>
      <w:r w:rsidR="00011489" w:rsidRPr="00450F09">
        <w:rPr>
          <w:i/>
        </w:rPr>
        <w:t xml:space="preserve"> After the initial literature review a thematic framework for domiciliary carers was developed which contained the components discussed above. The Keirsey personality questionnaire has also been applied as a tool used to develop a deeper understanding of the participants response. This paper provides evidence that the participants may not be working fully within the frameworks and guidance specific for this role, several codes of practice appear to be breached which suggests that this may place limitations on delivering quality care</w:t>
      </w:r>
      <w:r w:rsidR="000C46E7" w:rsidRPr="00450F09">
        <w:rPr>
          <w:i/>
        </w:rPr>
        <w:t xml:space="preserve">, </w:t>
      </w:r>
      <w:r w:rsidR="00011489" w:rsidRPr="00450F09">
        <w:rPr>
          <w:i/>
        </w:rPr>
        <w:t>however this study also suggests that these findings may not be a negative reflection of the care workers as it argued that the participants appear to be working to the best of their ability and knowledge. Given the sample size it would suggest that the findings do not provide an accurate representation of the care work force in Wales</w:t>
      </w:r>
      <w:r w:rsidR="000C46E7" w:rsidRPr="00450F09">
        <w:rPr>
          <w:i/>
        </w:rPr>
        <w:t>, however as ther</w:t>
      </w:r>
      <w:r w:rsidR="006E2FFB" w:rsidRPr="00450F09">
        <w:rPr>
          <w:i/>
        </w:rPr>
        <w:t>e</w:t>
      </w:r>
      <w:r w:rsidR="000C46E7" w:rsidRPr="00450F09">
        <w:rPr>
          <w:i/>
        </w:rPr>
        <w:t xml:space="preserve"> appears to be no comparative data available in this area it may be difficult to contextualize the findings. The research methods applied may also result in the findings lacking a certain depth, however the sample size in this study may provide evidence of why care may vary from standard care to quality care. </w:t>
      </w:r>
      <w:r w:rsidR="00922E9E" w:rsidRPr="00450F09">
        <w:rPr>
          <w:i/>
        </w:rPr>
        <w:t>T</w:t>
      </w:r>
      <w:r w:rsidR="000C46E7" w:rsidRPr="00450F09">
        <w:rPr>
          <w:i/>
        </w:rPr>
        <w:t xml:space="preserve">his paper raises questions which </w:t>
      </w:r>
      <w:r w:rsidR="00922E9E" w:rsidRPr="00450F09">
        <w:rPr>
          <w:i/>
        </w:rPr>
        <w:t>may introduce further research in this area</w:t>
      </w:r>
      <w:r w:rsidR="00D41A82" w:rsidRPr="00450F09">
        <w:rPr>
          <w:i/>
        </w:rPr>
        <w:t>, including organisation responsibility.</w:t>
      </w:r>
      <w:r w:rsidR="000C46E7" w:rsidRPr="00450F09">
        <w:rPr>
          <w:i/>
        </w:rPr>
        <w:t xml:space="preserve">  </w:t>
      </w:r>
    </w:p>
    <w:p w14:paraId="5D3E2FB5" w14:textId="77777777" w:rsidR="00450F09" w:rsidRPr="00450F09" w:rsidRDefault="00450F09" w:rsidP="00450F09">
      <w:pPr>
        <w:spacing w:line="360" w:lineRule="auto"/>
        <w:jc w:val="both"/>
        <w:rPr>
          <w:i/>
        </w:rPr>
      </w:pPr>
    </w:p>
    <w:p w14:paraId="35B91CB4" w14:textId="77777777" w:rsidR="005E060A" w:rsidRPr="00E66F70" w:rsidRDefault="005E060A" w:rsidP="00296FCE">
      <w:pPr>
        <w:spacing w:line="360" w:lineRule="auto"/>
        <w:jc w:val="right"/>
        <w:rPr>
          <w:i/>
        </w:rPr>
      </w:pPr>
    </w:p>
    <w:p w14:paraId="198EF917" w14:textId="77777777" w:rsidR="0083215B" w:rsidRPr="00450F09" w:rsidRDefault="005E060A" w:rsidP="00450F09">
      <w:pPr>
        <w:spacing w:line="360" w:lineRule="auto"/>
        <w:outlineLvl w:val="0"/>
        <w:rPr>
          <w:b/>
        </w:rPr>
      </w:pPr>
      <w:r w:rsidRPr="00E66F70">
        <w:br w:type="page"/>
      </w:r>
      <w:bookmarkStart w:id="5" w:name="_Toc512434881"/>
      <w:r w:rsidR="00E2728E" w:rsidRPr="00450F09">
        <w:rPr>
          <w:b/>
        </w:rPr>
        <w:lastRenderedPageBreak/>
        <w:t>A</w:t>
      </w:r>
      <w:r w:rsidR="00BA7FED" w:rsidRPr="00450F09">
        <w:rPr>
          <w:b/>
        </w:rPr>
        <w:t>CRONYM</w:t>
      </w:r>
      <w:bookmarkEnd w:id="5"/>
      <w:r w:rsidR="00BA7FED" w:rsidRPr="00450F09">
        <w:rPr>
          <w:b/>
        </w:rPr>
        <w:t xml:space="preserve"> </w:t>
      </w:r>
    </w:p>
    <w:p w14:paraId="1CF696B6" w14:textId="03D81837" w:rsidR="005E060A" w:rsidRPr="00E66F70" w:rsidRDefault="00C457D9" w:rsidP="00450F09">
      <w:pPr>
        <w:spacing w:line="480" w:lineRule="auto"/>
        <w:jc w:val="both"/>
      </w:pPr>
      <w:r w:rsidRPr="00E66F70">
        <w:t>CIW</w:t>
      </w:r>
      <w:r w:rsidR="0075520A">
        <w:t xml:space="preserve">   </w:t>
      </w:r>
      <w:r w:rsidRPr="00E66F70">
        <w:t>Care Inspectorate Wales</w:t>
      </w:r>
    </w:p>
    <w:p w14:paraId="3B00962A" w14:textId="77777777" w:rsidR="00DE73A2" w:rsidRPr="00E66F70" w:rsidRDefault="00DE73A2" w:rsidP="00450F09">
      <w:pPr>
        <w:spacing w:line="480" w:lineRule="auto"/>
        <w:jc w:val="both"/>
      </w:pPr>
      <w:r w:rsidRPr="00E66F70">
        <w:t xml:space="preserve">PCC   </w:t>
      </w:r>
      <w:r w:rsidR="00450F09">
        <w:tab/>
      </w:r>
      <w:r w:rsidRPr="00E66F70">
        <w:t>Person Centred Care</w:t>
      </w:r>
    </w:p>
    <w:p w14:paraId="208D9F21" w14:textId="77777777" w:rsidR="00DE73A2" w:rsidRPr="00E66F70" w:rsidRDefault="00DE73A2" w:rsidP="00450F09">
      <w:pPr>
        <w:spacing w:line="480" w:lineRule="auto"/>
        <w:jc w:val="both"/>
      </w:pPr>
      <w:r w:rsidRPr="00E66F70">
        <w:t xml:space="preserve">CoP    </w:t>
      </w:r>
      <w:r w:rsidR="00450F09">
        <w:tab/>
      </w:r>
      <w:r w:rsidRPr="00E66F70">
        <w:t>Code of Practice</w:t>
      </w:r>
    </w:p>
    <w:p w14:paraId="741E6E9B" w14:textId="77777777" w:rsidR="00A4258A" w:rsidRPr="00E66F70" w:rsidRDefault="00A4258A" w:rsidP="00296FCE">
      <w:pPr>
        <w:spacing w:line="360" w:lineRule="auto"/>
      </w:pPr>
    </w:p>
    <w:p w14:paraId="4E86244C" w14:textId="77777777" w:rsidR="0083215B" w:rsidRPr="00E66F70" w:rsidRDefault="005E060A" w:rsidP="00296FCE">
      <w:pPr>
        <w:spacing w:line="360" w:lineRule="auto"/>
      </w:pPr>
      <w:r w:rsidRPr="00E66F70">
        <w:tab/>
      </w:r>
    </w:p>
    <w:p w14:paraId="0B2B5858" w14:textId="26F40D56" w:rsidR="001D53CD" w:rsidRDefault="005E060A" w:rsidP="001D53CD">
      <w:pPr>
        <w:numPr>
          <w:ilvl w:val="0"/>
          <w:numId w:val="1"/>
        </w:numPr>
        <w:tabs>
          <w:tab w:val="num" w:pos="360"/>
        </w:tabs>
        <w:spacing w:line="480" w:lineRule="auto"/>
        <w:outlineLvl w:val="0"/>
        <w:rPr>
          <w:b/>
        </w:rPr>
      </w:pPr>
      <w:r w:rsidRPr="00E66F70">
        <w:br w:type="page"/>
      </w:r>
      <w:bookmarkStart w:id="6" w:name="_Toc462254505"/>
      <w:bookmarkStart w:id="7" w:name="_Toc512434882"/>
      <w:r w:rsidR="001D53CD" w:rsidRPr="004317A6">
        <w:rPr>
          <w:b/>
        </w:rPr>
        <w:lastRenderedPageBreak/>
        <w:t>INTRODUCTION</w:t>
      </w:r>
      <w:bookmarkEnd w:id="6"/>
      <w:bookmarkEnd w:id="7"/>
      <w:r w:rsidR="001D53CD">
        <w:rPr>
          <w:b/>
        </w:rPr>
        <w:t xml:space="preserve"> </w:t>
      </w:r>
    </w:p>
    <w:p w14:paraId="2C803793" w14:textId="77777777" w:rsidR="00DA215D" w:rsidRDefault="00DA215D" w:rsidP="00DA215D">
      <w:pPr>
        <w:spacing w:line="360" w:lineRule="auto"/>
      </w:pPr>
      <w:r w:rsidRPr="002A3406">
        <w:rPr>
          <w:b/>
        </w:rPr>
        <w:t>Domiciliary carer:</w:t>
      </w:r>
      <w:r w:rsidRPr="00E66F70">
        <w:t xml:space="preserve"> </w:t>
      </w:r>
    </w:p>
    <w:p w14:paraId="4DE0C457" w14:textId="77777777" w:rsidR="00DA215D" w:rsidRDefault="00DA215D" w:rsidP="00DA215D">
      <w:pPr>
        <w:spacing w:line="480" w:lineRule="auto"/>
        <w:jc w:val="both"/>
      </w:pPr>
      <w:r>
        <w:t>T</w:t>
      </w:r>
      <w:r w:rsidRPr="00E66F70">
        <w:t>o assist the service user within the control of the client within their own home, including enhancing the service user’s wellbeing and promoting independence.</w:t>
      </w:r>
    </w:p>
    <w:p w14:paraId="42D91173" w14:textId="77777777" w:rsidR="00DA215D" w:rsidRDefault="00DA215D" w:rsidP="00DA215D">
      <w:pPr>
        <w:spacing w:line="480" w:lineRule="auto"/>
        <w:jc w:val="both"/>
      </w:pPr>
      <w:r>
        <w:t>(Social Care Wales, 2017)</w:t>
      </w:r>
    </w:p>
    <w:p w14:paraId="7BB06B4A" w14:textId="77777777" w:rsidR="00DA215D" w:rsidRPr="004317A6" w:rsidRDefault="00DA215D" w:rsidP="00DA215D">
      <w:pPr>
        <w:spacing w:line="480" w:lineRule="auto"/>
        <w:ind w:left="360"/>
        <w:jc w:val="both"/>
        <w:outlineLvl w:val="0"/>
        <w:rPr>
          <w:b/>
        </w:rPr>
      </w:pPr>
    </w:p>
    <w:p w14:paraId="18E8EE8E" w14:textId="4A527338" w:rsidR="00CA65FD" w:rsidRDefault="00CA65FD" w:rsidP="001D53CD">
      <w:pPr>
        <w:spacing w:line="480" w:lineRule="auto"/>
        <w:jc w:val="both"/>
      </w:pPr>
      <w:r w:rsidRPr="00E66F70">
        <w:t xml:space="preserve">The role of domiciliary care is </w:t>
      </w:r>
      <w:r w:rsidR="00DA215D">
        <w:t xml:space="preserve">argued </w:t>
      </w:r>
      <w:r w:rsidRPr="00E66F70">
        <w:t xml:space="preserve">to be vital for the Welsh </w:t>
      </w:r>
      <w:r>
        <w:t>G</w:t>
      </w:r>
      <w:r w:rsidRPr="00E66F70">
        <w:t xml:space="preserve">overnment to achieve the goals outlined in the </w:t>
      </w:r>
      <w:r>
        <w:t>S</w:t>
      </w:r>
      <w:r w:rsidRPr="00E66F70">
        <w:t xml:space="preserve">ocial </w:t>
      </w:r>
      <w:r>
        <w:t>S</w:t>
      </w:r>
      <w:r w:rsidRPr="00E66F70">
        <w:t xml:space="preserve">ervices and </w:t>
      </w:r>
      <w:r>
        <w:t>W</w:t>
      </w:r>
      <w:r w:rsidRPr="00E66F70">
        <w:t xml:space="preserve">ell-being (Wales) </w:t>
      </w:r>
      <w:r>
        <w:t>A</w:t>
      </w:r>
      <w:r w:rsidRPr="00E66F70">
        <w:t>ct 2014 (CIW, 2016)</w:t>
      </w:r>
      <w:r>
        <w:t>, adding to this d</w:t>
      </w:r>
      <w:r w:rsidR="00D8150B" w:rsidRPr="00E66F70">
        <w:t xml:space="preserve">omiciliary care is </w:t>
      </w:r>
      <w:r>
        <w:t xml:space="preserve">considered </w:t>
      </w:r>
      <w:r w:rsidR="00D8150B" w:rsidRPr="00E66F70">
        <w:t xml:space="preserve">a key </w:t>
      </w:r>
      <w:r w:rsidR="00516E07" w:rsidRPr="00E66F70">
        <w:t>component</w:t>
      </w:r>
      <w:r w:rsidR="00D8150B" w:rsidRPr="00E66F70">
        <w:t xml:space="preserve"> in the social care sector (Social Care Wales, 2017)</w:t>
      </w:r>
      <w:r w:rsidR="00BF2055" w:rsidRPr="00E66F70">
        <w:t>.</w:t>
      </w:r>
      <w:r w:rsidR="00E6563D" w:rsidRPr="00E66F70">
        <w:t xml:space="preserve"> </w:t>
      </w:r>
      <w:r w:rsidR="005A705D" w:rsidRPr="00E66F70">
        <w:t xml:space="preserve">Over recent years the concern </w:t>
      </w:r>
      <w:r w:rsidR="00DA215D">
        <w:t xml:space="preserve">regarding </w:t>
      </w:r>
      <w:r w:rsidR="005A705D" w:rsidRPr="00E66F70">
        <w:t>home care has become a national concern (Fitzgerald, 2017), domiciliary care is responsible for delivering 13, 266, 981 hours of care each year in Wales</w:t>
      </w:r>
      <w:r w:rsidR="00D8150B" w:rsidRPr="00E66F70">
        <w:t xml:space="preserve"> which</w:t>
      </w:r>
      <w:r w:rsidR="005A705D" w:rsidRPr="00E66F70">
        <w:t xml:space="preserve"> is suggested to increase due to future healthcare becoming more community based (CIW,</w:t>
      </w:r>
      <w:r w:rsidR="00A25B43">
        <w:t xml:space="preserve"> </w:t>
      </w:r>
      <w:r w:rsidR="005A705D" w:rsidRPr="00E66F70">
        <w:t>2016).</w:t>
      </w:r>
    </w:p>
    <w:p w14:paraId="3B14751C" w14:textId="77777777" w:rsidR="00450F09" w:rsidRDefault="00450F09" w:rsidP="00450F09">
      <w:pPr>
        <w:spacing w:line="480" w:lineRule="auto"/>
        <w:jc w:val="both"/>
      </w:pPr>
    </w:p>
    <w:p w14:paraId="1ADD7D81" w14:textId="77777777" w:rsidR="00CA65FD" w:rsidRDefault="005A705D" w:rsidP="00450F09">
      <w:pPr>
        <w:spacing w:line="480" w:lineRule="auto"/>
        <w:jc w:val="both"/>
      </w:pPr>
      <w:r w:rsidRPr="00E66F70">
        <w:t xml:space="preserve"> </w:t>
      </w:r>
      <w:r w:rsidR="00E6563D" w:rsidRPr="00E66F70">
        <w:t xml:space="preserve">This </w:t>
      </w:r>
      <w:r w:rsidR="00C336EB">
        <w:t xml:space="preserve">qualitative </w:t>
      </w:r>
      <w:r w:rsidR="00E6563D" w:rsidRPr="00E66F70">
        <w:t xml:space="preserve">research  </w:t>
      </w:r>
      <w:r w:rsidR="00C336EB">
        <w:t xml:space="preserve">aims to </w:t>
      </w:r>
      <w:r w:rsidR="00E6563D" w:rsidRPr="00E66F70">
        <w:t xml:space="preserve">expand the knowledge regarding the guidance, laws and </w:t>
      </w:r>
      <w:r w:rsidR="00C336EB">
        <w:t>p</w:t>
      </w:r>
      <w:r w:rsidR="00E6563D" w:rsidRPr="00E66F70">
        <w:t xml:space="preserve">olicies in place for domiciliary carers and how </w:t>
      </w:r>
      <w:r w:rsidR="00516E07" w:rsidRPr="00E66F70">
        <w:t xml:space="preserve">this </w:t>
      </w:r>
      <w:r w:rsidR="00CA65FD">
        <w:t>may a</w:t>
      </w:r>
      <w:r w:rsidR="00516E07" w:rsidRPr="00E66F70">
        <w:t>ffect</w:t>
      </w:r>
      <w:r w:rsidR="00E6563D" w:rsidRPr="00E66F70">
        <w:t xml:space="preserve"> the way in which care is given</w:t>
      </w:r>
      <w:r w:rsidR="00CA65FD">
        <w:t>,</w:t>
      </w:r>
      <w:r w:rsidR="00E6563D" w:rsidRPr="00E66F70">
        <w:t xml:space="preserve"> to assist in answering the study question- </w:t>
      </w:r>
      <w:r w:rsidR="00CA65FD">
        <w:t>A</w:t>
      </w:r>
      <w:r w:rsidR="00E6563D" w:rsidRPr="00E66F70">
        <w:t xml:space="preserve">re carers prepared for care? </w:t>
      </w:r>
      <w:r w:rsidR="004038CA" w:rsidRPr="00E66F70">
        <w:t xml:space="preserve">This assignment will consider the </w:t>
      </w:r>
      <w:r w:rsidR="00DB202A" w:rsidRPr="00E66F70">
        <w:t xml:space="preserve">domiciliary </w:t>
      </w:r>
      <w:r w:rsidR="004038CA" w:rsidRPr="00E66F70">
        <w:t>care workers perspective of their role including how they provide quality care,</w:t>
      </w:r>
      <w:r w:rsidR="00DB202A" w:rsidRPr="00E66F70">
        <w:t xml:space="preserve"> it appears that a substantial amount of data is available regarding the homecare workforce, </w:t>
      </w:r>
      <w:r w:rsidR="006D3AD1" w:rsidRPr="00E66F70">
        <w:t xml:space="preserve">however </w:t>
      </w:r>
      <w:r w:rsidR="00DB202A" w:rsidRPr="00E66F70">
        <w:t xml:space="preserve">the voice of domiciliary carers is not often heard, including how they </w:t>
      </w:r>
      <w:r w:rsidR="00356BAF" w:rsidRPr="00E66F70">
        <w:t>perceive</w:t>
      </w:r>
      <w:r w:rsidR="00DB202A" w:rsidRPr="00E66F70">
        <w:t xml:space="preserve"> their healthcare delivery role, surprisingly as domiciliary carers are referred to as the ‘front line’ staff of health and social care (Needham et al. 2016</w:t>
      </w:r>
      <w:r w:rsidRPr="00E66F70">
        <w:t>).</w:t>
      </w:r>
    </w:p>
    <w:p w14:paraId="3E247888" w14:textId="77777777" w:rsidR="00450F09" w:rsidRDefault="00450F09" w:rsidP="00450F09">
      <w:pPr>
        <w:spacing w:line="480" w:lineRule="auto"/>
        <w:jc w:val="both"/>
      </w:pPr>
    </w:p>
    <w:p w14:paraId="1830DBDD" w14:textId="77777777" w:rsidR="00CA65FD" w:rsidRDefault="004038CA" w:rsidP="00450F09">
      <w:pPr>
        <w:spacing w:line="480" w:lineRule="auto"/>
        <w:jc w:val="both"/>
      </w:pPr>
      <w:r w:rsidRPr="00E66F70">
        <w:t xml:space="preserve">To fully understand the caregiving experience </w:t>
      </w:r>
      <w:r w:rsidR="005E5F27" w:rsidRPr="00E66F70">
        <w:t xml:space="preserve">it is considered that </w:t>
      </w:r>
      <w:r w:rsidRPr="00E66F70">
        <w:t>the care giver and care recipient have to be jointly taken into consideration (Ayalon, 2016),</w:t>
      </w:r>
      <w:r w:rsidR="005A705D" w:rsidRPr="00E66F70">
        <w:t xml:space="preserve"> the CIW </w:t>
      </w:r>
      <w:r w:rsidR="005A705D" w:rsidRPr="00E66F70">
        <w:lastRenderedPageBreak/>
        <w:t xml:space="preserve">reported that between </w:t>
      </w:r>
      <w:r w:rsidR="00CA65FD">
        <w:t>five</w:t>
      </w:r>
      <w:r w:rsidR="005A705D" w:rsidRPr="00E66F70">
        <w:t xml:space="preserve"> and </w:t>
      </w:r>
      <w:r w:rsidR="00CA65FD">
        <w:t>ten</w:t>
      </w:r>
      <w:r w:rsidR="005A705D" w:rsidRPr="00E66F70">
        <w:t xml:space="preserve"> percent of service users were receiving poor care in Wales (CIW, 2016), </w:t>
      </w:r>
      <w:r w:rsidRPr="00E66F70">
        <w:t xml:space="preserve"> th</w:t>
      </w:r>
      <w:r w:rsidR="00CA65FD">
        <w:t xml:space="preserve">e </w:t>
      </w:r>
      <w:r w:rsidRPr="00E66F70">
        <w:t xml:space="preserve">CIW reported four-hundred and twenty-six agencies across Wales are registered to deliver health care in 2016 adding that six-hundred and seventy-three concerns were recorded regarding domiciliary care </w:t>
      </w:r>
      <w:r w:rsidR="006A16B0" w:rsidRPr="00E66F70">
        <w:t>organisations</w:t>
      </w:r>
      <w:r w:rsidRPr="00E66F70">
        <w:t>,</w:t>
      </w:r>
      <w:r w:rsidR="006A16B0" w:rsidRPr="00E66F70">
        <w:t xml:space="preserve"> </w:t>
      </w:r>
      <w:r w:rsidR="00356BAF" w:rsidRPr="00E66F70">
        <w:t>a suggested increase from the previous year 2015 (CIW, 2016)</w:t>
      </w:r>
      <w:r w:rsidR="00CA65FD">
        <w:t xml:space="preserve">. </w:t>
      </w:r>
    </w:p>
    <w:p w14:paraId="256F7AB0" w14:textId="77777777" w:rsidR="00450F09" w:rsidRDefault="00450F09" w:rsidP="00450F09">
      <w:pPr>
        <w:spacing w:line="480" w:lineRule="auto"/>
        <w:jc w:val="both"/>
      </w:pPr>
    </w:p>
    <w:p w14:paraId="6ECFDD90" w14:textId="581B0AF3" w:rsidR="00450F09" w:rsidRDefault="00CA65FD" w:rsidP="00450F09">
      <w:pPr>
        <w:spacing w:line="480" w:lineRule="auto"/>
        <w:jc w:val="both"/>
      </w:pPr>
      <w:r>
        <w:t>P</w:t>
      </w:r>
      <w:r w:rsidR="0008245A" w:rsidRPr="00E66F70">
        <w:t xml:space="preserve">revious research is predominantly based around the service </w:t>
      </w:r>
      <w:r w:rsidR="005B6154" w:rsidRPr="00E66F70">
        <w:t>users’</w:t>
      </w:r>
      <w:r w:rsidR="0008245A" w:rsidRPr="00E66F70">
        <w:t xml:space="preserve"> needs and perspective rather than the carers needs and views (Fitzgerald, 2017)</w:t>
      </w:r>
      <w:r w:rsidR="006A16B0" w:rsidRPr="00E66F70">
        <w:t>, t</w:t>
      </w:r>
      <w:r w:rsidR="0008245A" w:rsidRPr="00E66F70">
        <w:t>his study is an authentic study in the respect of how carers view and practice care</w:t>
      </w:r>
      <w:r w:rsidR="005E5F27" w:rsidRPr="00E66F70">
        <w:t xml:space="preserve"> within the health and social care frameworks provided</w:t>
      </w:r>
      <w:r w:rsidR="00A25B43">
        <w:t xml:space="preserve">. </w:t>
      </w:r>
      <w:r w:rsidR="00142907" w:rsidRPr="00E66F70">
        <w:t>T</w:t>
      </w:r>
      <w:r w:rsidR="005E5F27" w:rsidRPr="00E66F70">
        <w:t>his empirical</w:t>
      </w:r>
      <w:r w:rsidR="00142907" w:rsidRPr="00E66F70">
        <w:t xml:space="preserve"> study </w:t>
      </w:r>
      <w:r w:rsidR="00FB116A" w:rsidRPr="00E66F70">
        <w:t>which applies</w:t>
      </w:r>
      <w:r w:rsidR="00142907" w:rsidRPr="00E66F70">
        <w:t xml:space="preserve"> qualitative data collection methods including semi structured interviews and te</w:t>
      </w:r>
      <w:r w:rsidR="00FB116A" w:rsidRPr="00E66F70">
        <w:t>m</w:t>
      </w:r>
      <w:r w:rsidR="00142907" w:rsidRPr="00E66F70">
        <w:t>perament sorter questionnaire</w:t>
      </w:r>
      <w:r w:rsidR="00FB116A" w:rsidRPr="00E66F70">
        <w:t>s</w:t>
      </w:r>
      <w:r w:rsidR="00142907" w:rsidRPr="00E66F70">
        <w:t xml:space="preserve"> seeks to dev</w:t>
      </w:r>
      <w:r w:rsidR="00FB116A" w:rsidRPr="00E66F70">
        <w:t>e</w:t>
      </w:r>
      <w:r w:rsidR="00142907" w:rsidRPr="00E66F70">
        <w:t>lop a deeper understanding</w:t>
      </w:r>
      <w:r w:rsidR="00A25B43">
        <w:t xml:space="preserve"> </w:t>
      </w:r>
      <w:r w:rsidR="006A16B0" w:rsidRPr="00E66F70">
        <w:t xml:space="preserve">of the </w:t>
      </w:r>
      <w:r w:rsidR="00916FDF">
        <w:t>possible barriers</w:t>
      </w:r>
      <w:r w:rsidR="00CF4575">
        <w:t xml:space="preserve"> relating to the </w:t>
      </w:r>
      <w:r w:rsidR="006A16B0" w:rsidRPr="00E66F70">
        <w:t>application of care in Wales</w:t>
      </w:r>
      <w:r w:rsidR="00CF4575">
        <w:t>.</w:t>
      </w:r>
      <w:r w:rsidR="00CF4575" w:rsidRPr="00E66F70">
        <w:t xml:space="preserve"> </w:t>
      </w:r>
    </w:p>
    <w:p w14:paraId="3773D892" w14:textId="77777777" w:rsidR="00450F09" w:rsidRDefault="00450F09" w:rsidP="00296FCE">
      <w:pPr>
        <w:spacing w:line="360" w:lineRule="auto"/>
        <w:jc w:val="both"/>
        <w:outlineLvl w:val="0"/>
      </w:pPr>
    </w:p>
    <w:p w14:paraId="7248399E" w14:textId="77777777" w:rsidR="00450F09" w:rsidRDefault="00450F09" w:rsidP="00296FCE">
      <w:pPr>
        <w:spacing w:line="360" w:lineRule="auto"/>
        <w:jc w:val="both"/>
        <w:outlineLvl w:val="0"/>
      </w:pPr>
    </w:p>
    <w:p w14:paraId="57D767C5" w14:textId="77777777" w:rsidR="001D53CD" w:rsidRDefault="005E060A" w:rsidP="001D53CD">
      <w:pPr>
        <w:numPr>
          <w:ilvl w:val="0"/>
          <w:numId w:val="1"/>
        </w:numPr>
        <w:tabs>
          <w:tab w:val="num" w:pos="360"/>
        </w:tabs>
        <w:spacing w:line="480" w:lineRule="auto"/>
        <w:outlineLvl w:val="0"/>
        <w:rPr>
          <w:b/>
        </w:rPr>
      </w:pPr>
      <w:r w:rsidRPr="00E66F70">
        <w:br w:type="page"/>
      </w:r>
      <w:bookmarkStart w:id="8" w:name="_Toc462254506"/>
      <w:bookmarkStart w:id="9" w:name="_Toc512434883"/>
      <w:r w:rsidR="001D53CD">
        <w:rPr>
          <w:b/>
        </w:rPr>
        <w:lastRenderedPageBreak/>
        <w:t>LITERATURE REVIEW</w:t>
      </w:r>
      <w:bookmarkEnd w:id="8"/>
      <w:bookmarkEnd w:id="9"/>
      <w:r w:rsidR="001D53CD">
        <w:rPr>
          <w:b/>
        </w:rPr>
        <w:t xml:space="preserve"> </w:t>
      </w:r>
    </w:p>
    <w:p w14:paraId="7DB4D6B1" w14:textId="77777777" w:rsidR="005E060A" w:rsidRPr="001D53CD" w:rsidRDefault="005E060A" w:rsidP="001D53CD">
      <w:pPr>
        <w:numPr>
          <w:ilvl w:val="1"/>
          <w:numId w:val="1"/>
        </w:numPr>
        <w:tabs>
          <w:tab w:val="num" w:pos="360"/>
        </w:tabs>
        <w:spacing w:line="480" w:lineRule="auto"/>
        <w:outlineLvl w:val="1"/>
        <w:rPr>
          <w:b/>
        </w:rPr>
      </w:pPr>
      <w:bookmarkStart w:id="10" w:name="_Toc512434884"/>
      <w:r w:rsidRPr="001D53CD">
        <w:rPr>
          <w:b/>
        </w:rPr>
        <w:t>Introduction</w:t>
      </w:r>
      <w:bookmarkEnd w:id="10"/>
    </w:p>
    <w:p w14:paraId="1D9D343F" w14:textId="77777777" w:rsidR="00BA27C4" w:rsidRPr="00E66F70" w:rsidRDefault="00BA69A2" w:rsidP="00E04ABF">
      <w:pPr>
        <w:spacing w:line="480" w:lineRule="auto"/>
        <w:jc w:val="both"/>
      </w:pPr>
      <w:r w:rsidRPr="00E66F70">
        <w:t xml:space="preserve">This section of the study will examine current guidance, policy and government papers </w:t>
      </w:r>
      <w:r w:rsidR="006C75F0" w:rsidRPr="00E66F70">
        <w:t>including the rationale for th</w:t>
      </w:r>
      <w:r w:rsidR="006A4F31" w:rsidRPr="00E66F70">
        <w:t xml:space="preserve">ese </w:t>
      </w:r>
      <w:r w:rsidR="00516E07" w:rsidRPr="00E66F70">
        <w:t>frameworks</w:t>
      </w:r>
      <w:r w:rsidR="006C75F0" w:rsidRPr="00E66F70">
        <w:t xml:space="preserve"> </w:t>
      </w:r>
      <w:r w:rsidRPr="00E66F70">
        <w:t xml:space="preserve">regarding </w:t>
      </w:r>
      <w:r w:rsidR="006C75F0" w:rsidRPr="00E66F70">
        <w:t>delivering health and social care in the community</w:t>
      </w:r>
      <w:r w:rsidR="00356BAF" w:rsidRPr="00E66F70">
        <w:t>,</w:t>
      </w:r>
      <w:r w:rsidR="006A4F31" w:rsidRPr="00E66F70">
        <w:t xml:space="preserve"> this chapter will explore the current strategies in place which carers should be striving to follow </w:t>
      </w:r>
      <w:r w:rsidR="007073E2" w:rsidRPr="00E66F70">
        <w:t>to</w:t>
      </w:r>
      <w:r w:rsidR="006A4F31" w:rsidRPr="00E66F70">
        <w:t xml:space="preserve"> deliver quality care.</w:t>
      </w:r>
      <w:r w:rsidR="00BA27C4" w:rsidRPr="00E66F70">
        <w:t xml:space="preserve"> </w:t>
      </w:r>
    </w:p>
    <w:p w14:paraId="32EA16C0" w14:textId="77777777" w:rsidR="005E060A" w:rsidRPr="00E66F70" w:rsidRDefault="005E060A" w:rsidP="00E04ABF">
      <w:pPr>
        <w:spacing w:line="480" w:lineRule="auto"/>
        <w:jc w:val="both"/>
      </w:pPr>
    </w:p>
    <w:p w14:paraId="597790A0" w14:textId="77777777" w:rsidR="00EC2EB0" w:rsidRPr="001D53CD" w:rsidRDefault="001E2BA2" w:rsidP="001D53CD">
      <w:pPr>
        <w:numPr>
          <w:ilvl w:val="1"/>
          <w:numId w:val="1"/>
        </w:numPr>
        <w:tabs>
          <w:tab w:val="num" w:pos="792"/>
        </w:tabs>
        <w:spacing w:line="480" w:lineRule="auto"/>
        <w:outlineLvl w:val="1"/>
        <w:rPr>
          <w:b/>
        </w:rPr>
      </w:pPr>
      <w:bookmarkStart w:id="11" w:name="_Toc512434885"/>
      <w:r w:rsidRPr="001D53CD">
        <w:rPr>
          <w:b/>
        </w:rPr>
        <w:t>Training</w:t>
      </w:r>
      <w:bookmarkEnd w:id="11"/>
    </w:p>
    <w:p w14:paraId="5AF431E6" w14:textId="6A1E2B5B" w:rsidR="00A25B43" w:rsidRDefault="00356BAF" w:rsidP="00E04ABF">
      <w:pPr>
        <w:spacing w:line="480" w:lineRule="auto"/>
        <w:jc w:val="both"/>
      </w:pPr>
      <w:r w:rsidRPr="00E66F70">
        <w:t>The sustainability of domiciliary care is reliant on a stable well skilled workforce (</w:t>
      </w:r>
      <w:r w:rsidRPr="001D53CD">
        <w:rPr>
          <w:b/>
        </w:rPr>
        <w:t>Welsh</w:t>
      </w:r>
      <w:r w:rsidRPr="00E66F70">
        <w:t xml:space="preserve"> Government, 2016)</w:t>
      </w:r>
      <w:r w:rsidR="009734B9">
        <w:t>.</w:t>
      </w:r>
      <w:r w:rsidR="0008245A" w:rsidRPr="00E66F70">
        <w:t xml:space="preserve"> </w:t>
      </w:r>
      <w:r w:rsidR="008F731E" w:rsidRPr="00E66F70">
        <w:t>T</w:t>
      </w:r>
      <w:r w:rsidR="000750DB" w:rsidRPr="00E66F70">
        <w:t xml:space="preserve">he Welsh </w:t>
      </w:r>
      <w:r w:rsidR="00A25B43">
        <w:t>G</w:t>
      </w:r>
      <w:r w:rsidR="000750DB" w:rsidRPr="00E66F70">
        <w:t xml:space="preserve">overnment (2016) states that if carers feel valued by </w:t>
      </w:r>
      <w:r w:rsidR="007073E2" w:rsidRPr="00E66F70">
        <w:t>receiving</w:t>
      </w:r>
      <w:r w:rsidR="000750DB" w:rsidRPr="00E66F70">
        <w:t xml:space="preserve"> training and have the opportunity of promotion and career progression, this will </w:t>
      </w:r>
      <w:r w:rsidR="007073E2" w:rsidRPr="00E66F70">
        <w:t>directly increase</w:t>
      </w:r>
      <w:r w:rsidR="000750DB" w:rsidRPr="00E66F70">
        <w:t xml:space="preserve"> carer participation. The registration strategy </w:t>
      </w:r>
      <w:r w:rsidR="00847BE1" w:rsidRPr="00E66F70">
        <w:t xml:space="preserve">introduced by </w:t>
      </w:r>
      <w:r w:rsidR="005B6154" w:rsidRPr="00E66F70">
        <w:t>the Welsh</w:t>
      </w:r>
      <w:r w:rsidR="00847BE1" w:rsidRPr="00E66F70">
        <w:t xml:space="preserve"> </w:t>
      </w:r>
      <w:r w:rsidR="00A25B43">
        <w:t>G</w:t>
      </w:r>
      <w:r w:rsidR="00847BE1" w:rsidRPr="00E66F70">
        <w:t xml:space="preserve">overnment </w:t>
      </w:r>
      <w:r w:rsidR="000750DB" w:rsidRPr="00E66F70">
        <w:t xml:space="preserve">suggests that all care workers will need to be registered by </w:t>
      </w:r>
      <w:r w:rsidR="006A16B0" w:rsidRPr="00E66F70">
        <w:t xml:space="preserve">the year </w:t>
      </w:r>
      <w:r w:rsidR="000750DB" w:rsidRPr="00E66F70">
        <w:t xml:space="preserve">2020 before they are able to be employed, this strategy is suggested to promote confidence in the </w:t>
      </w:r>
      <w:r w:rsidR="007073E2" w:rsidRPr="00E66F70">
        <w:t>workforce and</w:t>
      </w:r>
      <w:r w:rsidR="005B5812" w:rsidRPr="00E66F70">
        <w:t xml:space="preserve"> </w:t>
      </w:r>
      <w:r w:rsidR="00B87182" w:rsidRPr="00E66F70">
        <w:t xml:space="preserve">encourage the public to have confidence in the service for </w:t>
      </w:r>
      <w:r w:rsidR="007073E2" w:rsidRPr="00E66F70">
        <w:t>a better</w:t>
      </w:r>
      <w:r w:rsidR="000750DB" w:rsidRPr="00E66F70">
        <w:t xml:space="preserve"> delivery of health care (Welsh </w:t>
      </w:r>
      <w:r w:rsidR="00DA215D">
        <w:t>G</w:t>
      </w:r>
      <w:r w:rsidR="000750DB" w:rsidRPr="00E66F70">
        <w:t>overnment, 2015)</w:t>
      </w:r>
      <w:r w:rsidR="00A25B43">
        <w:t>. T</w:t>
      </w:r>
      <w:r w:rsidR="00B87182" w:rsidRPr="00E66F70">
        <w:t xml:space="preserve">his </w:t>
      </w:r>
      <w:r w:rsidR="00847BE1" w:rsidRPr="00E66F70">
        <w:t xml:space="preserve">strategy also </w:t>
      </w:r>
      <w:r w:rsidR="00B87182" w:rsidRPr="00E66F70">
        <w:t xml:space="preserve">includes further training </w:t>
      </w:r>
      <w:r w:rsidR="00847BE1" w:rsidRPr="00E66F70">
        <w:t>for domiciliary ca</w:t>
      </w:r>
      <w:r w:rsidR="00AA6E32" w:rsidRPr="00E66F70">
        <w:t>re</w:t>
      </w:r>
      <w:r w:rsidR="00847BE1" w:rsidRPr="00E66F70">
        <w:t xml:space="preserve"> workers </w:t>
      </w:r>
      <w:r w:rsidR="00B87182" w:rsidRPr="00E66F70">
        <w:t xml:space="preserve">however the details of </w:t>
      </w:r>
      <w:r w:rsidR="00847BE1" w:rsidRPr="00E66F70">
        <w:t xml:space="preserve">the type and to what extent of </w:t>
      </w:r>
      <w:r w:rsidR="00B87182" w:rsidRPr="00E66F70">
        <w:t>training</w:t>
      </w:r>
      <w:r w:rsidR="00AA6E32" w:rsidRPr="00E66F70">
        <w:t xml:space="preserve"> is</w:t>
      </w:r>
      <w:r w:rsidR="006A16B0" w:rsidRPr="00E66F70">
        <w:t xml:space="preserve"> not stated</w:t>
      </w:r>
      <w:r w:rsidR="00A25B43">
        <w:t>.</w:t>
      </w:r>
    </w:p>
    <w:p w14:paraId="652B3459" w14:textId="77777777" w:rsidR="00E04ABF" w:rsidRDefault="00E04ABF" w:rsidP="00E04ABF">
      <w:pPr>
        <w:spacing w:line="480" w:lineRule="auto"/>
        <w:jc w:val="both"/>
      </w:pPr>
    </w:p>
    <w:p w14:paraId="45841479" w14:textId="77777777" w:rsidR="00065724" w:rsidRDefault="000750DB" w:rsidP="00E04ABF">
      <w:pPr>
        <w:spacing w:line="480" w:lineRule="auto"/>
        <w:jc w:val="both"/>
      </w:pPr>
      <w:r w:rsidRPr="00E66F70">
        <w:t xml:space="preserve"> </w:t>
      </w:r>
      <w:r w:rsidRPr="00E66F70">
        <w:rPr>
          <w:i/>
        </w:rPr>
        <w:t xml:space="preserve">The </w:t>
      </w:r>
      <w:r w:rsidR="00AA6E32" w:rsidRPr="00E04ABF">
        <w:t>C</w:t>
      </w:r>
      <w:r w:rsidRPr="00E04ABF">
        <w:t>ommissioning</w:t>
      </w:r>
      <w:r w:rsidRPr="00E66F70">
        <w:rPr>
          <w:i/>
        </w:rPr>
        <w:t xml:space="preserve"> Social Care for Older People: influencing the quality of direct care</w:t>
      </w:r>
      <w:r w:rsidRPr="00E66F70">
        <w:t xml:space="preserve"> research article </w:t>
      </w:r>
      <w:r w:rsidR="00BA69A2" w:rsidRPr="00E66F70">
        <w:t xml:space="preserve">also points out </w:t>
      </w:r>
      <w:r w:rsidRPr="00E66F70">
        <w:t>that training influences the carers wellbeing and confidence in fulfilling the role of a community carer (Chester et al. 2014)</w:t>
      </w:r>
      <w:r w:rsidR="006A16B0" w:rsidRPr="00E66F70">
        <w:t xml:space="preserve">. </w:t>
      </w:r>
    </w:p>
    <w:p w14:paraId="0F5A86FD" w14:textId="77777777" w:rsidR="00A25B43" w:rsidRDefault="006A16B0" w:rsidP="00E04ABF">
      <w:pPr>
        <w:spacing w:line="480" w:lineRule="auto"/>
        <w:jc w:val="both"/>
      </w:pPr>
      <w:r w:rsidRPr="00E66F70">
        <w:t>C</w:t>
      </w:r>
      <w:r w:rsidR="000750DB" w:rsidRPr="00E66F70">
        <w:t xml:space="preserve">hapter five of the </w:t>
      </w:r>
      <w:r w:rsidR="000750DB" w:rsidRPr="00E66F70">
        <w:rPr>
          <w:i/>
        </w:rPr>
        <w:t>International Statistical Classification of Diseases and Related Health problems</w:t>
      </w:r>
      <w:r w:rsidR="000750DB" w:rsidRPr="00E66F70">
        <w:t xml:space="preserve"> (ICD) lists various behavioural and mental disorders (World Health Organisation (WHO), 1992) which carers may face w</w:t>
      </w:r>
      <w:r w:rsidRPr="00E66F70">
        <w:t>hilst caring for</w:t>
      </w:r>
      <w:r w:rsidR="000750DB" w:rsidRPr="00E66F70">
        <w:t xml:space="preserve"> service users, </w:t>
      </w:r>
      <w:r w:rsidR="000750DB" w:rsidRPr="00E66F70">
        <w:lastRenderedPageBreak/>
        <w:t>however the training for domiciliary carers currently in Wales according to the</w:t>
      </w:r>
      <w:r w:rsidR="000750DB" w:rsidRPr="00E66F70">
        <w:rPr>
          <w:i/>
        </w:rPr>
        <w:t xml:space="preserve"> National Minimum Standards for Domiciliary care workers in Wales</w:t>
      </w:r>
      <w:r w:rsidR="000750DB" w:rsidRPr="00E66F70">
        <w:t xml:space="preserve"> includes the following; Moving, handling and positioning, health and safety, medication, including the administration of</w:t>
      </w:r>
      <w:r w:rsidR="00B87182" w:rsidRPr="00E66F70">
        <w:t xml:space="preserve"> medication</w:t>
      </w:r>
      <w:r w:rsidR="00A25B43">
        <w:t>.</w:t>
      </w:r>
      <w:r w:rsidRPr="00E66F70">
        <w:t xml:space="preserve"> </w:t>
      </w:r>
    </w:p>
    <w:p w14:paraId="1EF94159" w14:textId="77777777" w:rsidR="00E04ABF" w:rsidRDefault="00E04ABF" w:rsidP="00E04ABF">
      <w:pPr>
        <w:spacing w:line="480" w:lineRule="auto"/>
        <w:jc w:val="both"/>
      </w:pPr>
    </w:p>
    <w:p w14:paraId="5B4CB7F7" w14:textId="4B3777D4" w:rsidR="00A25B43" w:rsidRDefault="00A25B43" w:rsidP="00E04ABF">
      <w:pPr>
        <w:spacing w:line="480" w:lineRule="auto"/>
        <w:jc w:val="both"/>
      </w:pPr>
      <w:r>
        <w:t>F</w:t>
      </w:r>
      <w:r w:rsidR="000750DB" w:rsidRPr="00E66F70">
        <w:t>urther health tasks require specialist or appropriate training</w:t>
      </w:r>
      <w:r w:rsidR="006A16B0" w:rsidRPr="00E66F70">
        <w:t xml:space="preserve"> for </w:t>
      </w:r>
      <w:r w:rsidR="00F43568" w:rsidRPr="00E66F70">
        <w:t>diseases such as dementia</w:t>
      </w:r>
      <w:r w:rsidR="00AA6E32" w:rsidRPr="00E66F70">
        <w:t xml:space="preserve"> and other complex health illnesses,</w:t>
      </w:r>
      <w:r w:rsidR="000750DB" w:rsidRPr="00E66F70">
        <w:t xml:space="preserve"> domiciliary care workers </w:t>
      </w:r>
      <w:r w:rsidR="00F43568" w:rsidRPr="00E66F70">
        <w:t xml:space="preserve">are reported to only </w:t>
      </w:r>
      <w:r w:rsidR="000750DB" w:rsidRPr="00E66F70">
        <w:t>require specialist training when working with certain groups (CIW, 2017)</w:t>
      </w:r>
      <w:r w:rsidR="00AA6E32" w:rsidRPr="00E66F70">
        <w:t>, this would suggest that the health concern has been diagnosed prior to receiving care</w:t>
      </w:r>
      <w:r w:rsidR="00D8150B" w:rsidRPr="00E66F70">
        <w:t xml:space="preserve"> </w:t>
      </w:r>
      <w:r w:rsidR="00D8150B" w:rsidRPr="00E66F70">
        <w:rPr>
          <w:noProof/>
        </w:rPr>
        <w:t>(Social Care Wales, 2017)</w:t>
      </w:r>
      <w:r>
        <w:t>.</w:t>
      </w:r>
    </w:p>
    <w:p w14:paraId="293A6742" w14:textId="77777777" w:rsidR="00E04ABF" w:rsidRDefault="00E04ABF" w:rsidP="00E04ABF">
      <w:pPr>
        <w:spacing w:line="480" w:lineRule="auto"/>
        <w:jc w:val="both"/>
      </w:pPr>
    </w:p>
    <w:p w14:paraId="4098115D" w14:textId="77777777" w:rsidR="009734B9" w:rsidRDefault="00A25B43" w:rsidP="00E04ABF">
      <w:pPr>
        <w:spacing w:line="480" w:lineRule="auto"/>
        <w:jc w:val="both"/>
      </w:pPr>
      <w:r>
        <w:t>F</w:t>
      </w:r>
      <w:r w:rsidR="005F0630" w:rsidRPr="00E66F70">
        <w:t xml:space="preserve">urther specialist training for complex needs of a service user is on a required basis, </w:t>
      </w:r>
      <w:r w:rsidR="005F0630" w:rsidRPr="00E66F70">
        <w:rPr>
          <w:noProof/>
        </w:rPr>
        <w:t xml:space="preserve">Social Care Wales (2017) </w:t>
      </w:r>
      <w:r w:rsidR="005F0630" w:rsidRPr="00E66F70">
        <w:t>points out that this may be due to the restrictions in the care role.</w:t>
      </w:r>
      <w:r>
        <w:rPr>
          <w:rFonts w:eastAsia="Calibri"/>
          <w:lang w:eastAsia="en-US"/>
        </w:rPr>
        <w:t xml:space="preserve"> </w:t>
      </w:r>
      <w:r w:rsidR="003C1DBB">
        <w:t>H</w:t>
      </w:r>
      <w:r w:rsidR="003C1DBB" w:rsidRPr="00E66F70">
        <w:t>owever,</w:t>
      </w:r>
      <w:r w:rsidR="005E2BBD" w:rsidRPr="00E66F70">
        <w:t xml:space="preserve"> p</w:t>
      </w:r>
      <w:r w:rsidR="005E2BBD" w:rsidRPr="00E66F70">
        <w:rPr>
          <w:rFonts w:eastAsia="Calibri"/>
          <w:lang w:eastAsia="en-US"/>
        </w:rPr>
        <w:t>ublished in 2011 the white paper</w:t>
      </w:r>
      <w:r w:rsidR="00065724">
        <w:rPr>
          <w:rFonts w:eastAsia="Calibri"/>
          <w:lang w:eastAsia="en-US"/>
        </w:rPr>
        <w:t xml:space="preserve"> S</w:t>
      </w:r>
      <w:r w:rsidR="005E2BBD" w:rsidRPr="00E66F70">
        <w:rPr>
          <w:rFonts w:eastAsia="Calibri"/>
          <w:i/>
          <w:lang w:eastAsia="en-US"/>
        </w:rPr>
        <w:t xml:space="preserve">ustainable </w:t>
      </w:r>
      <w:r w:rsidR="00065724">
        <w:rPr>
          <w:rFonts w:eastAsia="Calibri"/>
          <w:i/>
          <w:lang w:eastAsia="en-US"/>
        </w:rPr>
        <w:t>S</w:t>
      </w:r>
      <w:r w:rsidR="005E2BBD" w:rsidRPr="00E66F70">
        <w:rPr>
          <w:rFonts w:eastAsia="Calibri"/>
          <w:i/>
          <w:lang w:eastAsia="en-US"/>
        </w:rPr>
        <w:t xml:space="preserve">ocial </w:t>
      </w:r>
      <w:r w:rsidR="00065724">
        <w:rPr>
          <w:rFonts w:eastAsia="Calibri"/>
          <w:i/>
          <w:lang w:eastAsia="en-US"/>
        </w:rPr>
        <w:t>S</w:t>
      </w:r>
      <w:r w:rsidR="005E2BBD" w:rsidRPr="00E66F70">
        <w:rPr>
          <w:rFonts w:eastAsia="Calibri"/>
          <w:i/>
          <w:lang w:eastAsia="en-US"/>
        </w:rPr>
        <w:t xml:space="preserve">ervices for </w:t>
      </w:r>
      <w:r w:rsidR="00065724">
        <w:rPr>
          <w:rFonts w:eastAsia="Calibri"/>
          <w:i/>
          <w:lang w:eastAsia="en-US"/>
        </w:rPr>
        <w:t>W</w:t>
      </w:r>
      <w:r w:rsidR="005E2BBD" w:rsidRPr="00E66F70">
        <w:rPr>
          <w:rFonts w:eastAsia="Calibri"/>
          <w:i/>
          <w:lang w:eastAsia="en-US"/>
        </w:rPr>
        <w:t xml:space="preserve">ales: a framework for action, </w:t>
      </w:r>
      <w:r w:rsidR="005E2BBD" w:rsidRPr="00E66F70">
        <w:rPr>
          <w:rFonts w:eastAsia="Calibri"/>
          <w:lang w:eastAsia="en-US"/>
        </w:rPr>
        <w:t>identified various challenges faced by public services in wales, including higher expectations of individuals who access care</w:t>
      </w:r>
      <w:r w:rsidR="00E60110">
        <w:rPr>
          <w:rFonts w:eastAsia="Calibri"/>
          <w:noProof/>
          <w:color w:val="FF0000"/>
          <w:lang w:eastAsia="en-US"/>
        </w:rPr>
        <w:t xml:space="preserve"> </w:t>
      </w:r>
      <w:r w:rsidR="00E60110" w:rsidRPr="00E60110">
        <w:rPr>
          <w:rFonts w:eastAsia="Calibri"/>
          <w:noProof/>
          <w:lang w:eastAsia="en-US"/>
        </w:rPr>
        <w:t>(</w:t>
      </w:r>
      <w:r w:rsidR="009C21C8">
        <w:rPr>
          <w:rFonts w:eastAsia="Calibri"/>
          <w:noProof/>
          <w:lang w:eastAsia="en-US"/>
        </w:rPr>
        <w:t>Department of Social Services</w:t>
      </w:r>
      <w:r w:rsidR="00E60110" w:rsidRPr="00E60110">
        <w:rPr>
          <w:rFonts w:eastAsia="Calibri"/>
          <w:noProof/>
          <w:lang w:eastAsia="en-US"/>
        </w:rPr>
        <w:t>, 2011)</w:t>
      </w:r>
      <w:r w:rsidR="00E60110" w:rsidRPr="00E60110">
        <w:rPr>
          <w:rFonts w:eastAsia="Calibri"/>
          <w:lang w:eastAsia="en-US"/>
        </w:rPr>
        <w:t>.</w:t>
      </w:r>
      <w:r w:rsidR="005E2BBD" w:rsidRPr="00E60110">
        <w:rPr>
          <w:rFonts w:eastAsia="Calibri"/>
          <w:lang w:eastAsia="en-US"/>
        </w:rPr>
        <w:t xml:space="preserve"> </w:t>
      </w:r>
      <w:r w:rsidR="005E2BBD" w:rsidRPr="00E60110">
        <w:rPr>
          <w:rFonts w:eastAsia="Calibri"/>
          <w:noProof/>
          <w:lang w:eastAsia="en-US"/>
        </w:rPr>
        <w:t xml:space="preserve">Rogers </w:t>
      </w:r>
      <w:r w:rsidR="00265BEB" w:rsidRPr="00E60110">
        <w:rPr>
          <w:rFonts w:eastAsia="Calibri"/>
          <w:noProof/>
          <w:lang w:eastAsia="en-US"/>
        </w:rPr>
        <w:t>(</w:t>
      </w:r>
      <w:r w:rsidR="005E2BBD" w:rsidRPr="00E60110">
        <w:rPr>
          <w:rFonts w:eastAsia="Calibri"/>
          <w:noProof/>
          <w:lang w:eastAsia="en-US"/>
        </w:rPr>
        <w:t>2016)</w:t>
      </w:r>
      <w:r w:rsidR="005E2BBD" w:rsidRPr="00E60110">
        <w:rPr>
          <w:rFonts w:eastAsia="Calibri"/>
          <w:lang w:eastAsia="en-US"/>
        </w:rPr>
        <w:t xml:space="preserve"> suggest</w:t>
      </w:r>
      <w:r w:rsidR="00265BEB" w:rsidRPr="00E60110">
        <w:rPr>
          <w:rFonts w:eastAsia="Calibri"/>
          <w:lang w:eastAsia="en-US"/>
        </w:rPr>
        <w:t>s</w:t>
      </w:r>
      <w:r w:rsidR="005E2BBD" w:rsidRPr="00E60110">
        <w:rPr>
          <w:rFonts w:eastAsia="Calibri"/>
          <w:lang w:eastAsia="en-US"/>
        </w:rPr>
        <w:t xml:space="preserve"> that this </w:t>
      </w:r>
      <w:r w:rsidRPr="00E60110">
        <w:rPr>
          <w:rFonts w:eastAsia="Calibri"/>
          <w:lang w:eastAsia="en-US"/>
        </w:rPr>
        <w:t>may be</w:t>
      </w:r>
      <w:r w:rsidR="005E2BBD" w:rsidRPr="00E60110">
        <w:rPr>
          <w:rFonts w:eastAsia="Calibri"/>
          <w:lang w:eastAsia="en-US"/>
        </w:rPr>
        <w:t xml:space="preserve"> due to individuals having more health concerns due to an aging population</w:t>
      </w:r>
      <w:r w:rsidR="005E2BBD" w:rsidRPr="00E66F70">
        <w:rPr>
          <w:rFonts w:eastAsia="Calibri"/>
          <w:lang w:eastAsia="en-US"/>
        </w:rPr>
        <w:t xml:space="preserve">, which requires healthcare workers to understand the needs of complex health </w:t>
      </w:r>
      <w:r w:rsidR="005E2BBD" w:rsidRPr="009734B9">
        <w:rPr>
          <w:rFonts w:eastAsia="Calibri"/>
          <w:lang w:eastAsia="en-US"/>
        </w:rPr>
        <w:t>requirements</w:t>
      </w:r>
      <w:r w:rsidR="009734B9" w:rsidRPr="009734B9">
        <w:rPr>
          <w:rFonts w:eastAsia="Calibri"/>
          <w:lang w:eastAsia="en-US"/>
        </w:rPr>
        <w:t>. Furthermore,</w:t>
      </w:r>
      <w:r w:rsidR="009734B9">
        <w:rPr>
          <w:rFonts w:eastAsia="Calibri"/>
          <w:color w:val="FF0000"/>
          <w:lang w:eastAsia="en-US"/>
        </w:rPr>
        <w:t xml:space="preserve"> </w:t>
      </w:r>
      <w:r w:rsidR="009734B9">
        <w:t>c</w:t>
      </w:r>
      <w:r w:rsidR="000750DB" w:rsidRPr="00E66F70">
        <w:t xml:space="preserve">are workers who do not already hold a </w:t>
      </w:r>
      <w:r w:rsidR="005B6154" w:rsidRPr="00E66F70">
        <w:t>qualification as</w:t>
      </w:r>
      <w:r w:rsidR="000750DB" w:rsidRPr="00E66F70">
        <w:t xml:space="preserve"> recommended by the </w:t>
      </w:r>
      <w:r w:rsidR="000750DB" w:rsidRPr="00E66F70">
        <w:rPr>
          <w:i/>
        </w:rPr>
        <w:t>Care Council for Wales Framework</w:t>
      </w:r>
      <w:r w:rsidR="000750DB" w:rsidRPr="00E66F70">
        <w:t xml:space="preserve"> are provided with </w:t>
      </w:r>
      <w:r w:rsidR="00F43568" w:rsidRPr="00E66F70">
        <w:t xml:space="preserve">correct </w:t>
      </w:r>
      <w:r w:rsidR="000750DB" w:rsidRPr="00E66F70">
        <w:t>training to reach the occupational qualification required</w:t>
      </w:r>
      <w:r w:rsidR="007B61E1">
        <w:t xml:space="preserve"> </w:t>
      </w:r>
      <w:r w:rsidR="000750DB" w:rsidRPr="00E66F70">
        <w:t>(CIW,</w:t>
      </w:r>
      <w:r w:rsidR="00E60110">
        <w:t xml:space="preserve"> </w:t>
      </w:r>
      <w:r w:rsidR="000750DB" w:rsidRPr="00E66F70">
        <w:t>2016)</w:t>
      </w:r>
      <w:r w:rsidR="007B61E1">
        <w:t>.</w:t>
      </w:r>
      <w:r w:rsidR="00421DFE" w:rsidRPr="00E66F70">
        <w:t xml:space="preserve"> </w:t>
      </w:r>
    </w:p>
    <w:p w14:paraId="24DEF414" w14:textId="77777777" w:rsidR="00E04ABF" w:rsidRDefault="00E04ABF" w:rsidP="00E04ABF">
      <w:pPr>
        <w:spacing w:line="480" w:lineRule="auto"/>
        <w:jc w:val="both"/>
      </w:pPr>
    </w:p>
    <w:p w14:paraId="14F265D6" w14:textId="066B0992" w:rsidR="00065724" w:rsidRDefault="007B61E1" w:rsidP="00E04ABF">
      <w:pPr>
        <w:spacing w:line="480" w:lineRule="auto"/>
        <w:jc w:val="both"/>
        <w:rPr>
          <w:noProof/>
        </w:rPr>
      </w:pPr>
      <w:r>
        <w:rPr>
          <w:i/>
        </w:rPr>
        <w:t>T</w:t>
      </w:r>
      <w:r w:rsidR="00421DFE" w:rsidRPr="00E66F70">
        <w:rPr>
          <w:i/>
        </w:rPr>
        <w:t xml:space="preserve">he </w:t>
      </w:r>
      <w:r w:rsidR="00AE3888">
        <w:rPr>
          <w:i/>
        </w:rPr>
        <w:t>D</w:t>
      </w:r>
      <w:r w:rsidR="00421DFE" w:rsidRPr="00E66F70">
        <w:rPr>
          <w:i/>
        </w:rPr>
        <w:t>omiciliary</w:t>
      </w:r>
      <w:r w:rsidR="00AE3888">
        <w:rPr>
          <w:i/>
        </w:rPr>
        <w:t xml:space="preserve"> C</w:t>
      </w:r>
      <w:r w:rsidR="00421DFE" w:rsidRPr="00E66F70">
        <w:rPr>
          <w:i/>
        </w:rPr>
        <w:t>are</w:t>
      </w:r>
      <w:r w:rsidR="00AE3888">
        <w:rPr>
          <w:i/>
        </w:rPr>
        <w:t xml:space="preserve"> W</w:t>
      </w:r>
      <w:r w:rsidR="00421DFE" w:rsidRPr="00E66F70">
        <w:rPr>
          <w:i/>
        </w:rPr>
        <w:t>orker guidance</w:t>
      </w:r>
      <w:r w:rsidR="00421DFE" w:rsidRPr="00E66F70">
        <w:t xml:space="preserve"> </w:t>
      </w:r>
      <w:r w:rsidR="00D8150B" w:rsidRPr="00E66F70">
        <w:t xml:space="preserve">document </w:t>
      </w:r>
      <w:r w:rsidR="00421DFE" w:rsidRPr="00E66F70">
        <w:t xml:space="preserve">sets out principles reported as the </w:t>
      </w:r>
      <w:r w:rsidR="00065724">
        <w:t>C</w:t>
      </w:r>
      <w:r w:rsidR="00421DFE" w:rsidRPr="00E66F70">
        <w:t xml:space="preserve">ode of </w:t>
      </w:r>
      <w:r w:rsidR="00065724">
        <w:t>P</w:t>
      </w:r>
      <w:r w:rsidR="00421DFE" w:rsidRPr="00E66F70">
        <w:t>ractice</w:t>
      </w:r>
      <w:r w:rsidR="008E44E0">
        <w:t>-</w:t>
      </w:r>
      <w:r w:rsidR="00421DFE" w:rsidRPr="00E66F70">
        <w:t xml:space="preserve"> see </w:t>
      </w:r>
      <w:r w:rsidR="00065724">
        <w:t>A</w:t>
      </w:r>
      <w:r w:rsidR="00421DFE" w:rsidRPr="00E66F70">
        <w:t>ppendix</w:t>
      </w:r>
      <w:r w:rsidR="00790594" w:rsidRPr="00E66F70">
        <w:t xml:space="preserve"> 1</w:t>
      </w:r>
      <w:r w:rsidR="00421DFE" w:rsidRPr="00E66F70">
        <w:t>, this is based around the relevant o</w:t>
      </w:r>
      <w:r w:rsidR="00265BEB" w:rsidRPr="00E66F70">
        <w:t>c</w:t>
      </w:r>
      <w:r w:rsidR="00421DFE" w:rsidRPr="00E66F70">
        <w:t>cu</w:t>
      </w:r>
      <w:r w:rsidR="00B774E2" w:rsidRPr="00E66F70">
        <w:t>pational</w:t>
      </w:r>
      <w:r w:rsidR="00421DFE" w:rsidRPr="00E66F70">
        <w:t xml:space="preserve"> </w:t>
      </w:r>
      <w:r w:rsidR="00421DFE" w:rsidRPr="00E66F70">
        <w:lastRenderedPageBreak/>
        <w:t>standards</w:t>
      </w:r>
      <w:r w:rsidR="008E44E0">
        <w:t xml:space="preserve"> </w:t>
      </w:r>
      <w:r w:rsidR="008E44E0" w:rsidRPr="00E66F70">
        <w:rPr>
          <w:noProof/>
        </w:rPr>
        <w:t>(Social Care Wales, 2015)</w:t>
      </w:r>
      <w:r>
        <w:t>.</w:t>
      </w:r>
      <w:r w:rsidR="00065724">
        <w:t xml:space="preserve"> </w:t>
      </w:r>
      <w:r w:rsidR="00065724" w:rsidRPr="00E66F70">
        <w:t>The CoP for domiciliary cares in Wales is provided for all domiciliary carers to work within</w:t>
      </w:r>
      <w:r w:rsidR="008E44E0">
        <w:t xml:space="preserve"> </w:t>
      </w:r>
      <w:r w:rsidR="00421DFE" w:rsidRPr="00E66F70">
        <w:t xml:space="preserve"> </w:t>
      </w:r>
      <w:r w:rsidR="00065724">
        <w:t>P</w:t>
      </w:r>
      <w:r w:rsidR="00421DFE" w:rsidRPr="00E66F70">
        <w:t>art of the code suggests that carers are responsible for maintaining and developing their own skills and knowledge during employing however it is the leader of the organisations responsib</w:t>
      </w:r>
      <w:r w:rsidR="00265BEB" w:rsidRPr="00E66F70">
        <w:t>i</w:t>
      </w:r>
      <w:r w:rsidR="00421DFE" w:rsidRPr="00E66F70">
        <w:t xml:space="preserve">lity to </w:t>
      </w:r>
      <w:r w:rsidR="005B6154" w:rsidRPr="00E66F70">
        <w:t>imbed</w:t>
      </w:r>
      <w:r w:rsidR="00421DFE" w:rsidRPr="00E66F70">
        <w:t xml:space="preserve"> the </w:t>
      </w:r>
      <w:r w:rsidR="00065724">
        <w:t>CoP</w:t>
      </w:r>
      <w:r w:rsidR="00421DFE" w:rsidRPr="00E66F70">
        <w:t xml:space="preserve"> in to their </w:t>
      </w:r>
      <w:r w:rsidR="005B6154" w:rsidRPr="00E66F70">
        <w:t>employee’s</w:t>
      </w:r>
      <w:r w:rsidR="00421DFE" w:rsidRPr="00E66F70">
        <w:t xml:space="preserve"> work, as this is suggested </w:t>
      </w:r>
      <w:r w:rsidR="00065724">
        <w:t>as</w:t>
      </w:r>
      <w:r>
        <w:t xml:space="preserve"> a</w:t>
      </w:r>
      <w:r w:rsidR="00421DFE" w:rsidRPr="00E66F70">
        <w:t xml:space="preserve"> vital </w:t>
      </w:r>
      <w:r>
        <w:t xml:space="preserve">requirement </w:t>
      </w:r>
      <w:r w:rsidR="00065724">
        <w:t xml:space="preserve">to enable </w:t>
      </w:r>
      <w:r w:rsidR="00421DFE" w:rsidRPr="00E66F70">
        <w:t>t</w:t>
      </w:r>
      <w:r w:rsidR="00065724">
        <w:t>he</w:t>
      </w:r>
      <w:r w:rsidR="00421DFE" w:rsidRPr="00E66F70">
        <w:t xml:space="preserve"> deliver</w:t>
      </w:r>
      <w:r w:rsidR="00065724">
        <w:t xml:space="preserve">y of </w:t>
      </w:r>
      <w:r w:rsidR="005B6154">
        <w:t>effective</w:t>
      </w:r>
      <w:r w:rsidR="00421DFE" w:rsidRPr="00E66F70">
        <w:t xml:space="preserve"> quality </w:t>
      </w:r>
      <w:r w:rsidR="005B6154" w:rsidRPr="00E66F70">
        <w:t xml:space="preserve">care </w:t>
      </w:r>
      <w:r w:rsidR="005B6154" w:rsidRPr="00E66F70">
        <w:rPr>
          <w:noProof/>
        </w:rPr>
        <w:t>(</w:t>
      </w:r>
      <w:r w:rsidR="00D8150B" w:rsidRPr="00E66F70">
        <w:rPr>
          <w:noProof/>
        </w:rPr>
        <w:t>Social Care Wales, 2017)</w:t>
      </w:r>
      <w:r w:rsidR="00065724">
        <w:rPr>
          <w:noProof/>
        </w:rPr>
        <w:t>.</w:t>
      </w:r>
      <w:r w:rsidR="0027677F">
        <w:rPr>
          <w:noProof/>
        </w:rPr>
        <w:t xml:space="preserve"> </w:t>
      </w:r>
      <w:r w:rsidR="00065724">
        <w:rPr>
          <w:noProof/>
        </w:rPr>
        <w:t xml:space="preserve"> I</w:t>
      </w:r>
      <w:r w:rsidR="00BA2226" w:rsidRPr="00E66F70">
        <w:t>t</w:t>
      </w:r>
      <w:r w:rsidR="00421DFE" w:rsidRPr="00E66F70">
        <w:t xml:space="preserve"> is also sta</w:t>
      </w:r>
      <w:r w:rsidR="00B774E2" w:rsidRPr="00E66F70">
        <w:t>t</w:t>
      </w:r>
      <w:r w:rsidR="00421DFE" w:rsidRPr="00E66F70">
        <w:t>ed with</w:t>
      </w:r>
      <w:r w:rsidR="00B774E2" w:rsidRPr="00E66F70">
        <w:t>in</w:t>
      </w:r>
      <w:r w:rsidR="00421DFE" w:rsidRPr="00E66F70">
        <w:t xml:space="preserve"> the </w:t>
      </w:r>
      <w:r w:rsidR="009734B9">
        <w:t>CoP</w:t>
      </w:r>
      <w:r w:rsidR="00421DFE" w:rsidRPr="00E66F70">
        <w:t xml:space="preserve"> that carers </w:t>
      </w:r>
      <w:r w:rsidR="00E76486">
        <w:t xml:space="preserve">are required </w:t>
      </w:r>
      <w:r w:rsidR="005B6154">
        <w:t xml:space="preserve">to </w:t>
      </w:r>
      <w:r w:rsidR="005B6154" w:rsidRPr="00E66F70">
        <w:t>contribute</w:t>
      </w:r>
      <w:r w:rsidR="00421DFE" w:rsidRPr="00E66F70">
        <w:t xml:space="preserve"> to</w:t>
      </w:r>
      <w:r w:rsidR="00B774E2" w:rsidRPr="00E66F70">
        <w:t xml:space="preserve"> </w:t>
      </w:r>
      <w:r w:rsidR="00421DFE" w:rsidRPr="00E66F70">
        <w:t>any progress or issues within the</w:t>
      </w:r>
      <w:r w:rsidR="00F85A8A" w:rsidRPr="00E66F70">
        <w:t xml:space="preserve"> service users</w:t>
      </w:r>
      <w:r w:rsidR="00421DFE" w:rsidRPr="00E66F70">
        <w:t xml:space="preserve"> care plan, </w:t>
      </w:r>
      <w:r w:rsidR="00F43568" w:rsidRPr="00E66F70">
        <w:t>however v</w:t>
      </w:r>
      <w:r w:rsidR="000750DB" w:rsidRPr="00E66F70">
        <w:t xml:space="preserve">ery little information is given regarding </w:t>
      </w:r>
      <w:r w:rsidR="00BA27C4" w:rsidRPr="00E66F70">
        <w:t>carers monitoring and recording</w:t>
      </w:r>
      <w:r w:rsidR="00265BEB" w:rsidRPr="00E66F70">
        <w:t xml:space="preserve"> physical,</w:t>
      </w:r>
      <w:r w:rsidR="00BA27C4" w:rsidRPr="00E66F70">
        <w:t xml:space="preserve"> </w:t>
      </w:r>
      <w:r w:rsidR="000750DB" w:rsidRPr="00E66F70">
        <w:t>behaviour and mental health observations as part of the training</w:t>
      </w:r>
      <w:r w:rsidR="00F43568" w:rsidRPr="00E66F70">
        <w:t xml:space="preserve"> whilst researching this area</w:t>
      </w:r>
      <w:r w:rsidR="00D8150B" w:rsidRPr="00E66F70">
        <w:t>.</w:t>
      </w:r>
    </w:p>
    <w:p w14:paraId="32396CC7" w14:textId="77777777" w:rsidR="00E04ABF" w:rsidRDefault="00E04ABF" w:rsidP="00E04ABF">
      <w:pPr>
        <w:spacing w:line="480" w:lineRule="auto"/>
        <w:jc w:val="both"/>
      </w:pPr>
    </w:p>
    <w:p w14:paraId="600EE44F" w14:textId="77777777" w:rsidR="005F0630" w:rsidRDefault="00D8150B" w:rsidP="00E04ABF">
      <w:pPr>
        <w:spacing w:line="480" w:lineRule="auto"/>
        <w:jc w:val="both"/>
        <w:rPr>
          <w:noProof/>
        </w:rPr>
      </w:pPr>
      <w:r w:rsidRPr="00E66F70">
        <w:t>T</w:t>
      </w:r>
      <w:r w:rsidR="00F85A8A" w:rsidRPr="00E66F70">
        <w:t xml:space="preserve">he </w:t>
      </w:r>
      <w:r w:rsidR="00265BEB" w:rsidRPr="00E66F70">
        <w:t>CoP</w:t>
      </w:r>
      <w:r w:rsidR="00F85A8A" w:rsidRPr="00E66F70">
        <w:t xml:space="preserve"> suggests that carers need to take the appropriat</w:t>
      </w:r>
      <w:r w:rsidR="00B774E2" w:rsidRPr="00E66F70">
        <w:t>e</w:t>
      </w:r>
      <w:r w:rsidR="00F85A8A" w:rsidRPr="00E66F70">
        <w:t xml:space="preserve"> actions to keep themselves</w:t>
      </w:r>
      <w:r w:rsidR="007535C1" w:rsidRPr="00E66F70">
        <w:t xml:space="preserve"> and the service user </w:t>
      </w:r>
      <w:r w:rsidR="00F85A8A" w:rsidRPr="00E66F70">
        <w:t>safe</w:t>
      </w:r>
      <w:r w:rsidR="00157696" w:rsidRPr="00E66F70">
        <w:t xml:space="preserve"> in the home</w:t>
      </w:r>
      <w:r w:rsidRPr="00E66F70">
        <w:t>, yet no information</w:t>
      </w:r>
      <w:r w:rsidR="00065724">
        <w:t xml:space="preserve"> </w:t>
      </w:r>
      <w:r w:rsidR="003722AB">
        <w:t xml:space="preserve">or </w:t>
      </w:r>
      <w:r w:rsidR="005B6154">
        <w:t>training regarding</w:t>
      </w:r>
      <w:r w:rsidR="00065724">
        <w:t xml:space="preserve"> how this is achieved or managed is apparent</w:t>
      </w:r>
      <w:r w:rsidR="005F0630">
        <w:t>,</w:t>
      </w:r>
      <w:r w:rsidR="005F0630" w:rsidRPr="00E66F70">
        <w:t xml:space="preserve"> </w:t>
      </w:r>
      <w:r w:rsidR="005F0630" w:rsidRPr="00E66F70">
        <w:rPr>
          <w:noProof/>
        </w:rPr>
        <w:t>however</w:t>
      </w:r>
      <w:r w:rsidR="005F0630" w:rsidRPr="00E66F70">
        <w:t xml:space="preserve"> incidents regarding the service user are to be reported and recorded following the organisation guidance, (</w:t>
      </w:r>
      <w:r w:rsidR="005F0630" w:rsidRPr="00E66F70">
        <w:rPr>
          <w:noProof/>
        </w:rPr>
        <w:t xml:space="preserve">Social Care Wales, 2017). </w:t>
      </w:r>
    </w:p>
    <w:p w14:paraId="3659989F" w14:textId="77777777" w:rsidR="00E04ABF" w:rsidRDefault="00E04ABF" w:rsidP="00E04ABF">
      <w:pPr>
        <w:spacing w:line="480" w:lineRule="auto"/>
        <w:jc w:val="both"/>
        <w:rPr>
          <w:noProof/>
        </w:rPr>
      </w:pPr>
    </w:p>
    <w:p w14:paraId="2640D126" w14:textId="6296B2D7" w:rsidR="00B90A3C" w:rsidRPr="00E66F70" w:rsidRDefault="00065724" w:rsidP="00E04ABF">
      <w:pPr>
        <w:spacing w:line="480" w:lineRule="auto"/>
        <w:jc w:val="both"/>
      </w:pPr>
      <w:r>
        <w:t xml:space="preserve"> </w:t>
      </w:r>
      <w:r w:rsidR="001A4BD4" w:rsidRPr="001A4BD4">
        <w:t>Ayalon (2016) states that older people are suggested to be able to maintain their independence if receiving care at home, however the skills needed by carers to monitor the physical and mental health of a service user appear to be very limited</w:t>
      </w:r>
      <w:r w:rsidR="007B61E1">
        <w:t>.</w:t>
      </w:r>
      <w:r w:rsidR="00F43568" w:rsidRPr="00E66F70">
        <w:t xml:space="preserve"> </w:t>
      </w:r>
      <w:r w:rsidR="00157696" w:rsidRPr="00E66F70">
        <w:t>T</w:t>
      </w:r>
      <w:r w:rsidR="00B90A3C" w:rsidRPr="00E66F70">
        <w:t xml:space="preserve">he </w:t>
      </w:r>
      <w:r w:rsidR="007B61E1">
        <w:t>W</w:t>
      </w:r>
      <w:r w:rsidR="00B90A3C" w:rsidRPr="00E66F70">
        <w:t xml:space="preserve">elsh </w:t>
      </w:r>
      <w:r w:rsidR="007B61E1">
        <w:t>G</w:t>
      </w:r>
      <w:r w:rsidR="00516E07" w:rsidRPr="00E66F70">
        <w:t>overnment acknowledges</w:t>
      </w:r>
      <w:r w:rsidR="00B90A3C" w:rsidRPr="00E66F70">
        <w:t xml:space="preserve"> that carers play a vital role in keeping people in their own </w:t>
      </w:r>
      <w:r w:rsidR="00516E07" w:rsidRPr="00E66F70">
        <w:t>home</w:t>
      </w:r>
      <w:r w:rsidR="005F0630">
        <w:t xml:space="preserve">, </w:t>
      </w:r>
      <w:r w:rsidR="00157696" w:rsidRPr="00E66F70">
        <w:rPr>
          <w:rFonts w:eastAsia="Calibri"/>
          <w:lang w:eastAsia="en-US"/>
        </w:rPr>
        <w:t xml:space="preserve">Social Care Wales (2017) argue that it takes a </w:t>
      </w:r>
      <w:r w:rsidR="00516E07" w:rsidRPr="00E66F70">
        <w:rPr>
          <w:rFonts w:eastAsia="Calibri"/>
          <w:lang w:eastAsia="en-US"/>
        </w:rPr>
        <w:t>kind</w:t>
      </w:r>
      <w:r w:rsidR="00157696" w:rsidRPr="00E66F70">
        <w:rPr>
          <w:rFonts w:eastAsia="Calibri"/>
          <w:lang w:eastAsia="en-US"/>
        </w:rPr>
        <w:t xml:space="preserve"> of individual be a domiciliary carer, although </w:t>
      </w:r>
      <w:r w:rsidR="00516E07" w:rsidRPr="00E66F70">
        <w:rPr>
          <w:rFonts w:eastAsia="Calibri"/>
          <w:lang w:eastAsia="en-US"/>
        </w:rPr>
        <w:t>qualifications</w:t>
      </w:r>
      <w:r w:rsidR="00157696" w:rsidRPr="00E66F70">
        <w:rPr>
          <w:rFonts w:eastAsia="Calibri"/>
          <w:lang w:eastAsia="en-US"/>
        </w:rPr>
        <w:t xml:space="preserve"> and training is essential to progress in the level of care that’s provide</w:t>
      </w:r>
      <w:r w:rsidR="007B61E1">
        <w:rPr>
          <w:rFonts w:eastAsia="Calibri"/>
          <w:lang w:eastAsia="en-US"/>
        </w:rPr>
        <w:t>d</w:t>
      </w:r>
      <w:r w:rsidR="00157696" w:rsidRPr="00E66F70">
        <w:rPr>
          <w:rFonts w:eastAsia="Calibri"/>
          <w:lang w:eastAsia="en-US"/>
        </w:rPr>
        <w:t xml:space="preserve">, attitude towards care is </w:t>
      </w:r>
      <w:r w:rsidR="007B61E1">
        <w:rPr>
          <w:rFonts w:eastAsia="Calibri"/>
          <w:lang w:eastAsia="en-US"/>
        </w:rPr>
        <w:t xml:space="preserve">considered </w:t>
      </w:r>
      <w:r w:rsidR="002B10F7">
        <w:rPr>
          <w:rFonts w:eastAsia="Calibri"/>
          <w:lang w:eastAsia="en-US"/>
        </w:rPr>
        <w:t>of higher importance</w:t>
      </w:r>
      <w:r w:rsidR="00157696" w:rsidRPr="00E66F70">
        <w:rPr>
          <w:rFonts w:eastAsia="Calibri"/>
          <w:lang w:eastAsia="en-US"/>
        </w:rPr>
        <w:t xml:space="preserve"> than</w:t>
      </w:r>
      <w:r w:rsidR="007B61E1">
        <w:rPr>
          <w:rFonts w:eastAsia="Calibri"/>
          <w:lang w:eastAsia="en-US"/>
        </w:rPr>
        <w:t xml:space="preserve"> </w:t>
      </w:r>
      <w:proofErr w:type="gramStart"/>
      <w:r w:rsidR="007B61E1">
        <w:rPr>
          <w:rFonts w:eastAsia="Calibri"/>
          <w:lang w:eastAsia="en-US"/>
        </w:rPr>
        <w:t>training</w:t>
      </w:r>
      <w:r w:rsidR="00157696" w:rsidRPr="00E66F70">
        <w:rPr>
          <w:rFonts w:eastAsia="Calibri"/>
          <w:lang w:eastAsia="en-US"/>
        </w:rPr>
        <w:t xml:space="preserve">  according</w:t>
      </w:r>
      <w:proofErr w:type="gramEnd"/>
      <w:r w:rsidR="00157696" w:rsidRPr="00E66F70">
        <w:rPr>
          <w:rFonts w:eastAsia="Calibri"/>
          <w:lang w:eastAsia="en-US"/>
        </w:rPr>
        <w:t xml:space="preserve"> to Social Care Wales (2017).</w:t>
      </w:r>
    </w:p>
    <w:p w14:paraId="1FA459ED" w14:textId="77777777" w:rsidR="000750DB" w:rsidRPr="00E66F70" w:rsidRDefault="000750DB" w:rsidP="00E04ABF">
      <w:pPr>
        <w:spacing w:line="480" w:lineRule="auto"/>
        <w:jc w:val="both"/>
        <w:rPr>
          <w:noProof/>
        </w:rPr>
      </w:pPr>
    </w:p>
    <w:p w14:paraId="7F1A98A2" w14:textId="77777777" w:rsidR="00E5557B" w:rsidRPr="001D53CD" w:rsidRDefault="005F0630" w:rsidP="001D53CD">
      <w:pPr>
        <w:numPr>
          <w:ilvl w:val="1"/>
          <w:numId w:val="1"/>
        </w:numPr>
        <w:tabs>
          <w:tab w:val="num" w:pos="792"/>
        </w:tabs>
        <w:spacing w:line="480" w:lineRule="auto"/>
        <w:outlineLvl w:val="1"/>
        <w:rPr>
          <w:b/>
        </w:rPr>
      </w:pPr>
      <w:bookmarkStart w:id="12" w:name="_Toc512434886"/>
      <w:r w:rsidRPr="001D53CD">
        <w:rPr>
          <w:b/>
        </w:rPr>
        <w:t>W</w:t>
      </w:r>
      <w:r w:rsidR="000750DB" w:rsidRPr="001D53CD">
        <w:rPr>
          <w:b/>
        </w:rPr>
        <w:t>ellbeing</w:t>
      </w:r>
      <w:bookmarkEnd w:id="12"/>
    </w:p>
    <w:p w14:paraId="3A5E8041" w14:textId="77777777" w:rsidR="00296FCE" w:rsidRDefault="00E5557B" w:rsidP="00E04ABF">
      <w:pPr>
        <w:spacing w:line="480" w:lineRule="auto"/>
        <w:jc w:val="both"/>
      </w:pPr>
      <w:r w:rsidRPr="00E66F70">
        <w:rPr>
          <w:rFonts w:eastAsia="Calibri"/>
          <w:lang w:eastAsia="en-US"/>
        </w:rPr>
        <w:t xml:space="preserve"> </w:t>
      </w:r>
      <w:r w:rsidR="003C7002" w:rsidRPr="00E66F70">
        <w:rPr>
          <w:rFonts w:eastAsia="Calibri"/>
          <w:lang w:eastAsia="en-US"/>
        </w:rPr>
        <w:t xml:space="preserve">In 2016 the </w:t>
      </w:r>
      <w:r w:rsidR="003C7002" w:rsidRPr="00E66F70">
        <w:rPr>
          <w:rFonts w:eastAsia="Calibri"/>
          <w:i/>
          <w:lang w:eastAsia="en-US"/>
        </w:rPr>
        <w:t xml:space="preserve">Social Services and Wellbeing </w:t>
      </w:r>
      <w:r w:rsidR="00C336EB">
        <w:rPr>
          <w:rFonts w:eastAsia="Calibri"/>
          <w:i/>
          <w:lang w:eastAsia="en-US"/>
        </w:rPr>
        <w:t xml:space="preserve">(Wales) </w:t>
      </w:r>
      <w:r w:rsidR="00572961" w:rsidRPr="00E66F70">
        <w:rPr>
          <w:rFonts w:eastAsia="Calibri"/>
          <w:i/>
          <w:lang w:eastAsia="en-US"/>
        </w:rPr>
        <w:t>A</w:t>
      </w:r>
      <w:r w:rsidR="003C7002" w:rsidRPr="00E66F70">
        <w:rPr>
          <w:rFonts w:eastAsia="Calibri"/>
          <w:i/>
          <w:lang w:eastAsia="en-US"/>
        </w:rPr>
        <w:t>ct (2014)</w:t>
      </w:r>
      <w:r w:rsidR="003C7002" w:rsidRPr="00E66F70">
        <w:rPr>
          <w:rFonts w:eastAsia="Calibri"/>
          <w:lang w:eastAsia="en-US"/>
        </w:rPr>
        <w:t xml:space="preserve"> came into force to act as a legal </w:t>
      </w:r>
      <w:r w:rsidR="003C7002" w:rsidRPr="00E04ABF">
        <w:rPr>
          <w:noProof/>
        </w:rPr>
        <w:t>framework</w:t>
      </w:r>
      <w:r w:rsidR="003C7002" w:rsidRPr="00E66F70">
        <w:rPr>
          <w:rFonts w:eastAsia="Calibri"/>
          <w:lang w:eastAsia="en-US"/>
        </w:rPr>
        <w:t xml:space="preserve"> for individuals who needs support, the </w:t>
      </w:r>
      <w:r w:rsidR="005F0630">
        <w:rPr>
          <w:rFonts w:eastAsia="Calibri"/>
          <w:lang w:eastAsia="en-US"/>
        </w:rPr>
        <w:t>A</w:t>
      </w:r>
      <w:r w:rsidR="003C7002" w:rsidRPr="00E66F70">
        <w:rPr>
          <w:rFonts w:eastAsia="Calibri"/>
          <w:lang w:eastAsia="en-US"/>
        </w:rPr>
        <w:t xml:space="preserve">ct suggests </w:t>
      </w:r>
      <w:r w:rsidR="00516E07" w:rsidRPr="00E66F70">
        <w:rPr>
          <w:rFonts w:eastAsia="Calibri"/>
          <w:lang w:eastAsia="en-US"/>
        </w:rPr>
        <w:t>improving</w:t>
      </w:r>
      <w:r w:rsidR="003C7002" w:rsidRPr="00E66F70">
        <w:rPr>
          <w:rFonts w:eastAsia="Calibri"/>
          <w:lang w:eastAsia="en-US"/>
        </w:rPr>
        <w:t xml:space="preserve"> the wellbeing of people and </w:t>
      </w:r>
      <w:r w:rsidR="005F0630">
        <w:rPr>
          <w:rFonts w:eastAsia="Calibri"/>
          <w:lang w:eastAsia="en-US"/>
        </w:rPr>
        <w:t xml:space="preserve">to </w:t>
      </w:r>
      <w:r w:rsidR="003C7002" w:rsidRPr="00E66F70">
        <w:rPr>
          <w:rFonts w:eastAsia="Calibri"/>
          <w:lang w:eastAsia="en-US"/>
        </w:rPr>
        <w:t xml:space="preserve">transform the social services approach in </w:t>
      </w:r>
      <w:r w:rsidR="00516E07" w:rsidRPr="00E66F70">
        <w:rPr>
          <w:rFonts w:eastAsia="Calibri"/>
          <w:lang w:eastAsia="en-US"/>
        </w:rPr>
        <w:t xml:space="preserve">Wales </w:t>
      </w:r>
      <w:r w:rsidR="00516E07" w:rsidRPr="00E66F70">
        <w:rPr>
          <w:rFonts w:eastAsia="Calibri"/>
          <w:noProof/>
          <w:lang w:eastAsia="en-US"/>
        </w:rPr>
        <w:t>(</w:t>
      </w:r>
      <w:r w:rsidR="007327A7" w:rsidRPr="00E66F70">
        <w:rPr>
          <w:rFonts w:eastAsia="Calibri"/>
          <w:noProof/>
          <w:lang w:eastAsia="en-US"/>
        </w:rPr>
        <w:t>Wels</w:t>
      </w:r>
      <w:r w:rsidR="00296FCE">
        <w:rPr>
          <w:rFonts w:eastAsia="Calibri"/>
          <w:noProof/>
          <w:lang w:eastAsia="en-US"/>
        </w:rPr>
        <w:t xml:space="preserve">h </w:t>
      </w:r>
      <w:r w:rsidR="007B61E1">
        <w:rPr>
          <w:rFonts w:eastAsia="Calibri"/>
          <w:noProof/>
          <w:lang w:eastAsia="en-US"/>
        </w:rPr>
        <w:t>G</w:t>
      </w:r>
      <w:r w:rsidR="007327A7" w:rsidRPr="00E66F70">
        <w:rPr>
          <w:rFonts w:eastAsia="Calibri"/>
          <w:noProof/>
          <w:lang w:eastAsia="en-US"/>
        </w:rPr>
        <w:t>overnment, 2017)</w:t>
      </w:r>
      <w:r w:rsidR="007B61E1">
        <w:rPr>
          <w:rFonts w:eastAsia="Calibri"/>
          <w:lang w:eastAsia="en-US"/>
        </w:rPr>
        <w:t xml:space="preserve">- </w:t>
      </w:r>
      <w:r w:rsidR="009F705D">
        <w:t xml:space="preserve">See </w:t>
      </w:r>
      <w:r w:rsidR="005F0630">
        <w:t>A</w:t>
      </w:r>
      <w:r w:rsidR="009F705D">
        <w:t>ppendix 7.1 for definition of wellbeing.</w:t>
      </w:r>
    </w:p>
    <w:p w14:paraId="566B0BC3" w14:textId="77777777" w:rsidR="00E04ABF" w:rsidRDefault="00E04ABF" w:rsidP="00E04ABF">
      <w:pPr>
        <w:spacing w:line="480" w:lineRule="auto"/>
        <w:jc w:val="both"/>
      </w:pPr>
    </w:p>
    <w:p w14:paraId="63AF22FC" w14:textId="69371A21" w:rsidR="00CB02CC" w:rsidRDefault="003722AB" w:rsidP="00E04ABF">
      <w:pPr>
        <w:spacing w:line="480" w:lineRule="auto"/>
        <w:jc w:val="both"/>
        <w:rPr>
          <w:rFonts w:eastAsia="Calibri"/>
          <w:color w:val="000000"/>
          <w:lang w:eastAsia="en-US"/>
        </w:rPr>
      </w:pPr>
      <w:r w:rsidRPr="00E66F70">
        <w:rPr>
          <w:rFonts w:eastAsia="Calibri"/>
          <w:lang w:eastAsia="en-US"/>
        </w:rPr>
        <w:t xml:space="preserve">The CoP for social workers outlined by </w:t>
      </w:r>
      <w:r w:rsidRPr="00E66F70">
        <w:rPr>
          <w:rFonts w:eastAsia="Calibri"/>
          <w:i/>
          <w:lang w:eastAsia="en-US"/>
        </w:rPr>
        <w:t>Social Care Wales</w:t>
      </w:r>
      <w:r w:rsidRPr="00E66F70">
        <w:rPr>
          <w:rFonts w:eastAsia="Calibri"/>
          <w:lang w:eastAsia="en-US"/>
        </w:rPr>
        <w:t xml:space="preserve"> allows the carer to have easy access to guidance in how to carry out their </w:t>
      </w:r>
      <w:r w:rsidR="005B6154" w:rsidRPr="00E66F70">
        <w:rPr>
          <w:rFonts w:eastAsia="Calibri"/>
          <w:lang w:eastAsia="en-US"/>
        </w:rPr>
        <w:t>duty,</w:t>
      </w:r>
      <w:r w:rsidRPr="00E66F70">
        <w:rPr>
          <w:rFonts w:eastAsia="Calibri"/>
          <w:lang w:eastAsia="en-US"/>
        </w:rPr>
        <w:t xml:space="preserve"> social care workers </w:t>
      </w:r>
      <w:r w:rsidR="005B6154" w:rsidRPr="00E66F70">
        <w:rPr>
          <w:rFonts w:eastAsia="Calibri"/>
          <w:lang w:eastAsia="en-US"/>
        </w:rPr>
        <w:t>must</w:t>
      </w:r>
      <w:r w:rsidRPr="00E66F70">
        <w:rPr>
          <w:rFonts w:eastAsia="Calibri"/>
          <w:lang w:eastAsia="en-US"/>
        </w:rPr>
        <w:t xml:space="preserve"> agree to </w:t>
      </w:r>
      <w:r>
        <w:rPr>
          <w:rFonts w:eastAsia="Calibri"/>
          <w:lang w:eastAsia="en-US"/>
        </w:rPr>
        <w:t>abide</w:t>
      </w:r>
      <w:r w:rsidRPr="00E66F70">
        <w:rPr>
          <w:rFonts w:eastAsia="Calibri"/>
          <w:lang w:eastAsia="en-US"/>
        </w:rPr>
        <w:t xml:space="preserve"> the </w:t>
      </w:r>
      <w:r>
        <w:rPr>
          <w:rFonts w:eastAsia="Calibri"/>
          <w:lang w:eastAsia="en-US"/>
        </w:rPr>
        <w:t>CoP</w:t>
      </w:r>
      <w:r w:rsidRPr="00E66F70">
        <w:rPr>
          <w:rFonts w:eastAsia="Calibri"/>
          <w:lang w:eastAsia="en-US"/>
        </w:rPr>
        <w:t>, if not they</w:t>
      </w:r>
      <w:r w:rsidR="009734B9">
        <w:rPr>
          <w:rFonts w:eastAsia="Calibri"/>
          <w:lang w:eastAsia="en-US"/>
        </w:rPr>
        <w:t xml:space="preserve"> are suggested</w:t>
      </w:r>
      <w:r w:rsidRPr="00E66F70">
        <w:rPr>
          <w:rFonts w:eastAsia="Calibri"/>
          <w:lang w:eastAsia="en-US"/>
        </w:rPr>
        <w:t xml:space="preserve"> to answer to management or the social care </w:t>
      </w:r>
      <w:r w:rsidR="00CB02CC" w:rsidRPr="00924058">
        <w:rPr>
          <w:rFonts w:eastAsia="Calibri"/>
          <w:color w:val="000000"/>
          <w:lang w:eastAsia="en-US"/>
        </w:rPr>
        <w:t xml:space="preserve">Wales in which they can be struck off the social care register, carers need to know about the CoP as it is vital to enable them to carry out their duties effectively and safely as a carer </w:t>
      </w:r>
      <w:r w:rsidR="00CB02CC" w:rsidRPr="00924058">
        <w:rPr>
          <w:rFonts w:eastAsia="Calibri"/>
          <w:noProof/>
          <w:color w:val="000000"/>
          <w:lang w:eastAsia="en-US"/>
        </w:rPr>
        <w:t xml:space="preserve"> (Social Care Wales, 2017</w:t>
      </w:r>
      <w:r w:rsidR="00BA2226">
        <w:rPr>
          <w:rFonts w:eastAsia="Calibri"/>
          <w:noProof/>
          <w:color w:val="000000"/>
          <w:lang w:eastAsia="en-US"/>
        </w:rPr>
        <w:t>)</w:t>
      </w:r>
      <w:r w:rsidR="009734B9">
        <w:rPr>
          <w:rFonts w:eastAsia="Calibri"/>
          <w:noProof/>
          <w:color w:val="000000"/>
          <w:lang w:eastAsia="en-US"/>
        </w:rPr>
        <w:t>.</w:t>
      </w:r>
      <w:r w:rsidR="00CB02CC" w:rsidRPr="00924058">
        <w:rPr>
          <w:rFonts w:eastAsia="Calibri"/>
          <w:color w:val="000000"/>
          <w:lang w:eastAsia="en-US"/>
        </w:rPr>
        <w:t xml:space="preserve"> </w:t>
      </w:r>
      <w:r w:rsidR="009734B9">
        <w:rPr>
          <w:rFonts w:eastAsia="Calibri"/>
          <w:color w:val="000000"/>
          <w:lang w:eastAsia="en-US"/>
        </w:rPr>
        <w:t>T</w:t>
      </w:r>
      <w:r w:rsidR="00CB02CC" w:rsidRPr="00924058">
        <w:rPr>
          <w:rFonts w:eastAsia="Calibri"/>
          <w:color w:val="000000"/>
          <w:lang w:eastAsia="en-US"/>
        </w:rPr>
        <w:t xml:space="preserve">he CoP supports the </w:t>
      </w:r>
      <w:r w:rsidR="00AE3888">
        <w:rPr>
          <w:rFonts w:eastAsia="Calibri"/>
          <w:color w:val="000000"/>
          <w:lang w:eastAsia="en-US"/>
        </w:rPr>
        <w:t>Social Services and W</w:t>
      </w:r>
      <w:r w:rsidR="00CB02CC" w:rsidRPr="00924058">
        <w:rPr>
          <w:rFonts w:eastAsia="Calibri"/>
          <w:color w:val="000000"/>
          <w:lang w:eastAsia="en-US"/>
        </w:rPr>
        <w:t>ellbeing</w:t>
      </w:r>
      <w:r w:rsidR="00AE3888">
        <w:rPr>
          <w:rFonts w:eastAsia="Calibri"/>
          <w:color w:val="000000"/>
          <w:lang w:eastAsia="en-US"/>
        </w:rPr>
        <w:t xml:space="preserve"> (Wales)</w:t>
      </w:r>
      <w:r w:rsidR="00CB02CC" w:rsidRPr="00924058">
        <w:rPr>
          <w:rFonts w:eastAsia="Calibri"/>
          <w:color w:val="000000"/>
          <w:lang w:eastAsia="en-US"/>
        </w:rPr>
        <w:t xml:space="preserve"> </w:t>
      </w:r>
      <w:r w:rsidR="00AE3888">
        <w:rPr>
          <w:rFonts w:eastAsia="Calibri"/>
          <w:color w:val="000000"/>
          <w:lang w:eastAsia="en-US"/>
        </w:rPr>
        <w:t>A</w:t>
      </w:r>
      <w:r w:rsidR="00CB02CC" w:rsidRPr="00924058">
        <w:rPr>
          <w:rFonts w:eastAsia="Calibri"/>
          <w:color w:val="000000"/>
          <w:lang w:eastAsia="en-US"/>
        </w:rPr>
        <w:t xml:space="preserve">ct 2014 in Wales and clearly states that carers must promote the wellbeing of service users, which may suggest that if this is not being achieved the </w:t>
      </w:r>
      <w:r w:rsidR="00AE3888">
        <w:rPr>
          <w:rFonts w:eastAsia="Calibri"/>
          <w:color w:val="000000"/>
          <w:lang w:eastAsia="en-US"/>
        </w:rPr>
        <w:t>CoP</w:t>
      </w:r>
      <w:r w:rsidR="00CB02CC" w:rsidRPr="00924058">
        <w:rPr>
          <w:rFonts w:eastAsia="Calibri"/>
          <w:color w:val="000000"/>
          <w:lang w:eastAsia="en-US"/>
        </w:rPr>
        <w:t xml:space="preserve"> is being </w:t>
      </w:r>
      <w:r w:rsidR="00BA2226" w:rsidRPr="00924058">
        <w:rPr>
          <w:rFonts w:eastAsia="Calibri"/>
          <w:color w:val="000000"/>
          <w:lang w:eastAsia="en-US"/>
        </w:rPr>
        <w:t xml:space="preserve">breached </w:t>
      </w:r>
      <w:r w:rsidR="00BA2226" w:rsidRPr="00924058">
        <w:rPr>
          <w:rFonts w:eastAsia="Calibri"/>
          <w:noProof/>
          <w:color w:val="000000"/>
          <w:lang w:eastAsia="en-US"/>
        </w:rPr>
        <w:t>(</w:t>
      </w:r>
      <w:r w:rsidR="00CB02CC" w:rsidRPr="00924058">
        <w:rPr>
          <w:rFonts w:eastAsia="Calibri"/>
          <w:noProof/>
          <w:color w:val="000000"/>
          <w:lang w:eastAsia="en-US"/>
        </w:rPr>
        <w:t>Social Care Wales, 2017)</w:t>
      </w:r>
      <w:r w:rsidR="00CB02CC" w:rsidRPr="00924058">
        <w:rPr>
          <w:rFonts w:eastAsia="Calibri"/>
          <w:color w:val="000000"/>
          <w:lang w:eastAsia="en-US"/>
        </w:rPr>
        <w:t xml:space="preserve">. </w:t>
      </w:r>
    </w:p>
    <w:p w14:paraId="50DE1402" w14:textId="77777777" w:rsidR="00E04ABF" w:rsidRPr="009734B9" w:rsidRDefault="00E04ABF" w:rsidP="00E04ABF">
      <w:pPr>
        <w:spacing w:line="480" w:lineRule="auto"/>
        <w:jc w:val="both"/>
      </w:pPr>
    </w:p>
    <w:p w14:paraId="72B2713B" w14:textId="04E6093D" w:rsidR="009734B9" w:rsidRDefault="009F705D" w:rsidP="00E04ABF">
      <w:pPr>
        <w:spacing w:line="480" w:lineRule="auto"/>
        <w:jc w:val="both"/>
      </w:pPr>
      <w:r>
        <w:t xml:space="preserve"> </w:t>
      </w:r>
      <w:r w:rsidR="005F0630">
        <w:t xml:space="preserve">The </w:t>
      </w:r>
      <w:r w:rsidR="003C7002" w:rsidRPr="00E66F70">
        <w:t xml:space="preserve">CIW recognise that the social and emotional wellbeing is important and necessary to service users receiving care, according to the </w:t>
      </w:r>
      <w:r w:rsidR="005F0630">
        <w:t>W</w:t>
      </w:r>
      <w:r w:rsidR="003C7002" w:rsidRPr="00E66F70">
        <w:t xml:space="preserve">elsh </w:t>
      </w:r>
      <w:r w:rsidR="005F0630">
        <w:t>G</w:t>
      </w:r>
      <w:r w:rsidR="003C7002" w:rsidRPr="00E66F70">
        <w:t xml:space="preserve">overnment the wellbeing of a carer as well as the service user has also been identified, suggesting </w:t>
      </w:r>
      <w:r w:rsidR="009734B9">
        <w:t xml:space="preserve">that </w:t>
      </w:r>
      <w:r w:rsidR="003C7002" w:rsidRPr="00E66F70">
        <w:t xml:space="preserve">this is vital to enable and support the carer to deliver appropriate and effective health care (Welsh </w:t>
      </w:r>
      <w:r w:rsidR="00AE3888">
        <w:t>G</w:t>
      </w:r>
      <w:r w:rsidR="003C7002" w:rsidRPr="00E66F70">
        <w:t>overnment, 2015),</w:t>
      </w:r>
      <w:r w:rsidR="00AE3888">
        <w:t xml:space="preserve"> </w:t>
      </w:r>
      <w:r w:rsidR="003C7002" w:rsidRPr="00E66F70">
        <w:t xml:space="preserve"> a view shared by </w:t>
      </w:r>
      <w:proofErr w:type="spellStart"/>
      <w:r w:rsidR="003C7002" w:rsidRPr="00E66F70">
        <w:t>Xhafa</w:t>
      </w:r>
      <w:proofErr w:type="spellEnd"/>
      <w:r w:rsidR="003C7002" w:rsidRPr="00E66F70">
        <w:t xml:space="preserve"> (2015)</w:t>
      </w:r>
      <w:r w:rsidR="003722AB">
        <w:t xml:space="preserve"> </w:t>
      </w:r>
      <w:r w:rsidR="003C7002" w:rsidRPr="00E66F70">
        <w:t>adding that empowering carers with support will increase the carers participation in care</w:t>
      </w:r>
      <w:r w:rsidR="005F0630">
        <w:t>.</w:t>
      </w:r>
    </w:p>
    <w:p w14:paraId="42AEE2D6" w14:textId="3B4BFC41" w:rsidR="005F0630" w:rsidRDefault="003C7002" w:rsidP="00E04ABF">
      <w:pPr>
        <w:spacing w:line="480" w:lineRule="auto"/>
        <w:jc w:val="both"/>
      </w:pPr>
      <w:r w:rsidRPr="00E66F70">
        <w:t xml:space="preserve">CIW </w:t>
      </w:r>
      <w:r w:rsidR="00572961" w:rsidRPr="00E66F70">
        <w:t xml:space="preserve">also </w:t>
      </w:r>
      <w:r w:rsidRPr="00E66F70">
        <w:t xml:space="preserve">identified in the </w:t>
      </w:r>
      <w:r w:rsidR="00572961" w:rsidRPr="00E66F70">
        <w:rPr>
          <w:i/>
        </w:rPr>
        <w:t>n</w:t>
      </w:r>
      <w:r w:rsidRPr="00E66F70">
        <w:rPr>
          <w:i/>
        </w:rPr>
        <w:t>ational</w:t>
      </w:r>
      <w:r w:rsidR="00572961" w:rsidRPr="00E66F70">
        <w:rPr>
          <w:i/>
        </w:rPr>
        <w:t xml:space="preserve"> r</w:t>
      </w:r>
      <w:r w:rsidRPr="00E66F70">
        <w:rPr>
          <w:i/>
        </w:rPr>
        <w:t>eview of domiciliary care in Wales 2016</w:t>
      </w:r>
      <w:r w:rsidRPr="00E66F70">
        <w:t xml:space="preserve"> paper that care is affected by the wellbeing of a carer, </w:t>
      </w:r>
      <w:r w:rsidR="009734B9">
        <w:t>in relation to</w:t>
      </w:r>
      <w:r w:rsidRPr="00E66F70">
        <w:t xml:space="preserve"> carers being placed under </w:t>
      </w:r>
      <w:r w:rsidRPr="00E66F70">
        <w:lastRenderedPageBreak/>
        <w:t xml:space="preserve">stress due to the workload and the lack of understanding and skills needed by carers to care for service users with complex needs (CIW, </w:t>
      </w:r>
      <w:r w:rsidR="00516E07" w:rsidRPr="00E66F70">
        <w:t>2016)</w:t>
      </w:r>
      <w:r w:rsidR="00572961" w:rsidRPr="00E66F70">
        <w:t>.</w:t>
      </w:r>
    </w:p>
    <w:p w14:paraId="4A411611" w14:textId="77777777" w:rsidR="00E04ABF" w:rsidRDefault="00E04ABF" w:rsidP="00E04ABF">
      <w:pPr>
        <w:spacing w:line="480" w:lineRule="auto"/>
        <w:jc w:val="both"/>
      </w:pPr>
    </w:p>
    <w:p w14:paraId="3DF85A59" w14:textId="77777777" w:rsidR="00CB02CC" w:rsidRDefault="00572961" w:rsidP="00E04ABF">
      <w:pPr>
        <w:spacing w:line="480" w:lineRule="auto"/>
        <w:jc w:val="both"/>
        <w:rPr>
          <w:color w:val="FF0000"/>
        </w:rPr>
      </w:pPr>
      <w:r w:rsidRPr="00CB02CC">
        <w:t xml:space="preserve"> </w:t>
      </w:r>
      <w:r w:rsidR="005F0630" w:rsidRPr="00CB02CC">
        <w:t xml:space="preserve">The Social Services and Well-being Act </w:t>
      </w:r>
      <w:r w:rsidR="003C1DBB" w:rsidRPr="00CB02CC">
        <w:t>2014 however</w:t>
      </w:r>
      <w:r w:rsidR="005F0630" w:rsidRPr="00CB02CC">
        <w:t xml:space="preserve"> lacks in any form of strategy regarding how carers are to monitor or record a service users well-</w:t>
      </w:r>
      <w:r w:rsidR="005F0630" w:rsidRPr="008E44E0">
        <w:t>being</w:t>
      </w:r>
      <w:r w:rsidR="008E44E0" w:rsidRPr="008E44E0">
        <w:t xml:space="preserve"> (Welsh Government, 2017)</w:t>
      </w:r>
      <w:r w:rsidR="008E44E0">
        <w:t>.</w:t>
      </w:r>
      <w:r w:rsidR="005F0630" w:rsidRPr="008E44E0">
        <w:t xml:space="preserve"> </w:t>
      </w:r>
      <w:r w:rsidRPr="008E44E0">
        <w:t>The</w:t>
      </w:r>
      <w:r w:rsidR="003C7002" w:rsidRPr="008E44E0">
        <w:t xml:space="preserve"> </w:t>
      </w:r>
      <w:r w:rsidR="00CB02CC" w:rsidRPr="008E44E0">
        <w:t>W</w:t>
      </w:r>
      <w:r w:rsidR="003C7002" w:rsidRPr="008E44E0">
        <w:t xml:space="preserve">ellbeing </w:t>
      </w:r>
      <w:r w:rsidR="008E44E0">
        <w:t>A</w:t>
      </w:r>
      <w:r w:rsidR="003C7002" w:rsidRPr="008E44E0">
        <w:t xml:space="preserve">ct 2014 has four main principles; </w:t>
      </w:r>
      <w:r w:rsidRPr="008E44E0">
        <w:t>P</w:t>
      </w:r>
      <w:r w:rsidR="003C7002" w:rsidRPr="008E44E0">
        <w:t>reventio</w:t>
      </w:r>
      <w:r w:rsidR="003C7002" w:rsidRPr="00CB02CC">
        <w:t xml:space="preserve">n, </w:t>
      </w:r>
      <w:r w:rsidRPr="00CB02CC">
        <w:t>P</w:t>
      </w:r>
      <w:r w:rsidR="003C7002" w:rsidRPr="00CB02CC">
        <w:t xml:space="preserve">artnership, </w:t>
      </w:r>
      <w:r w:rsidRPr="00CB02CC">
        <w:t>W</w:t>
      </w:r>
      <w:r w:rsidR="003C7002" w:rsidRPr="00CB02CC">
        <w:t xml:space="preserve">ell-being and </w:t>
      </w:r>
      <w:r w:rsidRPr="00CB02CC">
        <w:t>P</w:t>
      </w:r>
      <w:r w:rsidR="003C7002" w:rsidRPr="00CB02CC">
        <w:t xml:space="preserve">eople, </w:t>
      </w:r>
      <w:r w:rsidRPr="00CB02CC">
        <w:t>in support of this view t</w:t>
      </w:r>
      <w:r w:rsidR="003C7002" w:rsidRPr="00CB02CC">
        <w:t xml:space="preserve">he </w:t>
      </w:r>
      <w:r w:rsidRPr="00CB02CC">
        <w:t>W</w:t>
      </w:r>
      <w:r w:rsidR="003C7002" w:rsidRPr="00CB02CC">
        <w:t xml:space="preserve">elsh consultation document- </w:t>
      </w:r>
      <w:r w:rsidR="003C7002" w:rsidRPr="00CB02CC">
        <w:rPr>
          <w:i/>
        </w:rPr>
        <w:t>Domiciliary Care Workforce Improving the recruitment and retention of Domiciliary Care workers in Wales</w:t>
      </w:r>
      <w:r w:rsidR="003C7002" w:rsidRPr="00CB02CC">
        <w:t xml:space="preserve"> recognised the needs of carers to improve domiciliary care delivery, highlighting the carers well-being and the need to ensure that this is cared for is also a key </w:t>
      </w:r>
      <w:r w:rsidR="003C7002" w:rsidRPr="008E44E0">
        <w:t>issue</w:t>
      </w:r>
      <w:r w:rsidR="008E44E0" w:rsidRPr="008E44E0">
        <w:t xml:space="preserve"> (Welsh Government, 2016)</w:t>
      </w:r>
      <w:r w:rsidR="008E44E0">
        <w:t>,</w:t>
      </w:r>
      <w:r w:rsidR="003722AB">
        <w:t xml:space="preserve"> however </w:t>
      </w:r>
      <w:r w:rsidR="003C7002" w:rsidRPr="00CB02CC">
        <w:t xml:space="preserve">the  document </w:t>
      </w:r>
      <w:r w:rsidR="00CB02CC" w:rsidRPr="00CB02CC">
        <w:t xml:space="preserve">appears to also </w:t>
      </w:r>
      <w:r w:rsidR="003C7002" w:rsidRPr="00CB02CC">
        <w:t>lack in recommendations regarding caring for the carers wellbeing (Welsh Government, 2016)</w:t>
      </w:r>
      <w:r w:rsidRPr="00CB02CC">
        <w:t>.</w:t>
      </w:r>
      <w:r w:rsidRPr="00026F53">
        <w:rPr>
          <w:color w:val="FF0000"/>
        </w:rPr>
        <w:t xml:space="preserve"> </w:t>
      </w:r>
    </w:p>
    <w:p w14:paraId="7BAEEFCE" w14:textId="77777777" w:rsidR="00E04ABF" w:rsidRDefault="00E04ABF" w:rsidP="00E04ABF">
      <w:pPr>
        <w:spacing w:line="480" w:lineRule="auto"/>
        <w:jc w:val="both"/>
        <w:rPr>
          <w:color w:val="FF0000"/>
        </w:rPr>
      </w:pPr>
    </w:p>
    <w:p w14:paraId="0132AC20" w14:textId="77777777" w:rsidR="00026F53" w:rsidRDefault="00572961" w:rsidP="00E04ABF">
      <w:pPr>
        <w:spacing w:line="480" w:lineRule="auto"/>
        <w:jc w:val="both"/>
      </w:pPr>
      <w:r w:rsidRPr="00CB02CC">
        <w:t>M</w:t>
      </w:r>
      <w:r w:rsidR="003C7002" w:rsidRPr="00CB02CC">
        <w:t xml:space="preserve">any service users </w:t>
      </w:r>
      <w:r w:rsidRPr="00CB02CC">
        <w:t xml:space="preserve">are suggested to </w:t>
      </w:r>
      <w:r w:rsidR="003C7002" w:rsidRPr="00CB02CC">
        <w:t xml:space="preserve">feel lonely and </w:t>
      </w:r>
      <w:r w:rsidR="00516E07" w:rsidRPr="00CB02CC">
        <w:t xml:space="preserve">isolated </w:t>
      </w:r>
      <w:r w:rsidR="00516E07" w:rsidRPr="00CB02CC">
        <w:rPr>
          <w:noProof/>
        </w:rPr>
        <w:t>(</w:t>
      </w:r>
      <w:r w:rsidR="007327A7" w:rsidRPr="00CB02CC">
        <w:rPr>
          <w:noProof/>
        </w:rPr>
        <w:t>Ayalon, 2016</w:t>
      </w:r>
      <w:r w:rsidR="00516E07" w:rsidRPr="00CB02CC">
        <w:rPr>
          <w:noProof/>
        </w:rPr>
        <w:t>)</w:t>
      </w:r>
      <w:r w:rsidR="00CB02CC">
        <w:t xml:space="preserve"> </w:t>
      </w:r>
      <w:r w:rsidR="00CB02CC" w:rsidRPr="00CB02CC">
        <w:t>and</w:t>
      </w:r>
      <w:r w:rsidR="003C7002" w:rsidRPr="00CB02CC">
        <w:t xml:space="preserve"> home care workers have</w:t>
      </w:r>
      <w:r w:rsidR="003C7002" w:rsidRPr="00E66F70">
        <w:t xml:space="preserve"> the opportunity to care for the service </w:t>
      </w:r>
      <w:r w:rsidR="005B6154" w:rsidRPr="00E66F70">
        <w:t>user’s</w:t>
      </w:r>
      <w:r w:rsidR="003C7002" w:rsidRPr="00E66F70">
        <w:t xml:space="preserve"> wellbeing, this can make a significant impact on both the physical and mental health of a service </w:t>
      </w:r>
      <w:r w:rsidR="00516E07" w:rsidRPr="00E66F70">
        <w:t>user (</w:t>
      </w:r>
      <w:r w:rsidR="003C7002" w:rsidRPr="00E66F70">
        <w:t>Needham et al. 2016).</w:t>
      </w:r>
      <w:r w:rsidR="003C7002" w:rsidRPr="00E66F70">
        <w:rPr>
          <w:rFonts w:eastAsia="Calibri"/>
          <w:lang w:eastAsia="en-US"/>
        </w:rPr>
        <w:t xml:space="preserve"> </w:t>
      </w:r>
      <w:r w:rsidR="003C7002" w:rsidRPr="00E66F70">
        <w:rPr>
          <w:i/>
        </w:rPr>
        <w:t>The Regulation and Inspection of Social Care Wales Act 201</w:t>
      </w:r>
      <w:r w:rsidR="00912762">
        <w:rPr>
          <w:i/>
        </w:rPr>
        <w:t>6</w:t>
      </w:r>
      <w:r w:rsidR="003C7002" w:rsidRPr="00E66F70">
        <w:t xml:space="preserve"> has been introduced to support the aims of the social services and wellbeing act 2014</w:t>
      </w:r>
      <w:r w:rsidRPr="00E66F70">
        <w:t xml:space="preserve"> to maintain the goal of achieving quality care delivery</w:t>
      </w:r>
      <w:r w:rsidR="00912762">
        <w:t xml:space="preserve"> </w:t>
      </w:r>
      <w:r w:rsidR="00912762">
        <w:rPr>
          <w:noProof/>
        </w:rPr>
        <w:t>(CIW, 2018).</w:t>
      </w:r>
    </w:p>
    <w:p w14:paraId="1001E586" w14:textId="4145090F" w:rsidR="000D683C" w:rsidRDefault="00572961" w:rsidP="00E04ABF">
      <w:pPr>
        <w:spacing w:line="480" w:lineRule="auto"/>
        <w:jc w:val="both"/>
        <w:rPr>
          <w:rFonts w:eastAsia="Calibri"/>
          <w:lang w:eastAsia="en-US"/>
        </w:rPr>
      </w:pPr>
      <w:r w:rsidRPr="00E66F70">
        <w:rPr>
          <w:rFonts w:eastAsia="Calibri"/>
          <w:lang w:eastAsia="en-US"/>
        </w:rPr>
        <w:t xml:space="preserve"> </w:t>
      </w:r>
    </w:p>
    <w:p w14:paraId="10796BEE" w14:textId="1D2E3705" w:rsidR="00E33AF2" w:rsidRDefault="00E33AF2" w:rsidP="00E04ABF">
      <w:pPr>
        <w:spacing w:line="480" w:lineRule="auto"/>
        <w:jc w:val="both"/>
      </w:pPr>
    </w:p>
    <w:p w14:paraId="11017F14" w14:textId="0174E7F4" w:rsidR="00E33AF2" w:rsidRDefault="00E33AF2" w:rsidP="00E04ABF">
      <w:pPr>
        <w:spacing w:line="480" w:lineRule="auto"/>
        <w:jc w:val="both"/>
      </w:pPr>
    </w:p>
    <w:p w14:paraId="7CF32C44" w14:textId="77777777" w:rsidR="00E33AF2" w:rsidRPr="00E66F70" w:rsidRDefault="00E33AF2" w:rsidP="00E04ABF">
      <w:pPr>
        <w:spacing w:line="480" w:lineRule="auto"/>
        <w:jc w:val="both"/>
      </w:pPr>
    </w:p>
    <w:p w14:paraId="33CF0B5E" w14:textId="77777777" w:rsidR="00F76B59" w:rsidRPr="00F76B59" w:rsidRDefault="00F76B59" w:rsidP="00E04ABF">
      <w:pPr>
        <w:spacing w:line="480" w:lineRule="auto"/>
        <w:jc w:val="both"/>
      </w:pPr>
    </w:p>
    <w:p w14:paraId="644DF9D3" w14:textId="60D36893" w:rsidR="00E33AF2" w:rsidRPr="00E33AF2" w:rsidRDefault="00F76B59" w:rsidP="00E33AF2">
      <w:pPr>
        <w:numPr>
          <w:ilvl w:val="1"/>
          <w:numId w:val="1"/>
        </w:numPr>
        <w:tabs>
          <w:tab w:val="num" w:pos="792"/>
        </w:tabs>
        <w:spacing w:line="480" w:lineRule="auto"/>
        <w:outlineLvl w:val="1"/>
        <w:rPr>
          <w:b/>
        </w:rPr>
      </w:pPr>
      <w:bookmarkStart w:id="13" w:name="_Toc512434887"/>
      <w:r>
        <w:rPr>
          <w:b/>
        </w:rPr>
        <w:lastRenderedPageBreak/>
        <w:t>Quality</w:t>
      </w:r>
      <w:bookmarkEnd w:id="13"/>
    </w:p>
    <w:p w14:paraId="2EAE7B95" w14:textId="13528592" w:rsidR="00E33AF2" w:rsidRDefault="00E33AF2" w:rsidP="00E33AF2">
      <w:pPr>
        <w:spacing w:line="480" w:lineRule="auto"/>
        <w:jc w:val="both"/>
      </w:pPr>
      <w:r>
        <w:t>In 2013 Findings highlighted in a survey carried out in Wales argued that carer reliability, attitudes from the staff, competence and the importance of a positive relationship appear to have been reoccurring themes suggesting being the most important aspects of care from the service users perspective (Llewellyn, 2013). CIW also s</w:t>
      </w:r>
      <w:r w:rsidR="003E4EF5">
        <w:t xml:space="preserve">tate </w:t>
      </w:r>
      <w:r>
        <w:t>that domiciliary care is also centred on its relationships with service users (CSSIW, 2016). This survey suggests that 85% of older people in Wales are satisfied with the care received however the research paper provides no suggestions as to why the remaining 15% are unsatisfied (Llewellyn, 2013).</w:t>
      </w:r>
    </w:p>
    <w:p w14:paraId="180E9355" w14:textId="77777777" w:rsidR="00E33AF2" w:rsidRDefault="00E33AF2" w:rsidP="00E33AF2">
      <w:pPr>
        <w:spacing w:line="480" w:lineRule="auto"/>
        <w:jc w:val="both"/>
      </w:pPr>
    </w:p>
    <w:p w14:paraId="754560D2" w14:textId="5FDAF0E7" w:rsidR="00C80F50" w:rsidRPr="00E04ABF" w:rsidRDefault="00E33AF2" w:rsidP="00E33AF2">
      <w:pPr>
        <w:spacing w:line="480" w:lineRule="auto"/>
        <w:jc w:val="both"/>
      </w:pPr>
      <w:r>
        <w:t xml:space="preserve"> Llewellyn (2013) maintains that the majority of care services deliver appropriate care, a view also shared by the CIW (2016)</w:t>
      </w:r>
      <w:r w:rsidR="003E4EF5">
        <w:t>,</w:t>
      </w:r>
      <w:r>
        <w:t xml:space="preserve"> however the CIW also recognise that there is a proportion of people who experience negative care relating to poor care work (CIW, 2016).</w:t>
      </w:r>
      <w:r w:rsidR="00213F87">
        <w:t xml:space="preserve"> </w:t>
      </w:r>
      <w:r>
        <w:t>Poor care however is argued to not reflect negatively on the majority of carers, despite the environment including time and pay issues reported as concerns for carers, most carers are suggested to be very motivated and care to the best of their ability (CIW, 2016). The CIW however issued 124 non- compliance notices across wales in 2015 (CIW, 2016).</w:t>
      </w:r>
      <w:r w:rsidR="007272C6" w:rsidRPr="00E04ABF">
        <w:t xml:space="preserve"> </w:t>
      </w:r>
    </w:p>
    <w:p w14:paraId="01A051B7" w14:textId="77777777" w:rsidR="00C80F50" w:rsidRDefault="00C80F50" w:rsidP="00E04ABF">
      <w:pPr>
        <w:spacing w:line="480" w:lineRule="auto"/>
        <w:jc w:val="both"/>
      </w:pPr>
    </w:p>
    <w:p w14:paraId="7E6B8742" w14:textId="77777777" w:rsidR="001D53CD" w:rsidRDefault="001D53CD" w:rsidP="00F76B59">
      <w:pPr>
        <w:numPr>
          <w:ilvl w:val="1"/>
          <w:numId w:val="1"/>
        </w:numPr>
        <w:tabs>
          <w:tab w:val="num" w:pos="792"/>
        </w:tabs>
        <w:spacing w:line="480" w:lineRule="auto"/>
        <w:outlineLvl w:val="1"/>
        <w:rPr>
          <w:b/>
        </w:rPr>
      </w:pPr>
      <w:bookmarkStart w:id="14" w:name="_Toc512434888"/>
      <w:r>
        <w:rPr>
          <w:b/>
        </w:rPr>
        <w:t>Time</w:t>
      </w:r>
      <w:bookmarkEnd w:id="14"/>
    </w:p>
    <w:p w14:paraId="7E30EE81" w14:textId="77777777" w:rsidR="003722AB" w:rsidRDefault="007073E2" w:rsidP="00E04ABF">
      <w:pPr>
        <w:spacing w:line="480" w:lineRule="auto"/>
        <w:jc w:val="both"/>
      </w:pPr>
      <w:r w:rsidRPr="00E66F70">
        <w:t>Frequently</w:t>
      </w:r>
      <w:r w:rsidR="003345E3" w:rsidRPr="00E66F70">
        <w:t xml:space="preserve"> mentioned throughout literature surrounding domiciliary care is ‘time’, the time and task model is widely known as the dominant approach to domiciliary care and has received much criticism, fourteen million hours of care are being commissioned each year in Wales, although delivering health care is a complex operation ‘time’ appears to concern both carer and service user</w:t>
      </w:r>
      <w:r w:rsidR="007327A7" w:rsidRPr="00E66F70">
        <w:t xml:space="preserve"> (CIW, 2016)</w:t>
      </w:r>
      <w:r w:rsidR="00961BAC">
        <w:t>.</w:t>
      </w:r>
      <w:r w:rsidR="003345E3" w:rsidRPr="00E66F70">
        <w:t xml:space="preserve"> </w:t>
      </w:r>
    </w:p>
    <w:p w14:paraId="363AB616" w14:textId="77777777" w:rsidR="000173BD" w:rsidRPr="00E66F70" w:rsidRDefault="00961BAC" w:rsidP="00E04ABF">
      <w:pPr>
        <w:spacing w:line="480" w:lineRule="auto"/>
        <w:jc w:val="both"/>
      </w:pPr>
      <w:r>
        <w:lastRenderedPageBreak/>
        <w:t>T</w:t>
      </w:r>
      <w:r w:rsidR="003345E3" w:rsidRPr="00E66F70">
        <w:t>he CIW state that set inflexible times allocated to carers result in rushed care, this</w:t>
      </w:r>
      <w:r>
        <w:t xml:space="preserve"> is suggested to </w:t>
      </w:r>
      <w:r w:rsidR="003345E3" w:rsidRPr="00E66F70">
        <w:t xml:space="preserve">lead to inadequate poor care services however this as </w:t>
      </w:r>
      <w:r>
        <w:t>mentioned</w:t>
      </w:r>
      <w:r w:rsidR="003345E3" w:rsidRPr="00E66F70">
        <w:t xml:space="preserve"> previously is not a  negative reflection on the carer yet appears to reflect on organisation leaders, this can have a negative impact on the carers mental health and many find this stressful leading to a ‘burnout’ (CIW, 2016).</w:t>
      </w:r>
      <w:r w:rsidR="000173BD" w:rsidRPr="00E66F70">
        <w:t xml:space="preserve">   </w:t>
      </w:r>
    </w:p>
    <w:p w14:paraId="05684123" w14:textId="77777777" w:rsidR="00B054CE" w:rsidRPr="00E66F70" w:rsidRDefault="00B054CE" w:rsidP="00E04ABF">
      <w:pPr>
        <w:spacing w:line="480" w:lineRule="auto"/>
        <w:jc w:val="both"/>
      </w:pPr>
    </w:p>
    <w:p w14:paraId="0B9798B6" w14:textId="77777777" w:rsidR="001D53CD" w:rsidRDefault="001D53CD" w:rsidP="00F76B59">
      <w:pPr>
        <w:numPr>
          <w:ilvl w:val="1"/>
          <w:numId w:val="1"/>
        </w:numPr>
        <w:tabs>
          <w:tab w:val="num" w:pos="792"/>
        </w:tabs>
        <w:spacing w:line="480" w:lineRule="auto"/>
        <w:outlineLvl w:val="1"/>
        <w:rPr>
          <w:b/>
        </w:rPr>
      </w:pPr>
      <w:bookmarkStart w:id="15" w:name="_Toc462254509"/>
      <w:bookmarkStart w:id="16" w:name="_Toc512434889"/>
      <w:r>
        <w:rPr>
          <w:b/>
        </w:rPr>
        <w:t>Pay</w:t>
      </w:r>
      <w:bookmarkEnd w:id="15"/>
      <w:bookmarkEnd w:id="16"/>
    </w:p>
    <w:p w14:paraId="51CA2C0C" w14:textId="77777777" w:rsidR="002D484A" w:rsidRDefault="003345E3" w:rsidP="00E04ABF">
      <w:pPr>
        <w:spacing w:line="480" w:lineRule="auto"/>
        <w:jc w:val="both"/>
      </w:pPr>
      <w:r w:rsidRPr="00E66F70">
        <w:t xml:space="preserve"> Factors such as poor working conditions and poor pay appears to be a common theme among care staff, 160,000 people are earning less than the living wage particularly domiciliary carers</w:t>
      </w:r>
      <w:r w:rsidR="00DD7812" w:rsidRPr="00E66F70">
        <w:t xml:space="preserve"> (CIW, 2016)</w:t>
      </w:r>
      <w:r w:rsidRPr="00E66F70">
        <w:t xml:space="preserve">, this is widely due to the carers being paid for short contact time with service users not </w:t>
      </w:r>
      <w:r w:rsidR="005B6154" w:rsidRPr="00E66F70">
        <w:t>including travel</w:t>
      </w:r>
      <w:r w:rsidRPr="00E66F70">
        <w:t xml:space="preserve"> time between calls</w:t>
      </w:r>
      <w:r w:rsidR="00912762">
        <w:t xml:space="preserve"> (CIW, 2016).</w:t>
      </w:r>
    </w:p>
    <w:p w14:paraId="5408AF76" w14:textId="77777777" w:rsidR="003345E3" w:rsidRPr="00E66F70" w:rsidRDefault="002D484A" w:rsidP="00E04ABF">
      <w:pPr>
        <w:spacing w:line="480" w:lineRule="auto"/>
        <w:jc w:val="both"/>
      </w:pPr>
      <w:r>
        <w:t>F</w:t>
      </w:r>
      <w:r w:rsidR="003345E3" w:rsidRPr="00E66F70">
        <w:t>urthermore low pay often results in carers leaving the organisation</w:t>
      </w:r>
      <w:r>
        <w:t>,</w:t>
      </w:r>
      <w:r w:rsidR="003345E3" w:rsidRPr="00E66F70">
        <w:t xml:space="preserve"> </w:t>
      </w:r>
      <w:r>
        <w:t>t</w:t>
      </w:r>
      <w:r w:rsidR="003345E3" w:rsidRPr="00E66F70">
        <w:t xml:space="preserve">his </w:t>
      </w:r>
      <w:r w:rsidR="00961BAC">
        <w:t xml:space="preserve">is argued to </w:t>
      </w:r>
      <w:r w:rsidR="003345E3" w:rsidRPr="00E66F70">
        <w:t>lead to a high staff turnover with a much smaller workforce directly impacting the wellbeing of the carer which negatively effects the service user as poor care is being delivered, mostly due to not having enough time and rushing the calls, call times are often cut short and the service user is not receiving quality care (CIW, 2016).</w:t>
      </w:r>
    </w:p>
    <w:p w14:paraId="6C40194E" w14:textId="77777777" w:rsidR="005E060A" w:rsidRPr="00E04ABF" w:rsidRDefault="005E060A" w:rsidP="00E04ABF">
      <w:pPr>
        <w:spacing w:line="480" w:lineRule="auto"/>
        <w:jc w:val="both"/>
      </w:pPr>
    </w:p>
    <w:p w14:paraId="7217C490" w14:textId="77777777" w:rsidR="00EC2EB0" w:rsidRPr="001D53CD" w:rsidRDefault="0089017D" w:rsidP="00F76B59">
      <w:pPr>
        <w:numPr>
          <w:ilvl w:val="1"/>
          <w:numId w:val="1"/>
        </w:numPr>
        <w:tabs>
          <w:tab w:val="num" w:pos="792"/>
        </w:tabs>
        <w:spacing w:line="480" w:lineRule="auto"/>
        <w:outlineLvl w:val="1"/>
        <w:rPr>
          <w:b/>
        </w:rPr>
      </w:pPr>
      <w:bookmarkStart w:id="17" w:name="_Toc512434890"/>
      <w:r w:rsidRPr="001D53CD">
        <w:rPr>
          <w:b/>
        </w:rPr>
        <w:t>P</w:t>
      </w:r>
      <w:r w:rsidR="00DD7812" w:rsidRPr="001D53CD">
        <w:rPr>
          <w:b/>
        </w:rPr>
        <w:t>erson Centred Care</w:t>
      </w:r>
      <w:bookmarkEnd w:id="17"/>
    </w:p>
    <w:p w14:paraId="1D658850" w14:textId="357CEF5D" w:rsidR="002D484A" w:rsidRDefault="004957A2" w:rsidP="00E04ABF">
      <w:pPr>
        <w:spacing w:line="480" w:lineRule="auto"/>
        <w:jc w:val="both"/>
      </w:pPr>
      <w:r w:rsidRPr="00E66F70">
        <w:t>P</w:t>
      </w:r>
      <w:r w:rsidR="00961BAC">
        <w:t>CC</w:t>
      </w:r>
      <w:r w:rsidR="00C74C11" w:rsidRPr="00E66F70">
        <w:t xml:space="preserve"> is designed to take care of the </w:t>
      </w:r>
      <w:r w:rsidR="005A7AF8" w:rsidRPr="00E66F70">
        <w:t>‘</w:t>
      </w:r>
      <w:r w:rsidR="00C74C11" w:rsidRPr="00E66F70">
        <w:t>whole</w:t>
      </w:r>
      <w:r w:rsidR="005A7AF8" w:rsidRPr="00E66F70">
        <w:t>’</w:t>
      </w:r>
      <w:r w:rsidR="00C74C11" w:rsidRPr="00E66F70">
        <w:t xml:space="preserve"> person</w:t>
      </w:r>
      <w:r w:rsidR="00912762">
        <w:t xml:space="preserve"> (Social Care Wales, 2015).</w:t>
      </w:r>
      <w:r w:rsidR="009F705D">
        <w:t>-</w:t>
      </w:r>
      <w:r w:rsidR="00C80F50" w:rsidRPr="00E66F70">
        <w:t xml:space="preserve"> see </w:t>
      </w:r>
      <w:r w:rsidR="00961BAC">
        <w:t>A</w:t>
      </w:r>
      <w:r w:rsidR="00C80F50" w:rsidRPr="00E66F70">
        <w:t>ppendix 7</w:t>
      </w:r>
      <w:r w:rsidR="009F705D">
        <w:t>.2</w:t>
      </w:r>
      <w:r w:rsidR="00C80F50" w:rsidRPr="00E66F70">
        <w:t>,</w:t>
      </w:r>
      <w:r w:rsidR="005A7AF8" w:rsidRPr="00E66F70">
        <w:t xml:space="preserve"> this</w:t>
      </w:r>
      <w:r w:rsidR="00961BAC">
        <w:t xml:space="preserve"> is considered to</w:t>
      </w:r>
      <w:r w:rsidR="005A7AF8" w:rsidRPr="00E66F70">
        <w:t xml:space="preserve"> impact both physical and mental health</w:t>
      </w:r>
      <w:r w:rsidR="00E11C5E" w:rsidRPr="00E66F70">
        <w:t xml:space="preserve">, </w:t>
      </w:r>
      <w:r w:rsidR="00764A72" w:rsidRPr="00E66F70">
        <w:t xml:space="preserve">it is a principle in </w:t>
      </w:r>
      <w:r w:rsidR="00E11C5E" w:rsidRPr="00E66F70">
        <w:t xml:space="preserve">the </w:t>
      </w:r>
      <w:r w:rsidR="00026F53">
        <w:t>S</w:t>
      </w:r>
      <w:r w:rsidR="00E11C5E" w:rsidRPr="00E66F70">
        <w:t xml:space="preserve">ocial </w:t>
      </w:r>
      <w:r w:rsidR="00026F53">
        <w:t>S</w:t>
      </w:r>
      <w:r w:rsidR="00E11C5E" w:rsidRPr="00E66F70">
        <w:t>ervice</w:t>
      </w:r>
      <w:r w:rsidR="00764A72" w:rsidRPr="00E66F70">
        <w:t xml:space="preserve">s and </w:t>
      </w:r>
      <w:r w:rsidR="00026F53">
        <w:t>W</w:t>
      </w:r>
      <w:r w:rsidR="00764A72" w:rsidRPr="00E66F70">
        <w:t xml:space="preserve">ellbeing </w:t>
      </w:r>
      <w:r w:rsidR="004C2628">
        <w:t xml:space="preserve">(Wales) </w:t>
      </w:r>
      <w:r w:rsidR="00026F53">
        <w:t>A</w:t>
      </w:r>
      <w:r w:rsidR="00764A72" w:rsidRPr="00E66F70">
        <w:t xml:space="preserve">ct 2014 that the local authority should respond to care in a </w:t>
      </w:r>
      <w:r w:rsidR="00516E07" w:rsidRPr="00E66F70">
        <w:t>person-centred</w:t>
      </w:r>
      <w:r w:rsidR="00764A72" w:rsidRPr="00E66F70">
        <w:t xml:space="preserve"> approach and change from a </w:t>
      </w:r>
      <w:r w:rsidR="007073E2" w:rsidRPr="00E66F70">
        <w:t>what’s</w:t>
      </w:r>
      <w:r w:rsidR="00764A72" w:rsidRPr="00E66F70">
        <w:t xml:space="preserve"> wrong? </w:t>
      </w:r>
      <w:r w:rsidR="00961BAC">
        <w:t>a</w:t>
      </w:r>
      <w:r w:rsidR="00764A72" w:rsidRPr="00E66F70">
        <w:t>pproach</w:t>
      </w:r>
      <w:r w:rsidRPr="00E66F70">
        <w:t>,</w:t>
      </w:r>
      <w:r w:rsidR="00764A72" w:rsidRPr="00E66F70">
        <w:t xml:space="preserve"> to a what can you do approach</w:t>
      </w:r>
      <w:r w:rsidRPr="00E66F70">
        <w:t>?</w:t>
      </w:r>
      <w:r w:rsidR="00764A72" w:rsidRPr="00E66F70">
        <w:t xml:space="preserve"> </w:t>
      </w:r>
      <w:r w:rsidRPr="00E66F70">
        <w:t>T</w:t>
      </w:r>
      <w:r w:rsidR="00764A72" w:rsidRPr="00E66F70">
        <w:t>he</w:t>
      </w:r>
      <w:r w:rsidRPr="00E66F70">
        <w:t xml:space="preserve"> current </w:t>
      </w:r>
      <w:r w:rsidR="00133B28" w:rsidRPr="00E66F70">
        <w:t>principles</w:t>
      </w:r>
      <w:r w:rsidRPr="00E66F70">
        <w:t xml:space="preserve"> o</w:t>
      </w:r>
      <w:r w:rsidR="00133B28" w:rsidRPr="00E66F70">
        <w:t>f</w:t>
      </w:r>
      <w:r w:rsidR="004C2628">
        <w:t xml:space="preserve"> </w:t>
      </w:r>
      <w:r w:rsidRPr="00E66F70">
        <w:t xml:space="preserve"> </w:t>
      </w:r>
      <w:r w:rsidR="00961BAC">
        <w:t>PCC</w:t>
      </w:r>
      <w:r w:rsidRPr="00E66F70">
        <w:t xml:space="preserve"> </w:t>
      </w:r>
      <w:r w:rsidR="00961BAC">
        <w:t xml:space="preserve">introduced by </w:t>
      </w:r>
      <w:r w:rsidRPr="00E66F70">
        <w:t xml:space="preserve">the Welsh </w:t>
      </w:r>
      <w:r w:rsidR="00026F53">
        <w:t>G</w:t>
      </w:r>
      <w:r w:rsidRPr="00E66F70">
        <w:t>overnmen</w:t>
      </w:r>
      <w:r w:rsidR="00133B28" w:rsidRPr="00E66F70">
        <w:t xml:space="preserve">t suggest that this </w:t>
      </w:r>
      <w:r w:rsidR="003C1DBB" w:rsidRPr="00E66F70">
        <w:t>will encourage</w:t>
      </w:r>
      <w:r w:rsidR="00133B28" w:rsidRPr="00E66F70">
        <w:t xml:space="preserve"> service users be independent and assist in the individual making better lifestyle and health choices- </w:t>
      </w:r>
      <w:r w:rsidR="00133B28" w:rsidRPr="00912762">
        <w:t>appendix</w:t>
      </w:r>
      <w:r w:rsidR="00133B28" w:rsidRPr="00E04ABF">
        <w:t xml:space="preserve"> 7</w:t>
      </w:r>
      <w:r w:rsidR="00242FDF" w:rsidRPr="00E04ABF">
        <w:t>.5</w:t>
      </w:r>
      <w:r w:rsidR="00697E0B" w:rsidRPr="00E04ABF">
        <w:t xml:space="preserve">- </w:t>
      </w:r>
      <w:r w:rsidR="00697E0B" w:rsidRPr="00E04ABF">
        <w:lastRenderedPageBreak/>
        <w:t xml:space="preserve">section </w:t>
      </w:r>
      <w:r w:rsidR="003C1DBB" w:rsidRPr="00E04ABF">
        <w:t xml:space="preserve">1 </w:t>
      </w:r>
      <w:r w:rsidR="003C1DBB" w:rsidRPr="00E66F70">
        <w:t>(</w:t>
      </w:r>
      <w:r w:rsidR="00697E0B" w:rsidRPr="00E66F70">
        <w:t>Social Care Wales, 2015).</w:t>
      </w:r>
      <w:r w:rsidR="00213F87">
        <w:t xml:space="preserve"> </w:t>
      </w:r>
      <w:r w:rsidR="00697E0B">
        <w:t>T</w:t>
      </w:r>
      <w:r w:rsidR="00133B28" w:rsidRPr="00E66F70">
        <w:t xml:space="preserve">his appears to support the Bevan commission paper- </w:t>
      </w:r>
      <w:r w:rsidR="00133B28" w:rsidRPr="00E04ABF">
        <w:t>simply prudent healthcare</w:t>
      </w:r>
      <w:r w:rsidR="00133B28" w:rsidRPr="00E66F70">
        <w:t xml:space="preserve"> as the goal of this document is for patients to become more active in their healthcare choices</w:t>
      </w:r>
      <w:r w:rsidR="009734B9">
        <w:t xml:space="preserve"> by adopting a ‘what can I do’ approach</w:t>
      </w:r>
      <w:r w:rsidR="00DD7812" w:rsidRPr="00E66F70">
        <w:t xml:space="preserve"> (Welsh </w:t>
      </w:r>
      <w:r w:rsidR="00D02459">
        <w:t>G</w:t>
      </w:r>
      <w:r w:rsidR="00DD7812" w:rsidRPr="00E66F70">
        <w:t>overnment, 2017)</w:t>
      </w:r>
      <w:r w:rsidR="002D484A">
        <w:t>.</w:t>
      </w:r>
      <w:r w:rsidR="00133B28" w:rsidRPr="00E66F70">
        <w:t xml:space="preserve"> </w:t>
      </w:r>
    </w:p>
    <w:p w14:paraId="5B2B3502" w14:textId="77777777" w:rsidR="002C75B3" w:rsidRDefault="002C75B3" w:rsidP="00E04ABF">
      <w:pPr>
        <w:spacing w:line="480" w:lineRule="auto"/>
        <w:jc w:val="both"/>
      </w:pPr>
    </w:p>
    <w:p w14:paraId="239D86AA" w14:textId="77777777" w:rsidR="007B2C71" w:rsidRPr="00E66F70" w:rsidRDefault="002D484A" w:rsidP="00E04ABF">
      <w:pPr>
        <w:spacing w:line="480" w:lineRule="auto"/>
        <w:jc w:val="both"/>
      </w:pPr>
      <w:r>
        <w:t>D</w:t>
      </w:r>
      <w:r w:rsidR="00133B28" w:rsidRPr="00E66F70">
        <w:t xml:space="preserve">elivering </w:t>
      </w:r>
      <w:r w:rsidR="00961BAC">
        <w:t xml:space="preserve">PCC </w:t>
      </w:r>
      <w:r w:rsidR="00133B28" w:rsidRPr="00E66F70">
        <w:t xml:space="preserve">also suggests </w:t>
      </w:r>
      <w:r w:rsidR="005B6154" w:rsidRPr="00E66F70">
        <w:t>being</w:t>
      </w:r>
      <w:r w:rsidR="00133B28" w:rsidRPr="00E66F70">
        <w:t xml:space="preserve"> part of the mandatory </w:t>
      </w:r>
      <w:r w:rsidR="00DD7812" w:rsidRPr="00E66F70">
        <w:t xml:space="preserve">CoP </w:t>
      </w:r>
      <w:r w:rsidR="00133B28" w:rsidRPr="00E66F70">
        <w:t xml:space="preserve">for domiciliary carer workers, which would suggest that domiciliary carers as part of their role </w:t>
      </w:r>
      <w:r w:rsidR="00961BAC">
        <w:t>are</w:t>
      </w:r>
      <w:r w:rsidR="00133B28" w:rsidRPr="00E66F70">
        <w:t xml:space="preserve"> to </w:t>
      </w:r>
      <w:r w:rsidR="00961BAC">
        <w:t xml:space="preserve">be </w:t>
      </w:r>
      <w:r w:rsidR="005B6154">
        <w:t>knowledgeable</w:t>
      </w:r>
      <w:r w:rsidR="0023132C">
        <w:t xml:space="preserve"> </w:t>
      </w:r>
      <w:r w:rsidR="008C69FB">
        <w:t xml:space="preserve">regarding the service users health to </w:t>
      </w:r>
      <w:r w:rsidR="00872A95">
        <w:t xml:space="preserve">help </w:t>
      </w:r>
      <w:r w:rsidR="005B6154">
        <w:t>support service</w:t>
      </w:r>
      <w:r w:rsidR="008C69FB">
        <w:t xml:space="preserve"> users </w:t>
      </w:r>
      <w:r w:rsidR="005B6154">
        <w:t xml:space="preserve">to </w:t>
      </w:r>
      <w:r w:rsidR="005B6154" w:rsidRPr="00E66F70">
        <w:t>effectively</w:t>
      </w:r>
      <w:r w:rsidR="00790594" w:rsidRPr="00E66F70">
        <w:t xml:space="preserve"> manage and make better decisions about their health</w:t>
      </w:r>
      <w:r w:rsidR="00697E0B">
        <w:t xml:space="preserve"> (Social Care Wales, 2015).</w:t>
      </w:r>
    </w:p>
    <w:p w14:paraId="6D43E1AD" w14:textId="77777777" w:rsidR="000A29A5" w:rsidRPr="00296FCE" w:rsidRDefault="000A29A5" w:rsidP="00E04ABF">
      <w:pPr>
        <w:spacing w:line="480" w:lineRule="auto"/>
        <w:jc w:val="both"/>
      </w:pPr>
    </w:p>
    <w:p w14:paraId="60359358" w14:textId="77777777" w:rsidR="00EC2EB0" w:rsidRPr="001D53CD" w:rsidRDefault="005E060A" w:rsidP="00F76B59">
      <w:pPr>
        <w:numPr>
          <w:ilvl w:val="1"/>
          <w:numId w:val="1"/>
        </w:numPr>
        <w:tabs>
          <w:tab w:val="num" w:pos="792"/>
        </w:tabs>
        <w:spacing w:line="480" w:lineRule="auto"/>
        <w:outlineLvl w:val="1"/>
        <w:rPr>
          <w:b/>
        </w:rPr>
      </w:pPr>
      <w:bookmarkStart w:id="18" w:name="_Toc512434891"/>
      <w:r w:rsidRPr="001D53CD">
        <w:rPr>
          <w:b/>
        </w:rPr>
        <w:t>Conclusion</w:t>
      </w:r>
      <w:bookmarkEnd w:id="18"/>
    </w:p>
    <w:p w14:paraId="5867A44B" w14:textId="0524B24A" w:rsidR="00E33AF2" w:rsidRDefault="00E33AF2" w:rsidP="00E33AF2">
      <w:pPr>
        <w:spacing w:line="480" w:lineRule="auto"/>
        <w:jc w:val="both"/>
      </w:pPr>
      <w:r>
        <w:t xml:space="preserve">Themes which have emerged from the literature review are argued as key factors when considering domiciliary care, frameworks in place for carers are stated to be a result of areas identified which need improving to allow quality effective health care services in the community. There is very limited literature available regarding domiciliary care workers perspective and how they see their work role including how they practice delivering care, such as how they work within the guidelines considered vital. The literature review consists of the Welsh Government and other relevant governing bodies such as the CIW guidance, laws and policies which care workers are required by Law to work within, including research documents to support the discussion. </w:t>
      </w:r>
    </w:p>
    <w:p w14:paraId="67541D5B" w14:textId="77777777" w:rsidR="00213F87" w:rsidRDefault="00213F87" w:rsidP="00E33AF2">
      <w:pPr>
        <w:spacing w:line="480" w:lineRule="auto"/>
        <w:jc w:val="both"/>
      </w:pPr>
    </w:p>
    <w:p w14:paraId="1B16BE45" w14:textId="6BD862D3" w:rsidR="00E33AF2" w:rsidRDefault="00E33AF2" w:rsidP="00E33AF2">
      <w:pPr>
        <w:spacing w:line="480" w:lineRule="auto"/>
        <w:jc w:val="both"/>
      </w:pPr>
      <w:r>
        <w:t>The literature review has provided the following themes; Person Centred Care; Pay; Time; Quality; Wellbeing and Training, which are stated as key areas relating to delivering care.</w:t>
      </w:r>
    </w:p>
    <w:p w14:paraId="7F3C85C7" w14:textId="77777777" w:rsidR="00C768ED" w:rsidRDefault="00C768ED" w:rsidP="00E33AF2">
      <w:pPr>
        <w:spacing w:line="480" w:lineRule="auto"/>
        <w:jc w:val="both"/>
      </w:pPr>
    </w:p>
    <w:p w14:paraId="528E1B8E" w14:textId="4FE52166" w:rsidR="00E33AF2" w:rsidRDefault="00E33AF2" w:rsidP="00E33AF2">
      <w:pPr>
        <w:spacing w:line="480" w:lineRule="auto"/>
        <w:jc w:val="both"/>
      </w:pPr>
      <w:r>
        <w:t>Clear linkages are apparent through the above themes, how each area effects the other is evident such as training appearing to go beyond physical means. Training appears to be vital towards allowing the carer to feel valued and supported in turn encouraging care participation, suggesting to positively impact the service user and may suggest having an impact on the carers wellbeing, which may if supported in their role correctly, lead to less burnouts, lower staff turnover, resulting in a sustainable stable workforce.</w:t>
      </w:r>
    </w:p>
    <w:p w14:paraId="30C40329" w14:textId="23027986" w:rsidR="00E33AF2" w:rsidRDefault="00E33AF2" w:rsidP="00E33AF2">
      <w:pPr>
        <w:spacing w:line="480" w:lineRule="auto"/>
        <w:jc w:val="both"/>
      </w:pPr>
      <w:r>
        <w:t>A further link which appears apparent relates to how training may affect practicing the delivery of PCC including the impact upon the service user’s wellbeing.</w:t>
      </w:r>
    </w:p>
    <w:p w14:paraId="30FCC94C" w14:textId="77777777" w:rsidR="00C768ED" w:rsidRDefault="00C768ED" w:rsidP="00E33AF2">
      <w:pPr>
        <w:spacing w:line="480" w:lineRule="auto"/>
        <w:jc w:val="both"/>
      </w:pPr>
    </w:p>
    <w:p w14:paraId="6AB9F6F0" w14:textId="288C2C56" w:rsidR="00E33AF2" w:rsidRDefault="00E33AF2" w:rsidP="00E33AF2">
      <w:pPr>
        <w:spacing w:line="480" w:lineRule="auto"/>
        <w:jc w:val="both"/>
      </w:pPr>
      <w:r>
        <w:t xml:space="preserve">The following chapter aims to provide a rationale relating to how and why the methods used in this research were applied to develop further understanding of the issues discussed above. How the carers perceive their role including how this affects the level of care delivery, whilst asserting the primary study question- Are carers prepared for care? are also discussed in the following section. </w:t>
      </w:r>
    </w:p>
    <w:p w14:paraId="248DB350" w14:textId="77777777" w:rsidR="00C768ED" w:rsidRDefault="00C768ED" w:rsidP="00E33AF2">
      <w:pPr>
        <w:spacing w:line="480" w:lineRule="auto"/>
        <w:jc w:val="both"/>
      </w:pPr>
    </w:p>
    <w:p w14:paraId="0C2B36B1" w14:textId="77777777" w:rsidR="002C75B3" w:rsidRDefault="002C75B3" w:rsidP="00E04ABF">
      <w:pPr>
        <w:spacing w:line="480" w:lineRule="auto"/>
        <w:jc w:val="both"/>
      </w:pPr>
    </w:p>
    <w:p w14:paraId="20024C39" w14:textId="77777777" w:rsidR="00A4258A" w:rsidRPr="00E04ABF" w:rsidRDefault="00A4258A" w:rsidP="00E04ABF">
      <w:pPr>
        <w:spacing w:line="480" w:lineRule="auto"/>
        <w:jc w:val="both"/>
      </w:pPr>
    </w:p>
    <w:p w14:paraId="1332DA56" w14:textId="77777777" w:rsidR="00F76B59" w:rsidRDefault="00F76B59" w:rsidP="00F76B59">
      <w:pPr>
        <w:numPr>
          <w:ilvl w:val="0"/>
          <w:numId w:val="1"/>
        </w:numPr>
        <w:tabs>
          <w:tab w:val="num" w:pos="360"/>
        </w:tabs>
        <w:spacing w:line="480" w:lineRule="auto"/>
        <w:outlineLvl w:val="0"/>
        <w:rPr>
          <w:b/>
        </w:rPr>
      </w:pPr>
      <w:r w:rsidRPr="00F76B59">
        <w:rPr>
          <w:b/>
        </w:rPr>
        <w:br w:type="page"/>
      </w:r>
      <w:bookmarkStart w:id="19" w:name="_Toc462254515"/>
      <w:bookmarkStart w:id="20" w:name="_Toc512434892"/>
      <w:bookmarkStart w:id="21" w:name="_Toc462254507"/>
      <w:r>
        <w:rPr>
          <w:b/>
        </w:rPr>
        <w:lastRenderedPageBreak/>
        <w:t>METHODOLOGY REVIEW</w:t>
      </w:r>
      <w:bookmarkEnd w:id="19"/>
      <w:bookmarkEnd w:id="20"/>
      <w:r>
        <w:rPr>
          <w:b/>
        </w:rPr>
        <w:t xml:space="preserve"> </w:t>
      </w:r>
    </w:p>
    <w:p w14:paraId="20EECE7D" w14:textId="77777777" w:rsidR="00F76B59" w:rsidRDefault="00F76B59" w:rsidP="00F76B59">
      <w:pPr>
        <w:numPr>
          <w:ilvl w:val="1"/>
          <w:numId w:val="1"/>
        </w:numPr>
        <w:tabs>
          <w:tab w:val="num" w:pos="792"/>
        </w:tabs>
        <w:spacing w:line="480" w:lineRule="auto"/>
        <w:outlineLvl w:val="1"/>
        <w:rPr>
          <w:b/>
        </w:rPr>
      </w:pPr>
      <w:bookmarkStart w:id="22" w:name="_Toc462254516"/>
      <w:bookmarkStart w:id="23" w:name="_Toc512434893"/>
      <w:bookmarkEnd w:id="21"/>
      <w:r>
        <w:rPr>
          <w:b/>
        </w:rPr>
        <w:t>Introduction</w:t>
      </w:r>
      <w:bookmarkEnd w:id="22"/>
      <w:bookmarkEnd w:id="23"/>
    </w:p>
    <w:p w14:paraId="04746290" w14:textId="77777777" w:rsidR="006A0793" w:rsidRDefault="006C75F0" w:rsidP="00E04ABF">
      <w:pPr>
        <w:spacing w:line="480" w:lineRule="auto"/>
        <w:jc w:val="both"/>
      </w:pPr>
      <w:r w:rsidRPr="00E66F70">
        <w:t xml:space="preserve">This section of the study will provide </w:t>
      </w:r>
      <w:r w:rsidR="004957A2" w:rsidRPr="00E66F70">
        <w:t xml:space="preserve">details of </w:t>
      </w:r>
      <w:r w:rsidRPr="00E66F70">
        <w:t xml:space="preserve">the methods applied to </w:t>
      </w:r>
      <w:r w:rsidR="006A0793">
        <w:t>the data collection process</w:t>
      </w:r>
      <w:r w:rsidRPr="00E66F70">
        <w:t xml:space="preserve"> including </w:t>
      </w:r>
      <w:r w:rsidR="009A1F65">
        <w:t>a</w:t>
      </w:r>
      <w:r w:rsidRPr="00E66F70">
        <w:t xml:space="preserve"> rationale</w:t>
      </w:r>
      <w:r w:rsidR="00040012" w:rsidRPr="00E66F70">
        <w:t xml:space="preserve"> and how this study </w:t>
      </w:r>
      <w:r w:rsidR="001D1C95" w:rsidRPr="00E66F70">
        <w:t xml:space="preserve">conforms to </w:t>
      </w:r>
      <w:r w:rsidR="006A0793">
        <w:t xml:space="preserve">the </w:t>
      </w:r>
      <w:r w:rsidR="001D1C95" w:rsidRPr="00E66F70">
        <w:t>approved standards of professional ethical practice</w:t>
      </w:r>
      <w:r w:rsidR="00E2724E">
        <w:t>.</w:t>
      </w:r>
    </w:p>
    <w:p w14:paraId="7FF5D6EC" w14:textId="77777777" w:rsidR="002C75B3" w:rsidRDefault="002C75B3" w:rsidP="00E04ABF">
      <w:pPr>
        <w:spacing w:line="480" w:lineRule="auto"/>
        <w:jc w:val="both"/>
      </w:pPr>
    </w:p>
    <w:p w14:paraId="154306CF" w14:textId="28B7D556" w:rsidR="00E2724E" w:rsidRDefault="00E2724E" w:rsidP="00E04ABF">
      <w:pPr>
        <w:spacing w:line="480" w:lineRule="auto"/>
        <w:jc w:val="both"/>
      </w:pPr>
      <w:r>
        <w:t>T</w:t>
      </w:r>
      <w:r w:rsidR="004957A2" w:rsidRPr="00E66F70">
        <w:t>he primary question</w:t>
      </w:r>
      <w:r>
        <w:t>-</w:t>
      </w:r>
      <w:r w:rsidR="004957A2" w:rsidRPr="00E66F70">
        <w:t xml:space="preserve">  </w:t>
      </w:r>
      <w:r>
        <w:t>A</w:t>
      </w:r>
      <w:r w:rsidR="004957A2" w:rsidRPr="00E66F70">
        <w:t xml:space="preserve">re carers prepared for care? </w:t>
      </w:r>
      <w:r w:rsidR="004C2628">
        <w:t>s</w:t>
      </w:r>
      <w:r w:rsidR="004957A2" w:rsidRPr="00E66F70">
        <w:t xml:space="preserve">eeks to find how carers view their employment role and </w:t>
      </w:r>
      <w:r>
        <w:t xml:space="preserve">to help </w:t>
      </w:r>
      <w:r w:rsidR="004957A2" w:rsidRPr="00E66F70">
        <w:t xml:space="preserve">understand how they work within the policies, guidance and laws provided </w:t>
      </w:r>
      <w:r w:rsidR="002D484A">
        <w:t>whilst considering the barriers</w:t>
      </w:r>
      <w:r w:rsidR="00845690">
        <w:t xml:space="preserve"> </w:t>
      </w:r>
      <w:r w:rsidR="002D484A">
        <w:t>carers may face di</w:t>
      </w:r>
      <w:r w:rsidR="00845690">
        <w:t>s</w:t>
      </w:r>
      <w:r w:rsidR="002D484A">
        <w:t>cussed in the literature review</w:t>
      </w:r>
      <w:r w:rsidR="00845690">
        <w:t xml:space="preserve"> which may affect care application, to </w:t>
      </w:r>
      <w:r w:rsidR="00EF5BFA" w:rsidRPr="00E66F70">
        <w:t>enable a deeper understanding of how carers operate.</w:t>
      </w:r>
    </w:p>
    <w:p w14:paraId="4768FC67" w14:textId="77777777" w:rsidR="006C75F0" w:rsidRPr="00E04ABF" w:rsidRDefault="006C75F0" w:rsidP="00E04ABF">
      <w:pPr>
        <w:spacing w:line="480" w:lineRule="auto"/>
        <w:jc w:val="both"/>
      </w:pPr>
    </w:p>
    <w:p w14:paraId="21A7E704" w14:textId="77777777" w:rsidR="00A232DE" w:rsidRPr="001D53CD" w:rsidRDefault="001D53CD" w:rsidP="00F76B59">
      <w:pPr>
        <w:numPr>
          <w:ilvl w:val="1"/>
          <w:numId w:val="1"/>
        </w:numPr>
        <w:tabs>
          <w:tab w:val="num" w:pos="792"/>
        </w:tabs>
        <w:spacing w:line="480" w:lineRule="auto"/>
        <w:outlineLvl w:val="1"/>
        <w:rPr>
          <w:b/>
        </w:rPr>
      </w:pPr>
      <w:r>
        <w:rPr>
          <w:b/>
        </w:rPr>
        <w:t xml:space="preserve"> </w:t>
      </w:r>
      <w:bookmarkStart w:id="24" w:name="_Toc512434894"/>
      <w:r w:rsidR="00BD5554" w:rsidRPr="001D53CD">
        <w:rPr>
          <w:b/>
        </w:rPr>
        <w:t>Context of Study</w:t>
      </w:r>
      <w:bookmarkEnd w:id="24"/>
    </w:p>
    <w:p w14:paraId="41565800" w14:textId="77777777" w:rsidR="008F39D1" w:rsidRDefault="008F39D1" w:rsidP="00E04ABF">
      <w:pPr>
        <w:spacing w:line="480" w:lineRule="auto"/>
        <w:jc w:val="both"/>
      </w:pPr>
      <w:r w:rsidRPr="00E66F70">
        <w:t>The organisation accepted the invitation for employees to take part in recorded interviews</w:t>
      </w:r>
      <w:r>
        <w:t xml:space="preserve"> and </w:t>
      </w:r>
      <w:r w:rsidR="00B646E1">
        <w:t xml:space="preserve">for each participant to </w:t>
      </w:r>
      <w:r>
        <w:t>complete</w:t>
      </w:r>
      <w:r w:rsidR="00B646E1">
        <w:t xml:space="preserve"> a published</w:t>
      </w:r>
      <w:r>
        <w:t xml:space="preserve"> </w:t>
      </w:r>
      <w:r w:rsidR="00B646E1">
        <w:t xml:space="preserve">personality </w:t>
      </w:r>
      <w:r>
        <w:t>questionnaire</w:t>
      </w:r>
      <w:r w:rsidR="00B646E1">
        <w:t>.</w:t>
      </w:r>
      <w:r w:rsidRPr="00E66F70">
        <w:t xml:space="preserve"> The interviews are proposed to take place in the grounds of the employment organisation in a quiet space to reduce distraction</w:t>
      </w:r>
      <w:r w:rsidR="00B646E1">
        <w:t xml:space="preserve"> </w:t>
      </w:r>
      <w:r w:rsidRPr="00E66F70">
        <w:t>however also a place to ensure safety of participants and the researcher, furthermore to promote a relaxing atmosphere to allow the participants to engage more freely in the semi- structured interview</w:t>
      </w:r>
      <w:r>
        <w:t xml:space="preserve"> (</w:t>
      </w:r>
      <w:proofErr w:type="spellStart"/>
      <w:r>
        <w:t>Galletta</w:t>
      </w:r>
      <w:proofErr w:type="spellEnd"/>
      <w:r>
        <w:t>, 2013)</w:t>
      </w:r>
      <w:r w:rsidR="00845690">
        <w:t>.</w:t>
      </w:r>
      <w:r>
        <w:t xml:space="preserve"> </w:t>
      </w:r>
      <w:r w:rsidR="00845690">
        <w:t>T</w:t>
      </w:r>
      <w:r w:rsidR="00B646E1">
        <w:t xml:space="preserve">he </w:t>
      </w:r>
      <w:r w:rsidR="005B6154">
        <w:t>questionnaires were</w:t>
      </w:r>
      <w:r w:rsidR="00B646E1">
        <w:t xml:space="preserve"> to be completed at the same time at the end of the interview</w:t>
      </w:r>
      <w:r w:rsidR="00845690">
        <w:t xml:space="preserve"> process</w:t>
      </w:r>
      <w:r w:rsidR="00B646E1">
        <w:t xml:space="preserve">. </w:t>
      </w:r>
    </w:p>
    <w:p w14:paraId="287ABFC8" w14:textId="77777777" w:rsidR="002C75B3" w:rsidRPr="00E04ABF" w:rsidRDefault="002C75B3" w:rsidP="00E04ABF">
      <w:pPr>
        <w:spacing w:line="480" w:lineRule="auto"/>
        <w:jc w:val="both"/>
      </w:pPr>
    </w:p>
    <w:p w14:paraId="081C35F3" w14:textId="27F2D974" w:rsidR="00845690" w:rsidRPr="00845690" w:rsidRDefault="00A232DE" w:rsidP="00E04ABF">
      <w:pPr>
        <w:spacing w:line="480" w:lineRule="auto"/>
        <w:jc w:val="both"/>
      </w:pPr>
      <w:r w:rsidRPr="00E66F70">
        <w:t>The study has been carried out in a</w:t>
      </w:r>
      <w:r w:rsidR="003A428A" w:rsidRPr="00E66F70">
        <w:t xml:space="preserve"> single </w:t>
      </w:r>
      <w:r w:rsidRPr="00E66F70">
        <w:t>domiciliary</w:t>
      </w:r>
      <w:r w:rsidR="000F61EC">
        <w:t xml:space="preserve"> care</w:t>
      </w:r>
      <w:r w:rsidRPr="00E66F70">
        <w:t xml:space="preserve"> organisation setting in Wales</w:t>
      </w:r>
      <w:r w:rsidR="005C3E2A" w:rsidRPr="00E66F70">
        <w:t xml:space="preserve">, the participants </w:t>
      </w:r>
      <w:r w:rsidR="00745F5F" w:rsidRPr="00E66F70">
        <w:t xml:space="preserve">were asked to </w:t>
      </w:r>
      <w:r w:rsidR="002B10F7">
        <w:t>attend</w:t>
      </w:r>
      <w:r w:rsidR="00745F5F" w:rsidRPr="00E66F70">
        <w:t xml:space="preserve"> </w:t>
      </w:r>
      <w:r w:rsidR="00E92E40" w:rsidRPr="00E66F70">
        <w:t>a</w:t>
      </w:r>
      <w:r w:rsidR="00745F5F" w:rsidRPr="00E66F70">
        <w:t xml:space="preserve"> short semi structured individual interview</w:t>
      </w:r>
      <w:r w:rsidR="002B10F7">
        <w:t xml:space="preserve"> </w:t>
      </w:r>
      <w:r w:rsidR="00745F5F" w:rsidRPr="00E66F70">
        <w:t>with the researcher</w:t>
      </w:r>
      <w:r w:rsidR="008F39D1">
        <w:t xml:space="preserve"> only present</w:t>
      </w:r>
      <w:r w:rsidR="00745F5F" w:rsidRPr="00E66F70">
        <w:t xml:space="preserve">, the eight questions asked were </w:t>
      </w:r>
      <w:r w:rsidR="00087DA7">
        <w:t>designed</w:t>
      </w:r>
      <w:r w:rsidR="00745F5F" w:rsidRPr="00E66F70">
        <w:t xml:space="preserve"> to allow the </w:t>
      </w:r>
      <w:r w:rsidR="00745F5F" w:rsidRPr="00E66F70">
        <w:lastRenderedPageBreak/>
        <w:t>participant to expand</w:t>
      </w:r>
      <w:r w:rsidR="00E92E40" w:rsidRPr="00E66F70">
        <w:t xml:space="preserve"> with their answers</w:t>
      </w:r>
      <w:r w:rsidR="00081DA3" w:rsidRPr="00E66F70">
        <w:t xml:space="preserve">- see </w:t>
      </w:r>
      <w:r w:rsidR="000F61EC">
        <w:t>A</w:t>
      </w:r>
      <w:r w:rsidR="00081DA3" w:rsidRPr="00E66F70">
        <w:t xml:space="preserve">ppendix </w:t>
      </w:r>
      <w:r w:rsidR="009F705D">
        <w:t>7.3</w:t>
      </w:r>
      <w:r w:rsidR="00081DA3" w:rsidRPr="00E66F70">
        <w:t>.</w:t>
      </w:r>
      <w:r w:rsidR="00745F5F" w:rsidRPr="00E66F70">
        <w:t xml:space="preserve"> </w:t>
      </w:r>
      <w:r w:rsidR="00845690">
        <w:t>W</w:t>
      </w:r>
      <w:r w:rsidR="00845690" w:rsidRPr="00845690">
        <w:t>hich will allow the research study to draw upon a range of subjects and experiences (</w:t>
      </w:r>
      <w:proofErr w:type="spellStart"/>
      <w:r w:rsidR="00845690" w:rsidRPr="00845690">
        <w:t>Galletta</w:t>
      </w:r>
      <w:proofErr w:type="spellEnd"/>
      <w:r w:rsidR="00845690" w:rsidRPr="00845690">
        <w:t>, 2013).</w:t>
      </w:r>
    </w:p>
    <w:p w14:paraId="3D4E5A08" w14:textId="77777777" w:rsidR="008F39D1" w:rsidRDefault="008F39D1" w:rsidP="00E04ABF">
      <w:pPr>
        <w:spacing w:line="480" w:lineRule="auto"/>
        <w:jc w:val="both"/>
      </w:pPr>
    </w:p>
    <w:p w14:paraId="01E0CBF0" w14:textId="4CAF0878" w:rsidR="000F61EC" w:rsidRDefault="00745F5F" w:rsidP="00E04ABF">
      <w:pPr>
        <w:spacing w:line="480" w:lineRule="auto"/>
        <w:jc w:val="both"/>
      </w:pPr>
      <w:r w:rsidRPr="00E66F70">
        <w:t xml:space="preserve">These questions were skilfully formulated, for example </w:t>
      </w:r>
      <w:r w:rsidR="002159E0" w:rsidRPr="00E66F70">
        <w:t xml:space="preserve">questions 1, 2, 3 and 8 allow further expansion to the subject training, including knowledge </w:t>
      </w:r>
      <w:r w:rsidR="006A0793">
        <w:t>of</w:t>
      </w:r>
      <w:r w:rsidR="002159E0" w:rsidRPr="00E66F70">
        <w:t xml:space="preserve"> </w:t>
      </w:r>
      <w:r w:rsidR="007073E2" w:rsidRPr="00E66F70">
        <w:t>wellbeing</w:t>
      </w:r>
      <w:r w:rsidR="002159E0" w:rsidRPr="00E66F70">
        <w:t xml:space="preserve"> and </w:t>
      </w:r>
      <w:r w:rsidR="000F61EC">
        <w:t>PCC</w:t>
      </w:r>
      <w:r w:rsidR="002159E0" w:rsidRPr="00E66F70">
        <w:t xml:space="preserve">, </w:t>
      </w:r>
      <w:r w:rsidR="00E92E40" w:rsidRPr="00E66F70">
        <w:t xml:space="preserve">this approach allows further results to </w:t>
      </w:r>
      <w:r w:rsidR="007073E2" w:rsidRPr="00E66F70">
        <w:t>contrast</w:t>
      </w:r>
      <w:r w:rsidR="00E92E40" w:rsidRPr="00E66F70">
        <w:t xml:space="preserve"> or compare, </w:t>
      </w:r>
      <w:r w:rsidR="002159E0" w:rsidRPr="00E66F70">
        <w:t>questions 4 and 7 again are repeated in a different manor to expand knowledge of time issue, including feeling stressed overworked and valued.</w:t>
      </w:r>
    </w:p>
    <w:p w14:paraId="71E4B6D6" w14:textId="77777777" w:rsidR="00087DA7" w:rsidRDefault="00087DA7" w:rsidP="00E04ABF">
      <w:pPr>
        <w:spacing w:line="480" w:lineRule="auto"/>
        <w:jc w:val="both"/>
      </w:pPr>
    </w:p>
    <w:p w14:paraId="27FC604D" w14:textId="77777777" w:rsidR="00845690" w:rsidRDefault="00F70456" w:rsidP="00E04ABF">
      <w:pPr>
        <w:spacing w:line="480" w:lineRule="auto"/>
        <w:jc w:val="both"/>
      </w:pPr>
      <w:r w:rsidRPr="00E66F70">
        <w:t xml:space="preserve"> The question</w:t>
      </w:r>
      <w:r w:rsidR="00F66C90" w:rsidRPr="00E66F70">
        <w:t>s</w:t>
      </w:r>
      <w:r w:rsidRPr="00E66F70">
        <w:t xml:space="preserve"> have been designed to</w:t>
      </w:r>
      <w:r w:rsidR="000F61EC">
        <w:t xml:space="preserve"> widen the view of </w:t>
      </w:r>
      <w:r w:rsidR="008041F1">
        <w:t>the topics</w:t>
      </w:r>
      <w:r w:rsidR="000F61EC">
        <w:t xml:space="preserve"> discussed in the literature review </w:t>
      </w:r>
      <w:r w:rsidR="008041F1">
        <w:t>to</w:t>
      </w:r>
      <w:r w:rsidR="000F61EC" w:rsidRPr="000F61EC">
        <w:t xml:space="preserve"> </w:t>
      </w:r>
      <w:r w:rsidR="000F61EC" w:rsidRPr="00E66F70">
        <w:t xml:space="preserve">allow </w:t>
      </w:r>
      <w:r w:rsidR="008041F1">
        <w:t xml:space="preserve">a </w:t>
      </w:r>
      <w:r w:rsidR="00845690">
        <w:t xml:space="preserve">deeper </w:t>
      </w:r>
      <w:r w:rsidR="008041F1">
        <w:t xml:space="preserve">level of </w:t>
      </w:r>
      <w:r w:rsidR="000F61EC" w:rsidRPr="00E66F70">
        <w:t xml:space="preserve">insight </w:t>
      </w:r>
      <w:r w:rsidR="008041F1">
        <w:t xml:space="preserve">into </w:t>
      </w:r>
      <w:r w:rsidR="000F61EC" w:rsidRPr="00E66F70">
        <w:t xml:space="preserve">the carers </w:t>
      </w:r>
      <w:r w:rsidR="005B6154" w:rsidRPr="00E66F70">
        <w:t>perception</w:t>
      </w:r>
      <w:r w:rsidR="005B6154">
        <w:t>.</w:t>
      </w:r>
      <w:r w:rsidR="00F66C90" w:rsidRPr="00E66F70">
        <w:t xml:space="preserve"> Sub questions were also formulated as a method of instigating an answer f</w:t>
      </w:r>
      <w:r w:rsidR="00F26B2E" w:rsidRPr="00E66F70">
        <w:t>rom</w:t>
      </w:r>
      <w:r w:rsidR="00F66C90" w:rsidRPr="00E66F70">
        <w:t xml:space="preserve"> the participant, for example, if the participant did not expand</w:t>
      </w:r>
      <w:r w:rsidR="00081DA3" w:rsidRPr="00E66F70">
        <w:t xml:space="preserve"> on the question asked,</w:t>
      </w:r>
      <w:r w:rsidR="00F66C90" w:rsidRPr="00E66F70">
        <w:t xml:space="preserve"> key words were written for the researche</w:t>
      </w:r>
      <w:r w:rsidR="003C5E3D" w:rsidRPr="00E66F70">
        <w:t>r</w:t>
      </w:r>
      <w:r w:rsidR="00F66C90" w:rsidRPr="00E66F70">
        <w:t xml:space="preserve"> to introduce a topic of interest</w:t>
      </w:r>
      <w:r w:rsidR="00081DA3" w:rsidRPr="00E66F70">
        <w:t xml:space="preserve">- see </w:t>
      </w:r>
      <w:r w:rsidR="008041F1">
        <w:t>A</w:t>
      </w:r>
      <w:r w:rsidR="00081DA3" w:rsidRPr="00E66F70">
        <w:t xml:space="preserve">ppendix </w:t>
      </w:r>
      <w:r w:rsidR="009F705D">
        <w:t>7.4</w:t>
      </w:r>
      <w:r w:rsidR="00845690">
        <w:t>.</w:t>
      </w:r>
    </w:p>
    <w:p w14:paraId="1807209A" w14:textId="77777777" w:rsidR="00A232DE" w:rsidRPr="00E66F70" w:rsidRDefault="00845690" w:rsidP="00E04ABF">
      <w:pPr>
        <w:spacing w:line="480" w:lineRule="auto"/>
        <w:jc w:val="both"/>
      </w:pPr>
      <w:r>
        <w:t xml:space="preserve"> A</w:t>
      </w:r>
      <w:r w:rsidR="00F66C90" w:rsidRPr="00E66F70">
        <w:t xml:space="preserve">n example of this is as follows; if the participant answered a </w:t>
      </w:r>
      <w:r w:rsidR="007073E2" w:rsidRPr="00E66F70">
        <w:t>one-word</w:t>
      </w:r>
      <w:r w:rsidR="00F66C90" w:rsidRPr="00E66F70">
        <w:t xml:space="preserve"> answer to </w:t>
      </w:r>
      <w:r w:rsidR="00515535">
        <w:t>‘</w:t>
      </w:r>
      <w:r w:rsidR="00F66C90" w:rsidRPr="00E66F70">
        <w:t>do you receive training</w:t>
      </w:r>
      <w:r w:rsidR="00515535">
        <w:t>’</w:t>
      </w:r>
      <w:r w:rsidR="00F66C90" w:rsidRPr="00E66F70">
        <w:t xml:space="preserve">? </w:t>
      </w:r>
      <w:r w:rsidR="00515535">
        <w:t>then t</w:t>
      </w:r>
      <w:r w:rsidR="00F66C90" w:rsidRPr="00E66F70">
        <w:t>he key words to encourage engagement are; what kind? Is it relevant? Is it enough?</w:t>
      </w:r>
    </w:p>
    <w:p w14:paraId="647A6805" w14:textId="77777777" w:rsidR="00BD5554" w:rsidRPr="00E66F70" w:rsidRDefault="00BD5554" w:rsidP="00E04ABF">
      <w:pPr>
        <w:spacing w:line="480" w:lineRule="auto"/>
        <w:jc w:val="both"/>
      </w:pPr>
    </w:p>
    <w:p w14:paraId="46F56ADF" w14:textId="77777777" w:rsidR="00540730" w:rsidRPr="001D53CD" w:rsidRDefault="00BD5554" w:rsidP="00F76B59">
      <w:pPr>
        <w:numPr>
          <w:ilvl w:val="1"/>
          <w:numId w:val="1"/>
        </w:numPr>
        <w:tabs>
          <w:tab w:val="num" w:pos="792"/>
        </w:tabs>
        <w:spacing w:line="480" w:lineRule="auto"/>
        <w:outlineLvl w:val="1"/>
        <w:rPr>
          <w:b/>
        </w:rPr>
      </w:pPr>
      <w:bookmarkStart w:id="25" w:name="_Toc512434895"/>
      <w:r w:rsidRPr="00296FCE">
        <w:rPr>
          <w:b/>
        </w:rPr>
        <w:t>Justification for Methodology</w:t>
      </w:r>
      <w:bookmarkEnd w:id="25"/>
    </w:p>
    <w:p w14:paraId="2042EA00" w14:textId="20F70AB2" w:rsidR="00087DA7" w:rsidRDefault="00087DA7" w:rsidP="00087DA7">
      <w:pPr>
        <w:spacing w:line="480" w:lineRule="auto"/>
        <w:jc w:val="both"/>
      </w:pPr>
      <w:r>
        <w:t xml:space="preserve">Social behaviour cannot be analysed through facts according to </w:t>
      </w:r>
      <w:proofErr w:type="spellStart"/>
      <w:r>
        <w:t>Galletta</w:t>
      </w:r>
      <w:proofErr w:type="spellEnd"/>
      <w:r>
        <w:t xml:space="preserve"> (2013), this study attempts to understand how carers</w:t>
      </w:r>
      <w:r w:rsidR="001609D7">
        <w:t xml:space="preserve"> operate through analysing </w:t>
      </w:r>
      <w:r>
        <w:t xml:space="preserve">their perception of their surroundings </w:t>
      </w:r>
      <w:r w:rsidR="001609D7">
        <w:t xml:space="preserve">given </w:t>
      </w:r>
      <w:r>
        <w:t xml:space="preserve">in their own words. This socially constructed world of domiciliary care within an organisation is what this study is trying to understand, including the relationship between policy, government guidance and care application. </w:t>
      </w:r>
      <w:r>
        <w:lastRenderedPageBreak/>
        <w:t>This inductive methodology seeks to understand if the guidance, support and laws in place are reaching the front-line staff and how this is being measured.</w:t>
      </w:r>
    </w:p>
    <w:p w14:paraId="4217BB3F" w14:textId="406211F3" w:rsidR="00087DA7" w:rsidRDefault="00087DA7" w:rsidP="00087DA7">
      <w:pPr>
        <w:spacing w:line="480" w:lineRule="auto"/>
        <w:jc w:val="both"/>
      </w:pPr>
      <w:r>
        <w:t xml:space="preserve">In contrast to the data collection methods used for this study is a systemic approach, after careful consideration of which methods would gather the richest data the systemic approach is viewed as inappropriate for this research. This decision is based on this study seeking issues in epistemology whilst comparing this to the ontological position of the participants, based on these factors qualitative research methods are proposed for this study. Guest et al. (2012) argues that this approach allows the researcher to observe and collect information from the things or people in their natural environment. </w:t>
      </w:r>
    </w:p>
    <w:p w14:paraId="0D577577" w14:textId="77777777" w:rsidR="00213F87" w:rsidRDefault="00213F87" w:rsidP="00087DA7">
      <w:pPr>
        <w:spacing w:line="480" w:lineRule="auto"/>
        <w:jc w:val="both"/>
      </w:pPr>
    </w:p>
    <w:p w14:paraId="0851055C" w14:textId="23773109" w:rsidR="00087DA7" w:rsidRDefault="00087DA7" w:rsidP="00087DA7">
      <w:pPr>
        <w:spacing w:line="480" w:lineRule="auto"/>
        <w:jc w:val="both"/>
      </w:pPr>
      <w:r>
        <w:t xml:space="preserve">The carers have been asked questions relating to the specific components which relate to the delivery of care according to the Literature review: Quality, Well-being, Time, Training Pay and PCC, using the following methods of data collection: Qualitative Individual semi- structured research interview. </w:t>
      </w:r>
      <w:proofErr w:type="spellStart"/>
      <w:r>
        <w:t>Galletta</w:t>
      </w:r>
      <w:proofErr w:type="spellEnd"/>
      <w:r>
        <w:t xml:space="preserve"> (2013) adds that this method has unique flexibility, suggesting that it is sufficiently structured to address the specific dimensions of the study question however allows space for research participants to offer further meaning to the topic, using semi structured interviews is suggested to help open new possibilities in understanding complex situations (</w:t>
      </w:r>
      <w:proofErr w:type="spellStart"/>
      <w:r>
        <w:t>Galletta</w:t>
      </w:r>
      <w:proofErr w:type="spellEnd"/>
      <w:r>
        <w:t xml:space="preserve">, 2013).  </w:t>
      </w:r>
    </w:p>
    <w:p w14:paraId="18CD5837" w14:textId="442DDE36" w:rsidR="00BD5554" w:rsidRPr="00296FCE" w:rsidRDefault="00BD5554" w:rsidP="00E04ABF">
      <w:pPr>
        <w:spacing w:line="480" w:lineRule="auto"/>
        <w:jc w:val="both"/>
      </w:pPr>
    </w:p>
    <w:p w14:paraId="18BE022F" w14:textId="77777777" w:rsidR="00EC2EB0" w:rsidRPr="00296FCE" w:rsidRDefault="00B054CE" w:rsidP="00F76B59">
      <w:pPr>
        <w:numPr>
          <w:ilvl w:val="1"/>
          <w:numId w:val="1"/>
        </w:numPr>
        <w:tabs>
          <w:tab w:val="num" w:pos="792"/>
        </w:tabs>
        <w:spacing w:line="480" w:lineRule="auto"/>
        <w:outlineLvl w:val="1"/>
        <w:rPr>
          <w:b/>
        </w:rPr>
      </w:pPr>
      <w:r w:rsidRPr="00296FCE">
        <w:rPr>
          <w:b/>
        </w:rPr>
        <w:t xml:space="preserve"> </w:t>
      </w:r>
      <w:bookmarkStart w:id="26" w:name="_Toc512434896"/>
      <w:r w:rsidR="00BD5554" w:rsidRPr="00296FCE">
        <w:rPr>
          <w:b/>
        </w:rPr>
        <w:t>Population and Sample</w:t>
      </w:r>
      <w:bookmarkEnd w:id="26"/>
    </w:p>
    <w:p w14:paraId="4C66947F" w14:textId="6F421611" w:rsidR="008F39D1" w:rsidRDefault="00CE431B" w:rsidP="00E04ABF">
      <w:pPr>
        <w:spacing w:line="480" w:lineRule="auto"/>
        <w:jc w:val="both"/>
      </w:pPr>
      <w:r>
        <w:t>Limitations of data collection</w:t>
      </w:r>
      <w:r w:rsidR="00B646E1">
        <w:t xml:space="preserve"> methods</w:t>
      </w:r>
      <w:r>
        <w:t xml:space="preserve"> for this research is evident as the following information will rationalize</w:t>
      </w:r>
      <w:r w:rsidR="00B646E1">
        <w:t>.</w:t>
      </w:r>
      <w:r>
        <w:t xml:space="preserve"> </w:t>
      </w:r>
      <w:r w:rsidR="008F39D1">
        <w:t>T</w:t>
      </w:r>
      <w:r w:rsidR="008F39D1" w:rsidRPr="00E66F70">
        <w:t xml:space="preserve">he care organisation involved in the research accepted the invitation to take part in this </w:t>
      </w:r>
      <w:r w:rsidR="001609D7">
        <w:t>study</w:t>
      </w:r>
      <w:r w:rsidR="008F39D1" w:rsidRPr="00E66F70">
        <w:t xml:space="preserve"> on the following grounds: service users were not to take part in the research</w:t>
      </w:r>
      <w:r w:rsidR="008F39D1">
        <w:t>.</w:t>
      </w:r>
    </w:p>
    <w:p w14:paraId="165BBAA9" w14:textId="77777777" w:rsidR="002C75B3" w:rsidRDefault="002C75B3" w:rsidP="00E04ABF">
      <w:pPr>
        <w:spacing w:line="480" w:lineRule="auto"/>
        <w:jc w:val="both"/>
      </w:pPr>
    </w:p>
    <w:p w14:paraId="0CCA510E" w14:textId="34573BB9" w:rsidR="003609FC" w:rsidRDefault="003609FC" w:rsidP="003609FC">
      <w:pPr>
        <w:spacing w:line="480" w:lineRule="auto"/>
        <w:jc w:val="both"/>
      </w:pPr>
      <w:r w:rsidRPr="003609FC">
        <w:lastRenderedPageBreak/>
        <w:t>Due to the limited access of care workers, three participants were chosen by management, however due to participants all sharing the same occupation which is vital for this study, this purposive sampling method is a particularly useful technique regardless of having limited resources (Guest et al. 2012).</w:t>
      </w:r>
    </w:p>
    <w:p w14:paraId="119AFD7B" w14:textId="77777777" w:rsidR="003609FC" w:rsidRPr="003609FC" w:rsidRDefault="003609FC" w:rsidP="003609FC">
      <w:pPr>
        <w:spacing w:line="480" w:lineRule="auto"/>
        <w:jc w:val="both"/>
      </w:pPr>
    </w:p>
    <w:p w14:paraId="62CBF7D0" w14:textId="50E158E2" w:rsidR="003609FC" w:rsidRDefault="003609FC" w:rsidP="00E04ABF">
      <w:pPr>
        <w:spacing w:line="480" w:lineRule="auto"/>
        <w:jc w:val="both"/>
      </w:pPr>
      <w:r w:rsidRPr="003609FC">
        <w:t>A further method of data collection is consented participant observation to gain an insight of how the carer behaves while in their position and if their feelings and findings from the interview are shown through observation or if they are in contrast. However as discussed above</w:t>
      </w:r>
      <w:r w:rsidR="001609D7">
        <w:t>,</w:t>
      </w:r>
      <w:r w:rsidRPr="003609FC">
        <w:t xml:space="preserve"> this approach was not considered appropriate due to this form of data collection invitation not acting in accordance with the care organisations stipulations, regarding the non-involvement of service users during data collection.</w:t>
      </w:r>
    </w:p>
    <w:p w14:paraId="701BAD64" w14:textId="77777777" w:rsidR="00FD51B2" w:rsidRPr="00E66F70" w:rsidRDefault="00FD51B2" w:rsidP="00E04ABF">
      <w:pPr>
        <w:spacing w:line="480" w:lineRule="auto"/>
        <w:jc w:val="both"/>
      </w:pPr>
    </w:p>
    <w:p w14:paraId="364457B4" w14:textId="77777777" w:rsidR="00EC2EB0" w:rsidRPr="00296FCE" w:rsidRDefault="00B054CE" w:rsidP="00F76B59">
      <w:pPr>
        <w:numPr>
          <w:ilvl w:val="1"/>
          <w:numId w:val="1"/>
        </w:numPr>
        <w:tabs>
          <w:tab w:val="num" w:pos="792"/>
        </w:tabs>
        <w:spacing w:line="480" w:lineRule="auto"/>
        <w:outlineLvl w:val="1"/>
        <w:rPr>
          <w:b/>
        </w:rPr>
      </w:pPr>
      <w:r w:rsidRPr="00296FCE">
        <w:rPr>
          <w:b/>
        </w:rPr>
        <w:t xml:space="preserve"> </w:t>
      </w:r>
      <w:bookmarkStart w:id="27" w:name="_Toc512434897"/>
      <w:r w:rsidR="00BD5554" w:rsidRPr="00296FCE">
        <w:rPr>
          <w:b/>
        </w:rPr>
        <w:t>Interviews</w:t>
      </w:r>
      <w:bookmarkEnd w:id="27"/>
    </w:p>
    <w:p w14:paraId="76E56828" w14:textId="77777777" w:rsidR="007B06C0" w:rsidRPr="00E66F70" w:rsidRDefault="002828B1" w:rsidP="00E04ABF">
      <w:pPr>
        <w:spacing w:line="480" w:lineRule="auto"/>
        <w:jc w:val="both"/>
      </w:pPr>
      <w:r w:rsidRPr="00E66F70">
        <w:t xml:space="preserve">Qualitative </w:t>
      </w:r>
      <w:r w:rsidR="008859D0" w:rsidRPr="00E66F70">
        <w:t xml:space="preserve">individual semi-structured research interviews have </w:t>
      </w:r>
      <w:r w:rsidR="003A428A" w:rsidRPr="00E66F70">
        <w:t>been</w:t>
      </w:r>
      <w:r w:rsidR="008859D0" w:rsidRPr="00E66F70">
        <w:t xml:space="preserve"> used in this study to allow the researcher to observe and collect information from the </w:t>
      </w:r>
      <w:r w:rsidR="003A428A" w:rsidRPr="00E66F70">
        <w:t>people in</w:t>
      </w:r>
      <w:r w:rsidR="008859D0" w:rsidRPr="00E66F70">
        <w:t xml:space="preserve"> their natural environment. The </w:t>
      </w:r>
      <w:r w:rsidR="003A428A" w:rsidRPr="00E66F70">
        <w:t>carer workers</w:t>
      </w:r>
      <w:r w:rsidR="008859D0" w:rsidRPr="00E66F70">
        <w:t xml:space="preserve"> were asked </w:t>
      </w:r>
      <w:r w:rsidR="003A428A" w:rsidRPr="00E66F70">
        <w:t>specific</w:t>
      </w:r>
      <w:r w:rsidR="008859D0" w:rsidRPr="00E66F70">
        <w:t xml:space="preserve"> questions relating to the specific </w:t>
      </w:r>
      <w:r w:rsidR="003A428A" w:rsidRPr="00E66F70">
        <w:t>components</w:t>
      </w:r>
      <w:r w:rsidR="008859D0" w:rsidRPr="00E66F70">
        <w:t xml:space="preserve"> which relate to the delivery of care</w:t>
      </w:r>
      <w:r w:rsidR="009A1F65">
        <w:t xml:space="preserve">. </w:t>
      </w:r>
      <w:r w:rsidR="008859D0" w:rsidRPr="00E66F70">
        <w:t xml:space="preserve">This method of data collection has unique flexibility, suggesting that it is sufficiently </w:t>
      </w:r>
      <w:r w:rsidR="003A428A" w:rsidRPr="00E66F70">
        <w:t>structured to</w:t>
      </w:r>
      <w:r w:rsidR="008859D0" w:rsidRPr="00E66F70">
        <w:t xml:space="preserve"> address the specific </w:t>
      </w:r>
      <w:r w:rsidR="003A428A" w:rsidRPr="00E66F70">
        <w:t>dimensions</w:t>
      </w:r>
      <w:r w:rsidR="008859D0" w:rsidRPr="00E66F70">
        <w:t xml:space="preserve"> of the study question, however allows space for research participants to offer further meaning to the topic, to assist in further understanding in complex </w:t>
      </w:r>
      <w:r w:rsidR="00516E07" w:rsidRPr="00E66F70">
        <w:t>situations (</w:t>
      </w:r>
      <w:proofErr w:type="spellStart"/>
      <w:r w:rsidR="000C59EA" w:rsidRPr="00E66F70">
        <w:t>Galletta</w:t>
      </w:r>
      <w:proofErr w:type="spellEnd"/>
      <w:r w:rsidR="000C59EA" w:rsidRPr="00E66F70">
        <w:t>, 2013)</w:t>
      </w:r>
      <w:r w:rsidR="008859D0" w:rsidRPr="00E66F70">
        <w:t>.</w:t>
      </w:r>
    </w:p>
    <w:p w14:paraId="59D9C994" w14:textId="77777777" w:rsidR="00BD5554" w:rsidRPr="00E04ABF" w:rsidRDefault="00BD5554" w:rsidP="00E04ABF">
      <w:pPr>
        <w:spacing w:line="480" w:lineRule="auto"/>
        <w:jc w:val="both"/>
      </w:pPr>
    </w:p>
    <w:p w14:paraId="13172722" w14:textId="77777777" w:rsidR="00EC2EB0" w:rsidRPr="00296FCE" w:rsidRDefault="00BD5554" w:rsidP="00F76B59">
      <w:pPr>
        <w:numPr>
          <w:ilvl w:val="1"/>
          <w:numId w:val="1"/>
        </w:numPr>
        <w:tabs>
          <w:tab w:val="num" w:pos="792"/>
        </w:tabs>
        <w:spacing w:line="480" w:lineRule="auto"/>
        <w:outlineLvl w:val="1"/>
        <w:rPr>
          <w:b/>
        </w:rPr>
      </w:pPr>
      <w:bookmarkStart w:id="28" w:name="_Toc462254522"/>
      <w:bookmarkStart w:id="29" w:name="_Toc512434898"/>
      <w:r w:rsidRPr="00296FCE">
        <w:rPr>
          <w:b/>
        </w:rPr>
        <w:t>Questionnaires</w:t>
      </w:r>
      <w:bookmarkEnd w:id="28"/>
      <w:bookmarkEnd w:id="29"/>
    </w:p>
    <w:p w14:paraId="7A44FA32" w14:textId="7384FE8F" w:rsidR="007B06C0" w:rsidRPr="00E66F70" w:rsidRDefault="00F06676" w:rsidP="00E04ABF">
      <w:pPr>
        <w:spacing w:line="480" w:lineRule="auto"/>
        <w:jc w:val="both"/>
      </w:pPr>
      <w:r w:rsidRPr="00E66F70">
        <w:t xml:space="preserve">A further method of qualitative data collection used in the study is an individual personality questionnaire, </w:t>
      </w:r>
      <w:r w:rsidR="003609FC">
        <w:t xml:space="preserve">which was </w:t>
      </w:r>
      <w:r w:rsidRPr="00E66F70">
        <w:t>to take place in the interview process</w:t>
      </w:r>
      <w:r w:rsidR="000C59EA" w:rsidRPr="00E66F70">
        <w:t>-</w:t>
      </w:r>
      <w:r w:rsidR="00242FDF">
        <w:t xml:space="preserve"> </w:t>
      </w:r>
      <w:r w:rsidR="000C59EA" w:rsidRPr="00E66F70">
        <w:t xml:space="preserve">Appendix </w:t>
      </w:r>
      <w:r w:rsidR="00242FDF">
        <w:lastRenderedPageBreak/>
        <w:t>7.6</w:t>
      </w:r>
      <w:r w:rsidR="00721DD2">
        <w:t>.</w:t>
      </w:r>
      <w:r w:rsidRPr="00E66F70">
        <w:t xml:space="preserve"> </w:t>
      </w:r>
      <w:r w:rsidR="00721DD2">
        <w:t>T</w:t>
      </w:r>
      <w:r w:rsidRPr="00E66F70">
        <w:t xml:space="preserve">he questions were asked by the researcher, the same questions were repeated to each participant, the aim of this was to allow the researcher to understand the participant in more depth when </w:t>
      </w:r>
      <w:r w:rsidR="00721DD2">
        <w:t>analysing</w:t>
      </w:r>
      <w:r w:rsidRPr="00E66F70">
        <w:t xml:space="preserve"> the interview</w:t>
      </w:r>
      <w:r w:rsidR="006A0793">
        <w:t xml:space="preserve"> results. </w:t>
      </w:r>
      <w:r w:rsidR="00721DD2">
        <w:t>T</w:t>
      </w:r>
      <w:r w:rsidRPr="00E66F70">
        <w:t xml:space="preserve">he Keirsey Temperament sorter questionnaire is a useful tool in understanding peoples </w:t>
      </w:r>
      <w:r w:rsidR="003A428A" w:rsidRPr="00E66F70">
        <w:t>preferred</w:t>
      </w:r>
      <w:r w:rsidRPr="00E66F70">
        <w:t xml:space="preserve"> </w:t>
      </w:r>
      <w:r w:rsidR="003F7C99" w:rsidRPr="00697E0B">
        <w:t>actions</w:t>
      </w:r>
      <w:r w:rsidR="00697E0B" w:rsidRPr="00697E0B">
        <w:t xml:space="preserve"> (Keirsey, 1998)</w:t>
      </w:r>
      <w:r w:rsidR="003F7C99" w:rsidRPr="00E66F70">
        <w:t xml:space="preserve"> and </w:t>
      </w:r>
      <w:r w:rsidRPr="00E66F70">
        <w:t xml:space="preserve">attitudes </w:t>
      </w:r>
      <w:r w:rsidR="003F7C99" w:rsidRPr="00E66F70">
        <w:t xml:space="preserve">however it is noted that </w:t>
      </w:r>
      <w:r w:rsidRPr="00E66F70">
        <w:t xml:space="preserve">there is no substitute for </w:t>
      </w:r>
      <w:r w:rsidR="003F7C99" w:rsidRPr="00E66F70">
        <w:t>observation.</w:t>
      </w:r>
      <w:r w:rsidR="003C5E3D" w:rsidRPr="00E66F70">
        <w:t xml:space="preserve"> The aim of the </w:t>
      </w:r>
      <w:r w:rsidR="007073E2" w:rsidRPr="00E66F70">
        <w:t>Keirsey</w:t>
      </w:r>
      <w:r w:rsidR="003C5E3D" w:rsidRPr="00E66F70">
        <w:t xml:space="preserve"> questionnaire is to develop a deeper understanding of the </w:t>
      </w:r>
      <w:r w:rsidR="002F0F37" w:rsidRPr="00E66F70">
        <w:t xml:space="preserve">individuals by studying </w:t>
      </w:r>
      <w:r w:rsidR="007073E2" w:rsidRPr="00E66F70">
        <w:t>one’s</w:t>
      </w:r>
      <w:r w:rsidR="002F0F37" w:rsidRPr="00E66F70">
        <w:t xml:space="preserve"> </w:t>
      </w:r>
      <w:r w:rsidR="003C5E3D" w:rsidRPr="00E66F70">
        <w:t xml:space="preserve">temperament, personality </w:t>
      </w:r>
      <w:r w:rsidR="002F0F37" w:rsidRPr="00E66F70">
        <w:t>which may assist in explaining their actions and responses</w:t>
      </w:r>
      <w:r w:rsidR="00721DD2">
        <w:t xml:space="preserve"> </w:t>
      </w:r>
      <w:r w:rsidR="000C59EA" w:rsidRPr="00E66F70">
        <w:t>(Keirsey, 1998)</w:t>
      </w:r>
      <w:r w:rsidR="00721DD2">
        <w:t>.</w:t>
      </w:r>
    </w:p>
    <w:p w14:paraId="433F4EDE" w14:textId="77777777" w:rsidR="002F0F37" w:rsidRDefault="003C5E3D" w:rsidP="00A870FD">
      <w:pPr>
        <w:ind w:left="1304" w:right="2211"/>
        <w:rPr>
          <w:noProof/>
        </w:rPr>
      </w:pPr>
      <w:r w:rsidRPr="00E66F70">
        <w:t>“</w:t>
      </w:r>
      <w:r w:rsidR="002F0F37" w:rsidRPr="00E66F70">
        <w:rPr>
          <w:i/>
        </w:rPr>
        <w:t xml:space="preserve">Recognising these patterns can vastly enrich our sense of who we </w:t>
      </w:r>
      <w:r w:rsidR="007073E2" w:rsidRPr="00E66F70">
        <w:rPr>
          <w:i/>
        </w:rPr>
        <w:t>are, of</w:t>
      </w:r>
      <w:r w:rsidR="002F0F37" w:rsidRPr="00E66F70">
        <w:rPr>
          <w:i/>
        </w:rPr>
        <w:t xml:space="preserve"> who others are, and of how much we can learn from one another about the problems of life</w:t>
      </w:r>
      <w:r w:rsidR="002F0F37" w:rsidRPr="00E66F70">
        <w:t>”</w:t>
      </w:r>
      <w:r w:rsidR="00A870FD">
        <w:t xml:space="preserve"> </w:t>
      </w:r>
      <w:r w:rsidR="00FE1DB3" w:rsidRPr="00E66F70">
        <w:rPr>
          <w:noProof/>
        </w:rPr>
        <w:t>(Keirsey,</w:t>
      </w:r>
      <w:r w:rsidR="007E00DB" w:rsidRPr="00E66F70">
        <w:rPr>
          <w:noProof/>
        </w:rPr>
        <w:t xml:space="preserve"> pg 1,</w:t>
      </w:r>
      <w:r w:rsidR="00FE1DB3" w:rsidRPr="00E66F70">
        <w:rPr>
          <w:noProof/>
        </w:rPr>
        <w:t xml:space="preserve"> 1998)</w:t>
      </w:r>
    </w:p>
    <w:p w14:paraId="6EC17A7B" w14:textId="77777777" w:rsidR="002C75B3" w:rsidRPr="00E66F70" w:rsidRDefault="002C75B3" w:rsidP="00A870FD">
      <w:pPr>
        <w:spacing w:line="360" w:lineRule="auto"/>
        <w:ind w:left="1304" w:right="2211"/>
        <w:jc w:val="both"/>
        <w:outlineLvl w:val="1"/>
      </w:pPr>
    </w:p>
    <w:p w14:paraId="0F84A6BD" w14:textId="77777777" w:rsidR="007B06C0" w:rsidRPr="00296FCE" w:rsidRDefault="00A870FD" w:rsidP="00F76B59">
      <w:pPr>
        <w:numPr>
          <w:ilvl w:val="1"/>
          <w:numId w:val="1"/>
        </w:numPr>
        <w:tabs>
          <w:tab w:val="num" w:pos="792"/>
        </w:tabs>
        <w:spacing w:line="480" w:lineRule="auto"/>
        <w:outlineLvl w:val="1"/>
        <w:rPr>
          <w:b/>
        </w:rPr>
      </w:pPr>
      <w:bookmarkStart w:id="30" w:name="_Toc462254523"/>
      <w:bookmarkStart w:id="31" w:name="_Toc512434899"/>
      <w:r>
        <w:rPr>
          <w:b/>
        </w:rPr>
        <w:t>B</w:t>
      </w:r>
      <w:r w:rsidR="00BD5554" w:rsidRPr="00296FCE">
        <w:rPr>
          <w:b/>
        </w:rPr>
        <w:t>ias/Consent/Ethics</w:t>
      </w:r>
      <w:bookmarkEnd w:id="30"/>
      <w:bookmarkEnd w:id="31"/>
    </w:p>
    <w:p w14:paraId="23FE0EC1" w14:textId="55558116" w:rsidR="003609FC" w:rsidRDefault="003609FC" w:rsidP="003609FC">
      <w:pPr>
        <w:spacing w:line="480" w:lineRule="auto"/>
        <w:jc w:val="both"/>
      </w:pPr>
      <w:r>
        <w:t>The following chapter provides details of how the data collection methods have been developed including taking bias, consent and ethics into consideration. The researchers background in health and social care may have contributed to a bias approach within this study, the researcher has taken this in to consideration before any research activity was to proceed. To avoid misleading the study due to being bias the interview questions were designed in a specific structure to avoid misleading the investigation, including non-leading, open ended questions leaving the participant to expand as they wish.</w:t>
      </w:r>
    </w:p>
    <w:p w14:paraId="4C460D05" w14:textId="77777777" w:rsidR="00213F87" w:rsidRDefault="00213F87" w:rsidP="003609FC">
      <w:pPr>
        <w:spacing w:line="480" w:lineRule="auto"/>
        <w:jc w:val="both"/>
      </w:pPr>
    </w:p>
    <w:p w14:paraId="6488D4C2" w14:textId="77777777" w:rsidR="003609FC" w:rsidRDefault="003609FC" w:rsidP="003609FC">
      <w:pPr>
        <w:spacing w:line="480" w:lineRule="auto"/>
        <w:jc w:val="both"/>
      </w:pPr>
      <w:r>
        <w:t xml:space="preserve"> The collecting of data was initially agreed in principle with the care organisation and participants, followed by a letter to each participant explaining the purpose and aim of the study- Appendix 7.7.</w:t>
      </w:r>
    </w:p>
    <w:p w14:paraId="7056FDBA" w14:textId="366E6577" w:rsidR="003609FC" w:rsidRDefault="003609FC" w:rsidP="003609FC">
      <w:pPr>
        <w:spacing w:line="480" w:lineRule="auto"/>
        <w:jc w:val="both"/>
      </w:pPr>
      <w:r>
        <w:t xml:space="preserve"> The letters included details of the methods involved in the data collection process and a rationale, including what is precisely expected of each participant. Also, a consent letter to be signed by the researcher, each participant and the organisation, was </w:t>
      </w:r>
      <w:r>
        <w:lastRenderedPageBreak/>
        <w:t>developed signed and stored before proceeding with the data collection methods- see Appendix 7.8, 7.9.</w:t>
      </w:r>
    </w:p>
    <w:p w14:paraId="4437483E" w14:textId="77777777" w:rsidR="00213F87" w:rsidRDefault="00213F87" w:rsidP="003609FC">
      <w:pPr>
        <w:spacing w:line="480" w:lineRule="auto"/>
        <w:jc w:val="both"/>
      </w:pPr>
    </w:p>
    <w:p w14:paraId="5450ADF3" w14:textId="17DB4D57" w:rsidR="003609FC" w:rsidRDefault="003609FC" w:rsidP="003609FC">
      <w:pPr>
        <w:spacing w:line="480" w:lineRule="auto"/>
        <w:jc w:val="both"/>
      </w:pPr>
      <w:r>
        <w:t xml:space="preserve"> The researcher considered the risks to the consenting participants including data protection and confidentiality, the study received full ethical approval from the University of Wales Trinity Saint David ethics committee. The research methods posed relatively low risks however risks pointed out such as uncovering sensitive topics: mental and or physical abuse and neglect was apparent.</w:t>
      </w:r>
    </w:p>
    <w:p w14:paraId="5332BBC6" w14:textId="77777777" w:rsidR="00213F87" w:rsidRDefault="00213F87" w:rsidP="003609FC">
      <w:pPr>
        <w:spacing w:line="480" w:lineRule="auto"/>
        <w:jc w:val="both"/>
      </w:pPr>
    </w:p>
    <w:p w14:paraId="362E13FA" w14:textId="5C5A8B78" w:rsidR="003609FC" w:rsidRDefault="003609FC" w:rsidP="003609FC">
      <w:pPr>
        <w:spacing w:line="480" w:lineRule="auto"/>
        <w:jc w:val="both"/>
      </w:pPr>
      <w:r>
        <w:t xml:space="preserve"> The Social Services and Well-being (Wales) Act (2014) was followed and the participants were informed that if safety of the participants, or harm is suspected the information will be disclosed to the relevant bodies as guided by the Wales Interim Policy and Procedure for the Protection of Vulnerable Adults (2010), while observing and abiding the Data Protection Act 1998 -keeping all information confidential. To further protect the identity of the participants all data was coded using a random number system, written and recorded raw data was secured in a key cupboard, written data was then destroyed within 24 hours. Recorded data was securely stored and the researcher and research supervisor had access only, this was then destroyed once the data had been manually transcribed. </w:t>
      </w:r>
    </w:p>
    <w:p w14:paraId="18A5740E" w14:textId="77777777" w:rsidR="00213F87" w:rsidRDefault="00213F87" w:rsidP="003609FC">
      <w:pPr>
        <w:spacing w:line="480" w:lineRule="auto"/>
        <w:jc w:val="both"/>
      </w:pPr>
    </w:p>
    <w:p w14:paraId="20C1295A" w14:textId="1E62016C" w:rsidR="003609FC" w:rsidRDefault="003609FC" w:rsidP="003609FC">
      <w:pPr>
        <w:spacing w:line="480" w:lineRule="auto"/>
        <w:jc w:val="both"/>
      </w:pPr>
      <w:r>
        <w:t xml:space="preserve">The Equality Act (Wales) 2010 has also been considered during data collection regarding upholding the participants rights, by researching and becoming familiar with this Act the researcher prevents discrimination of any kind therefore also reduces the risk of causing harm to the education establishment in connection to this research paper, in respects of preventing unlawful acts. </w:t>
      </w:r>
    </w:p>
    <w:p w14:paraId="30DD58E3" w14:textId="77777777" w:rsidR="00213F87" w:rsidRDefault="00213F87" w:rsidP="003609FC">
      <w:pPr>
        <w:spacing w:line="480" w:lineRule="auto"/>
        <w:jc w:val="both"/>
      </w:pPr>
    </w:p>
    <w:p w14:paraId="2D5C18C5" w14:textId="36A7CF56" w:rsidR="003609FC" w:rsidRDefault="003609FC" w:rsidP="003609FC">
      <w:pPr>
        <w:spacing w:line="480" w:lineRule="auto"/>
        <w:jc w:val="both"/>
      </w:pPr>
      <w:r>
        <w:t>Following the Equality Act (Wales) 2010 this ensured that data collection methods involved actively treating the participants fairly by fostering positive relations between different persons whilst carrying out activities, underpinning the Equality Act (Wales) 2010 (Welsh Government, 2016).</w:t>
      </w:r>
    </w:p>
    <w:p w14:paraId="5EC9EC09" w14:textId="77777777" w:rsidR="00213F87" w:rsidRDefault="00213F87" w:rsidP="003609FC">
      <w:pPr>
        <w:spacing w:line="480" w:lineRule="auto"/>
        <w:jc w:val="both"/>
      </w:pPr>
    </w:p>
    <w:p w14:paraId="412F0473" w14:textId="77777777" w:rsidR="003609FC" w:rsidRDefault="003609FC" w:rsidP="003609FC">
      <w:pPr>
        <w:spacing w:line="480" w:lineRule="auto"/>
        <w:jc w:val="both"/>
      </w:pPr>
      <w:r>
        <w:t>The participants were informed during contracting that the methods of research can be stopped if it causes any emotional harm to the participants and the investigator. The participants were also informed that they can abandon being part of the research at any point while collecting the data.</w:t>
      </w:r>
    </w:p>
    <w:p w14:paraId="78C4CF3B" w14:textId="77777777" w:rsidR="00BD5554" w:rsidRPr="00E66F70" w:rsidRDefault="00BD5554" w:rsidP="00E04ABF">
      <w:pPr>
        <w:spacing w:line="480" w:lineRule="auto"/>
        <w:jc w:val="both"/>
      </w:pPr>
    </w:p>
    <w:p w14:paraId="314F1042" w14:textId="77777777" w:rsidR="00EC2EB0" w:rsidRPr="00296FCE" w:rsidRDefault="00516E07" w:rsidP="00F76B59">
      <w:pPr>
        <w:numPr>
          <w:ilvl w:val="1"/>
          <w:numId w:val="1"/>
        </w:numPr>
        <w:tabs>
          <w:tab w:val="num" w:pos="792"/>
        </w:tabs>
        <w:spacing w:line="480" w:lineRule="auto"/>
        <w:outlineLvl w:val="1"/>
        <w:rPr>
          <w:b/>
        </w:rPr>
      </w:pPr>
      <w:bookmarkStart w:id="32" w:name="_Toc462254524"/>
      <w:r w:rsidRPr="00296FCE">
        <w:rPr>
          <w:b/>
        </w:rPr>
        <w:t xml:space="preserve"> </w:t>
      </w:r>
      <w:bookmarkStart w:id="33" w:name="_Toc512434900"/>
      <w:r w:rsidRPr="00296FCE">
        <w:rPr>
          <w:b/>
        </w:rPr>
        <w:t>Reliability</w:t>
      </w:r>
      <w:r w:rsidR="00BD5554" w:rsidRPr="00296FCE">
        <w:rPr>
          <w:b/>
        </w:rPr>
        <w:t>/ Validity</w:t>
      </w:r>
      <w:bookmarkEnd w:id="32"/>
      <w:bookmarkEnd w:id="33"/>
    </w:p>
    <w:p w14:paraId="412F7756" w14:textId="77777777" w:rsidR="00561633" w:rsidRDefault="00570272" w:rsidP="00E04ABF">
      <w:pPr>
        <w:spacing w:line="480" w:lineRule="auto"/>
        <w:jc w:val="both"/>
      </w:pPr>
      <w:r w:rsidRPr="00E66F70">
        <w:t>This research study</w:t>
      </w:r>
      <w:r w:rsidR="000D11E4" w:rsidRPr="00E66F70">
        <w:t xml:space="preserve"> interviewed currently employed domiciliary carers</w:t>
      </w:r>
      <w:r w:rsidR="00EF5BFA" w:rsidRPr="00E66F70">
        <w:t xml:space="preserve"> in Wales</w:t>
      </w:r>
      <w:r w:rsidR="000D11E4" w:rsidRPr="00E66F70">
        <w:t xml:space="preserve"> which would</w:t>
      </w:r>
      <w:r w:rsidR="00DB63EA" w:rsidRPr="00E66F70">
        <w:t xml:space="preserve"> conclude that the participants involved in the research</w:t>
      </w:r>
      <w:r w:rsidR="000D11E4" w:rsidRPr="00E66F70">
        <w:t xml:space="preserve"> </w:t>
      </w:r>
      <w:r w:rsidR="003A428A" w:rsidRPr="00E66F70">
        <w:t>act</w:t>
      </w:r>
      <w:r w:rsidR="000D11E4" w:rsidRPr="00E66F70">
        <w:t xml:space="preserve"> as a reliable source for data collection given the research question, however the sample was small in relation to the 7,003 care workers currently reported in Wales</w:t>
      </w:r>
      <w:r w:rsidR="00DA7DB8" w:rsidRPr="00E66F70">
        <w:t xml:space="preserve"> (CSSIW, 2016),</w:t>
      </w:r>
      <w:r w:rsidR="000D11E4" w:rsidRPr="00E66F70">
        <w:t xml:space="preserve"> suggesting that the findings do not reflect </w:t>
      </w:r>
      <w:r w:rsidR="00DA7DB8" w:rsidRPr="00E66F70">
        <w:t xml:space="preserve">truly on </w:t>
      </w:r>
      <w:r w:rsidR="000D11E4" w:rsidRPr="00E66F70">
        <w:t>the</w:t>
      </w:r>
      <w:r w:rsidR="00DA7DB8" w:rsidRPr="00E66F70">
        <w:t xml:space="preserve"> population</w:t>
      </w:r>
      <w:r w:rsidR="000D11E4" w:rsidRPr="00E66F70">
        <w:t xml:space="preserve"> of th</w:t>
      </w:r>
      <w:r w:rsidR="00DA7DB8" w:rsidRPr="00E66F70">
        <w:t>e</w:t>
      </w:r>
      <w:r w:rsidR="009842BD" w:rsidRPr="00E66F70">
        <w:t xml:space="preserve"> domiciliary care</w:t>
      </w:r>
      <w:r w:rsidR="00DA7DB8" w:rsidRPr="00E66F70">
        <w:t>r</w:t>
      </w:r>
      <w:r w:rsidR="009842BD" w:rsidRPr="00E66F70">
        <w:t>.</w:t>
      </w:r>
    </w:p>
    <w:p w14:paraId="55020365" w14:textId="77777777" w:rsidR="002C75B3" w:rsidRDefault="002C75B3" w:rsidP="00E04ABF">
      <w:pPr>
        <w:spacing w:line="480" w:lineRule="auto"/>
        <w:jc w:val="both"/>
      </w:pPr>
    </w:p>
    <w:p w14:paraId="49491BC6" w14:textId="43CA832C" w:rsidR="00561633" w:rsidRDefault="009842BD" w:rsidP="00E04ABF">
      <w:pPr>
        <w:spacing w:line="480" w:lineRule="auto"/>
        <w:jc w:val="both"/>
      </w:pPr>
      <w:r w:rsidRPr="00E66F70">
        <w:t xml:space="preserve"> </w:t>
      </w:r>
      <w:r w:rsidR="00DE4388" w:rsidRPr="00E66F70">
        <w:t xml:space="preserve">The setting in which the interviews were carried out provided limited access to privacy, this was due to the interview room being a </w:t>
      </w:r>
      <w:r w:rsidR="003A428A" w:rsidRPr="00E66F70">
        <w:t>sufficient</w:t>
      </w:r>
      <w:r w:rsidR="00DE4388" w:rsidRPr="00E66F70">
        <w:t xml:space="preserve"> distance from office staff however the door was absent, </w:t>
      </w:r>
      <w:r w:rsidR="003A428A" w:rsidRPr="00E66F70">
        <w:t xml:space="preserve">psychologically </w:t>
      </w:r>
      <w:r w:rsidR="00DE4388" w:rsidRPr="00E66F70">
        <w:t xml:space="preserve">this may have influenced the response of </w:t>
      </w:r>
      <w:r w:rsidR="003A428A" w:rsidRPr="00E66F70">
        <w:t>participants</w:t>
      </w:r>
      <w:r w:rsidR="00FC4038" w:rsidRPr="00E66F70">
        <w:t>, pointing out that</w:t>
      </w:r>
      <w:r w:rsidR="003A428A" w:rsidRPr="00E66F70">
        <w:t xml:space="preserve"> the</w:t>
      </w:r>
      <w:r w:rsidR="00DE4388" w:rsidRPr="00E66F70">
        <w:t xml:space="preserve"> participant may have felt cautious to responding </w:t>
      </w:r>
      <w:r w:rsidR="005B6154" w:rsidRPr="00E66F70">
        <w:t>truthfully</w:t>
      </w:r>
      <w:r w:rsidR="003609FC">
        <w:t>.</w:t>
      </w:r>
    </w:p>
    <w:p w14:paraId="14BB4BDB" w14:textId="77777777" w:rsidR="002C75B3" w:rsidRPr="00E04ABF" w:rsidRDefault="002C75B3" w:rsidP="00E04ABF">
      <w:pPr>
        <w:spacing w:line="480" w:lineRule="auto"/>
        <w:jc w:val="both"/>
      </w:pPr>
    </w:p>
    <w:p w14:paraId="7059CAA0" w14:textId="77777777" w:rsidR="00E1376D" w:rsidRDefault="00D1661C" w:rsidP="00E04ABF">
      <w:pPr>
        <w:spacing w:line="480" w:lineRule="auto"/>
        <w:jc w:val="both"/>
      </w:pPr>
      <w:r w:rsidRPr="00E66F70">
        <w:lastRenderedPageBreak/>
        <w:t xml:space="preserve"> A further factor to consider is that the carers were in ‘work mode’</w:t>
      </w:r>
      <w:r w:rsidR="00FA5B1B" w:rsidRPr="00E66F70">
        <w:t>, the interviews were conducted during work hours while the participants were fr</w:t>
      </w:r>
      <w:r w:rsidR="006D7660" w:rsidRPr="00E66F70">
        <w:t>ee</w:t>
      </w:r>
      <w:r w:rsidR="00FA5B1B" w:rsidRPr="00E66F70">
        <w:t xml:space="preserve"> between shifts</w:t>
      </w:r>
      <w:r w:rsidR="00EF5BFA" w:rsidRPr="00E66F70">
        <w:t xml:space="preserve"> in uniform</w:t>
      </w:r>
      <w:r w:rsidR="006D7660" w:rsidRPr="00E66F70">
        <w:t xml:space="preserve">, this presented issues such as participants possibly providing information which was loyal to the company rather than giving genuine personal </w:t>
      </w:r>
      <w:r w:rsidR="005B6154" w:rsidRPr="007A0A1E">
        <w:t>accounts</w:t>
      </w:r>
      <w:r w:rsidR="007A0A1E">
        <w:t>.</w:t>
      </w:r>
    </w:p>
    <w:p w14:paraId="3FBF5390" w14:textId="77777777" w:rsidR="002C75B3" w:rsidRDefault="002C75B3" w:rsidP="00E04ABF">
      <w:pPr>
        <w:spacing w:line="480" w:lineRule="auto"/>
        <w:jc w:val="both"/>
      </w:pPr>
    </w:p>
    <w:p w14:paraId="29F58378" w14:textId="77777777" w:rsidR="00FC4038" w:rsidRPr="00E66F70" w:rsidRDefault="006D7660" w:rsidP="00E04ABF">
      <w:pPr>
        <w:spacing w:line="480" w:lineRule="auto"/>
        <w:jc w:val="both"/>
      </w:pPr>
      <w:r w:rsidRPr="00E66F70">
        <w:t xml:space="preserve"> To </w:t>
      </w:r>
      <w:r w:rsidR="007073E2" w:rsidRPr="00E66F70">
        <w:t>overcome</w:t>
      </w:r>
      <w:r w:rsidRPr="00E66F70">
        <w:t xml:space="preserve"> this obstacle</w:t>
      </w:r>
      <w:r w:rsidR="00D43C20">
        <w:t xml:space="preserve"> </w:t>
      </w:r>
      <w:r w:rsidRPr="00E66F70">
        <w:t>the participants were reassured about confidentiality and basic communication skills were applied including relaxed calm tone of voice, eye contac</w:t>
      </w:r>
      <w:r w:rsidR="007A0A1E">
        <w:t xml:space="preserve">t </w:t>
      </w:r>
      <w:r w:rsidR="00E1376D">
        <w:t xml:space="preserve">to </w:t>
      </w:r>
      <w:r w:rsidR="007A0A1E">
        <w:t xml:space="preserve">help </w:t>
      </w:r>
      <w:r w:rsidR="00E1376D">
        <w:t xml:space="preserve">promote trust and </w:t>
      </w:r>
      <w:r w:rsidR="007A0A1E">
        <w:t xml:space="preserve">to </w:t>
      </w:r>
      <w:r w:rsidR="00E1376D">
        <w:t>reduce anxiety</w:t>
      </w:r>
      <w:r w:rsidR="007A0A1E">
        <w:t xml:space="preserve">, </w:t>
      </w:r>
      <w:r w:rsidRPr="00E66F70">
        <w:t>and introduction to the researcher including background and the research project</w:t>
      </w:r>
      <w:r w:rsidR="00FC4038" w:rsidRPr="00E66F70">
        <w:t>, this appeared to have relaxed the participant allowing a more natural response</w:t>
      </w:r>
      <w:bookmarkStart w:id="34" w:name="_Toc462254525"/>
      <w:r w:rsidR="00FC4038" w:rsidRPr="00E66F70">
        <w:t>.</w:t>
      </w:r>
    </w:p>
    <w:p w14:paraId="4AC1695C" w14:textId="77777777" w:rsidR="00B054CE" w:rsidRPr="00E66F70" w:rsidRDefault="00B054CE" w:rsidP="00E04ABF">
      <w:pPr>
        <w:spacing w:line="480" w:lineRule="auto"/>
        <w:jc w:val="both"/>
      </w:pPr>
    </w:p>
    <w:p w14:paraId="78F3D54C" w14:textId="77777777" w:rsidR="00EC2EB0" w:rsidRPr="00296FCE" w:rsidRDefault="00B054CE" w:rsidP="00F76B59">
      <w:pPr>
        <w:numPr>
          <w:ilvl w:val="1"/>
          <w:numId w:val="1"/>
        </w:numPr>
        <w:tabs>
          <w:tab w:val="num" w:pos="792"/>
        </w:tabs>
        <w:spacing w:line="480" w:lineRule="auto"/>
        <w:outlineLvl w:val="1"/>
        <w:rPr>
          <w:b/>
        </w:rPr>
      </w:pPr>
      <w:r w:rsidRPr="00296FCE">
        <w:rPr>
          <w:b/>
        </w:rPr>
        <w:t xml:space="preserve"> </w:t>
      </w:r>
      <w:bookmarkStart w:id="35" w:name="_Toc512434901"/>
      <w:r w:rsidR="00BD5554" w:rsidRPr="00296FCE">
        <w:rPr>
          <w:b/>
        </w:rPr>
        <w:t>Conclusion</w:t>
      </w:r>
      <w:bookmarkEnd w:id="34"/>
      <w:bookmarkEnd w:id="35"/>
    </w:p>
    <w:p w14:paraId="3D4AAD82" w14:textId="060A79A3" w:rsidR="00E1376D" w:rsidRDefault="00570272" w:rsidP="00E04ABF">
      <w:pPr>
        <w:spacing w:line="480" w:lineRule="auto"/>
        <w:jc w:val="both"/>
      </w:pPr>
      <w:r w:rsidRPr="00E66F70">
        <w:t xml:space="preserve">The </w:t>
      </w:r>
      <w:r w:rsidR="00C02B88">
        <w:t>study</w:t>
      </w:r>
      <w:r w:rsidRPr="00E66F70">
        <w:t xml:space="preserve"> is </w:t>
      </w:r>
      <w:r w:rsidR="00C02B88">
        <w:t>designed</w:t>
      </w:r>
      <w:r w:rsidRPr="00E66F70">
        <w:t xml:space="preserve"> to</w:t>
      </w:r>
      <w:r w:rsidR="00C02B88">
        <w:t xml:space="preserve"> assist in</w:t>
      </w:r>
      <w:r w:rsidRPr="00E66F70">
        <w:t xml:space="preserve"> understand</w:t>
      </w:r>
      <w:r w:rsidR="00C02B88">
        <w:t>ing</w:t>
      </w:r>
      <w:r w:rsidRPr="00E66F70">
        <w:t xml:space="preserve"> </w:t>
      </w:r>
      <w:r w:rsidR="002F0F37" w:rsidRPr="00E66F70">
        <w:t xml:space="preserve">the </w:t>
      </w:r>
      <w:r w:rsidRPr="00E66F70">
        <w:t>link</w:t>
      </w:r>
      <w:r w:rsidR="002F0F37" w:rsidRPr="00E66F70">
        <w:t>s</w:t>
      </w:r>
      <w:r w:rsidRPr="00E66F70">
        <w:t xml:space="preserve"> between domiciliary carers and practice, </w:t>
      </w:r>
      <w:r w:rsidR="00E1376D">
        <w:t>t</w:t>
      </w:r>
      <w:r w:rsidR="00425443" w:rsidRPr="00E66F70">
        <w:t>he qualitative primary research is suggested to gather ethically correct rich data to allow a deeper understanding of the primary question</w:t>
      </w:r>
      <w:r w:rsidR="00C50C8D" w:rsidRPr="00E66F70">
        <w:t>-</w:t>
      </w:r>
      <w:r w:rsidR="00425443" w:rsidRPr="00E66F70">
        <w:t xml:space="preserve"> </w:t>
      </w:r>
      <w:r w:rsidR="00E1376D">
        <w:t>A</w:t>
      </w:r>
      <w:r w:rsidR="00EF5BFA" w:rsidRPr="00E66F70">
        <w:t xml:space="preserve">re carers prepared for care? </w:t>
      </w:r>
      <w:r w:rsidR="00425443" w:rsidRPr="00E66F70">
        <w:t xml:space="preserve">when analysing the </w:t>
      </w:r>
      <w:r w:rsidR="00C50C8D" w:rsidRPr="00E66F70">
        <w:t>findings of the</w:t>
      </w:r>
      <w:r w:rsidR="00F82AD6" w:rsidRPr="00E66F70">
        <w:t xml:space="preserve"> semi structured interviews and published personality questionnaires</w:t>
      </w:r>
      <w:r w:rsidR="00E1376D">
        <w:t>.</w:t>
      </w:r>
      <w:r w:rsidR="00425443" w:rsidRPr="00E66F70">
        <w:t xml:space="preserve"> </w:t>
      </w:r>
    </w:p>
    <w:p w14:paraId="74EF3974" w14:textId="77777777" w:rsidR="002C75B3" w:rsidRDefault="002C75B3" w:rsidP="00E04ABF">
      <w:pPr>
        <w:spacing w:line="480" w:lineRule="auto"/>
        <w:jc w:val="both"/>
      </w:pPr>
    </w:p>
    <w:p w14:paraId="187C0031" w14:textId="5808D6B6" w:rsidR="00E1376D" w:rsidRDefault="00E1376D" w:rsidP="00E04ABF">
      <w:pPr>
        <w:spacing w:line="480" w:lineRule="auto"/>
        <w:jc w:val="both"/>
      </w:pPr>
      <w:r>
        <w:t>A</w:t>
      </w:r>
      <w:r w:rsidR="00425443" w:rsidRPr="00E66F70">
        <w:t>lternate methods such as a systemic review have been deemed inappropriate for this study due to personal perceptions being absent</w:t>
      </w:r>
      <w:r w:rsidR="00D43C20">
        <w:t>,</w:t>
      </w:r>
      <w:r w:rsidR="00425443" w:rsidRPr="00E66F70">
        <w:t xml:space="preserve"> which is </w:t>
      </w:r>
      <w:r w:rsidR="007073E2" w:rsidRPr="00E66F70">
        <w:t>necessary</w:t>
      </w:r>
      <w:r w:rsidR="00425443" w:rsidRPr="00E66F70">
        <w:t xml:space="preserve"> to enable </w:t>
      </w:r>
      <w:r w:rsidR="00D43C20">
        <w:t>an</w:t>
      </w:r>
      <w:r w:rsidR="00425443" w:rsidRPr="00E66F70">
        <w:t xml:space="preserve"> understand</w:t>
      </w:r>
      <w:r w:rsidR="00D43C20">
        <w:t xml:space="preserve">ing relating </w:t>
      </w:r>
      <w:r w:rsidR="00C02B88">
        <w:t>to the study question;</w:t>
      </w:r>
      <w:r w:rsidR="00425443" w:rsidRPr="00E66F70">
        <w:t xml:space="preserve"> are </w:t>
      </w:r>
      <w:r w:rsidR="00C02B88">
        <w:t xml:space="preserve">carers </w:t>
      </w:r>
      <w:r w:rsidR="00425443" w:rsidRPr="00E66F70">
        <w:t>prepared for care</w:t>
      </w:r>
      <w:r w:rsidR="00570272" w:rsidRPr="00E66F70">
        <w:t xml:space="preserve"> and practicing the </w:t>
      </w:r>
      <w:r w:rsidR="00D43C20">
        <w:t xml:space="preserve">requirements to reach the </w:t>
      </w:r>
      <w:r w:rsidR="00570272" w:rsidRPr="00E66F70">
        <w:t>goals of this occupation</w:t>
      </w:r>
      <w:r>
        <w:t>.</w:t>
      </w:r>
    </w:p>
    <w:p w14:paraId="682024C0" w14:textId="77777777" w:rsidR="002C75B3" w:rsidRDefault="002C75B3" w:rsidP="00E04ABF">
      <w:pPr>
        <w:spacing w:line="480" w:lineRule="auto"/>
        <w:jc w:val="both"/>
      </w:pPr>
    </w:p>
    <w:p w14:paraId="334F7BE2" w14:textId="0370EE4A" w:rsidR="00C02B88" w:rsidRDefault="00C02B88" w:rsidP="00C02B88">
      <w:pPr>
        <w:spacing w:line="480" w:lineRule="auto"/>
        <w:jc w:val="both"/>
      </w:pPr>
      <w:r w:rsidRPr="00C02B88">
        <w:t xml:space="preserve">Although the sample size is small, the raw qualitative data provides authentic findings and is argued to assist in a deeper understanding regarding how guidance and support </w:t>
      </w:r>
      <w:r w:rsidRPr="00C02B88">
        <w:lastRenderedPageBreak/>
        <w:t>is received by the carers. This study however maybe be repeated on a larger population scale to allow a more accurate reflection of domiciliary care workers perspective in Wales, which may increase the validity of the research findings.</w:t>
      </w:r>
    </w:p>
    <w:p w14:paraId="1E723845" w14:textId="77777777" w:rsidR="00213F87" w:rsidRPr="00C02B88" w:rsidRDefault="00213F87" w:rsidP="00C02B88">
      <w:pPr>
        <w:spacing w:line="480" w:lineRule="auto"/>
        <w:jc w:val="both"/>
      </w:pPr>
    </w:p>
    <w:p w14:paraId="0B50527D" w14:textId="1EE56910" w:rsidR="00C02B88" w:rsidRDefault="00C02B88" w:rsidP="00C02B88">
      <w:pPr>
        <w:spacing w:line="480" w:lineRule="auto"/>
        <w:jc w:val="both"/>
      </w:pPr>
      <w:r w:rsidRPr="00C02B88">
        <w:t xml:space="preserve"> Key issues such as the surroundings during the interview process have been considered and the appropriate measures were put in place to reduce these issues possibly effecting the results. </w:t>
      </w:r>
    </w:p>
    <w:p w14:paraId="61FC54EA" w14:textId="77777777" w:rsidR="00213F87" w:rsidRPr="00C02B88" w:rsidRDefault="00213F87" w:rsidP="00C02B88">
      <w:pPr>
        <w:spacing w:line="480" w:lineRule="auto"/>
        <w:jc w:val="both"/>
      </w:pPr>
    </w:p>
    <w:p w14:paraId="23794088" w14:textId="28528780" w:rsidR="00C02B88" w:rsidRDefault="00C02B88" w:rsidP="00C02B88">
      <w:pPr>
        <w:spacing w:line="480" w:lineRule="auto"/>
        <w:jc w:val="both"/>
      </w:pPr>
      <w:r w:rsidRPr="00C02B88">
        <w:t>The Keirsey questionnaires will support the interview data as it will help understand the personality behind the answers provided (Keirsey, 1998), adding a further insight in to the ontology of domiciliary carers.</w:t>
      </w:r>
    </w:p>
    <w:p w14:paraId="012501F6" w14:textId="77777777" w:rsidR="00213F87" w:rsidRPr="00C02B88" w:rsidRDefault="00213F87" w:rsidP="00C02B88">
      <w:pPr>
        <w:spacing w:line="480" w:lineRule="auto"/>
        <w:jc w:val="both"/>
      </w:pPr>
    </w:p>
    <w:p w14:paraId="7DAD60F1" w14:textId="03C8E049" w:rsidR="00C02B88" w:rsidRPr="00C02B88" w:rsidRDefault="00C02B88" w:rsidP="00C02B88">
      <w:pPr>
        <w:spacing w:line="480" w:lineRule="auto"/>
        <w:jc w:val="both"/>
      </w:pPr>
      <w:r w:rsidRPr="00C02B88">
        <w:t>The following chapter provides the results of the data collection methods applied and will discuss the findings of the question- Are carers prepared for care?</w:t>
      </w:r>
    </w:p>
    <w:p w14:paraId="01CE7573" w14:textId="77777777" w:rsidR="002C75B3" w:rsidRDefault="002C75B3" w:rsidP="00E04ABF">
      <w:pPr>
        <w:spacing w:line="480" w:lineRule="auto"/>
        <w:jc w:val="both"/>
      </w:pPr>
    </w:p>
    <w:p w14:paraId="39CEA985" w14:textId="0EA85044" w:rsidR="00425443" w:rsidRDefault="00081DA3" w:rsidP="00C02B88">
      <w:pPr>
        <w:spacing w:line="480" w:lineRule="auto"/>
        <w:jc w:val="both"/>
      </w:pPr>
      <w:r w:rsidRPr="00E66F70">
        <w:t xml:space="preserve"> </w:t>
      </w:r>
    </w:p>
    <w:p w14:paraId="484A2596" w14:textId="77777777" w:rsidR="006E0C00" w:rsidRPr="00E66F70" w:rsidRDefault="006E0C00" w:rsidP="00E04ABF">
      <w:pPr>
        <w:spacing w:line="480" w:lineRule="auto"/>
        <w:jc w:val="both"/>
      </w:pPr>
    </w:p>
    <w:p w14:paraId="5F90D643" w14:textId="77777777" w:rsidR="00F76B59" w:rsidRDefault="00F76B59" w:rsidP="00F76B59">
      <w:pPr>
        <w:numPr>
          <w:ilvl w:val="0"/>
          <w:numId w:val="1"/>
        </w:numPr>
        <w:tabs>
          <w:tab w:val="num" w:pos="360"/>
        </w:tabs>
        <w:spacing w:line="480" w:lineRule="auto"/>
        <w:outlineLvl w:val="0"/>
        <w:rPr>
          <w:b/>
        </w:rPr>
      </w:pPr>
      <w:bookmarkStart w:id="36" w:name="_Toc462254526"/>
      <w:r>
        <w:rPr>
          <w:b/>
        </w:rPr>
        <w:br w:type="page"/>
      </w:r>
      <w:bookmarkStart w:id="37" w:name="_Toc512434902"/>
      <w:r>
        <w:rPr>
          <w:b/>
        </w:rPr>
        <w:lastRenderedPageBreak/>
        <w:t>RESULTS AND DISCUSSION</w:t>
      </w:r>
      <w:bookmarkEnd w:id="36"/>
      <w:bookmarkEnd w:id="37"/>
      <w:r>
        <w:rPr>
          <w:b/>
        </w:rPr>
        <w:t xml:space="preserve"> </w:t>
      </w:r>
    </w:p>
    <w:p w14:paraId="5278C253" w14:textId="77777777" w:rsidR="00F76B59" w:rsidRDefault="00F76B59" w:rsidP="00F76B59">
      <w:pPr>
        <w:numPr>
          <w:ilvl w:val="1"/>
          <w:numId w:val="1"/>
        </w:numPr>
        <w:spacing w:line="480" w:lineRule="auto"/>
        <w:outlineLvl w:val="1"/>
        <w:rPr>
          <w:b/>
        </w:rPr>
      </w:pPr>
      <w:bookmarkStart w:id="38" w:name="_Toc462254527"/>
      <w:bookmarkStart w:id="39" w:name="_Toc512434903"/>
      <w:r>
        <w:rPr>
          <w:b/>
        </w:rPr>
        <w:t>Introduction</w:t>
      </w:r>
      <w:bookmarkEnd w:id="38"/>
      <w:bookmarkEnd w:id="39"/>
    </w:p>
    <w:p w14:paraId="7DC3B8E6" w14:textId="77777777" w:rsidR="002D484A" w:rsidRDefault="00FE1DB3" w:rsidP="00E04ABF">
      <w:pPr>
        <w:spacing w:line="480" w:lineRule="auto"/>
        <w:jc w:val="both"/>
      </w:pPr>
      <w:r w:rsidRPr="00E66F70">
        <w:t xml:space="preserve">This chapter of the study aims to provide </w:t>
      </w:r>
      <w:r w:rsidR="001630EF" w:rsidRPr="00E66F70">
        <w:t xml:space="preserve">an analysis of </w:t>
      </w:r>
      <w:r w:rsidRPr="00E66F70">
        <w:t xml:space="preserve">the results, the themes apparent in the literature review </w:t>
      </w:r>
      <w:r w:rsidR="00C71A4A" w:rsidRPr="00E66F70">
        <w:t>will</w:t>
      </w:r>
      <w:r w:rsidR="001F5C6C" w:rsidRPr="00E66F70">
        <w:t xml:space="preserve"> also</w:t>
      </w:r>
      <w:r w:rsidR="00C71A4A" w:rsidRPr="00E66F70">
        <w:t xml:space="preserve"> be</w:t>
      </w:r>
      <w:r w:rsidR="001F5C6C" w:rsidRPr="00E66F70">
        <w:t xml:space="preserve"> reflected upon within this chapter, </w:t>
      </w:r>
      <w:r w:rsidRPr="00E66F70">
        <w:t xml:space="preserve">however </w:t>
      </w:r>
      <w:r w:rsidR="00B22585" w:rsidRPr="00E66F70">
        <w:t>two</w:t>
      </w:r>
      <w:r w:rsidR="00994591" w:rsidRPr="00E66F70">
        <w:t xml:space="preserve"> </w:t>
      </w:r>
      <w:r w:rsidR="00036709" w:rsidRPr="00E66F70">
        <w:t>separate section</w:t>
      </w:r>
      <w:r w:rsidR="00B22585" w:rsidRPr="00E66F70">
        <w:t>s</w:t>
      </w:r>
      <w:r w:rsidR="00994591" w:rsidRPr="00E66F70">
        <w:t xml:space="preserve"> ha</w:t>
      </w:r>
      <w:r w:rsidR="00B22585" w:rsidRPr="00E66F70">
        <w:t>ve</w:t>
      </w:r>
      <w:r w:rsidR="00036709" w:rsidRPr="00E66F70">
        <w:t xml:space="preserve"> been added in this discussion</w:t>
      </w:r>
      <w:r w:rsidR="00B22585" w:rsidRPr="00E66F70">
        <w:t xml:space="preserve"> due to the findings in the </w:t>
      </w:r>
      <w:r w:rsidR="00E1376D">
        <w:t>examination of collected data</w:t>
      </w:r>
      <w:r w:rsidR="00B22585" w:rsidRPr="00E66F70">
        <w:t>; value</w:t>
      </w:r>
      <w:r w:rsidR="00036709" w:rsidRPr="00E66F70">
        <w:t xml:space="preserve"> </w:t>
      </w:r>
      <w:r w:rsidR="00B22585" w:rsidRPr="00E66F70">
        <w:t>and</w:t>
      </w:r>
      <w:r w:rsidR="00036709" w:rsidRPr="00E66F70">
        <w:t xml:space="preserve"> participants perspective on being a carer</w:t>
      </w:r>
      <w:r w:rsidR="00D43C20">
        <w:t xml:space="preserve"> </w:t>
      </w:r>
      <w:r w:rsidR="00904942">
        <w:t>which is combined</w:t>
      </w:r>
      <w:r w:rsidR="00D43C20">
        <w:t xml:space="preserve"> with the </w:t>
      </w:r>
      <w:r w:rsidR="005B6154">
        <w:t>Keirsey</w:t>
      </w:r>
      <w:r w:rsidR="00D43C20">
        <w:t xml:space="preserve"> questionnaire </w:t>
      </w:r>
      <w:r w:rsidR="00904942">
        <w:t>findings</w:t>
      </w:r>
      <w:r w:rsidR="00036709" w:rsidRPr="00E66F70">
        <w:t xml:space="preserve">. </w:t>
      </w:r>
    </w:p>
    <w:p w14:paraId="58994C16" w14:textId="77777777" w:rsidR="002C75B3" w:rsidRDefault="002C75B3" w:rsidP="00E04ABF">
      <w:pPr>
        <w:spacing w:line="480" w:lineRule="auto"/>
        <w:jc w:val="both"/>
      </w:pPr>
    </w:p>
    <w:p w14:paraId="0C08BDA4" w14:textId="77777777" w:rsidR="003D3DC2" w:rsidRPr="003D3DC2" w:rsidRDefault="003D3DC2" w:rsidP="00E04ABF">
      <w:pPr>
        <w:spacing w:line="480" w:lineRule="auto"/>
        <w:jc w:val="both"/>
      </w:pPr>
      <w:r w:rsidRPr="003D3DC2">
        <w:t>Furthermore</w:t>
      </w:r>
      <w:r>
        <w:t>,</w:t>
      </w:r>
      <w:r w:rsidRPr="003D3DC2">
        <w:t xml:space="preserve"> the theme </w:t>
      </w:r>
      <w:r w:rsidRPr="00E04ABF">
        <w:t>pay</w:t>
      </w:r>
      <w:r w:rsidRPr="003D3DC2">
        <w:t xml:space="preserve"> as discussed in the literature review has not been discussed further in the findings, this is due to participants not finding this a concern however certain comments have been added in the theme </w:t>
      </w:r>
      <w:r w:rsidRPr="00E04ABF">
        <w:t>time</w:t>
      </w:r>
      <w:r w:rsidRPr="003D3DC2">
        <w:t xml:space="preserve"> as this is a more appropriate title in relation to the connection of time and pay made apparent. </w:t>
      </w:r>
    </w:p>
    <w:p w14:paraId="465FE14B" w14:textId="77777777" w:rsidR="00BD5554" w:rsidRPr="00E66F70" w:rsidRDefault="00BD5554" w:rsidP="00E04ABF">
      <w:pPr>
        <w:spacing w:line="480" w:lineRule="auto"/>
        <w:jc w:val="both"/>
      </w:pPr>
    </w:p>
    <w:p w14:paraId="6752D43C" w14:textId="77777777" w:rsidR="00BD5554" w:rsidRPr="006E0C00" w:rsidRDefault="00BD5554" w:rsidP="00F76B59">
      <w:pPr>
        <w:numPr>
          <w:ilvl w:val="1"/>
          <w:numId w:val="1"/>
        </w:numPr>
        <w:spacing w:line="480" w:lineRule="auto"/>
        <w:outlineLvl w:val="1"/>
        <w:rPr>
          <w:b/>
        </w:rPr>
      </w:pPr>
      <w:bookmarkStart w:id="40" w:name="_Toc512434904"/>
      <w:r w:rsidRPr="006E0C00">
        <w:rPr>
          <w:b/>
        </w:rPr>
        <w:t>Profile of Participants</w:t>
      </w:r>
      <w:bookmarkEnd w:id="40"/>
    </w:p>
    <w:p w14:paraId="6FA4E167" w14:textId="25BBA7E0" w:rsidR="00A36C82" w:rsidRDefault="00D742FF" w:rsidP="00E04ABF">
      <w:pPr>
        <w:spacing w:line="480" w:lineRule="auto"/>
        <w:jc w:val="both"/>
      </w:pPr>
      <w:r w:rsidRPr="00E66F70">
        <w:t>Each participant has been employed by the care organisation for the maximum of two years, the shortest employment is one participant of currently six months, each participant in the research process is working full time</w:t>
      </w:r>
      <w:r w:rsidR="00F1003B" w:rsidRPr="00E66F70">
        <w:t xml:space="preserve"> in the organisation</w:t>
      </w:r>
      <w:r w:rsidR="00D43C20">
        <w:t>.</w:t>
      </w:r>
      <w:r w:rsidRPr="00E66F70">
        <w:t xml:space="preserve"> </w:t>
      </w:r>
      <w:r w:rsidR="005B6154">
        <w:t>F</w:t>
      </w:r>
      <w:r w:rsidR="005B6154" w:rsidRPr="00E66F70">
        <w:t>urthermore,</w:t>
      </w:r>
      <w:r w:rsidR="00F1003B" w:rsidRPr="00E66F70">
        <w:t xml:space="preserve"> each participant</w:t>
      </w:r>
      <w:r w:rsidRPr="00E66F70">
        <w:t xml:space="preserve"> </w:t>
      </w:r>
      <w:r w:rsidR="00F63A49" w:rsidRPr="00E66F70">
        <w:t>also</w:t>
      </w:r>
      <w:r w:rsidR="00F1003B" w:rsidRPr="00E66F70">
        <w:t xml:space="preserve"> carries out</w:t>
      </w:r>
      <w:r w:rsidRPr="00E66F70">
        <w:t xml:space="preserve"> the same job description </w:t>
      </w:r>
      <w:r w:rsidR="00F63A49" w:rsidRPr="00E66F70">
        <w:t>for</w:t>
      </w:r>
      <w:r w:rsidRPr="00E66F70">
        <w:t xml:space="preserve"> domiciliary care and is required to carry out the same methods of delivering care</w:t>
      </w:r>
      <w:r w:rsidR="00D43C20">
        <w:t>.</w:t>
      </w:r>
      <w:r w:rsidRPr="00E66F70">
        <w:t xml:space="preserve"> </w:t>
      </w:r>
      <w:r w:rsidR="005B6154">
        <w:t>H</w:t>
      </w:r>
      <w:r w:rsidR="005B6154" w:rsidRPr="00E66F70">
        <w:t>owever,</w:t>
      </w:r>
      <w:r w:rsidRPr="00E66F70">
        <w:t xml:space="preserve"> each participant has their own rounds,</w:t>
      </w:r>
      <w:r w:rsidR="00DA7DB8" w:rsidRPr="00E66F70">
        <w:t xml:space="preserve"> </w:t>
      </w:r>
      <w:r w:rsidR="00B27EEA" w:rsidRPr="00E66F70">
        <w:t>suggesting</w:t>
      </w:r>
      <w:r w:rsidRPr="00E66F70">
        <w:t xml:space="preserve"> that each carer has different shifts</w:t>
      </w:r>
      <w:r w:rsidR="00F63A49" w:rsidRPr="00E66F70">
        <w:t>,</w:t>
      </w:r>
      <w:r w:rsidR="007627FF">
        <w:t xml:space="preserve"> </w:t>
      </w:r>
      <w:r w:rsidR="00F63A49" w:rsidRPr="00E66F70">
        <w:t xml:space="preserve">service users, days, times and days. One of the </w:t>
      </w:r>
      <w:r w:rsidR="00925184" w:rsidRPr="00E66F70">
        <w:t>three</w:t>
      </w:r>
      <w:r w:rsidR="00F63A49" w:rsidRPr="00E66F70">
        <w:t xml:space="preserve"> participants </w:t>
      </w:r>
      <w:r w:rsidR="007073E2" w:rsidRPr="00E66F70">
        <w:t>are</w:t>
      </w:r>
      <w:r w:rsidR="00F63A49" w:rsidRPr="00E66F70">
        <w:t xml:space="preserve"> </w:t>
      </w:r>
      <w:r w:rsidR="00925184" w:rsidRPr="00E66F70">
        <w:t xml:space="preserve">currently </w:t>
      </w:r>
      <w:r w:rsidR="00B27EEA" w:rsidRPr="00E66F70">
        <w:t>employed in</w:t>
      </w:r>
      <w:r w:rsidR="00F63A49" w:rsidRPr="00E66F70">
        <w:t xml:space="preserve"> a senior</w:t>
      </w:r>
      <w:r w:rsidR="00B27EEA" w:rsidRPr="00E66F70">
        <w:t xml:space="preserve"> role</w:t>
      </w:r>
      <w:r w:rsidR="00F63A49" w:rsidRPr="00E66F70">
        <w:t xml:space="preserve"> which entails further responsibility of a domiciliary carer consisting of office duties.</w:t>
      </w:r>
    </w:p>
    <w:p w14:paraId="2B24116C" w14:textId="21BD15EE" w:rsidR="00825070" w:rsidRDefault="00825070" w:rsidP="00E04ABF">
      <w:pPr>
        <w:spacing w:line="480" w:lineRule="auto"/>
        <w:jc w:val="both"/>
      </w:pPr>
    </w:p>
    <w:p w14:paraId="6DFF200D" w14:textId="77777777" w:rsidR="00825070" w:rsidRPr="00E66F70" w:rsidRDefault="00825070" w:rsidP="00E04ABF">
      <w:pPr>
        <w:spacing w:line="480" w:lineRule="auto"/>
        <w:jc w:val="both"/>
      </w:pPr>
    </w:p>
    <w:p w14:paraId="236823EE" w14:textId="77777777" w:rsidR="003F25AC" w:rsidRPr="00E66F70" w:rsidRDefault="003F25AC" w:rsidP="00E04ABF">
      <w:pPr>
        <w:spacing w:line="480" w:lineRule="auto"/>
        <w:jc w:val="both"/>
      </w:pPr>
    </w:p>
    <w:p w14:paraId="6D373082" w14:textId="77777777" w:rsidR="003F25AC" w:rsidRPr="006E0C00" w:rsidRDefault="003F25AC" w:rsidP="00F76B59">
      <w:pPr>
        <w:numPr>
          <w:ilvl w:val="1"/>
          <w:numId w:val="1"/>
        </w:numPr>
        <w:spacing w:line="480" w:lineRule="auto"/>
        <w:outlineLvl w:val="1"/>
        <w:rPr>
          <w:b/>
        </w:rPr>
      </w:pPr>
      <w:bookmarkStart w:id="41" w:name="_Toc512434905"/>
      <w:r w:rsidRPr="006E0C00">
        <w:rPr>
          <w:b/>
        </w:rPr>
        <w:lastRenderedPageBreak/>
        <w:t>Participants perspective on being a carer</w:t>
      </w:r>
      <w:bookmarkEnd w:id="41"/>
    </w:p>
    <w:p w14:paraId="794CDD44" w14:textId="77777777" w:rsidR="007627FF" w:rsidRDefault="00E62C3F" w:rsidP="00E04ABF">
      <w:pPr>
        <w:spacing w:line="480" w:lineRule="auto"/>
        <w:jc w:val="both"/>
      </w:pPr>
      <w:r w:rsidRPr="007627FF">
        <w:t xml:space="preserve"> The </w:t>
      </w:r>
      <w:r w:rsidR="00FC64B1" w:rsidRPr="007627FF">
        <w:t xml:space="preserve">data examined from the </w:t>
      </w:r>
      <w:r w:rsidRPr="007627FF">
        <w:t xml:space="preserve">semi structured interviews </w:t>
      </w:r>
      <w:r w:rsidR="00516E07" w:rsidRPr="007627FF">
        <w:t>suggest</w:t>
      </w:r>
      <w:r w:rsidRPr="007627FF">
        <w:t xml:space="preserve"> that that carers </w:t>
      </w:r>
      <w:r w:rsidR="00516E07" w:rsidRPr="007627FF">
        <w:t>require skills</w:t>
      </w:r>
      <w:r w:rsidRPr="007627FF">
        <w:t xml:space="preserve"> such as time management and communication skills to fill this role effectively</w:t>
      </w:r>
      <w:r w:rsidR="00FC64B1" w:rsidRPr="007627FF">
        <w:t>, a</w:t>
      </w:r>
      <w:r w:rsidRPr="007627FF">
        <w:t xml:space="preserve">nd that </w:t>
      </w:r>
      <w:r w:rsidR="00FC64B1" w:rsidRPr="007627FF">
        <w:t xml:space="preserve">these factors whilst </w:t>
      </w:r>
      <w:r w:rsidRPr="007627FF">
        <w:t xml:space="preserve">delivering care </w:t>
      </w:r>
      <w:r w:rsidR="00FC64B1" w:rsidRPr="007627FF">
        <w:t>appears to</w:t>
      </w:r>
      <w:r w:rsidRPr="007627FF">
        <w:t xml:space="preserve"> </w:t>
      </w:r>
      <w:r w:rsidR="00516E07" w:rsidRPr="007627FF">
        <w:t>support</w:t>
      </w:r>
      <w:r w:rsidRPr="007627FF">
        <w:t xml:space="preserve"> the literature review of this occupation being extremely complex.</w:t>
      </w:r>
      <w:r w:rsidRPr="00E66F70">
        <w:t xml:space="preserve"> </w:t>
      </w:r>
    </w:p>
    <w:p w14:paraId="14D1653A" w14:textId="77777777" w:rsidR="002C75B3" w:rsidRDefault="002C75B3" w:rsidP="00E04ABF">
      <w:pPr>
        <w:spacing w:line="480" w:lineRule="auto"/>
        <w:jc w:val="both"/>
      </w:pPr>
    </w:p>
    <w:p w14:paraId="1FB9CF10" w14:textId="3210CB1D" w:rsidR="002C765B" w:rsidRPr="00E66F70" w:rsidRDefault="0052126A" w:rsidP="00E04ABF">
      <w:pPr>
        <w:spacing w:line="480" w:lineRule="auto"/>
        <w:jc w:val="both"/>
      </w:pPr>
      <w:r w:rsidRPr="00E66F70">
        <w:t xml:space="preserve">The following information draws upon </w:t>
      </w:r>
      <w:r w:rsidR="00BF2055" w:rsidRPr="00E66F70">
        <w:t>the</w:t>
      </w:r>
      <w:r w:rsidRPr="00E66F70">
        <w:t xml:space="preserve"> </w:t>
      </w:r>
      <w:r w:rsidR="007073E2" w:rsidRPr="00E66F70">
        <w:t>description</w:t>
      </w:r>
      <w:r w:rsidRPr="00E66F70">
        <w:t xml:space="preserve"> of the personality types which have been formulated from the answers given by the participants to the </w:t>
      </w:r>
      <w:r w:rsidR="007073E2" w:rsidRPr="00E66F70">
        <w:t>Keirsey</w:t>
      </w:r>
      <w:r w:rsidRPr="00E66F70">
        <w:t xml:space="preserve"> questionnaire</w:t>
      </w:r>
      <w:r w:rsidR="000A4444" w:rsidRPr="00E66F70">
        <w:t xml:space="preserve"> and have been used to understand how the </w:t>
      </w:r>
      <w:r w:rsidR="007073E2" w:rsidRPr="00E66F70">
        <w:t>participants</w:t>
      </w:r>
      <w:r w:rsidR="000A4444" w:rsidRPr="00E66F70">
        <w:t xml:space="preserve"> view their experience</w:t>
      </w:r>
      <w:r w:rsidRPr="00E66F70">
        <w:t xml:space="preserve">. Two of the participants 1 and 3 are suggested to be described </w:t>
      </w:r>
      <w:r w:rsidR="007073E2" w:rsidRPr="00E66F70">
        <w:t>as ‘</w:t>
      </w:r>
      <w:r w:rsidRPr="00E66F70">
        <w:t>Rationale’ personality types, the remaining participant 2 is suggested to be a ‘mastermind’ personality type.</w:t>
      </w:r>
      <w:r w:rsidR="00925184" w:rsidRPr="00E66F70">
        <w:t xml:space="preserve"> This</w:t>
      </w:r>
      <w:r w:rsidR="00B27EEA" w:rsidRPr="00E66F70">
        <w:t xml:space="preserve"> approach</w:t>
      </w:r>
      <w:r w:rsidR="00925184" w:rsidRPr="00E66F70">
        <w:t xml:space="preserve"> aims to support </w:t>
      </w:r>
      <w:r w:rsidR="007073E2" w:rsidRPr="00E66F70">
        <w:t>the semi</w:t>
      </w:r>
      <w:r w:rsidR="00925184" w:rsidRPr="00E66F70">
        <w:t xml:space="preserve"> structured interview findings </w:t>
      </w:r>
      <w:r w:rsidR="007073E2" w:rsidRPr="00E66F70">
        <w:t>for a</w:t>
      </w:r>
      <w:r w:rsidR="00925184" w:rsidRPr="00E66F70">
        <w:t xml:space="preserve"> deeper analysis</w:t>
      </w:r>
      <w:r w:rsidR="00B27EEA" w:rsidRPr="00E66F70">
        <w:t xml:space="preserve"> of participant perception of the care role</w:t>
      </w:r>
      <w:r w:rsidR="00925184" w:rsidRPr="00E66F70">
        <w:t>.</w:t>
      </w:r>
    </w:p>
    <w:p w14:paraId="36494B8A" w14:textId="77777777" w:rsidR="00EC2EB0" w:rsidRPr="00E66F70" w:rsidRDefault="00EC2EB0" w:rsidP="006E0C00">
      <w:pPr>
        <w:spacing w:line="360" w:lineRule="auto"/>
        <w:jc w:val="both"/>
        <w:outlineLvl w:val="1"/>
      </w:pPr>
    </w:p>
    <w:p w14:paraId="34E3C5D9" w14:textId="77777777" w:rsidR="00EC2EB0" w:rsidRPr="006E0C00" w:rsidRDefault="005E0539" w:rsidP="00F76B59">
      <w:pPr>
        <w:numPr>
          <w:ilvl w:val="1"/>
          <w:numId w:val="1"/>
        </w:numPr>
        <w:spacing w:line="480" w:lineRule="auto"/>
        <w:outlineLvl w:val="1"/>
        <w:rPr>
          <w:b/>
        </w:rPr>
      </w:pPr>
      <w:bookmarkStart w:id="42" w:name="_Toc512434906"/>
      <w:r w:rsidRPr="006E0C00">
        <w:rPr>
          <w:b/>
        </w:rPr>
        <w:t>Rationale x2</w:t>
      </w:r>
      <w:r w:rsidR="0052126A" w:rsidRPr="006E0C00">
        <w:rPr>
          <w:b/>
        </w:rPr>
        <w:t xml:space="preserve"> participants</w:t>
      </w:r>
      <w:bookmarkEnd w:id="42"/>
    </w:p>
    <w:p w14:paraId="3AD30782" w14:textId="0C4FD80F" w:rsidR="00B65EAC" w:rsidRDefault="00B65EAC" w:rsidP="00B65EAC">
      <w:pPr>
        <w:spacing w:line="480" w:lineRule="auto"/>
        <w:jc w:val="both"/>
      </w:pPr>
      <w:r>
        <w:t xml:space="preserve">The strategic intellect of the rationale assumes that what may be obvious to these personality types is clearly obvious to others, rationales are suggested to provide limited explanations and disprove of small talk (Keirsey, 1998). Interestingly, this may explain why one rationale participant responded to the question- how do you feel about being a carer? answered “erm, I enjoy it” whilst looking vacant in appearance”. When asked about the positives of being a carer the participant stated- “what you do for others, a lot can’t get up or dress without us”, when asked about the negative aspect the participant went on to explain that it is extremely hard work. Interestingly, when asked the question what is involved in delivering care, the participant responded as follows “sorry can’t answer that, I don’t know, yet added “I know exactly what to do when I’m doing it </w:t>
      </w:r>
      <w:r>
        <w:lastRenderedPageBreak/>
        <w:t>when I start and finish,” which appears to contradict the previous response of not knowing what delivering care entails.</w:t>
      </w:r>
    </w:p>
    <w:p w14:paraId="6E205CE9" w14:textId="77777777" w:rsidR="00B65EAC" w:rsidRDefault="00B65EAC" w:rsidP="00B65EAC">
      <w:pPr>
        <w:spacing w:line="480" w:lineRule="auto"/>
        <w:jc w:val="both"/>
      </w:pPr>
    </w:p>
    <w:p w14:paraId="4CD3DAE5" w14:textId="549F7B0B" w:rsidR="00B65EAC" w:rsidRDefault="00B65EAC" w:rsidP="00B65EAC">
      <w:pPr>
        <w:spacing w:line="480" w:lineRule="auto"/>
        <w:jc w:val="both"/>
      </w:pPr>
      <w:r>
        <w:t xml:space="preserve">The participant argues that carers do not get recognised for what they do when asked about the negative aspects of being a carer, adding that care is a very challenging job but rewarding. The remaining rationale stated that “I love being a carer, challenging but worth it” when asked about the negatives the participant suggests that the unsociable hours are challenging however adds that “I accept its part of the job”. </w:t>
      </w:r>
    </w:p>
    <w:p w14:paraId="05402B18" w14:textId="77777777" w:rsidR="00B65EAC" w:rsidRDefault="00B65EAC" w:rsidP="00B65EAC">
      <w:pPr>
        <w:spacing w:line="480" w:lineRule="auto"/>
        <w:jc w:val="both"/>
      </w:pPr>
    </w:p>
    <w:p w14:paraId="768166C5" w14:textId="09C1DFE2" w:rsidR="00B65EAC" w:rsidRDefault="00B65EAC" w:rsidP="00B65EAC">
      <w:pPr>
        <w:spacing w:line="480" w:lineRule="auto"/>
        <w:jc w:val="both"/>
      </w:pPr>
      <w:r>
        <w:t xml:space="preserve"> Both participants expanded more on the negatives however this would suggest supporting the personality trait in the Keirsey questionnaire, as it is argued that rationales seek for negative and faults however strive to improve these areas (Keirsey, 1998). </w:t>
      </w:r>
    </w:p>
    <w:p w14:paraId="6DB6A25D" w14:textId="77777777" w:rsidR="00B65EAC" w:rsidRDefault="00B65EAC" w:rsidP="00B65EAC">
      <w:pPr>
        <w:spacing w:line="480" w:lineRule="auto"/>
        <w:jc w:val="both"/>
      </w:pPr>
    </w:p>
    <w:p w14:paraId="5D507CC4" w14:textId="127FABA5" w:rsidR="00B65EAC" w:rsidRDefault="00B65EAC" w:rsidP="00B65EAC">
      <w:pPr>
        <w:spacing w:line="480" w:lineRule="auto"/>
        <w:jc w:val="both"/>
      </w:pPr>
      <w:r>
        <w:t xml:space="preserve">‘Small talk’ is suggested to be an irritant for rationales, surprisingly as ‘small talk’ would be part of the process of care and communication with service users (Moss, 2017), this doesn’t suggest however that the participants are not practising communication, it may be argued however that communication skills may need to be a taught skill (Hyland et al. 1989) and the participants may apply this skill during work hours. </w:t>
      </w:r>
    </w:p>
    <w:p w14:paraId="46E8951C" w14:textId="77777777" w:rsidR="00B65EAC" w:rsidRDefault="00B65EAC" w:rsidP="00B65EAC">
      <w:pPr>
        <w:spacing w:line="480" w:lineRule="auto"/>
        <w:jc w:val="both"/>
      </w:pPr>
    </w:p>
    <w:p w14:paraId="73CF45F0" w14:textId="77777777" w:rsidR="00B65EAC" w:rsidRDefault="00B65EAC" w:rsidP="00B65EAC">
      <w:pPr>
        <w:spacing w:line="480" w:lineRule="auto"/>
        <w:jc w:val="both"/>
      </w:pPr>
      <w:r>
        <w:t xml:space="preserve"> It appears that rationales are suggested to strive for achievement and always efficient, according to the personality type these personalities are best suited to organising schedules and strive to master the coordinator role (Keirsey, 1998), which is vital in domiciliary care to prepare and manage both work load and time.</w:t>
      </w:r>
    </w:p>
    <w:p w14:paraId="71BB071D" w14:textId="63AD278A" w:rsidR="00B65EAC" w:rsidRDefault="00B65EAC" w:rsidP="00B65EAC">
      <w:pPr>
        <w:spacing w:line="480" w:lineRule="auto"/>
        <w:jc w:val="both"/>
      </w:pPr>
      <w:r>
        <w:lastRenderedPageBreak/>
        <w:t xml:space="preserve"> Due to the complexity of health and social care the rationale personality would appear to be suited to the time management aspect of care, this view and goal is suggested to be the biggest priority of a rationale (Keirsey, 1998).</w:t>
      </w:r>
    </w:p>
    <w:p w14:paraId="04D2C735" w14:textId="77777777" w:rsidR="00B65EAC" w:rsidRDefault="00B65EAC" w:rsidP="00B65EAC">
      <w:pPr>
        <w:spacing w:line="480" w:lineRule="auto"/>
        <w:jc w:val="both"/>
      </w:pPr>
    </w:p>
    <w:p w14:paraId="2F0CD85A" w14:textId="2530E936" w:rsidR="00B65EAC" w:rsidRDefault="00B65EAC" w:rsidP="00B65EAC">
      <w:pPr>
        <w:spacing w:line="480" w:lineRule="auto"/>
        <w:jc w:val="both"/>
      </w:pPr>
      <w:r>
        <w:t xml:space="preserve"> Appearing unemotional when communicating such as minimising facial expression and body language is often the reason that rationale receive the most criticism, which upon reflection of the interview process both participants are considered to have displayed these traits, however it is suggested that rationales do not refuse cooperation in social environments, yet it is maintained that this along with obeying rules is second nature (Keirsey, 1998). This maybe the reason of apparent vacant and little enthusiasm shown by a rational participant in the interview, suggesting that this is a personality trait which is a natural born given, however service users may be unaware of the reasoning for this approach and this may affect how care is delivered possibly causing </w:t>
      </w:r>
      <w:proofErr w:type="gramStart"/>
      <w:r>
        <w:t>the  question</w:t>
      </w:r>
      <w:proofErr w:type="gramEnd"/>
      <w:r>
        <w:t>- do basic people skills or communication skills need to be taught ? (Moss, 2017).</w:t>
      </w:r>
    </w:p>
    <w:p w14:paraId="606F95DB" w14:textId="77777777" w:rsidR="00B65EAC" w:rsidRDefault="00B65EAC" w:rsidP="00B65EAC">
      <w:pPr>
        <w:spacing w:line="480" w:lineRule="auto"/>
        <w:jc w:val="both"/>
      </w:pPr>
    </w:p>
    <w:p w14:paraId="1AD4AF11" w14:textId="33D4D936" w:rsidR="00B65EAC" w:rsidRDefault="00B65EAC" w:rsidP="00B65EAC">
      <w:pPr>
        <w:spacing w:line="480" w:lineRule="auto"/>
        <w:jc w:val="both"/>
      </w:pPr>
      <w:r>
        <w:t>Adding to this, rationales are suggested to disregard other people’s views if they are of no use which is also a criticism of these personality types, often resulting in being called ‘uncaring’ (Keirsey, 1998). Basic people skills are vital when working in the community, otherwise carers may become disengaged with the service user.</w:t>
      </w:r>
    </w:p>
    <w:p w14:paraId="079DC09E" w14:textId="77777777" w:rsidR="00B65EAC" w:rsidRDefault="00B65EAC" w:rsidP="00B65EAC">
      <w:pPr>
        <w:spacing w:line="480" w:lineRule="auto"/>
        <w:jc w:val="both"/>
      </w:pPr>
    </w:p>
    <w:p w14:paraId="3A3BE2C3" w14:textId="75FCE867" w:rsidR="0052126A" w:rsidRPr="00745AAA" w:rsidRDefault="00B65EAC" w:rsidP="00B65EAC">
      <w:pPr>
        <w:spacing w:line="480" w:lineRule="auto"/>
        <w:jc w:val="both"/>
      </w:pPr>
      <w:r>
        <w:t xml:space="preserve">This description does not suggest that the two participants are unable to be effective domiciliary carers, as many aspects such as coordination, strategy and efficiency is vital in delivering care (Sorrentino et al. 2016), however this section provides a certain </w:t>
      </w:r>
      <w:r>
        <w:lastRenderedPageBreak/>
        <w:t>rationale relating to the responses during the interview process for a deeper understanding.</w:t>
      </w:r>
    </w:p>
    <w:p w14:paraId="2677227E" w14:textId="77777777" w:rsidR="0052126A" w:rsidRPr="00E04ABF" w:rsidRDefault="0052126A" w:rsidP="00E04ABF">
      <w:pPr>
        <w:spacing w:line="480" w:lineRule="auto"/>
        <w:jc w:val="both"/>
      </w:pPr>
    </w:p>
    <w:p w14:paraId="4372F279" w14:textId="77777777" w:rsidR="005E0539" w:rsidRPr="006E0C00" w:rsidRDefault="00736A2D" w:rsidP="00F76B59">
      <w:pPr>
        <w:numPr>
          <w:ilvl w:val="1"/>
          <w:numId w:val="1"/>
        </w:numPr>
        <w:spacing w:line="480" w:lineRule="auto"/>
        <w:outlineLvl w:val="1"/>
        <w:rPr>
          <w:b/>
        </w:rPr>
      </w:pPr>
      <w:bookmarkStart w:id="43" w:name="_Toc512434907"/>
      <w:r w:rsidRPr="006E0C00">
        <w:rPr>
          <w:b/>
        </w:rPr>
        <w:t>M</w:t>
      </w:r>
      <w:r w:rsidR="005E0539" w:rsidRPr="006E0C00">
        <w:rPr>
          <w:b/>
        </w:rPr>
        <w:t>astermind</w:t>
      </w:r>
      <w:bookmarkEnd w:id="43"/>
    </w:p>
    <w:p w14:paraId="457F28C9" w14:textId="43FE95AC" w:rsidR="00B65EAC" w:rsidRDefault="00B65EAC" w:rsidP="00B65EAC">
      <w:pPr>
        <w:spacing w:line="480" w:lineRule="auto"/>
        <w:jc w:val="both"/>
      </w:pPr>
      <w:r>
        <w:t>Masterminds are reported as a rare personality type, only 1% of the population are suggested to be reported, also suggesting being deeply emotional people however capable of hiding this (Keirsey, 1998). This would suggest supporting the response from this participant in the interview, when asked about the negative points of being a carer the participant stated, “only negative is when a client passes away, I find this really, really hard and emotional!”.</w:t>
      </w:r>
    </w:p>
    <w:p w14:paraId="18C0D1E3" w14:textId="77777777" w:rsidR="00B65EAC" w:rsidRDefault="00B65EAC" w:rsidP="00B65EAC">
      <w:pPr>
        <w:spacing w:line="480" w:lineRule="auto"/>
        <w:jc w:val="both"/>
      </w:pPr>
    </w:p>
    <w:p w14:paraId="3A4C7612" w14:textId="3840A23E" w:rsidR="00B65EAC" w:rsidRDefault="00B65EAC" w:rsidP="00B65EAC">
      <w:pPr>
        <w:spacing w:line="480" w:lineRule="auto"/>
        <w:jc w:val="both"/>
      </w:pPr>
      <w:r>
        <w:t>When asked about the positives the participant replied “I get such a buzz out of helping them”, in support of this response one of the masterminds traits suggests to be extremely loyal employees, adding to this difficulties are suggested to be highly stimulating to a mastermind as Keirsey argues that they crave responding to issues that require creative solutions  (Keirsey, 1998), which would be considered a valuable skill working in the community as it is important in care to handle complex situations.</w:t>
      </w:r>
    </w:p>
    <w:p w14:paraId="229D07E1" w14:textId="77777777" w:rsidR="00B65EAC" w:rsidRDefault="00B65EAC" w:rsidP="00B65EAC">
      <w:pPr>
        <w:spacing w:line="480" w:lineRule="auto"/>
        <w:jc w:val="both"/>
      </w:pPr>
    </w:p>
    <w:p w14:paraId="225A5C38" w14:textId="77777777" w:rsidR="00B65EAC" w:rsidRDefault="00B65EAC" w:rsidP="00B65EAC">
      <w:pPr>
        <w:spacing w:line="480" w:lineRule="auto"/>
        <w:jc w:val="both"/>
      </w:pPr>
      <w:r>
        <w:t>Masterminds differ from the rationale in many respects, whilst rationales tend to abstract in their communication regarding how they intend on implementing their goals the mastermind will create various plans and speak of these ideas openly to mean their aims (Keirsey, 1998). However, surprisingly the participant stated that the aim of delivering care was to prepare food, dress the service users and assist with toileting, suggesting that the mastermind participant sees the role of delivering care as task based.</w:t>
      </w:r>
    </w:p>
    <w:p w14:paraId="7F909559" w14:textId="51F50ACB" w:rsidR="00B65EAC" w:rsidRDefault="00B65EAC" w:rsidP="00B65EAC">
      <w:pPr>
        <w:spacing w:line="480" w:lineRule="auto"/>
        <w:jc w:val="both"/>
      </w:pPr>
      <w:r>
        <w:lastRenderedPageBreak/>
        <w:t>A further personality trait of the mastermind is being able to work long and hard, and steady in pursuit of their goals, interestingly this suggests supporting the interview question answer of is time an issue? “no not at all, I love the flexibility”.</w:t>
      </w:r>
    </w:p>
    <w:p w14:paraId="40ABEC02" w14:textId="77777777" w:rsidR="00853473" w:rsidRDefault="00853473" w:rsidP="00B65EAC">
      <w:pPr>
        <w:spacing w:line="480" w:lineRule="auto"/>
        <w:jc w:val="both"/>
      </w:pPr>
    </w:p>
    <w:p w14:paraId="68BE82B2" w14:textId="1E89CF89" w:rsidR="00B65EAC" w:rsidRDefault="00B65EAC" w:rsidP="00B65EAC">
      <w:pPr>
        <w:spacing w:line="480" w:lineRule="auto"/>
        <w:jc w:val="both"/>
      </w:pPr>
      <w:r>
        <w:t xml:space="preserve"> Interestingly a trait considered as a weakness in the masterminds chosen career is being single minded, which may include ignoring other people’s wishes, and points of view (Keirsey, 1998), this may be considered to provide a deeper understanding into the previous thoughts of care being task based only. Taking peoples wishes into consideration is vital in care application as discussed in the literature review, however these traits are not a negative impression of the participants as the participants may naturally have this character however ‘switch’ to ‘work mode’ whilst at work delivering care (Hyland et al. 1989).</w:t>
      </w:r>
    </w:p>
    <w:p w14:paraId="27EB8733" w14:textId="77777777" w:rsidR="00853473" w:rsidRDefault="00853473" w:rsidP="00B65EAC">
      <w:pPr>
        <w:spacing w:line="480" w:lineRule="auto"/>
        <w:jc w:val="both"/>
      </w:pPr>
    </w:p>
    <w:p w14:paraId="6FA8E12B" w14:textId="0DDBBB1F" w:rsidR="00B65EAC" w:rsidRDefault="00B65EAC" w:rsidP="00B65EAC">
      <w:pPr>
        <w:spacing w:line="480" w:lineRule="auto"/>
        <w:jc w:val="both"/>
      </w:pPr>
      <w:r>
        <w:t xml:space="preserve"> </w:t>
      </w:r>
      <w:r w:rsidR="00853473">
        <w:t>Furthermore</w:t>
      </w:r>
      <w:r>
        <w:t xml:space="preserve"> the mastermind participant stated that common sense is the most reliable method of delivering care, according to Tilley (2008) using common sense as a resource is not the basis of preferred action as this may exhibit degrees of varied approaches which may make care impossible to measure, if people are using their own common sense as one persons common sense varies to another (Tilley, 2008). However, common sense is stated as a requirement of the organisation when applying for the role as a carer.</w:t>
      </w:r>
    </w:p>
    <w:p w14:paraId="41A6529A" w14:textId="77777777" w:rsidR="00853473" w:rsidRDefault="00853473" w:rsidP="00B65EAC">
      <w:pPr>
        <w:spacing w:line="480" w:lineRule="auto"/>
        <w:jc w:val="both"/>
      </w:pPr>
    </w:p>
    <w:p w14:paraId="513E636A" w14:textId="77777777" w:rsidR="00853473" w:rsidRDefault="00B65EAC" w:rsidP="00B65EAC">
      <w:pPr>
        <w:spacing w:line="480" w:lineRule="auto"/>
        <w:jc w:val="both"/>
      </w:pPr>
      <w:r>
        <w:t xml:space="preserve"> A Caring nature is an apparent requirement in the job role also, the mastermind suggests loving the role of carer however stated no mental or physical care delivery or monitoring, this may possibly cause misinterpretation of mandatory policies and procedures and may affect the safety of the carers and service users, if ‘care’ is not understood and common sense is the initial approach.</w:t>
      </w:r>
      <w:bookmarkStart w:id="44" w:name="_Toc512434908"/>
    </w:p>
    <w:p w14:paraId="6E56C323" w14:textId="24BBBC95" w:rsidR="00941E5E" w:rsidRPr="009316A3" w:rsidRDefault="00B65EAC" w:rsidP="00B65EAC">
      <w:pPr>
        <w:spacing w:line="480" w:lineRule="auto"/>
        <w:jc w:val="both"/>
        <w:rPr>
          <w:b/>
        </w:rPr>
      </w:pPr>
      <w:r w:rsidRPr="006E0C00">
        <w:rPr>
          <w:b/>
        </w:rPr>
        <w:lastRenderedPageBreak/>
        <w:t xml:space="preserve"> </w:t>
      </w:r>
      <w:r w:rsidR="00176A33" w:rsidRPr="006E0C00">
        <w:rPr>
          <w:b/>
        </w:rPr>
        <w:t>Conclusion of personality traits</w:t>
      </w:r>
      <w:bookmarkEnd w:id="44"/>
    </w:p>
    <w:p w14:paraId="1189061C" w14:textId="77777777" w:rsidR="002C75B3" w:rsidRDefault="00832BC2" w:rsidP="00E04ABF">
      <w:pPr>
        <w:spacing w:line="480" w:lineRule="auto"/>
        <w:jc w:val="both"/>
      </w:pPr>
      <w:r w:rsidRPr="00E66F70">
        <w:t>T</w:t>
      </w:r>
      <w:r w:rsidR="00C3602E" w:rsidRPr="00E66F70">
        <w:t xml:space="preserve">he aim of the </w:t>
      </w:r>
      <w:r w:rsidR="00516E07" w:rsidRPr="00E66F70">
        <w:t>Keirsey</w:t>
      </w:r>
      <w:r w:rsidR="00C3602E" w:rsidRPr="00E66F70">
        <w:t xml:space="preserve"> questionnaire is to provide</w:t>
      </w:r>
      <w:r w:rsidR="00274EA0" w:rsidRPr="00E66F70">
        <w:t xml:space="preserve"> a further insight in to the </w:t>
      </w:r>
      <w:r w:rsidR="007073E2" w:rsidRPr="00E66F70">
        <w:t>perceptions</w:t>
      </w:r>
      <w:r w:rsidR="00274EA0" w:rsidRPr="00E66F70">
        <w:t xml:space="preserve"> of the carer </w:t>
      </w:r>
      <w:r w:rsidR="00C3602E" w:rsidRPr="00E66F70">
        <w:t>by further analysis</w:t>
      </w:r>
      <w:r w:rsidR="00274EA0" w:rsidRPr="00E66F70">
        <w:t xml:space="preserve"> </w:t>
      </w:r>
      <w:r w:rsidR="00C3602E" w:rsidRPr="00E66F70">
        <w:t>of the participants</w:t>
      </w:r>
      <w:r w:rsidR="00274EA0" w:rsidRPr="00E66F70">
        <w:t xml:space="preserve"> </w:t>
      </w:r>
      <w:r w:rsidR="00C3602E" w:rsidRPr="00E66F70">
        <w:t>response during the interview process.</w:t>
      </w:r>
    </w:p>
    <w:p w14:paraId="5CF0FA74" w14:textId="77777777" w:rsidR="00745AAA" w:rsidRDefault="00176A33" w:rsidP="00E04ABF">
      <w:pPr>
        <w:spacing w:line="480" w:lineRule="auto"/>
        <w:jc w:val="both"/>
      </w:pPr>
      <w:r w:rsidRPr="00E66F70">
        <w:t xml:space="preserve">Although two </w:t>
      </w:r>
      <w:r w:rsidR="007073E2" w:rsidRPr="00E66F70">
        <w:t>different</w:t>
      </w:r>
      <w:r w:rsidRPr="00E66F70">
        <w:t xml:space="preserve"> personality traits, it is clear that the participants are capable </w:t>
      </w:r>
      <w:r w:rsidR="00274EA0" w:rsidRPr="00E66F70">
        <w:t xml:space="preserve">of handling complex situations </w:t>
      </w:r>
      <w:r w:rsidRPr="00E66F70">
        <w:t xml:space="preserve">and enjoy their job role, however clear limitations are </w:t>
      </w:r>
      <w:r w:rsidR="007073E2" w:rsidRPr="00E66F70">
        <w:t>visible</w:t>
      </w:r>
      <w:r w:rsidRPr="00E66F70">
        <w:t xml:space="preserve"> regarding how they see their role, such as all three </w:t>
      </w:r>
      <w:r w:rsidR="007073E2" w:rsidRPr="00E66F70">
        <w:t>participants</w:t>
      </w:r>
      <w:r w:rsidRPr="00E66F70">
        <w:t xml:space="preserve"> regarding delivering care as task based</w:t>
      </w:r>
      <w:r w:rsidR="00745AAA">
        <w:t>.</w:t>
      </w:r>
    </w:p>
    <w:p w14:paraId="23C52669" w14:textId="77777777" w:rsidR="002C75B3" w:rsidRDefault="002C75B3" w:rsidP="00E04ABF">
      <w:pPr>
        <w:spacing w:line="480" w:lineRule="auto"/>
        <w:jc w:val="both"/>
      </w:pPr>
    </w:p>
    <w:p w14:paraId="1502AA7E" w14:textId="77777777" w:rsidR="00853473" w:rsidRDefault="00853473" w:rsidP="00853473">
      <w:pPr>
        <w:spacing w:line="480" w:lineRule="auto"/>
        <w:jc w:val="both"/>
      </w:pPr>
      <w:r>
        <w:t xml:space="preserve">It is evident that this area of the carers perception may need addressing, as not having the knowledge of what delivering care entails is a clear limitation of delivering quality care. This may influence how the carers work within the laws policies and procedures. </w:t>
      </w:r>
    </w:p>
    <w:p w14:paraId="75ECC7C0" w14:textId="77777777" w:rsidR="00853473" w:rsidRDefault="00853473" w:rsidP="00853473">
      <w:pPr>
        <w:spacing w:line="480" w:lineRule="auto"/>
        <w:jc w:val="both"/>
      </w:pPr>
      <w:r>
        <w:t xml:space="preserve">A caring personality is one of the requirements by the care council in Wales (Welsh Government, 2016), however specific requirements vary across each care organisation, a concern which became apparent during the questionnaire was that of the topic common sense, although the participants appear to carry out their job role effectively one of the vital requirements; care, appears to be misunderstood. </w:t>
      </w:r>
    </w:p>
    <w:p w14:paraId="075041C7" w14:textId="77777777" w:rsidR="00853473" w:rsidRDefault="00853473" w:rsidP="00853473">
      <w:pPr>
        <w:spacing w:line="480" w:lineRule="auto"/>
        <w:jc w:val="both"/>
      </w:pPr>
    </w:p>
    <w:p w14:paraId="22535F0B" w14:textId="2CF83294" w:rsidR="00853473" w:rsidRDefault="00853473" w:rsidP="00853473">
      <w:pPr>
        <w:spacing w:line="480" w:lineRule="auto"/>
        <w:jc w:val="both"/>
      </w:pPr>
      <w:r>
        <w:t>This evidence suggests that this may be due to the unsociable long hours being mentioned by the participants as challenging, or the need for managing the workload being the first priority before the care aspect.</w:t>
      </w:r>
    </w:p>
    <w:p w14:paraId="48B935F3" w14:textId="77777777" w:rsidR="00853473" w:rsidRDefault="00853473" w:rsidP="00853473">
      <w:pPr>
        <w:spacing w:line="480" w:lineRule="auto"/>
        <w:jc w:val="both"/>
      </w:pPr>
    </w:p>
    <w:p w14:paraId="5D5F3DB2" w14:textId="0457917C" w:rsidR="00853473" w:rsidRDefault="00853473" w:rsidP="00853473">
      <w:pPr>
        <w:spacing w:line="480" w:lineRule="auto"/>
        <w:jc w:val="both"/>
      </w:pPr>
      <w:r>
        <w:t xml:space="preserve">Regardless of the apparent lack of understanding of what delivering care entails, the participants seem oblivious to this, suggesting that they are carrying out their ability’s genuinely to the best of their own ability appearing to support the literature review. </w:t>
      </w:r>
      <w:r>
        <w:lastRenderedPageBreak/>
        <w:t>However, with the central goals in delivering care absent in their approach, this raises questions as to how providing quality care is achieved.</w:t>
      </w:r>
    </w:p>
    <w:p w14:paraId="2E74EC3C" w14:textId="77777777" w:rsidR="00853473" w:rsidRPr="00E66F70" w:rsidRDefault="00853473" w:rsidP="00853473">
      <w:pPr>
        <w:spacing w:line="480" w:lineRule="auto"/>
        <w:jc w:val="both"/>
      </w:pPr>
    </w:p>
    <w:p w14:paraId="4943E7FB" w14:textId="3DEB3349" w:rsidR="00BD5554" w:rsidRPr="006E0C00" w:rsidRDefault="002E257E" w:rsidP="00853473">
      <w:pPr>
        <w:spacing w:line="480" w:lineRule="auto"/>
        <w:jc w:val="both"/>
        <w:rPr>
          <w:b/>
        </w:rPr>
      </w:pPr>
      <w:r w:rsidRPr="00E66F70">
        <w:t xml:space="preserve"> </w:t>
      </w:r>
      <w:bookmarkStart w:id="45" w:name="_Toc512434909"/>
      <w:r w:rsidR="00745AAA" w:rsidRPr="006E0C00">
        <w:rPr>
          <w:b/>
        </w:rPr>
        <w:t>T</w:t>
      </w:r>
      <w:r w:rsidR="00735BDD" w:rsidRPr="006E0C00">
        <w:rPr>
          <w:b/>
        </w:rPr>
        <w:t>raining</w:t>
      </w:r>
      <w:bookmarkEnd w:id="45"/>
    </w:p>
    <w:p w14:paraId="77B2BCA8" w14:textId="77777777" w:rsidR="00853473" w:rsidRDefault="00853473" w:rsidP="00853473">
      <w:pPr>
        <w:spacing w:line="480" w:lineRule="auto"/>
        <w:jc w:val="both"/>
      </w:pPr>
      <w:r>
        <w:t xml:space="preserve">Mandatory training in domiciliary care allows carers to practice being a carer in Wales (Government, 2015). Participant two adds that only moving and handling is recalled and cannot remember any other training, this appears to contrast with the answer given of the first question; is training enough and relevant? And answered yes. Participant one and three when asked what training is received stated first aid and medication, participant one also adds a week of intense training and dementia training at the start of employment. </w:t>
      </w:r>
    </w:p>
    <w:p w14:paraId="546DDF71" w14:textId="0667E37B" w:rsidR="00853473" w:rsidRDefault="00853473" w:rsidP="00853473">
      <w:pPr>
        <w:spacing w:line="480" w:lineRule="auto"/>
        <w:jc w:val="both"/>
      </w:pPr>
      <w:r>
        <w:t>When asked about the training all participants could not recall what this entailed, interestingly as suggested in the literature review that training to reach occupational qualification is provided to all unqualified carers, yet this evidence raises questions such as is this enough to make an impact on the carers approach to care if it cannot be recalled? It could not be recalled by all participants and there appears to be no way of measuring the carers knowledge after training such as regular written tests, role plays or exams.</w:t>
      </w:r>
    </w:p>
    <w:p w14:paraId="5A8E9A22" w14:textId="77777777" w:rsidR="00853473" w:rsidRDefault="00853473" w:rsidP="00853473">
      <w:pPr>
        <w:spacing w:line="480" w:lineRule="auto"/>
        <w:jc w:val="both"/>
      </w:pPr>
    </w:p>
    <w:p w14:paraId="630873A4" w14:textId="77777777" w:rsidR="00853473" w:rsidRDefault="00853473" w:rsidP="00853473">
      <w:pPr>
        <w:spacing w:line="480" w:lineRule="auto"/>
        <w:jc w:val="both"/>
      </w:pPr>
      <w:r>
        <w:t xml:space="preserve"> Furthermore, all participants were asked if they were familiar with the standards of care, each answered no, this may suggest that the carers may need support in this area as a lack of understanding may risk the safety of the carer and service user.</w:t>
      </w:r>
    </w:p>
    <w:p w14:paraId="5629C7F7" w14:textId="77777777" w:rsidR="00853473" w:rsidRDefault="00853473" w:rsidP="00853473">
      <w:pPr>
        <w:spacing w:line="480" w:lineRule="auto"/>
        <w:jc w:val="both"/>
      </w:pPr>
    </w:p>
    <w:p w14:paraId="1621DF99" w14:textId="1BE941BF" w:rsidR="00853473" w:rsidRDefault="00853473" w:rsidP="00853473">
      <w:pPr>
        <w:spacing w:line="480" w:lineRule="auto"/>
        <w:jc w:val="both"/>
      </w:pPr>
      <w:r>
        <w:t xml:space="preserve"> Furthermore, the Minster for Health and Social care in Wales identified the need for high quality consistent care as discussed in the literature review, this evidence suggest </w:t>
      </w:r>
      <w:r>
        <w:lastRenderedPageBreak/>
        <w:t>that limited training or lack of impact of training in caring for an individual may limit the application of the principle; prevention, of the Social Services and Wellbeing (Wales) Act 2014 also discussed in the literature review.</w:t>
      </w:r>
    </w:p>
    <w:p w14:paraId="5E8C0F42" w14:textId="77777777" w:rsidR="00853473" w:rsidRDefault="00853473" w:rsidP="00853473">
      <w:pPr>
        <w:spacing w:line="480" w:lineRule="auto"/>
        <w:jc w:val="both"/>
      </w:pPr>
    </w:p>
    <w:p w14:paraId="0757C023" w14:textId="25EC5A95" w:rsidR="00853473" w:rsidRDefault="00853473" w:rsidP="00853473">
      <w:pPr>
        <w:spacing w:line="480" w:lineRule="auto"/>
        <w:jc w:val="both"/>
      </w:pPr>
      <w:r>
        <w:t xml:space="preserve">Interestingly the Bevan Commission paper ‘simply prudent healthcare is central to the future care in Wales however appears to not recognise and report that the state of a person’s mental health, service user and carer, is a vital factor to consider when planning a future for healthcare central to person centred care (Aylward, 2013), this may also give a further understanding as to why the participants appear to be not practicing this type of care as the guidance for this area is not clearly stated in the Bevan commission paper, in respect of how domiciliary carers are to handle this area of prevention if they are not equipped with the relevant skills. If carers are trained in further areas it may be possible for carers to prevent issues which may impact positively on reducing the level of poor care reported. </w:t>
      </w:r>
    </w:p>
    <w:p w14:paraId="4AE18699" w14:textId="77777777" w:rsidR="00994591" w:rsidRPr="00E66F70" w:rsidRDefault="00994591" w:rsidP="00E04ABF">
      <w:pPr>
        <w:spacing w:line="480" w:lineRule="auto"/>
        <w:jc w:val="both"/>
      </w:pPr>
    </w:p>
    <w:p w14:paraId="48F57A84" w14:textId="77777777" w:rsidR="00994591" w:rsidRPr="006E0C00" w:rsidRDefault="00994591" w:rsidP="00F76B59">
      <w:pPr>
        <w:numPr>
          <w:ilvl w:val="1"/>
          <w:numId w:val="1"/>
        </w:numPr>
        <w:spacing w:line="480" w:lineRule="auto"/>
        <w:outlineLvl w:val="1"/>
        <w:rPr>
          <w:b/>
        </w:rPr>
      </w:pPr>
      <w:bookmarkStart w:id="46" w:name="_Toc512434910"/>
      <w:r w:rsidRPr="006E0C00">
        <w:rPr>
          <w:b/>
        </w:rPr>
        <w:t xml:space="preserve">Subheading- </w:t>
      </w:r>
      <w:r w:rsidR="004B39C9">
        <w:rPr>
          <w:b/>
        </w:rPr>
        <w:t>V</w:t>
      </w:r>
      <w:r w:rsidRPr="006E0C00">
        <w:rPr>
          <w:b/>
        </w:rPr>
        <w:t>alue</w:t>
      </w:r>
      <w:bookmarkEnd w:id="46"/>
    </w:p>
    <w:p w14:paraId="0C69F91E" w14:textId="775BD7DF" w:rsidR="00994591" w:rsidRDefault="00D941D5" w:rsidP="00E04ABF">
      <w:pPr>
        <w:spacing w:line="480" w:lineRule="auto"/>
        <w:jc w:val="both"/>
      </w:pPr>
      <w:r w:rsidRPr="007A7DC9">
        <w:t xml:space="preserve">A further factor to be considered in care application is </w:t>
      </w:r>
      <w:r w:rsidR="005B6154" w:rsidRPr="007A7DC9">
        <w:t>Value (</w:t>
      </w:r>
      <w:r w:rsidRPr="007A7DC9">
        <w:t xml:space="preserve">Welsh </w:t>
      </w:r>
      <w:r w:rsidR="008C7FB0">
        <w:t>G</w:t>
      </w:r>
      <w:r w:rsidRPr="007A7DC9">
        <w:t>overnment, 2016).</w:t>
      </w:r>
      <w:r w:rsidR="007A7DC9">
        <w:t xml:space="preserve"> </w:t>
      </w:r>
      <w:r w:rsidR="002403F7">
        <w:t>T</w:t>
      </w:r>
      <w:r w:rsidR="002949A3" w:rsidRPr="00E66F70">
        <w:t>raining</w:t>
      </w:r>
      <w:r w:rsidR="002403F7">
        <w:t xml:space="preserve"> is reported to</w:t>
      </w:r>
      <w:r w:rsidR="002949A3" w:rsidRPr="00E66F70">
        <w:t xml:space="preserve"> </w:t>
      </w:r>
      <w:r w:rsidR="005B6154" w:rsidRPr="00E66F70">
        <w:t>affect</w:t>
      </w:r>
      <w:r w:rsidR="002949A3" w:rsidRPr="00E66F70">
        <w:t xml:space="preserve"> </w:t>
      </w:r>
      <w:r w:rsidR="00994591" w:rsidRPr="00E66F70">
        <w:t>all aspects of care from the carers motivation, to feeling valued</w:t>
      </w:r>
      <w:r w:rsidR="00286407" w:rsidRPr="00E66F70">
        <w:t xml:space="preserve"> </w:t>
      </w:r>
      <w:r w:rsidR="00D3378D" w:rsidRPr="00E66F70">
        <w:t xml:space="preserve">and supported </w:t>
      </w:r>
      <w:r w:rsidR="00286407" w:rsidRPr="00E66F70">
        <w:t>within the organisation</w:t>
      </w:r>
      <w:r w:rsidR="00994591" w:rsidRPr="00E66F70">
        <w:t xml:space="preserve">, to the experience of the service user receiving the </w:t>
      </w:r>
      <w:r w:rsidR="007073E2" w:rsidRPr="00E66F70">
        <w:t>care.</w:t>
      </w:r>
    </w:p>
    <w:p w14:paraId="19758CBC" w14:textId="77777777" w:rsidR="00853473" w:rsidRPr="00E66F70" w:rsidRDefault="00853473" w:rsidP="00E04ABF">
      <w:pPr>
        <w:spacing w:line="480" w:lineRule="auto"/>
        <w:jc w:val="both"/>
      </w:pPr>
    </w:p>
    <w:p w14:paraId="58869B3C" w14:textId="77777777" w:rsidR="00D941D5" w:rsidRDefault="002403F7" w:rsidP="00E04ABF">
      <w:pPr>
        <w:spacing w:line="480" w:lineRule="auto"/>
        <w:jc w:val="both"/>
      </w:pPr>
      <w:r>
        <w:t>T</w:t>
      </w:r>
      <w:r w:rsidR="00286407" w:rsidRPr="00E66F70">
        <w:t>he participants when asked if they feel valued each answered yes with no hesitation</w:t>
      </w:r>
      <w:r w:rsidR="00384319" w:rsidRPr="00E66F70">
        <w:t xml:space="preserve">, each participant </w:t>
      </w:r>
      <w:r w:rsidR="00D3378D" w:rsidRPr="00E66F70">
        <w:t>praised the office staff such as managers and coordinators</w:t>
      </w:r>
      <w:r>
        <w:t>. P</w:t>
      </w:r>
      <w:r w:rsidR="00D3378D" w:rsidRPr="00E66F70">
        <w:t xml:space="preserve">articipant one claims that “the girls in the office are brilliant, </w:t>
      </w:r>
      <w:r>
        <w:t>we all</w:t>
      </w:r>
      <w:r w:rsidR="00D3378D" w:rsidRPr="00E66F70">
        <w:t xml:space="preserve"> get on really we</w:t>
      </w:r>
      <w:r>
        <w:t>ll</w:t>
      </w:r>
      <w:r w:rsidR="00D3378D" w:rsidRPr="00E66F70">
        <w:t xml:space="preserve">”, participant two and three add to this both suggesting that they have a very good relationship with </w:t>
      </w:r>
      <w:r w:rsidR="00D3378D" w:rsidRPr="00E66F70">
        <w:lastRenderedPageBreak/>
        <w:t xml:space="preserve">senior staff, participant three suggests that the current </w:t>
      </w:r>
      <w:r w:rsidR="00B27CC3" w:rsidRPr="00E66F70">
        <w:t>organisation</w:t>
      </w:r>
      <w:r w:rsidR="00D3378D" w:rsidRPr="00E66F70">
        <w:t xml:space="preserve"> is the best care </w:t>
      </w:r>
      <w:r w:rsidR="00B27CC3" w:rsidRPr="00E66F70">
        <w:t>company</w:t>
      </w:r>
      <w:r w:rsidR="00D3378D" w:rsidRPr="00E66F70">
        <w:t xml:space="preserve"> which the participant has been </w:t>
      </w:r>
      <w:r w:rsidR="00B27CC3" w:rsidRPr="00E66F70">
        <w:t>employed</w:t>
      </w:r>
      <w:r w:rsidR="00D3378D" w:rsidRPr="00E66F70">
        <w:t xml:space="preserve"> with, adding that the phone is always answered and meetings are regularly held for the staff to discuss any issue</w:t>
      </w:r>
      <w:r>
        <w:t>s.</w:t>
      </w:r>
    </w:p>
    <w:p w14:paraId="3EFE347F" w14:textId="77777777" w:rsidR="002C75B3" w:rsidRDefault="002C75B3" w:rsidP="00E04ABF">
      <w:pPr>
        <w:spacing w:line="480" w:lineRule="auto"/>
        <w:jc w:val="both"/>
      </w:pPr>
    </w:p>
    <w:p w14:paraId="3930D4F6" w14:textId="77777777" w:rsidR="00D941D5" w:rsidRDefault="00D3378D" w:rsidP="00E04ABF">
      <w:pPr>
        <w:spacing w:line="480" w:lineRule="auto"/>
        <w:jc w:val="both"/>
      </w:pPr>
      <w:r w:rsidRPr="00E66F70">
        <w:t xml:space="preserve"> </w:t>
      </w:r>
      <w:r w:rsidR="002403F7">
        <w:t>P</w:t>
      </w:r>
      <w:r w:rsidRPr="00E66F70">
        <w:t xml:space="preserve">articipant 2 </w:t>
      </w:r>
      <w:r w:rsidR="00B27CC3" w:rsidRPr="00E66F70">
        <w:t>states</w:t>
      </w:r>
      <w:r w:rsidRPr="00E66F70">
        <w:t xml:space="preserve"> that feeling valued comes from the service users and support is </w:t>
      </w:r>
      <w:r w:rsidR="00B27CC3" w:rsidRPr="00E66F70">
        <w:t>there</w:t>
      </w:r>
      <w:r w:rsidRPr="00E66F70">
        <w:t xml:space="preserve"> from all the staff, adding that the office staff are always available to help</w:t>
      </w:r>
      <w:r w:rsidR="0089640E" w:rsidRPr="00E66F70">
        <w:t xml:space="preserve">, this is a positive effect on the </w:t>
      </w:r>
      <w:r w:rsidR="00B27CC3" w:rsidRPr="00E66F70">
        <w:t>participants</w:t>
      </w:r>
      <w:r w:rsidR="0089640E" w:rsidRPr="00E66F70">
        <w:t xml:space="preserve"> as feeling valued and supported would encourage loyalty from the staff</w:t>
      </w:r>
      <w:r w:rsidR="007305BC">
        <w:t xml:space="preserve"> (Welsh Government, 2016).</w:t>
      </w:r>
      <w:r w:rsidR="002F60D1" w:rsidRPr="00E66F70">
        <w:t xml:space="preserve"> </w:t>
      </w:r>
    </w:p>
    <w:p w14:paraId="2166BFA1" w14:textId="77777777" w:rsidR="002C75B3" w:rsidRDefault="002C75B3" w:rsidP="00E04ABF">
      <w:pPr>
        <w:spacing w:line="480" w:lineRule="auto"/>
        <w:jc w:val="both"/>
      </w:pPr>
    </w:p>
    <w:p w14:paraId="7DD24A4B" w14:textId="77777777" w:rsidR="00BD5554" w:rsidRDefault="002F60D1" w:rsidP="00E04ABF">
      <w:pPr>
        <w:spacing w:line="480" w:lineRule="auto"/>
        <w:jc w:val="both"/>
      </w:pPr>
      <w:r w:rsidRPr="00E66F70">
        <w:t>It is evident that the participants feel valued and supported in the organisation, as suggested in the literature review the consequences for not being supported may lead to stress and poor care</w:t>
      </w:r>
      <w:r w:rsidR="00D941D5">
        <w:t>.</w:t>
      </w:r>
      <w:r w:rsidRPr="00E66F70">
        <w:t xml:space="preserve"> </w:t>
      </w:r>
      <w:r w:rsidR="00D941D5">
        <w:t>T</w:t>
      </w:r>
      <w:r w:rsidRPr="00E66F70">
        <w:t>he evidence suggests that the participants in this study do not find this particular organisation a concern regarding stress and being undervalued which would support the find</w:t>
      </w:r>
      <w:r w:rsidR="00006A04" w:rsidRPr="00E66F70">
        <w:t>i</w:t>
      </w:r>
      <w:r w:rsidRPr="00E66F70">
        <w:t>ngs in the lit</w:t>
      </w:r>
      <w:r w:rsidR="00006A04" w:rsidRPr="00E66F70">
        <w:t>erature</w:t>
      </w:r>
      <w:r w:rsidRPr="00E66F70">
        <w:t xml:space="preserve"> review as </w:t>
      </w:r>
      <w:r w:rsidR="00006A04" w:rsidRPr="00E66F70">
        <w:t xml:space="preserve">the participants all appear motivated and stable in </w:t>
      </w:r>
      <w:r w:rsidR="005B6154" w:rsidRPr="00E66F70">
        <w:t>their</w:t>
      </w:r>
      <w:r w:rsidR="00006A04" w:rsidRPr="00E66F70">
        <w:t xml:space="preserve"> </w:t>
      </w:r>
      <w:r w:rsidR="005B6154" w:rsidRPr="00E66F70">
        <w:t>role.</w:t>
      </w:r>
    </w:p>
    <w:p w14:paraId="0779120A" w14:textId="77777777" w:rsidR="002C75B3" w:rsidRPr="00E66F70" w:rsidRDefault="002C75B3" w:rsidP="00E04ABF">
      <w:pPr>
        <w:spacing w:line="480" w:lineRule="auto"/>
        <w:jc w:val="both"/>
      </w:pPr>
    </w:p>
    <w:p w14:paraId="4AB5C799" w14:textId="77777777" w:rsidR="00BD5554" w:rsidRPr="006E0C00" w:rsidRDefault="002C4A54" w:rsidP="00F76B59">
      <w:pPr>
        <w:numPr>
          <w:ilvl w:val="1"/>
          <w:numId w:val="1"/>
        </w:numPr>
        <w:spacing w:line="480" w:lineRule="auto"/>
        <w:outlineLvl w:val="1"/>
        <w:rPr>
          <w:b/>
        </w:rPr>
      </w:pPr>
      <w:bookmarkStart w:id="47" w:name="_Toc512434911"/>
      <w:r w:rsidRPr="006E0C00">
        <w:rPr>
          <w:b/>
        </w:rPr>
        <w:t>-</w:t>
      </w:r>
      <w:r w:rsidR="002403F7" w:rsidRPr="006E0C00">
        <w:rPr>
          <w:b/>
        </w:rPr>
        <w:t>W</w:t>
      </w:r>
      <w:r w:rsidRPr="006E0C00">
        <w:rPr>
          <w:b/>
        </w:rPr>
        <w:t>ellbeing</w:t>
      </w:r>
      <w:bookmarkEnd w:id="47"/>
    </w:p>
    <w:p w14:paraId="3AB71ABD" w14:textId="19F4E4A0" w:rsidR="00D941D5" w:rsidRDefault="000B4254" w:rsidP="00E04ABF">
      <w:pPr>
        <w:spacing w:line="480" w:lineRule="auto"/>
        <w:jc w:val="both"/>
      </w:pPr>
      <w:r w:rsidRPr="00E66F70">
        <w:t xml:space="preserve">Caring for </w:t>
      </w:r>
      <w:r w:rsidR="005B6154" w:rsidRPr="00E66F70">
        <w:t>people’s</w:t>
      </w:r>
      <w:r w:rsidRPr="00E66F70">
        <w:t xml:space="preserve"> wellbeing is at the centre of the </w:t>
      </w:r>
      <w:r w:rsidR="002403F7">
        <w:t>W</w:t>
      </w:r>
      <w:r w:rsidRPr="00E66F70">
        <w:t xml:space="preserve">elsh </w:t>
      </w:r>
      <w:r w:rsidR="002403F7">
        <w:t>G</w:t>
      </w:r>
      <w:r w:rsidRPr="00E66F70">
        <w:t xml:space="preserve">overnments approach to care </w:t>
      </w:r>
      <w:r w:rsidR="008E3242" w:rsidRPr="00E66F70">
        <w:t xml:space="preserve">(Welsh </w:t>
      </w:r>
      <w:r w:rsidR="00754ED9">
        <w:t>G</w:t>
      </w:r>
      <w:r w:rsidR="008E3242" w:rsidRPr="00E66F70">
        <w:t>overnment, 2017).</w:t>
      </w:r>
      <w:r w:rsidRPr="00E66F70">
        <w:t xml:space="preserve"> </w:t>
      </w:r>
      <w:r w:rsidR="002C4A54" w:rsidRPr="00E66F70">
        <w:t xml:space="preserve">No mention of measuring and caring for service </w:t>
      </w:r>
      <w:r w:rsidR="005B6154" w:rsidRPr="00E66F70">
        <w:t>user’s</w:t>
      </w:r>
      <w:r w:rsidR="002C4A54" w:rsidRPr="00E66F70">
        <w:t xml:space="preserve"> wellbeing </w:t>
      </w:r>
      <w:r w:rsidR="00516E07" w:rsidRPr="00E66F70">
        <w:t>was</w:t>
      </w:r>
      <w:r w:rsidR="002C4A54" w:rsidRPr="00E66F70">
        <w:t xml:space="preserve"> disclosed in the interview process</w:t>
      </w:r>
      <w:r w:rsidR="00AE5DE9" w:rsidRPr="00E66F70">
        <w:t>,</w:t>
      </w:r>
      <w:r w:rsidR="0079005B" w:rsidRPr="00E66F70">
        <w:t xml:space="preserve"> which may suggest that the </w:t>
      </w:r>
      <w:r w:rsidR="00D570B2">
        <w:t>W</w:t>
      </w:r>
      <w:r w:rsidR="0079005B" w:rsidRPr="00E66F70">
        <w:t xml:space="preserve">elsh </w:t>
      </w:r>
      <w:r w:rsidR="00D570B2">
        <w:t>G</w:t>
      </w:r>
      <w:r w:rsidR="0079005B" w:rsidRPr="00E66F70">
        <w:t>overnments goal discussed in the literature review to provide quality care is not being met.</w:t>
      </w:r>
    </w:p>
    <w:p w14:paraId="1D899C8E" w14:textId="77777777" w:rsidR="002C75B3" w:rsidRDefault="002C75B3" w:rsidP="00E04ABF">
      <w:pPr>
        <w:spacing w:line="480" w:lineRule="auto"/>
        <w:jc w:val="both"/>
      </w:pPr>
    </w:p>
    <w:p w14:paraId="4347A989" w14:textId="77777777" w:rsidR="00D941D5" w:rsidRDefault="002C4A54" w:rsidP="00E04ABF">
      <w:pPr>
        <w:spacing w:line="480" w:lineRule="auto"/>
        <w:jc w:val="both"/>
      </w:pPr>
      <w:r w:rsidRPr="00E66F70">
        <w:t xml:space="preserve"> </w:t>
      </w:r>
      <w:r w:rsidR="0079005B" w:rsidRPr="00E66F70">
        <w:t>H</w:t>
      </w:r>
      <w:r w:rsidRPr="00E66F70">
        <w:t xml:space="preserve">owever all participants stated that there is a comments book when asked if that there is any data recorded of the service user, participant one adds that “this is a legal </w:t>
      </w:r>
      <w:r w:rsidRPr="00E66F70">
        <w:lastRenderedPageBreak/>
        <w:t xml:space="preserve">document for the girls to add times and what they have done, entry methods </w:t>
      </w:r>
      <w:r w:rsidR="005B6154" w:rsidRPr="00E66F70">
        <w:t>etc</w:t>
      </w:r>
      <w:r w:rsidRPr="00E66F70">
        <w:t>”, when asked if there is anything else that goes in the comments book participant one replied “</w:t>
      </w:r>
      <w:r w:rsidR="00B27CC3" w:rsidRPr="00E66F70">
        <w:t>it’s</w:t>
      </w:r>
      <w:r w:rsidRPr="00E66F70">
        <w:t xml:space="preserve"> basically back up for the girls in respect that if anything happens </w:t>
      </w:r>
      <w:r w:rsidR="00B27CC3" w:rsidRPr="00E66F70">
        <w:t>it’s</w:t>
      </w:r>
      <w:r w:rsidRPr="00E66F70">
        <w:t xml:space="preserve"> been recorded what th</w:t>
      </w:r>
      <w:r w:rsidR="00DA161E" w:rsidRPr="00E66F70">
        <w:t>ey</w:t>
      </w:r>
      <w:r w:rsidRPr="00E66F70">
        <w:t xml:space="preserve"> did</w:t>
      </w:r>
      <w:r w:rsidR="00DA161E" w:rsidRPr="00E66F70">
        <w:t>, such as meds given”.</w:t>
      </w:r>
    </w:p>
    <w:p w14:paraId="2F3FBE38" w14:textId="77777777" w:rsidR="002C75B3" w:rsidRDefault="002C75B3" w:rsidP="00E04ABF">
      <w:pPr>
        <w:spacing w:line="480" w:lineRule="auto"/>
        <w:jc w:val="both"/>
      </w:pPr>
    </w:p>
    <w:p w14:paraId="26C6E5F0" w14:textId="4DA4D28D" w:rsidR="00D570B2" w:rsidRDefault="00DA161E" w:rsidP="00E04ABF">
      <w:pPr>
        <w:spacing w:line="480" w:lineRule="auto"/>
        <w:jc w:val="both"/>
      </w:pPr>
      <w:r w:rsidRPr="00E66F70">
        <w:t xml:space="preserve"> Interestingly no participant viewed the comments book as a tool to support the service users progress or deterioration but rather a book to cover the organisations actions,</w:t>
      </w:r>
      <w:r w:rsidR="0079005B" w:rsidRPr="00E66F70">
        <w:t xml:space="preserve"> this would suggest that </w:t>
      </w:r>
      <w:r w:rsidR="00D570B2">
        <w:t>the CoP</w:t>
      </w:r>
      <w:r w:rsidR="0079005B" w:rsidRPr="00E66F70">
        <w:t xml:space="preserve"> discussed in the literature review is not being </w:t>
      </w:r>
      <w:r w:rsidR="004B5879" w:rsidRPr="00E66F70">
        <w:t xml:space="preserve">fully </w:t>
      </w:r>
      <w:r w:rsidR="0079005B" w:rsidRPr="00E66F70">
        <w:t xml:space="preserve">abided by as it suggests </w:t>
      </w:r>
      <w:r w:rsidR="004B5879" w:rsidRPr="00E66F70">
        <w:t xml:space="preserve">in the CoP </w:t>
      </w:r>
      <w:r w:rsidR="0079005B" w:rsidRPr="00E66F70">
        <w:t xml:space="preserve">that </w:t>
      </w:r>
      <w:r w:rsidR="004B5879" w:rsidRPr="00E66F70">
        <w:t>the needs of</w:t>
      </w:r>
      <w:r w:rsidR="00D570B2">
        <w:t xml:space="preserve"> the</w:t>
      </w:r>
      <w:r w:rsidR="004B5879" w:rsidRPr="00E66F70">
        <w:t xml:space="preserve"> service user must be met using effective communication</w:t>
      </w:r>
      <w:r w:rsidR="00D570B2">
        <w:t>.</w:t>
      </w:r>
      <w:r w:rsidRPr="00E66F70">
        <w:t xml:space="preserve"> </w:t>
      </w:r>
      <w:r w:rsidR="005B6154">
        <w:t>F</w:t>
      </w:r>
      <w:r w:rsidR="005B6154" w:rsidRPr="00E66F70">
        <w:t>urthermore,</w:t>
      </w:r>
      <w:r w:rsidRPr="00E66F70">
        <w:t xml:space="preserve"> all participants </w:t>
      </w:r>
      <w:r w:rsidR="0079005B" w:rsidRPr="00E66F70">
        <w:t>appear to have</w:t>
      </w:r>
      <w:r w:rsidR="004B5879" w:rsidRPr="00E66F70">
        <w:t xml:space="preserve"> limited</w:t>
      </w:r>
      <w:r w:rsidRPr="00E66F70">
        <w:t xml:space="preserve"> knowledge of when the comment book</w:t>
      </w:r>
      <w:r w:rsidR="004B5879" w:rsidRPr="00E66F70">
        <w:t>s are</w:t>
      </w:r>
      <w:r w:rsidRPr="00E66F70">
        <w:t xml:space="preserve"> reviewed</w:t>
      </w:r>
      <w:r w:rsidR="004B5879" w:rsidRPr="00E66F70">
        <w:t>, placing further possible restrictions of how they manage and measure caring for the wellbeing of service users</w:t>
      </w:r>
      <w:r w:rsidRPr="00E66F70">
        <w:t>.</w:t>
      </w:r>
    </w:p>
    <w:p w14:paraId="376FFEBB" w14:textId="77777777" w:rsidR="002C75B3" w:rsidRDefault="002C75B3" w:rsidP="00E04ABF">
      <w:pPr>
        <w:spacing w:line="480" w:lineRule="auto"/>
        <w:jc w:val="both"/>
      </w:pPr>
    </w:p>
    <w:p w14:paraId="5E8C2C4A" w14:textId="77777777" w:rsidR="00D570B2" w:rsidRDefault="00DA161E" w:rsidP="00E04ABF">
      <w:pPr>
        <w:spacing w:line="480" w:lineRule="auto"/>
        <w:jc w:val="both"/>
      </w:pPr>
      <w:r w:rsidRPr="00E66F70">
        <w:t xml:space="preserve"> When participants were asked if the organisation provides </w:t>
      </w:r>
      <w:r w:rsidR="00B27CC3" w:rsidRPr="00E66F70">
        <w:t>a feedback system participant</w:t>
      </w:r>
      <w:r w:rsidRPr="00E66F70">
        <w:t xml:space="preserve"> two and three </w:t>
      </w:r>
      <w:r w:rsidR="00D570B2">
        <w:t>stated</w:t>
      </w:r>
      <w:r w:rsidRPr="00E66F70">
        <w:t xml:space="preserve"> that they would inform management, when asked if they had any further options the same participants </w:t>
      </w:r>
      <w:r w:rsidR="00B27CC3" w:rsidRPr="00E66F70">
        <w:t>answered</w:t>
      </w:r>
      <w:r w:rsidRPr="00E66F70">
        <w:t xml:space="preserve"> “no”. </w:t>
      </w:r>
      <w:r w:rsidR="00D941D5">
        <w:t>C</w:t>
      </w:r>
      <w:r w:rsidRPr="00E66F70">
        <w:t xml:space="preserve">ontrary to this participant </w:t>
      </w:r>
      <w:r w:rsidR="00D570B2">
        <w:t xml:space="preserve">1 </w:t>
      </w:r>
      <w:r w:rsidRPr="00E66F70">
        <w:t xml:space="preserve">added that </w:t>
      </w:r>
      <w:r w:rsidR="00B27CC3" w:rsidRPr="00E66F70">
        <w:t>as well</w:t>
      </w:r>
      <w:r w:rsidRPr="00E66F70">
        <w:t xml:space="preserve"> as informing management, carers are requested to send an ‘observation’ in which requests the carer to write what the concern is, this then gets sent directly to the management office screen which one of the office staff must access, read it, deal with it and file it away according to participant one.</w:t>
      </w:r>
      <w:r w:rsidR="00CB6C20" w:rsidRPr="00E66F70">
        <w:t xml:space="preserve"> Only one participant stated that </w:t>
      </w:r>
      <w:r w:rsidR="00B27CC3" w:rsidRPr="00E66F70">
        <w:t>as well</w:t>
      </w:r>
      <w:r w:rsidR="00CB6C20" w:rsidRPr="00E66F70">
        <w:t xml:space="preserve"> as informing </w:t>
      </w:r>
      <w:r w:rsidR="00B27CC3" w:rsidRPr="00E66F70">
        <w:t>managers questionnaires</w:t>
      </w:r>
      <w:r w:rsidR="00CB6C20" w:rsidRPr="00E66F70">
        <w:t xml:space="preserve"> are sent to clients and staff to review the care including telephone interviews with clients as a method of feedback.</w:t>
      </w:r>
      <w:r w:rsidR="00296D5D" w:rsidRPr="00E66F70">
        <w:t xml:space="preserve"> </w:t>
      </w:r>
    </w:p>
    <w:p w14:paraId="428C035A" w14:textId="77777777" w:rsidR="002C75B3" w:rsidRDefault="002C75B3" w:rsidP="00E04ABF">
      <w:pPr>
        <w:spacing w:line="480" w:lineRule="auto"/>
        <w:jc w:val="both"/>
      </w:pPr>
    </w:p>
    <w:p w14:paraId="10695FD3" w14:textId="77777777" w:rsidR="008765BD" w:rsidRDefault="00296D5D" w:rsidP="00E04ABF">
      <w:pPr>
        <w:spacing w:line="480" w:lineRule="auto"/>
        <w:jc w:val="both"/>
      </w:pPr>
      <w:r w:rsidRPr="00E66F70">
        <w:lastRenderedPageBreak/>
        <w:t xml:space="preserve">The evidence suggest that the participants are unaware of certain </w:t>
      </w:r>
      <w:r w:rsidR="00516E07" w:rsidRPr="00E66F70">
        <w:t>procedures</w:t>
      </w:r>
      <w:r w:rsidRPr="00E66F70">
        <w:t xml:space="preserve"> within the organisation for feedback</w:t>
      </w:r>
      <w:r w:rsidR="004B5879" w:rsidRPr="00E66F70">
        <w:t xml:space="preserve"> which is vital communication to protect the wellbeing and safety of service users</w:t>
      </w:r>
      <w:r w:rsidR="008E3242" w:rsidRPr="00E66F70">
        <w:t>-</w:t>
      </w:r>
      <w:r w:rsidR="004B5879" w:rsidRPr="00E66F70">
        <w:t xml:space="preserve"> </w:t>
      </w:r>
      <w:r w:rsidR="008E3242" w:rsidRPr="00E66F70">
        <w:t xml:space="preserve">see </w:t>
      </w:r>
      <w:proofErr w:type="spellStart"/>
      <w:r w:rsidR="008E3242" w:rsidRPr="00E66F70">
        <w:t>Co</w:t>
      </w:r>
      <w:r w:rsidR="00D570B2">
        <w:t>P</w:t>
      </w:r>
      <w:r w:rsidR="008E3242" w:rsidRPr="00E66F70">
        <w:t>.</w:t>
      </w:r>
      <w:proofErr w:type="spellEnd"/>
    </w:p>
    <w:p w14:paraId="358DEA1C" w14:textId="77777777" w:rsidR="002C75B3" w:rsidRDefault="002C75B3" w:rsidP="00E04ABF">
      <w:pPr>
        <w:spacing w:line="480" w:lineRule="auto"/>
        <w:jc w:val="both"/>
      </w:pPr>
    </w:p>
    <w:p w14:paraId="205B0073" w14:textId="77777777" w:rsidR="008765BD" w:rsidRDefault="00CB6C20" w:rsidP="00E04ABF">
      <w:pPr>
        <w:spacing w:line="480" w:lineRule="auto"/>
        <w:jc w:val="both"/>
      </w:pPr>
      <w:r w:rsidRPr="00E66F70">
        <w:t xml:space="preserve">Participants were asked if they were </w:t>
      </w:r>
      <w:r w:rsidR="00B27CC3" w:rsidRPr="00E66F70">
        <w:t>aware</w:t>
      </w:r>
      <w:r w:rsidRPr="00E66F70">
        <w:t xml:space="preserve"> of any whistle blowing policies in connection with the feedback question, two participants out of the three stated that they would inform management, however the </w:t>
      </w:r>
      <w:r w:rsidR="00B27CC3" w:rsidRPr="00E66F70">
        <w:t>remaining</w:t>
      </w:r>
      <w:r w:rsidRPr="00E66F70">
        <w:t xml:space="preserve"> participant stated that the whistleblowing policy involved going above management to head office.</w:t>
      </w:r>
    </w:p>
    <w:p w14:paraId="5E2D122B" w14:textId="77777777" w:rsidR="002C75B3" w:rsidRDefault="002C75B3" w:rsidP="00E04ABF">
      <w:pPr>
        <w:spacing w:line="480" w:lineRule="auto"/>
        <w:jc w:val="both"/>
      </w:pPr>
    </w:p>
    <w:p w14:paraId="021EE606" w14:textId="77777777" w:rsidR="00D570B2" w:rsidRDefault="007745CD" w:rsidP="00E04ABF">
      <w:pPr>
        <w:spacing w:line="480" w:lineRule="auto"/>
        <w:jc w:val="both"/>
      </w:pPr>
      <w:r w:rsidRPr="00E66F70">
        <w:t>From this</w:t>
      </w:r>
      <w:r w:rsidR="00D570B2">
        <w:t xml:space="preserve"> information</w:t>
      </w:r>
      <w:r w:rsidRPr="00E66F70">
        <w:t xml:space="preserve"> it would suggest that</w:t>
      </w:r>
      <w:r w:rsidR="008B3980" w:rsidRPr="00E66F70">
        <w:t xml:space="preserve"> the carers would need support in understand</w:t>
      </w:r>
      <w:r w:rsidR="00D570B2">
        <w:t>ing</w:t>
      </w:r>
      <w:r w:rsidR="008B3980" w:rsidRPr="00E66F70">
        <w:t xml:space="preserve"> wellbeing and what this entails, if not the health and social care goal</w:t>
      </w:r>
      <w:r w:rsidR="00D570B2">
        <w:t xml:space="preserve"> in Wales</w:t>
      </w:r>
      <w:r w:rsidR="008B3980" w:rsidRPr="00E66F70">
        <w:t xml:space="preserve"> as stated in the literature review may not be met.</w:t>
      </w:r>
    </w:p>
    <w:p w14:paraId="766B24F4" w14:textId="77777777" w:rsidR="002C75B3" w:rsidRDefault="002C75B3" w:rsidP="00E04ABF">
      <w:pPr>
        <w:spacing w:line="480" w:lineRule="auto"/>
        <w:jc w:val="both"/>
      </w:pPr>
    </w:p>
    <w:p w14:paraId="797252BF" w14:textId="05CF35BF" w:rsidR="008765BD" w:rsidRDefault="008B3980" w:rsidP="00E04ABF">
      <w:pPr>
        <w:spacing w:line="480" w:lineRule="auto"/>
        <w:jc w:val="both"/>
      </w:pPr>
      <w:r w:rsidRPr="00E66F70">
        <w:t>When analysing this evidence it would suggest that all data a</w:t>
      </w:r>
      <w:r w:rsidR="00D570B2">
        <w:t>n</w:t>
      </w:r>
      <w:r w:rsidRPr="00E66F70">
        <w:t xml:space="preserve">d feedback systems are suggested to be </w:t>
      </w:r>
      <w:r w:rsidR="00B27CC3" w:rsidRPr="00E66F70">
        <w:t>there</w:t>
      </w:r>
      <w:r w:rsidRPr="00E66F70">
        <w:t xml:space="preserve"> to protect the carers not the service user, whilst this is a </w:t>
      </w:r>
      <w:r w:rsidR="00B27CC3" w:rsidRPr="00E66F70">
        <w:t>crucial</w:t>
      </w:r>
      <w:r w:rsidRPr="00E66F70">
        <w:t xml:space="preserve"> factor in domiciliary care also, the care aspect and </w:t>
      </w:r>
      <w:r w:rsidR="00D570B2">
        <w:t xml:space="preserve">the </w:t>
      </w:r>
      <w:r w:rsidRPr="00E66F70">
        <w:t xml:space="preserve">priority of the service users </w:t>
      </w:r>
      <w:r w:rsidR="00D570B2">
        <w:t>appear to be lacking in focus and in certain respect absent</w:t>
      </w:r>
      <w:r w:rsidRPr="00E66F70">
        <w:t xml:space="preserve"> </w:t>
      </w:r>
      <w:r w:rsidR="00D570B2">
        <w:t xml:space="preserve">in </w:t>
      </w:r>
      <w:r w:rsidRPr="00E66F70">
        <w:t>delivering care, this is based on no mention of the governments goals of caring for wellbeing</w:t>
      </w:r>
      <w:r w:rsidR="00D570B2">
        <w:t>.</w:t>
      </w:r>
      <w:r w:rsidR="005A7828">
        <w:t xml:space="preserve"> </w:t>
      </w:r>
      <w:r w:rsidR="00D570B2">
        <w:t>H</w:t>
      </w:r>
      <w:r w:rsidRPr="00E66F70">
        <w:t>owever</w:t>
      </w:r>
      <w:r w:rsidR="008765BD">
        <w:t>,</w:t>
      </w:r>
      <w:r w:rsidRPr="00E66F70">
        <w:t xml:space="preserve"> this evidence would suggest this not to be a negative reflection of the participants, it was clear that they had </w:t>
      </w:r>
      <w:r w:rsidR="008765BD">
        <w:t xml:space="preserve">little or </w:t>
      </w:r>
      <w:r w:rsidR="005B6154">
        <w:t xml:space="preserve">no </w:t>
      </w:r>
      <w:r w:rsidR="005B6154" w:rsidRPr="00E66F70">
        <w:t>knowledge</w:t>
      </w:r>
      <w:r w:rsidRPr="00E66F70">
        <w:t xml:space="preserve"> and carry out </w:t>
      </w:r>
      <w:r w:rsidR="00B27CC3" w:rsidRPr="00E66F70">
        <w:t>their</w:t>
      </w:r>
      <w:r w:rsidRPr="00E66F70">
        <w:t xml:space="preserve"> duties to the standard of which they are taught. </w:t>
      </w:r>
    </w:p>
    <w:p w14:paraId="31DD63E5" w14:textId="77777777" w:rsidR="002C75B3" w:rsidRDefault="002C75B3" w:rsidP="00E04ABF">
      <w:pPr>
        <w:spacing w:line="480" w:lineRule="auto"/>
        <w:jc w:val="both"/>
      </w:pPr>
    </w:p>
    <w:p w14:paraId="154E216F" w14:textId="77777777" w:rsidR="008765BD" w:rsidRDefault="008B3980" w:rsidP="00E04ABF">
      <w:pPr>
        <w:spacing w:line="480" w:lineRule="auto"/>
        <w:jc w:val="both"/>
      </w:pPr>
      <w:r w:rsidRPr="00E66F70">
        <w:t xml:space="preserve">This does however suggest </w:t>
      </w:r>
      <w:r w:rsidR="00B27CC3" w:rsidRPr="00E66F70">
        <w:t>supporting</w:t>
      </w:r>
      <w:r w:rsidRPr="00E66F70">
        <w:t xml:space="preserve"> the </w:t>
      </w:r>
      <w:r w:rsidR="00B27CC3" w:rsidRPr="00E66F70">
        <w:t>Bevan</w:t>
      </w:r>
      <w:r w:rsidRPr="00E66F70">
        <w:t xml:space="preserve"> commissions paper in the literature review of failing to identify the mental wellbeing of service users, which is a vital factor when considering planning healthcare</w:t>
      </w:r>
      <w:r w:rsidR="00AA7853" w:rsidRPr="00E66F70">
        <w:t>.</w:t>
      </w:r>
      <w:r w:rsidR="00B90A3C" w:rsidRPr="00E66F70">
        <w:t xml:space="preserve"> </w:t>
      </w:r>
      <w:r w:rsidR="008765BD">
        <w:t>T</w:t>
      </w:r>
      <w:r w:rsidR="00B90A3C" w:rsidRPr="00E66F70">
        <w:t xml:space="preserve">he </w:t>
      </w:r>
      <w:r w:rsidR="008765BD">
        <w:t>W</w:t>
      </w:r>
      <w:r w:rsidR="00B90A3C" w:rsidRPr="00E66F70">
        <w:t xml:space="preserve">elsh </w:t>
      </w:r>
      <w:r w:rsidR="008765BD">
        <w:t>G</w:t>
      </w:r>
      <w:r w:rsidR="00B90A3C" w:rsidRPr="00E66F70">
        <w:t xml:space="preserve">overnment have stated that </w:t>
      </w:r>
      <w:r w:rsidR="00B90A3C" w:rsidRPr="00E66F70">
        <w:lastRenderedPageBreak/>
        <w:t xml:space="preserve">wellbeing and </w:t>
      </w:r>
      <w:r w:rsidR="00D570B2">
        <w:t>PCC</w:t>
      </w:r>
      <w:r w:rsidR="00B90A3C" w:rsidRPr="00E66F70">
        <w:t xml:space="preserve"> is central to delivering quality care in </w:t>
      </w:r>
      <w:r w:rsidR="00D570B2">
        <w:t>W</w:t>
      </w:r>
      <w:r w:rsidR="00B90A3C" w:rsidRPr="00E66F70">
        <w:t>ales</w:t>
      </w:r>
      <w:r w:rsidR="008765BD">
        <w:t>, t</w:t>
      </w:r>
      <w:r w:rsidR="00B90A3C" w:rsidRPr="00E66F70">
        <w:t xml:space="preserve">his </w:t>
      </w:r>
      <w:r w:rsidR="00D570B2">
        <w:t>may</w:t>
      </w:r>
      <w:r w:rsidR="00B90A3C" w:rsidRPr="00E66F70">
        <w:t xml:space="preserve"> cause crucial differences is how care is perceived and delivered.</w:t>
      </w:r>
    </w:p>
    <w:p w14:paraId="71655F9C" w14:textId="77777777" w:rsidR="002C75B3" w:rsidRDefault="002C75B3" w:rsidP="00E04ABF">
      <w:pPr>
        <w:spacing w:line="480" w:lineRule="auto"/>
        <w:jc w:val="both"/>
      </w:pPr>
    </w:p>
    <w:p w14:paraId="5911DE07" w14:textId="77777777" w:rsidR="00D35131" w:rsidRDefault="00D35131" w:rsidP="00E04ABF">
      <w:pPr>
        <w:spacing w:line="480" w:lineRule="auto"/>
        <w:jc w:val="both"/>
      </w:pPr>
      <w:r>
        <w:t xml:space="preserve">In </w:t>
      </w:r>
      <w:r w:rsidR="005B6154">
        <w:t>addition,</w:t>
      </w:r>
      <w:r w:rsidR="001974FE" w:rsidRPr="00E66F70">
        <w:t xml:space="preserve"> how the carers knowledge is measured on the subject and how caring for the wellbeing of a service user is maintained, recorded or achieved</w:t>
      </w:r>
      <w:r>
        <w:t xml:space="preserve"> is also absent</w:t>
      </w:r>
      <w:r w:rsidR="001974FE" w:rsidRPr="00E66F70">
        <w:t>.</w:t>
      </w:r>
    </w:p>
    <w:p w14:paraId="1D7FA436" w14:textId="77777777" w:rsidR="001974FE" w:rsidRPr="00E66F70" w:rsidRDefault="001974FE" w:rsidP="00E04ABF">
      <w:pPr>
        <w:spacing w:line="480" w:lineRule="auto"/>
        <w:jc w:val="both"/>
      </w:pPr>
      <w:r w:rsidRPr="00E66F70">
        <w:t>The wellbeing of a service user</w:t>
      </w:r>
      <w:r w:rsidR="00D35131">
        <w:t xml:space="preserve"> </w:t>
      </w:r>
      <w:r w:rsidRPr="00E66F70">
        <w:t xml:space="preserve">is suggested to include both physical and mental health of an </w:t>
      </w:r>
      <w:r w:rsidR="005B6154" w:rsidRPr="00E66F70">
        <w:t>individual,</w:t>
      </w:r>
      <w:r w:rsidRPr="00E66F70">
        <w:t xml:space="preserve"> yet carers only receive specialist training when required,</w:t>
      </w:r>
      <w:r w:rsidR="00D35131">
        <w:t xml:space="preserve"> with the clear indication that the measuring and monitoring of </w:t>
      </w:r>
      <w:r w:rsidR="005B6154">
        <w:t>wellbeing not</w:t>
      </w:r>
      <w:r w:rsidR="008765BD">
        <w:t xml:space="preserve"> being applied</w:t>
      </w:r>
      <w:r w:rsidR="00D35131">
        <w:t xml:space="preserve"> this evidence suggests further</w:t>
      </w:r>
      <w:r w:rsidRPr="00E66F70">
        <w:t xml:space="preserve"> limitations on other aspects of care such as quality.</w:t>
      </w:r>
      <w:r w:rsidR="00D35131">
        <w:t xml:space="preserve"> Further</w:t>
      </w:r>
      <w:r w:rsidR="00F86442">
        <w:t>-</w:t>
      </w:r>
      <w:r w:rsidR="00D35131">
        <w:t>more without monitoring and measuring wellbeing this may provide a further barrier relating to the sustainability of caring for persons wellbeing</w:t>
      </w:r>
      <w:r w:rsidR="008765BD">
        <w:t>, trust and relationship between carer service user and family</w:t>
      </w:r>
      <w:r w:rsidR="00D35131">
        <w:t>.</w:t>
      </w:r>
    </w:p>
    <w:p w14:paraId="44CB7426" w14:textId="77777777" w:rsidR="00BD5554" w:rsidRPr="00E66F70" w:rsidRDefault="00BD5554" w:rsidP="00E04ABF">
      <w:pPr>
        <w:spacing w:line="480" w:lineRule="auto"/>
        <w:jc w:val="both"/>
      </w:pPr>
    </w:p>
    <w:p w14:paraId="4C33A90D" w14:textId="77777777" w:rsidR="001B2978" w:rsidRPr="006E0C00" w:rsidRDefault="001B2978" w:rsidP="001B2978">
      <w:pPr>
        <w:numPr>
          <w:ilvl w:val="1"/>
          <w:numId w:val="1"/>
        </w:numPr>
        <w:spacing w:line="480" w:lineRule="auto"/>
        <w:outlineLvl w:val="1"/>
        <w:rPr>
          <w:b/>
        </w:rPr>
      </w:pPr>
      <w:bookmarkStart w:id="48" w:name="_Toc512434912"/>
      <w:r>
        <w:rPr>
          <w:b/>
        </w:rPr>
        <w:t>Person Centred Care (PCC)</w:t>
      </w:r>
      <w:bookmarkEnd w:id="48"/>
    </w:p>
    <w:p w14:paraId="74E929FE" w14:textId="46A09422" w:rsidR="008765BD" w:rsidRDefault="00F86442" w:rsidP="002C75B3">
      <w:pPr>
        <w:spacing w:line="480" w:lineRule="auto"/>
        <w:jc w:val="both"/>
      </w:pPr>
      <w:r w:rsidRPr="00E66F70">
        <w:rPr>
          <w:noProof/>
        </w:rPr>
        <w:t>PCC is a vital segment in care delivery otherwise this may increase risk of neglect  (Ayalon, 2016).</w:t>
      </w:r>
      <w:r>
        <w:rPr>
          <w:noProof/>
        </w:rPr>
        <w:t xml:space="preserve"> </w:t>
      </w:r>
      <w:r w:rsidR="008468CB" w:rsidRPr="00E66F70">
        <w:t xml:space="preserve">PCC </w:t>
      </w:r>
      <w:r w:rsidR="00D3378D" w:rsidRPr="00E66F70">
        <w:t xml:space="preserve">is at the heart of the </w:t>
      </w:r>
      <w:r w:rsidR="008765BD">
        <w:t>W</w:t>
      </w:r>
      <w:r w:rsidR="00D3378D" w:rsidRPr="00E66F70">
        <w:t xml:space="preserve">elsh </w:t>
      </w:r>
      <w:r w:rsidR="008765BD">
        <w:t>G</w:t>
      </w:r>
      <w:r w:rsidR="00D3378D" w:rsidRPr="00E66F70">
        <w:t xml:space="preserve">overnments approach to delivering care, </w:t>
      </w:r>
      <w:r w:rsidR="00B27CC3" w:rsidRPr="00E66F70">
        <w:t>interestingly</w:t>
      </w:r>
      <w:r w:rsidR="00D3378D" w:rsidRPr="00E66F70">
        <w:t xml:space="preserve"> participant 2 when asked if the care is </w:t>
      </w:r>
      <w:r>
        <w:t>PCC</w:t>
      </w:r>
      <w:r w:rsidR="00D3378D" w:rsidRPr="00E66F70">
        <w:t xml:space="preserve"> the participant was unaware of this term </w:t>
      </w:r>
      <w:r w:rsidR="005B6154" w:rsidRPr="00E66F70">
        <w:t>stating,</w:t>
      </w:r>
      <w:r w:rsidR="00D3378D" w:rsidRPr="00E66F70">
        <w:t xml:space="preserve"> “what is that</w:t>
      </w:r>
      <w:r>
        <w:t>?</w:t>
      </w:r>
      <w:r w:rsidR="00D3378D" w:rsidRPr="00E66F70">
        <w:t>”</w:t>
      </w:r>
      <w:r w:rsidR="008765BD">
        <w:t xml:space="preserve">. </w:t>
      </w:r>
    </w:p>
    <w:p w14:paraId="195FBC6A" w14:textId="77777777" w:rsidR="00362893" w:rsidRDefault="00362893" w:rsidP="002C75B3">
      <w:pPr>
        <w:spacing w:line="480" w:lineRule="auto"/>
        <w:jc w:val="both"/>
      </w:pPr>
    </w:p>
    <w:p w14:paraId="2FFCE00C" w14:textId="77777777" w:rsidR="00F86442" w:rsidRDefault="008765BD" w:rsidP="002C75B3">
      <w:pPr>
        <w:spacing w:line="480" w:lineRule="auto"/>
        <w:jc w:val="both"/>
        <w:rPr>
          <w:noProof/>
        </w:rPr>
      </w:pPr>
      <w:r>
        <w:t>I</w:t>
      </w:r>
      <w:r w:rsidR="00D3378D" w:rsidRPr="00E66F70">
        <w:t>t is evident that</w:t>
      </w:r>
      <w:r w:rsidR="00983E97" w:rsidRPr="00E66F70">
        <w:t xml:space="preserve"> not understanding the term would suggest that this is not practised, or at least consciously</w:t>
      </w:r>
      <w:r>
        <w:t>.</w:t>
      </w:r>
      <w:r w:rsidR="00983E97" w:rsidRPr="00E66F70">
        <w:t xml:space="preserve"> Keirsey suggests that there is a reciprocity between interest and skill, adding that the more a skill is practiced</w:t>
      </w:r>
      <w:r w:rsidR="00F86442">
        <w:t>,</w:t>
      </w:r>
      <w:r w:rsidR="00983E97" w:rsidRPr="00E66F70">
        <w:t xml:space="preserve"> this diminishes the level of which it may be </w:t>
      </w:r>
      <w:r w:rsidR="005B6154" w:rsidRPr="00E66F70">
        <w:t xml:space="preserve">neglected </w:t>
      </w:r>
      <w:r w:rsidR="005B6154" w:rsidRPr="00E66F70">
        <w:rPr>
          <w:noProof/>
        </w:rPr>
        <w:t>(</w:t>
      </w:r>
      <w:r w:rsidR="00983E97" w:rsidRPr="00E66F70">
        <w:rPr>
          <w:noProof/>
        </w:rPr>
        <w:t>Keirsey, 1998</w:t>
      </w:r>
      <w:r w:rsidR="004B5879" w:rsidRPr="00E66F70">
        <w:rPr>
          <w:noProof/>
        </w:rPr>
        <w:t>)</w:t>
      </w:r>
      <w:r w:rsidR="00F86442">
        <w:rPr>
          <w:noProof/>
        </w:rPr>
        <w:t>.</w:t>
      </w:r>
    </w:p>
    <w:p w14:paraId="132C000F" w14:textId="77777777" w:rsidR="002C75B3" w:rsidRDefault="002C75B3" w:rsidP="002C75B3">
      <w:pPr>
        <w:spacing w:line="480" w:lineRule="auto"/>
        <w:jc w:val="both"/>
      </w:pPr>
    </w:p>
    <w:p w14:paraId="1A0AEECE" w14:textId="77777777" w:rsidR="008765BD" w:rsidRDefault="008468CB" w:rsidP="002C75B3">
      <w:pPr>
        <w:spacing w:line="480" w:lineRule="auto"/>
        <w:jc w:val="both"/>
      </w:pPr>
      <w:r w:rsidRPr="00E66F70">
        <w:lastRenderedPageBreak/>
        <w:t xml:space="preserve"> </w:t>
      </w:r>
      <w:r w:rsidR="00AA7853" w:rsidRPr="00E66F70">
        <w:t xml:space="preserve">All </w:t>
      </w:r>
      <w:r w:rsidR="00B27CC3" w:rsidRPr="002C75B3">
        <w:t>participants</w:t>
      </w:r>
      <w:r w:rsidR="00AA7853" w:rsidRPr="00E66F70">
        <w:t xml:space="preserve"> </w:t>
      </w:r>
      <w:r w:rsidR="00F86442">
        <w:t xml:space="preserve">as discussed in </w:t>
      </w:r>
      <w:r w:rsidR="00F86442" w:rsidRPr="008765BD">
        <w:t>section</w:t>
      </w:r>
      <w:r w:rsidR="008765BD">
        <w:t xml:space="preserve"> 4.7 </w:t>
      </w:r>
      <w:r w:rsidR="00AA7853" w:rsidRPr="00E66F70">
        <w:t>state that they receive training adding that they believe this training to be relevant and enough for the role, however</w:t>
      </w:r>
      <w:r w:rsidRPr="00E66F70">
        <w:t xml:space="preserve"> </w:t>
      </w:r>
      <w:r w:rsidR="005B6154" w:rsidRPr="00E66F70">
        <w:t>interestingly</w:t>
      </w:r>
      <w:r w:rsidR="00AA7853" w:rsidRPr="00E66F70">
        <w:t xml:space="preserve"> when asked if they are involved in preparing care packages including attending meetings, meeting family and service user two participants answered no, the remaining one participant did prepare care packages as well as being a domiciliary carer and states “I have the best of both worlds, </w:t>
      </w:r>
      <w:r w:rsidR="00B27CC3" w:rsidRPr="00E66F70">
        <w:t>I’m</w:t>
      </w:r>
      <w:r w:rsidR="00AA7853" w:rsidRPr="00E66F70">
        <w:t xml:space="preserve"> out in the community and in the office”</w:t>
      </w:r>
      <w:r w:rsidR="008765BD">
        <w:t>.</w:t>
      </w:r>
    </w:p>
    <w:p w14:paraId="307826E2" w14:textId="77777777" w:rsidR="002C75B3" w:rsidRDefault="002C75B3" w:rsidP="002C75B3">
      <w:pPr>
        <w:spacing w:line="480" w:lineRule="auto"/>
        <w:jc w:val="both"/>
      </w:pPr>
    </w:p>
    <w:p w14:paraId="6A93B7E4" w14:textId="4BC8A67F" w:rsidR="00F86442" w:rsidRDefault="00AA7853" w:rsidP="002C75B3">
      <w:pPr>
        <w:spacing w:line="480" w:lineRule="auto"/>
        <w:jc w:val="both"/>
      </w:pPr>
      <w:r w:rsidRPr="00E66F70">
        <w:t xml:space="preserve"> </w:t>
      </w:r>
      <w:r w:rsidR="008765BD">
        <w:t>T</w:t>
      </w:r>
      <w:r w:rsidRPr="00E66F70">
        <w:t>he remaining two participants all stated that they would like to help in preparing care packages</w:t>
      </w:r>
      <w:r w:rsidR="00F86442">
        <w:t>,</w:t>
      </w:r>
      <w:r w:rsidRPr="00E66F70">
        <w:t xml:space="preserve"> participant one adding “it would be nice to be more involved and understand the client better” while participant three adds “it would be easier and be better for us and the service user if we were involved, we could meet them first”.</w:t>
      </w:r>
      <w:r w:rsidR="005A7828">
        <w:t xml:space="preserve"> </w:t>
      </w:r>
      <w:r w:rsidRPr="00E66F70">
        <w:t xml:space="preserve"> This would appear to support the</w:t>
      </w:r>
      <w:r w:rsidR="000173BD" w:rsidRPr="00E66F70">
        <w:t xml:space="preserve"> Welsh </w:t>
      </w:r>
      <w:r w:rsidR="005B6154">
        <w:t>G</w:t>
      </w:r>
      <w:r w:rsidR="005B6154" w:rsidRPr="00E66F70">
        <w:t>overnment as</w:t>
      </w:r>
      <w:r w:rsidR="000173BD" w:rsidRPr="00E66F70">
        <w:t xml:space="preserve"> discussed</w:t>
      </w:r>
      <w:r w:rsidRPr="00E66F70">
        <w:t xml:space="preserve"> in the literature review that training and career progression may support participation in care and </w:t>
      </w:r>
      <w:r w:rsidR="00B27CC3" w:rsidRPr="00E66F70">
        <w:t>promote</w:t>
      </w:r>
      <w:r w:rsidRPr="00E66F70">
        <w:t xml:space="preserve"> confidence within the workforce</w:t>
      </w:r>
      <w:r w:rsidR="00F86442">
        <w:t xml:space="preserve"> </w:t>
      </w:r>
      <w:r w:rsidRPr="00E66F70">
        <w:t xml:space="preserve">whilst encouraging the </w:t>
      </w:r>
      <w:r w:rsidR="00F86442">
        <w:t>practice of PCC.</w:t>
      </w:r>
    </w:p>
    <w:p w14:paraId="40028690" w14:textId="77777777" w:rsidR="002C75B3" w:rsidRDefault="002C75B3" w:rsidP="002C75B3">
      <w:pPr>
        <w:spacing w:line="480" w:lineRule="auto"/>
        <w:jc w:val="both"/>
      </w:pPr>
    </w:p>
    <w:p w14:paraId="3BF108E5" w14:textId="6C30B0CD" w:rsidR="00F86442" w:rsidRDefault="00F86442" w:rsidP="002C75B3">
      <w:pPr>
        <w:spacing w:line="480" w:lineRule="auto"/>
        <w:jc w:val="both"/>
      </w:pPr>
      <w:r>
        <w:t>T</w:t>
      </w:r>
      <w:r w:rsidR="00AA7853" w:rsidRPr="00E66F70">
        <w:t xml:space="preserve">his evidence suggests that the participants are willing to play a further role in the care package process and understand </w:t>
      </w:r>
      <w:r w:rsidR="0082768A">
        <w:t>the</w:t>
      </w:r>
      <w:r w:rsidR="00AA7853" w:rsidRPr="00E66F70">
        <w:t xml:space="preserve"> positive aspects </w:t>
      </w:r>
      <w:r w:rsidR="0082768A">
        <w:t>which may</w:t>
      </w:r>
      <w:r w:rsidR="00AA7853" w:rsidRPr="00E66F70">
        <w:t xml:space="preserve"> be gained</w:t>
      </w:r>
      <w:r w:rsidR="0082768A">
        <w:t>. C</w:t>
      </w:r>
      <w:r w:rsidR="00AA7853" w:rsidRPr="00E66F70">
        <w:t>urrently only senior members are responsible for</w:t>
      </w:r>
      <w:r w:rsidR="00B27CC3" w:rsidRPr="00E66F70">
        <w:t xml:space="preserve"> </w:t>
      </w:r>
      <w:r w:rsidR="00AA7853" w:rsidRPr="00E66F70">
        <w:t xml:space="preserve">planning care packages however it is suggested that there is a link between training and planning </w:t>
      </w:r>
      <w:r>
        <w:t xml:space="preserve">PCC </w:t>
      </w:r>
      <w:r w:rsidR="00AA7853" w:rsidRPr="00E66F70">
        <w:t>which would enable the carers to become more involved with the service user</w:t>
      </w:r>
      <w:r>
        <w:t>.</w:t>
      </w:r>
    </w:p>
    <w:p w14:paraId="28EF1714" w14:textId="77777777" w:rsidR="002C75B3" w:rsidRDefault="002C75B3" w:rsidP="002C75B3">
      <w:pPr>
        <w:spacing w:line="480" w:lineRule="auto"/>
        <w:jc w:val="both"/>
      </w:pPr>
    </w:p>
    <w:p w14:paraId="2B67C5C8" w14:textId="7D7AA30C" w:rsidR="00983E97" w:rsidRPr="00E66F70" w:rsidRDefault="008468CB" w:rsidP="002C75B3">
      <w:pPr>
        <w:spacing w:line="480" w:lineRule="auto"/>
        <w:jc w:val="both"/>
      </w:pPr>
      <w:r w:rsidRPr="00E66F70">
        <w:t xml:space="preserve"> Applying a PCC approach shows a clear link </w:t>
      </w:r>
      <w:r w:rsidR="007562C8">
        <w:t>relating to</w:t>
      </w:r>
      <w:r w:rsidRPr="00E66F70">
        <w:t xml:space="preserve"> wellbeing,</w:t>
      </w:r>
      <w:r w:rsidR="00AA7853" w:rsidRPr="00E66F70">
        <w:t xml:space="preserve"> a carer having training in care packages would promote confidence, value</w:t>
      </w:r>
      <w:r w:rsidRPr="00E66F70">
        <w:t xml:space="preserve"> and trust with the service user,</w:t>
      </w:r>
      <w:r w:rsidR="00AA7853" w:rsidRPr="00E66F70">
        <w:t xml:space="preserve"> meeting the service </w:t>
      </w:r>
      <w:r w:rsidR="005B6154" w:rsidRPr="00E66F70">
        <w:t>users’</w:t>
      </w:r>
      <w:r w:rsidR="00AA7853" w:rsidRPr="00E66F70">
        <w:t xml:space="preserve"> </w:t>
      </w:r>
      <w:r w:rsidR="00F86442">
        <w:t xml:space="preserve">needs </w:t>
      </w:r>
      <w:r w:rsidR="00AA7853" w:rsidRPr="00E66F70">
        <w:t xml:space="preserve">and being part of the care package </w:t>
      </w:r>
      <w:r w:rsidR="005B6154" w:rsidRPr="00E66F70">
        <w:t>process may</w:t>
      </w:r>
      <w:r w:rsidRPr="00E66F70">
        <w:t xml:space="preserve"> be</w:t>
      </w:r>
      <w:r w:rsidR="00415D96" w:rsidRPr="00E66F70">
        <w:t xml:space="preserve"> a </w:t>
      </w:r>
      <w:r w:rsidR="005B6154" w:rsidRPr="00E66F70">
        <w:t>positive</w:t>
      </w:r>
      <w:r w:rsidR="00415D96" w:rsidRPr="00E66F70">
        <w:t xml:space="preserve"> way of caring for the service users wellbeing </w:t>
      </w:r>
      <w:r w:rsidRPr="00E66F70">
        <w:t xml:space="preserve">by establishing a trusting </w:t>
      </w:r>
      <w:r w:rsidRPr="00E66F70">
        <w:lastRenderedPageBreak/>
        <w:t>profe</w:t>
      </w:r>
      <w:r w:rsidR="00423521" w:rsidRPr="00E66F70">
        <w:t>ss</w:t>
      </w:r>
      <w:r w:rsidRPr="00E66F70">
        <w:t>ional relationship</w:t>
      </w:r>
      <w:r w:rsidR="00415D96" w:rsidRPr="00E66F70">
        <w:t xml:space="preserve"> </w:t>
      </w:r>
      <w:r w:rsidR="00423521" w:rsidRPr="00E66F70">
        <w:t>as early as possible.</w:t>
      </w:r>
      <w:r w:rsidR="00F86442">
        <w:t xml:space="preserve"> </w:t>
      </w:r>
      <w:r w:rsidR="00856AA2">
        <w:t xml:space="preserve"> </w:t>
      </w:r>
      <w:r w:rsidR="00F86442">
        <w:t>A further issue of not practicing PCC may increase the risk of acting unlawfully regarding the Equality Act (Wales) 2010</w:t>
      </w:r>
      <w:r w:rsidR="007562C8">
        <w:t xml:space="preserve"> </w:t>
      </w:r>
      <w:r w:rsidR="004F50FC">
        <w:t>relating to</w:t>
      </w:r>
      <w:r w:rsidR="007562C8">
        <w:t xml:space="preserve"> treating people fairly.</w:t>
      </w:r>
    </w:p>
    <w:p w14:paraId="471B5E07" w14:textId="77777777" w:rsidR="00BD5554" w:rsidRPr="00E66F70" w:rsidRDefault="00BD5554" w:rsidP="002C75B3">
      <w:pPr>
        <w:spacing w:line="480" w:lineRule="auto"/>
        <w:jc w:val="both"/>
      </w:pPr>
    </w:p>
    <w:p w14:paraId="7FF2FA3F" w14:textId="77777777" w:rsidR="001B2978" w:rsidRPr="006E0C00" w:rsidRDefault="001B2978" w:rsidP="001B2978">
      <w:pPr>
        <w:numPr>
          <w:ilvl w:val="1"/>
          <w:numId w:val="1"/>
        </w:numPr>
        <w:spacing w:line="480" w:lineRule="auto"/>
        <w:outlineLvl w:val="1"/>
        <w:rPr>
          <w:b/>
        </w:rPr>
      </w:pPr>
      <w:bookmarkStart w:id="49" w:name="_Toc512434913"/>
      <w:r>
        <w:rPr>
          <w:b/>
        </w:rPr>
        <w:t>Time</w:t>
      </w:r>
      <w:bookmarkEnd w:id="49"/>
    </w:p>
    <w:p w14:paraId="27773C92" w14:textId="77777777" w:rsidR="007562C8" w:rsidRDefault="00F43012" w:rsidP="002C75B3">
      <w:pPr>
        <w:spacing w:line="480" w:lineRule="auto"/>
        <w:jc w:val="both"/>
      </w:pPr>
      <w:r w:rsidRPr="00E66F70">
        <w:t xml:space="preserve">As suggested the issue of time appeared </w:t>
      </w:r>
      <w:r w:rsidR="00B27CC3" w:rsidRPr="00E66F70">
        <w:t>apparent however</w:t>
      </w:r>
      <w:r w:rsidRPr="00E66F70">
        <w:t xml:space="preserve"> each participant</w:t>
      </w:r>
      <w:r w:rsidR="00F040E4" w:rsidRPr="00E66F70">
        <w:t xml:space="preserve"> appeared to fully accept </w:t>
      </w:r>
      <w:r w:rsidR="00B27CC3" w:rsidRPr="00E66F70">
        <w:t>that</w:t>
      </w:r>
      <w:r w:rsidR="00F040E4" w:rsidRPr="00E66F70">
        <w:t xml:space="preserve"> this is part of the role of a domiciliary carer</w:t>
      </w:r>
      <w:r w:rsidR="000F601F">
        <w:t xml:space="preserve">. Participant 1 </w:t>
      </w:r>
      <w:r w:rsidR="000F601F" w:rsidRPr="00E66F70">
        <w:t xml:space="preserve">argued that </w:t>
      </w:r>
      <w:r w:rsidR="000F601F">
        <w:t>“</w:t>
      </w:r>
      <w:r w:rsidR="000F601F" w:rsidRPr="00E66F70">
        <w:t>they do not get enough pay for what they do</w:t>
      </w:r>
      <w:r w:rsidR="000F601F">
        <w:t>”</w:t>
      </w:r>
      <w:r w:rsidR="00F040E4" w:rsidRPr="00E66F70">
        <w:t>,</w:t>
      </w:r>
      <w:r w:rsidR="000F601F">
        <w:t xml:space="preserve"> when asked to expand the participant suggested that carers work very unsociable hours, however expanded further stating that the job is “worth it”.</w:t>
      </w:r>
      <w:r w:rsidR="00F040E4" w:rsidRPr="00E66F70">
        <w:t xml:space="preserve"> </w:t>
      </w:r>
      <w:r w:rsidR="000F601F">
        <w:t>T</w:t>
      </w:r>
      <w:r w:rsidR="00F040E4" w:rsidRPr="00E66F70">
        <w:t xml:space="preserve">wo of the participants suggested that the flexibility of the job </w:t>
      </w:r>
      <w:r w:rsidR="00B27CC3" w:rsidRPr="00E66F70">
        <w:t>as well</w:t>
      </w:r>
      <w:r w:rsidR="00F040E4" w:rsidRPr="00E66F70">
        <w:t xml:space="preserve"> as being able to manage their own work load is much more </w:t>
      </w:r>
      <w:r w:rsidR="00B27CC3" w:rsidRPr="00E66F70">
        <w:t>beneficial</w:t>
      </w:r>
      <w:r w:rsidR="00F040E4" w:rsidRPr="00E66F70">
        <w:t xml:space="preserve"> to them regarding being able to manage their own time, this would suggest </w:t>
      </w:r>
      <w:r w:rsidR="00BA2226" w:rsidRPr="00E66F70">
        <w:t>contrasting</w:t>
      </w:r>
      <w:r w:rsidR="00F040E4" w:rsidRPr="00E66F70">
        <w:t xml:space="preserve"> with the literature review in this instance as time </w:t>
      </w:r>
      <w:r w:rsidR="00423521" w:rsidRPr="00E66F70">
        <w:t>a</w:t>
      </w:r>
      <w:r w:rsidR="00F040E4" w:rsidRPr="00E66F70">
        <w:t>s a stressor for carers</w:t>
      </w:r>
      <w:r w:rsidR="00423521" w:rsidRPr="00E66F70">
        <w:t xml:space="preserve"> appears to not be a concern</w:t>
      </w:r>
      <w:r w:rsidR="004F50FC">
        <w:t>.</w:t>
      </w:r>
      <w:r w:rsidR="00423521" w:rsidRPr="00E66F70">
        <w:t xml:space="preserve"> </w:t>
      </w:r>
    </w:p>
    <w:p w14:paraId="245B8648" w14:textId="77777777" w:rsidR="002C75B3" w:rsidRDefault="002C75B3" w:rsidP="002C75B3">
      <w:pPr>
        <w:spacing w:line="480" w:lineRule="auto"/>
        <w:jc w:val="both"/>
      </w:pPr>
    </w:p>
    <w:p w14:paraId="663B3871" w14:textId="77777777" w:rsidR="008765BD" w:rsidRDefault="00F040E4" w:rsidP="002C75B3">
      <w:pPr>
        <w:spacing w:line="480" w:lineRule="auto"/>
        <w:jc w:val="both"/>
      </w:pPr>
      <w:r w:rsidRPr="00E66F70">
        <w:t>Participant one suggested that the calls are time based, adding that the council give the organisation hours for the organisation to distribute throughout the week, expanding further on this participant one states that this enables the carers to ‘juggle’ calls which fit around the service user</w:t>
      </w:r>
      <w:r w:rsidR="008765BD">
        <w:t>.</w:t>
      </w:r>
      <w:r w:rsidRPr="00E66F70">
        <w:t xml:space="preserve"> </w:t>
      </w:r>
    </w:p>
    <w:p w14:paraId="08F1416A" w14:textId="77777777" w:rsidR="002C75B3" w:rsidRDefault="002C75B3" w:rsidP="002C75B3">
      <w:pPr>
        <w:spacing w:line="480" w:lineRule="auto"/>
        <w:jc w:val="both"/>
      </w:pPr>
    </w:p>
    <w:p w14:paraId="00B32E9C" w14:textId="35DA326E" w:rsidR="0082768A" w:rsidRDefault="0082768A" w:rsidP="0082768A">
      <w:pPr>
        <w:spacing w:line="480" w:lineRule="auto"/>
        <w:jc w:val="both"/>
      </w:pPr>
      <w:r>
        <w:t xml:space="preserve">An example of this is as follows; if a service user has ten hours per week, three calls per day, the service user may need longer in a morning, however on paper it may be split and shown as half hour calls throughout the day. However, explaining further the participant states that if it takes forty-five minutes in morning, then the carer will deduct five minutes at lunch and ten minutes at night, this however is suggested to not limit </w:t>
      </w:r>
      <w:r>
        <w:lastRenderedPageBreak/>
        <w:t xml:space="preserve">the service user as if the time goes over schedule the council will still pay the organisation and the carers still get paid. Participant one suggests that this is much better as it makes the calls more flexible for the service user and carers whilst distributing hours. </w:t>
      </w:r>
    </w:p>
    <w:p w14:paraId="0ECD825A" w14:textId="77777777" w:rsidR="0082768A" w:rsidRDefault="0082768A" w:rsidP="0082768A">
      <w:pPr>
        <w:spacing w:line="480" w:lineRule="auto"/>
        <w:jc w:val="both"/>
      </w:pPr>
    </w:p>
    <w:p w14:paraId="750FCD24" w14:textId="7D0E68BE" w:rsidR="0082768A" w:rsidRDefault="0082768A" w:rsidP="0082768A">
      <w:pPr>
        <w:spacing w:line="480" w:lineRule="auto"/>
        <w:jc w:val="both"/>
      </w:pPr>
      <w:r>
        <w:t>This evidence would suggest supporting the CIW report in the literature review that inflexible times leads to rushed care, this flexible approach may be the reason why when asking the carer if time was an issue although the role is suggested to consist of unsociable hours, time and calls did not appear to be a concern.</w:t>
      </w:r>
    </w:p>
    <w:p w14:paraId="2CD54E1D" w14:textId="77777777" w:rsidR="0082768A" w:rsidRDefault="0082768A" w:rsidP="0082768A">
      <w:pPr>
        <w:spacing w:line="480" w:lineRule="auto"/>
        <w:jc w:val="both"/>
      </w:pPr>
    </w:p>
    <w:p w14:paraId="6224B900" w14:textId="5E049A7A" w:rsidR="0082768A" w:rsidRDefault="0082768A" w:rsidP="0082768A">
      <w:pPr>
        <w:spacing w:line="480" w:lineRule="auto"/>
        <w:jc w:val="both"/>
      </w:pPr>
      <w:r>
        <w:t>This would appear to link with carers feeling valued and not overworked as the carers are still being paid if the time goes over the allocated hours, resulting in less rushed calls. The participants displayed no evidence of being rushed or concerned of time as an issue in this instance and appeared to accept that unsociable hours are part of this role</w:t>
      </w:r>
      <w:bookmarkStart w:id="50" w:name="_Toc512434914"/>
      <w:r>
        <w:t>.</w:t>
      </w:r>
    </w:p>
    <w:p w14:paraId="71A71E7F" w14:textId="77777777" w:rsidR="0082768A" w:rsidRDefault="0082768A" w:rsidP="0082768A">
      <w:pPr>
        <w:spacing w:line="480" w:lineRule="auto"/>
        <w:jc w:val="both"/>
      </w:pPr>
    </w:p>
    <w:p w14:paraId="357164BD" w14:textId="4B359868" w:rsidR="005E0539" w:rsidRPr="006E0C00" w:rsidRDefault="007562C8" w:rsidP="0082768A">
      <w:pPr>
        <w:spacing w:line="480" w:lineRule="auto"/>
        <w:jc w:val="both"/>
        <w:rPr>
          <w:b/>
        </w:rPr>
      </w:pPr>
      <w:r w:rsidRPr="006E0C00">
        <w:rPr>
          <w:b/>
        </w:rPr>
        <w:t>Q</w:t>
      </w:r>
      <w:r w:rsidR="005E0539" w:rsidRPr="006E0C00">
        <w:rPr>
          <w:b/>
        </w:rPr>
        <w:t>uality</w:t>
      </w:r>
      <w:bookmarkEnd w:id="50"/>
    </w:p>
    <w:p w14:paraId="5430EA52" w14:textId="5E5E8D57" w:rsidR="0082768A" w:rsidRDefault="00AE5DE9" w:rsidP="0082768A">
      <w:pPr>
        <w:spacing w:line="480" w:lineRule="auto"/>
        <w:jc w:val="both"/>
      </w:pPr>
      <w:r w:rsidRPr="00E66F70">
        <w:t xml:space="preserve"> </w:t>
      </w:r>
      <w:r w:rsidR="0082768A">
        <w:t>To provide quality work it is vital for the employees in any organisation to understand the aims and goals of what the organisation is trying to achieve (</w:t>
      </w:r>
      <w:proofErr w:type="spellStart"/>
      <w:r w:rsidR="0082768A">
        <w:t>Podmoroff</w:t>
      </w:r>
      <w:proofErr w:type="spellEnd"/>
      <w:r w:rsidR="0082768A">
        <w:t>, 2016). However, when asking the participants if they were aware of any principles and goals within the company all three participants stated that the main goal is to expand the business and ‘grow’, when asked to expand of this the three participants stated to take on more service users.</w:t>
      </w:r>
    </w:p>
    <w:p w14:paraId="6C613B8A" w14:textId="6935FD6A" w:rsidR="0082768A" w:rsidRDefault="0082768A" w:rsidP="0082768A">
      <w:pPr>
        <w:spacing w:line="480" w:lineRule="auto"/>
        <w:jc w:val="both"/>
      </w:pPr>
    </w:p>
    <w:p w14:paraId="5747B515" w14:textId="77777777" w:rsidR="0082768A" w:rsidRDefault="0082768A" w:rsidP="0082768A">
      <w:pPr>
        <w:spacing w:line="480" w:lineRule="auto"/>
        <w:jc w:val="both"/>
      </w:pPr>
    </w:p>
    <w:p w14:paraId="739A1ED8" w14:textId="77777777" w:rsidR="0082768A" w:rsidRDefault="0082768A" w:rsidP="0082768A">
      <w:pPr>
        <w:spacing w:line="480" w:lineRule="auto"/>
        <w:jc w:val="both"/>
      </w:pPr>
      <w:r>
        <w:lastRenderedPageBreak/>
        <w:t>Interestingly no mention of delivering care was suggested as a goal.</w:t>
      </w:r>
    </w:p>
    <w:p w14:paraId="7A9E3EE6" w14:textId="71340E5C" w:rsidR="0082768A" w:rsidRDefault="0082768A" w:rsidP="0082768A">
      <w:pPr>
        <w:spacing w:line="480" w:lineRule="auto"/>
        <w:jc w:val="both"/>
      </w:pPr>
      <w:r>
        <w:t xml:space="preserve">Llewellyn (2013) also argues that competence and having a positive relationship with the service user are also the most important aspects from a service users perspective which would suggest </w:t>
      </w:r>
      <w:proofErr w:type="gramStart"/>
      <w:r>
        <w:t>to support</w:t>
      </w:r>
      <w:proofErr w:type="gramEnd"/>
      <w:r>
        <w:t xml:space="preserve"> quality care. However, competence maybe viewed as a slightly vague requirement, for instance competence in carrying out basic tasks? Or competence in handling complex individuals, issues, illnesses?</w:t>
      </w:r>
    </w:p>
    <w:p w14:paraId="7517D056" w14:textId="77777777" w:rsidR="00275B11" w:rsidRDefault="00275B11" w:rsidP="0082768A">
      <w:pPr>
        <w:spacing w:line="480" w:lineRule="auto"/>
        <w:jc w:val="both"/>
      </w:pPr>
    </w:p>
    <w:p w14:paraId="7DF2BFBF" w14:textId="77777777" w:rsidR="00275B11" w:rsidRDefault="0082768A" w:rsidP="0082768A">
      <w:pPr>
        <w:spacing w:line="480" w:lineRule="auto"/>
        <w:jc w:val="both"/>
      </w:pPr>
      <w:r>
        <w:t xml:space="preserve">For the purpose of this study it will view competence as having acquired the training and relevant qualifications for being a carer according to the requirements in Wales. </w:t>
      </w:r>
    </w:p>
    <w:p w14:paraId="41325B4B" w14:textId="77777777" w:rsidR="00275B11" w:rsidRDefault="00275B11" w:rsidP="0082768A">
      <w:pPr>
        <w:spacing w:line="480" w:lineRule="auto"/>
        <w:jc w:val="both"/>
      </w:pPr>
    </w:p>
    <w:p w14:paraId="23DFF644" w14:textId="43E51287" w:rsidR="0082768A" w:rsidRDefault="0082768A" w:rsidP="0082768A">
      <w:pPr>
        <w:spacing w:line="480" w:lineRule="auto"/>
        <w:jc w:val="both"/>
      </w:pPr>
      <w:r>
        <w:t>Based upon analysing these research findings, this research would argue that although a carer maybe competent in this area and are able to manage their time efficiently and effectively including carrying out tasks, there for working to the best of their knowledge, this paper suggests that there is evidence of competency.</w:t>
      </w:r>
    </w:p>
    <w:p w14:paraId="4604AD6B" w14:textId="77777777" w:rsidR="00275B11" w:rsidRDefault="00275B11" w:rsidP="0082768A">
      <w:pPr>
        <w:spacing w:line="480" w:lineRule="auto"/>
        <w:jc w:val="both"/>
      </w:pPr>
    </w:p>
    <w:p w14:paraId="61F75A27" w14:textId="3C7DBCAF" w:rsidR="0082768A" w:rsidRDefault="0082768A" w:rsidP="0082768A">
      <w:pPr>
        <w:spacing w:line="480" w:lineRule="auto"/>
        <w:jc w:val="both"/>
      </w:pPr>
      <w:r>
        <w:t xml:space="preserve">However, this paper argues that the participants are delivering standard care, not quality care, this is based on the Welsh Governments efforts of promoting wellbeing and PCC not being met to the full potential. </w:t>
      </w:r>
    </w:p>
    <w:p w14:paraId="3EBC651C" w14:textId="77777777" w:rsidR="00275B11" w:rsidRDefault="00275B11" w:rsidP="0082768A">
      <w:pPr>
        <w:spacing w:line="480" w:lineRule="auto"/>
        <w:jc w:val="both"/>
      </w:pPr>
    </w:p>
    <w:p w14:paraId="694A86FF" w14:textId="5C7FAD59" w:rsidR="0082768A" w:rsidRDefault="0082768A" w:rsidP="0082768A">
      <w:pPr>
        <w:spacing w:line="480" w:lineRule="auto"/>
        <w:jc w:val="both"/>
      </w:pPr>
      <w:r>
        <w:t xml:space="preserve">The evidence suggests that the participants maybe in breach of several areas of the CoP as discussed in the literature review, the following will rationalize these findings in relation to the possible beach of codes; Code 3(3.8)- the participants are unclear regarding the procedures to follow regarding any concerns of an individual, code 6 (6.9)- participants have not disclosed any monitoring or reporting of any progress or deterioration of the service user, code 6 (6.9)- not able to contribute to reviewing a care </w:t>
      </w:r>
      <w:r>
        <w:lastRenderedPageBreak/>
        <w:t>plan, which in turn may breach code 5 (5.1)- approaching care which may be harmful to an individual, due to a lack of evidence supporting training in mental health and behaviour awareness.</w:t>
      </w:r>
    </w:p>
    <w:p w14:paraId="292A28CB" w14:textId="77777777" w:rsidR="00275B11" w:rsidRDefault="00275B11" w:rsidP="0082768A">
      <w:pPr>
        <w:spacing w:line="480" w:lineRule="auto"/>
        <w:jc w:val="both"/>
      </w:pPr>
    </w:p>
    <w:p w14:paraId="6B29D600" w14:textId="516BB814" w:rsidR="0082768A" w:rsidRDefault="0082768A" w:rsidP="0082768A">
      <w:pPr>
        <w:spacing w:line="480" w:lineRule="auto"/>
        <w:jc w:val="both"/>
      </w:pPr>
      <w:r>
        <w:t>Code 4 (4.2, 4.3,) and code 3 (3.7) may also be compromised- as the participant is not trained to responding to aggressive behaviour for example, furthermore code 3 (3.1) maybe also viewed as not being practiced as this states that wellbeing must be enhanced yet the participants appear unaware of this concept.</w:t>
      </w:r>
    </w:p>
    <w:p w14:paraId="2C81CA48" w14:textId="77777777" w:rsidR="00275B11" w:rsidRDefault="00275B11" w:rsidP="0082768A">
      <w:pPr>
        <w:spacing w:line="480" w:lineRule="auto"/>
        <w:jc w:val="both"/>
      </w:pPr>
    </w:p>
    <w:p w14:paraId="3F03B762" w14:textId="6DF98555" w:rsidR="0082768A" w:rsidRDefault="0082768A" w:rsidP="0082768A">
      <w:pPr>
        <w:spacing w:line="480" w:lineRule="auto"/>
        <w:jc w:val="both"/>
      </w:pPr>
      <w:r>
        <w:t>Adding to this</w:t>
      </w:r>
      <w:r w:rsidR="00275B11">
        <w:t>,</w:t>
      </w:r>
      <w:r>
        <w:t xml:space="preserve"> code 1 (1.1-1.5) - as PPC appears to be limited as evidence suggests that there is limited understanding of this concept. </w:t>
      </w:r>
    </w:p>
    <w:p w14:paraId="187D0D42" w14:textId="77777777" w:rsidR="00275B11" w:rsidRDefault="00275B11" w:rsidP="0082768A">
      <w:pPr>
        <w:spacing w:line="480" w:lineRule="auto"/>
        <w:jc w:val="both"/>
      </w:pPr>
    </w:p>
    <w:p w14:paraId="0C9F0E56" w14:textId="10726EBA" w:rsidR="0082768A" w:rsidRDefault="0082768A" w:rsidP="0082768A">
      <w:pPr>
        <w:spacing w:line="480" w:lineRule="auto"/>
        <w:jc w:val="both"/>
      </w:pPr>
      <w:r>
        <w:t>A further possible breach of the code of practice for domiciliary carer workers is code 7 (7.1- 7.5)- directed at the leaders of the organisations, the code of practice states that it is a requirement of the organisation to imbed the code in to the organisations employees, this evidence suggests that the CoP has failed in various areas to reach the front-line staff.</w:t>
      </w:r>
    </w:p>
    <w:p w14:paraId="110E8F91" w14:textId="77777777" w:rsidR="00275B11" w:rsidRDefault="00275B11" w:rsidP="0082768A">
      <w:pPr>
        <w:spacing w:line="480" w:lineRule="auto"/>
        <w:jc w:val="both"/>
      </w:pPr>
    </w:p>
    <w:p w14:paraId="4CF5A3A7" w14:textId="76A677C7" w:rsidR="0082768A" w:rsidRDefault="0082768A" w:rsidP="0082768A">
      <w:pPr>
        <w:spacing w:line="480" w:lineRule="auto"/>
        <w:jc w:val="both"/>
      </w:pPr>
      <w:r>
        <w:t>This evidence argues that the safety and wellbeing of service users may be compromised as a result of the suggested breaching of codes.</w:t>
      </w:r>
    </w:p>
    <w:p w14:paraId="6B4DFFC8" w14:textId="77777777" w:rsidR="00275B11" w:rsidRDefault="00275B11" w:rsidP="0082768A">
      <w:pPr>
        <w:spacing w:line="480" w:lineRule="auto"/>
        <w:jc w:val="both"/>
      </w:pPr>
    </w:p>
    <w:p w14:paraId="0694102B" w14:textId="2A5A8A7A" w:rsidR="0082768A" w:rsidRDefault="0082768A" w:rsidP="0082768A">
      <w:pPr>
        <w:spacing w:line="480" w:lineRule="auto"/>
        <w:jc w:val="both"/>
      </w:pPr>
      <w:r>
        <w:t xml:space="preserve">The lack of knowledge regarding vital requirements of care application may place limitations on the relationship with the service user, compromise the safety of the carer and service user, and may place limitations on the standard of care being provided. This </w:t>
      </w:r>
      <w:r>
        <w:lastRenderedPageBreak/>
        <w:t xml:space="preserve">evidence may support and provide a further understanding of the CIW findings of poor care discussed it the literature review. </w:t>
      </w:r>
    </w:p>
    <w:p w14:paraId="6E7F36AB" w14:textId="77777777" w:rsidR="00275B11" w:rsidRDefault="00275B11" w:rsidP="0082768A">
      <w:pPr>
        <w:spacing w:line="480" w:lineRule="auto"/>
        <w:jc w:val="both"/>
      </w:pPr>
    </w:p>
    <w:p w14:paraId="793CF492" w14:textId="216141D9" w:rsidR="0082768A" w:rsidRDefault="0082768A" w:rsidP="0082768A">
      <w:pPr>
        <w:spacing w:line="480" w:lineRule="auto"/>
        <w:jc w:val="both"/>
      </w:pPr>
      <w:r>
        <w:t>Nevertheless, the participants appear confident due to the flexibility and support of the organisation and appear to manage calls without many issues, this would suggest that they are competent in these skills which is necessary in delivering care as outlined in code 2 (2.5) (Social Care Wales, 2015). However, with the main goal of the organisation suggesting to expand the business, this may present future risks to the wellbeing of carers and service users.</w:t>
      </w:r>
    </w:p>
    <w:p w14:paraId="2B27E1E6" w14:textId="77777777" w:rsidR="00275B11" w:rsidRDefault="00275B11" w:rsidP="0082768A">
      <w:pPr>
        <w:spacing w:line="480" w:lineRule="auto"/>
        <w:jc w:val="both"/>
      </w:pPr>
    </w:p>
    <w:p w14:paraId="327F72A9" w14:textId="77777777" w:rsidR="0082768A" w:rsidRDefault="0082768A" w:rsidP="0082768A">
      <w:pPr>
        <w:spacing w:line="480" w:lineRule="auto"/>
        <w:jc w:val="both"/>
      </w:pPr>
      <w:r>
        <w:t>This evidence would suggest that carers may need guidance to a clear understanding of what they are trying to achieve in their role as this may limit the level of care being received by service users. See code of practice Appendix- 7.5</w:t>
      </w:r>
    </w:p>
    <w:p w14:paraId="5E4826E0" w14:textId="77777777" w:rsidR="00BD5554" w:rsidRPr="00E66F70" w:rsidRDefault="00BD5554" w:rsidP="00296FCE">
      <w:pPr>
        <w:spacing w:line="360" w:lineRule="auto"/>
        <w:jc w:val="both"/>
      </w:pPr>
    </w:p>
    <w:p w14:paraId="110849ED" w14:textId="77777777" w:rsidR="005E0539" w:rsidRPr="006E0C00" w:rsidRDefault="00BD5554" w:rsidP="001B2978">
      <w:pPr>
        <w:numPr>
          <w:ilvl w:val="1"/>
          <w:numId w:val="1"/>
        </w:numPr>
        <w:spacing w:line="480" w:lineRule="auto"/>
        <w:outlineLvl w:val="1"/>
        <w:rPr>
          <w:b/>
        </w:rPr>
      </w:pPr>
      <w:bookmarkStart w:id="51" w:name="_Toc462254535"/>
      <w:bookmarkStart w:id="52" w:name="_Toc512434915"/>
      <w:r w:rsidRPr="006E0C00">
        <w:rPr>
          <w:b/>
        </w:rPr>
        <w:t>Conclusion</w:t>
      </w:r>
      <w:bookmarkEnd w:id="51"/>
      <w:bookmarkEnd w:id="52"/>
    </w:p>
    <w:p w14:paraId="0608C7D1" w14:textId="77777777" w:rsidR="00A870FD" w:rsidRDefault="00A870FD" w:rsidP="00A870FD">
      <w:pPr>
        <w:spacing w:line="480" w:lineRule="auto"/>
        <w:jc w:val="both"/>
      </w:pPr>
    </w:p>
    <w:p w14:paraId="42FA7818" w14:textId="77777777" w:rsidR="00CE0B9D" w:rsidRDefault="00275B11" w:rsidP="00275B11">
      <w:pPr>
        <w:spacing w:line="480" w:lineRule="auto"/>
        <w:jc w:val="both"/>
      </w:pPr>
      <w:r>
        <w:t xml:space="preserve">There appears be a link between the themes provided in the literature review and the findings of this research however this research appears to place a deeper understanding of why the level of care varies from quality to standard/ poor care. </w:t>
      </w:r>
    </w:p>
    <w:p w14:paraId="6B339704" w14:textId="77777777" w:rsidR="00CE0B9D" w:rsidRDefault="00CE0B9D" w:rsidP="00275B11">
      <w:pPr>
        <w:spacing w:line="480" w:lineRule="auto"/>
        <w:jc w:val="both"/>
      </w:pPr>
    </w:p>
    <w:p w14:paraId="1DFEC2EE" w14:textId="1DDE10B4" w:rsidR="00275B11" w:rsidRDefault="00275B11" w:rsidP="00275B11">
      <w:pPr>
        <w:spacing w:line="480" w:lineRule="auto"/>
        <w:jc w:val="both"/>
      </w:pPr>
      <w:r>
        <w:t xml:space="preserve">The Keirsey questionnaire provided an insight to help understand the reasons for certain responses during the interview process, this shows that the participants are capable of handling complex situations however it is evident that they may be unable to provide care for complex health needs due to restrictions out of their control. </w:t>
      </w:r>
    </w:p>
    <w:p w14:paraId="5188E8A5" w14:textId="35355530" w:rsidR="00275B11" w:rsidRDefault="00275B11" w:rsidP="00275B11">
      <w:pPr>
        <w:spacing w:line="480" w:lineRule="auto"/>
        <w:jc w:val="both"/>
      </w:pPr>
      <w:r>
        <w:lastRenderedPageBreak/>
        <w:t>Upon interviewing the participants, it became apparent that the care aspect appears to not be the main priority but rather time management and managing own work load, however this aspect of delivering care is also considered valuable.</w:t>
      </w:r>
    </w:p>
    <w:p w14:paraId="5A11D918" w14:textId="77777777" w:rsidR="00CE0B9D" w:rsidRDefault="00CE0B9D" w:rsidP="00275B11">
      <w:pPr>
        <w:spacing w:line="480" w:lineRule="auto"/>
        <w:jc w:val="both"/>
      </w:pPr>
    </w:p>
    <w:p w14:paraId="0C51E706" w14:textId="5F531D27" w:rsidR="00275B11" w:rsidRDefault="00275B11" w:rsidP="00275B11">
      <w:pPr>
        <w:spacing w:line="480" w:lineRule="auto"/>
        <w:jc w:val="both"/>
      </w:pPr>
      <w:r>
        <w:t>The participants appear valued, supported and enjoy their role and appear to welcome being more involved in preparing a care package for service users, this study suggests that they understand the benefits of participating further in their role.</w:t>
      </w:r>
    </w:p>
    <w:p w14:paraId="12924713" w14:textId="77777777" w:rsidR="00CE0B9D" w:rsidRDefault="00CE0B9D" w:rsidP="00275B11">
      <w:pPr>
        <w:spacing w:line="480" w:lineRule="auto"/>
        <w:jc w:val="both"/>
      </w:pPr>
    </w:p>
    <w:p w14:paraId="3D1885EE" w14:textId="10BD5895" w:rsidR="00275B11" w:rsidRDefault="00275B11" w:rsidP="00275B11">
      <w:pPr>
        <w:spacing w:line="480" w:lineRule="auto"/>
        <w:jc w:val="both"/>
      </w:pPr>
      <w:r>
        <w:t>It is evident that training is vital which appears to cover all aspects of delivering care, it has provided questions such as should basic people skills, caring skills, skills in recognising mental health concerns, recording and monitoring behaviour and wellbeing, be taught to help carers reach the Welsh Governments goal of delivering quality care?</w:t>
      </w:r>
    </w:p>
    <w:p w14:paraId="4AFBF3D7" w14:textId="77777777" w:rsidR="00CE0B9D" w:rsidRDefault="00CE0B9D" w:rsidP="00275B11">
      <w:pPr>
        <w:spacing w:line="480" w:lineRule="auto"/>
        <w:jc w:val="both"/>
      </w:pPr>
    </w:p>
    <w:p w14:paraId="70D6D080" w14:textId="3EC66349" w:rsidR="00275B11" w:rsidRDefault="00275B11" w:rsidP="00275B11">
      <w:pPr>
        <w:spacing w:line="480" w:lineRule="auto"/>
        <w:jc w:val="both"/>
      </w:pPr>
      <w:r>
        <w:t xml:space="preserve">It is apparent that when analysing the finding each participant may be breaching several codes of practice, however this appears to be unknown to the participants, this paper argues that this may be due to the participants not receiving the goals or principles of the organisation or the Government. However, it is noted that carers are requested to familiarise themselves with the Cop and relevant standards. This clearly has an impact on the quality of care application and may provide further insight in to why poor care is still apparent. </w:t>
      </w:r>
    </w:p>
    <w:p w14:paraId="5BDBBBBD" w14:textId="77777777" w:rsidR="00CE0B9D" w:rsidRDefault="00CE0B9D" w:rsidP="00275B11">
      <w:pPr>
        <w:spacing w:line="480" w:lineRule="auto"/>
        <w:jc w:val="both"/>
      </w:pPr>
    </w:p>
    <w:p w14:paraId="7423444E" w14:textId="77777777" w:rsidR="00CE0B9D" w:rsidRDefault="00275B11" w:rsidP="00275B11">
      <w:pPr>
        <w:spacing w:line="480" w:lineRule="auto"/>
        <w:jc w:val="both"/>
      </w:pPr>
      <w:r>
        <w:t xml:space="preserve">Time is suggested to be a major issue relating to poor care, however these findings suggest that this component plays a very limited role in the concept- poor care, in this study, training appears to have the most influential factors when considering poor care. </w:t>
      </w:r>
      <w:r>
        <w:lastRenderedPageBreak/>
        <w:t xml:space="preserve">As argued domiciliary care appears to be a complex system due to individual needs, poor care is suggested to not reflect negatively on the carer, despite the environment and pay issues reported as concerns for carers this evidence suggests that the participants are very motivated and care to the best of their ability, this appears to support the literature review (Llewellyn, 2013). </w:t>
      </w:r>
    </w:p>
    <w:p w14:paraId="11EA1636" w14:textId="77777777" w:rsidR="00CE0B9D" w:rsidRDefault="00CE0B9D" w:rsidP="00275B11">
      <w:pPr>
        <w:spacing w:line="480" w:lineRule="auto"/>
        <w:jc w:val="both"/>
      </w:pPr>
    </w:p>
    <w:p w14:paraId="7C09C4EB" w14:textId="63FF2C91" w:rsidR="00275B11" w:rsidRDefault="00275B11" w:rsidP="00275B11">
      <w:pPr>
        <w:spacing w:line="480" w:lineRule="auto"/>
        <w:jc w:val="both"/>
      </w:pPr>
      <w:r>
        <w:t xml:space="preserve">Furthermore it appears that wellbeing and PCC is also not </w:t>
      </w:r>
      <w:r w:rsidR="00CD4C05">
        <w:t xml:space="preserve">fully </w:t>
      </w:r>
      <w:r>
        <w:t>understood, which may suggest that this is not been p</w:t>
      </w:r>
      <w:r w:rsidR="00CD4C05">
        <w:t>racticed</w:t>
      </w:r>
      <w:r>
        <w:t xml:space="preserve"> by the carers or the organisation, possibly putting service users health</w:t>
      </w:r>
      <w:r w:rsidR="00CD4C05">
        <w:t xml:space="preserve"> and wellbeing</w:t>
      </w:r>
      <w:r>
        <w:t xml:space="preserve"> at risk.</w:t>
      </w:r>
    </w:p>
    <w:p w14:paraId="5561C889" w14:textId="77777777" w:rsidR="00CE0B9D" w:rsidRDefault="00CE0B9D" w:rsidP="00275B11">
      <w:pPr>
        <w:spacing w:line="480" w:lineRule="auto"/>
        <w:jc w:val="both"/>
      </w:pPr>
    </w:p>
    <w:p w14:paraId="1DD4667B" w14:textId="235714ED" w:rsidR="00275B11" w:rsidRDefault="00275B11" w:rsidP="00275B11">
      <w:pPr>
        <w:spacing w:line="480" w:lineRule="auto"/>
        <w:jc w:val="both"/>
      </w:pPr>
      <w:r>
        <w:t xml:space="preserve"> Drawing upon this evidence it would suggest that the participants in this study have no concern for the environment regarding feeling undervalued, over worked, stressed, or rushed, yet appears to be quite the opposite, as stated by participant three “I know exactly where I need to be and when”, would suggest to support the views of Llewellyn  (2013) discussed in the literature review such as carers being reliable which may provide evidence that the participants are competent in time management.</w:t>
      </w:r>
    </w:p>
    <w:p w14:paraId="5ECA83D0" w14:textId="77777777" w:rsidR="00CE0B9D" w:rsidRDefault="00CE0B9D" w:rsidP="00275B11">
      <w:pPr>
        <w:spacing w:line="480" w:lineRule="auto"/>
        <w:jc w:val="both"/>
      </w:pPr>
    </w:p>
    <w:p w14:paraId="786C40F1" w14:textId="7B8849B8" w:rsidR="00275B11" w:rsidRDefault="00275B11" w:rsidP="00275B11">
      <w:pPr>
        <w:spacing w:line="480" w:lineRule="auto"/>
        <w:jc w:val="both"/>
      </w:pPr>
      <w:r>
        <w:t xml:space="preserve"> Furthermore, participant two stated that ‘common sense’ is all that is needed and relied upon, this would suggest that the goals in the policy papers outlined in the literature review are not being received by the participants.</w:t>
      </w:r>
    </w:p>
    <w:p w14:paraId="368121A3" w14:textId="03BBD6A1" w:rsidR="00FD51B2" w:rsidRDefault="00FD51B2">
      <w:r>
        <w:br w:type="page"/>
      </w:r>
    </w:p>
    <w:p w14:paraId="58259629" w14:textId="77777777" w:rsidR="00275B11" w:rsidRDefault="00275B11" w:rsidP="00275B11">
      <w:pPr>
        <w:spacing w:line="480" w:lineRule="auto"/>
        <w:jc w:val="both"/>
      </w:pPr>
    </w:p>
    <w:p w14:paraId="4298EC66" w14:textId="6C044998" w:rsidR="00F76B59" w:rsidRPr="00055788" w:rsidRDefault="00F76B59" w:rsidP="001B2978">
      <w:pPr>
        <w:numPr>
          <w:ilvl w:val="0"/>
          <w:numId w:val="1"/>
        </w:numPr>
        <w:spacing w:line="480" w:lineRule="auto"/>
        <w:outlineLvl w:val="0"/>
        <w:rPr>
          <w:b/>
        </w:rPr>
      </w:pPr>
      <w:bookmarkStart w:id="53" w:name="_Toc462254536"/>
      <w:bookmarkStart w:id="54" w:name="_Toc512434916"/>
      <w:r w:rsidRPr="00055788">
        <w:rPr>
          <w:b/>
        </w:rPr>
        <w:t>CONCLUSION AND RECOMMENDATIONS</w:t>
      </w:r>
      <w:bookmarkEnd w:id="53"/>
      <w:bookmarkEnd w:id="54"/>
      <w:r w:rsidRPr="00055788">
        <w:rPr>
          <w:b/>
        </w:rPr>
        <w:t xml:space="preserve"> </w:t>
      </w:r>
    </w:p>
    <w:p w14:paraId="05957346" w14:textId="77777777" w:rsidR="00CE0B9D" w:rsidRDefault="00CE0B9D" w:rsidP="00CE0B9D">
      <w:pPr>
        <w:spacing w:line="480" w:lineRule="auto"/>
        <w:jc w:val="both"/>
      </w:pPr>
      <w:r>
        <w:t>Considering the literature review and the findings this study concludes that carers in this instance are not prepared for care in terms of the standards which the government is trying to achieve and would suggest that the significance of the guidance and frameworks in place are not reaching the front-line staff- carers.</w:t>
      </w:r>
    </w:p>
    <w:p w14:paraId="5173E972" w14:textId="77777777" w:rsidR="00CE0B9D" w:rsidRDefault="00CE0B9D" w:rsidP="00CE0B9D">
      <w:pPr>
        <w:spacing w:line="480" w:lineRule="auto"/>
        <w:jc w:val="both"/>
      </w:pPr>
      <w:r>
        <w:t>However, this paper suggests that carers may be prepared for care in the physical sense for instance time management, task based, and basic training needed to deliver a minimum standard of care.</w:t>
      </w:r>
    </w:p>
    <w:p w14:paraId="66CF89E9" w14:textId="77777777" w:rsidR="00CE0B9D" w:rsidRDefault="00CE0B9D" w:rsidP="00CE0B9D">
      <w:pPr>
        <w:spacing w:line="480" w:lineRule="auto"/>
        <w:jc w:val="both"/>
      </w:pPr>
      <w:r>
        <w:t xml:space="preserve">As suggested above domiciliary care appears to be a complex system, this document suggests that the carers work to the best of their ability based on the skills which they have been provided, questions which have become apparent from this study include; does there need to be training in how to deliver and monitor wellbeing to make this goal effective? how can the knowledge of the code of practice be measured to prevent the breaching of codes? Do leaders of the organisation need to support the staff further in the care aspect of delivering care? </w:t>
      </w:r>
    </w:p>
    <w:p w14:paraId="42EAA522" w14:textId="77777777" w:rsidR="00CE0B9D" w:rsidRDefault="00CE0B9D" w:rsidP="00CE0B9D">
      <w:pPr>
        <w:spacing w:line="480" w:lineRule="auto"/>
        <w:jc w:val="both"/>
      </w:pPr>
      <w:r>
        <w:t>The lack of knowledge regarding wellbeing and person-centred care would suggest a gap which may need further research to consider why the carers may not be fully prepared for care. This document suggest that the gap may benefit substantially from support from the organisation in this area; vital knowledge, skills and goals and principles of the organisation, government goals and the domiciliary carers code of practice to enable them to deliver quality care.</w:t>
      </w:r>
    </w:p>
    <w:p w14:paraId="3ECDDBFF" w14:textId="77777777" w:rsidR="00CE0B9D" w:rsidRDefault="00CE0B9D" w:rsidP="00CE0B9D">
      <w:pPr>
        <w:spacing w:line="480" w:lineRule="auto"/>
        <w:jc w:val="both"/>
      </w:pPr>
      <w:r>
        <w:t>This study may benefit from a further research study in to the relationship of carers and the organisation to help understand this gap further.</w:t>
      </w:r>
    </w:p>
    <w:p w14:paraId="7A7DACE2" w14:textId="10B3D8BD" w:rsidR="00CE0B9D" w:rsidRDefault="00CE0B9D" w:rsidP="00CE0B9D">
      <w:pPr>
        <w:spacing w:line="480" w:lineRule="auto"/>
        <w:jc w:val="both"/>
      </w:pPr>
      <w:r>
        <w:lastRenderedPageBreak/>
        <w:t xml:space="preserve">This research study would be considered for further research on a larger scale using methods such as participation observation to allow a more accurate representation of the domiciliary health care system in Wales. </w:t>
      </w:r>
    </w:p>
    <w:p w14:paraId="425E65D8" w14:textId="7C7D167C" w:rsidR="00CE0B9D" w:rsidRDefault="00FD51B2" w:rsidP="00FD51B2">
      <w:r>
        <w:br w:type="page"/>
      </w:r>
    </w:p>
    <w:p w14:paraId="415159C3" w14:textId="538782DA" w:rsidR="00F76B59" w:rsidRDefault="00F76B59" w:rsidP="001B2978">
      <w:pPr>
        <w:numPr>
          <w:ilvl w:val="0"/>
          <w:numId w:val="1"/>
        </w:numPr>
        <w:spacing w:line="480" w:lineRule="auto"/>
        <w:outlineLvl w:val="0"/>
        <w:rPr>
          <w:b/>
        </w:rPr>
      </w:pPr>
      <w:bookmarkStart w:id="55" w:name="_Toc462254537"/>
      <w:bookmarkStart w:id="56" w:name="_Toc512434917"/>
      <w:r>
        <w:rPr>
          <w:b/>
        </w:rPr>
        <w:lastRenderedPageBreak/>
        <w:t>REFERENCES</w:t>
      </w:r>
      <w:bookmarkEnd w:id="55"/>
      <w:bookmarkEnd w:id="56"/>
      <w:r>
        <w:rPr>
          <w:b/>
        </w:rPr>
        <w:t xml:space="preserve"> </w:t>
      </w:r>
    </w:p>
    <w:p w14:paraId="6C034ECF" w14:textId="77777777" w:rsidR="00744012" w:rsidRDefault="00744012" w:rsidP="00744012">
      <w:pPr>
        <w:pStyle w:val="Bibliography"/>
        <w:spacing w:line="360" w:lineRule="auto"/>
        <w:rPr>
          <w:noProof/>
          <w:lang w:val="en-US"/>
        </w:rPr>
      </w:pPr>
      <w:bookmarkStart w:id="57" w:name="_Toc462254538"/>
      <w:r>
        <w:rPr>
          <w:noProof/>
          <w:lang w:val="en-US"/>
        </w:rPr>
        <w:t xml:space="preserve">(CIW), C. a. S. S. I. W., 2016. </w:t>
      </w:r>
      <w:r>
        <w:rPr>
          <w:i/>
          <w:iCs/>
          <w:noProof/>
          <w:lang w:val="en-US"/>
        </w:rPr>
        <w:t xml:space="preserve">‘Above and Beyond’ National review of. </w:t>
      </w:r>
      <w:r>
        <w:rPr>
          <w:noProof/>
          <w:lang w:val="en-US"/>
        </w:rPr>
        <w:t xml:space="preserve">[Online] </w:t>
      </w:r>
      <w:r>
        <w:rPr>
          <w:noProof/>
          <w:lang w:val="en-US"/>
        </w:rPr>
        <w:br/>
        <w:t xml:space="preserve">Available at: </w:t>
      </w:r>
      <w:r>
        <w:rPr>
          <w:noProof/>
          <w:u w:val="single"/>
          <w:lang w:val="en-US"/>
        </w:rPr>
        <w:t>http://cssiw.org.uk/docs/cssiw/report/161027aboveandbeyonden.pdf</w:t>
      </w:r>
      <w:r>
        <w:rPr>
          <w:noProof/>
          <w:lang w:val="en-US"/>
        </w:rPr>
        <w:br/>
        <w:t>[Accessed 8th December 2017].</w:t>
      </w:r>
    </w:p>
    <w:p w14:paraId="55F357BB" w14:textId="77777777" w:rsidR="00744012" w:rsidRDefault="00744012" w:rsidP="00744012">
      <w:pPr>
        <w:pStyle w:val="Bibliography"/>
        <w:spacing w:line="360" w:lineRule="auto"/>
        <w:rPr>
          <w:noProof/>
          <w:lang w:val="en-US"/>
        </w:rPr>
      </w:pPr>
      <w:r>
        <w:rPr>
          <w:noProof/>
          <w:lang w:val="en-US"/>
        </w:rPr>
        <w:t xml:space="preserve">Ayalon, L., 2016. </w:t>
      </w:r>
      <w:r>
        <w:rPr>
          <w:i/>
          <w:iCs/>
          <w:noProof/>
          <w:lang w:val="en-US"/>
        </w:rPr>
        <w:t xml:space="preserve">A triadic perspective on elder neglect within the home care arrangement, </w:t>
      </w:r>
      <w:r>
        <w:rPr>
          <w:noProof/>
          <w:lang w:val="en-US"/>
        </w:rPr>
        <w:t>Cambridge: Cambridge University Press.</w:t>
      </w:r>
    </w:p>
    <w:p w14:paraId="73797693" w14:textId="77777777" w:rsidR="00744012" w:rsidRDefault="00744012" w:rsidP="00744012">
      <w:pPr>
        <w:pStyle w:val="Bibliography"/>
        <w:spacing w:line="360" w:lineRule="auto"/>
        <w:rPr>
          <w:noProof/>
          <w:lang w:val="en-US"/>
        </w:rPr>
      </w:pPr>
      <w:r>
        <w:rPr>
          <w:noProof/>
          <w:lang w:val="en-US"/>
        </w:rPr>
        <w:t xml:space="preserve">Catherine Needham, K. A. K. H., 2016. </w:t>
      </w:r>
      <w:r>
        <w:rPr>
          <w:i/>
          <w:iCs/>
          <w:noProof/>
          <w:lang w:val="en-US"/>
        </w:rPr>
        <w:t xml:space="preserve">Micro-enterprise and Personalisation: What Size is Good Care?. </w:t>
      </w:r>
      <w:r>
        <w:rPr>
          <w:noProof/>
          <w:lang w:val="en-US"/>
        </w:rPr>
        <w:t>Bristol: Policy Press.</w:t>
      </w:r>
    </w:p>
    <w:p w14:paraId="15C6D6D9" w14:textId="77777777" w:rsidR="00744012" w:rsidRPr="00AB31FA" w:rsidRDefault="00744012" w:rsidP="00744012">
      <w:r w:rsidRPr="00AB31FA">
        <w:t xml:space="preserve">Department of Social Services (2011) </w:t>
      </w:r>
      <w:r w:rsidRPr="00AB31FA">
        <w:rPr>
          <w:i/>
          <w:iCs/>
        </w:rPr>
        <w:t>Sustainable Social Services for Wales: A Framework for Action</w:t>
      </w:r>
      <w:r w:rsidRPr="00AB31FA">
        <w:t> Cardiff: Welsh Government Available at: </w:t>
      </w:r>
      <w:hyperlink r:id="rId8" w:tgtFrame="_blank" w:history="1">
        <w:r w:rsidRPr="00AB31FA">
          <w:rPr>
            <w:rStyle w:val="Hyperlink"/>
            <w:color w:val="auto"/>
          </w:rPr>
          <w:t>http://gov.wales/topics/health/publications/socialcare/guidance1/services/?lang=en</w:t>
        </w:r>
      </w:hyperlink>
      <w:r w:rsidRPr="00AB31FA">
        <w:t> (Accessed 07/03/2018)</w:t>
      </w:r>
    </w:p>
    <w:p w14:paraId="082CF69C" w14:textId="77777777" w:rsidR="00744012" w:rsidRPr="00AB31FA" w:rsidRDefault="00744012" w:rsidP="00744012">
      <w:pPr>
        <w:rPr>
          <w:lang w:val="en-US"/>
        </w:rPr>
      </w:pPr>
    </w:p>
    <w:p w14:paraId="3FFD85DB" w14:textId="77777777" w:rsidR="00744012" w:rsidRDefault="00744012" w:rsidP="00744012">
      <w:pPr>
        <w:pStyle w:val="Bibliography"/>
        <w:spacing w:line="360" w:lineRule="auto"/>
        <w:rPr>
          <w:noProof/>
          <w:lang w:val="en-US"/>
        </w:rPr>
      </w:pPr>
      <w:r>
        <w:rPr>
          <w:noProof/>
          <w:lang w:val="en-US"/>
        </w:rPr>
        <w:t xml:space="preserve">Galletta, A., 2013. </w:t>
      </w:r>
      <w:r>
        <w:rPr>
          <w:i/>
          <w:iCs/>
          <w:noProof/>
          <w:lang w:val="en-US"/>
        </w:rPr>
        <w:t xml:space="preserve">Mastering the Semi- Structured Interview and Beyond: From Research Design to Analysis and Publication. </w:t>
      </w:r>
      <w:r>
        <w:rPr>
          <w:noProof/>
          <w:lang w:val="en-US"/>
        </w:rPr>
        <w:t>Newyork: NYU Press.</w:t>
      </w:r>
    </w:p>
    <w:p w14:paraId="7C04EB76" w14:textId="77777777" w:rsidR="00744012" w:rsidRDefault="00744012" w:rsidP="00744012">
      <w:pPr>
        <w:pStyle w:val="Bibliography"/>
        <w:spacing w:line="360" w:lineRule="auto"/>
        <w:rPr>
          <w:noProof/>
          <w:lang w:val="en-US"/>
        </w:rPr>
      </w:pPr>
      <w:r>
        <w:rPr>
          <w:noProof/>
          <w:lang w:val="en-US"/>
        </w:rPr>
        <w:t xml:space="preserve">Government, W., 2015. </w:t>
      </w:r>
      <w:r>
        <w:rPr>
          <w:i/>
          <w:iCs/>
          <w:noProof/>
          <w:lang w:val="en-US"/>
        </w:rPr>
        <w:t xml:space="preserve">New requirement for domiciliary care workers in Wales to be registered from 2020. </w:t>
      </w:r>
      <w:r>
        <w:rPr>
          <w:noProof/>
          <w:lang w:val="en-US"/>
        </w:rPr>
        <w:t xml:space="preserve">[Online] </w:t>
      </w:r>
      <w:r>
        <w:rPr>
          <w:noProof/>
          <w:lang w:val="en-US"/>
        </w:rPr>
        <w:br/>
        <w:t xml:space="preserve">Available at: </w:t>
      </w:r>
      <w:r>
        <w:rPr>
          <w:noProof/>
          <w:u w:val="single"/>
          <w:lang w:val="en-US"/>
        </w:rPr>
        <w:t>http://gov.wales/newsroom/health-and-social-services/2015/151112domiciliary/?skip=1&amp;lang=en</w:t>
      </w:r>
      <w:r>
        <w:rPr>
          <w:noProof/>
          <w:lang w:val="en-US"/>
        </w:rPr>
        <w:br/>
        <w:t>[Accessed 9th December 2017].</w:t>
      </w:r>
    </w:p>
    <w:p w14:paraId="63CA03F4" w14:textId="77777777" w:rsidR="00744012" w:rsidRPr="007A0A1E" w:rsidRDefault="00744012" w:rsidP="00744012">
      <w:pPr>
        <w:rPr>
          <w:lang w:val="en-US"/>
        </w:rPr>
      </w:pPr>
      <w:r w:rsidRPr="007A0A1E">
        <w:rPr>
          <w:lang w:val="en-US"/>
        </w:rPr>
        <w:t xml:space="preserve">Government, W., 2016. </w:t>
      </w:r>
      <w:r w:rsidRPr="007A0A1E">
        <w:rPr>
          <w:i/>
          <w:iCs/>
          <w:lang w:val="en-US"/>
        </w:rPr>
        <w:t xml:space="preserve">Care Council for Wales. </w:t>
      </w:r>
      <w:r w:rsidRPr="007A0A1E">
        <w:rPr>
          <w:lang w:val="en-US"/>
        </w:rPr>
        <w:t xml:space="preserve">[Online] </w:t>
      </w:r>
      <w:r w:rsidRPr="007A0A1E">
        <w:rPr>
          <w:lang w:val="en-US"/>
        </w:rPr>
        <w:br/>
        <w:t xml:space="preserve">Available at: </w:t>
      </w:r>
      <w:r w:rsidRPr="007A0A1E">
        <w:rPr>
          <w:u w:val="single"/>
          <w:lang w:val="en-US"/>
        </w:rPr>
        <w:t>http://gov.wales/topics/health/publications/socialcare/guidance1/care-council/?lang=en</w:t>
      </w:r>
      <w:r w:rsidRPr="007A0A1E">
        <w:rPr>
          <w:lang w:val="en-US"/>
        </w:rPr>
        <w:br/>
        <w:t>[Accessed 9th December 2018].</w:t>
      </w:r>
    </w:p>
    <w:p w14:paraId="58068BAB" w14:textId="77777777" w:rsidR="00744012" w:rsidRPr="007A0A1E" w:rsidRDefault="00744012" w:rsidP="00744012">
      <w:pPr>
        <w:rPr>
          <w:lang w:val="en-US"/>
        </w:rPr>
      </w:pPr>
    </w:p>
    <w:p w14:paraId="0E290BC5" w14:textId="77777777" w:rsidR="00744012" w:rsidRDefault="00744012" w:rsidP="00744012">
      <w:pPr>
        <w:pStyle w:val="Bibliography"/>
        <w:spacing w:line="360" w:lineRule="auto"/>
        <w:rPr>
          <w:noProof/>
          <w:lang w:val="en-US"/>
        </w:rPr>
      </w:pPr>
      <w:r>
        <w:rPr>
          <w:noProof/>
          <w:lang w:val="en-US"/>
        </w:rPr>
        <w:t xml:space="preserve">Government, W., 2016. </w:t>
      </w:r>
      <w:r>
        <w:rPr>
          <w:i/>
          <w:iCs/>
          <w:noProof/>
          <w:lang w:val="en-US"/>
        </w:rPr>
        <w:t xml:space="preserve">Domiciliary Care Workforce, </w:t>
      </w:r>
      <w:r>
        <w:rPr>
          <w:noProof/>
          <w:lang w:val="en-US"/>
        </w:rPr>
        <w:t>Cardiff: Welsh Government.</w:t>
      </w:r>
    </w:p>
    <w:p w14:paraId="57B54694" w14:textId="77777777" w:rsidR="00744012" w:rsidRDefault="00744012" w:rsidP="00744012">
      <w:pPr>
        <w:pStyle w:val="Bibliography"/>
        <w:spacing w:line="360" w:lineRule="auto"/>
        <w:rPr>
          <w:noProof/>
          <w:lang w:val="en-US"/>
        </w:rPr>
      </w:pPr>
      <w:r>
        <w:rPr>
          <w:noProof/>
          <w:lang w:val="en-US"/>
        </w:rPr>
        <w:t xml:space="preserve">government, W., 2017. </w:t>
      </w:r>
      <w:r>
        <w:rPr>
          <w:i/>
          <w:iCs/>
          <w:noProof/>
          <w:lang w:val="en-US"/>
        </w:rPr>
        <w:t xml:space="preserve">Care and support in Wales is changing. </w:t>
      </w:r>
      <w:r>
        <w:rPr>
          <w:noProof/>
          <w:lang w:val="en-US"/>
        </w:rPr>
        <w:t xml:space="preserve">[Online] </w:t>
      </w:r>
      <w:r>
        <w:rPr>
          <w:noProof/>
          <w:lang w:val="en-US"/>
        </w:rPr>
        <w:br/>
        <w:t xml:space="preserve">Available at: </w:t>
      </w:r>
      <w:r>
        <w:rPr>
          <w:noProof/>
          <w:u w:val="single"/>
          <w:lang w:val="en-US"/>
        </w:rPr>
        <w:t>http://gov.wales/topics/health/socialcare/act/?lang=en</w:t>
      </w:r>
      <w:r>
        <w:rPr>
          <w:noProof/>
          <w:lang w:val="en-US"/>
        </w:rPr>
        <w:br/>
        <w:t>[Accessed 9th december 2017].</w:t>
      </w:r>
    </w:p>
    <w:p w14:paraId="60617694" w14:textId="77777777" w:rsidR="00744012" w:rsidRPr="00697E0B" w:rsidRDefault="00744012" w:rsidP="00744012">
      <w:pPr>
        <w:rPr>
          <w:lang w:val="en-US"/>
        </w:rPr>
      </w:pPr>
      <w:r w:rsidRPr="00697E0B">
        <w:rPr>
          <w:lang w:val="en-US"/>
        </w:rPr>
        <w:t xml:space="preserve">Government, W., 2016. </w:t>
      </w:r>
      <w:r w:rsidRPr="00697E0B">
        <w:rPr>
          <w:i/>
          <w:iCs/>
          <w:lang w:val="en-US"/>
        </w:rPr>
        <w:t xml:space="preserve">Equality and diversity. </w:t>
      </w:r>
      <w:r w:rsidRPr="00697E0B">
        <w:rPr>
          <w:lang w:val="en-US"/>
        </w:rPr>
        <w:t xml:space="preserve">[Online] </w:t>
      </w:r>
      <w:r w:rsidRPr="00697E0B">
        <w:rPr>
          <w:lang w:val="en-US"/>
        </w:rPr>
        <w:br/>
        <w:t xml:space="preserve">Available at: </w:t>
      </w:r>
      <w:r w:rsidRPr="00697E0B">
        <w:rPr>
          <w:u w:val="single"/>
          <w:lang w:val="en-US"/>
        </w:rPr>
        <w:t>http://gov.wales/topics/people-and-communities/equality-diversity/?lang=en</w:t>
      </w:r>
      <w:r w:rsidRPr="00697E0B">
        <w:rPr>
          <w:lang w:val="en-US"/>
        </w:rPr>
        <w:br/>
        <w:t>[Accessed 16th February 2018].</w:t>
      </w:r>
    </w:p>
    <w:p w14:paraId="160EEB4D" w14:textId="77777777" w:rsidR="00744012" w:rsidRPr="00697E0B" w:rsidRDefault="00744012" w:rsidP="00744012">
      <w:pPr>
        <w:rPr>
          <w:lang w:val="en-US"/>
        </w:rPr>
      </w:pPr>
    </w:p>
    <w:p w14:paraId="5565B327" w14:textId="77777777" w:rsidR="00744012" w:rsidRDefault="00744012" w:rsidP="00744012">
      <w:pPr>
        <w:pStyle w:val="Bibliography"/>
        <w:spacing w:line="360" w:lineRule="auto"/>
        <w:rPr>
          <w:noProof/>
          <w:lang w:val="en-US"/>
        </w:rPr>
      </w:pPr>
      <w:r>
        <w:rPr>
          <w:noProof/>
          <w:lang w:val="en-US"/>
        </w:rPr>
        <w:t xml:space="preserve">Greg Guest, K. M. M. E. N., 2012. </w:t>
      </w:r>
      <w:r>
        <w:rPr>
          <w:i/>
          <w:iCs/>
          <w:noProof/>
          <w:lang w:val="en-US"/>
        </w:rPr>
        <w:t xml:space="preserve">Applied Thematic Analysis. </w:t>
      </w:r>
      <w:r>
        <w:rPr>
          <w:noProof/>
          <w:lang w:val="en-US"/>
        </w:rPr>
        <w:t>Exeter: SAGE Publishing.</w:t>
      </w:r>
    </w:p>
    <w:p w14:paraId="3996B244" w14:textId="77777777" w:rsidR="00744012" w:rsidRDefault="00744012" w:rsidP="00744012">
      <w:pPr>
        <w:pStyle w:val="Bibliography"/>
        <w:spacing w:line="360" w:lineRule="auto"/>
        <w:rPr>
          <w:noProof/>
          <w:lang w:val="en-US"/>
        </w:rPr>
      </w:pPr>
      <w:r>
        <w:rPr>
          <w:noProof/>
          <w:lang w:val="en-US"/>
        </w:rPr>
        <w:t xml:space="preserve">Helen Chester, J. H. D. C., 2014. Commissioning social care for older people: influencing the quality of direct care. </w:t>
      </w:r>
      <w:r>
        <w:rPr>
          <w:i/>
          <w:iCs/>
          <w:noProof/>
          <w:lang w:val="en-US"/>
        </w:rPr>
        <w:t xml:space="preserve">Ageing &amp; Society, </w:t>
      </w:r>
      <w:r>
        <w:rPr>
          <w:noProof/>
          <w:lang w:val="en-US"/>
        </w:rPr>
        <w:t>34(6), pp. 930-950.</w:t>
      </w:r>
    </w:p>
    <w:p w14:paraId="65419F09" w14:textId="77777777" w:rsidR="00744012" w:rsidRDefault="00744012" w:rsidP="00744012">
      <w:pPr>
        <w:pStyle w:val="Bibliography"/>
        <w:spacing w:line="360" w:lineRule="auto"/>
        <w:rPr>
          <w:noProof/>
          <w:lang w:val="en-US"/>
        </w:rPr>
      </w:pPr>
      <w:r>
        <w:rPr>
          <w:noProof/>
          <w:lang w:val="en-US"/>
        </w:rPr>
        <w:lastRenderedPageBreak/>
        <w:t xml:space="preserve">Keirsey, D., 1998. Foreword. In: </w:t>
      </w:r>
      <w:r>
        <w:rPr>
          <w:i/>
          <w:iCs/>
          <w:noProof/>
          <w:lang w:val="en-US"/>
        </w:rPr>
        <w:t xml:space="preserve">Please Understand Me II. </w:t>
      </w:r>
      <w:r>
        <w:rPr>
          <w:noProof/>
          <w:lang w:val="en-US"/>
        </w:rPr>
        <w:t>United States: Prometheus NemesisBook Company, p. 1.</w:t>
      </w:r>
    </w:p>
    <w:p w14:paraId="217F0F49" w14:textId="77777777" w:rsidR="00744012" w:rsidRDefault="00744012" w:rsidP="00744012">
      <w:pPr>
        <w:pStyle w:val="Bibliography"/>
        <w:spacing w:line="360" w:lineRule="auto"/>
        <w:rPr>
          <w:noProof/>
          <w:lang w:val="en-US"/>
        </w:rPr>
      </w:pPr>
      <w:r>
        <w:rPr>
          <w:noProof/>
          <w:lang w:val="en-US"/>
        </w:rPr>
        <w:t xml:space="preserve">Keirsey, D., 1998. </w:t>
      </w:r>
      <w:r>
        <w:rPr>
          <w:i/>
          <w:iCs/>
          <w:noProof/>
          <w:lang w:val="en-US"/>
        </w:rPr>
        <w:t xml:space="preserve">Please Understand Me II. </w:t>
      </w:r>
      <w:r>
        <w:rPr>
          <w:noProof/>
          <w:lang w:val="en-US"/>
        </w:rPr>
        <w:t>United States: Prometheus Nemesis Book Company.</w:t>
      </w:r>
    </w:p>
    <w:p w14:paraId="227A3664" w14:textId="77777777" w:rsidR="00744012" w:rsidRDefault="00744012" w:rsidP="00744012">
      <w:pPr>
        <w:pStyle w:val="Bibliography"/>
        <w:spacing w:line="360" w:lineRule="auto"/>
        <w:rPr>
          <w:noProof/>
          <w:lang w:val="en-US"/>
        </w:rPr>
      </w:pPr>
      <w:r>
        <w:rPr>
          <w:noProof/>
          <w:lang w:val="en-US"/>
        </w:rPr>
        <w:t xml:space="preserve">Keirsey, D., 2010. </w:t>
      </w:r>
      <w:r>
        <w:rPr>
          <w:i/>
          <w:iCs/>
          <w:noProof/>
          <w:lang w:val="en-US"/>
        </w:rPr>
        <w:t xml:space="preserve">Welcome to the Keirsey Temperament Sorter. </w:t>
      </w:r>
      <w:r>
        <w:rPr>
          <w:noProof/>
          <w:lang w:val="en-US"/>
        </w:rPr>
        <w:t xml:space="preserve">[Online] </w:t>
      </w:r>
      <w:r>
        <w:rPr>
          <w:noProof/>
          <w:lang w:val="en-US"/>
        </w:rPr>
        <w:br/>
        <w:t xml:space="preserve">Available at: </w:t>
      </w:r>
      <w:r>
        <w:rPr>
          <w:noProof/>
          <w:u w:val="single"/>
          <w:lang w:val="en-US"/>
        </w:rPr>
        <w:t>https://keirsey.com/sorter/instruments2.aspx</w:t>
      </w:r>
      <w:r>
        <w:rPr>
          <w:noProof/>
          <w:lang w:val="en-US"/>
        </w:rPr>
        <w:br/>
        <w:t>[Accessed 5th January 2018].</w:t>
      </w:r>
    </w:p>
    <w:p w14:paraId="4585701F" w14:textId="77777777" w:rsidR="00744012" w:rsidRDefault="00744012" w:rsidP="00744012">
      <w:pPr>
        <w:pStyle w:val="Bibliography"/>
        <w:spacing w:line="360" w:lineRule="auto"/>
        <w:rPr>
          <w:noProof/>
          <w:lang w:val="en-US"/>
        </w:rPr>
      </w:pPr>
      <w:r>
        <w:rPr>
          <w:noProof/>
          <w:lang w:val="en-US"/>
        </w:rPr>
        <w:t xml:space="preserve">Louise Fitzgerald, A. M., 2017. </w:t>
      </w:r>
      <w:r>
        <w:rPr>
          <w:i/>
          <w:iCs/>
          <w:noProof/>
          <w:lang w:val="en-US"/>
        </w:rPr>
        <w:t xml:space="preserve">Challenging Perspectives on Organizational Change in Health Care. </w:t>
      </w:r>
      <w:r>
        <w:rPr>
          <w:noProof/>
          <w:lang w:val="en-US"/>
        </w:rPr>
        <w:t>Abingdon: Taylor and Francis .</w:t>
      </w:r>
    </w:p>
    <w:p w14:paraId="2B2B2E47" w14:textId="77777777" w:rsidR="00744012" w:rsidRDefault="00744012" w:rsidP="00744012">
      <w:pPr>
        <w:pStyle w:val="Bibliography"/>
        <w:spacing w:line="360" w:lineRule="auto"/>
        <w:rPr>
          <w:noProof/>
          <w:lang w:val="en-US"/>
        </w:rPr>
      </w:pPr>
      <w:r>
        <w:rPr>
          <w:noProof/>
          <w:lang w:val="en-US"/>
        </w:rPr>
        <w:t xml:space="preserve">Mansel Aylward, C. P. H. H., 2013. </w:t>
      </w:r>
      <w:r>
        <w:rPr>
          <w:i/>
          <w:iCs/>
          <w:noProof/>
          <w:lang w:val="en-US"/>
        </w:rPr>
        <w:t xml:space="preserve">Simply Prudent Healthcare – achieving better care and value for money in Wales – discussion paper. </w:t>
      </w:r>
      <w:r>
        <w:rPr>
          <w:noProof/>
          <w:lang w:val="en-US"/>
        </w:rPr>
        <w:t xml:space="preserve">[Online] </w:t>
      </w:r>
      <w:r>
        <w:rPr>
          <w:noProof/>
          <w:lang w:val="en-US"/>
        </w:rPr>
        <w:br/>
        <w:t xml:space="preserve">Available at: </w:t>
      </w:r>
      <w:r>
        <w:rPr>
          <w:noProof/>
          <w:u w:val="single"/>
          <w:lang w:val="en-US"/>
        </w:rPr>
        <w:t>http://www.bevancommission.org/prudent-healthcare</w:t>
      </w:r>
      <w:r>
        <w:rPr>
          <w:noProof/>
          <w:lang w:val="en-US"/>
        </w:rPr>
        <w:br/>
        <w:t>[Accessed 8th December 2017].</w:t>
      </w:r>
    </w:p>
    <w:p w14:paraId="329B2B8A" w14:textId="77777777" w:rsidR="00744012" w:rsidRDefault="00744012" w:rsidP="00744012">
      <w:pPr>
        <w:pStyle w:val="Bibliography"/>
        <w:spacing w:line="360" w:lineRule="auto"/>
        <w:rPr>
          <w:noProof/>
          <w:lang w:val="en-US"/>
        </w:rPr>
      </w:pPr>
      <w:r>
        <w:rPr>
          <w:noProof/>
          <w:lang w:val="en-US"/>
        </w:rPr>
        <w:t xml:space="preserve">Mark Llewellyn, M. L. P. J. T. G., 2013. </w:t>
      </w:r>
      <w:r>
        <w:rPr>
          <w:i/>
          <w:iCs/>
          <w:noProof/>
          <w:lang w:val="en-US"/>
        </w:rPr>
        <w:t xml:space="preserve">Older people and home care in Wales: findings from a survey of service users, </w:t>
      </w:r>
      <w:r>
        <w:rPr>
          <w:noProof/>
          <w:lang w:val="en-US"/>
        </w:rPr>
        <w:t>Bingley: Emerald Group Publishing Limited.</w:t>
      </w:r>
    </w:p>
    <w:p w14:paraId="05E22D7F" w14:textId="77777777" w:rsidR="00744012" w:rsidRDefault="00744012" w:rsidP="00744012">
      <w:pPr>
        <w:pStyle w:val="Bibliography"/>
        <w:spacing w:line="360" w:lineRule="auto"/>
        <w:rPr>
          <w:noProof/>
          <w:lang w:val="en-US"/>
        </w:rPr>
      </w:pPr>
      <w:r>
        <w:rPr>
          <w:noProof/>
          <w:lang w:val="en-US"/>
        </w:rPr>
        <w:t xml:space="preserve">Michael Hyland, M. L. D., 1989. </w:t>
      </w:r>
      <w:r>
        <w:rPr>
          <w:i/>
          <w:iCs/>
          <w:noProof/>
          <w:lang w:val="en-US"/>
        </w:rPr>
        <w:t xml:space="preserve">Psychological Care in Nursing Practice. </w:t>
      </w:r>
      <w:r>
        <w:rPr>
          <w:noProof/>
          <w:lang w:val="en-US"/>
        </w:rPr>
        <w:t>London: Scutari Press.</w:t>
      </w:r>
    </w:p>
    <w:p w14:paraId="50F804E0" w14:textId="77777777" w:rsidR="00744012" w:rsidRDefault="00744012" w:rsidP="00744012">
      <w:pPr>
        <w:pStyle w:val="Bibliography"/>
        <w:spacing w:line="360" w:lineRule="auto"/>
        <w:rPr>
          <w:noProof/>
          <w:lang w:val="en-US"/>
        </w:rPr>
      </w:pPr>
      <w:r>
        <w:rPr>
          <w:noProof/>
          <w:lang w:val="en-US"/>
        </w:rPr>
        <w:t xml:space="preserve">Moss, B., 2017. </w:t>
      </w:r>
      <w:r>
        <w:rPr>
          <w:i/>
          <w:iCs/>
          <w:noProof/>
          <w:lang w:val="en-US"/>
        </w:rPr>
        <w:t xml:space="preserve">Communication Skills in Health and Social Care. </w:t>
      </w:r>
      <w:r>
        <w:rPr>
          <w:noProof/>
          <w:lang w:val="en-US"/>
        </w:rPr>
        <w:t>4th ed. London: SAGE.</w:t>
      </w:r>
    </w:p>
    <w:p w14:paraId="55DFF7DD" w14:textId="77777777" w:rsidR="00744012" w:rsidRDefault="00744012" w:rsidP="00744012">
      <w:pPr>
        <w:pStyle w:val="Bibliography"/>
        <w:spacing w:line="360" w:lineRule="auto"/>
        <w:rPr>
          <w:noProof/>
          <w:lang w:val="en-US"/>
        </w:rPr>
      </w:pPr>
      <w:r>
        <w:rPr>
          <w:noProof/>
          <w:lang w:val="en-US"/>
        </w:rPr>
        <w:t xml:space="preserve">Organisation, W. H., 1992. </w:t>
      </w:r>
      <w:r>
        <w:rPr>
          <w:i/>
          <w:iCs/>
          <w:noProof/>
          <w:lang w:val="en-US"/>
        </w:rPr>
        <w:t xml:space="preserve">The ICD-10 Classification of Mental and Behavioural Disorders , </w:t>
      </w:r>
      <w:r>
        <w:rPr>
          <w:noProof/>
          <w:lang w:val="en-US"/>
        </w:rPr>
        <w:t>Geneva: World Health Organisation.</w:t>
      </w:r>
    </w:p>
    <w:p w14:paraId="0C34C81C" w14:textId="77777777" w:rsidR="00744012" w:rsidRDefault="00744012" w:rsidP="00744012">
      <w:pPr>
        <w:pStyle w:val="Bibliography"/>
        <w:spacing w:line="360" w:lineRule="auto"/>
        <w:rPr>
          <w:noProof/>
          <w:lang w:val="en-US"/>
        </w:rPr>
      </w:pPr>
      <w:r>
        <w:rPr>
          <w:noProof/>
          <w:lang w:val="en-US"/>
        </w:rPr>
        <w:t xml:space="preserve">Podmoroff, D., 2016. </w:t>
      </w:r>
      <w:r>
        <w:rPr>
          <w:i/>
          <w:iCs/>
          <w:noProof/>
          <w:lang w:val="en-US"/>
        </w:rPr>
        <w:t xml:space="preserve">365 Ways to Motivate and Reward Your Employees Every Day: With Little Or No Money. </w:t>
      </w:r>
      <w:r>
        <w:rPr>
          <w:noProof/>
          <w:lang w:val="en-US"/>
        </w:rPr>
        <w:t>Croxley Green: Atlantic Publishing Company.</w:t>
      </w:r>
    </w:p>
    <w:p w14:paraId="5FED8015" w14:textId="77777777" w:rsidR="00744012" w:rsidRDefault="00744012" w:rsidP="00744012">
      <w:pPr>
        <w:pStyle w:val="Bibliography"/>
        <w:spacing w:line="360" w:lineRule="auto"/>
        <w:rPr>
          <w:noProof/>
          <w:lang w:val="en-US"/>
        </w:rPr>
      </w:pPr>
      <w:r>
        <w:rPr>
          <w:noProof/>
          <w:lang w:val="en-US"/>
        </w:rPr>
        <w:t xml:space="preserve">Rogers, A. T., 2016. </w:t>
      </w:r>
      <w:r>
        <w:rPr>
          <w:i/>
          <w:iCs/>
          <w:noProof/>
          <w:lang w:val="en-US"/>
        </w:rPr>
        <w:t xml:space="preserve">Human Behavior in the Social Environment: Perspectives on Development and the Life Course. </w:t>
      </w:r>
      <w:r>
        <w:rPr>
          <w:noProof/>
          <w:lang w:val="en-US"/>
        </w:rPr>
        <w:t>London: Routledge.</w:t>
      </w:r>
    </w:p>
    <w:p w14:paraId="3557A263" w14:textId="77777777" w:rsidR="00744012" w:rsidRDefault="00744012" w:rsidP="00744012">
      <w:pPr>
        <w:pStyle w:val="Bibliography"/>
        <w:spacing w:line="360" w:lineRule="auto"/>
        <w:rPr>
          <w:noProof/>
          <w:lang w:val="en-US"/>
        </w:rPr>
      </w:pPr>
      <w:r>
        <w:rPr>
          <w:noProof/>
          <w:lang w:val="en-US"/>
        </w:rPr>
        <w:t xml:space="preserve">Sheila A. Sorrentino, L. R., 2016. </w:t>
      </w:r>
      <w:r>
        <w:rPr>
          <w:i/>
          <w:iCs/>
          <w:noProof/>
          <w:lang w:val="en-US"/>
        </w:rPr>
        <w:t xml:space="preserve">Mosbys Textbook for Nursing Assistants. </w:t>
      </w:r>
      <w:r>
        <w:rPr>
          <w:noProof/>
          <w:lang w:val="en-US"/>
        </w:rPr>
        <w:t>London: Elsevier Health Sciences.</w:t>
      </w:r>
    </w:p>
    <w:p w14:paraId="7DFD73FF" w14:textId="77777777" w:rsidR="00744012" w:rsidRDefault="00744012" w:rsidP="00744012">
      <w:pPr>
        <w:pStyle w:val="Bibliography"/>
        <w:spacing w:line="360" w:lineRule="auto"/>
        <w:rPr>
          <w:noProof/>
          <w:lang w:val="en-US"/>
        </w:rPr>
      </w:pPr>
      <w:r>
        <w:rPr>
          <w:noProof/>
          <w:lang w:val="en-US"/>
        </w:rPr>
        <w:t xml:space="preserve">Tilley, S., 2008. </w:t>
      </w:r>
      <w:r>
        <w:rPr>
          <w:i/>
          <w:iCs/>
          <w:noProof/>
          <w:lang w:val="en-US"/>
        </w:rPr>
        <w:t xml:space="preserve">Psychiatric and Mental Health Nursing: The Field of Knowledge. </w:t>
      </w:r>
      <w:r>
        <w:rPr>
          <w:noProof/>
          <w:lang w:val="en-US"/>
        </w:rPr>
        <w:t>Oxford: John Wiley &amp; Sons.</w:t>
      </w:r>
    </w:p>
    <w:p w14:paraId="7F57FB23" w14:textId="77777777" w:rsidR="00744012" w:rsidRDefault="00744012" w:rsidP="00744012">
      <w:pPr>
        <w:pStyle w:val="Bibliography"/>
        <w:spacing w:line="360" w:lineRule="auto"/>
        <w:rPr>
          <w:noProof/>
          <w:lang w:val="en-US"/>
        </w:rPr>
      </w:pPr>
      <w:r>
        <w:rPr>
          <w:noProof/>
          <w:lang w:val="en-US"/>
        </w:rPr>
        <w:t xml:space="preserve">Wales, C. a. S. S. I. (CIW), 2017. </w:t>
      </w:r>
      <w:r>
        <w:rPr>
          <w:i/>
          <w:iCs/>
          <w:noProof/>
          <w:lang w:val="en-US"/>
        </w:rPr>
        <w:t xml:space="preserve">Regulations and National Minimum Standards: Adult Services. </w:t>
      </w:r>
      <w:r>
        <w:rPr>
          <w:noProof/>
          <w:lang w:val="en-US"/>
        </w:rPr>
        <w:t xml:space="preserve">[Online] </w:t>
      </w:r>
      <w:r>
        <w:rPr>
          <w:noProof/>
          <w:lang w:val="en-US"/>
        </w:rPr>
        <w:br/>
        <w:t xml:space="preserve">Available at: </w:t>
      </w:r>
      <w:r>
        <w:rPr>
          <w:noProof/>
          <w:u w:val="single"/>
          <w:lang w:val="en-US"/>
        </w:rPr>
        <w:t>http://cssiw.org.uk/providingacareservice/regs-nms/adult-services/?lang=en</w:t>
      </w:r>
      <w:r>
        <w:rPr>
          <w:noProof/>
          <w:lang w:val="en-US"/>
        </w:rPr>
        <w:br/>
        <w:t>[Accessed 10th December 2017].</w:t>
      </w:r>
    </w:p>
    <w:p w14:paraId="6D4A7781" w14:textId="77777777" w:rsidR="00744012" w:rsidRPr="00912762" w:rsidRDefault="00744012" w:rsidP="00744012">
      <w:pPr>
        <w:rPr>
          <w:lang w:val="en-US"/>
        </w:rPr>
      </w:pPr>
      <w:r w:rsidRPr="00912762">
        <w:rPr>
          <w:lang w:val="en-US"/>
        </w:rPr>
        <w:lastRenderedPageBreak/>
        <w:t>Wales, C. I.</w:t>
      </w:r>
      <w:r>
        <w:rPr>
          <w:lang w:val="en-US"/>
        </w:rPr>
        <w:t xml:space="preserve"> (CIW)</w:t>
      </w:r>
      <w:r w:rsidRPr="00912762">
        <w:rPr>
          <w:lang w:val="en-US"/>
        </w:rPr>
        <w:t xml:space="preserve">, 2018. </w:t>
      </w:r>
      <w:r w:rsidRPr="00912762">
        <w:rPr>
          <w:i/>
          <w:iCs/>
          <w:lang w:val="en-US"/>
        </w:rPr>
        <w:t xml:space="preserve">Regulation and Inspection of Social Care (Wales) Act 2016. </w:t>
      </w:r>
      <w:r w:rsidRPr="00912762">
        <w:rPr>
          <w:lang w:val="en-US"/>
        </w:rPr>
        <w:t xml:space="preserve">[Online] </w:t>
      </w:r>
      <w:r w:rsidRPr="00912762">
        <w:rPr>
          <w:lang w:val="en-US"/>
        </w:rPr>
        <w:br/>
        <w:t xml:space="preserve">Available at: </w:t>
      </w:r>
      <w:r w:rsidRPr="00912762">
        <w:rPr>
          <w:u w:val="single"/>
          <w:lang w:val="en-US"/>
        </w:rPr>
        <w:t>http://careinspectorate.wales/about/changes-to-legislation-and-policy/regulation-and-inspection-social-care-bill/?lang=en</w:t>
      </w:r>
      <w:r w:rsidRPr="00912762">
        <w:rPr>
          <w:lang w:val="en-US"/>
        </w:rPr>
        <w:br/>
        <w:t>[Accessed 3rd December 2018].</w:t>
      </w:r>
    </w:p>
    <w:p w14:paraId="5CD79190" w14:textId="77777777" w:rsidR="00744012" w:rsidRPr="00912762" w:rsidRDefault="00744012" w:rsidP="00744012"/>
    <w:p w14:paraId="54F82B56" w14:textId="77777777" w:rsidR="00744012" w:rsidRPr="00912762" w:rsidRDefault="00744012" w:rsidP="00744012">
      <w:pPr>
        <w:rPr>
          <w:lang w:val="en-US"/>
        </w:rPr>
      </w:pPr>
    </w:p>
    <w:p w14:paraId="4FA35CE8" w14:textId="77777777" w:rsidR="00744012" w:rsidRDefault="00744012" w:rsidP="00744012">
      <w:pPr>
        <w:pStyle w:val="Bibliography"/>
        <w:spacing w:line="360" w:lineRule="auto"/>
        <w:rPr>
          <w:noProof/>
          <w:lang w:val="en-US"/>
        </w:rPr>
      </w:pPr>
      <w:r>
        <w:rPr>
          <w:noProof/>
          <w:lang w:val="en-US"/>
        </w:rPr>
        <w:t xml:space="preserve">Wales, S. C., 2015. </w:t>
      </w:r>
      <w:r>
        <w:rPr>
          <w:i/>
          <w:iCs/>
          <w:noProof/>
          <w:lang w:val="en-US"/>
        </w:rPr>
        <w:t xml:space="preserve">Code of Professional Practice for Social Care. </w:t>
      </w:r>
      <w:r>
        <w:rPr>
          <w:noProof/>
          <w:lang w:val="en-US"/>
        </w:rPr>
        <w:t xml:space="preserve">[Online] </w:t>
      </w:r>
      <w:r>
        <w:rPr>
          <w:noProof/>
          <w:lang w:val="en-US"/>
        </w:rPr>
        <w:br/>
        <w:t xml:space="preserve">Available at: </w:t>
      </w:r>
      <w:r>
        <w:rPr>
          <w:noProof/>
          <w:u w:val="single"/>
          <w:lang w:val="en-US"/>
        </w:rPr>
        <w:t>https://socialcare.wales/cms_assets/file-uploads/Code-of-Professional-Practice-for-Social-Care-web-version.pdf</w:t>
      </w:r>
      <w:r>
        <w:rPr>
          <w:noProof/>
          <w:lang w:val="en-US"/>
        </w:rPr>
        <w:br/>
        <w:t>[Accessed 2nd December 2017].</w:t>
      </w:r>
    </w:p>
    <w:p w14:paraId="493001E1" w14:textId="77777777" w:rsidR="00744012" w:rsidRDefault="00744012" w:rsidP="00744012">
      <w:pPr>
        <w:pStyle w:val="Bibliography"/>
        <w:spacing w:line="360" w:lineRule="auto"/>
        <w:rPr>
          <w:noProof/>
          <w:lang w:val="en-US"/>
        </w:rPr>
      </w:pPr>
      <w:r>
        <w:rPr>
          <w:noProof/>
          <w:lang w:val="en-US"/>
        </w:rPr>
        <w:t xml:space="preserve">Wales, S. C., 2017. </w:t>
      </w:r>
      <w:r>
        <w:rPr>
          <w:i/>
          <w:iCs/>
          <w:noProof/>
          <w:lang w:val="en-US"/>
        </w:rPr>
        <w:t xml:space="preserve">The Domiciliary Care Worker, Practice guidance for domiciliary care workers registered with Social Care Wales, </w:t>
      </w:r>
      <w:r>
        <w:rPr>
          <w:noProof/>
          <w:lang w:val="en-US"/>
        </w:rPr>
        <w:t>Cardiff: Social Care Wales.</w:t>
      </w:r>
    </w:p>
    <w:p w14:paraId="51C4E729" w14:textId="77777777" w:rsidR="00744012" w:rsidRDefault="00744012" w:rsidP="00744012">
      <w:pPr>
        <w:pStyle w:val="Bibliography"/>
        <w:spacing w:line="360" w:lineRule="auto"/>
        <w:rPr>
          <w:noProof/>
          <w:lang w:val="en-US"/>
        </w:rPr>
      </w:pPr>
      <w:r>
        <w:rPr>
          <w:noProof/>
          <w:lang w:val="en-US"/>
        </w:rPr>
        <w:t xml:space="preserve">Xhafa, F., 2015. </w:t>
      </w:r>
      <w:r>
        <w:rPr>
          <w:i/>
          <w:iCs/>
          <w:noProof/>
          <w:lang w:val="en-US"/>
        </w:rPr>
        <w:t xml:space="preserve">Advanced Technological Solutions for E-Health and Dementia Patient Monitoring. </w:t>
      </w:r>
      <w:r>
        <w:rPr>
          <w:noProof/>
          <w:lang w:val="en-US"/>
        </w:rPr>
        <w:t>Huddersfield: IGI Global.</w:t>
      </w:r>
    </w:p>
    <w:p w14:paraId="09E4E23F" w14:textId="77777777" w:rsidR="00744012" w:rsidRDefault="00744012" w:rsidP="00744012">
      <w:pPr>
        <w:spacing w:line="360" w:lineRule="auto"/>
        <w:outlineLvl w:val="0"/>
      </w:pPr>
    </w:p>
    <w:p w14:paraId="51C7E8AD" w14:textId="160148B4" w:rsidR="005633A0" w:rsidRDefault="00744012" w:rsidP="00601FFE">
      <w:pPr>
        <w:spacing w:line="480" w:lineRule="auto"/>
        <w:jc w:val="both"/>
      </w:pPr>
      <w:r>
        <w:rPr>
          <w:noProof/>
          <w:lang w:val="en-US"/>
        </w:rPr>
        <w:t xml:space="preserve"> </w:t>
      </w:r>
    </w:p>
    <w:p w14:paraId="2CFB07D7" w14:textId="77777777" w:rsidR="004B6C58" w:rsidRDefault="004B6C58" w:rsidP="008D69BD">
      <w:pPr>
        <w:spacing w:line="360" w:lineRule="auto"/>
        <w:outlineLvl w:val="0"/>
      </w:pPr>
    </w:p>
    <w:p w14:paraId="356893BB" w14:textId="77777777" w:rsidR="004B6C58" w:rsidRDefault="004B6C58" w:rsidP="008D69BD">
      <w:pPr>
        <w:spacing w:line="360" w:lineRule="auto"/>
        <w:outlineLvl w:val="0"/>
      </w:pPr>
    </w:p>
    <w:p w14:paraId="07F8317F" w14:textId="77777777" w:rsidR="004B6C58" w:rsidRDefault="004B6C58" w:rsidP="008D69BD">
      <w:pPr>
        <w:spacing w:line="360" w:lineRule="auto"/>
        <w:outlineLvl w:val="0"/>
      </w:pPr>
    </w:p>
    <w:p w14:paraId="578F9054" w14:textId="77777777" w:rsidR="004B6C58" w:rsidRDefault="004B6C58" w:rsidP="008D69BD">
      <w:pPr>
        <w:spacing w:line="360" w:lineRule="auto"/>
        <w:outlineLvl w:val="0"/>
      </w:pPr>
    </w:p>
    <w:p w14:paraId="39A0D363" w14:textId="77777777" w:rsidR="004B6C58" w:rsidRDefault="004B6C58" w:rsidP="008D69BD">
      <w:pPr>
        <w:spacing w:line="360" w:lineRule="auto"/>
        <w:outlineLvl w:val="0"/>
      </w:pPr>
    </w:p>
    <w:p w14:paraId="69DA53E1" w14:textId="77777777" w:rsidR="004B6C58" w:rsidRDefault="004B6C58" w:rsidP="008D69BD">
      <w:pPr>
        <w:spacing w:line="360" w:lineRule="auto"/>
        <w:outlineLvl w:val="0"/>
      </w:pPr>
    </w:p>
    <w:p w14:paraId="77D0D38C" w14:textId="77777777" w:rsidR="004B6C58" w:rsidRDefault="004B6C58" w:rsidP="008D69BD">
      <w:pPr>
        <w:spacing w:line="360" w:lineRule="auto"/>
        <w:outlineLvl w:val="0"/>
      </w:pPr>
    </w:p>
    <w:p w14:paraId="2150A8E2" w14:textId="77777777" w:rsidR="004B6C58" w:rsidRDefault="004B6C58" w:rsidP="008D69BD">
      <w:pPr>
        <w:spacing w:line="360" w:lineRule="auto"/>
        <w:outlineLvl w:val="0"/>
      </w:pPr>
    </w:p>
    <w:p w14:paraId="2E6BA5DE" w14:textId="77777777" w:rsidR="004B6C58" w:rsidRDefault="004B6C58" w:rsidP="008D69BD">
      <w:pPr>
        <w:spacing w:line="360" w:lineRule="auto"/>
        <w:outlineLvl w:val="0"/>
      </w:pPr>
    </w:p>
    <w:p w14:paraId="72C6FF3A" w14:textId="77777777" w:rsidR="004B6C58" w:rsidRDefault="004B6C58" w:rsidP="008D69BD">
      <w:pPr>
        <w:spacing w:line="360" w:lineRule="auto"/>
        <w:outlineLvl w:val="0"/>
      </w:pPr>
    </w:p>
    <w:p w14:paraId="573A3C25" w14:textId="77777777" w:rsidR="004B6C58" w:rsidRDefault="004B6C58" w:rsidP="008D69BD">
      <w:pPr>
        <w:spacing w:line="360" w:lineRule="auto"/>
        <w:outlineLvl w:val="0"/>
      </w:pPr>
    </w:p>
    <w:p w14:paraId="70223CD1" w14:textId="77777777" w:rsidR="004B6C58" w:rsidRDefault="004B6C58" w:rsidP="008D69BD">
      <w:pPr>
        <w:spacing w:line="360" w:lineRule="auto"/>
        <w:outlineLvl w:val="0"/>
      </w:pPr>
    </w:p>
    <w:p w14:paraId="6C8414E9" w14:textId="77777777" w:rsidR="004B6C58" w:rsidRDefault="004B6C58" w:rsidP="008D69BD">
      <w:pPr>
        <w:spacing w:line="360" w:lineRule="auto"/>
        <w:outlineLvl w:val="0"/>
      </w:pPr>
    </w:p>
    <w:p w14:paraId="22231992" w14:textId="77777777" w:rsidR="004B6C58" w:rsidRDefault="004B6C58" w:rsidP="008D69BD">
      <w:pPr>
        <w:spacing w:line="360" w:lineRule="auto"/>
        <w:outlineLvl w:val="0"/>
      </w:pPr>
    </w:p>
    <w:p w14:paraId="3798B14F" w14:textId="00193EC3" w:rsidR="004B6C58" w:rsidRDefault="004B6C58" w:rsidP="008D69BD">
      <w:pPr>
        <w:spacing w:line="360" w:lineRule="auto"/>
        <w:outlineLvl w:val="0"/>
      </w:pPr>
    </w:p>
    <w:p w14:paraId="63896FEB" w14:textId="77777777" w:rsidR="003C5F23" w:rsidRDefault="003C5F23" w:rsidP="008D69BD">
      <w:pPr>
        <w:spacing w:line="360" w:lineRule="auto"/>
        <w:outlineLvl w:val="0"/>
      </w:pPr>
    </w:p>
    <w:p w14:paraId="77D6F12C" w14:textId="77777777" w:rsidR="004B6C58" w:rsidRDefault="004B6C58" w:rsidP="008D69BD">
      <w:pPr>
        <w:spacing w:line="360" w:lineRule="auto"/>
        <w:outlineLvl w:val="0"/>
      </w:pPr>
    </w:p>
    <w:p w14:paraId="0BEF1E26" w14:textId="77777777" w:rsidR="004B6C58" w:rsidRDefault="004B6C58" w:rsidP="008D69BD">
      <w:pPr>
        <w:spacing w:line="360" w:lineRule="auto"/>
        <w:outlineLvl w:val="0"/>
      </w:pPr>
    </w:p>
    <w:p w14:paraId="284422DD" w14:textId="6F943E37" w:rsidR="004B6C58" w:rsidRPr="00E66F70" w:rsidRDefault="00FD51B2" w:rsidP="00FD51B2">
      <w:r>
        <w:br w:type="page"/>
      </w:r>
    </w:p>
    <w:p w14:paraId="68C5367A" w14:textId="669CEA4E" w:rsidR="006E0C00" w:rsidRPr="0086374C" w:rsidRDefault="00F76B59" w:rsidP="0086374C">
      <w:pPr>
        <w:numPr>
          <w:ilvl w:val="0"/>
          <w:numId w:val="1"/>
        </w:numPr>
        <w:spacing w:line="480" w:lineRule="auto"/>
        <w:outlineLvl w:val="0"/>
        <w:rPr>
          <w:b/>
        </w:rPr>
      </w:pPr>
      <w:bookmarkStart w:id="58" w:name="_Toc512434918"/>
      <w:bookmarkEnd w:id="57"/>
      <w:r w:rsidRPr="0083215B">
        <w:rPr>
          <w:b/>
        </w:rPr>
        <w:lastRenderedPageBreak/>
        <w:t>APPENDICE</w:t>
      </w:r>
      <w:bookmarkEnd w:id="58"/>
      <w:r w:rsidR="000048F7">
        <w:rPr>
          <w:b/>
        </w:rPr>
        <w:t>S</w:t>
      </w:r>
    </w:p>
    <w:p w14:paraId="3B62C836" w14:textId="4C08E0F8" w:rsidR="00BA2226" w:rsidRDefault="008D69BD" w:rsidP="0086374C">
      <w:pPr>
        <w:spacing w:line="360" w:lineRule="auto"/>
      </w:pPr>
      <w:r w:rsidRPr="00E66F70">
        <w:t xml:space="preserve"> </w:t>
      </w:r>
    </w:p>
    <w:p w14:paraId="57A79C01" w14:textId="77777777" w:rsidR="002A3406" w:rsidRDefault="002A3406" w:rsidP="00B940B3">
      <w:pPr>
        <w:spacing w:line="360" w:lineRule="auto"/>
      </w:pPr>
    </w:p>
    <w:p w14:paraId="5418AAC7" w14:textId="77777777" w:rsidR="002A3406" w:rsidRPr="002A3406" w:rsidRDefault="002A3406" w:rsidP="00B940B3">
      <w:pPr>
        <w:numPr>
          <w:ilvl w:val="1"/>
          <w:numId w:val="12"/>
        </w:numPr>
        <w:spacing w:line="360" w:lineRule="auto"/>
        <w:rPr>
          <w:b/>
        </w:rPr>
      </w:pPr>
      <w:r w:rsidRPr="002A3406">
        <w:rPr>
          <w:b/>
        </w:rPr>
        <w:t>Wellbeing:</w:t>
      </w:r>
    </w:p>
    <w:p w14:paraId="515C7B05" w14:textId="77777777" w:rsidR="002A3406" w:rsidRDefault="002A3406" w:rsidP="00B940B3">
      <w:pPr>
        <w:spacing w:line="360" w:lineRule="auto"/>
      </w:pPr>
      <w:r w:rsidRPr="00E66F70">
        <w:t>Well-being is a broad concept including physical, mental and emotional well-being, protection from abuse and neglect, access to education, training and recreation, support for relationships, having suitable accommodation and securing rights and entitlements.</w:t>
      </w:r>
    </w:p>
    <w:p w14:paraId="63E849C7" w14:textId="77777777" w:rsidR="00BA2226" w:rsidRDefault="00BA2226" w:rsidP="00B940B3">
      <w:pPr>
        <w:spacing w:line="360" w:lineRule="auto"/>
      </w:pPr>
      <w:r>
        <w:t>(Welsh Government, 2017).</w:t>
      </w:r>
    </w:p>
    <w:p w14:paraId="616344C3" w14:textId="77777777" w:rsidR="00B940B3" w:rsidRDefault="00B940B3" w:rsidP="00B940B3">
      <w:pPr>
        <w:spacing w:line="360" w:lineRule="auto"/>
        <w:ind w:left="720"/>
      </w:pPr>
    </w:p>
    <w:p w14:paraId="3851D524" w14:textId="77777777" w:rsidR="00B940B3" w:rsidRDefault="006E0C00" w:rsidP="006E0C00">
      <w:pPr>
        <w:spacing w:line="360" w:lineRule="auto"/>
        <w:rPr>
          <w:b/>
        </w:rPr>
      </w:pPr>
      <w:r>
        <w:rPr>
          <w:b/>
        </w:rPr>
        <w:t xml:space="preserve">                                                  </w:t>
      </w:r>
      <w:r w:rsidR="00B940B3">
        <w:rPr>
          <w:b/>
        </w:rPr>
        <w:t>7.2</w:t>
      </w:r>
      <w:r>
        <w:rPr>
          <w:b/>
        </w:rPr>
        <w:t xml:space="preserve"> </w:t>
      </w:r>
      <w:r w:rsidR="00B940B3" w:rsidRPr="00B940B3">
        <w:rPr>
          <w:b/>
        </w:rPr>
        <w:t>Person Centred Care:</w:t>
      </w:r>
    </w:p>
    <w:p w14:paraId="366A99EC" w14:textId="77777777" w:rsidR="00B36DF2" w:rsidRPr="00E66F70" w:rsidRDefault="00B36DF2" w:rsidP="00B36DF2">
      <w:pPr>
        <w:spacing w:line="360" w:lineRule="auto"/>
      </w:pPr>
      <w:r>
        <w:t>Is to</w:t>
      </w:r>
      <w:r w:rsidRPr="00E66F70">
        <w:t xml:space="preserve"> respect the views and wishes, and promote the rights and interests, of individuals and carers.</w:t>
      </w:r>
    </w:p>
    <w:p w14:paraId="329FD664" w14:textId="77777777" w:rsidR="002A3406" w:rsidRPr="00E66F70" w:rsidRDefault="00B36DF2" w:rsidP="00B940B3">
      <w:pPr>
        <w:spacing w:line="360" w:lineRule="auto"/>
      </w:pPr>
      <w:r w:rsidRPr="00E66F70">
        <w:t>This includes working with individuals in person centred ways and using this as the basis for social care and support</w:t>
      </w:r>
      <w:r>
        <w:t>,</w:t>
      </w:r>
      <w:r w:rsidRPr="00E66F70">
        <w:t xml:space="preserve"> respecting and, where appropriate, promoting and upholding the rights, values, beliefs, views and wishes of both individuals and carers</w:t>
      </w:r>
      <w:r>
        <w:t xml:space="preserve">, </w:t>
      </w:r>
      <w:r w:rsidRPr="00E66F70">
        <w:t xml:space="preserve">supporting individuals to </w:t>
      </w:r>
      <w:r w:rsidR="003F7283" w:rsidRPr="00E66F70">
        <w:t>maximise their</w:t>
      </w:r>
      <w:r w:rsidRPr="00E66F70">
        <w:t xml:space="preserve"> decision making and control </w:t>
      </w:r>
      <w:r w:rsidR="003F7283" w:rsidRPr="00E66F70">
        <w:t>over their</w:t>
      </w:r>
      <w:r w:rsidRPr="00E66F70">
        <w:t xml:space="preserve"> lives</w:t>
      </w:r>
      <w:r>
        <w:t xml:space="preserve">.     </w:t>
      </w:r>
      <w:r>
        <w:rPr>
          <w:noProof/>
        </w:rPr>
        <w:t>(Social Care Wales, 2015)</w:t>
      </w:r>
      <w:r w:rsidR="00912762">
        <w:rPr>
          <w:noProof/>
        </w:rPr>
        <w:t>.</w:t>
      </w:r>
    </w:p>
    <w:p w14:paraId="38F08422" w14:textId="77777777" w:rsidR="00C303AC" w:rsidRPr="00E66F70" w:rsidRDefault="00C303AC" w:rsidP="00B940B3">
      <w:pPr>
        <w:spacing w:line="360" w:lineRule="auto"/>
        <w:ind w:left="720"/>
      </w:pPr>
    </w:p>
    <w:p w14:paraId="7E09E2F7" w14:textId="77777777" w:rsidR="008D69BD" w:rsidRPr="002A3406" w:rsidRDefault="00B940B3" w:rsidP="00B940B3">
      <w:pPr>
        <w:spacing w:line="360" w:lineRule="auto"/>
        <w:rPr>
          <w:b/>
        </w:rPr>
      </w:pPr>
      <w:r>
        <w:rPr>
          <w:b/>
        </w:rPr>
        <w:t xml:space="preserve">7.3 </w:t>
      </w:r>
      <w:r w:rsidR="00832BC2" w:rsidRPr="002A3406">
        <w:rPr>
          <w:b/>
        </w:rPr>
        <w:t>Interview questions;</w:t>
      </w:r>
    </w:p>
    <w:p w14:paraId="5C551D08" w14:textId="77777777" w:rsidR="008D69BD" w:rsidRPr="00E66F70" w:rsidRDefault="00832BC2" w:rsidP="008D69BD">
      <w:pPr>
        <w:numPr>
          <w:ilvl w:val="0"/>
          <w:numId w:val="10"/>
        </w:numPr>
        <w:spacing w:line="360" w:lineRule="auto"/>
      </w:pPr>
      <w:r w:rsidRPr="00E66F70">
        <w:t>do you receive any training?</w:t>
      </w:r>
    </w:p>
    <w:p w14:paraId="4847AD1F" w14:textId="77777777" w:rsidR="008D69BD" w:rsidRPr="00E66F70" w:rsidRDefault="00832BC2" w:rsidP="008D69BD">
      <w:pPr>
        <w:numPr>
          <w:ilvl w:val="0"/>
          <w:numId w:val="10"/>
        </w:numPr>
        <w:spacing w:line="360" w:lineRule="auto"/>
      </w:pPr>
      <w:r w:rsidRPr="00E66F70">
        <w:t>What is involved in delivering care?</w:t>
      </w:r>
    </w:p>
    <w:p w14:paraId="00C969B7" w14:textId="77777777" w:rsidR="008D69BD" w:rsidRPr="00E66F70" w:rsidRDefault="00832BC2" w:rsidP="008D69BD">
      <w:pPr>
        <w:numPr>
          <w:ilvl w:val="0"/>
          <w:numId w:val="10"/>
        </w:numPr>
        <w:spacing w:line="360" w:lineRule="auto"/>
      </w:pPr>
      <w:r w:rsidRPr="00E66F70">
        <w:t>are you aware of any principles/ goals within the organisation regarding care delivery?</w:t>
      </w:r>
    </w:p>
    <w:p w14:paraId="49E930BA" w14:textId="77777777" w:rsidR="008D69BD" w:rsidRPr="00E66F70" w:rsidRDefault="00832BC2" w:rsidP="008D69BD">
      <w:pPr>
        <w:numPr>
          <w:ilvl w:val="0"/>
          <w:numId w:val="10"/>
        </w:numPr>
        <w:spacing w:line="360" w:lineRule="auto"/>
      </w:pPr>
      <w:r w:rsidRPr="00E66F70">
        <w:t>How do you feel about being a carer; positives and negatives?</w:t>
      </w:r>
    </w:p>
    <w:p w14:paraId="11FF1F99" w14:textId="77777777" w:rsidR="008D69BD" w:rsidRPr="00E66F70" w:rsidRDefault="00832BC2" w:rsidP="008D69BD">
      <w:pPr>
        <w:numPr>
          <w:ilvl w:val="0"/>
          <w:numId w:val="10"/>
        </w:numPr>
        <w:spacing w:line="360" w:lineRule="auto"/>
      </w:pPr>
      <w:r w:rsidRPr="00E66F70">
        <w:t>Is there any kind of data regarding the service user recorded?</w:t>
      </w:r>
    </w:p>
    <w:p w14:paraId="036BEF3A" w14:textId="77777777" w:rsidR="008D69BD" w:rsidRPr="00E66F70" w:rsidRDefault="00832BC2" w:rsidP="008D69BD">
      <w:pPr>
        <w:numPr>
          <w:ilvl w:val="0"/>
          <w:numId w:val="10"/>
        </w:numPr>
        <w:spacing w:line="360" w:lineRule="auto"/>
      </w:pPr>
      <w:r w:rsidRPr="00E66F70">
        <w:t>Is there a feedback system?</w:t>
      </w:r>
    </w:p>
    <w:p w14:paraId="5EC531DA" w14:textId="77777777" w:rsidR="007214AF" w:rsidRPr="00E66F70" w:rsidRDefault="00832BC2" w:rsidP="007214AF">
      <w:pPr>
        <w:numPr>
          <w:ilvl w:val="0"/>
          <w:numId w:val="10"/>
        </w:numPr>
        <w:spacing w:line="360" w:lineRule="auto"/>
      </w:pPr>
      <w:r w:rsidRPr="00E66F70">
        <w:t xml:space="preserve">What kind of relationship do you have with the organisation? </w:t>
      </w:r>
    </w:p>
    <w:p w14:paraId="2A12832F" w14:textId="727E1B7C" w:rsidR="00EB250B" w:rsidRDefault="00832BC2" w:rsidP="00B87EF7">
      <w:pPr>
        <w:pStyle w:val="ListParagraph"/>
        <w:numPr>
          <w:ilvl w:val="0"/>
          <w:numId w:val="10"/>
        </w:numPr>
        <w:spacing w:line="360" w:lineRule="auto"/>
      </w:pPr>
      <w:r w:rsidRPr="00E66F70">
        <w:t>Do you have any involvement in preparing a care package?</w:t>
      </w:r>
    </w:p>
    <w:p w14:paraId="6AF165D2" w14:textId="736E6D1B" w:rsidR="00B87EF7" w:rsidRDefault="00B87EF7" w:rsidP="00B87EF7">
      <w:pPr>
        <w:spacing w:line="360" w:lineRule="auto"/>
      </w:pPr>
    </w:p>
    <w:p w14:paraId="6E5C9905" w14:textId="77777777" w:rsidR="00B87EF7" w:rsidRPr="00E66F70" w:rsidRDefault="00B87EF7" w:rsidP="00B87EF7">
      <w:pPr>
        <w:spacing w:line="360" w:lineRule="auto"/>
      </w:pPr>
    </w:p>
    <w:p w14:paraId="493C161B" w14:textId="77777777" w:rsidR="004B6C58" w:rsidRDefault="004B6C58" w:rsidP="00C303AC">
      <w:pPr>
        <w:spacing w:line="360" w:lineRule="auto"/>
      </w:pPr>
    </w:p>
    <w:p w14:paraId="2128E1ED" w14:textId="77777777" w:rsidR="004B6C58" w:rsidRPr="00E66F70" w:rsidRDefault="004B6C58" w:rsidP="00C303AC">
      <w:pPr>
        <w:spacing w:line="360" w:lineRule="auto"/>
      </w:pPr>
    </w:p>
    <w:p w14:paraId="38700BF4" w14:textId="77777777" w:rsidR="00832BC2" w:rsidRPr="00E66F70" w:rsidRDefault="00C303AC" w:rsidP="00C303AC">
      <w:pPr>
        <w:spacing w:line="360" w:lineRule="auto"/>
      </w:pPr>
      <w:r w:rsidRPr="00E66F70">
        <w:lastRenderedPageBreak/>
        <w:t xml:space="preserve">7.4 </w:t>
      </w:r>
      <w:r w:rsidR="00832BC2" w:rsidRPr="002A3406">
        <w:rPr>
          <w:b/>
        </w:rPr>
        <w:t>Interview</w:t>
      </w:r>
      <w:r w:rsidR="00B940B3">
        <w:rPr>
          <w:b/>
        </w:rPr>
        <w:t xml:space="preserve"> sub</w:t>
      </w:r>
      <w:r w:rsidR="00832BC2" w:rsidRPr="002A3406">
        <w:rPr>
          <w:b/>
        </w:rPr>
        <w:t xml:space="preserve"> questions key words</w:t>
      </w:r>
      <w:r w:rsidR="00DD524F" w:rsidRPr="002A3406">
        <w:rPr>
          <w:b/>
        </w:rPr>
        <w:t>;</w:t>
      </w:r>
    </w:p>
    <w:p w14:paraId="3D8754BA" w14:textId="77777777" w:rsidR="00015917" w:rsidRPr="00E66F70" w:rsidRDefault="00015917" w:rsidP="00C303AC">
      <w:pPr>
        <w:spacing w:line="360" w:lineRule="auto"/>
      </w:pPr>
    </w:p>
    <w:p w14:paraId="0BCA292F" w14:textId="77777777" w:rsidR="00DD524F" w:rsidRPr="00E66F70" w:rsidRDefault="00DD524F" w:rsidP="00015917">
      <w:pPr>
        <w:numPr>
          <w:ilvl w:val="0"/>
          <w:numId w:val="11"/>
        </w:numPr>
        <w:spacing w:line="360" w:lineRule="auto"/>
      </w:pPr>
      <w:r w:rsidRPr="00E66F70">
        <w:t>What type of training?</w:t>
      </w:r>
    </w:p>
    <w:p w14:paraId="659A99BB" w14:textId="77777777" w:rsidR="00015917" w:rsidRPr="00E66F70" w:rsidRDefault="00015917" w:rsidP="00015917">
      <w:pPr>
        <w:spacing w:line="360" w:lineRule="auto"/>
        <w:ind w:left="720"/>
      </w:pPr>
    </w:p>
    <w:p w14:paraId="77089AD5" w14:textId="77777777" w:rsidR="00DD524F" w:rsidRPr="00E66F70" w:rsidRDefault="00015917" w:rsidP="00015917">
      <w:pPr>
        <w:numPr>
          <w:ilvl w:val="0"/>
          <w:numId w:val="11"/>
        </w:numPr>
        <w:spacing w:line="360" w:lineRule="auto"/>
      </w:pPr>
      <w:r w:rsidRPr="00E66F70">
        <w:t>V</w:t>
      </w:r>
      <w:r w:rsidR="00DD524F" w:rsidRPr="00E66F70">
        <w:t>alued? supported?  Positive and negative points? standard of care?</w:t>
      </w:r>
    </w:p>
    <w:p w14:paraId="2028DFE8" w14:textId="77777777" w:rsidR="00015917" w:rsidRPr="00E66F70" w:rsidRDefault="00015917" w:rsidP="00015917">
      <w:pPr>
        <w:pStyle w:val="ListParagraph"/>
      </w:pPr>
    </w:p>
    <w:p w14:paraId="5B228AF1" w14:textId="77777777" w:rsidR="00DD524F" w:rsidRPr="00E66F70" w:rsidRDefault="00DD524F" w:rsidP="007214AF">
      <w:pPr>
        <w:numPr>
          <w:ilvl w:val="0"/>
          <w:numId w:val="11"/>
        </w:numPr>
        <w:spacing w:line="360" w:lineRule="auto"/>
      </w:pPr>
      <w:r w:rsidRPr="00E66F70">
        <w:t>Communication, Rushed?</w:t>
      </w:r>
    </w:p>
    <w:p w14:paraId="57391A37" w14:textId="77777777" w:rsidR="00015917" w:rsidRPr="00E66F70" w:rsidRDefault="00015917" w:rsidP="00015917">
      <w:pPr>
        <w:spacing w:line="360" w:lineRule="auto"/>
        <w:ind w:left="720"/>
      </w:pPr>
    </w:p>
    <w:p w14:paraId="44AF8194" w14:textId="77777777" w:rsidR="00DD524F" w:rsidRPr="00E66F70" w:rsidRDefault="00015917" w:rsidP="00015917">
      <w:pPr>
        <w:numPr>
          <w:ilvl w:val="0"/>
          <w:numId w:val="11"/>
        </w:numPr>
        <w:spacing w:line="360" w:lineRule="auto"/>
      </w:pPr>
      <w:r w:rsidRPr="00E66F70">
        <w:t>M</w:t>
      </w:r>
      <w:r w:rsidR="00DD524F" w:rsidRPr="00E66F70">
        <w:t xml:space="preserve">eetings? </w:t>
      </w:r>
      <w:r w:rsidR="00E66F70" w:rsidRPr="00E66F70">
        <w:t>Eg-</w:t>
      </w:r>
      <w:r w:rsidR="00DD524F" w:rsidRPr="00E66F70">
        <w:t xml:space="preserve"> family and friends of service user? Care plan? History of service user </w:t>
      </w:r>
      <w:r w:rsidRPr="00E66F70">
        <w:t xml:space="preserve">  </w:t>
      </w:r>
      <w:r w:rsidR="00DD524F" w:rsidRPr="00E66F70">
        <w:t>known? Hobbies of service user, likes dislikes? Medical issues to consider or areas of sensitivity to avoid, such as su</w:t>
      </w:r>
      <w:r w:rsidR="00E66F70" w:rsidRPr="00E66F70">
        <w:t>b</w:t>
      </w:r>
      <w:r w:rsidR="00DD524F" w:rsidRPr="00E66F70">
        <w:t>jects which may cause emotional harm?</w:t>
      </w:r>
    </w:p>
    <w:p w14:paraId="1C0ADD30" w14:textId="77777777" w:rsidR="00015917" w:rsidRPr="00E66F70" w:rsidRDefault="00015917" w:rsidP="00015917">
      <w:pPr>
        <w:pStyle w:val="ListParagraph"/>
      </w:pPr>
    </w:p>
    <w:p w14:paraId="67D44CC8" w14:textId="77777777" w:rsidR="00015917" w:rsidRPr="00E66F70" w:rsidRDefault="00015917" w:rsidP="00015917">
      <w:pPr>
        <w:spacing w:line="360" w:lineRule="auto"/>
        <w:ind w:left="720"/>
      </w:pPr>
    </w:p>
    <w:p w14:paraId="56928665" w14:textId="77777777" w:rsidR="00DD524F" w:rsidRPr="00E66F70" w:rsidRDefault="00DD524F" w:rsidP="006E0C00">
      <w:pPr>
        <w:numPr>
          <w:ilvl w:val="0"/>
          <w:numId w:val="11"/>
        </w:numPr>
        <w:spacing w:line="360" w:lineRule="auto"/>
      </w:pPr>
      <w:r w:rsidRPr="00E66F70">
        <w:t>PCC, Wellbeing, set times or flexible? Task based?</w:t>
      </w:r>
      <w:r w:rsidR="00015917" w:rsidRPr="00E66F70">
        <w:t xml:space="preserve"> Tailored care?</w:t>
      </w:r>
    </w:p>
    <w:p w14:paraId="4E3AC68E" w14:textId="77777777" w:rsidR="007214AF" w:rsidRPr="00E66F70" w:rsidRDefault="007214AF" w:rsidP="00C303AC">
      <w:pPr>
        <w:spacing w:line="360" w:lineRule="auto"/>
      </w:pPr>
    </w:p>
    <w:p w14:paraId="3FE004B6" w14:textId="77777777" w:rsidR="006E0C00" w:rsidRDefault="006E0C00" w:rsidP="00C303AC">
      <w:pPr>
        <w:spacing w:line="360" w:lineRule="auto"/>
      </w:pPr>
      <w:r>
        <w:rPr>
          <w:b/>
        </w:rPr>
        <w:t xml:space="preserve"> </w:t>
      </w:r>
      <w:r w:rsidR="00015917" w:rsidRPr="006E0C00">
        <w:rPr>
          <w:b/>
        </w:rPr>
        <w:t>6</w:t>
      </w:r>
      <w:r w:rsidR="00015917" w:rsidRPr="00E66F70">
        <w:t xml:space="preserve">. What kind of data is recorded? How? Where? How is it stored? When is it </w:t>
      </w:r>
      <w:r w:rsidR="007214AF" w:rsidRPr="00E66F70">
        <w:t xml:space="preserve">  </w:t>
      </w:r>
      <w:r w:rsidR="00015917" w:rsidRPr="00E66F70">
        <w:t>reviewed? Whistleblowing policies?</w:t>
      </w:r>
    </w:p>
    <w:p w14:paraId="10218CC4" w14:textId="77777777" w:rsidR="006E0C00" w:rsidRDefault="006E0C00" w:rsidP="00C303AC">
      <w:pPr>
        <w:spacing w:line="360" w:lineRule="auto"/>
        <w:rPr>
          <w:b/>
        </w:rPr>
      </w:pPr>
    </w:p>
    <w:p w14:paraId="7221FC17" w14:textId="77777777" w:rsidR="00015917" w:rsidRPr="00E66F70" w:rsidRDefault="006E0C00" w:rsidP="00C303AC">
      <w:pPr>
        <w:spacing w:line="360" w:lineRule="auto"/>
      </w:pPr>
      <w:r>
        <w:rPr>
          <w:b/>
        </w:rPr>
        <w:t xml:space="preserve">  </w:t>
      </w:r>
      <w:r w:rsidR="00015917" w:rsidRPr="006E0C00">
        <w:rPr>
          <w:b/>
        </w:rPr>
        <w:t>7</w:t>
      </w:r>
      <w:r w:rsidR="00015917" w:rsidRPr="00E66F70">
        <w:t xml:space="preserve">. What are the goals of the organisation? What are the </w:t>
      </w:r>
      <w:r w:rsidR="003F7283" w:rsidRPr="00E66F70">
        <w:t>standards</w:t>
      </w:r>
      <w:r w:rsidR="00015917" w:rsidRPr="00E66F70">
        <w:t xml:space="preserve"> based </w:t>
      </w:r>
      <w:r w:rsidR="003F7283" w:rsidRPr="00E66F70">
        <w:t>on?</w:t>
      </w:r>
      <w:r w:rsidR="00015917" w:rsidRPr="00E66F70">
        <w:t xml:space="preserve"> What </w:t>
      </w:r>
      <w:r>
        <w:t xml:space="preserve">   </w:t>
      </w:r>
      <w:r w:rsidR="00015917" w:rsidRPr="00E66F70">
        <w:t>are the principles of care?</w:t>
      </w:r>
    </w:p>
    <w:p w14:paraId="1CD0E3BC" w14:textId="77777777" w:rsidR="00015917" w:rsidRPr="00E66F70" w:rsidRDefault="00015917" w:rsidP="00C303AC">
      <w:pPr>
        <w:spacing w:line="360" w:lineRule="auto"/>
      </w:pPr>
    </w:p>
    <w:p w14:paraId="14BD73FF" w14:textId="77777777" w:rsidR="00015917" w:rsidRPr="00E66F70" w:rsidRDefault="00015917" w:rsidP="00015917">
      <w:pPr>
        <w:spacing w:after="160" w:line="360" w:lineRule="auto"/>
        <w:rPr>
          <w:rFonts w:eastAsia="Calibri"/>
          <w:lang w:eastAsia="en-US"/>
        </w:rPr>
      </w:pPr>
    </w:p>
    <w:p w14:paraId="4317C92A" w14:textId="77777777" w:rsidR="00B940B3" w:rsidRPr="00B940B3" w:rsidRDefault="00B940B3" w:rsidP="00B940B3">
      <w:pPr>
        <w:spacing w:line="360" w:lineRule="auto"/>
        <w:rPr>
          <w:b/>
        </w:rPr>
      </w:pPr>
      <w:r w:rsidRPr="00B940B3">
        <w:rPr>
          <w:b/>
        </w:rPr>
        <w:t>7.5 Code of Practice for Domiciliary care workers;</w:t>
      </w:r>
    </w:p>
    <w:p w14:paraId="028D2DB3" w14:textId="77777777" w:rsidR="00B940B3" w:rsidRPr="00E66F70" w:rsidRDefault="00B940B3" w:rsidP="00B940B3">
      <w:pPr>
        <w:spacing w:line="360" w:lineRule="auto"/>
      </w:pPr>
    </w:p>
    <w:p w14:paraId="7D1ECC8B" w14:textId="77777777" w:rsidR="00B940B3" w:rsidRPr="00E66F70" w:rsidRDefault="00B940B3" w:rsidP="00B940B3">
      <w:pPr>
        <w:spacing w:line="360" w:lineRule="auto"/>
      </w:pPr>
      <w:r w:rsidRPr="00E66F70">
        <w:t xml:space="preserve">The Code and practice guidance </w:t>
      </w:r>
      <w:r w:rsidR="006E0C00">
        <w:t>is</w:t>
      </w:r>
      <w:r w:rsidRPr="00E66F70">
        <w:t xml:space="preserve"> the primary document setting out the standards for conduct and practice. It also forms part of the wider package of legislation, practice standards and employers’ policies and procedures that social care workers must meet.</w:t>
      </w:r>
    </w:p>
    <w:p w14:paraId="2199EA42" w14:textId="77777777" w:rsidR="00B940B3" w:rsidRPr="00E66F70" w:rsidRDefault="00B940B3" w:rsidP="00B940B3">
      <w:pPr>
        <w:spacing w:line="360" w:lineRule="auto"/>
      </w:pPr>
      <w:r w:rsidRPr="00E66F70">
        <w:t>Section 1: You must respect the views and wishes, and promote the rights and interests, of individuals and carers.</w:t>
      </w:r>
    </w:p>
    <w:p w14:paraId="28BCB6D3" w14:textId="77777777" w:rsidR="00B940B3" w:rsidRPr="00E66F70" w:rsidRDefault="00B940B3" w:rsidP="00B940B3">
      <w:pPr>
        <w:spacing w:line="360" w:lineRule="auto"/>
      </w:pPr>
      <w:r w:rsidRPr="00E66F70">
        <w:t xml:space="preserve">This includes:  1.1  working with individuals in person centred ways and using this as the basis for social care and support 1.2  respecting and, where appropriate, promoting and upholding the rights, values, beliefs, views and wishes of both individuals and carers 1.3  supporting individuals to maximise  their decision making and control over  </w:t>
      </w:r>
      <w:r w:rsidRPr="00E66F70">
        <w:lastRenderedPageBreak/>
        <w:t>their lives 1.4  working with individuals and carers in ways that respect their dignity, privacy, preferences, culture, language  and rights 1.5  ensuring that your actions promote equality, diversity and inclusion</w:t>
      </w:r>
    </w:p>
    <w:p w14:paraId="6ABE961D" w14:textId="77777777" w:rsidR="00B940B3" w:rsidRPr="00E66F70" w:rsidRDefault="00B940B3" w:rsidP="00B940B3">
      <w:pPr>
        <w:spacing w:line="360" w:lineRule="auto"/>
      </w:pPr>
      <w:r w:rsidRPr="00E66F70">
        <w:t xml:space="preserve">Section 2: You must strive to establish and maintain the trust and conﬁdence of </w:t>
      </w:r>
      <w:r w:rsidR="003F7283" w:rsidRPr="00E66F70">
        <w:t>individuals and</w:t>
      </w:r>
      <w:r w:rsidRPr="00E66F70">
        <w:t xml:space="preserve"> carers. </w:t>
      </w:r>
    </w:p>
    <w:p w14:paraId="2C91D218" w14:textId="77777777" w:rsidR="00B940B3" w:rsidRPr="00E66F70" w:rsidRDefault="00B940B3" w:rsidP="00B940B3">
      <w:pPr>
        <w:spacing w:line="360" w:lineRule="auto"/>
      </w:pPr>
      <w:r w:rsidRPr="00E66F70">
        <w:t xml:space="preserve">This includes:  </w:t>
      </w:r>
      <w:r w:rsidR="003F7283" w:rsidRPr="00E66F70">
        <w:t>2.1 being</w:t>
      </w:r>
      <w:r w:rsidRPr="00E66F70">
        <w:t xml:space="preserve"> honest and trustworthy </w:t>
      </w:r>
      <w:r w:rsidR="003F7283" w:rsidRPr="00E66F70">
        <w:t>2.2 communicating</w:t>
      </w:r>
      <w:r w:rsidRPr="00E66F70">
        <w:t xml:space="preserve"> in an appropriate, open, accurate and straightforward way </w:t>
      </w:r>
      <w:r w:rsidR="003F7283" w:rsidRPr="00E66F70">
        <w:t>2.3 actively</w:t>
      </w:r>
      <w:r w:rsidRPr="00E66F70">
        <w:t xml:space="preserve"> supporting individuals and carers to communicate their views and preferences using their preferred method and language</w:t>
      </w:r>
    </w:p>
    <w:p w14:paraId="7135AA59" w14:textId="77777777" w:rsidR="00B940B3" w:rsidRPr="00E66F70" w:rsidRDefault="00B940B3" w:rsidP="00B940B3">
      <w:pPr>
        <w:spacing w:line="360" w:lineRule="auto"/>
      </w:pPr>
      <w:r w:rsidRPr="00E66F70">
        <w:t>2.4  respecting conﬁdential information and clearly explaining policies about conﬁdentiality to individuals and carers 2.5  being reliable and dependable 2.6  honouring work commitments, agreements and arrangements and, when it is not possible to do so, explaining why to individuals and carers 2.7  declaring issues that might create conﬂicts of interest and taking steps to ensure that they do not inﬂuence your professional judgement or practice 2.8  adhering to policies and procedures about accepting gifts and money from individuals, their families and carers</w:t>
      </w:r>
    </w:p>
    <w:p w14:paraId="32D50B0C" w14:textId="77777777" w:rsidR="00B940B3" w:rsidRPr="00E66F70" w:rsidRDefault="00B940B3" w:rsidP="00B940B3">
      <w:pPr>
        <w:spacing w:line="360" w:lineRule="auto"/>
      </w:pPr>
      <w:r w:rsidRPr="00E66F70">
        <w:t xml:space="preserve">Section 3: You must promote the well-being, voice and control of individuals and carers while supporting them to stay safe. </w:t>
      </w:r>
    </w:p>
    <w:p w14:paraId="3215A8CC" w14:textId="77777777" w:rsidR="00B940B3" w:rsidRPr="00E66F70" w:rsidRDefault="00B940B3" w:rsidP="00B940B3">
      <w:pPr>
        <w:spacing w:line="360" w:lineRule="auto"/>
      </w:pPr>
      <w:r w:rsidRPr="00E66F70">
        <w:t>This includes:  3.1  working with individuals in ways that maximise their well-being and active participation and balances their rights and responsibilities 3.2 working in partnership with colleagues and other professionals to promote the well-being, voice and control of individuals and carers 3.3 working with individuals and carers to keep themselves safe 3.4 recognising and using sensitively and responsibly the power that comes from your work with individuals and carers 3.5 supporting individuals and carers to express concerns or make complaints, taking complaints seriously and responding to them or passing them to the appropriate person 3.6 using agreed systems and procedures to share information appropriately with colleagues and other professionals and in a timely manner. 3.7 using relevant processes and procedures to challenge and report dangerous, abusive, discriminatory or exploitative behaviour and practice 3.8 raising concerns with your employer or an appropriate authority where the practice of colleagues or other professionals may be unsafe or adversely aﬀecting standards of social care and support 3.9 bringing to the attention of your employer or the appropriate authority, resource or operational diﬃculties that might get in the way of the delivery of safe social care and support.</w:t>
      </w:r>
    </w:p>
    <w:p w14:paraId="03F960FF" w14:textId="77777777" w:rsidR="00B940B3" w:rsidRPr="00E66F70" w:rsidRDefault="00B940B3" w:rsidP="00B940B3">
      <w:pPr>
        <w:spacing w:line="360" w:lineRule="auto"/>
      </w:pPr>
      <w:r w:rsidRPr="00E66F70">
        <w:lastRenderedPageBreak/>
        <w:t xml:space="preserve">Section 4: You must respect the rights of individuals while seeking to ensure that their behaviour does not harm themselves or other people. </w:t>
      </w:r>
    </w:p>
    <w:p w14:paraId="110AC3AC" w14:textId="77777777" w:rsidR="00B940B3" w:rsidRPr="00E66F70" w:rsidRDefault="00B940B3" w:rsidP="00B940B3">
      <w:pPr>
        <w:spacing w:line="360" w:lineRule="auto"/>
      </w:pPr>
      <w:r w:rsidRPr="00E66F70">
        <w:t xml:space="preserve">This includes:  4.1  working with individuals to balance rights, responsibilities and risks  4.2  following risk assessment policies and procedures to assess whether the behaviour of individuals presents a risk of harm to themselves or other people 4.3  taking necessary steps to minimise the risks of individuals’ behaviour causing actual or potential harm to themselves or other people 4.4  ensuring that relevant colleagues and agencies are informed about the outcomes and implications of risk assessments.  </w:t>
      </w:r>
    </w:p>
    <w:p w14:paraId="65015754" w14:textId="77777777" w:rsidR="00B940B3" w:rsidRPr="00E66F70" w:rsidRDefault="00B940B3" w:rsidP="00B940B3">
      <w:pPr>
        <w:spacing w:line="360" w:lineRule="auto"/>
      </w:pPr>
      <w:r w:rsidRPr="00E66F70">
        <w:t xml:space="preserve">Section 5: You must act with integrity and uphold public trust and conﬁdence in the social care profession. </w:t>
      </w:r>
    </w:p>
    <w:p w14:paraId="7F80140B" w14:textId="77777777" w:rsidR="00B940B3" w:rsidRPr="00E66F70" w:rsidRDefault="00B940B3" w:rsidP="00B940B3">
      <w:pPr>
        <w:spacing w:line="360" w:lineRule="auto"/>
      </w:pPr>
      <w:r w:rsidRPr="00E66F70">
        <w:t>In particular you must not:   5.1  directly or indirectly abuse, neglect or harm individuals, carers or colleagues 5.2  exploit individuals, carers or colleagues in any way 5.3   abuse the trust of individuals and carers or the access you have to personal information about them, or to their property, home or workplace 5.4  form inappropriate personal relationships with individuals, their families or carers 5.5  discriminate unlawfully or unjustiﬁably against individuals, carers, colleagues or other people 5.6  condone any unlawful or unjustiﬁable discrimination by individuals, carers, colleagues or other people 5.7  put yourself or other people at unnecessary risk 5.8  behave in a way, in work or outside work, which would call into question your suitability to work in the social care profession.</w:t>
      </w:r>
    </w:p>
    <w:p w14:paraId="6F8DE4BA" w14:textId="77777777" w:rsidR="00B940B3" w:rsidRPr="00E66F70" w:rsidRDefault="00B940B3" w:rsidP="00B940B3">
      <w:pPr>
        <w:spacing w:line="360" w:lineRule="auto"/>
      </w:pPr>
      <w:r w:rsidRPr="00E66F70">
        <w:t xml:space="preserve">Section 6: You must be accountable for the quality of your work and take responsibility for maintaining and developing knowledge and skills.  </w:t>
      </w:r>
    </w:p>
    <w:p w14:paraId="318CA1CB" w14:textId="77777777" w:rsidR="00B940B3" w:rsidRPr="00E66F70" w:rsidRDefault="00B940B3" w:rsidP="00B940B3">
      <w:pPr>
        <w:spacing w:line="360" w:lineRule="auto"/>
      </w:pPr>
      <w:r w:rsidRPr="00E66F70">
        <w:t>This includes:   6.1  meeting relevant standards of practice, following procedures and working in a lawful, safe and eﬀective way 6.2  maintaining clear and accurate records in accordance with legal and work setting requirements 6.3  being open and honest with people if things go wrong, including providing a full and prompt explanation to your employer or the appropriate authority of what has happened 6.4 informing your employer or the appropriate authority about any personal diﬃculties that might aﬀect your ability to do your job competently and safely 6.5  seeking assistance from your employer or the appropriate authority if you do not feel able or adequately prepared to carry out any aspect of your work or you are not sure about how to proceed in a work matter.</w:t>
      </w:r>
    </w:p>
    <w:p w14:paraId="7B27A3B6" w14:textId="77777777" w:rsidR="00B940B3" w:rsidRPr="00E66F70" w:rsidRDefault="00B940B3" w:rsidP="00B940B3">
      <w:pPr>
        <w:spacing w:line="360" w:lineRule="auto"/>
      </w:pPr>
      <w:r w:rsidRPr="00E66F70">
        <w:t xml:space="preserve">6.6  working openly and co-operatively with colleagues and treating them with respect 6.7  understanding that you remain responsible for the work that you have </w:t>
      </w:r>
      <w:r w:rsidRPr="00E66F70">
        <w:lastRenderedPageBreak/>
        <w:t xml:space="preserve">delegated to other workers 6.8   </w:t>
      </w:r>
      <w:r>
        <w:t>r</w:t>
      </w:r>
      <w:r w:rsidRPr="00E66F70">
        <w:t>ecognising and respecting the roles and expertise of other professionals and working in partnership with them 6.9  undertaking relevant learning and development to maintain and improve your knowledge and skills to ensure you are ﬁt to practise, and contributing to the learning and development of others 6.10 co-operating with investigations into your practice, or the practice of others, undertaken by your employer, Social Care Wales, or by any other appropriate bodies.</w:t>
      </w:r>
    </w:p>
    <w:p w14:paraId="3AC07B72" w14:textId="77777777" w:rsidR="00B940B3" w:rsidRPr="00E66F70" w:rsidRDefault="00B940B3" w:rsidP="00B940B3">
      <w:pPr>
        <w:spacing w:line="360" w:lineRule="auto"/>
      </w:pPr>
      <w:r w:rsidRPr="00E66F70">
        <w:t xml:space="preserve">Section 7: </w:t>
      </w:r>
    </w:p>
    <w:p w14:paraId="054CA7D9" w14:textId="77777777" w:rsidR="00B940B3" w:rsidRPr="00E66F70" w:rsidRDefault="00B940B3" w:rsidP="00B940B3">
      <w:pPr>
        <w:spacing w:line="360" w:lineRule="auto"/>
      </w:pPr>
      <w:r w:rsidRPr="00E66F70">
        <w:t>In addition to sections 1 – 6, if you are responsible for managing or leading staﬀ, you must embed the Code in their work.</w:t>
      </w:r>
    </w:p>
    <w:p w14:paraId="68CFE4BB" w14:textId="77777777" w:rsidR="00B940B3" w:rsidRPr="00E66F70" w:rsidRDefault="00B940B3" w:rsidP="00B940B3">
      <w:pPr>
        <w:spacing w:line="360" w:lineRule="auto"/>
      </w:pPr>
      <w:r w:rsidRPr="00E66F70">
        <w:t>This includes:  7.1 ensuring staﬀ know about the Code and how it applies to their conduct and practice 7.2  supporting an open and learning culture in the workplace where staﬀ have the opportunity to raise concerns and access, discuss, reﬂect on and share best practice 7.3 ensuring induction, training, learning and development opportunities support staﬀ to maintain and develop their knowledge, skills and understanding 7.4 providing supervision and appraisal to guide, support and motivate staﬀ to meet their role, responsibilities and accountabilities 7.5 taking steps to know what is happening in the delivery of social care and support provided by your staﬀ and giving constructive feedback 7.6 monitoring performance and taking immediate steps to address unsatisfactory performance or misconduct by staﬀ.</w:t>
      </w:r>
    </w:p>
    <w:p w14:paraId="0A86BCEB" w14:textId="77777777" w:rsidR="00B940B3" w:rsidRDefault="00B940B3" w:rsidP="00B940B3">
      <w:pPr>
        <w:spacing w:line="360" w:lineRule="auto"/>
        <w:rPr>
          <w:noProof/>
        </w:rPr>
      </w:pPr>
      <w:r w:rsidRPr="00E66F70">
        <w:rPr>
          <w:noProof/>
        </w:rPr>
        <w:t xml:space="preserve"> (Social Care Wales, 2015).</w:t>
      </w:r>
    </w:p>
    <w:p w14:paraId="6E0A34D2" w14:textId="77777777" w:rsidR="004B6C58" w:rsidRDefault="004B6C58" w:rsidP="00B940B3">
      <w:pPr>
        <w:spacing w:line="360" w:lineRule="auto"/>
      </w:pPr>
    </w:p>
    <w:p w14:paraId="18995800" w14:textId="77777777" w:rsidR="004B6C58" w:rsidRDefault="004B6C58" w:rsidP="00B940B3">
      <w:pPr>
        <w:spacing w:line="360" w:lineRule="auto"/>
      </w:pPr>
    </w:p>
    <w:p w14:paraId="4DD1A747" w14:textId="77777777" w:rsidR="004B6C58" w:rsidRDefault="004B6C58" w:rsidP="00B940B3">
      <w:pPr>
        <w:spacing w:line="360" w:lineRule="auto"/>
      </w:pPr>
    </w:p>
    <w:p w14:paraId="7F0B403B" w14:textId="77777777" w:rsidR="004B6C58" w:rsidRDefault="004B6C58" w:rsidP="00B940B3">
      <w:pPr>
        <w:spacing w:line="360" w:lineRule="auto"/>
      </w:pPr>
    </w:p>
    <w:p w14:paraId="6DAC17C9" w14:textId="77777777" w:rsidR="004B6C58" w:rsidRDefault="004B6C58" w:rsidP="00B940B3">
      <w:pPr>
        <w:spacing w:line="360" w:lineRule="auto"/>
      </w:pPr>
    </w:p>
    <w:p w14:paraId="7E1959B3" w14:textId="77777777" w:rsidR="004B6C58" w:rsidRDefault="004B6C58" w:rsidP="00B940B3">
      <w:pPr>
        <w:spacing w:line="360" w:lineRule="auto"/>
      </w:pPr>
    </w:p>
    <w:p w14:paraId="2D932695" w14:textId="77777777" w:rsidR="004B6C58" w:rsidRDefault="004B6C58" w:rsidP="00B940B3">
      <w:pPr>
        <w:spacing w:line="360" w:lineRule="auto"/>
      </w:pPr>
    </w:p>
    <w:p w14:paraId="013BF408" w14:textId="77777777" w:rsidR="004B6C58" w:rsidRDefault="004B6C58" w:rsidP="00B940B3">
      <w:pPr>
        <w:spacing w:line="360" w:lineRule="auto"/>
      </w:pPr>
    </w:p>
    <w:p w14:paraId="740D7879" w14:textId="77777777" w:rsidR="004B6C58" w:rsidRDefault="004B6C58" w:rsidP="00B940B3">
      <w:pPr>
        <w:spacing w:line="360" w:lineRule="auto"/>
      </w:pPr>
    </w:p>
    <w:p w14:paraId="43D3A22F" w14:textId="77777777" w:rsidR="004B6C58" w:rsidRPr="00E66F70" w:rsidRDefault="004B6C58" w:rsidP="00B940B3">
      <w:pPr>
        <w:spacing w:line="360" w:lineRule="auto"/>
      </w:pPr>
    </w:p>
    <w:p w14:paraId="2901BD91" w14:textId="77777777" w:rsidR="00015917" w:rsidRPr="00E66F70" w:rsidRDefault="00015917" w:rsidP="00015917">
      <w:pPr>
        <w:spacing w:after="160" w:line="259" w:lineRule="auto"/>
        <w:rPr>
          <w:rFonts w:ascii="Calibri" w:eastAsia="Calibri" w:hAnsi="Calibri"/>
          <w:sz w:val="22"/>
          <w:szCs w:val="22"/>
          <w:lang w:eastAsia="en-US"/>
        </w:rPr>
      </w:pPr>
    </w:p>
    <w:p w14:paraId="42D22B02" w14:textId="77777777" w:rsidR="00015917" w:rsidRPr="00E66F70" w:rsidRDefault="00015917" w:rsidP="00C303AC">
      <w:pPr>
        <w:spacing w:line="360" w:lineRule="auto"/>
      </w:pPr>
    </w:p>
    <w:p w14:paraId="13C8C292" w14:textId="77777777" w:rsidR="00832BC2" w:rsidRPr="002A3406" w:rsidRDefault="00C303AC" w:rsidP="00C303AC">
      <w:pPr>
        <w:spacing w:line="360" w:lineRule="auto"/>
        <w:rPr>
          <w:b/>
        </w:rPr>
      </w:pPr>
      <w:r w:rsidRPr="00B940B3">
        <w:rPr>
          <w:b/>
        </w:rPr>
        <w:lastRenderedPageBreak/>
        <w:t>7.6</w:t>
      </w:r>
      <w:r w:rsidRPr="00E66F70">
        <w:t xml:space="preserve"> </w:t>
      </w:r>
      <w:r w:rsidR="00516E07" w:rsidRPr="002A3406">
        <w:rPr>
          <w:b/>
        </w:rPr>
        <w:t>Keirsey</w:t>
      </w:r>
      <w:r w:rsidR="00832BC2" w:rsidRPr="002A3406">
        <w:rPr>
          <w:b/>
        </w:rPr>
        <w:t xml:space="preserve"> questionnaire</w:t>
      </w:r>
      <w:r w:rsidR="007214AF" w:rsidRPr="002A3406">
        <w:rPr>
          <w:b/>
        </w:rPr>
        <w:t>;</w:t>
      </w:r>
    </w:p>
    <w:p w14:paraId="17DD2286" w14:textId="77777777" w:rsidR="007214AF" w:rsidRPr="00E66F70" w:rsidRDefault="00C15B63" w:rsidP="00C303AC">
      <w:pPr>
        <w:spacing w:line="360" w:lineRule="auto"/>
      </w:pPr>
      <w:r w:rsidRPr="00E66F70">
        <w:t xml:space="preserve">The world’s leading organizations rely on the Keirsey Temperament Sorter (KTS-II) to help them find solutions for their most important people challenges and opportunities. The Keirsey Temperament Sorter is used by the U.S. government and military, academic institutions, the Fortune 500, prestigious global consulting firms, and innovative social enterprises and </w:t>
      </w:r>
      <w:r w:rsidR="003F7283" w:rsidRPr="00E66F70">
        <w:t>faith-based</w:t>
      </w:r>
      <w:r w:rsidRPr="00E66F70">
        <w:t xml:space="preserve"> organizations. The questionnaire is as follows;</w:t>
      </w:r>
    </w:p>
    <w:p w14:paraId="19822D19" w14:textId="77777777" w:rsidR="00C15B63" w:rsidRPr="00E66F70" w:rsidRDefault="00C15B63" w:rsidP="00C15B63">
      <w:pPr>
        <w:spacing w:line="360" w:lineRule="auto"/>
      </w:pPr>
      <w:r w:rsidRPr="00E66F70">
        <w:t xml:space="preserve">In stories, do you prefer </w:t>
      </w:r>
    </w:p>
    <w:p w14:paraId="3208D753" w14:textId="77777777" w:rsidR="00C15B63" w:rsidRPr="00E66F70" w:rsidRDefault="00C15B63" w:rsidP="00C15B63">
      <w:pPr>
        <w:spacing w:line="360" w:lineRule="auto"/>
      </w:pPr>
      <w:r w:rsidRPr="00E66F70">
        <w:t>action and adventure</w:t>
      </w:r>
    </w:p>
    <w:p w14:paraId="18394A52" w14:textId="77777777" w:rsidR="00C15B63" w:rsidRPr="00E66F70" w:rsidRDefault="00C15B63" w:rsidP="00C15B63">
      <w:pPr>
        <w:spacing w:line="360" w:lineRule="auto"/>
      </w:pPr>
      <w:r w:rsidRPr="00E66F70">
        <w:t>fantasy and heroism</w:t>
      </w:r>
    </w:p>
    <w:p w14:paraId="68E4E3FC" w14:textId="77777777" w:rsidR="00C15B63" w:rsidRPr="00E66F70" w:rsidRDefault="00C15B63" w:rsidP="00C15B63">
      <w:pPr>
        <w:spacing w:line="360" w:lineRule="auto"/>
      </w:pPr>
    </w:p>
    <w:p w14:paraId="300B1D3B" w14:textId="77777777" w:rsidR="00C15B63" w:rsidRPr="00E66F70" w:rsidRDefault="00C15B63" w:rsidP="00C15B63">
      <w:pPr>
        <w:spacing w:line="360" w:lineRule="auto"/>
      </w:pPr>
      <w:r w:rsidRPr="00E66F70">
        <w:t xml:space="preserve">In most situations are you more </w:t>
      </w:r>
    </w:p>
    <w:p w14:paraId="356D1C61" w14:textId="77777777" w:rsidR="00C15B63" w:rsidRPr="00E66F70" w:rsidRDefault="00C15B63" w:rsidP="00C15B63">
      <w:pPr>
        <w:spacing w:line="360" w:lineRule="auto"/>
      </w:pPr>
      <w:r w:rsidRPr="00E66F70">
        <w:t>deliberate than spontaneous</w:t>
      </w:r>
    </w:p>
    <w:p w14:paraId="35E674B4" w14:textId="77777777" w:rsidR="00C15B63" w:rsidRPr="00E66F70" w:rsidRDefault="00C15B63" w:rsidP="00C15B63">
      <w:pPr>
        <w:spacing w:line="360" w:lineRule="auto"/>
      </w:pPr>
      <w:r w:rsidRPr="00E66F70">
        <w:t>spontaneous than deliberate</w:t>
      </w:r>
    </w:p>
    <w:p w14:paraId="6517F175" w14:textId="77777777" w:rsidR="00C15B63" w:rsidRPr="00E66F70" w:rsidRDefault="00C15B63" w:rsidP="00C15B63">
      <w:pPr>
        <w:spacing w:line="360" w:lineRule="auto"/>
      </w:pPr>
    </w:p>
    <w:p w14:paraId="62970E10" w14:textId="77777777" w:rsidR="00C15B63" w:rsidRPr="00E66F70" w:rsidRDefault="00C15B63" w:rsidP="00C15B63">
      <w:pPr>
        <w:spacing w:line="360" w:lineRule="auto"/>
      </w:pPr>
      <w:r w:rsidRPr="00E66F70">
        <w:t xml:space="preserve">Do you find visionaries and theorists </w:t>
      </w:r>
    </w:p>
    <w:p w14:paraId="58035F9E" w14:textId="77777777" w:rsidR="00C15B63" w:rsidRPr="00E66F70" w:rsidRDefault="00C15B63" w:rsidP="00C15B63">
      <w:pPr>
        <w:spacing w:line="360" w:lineRule="auto"/>
      </w:pPr>
      <w:r w:rsidRPr="00E66F70">
        <w:t>rather fascinating</w:t>
      </w:r>
    </w:p>
    <w:p w14:paraId="14780824" w14:textId="77777777" w:rsidR="00C15B63" w:rsidRPr="00E66F70" w:rsidRDefault="00C15B63" w:rsidP="00C15B63">
      <w:pPr>
        <w:spacing w:line="360" w:lineRule="auto"/>
      </w:pPr>
      <w:r w:rsidRPr="00E66F70">
        <w:t>somewhat annoying</w:t>
      </w:r>
    </w:p>
    <w:p w14:paraId="5BDD1B74" w14:textId="77777777" w:rsidR="00C15B63" w:rsidRPr="00E66F70" w:rsidRDefault="00C15B63" w:rsidP="00C15B63">
      <w:pPr>
        <w:spacing w:line="360" w:lineRule="auto"/>
      </w:pPr>
    </w:p>
    <w:p w14:paraId="4C730AD4" w14:textId="77777777" w:rsidR="00C15B63" w:rsidRPr="00E66F70" w:rsidRDefault="00C15B63" w:rsidP="00C15B63">
      <w:pPr>
        <w:spacing w:line="360" w:lineRule="auto"/>
      </w:pPr>
      <w:r w:rsidRPr="00E66F70">
        <w:t xml:space="preserve">Which seems the greater fault </w:t>
      </w:r>
    </w:p>
    <w:p w14:paraId="7473511C" w14:textId="77777777" w:rsidR="00C15B63" w:rsidRPr="00E66F70" w:rsidRDefault="00C15B63" w:rsidP="00C15B63">
      <w:pPr>
        <w:spacing w:line="360" w:lineRule="auto"/>
      </w:pPr>
      <w:r w:rsidRPr="00E66F70">
        <w:t>to be too compassionate</w:t>
      </w:r>
    </w:p>
    <w:p w14:paraId="06FBA72C" w14:textId="77777777" w:rsidR="00C15B63" w:rsidRPr="00E66F70" w:rsidRDefault="00C15B63" w:rsidP="00C15B63">
      <w:pPr>
        <w:spacing w:line="360" w:lineRule="auto"/>
      </w:pPr>
      <w:r w:rsidRPr="00E66F70">
        <w:t>to be too dispassionate</w:t>
      </w:r>
    </w:p>
    <w:p w14:paraId="7F48EA2B" w14:textId="77777777" w:rsidR="00C15B63" w:rsidRPr="00E66F70" w:rsidRDefault="00C15B63" w:rsidP="00C15B63">
      <w:pPr>
        <w:spacing w:line="360" w:lineRule="auto"/>
      </w:pPr>
    </w:p>
    <w:p w14:paraId="2B4C73C0" w14:textId="77777777" w:rsidR="00C15B63" w:rsidRPr="00E66F70" w:rsidRDefault="00C15B63" w:rsidP="00C15B63">
      <w:pPr>
        <w:spacing w:line="360" w:lineRule="auto"/>
      </w:pPr>
      <w:r w:rsidRPr="00E66F70">
        <w:t xml:space="preserve">Are you the kind of person who </w:t>
      </w:r>
    </w:p>
    <w:p w14:paraId="2F01579B" w14:textId="77777777" w:rsidR="00C15B63" w:rsidRPr="00E66F70" w:rsidRDefault="00C15B63" w:rsidP="00C15B63">
      <w:pPr>
        <w:spacing w:line="360" w:lineRule="auto"/>
      </w:pPr>
      <w:r w:rsidRPr="00E66F70">
        <w:t>doesn't miss much</w:t>
      </w:r>
    </w:p>
    <w:p w14:paraId="618A9A64" w14:textId="77777777" w:rsidR="00C15B63" w:rsidRPr="00E66F70" w:rsidRDefault="00C15B63" w:rsidP="00C15B63">
      <w:pPr>
        <w:spacing w:line="360" w:lineRule="auto"/>
      </w:pPr>
      <w:r w:rsidRPr="00E66F70">
        <w:t>is rather talkative</w:t>
      </w:r>
    </w:p>
    <w:p w14:paraId="1D51DA4D" w14:textId="77777777" w:rsidR="00C15B63" w:rsidRPr="00E66F70" w:rsidRDefault="00C15B63" w:rsidP="00C15B63">
      <w:pPr>
        <w:spacing w:line="360" w:lineRule="auto"/>
      </w:pPr>
    </w:p>
    <w:p w14:paraId="68308BFE" w14:textId="77777777" w:rsidR="00C15B63" w:rsidRPr="00E66F70" w:rsidRDefault="00C15B63" w:rsidP="00C15B63">
      <w:pPr>
        <w:spacing w:line="360" w:lineRule="auto"/>
      </w:pPr>
      <w:r w:rsidRPr="00E66F70">
        <w:t xml:space="preserve">If you must disappoint someone are you usually </w:t>
      </w:r>
    </w:p>
    <w:p w14:paraId="29778F2D" w14:textId="77777777" w:rsidR="00C15B63" w:rsidRPr="00E66F70" w:rsidRDefault="00C15B63" w:rsidP="00C15B63">
      <w:pPr>
        <w:spacing w:line="360" w:lineRule="auto"/>
      </w:pPr>
      <w:r w:rsidRPr="00E66F70">
        <w:t>warm and considerate</w:t>
      </w:r>
    </w:p>
    <w:p w14:paraId="6ABC8D82" w14:textId="77777777" w:rsidR="00C15B63" w:rsidRPr="00E66F70" w:rsidRDefault="00C15B63" w:rsidP="00C15B63">
      <w:pPr>
        <w:spacing w:line="360" w:lineRule="auto"/>
      </w:pPr>
      <w:r w:rsidRPr="00E66F70">
        <w:t>frank and straightforward</w:t>
      </w:r>
    </w:p>
    <w:p w14:paraId="5E8D9E19" w14:textId="77777777" w:rsidR="00C15B63" w:rsidRPr="00E66F70" w:rsidRDefault="00C15B63" w:rsidP="00C15B63">
      <w:pPr>
        <w:spacing w:line="360" w:lineRule="auto"/>
      </w:pPr>
    </w:p>
    <w:p w14:paraId="79F7182B" w14:textId="77777777" w:rsidR="00C15B63" w:rsidRPr="00E66F70" w:rsidRDefault="00C15B63" w:rsidP="00C15B63">
      <w:pPr>
        <w:spacing w:line="360" w:lineRule="auto"/>
      </w:pPr>
      <w:r w:rsidRPr="00E66F70">
        <w:t xml:space="preserve">Do you feel better about </w:t>
      </w:r>
    </w:p>
    <w:p w14:paraId="176729D4" w14:textId="77777777" w:rsidR="00C15B63" w:rsidRPr="00E66F70" w:rsidRDefault="00C15B63" w:rsidP="00C15B63">
      <w:pPr>
        <w:spacing w:line="360" w:lineRule="auto"/>
      </w:pPr>
      <w:r w:rsidRPr="00E66F70">
        <w:t>coming to closure</w:t>
      </w:r>
    </w:p>
    <w:p w14:paraId="6BBC5566" w14:textId="77777777" w:rsidR="00C15B63" w:rsidRPr="00E66F70" w:rsidRDefault="00C15B63" w:rsidP="00C15B63">
      <w:pPr>
        <w:spacing w:line="360" w:lineRule="auto"/>
      </w:pPr>
      <w:r w:rsidRPr="00E66F70">
        <w:t>keeping your options open</w:t>
      </w:r>
    </w:p>
    <w:p w14:paraId="33250A6A" w14:textId="77777777" w:rsidR="00C15B63" w:rsidRPr="00E66F70" w:rsidRDefault="00C15B63" w:rsidP="00C15B63">
      <w:pPr>
        <w:spacing w:line="360" w:lineRule="auto"/>
      </w:pPr>
    </w:p>
    <w:p w14:paraId="2F0D4EC3" w14:textId="77777777" w:rsidR="00C15B63" w:rsidRPr="00E66F70" w:rsidRDefault="00C15B63" w:rsidP="00C15B63">
      <w:pPr>
        <w:spacing w:line="360" w:lineRule="auto"/>
      </w:pPr>
      <w:r w:rsidRPr="00E66F70">
        <w:t xml:space="preserve">Are you more likely to trust </w:t>
      </w:r>
    </w:p>
    <w:p w14:paraId="2C9368E8" w14:textId="77777777" w:rsidR="00C15B63" w:rsidRPr="00E66F70" w:rsidRDefault="00C15B63" w:rsidP="00C15B63">
      <w:pPr>
        <w:spacing w:line="360" w:lineRule="auto"/>
      </w:pPr>
      <w:r w:rsidRPr="00E66F70">
        <w:t>your conceptions</w:t>
      </w:r>
    </w:p>
    <w:p w14:paraId="2E2C4C7F" w14:textId="77777777" w:rsidR="00C15B63" w:rsidRPr="00E66F70" w:rsidRDefault="00C15B63" w:rsidP="00C15B63">
      <w:pPr>
        <w:spacing w:line="360" w:lineRule="auto"/>
      </w:pPr>
      <w:r w:rsidRPr="00E66F70">
        <w:t>your experiences</w:t>
      </w:r>
    </w:p>
    <w:p w14:paraId="747F7129" w14:textId="77777777" w:rsidR="00C15B63" w:rsidRPr="00E66F70" w:rsidRDefault="00C15B63" w:rsidP="00C15B63">
      <w:pPr>
        <w:spacing w:line="360" w:lineRule="auto"/>
      </w:pPr>
    </w:p>
    <w:p w14:paraId="5825279B" w14:textId="77777777" w:rsidR="00C15B63" w:rsidRPr="00E66F70" w:rsidRDefault="00C15B63" w:rsidP="00C15B63">
      <w:pPr>
        <w:spacing w:line="360" w:lineRule="auto"/>
      </w:pPr>
      <w:r w:rsidRPr="00E66F70">
        <w:t xml:space="preserve">Are you more satisfied having </w:t>
      </w:r>
    </w:p>
    <w:p w14:paraId="246D4CF0" w14:textId="77777777" w:rsidR="00C15B63" w:rsidRPr="00E66F70" w:rsidRDefault="00C15B63" w:rsidP="00C15B63">
      <w:pPr>
        <w:spacing w:line="360" w:lineRule="auto"/>
      </w:pPr>
      <w:r w:rsidRPr="00E66F70">
        <w:t>work in progress</w:t>
      </w:r>
    </w:p>
    <w:p w14:paraId="102D4EAF" w14:textId="77777777" w:rsidR="00C15B63" w:rsidRPr="00E66F70" w:rsidRDefault="00C15B63" w:rsidP="00C15B63">
      <w:pPr>
        <w:spacing w:line="360" w:lineRule="auto"/>
      </w:pPr>
      <w:r w:rsidRPr="00E66F70">
        <w:t>a finished product</w:t>
      </w:r>
    </w:p>
    <w:p w14:paraId="35304B98" w14:textId="77777777" w:rsidR="00C15B63" w:rsidRPr="00E66F70" w:rsidRDefault="00C15B63" w:rsidP="00C15B63">
      <w:pPr>
        <w:spacing w:line="360" w:lineRule="auto"/>
      </w:pPr>
    </w:p>
    <w:p w14:paraId="18D0CCA7" w14:textId="77777777" w:rsidR="00C15B63" w:rsidRPr="00E66F70" w:rsidRDefault="00C15B63" w:rsidP="00C15B63">
      <w:pPr>
        <w:spacing w:line="360" w:lineRule="auto"/>
      </w:pPr>
      <w:r w:rsidRPr="00E66F70">
        <w:t xml:space="preserve">Are you more interested in </w:t>
      </w:r>
    </w:p>
    <w:p w14:paraId="1D47F29E" w14:textId="77777777" w:rsidR="00C15B63" w:rsidRPr="00E66F70" w:rsidRDefault="00C15B63" w:rsidP="00C15B63">
      <w:pPr>
        <w:spacing w:line="360" w:lineRule="auto"/>
      </w:pPr>
      <w:r w:rsidRPr="00E66F70">
        <w:t>what is possible</w:t>
      </w:r>
    </w:p>
    <w:p w14:paraId="6C3369F8" w14:textId="77777777" w:rsidR="00C15B63" w:rsidRPr="00E66F70" w:rsidRDefault="00C15B63" w:rsidP="00C15B63">
      <w:pPr>
        <w:spacing w:line="360" w:lineRule="auto"/>
      </w:pPr>
      <w:r w:rsidRPr="00E66F70">
        <w:t>what is actual</w:t>
      </w:r>
    </w:p>
    <w:p w14:paraId="0B752F61" w14:textId="77777777" w:rsidR="00C15B63" w:rsidRPr="00E66F70" w:rsidRDefault="00C15B63" w:rsidP="00C15B63">
      <w:pPr>
        <w:spacing w:line="360" w:lineRule="auto"/>
      </w:pPr>
    </w:p>
    <w:p w14:paraId="29A75F73" w14:textId="77777777" w:rsidR="00C15B63" w:rsidRPr="00E66F70" w:rsidRDefault="00C15B63" w:rsidP="00C15B63">
      <w:pPr>
        <w:spacing w:line="360" w:lineRule="auto"/>
      </w:pPr>
      <w:r w:rsidRPr="00E66F70">
        <w:t xml:space="preserve">It is worse to be </w:t>
      </w:r>
    </w:p>
    <w:p w14:paraId="150595FF" w14:textId="77777777" w:rsidR="00C15B63" w:rsidRPr="00E66F70" w:rsidRDefault="00C15B63" w:rsidP="00C15B63">
      <w:pPr>
        <w:spacing w:line="360" w:lineRule="auto"/>
      </w:pPr>
      <w:r w:rsidRPr="00E66F70">
        <w:t>hard-nosed</w:t>
      </w:r>
    </w:p>
    <w:p w14:paraId="12581B9A" w14:textId="77777777" w:rsidR="00C15B63" w:rsidRPr="00E66F70" w:rsidRDefault="00C15B63" w:rsidP="00C15B63">
      <w:pPr>
        <w:spacing w:line="360" w:lineRule="auto"/>
      </w:pPr>
      <w:r w:rsidRPr="00E66F70">
        <w:t>a softy</w:t>
      </w:r>
    </w:p>
    <w:p w14:paraId="59278CC1" w14:textId="77777777" w:rsidR="00C15B63" w:rsidRPr="00E66F70" w:rsidRDefault="00C15B63" w:rsidP="00C15B63">
      <w:pPr>
        <w:spacing w:line="360" w:lineRule="auto"/>
      </w:pPr>
    </w:p>
    <w:p w14:paraId="5D4FAF96" w14:textId="77777777" w:rsidR="00C15B63" w:rsidRPr="00E66F70" w:rsidRDefault="00C15B63" w:rsidP="00C15B63">
      <w:pPr>
        <w:spacing w:line="360" w:lineRule="auto"/>
      </w:pPr>
      <w:r w:rsidRPr="00E66F70">
        <w:t xml:space="preserve">At a party, do you </w:t>
      </w:r>
    </w:p>
    <w:p w14:paraId="551007C6" w14:textId="77777777" w:rsidR="00C15B63" w:rsidRPr="00E66F70" w:rsidRDefault="00C15B63" w:rsidP="00C15B63">
      <w:pPr>
        <w:spacing w:line="360" w:lineRule="auto"/>
      </w:pPr>
      <w:r w:rsidRPr="00E66F70">
        <w:t>interact with many, even strangers</w:t>
      </w:r>
    </w:p>
    <w:p w14:paraId="6307218D" w14:textId="77777777" w:rsidR="00C15B63" w:rsidRPr="00E66F70" w:rsidRDefault="00C15B63" w:rsidP="00C15B63">
      <w:pPr>
        <w:spacing w:line="360" w:lineRule="auto"/>
      </w:pPr>
      <w:r w:rsidRPr="00E66F70">
        <w:t>interact with a few friends</w:t>
      </w:r>
    </w:p>
    <w:p w14:paraId="239F0A45" w14:textId="77777777" w:rsidR="00C15B63" w:rsidRPr="00E66F70" w:rsidRDefault="00C15B63" w:rsidP="00C15B63">
      <w:pPr>
        <w:spacing w:line="360" w:lineRule="auto"/>
      </w:pPr>
    </w:p>
    <w:p w14:paraId="2759D00F" w14:textId="77777777" w:rsidR="00C15B63" w:rsidRPr="00E66F70" w:rsidRDefault="00C15B63" w:rsidP="00C15B63">
      <w:pPr>
        <w:spacing w:line="360" w:lineRule="auto"/>
      </w:pPr>
      <w:r w:rsidRPr="00E66F70">
        <w:t xml:space="preserve">Are you more comfortable in making </w:t>
      </w:r>
    </w:p>
    <w:p w14:paraId="3B8FA4DE" w14:textId="77777777" w:rsidR="00C15B63" w:rsidRPr="00E66F70" w:rsidRDefault="00C15B63" w:rsidP="00C15B63">
      <w:pPr>
        <w:spacing w:line="360" w:lineRule="auto"/>
      </w:pPr>
      <w:r w:rsidRPr="00E66F70">
        <w:t>value judgments</w:t>
      </w:r>
    </w:p>
    <w:p w14:paraId="10B4B530" w14:textId="77777777" w:rsidR="00C15B63" w:rsidRPr="00E66F70" w:rsidRDefault="00C15B63" w:rsidP="00C15B63">
      <w:pPr>
        <w:spacing w:line="360" w:lineRule="auto"/>
      </w:pPr>
      <w:r w:rsidRPr="00E66F70">
        <w:t>critical judgments</w:t>
      </w:r>
    </w:p>
    <w:p w14:paraId="7F97B26C" w14:textId="77777777" w:rsidR="00C15B63" w:rsidRPr="00E66F70" w:rsidRDefault="00C15B63" w:rsidP="00C15B63">
      <w:pPr>
        <w:spacing w:line="360" w:lineRule="auto"/>
      </w:pPr>
    </w:p>
    <w:p w14:paraId="79A4DE14" w14:textId="77777777" w:rsidR="00C15B63" w:rsidRPr="00E66F70" w:rsidRDefault="00C15B63" w:rsidP="00C15B63">
      <w:pPr>
        <w:spacing w:line="360" w:lineRule="auto"/>
      </w:pPr>
      <w:r w:rsidRPr="00E66F70">
        <w:t xml:space="preserve">Do you tend to choose </w:t>
      </w:r>
    </w:p>
    <w:p w14:paraId="44E8A76B" w14:textId="77777777" w:rsidR="00C15B63" w:rsidRPr="00E66F70" w:rsidRDefault="00C15B63" w:rsidP="00C15B63">
      <w:pPr>
        <w:spacing w:line="360" w:lineRule="auto"/>
      </w:pPr>
      <w:r w:rsidRPr="00E66F70">
        <w:t>somewhat impulsively</w:t>
      </w:r>
    </w:p>
    <w:p w14:paraId="2C6B7AFB" w14:textId="77777777" w:rsidR="00C15B63" w:rsidRPr="00E66F70" w:rsidRDefault="00C15B63" w:rsidP="00C15B63">
      <w:pPr>
        <w:spacing w:line="360" w:lineRule="auto"/>
      </w:pPr>
      <w:r w:rsidRPr="00E66F70">
        <w:t>rather carefully</w:t>
      </w:r>
    </w:p>
    <w:p w14:paraId="3259B11F" w14:textId="77777777" w:rsidR="00C15B63" w:rsidRPr="00E66F70" w:rsidRDefault="00C15B63" w:rsidP="00C15B63">
      <w:pPr>
        <w:spacing w:line="360" w:lineRule="auto"/>
      </w:pPr>
    </w:p>
    <w:p w14:paraId="35ECC61B" w14:textId="77777777" w:rsidR="00C15B63" w:rsidRPr="00E66F70" w:rsidRDefault="00C15B63" w:rsidP="00C15B63">
      <w:pPr>
        <w:spacing w:line="360" w:lineRule="auto"/>
      </w:pPr>
      <w:r w:rsidRPr="00E66F70">
        <w:t xml:space="preserve">Are you more frequently </w:t>
      </w:r>
    </w:p>
    <w:p w14:paraId="5778DD76" w14:textId="77777777" w:rsidR="00C15B63" w:rsidRPr="00E66F70" w:rsidRDefault="00C15B63" w:rsidP="00C15B63">
      <w:pPr>
        <w:spacing w:line="360" w:lineRule="auto"/>
      </w:pPr>
      <w:r w:rsidRPr="00E66F70">
        <w:t>a fanciful sort of person</w:t>
      </w:r>
    </w:p>
    <w:p w14:paraId="52D4E809" w14:textId="77777777" w:rsidR="00C15B63" w:rsidRPr="00E66F70" w:rsidRDefault="00C15B63" w:rsidP="00C15B63">
      <w:pPr>
        <w:spacing w:line="360" w:lineRule="auto"/>
      </w:pPr>
      <w:r w:rsidRPr="00E66F70">
        <w:t>a practical sort of person</w:t>
      </w:r>
    </w:p>
    <w:p w14:paraId="4CD677E3" w14:textId="77777777" w:rsidR="00C15B63" w:rsidRPr="00E66F70" w:rsidRDefault="00C15B63" w:rsidP="00C15B63">
      <w:pPr>
        <w:spacing w:line="360" w:lineRule="auto"/>
      </w:pPr>
    </w:p>
    <w:p w14:paraId="5AC21867" w14:textId="77777777" w:rsidR="00C15B63" w:rsidRPr="00E66F70" w:rsidRDefault="00C15B63" w:rsidP="00C15B63">
      <w:pPr>
        <w:spacing w:line="360" w:lineRule="auto"/>
      </w:pPr>
      <w:r w:rsidRPr="00E66F70">
        <w:t xml:space="preserve">Do you see yourself as basically </w:t>
      </w:r>
    </w:p>
    <w:p w14:paraId="632F188F" w14:textId="77777777" w:rsidR="00C15B63" w:rsidRPr="00E66F70" w:rsidRDefault="00C15B63" w:rsidP="00C15B63">
      <w:pPr>
        <w:spacing w:line="360" w:lineRule="auto"/>
      </w:pPr>
      <w:r w:rsidRPr="00E66F70">
        <w:lastRenderedPageBreak/>
        <w:t>thin-skinned</w:t>
      </w:r>
    </w:p>
    <w:p w14:paraId="20CE0A6E" w14:textId="77777777" w:rsidR="00C15B63" w:rsidRPr="00E66F70" w:rsidRDefault="00C15B63" w:rsidP="00C15B63">
      <w:pPr>
        <w:spacing w:line="360" w:lineRule="auto"/>
      </w:pPr>
      <w:r w:rsidRPr="00E66F70">
        <w:t>thick-skinned</w:t>
      </w:r>
    </w:p>
    <w:p w14:paraId="1B72E7B1" w14:textId="77777777" w:rsidR="00C15B63" w:rsidRPr="00E66F70" w:rsidRDefault="00C15B63" w:rsidP="00C15B63">
      <w:pPr>
        <w:spacing w:line="360" w:lineRule="auto"/>
      </w:pPr>
    </w:p>
    <w:p w14:paraId="222F40F4" w14:textId="77777777" w:rsidR="00C15B63" w:rsidRPr="00E66F70" w:rsidRDefault="00C15B63" w:rsidP="00C15B63">
      <w:pPr>
        <w:spacing w:line="360" w:lineRule="auto"/>
      </w:pPr>
      <w:r w:rsidRPr="00E66F70">
        <w:t xml:space="preserve">Are you inclined to be </w:t>
      </w:r>
    </w:p>
    <w:p w14:paraId="09DB8758" w14:textId="77777777" w:rsidR="00C15B63" w:rsidRPr="00E66F70" w:rsidRDefault="00C15B63" w:rsidP="00C15B63">
      <w:pPr>
        <w:spacing w:line="360" w:lineRule="auto"/>
      </w:pPr>
      <w:r w:rsidRPr="00E66F70">
        <w:t>easy to approach</w:t>
      </w:r>
    </w:p>
    <w:p w14:paraId="45E3DF02" w14:textId="77777777" w:rsidR="00C15B63" w:rsidRPr="00E66F70" w:rsidRDefault="00C15B63" w:rsidP="00C15B63">
      <w:pPr>
        <w:spacing w:line="360" w:lineRule="auto"/>
      </w:pPr>
      <w:r w:rsidRPr="00E66F70">
        <w:t>somewhat reserved</w:t>
      </w:r>
    </w:p>
    <w:p w14:paraId="51EF37BA" w14:textId="77777777" w:rsidR="00C15B63" w:rsidRPr="00E66F70" w:rsidRDefault="00C15B63" w:rsidP="00C15B63">
      <w:pPr>
        <w:spacing w:line="360" w:lineRule="auto"/>
      </w:pPr>
    </w:p>
    <w:p w14:paraId="6139B8E7" w14:textId="77777777" w:rsidR="00C15B63" w:rsidRPr="00E66F70" w:rsidRDefault="00C15B63" w:rsidP="00C15B63">
      <w:pPr>
        <w:spacing w:line="360" w:lineRule="auto"/>
      </w:pPr>
      <w:r w:rsidRPr="00E66F70">
        <w:t xml:space="preserve">When in charge of others do you tend to be </w:t>
      </w:r>
    </w:p>
    <w:p w14:paraId="7E776A0E" w14:textId="77777777" w:rsidR="00C15B63" w:rsidRPr="00E66F70" w:rsidRDefault="00C15B63" w:rsidP="00C15B63">
      <w:pPr>
        <w:spacing w:line="360" w:lineRule="auto"/>
      </w:pPr>
      <w:r w:rsidRPr="00E66F70">
        <w:t>forgiving and lenient</w:t>
      </w:r>
    </w:p>
    <w:p w14:paraId="462C89C1" w14:textId="77777777" w:rsidR="00C15B63" w:rsidRPr="00E66F70" w:rsidRDefault="00C15B63" w:rsidP="00C15B63">
      <w:pPr>
        <w:spacing w:line="360" w:lineRule="auto"/>
      </w:pPr>
      <w:r w:rsidRPr="00E66F70">
        <w:t>firm and unbending</w:t>
      </w:r>
    </w:p>
    <w:p w14:paraId="35AD95E5" w14:textId="77777777" w:rsidR="00C15B63" w:rsidRPr="00E66F70" w:rsidRDefault="00C15B63" w:rsidP="00C15B63">
      <w:pPr>
        <w:spacing w:line="360" w:lineRule="auto"/>
      </w:pPr>
    </w:p>
    <w:p w14:paraId="5F5C316E" w14:textId="77777777" w:rsidR="00C15B63" w:rsidRPr="00E66F70" w:rsidRDefault="00C15B63" w:rsidP="00C15B63">
      <w:pPr>
        <w:spacing w:line="360" w:lineRule="auto"/>
      </w:pPr>
      <w:r w:rsidRPr="00E66F70">
        <w:t xml:space="preserve">Are you more </w:t>
      </w:r>
    </w:p>
    <w:p w14:paraId="6EE12E7C" w14:textId="77777777" w:rsidR="00C15B63" w:rsidRPr="00E66F70" w:rsidRDefault="00C15B63" w:rsidP="00C15B63">
      <w:pPr>
        <w:spacing w:line="360" w:lineRule="auto"/>
      </w:pPr>
      <w:r w:rsidRPr="00E66F70">
        <w:t>whimsical than routinized</w:t>
      </w:r>
    </w:p>
    <w:p w14:paraId="4FC14FF8" w14:textId="77777777" w:rsidR="00C15B63" w:rsidRPr="00E66F70" w:rsidRDefault="00C15B63" w:rsidP="00C15B63">
      <w:pPr>
        <w:spacing w:line="360" w:lineRule="auto"/>
      </w:pPr>
      <w:r w:rsidRPr="00E66F70">
        <w:t>routinized than whimsical</w:t>
      </w:r>
    </w:p>
    <w:p w14:paraId="4625BFED" w14:textId="77777777" w:rsidR="00C15B63" w:rsidRPr="00E66F70" w:rsidRDefault="00C15B63" w:rsidP="00C15B63">
      <w:pPr>
        <w:spacing w:line="360" w:lineRule="auto"/>
      </w:pPr>
    </w:p>
    <w:p w14:paraId="3140B0FA" w14:textId="77777777" w:rsidR="00C15B63" w:rsidRPr="00E66F70" w:rsidRDefault="00C15B63" w:rsidP="00C15B63">
      <w:pPr>
        <w:spacing w:line="360" w:lineRule="auto"/>
      </w:pPr>
      <w:r w:rsidRPr="00E66F70">
        <w:t xml:space="preserve">Are you drawn more to </w:t>
      </w:r>
    </w:p>
    <w:p w14:paraId="19D24469" w14:textId="77777777" w:rsidR="00C15B63" w:rsidRPr="00E66F70" w:rsidRDefault="00C15B63" w:rsidP="00C15B63">
      <w:pPr>
        <w:spacing w:line="360" w:lineRule="auto"/>
      </w:pPr>
      <w:r w:rsidRPr="00E66F70">
        <w:t>overtones</w:t>
      </w:r>
    </w:p>
    <w:p w14:paraId="32971E9A" w14:textId="77777777" w:rsidR="00C15B63" w:rsidRPr="00E66F70" w:rsidRDefault="00C15B63" w:rsidP="00C15B63">
      <w:pPr>
        <w:spacing w:line="360" w:lineRule="auto"/>
      </w:pPr>
      <w:r w:rsidRPr="00E66F70">
        <w:t>fundamentals</w:t>
      </w:r>
    </w:p>
    <w:p w14:paraId="6A7DC519" w14:textId="77777777" w:rsidR="00C15B63" w:rsidRPr="00E66F70" w:rsidRDefault="00C15B63" w:rsidP="00C15B63">
      <w:pPr>
        <w:spacing w:line="360" w:lineRule="auto"/>
      </w:pPr>
    </w:p>
    <w:p w14:paraId="75FF3109" w14:textId="77777777" w:rsidR="00C15B63" w:rsidRPr="00E66F70" w:rsidRDefault="00C15B63" w:rsidP="00C15B63">
      <w:pPr>
        <w:spacing w:line="360" w:lineRule="auto"/>
      </w:pPr>
      <w:r w:rsidRPr="00E66F70">
        <w:t xml:space="preserve">Are you prone to </w:t>
      </w:r>
    </w:p>
    <w:p w14:paraId="5A09281E" w14:textId="77777777" w:rsidR="00C15B63" w:rsidRPr="00E66F70" w:rsidRDefault="00C15B63" w:rsidP="00C15B63">
      <w:pPr>
        <w:spacing w:line="360" w:lineRule="auto"/>
      </w:pPr>
      <w:r w:rsidRPr="00E66F70">
        <w:t>exploring the possibilities</w:t>
      </w:r>
    </w:p>
    <w:p w14:paraId="2C54FEDC" w14:textId="77777777" w:rsidR="00C15B63" w:rsidRPr="00E66F70" w:rsidRDefault="00C15B63" w:rsidP="00C15B63">
      <w:pPr>
        <w:spacing w:line="360" w:lineRule="auto"/>
      </w:pPr>
      <w:r w:rsidRPr="00E66F70">
        <w:t>nailing things down</w:t>
      </w:r>
    </w:p>
    <w:p w14:paraId="53C21058" w14:textId="77777777" w:rsidR="00C15B63" w:rsidRPr="00E66F70" w:rsidRDefault="00C15B63" w:rsidP="00C15B63">
      <w:pPr>
        <w:spacing w:line="360" w:lineRule="auto"/>
      </w:pPr>
    </w:p>
    <w:p w14:paraId="56F9D250" w14:textId="77777777" w:rsidR="00C15B63" w:rsidRPr="00E66F70" w:rsidRDefault="00C15B63" w:rsidP="00C15B63">
      <w:pPr>
        <w:spacing w:line="360" w:lineRule="auto"/>
      </w:pPr>
      <w:r w:rsidRPr="00E66F70">
        <w:t xml:space="preserve">Facts </w:t>
      </w:r>
    </w:p>
    <w:p w14:paraId="490638CE" w14:textId="77777777" w:rsidR="00C15B63" w:rsidRPr="00E66F70" w:rsidRDefault="00C15B63" w:rsidP="00C15B63">
      <w:pPr>
        <w:spacing w:line="360" w:lineRule="auto"/>
      </w:pPr>
      <w:r w:rsidRPr="00E66F70">
        <w:t>speak for themselves</w:t>
      </w:r>
    </w:p>
    <w:p w14:paraId="0EBE0657" w14:textId="77777777" w:rsidR="00C15B63" w:rsidRPr="00E66F70" w:rsidRDefault="00C15B63" w:rsidP="00C15B63">
      <w:pPr>
        <w:spacing w:line="360" w:lineRule="auto"/>
      </w:pPr>
      <w:r w:rsidRPr="00E66F70">
        <w:t>illustrate principles</w:t>
      </w:r>
    </w:p>
    <w:p w14:paraId="2B05E05E" w14:textId="77777777" w:rsidR="00C15B63" w:rsidRPr="00E66F70" w:rsidRDefault="00C15B63" w:rsidP="00C15B63">
      <w:pPr>
        <w:spacing w:line="360" w:lineRule="auto"/>
      </w:pPr>
    </w:p>
    <w:p w14:paraId="1B7D48CC" w14:textId="77777777" w:rsidR="00C15B63" w:rsidRPr="00E66F70" w:rsidRDefault="00C15B63" w:rsidP="00C15B63">
      <w:pPr>
        <w:spacing w:line="360" w:lineRule="auto"/>
      </w:pPr>
      <w:r w:rsidRPr="00E66F70">
        <w:t xml:space="preserve">Do you value in yourself more that you are </w:t>
      </w:r>
    </w:p>
    <w:p w14:paraId="305E7B00" w14:textId="77777777" w:rsidR="00C15B63" w:rsidRPr="00E66F70" w:rsidRDefault="00C15B63" w:rsidP="00C15B63">
      <w:pPr>
        <w:spacing w:line="360" w:lineRule="auto"/>
      </w:pPr>
      <w:r w:rsidRPr="00E66F70">
        <w:t>devoted</w:t>
      </w:r>
    </w:p>
    <w:p w14:paraId="33A16E04" w14:textId="77777777" w:rsidR="00C15B63" w:rsidRPr="00E66F70" w:rsidRDefault="00C15B63" w:rsidP="00C15B63">
      <w:pPr>
        <w:spacing w:line="360" w:lineRule="auto"/>
      </w:pPr>
      <w:r w:rsidRPr="00E66F70">
        <w:t>reasonable</w:t>
      </w:r>
    </w:p>
    <w:p w14:paraId="53066013" w14:textId="77777777" w:rsidR="00C15B63" w:rsidRPr="00E66F70" w:rsidRDefault="00C15B63" w:rsidP="00C15B63">
      <w:pPr>
        <w:spacing w:line="360" w:lineRule="auto"/>
      </w:pPr>
    </w:p>
    <w:p w14:paraId="36A0A3D3" w14:textId="77777777" w:rsidR="00C15B63" w:rsidRPr="00E66F70" w:rsidRDefault="00C15B63" w:rsidP="00C15B63">
      <w:pPr>
        <w:spacing w:line="360" w:lineRule="auto"/>
      </w:pPr>
      <w:r w:rsidRPr="00E66F70">
        <w:t xml:space="preserve">Do you think of yourself as </w:t>
      </w:r>
    </w:p>
    <w:p w14:paraId="4BB9B735" w14:textId="77777777" w:rsidR="00C15B63" w:rsidRPr="00E66F70" w:rsidRDefault="00C15B63" w:rsidP="00C15B63">
      <w:pPr>
        <w:spacing w:line="360" w:lineRule="auto"/>
      </w:pPr>
      <w:r w:rsidRPr="00E66F70">
        <w:t>a private person</w:t>
      </w:r>
    </w:p>
    <w:p w14:paraId="2EB65920" w14:textId="77777777" w:rsidR="00C15B63" w:rsidRPr="00E66F70" w:rsidRDefault="00C15B63" w:rsidP="00C15B63">
      <w:pPr>
        <w:spacing w:line="360" w:lineRule="auto"/>
      </w:pPr>
      <w:r w:rsidRPr="00E66F70">
        <w:t>an outgoing person</w:t>
      </w:r>
    </w:p>
    <w:p w14:paraId="2485F78B" w14:textId="77777777" w:rsidR="00C15B63" w:rsidRPr="00E66F70" w:rsidRDefault="00C15B63" w:rsidP="00C15B63">
      <w:pPr>
        <w:spacing w:line="360" w:lineRule="auto"/>
      </w:pPr>
    </w:p>
    <w:p w14:paraId="42765DF2" w14:textId="77777777" w:rsidR="00C15B63" w:rsidRPr="00E66F70" w:rsidRDefault="00C15B63" w:rsidP="00C15B63">
      <w:pPr>
        <w:spacing w:line="360" w:lineRule="auto"/>
      </w:pPr>
      <w:r w:rsidRPr="00E66F70">
        <w:t xml:space="preserve">Which appeals to you more </w:t>
      </w:r>
    </w:p>
    <w:p w14:paraId="51FEED92" w14:textId="77777777" w:rsidR="00C15B63" w:rsidRPr="00E66F70" w:rsidRDefault="00C15B63" w:rsidP="00C15B63">
      <w:pPr>
        <w:spacing w:line="360" w:lineRule="auto"/>
      </w:pPr>
      <w:r w:rsidRPr="00E66F70">
        <w:t>consistency of thought</w:t>
      </w:r>
    </w:p>
    <w:p w14:paraId="3BECE004" w14:textId="77777777" w:rsidR="00C15B63" w:rsidRPr="00E66F70" w:rsidRDefault="00C15B63" w:rsidP="00C15B63">
      <w:pPr>
        <w:spacing w:line="360" w:lineRule="auto"/>
      </w:pPr>
      <w:r w:rsidRPr="00E66F70">
        <w:t>harmonious relationships</w:t>
      </w:r>
    </w:p>
    <w:p w14:paraId="095ADB77" w14:textId="77777777" w:rsidR="00C15B63" w:rsidRPr="00E66F70" w:rsidRDefault="00C15B63" w:rsidP="00C15B63">
      <w:pPr>
        <w:spacing w:line="360" w:lineRule="auto"/>
      </w:pPr>
    </w:p>
    <w:p w14:paraId="7DA207D1" w14:textId="77777777" w:rsidR="00C15B63" w:rsidRPr="00E66F70" w:rsidRDefault="00C15B63" w:rsidP="00C15B63">
      <w:pPr>
        <w:spacing w:line="360" w:lineRule="auto"/>
      </w:pPr>
      <w:r w:rsidRPr="00E66F70">
        <w:t xml:space="preserve">Would you say you are more </w:t>
      </w:r>
    </w:p>
    <w:p w14:paraId="4C12E7D8" w14:textId="77777777" w:rsidR="00C15B63" w:rsidRPr="00E66F70" w:rsidRDefault="00C15B63" w:rsidP="00C15B63">
      <w:pPr>
        <w:spacing w:line="360" w:lineRule="auto"/>
      </w:pPr>
      <w:r w:rsidRPr="00E66F70">
        <w:t>easy going</w:t>
      </w:r>
    </w:p>
    <w:p w14:paraId="0C551A52" w14:textId="77777777" w:rsidR="00C15B63" w:rsidRPr="00E66F70" w:rsidRDefault="00C15B63" w:rsidP="00C15B63">
      <w:pPr>
        <w:spacing w:line="360" w:lineRule="auto"/>
      </w:pPr>
      <w:r w:rsidRPr="00E66F70">
        <w:t>serious and determined</w:t>
      </w:r>
    </w:p>
    <w:p w14:paraId="37DF6EE4" w14:textId="77777777" w:rsidR="00C15B63" w:rsidRPr="00E66F70" w:rsidRDefault="00C15B63" w:rsidP="00C15B63">
      <w:pPr>
        <w:spacing w:line="360" w:lineRule="auto"/>
      </w:pPr>
    </w:p>
    <w:p w14:paraId="11ADF606" w14:textId="77777777" w:rsidR="00C15B63" w:rsidRPr="00E66F70" w:rsidRDefault="00C15B63" w:rsidP="00C15B63">
      <w:pPr>
        <w:spacing w:line="360" w:lineRule="auto"/>
      </w:pPr>
      <w:r w:rsidRPr="00E66F70">
        <w:t xml:space="preserve">Do you more often see </w:t>
      </w:r>
    </w:p>
    <w:p w14:paraId="59C40BCF" w14:textId="77777777" w:rsidR="00C15B63" w:rsidRPr="00E66F70" w:rsidRDefault="00C15B63" w:rsidP="00C15B63">
      <w:pPr>
        <w:spacing w:line="360" w:lineRule="auto"/>
      </w:pPr>
      <w:r w:rsidRPr="00E66F70">
        <w:t>what's right in front of you</w:t>
      </w:r>
    </w:p>
    <w:p w14:paraId="5105F6EA" w14:textId="77777777" w:rsidR="00C15B63" w:rsidRPr="00E66F70" w:rsidRDefault="00C15B63" w:rsidP="00C15B63">
      <w:pPr>
        <w:spacing w:line="360" w:lineRule="auto"/>
      </w:pPr>
      <w:r w:rsidRPr="00E66F70">
        <w:t>what can only be imagined</w:t>
      </w:r>
    </w:p>
    <w:p w14:paraId="6CDE4C5E" w14:textId="77777777" w:rsidR="00C15B63" w:rsidRPr="00E66F70" w:rsidRDefault="00C15B63" w:rsidP="00C15B63">
      <w:pPr>
        <w:spacing w:line="360" w:lineRule="auto"/>
      </w:pPr>
    </w:p>
    <w:p w14:paraId="2724986D" w14:textId="77777777" w:rsidR="00C15B63" w:rsidRPr="00E66F70" w:rsidRDefault="00C15B63" w:rsidP="00C15B63">
      <w:pPr>
        <w:spacing w:line="360" w:lineRule="auto"/>
      </w:pPr>
      <w:r w:rsidRPr="00E66F70">
        <w:t xml:space="preserve">Do you prefer contracts to be </w:t>
      </w:r>
    </w:p>
    <w:p w14:paraId="41F86530" w14:textId="77777777" w:rsidR="00C15B63" w:rsidRPr="00E66F70" w:rsidRDefault="00C15B63" w:rsidP="00C15B63">
      <w:pPr>
        <w:spacing w:line="360" w:lineRule="auto"/>
      </w:pPr>
      <w:r w:rsidRPr="00E66F70">
        <w:t>signed, sealed, and delivered</w:t>
      </w:r>
    </w:p>
    <w:p w14:paraId="714EC93D" w14:textId="77777777" w:rsidR="00C15B63" w:rsidRPr="00E66F70" w:rsidRDefault="00C15B63" w:rsidP="00C15B63">
      <w:pPr>
        <w:spacing w:line="360" w:lineRule="auto"/>
      </w:pPr>
      <w:r w:rsidRPr="00E66F70">
        <w:t>settled on a handshake</w:t>
      </w:r>
    </w:p>
    <w:p w14:paraId="768B0B17" w14:textId="77777777" w:rsidR="00C15B63" w:rsidRPr="00E66F70" w:rsidRDefault="00C15B63" w:rsidP="00C15B63">
      <w:pPr>
        <w:spacing w:line="360" w:lineRule="auto"/>
      </w:pPr>
    </w:p>
    <w:p w14:paraId="4F355AC7" w14:textId="77777777" w:rsidR="00C15B63" w:rsidRPr="00E66F70" w:rsidRDefault="00C15B63" w:rsidP="00C15B63">
      <w:pPr>
        <w:spacing w:line="360" w:lineRule="auto"/>
      </w:pPr>
      <w:r w:rsidRPr="00E66F70">
        <w:t xml:space="preserve">Are you more </w:t>
      </w:r>
    </w:p>
    <w:p w14:paraId="4CE87403" w14:textId="77777777" w:rsidR="00C15B63" w:rsidRPr="00E66F70" w:rsidRDefault="00C15B63" w:rsidP="00C15B63">
      <w:pPr>
        <w:spacing w:line="360" w:lineRule="auto"/>
      </w:pPr>
      <w:r w:rsidRPr="00E66F70">
        <w:t xml:space="preserve"> ideational than sensible</w:t>
      </w:r>
    </w:p>
    <w:p w14:paraId="0CB76A44" w14:textId="77777777" w:rsidR="00C15B63" w:rsidRPr="00E66F70" w:rsidRDefault="00C15B63" w:rsidP="00C15B63">
      <w:pPr>
        <w:spacing w:line="360" w:lineRule="auto"/>
      </w:pPr>
      <w:r w:rsidRPr="00E66F70">
        <w:t>sensible than ideational</w:t>
      </w:r>
    </w:p>
    <w:p w14:paraId="737457A4" w14:textId="77777777" w:rsidR="00C15B63" w:rsidRPr="00E66F70" w:rsidRDefault="00C15B63" w:rsidP="00C15B63">
      <w:pPr>
        <w:spacing w:line="360" w:lineRule="auto"/>
      </w:pPr>
    </w:p>
    <w:p w14:paraId="51531D79" w14:textId="77777777" w:rsidR="00C15B63" w:rsidRPr="00E66F70" w:rsidRDefault="00C15B63" w:rsidP="00C15B63">
      <w:pPr>
        <w:spacing w:line="360" w:lineRule="auto"/>
      </w:pPr>
      <w:r w:rsidRPr="00E66F70">
        <w:t xml:space="preserve">Which rules you more </w:t>
      </w:r>
    </w:p>
    <w:p w14:paraId="7C9E7E33" w14:textId="77777777" w:rsidR="00C15B63" w:rsidRPr="00E66F70" w:rsidRDefault="00C15B63" w:rsidP="00C15B63">
      <w:pPr>
        <w:spacing w:line="360" w:lineRule="auto"/>
      </w:pPr>
      <w:r w:rsidRPr="00E66F70">
        <w:t>your thoughts</w:t>
      </w:r>
    </w:p>
    <w:p w14:paraId="675C6329" w14:textId="77777777" w:rsidR="00C15B63" w:rsidRPr="00E66F70" w:rsidRDefault="00C15B63" w:rsidP="00C15B63">
      <w:pPr>
        <w:spacing w:line="360" w:lineRule="auto"/>
      </w:pPr>
      <w:r w:rsidRPr="00E66F70">
        <w:t>your feelings</w:t>
      </w:r>
    </w:p>
    <w:p w14:paraId="5E5506D1" w14:textId="77777777" w:rsidR="00C15B63" w:rsidRPr="00E66F70" w:rsidRDefault="00C15B63" w:rsidP="00C15B63">
      <w:pPr>
        <w:spacing w:line="360" w:lineRule="auto"/>
      </w:pPr>
    </w:p>
    <w:p w14:paraId="7EF3617B" w14:textId="77777777" w:rsidR="00C15B63" w:rsidRPr="00E66F70" w:rsidRDefault="00C15B63" w:rsidP="00C15B63">
      <w:pPr>
        <w:spacing w:line="360" w:lineRule="auto"/>
      </w:pPr>
      <w:r w:rsidRPr="00E66F70">
        <w:t xml:space="preserve">Waiting in line, do you often </w:t>
      </w:r>
    </w:p>
    <w:p w14:paraId="59EF988E" w14:textId="77777777" w:rsidR="00C15B63" w:rsidRPr="00E66F70" w:rsidRDefault="00C15B63" w:rsidP="00C15B63">
      <w:pPr>
        <w:spacing w:line="360" w:lineRule="auto"/>
      </w:pPr>
      <w:r w:rsidRPr="00E66F70">
        <w:t>chat with others</w:t>
      </w:r>
    </w:p>
    <w:p w14:paraId="57BC5694" w14:textId="77777777" w:rsidR="00C15B63" w:rsidRPr="00E66F70" w:rsidRDefault="00C15B63" w:rsidP="00C15B63">
      <w:pPr>
        <w:spacing w:line="360" w:lineRule="auto"/>
      </w:pPr>
      <w:r w:rsidRPr="00E66F70">
        <w:t>stick to business</w:t>
      </w:r>
    </w:p>
    <w:p w14:paraId="6F52412E" w14:textId="77777777" w:rsidR="00C15B63" w:rsidRPr="00E66F70" w:rsidRDefault="00C15B63" w:rsidP="00C15B63">
      <w:pPr>
        <w:spacing w:line="360" w:lineRule="auto"/>
      </w:pPr>
    </w:p>
    <w:p w14:paraId="419B849C" w14:textId="77777777" w:rsidR="00C15B63" w:rsidRPr="00E66F70" w:rsidRDefault="00C15B63" w:rsidP="00C15B63">
      <w:pPr>
        <w:spacing w:line="360" w:lineRule="auto"/>
      </w:pPr>
      <w:r w:rsidRPr="00E66F70">
        <w:t xml:space="preserve">With people are you usually more </w:t>
      </w:r>
    </w:p>
    <w:p w14:paraId="063B3B1A" w14:textId="77777777" w:rsidR="00C15B63" w:rsidRPr="00E66F70" w:rsidRDefault="00C15B63" w:rsidP="00C15B63">
      <w:pPr>
        <w:spacing w:line="360" w:lineRule="auto"/>
      </w:pPr>
      <w:r w:rsidRPr="00E66F70">
        <w:t>gentle than firm</w:t>
      </w:r>
    </w:p>
    <w:p w14:paraId="29571389" w14:textId="77777777" w:rsidR="00C15B63" w:rsidRPr="00E66F70" w:rsidRDefault="00C15B63" w:rsidP="00C15B63">
      <w:pPr>
        <w:spacing w:line="360" w:lineRule="auto"/>
      </w:pPr>
      <w:r w:rsidRPr="00E66F70">
        <w:t>firm than gentle</w:t>
      </w:r>
    </w:p>
    <w:p w14:paraId="0C95465D" w14:textId="77777777" w:rsidR="00C15B63" w:rsidRPr="00E66F70" w:rsidRDefault="00C15B63" w:rsidP="00C15B63">
      <w:pPr>
        <w:spacing w:line="360" w:lineRule="auto"/>
      </w:pPr>
    </w:p>
    <w:p w14:paraId="55B91E39" w14:textId="77777777" w:rsidR="00C15B63" w:rsidRPr="00E66F70" w:rsidRDefault="00C15B63" w:rsidP="00C15B63">
      <w:pPr>
        <w:spacing w:line="360" w:lineRule="auto"/>
      </w:pPr>
      <w:r w:rsidRPr="00E66F70">
        <w:t xml:space="preserve">Do you prefer to work </w:t>
      </w:r>
    </w:p>
    <w:p w14:paraId="39C952A4" w14:textId="77777777" w:rsidR="00C15B63" w:rsidRPr="00E66F70" w:rsidRDefault="00C15B63" w:rsidP="00C15B63">
      <w:pPr>
        <w:spacing w:line="360" w:lineRule="auto"/>
      </w:pPr>
      <w:r w:rsidRPr="00E66F70">
        <w:lastRenderedPageBreak/>
        <w:t>to deadlines</w:t>
      </w:r>
    </w:p>
    <w:p w14:paraId="7B742090" w14:textId="77777777" w:rsidR="00C15B63" w:rsidRPr="00E66F70" w:rsidRDefault="00C15B63" w:rsidP="00C15B63">
      <w:pPr>
        <w:spacing w:line="360" w:lineRule="auto"/>
      </w:pPr>
      <w:r w:rsidRPr="00E66F70">
        <w:t>just whenever</w:t>
      </w:r>
    </w:p>
    <w:p w14:paraId="31121CFD" w14:textId="77777777" w:rsidR="00C15B63" w:rsidRPr="00E66F70" w:rsidRDefault="00C15B63" w:rsidP="00C15B63">
      <w:pPr>
        <w:spacing w:line="360" w:lineRule="auto"/>
      </w:pPr>
    </w:p>
    <w:p w14:paraId="1EEEE650" w14:textId="77777777" w:rsidR="00C15B63" w:rsidRPr="00E66F70" w:rsidRDefault="00C15B63" w:rsidP="00C15B63">
      <w:pPr>
        <w:spacing w:line="360" w:lineRule="auto"/>
      </w:pPr>
      <w:r w:rsidRPr="00E66F70">
        <w:t xml:space="preserve">Children often do not </w:t>
      </w:r>
    </w:p>
    <w:p w14:paraId="4E063AB7" w14:textId="77777777" w:rsidR="00C15B63" w:rsidRPr="00E66F70" w:rsidRDefault="00C15B63" w:rsidP="00C15B63">
      <w:pPr>
        <w:spacing w:line="360" w:lineRule="auto"/>
      </w:pPr>
      <w:r w:rsidRPr="00E66F70">
        <w:t>exercise their fantasy enough</w:t>
      </w:r>
    </w:p>
    <w:p w14:paraId="60076C66" w14:textId="77777777" w:rsidR="00C15B63" w:rsidRPr="00E66F70" w:rsidRDefault="00C15B63" w:rsidP="00C15B63">
      <w:pPr>
        <w:spacing w:line="360" w:lineRule="auto"/>
      </w:pPr>
      <w:r w:rsidRPr="00E66F70">
        <w:t>make themselves useful enough</w:t>
      </w:r>
    </w:p>
    <w:p w14:paraId="17D670CE" w14:textId="77777777" w:rsidR="00C15B63" w:rsidRPr="00E66F70" w:rsidRDefault="00C15B63" w:rsidP="00C15B63">
      <w:pPr>
        <w:spacing w:line="360" w:lineRule="auto"/>
      </w:pPr>
    </w:p>
    <w:p w14:paraId="18B249F5" w14:textId="77777777" w:rsidR="00C15B63" w:rsidRPr="00E66F70" w:rsidRDefault="00C15B63" w:rsidP="00C15B63">
      <w:pPr>
        <w:spacing w:line="360" w:lineRule="auto"/>
      </w:pPr>
      <w:r w:rsidRPr="00E66F70">
        <w:t xml:space="preserve">Which do you wish more for yourself </w:t>
      </w:r>
    </w:p>
    <w:p w14:paraId="0ACBFB8C" w14:textId="77777777" w:rsidR="00C15B63" w:rsidRPr="00E66F70" w:rsidRDefault="00C15B63" w:rsidP="00C15B63">
      <w:pPr>
        <w:spacing w:line="360" w:lineRule="auto"/>
      </w:pPr>
      <w:r w:rsidRPr="00E66F70">
        <w:t>strength of will</w:t>
      </w:r>
    </w:p>
    <w:p w14:paraId="4E7DDE89" w14:textId="77777777" w:rsidR="00C15B63" w:rsidRPr="00E66F70" w:rsidRDefault="00C15B63" w:rsidP="00C15B63">
      <w:pPr>
        <w:spacing w:line="360" w:lineRule="auto"/>
      </w:pPr>
      <w:r w:rsidRPr="00E66F70">
        <w:t>strength of emotion</w:t>
      </w:r>
    </w:p>
    <w:p w14:paraId="4DCEFBD8" w14:textId="77777777" w:rsidR="00C15B63" w:rsidRPr="00E66F70" w:rsidRDefault="00C15B63" w:rsidP="00C15B63">
      <w:pPr>
        <w:spacing w:line="360" w:lineRule="auto"/>
      </w:pPr>
    </w:p>
    <w:p w14:paraId="18A071A7" w14:textId="77777777" w:rsidR="00C15B63" w:rsidRPr="00E66F70" w:rsidRDefault="00C15B63" w:rsidP="00C15B63">
      <w:pPr>
        <w:spacing w:line="360" w:lineRule="auto"/>
      </w:pPr>
      <w:r w:rsidRPr="00E66F70">
        <w:t xml:space="preserve">Do you consider yourself </w:t>
      </w:r>
    </w:p>
    <w:p w14:paraId="5E34C186" w14:textId="77777777" w:rsidR="00C15B63" w:rsidRPr="00E66F70" w:rsidRDefault="00C15B63" w:rsidP="00C15B63">
      <w:pPr>
        <w:spacing w:line="360" w:lineRule="auto"/>
      </w:pPr>
      <w:r w:rsidRPr="00E66F70">
        <w:t>a good conversationalist</w:t>
      </w:r>
    </w:p>
    <w:p w14:paraId="28F111D0" w14:textId="77777777" w:rsidR="00C15B63" w:rsidRPr="00E66F70" w:rsidRDefault="00C15B63" w:rsidP="00C15B63">
      <w:pPr>
        <w:spacing w:line="360" w:lineRule="auto"/>
      </w:pPr>
      <w:r w:rsidRPr="00E66F70">
        <w:t>a good listener</w:t>
      </w:r>
    </w:p>
    <w:p w14:paraId="43453420" w14:textId="77777777" w:rsidR="00C15B63" w:rsidRPr="00E66F70" w:rsidRDefault="00C15B63" w:rsidP="00C15B63">
      <w:pPr>
        <w:spacing w:line="360" w:lineRule="auto"/>
      </w:pPr>
    </w:p>
    <w:p w14:paraId="50ED881D" w14:textId="77777777" w:rsidR="00C15B63" w:rsidRPr="00E66F70" w:rsidRDefault="00C15B63" w:rsidP="00C15B63">
      <w:pPr>
        <w:spacing w:line="360" w:lineRule="auto"/>
      </w:pPr>
      <w:r w:rsidRPr="00E66F70">
        <w:t xml:space="preserve">Is it better to be </w:t>
      </w:r>
    </w:p>
    <w:p w14:paraId="438BAE3B" w14:textId="77777777" w:rsidR="00C15B63" w:rsidRPr="00E66F70" w:rsidRDefault="00C15B63" w:rsidP="00C15B63">
      <w:pPr>
        <w:spacing w:line="360" w:lineRule="auto"/>
      </w:pPr>
      <w:r w:rsidRPr="00E66F70">
        <w:t>just</w:t>
      </w:r>
    </w:p>
    <w:p w14:paraId="60A7E446" w14:textId="77777777" w:rsidR="00C15B63" w:rsidRPr="00E66F70" w:rsidRDefault="00C15B63" w:rsidP="00C15B63">
      <w:pPr>
        <w:spacing w:line="360" w:lineRule="auto"/>
      </w:pPr>
      <w:r w:rsidRPr="00E66F70">
        <w:t>merciful</w:t>
      </w:r>
    </w:p>
    <w:p w14:paraId="23ED3F47" w14:textId="77777777" w:rsidR="00C15B63" w:rsidRPr="00E66F70" w:rsidRDefault="00C15B63" w:rsidP="00C15B63">
      <w:pPr>
        <w:spacing w:line="360" w:lineRule="auto"/>
      </w:pPr>
    </w:p>
    <w:p w14:paraId="5FA14535" w14:textId="77777777" w:rsidR="00C15B63" w:rsidRPr="00E66F70" w:rsidRDefault="00C15B63" w:rsidP="00C15B63">
      <w:pPr>
        <w:spacing w:line="360" w:lineRule="auto"/>
      </w:pPr>
      <w:r w:rsidRPr="00E66F70">
        <w:t xml:space="preserve">Do you tend to notice </w:t>
      </w:r>
    </w:p>
    <w:p w14:paraId="48E8E7DB" w14:textId="77777777" w:rsidR="00C15B63" w:rsidRPr="00E66F70" w:rsidRDefault="00C15B63" w:rsidP="00C15B63">
      <w:pPr>
        <w:spacing w:line="360" w:lineRule="auto"/>
      </w:pPr>
      <w:r w:rsidRPr="00E66F70">
        <w:t>disorderliness</w:t>
      </w:r>
    </w:p>
    <w:p w14:paraId="2A13A217" w14:textId="77777777" w:rsidR="00C15B63" w:rsidRPr="00E66F70" w:rsidRDefault="00C15B63" w:rsidP="00C15B63">
      <w:pPr>
        <w:spacing w:line="360" w:lineRule="auto"/>
      </w:pPr>
      <w:r w:rsidRPr="00E66F70">
        <w:t>opportunities for change</w:t>
      </w:r>
    </w:p>
    <w:p w14:paraId="4E3E048D" w14:textId="77777777" w:rsidR="00C15B63" w:rsidRPr="00E66F70" w:rsidRDefault="00C15B63" w:rsidP="00C15B63">
      <w:pPr>
        <w:spacing w:line="360" w:lineRule="auto"/>
      </w:pPr>
    </w:p>
    <w:p w14:paraId="3C4177E7" w14:textId="77777777" w:rsidR="00C15B63" w:rsidRPr="00E66F70" w:rsidRDefault="00C15B63" w:rsidP="00C15B63">
      <w:pPr>
        <w:spacing w:line="360" w:lineRule="auto"/>
      </w:pPr>
      <w:r w:rsidRPr="00E66F70">
        <w:t xml:space="preserve">Do you prize in yourself </w:t>
      </w:r>
    </w:p>
    <w:p w14:paraId="36A1BB3A" w14:textId="77777777" w:rsidR="00C15B63" w:rsidRPr="00E66F70" w:rsidRDefault="00C15B63" w:rsidP="00C15B63">
      <w:pPr>
        <w:spacing w:line="360" w:lineRule="auto"/>
      </w:pPr>
      <w:r w:rsidRPr="00E66F70">
        <w:t>a strong hold on reality</w:t>
      </w:r>
    </w:p>
    <w:p w14:paraId="75985F88" w14:textId="77777777" w:rsidR="00C15B63" w:rsidRPr="00E66F70" w:rsidRDefault="00C15B63" w:rsidP="00C15B63">
      <w:pPr>
        <w:spacing w:line="360" w:lineRule="auto"/>
      </w:pPr>
      <w:r w:rsidRPr="00E66F70">
        <w:t>a vivid imagination</w:t>
      </w:r>
    </w:p>
    <w:p w14:paraId="7195DED6" w14:textId="77777777" w:rsidR="00C15B63" w:rsidRPr="00E66F70" w:rsidRDefault="00C15B63" w:rsidP="00C15B63">
      <w:pPr>
        <w:spacing w:line="360" w:lineRule="auto"/>
      </w:pPr>
    </w:p>
    <w:p w14:paraId="1D92B074" w14:textId="77777777" w:rsidR="00C15B63" w:rsidRPr="00E66F70" w:rsidRDefault="00C15B63" w:rsidP="00C15B63">
      <w:pPr>
        <w:spacing w:line="360" w:lineRule="auto"/>
      </w:pPr>
      <w:r w:rsidRPr="00E66F70">
        <w:t xml:space="preserve">Do you more often prefer </w:t>
      </w:r>
    </w:p>
    <w:p w14:paraId="1F881D99" w14:textId="77777777" w:rsidR="00C15B63" w:rsidRPr="00E66F70" w:rsidRDefault="00C15B63" w:rsidP="00C15B63">
      <w:pPr>
        <w:spacing w:line="360" w:lineRule="auto"/>
      </w:pPr>
      <w:r w:rsidRPr="00E66F70">
        <w:t>tentative preliminary statements</w:t>
      </w:r>
    </w:p>
    <w:p w14:paraId="43E426B0" w14:textId="77777777" w:rsidR="00C15B63" w:rsidRPr="00E66F70" w:rsidRDefault="00C15B63" w:rsidP="00C15B63">
      <w:pPr>
        <w:spacing w:line="360" w:lineRule="auto"/>
      </w:pPr>
      <w:r w:rsidRPr="00E66F70">
        <w:t>final unalterable statements</w:t>
      </w:r>
    </w:p>
    <w:p w14:paraId="22ACF8F1" w14:textId="77777777" w:rsidR="00C15B63" w:rsidRPr="00E66F70" w:rsidRDefault="00C15B63" w:rsidP="00C15B63">
      <w:pPr>
        <w:spacing w:line="360" w:lineRule="auto"/>
      </w:pPr>
    </w:p>
    <w:p w14:paraId="60D70892" w14:textId="77777777" w:rsidR="00C15B63" w:rsidRPr="00E66F70" w:rsidRDefault="00C15B63" w:rsidP="00C15B63">
      <w:pPr>
        <w:spacing w:line="360" w:lineRule="auto"/>
      </w:pPr>
      <w:r w:rsidRPr="00E66F70">
        <w:t xml:space="preserve">Do you like writers who </w:t>
      </w:r>
    </w:p>
    <w:p w14:paraId="3470ACC5" w14:textId="77777777" w:rsidR="00C15B63" w:rsidRPr="00E66F70" w:rsidRDefault="00C15B63" w:rsidP="00C15B63">
      <w:pPr>
        <w:spacing w:line="360" w:lineRule="auto"/>
      </w:pPr>
      <w:r w:rsidRPr="00E66F70">
        <w:t>use metaphors and symbolism</w:t>
      </w:r>
    </w:p>
    <w:p w14:paraId="61A0D256" w14:textId="77777777" w:rsidR="00C15B63" w:rsidRPr="00E66F70" w:rsidRDefault="00C15B63" w:rsidP="00C15B63">
      <w:pPr>
        <w:spacing w:line="360" w:lineRule="auto"/>
      </w:pPr>
      <w:r w:rsidRPr="00E66F70">
        <w:t>say what they mean</w:t>
      </w:r>
    </w:p>
    <w:p w14:paraId="71B22619" w14:textId="77777777" w:rsidR="00C15B63" w:rsidRPr="00E66F70" w:rsidRDefault="00C15B63" w:rsidP="00C15B63">
      <w:pPr>
        <w:spacing w:line="360" w:lineRule="auto"/>
      </w:pPr>
    </w:p>
    <w:p w14:paraId="5A6C8CC2" w14:textId="77777777" w:rsidR="00C15B63" w:rsidRPr="00E66F70" w:rsidRDefault="00C15B63" w:rsidP="00C15B63">
      <w:pPr>
        <w:spacing w:line="360" w:lineRule="auto"/>
      </w:pPr>
      <w:r w:rsidRPr="00E66F70">
        <w:t xml:space="preserve">Do you think of yourself as a </w:t>
      </w:r>
    </w:p>
    <w:p w14:paraId="1160DC1A" w14:textId="77777777" w:rsidR="00C15B63" w:rsidRPr="00E66F70" w:rsidRDefault="00C15B63" w:rsidP="00C15B63">
      <w:pPr>
        <w:spacing w:line="360" w:lineRule="auto"/>
      </w:pPr>
      <w:r w:rsidRPr="00E66F70">
        <w:t>tough-minded person</w:t>
      </w:r>
    </w:p>
    <w:p w14:paraId="4BE87AF5" w14:textId="77777777" w:rsidR="00C15B63" w:rsidRPr="00E66F70" w:rsidRDefault="00C15B63" w:rsidP="00C15B63">
      <w:pPr>
        <w:spacing w:line="360" w:lineRule="auto"/>
      </w:pPr>
      <w:r w:rsidRPr="00E66F70">
        <w:t>tender-hearted person</w:t>
      </w:r>
    </w:p>
    <w:p w14:paraId="30C1D49C" w14:textId="77777777" w:rsidR="00C15B63" w:rsidRPr="00E66F70" w:rsidRDefault="00C15B63" w:rsidP="00C15B63">
      <w:pPr>
        <w:spacing w:line="360" w:lineRule="auto"/>
      </w:pPr>
    </w:p>
    <w:p w14:paraId="170622B7" w14:textId="77777777" w:rsidR="00C15B63" w:rsidRPr="00E66F70" w:rsidRDefault="00C15B63" w:rsidP="00C15B63">
      <w:pPr>
        <w:spacing w:line="360" w:lineRule="auto"/>
      </w:pPr>
      <w:r w:rsidRPr="00E66F70">
        <w:t xml:space="preserve">Do you tend to </w:t>
      </w:r>
    </w:p>
    <w:p w14:paraId="616E893D" w14:textId="77777777" w:rsidR="00C15B63" w:rsidRPr="00E66F70" w:rsidRDefault="00C15B63" w:rsidP="00C15B63">
      <w:pPr>
        <w:spacing w:line="360" w:lineRule="auto"/>
      </w:pPr>
      <w:r w:rsidRPr="00E66F70">
        <w:t>keep your ears open</w:t>
      </w:r>
    </w:p>
    <w:p w14:paraId="6893E34B" w14:textId="77777777" w:rsidR="00C15B63" w:rsidRPr="00E66F70" w:rsidRDefault="00C15B63" w:rsidP="00C15B63">
      <w:pPr>
        <w:spacing w:line="360" w:lineRule="auto"/>
      </w:pPr>
      <w:r w:rsidRPr="00E66F70">
        <w:t>say right out what's on your mind</w:t>
      </w:r>
    </w:p>
    <w:p w14:paraId="0C8390F0" w14:textId="77777777" w:rsidR="00C15B63" w:rsidRPr="00E66F70" w:rsidRDefault="00C15B63" w:rsidP="00C15B63">
      <w:pPr>
        <w:spacing w:line="360" w:lineRule="auto"/>
      </w:pPr>
    </w:p>
    <w:p w14:paraId="2E5BEEC0" w14:textId="77777777" w:rsidR="00C15B63" w:rsidRPr="00E66F70" w:rsidRDefault="00C15B63" w:rsidP="00C15B63">
      <w:pPr>
        <w:spacing w:line="360" w:lineRule="auto"/>
      </w:pPr>
      <w:r w:rsidRPr="00E66F70">
        <w:t xml:space="preserve">In sizing up others, do you tend to be </w:t>
      </w:r>
    </w:p>
    <w:p w14:paraId="17E311FF" w14:textId="77777777" w:rsidR="00C15B63" w:rsidRPr="00E66F70" w:rsidRDefault="00C15B63" w:rsidP="00C15B63">
      <w:pPr>
        <w:spacing w:line="360" w:lineRule="auto"/>
      </w:pPr>
      <w:r w:rsidRPr="00E66F70">
        <w:t>objective and impersonal</w:t>
      </w:r>
    </w:p>
    <w:p w14:paraId="7D3619BB" w14:textId="77777777" w:rsidR="00C15B63" w:rsidRPr="00E66F70" w:rsidRDefault="00C15B63" w:rsidP="00C15B63">
      <w:pPr>
        <w:spacing w:line="360" w:lineRule="auto"/>
      </w:pPr>
      <w:r w:rsidRPr="00E66F70">
        <w:t>friendly and personal</w:t>
      </w:r>
    </w:p>
    <w:p w14:paraId="1F8620AF" w14:textId="77777777" w:rsidR="00C15B63" w:rsidRPr="00E66F70" w:rsidRDefault="00C15B63" w:rsidP="00C15B63">
      <w:pPr>
        <w:spacing w:line="360" w:lineRule="auto"/>
      </w:pPr>
    </w:p>
    <w:p w14:paraId="77A095E3" w14:textId="77777777" w:rsidR="00C15B63" w:rsidRPr="00E66F70" w:rsidRDefault="00C15B63" w:rsidP="00C15B63">
      <w:pPr>
        <w:spacing w:line="360" w:lineRule="auto"/>
      </w:pPr>
      <w:r w:rsidRPr="00E66F70">
        <w:t xml:space="preserve">Do you usually want things </w:t>
      </w:r>
    </w:p>
    <w:p w14:paraId="66A32E22" w14:textId="77777777" w:rsidR="00C15B63" w:rsidRPr="00E66F70" w:rsidRDefault="00C15B63" w:rsidP="00C15B63">
      <w:pPr>
        <w:spacing w:line="360" w:lineRule="auto"/>
      </w:pPr>
      <w:r w:rsidRPr="00E66F70">
        <w:t>just penciled in</w:t>
      </w:r>
    </w:p>
    <w:p w14:paraId="1D2DB42E" w14:textId="77777777" w:rsidR="00C15B63" w:rsidRPr="00E66F70" w:rsidRDefault="00C15B63" w:rsidP="00C15B63">
      <w:pPr>
        <w:spacing w:line="360" w:lineRule="auto"/>
      </w:pPr>
      <w:r w:rsidRPr="00E66F70">
        <w:t>settled and decided</w:t>
      </w:r>
    </w:p>
    <w:p w14:paraId="7D661CC7" w14:textId="77777777" w:rsidR="00C15B63" w:rsidRPr="00E66F70" w:rsidRDefault="00C15B63" w:rsidP="00C15B63">
      <w:pPr>
        <w:spacing w:line="360" w:lineRule="auto"/>
      </w:pPr>
    </w:p>
    <w:p w14:paraId="516AF6DA" w14:textId="77777777" w:rsidR="00C15B63" w:rsidRPr="00E66F70" w:rsidRDefault="00C15B63" w:rsidP="00C15B63">
      <w:pPr>
        <w:spacing w:line="360" w:lineRule="auto"/>
      </w:pPr>
      <w:r w:rsidRPr="00E66F70">
        <w:t xml:space="preserve">Are you inclined to take what is said </w:t>
      </w:r>
    </w:p>
    <w:p w14:paraId="0F8CED14" w14:textId="77777777" w:rsidR="00C15B63" w:rsidRPr="00E66F70" w:rsidRDefault="00C15B63" w:rsidP="00C15B63">
      <w:pPr>
        <w:spacing w:line="360" w:lineRule="auto"/>
      </w:pPr>
      <w:r w:rsidRPr="00E66F70">
        <w:t>more literally</w:t>
      </w:r>
    </w:p>
    <w:p w14:paraId="2C6FD09D" w14:textId="77777777" w:rsidR="00C15B63" w:rsidRPr="00E66F70" w:rsidRDefault="00C15B63" w:rsidP="00C15B63">
      <w:pPr>
        <w:spacing w:line="360" w:lineRule="auto"/>
      </w:pPr>
      <w:r w:rsidRPr="00E66F70">
        <w:t>more figuratively</w:t>
      </w:r>
    </w:p>
    <w:p w14:paraId="58A2E14A" w14:textId="77777777" w:rsidR="00C15B63" w:rsidRPr="00E66F70" w:rsidRDefault="00C15B63" w:rsidP="00C15B63">
      <w:pPr>
        <w:spacing w:line="360" w:lineRule="auto"/>
      </w:pPr>
    </w:p>
    <w:p w14:paraId="7BA9ADF1" w14:textId="77777777" w:rsidR="00C15B63" w:rsidRPr="00E66F70" w:rsidRDefault="00C15B63" w:rsidP="00C15B63">
      <w:pPr>
        <w:spacing w:line="360" w:lineRule="auto"/>
      </w:pPr>
      <w:r w:rsidRPr="00E66F70">
        <w:t xml:space="preserve">Is it your way to </w:t>
      </w:r>
    </w:p>
    <w:p w14:paraId="3783037E" w14:textId="77777777" w:rsidR="00C15B63" w:rsidRPr="00E66F70" w:rsidRDefault="00C15B63" w:rsidP="00C15B63">
      <w:pPr>
        <w:spacing w:line="360" w:lineRule="auto"/>
      </w:pPr>
      <w:r w:rsidRPr="00E66F70">
        <w:t>pick and choose at some length</w:t>
      </w:r>
    </w:p>
    <w:p w14:paraId="3829C5E0" w14:textId="77777777" w:rsidR="00C15B63" w:rsidRPr="00E66F70" w:rsidRDefault="00C15B63" w:rsidP="00C15B63">
      <w:pPr>
        <w:spacing w:line="360" w:lineRule="auto"/>
      </w:pPr>
      <w:r w:rsidRPr="00E66F70">
        <w:t>make up your mind quickly</w:t>
      </w:r>
    </w:p>
    <w:p w14:paraId="3598F8B1" w14:textId="77777777" w:rsidR="00C15B63" w:rsidRPr="00E66F70" w:rsidRDefault="00C15B63" w:rsidP="00C15B63">
      <w:pPr>
        <w:spacing w:line="360" w:lineRule="auto"/>
      </w:pPr>
    </w:p>
    <w:p w14:paraId="488981BB" w14:textId="77777777" w:rsidR="00C15B63" w:rsidRPr="00E66F70" w:rsidRDefault="00C15B63" w:rsidP="00C15B63">
      <w:pPr>
        <w:spacing w:line="360" w:lineRule="auto"/>
      </w:pPr>
      <w:r w:rsidRPr="00E66F70">
        <w:t xml:space="preserve">Is it worse to </w:t>
      </w:r>
    </w:p>
    <w:p w14:paraId="5E42BE32" w14:textId="77777777" w:rsidR="00C15B63" w:rsidRPr="00E66F70" w:rsidRDefault="00C15B63" w:rsidP="00C15B63">
      <w:pPr>
        <w:spacing w:line="360" w:lineRule="auto"/>
      </w:pPr>
      <w:r w:rsidRPr="00E66F70">
        <w:t>have your head in the clouds</w:t>
      </w:r>
    </w:p>
    <w:p w14:paraId="41876725" w14:textId="77777777" w:rsidR="00C15B63" w:rsidRPr="00E66F70" w:rsidRDefault="00C15B63" w:rsidP="00C15B63">
      <w:pPr>
        <w:spacing w:line="360" w:lineRule="auto"/>
      </w:pPr>
      <w:r w:rsidRPr="00E66F70">
        <w:t>be in a rut</w:t>
      </w:r>
    </w:p>
    <w:p w14:paraId="028CCE43" w14:textId="77777777" w:rsidR="00C15B63" w:rsidRPr="00E66F70" w:rsidRDefault="00C15B63" w:rsidP="00C15B63">
      <w:pPr>
        <w:spacing w:line="360" w:lineRule="auto"/>
      </w:pPr>
    </w:p>
    <w:p w14:paraId="6ED18F51" w14:textId="77777777" w:rsidR="00C15B63" w:rsidRPr="00E66F70" w:rsidRDefault="00C15B63" w:rsidP="00C15B63">
      <w:pPr>
        <w:spacing w:line="360" w:lineRule="auto"/>
      </w:pPr>
      <w:r w:rsidRPr="00E66F70">
        <w:t xml:space="preserve">Which is more of a compliment </w:t>
      </w:r>
    </w:p>
    <w:p w14:paraId="7874125B" w14:textId="77777777" w:rsidR="00C15B63" w:rsidRPr="00E66F70" w:rsidRDefault="00C15B63" w:rsidP="00C15B63">
      <w:pPr>
        <w:spacing w:line="360" w:lineRule="auto"/>
      </w:pPr>
      <w:r w:rsidRPr="00E66F70">
        <w:t>"There's a sentimental person"</w:t>
      </w:r>
    </w:p>
    <w:p w14:paraId="17F12E9D" w14:textId="77777777" w:rsidR="00C15B63" w:rsidRPr="00E66F70" w:rsidRDefault="00C15B63" w:rsidP="00C15B63">
      <w:pPr>
        <w:spacing w:line="360" w:lineRule="auto"/>
      </w:pPr>
      <w:r w:rsidRPr="00E66F70">
        <w:t>"There's a logical person"</w:t>
      </w:r>
    </w:p>
    <w:p w14:paraId="1A95F2C3" w14:textId="77777777" w:rsidR="00C15B63" w:rsidRPr="00E66F70" w:rsidRDefault="00C15B63" w:rsidP="00C15B63">
      <w:pPr>
        <w:spacing w:line="360" w:lineRule="auto"/>
      </w:pPr>
    </w:p>
    <w:p w14:paraId="058EDF63" w14:textId="77777777" w:rsidR="00C15B63" w:rsidRPr="00E66F70" w:rsidRDefault="00C15B63" w:rsidP="00C15B63">
      <w:pPr>
        <w:spacing w:line="360" w:lineRule="auto"/>
      </w:pPr>
      <w:r w:rsidRPr="00E66F70">
        <w:t xml:space="preserve">At work, is it more natural for you to </w:t>
      </w:r>
    </w:p>
    <w:p w14:paraId="551C8373" w14:textId="77777777" w:rsidR="00C15B63" w:rsidRPr="00E66F70" w:rsidRDefault="00C15B63" w:rsidP="00C15B63">
      <w:pPr>
        <w:spacing w:line="360" w:lineRule="auto"/>
      </w:pPr>
      <w:r w:rsidRPr="00E66F70">
        <w:lastRenderedPageBreak/>
        <w:t>try to please others</w:t>
      </w:r>
    </w:p>
    <w:p w14:paraId="41EBAC3E" w14:textId="77777777" w:rsidR="00C15B63" w:rsidRPr="00E66F70" w:rsidRDefault="00C15B63" w:rsidP="00C15B63">
      <w:pPr>
        <w:spacing w:line="360" w:lineRule="auto"/>
      </w:pPr>
      <w:r w:rsidRPr="00E66F70">
        <w:t>point out mistakes</w:t>
      </w:r>
    </w:p>
    <w:p w14:paraId="093B9BB8" w14:textId="77777777" w:rsidR="00C15B63" w:rsidRPr="00E66F70" w:rsidRDefault="00C15B63" w:rsidP="00C15B63">
      <w:pPr>
        <w:spacing w:line="360" w:lineRule="auto"/>
      </w:pPr>
    </w:p>
    <w:p w14:paraId="4ED1A97A" w14:textId="77777777" w:rsidR="00C15B63" w:rsidRPr="00E66F70" w:rsidRDefault="00C15B63" w:rsidP="00C15B63">
      <w:pPr>
        <w:spacing w:line="360" w:lineRule="auto"/>
      </w:pPr>
      <w:r w:rsidRPr="00E66F70">
        <w:t xml:space="preserve">When the phone rings, do you </w:t>
      </w:r>
    </w:p>
    <w:p w14:paraId="5C5F79AC" w14:textId="77777777" w:rsidR="00C15B63" w:rsidRPr="00E66F70" w:rsidRDefault="00C15B63" w:rsidP="00C15B63">
      <w:pPr>
        <w:spacing w:line="360" w:lineRule="auto"/>
      </w:pPr>
      <w:r w:rsidRPr="00E66F70">
        <w:t>hope someone else will answer it</w:t>
      </w:r>
    </w:p>
    <w:p w14:paraId="55CB98D8" w14:textId="77777777" w:rsidR="00C15B63" w:rsidRPr="00E66F70" w:rsidRDefault="00C15B63" w:rsidP="00C15B63">
      <w:pPr>
        <w:spacing w:line="360" w:lineRule="auto"/>
      </w:pPr>
      <w:r w:rsidRPr="00E66F70">
        <w:t>hurry to get to it first</w:t>
      </w:r>
    </w:p>
    <w:p w14:paraId="7EB37CBE" w14:textId="77777777" w:rsidR="00C15B63" w:rsidRPr="00E66F70" w:rsidRDefault="00C15B63" w:rsidP="00C15B63">
      <w:pPr>
        <w:spacing w:line="360" w:lineRule="auto"/>
      </w:pPr>
    </w:p>
    <w:p w14:paraId="46C582E7" w14:textId="77777777" w:rsidR="00C15B63" w:rsidRPr="00E66F70" w:rsidRDefault="00C15B63" w:rsidP="00C15B63">
      <w:pPr>
        <w:spacing w:line="360" w:lineRule="auto"/>
      </w:pPr>
      <w:r w:rsidRPr="00E66F70">
        <w:t xml:space="preserve">Is it easier for you to </w:t>
      </w:r>
    </w:p>
    <w:p w14:paraId="223BB7C1" w14:textId="77777777" w:rsidR="00C15B63" w:rsidRPr="00E66F70" w:rsidRDefault="00C15B63" w:rsidP="00C15B63">
      <w:pPr>
        <w:spacing w:line="360" w:lineRule="auto"/>
      </w:pPr>
      <w:r w:rsidRPr="00E66F70">
        <w:t>put others to good use</w:t>
      </w:r>
    </w:p>
    <w:p w14:paraId="680526CD" w14:textId="77777777" w:rsidR="00C15B63" w:rsidRPr="00E66F70" w:rsidRDefault="00C15B63" w:rsidP="00C15B63">
      <w:pPr>
        <w:spacing w:line="360" w:lineRule="auto"/>
      </w:pPr>
      <w:r w:rsidRPr="00E66F70">
        <w:t>identify with others</w:t>
      </w:r>
    </w:p>
    <w:p w14:paraId="28AE6F73" w14:textId="77777777" w:rsidR="00C15B63" w:rsidRPr="00E66F70" w:rsidRDefault="00C15B63" w:rsidP="00C15B63">
      <w:pPr>
        <w:spacing w:line="360" w:lineRule="auto"/>
      </w:pPr>
    </w:p>
    <w:p w14:paraId="46F6549C" w14:textId="77777777" w:rsidR="00C15B63" w:rsidRPr="00E66F70" w:rsidRDefault="00C15B63" w:rsidP="00C15B63">
      <w:pPr>
        <w:spacing w:line="360" w:lineRule="auto"/>
      </w:pPr>
      <w:r w:rsidRPr="00E66F70">
        <w:t xml:space="preserve">When finishing a job, do you like to </w:t>
      </w:r>
    </w:p>
    <w:p w14:paraId="7318C999" w14:textId="77777777" w:rsidR="00C15B63" w:rsidRPr="00E66F70" w:rsidRDefault="00C15B63" w:rsidP="00C15B63">
      <w:pPr>
        <w:spacing w:line="360" w:lineRule="auto"/>
      </w:pPr>
      <w:r w:rsidRPr="00E66F70">
        <w:t>tie up all loose ends</w:t>
      </w:r>
    </w:p>
    <w:p w14:paraId="18FAE620" w14:textId="77777777" w:rsidR="00C15B63" w:rsidRPr="00E66F70" w:rsidRDefault="00C15B63" w:rsidP="00C15B63">
      <w:pPr>
        <w:spacing w:line="360" w:lineRule="auto"/>
      </w:pPr>
      <w:r w:rsidRPr="00E66F70">
        <w:t>move on to something else</w:t>
      </w:r>
    </w:p>
    <w:p w14:paraId="6C5B10B2" w14:textId="77777777" w:rsidR="00C15B63" w:rsidRPr="00E66F70" w:rsidRDefault="00C15B63" w:rsidP="00C15B63">
      <w:pPr>
        <w:spacing w:line="360" w:lineRule="auto"/>
      </w:pPr>
    </w:p>
    <w:p w14:paraId="7C9C69E8" w14:textId="77777777" w:rsidR="00C15B63" w:rsidRPr="00E66F70" w:rsidRDefault="00C15B63" w:rsidP="00C15B63">
      <w:pPr>
        <w:spacing w:line="360" w:lineRule="auto"/>
      </w:pPr>
      <w:r w:rsidRPr="00E66F70">
        <w:t xml:space="preserve">Common sense is </w:t>
      </w:r>
    </w:p>
    <w:p w14:paraId="1797E331" w14:textId="77777777" w:rsidR="00C15B63" w:rsidRPr="00E66F70" w:rsidRDefault="00C15B63" w:rsidP="00C15B63">
      <w:pPr>
        <w:spacing w:line="360" w:lineRule="auto"/>
      </w:pPr>
      <w:r w:rsidRPr="00E66F70">
        <w:t>frequently questionable</w:t>
      </w:r>
    </w:p>
    <w:p w14:paraId="38F396A8" w14:textId="77777777" w:rsidR="00C15B63" w:rsidRPr="00E66F70" w:rsidRDefault="00C15B63" w:rsidP="00C15B63">
      <w:pPr>
        <w:spacing w:line="360" w:lineRule="auto"/>
      </w:pPr>
      <w:r w:rsidRPr="00E66F70">
        <w:t>usually reliable</w:t>
      </w:r>
    </w:p>
    <w:p w14:paraId="73E78C49" w14:textId="77777777" w:rsidR="00C15B63" w:rsidRPr="00E66F70" w:rsidRDefault="00C15B63" w:rsidP="00C15B63">
      <w:pPr>
        <w:spacing w:line="360" w:lineRule="auto"/>
      </w:pPr>
    </w:p>
    <w:p w14:paraId="14FDC3E2" w14:textId="77777777" w:rsidR="00C15B63" w:rsidRPr="00E66F70" w:rsidRDefault="00C15B63" w:rsidP="00C15B63">
      <w:pPr>
        <w:spacing w:line="360" w:lineRule="auto"/>
      </w:pPr>
      <w:r w:rsidRPr="00E66F70">
        <w:t xml:space="preserve">Are you swayed more by </w:t>
      </w:r>
    </w:p>
    <w:p w14:paraId="66507636" w14:textId="77777777" w:rsidR="00C15B63" w:rsidRPr="00E66F70" w:rsidRDefault="00C15B63" w:rsidP="00C15B63">
      <w:pPr>
        <w:spacing w:line="360" w:lineRule="auto"/>
      </w:pPr>
      <w:r w:rsidRPr="00E66F70">
        <w:t>a touching appeal</w:t>
      </w:r>
    </w:p>
    <w:p w14:paraId="37D3EFE7" w14:textId="77777777" w:rsidR="00C15B63" w:rsidRPr="00E66F70" w:rsidRDefault="00C15B63" w:rsidP="00C15B63">
      <w:pPr>
        <w:spacing w:line="360" w:lineRule="auto"/>
      </w:pPr>
      <w:r w:rsidRPr="00E66F70">
        <w:t>convincing evidence</w:t>
      </w:r>
    </w:p>
    <w:p w14:paraId="58A7352D" w14:textId="77777777" w:rsidR="00C15B63" w:rsidRPr="00E66F70" w:rsidRDefault="00C15B63" w:rsidP="00C15B63">
      <w:pPr>
        <w:spacing w:line="360" w:lineRule="auto"/>
      </w:pPr>
    </w:p>
    <w:p w14:paraId="21AFEB65" w14:textId="77777777" w:rsidR="00C15B63" w:rsidRPr="00E66F70" w:rsidRDefault="00C15B63" w:rsidP="00C15B63">
      <w:pPr>
        <w:spacing w:line="360" w:lineRule="auto"/>
      </w:pPr>
      <w:r w:rsidRPr="00E66F70">
        <w:t xml:space="preserve">At work do you tend to </w:t>
      </w:r>
    </w:p>
    <w:p w14:paraId="74E658AE" w14:textId="77777777" w:rsidR="00C15B63" w:rsidRPr="00E66F70" w:rsidRDefault="00C15B63" w:rsidP="00C15B63">
      <w:pPr>
        <w:spacing w:line="360" w:lineRule="auto"/>
      </w:pPr>
      <w:r w:rsidRPr="00E66F70">
        <w:t>keep more to yourself</w:t>
      </w:r>
    </w:p>
    <w:p w14:paraId="43E506FE" w14:textId="77777777" w:rsidR="00C15B63" w:rsidRPr="00E66F70" w:rsidRDefault="00C15B63" w:rsidP="00C15B63">
      <w:pPr>
        <w:spacing w:line="360" w:lineRule="auto"/>
      </w:pPr>
      <w:r w:rsidRPr="00E66F70">
        <w:t>be sociable with your colleagues</w:t>
      </w:r>
    </w:p>
    <w:p w14:paraId="444A1ACF" w14:textId="77777777" w:rsidR="00C15B63" w:rsidRPr="00E66F70" w:rsidRDefault="00C15B63" w:rsidP="00C15B63">
      <w:pPr>
        <w:spacing w:line="360" w:lineRule="auto"/>
      </w:pPr>
    </w:p>
    <w:p w14:paraId="69F35D8D" w14:textId="77777777" w:rsidR="00C15B63" w:rsidRPr="00E66F70" w:rsidRDefault="00C15B63" w:rsidP="00C15B63">
      <w:pPr>
        <w:spacing w:line="360" w:lineRule="auto"/>
      </w:pPr>
      <w:r w:rsidRPr="00E66F70">
        <w:t xml:space="preserve">In a heated discussion do you </w:t>
      </w:r>
    </w:p>
    <w:p w14:paraId="3858C8B5" w14:textId="77777777" w:rsidR="00C15B63" w:rsidRPr="00E66F70" w:rsidRDefault="00C15B63" w:rsidP="00C15B63">
      <w:pPr>
        <w:spacing w:line="360" w:lineRule="auto"/>
      </w:pPr>
      <w:r w:rsidRPr="00E66F70">
        <w:t>look for common ground</w:t>
      </w:r>
    </w:p>
    <w:p w14:paraId="4118A377" w14:textId="77777777" w:rsidR="00C15B63" w:rsidRPr="00E66F70" w:rsidRDefault="00C15B63" w:rsidP="00C15B63">
      <w:pPr>
        <w:spacing w:line="360" w:lineRule="auto"/>
      </w:pPr>
      <w:r w:rsidRPr="00E66F70">
        <w:t>stick to your guns</w:t>
      </w:r>
    </w:p>
    <w:p w14:paraId="6943F2A8" w14:textId="77777777" w:rsidR="00C15B63" w:rsidRPr="00E66F70" w:rsidRDefault="00C15B63" w:rsidP="00C15B63">
      <w:pPr>
        <w:spacing w:line="360" w:lineRule="auto"/>
      </w:pPr>
    </w:p>
    <w:p w14:paraId="6EC0FC7B" w14:textId="77777777" w:rsidR="00C15B63" w:rsidRPr="00E66F70" w:rsidRDefault="00C15B63" w:rsidP="00C15B63">
      <w:pPr>
        <w:spacing w:line="360" w:lineRule="auto"/>
      </w:pPr>
      <w:r w:rsidRPr="00E66F70">
        <w:t xml:space="preserve">Is it preferable mostly to </w:t>
      </w:r>
    </w:p>
    <w:p w14:paraId="7CA2F8A2" w14:textId="77777777" w:rsidR="00C15B63" w:rsidRPr="00E66F70" w:rsidRDefault="00C15B63" w:rsidP="00C15B63">
      <w:pPr>
        <w:spacing w:line="360" w:lineRule="auto"/>
      </w:pPr>
      <w:r w:rsidRPr="00E66F70">
        <w:t>just let things happen naturally</w:t>
      </w:r>
    </w:p>
    <w:p w14:paraId="13296C18" w14:textId="77777777" w:rsidR="00C15B63" w:rsidRPr="00E66F70" w:rsidRDefault="00C15B63" w:rsidP="00C15B63">
      <w:pPr>
        <w:spacing w:line="360" w:lineRule="auto"/>
      </w:pPr>
      <w:r w:rsidRPr="00E66F70">
        <w:t>make sure things are arranged</w:t>
      </w:r>
    </w:p>
    <w:p w14:paraId="37249755" w14:textId="77777777" w:rsidR="00C15B63" w:rsidRPr="00E66F70" w:rsidRDefault="00C15B63" w:rsidP="00C15B63">
      <w:pPr>
        <w:spacing w:line="360" w:lineRule="auto"/>
      </w:pPr>
    </w:p>
    <w:p w14:paraId="11CE5DB7" w14:textId="77777777" w:rsidR="00C15B63" w:rsidRPr="00E66F70" w:rsidRDefault="00C15B63" w:rsidP="00C15B63">
      <w:pPr>
        <w:spacing w:line="360" w:lineRule="auto"/>
      </w:pPr>
      <w:r w:rsidRPr="00E66F70">
        <w:t xml:space="preserve">Are you more inclined to feel </w:t>
      </w:r>
    </w:p>
    <w:p w14:paraId="34EDF40C" w14:textId="77777777" w:rsidR="00C15B63" w:rsidRPr="00E66F70" w:rsidRDefault="00C15B63" w:rsidP="00C15B63">
      <w:pPr>
        <w:spacing w:line="360" w:lineRule="auto"/>
      </w:pPr>
      <w:r w:rsidRPr="00E66F70">
        <w:t>somewhat removed</w:t>
      </w:r>
    </w:p>
    <w:p w14:paraId="27B83D8A" w14:textId="77777777" w:rsidR="00C15B63" w:rsidRPr="00E66F70" w:rsidRDefault="00C15B63" w:rsidP="00C15B63">
      <w:pPr>
        <w:spacing w:line="360" w:lineRule="auto"/>
      </w:pPr>
      <w:r w:rsidRPr="00E66F70">
        <w:t>down to earth</w:t>
      </w:r>
    </w:p>
    <w:p w14:paraId="621D8E0E" w14:textId="77777777" w:rsidR="00C15B63" w:rsidRPr="00E66F70" w:rsidRDefault="00C15B63" w:rsidP="00C15B63">
      <w:pPr>
        <w:spacing w:line="360" w:lineRule="auto"/>
      </w:pPr>
    </w:p>
    <w:p w14:paraId="22DF8E66" w14:textId="77777777" w:rsidR="00C15B63" w:rsidRPr="00E66F70" w:rsidRDefault="00C15B63" w:rsidP="00C15B63">
      <w:pPr>
        <w:spacing w:line="360" w:lineRule="auto"/>
      </w:pPr>
      <w:r w:rsidRPr="00E66F70">
        <w:t xml:space="preserve">On the job, do you want your activities </w:t>
      </w:r>
    </w:p>
    <w:p w14:paraId="75669453" w14:textId="77777777" w:rsidR="00C15B63" w:rsidRPr="00E66F70" w:rsidRDefault="00C15B63" w:rsidP="00C15B63">
      <w:pPr>
        <w:spacing w:line="360" w:lineRule="auto"/>
      </w:pPr>
      <w:r w:rsidRPr="00E66F70">
        <w:t>scheduled</w:t>
      </w:r>
    </w:p>
    <w:p w14:paraId="7B5539F9" w14:textId="77777777" w:rsidR="00C15B63" w:rsidRPr="00E66F70" w:rsidRDefault="00C15B63" w:rsidP="00C15B63">
      <w:pPr>
        <w:spacing w:line="360" w:lineRule="auto"/>
      </w:pPr>
      <w:r w:rsidRPr="00E66F70">
        <w:t>unscheduled</w:t>
      </w:r>
    </w:p>
    <w:p w14:paraId="0F9DEF2F" w14:textId="77777777" w:rsidR="00C15B63" w:rsidRPr="00E66F70" w:rsidRDefault="00C15B63" w:rsidP="00C15B63">
      <w:pPr>
        <w:spacing w:line="360" w:lineRule="auto"/>
      </w:pPr>
    </w:p>
    <w:p w14:paraId="38ED9CF1" w14:textId="77777777" w:rsidR="00C15B63" w:rsidRPr="00E66F70" w:rsidRDefault="00C15B63" w:rsidP="00C15B63">
      <w:pPr>
        <w:spacing w:line="360" w:lineRule="auto"/>
      </w:pPr>
      <w:r w:rsidRPr="00E66F70">
        <w:t xml:space="preserve">Do you tend to be more </w:t>
      </w:r>
    </w:p>
    <w:p w14:paraId="0EAA8C3E" w14:textId="77777777" w:rsidR="00C15B63" w:rsidRPr="00E66F70" w:rsidRDefault="00C15B63" w:rsidP="00C15B63">
      <w:pPr>
        <w:spacing w:line="360" w:lineRule="auto"/>
      </w:pPr>
      <w:r w:rsidRPr="00E66F70">
        <w:t>factual than speculative</w:t>
      </w:r>
    </w:p>
    <w:p w14:paraId="3FD2CCF6" w14:textId="77777777" w:rsidR="00C15B63" w:rsidRPr="00E66F70" w:rsidRDefault="00C15B63" w:rsidP="00C15B63">
      <w:pPr>
        <w:spacing w:line="360" w:lineRule="auto"/>
      </w:pPr>
      <w:r w:rsidRPr="00E66F70">
        <w:t>speculative than factual</w:t>
      </w:r>
    </w:p>
    <w:p w14:paraId="150DDA2D" w14:textId="77777777" w:rsidR="00C15B63" w:rsidRPr="00E66F70" w:rsidRDefault="00C15B63" w:rsidP="00C15B63">
      <w:pPr>
        <w:spacing w:line="360" w:lineRule="auto"/>
      </w:pPr>
    </w:p>
    <w:p w14:paraId="4F77BDE6" w14:textId="77777777" w:rsidR="00C15B63" w:rsidRPr="00E66F70" w:rsidRDefault="00C15B63" w:rsidP="00C15B63">
      <w:pPr>
        <w:spacing w:line="360" w:lineRule="auto"/>
      </w:pPr>
      <w:r w:rsidRPr="00E66F70">
        <w:t xml:space="preserve">In hard circumstances, are you sometimes </w:t>
      </w:r>
    </w:p>
    <w:p w14:paraId="3FBCFA52" w14:textId="77777777" w:rsidR="00C15B63" w:rsidRPr="00E66F70" w:rsidRDefault="00C15B63" w:rsidP="00C15B63">
      <w:pPr>
        <w:spacing w:line="360" w:lineRule="auto"/>
      </w:pPr>
      <w:r w:rsidRPr="00E66F70">
        <w:t>too sympathetic</w:t>
      </w:r>
    </w:p>
    <w:p w14:paraId="4FDBE67E" w14:textId="77777777" w:rsidR="00C15B63" w:rsidRPr="00E66F70" w:rsidRDefault="00C15B63" w:rsidP="00C15B63">
      <w:pPr>
        <w:spacing w:line="360" w:lineRule="auto"/>
      </w:pPr>
      <w:r w:rsidRPr="00E66F70">
        <w:t>too unsympathetic</w:t>
      </w:r>
    </w:p>
    <w:p w14:paraId="42264D49" w14:textId="77777777" w:rsidR="00C15B63" w:rsidRPr="00E66F70" w:rsidRDefault="00C15B63" w:rsidP="00C15B63">
      <w:pPr>
        <w:spacing w:line="360" w:lineRule="auto"/>
      </w:pPr>
    </w:p>
    <w:p w14:paraId="526FB75F" w14:textId="77777777" w:rsidR="00C15B63" w:rsidRPr="00E66F70" w:rsidRDefault="00C15B63" w:rsidP="00C15B63">
      <w:pPr>
        <w:spacing w:line="360" w:lineRule="auto"/>
      </w:pPr>
      <w:r w:rsidRPr="00E66F70">
        <w:t xml:space="preserve">Does interacting with strangers </w:t>
      </w:r>
    </w:p>
    <w:p w14:paraId="22DA86CA" w14:textId="77777777" w:rsidR="00C15B63" w:rsidRPr="00E66F70" w:rsidRDefault="00C15B63" w:rsidP="00C15B63">
      <w:pPr>
        <w:spacing w:line="360" w:lineRule="auto"/>
      </w:pPr>
      <w:r w:rsidRPr="00E66F70">
        <w:t>tax your reserves</w:t>
      </w:r>
    </w:p>
    <w:p w14:paraId="3471AD9A" w14:textId="77777777" w:rsidR="00C15B63" w:rsidRPr="00E66F70" w:rsidRDefault="00C15B63" w:rsidP="00C15B63">
      <w:pPr>
        <w:spacing w:line="360" w:lineRule="auto"/>
      </w:pPr>
      <w:r w:rsidRPr="00E66F70">
        <w:t>energize you</w:t>
      </w:r>
    </w:p>
    <w:p w14:paraId="081DCBF5" w14:textId="77777777" w:rsidR="00C15B63" w:rsidRPr="00E66F70" w:rsidRDefault="00C15B63" w:rsidP="00C15B63">
      <w:pPr>
        <w:spacing w:line="360" w:lineRule="auto"/>
      </w:pPr>
    </w:p>
    <w:p w14:paraId="7A2635C4" w14:textId="77777777" w:rsidR="00C15B63" w:rsidRPr="00E66F70" w:rsidRDefault="00C15B63" w:rsidP="00C15B63">
      <w:pPr>
        <w:spacing w:line="360" w:lineRule="auto"/>
      </w:pPr>
      <w:r w:rsidRPr="00E66F70">
        <w:t xml:space="preserve">In making up your mind are you more likely to go by </w:t>
      </w:r>
    </w:p>
    <w:p w14:paraId="26E99026" w14:textId="77777777" w:rsidR="00C15B63" w:rsidRPr="00E66F70" w:rsidRDefault="00C15B63" w:rsidP="00C15B63">
      <w:pPr>
        <w:spacing w:line="360" w:lineRule="auto"/>
      </w:pPr>
      <w:r w:rsidRPr="00E66F70">
        <w:t>data</w:t>
      </w:r>
    </w:p>
    <w:p w14:paraId="694BC3AA" w14:textId="77777777" w:rsidR="00C15B63" w:rsidRPr="00E66F70" w:rsidRDefault="00C15B63" w:rsidP="00C15B63">
      <w:pPr>
        <w:spacing w:line="360" w:lineRule="auto"/>
      </w:pPr>
      <w:r w:rsidRPr="00E66F70">
        <w:t>desires</w:t>
      </w:r>
    </w:p>
    <w:p w14:paraId="1A9E4400" w14:textId="77777777" w:rsidR="00C15B63" w:rsidRPr="00E66F70" w:rsidRDefault="00C15B63" w:rsidP="00C15B63">
      <w:pPr>
        <w:spacing w:line="360" w:lineRule="auto"/>
      </w:pPr>
    </w:p>
    <w:p w14:paraId="44A3756A" w14:textId="77777777" w:rsidR="00C15B63" w:rsidRPr="00E66F70" w:rsidRDefault="00C15B63" w:rsidP="00C15B63">
      <w:pPr>
        <w:spacing w:line="360" w:lineRule="auto"/>
      </w:pPr>
      <w:r w:rsidRPr="00E66F70">
        <w:t xml:space="preserve">Are you inclined to be more </w:t>
      </w:r>
    </w:p>
    <w:p w14:paraId="4DDC2CF0" w14:textId="77777777" w:rsidR="00C15B63" w:rsidRPr="00E66F70" w:rsidRDefault="00C15B63" w:rsidP="00C15B63">
      <w:pPr>
        <w:spacing w:line="360" w:lineRule="auto"/>
      </w:pPr>
      <w:r w:rsidRPr="00E66F70">
        <w:t>leisurely than hurried</w:t>
      </w:r>
    </w:p>
    <w:p w14:paraId="12B4CD54" w14:textId="77777777" w:rsidR="00C15B63" w:rsidRPr="00E66F70" w:rsidRDefault="00C15B63" w:rsidP="00C15B63">
      <w:pPr>
        <w:spacing w:line="360" w:lineRule="auto"/>
      </w:pPr>
      <w:r w:rsidRPr="00E66F70">
        <w:t>hurried than leisurely</w:t>
      </w:r>
    </w:p>
    <w:p w14:paraId="3D35D6B3" w14:textId="77777777" w:rsidR="00C15B63" w:rsidRPr="00E66F70" w:rsidRDefault="00C15B63" w:rsidP="00C15B63">
      <w:pPr>
        <w:spacing w:line="360" w:lineRule="auto"/>
      </w:pPr>
    </w:p>
    <w:p w14:paraId="557A59EE" w14:textId="77777777" w:rsidR="00C15B63" w:rsidRPr="00E66F70" w:rsidRDefault="00C15B63" w:rsidP="00C15B63">
      <w:pPr>
        <w:spacing w:line="360" w:lineRule="auto"/>
      </w:pPr>
      <w:r w:rsidRPr="00E66F70">
        <w:t xml:space="preserve">Do you speak more in </w:t>
      </w:r>
    </w:p>
    <w:p w14:paraId="51D8F58C" w14:textId="77777777" w:rsidR="00C15B63" w:rsidRPr="00E66F70" w:rsidRDefault="00C15B63" w:rsidP="00C15B63">
      <w:pPr>
        <w:spacing w:line="360" w:lineRule="auto"/>
      </w:pPr>
      <w:r w:rsidRPr="00E66F70">
        <w:t>particulars than generalities</w:t>
      </w:r>
    </w:p>
    <w:p w14:paraId="0B50DFE4" w14:textId="77777777" w:rsidR="00C15B63" w:rsidRPr="00E66F70" w:rsidRDefault="00C15B63" w:rsidP="00C15B63">
      <w:pPr>
        <w:spacing w:line="360" w:lineRule="auto"/>
      </w:pPr>
      <w:r w:rsidRPr="00E66F70">
        <w:t>generalities than particulars</w:t>
      </w:r>
    </w:p>
    <w:p w14:paraId="38A9F41D" w14:textId="77777777" w:rsidR="00C15B63" w:rsidRPr="00E66F70" w:rsidRDefault="00C15B63" w:rsidP="00C15B63">
      <w:pPr>
        <w:spacing w:line="360" w:lineRule="auto"/>
      </w:pPr>
    </w:p>
    <w:p w14:paraId="6B06BE8B" w14:textId="77777777" w:rsidR="00C15B63" w:rsidRPr="00E66F70" w:rsidRDefault="00C15B63" w:rsidP="00C15B63">
      <w:pPr>
        <w:spacing w:line="360" w:lineRule="auto"/>
      </w:pPr>
      <w:r w:rsidRPr="00E66F70">
        <w:t xml:space="preserve">Is clutter in the work place something you </w:t>
      </w:r>
    </w:p>
    <w:p w14:paraId="7CC8DBAB" w14:textId="77777777" w:rsidR="00C15B63" w:rsidRPr="00E66F70" w:rsidRDefault="00C15B63" w:rsidP="00C15B63">
      <w:pPr>
        <w:spacing w:line="360" w:lineRule="auto"/>
      </w:pPr>
      <w:r w:rsidRPr="00E66F70">
        <w:lastRenderedPageBreak/>
        <w:t>tolerate pretty well</w:t>
      </w:r>
    </w:p>
    <w:p w14:paraId="40A03505" w14:textId="77777777" w:rsidR="00C15B63" w:rsidRPr="00E66F70" w:rsidRDefault="00C15B63" w:rsidP="00C15B63">
      <w:pPr>
        <w:spacing w:line="360" w:lineRule="auto"/>
      </w:pPr>
      <w:r w:rsidRPr="00E66F70">
        <w:t>take time to straighten up</w:t>
      </w:r>
    </w:p>
    <w:p w14:paraId="5D1ECB12" w14:textId="77777777" w:rsidR="00C15B63" w:rsidRPr="00E66F70" w:rsidRDefault="00C15B63" w:rsidP="00C15B63">
      <w:pPr>
        <w:spacing w:line="360" w:lineRule="auto"/>
      </w:pPr>
    </w:p>
    <w:p w14:paraId="01614B9B" w14:textId="77777777" w:rsidR="00C15B63" w:rsidRPr="00E66F70" w:rsidRDefault="00C15B63" w:rsidP="00C15B63">
      <w:pPr>
        <w:spacing w:line="360" w:lineRule="auto"/>
      </w:pPr>
      <w:r w:rsidRPr="00E66F70">
        <w:t xml:space="preserve">Are you more </w:t>
      </w:r>
    </w:p>
    <w:p w14:paraId="0C9E3987" w14:textId="77777777" w:rsidR="00C15B63" w:rsidRPr="00E66F70" w:rsidRDefault="00C15B63" w:rsidP="00C15B63">
      <w:pPr>
        <w:spacing w:line="360" w:lineRule="auto"/>
      </w:pPr>
      <w:r w:rsidRPr="00E66F70">
        <w:t>introspective than observant</w:t>
      </w:r>
    </w:p>
    <w:p w14:paraId="2D1196B5" w14:textId="77777777" w:rsidR="00C15B63" w:rsidRPr="00E66F70" w:rsidRDefault="00C15B63" w:rsidP="00C15B63">
      <w:pPr>
        <w:spacing w:line="360" w:lineRule="auto"/>
      </w:pPr>
      <w:r w:rsidRPr="00E66F70">
        <w:t>observant than introspective</w:t>
      </w:r>
    </w:p>
    <w:p w14:paraId="16CF789B" w14:textId="77777777" w:rsidR="00C15B63" w:rsidRPr="00E66F70" w:rsidRDefault="00C15B63" w:rsidP="00C15B63">
      <w:pPr>
        <w:spacing w:line="360" w:lineRule="auto"/>
      </w:pPr>
    </w:p>
    <w:p w14:paraId="3052A225" w14:textId="77777777" w:rsidR="00C15B63" w:rsidRPr="00E66F70" w:rsidRDefault="00C15B63" w:rsidP="00C15B63">
      <w:pPr>
        <w:spacing w:line="360" w:lineRule="auto"/>
      </w:pPr>
      <w:r w:rsidRPr="00E66F70">
        <w:t xml:space="preserve">Are you more often </w:t>
      </w:r>
    </w:p>
    <w:p w14:paraId="6D2340BD" w14:textId="77777777" w:rsidR="00C15B63" w:rsidRPr="00E66F70" w:rsidRDefault="00C15B63" w:rsidP="00C15B63">
      <w:pPr>
        <w:spacing w:line="360" w:lineRule="auto"/>
      </w:pPr>
      <w:r w:rsidRPr="00E66F70">
        <w:t>a cool-headed person</w:t>
      </w:r>
    </w:p>
    <w:p w14:paraId="7C778C4E" w14:textId="77777777" w:rsidR="00C15B63" w:rsidRPr="00E66F70" w:rsidRDefault="00C15B63" w:rsidP="00C15B63">
      <w:pPr>
        <w:spacing w:line="360" w:lineRule="auto"/>
      </w:pPr>
      <w:r w:rsidRPr="00E66F70">
        <w:t>a warm-hearted person</w:t>
      </w:r>
    </w:p>
    <w:p w14:paraId="114E7550" w14:textId="77777777" w:rsidR="00C15B63" w:rsidRPr="00E66F70" w:rsidRDefault="00C15B63" w:rsidP="00C15B63">
      <w:pPr>
        <w:spacing w:line="360" w:lineRule="auto"/>
      </w:pPr>
    </w:p>
    <w:p w14:paraId="09F743F9" w14:textId="77777777" w:rsidR="00C15B63" w:rsidRPr="00E66F70" w:rsidRDefault="00C15B63" w:rsidP="00C15B63">
      <w:pPr>
        <w:spacing w:line="360" w:lineRule="auto"/>
      </w:pPr>
      <w:r w:rsidRPr="00E66F70">
        <w:t xml:space="preserve">Are you more comfortable </w:t>
      </w:r>
    </w:p>
    <w:p w14:paraId="6DF76CFD" w14:textId="77777777" w:rsidR="00C15B63" w:rsidRPr="00E66F70" w:rsidRDefault="00C15B63" w:rsidP="00C15B63">
      <w:pPr>
        <w:spacing w:line="360" w:lineRule="auto"/>
      </w:pPr>
      <w:r w:rsidRPr="00E66F70">
        <w:t>after a decision</w:t>
      </w:r>
    </w:p>
    <w:p w14:paraId="481D1554" w14:textId="77777777" w:rsidR="00C15B63" w:rsidRPr="00E66F70" w:rsidRDefault="00C15B63" w:rsidP="00C15B63">
      <w:pPr>
        <w:spacing w:line="360" w:lineRule="auto"/>
      </w:pPr>
      <w:r w:rsidRPr="00E66F70">
        <w:t>before a decision</w:t>
      </w:r>
    </w:p>
    <w:p w14:paraId="1EC81541" w14:textId="77777777" w:rsidR="00C15B63" w:rsidRPr="00E66F70" w:rsidRDefault="00C15B63" w:rsidP="00C15B63">
      <w:pPr>
        <w:spacing w:line="360" w:lineRule="auto"/>
      </w:pPr>
    </w:p>
    <w:p w14:paraId="7CE41B01" w14:textId="77777777" w:rsidR="00C15B63" w:rsidRPr="00E66F70" w:rsidRDefault="00C15B63" w:rsidP="00C15B63">
      <w:pPr>
        <w:spacing w:line="360" w:lineRule="auto"/>
      </w:pPr>
      <w:r w:rsidRPr="00E66F70">
        <w:t xml:space="preserve">Your gender is: </w:t>
      </w:r>
    </w:p>
    <w:p w14:paraId="55ECDEA3" w14:textId="77777777" w:rsidR="00C15B63" w:rsidRPr="00E66F70" w:rsidRDefault="00C15B63" w:rsidP="00C15B63">
      <w:pPr>
        <w:spacing w:line="360" w:lineRule="auto"/>
      </w:pPr>
      <w:r w:rsidRPr="00E66F70">
        <w:t>Female</w:t>
      </w:r>
    </w:p>
    <w:p w14:paraId="7B25F4FE" w14:textId="77777777" w:rsidR="00C15B63" w:rsidRPr="00E66F70" w:rsidRDefault="00C15B63" w:rsidP="00C15B63">
      <w:pPr>
        <w:spacing w:line="360" w:lineRule="auto"/>
      </w:pPr>
      <w:r w:rsidRPr="00E66F70">
        <w:t>Male.</w:t>
      </w:r>
    </w:p>
    <w:p w14:paraId="7A34B60C" w14:textId="77777777" w:rsidR="00C15B63" w:rsidRDefault="00C15B63" w:rsidP="00C15B63">
      <w:pPr>
        <w:spacing w:line="360" w:lineRule="auto"/>
        <w:rPr>
          <w:noProof/>
        </w:rPr>
      </w:pPr>
      <w:r w:rsidRPr="00E66F70">
        <w:rPr>
          <w:noProof/>
        </w:rPr>
        <w:t xml:space="preserve"> (Keirsey, 2010)</w:t>
      </w:r>
    </w:p>
    <w:p w14:paraId="5338DB47" w14:textId="77777777" w:rsidR="00B940B3" w:rsidRDefault="00B940B3" w:rsidP="00C15B63">
      <w:pPr>
        <w:spacing w:line="360" w:lineRule="auto"/>
      </w:pPr>
    </w:p>
    <w:p w14:paraId="47410271" w14:textId="77777777" w:rsidR="004B6C58" w:rsidRDefault="004B6C58" w:rsidP="00C15B63">
      <w:pPr>
        <w:spacing w:line="360" w:lineRule="auto"/>
      </w:pPr>
    </w:p>
    <w:p w14:paraId="2407861D" w14:textId="77777777" w:rsidR="004B6C58" w:rsidRDefault="004B6C58" w:rsidP="00C15B63">
      <w:pPr>
        <w:spacing w:line="360" w:lineRule="auto"/>
      </w:pPr>
    </w:p>
    <w:p w14:paraId="4FB0D0F0" w14:textId="77777777" w:rsidR="004B6C58" w:rsidRDefault="004B6C58" w:rsidP="00C15B63">
      <w:pPr>
        <w:spacing w:line="360" w:lineRule="auto"/>
      </w:pPr>
    </w:p>
    <w:p w14:paraId="4D4C6F30" w14:textId="77777777" w:rsidR="004B6C58" w:rsidRDefault="004B6C58" w:rsidP="00C15B63">
      <w:pPr>
        <w:spacing w:line="360" w:lineRule="auto"/>
      </w:pPr>
    </w:p>
    <w:p w14:paraId="085262C7" w14:textId="77777777" w:rsidR="004B6C58" w:rsidRDefault="004B6C58" w:rsidP="00C15B63">
      <w:pPr>
        <w:spacing w:line="360" w:lineRule="auto"/>
      </w:pPr>
    </w:p>
    <w:p w14:paraId="5BA413B4" w14:textId="77777777" w:rsidR="004B6C58" w:rsidRDefault="004B6C58" w:rsidP="00C15B63">
      <w:pPr>
        <w:spacing w:line="360" w:lineRule="auto"/>
      </w:pPr>
    </w:p>
    <w:p w14:paraId="4094CF0F" w14:textId="77777777" w:rsidR="004B6C58" w:rsidRDefault="004B6C58" w:rsidP="00C15B63">
      <w:pPr>
        <w:spacing w:line="360" w:lineRule="auto"/>
      </w:pPr>
    </w:p>
    <w:p w14:paraId="27D85728" w14:textId="77777777" w:rsidR="004B6C58" w:rsidRDefault="004B6C58" w:rsidP="00C15B63">
      <w:pPr>
        <w:spacing w:line="360" w:lineRule="auto"/>
      </w:pPr>
    </w:p>
    <w:p w14:paraId="319451CE" w14:textId="77777777" w:rsidR="004B6C58" w:rsidRDefault="004B6C58" w:rsidP="00C15B63">
      <w:pPr>
        <w:spacing w:line="360" w:lineRule="auto"/>
      </w:pPr>
    </w:p>
    <w:p w14:paraId="22130F20" w14:textId="77777777" w:rsidR="004B6C58" w:rsidRDefault="004B6C58" w:rsidP="00C15B63">
      <w:pPr>
        <w:spacing w:line="360" w:lineRule="auto"/>
      </w:pPr>
    </w:p>
    <w:p w14:paraId="5037F672" w14:textId="77777777" w:rsidR="004B6C58" w:rsidRDefault="004B6C58" w:rsidP="00C15B63">
      <w:pPr>
        <w:spacing w:line="360" w:lineRule="auto"/>
      </w:pPr>
    </w:p>
    <w:p w14:paraId="0DF6599F" w14:textId="77777777" w:rsidR="004B6C58" w:rsidRDefault="004B6C58" w:rsidP="00C15B63">
      <w:pPr>
        <w:spacing w:line="360" w:lineRule="auto"/>
      </w:pPr>
    </w:p>
    <w:p w14:paraId="3ED8D2F2" w14:textId="77777777" w:rsidR="004B6C58" w:rsidRPr="00E66F70" w:rsidRDefault="004B6C58" w:rsidP="00C15B63">
      <w:pPr>
        <w:spacing w:line="360" w:lineRule="auto"/>
      </w:pPr>
    </w:p>
    <w:p w14:paraId="1F2171DF" w14:textId="77777777" w:rsidR="00C15B63" w:rsidRPr="00E66F70" w:rsidRDefault="00C15B63" w:rsidP="00C15B63">
      <w:pPr>
        <w:spacing w:line="360" w:lineRule="auto"/>
      </w:pPr>
    </w:p>
    <w:p w14:paraId="611A3753" w14:textId="77777777" w:rsidR="00B940B3" w:rsidRPr="00B36DF2" w:rsidRDefault="00C303AC" w:rsidP="00B940B3">
      <w:pPr>
        <w:spacing w:line="360" w:lineRule="auto"/>
        <w:rPr>
          <w:b/>
        </w:rPr>
      </w:pPr>
      <w:r w:rsidRPr="00B36DF2">
        <w:rPr>
          <w:b/>
        </w:rPr>
        <w:lastRenderedPageBreak/>
        <w:t>7.</w:t>
      </w:r>
      <w:r w:rsidR="00B36DF2">
        <w:rPr>
          <w:b/>
        </w:rPr>
        <w:t>7</w:t>
      </w:r>
      <w:r w:rsidRPr="00B36DF2">
        <w:rPr>
          <w:b/>
        </w:rPr>
        <w:t xml:space="preserve"> </w:t>
      </w:r>
      <w:r w:rsidR="00B940B3" w:rsidRPr="00B36DF2">
        <w:rPr>
          <w:b/>
        </w:rPr>
        <w:t>Research proposal;</w:t>
      </w:r>
    </w:p>
    <w:p w14:paraId="45C957A6" w14:textId="77777777" w:rsidR="00B940B3" w:rsidRPr="00E66F70" w:rsidRDefault="00B940B3" w:rsidP="00B940B3">
      <w:pPr>
        <w:spacing w:after="160" w:line="360" w:lineRule="auto"/>
        <w:rPr>
          <w:rFonts w:eastAsia="Calibri"/>
          <w:lang w:eastAsia="en-US"/>
        </w:rPr>
      </w:pPr>
      <w:r w:rsidRPr="00E66F70">
        <w:rPr>
          <w:rFonts w:eastAsia="Calibri"/>
          <w:lang w:eastAsia="en-US"/>
        </w:rPr>
        <w:t>Dear participant,</w:t>
      </w:r>
    </w:p>
    <w:p w14:paraId="583455BE" w14:textId="77777777" w:rsidR="00B940B3" w:rsidRPr="00E66F70" w:rsidRDefault="00B940B3" w:rsidP="00B940B3">
      <w:pPr>
        <w:spacing w:after="160" w:line="360" w:lineRule="auto"/>
        <w:rPr>
          <w:rFonts w:eastAsia="Calibri"/>
          <w:lang w:eastAsia="en-US"/>
        </w:rPr>
      </w:pPr>
      <w:r w:rsidRPr="00E66F70">
        <w:rPr>
          <w:rFonts w:eastAsia="Calibri"/>
          <w:lang w:eastAsia="en-US"/>
        </w:rPr>
        <w:t>This document is an invitation to consider participating in a research study which I am conducting as part of my Social Studies; Health and Social Care degree in the department of professional development for research and practice at the university of Wales Trinity Saint David, under the supervision of the School of Social Justice and Inclusion. The following letter contains further information about the proposed project.</w:t>
      </w:r>
    </w:p>
    <w:p w14:paraId="6ACA3D14" w14:textId="77777777" w:rsidR="00B940B3" w:rsidRPr="00E66F70" w:rsidRDefault="00B940B3" w:rsidP="00B940B3">
      <w:pPr>
        <w:spacing w:after="160" w:line="360" w:lineRule="auto"/>
        <w:rPr>
          <w:rFonts w:eastAsia="Calibri"/>
          <w:lang w:eastAsia="en-US"/>
        </w:rPr>
      </w:pPr>
      <w:r w:rsidRPr="00E66F70">
        <w:rPr>
          <w:rFonts w:eastAsia="Calibri"/>
          <w:lang w:eastAsia="en-US"/>
        </w:rPr>
        <w:t xml:space="preserve">The aim of the proposed research is to investigate the perceptions of five home carers providing domiciliary care, the independent study aims to expand knowledge on the research question: ‘Are Carers Prepared for Care?’ Care and Social Services Inspectorate Wales (CSSIW) identified in the national review of domiciliary care in Wales 2016 that care is affected by various factors such as staff turnover, the wellbeing of the carer, including carers being placed under stress due to the workload and the lack of understanding and skills needed by carers to care for service users with complex needs. The proposed research attempts to gain more understanding on the current care delivery system and explore the carer perspective to help understand how this may affect the delivery of care. </w:t>
      </w:r>
    </w:p>
    <w:p w14:paraId="6B96070C" w14:textId="77777777" w:rsidR="00B940B3" w:rsidRPr="00E66F70" w:rsidRDefault="00B940B3" w:rsidP="00B940B3">
      <w:pPr>
        <w:spacing w:after="160" w:line="360" w:lineRule="auto"/>
        <w:rPr>
          <w:rFonts w:eastAsia="Calibri"/>
          <w:lang w:eastAsia="en-US"/>
        </w:rPr>
      </w:pPr>
      <w:r w:rsidRPr="00E66F70">
        <w:rPr>
          <w:rFonts w:eastAsia="Calibri"/>
          <w:lang w:eastAsia="en-US"/>
        </w:rPr>
        <w:t>The research will focus on key issues often associated with the delivery of domiciliary care including time, value, training, relationships and how the carer feels regarding these factors. I would therefore wish to include your organisation to be involved in the proposed research as I believe that the carers who deliver domiciliary care would be best suited to assist my research study due to them actively filling the role of a carer.</w:t>
      </w:r>
    </w:p>
    <w:p w14:paraId="75994F04" w14:textId="77777777" w:rsidR="00B940B3" w:rsidRPr="00E66F70" w:rsidRDefault="00B940B3" w:rsidP="00B940B3">
      <w:pPr>
        <w:spacing w:after="160" w:line="360" w:lineRule="auto"/>
        <w:rPr>
          <w:rFonts w:eastAsia="Calibri"/>
          <w:lang w:eastAsia="en-US"/>
        </w:rPr>
      </w:pPr>
      <w:r w:rsidRPr="00E66F70">
        <w:rPr>
          <w:rFonts w:eastAsia="Calibri"/>
          <w:lang w:eastAsia="en-US"/>
        </w:rPr>
        <w:t>If you have any questions regarding this study or require further information to assist you reaching an informed decision, please do not hesitate to contact me on 07896206099.</w:t>
      </w:r>
    </w:p>
    <w:p w14:paraId="15794FCE" w14:textId="77777777" w:rsidR="00B940B3" w:rsidRPr="00E66F70" w:rsidRDefault="00B940B3" w:rsidP="00B940B3">
      <w:pPr>
        <w:spacing w:after="160" w:line="360" w:lineRule="auto"/>
        <w:rPr>
          <w:rFonts w:eastAsia="Calibri"/>
          <w:lang w:eastAsia="en-US"/>
        </w:rPr>
      </w:pPr>
      <w:r w:rsidRPr="00E66F70">
        <w:rPr>
          <w:rFonts w:eastAsia="Calibri"/>
          <w:lang w:eastAsia="en-US"/>
        </w:rPr>
        <w:t>Please be assured that this research study has been approved and has received clearance through the Research Ethics Review Board at the University of Wales Trinity Saint David (UWTSD). The decision regarding participation however is yours. If you have any concerns regarding your participation, please contact the school of social justice and inclusion at UWTSD.</w:t>
      </w:r>
    </w:p>
    <w:p w14:paraId="69F75558" w14:textId="77777777" w:rsidR="00B940B3" w:rsidRPr="00E66F70" w:rsidRDefault="00B940B3" w:rsidP="00B940B3">
      <w:pPr>
        <w:spacing w:after="160" w:line="360" w:lineRule="auto"/>
        <w:rPr>
          <w:rFonts w:eastAsia="Calibri"/>
          <w:lang w:eastAsia="en-US"/>
        </w:rPr>
      </w:pPr>
      <w:r w:rsidRPr="00E66F70">
        <w:rPr>
          <w:rFonts w:eastAsia="Calibri"/>
          <w:lang w:eastAsia="en-US"/>
        </w:rPr>
        <w:lastRenderedPageBreak/>
        <w:t>I hope that the result of my study will help expand my knowledge of the challenges which carers may face delivering care and help me to understand this complex role.</w:t>
      </w:r>
    </w:p>
    <w:p w14:paraId="5092040F" w14:textId="77777777" w:rsidR="00B940B3" w:rsidRPr="00E66F70" w:rsidRDefault="00B940B3" w:rsidP="00B940B3">
      <w:pPr>
        <w:spacing w:after="160" w:line="360" w:lineRule="auto"/>
        <w:rPr>
          <w:rFonts w:eastAsia="Calibri"/>
          <w:lang w:eastAsia="en-US"/>
        </w:rPr>
      </w:pPr>
      <w:r w:rsidRPr="00E66F70">
        <w:rPr>
          <w:rFonts w:eastAsia="Calibri"/>
          <w:lang w:eastAsia="en-US"/>
        </w:rPr>
        <w:t>I look forward to speaking with you and thank you in advance for your assistance in the study.</w:t>
      </w:r>
    </w:p>
    <w:p w14:paraId="0CB28D4B" w14:textId="77777777" w:rsidR="00B940B3" w:rsidRPr="00E66F70" w:rsidRDefault="00B940B3" w:rsidP="00B940B3">
      <w:pPr>
        <w:spacing w:after="160" w:line="360" w:lineRule="auto"/>
        <w:rPr>
          <w:rFonts w:eastAsia="Calibri"/>
          <w:lang w:eastAsia="en-US"/>
        </w:rPr>
      </w:pPr>
      <w:r w:rsidRPr="00E66F70">
        <w:rPr>
          <w:rFonts w:eastAsia="Calibri"/>
          <w:lang w:eastAsia="en-US"/>
        </w:rPr>
        <w:t>Sincerely,</w:t>
      </w:r>
    </w:p>
    <w:p w14:paraId="38E3218E" w14:textId="77777777" w:rsidR="00B940B3" w:rsidRPr="00E66F70" w:rsidRDefault="00B940B3" w:rsidP="00B940B3">
      <w:pPr>
        <w:spacing w:after="160" w:line="360" w:lineRule="auto"/>
        <w:rPr>
          <w:rFonts w:eastAsia="Calibri"/>
          <w:lang w:eastAsia="en-US"/>
        </w:rPr>
      </w:pPr>
      <w:r w:rsidRPr="00E66F70">
        <w:rPr>
          <w:rFonts w:eastAsia="Calibri"/>
          <w:lang w:eastAsia="en-US"/>
        </w:rPr>
        <w:t>Researcher; Rachael France</w:t>
      </w:r>
    </w:p>
    <w:p w14:paraId="7C8B1DF9" w14:textId="77777777" w:rsidR="00B940B3" w:rsidRPr="00E66F70" w:rsidRDefault="00B940B3" w:rsidP="00B940B3">
      <w:pPr>
        <w:spacing w:after="160" w:line="360" w:lineRule="auto"/>
        <w:rPr>
          <w:rFonts w:eastAsia="Calibri"/>
          <w:lang w:eastAsia="en-US"/>
        </w:rPr>
      </w:pPr>
      <w:r w:rsidRPr="00E66F70">
        <w:rPr>
          <w:rFonts w:eastAsia="Calibri"/>
          <w:lang w:eastAsia="en-US"/>
        </w:rPr>
        <w:t>Department; School of Social Justice and Inclusion; Social Studies; Health and Social Care.</w:t>
      </w:r>
    </w:p>
    <w:p w14:paraId="0009CE0D" w14:textId="77777777" w:rsidR="00B940B3" w:rsidRDefault="00B940B3" w:rsidP="00B940B3">
      <w:pPr>
        <w:spacing w:after="160" w:line="360" w:lineRule="auto"/>
        <w:rPr>
          <w:rFonts w:eastAsia="Calibri"/>
          <w:lang w:eastAsia="en-US"/>
        </w:rPr>
      </w:pPr>
      <w:r w:rsidRPr="00E66F70">
        <w:rPr>
          <w:rFonts w:eastAsia="Calibri"/>
          <w:lang w:eastAsia="en-US"/>
        </w:rPr>
        <w:t>Date; 21/11/17</w:t>
      </w:r>
    </w:p>
    <w:p w14:paraId="13326E1D" w14:textId="77777777" w:rsidR="004B6C58" w:rsidRDefault="004B6C58" w:rsidP="00B940B3">
      <w:pPr>
        <w:spacing w:after="160" w:line="360" w:lineRule="auto"/>
        <w:rPr>
          <w:rFonts w:eastAsia="Calibri"/>
          <w:lang w:eastAsia="en-US"/>
        </w:rPr>
      </w:pPr>
    </w:p>
    <w:p w14:paraId="10B71A84" w14:textId="77777777" w:rsidR="004B6C58" w:rsidRDefault="004B6C58" w:rsidP="00B940B3">
      <w:pPr>
        <w:spacing w:after="160" w:line="360" w:lineRule="auto"/>
        <w:rPr>
          <w:rFonts w:eastAsia="Calibri"/>
          <w:lang w:eastAsia="en-US"/>
        </w:rPr>
      </w:pPr>
    </w:p>
    <w:p w14:paraId="5B810220" w14:textId="77777777" w:rsidR="004B6C58" w:rsidRDefault="004B6C58" w:rsidP="00B940B3">
      <w:pPr>
        <w:spacing w:after="160" w:line="360" w:lineRule="auto"/>
        <w:rPr>
          <w:rFonts w:eastAsia="Calibri"/>
          <w:lang w:eastAsia="en-US"/>
        </w:rPr>
      </w:pPr>
    </w:p>
    <w:p w14:paraId="7F3B7AE7" w14:textId="77777777" w:rsidR="004B6C58" w:rsidRDefault="004B6C58" w:rsidP="00B940B3">
      <w:pPr>
        <w:spacing w:after="160" w:line="360" w:lineRule="auto"/>
        <w:rPr>
          <w:rFonts w:eastAsia="Calibri"/>
          <w:lang w:eastAsia="en-US"/>
        </w:rPr>
      </w:pPr>
    </w:p>
    <w:p w14:paraId="27E6F285" w14:textId="77777777" w:rsidR="004B6C58" w:rsidRDefault="004B6C58" w:rsidP="00B940B3">
      <w:pPr>
        <w:spacing w:after="160" w:line="360" w:lineRule="auto"/>
        <w:rPr>
          <w:rFonts w:eastAsia="Calibri"/>
          <w:lang w:eastAsia="en-US"/>
        </w:rPr>
      </w:pPr>
    </w:p>
    <w:p w14:paraId="61F2A2DE" w14:textId="77777777" w:rsidR="004B6C58" w:rsidRDefault="004B6C58" w:rsidP="00B940B3">
      <w:pPr>
        <w:spacing w:after="160" w:line="360" w:lineRule="auto"/>
        <w:rPr>
          <w:rFonts w:eastAsia="Calibri"/>
          <w:lang w:eastAsia="en-US"/>
        </w:rPr>
      </w:pPr>
    </w:p>
    <w:p w14:paraId="345F1496" w14:textId="77777777" w:rsidR="004B6C58" w:rsidRDefault="004B6C58" w:rsidP="00B940B3">
      <w:pPr>
        <w:spacing w:after="160" w:line="360" w:lineRule="auto"/>
        <w:rPr>
          <w:rFonts w:eastAsia="Calibri"/>
          <w:lang w:eastAsia="en-US"/>
        </w:rPr>
      </w:pPr>
    </w:p>
    <w:p w14:paraId="3EA59496" w14:textId="77777777" w:rsidR="004B6C58" w:rsidRDefault="004B6C58" w:rsidP="00B940B3">
      <w:pPr>
        <w:spacing w:after="160" w:line="360" w:lineRule="auto"/>
        <w:rPr>
          <w:rFonts w:eastAsia="Calibri"/>
          <w:lang w:eastAsia="en-US"/>
        </w:rPr>
      </w:pPr>
    </w:p>
    <w:p w14:paraId="71420D04" w14:textId="77777777" w:rsidR="004B6C58" w:rsidRDefault="004B6C58" w:rsidP="00B940B3">
      <w:pPr>
        <w:spacing w:after="160" w:line="360" w:lineRule="auto"/>
        <w:rPr>
          <w:rFonts w:eastAsia="Calibri"/>
          <w:lang w:eastAsia="en-US"/>
        </w:rPr>
      </w:pPr>
    </w:p>
    <w:p w14:paraId="0DFA3A15" w14:textId="77777777" w:rsidR="004B6C58" w:rsidRDefault="004B6C58" w:rsidP="00B940B3">
      <w:pPr>
        <w:spacing w:after="160" w:line="360" w:lineRule="auto"/>
        <w:rPr>
          <w:rFonts w:eastAsia="Calibri"/>
          <w:lang w:eastAsia="en-US"/>
        </w:rPr>
      </w:pPr>
    </w:p>
    <w:p w14:paraId="5392F332" w14:textId="77777777" w:rsidR="004B6C58" w:rsidRDefault="004B6C58" w:rsidP="00B940B3">
      <w:pPr>
        <w:spacing w:after="160" w:line="360" w:lineRule="auto"/>
        <w:rPr>
          <w:rFonts w:eastAsia="Calibri"/>
          <w:lang w:eastAsia="en-US"/>
        </w:rPr>
      </w:pPr>
    </w:p>
    <w:p w14:paraId="4788AE83" w14:textId="77777777" w:rsidR="004B6C58" w:rsidRDefault="004B6C58" w:rsidP="00B940B3">
      <w:pPr>
        <w:spacing w:after="160" w:line="360" w:lineRule="auto"/>
        <w:rPr>
          <w:rFonts w:eastAsia="Calibri"/>
          <w:lang w:eastAsia="en-US"/>
        </w:rPr>
      </w:pPr>
    </w:p>
    <w:p w14:paraId="619BC043" w14:textId="77777777" w:rsidR="004B6C58" w:rsidRDefault="004B6C58" w:rsidP="00B940B3">
      <w:pPr>
        <w:spacing w:after="160" w:line="360" w:lineRule="auto"/>
        <w:rPr>
          <w:rFonts w:eastAsia="Calibri"/>
          <w:lang w:eastAsia="en-US"/>
        </w:rPr>
      </w:pPr>
    </w:p>
    <w:p w14:paraId="2F2BC107" w14:textId="77777777" w:rsidR="004B6C58" w:rsidRDefault="004B6C58" w:rsidP="00B940B3">
      <w:pPr>
        <w:spacing w:after="160" w:line="360" w:lineRule="auto"/>
        <w:rPr>
          <w:rFonts w:eastAsia="Calibri"/>
          <w:lang w:eastAsia="en-US"/>
        </w:rPr>
      </w:pPr>
    </w:p>
    <w:p w14:paraId="3C98F898" w14:textId="77777777" w:rsidR="004B6C58" w:rsidRPr="00E66F70" w:rsidRDefault="004B6C58" w:rsidP="00B940B3">
      <w:pPr>
        <w:spacing w:after="160" w:line="360" w:lineRule="auto"/>
        <w:rPr>
          <w:rFonts w:eastAsia="Calibri"/>
          <w:lang w:eastAsia="en-US"/>
        </w:rPr>
      </w:pPr>
    </w:p>
    <w:p w14:paraId="5385AAE5" w14:textId="77777777" w:rsidR="00B940B3" w:rsidRPr="00E66F70" w:rsidRDefault="00B940B3" w:rsidP="00B940B3">
      <w:pPr>
        <w:spacing w:after="160" w:line="360" w:lineRule="auto"/>
        <w:rPr>
          <w:rFonts w:eastAsia="Calibri"/>
          <w:lang w:eastAsia="en-US"/>
        </w:rPr>
      </w:pPr>
    </w:p>
    <w:p w14:paraId="49F9FE90" w14:textId="77777777" w:rsidR="00E66F70" w:rsidRPr="00B36DF2" w:rsidRDefault="00B36DF2" w:rsidP="00E66F70">
      <w:pPr>
        <w:spacing w:after="160" w:line="360" w:lineRule="auto"/>
        <w:rPr>
          <w:rFonts w:eastAsia="Calibri"/>
          <w:b/>
          <w:lang w:eastAsia="en-US"/>
        </w:rPr>
      </w:pPr>
      <w:r>
        <w:rPr>
          <w:rFonts w:eastAsia="Calibri"/>
          <w:b/>
          <w:lang w:eastAsia="en-US"/>
        </w:rPr>
        <w:lastRenderedPageBreak/>
        <w:t xml:space="preserve">7.8 </w:t>
      </w:r>
      <w:r w:rsidR="00E66F70" w:rsidRPr="00B36DF2">
        <w:rPr>
          <w:rFonts w:eastAsia="Calibri"/>
          <w:b/>
          <w:lang w:eastAsia="en-US"/>
        </w:rPr>
        <w:t>Letter of consent</w:t>
      </w:r>
    </w:p>
    <w:p w14:paraId="16A7BF52" w14:textId="77777777" w:rsidR="00E66F70" w:rsidRPr="00E66F70" w:rsidRDefault="00E66F70" w:rsidP="00E66F70">
      <w:pPr>
        <w:spacing w:after="160" w:line="360" w:lineRule="auto"/>
        <w:rPr>
          <w:rFonts w:eastAsia="Calibri"/>
          <w:lang w:eastAsia="en-US"/>
        </w:rPr>
      </w:pPr>
      <w:r w:rsidRPr="00E66F70">
        <w:rPr>
          <w:rFonts w:eastAsia="Calibri"/>
          <w:lang w:eastAsia="en-US"/>
        </w:rPr>
        <w:t>This letter is a consent form for participants taking part in the research process regarding the researcher wishing to expand their knowledge on the subject ‘are carers prepared for care’ under the supervision of the School of Social Justice and Inclusion at the University of Wales Trinity Saint David which has obtained full ethical approval from the Ethics board at (UWTSD).</w:t>
      </w:r>
    </w:p>
    <w:p w14:paraId="3C635A92" w14:textId="77777777" w:rsidR="00E66F70" w:rsidRPr="00E66F70" w:rsidRDefault="00E66F70" w:rsidP="00E66F70">
      <w:pPr>
        <w:spacing w:after="160" w:line="360" w:lineRule="auto"/>
        <w:rPr>
          <w:rFonts w:eastAsia="Calibri"/>
          <w:lang w:eastAsia="en-US"/>
        </w:rPr>
      </w:pPr>
      <w:r w:rsidRPr="00E66F70">
        <w:rPr>
          <w:rFonts w:eastAsia="Calibri"/>
          <w:lang w:eastAsia="en-US"/>
        </w:rPr>
        <w:t xml:space="preserve"> Participants in this study are voluntary, it will involve an interview of approximately 30 minutes in length to take place in the organisation main building. You may decline any of the interview questions if you wish, furthermore, you may decide to withdraw from this study at any time without any negative consequences by advising the researcher. With your consent the interview will be tape recorded to assist in the collection of information, which will later be transcribed for analysis. All information which you provide is completely confidential and your name will not appear in any thesis or any other part of the study, anonymous quotations however with your permission may be used. The written data collected during the interviews will be retained for no longer than 24 hours and stored in a locked cupboard at the researchers address. After 24 hours the written data will be destroyed. The tape recording will be also stored in a locked cupboard and destroyed immediately once transcribed. </w:t>
      </w:r>
    </w:p>
    <w:p w14:paraId="4A966C34" w14:textId="77777777" w:rsidR="00E66F70" w:rsidRPr="00E66F70" w:rsidRDefault="00E66F70" w:rsidP="00E66F70">
      <w:pPr>
        <w:spacing w:after="160" w:line="360" w:lineRule="auto"/>
        <w:rPr>
          <w:rFonts w:eastAsia="Calibri"/>
          <w:lang w:eastAsia="en-US"/>
        </w:rPr>
      </w:pPr>
      <w:r w:rsidRPr="00E66F70">
        <w:rPr>
          <w:rFonts w:eastAsia="Calibri"/>
          <w:lang w:eastAsia="en-US"/>
        </w:rPr>
        <w:t>There may be a risk of emotional harm to the participant during the interview process however you are advised that if at any point you feel uncomfortable or in distress to ask the researcher to stop the process. The researcher also has the right to stop the process to protect against emotional harm. There are not any further known or anticipated risks to the participant.</w:t>
      </w:r>
    </w:p>
    <w:p w14:paraId="07C1E694" w14:textId="77777777" w:rsidR="00E66F70" w:rsidRPr="00E66F70" w:rsidRDefault="00E66F70" w:rsidP="00E66F70">
      <w:pPr>
        <w:spacing w:after="160" w:line="360" w:lineRule="auto"/>
        <w:rPr>
          <w:rFonts w:eastAsia="Calibri"/>
          <w:lang w:eastAsia="en-US"/>
        </w:rPr>
      </w:pPr>
      <w:r w:rsidRPr="00E66F70">
        <w:rPr>
          <w:rFonts w:eastAsia="Calibri"/>
          <w:lang w:eastAsia="en-US"/>
        </w:rPr>
        <w:t>I consent to voluntarily take part in the proposed research study and I agree to participate in the interview process, which involves the recording of data collection. I agree that I can withdraw my consent from the process at any time during the interview with no negative effects. I understand in full the information provided by the researcher regarding the purpose of study and the storage of data.</w:t>
      </w:r>
    </w:p>
    <w:p w14:paraId="34B76D85" w14:textId="77777777" w:rsidR="00E66F70" w:rsidRPr="00E66F70" w:rsidRDefault="00E66F70" w:rsidP="00E66F70">
      <w:pPr>
        <w:spacing w:after="160" w:line="360" w:lineRule="auto"/>
        <w:rPr>
          <w:rFonts w:eastAsia="Calibri"/>
          <w:lang w:eastAsia="en-US"/>
        </w:rPr>
      </w:pPr>
      <w:r w:rsidRPr="00E66F70">
        <w:rPr>
          <w:rFonts w:eastAsia="Calibri"/>
          <w:lang w:eastAsia="en-US"/>
        </w:rPr>
        <w:t>Participant;</w:t>
      </w:r>
    </w:p>
    <w:p w14:paraId="7BF1522B" w14:textId="77777777" w:rsidR="00E66F70" w:rsidRPr="00E66F70" w:rsidRDefault="00E66F70" w:rsidP="00E66F70">
      <w:pPr>
        <w:spacing w:after="160" w:line="360" w:lineRule="auto"/>
        <w:rPr>
          <w:rFonts w:eastAsia="Calibri"/>
          <w:lang w:eastAsia="en-US"/>
        </w:rPr>
      </w:pPr>
      <w:r w:rsidRPr="00E66F70">
        <w:rPr>
          <w:rFonts w:eastAsia="Calibri"/>
          <w:lang w:eastAsia="en-US"/>
        </w:rPr>
        <w:t>Print name;</w:t>
      </w:r>
    </w:p>
    <w:p w14:paraId="73EA2711" w14:textId="77777777" w:rsidR="00E66F70" w:rsidRPr="00E66F70" w:rsidRDefault="00E66F70" w:rsidP="00E66F70">
      <w:pPr>
        <w:spacing w:after="160" w:line="360" w:lineRule="auto"/>
        <w:rPr>
          <w:rFonts w:eastAsia="Calibri"/>
          <w:lang w:eastAsia="en-US"/>
        </w:rPr>
      </w:pPr>
      <w:r w:rsidRPr="00E66F70">
        <w:rPr>
          <w:rFonts w:eastAsia="Calibri"/>
          <w:lang w:eastAsia="en-US"/>
        </w:rPr>
        <w:t>Signed;</w:t>
      </w:r>
    </w:p>
    <w:p w14:paraId="78E9A34B" w14:textId="77777777" w:rsidR="00E66F70" w:rsidRPr="00E66F70" w:rsidRDefault="00E66F70" w:rsidP="00E66F70">
      <w:pPr>
        <w:spacing w:after="160" w:line="360" w:lineRule="auto"/>
        <w:rPr>
          <w:rFonts w:eastAsia="Calibri"/>
          <w:lang w:eastAsia="en-US"/>
        </w:rPr>
      </w:pPr>
      <w:r w:rsidRPr="00E66F70">
        <w:rPr>
          <w:rFonts w:eastAsia="Calibri"/>
          <w:lang w:eastAsia="en-US"/>
        </w:rPr>
        <w:lastRenderedPageBreak/>
        <w:t>Date;</w:t>
      </w:r>
    </w:p>
    <w:p w14:paraId="362A78A5" w14:textId="77777777" w:rsidR="00E66F70" w:rsidRPr="00E66F70" w:rsidRDefault="00E66F70" w:rsidP="00E66F70">
      <w:pPr>
        <w:spacing w:after="160" w:line="360" w:lineRule="auto"/>
        <w:rPr>
          <w:rFonts w:eastAsia="Calibri"/>
          <w:lang w:eastAsia="en-US"/>
        </w:rPr>
      </w:pPr>
      <w:r w:rsidRPr="00E66F70">
        <w:rPr>
          <w:rFonts w:eastAsia="Calibri"/>
          <w:lang w:eastAsia="en-US"/>
        </w:rPr>
        <w:t>Researcher;</w:t>
      </w:r>
    </w:p>
    <w:p w14:paraId="16632A49" w14:textId="77777777" w:rsidR="00E66F70" w:rsidRPr="00E66F70" w:rsidRDefault="00E66F70" w:rsidP="00E66F70">
      <w:pPr>
        <w:spacing w:after="160" w:line="360" w:lineRule="auto"/>
        <w:rPr>
          <w:rFonts w:eastAsia="Calibri"/>
          <w:lang w:eastAsia="en-US"/>
        </w:rPr>
      </w:pPr>
      <w:r w:rsidRPr="00E66F70">
        <w:rPr>
          <w:rFonts w:eastAsia="Calibri"/>
          <w:lang w:eastAsia="en-US"/>
        </w:rPr>
        <w:t>Print name;</w:t>
      </w:r>
    </w:p>
    <w:p w14:paraId="7559EBE9" w14:textId="77777777" w:rsidR="00E66F70" w:rsidRPr="00E66F70" w:rsidRDefault="00E66F70" w:rsidP="00E66F70">
      <w:pPr>
        <w:spacing w:after="160" w:line="360" w:lineRule="auto"/>
        <w:rPr>
          <w:rFonts w:eastAsia="Calibri"/>
          <w:lang w:eastAsia="en-US"/>
        </w:rPr>
      </w:pPr>
      <w:r w:rsidRPr="00E66F70">
        <w:rPr>
          <w:rFonts w:eastAsia="Calibri"/>
          <w:lang w:eastAsia="en-US"/>
        </w:rPr>
        <w:t>Signed;</w:t>
      </w:r>
    </w:p>
    <w:p w14:paraId="15BC4F18" w14:textId="77777777" w:rsidR="00237CE5" w:rsidRDefault="00E66F70" w:rsidP="00E66F70">
      <w:pPr>
        <w:spacing w:after="160" w:line="360" w:lineRule="auto"/>
        <w:rPr>
          <w:rFonts w:eastAsia="Calibri"/>
          <w:lang w:eastAsia="en-US"/>
        </w:rPr>
      </w:pPr>
      <w:r w:rsidRPr="00E66F70">
        <w:rPr>
          <w:rFonts w:eastAsia="Calibri"/>
          <w:lang w:eastAsia="en-US"/>
        </w:rPr>
        <w:t>Date;</w:t>
      </w:r>
    </w:p>
    <w:p w14:paraId="74331286" w14:textId="77777777" w:rsidR="007F395C" w:rsidRDefault="007F395C" w:rsidP="00E66F70">
      <w:pPr>
        <w:spacing w:after="160" w:line="360" w:lineRule="auto"/>
        <w:rPr>
          <w:rFonts w:eastAsia="Calibri"/>
          <w:lang w:eastAsia="en-US"/>
        </w:rPr>
      </w:pPr>
    </w:p>
    <w:p w14:paraId="665A9178" w14:textId="77777777" w:rsidR="007F395C" w:rsidRDefault="007F395C" w:rsidP="00E66F70">
      <w:pPr>
        <w:spacing w:after="160" w:line="360" w:lineRule="auto"/>
        <w:rPr>
          <w:rFonts w:eastAsia="Calibri"/>
          <w:lang w:eastAsia="en-US"/>
        </w:rPr>
      </w:pPr>
    </w:p>
    <w:p w14:paraId="3B8B8CEC" w14:textId="77777777" w:rsidR="007F395C" w:rsidRDefault="007F395C" w:rsidP="00E66F70">
      <w:pPr>
        <w:spacing w:after="160" w:line="360" w:lineRule="auto"/>
        <w:rPr>
          <w:rFonts w:eastAsia="Calibri"/>
          <w:lang w:eastAsia="en-US"/>
        </w:rPr>
      </w:pPr>
    </w:p>
    <w:p w14:paraId="73AA1BE3" w14:textId="77777777" w:rsidR="007F395C" w:rsidRDefault="007F395C" w:rsidP="00E66F70">
      <w:pPr>
        <w:spacing w:after="160" w:line="360" w:lineRule="auto"/>
        <w:rPr>
          <w:rFonts w:eastAsia="Calibri"/>
          <w:lang w:eastAsia="en-US"/>
        </w:rPr>
      </w:pPr>
    </w:p>
    <w:p w14:paraId="5FFCD1B8" w14:textId="77777777" w:rsidR="007F395C" w:rsidRDefault="007F395C" w:rsidP="00E66F70">
      <w:pPr>
        <w:spacing w:after="160" w:line="360" w:lineRule="auto"/>
        <w:rPr>
          <w:rFonts w:eastAsia="Calibri"/>
          <w:lang w:eastAsia="en-US"/>
        </w:rPr>
      </w:pPr>
    </w:p>
    <w:p w14:paraId="01065C3C" w14:textId="77777777" w:rsidR="007F395C" w:rsidRDefault="007F395C" w:rsidP="00E66F70">
      <w:pPr>
        <w:spacing w:after="160" w:line="360" w:lineRule="auto"/>
        <w:rPr>
          <w:rFonts w:eastAsia="Calibri"/>
          <w:lang w:eastAsia="en-US"/>
        </w:rPr>
      </w:pPr>
    </w:p>
    <w:p w14:paraId="6C0D1BD9" w14:textId="77777777" w:rsidR="007F395C" w:rsidRDefault="007F395C" w:rsidP="00E66F70">
      <w:pPr>
        <w:spacing w:after="160" w:line="360" w:lineRule="auto"/>
        <w:rPr>
          <w:rFonts w:eastAsia="Calibri"/>
          <w:lang w:eastAsia="en-US"/>
        </w:rPr>
      </w:pPr>
    </w:p>
    <w:p w14:paraId="4DF23A8F" w14:textId="77777777" w:rsidR="007F395C" w:rsidRDefault="007F395C" w:rsidP="00E66F70">
      <w:pPr>
        <w:spacing w:after="160" w:line="360" w:lineRule="auto"/>
        <w:rPr>
          <w:rFonts w:eastAsia="Calibri"/>
          <w:lang w:eastAsia="en-US"/>
        </w:rPr>
      </w:pPr>
    </w:p>
    <w:p w14:paraId="60BD6686" w14:textId="77777777" w:rsidR="007F395C" w:rsidRDefault="007F395C" w:rsidP="00E66F70">
      <w:pPr>
        <w:spacing w:after="160" w:line="360" w:lineRule="auto"/>
        <w:rPr>
          <w:rFonts w:eastAsia="Calibri"/>
          <w:lang w:eastAsia="en-US"/>
        </w:rPr>
      </w:pPr>
    </w:p>
    <w:p w14:paraId="5D131611" w14:textId="77777777" w:rsidR="007F395C" w:rsidRDefault="007F395C" w:rsidP="00E66F70">
      <w:pPr>
        <w:spacing w:after="160" w:line="360" w:lineRule="auto"/>
        <w:rPr>
          <w:rFonts w:eastAsia="Calibri"/>
          <w:lang w:eastAsia="en-US"/>
        </w:rPr>
      </w:pPr>
    </w:p>
    <w:p w14:paraId="40427FE3" w14:textId="77777777" w:rsidR="007F395C" w:rsidRDefault="007F395C" w:rsidP="00E66F70">
      <w:pPr>
        <w:spacing w:after="160" w:line="360" w:lineRule="auto"/>
        <w:rPr>
          <w:rFonts w:eastAsia="Calibri"/>
          <w:lang w:eastAsia="en-US"/>
        </w:rPr>
      </w:pPr>
    </w:p>
    <w:p w14:paraId="52310F04" w14:textId="77777777" w:rsidR="007F395C" w:rsidRDefault="007F395C" w:rsidP="00E66F70">
      <w:pPr>
        <w:spacing w:after="160" w:line="360" w:lineRule="auto"/>
        <w:rPr>
          <w:rFonts w:eastAsia="Calibri"/>
          <w:lang w:eastAsia="en-US"/>
        </w:rPr>
      </w:pPr>
    </w:p>
    <w:p w14:paraId="3F19E757" w14:textId="77777777" w:rsidR="007F395C" w:rsidRDefault="007F395C" w:rsidP="00E66F70">
      <w:pPr>
        <w:spacing w:after="160" w:line="360" w:lineRule="auto"/>
        <w:rPr>
          <w:rFonts w:eastAsia="Calibri"/>
          <w:lang w:eastAsia="en-US"/>
        </w:rPr>
      </w:pPr>
    </w:p>
    <w:p w14:paraId="5FCCDB1B" w14:textId="77777777" w:rsidR="007F395C" w:rsidRDefault="007F395C" w:rsidP="00E66F70">
      <w:pPr>
        <w:spacing w:after="160" w:line="360" w:lineRule="auto"/>
        <w:rPr>
          <w:rFonts w:eastAsia="Calibri"/>
          <w:lang w:eastAsia="en-US"/>
        </w:rPr>
      </w:pPr>
    </w:p>
    <w:p w14:paraId="50FE873B" w14:textId="77777777" w:rsidR="00B36DF2" w:rsidRDefault="00B36DF2" w:rsidP="00E66F70">
      <w:pPr>
        <w:spacing w:after="160" w:line="360" w:lineRule="auto"/>
        <w:rPr>
          <w:rFonts w:eastAsia="Calibri"/>
          <w:lang w:eastAsia="en-US"/>
        </w:rPr>
      </w:pPr>
    </w:p>
    <w:p w14:paraId="4F96B5E7" w14:textId="77777777" w:rsidR="007F395C" w:rsidRDefault="007F395C" w:rsidP="00E66F70">
      <w:pPr>
        <w:spacing w:after="160" w:line="360" w:lineRule="auto"/>
        <w:rPr>
          <w:rFonts w:eastAsia="Calibri"/>
          <w:lang w:eastAsia="en-US"/>
        </w:rPr>
      </w:pPr>
    </w:p>
    <w:p w14:paraId="63CD4618" w14:textId="77777777" w:rsidR="007F395C" w:rsidRDefault="007F395C" w:rsidP="00E66F70">
      <w:pPr>
        <w:spacing w:after="160" w:line="360" w:lineRule="auto"/>
        <w:rPr>
          <w:rFonts w:eastAsia="Calibri"/>
          <w:lang w:eastAsia="en-US"/>
        </w:rPr>
      </w:pPr>
    </w:p>
    <w:p w14:paraId="5506E521" w14:textId="77777777" w:rsidR="007F395C" w:rsidRDefault="007F395C" w:rsidP="00E66F70">
      <w:pPr>
        <w:spacing w:after="160" w:line="360" w:lineRule="auto"/>
        <w:rPr>
          <w:rFonts w:eastAsia="Calibri"/>
          <w:lang w:eastAsia="en-US"/>
        </w:rPr>
      </w:pPr>
    </w:p>
    <w:p w14:paraId="0490F7BC" w14:textId="77777777" w:rsidR="007F395C" w:rsidRDefault="007F395C" w:rsidP="00E66F70">
      <w:pPr>
        <w:spacing w:after="160" w:line="360" w:lineRule="auto"/>
        <w:rPr>
          <w:rFonts w:eastAsia="Calibri"/>
          <w:lang w:eastAsia="en-US"/>
        </w:rPr>
      </w:pPr>
    </w:p>
    <w:p w14:paraId="487CAB7B" w14:textId="77777777" w:rsidR="00B940B3" w:rsidRPr="00E66F70" w:rsidRDefault="00B36DF2" w:rsidP="00B940B3">
      <w:pPr>
        <w:spacing w:line="360" w:lineRule="auto"/>
      </w:pPr>
      <w:r>
        <w:rPr>
          <w:b/>
        </w:rPr>
        <w:lastRenderedPageBreak/>
        <w:t xml:space="preserve">7.9- </w:t>
      </w:r>
      <w:r w:rsidR="00B940B3" w:rsidRPr="002A3406">
        <w:rPr>
          <w:b/>
        </w:rPr>
        <w:t xml:space="preserve"> Consent to research letter; Management.</w:t>
      </w:r>
    </w:p>
    <w:p w14:paraId="71CB72C2" w14:textId="77777777" w:rsidR="00B940B3" w:rsidRPr="00E66F70" w:rsidRDefault="00B940B3" w:rsidP="00B940B3">
      <w:pPr>
        <w:spacing w:after="160" w:line="360" w:lineRule="auto"/>
        <w:rPr>
          <w:rFonts w:eastAsia="Calibri"/>
          <w:lang w:eastAsia="en-US"/>
        </w:rPr>
      </w:pPr>
      <w:r w:rsidRPr="00E66F70">
        <w:rPr>
          <w:rFonts w:eastAsia="Calibri"/>
          <w:lang w:eastAsia="en-US"/>
        </w:rPr>
        <w:t>This letter is a consent form for the organisation leader/management to formally agree to participants employed by the organisation to voluntarily take part in the research process regarding the researcher wishing to expand their knowledge on the subject ‘are carers prepared for care’, under the supervision of the School of Social Justice and Inclusion at the University of Wales Trinity Saint David, which has obtained full ethical approval from the Ethics board at (UWTSD).</w:t>
      </w:r>
    </w:p>
    <w:p w14:paraId="24FE7DF4" w14:textId="77777777" w:rsidR="00B940B3" w:rsidRPr="00E66F70" w:rsidRDefault="00B940B3" w:rsidP="00B940B3">
      <w:pPr>
        <w:spacing w:after="160" w:line="360" w:lineRule="auto"/>
        <w:rPr>
          <w:rFonts w:eastAsia="Calibri"/>
          <w:lang w:eastAsia="en-US"/>
        </w:rPr>
      </w:pPr>
      <w:r w:rsidRPr="00E66F70">
        <w:rPr>
          <w:rFonts w:eastAsia="Calibri"/>
          <w:lang w:eastAsia="en-US"/>
        </w:rPr>
        <w:t xml:space="preserve"> Participants in this study are voluntary, it will involve an interview of approximately 30 minutes in length to take place in the organisation main building. The participant may decline any of the interview questions if they wish, furthermore, the participants may decide to withdraw from this study at any time without any negative consequences by advising the researcher. With your consent the interview will be tape recorded to assist in the collection of information, which will later be transcribed for analysis. All information which the participant will provide is completely confidential and your organisation name and personal information will not appear in any thesis or any other part of the study. The written data collected during the interviews will be retained for no longer than 24 hours and stored in a locked cupboard at the researchers address. After 24 hours the written data will be destroyed. The tape recording will be also stored in a locked cupboard and destroyed immediately once transcribed. </w:t>
      </w:r>
    </w:p>
    <w:p w14:paraId="5232CEAF" w14:textId="77777777" w:rsidR="00B940B3" w:rsidRPr="00E66F70" w:rsidRDefault="00B940B3" w:rsidP="00B940B3">
      <w:pPr>
        <w:spacing w:after="160" w:line="360" w:lineRule="auto"/>
        <w:rPr>
          <w:rFonts w:eastAsia="Calibri"/>
          <w:lang w:eastAsia="en-US"/>
        </w:rPr>
      </w:pPr>
      <w:r w:rsidRPr="00E66F70">
        <w:rPr>
          <w:rFonts w:eastAsia="Calibri"/>
          <w:lang w:eastAsia="en-US"/>
        </w:rPr>
        <w:t>There may be a risk of emotional harm to the participant during the interview process however they are advised that if at any point the participant feels uncomfortable or in distress to ask the researcher to stop the process. The researcher also has the right to stop the process to protect against emotional harm. There are not any further known or anticipated risks to the participant.</w:t>
      </w:r>
    </w:p>
    <w:p w14:paraId="022FEFA3" w14:textId="77777777" w:rsidR="00B940B3" w:rsidRPr="00E66F70" w:rsidRDefault="00B940B3" w:rsidP="00B940B3">
      <w:pPr>
        <w:spacing w:after="160" w:line="360" w:lineRule="auto"/>
        <w:rPr>
          <w:rFonts w:eastAsia="Calibri"/>
          <w:lang w:eastAsia="en-US"/>
        </w:rPr>
      </w:pPr>
      <w:r w:rsidRPr="00E66F70">
        <w:rPr>
          <w:rFonts w:eastAsia="Calibri"/>
          <w:lang w:eastAsia="en-US"/>
        </w:rPr>
        <w:t>I consent to the organisation and employed participants to voluntarily taking part in the proposed research study and I agree to the participants involvement in the interview process, which involves the recording of data collection. I agree that I can withdraw my consent from the process at any time during the interview with no negative effects. I understand in full the information provided by the researcher regarding the purpose of study and the storage of data.</w:t>
      </w:r>
    </w:p>
    <w:p w14:paraId="0408EE73" w14:textId="77777777" w:rsidR="00B940B3" w:rsidRPr="00E66F70" w:rsidRDefault="00B940B3" w:rsidP="00B940B3">
      <w:pPr>
        <w:spacing w:after="160" w:line="360" w:lineRule="auto"/>
        <w:rPr>
          <w:rFonts w:eastAsia="Calibri"/>
          <w:lang w:eastAsia="en-US"/>
        </w:rPr>
      </w:pPr>
    </w:p>
    <w:p w14:paraId="65B06807" w14:textId="77777777" w:rsidR="00B940B3" w:rsidRPr="00E66F70" w:rsidRDefault="00B940B3" w:rsidP="00B940B3">
      <w:pPr>
        <w:spacing w:after="160" w:line="360" w:lineRule="auto"/>
        <w:rPr>
          <w:rFonts w:eastAsia="Calibri"/>
          <w:lang w:eastAsia="en-US"/>
        </w:rPr>
      </w:pPr>
      <w:r w:rsidRPr="00E66F70">
        <w:rPr>
          <w:rFonts w:eastAsia="Calibri"/>
          <w:lang w:eastAsia="en-US"/>
        </w:rPr>
        <w:t>Participant;</w:t>
      </w:r>
    </w:p>
    <w:p w14:paraId="3B93B27F" w14:textId="77777777" w:rsidR="00B940B3" w:rsidRPr="00E66F70" w:rsidRDefault="00B940B3" w:rsidP="00B940B3">
      <w:pPr>
        <w:spacing w:after="160" w:line="360" w:lineRule="auto"/>
        <w:rPr>
          <w:rFonts w:eastAsia="Calibri"/>
          <w:lang w:eastAsia="en-US"/>
        </w:rPr>
      </w:pPr>
      <w:r w:rsidRPr="00E66F70">
        <w:rPr>
          <w:rFonts w:eastAsia="Calibri"/>
          <w:lang w:eastAsia="en-US"/>
        </w:rPr>
        <w:lastRenderedPageBreak/>
        <w:t>Print name;</w:t>
      </w:r>
    </w:p>
    <w:p w14:paraId="2C337426" w14:textId="77777777" w:rsidR="00B940B3" w:rsidRPr="00E66F70" w:rsidRDefault="00B940B3" w:rsidP="00B940B3">
      <w:pPr>
        <w:spacing w:after="160" w:line="360" w:lineRule="auto"/>
        <w:rPr>
          <w:rFonts w:eastAsia="Calibri"/>
          <w:lang w:eastAsia="en-US"/>
        </w:rPr>
      </w:pPr>
      <w:r w:rsidRPr="00E66F70">
        <w:rPr>
          <w:rFonts w:eastAsia="Calibri"/>
          <w:lang w:eastAsia="en-US"/>
        </w:rPr>
        <w:t>Signed;</w:t>
      </w:r>
    </w:p>
    <w:p w14:paraId="4CFBB09E" w14:textId="77777777" w:rsidR="00B940B3" w:rsidRPr="00E66F70" w:rsidRDefault="00B940B3" w:rsidP="00B940B3">
      <w:pPr>
        <w:spacing w:after="160" w:line="360" w:lineRule="auto"/>
        <w:rPr>
          <w:rFonts w:eastAsia="Calibri"/>
          <w:lang w:eastAsia="en-US"/>
        </w:rPr>
      </w:pPr>
      <w:r w:rsidRPr="00E66F70">
        <w:rPr>
          <w:rFonts w:eastAsia="Calibri"/>
          <w:lang w:eastAsia="en-US"/>
        </w:rPr>
        <w:t>Date;</w:t>
      </w:r>
    </w:p>
    <w:p w14:paraId="6EB37CEE" w14:textId="77777777" w:rsidR="00B940B3" w:rsidRPr="00E66F70" w:rsidRDefault="00B940B3" w:rsidP="00E66F70">
      <w:pPr>
        <w:spacing w:after="160" w:line="360" w:lineRule="auto"/>
        <w:rPr>
          <w:rFonts w:eastAsia="Calibri"/>
          <w:lang w:eastAsia="en-US"/>
        </w:rPr>
      </w:pPr>
    </w:p>
    <w:p w14:paraId="76CCA700" w14:textId="77777777" w:rsidR="00E66F70" w:rsidRPr="00E66F70" w:rsidRDefault="00E66F70" w:rsidP="00E66F70">
      <w:pPr>
        <w:spacing w:after="160" w:line="360" w:lineRule="auto"/>
        <w:rPr>
          <w:rFonts w:eastAsia="Calibri"/>
          <w:lang w:eastAsia="en-US"/>
        </w:rPr>
      </w:pPr>
    </w:p>
    <w:p w14:paraId="242FA49C" w14:textId="77777777" w:rsidR="00E66F70" w:rsidRPr="00E66F70" w:rsidRDefault="00E66F70" w:rsidP="00E66F70">
      <w:pPr>
        <w:spacing w:after="160" w:line="360" w:lineRule="auto"/>
        <w:rPr>
          <w:rFonts w:eastAsia="Calibri"/>
          <w:lang w:eastAsia="en-US"/>
        </w:rPr>
      </w:pPr>
    </w:p>
    <w:p w14:paraId="52CAC704" w14:textId="77777777" w:rsidR="00E66F70" w:rsidRPr="00E66F70" w:rsidRDefault="00E66F70" w:rsidP="00911030">
      <w:pPr>
        <w:spacing w:after="160" w:line="360" w:lineRule="auto"/>
        <w:rPr>
          <w:rFonts w:eastAsia="Calibri"/>
          <w:lang w:eastAsia="en-US"/>
        </w:rPr>
      </w:pPr>
    </w:p>
    <w:p w14:paraId="4841D632" w14:textId="77777777" w:rsidR="00911030" w:rsidRPr="00E66F70" w:rsidRDefault="00911030" w:rsidP="00911030">
      <w:pPr>
        <w:spacing w:after="160" w:line="360" w:lineRule="auto"/>
        <w:rPr>
          <w:rFonts w:eastAsia="Calibri"/>
          <w:lang w:eastAsia="en-US"/>
        </w:rPr>
      </w:pPr>
    </w:p>
    <w:p w14:paraId="20C30BAA" w14:textId="77777777" w:rsidR="00911030" w:rsidRPr="00E66F70" w:rsidRDefault="00911030" w:rsidP="00911030">
      <w:pPr>
        <w:spacing w:after="160" w:line="360" w:lineRule="auto"/>
        <w:rPr>
          <w:rFonts w:eastAsia="Calibri"/>
          <w:lang w:eastAsia="en-US"/>
        </w:rPr>
      </w:pPr>
    </w:p>
    <w:p w14:paraId="75A347E1" w14:textId="77777777" w:rsidR="005E060A" w:rsidRPr="00E66F70" w:rsidRDefault="005E060A" w:rsidP="00B36DF2">
      <w:pPr>
        <w:spacing w:line="360" w:lineRule="auto"/>
      </w:pPr>
    </w:p>
    <w:p w14:paraId="14097BC0" w14:textId="77777777" w:rsidR="00C26D16" w:rsidRPr="00E66F70" w:rsidRDefault="00C26D16" w:rsidP="00B27CC3">
      <w:pPr>
        <w:spacing w:line="360" w:lineRule="auto"/>
        <w:jc w:val="right"/>
      </w:pPr>
    </w:p>
    <w:p w14:paraId="4ADD35B6" w14:textId="77777777" w:rsidR="00C26D16" w:rsidRPr="00E66F70" w:rsidRDefault="00C26D16" w:rsidP="00B27CC3">
      <w:pPr>
        <w:spacing w:line="360" w:lineRule="auto"/>
        <w:jc w:val="right"/>
      </w:pPr>
      <w:r w:rsidRPr="00E66F70">
        <w:t xml:space="preserve"> </w:t>
      </w:r>
    </w:p>
    <w:sectPr w:rsidR="00C26D16" w:rsidRPr="00E66F70" w:rsidSect="00083BA0">
      <w:footerReference w:type="even" r:id="rId9"/>
      <w:footerReference w:type="default" r:id="rId10"/>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24BF6E" w14:textId="77777777" w:rsidR="00213F87" w:rsidRDefault="00213F87">
      <w:r>
        <w:separator/>
      </w:r>
    </w:p>
  </w:endnote>
  <w:endnote w:type="continuationSeparator" w:id="0">
    <w:p w14:paraId="73D4CE06" w14:textId="77777777" w:rsidR="00213F87" w:rsidRDefault="00213F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5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BD2144" w14:textId="77777777" w:rsidR="00213F87" w:rsidRDefault="00213F87"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1BB1FC88" w14:textId="77777777" w:rsidR="00213F87" w:rsidRDefault="00213F8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744A16" w14:textId="77777777" w:rsidR="00213F87" w:rsidRDefault="00213F87"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7C033E">
      <w:rPr>
        <w:rStyle w:val="PageNumber"/>
        <w:noProof/>
      </w:rPr>
      <w:t>1</w:t>
    </w:r>
    <w:r>
      <w:rPr>
        <w:rStyle w:val="PageNumber"/>
      </w:rPr>
      <w:fldChar w:fldCharType="end"/>
    </w:r>
  </w:p>
  <w:p w14:paraId="4D4AEB82" w14:textId="77777777" w:rsidR="00213F87" w:rsidRDefault="00213F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EB8E0A" w14:textId="77777777" w:rsidR="00213F87" w:rsidRDefault="00213F87">
      <w:r>
        <w:separator/>
      </w:r>
    </w:p>
  </w:footnote>
  <w:footnote w:type="continuationSeparator" w:id="0">
    <w:p w14:paraId="2CED24D6" w14:textId="77777777" w:rsidR="00213F87" w:rsidRDefault="00213F8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81125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4F31E34"/>
    <w:multiLevelType w:val="hybridMultilevel"/>
    <w:tmpl w:val="548C1A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291E9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07447CBD"/>
    <w:multiLevelType w:val="multilevel"/>
    <w:tmpl w:val="6DBE991C"/>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u w:val="none"/>
      </w:rPr>
    </w:lvl>
    <w:lvl w:ilvl="2">
      <w:start w:val="1"/>
      <w:numFmt w:val="decimal"/>
      <w:isLgl/>
      <w:lvlText w:val="%1.%2.%3"/>
      <w:lvlJc w:val="left"/>
      <w:pPr>
        <w:ind w:left="1080" w:hanging="720"/>
      </w:pPr>
      <w:rPr>
        <w:rFonts w:hint="default"/>
        <w:u w:val="none"/>
      </w:rPr>
    </w:lvl>
    <w:lvl w:ilvl="3">
      <w:start w:val="1"/>
      <w:numFmt w:val="decimal"/>
      <w:isLgl/>
      <w:lvlText w:val="%1.%2.%3.%4"/>
      <w:lvlJc w:val="left"/>
      <w:pPr>
        <w:ind w:left="1080" w:hanging="720"/>
      </w:pPr>
      <w:rPr>
        <w:rFonts w:hint="default"/>
        <w:u w:val="none"/>
      </w:rPr>
    </w:lvl>
    <w:lvl w:ilvl="4">
      <w:start w:val="1"/>
      <w:numFmt w:val="decimal"/>
      <w:isLgl/>
      <w:lvlText w:val="%1.%2.%3.%4.%5"/>
      <w:lvlJc w:val="left"/>
      <w:pPr>
        <w:ind w:left="1440" w:hanging="1080"/>
      </w:pPr>
      <w:rPr>
        <w:rFonts w:hint="default"/>
        <w:u w:val="none"/>
      </w:rPr>
    </w:lvl>
    <w:lvl w:ilvl="5">
      <w:start w:val="1"/>
      <w:numFmt w:val="decimal"/>
      <w:isLgl/>
      <w:lvlText w:val="%1.%2.%3.%4.%5.%6"/>
      <w:lvlJc w:val="left"/>
      <w:pPr>
        <w:ind w:left="1440" w:hanging="1080"/>
      </w:pPr>
      <w:rPr>
        <w:rFonts w:hint="default"/>
        <w:u w:val="none"/>
      </w:rPr>
    </w:lvl>
    <w:lvl w:ilvl="6">
      <w:start w:val="1"/>
      <w:numFmt w:val="decimal"/>
      <w:isLgl/>
      <w:lvlText w:val="%1.%2.%3.%4.%5.%6.%7"/>
      <w:lvlJc w:val="left"/>
      <w:pPr>
        <w:ind w:left="1800" w:hanging="1440"/>
      </w:pPr>
      <w:rPr>
        <w:rFonts w:hint="default"/>
        <w:u w:val="none"/>
      </w:rPr>
    </w:lvl>
    <w:lvl w:ilvl="7">
      <w:start w:val="1"/>
      <w:numFmt w:val="decimal"/>
      <w:isLgl/>
      <w:lvlText w:val="%1.%2.%3.%4.%5.%6.%7.%8"/>
      <w:lvlJc w:val="left"/>
      <w:pPr>
        <w:ind w:left="1800" w:hanging="1440"/>
      </w:pPr>
      <w:rPr>
        <w:rFonts w:hint="default"/>
        <w:u w:val="none"/>
      </w:rPr>
    </w:lvl>
    <w:lvl w:ilvl="8">
      <w:start w:val="1"/>
      <w:numFmt w:val="decimal"/>
      <w:isLgl/>
      <w:lvlText w:val="%1.%2.%3.%4.%5.%6.%7.%8.%9"/>
      <w:lvlJc w:val="left"/>
      <w:pPr>
        <w:ind w:left="2160" w:hanging="1800"/>
      </w:pPr>
      <w:rPr>
        <w:rFonts w:hint="default"/>
        <w:u w:val="none"/>
      </w:rPr>
    </w:lvl>
  </w:abstractNum>
  <w:abstractNum w:abstractNumId="4" w15:restartNumberingAfterBreak="0">
    <w:nsid w:val="1ACA5E95"/>
    <w:multiLevelType w:val="multilevel"/>
    <w:tmpl w:val="7182E75E"/>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5" w15:restartNumberingAfterBreak="0">
    <w:nsid w:val="1C5F147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1E6B19CE"/>
    <w:multiLevelType w:val="hybridMultilevel"/>
    <w:tmpl w:val="243095DA"/>
    <w:lvl w:ilvl="0" w:tplc="37ECCB3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F924FB"/>
    <w:multiLevelType w:val="multilevel"/>
    <w:tmpl w:val="927C03D0"/>
    <w:lvl w:ilvl="0">
      <w:start w:val="1"/>
      <w:numFmt w:val="decimal"/>
      <w:lvlText w:val="%1."/>
      <w:lvlJc w:val="left"/>
      <w:pPr>
        <w:ind w:left="720" w:hanging="360"/>
      </w:pPr>
      <w:rPr>
        <w:rFonts w:hint="default"/>
      </w:rPr>
    </w:lvl>
    <w:lvl w:ilvl="1">
      <w:start w:val="8"/>
      <w:numFmt w:val="decimal"/>
      <w:isLgl/>
      <w:lvlText w:val="%1.%2"/>
      <w:lvlJc w:val="left"/>
      <w:pPr>
        <w:ind w:left="720" w:hanging="360"/>
      </w:pPr>
      <w:rPr>
        <w:rFonts w:hint="default"/>
        <w:u w:val="none"/>
      </w:rPr>
    </w:lvl>
    <w:lvl w:ilvl="2">
      <w:start w:val="1"/>
      <w:numFmt w:val="decimal"/>
      <w:isLgl/>
      <w:lvlText w:val="%1.%2.%3"/>
      <w:lvlJc w:val="left"/>
      <w:pPr>
        <w:ind w:left="1080" w:hanging="720"/>
      </w:pPr>
      <w:rPr>
        <w:rFonts w:hint="default"/>
        <w:u w:val="none"/>
      </w:rPr>
    </w:lvl>
    <w:lvl w:ilvl="3">
      <w:start w:val="1"/>
      <w:numFmt w:val="decimal"/>
      <w:isLgl/>
      <w:lvlText w:val="%1.%2.%3.%4"/>
      <w:lvlJc w:val="left"/>
      <w:pPr>
        <w:ind w:left="1080" w:hanging="720"/>
      </w:pPr>
      <w:rPr>
        <w:rFonts w:hint="default"/>
        <w:u w:val="none"/>
      </w:rPr>
    </w:lvl>
    <w:lvl w:ilvl="4">
      <w:start w:val="1"/>
      <w:numFmt w:val="decimal"/>
      <w:isLgl/>
      <w:lvlText w:val="%1.%2.%3.%4.%5"/>
      <w:lvlJc w:val="left"/>
      <w:pPr>
        <w:ind w:left="1440" w:hanging="1080"/>
      </w:pPr>
      <w:rPr>
        <w:rFonts w:hint="default"/>
        <w:u w:val="none"/>
      </w:rPr>
    </w:lvl>
    <w:lvl w:ilvl="5">
      <w:start w:val="1"/>
      <w:numFmt w:val="decimal"/>
      <w:isLgl/>
      <w:lvlText w:val="%1.%2.%3.%4.%5.%6"/>
      <w:lvlJc w:val="left"/>
      <w:pPr>
        <w:ind w:left="1440" w:hanging="1080"/>
      </w:pPr>
      <w:rPr>
        <w:rFonts w:hint="default"/>
        <w:u w:val="none"/>
      </w:rPr>
    </w:lvl>
    <w:lvl w:ilvl="6">
      <w:start w:val="1"/>
      <w:numFmt w:val="decimal"/>
      <w:isLgl/>
      <w:lvlText w:val="%1.%2.%3.%4.%5.%6.%7"/>
      <w:lvlJc w:val="left"/>
      <w:pPr>
        <w:ind w:left="1800" w:hanging="1440"/>
      </w:pPr>
      <w:rPr>
        <w:rFonts w:hint="default"/>
        <w:u w:val="none"/>
      </w:rPr>
    </w:lvl>
    <w:lvl w:ilvl="7">
      <w:start w:val="1"/>
      <w:numFmt w:val="decimal"/>
      <w:isLgl/>
      <w:lvlText w:val="%1.%2.%3.%4.%5.%6.%7.%8"/>
      <w:lvlJc w:val="left"/>
      <w:pPr>
        <w:ind w:left="1800" w:hanging="1440"/>
      </w:pPr>
      <w:rPr>
        <w:rFonts w:hint="default"/>
        <w:u w:val="none"/>
      </w:rPr>
    </w:lvl>
    <w:lvl w:ilvl="8">
      <w:start w:val="1"/>
      <w:numFmt w:val="decimal"/>
      <w:isLgl/>
      <w:lvlText w:val="%1.%2.%3.%4.%5.%6.%7.%8.%9"/>
      <w:lvlJc w:val="left"/>
      <w:pPr>
        <w:ind w:left="2160" w:hanging="1800"/>
      </w:pPr>
      <w:rPr>
        <w:rFonts w:hint="default"/>
        <w:u w:val="none"/>
      </w:rPr>
    </w:lvl>
  </w:abstractNum>
  <w:abstractNum w:abstractNumId="8" w15:restartNumberingAfterBreak="0">
    <w:nsid w:val="236A49AA"/>
    <w:multiLevelType w:val="multilevel"/>
    <w:tmpl w:val="16E0D4A6"/>
    <w:lvl w:ilvl="0">
      <w:start w:val="7"/>
      <w:numFmt w:val="decimal"/>
      <w:lvlText w:val="%1"/>
      <w:lvlJc w:val="left"/>
      <w:pPr>
        <w:ind w:left="360" w:hanging="360"/>
      </w:pPr>
      <w:rPr>
        <w:rFonts w:hint="default"/>
      </w:rPr>
    </w:lvl>
    <w:lvl w:ilvl="1">
      <w:start w:val="1"/>
      <w:numFmt w:val="decimal"/>
      <w:lvlText w:val="%1.%2"/>
      <w:lvlJc w:val="left"/>
      <w:pPr>
        <w:ind w:left="3336"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2F36672B"/>
    <w:multiLevelType w:val="hybridMultilevel"/>
    <w:tmpl w:val="3C446F48"/>
    <w:lvl w:ilvl="0" w:tplc="94D05C02">
      <w:start w:val="1"/>
      <w:numFmt w:val="decimal"/>
      <w:lvlText w:val="%1-"/>
      <w:lvlJc w:val="left"/>
      <w:pPr>
        <w:ind w:left="1068" w:hanging="360"/>
      </w:pPr>
      <w:rPr>
        <w:rFonts w:hint="default"/>
        <w:b/>
      </w:rPr>
    </w:lvl>
    <w:lvl w:ilvl="1" w:tplc="08090019" w:tentative="1">
      <w:start w:val="1"/>
      <w:numFmt w:val="lowerLetter"/>
      <w:lvlText w:val="%2."/>
      <w:lvlJc w:val="left"/>
      <w:pPr>
        <w:ind w:left="1860" w:hanging="360"/>
      </w:pPr>
    </w:lvl>
    <w:lvl w:ilvl="2" w:tplc="0809001B" w:tentative="1">
      <w:start w:val="1"/>
      <w:numFmt w:val="lowerRoman"/>
      <w:lvlText w:val="%3."/>
      <w:lvlJc w:val="right"/>
      <w:pPr>
        <w:ind w:left="2580" w:hanging="180"/>
      </w:pPr>
    </w:lvl>
    <w:lvl w:ilvl="3" w:tplc="0809000F" w:tentative="1">
      <w:start w:val="1"/>
      <w:numFmt w:val="decimal"/>
      <w:lvlText w:val="%4."/>
      <w:lvlJc w:val="left"/>
      <w:pPr>
        <w:ind w:left="3300" w:hanging="360"/>
      </w:pPr>
    </w:lvl>
    <w:lvl w:ilvl="4" w:tplc="08090019" w:tentative="1">
      <w:start w:val="1"/>
      <w:numFmt w:val="lowerLetter"/>
      <w:lvlText w:val="%5."/>
      <w:lvlJc w:val="left"/>
      <w:pPr>
        <w:ind w:left="4020" w:hanging="360"/>
      </w:pPr>
    </w:lvl>
    <w:lvl w:ilvl="5" w:tplc="0809001B" w:tentative="1">
      <w:start w:val="1"/>
      <w:numFmt w:val="lowerRoman"/>
      <w:lvlText w:val="%6."/>
      <w:lvlJc w:val="right"/>
      <w:pPr>
        <w:ind w:left="4740" w:hanging="180"/>
      </w:pPr>
    </w:lvl>
    <w:lvl w:ilvl="6" w:tplc="0809000F" w:tentative="1">
      <w:start w:val="1"/>
      <w:numFmt w:val="decimal"/>
      <w:lvlText w:val="%7."/>
      <w:lvlJc w:val="left"/>
      <w:pPr>
        <w:ind w:left="5460" w:hanging="360"/>
      </w:pPr>
    </w:lvl>
    <w:lvl w:ilvl="7" w:tplc="08090019" w:tentative="1">
      <w:start w:val="1"/>
      <w:numFmt w:val="lowerLetter"/>
      <w:lvlText w:val="%8."/>
      <w:lvlJc w:val="left"/>
      <w:pPr>
        <w:ind w:left="6180" w:hanging="360"/>
      </w:pPr>
    </w:lvl>
    <w:lvl w:ilvl="8" w:tplc="0809001B" w:tentative="1">
      <w:start w:val="1"/>
      <w:numFmt w:val="lowerRoman"/>
      <w:lvlText w:val="%9."/>
      <w:lvlJc w:val="right"/>
      <w:pPr>
        <w:ind w:left="6900" w:hanging="180"/>
      </w:pPr>
    </w:lvl>
  </w:abstractNum>
  <w:abstractNum w:abstractNumId="10" w15:restartNumberingAfterBreak="0">
    <w:nsid w:val="30416D04"/>
    <w:multiLevelType w:val="hybridMultilevel"/>
    <w:tmpl w:val="3BF4871A"/>
    <w:lvl w:ilvl="0" w:tplc="1B304F4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2B04697"/>
    <w:multiLevelType w:val="multilevel"/>
    <w:tmpl w:val="66649C0E"/>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u w:val="none"/>
      </w:rPr>
    </w:lvl>
    <w:lvl w:ilvl="2">
      <w:start w:val="1"/>
      <w:numFmt w:val="decimal"/>
      <w:isLgl/>
      <w:lvlText w:val="%1.%2.%3"/>
      <w:lvlJc w:val="left"/>
      <w:pPr>
        <w:ind w:left="1080" w:hanging="720"/>
      </w:pPr>
      <w:rPr>
        <w:rFonts w:hint="default"/>
        <w:u w:val="none"/>
      </w:rPr>
    </w:lvl>
    <w:lvl w:ilvl="3">
      <w:start w:val="1"/>
      <w:numFmt w:val="decimal"/>
      <w:isLgl/>
      <w:lvlText w:val="%1.%2.%3.%4"/>
      <w:lvlJc w:val="left"/>
      <w:pPr>
        <w:ind w:left="1080" w:hanging="720"/>
      </w:pPr>
      <w:rPr>
        <w:rFonts w:hint="default"/>
        <w:u w:val="none"/>
      </w:rPr>
    </w:lvl>
    <w:lvl w:ilvl="4">
      <w:start w:val="1"/>
      <w:numFmt w:val="decimal"/>
      <w:isLgl/>
      <w:lvlText w:val="%1.%2.%3.%4.%5"/>
      <w:lvlJc w:val="left"/>
      <w:pPr>
        <w:ind w:left="1440" w:hanging="1080"/>
      </w:pPr>
      <w:rPr>
        <w:rFonts w:hint="default"/>
        <w:u w:val="none"/>
      </w:rPr>
    </w:lvl>
    <w:lvl w:ilvl="5">
      <w:start w:val="1"/>
      <w:numFmt w:val="decimal"/>
      <w:isLgl/>
      <w:lvlText w:val="%1.%2.%3.%4.%5.%6"/>
      <w:lvlJc w:val="left"/>
      <w:pPr>
        <w:ind w:left="1440" w:hanging="1080"/>
      </w:pPr>
      <w:rPr>
        <w:rFonts w:hint="default"/>
        <w:u w:val="none"/>
      </w:rPr>
    </w:lvl>
    <w:lvl w:ilvl="6">
      <w:start w:val="1"/>
      <w:numFmt w:val="decimal"/>
      <w:isLgl/>
      <w:lvlText w:val="%1.%2.%3.%4.%5.%6.%7"/>
      <w:lvlJc w:val="left"/>
      <w:pPr>
        <w:ind w:left="1800" w:hanging="1440"/>
      </w:pPr>
      <w:rPr>
        <w:rFonts w:hint="default"/>
        <w:u w:val="none"/>
      </w:rPr>
    </w:lvl>
    <w:lvl w:ilvl="7">
      <w:start w:val="1"/>
      <w:numFmt w:val="decimal"/>
      <w:isLgl/>
      <w:lvlText w:val="%1.%2.%3.%4.%5.%6.%7.%8"/>
      <w:lvlJc w:val="left"/>
      <w:pPr>
        <w:ind w:left="1800" w:hanging="1440"/>
      </w:pPr>
      <w:rPr>
        <w:rFonts w:hint="default"/>
        <w:u w:val="none"/>
      </w:rPr>
    </w:lvl>
    <w:lvl w:ilvl="8">
      <w:start w:val="1"/>
      <w:numFmt w:val="decimal"/>
      <w:isLgl/>
      <w:lvlText w:val="%1.%2.%3.%4.%5.%6.%7.%8.%9"/>
      <w:lvlJc w:val="left"/>
      <w:pPr>
        <w:ind w:left="2160" w:hanging="1800"/>
      </w:pPr>
      <w:rPr>
        <w:rFonts w:hint="default"/>
        <w:u w:val="none"/>
      </w:rPr>
    </w:lvl>
  </w:abstractNum>
  <w:abstractNum w:abstractNumId="12" w15:restartNumberingAfterBreak="0">
    <w:nsid w:val="34026A3D"/>
    <w:multiLevelType w:val="multilevel"/>
    <w:tmpl w:val="6DBE991C"/>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u w:val="none"/>
      </w:rPr>
    </w:lvl>
    <w:lvl w:ilvl="2">
      <w:start w:val="1"/>
      <w:numFmt w:val="decimal"/>
      <w:isLgl/>
      <w:lvlText w:val="%1.%2.%3"/>
      <w:lvlJc w:val="left"/>
      <w:pPr>
        <w:ind w:left="1080" w:hanging="720"/>
      </w:pPr>
      <w:rPr>
        <w:rFonts w:hint="default"/>
        <w:u w:val="none"/>
      </w:rPr>
    </w:lvl>
    <w:lvl w:ilvl="3">
      <w:start w:val="1"/>
      <w:numFmt w:val="decimal"/>
      <w:isLgl/>
      <w:lvlText w:val="%1.%2.%3.%4"/>
      <w:lvlJc w:val="left"/>
      <w:pPr>
        <w:ind w:left="1080" w:hanging="720"/>
      </w:pPr>
      <w:rPr>
        <w:rFonts w:hint="default"/>
        <w:u w:val="none"/>
      </w:rPr>
    </w:lvl>
    <w:lvl w:ilvl="4">
      <w:start w:val="1"/>
      <w:numFmt w:val="decimal"/>
      <w:isLgl/>
      <w:lvlText w:val="%1.%2.%3.%4.%5"/>
      <w:lvlJc w:val="left"/>
      <w:pPr>
        <w:ind w:left="1440" w:hanging="1080"/>
      </w:pPr>
      <w:rPr>
        <w:rFonts w:hint="default"/>
        <w:u w:val="none"/>
      </w:rPr>
    </w:lvl>
    <w:lvl w:ilvl="5">
      <w:start w:val="1"/>
      <w:numFmt w:val="decimal"/>
      <w:isLgl/>
      <w:lvlText w:val="%1.%2.%3.%4.%5.%6"/>
      <w:lvlJc w:val="left"/>
      <w:pPr>
        <w:ind w:left="1440" w:hanging="1080"/>
      </w:pPr>
      <w:rPr>
        <w:rFonts w:hint="default"/>
        <w:u w:val="none"/>
      </w:rPr>
    </w:lvl>
    <w:lvl w:ilvl="6">
      <w:start w:val="1"/>
      <w:numFmt w:val="decimal"/>
      <w:isLgl/>
      <w:lvlText w:val="%1.%2.%3.%4.%5.%6.%7"/>
      <w:lvlJc w:val="left"/>
      <w:pPr>
        <w:ind w:left="1800" w:hanging="1440"/>
      </w:pPr>
      <w:rPr>
        <w:rFonts w:hint="default"/>
        <w:u w:val="none"/>
      </w:rPr>
    </w:lvl>
    <w:lvl w:ilvl="7">
      <w:start w:val="1"/>
      <w:numFmt w:val="decimal"/>
      <w:isLgl/>
      <w:lvlText w:val="%1.%2.%3.%4.%5.%6.%7.%8"/>
      <w:lvlJc w:val="left"/>
      <w:pPr>
        <w:ind w:left="1800" w:hanging="1440"/>
      </w:pPr>
      <w:rPr>
        <w:rFonts w:hint="default"/>
        <w:u w:val="none"/>
      </w:rPr>
    </w:lvl>
    <w:lvl w:ilvl="8">
      <w:start w:val="1"/>
      <w:numFmt w:val="decimal"/>
      <w:isLgl/>
      <w:lvlText w:val="%1.%2.%3.%4.%5.%6.%7.%8.%9"/>
      <w:lvlJc w:val="left"/>
      <w:pPr>
        <w:ind w:left="2160" w:hanging="1800"/>
      </w:pPr>
      <w:rPr>
        <w:rFonts w:hint="default"/>
        <w:u w:val="none"/>
      </w:rPr>
    </w:lvl>
  </w:abstractNum>
  <w:abstractNum w:abstractNumId="13" w15:restartNumberingAfterBreak="0">
    <w:nsid w:val="42922481"/>
    <w:multiLevelType w:val="multilevel"/>
    <w:tmpl w:val="6DBE991C"/>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u w:val="none"/>
      </w:rPr>
    </w:lvl>
    <w:lvl w:ilvl="2">
      <w:start w:val="1"/>
      <w:numFmt w:val="decimal"/>
      <w:isLgl/>
      <w:lvlText w:val="%1.%2.%3"/>
      <w:lvlJc w:val="left"/>
      <w:pPr>
        <w:ind w:left="1080" w:hanging="720"/>
      </w:pPr>
      <w:rPr>
        <w:rFonts w:hint="default"/>
        <w:u w:val="none"/>
      </w:rPr>
    </w:lvl>
    <w:lvl w:ilvl="3">
      <w:start w:val="1"/>
      <w:numFmt w:val="decimal"/>
      <w:isLgl/>
      <w:lvlText w:val="%1.%2.%3.%4"/>
      <w:lvlJc w:val="left"/>
      <w:pPr>
        <w:ind w:left="1080" w:hanging="720"/>
      </w:pPr>
      <w:rPr>
        <w:rFonts w:hint="default"/>
        <w:u w:val="none"/>
      </w:rPr>
    </w:lvl>
    <w:lvl w:ilvl="4">
      <w:start w:val="1"/>
      <w:numFmt w:val="decimal"/>
      <w:isLgl/>
      <w:lvlText w:val="%1.%2.%3.%4.%5"/>
      <w:lvlJc w:val="left"/>
      <w:pPr>
        <w:ind w:left="1440" w:hanging="1080"/>
      </w:pPr>
      <w:rPr>
        <w:rFonts w:hint="default"/>
        <w:u w:val="none"/>
      </w:rPr>
    </w:lvl>
    <w:lvl w:ilvl="5">
      <w:start w:val="1"/>
      <w:numFmt w:val="decimal"/>
      <w:isLgl/>
      <w:lvlText w:val="%1.%2.%3.%4.%5.%6"/>
      <w:lvlJc w:val="left"/>
      <w:pPr>
        <w:ind w:left="1440" w:hanging="1080"/>
      </w:pPr>
      <w:rPr>
        <w:rFonts w:hint="default"/>
        <w:u w:val="none"/>
      </w:rPr>
    </w:lvl>
    <w:lvl w:ilvl="6">
      <w:start w:val="1"/>
      <w:numFmt w:val="decimal"/>
      <w:isLgl/>
      <w:lvlText w:val="%1.%2.%3.%4.%5.%6.%7"/>
      <w:lvlJc w:val="left"/>
      <w:pPr>
        <w:ind w:left="1800" w:hanging="1440"/>
      </w:pPr>
      <w:rPr>
        <w:rFonts w:hint="default"/>
        <w:u w:val="none"/>
      </w:rPr>
    </w:lvl>
    <w:lvl w:ilvl="7">
      <w:start w:val="1"/>
      <w:numFmt w:val="decimal"/>
      <w:isLgl/>
      <w:lvlText w:val="%1.%2.%3.%4.%5.%6.%7.%8"/>
      <w:lvlJc w:val="left"/>
      <w:pPr>
        <w:ind w:left="1800" w:hanging="1440"/>
      </w:pPr>
      <w:rPr>
        <w:rFonts w:hint="default"/>
        <w:u w:val="none"/>
      </w:rPr>
    </w:lvl>
    <w:lvl w:ilvl="8">
      <w:start w:val="1"/>
      <w:numFmt w:val="decimal"/>
      <w:isLgl/>
      <w:lvlText w:val="%1.%2.%3.%4.%5.%6.%7.%8.%9"/>
      <w:lvlJc w:val="left"/>
      <w:pPr>
        <w:ind w:left="2160" w:hanging="1800"/>
      </w:pPr>
      <w:rPr>
        <w:rFonts w:hint="default"/>
        <w:u w:val="none"/>
      </w:rPr>
    </w:lvl>
  </w:abstractNum>
  <w:abstractNum w:abstractNumId="14" w15:restartNumberingAfterBreak="0">
    <w:nsid w:val="4E3C07E4"/>
    <w:multiLevelType w:val="multilevel"/>
    <w:tmpl w:val="07B866BA"/>
    <w:lvl w:ilvl="0">
      <w:start w:val="7"/>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60F6002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6531472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6C5A758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6E3F341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73572FAF"/>
    <w:multiLevelType w:val="hybridMultilevel"/>
    <w:tmpl w:val="FB1CEE58"/>
    <w:lvl w:ilvl="0" w:tplc="0809000F">
      <w:start w:val="6"/>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4B33D33"/>
    <w:multiLevelType w:val="multilevel"/>
    <w:tmpl w:val="7C509380"/>
    <w:lvl w:ilvl="0">
      <w:start w:val="3"/>
      <w:numFmt w:val="decimal"/>
      <w:lvlText w:val="%1"/>
      <w:lvlJc w:val="left"/>
      <w:pPr>
        <w:ind w:left="720" w:hanging="360"/>
      </w:pPr>
      <w:rPr>
        <w:rFonts w:hint="default"/>
      </w:rPr>
    </w:lvl>
    <w:lvl w:ilvl="1">
      <w:start w:val="6"/>
      <w:numFmt w:val="decimal"/>
      <w:isLgl/>
      <w:lvlText w:val="%1.%2"/>
      <w:lvlJc w:val="left"/>
      <w:pPr>
        <w:ind w:left="720" w:hanging="360"/>
      </w:pPr>
      <w:rPr>
        <w:rFonts w:hint="default"/>
        <w:b/>
        <w:u w:val="none"/>
      </w:rPr>
    </w:lvl>
    <w:lvl w:ilvl="2">
      <w:start w:val="1"/>
      <w:numFmt w:val="decimal"/>
      <w:isLgl/>
      <w:lvlText w:val="%1.%2.%3"/>
      <w:lvlJc w:val="left"/>
      <w:pPr>
        <w:ind w:left="1080" w:hanging="720"/>
      </w:pPr>
      <w:rPr>
        <w:rFonts w:hint="default"/>
        <w:u w:val="none"/>
      </w:rPr>
    </w:lvl>
    <w:lvl w:ilvl="3">
      <w:start w:val="1"/>
      <w:numFmt w:val="decimal"/>
      <w:isLgl/>
      <w:lvlText w:val="%1.%2.%3.%4"/>
      <w:lvlJc w:val="left"/>
      <w:pPr>
        <w:ind w:left="1080" w:hanging="720"/>
      </w:pPr>
      <w:rPr>
        <w:rFonts w:hint="default"/>
        <w:u w:val="none"/>
      </w:rPr>
    </w:lvl>
    <w:lvl w:ilvl="4">
      <w:start w:val="1"/>
      <w:numFmt w:val="decimal"/>
      <w:isLgl/>
      <w:lvlText w:val="%1.%2.%3.%4.%5"/>
      <w:lvlJc w:val="left"/>
      <w:pPr>
        <w:ind w:left="1440" w:hanging="1080"/>
      </w:pPr>
      <w:rPr>
        <w:rFonts w:hint="default"/>
        <w:u w:val="none"/>
      </w:rPr>
    </w:lvl>
    <w:lvl w:ilvl="5">
      <w:start w:val="1"/>
      <w:numFmt w:val="decimal"/>
      <w:isLgl/>
      <w:lvlText w:val="%1.%2.%3.%4.%5.%6"/>
      <w:lvlJc w:val="left"/>
      <w:pPr>
        <w:ind w:left="1440" w:hanging="1080"/>
      </w:pPr>
      <w:rPr>
        <w:rFonts w:hint="default"/>
        <w:u w:val="none"/>
      </w:rPr>
    </w:lvl>
    <w:lvl w:ilvl="6">
      <w:start w:val="1"/>
      <w:numFmt w:val="decimal"/>
      <w:isLgl/>
      <w:lvlText w:val="%1.%2.%3.%4.%5.%6.%7"/>
      <w:lvlJc w:val="left"/>
      <w:pPr>
        <w:ind w:left="1800" w:hanging="1440"/>
      </w:pPr>
      <w:rPr>
        <w:rFonts w:hint="default"/>
        <w:u w:val="none"/>
      </w:rPr>
    </w:lvl>
    <w:lvl w:ilvl="7">
      <w:start w:val="1"/>
      <w:numFmt w:val="decimal"/>
      <w:isLgl/>
      <w:lvlText w:val="%1.%2.%3.%4.%5.%6.%7.%8"/>
      <w:lvlJc w:val="left"/>
      <w:pPr>
        <w:ind w:left="1800" w:hanging="1440"/>
      </w:pPr>
      <w:rPr>
        <w:rFonts w:hint="default"/>
        <w:u w:val="none"/>
      </w:rPr>
    </w:lvl>
    <w:lvl w:ilvl="8">
      <w:start w:val="1"/>
      <w:numFmt w:val="decimal"/>
      <w:isLgl/>
      <w:lvlText w:val="%1.%2.%3.%4.%5.%6.%7.%8.%9"/>
      <w:lvlJc w:val="left"/>
      <w:pPr>
        <w:ind w:left="2160" w:hanging="1800"/>
      </w:pPr>
      <w:rPr>
        <w:rFonts w:hint="default"/>
        <w:u w:val="none"/>
      </w:rPr>
    </w:lvl>
  </w:abstractNum>
  <w:num w:numId="1">
    <w:abstractNumId w:val="15"/>
  </w:num>
  <w:num w:numId="2">
    <w:abstractNumId w:val="4"/>
  </w:num>
  <w:num w:numId="3">
    <w:abstractNumId w:val="0"/>
  </w:num>
  <w:num w:numId="4">
    <w:abstractNumId w:val="1"/>
  </w:num>
  <w:num w:numId="5">
    <w:abstractNumId w:val="6"/>
  </w:num>
  <w:num w:numId="6">
    <w:abstractNumId w:val="7"/>
  </w:num>
  <w:num w:numId="7">
    <w:abstractNumId w:val="20"/>
  </w:num>
  <w:num w:numId="8">
    <w:abstractNumId w:val="19"/>
  </w:num>
  <w:num w:numId="9">
    <w:abstractNumId w:val="14"/>
  </w:num>
  <w:num w:numId="10">
    <w:abstractNumId w:val="9"/>
  </w:num>
  <w:num w:numId="11">
    <w:abstractNumId w:val="10"/>
  </w:num>
  <w:num w:numId="12">
    <w:abstractNumId w:val="8"/>
  </w:num>
  <w:num w:numId="13">
    <w:abstractNumId w:val="11"/>
  </w:num>
  <w:num w:numId="14">
    <w:abstractNumId w:val="12"/>
  </w:num>
  <w:num w:numId="15">
    <w:abstractNumId w:val="13"/>
  </w:num>
  <w:num w:numId="16">
    <w:abstractNumId w:val="3"/>
  </w:num>
  <w:num w:numId="17">
    <w:abstractNumId w:val="18"/>
  </w:num>
  <w:num w:numId="18">
    <w:abstractNumId w:val="2"/>
  </w:num>
  <w:num w:numId="19">
    <w:abstractNumId w:val="17"/>
  </w:num>
  <w:num w:numId="20">
    <w:abstractNumId w:val="16"/>
  </w:num>
  <w:num w:numId="2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7A6"/>
    <w:rsid w:val="000048F7"/>
    <w:rsid w:val="00006A04"/>
    <w:rsid w:val="00011489"/>
    <w:rsid w:val="00013A9A"/>
    <w:rsid w:val="00015917"/>
    <w:rsid w:val="000173BD"/>
    <w:rsid w:val="00026F53"/>
    <w:rsid w:val="000278A7"/>
    <w:rsid w:val="00027CFC"/>
    <w:rsid w:val="00036709"/>
    <w:rsid w:val="00040012"/>
    <w:rsid w:val="000506ED"/>
    <w:rsid w:val="000524DD"/>
    <w:rsid w:val="00055788"/>
    <w:rsid w:val="00061FB5"/>
    <w:rsid w:val="00065724"/>
    <w:rsid w:val="000750DB"/>
    <w:rsid w:val="000767EE"/>
    <w:rsid w:val="00081DA3"/>
    <w:rsid w:val="0008245A"/>
    <w:rsid w:val="00083BA0"/>
    <w:rsid w:val="00087DA7"/>
    <w:rsid w:val="000A29A5"/>
    <w:rsid w:val="000A2D0E"/>
    <w:rsid w:val="000A3F0B"/>
    <w:rsid w:val="000A4444"/>
    <w:rsid w:val="000A4871"/>
    <w:rsid w:val="000B0B89"/>
    <w:rsid w:val="000B4254"/>
    <w:rsid w:val="000C46E7"/>
    <w:rsid w:val="000C59EA"/>
    <w:rsid w:val="000D11E4"/>
    <w:rsid w:val="000D683C"/>
    <w:rsid w:val="000D6C1E"/>
    <w:rsid w:val="000F2FA7"/>
    <w:rsid w:val="000F601F"/>
    <w:rsid w:val="000F61C6"/>
    <w:rsid w:val="000F61EC"/>
    <w:rsid w:val="00102A58"/>
    <w:rsid w:val="001074DD"/>
    <w:rsid w:val="00107680"/>
    <w:rsid w:val="00122212"/>
    <w:rsid w:val="00130556"/>
    <w:rsid w:val="00130C0C"/>
    <w:rsid w:val="00133B28"/>
    <w:rsid w:val="00142907"/>
    <w:rsid w:val="001430A0"/>
    <w:rsid w:val="001446FC"/>
    <w:rsid w:val="001556F0"/>
    <w:rsid w:val="00157696"/>
    <w:rsid w:val="001609D7"/>
    <w:rsid w:val="001630EF"/>
    <w:rsid w:val="001724D2"/>
    <w:rsid w:val="00174D00"/>
    <w:rsid w:val="00176A33"/>
    <w:rsid w:val="00183730"/>
    <w:rsid w:val="001974FE"/>
    <w:rsid w:val="001A006A"/>
    <w:rsid w:val="001A4BD4"/>
    <w:rsid w:val="001A4CC3"/>
    <w:rsid w:val="001A5AB7"/>
    <w:rsid w:val="001A6EFF"/>
    <w:rsid w:val="001B1809"/>
    <w:rsid w:val="001B2978"/>
    <w:rsid w:val="001C49A5"/>
    <w:rsid w:val="001D1C95"/>
    <w:rsid w:val="001D53CD"/>
    <w:rsid w:val="001E2BA2"/>
    <w:rsid w:val="001F5C6C"/>
    <w:rsid w:val="0020351C"/>
    <w:rsid w:val="00206A1F"/>
    <w:rsid w:val="00213F87"/>
    <w:rsid w:val="002159E0"/>
    <w:rsid w:val="00217034"/>
    <w:rsid w:val="00222BC7"/>
    <w:rsid w:val="0023132C"/>
    <w:rsid w:val="00233563"/>
    <w:rsid w:val="00236629"/>
    <w:rsid w:val="00237CE5"/>
    <w:rsid w:val="002403F7"/>
    <w:rsid w:val="002409B6"/>
    <w:rsid w:val="002418A7"/>
    <w:rsid w:val="00242D48"/>
    <w:rsid w:val="00242FDF"/>
    <w:rsid w:val="00255754"/>
    <w:rsid w:val="0025584C"/>
    <w:rsid w:val="00265BEB"/>
    <w:rsid w:val="00274EA0"/>
    <w:rsid w:val="00275B11"/>
    <w:rsid w:val="0027677F"/>
    <w:rsid w:val="002828B1"/>
    <w:rsid w:val="00282E65"/>
    <w:rsid w:val="00286407"/>
    <w:rsid w:val="0028670B"/>
    <w:rsid w:val="002949A3"/>
    <w:rsid w:val="002962E6"/>
    <w:rsid w:val="00296D5D"/>
    <w:rsid w:val="00296FCE"/>
    <w:rsid w:val="002A3406"/>
    <w:rsid w:val="002A3D42"/>
    <w:rsid w:val="002B0FD6"/>
    <w:rsid w:val="002B10F7"/>
    <w:rsid w:val="002B2C3D"/>
    <w:rsid w:val="002B5331"/>
    <w:rsid w:val="002B581F"/>
    <w:rsid w:val="002C4A54"/>
    <w:rsid w:val="002C716C"/>
    <w:rsid w:val="002C75B3"/>
    <w:rsid w:val="002C765B"/>
    <w:rsid w:val="002D0DCF"/>
    <w:rsid w:val="002D484A"/>
    <w:rsid w:val="002D53AC"/>
    <w:rsid w:val="002E18B9"/>
    <w:rsid w:val="002E257E"/>
    <w:rsid w:val="002E4D40"/>
    <w:rsid w:val="002F0E1D"/>
    <w:rsid w:val="002F0F37"/>
    <w:rsid w:val="002F60D1"/>
    <w:rsid w:val="002F7A3F"/>
    <w:rsid w:val="003018B8"/>
    <w:rsid w:val="003121F1"/>
    <w:rsid w:val="00313EE7"/>
    <w:rsid w:val="003144FA"/>
    <w:rsid w:val="00317DF7"/>
    <w:rsid w:val="003247E7"/>
    <w:rsid w:val="00326CE0"/>
    <w:rsid w:val="00327E28"/>
    <w:rsid w:val="003345E3"/>
    <w:rsid w:val="00351A1F"/>
    <w:rsid w:val="00356BAF"/>
    <w:rsid w:val="003609FC"/>
    <w:rsid w:val="00362893"/>
    <w:rsid w:val="00364E45"/>
    <w:rsid w:val="003722AB"/>
    <w:rsid w:val="00384319"/>
    <w:rsid w:val="00393139"/>
    <w:rsid w:val="003A277C"/>
    <w:rsid w:val="003A2E06"/>
    <w:rsid w:val="003A312A"/>
    <w:rsid w:val="003A428A"/>
    <w:rsid w:val="003A4742"/>
    <w:rsid w:val="003A7C6E"/>
    <w:rsid w:val="003B2507"/>
    <w:rsid w:val="003B3DF0"/>
    <w:rsid w:val="003B60A5"/>
    <w:rsid w:val="003C09F3"/>
    <w:rsid w:val="003C171A"/>
    <w:rsid w:val="003C1DBB"/>
    <w:rsid w:val="003C5E3D"/>
    <w:rsid w:val="003C5F23"/>
    <w:rsid w:val="003C7002"/>
    <w:rsid w:val="003D28C1"/>
    <w:rsid w:val="003D3DC2"/>
    <w:rsid w:val="003E4EF5"/>
    <w:rsid w:val="003E7C72"/>
    <w:rsid w:val="003F25AC"/>
    <w:rsid w:val="003F7283"/>
    <w:rsid w:val="003F7C99"/>
    <w:rsid w:val="003F7E72"/>
    <w:rsid w:val="004038CA"/>
    <w:rsid w:val="00412594"/>
    <w:rsid w:val="00415D96"/>
    <w:rsid w:val="00416371"/>
    <w:rsid w:val="004168CC"/>
    <w:rsid w:val="00416CCD"/>
    <w:rsid w:val="00417AF9"/>
    <w:rsid w:val="004203ED"/>
    <w:rsid w:val="00421DFE"/>
    <w:rsid w:val="00423521"/>
    <w:rsid w:val="00425443"/>
    <w:rsid w:val="00425CBD"/>
    <w:rsid w:val="0043040B"/>
    <w:rsid w:val="004317A6"/>
    <w:rsid w:val="004338B0"/>
    <w:rsid w:val="004449CF"/>
    <w:rsid w:val="00450F09"/>
    <w:rsid w:val="00464184"/>
    <w:rsid w:val="00484755"/>
    <w:rsid w:val="00492234"/>
    <w:rsid w:val="004957A2"/>
    <w:rsid w:val="004A5FBE"/>
    <w:rsid w:val="004A645C"/>
    <w:rsid w:val="004A762A"/>
    <w:rsid w:val="004B2024"/>
    <w:rsid w:val="004B39C9"/>
    <w:rsid w:val="004B5879"/>
    <w:rsid w:val="004B6C58"/>
    <w:rsid w:val="004B7DF1"/>
    <w:rsid w:val="004C0599"/>
    <w:rsid w:val="004C0B0B"/>
    <w:rsid w:val="004C2628"/>
    <w:rsid w:val="004D3AB4"/>
    <w:rsid w:val="004D3ECC"/>
    <w:rsid w:val="004E0E9A"/>
    <w:rsid w:val="004F1BF4"/>
    <w:rsid w:val="004F26F5"/>
    <w:rsid w:val="004F50FC"/>
    <w:rsid w:val="00502FDD"/>
    <w:rsid w:val="00510C0C"/>
    <w:rsid w:val="00515535"/>
    <w:rsid w:val="00515C8A"/>
    <w:rsid w:val="00516E07"/>
    <w:rsid w:val="0052126A"/>
    <w:rsid w:val="00540730"/>
    <w:rsid w:val="0054208F"/>
    <w:rsid w:val="00546525"/>
    <w:rsid w:val="00561633"/>
    <w:rsid w:val="005633A0"/>
    <w:rsid w:val="00570272"/>
    <w:rsid w:val="00570430"/>
    <w:rsid w:val="00572602"/>
    <w:rsid w:val="00572961"/>
    <w:rsid w:val="00583D3C"/>
    <w:rsid w:val="00592919"/>
    <w:rsid w:val="005A3C3E"/>
    <w:rsid w:val="005A6EB1"/>
    <w:rsid w:val="005A705D"/>
    <w:rsid w:val="005A7828"/>
    <w:rsid w:val="005A7AF8"/>
    <w:rsid w:val="005B5812"/>
    <w:rsid w:val="005B6154"/>
    <w:rsid w:val="005C0D99"/>
    <w:rsid w:val="005C3E2A"/>
    <w:rsid w:val="005C6BBB"/>
    <w:rsid w:val="005C7B94"/>
    <w:rsid w:val="005E0539"/>
    <w:rsid w:val="005E060A"/>
    <w:rsid w:val="005E2BBD"/>
    <w:rsid w:val="005E5F27"/>
    <w:rsid w:val="005F0630"/>
    <w:rsid w:val="005F1F1B"/>
    <w:rsid w:val="005F55A2"/>
    <w:rsid w:val="00601FFE"/>
    <w:rsid w:val="00632A4A"/>
    <w:rsid w:val="00642416"/>
    <w:rsid w:val="00655E4B"/>
    <w:rsid w:val="00671EB4"/>
    <w:rsid w:val="00671FFE"/>
    <w:rsid w:val="00673A3B"/>
    <w:rsid w:val="00676F81"/>
    <w:rsid w:val="0069277C"/>
    <w:rsid w:val="00693094"/>
    <w:rsid w:val="00697E0B"/>
    <w:rsid w:val="006A0793"/>
    <w:rsid w:val="006A16B0"/>
    <w:rsid w:val="006A4F31"/>
    <w:rsid w:val="006A53F7"/>
    <w:rsid w:val="006C3205"/>
    <w:rsid w:val="006C4A4D"/>
    <w:rsid w:val="006C75F0"/>
    <w:rsid w:val="006D0967"/>
    <w:rsid w:val="006D3AD1"/>
    <w:rsid w:val="006D4B72"/>
    <w:rsid w:val="006D7660"/>
    <w:rsid w:val="006E0C00"/>
    <w:rsid w:val="006E2FFB"/>
    <w:rsid w:val="006E4D93"/>
    <w:rsid w:val="00702B48"/>
    <w:rsid w:val="007073E2"/>
    <w:rsid w:val="007207CE"/>
    <w:rsid w:val="007211D1"/>
    <w:rsid w:val="007214AF"/>
    <w:rsid w:val="00721DD2"/>
    <w:rsid w:val="00725352"/>
    <w:rsid w:val="007272C6"/>
    <w:rsid w:val="007305BC"/>
    <w:rsid w:val="007327A7"/>
    <w:rsid w:val="00735BDD"/>
    <w:rsid w:val="007367B5"/>
    <w:rsid w:val="00736A2D"/>
    <w:rsid w:val="0074293A"/>
    <w:rsid w:val="00744012"/>
    <w:rsid w:val="00745995"/>
    <w:rsid w:val="00745AAA"/>
    <w:rsid w:val="00745F5F"/>
    <w:rsid w:val="007535C1"/>
    <w:rsid w:val="00754ED9"/>
    <w:rsid w:val="0075520A"/>
    <w:rsid w:val="007562C8"/>
    <w:rsid w:val="007627FF"/>
    <w:rsid w:val="00764A72"/>
    <w:rsid w:val="00772362"/>
    <w:rsid w:val="007745CD"/>
    <w:rsid w:val="0078013A"/>
    <w:rsid w:val="0079005B"/>
    <w:rsid w:val="00790594"/>
    <w:rsid w:val="00793B46"/>
    <w:rsid w:val="007A0A1E"/>
    <w:rsid w:val="007A7215"/>
    <w:rsid w:val="007A7DC9"/>
    <w:rsid w:val="007B06C0"/>
    <w:rsid w:val="007B0B05"/>
    <w:rsid w:val="007B2C71"/>
    <w:rsid w:val="007B61E1"/>
    <w:rsid w:val="007C033E"/>
    <w:rsid w:val="007D298A"/>
    <w:rsid w:val="007D36EA"/>
    <w:rsid w:val="007D440B"/>
    <w:rsid w:val="007E00DB"/>
    <w:rsid w:val="007F395C"/>
    <w:rsid w:val="007F4BF9"/>
    <w:rsid w:val="007F640B"/>
    <w:rsid w:val="00801EBC"/>
    <w:rsid w:val="008041F1"/>
    <w:rsid w:val="00806A58"/>
    <w:rsid w:val="00825070"/>
    <w:rsid w:val="0082768A"/>
    <w:rsid w:val="0083215B"/>
    <w:rsid w:val="00832BC2"/>
    <w:rsid w:val="008416DB"/>
    <w:rsid w:val="00842DC2"/>
    <w:rsid w:val="00845690"/>
    <w:rsid w:val="00846186"/>
    <w:rsid w:val="008468CB"/>
    <w:rsid w:val="00847BE1"/>
    <w:rsid w:val="0085239E"/>
    <w:rsid w:val="00853473"/>
    <w:rsid w:val="00856AA2"/>
    <w:rsid w:val="0086374C"/>
    <w:rsid w:val="00872793"/>
    <w:rsid w:val="00872A95"/>
    <w:rsid w:val="008748E1"/>
    <w:rsid w:val="008765BD"/>
    <w:rsid w:val="00884F23"/>
    <w:rsid w:val="008859D0"/>
    <w:rsid w:val="0089017D"/>
    <w:rsid w:val="0089640E"/>
    <w:rsid w:val="008977DF"/>
    <w:rsid w:val="008978D1"/>
    <w:rsid w:val="008B3980"/>
    <w:rsid w:val="008C28AA"/>
    <w:rsid w:val="008C69FB"/>
    <w:rsid w:val="008C7FB0"/>
    <w:rsid w:val="008D69BD"/>
    <w:rsid w:val="008D7401"/>
    <w:rsid w:val="008E2C00"/>
    <w:rsid w:val="008E3242"/>
    <w:rsid w:val="008E44E0"/>
    <w:rsid w:val="008E7900"/>
    <w:rsid w:val="008F05B6"/>
    <w:rsid w:val="008F39D1"/>
    <w:rsid w:val="008F731E"/>
    <w:rsid w:val="00904942"/>
    <w:rsid w:val="00911030"/>
    <w:rsid w:val="00912762"/>
    <w:rsid w:val="00916FDF"/>
    <w:rsid w:val="009211F6"/>
    <w:rsid w:val="00922E9E"/>
    <w:rsid w:val="00924058"/>
    <w:rsid w:val="00925184"/>
    <w:rsid w:val="00926328"/>
    <w:rsid w:val="009316A3"/>
    <w:rsid w:val="0094015A"/>
    <w:rsid w:val="00941E5E"/>
    <w:rsid w:val="00951620"/>
    <w:rsid w:val="009521E8"/>
    <w:rsid w:val="00953599"/>
    <w:rsid w:val="00960096"/>
    <w:rsid w:val="00961BAC"/>
    <w:rsid w:val="009734B9"/>
    <w:rsid w:val="00983E97"/>
    <w:rsid w:val="009842BD"/>
    <w:rsid w:val="00994591"/>
    <w:rsid w:val="009A1F65"/>
    <w:rsid w:val="009B6898"/>
    <w:rsid w:val="009C21C8"/>
    <w:rsid w:val="009C7D75"/>
    <w:rsid w:val="009C7DA6"/>
    <w:rsid w:val="009D45F5"/>
    <w:rsid w:val="009F4DD4"/>
    <w:rsid w:val="009F705D"/>
    <w:rsid w:val="00A13E29"/>
    <w:rsid w:val="00A232DE"/>
    <w:rsid w:val="00A25B43"/>
    <w:rsid w:val="00A36C82"/>
    <w:rsid w:val="00A4258A"/>
    <w:rsid w:val="00A426B0"/>
    <w:rsid w:val="00A44906"/>
    <w:rsid w:val="00A527C4"/>
    <w:rsid w:val="00A61EC3"/>
    <w:rsid w:val="00A75E27"/>
    <w:rsid w:val="00A802C4"/>
    <w:rsid w:val="00A83F7B"/>
    <w:rsid w:val="00A870FD"/>
    <w:rsid w:val="00A95729"/>
    <w:rsid w:val="00A967BB"/>
    <w:rsid w:val="00AA2272"/>
    <w:rsid w:val="00AA2485"/>
    <w:rsid w:val="00AA66D3"/>
    <w:rsid w:val="00AA6E32"/>
    <w:rsid w:val="00AA7853"/>
    <w:rsid w:val="00AB2E71"/>
    <w:rsid w:val="00AB31FA"/>
    <w:rsid w:val="00AC15AF"/>
    <w:rsid w:val="00AC1D68"/>
    <w:rsid w:val="00AD3050"/>
    <w:rsid w:val="00AD5904"/>
    <w:rsid w:val="00AE3888"/>
    <w:rsid w:val="00AE5DE9"/>
    <w:rsid w:val="00AE7E1D"/>
    <w:rsid w:val="00AF0F83"/>
    <w:rsid w:val="00AF4CA1"/>
    <w:rsid w:val="00AF5935"/>
    <w:rsid w:val="00B04B66"/>
    <w:rsid w:val="00B054CE"/>
    <w:rsid w:val="00B05B2E"/>
    <w:rsid w:val="00B12CFC"/>
    <w:rsid w:val="00B150CD"/>
    <w:rsid w:val="00B22585"/>
    <w:rsid w:val="00B22587"/>
    <w:rsid w:val="00B27CC3"/>
    <w:rsid w:val="00B27EEA"/>
    <w:rsid w:val="00B36559"/>
    <w:rsid w:val="00B36DF2"/>
    <w:rsid w:val="00B40F3A"/>
    <w:rsid w:val="00B47690"/>
    <w:rsid w:val="00B63EA2"/>
    <w:rsid w:val="00B646E1"/>
    <w:rsid w:val="00B65EAC"/>
    <w:rsid w:val="00B774E2"/>
    <w:rsid w:val="00B852A7"/>
    <w:rsid w:val="00B87182"/>
    <w:rsid w:val="00B87EF7"/>
    <w:rsid w:val="00B90A3C"/>
    <w:rsid w:val="00B940B3"/>
    <w:rsid w:val="00BA2226"/>
    <w:rsid w:val="00BA27C4"/>
    <w:rsid w:val="00BA2BFC"/>
    <w:rsid w:val="00BA69A2"/>
    <w:rsid w:val="00BA7FED"/>
    <w:rsid w:val="00BD508F"/>
    <w:rsid w:val="00BD5554"/>
    <w:rsid w:val="00BE0ACE"/>
    <w:rsid w:val="00BE6090"/>
    <w:rsid w:val="00BF2055"/>
    <w:rsid w:val="00BF3C5F"/>
    <w:rsid w:val="00BF7861"/>
    <w:rsid w:val="00C02B88"/>
    <w:rsid w:val="00C10B07"/>
    <w:rsid w:val="00C15B63"/>
    <w:rsid w:val="00C254BC"/>
    <w:rsid w:val="00C2618A"/>
    <w:rsid w:val="00C26D16"/>
    <w:rsid w:val="00C303AC"/>
    <w:rsid w:val="00C336EB"/>
    <w:rsid w:val="00C3602E"/>
    <w:rsid w:val="00C457D9"/>
    <w:rsid w:val="00C47A6C"/>
    <w:rsid w:val="00C50C8D"/>
    <w:rsid w:val="00C57EFA"/>
    <w:rsid w:val="00C71A4A"/>
    <w:rsid w:val="00C7361F"/>
    <w:rsid w:val="00C74C11"/>
    <w:rsid w:val="00C768ED"/>
    <w:rsid w:val="00C77111"/>
    <w:rsid w:val="00C80F50"/>
    <w:rsid w:val="00C82C1C"/>
    <w:rsid w:val="00C94E1F"/>
    <w:rsid w:val="00CA64F9"/>
    <w:rsid w:val="00CA65FD"/>
    <w:rsid w:val="00CB02CC"/>
    <w:rsid w:val="00CB1AD6"/>
    <w:rsid w:val="00CB6C20"/>
    <w:rsid w:val="00CD4C05"/>
    <w:rsid w:val="00CE0B9D"/>
    <w:rsid w:val="00CE431B"/>
    <w:rsid w:val="00CE6266"/>
    <w:rsid w:val="00CF4575"/>
    <w:rsid w:val="00D00F42"/>
    <w:rsid w:val="00D02459"/>
    <w:rsid w:val="00D063D0"/>
    <w:rsid w:val="00D1300D"/>
    <w:rsid w:val="00D1661C"/>
    <w:rsid w:val="00D171B0"/>
    <w:rsid w:val="00D21117"/>
    <w:rsid w:val="00D30796"/>
    <w:rsid w:val="00D33540"/>
    <w:rsid w:val="00D3378D"/>
    <w:rsid w:val="00D35131"/>
    <w:rsid w:val="00D41A82"/>
    <w:rsid w:val="00D43C20"/>
    <w:rsid w:val="00D54A4E"/>
    <w:rsid w:val="00D570B2"/>
    <w:rsid w:val="00D7207A"/>
    <w:rsid w:val="00D742FF"/>
    <w:rsid w:val="00D767A8"/>
    <w:rsid w:val="00D8150B"/>
    <w:rsid w:val="00D941D5"/>
    <w:rsid w:val="00DA161E"/>
    <w:rsid w:val="00DA215D"/>
    <w:rsid w:val="00DA7DB8"/>
    <w:rsid w:val="00DB202A"/>
    <w:rsid w:val="00DB63EA"/>
    <w:rsid w:val="00DB7B0A"/>
    <w:rsid w:val="00DD51E7"/>
    <w:rsid w:val="00DD524F"/>
    <w:rsid w:val="00DD7812"/>
    <w:rsid w:val="00DE4388"/>
    <w:rsid w:val="00DE73A2"/>
    <w:rsid w:val="00DE7795"/>
    <w:rsid w:val="00DF5604"/>
    <w:rsid w:val="00DF71E1"/>
    <w:rsid w:val="00E04ABF"/>
    <w:rsid w:val="00E05AC7"/>
    <w:rsid w:val="00E11C5E"/>
    <w:rsid w:val="00E1376D"/>
    <w:rsid w:val="00E203DD"/>
    <w:rsid w:val="00E22DF1"/>
    <w:rsid w:val="00E2724E"/>
    <w:rsid w:val="00E2728E"/>
    <w:rsid w:val="00E33AF2"/>
    <w:rsid w:val="00E34936"/>
    <w:rsid w:val="00E54741"/>
    <w:rsid w:val="00E5557B"/>
    <w:rsid w:val="00E60110"/>
    <w:rsid w:val="00E62855"/>
    <w:rsid w:val="00E62C3F"/>
    <w:rsid w:val="00E6563D"/>
    <w:rsid w:val="00E66F70"/>
    <w:rsid w:val="00E75761"/>
    <w:rsid w:val="00E76486"/>
    <w:rsid w:val="00E83042"/>
    <w:rsid w:val="00E92E40"/>
    <w:rsid w:val="00E95D48"/>
    <w:rsid w:val="00E97D76"/>
    <w:rsid w:val="00EB250B"/>
    <w:rsid w:val="00EB3FA5"/>
    <w:rsid w:val="00EB56FE"/>
    <w:rsid w:val="00EC2EB0"/>
    <w:rsid w:val="00EC7413"/>
    <w:rsid w:val="00ED5A85"/>
    <w:rsid w:val="00EE5C26"/>
    <w:rsid w:val="00EF21C8"/>
    <w:rsid w:val="00EF5BFA"/>
    <w:rsid w:val="00F00148"/>
    <w:rsid w:val="00F005DC"/>
    <w:rsid w:val="00F03906"/>
    <w:rsid w:val="00F040E4"/>
    <w:rsid w:val="00F06676"/>
    <w:rsid w:val="00F1003B"/>
    <w:rsid w:val="00F10FC3"/>
    <w:rsid w:val="00F26B2E"/>
    <w:rsid w:val="00F43012"/>
    <w:rsid w:val="00F43568"/>
    <w:rsid w:val="00F44F4C"/>
    <w:rsid w:val="00F63A49"/>
    <w:rsid w:val="00F6445B"/>
    <w:rsid w:val="00F649FF"/>
    <w:rsid w:val="00F66C90"/>
    <w:rsid w:val="00F67F58"/>
    <w:rsid w:val="00F70456"/>
    <w:rsid w:val="00F76B59"/>
    <w:rsid w:val="00F80ADF"/>
    <w:rsid w:val="00F80D73"/>
    <w:rsid w:val="00F82AD6"/>
    <w:rsid w:val="00F85A8A"/>
    <w:rsid w:val="00F86442"/>
    <w:rsid w:val="00F938D4"/>
    <w:rsid w:val="00F9731B"/>
    <w:rsid w:val="00FA40A6"/>
    <w:rsid w:val="00FA4965"/>
    <w:rsid w:val="00FA541E"/>
    <w:rsid w:val="00FA5B1B"/>
    <w:rsid w:val="00FA7F5B"/>
    <w:rsid w:val="00FB116A"/>
    <w:rsid w:val="00FB75B1"/>
    <w:rsid w:val="00FC4038"/>
    <w:rsid w:val="00FC64B1"/>
    <w:rsid w:val="00FD51B2"/>
    <w:rsid w:val="00FE1DB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E5E651C"/>
  <w15:docId w15:val="{F384A107-FFAD-45A3-A4AA-A3DE4D602A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ja-JP"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sz w:val="24"/>
      <w:szCs w:val="24"/>
      <w:lang w:eastAsia="en-GB"/>
    </w:rPr>
  </w:style>
  <w:style w:type="paragraph" w:styleId="Heading1">
    <w:name w:val="heading 1"/>
    <w:basedOn w:val="Normal"/>
    <w:next w:val="Normal"/>
    <w:link w:val="Heading1Char"/>
    <w:uiPriority w:val="9"/>
    <w:qFormat/>
    <w:rsid w:val="004A762A"/>
    <w:pPr>
      <w:keepNext/>
      <w:keepLines/>
      <w:spacing w:before="240" w:line="259" w:lineRule="auto"/>
      <w:outlineLvl w:val="0"/>
    </w:pPr>
    <w:rPr>
      <w:rFonts w:ascii="Calibri Light" w:hAnsi="Calibri Light"/>
      <w:color w:val="2F5496"/>
      <w:sz w:val="32"/>
      <w:szCs w:val="32"/>
      <w:lang w:val="en-US" w:eastAsia="en-US"/>
    </w:rPr>
  </w:style>
  <w:style w:type="paragraph" w:styleId="Heading2">
    <w:name w:val="heading 2"/>
    <w:basedOn w:val="Normal"/>
    <w:next w:val="Normal"/>
    <w:link w:val="Heading2Char"/>
    <w:uiPriority w:val="9"/>
    <w:semiHidden/>
    <w:unhideWhenUsed/>
    <w:qFormat/>
    <w:rsid w:val="00E04ABF"/>
    <w:pPr>
      <w:keepNext/>
      <w:spacing w:before="240" w:after="60"/>
      <w:outlineLvl w:val="1"/>
    </w:pPr>
    <w:rPr>
      <w:rFonts w:ascii="Calibri Light" w:hAnsi="Calibri Light"/>
      <w:b/>
      <w:bCs/>
      <w:i/>
      <w:iCs/>
      <w:sz w:val="28"/>
      <w:szCs w:val="28"/>
    </w:rPr>
  </w:style>
  <w:style w:type="paragraph" w:styleId="Heading3">
    <w:name w:val="heading 3"/>
    <w:basedOn w:val="Normal"/>
    <w:next w:val="Normal"/>
    <w:link w:val="Heading3Char"/>
    <w:uiPriority w:val="9"/>
    <w:semiHidden/>
    <w:unhideWhenUsed/>
    <w:qFormat/>
    <w:rsid w:val="00FA4965"/>
    <w:pPr>
      <w:keepNext/>
      <w:spacing w:before="240" w:after="60"/>
      <w:outlineLvl w:val="2"/>
    </w:pPr>
    <w:rPr>
      <w:rFonts w:ascii="Cambria" w:hAnsi="Cambria"/>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C47A6C"/>
    <w:rPr>
      <w:rFonts w:ascii="Tahoma" w:hAnsi="Tahoma" w:cs="Tahoma"/>
      <w:sz w:val="16"/>
      <w:szCs w:val="16"/>
    </w:rPr>
  </w:style>
  <w:style w:type="paragraph" w:styleId="TOC1">
    <w:name w:val="toc 1"/>
    <w:basedOn w:val="Normal"/>
    <w:next w:val="Normal"/>
    <w:autoRedefine/>
    <w:uiPriority w:val="39"/>
    <w:rsid w:val="002B2C3D"/>
    <w:pPr>
      <w:tabs>
        <w:tab w:val="left" w:pos="480"/>
        <w:tab w:val="right" w:leader="dot" w:pos="8296"/>
      </w:tabs>
      <w:spacing w:line="360" w:lineRule="auto"/>
    </w:pPr>
    <w:rPr>
      <w:noProof/>
    </w:rPr>
  </w:style>
  <w:style w:type="character" w:styleId="Hyperlink">
    <w:name w:val="Hyperlink"/>
    <w:uiPriority w:val="99"/>
    <w:rsid w:val="005E060A"/>
    <w:rPr>
      <w:color w:val="0000FF"/>
      <w:u w:val="single"/>
    </w:rPr>
  </w:style>
  <w:style w:type="paragraph" w:styleId="TOC2">
    <w:name w:val="toc 2"/>
    <w:basedOn w:val="Normal"/>
    <w:next w:val="Normal"/>
    <w:autoRedefine/>
    <w:uiPriority w:val="39"/>
    <w:rsid w:val="00EE5C26"/>
    <w:pPr>
      <w:tabs>
        <w:tab w:val="left" w:pos="880"/>
        <w:tab w:val="right" w:leader="dot" w:pos="8296"/>
      </w:tabs>
      <w:spacing w:line="360" w:lineRule="auto"/>
      <w:ind w:left="240"/>
      <w:jc w:val="right"/>
    </w:pPr>
    <w:rPr>
      <w:noProof/>
    </w:rPr>
  </w:style>
  <w:style w:type="paragraph" w:styleId="Footer">
    <w:name w:val="footer"/>
    <w:basedOn w:val="Normal"/>
    <w:rsid w:val="00484755"/>
    <w:pPr>
      <w:tabs>
        <w:tab w:val="center" w:pos="4153"/>
        <w:tab w:val="right" w:pos="8306"/>
      </w:tabs>
    </w:pPr>
  </w:style>
  <w:style w:type="character" w:styleId="PageNumber">
    <w:name w:val="page number"/>
    <w:basedOn w:val="DefaultParagraphFont"/>
    <w:rsid w:val="00484755"/>
  </w:style>
  <w:style w:type="paragraph" w:styleId="FootnoteText">
    <w:name w:val="footnote text"/>
    <w:basedOn w:val="Normal"/>
    <w:link w:val="FootnoteTextChar"/>
    <w:uiPriority w:val="99"/>
    <w:semiHidden/>
    <w:unhideWhenUsed/>
    <w:rsid w:val="002E4D40"/>
    <w:rPr>
      <w:rFonts w:ascii="Calibri" w:eastAsia="Calibri" w:hAnsi="Calibri"/>
      <w:sz w:val="20"/>
      <w:szCs w:val="20"/>
      <w:lang w:eastAsia="en-US"/>
    </w:rPr>
  </w:style>
  <w:style w:type="character" w:customStyle="1" w:styleId="FootnoteTextChar">
    <w:name w:val="Footnote Text Char"/>
    <w:link w:val="FootnoteText"/>
    <w:uiPriority w:val="99"/>
    <w:semiHidden/>
    <w:rsid w:val="002E4D40"/>
    <w:rPr>
      <w:rFonts w:ascii="Calibri" w:eastAsia="Calibri" w:hAnsi="Calibri"/>
      <w:lang w:eastAsia="en-US"/>
    </w:rPr>
  </w:style>
  <w:style w:type="character" w:styleId="FootnoteReference">
    <w:name w:val="footnote reference"/>
    <w:uiPriority w:val="99"/>
    <w:semiHidden/>
    <w:unhideWhenUsed/>
    <w:rsid w:val="002E4D40"/>
    <w:rPr>
      <w:vertAlign w:val="superscript"/>
    </w:rPr>
  </w:style>
  <w:style w:type="table" w:styleId="TableGrid">
    <w:name w:val="Table Grid"/>
    <w:basedOn w:val="TableNormal"/>
    <w:uiPriority w:val="59"/>
    <w:rsid w:val="002E4D4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link w:val="Heading3"/>
    <w:uiPriority w:val="9"/>
    <w:semiHidden/>
    <w:rsid w:val="00FA4965"/>
    <w:rPr>
      <w:rFonts w:ascii="Cambria" w:eastAsia="Times New Roman" w:hAnsi="Cambria" w:cs="Times New Roman"/>
      <w:b/>
      <w:bCs/>
      <w:sz w:val="26"/>
      <w:szCs w:val="26"/>
    </w:rPr>
  </w:style>
  <w:style w:type="paragraph" w:styleId="TOC3">
    <w:name w:val="toc 3"/>
    <w:basedOn w:val="Normal"/>
    <w:next w:val="Normal"/>
    <w:autoRedefine/>
    <w:uiPriority w:val="39"/>
    <w:unhideWhenUsed/>
    <w:rsid w:val="00FA4965"/>
    <w:pPr>
      <w:ind w:left="480"/>
    </w:pPr>
  </w:style>
  <w:style w:type="paragraph" w:styleId="ListParagraph">
    <w:name w:val="List Paragraph"/>
    <w:basedOn w:val="Normal"/>
    <w:uiPriority w:val="34"/>
    <w:qFormat/>
    <w:rsid w:val="00A232DE"/>
    <w:pPr>
      <w:ind w:left="720"/>
    </w:pPr>
  </w:style>
  <w:style w:type="character" w:customStyle="1" w:styleId="Heading1Char">
    <w:name w:val="Heading 1 Char"/>
    <w:link w:val="Heading1"/>
    <w:uiPriority w:val="9"/>
    <w:rsid w:val="004A762A"/>
    <w:rPr>
      <w:rFonts w:ascii="Calibri Light" w:hAnsi="Calibri Light"/>
      <w:color w:val="2F5496"/>
      <w:sz w:val="32"/>
      <w:szCs w:val="32"/>
      <w:lang w:val="en-US" w:eastAsia="en-US"/>
    </w:rPr>
  </w:style>
  <w:style w:type="paragraph" w:styleId="Bibliography">
    <w:name w:val="Bibliography"/>
    <w:basedOn w:val="Normal"/>
    <w:next w:val="Normal"/>
    <w:uiPriority w:val="37"/>
    <w:unhideWhenUsed/>
    <w:rsid w:val="004A762A"/>
  </w:style>
  <w:style w:type="character" w:customStyle="1" w:styleId="UnresolvedMention1">
    <w:name w:val="Unresolved Mention1"/>
    <w:uiPriority w:val="99"/>
    <w:semiHidden/>
    <w:unhideWhenUsed/>
    <w:rsid w:val="00AB31FA"/>
    <w:rPr>
      <w:color w:val="808080"/>
      <w:shd w:val="clear" w:color="auto" w:fill="E6E6E6"/>
    </w:rPr>
  </w:style>
  <w:style w:type="character" w:styleId="CommentReference">
    <w:name w:val="annotation reference"/>
    <w:uiPriority w:val="99"/>
    <w:semiHidden/>
    <w:unhideWhenUsed/>
    <w:rsid w:val="00C336EB"/>
    <w:rPr>
      <w:sz w:val="16"/>
      <w:szCs w:val="16"/>
    </w:rPr>
  </w:style>
  <w:style w:type="paragraph" w:styleId="CommentText">
    <w:name w:val="annotation text"/>
    <w:basedOn w:val="Normal"/>
    <w:link w:val="CommentTextChar"/>
    <w:uiPriority w:val="99"/>
    <w:semiHidden/>
    <w:unhideWhenUsed/>
    <w:rsid w:val="00C336EB"/>
    <w:rPr>
      <w:sz w:val="20"/>
      <w:szCs w:val="20"/>
    </w:rPr>
  </w:style>
  <w:style w:type="character" w:customStyle="1" w:styleId="CommentTextChar">
    <w:name w:val="Comment Text Char"/>
    <w:basedOn w:val="DefaultParagraphFont"/>
    <w:link w:val="CommentText"/>
    <w:uiPriority w:val="99"/>
    <w:semiHidden/>
    <w:rsid w:val="00C336EB"/>
  </w:style>
  <w:style w:type="paragraph" w:styleId="CommentSubject">
    <w:name w:val="annotation subject"/>
    <w:basedOn w:val="CommentText"/>
    <w:next w:val="CommentText"/>
    <w:link w:val="CommentSubjectChar"/>
    <w:uiPriority w:val="99"/>
    <w:semiHidden/>
    <w:unhideWhenUsed/>
    <w:rsid w:val="00C336EB"/>
    <w:rPr>
      <w:b/>
      <w:bCs/>
    </w:rPr>
  </w:style>
  <w:style w:type="character" w:customStyle="1" w:styleId="CommentSubjectChar">
    <w:name w:val="Comment Subject Char"/>
    <w:link w:val="CommentSubject"/>
    <w:uiPriority w:val="99"/>
    <w:semiHidden/>
    <w:rsid w:val="00C336EB"/>
    <w:rPr>
      <w:b/>
      <w:bCs/>
    </w:rPr>
  </w:style>
  <w:style w:type="paragraph" w:styleId="TOC4">
    <w:name w:val="toc 4"/>
    <w:basedOn w:val="Normal"/>
    <w:next w:val="Normal"/>
    <w:autoRedefine/>
    <w:uiPriority w:val="39"/>
    <w:unhideWhenUsed/>
    <w:rsid w:val="00450F09"/>
    <w:pPr>
      <w:spacing w:after="100" w:line="259" w:lineRule="auto"/>
      <w:ind w:left="660"/>
    </w:pPr>
    <w:rPr>
      <w:rFonts w:ascii="Calibri" w:hAnsi="Calibri"/>
      <w:sz w:val="22"/>
      <w:szCs w:val="22"/>
    </w:rPr>
  </w:style>
  <w:style w:type="paragraph" w:styleId="TOC5">
    <w:name w:val="toc 5"/>
    <w:basedOn w:val="Normal"/>
    <w:next w:val="Normal"/>
    <w:autoRedefine/>
    <w:uiPriority w:val="39"/>
    <w:unhideWhenUsed/>
    <w:rsid w:val="00450F09"/>
    <w:pPr>
      <w:spacing w:after="100" w:line="259" w:lineRule="auto"/>
      <w:ind w:left="880"/>
    </w:pPr>
    <w:rPr>
      <w:rFonts w:ascii="Calibri" w:hAnsi="Calibri"/>
      <w:sz w:val="22"/>
      <w:szCs w:val="22"/>
    </w:rPr>
  </w:style>
  <w:style w:type="paragraph" w:styleId="TOC6">
    <w:name w:val="toc 6"/>
    <w:basedOn w:val="Normal"/>
    <w:next w:val="Normal"/>
    <w:autoRedefine/>
    <w:uiPriority w:val="39"/>
    <w:unhideWhenUsed/>
    <w:rsid w:val="00450F09"/>
    <w:pPr>
      <w:spacing w:after="100" w:line="259" w:lineRule="auto"/>
      <w:ind w:left="1100"/>
    </w:pPr>
    <w:rPr>
      <w:rFonts w:ascii="Calibri" w:hAnsi="Calibri"/>
      <w:sz w:val="22"/>
      <w:szCs w:val="22"/>
    </w:rPr>
  </w:style>
  <w:style w:type="paragraph" w:styleId="TOC7">
    <w:name w:val="toc 7"/>
    <w:basedOn w:val="Normal"/>
    <w:next w:val="Normal"/>
    <w:autoRedefine/>
    <w:uiPriority w:val="39"/>
    <w:unhideWhenUsed/>
    <w:rsid w:val="00450F09"/>
    <w:pPr>
      <w:spacing w:after="100" w:line="259" w:lineRule="auto"/>
      <w:ind w:left="1320"/>
    </w:pPr>
    <w:rPr>
      <w:rFonts w:ascii="Calibri" w:hAnsi="Calibri"/>
      <w:sz w:val="22"/>
      <w:szCs w:val="22"/>
    </w:rPr>
  </w:style>
  <w:style w:type="paragraph" w:styleId="TOC8">
    <w:name w:val="toc 8"/>
    <w:basedOn w:val="Normal"/>
    <w:next w:val="Normal"/>
    <w:autoRedefine/>
    <w:uiPriority w:val="39"/>
    <w:unhideWhenUsed/>
    <w:rsid w:val="00450F09"/>
    <w:pPr>
      <w:spacing w:after="100" w:line="259" w:lineRule="auto"/>
      <w:ind w:left="1540"/>
    </w:pPr>
    <w:rPr>
      <w:rFonts w:ascii="Calibri" w:hAnsi="Calibri"/>
      <w:sz w:val="22"/>
      <w:szCs w:val="22"/>
    </w:rPr>
  </w:style>
  <w:style w:type="paragraph" w:styleId="TOC9">
    <w:name w:val="toc 9"/>
    <w:basedOn w:val="Normal"/>
    <w:next w:val="Normal"/>
    <w:autoRedefine/>
    <w:uiPriority w:val="39"/>
    <w:unhideWhenUsed/>
    <w:rsid w:val="00450F09"/>
    <w:pPr>
      <w:spacing w:after="100" w:line="259" w:lineRule="auto"/>
      <w:ind w:left="1760"/>
    </w:pPr>
    <w:rPr>
      <w:rFonts w:ascii="Calibri" w:hAnsi="Calibri"/>
      <w:sz w:val="22"/>
      <w:szCs w:val="22"/>
    </w:rPr>
  </w:style>
  <w:style w:type="character" w:customStyle="1" w:styleId="Heading2Char">
    <w:name w:val="Heading 2 Char"/>
    <w:link w:val="Heading2"/>
    <w:uiPriority w:val="9"/>
    <w:semiHidden/>
    <w:rsid w:val="00E04ABF"/>
    <w:rPr>
      <w:rFonts w:ascii="Calibri Light" w:eastAsia="Times New Roman" w:hAnsi="Calibri Light" w:cs="Times New Roman"/>
      <w:b/>
      <w:bCs/>
      <w:i/>
      <w:iCs/>
      <w:sz w:val="28"/>
      <w:szCs w:val="28"/>
    </w:rPr>
  </w:style>
  <w:style w:type="paragraph" w:styleId="TOCHeading">
    <w:name w:val="TOC Heading"/>
    <w:basedOn w:val="Heading1"/>
    <w:next w:val="Normal"/>
    <w:uiPriority w:val="39"/>
    <w:semiHidden/>
    <w:unhideWhenUsed/>
    <w:qFormat/>
    <w:rsid w:val="001D53CD"/>
    <w:pPr>
      <w:spacing w:before="480" w:line="276" w:lineRule="auto"/>
      <w:outlineLvl w:val="9"/>
    </w:pPr>
    <w:rPr>
      <w:rFonts w:ascii="Cambria" w:eastAsia="MS Gothic" w:hAnsi="Cambria"/>
      <w:b/>
      <w:bCs/>
      <w:color w:val="365F91"/>
      <w:sz w:val="28"/>
      <w:szCs w:val="28"/>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033004">
      <w:bodyDiv w:val="1"/>
      <w:marLeft w:val="0"/>
      <w:marRight w:val="0"/>
      <w:marTop w:val="0"/>
      <w:marBottom w:val="0"/>
      <w:divBdr>
        <w:top w:val="none" w:sz="0" w:space="0" w:color="auto"/>
        <w:left w:val="none" w:sz="0" w:space="0" w:color="auto"/>
        <w:bottom w:val="none" w:sz="0" w:space="0" w:color="auto"/>
        <w:right w:val="none" w:sz="0" w:space="0" w:color="auto"/>
      </w:divBdr>
    </w:div>
    <w:div w:id="39982891">
      <w:bodyDiv w:val="1"/>
      <w:marLeft w:val="0"/>
      <w:marRight w:val="0"/>
      <w:marTop w:val="0"/>
      <w:marBottom w:val="0"/>
      <w:divBdr>
        <w:top w:val="none" w:sz="0" w:space="0" w:color="auto"/>
        <w:left w:val="none" w:sz="0" w:space="0" w:color="auto"/>
        <w:bottom w:val="none" w:sz="0" w:space="0" w:color="auto"/>
        <w:right w:val="none" w:sz="0" w:space="0" w:color="auto"/>
      </w:divBdr>
    </w:div>
    <w:div w:id="68118809">
      <w:bodyDiv w:val="1"/>
      <w:marLeft w:val="0"/>
      <w:marRight w:val="0"/>
      <w:marTop w:val="0"/>
      <w:marBottom w:val="0"/>
      <w:divBdr>
        <w:top w:val="none" w:sz="0" w:space="0" w:color="auto"/>
        <w:left w:val="none" w:sz="0" w:space="0" w:color="auto"/>
        <w:bottom w:val="none" w:sz="0" w:space="0" w:color="auto"/>
        <w:right w:val="none" w:sz="0" w:space="0" w:color="auto"/>
      </w:divBdr>
    </w:div>
    <w:div w:id="87434905">
      <w:bodyDiv w:val="1"/>
      <w:marLeft w:val="0"/>
      <w:marRight w:val="0"/>
      <w:marTop w:val="0"/>
      <w:marBottom w:val="0"/>
      <w:divBdr>
        <w:top w:val="none" w:sz="0" w:space="0" w:color="auto"/>
        <w:left w:val="none" w:sz="0" w:space="0" w:color="auto"/>
        <w:bottom w:val="none" w:sz="0" w:space="0" w:color="auto"/>
        <w:right w:val="none" w:sz="0" w:space="0" w:color="auto"/>
      </w:divBdr>
    </w:div>
    <w:div w:id="138032881">
      <w:bodyDiv w:val="1"/>
      <w:marLeft w:val="0"/>
      <w:marRight w:val="0"/>
      <w:marTop w:val="0"/>
      <w:marBottom w:val="0"/>
      <w:divBdr>
        <w:top w:val="none" w:sz="0" w:space="0" w:color="auto"/>
        <w:left w:val="none" w:sz="0" w:space="0" w:color="auto"/>
        <w:bottom w:val="none" w:sz="0" w:space="0" w:color="auto"/>
        <w:right w:val="none" w:sz="0" w:space="0" w:color="auto"/>
      </w:divBdr>
    </w:div>
    <w:div w:id="172187356">
      <w:bodyDiv w:val="1"/>
      <w:marLeft w:val="0"/>
      <w:marRight w:val="0"/>
      <w:marTop w:val="0"/>
      <w:marBottom w:val="0"/>
      <w:divBdr>
        <w:top w:val="none" w:sz="0" w:space="0" w:color="auto"/>
        <w:left w:val="none" w:sz="0" w:space="0" w:color="auto"/>
        <w:bottom w:val="none" w:sz="0" w:space="0" w:color="auto"/>
        <w:right w:val="none" w:sz="0" w:space="0" w:color="auto"/>
      </w:divBdr>
    </w:div>
    <w:div w:id="290283683">
      <w:bodyDiv w:val="1"/>
      <w:marLeft w:val="0"/>
      <w:marRight w:val="0"/>
      <w:marTop w:val="0"/>
      <w:marBottom w:val="0"/>
      <w:divBdr>
        <w:top w:val="none" w:sz="0" w:space="0" w:color="auto"/>
        <w:left w:val="none" w:sz="0" w:space="0" w:color="auto"/>
        <w:bottom w:val="none" w:sz="0" w:space="0" w:color="auto"/>
        <w:right w:val="none" w:sz="0" w:space="0" w:color="auto"/>
      </w:divBdr>
    </w:div>
    <w:div w:id="335763557">
      <w:bodyDiv w:val="1"/>
      <w:marLeft w:val="0"/>
      <w:marRight w:val="0"/>
      <w:marTop w:val="0"/>
      <w:marBottom w:val="0"/>
      <w:divBdr>
        <w:top w:val="none" w:sz="0" w:space="0" w:color="auto"/>
        <w:left w:val="none" w:sz="0" w:space="0" w:color="auto"/>
        <w:bottom w:val="none" w:sz="0" w:space="0" w:color="auto"/>
        <w:right w:val="none" w:sz="0" w:space="0" w:color="auto"/>
      </w:divBdr>
    </w:div>
    <w:div w:id="410275527">
      <w:bodyDiv w:val="1"/>
      <w:marLeft w:val="0"/>
      <w:marRight w:val="0"/>
      <w:marTop w:val="0"/>
      <w:marBottom w:val="0"/>
      <w:divBdr>
        <w:top w:val="none" w:sz="0" w:space="0" w:color="auto"/>
        <w:left w:val="none" w:sz="0" w:space="0" w:color="auto"/>
        <w:bottom w:val="none" w:sz="0" w:space="0" w:color="auto"/>
        <w:right w:val="none" w:sz="0" w:space="0" w:color="auto"/>
      </w:divBdr>
    </w:div>
    <w:div w:id="531000168">
      <w:bodyDiv w:val="1"/>
      <w:marLeft w:val="0"/>
      <w:marRight w:val="0"/>
      <w:marTop w:val="0"/>
      <w:marBottom w:val="0"/>
      <w:divBdr>
        <w:top w:val="none" w:sz="0" w:space="0" w:color="auto"/>
        <w:left w:val="none" w:sz="0" w:space="0" w:color="auto"/>
        <w:bottom w:val="none" w:sz="0" w:space="0" w:color="auto"/>
        <w:right w:val="none" w:sz="0" w:space="0" w:color="auto"/>
      </w:divBdr>
    </w:div>
    <w:div w:id="606885199">
      <w:bodyDiv w:val="1"/>
      <w:marLeft w:val="0"/>
      <w:marRight w:val="0"/>
      <w:marTop w:val="0"/>
      <w:marBottom w:val="0"/>
      <w:divBdr>
        <w:top w:val="none" w:sz="0" w:space="0" w:color="auto"/>
        <w:left w:val="none" w:sz="0" w:space="0" w:color="auto"/>
        <w:bottom w:val="none" w:sz="0" w:space="0" w:color="auto"/>
        <w:right w:val="none" w:sz="0" w:space="0" w:color="auto"/>
      </w:divBdr>
    </w:div>
    <w:div w:id="684675093">
      <w:bodyDiv w:val="1"/>
      <w:marLeft w:val="0"/>
      <w:marRight w:val="0"/>
      <w:marTop w:val="0"/>
      <w:marBottom w:val="0"/>
      <w:divBdr>
        <w:top w:val="none" w:sz="0" w:space="0" w:color="auto"/>
        <w:left w:val="none" w:sz="0" w:space="0" w:color="auto"/>
        <w:bottom w:val="none" w:sz="0" w:space="0" w:color="auto"/>
        <w:right w:val="none" w:sz="0" w:space="0" w:color="auto"/>
      </w:divBdr>
    </w:div>
    <w:div w:id="722673767">
      <w:bodyDiv w:val="1"/>
      <w:marLeft w:val="0"/>
      <w:marRight w:val="0"/>
      <w:marTop w:val="0"/>
      <w:marBottom w:val="0"/>
      <w:divBdr>
        <w:top w:val="none" w:sz="0" w:space="0" w:color="auto"/>
        <w:left w:val="none" w:sz="0" w:space="0" w:color="auto"/>
        <w:bottom w:val="none" w:sz="0" w:space="0" w:color="auto"/>
        <w:right w:val="none" w:sz="0" w:space="0" w:color="auto"/>
      </w:divBdr>
    </w:div>
    <w:div w:id="738480752">
      <w:bodyDiv w:val="1"/>
      <w:marLeft w:val="0"/>
      <w:marRight w:val="0"/>
      <w:marTop w:val="0"/>
      <w:marBottom w:val="0"/>
      <w:divBdr>
        <w:top w:val="none" w:sz="0" w:space="0" w:color="auto"/>
        <w:left w:val="none" w:sz="0" w:space="0" w:color="auto"/>
        <w:bottom w:val="none" w:sz="0" w:space="0" w:color="auto"/>
        <w:right w:val="none" w:sz="0" w:space="0" w:color="auto"/>
      </w:divBdr>
    </w:div>
    <w:div w:id="756488505">
      <w:bodyDiv w:val="1"/>
      <w:marLeft w:val="0"/>
      <w:marRight w:val="0"/>
      <w:marTop w:val="0"/>
      <w:marBottom w:val="0"/>
      <w:divBdr>
        <w:top w:val="none" w:sz="0" w:space="0" w:color="auto"/>
        <w:left w:val="none" w:sz="0" w:space="0" w:color="auto"/>
        <w:bottom w:val="none" w:sz="0" w:space="0" w:color="auto"/>
        <w:right w:val="none" w:sz="0" w:space="0" w:color="auto"/>
      </w:divBdr>
    </w:div>
    <w:div w:id="777605145">
      <w:bodyDiv w:val="1"/>
      <w:marLeft w:val="0"/>
      <w:marRight w:val="0"/>
      <w:marTop w:val="0"/>
      <w:marBottom w:val="0"/>
      <w:divBdr>
        <w:top w:val="none" w:sz="0" w:space="0" w:color="auto"/>
        <w:left w:val="none" w:sz="0" w:space="0" w:color="auto"/>
        <w:bottom w:val="none" w:sz="0" w:space="0" w:color="auto"/>
        <w:right w:val="none" w:sz="0" w:space="0" w:color="auto"/>
      </w:divBdr>
    </w:div>
    <w:div w:id="780343197">
      <w:bodyDiv w:val="1"/>
      <w:marLeft w:val="0"/>
      <w:marRight w:val="0"/>
      <w:marTop w:val="0"/>
      <w:marBottom w:val="0"/>
      <w:divBdr>
        <w:top w:val="none" w:sz="0" w:space="0" w:color="auto"/>
        <w:left w:val="none" w:sz="0" w:space="0" w:color="auto"/>
        <w:bottom w:val="none" w:sz="0" w:space="0" w:color="auto"/>
        <w:right w:val="none" w:sz="0" w:space="0" w:color="auto"/>
      </w:divBdr>
    </w:div>
    <w:div w:id="797533459">
      <w:bodyDiv w:val="1"/>
      <w:marLeft w:val="0"/>
      <w:marRight w:val="0"/>
      <w:marTop w:val="0"/>
      <w:marBottom w:val="0"/>
      <w:divBdr>
        <w:top w:val="none" w:sz="0" w:space="0" w:color="auto"/>
        <w:left w:val="none" w:sz="0" w:space="0" w:color="auto"/>
        <w:bottom w:val="none" w:sz="0" w:space="0" w:color="auto"/>
        <w:right w:val="none" w:sz="0" w:space="0" w:color="auto"/>
      </w:divBdr>
    </w:div>
    <w:div w:id="810908272">
      <w:bodyDiv w:val="1"/>
      <w:marLeft w:val="0"/>
      <w:marRight w:val="0"/>
      <w:marTop w:val="0"/>
      <w:marBottom w:val="0"/>
      <w:divBdr>
        <w:top w:val="none" w:sz="0" w:space="0" w:color="auto"/>
        <w:left w:val="none" w:sz="0" w:space="0" w:color="auto"/>
        <w:bottom w:val="none" w:sz="0" w:space="0" w:color="auto"/>
        <w:right w:val="none" w:sz="0" w:space="0" w:color="auto"/>
      </w:divBdr>
    </w:div>
    <w:div w:id="831063897">
      <w:bodyDiv w:val="1"/>
      <w:marLeft w:val="0"/>
      <w:marRight w:val="0"/>
      <w:marTop w:val="0"/>
      <w:marBottom w:val="0"/>
      <w:divBdr>
        <w:top w:val="none" w:sz="0" w:space="0" w:color="auto"/>
        <w:left w:val="none" w:sz="0" w:space="0" w:color="auto"/>
        <w:bottom w:val="none" w:sz="0" w:space="0" w:color="auto"/>
        <w:right w:val="none" w:sz="0" w:space="0" w:color="auto"/>
      </w:divBdr>
    </w:div>
    <w:div w:id="868028246">
      <w:bodyDiv w:val="1"/>
      <w:marLeft w:val="0"/>
      <w:marRight w:val="0"/>
      <w:marTop w:val="0"/>
      <w:marBottom w:val="0"/>
      <w:divBdr>
        <w:top w:val="none" w:sz="0" w:space="0" w:color="auto"/>
        <w:left w:val="none" w:sz="0" w:space="0" w:color="auto"/>
        <w:bottom w:val="none" w:sz="0" w:space="0" w:color="auto"/>
        <w:right w:val="none" w:sz="0" w:space="0" w:color="auto"/>
      </w:divBdr>
    </w:div>
    <w:div w:id="975261898">
      <w:bodyDiv w:val="1"/>
      <w:marLeft w:val="0"/>
      <w:marRight w:val="0"/>
      <w:marTop w:val="0"/>
      <w:marBottom w:val="0"/>
      <w:divBdr>
        <w:top w:val="none" w:sz="0" w:space="0" w:color="auto"/>
        <w:left w:val="none" w:sz="0" w:space="0" w:color="auto"/>
        <w:bottom w:val="none" w:sz="0" w:space="0" w:color="auto"/>
        <w:right w:val="none" w:sz="0" w:space="0" w:color="auto"/>
      </w:divBdr>
    </w:div>
    <w:div w:id="985815069">
      <w:bodyDiv w:val="1"/>
      <w:marLeft w:val="0"/>
      <w:marRight w:val="0"/>
      <w:marTop w:val="0"/>
      <w:marBottom w:val="0"/>
      <w:divBdr>
        <w:top w:val="none" w:sz="0" w:space="0" w:color="auto"/>
        <w:left w:val="none" w:sz="0" w:space="0" w:color="auto"/>
        <w:bottom w:val="none" w:sz="0" w:space="0" w:color="auto"/>
        <w:right w:val="none" w:sz="0" w:space="0" w:color="auto"/>
      </w:divBdr>
    </w:div>
    <w:div w:id="988367855">
      <w:bodyDiv w:val="1"/>
      <w:marLeft w:val="0"/>
      <w:marRight w:val="0"/>
      <w:marTop w:val="0"/>
      <w:marBottom w:val="0"/>
      <w:divBdr>
        <w:top w:val="none" w:sz="0" w:space="0" w:color="auto"/>
        <w:left w:val="none" w:sz="0" w:space="0" w:color="auto"/>
        <w:bottom w:val="none" w:sz="0" w:space="0" w:color="auto"/>
        <w:right w:val="none" w:sz="0" w:space="0" w:color="auto"/>
      </w:divBdr>
    </w:div>
    <w:div w:id="1014379899">
      <w:bodyDiv w:val="1"/>
      <w:marLeft w:val="0"/>
      <w:marRight w:val="0"/>
      <w:marTop w:val="0"/>
      <w:marBottom w:val="0"/>
      <w:divBdr>
        <w:top w:val="none" w:sz="0" w:space="0" w:color="auto"/>
        <w:left w:val="none" w:sz="0" w:space="0" w:color="auto"/>
        <w:bottom w:val="none" w:sz="0" w:space="0" w:color="auto"/>
        <w:right w:val="none" w:sz="0" w:space="0" w:color="auto"/>
      </w:divBdr>
    </w:div>
    <w:div w:id="1030836973">
      <w:bodyDiv w:val="1"/>
      <w:marLeft w:val="0"/>
      <w:marRight w:val="0"/>
      <w:marTop w:val="0"/>
      <w:marBottom w:val="0"/>
      <w:divBdr>
        <w:top w:val="none" w:sz="0" w:space="0" w:color="auto"/>
        <w:left w:val="none" w:sz="0" w:space="0" w:color="auto"/>
        <w:bottom w:val="none" w:sz="0" w:space="0" w:color="auto"/>
        <w:right w:val="none" w:sz="0" w:space="0" w:color="auto"/>
      </w:divBdr>
    </w:div>
    <w:div w:id="1047953212">
      <w:bodyDiv w:val="1"/>
      <w:marLeft w:val="0"/>
      <w:marRight w:val="0"/>
      <w:marTop w:val="0"/>
      <w:marBottom w:val="0"/>
      <w:divBdr>
        <w:top w:val="none" w:sz="0" w:space="0" w:color="auto"/>
        <w:left w:val="none" w:sz="0" w:space="0" w:color="auto"/>
        <w:bottom w:val="none" w:sz="0" w:space="0" w:color="auto"/>
        <w:right w:val="none" w:sz="0" w:space="0" w:color="auto"/>
      </w:divBdr>
    </w:div>
    <w:div w:id="1056318935">
      <w:bodyDiv w:val="1"/>
      <w:marLeft w:val="0"/>
      <w:marRight w:val="0"/>
      <w:marTop w:val="0"/>
      <w:marBottom w:val="0"/>
      <w:divBdr>
        <w:top w:val="none" w:sz="0" w:space="0" w:color="auto"/>
        <w:left w:val="none" w:sz="0" w:space="0" w:color="auto"/>
        <w:bottom w:val="none" w:sz="0" w:space="0" w:color="auto"/>
        <w:right w:val="none" w:sz="0" w:space="0" w:color="auto"/>
      </w:divBdr>
    </w:div>
    <w:div w:id="1070930648">
      <w:bodyDiv w:val="1"/>
      <w:marLeft w:val="0"/>
      <w:marRight w:val="0"/>
      <w:marTop w:val="0"/>
      <w:marBottom w:val="0"/>
      <w:divBdr>
        <w:top w:val="none" w:sz="0" w:space="0" w:color="auto"/>
        <w:left w:val="none" w:sz="0" w:space="0" w:color="auto"/>
        <w:bottom w:val="none" w:sz="0" w:space="0" w:color="auto"/>
        <w:right w:val="none" w:sz="0" w:space="0" w:color="auto"/>
      </w:divBdr>
    </w:div>
    <w:div w:id="1141538032">
      <w:bodyDiv w:val="1"/>
      <w:marLeft w:val="0"/>
      <w:marRight w:val="0"/>
      <w:marTop w:val="0"/>
      <w:marBottom w:val="0"/>
      <w:divBdr>
        <w:top w:val="none" w:sz="0" w:space="0" w:color="auto"/>
        <w:left w:val="none" w:sz="0" w:space="0" w:color="auto"/>
        <w:bottom w:val="none" w:sz="0" w:space="0" w:color="auto"/>
        <w:right w:val="none" w:sz="0" w:space="0" w:color="auto"/>
      </w:divBdr>
    </w:div>
    <w:div w:id="1154492477">
      <w:bodyDiv w:val="1"/>
      <w:marLeft w:val="0"/>
      <w:marRight w:val="0"/>
      <w:marTop w:val="0"/>
      <w:marBottom w:val="0"/>
      <w:divBdr>
        <w:top w:val="none" w:sz="0" w:space="0" w:color="auto"/>
        <w:left w:val="none" w:sz="0" w:space="0" w:color="auto"/>
        <w:bottom w:val="none" w:sz="0" w:space="0" w:color="auto"/>
        <w:right w:val="none" w:sz="0" w:space="0" w:color="auto"/>
      </w:divBdr>
    </w:div>
    <w:div w:id="1174370293">
      <w:bodyDiv w:val="1"/>
      <w:marLeft w:val="0"/>
      <w:marRight w:val="0"/>
      <w:marTop w:val="0"/>
      <w:marBottom w:val="0"/>
      <w:divBdr>
        <w:top w:val="none" w:sz="0" w:space="0" w:color="auto"/>
        <w:left w:val="none" w:sz="0" w:space="0" w:color="auto"/>
        <w:bottom w:val="none" w:sz="0" w:space="0" w:color="auto"/>
        <w:right w:val="none" w:sz="0" w:space="0" w:color="auto"/>
      </w:divBdr>
    </w:div>
    <w:div w:id="1179388630">
      <w:bodyDiv w:val="1"/>
      <w:marLeft w:val="0"/>
      <w:marRight w:val="0"/>
      <w:marTop w:val="0"/>
      <w:marBottom w:val="0"/>
      <w:divBdr>
        <w:top w:val="none" w:sz="0" w:space="0" w:color="auto"/>
        <w:left w:val="none" w:sz="0" w:space="0" w:color="auto"/>
        <w:bottom w:val="none" w:sz="0" w:space="0" w:color="auto"/>
        <w:right w:val="none" w:sz="0" w:space="0" w:color="auto"/>
      </w:divBdr>
    </w:div>
    <w:div w:id="1204370800">
      <w:bodyDiv w:val="1"/>
      <w:marLeft w:val="0"/>
      <w:marRight w:val="0"/>
      <w:marTop w:val="0"/>
      <w:marBottom w:val="0"/>
      <w:divBdr>
        <w:top w:val="none" w:sz="0" w:space="0" w:color="auto"/>
        <w:left w:val="none" w:sz="0" w:space="0" w:color="auto"/>
        <w:bottom w:val="none" w:sz="0" w:space="0" w:color="auto"/>
        <w:right w:val="none" w:sz="0" w:space="0" w:color="auto"/>
      </w:divBdr>
    </w:div>
    <w:div w:id="1253777680">
      <w:bodyDiv w:val="1"/>
      <w:marLeft w:val="0"/>
      <w:marRight w:val="0"/>
      <w:marTop w:val="0"/>
      <w:marBottom w:val="0"/>
      <w:divBdr>
        <w:top w:val="none" w:sz="0" w:space="0" w:color="auto"/>
        <w:left w:val="none" w:sz="0" w:space="0" w:color="auto"/>
        <w:bottom w:val="none" w:sz="0" w:space="0" w:color="auto"/>
        <w:right w:val="none" w:sz="0" w:space="0" w:color="auto"/>
      </w:divBdr>
    </w:div>
    <w:div w:id="1271359465">
      <w:bodyDiv w:val="1"/>
      <w:marLeft w:val="0"/>
      <w:marRight w:val="0"/>
      <w:marTop w:val="0"/>
      <w:marBottom w:val="0"/>
      <w:divBdr>
        <w:top w:val="none" w:sz="0" w:space="0" w:color="auto"/>
        <w:left w:val="none" w:sz="0" w:space="0" w:color="auto"/>
        <w:bottom w:val="none" w:sz="0" w:space="0" w:color="auto"/>
        <w:right w:val="none" w:sz="0" w:space="0" w:color="auto"/>
      </w:divBdr>
    </w:div>
    <w:div w:id="1290235878">
      <w:bodyDiv w:val="1"/>
      <w:marLeft w:val="0"/>
      <w:marRight w:val="0"/>
      <w:marTop w:val="0"/>
      <w:marBottom w:val="0"/>
      <w:divBdr>
        <w:top w:val="none" w:sz="0" w:space="0" w:color="auto"/>
        <w:left w:val="none" w:sz="0" w:space="0" w:color="auto"/>
        <w:bottom w:val="none" w:sz="0" w:space="0" w:color="auto"/>
        <w:right w:val="none" w:sz="0" w:space="0" w:color="auto"/>
      </w:divBdr>
    </w:div>
    <w:div w:id="1312951362">
      <w:bodyDiv w:val="1"/>
      <w:marLeft w:val="0"/>
      <w:marRight w:val="0"/>
      <w:marTop w:val="0"/>
      <w:marBottom w:val="0"/>
      <w:divBdr>
        <w:top w:val="none" w:sz="0" w:space="0" w:color="auto"/>
        <w:left w:val="none" w:sz="0" w:space="0" w:color="auto"/>
        <w:bottom w:val="none" w:sz="0" w:space="0" w:color="auto"/>
        <w:right w:val="none" w:sz="0" w:space="0" w:color="auto"/>
      </w:divBdr>
    </w:div>
    <w:div w:id="1319922953">
      <w:bodyDiv w:val="1"/>
      <w:marLeft w:val="0"/>
      <w:marRight w:val="0"/>
      <w:marTop w:val="0"/>
      <w:marBottom w:val="0"/>
      <w:divBdr>
        <w:top w:val="none" w:sz="0" w:space="0" w:color="auto"/>
        <w:left w:val="none" w:sz="0" w:space="0" w:color="auto"/>
        <w:bottom w:val="none" w:sz="0" w:space="0" w:color="auto"/>
        <w:right w:val="none" w:sz="0" w:space="0" w:color="auto"/>
      </w:divBdr>
    </w:div>
    <w:div w:id="1342008615">
      <w:bodyDiv w:val="1"/>
      <w:marLeft w:val="0"/>
      <w:marRight w:val="0"/>
      <w:marTop w:val="0"/>
      <w:marBottom w:val="0"/>
      <w:divBdr>
        <w:top w:val="none" w:sz="0" w:space="0" w:color="auto"/>
        <w:left w:val="none" w:sz="0" w:space="0" w:color="auto"/>
        <w:bottom w:val="none" w:sz="0" w:space="0" w:color="auto"/>
        <w:right w:val="none" w:sz="0" w:space="0" w:color="auto"/>
      </w:divBdr>
    </w:div>
    <w:div w:id="1388258508">
      <w:bodyDiv w:val="1"/>
      <w:marLeft w:val="0"/>
      <w:marRight w:val="0"/>
      <w:marTop w:val="0"/>
      <w:marBottom w:val="0"/>
      <w:divBdr>
        <w:top w:val="none" w:sz="0" w:space="0" w:color="auto"/>
        <w:left w:val="none" w:sz="0" w:space="0" w:color="auto"/>
        <w:bottom w:val="none" w:sz="0" w:space="0" w:color="auto"/>
        <w:right w:val="none" w:sz="0" w:space="0" w:color="auto"/>
      </w:divBdr>
    </w:div>
    <w:div w:id="1454791826">
      <w:bodyDiv w:val="1"/>
      <w:marLeft w:val="0"/>
      <w:marRight w:val="0"/>
      <w:marTop w:val="0"/>
      <w:marBottom w:val="0"/>
      <w:divBdr>
        <w:top w:val="none" w:sz="0" w:space="0" w:color="auto"/>
        <w:left w:val="none" w:sz="0" w:space="0" w:color="auto"/>
        <w:bottom w:val="none" w:sz="0" w:space="0" w:color="auto"/>
        <w:right w:val="none" w:sz="0" w:space="0" w:color="auto"/>
      </w:divBdr>
    </w:div>
    <w:div w:id="1486359171">
      <w:bodyDiv w:val="1"/>
      <w:marLeft w:val="0"/>
      <w:marRight w:val="0"/>
      <w:marTop w:val="0"/>
      <w:marBottom w:val="0"/>
      <w:divBdr>
        <w:top w:val="none" w:sz="0" w:space="0" w:color="auto"/>
        <w:left w:val="none" w:sz="0" w:space="0" w:color="auto"/>
        <w:bottom w:val="none" w:sz="0" w:space="0" w:color="auto"/>
        <w:right w:val="none" w:sz="0" w:space="0" w:color="auto"/>
      </w:divBdr>
    </w:div>
    <w:div w:id="1506361172">
      <w:bodyDiv w:val="1"/>
      <w:marLeft w:val="0"/>
      <w:marRight w:val="0"/>
      <w:marTop w:val="0"/>
      <w:marBottom w:val="0"/>
      <w:divBdr>
        <w:top w:val="none" w:sz="0" w:space="0" w:color="auto"/>
        <w:left w:val="none" w:sz="0" w:space="0" w:color="auto"/>
        <w:bottom w:val="none" w:sz="0" w:space="0" w:color="auto"/>
        <w:right w:val="none" w:sz="0" w:space="0" w:color="auto"/>
      </w:divBdr>
    </w:div>
    <w:div w:id="1635330315">
      <w:bodyDiv w:val="1"/>
      <w:marLeft w:val="0"/>
      <w:marRight w:val="0"/>
      <w:marTop w:val="0"/>
      <w:marBottom w:val="0"/>
      <w:divBdr>
        <w:top w:val="none" w:sz="0" w:space="0" w:color="auto"/>
        <w:left w:val="none" w:sz="0" w:space="0" w:color="auto"/>
        <w:bottom w:val="none" w:sz="0" w:space="0" w:color="auto"/>
        <w:right w:val="none" w:sz="0" w:space="0" w:color="auto"/>
      </w:divBdr>
    </w:div>
    <w:div w:id="1646659865">
      <w:bodyDiv w:val="1"/>
      <w:marLeft w:val="0"/>
      <w:marRight w:val="0"/>
      <w:marTop w:val="0"/>
      <w:marBottom w:val="0"/>
      <w:divBdr>
        <w:top w:val="none" w:sz="0" w:space="0" w:color="auto"/>
        <w:left w:val="none" w:sz="0" w:space="0" w:color="auto"/>
        <w:bottom w:val="none" w:sz="0" w:space="0" w:color="auto"/>
        <w:right w:val="none" w:sz="0" w:space="0" w:color="auto"/>
      </w:divBdr>
    </w:div>
    <w:div w:id="1650399725">
      <w:bodyDiv w:val="1"/>
      <w:marLeft w:val="0"/>
      <w:marRight w:val="0"/>
      <w:marTop w:val="0"/>
      <w:marBottom w:val="0"/>
      <w:divBdr>
        <w:top w:val="none" w:sz="0" w:space="0" w:color="auto"/>
        <w:left w:val="none" w:sz="0" w:space="0" w:color="auto"/>
        <w:bottom w:val="none" w:sz="0" w:space="0" w:color="auto"/>
        <w:right w:val="none" w:sz="0" w:space="0" w:color="auto"/>
      </w:divBdr>
    </w:div>
    <w:div w:id="1669019244">
      <w:bodyDiv w:val="1"/>
      <w:marLeft w:val="0"/>
      <w:marRight w:val="0"/>
      <w:marTop w:val="0"/>
      <w:marBottom w:val="0"/>
      <w:divBdr>
        <w:top w:val="none" w:sz="0" w:space="0" w:color="auto"/>
        <w:left w:val="none" w:sz="0" w:space="0" w:color="auto"/>
        <w:bottom w:val="none" w:sz="0" w:space="0" w:color="auto"/>
        <w:right w:val="none" w:sz="0" w:space="0" w:color="auto"/>
      </w:divBdr>
    </w:div>
    <w:div w:id="1697343755">
      <w:bodyDiv w:val="1"/>
      <w:marLeft w:val="0"/>
      <w:marRight w:val="0"/>
      <w:marTop w:val="0"/>
      <w:marBottom w:val="0"/>
      <w:divBdr>
        <w:top w:val="none" w:sz="0" w:space="0" w:color="auto"/>
        <w:left w:val="none" w:sz="0" w:space="0" w:color="auto"/>
        <w:bottom w:val="none" w:sz="0" w:space="0" w:color="auto"/>
        <w:right w:val="none" w:sz="0" w:space="0" w:color="auto"/>
      </w:divBdr>
    </w:div>
    <w:div w:id="1698385233">
      <w:bodyDiv w:val="1"/>
      <w:marLeft w:val="0"/>
      <w:marRight w:val="0"/>
      <w:marTop w:val="0"/>
      <w:marBottom w:val="0"/>
      <w:divBdr>
        <w:top w:val="none" w:sz="0" w:space="0" w:color="auto"/>
        <w:left w:val="none" w:sz="0" w:space="0" w:color="auto"/>
        <w:bottom w:val="none" w:sz="0" w:space="0" w:color="auto"/>
        <w:right w:val="none" w:sz="0" w:space="0" w:color="auto"/>
      </w:divBdr>
    </w:div>
    <w:div w:id="1744912284">
      <w:bodyDiv w:val="1"/>
      <w:marLeft w:val="0"/>
      <w:marRight w:val="0"/>
      <w:marTop w:val="0"/>
      <w:marBottom w:val="0"/>
      <w:divBdr>
        <w:top w:val="none" w:sz="0" w:space="0" w:color="auto"/>
        <w:left w:val="none" w:sz="0" w:space="0" w:color="auto"/>
        <w:bottom w:val="none" w:sz="0" w:space="0" w:color="auto"/>
        <w:right w:val="none" w:sz="0" w:space="0" w:color="auto"/>
      </w:divBdr>
    </w:div>
    <w:div w:id="1831172268">
      <w:bodyDiv w:val="1"/>
      <w:marLeft w:val="0"/>
      <w:marRight w:val="0"/>
      <w:marTop w:val="0"/>
      <w:marBottom w:val="0"/>
      <w:divBdr>
        <w:top w:val="none" w:sz="0" w:space="0" w:color="auto"/>
        <w:left w:val="none" w:sz="0" w:space="0" w:color="auto"/>
        <w:bottom w:val="none" w:sz="0" w:space="0" w:color="auto"/>
        <w:right w:val="none" w:sz="0" w:space="0" w:color="auto"/>
      </w:divBdr>
    </w:div>
    <w:div w:id="1852330945">
      <w:bodyDiv w:val="1"/>
      <w:marLeft w:val="0"/>
      <w:marRight w:val="0"/>
      <w:marTop w:val="0"/>
      <w:marBottom w:val="0"/>
      <w:divBdr>
        <w:top w:val="none" w:sz="0" w:space="0" w:color="auto"/>
        <w:left w:val="none" w:sz="0" w:space="0" w:color="auto"/>
        <w:bottom w:val="none" w:sz="0" w:space="0" w:color="auto"/>
        <w:right w:val="none" w:sz="0" w:space="0" w:color="auto"/>
      </w:divBdr>
    </w:div>
    <w:div w:id="1912353056">
      <w:bodyDiv w:val="1"/>
      <w:marLeft w:val="0"/>
      <w:marRight w:val="0"/>
      <w:marTop w:val="0"/>
      <w:marBottom w:val="0"/>
      <w:divBdr>
        <w:top w:val="none" w:sz="0" w:space="0" w:color="auto"/>
        <w:left w:val="none" w:sz="0" w:space="0" w:color="auto"/>
        <w:bottom w:val="none" w:sz="0" w:space="0" w:color="auto"/>
        <w:right w:val="none" w:sz="0" w:space="0" w:color="auto"/>
      </w:divBdr>
    </w:div>
    <w:div w:id="1966159769">
      <w:bodyDiv w:val="1"/>
      <w:marLeft w:val="0"/>
      <w:marRight w:val="0"/>
      <w:marTop w:val="0"/>
      <w:marBottom w:val="0"/>
      <w:divBdr>
        <w:top w:val="none" w:sz="0" w:space="0" w:color="auto"/>
        <w:left w:val="none" w:sz="0" w:space="0" w:color="auto"/>
        <w:bottom w:val="none" w:sz="0" w:space="0" w:color="auto"/>
        <w:right w:val="none" w:sz="0" w:space="0" w:color="auto"/>
      </w:divBdr>
    </w:div>
    <w:div w:id="2029674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gov.wales/topics/health/publications/socialcare/guidance1/services/?lang=e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Lou17</b:Tag>
    <b:SourceType>Book</b:SourceType>
    <b:Guid>{65691C6A-13C3-4D9A-8596-7BC999D47D76}</b:Guid>
    <b:Author>
      <b:Author>
        <b:NameList>
          <b:Person>
            <b:Last>Louise Fitzgerald</b:Last>
            <b:First>Aoife</b:First>
            <b:Middle>McDermott</b:Middle>
          </b:Person>
        </b:NameList>
      </b:Author>
    </b:Author>
    <b:Title>Challenging Perspectives on Organizational Change in Health Care</b:Title>
    <b:Year>2017</b:Year>
    <b:City>Abingdon</b:City>
    <b:Publisher>Taylor and Francis </b:Publisher>
    <b:RefOrder>2</b:RefOrder>
  </b:Source>
  <b:Source>
    <b:Tag>CSS16</b:Tag>
    <b:SourceType>InternetSite</b:SourceType>
    <b:Guid>{63DB3300-0F98-43B6-845E-DF69EE4C6A55}</b:Guid>
    <b:Title>‘Above and Beyond’ National review of</b:Title>
    <b:Year>2016</b:Year>
    <b:Author>
      <b:Author>
        <b:NameList>
          <b:Person>
            <b:Last>(CSSIW)</b:Last>
            <b:First>Care</b:First>
            <b:Middle>and Social Services Inspectorate Wales</b:Middle>
          </b:Person>
        </b:NameList>
      </b:Author>
    </b:Author>
    <b:Month>October</b:Month>
    <b:YearAccessed>2017</b:YearAccessed>
    <b:MonthAccessed>December</b:MonthAccessed>
    <b:DayAccessed>8th</b:DayAccessed>
    <b:URL>http://cssiw.org.uk/docs/cssiw/report/161027aboveandbeyonden.pdf</b:URL>
    <b:RefOrder>3</b:RefOrder>
  </b:Source>
  <b:Source>
    <b:Tag>Car171</b:Tag>
    <b:SourceType>InternetSite</b:SourceType>
    <b:Guid>{52F04F20-C3E0-4F68-928B-B9FCD8CDD433}</b:Guid>
    <b:Title>Regulations and National Minimum Standards: Adult Services</b:Title>
    <b:Year>2017</b:Year>
    <b:Author>
      <b:Author>
        <b:NameList>
          <b:Person>
            <b:Last>Wales</b:Last>
            <b:First>Care</b:First>
            <b:Middle>and Social Services Inspectorate</b:Middle>
          </b:Person>
        </b:NameList>
      </b:Author>
    </b:Author>
    <b:YearAccessed>2017</b:YearAccessed>
    <b:MonthAccessed>December</b:MonthAccessed>
    <b:DayAccessed>10th</b:DayAccessed>
    <b:URL>http://cssiw.org.uk/providingacareservice/regs-nms/adult-services/?lang=en</b:URL>
    <b:RefOrder>4</b:RefOrder>
  </b:Source>
  <b:Source>
    <b:Tag>Cat16</b:Tag>
    <b:SourceType>Book</b:SourceType>
    <b:Guid>{F82F3F91-B0F2-463A-80B3-CD7E449FE2C0}</b:Guid>
    <b:Title>Micro-enterprise and Personalisation: What Size is Good Care?</b:Title>
    <b:Year>2016</b:Year>
    <b:Author>
      <b:Author>
        <b:NameList>
          <b:Person>
            <b:Last>Catherine Needham</b:Last>
            <b:First>Kerry</b:First>
            <b:Middle>Allen, Kelly Hall</b:Middle>
          </b:Person>
        </b:NameList>
      </b:Author>
    </b:Author>
    <b:City>Bristol</b:City>
    <b:Publisher>Policy Press</b:Publisher>
    <b:RefOrder>5</b:RefOrder>
  </b:Source>
  <b:Source>
    <b:Tag>Lia16</b:Tag>
    <b:SourceType>Report</b:SourceType>
    <b:Guid>{0D8615FF-0748-47D1-B4FE-03CC4A822522}</b:Guid>
    <b:Author>
      <b:Author>
        <b:NameList>
          <b:Person>
            <b:Last>Ayalon</b:Last>
            <b:First>Liat</b:First>
          </b:Person>
        </b:NameList>
      </b:Author>
    </b:Author>
    <b:Title>A triadic perspective on elder neglect within the home care arrangement</b:Title>
    <b:Year>2016</b:Year>
    <b:Publisher>Cambridge University Press</b:Publisher>
    <b:City>Cambridge</b:City>
    <b:RefOrder>6</b:RefOrder>
  </b:Source>
  <b:Source>
    <b:Tag>Gov161</b:Tag>
    <b:SourceType>Report</b:SourceType>
    <b:Guid>{507E0BB4-7D2B-42B1-8D97-C78F383D0432}</b:Guid>
    <b:Title>Domiciliary Care Workforce</b:Title>
    <b:Year>2016</b:Year>
    <b:City>Cardiff</b:City>
    <b:Publisher>Welsh Government</b:Publisher>
    <b:Author>
      <b:Author>
        <b:NameList>
          <b:Person>
            <b:Last>Government</b:Last>
            <b:First>Welsh</b:First>
          </b:Person>
        </b:NameList>
      </b:Author>
    </b:Author>
    <b:RefOrder>7</b:RefOrder>
  </b:Source>
  <b:Source>
    <b:Tag>Wel15</b:Tag>
    <b:SourceType>DocumentFromInternetSite</b:SourceType>
    <b:Guid>{0D2FF01D-2905-4668-9C09-4959DF74D0A4}</b:Guid>
    <b:Title>New requirement for domiciliary care workers in Wales to be registered from 2020</b:Title>
    <b:Year>2015</b:Year>
    <b:Author>
      <b:Author>
        <b:NameList>
          <b:Person>
            <b:Last>Government</b:Last>
            <b:First>Welsh</b:First>
          </b:Person>
        </b:NameList>
      </b:Author>
    </b:Author>
    <b:Month>November</b:Month>
    <b:Day>12th</b:Day>
    <b:YearAccessed>2017</b:YearAccessed>
    <b:MonthAccessed>December</b:MonthAccessed>
    <b:DayAccessed>9th</b:DayAccessed>
    <b:URL>http://gov.wales/newsroom/health-and-social-services/2015/151112domiciliary/?skip=1&amp;lang=en</b:URL>
    <b:RefOrder>8</b:RefOrder>
  </b:Source>
  <b:Source>
    <b:Tag>Hel14</b:Tag>
    <b:SourceType>JournalArticle</b:SourceType>
    <b:Guid>{B75364B9-7B0E-4707-910F-7C994D931291}</b:Guid>
    <b:Title>Commissioning social care for older people: influencing the quality of direct care</b:Title>
    <b:Year>2014</b:Year>
    <b:Author>
      <b:Author>
        <b:NameList>
          <b:Person>
            <b:Last>Helen Chester</b:Last>
            <b:First>Jane</b:First>
            <b:Middle>Hughes, David Challis</b:Middle>
          </b:Person>
        </b:NameList>
      </b:Author>
    </b:Author>
    <b:JournalName>Ageing &amp; Society</b:JournalName>
    <b:Pages>930-950</b:Pages>
    <b:Volume>34</b:Volume>
    <b:Issue>6</b:Issue>
    <b:RefOrder>9</b:RefOrder>
  </b:Source>
  <b:Source>
    <b:Tag>Wor92</b:Tag>
    <b:SourceType>Report</b:SourceType>
    <b:Guid>{8A63C2B1-697D-404B-83F1-968DA2818BD4}</b:Guid>
    <b:Author>
      <b:Author>
        <b:NameList>
          <b:Person>
            <b:Last>Organisation</b:Last>
            <b:First>World</b:First>
            <b:Middle>Health</b:Middle>
          </b:Person>
        </b:NameList>
      </b:Author>
    </b:Author>
    <b:Title>The ICD-10  Classification  of Mental and  Behavioural  Disorders </b:Title>
    <b:Year>1992</b:Year>
    <b:Publisher>World Health Organisation</b:Publisher>
    <b:City>Geneva</b:City>
    <b:RefOrder>10</b:RefOrder>
  </b:Source>
  <b:Source>
    <b:Tag>Man13</b:Tag>
    <b:SourceType>InternetSite</b:SourceType>
    <b:Guid>{92BBAA00-9570-4360-95E3-AD54D570F60F}</b:Guid>
    <b:Title>Simply Prudent Healthcare – achieving better care and value for money in Wales – discussion paper</b:Title>
    <b:Year>2013</b:Year>
    <b:YearAccessed>2017</b:YearAccessed>
    <b:MonthAccessed>December</b:MonthAccessed>
    <b:DayAccessed>8th</b:DayAccessed>
    <b:URL>http://www.bevancommission.org/prudent-healthcare</b:URL>
    <b:Publisher>Bevan Commission</b:Publisher>
    <b:Author>
      <b:Author>
        <b:NameList>
          <b:Person>
            <b:Last>Mansel Aylward</b:Last>
            <b:First>Ceri</b:First>
            <b:Middle>Phillips, Helen Howson</b:Middle>
          </b:Person>
        </b:NameList>
      </b:Author>
    </b:Author>
    <b:RefOrder>11</b:RefOrder>
  </b:Source>
  <b:Source>
    <b:Tag>Xha15</b:Tag>
    <b:SourceType>Book</b:SourceType>
    <b:Guid>{8EB41C4F-0E3F-44D0-926D-3D9EF29DC141}</b:Guid>
    <b:Title>Advanced Technological Solutions for E-Health and Dementia Patient Monitoring</b:Title>
    <b:Year>2015</b:Year>
    <b:Author>
      <b:Author>
        <b:NameList>
          <b:Person>
            <b:Last>Xhafa</b:Last>
            <b:First>Fatos</b:First>
          </b:Person>
        </b:NameList>
      </b:Author>
    </b:Author>
    <b:City>Huddersfield</b:City>
    <b:Publisher>IGI Global</b:Publisher>
    <b:RefOrder>12</b:RefOrder>
  </b:Source>
  <b:Source>
    <b:Tag>Mar13</b:Tag>
    <b:SourceType>Report</b:SourceType>
    <b:Guid>{C24CF8F2-90CF-4D78-94EF-73B7E7C8676C}</b:Guid>
    <b:Title>Older people and home care in Wales: findings from a survey of service users</b:Title>
    <b:Year>2013</b:Year>
    <b:Author>
      <b:Author>
        <b:NameList>
          <b:Person>
            <b:Last>Mark Llewellyn</b:Last>
            <b:First>Marcus</b:First>
            <b:Middle>Longley, Paul Jarvis, Tony Garthwaite</b:Middle>
          </b:Person>
        </b:NameList>
      </b:Author>
    </b:Author>
    <b:Publisher>Emerald Group Publishing Limited</b:Publisher>
    <b:City>Bingley</b:City>
    <b:RefOrder>13</b:RefOrder>
  </b:Source>
  <b:Source>
    <b:Tag>Dav98</b:Tag>
    <b:SourceType>Book</b:SourceType>
    <b:Guid>{089B3848-5321-4E27-8853-A5C2128D23E6}</b:Guid>
    <b:Title>Please Understand Me II </b:Title>
    <b:Year>1998</b:Year>
    <b:Author>
      <b:Author>
        <b:NameList>
          <b:Person>
            <b:Last>Keirsey</b:Last>
            <b:First>David</b:First>
          </b:Person>
        </b:NameList>
      </b:Author>
    </b:Author>
    <b:City>United States</b:City>
    <b:Publisher>Prometheus Nemesis Book Company</b:Publisher>
    <b:RefOrder>14</b:RefOrder>
  </b:Source>
  <b:Source>
    <b:Tag>Gre12</b:Tag>
    <b:SourceType>Book</b:SourceType>
    <b:Guid>{5C98BEF8-A22F-4855-A7AC-09FF7E6DAC58}</b:Guid>
    <b:Author>
      <b:Author>
        <b:NameList>
          <b:Person>
            <b:Last>Greg Guest</b:Last>
            <b:First>Kathleen</b:First>
            <b:Middle>M. Macqueen, EmilyE. Namey</b:Middle>
          </b:Person>
        </b:NameList>
      </b:Author>
    </b:Author>
    <b:Title>Applied Thematic Analysis</b:Title>
    <b:Year>2012</b:Year>
    <b:City>Exeter</b:City>
    <b:Publisher>SAGE Publishing</b:Publisher>
    <b:RefOrder>15</b:RefOrder>
  </b:Source>
  <b:Source>
    <b:Tag>Ann13</b:Tag>
    <b:SourceType>Book</b:SourceType>
    <b:Guid>{B9DE83EF-04D2-4536-B6DE-CA3C44333AF4}</b:Guid>
    <b:Author>
      <b:Author>
        <b:NameList>
          <b:Person>
            <b:Last>Galletta</b:Last>
            <b:First>Anne</b:First>
          </b:Person>
        </b:NameList>
      </b:Author>
    </b:Author>
    <b:Title>Mastering the Semi- Structured Interview and Beyond: From Research Design to Analysis and Publication</b:Title>
    <b:Year>2013</b:Year>
    <b:City>Newyork</b:City>
    <b:Publisher>NYU Press</b:Publisher>
    <b:RefOrder>16</b:RefOrder>
  </b:Source>
  <b:Source>
    <b:Tag>Dav981</b:Tag>
    <b:SourceType>BookSection</b:SourceType>
    <b:Guid>{84B42DD7-F9F7-4C69-A0B2-1A5CA22CF263}</b:Guid>
    <b:Title>Foreword</b:Title>
    <b:Year>1998</b:Year>
    <b:City>United States</b:City>
    <b:Publisher>Prometheus NemesisBook Company</b:Publisher>
    <b:BookTitle>Please Understand Me II</b:BookTitle>
    <b:Pages>1</b:Pages>
    <b:Author>
      <b:Author>
        <b:NameList>
          <b:Person>
            <b:Last>Keirsey</b:Last>
            <b:First>David</b:First>
          </b:Person>
        </b:NameList>
      </b:Author>
    </b:Author>
    <b:RefOrder>17</b:RefOrder>
  </b:Source>
  <b:Source>
    <b:Tag>Ber17</b:Tag>
    <b:SourceType>Book</b:SourceType>
    <b:Guid>{9B4899E2-65DC-41CB-B7B3-A11B3D73F1BE}</b:Guid>
    <b:Title>Communication Skills in Health and Social Care</b:Title>
    <b:Year>2017</b:Year>
    <b:City>London</b:City>
    <b:Publisher>SAGE</b:Publisher>
    <b:Author>
      <b:Author>
        <b:NameList>
          <b:Person>
            <b:Last>Moss</b:Last>
            <b:First>Bernard</b:First>
          </b:Person>
        </b:NameList>
      </b:Author>
    </b:Author>
    <b:Edition>4th</b:Edition>
    <b:RefOrder>18</b:RefOrder>
  </b:Source>
  <b:Source>
    <b:Tag>Mic89</b:Tag>
    <b:SourceType>Book</b:SourceType>
    <b:Guid>{E29A030D-B32E-43D9-BC36-5F21E591DBD0}</b:Guid>
    <b:Author>
      <b:Author>
        <b:NameList>
          <b:Person>
            <b:Last>Michael Hyland</b:Last>
            <b:First>Morag</b:First>
            <b:Middle>L. Donaldson</b:Middle>
          </b:Person>
        </b:NameList>
      </b:Author>
    </b:Author>
    <b:Title>Psychological Care in Nursing Practice</b:Title>
    <b:Year>1989</b:Year>
    <b:City>London</b:City>
    <b:Publisher>Scutari Press</b:Publisher>
    <b:RefOrder>19</b:RefOrder>
  </b:Source>
  <b:Source>
    <b:Tag>She16</b:Tag>
    <b:SourceType>Book</b:SourceType>
    <b:Guid>{C548CC4D-DA04-4EF6-87C4-147DE4754BCE}</b:Guid>
    <b:Author>
      <b:Author>
        <b:NameList>
          <b:Person>
            <b:Last>Sheila A. Sorrentino</b:Last>
            <b:First>Leighann</b:First>
            <b:Middle>Rommert</b:Middle>
          </b:Person>
        </b:NameList>
      </b:Author>
    </b:Author>
    <b:Title>Mosbys Textbook for Nursing Assistants</b:Title>
    <b:Year>2016</b:Year>
    <b:City>London</b:City>
    <b:Publisher>Elsevier Health Sciences</b:Publisher>
    <b:RefOrder>20</b:RefOrder>
  </b:Source>
  <b:Source>
    <b:Tag>Wal17</b:Tag>
    <b:SourceType>Report</b:SourceType>
    <b:Guid>{EC3DEB07-A0EA-4526-B36C-61D1CCDC2163}</b:Guid>
    <b:Title>The Domiciliary Care Worker, Practice guidance for domiciliary care workers registered with Social Care Wales</b:Title>
    <b:Year>2017</b:Year>
    <b:City>Cardiff</b:City>
    <b:Publisher>Social Care Wales</b:Publisher>
    <b:Author>
      <b:Author>
        <b:NameList>
          <b:Person>
            <b:Last>Wales</b:Last>
            <b:First>Social</b:First>
            <b:Middle>Care</b:Middle>
          </b:Person>
        </b:NameList>
      </b:Author>
    </b:Author>
    <b:RefOrder>21</b:RefOrder>
  </b:Source>
  <b:Source>
    <b:Tag>Ani16</b:Tag>
    <b:SourceType>Book</b:SourceType>
    <b:Guid>{D0768DDE-1305-4CA1-BDA0-C531169F737F}</b:Guid>
    <b:Title>Human Behavior in the Social Environment: Perspectives on Development and the Life Course</b:Title>
    <b:Year>2016</b:Year>
    <b:Publisher>Routledge</b:Publisher>
    <b:City>London</b:City>
    <b:Author>
      <b:Author>
        <b:NameList>
          <b:Person>
            <b:Last>Rogers</b:Last>
            <b:First>Anissa</b:First>
            <b:Middle>Taun</b:Middle>
          </b:Person>
        </b:NameList>
      </b:Author>
    </b:Author>
    <b:RefOrder>22</b:RefOrder>
  </b:Source>
  <b:Source>
    <b:Tag>Wel173</b:Tag>
    <b:SourceType>InternetSite</b:SourceType>
    <b:Guid>{47BB143E-C6B8-4B86-B973-DADE4B8112F9}</b:Guid>
    <b:Title>Care and support in Wales is changing</b:Title>
    <b:Year>2017</b:Year>
    <b:Author>
      <b:Author>
        <b:NameList>
          <b:Person>
            <b:Last>government</b:Last>
            <b:First>Welsh</b:First>
          </b:Person>
        </b:NameList>
      </b:Author>
    </b:Author>
    <b:YearAccessed>2017</b:YearAccessed>
    <b:MonthAccessed>december</b:MonthAccessed>
    <b:DayAccessed>9th</b:DayAccessed>
    <b:URL>http://gov.wales/topics/health/socialcare/act/?lang=en</b:URL>
    <b:RefOrder>23</b:RefOrder>
  </b:Source>
  <b:Source>
    <b:Tag>Dia16</b:Tag>
    <b:SourceType>Book</b:SourceType>
    <b:Guid>{A3465B3B-2DEB-48CE-9479-2F19611011C5}</b:Guid>
    <b:Title>365 Ways to Motivate and Reward Your Employees Every Day: With Little Or No Money</b:Title>
    <b:Year>2016</b:Year>
    <b:Author>
      <b:Author>
        <b:NameList>
          <b:Person>
            <b:Last>Podmoroff</b:Last>
            <b:First>Dianna</b:First>
          </b:Person>
        </b:NameList>
      </b:Author>
    </b:Author>
    <b:City>Croxley Green</b:City>
    <b:Publisher>Atlantic Publishing Company</b:Publisher>
    <b:RefOrder>24</b:RefOrder>
  </b:Source>
  <b:Source>
    <b:Tag>Soc15</b:Tag>
    <b:SourceType>DocumentFromInternetSite</b:SourceType>
    <b:Guid>{0FF1086E-3C57-4A7C-8D66-3F3143772288}</b:Guid>
    <b:Author>
      <b:Author>
        <b:NameList>
          <b:Person>
            <b:Last>Wales</b:Last>
            <b:First>Social</b:First>
            <b:Middle>Care</b:Middle>
          </b:Person>
        </b:NameList>
      </b:Author>
    </b:Author>
    <b:Title>Code of  Professional Practice for Social Care</b:Title>
    <b:Year>2015</b:Year>
    <b:Month>July</b:Month>
    <b:Day>1st</b:Day>
    <b:YearAccessed>2017</b:YearAccessed>
    <b:MonthAccessed> December</b:MonthAccessed>
    <b:DayAccessed>2nd </b:DayAccessed>
    <b:URL>https://socialcare.wales/cms_assets/file-uploads/Code-of-Professional-Practice-for-Social-Care-web-version.pdf</b:URL>
    <b:RefOrder>25</b:RefOrder>
  </b:Source>
  <b:Source>
    <b:Tag>Dav10</b:Tag>
    <b:SourceType>InternetSite</b:SourceType>
    <b:Guid>{E4CB5D32-2040-420B-A793-CE733AA1BD94}</b:Guid>
    <b:Title>Welcome to the Keirsey Temperament Sorter </b:Title>
    <b:Year>2010</b:Year>
    <b:YearAccessed>2018</b:YearAccessed>
    <b:MonthAccessed>January</b:MonthAccessed>
    <b:DayAccessed>5th </b:DayAccessed>
    <b:URL>https://keirsey.com/sorter/instruments2.aspx</b:URL>
    <b:Author>
      <b:Author>
        <b:NameList>
          <b:Person>
            <b:Last>Keirsey</b:Last>
            <b:First>David</b:First>
          </b:Person>
        </b:NameList>
      </b:Author>
    </b:Author>
    <b:RefOrder>26</b:RefOrder>
  </b:Source>
  <b:Source>
    <b:Tag>Ste08</b:Tag>
    <b:SourceType>Book</b:SourceType>
    <b:Guid>{3EE194CC-A658-48B0-94C9-5F7EFCFB6923}</b:Guid>
    <b:Title>Psychiatric and Mental Health Nursing: The Field of Knowledge</b:Title>
    <b:Year>2008</b:Year>
    <b:Author>
      <b:Author>
        <b:NameList>
          <b:Person>
            <b:Last>Tilley</b:Last>
            <b:First>Stephen</b:First>
          </b:Person>
        </b:NameList>
      </b:Author>
    </b:Author>
    <b:City>Oxford</b:City>
    <b:Publisher>John Wiley &amp; Sons</b:Publisher>
    <b:RefOrder>27</b:RefOrder>
  </b:Source>
  <b:Source>
    <b:Tag>Gwe11</b:Tag>
    <b:SourceType>Report</b:SourceType>
    <b:Guid>{50EACA5A-B06A-4DEC-BA0F-915C5237D475}</b:Guid>
    <b:Title>Sustainable Social Services for Wales: A Framework for Action </b:Title>
    <b:Year>2011</b:Year>
    <b:Publisher>Crown copyright </b:Publisher>
    <b:Author>
      <b:Author>
        <b:NameList>
          <b:Person>
            <b:Last>AM</b:Last>
            <b:First>Gwenda</b:First>
            <b:Middle>Thomas</b:Middle>
          </b:Person>
        </b:NameList>
      </b:Author>
    </b:Author>
    <b:RefOrder>1</b:RefOrder>
  </b:Source>
</b:Sources>
</file>

<file path=customXml/itemProps1.xml><?xml version="1.0" encoding="utf-8"?>
<ds:datastoreItem xmlns:ds="http://schemas.openxmlformats.org/officeDocument/2006/customXml" ds:itemID="{C12D242D-E0EF-40D1-8EE9-48BE537540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72</Pages>
  <Words>15357</Words>
  <Characters>85559</Characters>
  <Application>Microsoft Office Word</Application>
  <DocSecurity>0</DocSecurity>
  <Lines>712</Lines>
  <Paragraphs>201</Paragraphs>
  <ScaleCrop>false</ScaleCrop>
  <HeadingPairs>
    <vt:vector size="2" baseType="variant">
      <vt:variant>
        <vt:lpstr>Title</vt:lpstr>
      </vt:variant>
      <vt:variant>
        <vt:i4>1</vt:i4>
      </vt:variant>
    </vt:vector>
  </HeadingPairs>
  <TitlesOfParts>
    <vt:vector size="1" baseType="lpstr">
      <vt:lpstr>Tina Green</vt:lpstr>
    </vt:vector>
  </TitlesOfParts>
  <Company>CYD</Company>
  <LinksUpToDate>false</LinksUpToDate>
  <CharactersWithSpaces>100715</CharactersWithSpaces>
  <SharedDoc>false</SharedDoc>
  <HLinks>
    <vt:vector size="252" baseType="variant">
      <vt:variant>
        <vt:i4>6881395</vt:i4>
      </vt:variant>
      <vt:variant>
        <vt:i4>249</vt:i4>
      </vt:variant>
      <vt:variant>
        <vt:i4>0</vt:i4>
      </vt:variant>
      <vt:variant>
        <vt:i4>5</vt:i4>
      </vt:variant>
      <vt:variant>
        <vt:lpwstr>http://gov.wales/topics/health/publications/socialcare/guidance1/services/?lang=en</vt:lpwstr>
      </vt:variant>
      <vt:variant>
        <vt:lpwstr/>
      </vt:variant>
      <vt:variant>
        <vt:i4>1507389</vt:i4>
      </vt:variant>
      <vt:variant>
        <vt:i4>242</vt:i4>
      </vt:variant>
      <vt:variant>
        <vt:i4>0</vt:i4>
      </vt:variant>
      <vt:variant>
        <vt:i4>5</vt:i4>
      </vt:variant>
      <vt:variant>
        <vt:lpwstr/>
      </vt:variant>
      <vt:variant>
        <vt:lpwstr>_Toc512434918</vt:lpwstr>
      </vt:variant>
      <vt:variant>
        <vt:i4>1507389</vt:i4>
      </vt:variant>
      <vt:variant>
        <vt:i4>236</vt:i4>
      </vt:variant>
      <vt:variant>
        <vt:i4>0</vt:i4>
      </vt:variant>
      <vt:variant>
        <vt:i4>5</vt:i4>
      </vt:variant>
      <vt:variant>
        <vt:lpwstr/>
      </vt:variant>
      <vt:variant>
        <vt:lpwstr>_Toc512434917</vt:lpwstr>
      </vt:variant>
      <vt:variant>
        <vt:i4>1507389</vt:i4>
      </vt:variant>
      <vt:variant>
        <vt:i4>230</vt:i4>
      </vt:variant>
      <vt:variant>
        <vt:i4>0</vt:i4>
      </vt:variant>
      <vt:variant>
        <vt:i4>5</vt:i4>
      </vt:variant>
      <vt:variant>
        <vt:lpwstr/>
      </vt:variant>
      <vt:variant>
        <vt:lpwstr>_Toc512434916</vt:lpwstr>
      </vt:variant>
      <vt:variant>
        <vt:i4>1507389</vt:i4>
      </vt:variant>
      <vt:variant>
        <vt:i4>224</vt:i4>
      </vt:variant>
      <vt:variant>
        <vt:i4>0</vt:i4>
      </vt:variant>
      <vt:variant>
        <vt:i4>5</vt:i4>
      </vt:variant>
      <vt:variant>
        <vt:lpwstr/>
      </vt:variant>
      <vt:variant>
        <vt:lpwstr>_Toc512434915</vt:lpwstr>
      </vt:variant>
      <vt:variant>
        <vt:i4>1507389</vt:i4>
      </vt:variant>
      <vt:variant>
        <vt:i4>218</vt:i4>
      </vt:variant>
      <vt:variant>
        <vt:i4>0</vt:i4>
      </vt:variant>
      <vt:variant>
        <vt:i4>5</vt:i4>
      </vt:variant>
      <vt:variant>
        <vt:lpwstr/>
      </vt:variant>
      <vt:variant>
        <vt:lpwstr>_Toc512434914</vt:lpwstr>
      </vt:variant>
      <vt:variant>
        <vt:i4>1507389</vt:i4>
      </vt:variant>
      <vt:variant>
        <vt:i4>212</vt:i4>
      </vt:variant>
      <vt:variant>
        <vt:i4>0</vt:i4>
      </vt:variant>
      <vt:variant>
        <vt:i4>5</vt:i4>
      </vt:variant>
      <vt:variant>
        <vt:lpwstr/>
      </vt:variant>
      <vt:variant>
        <vt:lpwstr>_Toc512434913</vt:lpwstr>
      </vt:variant>
      <vt:variant>
        <vt:i4>1507389</vt:i4>
      </vt:variant>
      <vt:variant>
        <vt:i4>206</vt:i4>
      </vt:variant>
      <vt:variant>
        <vt:i4>0</vt:i4>
      </vt:variant>
      <vt:variant>
        <vt:i4>5</vt:i4>
      </vt:variant>
      <vt:variant>
        <vt:lpwstr/>
      </vt:variant>
      <vt:variant>
        <vt:lpwstr>_Toc512434912</vt:lpwstr>
      </vt:variant>
      <vt:variant>
        <vt:i4>1507389</vt:i4>
      </vt:variant>
      <vt:variant>
        <vt:i4>200</vt:i4>
      </vt:variant>
      <vt:variant>
        <vt:i4>0</vt:i4>
      </vt:variant>
      <vt:variant>
        <vt:i4>5</vt:i4>
      </vt:variant>
      <vt:variant>
        <vt:lpwstr/>
      </vt:variant>
      <vt:variant>
        <vt:lpwstr>_Toc512434911</vt:lpwstr>
      </vt:variant>
      <vt:variant>
        <vt:i4>1507389</vt:i4>
      </vt:variant>
      <vt:variant>
        <vt:i4>194</vt:i4>
      </vt:variant>
      <vt:variant>
        <vt:i4>0</vt:i4>
      </vt:variant>
      <vt:variant>
        <vt:i4>5</vt:i4>
      </vt:variant>
      <vt:variant>
        <vt:lpwstr/>
      </vt:variant>
      <vt:variant>
        <vt:lpwstr>_Toc512434910</vt:lpwstr>
      </vt:variant>
      <vt:variant>
        <vt:i4>1441853</vt:i4>
      </vt:variant>
      <vt:variant>
        <vt:i4>188</vt:i4>
      </vt:variant>
      <vt:variant>
        <vt:i4>0</vt:i4>
      </vt:variant>
      <vt:variant>
        <vt:i4>5</vt:i4>
      </vt:variant>
      <vt:variant>
        <vt:lpwstr/>
      </vt:variant>
      <vt:variant>
        <vt:lpwstr>_Toc512434909</vt:lpwstr>
      </vt:variant>
      <vt:variant>
        <vt:i4>1441853</vt:i4>
      </vt:variant>
      <vt:variant>
        <vt:i4>182</vt:i4>
      </vt:variant>
      <vt:variant>
        <vt:i4>0</vt:i4>
      </vt:variant>
      <vt:variant>
        <vt:i4>5</vt:i4>
      </vt:variant>
      <vt:variant>
        <vt:lpwstr/>
      </vt:variant>
      <vt:variant>
        <vt:lpwstr>_Toc512434908</vt:lpwstr>
      </vt:variant>
      <vt:variant>
        <vt:i4>1441853</vt:i4>
      </vt:variant>
      <vt:variant>
        <vt:i4>176</vt:i4>
      </vt:variant>
      <vt:variant>
        <vt:i4>0</vt:i4>
      </vt:variant>
      <vt:variant>
        <vt:i4>5</vt:i4>
      </vt:variant>
      <vt:variant>
        <vt:lpwstr/>
      </vt:variant>
      <vt:variant>
        <vt:lpwstr>_Toc512434907</vt:lpwstr>
      </vt:variant>
      <vt:variant>
        <vt:i4>1441853</vt:i4>
      </vt:variant>
      <vt:variant>
        <vt:i4>170</vt:i4>
      </vt:variant>
      <vt:variant>
        <vt:i4>0</vt:i4>
      </vt:variant>
      <vt:variant>
        <vt:i4>5</vt:i4>
      </vt:variant>
      <vt:variant>
        <vt:lpwstr/>
      </vt:variant>
      <vt:variant>
        <vt:lpwstr>_Toc512434906</vt:lpwstr>
      </vt:variant>
      <vt:variant>
        <vt:i4>1441853</vt:i4>
      </vt:variant>
      <vt:variant>
        <vt:i4>164</vt:i4>
      </vt:variant>
      <vt:variant>
        <vt:i4>0</vt:i4>
      </vt:variant>
      <vt:variant>
        <vt:i4>5</vt:i4>
      </vt:variant>
      <vt:variant>
        <vt:lpwstr/>
      </vt:variant>
      <vt:variant>
        <vt:lpwstr>_Toc512434905</vt:lpwstr>
      </vt:variant>
      <vt:variant>
        <vt:i4>1441853</vt:i4>
      </vt:variant>
      <vt:variant>
        <vt:i4>158</vt:i4>
      </vt:variant>
      <vt:variant>
        <vt:i4>0</vt:i4>
      </vt:variant>
      <vt:variant>
        <vt:i4>5</vt:i4>
      </vt:variant>
      <vt:variant>
        <vt:lpwstr/>
      </vt:variant>
      <vt:variant>
        <vt:lpwstr>_Toc512434904</vt:lpwstr>
      </vt:variant>
      <vt:variant>
        <vt:i4>1441853</vt:i4>
      </vt:variant>
      <vt:variant>
        <vt:i4>152</vt:i4>
      </vt:variant>
      <vt:variant>
        <vt:i4>0</vt:i4>
      </vt:variant>
      <vt:variant>
        <vt:i4>5</vt:i4>
      </vt:variant>
      <vt:variant>
        <vt:lpwstr/>
      </vt:variant>
      <vt:variant>
        <vt:lpwstr>_Toc512434903</vt:lpwstr>
      </vt:variant>
      <vt:variant>
        <vt:i4>1441853</vt:i4>
      </vt:variant>
      <vt:variant>
        <vt:i4>146</vt:i4>
      </vt:variant>
      <vt:variant>
        <vt:i4>0</vt:i4>
      </vt:variant>
      <vt:variant>
        <vt:i4>5</vt:i4>
      </vt:variant>
      <vt:variant>
        <vt:lpwstr/>
      </vt:variant>
      <vt:variant>
        <vt:lpwstr>_Toc512434902</vt:lpwstr>
      </vt:variant>
      <vt:variant>
        <vt:i4>1441853</vt:i4>
      </vt:variant>
      <vt:variant>
        <vt:i4>140</vt:i4>
      </vt:variant>
      <vt:variant>
        <vt:i4>0</vt:i4>
      </vt:variant>
      <vt:variant>
        <vt:i4>5</vt:i4>
      </vt:variant>
      <vt:variant>
        <vt:lpwstr/>
      </vt:variant>
      <vt:variant>
        <vt:lpwstr>_Toc512434901</vt:lpwstr>
      </vt:variant>
      <vt:variant>
        <vt:i4>1441853</vt:i4>
      </vt:variant>
      <vt:variant>
        <vt:i4>134</vt:i4>
      </vt:variant>
      <vt:variant>
        <vt:i4>0</vt:i4>
      </vt:variant>
      <vt:variant>
        <vt:i4>5</vt:i4>
      </vt:variant>
      <vt:variant>
        <vt:lpwstr/>
      </vt:variant>
      <vt:variant>
        <vt:lpwstr>_Toc512434900</vt:lpwstr>
      </vt:variant>
      <vt:variant>
        <vt:i4>2031676</vt:i4>
      </vt:variant>
      <vt:variant>
        <vt:i4>128</vt:i4>
      </vt:variant>
      <vt:variant>
        <vt:i4>0</vt:i4>
      </vt:variant>
      <vt:variant>
        <vt:i4>5</vt:i4>
      </vt:variant>
      <vt:variant>
        <vt:lpwstr/>
      </vt:variant>
      <vt:variant>
        <vt:lpwstr>_Toc512434899</vt:lpwstr>
      </vt:variant>
      <vt:variant>
        <vt:i4>2031676</vt:i4>
      </vt:variant>
      <vt:variant>
        <vt:i4>122</vt:i4>
      </vt:variant>
      <vt:variant>
        <vt:i4>0</vt:i4>
      </vt:variant>
      <vt:variant>
        <vt:i4>5</vt:i4>
      </vt:variant>
      <vt:variant>
        <vt:lpwstr/>
      </vt:variant>
      <vt:variant>
        <vt:lpwstr>_Toc512434898</vt:lpwstr>
      </vt:variant>
      <vt:variant>
        <vt:i4>2031676</vt:i4>
      </vt:variant>
      <vt:variant>
        <vt:i4>116</vt:i4>
      </vt:variant>
      <vt:variant>
        <vt:i4>0</vt:i4>
      </vt:variant>
      <vt:variant>
        <vt:i4>5</vt:i4>
      </vt:variant>
      <vt:variant>
        <vt:lpwstr/>
      </vt:variant>
      <vt:variant>
        <vt:lpwstr>_Toc512434897</vt:lpwstr>
      </vt:variant>
      <vt:variant>
        <vt:i4>2031676</vt:i4>
      </vt:variant>
      <vt:variant>
        <vt:i4>110</vt:i4>
      </vt:variant>
      <vt:variant>
        <vt:i4>0</vt:i4>
      </vt:variant>
      <vt:variant>
        <vt:i4>5</vt:i4>
      </vt:variant>
      <vt:variant>
        <vt:lpwstr/>
      </vt:variant>
      <vt:variant>
        <vt:lpwstr>_Toc512434896</vt:lpwstr>
      </vt:variant>
      <vt:variant>
        <vt:i4>2031676</vt:i4>
      </vt:variant>
      <vt:variant>
        <vt:i4>104</vt:i4>
      </vt:variant>
      <vt:variant>
        <vt:i4>0</vt:i4>
      </vt:variant>
      <vt:variant>
        <vt:i4>5</vt:i4>
      </vt:variant>
      <vt:variant>
        <vt:lpwstr/>
      </vt:variant>
      <vt:variant>
        <vt:lpwstr>_Toc512434895</vt:lpwstr>
      </vt:variant>
      <vt:variant>
        <vt:i4>2031676</vt:i4>
      </vt:variant>
      <vt:variant>
        <vt:i4>98</vt:i4>
      </vt:variant>
      <vt:variant>
        <vt:i4>0</vt:i4>
      </vt:variant>
      <vt:variant>
        <vt:i4>5</vt:i4>
      </vt:variant>
      <vt:variant>
        <vt:lpwstr/>
      </vt:variant>
      <vt:variant>
        <vt:lpwstr>_Toc512434894</vt:lpwstr>
      </vt:variant>
      <vt:variant>
        <vt:i4>2031676</vt:i4>
      </vt:variant>
      <vt:variant>
        <vt:i4>92</vt:i4>
      </vt:variant>
      <vt:variant>
        <vt:i4>0</vt:i4>
      </vt:variant>
      <vt:variant>
        <vt:i4>5</vt:i4>
      </vt:variant>
      <vt:variant>
        <vt:lpwstr/>
      </vt:variant>
      <vt:variant>
        <vt:lpwstr>_Toc512434893</vt:lpwstr>
      </vt:variant>
      <vt:variant>
        <vt:i4>2031676</vt:i4>
      </vt:variant>
      <vt:variant>
        <vt:i4>86</vt:i4>
      </vt:variant>
      <vt:variant>
        <vt:i4>0</vt:i4>
      </vt:variant>
      <vt:variant>
        <vt:i4>5</vt:i4>
      </vt:variant>
      <vt:variant>
        <vt:lpwstr/>
      </vt:variant>
      <vt:variant>
        <vt:lpwstr>_Toc512434892</vt:lpwstr>
      </vt:variant>
      <vt:variant>
        <vt:i4>2031676</vt:i4>
      </vt:variant>
      <vt:variant>
        <vt:i4>80</vt:i4>
      </vt:variant>
      <vt:variant>
        <vt:i4>0</vt:i4>
      </vt:variant>
      <vt:variant>
        <vt:i4>5</vt:i4>
      </vt:variant>
      <vt:variant>
        <vt:lpwstr/>
      </vt:variant>
      <vt:variant>
        <vt:lpwstr>_Toc512434891</vt:lpwstr>
      </vt:variant>
      <vt:variant>
        <vt:i4>2031676</vt:i4>
      </vt:variant>
      <vt:variant>
        <vt:i4>74</vt:i4>
      </vt:variant>
      <vt:variant>
        <vt:i4>0</vt:i4>
      </vt:variant>
      <vt:variant>
        <vt:i4>5</vt:i4>
      </vt:variant>
      <vt:variant>
        <vt:lpwstr/>
      </vt:variant>
      <vt:variant>
        <vt:lpwstr>_Toc512434890</vt:lpwstr>
      </vt:variant>
      <vt:variant>
        <vt:i4>1966140</vt:i4>
      </vt:variant>
      <vt:variant>
        <vt:i4>68</vt:i4>
      </vt:variant>
      <vt:variant>
        <vt:i4>0</vt:i4>
      </vt:variant>
      <vt:variant>
        <vt:i4>5</vt:i4>
      </vt:variant>
      <vt:variant>
        <vt:lpwstr/>
      </vt:variant>
      <vt:variant>
        <vt:lpwstr>_Toc512434889</vt:lpwstr>
      </vt:variant>
      <vt:variant>
        <vt:i4>1966140</vt:i4>
      </vt:variant>
      <vt:variant>
        <vt:i4>62</vt:i4>
      </vt:variant>
      <vt:variant>
        <vt:i4>0</vt:i4>
      </vt:variant>
      <vt:variant>
        <vt:i4>5</vt:i4>
      </vt:variant>
      <vt:variant>
        <vt:lpwstr/>
      </vt:variant>
      <vt:variant>
        <vt:lpwstr>_Toc512434888</vt:lpwstr>
      </vt:variant>
      <vt:variant>
        <vt:i4>1966140</vt:i4>
      </vt:variant>
      <vt:variant>
        <vt:i4>56</vt:i4>
      </vt:variant>
      <vt:variant>
        <vt:i4>0</vt:i4>
      </vt:variant>
      <vt:variant>
        <vt:i4>5</vt:i4>
      </vt:variant>
      <vt:variant>
        <vt:lpwstr/>
      </vt:variant>
      <vt:variant>
        <vt:lpwstr>_Toc512434887</vt:lpwstr>
      </vt:variant>
      <vt:variant>
        <vt:i4>1966140</vt:i4>
      </vt:variant>
      <vt:variant>
        <vt:i4>50</vt:i4>
      </vt:variant>
      <vt:variant>
        <vt:i4>0</vt:i4>
      </vt:variant>
      <vt:variant>
        <vt:i4>5</vt:i4>
      </vt:variant>
      <vt:variant>
        <vt:lpwstr/>
      </vt:variant>
      <vt:variant>
        <vt:lpwstr>_Toc512434886</vt:lpwstr>
      </vt:variant>
      <vt:variant>
        <vt:i4>1966140</vt:i4>
      </vt:variant>
      <vt:variant>
        <vt:i4>44</vt:i4>
      </vt:variant>
      <vt:variant>
        <vt:i4>0</vt:i4>
      </vt:variant>
      <vt:variant>
        <vt:i4>5</vt:i4>
      </vt:variant>
      <vt:variant>
        <vt:lpwstr/>
      </vt:variant>
      <vt:variant>
        <vt:lpwstr>_Toc512434885</vt:lpwstr>
      </vt:variant>
      <vt:variant>
        <vt:i4>1966140</vt:i4>
      </vt:variant>
      <vt:variant>
        <vt:i4>38</vt:i4>
      </vt:variant>
      <vt:variant>
        <vt:i4>0</vt:i4>
      </vt:variant>
      <vt:variant>
        <vt:i4>5</vt:i4>
      </vt:variant>
      <vt:variant>
        <vt:lpwstr/>
      </vt:variant>
      <vt:variant>
        <vt:lpwstr>_Toc512434884</vt:lpwstr>
      </vt:variant>
      <vt:variant>
        <vt:i4>1966140</vt:i4>
      </vt:variant>
      <vt:variant>
        <vt:i4>32</vt:i4>
      </vt:variant>
      <vt:variant>
        <vt:i4>0</vt:i4>
      </vt:variant>
      <vt:variant>
        <vt:i4>5</vt:i4>
      </vt:variant>
      <vt:variant>
        <vt:lpwstr/>
      </vt:variant>
      <vt:variant>
        <vt:lpwstr>_Toc512434883</vt:lpwstr>
      </vt:variant>
      <vt:variant>
        <vt:i4>1966140</vt:i4>
      </vt:variant>
      <vt:variant>
        <vt:i4>26</vt:i4>
      </vt:variant>
      <vt:variant>
        <vt:i4>0</vt:i4>
      </vt:variant>
      <vt:variant>
        <vt:i4>5</vt:i4>
      </vt:variant>
      <vt:variant>
        <vt:lpwstr/>
      </vt:variant>
      <vt:variant>
        <vt:lpwstr>_Toc512434882</vt:lpwstr>
      </vt:variant>
      <vt:variant>
        <vt:i4>1966140</vt:i4>
      </vt:variant>
      <vt:variant>
        <vt:i4>20</vt:i4>
      </vt:variant>
      <vt:variant>
        <vt:i4>0</vt:i4>
      </vt:variant>
      <vt:variant>
        <vt:i4>5</vt:i4>
      </vt:variant>
      <vt:variant>
        <vt:lpwstr/>
      </vt:variant>
      <vt:variant>
        <vt:lpwstr>_Toc512434881</vt:lpwstr>
      </vt:variant>
      <vt:variant>
        <vt:i4>1966140</vt:i4>
      </vt:variant>
      <vt:variant>
        <vt:i4>14</vt:i4>
      </vt:variant>
      <vt:variant>
        <vt:i4>0</vt:i4>
      </vt:variant>
      <vt:variant>
        <vt:i4>5</vt:i4>
      </vt:variant>
      <vt:variant>
        <vt:lpwstr/>
      </vt:variant>
      <vt:variant>
        <vt:lpwstr>_Toc512434880</vt:lpwstr>
      </vt:variant>
      <vt:variant>
        <vt:i4>1114172</vt:i4>
      </vt:variant>
      <vt:variant>
        <vt:i4>8</vt:i4>
      </vt:variant>
      <vt:variant>
        <vt:i4>0</vt:i4>
      </vt:variant>
      <vt:variant>
        <vt:i4>5</vt:i4>
      </vt:variant>
      <vt:variant>
        <vt:lpwstr/>
      </vt:variant>
      <vt:variant>
        <vt:lpwstr>_Toc512434879</vt:lpwstr>
      </vt:variant>
      <vt:variant>
        <vt:i4>1114172</vt:i4>
      </vt:variant>
      <vt:variant>
        <vt:i4>2</vt:i4>
      </vt:variant>
      <vt:variant>
        <vt:i4>0</vt:i4>
      </vt:variant>
      <vt:variant>
        <vt:i4>5</vt:i4>
      </vt:variant>
      <vt:variant>
        <vt:lpwstr/>
      </vt:variant>
      <vt:variant>
        <vt:lpwstr>_Toc512434878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Tina Green</dc:title>
  <dc:creator>IT</dc:creator>
  <cp:lastModifiedBy>Rachael Gould (1503170)</cp:lastModifiedBy>
  <cp:revision>3</cp:revision>
  <cp:lastPrinted>2018-03-06T14:31:00Z</cp:lastPrinted>
  <dcterms:created xsi:type="dcterms:W3CDTF">2018-04-30T11:01:00Z</dcterms:created>
  <dcterms:modified xsi:type="dcterms:W3CDTF">2018-04-30T11:07:00Z</dcterms:modified>
</cp:coreProperties>
</file>