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4"/>
          <w:szCs w:val="24"/>
        </w:rPr>
        <w:id w:val="1449435237"/>
        <w:docPartObj>
          <w:docPartGallery w:val="Cover Pages"/>
          <w:docPartUnique/>
        </w:docPartObj>
      </w:sdtPr>
      <w:sdtEndPr>
        <w:rPr>
          <w:rFonts w:asciiTheme="majorHAnsi" w:hAnsiTheme="majorHAnsi" w:cstheme="majorHAnsi"/>
        </w:rPr>
      </w:sdtEndPr>
      <w:sdtContent>
        <w:p w14:paraId="425CD3B6" w14:textId="77777777" w:rsidR="00502507" w:rsidRPr="00CC6B39" w:rsidRDefault="00502507" w:rsidP="0015179A">
          <w:pPr>
            <w:spacing w:before="30" w:after="30"/>
            <w:rPr>
              <w:sz w:val="24"/>
              <w:szCs w:val="24"/>
            </w:rPr>
          </w:pPr>
          <w:r w:rsidRPr="00CC6B39">
            <w:rPr>
              <w:noProof/>
              <w:sz w:val="24"/>
              <w:szCs w:val="24"/>
              <w:lang w:eastAsia="en-GB"/>
            </w:rPr>
            <mc:AlternateContent>
              <mc:Choice Requires="wps">
                <w:drawing>
                  <wp:anchor distT="0" distB="0" distL="114300" distR="114300" simplePos="0" relativeHeight="251664384" behindDoc="0" locked="0" layoutInCell="1" allowOverlap="1" wp14:anchorId="327F858D" wp14:editId="61333E6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AD2567C" w14:textId="77777777" w:rsidR="008625D9" w:rsidRDefault="0085652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625D9">
                                      <w:rPr>
                                        <w:noProof/>
                                        <w:color w:val="44546A" w:themeColor="text2"/>
                                      </w:rPr>
                                      <w:t>Alex Archer</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27F858D"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AD2567C" w14:textId="77777777" w:rsidR="008625D9" w:rsidRDefault="0085652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625D9">
                                <w:rPr>
                                  <w:noProof/>
                                  <w:color w:val="44546A" w:themeColor="text2"/>
                                </w:rPr>
                                <w:t>Alex Archer</w:t>
                              </w:r>
                            </w:sdtContent>
                          </w:sdt>
                        </w:p>
                      </w:txbxContent>
                    </v:textbox>
                    <w10:wrap type="square" anchorx="page" anchory="page"/>
                  </v:shape>
                </w:pict>
              </mc:Fallback>
            </mc:AlternateContent>
          </w:r>
          <w:r w:rsidRPr="00CC6B39">
            <w:rPr>
              <w:noProof/>
              <w:sz w:val="24"/>
              <w:szCs w:val="24"/>
              <w:lang w:eastAsia="en-GB"/>
            </w:rPr>
            <mc:AlternateContent>
              <mc:Choice Requires="wps">
                <w:drawing>
                  <wp:anchor distT="0" distB="0" distL="114300" distR="114300" simplePos="0" relativeHeight="251663360" behindDoc="1" locked="0" layoutInCell="1" allowOverlap="1" wp14:anchorId="05EEAB07" wp14:editId="3023CD5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6B6026B" w14:textId="77777777" w:rsidR="008625D9" w:rsidRDefault="008625D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EEAB07"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14:paraId="06B6026B" w14:textId="77777777" w:rsidR="008625D9" w:rsidRDefault="008625D9"/>
                      </w:txbxContent>
                    </v:textbox>
                    <w10:wrap anchorx="page" anchory="page"/>
                  </v:rect>
                </w:pict>
              </mc:Fallback>
            </mc:AlternateContent>
          </w:r>
          <w:r w:rsidRPr="00CC6B39">
            <w:rPr>
              <w:noProof/>
              <w:sz w:val="24"/>
              <w:szCs w:val="24"/>
              <w:lang w:eastAsia="en-GB"/>
            </w:rPr>
            <mc:AlternateContent>
              <mc:Choice Requires="wps">
                <w:drawing>
                  <wp:anchor distT="0" distB="0" distL="114300" distR="114300" simplePos="0" relativeHeight="251660288" behindDoc="0" locked="0" layoutInCell="1" allowOverlap="1" wp14:anchorId="68893302" wp14:editId="7276BA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CD96EB9" w14:textId="77777777" w:rsidR="008625D9" w:rsidRDefault="0085652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625D9">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889330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5CD96EB9" w14:textId="77777777" w:rsidR="008625D9" w:rsidRDefault="0085652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625D9">
                                <w:rPr>
                                  <w:color w:val="FFFFFF" w:themeColor="background1"/>
                                </w:rPr>
                                <w:t xml:space="preserve">     </w:t>
                              </w:r>
                            </w:sdtContent>
                          </w:sdt>
                        </w:p>
                      </w:txbxContent>
                    </v:textbox>
                    <w10:wrap anchorx="page" anchory="page"/>
                  </v:rect>
                </w:pict>
              </mc:Fallback>
            </mc:AlternateContent>
          </w:r>
          <w:r w:rsidRPr="00CC6B39">
            <w:rPr>
              <w:noProof/>
              <w:sz w:val="24"/>
              <w:szCs w:val="24"/>
              <w:lang w:eastAsia="en-GB"/>
            </w:rPr>
            <mc:AlternateContent>
              <mc:Choice Requires="wps">
                <w:drawing>
                  <wp:anchor distT="0" distB="0" distL="114300" distR="114300" simplePos="0" relativeHeight="251659264" behindDoc="0" locked="0" layoutInCell="1" allowOverlap="1" wp14:anchorId="4FE18ED8" wp14:editId="1B31D9B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64F70D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CC6B39">
            <w:rPr>
              <w:noProof/>
              <w:sz w:val="24"/>
              <w:szCs w:val="24"/>
              <w:lang w:eastAsia="en-GB"/>
            </w:rPr>
            <mc:AlternateContent>
              <mc:Choice Requires="wps">
                <w:drawing>
                  <wp:anchor distT="0" distB="0" distL="114300" distR="114300" simplePos="0" relativeHeight="251662336" behindDoc="0" locked="0" layoutInCell="1" allowOverlap="1" wp14:anchorId="62796AB6" wp14:editId="66FFBB4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50B0BC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sidRPr="00CC6B39">
            <w:rPr>
              <w:noProof/>
              <w:sz w:val="24"/>
              <w:szCs w:val="24"/>
              <w:lang w:eastAsia="en-GB"/>
            </w:rPr>
            <mc:AlternateContent>
              <mc:Choice Requires="wps">
                <w:drawing>
                  <wp:anchor distT="0" distB="0" distL="114300" distR="114300" simplePos="0" relativeHeight="251661312" behindDoc="0" locked="0" layoutInCell="1" allowOverlap="1" wp14:anchorId="7BC099F6" wp14:editId="26DF664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14B77D7" w14:textId="77777777" w:rsidR="008625D9" w:rsidRDefault="008625D9">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Reflection of Academic and Employability Skills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7412AC7" w14:textId="77777777" w:rsidR="008625D9" w:rsidRDefault="008625D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Student Number: 152940</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BC099F6"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14B77D7" w14:textId="77777777" w:rsidR="008625D9" w:rsidRDefault="008625D9">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Reflection of Academic and Employability Skills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7412AC7" w14:textId="77777777" w:rsidR="008625D9" w:rsidRDefault="008625D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Student Number: 152940</w:t>
                              </w:r>
                            </w:p>
                          </w:sdtContent>
                        </w:sdt>
                      </w:txbxContent>
                    </v:textbox>
                    <w10:wrap type="square" anchorx="page" anchory="page"/>
                  </v:shape>
                </w:pict>
              </mc:Fallback>
            </mc:AlternateContent>
          </w:r>
        </w:p>
        <w:p w14:paraId="7E32CC1F" w14:textId="77777777" w:rsidR="005B56EB" w:rsidRPr="00CC6B39" w:rsidRDefault="00502507" w:rsidP="0015179A">
          <w:pPr>
            <w:spacing w:before="30" w:after="30"/>
            <w:rPr>
              <w:rFonts w:asciiTheme="majorHAnsi" w:hAnsiTheme="majorHAnsi" w:cstheme="majorHAnsi"/>
              <w:sz w:val="24"/>
              <w:szCs w:val="24"/>
            </w:rPr>
          </w:pPr>
          <w:r w:rsidRPr="00CC6B39">
            <w:rPr>
              <w:rFonts w:asciiTheme="majorHAnsi" w:hAnsiTheme="majorHAnsi" w:cstheme="majorHAnsi"/>
              <w:sz w:val="24"/>
              <w:szCs w:val="24"/>
            </w:rPr>
            <w:br w:type="page"/>
          </w:r>
        </w:p>
      </w:sdtContent>
    </w:sdt>
    <w:p w14:paraId="7DCDCDC0" w14:textId="77777777" w:rsidR="008772A1" w:rsidRPr="00CC6B39" w:rsidRDefault="008772A1" w:rsidP="0015179A">
      <w:pPr>
        <w:spacing w:before="30" w:after="30"/>
        <w:jc w:val="center"/>
        <w:rPr>
          <w:rFonts w:asciiTheme="majorHAnsi" w:hAnsiTheme="majorHAnsi" w:cstheme="majorHAnsi"/>
          <w:sz w:val="24"/>
          <w:szCs w:val="24"/>
          <w:u w:val="single"/>
        </w:rPr>
      </w:pPr>
      <w:r w:rsidRPr="00CC6B39">
        <w:rPr>
          <w:rFonts w:asciiTheme="majorHAnsi" w:hAnsiTheme="majorHAnsi" w:cstheme="majorHAnsi"/>
          <w:sz w:val="24"/>
          <w:szCs w:val="24"/>
          <w:u w:val="single"/>
        </w:rPr>
        <w:lastRenderedPageBreak/>
        <w:t>Table of Contents</w:t>
      </w:r>
    </w:p>
    <w:sdt>
      <w:sdtPr>
        <w:rPr>
          <w:rFonts w:asciiTheme="minorHAnsi" w:eastAsiaTheme="minorHAnsi" w:hAnsiTheme="minorHAnsi" w:cstheme="minorBidi"/>
          <w:color w:val="auto"/>
          <w:sz w:val="24"/>
          <w:szCs w:val="24"/>
          <w:lang w:val="en-GB"/>
        </w:rPr>
        <w:id w:val="-1936279088"/>
        <w:docPartObj>
          <w:docPartGallery w:val="Table of Contents"/>
          <w:docPartUnique/>
        </w:docPartObj>
      </w:sdtPr>
      <w:sdtEndPr>
        <w:rPr>
          <w:b/>
          <w:bCs/>
          <w:noProof/>
        </w:rPr>
      </w:sdtEndPr>
      <w:sdtContent>
        <w:p w14:paraId="5B5B2EC4" w14:textId="77777777" w:rsidR="008772A1" w:rsidRPr="00CC6B39" w:rsidRDefault="008772A1" w:rsidP="0015179A">
          <w:pPr>
            <w:pStyle w:val="TOCHeading"/>
            <w:spacing w:before="30" w:after="30"/>
            <w:rPr>
              <w:sz w:val="24"/>
              <w:szCs w:val="24"/>
            </w:rPr>
          </w:pPr>
          <w:r w:rsidRPr="00CC6B39">
            <w:rPr>
              <w:sz w:val="24"/>
              <w:szCs w:val="24"/>
            </w:rPr>
            <w:t>Contents</w:t>
          </w:r>
        </w:p>
        <w:p w14:paraId="541E0452" w14:textId="77777777" w:rsidR="00CC6B39" w:rsidRDefault="008772A1" w:rsidP="0015179A">
          <w:pPr>
            <w:pStyle w:val="TOC1"/>
            <w:tabs>
              <w:tab w:val="right" w:leader="dot" w:pos="9016"/>
            </w:tabs>
            <w:spacing w:before="30" w:after="30"/>
            <w:rPr>
              <w:rFonts w:eastAsiaTheme="minorEastAsia"/>
              <w:noProof/>
              <w:lang w:eastAsia="en-GB"/>
            </w:rPr>
          </w:pPr>
          <w:r w:rsidRPr="00CC6B39">
            <w:rPr>
              <w:b/>
              <w:bCs/>
              <w:noProof/>
              <w:sz w:val="24"/>
              <w:szCs w:val="24"/>
            </w:rPr>
            <w:fldChar w:fldCharType="begin"/>
          </w:r>
          <w:r w:rsidRPr="00CC6B39">
            <w:rPr>
              <w:b/>
              <w:bCs/>
              <w:noProof/>
              <w:sz w:val="24"/>
              <w:szCs w:val="24"/>
            </w:rPr>
            <w:instrText xml:space="preserve"> TOC \o "1-3" \h \z \u </w:instrText>
          </w:r>
          <w:r w:rsidRPr="00CC6B39">
            <w:rPr>
              <w:b/>
              <w:bCs/>
              <w:noProof/>
              <w:sz w:val="24"/>
              <w:szCs w:val="24"/>
            </w:rPr>
            <w:fldChar w:fldCharType="separate"/>
          </w:r>
          <w:hyperlink w:anchor="_Toc5805004" w:history="1">
            <w:r w:rsidR="00CC6B39" w:rsidRPr="00F71F97">
              <w:rPr>
                <w:rStyle w:val="Hyperlink"/>
                <w:noProof/>
              </w:rPr>
              <w:t>Section 1</w:t>
            </w:r>
            <w:r w:rsidR="00CC6B39">
              <w:rPr>
                <w:noProof/>
                <w:webHidden/>
              </w:rPr>
              <w:tab/>
            </w:r>
            <w:r w:rsidR="00CC6B39">
              <w:rPr>
                <w:noProof/>
                <w:webHidden/>
              </w:rPr>
              <w:fldChar w:fldCharType="begin"/>
            </w:r>
            <w:r w:rsidR="00CC6B39">
              <w:rPr>
                <w:noProof/>
                <w:webHidden/>
              </w:rPr>
              <w:instrText xml:space="preserve"> PAGEREF _Toc5805004 \h </w:instrText>
            </w:r>
            <w:r w:rsidR="00CC6B39">
              <w:rPr>
                <w:noProof/>
                <w:webHidden/>
              </w:rPr>
            </w:r>
            <w:r w:rsidR="00CC6B39">
              <w:rPr>
                <w:noProof/>
                <w:webHidden/>
              </w:rPr>
              <w:fldChar w:fldCharType="separate"/>
            </w:r>
            <w:r w:rsidR="00CC6B39">
              <w:rPr>
                <w:noProof/>
                <w:webHidden/>
              </w:rPr>
              <w:t>2</w:t>
            </w:r>
            <w:r w:rsidR="00CC6B39">
              <w:rPr>
                <w:noProof/>
                <w:webHidden/>
              </w:rPr>
              <w:fldChar w:fldCharType="end"/>
            </w:r>
          </w:hyperlink>
        </w:p>
        <w:p w14:paraId="1E98A5F1" w14:textId="77777777" w:rsidR="00CC6B39" w:rsidRDefault="0085652A" w:rsidP="0015179A">
          <w:pPr>
            <w:pStyle w:val="TOC3"/>
            <w:tabs>
              <w:tab w:val="right" w:leader="dot" w:pos="9016"/>
            </w:tabs>
            <w:spacing w:before="30" w:after="30"/>
            <w:rPr>
              <w:rFonts w:eastAsiaTheme="minorEastAsia"/>
              <w:noProof/>
              <w:lang w:eastAsia="en-GB"/>
            </w:rPr>
          </w:pPr>
          <w:hyperlink w:anchor="_Toc5805005" w:history="1">
            <w:r w:rsidR="00CC6B39" w:rsidRPr="00F71F97">
              <w:rPr>
                <w:rStyle w:val="Hyperlink"/>
                <w:noProof/>
              </w:rPr>
              <w:t>Overview of Presentation</w:t>
            </w:r>
            <w:r w:rsidR="00CC6B39">
              <w:rPr>
                <w:noProof/>
                <w:webHidden/>
              </w:rPr>
              <w:tab/>
            </w:r>
            <w:r w:rsidR="00CC6B39">
              <w:rPr>
                <w:noProof/>
                <w:webHidden/>
              </w:rPr>
              <w:fldChar w:fldCharType="begin"/>
            </w:r>
            <w:r w:rsidR="00CC6B39">
              <w:rPr>
                <w:noProof/>
                <w:webHidden/>
              </w:rPr>
              <w:instrText xml:space="preserve"> PAGEREF _Toc5805005 \h </w:instrText>
            </w:r>
            <w:r w:rsidR="00CC6B39">
              <w:rPr>
                <w:noProof/>
                <w:webHidden/>
              </w:rPr>
            </w:r>
            <w:r w:rsidR="00CC6B39">
              <w:rPr>
                <w:noProof/>
                <w:webHidden/>
              </w:rPr>
              <w:fldChar w:fldCharType="separate"/>
            </w:r>
            <w:r w:rsidR="00CC6B39">
              <w:rPr>
                <w:noProof/>
                <w:webHidden/>
              </w:rPr>
              <w:t>2</w:t>
            </w:r>
            <w:r w:rsidR="00CC6B39">
              <w:rPr>
                <w:noProof/>
                <w:webHidden/>
              </w:rPr>
              <w:fldChar w:fldCharType="end"/>
            </w:r>
          </w:hyperlink>
        </w:p>
        <w:p w14:paraId="6122D475" w14:textId="77777777" w:rsidR="00CC6B39" w:rsidRDefault="0085652A" w:rsidP="0015179A">
          <w:pPr>
            <w:pStyle w:val="TOC3"/>
            <w:tabs>
              <w:tab w:val="right" w:leader="dot" w:pos="9016"/>
            </w:tabs>
            <w:spacing w:before="30" w:after="30"/>
            <w:rPr>
              <w:rFonts w:eastAsiaTheme="minorEastAsia"/>
              <w:noProof/>
              <w:lang w:eastAsia="en-GB"/>
            </w:rPr>
          </w:pPr>
          <w:hyperlink w:anchor="_Toc5805006" w:history="1">
            <w:r w:rsidR="00CC6B39" w:rsidRPr="00F71F97">
              <w:rPr>
                <w:rStyle w:val="Hyperlink"/>
                <w:noProof/>
              </w:rPr>
              <w:t>Improvements of Presentation</w:t>
            </w:r>
            <w:r w:rsidR="00CC6B39">
              <w:rPr>
                <w:noProof/>
                <w:webHidden/>
              </w:rPr>
              <w:tab/>
            </w:r>
            <w:r w:rsidR="00CC6B39">
              <w:rPr>
                <w:noProof/>
                <w:webHidden/>
              </w:rPr>
              <w:fldChar w:fldCharType="begin"/>
            </w:r>
            <w:r w:rsidR="00CC6B39">
              <w:rPr>
                <w:noProof/>
                <w:webHidden/>
              </w:rPr>
              <w:instrText xml:space="preserve"> PAGEREF _Toc5805006 \h </w:instrText>
            </w:r>
            <w:r w:rsidR="00CC6B39">
              <w:rPr>
                <w:noProof/>
                <w:webHidden/>
              </w:rPr>
            </w:r>
            <w:r w:rsidR="00CC6B39">
              <w:rPr>
                <w:noProof/>
                <w:webHidden/>
              </w:rPr>
              <w:fldChar w:fldCharType="separate"/>
            </w:r>
            <w:r w:rsidR="00CC6B39">
              <w:rPr>
                <w:noProof/>
                <w:webHidden/>
              </w:rPr>
              <w:t>5</w:t>
            </w:r>
            <w:r w:rsidR="00CC6B39">
              <w:rPr>
                <w:noProof/>
                <w:webHidden/>
              </w:rPr>
              <w:fldChar w:fldCharType="end"/>
            </w:r>
          </w:hyperlink>
        </w:p>
        <w:p w14:paraId="103D7867" w14:textId="77777777" w:rsidR="00CC6B39" w:rsidRDefault="0085652A" w:rsidP="0015179A">
          <w:pPr>
            <w:pStyle w:val="TOC1"/>
            <w:tabs>
              <w:tab w:val="right" w:leader="dot" w:pos="9016"/>
            </w:tabs>
            <w:spacing w:before="30" w:after="30"/>
            <w:rPr>
              <w:rFonts w:eastAsiaTheme="minorEastAsia"/>
              <w:noProof/>
              <w:lang w:eastAsia="en-GB"/>
            </w:rPr>
          </w:pPr>
          <w:hyperlink w:anchor="_Toc5805007" w:history="1">
            <w:r w:rsidR="00CC6B39" w:rsidRPr="00F71F97">
              <w:rPr>
                <w:rStyle w:val="Hyperlink"/>
                <w:noProof/>
              </w:rPr>
              <w:t>Section 2: Research into Evaluation Skills</w:t>
            </w:r>
            <w:r w:rsidR="00CC6B39">
              <w:rPr>
                <w:noProof/>
                <w:webHidden/>
              </w:rPr>
              <w:tab/>
            </w:r>
            <w:r w:rsidR="00CC6B39">
              <w:rPr>
                <w:noProof/>
                <w:webHidden/>
              </w:rPr>
              <w:fldChar w:fldCharType="begin"/>
            </w:r>
            <w:r w:rsidR="00CC6B39">
              <w:rPr>
                <w:noProof/>
                <w:webHidden/>
              </w:rPr>
              <w:instrText xml:space="preserve"> PAGEREF _Toc5805007 \h </w:instrText>
            </w:r>
            <w:r w:rsidR="00CC6B39">
              <w:rPr>
                <w:noProof/>
                <w:webHidden/>
              </w:rPr>
            </w:r>
            <w:r w:rsidR="00CC6B39">
              <w:rPr>
                <w:noProof/>
                <w:webHidden/>
              </w:rPr>
              <w:fldChar w:fldCharType="separate"/>
            </w:r>
            <w:r w:rsidR="00CC6B39">
              <w:rPr>
                <w:noProof/>
                <w:webHidden/>
              </w:rPr>
              <w:t>8</w:t>
            </w:r>
            <w:r w:rsidR="00CC6B39">
              <w:rPr>
                <w:noProof/>
                <w:webHidden/>
              </w:rPr>
              <w:fldChar w:fldCharType="end"/>
            </w:r>
          </w:hyperlink>
        </w:p>
        <w:p w14:paraId="2140D07A" w14:textId="77777777" w:rsidR="00CC6B39" w:rsidRDefault="0085652A" w:rsidP="0015179A">
          <w:pPr>
            <w:pStyle w:val="TOC1"/>
            <w:tabs>
              <w:tab w:val="right" w:leader="dot" w:pos="9016"/>
            </w:tabs>
            <w:spacing w:before="30" w:after="30"/>
            <w:rPr>
              <w:rFonts w:eastAsiaTheme="minorEastAsia"/>
              <w:noProof/>
              <w:lang w:eastAsia="en-GB"/>
            </w:rPr>
          </w:pPr>
          <w:hyperlink w:anchor="_Toc5805008" w:history="1">
            <w:r w:rsidR="00CC6B39" w:rsidRPr="00F71F97">
              <w:rPr>
                <w:rStyle w:val="Hyperlink"/>
                <w:noProof/>
              </w:rPr>
              <w:t>Section 3: Action Plans</w:t>
            </w:r>
            <w:r w:rsidR="00CC6B39">
              <w:rPr>
                <w:noProof/>
                <w:webHidden/>
              </w:rPr>
              <w:tab/>
            </w:r>
            <w:r w:rsidR="00CC6B39">
              <w:rPr>
                <w:noProof/>
                <w:webHidden/>
              </w:rPr>
              <w:fldChar w:fldCharType="begin"/>
            </w:r>
            <w:r w:rsidR="00CC6B39">
              <w:rPr>
                <w:noProof/>
                <w:webHidden/>
              </w:rPr>
              <w:instrText xml:space="preserve"> PAGEREF _Toc5805008 \h </w:instrText>
            </w:r>
            <w:r w:rsidR="00CC6B39">
              <w:rPr>
                <w:noProof/>
                <w:webHidden/>
              </w:rPr>
            </w:r>
            <w:r w:rsidR="00CC6B39">
              <w:rPr>
                <w:noProof/>
                <w:webHidden/>
              </w:rPr>
              <w:fldChar w:fldCharType="separate"/>
            </w:r>
            <w:r w:rsidR="00CC6B39">
              <w:rPr>
                <w:noProof/>
                <w:webHidden/>
              </w:rPr>
              <w:t>9</w:t>
            </w:r>
            <w:r w:rsidR="00CC6B39">
              <w:rPr>
                <w:noProof/>
                <w:webHidden/>
              </w:rPr>
              <w:fldChar w:fldCharType="end"/>
            </w:r>
          </w:hyperlink>
        </w:p>
        <w:p w14:paraId="4E8A8F9E" w14:textId="77777777" w:rsidR="00CC6B39" w:rsidRDefault="0085652A" w:rsidP="0015179A">
          <w:pPr>
            <w:pStyle w:val="TOC1"/>
            <w:tabs>
              <w:tab w:val="right" w:leader="dot" w:pos="9016"/>
            </w:tabs>
            <w:spacing w:before="30" w:after="30"/>
            <w:rPr>
              <w:rFonts w:eastAsiaTheme="minorEastAsia"/>
              <w:noProof/>
              <w:lang w:eastAsia="en-GB"/>
            </w:rPr>
          </w:pPr>
          <w:hyperlink w:anchor="_Toc5805009" w:history="1">
            <w:r w:rsidR="00CC6B39" w:rsidRPr="00F71F97">
              <w:rPr>
                <w:rStyle w:val="Hyperlink"/>
                <w:noProof/>
              </w:rPr>
              <w:t>Section 4: Application</w:t>
            </w:r>
            <w:r w:rsidR="00CC6B39">
              <w:rPr>
                <w:noProof/>
                <w:webHidden/>
              </w:rPr>
              <w:tab/>
            </w:r>
            <w:r w:rsidR="00CC6B39">
              <w:rPr>
                <w:noProof/>
                <w:webHidden/>
              </w:rPr>
              <w:fldChar w:fldCharType="begin"/>
            </w:r>
            <w:r w:rsidR="00CC6B39">
              <w:rPr>
                <w:noProof/>
                <w:webHidden/>
              </w:rPr>
              <w:instrText xml:space="preserve"> PAGEREF _Toc5805009 \h </w:instrText>
            </w:r>
            <w:r w:rsidR="00CC6B39">
              <w:rPr>
                <w:noProof/>
                <w:webHidden/>
              </w:rPr>
            </w:r>
            <w:r w:rsidR="00CC6B39">
              <w:rPr>
                <w:noProof/>
                <w:webHidden/>
              </w:rPr>
              <w:fldChar w:fldCharType="separate"/>
            </w:r>
            <w:r w:rsidR="00CC6B39">
              <w:rPr>
                <w:noProof/>
                <w:webHidden/>
              </w:rPr>
              <w:t>10</w:t>
            </w:r>
            <w:r w:rsidR="00CC6B39">
              <w:rPr>
                <w:noProof/>
                <w:webHidden/>
              </w:rPr>
              <w:fldChar w:fldCharType="end"/>
            </w:r>
          </w:hyperlink>
        </w:p>
        <w:p w14:paraId="34B47C30" w14:textId="77777777" w:rsidR="00CC6B39" w:rsidRDefault="0085652A" w:rsidP="0015179A">
          <w:pPr>
            <w:pStyle w:val="TOC3"/>
            <w:tabs>
              <w:tab w:val="right" w:leader="dot" w:pos="9016"/>
            </w:tabs>
            <w:spacing w:before="30" w:after="30"/>
            <w:rPr>
              <w:rFonts w:eastAsiaTheme="minorEastAsia"/>
              <w:noProof/>
              <w:lang w:eastAsia="en-GB"/>
            </w:rPr>
          </w:pPr>
          <w:hyperlink w:anchor="_Toc5805010" w:history="1">
            <w:r w:rsidR="00CC6B39" w:rsidRPr="00F71F97">
              <w:rPr>
                <w:rStyle w:val="Hyperlink"/>
                <w:noProof/>
              </w:rPr>
              <w:t>Looking after your data</w:t>
            </w:r>
            <w:r w:rsidR="00CC6B39">
              <w:rPr>
                <w:noProof/>
                <w:webHidden/>
              </w:rPr>
              <w:tab/>
            </w:r>
            <w:r w:rsidR="00CC6B39">
              <w:rPr>
                <w:noProof/>
                <w:webHidden/>
              </w:rPr>
              <w:fldChar w:fldCharType="begin"/>
            </w:r>
            <w:r w:rsidR="00CC6B39">
              <w:rPr>
                <w:noProof/>
                <w:webHidden/>
              </w:rPr>
              <w:instrText xml:space="preserve"> PAGEREF _Toc5805010 \h </w:instrText>
            </w:r>
            <w:r w:rsidR="00CC6B39">
              <w:rPr>
                <w:noProof/>
                <w:webHidden/>
              </w:rPr>
            </w:r>
            <w:r w:rsidR="00CC6B39">
              <w:rPr>
                <w:noProof/>
                <w:webHidden/>
              </w:rPr>
              <w:fldChar w:fldCharType="separate"/>
            </w:r>
            <w:r w:rsidR="00CC6B39">
              <w:rPr>
                <w:noProof/>
                <w:webHidden/>
              </w:rPr>
              <w:t>10</w:t>
            </w:r>
            <w:r w:rsidR="00CC6B39">
              <w:rPr>
                <w:noProof/>
                <w:webHidden/>
              </w:rPr>
              <w:fldChar w:fldCharType="end"/>
            </w:r>
          </w:hyperlink>
        </w:p>
        <w:p w14:paraId="0B0D0479" w14:textId="77777777" w:rsidR="00CC6B39" w:rsidRDefault="0085652A" w:rsidP="0015179A">
          <w:pPr>
            <w:pStyle w:val="TOC3"/>
            <w:tabs>
              <w:tab w:val="right" w:leader="dot" w:pos="9016"/>
            </w:tabs>
            <w:spacing w:before="30" w:after="30"/>
            <w:rPr>
              <w:rFonts w:eastAsiaTheme="minorEastAsia"/>
              <w:noProof/>
              <w:lang w:eastAsia="en-GB"/>
            </w:rPr>
          </w:pPr>
          <w:hyperlink w:anchor="_Toc5805011" w:history="1">
            <w:r w:rsidR="00CC6B39" w:rsidRPr="00F71F97">
              <w:rPr>
                <w:rStyle w:val="Hyperlink"/>
                <w:noProof/>
              </w:rPr>
              <w:t>Time management &amp; self-organisation</w:t>
            </w:r>
            <w:r w:rsidR="00CC6B39">
              <w:rPr>
                <w:noProof/>
                <w:webHidden/>
              </w:rPr>
              <w:tab/>
            </w:r>
            <w:r w:rsidR="00CC6B39">
              <w:rPr>
                <w:noProof/>
                <w:webHidden/>
              </w:rPr>
              <w:fldChar w:fldCharType="begin"/>
            </w:r>
            <w:r w:rsidR="00CC6B39">
              <w:rPr>
                <w:noProof/>
                <w:webHidden/>
              </w:rPr>
              <w:instrText xml:space="preserve"> PAGEREF _Toc5805011 \h </w:instrText>
            </w:r>
            <w:r w:rsidR="00CC6B39">
              <w:rPr>
                <w:noProof/>
                <w:webHidden/>
              </w:rPr>
            </w:r>
            <w:r w:rsidR="00CC6B39">
              <w:rPr>
                <w:noProof/>
                <w:webHidden/>
              </w:rPr>
              <w:fldChar w:fldCharType="separate"/>
            </w:r>
            <w:r w:rsidR="00CC6B39">
              <w:rPr>
                <w:noProof/>
                <w:webHidden/>
              </w:rPr>
              <w:t>10</w:t>
            </w:r>
            <w:r w:rsidR="00CC6B39">
              <w:rPr>
                <w:noProof/>
                <w:webHidden/>
              </w:rPr>
              <w:fldChar w:fldCharType="end"/>
            </w:r>
          </w:hyperlink>
        </w:p>
        <w:p w14:paraId="0D7150EE" w14:textId="77777777" w:rsidR="00CC6B39" w:rsidRDefault="0085652A" w:rsidP="0015179A">
          <w:pPr>
            <w:pStyle w:val="TOC1"/>
            <w:tabs>
              <w:tab w:val="right" w:leader="dot" w:pos="9016"/>
            </w:tabs>
            <w:spacing w:before="30" w:after="30"/>
            <w:rPr>
              <w:rFonts w:eastAsiaTheme="minorEastAsia"/>
              <w:noProof/>
              <w:lang w:eastAsia="en-GB"/>
            </w:rPr>
          </w:pPr>
          <w:hyperlink w:anchor="_Toc5805012" w:history="1">
            <w:r w:rsidR="00CC6B39" w:rsidRPr="00F71F97">
              <w:rPr>
                <w:rStyle w:val="Hyperlink"/>
                <w:noProof/>
              </w:rPr>
              <w:t>Section 5: Conclusion &amp; Evaluation</w:t>
            </w:r>
            <w:r w:rsidR="00CC6B39">
              <w:rPr>
                <w:noProof/>
                <w:webHidden/>
              </w:rPr>
              <w:tab/>
            </w:r>
            <w:r w:rsidR="00CC6B39">
              <w:rPr>
                <w:noProof/>
                <w:webHidden/>
              </w:rPr>
              <w:fldChar w:fldCharType="begin"/>
            </w:r>
            <w:r w:rsidR="00CC6B39">
              <w:rPr>
                <w:noProof/>
                <w:webHidden/>
              </w:rPr>
              <w:instrText xml:space="preserve"> PAGEREF _Toc5805012 \h </w:instrText>
            </w:r>
            <w:r w:rsidR="00CC6B39">
              <w:rPr>
                <w:noProof/>
                <w:webHidden/>
              </w:rPr>
            </w:r>
            <w:r w:rsidR="00CC6B39">
              <w:rPr>
                <w:noProof/>
                <w:webHidden/>
              </w:rPr>
              <w:fldChar w:fldCharType="separate"/>
            </w:r>
            <w:r w:rsidR="00CC6B39">
              <w:rPr>
                <w:noProof/>
                <w:webHidden/>
              </w:rPr>
              <w:t>10</w:t>
            </w:r>
            <w:r w:rsidR="00CC6B39">
              <w:rPr>
                <w:noProof/>
                <w:webHidden/>
              </w:rPr>
              <w:fldChar w:fldCharType="end"/>
            </w:r>
          </w:hyperlink>
        </w:p>
        <w:p w14:paraId="4F3A6C10" w14:textId="77777777" w:rsidR="00CC6B39" w:rsidRDefault="0085652A" w:rsidP="0015179A">
          <w:pPr>
            <w:pStyle w:val="TOC1"/>
            <w:tabs>
              <w:tab w:val="right" w:leader="dot" w:pos="9016"/>
            </w:tabs>
            <w:spacing w:before="30" w:after="30"/>
            <w:rPr>
              <w:rFonts w:eastAsiaTheme="minorEastAsia"/>
              <w:noProof/>
              <w:lang w:eastAsia="en-GB"/>
            </w:rPr>
          </w:pPr>
          <w:hyperlink w:anchor="_Toc5805013" w:history="1">
            <w:r w:rsidR="00CC6B39" w:rsidRPr="00F71F97">
              <w:rPr>
                <w:rStyle w:val="Hyperlink"/>
                <w:noProof/>
              </w:rPr>
              <w:t>Section 6: Appendices</w:t>
            </w:r>
            <w:r w:rsidR="00CC6B39">
              <w:rPr>
                <w:noProof/>
                <w:webHidden/>
              </w:rPr>
              <w:tab/>
            </w:r>
            <w:r w:rsidR="00CC6B39">
              <w:rPr>
                <w:noProof/>
                <w:webHidden/>
              </w:rPr>
              <w:fldChar w:fldCharType="begin"/>
            </w:r>
            <w:r w:rsidR="00CC6B39">
              <w:rPr>
                <w:noProof/>
                <w:webHidden/>
              </w:rPr>
              <w:instrText xml:space="preserve"> PAGEREF _Toc5805013 \h </w:instrText>
            </w:r>
            <w:r w:rsidR="00CC6B39">
              <w:rPr>
                <w:noProof/>
                <w:webHidden/>
              </w:rPr>
            </w:r>
            <w:r w:rsidR="00CC6B39">
              <w:rPr>
                <w:noProof/>
                <w:webHidden/>
              </w:rPr>
              <w:fldChar w:fldCharType="separate"/>
            </w:r>
            <w:r w:rsidR="00CC6B39">
              <w:rPr>
                <w:noProof/>
                <w:webHidden/>
              </w:rPr>
              <w:t>10</w:t>
            </w:r>
            <w:r w:rsidR="00CC6B39">
              <w:rPr>
                <w:noProof/>
                <w:webHidden/>
              </w:rPr>
              <w:fldChar w:fldCharType="end"/>
            </w:r>
          </w:hyperlink>
        </w:p>
        <w:p w14:paraId="0F508519" w14:textId="77777777" w:rsidR="008772A1" w:rsidRPr="00CC6B39" w:rsidRDefault="008772A1" w:rsidP="0015179A">
          <w:pPr>
            <w:spacing w:before="30" w:after="30"/>
            <w:rPr>
              <w:sz w:val="24"/>
              <w:szCs w:val="24"/>
            </w:rPr>
          </w:pPr>
          <w:r w:rsidRPr="00CC6B39">
            <w:rPr>
              <w:b/>
              <w:bCs/>
              <w:noProof/>
              <w:sz w:val="24"/>
              <w:szCs w:val="24"/>
            </w:rPr>
            <w:fldChar w:fldCharType="end"/>
          </w:r>
        </w:p>
      </w:sdtContent>
    </w:sdt>
    <w:p w14:paraId="1F0EB70C" w14:textId="77777777" w:rsidR="005B56EB" w:rsidRPr="00F9532A" w:rsidRDefault="00CB2735" w:rsidP="0015179A">
      <w:pPr>
        <w:spacing w:before="30" w:after="30"/>
        <w:rPr>
          <w:sz w:val="24"/>
          <w:szCs w:val="24"/>
        </w:rPr>
      </w:pPr>
      <w:r w:rsidRPr="00CC6B39">
        <w:rPr>
          <w:sz w:val="24"/>
          <w:szCs w:val="24"/>
        </w:rPr>
        <w:br w:type="page"/>
      </w:r>
    </w:p>
    <w:p w14:paraId="12910C39" w14:textId="77777777" w:rsidR="008772A1" w:rsidRPr="00CC6B39" w:rsidRDefault="008772A1" w:rsidP="0015179A">
      <w:pPr>
        <w:pStyle w:val="Heading1"/>
        <w:spacing w:before="30" w:after="30"/>
        <w:rPr>
          <w:sz w:val="24"/>
          <w:szCs w:val="24"/>
        </w:rPr>
      </w:pPr>
      <w:bookmarkStart w:id="0" w:name="_Toc5805004"/>
      <w:r w:rsidRPr="00CC6B39">
        <w:rPr>
          <w:sz w:val="24"/>
          <w:szCs w:val="24"/>
        </w:rPr>
        <w:lastRenderedPageBreak/>
        <w:t>Section 1</w:t>
      </w:r>
      <w:bookmarkEnd w:id="0"/>
    </w:p>
    <w:p w14:paraId="618E9769" w14:textId="77777777" w:rsidR="005B56EB" w:rsidRPr="00CC6B39" w:rsidRDefault="005B56EB" w:rsidP="0015179A">
      <w:pPr>
        <w:pStyle w:val="Heading3"/>
        <w:spacing w:before="30" w:after="30"/>
      </w:pPr>
      <w:r w:rsidRPr="00CC6B39">
        <w:tab/>
      </w:r>
      <w:bookmarkStart w:id="1" w:name="_Toc5805005"/>
      <w:r w:rsidRPr="00CC6B39">
        <w:t>Overview of Presentation</w:t>
      </w:r>
      <w:bookmarkEnd w:id="1"/>
    </w:p>
    <w:p w14:paraId="36537388" w14:textId="77777777" w:rsidR="00713813" w:rsidRPr="00CC6B39" w:rsidRDefault="005B56EB" w:rsidP="0015179A">
      <w:pPr>
        <w:spacing w:before="30" w:after="30"/>
        <w:rPr>
          <w:sz w:val="24"/>
          <w:szCs w:val="24"/>
        </w:rPr>
      </w:pPr>
      <w:r w:rsidRPr="00CC6B39">
        <w:rPr>
          <w:sz w:val="24"/>
          <w:szCs w:val="24"/>
        </w:rPr>
        <w:t xml:space="preserve">At the start of the academic year, </w:t>
      </w:r>
      <w:r w:rsidR="00F442A8" w:rsidRPr="00CC6B39">
        <w:rPr>
          <w:sz w:val="24"/>
          <w:szCs w:val="24"/>
        </w:rPr>
        <w:t>I was tasked with designing and rehearsing a presentation based on a synopsis of myself. The in-class presentation was aimed to be approximately five minutes in length. I entered the task with the intention of creating a presentation with minimal text</w:t>
      </w:r>
      <w:r w:rsidR="00422817" w:rsidRPr="00CC6B39">
        <w:rPr>
          <w:sz w:val="24"/>
          <w:szCs w:val="24"/>
        </w:rPr>
        <w:t xml:space="preserve"> to let media (images, videos, etc.) create visuals</w:t>
      </w:r>
      <w:r w:rsidR="00C332E6" w:rsidRPr="00CC6B39">
        <w:rPr>
          <w:sz w:val="24"/>
          <w:szCs w:val="24"/>
        </w:rPr>
        <w:t xml:space="preserve"> for my peers, while I explain</w:t>
      </w:r>
      <w:r w:rsidR="00422817" w:rsidRPr="00CC6B39">
        <w:rPr>
          <w:sz w:val="24"/>
          <w:szCs w:val="24"/>
        </w:rPr>
        <w:t xml:space="preserve"> in-depth, each topic.</w:t>
      </w:r>
      <w:r w:rsidR="00C332E6" w:rsidRPr="00CC6B39">
        <w:rPr>
          <w:sz w:val="24"/>
          <w:szCs w:val="24"/>
        </w:rPr>
        <w:t xml:space="preserve"> I began the task with a brief overview of my identity, age and date of birth. Concluding the topic, the presentation ended with a handful of images – one of myself at a young age, and two celebrities who I share the same birthday </w:t>
      </w:r>
      <w:commentRangeStart w:id="2"/>
      <w:r w:rsidR="00C332E6" w:rsidRPr="00CC6B39">
        <w:rPr>
          <w:sz w:val="24"/>
          <w:szCs w:val="24"/>
        </w:rPr>
        <w:t>with</w:t>
      </w:r>
      <w:commentRangeEnd w:id="2"/>
      <w:r w:rsidR="0085652A">
        <w:rPr>
          <w:rStyle w:val="CommentReference"/>
        </w:rPr>
        <w:commentReference w:id="2"/>
      </w:r>
      <w:r w:rsidR="00C332E6" w:rsidRPr="00CC6B39">
        <w:rPr>
          <w:sz w:val="24"/>
          <w:szCs w:val="24"/>
        </w:rPr>
        <w:t xml:space="preserve">. </w:t>
      </w:r>
    </w:p>
    <w:p w14:paraId="3A8400D3" w14:textId="77777777" w:rsidR="00A64FE9" w:rsidRPr="00CC6B39" w:rsidRDefault="00713813" w:rsidP="0015179A">
      <w:pPr>
        <w:spacing w:before="30" w:after="30"/>
        <w:rPr>
          <w:noProof/>
          <w:sz w:val="24"/>
          <w:szCs w:val="24"/>
        </w:rPr>
      </w:pPr>
      <w:r w:rsidRPr="00CC6B39">
        <w:rPr>
          <w:sz w:val="24"/>
          <w:szCs w:val="24"/>
        </w:rPr>
        <w:t xml:space="preserve">As shown from the </w:t>
      </w:r>
      <w:r w:rsidR="001F5F1D" w:rsidRPr="00CC6B39">
        <w:rPr>
          <w:sz w:val="24"/>
          <w:szCs w:val="24"/>
        </w:rPr>
        <w:t>s</w:t>
      </w:r>
      <w:r w:rsidR="00432CF0" w:rsidRPr="00CC6B39">
        <w:rPr>
          <w:sz w:val="24"/>
          <w:szCs w:val="24"/>
        </w:rPr>
        <w:t>creenshots</w:t>
      </w:r>
      <w:r w:rsidRPr="00CC6B39">
        <w:rPr>
          <w:sz w:val="24"/>
          <w:szCs w:val="24"/>
        </w:rPr>
        <w:t xml:space="preserve"> below, my name is Alex Archer. I am currently studying a HND in Applied Computing at Pembrokeshire College</w:t>
      </w:r>
      <w:r w:rsidR="006F51D0" w:rsidRPr="00CC6B39">
        <w:rPr>
          <w:sz w:val="24"/>
          <w:szCs w:val="24"/>
        </w:rPr>
        <w:t xml:space="preserve"> while also working as a web developer for Writemedia. In my spare time, I often play a lot of football. This is without a doubt, my favourite hobby. It offers me an escape from all things stress inducing. I play for a local team based in Pembroke called </w:t>
      </w:r>
      <w:proofErr w:type="spellStart"/>
      <w:r w:rsidR="006F51D0" w:rsidRPr="00CC6B39">
        <w:rPr>
          <w:sz w:val="24"/>
          <w:szCs w:val="24"/>
        </w:rPr>
        <w:t>Hundleton</w:t>
      </w:r>
      <w:proofErr w:type="spellEnd"/>
      <w:r w:rsidR="006F51D0" w:rsidRPr="00CC6B39">
        <w:rPr>
          <w:sz w:val="24"/>
          <w:szCs w:val="24"/>
        </w:rPr>
        <w:t xml:space="preserve"> FC where I’ve been a critical member of both their teams for the best part of 3 years. In my home, we have two dogs who go by the names of Brian (1, Miniature </w:t>
      </w:r>
      <w:proofErr w:type="spellStart"/>
      <w:r w:rsidR="006F51D0" w:rsidRPr="00CC6B39">
        <w:rPr>
          <w:sz w:val="24"/>
          <w:szCs w:val="24"/>
        </w:rPr>
        <w:t>Daschund</w:t>
      </w:r>
      <w:proofErr w:type="spellEnd"/>
      <w:r w:rsidR="006F51D0" w:rsidRPr="00CC6B39">
        <w:rPr>
          <w:sz w:val="24"/>
          <w:szCs w:val="24"/>
        </w:rPr>
        <w:t>) and Ace (12, Jack Russell)</w:t>
      </w:r>
      <w:r w:rsidR="00B234C0" w:rsidRPr="00CC6B39">
        <w:rPr>
          <w:sz w:val="24"/>
          <w:szCs w:val="24"/>
        </w:rPr>
        <w:t>.</w:t>
      </w:r>
      <w:r w:rsidR="00432CF0" w:rsidRPr="00CC6B39">
        <w:rPr>
          <w:sz w:val="24"/>
          <w:szCs w:val="24"/>
        </w:rPr>
        <w:t xml:space="preserve"> I also have multiple tattoos – a paper plane; dedicated to my grandmother who loved travelling, a paper boat; dedicated to my grandfather who worked in the merchant navy, and three black diamonds; a symbol created by my favourite artist, The </w:t>
      </w:r>
      <w:proofErr w:type="spellStart"/>
      <w:r w:rsidR="00432CF0" w:rsidRPr="00CC6B39">
        <w:rPr>
          <w:sz w:val="24"/>
          <w:szCs w:val="24"/>
        </w:rPr>
        <w:t>Weeknd</w:t>
      </w:r>
      <w:proofErr w:type="spellEnd"/>
      <w:r w:rsidR="00432CF0" w:rsidRPr="00CC6B39">
        <w:rPr>
          <w:sz w:val="24"/>
          <w:szCs w:val="24"/>
        </w:rPr>
        <w:t xml:space="preserve">. To finish the presentation, I included </w:t>
      </w:r>
      <w:r w:rsidR="005A4469" w:rsidRPr="00CC6B39">
        <w:rPr>
          <w:sz w:val="24"/>
          <w:szCs w:val="24"/>
        </w:rPr>
        <w:t>images and a video of my visit to Reading Festival 2018.</w:t>
      </w:r>
      <w:r w:rsidR="00A64FE9" w:rsidRPr="00CC6B39">
        <w:rPr>
          <w:noProof/>
          <w:sz w:val="24"/>
          <w:szCs w:val="24"/>
        </w:rPr>
        <w:t xml:space="preserve"> </w:t>
      </w:r>
      <w:r w:rsidR="0085652A">
        <w:rPr>
          <w:noProof/>
          <w:sz w:val="24"/>
          <w:szCs w:val="24"/>
        </w:rPr>
        <w:sym w:font="Wingdings" w:char="F0FC"/>
      </w:r>
    </w:p>
    <w:p w14:paraId="75205F03" w14:textId="77777777" w:rsidR="005B56EB" w:rsidRPr="00CC6B39" w:rsidRDefault="00A64FE9" w:rsidP="0015179A">
      <w:pPr>
        <w:spacing w:before="30" w:after="30"/>
        <w:rPr>
          <w:sz w:val="24"/>
          <w:szCs w:val="24"/>
        </w:rPr>
      </w:pPr>
      <w:r w:rsidRPr="00CC6B39">
        <w:rPr>
          <w:b/>
          <w:sz w:val="24"/>
          <w:szCs w:val="24"/>
        </w:rPr>
        <w:t>Screenshots of Presentation</w:t>
      </w:r>
      <w:r w:rsidR="00C332E6" w:rsidRPr="00CC6B39">
        <w:rPr>
          <w:noProof/>
          <w:sz w:val="24"/>
          <w:szCs w:val="24"/>
          <w:lang w:eastAsia="en-GB"/>
        </w:rPr>
        <w:drawing>
          <wp:inline distT="0" distB="0" distL="0" distR="0" wp14:anchorId="6363B1FE" wp14:editId="02B0555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5E9F76A" w14:textId="77777777" w:rsidR="00A64FE9" w:rsidRPr="00CC6B39" w:rsidRDefault="00BD5276" w:rsidP="0015179A">
      <w:pPr>
        <w:spacing w:before="30" w:after="30"/>
        <w:rPr>
          <w:noProof/>
          <w:sz w:val="24"/>
          <w:szCs w:val="24"/>
        </w:rPr>
      </w:pPr>
      <w:r w:rsidRPr="00CC6B39">
        <w:rPr>
          <w:noProof/>
          <w:sz w:val="24"/>
          <w:szCs w:val="24"/>
          <w:lang w:eastAsia="en-GB"/>
        </w:rPr>
        <w:lastRenderedPageBreak/>
        <w:drawing>
          <wp:inline distT="0" distB="0" distL="0" distR="0" wp14:anchorId="41C59117" wp14:editId="535BED95">
            <wp:extent cx="5731510" cy="31132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0188" t="-583" b="5520"/>
                    <a:stretch/>
                  </pic:blipFill>
                  <pic:spPr bwMode="auto">
                    <a:xfrm>
                      <a:off x="0" y="0"/>
                      <a:ext cx="5731510" cy="3113295"/>
                    </a:xfrm>
                    <a:prstGeom prst="rect">
                      <a:avLst/>
                    </a:prstGeom>
                    <a:ln>
                      <a:noFill/>
                    </a:ln>
                    <a:extLst>
                      <a:ext uri="{53640926-AAD7-44D8-BBD7-CCE9431645EC}">
                        <a14:shadowObscured xmlns:a14="http://schemas.microsoft.com/office/drawing/2010/main"/>
                      </a:ext>
                    </a:extLst>
                  </pic:spPr>
                </pic:pic>
              </a:graphicData>
            </a:graphic>
          </wp:inline>
        </w:drawing>
      </w:r>
    </w:p>
    <w:p w14:paraId="2BC58B21" w14:textId="77777777" w:rsidR="00A64FE9" w:rsidRPr="00CC6B39" w:rsidRDefault="00BD5276" w:rsidP="0015179A">
      <w:pPr>
        <w:spacing w:before="30" w:after="30"/>
        <w:rPr>
          <w:noProof/>
          <w:sz w:val="24"/>
          <w:szCs w:val="24"/>
        </w:rPr>
      </w:pPr>
      <w:r w:rsidRPr="00CC6B39">
        <w:rPr>
          <w:noProof/>
          <w:sz w:val="24"/>
          <w:szCs w:val="24"/>
          <w:lang w:eastAsia="en-GB"/>
        </w:rPr>
        <w:drawing>
          <wp:inline distT="0" distB="0" distL="0" distR="0" wp14:anchorId="08B64FE3" wp14:editId="55237A60">
            <wp:extent cx="5731510" cy="30213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0521" t="2337" b="5994"/>
                    <a:stretch/>
                  </pic:blipFill>
                  <pic:spPr bwMode="auto">
                    <a:xfrm>
                      <a:off x="0" y="0"/>
                      <a:ext cx="5731510" cy="3021330"/>
                    </a:xfrm>
                    <a:prstGeom prst="rect">
                      <a:avLst/>
                    </a:prstGeom>
                    <a:ln>
                      <a:noFill/>
                    </a:ln>
                    <a:extLst>
                      <a:ext uri="{53640926-AAD7-44D8-BBD7-CCE9431645EC}">
                        <a14:shadowObscured xmlns:a14="http://schemas.microsoft.com/office/drawing/2010/main"/>
                      </a:ext>
                    </a:extLst>
                  </pic:spPr>
                </pic:pic>
              </a:graphicData>
            </a:graphic>
          </wp:inline>
        </w:drawing>
      </w:r>
    </w:p>
    <w:p w14:paraId="547740F0" w14:textId="77777777" w:rsidR="006A0C16" w:rsidRPr="00CC6B39" w:rsidRDefault="00BD5276" w:rsidP="0015179A">
      <w:pPr>
        <w:spacing w:before="30" w:after="30"/>
        <w:rPr>
          <w:noProof/>
          <w:sz w:val="24"/>
          <w:szCs w:val="24"/>
        </w:rPr>
      </w:pPr>
      <w:r w:rsidRPr="00CC6B39">
        <w:rPr>
          <w:noProof/>
          <w:sz w:val="24"/>
          <w:szCs w:val="24"/>
        </w:rPr>
        <w:t>Throughout the design phase of my presentation, I had to consider the key points that I was learning that would help me to deliver a successful presentation. For my presentation, I believe that I already have strong communication skills, therefore, I had to understand where an unknown skillset could improve and flourish.</w:t>
      </w:r>
      <w:r w:rsidR="006A0C16" w:rsidRPr="00CC6B39">
        <w:rPr>
          <w:noProof/>
          <w:sz w:val="24"/>
          <w:szCs w:val="24"/>
        </w:rPr>
        <w:t xml:space="preserve"> Key points that I learnt throughout this task include:</w:t>
      </w:r>
    </w:p>
    <w:p w14:paraId="7E0309C1" w14:textId="77777777" w:rsidR="00BD5276" w:rsidRPr="00CC6B39" w:rsidRDefault="006A0C16" w:rsidP="0015179A">
      <w:pPr>
        <w:pStyle w:val="ListParagraph"/>
        <w:numPr>
          <w:ilvl w:val="0"/>
          <w:numId w:val="12"/>
        </w:numPr>
        <w:spacing w:before="30" w:after="30"/>
        <w:rPr>
          <w:noProof/>
          <w:sz w:val="24"/>
          <w:szCs w:val="24"/>
        </w:rPr>
      </w:pPr>
      <w:r w:rsidRPr="00CC6B39">
        <w:rPr>
          <w:noProof/>
          <w:sz w:val="24"/>
          <w:szCs w:val="24"/>
        </w:rPr>
        <w:t>Time management</w:t>
      </w:r>
    </w:p>
    <w:p w14:paraId="559A37C2" w14:textId="77777777" w:rsidR="006A0C16" w:rsidRPr="00CC6B39" w:rsidRDefault="006A0C16" w:rsidP="0015179A">
      <w:pPr>
        <w:pStyle w:val="ListParagraph"/>
        <w:numPr>
          <w:ilvl w:val="0"/>
          <w:numId w:val="12"/>
        </w:numPr>
        <w:spacing w:before="30" w:after="30"/>
        <w:rPr>
          <w:noProof/>
          <w:sz w:val="24"/>
          <w:szCs w:val="24"/>
        </w:rPr>
      </w:pPr>
      <w:r w:rsidRPr="00CC6B39">
        <w:rPr>
          <w:noProof/>
          <w:sz w:val="24"/>
          <w:szCs w:val="24"/>
        </w:rPr>
        <w:t>Actively engaging an audience</w:t>
      </w:r>
    </w:p>
    <w:p w14:paraId="1859F70E" w14:textId="77777777" w:rsidR="006A0C16" w:rsidRPr="00CC6B39" w:rsidRDefault="006A0C16" w:rsidP="0015179A">
      <w:pPr>
        <w:pStyle w:val="ListParagraph"/>
        <w:numPr>
          <w:ilvl w:val="0"/>
          <w:numId w:val="12"/>
        </w:numPr>
        <w:spacing w:before="30" w:after="30"/>
        <w:rPr>
          <w:noProof/>
          <w:sz w:val="24"/>
          <w:szCs w:val="24"/>
        </w:rPr>
      </w:pPr>
      <w:r w:rsidRPr="00CC6B39">
        <w:rPr>
          <w:noProof/>
          <w:sz w:val="24"/>
          <w:szCs w:val="24"/>
        </w:rPr>
        <w:t>How to efficiently present in front of an audience</w:t>
      </w:r>
    </w:p>
    <w:p w14:paraId="4E6784F0" w14:textId="77777777" w:rsidR="00A64FE9" w:rsidRPr="00CC6B39" w:rsidRDefault="006A0C16" w:rsidP="0015179A">
      <w:pPr>
        <w:spacing w:before="30" w:after="30"/>
        <w:rPr>
          <w:noProof/>
          <w:sz w:val="24"/>
          <w:szCs w:val="24"/>
        </w:rPr>
      </w:pPr>
      <w:r w:rsidRPr="00CC6B39">
        <w:rPr>
          <w:noProof/>
          <w:sz w:val="24"/>
          <w:szCs w:val="24"/>
        </w:rPr>
        <w:t xml:space="preserve">The key points above are going to have a long-lasting positive effect on my presentation skills in the </w:t>
      </w:r>
      <w:commentRangeStart w:id="3"/>
      <w:r w:rsidRPr="00CC6B39">
        <w:rPr>
          <w:noProof/>
          <w:sz w:val="24"/>
          <w:szCs w:val="24"/>
        </w:rPr>
        <w:t>future</w:t>
      </w:r>
      <w:commentRangeEnd w:id="3"/>
      <w:r w:rsidR="0085652A">
        <w:rPr>
          <w:rStyle w:val="CommentReference"/>
        </w:rPr>
        <w:commentReference w:id="3"/>
      </w:r>
      <w:r w:rsidR="00F9532A">
        <w:rPr>
          <w:noProof/>
          <w:sz w:val="24"/>
          <w:szCs w:val="24"/>
        </w:rPr>
        <w:t>.</w:t>
      </w:r>
      <w:r w:rsidR="0085652A">
        <w:rPr>
          <w:noProof/>
          <w:sz w:val="24"/>
          <w:szCs w:val="24"/>
        </w:rPr>
        <w:sym w:font="Wingdings" w:char="F0FC"/>
      </w:r>
    </w:p>
    <w:p w14:paraId="7463D582" w14:textId="77777777" w:rsidR="005B56EB" w:rsidRPr="00CC6B39" w:rsidRDefault="005B56EB" w:rsidP="0015179A">
      <w:pPr>
        <w:pStyle w:val="Heading3"/>
        <w:spacing w:before="30" w:after="30"/>
      </w:pPr>
      <w:r w:rsidRPr="00CC6B39">
        <w:lastRenderedPageBreak/>
        <w:tab/>
      </w:r>
      <w:bookmarkStart w:id="4" w:name="_Toc5805006"/>
      <w:r w:rsidRPr="00CC6B39">
        <w:t>Improvements of Presentation</w:t>
      </w:r>
      <w:bookmarkEnd w:id="4"/>
      <w:r w:rsidRPr="00CC6B39">
        <w:t xml:space="preserve"> </w:t>
      </w:r>
    </w:p>
    <w:p w14:paraId="3502D2C4" w14:textId="77777777" w:rsidR="005B56EB" w:rsidRPr="00CC6B39" w:rsidRDefault="006A0C16" w:rsidP="0015179A">
      <w:pPr>
        <w:spacing w:before="30" w:after="30"/>
        <w:rPr>
          <w:rFonts w:cstheme="minorHAnsi"/>
          <w:sz w:val="24"/>
          <w:szCs w:val="24"/>
        </w:rPr>
      </w:pPr>
      <w:commentRangeStart w:id="5"/>
      <w:r w:rsidRPr="00CC6B39">
        <w:rPr>
          <w:sz w:val="24"/>
          <w:szCs w:val="24"/>
        </w:rPr>
        <w:t>On</w:t>
      </w:r>
      <w:commentRangeEnd w:id="5"/>
      <w:r w:rsidR="0085652A">
        <w:rPr>
          <w:rStyle w:val="CommentReference"/>
        </w:rPr>
        <w:commentReference w:id="5"/>
      </w:r>
      <w:r w:rsidRPr="00CC6B39">
        <w:rPr>
          <w:sz w:val="24"/>
          <w:szCs w:val="24"/>
        </w:rPr>
        <w:t xml:space="preserve"> the other hand, my presentation could have improved significantly. Whether or not I accepted the presentation to be good enough, as it matched the quality of my peers’ presentations, or I do not posses the presentation skills to understand where I went wrong. I completed a self-assessment </w:t>
      </w:r>
      <w:r w:rsidR="009D464C" w:rsidRPr="00CC6B39">
        <w:rPr>
          <w:sz w:val="24"/>
          <w:szCs w:val="24"/>
        </w:rPr>
        <w:t xml:space="preserve">which would give me an insight at what I could improve on. As you can see from the assessment below, statements marked </w:t>
      </w:r>
      <w:r w:rsidR="009D464C" w:rsidRPr="00FD4662">
        <w:rPr>
          <w:rFonts w:ascii="Wingdings" w:hAnsi="Wingdings" w:cs="Wingdings"/>
          <w:sz w:val="24"/>
          <w:szCs w:val="24"/>
          <w:highlight w:val="yellow"/>
        </w:rPr>
        <w:t></w:t>
      </w:r>
      <w:r w:rsidR="009D464C" w:rsidRPr="00CC6B39">
        <w:rPr>
          <w:rFonts w:cstheme="minorHAnsi"/>
          <w:sz w:val="24"/>
          <w:szCs w:val="24"/>
        </w:rPr>
        <w:t xml:space="preserve"> are those in which I agree with</w:t>
      </w:r>
      <w:r w:rsidR="00A61302" w:rsidRPr="00CC6B39">
        <w:rPr>
          <w:rFonts w:cstheme="minorHAnsi"/>
          <w:sz w:val="24"/>
          <w:szCs w:val="24"/>
        </w:rPr>
        <w:t>.</w:t>
      </w:r>
    </w:p>
    <w:p w14:paraId="485C6A77" w14:textId="77777777" w:rsidR="009D464C" w:rsidRPr="00CC6B39" w:rsidRDefault="009D464C" w:rsidP="0015179A">
      <w:pPr>
        <w:pStyle w:val="Default"/>
        <w:spacing w:before="30" w:after="30"/>
        <w:rPr>
          <w:rFonts w:ascii="Times New Roman" w:hAnsi="Times New Roman" w:cs="Times New Roman"/>
          <w:color w:val="808080"/>
        </w:rPr>
      </w:pPr>
      <w:r w:rsidRPr="00CC6B39">
        <w:rPr>
          <w:b/>
          <w:bCs/>
        </w:rPr>
        <w:t xml:space="preserve">Presentation Skills </w:t>
      </w:r>
      <w:proofErr w:type="spellStart"/>
      <w:r w:rsidRPr="00CC6B39">
        <w:rPr>
          <w:b/>
          <w:bCs/>
        </w:rPr>
        <w:t xml:space="preserve">Self </w:t>
      </w:r>
      <w:commentRangeStart w:id="6"/>
      <w:r w:rsidRPr="00CC6B39">
        <w:rPr>
          <w:b/>
          <w:bCs/>
        </w:rPr>
        <w:t>Assessment</w:t>
      </w:r>
      <w:commentRangeEnd w:id="6"/>
      <w:proofErr w:type="spellEnd"/>
      <w:r w:rsidR="0085652A">
        <w:rPr>
          <w:rStyle w:val="CommentReference"/>
          <w:rFonts w:asciiTheme="minorHAnsi" w:hAnsiTheme="minorHAnsi" w:cstheme="minorBidi"/>
          <w:color w:val="auto"/>
        </w:rPr>
        <w:commentReference w:id="6"/>
      </w:r>
      <w:r w:rsidRPr="00CC6B39">
        <w:rPr>
          <w:b/>
          <w:bCs/>
        </w:rPr>
        <w:t xml:space="preserve"> </w:t>
      </w:r>
    </w:p>
    <w:p w14:paraId="1C6D3917" w14:textId="77777777" w:rsidR="009D464C" w:rsidRPr="00CC6B39" w:rsidRDefault="009D464C" w:rsidP="0015179A">
      <w:pPr>
        <w:pStyle w:val="Default"/>
        <w:spacing w:before="30" w:after="30"/>
        <w:rPr>
          <w:rFonts w:ascii="Times New Roman" w:hAnsi="Times New Roman" w:cs="Times New Roman"/>
        </w:rPr>
      </w:pPr>
    </w:p>
    <w:p w14:paraId="2533E360" w14:textId="77777777" w:rsidR="009D464C" w:rsidRPr="00CC6B39" w:rsidRDefault="009D464C" w:rsidP="0015179A">
      <w:pPr>
        <w:pStyle w:val="Default"/>
        <w:spacing w:before="30" w:after="30"/>
        <w:rPr>
          <w:rFonts w:ascii="Times New Roman" w:hAnsi="Times New Roman" w:cs="Times New Roman"/>
        </w:rPr>
      </w:pPr>
      <w:r w:rsidRPr="00CC6B39">
        <w:rPr>
          <w:rFonts w:ascii="Times New Roman" w:hAnsi="Times New Roman" w:cs="Times New Roman"/>
        </w:rPr>
        <w:t xml:space="preserve"> Please check any box that is relevant to your presentation skills. </w:t>
      </w:r>
    </w:p>
    <w:p w14:paraId="52A6A04F" w14:textId="77777777" w:rsidR="009D464C" w:rsidRPr="00CC6B39" w:rsidRDefault="009D464C" w:rsidP="0015179A">
      <w:pPr>
        <w:pStyle w:val="Default"/>
        <w:spacing w:before="30" w:after="30"/>
      </w:pPr>
      <w:r w:rsidRPr="00CC6B39">
        <w:rPr>
          <w:rFonts w:ascii="Times New Roman" w:hAnsi="Times New Roman" w:cs="Times New Roman"/>
          <w:b/>
          <w:bCs/>
        </w:rPr>
        <w:t xml:space="preserve">1) Organization of a Presentation </w:t>
      </w:r>
    </w:p>
    <w:p w14:paraId="5D60C6A5"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know how to organize an effective presentation </w:t>
      </w:r>
    </w:p>
    <w:p w14:paraId="64B1A0E0"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am unsure if I know how to organize an effective presentation </w:t>
      </w:r>
    </w:p>
    <w:p w14:paraId="0D7591A9"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write a script and memorize it or rely on my script notes </w:t>
      </w:r>
    </w:p>
    <w:p w14:paraId="7261C387"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present a lot of information and I go through each point </w:t>
      </w:r>
    </w:p>
    <w:p w14:paraId="2B9708A8"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just present my information in a conversational manner </w:t>
      </w:r>
    </w:p>
    <w:p w14:paraId="5C33DD30" w14:textId="77777777" w:rsidR="009D464C" w:rsidRPr="00CC6B39" w:rsidRDefault="009D464C" w:rsidP="0015179A">
      <w:pPr>
        <w:pStyle w:val="Default"/>
        <w:spacing w:before="30" w:after="30"/>
        <w:rPr>
          <w:rFonts w:ascii="Times New Roman" w:hAnsi="Times New Roman" w:cs="Times New Roman"/>
        </w:rPr>
      </w:pPr>
    </w:p>
    <w:p w14:paraId="4CB95134" w14:textId="77777777" w:rsidR="009D464C" w:rsidRPr="00CC6B39" w:rsidRDefault="009D464C" w:rsidP="0015179A">
      <w:pPr>
        <w:pStyle w:val="Default"/>
        <w:spacing w:before="30" w:after="30"/>
      </w:pPr>
      <w:r w:rsidRPr="00CC6B39">
        <w:rPr>
          <w:rFonts w:ascii="Times New Roman" w:hAnsi="Times New Roman" w:cs="Times New Roman"/>
          <w:b/>
          <w:bCs/>
        </w:rPr>
        <w:t xml:space="preserve">2) Practicing and timing </w:t>
      </w:r>
    </w:p>
    <w:p w14:paraId="7C6D1EC4"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rehearse so I know within 30 seconds how long my presentation is </w:t>
      </w:r>
    </w:p>
    <w:p w14:paraId="01422E1B"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have a general idea of the length of my presentation; sometimes I get cut off by time constraints </w:t>
      </w:r>
    </w:p>
    <w:p w14:paraId="62EF80AC"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rehearse parts of my presentation out loud but not the entire presentation </w:t>
      </w:r>
    </w:p>
    <w:p w14:paraId="19282F8A"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usually present without rehearsing </w:t>
      </w:r>
    </w:p>
    <w:p w14:paraId="35B47309" w14:textId="77777777" w:rsidR="009D464C" w:rsidRPr="00CC6B39" w:rsidRDefault="009D464C" w:rsidP="0015179A">
      <w:pPr>
        <w:pStyle w:val="Default"/>
        <w:spacing w:before="30" w:after="30"/>
        <w:rPr>
          <w:rFonts w:ascii="Times New Roman" w:hAnsi="Times New Roman" w:cs="Times New Roman"/>
        </w:rPr>
      </w:pPr>
    </w:p>
    <w:p w14:paraId="66ADF90F" w14:textId="77777777" w:rsidR="009D464C" w:rsidRPr="00CC6B39" w:rsidRDefault="009D464C" w:rsidP="0015179A">
      <w:pPr>
        <w:pStyle w:val="Default"/>
        <w:spacing w:before="30" w:after="30"/>
      </w:pPr>
      <w:r w:rsidRPr="00CC6B39">
        <w:rPr>
          <w:rFonts w:ascii="Times New Roman" w:hAnsi="Times New Roman" w:cs="Times New Roman"/>
          <w:b/>
          <w:bCs/>
        </w:rPr>
        <w:t xml:space="preserve">3) Research </w:t>
      </w:r>
    </w:p>
    <w:p w14:paraId="3B3897A8"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complete research about my audience before a presentation </w:t>
      </w:r>
    </w:p>
    <w:p w14:paraId="051ECE65"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have a system for researching my audience </w:t>
      </w:r>
    </w:p>
    <w:p w14:paraId="09E09B50"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use the first few seconds of my presentation to find out about my audience </w:t>
      </w:r>
    </w:p>
    <w:p w14:paraId="08B2FC65"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present without researching my audience </w:t>
      </w:r>
    </w:p>
    <w:p w14:paraId="5589683C" w14:textId="77777777" w:rsidR="009D464C" w:rsidRPr="00CC6B39" w:rsidRDefault="009D464C" w:rsidP="0015179A">
      <w:pPr>
        <w:pStyle w:val="Default"/>
        <w:spacing w:before="30" w:after="30"/>
        <w:rPr>
          <w:rFonts w:ascii="Times New Roman" w:hAnsi="Times New Roman" w:cs="Times New Roman"/>
        </w:rPr>
      </w:pPr>
    </w:p>
    <w:p w14:paraId="1370B2D2" w14:textId="77777777" w:rsidR="009D464C" w:rsidRPr="00CC6B39" w:rsidRDefault="009D464C" w:rsidP="0015179A">
      <w:pPr>
        <w:pStyle w:val="Default"/>
        <w:spacing w:before="30" w:after="30"/>
      </w:pPr>
      <w:r w:rsidRPr="00CC6B39">
        <w:rPr>
          <w:rFonts w:ascii="Times New Roman" w:hAnsi="Times New Roman" w:cs="Times New Roman"/>
          <w:b/>
          <w:bCs/>
        </w:rPr>
        <w:t xml:space="preserve">4) Voice </w:t>
      </w:r>
    </w:p>
    <w:p w14:paraId="6588E0C7"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I’ve recorded my presentation (audio and/or video) so I can accurately respond to the following questions: </w:t>
      </w:r>
    </w:p>
    <w:p w14:paraId="4F241EDD"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My voice varies in loudness, tone and pace </w:t>
      </w:r>
    </w:p>
    <w:p w14:paraId="37C0E5B1"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emphasize important words or points with my voice tone, volume or pace </w:t>
      </w:r>
    </w:p>
    <w:p w14:paraId="7E38963B"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My pace is just right: I don’t speak too quickly or too slowly </w:t>
      </w:r>
    </w:p>
    <w:p w14:paraId="5BE85AF4"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haven’t audio or video recorded my presentations. </w:t>
      </w:r>
    </w:p>
    <w:p w14:paraId="7BF636DA" w14:textId="77777777" w:rsidR="009D464C" w:rsidRPr="00CC6B39" w:rsidRDefault="009D464C" w:rsidP="0015179A">
      <w:pPr>
        <w:pStyle w:val="Default"/>
        <w:pageBreakBefore/>
        <w:spacing w:before="30" w:after="30"/>
      </w:pPr>
      <w:r w:rsidRPr="00CC6B39">
        <w:rPr>
          <w:rFonts w:ascii="Times New Roman" w:hAnsi="Times New Roman" w:cs="Times New Roman"/>
          <w:b/>
          <w:bCs/>
        </w:rPr>
        <w:lastRenderedPageBreak/>
        <w:t xml:space="preserve">5) </w:t>
      </w:r>
      <w:commentRangeStart w:id="7"/>
      <w:r w:rsidRPr="00CC6B39">
        <w:rPr>
          <w:rFonts w:ascii="Times New Roman" w:hAnsi="Times New Roman" w:cs="Times New Roman"/>
          <w:b/>
          <w:bCs/>
        </w:rPr>
        <w:t>Gestures</w:t>
      </w:r>
      <w:commentRangeEnd w:id="7"/>
      <w:r w:rsidR="0085652A">
        <w:rPr>
          <w:rStyle w:val="CommentReference"/>
          <w:rFonts w:asciiTheme="minorHAnsi" w:hAnsiTheme="minorHAnsi" w:cstheme="minorBidi"/>
          <w:color w:val="auto"/>
        </w:rPr>
        <w:commentReference w:id="7"/>
      </w:r>
      <w:r w:rsidRPr="00CC6B39">
        <w:rPr>
          <w:rFonts w:ascii="Times New Roman" w:hAnsi="Times New Roman" w:cs="Times New Roman"/>
          <w:b/>
          <w:bCs/>
        </w:rPr>
        <w:t xml:space="preserve"> </w:t>
      </w:r>
    </w:p>
    <w:p w14:paraId="2FA33ED6"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rehearse how I use my hands, face, head and body to emphasize points and words </w:t>
      </w:r>
    </w:p>
    <w:p w14:paraId="24AE521D"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may think about gestures a bit but mostly I do what comes naturally </w:t>
      </w:r>
    </w:p>
    <w:p w14:paraId="4E90E91E"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am unaware of how my gestures impact my presentation as I’ve not video recorded my presentation </w:t>
      </w:r>
    </w:p>
    <w:p w14:paraId="284C01C9" w14:textId="77777777" w:rsidR="009D464C" w:rsidRPr="00CC6B39" w:rsidRDefault="009D464C" w:rsidP="0015179A">
      <w:pPr>
        <w:pStyle w:val="Default"/>
        <w:spacing w:before="30" w:after="30"/>
        <w:rPr>
          <w:rFonts w:ascii="Times New Roman" w:hAnsi="Times New Roman" w:cs="Times New Roman"/>
        </w:rPr>
      </w:pPr>
    </w:p>
    <w:p w14:paraId="06ED465A" w14:textId="77777777" w:rsidR="009D464C" w:rsidRPr="00CC6B39" w:rsidRDefault="009D464C" w:rsidP="0015179A">
      <w:pPr>
        <w:pStyle w:val="Default"/>
        <w:spacing w:before="30" w:after="30"/>
      </w:pPr>
      <w:r w:rsidRPr="00CC6B39">
        <w:rPr>
          <w:rFonts w:ascii="Times New Roman" w:hAnsi="Times New Roman" w:cs="Times New Roman"/>
          <w:b/>
          <w:bCs/>
        </w:rPr>
        <w:t xml:space="preserve">6) Aids </w:t>
      </w:r>
    </w:p>
    <w:p w14:paraId="57B0A55D"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use PowerPoint/a slide deck/handout during my presentations </w:t>
      </w:r>
    </w:p>
    <w:p w14:paraId="2EC4C33E"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rehearse my presentation with the aids I intend to use </w:t>
      </w:r>
    </w:p>
    <w:p w14:paraId="4D82EEED"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use visual aids awkwardly during my presentation </w:t>
      </w:r>
    </w:p>
    <w:p w14:paraId="3314C5ED"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don't use visual aids </w:t>
      </w:r>
    </w:p>
    <w:p w14:paraId="3EF9E80B"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only provide a printed handout with my presentations; no slides </w:t>
      </w:r>
    </w:p>
    <w:p w14:paraId="1447CAC3" w14:textId="77777777" w:rsidR="009D464C" w:rsidRPr="00CC6B39" w:rsidRDefault="009D464C" w:rsidP="0015179A">
      <w:pPr>
        <w:pStyle w:val="Default"/>
        <w:spacing w:before="30" w:after="30"/>
        <w:rPr>
          <w:rFonts w:ascii="Times New Roman" w:hAnsi="Times New Roman" w:cs="Times New Roman"/>
        </w:rPr>
      </w:pPr>
    </w:p>
    <w:p w14:paraId="213A495F" w14:textId="77777777" w:rsidR="009D464C" w:rsidRPr="00CC6B39" w:rsidRDefault="009D464C" w:rsidP="0015179A">
      <w:pPr>
        <w:pStyle w:val="Default"/>
        <w:spacing w:before="30" w:after="30"/>
      </w:pPr>
      <w:r w:rsidRPr="00CC6B39">
        <w:rPr>
          <w:rFonts w:ascii="Times New Roman" w:hAnsi="Times New Roman" w:cs="Times New Roman"/>
          <w:b/>
          <w:bCs/>
        </w:rPr>
        <w:t xml:space="preserve">7) Vocabulary, filler words </w:t>
      </w:r>
    </w:p>
    <w:p w14:paraId="541D93A2"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don’t overuse lingo or use acronyms without explaining them </w:t>
      </w:r>
    </w:p>
    <w:p w14:paraId="0DB58AB1"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My vocabulary and terminology matches the audience’s knowledge or familiarity with the topic </w:t>
      </w:r>
    </w:p>
    <w:p w14:paraId="08965DCE"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speak without filler words like "um" or "ah" </w:t>
      </w:r>
    </w:p>
    <w:p w14:paraId="0B994F7A"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I use some "</w:t>
      </w:r>
      <w:proofErr w:type="spellStart"/>
      <w:r w:rsidRPr="00CC6B39">
        <w:rPr>
          <w:rFonts w:ascii="Times New Roman" w:hAnsi="Times New Roman" w:cs="Times New Roman"/>
        </w:rPr>
        <w:t>um"s</w:t>
      </w:r>
      <w:proofErr w:type="spellEnd"/>
      <w:r w:rsidRPr="00CC6B39">
        <w:rPr>
          <w:rFonts w:ascii="Times New Roman" w:hAnsi="Times New Roman" w:cs="Times New Roman"/>
        </w:rPr>
        <w:t xml:space="preserve"> and "ah's" or other filler words </w:t>
      </w:r>
    </w:p>
    <w:p w14:paraId="138AB22C" w14:textId="77777777" w:rsidR="009D464C" w:rsidRPr="00CC6B39" w:rsidRDefault="009D464C" w:rsidP="0015179A">
      <w:pPr>
        <w:pStyle w:val="Default"/>
        <w:spacing w:before="30" w:after="30"/>
        <w:rPr>
          <w:rFonts w:ascii="Times New Roman" w:hAnsi="Times New Roman" w:cs="Times New Roman"/>
        </w:rPr>
      </w:pPr>
    </w:p>
    <w:p w14:paraId="4AE1F3F6" w14:textId="77777777" w:rsidR="009D464C" w:rsidRPr="00CC6B39" w:rsidRDefault="009D464C" w:rsidP="0015179A">
      <w:pPr>
        <w:pStyle w:val="Default"/>
        <w:spacing w:before="30" w:after="30"/>
      </w:pPr>
      <w:r w:rsidRPr="00CC6B39">
        <w:rPr>
          <w:rFonts w:ascii="Times New Roman" w:hAnsi="Times New Roman" w:cs="Times New Roman"/>
          <w:b/>
          <w:bCs/>
        </w:rPr>
        <w:t xml:space="preserve">8) Questions and challenges </w:t>
      </w:r>
    </w:p>
    <w:p w14:paraId="59590420"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prepare for questions by researching what the audience may ask </w:t>
      </w:r>
    </w:p>
    <w:p w14:paraId="47001EB5"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rehearse answers to possible questions out loud </w:t>
      </w:r>
    </w:p>
    <w:p w14:paraId="6AA6F2D9"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respond to challenges and questions without becoming defensive or angry </w:t>
      </w:r>
    </w:p>
    <w:p w14:paraId="21BF5AA8"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may occasionally answer too quickly </w:t>
      </w:r>
    </w:p>
    <w:p w14:paraId="4505A11E" w14:textId="77777777" w:rsidR="009D464C" w:rsidRPr="00CC6B39" w:rsidRDefault="009D464C" w:rsidP="0015179A">
      <w:pPr>
        <w:pStyle w:val="Default"/>
        <w:spacing w:before="30" w:after="30"/>
        <w:rPr>
          <w:rFonts w:ascii="Times New Roman" w:hAnsi="Times New Roman" w:cs="Times New Roman"/>
        </w:rPr>
      </w:pPr>
      <w:r w:rsidRPr="00CC6B39">
        <w:rPr>
          <w:rFonts w:ascii="Wingdings" w:hAnsi="Wingdings" w:cs="Wingdings"/>
        </w:rPr>
        <w:t></w:t>
      </w:r>
      <w:r w:rsidRPr="00CC6B39">
        <w:rPr>
          <w:rFonts w:ascii="Wingdings" w:hAnsi="Wingdings" w:cs="Wingdings"/>
        </w:rPr>
        <w:t></w:t>
      </w:r>
      <w:r w:rsidRPr="00CC6B39">
        <w:rPr>
          <w:rFonts w:ascii="Times New Roman" w:hAnsi="Times New Roman" w:cs="Times New Roman"/>
        </w:rPr>
        <w:t xml:space="preserve">I sometimes respond in a manner that could be insulting to the questioner </w:t>
      </w:r>
    </w:p>
    <w:p w14:paraId="0402DDAF" w14:textId="77777777" w:rsidR="009D464C" w:rsidRPr="00CC6B39" w:rsidRDefault="009D464C" w:rsidP="0015179A">
      <w:pPr>
        <w:pStyle w:val="Default"/>
        <w:spacing w:before="30" w:after="30"/>
        <w:rPr>
          <w:rFonts w:ascii="Times New Roman" w:hAnsi="Times New Roman" w:cs="Times New Roman"/>
        </w:rPr>
      </w:pPr>
    </w:p>
    <w:p w14:paraId="7CFF379F" w14:textId="77777777" w:rsidR="009D464C" w:rsidRPr="00CC6B39" w:rsidRDefault="009D464C" w:rsidP="0015179A">
      <w:pPr>
        <w:pStyle w:val="Default"/>
        <w:spacing w:before="30" w:after="30"/>
      </w:pPr>
      <w:r w:rsidRPr="00CC6B39">
        <w:rPr>
          <w:rFonts w:ascii="Times New Roman" w:hAnsi="Times New Roman" w:cs="Times New Roman"/>
          <w:b/>
          <w:bCs/>
        </w:rPr>
        <w:t xml:space="preserve">9) Appearance </w:t>
      </w:r>
    </w:p>
    <w:p w14:paraId="6605BFAD"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wear clothing and accessories that are not distracting </w:t>
      </w:r>
    </w:p>
    <w:p w14:paraId="059745DD" w14:textId="77777777" w:rsidR="009D464C" w:rsidRPr="00CC6B39" w:rsidRDefault="009D464C" w:rsidP="0015179A">
      <w:pPr>
        <w:pStyle w:val="Default"/>
        <w:spacing w:before="30" w:after="30"/>
        <w:rPr>
          <w:rFonts w:ascii="Times New Roman" w:hAnsi="Times New Roman" w:cs="Times New Roman"/>
        </w:rPr>
      </w:pPr>
      <w:r w:rsidRPr="00FD4662">
        <w:rPr>
          <w:rFonts w:ascii="Wingdings" w:hAnsi="Wingdings" w:cs="Wingdings"/>
          <w:highlight w:val="yellow"/>
        </w:rPr>
        <w:t></w:t>
      </w:r>
      <w:r w:rsidRPr="00FD4662">
        <w:rPr>
          <w:rFonts w:ascii="Wingdings" w:hAnsi="Wingdings" w:cs="Wingdings"/>
          <w:highlight w:val="yellow"/>
        </w:rPr>
        <w:t></w:t>
      </w:r>
      <w:r w:rsidRPr="00CC6B39">
        <w:rPr>
          <w:rFonts w:ascii="Wingdings" w:hAnsi="Wingdings" w:cs="Wingdings"/>
        </w:rPr>
        <w:t></w:t>
      </w:r>
      <w:r w:rsidRPr="00CC6B39">
        <w:rPr>
          <w:rFonts w:ascii="Times New Roman" w:hAnsi="Times New Roman" w:cs="Times New Roman"/>
        </w:rPr>
        <w:t xml:space="preserve">I know the ‘dress-up’ level of my audience and dress to match or exceed it </w:t>
      </w:r>
    </w:p>
    <w:p w14:paraId="175FE5FC" w14:textId="77777777" w:rsidR="00CB2735" w:rsidRPr="00CC6B39" w:rsidRDefault="00CB2735" w:rsidP="0015179A">
      <w:pPr>
        <w:pStyle w:val="Default"/>
        <w:pageBreakBefore/>
        <w:spacing w:before="30" w:after="30"/>
        <w:rPr>
          <w:rFonts w:ascii="Times New Roman" w:hAnsi="Times New Roman" w:cs="Times New Roman"/>
        </w:rPr>
      </w:pPr>
      <w:r w:rsidRPr="00CC6B39">
        <w:rPr>
          <w:rFonts w:ascii="Times New Roman" w:hAnsi="Times New Roman" w:cs="Times New Roman"/>
          <w:b/>
          <w:bCs/>
        </w:rPr>
        <w:lastRenderedPageBreak/>
        <w:t xml:space="preserve">Review the list and choose up to three areas that you want improve immediately: </w:t>
      </w:r>
    </w:p>
    <w:p w14:paraId="5506BEF3" w14:textId="77777777" w:rsidR="00CB2735" w:rsidRPr="00CC6B39" w:rsidRDefault="00CB2735" w:rsidP="0015179A">
      <w:pPr>
        <w:pStyle w:val="Default"/>
        <w:spacing w:before="30" w:after="30"/>
        <w:rPr>
          <w:rFonts w:ascii="Times New Roman" w:hAnsi="Times New Roman" w:cs="Times New Roman"/>
        </w:rPr>
      </w:pPr>
      <w:r w:rsidRPr="00CC6B39">
        <w:rPr>
          <w:rFonts w:ascii="Times New Roman" w:hAnsi="Times New Roman" w:cs="Times New Roman"/>
          <w:b/>
          <w:bCs/>
        </w:rPr>
        <w:t>1. I would like to improve on my research methods, I did not research the audience beforehand.</w:t>
      </w:r>
    </w:p>
    <w:p w14:paraId="7ED85846" w14:textId="77777777" w:rsidR="00CB2735" w:rsidRPr="00CC6B39" w:rsidRDefault="00CB2735" w:rsidP="0015179A">
      <w:pPr>
        <w:pStyle w:val="Default"/>
        <w:spacing w:before="30" w:after="30"/>
        <w:rPr>
          <w:rFonts w:ascii="Times New Roman" w:hAnsi="Times New Roman" w:cs="Times New Roman"/>
        </w:rPr>
      </w:pPr>
      <w:r w:rsidRPr="00CC6B39">
        <w:rPr>
          <w:rFonts w:ascii="Times New Roman" w:hAnsi="Times New Roman" w:cs="Times New Roman"/>
          <w:b/>
          <w:bCs/>
        </w:rPr>
        <w:t>2. I would have liked to provide the audience with more aids such as a handout.</w:t>
      </w:r>
    </w:p>
    <w:p w14:paraId="4CBF7A21" w14:textId="77777777" w:rsidR="00CB2735" w:rsidRPr="00CC6B39" w:rsidRDefault="00CB2735" w:rsidP="0015179A">
      <w:pPr>
        <w:pStyle w:val="Default"/>
        <w:spacing w:before="30" w:after="30"/>
        <w:rPr>
          <w:rFonts w:ascii="Times New Roman" w:hAnsi="Times New Roman" w:cs="Times New Roman"/>
          <w:b/>
          <w:bCs/>
        </w:rPr>
      </w:pPr>
      <w:r w:rsidRPr="00CC6B39">
        <w:rPr>
          <w:rFonts w:ascii="Times New Roman" w:hAnsi="Times New Roman" w:cs="Times New Roman"/>
          <w:b/>
          <w:bCs/>
        </w:rPr>
        <w:t>3. I would have benefitted from answering questions in more depth and not as quick.</w:t>
      </w:r>
    </w:p>
    <w:p w14:paraId="68BD11D6" w14:textId="77777777" w:rsidR="00853A46" w:rsidRPr="00CC6B39" w:rsidRDefault="00853A46" w:rsidP="0015179A">
      <w:pPr>
        <w:pStyle w:val="Default"/>
        <w:spacing w:before="30" w:after="30"/>
        <w:rPr>
          <w:rFonts w:ascii="Times New Roman" w:hAnsi="Times New Roman" w:cs="Times New Roman"/>
          <w:b/>
          <w:bCs/>
        </w:rPr>
      </w:pPr>
    </w:p>
    <w:p w14:paraId="38623461" w14:textId="77777777" w:rsidR="00853A46" w:rsidRPr="00CC6B39" w:rsidRDefault="00853A46" w:rsidP="0015179A">
      <w:pPr>
        <w:pStyle w:val="Default"/>
        <w:spacing w:before="30" w:after="30"/>
        <w:rPr>
          <w:rFonts w:ascii="Times New Roman" w:hAnsi="Times New Roman" w:cs="Times New Roman"/>
          <w:b/>
          <w:bCs/>
        </w:rPr>
      </w:pPr>
      <w:r w:rsidRPr="00CC6B39">
        <w:rPr>
          <w:rFonts w:ascii="Times New Roman" w:hAnsi="Times New Roman" w:cs="Times New Roman"/>
          <w:b/>
          <w:bCs/>
        </w:rPr>
        <w:t>Peer Feedback</w:t>
      </w:r>
    </w:p>
    <w:p w14:paraId="2A804DD3" w14:textId="77777777" w:rsidR="00CB2735" w:rsidRPr="00F9532A" w:rsidRDefault="00853A46" w:rsidP="0015179A">
      <w:pPr>
        <w:pStyle w:val="Default"/>
        <w:spacing w:before="30" w:after="30"/>
        <w:rPr>
          <w:rFonts w:ascii="Times New Roman" w:hAnsi="Times New Roman" w:cs="Times New Roman"/>
          <w:b/>
          <w:bCs/>
        </w:rPr>
      </w:pPr>
      <w:r w:rsidRPr="00CC6B39">
        <w:rPr>
          <w:rStyle w:val="normaltextrun"/>
          <w:b/>
          <w:bCs/>
          <w:shd w:val="clear" w:color="auto" w:fill="FFFFFF"/>
        </w:rPr>
        <w:t>Fast-paced, nervous to begin with relaxed towards the end, used different types of media, keen sportsman</w:t>
      </w:r>
      <w:r w:rsidRPr="00CC6B39">
        <w:rPr>
          <w:rStyle w:val="eop"/>
          <w:shd w:val="clear" w:color="auto" w:fill="FFFFFF"/>
        </w:rPr>
        <w:t>.</w:t>
      </w:r>
      <w:r w:rsidR="0085652A">
        <w:rPr>
          <w:rStyle w:val="eop"/>
          <w:shd w:val="clear" w:color="auto" w:fill="FFFFFF"/>
        </w:rPr>
        <w:sym w:font="Wingdings" w:char="F0FC"/>
      </w:r>
    </w:p>
    <w:p w14:paraId="1736504D" w14:textId="77777777" w:rsidR="005B56EB" w:rsidRPr="00CC6B39" w:rsidRDefault="005B56EB" w:rsidP="0015179A">
      <w:pPr>
        <w:spacing w:before="30" w:after="30"/>
        <w:rPr>
          <w:rFonts w:asciiTheme="majorHAnsi" w:eastAsiaTheme="majorEastAsia" w:hAnsiTheme="majorHAnsi" w:cstheme="majorBidi"/>
          <w:color w:val="2E74B5" w:themeColor="accent1" w:themeShade="BF"/>
          <w:sz w:val="24"/>
          <w:szCs w:val="24"/>
        </w:rPr>
      </w:pPr>
      <w:r w:rsidRPr="00CC6B39">
        <w:rPr>
          <w:sz w:val="24"/>
          <w:szCs w:val="24"/>
        </w:rPr>
        <w:br w:type="page"/>
      </w:r>
    </w:p>
    <w:p w14:paraId="19B359BD" w14:textId="77777777" w:rsidR="008772A1" w:rsidRPr="00CC6B39" w:rsidRDefault="008772A1" w:rsidP="0015179A">
      <w:pPr>
        <w:pStyle w:val="Heading1"/>
        <w:spacing w:before="30" w:after="30"/>
        <w:rPr>
          <w:sz w:val="24"/>
          <w:szCs w:val="24"/>
        </w:rPr>
      </w:pPr>
      <w:bookmarkStart w:id="8" w:name="_Toc5805007"/>
      <w:r w:rsidRPr="00CC6B39">
        <w:rPr>
          <w:sz w:val="24"/>
          <w:szCs w:val="24"/>
        </w:rPr>
        <w:lastRenderedPageBreak/>
        <w:t xml:space="preserve">Section 2: Research into Evaluation </w:t>
      </w:r>
      <w:commentRangeStart w:id="9"/>
      <w:r w:rsidRPr="00CC6B39">
        <w:rPr>
          <w:sz w:val="24"/>
          <w:szCs w:val="24"/>
        </w:rPr>
        <w:t>Skills</w:t>
      </w:r>
      <w:bookmarkEnd w:id="8"/>
      <w:commentRangeEnd w:id="9"/>
      <w:r w:rsidR="0085652A">
        <w:rPr>
          <w:rStyle w:val="CommentReference"/>
          <w:rFonts w:asciiTheme="minorHAnsi" w:eastAsiaTheme="minorHAnsi" w:hAnsiTheme="minorHAnsi" w:cstheme="minorBidi"/>
          <w:color w:val="auto"/>
        </w:rPr>
        <w:commentReference w:id="9"/>
      </w:r>
    </w:p>
    <w:p w14:paraId="1086713E" w14:textId="77777777" w:rsidR="00316FFC" w:rsidRPr="00CC6B39" w:rsidRDefault="00CB2735" w:rsidP="0015179A">
      <w:pPr>
        <w:spacing w:before="30" w:after="30"/>
        <w:rPr>
          <w:sz w:val="24"/>
          <w:szCs w:val="24"/>
        </w:rPr>
      </w:pPr>
      <w:r w:rsidRPr="00CC6B39">
        <w:rPr>
          <w:sz w:val="24"/>
          <w:szCs w:val="24"/>
        </w:rPr>
        <w:t xml:space="preserve">To move forward in this assignment, higher education plays a large part in people’s lives. To ensure I thrive in higher education, I must develop a variety of skills to be successful. </w:t>
      </w:r>
      <w:r w:rsidR="00316FFC" w:rsidRPr="00CC6B39">
        <w:rPr>
          <w:sz w:val="24"/>
          <w:szCs w:val="24"/>
        </w:rPr>
        <w:t xml:space="preserve">While most of a students’ time in university should be dedicated to studying, there are a few skills that should be considered to make the most of your time in higher education. I have compiled a list of </w:t>
      </w:r>
      <w:r w:rsidR="00EE1651" w:rsidRPr="00CC6B39">
        <w:rPr>
          <w:sz w:val="24"/>
          <w:szCs w:val="24"/>
        </w:rPr>
        <w:t>key points that every student should be developing to be successful in higher education.</w:t>
      </w:r>
      <w:r w:rsidR="0085652A">
        <w:rPr>
          <w:sz w:val="24"/>
          <w:szCs w:val="24"/>
        </w:rPr>
        <w:sym w:font="Wingdings" w:char="F0FC"/>
      </w:r>
    </w:p>
    <w:p w14:paraId="10B3193D" w14:textId="77777777" w:rsidR="001A3D58" w:rsidRPr="00CC6B39" w:rsidRDefault="00FF7264" w:rsidP="0015179A">
      <w:pPr>
        <w:spacing w:before="30" w:after="30"/>
        <w:rPr>
          <w:sz w:val="24"/>
          <w:szCs w:val="24"/>
        </w:rPr>
      </w:pPr>
      <w:commentRangeStart w:id="10"/>
      <w:r w:rsidRPr="00CC6B39">
        <w:rPr>
          <w:sz w:val="24"/>
          <w:szCs w:val="24"/>
        </w:rPr>
        <w:t>To</w:t>
      </w:r>
      <w:commentRangeEnd w:id="10"/>
      <w:r w:rsidR="0085652A">
        <w:rPr>
          <w:rStyle w:val="CommentReference"/>
        </w:rPr>
        <w:commentReference w:id="10"/>
      </w:r>
      <w:r w:rsidRPr="00CC6B39">
        <w:rPr>
          <w:sz w:val="24"/>
          <w:szCs w:val="24"/>
        </w:rPr>
        <w:t xml:space="preserve"> be successful in higher education, students must develop their s</w:t>
      </w:r>
      <w:r w:rsidR="00316FFC" w:rsidRPr="00CC6B39">
        <w:rPr>
          <w:sz w:val="24"/>
          <w:szCs w:val="24"/>
        </w:rPr>
        <w:t>tudying skills a</w:t>
      </w:r>
      <w:r w:rsidRPr="00CC6B39">
        <w:rPr>
          <w:sz w:val="24"/>
          <w:szCs w:val="24"/>
        </w:rPr>
        <w:t>s these are</w:t>
      </w:r>
      <w:r w:rsidR="00316FFC" w:rsidRPr="00CC6B39">
        <w:rPr>
          <w:sz w:val="24"/>
          <w:szCs w:val="24"/>
        </w:rPr>
        <w:t xml:space="preserve"> single handily the most important skills to be successful in higher education. As </w:t>
      </w:r>
      <w:r w:rsidR="00EE1651" w:rsidRPr="00CC6B39">
        <w:rPr>
          <w:sz w:val="24"/>
          <w:szCs w:val="24"/>
        </w:rPr>
        <w:t>higher education leans more towards self-study, a student will have to manage his/her time wisely, as students often get out as much as they put in to their studies. This includes acquiring books from a reading list and the ability to reference using the university’s preferred referencing guide.</w:t>
      </w:r>
      <w:r w:rsidR="00AF1F5A" w:rsidRPr="00CC6B39">
        <w:rPr>
          <w:sz w:val="24"/>
          <w:szCs w:val="24"/>
        </w:rPr>
        <w:t xml:space="preserve"> Furthermore, universit</w:t>
      </w:r>
      <w:r w:rsidR="00A61432" w:rsidRPr="00CC6B39">
        <w:rPr>
          <w:sz w:val="24"/>
          <w:szCs w:val="24"/>
        </w:rPr>
        <w:t xml:space="preserve">ies often look for positive attitudes towards studying. This means that a student may not have the broadest of knowledge in their chosen </w:t>
      </w:r>
      <w:r w:rsidR="001A3D58" w:rsidRPr="00CC6B39">
        <w:rPr>
          <w:sz w:val="24"/>
          <w:szCs w:val="24"/>
        </w:rPr>
        <w:t>course but</w:t>
      </w:r>
      <w:r w:rsidR="00A61432" w:rsidRPr="00CC6B39">
        <w:rPr>
          <w:sz w:val="24"/>
          <w:szCs w:val="24"/>
        </w:rPr>
        <w:t xml:space="preserve"> will typically be offered a conditional place if they show willingness to learn.</w:t>
      </w:r>
      <w:r w:rsidR="001A3D58" w:rsidRPr="00CC6B39">
        <w:rPr>
          <w:sz w:val="24"/>
          <w:szCs w:val="24"/>
        </w:rPr>
        <w:t xml:space="preserve"> This point works conjointly if the student has a passion for their chosen subject.</w:t>
      </w:r>
    </w:p>
    <w:p w14:paraId="41DBF81A" w14:textId="77777777" w:rsidR="001A3D58" w:rsidRPr="00CC6B39" w:rsidRDefault="001A3D58" w:rsidP="0015179A">
      <w:pPr>
        <w:spacing w:before="30" w:after="30"/>
        <w:rPr>
          <w:sz w:val="24"/>
          <w:szCs w:val="24"/>
        </w:rPr>
      </w:pPr>
      <w:r w:rsidRPr="00CC6B39">
        <w:rPr>
          <w:sz w:val="24"/>
          <w:szCs w:val="24"/>
        </w:rPr>
        <w:t xml:space="preserve">On the other hand, a student may choose a different path to higher education. A student may choose to go down the route of full-time employment, an apprenticeship, or extending their qualifications through college. If this is the case, employers seek other qualities when recruiting personnel. For example, an employer will often recruit those who work well as a team, if the job requires multiple hands to complete a task. To extend my point, an employer may be recruiting those with exceptional time management, communication, and a high work ethic. </w:t>
      </w:r>
      <w:r w:rsidR="00E40DF2" w:rsidRPr="00CC6B39">
        <w:rPr>
          <w:sz w:val="24"/>
          <w:szCs w:val="24"/>
        </w:rPr>
        <w:t>All</w:t>
      </w:r>
      <w:r w:rsidRPr="00CC6B39">
        <w:rPr>
          <w:sz w:val="24"/>
          <w:szCs w:val="24"/>
        </w:rPr>
        <w:t xml:space="preserve"> these skills are critical when working at a</w:t>
      </w:r>
      <w:r w:rsidR="00E40DF2" w:rsidRPr="00CC6B39">
        <w:rPr>
          <w:sz w:val="24"/>
          <w:szCs w:val="24"/>
        </w:rPr>
        <w:t xml:space="preserve">ny </w:t>
      </w:r>
      <w:commentRangeStart w:id="12"/>
      <w:r w:rsidR="00E40DF2" w:rsidRPr="00CC6B39">
        <w:rPr>
          <w:sz w:val="24"/>
          <w:szCs w:val="24"/>
        </w:rPr>
        <w:t>job</w:t>
      </w:r>
      <w:commentRangeEnd w:id="12"/>
      <w:r w:rsidR="0085652A">
        <w:rPr>
          <w:rStyle w:val="CommentReference"/>
        </w:rPr>
        <w:commentReference w:id="12"/>
      </w:r>
      <w:r w:rsidR="00E40DF2" w:rsidRPr="00CC6B39">
        <w:rPr>
          <w:sz w:val="24"/>
          <w:szCs w:val="24"/>
        </w:rPr>
        <w:t xml:space="preserve">. </w:t>
      </w:r>
      <w:r w:rsidR="0085652A">
        <w:rPr>
          <w:sz w:val="24"/>
          <w:szCs w:val="24"/>
        </w:rPr>
        <w:sym w:font="Wingdings" w:char="F0FC"/>
      </w:r>
    </w:p>
    <w:p w14:paraId="2EC9C71A" w14:textId="77777777" w:rsidR="00CC6B39" w:rsidRPr="00CC6B39" w:rsidRDefault="00CC6B39" w:rsidP="0015179A">
      <w:pPr>
        <w:spacing w:before="30" w:after="30"/>
        <w:rPr>
          <w:sz w:val="24"/>
          <w:szCs w:val="24"/>
        </w:rPr>
      </w:pPr>
      <w:r w:rsidRPr="00CC6B39">
        <w:rPr>
          <w:sz w:val="24"/>
          <w:szCs w:val="24"/>
        </w:rPr>
        <w:t>Moving forward, I completed a set of web-based questionnaires that allowed me to understand my strengths, weaknesses, personality type and suitable careers. The test results are to be compared with the self-evaluation completed in the presentation section of this assignment. To start, I completed a VARK questionnaire</w:t>
      </w:r>
      <w:sdt>
        <w:sdtPr>
          <w:rPr>
            <w:sz w:val="24"/>
            <w:szCs w:val="24"/>
          </w:rPr>
          <w:id w:val="443344720"/>
          <w:citation/>
        </w:sdtPr>
        <w:sdtEndPr/>
        <w:sdtContent>
          <w:r w:rsidR="009750DC">
            <w:rPr>
              <w:sz w:val="24"/>
              <w:szCs w:val="24"/>
            </w:rPr>
            <w:fldChar w:fldCharType="begin"/>
          </w:r>
          <w:r w:rsidR="009750DC">
            <w:rPr>
              <w:sz w:val="24"/>
              <w:szCs w:val="24"/>
            </w:rPr>
            <w:instrText xml:space="preserve"> CITATION VAR19 \l 2057 </w:instrText>
          </w:r>
          <w:r w:rsidR="009750DC">
            <w:rPr>
              <w:sz w:val="24"/>
              <w:szCs w:val="24"/>
            </w:rPr>
            <w:fldChar w:fldCharType="separate"/>
          </w:r>
          <w:r w:rsidR="00521639">
            <w:rPr>
              <w:noProof/>
              <w:sz w:val="24"/>
              <w:szCs w:val="24"/>
            </w:rPr>
            <w:t xml:space="preserve"> </w:t>
          </w:r>
          <w:r w:rsidR="00521639" w:rsidRPr="00521639">
            <w:rPr>
              <w:noProof/>
              <w:sz w:val="24"/>
              <w:szCs w:val="24"/>
            </w:rPr>
            <w:t>(VARK Learn, 2019)</w:t>
          </w:r>
          <w:r w:rsidR="009750DC">
            <w:rPr>
              <w:sz w:val="24"/>
              <w:szCs w:val="24"/>
            </w:rPr>
            <w:fldChar w:fldCharType="end"/>
          </w:r>
        </w:sdtContent>
      </w:sdt>
      <w:r w:rsidRPr="00CC6B39">
        <w:rPr>
          <w:sz w:val="24"/>
          <w:szCs w:val="24"/>
        </w:rPr>
        <w:t>, which is used to understand a person’s most effective way of learning. The results are as follows:</w:t>
      </w:r>
    </w:p>
    <w:p w14:paraId="0DE7F921" w14:textId="77777777" w:rsidR="00CC6B39" w:rsidRPr="00CC6B39" w:rsidRDefault="00CC6B39" w:rsidP="0015179A">
      <w:pPr>
        <w:pStyle w:val="paragraph"/>
        <w:spacing w:before="30" w:beforeAutospacing="0" w:after="30" w:afterAutospacing="0"/>
        <w:textAlignment w:val="baseline"/>
        <w:rPr>
          <w:rFonts w:ascii="Segoe UI" w:hAnsi="Segoe UI" w:cs="Segoe UI"/>
        </w:rPr>
      </w:pPr>
      <w:r w:rsidRPr="00CC6B39">
        <w:rPr>
          <w:rStyle w:val="normaltextrun"/>
          <w:rFonts w:ascii="Calibri" w:hAnsi="Calibri" w:cs="Calibri"/>
          <w:u w:val="single"/>
        </w:rPr>
        <w:t>VARK Questionnaire</w:t>
      </w:r>
      <w:r w:rsidRPr="00CC6B39">
        <w:rPr>
          <w:rStyle w:val="eop"/>
          <w:rFonts w:ascii="Calibri" w:hAnsi="Calibri" w:cs="Calibri"/>
        </w:rPr>
        <w:t> </w:t>
      </w:r>
    </w:p>
    <w:p w14:paraId="174D21CF" w14:textId="77777777" w:rsidR="00CC6B39" w:rsidRPr="00CC6B39" w:rsidRDefault="00CC6B39" w:rsidP="0015179A">
      <w:pPr>
        <w:pStyle w:val="paragraph"/>
        <w:numPr>
          <w:ilvl w:val="0"/>
          <w:numId w:val="14"/>
        </w:numPr>
        <w:spacing w:before="30" w:beforeAutospacing="0" w:after="30" w:afterAutospacing="0"/>
        <w:ind w:left="-105" w:firstLine="0"/>
        <w:textAlignment w:val="baseline"/>
        <w:rPr>
          <w:rFonts w:ascii="Arial" w:hAnsi="Arial" w:cs="Arial"/>
        </w:rPr>
      </w:pPr>
      <w:r w:rsidRPr="00CC6B39">
        <w:rPr>
          <w:rStyle w:val="normaltextrun"/>
          <w:rFonts w:ascii="Arial" w:hAnsi="Arial" w:cs="Arial"/>
          <w:color w:val="222222"/>
        </w:rPr>
        <w:t>Visual 9</w:t>
      </w:r>
      <w:r w:rsidRPr="00CC6B39">
        <w:rPr>
          <w:rStyle w:val="eop"/>
          <w:rFonts w:ascii="Arial" w:hAnsi="Arial" w:cs="Arial"/>
        </w:rPr>
        <w:t> </w:t>
      </w:r>
    </w:p>
    <w:p w14:paraId="0516CC3B" w14:textId="77777777" w:rsidR="00CC6B39" w:rsidRPr="00CC6B39" w:rsidRDefault="00CC6B39" w:rsidP="0015179A">
      <w:pPr>
        <w:pStyle w:val="paragraph"/>
        <w:numPr>
          <w:ilvl w:val="0"/>
          <w:numId w:val="14"/>
        </w:numPr>
        <w:spacing w:before="30" w:beforeAutospacing="0" w:after="30" w:afterAutospacing="0"/>
        <w:ind w:left="-105" w:firstLine="0"/>
        <w:textAlignment w:val="baseline"/>
        <w:rPr>
          <w:rFonts w:ascii="Arial" w:hAnsi="Arial" w:cs="Arial"/>
        </w:rPr>
      </w:pPr>
      <w:r w:rsidRPr="00CC6B39">
        <w:rPr>
          <w:rStyle w:val="normaltextrun"/>
          <w:rFonts w:ascii="Arial" w:hAnsi="Arial" w:cs="Arial"/>
          <w:color w:val="222222"/>
        </w:rPr>
        <w:t>Aural 9</w:t>
      </w:r>
      <w:r w:rsidRPr="00CC6B39">
        <w:rPr>
          <w:rStyle w:val="eop"/>
          <w:rFonts w:ascii="Arial" w:hAnsi="Arial" w:cs="Arial"/>
        </w:rPr>
        <w:t> </w:t>
      </w:r>
    </w:p>
    <w:p w14:paraId="56A5B897" w14:textId="77777777" w:rsidR="00CC6B39" w:rsidRPr="00CC6B39" w:rsidRDefault="00CC6B39" w:rsidP="0015179A">
      <w:pPr>
        <w:pStyle w:val="paragraph"/>
        <w:numPr>
          <w:ilvl w:val="0"/>
          <w:numId w:val="14"/>
        </w:numPr>
        <w:spacing w:before="30" w:beforeAutospacing="0" w:after="30" w:afterAutospacing="0"/>
        <w:ind w:left="-105" w:firstLine="0"/>
        <w:textAlignment w:val="baseline"/>
        <w:rPr>
          <w:rFonts w:ascii="Arial" w:hAnsi="Arial" w:cs="Arial"/>
        </w:rPr>
      </w:pPr>
      <w:r w:rsidRPr="00CC6B39">
        <w:rPr>
          <w:rStyle w:val="normaltextrun"/>
          <w:rFonts w:ascii="Arial" w:hAnsi="Arial" w:cs="Arial"/>
          <w:color w:val="222222"/>
        </w:rPr>
        <w:t>Read/Write 7</w:t>
      </w:r>
      <w:r w:rsidRPr="00CC6B39">
        <w:rPr>
          <w:rStyle w:val="eop"/>
          <w:rFonts w:ascii="Arial" w:hAnsi="Arial" w:cs="Arial"/>
        </w:rPr>
        <w:t> </w:t>
      </w:r>
    </w:p>
    <w:p w14:paraId="2EA76BCC" w14:textId="77777777" w:rsidR="00CC6B39" w:rsidRPr="00CC6B39" w:rsidRDefault="00CC6B39" w:rsidP="0015179A">
      <w:pPr>
        <w:pStyle w:val="paragraph"/>
        <w:numPr>
          <w:ilvl w:val="0"/>
          <w:numId w:val="14"/>
        </w:numPr>
        <w:spacing w:before="30" w:beforeAutospacing="0" w:after="30" w:afterAutospacing="0"/>
        <w:ind w:left="-105" w:firstLine="0"/>
        <w:textAlignment w:val="baseline"/>
        <w:rPr>
          <w:rFonts w:ascii="Arial" w:hAnsi="Arial" w:cs="Arial"/>
        </w:rPr>
      </w:pPr>
      <w:proofErr w:type="spellStart"/>
      <w:r w:rsidRPr="00CC6B39">
        <w:rPr>
          <w:rStyle w:val="spellingerror"/>
          <w:rFonts w:ascii="Arial" w:eastAsiaTheme="majorEastAsia" w:hAnsi="Arial" w:cs="Arial"/>
          <w:color w:val="222222"/>
        </w:rPr>
        <w:t>Kinesthetic</w:t>
      </w:r>
      <w:proofErr w:type="spellEnd"/>
      <w:r w:rsidRPr="00CC6B39">
        <w:rPr>
          <w:rStyle w:val="normaltextrun"/>
          <w:rFonts w:ascii="Arial" w:hAnsi="Arial" w:cs="Arial"/>
          <w:color w:val="222222"/>
        </w:rPr>
        <w:t> 11</w:t>
      </w:r>
      <w:r w:rsidRPr="00CC6B39">
        <w:rPr>
          <w:rStyle w:val="eop"/>
          <w:rFonts w:ascii="Arial" w:hAnsi="Arial" w:cs="Arial"/>
        </w:rPr>
        <w:t> </w:t>
      </w:r>
    </w:p>
    <w:p w14:paraId="67DF3D02" w14:textId="77777777" w:rsidR="00CC6B39" w:rsidRPr="00CC6B39" w:rsidRDefault="00CC6B39" w:rsidP="0015179A">
      <w:pPr>
        <w:spacing w:before="30" w:after="30"/>
        <w:rPr>
          <w:sz w:val="24"/>
          <w:szCs w:val="24"/>
        </w:rPr>
      </w:pPr>
    </w:p>
    <w:p w14:paraId="7A347600" w14:textId="77777777" w:rsidR="000D6302" w:rsidRDefault="00CC6B39" w:rsidP="0015179A">
      <w:pPr>
        <w:spacing w:before="30" w:after="30"/>
        <w:rPr>
          <w:sz w:val="24"/>
          <w:szCs w:val="24"/>
        </w:rPr>
      </w:pPr>
      <w:r w:rsidRPr="00CC6B39">
        <w:rPr>
          <w:sz w:val="24"/>
          <w:szCs w:val="24"/>
        </w:rPr>
        <w:t xml:space="preserve">As you can see from </w:t>
      </w:r>
      <w:r>
        <w:rPr>
          <w:sz w:val="24"/>
          <w:szCs w:val="24"/>
        </w:rPr>
        <w:t xml:space="preserve">the results, the most effective way for me to learn is </w:t>
      </w:r>
      <w:r w:rsidR="00F9532A">
        <w:rPr>
          <w:sz w:val="24"/>
          <w:szCs w:val="24"/>
        </w:rPr>
        <w:t xml:space="preserve">by </w:t>
      </w:r>
      <w:r>
        <w:rPr>
          <w:sz w:val="24"/>
          <w:szCs w:val="24"/>
        </w:rPr>
        <w:t>using my own personal experiences</w:t>
      </w:r>
      <w:r w:rsidR="00F9532A">
        <w:rPr>
          <w:sz w:val="24"/>
          <w:szCs w:val="24"/>
        </w:rPr>
        <w:t xml:space="preserve"> to educate myself.</w:t>
      </w:r>
      <w:r>
        <w:rPr>
          <w:sz w:val="24"/>
          <w:szCs w:val="24"/>
        </w:rPr>
        <w:t xml:space="preserve"> shown from the </w:t>
      </w:r>
      <w:proofErr w:type="spellStart"/>
      <w:r>
        <w:rPr>
          <w:sz w:val="24"/>
          <w:szCs w:val="24"/>
        </w:rPr>
        <w:t>Kinesthetic</w:t>
      </w:r>
      <w:proofErr w:type="spellEnd"/>
      <w:r>
        <w:rPr>
          <w:sz w:val="24"/>
          <w:szCs w:val="24"/>
        </w:rPr>
        <w:t xml:space="preserve"> result. </w:t>
      </w:r>
      <w:r w:rsidR="00F9532A">
        <w:rPr>
          <w:sz w:val="24"/>
          <w:szCs w:val="24"/>
        </w:rPr>
        <w:t>To learn effectively, I should be looking to apply situations into previous experiences in my own life, instead of the experiences of others.</w:t>
      </w:r>
      <w:r w:rsidR="00FD4662">
        <w:rPr>
          <w:sz w:val="24"/>
          <w:szCs w:val="24"/>
        </w:rPr>
        <w:t xml:space="preserve"> To compare this result with my previous self-assessment, </w:t>
      </w:r>
      <w:proofErr w:type="spellStart"/>
      <w:r w:rsidR="00FD4662">
        <w:rPr>
          <w:sz w:val="24"/>
          <w:szCs w:val="24"/>
        </w:rPr>
        <w:t>kinesthetic</w:t>
      </w:r>
      <w:proofErr w:type="spellEnd"/>
      <w:r w:rsidR="00FD4662">
        <w:rPr>
          <w:sz w:val="24"/>
          <w:szCs w:val="24"/>
        </w:rPr>
        <w:t xml:space="preserve"> learning would enhance some of the skills I already acquire. Rehearsing my presentation multiple times while planning it ensured that it was memorized to the fullest. This comparison works as rehearsing the presentation was a previous experience that I could relate to on the day of my presentation. </w:t>
      </w:r>
      <w:r w:rsidR="000D6302">
        <w:rPr>
          <w:sz w:val="24"/>
          <w:szCs w:val="24"/>
        </w:rPr>
        <w:t xml:space="preserve">Furthermore, you can see Visual and Aural are both tied for second. These results are mean that I am also confident </w:t>
      </w:r>
      <w:r w:rsidR="000D6302">
        <w:rPr>
          <w:sz w:val="24"/>
          <w:szCs w:val="24"/>
        </w:rPr>
        <w:lastRenderedPageBreak/>
        <w:t>using visual aids such as maps and diagrams etc. while also being able to soak in information using audio (lectures, group discussions, etc.).</w:t>
      </w:r>
      <w:r w:rsidR="0085652A">
        <w:rPr>
          <w:sz w:val="24"/>
          <w:szCs w:val="24"/>
        </w:rPr>
        <w:sym w:font="Wingdings" w:char="F0FC"/>
      </w:r>
    </w:p>
    <w:p w14:paraId="499FDD01" w14:textId="77777777" w:rsidR="00FB37EA" w:rsidRDefault="00FB37EA" w:rsidP="0015179A">
      <w:pPr>
        <w:spacing w:before="30" w:after="30"/>
        <w:rPr>
          <w:sz w:val="24"/>
          <w:szCs w:val="24"/>
        </w:rPr>
      </w:pPr>
      <w:r>
        <w:rPr>
          <w:sz w:val="24"/>
          <w:szCs w:val="24"/>
        </w:rPr>
        <w:t>I engaged with another test which goes by the name of “Big Five Personality Test” which allowed me to understand more about my personality. The test is taken online over the course of 60 questions which will provide the user with a score percentile of each category. These categories are Extroversion, Emotional Stability, Agreeableness, Conscientiousness and Intellect/Imagination. The results below are customised to how my personality is presented:</w:t>
      </w:r>
    </w:p>
    <w:p w14:paraId="14EE44B6" w14:textId="77777777" w:rsidR="00FB37EA" w:rsidRDefault="00FB37EA" w:rsidP="0015179A">
      <w:pPr>
        <w:spacing w:before="30" w:after="30"/>
        <w:rPr>
          <w:sz w:val="24"/>
          <w:szCs w:val="24"/>
        </w:rPr>
      </w:pPr>
      <w:r>
        <w:rPr>
          <w:noProof/>
          <w:lang w:eastAsia="en-GB"/>
        </w:rPr>
        <w:drawing>
          <wp:inline distT="0" distB="0" distL="0" distR="0" wp14:anchorId="4D1A9695" wp14:editId="100FA694">
            <wp:extent cx="4572000" cy="1219200"/>
            <wp:effectExtent l="0" t="0" r="0" b="0"/>
            <wp:docPr id="2" name="Picture 2" descr="C:\Users\Alex\AppData\Local\Microsoft\Windows\INetCache\Content.MSO\2CCCE19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ex\AppData\Local\Microsoft\Windows\INetCache\Content.MSO\2CCCE195.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000" cy="1219200"/>
                    </a:xfrm>
                    <a:prstGeom prst="rect">
                      <a:avLst/>
                    </a:prstGeom>
                    <a:noFill/>
                    <a:ln>
                      <a:noFill/>
                    </a:ln>
                  </pic:spPr>
                </pic:pic>
              </a:graphicData>
            </a:graphic>
          </wp:inline>
        </w:drawing>
      </w:r>
    </w:p>
    <w:p w14:paraId="13CEA953" w14:textId="77777777" w:rsidR="00316FFC" w:rsidRPr="00CC6B39" w:rsidRDefault="000D6302" w:rsidP="0015179A">
      <w:pPr>
        <w:spacing w:before="30" w:after="30"/>
        <w:rPr>
          <w:sz w:val="24"/>
          <w:szCs w:val="24"/>
        </w:rPr>
      </w:pPr>
      <w:r>
        <w:rPr>
          <w:sz w:val="24"/>
          <w:szCs w:val="24"/>
        </w:rPr>
        <w:t xml:space="preserve"> </w:t>
      </w:r>
      <w:r w:rsidR="00FB37EA">
        <w:rPr>
          <w:sz w:val="24"/>
          <w:szCs w:val="24"/>
        </w:rPr>
        <w:t xml:space="preserve">As you can see from the results, </w:t>
      </w:r>
      <w:r w:rsidR="00BE0EA0">
        <w:rPr>
          <w:sz w:val="24"/>
          <w:szCs w:val="24"/>
        </w:rPr>
        <w:t xml:space="preserve">extroversion has been given the highest score, this means that I am always trying to be outgoing and energetic while always trying to communicate with people. The next result in the questionnaire is my conscientiousness. It shows that I am often dependable and organised. Moving on to the next result, the test scores agreeableness as my next factor. This means that most of the time I am friendly, compassionate and helpful. Finally, the lowest scoring factor on the big five personality test is my imagination. This unfortunately means that I am always living with caution and that I am extremely data-driven when considering my situations. These results, in my opinion, express who I am as an individual perfectly. </w:t>
      </w:r>
      <w:r w:rsidR="0085652A">
        <w:rPr>
          <w:sz w:val="24"/>
          <w:szCs w:val="24"/>
        </w:rPr>
        <w:sym w:font="Wingdings" w:char="F0FC"/>
      </w:r>
    </w:p>
    <w:p w14:paraId="7A429942" w14:textId="77777777" w:rsidR="005B56EB" w:rsidRPr="00CC6B39" w:rsidRDefault="005B56EB" w:rsidP="0015179A">
      <w:pPr>
        <w:spacing w:before="30" w:after="30"/>
        <w:rPr>
          <w:rFonts w:asciiTheme="majorHAnsi" w:eastAsiaTheme="majorEastAsia" w:hAnsiTheme="majorHAnsi" w:cstheme="majorBidi"/>
          <w:color w:val="2E74B5" w:themeColor="accent1" w:themeShade="BF"/>
          <w:sz w:val="24"/>
          <w:szCs w:val="24"/>
        </w:rPr>
      </w:pPr>
      <w:r w:rsidRPr="00CC6B39">
        <w:rPr>
          <w:sz w:val="24"/>
          <w:szCs w:val="24"/>
        </w:rPr>
        <w:br w:type="page"/>
      </w:r>
    </w:p>
    <w:p w14:paraId="67FE7D73" w14:textId="77777777" w:rsidR="008772A1" w:rsidRDefault="008772A1" w:rsidP="0015179A">
      <w:pPr>
        <w:pStyle w:val="Heading1"/>
        <w:spacing w:before="30" w:after="30"/>
        <w:rPr>
          <w:sz w:val="24"/>
          <w:szCs w:val="24"/>
        </w:rPr>
      </w:pPr>
      <w:bookmarkStart w:id="13" w:name="_Toc5805008"/>
      <w:r w:rsidRPr="00CC6B39">
        <w:rPr>
          <w:sz w:val="24"/>
          <w:szCs w:val="24"/>
        </w:rPr>
        <w:lastRenderedPageBreak/>
        <w:t>Section 3: Action Plans</w:t>
      </w:r>
      <w:bookmarkEnd w:id="13"/>
    </w:p>
    <w:p w14:paraId="291F8403" w14:textId="77777777" w:rsidR="00A3037C" w:rsidRDefault="00A3037C" w:rsidP="0015179A">
      <w:pPr>
        <w:spacing w:before="30" w:after="30"/>
      </w:pPr>
      <w:r>
        <w:t>The next section of this assignment requires a</w:t>
      </w:r>
      <w:r w:rsidR="006E08C8">
        <w:t>n in-depth explanation about my long</w:t>
      </w:r>
      <w:r w:rsidR="002A1EB8">
        <w:t>-</w:t>
      </w:r>
      <w:r w:rsidR="006E08C8">
        <w:t xml:space="preserve">term and </w:t>
      </w:r>
      <w:r w:rsidR="002A1EB8">
        <w:t>short-term</w:t>
      </w:r>
      <w:r w:rsidR="006E08C8">
        <w:t xml:space="preserve"> goals</w:t>
      </w:r>
      <w:r w:rsidR="002A1EB8">
        <w:t xml:space="preserve">, relating to university and post-university employment. These goals are going to be subjective and accustomed to my aspirations in </w:t>
      </w:r>
      <w:commentRangeStart w:id="14"/>
      <w:r w:rsidR="002A1EB8">
        <w:t>life</w:t>
      </w:r>
      <w:commentRangeEnd w:id="14"/>
      <w:r w:rsidR="0085652A">
        <w:rPr>
          <w:rStyle w:val="CommentReference"/>
        </w:rPr>
        <w:commentReference w:id="14"/>
      </w:r>
      <w:r w:rsidR="002A1EB8">
        <w:t>.</w:t>
      </w:r>
    </w:p>
    <w:p w14:paraId="39183BC2" w14:textId="77777777" w:rsidR="002A1EB8" w:rsidRDefault="002A1EB8" w:rsidP="0015179A">
      <w:pPr>
        <w:spacing w:before="30" w:after="30"/>
        <w:rPr>
          <w:b/>
          <w:u w:val="single"/>
        </w:rPr>
      </w:pPr>
      <w:r w:rsidRPr="002A1EB8">
        <w:rPr>
          <w:b/>
          <w:u w:val="single"/>
        </w:rPr>
        <w:t>Short-Term Goals</w:t>
      </w:r>
    </w:p>
    <w:p w14:paraId="71B9650E" w14:textId="77777777" w:rsidR="002A1EB8" w:rsidRDefault="002A1EB8" w:rsidP="0015179A">
      <w:pPr>
        <w:spacing w:before="30" w:after="30"/>
      </w:pPr>
      <w:r>
        <w:t>The goals that I have given myself in the short-term include the completion of my HND in Pembrokeshire College</w:t>
      </w:r>
      <w:r w:rsidR="00733D2B">
        <w:t>. To do so, I’ve created an action plan which will go in to more detail about my study schedule.</w:t>
      </w:r>
      <w:r>
        <w:t xml:space="preserve"> </w:t>
      </w:r>
      <w:r w:rsidR="00000F2A">
        <w:t xml:space="preserve">On the other hand, I will also be </w:t>
      </w:r>
      <w:r>
        <w:t xml:space="preserve">gaining valuable experience in my part-time job as a web developer. To benefit from the experience I gain from my part-time job, I do a lot of self-study outside of work and study hours to ensure I am ready for full-time employment at the end of my degree. Financially, I am holding on to as much of my income and reducing my expenditure as much as possible to ensure I have enough savings to keep the options of travelling and gap years </w:t>
      </w:r>
      <w:commentRangeStart w:id="15"/>
      <w:r>
        <w:t>open</w:t>
      </w:r>
      <w:commentRangeEnd w:id="15"/>
      <w:r w:rsidR="0085652A">
        <w:rPr>
          <w:rStyle w:val="CommentReference"/>
        </w:rPr>
        <w:commentReference w:id="15"/>
      </w:r>
      <w:r>
        <w:t>.</w:t>
      </w:r>
      <w:r w:rsidR="0085652A">
        <w:sym w:font="Wingdings" w:char="F0FC"/>
      </w:r>
    </w:p>
    <w:p w14:paraId="7066B348" w14:textId="77777777" w:rsidR="002A1EB8" w:rsidRDefault="002A1EB8" w:rsidP="0015179A">
      <w:pPr>
        <w:spacing w:before="30" w:after="30"/>
        <w:rPr>
          <w:b/>
          <w:u w:val="single"/>
        </w:rPr>
      </w:pPr>
      <w:r>
        <w:rPr>
          <w:b/>
          <w:u w:val="single"/>
        </w:rPr>
        <w:t>Long-Term Goals</w:t>
      </w:r>
    </w:p>
    <w:p w14:paraId="2EF8D242" w14:textId="77777777" w:rsidR="002A1EB8" w:rsidRDefault="002A1EB8" w:rsidP="0015179A">
      <w:pPr>
        <w:spacing w:before="30" w:after="30"/>
      </w:pPr>
      <w:r>
        <w:t>On the other hand, my long-term goals are solely career based. With my current job at Writemedia, I am hoping to gain enough experience over the course of 5-10 years so that when I move into my next position, I will be an asset to my next employer. Furthermore, I would like to move straight into a senior role which would increase my income above the average entry level salary. However, once I gain enough experience and income from 9-5 jobs, I will look towards the opportunity of opening my own business.</w:t>
      </w:r>
      <w:r w:rsidR="00521639">
        <w:t xml:space="preserve"> “</w:t>
      </w:r>
      <w:r w:rsidR="00521639" w:rsidRPr="00521639">
        <w:rPr>
          <w:rFonts w:cstheme="minorHAnsi"/>
          <w:color w:val="000000" w:themeColor="text1"/>
          <w:spacing w:val="3"/>
          <w:sz w:val="24"/>
          <w:szCs w:val="24"/>
        </w:rPr>
        <w:t>It’s very hard to achieve goals if you have the emergency brake on, and the emergency brake is fear”</w:t>
      </w:r>
      <w:r w:rsidR="00521639">
        <w:rPr>
          <w:rFonts w:cstheme="minorHAnsi"/>
          <w:color w:val="000000" w:themeColor="text1"/>
          <w:spacing w:val="3"/>
          <w:sz w:val="24"/>
          <w:szCs w:val="24"/>
        </w:rPr>
        <w:t xml:space="preserve"> </w:t>
      </w:r>
      <w:sdt>
        <w:sdtPr>
          <w:rPr>
            <w:rFonts w:cstheme="minorHAnsi"/>
            <w:color w:val="000000" w:themeColor="text1"/>
            <w:spacing w:val="3"/>
            <w:sz w:val="24"/>
            <w:szCs w:val="24"/>
          </w:rPr>
          <w:id w:val="-1996326276"/>
          <w:citation/>
        </w:sdtPr>
        <w:sdtEndPr/>
        <w:sdtContent>
          <w:r w:rsidR="00521639">
            <w:rPr>
              <w:rFonts w:cstheme="minorHAnsi"/>
              <w:color w:val="000000" w:themeColor="text1"/>
              <w:spacing w:val="3"/>
              <w:sz w:val="24"/>
              <w:szCs w:val="24"/>
            </w:rPr>
            <w:fldChar w:fldCharType="begin"/>
          </w:r>
          <w:r w:rsidR="00521639">
            <w:rPr>
              <w:rFonts w:cstheme="minorHAnsi"/>
              <w:color w:val="000000" w:themeColor="text1"/>
              <w:spacing w:val="3"/>
              <w:sz w:val="24"/>
              <w:szCs w:val="24"/>
            </w:rPr>
            <w:instrText xml:space="preserve"> CITATION Fer16 \l 2057 </w:instrText>
          </w:r>
          <w:r w:rsidR="00521639">
            <w:rPr>
              <w:rFonts w:cstheme="minorHAnsi"/>
              <w:color w:val="000000" w:themeColor="text1"/>
              <w:spacing w:val="3"/>
              <w:sz w:val="24"/>
              <w:szCs w:val="24"/>
            </w:rPr>
            <w:fldChar w:fldCharType="separate"/>
          </w:r>
          <w:r w:rsidR="00521639" w:rsidRPr="00521639">
            <w:rPr>
              <w:rFonts w:cstheme="minorHAnsi"/>
              <w:noProof/>
              <w:color w:val="000000" w:themeColor="text1"/>
              <w:spacing w:val="3"/>
              <w:sz w:val="24"/>
              <w:szCs w:val="24"/>
            </w:rPr>
            <w:t>(Ferris, 2016)</w:t>
          </w:r>
          <w:r w:rsidR="00521639">
            <w:rPr>
              <w:rFonts w:cstheme="minorHAnsi"/>
              <w:color w:val="000000" w:themeColor="text1"/>
              <w:spacing w:val="3"/>
              <w:sz w:val="24"/>
              <w:szCs w:val="24"/>
            </w:rPr>
            <w:fldChar w:fldCharType="end"/>
          </w:r>
        </w:sdtContent>
      </w:sdt>
      <w:r w:rsidR="00521639">
        <w:rPr>
          <w:rFonts w:cstheme="minorHAnsi"/>
          <w:color w:val="000000" w:themeColor="text1"/>
          <w:spacing w:val="3"/>
          <w:sz w:val="24"/>
          <w:szCs w:val="24"/>
        </w:rPr>
        <w:t>.</w:t>
      </w:r>
      <w:r w:rsidRPr="00521639">
        <w:rPr>
          <w:color w:val="000000" w:themeColor="text1"/>
        </w:rPr>
        <w:t xml:space="preserve"> </w:t>
      </w:r>
      <w:r>
        <w:t>To further my point, the business I intend to f</w:t>
      </w:r>
      <w:r w:rsidR="005E716D">
        <w:t>ou</w:t>
      </w:r>
      <w:r>
        <w:t>nd doesn’t have to be based around computers, it’s just that I understand that in the digital age, computers are the most optimal path to go down to understand which challenges society will face in terms of technological advancement. Therefore, I will be able to use my own knowledge of computers to make a website, market online, or discuss with potential investors, employees etc.</w:t>
      </w:r>
      <w:r w:rsidR="0085652A">
        <w:sym w:font="Wingdings" w:char="F0FC"/>
      </w:r>
    </w:p>
    <w:p w14:paraId="1AA7069F" w14:textId="77777777" w:rsidR="007A6748" w:rsidRDefault="007A6748" w:rsidP="0015179A">
      <w:pPr>
        <w:spacing w:before="30" w:after="30"/>
      </w:pPr>
    </w:p>
    <w:tbl>
      <w:tblPr>
        <w:tblStyle w:val="TableGrid"/>
        <w:tblW w:w="0" w:type="auto"/>
        <w:tblLook w:val="04A0" w:firstRow="1" w:lastRow="0" w:firstColumn="1" w:lastColumn="0" w:noHBand="0" w:noVBand="1"/>
      </w:tblPr>
      <w:tblGrid>
        <w:gridCol w:w="2254"/>
        <w:gridCol w:w="2254"/>
        <w:gridCol w:w="2254"/>
        <w:gridCol w:w="2254"/>
      </w:tblGrid>
      <w:tr w:rsidR="007A6748" w14:paraId="0E657EFE" w14:textId="77777777" w:rsidTr="007A6748">
        <w:tc>
          <w:tcPr>
            <w:tcW w:w="2254" w:type="dxa"/>
          </w:tcPr>
          <w:p w14:paraId="14B5B0AB" w14:textId="77777777" w:rsidR="007A6748" w:rsidRDefault="007A6748" w:rsidP="0015179A">
            <w:pPr>
              <w:spacing w:before="30" w:after="30"/>
            </w:pPr>
            <w:r>
              <w:t xml:space="preserve">S.M.A.R.T </w:t>
            </w:r>
            <w:commentRangeStart w:id="16"/>
            <w:r>
              <w:t>Goal</w:t>
            </w:r>
            <w:commentRangeEnd w:id="16"/>
            <w:r w:rsidR="0085652A">
              <w:rPr>
                <w:rStyle w:val="CommentReference"/>
              </w:rPr>
              <w:commentReference w:id="16"/>
            </w:r>
          </w:p>
        </w:tc>
        <w:tc>
          <w:tcPr>
            <w:tcW w:w="2254" w:type="dxa"/>
          </w:tcPr>
          <w:p w14:paraId="19475EB9" w14:textId="77777777" w:rsidR="007A6748" w:rsidRDefault="007A6748" w:rsidP="0015179A">
            <w:pPr>
              <w:spacing w:before="30" w:after="30"/>
            </w:pPr>
            <w:r>
              <w:t>Completed By</w:t>
            </w:r>
          </w:p>
        </w:tc>
        <w:tc>
          <w:tcPr>
            <w:tcW w:w="2254" w:type="dxa"/>
          </w:tcPr>
          <w:p w14:paraId="6209A770" w14:textId="77777777" w:rsidR="007A6748" w:rsidRDefault="007A6748" w:rsidP="0015179A">
            <w:pPr>
              <w:spacing w:before="30" w:after="30"/>
            </w:pPr>
            <w:r>
              <w:t>Steps to Complete</w:t>
            </w:r>
          </w:p>
        </w:tc>
        <w:tc>
          <w:tcPr>
            <w:tcW w:w="2254" w:type="dxa"/>
          </w:tcPr>
          <w:p w14:paraId="2769516D" w14:textId="77777777" w:rsidR="007A6748" w:rsidRDefault="005E198A" w:rsidP="0015179A">
            <w:pPr>
              <w:spacing w:before="30" w:after="30"/>
            </w:pPr>
            <w:r>
              <w:t>Resources</w:t>
            </w:r>
          </w:p>
        </w:tc>
      </w:tr>
      <w:tr w:rsidR="007A6748" w14:paraId="6F735275" w14:textId="77777777" w:rsidTr="007A6748">
        <w:tc>
          <w:tcPr>
            <w:tcW w:w="2254" w:type="dxa"/>
          </w:tcPr>
          <w:p w14:paraId="66C5992F" w14:textId="77777777" w:rsidR="007A6748" w:rsidRDefault="007A6748" w:rsidP="0015179A">
            <w:pPr>
              <w:spacing w:before="30" w:after="30"/>
            </w:pPr>
            <w:r>
              <w:t>Complete Reflection of Academic and Employability Skills Assignment</w:t>
            </w:r>
          </w:p>
        </w:tc>
        <w:tc>
          <w:tcPr>
            <w:tcW w:w="2254" w:type="dxa"/>
          </w:tcPr>
          <w:p w14:paraId="459281C8" w14:textId="77777777" w:rsidR="007A6748" w:rsidRDefault="007A6748" w:rsidP="0015179A">
            <w:pPr>
              <w:spacing w:before="30" w:after="30"/>
            </w:pPr>
            <w:r>
              <w:t>11/04/2019</w:t>
            </w:r>
          </w:p>
        </w:tc>
        <w:tc>
          <w:tcPr>
            <w:tcW w:w="2254" w:type="dxa"/>
          </w:tcPr>
          <w:p w14:paraId="2089AA1A" w14:textId="77777777" w:rsidR="007A6748" w:rsidRDefault="007A6748" w:rsidP="0015179A">
            <w:pPr>
              <w:spacing w:before="30" w:after="30"/>
            </w:pPr>
            <w:r>
              <w:t xml:space="preserve">Complete each section in bulk, allocate myself with enough time to complete it, ensuring I </w:t>
            </w:r>
            <w:r w:rsidR="005E198A">
              <w:t>complete it to a high standard</w:t>
            </w:r>
          </w:p>
        </w:tc>
        <w:tc>
          <w:tcPr>
            <w:tcW w:w="2254" w:type="dxa"/>
          </w:tcPr>
          <w:p w14:paraId="5C4F761E" w14:textId="77777777" w:rsidR="007A6748" w:rsidRDefault="005E198A" w:rsidP="0015179A">
            <w:pPr>
              <w:spacing w:before="30" w:after="30"/>
            </w:pPr>
            <w:r>
              <w:t>Online articles, books, lecturer</w:t>
            </w:r>
          </w:p>
        </w:tc>
      </w:tr>
      <w:tr w:rsidR="005E198A" w14:paraId="7C7B215B" w14:textId="77777777" w:rsidTr="007A6748">
        <w:tc>
          <w:tcPr>
            <w:tcW w:w="2254" w:type="dxa"/>
          </w:tcPr>
          <w:p w14:paraId="362F527B" w14:textId="77777777" w:rsidR="005E198A" w:rsidRDefault="005E198A" w:rsidP="0015179A">
            <w:pPr>
              <w:spacing w:before="30" w:after="30"/>
            </w:pPr>
            <w:r>
              <w:t xml:space="preserve">Gain experience for </w:t>
            </w:r>
            <w:proofErr w:type="spellStart"/>
            <w:r>
              <w:t>Writemedia</w:t>
            </w:r>
            <w:proofErr w:type="spellEnd"/>
          </w:p>
        </w:tc>
        <w:tc>
          <w:tcPr>
            <w:tcW w:w="2254" w:type="dxa"/>
          </w:tcPr>
          <w:p w14:paraId="507C1BD0" w14:textId="77777777" w:rsidR="005E198A" w:rsidRDefault="005E198A" w:rsidP="0015179A">
            <w:pPr>
              <w:spacing w:before="30" w:after="30"/>
            </w:pPr>
            <w:r>
              <w:t>01/06/2020</w:t>
            </w:r>
          </w:p>
        </w:tc>
        <w:tc>
          <w:tcPr>
            <w:tcW w:w="2254" w:type="dxa"/>
          </w:tcPr>
          <w:p w14:paraId="4443E051" w14:textId="77777777" w:rsidR="005E198A" w:rsidRDefault="005E198A" w:rsidP="0015179A">
            <w:pPr>
              <w:spacing w:before="30" w:after="30"/>
            </w:pPr>
            <w:r>
              <w:t>To gain enough experience I will need to do more extra-curricular activities to ensure I am a suitable employee by the end of my degree</w:t>
            </w:r>
          </w:p>
        </w:tc>
        <w:tc>
          <w:tcPr>
            <w:tcW w:w="2254" w:type="dxa"/>
          </w:tcPr>
          <w:p w14:paraId="7B015086" w14:textId="77777777" w:rsidR="005E198A" w:rsidRDefault="005E198A" w:rsidP="0015179A">
            <w:pPr>
              <w:spacing w:before="30" w:after="30"/>
            </w:pPr>
            <w:r>
              <w:t>Online courses, teachers, working</w:t>
            </w:r>
          </w:p>
        </w:tc>
      </w:tr>
      <w:tr w:rsidR="005E198A" w14:paraId="369519D5" w14:textId="77777777" w:rsidTr="007A6748">
        <w:tc>
          <w:tcPr>
            <w:tcW w:w="2254" w:type="dxa"/>
          </w:tcPr>
          <w:p w14:paraId="1ABBA9DB" w14:textId="77777777" w:rsidR="005E198A" w:rsidRDefault="005E198A" w:rsidP="0015179A">
            <w:pPr>
              <w:spacing w:before="30" w:after="30"/>
            </w:pPr>
            <w:r>
              <w:t>Complete Information Engineering Assignment</w:t>
            </w:r>
          </w:p>
        </w:tc>
        <w:tc>
          <w:tcPr>
            <w:tcW w:w="2254" w:type="dxa"/>
          </w:tcPr>
          <w:p w14:paraId="2C6FEB89" w14:textId="77777777" w:rsidR="005E198A" w:rsidRDefault="005E198A" w:rsidP="0015179A">
            <w:pPr>
              <w:spacing w:before="30" w:after="30"/>
            </w:pPr>
            <w:r>
              <w:t>05/06/2019</w:t>
            </w:r>
          </w:p>
        </w:tc>
        <w:tc>
          <w:tcPr>
            <w:tcW w:w="2254" w:type="dxa"/>
          </w:tcPr>
          <w:p w14:paraId="5CABAA5A" w14:textId="77777777" w:rsidR="005E198A" w:rsidRDefault="005E198A" w:rsidP="0015179A">
            <w:pPr>
              <w:spacing w:before="30" w:after="30"/>
            </w:pPr>
            <w:r>
              <w:t>To complete this assignment, I will have to create a database for a book store, completing all tasks on the assignment brief</w:t>
            </w:r>
          </w:p>
        </w:tc>
        <w:tc>
          <w:tcPr>
            <w:tcW w:w="2254" w:type="dxa"/>
          </w:tcPr>
          <w:p w14:paraId="40B338C1" w14:textId="77777777" w:rsidR="005E198A" w:rsidRDefault="005E198A" w:rsidP="0015179A">
            <w:pPr>
              <w:spacing w:before="30" w:after="30"/>
            </w:pPr>
            <w:r>
              <w:t>Access Bible 2019, Teacher</w:t>
            </w:r>
          </w:p>
        </w:tc>
      </w:tr>
    </w:tbl>
    <w:p w14:paraId="110CD26E" w14:textId="77777777" w:rsidR="005B56EB" w:rsidRPr="00CC6B39" w:rsidRDefault="005B56EB" w:rsidP="0015179A">
      <w:pPr>
        <w:spacing w:before="30" w:after="30"/>
        <w:rPr>
          <w:rFonts w:asciiTheme="majorHAnsi" w:eastAsiaTheme="majorEastAsia" w:hAnsiTheme="majorHAnsi" w:cstheme="majorBidi"/>
          <w:color w:val="2E74B5" w:themeColor="accent1" w:themeShade="BF"/>
          <w:sz w:val="24"/>
          <w:szCs w:val="24"/>
        </w:rPr>
      </w:pPr>
    </w:p>
    <w:p w14:paraId="33F17577" w14:textId="77777777" w:rsidR="008772A1" w:rsidRPr="00CC6B39" w:rsidRDefault="008772A1" w:rsidP="0015179A">
      <w:pPr>
        <w:pStyle w:val="Heading1"/>
        <w:spacing w:before="30" w:after="30"/>
        <w:rPr>
          <w:sz w:val="24"/>
          <w:szCs w:val="24"/>
        </w:rPr>
      </w:pPr>
      <w:bookmarkStart w:id="17" w:name="_Toc5805009"/>
      <w:r w:rsidRPr="00CC6B39">
        <w:rPr>
          <w:sz w:val="24"/>
          <w:szCs w:val="24"/>
        </w:rPr>
        <w:t>Section 4: Application</w:t>
      </w:r>
      <w:bookmarkEnd w:id="17"/>
    </w:p>
    <w:p w14:paraId="51343636" w14:textId="77777777" w:rsidR="005B56EB" w:rsidRDefault="008772A1" w:rsidP="0015179A">
      <w:pPr>
        <w:pStyle w:val="Heading3"/>
        <w:spacing w:before="30" w:after="30"/>
      </w:pPr>
      <w:r w:rsidRPr="00CC6B39">
        <w:tab/>
      </w:r>
      <w:bookmarkStart w:id="18" w:name="_Toc5805010"/>
      <w:r w:rsidRPr="00CC6B39">
        <w:t>Looking after your data</w:t>
      </w:r>
      <w:bookmarkEnd w:id="18"/>
    </w:p>
    <w:p w14:paraId="5B10A99B" w14:textId="77777777" w:rsidR="00796E73" w:rsidRDefault="00796E73" w:rsidP="0015179A">
      <w:pPr>
        <w:spacing w:before="30" w:after="30"/>
        <w:rPr>
          <w:sz w:val="24"/>
          <w:szCs w:val="24"/>
        </w:rPr>
      </w:pPr>
      <w:r w:rsidRPr="00796E73">
        <w:rPr>
          <w:sz w:val="24"/>
          <w:szCs w:val="24"/>
        </w:rPr>
        <w:t>Moving</w:t>
      </w:r>
      <w:r>
        <w:rPr>
          <w:sz w:val="24"/>
          <w:szCs w:val="24"/>
          <w:vertAlign w:val="subscript"/>
        </w:rPr>
        <w:t xml:space="preserve"> </w:t>
      </w:r>
      <w:r>
        <w:rPr>
          <w:sz w:val="24"/>
          <w:szCs w:val="24"/>
        </w:rPr>
        <w:t xml:space="preserve">forward in this assignment, data protection is a critical part of making sure your files are secure. To create a secure project, it is typically wise to back-up your data in at least 3 different places. </w:t>
      </w:r>
      <w:r w:rsidR="0015179A">
        <w:rPr>
          <w:sz w:val="24"/>
          <w:szCs w:val="24"/>
        </w:rPr>
        <w:t xml:space="preserve">For this assignment, the files are backed up in three different locations. To ensure the files are secure, the data is backed up on to a memory stick which is always kept in a safe location. The data for this assignment has also been backed up on an alternative hard-drive which is installed in my home personal computer. Finally, the data is secured by creating regular backups of my computer’s storage onto a disc. In any case of needing a backup file, the appropriate solution is there to </w:t>
      </w:r>
      <w:commentRangeStart w:id="19"/>
      <w:r w:rsidR="0015179A">
        <w:rPr>
          <w:sz w:val="24"/>
          <w:szCs w:val="24"/>
        </w:rPr>
        <w:t>use</w:t>
      </w:r>
      <w:commentRangeEnd w:id="19"/>
      <w:r w:rsidR="0085652A">
        <w:rPr>
          <w:rStyle w:val="CommentReference"/>
        </w:rPr>
        <w:commentReference w:id="19"/>
      </w:r>
      <w:r w:rsidR="0015179A">
        <w:rPr>
          <w:sz w:val="24"/>
          <w:szCs w:val="24"/>
        </w:rPr>
        <w:t>.</w:t>
      </w:r>
      <w:r w:rsidR="0085652A">
        <w:rPr>
          <w:sz w:val="24"/>
          <w:szCs w:val="24"/>
        </w:rPr>
        <w:sym w:font="Wingdings" w:char="F0FC"/>
      </w:r>
    </w:p>
    <w:p w14:paraId="2947800B" w14:textId="77777777" w:rsidR="0015179A" w:rsidRDefault="0015179A" w:rsidP="0015179A">
      <w:pPr>
        <w:spacing w:before="30" w:after="30"/>
        <w:rPr>
          <w:sz w:val="24"/>
          <w:szCs w:val="24"/>
        </w:rPr>
      </w:pPr>
      <w:commentRangeStart w:id="20"/>
      <w:r>
        <w:rPr>
          <w:sz w:val="24"/>
          <w:szCs w:val="24"/>
        </w:rPr>
        <w:t>To</w:t>
      </w:r>
      <w:commentRangeEnd w:id="20"/>
      <w:r w:rsidR="0085652A">
        <w:rPr>
          <w:rStyle w:val="CommentReference"/>
        </w:rPr>
        <w:commentReference w:id="20"/>
      </w:r>
      <w:r>
        <w:rPr>
          <w:sz w:val="24"/>
          <w:szCs w:val="24"/>
        </w:rPr>
        <w:t xml:space="preserve"> ensure data is secured, disaster scenarios must be considered. In case any of these disaster scenarios occur, the data will be secured on my three different locations. </w:t>
      </w:r>
      <w:r w:rsidR="00A91946">
        <w:rPr>
          <w:sz w:val="24"/>
          <w:szCs w:val="24"/>
        </w:rPr>
        <w:t>Here is a list compiled of the most hazardous disasters that could potentially harm my data:</w:t>
      </w:r>
    </w:p>
    <w:p w14:paraId="3707EC94" w14:textId="77777777" w:rsidR="00A91946" w:rsidRDefault="00A91946" w:rsidP="00A91946">
      <w:pPr>
        <w:pStyle w:val="ListParagraph"/>
        <w:numPr>
          <w:ilvl w:val="0"/>
          <w:numId w:val="15"/>
        </w:numPr>
        <w:spacing w:before="30" w:after="30"/>
        <w:rPr>
          <w:sz w:val="24"/>
          <w:szCs w:val="24"/>
        </w:rPr>
      </w:pPr>
      <w:r>
        <w:rPr>
          <w:sz w:val="24"/>
          <w:szCs w:val="24"/>
        </w:rPr>
        <w:t xml:space="preserve">Hackers – Hackers may target my home computer with key loggers, ransomware or viruses. In this situation, </w:t>
      </w:r>
      <w:r w:rsidR="00364DF1">
        <w:rPr>
          <w:sz w:val="24"/>
          <w:szCs w:val="24"/>
        </w:rPr>
        <w:t>hackers can corrupt files on a system making them unusable, they may also track the keys pressed on a keyboard in order to access sensitive information. T</w:t>
      </w:r>
      <w:r>
        <w:rPr>
          <w:sz w:val="24"/>
          <w:szCs w:val="24"/>
        </w:rPr>
        <w:t>he backups stored on my disc and memory stick have the portability to store it on anot</w:t>
      </w:r>
      <w:r w:rsidR="00364DF1">
        <w:rPr>
          <w:sz w:val="24"/>
          <w:szCs w:val="24"/>
        </w:rPr>
        <w:t>her device such as a laptop reducing the threat level of a hacker.</w:t>
      </w:r>
    </w:p>
    <w:p w14:paraId="460BC7A7" w14:textId="77777777" w:rsidR="00A91946" w:rsidRDefault="00364DF1" w:rsidP="00A91946">
      <w:pPr>
        <w:pStyle w:val="ListParagraph"/>
        <w:numPr>
          <w:ilvl w:val="0"/>
          <w:numId w:val="15"/>
        </w:numPr>
        <w:spacing w:before="30" w:after="30"/>
        <w:rPr>
          <w:sz w:val="24"/>
          <w:szCs w:val="24"/>
        </w:rPr>
      </w:pPr>
      <w:r>
        <w:rPr>
          <w:sz w:val="24"/>
          <w:szCs w:val="24"/>
        </w:rPr>
        <w:t>Power Cut – A power cut may occur which can have multiple effects on data. “</w:t>
      </w:r>
      <w:proofErr w:type="gramStart"/>
      <w:r>
        <w:rPr>
          <w:sz w:val="24"/>
          <w:szCs w:val="24"/>
        </w:rPr>
        <w:t>power</w:t>
      </w:r>
      <w:proofErr w:type="gramEnd"/>
      <w:r>
        <w:rPr>
          <w:sz w:val="24"/>
          <w:szCs w:val="24"/>
        </w:rPr>
        <w:t xml:space="preserve"> outages case 35% of unexpected downtime”</w:t>
      </w:r>
      <w:sdt>
        <w:sdtPr>
          <w:rPr>
            <w:sz w:val="24"/>
            <w:szCs w:val="24"/>
          </w:rPr>
          <w:id w:val="-1580591405"/>
          <w:citation/>
        </w:sdtPr>
        <w:sdtEndPr/>
        <w:sdtContent>
          <w:r>
            <w:rPr>
              <w:sz w:val="24"/>
              <w:szCs w:val="24"/>
            </w:rPr>
            <w:fldChar w:fldCharType="begin"/>
          </w:r>
          <w:r>
            <w:rPr>
              <w:sz w:val="24"/>
              <w:szCs w:val="24"/>
            </w:rPr>
            <w:instrText xml:space="preserve"> CITATION Inv19 \l 2057 </w:instrText>
          </w:r>
          <w:r>
            <w:rPr>
              <w:sz w:val="24"/>
              <w:szCs w:val="24"/>
            </w:rPr>
            <w:fldChar w:fldCharType="separate"/>
          </w:r>
          <w:r w:rsidR="00521639">
            <w:rPr>
              <w:noProof/>
              <w:sz w:val="24"/>
              <w:szCs w:val="24"/>
            </w:rPr>
            <w:t xml:space="preserve"> </w:t>
          </w:r>
          <w:r w:rsidR="00521639" w:rsidRPr="00521639">
            <w:rPr>
              <w:noProof/>
              <w:sz w:val="24"/>
              <w:szCs w:val="24"/>
            </w:rPr>
            <w:t>(InvenioIT, 2019)</w:t>
          </w:r>
          <w:r>
            <w:rPr>
              <w:sz w:val="24"/>
              <w:szCs w:val="24"/>
            </w:rPr>
            <w:fldChar w:fldCharType="end"/>
          </w:r>
        </w:sdtContent>
      </w:sdt>
      <w:r w:rsidR="00FB75C9">
        <w:rPr>
          <w:sz w:val="24"/>
          <w:szCs w:val="24"/>
        </w:rPr>
        <w:t>.</w:t>
      </w:r>
      <w:r>
        <w:rPr>
          <w:sz w:val="24"/>
          <w:szCs w:val="24"/>
        </w:rPr>
        <w:t xml:space="preserve"> For example, a power cut may be caused from system malfunction, which would potentially corrupt the file that was being worked on. </w:t>
      </w:r>
      <w:r w:rsidR="00FB75C9">
        <w:rPr>
          <w:sz w:val="24"/>
          <w:szCs w:val="24"/>
        </w:rPr>
        <w:t xml:space="preserve">“Businesses that lose their IT for 9 days go bankrupt in a year” </w:t>
      </w:r>
      <w:sdt>
        <w:sdtPr>
          <w:rPr>
            <w:sz w:val="24"/>
            <w:szCs w:val="24"/>
          </w:rPr>
          <w:id w:val="-1612576883"/>
          <w:citation/>
        </w:sdtPr>
        <w:sdtEndPr/>
        <w:sdtContent>
          <w:r w:rsidR="00FB75C9">
            <w:rPr>
              <w:sz w:val="24"/>
              <w:szCs w:val="24"/>
            </w:rPr>
            <w:fldChar w:fldCharType="begin"/>
          </w:r>
          <w:r w:rsidR="00FB75C9">
            <w:rPr>
              <w:sz w:val="24"/>
              <w:szCs w:val="24"/>
            </w:rPr>
            <w:instrText xml:space="preserve"> CITATION Inv19 \l 2057 </w:instrText>
          </w:r>
          <w:r w:rsidR="00FB75C9">
            <w:rPr>
              <w:sz w:val="24"/>
              <w:szCs w:val="24"/>
            </w:rPr>
            <w:fldChar w:fldCharType="separate"/>
          </w:r>
          <w:r w:rsidR="00521639" w:rsidRPr="00521639">
            <w:rPr>
              <w:noProof/>
              <w:sz w:val="24"/>
              <w:szCs w:val="24"/>
            </w:rPr>
            <w:t>(InvenioIT, 2019)</w:t>
          </w:r>
          <w:r w:rsidR="00FB75C9">
            <w:rPr>
              <w:sz w:val="24"/>
              <w:szCs w:val="24"/>
            </w:rPr>
            <w:fldChar w:fldCharType="end"/>
          </w:r>
        </w:sdtContent>
      </w:sdt>
      <w:r w:rsidR="00FB75C9">
        <w:rPr>
          <w:sz w:val="24"/>
          <w:szCs w:val="24"/>
        </w:rPr>
        <w:t xml:space="preserve">. </w:t>
      </w:r>
      <w:r>
        <w:rPr>
          <w:sz w:val="24"/>
          <w:szCs w:val="24"/>
        </w:rPr>
        <w:t>The corrupted file could then be restored by one of the backups listed in the opening paragraph. A file may also be corrupted from human error or natural disaster, which can also be restored from one of the few backups.</w:t>
      </w:r>
    </w:p>
    <w:p w14:paraId="4CF71BFF" w14:textId="77777777" w:rsidR="00364DF1" w:rsidRDefault="00FB75C9" w:rsidP="00A91946">
      <w:pPr>
        <w:pStyle w:val="ListParagraph"/>
        <w:numPr>
          <w:ilvl w:val="0"/>
          <w:numId w:val="15"/>
        </w:numPr>
        <w:spacing w:before="30" w:after="30"/>
        <w:rPr>
          <w:sz w:val="24"/>
          <w:szCs w:val="24"/>
        </w:rPr>
      </w:pPr>
      <w:r>
        <w:rPr>
          <w:sz w:val="24"/>
          <w:szCs w:val="24"/>
        </w:rPr>
        <w:t xml:space="preserve">Fire – A fire may occur in a building, resulting in local data potentially being lost. “Roughly 3% of structural fires occur at commercial properties, causing more than half a billion dollars in damage” </w:t>
      </w:r>
      <w:sdt>
        <w:sdtPr>
          <w:rPr>
            <w:sz w:val="24"/>
            <w:szCs w:val="24"/>
          </w:rPr>
          <w:id w:val="802123774"/>
          <w:citation/>
        </w:sdtPr>
        <w:sdtEndPr/>
        <w:sdtContent>
          <w:r>
            <w:rPr>
              <w:sz w:val="24"/>
              <w:szCs w:val="24"/>
            </w:rPr>
            <w:fldChar w:fldCharType="begin"/>
          </w:r>
          <w:r>
            <w:rPr>
              <w:sz w:val="24"/>
              <w:szCs w:val="24"/>
            </w:rPr>
            <w:instrText xml:space="preserve"> CITATION Inv19 \l 2057 </w:instrText>
          </w:r>
          <w:r>
            <w:rPr>
              <w:sz w:val="24"/>
              <w:szCs w:val="24"/>
            </w:rPr>
            <w:fldChar w:fldCharType="separate"/>
          </w:r>
          <w:r w:rsidR="00521639" w:rsidRPr="00521639">
            <w:rPr>
              <w:noProof/>
              <w:sz w:val="24"/>
              <w:szCs w:val="24"/>
            </w:rPr>
            <w:t>(InvenioIT, 2019)</w:t>
          </w:r>
          <w:r>
            <w:rPr>
              <w:sz w:val="24"/>
              <w:szCs w:val="24"/>
            </w:rPr>
            <w:fldChar w:fldCharType="end"/>
          </w:r>
        </w:sdtContent>
      </w:sdt>
      <w:r>
        <w:rPr>
          <w:sz w:val="24"/>
          <w:szCs w:val="24"/>
        </w:rPr>
        <w:t>. Additionally, fire sprinklers and water hoses may cause the most damage to IT equipment. With this disaster in mind, the backup methods explained earlier will prevent data loss to an extent. If the memory stick and discs are kept locally and only one, the fire may destroy them. Therefore, additional backup disks are required in different locations, or to backup data to the cloud using OneDrive or Google Drive.</w:t>
      </w:r>
      <w:r w:rsidR="0085652A">
        <w:rPr>
          <w:sz w:val="24"/>
          <w:szCs w:val="24"/>
        </w:rPr>
        <w:sym w:font="Wingdings" w:char="F0FC"/>
      </w:r>
    </w:p>
    <w:p w14:paraId="3EF9E6AB" w14:textId="77777777" w:rsidR="00BA3FE0" w:rsidRDefault="00FB75C9" w:rsidP="00A91946">
      <w:pPr>
        <w:pStyle w:val="ListParagraph"/>
        <w:numPr>
          <w:ilvl w:val="0"/>
          <w:numId w:val="15"/>
        </w:numPr>
        <w:spacing w:before="30" w:after="30"/>
        <w:rPr>
          <w:sz w:val="24"/>
          <w:szCs w:val="24"/>
        </w:rPr>
      </w:pPr>
      <w:r>
        <w:rPr>
          <w:sz w:val="24"/>
          <w:szCs w:val="24"/>
        </w:rPr>
        <w:t xml:space="preserve">Earthquakes </w:t>
      </w:r>
      <w:r w:rsidR="00BA3FE0">
        <w:rPr>
          <w:sz w:val="24"/>
          <w:szCs w:val="24"/>
        </w:rPr>
        <w:t>–</w:t>
      </w:r>
      <w:r>
        <w:rPr>
          <w:sz w:val="24"/>
          <w:szCs w:val="24"/>
        </w:rPr>
        <w:t xml:space="preserve"> </w:t>
      </w:r>
      <w:r w:rsidR="00BA3FE0">
        <w:rPr>
          <w:sz w:val="24"/>
          <w:szCs w:val="24"/>
        </w:rPr>
        <w:t>An earthquake may hit your home town or place of work, resulting in power lines being destroyed. In case of an earthquake, data stored on a disc or memory stick may be destroyed in the wreckage of the earthquake, depending on the scale. In this case, storing your data online using OneDrive or Google Drive is a must.</w:t>
      </w:r>
    </w:p>
    <w:p w14:paraId="14131094" w14:textId="77777777" w:rsidR="00FB75C9" w:rsidRPr="00BA3FE0" w:rsidRDefault="00BA3FE0" w:rsidP="00BA3FE0">
      <w:pPr>
        <w:rPr>
          <w:sz w:val="24"/>
          <w:szCs w:val="24"/>
        </w:rPr>
      </w:pPr>
      <w:r>
        <w:rPr>
          <w:sz w:val="24"/>
          <w:szCs w:val="24"/>
        </w:rPr>
        <w:br w:type="page"/>
      </w:r>
    </w:p>
    <w:p w14:paraId="3A6FCB2B" w14:textId="77777777" w:rsidR="008772A1" w:rsidRDefault="008772A1" w:rsidP="0015179A">
      <w:pPr>
        <w:pStyle w:val="Heading3"/>
        <w:spacing w:before="30" w:after="30"/>
      </w:pPr>
      <w:r w:rsidRPr="00CC6B39">
        <w:lastRenderedPageBreak/>
        <w:tab/>
      </w:r>
      <w:bookmarkStart w:id="21" w:name="_Toc5805011"/>
      <w:r w:rsidRPr="00CC6B39">
        <w:t>Time management &amp; self-organisation</w:t>
      </w:r>
      <w:bookmarkEnd w:id="21"/>
    </w:p>
    <w:p w14:paraId="6DD1FC72" w14:textId="77777777" w:rsidR="00BA3FE0" w:rsidRDefault="00BA3FE0" w:rsidP="00BA3FE0">
      <w:commentRangeStart w:id="22"/>
      <w:r>
        <w:t>To</w:t>
      </w:r>
      <w:commentRangeEnd w:id="22"/>
      <w:r w:rsidR="0085652A">
        <w:rPr>
          <w:rStyle w:val="CommentReference"/>
        </w:rPr>
        <w:commentReference w:id="22"/>
      </w:r>
      <w:r>
        <w:t xml:space="preserve"> move forward, time management &amp; self-organisation is a large part of an individual’s success. Without a proper routine, a person may be faced with stress and a lack of productivity. In order to manage my own time properly, I always have set routines to increase my productivity for the day.</w:t>
      </w:r>
      <w:r w:rsidR="0082331F">
        <w:t xml:space="preserve"> To elaborate, a night routine is just as important as a morning one. This is to ensure your body winds down as much as possible before getting a high-quality sleep for next day’s productivity. </w:t>
      </w:r>
      <w:r w:rsidR="003F0FE2">
        <w:t xml:space="preserve">To increase your quality of sleep, all screens should be switched off 30 minutes before bed. Furthermore, caffeine should be avoided after 4:00pm. </w:t>
      </w:r>
      <w:sdt>
        <w:sdtPr>
          <w:id w:val="-134799127"/>
          <w:citation/>
        </w:sdtPr>
        <w:sdtEndPr/>
        <w:sdtContent>
          <w:r w:rsidR="0082331F">
            <w:fldChar w:fldCharType="begin"/>
          </w:r>
          <w:r w:rsidR="0082331F">
            <w:instrText xml:space="preserve">CITATION Lif19 \l 2057 </w:instrText>
          </w:r>
          <w:r w:rsidR="0082331F">
            <w:fldChar w:fldCharType="separate"/>
          </w:r>
          <w:r w:rsidR="00521639">
            <w:rPr>
              <w:noProof/>
            </w:rPr>
            <w:t>(Ho, 2019)</w:t>
          </w:r>
          <w:r w:rsidR="0082331F">
            <w:fldChar w:fldCharType="end"/>
          </w:r>
        </w:sdtContent>
      </w:sdt>
      <w:r w:rsidR="003F0FE2">
        <w:t xml:space="preserve">. </w:t>
      </w:r>
      <w:r w:rsidR="002A06A5">
        <w:t xml:space="preserve">To ensure a productive schedule is completed, a study timetable will also need to be used to enable me to complete all of my tasks by the set deadline, if not </w:t>
      </w:r>
      <w:commentRangeStart w:id="23"/>
      <w:r w:rsidR="002A06A5">
        <w:t>before</w:t>
      </w:r>
      <w:commentRangeEnd w:id="23"/>
      <w:r w:rsidR="0085652A">
        <w:rPr>
          <w:rStyle w:val="CommentReference"/>
        </w:rPr>
        <w:commentReference w:id="23"/>
      </w:r>
      <w:r w:rsidR="002A06A5">
        <w:t xml:space="preserve">. </w:t>
      </w:r>
      <w:r w:rsidR="0085652A">
        <w:sym w:font="Wingdings" w:char="F0FC"/>
      </w:r>
    </w:p>
    <w:p w14:paraId="2BCE9AB9" w14:textId="77777777" w:rsidR="00E34E60" w:rsidRDefault="00E34E60" w:rsidP="00BA3FE0">
      <w:pPr>
        <w:rPr>
          <w:noProof/>
          <w:lang w:eastAsia="en-GB"/>
        </w:rPr>
      </w:pPr>
    </w:p>
    <w:p w14:paraId="3012880B" w14:textId="77777777" w:rsidR="00E34E60" w:rsidRDefault="00E34E60" w:rsidP="00BA3FE0">
      <w:pPr>
        <w:rPr>
          <w:noProof/>
          <w:lang w:eastAsia="en-GB"/>
        </w:rPr>
      </w:pPr>
    </w:p>
    <w:p w14:paraId="51F9E9DB" w14:textId="77777777" w:rsidR="00E34E60" w:rsidRDefault="00E34E60" w:rsidP="00BA3FE0">
      <w:r>
        <w:rPr>
          <w:noProof/>
          <w:lang w:eastAsia="en-GB"/>
        </w:rPr>
        <w:drawing>
          <wp:inline distT="0" distB="0" distL="0" distR="0" wp14:anchorId="43762414" wp14:editId="2652E277">
            <wp:extent cx="5334000" cy="2432736"/>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50809" b="60114"/>
                    <a:stretch/>
                  </pic:blipFill>
                  <pic:spPr bwMode="auto">
                    <a:xfrm>
                      <a:off x="0" y="0"/>
                      <a:ext cx="5351923" cy="2440910"/>
                    </a:xfrm>
                    <a:prstGeom prst="rect">
                      <a:avLst/>
                    </a:prstGeom>
                    <a:ln>
                      <a:noFill/>
                    </a:ln>
                    <a:extLst>
                      <a:ext uri="{53640926-AAD7-44D8-BBD7-CCE9431645EC}">
                        <a14:shadowObscured xmlns:a14="http://schemas.microsoft.com/office/drawing/2010/main"/>
                      </a:ext>
                    </a:extLst>
                  </pic:spPr>
                </pic:pic>
              </a:graphicData>
            </a:graphic>
          </wp:inline>
        </w:drawing>
      </w:r>
    </w:p>
    <w:p w14:paraId="7B8D6AEB" w14:textId="77777777" w:rsidR="00E34E60" w:rsidRDefault="00E34E60" w:rsidP="00BA3FE0">
      <w:r>
        <w:t>Evidence of creating the e-portfolio.</w:t>
      </w:r>
    </w:p>
    <w:p w14:paraId="7B4BBCF1" w14:textId="77777777" w:rsidR="00E34E60" w:rsidRDefault="00E34E60" w:rsidP="00BA3FE0">
      <w:pPr>
        <w:rPr>
          <w:noProof/>
          <w:lang w:eastAsia="en-GB"/>
        </w:rPr>
      </w:pPr>
      <w:r>
        <w:rPr>
          <w:noProof/>
          <w:lang w:eastAsia="en-GB"/>
        </w:rPr>
        <w:drawing>
          <wp:inline distT="0" distB="0" distL="0" distR="0" wp14:anchorId="54C6C8D8" wp14:editId="6913E999">
            <wp:extent cx="5181600" cy="3178048"/>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r="62608" b="59228"/>
                    <a:stretch/>
                  </pic:blipFill>
                  <pic:spPr bwMode="auto">
                    <a:xfrm>
                      <a:off x="0" y="0"/>
                      <a:ext cx="5193750" cy="3185500"/>
                    </a:xfrm>
                    <a:prstGeom prst="rect">
                      <a:avLst/>
                    </a:prstGeom>
                    <a:ln>
                      <a:noFill/>
                    </a:ln>
                    <a:extLst>
                      <a:ext uri="{53640926-AAD7-44D8-BBD7-CCE9431645EC}">
                        <a14:shadowObscured xmlns:a14="http://schemas.microsoft.com/office/drawing/2010/main"/>
                      </a:ext>
                    </a:extLst>
                  </pic:spPr>
                </pic:pic>
              </a:graphicData>
            </a:graphic>
          </wp:inline>
        </w:drawing>
      </w:r>
    </w:p>
    <w:p w14:paraId="239C6842" w14:textId="77777777" w:rsidR="00E34E60" w:rsidRDefault="00E34E60" w:rsidP="00BA3FE0">
      <w:pPr>
        <w:rPr>
          <w:noProof/>
          <w:lang w:eastAsia="en-GB"/>
        </w:rPr>
      </w:pPr>
      <w:r>
        <w:rPr>
          <w:noProof/>
          <w:lang w:eastAsia="en-GB"/>
        </w:rPr>
        <w:t>Evidence of the files in the sub folders.</w:t>
      </w:r>
      <w:r w:rsidR="0085652A">
        <w:rPr>
          <w:noProof/>
          <w:lang w:eastAsia="en-GB"/>
        </w:rPr>
        <w:sym w:font="Wingdings" w:char="F0FC"/>
      </w:r>
    </w:p>
    <w:p w14:paraId="42586572" w14:textId="77777777" w:rsidR="00E34E60" w:rsidRDefault="00E34E60" w:rsidP="00BA3FE0">
      <w:pPr>
        <w:rPr>
          <w:noProof/>
          <w:lang w:eastAsia="en-GB"/>
        </w:rPr>
      </w:pPr>
    </w:p>
    <w:p w14:paraId="5438AC77" w14:textId="77777777" w:rsidR="00E34E60" w:rsidRDefault="00E34E60" w:rsidP="00BA3FE0"/>
    <w:p w14:paraId="1D3D3A35" w14:textId="77777777" w:rsidR="00E34E60" w:rsidRPr="00BA3FE0" w:rsidRDefault="00E34E60" w:rsidP="00BA3FE0"/>
    <w:p w14:paraId="50EEC916" w14:textId="77777777" w:rsidR="008772A1" w:rsidRDefault="008772A1" w:rsidP="0015179A">
      <w:pPr>
        <w:pStyle w:val="Heading1"/>
        <w:spacing w:before="30" w:after="30"/>
        <w:rPr>
          <w:sz w:val="24"/>
          <w:szCs w:val="24"/>
        </w:rPr>
      </w:pPr>
      <w:bookmarkStart w:id="24" w:name="_Toc5805012"/>
      <w:r w:rsidRPr="00CC6B39">
        <w:rPr>
          <w:sz w:val="24"/>
          <w:szCs w:val="24"/>
        </w:rPr>
        <w:t xml:space="preserve">Section 5: Conclusion &amp; </w:t>
      </w:r>
      <w:commentRangeStart w:id="25"/>
      <w:r w:rsidRPr="00CC6B39">
        <w:rPr>
          <w:sz w:val="24"/>
          <w:szCs w:val="24"/>
        </w:rPr>
        <w:t>Evaluation</w:t>
      </w:r>
      <w:bookmarkEnd w:id="24"/>
      <w:commentRangeEnd w:id="25"/>
      <w:r w:rsidR="0085652A">
        <w:rPr>
          <w:rStyle w:val="CommentReference"/>
          <w:rFonts w:asciiTheme="minorHAnsi" w:eastAsiaTheme="minorHAnsi" w:hAnsiTheme="minorHAnsi" w:cstheme="minorBidi"/>
          <w:color w:val="auto"/>
        </w:rPr>
        <w:commentReference w:id="25"/>
      </w:r>
    </w:p>
    <w:p w14:paraId="73A535EB" w14:textId="77777777" w:rsidR="002A06A5" w:rsidRDefault="002A06A5" w:rsidP="002A06A5">
      <w:r>
        <w:t>In conclusion, this report consists of a personal review of my presentation, which was then self-assessed to document my ability at the time. Moving forward, the self-assessment was then compared to multiple online personality and learning tests, VARK and The Big Five Personality Test.</w:t>
      </w:r>
      <w:r w:rsidR="008625D9">
        <w:t xml:space="preserve"> The tests showed how I react to situations with my personality, and also covering my most effective learning techniques. The VARK questionnaire gave me a valuable insight</w:t>
      </w:r>
      <w:r>
        <w:t xml:space="preserve"> </w:t>
      </w:r>
      <w:r w:rsidR="008625D9">
        <w:t>of how I should be learning. In this case, the best way for me to learn is through kinaesthetic learning. This means that learning is easier if it relates to previous experiences, which is new information to me. However, I do now understand that it is accurate. Action plans were then created for my short-term and long-term goals. These goals made a visual of what my life is going to be like in the next five to ten years – which I found extremely useful. The report then moves on to discuss data protection and storage backups, and what to do in case of a disaster and whether or not my backups would be suitable for said disasters.</w:t>
      </w:r>
      <w:r w:rsidR="0085652A">
        <w:sym w:font="Wingdings" w:char="F0FC"/>
      </w:r>
    </w:p>
    <w:p w14:paraId="24126BEA" w14:textId="77777777" w:rsidR="00521639" w:rsidRDefault="00521639" w:rsidP="002A06A5">
      <w:r>
        <w:t xml:space="preserve">The key findings throughout this report include the ability to understand what to expect when applying for university or a job. I also discovered the best way to learn, for future </w:t>
      </w:r>
      <w:commentRangeStart w:id="26"/>
      <w:r>
        <w:t>use</w:t>
      </w:r>
      <w:commentRangeEnd w:id="26"/>
      <w:r w:rsidR="0085652A">
        <w:rPr>
          <w:rStyle w:val="CommentReference"/>
        </w:rPr>
        <w:commentReference w:id="26"/>
      </w:r>
      <w:r>
        <w:t>.</w:t>
      </w:r>
    </w:p>
    <w:p w14:paraId="71C2A714" w14:textId="77777777" w:rsidR="00521639" w:rsidRPr="002A06A5" w:rsidRDefault="00521639" w:rsidP="002A06A5">
      <w:r>
        <w:t xml:space="preserve">To recommend any interest for further study and consideration, one of the most beautiful and advanced universities I have experienced would be University of the West of England, Bristol. This university has state of the art facilities, outstanding accommodation, and a brilliant community with an overall employment or further studies rate of 96%. </w:t>
      </w:r>
      <w:sdt>
        <w:sdtPr>
          <w:id w:val="2060582043"/>
          <w:citation/>
        </w:sdtPr>
        <w:sdtEndPr/>
        <w:sdtContent>
          <w:r>
            <w:fldChar w:fldCharType="begin"/>
          </w:r>
          <w:r>
            <w:instrText xml:space="preserve"> CITATION UWE19 \l 2057 </w:instrText>
          </w:r>
          <w:r>
            <w:fldChar w:fldCharType="separate"/>
          </w:r>
          <w:r>
            <w:rPr>
              <w:noProof/>
            </w:rPr>
            <w:t>(UWE Bristol, 2019)</w:t>
          </w:r>
          <w:r>
            <w:fldChar w:fldCharType="end"/>
          </w:r>
        </w:sdtContent>
      </w:sdt>
    </w:p>
    <w:p w14:paraId="53909783" w14:textId="77777777" w:rsidR="008772A1" w:rsidRDefault="008772A1" w:rsidP="0015179A">
      <w:pPr>
        <w:pStyle w:val="Heading1"/>
        <w:spacing w:before="30" w:after="30"/>
        <w:rPr>
          <w:sz w:val="24"/>
          <w:szCs w:val="24"/>
        </w:rPr>
      </w:pPr>
      <w:bookmarkStart w:id="27" w:name="_Toc5805013"/>
      <w:r w:rsidRPr="00CC6B39">
        <w:rPr>
          <w:sz w:val="24"/>
          <w:szCs w:val="24"/>
        </w:rPr>
        <w:t xml:space="preserve">Section 6: </w:t>
      </w:r>
      <w:commentRangeStart w:id="28"/>
      <w:r w:rsidRPr="00CC6B39">
        <w:rPr>
          <w:sz w:val="24"/>
          <w:szCs w:val="24"/>
        </w:rPr>
        <w:t>Appendices</w:t>
      </w:r>
      <w:bookmarkEnd w:id="27"/>
      <w:commentRangeEnd w:id="28"/>
      <w:r w:rsidR="0085652A">
        <w:rPr>
          <w:rStyle w:val="CommentReference"/>
          <w:rFonts w:asciiTheme="minorHAnsi" w:eastAsiaTheme="minorHAnsi" w:hAnsiTheme="minorHAnsi" w:cstheme="minorBidi"/>
          <w:color w:val="auto"/>
        </w:rPr>
        <w:commentReference w:id="28"/>
      </w:r>
    </w:p>
    <w:p w14:paraId="6D115022" w14:textId="77777777" w:rsidR="0082331F" w:rsidRPr="0082331F" w:rsidRDefault="0082331F" w:rsidP="0082331F"/>
    <w:p w14:paraId="4C3C167F" w14:textId="77777777" w:rsidR="0082331F" w:rsidRDefault="0082331F" w:rsidP="0082331F">
      <w:r>
        <w:t xml:space="preserve">LinkedIn - </w:t>
      </w:r>
      <w:hyperlink r:id="rId16" w:history="1">
        <w:r w:rsidRPr="0036178A">
          <w:rPr>
            <w:rStyle w:val="Hyperlink"/>
          </w:rPr>
          <w:t>https://gb.linkedin.com/in/alexarcher99</w:t>
        </w:r>
      </w:hyperlink>
    </w:p>
    <w:p w14:paraId="3837E093" w14:textId="77777777" w:rsidR="009750DC" w:rsidRPr="00CC6B39" w:rsidRDefault="009750DC" w:rsidP="0015179A">
      <w:pPr>
        <w:spacing w:before="30" w:after="30"/>
        <w:rPr>
          <w:sz w:val="24"/>
          <w:szCs w:val="24"/>
        </w:rPr>
      </w:pPr>
    </w:p>
    <w:sdt>
      <w:sdtPr>
        <w:rPr>
          <w:rFonts w:asciiTheme="minorHAnsi" w:eastAsiaTheme="minorHAnsi" w:hAnsiTheme="minorHAnsi" w:cstheme="minorBidi"/>
          <w:color w:val="auto"/>
          <w:sz w:val="22"/>
          <w:szCs w:val="22"/>
        </w:rPr>
        <w:id w:val="476113787"/>
        <w:docPartObj>
          <w:docPartGallery w:val="Bibliographies"/>
          <w:docPartUnique/>
        </w:docPartObj>
      </w:sdtPr>
      <w:sdtEndPr/>
      <w:sdtContent>
        <w:p w14:paraId="52AF4A75" w14:textId="77777777" w:rsidR="009750DC" w:rsidRDefault="009750DC" w:rsidP="0015179A">
          <w:pPr>
            <w:pStyle w:val="Heading1"/>
            <w:spacing w:before="30" w:after="30"/>
          </w:pPr>
          <w:r>
            <w:t>Bibliography</w:t>
          </w:r>
        </w:p>
        <w:sdt>
          <w:sdtPr>
            <w:id w:val="111145805"/>
            <w:bibliography/>
          </w:sdtPr>
          <w:sdtEndPr/>
          <w:sdtContent>
            <w:p w14:paraId="29C8494A" w14:textId="77777777" w:rsidR="00521639" w:rsidRDefault="009750DC" w:rsidP="00521639">
              <w:pPr>
                <w:pStyle w:val="Bibliography"/>
                <w:ind w:left="720" w:hanging="720"/>
                <w:rPr>
                  <w:noProof/>
                  <w:sz w:val="24"/>
                  <w:szCs w:val="24"/>
                </w:rPr>
              </w:pPr>
              <w:r>
                <w:fldChar w:fldCharType="begin"/>
              </w:r>
              <w:r>
                <w:instrText xml:space="preserve"> BIBLIOGRAPHY </w:instrText>
              </w:r>
              <w:r>
                <w:fldChar w:fldCharType="separate"/>
              </w:r>
              <w:r w:rsidR="00521639">
                <w:rPr>
                  <w:noProof/>
                </w:rPr>
                <w:t>(2019, April). Retrieved from VARK Learn: http://vark-learn.com/introduction-to-vark/the-vark-modalities/</w:t>
              </w:r>
            </w:p>
            <w:p w14:paraId="03B06D1C" w14:textId="77777777" w:rsidR="00521639" w:rsidRDefault="00521639" w:rsidP="00521639">
              <w:pPr>
                <w:pStyle w:val="Bibliography"/>
                <w:ind w:left="720" w:hanging="720"/>
                <w:rPr>
                  <w:noProof/>
                </w:rPr>
              </w:pPr>
              <w:r>
                <w:rPr>
                  <w:noProof/>
                </w:rPr>
                <w:t>(2019, April). Retrieved from InvenioIT: http://invenioit.com/continuity/data-loss-from-natural-disaster/</w:t>
              </w:r>
            </w:p>
            <w:p w14:paraId="22567AC1" w14:textId="77777777" w:rsidR="00521639" w:rsidRDefault="00521639" w:rsidP="00521639">
              <w:pPr>
                <w:pStyle w:val="Bibliography"/>
                <w:ind w:left="720" w:hanging="720"/>
                <w:rPr>
                  <w:noProof/>
                </w:rPr>
              </w:pPr>
              <w:r>
                <w:rPr>
                  <w:noProof/>
                </w:rPr>
                <w:t>(2019, April). Retrieved from UWE Bristol: https://www1.uwe.ac.uk/about/ourstory/employability/employabilityinnumbers.aspx</w:t>
              </w:r>
            </w:p>
            <w:p w14:paraId="6AAFFEB3" w14:textId="77777777" w:rsidR="00521639" w:rsidRDefault="00521639" w:rsidP="00521639">
              <w:pPr>
                <w:pStyle w:val="Bibliography"/>
                <w:ind w:left="720" w:hanging="720"/>
                <w:rPr>
                  <w:noProof/>
                </w:rPr>
              </w:pPr>
              <w:r>
                <w:rPr>
                  <w:noProof/>
                </w:rPr>
                <w:t>Ferris, T. (2016). Retrieved from BrainPickings: https://www.brainpickings.org/2016/12/08/tim-ferriss-tools-of-titans-depression/</w:t>
              </w:r>
            </w:p>
            <w:p w14:paraId="7CCB08E4" w14:textId="77777777" w:rsidR="00521639" w:rsidRDefault="00521639" w:rsidP="00521639">
              <w:pPr>
                <w:pStyle w:val="Bibliography"/>
                <w:ind w:left="720" w:hanging="720"/>
                <w:rPr>
                  <w:noProof/>
                </w:rPr>
              </w:pPr>
              <w:r>
                <w:rPr>
                  <w:noProof/>
                </w:rPr>
                <w:t>Ho, L. (2019, April). Retrieved from Lifehack: https://www.lifehack.org/679044/night-routine-ultimate-guide</w:t>
              </w:r>
            </w:p>
            <w:p w14:paraId="14211A4D" w14:textId="77777777" w:rsidR="009750DC" w:rsidRDefault="009750DC" w:rsidP="00521639">
              <w:pPr>
                <w:spacing w:before="30" w:after="30"/>
              </w:pPr>
              <w:r>
                <w:rPr>
                  <w:b/>
                  <w:bCs/>
                  <w:noProof/>
                </w:rPr>
                <w:fldChar w:fldCharType="end"/>
              </w:r>
            </w:p>
          </w:sdtContent>
        </w:sdt>
      </w:sdtContent>
    </w:sdt>
    <w:p w14:paraId="54FABF08" w14:textId="77777777" w:rsidR="000550D2" w:rsidRPr="00CC6B39" w:rsidRDefault="000550D2" w:rsidP="0015179A">
      <w:pPr>
        <w:pStyle w:val="Heading1"/>
        <w:spacing w:before="30" w:after="30"/>
        <w:rPr>
          <w:sz w:val="24"/>
          <w:szCs w:val="24"/>
        </w:rPr>
      </w:pPr>
    </w:p>
    <w:sectPr w:rsidR="000550D2" w:rsidRPr="00CC6B39" w:rsidSect="00502507">
      <w:headerReference w:type="default" r:id="rId1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Lesley Grimbaldeston" w:date="2019-04-15T15:52:00Z" w:initials="LG">
    <w:p w14:paraId="6EC4100B" w14:textId="77777777" w:rsidR="0085652A" w:rsidRPr="00B669B1" w:rsidRDefault="0085652A" w:rsidP="0085652A">
      <w:pPr>
        <w:spacing w:after="120"/>
        <w:rPr>
          <w:rFonts w:ascii="Arial" w:hAnsi="Arial" w:cs="Arial"/>
        </w:rPr>
      </w:pPr>
      <w:r>
        <w:rPr>
          <w:rStyle w:val="CommentReference"/>
        </w:rPr>
        <w:annotationRef/>
      </w: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p w14:paraId="72A86ACE" w14:textId="77777777" w:rsidR="0085652A" w:rsidRDefault="0085652A">
      <w:pPr>
        <w:pStyle w:val="CommentText"/>
      </w:pPr>
    </w:p>
  </w:comment>
  <w:comment w:id="3" w:author="Lesley Grimbaldeston" w:date="2019-04-15T15:57:00Z" w:initials="LG">
    <w:p w14:paraId="421667EF" w14:textId="77777777" w:rsidR="0085652A" w:rsidRPr="00B669B1" w:rsidRDefault="0085652A" w:rsidP="0085652A">
      <w:pPr>
        <w:rPr>
          <w:rFonts w:ascii="Arial" w:hAnsi="Arial" w:cs="Arial"/>
        </w:rPr>
      </w:pPr>
      <w:r>
        <w:rPr>
          <w:rStyle w:val="CommentReference"/>
        </w:rPr>
        <w:annotationRef/>
      </w: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09E027B" w14:textId="77777777" w:rsidR="0085652A" w:rsidRDefault="0085652A">
      <w:pPr>
        <w:pStyle w:val="CommentText"/>
      </w:pPr>
    </w:p>
  </w:comment>
  <w:comment w:id="5" w:author="Lesley Grimbaldeston" w:date="2019-04-15T15:53:00Z" w:initials="LG">
    <w:p w14:paraId="78D20D89" w14:textId="77777777" w:rsidR="0085652A" w:rsidRDefault="0085652A" w:rsidP="0085652A">
      <w:pPr>
        <w:pStyle w:val="CommentText"/>
      </w:pPr>
      <w:r>
        <w:rPr>
          <w:rStyle w:val="CommentReference"/>
        </w:rPr>
        <w:annotationRef/>
      </w: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p>
  </w:comment>
  <w:comment w:id="6" w:author="Lesley Grimbaldeston" w:date="2019-04-15T15:58:00Z" w:initials="LG">
    <w:p w14:paraId="2D5E2D7E" w14:textId="77777777" w:rsidR="0085652A" w:rsidRPr="00B669B1" w:rsidRDefault="0085652A" w:rsidP="0085652A">
      <w:pPr>
        <w:rPr>
          <w:rFonts w:ascii="Arial" w:hAnsi="Arial" w:cs="Arial"/>
        </w:rPr>
      </w:pPr>
      <w:r>
        <w:rPr>
          <w:rStyle w:val="CommentReference"/>
        </w:rPr>
        <w:annotationRef/>
      </w: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10403D5" w14:textId="77777777" w:rsidR="0085652A" w:rsidRDefault="0085652A">
      <w:pPr>
        <w:pStyle w:val="CommentText"/>
      </w:pPr>
    </w:p>
  </w:comment>
  <w:comment w:id="7" w:author="Lesley Grimbaldeston" w:date="2019-04-15T15:59:00Z" w:initials="LG">
    <w:p w14:paraId="6213B9AD" w14:textId="77777777" w:rsidR="0085652A" w:rsidRDefault="0085652A">
      <w:pPr>
        <w:pStyle w:val="CommentText"/>
      </w:pPr>
      <w:r>
        <w:rPr>
          <w:rStyle w:val="CommentReference"/>
        </w:rPr>
        <w:annotationRef/>
      </w: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comment>
  <w:comment w:id="9" w:author="Lesley Grimbaldeston" w:date="2019-04-15T15:52:00Z" w:initials="LG">
    <w:p w14:paraId="29C6FDA3" w14:textId="77777777" w:rsidR="0085652A" w:rsidRDefault="0085652A">
      <w:pPr>
        <w:pStyle w:val="CommentText"/>
      </w:pPr>
      <w:r>
        <w:rPr>
          <w:rStyle w:val="CommentReference"/>
        </w:rPr>
        <w:annotationRef/>
      </w:r>
      <w:r w:rsidRPr="0085652A">
        <w:t>Knowledge of the basic underlying concepts and principles is accurate with a good understanding of the field of study but lacks depth and/or breadth.</w:t>
      </w:r>
    </w:p>
  </w:comment>
  <w:comment w:id="10" w:author="Lesley Grimbaldeston" w:date="2019-04-15T16:01:00Z" w:initials="LG">
    <w:p w14:paraId="51FD1D3F" w14:textId="77777777" w:rsidR="0085652A" w:rsidRDefault="0085652A">
      <w:pPr>
        <w:pStyle w:val="CommentText"/>
      </w:pPr>
      <w:r>
        <w:rPr>
          <w:rStyle w:val="CommentReference"/>
        </w:rPr>
        <w:annotationRef/>
      </w: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bookmarkStart w:id="11" w:name="_GoBack"/>
      <w:bookmarkEnd w:id="11"/>
    </w:p>
  </w:comment>
  <w:comment w:id="12" w:author="Lesley Grimbaldeston" w:date="2019-04-15T15:58:00Z" w:initials="LG">
    <w:p w14:paraId="7657DB37" w14:textId="77777777" w:rsidR="0085652A" w:rsidRPr="00B669B1" w:rsidRDefault="0085652A" w:rsidP="0085652A">
      <w:pPr>
        <w:rPr>
          <w:rFonts w:ascii="Arial" w:hAnsi="Arial" w:cs="Arial"/>
        </w:rPr>
      </w:pPr>
      <w:r>
        <w:rPr>
          <w:rStyle w:val="CommentReference"/>
        </w:rPr>
        <w:annotationRef/>
      </w: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381CB50" w14:textId="77777777" w:rsidR="0085652A" w:rsidRDefault="0085652A">
      <w:pPr>
        <w:pStyle w:val="CommentText"/>
      </w:pPr>
    </w:p>
  </w:comment>
  <w:comment w:id="14" w:author="Lesley Grimbaldeston" w:date="2019-04-15T15:52:00Z" w:initials="LG">
    <w:p w14:paraId="45617921" w14:textId="77777777" w:rsidR="0085652A" w:rsidRPr="00B669B1" w:rsidRDefault="0085652A" w:rsidP="0085652A">
      <w:pPr>
        <w:spacing w:after="120"/>
        <w:rPr>
          <w:rFonts w:ascii="Arial" w:hAnsi="Arial" w:cs="Arial"/>
        </w:rPr>
      </w:pPr>
      <w:r>
        <w:rPr>
          <w:rStyle w:val="CommentReference"/>
        </w:rPr>
        <w:annotationRef/>
      </w: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p w14:paraId="4770C240" w14:textId="77777777" w:rsidR="0085652A" w:rsidRDefault="0085652A">
      <w:pPr>
        <w:pStyle w:val="CommentText"/>
      </w:pPr>
    </w:p>
  </w:comment>
  <w:comment w:id="15" w:author="Lesley Grimbaldeston" w:date="2019-04-15T15:58:00Z" w:initials="LG">
    <w:p w14:paraId="4BD8F43B" w14:textId="77777777" w:rsidR="0085652A" w:rsidRPr="00B669B1" w:rsidRDefault="0085652A" w:rsidP="0085652A">
      <w:pPr>
        <w:rPr>
          <w:rFonts w:ascii="Arial" w:hAnsi="Arial" w:cs="Arial"/>
        </w:rPr>
      </w:pPr>
      <w:r>
        <w:rPr>
          <w:rStyle w:val="CommentReference"/>
        </w:rPr>
        <w:annotationRef/>
      </w: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D1E5340" w14:textId="77777777" w:rsidR="0085652A" w:rsidRDefault="0085652A">
      <w:pPr>
        <w:pStyle w:val="CommentText"/>
      </w:pPr>
    </w:p>
  </w:comment>
  <w:comment w:id="16" w:author="Lesley Grimbaldeston" w:date="2019-04-15T15:59:00Z" w:initials="LG">
    <w:p w14:paraId="6F6C9397" w14:textId="77777777" w:rsidR="0085652A" w:rsidRDefault="0085652A">
      <w:pPr>
        <w:pStyle w:val="CommentText"/>
      </w:pPr>
      <w:r>
        <w:rPr>
          <w:rStyle w:val="CommentReference"/>
        </w:rPr>
        <w:annotationRef/>
      </w: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comment>
  <w:comment w:id="19" w:author="Lesley Grimbaldeston" w:date="2019-04-15T15:51:00Z" w:initials="LG">
    <w:p w14:paraId="336703CA" w14:textId="77777777" w:rsidR="0085652A" w:rsidRDefault="0085652A">
      <w:pPr>
        <w:pStyle w:val="CommentText"/>
      </w:pPr>
      <w:r>
        <w:rPr>
          <w:rStyle w:val="CommentReference"/>
        </w:rPr>
        <w:annotationRef/>
      </w:r>
      <w:r w:rsidRPr="0085652A">
        <w:t>Knowledge of the basic underlying concepts and principles is accurate with a good understanding of the field of study but lacks depth and/or breadth.</w:t>
      </w:r>
    </w:p>
  </w:comment>
  <w:comment w:id="20" w:author="Lesley Grimbaldeston" w:date="2019-04-15T15:59:00Z" w:initials="LG">
    <w:p w14:paraId="120920A5" w14:textId="77777777" w:rsidR="0085652A" w:rsidRDefault="0085652A">
      <w:pPr>
        <w:pStyle w:val="CommentText"/>
      </w:pPr>
      <w:r>
        <w:rPr>
          <w:rStyle w:val="CommentReference"/>
        </w:rPr>
        <w:annotationRef/>
      </w: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comment>
  <w:comment w:id="22" w:author="Lesley Grimbaldeston" w:date="2019-04-15T16:01:00Z" w:initials="LG">
    <w:p w14:paraId="03361FA1" w14:textId="77777777" w:rsidR="0085652A" w:rsidRDefault="0085652A">
      <w:pPr>
        <w:pStyle w:val="CommentText"/>
      </w:pPr>
      <w:r>
        <w:rPr>
          <w:rStyle w:val="CommentReference"/>
        </w:rPr>
        <w:annotationRef/>
      </w:r>
      <w:r w:rsidRPr="00F63405">
        <w:rPr>
          <w:rFonts w:ascii="Arial" w:hAnsi="Arial" w:cs="Arial"/>
        </w:rPr>
        <w:t>Can work effectively independently and/or as part of a team, with clear contribution to group activities.</w:t>
      </w:r>
    </w:p>
  </w:comment>
  <w:comment w:id="23" w:author="Lesley Grimbaldeston" w:date="2019-04-15T15:58:00Z" w:initials="LG">
    <w:p w14:paraId="4E68141E" w14:textId="77777777" w:rsidR="0085652A" w:rsidRPr="00B669B1" w:rsidRDefault="0085652A" w:rsidP="0085652A">
      <w:pPr>
        <w:rPr>
          <w:rFonts w:ascii="Arial" w:hAnsi="Arial" w:cs="Arial"/>
        </w:rPr>
      </w:pPr>
      <w:r>
        <w:rPr>
          <w:rStyle w:val="CommentReference"/>
        </w:rPr>
        <w:annotationRef/>
      </w: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9D89853" w14:textId="77777777" w:rsidR="0085652A" w:rsidRDefault="0085652A">
      <w:pPr>
        <w:pStyle w:val="CommentText"/>
      </w:pPr>
    </w:p>
  </w:comment>
  <w:comment w:id="25" w:author="Lesley Grimbaldeston" w:date="2019-04-15T16:00:00Z" w:initials="LG">
    <w:p w14:paraId="55584EF7" w14:textId="77777777" w:rsidR="0085652A" w:rsidRDefault="0085652A" w:rsidP="0085652A">
      <w:pPr>
        <w:pStyle w:val="CommentText"/>
      </w:pPr>
      <w:r>
        <w:rPr>
          <w:rStyle w:val="CommentReference"/>
        </w:rPr>
        <w:annotationRef/>
      </w: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p>
  </w:comment>
  <w:comment w:id="26" w:author="Lesley Grimbaldeston" w:date="2019-04-15T16:01:00Z" w:initials="LG">
    <w:p w14:paraId="37DA3704" w14:textId="77777777" w:rsidR="0085652A" w:rsidRDefault="0085652A">
      <w:pPr>
        <w:pStyle w:val="CommentText"/>
      </w:pPr>
      <w:r>
        <w:rPr>
          <w:rStyle w:val="CommentReference"/>
        </w:rPr>
        <w:annotationRef/>
      </w:r>
      <w:r w:rsidRPr="00F63405">
        <w:rPr>
          <w:rFonts w:ascii="Arial" w:hAnsi="Arial" w:cs="Arial"/>
        </w:rPr>
        <w:t>Can work effectively independently and/or as part of a team, with clear contribution to group activities.</w:t>
      </w:r>
    </w:p>
  </w:comment>
  <w:comment w:id="28" w:author="Lesley Grimbaldeston" w:date="2019-04-15T15:50:00Z" w:initials="LG">
    <w:p w14:paraId="497D73C3" w14:textId="77777777" w:rsidR="0085652A" w:rsidRDefault="0085652A" w:rsidP="0085652A">
      <w:pPr>
        <w:pStyle w:val="CommentText"/>
        <w:rPr>
          <w:rFonts w:ascii="Arial" w:hAnsi="Arial" w:cs="Arial"/>
        </w:rPr>
      </w:pPr>
      <w:r>
        <w:rPr>
          <w:rStyle w:val="CommentReference"/>
        </w:rPr>
        <w:annotationRef/>
      </w: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w:t>
      </w:r>
    </w:p>
    <w:p w14:paraId="6CCEDB7A" w14:textId="77777777" w:rsidR="0085652A" w:rsidRDefault="0085652A" w:rsidP="0085652A">
      <w:pPr>
        <w:pStyle w:val="CommentText"/>
        <w:rPr>
          <w:rFonts w:ascii="Arial" w:hAnsi="Arial" w:cs="Arial"/>
        </w:rPr>
      </w:pPr>
    </w:p>
    <w:p w14:paraId="56C6B6C7" w14:textId="77777777" w:rsidR="0085652A" w:rsidRDefault="0085652A" w:rsidP="0085652A">
      <w:pPr>
        <w:pStyle w:val="CommentText"/>
        <w:rPr>
          <w:rFonts w:ascii="Arial" w:hAnsi="Arial" w:cs="Arial"/>
        </w:rPr>
      </w:pPr>
    </w:p>
    <w:p w14:paraId="205EDA05" w14:textId="77777777" w:rsidR="0085652A" w:rsidRDefault="0085652A" w:rsidP="0085652A">
      <w:pPr>
        <w:pStyle w:val="CommentText"/>
        <w:rPr>
          <w:rFonts w:ascii="Arial" w:hAnsi="Arial" w:cs="Arial"/>
        </w:rPr>
      </w:pPr>
      <w:r w:rsidRPr="009200F3">
        <w:rPr>
          <w:rFonts w:ascii="Arial" w:hAnsi="Arial" w:cs="Arial"/>
        </w:rPr>
        <w:t>Inconsistent and weak use of referencing.</w:t>
      </w:r>
    </w:p>
    <w:p w14:paraId="71DEB09B" w14:textId="77777777" w:rsidR="0085652A" w:rsidRDefault="0085652A" w:rsidP="0085652A">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2A86ACE" w15:done="0"/>
  <w15:commentEx w15:paraId="709E027B" w15:done="0"/>
  <w15:commentEx w15:paraId="78D20D89" w15:done="0"/>
  <w15:commentEx w15:paraId="110403D5" w15:done="0"/>
  <w15:commentEx w15:paraId="6213B9AD" w15:done="0"/>
  <w15:commentEx w15:paraId="29C6FDA3" w15:done="0"/>
  <w15:commentEx w15:paraId="51FD1D3F" w15:done="0"/>
  <w15:commentEx w15:paraId="2381CB50" w15:done="0"/>
  <w15:commentEx w15:paraId="4770C240" w15:done="0"/>
  <w15:commentEx w15:paraId="5D1E5340" w15:done="0"/>
  <w15:commentEx w15:paraId="6F6C9397" w15:done="0"/>
  <w15:commentEx w15:paraId="336703CA" w15:done="0"/>
  <w15:commentEx w15:paraId="120920A5" w15:done="0"/>
  <w15:commentEx w15:paraId="03361FA1" w15:done="0"/>
  <w15:commentEx w15:paraId="09D89853" w15:done="0"/>
  <w15:commentEx w15:paraId="55584EF7" w15:done="0"/>
  <w15:commentEx w15:paraId="37DA3704" w15:done="0"/>
  <w15:commentEx w15:paraId="71DEB09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B34B42" w14:textId="77777777" w:rsidR="008625D9" w:rsidRDefault="008625D9" w:rsidP="000550D2">
      <w:pPr>
        <w:spacing w:after="0" w:line="240" w:lineRule="auto"/>
      </w:pPr>
      <w:r>
        <w:separator/>
      </w:r>
    </w:p>
  </w:endnote>
  <w:endnote w:type="continuationSeparator" w:id="0">
    <w:p w14:paraId="4C7B4C38" w14:textId="77777777" w:rsidR="008625D9" w:rsidRDefault="008625D9" w:rsidP="00055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2A2953" w14:textId="77777777" w:rsidR="008625D9" w:rsidRDefault="008625D9" w:rsidP="000550D2">
      <w:pPr>
        <w:spacing w:after="0" w:line="240" w:lineRule="auto"/>
      </w:pPr>
      <w:r>
        <w:separator/>
      </w:r>
    </w:p>
  </w:footnote>
  <w:footnote w:type="continuationSeparator" w:id="0">
    <w:p w14:paraId="599FE089" w14:textId="77777777" w:rsidR="008625D9" w:rsidRDefault="008625D9" w:rsidP="000550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3581591"/>
      <w:docPartObj>
        <w:docPartGallery w:val="Page Numbers (Top of Page)"/>
        <w:docPartUnique/>
      </w:docPartObj>
    </w:sdtPr>
    <w:sdtEndPr>
      <w:rPr>
        <w:noProof/>
      </w:rPr>
    </w:sdtEndPr>
    <w:sdtContent>
      <w:p w14:paraId="6109AD52" w14:textId="77777777" w:rsidR="008625D9" w:rsidRDefault="008625D9">
        <w:pPr>
          <w:pStyle w:val="Header"/>
          <w:jc w:val="right"/>
        </w:pPr>
        <w:r>
          <w:t xml:space="preserve">Alex Archer | </w:t>
        </w:r>
        <w:r>
          <w:fldChar w:fldCharType="begin"/>
        </w:r>
        <w:r>
          <w:instrText xml:space="preserve"> PAGE   \* MERGEFORMAT </w:instrText>
        </w:r>
        <w:r>
          <w:fldChar w:fldCharType="separate"/>
        </w:r>
        <w:r w:rsidR="0085652A">
          <w:rPr>
            <w:noProof/>
          </w:rPr>
          <w:t>12</w:t>
        </w:r>
        <w:r>
          <w:rPr>
            <w:noProof/>
          </w:rPr>
          <w:fldChar w:fldCharType="end"/>
        </w:r>
      </w:p>
    </w:sdtContent>
  </w:sdt>
  <w:p w14:paraId="4B4B1B93" w14:textId="77777777" w:rsidR="008625D9" w:rsidRDefault="008625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9F4919"/>
    <w:multiLevelType w:val="hybridMultilevel"/>
    <w:tmpl w:val="EB5832CA"/>
    <w:lvl w:ilvl="0" w:tplc="4A120382">
      <w:start w:val="1"/>
      <w:numFmt w:val="decimal"/>
      <w:lvlText w:val="%1."/>
      <w:lvlJc w:val="left"/>
      <w:pPr>
        <w:ind w:left="1080" w:hanging="72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B533A"/>
    <w:multiLevelType w:val="hybridMultilevel"/>
    <w:tmpl w:val="4560FDB6"/>
    <w:lvl w:ilvl="0" w:tplc="0809000F">
      <w:start w:val="1"/>
      <w:numFmt w:val="decimal"/>
      <w:lvlText w:val="%1."/>
      <w:lvlJc w:val="left"/>
      <w:pPr>
        <w:ind w:left="8115" w:hanging="360"/>
      </w:pPr>
    </w:lvl>
    <w:lvl w:ilvl="1" w:tplc="08090019" w:tentative="1">
      <w:start w:val="1"/>
      <w:numFmt w:val="lowerLetter"/>
      <w:lvlText w:val="%2."/>
      <w:lvlJc w:val="left"/>
      <w:pPr>
        <w:ind w:left="8835" w:hanging="360"/>
      </w:pPr>
    </w:lvl>
    <w:lvl w:ilvl="2" w:tplc="0809001B" w:tentative="1">
      <w:start w:val="1"/>
      <w:numFmt w:val="lowerRoman"/>
      <w:lvlText w:val="%3."/>
      <w:lvlJc w:val="right"/>
      <w:pPr>
        <w:ind w:left="9555" w:hanging="180"/>
      </w:pPr>
    </w:lvl>
    <w:lvl w:ilvl="3" w:tplc="0809000F" w:tentative="1">
      <w:start w:val="1"/>
      <w:numFmt w:val="decimal"/>
      <w:lvlText w:val="%4."/>
      <w:lvlJc w:val="left"/>
      <w:pPr>
        <w:ind w:left="10275" w:hanging="360"/>
      </w:pPr>
    </w:lvl>
    <w:lvl w:ilvl="4" w:tplc="08090019" w:tentative="1">
      <w:start w:val="1"/>
      <w:numFmt w:val="lowerLetter"/>
      <w:lvlText w:val="%5."/>
      <w:lvlJc w:val="left"/>
      <w:pPr>
        <w:ind w:left="10995" w:hanging="360"/>
      </w:pPr>
    </w:lvl>
    <w:lvl w:ilvl="5" w:tplc="0809001B" w:tentative="1">
      <w:start w:val="1"/>
      <w:numFmt w:val="lowerRoman"/>
      <w:lvlText w:val="%6."/>
      <w:lvlJc w:val="right"/>
      <w:pPr>
        <w:ind w:left="11715" w:hanging="180"/>
      </w:pPr>
    </w:lvl>
    <w:lvl w:ilvl="6" w:tplc="0809000F" w:tentative="1">
      <w:start w:val="1"/>
      <w:numFmt w:val="decimal"/>
      <w:lvlText w:val="%7."/>
      <w:lvlJc w:val="left"/>
      <w:pPr>
        <w:ind w:left="12435" w:hanging="360"/>
      </w:pPr>
    </w:lvl>
    <w:lvl w:ilvl="7" w:tplc="08090019" w:tentative="1">
      <w:start w:val="1"/>
      <w:numFmt w:val="lowerLetter"/>
      <w:lvlText w:val="%8."/>
      <w:lvlJc w:val="left"/>
      <w:pPr>
        <w:ind w:left="13155" w:hanging="360"/>
      </w:pPr>
    </w:lvl>
    <w:lvl w:ilvl="8" w:tplc="0809001B" w:tentative="1">
      <w:start w:val="1"/>
      <w:numFmt w:val="lowerRoman"/>
      <w:lvlText w:val="%9."/>
      <w:lvlJc w:val="right"/>
      <w:pPr>
        <w:ind w:left="13875" w:hanging="180"/>
      </w:pPr>
    </w:lvl>
  </w:abstractNum>
  <w:abstractNum w:abstractNumId="2" w15:restartNumberingAfterBreak="0">
    <w:nsid w:val="166E28E1"/>
    <w:multiLevelType w:val="hybridMultilevel"/>
    <w:tmpl w:val="FF36540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231F0DC1"/>
    <w:multiLevelType w:val="hybridMultilevel"/>
    <w:tmpl w:val="8AF45E2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2A163CE6"/>
    <w:multiLevelType w:val="hybridMultilevel"/>
    <w:tmpl w:val="E3C8234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396F28A8"/>
    <w:multiLevelType w:val="hybridMultilevel"/>
    <w:tmpl w:val="ECE0C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977322"/>
    <w:multiLevelType w:val="hybridMultilevel"/>
    <w:tmpl w:val="787EFFA8"/>
    <w:lvl w:ilvl="0" w:tplc="0809000F">
      <w:start w:val="1"/>
      <w:numFmt w:val="decimal"/>
      <w:lvlText w:val="%1."/>
      <w:lvlJc w:val="left"/>
      <w:pPr>
        <w:ind w:left="8115" w:hanging="360"/>
      </w:pPr>
    </w:lvl>
    <w:lvl w:ilvl="1" w:tplc="08090019" w:tentative="1">
      <w:start w:val="1"/>
      <w:numFmt w:val="lowerLetter"/>
      <w:lvlText w:val="%2."/>
      <w:lvlJc w:val="left"/>
      <w:pPr>
        <w:ind w:left="8835" w:hanging="360"/>
      </w:pPr>
    </w:lvl>
    <w:lvl w:ilvl="2" w:tplc="0809001B" w:tentative="1">
      <w:start w:val="1"/>
      <w:numFmt w:val="lowerRoman"/>
      <w:lvlText w:val="%3."/>
      <w:lvlJc w:val="right"/>
      <w:pPr>
        <w:ind w:left="9555" w:hanging="180"/>
      </w:pPr>
    </w:lvl>
    <w:lvl w:ilvl="3" w:tplc="0809000F" w:tentative="1">
      <w:start w:val="1"/>
      <w:numFmt w:val="decimal"/>
      <w:lvlText w:val="%4."/>
      <w:lvlJc w:val="left"/>
      <w:pPr>
        <w:ind w:left="10275" w:hanging="360"/>
      </w:pPr>
    </w:lvl>
    <w:lvl w:ilvl="4" w:tplc="08090019" w:tentative="1">
      <w:start w:val="1"/>
      <w:numFmt w:val="lowerLetter"/>
      <w:lvlText w:val="%5."/>
      <w:lvlJc w:val="left"/>
      <w:pPr>
        <w:ind w:left="10995" w:hanging="360"/>
      </w:pPr>
    </w:lvl>
    <w:lvl w:ilvl="5" w:tplc="0809001B" w:tentative="1">
      <w:start w:val="1"/>
      <w:numFmt w:val="lowerRoman"/>
      <w:lvlText w:val="%6."/>
      <w:lvlJc w:val="right"/>
      <w:pPr>
        <w:ind w:left="11715" w:hanging="180"/>
      </w:pPr>
    </w:lvl>
    <w:lvl w:ilvl="6" w:tplc="0809000F" w:tentative="1">
      <w:start w:val="1"/>
      <w:numFmt w:val="decimal"/>
      <w:lvlText w:val="%7."/>
      <w:lvlJc w:val="left"/>
      <w:pPr>
        <w:ind w:left="12435" w:hanging="360"/>
      </w:pPr>
    </w:lvl>
    <w:lvl w:ilvl="7" w:tplc="08090019" w:tentative="1">
      <w:start w:val="1"/>
      <w:numFmt w:val="lowerLetter"/>
      <w:lvlText w:val="%8."/>
      <w:lvlJc w:val="left"/>
      <w:pPr>
        <w:ind w:left="13155" w:hanging="360"/>
      </w:pPr>
    </w:lvl>
    <w:lvl w:ilvl="8" w:tplc="0809001B" w:tentative="1">
      <w:start w:val="1"/>
      <w:numFmt w:val="lowerRoman"/>
      <w:lvlText w:val="%9."/>
      <w:lvlJc w:val="right"/>
      <w:pPr>
        <w:ind w:left="13875" w:hanging="180"/>
      </w:pPr>
    </w:lvl>
  </w:abstractNum>
  <w:abstractNum w:abstractNumId="7" w15:restartNumberingAfterBreak="0">
    <w:nsid w:val="54F61673"/>
    <w:multiLevelType w:val="multilevel"/>
    <w:tmpl w:val="E7229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BD30877"/>
    <w:multiLevelType w:val="hybridMultilevel"/>
    <w:tmpl w:val="97E47660"/>
    <w:lvl w:ilvl="0" w:tplc="24DA4294">
      <w:start w:val="1"/>
      <w:numFmt w:val="decimal"/>
      <w:lvlText w:val="%1."/>
      <w:lvlJc w:val="left"/>
      <w:pPr>
        <w:ind w:left="1080" w:hanging="72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98579E"/>
    <w:multiLevelType w:val="hybridMultilevel"/>
    <w:tmpl w:val="FD844220"/>
    <w:lvl w:ilvl="0" w:tplc="0809000F">
      <w:start w:val="1"/>
      <w:numFmt w:val="decimal"/>
      <w:lvlText w:val="%1."/>
      <w:lvlJc w:val="left"/>
      <w:pPr>
        <w:ind w:left="8115" w:hanging="360"/>
      </w:pPr>
    </w:lvl>
    <w:lvl w:ilvl="1" w:tplc="08090019" w:tentative="1">
      <w:start w:val="1"/>
      <w:numFmt w:val="lowerLetter"/>
      <w:lvlText w:val="%2."/>
      <w:lvlJc w:val="left"/>
      <w:pPr>
        <w:ind w:left="8835" w:hanging="360"/>
      </w:pPr>
    </w:lvl>
    <w:lvl w:ilvl="2" w:tplc="0809001B" w:tentative="1">
      <w:start w:val="1"/>
      <w:numFmt w:val="lowerRoman"/>
      <w:lvlText w:val="%3."/>
      <w:lvlJc w:val="right"/>
      <w:pPr>
        <w:ind w:left="9555" w:hanging="180"/>
      </w:pPr>
    </w:lvl>
    <w:lvl w:ilvl="3" w:tplc="0809000F" w:tentative="1">
      <w:start w:val="1"/>
      <w:numFmt w:val="decimal"/>
      <w:lvlText w:val="%4."/>
      <w:lvlJc w:val="left"/>
      <w:pPr>
        <w:ind w:left="10275" w:hanging="360"/>
      </w:pPr>
    </w:lvl>
    <w:lvl w:ilvl="4" w:tplc="08090019" w:tentative="1">
      <w:start w:val="1"/>
      <w:numFmt w:val="lowerLetter"/>
      <w:lvlText w:val="%5."/>
      <w:lvlJc w:val="left"/>
      <w:pPr>
        <w:ind w:left="10995" w:hanging="360"/>
      </w:pPr>
    </w:lvl>
    <w:lvl w:ilvl="5" w:tplc="0809001B" w:tentative="1">
      <w:start w:val="1"/>
      <w:numFmt w:val="lowerRoman"/>
      <w:lvlText w:val="%6."/>
      <w:lvlJc w:val="right"/>
      <w:pPr>
        <w:ind w:left="11715" w:hanging="180"/>
      </w:pPr>
    </w:lvl>
    <w:lvl w:ilvl="6" w:tplc="0809000F" w:tentative="1">
      <w:start w:val="1"/>
      <w:numFmt w:val="decimal"/>
      <w:lvlText w:val="%7."/>
      <w:lvlJc w:val="left"/>
      <w:pPr>
        <w:ind w:left="12435" w:hanging="360"/>
      </w:pPr>
    </w:lvl>
    <w:lvl w:ilvl="7" w:tplc="08090019" w:tentative="1">
      <w:start w:val="1"/>
      <w:numFmt w:val="lowerLetter"/>
      <w:lvlText w:val="%8."/>
      <w:lvlJc w:val="left"/>
      <w:pPr>
        <w:ind w:left="13155" w:hanging="360"/>
      </w:pPr>
    </w:lvl>
    <w:lvl w:ilvl="8" w:tplc="0809001B" w:tentative="1">
      <w:start w:val="1"/>
      <w:numFmt w:val="lowerRoman"/>
      <w:lvlText w:val="%9."/>
      <w:lvlJc w:val="right"/>
      <w:pPr>
        <w:ind w:left="13875" w:hanging="180"/>
      </w:pPr>
    </w:lvl>
  </w:abstractNum>
  <w:abstractNum w:abstractNumId="10" w15:restartNumberingAfterBreak="0">
    <w:nsid w:val="667C027B"/>
    <w:multiLevelType w:val="hybridMultilevel"/>
    <w:tmpl w:val="C5C217E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1" w15:restartNumberingAfterBreak="0">
    <w:nsid w:val="704C5112"/>
    <w:multiLevelType w:val="hybridMultilevel"/>
    <w:tmpl w:val="C33C6FBC"/>
    <w:lvl w:ilvl="0" w:tplc="4A120382">
      <w:start w:val="1"/>
      <w:numFmt w:val="decimal"/>
      <w:lvlText w:val="%1."/>
      <w:lvlJc w:val="left"/>
      <w:pPr>
        <w:ind w:left="8475" w:hanging="720"/>
      </w:pPr>
      <w:rPr>
        <w:rFonts w:hint="default"/>
        <w:sz w:val="24"/>
      </w:rPr>
    </w:lvl>
    <w:lvl w:ilvl="1" w:tplc="08090019" w:tentative="1">
      <w:start w:val="1"/>
      <w:numFmt w:val="lowerLetter"/>
      <w:lvlText w:val="%2."/>
      <w:lvlJc w:val="left"/>
      <w:pPr>
        <w:ind w:left="8835" w:hanging="360"/>
      </w:pPr>
    </w:lvl>
    <w:lvl w:ilvl="2" w:tplc="0809001B" w:tentative="1">
      <w:start w:val="1"/>
      <w:numFmt w:val="lowerRoman"/>
      <w:lvlText w:val="%3."/>
      <w:lvlJc w:val="right"/>
      <w:pPr>
        <w:ind w:left="9555" w:hanging="180"/>
      </w:pPr>
    </w:lvl>
    <w:lvl w:ilvl="3" w:tplc="0809000F" w:tentative="1">
      <w:start w:val="1"/>
      <w:numFmt w:val="decimal"/>
      <w:lvlText w:val="%4."/>
      <w:lvlJc w:val="left"/>
      <w:pPr>
        <w:ind w:left="10275" w:hanging="360"/>
      </w:pPr>
    </w:lvl>
    <w:lvl w:ilvl="4" w:tplc="08090019" w:tentative="1">
      <w:start w:val="1"/>
      <w:numFmt w:val="lowerLetter"/>
      <w:lvlText w:val="%5."/>
      <w:lvlJc w:val="left"/>
      <w:pPr>
        <w:ind w:left="10995" w:hanging="360"/>
      </w:pPr>
    </w:lvl>
    <w:lvl w:ilvl="5" w:tplc="0809001B" w:tentative="1">
      <w:start w:val="1"/>
      <w:numFmt w:val="lowerRoman"/>
      <w:lvlText w:val="%6."/>
      <w:lvlJc w:val="right"/>
      <w:pPr>
        <w:ind w:left="11715" w:hanging="180"/>
      </w:pPr>
    </w:lvl>
    <w:lvl w:ilvl="6" w:tplc="0809000F" w:tentative="1">
      <w:start w:val="1"/>
      <w:numFmt w:val="decimal"/>
      <w:lvlText w:val="%7."/>
      <w:lvlJc w:val="left"/>
      <w:pPr>
        <w:ind w:left="12435" w:hanging="360"/>
      </w:pPr>
    </w:lvl>
    <w:lvl w:ilvl="7" w:tplc="08090019" w:tentative="1">
      <w:start w:val="1"/>
      <w:numFmt w:val="lowerLetter"/>
      <w:lvlText w:val="%8."/>
      <w:lvlJc w:val="left"/>
      <w:pPr>
        <w:ind w:left="13155" w:hanging="360"/>
      </w:pPr>
    </w:lvl>
    <w:lvl w:ilvl="8" w:tplc="0809001B" w:tentative="1">
      <w:start w:val="1"/>
      <w:numFmt w:val="lowerRoman"/>
      <w:lvlText w:val="%9."/>
      <w:lvlJc w:val="right"/>
      <w:pPr>
        <w:ind w:left="13875" w:hanging="180"/>
      </w:pPr>
    </w:lvl>
  </w:abstractNum>
  <w:abstractNum w:abstractNumId="12" w15:restartNumberingAfterBreak="0">
    <w:nsid w:val="774A2E47"/>
    <w:multiLevelType w:val="hybridMultilevel"/>
    <w:tmpl w:val="065C720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15:restartNumberingAfterBreak="0">
    <w:nsid w:val="7A3F0B19"/>
    <w:multiLevelType w:val="hybridMultilevel"/>
    <w:tmpl w:val="0218D27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4" w15:restartNumberingAfterBreak="0">
    <w:nsid w:val="7CC974E9"/>
    <w:multiLevelType w:val="hybridMultilevel"/>
    <w:tmpl w:val="A558D28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1"/>
  </w:num>
  <w:num w:numId="2">
    <w:abstractNumId w:val="6"/>
  </w:num>
  <w:num w:numId="3">
    <w:abstractNumId w:val="10"/>
  </w:num>
  <w:num w:numId="4">
    <w:abstractNumId w:val="9"/>
  </w:num>
  <w:num w:numId="5">
    <w:abstractNumId w:val="2"/>
  </w:num>
  <w:num w:numId="6">
    <w:abstractNumId w:val="14"/>
  </w:num>
  <w:num w:numId="7">
    <w:abstractNumId w:val="4"/>
  </w:num>
  <w:num w:numId="8">
    <w:abstractNumId w:val="13"/>
  </w:num>
  <w:num w:numId="9">
    <w:abstractNumId w:val="8"/>
  </w:num>
  <w:num w:numId="10">
    <w:abstractNumId w:val="0"/>
  </w:num>
  <w:num w:numId="11">
    <w:abstractNumId w:val="11"/>
  </w:num>
  <w:num w:numId="12">
    <w:abstractNumId w:val="12"/>
  </w:num>
  <w:num w:numId="13">
    <w:abstractNumId w:val="3"/>
  </w:num>
  <w:num w:numId="14">
    <w:abstractNumId w:val="7"/>
  </w:num>
  <w:num w:numId="15">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CAA"/>
    <w:rsid w:val="00000F2A"/>
    <w:rsid w:val="00001089"/>
    <w:rsid w:val="000550D2"/>
    <w:rsid w:val="00083721"/>
    <w:rsid w:val="000D6302"/>
    <w:rsid w:val="0015179A"/>
    <w:rsid w:val="001A3D58"/>
    <w:rsid w:val="001F5F1D"/>
    <w:rsid w:val="00232D23"/>
    <w:rsid w:val="002A06A5"/>
    <w:rsid w:val="002A1EB8"/>
    <w:rsid w:val="00316FFC"/>
    <w:rsid w:val="00364DF1"/>
    <w:rsid w:val="003E15C1"/>
    <w:rsid w:val="003F0FE2"/>
    <w:rsid w:val="00414E7E"/>
    <w:rsid w:val="00422817"/>
    <w:rsid w:val="00432CF0"/>
    <w:rsid w:val="00502507"/>
    <w:rsid w:val="00521639"/>
    <w:rsid w:val="005A4469"/>
    <w:rsid w:val="005B56EB"/>
    <w:rsid w:val="005E198A"/>
    <w:rsid w:val="005E716D"/>
    <w:rsid w:val="006A0C16"/>
    <w:rsid w:val="006E08C8"/>
    <w:rsid w:val="006F51D0"/>
    <w:rsid w:val="007049F3"/>
    <w:rsid w:val="00713813"/>
    <w:rsid w:val="00733D2B"/>
    <w:rsid w:val="00796E73"/>
    <w:rsid w:val="007A6748"/>
    <w:rsid w:val="007E168E"/>
    <w:rsid w:val="007E69B2"/>
    <w:rsid w:val="0082331F"/>
    <w:rsid w:val="00853A46"/>
    <w:rsid w:val="0085652A"/>
    <w:rsid w:val="008625D9"/>
    <w:rsid w:val="008772A1"/>
    <w:rsid w:val="008D0467"/>
    <w:rsid w:val="00914259"/>
    <w:rsid w:val="009265E3"/>
    <w:rsid w:val="009750DC"/>
    <w:rsid w:val="009D464C"/>
    <w:rsid w:val="00A3037C"/>
    <w:rsid w:val="00A538C8"/>
    <w:rsid w:val="00A61302"/>
    <w:rsid w:val="00A61432"/>
    <w:rsid w:val="00A64FE9"/>
    <w:rsid w:val="00A91946"/>
    <w:rsid w:val="00AF1F5A"/>
    <w:rsid w:val="00B234C0"/>
    <w:rsid w:val="00B70707"/>
    <w:rsid w:val="00BA3FE0"/>
    <w:rsid w:val="00BD5276"/>
    <w:rsid w:val="00BE0EA0"/>
    <w:rsid w:val="00C332E6"/>
    <w:rsid w:val="00CB2735"/>
    <w:rsid w:val="00CC6B39"/>
    <w:rsid w:val="00E34E60"/>
    <w:rsid w:val="00E40DF2"/>
    <w:rsid w:val="00EE1651"/>
    <w:rsid w:val="00EE6CAA"/>
    <w:rsid w:val="00F442A8"/>
    <w:rsid w:val="00F9532A"/>
    <w:rsid w:val="00FB37EA"/>
    <w:rsid w:val="00FB75C9"/>
    <w:rsid w:val="00FD4662"/>
    <w:rsid w:val="00FF7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F2746"/>
  <w15:chartTrackingRefBased/>
  <w15:docId w15:val="{88D193CD-71DD-439A-94FE-0246A4F61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772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72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772A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B56E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50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0D2"/>
  </w:style>
  <w:style w:type="paragraph" w:styleId="Footer">
    <w:name w:val="footer"/>
    <w:basedOn w:val="Normal"/>
    <w:link w:val="FooterChar"/>
    <w:uiPriority w:val="99"/>
    <w:unhideWhenUsed/>
    <w:rsid w:val="000550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0D2"/>
  </w:style>
  <w:style w:type="paragraph" w:styleId="ListParagraph">
    <w:name w:val="List Paragraph"/>
    <w:basedOn w:val="Normal"/>
    <w:uiPriority w:val="34"/>
    <w:qFormat/>
    <w:rsid w:val="000550D2"/>
    <w:pPr>
      <w:ind w:left="720"/>
      <w:contextualSpacing/>
    </w:pPr>
  </w:style>
  <w:style w:type="character" w:customStyle="1" w:styleId="Heading1Char">
    <w:name w:val="Heading 1 Char"/>
    <w:basedOn w:val="DefaultParagraphFont"/>
    <w:link w:val="Heading1"/>
    <w:uiPriority w:val="9"/>
    <w:rsid w:val="008772A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772A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772A1"/>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8772A1"/>
    <w:pPr>
      <w:outlineLvl w:val="9"/>
    </w:pPr>
    <w:rPr>
      <w:lang w:val="en-US"/>
    </w:rPr>
  </w:style>
  <w:style w:type="paragraph" w:styleId="TOC1">
    <w:name w:val="toc 1"/>
    <w:basedOn w:val="Normal"/>
    <w:next w:val="Normal"/>
    <w:autoRedefine/>
    <w:uiPriority w:val="39"/>
    <w:unhideWhenUsed/>
    <w:rsid w:val="008772A1"/>
    <w:pPr>
      <w:spacing w:after="100"/>
    </w:pPr>
  </w:style>
  <w:style w:type="paragraph" w:styleId="TOC3">
    <w:name w:val="toc 3"/>
    <w:basedOn w:val="Normal"/>
    <w:next w:val="Normal"/>
    <w:autoRedefine/>
    <w:uiPriority w:val="39"/>
    <w:unhideWhenUsed/>
    <w:rsid w:val="008772A1"/>
    <w:pPr>
      <w:spacing w:after="100"/>
      <w:ind w:left="440"/>
    </w:pPr>
  </w:style>
  <w:style w:type="character" w:styleId="Hyperlink">
    <w:name w:val="Hyperlink"/>
    <w:basedOn w:val="DefaultParagraphFont"/>
    <w:uiPriority w:val="99"/>
    <w:unhideWhenUsed/>
    <w:rsid w:val="008772A1"/>
    <w:rPr>
      <w:color w:val="0563C1" w:themeColor="hyperlink"/>
      <w:u w:val="single"/>
    </w:rPr>
  </w:style>
  <w:style w:type="paragraph" w:styleId="TOC2">
    <w:name w:val="toc 2"/>
    <w:basedOn w:val="Normal"/>
    <w:next w:val="Normal"/>
    <w:autoRedefine/>
    <w:uiPriority w:val="39"/>
    <w:unhideWhenUsed/>
    <w:rsid w:val="008772A1"/>
    <w:pPr>
      <w:spacing w:after="100"/>
      <w:ind w:left="220"/>
    </w:pPr>
    <w:rPr>
      <w:rFonts w:eastAsiaTheme="minorEastAsia" w:cs="Times New Roman"/>
      <w:lang w:val="en-US"/>
    </w:rPr>
  </w:style>
  <w:style w:type="character" w:customStyle="1" w:styleId="Heading4Char">
    <w:name w:val="Heading 4 Char"/>
    <w:basedOn w:val="DefaultParagraphFont"/>
    <w:link w:val="Heading4"/>
    <w:uiPriority w:val="9"/>
    <w:rsid w:val="005B56EB"/>
    <w:rPr>
      <w:rFonts w:asciiTheme="majorHAnsi" w:eastAsiaTheme="majorEastAsia" w:hAnsiTheme="majorHAnsi" w:cstheme="majorBidi"/>
      <w:i/>
      <w:iCs/>
      <w:color w:val="2E74B5" w:themeColor="accent1" w:themeShade="BF"/>
    </w:rPr>
  </w:style>
  <w:style w:type="paragraph" w:styleId="NoSpacing">
    <w:name w:val="No Spacing"/>
    <w:link w:val="NoSpacingChar"/>
    <w:uiPriority w:val="1"/>
    <w:qFormat/>
    <w:rsid w:val="005025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2507"/>
    <w:rPr>
      <w:rFonts w:eastAsiaTheme="minorEastAsia"/>
      <w:lang w:val="en-US"/>
    </w:rPr>
  </w:style>
  <w:style w:type="paragraph" w:customStyle="1" w:styleId="Default">
    <w:name w:val="Default"/>
    <w:rsid w:val="009D464C"/>
    <w:pPr>
      <w:autoSpaceDE w:val="0"/>
      <w:autoSpaceDN w:val="0"/>
      <w:adjustRightInd w:val="0"/>
      <w:spacing w:after="0" w:line="240" w:lineRule="auto"/>
    </w:pPr>
    <w:rPr>
      <w:rFonts w:ascii="Cambria" w:hAnsi="Cambria" w:cs="Cambria"/>
      <w:color w:val="000000"/>
      <w:sz w:val="24"/>
      <w:szCs w:val="24"/>
    </w:rPr>
  </w:style>
  <w:style w:type="character" w:customStyle="1" w:styleId="normaltextrun">
    <w:name w:val="normaltextrun"/>
    <w:basedOn w:val="DefaultParagraphFont"/>
    <w:rsid w:val="00853A46"/>
  </w:style>
  <w:style w:type="character" w:customStyle="1" w:styleId="eop">
    <w:name w:val="eop"/>
    <w:basedOn w:val="DefaultParagraphFont"/>
    <w:rsid w:val="00853A46"/>
  </w:style>
  <w:style w:type="paragraph" w:customStyle="1" w:styleId="paragraph">
    <w:name w:val="paragraph"/>
    <w:basedOn w:val="Normal"/>
    <w:rsid w:val="00CC6B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CC6B39"/>
  </w:style>
  <w:style w:type="paragraph" w:styleId="Bibliography">
    <w:name w:val="Bibliography"/>
    <w:basedOn w:val="Normal"/>
    <w:next w:val="Normal"/>
    <w:uiPriority w:val="37"/>
    <w:unhideWhenUsed/>
    <w:rsid w:val="009750DC"/>
  </w:style>
  <w:style w:type="table" w:styleId="TableGrid">
    <w:name w:val="Table Grid"/>
    <w:basedOn w:val="TableNormal"/>
    <w:uiPriority w:val="39"/>
    <w:rsid w:val="007A67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5652A"/>
    <w:rPr>
      <w:sz w:val="16"/>
      <w:szCs w:val="16"/>
    </w:rPr>
  </w:style>
  <w:style w:type="paragraph" w:styleId="CommentText">
    <w:name w:val="annotation text"/>
    <w:basedOn w:val="Normal"/>
    <w:link w:val="CommentTextChar"/>
    <w:uiPriority w:val="99"/>
    <w:semiHidden/>
    <w:unhideWhenUsed/>
    <w:rsid w:val="0085652A"/>
    <w:pPr>
      <w:spacing w:line="240" w:lineRule="auto"/>
    </w:pPr>
    <w:rPr>
      <w:sz w:val="20"/>
      <w:szCs w:val="20"/>
    </w:rPr>
  </w:style>
  <w:style w:type="character" w:customStyle="1" w:styleId="CommentTextChar">
    <w:name w:val="Comment Text Char"/>
    <w:basedOn w:val="DefaultParagraphFont"/>
    <w:link w:val="CommentText"/>
    <w:uiPriority w:val="99"/>
    <w:semiHidden/>
    <w:rsid w:val="0085652A"/>
    <w:rPr>
      <w:sz w:val="20"/>
      <w:szCs w:val="20"/>
    </w:rPr>
  </w:style>
  <w:style w:type="paragraph" w:styleId="CommentSubject">
    <w:name w:val="annotation subject"/>
    <w:basedOn w:val="CommentText"/>
    <w:next w:val="CommentText"/>
    <w:link w:val="CommentSubjectChar"/>
    <w:uiPriority w:val="99"/>
    <w:semiHidden/>
    <w:unhideWhenUsed/>
    <w:rsid w:val="0085652A"/>
    <w:rPr>
      <w:b/>
      <w:bCs/>
    </w:rPr>
  </w:style>
  <w:style w:type="character" w:customStyle="1" w:styleId="CommentSubjectChar">
    <w:name w:val="Comment Subject Char"/>
    <w:basedOn w:val="CommentTextChar"/>
    <w:link w:val="CommentSubject"/>
    <w:uiPriority w:val="99"/>
    <w:semiHidden/>
    <w:rsid w:val="0085652A"/>
    <w:rPr>
      <w:b/>
      <w:bCs/>
      <w:sz w:val="20"/>
      <w:szCs w:val="20"/>
    </w:rPr>
  </w:style>
  <w:style w:type="paragraph" w:styleId="BalloonText">
    <w:name w:val="Balloon Text"/>
    <w:basedOn w:val="Normal"/>
    <w:link w:val="BalloonTextChar"/>
    <w:uiPriority w:val="99"/>
    <w:semiHidden/>
    <w:unhideWhenUsed/>
    <w:rsid w:val="008565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65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860090">
      <w:bodyDiv w:val="1"/>
      <w:marLeft w:val="0"/>
      <w:marRight w:val="0"/>
      <w:marTop w:val="0"/>
      <w:marBottom w:val="0"/>
      <w:divBdr>
        <w:top w:val="none" w:sz="0" w:space="0" w:color="auto"/>
        <w:left w:val="none" w:sz="0" w:space="0" w:color="auto"/>
        <w:bottom w:val="none" w:sz="0" w:space="0" w:color="auto"/>
        <w:right w:val="none" w:sz="0" w:space="0" w:color="auto"/>
      </w:divBdr>
    </w:div>
    <w:div w:id="65420538">
      <w:bodyDiv w:val="1"/>
      <w:marLeft w:val="0"/>
      <w:marRight w:val="0"/>
      <w:marTop w:val="0"/>
      <w:marBottom w:val="0"/>
      <w:divBdr>
        <w:top w:val="none" w:sz="0" w:space="0" w:color="auto"/>
        <w:left w:val="none" w:sz="0" w:space="0" w:color="auto"/>
        <w:bottom w:val="none" w:sz="0" w:space="0" w:color="auto"/>
        <w:right w:val="none" w:sz="0" w:space="0" w:color="auto"/>
      </w:divBdr>
    </w:div>
    <w:div w:id="93676338">
      <w:bodyDiv w:val="1"/>
      <w:marLeft w:val="0"/>
      <w:marRight w:val="0"/>
      <w:marTop w:val="0"/>
      <w:marBottom w:val="0"/>
      <w:divBdr>
        <w:top w:val="none" w:sz="0" w:space="0" w:color="auto"/>
        <w:left w:val="none" w:sz="0" w:space="0" w:color="auto"/>
        <w:bottom w:val="none" w:sz="0" w:space="0" w:color="auto"/>
        <w:right w:val="none" w:sz="0" w:space="0" w:color="auto"/>
      </w:divBdr>
    </w:div>
    <w:div w:id="141972812">
      <w:bodyDiv w:val="1"/>
      <w:marLeft w:val="0"/>
      <w:marRight w:val="0"/>
      <w:marTop w:val="0"/>
      <w:marBottom w:val="0"/>
      <w:divBdr>
        <w:top w:val="none" w:sz="0" w:space="0" w:color="auto"/>
        <w:left w:val="none" w:sz="0" w:space="0" w:color="auto"/>
        <w:bottom w:val="none" w:sz="0" w:space="0" w:color="auto"/>
        <w:right w:val="none" w:sz="0" w:space="0" w:color="auto"/>
      </w:divBdr>
    </w:div>
    <w:div w:id="144975109">
      <w:bodyDiv w:val="1"/>
      <w:marLeft w:val="0"/>
      <w:marRight w:val="0"/>
      <w:marTop w:val="0"/>
      <w:marBottom w:val="0"/>
      <w:divBdr>
        <w:top w:val="none" w:sz="0" w:space="0" w:color="auto"/>
        <w:left w:val="none" w:sz="0" w:space="0" w:color="auto"/>
        <w:bottom w:val="none" w:sz="0" w:space="0" w:color="auto"/>
        <w:right w:val="none" w:sz="0" w:space="0" w:color="auto"/>
      </w:divBdr>
    </w:div>
    <w:div w:id="161627993">
      <w:bodyDiv w:val="1"/>
      <w:marLeft w:val="0"/>
      <w:marRight w:val="0"/>
      <w:marTop w:val="0"/>
      <w:marBottom w:val="0"/>
      <w:divBdr>
        <w:top w:val="none" w:sz="0" w:space="0" w:color="auto"/>
        <w:left w:val="none" w:sz="0" w:space="0" w:color="auto"/>
        <w:bottom w:val="none" w:sz="0" w:space="0" w:color="auto"/>
        <w:right w:val="none" w:sz="0" w:space="0" w:color="auto"/>
      </w:divBdr>
    </w:div>
    <w:div w:id="232815500">
      <w:bodyDiv w:val="1"/>
      <w:marLeft w:val="0"/>
      <w:marRight w:val="0"/>
      <w:marTop w:val="0"/>
      <w:marBottom w:val="0"/>
      <w:divBdr>
        <w:top w:val="none" w:sz="0" w:space="0" w:color="auto"/>
        <w:left w:val="none" w:sz="0" w:space="0" w:color="auto"/>
        <w:bottom w:val="none" w:sz="0" w:space="0" w:color="auto"/>
        <w:right w:val="none" w:sz="0" w:space="0" w:color="auto"/>
      </w:divBdr>
    </w:div>
    <w:div w:id="345181158">
      <w:bodyDiv w:val="1"/>
      <w:marLeft w:val="0"/>
      <w:marRight w:val="0"/>
      <w:marTop w:val="0"/>
      <w:marBottom w:val="0"/>
      <w:divBdr>
        <w:top w:val="none" w:sz="0" w:space="0" w:color="auto"/>
        <w:left w:val="none" w:sz="0" w:space="0" w:color="auto"/>
        <w:bottom w:val="none" w:sz="0" w:space="0" w:color="auto"/>
        <w:right w:val="none" w:sz="0" w:space="0" w:color="auto"/>
      </w:divBdr>
    </w:div>
    <w:div w:id="419641194">
      <w:bodyDiv w:val="1"/>
      <w:marLeft w:val="0"/>
      <w:marRight w:val="0"/>
      <w:marTop w:val="0"/>
      <w:marBottom w:val="0"/>
      <w:divBdr>
        <w:top w:val="none" w:sz="0" w:space="0" w:color="auto"/>
        <w:left w:val="none" w:sz="0" w:space="0" w:color="auto"/>
        <w:bottom w:val="none" w:sz="0" w:space="0" w:color="auto"/>
        <w:right w:val="none" w:sz="0" w:space="0" w:color="auto"/>
      </w:divBdr>
    </w:div>
    <w:div w:id="535393211">
      <w:bodyDiv w:val="1"/>
      <w:marLeft w:val="0"/>
      <w:marRight w:val="0"/>
      <w:marTop w:val="0"/>
      <w:marBottom w:val="0"/>
      <w:divBdr>
        <w:top w:val="none" w:sz="0" w:space="0" w:color="auto"/>
        <w:left w:val="none" w:sz="0" w:space="0" w:color="auto"/>
        <w:bottom w:val="none" w:sz="0" w:space="0" w:color="auto"/>
        <w:right w:val="none" w:sz="0" w:space="0" w:color="auto"/>
      </w:divBdr>
    </w:div>
    <w:div w:id="564605041">
      <w:bodyDiv w:val="1"/>
      <w:marLeft w:val="0"/>
      <w:marRight w:val="0"/>
      <w:marTop w:val="0"/>
      <w:marBottom w:val="0"/>
      <w:divBdr>
        <w:top w:val="none" w:sz="0" w:space="0" w:color="auto"/>
        <w:left w:val="none" w:sz="0" w:space="0" w:color="auto"/>
        <w:bottom w:val="none" w:sz="0" w:space="0" w:color="auto"/>
        <w:right w:val="none" w:sz="0" w:space="0" w:color="auto"/>
      </w:divBdr>
    </w:div>
    <w:div w:id="592593501">
      <w:bodyDiv w:val="1"/>
      <w:marLeft w:val="0"/>
      <w:marRight w:val="0"/>
      <w:marTop w:val="0"/>
      <w:marBottom w:val="0"/>
      <w:divBdr>
        <w:top w:val="none" w:sz="0" w:space="0" w:color="auto"/>
        <w:left w:val="none" w:sz="0" w:space="0" w:color="auto"/>
        <w:bottom w:val="none" w:sz="0" w:space="0" w:color="auto"/>
        <w:right w:val="none" w:sz="0" w:space="0" w:color="auto"/>
      </w:divBdr>
    </w:div>
    <w:div w:id="715399281">
      <w:bodyDiv w:val="1"/>
      <w:marLeft w:val="0"/>
      <w:marRight w:val="0"/>
      <w:marTop w:val="0"/>
      <w:marBottom w:val="0"/>
      <w:divBdr>
        <w:top w:val="none" w:sz="0" w:space="0" w:color="auto"/>
        <w:left w:val="none" w:sz="0" w:space="0" w:color="auto"/>
        <w:bottom w:val="none" w:sz="0" w:space="0" w:color="auto"/>
        <w:right w:val="none" w:sz="0" w:space="0" w:color="auto"/>
      </w:divBdr>
    </w:div>
    <w:div w:id="745155693">
      <w:bodyDiv w:val="1"/>
      <w:marLeft w:val="0"/>
      <w:marRight w:val="0"/>
      <w:marTop w:val="0"/>
      <w:marBottom w:val="0"/>
      <w:divBdr>
        <w:top w:val="none" w:sz="0" w:space="0" w:color="auto"/>
        <w:left w:val="none" w:sz="0" w:space="0" w:color="auto"/>
        <w:bottom w:val="none" w:sz="0" w:space="0" w:color="auto"/>
        <w:right w:val="none" w:sz="0" w:space="0" w:color="auto"/>
      </w:divBdr>
    </w:div>
    <w:div w:id="779687453">
      <w:bodyDiv w:val="1"/>
      <w:marLeft w:val="0"/>
      <w:marRight w:val="0"/>
      <w:marTop w:val="0"/>
      <w:marBottom w:val="0"/>
      <w:divBdr>
        <w:top w:val="none" w:sz="0" w:space="0" w:color="auto"/>
        <w:left w:val="none" w:sz="0" w:space="0" w:color="auto"/>
        <w:bottom w:val="none" w:sz="0" w:space="0" w:color="auto"/>
        <w:right w:val="none" w:sz="0" w:space="0" w:color="auto"/>
      </w:divBdr>
    </w:div>
    <w:div w:id="785202133">
      <w:bodyDiv w:val="1"/>
      <w:marLeft w:val="0"/>
      <w:marRight w:val="0"/>
      <w:marTop w:val="0"/>
      <w:marBottom w:val="0"/>
      <w:divBdr>
        <w:top w:val="none" w:sz="0" w:space="0" w:color="auto"/>
        <w:left w:val="none" w:sz="0" w:space="0" w:color="auto"/>
        <w:bottom w:val="none" w:sz="0" w:space="0" w:color="auto"/>
        <w:right w:val="none" w:sz="0" w:space="0" w:color="auto"/>
      </w:divBdr>
    </w:div>
    <w:div w:id="947741348">
      <w:bodyDiv w:val="1"/>
      <w:marLeft w:val="0"/>
      <w:marRight w:val="0"/>
      <w:marTop w:val="0"/>
      <w:marBottom w:val="0"/>
      <w:divBdr>
        <w:top w:val="none" w:sz="0" w:space="0" w:color="auto"/>
        <w:left w:val="none" w:sz="0" w:space="0" w:color="auto"/>
        <w:bottom w:val="none" w:sz="0" w:space="0" w:color="auto"/>
        <w:right w:val="none" w:sz="0" w:space="0" w:color="auto"/>
      </w:divBdr>
    </w:div>
    <w:div w:id="950824859">
      <w:bodyDiv w:val="1"/>
      <w:marLeft w:val="0"/>
      <w:marRight w:val="0"/>
      <w:marTop w:val="0"/>
      <w:marBottom w:val="0"/>
      <w:divBdr>
        <w:top w:val="none" w:sz="0" w:space="0" w:color="auto"/>
        <w:left w:val="none" w:sz="0" w:space="0" w:color="auto"/>
        <w:bottom w:val="none" w:sz="0" w:space="0" w:color="auto"/>
        <w:right w:val="none" w:sz="0" w:space="0" w:color="auto"/>
      </w:divBdr>
    </w:div>
    <w:div w:id="953512376">
      <w:bodyDiv w:val="1"/>
      <w:marLeft w:val="0"/>
      <w:marRight w:val="0"/>
      <w:marTop w:val="0"/>
      <w:marBottom w:val="0"/>
      <w:divBdr>
        <w:top w:val="none" w:sz="0" w:space="0" w:color="auto"/>
        <w:left w:val="none" w:sz="0" w:space="0" w:color="auto"/>
        <w:bottom w:val="none" w:sz="0" w:space="0" w:color="auto"/>
        <w:right w:val="none" w:sz="0" w:space="0" w:color="auto"/>
      </w:divBdr>
    </w:div>
    <w:div w:id="1187141213">
      <w:bodyDiv w:val="1"/>
      <w:marLeft w:val="0"/>
      <w:marRight w:val="0"/>
      <w:marTop w:val="0"/>
      <w:marBottom w:val="0"/>
      <w:divBdr>
        <w:top w:val="none" w:sz="0" w:space="0" w:color="auto"/>
        <w:left w:val="none" w:sz="0" w:space="0" w:color="auto"/>
        <w:bottom w:val="none" w:sz="0" w:space="0" w:color="auto"/>
        <w:right w:val="none" w:sz="0" w:space="0" w:color="auto"/>
      </w:divBdr>
    </w:div>
    <w:div w:id="1201019373">
      <w:bodyDiv w:val="1"/>
      <w:marLeft w:val="0"/>
      <w:marRight w:val="0"/>
      <w:marTop w:val="0"/>
      <w:marBottom w:val="0"/>
      <w:divBdr>
        <w:top w:val="none" w:sz="0" w:space="0" w:color="auto"/>
        <w:left w:val="none" w:sz="0" w:space="0" w:color="auto"/>
        <w:bottom w:val="none" w:sz="0" w:space="0" w:color="auto"/>
        <w:right w:val="none" w:sz="0" w:space="0" w:color="auto"/>
      </w:divBdr>
    </w:div>
    <w:div w:id="1347057684">
      <w:bodyDiv w:val="1"/>
      <w:marLeft w:val="0"/>
      <w:marRight w:val="0"/>
      <w:marTop w:val="0"/>
      <w:marBottom w:val="0"/>
      <w:divBdr>
        <w:top w:val="none" w:sz="0" w:space="0" w:color="auto"/>
        <w:left w:val="none" w:sz="0" w:space="0" w:color="auto"/>
        <w:bottom w:val="none" w:sz="0" w:space="0" w:color="auto"/>
        <w:right w:val="none" w:sz="0" w:space="0" w:color="auto"/>
      </w:divBdr>
    </w:div>
    <w:div w:id="1416854440">
      <w:bodyDiv w:val="1"/>
      <w:marLeft w:val="0"/>
      <w:marRight w:val="0"/>
      <w:marTop w:val="0"/>
      <w:marBottom w:val="0"/>
      <w:divBdr>
        <w:top w:val="none" w:sz="0" w:space="0" w:color="auto"/>
        <w:left w:val="none" w:sz="0" w:space="0" w:color="auto"/>
        <w:bottom w:val="none" w:sz="0" w:space="0" w:color="auto"/>
        <w:right w:val="none" w:sz="0" w:space="0" w:color="auto"/>
      </w:divBdr>
    </w:div>
    <w:div w:id="1428311567">
      <w:bodyDiv w:val="1"/>
      <w:marLeft w:val="0"/>
      <w:marRight w:val="0"/>
      <w:marTop w:val="0"/>
      <w:marBottom w:val="0"/>
      <w:divBdr>
        <w:top w:val="none" w:sz="0" w:space="0" w:color="auto"/>
        <w:left w:val="none" w:sz="0" w:space="0" w:color="auto"/>
        <w:bottom w:val="none" w:sz="0" w:space="0" w:color="auto"/>
        <w:right w:val="none" w:sz="0" w:space="0" w:color="auto"/>
      </w:divBdr>
    </w:div>
    <w:div w:id="1451432323">
      <w:bodyDiv w:val="1"/>
      <w:marLeft w:val="0"/>
      <w:marRight w:val="0"/>
      <w:marTop w:val="0"/>
      <w:marBottom w:val="0"/>
      <w:divBdr>
        <w:top w:val="none" w:sz="0" w:space="0" w:color="auto"/>
        <w:left w:val="none" w:sz="0" w:space="0" w:color="auto"/>
        <w:bottom w:val="none" w:sz="0" w:space="0" w:color="auto"/>
        <w:right w:val="none" w:sz="0" w:space="0" w:color="auto"/>
      </w:divBdr>
    </w:div>
    <w:div w:id="1460956043">
      <w:bodyDiv w:val="1"/>
      <w:marLeft w:val="0"/>
      <w:marRight w:val="0"/>
      <w:marTop w:val="0"/>
      <w:marBottom w:val="0"/>
      <w:divBdr>
        <w:top w:val="none" w:sz="0" w:space="0" w:color="auto"/>
        <w:left w:val="none" w:sz="0" w:space="0" w:color="auto"/>
        <w:bottom w:val="none" w:sz="0" w:space="0" w:color="auto"/>
        <w:right w:val="none" w:sz="0" w:space="0" w:color="auto"/>
      </w:divBdr>
    </w:div>
    <w:div w:id="1479491178">
      <w:bodyDiv w:val="1"/>
      <w:marLeft w:val="0"/>
      <w:marRight w:val="0"/>
      <w:marTop w:val="0"/>
      <w:marBottom w:val="0"/>
      <w:divBdr>
        <w:top w:val="none" w:sz="0" w:space="0" w:color="auto"/>
        <w:left w:val="none" w:sz="0" w:space="0" w:color="auto"/>
        <w:bottom w:val="none" w:sz="0" w:space="0" w:color="auto"/>
        <w:right w:val="none" w:sz="0" w:space="0" w:color="auto"/>
      </w:divBdr>
    </w:div>
    <w:div w:id="1504736119">
      <w:bodyDiv w:val="1"/>
      <w:marLeft w:val="0"/>
      <w:marRight w:val="0"/>
      <w:marTop w:val="0"/>
      <w:marBottom w:val="0"/>
      <w:divBdr>
        <w:top w:val="none" w:sz="0" w:space="0" w:color="auto"/>
        <w:left w:val="none" w:sz="0" w:space="0" w:color="auto"/>
        <w:bottom w:val="none" w:sz="0" w:space="0" w:color="auto"/>
        <w:right w:val="none" w:sz="0" w:space="0" w:color="auto"/>
      </w:divBdr>
      <w:divsChild>
        <w:div w:id="1320502659">
          <w:marLeft w:val="0"/>
          <w:marRight w:val="0"/>
          <w:marTop w:val="0"/>
          <w:marBottom w:val="0"/>
          <w:divBdr>
            <w:top w:val="none" w:sz="0" w:space="0" w:color="auto"/>
            <w:left w:val="none" w:sz="0" w:space="0" w:color="auto"/>
            <w:bottom w:val="none" w:sz="0" w:space="0" w:color="auto"/>
            <w:right w:val="none" w:sz="0" w:space="0" w:color="auto"/>
          </w:divBdr>
        </w:div>
        <w:div w:id="1125194446">
          <w:marLeft w:val="0"/>
          <w:marRight w:val="0"/>
          <w:marTop w:val="0"/>
          <w:marBottom w:val="0"/>
          <w:divBdr>
            <w:top w:val="none" w:sz="0" w:space="0" w:color="auto"/>
            <w:left w:val="none" w:sz="0" w:space="0" w:color="auto"/>
            <w:bottom w:val="none" w:sz="0" w:space="0" w:color="auto"/>
            <w:right w:val="none" w:sz="0" w:space="0" w:color="auto"/>
          </w:divBdr>
        </w:div>
      </w:divsChild>
    </w:div>
    <w:div w:id="1517235519">
      <w:bodyDiv w:val="1"/>
      <w:marLeft w:val="0"/>
      <w:marRight w:val="0"/>
      <w:marTop w:val="0"/>
      <w:marBottom w:val="0"/>
      <w:divBdr>
        <w:top w:val="none" w:sz="0" w:space="0" w:color="auto"/>
        <w:left w:val="none" w:sz="0" w:space="0" w:color="auto"/>
        <w:bottom w:val="none" w:sz="0" w:space="0" w:color="auto"/>
        <w:right w:val="none" w:sz="0" w:space="0" w:color="auto"/>
      </w:divBdr>
    </w:div>
    <w:div w:id="1542280984">
      <w:bodyDiv w:val="1"/>
      <w:marLeft w:val="0"/>
      <w:marRight w:val="0"/>
      <w:marTop w:val="0"/>
      <w:marBottom w:val="0"/>
      <w:divBdr>
        <w:top w:val="none" w:sz="0" w:space="0" w:color="auto"/>
        <w:left w:val="none" w:sz="0" w:space="0" w:color="auto"/>
        <w:bottom w:val="none" w:sz="0" w:space="0" w:color="auto"/>
        <w:right w:val="none" w:sz="0" w:space="0" w:color="auto"/>
      </w:divBdr>
    </w:div>
    <w:div w:id="1563978124">
      <w:bodyDiv w:val="1"/>
      <w:marLeft w:val="0"/>
      <w:marRight w:val="0"/>
      <w:marTop w:val="0"/>
      <w:marBottom w:val="0"/>
      <w:divBdr>
        <w:top w:val="none" w:sz="0" w:space="0" w:color="auto"/>
        <w:left w:val="none" w:sz="0" w:space="0" w:color="auto"/>
        <w:bottom w:val="none" w:sz="0" w:space="0" w:color="auto"/>
        <w:right w:val="none" w:sz="0" w:space="0" w:color="auto"/>
      </w:divBdr>
    </w:div>
    <w:div w:id="1630085279">
      <w:bodyDiv w:val="1"/>
      <w:marLeft w:val="0"/>
      <w:marRight w:val="0"/>
      <w:marTop w:val="0"/>
      <w:marBottom w:val="0"/>
      <w:divBdr>
        <w:top w:val="none" w:sz="0" w:space="0" w:color="auto"/>
        <w:left w:val="none" w:sz="0" w:space="0" w:color="auto"/>
        <w:bottom w:val="none" w:sz="0" w:space="0" w:color="auto"/>
        <w:right w:val="none" w:sz="0" w:space="0" w:color="auto"/>
      </w:divBdr>
    </w:div>
    <w:div w:id="1665007817">
      <w:bodyDiv w:val="1"/>
      <w:marLeft w:val="0"/>
      <w:marRight w:val="0"/>
      <w:marTop w:val="0"/>
      <w:marBottom w:val="0"/>
      <w:divBdr>
        <w:top w:val="none" w:sz="0" w:space="0" w:color="auto"/>
        <w:left w:val="none" w:sz="0" w:space="0" w:color="auto"/>
        <w:bottom w:val="none" w:sz="0" w:space="0" w:color="auto"/>
        <w:right w:val="none" w:sz="0" w:space="0" w:color="auto"/>
      </w:divBdr>
    </w:div>
    <w:div w:id="1673756564">
      <w:bodyDiv w:val="1"/>
      <w:marLeft w:val="0"/>
      <w:marRight w:val="0"/>
      <w:marTop w:val="0"/>
      <w:marBottom w:val="0"/>
      <w:divBdr>
        <w:top w:val="none" w:sz="0" w:space="0" w:color="auto"/>
        <w:left w:val="none" w:sz="0" w:space="0" w:color="auto"/>
        <w:bottom w:val="none" w:sz="0" w:space="0" w:color="auto"/>
        <w:right w:val="none" w:sz="0" w:space="0" w:color="auto"/>
      </w:divBdr>
    </w:div>
    <w:div w:id="1705205759">
      <w:bodyDiv w:val="1"/>
      <w:marLeft w:val="0"/>
      <w:marRight w:val="0"/>
      <w:marTop w:val="0"/>
      <w:marBottom w:val="0"/>
      <w:divBdr>
        <w:top w:val="none" w:sz="0" w:space="0" w:color="auto"/>
        <w:left w:val="none" w:sz="0" w:space="0" w:color="auto"/>
        <w:bottom w:val="none" w:sz="0" w:space="0" w:color="auto"/>
        <w:right w:val="none" w:sz="0" w:space="0" w:color="auto"/>
      </w:divBdr>
    </w:div>
    <w:div w:id="1802456637">
      <w:bodyDiv w:val="1"/>
      <w:marLeft w:val="0"/>
      <w:marRight w:val="0"/>
      <w:marTop w:val="0"/>
      <w:marBottom w:val="0"/>
      <w:divBdr>
        <w:top w:val="none" w:sz="0" w:space="0" w:color="auto"/>
        <w:left w:val="none" w:sz="0" w:space="0" w:color="auto"/>
        <w:bottom w:val="none" w:sz="0" w:space="0" w:color="auto"/>
        <w:right w:val="none" w:sz="0" w:space="0" w:color="auto"/>
      </w:divBdr>
    </w:div>
    <w:div w:id="1884560654">
      <w:bodyDiv w:val="1"/>
      <w:marLeft w:val="0"/>
      <w:marRight w:val="0"/>
      <w:marTop w:val="0"/>
      <w:marBottom w:val="0"/>
      <w:divBdr>
        <w:top w:val="none" w:sz="0" w:space="0" w:color="auto"/>
        <w:left w:val="none" w:sz="0" w:space="0" w:color="auto"/>
        <w:bottom w:val="none" w:sz="0" w:space="0" w:color="auto"/>
        <w:right w:val="none" w:sz="0" w:space="0" w:color="auto"/>
      </w:divBdr>
    </w:div>
    <w:div w:id="1942836122">
      <w:bodyDiv w:val="1"/>
      <w:marLeft w:val="0"/>
      <w:marRight w:val="0"/>
      <w:marTop w:val="0"/>
      <w:marBottom w:val="0"/>
      <w:divBdr>
        <w:top w:val="none" w:sz="0" w:space="0" w:color="auto"/>
        <w:left w:val="none" w:sz="0" w:space="0" w:color="auto"/>
        <w:bottom w:val="none" w:sz="0" w:space="0" w:color="auto"/>
        <w:right w:val="none" w:sz="0" w:space="0" w:color="auto"/>
      </w:divBdr>
    </w:div>
    <w:div w:id="1944847491">
      <w:bodyDiv w:val="1"/>
      <w:marLeft w:val="0"/>
      <w:marRight w:val="0"/>
      <w:marTop w:val="0"/>
      <w:marBottom w:val="0"/>
      <w:divBdr>
        <w:top w:val="none" w:sz="0" w:space="0" w:color="auto"/>
        <w:left w:val="none" w:sz="0" w:space="0" w:color="auto"/>
        <w:bottom w:val="none" w:sz="0" w:space="0" w:color="auto"/>
        <w:right w:val="none" w:sz="0" w:space="0" w:color="auto"/>
      </w:divBdr>
    </w:div>
    <w:div w:id="1945573980">
      <w:bodyDiv w:val="1"/>
      <w:marLeft w:val="0"/>
      <w:marRight w:val="0"/>
      <w:marTop w:val="0"/>
      <w:marBottom w:val="0"/>
      <w:divBdr>
        <w:top w:val="none" w:sz="0" w:space="0" w:color="auto"/>
        <w:left w:val="none" w:sz="0" w:space="0" w:color="auto"/>
        <w:bottom w:val="none" w:sz="0" w:space="0" w:color="auto"/>
        <w:right w:val="none" w:sz="0" w:space="0" w:color="auto"/>
      </w:divBdr>
    </w:div>
    <w:div w:id="2002000149">
      <w:bodyDiv w:val="1"/>
      <w:marLeft w:val="0"/>
      <w:marRight w:val="0"/>
      <w:marTop w:val="0"/>
      <w:marBottom w:val="0"/>
      <w:divBdr>
        <w:top w:val="none" w:sz="0" w:space="0" w:color="auto"/>
        <w:left w:val="none" w:sz="0" w:space="0" w:color="auto"/>
        <w:bottom w:val="none" w:sz="0" w:space="0" w:color="auto"/>
        <w:right w:val="none" w:sz="0" w:space="0" w:color="auto"/>
      </w:divBdr>
    </w:div>
    <w:div w:id="2062702120">
      <w:bodyDiv w:val="1"/>
      <w:marLeft w:val="0"/>
      <w:marRight w:val="0"/>
      <w:marTop w:val="0"/>
      <w:marBottom w:val="0"/>
      <w:divBdr>
        <w:top w:val="none" w:sz="0" w:space="0" w:color="auto"/>
        <w:left w:val="none" w:sz="0" w:space="0" w:color="auto"/>
        <w:bottom w:val="none" w:sz="0" w:space="0" w:color="auto"/>
        <w:right w:val="none" w:sz="0" w:space="0" w:color="auto"/>
      </w:divBdr>
    </w:div>
    <w:div w:id="2101489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gb.linkedin.com/in/alexarcher9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VAR19</b:Tag>
    <b:SourceType>InternetSite</b:SourceType>
    <b:Guid>{A9A3ABE9-C0BB-4FBA-A49A-68F17A8F46CB}</b:Guid>
    <b:InternetSiteTitle>VARK Learn</b:InternetSiteTitle>
    <b:Year>2019</b:Year>
    <b:Month>April</b:Month>
    <b:URL>http://vark-learn.com/introduction-to-vark/the-vark-modalities/</b:URL>
    <b:RefOrder>1</b:RefOrder>
  </b:Source>
  <b:Source>
    <b:Tag>Inv19</b:Tag>
    <b:SourceType>InternetSite</b:SourceType>
    <b:Guid>{77DF7482-2F5C-4ED0-B3AE-EAFA01609B1C}</b:Guid>
    <b:Year>2019</b:Year>
    <b:InternetSiteTitle>InvenioIT</b:InternetSiteTitle>
    <b:Month>April</b:Month>
    <b:URL>http://invenioit.com/continuity/data-loss-from-natural-disaster/</b:URL>
    <b:RefOrder>3</b:RefOrder>
  </b:Source>
  <b:Source>
    <b:Tag>Lif19</b:Tag>
    <b:SourceType>InternetSite</b:SourceType>
    <b:Guid>{BE2D379E-E6C3-46F7-9570-EEEDC6B62150}</b:Guid>
    <b:InternetSiteTitle>Lifehack</b:InternetSiteTitle>
    <b:Year>2019</b:Year>
    <b:Month>April</b:Month>
    <b:URL>https://www.lifehack.org/679044/night-routine-ultimate-guide</b:URL>
    <b:Author>
      <b:Author>
        <b:NameList>
          <b:Person>
            <b:Last>Ho</b:Last>
            <b:First>Leon</b:First>
          </b:Person>
        </b:NameList>
      </b:Author>
    </b:Author>
    <b:RefOrder>4</b:RefOrder>
  </b:Source>
  <b:Source>
    <b:Tag>UWE19</b:Tag>
    <b:SourceType>InternetSite</b:SourceType>
    <b:Guid>{637FCD64-1E2C-4A9D-8A0C-A50CEF259818}</b:Guid>
    <b:InternetSiteTitle>UWE Bristol</b:InternetSiteTitle>
    <b:Year>2019</b:Year>
    <b:Month>April</b:Month>
    <b:URL>https://www1.uwe.ac.uk/about/ourstory/employability/employabilityinnumbers.aspx</b:URL>
    <b:RefOrder>5</b:RefOrder>
  </b:Source>
  <b:Source>
    <b:Tag>Fer16</b:Tag>
    <b:SourceType>InternetSite</b:SourceType>
    <b:Guid>{1D6EEB23-6687-4F3F-ABDA-EBAF41D10438}</b:Guid>
    <b:Author>
      <b:Author>
        <b:NameList>
          <b:Person>
            <b:Last>Ferris</b:Last>
            <b:First>Tim</b:First>
          </b:Person>
        </b:NameList>
      </b:Author>
    </b:Author>
    <b:InternetSiteTitle>BrainPickings</b:InternetSiteTitle>
    <b:Year>2016</b:Year>
    <b:URL>https://www.brainpickings.org/2016/12/08/tim-ferriss-tools-of-titans-depression/</b:URL>
    <b:RefOrder>2</b:RefOrder>
  </b:Source>
</b:Sources>
</file>

<file path=customXml/itemProps1.xml><?xml version="1.0" encoding="utf-8"?>
<ds:datastoreItem xmlns:ds="http://schemas.openxmlformats.org/officeDocument/2006/customXml" ds:itemID="{300E8638-C942-4690-98D5-38262FE92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TotalTime>
  <Pages>13</Pages>
  <Words>3104</Words>
  <Characters>17695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Reflection of Academic and Employability Skills</vt:lpstr>
    </vt:vector>
  </TitlesOfParts>
  <Company>Pembrokeshire College</Company>
  <LinksUpToDate>false</LinksUpToDate>
  <CharactersWithSpaces>20758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of Academic and Employability Skills</dc:title>
  <dc:subject>Student Number: 152940</dc:subject>
  <dc:creator>Alex Archer</dc:creator>
  <cp:keywords/>
  <dc:description/>
  <cp:lastModifiedBy>Lesley Grimbaldeston</cp:lastModifiedBy>
  <cp:revision>13</cp:revision>
  <dcterms:created xsi:type="dcterms:W3CDTF">2018-12-13T11:09:00Z</dcterms:created>
  <dcterms:modified xsi:type="dcterms:W3CDTF">2019-04-15T15:02:00Z</dcterms:modified>
</cp:coreProperties>
</file>