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28E431" w14:textId="0BC4B12C" w:rsidR="003F2A53" w:rsidRDefault="00FC6BD3" w:rsidP="00407E83">
      <w:pPr>
        <w:spacing w:after="0" w:line="360" w:lineRule="auto"/>
      </w:pPr>
      <w:r w:rsidRPr="00FC6BD3">
        <w:rPr>
          <w:b/>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p>
    <w:p w14:paraId="13CD93D1" w14:textId="50AC808E" w:rsidR="00FC6BD3" w:rsidRDefault="00FC6BD3" w:rsidP="00407E83">
      <w:pPr>
        <w:spacing w:after="0" w:line="360" w:lineRule="auto"/>
      </w:pPr>
    </w:p>
    <w:p w14:paraId="3CDAC804" w14:textId="6FE20770" w:rsidR="00DA2BBE" w:rsidRDefault="0018150E" w:rsidP="00DA2BBE">
      <w:pPr>
        <w:spacing w:after="0" w:line="360" w:lineRule="auto"/>
      </w:pPr>
      <w:r>
        <w:t xml:space="preserve">There is a </w:t>
      </w:r>
      <w:r w:rsidR="00F60602">
        <w:t>well-known</w:t>
      </w:r>
      <w:r>
        <w:t xml:space="preserve"> saying</w:t>
      </w:r>
      <w:r w:rsidR="00F60602">
        <w:t xml:space="preserve"> often attributed to Benjamin Franklin;</w:t>
      </w:r>
      <w:r>
        <w:t xml:space="preserve"> ‘Tell me and I forget, </w:t>
      </w:r>
      <w:r w:rsidR="00863A73">
        <w:t>show</w:t>
      </w:r>
      <w:r>
        <w:t xml:space="preserve"> me and I remember, involve me and I understand’ </w:t>
      </w:r>
      <w:r w:rsidR="00863A73">
        <w:t>(</w:t>
      </w:r>
      <w:proofErr w:type="spellStart"/>
      <w:r w:rsidR="00863A73">
        <w:t>Spronken</w:t>
      </w:r>
      <w:proofErr w:type="spellEnd"/>
      <w:r w:rsidR="00863A73">
        <w:t xml:space="preserve">-Smith, 2008) </w:t>
      </w:r>
      <w:r>
        <w:t xml:space="preserve">which is the key to </w:t>
      </w:r>
      <w:r w:rsidR="00F60602">
        <w:t>enquiry-based</w:t>
      </w:r>
      <w:r>
        <w:t xml:space="preserve"> learning (EBL)</w:t>
      </w:r>
      <w:r w:rsidR="005333B3">
        <w:t xml:space="preserve"> </w:t>
      </w:r>
      <w:r w:rsidR="00F60602">
        <w:t>because c</w:t>
      </w:r>
      <w:r>
        <w:t>hildren who are actively involved in their learning will learn more</w:t>
      </w:r>
      <w:r w:rsidR="003B5544">
        <w:t xml:space="preserve"> through the experience</w:t>
      </w:r>
      <w:r>
        <w:t xml:space="preserve"> than those who</w:t>
      </w:r>
      <w:r w:rsidR="008E456E">
        <w:t xml:space="preserve"> are not.  </w:t>
      </w:r>
      <w:r w:rsidR="00F60602">
        <w:t xml:space="preserve">Additionally, </w:t>
      </w:r>
      <w:r w:rsidR="008E456E">
        <w:t xml:space="preserve">Dale </w:t>
      </w:r>
      <w:r w:rsidR="00F60602">
        <w:t xml:space="preserve">(1970) </w:t>
      </w:r>
      <w:r w:rsidR="008E456E">
        <w:t xml:space="preserve">observed that if children have </w:t>
      </w:r>
      <w:r w:rsidR="00F60602">
        <w:t>first-hand, direct</w:t>
      </w:r>
      <w:r w:rsidR="008E456E">
        <w:t xml:space="preserve"> experiences </w:t>
      </w:r>
      <w:r w:rsidR="00F60602">
        <w:t xml:space="preserve">they will be more meaningful and memorable and </w:t>
      </w:r>
      <w:r w:rsidR="00344623">
        <w:t xml:space="preserve">therefore </w:t>
      </w:r>
      <w:r w:rsidR="00F60602">
        <w:t xml:space="preserve">should be </w:t>
      </w:r>
      <w:r w:rsidR="00407E83">
        <w:t xml:space="preserve">at </w:t>
      </w:r>
      <w:r w:rsidR="00F60602">
        <w:t>the root of all education.  The University of Manchester (2010) define</w:t>
      </w:r>
      <w:r w:rsidR="00407E83">
        <w:t>s</w:t>
      </w:r>
      <w:r w:rsidR="00F60602">
        <w:t xml:space="preserve"> EBL as ‘An environment in which learning is driven by a process of enquiry owned by the student’ </w:t>
      </w:r>
      <w:r w:rsidR="00407E83">
        <w:t>while the University of Chester (2019) says EBL is a learn by doing approach that is child centred.</w:t>
      </w:r>
      <w:r w:rsidR="00842754">
        <w:t xml:space="preserve">  The link between them all though is that the child is leading th</w:t>
      </w:r>
      <w:r w:rsidR="00344623">
        <w:t>e</w:t>
      </w:r>
      <w:r w:rsidR="00842754">
        <w:t xml:space="preserve"> learning.</w:t>
      </w:r>
      <w:r w:rsidR="00DA2BBE">
        <w:t xml:space="preserve">  There are many characteristics of EBL but five have been identified as key by Kahn and O’Rourke (2004) and are commonly referred to when considering EBL (see University of Chester, 2019</w:t>
      </w:r>
      <w:r w:rsidR="0082573E">
        <w:t>;</w:t>
      </w:r>
      <w:r w:rsidR="00DA2BBE">
        <w:t xml:space="preserve"> </w:t>
      </w:r>
      <w:proofErr w:type="spellStart"/>
      <w:r w:rsidR="00DA2BBE">
        <w:t>Spendlove</w:t>
      </w:r>
      <w:proofErr w:type="spellEnd"/>
      <w:r w:rsidR="00DA2BBE">
        <w:t xml:space="preserve"> et al, 2006</w:t>
      </w:r>
      <w:r w:rsidR="0082573E">
        <w:t>;</w:t>
      </w:r>
      <w:r w:rsidR="00DA2BBE">
        <w:t xml:space="preserve"> </w:t>
      </w:r>
      <w:proofErr w:type="spellStart"/>
      <w:r w:rsidR="00DA2BBE">
        <w:t>Spronken</w:t>
      </w:r>
      <w:proofErr w:type="spellEnd"/>
      <w:r w:rsidR="00DA2BBE">
        <w:t>-Smith, 2008).   These characteristics are: Open-ended engagement; Student directed lines of enquiry; Students draw on prior knowledge; Stimulating tasks that encourage active exploration; Student responsibility for analysis and presentation of evidence.  All these characteristics should be considered during planning for EBL, regardless of the level of enquiry that the children are working at.</w:t>
      </w:r>
    </w:p>
    <w:p w14:paraId="711A936F" w14:textId="3E9F94BB" w:rsidR="00E32C8C" w:rsidRDefault="00E32C8C" w:rsidP="00407E83">
      <w:pPr>
        <w:spacing w:after="0" w:line="360" w:lineRule="auto"/>
      </w:pPr>
    </w:p>
    <w:p w14:paraId="0B198CC4" w14:textId="3ED77704" w:rsidR="003B5544" w:rsidRDefault="003B5544" w:rsidP="00407E83">
      <w:pPr>
        <w:spacing w:after="0" w:line="360" w:lineRule="auto"/>
      </w:pPr>
      <w:r>
        <w:t>EBL is built on the constructivist approach that children learn through interaction with the world around them</w:t>
      </w:r>
      <w:r w:rsidR="00842754">
        <w:t>,</w:t>
      </w:r>
      <w:r>
        <w:t xml:space="preserve"> their questions and observations are at the heart of their learning </w:t>
      </w:r>
      <w:r w:rsidR="00842754">
        <w:t>and</w:t>
      </w:r>
      <w:r>
        <w:t xml:space="preserve"> responsibility for the learning lies with both teachers and children (Lister, </w:t>
      </w:r>
      <w:proofErr w:type="spellStart"/>
      <w:r>
        <w:t>n.d</w:t>
      </w:r>
      <w:proofErr w:type="spellEnd"/>
      <w:r>
        <w:t>).  Dewey is often associated with EBL as he introduced the idea of a project approach using cross-curricular methods (Pound, 2006).  Furthermore, he is seen as the instigator of the learn by doing approach as he believed that children wanted to be active and exploratory in their learning (</w:t>
      </w:r>
      <w:proofErr w:type="spellStart"/>
      <w:r>
        <w:t>Pegg</w:t>
      </w:r>
      <w:proofErr w:type="spellEnd"/>
      <w:r>
        <w:t xml:space="preserve">, 2017).  Dewey built on the theories of other constructivists such as Piaget, Vygotsky and Bruner, with his views that children should be active rather than passive recipients and should link their learning to prior knowledge and experience (Teach Thought Staff, 2016).  He wanted education to have real life experience at its foundation and wrote ‘If you have doubts about how learning happens, engage in sustained inquiry’ (quoted in UCD Dublin, n.d.), thus encouraging the use of enquiry in the classroom.  </w:t>
      </w:r>
      <w:r w:rsidR="00842754">
        <w:t>However</w:t>
      </w:r>
      <w:r>
        <w:t xml:space="preserve">, he advocated </w:t>
      </w:r>
      <w:r>
        <w:lastRenderedPageBreak/>
        <w:t>the teacher stepping back and becoming a facilitator instead of a mentor of enquiry which contrasted with Vygotsky’s view of the teacher as the mentor (Glassman, 2001).</w:t>
      </w:r>
    </w:p>
    <w:p w14:paraId="2C2B1B89" w14:textId="77777777" w:rsidR="00C93B24" w:rsidRDefault="00C93B24" w:rsidP="00407E83">
      <w:pPr>
        <w:spacing w:after="0" w:line="360" w:lineRule="auto"/>
      </w:pPr>
    </w:p>
    <w:p w14:paraId="128618D5" w14:textId="4FD842FF" w:rsidR="00BD129A" w:rsidRDefault="0083023A" w:rsidP="00407E83">
      <w:pPr>
        <w:spacing w:after="0" w:line="360" w:lineRule="auto"/>
      </w:pPr>
      <w:r>
        <w:t xml:space="preserve">Bell, Smetana and </w:t>
      </w:r>
      <w:proofErr w:type="spellStart"/>
      <w:r>
        <w:t>Binns</w:t>
      </w:r>
      <w:proofErr w:type="spellEnd"/>
      <w:r>
        <w:t xml:space="preserve"> (2005) </w:t>
      </w:r>
      <w:r w:rsidR="0055429C">
        <w:t xml:space="preserve">introduced a </w:t>
      </w:r>
      <w:r w:rsidR="00C60116">
        <w:t>four-level</w:t>
      </w:r>
      <w:r w:rsidR="0055429C">
        <w:t xml:space="preserve"> model of</w:t>
      </w:r>
      <w:r w:rsidR="00C60116">
        <w:t xml:space="preserve"> </w:t>
      </w:r>
      <w:r w:rsidR="0055429C">
        <w:t xml:space="preserve">enquiry that they modified from </w:t>
      </w:r>
      <w:proofErr w:type="spellStart"/>
      <w:r w:rsidR="0055429C">
        <w:t>Rezba</w:t>
      </w:r>
      <w:proofErr w:type="spellEnd"/>
      <w:r w:rsidR="0055429C">
        <w:t xml:space="preserve">, </w:t>
      </w:r>
      <w:proofErr w:type="spellStart"/>
      <w:r w:rsidR="0055429C">
        <w:t>Auldridge</w:t>
      </w:r>
      <w:proofErr w:type="spellEnd"/>
      <w:r w:rsidR="0055429C">
        <w:t xml:space="preserve"> and Rhea (1999)</w:t>
      </w:r>
      <w:r w:rsidR="00C60116">
        <w:t xml:space="preserve">.  They </w:t>
      </w:r>
      <w:r w:rsidR="0055429C">
        <w:t xml:space="preserve">differentiated </w:t>
      </w:r>
      <w:r w:rsidR="00344623">
        <w:t xml:space="preserve">the </w:t>
      </w:r>
      <w:r w:rsidR="00C60116">
        <w:t xml:space="preserve">levels of </w:t>
      </w:r>
      <w:r w:rsidR="0055429C">
        <w:t>enquiry ranging from high levels of teacher led to high levels of child led based on the amount of information given to the children.  The level used by teachers depend</w:t>
      </w:r>
      <w:r w:rsidR="00C60116">
        <w:t>s</w:t>
      </w:r>
      <w:r w:rsidR="0055429C">
        <w:t xml:space="preserve"> on the children’s prior experience with EBL</w:t>
      </w:r>
      <w:r w:rsidR="00344623">
        <w:t>,</w:t>
      </w:r>
      <w:r w:rsidR="0055429C">
        <w:t xml:space="preserve"> as well as their age</w:t>
      </w:r>
      <w:r w:rsidR="00344623">
        <w:t>,</w:t>
      </w:r>
      <w:r w:rsidR="0055429C">
        <w:t xml:space="preserve"> and slowly replace</w:t>
      </w:r>
      <w:r w:rsidR="00C60116">
        <w:t>s</w:t>
      </w:r>
      <w:r w:rsidR="0055429C">
        <w:t xml:space="preserve"> the teacher as the leader of enquiry until they become the facilitator and the children lead the way (Meehan, 2018).</w:t>
      </w:r>
      <w:r w:rsidR="00BD129A">
        <w:t xml:space="preserve">  Sarita (2017) clarifies these levels further:</w:t>
      </w:r>
    </w:p>
    <w:p w14:paraId="0FE89DED" w14:textId="77777777" w:rsidR="00BD129A" w:rsidRDefault="00BD129A" w:rsidP="00407E83">
      <w:pPr>
        <w:spacing w:after="0" w:line="360" w:lineRule="auto"/>
      </w:pPr>
    </w:p>
    <w:p w14:paraId="69B8E99D" w14:textId="77777777" w:rsidR="00BD129A" w:rsidRDefault="00BD129A" w:rsidP="00EA41D3">
      <w:pPr>
        <w:pStyle w:val="ListParagraph"/>
        <w:numPr>
          <w:ilvl w:val="0"/>
          <w:numId w:val="1"/>
        </w:numPr>
        <w:spacing w:after="0" w:line="360" w:lineRule="auto"/>
      </w:pPr>
      <w:r>
        <w:t xml:space="preserve">Confirmation: The children are given the question, method and answer before using thinking and investigation skills to confirm the method produces the answer.  </w:t>
      </w:r>
    </w:p>
    <w:p w14:paraId="21A7551E" w14:textId="77777777" w:rsidR="00BD129A" w:rsidRDefault="00BD129A" w:rsidP="00EA41D3">
      <w:pPr>
        <w:pStyle w:val="ListParagraph"/>
        <w:numPr>
          <w:ilvl w:val="0"/>
          <w:numId w:val="1"/>
        </w:numPr>
        <w:spacing w:after="0" w:line="360" w:lineRule="auto"/>
      </w:pPr>
      <w:r>
        <w:t xml:space="preserve">Structured: The children are given the question and method which they use to produce evidence to support a conclusion.  </w:t>
      </w:r>
    </w:p>
    <w:p w14:paraId="3C8850E8" w14:textId="6C7B1939" w:rsidR="0083023A" w:rsidRDefault="00BD129A" w:rsidP="00EA41D3">
      <w:pPr>
        <w:pStyle w:val="ListParagraph"/>
        <w:numPr>
          <w:ilvl w:val="0"/>
          <w:numId w:val="1"/>
        </w:numPr>
        <w:spacing w:after="0" w:line="360" w:lineRule="auto"/>
      </w:pPr>
      <w:r>
        <w:t xml:space="preserve">Guided: The children are given an open question before they investigate and design a method to reach a conclusion.  </w:t>
      </w:r>
    </w:p>
    <w:p w14:paraId="49839F89" w14:textId="405346CB" w:rsidR="00BD129A" w:rsidRDefault="00BD129A" w:rsidP="00EA41D3">
      <w:pPr>
        <w:pStyle w:val="ListParagraph"/>
        <w:numPr>
          <w:ilvl w:val="0"/>
          <w:numId w:val="1"/>
        </w:numPr>
        <w:spacing w:after="0" w:line="360" w:lineRule="auto"/>
      </w:pPr>
      <w:r>
        <w:t>Open: The children generate their own questions, decide a method of investigation and present their findings.</w:t>
      </w:r>
    </w:p>
    <w:p w14:paraId="55CF9FF4" w14:textId="1938350D" w:rsidR="008C52D7" w:rsidRDefault="008C52D7" w:rsidP="00407E83">
      <w:pPr>
        <w:spacing w:after="0" w:line="360" w:lineRule="auto"/>
      </w:pPr>
    </w:p>
    <w:p w14:paraId="1C57EC4C" w14:textId="4D00A0CC" w:rsidR="008C52D7" w:rsidRDefault="008C52D7" w:rsidP="00407E83">
      <w:pPr>
        <w:spacing w:after="0" w:line="360" w:lineRule="auto"/>
      </w:pPr>
      <w:r>
        <w:t>Confirmation and structured are considered low level enquiry while guided and open are considered high level enquiry due to the high level of autonomy and higher order thinking required</w:t>
      </w:r>
      <w:r w:rsidR="00FA0EED">
        <w:t>.</w:t>
      </w:r>
      <w:r w:rsidR="00787D17">
        <w:t xml:space="preserve"> </w:t>
      </w:r>
      <w:r w:rsidR="00FA0EED">
        <w:t>A</w:t>
      </w:r>
      <w:r w:rsidR="00787D17">
        <w:t xml:space="preserve">t this high level, open is often considered as true enquiry </w:t>
      </w:r>
      <w:r>
        <w:t>(</w:t>
      </w:r>
      <w:r w:rsidR="00787D17">
        <w:t>Meehan, 2018)</w:t>
      </w:r>
      <w:r w:rsidR="00FA0EED">
        <w:t xml:space="preserve"> but t</w:t>
      </w:r>
      <w:r w:rsidR="00787D17">
        <w:t xml:space="preserve">his continuum of enquiry allows children to develop skills and gradually build up to the higher levels (Bell, Smetana and </w:t>
      </w:r>
      <w:proofErr w:type="spellStart"/>
      <w:r w:rsidR="00787D17">
        <w:t>Binns</w:t>
      </w:r>
      <w:proofErr w:type="spellEnd"/>
      <w:r w:rsidR="00787D17">
        <w:t xml:space="preserve">, 2005). </w:t>
      </w:r>
      <w:r w:rsidR="00EA41D3">
        <w:t>Regardless of the level of enquiry used, EBL is considered ‘fundamental for the development of higher order thinking skills’ (Sarita, 2017, p. 163) and using Bloom’s Taxonomy skills of analysing, synthesising and evaluating supports this development (Guido, 2017).</w:t>
      </w:r>
      <w:r w:rsidR="006167B3">
        <w:t xml:space="preserve">  </w:t>
      </w:r>
      <w:proofErr w:type="spellStart"/>
      <w:r w:rsidR="006167B3">
        <w:t>Van</w:t>
      </w:r>
      <w:r w:rsidR="00FA0EED">
        <w:t>T</w:t>
      </w:r>
      <w:r w:rsidR="006167B3">
        <w:t>assel-Baska</w:t>
      </w:r>
      <w:proofErr w:type="spellEnd"/>
      <w:r w:rsidR="006167B3">
        <w:t xml:space="preserve"> (2012) agrees that using Bloom’s can support a child’s learning to go from low to high levels</w:t>
      </w:r>
      <w:r w:rsidR="00FA0EED">
        <w:t>, while the use of higher-level questions promotes lifelong learning and is effective for all children.</w:t>
      </w:r>
      <w:r w:rsidR="00DA2BBE">
        <w:t xml:space="preserve">  </w:t>
      </w:r>
    </w:p>
    <w:p w14:paraId="1E2CA997" w14:textId="77777777" w:rsidR="003B5544" w:rsidRDefault="003B5544" w:rsidP="00407E83">
      <w:pPr>
        <w:spacing w:after="0" w:line="360" w:lineRule="auto"/>
      </w:pPr>
    </w:p>
    <w:p w14:paraId="7A812D61" w14:textId="77777777" w:rsidR="003B5544" w:rsidRPr="003B5544" w:rsidRDefault="003B5544" w:rsidP="00407E83">
      <w:pPr>
        <w:spacing w:after="0" w:line="360" w:lineRule="auto"/>
        <w:rPr>
          <w:u w:val="single"/>
        </w:rPr>
      </w:pPr>
      <w:r w:rsidRPr="003B5544">
        <w:rPr>
          <w:u w:val="single"/>
        </w:rPr>
        <w:t xml:space="preserve">ADVANTAGES AND DISADVANTAGES </w:t>
      </w:r>
    </w:p>
    <w:p w14:paraId="26280F32" w14:textId="66A4FF31" w:rsidR="00D84FE1" w:rsidRDefault="003B5544" w:rsidP="00407E83">
      <w:pPr>
        <w:spacing w:after="0" w:line="360" w:lineRule="auto"/>
      </w:pPr>
      <w:r>
        <w:t>When EBL is a core part of children’s learning, it uses a cross-curricular approach to develop transferable skills (NACE, 2018) like problem-solving and has shown improved exam performance, higher-level thinking development and a deeper engagement with learning (Meehan, 2018).</w:t>
      </w:r>
      <w:r w:rsidR="00D84FE1">
        <w:t xml:space="preserve">  Research has found that EBL has a positive effect on all children, including </w:t>
      </w:r>
      <w:r w:rsidR="00D84FE1">
        <w:lastRenderedPageBreak/>
        <w:t>those with additional needs, with improvements in creativity, positivity and independence (</w:t>
      </w:r>
      <w:proofErr w:type="spellStart"/>
      <w:r w:rsidR="00D84FE1">
        <w:t>Debroy</w:t>
      </w:r>
      <w:proofErr w:type="spellEnd"/>
      <w:r w:rsidR="00D84FE1">
        <w:t>, 2018).  Additionally, EBL is of benefit to children who prefer practical activities</w:t>
      </w:r>
      <w:r w:rsidR="00344623">
        <w:t>,</w:t>
      </w:r>
      <w:r w:rsidR="00D84FE1">
        <w:t xml:space="preserve"> rather than academic</w:t>
      </w:r>
      <w:r w:rsidR="00344623">
        <w:t>,</w:t>
      </w:r>
      <w:r w:rsidR="00D84FE1">
        <w:t xml:space="preserve"> and for low achieving children</w:t>
      </w:r>
      <w:r w:rsidR="00344623">
        <w:t xml:space="preserve"> it</w:t>
      </w:r>
      <w:r w:rsidR="00D84FE1">
        <w:t xml:space="preserve"> can prove far more engaging and rewarding than sitting at a desk reading and writing all day (</w:t>
      </w:r>
      <w:proofErr w:type="spellStart"/>
      <w:r w:rsidR="00D84FE1">
        <w:t>TeAchnology</w:t>
      </w:r>
      <w:proofErr w:type="spellEnd"/>
      <w:r w:rsidR="00D84FE1">
        <w:t>, n.d.).</w:t>
      </w:r>
      <w:r w:rsidR="00062AB1">
        <w:t xml:space="preserve">  Further research has shown that when children engage in active learning, they generate questions that are indicative of higher order thinking and acquire skills that are relevant to success after education such as critical thinking and problem solving (Bhagat, 2017).  For Lawton</w:t>
      </w:r>
      <w:r w:rsidR="00673D5F">
        <w:t xml:space="preserve"> (2006)</w:t>
      </w:r>
      <w:r w:rsidR="00062AB1">
        <w:t>, EBL offers the opportunity to encourage collaboration and mutual respect through groupwork a</w:t>
      </w:r>
      <w:r w:rsidR="00673D5F">
        <w:t xml:space="preserve">nd more importantly, </w:t>
      </w:r>
      <w:r w:rsidR="00062AB1">
        <w:t>curiosity and reflection</w:t>
      </w:r>
      <w:r w:rsidR="00673D5F">
        <w:t xml:space="preserve"> while Little (2016) views the ability to offer differentiated learning for children to work at their own pace as a benefit because it allows ownership of learning and inspires children to apply themselves, which leads to progression.</w:t>
      </w:r>
    </w:p>
    <w:p w14:paraId="5073E2BF" w14:textId="08CE8FA2" w:rsidR="00673D5F" w:rsidRDefault="00673D5F" w:rsidP="00407E83">
      <w:pPr>
        <w:spacing w:after="0" w:line="360" w:lineRule="auto"/>
      </w:pPr>
    </w:p>
    <w:p w14:paraId="7768EFF2" w14:textId="45BC7BBE" w:rsidR="00673D5F" w:rsidRDefault="0082573E" w:rsidP="00407E83">
      <w:pPr>
        <w:spacing w:after="0" w:line="360" w:lineRule="auto"/>
      </w:pPr>
      <w:r>
        <w:t xml:space="preserve">It should not be assumed </w:t>
      </w:r>
      <w:r w:rsidR="00673D5F">
        <w:t xml:space="preserve">that EBL is </w:t>
      </w:r>
      <w:r>
        <w:t>without its challenges</w:t>
      </w:r>
      <w:r w:rsidRPr="0082573E">
        <w:t xml:space="preserve"> </w:t>
      </w:r>
      <w:r>
        <w:t xml:space="preserve">though.  </w:t>
      </w:r>
      <w:r w:rsidR="00E452B4">
        <w:t xml:space="preserve">As has been noted, EBL uses a cross-curricular approach and places the teacher in the role of facilitator, allowing the children to lead the learning.  Although this is a benefit to EBL it is also a challenge, especially in relation to </w:t>
      </w:r>
      <w:r w:rsidR="00ED4B70">
        <w:t>g</w:t>
      </w:r>
      <w:r w:rsidR="00905483">
        <w:t xml:space="preserve">roupwork as it will not be effective if the children have not already experienced groupwork, learnt how to collaborate and developed their communication skills (Mindshift, 2013). </w:t>
      </w:r>
      <w:r w:rsidR="00ED4B70">
        <w:t xml:space="preserve"> </w:t>
      </w:r>
      <w:r w:rsidR="00344623">
        <w:t>In addition</w:t>
      </w:r>
      <w:r w:rsidR="002F5386">
        <w:t>, f</w:t>
      </w:r>
      <w:r w:rsidR="00ED4B70">
        <w:t>or many teachers, the time needed to plan and prepare for EBL can seem overwhelming and make them reluctant to move to this style of teaching (</w:t>
      </w:r>
      <w:proofErr w:type="spellStart"/>
      <w:r w:rsidR="00ED4B70">
        <w:t>Debroy</w:t>
      </w:r>
      <w:proofErr w:type="spellEnd"/>
      <w:r w:rsidR="00ED4B70">
        <w:t>. 2018) while others feel a lack of confidence in relinquishing control of the learning to the children (</w:t>
      </w:r>
      <w:proofErr w:type="spellStart"/>
      <w:r w:rsidR="00ED4B70">
        <w:t>Gatt</w:t>
      </w:r>
      <w:proofErr w:type="spellEnd"/>
      <w:r w:rsidR="00ED4B70">
        <w:t xml:space="preserve"> and </w:t>
      </w:r>
      <w:proofErr w:type="spellStart"/>
      <w:r w:rsidR="00ED4B70">
        <w:t>Zammitt</w:t>
      </w:r>
      <w:proofErr w:type="spellEnd"/>
      <w:r w:rsidR="00ED4B70">
        <w:t>, 2017).</w:t>
      </w:r>
      <w:r w:rsidR="002F5386">
        <w:t xml:space="preserve">  These challenges, along with a lack of support for teachers to implement EBL can prevent schools from adopting this approach (</w:t>
      </w:r>
      <w:proofErr w:type="spellStart"/>
      <w:r w:rsidR="002F5386">
        <w:t>Debroy</w:t>
      </w:r>
      <w:proofErr w:type="spellEnd"/>
      <w:r w:rsidR="002F5386">
        <w:t>, 2018).</w:t>
      </w:r>
    </w:p>
    <w:p w14:paraId="5BF8F1D4" w14:textId="786243D4" w:rsidR="00F60602" w:rsidRDefault="00F60602" w:rsidP="00407E83">
      <w:pPr>
        <w:spacing w:after="0" w:line="360" w:lineRule="auto"/>
      </w:pPr>
    </w:p>
    <w:p w14:paraId="6CD118D8" w14:textId="4E70265E" w:rsidR="00F60602" w:rsidRDefault="002F5386" w:rsidP="00407E83">
      <w:pPr>
        <w:spacing w:after="0" w:line="360" w:lineRule="auto"/>
      </w:pPr>
      <w:r>
        <w:t>Despite the challenges, t</w:t>
      </w:r>
      <w:r w:rsidR="00334123">
        <w:t>here are clearly many advantages to EBL</w:t>
      </w:r>
      <w:r>
        <w:t>, especially developing thinking skills,</w:t>
      </w:r>
      <w:r w:rsidR="00334123">
        <w:t xml:space="preserve"> </w:t>
      </w:r>
      <w:r w:rsidR="006C07DC">
        <w:t xml:space="preserve">and Wales has highlighted the importance of </w:t>
      </w:r>
      <w:r>
        <w:t>this</w:t>
      </w:r>
      <w:r w:rsidR="006C07DC">
        <w:t xml:space="preserve"> and metacognition in recent years.  The Welsh Government defines the development of thinking as ‘developing patterns of ideas that help learners acquire deeper understanding and enable them to explore and make sense of their world’ (DCELLS, 2010b) and sees connections with assessment for learning (</w:t>
      </w:r>
      <w:proofErr w:type="spellStart"/>
      <w:r w:rsidR="006C07DC">
        <w:t>AfL</w:t>
      </w:r>
      <w:proofErr w:type="spellEnd"/>
      <w:r w:rsidR="006C07DC">
        <w:t xml:space="preserve">) especially through questioning and group work.  Using </w:t>
      </w:r>
      <w:proofErr w:type="spellStart"/>
      <w:r w:rsidR="006C07DC">
        <w:t>AfL</w:t>
      </w:r>
      <w:proofErr w:type="spellEnd"/>
      <w:r w:rsidR="006C07DC">
        <w:t xml:space="preserve"> strategies within questioning supports Bloom’s Taxonomy and group work encourages active participation with peers, which is important within constructivism (DCELLS, 2010a).  </w:t>
      </w:r>
      <w:r w:rsidR="00334123">
        <w:t>Donaldson (2015) view</w:t>
      </w:r>
      <w:r>
        <w:t>s</w:t>
      </w:r>
      <w:r w:rsidR="00334123">
        <w:t xml:space="preserve"> critical thinking, planning, creativity and reflection as part of the wider skills within education and within his four purposes has </w:t>
      </w:r>
      <w:r w:rsidR="00007731">
        <w:t xml:space="preserve">defined elements of these through questioning, problem solving, creative thinking, evaluating and using evidence and researching.  </w:t>
      </w:r>
      <w:r w:rsidR="006C07DC">
        <w:t xml:space="preserve">In the new </w:t>
      </w:r>
      <w:r w:rsidR="00344623">
        <w:t xml:space="preserve">Welsh </w:t>
      </w:r>
      <w:r w:rsidR="006C07DC">
        <w:t>curriculum (Education Wales, 2019</w:t>
      </w:r>
      <w:r w:rsidR="00FD40ED">
        <w:t>a</w:t>
      </w:r>
      <w:r w:rsidR="006C07DC">
        <w:t xml:space="preserve">), Donaldson’s wider skills are identified as </w:t>
      </w:r>
      <w:r w:rsidR="006C07DC">
        <w:lastRenderedPageBreak/>
        <w:t>being of vital importance to children due to their use in the wider world and workplace while preparing them to respond to challenges both now and in the future</w:t>
      </w:r>
      <w:r>
        <w:t>.</w:t>
      </w:r>
    </w:p>
    <w:p w14:paraId="30BBD871" w14:textId="316B2458" w:rsidR="002F5386" w:rsidRDefault="002F5386" w:rsidP="00407E83">
      <w:pPr>
        <w:spacing w:after="0" w:line="360" w:lineRule="auto"/>
      </w:pPr>
    </w:p>
    <w:p w14:paraId="765E0DC5" w14:textId="0C63A191" w:rsidR="002F5386" w:rsidRPr="002F5386" w:rsidRDefault="002F5386" w:rsidP="00407E83">
      <w:pPr>
        <w:spacing w:after="0" w:line="360" w:lineRule="auto"/>
        <w:rPr>
          <w:u w:val="single"/>
        </w:rPr>
      </w:pPr>
      <w:r>
        <w:rPr>
          <w:u w:val="single"/>
        </w:rPr>
        <w:t>EBL IN THE HUMANITIES</w:t>
      </w:r>
    </w:p>
    <w:p w14:paraId="4A078FFA" w14:textId="2FEE3C64" w:rsidR="00BA7539" w:rsidRDefault="003A6936" w:rsidP="00407E83">
      <w:pPr>
        <w:spacing w:after="0" w:line="360" w:lineRule="auto"/>
      </w:pPr>
      <w:r>
        <w:t>Humanities cover</w:t>
      </w:r>
      <w:r w:rsidR="00A4425E">
        <w:t>s</w:t>
      </w:r>
      <w:r>
        <w:t xml:space="preserve"> the subjects of Geography and History (Estyn, 2017) </w:t>
      </w:r>
      <w:r w:rsidR="00A4425E">
        <w:t xml:space="preserve">at present, </w:t>
      </w:r>
      <w:r>
        <w:t xml:space="preserve">although </w:t>
      </w:r>
      <w:r w:rsidR="00CD32A8">
        <w:t>for the purpose of this essay, RE will be included under the current humanities umbrella.  I</w:t>
      </w:r>
      <w:r>
        <w:t xml:space="preserve">n the new Welsh curriculum </w:t>
      </w:r>
      <w:r w:rsidR="00C414F3">
        <w:t>humanities area of learning and experience (</w:t>
      </w:r>
      <w:proofErr w:type="spellStart"/>
      <w:r w:rsidR="00C414F3">
        <w:t>AoLE</w:t>
      </w:r>
      <w:proofErr w:type="spellEnd"/>
      <w:r w:rsidR="00C414F3">
        <w:t xml:space="preserve">) </w:t>
      </w:r>
      <w:r>
        <w:t>this will expand to include Religious Education (RE), Business Studies and Social Studies (Education Wales, 2019</w:t>
      </w:r>
      <w:r w:rsidR="00FD40ED">
        <w:t>b)</w:t>
      </w:r>
      <w:r>
        <w:t xml:space="preserve">, although only Geography, History and RE </w:t>
      </w:r>
      <w:r w:rsidR="00D22180">
        <w:t>is likely to be</w:t>
      </w:r>
      <w:r>
        <w:t xml:space="preserve"> applicable in primary schools.</w:t>
      </w:r>
      <w:r w:rsidR="00D22180">
        <w:t xml:space="preserve">  </w:t>
      </w:r>
      <w:r w:rsidR="00A4425E">
        <w:t xml:space="preserve">EBL has been used in the humanities for many years in varying forms and </w:t>
      </w:r>
      <w:proofErr w:type="spellStart"/>
      <w:r w:rsidR="00A4425E">
        <w:t>Catling</w:t>
      </w:r>
      <w:proofErr w:type="spellEnd"/>
      <w:r w:rsidR="00A4425E">
        <w:t xml:space="preserve"> (2017) observes that expert humanities teachers use several approaches in their teaching to develop children’s thinking through practical activities, fieldwork, visits and cross curricular tasks using engaging resources.</w:t>
      </w:r>
      <w:r w:rsidR="00D22180">
        <w:t xml:space="preserve">  Estyn (2017) found that when characteristics of EBL were included in lessons, such as building on prior knowledge and active engagement, these lessons were valued more by the children who were able to make clear links to their learning.</w:t>
      </w:r>
      <w:r w:rsidR="00344623">
        <w:t xml:space="preserve">  The limited use of EBL, especially within RE, has been identified as a weakness by Ofsted (2010) as despite evidence that it challenges children and develops additional skills, many schools focus on the gathering of information only.</w:t>
      </w:r>
    </w:p>
    <w:p w14:paraId="76B16EDE" w14:textId="77777777" w:rsidR="00CD32A8" w:rsidRDefault="00CD32A8" w:rsidP="00407E83">
      <w:pPr>
        <w:spacing w:after="0" w:line="360" w:lineRule="auto"/>
      </w:pPr>
    </w:p>
    <w:p w14:paraId="4C1DEF4C" w14:textId="2D51A634" w:rsidR="00D22180" w:rsidRDefault="00D22180" w:rsidP="00407E83">
      <w:pPr>
        <w:spacing w:after="0" w:line="360" w:lineRule="auto"/>
      </w:pPr>
      <w:r>
        <w:t>To enable teachers to engage children in EBL effectively, several models exist within humanities</w:t>
      </w:r>
      <w:r w:rsidR="00CD32A8">
        <w:t xml:space="preserve"> to support the planning, resourcing and delivery of EBL.  </w:t>
      </w:r>
      <w:r w:rsidR="00344623">
        <w:t>T</w:t>
      </w:r>
      <w:r w:rsidR="005E6A29">
        <w:t xml:space="preserve">here </w:t>
      </w:r>
      <w:r w:rsidR="00344623">
        <w:t>are currently</w:t>
      </w:r>
      <w:r w:rsidR="005E6A29">
        <w:t xml:space="preserve"> 6 models for EBL</w:t>
      </w:r>
      <w:r w:rsidR="00344623">
        <w:t xml:space="preserve"> used in Wales</w:t>
      </w:r>
      <w:r w:rsidR="005E6A29">
        <w:t xml:space="preserve">, some which are specific to a subject and others that may be applicable to several.  Within </w:t>
      </w:r>
      <w:r w:rsidR="00CD32A8">
        <w:t>History, the</w:t>
      </w:r>
      <w:r w:rsidR="00215CB0">
        <w:t>re exists the</w:t>
      </w:r>
      <w:r w:rsidR="00CD32A8">
        <w:t xml:space="preserve"> ‘S’ model (Grigg and Hughes, 2013)</w:t>
      </w:r>
      <w:r w:rsidR="004039D5">
        <w:t xml:space="preserve"> </w:t>
      </w:r>
      <w:r w:rsidR="005E6A29">
        <w:t xml:space="preserve">that has four stages of investigation: select; search; sift and synthesise; share.  </w:t>
      </w:r>
      <w:r w:rsidR="00215CB0">
        <w:t>Geography</w:t>
      </w:r>
      <w:r w:rsidR="005E6A29">
        <w:t xml:space="preserve"> contains four models, one of which is </w:t>
      </w:r>
      <w:r w:rsidR="004039D5">
        <w:t xml:space="preserve">the 4-stage model </w:t>
      </w:r>
      <w:r w:rsidR="005E6A29">
        <w:t xml:space="preserve">of investigation cycle </w:t>
      </w:r>
      <w:r w:rsidR="004039D5">
        <w:t>(Samuel, 2009)</w:t>
      </w:r>
      <w:r w:rsidR="005E6A29">
        <w:t xml:space="preserve"> that moves through the stages of generate, do</w:t>
      </w:r>
      <w:r w:rsidR="00215CB0">
        <w:t>,</w:t>
      </w:r>
      <w:r w:rsidR="005E6A29">
        <w:t xml:space="preserve"> analyse and reflect.  Also, the</w:t>
      </w:r>
      <w:r w:rsidR="00215CB0">
        <w:t xml:space="preserve"> enquiry question and questioning model </w:t>
      </w:r>
      <w:r w:rsidR="005E6A29">
        <w:t xml:space="preserve">(Pickford, Garner and Jackson, 2013) that introduces an overarching question from the teacher and subsidiary questions from the children to investigate further.  The Michael Storm 5 question model </w:t>
      </w:r>
      <w:r w:rsidR="00B71E8C">
        <w:t xml:space="preserve">(Storm, 1989) </w:t>
      </w:r>
      <w:r w:rsidR="005E6A29">
        <w:t>introduce</w:t>
      </w:r>
      <w:r w:rsidR="00D94538">
        <w:t>s</w:t>
      </w:r>
      <w:r w:rsidR="005E6A29">
        <w:t xml:space="preserve"> 5 key questions</w:t>
      </w:r>
      <w:r w:rsidR="00B71E8C">
        <w:t xml:space="preserve"> in a similar way to the enquiry question and questioning model.  They consist of 5 overarching questions and </w:t>
      </w:r>
      <w:r w:rsidR="00D94538">
        <w:t xml:space="preserve">numerous </w:t>
      </w:r>
      <w:r w:rsidR="00B71E8C">
        <w:t xml:space="preserve">subsidiary questions, </w:t>
      </w:r>
      <w:r w:rsidR="00344623">
        <w:t>except</w:t>
      </w:r>
      <w:r w:rsidR="00B71E8C">
        <w:t xml:space="preserve"> the subsidiary questions </w:t>
      </w:r>
      <w:r w:rsidR="00D94538">
        <w:t>are</w:t>
      </w:r>
      <w:r w:rsidR="00B71E8C">
        <w:t xml:space="preserve"> generated by Storm and not the children.  Finally, there is the </w:t>
      </w:r>
      <w:r w:rsidR="001C6555">
        <w:t>6-stage</w:t>
      </w:r>
      <w:r w:rsidR="00B71E8C">
        <w:t xml:space="preserve"> enquiry framework (</w:t>
      </w:r>
      <w:proofErr w:type="spellStart"/>
      <w:r w:rsidR="00B71E8C">
        <w:t>Dinkele</w:t>
      </w:r>
      <w:proofErr w:type="spellEnd"/>
      <w:r w:rsidR="00B71E8C">
        <w:t>, 2004)</w:t>
      </w:r>
      <w:r w:rsidR="001C6555">
        <w:t xml:space="preserve"> which is a more focused enquiry than the other models.</w:t>
      </w:r>
      <w:r w:rsidR="00475364">
        <w:t xml:space="preserve">  For RE, there is just one model, the five stages of </w:t>
      </w:r>
      <w:r w:rsidR="00344623">
        <w:t>enquiry</w:t>
      </w:r>
      <w:r w:rsidR="00475364">
        <w:t xml:space="preserve"> in RE (Ofsted, 2010)</w:t>
      </w:r>
      <w:r w:rsidR="00C414F3">
        <w:t xml:space="preserve"> that laid out a clear way of progressing the children’s thinking.</w:t>
      </w:r>
    </w:p>
    <w:p w14:paraId="0CA95742" w14:textId="578524BD" w:rsidR="00C414F3" w:rsidRDefault="00C414F3" w:rsidP="00407E83">
      <w:pPr>
        <w:spacing w:after="0" w:line="360" w:lineRule="auto"/>
      </w:pPr>
    </w:p>
    <w:p w14:paraId="29DF557B" w14:textId="1FEAAA76" w:rsidR="00C414F3" w:rsidRDefault="00C414F3" w:rsidP="00407E83">
      <w:pPr>
        <w:spacing w:after="0" w:line="360" w:lineRule="auto"/>
      </w:pPr>
      <w:r>
        <w:lastRenderedPageBreak/>
        <w:t xml:space="preserve">There are similarities between all the models through the process of enquiry, </w:t>
      </w:r>
      <w:r w:rsidR="00D94538">
        <w:t xml:space="preserve">as </w:t>
      </w:r>
      <w:r>
        <w:t xml:space="preserve">all involve planning, questioning, investigating and reflecting in some form and EBL may include elements of several models where appropriate.  The intention of the models is to enable enquiry, which is a key element in the Humanities </w:t>
      </w:r>
      <w:proofErr w:type="spellStart"/>
      <w:r>
        <w:t>AoLE</w:t>
      </w:r>
      <w:proofErr w:type="spellEnd"/>
      <w:r>
        <w:t xml:space="preserve"> as it states, ‘Learners’ journey through Humanities will be characterised by enquiry and discovery’ (Education Wales, 2019b, p. 6) and clarifies that this will occur through questioning, critical thinking and reflection</w:t>
      </w:r>
      <w:r w:rsidR="006A21BE">
        <w:t xml:space="preserve"> while encourage children to work independently and collaboratively, problem solve and present their findings in an innovative way.  Although Estyn (2017) has identified elements of good practice in EBL, it is not consistent, and it is hopeful that the new curriculum will support further development of EBL in the humanities consistently across Wales.</w:t>
      </w:r>
    </w:p>
    <w:p w14:paraId="33EE2EB3" w14:textId="538266E9" w:rsidR="006A21BE" w:rsidRDefault="006A21BE" w:rsidP="00407E83">
      <w:pPr>
        <w:spacing w:after="0" w:line="360" w:lineRule="auto"/>
      </w:pPr>
    </w:p>
    <w:p w14:paraId="4CB2E956" w14:textId="32D7F834" w:rsidR="006A21BE" w:rsidRDefault="006A21BE" w:rsidP="00407E83">
      <w:pPr>
        <w:spacing w:after="0" w:line="360" w:lineRule="auto"/>
      </w:pPr>
      <w:r>
        <w:rPr>
          <w:u w:val="single"/>
        </w:rPr>
        <w:t>EBL IN SCIENCE</w:t>
      </w:r>
    </w:p>
    <w:p w14:paraId="18237969" w14:textId="59364C4D" w:rsidR="008600CD" w:rsidRDefault="00375833" w:rsidP="00407E83">
      <w:pPr>
        <w:spacing w:after="0" w:line="360" w:lineRule="auto"/>
      </w:pPr>
      <w:r>
        <w:t>In Science, the process of enquiry is described as ‘</w:t>
      </w:r>
      <w:r w:rsidR="00344623">
        <w:t>U</w:t>
      </w:r>
      <w:r>
        <w:t>sing scientific investigation and the capabilities used by scientists to develop understanding of the world around’ (</w:t>
      </w:r>
      <w:proofErr w:type="spellStart"/>
      <w:r>
        <w:t>Harlen</w:t>
      </w:r>
      <w:proofErr w:type="spellEnd"/>
      <w:r>
        <w:t>, 2015</w:t>
      </w:r>
      <w:r w:rsidR="008600CD">
        <w:t>, p. 38</w:t>
      </w:r>
      <w:r>
        <w:t>).  T</w:t>
      </w:r>
      <w:r w:rsidR="009609CF">
        <w:t xml:space="preserve">he current Science curriculum </w:t>
      </w:r>
      <w:r>
        <w:t xml:space="preserve">in Wales holds </w:t>
      </w:r>
      <w:r w:rsidR="009609CF">
        <w:t xml:space="preserve">enquiry </w:t>
      </w:r>
      <w:r>
        <w:t>a</w:t>
      </w:r>
      <w:r w:rsidR="009609CF">
        <w:t>s a key skill both in the Foundation Phase (FP) where children are encouraged to explore the world around them through enquiry, exploration and questioning (Department for Education and Skills, 2015), and at Key Stage 2 (KS2) where the enquiry skill is developed through the plan-develop-reflect model (DCELLS</w:t>
      </w:r>
      <w:r w:rsidR="00C63444">
        <w:t>,</w:t>
      </w:r>
      <w:r w:rsidR="009609CF">
        <w:t xml:space="preserve"> 2008</w:t>
      </w:r>
      <w:r w:rsidR="00C63444">
        <w:t>c</w:t>
      </w:r>
      <w:r w:rsidR="009609CF">
        <w:t xml:space="preserve">).  </w:t>
      </w:r>
      <w:r w:rsidR="00536143">
        <w:t>Within this model, there are specific skills of enquiry such as pattern seeking; exploring; making things; fair testing; classifying and identifying; using and applying models (DCELLS, 2008</w:t>
      </w:r>
      <w:r w:rsidR="00C63444">
        <w:t>c</w:t>
      </w:r>
      <w:r w:rsidR="00536143">
        <w:t>)</w:t>
      </w:r>
      <w:r w:rsidR="003B3225">
        <w:t xml:space="preserve"> and Turner et al (2011) suggest similar areas although they include research and observing over time in place of exploring and using and applying models</w:t>
      </w:r>
      <w:r w:rsidR="00536143">
        <w:t>.</w:t>
      </w:r>
      <w:r w:rsidR="008600CD">
        <w:t xml:space="preserve">  However, by introducing these different skills through EBL, the children will be able to make their own decisions about </w:t>
      </w:r>
      <w:r w:rsidR="00344623">
        <w:t>the appropriate skills</w:t>
      </w:r>
      <w:r w:rsidR="008600CD">
        <w:t xml:space="preserve"> to use when planning their own enquiries</w:t>
      </w:r>
      <w:r w:rsidR="00344623">
        <w:t>,</w:t>
      </w:r>
      <w:r w:rsidR="008600CD">
        <w:t xml:space="preserve"> thus introducing a greater level of independent learning (Turner et al, 2011).</w:t>
      </w:r>
    </w:p>
    <w:p w14:paraId="1991E8E2" w14:textId="77777777" w:rsidR="008600CD" w:rsidRDefault="008600CD" w:rsidP="00407E83">
      <w:pPr>
        <w:spacing w:after="0" w:line="360" w:lineRule="auto"/>
      </w:pPr>
    </w:p>
    <w:p w14:paraId="2259BB75" w14:textId="1319FBFE" w:rsidR="006A21BE" w:rsidRDefault="00D94538" w:rsidP="00407E83">
      <w:pPr>
        <w:spacing w:after="0" w:line="360" w:lineRule="auto"/>
      </w:pPr>
      <w:r>
        <w:t>EBL</w:t>
      </w:r>
      <w:r w:rsidR="00723C29">
        <w:t xml:space="preserve"> offers opportunities to engage children, encourage discussion and deepen children’s scientific knowledge (Practical Action, 2019) and the Association for Science Education</w:t>
      </w:r>
      <w:r w:rsidR="00536143">
        <w:t xml:space="preserve"> (2018)</w:t>
      </w:r>
      <w:r w:rsidR="00723C29">
        <w:t xml:space="preserve"> are of the view that all children should participate in </w:t>
      </w:r>
      <w:r w:rsidR="00536143">
        <w:t>scientific enquiry,</w:t>
      </w:r>
      <w:r w:rsidR="003B3225">
        <w:t xml:space="preserve"> </w:t>
      </w:r>
      <w:r w:rsidR="00536143">
        <w:t>regardless of where they live</w:t>
      </w:r>
      <w:r w:rsidR="00723C29">
        <w:t xml:space="preserve">. </w:t>
      </w:r>
      <w:r w:rsidR="009609CF">
        <w:t xml:space="preserve">At present, Science is a </w:t>
      </w:r>
      <w:r w:rsidR="00723C29">
        <w:t>stand-alone</w:t>
      </w:r>
      <w:r w:rsidR="009609CF">
        <w:t xml:space="preserve"> subject at KS2 and </w:t>
      </w:r>
      <w:r>
        <w:t xml:space="preserve">falls </w:t>
      </w:r>
      <w:r w:rsidR="009609CF">
        <w:t xml:space="preserve">within the Knowledge and Understanding of the World area in the FP but in the new curriculum it will combine with computer science and design and technology in the Science and Technology </w:t>
      </w:r>
      <w:proofErr w:type="spellStart"/>
      <w:r w:rsidR="009609CF">
        <w:t>AoLE</w:t>
      </w:r>
      <w:proofErr w:type="spellEnd"/>
      <w:r w:rsidR="009609CF">
        <w:t xml:space="preserve"> to ensure that children aren’t just ‘</w:t>
      </w:r>
      <w:r w:rsidR="009609CF">
        <w:rPr>
          <w:i/>
        </w:rPr>
        <w:t>doing</w:t>
      </w:r>
      <w:r w:rsidR="009609CF">
        <w:t>’ Science and Technology but understanding and developing their skills and abilities (Education Wales, 2019c).</w:t>
      </w:r>
      <w:r w:rsidR="00723C29">
        <w:t xml:space="preserve">  </w:t>
      </w:r>
    </w:p>
    <w:p w14:paraId="404F13F3" w14:textId="34BD2DAA" w:rsidR="003B3225" w:rsidRDefault="003B3225" w:rsidP="00407E83">
      <w:pPr>
        <w:spacing w:after="0" w:line="360" w:lineRule="auto"/>
      </w:pPr>
    </w:p>
    <w:p w14:paraId="588DAB2C" w14:textId="5C5F2BC8" w:rsidR="003B3225" w:rsidRPr="00965FBB" w:rsidRDefault="003B3225" w:rsidP="00407E83">
      <w:pPr>
        <w:spacing w:after="0" w:line="360" w:lineRule="auto"/>
        <w:rPr>
          <w:color w:val="FF0000"/>
        </w:rPr>
      </w:pPr>
      <w:r>
        <w:lastRenderedPageBreak/>
        <w:t>Within the plan-develop-reflect model, there is a generic model of enquiry</w:t>
      </w:r>
      <w:r w:rsidR="002A3486">
        <w:t xml:space="preserve"> that is similar at its heart to those within humanities and Murdoch (2010) gives a</w:t>
      </w:r>
      <w:r w:rsidR="005548C2">
        <w:t xml:space="preserve"> general</w:t>
      </w:r>
      <w:r w:rsidR="002A3486">
        <w:t xml:space="preserve"> overview of </w:t>
      </w:r>
      <w:r w:rsidR="005548C2">
        <w:t>five</w:t>
      </w:r>
      <w:r w:rsidR="002A3486">
        <w:t xml:space="preserve"> stages for children: tuning in; finding out; </w:t>
      </w:r>
      <w:r w:rsidR="005548C2">
        <w:t>sorting out; reflecting and acting; evaluation</w:t>
      </w:r>
      <w:r w:rsidR="00965FBB">
        <w:t xml:space="preserve">.  By incorporating these ideas into </w:t>
      </w:r>
      <w:r w:rsidR="00344623">
        <w:t>EBL,</w:t>
      </w:r>
      <w:r w:rsidR="00965FBB">
        <w:t xml:space="preserve"> the children discover how to ‘</w:t>
      </w:r>
      <w:r w:rsidR="00965FBB">
        <w:rPr>
          <w:i/>
        </w:rPr>
        <w:t>do science</w:t>
      </w:r>
      <w:r w:rsidR="00965FBB">
        <w:t>’ by learning about its nature and the link between their ideas and the evidence</w:t>
      </w:r>
      <w:r w:rsidR="00344623">
        <w:t xml:space="preserve">.  Therefore, </w:t>
      </w:r>
      <w:r w:rsidR="00965FBB">
        <w:t>when using the skills under the plan-develop-reflect model</w:t>
      </w:r>
      <w:r w:rsidR="00344623">
        <w:t>,</w:t>
      </w:r>
      <w:r w:rsidR="00965FBB">
        <w:t xml:space="preserve"> in conjunction with Murdoch’s stages</w:t>
      </w:r>
      <w:r w:rsidR="00344623">
        <w:t>,</w:t>
      </w:r>
      <w:r w:rsidR="00965FBB">
        <w:t xml:space="preserve"> each enquiry can feed further enquiries and help children to understand the process and relationship between creative thinking and evidence production (Howe et al, 2009).</w:t>
      </w:r>
      <w:r w:rsidR="008600CD">
        <w:t xml:space="preserve">  This allows for active learning to be embedded in the process as the teacher moves to a facilitator role as seen in the guided and open enquiry levels</w:t>
      </w:r>
      <w:r w:rsidR="00A84341">
        <w:t xml:space="preserve"> and promotes a greater level of autonomy (Zion and </w:t>
      </w:r>
      <w:proofErr w:type="spellStart"/>
      <w:r w:rsidR="00A84341">
        <w:t>Mendelovici</w:t>
      </w:r>
      <w:proofErr w:type="spellEnd"/>
      <w:r w:rsidR="00A84341">
        <w:t>, 2012).</w:t>
      </w:r>
    </w:p>
    <w:p w14:paraId="2AF230CA" w14:textId="2175CEB3" w:rsidR="005548C2" w:rsidRDefault="005548C2" w:rsidP="00407E83">
      <w:pPr>
        <w:spacing w:after="0" w:line="360" w:lineRule="auto"/>
      </w:pPr>
    </w:p>
    <w:p w14:paraId="3F8774EE" w14:textId="51710855" w:rsidR="005548C2" w:rsidRPr="005548C2" w:rsidRDefault="005548C2" w:rsidP="00407E83">
      <w:pPr>
        <w:spacing w:after="0" w:line="360" w:lineRule="auto"/>
        <w:rPr>
          <w:u w:val="single"/>
        </w:rPr>
      </w:pPr>
      <w:r>
        <w:rPr>
          <w:u w:val="single"/>
        </w:rPr>
        <w:t>PART 2</w:t>
      </w:r>
    </w:p>
    <w:p w14:paraId="6FEBF5CE" w14:textId="351EDD3B" w:rsidR="007B0D16" w:rsidRDefault="0084118F" w:rsidP="007B0D16">
      <w:pPr>
        <w:spacing w:after="0" w:line="360" w:lineRule="auto"/>
      </w:pPr>
      <w:r>
        <w:t xml:space="preserve">Although EBL can be applied across the humanities, science and other subjects within the curriculum, a series of lesson focused on RE </w:t>
      </w:r>
      <w:r w:rsidR="003A31AA">
        <w:t xml:space="preserve">in upper KS2 </w:t>
      </w:r>
      <w:r>
        <w:t xml:space="preserve">will be used to demonstrate </w:t>
      </w:r>
      <w:r w:rsidR="003A31AA">
        <w:t xml:space="preserve">the application of EBL using the 5 stages of enquiry model (Ofsted, 2010) and the enquiry question and questioning model (Pickford, Garner and Jackson, 2013).  As discussed previously, although the 5 stages of enquiry model </w:t>
      </w:r>
      <w:proofErr w:type="gramStart"/>
      <w:r w:rsidR="003A31AA">
        <w:t>is</w:t>
      </w:r>
      <w:proofErr w:type="gramEnd"/>
      <w:r w:rsidR="003A31AA">
        <w:t xml:space="preserve"> the only one designed for RE, the other humanities models have elements that are suitable to use across the subjects.</w:t>
      </w:r>
      <w:r w:rsidR="00CE7ABB">
        <w:t xml:space="preserve">  </w:t>
      </w:r>
      <w:r w:rsidR="00612882">
        <w:t xml:space="preserve">Cambridgeshire Standing Advisory Council on Religious Education (2013) refined the Ofsted model further under the headings: Engage; Enquire; Explore and Explain; Express; Evaluate and suggested that RE works best when teachers allow the children to be active participants in their learning.  </w:t>
      </w:r>
      <w:r w:rsidR="007B0D16">
        <w:t>Throughout the enquiry the children will continually assessed by the teacher through observation of the levels of questioning, collaboration, research skills and presentations (Barnes, 2011) which will be planned into the enquiry from the beginning (Davies, 2004).  These, along with peer assessment, will allow the teacher to discern the depth of understanding gained by the children during the enquiry without the need for formal written pieces of work and testing.</w:t>
      </w:r>
      <w:r w:rsidR="00344623">
        <w:t xml:space="preserve">  For the purpose of this enquiry, it is assumed that the children have prior experience of EBL and are working at an open level with a high level of child led and low level of teacher led learning (Sarita, 2017).  </w:t>
      </w:r>
    </w:p>
    <w:p w14:paraId="04B84C68" w14:textId="77777777" w:rsidR="00612882" w:rsidRDefault="00612882" w:rsidP="00407E83">
      <w:pPr>
        <w:spacing w:after="0" w:line="360" w:lineRule="auto"/>
      </w:pPr>
    </w:p>
    <w:p w14:paraId="47000F42" w14:textId="367EC5EF" w:rsidR="00F60602" w:rsidRDefault="00CE7ABB" w:rsidP="00407E83">
      <w:pPr>
        <w:spacing w:after="0" w:line="360" w:lineRule="auto"/>
      </w:pPr>
      <w:r>
        <w:t xml:space="preserve">The intention of the enquiry will be to introduce the children to four different religions: Hindu; Muslim; Sikh; Christian as many children may only have experience of </w:t>
      </w:r>
      <w:r w:rsidR="00B561DA">
        <w:t>one or none of these religions and it is a statutory requirement for them to study Christianity and the other main religions as part of the RE framework (</w:t>
      </w:r>
      <w:r w:rsidR="008E6B07">
        <w:t>DCELLS</w:t>
      </w:r>
      <w:r w:rsidR="00B561DA">
        <w:t>, 2008</w:t>
      </w:r>
      <w:r w:rsidR="00C63444">
        <w:t>b</w:t>
      </w:r>
      <w:r w:rsidR="00B561DA">
        <w:t xml:space="preserve">).  </w:t>
      </w:r>
      <w:r w:rsidR="00000E2D">
        <w:t xml:space="preserve">Furthermore, Davies and Francis (2007) observe that learning about world religions helps in the understanding of world heritage and Donaldson (2015) agrees, </w:t>
      </w:r>
      <w:r w:rsidR="00344623">
        <w:t>show</w:t>
      </w:r>
      <w:r w:rsidR="00000E2D">
        <w:t xml:space="preserve">ing the importance of children being </w:t>
      </w:r>
      <w:r w:rsidR="00000E2D">
        <w:lastRenderedPageBreak/>
        <w:t xml:space="preserve">knowledgeable about the communities and cultures surrounding them </w:t>
      </w:r>
      <w:r w:rsidR="00344623">
        <w:t xml:space="preserve">by including them </w:t>
      </w:r>
      <w:r w:rsidR="00000E2D">
        <w:t xml:space="preserve">in his four purposes.  </w:t>
      </w:r>
      <w:r w:rsidR="00D04845">
        <w:t>When</w:t>
      </w:r>
      <w:r w:rsidR="00A110EE">
        <w:t xml:space="preserve"> exploring four of the major religions in Great Britain, the children will not be asked to adhere to any specific beliefs but be given the opportunity to develop their understanding of the beliefs and practices of other religions and how they are practised in today’s world (Davies, 2004)</w:t>
      </w:r>
      <w:r w:rsidR="00D04845">
        <w:t xml:space="preserve"> while demonstrating that Wales is a ‘multi-cultural, multi-faith country’ (Estyn, 2018, p. 8) full of many religions and cultures</w:t>
      </w:r>
      <w:r w:rsidR="00A110EE">
        <w:t xml:space="preserve">.  </w:t>
      </w:r>
      <w:r w:rsidR="00565A89">
        <w:t>It has been</w:t>
      </w:r>
      <w:r w:rsidR="00B561DA">
        <w:t xml:space="preserve"> found that the use of EBL resulted in more effective lessons, </w:t>
      </w:r>
      <w:r w:rsidR="00565A89">
        <w:t xml:space="preserve">challenged children to develop investigation and analysis skills and enabled them to become ‘effective explorers of the world of religion and belief’ (Ofsted, 2010, p. 45) </w:t>
      </w:r>
      <w:r w:rsidR="0051150F">
        <w:t xml:space="preserve">and Education Wales states (2019b, p. 20) ‘enquiry enables self-reflection which adds meaning to their own lives and contributes to their sense of place in the world’ </w:t>
      </w:r>
      <w:r w:rsidR="00565A89">
        <w:t>which is the intention of this EBL.</w:t>
      </w:r>
      <w:r w:rsidR="00A110EE">
        <w:t xml:space="preserve">  </w:t>
      </w:r>
    </w:p>
    <w:p w14:paraId="4223E1B3" w14:textId="7596734E" w:rsidR="00565A89" w:rsidRDefault="00565A89" w:rsidP="00407E83">
      <w:pPr>
        <w:spacing w:after="0" w:line="360" w:lineRule="auto"/>
      </w:pPr>
    </w:p>
    <w:p w14:paraId="27D26B07" w14:textId="74E3DF09" w:rsidR="00565A89" w:rsidRDefault="00565A89" w:rsidP="00407E83">
      <w:pPr>
        <w:spacing w:after="0" w:line="360" w:lineRule="auto"/>
      </w:pPr>
      <w:r>
        <w:t>To introduce the enquiry, the children w</w:t>
      </w:r>
      <w:r w:rsidR="00B76440">
        <w:t>ill</w:t>
      </w:r>
      <w:r>
        <w:t xml:space="preserve"> </w:t>
      </w:r>
      <w:r w:rsidR="00EE3D83">
        <w:t>under</w:t>
      </w:r>
      <w:r>
        <w:t xml:space="preserve">take </w:t>
      </w:r>
      <w:r w:rsidR="00EE3D83">
        <w:t>educational</w:t>
      </w:r>
      <w:r>
        <w:t xml:space="preserve"> visit</w:t>
      </w:r>
      <w:r w:rsidR="00EE3D83">
        <w:t>s to</w:t>
      </w:r>
      <w:r>
        <w:t xml:space="preserve"> </w:t>
      </w:r>
      <w:r w:rsidR="00344623">
        <w:t xml:space="preserve">places of worship in their local area, notably </w:t>
      </w:r>
      <w:r>
        <w:t>a Mosqu</w:t>
      </w:r>
      <w:r w:rsidR="00C26585">
        <w:t>e (Islam)</w:t>
      </w:r>
      <w:r>
        <w:t>, Mandir</w:t>
      </w:r>
      <w:r w:rsidR="00B76440">
        <w:t xml:space="preserve"> (Hindu)</w:t>
      </w:r>
      <w:r>
        <w:t>, Gurdwara</w:t>
      </w:r>
      <w:r w:rsidR="00B76440">
        <w:t xml:space="preserve"> (Sikh)</w:t>
      </w:r>
      <w:r>
        <w:t xml:space="preserve"> and Church</w:t>
      </w:r>
      <w:r w:rsidR="00B76440">
        <w:t xml:space="preserve"> (Christian)</w:t>
      </w:r>
      <w:r>
        <w:t xml:space="preserve"> in their local area</w:t>
      </w:r>
      <w:r w:rsidR="00344623">
        <w:t>, and it is intended for the</w:t>
      </w:r>
      <w:r w:rsidR="00A110EE">
        <w:t xml:space="preserve"> purpose of this enquiry</w:t>
      </w:r>
      <w:r w:rsidR="00344623">
        <w:t xml:space="preserve"> that the local area will be multicultural.  </w:t>
      </w:r>
      <w:r w:rsidR="00656C11">
        <w:t xml:space="preserve">Prior to their visits, the children will be informed of the requirements regarding clothing that may be needed, such as removing their shoes when entering the Mandir, or wearing a head covering in the Gurdwara </w:t>
      </w:r>
      <w:r w:rsidR="00344623">
        <w:t>to</w:t>
      </w:r>
      <w:r w:rsidR="00656C11">
        <w:t xml:space="preserve"> show respect of the place of worship (Davies, 2004).  </w:t>
      </w:r>
      <w:r w:rsidR="00FF4EEE">
        <w:t xml:space="preserve">The importance </w:t>
      </w:r>
      <w:r w:rsidR="00650587">
        <w:t xml:space="preserve">of </w:t>
      </w:r>
      <w:r w:rsidR="00FF4EEE">
        <w:t xml:space="preserve">children recognising the range of </w:t>
      </w:r>
      <w:r w:rsidR="00650587">
        <w:t xml:space="preserve">religions and </w:t>
      </w:r>
      <w:r w:rsidR="00FF4EEE">
        <w:t>places of worship in their local area</w:t>
      </w:r>
      <w:r w:rsidR="00C63444">
        <w:t xml:space="preserve"> will encourage them to consider the reason for this in relation to the cultures around them (Griggs and Hughes, 2013).  By investigating the places of worship local to their school, children will begin to understand the identity and culture of their area alongside the religious beliefs that shape their communities (DCELLS, 2008a) thus meeting elements of the Education for Sustainable Development for Global Citizenship (ESDGC)</w:t>
      </w:r>
      <w:r w:rsidR="00650587">
        <w:t xml:space="preserve"> and encouraging them to be ‘ethical, informed citizens’ (Donaldson, 2015, p. 30) with the knowledge gained about their local culture and community</w:t>
      </w:r>
      <w:r w:rsidR="00C63444">
        <w:t xml:space="preserve">. </w:t>
      </w:r>
      <w:r w:rsidR="00D04845">
        <w:t xml:space="preserve"> </w:t>
      </w:r>
      <w:r w:rsidR="00A110EE">
        <w:t>The visits w</w:t>
      </w:r>
      <w:r w:rsidR="00B76440">
        <w:t>ill</w:t>
      </w:r>
      <w:r w:rsidR="00A110EE">
        <w:t xml:space="preserve"> be spread over a few weeks </w:t>
      </w:r>
      <w:r w:rsidR="0051150F">
        <w:t xml:space="preserve">and </w:t>
      </w:r>
      <w:r w:rsidR="00A110EE">
        <w:t>at each place of worship the children w</w:t>
      </w:r>
      <w:r w:rsidR="00B76440">
        <w:t>ill</w:t>
      </w:r>
      <w:r w:rsidR="00A110EE">
        <w:t xml:space="preserve"> be encouraged to ask questions</w:t>
      </w:r>
      <w:r w:rsidR="0051150F">
        <w:t xml:space="preserve"> of the spiritual leaders to develop their understanding of each place.  </w:t>
      </w:r>
      <w:r w:rsidR="00EE3D83">
        <w:t xml:space="preserve">Educational visits are important as they offer real life experiences to make learning more interesting (Ofsted, 2008) and allow the children to experience sights and environments that are not possible in a classroom (Clifton, 2018).  </w:t>
      </w:r>
    </w:p>
    <w:p w14:paraId="2518B18C" w14:textId="3F601556" w:rsidR="009805E6" w:rsidRDefault="009805E6" w:rsidP="00407E83">
      <w:pPr>
        <w:spacing w:after="0" w:line="360" w:lineRule="auto"/>
      </w:pPr>
    </w:p>
    <w:p w14:paraId="2A6CE99E" w14:textId="753D0DF5" w:rsidR="00097D73" w:rsidRDefault="009805E6" w:rsidP="00407E83">
      <w:pPr>
        <w:spacing w:after="0" w:line="360" w:lineRule="auto"/>
      </w:pPr>
      <w:r>
        <w:t xml:space="preserve">Stage one of the </w:t>
      </w:r>
      <w:proofErr w:type="gramStart"/>
      <w:r>
        <w:t>model</w:t>
      </w:r>
      <w:proofErr w:type="gramEnd"/>
      <w:r>
        <w:t xml:space="preserve"> </w:t>
      </w:r>
      <w:r w:rsidR="00C507BE">
        <w:t xml:space="preserve">is </w:t>
      </w:r>
      <w:r w:rsidR="00344623">
        <w:t xml:space="preserve">about formulating questions and is </w:t>
      </w:r>
      <w:r w:rsidR="00C507BE">
        <w:t>intended to last one lesson</w:t>
      </w:r>
      <w:r w:rsidR="00AB7BEC">
        <w:t>.</w:t>
      </w:r>
      <w:r w:rsidR="00C507BE">
        <w:t xml:space="preserve"> </w:t>
      </w:r>
      <w:r w:rsidR="00AB7BEC">
        <w:t>T</w:t>
      </w:r>
      <w:r>
        <w:t xml:space="preserve">he children </w:t>
      </w:r>
      <w:r w:rsidR="00AB7BEC">
        <w:t xml:space="preserve">will be encouraged </w:t>
      </w:r>
      <w:r>
        <w:t xml:space="preserve">to formulate questions </w:t>
      </w:r>
      <w:r w:rsidR="00813D15">
        <w:t>to</w:t>
      </w:r>
      <w:r>
        <w:t xml:space="preserve"> support them in focussing the direction of the enquiry (Ofsted, 2010) and a </w:t>
      </w:r>
      <w:r w:rsidR="00813D15">
        <w:t>KWL grid w</w:t>
      </w:r>
      <w:r w:rsidR="00B76440">
        <w:t>ill</w:t>
      </w:r>
      <w:r w:rsidR="00813D15">
        <w:t xml:space="preserve"> be used at this stage to allow the children to record what they already know from their visits and what they want to know</w:t>
      </w:r>
      <w:r w:rsidR="00D04845">
        <w:t xml:space="preserve"> </w:t>
      </w:r>
      <w:r w:rsidR="00AB7BEC">
        <w:t xml:space="preserve">further </w:t>
      </w:r>
      <w:r w:rsidR="00813D15">
        <w:t xml:space="preserve">(DCELLS, 2010a).  Throughout this stage, the children will </w:t>
      </w:r>
      <w:r w:rsidR="008E6B07">
        <w:t xml:space="preserve">make links </w:t>
      </w:r>
      <w:r w:rsidR="00813D15">
        <w:t xml:space="preserve">based on their </w:t>
      </w:r>
      <w:r w:rsidR="00813D15">
        <w:lastRenderedPageBreak/>
        <w:t>experiences</w:t>
      </w:r>
      <w:r w:rsidR="00EE3D83">
        <w:t xml:space="preserve"> </w:t>
      </w:r>
      <w:r w:rsidR="008E6B07">
        <w:t>while activating their prior knowledge to meet the curriculum skill of ‘exploring religious beliefs, teaching and practice(s)’ (DCELLS, 2008</w:t>
      </w:r>
      <w:r w:rsidR="00C63444">
        <w:t>b</w:t>
      </w:r>
      <w:r w:rsidR="008E6B07">
        <w:t xml:space="preserve">, p. 19) </w:t>
      </w:r>
      <w:r w:rsidR="00EE3D83">
        <w:t>and discuss the fundamental questions raised by their visits to meet the skill of ‘engaging with fundamental questions’</w:t>
      </w:r>
      <w:r w:rsidR="008E6B07">
        <w:t xml:space="preserve"> </w:t>
      </w:r>
      <w:r w:rsidR="00EE3D83">
        <w:t>(</w:t>
      </w:r>
      <w:r w:rsidR="008E6B07">
        <w:t>DCELLS. 2008</w:t>
      </w:r>
      <w:r w:rsidR="00C63444">
        <w:t>b</w:t>
      </w:r>
      <w:r w:rsidR="00EE3D83">
        <w:t>, p. 18)</w:t>
      </w:r>
      <w:r w:rsidR="0058420B">
        <w:t xml:space="preserve">.  The KWL grids will be completed independently before the children come together in </w:t>
      </w:r>
      <w:r w:rsidR="00097D73">
        <w:t xml:space="preserve">four </w:t>
      </w:r>
      <w:r w:rsidR="0058420B">
        <w:t xml:space="preserve">groups to work collaboratively on developing their learning.  </w:t>
      </w:r>
      <w:r w:rsidR="00AB7BEC">
        <w:t>By drawing on prior knowledge and directing their own enquiry, the children will be using two of the characteristics of EBL.</w:t>
      </w:r>
    </w:p>
    <w:p w14:paraId="6CABAE5B" w14:textId="77777777" w:rsidR="00097D73" w:rsidRDefault="00097D73" w:rsidP="00407E83">
      <w:pPr>
        <w:spacing w:after="0" w:line="360" w:lineRule="auto"/>
      </w:pPr>
    </w:p>
    <w:p w14:paraId="70FCA2FA" w14:textId="7477ABB1" w:rsidR="00813D15" w:rsidRDefault="0058420B" w:rsidP="00407E83">
      <w:pPr>
        <w:spacing w:after="0" w:line="360" w:lineRule="auto"/>
      </w:pPr>
      <w:r>
        <w:t xml:space="preserve">The teacher will facilitate </w:t>
      </w:r>
      <w:r w:rsidR="00097D73">
        <w:t>the group work</w:t>
      </w:r>
      <w:r>
        <w:t xml:space="preserve"> by </w:t>
      </w:r>
      <w:r w:rsidR="00D80F64">
        <w:t xml:space="preserve">displaying the symbols of the four religions </w:t>
      </w:r>
      <w:r w:rsidR="00FF4EEE">
        <w:t>(</w:t>
      </w:r>
      <w:r w:rsidR="00FF4EEE">
        <w:rPr>
          <w:i/>
        </w:rPr>
        <w:t xml:space="preserve">Appendix </w:t>
      </w:r>
      <w:r w:rsidR="00FF4EEE" w:rsidRPr="00FF4EEE">
        <w:rPr>
          <w:i/>
        </w:rPr>
        <w:t>1</w:t>
      </w:r>
      <w:r w:rsidR="00FF4EEE">
        <w:t xml:space="preserve">) </w:t>
      </w:r>
      <w:r w:rsidR="00D80F64" w:rsidRPr="00FF4EEE">
        <w:t>and</w:t>
      </w:r>
      <w:r w:rsidR="00D80F64">
        <w:t xml:space="preserve"> </w:t>
      </w:r>
      <w:r>
        <w:t xml:space="preserve">asking the overarching question </w:t>
      </w:r>
      <w:r w:rsidRPr="00D80F64">
        <w:rPr>
          <w:i/>
        </w:rPr>
        <w:t>‘</w:t>
      </w:r>
      <w:r w:rsidR="00D04845">
        <w:rPr>
          <w:i/>
        </w:rPr>
        <w:t>W</w:t>
      </w:r>
      <w:r w:rsidR="00D80F64" w:rsidRPr="00D80F64">
        <w:rPr>
          <w:i/>
        </w:rPr>
        <w:t>hat do these represent?’</w:t>
      </w:r>
      <w:r w:rsidR="00D80F64">
        <w:t xml:space="preserve"> before </w:t>
      </w:r>
      <w:r>
        <w:t>encouraging the children to generate their own subsidiary questions</w:t>
      </w:r>
      <w:r w:rsidR="00D04845">
        <w:t xml:space="preserve"> in their groups</w:t>
      </w:r>
      <w:r>
        <w:t>, as suggested in the enquiry question and questioning model</w:t>
      </w:r>
      <w:r w:rsidR="00FF4EEE">
        <w:t>.</w:t>
      </w:r>
      <w:r w:rsidR="00D04845">
        <w:t xml:space="preserve">  The children will have been exposed to the symbols during their visits and may be able to recall details that were shared with them by the different spiritual leaders.</w:t>
      </w:r>
      <w:r w:rsidR="00FE3C9C">
        <w:t xml:space="preserve">  The overarching question </w:t>
      </w:r>
      <w:r w:rsidR="00AB7BEC">
        <w:t xml:space="preserve">may </w:t>
      </w:r>
      <w:r w:rsidR="00FE3C9C">
        <w:t xml:space="preserve">seem specific but is </w:t>
      </w:r>
      <w:r w:rsidR="00097D73">
        <w:t xml:space="preserve">an open question </w:t>
      </w:r>
      <w:r w:rsidR="00FE3C9C">
        <w:t>intended to spark the children’s curiosity (Pickford, Garner and Jackson, 2013) and make them want to delve deeper into the symbolism and key features of the religions</w:t>
      </w:r>
      <w:r w:rsidR="000D5481">
        <w:t xml:space="preserve"> or even the history of the symbol itself</w:t>
      </w:r>
      <w:r w:rsidR="00FE3C9C">
        <w:t>.</w:t>
      </w:r>
      <w:r w:rsidR="002C3656">
        <w:t xml:space="preserve">  While the children are discussing their subsidiary questions, the teacher will </w:t>
      </w:r>
      <w:r w:rsidR="00097D73">
        <w:t>facilitate the learning by supporting the discussions and promoting quality group work (DCELLS, 2010a).  Once the children have generated their subsidiary questions, the questions will be divided up specific to each religion and placed on different tables before the children are placed into new groups and allocated a specific religion to enquire further into.  They will place the class questions relating to their religion into a diamond nine ranking to allow them to refine the direction of their enquiry and decide on the most important three questions for them as a group (DCELLS, 2010a).</w:t>
      </w:r>
    </w:p>
    <w:p w14:paraId="0FDFFD80" w14:textId="77777777" w:rsidR="00813D15" w:rsidRDefault="00813D15" w:rsidP="00407E83">
      <w:pPr>
        <w:spacing w:after="0" w:line="360" w:lineRule="auto"/>
      </w:pPr>
    </w:p>
    <w:p w14:paraId="643A94A6" w14:textId="52B7DF4D" w:rsidR="00640490" w:rsidRDefault="00C507BE" w:rsidP="00407E83">
      <w:pPr>
        <w:spacing w:after="0" w:line="360" w:lineRule="auto"/>
      </w:pPr>
      <w:r>
        <w:t xml:space="preserve">Stage </w:t>
      </w:r>
      <w:r w:rsidR="00AB7BEC">
        <w:t>two of the model is about planning the enquiry and</w:t>
      </w:r>
      <w:r>
        <w:t xml:space="preserve"> is expected to last one lesson</w:t>
      </w:r>
      <w:r w:rsidR="00AB7BEC">
        <w:t>.  A</w:t>
      </w:r>
      <w:r w:rsidR="00206274">
        <w:t xml:space="preserve">t this stage of the enquiry, the children will have identified the </w:t>
      </w:r>
      <w:r w:rsidR="00AB7BEC">
        <w:t xml:space="preserve">three </w:t>
      </w:r>
      <w:r w:rsidR="00206274">
        <w:t xml:space="preserve">questions they want to investigate further through their diamond ranking and will now begin to plan how they will find the answers.  They </w:t>
      </w:r>
      <w:r w:rsidR="00D501E6">
        <w:t>will have</w:t>
      </w:r>
      <w:r w:rsidR="00206274">
        <w:t xml:space="preserve"> to consider the resources they will need to use, the order they will investigate and how they will share the work between their group (Ofsted, 2010).</w:t>
      </w:r>
      <w:r w:rsidR="00640490">
        <w:t xml:space="preserve">  As a facilitator of their learning, the teacher will make children aware of resources that are available for them such as websites, books</w:t>
      </w:r>
      <w:r w:rsidR="00AB7BEC">
        <w:t xml:space="preserve"> and</w:t>
      </w:r>
      <w:r w:rsidR="00640490">
        <w:t xml:space="preserve"> artefacts or </w:t>
      </w:r>
      <w:r w:rsidR="000B0A17">
        <w:t xml:space="preserve">will </w:t>
      </w:r>
      <w:r w:rsidR="00640490">
        <w:t>arrang</w:t>
      </w:r>
      <w:r w:rsidR="000B0A17">
        <w:t>e for</w:t>
      </w:r>
      <w:r w:rsidR="00640490">
        <w:t xml:space="preserve"> visitors from the different religions to come into school </w:t>
      </w:r>
      <w:r w:rsidR="00AB7BEC">
        <w:t>to</w:t>
      </w:r>
      <w:r w:rsidR="00640490">
        <w:t xml:space="preserve"> answer questions or share further information about their faith</w:t>
      </w:r>
      <w:r w:rsidR="00230A1E">
        <w:t xml:space="preserve"> if that is what the children </w:t>
      </w:r>
      <w:r w:rsidR="00AB7BEC">
        <w:t>request</w:t>
      </w:r>
      <w:r w:rsidR="00640490">
        <w:t xml:space="preserve">.  As a starting place for all the children, the website - </w:t>
      </w:r>
      <w:hyperlink r:id="rId5" w:history="1">
        <w:r w:rsidR="00640490" w:rsidRPr="00596862">
          <w:rPr>
            <w:rStyle w:val="Hyperlink"/>
          </w:rPr>
          <w:t>www.primaryhomeworkhelp.co.uk/religion/</w:t>
        </w:r>
      </w:hyperlink>
      <w:r w:rsidR="00640490">
        <w:t xml:space="preserve"> w</w:t>
      </w:r>
      <w:r w:rsidR="00D501E6">
        <w:t>ill</w:t>
      </w:r>
      <w:r w:rsidR="00640490">
        <w:t xml:space="preserve"> be recommended as it gives an overview of each religion, their beliefs, traditions and festivals</w:t>
      </w:r>
      <w:r w:rsidR="00AB7BEC">
        <w:t>.  On top of that,</w:t>
      </w:r>
      <w:r w:rsidR="00D501E6">
        <w:t xml:space="preserve"> the book </w:t>
      </w:r>
      <w:r w:rsidR="00D501E6">
        <w:rPr>
          <w:i/>
        </w:rPr>
        <w:t xml:space="preserve">What Do You Believe </w:t>
      </w:r>
      <w:r w:rsidR="00D501E6" w:rsidRPr="00AB7BEC">
        <w:t>by DK</w:t>
      </w:r>
      <w:r w:rsidR="00D501E6">
        <w:t xml:space="preserve"> w</w:t>
      </w:r>
      <w:r w:rsidR="000D5481">
        <w:t>ill</w:t>
      </w:r>
      <w:r w:rsidR="00D501E6">
        <w:t xml:space="preserve"> also be a </w:t>
      </w:r>
      <w:r w:rsidR="00AB7BEC">
        <w:t>useful</w:t>
      </w:r>
      <w:r w:rsidR="00D501E6">
        <w:t xml:space="preserve"> resource as it presents information on the history </w:t>
      </w:r>
      <w:r w:rsidR="00D501E6">
        <w:lastRenderedPageBreak/>
        <w:t>and key events of each religion.</w:t>
      </w:r>
      <w:r w:rsidR="000D5481">
        <w:t xml:space="preserve">  Artefacts that contain the symbol will be provided where possible as the use of artefacts allows children to engage directly and </w:t>
      </w:r>
      <w:r w:rsidR="00AB7BEC">
        <w:t xml:space="preserve">they </w:t>
      </w:r>
      <w:r w:rsidR="000D5481">
        <w:t>are more stimulating than a book or website (Education Scotland, n.d.).</w:t>
      </w:r>
      <w:r w:rsidR="00D501E6">
        <w:t xml:space="preserve">  </w:t>
      </w:r>
      <w:r w:rsidR="000B0A17">
        <w:t>For Christianity this might be a cross or image of Jesus on the cross</w:t>
      </w:r>
      <w:r w:rsidR="00AB7BEC">
        <w:t>,</w:t>
      </w:r>
      <w:r w:rsidR="000B0A17">
        <w:t xml:space="preserve"> Hinduism may be images of the gods or the symbols</w:t>
      </w:r>
      <w:r w:rsidR="00AB7BEC">
        <w:t>,</w:t>
      </w:r>
      <w:r w:rsidR="000B0A17">
        <w:t xml:space="preserve"> Islam may be a prayer mat</w:t>
      </w:r>
      <w:r w:rsidR="00AB7BEC">
        <w:t xml:space="preserve"> and</w:t>
      </w:r>
      <w:r w:rsidR="000B0A17">
        <w:t xml:space="preserve"> Sikhism might be a </w:t>
      </w:r>
      <w:proofErr w:type="spellStart"/>
      <w:r w:rsidR="000B0A17">
        <w:t>chauri</w:t>
      </w:r>
      <w:proofErr w:type="spellEnd"/>
      <w:r w:rsidR="000B0A17">
        <w:t xml:space="preserve">.  </w:t>
      </w:r>
      <w:r w:rsidR="00640490">
        <w:t>Th</w:t>
      </w:r>
      <w:r w:rsidR="00D501E6">
        <w:t>ese resources</w:t>
      </w:r>
      <w:r w:rsidR="00640490">
        <w:t xml:space="preserve"> will support the</w:t>
      </w:r>
      <w:r w:rsidR="00D501E6">
        <w:t xml:space="preserve"> children</w:t>
      </w:r>
      <w:r w:rsidR="00640490">
        <w:t xml:space="preserve"> in finding information </w:t>
      </w:r>
      <w:r w:rsidR="00AB7BEC">
        <w:t>to enable</w:t>
      </w:r>
      <w:r w:rsidR="000B0A17">
        <w:t xml:space="preserve"> them</w:t>
      </w:r>
      <w:r w:rsidR="00640490">
        <w:t xml:space="preserve"> to refin</w:t>
      </w:r>
      <w:r w:rsidR="000B0A17">
        <w:t>e</w:t>
      </w:r>
      <w:r w:rsidR="00640490">
        <w:t xml:space="preserve"> their ideas further</w:t>
      </w:r>
      <w:r w:rsidR="000B0A17">
        <w:t xml:space="preserve"> and focus in on the direction of their enquiry (Griggs and Hughes, 2013)</w:t>
      </w:r>
      <w:r w:rsidR="00656C11">
        <w:t xml:space="preserve"> although they will be expected to handle the artefacts respectfully, remembering that these are significant artefacts to the members of each religion (Davies, 2004).</w:t>
      </w:r>
    </w:p>
    <w:p w14:paraId="78EF587B" w14:textId="77777777" w:rsidR="000B0A17" w:rsidRDefault="000B0A17" w:rsidP="000B0A17">
      <w:pPr>
        <w:spacing w:after="0" w:line="360" w:lineRule="auto"/>
      </w:pPr>
    </w:p>
    <w:p w14:paraId="4EEEF53A" w14:textId="7C19E165" w:rsidR="000003AD" w:rsidRDefault="00AB7BEC" w:rsidP="00230A1E">
      <w:pPr>
        <w:spacing w:after="0" w:line="360" w:lineRule="auto"/>
      </w:pPr>
      <w:r>
        <w:t xml:space="preserve">Stage three of the model relates to conducting the enquiry and comparing and analysing evidence.  </w:t>
      </w:r>
      <w:r w:rsidR="00640490">
        <w:t xml:space="preserve">This is the stage where the most active learning is taking place as the children lead their learning by undertaking research </w:t>
      </w:r>
      <w:r w:rsidR="00230A1E">
        <w:t>using the resources provided by the teacher as requested by them in stage 2</w:t>
      </w:r>
      <w:r w:rsidR="00C507BE">
        <w:t xml:space="preserve"> and is likely to take several lessons to complete</w:t>
      </w:r>
      <w:r w:rsidR="00230A1E">
        <w:t xml:space="preserve">.  During this stage the children will be investigating evidence from many sources to support their opinions but will be expected to remain open-minded when doing so, meeting the curriculum skills of ‘engaging with fundamental questions’ (DCELLS, 2008b, p. 18).  Additionally, they may begin to make links between the beliefs and teachings of their specific religion and </w:t>
      </w:r>
      <w:r w:rsidR="007B0D16">
        <w:t>its</w:t>
      </w:r>
      <w:r w:rsidR="00230A1E">
        <w:t xml:space="preserve"> impact on its believers, meeting the curriculum skill of ‘exploring religious beliefs, teaching and practice(s)’ (DCELLS, 2008b, p. 19).  The process of this stage of enquiry, when the children are considering the evidence, developing their ideas and making decisions about the information gathered also develops thinking skills (</w:t>
      </w:r>
      <w:r w:rsidR="004363B0">
        <w:t>DCELLS, 2008d</w:t>
      </w:r>
      <w:r w:rsidR="00230A1E">
        <w:t>).  The teacher at this stage will support the children in critically reviewing their information and deciding their next steps through questioning (Pickford</w:t>
      </w:r>
      <w:r w:rsidR="004363B0">
        <w:t>, Garner and Jackson, 2013</w:t>
      </w:r>
      <w:r w:rsidR="00230A1E">
        <w:t xml:space="preserve">), using Bloom’s Taxonomy </w:t>
      </w:r>
      <w:r w:rsidR="00710E42">
        <w:t xml:space="preserve">to encourage higher order thinking </w:t>
      </w:r>
      <w:r>
        <w:t xml:space="preserve">while </w:t>
      </w:r>
      <w:r w:rsidR="00710E42">
        <w:t xml:space="preserve">playing devil’s advocate to challenge the children’s thinking and encourage to </w:t>
      </w:r>
      <w:r w:rsidR="004363B0">
        <w:t>consider</w:t>
      </w:r>
      <w:r w:rsidR="00710E42">
        <w:t xml:space="preserve"> different viewpoints (</w:t>
      </w:r>
      <w:proofErr w:type="spellStart"/>
      <w:r w:rsidR="00710E42">
        <w:t>Erricker</w:t>
      </w:r>
      <w:proofErr w:type="spellEnd"/>
      <w:r w:rsidR="00710E42">
        <w:t xml:space="preserve">, Lowndes and </w:t>
      </w:r>
      <w:proofErr w:type="spellStart"/>
      <w:r w:rsidR="00710E42">
        <w:t>Bellchambers</w:t>
      </w:r>
      <w:proofErr w:type="spellEnd"/>
      <w:r w:rsidR="00710E42">
        <w:t>, 2011).</w:t>
      </w:r>
      <w:r w:rsidR="00BB22D8">
        <w:t xml:space="preserve">  </w:t>
      </w:r>
      <w:r w:rsidR="00CA11D2">
        <w:t xml:space="preserve">One of the important tasks for the teacher is arranging for visitors to come into school and both speak to and be interviewed by the children.  </w:t>
      </w:r>
      <w:r w:rsidR="00BB22D8">
        <w:t>The importance of visit</w:t>
      </w:r>
      <w:r w:rsidR="00656C11">
        <w:t>s</w:t>
      </w:r>
      <w:r w:rsidR="00BB22D8">
        <w:t xml:space="preserve"> by religious leaders </w:t>
      </w:r>
      <w:r w:rsidR="00656C11">
        <w:t xml:space="preserve">or members of the religious community </w:t>
      </w:r>
      <w:r w:rsidR="00BB22D8">
        <w:t xml:space="preserve">can be of enormous benefit to the children </w:t>
      </w:r>
      <w:r w:rsidR="00656C11">
        <w:t xml:space="preserve">(Davies, 2004) </w:t>
      </w:r>
      <w:r w:rsidR="00BB22D8">
        <w:t xml:space="preserve">as during their initial visits to places of worship, everything was new to them and they had limited information.  Arranging a visit once they have begun their enquiry and accumulated more information, </w:t>
      </w:r>
      <w:r w:rsidR="00CA11D2">
        <w:t xml:space="preserve">means </w:t>
      </w:r>
      <w:r w:rsidR="00BB22D8">
        <w:t>they will have more focused questions to benefit their research and this will enhance and enrich their learning (Estyn, 2018).  Unfortunately, despite the importance of both outside visits and visitors to school combined with their effect on children’s learning, many schools are not making use of these valuable resources and both Estyn (2018) and Ofsted (2010) have put forward recommendations to schools to provide more opportunities in this area</w:t>
      </w:r>
      <w:r w:rsidR="000003AD">
        <w:t>.</w:t>
      </w:r>
    </w:p>
    <w:p w14:paraId="56D29ABA" w14:textId="77777777" w:rsidR="000003AD" w:rsidRDefault="000003AD" w:rsidP="00230A1E">
      <w:pPr>
        <w:spacing w:after="0" w:line="360" w:lineRule="auto"/>
      </w:pPr>
    </w:p>
    <w:p w14:paraId="415BCA37" w14:textId="40429ECB" w:rsidR="00230A1E" w:rsidRPr="00206274" w:rsidRDefault="00230A1E" w:rsidP="00230A1E">
      <w:pPr>
        <w:spacing w:after="0" w:line="360" w:lineRule="auto"/>
      </w:pPr>
      <w:r>
        <w:t xml:space="preserve">When carrying out </w:t>
      </w:r>
      <w:r w:rsidR="00AB7BEC">
        <w:t>the</w:t>
      </w:r>
      <w:r>
        <w:t xml:space="preserve"> focused lines of enquiry, it is possible that </w:t>
      </w:r>
      <w:r w:rsidR="00AB7BEC">
        <w:t xml:space="preserve">the </w:t>
      </w:r>
      <w:r>
        <w:t xml:space="preserve">groups will follow different paths within the religion they are investigating due to the nature of their own questions and interests.  This may mean that one group is looking into the belief systems of their religion, while others are looking at the creation stories and another looks at the nature of life after death.  This will make planning more challenging for the teacher who will need to closely follow the direction of each groups investigation to ensure they are able to provide appropriate resources or direction when needed.  </w:t>
      </w:r>
      <w:r w:rsidR="00AB7BEC">
        <w:t>As previously stated, t</w:t>
      </w:r>
      <w:r>
        <w:t>his is an element that often causes teachers to turn away from EBL as it is time intensive and they often lack support (</w:t>
      </w:r>
      <w:proofErr w:type="spellStart"/>
      <w:r>
        <w:t>Debroy</w:t>
      </w:r>
      <w:proofErr w:type="spellEnd"/>
      <w:r>
        <w:t>, 2018) but if they can implement it, it is extremely rewarding for the children.</w:t>
      </w:r>
    </w:p>
    <w:p w14:paraId="4C52CEA7" w14:textId="77777777" w:rsidR="00097D73" w:rsidRDefault="00097D73" w:rsidP="00407E83">
      <w:pPr>
        <w:spacing w:after="0" w:line="360" w:lineRule="auto"/>
      </w:pPr>
    </w:p>
    <w:p w14:paraId="2DD05B6D" w14:textId="087FC647" w:rsidR="00650587" w:rsidRDefault="00650587" w:rsidP="00407E83">
      <w:pPr>
        <w:spacing w:after="0" w:line="360" w:lineRule="auto"/>
      </w:pPr>
      <w:r>
        <w:t xml:space="preserve">Through their enquiry into each religion, it is likely that the children will move from considering their local area to the wider world as they </w:t>
      </w:r>
      <w:r w:rsidR="00D04845">
        <w:t>delve into the history of the religions, festivals and the places that are considered holy for each (Griggs and Hughes, 2013)</w:t>
      </w:r>
      <w:r w:rsidR="004363B0">
        <w:t xml:space="preserve"> introducing a cross curricular element to their enquiry.  The use of literacy and ICT skills are evident through this stage of EBL (Estyn, 2018) as the children conduct research and discuss and record their findings, but despite being a religious based EBL, the opportunities to discover more about the history and geography of their specific religion and its place in the world now and in the past </w:t>
      </w:r>
      <w:r w:rsidR="00C507BE">
        <w:t>allows for the children to make meaningful connections across the curriculum which enhances their ability to understand these connections more effectively (Barnes, 2011).</w:t>
      </w:r>
    </w:p>
    <w:p w14:paraId="28E63B61" w14:textId="2380CAD0" w:rsidR="00C507BE" w:rsidRDefault="00C507BE" w:rsidP="00407E83">
      <w:pPr>
        <w:spacing w:after="0" w:line="360" w:lineRule="auto"/>
      </w:pPr>
    </w:p>
    <w:p w14:paraId="471BE09E" w14:textId="2DEB7190" w:rsidR="009609CF" w:rsidRDefault="00AB7BEC" w:rsidP="00407E83">
      <w:pPr>
        <w:spacing w:after="0" w:line="360" w:lineRule="auto"/>
      </w:pPr>
      <w:r>
        <w:t xml:space="preserve">Stage four of the model is the opportunity for the children to present their findings.  </w:t>
      </w:r>
      <w:r w:rsidR="00BB22D8">
        <w:t xml:space="preserve">Each group will investigate a different </w:t>
      </w:r>
      <w:r w:rsidR="00FB3FF4">
        <w:t>religion,</w:t>
      </w:r>
      <w:r w:rsidR="00BB22D8">
        <w:t xml:space="preserve"> so it is important that they share and present their findings to the whole class</w:t>
      </w:r>
      <w:r>
        <w:t xml:space="preserve">, </w:t>
      </w:r>
      <w:r w:rsidR="00FB3FF4">
        <w:t xml:space="preserve">although if they so choose to, they may present to more than one class or even the whole school in an assembly.  </w:t>
      </w:r>
      <w:r w:rsidR="00656C11">
        <w:t xml:space="preserve">Due to the nature of their presentations, their preparation may take one or two lessons at the beginning of this stage.  </w:t>
      </w:r>
      <w:r w:rsidR="00FB3FF4">
        <w:t xml:space="preserve">The presentation of their findings will be individual to each group and may take any format </w:t>
      </w:r>
      <w:r w:rsidR="00656C11">
        <w:t>such as: newspaper report; play; art; radio interview; hot seating; drama.  The intention is that the information gathered during stage 3 is communicated to others in an informative and respectful way</w:t>
      </w:r>
      <w:r w:rsidR="007B0D16">
        <w:t>.  By sharing their findings, the children will demonstra</w:t>
      </w:r>
      <w:r>
        <w:t>te</w:t>
      </w:r>
      <w:r w:rsidR="007B0D16">
        <w:t xml:space="preserve"> the impact on their personal views of the religion and how they have considered other people’s viewpoints, meeting the curriculum skill of ‘expressing personal responses’ (DCELLS, 2008b).  </w:t>
      </w:r>
      <w:r>
        <w:t>The opportunity to present their findings also meets a key EBL characteristic of the children taking responsibility for analysis and presentation (Kahn and O’Rourke, 2004).  Furthermore, this stage develops the wider skill of creativity (Donaldson, 2015).</w:t>
      </w:r>
      <w:r>
        <w:t xml:space="preserve">  </w:t>
      </w:r>
      <w:r w:rsidR="00656C11">
        <w:t>T</w:t>
      </w:r>
      <w:r>
        <w:t>o continue to promote links to the local community, t</w:t>
      </w:r>
      <w:r w:rsidR="00656C11">
        <w:t xml:space="preserve">he children may wish to invite members of the religious </w:t>
      </w:r>
      <w:r w:rsidR="00656C11">
        <w:lastRenderedPageBreak/>
        <w:t>communities to school to</w:t>
      </w:r>
      <w:r w:rsidR="00A0231A">
        <w:t xml:space="preserve"> share their findings</w:t>
      </w:r>
      <w:r>
        <w:t>,</w:t>
      </w:r>
      <w:r w:rsidR="00A0231A">
        <w:t xml:space="preserve"> and this stage will offer an opportunity for the teacher to gather evidence to demonstrate what the children have learnt and understood (Davies, 2004).  The methods of presentation again offer cross curricular opportunities as the children may use elements of creativity, literacy, ICT, design and technology and drama</w:t>
      </w:r>
      <w:r w:rsidR="00FB3FF4">
        <w:t xml:space="preserve"> </w:t>
      </w:r>
      <w:r w:rsidR="008F5CDF">
        <w:t>and the sharing of their findings allows for feedback from their peers as each group becomes the teachers of their specific religion (Barnes, 2011).</w:t>
      </w:r>
    </w:p>
    <w:p w14:paraId="5D89CECA" w14:textId="0ACEF30D" w:rsidR="00CA11D2" w:rsidRDefault="00CA11D2" w:rsidP="00407E83">
      <w:pPr>
        <w:spacing w:after="0" w:line="360" w:lineRule="auto"/>
      </w:pPr>
    </w:p>
    <w:p w14:paraId="3EFB7251" w14:textId="6BFB0BD4" w:rsidR="008F5CDF" w:rsidRPr="00DD6D2B" w:rsidRDefault="00AB7BEC" w:rsidP="00407E83">
      <w:pPr>
        <w:spacing w:after="0" w:line="360" w:lineRule="auto"/>
      </w:pPr>
      <w:r>
        <w:t xml:space="preserve">The fifth and final stage is reflecting and responding.  </w:t>
      </w:r>
      <w:r w:rsidR="002318A9">
        <w:t>Reflecti</w:t>
      </w:r>
      <w:r>
        <w:t>on</w:t>
      </w:r>
      <w:r w:rsidR="002318A9">
        <w:t xml:space="preserve"> is relevant throughout all stages of EBL and is a crucial component of metacognition as the children reflect on their learning and apply this to their continued learning (DCELLS, 2008d).  </w:t>
      </w:r>
      <w:r w:rsidR="00003F9A">
        <w:t xml:space="preserve">Engaging in reflection supports children in retaining information more effectively as they make links in their learning to be applied to future experiences (The Scots College, 2016).  The teacher continues to be a facilitator of learning during this stage, encouraging the children to ‘construct meaning from the content learned </w:t>
      </w:r>
      <w:r w:rsidR="00003F9A">
        <w:rPr>
          <w:i/>
        </w:rPr>
        <w:t xml:space="preserve">and </w:t>
      </w:r>
      <w:r w:rsidR="00003F9A">
        <w:t xml:space="preserve">from the process of learning it’ (Costa and </w:t>
      </w:r>
      <w:proofErr w:type="spellStart"/>
      <w:r w:rsidR="00003F9A">
        <w:t>Kallick</w:t>
      </w:r>
      <w:proofErr w:type="spellEnd"/>
      <w:r w:rsidR="00003F9A">
        <w:t>, 2008, p. 222).  Additionally</w:t>
      </w:r>
      <w:r w:rsidR="002318A9">
        <w:t xml:space="preserve">, at the end of their enquiry, reflecting on the process allows children to </w:t>
      </w:r>
      <w:r w:rsidR="009C725B">
        <w:t>understand what worked, what went well or was unsuccessful and what they would do differently next time while also sharing their overall feelings about the enquiry</w:t>
      </w:r>
      <w:r>
        <w:t xml:space="preserve"> itself</w:t>
      </w:r>
      <w:r w:rsidR="009C725B">
        <w:t xml:space="preserve"> (Alberta Learning, 2004).  Self and peer assessment are </w:t>
      </w:r>
      <w:r w:rsidR="00003F9A">
        <w:t xml:space="preserve">also </w:t>
      </w:r>
      <w:r w:rsidR="009C725B">
        <w:t xml:space="preserve">important at this stage as </w:t>
      </w:r>
      <w:r w:rsidR="00003F9A">
        <w:t>they</w:t>
      </w:r>
      <w:r w:rsidR="009C725B">
        <w:t xml:space="preserve"> require active learning and allow the children to assess their understanding (DCELLS, 2010a) </w:t>
      </w:r>
      <w:r w:rsidR="0045094C">
        <w:t>while making</w:t>
      </w:r>
      <w:r w:rsidR="009C725B">
        <w:t xml:space="preserve"> them more effective learners who realise that </w:t>
      </w:r>
      <w:r w:rsidR="0045094C">
        <w:t xml:space="preserve">reflecting is ‘essential to good learning’ (Black and </w:t>
      </w:r>
      <w:proofErr w:type="spellStart"/>
      <w:r w:rsidR="0045094C">
        <w:t>Wiliam</w:t>
      </w:r>
      <w:proofErr w:type="spellEnd"/>
      <w:r w:rsidR="0045094C">
        <w:t>, 1998, p. 10).</w:t>
      </w:r>
      <w:r w:rsidR="003B3062">
        <w:t xml:space="preserve">  </w:t>
      </w:r>
    </w:p>
    <w:p w14:paraId="1EA5517A" w14:textId="473375FC" w:rsidR="0045094C" w:rsidRDefault="0045094C" w:rsidP="00407E83">
      <w:pPr>
        <w:spacing w:after="0" w:line="360" w:lineRule="auto"/>
      </w:pPr>
    </w:p>
    <w:p w14:paraId="262277D6" w14:textId="7220D510" w:rsidR="00CA11D2" w:rsidRPr="00AB7BEC" w:rsidRDefault="000003AD" w:rsidP="00407E83">
      <w:pPr>
        <w:spacing w:after="0" w:line="360" w:lineRule="auto"/>
      </w:pPr>
      <w:r>
        <w:t xml:space="preserve">The example RE enquiry demonstrates the cross curricular nature of EBL and how it can be used collaboratively to include the teacher and children working towards a rewarding learning experience (Sarita, 2017).  </w:t>
      </w:r>
      <w:r w:rsidR="00AB7BEC">
        <w:t xml:space="preserve">Taking everything into consideration, EBL continues to be an important tool </w:t>
      </w:r>
      <w:r>
        <w:t>for schools and with a new curriculum for Wales pushing for a ‘holistic curriculum’ (Education Wales, 2019a) through its four purposes and wider skills, opportunities are available for all children to make progress in their learning through EBL.  As discussed previously, although EBL does have some challenges and is not suitable for all learning, it continues to remain a growing process in education worldwide, especially when children feedback their enjoyment of EBL due to its hands-on nature (</w:t>
      </w:r>
      <w:proofErr w:type="spellStart"/>
      <w:r>
        <w:t>Catling</w:t>
      </w:r>
      <w:proofErr w:type="spellEnd"/>
      <w:r>
        <w:t>, 2017).  It is evident that EBL is here to stay, and teachers should embrace the opportunity to try this active style of teaching to the benefit of themselves and the children they teach.</w:t>
      </w:r>
    </w:p>
    <w:p w14:paraId="4D33427D" w14:textId="3C7A1393" w:rsidR="00CA11D2" w:rsidRDefault="00CA11D2" w:rsidP="00407E83">
      <w:pPr>
        <w:spacing w:after="0" w:line="360" w:lineRule="auto"/>
      </w:pPr>
    </w:p>
    <w:p w14:paraId="135B697B" w14:textId="5F484EC2" w:rsidR="00003F9A" w:rsidRDefault="000003AD" w:rsidP="00407E83">
      <w:pPr>
        <w:spacing w:after="0" w:line="360" w:lineRule="auto"/>
      </w:pPr>
      <w:r>
        <w:t>Word count – 5001 words (without references)</w:t>
      </w:r>
    </w:p>
    <w:p w14:paraId="740241A3" w14:textId="159D1044" w:rsidR="000003AD" w:rsidRDefault="000003AD" w:rsidP="00407E83">
      <w:pPr>
        <w:spacing w:after="0" w:line="360" w:lineRule="auto"/>
      </w:pPr>
    </w:p>
    <w:p w14:paraId="4585B288" w14:textId="77777777" w:rsidR="000003AD" w:rsidRDefault="000003AD" w:rsidP="00407E83">
      <w:pPr>
        <w:spacing w:after="0" w:line="360" w:lineRule="auto"/>
      </w:pPr>
    </w:p>
    <w:p w14:paraId="4D9B9399" w14:textId="12C6CDA8" w:rsidR="00F60602" w:rsidRDefault="00F60602" w:rsidP="00407E83">
      <w:pPr>
        <w:spacing w:after="0" w:line="360" w:lineRule="auto"/>
      </w:pPr>
      <w:r>
        <w:rPr>
          <w:b/>
          <w:u w:val="single"/>
        </w:rPr>
        <w:lastRenderedPageBreak/>
        <w:t>REFERENCE</w:t>
      </w:r>
      <w:r w:rsidR="006A21BE">
        <w:rPr>
          <w:b/>
          <w:u w:val="single"/>
        </w:rPr>
        <w:t>S</w:t>
      </w:r>
    </w:p>
    <w:p w14:paraId="462A0039" w14:textId="77777777" w:rsidR="009C725B" w:rsidRDefault="009C725B" w:rsidP="00407E83">
      <w:pPr>
        <w:spacing w:after="0" w:line="360" w:lineRule="auto"/>
        <w:rPr>
          <w:i/>
        </w:rPr>
      </w:pPr>
      <w:r>
        <w:t xml:space="preserve">Alberta Learning (2004) </w:t>
      </w:r>
      <w:r>
        <w:rPr>
          <w:i/>
        </w:rPr>
        <w:t>Focus on Inquiry: A Teacher’s Guide to Implementing Inquiry-Based</w:t>
      </w:r>
    </w:p>
    <w:p w14:paraId="623588F2" w14:textId="123CEBAD" w:rsidR="009C725B" w:rsidRPr="009C725B" w:rsidRDefault="009C725B" w:rsidP="009C725B">
      <w:pPr>
        <w:spacing w:after="0" w:line="360" w:lineRule="auto"/>
        <w:ind w:left="720"/>
      </w:pPr>
      <w:r>
        <w:rPr>
          <w:i/>
        </w:rPr>
        <w:t>Learning</w:t>
      </w:r>
      <w:r>
        <w:t xml:space="preserve">. Available at: </w:t>
      </w:r>
      <w:hyperlink r:id="rId6" w:history="1">
        <w:r>
          <w:rPr>
            <w:rStyle w:val="Hyperlink"/>
          </w:rPr>
          <w:t>https://files.eric.ed.gov/fulltext/ED491498.pdf</w:t>
        </w:r>
      </w:hyperlink>
      <w:r>
        <w:t xml:space="preserve"> [Accessed: 13</w:t>
      </w:r>
      <w:r w:rsidRPr="009C725B">
        <w:rPr>
          <w:vertAlign w:val="superscript"/>
        </w:rPr>
        <w:t>th</w:t>
      </w:r>
      <w:r>
        <w:t xml:space="preserve"> May 2019].</w:t>
      </w:r>
    </w:p>
    <w:p w14:paraId="19FAC854" w14:textId="2541A3CC" w:rsidR="00C507BE" w:rsidRPr="00C507BE" w:rsidRDefault="00C507BE" w:rsidP="00407E83">
      <w:pPr>
        <w:spacing w:after="0" w:line="360" w:lineRule="auto"/>
      </w:pPr>
      <w:r>
        <w:t xml:space="preserve">Barnes, J. (2011) </w:t>
      </w:r>
      <w:r>
        <w:rPr>
          <w:i/>
        </w:rPr>
        <w:t>Cross-Curricular Learning</w:t>
      </w:r>
      <w:r>
        <w:t>. 2</w:t>
      </w:r>
      <w:r w:rsidRPr="00C507BE">
        <w:rPr>
          <w:vertAlign w:val="superscript"/>
        </w:rPr>
        <w:t>nd</w:t>
      </w:r>
      <w:r>
        <w:t xml:space="preserve"> </w:t>
      </w:r>
      <w:proofErr w:type="spellStart"/>
      <w:r>
        <w:t>edn</w:t>
      </w:r>
      <w:proofErr w:type="spellEnd"/>
      <w:r>
        <w:t>. London: Sage Publications Ltd.</w:t>
      </w:r>
    </w:p>
    <w:p w14:paraId="559A8E89" w14:textId="37E2FC6E" w:rsidR="00C60116" w:rsidRDefault="0055429C" w:rsidP="00407E83">
      <w:pPr>
        <w:spacing w:after="0" w:line="360" w:lineRule="auto"/>
        <w:rPr>
          <w:i/>
        </w:rPr>
      </w:pPr>
      <w:r>
        <w:t>Bell, R.</w:t>
      </w:r>
      <w:r w:rsidR="00C60116">
        <w:t xml:space="preserve">L, Smetana, L. and </w:t>
      </w:r>
      <w:proofErr w:type="spellStart"/>
      <w:r w:rsidR="00C60116">
        <w:t>Binns</w:t>
      </w:r>
      <w:proofErr w:type="spellEnd"/>
      <w:r w:rsidR="00C60116">
        <w:t xml:space="preserve">, I. (2005) ‘Simplifying Inquiry Instruction’, </w:t>
      </w:r>
      <w:r w:rsidR="00C60116">
        <w:rPr>
          <w:i/>
        </w:rPr>
        <w:t>The Science</w:t>
      </w:r>
    </w:p>
    <w:p w14:paraId="6510DD62" w14:textId="604478CD" w:rsidR="0055429C" w:rsidRPr="00C60116" w:rsidRDefault="00C60116" w:rsidP="00C60116">
      <w:pPr>
        <w:spacing w:after="0" w:line="360" w:lineRule="auto"/>
        <w:ind w:left="720"/>
      </w:pPr>
      <w:r>
        <w:rPr>
          <w:i/>
        </w:rPr>
        <w:t>Teacher</w:t>
      </w:r>
      <w:r>
        <w:t xml:space="preserve">, 72(7), pp. 30-33. Available at: </w:t>
      </w:r>
      <w:hyperlink r:id="rId7" w:history="1">
        <w:r w:rsidRPr="005408D4">
          <w:rPr>
            <w:rStyle w:val="Hyperlink"/>
          </w:rPr>
          <w:t>https://www.mun.ca/educ/und</w:t>
        </w:r>
        <w:r w:rsidRPr="005408D4">
          <w:rPr>
            <w:rStyle w:val="Hyperlink"/>
          </w:rPr>
          <w:t>e</w:t>
        </w:r>
        <w:r w:rsidRPr="005408D4">
          <w:rPr>
            <w:rStyle w:val="Hyperlink"/>
          </w:rPr>
          <w:t>rgrad/scied/files/bell_simplifying-inquiry_2005.pdf</w:t>
        </w:r>
      </w:hyperlink>
      <w:r>
        <w:t xml:space="preserve"> [Accessed: 11</w:t>
      </w:r>
      <w:r w:rsidRPr="00C60116">
        <w:rPr>
          <w:vertAlign w:val="superscript"/>
        </w:rPr>
        <w:t>th</w:t>
      </w:r>
      <w:r>
        <w:t xml:space="preserve"> May 2019].</w:t>
      </w:r>
    </w:p>
    <w:p w14:paraId="2E3D9DF5" w14:textId="77777777" w:rsidR="00062AB1" w:rsidRDefault="00062AB1" w:rsidP="00407E83">
      <w:pPr>
        <w:spacing w:after="0" w:line="360" w:lineRule="auto"/>
      </w:pPr>
      <w:r>
        <w:t>Bhagat, A. (2017) ‘Inquiry-based learning: Assessing students’ science inquiry skills’,</w:t>
      </w:r>
    </w:p>
    <w:p w14:paraId="6B8BE0B0" w14:textId="58BEE3FF" w:rsidR="00062AB1" w:rsidRPr="00062AB1" w:rsidRDefault="00062AB1" w:rsidP="00062AB1">
      <w:pPr>
        <w:spacing w:after="0" w:line="360" w:lineRule="auto"/>
        <w:ind w:left="720"/>
      </w:pPr>
      <w:r>
        <w:rPr>
          <w:i/>
        </w:rPr>
        <w:t>Teacher</w:t>
      </w:r>
      <w:r>
        <w:t xml:space="preserve">, 11(4), pp. 34-37. Available at: </w:t>
      </w:r>
      <w:hyperlink r:id="rId8" w:history="1">
        <w:r>
          <w:rPr>
            <w:rStyle w:val="Hyperlink"/>
          </w:rPr>
          <w:t>https://www.acer.org/files/ABHA-Article.pdf</w:t>
        </w:r>
      </w:hyperlink>
      <w:r>
        <w:t xml:space="preserve"> [Accessed: 11</w:t>
      </w:r>
      <w:r w:rsidRPr="00062AB1">
        <w:rPr>
          <w:vertAlign w:val="superscript"/>
        </w:rPr>
        <w:t>th</w:t>
      </w:r>
      <w:r>
        <w:t xml:space="preserve"> May 2019].</w:t>
      </w:r>
    </w:p>
    <w:p w14:paraId="6B6AC582" w14:textId="77777777" w:rsidR="0045094C" w:rsidRDefault="0045094C" w:rsidP="00612882">
      <w:pPr>
        <w:spacing w:after="0" w:line="360" w:lineRule="auto"/>
        <w:rPr>
          <w:i/>
        </w:rPr>
      </w:pPr>
      <w:r>
        <w:t xml:space="preserve">Black, P. and </w:t>
      </w:r>
      <w:proofErr w:type="spellStart"/>
      <w:r>
        <w:t>Wiliam</w:t>
      </w:r>
      <w:proofErr w:type="spellEnd"/>
      <w:r>
        <w:t xml:space="preserve">, D. (1998) </w:t>
      </w:r>
      <w:r>
        <w:rPr>
          <w:i/>
        </w:rPr>
        <w:t>Inside the black box: Raising standards through classroom</w:t>
      </w:r>
    </w:p>
    <w:p w14:paraId="2D8C1076" w14:textId="46DB702A" w:rsidR="0045094C" w:rsidRPr="0045094C" w:rsidRDefault="0045094C" w:rsidP="0045094C">
      <w:pPr>
        <w:spacing w:after="0" w:line="360" w:lineRule="auto"/>
        <w:ind w:firstLine="720"/>
      </w:pPr>
      <w:r>
        <w:rPr>
          <w:i/>
        </w:rPr>
        <w:t>assessment</w:t>
      </w:r>
      <w:r>
        <w:t>. Brentford: GL Assessment.</w:t>
      </w:r>
    </w:p>
    <w:p w14:paraId="1AF7C3D7" w14:textId="3EF3E459" w:rsidR="00612882" w:rsidRDefault="00612882" w:rsidP="00612882">
      <w:pPr>
        <w:spacing w:after="0" w:line="360" w:lineRule="auto"/>
        <w:rPr>
          <w:i/>
        </w:rPr>
      </w:pPr>
      <w:r>
        <w:t xml:space="preserve">Cambridgeshire Standing Advisory Council on Religious Education (2013) </w:t>
      </w:r>
      <w:r>
        <w:rPr>
          <w:i/>
        </w:rPr>
        <w:t>The Agreed</w:t>
      </w:r>
    </w:p>
    <w:p w14:paraId="2175B5F8" w14:textId="43186C19" w:rsidR="00612882" w:rsidRPr="00612882" w:rsidRDefault="00612882" w:rsidP="00612882">
      <w:pPr>
        <w:spacing w:after="0" w:line="360" w:lineRule="auto"/>
        <w:ind w:left="720"/>
      </w:pPr>
      <w:r>
        <w:rPr>
          <w:i/>
        </w:rPr>
        <w:t>Syllabus 2013: Religious Education in Cambridgeshire</w:t>
      </w:r>
      <w:r>
        <w:t>. Huntingdon: Cambridge County Council.</w:t>
      </w:r>
    </w:p>
    <w:p w14:paraId="1C372E2B" w14:textId="2D57EEED" w:rsidR="00D22180" w:rsidRDefault="00A4425E" w:rsidP="00407E83">
      <w:pPr>
        <w:spacing w:after="0" w:line="360" w:lineRule="auto"/>
      </w:pPr>
      <w:proofErr w:type="spellStart"/>
      <w:r>
        <w:t>Catling</w:t>
      </w:r>
      <w:proofErr w:type="spellEnd"/>
      <w:r>
        <w:t>, S. (2017) ‘High quality in primary humanities: insights from the UK’s school</w:t>
      </w:r>
    </w:p>
    <w:p w14:paraId="73D0D8B5" w14:textId="4CFCE056" w:rsidR="00A4425E" w:rsidRPr="00A4425E" w:rsidRDefault="00A4425E" w:rsidP="00D22180">
      <w:pPr>
        <w:spacing w:after="0" w:line="360" w:lineRule="auto"/>
        <w:ind w:left="720"/>
      </w:pPr>
      <w:r>
        <w:t xml:space="preserve">inspectorates’, </w:t>
      </w:r>
      <w:r>
        <w:rPr>
          <w:i/>
        </w:rPr>
        <w:t>International Journal of Primary, Elementary and Early Years Education</w:t>
      </w:r>
      <w:r>
        <w:t xml:space="preserve">, </w:t>
      </w:r>
      <w:r w:rsidR="00D22180">
        <w:t xml:space="preserve">45(3), pp. 354-364. Available at: </w:t>
      </w:r>
      <w:hyperlink r:id="rId9" w:history="1">
        <w:r w:rsidR="00D22180">
          <w:rPr>
            <w:rStyle w:val="Hyperlink"/>
          </w:rPr>
          <w:t>https://www-tandfonline-com.ezproxy.uwtsd.ac.uk/doi/full/10.1080/03004279.2017.1296923?scroll=top&amp;needAccess=true</w:t>
        </w:r>
      </w:hyperlink>
      <w:r w:rsidR="00D22180">
        <w:t xml:space="preserve"> [Accessed: 11</w:t>
      </w:r>
      <w:r w:rsidR="00D22180" w:rsidRPr="00D22180">
        <w:rPr>
          <w:vertAlign w:val="superscript"/>
        </w:rPr>
        <w:t>th</w:t>
      </w:r>
      <w:r w:rsidR="00D22180">
        <w:t xml:space="preserve"> May 2019].</w:t>
      </w:r>
    </w:p>
    <w:p w14:paraId="5746AF6D" w14:textId="77777777" w:rsidR="00EE3D83" w:rsidRDefault="00EE3D83" w:rsidP="00407E83">
      <w:pPr>
        <w:spacing w:after="0" w:line="360" w:lineRule="auto"/>
      </w:pPr>
      <w:r>
        <w:t xml:space="preserve">Clifton, J. (2018) ‘How Do School Trips Benefit Your Primary Pupils?’, </w:t>
      </w:r>
      <w:r>
        <w:rPr>
          <w:i/>
        </w:rPr>
        <w:t>Class Trips</w:t>
      </w:r>
      <w:r>
        <w:t>, 30</w:t>
      </w:r>
      <w:r w:rsidRPr="00EE3D83">
        <w:rPr>
          <w:vertAlign w:val="superscript"/>
        </w:rPr>
        <w:t>th</w:t>
      </w:r>
    </w:p>
    <w:p w14:paraId="705A0FD1" w14:textId="750EE3D1" w:rsidR="00EE3D83" w:rsidRPr="00EE3D83" w:rsidRDefault="00EE3D83" w:rsidP="00EE3D83">
      <w:pPr>
        <w:spacing w:after="0" w:line="360" w:lineRule="auto"/>
        <w:ind w:left="720"/>
      </w:pPr>
      <w:r>
        <w:t xml:space="preserve">August.  Available at: </w:t>
      </w:r>
      <w:hyperlink r:id="rId10" w:history="1">
        <w:r>
          <w:rPr>
            <w:rStyle w:val="Hyperlink"/>
          </w:rPr>
          <w:t>https://www.classtrips.co.uk/school-trips-benefit-primary-pupils/</w:t>
        </w:r>
      </w:hyperlink>
      <w:r>
        <w:t xml:space="preserve"> [Accessed: 12</w:t>
      </w:r>
      <w:r w:rsidRPr="00EE3D83">
        <w:rPr>
          <w:vertAlign w:val="superscript"/>
        </w:rPr>
        <w:t>th</w:t>
      </w:r>
      <w:r>
        <w:t xml:space="preserve"> May 2019].</w:t>
      </w:r>
    </w:p>
    <w:p w14:paraId="5EA00ECB" w14:textId="77777777" w:rsidR="00003F9A" w:rsidRDefault="00003F9A" w:rsidP="00003F9A">
      <w:pPr>
        <w:spacing w:after="0" w:line="360" w:lineRule="auto"/>
      </w:pPr>
      <w:r>
        <w:t xml:space="preserve">Costa, A. L. and </w:t>
      </w:r>
      <w:proofErr w:type="spellStart"/>
      <w:r>
        <w:t>Kallick</w:t>
      </w:r>
      <w:proofErr w:type="spellEnd"/>
      <w:r>
        <w:t xml:space="preserve">, B. (2008) ‘Learning Through Reflection’, in Costa, A.L and </w:t>
      </w:r>
      <w:proofErr w:type="spellStart"/>
      <w:r>
        <w:t>Kallick,</w:t>
      </w:r>
      <w:proofErr w:type="spellEnd"/>
    </w:p>
    <w:p w14:paraId="077300FA" w14:textId="4ED1B881" w:rsidR="00003F9A" w:rsidRPr="00003F9A" w:rsidRDefault="00003F9A" w:rsidP="00003F9A">
      <w:pPr>
        <w:spacing w:after="0" w:line="360" w:lineRule="auto"/>
        <w:ind w:left="720"/>
        <w:rPr>
          <w:i/>
        </w:rPr>
      </w:pPr>
      <w:r>
        <w:t xml:space="preserve">B. (ed) </w:t>
      </w:r>
      <w:r>
        <w:rPr>
          <w:i/>
        </w:rPr>
        <w:t>Learning and Leading with Habits of Mind: 16 Essential Characteristics for Success</w:t>
      </w:r>
      <w:r>
        <w:t>. Virginia: Association for Supervision and Curriculum Development.</w:t>
      </w:r>
    </w:p>
    <w:p w14:paraId="7C32BBE9" w14:textId="23016456" w:rsidR="00F60602" w:rsidRDefault="00F60602" w:rsidP="00407E83">
      <w:pPr>
        <w:spacing w:after="0" w:line="360" w:lineRule="auto"/>
      </w:pPr>
      <w:r>
        <w:t xml:space="preserve">Dale, E. (1970) ‘Truncated Section of the Cone of Experience’, </w:t>
      </w:r>
      <w:r>
        <w:rPr>
          <w:i/>
        </w:rPr>
        <w:t>Theory into Practice</w:t>
      </w:r>
      <w:r>
        <w:t>, 9(2),</w:t>
      </w:r>
    </w:p>
    <w:p w14:paraId="1C15E042" w14:textId="319A5A12" w:rsidR="00F60602" w:rsidRDefault="00F60602" w:rsidP="00407E83">
      <w:pPr>
        <w:spacing w:after="0" w:line="360" w:lineRule="auto"/>
        <w:ind w:left="720"/>
      </w:pPr>
      <w:r>
        <w:t xml:space="preserve">pp. 96-100. Available at: </w:t>
      </w:r>
      <w:hyperlink r:id="rId11" w:anchor="metadata_info_tab_contents" w:history="1">
        <w:r w:rsidRPr="005151C9">
          <w:rPr>
            <w:rStyle w:val="Hyperlink"/>
          </w:rPr>
          <w:t>https://www-jstor-org.ezproxy.uwtsd.ac.uk/stable/1475567?Search=yes&amp;resultItemClick=true&amp;searchText=truncated&amp;searchText=section&amp;searchText=of&amp;searchText=the&amp;searchText=cone&amp;searchText=of&amp;searchText=experience&amp;searchUri=%2Faction%2FdoBasicSearch%3FQuery%3Dtruncated%2Bsection%2Bof%2Bthe%2Bcone%2Bof%2Bexperience&amp;ab_segments=0%2Fdefault-2%2Fcontrol&amp;refreqid=search%3Abe6ef09180ce5c4e930c52b8bd440085&amp;seq=1#metadata_info_tab_contents</w:t>
        </w:r>
      </w:hyperlink>
      <w:r w:rsidRPr="00F60602">
        <w:t xml:space="preserve"> [Accessed: 3</w:t>
      </w:r>
      <w:r w:rsidRPr="00F60602">
        <w:rPr>
          <w:vertAlign w:val="superscript"/>
        </w:rPr>
        <w:t>rd</w:t>
      </w:r>
      <w:r w:rsidRPr="00F60602">
        <w:t xml:space="preserve"> May 2019].</w:t>
      </w:r>
    </w:p>
    <w:p w14:paraId="4CD21D8D" w14:textId="50A90A38" w:rsidR="00A110EE" w:rsidRPr="00A110EE" w:rsidRDefault="00A110EE" w:rsidP="00407E83">
      <w:pPr>
        <w:spacing w:after="0" w:line="360" w:lineRule="auto"/>
      </w:pPr>
      <w:r>
        <w:lastRenderedPageBreak/>
        <w:t xml:space="preserve">Davies, G. (2004) </w:t>
      </w:r>
      <w:r>
        <w:rPr>
          <w:i/>
        </w:rPr>
        <w:t>Religious Education in the Primary School</w:t>
      </w:r>
      <w:r>
        <w:t>. Bangor: University of Wales.</w:t>
      </w:r>
    </w:p>
    <w:p w14:paraId="2EB735DF" w14:textId="77777777" w:rsidR="00000E2D" w:rsidRDefault="00000E2D" w:rsidP="00407E83">
      <w:pPr>
        <w:spacing w:after="0" w:line="360" w:lineRule="auto"/>
      </w:pPr>
      <w:r>
        <w:t>Davies, G. ad Francis, L.J. (2007) ‘Three approaches to religious education at Key Stages</w:t>
      </w:r>
    </w:p>
    <w:p w14:paraId="12B9E7C7" w14:textId="4D9D82FE" w:rsidR="00000E2D" w:rsidRPr="00000E2D" w:rsidRDefault="00000E2D" w:rsidP="00000E2D">
      <w:pPr>
        <w:spacing w:after="0" w:line="360" w:lineRule="auto"/>
        <w:ind w:left="720"/>
      </w:pPr>
      <w:r>
        <w:t xml:space="preserve">one and two in Wales: how different are church schools?’, </w:t>
      </w:r>
      <w:r>
        <w:rPr>
          <w:i/>
        </w:rPr>
        <w:t>Journal of Beliefs and Values</w:t>
      </w:r>
      <w:r>
        <w:t xml:space="preserve">, 28(2), pp. 163-182. Available at: </w:t>
      </w:r>
      <w:hyperlink r:id="rId12" w:history="1">
        <w:r>
          <w:rPr>
            <w:rStyle w:val="Hyperlink"/>
          </w:rPr>
          <w:t>https://www-tandfonline-com.ezproxy.uwtsd.ac.uk/doi/full/10.1080/13617670701485771?scroll=top&amp;needAccess=true</w:t>
        </w:r>
      </w:hyperlink>
      <w:r>
        <w:t xml:space="preserve"> [Accessed: 13</w:t>
      </w:r>
      <w:r w:rsidRPr="00000E2D">
        <w:rPr>
          <w:vertAlign w:val="superscript"/>
        </w:rPr>
        <w:t>th</w:t>
      </w:r>
      <w:r>
        <w:t xml:space="preserve"> May 2019].</w:t>
      </w:r>
    </w:p>
    <w:p w14:paraId="45F3A77C" w14:textId="5D80012C" w:rsidR="00C63444" w:rsidRDefault="00C63444" w:rsidP="00407E83">
      <w:pPr>
        <w:spacing w:after="0" w:line="360" w:lineRule="auto"/>
      </w:pPr>
      <w:r>
        <w:t xml:space="preserve">DCELLS (2008a) </w:t>
      </w:r>
      <w:r>
        <w:rPr>
          <w:i/>
        </w:rPr>
        <w:t>Education for Sustainable Development and Global Citizenship</w:t>
      </w:r>
      <w:r>
        <w:t>. Cardiff:</w:t>
      </w:r>
    </w:p>
    <w:p w14:paraId="455E6005" w14:textId="3548D3D7" w:rsidR="00C63444" w:rsidRPr="00C63444" w:rsidRDefault="00C63444" w:rsidP="00C63444">
      <w:pPr>
        <w:spacing w:after="0" w:line="360" w:lineRule="auto"/>
        <w:ind w:firstLine="720"/>
      </w:pPr>
      <w:r>
        <w:t>Welsh Government.</w:t>
      </w:r>
    </w:p>
    <w:p w14:paraId="713A0A46" w14:textId="7E134C2D" w:rsidR="008E6B07" w:rsidRDefault="008E6B07" w:rsidP="00407E83">
      <w:pPr>
        <w:spacing w:after="0" w:line="360" w:lineRule="auto"/>
        <w:rPr>
          <w:i/>
        </w:rPr>
      </w:pPr>
      <w:r>
        <w:t>DCELLS (2008</w:t>
      </w:r>
      <w:r w:rsidR="00C63444">
        <w:t>b</w:t>
      </w:r>
      <w:r>
        <w:t xml:space="preserve">) </w:t>
      </w:r>
      <w:r>
        <w:rPr>
          <w:i/>
        </w:rPr>
        <w:t>National exemplar framework for religious education for 3 to 19-year-olds</w:t>
      </w:r>
    </w:p>
    <w:p w14:paraId="34E032C7" w14:textId="2C270D68" w:rsidR="008E6B07" w:rsidRPr="008E6B07" w:rsidRDefault="008E6B07" w:rsidP="008E6B07">
      <w:pPr>
        <w:spacing w:after="0" w:line="360" w:lineRule="auto"/>
        <w:ind w:firstLine="720"/>
      </w:pPr>
      <w:r>
        <w:rPr>
          <w:i/>
        </w:rPr>
        <w:t>in Wales</w:t>
      </w:r>
      <w:r>
        <w:t>. Cardiff: Welsh Government.</w:t>
      </w:r>
    </w:p>
    <w:p w14:paraId="4E779979" w14:textId="0928D22A" w:rsidR="009609CF" w:rsidRPr="009609CF" w:rsidRDefault="009609CF" w:rsidP="00407E83">
      <w:pPr>
        <w:spacing w:after="0" w:line="360" w:lineRule="auto"/>
      </w:pPr>
      <w:r>
        <w:t>DCELLS (2008</w:t>
      </w:r>
      <w:r w:rsidR="00C63444">
        <w:t>c</w:t>
      </w:r>
      <w:r>
        <w:t xml:space="preserve">) </w:t>
      </w:r>
      <w:r>
        <w:rPr>
          <w:i/>
        </w:rPr>
        <w:t>Science in the National Curriculum for Wales</w:t>
      </w:r>
      <w:r>
        <w:t>. Cardiff: Welsh Government.</w:t>
      </w:r>
    </w:p>
    <w:p w14:paraId="3AAF0EEB" w14:textId="77777777" w:rsidR="004363B0" w:rsidRDefault="00710E42" w:rsidP="00407E83">
      <w:pPr>
        <w:spacing w:after="0" w:line="360" w:lineRule="auto"/>
      </w:pPr>
      <w:r>
        <w:t xml:space="preserve">DCELLS (2008d) </w:t>
      </w:r>
      <w:r>
        <w:rPr>
          <w:i/>
        </w:rPr>
        <w:t>Skills framework for 3</w:t>
      </w:r>
      <w:r w:rsidR="004363B0">
        <w:rPr>
          <w:i/>
        </w:rPr>
        <w:t xml:space="preserve"> to 19-year-olds in Wales</w:t>
      </w:r>
      <w:r w:rsidR="004363B0">
        <w:t>. Cardiff: Welsh</w:t>
      </w:r>
    </w:p>
    <w:p w14:paraId="06481EF2" w14:textId="61454D30" w:rsidR="00710E42" w:rsidRPr="004363B0" w:rsidRDefault="004363B0" w:rsidP="004363B0">
      <w:pPr>
        <w:spacing w:after="0" w:line="360" w:lineRule="auto"/>
        <w:ind w:firstLine="720"/>
      </w:pPr>
      <w:r>
        <w:t>Government.</w:t>
      </w:r>
    </w:p>
    <w:p w14:paraId="4121113E" w14:textId="53F55845" w:rsidR="006C07DC" w:rsidRDefault="006C07DC" w:rsidP="00407E83">
      <w:pPr>
        <w:spacing w:after="0" w:line="360" w:lineRule="auto"/>
      </w:pPr>
      <w:r>
        <w:t xml:space="preserve">DCELLS (2010a) </w:t>
      </w:r>
      <w:r>
        <w:rPr>
          <w:i/>
        </w:rPr>
        <w:t>How to develop thinking and assessment for learning in the classroom.</w:t>
      </w:r>
    </w:p>
    <w:p w14:paraId="05B604D3" w14:textId="28655EDF" w:rsidR="00710E42" w:rsidRPr="006C07DC" w:rsidRDefault="006C07DC" w:rsidP="00710E42">
      <w:pPr>
        <w:spacing w:after="0" w:line="360" w:lineRule="auto"/>
        <w:ind w:firstLine="720"/>
      </w:pPr>
      <w:r>
        <w:t>Cardiff: Welsh Government.</w:t>
      </w:r>
    </w:p>
    <w:p w14:paraId="5772DF0C" w14:textId="1978CC11" w:rsidR="00007731" w:rsidRDefault="00007731" w:rsidP="00407E83">
      <w:pPr>
        <w:spacing w:after="0" w:line="360" w:lineRule="auto"/>
      </w:pPr>
      <w:r>
        <w:t>DCELLS (2010</w:t>
      </w:r>
      <w:r w:rsidR="006C07DC">
        <w:t>b</w:t>
      </w:r>
      <w:r>
        <w:t xml:space="preserve">) </w:t>
      </w:r>
      <w:r>
        <w:rPr>
          <w:i/>
        </w:rPr>
        <w:t>Why develop thinking and assessment for learning in the classroom?</w:t>
      </w:r>
    </w:p>
    <w:p w14:paraId="79249DE7" w14:textId="1896421C" w:rsidR="00007731" w:rsidRPr="00007731" w:rsidRDefault="00007731" w:rsidP="00007731">
      <w:pPr>
        <w:spacing w:after="0" w:line="360" w:lineRule="auto"/>
        <w:ind w:firstLine="720"/>
      </w:pPr>
      <w:r>
        <w:t>Cardiff: Welsh Government.</w:t>
      </w:r>
    </w:p>
    <w:p w14:paraId="64F20078" w14:textId="77777777" w:rsidR="00D84FE1" w:rsidRDefault="00D84FE1" w:rsidP="00407E83">
      <w:pPr>
        <w:spacing w:after="0" w:line="360" w:lineRule="auto"/>
      </w:pPr>
      <w:proofErr w:type="spellStart"/>
      <w:r>
        <w:t>Debroy</w:t>
      </w:r>
      <w:proofErr w:type="spellEnd"/>
      <w:r>
        <w:t>, A. (2018) ‘Realities and Challenges to Inquiry Based Learning – Snippets of</w:t>
      </w:r>
    </w:p>
    <w:p w14:paraId="24AEB70E" w14:textId="7BF80D5A" w:rsidR="00D84FE1" w:rsidRPr="00D84FE1" w:rsidRDefault="00D84FE1" w:rsidP="00D84FE1">
      <w:pPr>
        <w:spacing w:after="0" w:line="360" w:lineRule="auto"/>
        <w:ind w:left="720"/>
      </w:pPr>
      <w:r>
        <w:t xml:space="preserve">Research Reports’, </w:t>
      </w:r>
      <w:proofErr w:type="spellStart"/>
      <w:r>
        <w:rPr>
          <w:i/>
        </w:rPr>
        <w:t>EdTechReview</w:t>
      </w:r>
      <w:proofErr w:type="spellEnd"/>
      <w:r>
        <w:t>, 30</w:t>
      </w:r>
      <w:r w:rsidRPr="00D84FE1">
        <w:rPr>
          <w:vertAlign w:val="superscript"/>
        </w:rPr>
        <w:t>th</w:t>
      </w:r>
      <w:r>
        <w:t xml:space="preserve"> August. Available at: </w:t>
      </w:r>
      <w:hyperlink r:id="rId13" w:history="1">
        <w:r w:rsidRPr="005408D4">
          <w:rPr>
            <w:rStyle w:val="Hyperlink"/>
          </w:rPr>
          <w:t>http://edtechreview.in/research/3325-realities-challenges-to-inquiry-based-learning-research</w:t>
        </w:r>
      </w:hyperlink>
      <w:r>
        <w:t xml:space="preserve"> [Accessed: 11</w:t>
      </w:r>
      <w:r w:rsidRPr="00D84FE1">
        <w:rPr>
          <w:vertAlign w:val="superscript"/>
        </w:rPr>
        <w:t>th</w:t>
      </w:r>
      <w:r>
        <w:t xml:space="preserve"> May 2019].</w:t>
      </w:r>
    </w:p>
    <w:p w14:paraId="064E00EF" w14:textId="77777777" w:rsidR="009609CF" w:rsidRDefault="009609CF" w:rsidP="00407E83">
      <w:pPr>
        <w:spacing w:after="0" w:line="360" w:lineRule="auto"/>
      </w:pPr>
      <w:r>
        <w:t xml:space="preserve">Department for Education and Skills (2015) </w:t>
      </w:r>
      <w:r>
        <w:rPr>
          <w:i/>
        </w:rPr>
        <w:t>Foundation Phase Framework</w:t>
      </w:r>
      <w:r>
        <w:t>. Cardiff: Welsh</w:t>
      </w:r>
    </w:p>
    <w:p w14:paraId="1E052B07" w14:textId="5E9E9F31" w:rsidR="009609CF" w:rsidRPr="009609CF" w:rsidRDefault="009609CF" w:rsidP="009609CF">
      <w:pPr>
        <w:spacing w:after="0" w:line="360" w:lineRule="auto"/>
        <w:ind w:firstLine="720"/>
      </w:pPr>
      <w:r>
        <w:t>Government.</w:t>
      </w:r>
    </w:p>
    <w:p w14:paraId="7B5FCA6F" w14:textId="176F25AD" w:rsidR="001C6555" w:rsidRDefault="001C6555" w:rsidP="00407E83">
      <w:pPr>
        <w:spacing w:after="0" w:line="360" w:lineRule="auto"/>
        <w:rPr>
          <w:i/>
        </w:rPr>
      </w:pPr>
      <w:proofErr w:type="spellStart"/>
      <w:r>
        <w:t>Dinkele</w:t>
      </w:r>
      <w:proofErr w:type="spellEnd"/>
      <w:r>
        <w:t xml:space="preserve">, G. (2004) ‘Geographical enquiries and investigations’, in </w:t>
      </w:r>
      <w:proofErr w:type="spellStart"/>
      <w:r>
        <w:t>Scoffham</w:t>
      </w:r>
      <w:proofErr w:type="spellEnd"/>
      <w:r>
        <w:t xml:space="preserve">, S. (ed) </w:t>
      </w:r>
      <w:r>
        <w:rPr>
          <w:i/>
        </w:rPr>
        <w:t>Primary</w:t>
      </w:r>
    </w:p>
    <w:p w14:paraId="23186F98" w14:textId="2C455878" w:rsidR="001C6555" w:rsidRPr="001C6555" w:rsidRDefault="001C6555" w:rsidP="001C6555">
      <w:pPr>
        <w:spacing w:after="0" w:line="360" w:lineRule="auto"/>
        <w:ind w:firstLine="720"/>
      </w:pPr>
      <w:r>
        <w:rPr>
          <w:i/>
        </w:rPr>
        <w:t>Geography Handbook</w:t>
      </w:r>
      <w:r>
        <w:t>. Sheffield: Geographical Association.</w:t>
      </w:r>
    </w:p>
    <w:p w14:paraId="066B2617" w14:textId="1910584E" w:rsidR="00007731" w:rsidRPr="00007731" w:rsidRDefault="00007731" w:rsidP="00407E83">
      <w:pPr>
        <w:spacing w:after="0" w:line="360" w:lineRule="auto"/>
      </w:pPr>
      <w:r>
        <w:t xml:space="preserve">Donaldson, G. (2015) </w:t>
      </w:r>
      <w:r>
        <w:rPr>
          <w:i/>
        </w:rPr>
        <w:t>Successful Futures</w:t>
      </w:r>
      <w:r>
        <w:t>. Cardiff: Welsh Government.</w:t>
      </w:r>
    </w:p>
    <w:p w14:paraId="12DC30E6" w14:textId="77777777" w:rsidR="000D5481" w:rsidRDefault="000D5481" w:rsidP="00FD40ED">
      <w:pPr>
        <w:spacing w:after="0" w:line="360" w:lineRule="auto"/>
        <w:rPr>
          <w:i/>
        </w:rPr>
      </w:pPr>
      <w:r>
        <w:t xml:space="preserve">Education Scotland (n.d.) </w:t>
      </w:r>
      <w:r>
        <w:rPr>
          <w:i/>
        </w:rPr>
        <w:t>Using Religious and Cultural Artefacts in Religious and Moral</w:t>
      </w:r>
    </w:p>
    <w:p w14:paraId="16D97EEC" w14:textId="1F1A08F8" w:rsidR="000D5481" w:rsidRPr="000D5481" w:rsidRDefault="000D5481" w:rsidP="000D5481">
      <w:pPr>
        <w:spacing w:after="0" w:line="360" w:lineRule="auto"/>
        <w:ind w:left="720"/>
      </w:pPr>
      <w:r>
        <w:rPr>
          <w:i/>
        </w:rPr>
        <w:t>Education (RME)</w:t>
      </w:r>
      <w:r>
        <w:t xml:space="preserve">. Available at: </w:t>
      </w:r>
      <w:hyperlink r:id="rId14" w:history="1">
        <w:r w:rsidRPr="00596862">
          <w:rPr>
            <w:rStyle w:val="Hyperlink"/>
          </w:rPr>
          <w:t>https://education.gov.scot/improvement/documents/rme23-using-religious-artefacts.pdf</w:t>
        </w:r>
      </w:hyperlink>
      <w:r>
        <w:t xml:space="preserve"> [Accessed: 13</w:t>
      </w:r>
      <w:r w:rsidRPr="000D5481">
        <w:rPr>
          <w:vertAlign w:val="superscript"/>
        </w:rPr>
        <w:t>th</w:t>
      </w:r>
      <w:r>
        <w:t xml:space="preserve"> May 2019].</w:t>
      </w:r>
    </w:p>
    <w:p w14:paraId="2DC17865" w14:textId="3BD288DE" w:rsidR="00FD40ED" w:rsidRDefault="006C07DC" w:rsidP="00FD40ED">
      <w:pPr>
        <w:spacing w:after="0" w:line="360" w:lineRule="auto"/>
        <w:rPr>
          <w:i/>
        </w:rPr>
      </w:pPr>
      <w:r>
        <w:t>Education Wales (2019</w:t>
      </w:r>
      <w:r w:rsidR="00FD40ED">
        <w:t>a</w:t>
      </w:r>
      <w:r>
        <w:t xml:space="preserve">) </w:t>
      </w:r>
      <w:r w:rsidR="00FD40ED">
        <w:rPr>
          <w:i/>
        </w:rPr>
        <w:t>Draft Statutory Guidance: A</w:t>
      </w:r>
      <w:r>
        <w:rPr>
          <w:i/>
        </w:rPr>
        <w:t xml:space="preserve"> guide to the Curriculum for Wales</w:t>
      </w:r>
    </w:p>
    <w:p w14:paraId="1F18D425" w14:textId="6577533F" w:rsidR="006C07DC" w:rsidRPr="006C07DC" w:rsidRDefault="006C07DC" w:rsidP="00FD40ED">
      <w:pPr>
        <w:spacing w:after="0" w:line="360" w:lineRule="auto"/>
        <w:ind w:firstLine="720"/>
      </w:pPr>
      <w:r>
        <w:rPr>
          <w:i/>
        </w:rPr>
        <w:t>2022</w:t>
      </w:r>
      <w:r>
        <w:t>. Cardiff: Welsh</w:t>
      </w:r>
      <w:r w:rsidR="00FD40ED">
        <w:t xml:space="preserve"> </w:t>
      </w:r>
      <w:r>
        <w:t>Government.</w:t>
      </w:r>
    </w:p>
    <w:p w14:paraId="16463697" w14:textId="77777777" w:rsidR="00FD40ED" w:rsidRDefault="00FD40ED" w:rsidP="00407E83">
      <w:pPr>
        <w:spacing w:after="0" w:line="360" w:lineRule="auto"/>
        <w:rPr>
          <w:i/>
        </w:rPr>
      </w:pPr>
      <w:r>
        <w:t xml:space="preserve">Education Wales (2019b) </w:t>
      </w:r>
      <w:r>
        <w:rPr>
          <w:i/>
        </w:rPr>
        <w:t>Draft Statutory Guidance Area of Learning and Experience:</w:t>
      </w:r>
    </w:p>
    <w:p w14:paraId="6E95714D" w14:textId="3EF3490C" w:rsidR="00FD40ED" w:rsidRPr="00FD40ED" w:rsidRDefault="00FD40ED" w:rsidP="00FD40ED">
      <w:pPr>
        <w:spacing w:after="0" w:line="360" w:lineRule="auto"/>
        <w:ind w:firstLine="720"/>
      </w:pPr>
      <w:r>
        <w:rPr>
          <w:i/>
        </w:rPr>
        <w:t>Humanities</w:t>
      </w:r>
      <w:r>
        <w:t>. Cardiff: Welsh Government.</w:t>
      </w:r>
    </w:p>
    <w:p w14:paraId="2F652DDD" w14:textId="77777777" w:rsidR="009609CF" w:rsidRDefault="009609CF" w:rsidP="00407E83">
      <w:pPr>
        <w:spacing w:after="0" w:line="360" w:lineRule="auto"/>
        <w:rPr>
          <w:i/>
        </w:rPr>
      </w:pPr>
      <w:r>
        <w:t xml:space="preserve">Education Wales (2019c) </w:t>
      </w:r>
      <w:r>
        <w:rPr>
          <w:i/>
        </w:rPr>
        <w:t>Draft Statutory Guidance Area of Learning and Experience:</w:t>
      </w:r>
    </w:p>
    <w:p w14:paraId="38AC3F99" w14:textId="13B55AB3" w:rsidR="009609CF" w:rsidRPr="009609CF" w:rsidRDefault="009609CF" w:rsidP="009609CF">
      <w:pPr>
        <w:spacing w:after="0" w:line="360" w:lineRule="auto"/>
        <w:ind w:firstLine="720"/>
      </w:pPr>
      <w:r>
        <w:rPr>
          <w:i/>
        </w:rPr>
        <w:t>Science and Technology</w:t>
      </w:r>
      <w:r>
        <w:t>. Cardiff: Welsh Government.</w:t>
      </w:r>
    </w:p>
    <w:p w14:paraId="5A8E4A0E" w14:textId="77777777" w:rsidR="00710E42" w:rsidRDefault="00710E42" w:rsidP="00407E83">
      <w:pPr>
        <w:spacing w:after="0" w:line="360" w:lineRule="auto"/>
        <w:rPr>
          <w:i/>
        </w:rPr>
      </w:pPr>
      <w:proofErr w:type="spellStart"/>
      <w:r>
        <w:t>Erricker</w:t>
      </w:r>
      <w:proofErr w:type="spellEnd"/>
      <w:r>
        <w:t xml:space="preserve">, C., Lowndes, J. and </w:t>
      </w:r>
      <w:proofErr w:type="spellStart"/>
      <w:r>
        <w:t>Bellchambers</w:t>
      </w:r>
      <w:proofErr w:type="spellEnd"/>
      <w:r>
        <w:t xml:space="preserve">, E. (2011) </w:t>
      </w:r>
      <w:r>
        <w:rPr>
          <w:i/>
        </w:rPr>
        <w:t>Primary Religious Education – A New</w:t>
      </w:r>
    </w:p>
    <w:p w14:paraId="3F38994D" w14:textId="337CEC9E" w:rsidR="00710E42" w:rsidRPr="00710E42" w:rsidRDefault="00710E42" w:rsidP="00710E42">
      <w:pPr>
        <w:spacing w:after="0" w:line="360" w:lineRule="auto"/>
        <w:ind w:firstLine="720"/>
      </w:pPr>
      <w:r>
        <w:rPr>
          <w:i/>
        </w:rPr>
        <w:lastRenderedPageBreak/>
        <w:t>Approach</w:t>
      </w:r>
      <w:r>
        <w:t>. Abingdon: Routledge.</w:t>
      </w:r>
    </w:p>
    <w:p w14:paraId="0DAB794A" w14:textId="478472E5" w:rsidR="003A6936" w:rsidRPr="003A6936" w:rsidRDefault="003A6936" w:rsidP="00407E83">
      <w:pPr>
        <w:spacing w:after="0" w:line="360" w:lineRule="auto"/>
      </w:pPr>
      <w:r>
        <w:t xml:space="preserve">Estyn (2017) </w:t>
      </w:r>
      <w:r>
        <w:rPr>
          <w:i/>
        </w:rPr>
        <w:t>Good Practice in the Humanities</w:t>
      </w:r>
      <w:r>
        <w:t>. Cardiff: Estyn.</w:t>
      </w:r>
    </w:p>
    <w:p w14:paraId="5F5479DD" w14:textId="0D767400" w:rsidR="00D04845" w:rsidRPr="00D04845" w:rsidRDefault="00D04845" w:rsidP="00407E83">
      <w:pPr>
        <w:spacing w:after="0" w:line="360" w:lineRule="auto"/>
      </w:pPr>
      <w:r>
        <w:t xml:space="preserve">Estyn (2018) </w:t>
      </w:r>
      <w:r>
        <w:rPr>
          <w:i/>
        </w:rPr>
        <w:t>Religious education at key stage 2 and key stage 3</w:t>
      </w:r>
      <w:r>
        <w:t>. Cardiff: Estyn.</w:t>
      </w:r>
    </w:p>
    <w:p w14:paraId="59BFE5C8" w14:textId="4BBE51C9" w:rsidR="002F5386" w:rsidRDefault="00ED4B70" w:rsidP="00407E83">
      <w:pPr>
        <w:spacing w:after="0" w:line="360" w:lineRule="auto"/>
        <w:rPr>
          <w:i/>
        </w:rPr>
      </w:pPr>
      <w:proofErr w:type="spellStart"/>
      <w:r>
        <w:t>Gatt</w:t>
      </w:r>
      <w:proofErr w:type="spellEnd"/>
      <w:r>
        <w:t xml:space="preserve">, S. and </w:t>
      </w:r>
      <w:proofErr w:type="spellStart"/>
      <w:r>
        <w:t>Zammitt</w:t>
      </w:r>
      <w:proofErr w:type="spellEnd"/>
      <w:r>
        <w:t xml:space="preserve">, C. (2017) </w:t>
      </w:r>
      <w:r w:rsidR="002F5386">
        <w:rPr>
          <w:i/>
        </w:rPr>
        <w:t>The Challenges of Implementing Inquiry Science in Primary</w:t>
      </w:r>
    </w:p>
    <w:p w14:paraId="0BAEBBD4" w14:textId="40FA38D2" w:rsidR="00ED4B70" w:rsidRPr="002F5386" w:rsidRDefault="002F5386" w:rsidP="002F5386">
      <w:pPr>
        <w:spacing w:after="0" w:line="360" w:lineRule="auto"/>
        <w:ind w:left="720"/>
      </w:pPr>
      <w:r>
        <w:rPr>
          <w:i/>
        </w:rPr>
        <w:t>Schools</w:t>
      </w:r>
      <w:r>
        <w:t xml:space="preserve">. Available at: </w:t>
      </w:r>
      <w:hyperlink r:id="rId15" w:history="1">
        <w:r w:rsidRPr="005408D4">
          <w:rPr>
            <w:rStyle w:val="Hyperlink"/>
          </w:rPr>
          <w:t>https://www.academia.edu/35432234/The_Challenges_of_Implementing_Inquiry_Science_in_Primary_Schools</w:t>
        </w:r>
      </w:hyperlink>
      <w:r>
        <w:t xml:space="preserve"> [Accessed: 11</w:t>
      </w:r>
      <w:r w:rsidRPr="002F5386">
        <w:rPr>
          <w:vertAlign w:val="superscript"/>
        </w:rPr>
        <w:t>th</w:t>
      </w:r>
      <w:r>
        <w:t xml:space="preserve"> May 2019].</w:t>
      </w:r>
    </w:p>
    <w:p w14:paraId="54E15FC3" w14:textId="7DC50DC8" w:rsidR="003B5544" w:rsidRDefault="003B5544" w:rsidP="00407E83">
      <w:pPr>
        <w:spacing w:after="0" w:line="360" w:lineRule="auto"/>
      </w:pPr>
      <w:r>
        <w:t>Glassman, M. (2001) ‘Dewey and Vygotsky: Society, Experience, and Inquiry in Educational</w:t>
      </w:r>
    </w:p>
    <w:p w14:paraId="14C05EB5" w14:textId="362FD91B" w:rsidR="003B5544" w:rsidRPr="003B5544" w:rsidRDefault="003B5544" w:rsidP="003B5544">
      <w:pPr>
        <w:spacing w:after="0" w:line="360" w:lineRule="auto"/>
        <w:ind w:left="720"/>
      </w:pPr>
      <w:r>
        <w:t xml:space="preserve">Practice’, </w:t>
      </w:r>
      <w:r>
        <w:rPr>
          <w:i/>
        </w:rPr>
        <w:t>Educational Researcher</w:t>
      </w:r>
      <w:r>
        <w:t xml:space="preserve">, 30(4), pp. 3-14. Available at: </w:t>
      </w:r>
      <w:hyperlink r:id="rId16" w:anchor="metadata_info_tab_contents" w:history="1">
        <w:r w:rsidRPr="0069535F">
          <w:rPr>
            <w:rStyle w:val="Hyperlink"/>
          </w:rPr>
          <w:t>https://www-jstor-org.ezproxy.uwtsd.ac.uk/stable/3594354?seq=1#metadata_info_tab_contents</w:t>
        </w:r>
      </w:hyperlink>
      <w:r>
        <w:t xml:space="preserve"> [Accessed: 8</w:t>
      </w:r>
      <w:r w:rsidRPr="003B5544">
        <w:rPr>
          <w:vertAlign w:val="superscript"/>
        </w:rPr>
        <w:t>th</w:t>
      </w:r>
      <w:r>
        <w:t xml:space="preserve"> May 2019].</w:t>
      </w:r>
    </w:p>
    <w:p w14:paraId="74C7D08D" w14:textId="77777777" w:rsidR="00CD32A8" w:rsidRDefault="00CD32A8" w:rsidP="00407E83">
      <w:pPr>
        <w:spacing w:after="0" w:line="360" w:lineRule="auto"/>
      </w:pPr>
      <w:r>
        <w:t xml:space="preserve">Grigg, R. and Hughes, S. (2013) </w:t>
      </w:r>
      <w:r>
        <w:rPr>
          <w:i/>
        </w:rPr>
        <w:t>Teaching Primary Humanities</w:t>
      </w:r>
      <w:r>
        <w:t>. Harlow: Pearson Education</w:t>
      </w:r>
    </w:p>
    <w:p w14:paraId="03F66313" w14:textId="72C11822" w:rsidR="00CD32A8" w:rsidRPr="00CD32A8" w:rsidRDefault="00CD32A8" w:rsidP="00CD32A8">
      <w:pPr>
        <w:spacing w:after="0" w:line="360" w:lineRule="auto"/>
        <w:ind w:firstLine="720"/>
      </w:pPr>
      <w:r>
        <w:t>Limited.</w:t>
      </w:r>
    </w:p>
    <w:p w14:paraId="727EFBFA" w14:textId="5CC17019" w:rsidR="00EA41D3" w:rsidRDefault="00EA41D3" w:rsidP="00407E83">
      <w:pPr>
        <w:spacing w:after="0" w:line="360" w:lineRule="auto"/>
      </w:pPr>
      <w:r>
        <w:t>Guido, M. (2017) ‘All about Inquiry-Based Learning: Definition, Benefits and Strategies’,</w:t>
      </w:r>
    </w:p>
    <w:p w14:paraId="5734CEA0" w14:textId="2FA1271E" w:rsidR="00EA41D3" w:rsidRPr="00EA41D3" w:rsidRDefault="00EA41D3" w:rsidP="00EA41D3">
      <w:pPr>
        <w:spacing w:after="0" w:line="360" w:lineRule="auto"/>
        <w:ind w:left="720"/>
      </w:pPr>
      <w:r>
        <w:rPr>
          <w:i/>
        </w:rPr>
        <w:t>Prodigy</w:t>
      </w:r>
      <w:r>
        <w:t>, 19</w:t>
      </w:r>
      <w:r w:rsidRPr="00EA41D3">
        <w:rPr>
          <w:vertAlign w:val="superscript"/>
        </w:rPr>
        <w:t>th</w:t>
      </w:r>
      <w:r>
        <w:t xml:space="preserve"> January. Available at: </w:t>
      </w:r>
      <w:hyperlink r:id="rId17" w:history="1">
        <w:r w:rsidRPr="005408D4">
          <w:rPr>
            <w:rStyle w:val="Hyperlink"/>
          </w:rPr>
          <w:t>https://www.prodigygame.com/blog/inquiry-based-learning-definition-benefits-strategies/</w:t>
        </w:r>
      </w:hyperlink>
      <w:r>
        <w:t xml:space="preserve"> [Accessed: 11</w:t>
      </w:r>
      <w:r w:rsidRPr="00EA41D3">
        <w:rPr>
          <w:vertAlign w:val="superscript"/>
        </w:rPr>
        <w:t>th</w:t>
      </w:r>
      <w:r>
        <w:t xml:space="preserve"> May 2019].</w:t>
      </w:r>
    </w:p>
    <w:p w14:paraId="18E0625A" w14:textId="331C200B" w:rsidR="00375833" w:rsidRPr="008600CD" w:rsidRDefault="00375833" w:rsidP="00407E83">
      <w:pPr>
        <w:spacing w:after="0" w:line="360" w:lineRule="auto"/>
      </w:pPr>
      <w:proofErr w:type="spellStart"/>
      <w:r>
        <w:t>Harlen</w:t>
      </w:r>
      <w:proofErr w:type="spellEnd"/>
      <w:r>
        <w:t xml:space="preserve">, W. (2015) </w:t>
      </w:r>
      <w:r w:rsidR="008600CD">
        <w:rPr>
          <w:i/>
        </w:rPr>
        <w:t>Working with the Big Ideas of Science Education</w:t>
      </w:r>
      <w:r w:rsidR="008600CD">
        <w:t>. Trieste: SEP.</w:t>
      </w:r>
    </w:p>
    <w:p w14:paraId="0700F004" w14:textId="47761A6B" w:rsidR="00375833" w:rsidRPr="00375833" w:rsidRDefault="00375833" w:rsidP="00407E83">
      <w:pPr>
        <w:spacing w:after="0" w:line="360" w:lineRule="auto"/>
      </w:pPr>
      <w:r>
        <w:t xml:space="preserve">Howe, A. et al. (2009) </w:t>
      </w:r>
      <w:r>
        <w:rPr>
          <w:i/>
        </w:rPr>
        <w:t>Science 5-11 A Guide for Teachers</w:t>
      </w:r>
      <w:r>
        <w:t>. 2</w:t>
      </w:r>
      <w:r w:rsidRPr="00375833">
        <w:rPr>
          <w:vertAlign w:val="superscript"/>
        </w:rPr>
        <w:t>nd</w:t>
      </w:r>
      <w:r>
        <w:t xml:space="preserve"> </w:t>
      </w:r>
      <w:proofErr w:type="spellStart"/>
      <w:r>
        <w:t>edn</w:t>
      </w:r>
      <w:proofErr w:type="spellEnd"/>
      <w:r>
        <w:t>. Abingdon: Routledge.</w:t>
      </w:r>
    </w:p>
    <w:p w14:paraId="08D571EE" w14:textId="5D7906A6" w:rsidR="00370B12" w:rsidRDefault="00370B12" w:rsidP="00407E83">
      <w:pPr>
        <w:spacing w:after="0" w:line="360" w:lineRule="auto"/>
      </w:pPr>
      <w:r>
        <w:t xml:space="preserve">Kahn, P. and O’Rourke, K. (n.d.) </w:t>
      </w:r>
      <w:r>
        <w:rPr>
          <w:i/>
        </w:rPr>
        <w:t>Guide to Curriculum Design: Enquiry-Based Learning</w:t>
      </w:r>
      <w:r>
        <w:t>.</w:t>
      </w:r>
    </w:p>
    <w:p w14:paraId="7BAF06EA" w14:textId="6A8198F2" w:rsidR="00370B12" w:rsidRPr="00370B12" w:rsidRDefault="00370B12" w:rsidP="00370B12">
      <w:pPr>
        <w:spacing w:after="0" w:line="360" w:lineRule="auto"/>
        <w:ind w:left="720"/>
      </w:pPr>
      <w:r>
        <w:t xml:space="preserve">Available at: </w:t>
      </w:r>
      <w:hyperlink r:id="rId18" w:history="1">
        <w:r>
          <w:rPr>
            <w:rStyle w:val="Hyperlink"/>
          </w:rPr>
          <w:t>http://www.ceebl.manchester.ac.uk/resources/guides/kahn_2004.pdf</w:t>
        </w:r>
      </w:hyperlink>
      <w:r>
        <w:t xml:space="preserve"> [Accessed: 11</w:t>
      </w:r>
      <w:r w:rsidRPr="00370B12">
        <w:rPr>
          <w:vertAlign w:val="superscript"/>
        </w:rPr>
        <w:t>th</w:t>
      </w:r>
      <w:r>
        <w:t xml:space="preserve"> May 2019].</w:t>
      </w:r>
    </w:p>
    <w:p w14:paraId="1BBB4AD3" w14:textId="77777777" w:rsidR="00673D5F" w:rsidRDefault="00673D5F" w:rsidP="00407E83">
      <w:pPr>
        <w:spacing w:after="0" w:line="360" w:lineRule="auto"/>
      </w:pPr>
      <w:r>
        <w:t>Lawton, J. (2006) ‘Enquiry-based learning: an approach to enhanced independent learning</w:t>
      </w:r>
    </w:p>
    <w:p w14:paraId="6584E53B" w14:textId="1D2B2871" w:rsidR="00673D5F" w:rsidRPr="00673D5F" w:rsidRDefault="00673D5F" w:rsidP="00673D5F">
      <w:pPr>
        <w:spacing w:after="0" w:line="360" w:lineRule="auto"/>
        <w:ind w:left="720"/>
      </w:pPr>
      <w:r>
        <w:t xml:space="preserve">in the humanities’, </w:t>
      </w:r>
      <w:r>
        <w:rPr>
          <w:i/>
        </w:rPr>
        <w:t>Crossing frontiers: language and the international dimension</w:t>
      </w:r>
      <w:r>
        <w:t>. Cardiff University, Cardiff, 6-7</w:t>
      </w:r>
      <w:r w:rsidRPr="00673D5F">
        <w:rPr>
          <w:vertAlign w:val="superscript"/>
        </w:rPr>
        <w:t>th</w:t>
      </w:r>
      <w:r>
        <w:t xml:space="preserve"> July. Available at: </w:t>
      </w:r>
      <w:hyperlink r:id="rId19" w:history="1">
        <w:r>
          <w:rPr>
            <w:rStyle w:val="Hyperlink"/>
          </w:rPr>
          <w:t>https://www.llas.ac.uk/resources/paper/2685.html</w:t>
        </w:r>
      </w:hyperlink>
      <w:r>
        <w:t xml:space="preserve"> [Accessed: 11</w:t>
      </w:r>
      <w:r w:rsidRPr="00673D5F">
        <w:rPr>
          <w:vertAlign w:val="superscript"/>
        </w:rPr>
        <w:t>th</w:t>
      </w:r>
      <w:r>
        <w:t xml:space="preserve"> May 2019].</w:t>
      </w:r>
    </w:p>
    <w:p w14:paraId="3FB07045" w14:textId="1D83D4BC" w:rsidR="003B5544" w:rsidRDefault="003B5544" w:rsidP="00407E83">
      <w:pPr>
        <w:spacing w:after="0" w:line="360" w:lineRule="auto"/>
      </w:pPr>
      <w:r>
        <w:t xml:space="preserve">Lister, C. (n.d.) </w:t>
      </w:r>
      <w:r>
        <w:rPr>
          <w:i/>
        </w:rPr>
        <w:t>Constructivism: The Foundation in Inquiry Learning</w:t>
      </w:r>
      <w:r>
        <w:t>. Available at:</w:t>
      </w:r>
    </w:p>
    <w:p w14:paraId="5567D82A" w14:textId="6EB34E9B" w:rsidR="003B5544" w:rsidRPr="003B5544" w:rsidRDefault="00D04845" w:rsidP="003B5544">
      <w:pPr>
        <w:spacing w:after="0" w:line="360" w:lineRule="auto"/>
        <w:ind w:left="720"/>
      </w:pPr>
      <w:hyperlink r:id="rId20" w:history="1">
        <w:r w:rsidR="003B5544" w:rsidRPr="0069535F">
          <w:rPr>
            <w:rStyle w:val="Hyperlink"/>
          </w:rPr>
          <w:t>http://christopherlister.ca/tiegrad-2/constructivism-the-foundation-of-inquiry-learning/</w:t>
        </w:r>
      </w:hyperlink>
      <w:r w:rsidR="003B5544">
        <w:t xml:space="preserve"> [Accessed: 6</w:t>
      </w:r>
      <w:r w:rsidR="003B5544" w:rsidRPr="003B5544">
        <w:rPr>
          <w:vertAlign w:val="superscript"/>
        </w:rPr>
        <w:t>th</w:t>
      </w:r>
      <w:r w:rsidR="003B5544">
        <w:t xml:space="preserve"> May 2019].</w:t>
      </w:r>
    </w:p>
    <w:p w14:paraId="2322C492" w14:textId="77777777" w:rsidR="00673D5F" w:rsidRDefault="00673D5F" w:rsidP="00407E83">
      <w:pPr>
        <w:spacing w:after="0" w:line="360" w:lineRule="auto"/>
      </w:pPr>
      <w:r>
        <w:t xml:space="preserve">Little, A. (2016) ‘Create the scientists of the future with </w:t>
      </w:r>
      <w:proofErr w:type="gramStart"/>
      <w:r>
        <w:t>enquiry based</w:t>
      </w:r>
      <w:proofErr w:type="gramEnd"/>
      <w:r>
        <w:t xml:space="preserve"> learning’, </w:t>
      </w:r>
      <w:proofErr w:type="spellStart"/>
      <w:r>
        <w:rPr>
          <w:i/>
        </w:rPr>
        <w:t>Tes</w:t>
      </w:r>
      <w:proofErr w:type="spellEnd"/>
      <w:r>
        <w:t>, 28</w:t>
      </w:r>
      <w:r w:rsidRPr="00673D5F">
        <w:rPr>
          <w:vertAlign w:val="superscript"/>
        </w:rPr>
        <w:t>th</w:t>
      </w:r>
    </w:p>
    <w:p w14:paraId="4785214A" w14:textId="2F37F3C6" w:rsidR="00673D5F" w:rsidRPr="00673D5F" w:rsidRDefault="00673D5F" w:rsidP="00673D5F">
      <w:pPr>
        <w:spacing w:after="0" w:line="360" w:lineRule="auto"/>
        <w:ind w:left="720"/>
      </w:pPr>
      <w:r>
        <w:t xml:space="preserve">April. Available at: </w:t>
      </w:r>
      <w:hyperlink r:id="rId21" w:history="1">
        <w:r w:rsidRPr="005408D4">
          <w:rPr>
            <w:rStyle w:val="Hyperlink"/>
          </w:rPr>
          <w:t>https://www.tes.com/institute/blog/create-scientists-future-enquiry-based-learning</w:t>
        </w:r>
      </w:hyperlink>
      <w:r>
        <w:t xml:space="preserve"> [Accessed: 9</w:t>
      </w:r>
      <w:r w:rsidRPr="00673D5F">
        <w:rPr>
          <w:vertAlign w:val="superscript"/>
        </w:rPr>
        <w:t>th</w:t>
      </w:r>
      <w:r>
        <w:t xml:space="preserve"> May 2019].</w:t>
      </w:r>
    </w:p>
    <w:p w14:paraId="26C504C9" w14:textId="77777777" w:rsidR="00905483" w:rsidRDefault="00905483" w:rsidP="00407E83">
      <w:pPr>
        <w:spacing w:after="0" w:line="360" w:lineRule="auto"/>
      </w:pPr>
      <w:r>
        <w:t xml:space="preserve">Mindshift (2013) ‘The Challenges and Realities of Inquiry-Based Learning, </w:t>
      </w:r>
      <w:r>
        <w:rPr>
          <w:i/>
        </w:rPr>
        <w:t>KQED</w:t>
      </w:r>
      <w:r>
        <w:t>, 3</w:t>
      </w:r>
      <w:r w:rsidRPr="00905483">
        <w:rPr>
          <w:vertAlign w:val="superscript"/>
        </w:rPr>
        <w:t>rd</w:t>
      </w:r>
      <w:r>
        <w:t xml:space="preserve"> July.</w:t>
      </w:r>
    </w:p>
    <w:p w14:paraId="2ADE600D" w14:textId="7943D6AA" w:rsidR="00905483" w:rsidRPr="00905483" w:rsidRDefault="00905483" w:rsidP="00905483">
      <w:pPr>
        <w:spacing w:after="0" w:line="360" w:lineRule="auto"/>
        <w:ind w:left="720"/>
      </w:pPr>
      <w:r>
        <w:t xml:space="preserve">Available at: </w:t>
      </w:r>
      <w:hyperlink r:id="rId22" w:history="1">
        <w:r w:rsidRPr="005408D4">
          <w:rPr>
            <w:rStyle w:val="Hyperlink"/>
          </w:rPr>
          <w:t>https://www.kqed.org/mindshift/29714/the-challenges-and-realities-of-inquiry-based-learning</w:t>
        </w:r>
      </w:hyperlink>
      <w:r>
        <w:t xml:space="preserve"> [Accessed: 10</w:t>
      </w:r>
      <w:r w:rsidRPr="00905483">
        <w:rPr>
          <w:vertAlign w:val="superscript"/>
        </w:rPr>
        <w:t>th</w:t>
      </w:r>
      <w:r>
        <w:t xml:space="preserve"> May 2019].</w:t>
      </w:r>
    </w:p>
    <w:p w14:paraId="0F6D3105" w14:textId="39AC87B1" w:rsidR="003B5544" w:rsidRDefault="003B5544" w:rsidP="00407E83">
      <w:pPr>
        <w:spacing w:after="0" w:line="360" w:lineRule="auto"/>
      </w:pPr>
      <w:r>
        <w:t xml:space="preserve">Meehan, K. (2018) ‘What is inquiry-based learning?’, </w:t>
      </w:r>
      <w:r>
        <w:rPr>
          <w:i/>
        </w:rPr>
        <w:t>Pearson English</w:t>
      </w:r>
      <w:r>
        <w:t>, 3</w:t>
      </w:r>
      <w:r w:rsidRPr="003B5544">
        <w:rPr>
          <w:vertAlign w:val="superscript"/>
        </w:rPr>
        <w:t>rd</w:t>
      </w:r>
      <w:r>
        <w:t xml:space="preserve"> July. Available at:</w:t>
      </w:r>
    </w:p>
    <w:p w14:paraId="2A3BFCF9" w14:textId="66E08025" w:rsidR="003B5544" w:rsidRPr="003B5544" w:rsidRDefault="00D04845" w:rsidP="003B5544">
      <w:pPr>
        <w:spacing w:after="0" w:line="360" w:lineRule="auto"/>
        <w:ind w:left="720"/>
      </w:pPr>
      <w:hyperlink r:id="rId23" w:history="1">
        <w:r w:rsidR="003B5544" w:rsidRPr="0069535F">
          <w:rPr>
            <w:rStyle w:val="Hyperlink"/>
          </w:rPr>
          <w:t>https://www.english.com/blog/what-is-inquiry-based-learning/</w:t>
        </w:r>
      </w:hyperlink>
      <w:r w:rsidR="003B5544">
        <w:t xml:space="preserve"> [Accessed: 6</w:t>
      </w:r>
      <w:r w:rsidR="003B5544" w:rsidRPr="003B5544">
        <w:rPr>
          <w:vertAlign w:val="superscript"/>
        </w:rPr>
        <w:t>th</w:t>
      </w:r>
      <w:r w:rsidR="003B5544">
        <w:t xml:space="preserve"> May 2019].</w:t>
      </w:r>
    </w:p>
    <w:p w14:paraId="16E8F73F" w14:textId="77777777" w:rsidR="005548C2" w:rsidRDefault="005548C2" w:rsidP="003B5544">
      <w:pPr>
        <w:spacing w:after="0" w:line="360" w:lineRule="auto"/>
      </w:pPr>
      <w:r>
        <w:lastRenderedPageBreak/>
        <w:t xml:space="preserve">Murdoch, K. (2010) </w:t>
      </w:r>
      <w:r>
        <w:rPr>
          <w:i/>
        </w:rPr>
        <w:t>Overview of an inquiry journey</w:t>
      </w:r>
      <w:r>
        <w:t>. Available at:</w:t>
      </w:r>
    </w:p>
    <w:p w14:paraId="02D6BDF2" w14:textId="08FA436F" w:rsidR="005548C2" w:rsidRPr="005548C2" w:rsidRDefault="00D04845" w:rsidP="005548C2">
      <w:pPr>
        <w:spacing w:after="0" w:line="360" w:lineRule="auto"/>
        <w:ind w:left="720"/>
      </w:pPr>
      <w:hyperlink r:id="rId24" w:history="1">
        <w:r w:rsidR="005548C2" w:rsidRPr="005408D4">
          <w:rPr>
            <w:rStyle w:val="Hyperlink"/>
          </w:rPr>
          <w:t>http://www.sgischools.com/cms/images/PDF/conference2015/kath-murdoch-inquiry-journey.pdf</w:t>
        </w:r>
      </w:hyperlink>
      <w:r w:rsidR="005548C2">
        <w:t xml:space="preserve"> [Accessed: 12</w:t>
      </w:r>
      <w:r w:rsidR="005548C2" w:rsidRPr="005548C2">
        <w:rPr>
          <w:vertAlign w:val="superscript"/>
        </w:rPr>
        <w:t>th</w:t>
      </w:r>
      <w:r w:rsidR="005548C2">
        <w:t xml:space="preserve"> May 2019].</w:t>
      </w:r>
    </w:p>
    <w:p w14:paraId="124F0698" w14:textId="0572092D" w:rsidR="003B5544" w:rsidRDefault="003B5544" w:rsidP="003B5544">
      <w:pPr>
        <w:spacing w:after="0" w:line="360" w:lineRule="auto"/>
      </w:pPr>
      <w:r>
        <w:t xml:space="preserve">NACE (2018) </w:t>
      </w:r>
      <w:r>
        <w:rPr>
          <w:i/>
        </w:rPr>
        <w:t>Enquiry-based learning</w:t>
      </w:r>
      <w:r>
        <w:t>. Available at:</w:t>
      </w:r>
    </w:p>
    <w:p w14:paraId="3EC2F9BD" w14:textId="611A245F" w:rsidR="003B5544" w:rsidRPr="003B5544" w:rsidRDefault="00D04845" w:rsidP="003B5544">
      <w:pPr>
        <w:spacing w:after="0" w:line="360" w:lineRule="auto"/>
        <w:ind w:left="720"/>
      </w:pPr>
      <w:hyperlink r:id="rId25" w:history="1">
        <w:r w:rsidR="003B5544" w:rsidRPr="0069535F">
          <w:rPr>
            <w:rStyle w:val="Hyperlink"/>
          </w:rPr>
          <w:t>https://www.nace.co.uk/blog/bring-  history-lessons-life-enquiry-based-learning</w:t>
        </w:r>
      </w:hyperlink>
      <w:r w:rsidR="003B5544">
        <w:t xml:space="preserve"> [Accessed: 6</w:t>
      </w:r>
      <w:r w:rsidR="003B5544" w:rsidRPr="003B5544">
        <w:rPr>
          <w:vertAlign w:val="superscript"/>
        </w:rPr>
        <w:t>th</w:t>
      </w:r>
      <w:r w:rsidR="003B5544">
        <w:t xml:space="preserve"> May 2019].</w:t>
      </w:r>
    </w:p>
    <w:p w14:paraId="132CF44A" w14:textId="6567A405" w:rsidR="00EE3D83" w:rsidRPr="00EE3D83" w:rsidRDefault="00EE3D83" w:rsidP="00407E83">
      <w:pPr>
        <w:spacing w:after="0" w:line="360" w:lineRule="auto"/>
      </w:pPr>
      <w:r>
        <w:t xml:space="preserve">Ofsted (2008) </w:t>
      </w:r>
      <w:r>
        <w:rPr>
          <w:i/>
        </w:rPr>
        <w:t>Learning outside the classroom</w:t>
      </w:r>
      <w:r>
        <w:t>. London: Ofsted.</w:t>
      </w:r>
    </w:p>
    <w:p w14:paraId="1DF53308" w14:textId="4DC4D505" w:rsidR="00475364" w:rsidRDefault="00475364" w:rsidP="00407E83">
      <w:pPr>
        <w:spacing w:after="0" w:line="360" w:lineRule="auto"/>
      </w:pPr>
      <w:r>
        <w:t xml:space="preserve">Ofsted (2010) </w:t>
      </w:r>
      <w:r w:rsidR="00C414F3">
        <w:rPr>
          <w:i/>
        </w:rPr>
        <w:t xml:space="preserve">Transforming religious </w:t>
      </w:r>
      <w:r w:rsidR="00C414F3" w:rsidRPr="00C414F3">
        <w:rPr>
          <w:i/>
        </w:rPr>
        <w:t>education</w:t>
      </w:r>
      <w:r w:rsidR="00C414F3">
        <w:rPr>
          <w:i/>
        </w:rPr>
        <w:t xml:space="preserve">. </w:t>
      </w:r>
      <w:r w:rsidRPr="00C414F3">
        <w:t>Manchester:</w:t>
      </w:r>
      <w:r>
        <w:t xml:space="preserve"> Ofsted.</w:t>
      </w:r>
    </w:p>
    <w:p w14:paraId="05EDBB0E" w14:textId="10D03104" w:rsidR="003B5544" w:rsidRDefault="003B5544" w:rsidP="00407E83">
      <w:pPr>
        <w:spacing w:after="0" w:line="360" w:lineRule="auto"/>
      </w:pPr>
      <w:proofErr w:type="spellStart"/>
      <w:r>
        <w:t>Pegg</w:t>
      </w:r>
      <w:proofErr w:type="spellEnd"/>
      <w:r>
        <w:t xml:space="preserve">, M. (2017) </w:t>
      </w:r>
      <w:r>
        <w:rPr>
          <w:i/>
        </w:rPr>
        <w:t>D is for John Dewey: His Approach to Education</w:t>
      </w:r>
      <w:r>
        <w:t>. Available at:</w:t>
      </w:r>
    </w:p>
    <w:p w14:paraId="41A136CF" w14:textId="3B2B39CE" w:rsidR="003B5544" w:rsidRPr="003B5544" w:rsidRDefault="00D04845" w:rsidP="003B5544">
      <w:pPr>
        <w:spacing w:after="0" w:line="360" w:lineRule="auto"/>
        <w:ind w:left="720"/>
      </w:pPr>
      <w:hyperlink r:id="rId26" w:history="1">
        <w:r w:rsidR="003B5544" w:rsidRPr="0069535F">
          <w:rPr>
            <w:rStyle w:val="Hyperlink"/>
          </w:rPr>
          <w:t>https://www.thepositiveencourager.global/john-deweys-approach-to-doing-positive-work/</w:t>
        </w:r>
      </w:hyperlink>
      <w:r w:rsidR="003B5544">
        <w:t xml:space="preserve"> [Accessed: 6</w:t>
      </w:r>
      <w:r w:rsidR="003B5544" w:rsidRPr="003B5544">
        <w:rPr>
          <w:vertAlign w:val="superscript"/>
        </w:rPr>
        <w:t>th</w:t>
      </w:r>
      <w:r w:rsidR="003B5544">
        <w:t xml:space="preserve"> May 2019].</w:t>
      </w:r>
    </w:p>
    <w:p w14:paraId="45ABB043" w14:textId="77777777" w:rsidR="001C6555" w:rsidRDefault="001C6555" w:rsidP="00407E83">
      <w:pPr>
        <w:spacing w:after="0" w:line="360" w:lineRule="auto"/>
        <w:rPr>
          <w:i/>
        </w:rPr>
      </w:pPr>
      <w:r>
        <w:t xml:space="preserve">Pickford, T., Garner, W. and Jackson, E. (2013) </w:t>
      </w:r>
      <w:r>
        <w:rPr>
          <w:i/>
        </w:rPr>
        <w:t>Primary Humanities: Learning Through</w:t>
      </w:r>
    </w:p>
    <w:p w14:paraId="62629CC7" w14:textId="33FEC8F7" w:rsidR="001C6555" w:rsidRPr="001C6555" w:rsidRDefault="001C6555" w:rsidP="001C6555">
      <w:pPr>
        <w:spacing w:after="0" w:line="360" w:lineRule="auto"/>
        <w:ind w:firstLine="720"/>
      </w:pPr>
      <w:r>
        <w:rPr>
          <w:i/>
        </w:rPr>
        <w:t>Enquiry</w:t>
      </w:r>
      <w:r>
        <w:t>. London: Sage Publications Ltd.</w:t>
      </w:r>
    </w:p>
    <w:p w14:paraId="7D0F8740" w14:textId="77777777" w:rsidR="00723C29" w:rsidRDefault="00723C29" w:rsidP="00407E83">
      <w:pPr>
        <w:spacing w:after="0" w:line="360" w:lineRule="auto"/>
      </w:pPr>
      <w:r>
        <w:t xml:space="preserve">Practical Action (2019) </w:t>
      </w:r>
      <w:r>
        <w:rPr>
          <w:i/>
        </w:rPr>
        <w:t>Practical Action links to the science curriculum in Wales</w:t>
      </w:r>
      <w:r>
        <w:t>. Available at:</w:t>
      </w:r>
    </w:p>
    <w:p w14:paraId="45C76B41" w14:textId="7A94AE8B" w:rsidR="00723C29" w:rsidRPr="00723C29" w:rsidRDefault="00D04845" w:rsidP="00723C29">
      <w:pPr>
        <w:spacing w:after="0" w:line="360" w:lineRule="auto"/>
        <w:ind w:firstLine="720"/>
      </w:pPr>
      <w:hyperlink r:id="rId27" w:history="1">
        <w:r w:rsidR="00723C29" w:rsidRPr="005408D4">
          <w:rPr>
            <w:rStyle w:val="Hyperlink"/>
          </w:rPr>
          <w:t>https://practicalaction.org/science-curriculum</w:t>
        </w:r>
      </w:hyperlink>
      <w:r w:rsidR="00723C29">
        <w:t xml:space="preserve"> [Accessed: 12</w:t>
      </w:r>
      <w:r w:rsidR="00723C29" w:rsidRPr="00723C29">
        <w:rPr>
          <w:vertAlign w:val="superscript"/>
        </w:rPr>
        <w:t>th</w:t>
      </w:r>
      <w:r w:rsidR="00723C29">
        <w:t xml:space="preserve"> May 2019].</w:t>
      </w:r>
    </w:p>
    <w:p w14:paraId="2019CFE1" w14:textId="5DFCC967" w:rsidR="003B5544" w:rsidRPr="003B5544" w:rsidRDefault="003B5544" w:rsidP="00407E83">
      <w:pPr>
        <w:spacing w:after="0" w:line="360" w:lineRule="auto"/>
      </w:pPr>
      <w:r>
        <w:t xml:space="preserve">Pound, L. (2006) </w:t>
      </w:r>
      <w:r>
        <w:rPr>
          <w:i/>
        </w:rPr>
        <w:t>How Children Learn</w:t>
      </w:r>
      <w:r>
        <w:t>. London: Practical Pre-School Books.</w:t>
      </w:r>
    </w:p>
    <w:p w14:paraId="2314453A" w14:textId="194F7DE5" w:rsidR="00BD129A" w:rsidRDefault="00C60116" w:rsidP="00407E83">
      <w:pPr>
        <w:spacing w:after="0" w:line="360" w:lineRule="auto"/>
        <w:rPr>
          <w:i/>
        </w:rPr>
      </w:pPr>
      <w:proofErr w:type="spellStart"/>
      <w:r>
        <w:t>Rezba</w:t>
      </w:r>
      <w:proofErr w:type="spellEnd"/>
      <w:r>
        <w:t>, R.J</w:t>
      </w:r>
      <w:r w:rsidR="001C6555">
        <w:t>.</w:t>
      </w:r>
      <w:r>
        <w:t xml:space="preserve">, </w:t>
      </w:r>
      <w:proofErr w:type="spellStart"/>
      <w:r>
        <w:t>Auldridge</w:t>
      </w:r>
      <w:proofErr w:type="spellEnd"/>
      <w:r>
        <w:t xml:space="preserve">, T. and Rhea, L. (1999) </w:t>
      </w:r>
      <w:r>
        <w:rPr>
          <w:i/>
        </w:rPr>
        <w:t>Teaching and learning the basic science</w:t>
      </w:r>
    </w:p>
    <w:p w14:paraId="4DD0B2B4" w14:textId="78C7C66D" w:rsidR="00C60116" w:rsidRPr="00C60116" w:rsidRDefault="00C60116" w:rsidP="00BD129A">
      <w:pPr>
        <w:spacing w:after="0" w:line="360" w:lineRule="auto"/>
        <w:ind w:firstLine="720"/>
      </w:pPr>
      <w:r>
        <w:rPr>
          <w:i/>
        </w:rPr>
        <w:t>skills</w:t>
      </w:r>
      <w:r>
        <w:t xml:space="preserve">. </w:t>
      </w:r>
      <w:r w:rsidR="00BD129A">
        <w:t>Richmond: Department of Education.</w:t>
      </w:r>
      <w:r>
        <w:t xml:space="preserve"> </w:t>
      </w:r>
    </w:p>
    <w:p w14:paraId="60AA4089" w14:textId="77777777" w:rsidR="004039D5" w:rsidRDefault="004039D5" w:rsidP="00407E83">
      <w:pPr>
        <w:spacing w:after="0" w:line="360" w:lineRule="auto"/>
        <w:rPr>
          <w:i/>
        </w:rPr>
      </w:pPr>
      <w:r>
        <w:t xml:space="preserve">Samuel, E. (2009) </w:t>
      </w:r>
      <w:r>
        <w:rPr>
          <w:i/>
        </w:rPr>
        <w:t>Investigating our World: Developing Investigation Skills in KS2</w:t>
      </w:r>
    </w:p>
    <w:p w14:paraId="71B9B2DF" w14:textId="54ABDF81" w:rsidR="004039D5" w:rsidRPr="004039D5" w:rsidRDefault="004039D5" w:rsidP="004039D5">
      <w:pPr>
        <w:spacing w:after="0" w:line="360" w:lineRule="auto"/>
        <w:ind w:firstLine="720"/>
      </w:pPr>
      <w:r>
        <w:rPr>
          <w:i/>
        </w:rPr>
        <w:t>Geography</w:t>
      </w:r>
      <w:r>
        <w:t xml:space="preserve">. Caerphilly: </w:t>
      </w:r>
      <w:proofErr w:type="spellStart"/>
      <w:r>
        <w:t>G.Ap</w:t>
      </w:r>
      <w:proofErr w:type="spellEnd"/>
      <w:r>
        <w:t>. Publishers.</w:t>
      </w:r>
    </w:p>
    <w:p w14:paraId="176AC0AD" w14:textId="7E1B2079" w:rsidR="00EA41D3" w:rsidRDefault="00EA41D3" w:rsidP="00407E83">
      <w:pPr>
        <w:spacing w:after="0" w:line="360" w:lineRule="auto"/>
        <w:rPr>
          <w:i/>
        </w:rPr>
      </w:pPr>
      <w:r>
        <w:t xml:space="preserve">Sarita (2017) ‘Inquiry-based Learning. Necessary for teachers and students’, </w:t>
      </w:r>
      <w:r>
        <w:rPr>
          <w:i/>
        </w:rPr>
        <w:t>International</w:t>
      </w:r>
    </w:p>
    <w:p w14:paraId="78A8600F" w14:textId="299D6089" w:rsidR="00EA41D3" w:rsidRPr="00EA41D3" w:rsidRDefault="00EA41D3" w:rsidP="00EA41D3">
      <w:pPr>
        <w:spacing w:after="0" w:line="360" w:lineRule="auto"/>
        <w:ind w:left="720"/>
      </w:pPr>
      <w:r>
        <w:rPr>
          <w:i/>
        </w:rPr>
        <w:t>Journal of Applied Research</w:t>
      </w:r>
      <w:r>
        <w:t xml:space="preserve">, 3(6), pp. 163-164. Available at: </w:t>
      </w:r>
      <w:hyperlink r:id="rId28" w:history="1">
        <w:r w:rsidRPr="005408D4">
          <w:rPr>
            <w:rStyle w:val="Hyperlink"/>
          </w:rPr>
          <w:t>http://www.allresearchjournal.com/archives/2017/vol3issue6/PartC/3-6-13-248.pdf</w:t>
        </w:r>
      </w:hyperlink>
      <w:r>
        <w:t xml:space="preserve"> [Accessed: 11</w:t>
      </w:r>
      <w:r w:rsidRPr="00EA41D3">
        <w:rPr>
          <w:vertAlign w:val="superscript"/>
        </w:rPr>
        <w:t>th</w:t>
      </w:r>
      <w:r>
        <w:t xml:space="preserve"> May 2019].</w:t>
      </w:r>
    </w:p>
    <w:p w14:paraId="75FBFC41" w14:textId="77777777" w:rsidR="00C93B24" w:rsidRDefault="007E18DE" w:rsidP="00407E83">
      <w:pPr>
        <w:spacing w:after="0" w:line="360" w:lineRule="auto"/>
      </w:pPr>
      <w:proofErr w:type="spellStart"/>
      <w:r>
        <w:t>Spendlove</w:t>
      </w:r>
      <w:proofErr w:type="spellEnd"/>
      <w:r>
        <w:t>, D. et al. (2006) ‘Partnerships in Pedagogy: Developing pedagogical partnerships</w:t>
      </w:r>
    </w:p>
    <w:p w14:paraId="422F52BD" w14:textId="36AEB532" w:rsidR="007E18DE" w:rsidRPr="00C93B24" w:rsidRDefault="007E18DE" w:rsidP="00C93B24">
      <w:pPr>
        <w:spacing w:after="0" w:line="360" w:lineRule="auto"/>
        <w:ind w:left="720"/>
      </w:pPr>
      <w:r>
        <w:t xml:space="preserve">involving trainee teachers, </w:t>
      </w:r>
      <w:proofErr w:type="gramStart"/>
      <w:r>
        <w:t>school based</w:t>
      </w:r>
      <w:proofErr w:type="gramEnd"/>
      <w:r>
        <w:t xml:space="preserve"> tutors and teacher educators using enquiry based learning’</w:t>
      </w:r>
      <w:r w:rsidR="00C93B24">
        <w:t xml:space="preserve">, </w:t>
      </w:r>
      <w:r w:rsidRPr="00C93B24">
        <w:rPr>
          <w:i/>
        </w:rPr>
        <w:t>British Educational Research Association Annual Conference</w:t>
      </w:r>
      <w:r w:rsidR="00C93B24">
        <w:t>. University of Warwick, Coventry, 6-9</w:t>
      </w:r>
      <w:r w:rsidR="00C93B24" w:rsidRPr="00C93B24">
        <w:rPr>
          <w:vertAlign w:val="superscript"/>
        </w:rPr>
        <w:t>th</w:t>
      </w:r>
      <w:r w:rsidR="00C93B24">
        <w:t xml:space="preserve"> September. Available at: </w:t>
      </w:r>
      <w:hyperlink r:id="rId29" w:history="1">
        <w:r w:rsidR="00C93B24">
          <w:rPr>
            <w:rStyle w:val="Hyperlink"/>
          </w:rPr>
          <w:t>http://www.leeds.ac.uk/educol/documents/161399.htm</w:t>
        </w:r>
      </w:hyperlink>
      <w:r w:rsidR="00C93B24">
        <w:t xml:space="preserve"> [Accessed: 11</w:t>
      </w:r>
      <w:r w:rsidR="00C93B24" w:rsidRPr="00C93B24">
        <w:rPr>
          <w:vertAlign w:val="superscript"/>
        </w:rPr>
        <w:t>th</w:t>
      </w:r>
      <w:r w:rsidR="00C93B24">
        <w:t xml:space="preserve"> May 2019].</w:t>
      </w:r>
    </w:p>
    <w:p w14:paraId="7BF7623C" w14:textId="65B7406C" w:rsidR="00863A73" w:rsidRDefault="00863A73" w:rsidP="00407E83">
      <w:pPr>
        <w:spacing w:after="0" w:line="360" w:lineRule="auto"/>
        <w:rPr>
          <w:i/>
        </w:rPr>
      </w:pPr>
      <w:proofErr w:type="spellStart"/>
      <w:r>
        <w:t>Spronken</w:t>
      </w:r>
      <w:proofErr w:type="spellEnd"/>
      <w:r>
        <w:t xml:space="preserve">-Smith, R. (2008) </w:t>
      </w:r>
      <w:r>
        <w:rPr>
          <w:i/>
        </w:rPr>
        <w:t>Experiencing the Process of Knowledge Creation: The Nature</w:t>
      </w:r>
    </w:p>
    <w:p w14:paraId="6183A58D" w14:textId="6BDAD92B" w:rsidR="00863A73" w:rsidRPr="00863A73" w:rsidRDefault="00863A73" w:rsidP="00863A73">
      <w:pPr>
        <w:spacing w:after="0" w:line="360" w:lineRule="auto"/>
        <w:ind w:left="720"/>
      </w:pPr>
      <w:r>
        <w:rPr>
          <w:i/>
        </w:rPr>
        <w:t>and Use of Inquiry-Based Learning in Higher Education</w:t>
      </w:r>
      <w:r>
        <w:t xml:space="preserve">. Available at: </w:t>
      </w:r>
      <w:hyperlink r:id="rId30" w:history="1">
        <w:r w:rsidRPr="005408D4">
          <w:rPr>
            <w:rStyle w:val="Hyperlink"/>
          </w:rPr>
          <w:t>https://pdfs.semanticscholar.org/3fee/07e7280a7404e5dd99b88965be3e60b42e93.pdf</w:t>
        </w:r>
      </w:hyperlink>
      <w:r>
        <w:t xml:space="preserve"> [Accessed: 8</w:t>
      </w:r>
      <w:r w:rsidRPr="00863A73">
        <w:rPr>
          <w:vertAlign w:val="superscript"/>
        </w:rPr>
        <w:t>th</w:t>
      </w:r>
      <w:r>
        <w:t xml:space="preserve"> May 2019].</w:t>
      </w:r>
    </w:p>
    <w:p w14:paraId="5A09B0FC" w14:textId="77777777" w:rsidR="00475364" w:rsidRDefault="001C6555" w:rsidP="00407E83">
      <w:pPr>
        <w:spacing w:after="0" w:line="360" w:lineRule="auto"/>
      </w:pPr>
      <w:r>
        <w:t xml:space="preserve">Storm, M. (1989) </w:t>
      </w:r>
      <w:r w:rsidR="00475364">
        <w:t xml:space="preserve">‘The five basic questions for primary geography’, </w:t>
      </w:r>
      <w:r w:rsidR="00475364">
        <w:rPr>
          <w:i/>
        </w:rPr>
        <w:t>Primary Geography</w:t>
      </w:r>
      <w:r w:rsidR="00475364">
        <w:t>, 2(4).</w:t>
      </w:r>
    </w:p>
    <w:p w14:paraId="05FDDC58" w14:textId="26A9C57A" w:rsidR="001C6555" w:rsidRPr="00475364" w:rsidRDefault="00475364" w:rsidP="00475364">
      <w:pPr>
        <w:spacing w:after="0" w:line="360" w:lineRule="auto"/>
        <w:ind w:firstLine="720"/>
      </w:pPr>
      <w:r>
        <w:t>Sheffield: Geographical Association.</w:t>
      </w:r>
    </w:p>
    <w:p w14:paraId="7AE02936" w14:textId="1A212E67" w:rsidR="00D84FE1" w:rsidRDefault="00D84FE1" w:rsidP="00407E83">
      <w:pPr>
        <w:spacing w:after="0" w:line="360" w:lineRule="auto"/>
      </w:pPr>
      <w:proofErr w:type="spellStart"/>
      <w:r>
        <w:t>TeAchnology</w:t>
      </w:r>
      <w:proofErr w:type="spellEnd"/>
      <w:r>
        <w:t xml:space="preserve"> (n.d.) </w:t>
      </w:r>
      <w:r>
        <w:rPr>
          <w:i/>
        </w:rPr>
        <w:t>Inquiry-Based Teaching: Is it Helpful or Not?</w:t>
      </w:r>
      <w:r>
        <w:t xml:space="preserve"> Available at:</w:t>
      </w:r>
    </w:p>
    <w:p w14:paraId="0B3E5991" w14:textId="1EE8ABE6" w:rsidR="00D84FE1" w:rsidRPr="00D84FE1" w:rsidRDefault="00D04845" w:rsidP="00D84FE1">
      <w:pPr>
        <w:spacing w:after="0" w:line="360" w:lineRule="auto"/>
        <w:ind w:firstLine="720"/>
      </w:pPr>
      <w:hyperlink r:id="rId31" w:history="1">
        <w:r w:rsidR="00D84FE1" w:rsidRPr="005408D4">
          <w:rPr>
            <w:rStyle w:val="Hyperlink"/>
          </w:rPr>
          <w:t>http://www.teach-nology.com/litined/inquiry/</w:t>
        </w:r>
      </w:hyperlink>
      <w:r w:rsidR="00D84FE1">
        <w:t xml:space="preserve"> [Accessed: 11</w:t>
      </w:r>
      <w:r w:rsidR="00D84FE1" w:rsidRPr="00D84FE1">
        <w:rPr>
          <w:vertAlign w:val="superscript"/>
        </w:rPr>
        <w:t>th</w:t>
      </w:r>
      <w:r w:rsidR="00D84FE1">
        <w:t xml:space="preserve"> May 2019].</w:t>
      </w:r>
    </w:p>
    <w:p w14:paraId="6A4F0F43" w14:textId="76252D0E" w:rsidR="003B5544" w:rsidRDefault="003B5544" w:rsidP="00407E83">
      <w:pPr>
        <w:spacing w:after="0" w:line="360" w:lineRule="auto"/>
      </w:pPr>
      <w:r>
        <w:lastRenderedPageBreak/>
        <w:t xml:space="preserve">Teach Thought Staff (2016) </w:t>
      </w:r>
      <w:r>
        <w:rPr>
          <w:i/>
        </w:rPr>
        <w:t>The Pedagogy of John Dewey: A Summary</w:t>
      </w:r>
      <w:r>
        <w:t>. Available at:</w:t>
      </w:r>
    </w:p>
    <w:p w14:paraId="24141F09" w14:textId="6D288339" w:rsidR="003B5544" w:rsidRPr="003B5544" w:rsidRDefault="00D04845" w:rsidP="003B5544">
      <w:pPr>
        <w:spacing w:after="0" w:line="360" w:lineRule="auto"/>
        <w:ind w:left="720"/>
      </w:pPr>
      <w:hyperlink r:id="rId32" w:history="1">
        <w:r w:rsidR="003B5544" w:rsidRPr="0069535F">
          <w:rPr>
            <w:rStyle w:val="Hyperlink"/>
          </w:rPr>
          <w:t>https://www.teachthought.com/learning/pedagogy-john-dewey-summary/</w:t>
        </w:r>
      </w:hyperlink>
      <w:r w:rsidR="003B5544">
        <w:t xml:space="preserve"> [Accessed: 7</w:t>
      </w:r>
      <w:r w:rsidR="003B5544" w:rsidRPr="003B5544">
        <w:rPr>
          <w:vertAlign w:val="superscript"/>
        </w:rPr>
        <w:t>th</w:t>
      </w:r>
      <w:r w:rsidR="003B5544">
        <w:t xml:space="preserve"> May 2019].</w:t>
      </w:r>
    </w:p>
    <w:p w14:paraId="67FB7742" w14:textId="77777777" w:rsidR="00B561DA" w:rsidRDefault="00B561DA" w:rsidP="00B561DA">
      <w:pPr>
        <w:spacing w:after="0" w:line="360" w:lineRule="auto"/>
      </w:pPr>
      <w:r>
        <w:t xml:space="preserve">The Association for Science Education (2018) </w:t>
      </w:r>
      <w:r>
        <w:rPr>
          <w:i/>
        </w:rPr>
        <w:t>Scientific Enquiry in the UK</w:t>
      </w:r>
      <w:r>
        <w:t>. Available at:</w:t>
      </w:r>
    </w:p>
    <w:p w14:paraId="351AFBD0" w14:textId="77777777" w:rsidR="00B561DA" w:rsidRPr="00536143" w:rsidRDefault="00B561DA" w:rsidP="00B561DA">
      <w:pPr>
        <w:spacing w:after="0" w:line="360" w:lineRule="auto"/>
        <w:ind w:firstLine="720"/>
      </w:pPr>
      <w:hyperlink r:id="rId33" w:history="1">
        <w:r w:rsidRPr="005408D4">
          <w:rPr>
            <w:rStyle w:val="Hyperlink"/>
          </w:rPr>
          <w:t>https://www.ase.org.uk/resources/scientific-enquiry-in-uk</w:t>
        </w:r>
      </w:hyperlink>
      <w:r>
        <w:t xml:space="preserve"> [Accessed: 12</w:t>
      </w:r>
      <w:r w:rsidRPr="00536143">
        <w:rPr>
          <w:vertAlign w:val="superscript"/>
        </w:rPr>
        <w:t>th</w:t>
      </w:r>
      <w:r>
        <w:t xml:space="preserve"> May 2019].</w:t>
      </w:r>
    </w:p>
    <w:p w14:paraId="0699941B" w14:textId="77777777" w:rsidR="00DD6D2B" w:rsidRDefault="00DD6D2B" w:rsidP="00407E83">
      <w:pPr>
        <w:spacing w:after="0" w:line="360" w:lineRule="auto"/>
      </w:pPr>
      <w:r>
        <w:t xml:space="preserve">The Scots College (2016) </w:t>
      </w:r>
      <w:r>
        <w:rPr>
          <w:i/>
        </w:rPr>
        <w:t>How to encourage reflective</w:t>
      </w:r>
      <w:r w:rsidRPr="00DD6D2B">
        <w:rPr>
          <w:i/>
        </w:rPr>
        <w:t xml:space="preserve"> learning</w:t>
      </w:r>
      <w:r>
        <w:t xml:space="preserve">. </w:t>
      </w:r>
      <w:r w:rsidRPr="00DD6D2B">
        <w:t>Available</w:t>
      </w:r>
      <w:r>
        <w:t xml:space="preserve"> at:</w:t>
      </w:r>
    </w:p>
    <w:p w14:paraId="39EB3479" w14:textId="425200B5" w:rsidR="00DD6D2B" w:rsidRDefault="00DD6D2B" w:rsidP="00DD6D2B">
      <w:pPr>
        <w:spacing w:after="0" w:line="360" w:lineRule="auto"/>
        <w:ind w:left="720"/>
      </w:pPr>
      <w:hyperlink r:id="rId34" w:history="1">
        <w:r w:rsidRPr="00596862">
          <w:rPr>
            <w:rStyle w:val="Hyperlink"/>
          </w:rPr>
          <w:t>ht</w:t>
        </w:r>
        <w:r w:rsidRPr="00596862">
          <w:rPr>
            <w:rStyle w:val="Hyperlink"/>
          </w:rPr>
          <w:t>t</w:t>
        </w:r>
        <w:r w:rsidRPr="00596862">
          <w:rPr>
            <w:rStyle w:val="Hyperlink"/>
          </w:rPr>
          <w:t>ps://www.tsc.nsw.edu.au/tscnews/how-to-encourage-reflective-learning</w:t>
        </w:r>
      </w:hyperlink>
      <w:r>
        <w:t xml:space="preserve"> [Accessed: 13</w:t>
      </w:r>
      <w:r w:rsidRPr="00DD6D2B">
        <w:rPr>
          <w:vertAlign w:val="superscript"/>
        </w:rPr>
        <w:t>th</w:t>
      </w:r>
      <w:r>
        <w:t xml:space="preserve"> May 2019].</w:t>
      </w:r>
    </w:p>
    <w:p w14:paraId="61B4C078" w14:textId="1B58D4DF" w:rsidR="003B3225" w:rsidRPr="003B3225" w:rsidRDefault="003B3225" w:rsidP="00407E83">
      <w:pPr>
        <w:spacing w:after="0" w:line="360" w:lineRule="auto"/>
      </w:pPr>
      <w:r>
        <w:t xml:space="preserve">Turner, J. et al. (2011) </w:t>
      </w:r>
      <w:r>
        <w:rPr>
          <w:i/>
        </w:rPr>
        <w:t>It’s not fair, or is it?</w:t>
      </w:r>
      <w:r>
        <w:t xml:space="preserve"> Sandbach: MHE.</w:t>
      </w:r>
    </w:p>
    <w:p w14:paraId="23AC84BB" w14:textId="53F10E0C" w:rsidR="003B5544" w:rsidRDefault="003B5544" w:rsidP="00407E83">
      <w:pPr>
        <w:spacing w:after="0" w:line="360" w:lineRule="auto"/>
      </w:pPr>
      <w:r>
        <w:t xml:space="preserve">UCD Dublin (n.d.) </w:t>
      </w:r>
      <w:r>
        <w:rPr>
          <w:i/>
        </w:rPr>
        <w:t>Education Theory: Constructivism and Social Constructivism.</w:t>
      </w:r>
      <w:r>
        <w:t xml:space="preserve"> Available at:</w:t>
      </w:r>
    </w:p>
    <w:p w14:paraId="3FC7C3A2" w14:textId="5FEB2AEA" w:rsidR="003B5544" w:rsidRPr="003B5544" w:rsidRDefault="00D04845" w:rsidP="003B5544">
      <w:pPr>
        <w:spacing w:after="0" w:line="360" w:lineRule="auto"/>
        <w:ind w:left="720"/>
      </w:pPr>
      <w:hyperlink r:id="rId35" w:history="1">
        <w:r w:rsidR="003B5544" w:rsidRPr="0069535F">
          <w:rPr>
            <w:rStyle w:val="Hyperlink"/>
          </w:rPr>
          <w:t>http://www.ucdoer.ie/index.php/Education_Theory/Constructivism_and_Social_Constructivism</w:t>
        </w:r>
      </w:hyperlink>
      <w:r w:rsidR="003B5544">
        <w:t xml:space="preserve"> [Accessed: 8</w:t>
      </w:r>
      <w:r w:rsidR="003B5544" w:rsidRPr="003B5544">
        <w:rPr>
          <w:vertAlign w:val="superscript"/>
        </w:rPr>
        <w:t>th</w:t>
      </w:r>
      <w:r w:rsidR="003B5544">
        <w:t xml:space="preserve"> May 2019].</w:t>
      </w:r>
    </w:p>
    <w:p w14:paraId="0372094D" w14:textId="5E3841CE" w:rsidR="00407E83" w:rsidRDefault="00407E83" w:rsidP="00407E83">
      <w:pPr>
        <w:spacing w:after="0" w:line="360" w:lineRule="auto"/>
      </w:pPr>
      <w:r>
        <w:t xml:space="preserve">University of Chester (2019) </w:t>
      </w:r>
      <w:r>
        <w:rPr>
          <w:i/>
        </w:rPr>
        <w:t>What is Enquiry-Based Learning (EBL)?’.</w:t>
      </w:r>
      <w:r>
        <w:t xml:space="preserve"> Available at:</w:t>
      </w:r>
    </w:p>
    <w:p w14:paraId="39353B69" w14:textId="31A6131B" w:rsidR="00407E83" w:rsidRPr="00407E83" w:rsidRDefault="00D04845" w:rsidP="00407E83">
      <w:pPr>
        <w:spacing w:after="0" w:line="360" w:lineRule="auto"/>
        <w:ind w:left="720"/>
      </w:pPr>
      <w:hyperlink r:id="rId36" w:history="1">
        <w:r w:rsidR="00407E83" w:rsidRPr="005151C9">
          <w:rPr>
            <w:rStyle w:val="Hyperlink"/>
          </w:rPr>
          <w:t>https://www.chester.ac.uk/postgraduate/doc-prac-theo/EBL</w:t>
        </w:r>
      </w:hyperlink>
      <w:r w:rsidR="00407E83">
        <w:t xml:space="preserve"> [Accessed: 5</w:t>
      </w:r>
      <w:r w:rsidR="00407E83" w:rsidRPr="00407E83">
        <w:rPr>
          <w:vertAlign w:val="superscript"/>
        </w:rPr>
        <w:t>th</w:t>
      </w:r>
      <w:r w:rsidR="00407E83">
        <w:t xml:space="preserve"> May 2019].</w:t>
      </w:r>
    </w:p>
    <w:p w14:paraId="1B42F584" w14:textId="71D2A5F2" w:rsidR="00407E83" w:rsidRDefault="00407E83" w:rsidP="00407E83">
      <w:pPr>
        <w:spacing w:after="0" w:line="360" w:lineRule="auto"/>
      </w:pPr>
      <w:r>
        <w:t xml:space="preserve">University of Manchester (2010) </w:t>
      </w:r>
      <w:r>
        <w:rPr>
          <w:i/>
        </w:rPr>
        <w:t>What is Enquiry-Based Learning (EBL)?’</w:t>
      </w:r>
      <w:r>
        <w:t>. Available at:</w:t>
      </w:r>
    </w:p>
    <w:p w14:paraId="097E3A1C" w14:textId="06B3FFB1" w:rsidR="00407E83" w:rsidRDefault="00D04845" w:rsidP="00407E83">
      <w:pPr>
        <w:spacing w:after="0" w:line="360" w:lineRule="auto"/>
        <w:ind w:firstLine="720"/>
      </w:pPr>
      <w:hyperlink r:id="rId37" w:history="1">
        <w:r w:rsidR="00407E83" w:rsidRPr="005151C9">
          <w:rPr>
            <w:rStyle w:val="Hyperlink"/>
          </w:rPr>
          <w:t>http://www.ceebl.manchester.ac.uk/ebl/</w:t>
        </w:r>
      </w:hyperlink>
      <w:r w:rsidR="00407E83" w:rsidRPr="00407E83">
        <w:t xml:space="preserve"> [Accessed: 3</w:t>
      </w:r>
      <w:r w:rsidR="00407E83" w:rsidRPr="00407E83">
        <w:rPr>
          <w:vertAlign w:val="superscript"/>
        </w:rPr>
        <w:t>rd</w:t>
      </w:r>
      <w:r w:rsidR="00407E83" w:rsidRPr="00407E83">
        <w:t xml:space="preserve"> May 2019].</w:t>
      </w:r>
    </w:p>
    <w:p w14:paraId="05CDBDA5" w14:textId="77777777" w:rsidR="00FA0EED" w:rsidRDefault="00FA0EED" w:rsidP="008C52D7">
      <w:pPr>
        <w:spacing w:after="0" w:line="360" w:lineRule="auto"/>
        <w:rPr>
          <w:i/>
        </w:rPr>
      </w:pPr>
      <w:proofErr w:type="spellStart"/>
      <w:r>
        <w:t>VanTassel-Baska</w:t>
      </w:r>
      <w:proofErr w:type="spellEnd"/>
      <w:r>
        <w:t xml:space="preserve">, J. (2012) ‘Curriculum Issues: Using Questions to Elevate Thinking’, </w:t>
      </w:r>
      <w:r>
        <w:rPr>
          <w:i/>
        </w:rPr>
        <w:t>Gifted</w:t>
      </w:r>
    </w:p>
    <w:p w14:paraId="5FA0F649" w14:textId="1A4342C4" w:rsidR="00FA0EED" w:rsidRPr="00FA0EED" w:rsidRDefault="00FA0EED" w:rsidP="00FA0EED">
      <w:pPr>
        <w:spacing w:after="0" w:line="360" w:lineRule="auto"/>
        <w:ind w:left="720"/>
      </w:pPr>
      <w:r>
        <w:rPr>
          <w:i/>
        </w:rPr>
        <w:t>Child Today</w:t>
      </w:r>
      <w:r>
        <w:t xml:space="preserve">, 35(1), pp. 68-69. Available at: </w:t>
      </w:r>
      <w:hyperlink r:id="rId38" w:history="1">
        <w:r w:rsidRPr="005408D4">
          <w:rPr>
            <w:rStyle w:val="Hyperlink"/>
          </w:rPr>
          <w:t>https://search-proquest-com.ezproxy.uwtsd.ac.uk/docview/1419022176?accountid=130472&amp;rfr_id=info%3Axri%2Fsid%3Aprimo</w:t>
        </w:r>
      </w:hyperlink>
      <w:r>
        <w:t xml:space="preserve"> [Accessed: 11</w:t>
      </w:r>
      <w:r w:rsidRPr="00FA0EED">
        <w:rPr>
          <w:vertAlign w:val="superscript"/>
        </w:rPr>
        <w:t>th</w:t>
      </w:r>
      <w:r>
        <w:t xml:space="preserve"> May 2019].</w:t>
      </w:r>
    </w:p>
    <w:p w14:paraId="03B0DDDC" w14:textId="1E709215" w:rsidR="006167B3" w:rsidRDefault="006167B3" w:rsidP="008C52D7">
      <w:pPr>
        <w:spacing w:after="0" w:line="360" w:lineRule="auto"/>
      </w:pPr>
      <w:r>
        <w:t xml:space="preserve">York St John University (2019) </w:t>
      </w:r>
      <w:r>
        <w:rPr>
          <w:i/>
        </w:rPr>
        <w:t>Inquiry and Problem-Based Learning</w:t>
      </w:r>
      <w:r>
        <w:t>. Available at:</w:t>
      </w:r>
    </w:p>
    <w:p w14:paraId="4264E698" w14:textId="020FA9DA" w:rsidR="008C52D7" w:rsidRDefault="00D04845" w:rsidP="006167B3">
      <w:pPr>
        <w:spacing w:after="0" w:line="360" w:lineRule="auto"/>
        <w:ind w:left="720"/>
      </w:pPr>
      <w:hyperlink r:id="rId39" w:history="1">
        <w:r w:rsidR="006167B3" w:rsidRPr="005408D4">
          <w:rPr>
            <w:rStyle w:val="Hyperlink"/>
          </w:rPr>
          <w:t>https://www.yorksj.ac.uk/learning/learning-and-teaching/active-learning/inquiry-and-problem-based-learning/</w:t>
        </w:r>
      </w:hyperlink>
      <w:r w:rsidR="006167B3">
        <w:t xml:space="preserve"> [Accessed: 11</w:t>
      </w:r>
      <w:r w:rsidR="006167B3" w:rsidRPr="006167B3">
        <w:rPr>
          <w:vertAlign w:val="superscript"/>
        </w:rPr>
        <w:t>th</w:t>
      </w:r>
      <w:r w:rsidR="006167B3">
        <w:t xml:space="preserve"> May 2019].</w:t>
      </w:r>
    </w:p>
    <w:p w14:paraId="399FDA0B" w14:textId="77777777" w:rsidR="009B4C44" w:rsidRDefault="00A84341" w:rsidP="00A84341">
      <w:pPr>
        <w:spacing w:after="0" w:line="360" w:lineRule="auto"/>
      </w:pPr>
      <w:r>
        <w:t xml:space="preserve">Zion, M. and </w:t>
      </w:r>
      <w:proofErr w:type="spellStart"/>
      <w:r>
        <w:t>Mendelovici</w:t>
      </w:r>
      <w:proofErr w:type="spellEnd"/>
      <w:r>
        <w:t>, R. (2012) ‘Moving from structured to open inquiry: Challenges and</w:t>
      </w:r>
    </w:p>
    <w:p w14:paraId="2DF3B9EF" w14:textId="4BD95BC7" w:rsidR="00A84341" w:rsidRDefault="00A84341" w:rsidP="009B4C44">
      <w:pPr>
        <w:spacing w:after="0" w:line="360" w:lineRule="auto"/>
        <w:ind w:left="720"/>
      </w:pPr>
      <w:r>
        <w:t xml:space="preserve">limits’, </w:t>
      </w:r>
      <w:r>
        <w:rPr>
          <w:i/>
        </w:rPr>
        <w:t>Science Education International</w:t>
      </w:r>
      <w:r>
        <w:t>, 23(4), pp. 383-399.</w:t>
      </w:r>
      <w:r w:rsidR="009B4C44">
        <w:t xml:space="preserve"> Available at: </w:t>
      </w:r>
      <w:hyperlink r:id="rId40" w:history="1">
        <w:r w:rsidR="007B08D9" w:rsidRPr="00596862">
          <w:rPr>
            <w:rStyle w:val="Hyperlink"/>
          </w:rPr>
          <w:t>https://files.eric.ed.gov/fulltext/EJ1001631.pdf</w:t>
        </w:r>
      </w:hyperlink>
      <w:r w:rsidR="009B4C44">
        <w:t xml:space="preserve"> [Accessed: 12</w:t>
      </w:r>
      <w:r w:rsidR="009B4C44" w:rsidRPr="009B4C44">
        <w:rPr>
          <w:vertAlign w:val="superscript"/>
        </w:rPr>
        <w:t>th</w:t>
      </w:r>
      <w:r w:rsidR="009B4C44">
        <w:t xml:space="preserve"> May 2019].</w:t>
      </w:r>
    </w:p>
    <w:p w14:paraId="6CA2CBB0" w14:textId="3C6D1C71" w:rsidR="00D80F64" w:rsidRDefault="00D80F64" w:rsidP="00D80F64">
      <w:pPr>
        <w:spacing w:after="0" w:line="360" w:lineRule="auto"/>
      </w:pPr>
    </w:p>
    <w:p w14:paraId="40E8FE7B" w14:textId="45778FF2" w:rsidR="00D80F64" w:rsidRDefault="00D80F64" w:rsidP="00D80F64">
      <w:pPr>
        <w:spacing w:after="0" w:line="360" w:lineRule="auto"/>
      </w:pPr>
    </w:p>
    <w:p w14:paraId="3632B9F1" w14:textId="77777777" w:rsidR="00D80F64" w:rsidRDefault="00D80F64" w:rsidP="00D80F64">
      <w:pPr>
        <w:spacing w:after="0" w:line="360" w:lineRule="auto"/>
        <w:rPr>
          <w:b/>
          <w:u w:val="single"/>
        </w:rPr>
      </w:pPr>
    </w:p>
    <w:p w14:paraId="45AA8483" w14:textId="77777777" w:rsidR="00D80F64" w:rsidRDefault="00D80F64" w:rsidP="00D80F64">
      <w:pPr>
        <w:spacing w:after="0" w:line="360" w:lineRule="auto"/>
        <w:rPr>
          <w:b/>
          <w:u w:val="single"/>
        </w:rPr>
      </w:pPr>
    </w:p>
    <w:p w14:paraId="5A8FFFFC" w14:textId="77777777" w:rsidR="00D80F64" w:rsidRDefault="00D80F64" w:rsidP="00D80F64">
      <w:pPr>
        <w:spacing w:after="0" w:line="360" w:lineRule="auto"/>
        <w:rPr>
          <w:b/>
          <w:u w:val="single"/>
        </w:rPr>
      </w:pPr>
    </w:p>
    <w:p w14:paraId="2DB6E9C4" w14:textId="77777777" w:rsidR="00D80F64" w:rsidRDefault="00D80F64" w:rsidP="00D80F64">
      <w:pPr>
        <w:spacing w:after="0" w:line="360" w:lineRule="auto"/>
        <w:rPr>
          <w:b/>
          <w:u w:val="single"/>
        </w:rPr>
      </w:pPr>
    </w:p>
    <w:p w14:paraId="7EBD345F" w14:textId="77777777" w:rsidR="00D80F64" w:rsidRDefault="00D80F64" w:rsidP="00D80F64">
      <w:pPr>
        <w:spacing w:after="0" w:line="360" w:lineRule="auto"/>
        <w:rPr>
          <w:b/>
          <w:u w:val="single"/>
        </w:rPr>
      </w:pPr>
    </w:p>
    <w:p w14:paraId="799CA431" w14:textId="77777777" w:rsidR="00D80F64" w:rsidRDefault="00D80F64" w:rsidP="00D80F64">
      <w:pPr>
        <w:spacing w:after="0" w:line="360" w:lineRule="auto"/>
        <w:rPr>
          <w:b/>
          <w:u w:val="single"/>
        </w:rPr>
      </w:pPr>
    </w:p>
    <w:p w14:paraId="7291DFB1" w14:textId="77777777" w:rsidR="00D80F64" w:rsidRDefault="00D80F64" w:rsidP="00D80F64">
      <w:pPr>
        <w:spacing w:after="0" w:line="360" w:lineRule="auto"/>
        <w:rPr>
          <w:b/>
          <w:u w:val="single"/>
        </w:rPr>
      </w:pPr>
    </w:p>
    <w:p w14:paraId="08E8684A" w14:textId="77777777" w:rsidR="000003AD" w:rsidRDefault="000003AD" w:rsidP="00D80F64">
      <w:pPr>
        <w:spacing w:after="0" w:line="360" w:lineRule="auto"/>
        <w:rPr>
          <w:b/>
          <w:u w:val="single"/>
        </w:rPr>
      </w:pPr>
    </w:p>
    <w:p w14:paraId="16DA19E6" w14:textId="07E8CC0B" w:rsidR="00D80F64" w:rsidRDefault="00D80F64" w:rsidP="00D80F64">
      <w:pPr>
        <w:spacing w:after="0" w:line="360" w:lineRule="auto"/>
        <w:rPr>
          <w:b/>
          <w:u w:val="single"/>
        </w:rPr>
      </w:pPr>
      <w:bookmarkStart w:id="0" w:name="_GoBack"/>
      <w:bookmarkEnd w:id="0"/>
      <w:r>
        <w:rPr>
          <w:b/>
          <w:u w:val="single"/>
        </w:rPr>
        <w:lastRenderedPageBreak/>
        <w:t>APPENDIX</w:t>
      </w:r>
    </w:p>
    <w:p w14:paraId="520BC7BF" w14:textId="00E80CF9" w:rsidR="00D80F64" w:rsidRDefault="00D80F64" w:rsidP="00D80F64">
      <w:pPr>
        <w:spacing w:after="0" w:line="360" w:lineRule="auto"/>
      </w:pPr>
      <w:r>
        <w:t>Appendix 1</w:t>
      </w:r>
    </w:p>
    <w:p w14:paraId="6146591D" w14:textId="0D5F9DCF" w:rsidR="00D80F64" w:rsidRPr="00D80F64" w:rsidRDefault="00D80F64" w:rsidP="00D80F64">
      <w:pPr>
        <w:spacing w:after="0" w:line="360" w:lineRule="auto"/>
      </w:pPr>
      <w:r>
        <w:rPr>
          <w:rFonts w:ascii="Times New Roman" w:hAnsi="Times New Roman" w:cs="Times New Roman"/>
          <w:noProof/>
          <w:sz w:val="24"/>
          <w:szCs w:val="24"/>
        </w:rPr>
        <mc:AlternateContent>
          <mc:Choice Requires="wpg">
            <w:drawing>
              <wp:anchor distT="0" distB="0" distL="114300" distR="114300" simplePos="0" relativeHeight="251658240" behindDoc="0" locked="0" layoutInCell="1" allowOverlap="1" wp14:anchorId="2FE5D03E" wp14:editId="1CFC543E">
                <wp:simplePos x="0" y="0"/>
                <wp:positionH relativeFrom="margin">
                  <wp:posOffset>531628</wp:posOffset>
                </wp:positionH>
                <wp:positionV relativeFrom="paragraph">
                  <wp:posOffset>177260</wp:posOffset>
                </wp:positionV>
                <wp:extent cx="4171897" cy="3614292"/>
                <wp:effectExtent l="0" t="0" r="635" b="5715"/>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71897" cy="3614292"/>
                          <a:chOff x="1071817" y="1053215"/>
                          <a:chExt cx="89915" cy="80976"/>
                        </a:xfrm>
                      </wpg:grpSpPr>
                      <pic:pic xmlns:pic="http://schemas.openxmlformats.org/drawingml/2006/picture">
                        <pic:nvPicPr>
                          <pic:cNvPr id="2" name="Picture 3" descr="Image result for religious symbols pn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1071817" y="1054429"/>
                            <a:ext cx="31297" cy="312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pic:pic xmlns:pic="http://schemas.openxmlformats.org/drawingml/2006/picture">
                        <pic:nvPicPr>
                          <pic:cNvPr id="3" name="Picture 4" descr="Image result for religious symbols png"/>
                          <pic:cNvPicPr>
                            <a:picLocks noChangeAspect="1" noChangeArrowheads="1"/>
                          </pic:cNvPicPr>
                        </pic:nvPicPr>
                        <pic:blipFill>
                          <a:blip r:embed="rId42" cstate="print">
                            <a:extLst>
                              <a:ext uri="{28A0092B-C50C-407E-A947-70E740481C1C}">
                                <a14:useLocalDpi xmlns:a14="http://schemas.microsoft.com/office/drawing/2010/main" val="0"/>
                              </a:ext>
                            </a:extLst>
                          </a:blip>
                          <a:srcRect l="13593" r="14667"/>
                          <a:stretch>
                            <a:fillRect/>
                          </a:stretch>
                        </pic:blipFill>
                        <pic:spPr bwMode="auto">
                          <a:xfrm>
                            <a:off x="1129165" y="1053215"/>
                            <a:ext cx="27441" cy="382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pic:pic xmlns:pic="http://schemas.openxmlformats.org/drawingml/2006/picture">
                        <pic:nvPicPr>
                          <pic:cNvPr id="4" name="Picture 5" descr="Image result for religious symbols png islam"/>
                          <pic:cNvPicPr>
                            <a:picLocks noChangeAspect="1" noChangeArrowheads="1"/>
                          </pic:cNvPicPr>
                        </pic:nvPicPr>
                        <pic:blipFill>
                          <a:blip r:embed="rId43" cstate="print">
                            <a:lum contrast="20000"/>
                            <a:extLst>
                              <a:ext uri="{28A0092B-C50C-407E-A947-70E740481C1C}">
                                <a14:useLocalDpi xmlns:a14="http://schemas.microsoft.com/office/drawing/2010/main" val="0"/>
                              </a:ext>
                            </a:extLst>
                          </a:blip>
                          <a:srcRect l="24271" t="4745" r="23726" b="7118"/>
                          <a:stretch>
                            <a:fillRect/>
                          </a:stretch>
                        </pic:blipFill>
                        <pic:spPr bwMode="auto">
                          <a:xfrm>
                            <a:off x="1124982" y="1100004"/>
                            <a:ext cx="36750" cy="341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pic:pic xmlns:pic="http://schemas.openxmlformats.org/drawingml/2006/picture">
                        <pic:nvPicPr>
                          <pic:cNvPr id="5" name="Picture 6" descr="Image result for religious symbols png sikh"/>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1073404" y="1100005"/>
                            <a:ext cx="27515" cy="339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6C785C65" id="Group 1" o:spid="_x0000_s1026" style="position:absolute;margin-left:41.85pt;margin-top:13.95pt;width:328.5pt;height:284.6pt;z-index:251658240;mso-position-horizontal-relative:margin" coordorigin="10718,10532" coordsize="899,809"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Image result for religious symbols png" style="position:absolute;left:10718;top:10544;width:313;height:3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" insetpen="t">
                  <v:imagedata r:id="rId45" o:title="Image result for religious symbols png"/>
                </v:shape>
                <v:shape id="Picture 4" o:spid="_x0000_s1028" type="#_x0000_t75" alt="Image result for religious symbols png" style="position:absolute;left:11291;top:10532;width:275;height: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" insetpen="t">
                  <v:imagedata r:id="rId46" o:title="Image result for religious symbols png" cropleft="8908f" cropright="9612f"/>
                </v:shape>
                <v:shape id="Picture 5" o:spid="_x0000_s1029" type="#_x0000_t75" alt="Image result for religious symbols png islam" style="position:absolute;left:11249;top:11000;width:368;height: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" insetpen="t">
                  <v:imagedata r:id="rId47" o:title="Image result for religious symbols png islam" croptop="3110f" cropbottom="4665f" cropleft="15906f" cropright="15549f" gain="1.25"/>
                </v:shape>
                <v:shape id="Picture 6" o:spid="_x0000_s1030" type="#_x0000_t75" alt="Image result for religious symbols png sikh" style="position:absolute;left:10734;top:11000;width:275;height: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" insetpen="t">
                  <v:imagedata r:id="rId48" o:title="Image result for religious symbols png sikh"/>
                </v:shape>
                <w10:wrap anchorx="margin"/>
              </v:group>
            </w:pict>
          </mc:Fallback>
        </mc:AlternateContent>
      </w:r>
    </w:p>
    <w:sectPr w:rsidR="00D80F64" w:rsidRPr="00D80F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B626F1"/>
    <w:multiLevelType w:val="hybridMultilevel"/>
    <w:tmpl w:val="69D47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D079EE"/>
    <w:multiLevelType w:val="hybridMultilevel"/>
    <w:tmpl w:val="C862F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BD3"/>
    <w:rsid w:val="000003AD"/>
    <w:rsid w:val="00000E2D"/>
    <w:rsid w:val="00003F9A"/>
    <w:rsid w:val="00007731"/>
    <w:rsid w:val="00062AB1"/>
    <w:rsid w:val="00097D73"/>
    <w:rsid w:val="000B0A17"/>
    <w:rsid w:val="000D5481"/>
    <w:rsid w:val="00101276"/>
    <w:rsid w:val="0018150E"/>
    <w:rsid w:val="001C6555"/>
    <w:rsid w:val="00206274"/>
    <w:rsid w:val="002078B4"/>
    <w:rsid w:val="00215CB0"/>
    <w:rsid w:val="00230A1E"/>
    <w:rsid w:val="002318A9"/>
    <w:rsid w:val="002508EC"/>
    <w:rsid w:val="00294C94"/>
    <w:rsid w:val="002A3486"/>
    <w:rsid w:val="002C3656"/>
    <w:rsid w:val="002F5386"/>
    <w:rsid w:val="00334123"/>
    <w:rsid w:val="00344623"/>
    <w:rsid w:val="00370B12"/>
    <w:rsid w:val="00375833"/>
    <w:rsid w:val="003A31AA"/>
    <w:rsid w:val="003A6936"/>
    <w:rsid w:val="003B3062"/>
    <w:rsid w:val="003B3225"/>
    <w:rsid w:val="003B5544"/>
    <w:rsid w:val="003D1983"/>
    <w:rsid w:val="003F2A53"/>
    <w:rsid w:val="004039D5"/>
    <w:rsid w:val="00407E83"/>
    <w:rsid w:val="004344D5"/>
    <w:rsid w:val="004363B0"/>
    <w:rsid w:val="0045094C"/>
    <w:rsid w:val="00475364"/>
    <w:rsid w:val="0051150F"/>
    <w:rsid w:val="005333B3"/>
    <w:rsid w:val="00536143"/>
    <w:rsid w:val="0055429C"/>
    <w:rsid w:val="005548C2"/>
    <w:rsid w:val="00565A89"/>
    <w:rsid w:val="0058420B"/>
    <w:rsid w:val="005E6A29"/>
    <w:rsid w:val="00612882"/>
    <w:rsid w:val="006167B3"/>
    <w:rsid w:val="00640490"/>
    <w:rsid w:val="00650587"/>
    <w:rsid w:val="00656C11"/>
    <w:rsid w:val="00673D5F"/>
    <w:rsid w:val="006A21BE"/>
    <w:rsid w:val="006C07DC"/>
    <w:rsid w:val="006F52B7"/>
    <w:rsid w:val="00710E42"/>
    <w:rsid w:val="00723C29"/>
    <w:rsid w:val="00787D17"/>
    <w:rsid w:val="007B08D9"/>
    <w:rsid w:val="007B0D16"/>
    <w:rsid w:val="007E18DE"/>
    <w:rsid w:val="00813D15"/>
    <w:rsid w:val="0082573E"/>
    <w:rsid w:val="0083023A"/>
    <w:rsid w:val="0084118F"/>
    <w:rsid w:val="00842754"/>
    <w:rsid w:val="008600CD"/>
    <w:rsid w:val="00863A73"/>
    <w:rsid w:val="008C50E9"/>
    <w:rsid w:val="008C52D7"/>
    <w:rsid w:val="008C67A2"/>
    <w:rsid w:val="008E456E"/>
    <w:rsid w:val="008E6B07"/>
    <w:rsid w:val="008F5CDF"/>
    <w:rsid w:val="00903933"/>
    <w:rsid w:val="00905483"/>
    <w:rsid w:val="009609CF"/>
    <w:rsid w:val="0096116B"/>
    <w:rsid w:val="00965FBB"/>
    <w:rsid w:val="009805E6"/>
    <w:rsid w:val="009B4C44"/>
    <w:rsid w:val="009C725B"/>
    <w:rsid w:val="009E2506"/>
    <w:rsid w:val="00A0231A"/>
    <w:rsid w:val="00A110EE"/>
    <w:rsid w:val="00A4425E"/>
    <w:rsid w:val="00A84341"/>
    <w:rsid w:val="00AB7BEC"/>
    <w:rsid w:val="00B561DA"/>
    <w:rsid w:val="00B71E8C"/>
    <w:rsid w:val="00B76440"/>
    <w:rsid w:val="00BA7539"/>
    <w:rsid w:val="00BB22D8"/>
    <w:rsid w:val="00BD129A"/>
    <w:rsid w:val="00C26585"/>
    <w:rsid w:val="00C414F3"/>
    <w:rsid w:val="00C507BE"/>
    <w:rsid w:val="00C60116"/>
    <w:rsid w:val="00C63444"/>
    <w:rsid w:val="00C93B24"/>
    <w:rsid w:val="00CA11D2"/>
    <w:rsid w:val="00CD32A8"/>
    <w:rsid w:val="00CE7ABB"/>
    <w:rsid w:val="00D04845"/>
    <w:rsid w:val="00D22180"/>
    <w:rsid w:val="00D501E6"/>
    <w:rsid w:val="00D80F64"/>
    <w:rsid w:val="00D8115C"/>
    <w:rsid w:val="00D84FE1"/>
    <w:rsid w:val="00D94538"/>
    <w:rsid w:val="00DA2BBE"/>
    <w:rsid w:val="00DD6D2B"/>
    <w:rsid w:val="00E32C8C"/>
    <w:rsid w:val="00E452B4"/>
    <w:rsid w:val="00EA41D3"/>
    <w:rsid w:val="00EC71A9"/>
    <w:rsid w:val="00ED4B70"/>
    <w:rsid w:val="00EE3D83"/>
    <w:rsid w:val="00F60602"/>
    <w:rsid w:val="00FA0EED"/>
    <w:rsid w:val="00FB3FF4"/>
    <w:rsid w:val="00FC6BD3"/>
    <w:rsid w:val="00FD40ED"/>
    <w:rsid w:val="00FE3C9C"/>
    <w:rsid w:val="00FF4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C7CD5"/>
  <w15:chartTrackingRefBased/>
  <w15:docId w15:val="{7A3053A9-03C4-485D-A5A7-C41142871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0602"/>
    <w:rPr>
      <w:color w:val="0000FF"/>
      <w:u w:val="single"/>
    </w:rPr>
  </w:style>
  <w:style w:type="character" w:styleId="UnresolvedMention">
    <w:name w:val="Unresolved Mention"/>
    <w:basedOn w:val="DefaultParagraphFont"/>
    <w:uiPriority w:val="99"/>
    <w:semiHidden/>
    <w:unhideWhenUsed/>
    <w:rsid w:val="00F60602"/>
    <w:rPr>
      <w:color w:val="605E5C"/>
      <w:shd w:val="clear" w:color="auto" w:fill="E1DFDD"/>
    </w:rPr>
  </w:style>
  <w:style w:type="character" w:styleId="FollowedHyperlink">
    <w:name w:val="FollowedHyperlink"/>
    <w:basedOn w:val="DefaultParagraphFont"/>
    <w:uiPriority w:val="99"/>
    <w:semiHidden/>
    <w:unhideWhenUsed/>
    <w:rsid w:val="003B5544"/>
    <w:rPr>
      <w:color w:val="954F72" w:themeColor="followedHyperlink"/>
      <w:u w:val="single"/>
    </w:rPr>
  </w:style>
  <w:style w:type="paragraph" w:styleId="ListParagraph">
    <w:name w:val="List Paragraph"/>
    <w:basedOn w:val="Normal"/>
    <w:uiPriority w:val="34"/>
    <w:qFormat/>
    <w:rsid w:val="00EA41D3"/>
    <w:pPr>
      <w:ind w:left="720"/>
      <w:contextualSpacing/>
    </w:pPr>
  </w:style>
  <w:style w:type="paragraph" w:styleId="BalloonText">
    <w:name w:val="Balloon Text"/>
    <w:basedOn w:val="Normal"/>
    <w:link w:val="BalloonTextChar"/>
    <w:uiPriority w:val="99"/>
    <w:semiHidden/>
    <w:unhideWhenUsed/>
    <w:rsid w:val="00000E2D"/>
    <w:pPr>
      <w:spacing w:after="0" w:line="240" w:lineRule="auto"/>
    </w:pPr>
    <w:rPr>
      <w:sz w:val="18"/>
      <w:szCs w:val="18"/>
    </w:rPr>
  </w:style>
  <w:style w:type="character" w:customStyle="1" w:styleId="BalloonTextChar">
    <w:name w:val="Balloon Text Char"/>
    <w:basedOn w:val="DefaultParagraphFont"/>
    <w:link w:val="BalloonText"/>
    <w:uiPriority w:val="99"/>
    <w:semiHidden/>
    <w:rsid w:val="00000E2D"/>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edtechreview.in/research/3325-realities-challenges-to-inquiry-based-learning-research" TargetMode="External"/><Relationship Id="rId18" Type="http://schemas.openxmlformats.org/officeDocument/2006/relationships/hyperlink" Target="http://www.ceebl.manchester.ac.uk/resources/guides/kahn_2004.pdf" TargetMode="External"/><Relationship Id="rId26" Type="http://schemas.openxmlformats.org/officeDocument/2006/relationships/hyperlink" Target="https://www.thepositiveencourager.global/john-deweys-approach-to-doing-positive-work/" TargetMode="External"/><Relationship Id="rId39" Type="http://schemas.openxmlformats.org/officeDocument/2006/relationships/hyperlink" Target="https://www.yorksj.ac.uk/learning/learning-and-teaching/active-learning/inquiry-and-problem-based-learning/" TargetMode="External"/><Relationship Id="rId3" Type="http://schemas.openxmlformats.org/officeDocument/2006/relationships/settings" Target="settings.xml"/><Relationship Id="rId21" Type="http://schemas.openxmlformats.org/officeDocument/2006/relationships/hyperlink" Target="https://www.tes.com/institute/blog/create-scientists-future-enquiry-based-learning" TargetMode="External"/><Relationship Id="rId34" Type="http://schemas.openxmlformats.org/officeDocument/2006/relationships/hyperlink" Target="https://www.tsc.nsw.edu.au/tscnews/how-to-encourage-reflective-learning" TargetMode="External"/><Relationship Id="rId42" Type="http://schemas.openxmlformats.org/officeDocument/2006/relationships/image" Target="media/image2.png"/><Relationship Id="rId47" Type="http://schemas.openxmlformats.org/officeDocument/2006/relationships/image" Target="media/image7.jpeg"/><Relationship Id="rId50" Type="http://schemas.openxmlformats.org/officeDocument/2006/relationships/theme" Target="theme/theme1.xml"/><Relationship Id="rId7" Type="http://schemas.openxmlformats.org/officeDocument/2006/relationships/hyperlink" Target="https://www.mun.ca/educ/undergrad/scied/files/bell_simplifying-inquiry_2005.pdf" TargetMode="External"/><Relationship Id="rId12" Type="http://schemas.openxmlformats.org/officeDocument/2006/relationships/hyperlink" Target="https://www-tandfonline-com.ezproxy.uwtsd.ac.uk/doi/full/10.1080/13617670701485771?scroll=top&amp;needAccess=true" TargetMode="External"/><Relationship Id="rId17" Type="http://schemas.openxmlformats.org/officeDocument/2006/relationships/hyperlink" Target="https://www.prodigygame.com/blog/inquiry-based-learning-definition-benefits-strategies/" TargetMode="External"/><Relationship Id="rId25" Type="http://schemas.openxmlformats.org/officeDocument/2006/relationships/hyperlink" Target="https://www.nace.co.uk/blog/bring-%20%20history-lessons-life-enquiry-based-learning" TargetMode="External"/><Relationship Id="rId33" Type="http://schemas.openxmlformats.org/officeDocument/2006/relationships/hyperlink" Target="https://www.ase.org.uk/resources/scientific-enquiry-in-uk" TargetMode="External"/><Relationship Id="rId38" Type="http://schemas.openxmlformats.org/officeDocument/2006/relationships/hyperlink" Target="https://search-proquest-com.ezproxy.uwtsd.ac.uk/docview/1419022176?accountid=130472&amp;rfr_id=info%3Axri%2Fsid%3Aprimo" TargetMode="External"/><Relationship Id="rId46"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https://www-jstor-org.ezproxy.uwtsd.ac.uk/stable/3594354?seq=1" TargetMode="External"/><Relationship Id="rId20" Type="http://schemas.openxmlformats.org/officeDocument/2006/relationships/hyperlink" Target="http://christopherlister.ca/tiegrad-2/constructivism-the-foundation-of-inquiry-learning/" TargetMode="External"/><Relationship Id="rId29" Type="http://schemas.openxmlformats.org/officeDocument/2006/relationships/hyperlink" Target="http://www.leeds.ac.uk/educol/documents/161399.htm" TargetMode="External"/><Relationship Id="rId41"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hyperlink" Target="https://files.eric.ed.gov/fulltext/ED491498.pdf" TargetMode="External"/><Relationship Id="rId11" Type="http://schemas.openxmlformats.org/officeDocument/2006/relationships/hyperlink" Target="https://www-jstor-org.ezproxy.uwtsd.ac.uk/stable/1475567?Search=yes&amp;resultItemClick=true&amp;searchText=truncated&amp;searchText=section&amp;searchText=of&amp;searchText=the&amp;searchText=cone&amp;searchText=of&amp;searchText=experience&amp;searchUri=%2Faction%2FdoBasicSearch%3FQuery%3Dtruncated%2Bsection%2Bof%2Bthe%2Bcone%2Bof%2Bexperience&amp;ab_segments=0%2Fdefault-2%2Fcontrol&amp;refreqid=search%3Abe6ef09180ce5c4e930c52b8bd440085&amp;seq=1" TargetMode="External"/><Relationship Id="rId24" Type="http://schemas.openxmlformats.org/officeDocument/2006/relationships/hyperlink" Target="http://www.sgischools.com/cms/images/PDF/conference2015/kath-murdoch-inquiry-journey.pdf" TargetMode="External"/><Relationship Id="rId32" Type="http://schemas.openxmlformats.org/officeDocument/2006/relationships/hyperlink" Target="https://www.teachthought.com/learning/pedagogy-john-dewey-summary/" TargetMode="External"/><Relationship Id="rId37" Type="http://schemas.openxmlformats.org/officeDocument/2006/relationships/hyperlink" Target="http://www.ceebl.manchester.ac.uk/ebl/" TargetMode="External"/><Relationship Id="rId40" Type="http://schemas.openxmlformats.org/officeDocument/2006/relationships/hyperlink" Target="https://files.eric.ed.gov/fulltext/EJ1001631.pdf" TargetMode="External"/><Relationship Id="rId45" Type="http://schemas.openxmlformats.org/officeDocument/2006/relationships/image" Target="media/image5.png"/><Relationship Id="rId5" Type="http://schemas.openxmlformats.org/officeDocument/2006/relationships/hyperlink" Target="http://www.primaryhomeworkhelp.co.uk/religion/" TargetMode="External"/><Relationship Id="rId15" Type="http://schemas.openxmlformats.org/officeDocument/2006/relationships/hyperlink" Target="https://www.academia.edu/35432234/The_Challenges_of_Implementing_Inquiry_Science_in_Primary_Schools" TargetMode="External"/><Relationship Id="rId23" Type="http://schemas.openxmlformats.org/officeDocument/2006/relationships/hyperlink" Target="https://www.english.com/blog/what-is-inquiry-based-learning/" TargetMode="External"/><Relationship Id="rId28" Type="http://schemas.openxmlformats.org/officeDocument/2006/relationships/hyperlink" Target="http://www.allresearchjournal.com/archives/2017/vol3issue6/PartC/3-6-13-248.pdf" TargetMode="External"/><Relationship Id="rId36" Type="http://schemas.openxmlformats.org/officeDocument/2006/relationships/hyperlink" Target="https://www.chester.ac.uk/postgraduate/doc-prac-theo/EBL" TargetMode="External"/><Relationship Id="rId49" Type="http://schemas.openxmlformats.org/officeDocument/2006/relationships/fontTable" Target="fontTable.xml"/><Relationship Id="rId10" Type="http://schemas.openxmlformats.org/officeDocument/2006/relationships/hyperlink" Target="https://www.classtrips.co.uk/school-trips-benefit-primary-pupils/" TargetMode="External"/><Relationship Id="rId19" Type="http://schemas.openxmlformats.org/officeDocument/2006/relationships/hyperlink" Target="https://www.llas.ac.uk/resources/paper/2685.html" TargetMode="External"/><Relationship Id="rId31" Type="http://schemas.openxmlformats.org/officeDocument/2006/relationships/hyperlink" Target="http://www.teach-nology.com/litined/inquiry/" TargetMode="External"/><Relationship Id="rId44"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tandfonline-com.ezproxy.uwtsd.ac.uk/doi/full/10.1080/03004279.2017.1296923?scroll=top&amp;needAccess=true" TargetMode="External"/><Relationship Id="rId14" Type="http://schemas.openxmlformats.org/officeDocument/2006/relationships/hyperlink" Target="https://education.gov.scot/improvement/documents/rme23-using-religious-artefacts.pdf" TargetMode="External"/><Relationship Id="rId22" Type="http://schemas.openxmlformats.org/officeDocument/2006/relationships/hyperlink" Target="https://www.kqed.org/mindshift/29714/the-challenges-and-realities-of-inquiry-based-learning" TargetMode="External"/><Relationship Id="rId27" Type="http://schemas.openxmlformats.org/officeDocument/2006/relationships/hyperlink" Target="https://practicalaction.org/science-curriculum" TargetMode="External"/><Relationship Id="rId30" Type="http://schemas.openxmlformats.org/officeDocument/2006/relationships/hyperlink" Target="https://pdfs.semanticscholar.org/3fee/07e7280a7404e5dd99b88965be3e60b42e93.pdf" TargetMode="External"/><Relationship Id="rId35" Type="http://schemas.openxmlformats.org/officeDocument/2006/relationships/hyperlink" Target="http://www.ucdoer.ie/index.php/Education_Theory/Constructivism_and_Social_Constructivism" TargetMode="External"/><Relationship Id="rId43" Type="http://schemas.openxmlformats.org/officeDocument/2006/relationships/image" Target="media/image3.jpeg"/><Relationship Id="rId48" Type="http://schemas.openxmlformats.org/officeDocument/2006/relationships/image" Target="media/image8.png"/><Relationship Id="rId8" Type="http://schemas.openxmlformats.org/officeDocument/2006/relationships/hyperlink" Target="https://www.acer.org/files/ABHA-Artic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7106</Words>
  <Characters>40507</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Lewis</dc:creator>
  <cp:keywords/>
  <dc:description/>
  <cp:lastModifiedBy>Claire Lewis</cp:lastModifiedBy>
  <cp:revision>2</cp:revision>
  <cp:lastPrinted>2019-05-13T19:43:00Z</cp:lastPrinted>
  <dcterms:created xsi:type="dcterms:W3CDTF">2019-05-13T22:21:00Z</dcterms:created>
  <dcterms:modified xsi:type="dcterms:W3CDTF">2019-05-13T22:21:00Z</dcterms:modified>
</cp:coreProperties>
</file>