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290067B" w:rsidR="005E6C44" w:rsidRPr="004C3A0B" w:rsidRDefault="00973EBE" w:rsidP="003F6F7B">
            <w:pPr>
              <w:rPr>
                <w:rFonts w:ascii="Arial" w:hAnsi="Arial" w:cs="Arial"/>
                <w:sz w:val="22"/>
                <w:szCs w:val="22"/>
              </w:rPr>
            </w:pPr>
            <w:r>
              <w:rPr>
                <w:rFonts w:ascii="Arial" w:hAnsi="Arial" w:cs="Arial"/>
                <w:sz w:val="22"/>
                <w:szCs w:val="22"/>
              </w:rPr>
              <w:t>Bryan Alexis Rivas Dominguez</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30F089E" w:rsidR="005E6C44" w:rsidRDefault="00973EBE" w:rsidP="003F6F7B">
            <w:pPr>
              <w:rPr>
                <w:rFonts w:ascii="Arial" w:hAnsi="Arial" w:cs="Arial"/>
                <w:sz w:val="22"/>
                <w:szCs w:val="22"/>
              </w:rPr>
            </w:pPr>
            <w:r>
              <w:rPr>
                <w:rFonts w:ascii="Arial" w:hAnsi="Arial" w:cs="Arial"/>
                <w:sz w:val="22"/>
                <w:szCs w:val="22"/>
              </w:rPr>
              <w:t>2429790</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424B33E" w:rsidR="005E6C44" w:rsidRPr="004C3A0B" w:rsidRDefault="00973EBE" w:rsidP="003F6F7B">
            <w:pPr>
              <w:rPr>
                <w:rFonts w:ascii="Arial" w:hAnsi="Arial" w:cs="Arial"/>
                <w:sz w:val="22"/>
                <w:szCs w:val="22"/>
              </w:rPr>
            </w:pPr>
            <w:r>
              <w:rPr>
                <w:rFonts w:ascii="Arial" w:hAnsi="Arial" w:cs="Arial"/>
                <w:sz w:val="22"/>
                <w:szCs w:val="22"/>
              </w:rPr>
              <w:t>2429790@student.uwtsd.ac.uk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E2D0F87" w:rsidR="005E6C44" w:rsidRPr="004C3A0B" w:rsidRDefault="00973EBE" w:rsidP="003F6F7B">
            <w:pPr>
              <w:rPr>
                <w:rFonts w:ascii="Arial" w:hAnsi="Arial" w:cs="Arial"/>
                <w:sz w:val="22"/>
                <w:szCs w:val="22"/>
              </w:rPr>
            </w:pPr>
            <w:r>
              <w:rPr>
                <w:rFonts w:ascii="Arial" w:hAnsi="Arial" w:cs="Arial"/>
                <w:sz w:val="22"/>
                <w:szCs w:val="22"/>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85EFB16" w:rsidR="005E6C44" w:rsidRPr="00DD0929" w:rsidRDefault="00973EB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04434B2" w:rsidR="005E6C44" w:rsidRPr="004C3A0B" w:rsidRDefault="00973EB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A4381FE" w:rsidR="004C3D85" w:rsidRPr="004C3A0B" w:rsidRDefault="00973EBE" w:rsidP="00973EBE">
            <w:pPr>
              <w:jc w:val="both"/>
              <w:rPr>
                <w:rFonts w:ascii="Arial" w:hAnsi="Arial" w:cs="Arial"/>
                <w:sz w:val="22"/>
                <w:szCs w:val="22"/>
              </w:rPr>
            </w:pPr>
            <w:r w:rsidRPr="00973EBE">
              <w:rPr>
                <w:rFonts w:ascii="Arial" w:hAnsi="Arial" w:cs="Arial"/>
                <w:sz w:val="22"/>
                <w:szCs w:val="22"/>
              </w:rPr>
              <w:t>Improving Cybersecurity Awareness for Individuals with Limited Technological Experience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206D2E2" w:rsidR="004C3D85" w:rsidRPr="00D839CD" w:rsidRDefault="008D6492" w:rsidP="003C07E3">
            <w:pPr>
              <w:rPr>
                <w:rFonts w:ascii="Arial" w:hAnsi="Arial" w:cs="Arial"/>
                <w:sz w:val="22"/>
                <w:szCs w:val="22"/>
              </w:rPr>
            </w:pPr>
            <w:r>
              <w:rPr>
                <w:rFonts w:ascii="Arial" w:hAnsi="Arial" w:cs="Arial"/>
                <w:sz w:val="22"/>
                <w:szCs w:val="22"/>
              </w:rPr>
              <w:t>10</w:t>
            </w:r>
            <w:r w:rsidR="00973EBE">
              <w:rPr>
                <w:rFonts w:ascii="Arial" w:hAnsi="Arial" w:cs="Arial"/>
                <w:sz w:val="22"/>
                <w:szCs w:val="22"/>
              </w:rPr>
              <w:t>/07/2025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78D24D4" w:rsidR="004C3D85" w:rsidRPr="004C3A0B" w:rsidRDefault="008D6492" w:rsidP="003C07E3">
            <w:pPr>
              <w:rPr>
                <w:rFonts w:ascii="Arial" w:hAnsi="Arial" w:cs="Arial"/>
                <w:sz w:val="22"/>
                <w:szCs w:val="22"/>
              </w:rPr>
            </w:pPr>
            <w:r>
              <w:rPr>
                <w:rFonts w:ascii="Arial" w:hAnsi="Arial" w:cs="Arial"/>
                <w:sz w:val="22"/>
                <w:szCs w:val="22"/>
              </w:rPr>
              <w:t>03</w:t>
            </w:r>
            <w:r w:rsidR="00973EBE">
              <w:rPr>
                <w:rFonts w:ascii="Arial" w:hAnsi="Arial" w:cs="Arial"/>
                <w:sz w:val="22"/>
                <w:szCs w:val="22"/>
              </w:rPr>
              <w:t>/0</w:t>
            </w:r>
            <w:r>
              <w:rPr>
                <w:rFonts w:ascii="Arial" w:hAnsi="Arial" w:cs="Arial"/>
                <w:sz w:val="22"/>
                <w:szCs w:val="22"/>
              </w:rPr>
              <w:t>2</w:t>
            </w:r>
            <w:r w:rsidR="00973EBE">
              <w:rPr>
                <w:rFonts w:ascii="Arial" w:hAnsi="Arial" w:cs="Arial"/>
                <w:sz w:val="22"/>
                <w:szCs w:val="22"/>
              </w:rPr>
              <w:t>/202</w:t>
            </w:r>
            <w:r>
              <w:rPr>
                <w:rFonts w:ascii="Arial" w:hAnsi="Arial" w:cs="Arial"/>
                <w:sz w:val="22"/>
                <w:szCs w:val="22"/>
              </w:rPr>
              <w:t>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1A34B2FD" w:rsidR="00973EBE" w:rsidRPr="00973EBE" w:rsidRDefault="00F96C3F" w:rsidP="00973EBE">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1665676" w14:textId="77777777" w:rsidR="008D6492" w:rsidRDefault="008D6492" w:rsidP="00F96C3F">
            <w:pPr>
              <w:autoSpaceDE w:val="0"/>
              <w:autoSpaceDN w:val="0"/>
              <w:adjustRightInd w:val="0"/>
              <w:rPr>
                <w:rFonts w:ascii="Arial" w:hAnsi="Arial" w:cs="Arial"/>
                <w:b/>
                <w:bCs/>
                <w:sz w:val="22"/>
                <w:szCs w:val="22"/>
              </w:rPr>
            </w:pPr>
          </w:p>
          <w:p w14:paraId="49013D4F" w14:textId="17B069C5" w:rsidR="00973EBE" w:rsidRPr="008D6492" w:rsidRDefault="008D6492" w:rsidP="008D6492">
            <w:pPr>
              <w:autoSpaceDE w:val="0"/>
              <w:autoSpaceDN w:val="0"/>
              <w:adjustRightInd w:val="0"/>
              <w:spacing w:line="360" w:lineRule="auto"/>
              <w:jc w:val="both"/>
              <w:rPr>
                <w:rFonts w:ascii="Arial" w:hAnsi="Arial" w:cs="Arial"/>
                <w:sz w:val="22"/>
                <w:szCs w:val="22"/>
              </w:rPr>
            </w:pPr>
            <w:r w:rsidRPr="008D6492">
              <w:rPr>
                <w:rFonts w:ascii="Arial" w:hAnsi="Arial" w:cs="Arial"/>
                <w:sz w:val="22"/>
                <w:szCs w:val="22"/>
              </w:rPr>
              <w:t>The purpose of this research is to investigate SMS spam and smishing detection using machine learning techniques, with the aim of improving cybersecurity awareness among individuals with limited technological experience. The study focuses on analysing patterns within publicly available SMS datasets and evaluating how simple, non-technical outputs can support user understanding of common mobile-based cyber threats.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CAE2A1A" w14:textId="77777777" w:rsidR="008D6492" w:rsidRPr="006C1FDD" w:rsidRDefault="008D6492" w:rsidP="00F96C3F">
            <w:pPr>
              <w:autoSpaceDE w:val="0"/>
              <w:autoSpaceDN w:val="0"/>
              <w:adjustRightInd w:val="0"/>
              <w:rPr>
                <w:rFonts w:ascii="Arial" w:hAnsi="Arial" w:cs="Arial"/>
                <w:b/>
                <w:bCs/>
                <w:sz w:val="22"/>
                <w:szCs w:val="22"/>
              </w:rPr>
            </w:pPr>
          </w:p>
          <w:p w14:paraId="587CB97C" w14:textId="629A7659" w:rsidR="00F96C3F" w:rsidRPr="008D6492" w:rsidRDefault="008D6492" w:rsidP="008D6492">
            <w:pPr>
              <w:spacing w:line="360" w:lineRule="auto"/>
              <w:jc w:val="both"/>
              <w:rPr>
                <w:rFonts w:ascii="Arial" w:hAnsi="Arial" w:cs="Arial"/>
                <w:sz w:val="22"/>
                <w:szCs w:val="22"/>
              </w:rPr>
            </w:pPr>
            <w:r w:rsidRPr="008D6492">
              <w:rPr>
                <w:rFonts w:ascii="Arial" w:hAnsi="Arial" w:cs="Arial"/>
                <w:sz w:val="22"/>
                <w:szCs w:val="22"/>
              </w:rPr>
              <w:t>How can lightweight machine learning techniques be used to detect SMS spam and smishing messages, and to what extent can they support improved cybersecurity awareness in mobile communication environments?</w:t>
            </w:r>
          </w:p>
          <w:p w14:paraId="399A7D28" w14:textId="77777777" w:rsidR="00F96C3F" w:rsidRPr="008D6492" w:rsidRDefault="00F96C3F" w:rsidP="008D6492">
            <w:pPr>
              <w:spacing w:line="360" w:lineRule="auto"/>
              <w:jc w:val="both"/>
              <w:rPr>
                <w:rFonts w:ascii="Arial" w:hAnsi="Arial" w:cs="Arial"/>
                <w:sz w:val="24"/>
                <w:szCs w:val="24"/>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A10670D" w14:textId="77777777" w:rsidR="008D6492" w:rsidRDefault="008D6492" w:rsidP="00F96C3F">
            <w:pPr>
              <w:autoSpaceDE w:val="0"/>
              <w:autoSpaceDN w:val="0"/>
              <w:adjustRightInd w:val="0"/>
              <w:rPr>
                <w:rFonts w:ascii="Arial" w:hAnsi="Arial" w:cs="Arial"/>
                <w:b/>
                <w:bCs/>
                <w:sz w:val="22"/>
                <w:szCs w:val="22"/>
              </w:rPr>
            </w:pPr>
          </w:p>
          <w:p w14:paraId="2978E39D" w14:textId="093BF0C9" w:rsidR="008D6492" w:rsidRPr="008D6492" w:rsidRDefault="008D6492" w:rsidP="008D6492">
            <w:pPr>
              <w:pStyle w:val="ListParagraph"/>
              <w:numPr>
                <w:ilvl w:val="0"/>
                <w:numId w:val="31"/>
              </w:numPr>
              <w:autoSpaceDE w:val="0"/>
              <w:autoSpaceDN w:val="0"/>
              <w:adjustRightInd w:val="0"/>
              <w:spacing w:line="360" w:lineRule="auto"/>
              <w:rPr>
                <w:rFonts w:ascii="Arial" w:hAnsi="Arial" w:cs="Arial"/>
              </w:rPr>
            </w:pPr>
            <w:r w:rsidRPr="008D6492">
              <w:rPr>
                <w:rFonts w:ascii="Arial" w:hAnsi="Arial" w:cs="Arial"/>
              </w:rPr>
              <w:t>To investigate SMS spam and smishing detection using accessible machine learning techniques.</w:t>
            </w:r>
          </w:p>
          <w:p w14:paraId="1DC0D614" w14:textId="6685F42D" w:rsidR="008D6492" w:rsidRPr="008D6492" w:rsidRDefault="008D6492" w:rsidP="008D6492">
            <w:pPr>
              <w:pStyle w:val="ListParagraph"/>
              <w:numPr>
                <w:ilvl w:val="0"/>
                <w:numId w:val="31"/>
              </w:numPr>
              <w:autoSpaceDE w:val="0"/>
              <w:autoSpaceDN w:val="0"/>
              <w:adjustRightInd w:val="0"/>
              <w:spacing w:line="360" w:lineRule="auto"/>
              <w:rPr>
                <w:rFonts w:ascii="Arial" w:hAnsi="Arial" w:cs="Arial"/>
              </w:rPr>
            </w:pPr>
            <w:r w:rsidRPr="008D6492">
              <w:rPr>
                <w:rFonts w:ascii="Arial" w:hAnsi="Arial" w:cs="Arial"/>
              </w:rPr>
              <w:t>To analyse publicly available SMS datasets to identify patterns associated with malicious messages.</w:t>
            </w:r>
          </w:p>
          <w:p w14:paraId="09E18127" w14:textId="7DDA1A7B" w:rsidR="008D6492" w:rsidRPr="008D6492" w:rsidRDefault="008D6492" w:rsidP="008D6492">
            <w:pPr>
              <w:pStyle w:val="ListParagraph"/>
              <w:numPr>
                <w:ilvl w:val="0"/>
                <w:numId w:val="31"/>
              </w:numPr>
              <w:autoSpaceDE w:val="0"/>
              <w:autoSpaceDN w:val="0"/>
              <w:adjustRightInd w:val="0"/>
              <w:spacing w:line="360" w:lineRule="auto"/>
              <w:rPr>
                <w:rFonts w:ascii="Arial" w:hAnsi="Arial" w:cs="Arial"/>
              </w:rPr>
            </w:pPr>
            <w:r w:rsidRPr="008D6492">
              <w:rPr>
                <w:rFonts w:ascii="Arial" w:hAnsi="Arial" w:cs="Arial"/>
              </w:rPr>
              <w:t>To support cybersecurity awareness by presenting simplified and understandable outputs derived from the analysis.</w:t>
            </w:r>
          </w:p>
          <w:p w14:paraId="4DEFDE66" w14:textId="77777777" w:rsidR="008D6492" w:rsidRPr="009D2E0B" w:rsidRDefault="008D6492" w:rsidP="00F96C3F">
            <w:pPr>
              <w:autoSpaceDE w:val="0"/>
              <w:autoSpaceDN w:val="0"/>
              <w:adjustRightInd w:val="0"/>
              <w:rPr>
                <w:rFonts w:ascii="Arial" w:hAnsi="Arial" w:cs="Arial"/>
                <w:b/>
                <w:bCs/>
                <w:sz w:val="22"/>
                <w:szCs w:val="22"/>
              </w:rPr>
            </w:pPr>
          </w:p>
          <w:p w14:paraId="13E23852" w14:textId="77777777" w:rsidR="00F96C3F" w:rsidRDefault="00F96C3F" w:rsidP="00F96C3F">
            <w:pPr>
              <w:rPr>
                <w:rFonts w:ascii="Arial" w:hAnsi="Arial" w:cs="Arial"/>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FD14963" w14:textId="6087564D" w:rsidR="008D6492" w:rsidRPr="008D6492" w:rsidRDefault="008D6492" w:rsidP="008D6492">
            <w:pPr>
              <w:pStyle w:val="ListParagraph"/>
              <w:numPr>
                <w:ilvl w:val="0"/>
                <w:numId w:val="32"/>
              </w:numPr>
              <w:spacing w:line="360" w:lineRule="auto"/>
              <w:jc w:val="both"/>
              <w:rPr>
                <w:rFonts w:ascii="Arial" w:hAnsi="Arial" w:cs="Arial"/>
              </w:rPr>
            </w:pPr>
            <w:r w:rsidRPr="008D6492">
              <w:rPr>
                <w:rFonts w:ascii="Arial" w:hAnsi="Arial" w:cs="Arial"/>
              </w:rPr>
              <w:t>To review existing research related to SMS spam and smishing detection.</w:t>
            </w:r>
          </w:p>
          <w:p w14:paraId="4AF94536" w14:textId="24D65D71" w:rsidR="008D6492" w:rsidRPr="008D6492" w:rsidRDefault="008D6492" w:rsidP="008D6492">
            <w:pPr>
              <w:pStyle w:val="ListParagraph"/>
              <w:numPr>
                <w:ilvl w:val="0"/>
                <w:numId w:val="32"/>
              </w:numPr>
              <w:spacing w:line="360" w:lineRule="auto"/>
              <w:jc w:val="both"/>
              <w:rPr>
                <w:rFonts w:ascii="Arial" w:hAnsi="Arial" w:cs="Arial"/>
              </w:rPr>
            </w:pPr>
            <w:r w:rsidRPr="008D6492">
              <w:rPr>
                <w:rFonts w:ascii="Arial" w:hAnsi="Arial" w:cs="Arial"/>
              </w:rPr>
              <w:t>To preprocess and analyse SMS datasets relevant to spam classification.</w:t>
            </w:r>
          </w:p>
          <w:p w14:paraId="57E11856" w14:textId="42756CFF" w:rsidR="008D6492" w:rsidRPr="008D6492" w:rsidRDefault="008D6492" w:rsidP="008D6492">
            <w:pPr>
              <w:pStyle w:val="ListParagraph"/>
              <w:numPr>
                <w:ilvl w:val="0"/>
                <w:numId w:val="32"/>
              </w:numPr>
              <w:spacing w:line="360" w:lineRule="auto"/>
              <w:jc w:val="both"/>
              <w:rPr>
                <w:rFonts w:ascii="Arial" w:hAnsi="Arial" w:cs="Arial"/>
              </w:rPr>
            </w:pPr>
            <w:r w:rsidRPr="008D6492">
              <w:rPr>
                <w:rFonts w:ascii="Arial" w:hAnsi="Arial" w:cs="Arial"/>
              </w:rPr>
              <w:t>To implement and evaluate lightweight machine learning models, including Naive Bayes and Random Forest.</w:t>
            </w:r>
          </w:p>
          <w:p w14:paraId="716F6E69" w14:textId="5A70E023" w:rsidR="008D6492" w:rsidRPr="008D6492" w:rsidRDefault="008D6492" w:rsidP="008D6492">
            <w:pPr>
              <w:pStyle w:val="ListParagraph"/>
              <w:numPr>
                <w:ilvl w:val="0"/>
                <w:numId w:val="32"/>
              </w:numPr>
              <w:spacing w:line="360" w:lineRule="auto"/>
              <w:jc w:val="both"/>
              <w:rPr>
                <w:rFonts w:ascii="Arial" w:hAnsi="Arial" w:cs="Arial"/>
              </w:rPr>
            </w:pPr>
            <w:r w:rsidRPr="008D6492">
              <w:rPr>
                <w:rFonts w:ascii="Arial" w:hAnsi="Arial" w:cs="Arial"/>
              </w:rPr>
              <w:t>To assess model performance using standard classification metrics.</w:t>
            </w:r>
          </w:p>
          <w:p w14:paraId="5AEBA3CF" w14:textId="7C2930AC" w:rsidR="008D6492" w:rsidRPr="008D6492" w:rsidRDefault="008D6492" w:rsidP="008D6492">
            <w:pPr>
              <w:pStyle w:val="ListParagraph"/>
              <w:numPr>
                <w:ilvl w:val="0"/>
                <w:numId w:val="32"/>
              </w:numPr>
              <w:spacing w:line="360" w:lineRule="auto"/>
              <w:jc w:val="both"/>
              <w:rPr>
                <w:rFonts w:ascii="Arial" w:hAnsi="Arial" w:cs="Arial"/>
              </w:rPr>
            </w:pPr>
            <w:r w:rsidRPr="008D6492">
              <w:rPr>
                <w:rFonts w:ascii="Arial" w:hAnsi="Arial" w:cs="Arial"/>
              </w:rPr>
              <w:t>To demonstrate results through a simple SMS classification interface for validation purposes.</w:t>
            </w:r>
          </w:p>
          <w:p w14:paraId="42FE2FC1" w14:textId="77777777" w:rsidR="008D6492" w:rsidRDefault="008D6492" w:rsidP="00F96C3F">
            <w:pPr>
              <w:rPr>
                <w:rFonts w:ascii="Arial" w:hAnsi="Arial" w:cs="Arial"/>
              </w:rPr>
            </w:pPr>
          </w:p>
          <w:p w14:paraId="63AA5A72" w14:textId="54579F5F" w:rsidR="00F96C3F" w:rsidRPr="008D6492" w:rsidRDefault="00F96C3F" w:rsidP="008D6492">
            <w:pPr>
              <w:rPr>
                <w:rFonts w:ascii="Arial" w:hAnsi="Arial" w:cs="Arial"/>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2F79A433" w14:textId="308B9096" w:rsidR="008D6492" w:rsidRPr="008D6492" w:rsidRDefault="008D6492" w:rsidP="008D6492">
            <w:pPr>
              <w:spacing w:before="120" w:after="120" w:line="360" w:lineRule="auto"/>
              <w:jc w:val="both"/>
              <w:rPr>
                <w:rFonts w:ascii="Arial" w:hAnsi="Arial" w:cs="Arial"/>
                <w:bCs/>
                <w:sz w:val="22"/>
                <w:szCs w:val="22"/>
              </w:rPr>
            </w:pPr>
            <w:r w:rsidRPr="008D6492">
              <w:rPr>
                <w:rFonts w:ascii="Arial" w:hAnsi="Arial" w:cs="Arial"/>
                <w:bCs/>
                <w:sz w:val="22"/>
                <w:szCs w:val="22"/>
              </w:rPr>
              <w:lastRenderedPageBreak/>
              <w:t>This research primarily involves the use of publicly available and ethically sourced SMS datasets for the training and evaluation of machine learning models. These datasets are anonymised and do not contain personal or sensitive information.</w:t>
            </w:r>
          </w:p>
          <w:p w14:paraId="580C33AD" w14:textId="7BE661F4" w:rsidR="00F96C3F" w:rsidRPr="008659D2" w:rsidRDefault="008D6492" w:rsidP="008659D2">
            <w:pPr>
              <w:spacing w:before="120" w:after="120" w:line="360" w:lineRule="auto"/>
              <w:jc w:val="both"/>
              <w:rPr>
                <w:rFonts w:ascii="Arial" w:hAnsi="Arial" w:cs="Arial"/>
                <w:bCs/>
                <w:sz w:val="22"/>
                <w:szCs w:val="22"/>
              </w:rPr>
            </w:pPr>
            <w:r w:rsidRPr="008D6492">
              <w:rPr>
                <w:rFonts w:ascii="Arial" w:hAnsi="Arial" w:cs="Arial"/>
                <w:bCs/>
                <w:sz w:val="22"/>
                <w:szCs w:val="22"/>
              </w:rPr>
              <w:t>The study focuses on analysing SMS text data to identify patterns associated with spam and smishing messages. Lightweight machine learning models, such as Naive Bayes and Random Forest, will be implemented and evaluated using standard classification metrics.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56281B4D" w14:textId="77777777" w:rsidR="000824C6" w:rsidRPr="000824C6" w:rsidRDefault="000824C6" w:rsidP="00973EBE">
            <w:pPr>
              <w:jc w:val="both"/>
              <w:rPr>
                <w:rFonts w:ascii="Arial" w:hAnsi="Arial" w:cs="Arial"/>
                <w:sz w:val="22"/>
                <w:szCs w:val="22"/>
              </w:rPr>
            </w:pPr>
          </w:p>
          <w:p w14:paraId="108EF2F7" w14:textId="50108D2F" w:rsidR="00F96C3F" w:rsidRPr="004C3A0B" w:rsidRDefault="00973EBE" w:rsidP="00973EBE">
            <w:pPr>
              <w:jc w:val="both"/>
              <w:rPr>
                <w:rFonts w:ascii="Arial" w:hAnsi="Arial" w:cs="Arial"/>
                <w:b/>
                <w:sz w:val="22"/>
                <w:szCs w:val="22"/>
              </w:rPr>
            </w:pPr>
            <w:r w:rsidRPr="00973EBE">
              <w:rPr>
                <w:rFonts w:ascii="Arial" w:hAnsi="Arial" w:cs="Arial"/>
                <w:color w:val="808080"/>
                <w:sz w:val="22"/>
                <w:szCs w:val="22"/>
              </w:rPr>
              <w:t xml:space="preserve"> </w:t>
            </w:r>
            <w:r w:rsidR="00F96C3F"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10912F25" w:rsidR="00C11423" w:rsidRPr="004C3A0B" w:rsidRDefault="008D64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77B7EF7" w:rsidR="00C11423" w:rsidRPr="004C3A0B" w:rsidRDefault="008D64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1B21A12D" w:rsidR="00C11423" w:rsidRPr="004C3A0B" w:rsidRDefault="008D64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B9554EF" w:rsidR="00C11423" w:rsidRPr="004C3A0B" w:rsidRDefault="008D64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0AB9872" w:rsidR="00770C66" w:rsidRDefault="00973E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35A462F" w:rsidR="00770C66" w:rsidRPr="004C3A0B" w:rsidRDefault="00973E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7CAC2F8F" w:rsidR="00D107AC" w:rsidRDefault="008D649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8F02955" w:rsidR="00D107AC" w:rsidRDefault="008D649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612F538" w:rsidR="00770C66" w:rsidRPr="004C3A0B" w:rsidRDefault="00973E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DF8289C" w:rsidR="00770C66" w:rsidRPr="004C3A0B" w:rsidRDefault="00973E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32169D4" w:rsidR="00770C66" w:rsidRPr="004C3A0B" w:rsidRDefault="00973E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12453E4" w:rsidR="00770C66" w:rsidRPr="004C3A0B" w:rsidRDefault="00973E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DC980CF" w:rsidR="00770C66" w:rsidRPr="004C3A0B" w:rsidRDefault="00973E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A53E92C" w:rsidR="00770C66" w:rsidRPr="004C3A0B" w:rsidRDefault="00973E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1B9EC9B" w:rsidR="00770C66" w:rsidRPr="004C3A0B" w:rsidRDefault="00973E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05421E8" w:rsidR="00770C66" w:rsidRPr="004C3A0B" w:rsidRDefault="00973E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7AA838D" w:rsidR="00770C66" w:rsidRPr="004C3A0B" w:rsidRDefault="00973E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3E2BCC5" w:rsidR="00770C66" w:rsidRPr="004C3A0B" w:rsidRDefault="00973E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12E5901A" w:rsidR="00770C66" w:rsidRDefault="008D649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6847EA4" w:rsidR="00770C66" w:rsidRDefault="008D649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14990CBF" w:rsidR="00770C66" w:rsidRPr="006C1FDD" w:rsidRDefault="008D649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C210BB2" w:rsidR="00770C66" w:rsidRPr="006C1FDD" w:rsidRDefault="008D649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A98BDAF" w:rsidR="00ED0C59" w:rsidRPr="004C3A0B" w:rsidRDefault="00973E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4CCFDAC8" w:rsidR="00ED0C59" w:rsidRPr="004C3A0B" w:rsidRDefault="008D64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8A88C66" w:rsidR="00ED0C59" w:rsidRPr="004C3A0B" w:rsidRDefault="008D64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E62EC9A" w:rsidR="00ED0C59" w:rsidRPr="004C3A0B" w:rsidRDefault="00973E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2F74515" w:rsidR="00ED0C59" w:rsidRPr="004C3A0B" w:rsidRDefault="00973E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D2F7B21" w:rsidR="00ED0C59" w:rsidRPr="004C3A0B" w:rsidRDefault="00973E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1DEC890" w:rsidR="00ED0C59" w:rsidRPr="004C3A0B" w:rsidRDefault="00973E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60C91F2" w:rsidR="00ED0C59" w:rsidRPr="004C3A0B" w:rsidRDefault="00973E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D09167A" w:rsidR="00ED0C59" w:rsidRPr="004C3A0B" w:rsidRDefault="00973E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B8487F9" w:rsidR="00ED0C59" w:rsidRPr="004C3A0B" w:rsidRDefault="00973E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2D26E51F" w:rsidR="00025F69" w:rsidRPr="004C3A0B" w:rsidRDefault="008D64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26C34809"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5FC8F515" w:rsidR="00025F69" w:rsidRPr="004C3A0B" w:rsidRDefault="008D64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115FD0BE"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6E94A2CD" w:rsidR="00025F69" w:rsidRPr="004C3A0B" w:rsidRDefault="008D64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5BB1F096"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694AC7BC" w:rsidR="00025F69" w:rsidRPr="004C3A0B" w:rsidRDefault="008D64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264BD483"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1BEC9ACC" w:rsidR="00025F69" w:rsidRPr="004C3A0B" w:rsidRDefault="008D64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7FC3C171"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4FD725E5" w:rsidR="00025F69" w:rsidRPr="004C3A0B" w:rsidRDefault="008D64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3B5AEE77"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118AA8A6" w:rsidR="00025F69" w:rsidRPr="004C3A0B" w:rsidRDefault="008D64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3CDE3DDE"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2A1189F7" w:rsidR="00025F69" w:rsidRPr="004C3A0B" w:rsidRDefault="008D64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320F6CC6"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4FC21EB2" w:rsidR="00025F69" w:rsidRPr="004C3A0B" w:rsidRDefault="008D64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0F35289A" w:rsidR="00025F69" w:rsidRPr="004C3A0B" w:rsidRDefault="008D64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C168B26" w:rsidR="00382031" w:rsidRPr="004C3A0B" w:rsidRDefault="00973E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C68447C" w:rsidR="00382031" w:rsidRPr="004C3A0B" w:rsidRDefault="00973E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8C1F94D" w:rsidR="00382031" w:rsidRPr="004C3A0B" w:rsidRDefault="00973E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0651802" w:rsidR="00382031" w:rsidRPr="004C3A0B" w:rsidRDefault="00973E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48309234" w:rsidR="00D51EF7" w:rsidRPr="004C3A0B" w:rsidRDefault="00D51EF7" w:rsidP="00D51EF7">
            <w:pPr>
              <w:rPr>
                <w:rFonts w:ascii="Arial" w:hAnsi="Arial" w:cs="Arial"/>
                <w:b/>
                <w:sz w:val="22"/>
                <w:szCs w:val="22"/>
              </w:rPr>
            </w:pP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10A9610F"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r w:rsidR="002C0B63">
              <w:rPr>
                <w:rFonts w:ascii="Arial" w:hAnsi="Arial" w:cs="Arial"/>
                <w:color w:val="00B050"/>
                <w:sz w:val="22"/>
                <w:szCs w:val="22"/>
              </w:rPr>
              <w:t xml:space="preserve">   NA</w:t>
            </w:r>
          </w:p>
          <w:p w14:paraId="77BB44A6" w14:textId="217C5060" w:rsidR="00003E64" w:rsidRPr="004C3A0B" w:rsidRDefault="002C0B63"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77777777" w:rsidR="00003E64" w:rsidRDefault="00003E64" w:rsidP="003257BD">
            <w:pPr>
              <w:rPr>
                <w:rFonts w:ascii="Arial" w:hAnsi="Arial" w:cs="Arial"/>
                <w:sz w:val="22"/>
                <w:szCs w:val="22"/>
              </w:rPr>
            </w:pPr>
          </w:p>
          <w:p w14:paraId="1E4F230F" w14:textId="08503080" w:rsidR="00003E64" w:rsidRPr="004C3A0B" w:rsidRDefault="002C0B63" w:rsidP="003257BD">
            <w:pPr>
              <w:rPr>
                <w:rFonts w:ascii="Arial" w:hAnsi="Arial" w:cs="Arial"/>
                <w:sz w:val="22"/>
                <w:szCs w:val="22"/>
              </w:rPr>
            </w:pPr>
            <w:r>
              <w:rPr>
                <w:rFonts w:ascii="Arial" w:hAnsi="Arial" w:cs="Arial"/>
                <w:sz w:val="22"/>
                <w:szCs w:val="22"/>
              </w:rPr>
              <w:t>No participants</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356166D2" w:rsidR="00003E64" w:rsidRPr="004C3A0B" w:rsidRDefault="002C0B63" w:rsidP="002C0B63">
            <w:pPr>
              <w:pStyle w:val="TableParagraph"/>
              <w:spacing w:before="9" w:line="237" w:lineRule="auto"/>
              <w:ind w:left="129" w:right="162"/>
              <w:rPr>
                <w:rFonts w:ascii="Arial" w:hAnsi="Arial" w:cs="Arial"/>
              </w:rPr>
            </w:pPr>
            <w:r>
              <w:t>If research activity may include sensitive, embarrassing or upsetting topics (e.g. sexual activity, drug</w:t>
            </w:r>
            <w:r>
              <w:rPr>
                <w:spacing w:val="-3"/>
              </w:rPr>
              <w:t xml:space="preserve"> </w:t>
            </w:r>
            <w:r>
              <w:t>use)</w:t>
            </w:r>
            <w:r>
              <w:rPr>
                <w:spacing w:val="-4"/>
              </w:rPr>
              <w:t xml:space="preserve"> </w:t>
            </w:r>
            <w:r>
              <w:t>or</w:t>
            </w:r>
            <w:r>
              <w:rPr>
                <w:spacing w:val="-4"/>
              </w:rPr>
              <w:t xml:space="preserve"> </w:t>
            </w:r>
            <w:r>
              <w:t>issues</w:t>
            </w:r>
            <w:r>
              <w:rPr>
                <w:spacing w:val="-3"/>
              </w:rPr>
              <w:t xml:space="preserve"> </w:t>
            </w:r>
            <w:r>
              <w:t>likely</w:t>
            </w:r>
            <w:r>
              <w:rPr>
                <w:spacing w:val="-3"/>
              </w:rPr>
              <w:t xml:space="preserve"> </w:t>
            </w:r>
            <w:r>
              <w:t>to</w:t>
            </w:r>
            <w:r>
              <w:rPr>
                <w:spacing w:val="-3"/>
              </w:rPr>
              <w:t xml:space="preserve"> </w:t>
            </w:r>
            <w:r>
              <w:t>disclose</w:t>
            </w:r>
            <w:r>
              <w:rPr>
                <w:spacing w:val="-3"/>
              </w:rPr>
              <w:t xml:space="preserve"> </w:t>
            </w:r>
            <w:r>
              <w:t>information</w:t>
            </w:r>
            <w:r>
              <w:rPr>
                <w:spacing w:val="-3"/>
              </w:rPr>
              <w:t xml:space="preserve"> </w:t>
            </w:r>
            <w:r>
              <w:t>requiring</w:t>
            </w:r>
            <w:r>
              <w:rPr>
                <w:spacing w:val="-3"/>
              </w:rPr>
              <w:t xml:space="preserve"> </w:t>
            </w:r>
            <w:r>
              <w:t>further</w:t>
            </w:r>
            <w:r>
              <w:rPr>
                <w:spacing w:val="-4"/>
              </w:rPr>
              <w:t xml:space="preserve"> </w:t>
            </w:r>
            <w:r>
              <w:t>action</w:t>
            </w:r>
            <w:r>
              <w:rPr>
                <w:spacing w:val="-3"/>
              </w:rPr>
              <w:t xml:space="preserve"> </w:t>
            </w:r>
            <w:r>
              <w:t>(e.g.</w:t>
            </w:r>
            <w:r>
              <w:rPr>
                <w:spacing w:val="-4"/>
              </w:rPr>
              <w:t xml:space="preserve"> </w:t>
            </w:r>
            <w:r>
              <w:t>criminal</w:t>
            </w:r>
            <w:r>
              <w:rPr>
                <w:spacing w:val="-3"/>
              </w:rPr>
              <w:t xml:space="preserve"> </w:t>
            </w:r>
            <w:r>
              <w:t>activity),</w:t>
            </w:r>
            <w:r>
              <w:rPr>
                <w:spacing w:val="-4"/>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 make it</w:t>
            </w:r>
            <w:r>
              <w:rPr>
                <w:color w:val="161616"/>
                <w:spacing w:val="-1"/>
              </w:rPr>
              <w:t xml:space="preserve"> </w:t>
            </w:r>
            <w:r>
              <w:rPr>
                <w:color w:val="161616"/>
              </w:rPr>
              <w:t>clear</w:t>
            </w:r>
            <w:r>
              <w:rPr>
                <w:color w:val="161616"/>
                <w:spacing w:val="-1"/>
              </w:rPr>
              <w:t xml:space="preserve"> </w:t>
            </w:r>
            <w:r>
              <w:rPr>
                <w:color w:val="161616"/>
              </w:rPr>
              <w:t>that</w:t>
            </w:r>
            <w:r>
              <w:rPr>
                <w:color w:val="161616"/>
                <w:spacing w:val="-1"/>
              </w:rPr>
              <w:t xml:space="preserve"> </w:t>
            </w:r>
            <w:r>
              <w:rPr>
                <w:color w:val="161616"/>
              </w:rPr>
              <w:t>if</w:t>
            </w:r>
            <w:r>
              <w:rPr>
                <w:color w:val="161616"/>
                <w:spacing w:val="-1"/>
              </w:rPr>
              <w:t xml:space="preserve"> </w:t>
            </w:r>
            <w:r>
              <w:rPr>
                <w:color w:val="161616"/>
              </w:rPr>
              <w:t>something potentially or</w:t>
            </w:r>
            <w:r>
              <w:rPr>
                <w:color w:val="161616"/>
                <w:spacing w:val="-1"/>
              </w:rPr>
              <w:t xml:space="preserve"> </w:t>
            </w:r>
            <w:r>
              <w:rPr>
                <w:color w:val="161616"/>
              </w:rPr>
              <w:t>actually illegal is discovered in the course of</w:t>
            </w:r>
            <w:r>
              <w:rPr>
                <w:color w:val="161616"/>
                <w:spacing w:val="-1"/>
              </w:rPr>
              <w:t xml:space="preserve"> </w:t>
            </w:r>
            <w:r>
              <w:rPr>
                <w:color w:val="161616"/>
              </w:rPr>
              <w:t>a project,it</w:t>
            </w:r>
            <w:r>
              <w:rPr>
                <w:color w:val="161616"/>
                <w:spacing w:val="-2"/>
              </w:rPr>
              <w:t xml:space="preserve"> </w:t>
            </w:r>
            <w:r>
              <w:rPr>
                <w:color w:val="161616"/>
              </w:rPr>
              <w:t>may</w:t>
            </w:r>
            <w:r>
              <w:rPr>
                <w:color w:val="161616"/>
                <w:spacing w:val="-1"/>
              </w:rPr>
              <w:t xml:space="preserve"> </w:t>
            </w:r>
            <w:r>
              <w:rPr>
                <w:color w:val="161616"/>
              </w:rPr>
              <w:t>need to</w:t>
            </w:r>
            <w:r>
              <w:rPr>
                <w:color w:val="161616"/>
                <w:spacing w:val="-1"/>
              </w:rPr>
              <w:t xml:space="preserve"> </w:t>
            </w:r>
            <w:r>
              <w:rPr>
                <w:color w:val="161616"/>
              </w:rPr>
              <w:t>be disclosed</w:t>
            </w:r>
            <w:r>
              <w:rPr>
                <w:color w:val="161616"/>
                <w:spacing w:val="-1"/>
              </w:rPr>
              <w:t xml:space="preserve"> </w:t>
            </w:r>
            <w:r>
              <w:rPr>
                <w:color w:val="161616"/>
              </w:rPr>
              <w:t>to the</w:t>
            </w:r>
            <w:r>
              <w:rPr>
                <w:color w:val="161616"/>
                <w:spacing w:val="-1"/>
              </w:rPr>
              <w:t xml:space="preserve"> </w:t>
            </w:r>
            <w:r>
              <w:rPr>
                <w:color w:val="161616"/>
              </w:rPr>
              <w:t>proper</w:t>
            </w:r>
            <w:r>
              <w:rPr>
                <w:color w:val="161616"/>
                <w:spacing w:val="-1"/>
              </w:rPr>
              <w:t xml:space="preserve"> </w:t>
            </w:r>
            <w:r>
              <w:rPr>
                <w:color w:val="161616"/>
                <w:spacing w:val="-2"/>
              </w:rPr>
              <w:t>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A0E0B68" w14:textId="075384FC" w:rsidR="00003E64" w:rsidRPr="004C3A0B" w:rsidRDefault="002C0B63" w:rsidP="003257BD">
            <w:pPr>
              <w:rPr>
                <w:rFonts w:ascii="Arial" w:hAnsi="Arial" w:cs="Arial"/>
                <w:sz w:val="22"/>
                <w:szCs w:val="22"/>
              </w:rPr>
            </w:pPr>
            <w:r>
              <w:rPr>
                <w:rFonts w:ascii="Arial" w:hAnsi="Arial" w:cs="Arial"/>
                <w:sz w:val="22"/>
                <w:szCs w:val="22"/>
              </w:rPr>
              <w:t>NA, this research is using existing dataset and it didn’t include any sensitive personal data.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3913E86B" w:rsidR="00003E64" w:rsidRPr="004C3A0B" w:rsidRDefault="002C0B63" w:rsidP="003257BD">
            <w:pPr>
              <w:rPr>
                <w:rFonts w:ascii="Arial" w:hAnsi="Arial" w:cs="Arial"/>
                <w:sz w:val="22"/>
                <w:szCs w:val="22"/>
              </w:rPr>
            </w:pPr>
            <w:r>
              <w:rPr>
                <w:rFonts w:ascii="Arial" w:hAnsi="Arial" w:cs="Arial"/>
                <w:sz w:val="22"/>
                <w:szCs w:val="22"/>
              </w:rPr>
              <w:t>Time management.</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77777777" w:rsidR="00003E64" w:rsidRDefault="00003E64" w:rsidP="00973EBE">
            <w:pPr>
              <w:jc w:val="both"/>
              <w:rPr>
                <w:rFonts w:ascii="Arial" w:hAnsi="Arial" w:cs="Arial"/>
                <w:sz w:val="22"/>
                <w:szCs w:val="22"/>
              </w:rPr>
            </w:pPr>
          </w:p>
          <w:p w14:paraId="00D479E6" w14:textId="5BA1B673" w:rsidR="002C0B63" w:rsidRDefault="002C0B63"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Need to manage the time properly.</w:t>
            </w:r>
          </w:p>
          <w:p w14:paraId="4416A3BD" w14:textId="16DEEA70"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6A65D599" w:rsidR="0094056C" w:rsidRDefault="002C0B63" w:rsidP="00D107AC">
            <w:pPr>
              <w:rPr>
                <w:rFonts w:ascii="Arial" w:hAnsi="Arial" w:cs="Arial"/>
                <w:sz w:val="22"/>
                <w:szCs w:val="22"/>
              </w:rPr>
            </w:pPr>
            <w:r>
              <w:rPr>
                <w:rFonts w:ascii="Arial" w:hAnsi="Arial" w:cs="Arial"/>
                <w:sz w:val="22"/>
                <w:szCs w:val="22"/>
              </w:rPr>
              <w:t>NO risk, no human participants.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C0C5641" w14:textId="77777777" w:rsidR="00973EBE" w:rsidRDefault="00973EBE" w:rsidP="00D107AC">
            <w:pPr>
              <w:rPr>
                <w:rFonts w:ascii="Arial" w:hAnsi="Arial" w:cs="Arial"/>
                <w:b/>
                <w:bCs/>
                <w:sz w:val="22"/>
                <w:szCs w:val="22"/>
              </w:rPr>
            </w:pPr>
          </w:p>
          <w:p w14:paraId="7D14004C" w14:textId="4BD126A2" w:rsidR="0094056C" w:rsidRPr="004C3A0B" w:rsidRDefault="002C0B63" w:rsidP="00973EBE">
            <w:pPr>
              <w:jc w:val="both"/>
              <w:rPr>
                <w:rFonts w:ascii="Arial" w:hAnsi="Arial" w:cs="Arial"/>
                <w:sz w:val="22"/>
                <w:szCs w:val="22"/>
              </w:rPr>
            </w:pPr>
            <w:r>
              <w:rPr>
                <w:rFonts w:ascii="Arial" w:hAnsi="Arial" w:cs="Arial"/>
                <w:sz w:val="22"/>
                <w:szCs w:val="22"/>
              </w:rPr>
              <w:t>NA</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lastRenderedPageBreak/>
              <w:t>You may write NA if there are no research-related environmental risks. Driving to the university does not count as a risk.</w:t>
            </w:r>
          </w:p>
          <w:p w14:paraId="0CCBD838" w14:textId="44585198" w:rsidR="00003E64" w:rsidRPr="004C3A0B" w:rsidRDefault="002C0B63"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76BDD7BD" w:rsidR="00003E64" w:rsidRPr="004C3A0B" w:rsidRDefault="008D6492" w:rsidP="003257BD">
            <w:pPr>
              <w:rPr>
                <w:rFonts w:ascii="Arial" w:hAnsi="Arial" w:cs="Arial"/>
                <w:sz w:val="22"/>
                <w:szCs w:val="22"/>
              </w:rPr>
            </w:pPr>
            <w:r>
              <w:rPr>
                <w:rFonts w:ascii="Arial" w:hAnsi="Arial" w:cs="Arial"/>
                <w:sz w:val="22"/>
                <w:szCs w:val="22"/>
              </w:rPr>
              <w:t>N/A</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6C0A6F82" w:rsidR="006930C2" w:rsidRPr="004C3A0B" w:rsidRDefault="006930C2" w:rsidP="00BE2189">
            <w:pPr>
              <w:autoSpaceDE w:val="0"/>
              <w:autoSpaceDN w:val="0"/>
              <w:adjustRightInd w:val="0"/>
              <w:rPr>
                <w:rFonts w:ascii="Arial" w:hAnsi="Arial" w:cs="Arial"/>
                <w:sz w:val="22"/>
                <w:szCs w:val="22"/>
                <w:lang w:eastAsia="en-GB"/>
              </w:rPr>
            </w:pP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6764C62F" w:rsidR="006930C2" w:rsidRPr="004C3A0B" w:rsidRDefault="006930C2" w:rsidP="00C61A6D">
            <w:pPr>
              <w:rPr>
                <w:rFonts w:ascii="Arial" w:hAnsi="Arial" w:cs="Arial"/>
                <w:sz w:val="22"/>
                <w:szCs w:val="22"/>
              </w:rPr>
            </w:pP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2013F1F0" w:rsidR="006930C2" w:rsidRPr="004C3A0B" w:rsidRDefault="006930C2" w:rsidP="00973EBE">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CCE54D2" w:rsidR="006930C2" w:rsidRDefault="008D649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298F73E" w:rsidR="006930C2" w:rsidRDefault="008D649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2E3437C9" w:rsidR="006930C2" w:rsidRPr="00354F34" w:rsidRDefault="00973EBE" w:rsidP="00973EBE">
            <w:pPr>
              <w:autoSpaceDE w:val="0"/>
              <w:autoSpaceDN w:val="0"/>
              <w:adjustRightInd w:val="0"/>
              <w:jc w:val="both"/>
              <w:rPr>
                <w:i/>
              </w:rPr>
            </w:pPr>
            <w:r w:rsidRPr="00973EBE">
              <w:rPr>
                <w:rFonts w:ascii="Arial" w:hAnsi="Arial" w:cs="Arial"/>
                <w:sz w:val="22"/>
              </w:rPr>
              <w:t xml:space="preserve">The research will involve basic personal data such as audio recordings from interviews (with consent). No names, addresses, or sensitive information will be collected. Questionnaire responses will remain anonymous and no IP addresses will be stored. </w:t>
            </w:r>
            <w:r w:rsidR="006930C2"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400F1EA6" w:rsidR="006930C2" w:rsidRDefault="008D649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4D53932" w:rsidR="006930C2" w:rsidRDefault="00973EBE"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4E1E0C38" w:rsidR="006930C2" w:rsidRDefault="00973EBE" w:rsidP="00973EBE">
            <w:pPr>
              <w:autoSpaceDE w:val="0"/>
              <w:autoSpaceDN w:val="0"/>
              <w:adjustRightInd w:val="0"/>
              <w:jc w:val="both"/>
            </w:pPr>
            <w:r w:rsidRPr="00973EBE">
              <w:rPr>
                <w:rFonts w:ascii="Arial" w:hAnsi="Arial" w:cs="Arial"/>
                <w:sz w:val="22"/>
              </w:rPr>
              <w:t xml:space="preserve">Not applicable – the study does not involve the collection of special category data. </w:t>
            </w:r>
            <w:r w:rsidR="006930C2"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28C8213" w:rsidR="004D0161" w:rsidRPr="004C3A0B" w:rsidRDefault="00973E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2E136C9B" w:rsidR="004D0161" w:rsidRPr="004C3A0B" w:rsidRDefault="008D64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193DE68" w:rsidR="004D0161" w:rsidRPr="004C3A0B" w:rsidRDefault="008D64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A77D359" w:rsidR="004D0161" w:rsidRPr="004C3A0B" w:rsidRDefault="00973E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489CC37" w:rsidR="004D0161" w:rsidRPr="004C3A0B" w:rsidRDefault="00973E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3A24A3C" w:rsidR="004D0161" w:rsidRPr="004C3A0B" w:rsidRDefault="00973E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35C993F" w:rsidR="004D0161" w:rsidRPr="004C3A0B" w:rsidRDefault="00973E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26486BA" w:rsidR="004D0161" w:rsidRPr="004C3A0B" w:rsidRDefault="00973EB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1F64FDAF" w14:textId="0D770501" w:rsidR="004D0161" w:rsidRPr="00973EBE" w:rsidRDefault="00973EBE" w:rsidP="00973EBE">
            <w:pPr>
              <w:jc w:val="both"/>
              <w:rPr>
                <w:rFonts w:ascii="Arial" w:hAnsi="Arial" w:cs="Arial"/>
                <w:iCs/>
                <w:sz w:val="22"/>
                <w:szCs w:val="22"/>
              </w:rPr>
            </w:pPr>
            <w:r>
              <w:rPr>
                <w:rFonts w:ascii="Arial" w:hAnsi="Arial" w:cs="Arial"/>
                <w:iCs/>
                <w:sz w:val="22"/>
                <w:szCs w:val="22"/>
                <w:lang w:eastAsia="en-GB"/>
              </w:rPr>
              <w:t>A</w:t>
            </w:r>
            <w:r w:rsidRPr="00973EBE">
              <w:rPr>
                <w:rFonts w:ascii="Arial" w:hAnsi="Arial" w:cs="Arial"/>
                <w:iCs/>
                <w:sz w:val="22"/>
                <w:szCs w:val="22"/>
                <w:lang w:eastAsia="en-GB"/>
              </w:rPr>
              <w:t xml:space="preserve">ll collected data will be stored securely in a OneDrive folder linked to my university account. This folder will be password-protected and only accessible to me and my supervisor. If any USB devices are used to transfer files, they will also be encrypted and protected.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0522FABA" w:rsidR="004D0161" w:rsidRPr="004C3A0B" w:rsidRDefault="008D64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953D856" w:rsidR="004D0161" w:rsidRPr="004C3A0B" w:rsidRDefault="008D64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61F0B4A6" w:rsidR="004D0161" w:rsidRPr="004C3A0B" w:rsidRDefault="008D64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3FB5860" w:rsidR="004D0161" w:rsidRPr="004C3A0B" w:rsidRDefault="008D64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4E3F1F0" w:rsidR="004D0161" w:rsidRPr="004C3A0B" w:rsidRDefault="00973E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C3047A1" w:rsidR="004D0161" w:rsidRPr="004C3A0B" w:rsidRDefault="00973E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B23C6B3" w:rsidR="004D0161" w:rsidRPr="004C3A0B" w:rsidRDefault="00973E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CB7BB97" w:rsidR="004D0161" w:rsidRPr="004C3A0B" w:rsidRDefault="00973E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122AC292" w:rsidR="004D0161" w:rsidRPr="00973EBE" w:rsidRDefault="00A121A0" w:rsidP="00973EBE">
            <w:pPr>
              <w:autoSpaceDE w:val="0"/>
              <w:autoSpaceDN w:val="0"/>
              <w:adjustRightInd w:val="0"/>
              <w:jc w:val="both"/>
              <w:rPr>
                <w:rFonts w:ascii="Arial" w:hAnsi="Arial" w:cs="Arial"/>
                <w:iCs/>
                <w:sz w:val="22"/>
                <w:szCs w:val="22"/>
              </w:rPr>
            </w:pPr>
            <w:r w:rsidRPr="00973EBE">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746F5226" w:rsidR="004D0161" w:rsidRPr="004C3A0B" w:rsidRDefault="00973EBE" w:rsidP="00973EBE">
            <w:pPr>
              <w:autoSpaceDE w:val="0"/>
              <w:autoSpaceDN w:val="0"/>
              <w:adjustRightInd w:val="0"/>
              <w:jc w:val="both"/>
              <w:rPr>
                <w:rFonts w:ascii="Arial" w:hAnsi="Arial" w:cs="Arial"/>
                <w:sz w:val="22"/>
                <w:szCs w:val="22"/>
              </w:rPr>
            </w:pPr>
            <w:r w:rsidRPr="00973EBE">
              <w:rPr>
                <w:rFonts w:ascii="Arial" w:hAnsi="Arial" w:cs="Arial"/>
                <w:sz w:val="22"/>
              </w:rPr>
              <w:t>Only the principal researcher and supervisor will have access to the data.</w:t>
            </w:r>
            <w:r w:rsidRPr="00973EBE">
              <w:rPr>
                <w:rFonts w:ascii="Arial" w:hAnsi="Arial" w:cs="Arial"/>
                <w:color w:val="00B050"/>
                <w:sz w:val="22"/>
              </w:rPr>
              <w:t xml:space="preserve"> </w:t>
            </w:r>
            <w:r w:rsidR="004D0161"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A3E40A1" w:rsidR="00A121A0" w:rsidRPr="00973EBE" w:rsidRDefault="00973EBE" w:rsidP="00973EBE">
            <w:pPr>
              <w:autoSpaceDE w:val="0"/>
              <w:autoSpaceDN w:val="0"/>
              <w:adjustRightInd w:val="0"/>
              <w:jc w:val="both"/>
              <w:rPr>
                <w:rFonts w:ascii="Arial" w:hAnsi="Arial" w:cs="Arial"/>
                <w:sz w:val="24"/>
                <w:szCs w:val="24"/>
              </w:rPr>
            </w:pPr>
            <w:r w:rsidRPr="00973EBE">
              <w:rPr>
                <w:rFonts w:ascii="Arial" w:hAnsi="Arial" w:cs="Arial"/>
                <w:sz w:val="22"/>
                <w:szCs w:val="22"/>
              </w:rPr>
              <w:t>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54DBD7B0" w:rsidR="004D0161" w:rsidRPr="00973EBE" w:rsidRDefault="00973EBE" w:rsidP="00973EBE">
            <w:pPr>
              <w:autoSpaceDE w:val="0"/>
              <w:autoSpaceDN w:val="0"/>
              <w:adjustRightInd w:val="0"/>
              <w:jc w:val="both"/>
              <w:rPr>
                <w:rFonts w:ascii="Arial" w:hAnsi="Arial" w:cs="Arial"/>
                <w:iCs/>
                <w:sz w:val="22"/>
                <w:szCs w:val="22"/>
              </w:rPr>
            </w:pPr>
            <w:r w:rsidRPr="00973EBE">
              <w:rPr>
                <w:rFonts w:ascii="Arial" w:hAnsi="Arial" w:cs="Arial"/>
                <w:iCs/>
                <w:sz w:val="22"/>
                <w:szCs w:val="22"/>
                <w:lang w:eastAsia="en-GB"/>
              </w:rPr>
              <w:t xml:space="preserve">Data will be saved in a secure cloud location within the university’s Office 365 environment. It will not be shared with third parties. Any external devices used (such as USB drives) will be encrypted and </w:t>
            </w:r>
            <w:r w:rsidRPr="00973EBE">
              <w:rPr>
                <w:rFonts w:ascii="Arial" w:hAnsi="Arial" w:cs="Arial"/>
                <w:iCs/>
                <w:sz w:val="22"/>
                <w:szCs w:val="22"/>
                <w:lang w:eastAsia="en-GB"/>
              </w:rPr>
              <w:lastRenderedPageBreak/>
              <w:t>password protected. The data will be stored until the final report is submitted, at which point any identifiable information will be permanently deleted. Participants can request removal of their data at any time.</w:t>
            </w:r>
            <w:r w:rsidR="002C0B63">
              <w:rPr>
                <w:rFonts w:ascii="Arial" w:hAnsi="Arial" w:cs="Arial"/>
                <w:iCs/>
                <w:sz w:val="22"/>
                <w:szCs w:val="22"/>
                <w:lang w:eastAsia="en-GB"/>
              </w:rPr>
              <w:t xml:space="preserve">  No personal data collected.</w:t>
            </w:r>
          </w:p>
          <w:p w14:paraId="718D7CC2" w14:textId="1C921012" w:rsidR="002C0B63" w:rsidRPr="002C0B63" w:rsidRDefault="004D0161" w:rsidP="002C0B63">
            <w:pPr>
              <w:autoSpaceDE w:val="0"/>
              <w:autoSpaceDN w:val="0"/>
              <w:adjustRightInd w:val="0"/>
              <w:rPr>
                <w:rFonts w:ascii="Arial" w:hAnsi="Arial" w:cs="Arial"/>
                <w:i/>
                <w:color w:val="808080"/>
                <w:sz w:val="18"/>
                <w:szCs w:val="18"/>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9D6126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73EB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ACA86D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73EB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1C0CE87" w:rsidR="004D0161" w:rsidRPr="004C3A0B" w:rsidRDefault="00973EBE" w:rsidP="00694EA8">
            <w:pPr>
              <w:spacing w:before="100" w:beforeAutospacing="1" w:after="100" w:afterAutospacing="1"/>
              <w:rPr>
                <w:rFonts w:ascii="Arial" w:hAnsi="Arial" w:cs="Arial"/>
                <w:sz w:val="22"/>
                <w:szCs w:val="22"/>
              </w:rPr>
            </w:pPr>
            <w:r>
              <w:rPr>
                <w:rFonts w:ascii="Arial" w:hAnsi="Arial" w:cs="Arial"/>
                <w:sz w:val="22"/>
                <w:szCs w:val="22"/>
              </w:rPr>
              <w:t>BRYAN RIVAS</w:t>
            </w:r>
          </w:p>
        </w:tc>
        <w:tc>
          <w:tcPr>
            <w:tcW w:w="2139" w:type="dxa"/>
            <w:gridSpan w:val="3"/>
            <w:vAlign w:val="center"/>
          </w:tcPr>
          <w:p w14:paraId="7C2D2CC9" w14:textId="08C57A2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73EBE">
              <w:rPr>
                <w:rFonts w:ascii="Arial" w:hAnsi="Arial" w:cs="Arial"/>
                <w:b/>
                <w:bCs/>
                <w:sz w:val="22"/>
                <w:szCs w:val="22"/>
              </w:rPr>
              <w:t xml:space="preserve"> </w:t>
            </w:r>
            <w:r w:rsidR="009844BD">
              <w:rPr>
                <w:rFonts w:ascii="Arial" w:hAnsi="Arial" w:cs="Arial"/>
                <w:b/>
                <w:bCs/>
                <w:sz w:val="22"/>
                <w:szCs w:val="22"/>
              </w:rPr>
              <w:t>10</w:t>
            </w:r>
            <w:r w:rsidR="00973EBE">
              <w:rPr>
                <w:rFonts w:ascii="Arial" w:hAnsi="Arial" w:cs="Arial"/>
                <w:b/>
                <w:bCs/>
                <w:sz w:val="22"/>
                <w:szCs w:val="22"/>
              </w:rPr>
              <w:t>/</w:t>
            </w:r>
            <w:r w:rsidR="009844BD">
              <w:rPr>
                <w:rFonts w:ascii="Arial" w:hAnsi="Arial" w:cs="Arial"/>
                <w:b/>
                <w:bCs/>
                <w:sz w:val="22"/>
                <w:szCs w:val="22"/>
              </w:rPr>
              <w:t>10</w:t>
            </w:r>
            <w:r w:rsidR="00973EBE">
              <w:rPr>
                <w:rFonts w:ascii="Arial" w:hAnsi="Arial" w:cs="Arial"/>
                <w:b/>
                <w:bCs/>
                <w:sz w:val="22"/>
                <w:szCs w:val="22"/>
              </w:rPr>
              <w:t>/202</w:t>
            </w:r>
            <w:r w:rsidR="009844BD">
              <w:rPr>
                <w:rFonts w:ascii="Arial" w:hAnsi="Arial" w:cs="Arial"/>
                <w:b/>
                <w:bCs/>
                <w:sz w:val="22"/>
                <w:szCs w:val="22"/>
              </w:rPr>
              <w:t>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014C2321" w:rsidR="00AA7E42" w:rsidRPr="004C3A0B" w:rsidRDefault="00AA7E42" w:rsidP="00CA7241">
            <w:pPr>
              <w:pStyle w:val="ListParagraph"/>
              <w:ind w:left="0"/>
              <w:rPr>
                <w:rFonts w:ascii="Arial" w:hAnsi="Arial" w:cs="Arial"/>
              </w:rPr>
            </w:pPr>
            <w:r w:rsidRPr="004C3A0B">
              <w:rPr>
                <w:rFonts w:ascii="Arial" w:hAnsi="Arial" w:cs="Arial"/>
              </w:rPr>
              <w:t>Director of Stud</w:t>
            </w:r>
            <w:r w:rsidR="009844BD">
              <w:rPr>
                <w:rFonts w:ascii="Arial" w:hAnsi="Arial" w:cs="Arial"/>
              </w:rPr>
              <w:t>ies/</w:t>
            </w:r>
            <w:r w:rsidRPr="004C3A0B">
              <w:rPr>
                <w:rFonts w:ascii="Arial" w:hAnsi="Arial" w:cs="Arial"/>
              </w:rPr>
              <w:t>Supervisor:</w:t>
            </w:r>
          </w:p>
        </w:tc>
        <w:tc>
          <w:tcPr>
            <w:tcW w:w="4959" w:type="dxa"/>
            <w:gridSpan w:val="2"/>
            <w:vAlign w:val="center"/>
          </w:tcPr>
          <w:p w14:paraId="2001AF23" w14:textId="18F8240F" w:rsidR="00AA7E42" w:rsidRPr="004C3A0B" w:rsidRDefault="009844BD" w:rsidP="00CA7241">
            <w:pPr>
              <w:pStyle w:val="ListParagraph"/>
              <w:ind w:left="0"/>
              <w:rPr>
                <w:rFonts w:ascii="Arial" w:hAnsi="Arial" w:cs="Arial"/>
              </w:rPr>
            </w:pPr>
            <w:r>
              <w:rPr>
                <w:rFonts w:ascii="Arial" w:hAnsi="Arial" w:cs="Arial"/>
              </w:rPr>
              <w:t>Renuga Jayakumar</w:t>
            </w:r>
          </w:p>
        </w:tc>
        <w:tc>
          <w:tcPr>
            <w:tcW w:w="2123" w:type="dxa"/>
            <w:vMerge w:val="restart"/>
          </w:tcPr>
          <w:p w14:paraId="7BA89991" w14:textId="43A84BEA" w:rsidR="00AA7E42" w:rsidRPr="004C3A0B" w:rsidRDefault="00AA7E42" w:rsidP="0092487B">
            <w:pPr>
              <w:pStyle w:val="ListParagraph"/>
              <w:ind w:left="0"/>
              <w:rPr>
                <w:rFonts w:ascii="Arial" w:hAnsi="Arial" w:cs="Arial"/>
              </w:rPr>
            </w:pPr>
            <w:r w:rsidRPr="004C3A0B">
              <w:rPr>
                <w:rFonts w:ascii="Arial" w:hAnsi="Arial" w:cs="Arial"/>
                <w:b/>
                <w:bCs/>
              </w:rPr>
              <w:t>Date:</w:t>
            </w:r>
            <w:r w:rsidR="00973EBE">
              <w:rPr>
                <w:rFonts w:ascii="Arial" w:hAnsi="Arial" w:cs="Arial"/>
                <w:b/>
                <w:bCs/>
              </w:rPr>
              <w:t xml:space="preserve"> </w:t>
            </w:r>
            <w:r w:rsidR="009844BD">
              <w:rPr>
                <w:rFonts w:ascii="Arial" w:hAnsi="Arial" w:cs="Arial"/>
                <w:b/>
                <w:bCs/>
              </w:rPr>
              <w:t>16</w:t>
            </w:r>
            <w:r w:rsidR="00973EBE">
              <w:rPr>
                <w:rFonts w:ascii="Arial" w:hAnsi="Arial" w:cs="Arial"/>
                <w:b/>
                <w:bCs/>
              </w:rPr>
              <w:t>/</w:t>
            </w:r>
            <w:r w:rsidR="009844BD">
              <w:rPr>
                <w:rFonts w:ascii="Arial" w:hAnsi="Arial" w:cs="Arial"/>
                <w:b/>
                <w:bCs/>
              </w:rPr>
              <w:t>10</w:t>
            </w:r>
            <w:r w:rsidR="00973EBE">
              <w:rPr>
                <w:rFonts w:ascii="Arial" w:hAnsi="Arial" w:cs="Arial"/>
                <w:b/>
                <w:bCs/>
              </w:rPr>
              <w:t>/202</w:t>
            </w:r>
            <w:r w:rsidR="009844BD">
              <w:rPr>
                <w:rFonts w:ascii="Arial" w:hAnsi="Arial" w:cs="Arial"/>
                <w:b/>
                <w:bCs/>
              </w:rPr>
              <w:t>5</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1D1D212F" w:rsidR="00AA7E42" w:rsidRPr="004C3A0B" w:rsidRDefault="006B650F" w:rsidP="009844BD">
            <w:pPr>
              <w:pStyle w:val="ListParagraph"/>
              <w:ind w:left="0"/>
              <w:rPr>
                <w:rFonts w:ascii="Arial" w:hAnsi="Arial" w:cs="Arial"/>
              </w:rPr>
            </w:pPr>
            <w:r>
              <w:rPr>
                <w:rFonts w:ascii="Arial" w:hAnsi="Arial" w:cs="Arial"/>
              </w:rPr>
              <w:t>Renuga</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CBC36" w14:textId="77777777" w:rsidR="005A4D2D" w:rsidRDefault="005A4D2D" w:rsidP="00390251">
      <w:r>
        <w:separator/>
      </w:r>
    </w:p>
    <w:p w14:paraId="115D518A" w14:textId="77777777" w:rsidR="005A4D2D" w:rsidRDefault="005A4D2D"/>
  </w:endnote>
  <w:endnote w:type="continuationSeparator" w:id="0">
    <w:p w14:paraId="636B096F" w14:textId="77777777" w:rsidR="005A4D2D" w:rsidRDefault="005A4D2D" w:rsidP="00390251">
      <w:r>
        <w:continuationSeparator/>
      </w:r>
    </w:p>
    <w:p w14:paraId="1C55CD3B" w14:textId="77777777" w:rsidR="005A4D2D" w:rsidRDefault="005A4D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E4715" w14:textId="77777777" w:rsidR="005A4D2D" w:rsidRDefault="005A4D2D" w:rsidP="00390251">
      <w:r>
        <w:separator/>
      </w:r>
    </w:p>
    <w:p w14:paraId="19D9EB37" w14:textId="77777777" w:rsidR="005A4D2D" w:rsidRDefault="005A4D2D"/>
  </w:footnote>
  <w:footnote w:type="continuationSeparator" w:id="0">
    <w:p w14:paraId="1209DF51" w14:textId="77777777" w:rsidR="005A4D2D" w:rsidRDefault="005A4D2D" w:rsidP="00390251">
      <w:r>
        <w:continuationSeparator/>
      </w:r>
    </w:p>
    <w:p w14:paraId="1FC8D88E" w14:textId="77777777" w:rsidR="005A4D2D" w:rsidRDefault="005A4D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445B9"/>
    <w:multiLevelType w:val="hybridMultilevel"/>
    <w:tmpl w:val="42FC2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91A37"/>
    <w:multiLevelType w:val="hybridMultilevel"/>
    <w:tmpl w:val="702E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466BB"/>
    <w:multiLevelType w:val="hybridMultilevel"/>
    <w:tmpl w:val="6458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546224"/>
    <w:multiLevelType w:val="hybridMultilevel"/>
    <w:tmpl w:val="F910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187D1C"/>
    <w:multiLevelType w:val="hybridMultilevel"/>
    <w:tmpl w:val="923C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3"/>
  </w:num>
  <w:num w:numId="2" w16cid:durableId="1205562046">
    <w:abstractNumId w:val="22"/>
  </w:num>
  <w:num w:numId="3" w16cid:durableId="1134450786">
    <w:abstractNumId w:val="5"/>
  </w:num>
  <w:num w:numId="4" w16cid:durableId="1932473352">
    <w:abstractNumId w:val="27"/>
  </w:num>
  <w:num w:numId="5" w16cid:durableId="18602394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6"/>
  </w:num>
  <w:num w:numId="9" w16cid:durableId="1670449813">
    <w:abstractNumId w:val="10"/>
  </w:num>
  <w:num w:numId="10" w16cid:durableId="58673760">
    <w:abstractNumId w:val="11"/>
  </w:num>
  <w:num w:numId="11" w16cid:durableId="487525022">
    <w:abstractNumId w:val="25"/>
  </w:num>
  <w:num w:numId="12" w16cid:durableId="197164175">
    <w:abstractNumId w:val="23"/>
  </w:num>
  <w:num w:numId="13" w16cid:durableId="1030376574">
    <w:abstractNumId w:val="24"/>
  </w:num>
  <w:num w:numId="14" w16cid:durableId="266279575">
    <w:abstractNumId w:val="1"/>
  </w:num>
  <w:num w:numId="15" w16cid:durableId="398867126">
    <w:abstractNumId w:val="8"/>
  </w:num>
  <w:num w:numId="16" w16cid:durableId="392118109">
    <w:abstractNumId w:val="9"/>
  </w:num>
  <w:num w:numId="17" w16cid:durableId="1603613574">
    <w:abstractNumId w:val="14"/>
  </w:num>
  <w:num w:numId="18" w16cid:durableId="1601374685">
    <w:abstractNumId w:val="16"/>
  </w:num>
  <w:num w:numId="19" w16cid:durableId="1068960534">
    <w:abstractNumId w:val="26"/>
  </w:num>
  <w:num w:numId="20" w16cid:durableId="448284117">
    <w:abstractNumId w:val="7"/>
  </w:num>
  <w:num w:numId="21" w16cid:durableId="869949742">
    <w:abstractNumId w:val="17"/>
  </w:num>
  <w:num w:numId="22" w16cid:durableId="1730611831">
    <w:abstractNumId w:val="21"/>
  </w:num>
  <w:num w:numId="23" w16cid:durableId="140580996">
    <w:abstractNumId w:val="3"/>
  </w:num>
  <w:num w:numId="24" w16cid:durableId="1757554988">
    <w:abstractNumId w:val="12"/>
  </w:num>
  <w:num w:numId="25" w16cid:durableId="603999806">
    <w:abstractNumId w:val="15"/>
  </w:num>
  <w:num w:numId="26" w16cid:durableId="2123959779">
    <w:abstractNumId w:val="29"/>
  </w:num>
  <w:num w:numId="27" w16cid:durableId="1499343653">
    <w:abstractNumId w:val="20"/>
  </w:num>
  <w:num w:numId="28" w16cid:durableId="1980646507">
    <w:abstractNumId w:val="30"/>
  </w:num>
  <w:num w:numId="29" w16cid:durableId="1656572445">
    <w:abstractNumId w:val="28"/>
  </w:num>
  <w:num w:numId="30" w16cid:durableId="1981228991">
    <w:abstractNumId w:val="0"/>
  </w:num>
  <w:num w:numId="31" w16cid:durableId="334117598">
    <w:abstractNumId w:val="2"/>
  </w:num>
  <w:num w:numId="32" w16cid:durableId="19799923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24C6"/>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0B63"/>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092F"/>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4D2D"/>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50F"/>
    <w:rsid w:val="006C1FDD"/>
    <w:rsid w:val="006D29FD"/>
    <w:rsid w:val="006D3C97"/>
    <w:rsid w:val="006D4BBB"/>
    <w:rsid w:val="006D5E9F"/>
    <w:rsid w:val="006E0AB0"/>
    <w:rsid w:val="006E1992"/>
    <w:rsid w:val="006F250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4BA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659D2"/>
    <w:rsid w:val="008732E0"/>
    <w:rsid w:val="0088062F"/>
    <w:rsid w:val="008B346A"/>
    <w:rsid w:val="008B67D3"/>
    <w:rsid w:val="008C1A38"/>
    <w:rsid w:val="008C4441"/>
    <w:rsid w:val="008D0BC1"/>
    <w:rsid w:val="008D3EF6"/>
    <w:rsid w:val="008D6492"/>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3EBE"/>
    <w:rsid w:val="009831F5"/>
    <w:rsid w:val="009844BD"/>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26534"/>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6B12"/>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689C"/>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261E9"/>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95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2BD"/>
    <w:rsid w:val="00FA17A2"/>
    <w:rsid w:val="00FA1C94"/>
    <w:rsid w:val="00FB4F7A"/>
    <w:rsid w:val="00FB58A3"/>
    <w:rsid w:val="00FB6B35"/>
    <w:rsid w:val="00FD189E"/>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TableParagraph">
    <w:name w:val="Table Paragraph"/>
    <w:basedOn w:val="Normal"/>
    <w:uiPriority w:val="1"/>
    <w:qFormat/>
    <w:rsid w:val="002C0B63"/>
    <w:pPr>
      <w:widowControl w:val="0"/>
      <w:autoSpaceDE w:val="0"/>
      <w:autoSpaceDN w:val="0"/>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897483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153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3122</Words>
  <Characters>16017</Characters>
  <Application>Microsoft Office Word</Application>
  <DocSecurity>0</DocSecurity>
  <Lines>696</Lines>
  <Paragraphs>503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18636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Renuga Jayakumar</cp:lastModifiedBy>
  <cp:revision>6</cp:revision>
  <cp:lastPrinted>2016-10-24T12:21:00Z</cp:lastPrinted>
  <dcterms:created xsi:type="dcterms:W3CDTF">2026-02-03T03:27:00Z</dcterms:created>
  <dcterms:modified xsi:type="dcterms:W3CDTF">2026-02-03T08:02:00Z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