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C0F37" w14:textId="351BCCA2" w:rsidR="00241261" w:rsidRPr="003A49BB" w:rsidRDefault="00241261">
      <w:pPr>
        <w:rPr>
          <w:b/>
          <w:bCs/>
          <w:u w:val="single"/>
        </w:rPr>
      </w:pPr>
      <w:r w:rsidRPr="003A49BB">
        <w:rPr>
          <w:b/>
          <w:bCs/>
          <w:u w:val="single"/>
        </w:rPr>
        <w:t xml:space="preserve">What </w:t>
      </w:r>
      <w:r w:rsidR="00AA71DA" w:rsidRPr="003A49BB">
        <w:rPr>
          <w:b/>
          <w:bCs/>
          <w:u w:val="single"/>
        </w:rPr>
        <w:t>is</w:t>
      </w:r>
      <w:r w:rsidRPr="003A49BB">
        <w:rPr>
          <w:b/>
          <w:bCs/>
          <w:u w:val="single"/>
        </w:rPr>
        <w:t xml:space="preserve"> these TIA/EIA Standards? How do 568 A </w:t>
      </w:r>
      <w:r w:rsidR="00AA71DA" w:rsidRPr="003A49BB">
        <w:rPr>
          <w:b/>
          <w:bCs/>
          <w:u w:val="single"/>
        </w:rPr>
        <w:t>differ</w:t>
      </w:r>
      <w:r w:rsidRPr="003A49BB">
        <w:rPr>
          <w:b/>
          <w:bCs/>
          <w:u w:val="single"/>
        </w:rPr>
        <w:t xml:space="preserve"> from 568 B? Are there any other standards? (100 – 300 Words)</w:t>
      </w:r>
    </w:p>
    <w:p w14:paraId="544C0B23" w14:textId="573BB3AA" w:rsidR="00241261" w:rsidRDefault="00241261">
      <w:r>
        <w:t>TIA/EIA 568-A and 568-B are both</w:t>
      </w:r>
      <w:r w:rsidR="00BD3485">
        <w:t>0</w:t>
      </w:r>
      <w:r>
        <w:t xml:space="preserve"> industry standards for commercial Local area network setups. The cabling standard is used by different organisations and businesses to determine which colour wire matches up with each pin on the RJ-45 plug.</w:t>
      </w:r>
    </w:p>
    <w:p w14:paraId="5447EEF9" w14:textId="151F3A54" w:rsidR="00727472" w:rsidRDefault="00241261">
      <w:r>
        <w:t>The difference is between 568-A and 568-B is that second and third pair of wiring is reversed on each end of the cable this allows the each end of the cable to send and receive pairs and reverse which side can send information to each other.</w:t>
      </w:r>
    </w:p>
    <w:p w14:paraId="5D54C2EC" w14:textId="58818597" w:rsidR="00241261" w:rsidRDefault="00727472">
      <w:r>
        <w:t xml:space="preserve">There are two other standards of networking cable that are commonly used one of them being </w:t>
      </w:r>
      <w:r w:rsidRPr="00727472">
        <w:t>ISO 11801</w:t>
      </w:r>
      <w:r>
        <w:t xml:space="preserve"> and the other being EN 50173. ISO 11801 is </w:t>
      </w:r>
      <w:r w:rsidR="00AA71DA">
        <w:t>mainly</w:t>
      </w:r>
      <w:r>
        <w:t xml:space="preserve"> used as cabling for customer sites and is mainly used for telephony purposes like an </w:t>
      </w:r>
      <w:r w:rsidR="00AA71DA">
        <w:t>analogy</w:t>
      </w:r>
      <w:r>
        <w:t xml:space="preserve"> phone handset or digital phones as well. The cabling is normally covered in PVC material is made up of </w:t>
      </w:r>
      <w:proofErr w:type="gramStart"/>
      <w:r w:rsidR="00AA71DA">
        <w:t>twisted-pair</w:t>
      </w:r>
      <w:proofErr w:type="gramEnd"/>
      <w:r w:rsidR="00AA71DA">
        <w:t xml:space="preserve"> of copper cabling.</w:t>
      </w:r>
    </w:p>
    <w:p w14:paraId="7F26C070" w14:textId="7E011DBE" w:rsidR="00AA71DA" w:rsidRDefault="00AA71DA">
      <w:r>
        <w:t>EN 50173 standard is a European standard for generic cabling systems. This standard is most used in offices, private areas such as streets, etc.</w:t>
      </w:r>
      <w:r w:rsidR="00BD3485">
        <w:t xml:space="preserve"> </w:t>
      </w:r>
      <w:r w:rsidR="003A49BB">
        <w:t xml:space="preserve"> The cable uses exclusively use LSZH material on the cabling and follows European standards. They use category 5,6,6a,7,7a and 8 of twisted pair cabling with the cable.</w:t>
      </w:r>
    </w:p>
    <w:p w14:paraId="05059E2F" w14:textId="3DD47B99" w:rsidR="00241261" w:rsidRPr="003A49BB" w:rsidRDefault="003A49BB">
      <w:pPr>
        <w:rPr>
          <w:b/>
          <w:bCs/>
          <w:u w:val="single"/>
        </w:rPr>
      </w:pPr>
      <w:r w:rsidRPr="003A49BB">
        <w:rPr>
          <w:b/>
          <w:bCs/>
          <w:u w:val="single"/>
        </w:rPr>
        <w:t>What is a Straight through Cable and Cross over Cable? Which cable should be selected during a simple network installation (Topology includes Routers, Switches and End Devices)? (100 – 300 Words). You shall use Tables, Diagrams to clarify.</w:t>
      </w:r>
    </w:p>
    <w:p w14:paraId="5B0C4A50" w14:textId="49F9FAD8" w:rsidR="00241261" w:rsidRDefault="003A49BB">
      <w:r>
        <w:t xml:space="preserve">A straight through cable is a twisted pair cable that is used within LAN’s to connect a one device to a different device that is of </w:t>
      </w:r>
      <w:r w:rsidR="004463A7">
        <w:t>another</w:t>
      </w:r>
      <w:r>
        <w:t xml:space="preserve"> type. On a straight through cable, wiring matches on each end of the pins on the RJ-45 plug</w:t>
      </w:r>
      <w:r w:rsidR="004463A7">
        <w:t>. They either both use the T568A wiring standard or the T568B wiring standard.</w:t>
      </w:r>
    </w:p>
    <w:p w14:paraId="1E78CAB8" w14:textId="530424BB" w:rsidR="004463A7" w:rsidRDefault="004463A7">
      <w:r>
        <w:t>A Crossover cable is a cable that is used to connect two devices of the same type together. The wiring of a crossover cable can reverse the transmit and receive signals so that they either machine can both send and receive the information. One end of the cabling will use the T568A standard and the other end will use the T568B standard.</w:t>
      </w:r>
    </w:p>
    <w:p w14:paraId="160862CE" w14:textId="751F1441" w:rsidR="00DB065B" w:rsidRDefault="004463A7">
      <w:r>
        <w:t>In a simple network topology</w:t>
      </w:r>
      <w:r w:rsidR="00DB065B">
        <w:t>,</w:t>
      </w:r>
      <w:r>
        <w:t xml:space="preserve"> I would recommend using a straight through cable as this will allow all the devices in the topology to communicate with each other e.g. computer to the switch and then the switch to the router as the traffic only needs to travel back and forward and the topology does not need to communicate with the same device e</w:t>
      </w:r>
      <w:r w:rsidR="00DB065B">
        <w:t xml:space="preserve">tc then a crossover cable would be appropriate for this as it can be used to make more the same devices can send information back and forward though most routers have automatic negotiation built in so have specific wiring is not always required. </w:t>
      </w:r>
    </w:p>
    <w:p w14:paraId="2D2359D2" w14:textId="3B6C64B8" w:rsidR="004463A7" w:rsidRDefault="00DB065B">
      <w:r>
        <w:t>The crossover cable can only be used for a peer to peer network but the straight through cable will allow the machines in the topology to be connected to the internet.</w:t>
      </w:r>
    </w:p>
    <w:p w14:paraId="69AE572A" w14:textId="068BA37D" w:rsidR="00241261" w:rsidRDefault="00241261"/>
    <w:p w14:paraId="639D2553" w14:textId="3BEFE27F" w:rsidR="00241261" w:rsidRDefault="00241261"/>
    <w:p w14:paraId="0E524141" w14:textId="37504348" w:rsidR="00241261" w:rsidRDefault="00241261"/>
    <w:p w14:paraId="3DDD220C" w14:textId="0EF946C7" w:rsidR="00241261" w:rsidRDefault="00241261"/>
    <w:p w14:paraId="4CBF0D7A" w14:textId="251A07C4" w:rsidR="00241261" w:rsidRDefault="00241261"/>
    <w:p w14:paraId="17E5B01A" w14:textId="360BA031" w:rsidR="00241261" w:rsidRDefault="00DB065B">
      <w:r>
        <w:rPr>
          <w:noProof/>
        </w:rPr>
        <w:lastRenderedPageBreak/>
        <w:drawing>
          <wp:anchor distT="0" distB="0" distL="114300" distR="114300" simplePos="0" relativeHeight="251658240" behindDoc="0" locked="0" layoutInCell="1" allowOverlap="1" wp14:anchorId="5BC31838" wp14:editId="301CBB1E">
            <wp:simplePos x="0" y="0"/>
            <wp:positionH relativeFrom="margin">
              <wp:align>left</wp:align>
            </wp:positionH>
            <wp:positionV relativeFrom="paragraph">
              <wp:posOffset>-534464</wp:posOffset>
            </wp:positionV>
            <wp:extent cx="5379522" cy="3388872"/>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423047" cy="3416291"/>
                    </a:xfrm>
                    <a:prstGeom prst="rect">
                      <a:avLst/>
                    </a:prstGeom>
                  </pic:spPr>
                </pic:pic>
              </a:graphicData>
            </a:graphic>
            <wp14:sizeRelH relativeFrom="margin">
              <wp14:pctWidth>0</wp14:pctWidth>
            </wp14:sizeRelH>
            <wp14:sizeRelV relativeFrom="margin">
              <wp14:pctHeight>0</wp14:pctHeight>
            </wp14:sizeRelV>
          </wp:anchor>
        </w:drawing>
      </w:r>
    </w:p>
    <w:p w14:paraId="0DF48D10" w14:textId="79D4616C" w:rsidR="00241261" w:rsidRDefault="00241261"/>
    <w:p w14:paraId="63AA586E" w14:textId="190F58E4" w:rsidR="00241261" w:rsidRDefault="00241261"/>
    <w:p w14:paraId="7CD1F000" w14:textId="1CF133A7" w:rsidR="00241261" w:rsidRDefault="00241261"/>
    <w:p w14:paraId="6C5746B0" w14:textId="6B3FB08A" w:rsidR="00241261" w:rsidRDefault="00241261"/>
    <w:p w14:paraId="05649FD6" w14:textId="00549868" w:rsidR="00241261" w:rsidRDefault="00241261"/>
    <w:p w14:paraId="48678215" w14:textId="45F6313A" w:rsidR="00241261" w:rsidRDefault="00241261"/>
    <w:p w14:paraId="10CB5EE2" w14:textId="6503AB4A" w:rsidR="00241261" w:rsidRDefault="00241261"/>
    <w:p w14:paraId="58CF0FA5" w14:textId="1A981E03" w:rsidR="00241261" w:rsidRDefault="00241261"/>
    <w:p w14:paraId="58C4103C" w14:textId="74AFC202" w:rsidR="00241261" w:rsidRDefault="00241261"/>
    <w:p w14:paraId="15B2BC5E" w14:textId="0799F71F" w:rsidR="00241261" w:rsidRDefault="00DB065B">
      <w:r>
        <w:rPr>
          <w:noProof/>
        </w:rPr>
        <mc:AlternateContent>
          <mc:Choice Requires="wps">
            <w:drawing>
              <wp:anchor distT="0" distB="0" distL="114300" distR="114300" simplePos="0" relativeHeight="251659264" behindDoc="0" locked="0" layoutInCell="1" allowOverlap="1" wp14:anchorId="6A982256" wp14:editId="698B9C9B">
                <wp:simplePos x="0" y="0"/>
                <wp:positionH relativeFrom="column">
                  <wp:posOffset>47501</wp:posOffset>
                </wp:positionH>
                <wp:positionV relativeFrom="paragraph">
                  <wp:posOffset>219479</wp:posOffset>
                </wp:positionV>
                <wp:extent cx="5308270" cy="261257"/>
                <wp:effectExtent l="0" t="0" r="26035" b="24765"/>
                <wp:wrapNone/>
                <wp:docPr id="2" name="Text Box 2"/>
                <wp:cNvGraphicFramePr/>
                <a:graphic xmlns:a="http://schemas.openxmlformats.org/drawingml/2006/main">
                  <a:graphicData uri="http://schemas.microsoft.com/office/word/2010/wordprocessingShape">
                    <wps:wsp>
                      <wps:cNvSpPr txBox="1"/>
                      <wps:spPr>
                        <a:xfrm>
                          <a:off x="0" y="0"/>
                          <a:ext cx="5308270" cy="261257"/>
                        </a:xfrm>
                        <a:prstGeom prst="rect">
                          <a:avLst/>
                        </a:prstGeom>
                        <a:solidFill>
                          <a:schemeClr val="lt1"/>
                        </a:solidFill>
                        <a:ln w="6350">
                          <a:solidFill>
                            <a:prstClr val="black"/>
                          </a:solidFill>
                        </a:ln>
                      </wps:spPr>
                      <wps:txbx>
                        <w:txbxContent>
                          <w:p w14:paraId="3B36358C" w14:textId="67356187" w:rsidR="00DB065B" w:rsidRDefault="00DB065B">
                            <w:r>
                              <w:t>P2P network example in packet tracer using</w:t>
                            </w:r>
                            <w:r w:rsidR="002A73F4">
                              <w:t xml:space="preserve"> a crossover cable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A982256" id="_x0000_t202" coordsize="21600,21600" o:spt="202" path="m,l,21600r21600,l21600,xe">
                <v:stroke joinstyle="miter"/>
                <v:path gradientshapeok="t" o:connecttype="rect"/>
              </v:shapetype>
              <v:shape id="Text Box 2" o:spid="_x0000_s1026" type="#_x0000_t202" style="position:absolute;margin-left:3.75pt;margin-top:17.3pt;width:417.95pt;height:20.5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LA+TAIAAKEEAAAOAAAAZHJzL2Uyb0RvYy54bWysVFFv2jAQfp+0/2D5fSSkQDtEqBgV0yTU&#10;VoKpz8axSTTH59mGhP36nZ1AabenaS/mfPfl8913d8zu21qRo7CuAp3T4SClRGgORaX3Of2+XX26&#10;o8R5pgumQIucnoSj9/OPH2aNmYoMSlCFsARJtJs2Jqel92aaJI6XomZuAEZoDEqwNfN4tfuksKxB&#10;9lolWZpOkgZsYSxw4Rx6H7ognUd+KQX3T1I64YnKKebm42njuQtnMp+x6d4yU1a8T4P9QxY1qzQ+&#10;eqF6YJ6Rg63+oKorbsGB9AMOdQJSVlzEGrCaYfqumk3JjIi1oDjOXGRy/4+WPx6fLamKnGaUaFZj&#10;i7ai9eQLtCQL6jTGTRG0MQjzLbqxy2e/Q2coupW2Dr9YDsE46ny6aBvIODrHN+lddoshjrFsMszG&#10;t4Emef3aWOe/CqhJMHJqsXdRUnZcO99Bz5DwmANVFatKqXgJ8yKWypIjw04rH3NE8jcopUmT08nN&#10;OI3Eb2KB+vL9TjH+o0/vCoV8SmPOQZOu9mD5dtf2Qu2gOKFOFro5c4avKuRdM+efmcXBwvpxWfwT&#10;HlIBJgO9RUkJ9tff/AGP/cYoJQ0Oak7dzwOzghL1TeMkfB6ORmGy42U0vs3wYq8ju+uIPtRLQIWG&#10;uJaGRzPgvTqb0kL9gju1CK9iiGmOb+fUn82l79YHd5KLxSKCcJYN82u9MTxQh44EPbftC7Om76fH&#10;SXiE80iz6bu2dtjwpYbFwYOsYs+DwJ2qve64B3Fq+p0Ni3Z9j6jXf5b5bwAAAP//AwBQSwMEFAAG&#10;AAgAAAAhAIpAUvLaAAAABwEAAA8AAABkcnMvZG93bnJldi54bWxMjr1OwzAUhXck3sG6SGzUgYY2&#10;TeNUgApLJwpiduNb2yK+jmw3DW+PO8F4fnTO12wm17MRQ7SeBNzPCmBInVeWtIDPj9e7ClhMkpTs&#10;PaGAH4ywaa+vGlkrf6Z3HPdJszxCsZYCTEpDzXnsDDoZZ35AytnRBydTlkFzFeQ5j7uePxTFgjtp&#10;KT8YOeCLwe57f3ICts96pbtKBrOtlLXj9HXc6Tchbm+mpzWwhFP6K8MFP6NDm5kO/kQqsl7A8jEX&#10;BczLBbAcV+W8BHa4+EvgbcP/87e/AAAA//8DAFBLAQItABQABgAIAAAAIQC2gziS/gAAAOEBAAAT&#10;AAAAAAAAAAAAAAAAAAAAAABbQ29udGVudF9UeXBlc10ueG1sUEsBAi0AFAAGAAgAAAAhADj9If/W&#10;AAAAlAEAAAsAAAAAAAAAAAAAAAAALwEAAF9yZWxzLy5yZWxzUEsBAi0AFAAGAAgAAAAhAChQsD5M&#10;AgAAoQQAAA4AAAAAAAAAAAAAAAAALgIAAGRycy9lMm9Eb2MueG1sUEsBAi0AFAAGAAgAAAAhAIpA&#10;UvLaAAAABwEAAA8AAAAAAAAAAAAAAAAApgQAAGRycy9kb3ducmV2LnhtbFBLBQYAAAAABAAEAPMA&#10;AACtBQAAAAA=&#10;" fillcolor="white [3201]" strokeweight=".5pt">
                <v:textbox>
                  <w:txbxContent>
                    <w:p w14:paraId="3B36358C" w14:textId="67356187" w:rsidR="00DB065B" w:rsidRDefault="00DB065B">
                      <w:r>
                        <w:t>P2P network example in packet tracer using</w:t>
                      </w:r>
                      <w:r w:rsidR="002A73F4">
                        <w:t xml:space="preserve"> a crossover cable</w:t>
                      </w:r>
                    </w:p>
                  </w:txbxContent>
                </v:textbox>
              </v:shape>
            </w:pict>
          </mc:Fallback>
        </mc:AlternateContent>
      </w:r>
    </w:p>
    <w:p w14:paraId="30DFE0E6" w14:textId="0D26C5CE" w:rsidR="00241261" w:rsidRDefault="00241261"/>
    <w:p w14:paraId="4A147A61" w14:textId="318040A4" w:rsidR="00241261" w:rsidRDefault="002A73F4">
      <w:r>
        <w:rPr>
          <w:noProof/>
        </w:rPr>
        <w:drawing>
          <wp:inline distT="0" distB="0" distL="0" distR="0" wp14:anchorId="6B9BCEBC" wp14:editId="528AF6E8">
            <wp:extent cx="5731510" cy="30575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57525"/>
                    </a:xfrm>
                    <a:prstGeom prst="rect">
                      <a:avLst/>
                    </a:prstGeom>
                  </pic:spPr>
                </pic:pic>
              </a:graphicData>
            </a:graphic>
          </wp:inline>
        </w:drawing>
      </w:r>
    </w:p>
    <w:p w14:paraId="53EE8585" w14:textId="38AA1E9A" w:rsidR="00241261" w:rsidRDefault="002A73F4">
      <w:r>
        <w:rPr>
          <w:noProof/>
        </w:rPr>
        <mc:AlternateContent>
          <mc:Choice Requires="wps">
            <w:drawing>
              <wp:anchor distT="0" distB="0" distL="114300" distR="114300" simplePos="0" relativeHeight="251661312" behindDoc="0" locked="0" layoutInCell="1" allowOverlap="1" wp14:anchorId="7CE9701D" wp14:editId="616D1F5A">
                <wp:simplePos x="0" y="0"/>
                <wp:positionH relativeFrom="margin">
                  <wp:align>right</wp:align>
                </wp:positionH>
                <wp:positionV relativeFrom="paragraph">
                  <wp:posOffset>156837</wp:posOffset>
                </wp:positionV>
                <wp:extent cx="5712031" cy="273133"/>
                <wp:effectExtent l="0" t="0" r="22225" b="12700"/>
                <wp:wrapNone/>
                <wp:docPr id="4" name="Text Box 4"/>
                <wp:cNvGraphicFramePr/>
                <a:graphic xmlns:a="http://schemas.openxmlformats.org/drawingml/2006/main">
                  <a:graphicData uri="http://schemas.microsoft.com/office/word/2010/wordprocessingShape">
                    <wps:wsp>
                      <wps:cNvSpPr txBox="1"/>
                      <wps:spPr>
                        <a:xfrm>
                          <a:off x="0" y="0"/>
                          <a:ext cx="5712031" cy="273133"/>
                        </a:xfrm>
                        <a:prstGeom prst="rect">
                          <a:avLst/>
                        </a:prstGeom>
                        <a:solidFill>
                          <a:schemeClr val="lt1"/>
                        </a:solidFill>
                        <a:ln w="6350">
                          <a:solidFill>
                            <a:prstClr val="black"/>
                          </a:solidFill>
                        </a:ln>
                      </wps:spPr>
                      <wps:txbx>
                        <w:txbxContent>
                          <w:p w14:paraId="484883A4" w14:textId="4EF602F3" w:rsidR="002A73F4" w:rsidRDefault="002A73F4" w:rsidP="002A73F4">
                            <w:r>
                              <w:t>This is a simple network topology example using straight through cables to connect the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9701D" id="Text Box 4" o:spid="_x0000_s1027" type="#_x0000_t202" style="position:absolute;margin-left:398.55pt;margin-top:12.35pt;width:449.75pt;height:21.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iLdTwIAAKgEAAAOAAAAZHJzL2Uyb0RvYy54bWysVE1v2zAMvQ/YfxB0X2zno+2MOEWWIsOA&#10;oC2QDD0rspwYk0RNUmJnv36U7KRpt9Owi0KRz0/kI5npfaskOQrratAFzQYpJUJzKGu9K+j3zfLT&#10;HSXOM10yCVoU9CQcvZ99/DBtTC6GsAdZCkuQRLu8MQXde2/yJHF8LxRzAzBCY7ACq5jHq90lpWUN&#10;siuZDNP0JmnAlsYCF86h96EL0lnkryrB/VNVOeGJLCjm5uNp47kNZzKbsnxnmdnXvE+D/UMWitUa&#10;H71QPTDPyMHWf1CpmltwUPkBB5VAVdVcxBqwmix9V816z4yItaA4zlxkcv+Plj8eny2py4KOKdFM&#10;YYs2ovXkC7RkHNRpjMsRtDYI8y26sctnv0NnKLqtrAq/WA7BOOp8umgbyDg6J7fZMB1llHCMDW9H&#10;2WgUaJLXr411/qsARYJRUIu9i5Ky48r5DnqGhMccyLpc1lLGS5gXsZCWHBl2WvqYI5K/QUlNmoLe&#10;jCZpJH4TC9SX77eS8R99elco5JMacw6adLUHy7fbNip40WUL5QnlstCNmzN8WSP9ijn/zCzOFyqE&#10;O+Of8KgkYE7QW5Tswf76mz/gse0YpaTBeS2o+3lgVlAiv2kciM/ZeBwGPF7Gk9shXux1ZHsd0Qe1&#10;ABQK+4HZRTPgvTyblQX1gqs1D69iiGmObxfUn82F77YIV5OL+TyCcKQN8yu9NjxQh8YEWTftC7Om&#10;b6vHgXiE82Sz/F13O2z4UsP84KGqY+uDzp2qvfy4DnF4+tUN+3Z9j6jXP5jZbwAAAP//AwBQSwME&#10;FAAGAAgAAAAhAKrETyLbAAAABgEAAA8AAABkcnMvZG93bnJldi54bWxMj81OwzAQhO9IvIO1SNyo&#10;QwXNT+NUgAoXThTEeRu7ttV4HdluGt4ec6LH0Yxmvmk3sxvYpEK0ngTcLwpginovLWkBX5+vdxWw&#10;mJAkDp6UgB8VYdNdX7XYSH+mDzXtkma5hGKDAkxKY8N57I1yGBd+VJS9gw8OU5ZBcxnwnMvdwJdF&#10;seIOLeUFg6N6Mao/7k5OwPZZ17qvMJhtJa2d5u/Du34T4vZmfloDS2pO/2H4w8/o0GWmvT+RjGwQ&#10;kI8kAcuHElh2q7p+BLYXsCpL4F3LL/G7XwAAAP//AwBQSwECLQAUAAYACAAAACEAtoM4kv4AAADh&#10;AQAAEwAAAAAAAAAAAAAAAAAAAAAAW0NvbnRlbnRfVHlwZXNdLnhtbFBLAQItABQABgAIAAAAIQA4&#10;/SH/1gAAAJQBAAALAAAAAAAAAAAAAAAAAC8BAABfcmVscy8ucmVsc1BLAQItABQABgAIAAAAIQBa&#10;TiLdTwIAAKgEAAAOAAAAAAAAAAAAAAAAAC4CAABkcnMvZTJvRG9jLnhtbFBLAQItABQABgAIAAAA&#10;IQCqxE8i2wAAAAYBAAAPAAAAAAAAAAAAAAAAAKkEAABkcnMvZG93bnJldi54bWxQSwUGAAAAAAQA&#10;BADzAAAAsQUAAAAA&#10;" fillcolor="white [3201]" strokeweight=".5pt">
                <v:textbox>
                  <w:txbxContent>
                    <w:p w14:paraId="484883A4" w14:textId="4EF602F3" w:rsidR="002A73F4" w:rsidRDefault="002A73F4" w:rsidP="002A73F4">
                      <w:r>
                        <w:t>This is a simple network topology example using straight through cables to connect the machine</w:t>
                      </w:r>
                    </w:p>
                  </w:txbxContent>
                </v:textbox>
                <w10:wrap anchorx="margin"/>
              </v:shape>
            </w:pict>
          </mc:Fallback>
        </mc:AlternateContent>
      </w:r>
    </w:p>
    <w:p w14:paraId="11057876" w14:textId="19EAF374" w:rsidR="00241261" w:rsidRDefault="00241261"/>
    <w:p w14:paraId="658A6B0A" w14:textId="0A39422E" w:rsidR="00241261" w:rsidRDefault="00241261"/>
    <w:p w14:paraId="51AC8AEB" w14:textId="635A39A7" w:rsidR="00241261" w:rsidRDefault="00241261"/>
    <w:p w14:paraId="1762A52B" w14:textId="3E6732DF" w:rsidR="00241261" w:rsidRDefault="00241261"/>
    <w:p w14:paraId="5476E9D2" w14:textId="0BEA2FBD" w:rsidR="00241261" w:rsidRDefault="00241261" w:rsidP="002A73F4">
      <w:pPr>
        <w:tabs>
          <w:tab w:val="left" w:pos="2431"/>
        </w:tabs>
      </w:pPr>
    </w:p>
    <w:p w14:paraId="007A4182" w14:textId="6D2FD930" w:rsidR="00241261" w:rsidRDefault="00241261"/>
    <w:p w14:paraId="0C6C3A1F" w14:textId="77777777" w:rsidR="00241261" w:rsidRDefault="00241261"/>
    <w:sectPr w:rsidR="0024126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984B41" w14:textId="77777777" w:rsidR="002609B9" w:rsidRDefault="002609B9" w:rsidP="00961979">
      <w:pPr>
        <w:spacing w:after="0" w:line="240" w:lineRule="auto"/>
      </w:pPr>
      <w:r>
        <w:separator/>
      </w:r>
    </w:p>
  </w:endnote>
  <w:endnote w:type="continuationSeparator" w:id="0">
    <w:p w14:paraId="41A0E97B" w14:textId="77777777" w:rsidR="002609B9" w:rsidRDefault="002609B9" w:rsidP="00961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74880" w14:textId="77777777" w:rsidR="002609B9" w:rsidRDefault="002609B9" w:rsidP="00961979">
      <w:pPr>
        <w:spacing w:after="0" w:line="240" w:lineRule="auto"/>
      </w:pPr>
      <w:r>
        <w:separator/>
      </w:r>
    </w:p>
  </w:footnote>
  <w:footnote w:type="continuationSeparator" w:id="0">
    <w:p w14:paraId="66FCEEEA" w14:textId="77777777" w:rsidR="002609B9" w:rsidRDefault="002609B9" w:rsidP="009619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4A98B" w14:textId="017A3148" w:rsidR="00961979" w:rsidRDefault="00961979">
    <w:pPr>
      <w:pStyle w:val="Header"/>
    </w:pPr>
    <w:r>
      <w:t>Name: Connor Wilson (2011592@student.uwtsd.ac.uk)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261"/>
    <w:rsid w:val="00241261"/>
    <w:rsid w:val="002609B9"/>
    <w:rsid w:val="002A73F4"/>
    <w:rsid w:val="00316037"/>
    <w:rsid w:val="003A49BB"/>
    <w:rsid w:val="004463A7"/>
    <w:rsid w:val="00727472"/>
    <w:rsid w:val="00961979"/>
    <w:rsid w:val="00AA71DA"/>
    <w:rsid w:val="00BD3485"/>
    <w:rsid w:val="00DB065B"/>
    <w:rsid w:val="00DE0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8E3CF"/>
  <w15:chartTrackingRefBased/>
  <w15:docId w15:val="{595F04F4-2143-4B17-863F-C90D55849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979"/>
  </w:style>
  <w:style w:type="paragraph" w:styleId="Footer">
    <w:name w:val="footer"/>
    <w:basedOn w:val="Normal"/>
    <w:link w:val="FooterChar"/>
    <w:uiPriority w:val="99"/>
    <w:unhideWhenUsed/>
    <w:rsid w:val="00961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9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119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2</Pages>
  <Words>442</Words>
  <Characters>2525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AbsoluteUnitOS</dc:creator>
  <cp:keywords/>
  <dc:description/>
  <cp:lastModifiedBy>AbsoluteUnitOS</cp:lastModifiedBy>
  <cp:revision>2</cp:revision>
  <dcterms:created xsi:type="dcterms:W3CDTF">2020-10-14T15:30:00Z</dcterms:created>
  <dcterms:modified xsi:type="dcterms:W3CDTF">2020-10-14T18:44:00Z</dcterms:modified>
</cp:coreProperties>
</file>