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A23BA" w14:textId="07EA2C1E" w:rsidR="00902B9B" w:rsidRPr="00D245C0" w:rsidRDefault="00F80DB9" w:rsidP="00F80DB9">
      <w:pPr>
        <w:jc w:val="center"/>
        <w:rPr>
          <w:rFonts w:ascii="Arial" w:hAnsi="Arial" w:cs="Arial"/>
          <w:b/>
          <w:bCs/>
          <w:sz w:val="32"/>
          <w:szCs w:val="32"/>
          <w:lang w:val="en-US"/>
        </w:rPr>
      </w:pPr>
      <w:r w:rsidRPr="00D245C0">
        <w:rPr>
          <w:rFonts w:ascii="Arial" w:hAnsi="Arial" w:cs="Arial"/>
          <w:b/>
          <w:bCs/>
          <w:sz w:val="32"/>
          <w:szCs w:val="32"/>
          <w:lang w:val="en-US"/>
        </w:rPr>
        <w:t xml:space="preserve">UNIVERSITY OF WALES </w:t>
      </w:r>
    </w:p>
    <w:p w14:paraId="1E6F82C4" w14:textId="48CAAAEC" w:rsidR="00D450A0" w:rsidRPr="00F80DB9" w:rsidRDefault="00F80DB9" w:rsidP="00F80DB9">
      <w:pPr>
        <w:jc w:val="center"/>
        <w:rPr>
          <w:rFonts w:ascii="Arial" w:hAnsi="Arial" w:cs="Arial"/>
          <w:b/>
          <w:bCs/>
          <w:sz w:val="28"/>
          <w:szCs w:val="28"/>
          <w:lang w:val="en-US"/>
        </w:rPr>
      </w:pPr>
      <w:r w:rsidRPr="00F80DB9">
        <w:rPr>
          <w:rFonts w:ascii="Arial" w:hAnsi="Arial" w:cs="Arial"/>
          <w:b/>
          <w:bCs/>
          <w:sz w:val="28"/>
          <w:szCs w:val="28"/>
          <w:lang w:val="en-US"/>
        </w:rPr>
        <w:t>Trinity Saint David</w:t>
      </w:r>
    </w:p>
    <w:p w14:paraId="062143EC" w14:textId="4537619E" w:rsidR="004E0C4C" w:rsidRDefault="004E0C4C" w:rsidP="00894B18">
      <w:pPr>
        <w:rPr>
          <w:rFonts w:ascii="Arial" w:hAnsi="Arial" w:cs="Arial"/>
          <w:b/>
          <w:bCs/>
          <w:sz w:val="24"/>
          <w:szCs w:val="24"/>
          <w:lang w:val="en-US"/>
        </w:rPr>
      </w:pPr>
    </w:p>
    <w:p w14:paraId="78A8BCAB" w14:textId="48D0FBFA" w:rsidR="004E0C4C" w:rsidRDefault="004E0C4C" w:rsidP="00894B18">
      <w:pPr>
        <w:rPr>
          <w:rFonts w:ascii="Arial" w:hAnsi="Arial" w:cs="Arial"/>
          <w:b/>
          <w:bCs/>
          <w:sz w:val="24"/>
          <w:szCs w:val="24"/>
          <w:lang w:val="en-US"/>
        </w:rPr>
      </w:pPr>
    </w:p>
    <w:p w14:paraId="145F7360" w14:textId="2CD9DD47" w:rsidR="00F80DB9" w:rsidRDefault="00F80DB9" w:rsidP="00894B18">
      <w:pPr>
        <w:rPr>
          <w:rFonts w:ascii="Arial" w:hAnsi="Arial" w:cs="Arial"/>
          <w:b/>
          <w:bCs/>
          <w:sz w:val="24"/>
          <w:szCs w:val="24"/>
          <w:lang w:val="en-US"/>
        </w:rPr>
      </w:pPr>
    </w:p>
    <w:p w14:paraId="3D0AB77F" w14:textId="5F2E60A5" w:rsidR="00F80DB9" w:rsidRDefault="00F80DB9" w:rsidP="00894B18">
      <w:pPr>
        <w:rPr>
          <w:rFonts w:ascii="Arial" w:hAnsi="Arial" w:cs="Arial"/>
          <w:b/>
          <w:bCs/>
          <w:sz w:val="24"/>
          <w:szCs w:val="24"/>
          <w:lang w:val="en-US"/>
        </w:rPr>
      </w:pPr>
    </w:p>
    <w:p w14:paraId="7CCF0F51" w14:textId="0B416512" w:rsidR="00F80DB9" w:rsidRDefault="005F06D7" w:rsidP="00F80DB9">
      <w:pPr>
        <w:jc w:val="center"/>
        <w:rPr>
          <w:rFonts w:ascii="Arial" w:hAnsi="Arial" w:cs="Arial"/>
          <w:b/>
          <w:bCs/>
          <w:sz w:val="24"/>
          <w:szCs w:val="24"/>
          <w:lang w:val="en-US"/>
        </w:rPr>
      </w:pPr>
      <w:r>
        <w:rPr>
          <w:rFonts w:ascii="Arial" w:hAnsi="Arial" w:cs="Arial"/>
          <w:b/>
          <w:bCs/>
          <w:sz w:val="24"/>
          <w:szCs w:val="24"/>
          <w:lang w:val="en-US"/>
        </w:rPr>
        <w:t xml:space="preserve">Explain the different types of intrinsic and extrinsic motivations used by a CEO or leader of any selected </w:t>
      </w:r>
      <w:proofErr w:type="spellStart"/>
      <w:r>
        <w:rPr>
          <w:rFonts w:ascii="Arial" w:hAnsi="Arial" w:cs="Arial"/>
          <w:b/>
          <w:bCs/>
          <w:sz w:val="24"/>
          <w:szCs w:val="24"/>
          <w:lang w:val="en-US"/>
        </w:rPr>
        <w:t>organisation</w:t>
      </w:r>
      <w:proofErr w:type="spellEnd"/>
      <w:r>
        <w:rPr>
          <w:rFonts w:ascii="Arial" w:hAnsi="Arial" w:cs="Arial"/>
          <w:b/>
          <w:bCs/>
          <w:sz w:val="24"/>
          <w:szCs w:val="24"/>
          <w:lang w:val="en-US"/>
        </w:rPr>
        <w:t xml:space="preserve"> and suggest ways in which intrinsic and extrinsic motivations can be used to motivate employee’s performance.</w:t>
      </w:r>
    </w:p>
    <w:p w14:paraId="61235378" w14:textId="45E03CC6" w:rsidR="00F80DB9" w:rsidRDefault="009D3187" w:rsidP="00F80DB9">
      <w:pPr>
        <w:jc w:val="center"/>
        <w:rPr>
          <w:rFonts w:ascii="Arial" w:hAnsi="Arial" w:cs="Arial"/>
          <w:b/>
          <w:bCs/>
          <w:sz w:val="24"/>
          <w:szCs w:val="24"/>
          <w:lang w:val="en-US"/>
        </w:rPr>
      </w:pPr>
      <w:r>
        <w:rPr>
          <w:rFonts w:ascii="Arial" w:hAnsi="Arial" w:cs="Arial"/>
          <w:b/>
          <w:bCs/>
          <w:sz w:val="24"/>
          <w:szCs w:val="24"/>
          <w:lang w:val="en-US"/>
        </w:rPr>
        <w:t xml:space="preserve">Group </w:t>
      </w:r>
      <w:r w:rsidR="005F06D7">
        <w:rPr>
          <w:rFonts w:ascii="Arial" w:hAnsi="Arial" w:cs="Arial"/>
          <w:b/>
          <w:bCs/>
          <w:sz w:val="24"/>
          <w:szCs w:val="24"/>
          <w:lang w:val="en-US"/>
        </w:rPr>
        <w:t>report</w:t>
      </w:r>
    </w:p>
    <w:p w14:paraId="4237347A" w14:textId="48DBB0FC" w:rsidR="00F80DB9" w:rsidRDefault="00FE6F2A" w:rsidP="00F80DB9">
      <w:pPr>
        <w:jc w:val="center"/>
        <w:rPr>
          <w:rFonts w:ascii="Arial" w:hAnsi="Arial" w:cs="Arial"/>
          <w:b/>
          <w:bCs/>
          <w:sz w:val="24"/>
          <w:szCs w:val="24"/>
          <w:lang w:val="en-US"/>
        </w:rPr>
      </w:pPr>
      <w:r>
        <w:rPr>
          <w:rFonts w:ascii="Arial" w:hAnsi="Arial" w:cs="Arial"/>
          <w:b/>
          <w:bCs/>
          <w:sz w:val="24"/>
          <w:szCs w:val="24"/>
          <w:lang w:val="en-US"/>
        </w:rPr>
        <w:t>Group F Modern Workplace</w:t>
      </w:r>
    </w:p>
    <w:p w14:paraId="79E7A3B7" w14:textId="4680A2EF" w:rsidR="00F80DB9" w:rsidRDefault="00F80DB9" w:rsidP="00F80DB9">
      <w:pPr>
        <w:jc w:val="center"/>
        <w:rPr>
          <w:rFonts w:ascii="Arial" w:hAnsi="Arial" w:cs="Arial"/>
          <w:b/>
          <w:bCs/>
          <w:sz w:val="24"/>
          <w:szCs w:val="24"/>
          <w:lang w:val="en-US"/>
        </w:rPr>
      </w:pPr>
    </w:p>
    <w:p w14:paraId="4FF7839D" w14:textId="6581013D" w:rsidR="00F80DB9" w:rsidRDefault="00F80DB9" w:rsidP="00F80DB9">
      <w:pPr>
        <w:jc w:val="center"/>
        <w:rPr>
          <w:rFonts w:ascii="Arial" w:hAnsi="Arial" w:cs="Arial"/>
          <w:b/>
          <w:bCs/>
          <w:sz w:val="24"/>
          <w:szCs w:val="24"/>
          <w:lang w:val="en-US"/>
        </w:rPr>
      </w:pPr>
    </w:p>
    <w:p w14:paraId="21196DE2" w14:textId="67994014" w:rsidR="00F80DB9" w:rsidRDefault="00F80DB9" w:rsidP="00F80DB9">
      <w:pPr>
        <w:jc w:val="center"/>
        <w:rPr>
          <w:rFonts w:ascii="Arial" w:hAnsi="Arial" w:cs="Arial"/>
          <w:b/>
          <w:bCs/>
          <w:sz w:val="24"/>
          <w:szCs w:val="24"/>
          <w:lang w:val="en-US"/>
        </w:rPr>
      </w:pPr>
    </w:p>
    <w:p w14:paraId="7D3C3C51" w14:textId="0AE2F5B3" w:rsidR="00F80DB9" w:rsidRDefault="00F80DB9" w:rsidP="00F80DB9">
      <w:pPr>
        <w:jc w:val="center"/>
        <w:rPr>
          <w:rFonts w:ascii="Arial" w:hAnsi="Arial" w:cs="Arial"/>
          <w:b/>
          <w:bCs/>
          <w:sz w:val="24"/>
          <w:szCs w:val="24"/>
          <w:lang w:val="en-US"/>
        </w:rPr>
      </w:pPr>
    </w:p>
    <w:p w14:paraId="3FF89AAF" w14:textId="3F53106E" w:rsidR="00F80DB9" w:rsidRDefault="00F80DB9" w:rsidP="00F80DB9">
      <w:pPr>
        <w:jc w:val="center"/>
        <w:rPr>
          <w:rFonts w:ascii="Arial" w:hAnsi="Arial" w:cs="Arial"/>
          <w:b/>
          <w:bCs/>
          <w:sz w:val="24"/>
          <w:szCs w:val="24"/>
          <w:lang w:val="en-US"/>
        </w:rPr>
      </w:pPr>
    </w:p>
    <w:p w14:paraId="43F2E2E3" w14:textId="57F6F442" w:rsidR="004E0C4C" w:rsidRDefault="004E0C4C" w:rsidP="00F80DB9">
      <w:pPr>
        <w:jc w:val="center"/>
        <w:rPr>
          <w:rFonts w:ascii="Arial" w:hAnsi="Arial" w:cs="Arial"/>
          <w:b/>
          <w:bCs/>
          <w:sz w:val="24"/>
          <w:szCs w:val="24"/>
          <w:lang w:val="en-US"/>
        </w:rPr>
      </w:pPr>
    </w:p>
    <w:p w14:paraId="3D183B5B" w14:textId="57452EDE" w:rsidR="004E0C4C" w:rsidRDefault="004E0C4C" w:rsidP="00F80DB9">
      <w:pPr>
        <w:jc w:val="center"/>
        <w:rPr>
          <w:rFonts w:ascii="Arial" w:hAnsi="Arial" w:cs="Arial"/>
          <w:b/>
          <w:bCs/>
          <w:sz w:val="28"/>
          <w:szCs w:val="28"/>
          <w:lang w:val="en-US"/>
        </w:rPr>
      </w:pPr>
      <w:r w:rsidRPr="00D245C0">
        <w:rPr>
          <w:rFonts w:ascii="Arial" w:hAnsi="Arial" w:cs="Arial"/>
          <w:b/>
          <w:bCs/>
          <w:sz w:val="28"/>
          <w:szCs w:val="28"/>
          <w:lang w:val="en-US"/>
        </w:rPr>
        <w:t>Elena Rumenova Sotirova</w:t>
      </w:r>
      <w:r w:rsidR="005F06D7">
        <w:rPr>
          <w:rFonts w:ascii="Arial" w:hAnsi="Arial" w:cs="Arial"/>
          <w:b/>
          <w:bCs/>
          <w:sz w:val="28"/>
          <w:szCs w:val="28"/>
          <w:lang w:val="en-US"/>
        </w:rPr>
        <w:t xml:space="preserve"> </w:t>
      </w:r>
      <w:r w:rsidRPr="00D245C0">
        <w:rPr>
          <w:rFonts w:ascii="Arial" w:hAnsi="Arial" w:cs="Arial"/>
          <w:b/>
          <w:bCs/>
          <w:sz w:val="28"/>
          <w:szCs w:val="28"/>
          <w:lang w:val="en-US"/>
        </w:rPr>
        <w:t>2028225</w:t>
      </w:r>
    </w:p>
    <w:p w14:paraId="1423EA4B" w14:textId="5F98EA8D" w:rsidR="005F06D7" w:rsidRDefault="005F06D7" w:rsidP="00F80DB9">
      <w:pPr>
        <w:jc w:val="center"/>
        <w:rPr>
          <w:rFonts w:ascii="Arial" w:hAnsi="Arial" w:cs="Arial"/>
          <w:b/>
          <w:bCs/>
          <w:sz w:val="28"/>
          <w:szCs w:val="28"/>
          <w:lang w:val="en-US"/>
        </w:rPr>
      </w:pPr>
      <w:r>
        <w:rPr>
          <w:rFonts w:ascii="Arial" w:hAnsi="Arial" w:cs="Arial"/>
          <w:b/>
          <w:bCs/>
          <w:sz w:val="28"/>
          <w:szCs w:val="28"/>
          <w:lang w:val="en-US"/>
        </w:rPr>
        <w:t>Iv</w:t>
      </w:r>
      <w:r w:rsidR="008F363C">
        <w:rPr>
          <w:rFonts w:ascii="Arial" w:hAnsi="Arial" w:cs="Arial"/>
          <w:b/>
          <w:bCs/>
          <w:sz w:val="28"/>
          <w:szCs w:val="28"/>
          <w:lang w:val="en-US"/>
        </w:rPr>
        <w:t>i</w:t>
      </w:r>
      <w:r>
        <w:rPr>
          <w:rFonts w:ascii="Arial" w:hAnsi="Arial" w:cs="Arial"/>
          <w:b/>
          <w:bCs/>
          <w:sz w:val="28"/>
          <w:szCs w:val="28"/>
          <w:lang w:val="en-US"/>
        </w:rPr>
        <w:t xml:space="preserve">lina Atanasova </w:t>
      </w:r>
      <w:proofErr w:type="spellStart"/>
      <w:r>
        <w:rPr>
          <w:rFonts w:ascii="Arial" w:hAnsi="Arial" w:cs="Arial"/>
          <w:b/>
          <w:bCs/>
          <w:sz w:val="28"/>
          <w:szCs w:val="28"/>
          <w:lang w:val="en-US"/>
        </w:rPr>
        <w:t>Atanasova</w:t>
      </w:r>
      <w:proofErr w:type="spellEnd"/>
      <w:r>
        <w:rPr>
          <w:rFonts w:ascii="Arial" w:hAnsi="Arial" w:cs="Arial"/>
          <w:b/>
          <w:bCs/>
          <w:sz w:val="28"/>
          <w:szCs w:val="28"/>
          <w:lang w:val="en-US"/>
        </w:rPr>
        <w:t xml:space="preserve"> 2028391</w:t>
      </w:r>
    </w:p>
    <w:p w14:paraId="5BCA8FD4" w14:textId="18CF4217" w:rsidR="005F06D7" w:rsidRDefault="005F06D7" w:rsidP="00F80DB9">
      <w:pPr>
        <w:jc w:val="center"/>
        <w:rPr>
          <w:rFonts w:ascii="Arial" w:hAnsi="Arial" w:cs="Arial"/>
          <w:b/>
          <w:bCs/>
          <w:sz w:val="28"/>
          <w:szCs w:val="28"/>
          <w:lang w:val="en-US"/>
        </w:rPr>
      </w:pPr>
      <w:proofErr w:type="spellStart"/>
      <w:r>
        <w:rPr>
          <w:rFonts w:ascii="Arial" w:hAnsi="Arial" w:cs="Arial"/>
          <w:b/>
          <w:bCs/>
          <w:sz w:val="28"/>
          <w:szCs w:val="28"/>
          <w:lang w:val="en-US"/>
        </w:rPr>
        <w:t>Penka</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Pavlinova</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Ruseva</w:t>
      </w:r>
      <w:proofErr w:type="spellEnd"/>
      <w:r>
        <w:rPr>
          <w:rFonts w:ascii="Arial" w:hAnsi="Arial" w:cs="Arial"/>
          <w:b/>
          <w:bCs/>
          <w:sz w:val="28"/>
          <w:szCs w:val="28"/>
          <w:lang w:val="en-US"/>
        </w:rPr>
        <w:t xml:space="preserve"> 2029255</w:t>
      </w:r>
    </w:p>
    <w:p w14:paraId="62272AFE" w14:textId="7981CA4E" w:rsidR="005F06D7" w:rsidRDefault="005F06D7" w:rsidP="00F80DB9">
      <w:pPr>
        <w:jc w:val="center"/>
        <w:rPr>
          <w:rFonts w:ascii="Arial" w:hAnsi="Arial" w:cs="Arial"/>
          <w:b/>
          <w:bCs/>
          <w:sz w:val="28"/>
          <w:szCs w:val="28"/>
          <w:lang w:val="en-US"/>
        </w:rPr>
      </w:pPr>
      <w:r>
        <w:rPr>
          <w:rFonts w:ascii="Arial" w:hAnsi="Arial" w:cs="Arial"/>
          <w:b/>
          <w:bCs/>
          <w:sz w:val="28"/>
          <w:szCs w:val="28"/>
          <w:lang w:val="en-US"/>
        </w:rPr>
        <w:t xml:space="preserve">Carmen Georgiana </w:t>
      </w:r>
      <w:proofErr w:type="spellStart"/>
      <w:r w:rsidR="00CE2E75">
        <w:rPr>
          <w:rFonts w:ascii="Arial" w:hAnsi="Arial" w:cs="Arial"/>
          <w:b/>
          <w:bCs/>
          <w:sz w:val="28"/>
          <w:szCs w:val="28"/>
          <w:lang w:val="en-US"/>
        </w:rPr>
        <w:t>Marcut</w:t>
      </w:r>
      <w:proofErr w:type="spellEnd"/>
      <w:r w:rsidR="00CE2E75">
        <w:rPr>
          <w:rFonts w:ascii="Arial" w:hAnsi="Arial" w:cs="Arial"/>
          <w:b/>
          <w:bCs/>
          <w:sz w:val="28"/>
          <w:szCs w:val="28"/>
          <w:lang w:val="en-US"/>
        </w:rPr>
        <w:t xml:space="preserve"> 2028979</w:t>
      </w:r>
    </w:p>
    <w:p w14:paraId="5C6311E5" w14:textId="5F3DA46B" w:rsidR="005F06D7" w:rsidRDefault="005F06D7" w:rsidP="00F80DB9">
      <w:pPr>
        <w:jc w:val="center"/>
        <w:rPr>
          <w:rFonts w:ascii="Arial" w:hAnsi="Arial" w:cs="Arial"/>
          <w:b/>
          <w:bCs/>
          <w:sz w:val="28"/>
          <w:szCs w:val="28"/>
          <w:lang w:val="en-US"/>
        </w:rPr>
      </w:pPr>
    </w:p>
    <w:p w14:paraId="5AD97476" w14:textId="77777777" w:rsidR="00F77E18" w:rsidRPr="00D245C0" w:rsidRDefault="00F77E18" w:rsidP="00F80DB9">
      <w:pPr>
        <w:jc w:val="center"/>
        <w:rPr>
          <w:rFonts w:ascii="Arial" w:hAnsi="Arial" w:cs="Arial"/>
          <w:b/>
          <w:bCs/>
          <w:sz w:val="28"/>
          <w:szCs w:val="28"/>
          <w:lang w:val="en-US"/>
        </w:rPr>
      </w:pPr>
    </w:p>
    <w:p w14:paraId="3B9AEA01" w14:textId="684A9D34" w:rsidR="004E0C4C" w:rsidRPr="00D245C0" w:rsidRDefault="006B636E" w:rsidP="00F80DB9">
      <w:pPr>
        <w:jc w:val="center"/>
        <w:rPr>
          <w:rFonts w:ascii="Arial" w:hAnsi="Arial" w:cs="Arial"/>
          <w:b/>
          <w:bCs/>
          <w:sz w:val="28"/>
          <w:szCs w:val="28"/>
          <w:lang w:val="en-US"/>
        </w:rPr>
      </w:pPr>
      <w:r>
        <w:rPr>
          <w:rFonts w:ascii="Arial" w:hAnsi="Arial" w:cs="Arial"/>
          <w:b/>
          <w:bCs/>
          <w:sz w:val="28"/>
          <w:szCs w:val="28"/>
          <w:lang w:val="en-US"/>
        </w:rPr>
        <w:t>Introducing the Modern Workplace</w:t>
      </w:r>
      <w:r w:rsidR="004E0C4C" w:rsidRPr="00D245C0">
        <w:rPr>
          <w:rFonts w:ascii="Arial" w:hAnsi="Arial" w:cs="Arial"/>
          <w:b/>
          <w:bCs/>
          <w:sz w:val="28"/>
          <w:szCs w:val="28"/>
          <w:lang w:val="en-US"/>
        </w:rPr>
        <w:t xml:space="preserve"> LCBB400</w:t>
      </w:r>
      <w:r w:rsidR="009D3187">
        <w:rPr>
          <w:rFonts w:ascii="Arial" w:hAnsi="Arial" w:cs="Arial"/>
          <w:b/>
          <w:bCs/>
          <w:sz w:val="28"/>
          <w:szCs w:val="28"/>
          <w:lang w:val="en-US"/>
        </w:rPr>
        <w:t>3</w:t>
      </w:r>
    </w:p>
    <w:p w14:paraId="43010BFA" w14:textId="412393F0" w:rsidR="004E0C4C" w:rsidRPr="00D245C0" w:rsidRDefault="009D3187" w:rsidP="00F80DB9">
      <w:pPr>
        <w:jc w:val="center"/>
        <w:rPr>
          <w:rFonts w:ascii="Arial" w:hAnsi="Arial" w:cs="Arial"/>
          <w:b/>
          <w:bCs/>
          <w:sz w:val="28"/>
          <w:szCs w:val="28"/>
          <w:lang w:val="en-US"/>
        </w:rPr>
      </w:pPr>
      <w:r>
        <w:rPr>
          <w:rFonts w:ascii="Arial" w:hAnsi="Arial" w:cs="Arial"/>
          <w:b/>
          <w:bCs/>
          <w:sz w:val="28"/>
          <w:szCs w:val="28"/>
          <w:lang w:val="en-US"/>
        </w:rPr>
        <w:t>Uji Ugochukwu</w:t>
      </w:r>
    </w:p>
    <w:p w14:paraId="4F063618" w14:textId="5603FAE1" w:rsidR="00F80DB9" w:rsidRPr="009D3187" w:rsidRDefault="009D3187" w:rsidP="009D3187">
      <w:pPr>
        <w:jc w:val="center"/>
        <w:rPr>
          <w:rFonts w:ascii="Arial" w:hAnsi="Arial" w:cs="Arial"/>
          <w:b/>
          <w:bCs/>
          <w:sz w:val="28"/>
          <w:szCs w:val="28"/>
          <w:vertAlign w:val="superscript"/>
          <w:lang w:val="en-US"/>
        </w:rPr>
      </w:pPr>
      <w:r>
        <w:rPr>
          <w:rFonts w:ascii="Arial" w:hAnsi="Arial" w:cs="Arial"/>
          <w:b/>
          <w:bCs/>
          <w:sz w:val="28"/>
          <w:szCs w:val="28"/>
          <w:lang w:val="en-US"/>
        </w:rPr>
        <w:t>21</w:t>
      </w:r>
      <w:r>
        <w:rPr>
          <w:rFonts w:ascii="Arial" w:hAnsi="Arial" w:cs="Arial"/>
          <w:b/>
          <w:bCs/>
          <w:sz w:val="28"/>
          <w:szCs w:val="28"/>
          <w:vertAlign w:val="superscript"/>
          <w:lang w:val="en-US"/>
        </w:rPr>
        <w:t>st</w:t>
      </w:r>
      <w:r w:rsidR="00F80DB9" w:rsidRPr="00D245C0">
        <w:rPr>
          <w:rFonts w:ascii="Arial" w:hAnsi="Arial" w:cs="Arial"/>
          <w:b/>
          <w:bCs/>
          <w:sz w:val="28"/>
          <w:szCs w:val="28"/>
          <w:lang w:val="en-US"/>
        </w:rPr>
        <w:t xml:space="preserve"> Ju</w:t>
      </w:r>
      <w:r w:rsidR="00034AA4">
        <w:rPr>
          <w:rFonts w:ascii="Arial" w:hAnsi="Arial" w:cs="Arial"/>
          <w:b/>
          <w:bCs/>
          <w:sz w:val="28"/>
          <w:szCs w:val="28"/>
          <w:lang w:val="en-US"/>
        </w:rPr>
        <w:t>ly</w:t>
      </w:r>
      <w:r w:rsidR="00F80DB9" w:rsidRPr="00D245C0">
        <w:rPr>
          <w:rFonts w:ascii="Arial" w:hAnsi="Arial" w:cs="Arial"/>
          <w:b/>
          <w:bCs/>
          <w:sz w:val="28"/>
          <w:szCs w:val="28"/>
          <w:lang w:val="en-US"/>
        </w:rPr>
        <w:t xml:space="preserve"> 2021</w:t>
      </w:r>
    </w:p>
    <w:p w14:paraId="601A168A" w14:textId="63DF9B1A" w:rsidR="004E0C4C" w:rsidRDefault="004E0C4C" w:rsidP="00894B18">
      <w:pPr>
        <w:rPr>
          <w:rFonts w:ascii="Arial" w:hAnsi="Arial" w:cs="Arial"/>
          <w:b/>
          <w:bCs/>
          <w:sz w:val="24"/>
          <w:szCs w:val="24"/>
          <w:lang w:val="en-US"/>
        </w:rPr>
      </w:pPr>
    </w:p>
    <w:p w14:paraId="144E0EA9" w14:textId="1195378C" w:rsidR="004E0C4C" w:rsidRDefault="004E0C4C" w:rsidP="00894B18">
      <w:pPr>
        <w:rPr>
          <w:rFonts w:ascii="Arial" w:hAnsi="Arial" w:cs="Arial"/>
          <w:b/>
          <w:bCs/>
          <w:sz w:val="24"/>
          <w:szCs w:val="24"/>
          <w:lang w:val="en-US"/>
        </w:rPr>
      </w:pPr>
    </w:p>
    <w:p w14:paraId="2480BAA5" w14:textId="79851C09" w:rsidR="004E0C4C" w:rsidRDefault="004E0C4C" w:rsidP="00894B18">
      <w:pPr>
        <w:rPr>
          <w:rFonts w:ascii="Arial" w:hAnsi="Arial" w:cs="Arial"/>
          <w:b/>
          <w:bCs/>
          <w:sz w:val="24"/>
          <w:szCs w:val="24"/>
          <w:lang w:val="en-US"/>
        </w:rPr>
      </w:pPr>
    </w:p>
    <w:p w14:paraId="02918C25" w14:textId="24BA191F" w:rsidR="004E0C4C" w:rsidRDefault="004E0C4C" w:rsidP="00894B18">
      <w:pPr>
        <w:rPr>
          <w:rFonts w:ascii="Arial" w:hAnsi="Arial" w:cs="Arial"/>
          <w:b/>
          <w:bCs/>
          <w:sz w:val="24"/>
          <w:szCs w:val="24"/>
          <w:lang w:val="en-US"/>
        </w:rPr>
      </w:pPr>
    </w:p>
    <w:p w14:paraId="6AC0B70D" w14:textId="42870EAC" w:rsidR="00F77E18" w:rsidRDefault="00F77E18" w:rsidP="003008E0">
      <w:pPr>
        <w:spacing w:line="240" w:lineRule="auto"/>
        <w:ind w:firstLine="720"/>
        <w:jc w:val="both"/>
        <w:rPr>
          <w:rFonts w:ascii="Arial" w:eastAsia="Calibri" w:hAnsi="Arial" w:cs="Arial"/>
          <w:b/>
          <w:sz w:val="28"/>
          <w:szCs w:val="28"/>
          <w:lang w:val="en-GB"/>
        </w:rPr>
      </w:pPr>
      <w:r>
        <w:rPr>
          <w:rFonts w:ascii="Arial" w:eastAsia="Calibri" w:hAnsi="Arial" w:cs="Arial"/>
          <w:b/>
          <w:sz w:val="28"/>
          <w:szCs w:val="28"/>
          <w:lang w:val="en-GB"/>
        </w:rPr>
        <w:lastRenderedPageBreak/>
        <w:t>Table of Contents:</w:t>
      </w:r>
    </w:p>
    <w:p w14:paraId="524AA28B" w14:textId="398BFE07" w:rsidR="00D26CF2" w:rsidRDefault="00D26CF2" w:rsidP="003008E0">
      <w:pPr>
        <w:spacing w:line="240" w:lineRule="auto"/>
        <w:ind w:firstLine="720"/>
        <w:jc w:val="both"/>
        <w:rPr>
          <w:rFonts w:ascii="Arial" w:eastAsia="Calibri" w:hAnsi="Arial" w:cs="Arial"/>
          <w:bCs/>
          <w:sz w:val="28"/>
          <w:szCs w:val="28"/>
          <w:lang w:val="en-GB"/>
        </w:rPr>
      </w:pPr>
      <w:r>
        <w:rPr>
          <w:rFonts w:ascii="Arial" w:eastAsia="Calibri" w:hAnsi="Arial" w:cs="Arial"/>
          <w:b/>
          <w:sz w:val="28"/>
          <w:szCs w:val="28"/>
          <w:lang w:val="en-GB"/>
        </w:rPr>
        <w:t>Introduction</w:t>
      </w:r>
      <w:r w:rsidR="00C50D15">
        <w:rPr>
          <w:rFonts w:ascii="Arial" w:eastAsia="Calibri" w:hAnsi="Arial" w:cs="Arial"/>
          <w:b/>
          <w:sz w:val="28"/>
          <w:szCs w:val="28"/>
          <w:lang w:val="en-GB"/>
        </w:rPr>
        <w:t xml:space="preserve"> -</w:t>
      </w:r>
      <w:r>
        <w:rPr>
          <w:rFonts w:ascii="Arial" w:eastAsia="Calibri" w:hAnsi="Arial" w:cs="Arial"/>
          <w:b/>
          <w:sz w:val="28"/>
          <w:szCs w:val="28"/>
          <w:lang w:val="en-GB"/>
        </w:rPr>
        <w:t xml:space="preserve"> Carmen</w:t>
      </w:r>
      <w:r w:rsidR="00C50D15">
        <w:rPr>
          <w:rFonts w:ascii="Arial" w:eastAsia="Calibri" w:hAnsi="Arial" w:cs="Arial"/>
          <w:b/>
          <w:sz w:val="28"/>
          <w:szCs w:val="28"/>
          <w:lang w:val="en-GB"/>
        </w:rPr>
        <w:t xml:space="preserve"> Georgiana </w:t>
      </w:r>
      <w:proofErr w:type="spellStart"/>
      <w:r w:rsidR="00C50D15">
        <w:rPr>
          <w:rFonts w:ascii="Arial" w:eastAsia="Calibri" w:hAnsi="Arial" w:cs="Arial"/>
          <w:b/>
          <w:sz w:val="28"/>
          <w:szCs w:val="28"/>
          <w:lang w:val="en-GB"/>
        </w:rPr>
        <w:t>Marcut</w:t>
      </w:r>
      <w:proofErr w:type="spellEnd"/>
      <w:r w:rsidR="00C50D15">
        <w:rPr>
          <w:rFonts w:ascii="Arial" w:eastAsia="Calibri" w:hAnsi="Arial" w:cs="Arial"/>
          <w:bCs/>
          <w:sz w:val="28"/>
          <w:szCs w:val="28"/>
          <w:lang w:val="en-GB"/>
        </w:rPr>
        <w:t>…………………</w:t>
      </w:r>
      <w:r w:rsidR="003008E0">
        <w:rPr>
          <w:rFonts w:ascii="Arial" w:eastAsia="Calibri" w:hAnsi="Arial" w:cs="Arial"/>
          <w:bCs/>
          <w:sz w:val="28"/>
          <w:szCs w:val="28"/>
          <w:lang w:val="en-GB"/>
        </w:rPr>
        <w:t>……</w:t>
      </w:r>
      <w:r w:rsidR="00C50D15">
        <w:rPr>
          <w:rFonts w:ascii="Arial" w:eastAsia="Calibri" w:hAnsi="Arial" w:cs="Arial"/>
          <w:bCs/>
          <w:sz w:val="28"/>
          <w:szCs w:val="28"/>
          <w:lang w:val="en-GB"/>
        </w:rPr>
        <w:t>p.3</w:t>
      </w:r>
    </w:p>
    <w:p w14:paraId="54AA4E44" w14:textId="32A1DC71"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 xml:space="preserve">What is a CEO and what a CEO </w:t>
      </w:r>
      <w:proofErr w:type="gramStart"/>
      <w:r w:rsidRPr="00C50D15">
        <w:rPr>
          <w:rFonts w:ascii="Arial" w:eastAsia="Calibri" w:hAnsi="Arial" w:cs="Arial"/>
          <w:bCs/>
          <w:i/>
          <w:iCs/>
          <w:sz w:val="24"/>
          <w:szCs w:val="24"/>
          <w:lang w:val="en-GB"/>
        </w:rPr>
        <w:t>does …………</w:t>
      </w:r>
      <w:r w:rsidR="003008E0">
        <w:rPr>
          <w:rFonts w:ascii="Arial" w:eastAsia="Calibri" w:hAnsi="Arial" w:cs="Arial"/>
          <w:bCs/>
          <w:i/>
          <w:iCs/>
          <w:sz w:val="24"/>
          <w:szCs w:val="24"/>
          <w:lang w:val="en-GB"/>
        </w:rPr>
        <w:t>.</w:t>
      </w:r>
      <w:proofErr w:type="gramEnd"/>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 xml:space="preserve">………… </w:t>
      </w:r>
      <w:proofErr w:type="gramStart"/>
      <w:r w:rsidR="003008E0">
        <w:rPr>
          <w:rFonts w:ascii="Arial" w:eastAsia="Calibri" w:hAnsi="Arial" w:cs="Arial"/>
          <w:bCs/>
          <w:i/>
          <w:iCs/>
          <w:sz w:val="24"/>
          <w:szCs w:val="24"/>
          <w:lang w:val="en-GB"/>
        </w:rPr>
        <w:t>…..</w:t>
      </w:r>
      <w:proofErr w:type="gramEnd"/>
      <w:r w:rsidRPr="00C50D15">
        <w:rPr>
          <w:rFonts w:ascii="Arial" w:eastAsia="Calibri" w:hAnsi="Arial" w:cs="Arial"/>
          <w:bCs/>
          <w:i/>
          <w:iCs/>
          <w:sz w:val="24"/>
          <w:szCs w:val="24"/>
          <w:lang w:val="en-GB"/>
        </w:rPr>
        <w:t>p.3</w:t>
      </w:r>
    </w:p>
    <w:p w14:paraId="674DF238" w14:textId="195024D6"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About Tesla Inc………………………………………</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proofErr w:type="gramStart"/>
      <w:r w:rsidR="003008E0">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p.3</w:t>
      </w:r>
    </w:p>
    <w:p w14:paraId="342FFCE6" w14:textId="2694BC86" w:rsidR="00F77E18"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About Elon Musk………………………………………………</w:t>
      </w:r>
      <w:r w:rsidR="003008E0">
        <w:rPr>
          <w:rFonts w:ascii="Arial" w:eastAsia="Calibri" w:hAnsi="Arial" w:cs="Arial"/>
          <w:bCs/>
          <w:i/>
          <w:iCs/>
          <w:sz w:val="24"/>
          <w:szCs w:val="24"/>
          <w:lang w:val="en-GB"/>
        </w:rPr>
        <w:t>………………</w:t>
      </w:r>
      <w:proofErr w:type="gramStart"/>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p.3</w:t>
      </w:r>
    </w:p>
    <w:p w14:paraId="39C0927F" w14:textId="58A278D8" w:rsidR="00C50D15"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Intrinsic and Extrinsic Motivation – Iv</w:t>
      </w:r>
      <w:r w:rsidR="009F0729">
        <w:rPr>
          <w:rFonts w:ascii="Arial" w:eastAsia="Calibri" w:hAnsi="Arial" w:cs="Arial"/>
          <w:b/>
          <w:sz w:val="28"/>
          <w:szCs w:val="28"/>
          <w:lang w:val="en-GB"/>
        </w:rPr>
        <w:t>i</w:t>
      </w:r>
      <w:r w:rsidRPr="00C50D15">
        <w:rPr>
          <w:rFonts w:ascii="Arial" w:eastAsia="Calibri" w:hAnsi="Arial" w:cs="Arial"/>
          <w:b/>
          <w:sz w:val="28"/>
          <w:szCs w:val="28"/>
          <w:lang w:val="en-GB"/>
        </w:rPr>
        <w:t xml:space="preserve">lina Atanasova </w:t>
      </w:r>
      <w:proofErr w:type="spellStart"/>
      <w:r w:rsidRPr="00C50D15">
        <w:rPr>
          <w:rFonts w:ascii="Arial" w:eastAsia="Calibri" w:hAnsi="Arial" w:cs="Arial"/>
          <w:b/>
          <w:sz w:val="28"/>
          <w:szCs w:val="28"/>
          <w:lang w:val="en-GB"/>
        </w:rPr>
        <w:t>Atanasova</w:t>
      </w:r>
      <w:proofErr w:type="spellEnd"/>
      <w:r>
        <w:rPr>
          <w:rFonts w:ascii="Arial" w:eastAsia="Calibri" w:hAnsi="Arial" w:cs="Arial"/>
          <w:bCs/>
          <w:sz w:val="28"/>
          <w:szCs w:val="28"/>
          <w:lang w:val="en-GB"/>
        </w:rPr>
        <w:t xml:space="preserve"> ………………………………………………………</w:t>
      </w:r>
      <w:r w:rsidR="003008E0">
        <w:rPr>
          <w:rFonts w:ascii="Arial" w:eastAsia="Calibri" w:hAnsi="Arial" w:cs="Arial"/>
          <w:bCs/>
          <w:sz w:val="28"/>
          <w:szCs w:val="28"/>
          <w:lang w:val="en-GB"/>
        </w:rPr>
        <w:t>.</w:t>
      </w:r>
      <w:r>
        <w:rPr>
          <w:rFonts w:ascii="Arial" w:eastAsia="Calibri" w:hAnsi="Arial" w:cs="Arial"/>
          <w:bCs/>
          <w:sz w:val="28"/>
          <w:szCs w:val="28"/>
          <w:lang w:val="en-GB"/>
        </w:rPr>
        <w:t>…</w:t>
      </w:r>
      <w:r w:rsidR="003008E0">
        <w:rPr>
          <w:rFonts w:ascii="Arial" w:eastAsia="Calibri" w:hAnsi="Arial" w:cs="Arial"/>
          <w:bCs/>
          <w:sz w:val="28"/>
          <w:szCs w:val="28"/>
          <w:lang w:val="en-GB"/>
        </w:rPr>
        <w:t>…….</w:t>
      </w:r>
      <w:r>
        <w:rPr>
          <w:rFonts w:ascii="Arial" w:eastAsia="Calibri" w:hAnsi="Arial" w:cs="Arial"/>
          <w:bCs/>
          <w:sz w:val="28"/>
          <w:szCs w:val="28"/>
          <w:lang w:val="en-GB"/>
        </w:rPr>
        <w:t>…p.</w:t>
      </w:r>
      <w:r w:rsidR="003008E0">
        <w:rPr>
          <w:rFonts w:ascii="Arial" w:eastAsia="Calibri" w:hAnsi="Arial" w:cs="Arial"/>
          <w:bCs/>
          <w:sz w:val="28"/>
          <w:szCs w:val="28"/>
          <w:lang w:val="en-GB"/>
        </w:rPr>
        <w:t>4</w:t>
      </w:r>
    </w:p>
    <w:p w14:paraId="11FB95E5" w14:textId="124918FC"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Difference between Intrinsic and Extrinsic motivation……</w:t>
      </w:r>
      <w:proofErr w:type="gramStart"/>
      <w:r w:rsidR="003008E0">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.4</w:t>
      </w:r>
    </w:p>
    <w:p w14:paraId="1E0F98D4" w14:textId="14621840"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How to get more of both intrinsic and extrinsic motivation…</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.4</w:t>
      </w:r>
    </w:p>
    <w:p w14:paraId="0EC62831" w14:textId="0B609C8A"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What you can learn from Elon Musk’s leadership……</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proofErr w:type="gramStart"/>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w:t>
      </w:r>
      <w:proofErr w:type="gramEnd"/>
      <w:r w:rsidR="003008E0">
        <w:rPr>
          <w:rFonts w:ascii="Arial" w:eastAsia="Calibri" w:hAnsi="Arial" w:cs="Arial"/>
          <w:bCs/>
          <w:i/>
          <w:iCs/>
          <w:sz w:val="24"/>
          <w:szCs w:val="24"/>
          <w:lang w:val="en-GB"/>
        </w:rPr>
        <w:t>6</w:t>
      </w:r>
    </w:p>
    <w:p w14:paraId="2AF24101" w14:textId="430F9F03" w:rsidR="00C50D15" w:rsidRPr="00C50D15" w:rsidRDefault="00C50D15" w:rsidP="003008E0">
      <w:pPr>
        <w:spacing w:line="240" w:lineRule="auto"/>
        <w:ind w:firstLine="720"/>
        <w:jc w:val="both"/>
        <w:rPr>
          <w:rFonts w:ascii="Arial" w:eastAsia="Calibri" w:hAnsi="Arial" w:cs="Arial"/>
          <w:b/>
          <w:sz w:val="28"/>
          <w:szCs w:val="28"/>
          <w:lang w:val="en-GB"/>
        </w:rPr>
      </w:pPr>
      <w:r w:rsidRPr="00C50D15">
        <w:rPr>
          <w:rFonts w:ascii="Arial" w:eastAsia="Calibri" w:hAnsi="Arial" w:cs="Arial"/>
          <w:b/>
          <w:sz w:val="28"/>
          <w:szCs w:val="28"/>
          <w:lang w:val="en-GB"/>
        </w:rPr>
        <w:t xml:space="preserve">Impact of the factors – intrinsic and extrinsic motivation – </w:t>
      </w:r>
      <w:proofErr w:type="spellStart"/>
      <w:r w:rsidRPr="00C50D15">
        <w:rPr>
          <w:rFonts w:ascii="Arial" w:eastAsia="Calibri" w:hAnsi="Arial" w:cs="Arial"/>
          <w:b/>
          <w:sz w:val="28"/>
          <w:szCs w:val="28"/>
          <w:lang w:val="en-GB"/>
        </w:rPr>
        <w:t>Penka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Pavlinova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Ruseva</w:t>
      </w:r>
      <w:proofErr w:type="spellEnd"/>
      <w:r w:rsidRPr="00C50D15">
        <w:rPr>
          <w:rFonts w:ascii="Arial" w:eastAsia="Calibri" w:hAnsi="Arial" w:cs="Arial"/>
          <w:b/>
          <w:sz w:val="28"/>
          <w:szCs w:val="28"/>
          <w:lang w:val="en-GB"/>
        </w:rPr>
        <w:t xml:space="preserve"> ………………………………………</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proofErr w:type="gramStart"/>
      <w:r w:rsidR="003008E0">
        <w:rPr>
          <w:rFonts w:ascii="Arial" w:eastAsia="Calibri" w:hAnsi="Arial" w:cs="Arial"/>
          <w:b/>
          <w:sz w:val="28"/>
          <w:szCs w:val="28"/>
          <w:lang w:val="en-GB"/>
        </w:rPr>
        <w:t xml:space="preserve"> </w:t>
      </w:r>
      <w:r w:rsidRPr="00C50D15">
        <w:rPr>
          <w:rFonts w:ascii="Arial" w:eastAsia="Calibri" w:hAnsi="Arial" w:cs="Arial"/>
          <w:b/>
          <w:sz w:val="28"/>
          <w:szCs w:val="28"/>
          <w:lang w:val="en-GB"/>
        </w:rPr>
        <w:t>..</w:t>
      </w:r>
      <w:proofErr w:type="gramEnd"/>
      <w:r w:rsidRPr="003008E0">
        <w:rPr>
          <w:rFonts w:ascii="Arial" w:eastAsia="Calibri" w:hAnsi="Arial" w:cs="Arial"/>
          <w:bCs/>
          <w:sz w:val="28"/>
          <w:szCs w:val="28"/>
          <w:lang w:val="en-GB"/>
        </w:rPr>
        <w:t>p.</w:t>
      </w:r>
      <w:r w:rsidR="003008E0" w:rsidRPr="003008E0">
        <w:rPr>
          <w:rFonts w:ascii="Arial" w:eastAsia="Calibri" w:hAnsi="Arial" w:cs="Arial"/>
          <w:bCs/>
          <w:sz w:val="28"/>
          <w:szCs w:val="28"/>
          <w:lang w:val="en-GB"/>
        </w:rPr>
        <w:t>7</w:t>
      </w:r>
    </w:p>
    <w:p w14:paraId="1E638968" w14:textId="5277FEB8"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Intrinsic motivation factors…………………………</w:t>
      </w:r>
      <w:r w:rsidR="003008E0">
        <w:rPr>
          <w:rFonts w:ascii="Arial" w:eastAsia="Calibri" w:hAnsi="Arial" w:cs="Arial"/>
          <w:bCs/>
          <w:i/>
          <w:iCs/>
          <w:sz w:val="24"/>
          <w:szCs w:val="24"/>
          <w:lang w:val="en-GB"/>
        </w:rPr>
        <w:t>…………………………</w:t>
      </w:r>
      <w:proofErr w:type="gramStart"/>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proofErr w:type="gramEnd"/>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.7</w:t>
      </w:r>
    </w:p>
    <w:p w14:paraId="62DBD75D" w14:textId="1DCE38AA" w:rsidR="00C50D15" w:rsidRPr="00C50D15" w:rsidRDefault="00C50D15" w:rsidP="003008E0">
      <w:pPr>
        <w:spacing w:line="240" w:lineRule="auto"/>
        <w:ind w:firstLine="720"/>
        <w:jc w:val="both"/>
        <w:rPr>
          <w:rFonts w:ascii="Arial" w:eastAsia="Calibri" w:hAnsi="Arial" w:cs="Arial"/>
          <w:bCs/>
          <w:i/>
          <w:iCs/>
          <w:sz w:val="24"/>
          <w:szCs w:val="24"/>
          <w:lang w:val="en-GB"/>
        </w:rPr>
      </w:pPr>
      <w:r w:rsidRPr="00C50D15">
        <w:rPr>
          <w:rFonts w:ascii="Arial" w:eastAsia="Calibri" w:hAnsi="Arial" w:cs="Arial"/>
          <w:bCs/>
          <w:i/>
          <w:iCs/>
          <w:sz w:val="24"/>
          <w:szCs w:val="24"/>
          <w:lang w:val="en-GB"/>
        </w:rPr>
        <w:t>Extrinsic motivation factors……………………</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w:t>
      </w:r>
      <w:r w:rsidR="003008E0">
        <w:rPr>
          <w:rFonts w:ascii="Arial" w:eastAsia="Calibri" w:hAnsi="Arial" w:cs="Arial"/>
          <w:bCs/>
          <w:i/>
          <w:iCs/>
          <w:sz w:val="24"/>
          <w:szCs w:val="24"/>
          <w:lang w:val="en-GB"/>
        </w:rPr>
        <w:t>…..</w:t>
      </w:r>
      <w:r w:rsidRPr="00C50D15">
        <w:rPr>
          <w:rFonts w:ascii="Arial" w:eastAsia="Calibri" w:hAnsi="Arial" w:cs="Arial"/>
          <w:bCs/>
          <w:i/>
          <w:iCs/>
          <w:sz w:val="24"/>
          <w:szCs w:val="24"/>
          <w:lang w:val="en-GB"/>
        </w:rPr>
        <w:t>.p.</w:t>
      </w:r>
      <w:r w:rsidR="003008E0">
        <w:rPr>
          <w:rFonts w:ascii="Arial" w:eastAsia="Calibri" w:hAnsi="Arial" w:cs="Arial"/>
          <w:bCs/>
          <w:i/>
          <w:iCs/>
          <w:sz w:val="24"/>
          <w:szCs w:val="24"/>
          <w:lang w:val="en-GB"/>
        </w:rPr>
        <w:t>9</w:t>
      </w:r>
    </w:p>
    <w:p w14:paraId="2F03893D" w14:textId="7663E2C7" w:rsidR="00C50D15" w:rsidRPr="00C50D15" w:rsidRDefault="00C50D15" w:rsidP="003008E0">
      <w:pPr>
        <w:spacing w:line="240" w:lineRule="auto"/>
        <w:ind w:firstLine="720"/>
        <w:jc w:val="both"/>
        <w:rPr>
          <w:rFonts w:ascii="Arial" w:eastAsia="Calibri" w:hAnsi="Arial" w:cs="Arial"/>
          <w:b/>
          <w:sz w:val="28"/>
          <w:szCs w:val="28"/>
          <w:lang w:val="en-GB"/>
        </w:rPr>
      </w:pPr>
      <w:r w:rsidRPr="00C50D15">
        <w:rPr>
          <w:rFonts w:ascii="Arial" w:eastAsia="Calibri" w:hAnsi="Arial" w:cs="Arial"/>
          <w:b/>
          <w:sz w:val="28"/>
          <w:szCs w:val="28"/>
          <w:lang w:val="en-GB"/>
        </w:rPr>
        <w:t xml:space="preserve">How intrinsic and extrinsic motivation can be used to motivate or improve employee performance – Elena Rumenova </w:t>
      </w:r>
      <w:proofErr w:type="gramStart"/>
      <w:r w:rsidRPr="00C50D15">
        <w:rPr>
          <w:rFonts w:ascii="Arial" w:eastAsia="Calibri" w:hAnsi="Arial" w:cs="Arial"/>
          <w:b/>
          <w:sz w:val="28"/>
          <w:szCs w:val="28"/>
          <w:lang w:val="en-GB"/>
        </w:rPr>
        <w:t>Sotirova</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proofErr w:type="gramEnd"/>
      <w:r w:rsidRPr="003008E0">
        <w:rPr>
          <w:rFonts w:ascii="Arial" w:eastAsia="Calibri" w:hAnsi="Arial" w:cs="Arial"/>
          <w:bCs/>
          <w:sz w:val="28"/>
          <w:szCs w:val="28"/>
          <w:lang w:val="en-GB"/>
        </w:rPr>
        <w:t>p.</w:t>
      </w:r>
      <w:r w:rsidR="003008E0">
        <w:rPr>
          <w:rFonts w:ascii="Arial" w:eastAsia="Calibri" w:hAnsi="Arial" w:cs="Arial"/>
          <w:bCs/>
          <w:sz w:val="28"/>
          <w:szCs w:val="28"/>
          <w:lang w:val="en-GB"/>
        </w:rPr>
        <w:t>10</w:t>
      </w:r>
    </w:p>
    <w:p w14:paraId="0DFE0D15" w14:textId="1AD17A17" w:rsidR="00C50D15" w:rsidRPr="003008E0"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 xml:space="preserve">Conclusion / Elena </w:t>
      </w:r>
      <w:proofErr w:type="spellStart"/>
      <w:r w:rsidRPr="00C50D15">
        <w:rPr>
          <w:rFonts w:ascii="Arial" w:eastAsia="Calibri" w:hAnsi="Arial" w:cs="Arial"/>
          <w:b/>
          <w:sz w:val="28"/>
          <w:szCs w:val="28"/>
          <w:lang w:val="en-GB"/>
        </w:rPr>
        <w:t>Sotirova</w:t>
      </w:r>
      <w:proofErr w:type="spellEnd"/>
      <w:r w:rsidRPr="00C50D15">
        <w:rPr>
          <w:rFonts w:ascii="Arial" w:eastAsia="Calibri" w:hAnsi="Arial" w:cs="Arial"/>
          <w:b/>
          <w:sz w:val="28"/>
          <w:szCs w:val="28"/>
          <w:lang w:val="en-GB"/>
        </w:rPr>
        <w:t xml:space="preserve"> and </w:t>
      </w:r>
      <w:proofErr w:type="spellStart"/>
      <w:r w:rsidRPr="00C50D15">
        <w:rPr>
          <w:rFonts w:ascii="Arial" w:eastAsia="Calibri" w:hAnsi="Arial" w:cs="Arial"/>
          <w:b/>
          <w:sz w:val="28"/>
          <w:szCs w:val="28"/>
          <w:lang w:val="en-GB"/>
        </w:rPr>
        <w:t>Penka</w:t>
      </w:r>
      <w:proofErr w:type="spellEnd"/>
      <w:r w:rsidRPr="00C50D15">
        <w:rPr>
          <w:rFonts w:ascii="Arial" w:eastAsia="Calibri" w:hAnsi="Arial" w:cs="Arial"/>
          <w:b/>
          <w:sz w:val="28"/>
          <w:szCs w:val="28"/>
          <w:lang w:val="en-GB"/>
        </w:rPr>
        <w:t xml:space="preserve"> </w:t>
      </w:r>
      <w:proofErr w:type="spellStart"/>
      <w:r w:rsidRPr="00C50D15">
        <w:rPr>
          <w:rFonts w:ascii="Arial" w:eastAsia="Calibri" w:hAnsi="Arial" w:cs="Arial"/>
          <w:b/>
          <w:sz w:val="28"/>
          <w:szCs w:val="28"/>
          <w:lang w:val="en-GB"/>
        </w:rPr>
        <w:t>Ruseva</w:t>
      </w:r>
      <w:proofErr w:type="spellEnd"/>
      <w:r w:rsidRPr="00C50D15">
        <w:rPr>
          <w:rFonts w:ascii="Arial" w:eastAsia="Calibri" w:hAnsi="Arial" w:cs="Arial"/>
          <w:b/>
          <w:sz w:val="28"/>
          <w:szCs w:val="28"/>
          <w:lang w:val="en-GB"/>
        </w:rPr>
        <w:t>/……</w:t>
      </w:r>
      <w:proofErr w:type="gramStart"/>
      <w:r w:rsidRPr="00C50D15">
        <w:rPr>
          <w:rFonts w:ascii="Arial" w:eastAsia="Calibri" w:hAnsi="Arial" w:cs="Arial"/>
          <w:b/>
          <w:sz w:val="28"/>
          <w:szCs w:val="28"/>
          <w:lang w:val="en-GB"/>
        </w:rPr>
        <w:t>…</w:t>
      </w:r>
      <w:r w:rsidR="003008E0">
        <w:rPr>
          <w:rFonts w:ascii="Arial" w:eastAsia="Calibri" w:hAnsi="Arial" w:cs="Arial"/>
          <w:b/>
          <w:sz w:val="28"/>
          <w:szCs w:val="28"/>
          <w:lang w:val="en-GB"/>
        </w:rPr>
        <w:t>..</w:t>
      </w:r>
      <w:proofErr w:type="gramEnd"/>
      <w:r w:rsidRPr="00C50D15">
        <w:rPr>
          <w:rFonts w:ascii="Arial" w:eastAsia="Calibri" w:hAnsi="Arial" w:cs="Arial"/>
          <w:b/>
          <w:sz w:val="28"/>
          <w:szCs w:val="28"/>
          <w:lang w:val="en-GB"/>
        </w:rPr>
        <w:t>…</w:t>
      </w:r>
      <w:r w:rsidR="003008E0">
        <w:rPr>
          <w:rFonts w:ascii="Arial" w:eastAsia="Calibri" w:hAnsi="Arial" w:cs="Arial"/>
          <w:b/>
          <w:sz w:val="28"/>
          <w:szCs w:val="28"/>
          <w:lang w:val="en-GB"/>
        </w:rPr>
        <w:t>..</w:t>
      </w:r>
      <w:r w:rsidR="003008E0">
        <w:rPr>
          <w:rFonts w:ascii="Arial" w:eastAsia="Calibri" w:hAnsi="Arial" w:cs="Arial"/>
          <w:bCs/>
          <w:sz w:val="28"/>
          <w:szCs w:val="28"/>
          <w:lang w:val="en-GB"/>
        </w:rPr>
        <w:t>p.12</w:t>
      </w:r>
    </w:p>
    <w:p w14:paraId="7BBE004B" w14:textId="0A1C8C2A" w:rsidR="00C50D15" w:rsidRPr="00C50D15" w:rsidRDefault="00C50D15" w:rsidP="003008E0">
      <w:pPr>
        <w:spacing w:line="240" w:lineRule="auto"/>
        <w:ind w:firstLine="720"/>
        <w:jc w:val="both"/>
        <w:rPr>
          <w:rFonts w:ascii="Arial" w:eastAsia="Calibri" w:hAnsi="Arial" w:cs="Arial"/>
          <w:bCs/>
          <w:sz w:val="28"/>
          <w:szCs w:val="28"/>
          <w:lang w:val="en-GB"/>
        </w:rPr>
      </w:pPr>
      <w:r w:rsidRPr="00C50D15">
        <w:rPr>
          <w:rFonts w:ascii="Arial" w:eastAsia="Calibri" w:hAnsi="Arial" w:cs="Arial"/>
          <w:b/>
          <w:sz w:val="28"/>
          <w:szCs w:val="28"/>
          <w:lang w:val="en-GB"/>
        </w:rPr>
        <w:t>Reference……………………</w:t>
      </w:r>
      <w:r w:rsidR="003008E0">
        <w:rPr>
          <w:rFonts w:ascii="Arial" w:eastAsia="Calibri" w:hAnsi="Arial" w:cs="Arial"/>
          <w:b/>
          <w:sz w:val="28"/>
          <w:szCs w:val="28"/>
          <w:lang w:val="en-GB"/>
        </w:rPr>
        <w:t>………………………………</w:t>
      </w:r>
      <w:r w:rsidRPr="00C50D15">
        <w:rPr>
          <w:rFonts w:ascii="Arial" w:eastAsia="Calibri" w:hAnsi="Arial" w:cs="Arial"/>
          <w:b/>
          <w:sz w:val="28"/>
          <w:szCs w:val="28"/>
          <w:lang w:val="en-GB"/>
        </w:rPr>
        <w:t>……..</w:t>
      </w:r>
      <w:r>
        <w:rPr>
          <w:rFonts w:ascii="Arial" w:eastAsia="Calibri" w:hAnsi="Arial" w:cs="Arial"/>
          <w:bCs/>
          <w:sz w:val="28"/>
          <w:szCs w:val="28"/>
          <w:lang w:val="en-GB"/>
        </w:rPr>
        <w:t>.</w:t>
      </w:r>
      <w:r w:rsidR="003008E0">
        <w:rPr>
          <w:rFonts w:ascii="Arial" w:eastAsia="Calibri" w:hAnsi="Arial" w:cs="Arial"/>
          <w:bCs/>
          <w:sz w:val="28"/>
          <w:szCs w:val="28"/>
          <w:lang w:val="en-GB"/>
        </w:rPr>
        <w:t>p.13</w:t>
      </w:r>
    </w:p>
    <w:p w14:paraId="680BEB67" w14:textId="32FF2811" w:rsidR="00F77E18" w:rsidRDefault="00F77E18" w:rsidP="001C3FF1">
      <w:pPr>
        <w:spacing w:line="240" w:lineRule="auto"/>
        <w:ind w:firstLine="720"/>
        <w:rPr>
          <w:rFonts w:ascii="Arial" w:eastAsia="Calibri" w:hAnsi="Arial" w:cs="Arial"/>
          <w:b/>
          <w:sz w:val="28"/>
          <w:szCs w:val="28"/>
          <w:lang w:val="en-GB"/>
        </w:rPr>
      </w:pPr>
    </w:p>
    <w:p w14:paraId="7B60EE62" w14:textId="50A631CB" w:rsidR="00F77E18" w:rsidRDefault="00F77E18" w:rsidP="001C3FF1">
      <w:pPr>
        <w:spacing w:line="240" w:lineRule="auto"/>
        <w:ind w:firstLine="720"/>
        <w:rPr>
          <w:rFonts w:ascii="Arial" w:eastAsia="Calibri" w:hAnsi="Arial" w:cs="Arial"/>
          <w:b/>
          <w:sz w:val="28"/>
          <w:szCs w:val="28"/>
          <w:lang w:val="en-GB"/>
        </w:rPr>
      </w:pPr>
    </w:p>
    <w:p w14:paraId="12D10CE5" w14:textId="78E85FFD" w:rsidR="00F77E18" w:rsidRDefault="00F77E18" w:rsidP="001C3FF1">
      <w:pPr>
        <w:spacing w:line="240" w:lineRule="auto"/>
        <w:ind w:firstLine="720"/>
        <w:rPr>
          <w:rFonts w:ascii="Arial" w:eastAsia="Calibri" w:hAnsi="Arial" w:cs="Arial"/>
          <w:b/>
          <w:sz w:val="28"/>
          <w:szCs w:val="28"/>
          <w:lang w:val="en-GB"/>
        </w:rPr>
      </w:pPr>
    </w:p>
    <w:p w14:paraId="05B772F6" w14:textId="69C1F931" w:rsidR="00F77E18" w:rsidRDefault="00F77E18" w:rsidP="001C3FF1">
      <w:pPr>
        <w:spacing w:line="240" w:lineRule="auto"/>
        <w:ind w:firstLine="720"/>
        <w:rPr>
          <w:rFonts w:ascii="Arial" w:eastAsia="Calibri" w:hAnsi="Arial" w:cs="Arial"/>
          <w:b/>
          <w:sz w:val="28"/>
          <w:szCs w:val="28"/>
          <w:lang w:val="en-GB"/>
        </w:rPr>
      </w:pPr>
    </w:p>
    <w:p w14:paraId="5181C4FC" w14:textId="7A6EDEDF" w:rsidR="00F77E18" w:rsidRDefault="00F77E18" w:rsidP="001C3FF1">
      <w:pPr>
        <w:spacing w:line="240" w:lineRule="auto"/>
        <w:ind w:firstLine="720"/>
        <w:rPr>
          <w:rFonts w:ascii="Arial" w:eastAsia="Calibri" w:hAnsi="Arial" w:cs="Arial"/>
          <w:b/>
          <w:sz w:val="28"/>
          <w:szCs w:val="28"/>
          <w:lang w:val="en-GB"/>
        </w:rPr>
      </w:pPr>
    </w:p>
    <w:p w14:paraId="0A68FD5D" w14:textId="78CC7F12" w:rsidR="00F77E18" w:rsidRDefault="00F77E18" w:rsidP="001C3FF1">
      <w:pPr>
        <w:spacing w:line="240" w:lineRule="auto"/>
        <w:ind w:firstLine="720"/>
        <w:rPr>
          <w:rFonts w:ascii="Arial" w:eastAsia="Calibri" w:hAnsi="Arial" w:cs="Arial"/>
          <w:b/>
          <w:sz w:val="28"/>
          <w:szCs w:val="28"/>
          <w:lang w:val="en-GB"/>
        </w:rPr>
      </w:pPr>
    </w:p>
    <w:p w14:paraId="5833CEC6" w14:textId="569057DF" w:rsidR="00F77E18" w:rsidRDefault="00F77E18" w:rsidP="001C3FF1">
      <w:pPr>
        <w:spacing w:line="240" w:lineRule="auto"/>
        <w:ind w:firstLine="720"/>
        <w:rPr>
          <w:rFonts w:ascii="Arial" w:eastAsia="Calibri" w:hAnsi="Arial" w:cs="Arial"/>
          <w:b/>
          <w:sz w:val="28"/>
          <w:szCs w:val="28"/>
          <w:lang w:val="en-GB"/>
        </w:rPr>
      </w:pPr>
    </w:p>
    <w:p w14:paraId="7A87ECF6" w14:textId="4B9A893C" w:rsidR="00F77E18" w:rsidRDefault="00F77E18" w:rsidP="001C3FF1">
      <w:pPr>
        <w:spacing w:line="240" w:lineRule="auto"/>
        <w:ind w:firstLine="720"/>
        <w:rPr>
          <w:rFonts w:ascii="Arial" w:eastAsia="Calibri" w:hAnsi="Arial" w:cs="Arial"/>
          <w:b/>
          <w:sz w:val="28"/>
          <w:szCs w:val="28"/>
          <w:lang w:val="en-GB"/>
        </w:rPr>
      </w:pPr>
    </w:p>
    <w:p w14:paraId="028FA3FC" w14:textId="5B929E36" w:rsidR="00F77E18" w:rsidRDefault="00F77E18" w:rsidP="001C3FF1">
      <w:pPr>
        <w:spacing w:line="240" w:lineRule="auto"/>
        <w:ind w:firstLine="720"/>
        <w:rPr>
          <w:rFonts w:ascii="Arial" w:eastAsia="Calibri" w:hAnsi="Arial" w:cs="Arial"/>
          <w:b/>
          <w:sz w:val="28"/>
          <w:szCs w:val="28"/>
          <w:lang w:val="en-GB"/>
        </w:rPr>
      </w:pPr>
    </w:p>
    <w:p w14:paraId="22CC6925" w14:textId="0692A575" w:rsidR="00F77E18" w:rsidRDefault="00F77E18" w:rsidP="001C3FF1">
      <w:pPr>
        <w:spacing w:line="240" w:lineRule="auto"/>
        <w:ind w:firstLine="720"/>
        <w:rPr>
          <w:rFonts w:ascii="Arial" w:eastAsia="Calibri" w:hAnsi="Arial" w:cs="Arial"/>
          <w:b/>
          <w:sz w:val="28"/>
          <w:szCs w:val="28"/>
          <w:lang w:val="en-GB"/>
        </w:rPr>
      </w:pPr>
    </w:p>
    <w:p w14:paraId="42E23B24" w14:textId="77777777" w:rsidR="003008E0" w:rsidRDefault="003008E0" w:rsidP="001C3FF1">
      <w:pPr>
        <w:spacing w:line="240" w:lineRule="auto"/>
        <w:ind w:firstLine="720"/>
        <w:rPr>
          <w:rFonts w:ascii="Arial" w:eastAsia="Calibri" w:hAnsi="Arial" w:cs="Arial"/>
          <w:b/>
          <w:sz w:val="28"/>
          <w:szCs w:val="28"/>
          <w:lang w:val="en-GB"/>
        </w:rPr>
      </w:pPr>
    </w:p>
    <w:p w14:paraId="7242818C" w14:textId="7C70CC86" w:rsidR="00F77E18" w:rsidRDefault="00F77E18" w:rsidP="001C3FF1">
      <w:pPr>
        <w:spacing w:line="240" w:lineRule="auto"/>
        <w:ind w:firstLine="720"/>
        <w:rPr>
          <w:rFonts w:ascii="Arial" w:eastAsia="Calibri" w:hAnsi="Arial" w:cs="Arial"/>
          <w:b/>
          <w:sz w:val="28"/>
          <w:szCs w:val="28"/>
          <w:lang w:val="en-GB"/>
        </w:rPr>
      </w:pPr>
    </w:p>
    <w:p w14:paraId="0E631A68" w14:textId="0AF8C6A6" w:rsidR="00F77E18" w:rsidRDefault="00F77E18" w:rsidP="001C3FF1">
      <w:pPr>
        <w:spacing w:line="240" w:lineRule="auto"/>
        <w:ind w:firstLine="720"/>
        <w:rPr>
          <w:rFonts w:ascii="Arial" w:eastAsia="Calibri" w:hAnsi="Arial" w:cs="Arial"/>
          <w:b/>
          <w:sz w:val="28"/>
          <w:szCs w:val="28"/>
          <w:lang w:val="en-GB"/>
        </w:rPr>
      </w:pPr>
    </w:p>
    <w:p w14:paraId="08DC2A9E" w14:textId="6355B9AB" w:rsidR="001C3FF1" w:rsidRPr="00E30863" w:rsidRDefault="001C3FF1" w:rsidP="00D26CF2">
      <w:pPr>
        <w:spacing w:line="240" w:lineRule="auto"/>
        <w:ind w:firstLine="567"/>
        <w:rPr>
          <w:rFonts w:ascii="Arial" w:eastAsia="Calibri" w:hAnsi="Arial" w:cs="Arial"/>
          <w:b/>
          <w:sz w:val="28"/>
          <w:szCs w:val="28"/>
          <w:lang w:val="en-GB"/>
        </w:rPr>
      </w:pPr>
      <w:r w:rsidRPr="00E30863">
        <w:rPr>
          <w:rFonts w:ascii="Arial" w:eastAsia="Calibri" w:hAnsi="Arial" w:cs="Arial"/>
          <w:b/>
          <w:sz w:val="28"/>
          <w:szCs w:val="28"/>
          <w:lang w:val="en-GB"/>
        </w:rPr>
        <w:lastRenderedPageBreak/>
        <w:t xml:space="preserve">Introduction / Carmen Georgiana </w:t>
      </w:r>
      <w:proofErr w:type="spellStart"/>
      <w:r w:rsidRPr="00E30863">
        <w:rPr>
          <w:rFonts w:ascii="Arial" w:eastAsia="Calibri" w:hAnsi="Arial" w:cs="Arial"/>
          <w:b/>
          <w:sz w:val="28"/>
          <w:szCs w:val="28"/>
          <w:lang w:val="en-GB"/>
        </w:rPr>
        <w:t>Marcut</w:t>
      </w:r>
      <w:proofErr w:type="spellEnd"/>
      <w:r w:rsidRPr="00E30863">
        <w:rPr>
          <w:rFonts w:ascii="Arial" w:eastAsia="Calibri" w:hAnsi="Arial" w:cs="Arial"/>
          <w:b/>
          <w:sz w:val="28"/>
          <w:szCs w:val="28"/>
          <w:lang w:val="en-GB"/>
        </w:rPr>
        <w:t xml:space="preserve"> – 2028797/</w:t>
      </w:r>
    </w:p>
    <w:p w14:paraId="73C6B951" w14:textId="7E1092E0" w:rsidR="001C3FF1" w:rsidRPr="00230B0C" w:rsidRDefault="001C3FF1" w:rsidP="00D26CF2">
      <w:pPr>
        <w:spacing w:line="240" w:lineRule="auto"/>
        <w:ind w:firstLine="567"/>
        <w:rPr>
          <w:rFonts w:ascii="Arial" w:eastAsia="Calibri" w:hAnsi="Arial" w:cs="Arial"/>
          <w:b/>
          <w:sz w:val="28"/>
          <w:szCs w:val="28"/>
          <w:lang w:val="en-GB"/>
        </w:rPr>
      </w:pPr>
      <w:r w:rsidRPr="00230B0C">
        <w:rPr>
          <w:rFonts w:ascii="Arial" w:eastAsia="Calibri" w:hAnsi="Arial" w:cs="Arial"/>
          <w:b/>
          <w:i/>
          <w:iCs/>
          <w:sz w:val="24"/>
          <w:szCs w:val="24"/>
          <w:lang w:val="en-GB"/>
        </w:rPr>
        <w:t xml:space="preserve">What is a CEO and what a CEO </w:t>
      </w:r>
      <w:proofErr w:type="gramStart"/>
      <w:r w:rsidRPr="00230B0C">
        <w:rPr>
          <w:rFonts w:ascii="Arial" w:eastAsia="Calibri" w:hAnsi="Arial" w:cs="Arial"/>
          <w:b/>
          <w:i/>
          <w:iCs/>
          <w:sz w:val="24"/>
          <w:szCs w:val="24"/>
          <w:lang w:val="en-GB"/>
        </w:rPr>
        <w:t>does</w:t>
      </w:r>
      <w:proofErr w:type="gramEnd"/>
    </w:p>
    <w:p w14:paraId="29C041B4" w14:textId="253AEF66" w:rsidR="001C3FF1" w:rsidRPr="00F77E18" w:rsidRDefault="001C3FF1" w:rsidP="00D26CF2">
      <w:pPr>
        <w:spacing w:line="360" w:lineRule="auto"/>
        <w:ind w:firstLine="567"/>
        <w:contextualSpacing/>
        <w:jc w:val="both"/>
        <w:rPr>
          <w:rFonts w:ascii="Arial" w:eastAsia="Calibri" w:hAnsi="Arial" w:cs="Arial"/>
          <w:sz w:val="24"/>
          <w:szCs w:val="24"/>
          <w:lang w:val="en-GB"/>
        </w:rPr>
      </w:pPr>
      <w:r w:rsidRPr="00F77E18">
        <w:rPr>
          <w:rFonts w:ascii="Arial" w:eastAsia="Calibri" w:hAnsi="Arial" w:cs="Arial"/>
          <w:sz w:val="24"/>
          <w:szCs w:val="24"/>
          <w:lang w:val="en-GB"/>
        </w:rPr>
        <w:t xml:space="preserve">By a CEO (Chief Executive </w:t>
      </w:r>
      <w:proofErr w:type="gramStart"/>
      <w:r w:rsidRPr="00F77E18">
        <w:rPr>
          <w:rFonts w:ascii="Arial" w:eastAsia="Calibri" w:hAnsi="Arial" w:cs="Arial"/>
          <w:sz w:val="24"/>
          <w:szCs w:val="24"/>
          <w:lang w:val="en-GB"/>
        </w:rPr>
        <w:t>Officer)we</w:t>
      </w:r>
      <w:proofErr w:type="gramEnd"/>
      <w:r w:rsidRPr="00F77E18">
        <w:rPr>
          <w:rFonts w:ascii="Arial" w:eastAsia="Calibri" w:hAnsi="Arial" w:cs="Arial"/>
          <w:sz w:val="24"/>
          <w:szCs w:val="24"/>
          <w:lang w:val="en-GB"/>
        </w:rPr>
        <w:t xml:space="preserve"> understand that it is the highest-raking executive in a company, whose responsibilities are making </w:t>
      </w:r>
      <w:r w:rsidRPr="00F77E18">
        <w:rPr>
          <w:rFonts w:ascii="Arial" w:eastAsia="Calibri" w:hAnsi="Arial" w:cs="Arial"/>
          <w:i/>
          <w:sz w:val="24"/>
          <w:szCs w:val="24"/>
          <w:lang w:val="en-GB"/>
        </w:rPr>
        <w:t>major corporate decisions, managing the overall operations and resources of a company, acting as the main point of communication between the board of directors and corporate operations and being the public face of the company.</w:t>
      </w:r>
      <w:r w:rsidRPr="00F77E18">
        <w:rPr>
          <w:rFonts w:ascii="Arial" w:eastAsia="Calibri" w:hAnsi="Arial" w:cs="Arial"/>
          <w:sz w:val="24"/>
          <w:szCs w:val="24"/>
          <w:lang w:val="en-GB"/>
        </w:rPr>
        <w:t xml:space="preserve"> A CEO is elected by the board and its shareholders.</w:t>
      </w:r>
    </w:p>
    <w:p w14:paraId="4FA551CF" w14:textId="4468590F" w:rsidR="001C3FF1" w:rsidRPr="00F77E18" w:rsidRDefault="001C3FF1" w:rsidP="00D26CF2">
      <w:pPr>
        <w:spacing w:line="360" w:lineRule="auto"/>
        <w:ind w:firstLine="567"/>
        <w:contextualSpacing/>
        <w:jc w:val="both"/>
        <w:rPr>
          <w:rFonts w:ascii="Arial" w:eastAsia="Calibri" w:hAnsi="Arial" w:cs="Arial"/>
          <w:sz w:val="24"/>
          <w:szCs w:val="24"/>
          <w:lang w:val="en-GB"/>
        </w:rPr>
      </w:pPr>
      <w:r w:rsidRPr="00F77E18">
        <w:rPr>
          <w:rFonts w:ascii="Arial" w:eastAsia="Calibri" w:hAnsi="Arial" w:cs="Arial"/>
          <w:sz w:val="24"/>
          <w:szCs w:val="24"/>
          <w:lang w:val="en-GB"/>
        </w:rPr>
        <w:t xml:space="preserve">In a large company, CEOs typically deal only with very high-level strategic decisions and those that direct the company’s overall growth. In smaller companies, CEOs often are more hands-on and involved with </w:t>
      </w:r>
      <w:proofErr w:type="gramStart"/>
      <w:r w:rsidRPr="00F77E18">
        <w:rPr>
          <w:rFonts w:ascii="Arial" w:eastAsia="Calibri" w:hAnsi="Arial" w:cs="Arial"/>
          <w:sz w:val="24"/>
          <w:szCs w:val="24"/>
          <w:lang w:val="en-GB"/>
        </w:rPr>
        <w:t>day to day</w:t>
      </w:r>
      <w:proofErr w:type="gramEnd"/>
      <w:r w:rsidRPr="00F77E18">
        <w:rPr>
          <w:rFonts w:ascii="Arial" w:eastAsia="Calibri" w:hAnsi="Arial" w:cs="Arial"/>
          <w:sz w:val="24"/>
          <w:szCs w:val="24"/>
          <w:lang w:val="en-GB"/>
        </w:rPr>
        <w:t xml:space="preserve"> functions. CEOs can set the tone, vision, and sometimes the culture of their organisations.</w:t>
      </w:r>
    </w:p>
    <w:p w14:paraId="20932E5A" w14:textId="4965E6B2" w:rsidR="001C3FF1" w:rsidRDefault="001C3FF1" w:rsidP="00D26CF2">
      <w:pPr>
        <w:spacing w:line="240" w:lineRule="auto"/>
        <w:ind w:firstLine="567"/>
        <w:contextualSpacing/>
        <w:jc w:val="both"/>
        <w:rPr>
          <w:rFonts w:ascii="Arial" w:eastAsia="Calibri" w:hAnsi="Arial" w:cs="Arial"/>
          <w:sz w:val="28"/>
          <w:szCs w:val="28"/>
          <w:lang w:val="en-GB"/>
        </w:rPr>
      </w:pPr>
    </w:p>
    <w:p w14:paraId="63CD4643" w14:textId="77777777" w:rsidR="001C3FF1" w:rsidRPr="00230B0C" w:rsidRDefault="001C3FF1" w:rsidP="00D26CF2">
      <w:pPr>
        <w:spacing w:line="240" w:lineRule="auto"/>
        <w:ind w:firstLine="567"/>
        <w:jc w:val="both"/>
        <w:rPr>
          <w:rFonts w:ascii="Arial" w:eastAsia="Calibri" w:hAnsi="Arial" w:cs="Arial"/>
          <w:b/>
          <w:i/>
          <w:iCs/>
          <w:sz w:val="24"/>
          <w:szCs w:val="24"/>
          <w:lang w:val="en-GB"/>
        </w:rPr>
      </w:pPr>
      <w:r w:rsidRPr="00230B0C">
        <w:rPr>
          <w:rFonts w:ascii="Arial" w:eastAsia="Calibri" w:hAnsi="Arial" w:cs="Arial"/>
          <w:b/>
          <w:i/>
          <w:iCs/>
          <w:sz w:val="24"/>
          <w:szCs w:val="24"/>
          <w:lang w:val="en-GB"/>
        </w:rPr>
        <w:t>About TESLA</w:t>
      </w:r>
    </w:p>
    <w:p w14:paraId="7C137500" w14:textId="77777777" w:rsidR="001C3FF1" w:rsidRPr="00E30863" w:rsidRDefault="001C3FF1" w:rsidP="00D26CF2">
      <w:pPr>
        <w:spacing w:line="36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 xml:space="preserve">“Tesla’s mission is to accelerate the world’s transition to sustainable energy.” </w:t>
      </w:r>
    </w:p>
    <w:p w14:paraId="117C6F5F" w14:textId="77777777" w:rsidR="001C3FF1" w:rsidRPr="00E30863" w:rsidRDefault="001C3FF1" w:rsidP="00D26CF2">
      <w:pPr>
        <w:spacing w:line="36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 xml:space="preserve">Tesla was founded in 2003 by a group of engineers who wanted to prove that people didn’t need to compromise to drive electric – </w:t>
      </w:r>
      <w:proofErr w:type="gramStart"/>
      <w:r w:rsidRPr="00E30863">
        <w:rPr>
          <w:rFonts w:ascii="Arial" w:eastAsia="Calibri" w:hAnsi="Arial" w:cs="Arial"/>
          <w:iCs/>
          <w:sz w:val="24"/>
          <w:szCs w:val="24"/>
          <w:lang w:val="en-GB"/>
        </w:rPr>
        <w:t>that electric vehicles</w:t>
      </w:r>
      <w:proofErr w:type="gramEnd"/>
      <w:r w:rsidRPr="00E30863">
        <w:rPr>
          <w:rFonts w:ascii="Arial" w:eastAsia="Calibri" w:hAnsi="Arial" w:cs="Arial"/>
          <w:iCs/>
          <w:sz w:val="24"/>
          <w:szCs w:val="24"/>
          <w:lang w:val="en-GB"/>
        </w:rPr>
        <w:t xml:space="preserve"> can be better, quicker and more fun to drive than gasoline cars. Funding for the company was obtained from a variety of sources, most notably PayPal cofounder Elon Musk, who contributed more than $30 million to the new venture and served as chairman of the company, beginning in 2004. In late 2007 Eberhard resigned as CEO and president of technology and joined the advisory board of the company. It was announced in 2008 that he had left the company, though he remained a shareholder. </w:t>
      </w:r>
      <w:proofErr w:type="spellStart"/>
      <w:r w:rsidRPr="00E30863">
        <w:rPr>
          <w:rFonts w:ascii="Arial" w:eastAsia="Calibri" w:hAnsi="Arial" w:cs="Arial"/>
          <w:iCs/>
          <w:sz w:val="24"/>
          <w:szCs w:val="24"/>
          <w:lang w:val="en-GB"/>
        </w:rPr>
        <w:t>Tarpenning</w:t>
      </w:r>
      <w:proofErr w:type="spellEnd"/>
      <w:r w:rsidRPr="00E30863">
        <w:rPr>
          <w:rFonts w:ascii="Arial" w:eastAsia="Calibri" w:hAnsi="Arial" w:cs="Arial"/>
          <w:iCs/>
          <w:sz w:val="24"/>
          <w:szCs w:val="24"/>
          <w:lang w:val="en-GB"/>
        </w:rPr>
        <w:t xml:space="preserve">, who was also vice president of electrical engineering, supervising the development of electronic and software systems for the Roadster, also left the company in 2008. Musk took over as CEO. </w:t>
      </w:r>
    </w:p>
    <w:p w14:paraId="6DC9586A" w14:textId="77777777" w:rsidR="001C3FF1" w:rsidRPr="001C3FF1" w:rsidRDefault="001C3FF1" w:rsidP="00D26CF2">
      <w:pPr>
        <w:spacing w:line="256" w:lineRule="auto"/>
        <w:ind w:left="720" w:firstLine="567"/>
        <w:rPr>
          <w:rFonts w:ascii="Arial" w:eastAsia="Calibri" w:hAnsi="Arial" w:cs="Arial"/>
          <w:b/>
          <w:sz w:val="28"/>
          <w:szCs w:val="28"/>
          <w:u w:val="single"/>
          <w:lang w:val="en-GB"/>
        </w:rPr>
      </w:pPr>
    </w:p>
    <w:p w14:paraId="5FEB159E" w14:textId="77777777" w:rsidR="001C3FF1" w:rsidRPr="00230B0C" w:rsidRDefault="001C3FF1" w:rsidP="00D26CF2">
      <w:pPr>
        <w:spacing w:line="256" w:lineRule="auto"/>
        <w:ind w:left="720" w:firstLine="567"/>
        <w:rPr>
          <w:rFonts w:ascii="Arial" w:eastAsia="Calibri" w:hAnsi="Arial" w:cs="Arial"/>
          <w:b/>
          <w:i/>
          <w:iCs/>
          <w:sz w:val="24"/>
          <w:szCs w:val="24"/>
          <w:lang w:val="en-GB"/>
        </w:rPr>
      </w:pPr>
      <w:r w:rsidRPr="00230B0C">
        <w:rPr>
          <w:rFonts w:ascii="Arial" w:eastAsia="Calibri" w:hAnsi="Arial" w:cs="Arial"/>
          <w:b/>
          <w:i/>
          <w:iCs/>
          <w:sz w:val="24"/>
          <w:szCs w:val="24"/>
          <w:lang w:val="en-GB"/>
        </w:rPr>
        <w:t>About Elon Musk</w:t>
      </w:r>
    </w:p>
    <w:p w14:paraId="58A9295C" w14:textId="77777777" w:rsidR="001C3FF1" w:rsidRPr="00E30863" w:rsidRDefault="001C3FF1" w:rsidP="00D26CF2">
      <w:pPr>
        <w:spacing w:line="240" w:lineRule="auto"/>
        <w:ind w:firstLine="567"/>
        <w:contextualSpacing/>
        <w:jc w:val="both"/>
        <w:rPr>
          <w:rFonts w:ascii="Arial" w:eastAsia="Calibri" w:hAnsi="Arial" w:cs="Arial"/>
          <w:iCs/>
          <w:sz w:val="24"/>
          <w:szCs w:val="24"/>
          <w:lang w:val="en-GB"/>
        </w:rPr>
      </w:pPr>
      <w:r w:rsidRPr="00E30863">
        <w:rPr>
          <w:rFonts w:ascii="Arial" w:eastAsia="Calibri" w:hAnsi="Arial" w:cs="Arial"/>
          <w:iCs/>
          <w:sz w:val="24"/>
          <w:szCs w:val="24"/>
          <w:lang w:val="en-GB"/>
        </w:rPr>
        <w:t>Elon Musk, (born June 28, 1971, Pretoria, South Africa), South African-born American entrepreneur who cofounded the electronic-payment firm PayPal and formed SpaceX, maker of launch vehicles and spacecraft. He was also one of the first significant investors in, as well as chief executive officer of, the electric car manufacturer Tesla.</w:t>
      </w:r>
    </w:p>
    <w:p w14:paraId="53AC5354" w14:textId="147CBA1F" w:rsidR="001C3FF1" w:rsidRPr="00E30863" w:rsidRDefault="001C3FF1" w:rsidP="00D26CF2">
      <w:pPr>
        <w:spacing w:line="360" w:lineRule="auto"/>
        <w:ind w:firstLine="567"/>
        <w:jc w:val="both"/>
        <w:rPr>
          <w:rFonts w:ascii="Arial" w:hAnsi="Arial" w:cs="Arial"/>
          <w:b/>
          <w:bCs/>
          <w:iCs/>
          <w:sz w:val="24"/>
          <w:szCs w:val="24"/>
          <w:lang w:val="en-US"/>
        </w:rPr>
      </w:pPr>
      <w:r w:rsidRPr="00E30863">
        <w:rPr>
          <w:rFonts w:ascii="Arial" w:eastAsia="Calibri" w:hAnsi="Arial" w:cs="Arial"/>
          <w:iCs/>
          <w:sz w:val="24"/>
          <w:szCs w:val="24"/>
          <w:lang w:val="en-GB"/>
        </w:rPr>
        <w:t xml:space="preserve">Musk had long been interested in the possibilities of electric cars, and in 2004 he became one of the major funders of Tesla Motors (later renamed Tesla), an electric car company founded by entrepreneurs Martin Eberhard and Marc </w:t>
      </w:r>
      <w:proofErr w:type="spellStart"/>
      <w:r w:rsidRPr="00E30863">
        <w:rPr>
          <w:rFonts w:ascii="Arial" w:eastAsia="Calibri" w:hAnsi="Arial" w:cs="Arial"/>
          <w:iCs/>
          <w:sz w:val="24"/>
          <w:szCs w:val="24"/>
          <w:lang w:val="en-GB"/>
        </w:rPr>
        <w:t>Tarpenning</w:t>
      </w:r>
      <w:proofErr w:type="spellEnd"/>
      <w:r w:rsidRPr="00E30863">
        <w:rPr>
          <w:rFonts w:ascii="Arial" w:eastAsia="Calibri" w:hAnsi="Arial" w:cs="Arial"/>
          <w:iCs/>
          <w:sz w:val="24"/>
          <w:szCs w:val="24"/>
          <w:lang w:val="en-GB"/>
        </w:rPr>
        <w:t xml:space="preserve">. In </w:t>
      </w:r>
      <w:r w:rsidRPr="00E30863">
        <w:rPr>
          <w:rFonts w:ascii="Arial" w:eastAsia="Calibri" w:hAnsi="Arial" w:cs="Arial"/>
          <w:iCs/>
          <w:sz w:val="24"/>
          <w:szCs w:val="24"/>
          <w:lang w:val="en-GB"/>
        </w:rPr>
        <w:lastRenderedPageBreak/>
        <w:t>2006 Tesla introduced its first car, the Roadster, which could travel 245 miles (394 km) on a single charge. Unlike most previous electric vehicles, which Musk thought were stodgy and uninteresting, it was a sports car that could go from 0 to 60 miles (97 km) per hour in less than four seconds. In 2010 the company’s initial public offering raised about $226 million. Two years later Tesla introduced the Model S sedan, which was acclaimed by automotive critics for its performance and design. The company won further praise for its Model X luxury SUV, which went on the market in 2015. The Model 3, a less-expensive vehicle, went into production in 2017.</w:t>
      </w:r>
    </w:p>
    <w:p w14:paraId="1407BEAA" w14:textId="77777777" w:rsidR="001C3FF1" w:rsidRDefault="001C3FF1" w:rsidP="00D26CF2">
      <w:pPr>
        <w:spacing w:line="360" w:lineRule="auto"/>
        <w:ind w:firstLine="567"/>
        <w:jc w:val="both"/>
        <w:rPr>
          <w:rFonts w:ascii="Arial" w:hAnsi="Arial" w:cs="Arial"/>
          <w:b/>
          <w:bCs/>
          <w:sz w:val="24"/>
          <w:szCs w:val="24"/>
          <w:lang w:val="en-US"/>
        </w:rPr>
      </w:pPr>
    </w:p>
    <w:p w14:paraId="48C377C4" w14:textId="1DCD99EC" w:rsidR="00AA7E36" w:rsidRPr="00E30863" w:rsidRDefault="00AA7E36" w:rsidP="00D26CF2">
      <w:pPr>
        <w:ind w:firstLine="567"/>
        <w:rPr>
          <w:rFonts w:ascii="Arial" w:hAnsi="Arial" w:cs="Arial"/>
          <w:sz w:val="28"/>
          <w:szCs w:val="28"/>
        </w:rPr>
      </w:pPr>
      <w:r w:rsidRPr="00E30863">
        <w:rPr>
          <w:rFonts w:ascii="Arial" w:eastAsia="Calibri" w:hAnsi="Arial" w:cs="Arial"/>
          <w:b/>
          <w:bCs/>
          <w:sz w:val="28"/>
          <w:szCs w:val="28"/>
          <w:lang w:val="en-GB"/>
        </w:rPr>
        <w:t>Intrinsic and extrinsic motivation / Iv</w:t>
      </w:r>
      <w:r w:rsidR="00CC2CA2">
        <w:rPr>
          <w:rFonts w:ascii="Arial" w:eastAsia="Calibri" w:hAnsi="Arial" w:cs="Arial"/>
          <w:b/>
          <w:bCs/>
          <w:sz w:val="28"/>
          <w:szCs w:val="28"/>
          <w:lang w:val="en-GB"/>
        </w:rPr>
        <w:t>i</w:t>
      </w:r>
      <w:r w:rsidRPr="00E30863">
        <w:rPr>
          <w:rFonts w:ascii="Arial" w:eastAsia="Calibri" w:hAnsi="Arial" w:cs="Arial"/>
          <w:b/>
          <w:bCs/>
          <w:sz w:val="28"/>
          <w:szCs w:val="28"/>
          <w:lang w:val="en-GB"/>
        </w:rPr>
        <w:t xml:space="preserve">lina Atanasova </w:t>
      </w:r>
      <w:proofErr w:type="spellStart"/>
      <w:r w:rsidRPr="00E30863">
        <w:rPr>
          <w:rFonts w:ascii="Arial" w:eastAsia="Calibri" w:hAnsi="Arial" w:cs="Arial"/>
          <w:b/>
          <w:bCs/>
          <w:sz w:val="28"/>
          <w:szCs w:val="28"/>
          <w:lang w:val="en-GB"/>
        </w:rPr>
        <w:t>Atan</w:t>
      </w:r>
      <w:r w:rsidR="00CC2CA2">
        <w:rPr>
          <w:rFonts w:ascii="Arial" w:eastAsia="Calibri" w:hAnsi="Arial" w:cs="Arial"/>
          <w:b/>
          <w:bCs/>
          <w:sz w:val="28"/>
          <w:szCs w:val="28"/>
          <w:lang w:val="en-GB"/>
        </w:rPr>
        <w:t>a</w:t>
      </w:r>
      <w:r w:rsidRPr="00E30863">
        <w:rPr>
          <w:rFonts w:ascii="Arial" w:eastAsia="Calibri" w:hAnsi="Arial" w:cs="Arial"/>
          <w:b/>
          <w:bCs/>
          <w:sz w:val="28"/>
          <w:szCs w:val="28"/>
          <w:lang w:val="en-GB"/>
        </w:rPr>
        <w:t>sova</w:t>
      </w:r>
      <w:proofErr w:type="spellEnd"/>
      <w:r w:rsidR="001C3FF1" w:rsidRPr="00E30863">
        <w:rPr>
          <w:rFonts w:ascii="Arial" w:eastAsia="Calibri" w:hAnsi="Arial" w:cs="Arial"/>
          <w:b/>
          <w:bCs/>
          <w:sz w:val="28"/>
          <w:szCs w:val="28"/>
          <w:lang w:val="en-GB"/>
        </w:rPr>
        <w:t xml:space="preserve"> - 2028391</w:t>
      </w:r>
      <w:r w:rsidRPr="00E30863">
        <w:rPr>
          <w:rFonts w:ascii="Arial" w:eastAsia="Calibri" w:hAnsi="Arial" w:cs="Arial"/>
          <w:b/>
          <w:bCs/>
          <w:sz w:val="28"/>
          <w:szCs w:val="28"/>
          <w:lang w:val="en-GB"/>
        </w:rPr>
        <w:t>/</w:t>
      </w:r>
    </w:p>
    <w:p w14:paraId="23397655" w14:textId="77777777" w:rsidR="009A2CE8" w:rsidRDefault="00155B55" w:rsidP="00D26CF2">
      <w:pPr>
        <w:spacing w:after="0" w:line="360" w:lineRule="auto"/>
        <w:ind w:firstLine="567"/>
        <w:jc w:val="both"/>
        <w:rPr>
          <w:rFonts w:ascii="Arial" w:eastAsia="Calibri" w:hAnsi="Arial" w:cs="Arial"/>
          <w:b/>
          <w:bCs/>
          <w:sz w:val="24"/>
          <w:szCs w:val="24"/>
          <w:lang w:val="en-GB"/>
        </w:rPr>
      </w:pPr>
      <w:r w:rsidRPr="00155B55">
        <w:rPr>
          <w:rFonts w:ascii="Arial" w:eastAsia="Calibri" w:hAnsi="Arial" w:cs="Arial"/>
          <w:b/>
          <w:bCs/>
          <w:sz w:val="24"/>
          <w:szCs w:val="24"/>
          <w:lang w:val="en-GB"/>
        </w:rPr>
        <w:t xml:space="preserve">Extrinsic motivation is </w:t>
      </w:r>
      <w:r w:rsidRPr="00155B55">
        <w:rPr>
          <w:rFonts w:ascii="Arial" w:eastAsia="Calibri" w:hAnsi="Arial" w:cs="Arial"/>
          <w:sz w:val="24"/>
          <w:szCs w:val="24"/>
          <w:lang w:val="en-GB"/>
        </w:rPr>
        <w:t>derived from outside sources, and</w:t>
      </w:r>
      <w:r w:rsidRPr="00155B55">
        <w:rPr>
          <w:rFonts w:ascii="Arial" w:eastAsia="Calibri" w:hAnsi="Arial" w:cs="Arial"/>
          <w:b/>
          <w:bCs/>
          <w:sz w:val="24"/>
          <w:szCs w:val="24"/>
          <w:lang w:val="en-GB"/>
        </w:rPr>
        <w:t xml:space="preserve"> intrinsic motivation </w:t>
      </w:r>
      <w:r w:rsidRPr="00155B55">
        <w:rPr>
          <w:rFonts w:ascii="Arial" w:eastAsia="Calibri" w:hAnsi="Arial" w:cs="Arial"/>
          <w:sz w:val="24"/>
          <w:szCs w:val="24"/>
          <w:lang w:val="en-GB"/>
        </w:rPr>
        <w:t xml:space="preserve">is generated within </w:t>
      </w:r>
      <w:proofErr w:type="gramStart"/>
      <w:r w:rsidRPr="00155B55">
        <w:rPr>
          <w:rFonts w:ascii="Arial" w:eastAsia="Calibri" w:hAnsi="Arial" w:cs="Arial"/>
          <w:sz w:val="24"/>
          <w:szCs w:val="24"/>
          <w:lang w:val="en-GB"/>
        </w:rPr>
        <w:t>ourselves</w:t>
      </w:r>
      <w:proofErr w:type="gramEnd"/>
      <w:r w:rsidRPr="00155B55">
        <w:rPr>
          <w:rFonts w:ascii="Arial" w:eastAsia="Calibri" w:hAnsi="Arial" w:cs="Arial"/>
          <w:b/>
          <w:bCs/>
          <w:sz w:val="24"/>
          <w:szCs w:val="24"/>
          <w:lang w:val="en-GB"/>
        </w:rPr>
        <w:t>.</w:t>
      </w:r>
      <w:r w:rsidR="00FE05C9">
        <w:rPr>
          <w:rFonts w:ascii="Arial" w:eastAsia="Calibri" w:hAnsi="Arial" w:cs="Arial"/>
          <w:b/>
          <w:bCs/>
          <w:sz w:val="24"/>
          <w:szCs w:val="24"/>
          <w:lang w:val="en-GB"/>
        </w:rPr>
        <w:t xml:space="preserve"> </w:t>
      </w:r>
    </w:p>
    <w:p w14:paraId="11C90F10" w14:textId="61615E85" w:rsidR="00370105" w:rsidRDefault="009A2CE8" w:rsidP="00D26CF2">
      <w:pPr>
        <w:spacing w:after="0" w:line="360" w:lineRule="auto"/>
        <w:ind w:firstLine="567"/>
        <w:jc w:val="both"/>
        <w:rPr>
          <w:rFonts w:ascii="Arial" w:eastAsia="Calibri" w:hAnsi="Arial" w:cs="Arial"/>
          <w:sz w:val="24"/>
          <w:szCs w:val="24"/>
          <w:lang w:val="en-GB"/>
        </w:rPr>
      </w:pPr>
      <w:r w:rsidRPr="002147D9">
        <w:rPr>
          <w:rFonts w:ascii="Arial" w:eastAsia="Calibri" w:hAnsi="Arial" w:cs="Arial"/>
          <w:b/>
          <w:bCs/>
          <w:sz w:val="24"/>
          <w:szCs w:val="24"/>
          <w:lang w:val="en-GB"/>
        </w:rPr>
        <w:t>Intrinsic motivation</w:t>
      </w:r>
      <w:r w:rsidRPr="009A2CE8">
        <w:rPr>
          <w:rFonts w:ascii="Arial" w:eastAsia="Calibri" w:hAnsi="Arial" w:cs="Arial"/>
          <w:sz w:val="24"/>
          <w:szCs w:val="24"/>
          <w:lang w:val="en-GB"/>
        </w:rPr>
        <w:t xml:space="preserve"> is described as engaging in an activity for its own sake rather than for some external benefit. When a person is intrinsically driven, he or she is inspired to perform because it is enjoyable or challenging rather than because of external </w:t>
      </w:r>
      <w:proofErr w:type="spellStart"/>
      <w:r w:rsidRPr="009A2CE8">
        <w:rPr>
          <w:rFonts w:ascii="Arial" w:eastAsia="Calibri" w:hAnsi="Arial" w:cs="Arial"/>
          <w:sz w:val="24"/>
          <w:szCs w:val="24"/>
          <w:lang w:val="en-GB"/>
        </w:rPr>
        <w:t>proddings</w:t>
      </w:r>
      <w:proofErr w:type="spellEnd"/>
      <w:r w:rsidRPr="009A2CE8">
        <w:rPr>
          <w:rFonts w:ascii="Arial" w:eastAsia="Calibri" w:hAnsi="Arial" w:cs="Arial"/>
          <w:sz w:val="24"/>
          <w:szCs w:val="24"/>
          <w:lang w:val="en-GB"/>
        </w:rPr>
        <w:t>, pressures, or rewards. Intrinsic motivation was first recognised in animal behaviour experiments, when it was shown that many creatures engage in exploratory, playful, and curiosity-driven behaviours even when no reinforcement or reward is provided</w:t>
      </w:r>
      <w:r w:rsidR="00370105" w:rsidRPr="00370105">
        <w:rPr>
          <w:rFonts w:ascii="Arial" w:eastAsia="Calibri" w:hAnsi="Arial" w:cs="Arial"/>
          <w:sz w:val="24"/>
          <w:szCs w:val="24"/>
          <w:lang w:val="en-GB"/>
        </w:rPr>
        <w:t xml:space="preserve"> (White, 1959)</w:t>
      </w:r>
      <w:r w:rsidRPr="009A2CE8">
        <w:rPr>
          <w:rFonts w:ascii="Arial" w:eastAsia="Calibri" w:hAnsi="Arial" w:cs="Arial"/>
          <w:sz w:val="24"/>
          <w:szCs w:val="24"/>
          <w:lang w:val="en-GB"/>
        </w:rPr>
        <w:t>.</w:t>
      </w:r>
      <w:r w:rsidR="00D96E3C">
        <w:rPr>
          <w:rFonts w:ascii="Arial" w:eastAsia="Calibri" w:hAnsi="Arial" w:cs="Arial"/>
          <w:sz w:val="24"/>
          <w:szCs w:val="24"/>
          <w:lang w:val="en-GB"/>
        </w:rPr>
        <w:t xml:space="preserve"> </w:t>
      </w:r>
      <w:r w:rsidR="00F32880" w:rsidRPr="00F32880">
        <w:rPr>
          <w:rFonts w:ascii="Arial" w:eastAsia="Calibri" w:hAnsi="Arial" w:cs="Arial"/>
          <w:sz w:val="24"/>
          <w:szCs w:val="24"/>
          <w:lang w:val="en-GB"/>
        </w:rPr>
        <w:t xml:space="preserve">While these spontaneous acts </w:t>
      </w:r>
      <w:proofErr w:type="gramStart"/>
      <w:r w:rsidR="00F32880" w:rsidRPr="00F32880">
        <w:rPr>
          <w:rFonts w:ascii="Arial" w:eastAsia="Calibri" w:hAnsi="Arial" w:cs="Arial"/>
          <w:sz w:val="24"/>
          <w:szCs w:val="24"/>
          <w:lang w:val="en-GB"/>
        </w:rPr>
        <w:t>definitely assist</w:t>
      </w:r>
      <w:proofErr w:type="gramEnd"/>
      <w:r w:rsidR="00F32880" w:rsidRPr="00F32880">
        <w:rPr>
          <w:rFonts w:ascii="Arial" w:eastAsia="Calibri" w:hAnsi="Arial" w:cs="Arial"/>
          <w:sz w:val="24"/>
          <w:szCs w:val="24"/>
          <w:lang w:val="en-GB"/>
        </w:rPr>
        <w:t xml:space="preserve"> the organism in terms of adaptation, they appear to be motivated by the good experiences connected with exercising and expanding one's capacities.</w:t>
      </w:r>
    </w:p>
    <w:p w14:paraId="4679833B" w14:textId="7A5C6B0D" w:rsidR="009D65D9" w:rsidRDefault="009D65D9" w:rsidP="00D26CF2">
      <w:pPr>
        <w:spacing w:after="0" w:line="360" w:lineRule="auto"/>
        <w:ind w:firstLine="567"/>
        <w:jc w:val="both"/>
        <w:rPr>
          <w:rFonts w:ascii="Arial" w:eastAsia="Calibri" w:hAnsi="Arial" w:cs="Arial"/>
          <w:sz w:val="24"/>
          <w:szCs w:val="24"/>
          <w:lang w:val="en-GB"/>
        </w:rPr>
      </w:pPr>
      <w:r w:rsidRPr="009D65D9">
        <w:rPr>
          <w:rFonts w:ascii="Arial" w:eastAsia="Calibri" w:hAnsi="Arial" w:cs="Arial"/>
          <w:b/>
          <w:bCs/>
          <w:sz w:val="24"/>
          <w:szCs w:val="24"/>
          <w:lang w:val="en-GB"/>
        </w:rPr>
        <w:t>Extrinsic motivation</w:t>
      </w:r>
      <w:r w:rsidRPr="009D65D9">
        <w:rPr>
          <w:rFonts w:ascii="Arial" w:eastAsia="Calibri" w:hAnsi="Arial" w:cs="Arial"/>
          <w:sz w:val="24"/>
          <w:szCs w:val="24"/>
          <w:lang w:val="en-GB"/>
        </w:rPr>
        <w:t xml:space="preserve"> is a concept that applies whenever an activity is carried out in order to achieve a distinct result or result in a particular way. This </w:t>
      </w:r>
      <w:proofErr w:type="gramStart"/>
      <w:r w:rsidRPr="009D65D9">
        <w:rPr>
          <w:rFonts w:ascii="Arial" w:eastAsia="Calibri" w:hAnsi="Arial" w:cs="Arial"/>
          <w:sz w:val="24"/>
          <w:szCs w:val="24"/>
          <w:lang w:val="en-GB"/>
        </w:rPr>
        <w:t>is in contrast to</w:t>
      </w:r>
      <w:proofErr w:type="gramEnd"/>
      <w:r w:rsidRPr="009D65D9">
        <w:rPr>
          <w:rFonts w:ascii="Arial" w:eastAsia="Calibri" w:hAnsi="Arial" w:cs="Arial"/>
          <w:sz w:val="24"/>
          <w:szCs w:val="24"/>
          <w:lang w:val="en-GB"/>
        </w:rPr>
        <w:t xml:space="preserve"> intrinsic motivation, which refers to doing something just for the delight of doing it rather than for the benefit it provides in terms of a goal or outcome.</w:t>
      </w:r>
      <w:r w:rsidR="001646C4">
        <w:rPr>
          <w:rFonts w:ascii="Arial" w:eastAsia="Calibri" w:hAnsi="Arial" w:cs="Arial"/>
          <w:sz w:val="24"/>
          <w:szCs w:val="24"/>
          <w:lang w:val="en-GB"/>
        </w:rPr>
        <w:t xml:space="preserve"> </w:t>
      </w:r>
    </w:p>
    <w:p w14:paraId="44228C98" w14:textId="2D81E9B8" w:rsidR="002147D9" w:rsidRDefault="001646C4" w:rsidP="00FA2FAE">
      <w:pPr>
        <w:spacing w:after="0" w:line="360" w:lineRule="auto"/>
        <w:ind w:firstLine="567"/>
        <w:jc w:val="both"/>
        <w:rPr>
          <w:rFonts w:ascii="Arial" w:eastAsia="Calibri" w:hAnsi="Arial" w:cs="Arial"/>
          <w:sz w:val="24"/>
          <w:szCs w:val="24"/>
          <w:lang w:val="en-GB"/>
        </w:rPr>
      </w:pPr>
      <w:r w:rsidRPr="001646C4">
        <w:rPr>
          <w:rFonts w:ascii="Arial" w:eastAsia="Calibri" w:hAnsi="Arial" w:cs="Arial"/>
          <w:sz w:val="24"/>
          <w:szCs w:val="24"/>
          <w:lang w:val="en-GB"/>
        </w:rPr>
        <w:t>Integrated regulation is the most autonomous kind of extrinsic incentive. When identified regulations have been fully integrated into the self, integration happens. This is accomplished through self-examination and the alignment of new regulations with one's other ideals and requirements. The more one internalises and assimilates the causes for an action to the self, the more self-determined one's extrinsically motivated acts become</w:t>
      </w:r>
      <w:r w:rsidR="008F77EE" w:rsidRPr="008F77EE">
        <w:t xml:space="preserve"> </w:t>
      </w:r>
      <w:r w:rsidR="008F77EE" w:rsidRPr="008F77EE">
        <w:rPr>
          <w:rFonts w:ascii="Arial" w:eastAsia="Calibri" w:hAnsi="Arial" w:cs="Arial"/>
          <w:sz w:val="24"/>
          <w:szCs w:val="24"/>
          <w:lang w:val="en-GB"/>
        </w:rPr>
        <w:t>(Ryan, 1995)</w:t>
      </w:r>
      <w:r w:rsidRPr="001646C4">
        <w:rPr>
          <w:rFonts w:ascii="Arial" w:eastAsia="Calibri" w:hAnsi="Arial" w:cs="Arial"/>
          <w:sz w:val="24"/>
          <w:szCs w:val="24"/>
          <w:lang w:val="en-GB"/>
        </w:rPr>
        <w:t>.</w:t>
      </w:r>
    </w:p>
    <w:p w14:paraId="74563312" w14:textId="77777777" w:rsidR="00FA2FAE" w:rsidRDefault="00FA2FAE" w:rsidP="00FA2FAE">
      <w:pPr>
        <w:spacing w:after="0" w:line="360" w:lineRule="auto"/>
        <w:ind w:firstLine="567"/>
        <w:jc w:val="both"/>
        <w:rPr>
          <w:rFonts w:ascii="Arial" w:eastAsia="Calibri" w:hAnsi="Arial" w:cs="Arial"/>
          <w:sz w:val="24"/>
          <w:szCs w:val="24"/>
          <w:lang w:val="en-GB"/>
        </w:rPr>
      </w:pPr>
    </w:p>
    <w:p w14:paraId="780631F7" w14:textId="42820A11"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lastRenderedPageBreak/>
        <w:t>The Difference Between Intrinsic and Extrinsic Motivation</w:t>
      </w:r>
    </w:p>
    <w:p w14:paraId="6A8238F5" w14:textId="77777777" w:rsidR="00032DD7" w:rsidRDefault="00032DD7" w:rsidP="00D26CF2">
      <w:pPr>
        <w:spacing w:after="0" w:line="360" w:lineRule="auto"/>
        <w:ind w:firstLine="567"/>
        <w:jc w:val="both"/>
        <w:rPr>
          <w:rFonts w:ascii="Arial" w:eastAsia="Calibri" w:hAnsi="Arial" w:cs="Arial"/>
          <w:sz w:val="24"/>
          <w:szCs w:val="24"/>
          <w:lang w:val="en-GB"/>
        </w:rPr>
      </w:pPr>
      <w:r w:rsidRPr="00032DD7">
        <w:rPr>
          <w:rFonts w:ascii="Arial" w:eastAsia="Calibri" w:hAnsi="Arial" w:cs="Arial"/>
          <w:sz w:val="24"/>
          <w:szCs w:val="24"/>
          <w:lang w:val="en-GB"/>
        </w:rPr>
        <w:t>To effectively control our motivation, we must understand the variables that contribute to the growth of each of the motivation kinds.</w:t>
      </w:r>
    </w:p>
    <w:p w14:paraId="46729706" w14:textId="453DAF7D"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t>Intrinsic motivation</w:t>
      </w:r>
    </w:p>
    <w:p w14:paraId="797D1A38" w14:textId="77777777" w:rsidR="001506AF"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001506AF" w:rsidRPr="001506AF">
        <w:rPr>
          <w:rFonts w:ascii="Arial" w:eastAsia="Calibri" w:hAnsi="Arial" w:cs="Arial"/>
          <w:sz w:val="24"/>
          <w:szCs w:val="24"/>
          <w:lang w:val="en-GB"/>
        </w:rPr>
        <w:t xml:space="preserve">Achievement and </w:t>
      </w:r>
      <w:proofErr w:type="gramStart"/>
      <w:r w:rsidR="001506AF" w:rsidRPr="001506AF">
        <w:rPr>
          <w:rFonts w:ascii="Arial" w:eastAsia="Calibri" w:hAnsi="Arial" w:cs="Arial"/>
          <w:sz w:val="24"/>
          <w:szCs w:val="24"/>
          <w:lang w:val="en-GB"/>
        </w:rPr>
        <w:t>commitment;</w:t>
      </w:r>
      <w:proofErr w:type="gramEnd"/>
      <w:r w:rsidR="001506AF" w:rsidRPr="001506AF">
        <w:rPr>
          <w:rFonts w:ascii="Arial" w:eastAsia="Calibri" w:hAnsi="Arial" w:cs="Arial"/>
          <w:sz w:val="24"/>
          <w:szCs w:val="24"/>
          <w:lang w:val="en-GB"/>
        </w:rPr>
        <w:t xml:space="preserve"> </w:t>
      </w:r>
    </w:p>
    <w:p w14:paraId="0A8D112D" w14:textId="5FFC9F6E"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proofErr w:type="gramStart"/>
      <w:r w:rsidRPr="00AA7E36">
        <w:rPr>
          <w:rFonts w:ascii="Arial" w:eastAsia="Calibri" w:hAnsi="Arial" w:cs="Arial"/>
          <w:sz w:val="24"/>
          <w:szCs w:val="24"/>
          <w:lang w:val="en-GB"/>
        </w:rPr>
        <w:t>Sincerity;</w:t>
      </w:r>
      <w:proofErr w:type="gramEnd"/>
    </w:p>
    <w:p w14:paraId="60D898E7" w14:textId="2FDC4088"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00246785" w:rsidRPr="00246785">
        <w:rPr>
          <w:rFonts w:ascii="Arial" w:eastAsia="Calibri" w:hAnsi="Arial" w:cs="Arial"/>
          <w:sz w:val="24"/>
          <w:szCs w:val="24"/>
          <w:lang w:val="en-GB"/>
        </w:rPr>
        <w:t xml:space="preserve">New abilities or </w:t>
      </w:r>
      <w:proofErr w:type="gramStart"/>
      <w:r w:rsidR="00246785" w:rsidRPr="00246785">
        <w:rPr>
          <w:rFonts w:ascii="Arial" w:eastAsia="Calibri" w:hAnsi="Arial" w:cs="Arial"/>
          <w:sz w:val="24"/>
          <w:szCs w:val="24"/>
          <w:lang w:val="en-GB"/>
        </w:rPr>
        <w:t>knowledge;</w:t>
      </w:r>
      <w:proofErr w:type="gramEnd"/>
    </w:p>
    <w:p w14:paraId="706EC08A"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Positive </w:t>
      </w:r>
      <w:proofErr w:type="gramStart"/>
      <w:r w:rsidRPr="00AA7E36">
        <w:rPr>
          <w:rFonts w:ascii="Arial" w:eastAsia="Calibri" w:hAnsi="Arial" w:cs="Arial"/>
          <w:sz w:val="24"/>
          <w:szCs w:val="24"/>
          <w:lang w:val="en-GB"/>
        </w:rPr>
        <w:t>feedback;</w:t>
      </w:r>
      <w:proofErr w:type="gramEnd"/>
    </w:p>
    <w:p w14:paraId="63DD5A2D" w14:textId="44EAE6BD" w:rsidR="00AA7E36" w:rsidRPr="00AA7E36" w:rsidRDefault="008906B5" w:rsidP="00D26CF2">
      <w:pPr>
        <w:spacing w:after="0" w:line="360" w:lineRule="auto"/>
        <w:ind w:firstLine="567"/>
        <w:jc w:val="both"/>
        <w:rPr>
          <w:rFonts w:ascii="Arial" w:eastAsia="Calibri" w:hAnsi="Arial" w:cs="Arial"/>
          <w:sz w:val="24"/>
          <w:szCs w:val="24"/>
          <w:lang w:val="en-GB"/>
        </w:rPr>
      </w:pPr>
      <w:r>
        <w:rPr>
          <w:rFonts w:ascii="Arial" w:eastAsia="Calibri" w:hAnsi="Arial" w:cs="Arial"/>
          <w:sz w:val="24"/>
          <w:szCs w:val="24"/>
          <w:lang w:val="en-GB"/>
        </w:rPr>
        <w:t xml:space="preserve">- </w:t>
      </w:r>
      <w:r w:rsidRPr="008906B5">
        <w:rPr>
          <w:rFonts w:ascii="Arial" w:eastAsia="Calibri" w:hAnsi="Arial" w:cs="Arial"/>
          <w:sz w:val="24"/>
          <w:szCs w:val="24"/>
          <w:lang w:val="en-GB"/>
        </w:rPr>
        <w:t>Gut instinct</w:t>
      </w:r>
      <w:r w:rsidR="00AA7E36" w:rsidRPr="00AA7E36">
        <w:rPr>
          <w:rFonts w:ascii="Arial" w:eastAsia="Calibri" w:hAnsi="Arial" w:cs="Arial"/>
          <w:sz w:val="24"/>
          <w:szCs w:val="24"/>
          <w:lang w:val="en-GB"/>
        </w:rPr>
        <w:t>.</w:t>
      </w:r>
    </w:p>
    <w:p w14:paraId="3DD96DDA"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Extrinsic motivation</w:t>
      </w:r>
    </w:p>
    <w:p w14:paraId="5958278D"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proofErr w:type="gramStart"/>
      <w:r w:rsidRPr="00AA7E36">
        <w:rPr>
          <w:rFonts w:ascii="Arial" w:eastAsia="Calibri" w:hAnsi="Arial" w:cs="Arial"/>
          <w:sz w:val="24"/>
          <w:szCs w:val="24"/>
          <w:lang w:val="en-GB"/>
        </w:rPr>
        <w:t>Rewards;</w:t>
      </w:r>
      <w:proofErr w:type="gramEnd"/>
    </w:p>
    <w:p w14:paraId="25F22085" w14:textId="086CC0CE"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008A2493" w:rsidRPr="008A2493">
        <w:rPr>
          <w:rFonts w:ascii="Arial" w:eastAsia="Calibri" w:hAnsi="Arial" w:cs="Arial"/>
          <w:sz w:val="24"/>
          <w:szCs w:val="24"/>
          <w:lang w:val="en-GB"/>
        </w:rPr>
        <w:t xml:space="preserve">Salary increases, bonuses, and </w:t>
      </w:r>
      <w:proofErr w:type="gramStart"/>
      <w:r w:rsidR="008A2493" w:rsidRPr="008A2493">
        <w:rPr>
          <w:rFonts w:ascii="Arial" w:eastAsia="Calibri" w:hAnsi="Arial" w:cs="Arial"/>
          <w:sz w:val="24"/>
          <w:szCs w:val="24"/>
          <w:lang w:val="en-GB"/>
        </w:rPr>
        <w:t>commissions</w:t>
      </w:r>
      <w:r w:rsidRPr="00AA7E36">
        <w:rPr>
          <w:rFonts w:ascii="Arial" w:eastAsia="Calibri" w:hAnsi="Arial" w:cs="Arial"/>
          <w:sz w:val="24"/>
          <w:szCs w:val="24"/>
          <w:lang w:val="en-GB"/>
        </w:rPr>
        <w:t>;</w:t>
      </w:r>
      <w:proofErr w:type="gramEnd"/>
    </w:p>
    <w:p w14:paraId="08850DB2" w14:textId="77777777" w:rsidR="006F47F2"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proofErr w:type="gramStart"/>
      <w:r w:rsidR="007346F3" w:rsidRPr="007346F3">
        <w:rPr>
          <w:rFonts w:ascii="Arial" w:eastAsia="Calibri" w:hAnsi="Arial" w:cs="Arial"/>
          <w:sz w:val="24"/>
          <w:szCs w:val="24"/>
          <w:lang w:val="en-GB"/>
        </w:rPr>
        <w:t>Notoriety;</w:t>
      </w:r>
      <w:proofErr w:type="gramEnd"/>
    </w:p>
    <w:p w14:paraId="3CA3A387" w14:textId="1AD8C18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Sexual desire.</w:t>
      </w:r>
    </w:p>
    <w:p w14:paraId="6CC54AE8" w14:textId="77777777" w:rsidR="00AA7E36" w:rsidRPr="0055252A" w:rsidRDefault="00AA7E36" w:rsidP="00D26CF2">
      <w:pPr>
        <w:spacing w:after="0" w:line="360" w:lineRule="auto"/>
        <w:ind w:firstLine="567"/>
        <w:jc w:val="both"/>
        <w:rPr>
          <w:rFonts w:ascii="Arial" w:eastAsia="Calibri" w:hAnsi="Arial" w:cs="Arial"/>
          <w:b/>
          <w:bCs/>
          <w:i/>
          <w:iCs/>
          <w:sz w:val="24"/>
          <w:szCs w:val="24"/>
          <w:lang w:val="en-GB"/>
        </w:rPr>
      </w:pPr>
      <w:r w:rsidRPr="0055252A">
        <w:rPr>
          <w:rFonts w:ascii="Arial" w:eastAsia="Calibri" w:hAnsi="Arial" w:cs="Arial"/>
          <w:b/>
          <w:bCs/>
          <w:i/>
          <w:iCs/>
          <w:sz w:val="24"/>
          <w:szCs w:val="24"/>
          <w:lang w:val="en-GB"/>
        </w:rPr>
        <w:t xml:space="preserve">How to Get More of Both Intrinsic and Extrinsic Motivation: </w:t>
      </w:r>
    </w:p>
    <w:p w14:paraId="67D79074"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Be curious to learn </w:t>
      </w:r>
      <w:proofErr w:type="gramStart"/>
      <w:r w:rsidRPr="00AA7E36">
        <w:rPr>
          <w:rFonts w:ascii="Arial" w:eastAsia="Calibri" w:hAnsi="Arial" w:cs="Arial"/>
          <w:sz w:val="24"/>
          <w:szCs w:val="24"/>
          <w:lang w:val="en-GB"/>
        </w:rPr>
        <w:t>more;</w:t>
      </w:r>
      <w:proofErr w:type="gramEnd"/>
    </w:p>
    <w:p w14:paraId="53CD9AD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Choose the right </w:t>
      </w:r>
      <w:proofErr w:type="gramStart"/>
      <w:r w:rsidRPr="00AA7E36">
        <w:rPr>
          <w:rFonts w:ascii="Arial" w:eastAsia="Calibri" w:hAnsi="Arial" w:cs="Arial"/>
          <w:sz w:val="24"/>
          <w:szCs w:val="24"/>
          <w:lang w:val="en-GB"/>
        </w:rPr>
        <w:t>reward;</w:t>
      </w:r>
      <w:proofErr w:type="gramEnd"/>
    </w:p>
    <w:p w14:paraId="11B9144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Mind your great </w:t>
      </w:r>
      <w:proofErr w:type="gramStart"/>
      <w:r w:rsidRPr="00AA7E36">
        <w:rPr>
          <w:rFonts w:ascii="Arial" w:eastAsia="Calibri" w:hAnsi="Arial" w:cs="Arial"/>
          <w:sz w:val="24"/>
          <w:szCs w:val="24"/>
          <w:lang w:val="en-GB"/>
        </w:rPr>
        <w:t>purpose;</w:t>
      </w:r>
      <w:proofErr w:type="gramEnd"/>
    </w:p>
    <w:p w14:paraId="044AAA4E"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Acknowledge your </w:t>
      </w:r>
      <w:proofErr w:type="gramStart"/>
      <w:r w:rsidRPr="00AA7E36">
        <w:rPr>
          <w:rFonts w:ascii="Arial" w:eastAsia="Calibri" w:hAnsi="Arial" w:cs="Arial"/>
          <w:sz w:val="24"/>
          <w:szCs w:val="24"/>
          <w:lang w:val="en-GB"/>
        </w:rPr>
        <w:t>effort;</w:t>
      </w:r>
      <w:proofErr w:type="gramEnd"/>
    </w:p>
    <w:p w14:paraId="3F7417A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Autonomy is </w:t>
      </w:r>
      <w:proofErr w:type="gramStart"/>
      <w:r w:rsidRPr="00AA7E36">
        <w:rPr>
          <w:rFonts w:ascii="Arial" w:eastAsia="Calibri" w:hAnsi="Arial" w:cs="Arial"/>
          <w:sz w:val="24"/>
          <w:szCs w:val="24"/>
          <w:lang w:val="en-GB"/>
        </w:rPr>
        <w:t>important;</w:t>
      </w:r>
      <w:proofErr w:type="gramEnd"/>
    </w:p>
    <w:p w14:paraId="63BC26AD" w14:textId="23721EE9"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Use competition to your advantage</w:t>
      </w:r>
      <w:r w:rsidR="00272343">
        <w:rPr>
          <w:rFonts w:ascii="Arial" w:eastAsia="Calibri" w:hAnsi="Arial" w:cs="Arial"/>
          <w:sz w:val="24"/>
          <w:szCs w:val="24"/>
          <w:lang w:val="en-GB"/>
        </w:rPr>
        <w:t>.</w:t>
      </w:r>
    </w:p>
    <w:p w14:paraId="0A64BA07" w14:textId="77777777" w:rsidR="00A3249B" w:rsidRDefault="00A3249B" w:rsidP="00D26CF2">
      <w:pPr>
        <w:spacing w:after="0" w:line="360" w:lineRule="auto"/>
        <w:ind w:firstLine="567"/>
        <w:jc w:val="both"/>
        <w:rPr>
          <w:rFonts w:ascii="Arial" w:eastAsia="Calibri" w:hAnsi="Arial" w:cs="Arial"/>
          <w:sz w:val="24"/>
          <w:szCs w:val="24"/>
          <w:lang w:val="en-GB"/>
        </w:rPr>
      </w:pPr>
      <w:r w:rsidRPr="00A3249B">
        <w:rPr>
          <w:rFonts w:ascii="Arial" w:eastAsia="Calibri" w:hAnsi="Arial" w:cs="Arial"/>
          <w:sz w:val="24"/>
          <w:szCs w:val="24"/>
          <w:lang w:val="en-GB"/>
        </w:rPr>
        <w:t>We're going to examine out five of the most critical characteristics of Elon Musk's leadership style, as well as how those elements relate to different Fingerprint for Success motives, in this article.</w:t>
      </w:r>
    </w:p>
    <w:p w14:paraId="4C154257" w14:textId="485BF221"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sz w:val="24"/>
          <w:szCs w:val="24"/>
          <w:lang w:val="en-GB"/>
        </w:rPr>
        <w:t xml:space="preserve">- </w:t>
      </w:r>
      <w:r w:rsidRPr="00AA7E36">
        <w:rPr>
          <w:rFonts w:ascii="Arial" w:eastAsia="Calibri" w:hAnsi="Arial" w:cs="Arial"/>
          <w:b/>
          <w:bCs/>
          <w:i/>
          <w:iCs/>
          <w:sz w:val="24"/>
          <w:szCs w:val="24"/>
          <w:lang w:val="en-GB"/>
        </w:rPr>
        <w:t>Elon Musk is innovative -</w:t>
      </w:r>
    </w:p>
    <w:p w14:paraId="34BB01F8" w14:textId="77777777" w:rsidR="00307EBA" w:rsidRPr="00307EBA" w:rsidRDefault="00307EBA" w:rsidP="00307EBA">
      <w:pPr>
        <w:spacing w:after="0" w:line="360" w:lineRule="auto"/>
        <w:ind w:firstLine="567"/>
        <w:jc w:val="both"/>
        <w:rPr>
          <w:rFonts w:ascii="Arial" w:eastAsia="Calibri" w:hAnsi="Arial" w:cs="Arial"/>
          <w:sz w:val="24"/>
          <w:szCs w:val="24"/>
          <w:lang w:val="en-GB"/>
        </w:rPr>
      </w:pPr>
      <w:r w:rsidRPr="00307EBA">
        <w:rPr>
          <w:rFonts w:ascii="Arial" w:eastAsia="Calibri" w:hAnsi="Arial" w:cs="Arial"/>
          <w:sz w:val="24"/>
          <w:szCs w:val="24"/>
          <w:lang w:val="en-GB"/>
        </w:rPr>
        <w:t>He creates rockets, wreaks havoc on the car industry, and dreams of colonising Mars. It would be an understatement to say Musk is creative.</w:t>
      </w:r>
    </w:p>
    <w:p w14:paraId="3B4FAE79" w14:textId="77777777" w:rsidR="00EE7B34" w:rsidRDefault="00307EBA" w:rsidP="00307EBA">
      <w:pPr>
        <w:spacing w:after="0" w:line="360" w:lineRule="auto"/>
        <w:ind w:firstLine="567"/>
        <w:jc w:val="both"/>
        <w:rPr>
          <w:rFonts w:ascii="Arial" w:eastAsia="Calibri" w:hAnsi="Arial" w:cs="Arial"/>
          <w:sz w:val="24"/>
          <w:szCs w:val="24"/>
          <w:lang w:val="en-GB"/>
        </w:rPr>
      </w:pPr>
      <w:r w:rsidRPr="00307EBA">
        <w:rPr>
          <w:rFonts w:ascii="Arial" w:eastAsia="Calibri" w:hAnsi="Arial" w:cs="Arial"/>
          <w:sz w:val="24"/>
          <w:szCs w:val="24"/>
          <w:lang w:val="en-GB"/>
        </w:rPr>
        <w:t xml:space="preserve">He's recognised for taking risks while keeping an eye on the future. He also expects </w:t>
      </w:r>
      <w:proofErr w:type="gramStart"/>
      <w:r w:rsidRPr="00307EBA">
        <w:rPr>
          <w:rFonts w:ascii="Arial" w:eastAsia="Calibri" w:hAnsi="Arial" w:cs="Arial"/>
          <w:sz w:val="24"/>
          <w:szCs w:val="24"/>
          <w:lang w:val="en-GB"/>
        </w:rPr>
        <w:t>each and every</w:t>
      </w:r>
      <w:proofErr w:type="gramEnd"/>
      <w:r w:rsidRPr="00307EBA">
        <w:rPr>
          <w:rFonts w:ascii="Arial" w:eastAsia="Calibri" w:hAnsi="Arial" w:cs="Arial"/>
          <w:sz w:val="24"/>
          <w:szCs w:val="24"/>
          <w:lang w:val="en-GB"/>
        </w:rPr>
        <w:t xml:space="preserve"> member of his staff to contribute to the innovation process. Musk's grandiose vision and lofty ambitions can be daunting, but they're also inspirational.</w:t>
      </w:r>
      <w:r w:rsidRPr="00307EBA">
        <w:rPr>
          <w:rFonts w:ascii="Arial" w:eastAsia="Calibri" w:hAnsi="Arial" w:cs="Arial"/>
          <w:sz w:val="24"/>
          <w:szCs w:val="24"/>
          <w:lang w:val="en-GB"/>
        </w:rPr>
        <w:t xml:space="preserve"> </w:t>
      </w:r>
    </w:p>
    <w:p w14:paraId="338FCD01" w14:textId="567756F4" w:rsidR="00AA7E36" w:rsidRPr="00AA7E36" w:rsidRDefault="00AA7E36" w:rsidP="00307EBA">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“Most of us can’t conceive these things working; he can’t conceive it failing. Period,” said Jim Cantrell, the first engineer at SpaceX. </w:t>
      </w:r>
    </w:p>
    <w:p w14:paraId="2EB86473" w14:textId="77777777" w:rsidR="00AA7E36" w:rsidRPr="00AA7E36" w:rsidRDefault="00AA7E36" w:rsidP="00D26CF2">
      <w:pPr>
        <w:spacing w:after="0" w:line="360" w:lineRule="auto"/>
        <w:ind w:firstLine="567"/>
        <w:jc w:val="both"/>
        <w:rPr>
          <w:rFonts w:ascii="Arial" w:eastAsia="Calibri" w:hAnsi="Arial" w:cs="Arial"/>
          <w:sz w:val="24"/>
          <w:szCs w:val="24"/>
          <w:lang w:val="en-GB"/>
        </w:rPr>
      </w:pPr>
      <w:proofErr w:type="gramStart"/>
      <w:r w:rsidRPr="00AA7E36">
        <w:rPr>
          <w:rFonts w:ascii="Arial" w:eastAsia="Calibri" w:hAnsi="Arial" w:cs="Arial"/>
          <w:sz w:val="24"/>
          <w:szCs w:val="24"/>
          <w:lang w:val="en-GB"/>
        </w:rPr>
        <w:lastRenderedPageBreak/>
        <w:t>Needless to say, when</w:t>
      </w:r>
      <w:proofErr w:type="gramEnd"/>
      <w:r w:rsidRPr="00AA7E36">
        <w:rPr>
          <w:rFonts w:ascii="Arial" w:eastAsia="Calibri" w:hAnsi="Arial" w:cs="Arial"/>
          <w:sz w:val="24"/>
          <w:szCs w:val="24"/>
          <w:lang w:val="en-GB"/>
        </w:rPr>
        <w:t xml:space="preserve"> you work under Elon Musk, you won’t rely on existing procedures and a “we’ve always done it this way” attitude. You’ll be expected to think big and quickly turn those ideas into action.</w:t>
      </w:r>
    </w:p>
    <w:p w14:paraId="72F25562"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inspiring – </w:t>
      </w:r>
    </w:p>
    <w:p w14:paraId="47C0CC6C" w14:textId="77777777" w:rsidR="00025185" w:rsidRPr="00025185" w:rsidRDefault="00025185" w:rsidP="00025185">
      <w:pPr>
        <w:spacing w:after="0" w:line="360" w:lineRule="auto"/>
        <w:ind w:firstLine="567"/>
        <w:jc w:val="both"/>
        <w:rPr>
          <w:rFonts w:ascii="Arial" w:eastAsia="Calibri" w:hAnsi="Arial" w:cs="Arial"/>
          <w:sz w:val="24"/>
          <w:szCs w:val="24"/>
          <w:lang w:val="en-GB"/>
        </w:rPr>
      </w:pPr>
      <w:r w:rsidRPr="00025185">
        <w:rPr>
          <w:rFonts w:ascii="Arial" w:eastAsia="Calibri" w:hAnsi="Arial" w:cs="Arial"/>
          <w:sz w:val="24"/>
          <w:szCs w:val="24"/>
          <w:lang w:val="en-GB"/>
        </w:rPr>
        <w:t>While many past and present employees acknowledge that working for Musk is tough and stressful, many credit the experience with helping shape their careers.</w:t>
      </w:r>
    </w:p>
    <w:p w14:paraId="274AE3D2" w14:textId="77777777" w:rsidR="00025185" w:rsidRDefault="00025185" w:rsidP="00025185">
      <w:pPr>
        <w:spacing w:after="0" w:line="360" w:lineRule="auto"/>
        <w:ind w:firstLine="567"/>
        <w:jc w:val="both"/>
        <w:rPr>
          <w:rFonts w:ascii="Arial" w:eastAsia="Calibri" w:hAnsi="Arial" w:cs="Arial"/>
          <w:sz w:val="24"/>
          <w:szCs w:val="24"/>
          <w:lang w:val="en-GB"/>
        </w:rPr>
      </w:pPr>
      <w:r w:rsidRPr="00025185">
        <w:rPr>
          <w:rFonts w:ascii="Arial" w:eastAsia="Calibri" w:hAnsi="Arial" w:cs="Arial"/>
          <w:sz w:val="24"/>
          <w:szCs w:val="24"/>
          <w:lang w:val="en-GB"/>
        </w:rPr>
        <w:t>There is a reason for this: Musk is an exceptionally inspirational leader. While some of his ideas are impractical, he has an uncanny capacity to enthuse people about his objectives, projects, and plans.</w:t>
      </w:r>
      <w:r w:rsidRPr="00025185">
        <w:rPr>
          <w:rFonts w:ascii="Arial" w:eastAsia="Calibri" w:hAnsi="Arial" w:cs="Arial"/>
          <w:sz w:val="24"/>
          <w:szCs w:val="24"/>
          <w:lang w:val="en-GB"/>
        </w:rPr>
        <w:t xml:space="preserve"> </w:t>
      </w:r>
    </w:p>
    <w:p w14:paraId="722A24F0" w14:textId="7C3C1051" w:rsidR="00AA7E36" w:rsidRPr="00AA7E36" w:rsidRDefault="00AA7E36" w:rsidP="00025185">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 thing that makes Elon is his ability to make people believe in his vision,” said Dolly Singh, the former HR head at SpaceX. </w:t>
      </w:r>
    </w:p>
    <w:p w14:paraId="55D7F50F"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Musk is also said to have contagious enthusiasm and energy for his work, which means employees often share his commitment and passion for pursuing their next big idea or source of inspiration.</w:t>
      </w:r>
    </w:p>
    <w:p w14:paraId="58E1339D"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fast-acting – </w:t>
      </w:r>
    </w:p>
    <w:p w14:paraId="2AC08977" w14:textId="77777777" w:rsidR="0014309D" w:rsidRDefault="0014309D" w:rsidP="00D26CF2">
      <w:pPr>
        <w:spacing w:after="0" w:line="360" w:lineRule="auto"/>
        <w:ind w:firstLine="567"/>
        <w:jc w:val="both"/>
        <w:rPr>
          <w:rFonts w:ascii="Arial" w:eastAsia="Calibri" w:hAnsi="Arial" w:cs="Arial"/>
          <w:sz w:val="24"/>
          <w:szCs w:val="24"/>
          <w:lang w:val="en-GB"/>
        </w:rPr>
      </w:pPr>
      <w:r w:rsidRPr="0014309D">
        <w:rPr>
          <w:rFonts w:ascii="Arial" w:eastAsia="Calibri" w:hAnsi="Arial" w:cs="Arial"/>
          <w:sz w:val="24"/>
          <w:szCs w:val="24"/>
          <w:lang w:val="en-GB"/>
        </w:rPr>
        <w:t xml:space="preserve">There have been times when his apparent lack of self-control has put him in hot water—but he </w:t>
      </w:r>
      <w:proofErr w:type="gramStart"/>
      <w:r w:rsidRPr="0014309D">
        <w:rPr>
          <w:rFonts w:ascii="Arial" w:eastAsia="Calibri" w:hAnsi="Arial" w:cs="Arial"/>
          <w:sz w:val="24"/>
          <w:szCs w:val="24"/>
          <w:lang w:val="en-GB"/>
        </w:rPr>
        <w:t>has the ability to</w:t>
      </w:r>
      <w:proofErr w:type="gramEnd"/>
      <w:r w:rsidRPr="0014309D">
        <w:rPr>
          <w:rFonts w:ascii="Arial" w:eastAsia="Calibri" w:hAnsi="Arial" w:cs="Arial"/>
          <w:sz w:val="24"/>
          <w:szCs w:val="24"/>
          <w:lang w:val="en-GB"/>
        </w:rPr>
        <w:t xml:space="preserve"> move rapidly in his businesses and not stifle the flame with too much strategy and detail work.</w:t>
      </w:r>
    </w:p>
    <w:p w14:paraId="7728A204" w14:textId="78FA05E1"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His fast-acting nature offers some benefits in terms of business growth and innovation, but they can also serve as a point of frustration for his team.</w:t>
      </w:r>
    </w:p>
    <w:p w14:paraId="6CDC7394" w14:textId="77777777" w:rsidR="00AA7E36" w:rsidRPr="00AA7E36" w:rsidRDefault="00AA7E36" w:rsidP="00D26CF2">
      <w:pPr>
        <w:spacing w:after="0" w:line="360" w:lineRule="auto"/>
        <w:ind w:firstLine="567"/>
        <w:jc w:val="both"/>
        <w:rPr>
          <w:rFonts w:ascii="Arial" w:eastAsia="Calibri" w:hAnsi="Arial" w:cs="Arial"/>
          <w:b/>
          <w:bCs/>
          <w:i/>
          <w:iCs/>
          <w:sz w:val="24"/>
          <w:szCs w:val="24"/>
          <w:lang w:val="en-GB"/>
        </w:rPr>
      </w:pPr>
      <w:r w:rsidRPr="00AA7E36">
        <w:rPr>
          <w:rFonts w:ascii="Arial" w:eastAsia="Calibri" w:hAnsi="Arial" w:cs="Arial"/>
          <w:b/>
          <w:bCs/>
          <w:i/>
          <w:iCs/>
          <w:sz w:val="24"/>
          <w:szCs w:val="24"/>
          <w:lang w:val="en-GB"/>
        </w:rPr>
        <w:t xml:space="preserve">- Elon Musk is obsessive – </w:t>
      </w:r>
    </w:p>
    <w:p w14:paraId="604AE5FB"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Elon Musk quote: “Work like hell. I mean you just have to put in </w:t>
      </w:r>
      <w:proofErr w:type="gramStart"/>
      <w:r w:rsidRPr="00AA7E36">
        <w:rPr>
          <w:rFonts w:ascii="Arial" w:eastAsia="Calibri" w:hAnsi="Arial" w:cs="Arial"/>
          <w:sz w:val="24"/>
          <w:szCs w:val="24"/>
          <w:lang w:val="en-GB"/>
        </w:rPr>
        <w:t>80 to 100 hour</w:t>
      </w:r>
      <w:proofErr w:type="gramEnd"/>
      <w:r w:rsidRPr="00AA7E36">
        <w:rPr>
          <w:rFonts w:ascii="Arial" w:eastAsia="Calibri" w:hAnsi="Arial" w:cs="Arial"/>
          <w:sz w:val="24"/>
          <w:szCs w:val="24"/>
          <w:lang w:val="en-GB"/>
        </w:rPr>
        <w:t xml:space="preserve"> weeks every week. This improves the odds of success. If other people are putting in 40-hour workweeks and you’re putting in 100-hour workweeks, then even if you’re doing the same thing, you know that you will achieve in four months what it takes them a year to achieve.”</w:t>
      </w:r>
    </w:p>
    <w:p w14:paraId="6DF7A0A2" w14:textId="77777777" w:rsidR="00DC50EF" w:rsidRDefault="00DC50EF" w:rsidP="00D26CF2">
      <w:pPr>
        <w:spacing w:after="0" w:line="360" w:lineRule="auto"/>
        <w:ind w:firstLine="567"/>
        <w:jc w:val="both"/>
        <w:rPr>
          <w:rFonts w:ascii="Arial" w:eastAsia="Calibri" w:hAnsi="Arial" w:cs="Arial"/>
          <w:sz w:val="24"/>
          <w:szCs w:val="24"/>
          <w:lang w:val="en-GB"/>
        </w:rPr>
      </w:pPr>
      <w:r w:rsidRPr="00DC50EF">
        <w:rPr>
          <w:rFonts w:ascii="Arial" w:eastAsia="Calibri" w:hAnsi="Arial" w:cs="Arial"/>
          <w:sz w:val="24"/>
          <w:szCs w:val="24"/>
          <w:lang w:val="en-GB"/>
        </w:rPr>
        <w:t>Musk's workaholism and compulsive disposition are the subject of numerous urban legends. In the Tesla factory, he is believed to sleep on a couch and work 80 to 90 hours each week (sometimes even more).</w:t>
      </w:r>
      <w:r w:rsidRPr="00DC50EF">
        <w:rPr>
          <w:rFonts w:ascii="Arial" w:eastAsia="Calibri" w:hAnsi="Arial" w:cs="Arial"/>
          <w:sz w:val="24"/>
          <w:szCs w:val="24"/>
          <w:lang w:val="en-GB"/>
        </w:rPr>
        <w:t xml:space="preserve"> </w:t>
      </w:r>
    </w:p>
    <w:p w14:paraId="3D922155" w14:textId="1E318CEA"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“I have OCD on product-related issues,” he said in an interview with the Wall Street Journal. “I always see what’s...wrong. Would you want that? When I see a car or a rocket or spacecraft, I only see what’s wrong. I never see what’s right. It’s not a recipe for happiness.” </w:t>
      </w:r>
    </w:p>
    <w:p w14:paraId="2A1585C8" w14:textId="087DD3E3" w:rsidR="00AA7E36" w:rsidRPr="00C2520E"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lastRenderedPageBreak/>
        <w:t>That means he can be a bit of a micromanager—or even a “</w:t>
      </w:r>
      <w:proofErr w:type="spellStart"/>
      <w:r w:rsidRPr="00AA7E36">
        <w:rPr>
          <w:rFonts w:ascii="Arial" w:eastAsia="Calibri" w:hAnsi="Arial" w:cs="Arial"/>
          <w:sz w:val="24"/>
          <w:szCs w:val="24"/>
          <w:lang w:val="en-GB"/>
        </w:rPr>
        <w:t>nanomanager</w:t>
      </w:r>
      <w:proofErr w:type="spellEnd"/>
      <w:r w:rsidRPr="00AA7E36">
        <w:rPr>
          <w:rFonts w:ascii="Arial" w:eastAsia="Calibri" w:hAnsi="Arial" w:cs="Arial"/>
          <w:sz w:val="24"/>
          <w:szCs w:val="24"/>
          <w:lang w:val="en-GB"/>
        </w:rPr>
        <w:t xml:space="preserve">” as Musk described himself in that same conversation with the Wall Street Journal </w:t>
      </w:r>
      <w:r w:rsidR="008C6AC3" w:rsidRPr="00C2520E">
        <w:rPr>
          <w:rFonts w:ascii="Arial" w:eastAsia="Calibri" w:hAnsi="Arial" w:cs="Arial"/>
          <w:sz w:val="24"/>
          <w:szCs w:val="24"/>
          <w:lang w:val="en-GB"/>
        </w:rPr>
        <w:t>(</w:t>
      </w:r>
      <w:hyperlink r:id="rId8" w:history="1">
        <w:r w:rsidR="008E46B1" w:rsidRPr="00C2520E">
          <w:rPr>
            <w:rStyle w:val="Hyperlink"/>
            <w:rFonts w:ascii="Arial" w:eastAsia="Calibri" w:hAnsi="Arial" w:cs="Arial"/>
            <w:color w:val="auto"/>
            <w:sz w:val="24"/>
            <w:szCs w:val="24"/>
            <w:lang w:val="en-GB"/>
          </w:rPr>
          <w:t>www.fingerprintforsuccess.com/blog/elon-musk-leadership-style</w:t>
        </w:r>
      </w:hyperlink>
      <w:r w:rsidR="004F6CEC" w:rsidRPr="00C2520E">
        <w:rPr>
          <w:rFonts w:ascii="Arial" w:eastAsia="Calibri" w:hAnsi="Arial" w:cs="Arial"/>
          <w:sz w:val="24"/>
          <w:szCs w:val="24"/>
          <w:lang w:val="en-GB"/>
        </w:rPr>
        <w:t>, 2021</w:t>
      </w:r>
      <w:r w:rsidR="00F9784C" w:rsidRPr="00C2520E">
        <w:rPr>
          <w:rFonts w:ascii="Arial" w:eastAsia="Calibri" w:hAnsi="Arial" w:cs="Arial"/>
          <w:sz w:val="24"/>
          <w:szCs w:val="24"/>
          <w:lang w:val="en-GB"/>
        </w:rPr>
        <w:t>)</w:t>
      </w:r>
      <w:r w:rsidRPr="00C2520E">
        <w:rPr>
          <w:rFonts w:ascii="Arial" w:eastAsia="Calibri" w:hAnsi="Arial" w:cs="Arial"/>
          <w:sz w:val="24"/>
          <w:szCs w:val="24"/>
          <w:lang w:val="en-GB"/>
        </w:rPr>
        <w:t>.</w:t>
      </w:r>
    </w:p>
    <w:p w14:paraId="64B56CF0" w14:textId="77777777" w:rsidR="00230B0C" w:rsidRPr="00AA7E36" w:rsidRDefault="00230B0C" w:rsidP="00D26CF2">
      <w:pPr>
        <w:spacing w:after="0" w:line="360" w:lineRule="auto"/>
        <w:ind w:firstLine="567"/>
        <w:jc w:val="both"/>
        <w:rPr>
          <w:rFonts w:ascii="Arial" w:eastAsia="Calibri" w:hAnsi="Arial" w:cs="Arial"/>
          <w:sz w:val="24"/>
          <w:szCs w:val="24"/>
          <w:lang w:val="en-GB"/>
        </w:rPr>
      </w:pPr>
    </w:p>
    <w:p w14:paraId="16BA2393" w14:textId="77777777" w:rsidR="00AA7E36" w:rsidRPr="00230B0C" w:rsidRDefault="00AA7E36" w:rsidP="00D26CF2">
      <w:pPr>
        <w:spacing w:after="0" w:line="360" w:lineRule="auto"/>
        <w:ind w:firstLine="567"/>
        <w:jc w:val="both"/>
        <w:rPr>
          <w:rFonts w:ascii="Arial" w:eastAsia="Calibri" w:hAnsi="Arial" w:cs="Arial"/>
          <w:b/>
          <w:bCs/>
          <w:i/>
          <w:iCs/>
          <w:sz w:val="24"/>
          <w:szCs w:val="24"/>
          <w:lang w:val="en-GB"/>
        </w:rPr>
      </w:pPr>
      <w:r w:rsidRPr="00230B0C">
        <w:rPr>
          <w:rFonts w:ascii="Arial" w:eastAsia="Calibri" w:hAnsi="Arial" w:cs="Arial"/>
          <w:b/>
          <w:bCs/>
          <w:i/>
          <w:iCs/>
          <w:sz w:val="24"/>
          <w:szCs w:val="24"/>
          <w:lang w:val="en-GB"/>
        </w:rPr>
        <w:t>What you can learn from Elon Musk’s leadership style</w:t>
      </w:r>
    </w:p>
    <w:p w14:paraId="0D187D3A" w14:textId="77777777" w:rsidR="005A50E0" w:rsidRDefault="005A50E0" w:rsidP="00D26CF2">
      <w:pPr>
        <w:spacing w:after="0" w:line="360" w:lineRule="auto"/>
        <w:ind w:firstLine="567"/>
        <w:jc w:val="both"/>
        <w:rPr>
          <w:rFonts w:ascii="Arial" w:eastAsia="Calibri" w:hAnsi="Arial" w:cs="Arial"/>
          <w:sz w:val="24"/>
          <w:szCs w:val="24"/>
          <w:lang w:val="en-GB"/>
        </w:rPr>
      </w:pPr>
      <w:r w:rsidRPr="005A50E0">
        <w:rPr>
          <w:rFonts w:ascii="Arial" w:eastAsia="Calibri" w:hAnsi="Arial" w:cs="Arial"/>
          <w:sz w:val="24"/>
          <w:szCs w:val="24"/>
          <w:lang w:val="en-GB"/>
        </w:rPr>
        <w:t>The leadership style of Elon Musk has its own set of complexities. In many ways, he inspires and exhilarates me. He's also demanding and frightening in other ways.</w:t>
      </w:r>
    </w:p>
    <w:p w14:paraId="7F36987A" w14:textId="6B9D5025"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Like any other leader, his approach has its upsides and downsides—and there’s plenty to be learned from the way he leads the charge for his employees and numerous companies, including the following lessons:</w:t>
      </w:r>
    </w:p>
    <w:p w14:paraId="6C84756E"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5A50E0">
        <w:rPr>
          <w:rFonts w:ascii="Arial" w:eastAsia="Calibri" w:hAnsi="Arial" w:cs="Arial"/>
          <w:i/>
          <w:iCs/>
          <w:sz w:val="24"/>
          <w:szCs w:val="24"/>
          <w:lang w:val="en-GB"/>
        </w:rPr>
        <w:t>- Believe in yourself</w:t>
      </w:r>
      <w:r w:rsidRPr="00AA7E36">
        <w:rPr>
          <w:rFonts w:ascii="Arial" w:eastAsia="Calibri" w:hAnsi="Arial" w:cs="Arial"/>
          <w:sz w:val="24"/>
          <w:szCs w:val="24"/>
          <w:lang w:val="en-GB"/>
        </w:rPr>
        <w:t>. Plenty of people are quick to write off Musk’s ideas as crazy, but he believes strongly in his vision and ambitions. He relentlessly pursues them, regardless of the naysayers.</w:t>
      </w:r>
    </w:p>
    <w:p w14:paraId="3099F991"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Pr="005A50E0">
        <w:rPr>
          <w:rFonts w:ascii="Arial" w:eastAsia="Calibri" w:hAnsi="Arial" w:cs="Arial"/>
          <w:i/>
          <w:iCs/>
          <w:sz w:val="24"/>
          <w:szCs w:val="24"/>
          <w:lang w:val="en-GB"/>
        </w:rPr>
        <w:t>Set boundaries</w:t>
      </w:r>
      <w:r w:rsidRPr="00AA7E36">
        <w:rPr>
          <w:rFonts w:ascii="Arial" w:eastAsia="Calibri" w:hAnsi="Arial" w:cs="Arial"/>
          <w:sz w:val="24"/>
          <w:szCs w:val="24"/>
          <w:lang w:val="en-GB"/>
        </w:rPr>
        <w:t>. Musk pushes himself to the limit, and in many ways it’s a great lesson in what not to do. Set boundaries for yourself—so you don’t end up working 100 hours and sleeping on the floor of your office.</w:t>
      </w:r>
    </w:p>
    <w:p w14:paraId="1E080C37"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w:t>
      </w:r>
      <w:r w:rsidRPr="005A50E0">
        <w:rPr>
          <w:rFonts w:ascii="Arial" w:eastAsia="Calibri" w:hAnsi="Arial" w:cs="Arial"/>
          <w:i/>
          <w:iCs/>
          <w:sz w:val="24"/>
          <w:szCs w:val="24"/>
          <w:lang w:val="en-GB"/>
        </w:rPr>
        <w:t>Make it safe to fail</w:t>
      </w:r>
      <w:r w:rsidRPr="00AA7E36">
        <w:rPr>
          <w:rFonts w:ascii="Arial" w:eastAsia="Calibri" w:hAnsi="Arial" w:cs="Arial"/>
          <w:sz w:val="24"/>
          <w:szCs w:val="24"/>
          <w:lang w:val="en-GB"/>
        </w:rPr>
        <w:t xml:space="preserve">. One of the many reasons Musk’s companies can innovate the way they do is because Musk is a big believer in psychological safety. He knows that his employees need to feel like they can fail without fear of repercussions or reprimands. That’s a valuable lesson for any leader who wants to spearhead an innovative and boundary-pushing team. </w:t>
      </w:r>
    </w:p>
    <w:p w14:paraId="35C959F8"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Elon Musk is by no means a perfect leader, and really, there’s no such thing. </w:t>
      </w:r>
    </w:p>
    <w:p w14:paraId="088D5D95"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But, with numerous successful companies on his resume and a reputation for developing some of the most </w:t>
      </w:r>
      <w:proofErr w:type="spellStart"/>
      <w:r w:rsidRPr="00AA7E36">
        <w:rPr>
          <w:rFonts w:ascii="Arial" w:eastAsia="Calibri" w:hAnsi="Arial" w:cs="Arial"/>
          <w:sz w:val="24"/>
          <w:szCs w:val="24"/>
          <w:lang w:val="en-GB"/>
        </w:rPr>
        <w:t>groundbreaking</w:t>
      </w:r>
      <w:proofErr w:type="spellEnd"/>
      <w:r w:rsidRPr="00AA7E36">
        <w:rPr>
          <w:rFonts w:ascii="Arial" w:eastAsia="Calibri" w:hAnsi="Arial" w:cs="Arial"/>
          <w:sz w:val="24"/>
          <w:szCs w:val="24"/>
          <w:lang w:val="en-GB"/>
        </w:rPr>
        <w:t xml:space="preserve"> products and technologies on the market today, he’s </w:t>
      </w:r>
      <w:proofErr w:type="gramStart"/>
      <w:r w:rsidRPr="00AA7E36">
        <w:rPr>
          <w:rFonts w:ascii="Arial" w:eastAsia="Calibri" w:hAnsi="Arial" w:cs="Arial"/>
          <w:sz w:val="24"/>
          <w:szCs w:val="24"/>
          <w:lang w:val="en-GB"/>
        </w:rPr>
        <w:t>definitely a</w:t>
      </w:r>
      <w:proofErr w:type="gramEnd"/>
      <w:r w:rsidRPr="00AA7E36">
        <w:rPr>
          <w:rFonts w:ascii="Arial" w:eastAsia="Calibri" w:hAnsi="Arial" w:cs="Arial"/>
          <w:sz w:val="24"/>
          <w:szCs w:val="24"/>
          <w:lang w:val="en-GB"/>
        </w:rPr>
        <w:t xml:space="preserve"> leader worth examining—but not necessarily emulating.</w:t>
      </w:r>
    </w:p>
    <w:p w14:paraId="4AE279DB" w14:textId="77777777" w:rsidR="009D115E" w:rsidRDefault="007D585F" w:rsidP="00D26CF2">
      <w:pPr>
        <w:spacing w:after="0" w:line="360" w:lineRule="auto"/>
        <w:ind w:firstLine="567"/>
        <w:jc w:val="both"/>
        <w:rPr>
          <w:rFonts w:ascii="Arial" w:eastAsia="Calibri" w:hAnsi="Arial" w:cs="Arial"/>
          <w:sz w:val="24"/>
          <w:szCs w:val="24"/>
          <w:lang w:val="en-GB"/>
        </w:rPr>
      </w:pPr>
      <w:r w:rsidRPr="007D585F">
        <w:rPr>
          <w:rFonts w:ascii="Arial" w:eastAsia="Calibri" w:hAnsi="Arial" w:cs="Arial"/>
          <w:sz w:val="24"/>
          <w:szCs w:val="24"/>
          <w:lang w:val="en-GB"/>
        </w:rPr>
        <w:t>One of the most important aspects of transformative leadership is having a vision and inspiring others to believe in it.</w:t>
      </w:r>
    </w:p>
    <w:p w14:paraId="324BD27B" w14:textId="6D69A770"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 “You have to have a very compelling goal for the company,” Musk has explained. “If you put yourself in the shoes of someone who’s talented at a world level, they have to believe that there’s potential for a great outcome and believe in the leader of the company, that you’re the right guy to work with.” </w:t>
      </w:r>
    </w:p>
    <w:p w14:paraId="21D678C0" w14:textId="77777777" w:rsidR="00AA7E36" w:rsidRPr="00AA7E36"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Dolly Singh, former HR head at SpaceX, has said, “The thing that makes Elon </w:t>
      </w:r>
      <w:proofErr w:type="spellStart"/>
      <w:r w:rsidRPr="00AA7E36">
        <w:rPr>
          <w:rFonts w:ascii="Arial" w:eastAsia="Calibri" w:hAnsi="Arial" w:cs="Arial"/>
          <w:sz w:val="24"/>
          <w:szCs w:val="24"/>
          <w:lang w:val="en-GB"/>
        </w:rPr>
        <w:t>Elon</w:t>
      </w:r>
      <w:proofErr w:type="spellEnd"/>
      <w:r w:rsidRPr="00AA7E36">
        <w:rPr>
          <w:rFonts w:ascii="Arial" w:eastAsia="Calibri" w:hAnsi="Arial" w:cs="Arial"/>
          <w:sz w:val="24"/>
          <w:szCs w:val="24"/>
          <w:lang w:val="en-GB"/>
        </w:rPr>
        <w:t xml:space="preserve"> is his ability to make people believe in his vision.” It certainly doesn’t hurt that his </w:t>
      </w:r>
      <w:r w:rsidRPr="00AA7E36">
        <w:rPr>
          <w:rFonts w:ascii="Arial" w:eastAsia="Calibri" w:hAnsi="Arial" w:cs="Arial"/>
          <w:sz w:val="24"/>
          <w:szCs w:val="24"/>
          <w:lang w:val="en-GB"/>
        </w:rPr>
        <w:lastRenderedPageBreak/>
        <w:t xml:space="preserve">sights are set on building a better future and improving industries for the greater good, from </w:t>
      </w:r>
      <w:proofErr w:type="spellStart"/>
      <w:r w:rsidRPr="00AA7E36">
        <w:rPr>
          <w:rFonts w:ascii="Arial" w:eastAsia="Calibri" w:hAnsi="Arial" w:cs="Arial"/>
          <w:sz w:val="24"/>
          <w:szCs w:val="24"/>
          <w:lang w:val="en-GB"/>
        </w:rPr>
        <w:t>automotives</w:t>
      </w:r>
      <w:proofErr w:type="spellEnd"/>
      <w:r w:rsidRPr="00AA7E36">
        <w:rPr>
          <w:rFonts w:ascii="Arial" w:eastAsia="Calibri" w:hAnsi="Arial" w:cs="Arial"/>
          <w:sz w:val="24"/>
          <w:szCs w:val="24"/>
          <w:lang w:val="en-GB"/>
        </w:rPr>
        <w:t xml:space="preserve"> to energy to space travel.</w:t>
      </w:r>
    </w:p>
    <w:p w14:paraId="3BE31CD7" w14:textId="766DD201" w:rsidR="00AA7E36" w:rsidRPr="0090729B" w:rsidRDefault="00AA7E36" w:rsidP="00D26CF2">
      <w:pPr>
        <w:spacing w:after="0" w:line="360" w:lineRule="auto"/>
        <w:ind w:firstLine="567"/>
        <w:jc w:val="both"/>
        <w:rPr>
          <w:rFonts w:ascii="Arial" w:eastAsia="Calibri" w:hAnsi="Arial" w:cs="Arial"/>
          <w:sz w:val="24"/>
          <w:szCs w:val="24"/>
          <w:lang w:val="en-GB"/>
        </w:rPr>
      </w:pPr>
      <w:r w:rsidRPr="00AA7E36">
        <w:rPr>
          <w:rFonts w:ascii="Arial" w:eastAsia="Calibri" w:hAnsi="Arial" w:cs="Arial"/>
          <w:sz w:val="24"/>
          <w:szCs w:val="24"/>
          <w:lang w:val="en-GB"/>
        </w:rPr>
        <w:t xml:space="preserve">“The guy is pure ambition. He’s three or four steps ahead … Most of us can’t conceive these things working; he can’t conceive it failing. Period,” Jim Cantrell, SpaceX’s first engineer, has said of Musk. That kind of confidence and purpose keeps his team inspired </w:t>
      </w:r>
      <w:r w:rsidR="00C2520E" w:rsidRPr="0090729B">
        <w:rPr>
          <w:rFonts w:ascii="Arial" w:eastAsia="Calibri" w:hAnsi="Arial" w:cs="Arial"/>
          <w:sz w:val="24"/>
          <w:szCs w:val="24"/>
          <w:lang w:val="en-GB"/>
        </w:rPr>
        <w:t>(</w:t>
      </w:r>
      <w:hyperlink r:id="rId9" w:history="1">
        <w:r w:rsidR="0090729B" w:rsidRPr="0090729B">
          <w:rPr>
            <w:rStyle w:val="Hyperlink"/>
            <w:rFonts w:ascii="Arial" w:eastAsia="Calibri" w:hAnsi="Arial" w:cs="Arial"/>
            <w:color w:val="auto"/>
            <w:sz w:val="24"/>
            <w:szCs w:val="24"/>
            <w:lang w:val="en-GB"/>
          </w:rPr>
          <w:t>www.one37pm.com/grind/entrepreneurs/elon-musk-leadership-style</w:t>
        </w:r>
      </w:hyperlink>
      <w:r w:rsidR="0090729B" w:rsidRPr="0090729B">
        <w:rPr>
          <w:rFonts w:ascii="Arial" w:eastAsia="Calibri" w:hAnsi="Arial" w:cs="Arial"/>
          <w:sz w:val="24"/>
          <w:szCs w:val="24"/>
          <w:lang w:val="en-GB"/>
        </w:rPr>
        <w:t>, 2021</w:t>
      </w:r>
      <w:r w:rsidR="00C2520E" w:rsidRPr="0090729B">
        <w:rPr>
          <w:rFonts w:ascii="Arial" w:eastAsia="Calibri" w:hAnsi="Arial" w:cs="Arial"/>
          <w:sz w:val="24"/>
          <w:szCs w:val="24"/>
          <w:lang w:val="en-GB"/>
        </w:rPr>
        <w:t>)</w:t>
      </w:r>
      <w:r w:rsidRPr="0090729B">
        <w:rPr>
          <w:rFonts w:ascii="Arial" w:eastAsia="Calibri" w:hAnsi="Arial" w:cs="Arial"/>
          <w:sz w:val="24"/>
          <w:szCs w:val="24"/>
          <w:lang w:val="en-GB"/>
        </w:rPr>
        <w:t>.</w:t>
      </w:r>
    </w:p>
    <w:p w14:paraId="6A7C63F0" w14:textId="77777777" w:rsidR="001C3FF1" w:rsidRPr="00AA7E36" w:rsidRDefault="001C3FF1" w:rsidP="00D26CF2">
      <w:pPr>
        <w:spacing w:after="0" w:line="360" w:lineRule="auto"/>
        <w:ind w:firstLine="567"/>
        <w:jc w:val="both"/>
        <w:rPr>
          <w:rFonts w:ascii="Arial" w:eastAsia="Calibri" w:hAnsi="Arial" w:cs="Arial"/>
          <w:sz w:val="24"/>
          <w:szCs w:val="24"/>
          <w:lang w:val="en-GB"/>
        </w:rPr>
      </w:pPr>
    </w:p>
    <w:p w14:paraId="5225D567" w14:textId="6A817710" w:rsidR="00230B0C" w:rsidRPr="00230B0C" w:rsidRDefault="00230B0C" w:rsidP="00D26CF2">
      <w:pPr>
        <w:spacing w:after="200" w:line="360" w:lineRule="auto"/>
        <w:ind w:firstLine="567"/>
        <w:rPr>
          <w:rFonts w:ascii="Arial" w:eastAsia="Cambria" w:hAnsi="Arial" w:cs="Arial"/>
          <w:b/>
          <w:sz w:val="28"/>
          <w:szCs w:val="28"/>
          <w:lang w:val="en-US"/>
        </w:rPr>
      </w:pPr>
      <w:r w:rsidRPr="00230B0C">
        <w:rPr>
          <w:rFonts w:ascii="Arial" w:eastAsia="Cambria" w:hAnsi="Arial" w:cs="Arial"/>
          <w:b/>
          <w:sz w:val="28"/>
          <w:szCs w:val="28"/>
          <w:lang w:val="en-US"/>
        </w:rPr>
        <w:t xml:space="preserve">Impact of the factors – intrinsic and extrinsic </w:t>
      </w:r>
      <w:proofErr w:type="spellStart"/>
      <w:r w:rsidRPr="00230B0C">
        <w:rPr>
          <w:rFonts w:ascii="Arial" w:eastAsia="Cambria" w:hAnsi="Arial" w:cs="Arial"/>
          <w:b/>
          <w:sz w:val="28"/>
          <w:szCs w:val="28"/>
          <w:lang w:val="en-US"/>
        </w:rPr>
        <w:t>motivaton</w:t>
      </w:r>
      <w:proofErr w:type="spellEnd"/>
      <w:r w:rsidRPr="00230B0C">
        <w:rPr>
          <w:rFonts w:ascii="Arial" w:eastAsia="Cambria" w:hAnsi="Arial" w:cs="Arial"/>
          <w:b/>
          <w:sz w:val="28"/>
          <w:szCs w:val="28"/>
          <w:lang w:val="en-US"/>
        </w:rPr>
        <w:t xml:space="preserve"> /</w:t>
      </w:r>
      <w:proofErr w:type="spellStart"/>
      <w:r w:rsidRPr="00230B0C">
        <w:rPr>
          <w:rFonts w:ascii="Arial" w:eastAsia="Cambria" w:hAnsi="Arial" w:cs="Arial"/>
          <w:b/>
          <w:sz w:val="28"/>
          <w:szCs w:val="28"/>
          <w:lang w:val="en-US"/>
        </w:rPr>
        <w:t>Penka</w:t>
      </w:r>
      <w:proofErr w:type="spellEnd"/>
      <w:r w:rsidRPr="00230B0C">
        <w:rPr>
          <w:rFonts w:ascii="Arial" w:eastAsia="Cambria" w:hAnsi="Arial" w:cs="Arial"/>
          <w:b/>
          <w:sz w:val="28"/>
          <w:szCs w:val="28"/>
          <w:lang w:val="en-US"/>
        </w:rPr>
        <w:t xml:space="preserve"> </w:t>
      </w:r>
      <w:proofErr w:type="spellStart"/>
      <w:r w:rsidRPr="00230B0C">
        <w:rPr>
          <w:rFonts w:ascii="Arial" w:eastAsia="Cambria" w:hAnsi="Arial" w:cs="Arial"/>
          <w:b/>
          <w:sz w:val="28"/>
          <w:szCs w:val="28"/>
          <w:lang w:val="en-US"/>
        </w:rPr>
        <w:t>Pavlinova</w:t>
      </w:r>
      <w:proofErr w:type="spellEnd"/>
      <w:r w:rsidRPr="00230B0C">
        <w:rPr>
          <w:rFonts w:ascii="Arial" w:eastAsia="Cambria" w:hAnsi="Arial" w:cs="Arial"/>
          <w:b/>
          <w:sz w:val="28"/>
          <w:szCs w:val="28"/>
          <w:lang w:val="en-US"/>
        </w:rPr>
        <w:t xml:space="preserve"> </w:t>
      </w:r>
      <w:proofErr w:type="spellStart"/>
      <w:r w:rsidRPr="00230B0C">
        <w:rPr>
          <w:rFonts w:ascii="Arial" w:eastAsia="Cambria" w:hAnsi="Arial" w:cs="Arial"/>
          <w:b/>
          <w:sz w:val="28"/>
          <w:szCs w:val="28"/>
          <w:lang w:val="en-US"/>
        </w:rPr>
        <w:t>Ruseva</w:t>
      </w:r>
      <w:proofErr w:type="spellEnd"/>
      <w:r w:rsidRPr="00230B0C">
        <w:rPr>
          <w:rFonts w:ascii="Arial" w:eastAsia="Cambria" w:hAnsi="Arial" w:cs="Arial"/>
          <w:b/>
          <w:sz w:val="28"/>
          <w:szCs w:val="28"/>
          <w:lang w:val="en-US"/>
        </w:rPr>
        <w:t xml:space="preserve"> – 2029255/</w:t>
      </w:r>
    </w:p>
    <w:p w14:paraId="1315302D" w14:textId="1F210E14" w:rsidR="007765F8" w:rsidRPr="00230B0C" w:rsidRDefault="007765F8" w:rsidP="00D26CF2">
      <w:pPr>
        <w:spacing w:after="200" w:line="360" w:lineRule="auto"/>
        <w:ind w:firstLine="567"/>
        <w:rPr>
          <w:rFonts w:ascii="Arial" w:eastAsia="Cambria" w:hAnsi="Arial" w:cs="Arial"/>
          <w:b/>
          <w:i/>
          <w:iCs/>
          <w:sz w:val="24"/>
          <w:szCs w:val="24"/>
        </w:rPr>
      </w:pPr>
      <w:r w:rsidRPr="00230B0C">
        <w:rPr>
          <w:rFonts w:ascii="Arial" w:eastAsia="Cambria" w:hAnsi="Arial" w:cs="Arial"/>
          <w:b/>
          <w:i/>
          <w:iCs/>
          <w:sz w:val="24"/>
          <w:szCs w:val="24"/>
        </w:rPr>
        <w:t>Intrinsic motivation factors</w:t>
      </w:r>
    </w:p>
    <w:p w14:paraId="2EE5F23C"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Now days the motivation is one of the main factors for the company and team success and this is the reason why successful owners and managers always recruit high experiences and high motivated members for their teams. Understanding different way of motivation is very important for managing successful company and implementing the motivation as an tools for results and productivity is powerful tool. Elon Musk and Tesla ways of motivation implementation is very successful as they use mix of tools for delivering maximum motivation to the team giving freedom, but t the same time control over the work and tasks (Goldstein, M.J., 2021).</w:t>
      </w:r>
    </w:p>
    <w:p w14:paraId="468AB100"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Tesla and Elon Musk have been always focused over the challenge, curiosity, control, fantasy, competition, cooperation and recognition. Before ten years no one even think about self-driven cars, but Elon and Tesla team exactly because of those seven points discovered and did it and now is reality. Now they focus to discovered the first flight in form of tourism with passengers and they did it again just before few days and this also finished successful way. Tesla recruitment team focus to take on board mostly people which are motivated by instrinsic motivation as this makes the difference from the other companies and their way of operating and creativity (Goldstein, M.J., 2021).</w:t>
      </w:r>
    </w:p>
    <w:p w14:paraId="51B53899"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 xml:space="preserve">Intrinsic motivation is linked to the act which is completed without any future expectations for future external award or benefit. The positives of this motivation are many as it is gives to the employees freedom to express their opinion, creativity and </w:t>
      </w:r>
      <w:r>
        <w:rPr>
          <w:rFonts w:ascii="Arial" w:eastAsia="Arial" w:hAnsi="Arial" w:cs="Arial"/>
          <w:sz w:val="24"/>
        </w:rPr>
        <w:lastRenderedPageBreak/>
        <w:t>ideas and this way the feel more positive and creative environment where with brain storming could be discovered new innovations or high tech which could contributed to the global better life and daily tasks for many people (Ho, Q., 2021).</w:t>
      </w:r>
    </w:p>
    <w:p w14:paraId="30491921"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Elon Musk support and believed in the electrical self-driven cards named TESLA and this is the reason he invested $6.3 milions in the 2004 in the company and then he contributed to the company better creativity and ideas especially using the intrinsic motivation for the management and staff members (Ho, Q., 2021).</w:t>
      </w:r>
    </w:p>
    <w:p w14:paraId="7F55CEC4"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 xml:space="preserve">All TESLA models wouldn’t be possible if there is no high level of motivation and especially the intrinsic ones as this gives many opportunities to the management and employees for delivering much more results and new solutions for the company (Ho, Q., 2021). </w:t>
      </w:r>
    </w:p>
    <w:p w14:paraId="19EA35DC"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It is proven that when employee working in positive and inspiring work environment they are much more effective and productive versus the management where is more strict rules and procedures which need to be followed (Ho, Q., 2021). My opinion is that there is need to both intrinsic and extrinsic motivation to be used within good collaboration between and depends of the specific situation. Going for the only one way or other is not always delivering proper and maximum results to the company and always delivers limitation within the work and tasks completed (Ho, Q., 2021).</w:t>
      </w:r>
    </w:p>
    <w:p w14:paraId="4920E7C0" w14:textId="77777777" w:rsidR="007765F8" w:rsidRPr="0036115C" w:rsidRDefault="007765F8" w:rsidP="00D26CF2">
      <w:pPr>
        <w:keepNext/>
        <w:keepLines/>
        <w:spacing w:before="480" w:after="0" w:line="276" w:lineRule="auto"/>
        <w:ind w:firstLine="567"/>
        <w:rPr>
          <w:rFonts w:ascii="Arial" w:eastAsia="Cambria" w:hAnsi="Arial" w:cs="Arial"/>
          <w:b/>
          <w:i/>
          <w:iCs/>
          <w:sz w:val="24"/>
          <w:szCs w:val="24"/>
        </w:rPr>
      </w:pPr>
      <w:r w:rsidRPr="0036115C">
        <w:rPr>
          <w:rFonts w:ascii="Arial" w:eastAsia="Cambria" w:hAnsi="Arial" w:cs="Arial"/>
          <w:b/>
          <w:i/>
          <w:iCs/>
          <w:sz w:val="24"/>
          <w:szCs w:val="24"/>
        </w:rPr>
        <w:t>Extrinsic motivation factors</w:t>
      </w:r>
    </w:p>
    <w:p w14:paraId="0E679EC0"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Extrinsic motivation is based over the more strict expectations, fewer possibilities for members opinion and ideas, less creativity. Even in case where the member is not performing well this way of motivation suggest that there is need of type of punishment to that members so he can correct his actions and to increase the productivity (Ho, Q., 2021).</w:t>
      </w:r>
    </w:p>
    <w:p w14:paraId="3841D1BD"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 xml:space="preserve">Extrinsic motivation is also improtant, but in the specific case with TESLA and Elon Musk this factor is placed on second position and is important only partly for the TESLA team. Most of the TESLA employees are very well paid and very successful people and this is the reason their motivation is currently not from the salary, benefits and instead they focus to have status, public image as they are part of the success. </w:t>
      </w:r>
      <w:r>
        <w:rPr>
          <w:rFonts w:ascii="Arial" w:eastAsia="Arial" w:hAnsi="Arial" w:cs="Arial"/>
          <w:sz w:val="24"/>
        </w:rPr>
        <w:lastRenderedPageBreak/>
        <w:t>Everyone likes TESLA and what they doing in order to improve the now days complicate world (Ho, Q., 2021).</w:t>
      </w:r>
    </w:p>
    <w:p w14:paraId="50181D05"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This motivation mainly is driven by the future reward which will be achieved if the task or job is completed proper way as per the instructions and orders. When speaking for this type of motivation the real life examples are working to deliver consistent results in order to receive promotion at the end of some period, this also linked to pay increasing (Khan, M.R., 2021). The rewards are not always linked to money it can be for the position, for the status within the society; it could be for the benefits you will receive if you for example become general manager (Pasquereau, M., 2021).</w:t>
      </w:r>
    </w:p>
    <w:p w14:paraId="481E2F18"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There are four types of extrinsic motivation: external regulation, introjected regulation, identification, and integrated regulation (Pasquereau, M., 2021).</w:t>
      </w:r>
    </w:p>
    <w:p w14:paraId="4901833C" w14:textId="77777777" w:rsidR="007765F8" w:rsidRDefault="007765F8" w:rsidP="00D26CF2">
      <w:pPr>
        <w:spacing w:after="200" w:line="360" w:lineRule="auto"/>
        <w:ind w:firstLine="567"/>
        <w:jc w:val="both"/>
        <w:rPr>
          <w:rFonts w:ascii="Arial" w:eastAsia="Arial" w:hAnsi="Arial" w:cs="Arial"/>
          <w:sz w:val="24"/>
        </w:rPr>
      </w:pPr>
      <w:r>
        <w:rPr>
          <w:rFonts w:ascii="Arial" w:eastAsia="Arial" w:hAnsi="Arial" w:cs="Arial"/>
          <w:sz w:val="24"/>
        </w:rPr>
        <w:t>The negatives from the Extrinsic motivation is that it is proven with the real work and teams that it can deliver results only in short term and in long term those results will decrease. This comes mainly due to the demotivation of the members and the punishing system when someone underperforming and there is negative actions against him. Other reason is that the negatives create poor work environment and even the good employees will be demotivated due to the negative work environment which will definitely lead to decreasing of the results and the net profit for the company (Pasquereau, M., 2021).</w:t>
      </w:r>
    </w:p>
    <w:p w14:paraId="48AAEB3D" w14:textId="366D42ED" w:rsidR="007765F8" w:rsidRPr="0055252A" w:rsidRDefault="007765F8" w:rsidP="00D26CF2">
      <w:pPr>
        <w:spacing w:line="360" w:lineRule="auto"/>
        <w:ind w:firstLine="567"/>
        <w:jc w:val="both"/>
        <w:rPr>
          <w:rFonts w:ascii="Arial" w:hAnsi="Arial" w:cs="Arial"/>
          <w:b/>
          <w:bCs/>
          <w:sz w:val="28"/>
          <w:szCs w:val="28"/>
          <w:lang w:val="en-US"/>
        </w:rPr>
      </w:pPr>
    </w:p>
    <w:p w14:paraId="514FBD01" w14:textId="7873825A" w:rsidR="00EB41CC" w:rsidRPr="0055252A" w:rsidRDefault="005C3B61" w:rsidP="00D26CF2">
      <w:pPr>
        <w:spacing w:line="360" w:lineRule="auto"/>
        <w:ind w:firstLine="567"/>
        <w:jc w:val="both"/>
        <w:rPr>
          <w:rFonts w:ascii="Arial" w:hAnsi="Arial" w:cs="Arial"/>
          <w:b/>
          <w:bCs/>
          <w:sz w:val="28"/>
          <w:szCs w:val="28"/>
          <w:lang w:val="en-US"/>
        </w:rPr>
      </w:pPr>
      <w:r w:rsidRPr="0055252A">
        <w:rPr>
          <w:rFonts w:ascii="Arial" w:hAnsi="Arial" w:cs="Arial"/>
          <w:b/>
          <w:bCs/>
          <w:sz w:val="28"/>
          <w:szCs w:val="28"/>
          <w:lang w:val="en-US"/>
        </w:rPr>
        <w:t>How intrinsic and extrinsic motivation can be used to motivate or improve employee performance /</w:t>
      </w:r>
      <w:r w:rsidR="00EB41CC" w:rsidRPr="0055252A">
        <w:rPr>
          <w:rFonts w:ascii="Arial" w:hAnsi="Arial" w:cs="Arial"/>
          <w:b/>
          <w:bCs/>
          <w:sz w:val="28"/>
          <w:szCs w:val="28"/>
          <w:lang w:val="en-US"/>
        </w:rPr>
        <w:t xml:space="preserve">Elena Rumenova Sotirova </w:t>
      </w:r>
      <w:r w:rsidRPr="0055252A">
        <w:rPr>
          <w:rFonts w:ascii="Arial" w:hAnsi="Arial" w:cs="Arial"/>
          <w:b/>
          <w:bCs/>
          <w:sz w:val="28"/>
          <w:szCs w:val="28"/>
          <w:lang w:val="en-US"/>
        </w:rPr>
        <w:t>–</w:t>
      </w:r>
      <w:r w:rsidR="00EB41CC" w:rsidRPr="0055252A">
        <w:rPr>
          <w:rFonts w:ascii="Arial" w:hAnsi="Arial" w:cs="Arial"/>
          <w:b/>
          <w:bCs/>
          <w:sz w:val="28"/>
          <w:szCs w:val="28"/>
          <w:lang w:val="en-US"/>
        </w:rPr>
        <w:t xml:space="preserve"> 2028225</w:t>
      </w:r>
      <w:r w:rsidRPr="0055252A">
        <w:rPr>
          <w:rFonts w:ascii="Arial" w:hAnsi="Arial" w:cs="Arial"/>
          <w:b/>
          <w:bCs/>
          <w:sz w:val="28"/>
          <w:szCs w:val="28"/>
          <w:lang w:val="en-US"/>
        </w:rPr>
        <w:t>/</w:t>
      </w:r>
    </w:p>
    <w:p w14:paraId="7FA4D782" w14:textId="7785BD91" w:rsidR="00966F21" w:rsidRPr="005E00F6" w:rsidRDefault="00966F21" w:rsidP="00D26CF2">
      <w:pPr>
        <w:spacing w:line="360" w:lineRule="auto"/>
        <w:ind w:firstLine="567"/>
        <w:jc w:val="both"/>
        <w:rPr>
          <w:rFonts w:ascii="Arial" w:hAnsi="Arial" w:cs="Arial"/>
          <w:sz w:val="24"/>
          <w:szCs w:val="24"/>
          <w:lang w:val="en-US"/>
        </w:rPr>
      </w:pPr>
      <w:r w:rsidRPr="005E00F6">
        <w:rPr>
          <w:rFonts w:ascii="Arial" w:hAnsi="Arial" w:cs="Arial"/>
          <w:sz w:val="24"/>
          <w:szCs w:val="24"/>
          <w:lang w:val="en-US"/>
        </w:rPr>
        <w:t xml:space="preserve">When our attention is put on such a successful </w:t>
      </w:r>
      <w:proofErr w:type="spellStart"/>
      <w:r w:rsidRPr="005E00F6">
        <w:rPr>
          <w:rFonts w:ascii="Arial" w:hAnsi="Arial" w:cs="Arial"/>
          <w:sz w:val="24"/>
          <w:szCs w:val="24"/>
          <w:lang w:val="en-US"/>
        </w:rPr>
        <w:t>organisation</w:t>
      </w:r>
      <w:proofErr w:type="spellEnd"/>
      <w:r w:rsidRPr="005E00F6">
        <w:rPr>
          <w:rFonts w:ascii="Arial" w:hAnsi="Arial" w:cs="Arial"/>
          <w:sz w:val="24"/>
          <w:szCs w:val="24"/>
          <w:lang w:val="en-US"/>
        </w:rPr>
        <w:t xml:space="preserve"> like Tesla Inc., we can find, </w:t>
      </w:r>
      <w:proofErr w:type="gramStart"/>
      <w:r w:rsidRPr="005E00F6">
        <w:rPr>
          <w:rFonts w:ascii="Arial" w:hAnsi="Arial" w:cs="Arial"/>
          <w:sz w:val="24"/>
          <w:szCs w:val="24"/>
          <w:lang w:val="en-US"/>
        </w:rPr>
        <w:t>discuss  and</w:t>
      </w:r>
      <w:proofErr w:type="gramEnd"/>
      <w:r w:rsidRPr="005E00F6">
        <w:rPr>
          <w:rFonts w:ascii="Arial" w:hAnsi="Arial" w:cs="Arial"/>
          <w:sz w:val="24"/>
          <w:szCs w:val="24"/>
          <w:lang w:val="en-US"/>
        </w:rPr>
        <w:t xml:space="preserve"> analyze in which ways intrinsic and extrinsic motivation can be used to improve the employees performance.</w:t>
      </w:r>
    </w:p>
    <w:p w14:paraId="71EC92AE" w14:textId="33D7C568" w:rsidR="00966F21" w:rsidRPr="005E00F6" w:rsidRDefault="00966F21" w:rsidP="00D26CF2">
      <w:pPr>
        <w:spacing w:line="360" w:lineRule="auto"/>
        <w:ind w:firstLine="567"/>
        <w:jc w:val="both"/>
        <w:rPr>
          <w:rFonts w:ascii="Arial" w:hAnsi="Arial" w:cs="Arial"/>
          <w:sz w:val="24"/>
          <w:szCs w:val="24"/>
          <w:lang w:val="en-US"/>
        </w:rPr>
      </w:pPr>
      <w:r w:rsidRPr="005E00F6">
        <w:rPr>
          <w:rFonts w:ascii="Arial" w:hAnsi="Arial" w:cs="Arial"/>
          <w:sz w:val="24"/>
          <w:szCs w:val="24"/>
          <w:lang w:val="en-US"/>
        </w:rPr>
        <w:t xml:space="preserve">Dualism separates human motives into two types – intrinsic and extrinsic motivation. However, the intrinsic motivation is usually described like something that it is own decision, it is an act of doing something without any external impact. On the other hand, there is the extrinsic motivation, which is the reaction to the external facts. </w:t>
      </w:r>
      <w:r w:rsidRPr="005E00F6">
        <w:rPr>
          <w:rFonts w:ascii="Arial" w:hAnsi="Arial" w:cs="Arial"/>
          <w:sz w:val="24"/>
          <w:szCs w:val="24"/>
          <w:lang w:val="en-US"/>
        </w:rPr>
        <w:lastRenderedPageBreak/>
        <w:t xml:space="preserve">For example, learning a new language because we </w:t>
      </w:r>
      <w:proofErr w:type="gramStart"/>
      <w:r w:rsidRPr="005E00F6">
        <w:rPr>
          <w:rFonts w:ascii="Arial" w:hAnsi="Arial" w:cs="Arial"/>
          <w:sz w:val="24"/>
          <w:szCs w:val="24"/>
          <w:lang w:val="en-US"/>
        </w:rPr>
        <w:t>have to</w:t>
      </w:r>
      <w:proofErr w:type="gramEnd"/>
      <w:r w:rsidRPr="005E00F6">
        <w:rPr>
          <w:rFonts w:ascii="Arial" w:hAnsi="Arial" w:cs="Arial"/>
          <w:sz w:val="24"/>
          <w:szCs w:val="24"/>
          <w:lang w:val="en-US"/>
        </w:rPr>
        <w:t xml:space="preserve"> improve our business communication with international partners is a kind of external motivation, the </w:t>
      </w:r>
      <w:proofErr w:type="spellStart"/>
      <w:r w:rsidRPr="005E00F6">
        <w:rPr>
          <w:rFonts w:ascii="Arial" w:hAnsi="Arial" w:cs="Arial"/>
          <w:sz w:val="24"/>
          <w:szCs w:val="24"/>
          <w:lang w:val="en-US"/>
        </w:rPr>
        <w:t>organisation</w:t>
      </w:r>
      <w:proofErr w:type="spellEnd"/>
      <w:r w:rsidRPr="005E00F6">
        <w:rPr>
          <w:rFonts w:ascii="Arial" w:hAnsi="Arial" w:cs="Arial"/>
          <w:sz w:val="24"/>
          <w:szCs w:val="24"/>
          <w:lang w:val="en-US"/>
        </w:rPr>
        <w:t xml:space="preserve"> required that from us. Nevertheless, learning a new language because we want to improve our skills, because we want to be more competitive employee is intrinsic motivation, regarding our occupation does not require that from us. That is our decision and is it something that gives us pleasure, satisfaction or just a way to meet new people from different parts of the world to exchange work experience or any other kind of experience</w:t>
      </w:r>
      <w:r w:rsidR="006709AB">
        <w:rPr>
          <w:rFonts w:ascii="Arial" w:hAnsi="Arial" w:cs="Arial"/>
          <w:sz w:val="24"/>
          <w:szCs w:val="24"/>
          <w:lang w:val="en-US"/>
        </w:rPr>
        <w:t xml:space="preserve"> (Reiss, 2012</w:t>
      </w:r>
      <w:r w:rsidR="00A05692">
        <w:rPr>
          <w:rFonts w:ascii="Arial" w:hAnsi="Arial" w:cs="Arial"/>
          <w:sz w:val="24"/>
          <w:szCs w:val="24"/>
          <w:lang w:val="en-US"/>
        </w:rPr>
        <w:t>, p.152</w:t>
      </w:r>
      <w:r w:rsidR="006709AB">
        <w:rPr>
          <w:rFonts w:ascii="Arial" w:hAnsi="Arial" w:cs="Arial"/>
          <w:sz w:val="24"/>
          <w:szCs w:val="24"/>
          <w:lang w:val="en-US"/>
        </w:rPr>
        <w:t>)</w:t>
      </w:r>
      <w:r w:rsidRPr="005E00F6">
        <w:rPr>
          <w:rFonts w:ascii="Arial" w:hAnsi="Arial" w:cs="Arial"/>
          <w:sz w:val="24"/>
          <w:szCs w:val="24"/>
          <w:lang w:val="en-US"/>
        </w:rPr>
        <w:t>.</w:t>
      </w:r>
    </w:p>
    <w:p w14:paraId="05D81DAB" w14:textId="2788CD62"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 xml:space="preserve">Tesla motors Inc. or only Tesla Inc. </w:t>
      </w:r>
      <w:proofErr w:type="spellStart"/>
      <w:r w:rsidRPr="000A58CD">
        <w:rPr>
          <w:rFonts w:ascii="Arial" w:hAnsi="Arial" w:cs="Arial"/>
          <w:sz w:val="24"/>
          <w:szCs w:val="24"/>
          <w:lang w:val="en-US"/>
        </w:rPr>
        <w:t>organisational</w:t>
      </w:r>
      <w:proofErr w:type="spellEnd"/>
      <w:r w:rsidRPr="000A58CD">
        <w:rPr>
          <w:rFonts w:ascii="Arial" w:hAnsi="Arial" w:cs="Arial"/>
          <w:sz w:val="24"/>
          <w:szCs w:val="24"/>
          <w:lang w:val="en-US"/>
        </w:rPr>
        <w:t xml:space="preserve"> structure has a traditional form </w:t>
      </w:r>
      <w:proofErr w:type="gramStart"/>
      <w:r w:rsidRPr="000A58CD">
        <w:rPr>
          <w:rFonts w:ascii="Arial" w:hAnsi="Arial" w:cs="Arial"/>
          <w:sz w:val="24"/>
          <w:szCs w:val="24"/>
          <w:lang w:val="en-US"/>
        </w:rPr>
        <w:t>according</w:t>
      </w:r>
      <w:proofErr w:type="gramEnd"/>
      <w:r w:rsidRPr="000A58CD">
        <w:rPr>
          <w:rFonts w:ascii="Arial" w:hAnsi="Arial" w:cs="Arial"/>
          <w:sz w:val="24"/>
          <w:szCs w:val="24"/>
          <w:lang w:val="en-US"/>
        </w:rPr>
        <w:t xml:space="preserve"> which has managerial focus and control. For instance, Tesla Inc. produces not only electro mobiles, </w:t>
      </w:r>
      <w:proofErr w:type="gramStart"/>
      <w:r w:rsidRPr="000A58CD">
        <w:rPr>
          <w:rFonts w:ascii="Arial" w:hAnsi="Arial" w:cs="Arial"/>
          <w:sz w:val="24"/>
          <w:szCs w:val="24"/>
          <w:lang w:val="en-US"/>
        </w:rPr>
        <w:t>it</w:t>
      </w:r>
      <w:proofErr w:type="gramEnd"/>
      <w:r w:rsidRPr="000A58CD">
        <w:rPr>
          <w:rFonts w:ascii="Arial" w:hAnsi="Arial" w:cs="Arial"/>
          <w:sz w:val="24"/>
          <w:szCs w:val="24"/>
          <w:lang w:val="en-US"/>
        </w:rPr>
        <w:t xml:space="preserve"> has manufactories for batteries, solar panels, energy solutions and more. </w:t>
      </w:r>
      <w:proofErr w:type="gramStart"/>
      <w:r w:rsidRPr="000A58CD">
        <w:rPr>
          <w:rFonts w:ascii="Arial" w:hAnsi="Arial" w:cs="Arial"/>
          <w:sz w:val="24"/>
          <w:szCs w:val="24"/>
          <w:lang w:val="en-US"/>
        </w:rPr>
        <w:t>Therefore</w:t>
      </w:r>
      <w:proofErr w:type="gramEnd"/>
      <w:r w:rsidRPr="000A58CD">
        <w:rPr>
          <w:rFonts w:ascii="Arial" w:hAnsi="Arial" w:cs="Arial"/>
          <w:sz w:val="24"/>
          <w:szCs w:val="24"/>
          <w:lang w:val="en-US"/>
        </w:rPr>
        <w:t xml:space="preserve"> this company uses corporate structure to make easier extensive control on them. The advantage of Elon Musk’s leadership skills is based on the ability to distribute and support new </w:t>
      </w:r>
      <w:r w:rsidR="004D255F">
        <w:rPr>
          <w:rFonts w:ascii="Arial" w:hAnsi="Arial" w:cs="Arial"/>
          <w:sz w:val="24"/>
          <w:szCs w:val="24"/>
          <w:lang w:val="en-US"/>
        </w:rPr>
        <w:t>plan</w:t>
      </w:r>
      <w:r w:rsidRPr="000A58CD">
        <w:rPr>
          <w:rFonts w:ascii="Arial" w:hAnsi="Arial" w:cs="Arial"/>
          <w:sz w:val="24"/>
          <w:szCs w:val="24"/>
          <w:lang w:val="en-US"/>
        </w:rPr>
        <w:t xml:space="preserve"> for his business </w:t>
      </w:r>
      <w:r w:rsidR="004D255F">
        <w:rPr>
          <w:rFonts w:ascii="Arial" w:hAnsi="Arial" w:cs="Arial"/>
          <w:sz w:val="24"/>
          <w:szCs w:val="24"/>
          <w:lang w:val="en-US"/>
        </w:rPr>
        <w:t>extension</w:t>
      </w:r>
      <w:r w:rsidRPr="000A58CD">
        <w:rPr>
          <w:rFonts w:ascii="Arial" w:hAnsi="Arial" w:cs="Arial"/>
          <w:sz w:val="24"/>
          <w:szCs w:val="24"/>
          <w:lang w:val="en-US"/>
        </w:rPr>
        <w:t xml:space="preserve"> and </w:t>
      </w:r>
      <w:r w:rsidR="004D255F">
        <w:rPr>
          <w:rFonts w:ascii="Arial" w:hAnsi="Arial" w:cs="Arial"/>
          <w:sz w:val="24"/>
          <w:szCs w:val="24"/>
          <w:lang w:val="en-US"/>
        </w:rPr>
        <w:t>development.</w:t>
      </w:r>
      <w:r w:rsidRPr="000A58CD">
        <w:rPr>
          <w:rFonts w:ascii="Arial" w:hAnsi="Arial" w:cs="Arial"/>
          <w:sz w:val="24"/>
          <w:szCs w:val="24"/>
          <w:lang w:val="en-US"/>
        </w:rPr>
        <w:t xml:space="preserve"> To understand better the success of Tesla and how they motivate their employees, we </w:t>
      </w:r>
      <w:proofErr w:type="gramStart"/>
      <w:r w:rsidRPr="000A58CD">
        <w:rPr>
          <w:rFonts w:ascii="Arial" w:hAnsi="Arial" w:cs="Arial"/>
          <w:sz w:val="24"/>
          <w:szCs w:val="24"/>
          <w:lang w:val="en-US"/>
        </w:rPr>
        <w:t>have to</w:t>
      </w:r>
      <w:proofErr w:type="gramEnd"/>
      <w:r w:rsidRPr="000A58CD">
        <w:rPr>
          <w:rFonts w:ascii="Arial" w:hAnsi="Arial" w:cs="Arial"/>
          <w:sz w:val="24"/>
          <w:szCs w:val="24"/>
          <w:lang w:val="en-US"/>
        </w:rPr>
        <w:t xml:space="preserve"> see the relationship between the </w:t>
      </w:r>
      <w:proofErr w:type="spellStart"/>
      <w:r w:rsidRPr="000A58CD">
        <w:rPr>
          <w:rFonts w:ascii="Arial" w:hAnsi="Arial" w:cs="Arial"/>
          <w:sz w:val="24"/>
          <w:szCs w:val="24"/>
          <w:lang w:val="en-US"/>
        </w:rPr>
        <w:t>organisational</w:t>
      </w:r>
      <w:proofErr w:type="spellEnd"/>
      <w:r w:rsidRPr="000A58CD">
        <w:rPr>
          <w:rFonts w:ascii="Arial" w:hAnsi="Arial" w:cs="Arial"/>
          <w:sz w:val="24"/>
          <w:szCs w:val="24"/>
          <w:lang w:val="en-US"/>
        </w:rPr>
        <w:t xml:space="preserve"> structure, culture and performance</w:t>
      </w:r>
      <w:r w:rsidR="00A50F93">
        <w:rPr>
          <w:rFonts w:ascii="Arial" w:hAnsi="Arial" w:cs="Arial"/>
          <w:sz w:val="24"/>
          <w:szCs w:val="24"/>
          <w:lang w:val="en-US"/>
        </w:rPr>
        <w:t xml:space="preserve"> (Meyer, 2018).</w:t>
      </w:r>
    </w:p>
    <w:p w14:paraId="4EF6D76D" w14:textId="42CBD0CC"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The firm culture shapes the human behavior which is necessary for innovative products, hence expresses the customs and values that define employees’ actions and decisions (</w:t>
      </w:r>
      <w:r w:rsidR="00A14BDA">
        <w:rPr>
          <w:rFonts w:ascii="Arial" w:hAnsi="Arial" w:cs="Arial"/>
          <w:sz w:val="24"/>
          <w:szCs w:val="24"/>
          <w:lang w:val="en-US"/>
        </w:rPr>
        <w:t>Meyer</w:t>
      </w:r>
      <w:r w:rsidRPr="000A58CD">
        <w:rPr>
          <w:rFonts w:ascii="Arial" w:hAnsi="Arial" w:cs="Arial"/>
          <w:sz w:val="24"/>
          <w:szCs w:val="24"/>
          <w:lang w:val="en-US"/>
        </w:rPr>
        <w:t>, 201</w:t>
      </w:r>
      <w:r w:rsidR="00A14BDA">
        <w:rPr>
          <w:rFonts w:ascii="Arial" w:hAnsi="Arial" w:cs="Arial"/>
          <w:sz w:val="24"/>
          <w:szCs w:val="24"/>
          <w:lang w:val="en-US"/>
        </w:rPr>
        <w:t>8</w:t>
      </w:r>
      <w:r w:rsidRPr="000A58CD">
        <w:rPr>
          <w:rFonts w:ascii="Arial" w:hAnsi="Arial" w:cs="Arial"/>
          <w:sz w:val="24"/>
          <w:szCs w:val="24"/>
          <w:lang w:val="en-US"/>
        </w:rPr>
        <w:t xml:space="preserve">). Recognizable leader, Elon Musk, nowadays is one of the most successful leaders and managers, good motivator not only for his subordinates and for the global managers at all. His intrinsic motivation is very strong, he has a </w:t>
      </w:r>
      <w:proofErr w:type="gramStart"/>
      <w:r w:rsidRPr="000A58CD">
        <w:rPr>
          <w:rFonts w:ascii="Arial" w:hAnsi="Arial" w:cs="Arial"/>
          <w:sz w:val="24"/>
          <w:szCs w:val="24"/>
          <w:lang w:val="en-US"/>
        </w:rPr>
        <w:t>lot</w:t>
      </w:r>
      <w:proofErr w:type="gramEnd"/>
      <w:r w:rsidRPr="000A58CD">
        <w:rPr>
          <w:rFonts w:ascii="Arial" w:hAnsi="Arial" w:cs="Arial"/>
          <w:sz w:val="24"/>
          <w:szCs w:val="24"/>
          <w:lang w:val="en-US"/>
        </w:rPr>
        <w:t xml:space="preserve"> quotes which can influence anyone, even ordinary people. Elon Musk said: “I always have optimism, but I’m realistic. It was not with the expectation of great success that I started Tesla or Space X. It’s just that I thought they were important enough to do anything” (</w:t>
      </w:r>
      <w:r w:rsidR="00422718">
        <w:rPr>
          <w:rFonts w:ascii="Arial" w:hAnsi="Arial" w:cs="Arial"/>
          <w:sz w:val="24"/>
          <w:szCs w:val="24"/>
          <w:lang w:val="en-US"/>
        </w:rPr>
        <w:t>Boogaard, 2021</w:t>
      </w:r>
      <w:r w:rsidRPr="000A58CD">
        <w:rPr>
          <w:rFonts w:ascii="Arial" w:hAnsi="Arial" w:cs="Arial"/>
          <w:sz w:val="24"/>
          <w:szCs w:val="24"/>
          <w:lang w:val="en-US"/>
        </w:rPr>
        <w:t>).</w:t>
      </w:r>
    </w:p>
    <w:p w14:paraId="6EB3542D" w14:textId="2AD58821" w:rsidR="00C85375" w:rsidRPr="000A58CD" w:rsidRDefault="00C85375" w:rsidP="00D26CF2">
      <w:pPr>
        <w:spacing w:line="360" w:lineRule="auto"/>
        <w:ind w:firstLine="567"/>
        <w:jc w:val="both"/>
        <w:rPr>
          <w:rFonts w:ascii="Arial" w:hAnsi="Arial" w:cs="Arial"/>
          <w:sz w:val="24"/>
          <w:szCs w:val="24"/>
          <w:lang w:val="en-US"/>
        </w:rPr>
      </w:pPr>
      <w:r w:rsidRPr="000A58CD">
        <w:rPr>
          <w:rFonts w:ascii="Arial" w:hAnsi="Arial" w:cs="Arial"/>
          <w:sz w:val="24"/>
          <w:szCs w:val="24"/>
          <w:lang w:val="en-US"/>
        </w:rPr>
        <w:t>He is a great leader, innovator, genius, there is no doubt he is one the most influential people of our lifetime. His leadership attitude across a different situation can be described closely by Path-Goal Theory. The Path-Goal Theory is based on: “the expectation that spending more efforts to achieve better performance could be successful” (</w:t>
      </w:r>
      <w:r w:rsidR="00721268">
        <w:rPr>
          <w:rFonts w:ascii="Arial" w:hAnsi="Arial" w:cs="Arial"/>
          <w:sz w:val="24"/>
          <w:szCs w:val="24"/>
          <w:lang w:val="en-US"/>
        </w:rPr>
        <w:t>Alazani</w:t>
      </w:r>
      <w:r w:rsidRPr="000A58CD">
        <w:rPr>
          <w:rFonts w:ascii="Arial" w:hAnsi="Arial" w:cs="Arial"/>
          <w:sz w:val="24"/>
          <w:szCs w:val="24"/>
          <w:lang w:val="en-US"/>
        </w:rPr>
        <w:t>, 2013</w:t>
      </w:r>
      <w:r w:rsidR="006E615A">
        <w:rPr>
          <w:rFonts w:ascii="Arial" w:hAnsi="Arial" w:cs="Arial"/>
          <w:sz w:val="24"/>
          <w:szCs w:val="24"/>
          <w:lang w:val="en-US"/>
        </w:rPr>
        <w:t>, p.49</w:t>
      </w:r>
      <w:r w:rsidRPr="000A58CD">
        <w:rPr>
          <w:rFonts w:ascii="Arial" w:hAnsi="Arial" w:cs="Arial"/>
          <w:sz w:val="24"/>
          <w:szCs w:val="24"/>
          <w:lang w:val="en-US"/>
        </w:rPr>
        <w:t xml:space="preserve">). Therefore the leader seems to provide guidance, to contribute assistance and help for subordinates to achieve their own targets successfully by the side of the </w:t>
      </w:r>
      <w:proofErr w:type="spellStart"/>
      <w:r w:rsidRPr="000A58CD">
        <w:rPr>
          <w:rFonts w:ascii="Arial" w:hAnsi="Arial" w:cs="Arial"/>
          <w:sz w:val="24"/>
          <w:szCs w:val="24"/>
          <w:lang w:val="en-US"/>
        </w:rPr>
        <w:t>organisational</w:t>
      </w:r>
      <w:proofErr w:type="spellEnd"/>
      <w:r w:rsidRPr="000A58CD">
        <w:rPr>
          <w:rFonts w:ascii="Arial" w:hAnsi="Arial" w:cs="Arial"/>
          <w:sz w:val="24"/>
          <w:szCs w:val="24"/>
          <w:lang w:val="en-US"/>
        </w:rPr>
        <w:t xml:space="preserve"> goals </w:t>
      </w:r>
      <w:proofErr w:type="gramStart"/>
      <w:r w:rsidRPr="000A58CD">
        <w:rPr>
          <w:rFonts w:ascii="Arial" w:hAnsi="Arial" w:cs="Arial"/>
          <w:sz w:val="24"/>
          <w:szCs w:val="24"/>
          <w:lang w:val="en-US"/>
        </w:rPr>
        <w:t xml:space="preserve">( </w:t>
      </w:r>
      <w:r w:rsidR="006E615A">
        <w:rPr>
          <w:rFonts w:ascii="Arial" w:hAnsi="Arial" w:cs="Arial"/>
          <w:sz w:val="24"/>
          <w:szCs w:val="24"/>
          <w:lang w:val="en-US"/>
        </w:rPr>
        <w:t>Alazani</w:t>
      </w:r>
      <w:proofErr w:type="gramEnd"/>
      <w:r w:rsidR="006E615A">
        <w:rPr>
          <w:rFonts w:ascii="Arial" w:hAnsi="Arial" w:cs="Arial"/>
          <w:sz w:val="24"/>
          <w:szCs w:val="24"/>
          <w:lang w:val="en-US"/>
        </w:rPr>
        <w:t>,</w:t>
      </w:r>
      <w:r w:rsidRPr="000A58CD">
        <w:rPr>
          <w:rFonts w:ascii="Arial" w:hAnsi="Arial" w:cs="Arial"/>
          <w:sz w:val="24"/>
          <w:szCs w:val="24"/>
          <w:lang w:val="en-US"/>
        </w:rPr>
        <w:t xml:space="preserve"> 2013</w:t>
      </w:r>
      <w:r w:rsidR="006E615A">
        <w:rPr>
          <w:rFonts w:ascii="Arial" w:hAnsi="Arial" w:cs="Arial"/>
          <w:sz w:val="24"/>
          <w:szCs w:val="24"/>
          <w:lang w:val="en-US"/>
        </w:rPr>
        <w:t>, p.49</w:t>
      </w:r>
      <w:r w:rsidRPr="000A58CD">
        <w:rPr>
          <w:rFonts w:ascii="Arial" w:hAnsi="Arial" w:cs="Arial"/>
          <w:sz w:val="24"/>
          <w:szCs w:val="24"/>
          <w:lang w:val="en-US"/>
        </w:rPr>
        <w:t>).</w:t>
      </w:r>
    </w:p>
    <w:p w14:paraId="70B12B8B" w14:textId="77777777" w:rsidR="00C85375" w:rsidRDefault="00C85375" w:rsidP="00D26CF2">
      <w:pPr>
        <w:spacing w:line="360" w:lineRule="auto"/>
        <w:ind w:firstLine="567"/>
        <w:jc w:val="both"/>
        <w:rPr>
          <w:rFonts w:ascii="Arial" w:hAnsi="Arial" w:cs="Arial"/>
          <w:sz w:val="24"/>
          <w:szCs w:val="24"/>
          <w:lang w:val="en-US"/>
        </w:rPr>
      </w:pPr>
      <w:r>
        <w:rPr>
          <w:rFonts w:ascii="Arial" w:hAnsi="Arial" w:cs="Arial"/>
          <w:sz w:val="24"/>
          <w:szCs w:val="24"/>
          <w:lang w:val="en-US"/>
        </w:rPr>
        <w:lastRenderedPageBreak/>
        <w:t xml:space="preserve">According to this analysis we can understandably see that Elon Musk has very high level of intrinsic motivation, which is </w:t>
      </w:r>
      <w:proofErr w:type="gramStart"/>
      <w:r>
        <w:rPr>
          <w:rFonts w:ascii="Arial" w:hAnsi="Arial" w:cs="Arial"/>
          <w:sz w:val="24"/>
          <w:szCs w:val="24"/>
          <w:lang w:val="en-US"/>
        </w:rPr>
        <w:t>actually extrinsic</w:t>
      </w:r>
      <w:proofErr w:type="gramEnd"/>
      <w:r>
        <w:rPr>
          <w:rFonts w:ascii="Arial" w:hAnsi="Arial" w:cs="Arial"/>
          <w:sz w:val="24"/>
          <w:szCs w:val="24"/>
          <w:lang w:val="en-US"/>
        </w:rPr>
        <w:t xml:space="preserve"> motivation for his employees. If the company has a confident, communicative, innovative leader at the top level of the management, his behavior can have a significant impact on his subordinates.</w:t>
      </w:r>
    </w:p>
    <w:p w14:paraId="57E07499" w14:textId="77777777" w:rsidR="00C85375" w:rsidRPr="00AC1E68" w:rsidRDefault="00C85375" w:rsidP="00D26CF2">
      <w:pPr>
        <w:spacing w:line="360" w:lineRule="auto"/>
        <w:ind w:firstLine="567"/>
        <w:jc w:val="both"/>
        <w:rPr>
          <w:rFonts w:ascii="Arial" w:hAnsi="Arial" w:cs="Arial"/>
          <w:sz w:val="24"/>
          <w:szCs w:val="24"/>
          <w:lang w:val="en-US"/>
        </w:rPr>
      </w:pPr>
      <w:r w:rsidRPr="00AC1E68">
        <w:rPr>
          <w:rFonts w:ascii="Arial" w:hAnsi="Arial" w:cs="Arial"/>
          <w:sz w:val="24"/>
          <w:szCs w:val="24"/>
          <w:lang w:val="en-US"/>
        </w:rPr>
        <w:t xml:space="preserve">The main attention should be put on the communication skills which each good leader needs to hold and how </w:t>
      </w:r>
      <w:proofErr w:type="gramStart"/>
      <w:r w:rsidRPr="00AC1E68">
        <w:rPr>
          <w:rFonts w:ascii="Arial" w:hAnsi="Arial" w:cs="Arial"/>
          <w:sz w:val="24"/>
          <w:szCs w:val="24"/>
          <w:lang w:val="en-US"/>
        </w:rPr>
        <w:t>this skills</w:t>
      </w:r>
      <w:proofErr w:type="gramEnd"/>
      <w:r w:rsidRPr="00AC1E68">
        <w:rPr>
          <w:rFonts w:ascii="Arial" w:hAnsi="Arial" w:cs="Arial"/>
          <w:sz w:val="24"/>
          <w:szCs w:val="24"/>
          <w:lang w:val="en-US"/>
        </w:rPr>
        <w:t xml:space="preserve"> have a reflection on the employees. </w:t>
      </w:r>
    </w:p>
    <w:p w14:paraId="58E5EA39" w14:textId="742F92C4" w:rsidR="00C85375" w:rsidRPr="00AC1E68" w:rsidRDefault="00C85375" w:rsidP="00D26CF2">
      <w:pPr>
        <w:spacing w:line="360" w:lineRule="auto"/>
        <w:ind w:firstLine="567"/>
        <w:jc w:val="both"/>
        <w:rPr>
          <w:rFonts w:ascii="Arial" w:hAnsi="Arial" w:cs="Arial"/>
          <w:sz w:val="24"/>
          <w:szCs w:val="24"/>
          <w:lang w:val="en-US"/>
        </w:rPr>
      </w:pPr>
      <w:r w:rsidRPr="00AC1E68">
        <w:rPr>
          <w:rFonts w:ascii="Arial" w:hAnsi="Arial" w:cs="Arial"/>
          <w:sz w:val="24"/>
          <w:szCs w:val="24"/>
          <w:lang w:val="en-US"/>
        </w:rPr>
        <w:t xml:space="preserve">According to Noah </w:t>
      </w:r>
      <w:proofErr w:type="spellStart"/>
      <w:r w:rsidRPr="00AC1E68">
        <w:rPr>
          <w:rFonts w:ascii="Arial" w:hAnsi="Arial" w:cs="Arial"/>
          <w:sz w:val="24"/>
          <w:szCs w:val="24"/>
          <w:lang w:val="en-US"/>
        </w:rPr>
        <w:t>Zandan</w:t>
      </w:r>
      <w:proofErr w:type="spellEnd"/>
      <w:r w:rsidRPr="00AC1E68">
        <w:rPr>
          <w:rFonts w:ascii="Arial" w:hAnsi="Arial" w:cs="Arial"/>
          <w:sz w:val="24"/>
          <w:szCs w:val="24"/>
          <w:lang w:val="en-US"/>
        </w:rPr>
        <w:t xml:space="preserve">, the founder and CEO of Quantified </w:t>
      </w:r>
      <w:proofErr w:type="gramStart"/>
      <w:r w:rsidRPr="00AC1E68">
        <w:rPr>
          <w:rFonts w:ascii="Arial" w:hAnsi="Arial" w:cs="Arial"/>
          <w:sz w:val="24"/>
          <w:szCs w:val="24"/>
          <w:lang w:val="en-US"/>
        </w:rPr>
        <w:t>Communications :</w:t>
      </w:r>
      <w:proofErr w:type="gramEnd"/>
      <w:r w:rsidRPr="00AC1E68">
        <w:rPr>
          <w:rFonts w:ascii="Arial" w:hAnsi="Arial" w:cs="Arial"/>
          <w:sz w:val="24"/>
          <w:szCs w:val="24"/>
          <w:lang w:val="en-US"/>
        </w:rPr>
        <w:t xml:space="preserve"> “Elon Musk uses the present tense four times as much as the average communicator”, Schwartz,</w:t>
      </w:r>
      <w:r w:rsidR="00784274">
        <w:rPr>
          <w:rFonts w:ascii="Arial" w:hAnsi="Arial" w:cs="Arial"/>
          <w:sz w:val="24"/>
          <w:szCs w:val="24"/>
          <w:lang w:val="en-US"/>
        </w:rPr>
        <w:t xml:space="preserve"> </w:t>
      </w:r>
      <w:hyperlink r:id="rId10" w:history="1">
        <w:r w:rsidR="00784274" w:rsidRPr="00EA6657">
          <w:rPr>
            <w:rStyle w:val="Hyperlink"/>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2016). His speeches persuade people to think about the present and imagine the great future. In </w:t>
      </w:r>
      <w:r w:rsidR="00B977DB">
        <w:rPr>
          <w:rFonts w:ascii="Arial" w:hAnsi="Arial" w:cs="Arial"/>
          <w:sz w:val="24"/>
          <w:szCs w:val="24"/>
          <w:lang w:val="en-US"/>
        </w:rPr>
        <w:t>order</w:t>
      </w:r>
      <w:r w:rsidRPr="00AC1E68">
        <w:rPr>
          <w:rFonts w:ascii="Arial" w:hAnsi="Arial" w:cs="Arial"/>
          <w:sz w:val="24"/>
          <w:szCs w:val="24"/>
          <w:lang w:val="en-US"/>
        </w:rPr>
        <w:t xml:space="preserve"> to </w:t>
      </w:r>
      <w:r w:rsidR="00B977DB">
        <w:rPr>
          <w:rFonts w:ascii="Arial" w:hAnsi="Arial" w:cs="Arial"/>
          <w:sz w:val="24"/>
          <w:szCs w:val="24"/>
          <w:lang w:val="en-US"/>
        </w:rPr>
        <w:t>evaluate</w:t>
      </w:r>
      <w:r w:rsidRPr="00AC1E68">
        <w:rPr>
          <w:rFonts w:ascii="Arial" w:hAnsi="Arial" w:cs="Arial"/>
          <w:sz w:val="24"/>
          <w:szCs w:val="24"/>
          <w:lang w:val="en-US"/>
        </w:rPr>
        <w:t xml:space="preserve"> what makes a significant </w:t>
      </w:r>
      <w:r w:rsidR="00B977DB">
        <w:rPr>
          <w:rFonts w:ascii="Arial" w:hAnsi="Arial" w:cs="Arial"/>
          <w:sz w:val="24"/>
          <w:szCs w:val="24"/>
          <w:lang w:val="en-US"/>
        </w:rPr>
        <w:t>speaker</w:t>
      </w:r>
      <w:r w:rsidRPr="00AC1E68">
        <w:rPr>
          <w:rFonts w:ascii="Arial" w:hAnsi="Arial" w:cs="Arial"/>
          <w:sz w:val="24"/>
          <w:szCs w:val="24"/>
          <w:lang w:val="en-US"/>
        </w:rPr>
        <w:t xml:space="preserve">, Quantified Communications accumulated millions of pieces of audio and video content to produce a database of human communications. The collected data is shared with a huge audience to evaluate what makes them to trust, believe and follow such leaders and their messages. </w:t>
      </w:r>
      <w:proofErr w:type="spellStart"/>
      <w:r w:rsidRPr="00AC1E68">
        <w:rPr>
          <w:rFonts w:ascii="Arial" w:hAnsi="Arial" w:cs="Arial"/>
          <w:sz w:val="24"/>
          <w:szCs w:val="24"/>
          <w:lang w:val="en-US"/>
        </w:rPr>
        <w:t>Zandan</w:t>
      </w:r>
      <w:proofErr w:type="spellEnd"/>
      <w:r w:rsidRPr="00AC1E68">
        <w:rPr>
          <w:rFonts w:ascii="Arial" w:hAnsi="Arial" w:cs="Arial"/>
          <w:sz w:val="24"/>
          <w:szCs w:val="24"/>
          <w:lang w:val="en-US"/>
        </w:rPr>
        <w:t xml:space="preserve"> co</w:t>
      </w:r>
      <w:r w:rsidR="00B977DB">
        <w:rPr>
          <w:rFonts w:ascii="Arial" w:hAnsi="Arial" w:cs="Arial"/>
          <w:sz w:val="24"/>
          <w:szCs w:val="24"/>
          <w:lang w:val="en-US"/>
        </w:rPr>
        <w:t>ntrasted</w:t>
      </w:r>
      <w:r w:rsidRPr="00AC1E68">
        <w:rPr>
          <w:rFonts w:ascii="Arial" w:hAnsi="Arial" w:cs="Arial"/>
          <w:sz w:val="24"/>
          <w:szCs w:val="24"/>
          <w:lang w:val="en-US"/>
        </w:rPr>
        <w:t xml:space="preserve"> Musk’s speeches with thousands of other CEOs and leaders, and he believes managers should communicate 15% more about today and 14% less about tomorrow to reach a better success </w:t>
      </w:r>
      <w:proofErr w:type="gramStart"/>
      <w:r w:rsidRPr="00AC1E68">
        <w:rPr>
          <w:rFonts w:ascii="Arial" w:hAnsi="Arial" w:cs="Arial"/>
          <w:sz w:val="24"/>
          <w:szCs w:val="24"/>
          <w:lang w:val="en-US"/>
        </w:rPr>
        <w:t xml:space="preserve">( </w:t>
      </w:r>
      <w:proofErr w:type="spellStart"/>
      <w:r w:rsidRPr="00AC1E68">
        <w:rPr>
          <w:rFonts w:ascii="Arial" w:hAnsi="Arial" w:cs="Arial"/>
          <w:sz w:val="24"/>
          <w:szCs w:val="24"/>
          <w:lang w:val="en-US"/>
        </w:rPr>
        <w:t>Zandan</w:t>
      </w:r>
      <w:proofErr w:type="spellEnd"/>
      <w:proofErr w:type="gramEnd"/>
      <w:r w:rsidRPr="00AC1E68">
        <w:rPr>
          <w:rFonts w:ascii="Arial" w:hAnsi="Arial" w:cs="Arial"/>
          <w:sz w:val="24"/>
          <w:szCs w:val="24"/>
          <w:lang w:val="en-US"/>
        </w:rPr>
        <w:t>,</w:t>
      </w:r>
      <w:r w:rsidR="00784274">
        <w:rPr>
          <w:rFonts w:ascii="Arial" w:hAnsi="Arial" w:cs="Arial"/>
          <w:sz w:val="24"/>
          <w:szCs w:val="24"/>
          <w:lang w:val="en-US"/>
        </w:rPr>
        <w:t xml:space="preserve"> </w:t>
      </w:r>
      <w:hyperlink r:id="rId11" w:history="1">
        <w:r w:rsidR="00784274" w:rsidRPr="00EA6657">
          <w:rPr>
            <w:rStyle w:val="Hyperlink"/>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 2016 ). </w:t>
      </w:r>
    </w:p>
    <w:p w14:paraId="075761FB" w14:textId="08C42714" w:rsidR="00C85375" w:rsidRDefault="00C85375" w:rsidP="00D26CF2">
      <w:pPr>
        <w:spacing w:line="360" w:lineRule="auto"/>
        <w:ind w:firstLine="567"/>
        <w:jc w:val="both"/>
        <w:rPr>
          <w:rFonts w:ascii="Arial" w:hAnsi="Arial" w:cs="Arial"/>
          <w:sz w:val="24"/>
          <w:szCs w:val="24"/>
          <w:lang w:val="en-US"/>
        </w:rPr>
      </w:pPr>
      <w:r>
        <w:rPr>
          <w:rFonts w:ascii="Arial" w:hAnsi="Arial" w:cs="Arial"/>
          <w:sz w:val="24"/>
          <w:szCs w:val="24"/>
          <w:lang w:val="en-US"/>
        </w:rPr>
        <w:t xml:space="preserve">We should consider the communicative skills of Elon Musk in another aspect, as well and see the disadvantages of them. According to </w:t>
      </w:r>
      <w:proofErr w:type="gramStart"/>
      <w:r>
        <w:rPr>
          <w:rFonts w:ascii="Arial" w:hAnsi="Arial" w:cs="Arial"/>
          <w:sz w:val="24"/>
          <w:szCs w:val="24"/>
          <w:lang w:val="en-US"/>
        </w:rPr>
        <w:t>professor</w:t>
      </w:r>
      <w:proofErr w:type="gramEnd"/>
      <w:r>
        <w:rPr>
          <w:rFonts w:ascii="Arial" w:hAnsi="Arial" w:cs="Arial"/>
          <w:sz w:val="24"/>
          <w:szCs w:val="24"/>
          <w:lang w:val="en-US"/>
        </w:rPr>
        <w:t xml:space="preserve"> Andre Spicer, Elon Musk has all the indicators of executive hubris, highest level of pride in his own realization, and the feeling that typical rules do not apply to him. </w:t>
      </w:r>
      <w:proofErr w:type="gramStart"/>
      <w:r>
        <w:rPr>
          <w:rFonts w:ascii="Arial" w:hAnsi="Arial" w:cs="Arial"/>
          <w:sz w:val="24"/>
          <w:szCs w:val="24"/>
          <w:lang w:val="en-US"/>
        </w:rPr>
        <w:t>As a consequence of</w:t>
      </w:r>
      <w:proofErr w:type="gramEnd"/>
      <w:r>
        <w:rPr>
          <w:rFonts w:ascii="Arial" w:hAnsi="Arial" w:cs="Arial"/>
          <w:sz w:val="24"/>
          <w:szCs w:val="24"/>
          <w:lang w:val="en-US"/>
        </w:rPr>
        <w:t xml:space="preserve"> that his company and reputation were at risk in 2018. </w:t>
      </w:r>
      <w:proofErr w:type="gramStart"/>
      <w:r>
        <w:rPr>
          <w:rFonts w:ascii="Arial" w:hAnsi="Arial" w:cs="Arial"/>
          <w:sz w:val="24"/>
          <w:szCs w:val="24"/>
          <w:lang w:val="en-US"/>
        </w:rPr>
        <w:t>Therefore</w:t>
      </w:r>
      <w:proofErr w:type="gramEnd"/>
      <w:r>
        <w:rPr>
          <w:rFonts w:ascii="Arial" w:hAnsi="Arial" w:cs="Arial"/>
          <w:sz w:val="24"/>
          <w:szCs w:val="24"/>
          <w:lang w:val="en-US"/>
        </w:rPr>
        <w:t xml:space="preserve"> that have reminded the managers audience with the basic lesson in business: arrogance is costly. Musk has often undertaken high unsafety course of conduct, carried on in odd and introverted way, and frequently disregarded the advice of others. As a result of that </w:t>
      </w:r>
      <w:proofErr w:type="gramStart"/>
      <w:r>
        <w:rPr>
          <w:rFonts w:ascii="Arial" w:hAnsi="Arial" w:cs="Arial"/>
          <w:sz w:val="24"/>
          <w:szCs w:val="24"/>
          <w:lang w:val="en-US"/>
        </w:rPr>
        <w:t>Musk  opinion</w:t>
      </w:r>
      <w:proofErr w:type="gramEnd"/>
      <w:r>
        <w:rPr>
          <w:rFonts w:ascii="Arial" w:hAnsi="Arial" w:cs="Arial"/>
          <w:sz w:val="24"/>
          <w:szCs w:val="24"/>
          <w:lang w:val="en-US"/>
        </w:rPr>
        <w:t xml:space="preserve"> is that the employee should work extremely long and sleep at work if needed (</w:t>
      </w:r>
      <w:r w:rsidR="00DB4B5B">
        <w:rPr>
          <w:rFonts w:ascii="Arial" w:hAnsi="Arial" w:cs="Arial"/>
          <w:sz w:val="24"/>
          <w:szCs w:val="24"/>
          <w:lang w:val="en-US"/>
        </w:rPr>
        <w:t>Professor Spicer</w:t>
      </w:r>
      <w:r>
        <w:rPr>
          <w:rFonts w:ascii="Arial" w:hAnsi="Arial" w:cs="Arial"/>
          <w:sz w:val="24"/>
          <w:szCs w:val="24"/>
          <w:lang w:val="en-US"/>
        </w:rPr>
        <w:t>, 2018)</w:t>
      </w:r>
    </w:p>
    <w:p w14:paraId="4FF55B23" w14:textId="77777777" w:rsidR="00DD6BBB" w:rsidRDefault="00DD6BBB" w:rsidP="00D26CF2">
      <w:pPr>
        <w:spacing w:line="360" w:lineRule="auto"/>
        <w:ind w:firstLine="567"/>
        <w:jc w:val="both"/>
        <w:rPr>
          <w:rFonts w:ascii="Arial" w:hAnsi="Arial" w:cs="Arial"/>
          <w:sz w:val="24"/>
          <w:szCs w:val="24"/>
          <w:lang w:val="en-US"/>
        </w:rPr>
      </w:pPr>
    </w:p>
    <w:p w14:paraId="73F54347" w14:textId="77777777" w:rsidR="00DD6BBB" w:rsidRDefault="00DD6BBB" w:rsidP="00D26CF2">
      <w:pPr>
        <w:spacing w:line="360" w:lineRule="auto"/>
        <w:ind w:firstLine="567"/>
        <w:jc w:val="both"/>
        <w:rPr>
          <w:rFonts w:ascii="Arial" w:hAnsi="Arial" w:cs="Arial"/>
          <w:sz w:val="24"/>
          <w:szCs w:val="24"/>
          <w:lang w:val="en-US"/>
        </w:rPr>
      </w:pPr>
    </w:p>
    <w:p w14:paraId="681BF172" w14:textId="130A91B0" w:rsidR="00EB41CC" w:rsidRDefault="00EB41CC" w:rsidP="00D26CF2">
      <w:pPr>
        <w:spacing w:line="360" w:lineRule="auto"/>
        <w:ind w:firstLine="567"/>
        <w:jc w:val="both"/>
        <w:rPr>
          <w:rFonts w:ascii="Arial" w:hAnsi="Arial" w:cs="Arial"/>
          <w:sz w:val="24"/>
          <w:szCs w:val="24"/>
          <w:lang w:val="en-US"/>
        </w:rPr>
      </w:pPr>
    </w:p>
    <w:p w14:paraId="1783B64D" w14:textId="35C07572" w:rsidR="00EB41CC" w:rsidRPr="005C3B61" w:rsidRDefault="00EB41CC" w:rsidP="00D26CF2">
      <w:pPr>
        <w:spacing w:line="360" w:lineRule="auto"/>
        <w:ind w:firstLine="567"/>
        <w:jc w:val="both"/>
        <w:rPr>
          <w:rFonts w:ascii="Arial" w:hAnsi="Arial" w:cs="Arial"/>
          <w:b/>
          <w:bCs/>
          <w:i/>
          <w:iCs/>
          <w:sz w:val="28"/>
          <w:szCs w:val="28"/>
          <w:lang w:val="en-US"/>
        </w:rPr>
      </w:pPr>
      <w:r w:rsidRPr="005C3B61">
        <w:rPr>
          <w:rFonts w:ascii="Arial" w:hAnsi="Arial" w:cs="Arial"/>
          <w:b/>
          <w:bCs/>
          <w:sz w:val="28"/>
          <w:szCs w:val="28"/>
          <w:lang w:val="en-US"/>
        </w:rPr>
        <w:lastRenderedPageBreak/>
        <w:t xml:space="preserve">Conclusion: </w:t>
      </w:r>
      <w:r w:rsidRPr="005C3B61">
        <w:rPr>
          <w:rFonts w:ascii="Arial" w:hAnsi="Arial" w:cs="Arial"/>
          <w:b/>
          <w:bCs/>
          <w:i/>
          <w:iCs/>
          <w:sz w:val="28"/>
          <w:szCs w:val="28"/>
          <w:lang w:val="en-US"/>
        </w:rPr>
        <w:t>/Elena Rumenova Sotirova – 2028225/</w:t>
      </w:r>
    </w:p>
    <w:p w14:paraId="7BC036E7" w14:textId="33667427" w:rsidR="000B05C7" w:rsidRDefault="00C85375" w:rsidP="00D26CF2">
      <w:pPr>
        <w:spacing w:line="360" w:lineRule="auto"/>
        <w:ind w:firstLine="567"/>
        <w:jc w:val="both"/>
        <w:rPr>
          <w:rFonts w:ascii="Arial" w:hAnsi="Arial" w:cs="Arial"/>
          <w:i/>
          <w:iCs/>
          <w:sz w:val="24"/>
          <w:szCs w:val="24"/>
          <w:lang w:val="en-US"/>
        </w:rPr>
      </w:pPr>
      <w:r w:rsidRPr="000A58CD">
        <w:rPr>
          <w:rFonts w:ascii="Arial" w:hAnsi="Arial" w:cs="Arial"/>
          <w:sz w:val="24"/>
          <w:szCs w:val="24"/>
          <w:lang w:val="en-US"/>
        </w:rPr>
        <w:t>Using the definition of Armstrong: “It is the process of influencing people – getting them to do their best to achieve desired results” (Armstrong, 2012, p.4</w:t>
      </w:r>
      <w:proofErr w:type="gramStart"/>
      <w:r w:rsidRPr="000A58CD">
        <w:rPr>
          <w:rFonts w:ascii="Arial" w:hAnsi="Arial" w:cs="Arial"/>
          <w:sz w:val="24"/>
          <w:szCs w:val="24"/>
          <w:lang w:val="en-US"/>
        </w:rPr>
        <w:t>).The</w:t>
      </w:r>
      <w:proofErr w:type="gramEnd"/>
      <w:r w:rsidRPr="000A58CD">
        <w:rPr>
          <w:rFonts w:ascii="Arial" w:hAnsi="Arial" w:cs="Arial"/>
          <w:sz w:val="24"/>
          <w:szCs w:val="24"/>
          <w:lang w:val="en-US"/>
        </w:rPr>
        <w:t xml:space="preserve"> business experience have shown us that everyone could be a good leader if he/she knows how to use the knowledges and how to influence the other subordinates to reach the main purpose of the </w:t>
      </w:r>
      <w:proofErr w:type="spellStart"/>
      <w:r w:rsidRPr="000A58CD">
        <w:rPr>
          <w:rFonts w:ascii="Arial" w:hAnsi="Arial" w:cs="Arial"/>
          <w:sz w:val="24"/>
          <w:szCs w:val="24"/>
          <w:lang w:val="en-US"/>
        </w:rPr>
        <w:t>organisation</w:t>
      </w:r>
      <w:proofErr w:type="spellEnd"/>
      <w:r w:rsidRPr="000A58CD">
        <w:rPr>
          <w:rFonts w:ascii="Arial" w:hAnsi="Arial" w:cs="Arial"/>
          <w:sz w:val="24"/>
          <w:szCs w:val="24"/>
          <w:lang w:val="en-US"/>
        </w:rPr>
        <w:t>. The term leadership contributes the using of different theories and their reflection to shape the behavior of their employees</w:t>
      </w:r>
      <w:r w:rsidRPr="008943D7">
        <w:rPr>
          <w:rFonts w:ascii="Arial" w:hAnsi="Arial" w:cs="Arial"/>
          <w:i/>
          <w:iCs/>
          <w:sz w:val="24"/>
          <w:szCs w:val="24"/>
          <w:lang w:val="en-US"/>
        </w:rPr>
        <w:t>.</w:t>
      </w:r>
    </w:p>
    <w:p w14:paraId="7C82B88F" w14:textId="7DF1492D" w:rsidR="00EB41CC" w:rsidRPr="00974BA6" w:rsidRDefault="00EB41CC" w:rsidP="00D26CF2">
      <w:pPr>
        <w:spacing w:line="360" w:lineRule="auto"/>
        <w:ind w:firstLine="567"/>
        <w:jc w:val="both"/>
        <w:rPr>
          <w:rFonts w:ascii="Arial" w:hAnsi="Arial" w:cs="Arial"/>
          <w:b/>
          <w:bCs/>
          <w:i/>
          <w:iCs/>
          <w:sz w:val="28"/>
          <w:szCs w:val="28"/>
          <w:lang w:val="en-US"/>
        </w:rPr>
      </w:pPr>
      <w:r w:rsidRPr="00974BA6">
        <w:rPr>
          <w:rFonts w:ascii="Arial" w:hAnsi="Arial" w:cs="Arial"/>
          <w:b/>
          <w:bCs/>
          <w:i/>
          <w:iCs/>
          <w:sz w:val="28"/>
          <w:szCs w:val="28"/>
          <w:lang w:val="en-US"/>
        </w:rPr>
        <w:t>/</w:t>
      </w:r>
      <w:proofErr w:type="spellStart"/>
      <w:r w:rsidRPr="00974BA6">
        <w:rPr>
          <w:rFonts w:ascii="Arial" w:hAnsi="Arial" w:cs="Arial"/>
          <w:b/>
          <w:bCs/>
          <w:i/>
          <w:iCs/>
          <w:sz w:val="28"/>
          <w:szCs w:val="28"/>
          <w:lang w:val="en-US"/>
        </w:rPr>
        <w:t>Penka</w:t>
      </w:r>
      <w:proofErr w:type="spellEnd"/>
      <w:r w:rsidRPr="00974BA6">
        <w:rPr>
          <w:rFonts w:ascii="Arial" w:hAnsi="Arial" w:cs="Arial"/>
          <w:b/>
          <w:bCs/>
          <w:i/>
          <w:iCs/>
          <w:sz w:val="28"/>
          <w:szCs w:val="28"/>
          <w:lang w:val="en-US"/>
        </w:rPr>
        <w:t xml:space="preserve"> </w:t>
      </w:r>
      <w:proofErr w:type="spellStart"/>
      <w:r w:rsidRPr="00974BA6">
        <w:rPr>
          <w:rFonts w:ascii="Arial" w:hAnsi="Arial" w:cs="Arial"/>
          <w:b/>
          <w:bCs/>
          <w:i/>
          <w:iCs/>
          <w:sz w:val="28"/>
          <w:szCs w:val="28"/>
          <w:lang w:val="en-US"/>
        </w:rPr>
        <w:t>Pavlinova</w:t>
      </w:r>
      <w:proofErr w:type="spellEnd"/>
      <w:r w:rsidRPr="00974BA6">
        <w:rPr>
          <w:rFonts w:ascii="Arial" w:hAnsi="Arial" w:cs="Arial"/>
          <w:b/>
          <w:bCs/>
          <w:i/>
          <w:iCs/>
          <w:sz w:val="28"/>
          <w:szCs w:val="28"/>
          <w:lang w:val="en-US"/>
        </w:rPr>
        <w:t xml:space="preserve"> </w:t>
      </w:r>
      <w:proofErr w:type="spellStart"/>
      <w:r w:rsidRPr="00974BA6">
        <w:rPr>
          <w:rFonts w:ascii="Arial" w:hAnsi="Arial" w:cs="Arial"/>
          <w:b/>
          <w:bCs/>
          <w:i/>
          <w:iCs/>
          <w:sz w:val="28"/>
          <w:szCs w:val="28"/>
          <w:lang w:val="en-US"/>
        </w:rPr>
        <w:t>Ruseva</w:t>
      </w:r>
      <w:proofErr w:type="spellEnd"/>
      <w:r w:rsidRPr="00974BA6">
        <w:rPr>
          <w:rFonts w:ascii="Arial" w:hAnsi="Arial" w:cs="Arial"/>
          <w:b/>
          <w:bCs/>
          <w:i/>
          <w:iCs/>
          <w:sz w:val="28"/>
          <w:szCs w:val="28"/>
          <w:lang w:val="en-US"/>
        </w:rPr>
        <w:t xml:space="preserve"> – 2029255/</w:t>
      </w:r>
    </w:p>
    <w:p w14:paraId="01B1672D" w14:textId="4E31AC80" w:rsidR="00F35A1E" w:rsidRPr="00DD6BBB" w:rsidRDefault="00EB41CC" w:rsidP="00DD6BBB">
      <w:pPr>
        <w:spacing w:after="200" w:line="360" w:lineRule="auto"/>
        <w:ind w:firstLine="567"/>
        <w:jc w:val="both"/>
        <w:rPr>
          <w:rFonts w:ascii="Arial" w:eastAsia="Arial" w:hAnsi="Arial" w:cs="Arial"/>
          <w:sz w:val="24"/>
          <w:lang w:eastAsia="bg-BG"/>
        </w:rPr>
      </w:pPr>
      <w:r w:rsidRPr="00EB41CC">
        <w:rPr>
          <w:rFonts w:ascii="Arial" w:eastAsia="Arial" w:hAnsi="Arial" w:cs="Arial"/>
          <w:sz w:val="24"/>
          <w:lang w:eastAsia="bg-BG"/>
        </w:rPr>
        <w:t>The motivation of the team is main importance for every company which have direct impact to the company performance, productivity, sales and net profit. This is the reason why company like Tesla are successful, because they know how to motivate their teams to deliver maximum results and also to be creative, to share ideas and to work positive way for the company (Khan, M.R., 2021).</w:t>
      </w:r>
    </w:p>
    <w:p w14:paraId="34E05A49" w14:textId="77777777" w:rsidR="003008E0" w:rsidRDefault="003008E0" w:rsidP="005045FD">
      <w:pPr>
        <w:spacing w:line="360" w:lineRule="auto"/>
        <w:rPr>
          <w:rFonts w:ascii="Arial" w:hAnsi="Arial" w:cs="Arial"/>
          <w:b/>
          <w:bCs/>
          <w:sz w:val="24"/>
          <w:szCs w:val="24"/>
          <w:lang w:val="en-US"/>
        </w:rPr>
      </w:pPr>
    </w:p>
    <w:p w14:paraId="56899A47" w14:textId="7C03B269" w:rsidR="005045FD" w:rsidRDefault="005045FD" w:rsidP="005045FD">
      <w:pPr>
        <w:spacing w:line="360" w:lineRule="auto"/>
        <w:rPr>
          <w:rFonts w:ascii="Arial" w:hAnsi="Arial" w:cs="Arial"/>
          <w:b/>
          <w:bCs/>
          <w:sz w:val="24"/>
          <w:szCs w:val="24"/>
          <w:lang w:val="en-US"/>
        </w:rPr>
      </w:pPr>
      <w:r w:rsidRPr="003C2482">
        <w:rPr>
          <w:rFonts w:ascii="Arial" w:hAnsi="Arial" w:cs="Arial"/>
          <w:b/>
          <w:bCs/>
          <w:sz w:val="24"/>
          <w:szCs w:val="24"/>
          <w:lang w:val="en-US"/>
        </w:rPr>
        <w:t>Reference:</w:t>
      </w:r>
    </w:p>
    <w:p w14:paraId="7DF05552" w14:textId="77777777" w:rsidR="00E03A2E" w:rsidRPr="004E6BA3" w:rsidRDefault="00E03A2E" w:rsidP="00E03A2E">
      <w:pPr>
        <w:spacing w:line="240" w:lineRule="auto"/>
        <w:jc w:val="both"/>
        <w:rPr>
          <w:rFonts w:ascii="Arial" w:hAnsi="Arial" w:cs="Arial"/>
          <w:sz w:val="24"/>
          <w:szCs w:val="24"/>
        </w:rPr>
      </w:pPr>
      <w:r w:rsidRPr="004E6BA3">
        <w:rPr>
          <w:rFonts w:ascii="Arial" w:hAnsi="Arial" w:cs="Arial"/>
          <w:sz w:val="24"/>
          <w:szCs w:val="24"/>
        </w:rPr>
        <w:t xml:space="preserve">Adam Hyes (2020) </w:t>
      </w:r>
      <w:r w:rsidRPr="004E6BA3">
        <w:rPr>
          <w:rFonts w:ascii="Arial" w:hAnsi="Arial" w:cs="Arial"/>
          <w:i/>
          <w:sz w:val="24"/>
          <w:szCs w:val="24"/>
        </w:rPr>
        <w:t xml:space="preserve">Chief Executive Officer (CEO) </w:t>
      </w:r>
      <w:r w:rsidRPr="004E6BA3">
        <w:rPr>
          <w:rFonts w:ascii="Arial" w:hAnsi="Arial" w:cs="Arial"/>
          <w:sz w:val="24"/>
          <w:szCs w:val="24"/>
        </w:rPr>
        <w:t>Online: https://www.investopedia.com/terms/c/ceo.asp</w:t>
      </w:r>
    </w:p>
    <w:p w14:paraId="097F9142" w14:textId="08061989" w:rsidR="00E03A2E" w:rsidRPr="004E6BA3" w:rsidRDefault="00E03A2E" w:rsidP="00E03A2E">
      <w:pPr>
        <w:spacing w:line="360" w:lineRule="auto"/>
        <w:rPr>
          <w:rFonts w:ascii="Arial" w:hAnsi="Arial" w:cs="Arial"/>
          <w:sz w:val="24"/>
          <w:szCs w:val="24"/>
          <w:lang w:val="en-US"/>
        </w:rPr>
      </w:pPr>
      <w:r w:rsidRPr="004E6BA3">
        <w:rPr>
          <w:rFonts w:ascii="Arial" w:hAnsi="Arial" w:cs="Arial"/>
          <w:i/>
          <w:sz w:val="24"/>
          <w:szCs w:val="24"/>
        </w:rPr>
        <w:t>https://www.tesla.com/about</w:t>
      </w:r>
    </w:p>
    <w:p w14:paraId="26F016CF" w14:textId="64CC37A5" w:rsidR="002457DC" w:rsidRDefault="002457DC" w:rsidP="005045FD">
      <w:pPr>
        <w:spacing w:line="360" w:lineRule="auto"/>
        <w:rPr>
          <w:rFonts w:ascii="Arial" w:hAnsi="Arial" w:cs="Arial"/>
          <w:sz w:val="24"/>
          <w:szCs w:val="24"/>
          <w:lang w:val="en-US"/>
        </w:rPr>
      </w:pPr>
      <w:r w:rsidRPr="002457DC">
        <w:rPr>
          <w:rFonts w:ascii="Arial" w:hAnsi="Arial" w:cs="Arial"/>
          <w:sz w:val="24"/>
          <w:szCs w:val="24"/>
          <w:lang w:val="en-US"/>
        </w:rPr>
        <w:t>Alazani, T. et al. (2013).</w:t>
      </w:r>
      <w:r>
        <w:rPr>
          <w:rFonts w:ascii="Arial" w:hAnsi="Arial" w:cs="Arial"/>
          <w:sz w:val="24"/>
          <w:szCs w:val="24"/>
          <w:lang w:val="en-US"/>
        </w:rPr>
        <w:t xml:space="preserve">’Overview of Path-Goal leadership theory’, </w:t>
      </w:r>
      <w:r w:rsidRPr="002457DC">
        <w:rPr>
          <w:rFonts w:ascii="Arial" w:hAnsi="Arial" w:cs="Arial"/>
          <w:i/>
          <w:iCs/>
          <w:sz w:val="24"/>
          <w:szCs w:val="24"/>
          <w:lang w:val="en-US"/>
        </w:rPr>
        <w:t xml:space="preserve">Journal </w:t>
      </w:r>
      <w:proofErr w:type="spellStart"/>
      <w:r w:rsidRPr="002457DC">
        <w:rPr>
          <w:rFonts w:ascii="Arial" w:hAnsi="Arial" w:cs="Arial"/>
          <w:i/>
          <w:iCs/>
          <w:sz w:val="24"/>
          <w:szCs w:val="24"/>
          <w:lang w:val="en-US"/>
        </w:rPr>
        <w:t>Teknologi</w:t>
      </w:r>
      <w:proofErr w:type="spellEnd"/>
      <w:r>
        <w:rPr>
          <w:rFonts w:ascii="Arial" w:hAnsi="Arial" w:cs="Arial"/>
          <w:sz w:val="24"/>
          <w:szCs w:val="24"/>
          <w:lang w:val="en-US"/>
        </w:rPr>
        <w:t>, pp.49-50.</w:t>
      </w:r>
      <w:r w:rsidR="00077576">
        <w:rPr>
          <w:rFonts w:ascii="Arial" w:hAnsi="Arial" w:cs="Arial"/>
          <w:sz w:val="24"/>
          <w:szCs w:val="24"/>
          <w:lang w:val="en-US"/>
        </w:rPr>
        <w:t xml:space="preserve">  </w:t>
      </w:r>
      <w:r>
        <w:rPr>
          <w:rFonts w:ascii="Arial" w:hAnsi="Arial" w:cs="Arial"/>
          <w:sz w:val="24"/>
          <w:szCs w:val="24"/>
          <w:lang w:val="en-US"/>
        </w:rPr>
        <w:t>DOI: 10.11113/</w:t>
      </w:r>
      <w:proofErr w:type="gramStart"/>
      <w:r>
        <w:rPr>
          <w:rFonts w:ascii="Arial" w:hAnsi="Arial" w:cs="Arial"/>
          <w:sz w:val="24"/>
          <w:szCs w:val="24"/>
          <w:lang w:val="en-US"/>
        </w:rPr>
        <w:t>jt.v</w:t>
      </w:r>
      <w:proofErr w:type="gramEnd"/>
      <w:r>
        <w:rPr>
          <w:rFonts w:ascii="Arial" w:hAnsi="Arial" w:cs="Arial"/>
          <w:sz w:val="24"/>
          <w:szCs w:val="24"/>
          <w:lang w:val="en-US"/>
        </w:rPr>
        <w:t>64.2235</w:t>
      </w:r>
    </w:p>
    <w:p w14:paraId="17A5A442" w14:textId="77777777" w:rsidR="00E03A2E" w:rsidRPr="00E03A2E" w:rsidRDefault="00E03A2E" w:rsidP="00E03A2E">
      <w:pPr>
        <w:spacing w:after="200" w:line="276" w:lineRule="auto"/>
        <w:rPr>
          <w:rFonts w:ascii="Arial" w:eastAsia="Arial" w:hAnsi="Arial" w:cs="Arial"/>
          <w:sz w:val="24"/>
          <w:szCs w:val="24"/>
          <w:lang w:eastAsia="bg-BG"/>
        </w:rPr>
      </w:pPr>
      <w:r w:rsidRPr="00E03A2E">
        <w:rPr>
          <w:rFonts w:ascii="Arial" w:eastAsia="Arial" w:hAnsi="Arial" w:cs="Arial"/>
          <w:sz w:val="24"/>
          <w:szCs w:val="24"/>
          <w:lang w:eastAsia="bg-BG"/>
        </w:rPr>
        <w:t>Archwell, D. and Mason, J., 2021. EVALUATING CORPORATE LEADERSHIP IN THE UNITED STATES: A REVIEW OF ELON MUSK LEADERSHIP. African Journal of Emerging Issues, 3(2), pp.1-10.</w:t>
      </w:r>
    </w:p>
    <w:p w14:paraId="44674C3C" w14:textId="3653FB0C" w:rsidR="00077576" w:rsidRDefault="00077576" w:rsidP="00077576">
      <w:pPr>
        <w:spacing w:line="360" w:lineRule="auto"/>
        <w:rPr>
          <w:rFonts w:ascii="Arial" w:hAnsi="Arial" w:cs="Arial"/>
          <w:sz w:val="24"/>
          <w:szCs w:val="24"/>
          <w:lang w:val="en-US"/>
        </w:rPr>
      </w:pPr>
      <w:r>
        <w:rPr>
          <w:rFonts w:ascii="Arial" w:hAnsi="Arial" w:cs="Arial"/>
          <w:sz w:val="24"/>
          <w:szCs w:val="24"/>
          <w:lang w:val="en-US"/>
        </w:rPr>
        <w:t xml:space="preserve">Armstrong, </w:t>
      </w:r>
      <w:proofErr w:type="gramStart"/>
      <w:r>
        <w:rPr>
          <w:rFonts w:ascii="Arial" w:hAnsi="Arial" w:cs="Arial"/>
          <w:sz w:val="24"/>
          <w:szCs w:val="24"/>
          <w:lang w:val="en-US"/>
        </w:rPr>
        <w:t>M.(</w:t>
      </w:r>
      <w:proofErr w:type="gramEnd"/>
      <w:r>
        <w:rPr>
          <w:rFonts w:ascii="Arial" w:hAnsi="Arial" w:cs="Arial"/>
          <w:sz w:val="24"/>
          <w:szCs w:val="24"/>
          <w:lang w:val="en-US"/>
        </w:rPr>
        <w:t xml:space="preserve">2012). </w:t>
      </w:r>
      <w:r w:rsidRPr="00C35464">
        <w:rPr>
          <w:rFonts w:ascii="Arial" w:hAnsi="Arial" w:cs="Arial"/>
          <w:i/>
          <w:iCs/>
          <w:sz w:val="24"/>
          <w:szCs w:val="24"/>
          <w:lang w:val="en-US"/>
        </w:rPr>
        <w:t xml:space="preserve">Armstrong’s </w:t>
      </w:r>
      <w:r>
        <w:rPr>
          <w:rFonts w:ascii="Arial" w:hAnsi="Arial" w:cs="Arial"/>
          <w:i/>
          <w:iCs/>
          <w:sz w:val="24"/>
          <w:szCs w:val="24"/>
          <w:lang w:val="en-US"/>
        </w:rPr>
        <w:t>h</w:t>
      </w:r>
      <w:r w:rsidRPr="00C35464">
        <w:rPr>
          <w:rFonts w:ascii="Arial" w:hAnsi="Arial" w:cs="Arial"/>
          <w:i/>
          <w:iCs/>
          <w:sz w:val="24"/>
          <w:szCs w:val="24"/>
          <w:lang w:val="en-US"/>
        </w:rPr>
        <w:t xml:space="preserve">andbook of </w:t>
      </w:r>
      <w:r>
        <w:rPr>
          <w:rFonts w:ascii="Arial" w:hAnsi="Arial" w:cs="Arial"/>
          <w:i/>
          <w:iCs/>
          <w:sz w:val="24"/>
          <w:szCs w:val="24"/>
          <w:lang w:val="en-US"/>
        </w:rPr>
        <w:t>m</w:t>
      </w:r>
      <w:r w:rsidRPr="00C35464">
        <w:rPr>
          <w:rFonts w:ascii="Arial" w:hAnsi="Arial" w:cs="Arial"/>
          <w:i/>
          <w:iCs/>
          <w:sz w:val="24"/>
          <w:szCs w:val="24"/>
          <w:lang w:val="en-US"/>
        </w:rPr>
        <w:t xml:space="preserve">anagement and </w:t>
      </w:r>
      <w:r>
        <w:rPr>
          <w:rFonts w:ascii="Arial" w:hAnsi="Arial" w:cs="Arial"/>
          <w:i/>
          <w:iCs/>
          <w:sz w:val="24"/>
          <w:szCs w:val="24"/>
          <w:lang w:val="en-US"/>
        </w:rPr>
        <w:t>l</w:t>
      </w:r>
      <w:r w:rsidRPr="00C35464">
        <w:rPr>
          <w:rFonts w:ascii="Arial" w:hAnsi="Arial" w:cs="Arial"/>
          <w:i/>
          <w:iCs/>
          <w:sz w:val="24"/>
          <w:szCs w:val="24"/>
          <w:lang w:val="en-US"/>
        </w:rPr>
        <w:t xml:space="preserve">eadership: Developing </w:t>
      </w:r>
      <w:r>
        <w:rPr>
          <w:rFonts w:ascii="Arial" w:hAnsi="Arial" w:cs="Arial"/>
          <w:i/>
          <w:iCs/>
          <w:sz w:val="24"/>
          <w:szCs w:val="24"/>
          <w:lang w:val="en-US"/>
        </w:rPr>
        <w:t>e</w:t>
      </w:r>
      <w:r w:rsidRPr="00C35464">
        <w:rPr>
          <w:rFonts w:ascii="Arial" w:hAnsi="Arial" w:cs="Arial"/>
          <w:i/>
          <w:iCs/>
          <w:sz w:val="24"/>
          <w:szCs w:val="24"/>
          <w:lang w:val="en-US"/>
        </w:rPr>
        <w:t xml:space="preserve">ffective </w:t>
      </w:r>
      <w:r>
        <w:rPr>
          <w:rFonts w:ascii="Arial" w:hAnsi="Arial" w:cs="Arial"/>
          <w:i/>
          <w:iCs/>
          <w:sz w:val="24"/>
          <w:szCs w:val="24"/>
          <w:lang w:val="en-US"/>
        </w:rPr>
        <w:t>p</w:t>
      </w:r>
      <w:r w:rsidRPr="00C35464">
        <w:rPr>
          <w:rFonts w:ascii="Arial" w:hAnsi="Arial" w:cs="Arial"/>
          <w:i/>
          <w:iCs/>
          <w:sz w:val="24"/>
          <w:szCs w:val="24"/>
          <w:lang w:val="en-US"/>
        </w:rPr>
        <w:t xml:space="preserve">eople skills for </w:t>
      </w:r>
      <w:r>
        <w:rPr>
          <w:rFonts w:ascii="Arial" w:hAnsi="Arial" w:cs="Arial"/>
          <w:i/>
          <w:iCs/>
          <w:sz w:val="24"/>
          <w:szCs w:val="24"/>
          <w:lang w:val="en-US"/>
        </w:rPr>
        <w:t>b</w:t>
      </w:r>
      <w:r w:rsidRPr="00C35464">
        <w:rPr>
          <w:rFonts w:ascii="Arial" w:hAnsi="Arial" w:cs="Arial"/>
          <w:i/>
          <w:iCs/>
          <w:sz w:val="24"/>
          <w:szCs w:val="24"/>
          <w:lang w:val="en-US"/>
        </w:rPr>
        <w:t xml:space="preserve">etter </w:t>
      </w:r>
      <w:r>
        <w:rPr>
          <w:rFonts w:ascii="Arial" w:hAnsi="Arial" w:cs="Arial"/>
          <w:i/>
          <w:iCs/>
          <w:sz w:val="24"/>
          <w:szCs w:val="24"/>
          <w:lang w:val="en-US"/>
        </w:rPr>
        <w:t>l</w:t>
      </w:r>
      <w:r w:rsidRPr="00C35464">
        <w:rPr>
          <w:rFonts w:ascii="Arial" w:hAnsi="Arial" w:cs="Arial"/>
          <w:i/>
          <w:iCs/>
          <w:sz w:val="24"/>
          <w:szCs w:val="24"/>
          <w:lang w:val="en-US"/>
        </w:rPr>
        <w:t xml:space="preserve">eadership and </w:t>
      </w:r>
      <w:r>
        <w:rPr>
          <w:rFonts w:ascii="Arial" w:hAnsi="Arial" w:cs="Arial"/>
          <w:i/>
          <w:iCs/>
          <w:sz w:val="24"/>
          <w:szCs w:val="24"/>
          <w:lang w:val="en-US"/>
        </w:rPr>
        <w:t>m</w:t>
      </w:r>
      <w:r w:rsidRPr="00C35464">
        <w:rPr>
          <w:rFonts w:ascii="Arial" w:hAnsi="Arial" w:cs="Arial"/>
          <w:i/>
          <w:iCs/>
          <w:sz w:val="24"/>
          <w:szCs w:val="24"/>
          <w:lang w:val="en-US"/>
        </w:rPr>
        <w:t>anagement</w:t>
      </w:r>
      <w:r>
        <w:rPr>
          <w:rFonts w:ascii="Arial" w:hAnsi="Arial" w:cs="Arial"/>
          <w:sz w:val="24"/>
          <w:szCs w:val="24"/>
        </w:rPr>
        <w:t>.</w:t>
      </w:r>
      <w:r>
        <w:rPr>
          <w:rFonts w:ascii="Arial" w:hAnsi="Arial" w:cs="Arial"/>
          <w:sz w:val="24"/>
          <w:szCs w:val="24"/>
          <w:lang w:val="en-US"/>
        </w:rPr>
        <w:t xml:space="preserve"> 3</w:t>
      </w:r>
      <w:r w:rsidRPr="00C35464">
        <w:rPr>
          <w:rFonts w:ascii="Arial" w:hAnsi="Arial" w:cs="Arial"/>
          <w:sz w:val="24"/>
          <w:szCs w:val="24"/>
          <w:vertAlign w:val="superscript"/>
          <w:lang w:val="en-US"/>
        </w:rPr>
        <w:t>rd</w:t>
      </w:r>
      <w:r>
        <w:rPr>
          <w:rFonts w:ascii="Arial" w:hAnsi="Arial" w:cs="Arial"/>
          <w:sz w:val="24"/>
          <w:szCs w:val="24"/>
          <w:vertAlign w:val="superscript"/>
          <w:lang w:val="en-US"/>
        </w:rPr>
        <w:t xml:space="preserve"> </w:t>
      </w:r>
      <w:r>
        <w:rPr>
          <w:rFonts w:ascii="Arial" w:hAnsi="Arial" w:cs="Arial"/>
          <w:sz w:val="24"/>
          <w:szCs w:val="24"/>
          <w:lang w:val="en-US"/>
        </w:rPr>
        <w:t xml:space="preserve">ed. Kogan Page </w:t>
      </w:r>
    </w:p>
    <w:p w14:paraId="245D55D2" w14:textId="77777777" w:rsidR="00E03A2E" w:rsidRPr="00E03A2E" w:rsidRDefault="00E03A2E" w:rsidP="00E03A2E">
      <w:pPr>
        <w:spacing w:after="200" w:line="276" w:lineRule="auto"/>
        <w:rPr>
          <w:rFonts w:ascii="Arial" w:eastAsia="Arial" w:hAnsi="Arial" w:cs="Arial"/>
          <w:sz w:val="24"/>
          <w:lang w:eastAsia="bg-BG"/>
        </w:rPr>
      </w:pPr>
      <w:r w:rsidRPr="00E03A2E">
        <w:rPr>
          <w:rFonts w:ascii="Arial" w:eastAsia="Arial" w:hAnsi="Arial" w:cs="Arial"/>
          <w:sz w:val="24"/>
          <w:lang w:eastAsia="bg-BG"/>
        </w:rPr>
        <w:t>Bahdasarian, T., 2021. An effect of «Elon Musk» as a phenomenon of fast-growing social networks (Doctoral dissertation, National aviation university).</w:t>
      </w:r>
    </w:p>
    <w:p w14:paraId="4ED2BAAC" w14:textId="77777777" w:rsidR="00E03A2E" w:rsidRDefault="00E03A2E" w:rsidP="00077576">
      <w:pPr>
        <w:spacing w:line="360" w:lineRule="auto"/>
        <w:rPr>
          <w:rFonts w:ascii="Arial" w:hAnsi="Arial" w:cs="Arial"/>
          <w:sz w:val="24"/>
          <w:szCs w:val="24"/>
          <w:lang w:val="en-US"/>
        </w:rPr>
      </w:pPr>
    </w:p>
    <w:p w14:paraId="3A3469B4" w14:textId="77777777" w:rsidR="00422718" w:rsidRPr="001441E5" w:rsidRDefault="00422718" w:rsidP="00422718">
      <w:pPr>
        <w:spacing w:line="360" w:lineRule="auto"/>
        <w:rPr>
          <w:rFonts w:ascii="Arial" w:hAnsi="Arial" w:cs="Arial"/>
          <w:i/>
          <w:iCs/>
          <w:sz w:val="24"/>
          <w:szCs w:val="24"/>
          <w:lang w:val="en-US"/>
        </w:rPr>
      </w:pPr>
      <w:r>
        <w:rPr>
          <w:rFonts w:ascii="Arial" w:hAnsi="Arial" w:cs="Arial"/>
          <w:sz w:val="24"/>
          <w:szCs w:val="24"/>
          <w:lang w:val="en-US"/>
        </w:rPr>
        <w:lastRenderedPageBreak/>
        <w:t xml:space="preserve">Boogaard, K., (2021). ‘What is the Elon Musk leadership style </w:t>
      </w:r>
      <w:proofErr w:type="gramStart"/>
      <w:r>
        <w:rPr>
          <w:rFonts w:ascii="Arial" w:hAnsi="Arial" w:cs="Arial"/>
          <w:sz w:val="24"/>
          <w:szCs w:val="24"/>
          <w:lang w:val="en-US"/>
        </w:rPr>
        <w:t>( and</w:t>
      </w:r>
      <w:proofErr w:type="gramEnd"/>
      <w:r>
        <w:rPr>
          <w:rFonts w:ascii="Arial" w:hAnsi="Arial" w:cs="Arial"/>
          <w:sz w:val="24"/>
          <w:szCs w:val="24"/>
          <w:lang w:val="en-US"/>
        </w:rPr>
        <w:t xml:space="preserve"> should you use it)?, </w:t>
      </w:r>
      <w:r w:rsidRPr="001441E5">
        <w:rPr>
          <w:rFonts w:ascii="Arial" w:hAnsi="Arial" w:cs="Arial"/>
          <w:i/>
          <w:iCs/>
          <w:sz w:val="24"/>
          <w:szCs w:val="24"/>
          <w:lang w:val="en-US"/>
        </w:rPr>
        <w:t>Fingerprint for success.</w:t>
      </w:r>
    </w:p>
    <w:p w14:paraId="07C7EB45" w14:textId="77777777"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12" w:history="1">
        <w:r w:rsidRPr="007508DE">
          <w:rPr>
            <w:rStyle w:val="Hyperlink"/>
            <w:rFonts w:ascii="Arial" w:hAnsi="Arial" w:cs="Arial"/>
            <w:sz w:val="24"/>
            <w:szCs w:val="24"/>
            <w:lang w:val="en-US"/>
          </w:rPr>
          <w:t>https://www.fingerprintforsuccess.com/blog/elon-musk-leadership-style</w:t>
        </w:r>
      </w:hyperlink>
    </w:p>
    <w:p w14:paraId="1B99777B" w14:textId="03545740"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(Accessed: 5 July 2021)</w:t>
      </w:r>
    </w:p>
    <w:p w14:paraId="37DD6D93" w14:textId="77777777" w:rsidR="00E03A2E" w:rsidRPr="004E6BA3" w:rsidRDefault="00E03A2E" w:rsidP="00E03A2E">
      <w:pPr>
        <w:spacing w:line="240" w:lineRule="auto"/>
        <w:jc w:val="both"/>
        <w:rPr>
          <w:rFonts w:ascii="Arial" w:hAnsi="Arial" w:cs="Arial"/>
          <w:sz w:val="24"/>
          <w:szCs w:val="24"/>
        </w:rPr>
      </w:pPr>
      <w:r w:rsidRPr="004E6BA3">
        <w:rPr>
          <w:rFonts w:ascii="Arial" w:hAnsi="Arial" w:cs="Arial"/>
          <w:sz w:val="24"/>
          <w:szCs w:val="24"/>
        </w:rPr>
        <w:t xml:space="preserve">Erik Gregersen (2013) </w:t>
      </w:r>
      <w:r w:rsidRPr="004E6BA3">
        <w:rPr>
          <w:rFonts w:ascii="Arial" w:hAnsi="Arial" w:cs="Arial"/>
          <w:i/>
          <w:sz w:val="24"/>
          <w:szCs w:val="24"/>
        </w:rPr>
        <w:t xml:space="preserve">Tesla, Inc. </w:t>
      </w:r>
      <w:r w:rsidRPr="004E6BA3">
        <w:rPr>
          <w:rFonts w:ascii="Arial" w:hAnsi="Arial" w:cs="Arial"/>
          <w:sz w:val="24"/>
          <w:szCs w:val="24"/>
        </w:rPr>
        <w:t>https://www.britannica.com/topic/Tesla-Motors</w:t>
      </w:r>
    </w:p>
    <w:p w14:paraId="0D9815F2" w14:textId="77777777" w:rsidR="00E03A2E" w:rsidRPr="004E6BA3" w:rsidRDefault="00E03A2E" w:rsidP="00E03A2E">
      <w:pPr>
        <w:spacing w:line="240" w:lineRule="auto"/>
        <w:jc w:val="both"/>
        <w:rPr>
          <w:rFonts w:ascii="Arial" w:hAnsi="Arial" w:cs="Arial"/>
          <w:sz w:val="24"/>
          <w:szCs w:val="24"/>
        </w:rPr>
      </w:pPr>
      <w:r w:rsidRPr="004E6BA3">
        <w:rPr>
          <w:rFonts w:ascii="Arial" w:hAnsi="Arial" w:cs="Arial"/>
          <w:sz w:val="24"/>
          <w:szCs w:val="24"/>
        </w:rPr>
        <w:t xml:space="preserve">Erik Gregersen (2021) </w:t>
      </w:r>
      <w:r w:rsidRPr="004E6BA3">
        <w:rPr>
          <w:rFonts w:ascii="Arial" w:hAnsi="Arial" w:cs="Arial"/>
          <w:i/>
          <w:sz w:val="24"/>
          <w:szCs w:val="24"/>
        </w:rPr>
        <w:t xml:space="preserve">Elon Musk </w:t>
      </w:r>
      <w:r w:rsidRPr="004E6BA3">
        <w:rPr>
          <w:rFonts w:ascii="Arial" w:hAnsi="Arial" w:cs="Arial"/>
          <w:sz w:val="24"/>
          <w:szCs w:val="24"/>
        </w:rPr>
        <w:t>Online: https://www.britannica.com/biography/Elon-Musk</w:t>
      </w:r>
    </w:p>
    <w:p w14:paraId="6B599DA9" w14:textId="77777777" w:rsidR="004E6BA3" w:rsidRDefault="004E6BA3" w:rsidP="00EB41CC">
      <w:pPr>
        <w:spacing w:after="200" w:line="276" w:lineRule="auto"/>
        <w:rPr>
          <w:rFonts w:ascii="Arial" w:eastAsia="Arial" w:hAnsi="Arial" w:cs="Arial"/>
          <w:sz w:val="24"/>
          <w:lang w:eastAsia="bg-BG"/>
        </w:rPr>
      </w:pPr>
    </w:p>
    <w:p w14:paraId="53B4877C" w14:textId="3EB97210" w:rsid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Goldstein, M.J., 2021. Elon Musk: Tesla Founder and Titan of Tech. Lerner Publications™.</w:t>
      </w:r>
    </w:p>
    <w:p w14:paraId="6418F519" w14:textId="77777777" w:rsidR="00EB41CC" w:rsidRP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Guerra, A., 2021. The Future of Artificial Intelligence. Emerging Writers, 4(1), p.4.</w:t>
      </w:r>
    </w:p>
    <w:p w14:paraId="39498B80" w14:textId="77777777" w:rsidR="00EB41CC" w:rsidRDefault="00EB41CC" w:rsidP="00EB41CC">
      <w:pPr>
        <w:spacing w:after="200" w:line="276" w:lineRule="auto"/>
        <w:rPr>
          <w:rFonts w:ascii="Arial" w:eastAsia="Arial" w:hAnsi="Arial" w:cs="Arial"/>
          <w:sz w:val="24"/>
          <w:lang w:eastAsia="bg-BG"/>
        </w:rPr>
      </w:pPr>
    </w:p>
    <w:p w14:paraId="5B3FD8B0" w14:textId="32921B02" w:rsidR="00EB41CC" w:rsidRDefault="00EB41CC" w:rsidP="00EB41CC">
      <w:pPr>
        <w:spacing w:after="200" w:line="276" w:lineRule="auto"/>
        <w:rPr>
          <w:rFonts w:ascii="Arial" w:eastAsia="Arial" w:hAnsi="Arial" w:cs="Arial"/>
          <w:sz w:val="24"/>
          <w:lang w:eastAsia="bg-BG"/>
        </w:rPr>
      </w:pPr>
      <w:r>
        <w:rPr>
          <w:rFonts w:ascii="Arial" w:eastAsia="Arial" w:hAnsi="Arial" w:cs="Arial"/>
          <w:sz w:val="24"/>
        </w:rPr>
        <w:t>Hamed, M., 2021. LEADERSHIP STYLES. LEADERSHIP, 2, p.7</w:t>
      </w:r>
    </w:p>
    <w:p w14:paraId="5612AF1A" w14:textId="77777777" w:rsidR="00EB41CC" w:rsidRP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Khan, M.R., 2021. A critical analysis of Elon Musk’s leadership in Tesla motors. Journal of Global Entrepreneurship Research, pp.1-10.</w:t>
      </w:r>
    </w:p>
    <w:p w14:paraId="2CE2123A" w14:textId="77777777" w:rsidR="00EB41CC" w:rsidRP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Le, L. and Ho, Q., 2021. Factors affecting the valuation of electric vehicle company in 2020: case Tesla Inc.</w:t>
      </w:r>
    </w:p>
    <w:p w14:paraId="279F034A" w14:textId="30F51028" w:rsidR="00A50F93" w:rsidRDefault="00A50F93" w:rsidP="005045FD">
      <w:pPr>
        <w:spacing w:line="360" w:lineRule="auto"/>
        <w:rPr>
          <w:rFonts w:ascii="Arial" w:hAnsi="Arial" w:cs="Arial"/>
          <w:sz w:val="24"/>
          <w:szCs w:val="24"/>
          <w:lang w:val="en-US"/>
        </w:rPr>
      </w:pPr>
      <w:r w:rsidRPr="00A50F93">
        <w:rPr>
          <w:rFonts w:ascii="Arial" w:hAnsi="Arial" w:cs="Arial"/>
          <w:sz w:val="24"/>
          <w:szCs w:val="24"/>
          <w:lang w:val="en-US"/>
        </w:rPr>
        <w:t>Meyer, P. (2018).</w:t>
      </w:r>
      <w:r>
        <w:rPr>
          <w:rFonts w:ascii="Arial" w:hAnsi="Arial" w:cs="Arial"/>
          <w:sz w:val="24"/>
          <w:szCs w:val="24"/>
          <w:lang w:val="en-US"/>
        </w:rPr>
        <w:t xml:space="preserve">’Tesla Inc’s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structure &amp; it’s characteristics’, </w:t>
      </w:r>
      <w:proofErr w:type="spellStart"/>
      <w:r w:rsidRPr="001441E5">
        <w:rPr>
          <w:rFonts w:ascii="Arial" w:hAnsi="Arial" w:cs="Arial"/>
          <w:i/>
          <w:iCs/>
          <w:sz w:val="24"/>
          <w:szCs w:val="24"/>
          <w:lang w:val="en-US"/>
        </w:rPr>
        <w:t>Panmore</w:t>
      </w:r>
      <w:proofErr w:type="spellEnd"/>
      <w:r w:rsidRPr="001441E5">
        <w:rPr>
          <w:rFonts w:ascii="Arial" w:hAnsi="Arial" w:cs="Arial"/>
          <w:i/>
          <w:iCs/>
          <w:sz w:val="24"/>
          <w:szCs w:val="24"/>
          <w:lang w:val="en-US"/>
        </w:rPr>
        <w:t xml:space="preserve"> Institute</w:t>
      </w:r>
      <w:r>
        <w:rPr>
          <w:rFonts w:ascii="Arial" w:hAnsi="Arial" w:cs="Arial"/>
          <w:sz w:val="24"/>
          <w:szCs w:val="24"/>
          <w:lang w:val="en-US"/>
        </w:rPr>
        <w:t>, 8</w:t>
      </w:r>
      <w:r w:rsidRPr="00A50F93">
        <w:rPr>
          <w:rFonts w:ascii="Arial" w:hAnsi="Arial" w:cs="Arial"/>
          <w:sz w:val="24"/>
          <w:szCs w:val="24"/>
          <w:vertAlign w:val="superscript"/>
          <w:lang w:val="en-US"/>
        </w:rPr>
        <w:t>th</w:t>
      </w:r>
      <w:r>
        <w:rPr>
          <w:rFonts w:ascii="Arial" w:hAnsi="Arial" w:cs="Arial"/>
          <w:sz w:val="24"/>
          <w:szCs w:val="24"/>
          <w:lang w:val="en-US"/>
        </w:rPr>
        <w:t xml:space="preserve"> September.</w:t>
      </w:r>
    </w:p>
    <w:p w14:paraId="6E9675DF" w14:textId="089AFAAC"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13" w:history="1">
        <w:r w:rsidRPr="0075138B">
          <w:rPr>
            <w:rStyle w:val="Hyperlink"/>
            <w:rFonts w:ascii="Arial" w:hAnsi="Arial" w:cs="Arial"/>
            <w:sz w:val="24"/>
            <w:szCs w:val="24"/>
            <w:lang w:val="en-US"/>
          </w:rPr>
          <w:t>http://panmore.com/tesla-motors-inc-organizational-structure-characteristics-analysis</w:t>
        </w:r>
      </w:hyperlink>
    </w:p>
    <w:p w14:paraId="1E0DB48C" w14:textId="408E6675"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(Accessed: 3 July 2021)</w:t>
      </w:r>
    </w:p>
    <w:p w14:paraId="35CE1F96" w14:textId="77777777" w:rsidR="00EB41CC" w:rsidRDefault="00EB41CC" w:rsidP="00EB41CC">
      <w:pPr>
        <w:spacing w:after="200" w:line="276" w:lineRule="auto"/>
        <w:rPr>
          <w:rFonts w:ascii="Arial" w:eastAsia="Arial" w:hAnsi="Arial" w:cs="Arial"/>
          <w:sz w:val="24"/>
          <w:lang w:eastAsia="bg-BG"/>
        </w:rPr>
      </w:pPr>
      <w:r w:rsidRPr="00EB41CC">
        <w:rPr>
          <w:rFonts w:ascii="Arial" w:eastAsia="Arial" w:hAnsi="Arial" w:cs="Arial"/>
          <w:sz w:val="24"/>
          <w:lang w:eastAsia="bg-BG"/>
        </w:rPr>
        <w:t>Pasquereau, M., 2021. 10 Tesla. Business Management Case Studies: Pran-RFL, Netflix, Mc Donalds, Google, Tesco, Apple, COCA COLA, PSA Group, Mercedes, Tesla, Toyota, Beximco, KFC, LBC Lao Brewery Company, p.167.</w:t>
      </w:r>
    </w:p>
    <w:p w14:paraId="31FD7D02" w14:textId="6BCE4DC4" w:rsidR="00EB41CC" w:rsidRPr="0080111B" w:rsidRDefault="00A46BC7" w:rsidP="0080111B">
      <w:pPr>
        <w:spacing w:after="200" w:line="276" w:lineRule="auto"/>
        <w:rPr>
          <w:rFonts w:ascii="Arial" w:eastAsia="Arial" w:hAnsi="Arial" w:cs="Arial"/>
          <w:i/>
          <w:iCs/>
          <w:sz w:val="24"/>
          <w:lang w:val="en-US" w:eastAsia="bg-BG"/>
        </w:rPr>
      </w:pPr>
      <w:r w:rsidRPr="00E050A4">
        <w:rPr>
          <w:rFonts w:ascii="Arial" w:eastAsia="Arial" w:hAnsi="Arial" w:cs="Arial"/>
          <w:i/>
          <w:iCs/>
          <w:sz w:val="24"/>
          <w:lang w:eastAsia="bg-BG"/>
        </w:rPr>
        <w:t>Ryan, R. M. (1995). Psychological needs and the facilitation of integrative processes. Journal</w:t>
      </w:r>
      <w:r w:rsidR="0080111B">
        <w:rPr>
          <w:rFonts w:ascii="Arial" w:eastAsia="Arial" w:hAnsi="Arial" w:cs="Arial"/>
          <w:i/>
          <w:iCs/>
          <w:sz w:val="24"/>
          <w:lang w:val="en-US" w:eastAsia="bg-BG"/>
        </w:rPr>
        <w:t xml:space="preserve"> </w:t>
      </w:r>
      <w:r w:rsidRPr="00A46BC7">
        <w:rPr>
          <w:rFonts w:ascii="Arial" w:eastAsia="Arial" w:hAnsi="Arial" w:cs="Arial"/>
          <w:sz w:val="24"/>
          <w:lang w:eastAsia="bg-BG"/>
        </w:rPr>
        <w:t>of Personality, 63, 397–427.</w:t>
      </w:r>
    </w:p>
    <w:p w14:paraId="18FB4CCF" w14:textId="397C4DF3" w:rsidR="00A05692" w:rsidRDefault="006709AB" w:rsidP="005045FD">
      <w:pPr>
        <w:spacing w:line="360" w:lineRule="auto"/>
        <w:rPr>
          <w:rFonts w:ascii="Arial" w:hAnsi="Arial" w:cs="Arial"/>
          <w:sz w:val="24"/>
          <w:szCs w:val="24"/>
          <w:lang w:val="en-US"/>
        </w:rPr>
      </w:pPr>
      <w:r w:rsidRPr="00A05692">
        <w:rPr>
          <w:rFonts w:ascii="Arial" w:hAnsi="Arial" w:cs="Arial"/>
          <w:sz w:val="24"/>
          <w:szCs w:val="24"/>
          <w:lang w:val="en-US"/>
        </w:rPr>
        <w:t xml:space="preserve">Reiss, S., (2012). </w:t>
      </w:r>
      <w:r w:rsidR="00A05692" w:rsidRPr="00A05692">
        <w:rPr>
          <w:rFonts w:ascii="Arial" w:hAnsi="Arial" w:cs="Arial"/>
          <w:sz w:val="24"/>
          <w:szCs w:val="24"/>
          <w:lang w:val="en-US"/>
        </w:rPr>
        <w:t>‘</w:t>
      </w:r>
      <w:r w:rsidRPr="00A05692">
        <w:rPr>
          <w:rFonts w:ascii="Arial" w:hAnsi="Arial" w:cs="Arial"/>
          <w:sz w:val="24"/>
          <w:szCs w:val="24"/>
          <w:lang w:val="en-US"/>
        </w:rPr>
        <w:t>Intrinsic and extrinsic motivation</w:t>
      </w:r>
      <w:r w:rsidR="00A05692" w:rsidRPr="00A05692">
        <w:rPr>
          <w:rFonts w:ascii="Arial" w:hAnsi="Arial" w:cs="Arial"/>
          <w:sz w:val="24"/>
          <w:szCs w:val="24"/>
          <w:lang w:val="en-US"/>
        </w:rPr>
        <w:t>’</w:t>
      </w:r>
      <w:r w:rsidRPr="00A05692">
        <w:rPr>
          <w:rFonts w:ascii="Arial" w:hAnsi="Arial" w:cs="Arial"/>
          <w:sz w:val="24"/>
          <w:szCs w:val="24"/>
          <w:lang w:val="en-US"/>
        </w:rPr>
        <w:t xml:space="preserve">. </w:t>
      </w:r>
      <w:r w:rsidR="00A05692" w:rsidRPr="00A05692">
        <w:rPr>
          <w:rFonts w:ascii="Arial" w:hAnsi="Arial" w:cs="Arial"/>
          <w:sz w:val="24"/>
          <w:szCs w:val="24"/>
          <w:lang w:val="en-US"/>
        </w:rPr>
        <w:t>Society for teaching psychology, 39(2), pp.152-</w:t>
      </w:r>
      <w:proofErr w:type="gramStart"/>
      <w:r w:rsidR="00A05692" w:rsidRPr="00A05692">
        <w:rPr>
          <w:rFonts w:ascii="Arial" w:hAnsi="Arial" w:cs="Arial"/>
          <w:sz w:val="24"/>
          <w:szCs w:val="24"/>
          <w:lang w:val="en-US"/>
        </w:rPr>
        <w:t>156 .</w:t>
      </w:r>
      <w:proofErr w:type="gramEnd"/>
      <w:r w:rsidR="00A05692">
        <w:rPr>
          <w:rFonts w:ascii="Arial" w:hAnsi="Arial" w:cs="Arial"/>
          <w:sz w:val="24"/>
          <w:szCs w:val="24"/>
          <w:lang w:val="en-US"/>
        </w:rPr>
        <w:t xml:space="preserve"> </w:t>
      </w:r>
      <w:r w:rsidR="00A05692" w:rsidRPr="00A05692">
        <w:rPr>
          <w:rFonts w:ascii="Arial" w:hAnsi="Arial" w:cs="Arial"/>
          <w:sz w:val="24"/>
          <w:szCs w:val="24"/>
          <w:lang w:val="en-US"/>
        </w:rPr>
        <w:t>DOI: 10.1177/0098628312437704</w:t>
      </w:r>
    </w:p>
    <w:p w14:paraId="601A112B" w14:textId="5A5A67BC" w:rsidR="00644A7A" w:rsidRPr="00685DFE" w:rsidRDefault="00644A7A" w:rsidP="005045FD">
      <w:pPr>
        <w:spacing w:line="360" w:lineRule="auto"/>
        <w:rPr>
          <w:rFonts w:ascii="Arial" w:hAnsi="Arial" w:cs="Arial"/>
          <w:i/>
          <w:iCs/>
          <w:sz w:val="24"/>
          <w:szCs w:val="24"/>
          <w:lang w:val="en-US"/>
        </w:rPr>
      </w:pPr>
      <w:r w:rsidRPr="00685DFE">
        <w:rPr>
          <w:rFonts w:ascii="Arial" w:hAnsi="Arial" w:cs="Arial"/>
          <w:i/>
          <w:iCs/>
          <w:sz w:val="24"/>
          <w:szCs w:val="24"/>
          <w:lang w:val="en-US"/>
        </w:rPr>
        <w:t>White, R. W. (1959). Motivation reconsidered. Psychological Review, 66, 297–333</w:t>
      </w:r>
    </w:p>
    <w:p w14:paraId="600C1973" w14:textId="1D3492A0" w:rsidR="00784274" w:rsidRPr="00784274" w:rsidRDefault="00784274" w:rsidP="005045FD">
      <w:pPr>
        <w:spacing w:line="360" w:lineRule="auto"/>
        <w:rPr>
          <w:rFonts w:ascii="Arial" w:hAnsi="Arial" w:cs="Arial"/>
          <w:color w:val="0070C0"/>
          <w:sz w:val="24"/>
          <w:szCs w:val="24"/>
          <w:lang w:val="en-US"/>
        </w:rPr>
      </w:pPr>
      <w:proofErr w:type="spellStart"/>
      <w:r w:rsidRPr="00784274">
        <w:rPr>
          <w:rFonts w:ascii="Arial" w:hAnsi="Arial" w:cs="Arial"/>
          <w:sz w:val="24"/>
          <w:szCs w:val="24"/>
          <w:lang w:val="en-US"/>
        </w:rPr>
        <w:lastRenderedPageBreak/>
        <w:t>Schawartz</w:t>
      </w:r>
      <w:proofErr w:type="spellEnd"/>
      <w:r w:rsidRPr="00784274">
        <w:rPr>
          <w:rFonts w:ascii="Arial" w:hAnsi="Arial" w:cs="Arial"/>
          <w:sz w:val="24"/>
          <w:szCs w:val="24"/>
          <w:lang w:val="en-US"/>
        </w:rPr>
        <w:t xml:space="preserve">, </w:t>
      </w:r>
      <w:proofErr w:type="gramStart"/>
      <w:r w:rsidRPr="00784274">
        <w:rPr>
          <w:rFonts w:ascii="Arial" w:hAnsi="Arial" w:cs="Arial"/>
          <w:sz w:val="24"/>
          <w:szCs w:val="24"/>
          <w:lang w:val="en-US"/>
        </w:rPr>
        <w:t>A.(</w:t>
      </w:r>
      <w:proofErr w:type="gramEnd"/>
      <w:r w:rsidRPr="00784274">
        <w:rPr>
          <w:rFonts w:ascii="Arial" w:hAnsi="Arial" w:cs="Arial"/>
          <w:sz w:val="24"/>
          <w:szCs w:val="24"/>
          <w:lang w:val="en-US"/>
        </w:rPr>
        <w:t xml:space="preserve">2016). Tech Insider. Available at: </w:t>
      </w:r>
      <w:hyperlink r:id="rId14" w:history="1">
        <w:r w:rsidRPr="00784274">
          <w:rPr>
            <w:rStyle w:val="Hyperlink"/>
            <w:rFonts w:ascii="Arial" w:hAnsi="Arial" w:cs="Arial"/>
            <w:color w:val="0070C0"/>
            <w:sz w:val="24"/>
            <w:szCs w:val="24"/>
            <w:lang w:val="en-US"/>
          </w:rPr>
          <w:t>https://www.businessinsider.com/why-elon-musk-is-such-a-great-communicator-2016-2?r=US&amp;IR=T</w:t>
        </w:r>
      </w:hyperlink>
    </w:p>
    <w:p w14:paraId="7E2F51DE" w14:textId="5DD54270" w:rsidR="00784274" w:rsidRDefault="00784274" w:rsidP="005045FD">
      <w:pPr>
        <w:spacing w:line="360" w:lineRule="auto"/>
        <w:rPr>
          <w:rFonts w:ascii="Arial" w:hAnsi="Arial" w:cs="Arial"/>
          <w:sz w:val="24"/>
          <w:szCs w:val="24"/>
          <w:lang w:val="en-US"/>
        </w:rPr>
      </w:pPr>
      <w:bookmarkStart w:id="0" w:name="_Hlk88609223"/>
      <w:r w:rsidRPr="00784274">
        <w:rPr>
          <w:rFonts w:ascii="Arial" w:hAnsi="Arial" w:cs="Arial"/>
          <w:sz w:val="24"/>
          <w:szCs w:val="24"/>
          <w:lang w:val="en-US"/>
        </w:rPr>
        <w:t>(Accessed: 10 July 2021)</w:t>
      </w:r>
    </w:p>
    <w:bookmarkEnd w:id="0"/>
    <w:p w14:paraId="191B0B77" w14:textId="62811469" w:rsidR="00784274" w:rsidRDefault="00DB4B5B" w:rsidP="005045FD">
      <w:pPr>
        <w:spacing w:line="360" w:lineRule="auto"/>
        <w:rPr>
          <w:rFonts w:ascii="Arial" w:hAnsi="Arial" w:cs="Arial"/>
          <w:sz w:val="24"/>
          <w:szCs w:val="24"/>
          <w:lang w:val="en-US"/>
        </w:rPr>
      </w:pPr>
      <w:r>
        <w:rPr>
          <w:rFonts w:ascii="Arial" w:hAnsi="Arial" w:cs="Arial"/>
          <w:sz w:val="24"/>
          <w:szCs w:val="24"/>
          <w:lang w:val="en-US"/>
        </w:rPr>
        <w:t xml:space="preserve">Spicer. A, (2018). ‘Elon Musk’s ‘bad </w:t>
      </w:r>
      <w:proofErr w:type="spellStart"/>
      <w:r>
        <w:rPr>
          <w:rFonts w:ascii="Arial" w:hAnsi="Arial" w:cs="Arial"/>
          <w:sz w:val="24"/>
          <w:szCs w:val="24"/>
          <w:lang w:val="en-US"/>
        </w:rPr>
        <w:t>behaviour’is</w:t>
      </w:r>
      <w:proofErr w:type="spellEnd"/>
      <w:r>
        <w:rPr>
          <w:rFonts w:ascii="Arial" w:hAnsi="Arial" w:cs="Arial"/>
          <w:sz w:val="24"/>
          <w:szCs w:val="24"/>
          <w:lang w:val="en-US"/>
        </w:rPr>
        <w:t xml:space="preserve"> impacting Tesla’. </w:t>
      </w:r>
      <w:r w:rsidRPr="00DB4B5B">
        <w:rPr>
          <w:rFonts w:ascii="Arial" w:hAnsi="Arial" w:cs="Arial"/>
          <w:i/>
          <w:iCs/>
          <w:sz w:val="24"/>
          <w:szCs w:val="24"/>
          <w:lang w:val="en-US"/>
        </w:rPr>
        <w:t>Cass Business School University of London,</w:t>
      </w:r>
      <w:r>
        <w:rPr>
          <w:rFonts w:ascii="Arial" w:hAnsi="Arial" w:cs="Arial"/>
          <w:sz w:val="24"/>
          <w:szCs w:val="24"/>
          <w:lang w:val="en-US"/>
        </w:rPr>
        <w:t xml:space="preserve"> 11</w:t>
      </w:r>
      <w:r w:rsidRPr="00DB4B5B">
        <w:rPr>
          <w:rFonts w:ascii="Arial" w:hAnsi="Arial" w:cs="Arial"/>
          <w:sz w:val="24"/>
          <w:szCs w:val="24"/>
          <w:vertAlign w:val="superscript"/>
          <w:lang w:val="en-US"/>
        </w:rPr>
        <w:t>th</w:t>
      </w:r>
      <w:r>
        <w:rPr>
          <w:rFonts w:ascii="Arial" w:hAnsi="Arial" w:cs="Arial"/>
          <w:sz w:val="24"/>
          <w:szCs w:val="24"/>
          <w:lang w:val="en-US"/>
        </w:rPr>
        <w:t xml:space="preserve"> September. Available at: </w:t>
      </w:r>
      <w:hyperlink r:id="rId15" w:history="1">
        <w:r w:rsidRPr="00EA6657">
          <w:rPr>
            <w:rStyle w:val="Hyperlink"/>
            <w:rFonts w:ascii="Arial" w:hAnsi="Arial" w:cs="Arial"/>
            <w:sz w:val="24"/>
            <w:szCs w:val="24"/>
            <w:lang w:val="en-US"/>
          </w:rPr>
          <w:t>https://www.cass.city.ac.uk/news-and-events/news/2018/september/how-elon-musks-behaviour-is-impacting-tesla</w:t>
        </w:r>
      </w:hyperlink>
    </w:p>
    <w:p w14:paraId="376581B7" w14:textId="01A54B65" w:rsidR="00A50F93" w:rsidRDefault="00DB4B5B" w:rsidP="005045FD">
      <w:pPr>
        <w:spacing w:line="360" w:lineRule="auto"/>
        <w:rPr>
          <w:rFonts w:ascii="Arial" w:hAnsi="Arial" w:cs="Arial"/>
          <w:sz w:val="24"/>
          <w:szCs w:val="24"/>
          <w:lang w:val="en-US"/>
        </w:rPr>
      </w:pPr>
      <w:r>
        <w:rPr>
          <w:rFonts w:ascii="Arial" w:hAnsi="Arial" w:cs="Arial"/>
          <w:sz w:val="24"/>
          <w:szCs w:val="24"/>
          <w:lang w:val="en-US"/>
        </w:rPr>
        <w:t>(Accessed: 9 July 2021)</w:t>
      </w:r>
    </w:p>
    <w:p w14:paraId="4B645616" w14:textId="5B8C30BA" w:rsidR="00AA7E36" w:rsidRPr="00A931AB" w:rsidRDefault="008E46B1" w:rsidP="00AA7E36">
      <w:pPr>
        <w:rPr>
          <w:rFonts w:ascii="Arial" w:eastAsia="Calibri" w:hAnsi="Arial" w:cs="Arial"/>
          <w:color w:val="4472C4" w:themeColor="accent1"/>
          <w:sz w:val="24"/>
          <w:szCs w:val="24"/>
          <w:u w:val="single"/>
          <w:lang w:val="en-GB"/>
        </w:rPr>
      </w:pPr>
      <w:bookmarkStart w:id="1" w:name="_Hlk88609266"/>
      <w:r w:rsidRPr="008E46B1">
        <w:rPr>
          <w:rFonts w:ascii="Arial" w:hAnsi="Arial" w:cs="Arial"/>
          <w:sz w:val="24"/>
          <w:szCs w:val="24"/>
        </w:rPr>
        <w:t>Available at</w:t>
      </w:r>
      <w:r w:rsidRPr="008E46B1">
        <w:rPr>
          <w:rFonts w:ascii="Arial" w:hAnsi="Arial" w:cs="Arial"/>
          <w:sz w:val="24"/>
          <w:szCs w:val="24"/>
          <w:lang w:val="en-US"/>
        </w:rPr>
        <w:t>:</w:t>
      </w:r>
      <w:bookmarkEnd w:id="1"/>
      <w:r w:rsidRPr="008E46B1">
        <w:rPr>
          <w:rFonts w:ascii="Arial" w:hAnsi="Arial" w:cs="Arial"/>
          <w:sz w:val="24"/>
          <w:szCs w:val="24"/>
          <w:lang w:val="en-US"/>
        </w:rPr>
        <w:t xml:space="preserve"> </w:t>
      </w:r>
      <w:hyperlink r:id="rId16" w:history="1">
        <w:r w:rsidRPr="00A931AB">
          <w:rPr>
            <w:rStyle w:val="Hyperlink"/>
            <w:rFonts w:ascii="Arial" w:eastAsia="Calibri" w:hAnsi="Arial" w:cs="Arial"/>
            <w:color w:val="4472C4" w:themeColor="accent1"/>
            <w:sz w:val="24"/>
            <w:szCs w:val="24"/>
            <w:lang w:val="en-GB"/>
          </w:rPr>
          <w:t>https://www.fingerprintforsuccess.com/blog/elon-musk-leadership-style</w:t>
        </w:r>
      </w:hyperlink>
    </w:p>
    <w:p w14:paraId="016DB09E" w14:textId="1455B745" w:rsidR="008E46B1" w:rsidRPr="008E46B1" w:rsidRDefault="008E46B1" w:rsidP="00AA7E36">
      <w:pPr>
        <w:rPr>
          <w:rFonts w:ascii="Arial" w:eastAsia="Calibri" w:hAnsi="Arial" w:cs="Arial"/>
          <w:sz w:val="24"/>
          <w:szCs w:val="24"/>
          <w:lang w:val="en-GB"/>
        </w:rPr>
      </w:pPr>
      <w:bookmarkStart w:id="2" w:name="_Hlk88609338"/>
      <w:r w:rsidRPr="008E46B1">
        <w:rPr>
          <w:rFonts w:ascii="Arial" w:eastAsia="Calibri" w:hAnsi="Arial" w:cs="Arial"/>
          <w:sz w:val="24"/>
          <w:szCs w:val="24"/>
          <w:lang w:val="en-GB"/>
        </w:rPr>
        <w:t xml:space="preserve">(Accessed: </w:t>
      </w:r>
      <w:r>
        <w:rPr>
          <w:rFonts w:ascii="Arial" w:eastAsia="Calibri" w:hAnsi="Arial" w:cs="Arial"/>
          <w:sz w:val="24"/>
          <w:szCs w:val="24"/>
          <w:lang w:val="en-GB"/>
        </w:rPr>
        <w:t>24</w:t>
      </w:r>
      <w:r w:rsidRPr="008E46B1">
        <w:rPr>
          <w:rFonts w:ascii="Arial" w:eastAsia="Calibri" w:hAnsi="Arial" w:cs="Arial"/>
          <w:sz w:val="24"/>
          <w:szCs w:val="24"/>
          <w:lang w:val="en-GB"/>
        </w:rPr>
        <w:t xml:space="preserve"> </w:t>
      </w:r>
      <w:r w:rsidR="00A043E4">
        <w:rPr>
          <w:rFonts w:ascii="Arial" w:eastAsia="Calibri" w:hAnsi="Arial" w:cs="Arial"/>
          <w:sz w:val="24"/>
          <w:szCs w:val="24"/>
          <w:lang w:val="en-GB"/>
        </w:rPr>
        <w:t>November</w:t>
      </w:r>
      <w:r w:rsidRPr="008E46B1">
        <w:rPr>
          <w:rFonts w:ascii="Arial" w:eastAsia="Calibri" w:hAnsi="Arial" w:cs="Arial"/>
          <w:sz w:val="24"/>
          <w:szCs w:val="24"/>
          <w:lang w:val="en-GB"/>
        </w:rPr>
        <w:t xml:space="preserve"> 2021)</w:t>
      </w:r>
    </w:p>
    <w:bookmarkEnd w:id="2"/>
    <w:p w14:paraId="63475E96" w14:textId="5EBDF889" w:rsidR="00AA7E36" w:rsidRDefault="00A043E4" w:rsidP="00A043E4">
      <w:pPr>
        <w:jc w:val="both"/>
        <w:rPr>
          <w:rFonts w:ascii="Arial" w:eastAsia="Calibri" w:hAnsi="Arial" w:cs="Arial"/>
          <w:sz w:val="24"/>
          <w:szCs w:val="24"/>
          <w:u w:val="single"/>
          <w:lang w:val="en-GB"/>
        </w:rPr>
      </w:pPr>
      <w:r w:rsidRPr="00A043E4">
        <w:rPr>
          <w:rFonts w:ascii="Arial" w:eastAsia="Calibri" w:hAnsi="Arial" w:cs="Arial"/>
          <w:sz w:val="24"/>
          <w:szCs w:val="24"/>
          <w:lang w:val="en-GB"/>
        </w:rPr>
        <w:t>Available</w:t>
      </w:r>
      <w:r w:rsidR="00B84F90">
        <w:rPr>
          <w:rFonts w:ascii="Arial" w:eastAsia="Calibri" w:hAnsi="Arial" w:cs="Arial"/>
          <w:sz w:val="24"/>
          <w:szCs w:val="24"/>
          <w:lang w:val="en-GB"/>
        </w:rPr>
        <w:t xml:space="preserve"> </w:t>
      </w:r>
      <w:r w:rsidRPr="00A043E4">
        <w:rPr>
          <w:rFonts w:ascii="Arial" w:eastAsia="Calibri" w:hAnsi="Arial" w:cs="Arial"/>
          <w:sz w:val="24"/>
          <w:szCs w:val="24"/>
          <w:lang w:val="en-GB"/>
        </w:rPr>
        <w:t>at:</w:t>
      </w:r>
      <w:r w:rsidR="00B84F90">
        <w:rPr>
          <w:rFonts w:ascii="Arial" w:eastAsia="Calibri" w:hAnsi="Arial" w:cs="Arial"/>
          <w:sz w:val="24"/>
          <w:szCs w:val="24"/>
          <w:lang w:val="en-GB"/>
        </w:rPr>
        <w:t xml:space="preserve"> </w:t>
      </w:r>
      <w:hyperlink r:id="rId17" w:history="1">
        <w:r w:rsidR="00B84F90" w:rsidRPr="00B63A52">
          <w:rPr>
            <w:rStyle w:val="Hyperlink"/>
            <w:rFonts w:ascii="Arial" w:eastAsia="Calibri" w:hAnsi="Arial" w:cs="Arial"/>
            <w:sz w:val="24"/>
            <w:szCs w:val="24"/>
            <w:lang w:val="en-GB"/>
          </w:rPr>
          <w:t>https://www.one37pm.com/grind/entrepreneurs/elon-musk-leadership-style</w:t>
        </w:r>
      </w:hyperlink>
    </w:p>
    <w:p w14:paraId="4D45504C" w14:textId="05169C9D" w:rsidR="00B84F90" w:rsidRPr="00A043E4" w:rsidRDefault="00B84F90" w:rsidP="00A043E4">
      <w:pPr>
        <w:jc w:val="both"/>
        <w:rPr>
          <w:rFonts w:ascii="Arial" w:eastAsia="Calibri" w:hAnsi="Arial" w:cs="Arial"/>
          <w:sz w:val="24"/>
          <w:szCs w:val="24"/>
          <w:lang w:val="en-GB"/>
        </w:rPr>
      </w:pPr>
      <w:r w:rsidRPr="00B84F90">
        <w:rPr>
          <w:rFonts w:ascii="Arial" w:eastAsia="Calibri" w:hAnsi="Arial" w:cs="Arial"/>
          <w:sz w:val="24"/>
          <w:szCs w:val="24"/>
          <w:lang w:val="en-GB"/>
        </w:rPr>
        <w:t>(Accessed: 24 November 2021)</w:t>
      </w:r>
    </w:p>
    <w:p w14:paraId="33B12EDA" w14:textId="77777777" w:rsidR="00AA7E36" w:rsidRPr="00A50F93" w:rsidRDefault="00AA7E36" w:rsidP="005045FD">
      <w:pPr>
        <w:spacing w:line="360" w:lineRule="auto"/>
        <w:rPr>
          <w:rFonts w:ascii="Arial" w:hAnsi="Arial" w:cs="Arial"/>
          <w:sz w:val="24"/>
          <w:szCs w:val="24"/>
          <w:lang w:val="en-US"/>
        </w:rPr>
      </w:pPr>
    </w:p>
    <w:sectPr w:rsidR="00AA7E36" w:rsidRPr="00A50F93">
      <w:footerReference w:type="defaul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5CAD6" w14:textId="77777777" w:rsidR="00B53A17" w:rsidRDefault="00B53A17" w:rsidP="00894B18">
      <w:pPr>
        <w:spacing w:after="0" w:line="240" w:lineRule="auto"/>
      </w:pPr>
      <w:r>
        <w:separator/>
      </w:r>
    </w:p>
  </w:endnote>
  <w:endnote w:type="continuationSeparator" w:id="0">
    <w:p w14:paraId="12039E2C" w14:textId="77777777" w:rsidR="00B53A17" w:rsidRDefault="00B53A17" w:rsidP="0089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5085"/>
      <w:docPartObj>
        <w:docPartGallery w:val="Page Numbers (Bottom of Page)"/>
        <w:docPartUnique/>
      </w:docPartObj>
    </w:sdtPr>
    <w:sdtEndPr/>
    <w:sdtContent>
      <w:p w14:paraId="4790C208" w14:textId="546C6DDB" w:rsidR="00894B18" w:rsidRDefault="00894B18">
        <w:pPr>
          <w:pStyle w:val="Footer"/>
          <w:jc w:val="center"/>
        </w:pPr>
        <w:r>
          <w:fldChar w:fldCharType="begin"/>
        </w:r>
        <w:r>
          <w:instrText>PAGE   \* MERGEFORMAT</w:instrText>
        </w:r>
        <w:r>
          <w:fldChar w:fldCharType="separate"/>
        </w:r>
        <w:r>
          <w:t>2</w:t>
        </w:r>
        <w:r>
          <w:fldChar w:fldCharType="end"/>
        </w:r>
      </w:p>
    </w:sdtContent>
  </w:sdt>
  <w:p w14:paraId="5D9AE0D4" w14:textId="77777777" w:rsidR="00894B18" w:rsidRDefault="00894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740E9" w14:textId="77777777" w:rsidR="00B53A17" w:rsidRDefault="00B53A17" w:rsidP="00894B18">
      <w:pPr>
        <w:spacing w:after="0" w:line="240" w:lineRule="auto"/>
      </w:pPr>
      <w:r>
        <w:separator/>
      </w:r>
    </w:p>
  </w:footnote>
  <w:footnote w:type="continuationSeparator" w:id="0">
    <w:p w14:paraId="2A9AF38D" w14:textId="77777777" w:rsidR="00B53A17" w:rsidRDefault="00B53A17" w:rsidP="00894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3BF"/>
    <w:multiLevelType w:val="hybridMultilevel"/>
    <w:tmpl w:val="22E401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761B4495"/>
    <w:multiLevelType w:val="hybridMultilevel"/>
    <w:tmpl w:val="7F5C8F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E4"/>
    <w:rsid w:val="00003D33"/>
    <w:rsid w:val="00015CEC"/>
    <w:rsid w:val="000214AB"/>
    <w:rsid w:val="00021A1C"/>
    <w:rsid w:val="00025185"/>
    <w:rsid w:val="00032DD7"/>
    <w:rsid w:val="00034AA4"/>
    <w:rsid w:val="000428E6"/>
    <w:rsid w:val="00053947"/>
    <w:rsid w:val="00062FD6"/>
    <w:rsid w:val="00066CB3"/>
    <w:rsid w:val="00077576"/>
    <w:rsid w:val="00080AFD"/>
    <w:rsid w:val="000913BC"/>
    <w:rsid w:val="000916CE"/>
    <w:rsid w:val="00092454"/>
    <w:rsid w:val="000A58CD"/>
    <w:rsid w:val="000B05C7"/>
    <w:rsid w:val="000B0D33"/>
    <w:rsid w:val="000D2B45"/>
    <w:rsid w:val="000E4B1B"/>
    <w:rsid w:val="001001E3"/>
    <w:rsid w:val="001127C0"/>
    <w:rsid w:val="00115FD8"/>
    <w:rsid w:val="00124E0C"/>
    <w:rsid w:val="00131ED8"/>
    <w:rsid w:val="0014309D"/>
    <w:rsid w:val="001441E5"/>
    <w:rsid w:val="001506AF"/>
    <w:rsid w:val="001540CC"/>
    <w:rsid w:val="00155B55"/>
    <w:rsid w:val="00155DCF"/>
    <w:rsid w:val="001646C4"/>
    <w:rsid w:val="00166827"/>
    <w:rsid w:val="001720C8"/>
    <w:rsid w:val="00184BB3"/>
    <w:rsid w:val="0019059F"/>
    <w:rsid w:val="00195BA8"/>
    <w:rsid w:val="001A020F"/>
    <w:rsid w:val="001C1007"/>
    <w:rsid w:val="001C3FF1"/>
    <w:rsid w:val="001E00CA"/>
    <w:rsid w:val="001E0109"/>
    <w:rsid w:val="001F0320"/>
    <w:rsid w:val="001F0ACB"/>
    <w:rsid w:val="001F644D"/>
    <w:rsid w:val="002055E1"/>
    <w:rsid w:val="0021107F"/>
    <w:rsid w:val="00211F5E"/>
    <w:rsid w:val="002147D9"/>
    <w:rsid w:val="002213B8"/>
    <w:rsid w:val="00225523"/>
    <w:rsid w:val="00227617"/>
    <w:rsid w:val="00230B0C"/>
    <w:rsid w:val="0023233B"/>
    <w:rsid w:val="00234D95"/>
    <w:rsid w:val="00236C95"/>
    <w:rsid w:val="0024005E"/>
    <w:rsid w:val="00242608"/>
    <w:rsid w:val="002434DA"/>
    <w:rsid w:val="002457DC"/>
    <w:rsid w:val="00246785"/>
    <w:rsid w:val="00252B78"/>
    <w:rsid w:val="00255978"/>
    <w:rsid w:val="0026510F"/>
    <w:rsid w:val="002700CF"/>
    <w:rsid w:val="0027015A"/>
    <w:rsid w:val="00272343"/>
    <w:rsid w:val="00277419"/>
    <w:rsid w:val="002827A2"/>
    <w:rsid w:val="00283745"/>
    <w:rsid w:val="00293043"/>
    <w:rsid w:val="002A0CF6"/>
    <w:rsid w:val="002A409B"/>
    <w:rsid w:val="002A6753"/>
    <w:rsid w:val="002B1CC2"/>
    <w:rsid w:val="002B2F91"/>
    <w:rsid w:val="002B5269"/>
    <w:rsid w:val="002B56A2"/>
    <w:rsid w:val="002D5E3D"/>
    <w:rsid w:val="002D6FA4"/>
    <w:rsid w:val="002E3341"/>
    <w:rsid w:val="002E5481"/>
    <w:rsid w:val="002F0AC9"/>
    <w:rsid w:val="002F7C79"/>
    <w:rsid w:val="003008E0"/>
    <w:rsid w:val="003024AE"/>
    <w:rsid w:val="003057E8"/>
    <w:rsid w:val="00307EBA"/>
    <w:rsid w:val="00330AEC"/>
    <w:rsid w:val="00340398"/>
    <w:rsid w:val="00341B9D"/>
    <w:rsid w:val="00341CC9"/>
    <w:rsid w:val="00346D12"/>
    <w:rsid w:val="00353E98"/>
    <w:rsid w:val="00355861"/>
    <w:rsid w:val="0036115C"/>
    <w:rsid w:val="0036306A"/>
    <w:rsid w:val="00370105"/>
    <w:rsid w:val="003A022F"/>
    <w:rsid w:val="003B1AAE"/>
    <w:rsid w:val="003B44AF"/>
    <w:rsid w:val="003C4893"/>
    <w:rsid w:val="003E0A66"/>
    <w:rsid w:val="003E7E40"/>
    <w:rsid w:val="003F2596"/>
    <w:rsid w:val="0040178F"/>
    <w:rsid w:val="004067AF"/>
    <w:rsid w:val="0041250B"/>
    <w:rsid w:val="00415EB9"/>
    <w:rsid w:val="00422718"/>
    <w:rsid w:val="00423040"/>
    <w:rsid w:val="00424574"/>
    <w:rsid w:val="00433A9D"/>
    <w:rsid w:val="004369B7"/>
    <w:rsid w:val="004420A1"/>
    <w:rsid w:val="00453F80"/>
    <w:rsid w:val="00454D41"/>
    <w:rsid w:val="004568DA"/>
    <w:rsid w:val="00461B4F"/>
    <w:rsid w:val="00471927"/>
    <w:rsid w:val="00472AF0"/>
    <w:rsid w:val="004852B8"/>
    <w:rsid w:val="004872F0"/>
    <w:rsid w:val="004908B4"/>
    <w:rsid w:val="00492637"/>
    <w:rsid w:val="00496653"/>
    <w:rsid w:val="004B17F6"/>
    <w:rsid w:val="004B18C5"/>
    <w:rsid w:val="004D255F"/>
    <w:rsid w:val="004D7183"/>
    <w:rsid w:val="004E0C4C"/>
    <w:rsid w:val="004E3749"/>
    <w:rsid w:val="004E6BA3"/>
    <w:rsid w:val="004F2615"/>
    <w:rsid w:val="004F509F"/>
    <w:rsid w:val="004F6CEC"/>
    <w:rsid w:val="004F713C"/>
    <w:rsid w:val="00501CE4"/>
    <w:rsid w:val="005045FD"/>
    <w:rsid w:val="005211C4"/>
    <w:rsid w:val="00530DF9"/>
    <w:rsid w:val="0054379C"/>
    <w:rsid w:val="00543C62"/>
    <w:rsid w:val="00544C1A"/>
    <w:rsid w:val="0055252A"/>
    <w:rsid w:val="00564BE2"/>
    <w:rsid w:val="00583B64"/>
    <w:rsid w:val="005941B6"/>
    <w:rsid w:val="0059451C"/>
    <w:rsid w:val="005A50E0"/>
    <w:rsid w:val="005B0191"/>
    <w:rsid w:val="005B08E4"/>
    <w:rsid w:val="005B454C"/>
    <w:rsid w:val="005B46F9"/>
    <w:rsid w:val="005C1C35"/>
    <w:rsid w:val="005C3B61"/>
    <w:rsid w:val="005C7DB4"/>
    <w:rsid w:val="005E00F6"/>
    <w:rsid w:val="005F06D7"/>
    <w:rsid w:val="00604DE9"/>
    <w:rsid w:val="0060526B"/>
    <w:rsid w:val="00605D8B"/>
    <w:rsid w:val="00612A9B"/>
    <w:rsid w:val="00613D20"/>
    <w:rsid w:val="00615297"/>
    <w:rsid w:val="006168B9"/>
    <w:rsid w:val="00616F2D"/>
    <w:rsid w:val="00644A7A"/>
    <w:rsid w:val="00650295"/>
    <w:rsid w:val="0066422F"/>
    <w:rsid w:val="006709AB"/>
    <w:rsid w:val="006830AF"/>
    <w:rsid w:val="00684655"/>
    <w:rsid w:val="00685DFE"/>
    <w:rsid w:val="00687A5E"/>
    <w:rsid w:val="00690037"/>
    <w:rsid w:val="006A1227"/>
    <w:rsid w:val="006B636E"/>
    <w:rsid w:val="006D0EEB"/>
    <w:rsid w:val="006D4642"/>
    <w:rsid w:val="006E3C5C"/>
    <w:rsid w:val="006E48EA"/>
    <w:rsid w:val="006E615A"/>
    <w:rsid w:val="006E6CD4"/>
    <w:rsid w:val="006F10FB"/>
    <w:rsid w:val="006F47F2"/>
    <w:rsid w:val="006F480F"/>
    <w:rsid w:val="0070041F"/>
    <w:rsid w:val="0071007A"/>
    <w:rsid w:val="00721268"/>
    <w:rsid w:val="007346F3"/>
    <w:rsid w:val="0073740C"/>
    <w:rsid w:val="00742F87"/>
    <w:rsid w:val="00757CEA"/>
    <w:rsid w:val="007765F8"/>
    <w:rsid w:val="00783CEA"/>
    <w:rsid w:val="00784274"/>
    <w:rsid w:val="00787C4D"/>
    <w:rsid w:val="00795C5E"/>
    <w:rsid w:val="0079689A"/>
    <w:rsid w:val="007A1A57"/>
    <w:rsid w:val="007B1550"/>
    <w:rsid w:val="007C3B34"/>
    <w:rsid w:val="007D585F"/>
    <w:rsid w:val="007D64D6"/>
    <w:rsid w:val="007E153D"/>
    <w:rsid w:val="007F6F76"/>
    <w:rsid w:val="0080111B"/>
    <w:rsid w:val="008158CF"/>
    <w:rsid w:val="00816D27"/>
    <w:rsid w:val="008250AA"/>
    <w:rsid w:val="00825B32"/>
    <w:rsid w:val="00843DFC"/>
    <w:rsid w:val="008542DB"/>
    <w:rsid w:val="00854BB5"/>
    <w:rsid w:val="008670C7"/>
    <w:rsid w:val="00884A4D"/>
    <w:rsid w:val="008906B5"/>
    <w:rsid w:val="00892382"/>
    <w:rsid w:val="00894B18"/>
    <w:rsid w:val="008A1546"/>
    <w:rsid w:val="008A2493"/>
    <w:rsid w:val="008C6AC3"/>
    <w:rsid w:val="008C76F3"/>
    <w:rsid w:val="008E46B1"/>
    <w:rsid w:val="008E751C"/>
    <w:rsid w:val="008E755C"/>
    <w:rsid w:val="008F0885"/>
    <w:rsid w:val="008F363C"/>
    <w:rsid w:val="008F43E9"/>
    <w:rsid w:val="008F77EE"/>
    <w:rsid w:val="008F7BB0"/>
    <w:rsid w:val="00902B9B"/>
    <w:rsid w:val="0090729B"/>
    <w:rsid w:val="00911129"/>
    <w:rsid w:val="009173A5"/>
    <w:rsid w:val="00924182"/>
    <w:rsid w:val="009256FF"/>
    <w:rsid w:val="009336AD"/>
    <w:rsid w:val="00961E24"/>
    <w:rsid w:val="00966F21"/>
    <w:rsid w:val="009708E3"/>
    <w:rsid w:val="00974BA6"/>
    <w:rsid w:val="00990593"/>
    <w:rsid w:val="009921A4"/>
    <w:rsid w:val="009A2CE8"/>
    <w:rsid w:val="009B33C6"/>
    <w:rsid w:val="009C2AD7"/>
    <w:rsid w:val="009C35AA"/>
    <w:rsid w:val="009D115E"/>
    <w:rsid w:val="009D3187"/>
    <w:rsid w:val="009D41DE"/>
    <w:rsid w:val="009D467B"/>
    <w:rsid w:val="009D65D9"/>
    <w:rsid w:val="009D7D8A"/>
    <w:rsid w:val="009E3CD0"/>
    <w:rsid w:val="009F0729"/>
    <w:rsid w:val="009F15C0"/>
    <w:rsid w:val="00A000DB"/>
    <w:rsid w:val="00A043E4"/>
    <w:rsid w:val="00A05692"/>
    <w:rsid w:val="00A064B5"/>
    <w:rsid w:val="00A14BDA"/>
    <w:rsid w:val="00A307FB"/>
    <w:rsid w:val="00A3249B"/>
    <w:rsid w:val="00A4353A"/>
    <w:rsid w:val="00A46BC7"/>
    <w:rsid w:val="00A50F93"/>
    <w:rsid w:val="00A519AE"/>
    <w:rsid w:val="00A62B30"/>
    <w:rsid w:val="00A65BA5"/>
    <w:rsid w:val="00A77853"/>
    <w:rsid w:val="00A85DD7"/>
    <w:rsid w:val="00A872C4"/>
    <w:rsid w:val="00A931AB"/>
    <w:rsid w:val="00AA7BBA"/>
    <w:rsid w:val="00AA7E36"/>
    <w:rsid w:val="00AB0268"/>
    <w:rsid w:val="00AB364D"/>
    <w:rsid w:val="00AC1352"/>
    <w:rsid w:val="00AD7151"/>
    <w:rsid w:val="00AF3D83"/>
    <w:rsid w:val="00B11E73"/>
    <w:rsid w:val="00B2038C"/>
    <w:rsid w:val="00B33C41"/>
    <w:rsid w:val="00B369E1"/>
    <w:rsid w:val="00B37E54"/>
    <w:rsid w:val="00B406CA"/>
    <w:rsid w:val="00B4284E"/>
    <w:rsid w:val="00B52877"/>
    <w:rsid w:val="00B53A17"/>
    <w:rsid w:val="00B621AF"/>
    <w:rsid w:val="00B62D72"/>
    <w:rsid w:val="00B75641"/>
    <w:rsid w:val="00B774C4"/>
    <w:rsid w:val="00B8159A"/>
    <w:rsid w:val="00B84F90"/>
    <w:rsid w:val="00B958FB"/>
    <w:rsid w:val="00B977DB"/>
    <w:rsid w:val="00BB0C2F"/>
    <w:rsid w:val="00BB2393"/>
    <w:rsid w:val="00BB5FB4"/>
    <w:rsid w:val="00BC24CD"/>
    <w:rsid w:val="00BC43B6"/>
    <w:rsid w:val="00BC7886"/>
    <w:rsid w:val="00BD639C"/>
    <w:rsid w:val="00BE1AF6"/>
    <w:rsid w:val="00BE24B7"/>
    <w:rsid w:val="00C044C9"/>
    <w:rsid w:val="00C078A0"/>
    <w:rsid w:val="00C118EC"/>
    <w:rsid w:val="00C16FCC"/>
    <w:rsid w:val="00C209EB"/>
    <w:rsid w:val="00C245EB"/>
    <w:rsid w:val="00C2520E"/>
    <w:rsid w:val="00C26278"/>
    <w:rsid w:val="00C4022D"/>
    <w:rsid w:val="00C42117"/>
    <w:rsid w:val="00C50D15"/>
    <w:rsid w:val="00C61FFD"/>
    <w:rsid w:val="00C85375"/>
    <w:rsid w:val="00C870CF"/>
    <w:rsid w:val="00CB1E77"/>
    <w:rsid w:val="00CB3BF3"/>
    <w:rsid w:val="00CB47B0"/>
    <w:rsid w:val="00CC2626"/>
    <w:rsid w:val="00CC2CA2"/>
    <w:rsid w:val="00CC65D6"/>
    <w:rsid w:val="00CC66B5"/>
    <w:rsid w:val="00CC7903"/>
    <w:rsid w:val="00CD4774"/>
    <w:rsid w:val="00CE2E75"/>
    <w:rsid w:val="00CF6A50"/>
    <w:rsid w:val="00D0759F"/>
    <w:rsid w:val="00D122B1"/>
    <w:rsid w:val="00D2233B"/>
    <w:rsid w:val="00D245C0"/>
    <w:rsid w:val="00D26CF2"/>
    <w:rsid w:val="00D26F1A"/>
    <w:rsid w:val="00D309C5"/>
    <w:rsid w:val="00D36AA5"/>
    <w:rsid w:val="00D450A0"/>
    <w:rsid w:val="00D469C1"/>
    <w:rsid w:val="00D6213C"/>
    <w:rsid w:val="00D8393D"/>
    <w:rsid w:val="00D87695"/>
    <w:rsid w:val="00D9056B"/>
    <w:rsid w:val="00D92874"/>
    <w:rsid w:val="00D96E3C"/>
    <w:rsid w:val="00DA5EDE"/>
    <w:rsid w:val="00DB18B9"/>
    <w:rsid w:val="00DB2D91"/>
    <w:rsid w:val="00DB4B5B"/>
    <w:rsid w:val="00DC50EF"/>
    <w:rsid w:val="00DD6BBB"/>
    <w:rsid w:val="00DE547F"/>
    <w:rsid w:val="00DF19A5"/>
    <w:rsid w:val="00DF6EC2"/>
    <w:rsid w:val="00E0000C"/>
    <w:rsid w:val="00E03A2E"/>
    <w:rsid w:val="00E050A4"/>
    <w:rsid w:val="00E0644E"/>
    <w:rsid w:val="00E30863"/>
    <w:rsid w:val="00E32C9C"/>
    <w:rsid w:val="00E40A99"/>
    <w:rsid w:val="00E42CC0"/>
    <w:rsid w:val="00E45FAA"/>
    <w:rsid w:val="00E61729"/>
    <w:rsid w:val="00E62026"/>
    <w:rsid w:val="00E80A89"/>
    <w:rsid w:val="00EA0698"/>
    <w:rsid w:val="00EA289B"/>
    <w:rsid w:val="00EA3E2D"/>
    <w:rsid w:val="00EB41CC"/>
    <w:rsid w:val="00ED0699"/>
    <w:rsid w:val="00EE4C26"/>
    <w:rsid w:val="00EE724C"/>
    <w:rsid w:val="00EE7B34"/>
    <w:rsid w:val="00EF413C"/>
    <w:rsid w:val="00EF5185"/>
    <w:rsid w:val="00F01892"/>
    <w:rsid w:val="00F05101"/>
    <w:rsid w:val="00F12C6F"/>
    <w:rsid w:val="00F143B6"/>
    <w:rsid w:val="00F24862"/>
    <w:rsid w:val="00F325AE"/>
    <w:rsid w:val="00F32880"/>
    <w:rsid w:val="00F328AC"/>
    <w:rsid w:val="00F35A1E"/>
    <w:rsid w:val="00F36134"/>
    <w:rsid w:val="00F50A16"/>
    <w:rsid w:val="00F51597"/>
    <w:rsid w:val="00F51F44"/>
    <w:rsid w:val="00F534E8"/>
    <w:rsid w:val="00F63D96"/>
    <w:rsid w:val="00F721E5"/>
    <w:rsid w:val="00F77E18"/>
    <w:rsid w:val="00F80DB9"/>
    <w:rsid w:val="00F95495"/>
    <w:rsid w:val="00F95C90"/>
    <w:rsid w:val="00F9784C"/>
    <w:rsid w:val="00FA2FAE"/>
    <w:rsid w:val="00FD4B61"/>
    <w:rsid w:val="00FE05C9"/>
    <w:rsid w:val="00FE6F2A"/>
    <w:rsid w:val="00FE7C96"/>
    <w:rsid w:val="00FF35C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332E"/>
  <w15:chartTrackingRefBased/>
  <w15:docId w15:val="{9F563018-E719-49FD-88D2-5A1363DF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67B"/>
    <w:rPr>
      <w:color w:val="0563C1" w:themeColor="hyperlink"/>
      <w:u w:val="single"/>
    </w:rPr>
  </w:style>
  <w:style w:type="character" w:styleId="UnresolvedMention">
    <w:name w:val="Unresolved Mention"/>
    <w:basedOn w:val="DefaultParagraphFont"/>
    <w:uiPriority w:val="99"/>
    <w:semiHidden/>
    <w:unhideWhenUsed/>
    <w:rsid w:val="009D467B"/>
    <w:rPr>
      <w:color w:val="605E5C"/>
      <w:shd w:val="clear" w:color="auto" w:fill="E1DFDD"/>
    </w:rPr>
  </w:style>
  <w:style w:type="paragraph" w:customStyle="1" w:styleId="xmsonormal">
    <w:name w:val="x_msonormal"/>
    <w:basedOn w:val="Normal"/>
    <w:rsid w:val="00D26F1A"/>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D26F1A"/>
    <w:rPr>
      <w:b/>
      <w:bCs/>
    </w:rPr>
  </w:style>
  <w:style w:type="paragraph" w:styleId="Header">
    <w:name w:val="header"/>
    <w:basedOn w:val="Normal"/>
    <w:link w:val="HeaderChar"/>
    <w:uiPriority w:val="99"/>
    <w:unhideWhenUsed/>
    <w:rsid w:val="00894B18"/>
    <w:pPr>
      <w:tabs>
        <w:tab w:val="center" w:pos="4536"/>
        <w:tab w:val="right" w:pos="9072"/>
      </w:tabs>
      <w:spacing w:after="0" w:line="240" w:lineRule="auto"/>
    </w:pPr>
  </w:style>
  <w:style w:type="character" w:customStyle="1" w:styleId="HeaderChar">
    <w:name w:val="Header Char"/>
    <w:basedOn w:val="DefaultParagraphFont"/>
    <w:link w:val="Header"/>
    <w:uiPriority w:val="99"/>
    <w:rsid w:val="00894B18"/>
  </w:style>
  <w:style w:type="paragraph" w:styleId="Footer">
    <w:name w:val="footer"/>
    <w:basedOn w:val="Normal"/>
    <w:link w:val="FooterChar"/>
    <w:uiPriority w:val="99"/>
    <w:unhideWhenUsed/>
    <w:rsid w:val="00894B18"/>
    <w:pPr>
      <w:tabs>
        <w:tab w:val="center" w:pos="4536"/>
        <w:tab w:val="right" w:pos="9072"/>
      </w:tabs>
      <w:spacing w:after="0" w:line="240" w:lineRule="auto"/>
    </w:pPr>
  </w:style>
  <w:style w:type="character" w:customStyle="1" w:styleId="FooterChar">
    <w:name w:val="Footer Char"/>
    <w:basedOn w:val="DefaultParagraphFont"/>
    <w:link w:val="Footer"/>
    <w:uiPriority w:val="99"/>
    <w:rsid w:val="00894B18"/>
  </w:style>
  <w:style w:type="paragraph" w:styleId="ListParagraph">
    <w:name w:val="List Paragraph"/>
    <w:basedOn w:val="Normal"/>
    <w:uiPriority w:val="34"/>
    <w:qFormat/>
    <w:rsid w:val="00415EB9"/>
    <w:pPr>
      <w:ind w:left="720"/>
      <w:contextualSpacing/>
    </w:pPr>
  </w:style>
  <w:style w:type="character" w:styleId="FollowedHyperlink">
    <w:name w:val="FollowedHyperlink"/>
    <w:basedOn w:val="DefaultParagraphFont"/>
    <w:uiPriority w:val="99"/>
    <w:semiHidden/>
    <w:unhideWhenUsed/>
    <w:rsid w:val="00AB36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1112">
      <w:bodyDiv w:val="1"/>
      <w:marLeft w:val="0"/>
      <w:marRight w:val="0"/>
      <w:marTop w:val="0"/>
      <w:marBottom w:val="0"/>
      <w:divBdr>
        <w:top w:val="none" w:sz="0" w:space="0" w:color="auto"/>
        <w:left w:val="none" w:sz="0" w:space="0" w:color="auto"/>
        <w:bottom w:val="none" w:sz="0" w:space="0" w:color="auto"/>
        <w:right w:val="none" w:sz="0" w:space="0" w:color="auto"/>
      </w:divBdr>
    </w:div>
    <w:div w:id="73208275">
      <w:bodyDiv w:val="1"/>
      <w:marLeft w:val="0"/>
      <w:marRight w:val="0"/>
      <w:marTop w:val="0"/>
      <w:marBottom w:val="0"/>
      <w:divBdr>
        <w:top w:val="none" w:sz="0" w:space="0" w:color="auto"/>
        <w:left w:val="none" w:sz="0" w:space="0" w:color="auto"/>
        <w:bottom w:val="none" w:sz="0" w:space="0" w:color="auto"/>
        <w:right w:val="none" w:sz="0" w:space="0" w:color="auto"/>
      </w:divBdr>
    </w:div>
    <w:div w:id="81340286">
      <w:bodyDiv w:val="1"/>
      <w:marLeft w:val="0"/>
      <w:marRight w:val="0"/>
      <w:marTop w:val="0"/>
      <w:marBottom w:val="0"/>
      <w:divBdr>
        <w:top w:val="none" w:sz="0" w:space="0" w:color="auto"/>
        <w:left w:val="none" w:sz="0" w:space="0" w:color="auto"/>
        <w:bottom w:val="none" w:sz="0" w:space="0" w:color="auto"/>
        <w:right w:val="none" w:sz="0" w:space="0" w:color="auto"/>
      </w:divBdr>
    </w:div>
    <w:div w:id="130292239">
      <w:bodyDiv w:val="1"/>
      <w:marLeft w:val="0"/>
      <w:marRight w:val="0"/>
      <w:marTop w:val="0"/>
      <w:marBottom w:val="0"/>
      <w:divBdr>
        <w:top w:val="none" w:sz="0" w:space="0" w:color="auto"/>
        <w:left w:val="none" w:sz="0" w:space="0" w:color="auto"/>
        <w:bottom w:val="none" w:sz="0" w:space="0" w:color="auto"/>
        <w:right w:val="none" w:sz="0" w:space="0" w:color="auto"/>
      </w:divBdr>
    </w:div>
    <w:div w:id="210699294">
      <w:bodyDiv w:val="1"/>
      <w:marLeft w:val="0"/>
      <w:marRight w:val="0"/>
      <w:marTop w:val="0"/>
      <w:marBottom w:val="0"/>
      <w:divBdr>
        <w:top w:val="none" w:sz="0" w:space="0" w:color="auto"/>
        <w:left w:val="none" w:sz="0" w:space="0" w:color="auto"/>
        <w:bottom w:val="none" w:sz="0" w:space="0" w:color="auto"/>
        <w:right w:val="none" w:sz="0" w:space="0" w:color="auto"/>
      </w:divBdr>
    </w:div>
    <w:div w:id="313338584">
      <w:bodyDiv w:val="1"/>
      <w:marLeft w:val="0"/>
      <w:marRight w:val="0"/>
      <w:marTop w:val="0"/>
      <w:marBottom w:val="0"/>
      <w:divBdr>
        <w:top w:val="none" w:sz="0" w:space="0" w:color="auto"/>
        <w:left w:val="none" w:sz="0" w:space="0" w:color="auto"/>
        <w:bottom w:val="none" w:sz="0" w:space="0" w:color="auto"/>
        <w:right w:val="none" w:sz="0" w:space="0" w:color="auto"/>
      </w:divBdr>
    </w:div>
    <w:div w:id="568269628">
      <w:bodyDiv w:val="1"/>
      <w:marLeft w:val="0"/>
      <w:marRight w:val="0"/>
      <w:marTop w:val="0"/>
      <w:marBottom w:val="0"/>
      <w:divBdr>
        <w:top w:val="none" w:sz="0" w:space="0" w:color="auto"/>
        <w:left w:val="none" w:sz="0" w:space="0" w:color="auto"/>
        <w:bottom w:val="none" w:sz="0" w:space="0" w:color="auto"/>
        <w:right w:val="none" w:sz="0" w:space="0" w:color="auto"/>
      </w:divBdr>
    </w:div>
    <w:div w:id="616372235">
      <w:bodyDiv w:val="1"/>
      <w:marLeft w:val="0"/>
      <w:marRight w:val="0"/>
      <w:marTop w:val="0"/>
      <w:marBottom w:val="0"/>
      <w:divBdr>
        <w:top w:val="none" w:sz="0" w:space="0" w:color="auto"/>
        <w:left w:val="none" w:sz="0" w:space="0" w:color="auto"/>
        <w:bottom w:val="none" w:sz="0" w:space="0" w:color="auto"/>
        <w:right w:val="none" w:sz="0" w:space="0" w:color="auto"/>
      </w:divBdr>
    </w:div>
    <w:div w:id="665983158">
      <w:bodyDiv w:val="1"/>
      <w:marLeft w:val="0"/>
      <w:marRight w:val="0"/>
      <w:marTop w:val="0"/>
      <w:marBottom w:val="0"/>
      <w:divBdr>
        <w:top w:val="none" w:sz="0" w:space="0" w:color="auto"/>
        <w:left w:val="none" w:sz="0" w:space="0" w:color="auto"/>
        <w:bottom w:val="none" w:sz="0" w:space="0" w:color="auto"/>
        <w:right w:val="none" w:sz="0" w:space="0" w:color="auto"/>
      </w:divBdr>
    </w:div>
    <w:div w:id="774518851">
      <w:bodyDiv w:val="1"/>
      <w:marLeft w:val="0"/>
      <w:marRight w:val="0"/>
      <w:marTop w:val="0"/>
      <w:marBottom w:val="0"/>
      <w:divBdr>
        <w:top w:val="none" w:sz="0" w:space="0" w:color="auto"/>
        <w:left w:val="none" w:sz="0" w:space="0" w:color="auto"/>
        <w:bottom w:val="none" w:sz="0" w:space="0" w:color="auto"/>
        <w:right w:val="none" w:sz="0" w:space="0" w:color="auto"/>
      </w:divBdr>
    </w:div>
    <w:div w:id="820848736">
      <w:bodyDiv w:val="1"/>
      <w:marLeft w:val="0"/>
      <w:marRight w:val="0"/>
      <w:marTop w:val="0"/>
      <w:marBottom w:val="0"/>
      <w:divBdr>
        <w:top w:val="none" w:sz="0" w:space="0" w:color="auto"/>
        <w:left w:val="none" w:sz="0" w:space="0" w:color="auto"/>
        <w:bottom w:val="none" w:sz="0" w:space="0" w:color="auto"/>
        <w:right w:val="none" w:sz="0" w:space="0" w:color="auto"/>
      </w:divBdr>
    </w:div>
    <w:div w:id="821040532">
      <w:bodyDiv w:val="1"/>
      <w:marLeft w:val="0"/>
      <w:marRight w:val="0"/>
      <w:marTop w:val="0"/>
      <w:marBottom w:val="0"/>
      <w:divBdr>
        <w:top w:val="none" w:sz="0" w:space="0" w:color="auto"/>
        <w:left w:val="none" w:sz="0" w:space="0" w:color="auto"/>
        <w:bottom w:val="none" w:sz="0" w:space="0" w:color="auto"/>
        <w:right w:val="none" w:sz="0" w:space="0" w:color="auto"/>
      </w:divBdr>
    </w:div>
    <w:div w:id="888996242">
      <w:bodyDiv w:val="1"/>
      <w:marLeft w:val="0"/>
      <w:marRight w:val="0"/>
      <w:marTop w:val="0"/>
      <w:marBottom w:val="0"/>
      <w:divBdr>
        <w:top w:val="none" w:sz="0" w:space="0" w:color="auto"/>
        <w:left w:val="none" w:sz="0" w:space="0" w:color="auto"/>
        <w:bottom w:val="none" w:sz="0" w:space="0" w:color="auto"/>
        <w:right w:val="none" w:sz="0" w:space="0" w:color="auto"/>
      </w:divBdr>
    </w:div>
    <w:div w:id="976691407">
      <w:bodyDiv w:val="1"/>
      <w:marLeft w:val="0"/>
      <w:marRight w:val="0"/>
      <w:marTop w:val="0"/>
      <w:marBottom w:val="0"/>
      <w:divBdr>
        <w:top w:val="none" w:sz="0" w:space="0" w:color="auto"/>
        <w:left w:val="none" w:sz="0" w:space="0" w:color="auto"/>
        <w:bottom w:val="none" w:sz="0" w:space="0" w:color="auto"/>
        <w:right w:val="none" w:sz="0" w:space="0" w:color="auto"/>
      </w:divBdr>
    </w:div>
    <w:div w:id="988707547">
      <w:bodyDiv w:val="1"/>
      <w:marLeft w:val="0"/>
      <w:marRight w:val="0"/>
      <w:marTop w:val="0"/>
      <w:marBottom w:val="0"/>
      <w:divBdr>
        <w:top w:val="none" w:sz="0" w:space="0" w:color="auto"/>
        <w:left w:val="none" w:sz="0" w:space="0" w:color="auto"/>
        <w:bottom w:val="none" w:sz="0" w:space="0" w:color="auto"/>
        <w:right w:val="none" w:sz="0" w:space="0" w:color="auto"/>
      </w:divBdr>
    </w:div>
    <w:div w:id="1003048953">
      <w:bodyDiv w:val="1"/>
      <w:marLeft w:val="0"/>
      <w:marRight w:val="0"/>
      <w:marTop w:val="0"/>
      <w:marBottom w:val="0"/>
      <w:divBdr>
        <w:top w:val="none" w:sz="0" w:space="0" w:color="auto"/>
        <w:left w:val="none" w:sz="0" w:space="0" w:color="auto"/>
        <w:bottom w:val="none" w:sz="0" w:space="0" w:color="auto"/>
        <w:right w:val="none" w:sz="0" w:space="0" w:color="auto"/>
      </w:divBdr>
    </w:div>
    <w:div w:id="1154226091">
      <w:bodyDiv w:val="1"/>
      <w:marLeft w:val="0"/>
      <w:marRight w:val="0"/>
      <w:marTop w:val="0"/>
      <w:marBottom w:val="0"/>
      <w:divBdr>
        <w:top w:val="none" w:sz="0" w:space="0" w:color="auto"/>
        <w:left w:val="none" w:sz="0" w:space="0" w:color="auto"/>
        <w:bottom w:val="none" w:sz="0" w:space="0" w:color="auto"/>
        <w:right w:val="none" w:sz="0" w:space="0" w:color="auto"/>
      </w:divBdr>
    </w:div>
    <w:div w:id="1255355184">
      <w:bodyDiv w:val="1"/>
      <w:marLeft w:val="0"/>
      <w:marRight w:val="0"/>
      <w:marTop w:val="0"/>
      <w:marBottom w:val="0"/>
      <w:divBdr>
        <w:top w:val="none" w:sz="0" w:space="0" w:color="auto"/>
        <w:left w:val="none" w:sz="0" w:space="0" w:color="auto"/>
        <w:bottom w:val="none" w:sz="0" w:space="0" w:color="auto"/>
        <w:right w:val="none" w:sz="0" w:space="0" w:color="auto"/>
      </w:divBdr>
    </w:div>
    <w:div w:id="1265651288">
      <w:bodyDiv w:val="1"/>
      <w:marLeft w:val="0"/>
      <w:marRight w:val="0"/>
      <w:marTop w:val="0"/>
      <w:marBottom w:val="0"/>
      <w:divBdr>
        <w:top w:val="none" w:sz="0" w:space="0" w:color="auto"/>
        <w:left w:val="none" w:sz="0" w:space="0" w:color="auto"/>
        <w:bottom w:val="none" w:sz="0" w:space="0" w:color="auto"/>
        <w:right w:val="none" w:sz="0" w:space="0" w:color="auto"/>
      </w:divBdr>
    </w:div>
    <w:div w:id="1346588242">
      <w:bodyDiv w:val="1"/>
      <w:marLeft w:val="0"/>
      <w:marRight w:val="0"/>
      <w:marTop w:val="0"/>
      <w:marBottom w:val="0"/>
      <w:divBdr>
        <w:top w:val="none" w:sz="0" w:space="0" w:color="auto"/>
        <w:left w:val="none" w:sz="0" w:space="0" w:color="auto"/>
        <w:bottom w:val="none" w:sz="0" w:space="0" w:color="auto"/>
        <w:right w:val="none" w:sz="0" w:space="0" w:color="auto"/>
      </w:divBdr>
    </w:div>
    <w:div w:id="1376197336">
      <w:bodyDiv w:val="1"/>
      <w:marLeft w:val="0"/>
      <w:marRight w:val="0"/>
      <w:marTop w:val="0"/>
      <w:marBottom w:val="0"/>
      <w:divBdr>
        <w:top w:val="none" w:sz="0" w:space="0" w:color="auto"/>
        <w:left w:val="none" w:sz="0" w:space="0" w:color="auto"/>
        <w:bottom w:val="none" w:sz="0" w:space="0" w:color="auto"/>
        <w:right w:val="none" w:sz="0" w:space="0" w:color="auto"/>
      </w:divBdr>
    </w:div>
    <w:div w:id="1494643008">
      <w:bodyDiv w:val="1"/>
      <w:marLeft w:val="0"/>
      <w:marRight w:val="0"/>
      <w:marTop w:val="0"/>
      <w:marBottom w:val="0"/>
      <w:divBdr>
        <w:top w:val="none" w:sz="0" w:space="0" w:color="auto"/>
        <w:left w:val="none" w:sz="0" w:space="0" w:color="auto"/>
        <w:bottom w:val="none" w:sz="0" w:space="0" w:color="auto"/>
        <w:right w:val="none" w:sz="0" w:space="0" w:color="auto"/>
      </w:divBdr>
    </w:div>
    <w:div w:id="1522891099">
      <w:bodyDiv w:val="1"/>
      <w:marLeft w:val="0"/>
      <w:marRight w:val="0"/>
      <w:marTop w:val="0"/>
      <w:marBottom w:val="0"/>
      <w:divBdr>
        <w:top w:val="none" w:sz="0" w:space="0" w:color="auto"/>
        <w:left w:val="none" w:sz="0" w:space="0" w:color="auto"/>
        <w:bottom w:val="none" w:sz="0" w:space="0" w:color="auto"/>
        <w:right w:val="none" w:sz="0" w:space="0" w:color="auto"/>
      </w:divBdr>
    </w:div>
    <w:div w:id="1707289198">
      <w:bodyDiv w:val="1"/>
      <w:marLeft w:val="0"/>
      <w:marRight w:val="0"/>
      <w:marTop w:val="0"/>
      <w:marBottom w:val="0"/>
      <w:divBdr>
        <w:top w:val="none" w:sz="0" w:space="0" w:color="auto"/>
        <w:left w:val="none" w:sz="0" w:space="0" w:color="auto"/>
        <w:bottom w:val="none" w:sz="0" w:space="0" w:color="auto"/>
        <w:right w:val="none" w:sz="0" w:space="0" w:color="auto"/>
      </w:divBdr>
    </w:div>
    <w:div w:id="1801603831">
      <w:bodyDiv w:val="1"/>
      <w:marLeft w:val="0"/>
      <w:marRight w:val="0"/>
      <w:marTop w:val="0"/>
      <w:marBottom w:val="0"/>
      <w:divBdr>
        <w:top w:val="none" w:sz="0" w:space="0" w:color="auto"/>
        <w:left w:val="none" w:sz="0" w:space="0" w:color="auto"/>
        <w:bottom w:val="none" w:sz="0" w:space="0" w:color="auto"/>
        <w:right w:val="none" w:sz="0" w:space="0" w:color="auto"/>
      </w:divBdr>
    </w:div>
    <w:div w:id="1909264741">
      <w:bodyDiv w:val="1"/>
      <w:marLeft w:val="0"/>
      <w:marRight w:val="0"/>
      <w:marTop w:val="0"/>
      <w:marBottom w:val="0"/>
      <w:divBdr>
        <w:top w:val="none" w:sz="0" w:space="0" w:color="auto"/>
        <w:left w:val="none" w:sz="0" w:space="0" w:color="auto"/>
        <w:bottom w:val="none" w:sz="0" w:space="0" w:color="auto"/>
        <w:right w:val="none" w:sz="0" w:space="0" w:color="auto"/>
      </w:divBdr>
      <w:divsChild>
        <w:div w:id="2019773489">
          <w:marLeft w:val="0"/>
          <w:marRight w:val="0"/>
          <w:marTop w:val="0"/>
          <w:marBottom w:val="0"/>
          <w:divBdr>
            <w:top w:val="none" w:sz="0" w:space="0" w:color="auto"/>
            <w:left w:val="none" w:sz="0" w:space="0" w:color="auto"/>
            <w:bottom w:val="none" w:sz="0" w:space="0" w:color="auto"/>
            <w:right w:val="none" w:sz="0" w:space="0" w:color="auto"/>
          </w:divBdr>
        </w:div>
        <w:div w:id="104546186">
          <w:marLeft w:val="0"/>
          <w:marRight w:val="0"/>
          <w:marTop w:val="0"/>
          <w:marBottom w:val="0"/>
          <w:divBdr>
            <w:top w:val="none" w:sz="0" w:space="0" w:color="auto"/>
            <w:left w:val="none" w:sz="0" w:space="0" w:color="auto"/>
            <w:bottom w:val="none" w:sz="0" w:space="0" w:color="auto"/>
            <w:right w:val="none" w:sz="0" w:space="0" w:color="auto"/>
          </w:divBdr>
        </w:div>
      </w:divsChild>
    </w:div>
    <w:div w:id="203969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ingerprintforsuccess.com/blog/elon-musk-leadership-style" TargetMode="External"/><Relationship Id="rId13" Type="http://schemas.openxmlformats.org/officeDocument/2006/relationships/hyperlink" Target="http://panmore.com/tesla-motors-inc-organizational-structure-characteristics-analysi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ingerprintforsuccess.com/blog/elon-musk-leadership-style" TargetMode="External"/><Relationship Id="rId17" Type="http://schemas.openxmlformats.org/officeDocument/2006/relationships/hyperlink" Target="https://www.one37pm.com/grind/entrepreneurs/elon-musk-leadership-style" TargetMode="External"/><Relationship Id="rId2" Type="http://schemas.openxmlformats.org/officeDocument/2006/relationships/numbering" Target="numbering.xml"/><Relationship Id="rId16" Type="http://schemas.openxmlformats.org/officeDocument/2006/relationships/hyperlink" Target="https://www.fingerprintforsuccess.com/blog/elon-musk-leadership-sty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insider.com" TargetMode="External"/><Relationship Id="rId5" Type="http://schemas.openxmlformats.org/officeDocument/2006/relationships/webSettings" Target="webSettings.xml"/><Relationship Id="rId15" Type="http://schemas.openxmlformats.org/officeDocument/2006/relationships/hyperlink" Target="https://www.cass.city.ac.uk/news-and-events/news/2018/september/how-elon-musks-behaviour-is-impacting-tesla" TargetMode="External"/><Relationship Id="rId10" Type="http://schemas.openxmlformats.org/officeDocument/2006/relationships/hyperlink" Target="http://www.businessinsider.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one37pm.com/grind/entrepreneurs/elon-musk-leadership-style" TargetMode="External"/><Relationship Id="rId14" Type="http://schemas.openxmlformats.org/officeDocument/2006/relationships/hyperlink" Target="https://www.businessinsider.com/why-elon-musk-is-such-a-great-communicator-2016-2?r=US&amp;IR=T"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8E7D3-2460-4D3A-9134-10C068D67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4221</Words>
  <Characters>24066</Characters>
  <Application>Microsoft Office Word</Application>
  <DocSecurity>0</DocSecurity>
  <Lines>200</Lines>
  <Paragraphs>56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Ivilina Atanasova</cp:lastModifiedBy>
  <cp:revision>2</cp:revision>
  <dcterms:created xsi:type="dcterms:W3CDTF">2021-11-24T02:00:00Z</dcterms:created>
  <dcterms:modified xsi:type="dcterms:W3CDTF">2021-11-24T02:00:00Z</dcterms:modified>
</cp:coreProperties>
</file>