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66EF" w:rsidRDefault="001347F4" w:rsidP="001347F4">
      <w:pPr>
        <w:jc w:val="center"/>
        <w:rPr>
          <w:b/>
        </w:rPr>
      </w:pPr>
      <w:r w:rsidRPr="001347F4">
        <w:rPr>
          <w:b/>
        </w:rPr>
        <w:t>Corporate Social Responsibility in the Public Sector</w:t>
      </w:r>
    </w:p>
    <w:p w:rsidR="000920B9" w:rsidRDefault="000920B9" w:rsidP="001347F4">
      <w:pPr>
        <w:jc w:val="center"/>
        <w:rPr>
          <w:b/>
        </w:rPr>
      </w:pPr>
      <w:r>
        <w:rPr>
          <w:b/>
        </w:rPr>
        <w:t>Critically Evaluate CSR Theories and the Importance of such Indicatives with an Organisation</w:t>
      </w:r>
    </w:p>
    <w:p w:rsidR="000920B9" w:rsidRDefault="000920B9" w:rsidP="001347F4">
      <w:pPr>
        <w:jc w:val="center"/>
        <w:rPr>
          <w:b/>
        </w:rPr>
      </w:pPr>
      <w:bookmarkStart w:id="0" w:name="_GoBack"/>
      <w:bookmarkEnd w:id="0"/>
      <w:proofErr w:type="spellStart"/>
      <w:r>
        <w:rPr>
          <w:b/>
        </w:rPr>
        <w:t>Bronwen</w:t>
      </w:r>
      <w:proofErr w:type="spellEnd"/>
      <w:r>
        <w:rPr>
          <w:b/>
        </w:rPr>
        <w:t xml:space="preserve"> Williams </w:t>
      </w:r>
    </w:p>
    <w:p w:rsidR="00F269B3" w:rsidRDefault="00F269B3" w:rsidP="001347F4"/>
    <w:p w:rsidR="001347F4" w:rsidRDefault="001347F4" w:rsidP="008C6111">
      <w:pPr>
        <w:spacing w:line="480" w:lineRule="auto"/>
      </w:pPr>
      <w:r>
        <w:t xml:space="preserve">The business </w:t>
      </w:r>
      <w:r w:rsidR="00D253A0">
        <w:t xml:space="preserve">world </w:t>
      </w:r>
      <w:r>
        <w:t xml:space="preserve">and </w:t>
      </w:r>
      <w:r w:rsidR="00272AF4">
        <w:t>society’s relationship has</w:t>
      </w:r>
      <w:r>
        <w:t xml:space="preserve"> been developing together over a number of decades. Especially with the added pressure of the</w:t>
      </w:r>
      <w:r w:rsidR="00CA0F15">
        <w:t xml:space="preserve"> media broadcasting any </w:t>
      </w:r>
      <w:r>
        <w:t>vi</w:t>
      </w:r>
      <w:r w:rsidR="000D36AC">
        <w:t xml:space="preserve">olations. As </w:t>
      </w:r>
      <w:r w:rsidR="00CA0F15">
        <w:t xml:space="preserve">the </w:t>
      </w:r>
      <w:r w:rsidR="000D36AC">
        <w:t xml:space="preserve">business and </w:t>
      </w:r>
      <w:r w:rsidR="00CA0F15">
        <w:t xml:space="preserve">social world </w:t>
      </w:r>
      <w:r w:rsidR="001B5819">
        <w:t xml:space="preserve">has </w:t>
      </w:r>
      <w:r w:rsidR="00CA0F15">
        <w:t>aligned</w:t>
      </w:r>
      <w:r w:rsidR="000D36AC">
        <w:t xml:space="preserve"> it has created a number of economic, social, ethical and environmental issues</w:t>
      </w:r>
      <w:r w:rsidR="007B7022">
        <w:t xml:space="preserve"> which has forced companies to aim many of their policies towards social responsibility</w:t>
      </w:r>
      <w:r w:rsidR="00813400">
        <w:t xml:space="preserve"> </w:t>
      </w:r>
      <w:r w:rsidR="00813400" w:rsidRPr="00813400">
        <w:t>(Carroll and Buchholtz, 2015)</w:t>
      </w:r>
      <w:r w:rsidR="000D36AC">
        <w:t xml:space="preserve">. Since the early 2000’s the news has been on top of big corporations for committing a number of violations of public trust, such as the Enron Scandal, Rite Aid and </w:t>
      </w:r>
      <w:r w:rsidR="00813400">
        <w:t xml:space="preserve">WorldCom </w:t>
      </w:r>
      <w:r w:rsidR="00813400" w:rsidRPr="00813400">
        <w:t>(Carroll and Buchholtz, 2015)</w:t>
      </w:r>
      <w:r w:rsidR="00813400">
        <w:t xml:space="preserve">. </w:t>
      </w:r>
      <w:r w:rsidR="000D36AC">
        <w:t>As you can imagine this has a major effect on public image, profits and reputation</w:t>
      </w:r>
      <w:r w:rsidR="00813400">
        <w:t xml:space="preserve"> for stakeholders</w:t>
      </w:r>
      <w:r w:rsidR="000D36AC">
        <w:t xml:space="preserve"> on a global scale. One of the world’s biggest corporate responsibility cases was the 2010 </w:t>
      </w:r>
      <w:r w:rsidR="00813400">
        <w:t xml:space="preserve">BP oil spill, the </w:t>
      </w:r>
      <w:r w:rsidR="00474A87">
        <w:t>worst environmental disasters in history</w:t>
      </w:r>
      <w:r w:rsidR="00813400">
        <w:t xml:space="preserve"> </w:t>
      </w:r>
      <w:r w:rsidR="00813400" w:rsidRPr="00813400">
        <w:t>(Carroll and Buchholtz, 2015)</w:t>
      </w:r>
      <w:r w:rsidR="00474A87">
        <w:t>. Environment clean ups and legal settlements caused BP huge consequences, taking a major blow to societies and the business world. The spill at deep water horizon caused BP £4.5 billion of criminal settlements two years after</w:t>
      </w:r>
      <w:r w:rsidR="00813400">
        <w:t xml:space="preserve"> </w:t>
      </w:r>
      <w:r w:rsidR="00813400" w:rsidRPr="00813400">
        <w:t>(Carroll and Buchholtz, 2015)</w:t>
      </w:r>
      <w:r w:rsidR="00474A87">
        <w:t>. This is one of the world’s biggest companies, along with a major enviro</w:t>
      </w:r>
      <w:r w:rsidR="00272AF4">
        <w:t>nmental disaster. This will be the</w:t>
      </w:r>
      <w:r w:rsidR="00474A87">
        <w:t xml:space="preserve"> focus point and main case study during this essay. </w:t>
      </w:r>
    </w:p>
    <w:p w:rsidR="00947645" w:rsidRDefault="00947645" w:rsidP="008C6111">
      <w:pPr>
        <w:spacing w:line="480" w:lineRule="auto"/>
      </w:pPr>
    </w:p>
    <w:p w:rsidR="00EF06A3" w:rsidRDefault="007C16D1" w:rsidP="008C6111">
      <w:pPr>
        <w:spacing w:line="480" w:lineRule="auto"/>
      </w:pPr>
      <w:r>
        <w:t>Corporate Social Responsibility (CSR) has developed through many theories, an early on</w:t>
      </w:r>
      <w:r w:rsidR="00FB0B20">
        <w:t>e</w:t>
      </w:r>
      <w:r>
        <w:t xml:space="preserve"> from Wood (1990) claims that Corporate Social performance began it</w:t>
      </w:r>
      <w:r w:rsidR="00A7155A">
        <w:t>s</w:t>
      </w:r>
      <w:r>
        <w:t xml:space="preserve"> development through the configuration of business </w:t>
      </w:r>
      <w:r w:rsidR="00A7155A">
        <w:t xml:space="preserve">principles </w:t>
      </w:r>
      <w:r>
        <w:t>and social responsibilities</w:t>
      </w:r>
      <w:r w:rsidR="00A7155A">
        <w:t>. Through this it can determine how an organisation response to the need</w:t>
      </w:r>
      <w:r w:rsidR="00684B69">
        <w:t>s</w:t>
      </w:r>
      <w:r w:rsidR="00A7155A">
        <w:t xml:space="preserve"> of its social requirements. In </w:t>
      </w:r>
      <w:r w:rsidR="00684B69">
        <w:t>turn,</w:t>
      </w:r>
      <w:r w:rsidR="00A7155A">
        <w:t xml:space="preserve"> it can result in how the company reflects on its relationship with society</w:t>
      </w:r>
      <w:r w:rsidR="00FB2D9C">
        <w:t xml:space="preserve"> </w:t>
      </w:r>
      <w:r w:rsidR="00FB0B20" w:rsidRPr="00FB0B20">
        <w:t>(Crane, 2009)</w:t>
      </w:r>
      <w:r w:rsidR="00A7155A">
        <w:t>.</w:t>
      </w:r>
      <w:r w:rsidR="00EF06A3">
        <w:t xml:space="preserve"> </w:t>
      </w:r>
      <w:r w:rsidR="00A7155A">
        <w:t xml:space="preserve">This theory backs up the idea that organisations (apart from creating wealth) have an obligation to society, as many social problems can be caused through its </w:t>
      </w:r>
      <w:r w:rsidR="00684B69">
        <w:lastRenderedPageBreak/>
        <w:t>operations</w:t>
      </w:r>
      <w:r w:rsidR="00EF06A3">
        <w:t xml:space="preserve"> </w:t>
      </w:r>
      <w:r w:rsidR="00EF06A3" w:rsidRPr="00EF06A3">
        <w:t>(Crane, 2009)</w:t>
      </w:r>
      <w:r w:rsidR="00EF06A3">
        <w:t xml:space="preserve">. </w:t>
      </w:r>
      <w:r w:rsidR="00A7155A">
        <w:t>This includes issues that go outside the frame work of economical and legal</w:t>
      </w:r>
      <w:r w:rsidR="00684B69">
        <w:t xml:space="preserve"> responsibilities but </w:t>
      </w:r>
      <w:r w:rsidR="00A7155A">
        <w:t>can always be related. Through CSR,</w:t>
      </w:r>
      <w:r w:rsidR="00EF06A3">
        <w:t xml:space="preserve"> modern d</w:t>
      </w:r>
      <w:r w:rsidR="005065BF">
        <w:t xml:space="preserve">ay and western society would expect </w:t>
      </w:r>
      <w:r w:rsidR="00EF06A3">
        <w:t>ethical, discretionary or philanthropic outcomes to benefit their society</w:t>
      </w:r>
      <w:r w:rsidR="00C2552F">
        <w:t xml:space="preserve">, but many places around the world still are exposed to </w:t>
      </w:r>
      <w:r w:rsidR="005065BF">
        <w:t>these manipulative capitalist organisations</w:t>
      </w:r>
      <w:r w:rsidR="00C2552F">
        <w:t xml:space="preserve"> </w:t>
      </w:r>
      <w:r w:rsidR="00EF06A3" w:rsidRPr="00EF06A3">
        <w:t>(Crane, 2009)</w:t>
      </w:r>
      <w:r w:rsidR="00EF06A3">
        <w:t xml:space="preserve">. </w:t>
      </w:r>
    </w:p>
    <w:p w:rsidR="00947645" w:rsidRDefault="00947645" w:rsidP="008C6111">
      <w:pPr>
        <w:spacing w:line="480" w:lineRule="auto"/>
      </w:pPr>
    </w:p>
    <w:p w:rsidR="00C57A74" w:rsidRDefault="0065558C" w:rsidP="008C6111">
      <w:pPr>
        <w:spacing w:line="480" w:lineRule="auto"/>
      </w:pPr>
      <w:r>
        <w:t xml:space="preserve">Friedman (1970) disagrees with modern day corporations and the legal structure. He believes that corporations cannot be accountable for the activities that are </w:t>
      </w:r>
      <w:r w:rsidR="00C0145C">
        <w:t xml:space="preserve">set </w:t>
      </w:r>
      <w:r>
        <w:t>in motion</w:t>
      </w:r>
      <w:r w:rsidR="003C76AD">
        <w:t xml:space="preserve"> by the business</w:t>
      </w:r>
      <w:r>
        <w:t>. Only humans can take responsibilities of the organisations ethical or non-ethical actions</w:t>
      </w:r>
      <w:r w:rsidR="00F75700">
        <w:t xml:space="preserve"> (Crane, 2008)</w:t>
      </w:r>
      <w:r w:rsidR="00B13345">
        <w:t xml:space="preserve">. He goes on to mention </w:t>
      </w:r>
      <w:r>
        <w:t xml:space="preserve">that if a manager that owns the property decides to cut </w:t>
      </w:r>
      <w:r w:rsidR="00FB2D9C">
        <w:t>employee pay</w:t>
      </w:r>
      <w:r w:rsidR="003C76AD">
        <w:t xml:space="preserve"> for example</w:t>
      </w:r>
      <w:r w:rsidR="00FB2D9C">
        <w:t xml:space="preserve">, that’s his choice. </w:t>
      </w:r>
      <w:r>
        <w:t>However</w:t>
      </w:r>
      <w:r w:rsidR="00FB2D9C">
        <w:t>,</w:t>
      </w:r>
      <w:r>
        <w:t xml:space="preserve"> hired managers who believe that it</w:t>
      </w:r>
      <w:r w:rsidR="00FB2D9C">
        <w:t>’</w:t>
      </w:r>
      <w:r>
        <w:t>s they’re right to use shareholders</w:t>
      </w:r>
      <w:r w:rsidR="00BE098E">
        <w:t xml:space="preserve"> money, create</w:t>
      </w:r>
      <w:r w:rsidR="00FB2D9C">
        <w:t xml:space="preserve"> problems for stakeholders and the surrounding environment</w:t>
      </w:r>
      <w:r w:rsidR="00C0145C">
        <w:t xml:space="preserve">, </w:t>
      </w:r>
      <w:r w:rsidR="00684B69">
        <w:t xml:space="preserve">this </w:t>
      </w:r>
      <w:r w:rsidR="00C0145C">
        <w:t>is a serious issue</w:t>
      </w:r>
      <w:r w:rsidR="00FB2D9C">
        <w:t xml:space="preserve">. </w:t>
      </w:r>
      <w:r w:rsidR="003C76AD">
        <w:t xml:space="preserve">Businesses do not have a social </w:t>
      </w:r>
      <w:r w:rsidR="00912BB7">
        <w:t xml:space="preserve">conscience </w:t>
      </w:r>
      <w:r w:rsidR="00BE098E">
        <w:t xml:space="preserve">but </w:t>
      </w:r>
      <w:r w:rsidR="00912BB7">
        <w:t>t</w:t>
      </w:r>
      <w:r w:rsidR="003C76AD">
        <w:t>he people who create the structure, frame work and decision</w:t>
      </w:r>
      <w:r w:rsidR="00BE098E">
        <w:t xml:space="preserve"> do</w:t>
      </w:r>
      <w:r w:rsidR="00F75700">
        <w:t xml:space="preserve"> (Crane, 2008)</w:t>
      </w:r>
      <w:r w:rsidR="003C76AD">
        <w:t>.</w:t>
      </w:r>
      <w:r w:rsidR="00BE098E">
        <w:t xml:space="preserve"> When a business claims social responsibilities for providing employment, eradicating discrimination and avoiding pollution</w:t>
      </w:r>
      <w:r w:rsidR="00684B69">
        <w:t>,</w:t>
      </w:r>
      <w:r w:rsidR="00BE098E">
        <w:t xml:space="preserve"> </w:t>
      </w:r>
      <w:r w:rsidR="00912BB7">
        <w:t>it can only be getting on bored with the contemporary catch phrases, defending the free enterprise and making a profit</w:t>
      </w:r>
      <w:r w:rsidR="00F75700">
        <w:t xml:space="preserve"> (</w:t>
      </w:r>
      <w:r w:rsidR="00F64733">
        <w:t xml:space="preserve">Crane, </w:t>
      </w:r>
      <w:r w:rsidR="00F75700">
        <w:t>2008)</w:t>
      </w:r>
      <w:r w:rsidR="00912BB7">
        <w:t>.</w:t>
      </w:r>
      <w:r w:rsidR="00651DB7">
        <w:t xml:space="preserve"> </w:t>
      </w:r>
    </w:p>
    <w:p w:rsidR="00947645" w:rsidRDefault="00947645" w:rsidP="008C6111">
      <w:pPr>
        <w:spacing w:line="480" w:lineRule="auto"/>
      </w:pPr>
    </w:p>
    <w:p w:rsidR="00F64733" w:rsidRDefault="00651DB7" w:rsidP="008C6111">
      <w:pPr>
        <w:spacing w:line="480" w:lineRule="auto"/>
      </w:pPr>
      <w:r>
        <w:t>Using BP as an example of getting on bored with contemporary</w:t>
      </w:r>
      <w:r w:rsidR="004F5410">
        <w:t xml:space="preserve"> issues, as they </w:t>
      </w:r>
      <w:r>
        <w:t xml:space="preserve">claim in their 2016 sustainability </w:t>
      </w:r>
      <w:r w:rsidR="004F5410">
        <w:t xml:space="preserve">report that </w:t>
      </w:r>
      <w:r>
        <w:t>they will admit 30% les</w:t>
      </w:r>
      <w:r w:rsidR="004F5410">
        <w:t>s than the European average carbon footprint of p</w:t>
      </w:r>
      <w:r w:rsidR="007662B6">
        <w:t xml:space="preserve">urified </w:t>
      </w:r>
      <w:proofErr w:type="spellStart"/>
      <w:r w:rsidR="007662B6">
        <w:t>t</w:t>
      </w:r>
      <w:r>
        <w:t>erephthalic</w:t>
      </w:r>
      <w:proofErr w:type="spellEnd"/>
      <w:r w:rsidR="004F5410">
        <w:t xml:space="preserve"> acid (PTA) </w:t>
      </w:r>
      <w:r w:rsidR="007662B6">
        <w:t xml:space="preserve">and </w:t>
      </w:r>
      <w:proofErr w:type="spellStart"/>
      <w:r w:rsidR="007662B6">
        <w:t>paraxylene</w:t>
      </w:r>
      <w:proofErr w:type="spellEnd"/>
      <w:r w:rsidR="00CD6EDA">
        <w:t xml:space="preserve"> (BP, 2016)</w:t>
      </w:r>
      <w:r w:rsidR="007662B6">
        <w:t>. These are used to create everyday items such as cloths, soft drink bottles and packaging. BP claim to be one of the world’s biggest producers</w:t>
      </w:r>
      <w:r w:rsidR="004F5410">
        <w:t xml:space="preserve"> </w:t>
      </w:r>
      <w:r w:rsidR="001B5819">
        <w:t xml:space="preserve">of this </w:t>
      </w:r>
      <w:r w:rsidR="004F5410">
        <w:t xml:space="preserve">and could be using this to their advantage to get on bored with the plastic epidemic that our oceans </w:t>
      </w:r>
      <w:r w:rsidR="001B5819">
        <w:t xml:space="preserve">and environments </w:t>
      </w:r>
      <w:r w:rsidR="004F5410">
        <w:t>currently face</w:t>
      </w:r>
      <w:r w:rsidR="00CD6EDA">
        <w:t xml:space="preserve"> (BP, 2016)</w:t>
      </w:r>
      <w:r w:rsidR="004F5410">
        <w:t xml:space="preserve">. </w:t>
      </w:r>
    </w:p>
    <w:p w:rsidR="00FB0B20" w:rsidRDefault="00C57A74" w:rsidP="008C6111">
      <w:pPr>
        <w:spacing w:line="480" w:lineRule="auto"/>
      </w:pPr>
      <w:r>
        <w:lastRenderedPageBreak/>
        <w:t>Friedman’s</w:t>
      </w:r>
      <w:r w:rsidR="00684B69">
        <w:t xml:space="preserve"> view towards CSR</w:t>
      </w:r>
      <w:r>
        <w:t xml:space="preserve"> is very negative</w:t>
      </w:r>
      <w:r w:rsidR="00684B69">
        <w:t xml:space="preserve">, however it is important to understand the </w:t>
      </w:r>
      <w:r w:rsidR="00B13345">
        <w:t>critics’</w:t>
      </w:r>
      <w:r w:rsidR="00684B69">
        <w:t xml:space="preserve"> opinions </w:t>
      </w:r>
      <w:r w:rsidR="00B13345">
        <w:t xml:space="preserve">to establish a balanced </w:t>
      </w:r>
      <w:r w:rsidR="00684B69">
        <w:t xml:space="preserve">argument.  </w:t>
      </w:r>
      <w:r w:rsidR="00FB0B20">
        <w:t>There are six core Characteris</w:t>
      </w:r>
      <w:r w:rsidR="00D253A0">
        <w:t>tics of CSR. L</w:t>
      </w:r>
      <w:r w:rsidR="00FB0B20">
        <w:t>ittle</w:t>
      </w:r>
      <w:r w:rsidR="00D253A0">
        <w:t>,</w:t>
      </w:r>
      <w:r w:rsidR="00FB0B20">
        <w:t xml:space="preserve"> if any definitions include all six </w:t>
      </w:r>
      <w:r w:rsidR="00AB2E50">
        <w:t>that will be referred back too as evidence of a modern day</w:t>
      </w:r>
      <w:r w:rsidR="008F6310">
        <w:t xml:space="preserve"> CSR</w:t>
      </w:r>
      <w:r w:rsidR="00AB2E50">
        <w:t xml:space="preserve"> </w:t>
      </w:r>
      <w:r w:rsidR="00F75700">
        <w:t>(Crane, 2008</w:t>
      </w:r>
      <w:r w:rsidR="00FB0B20">
        <w:t>).</w:t>
      </w:r>
      <w:r w:rsidR="00E33FD9">
        <w:t xml:space="preserve"> Using </w:t>
      </w:r>
      <w:proofErr w:type="spellStart"/>
      <w:r w:rsidR="00E33FD9">
        <w:t>Cranes’s</w:t>
      </w:r>
      <w:proofErr w:type="spellEnd"/>
      <w:r w:rsidR="00E33FD9">
        <w:t xml:space="preserve"> (2008) core functions along with BP’ sustainability report will help analyse</w:t>
      </w:r>
      <w:r w:rsidR="00090E1F">
        <w:t xml:space="preserve"> modern day CSR of a serious powerful </w:t>
      </w:r>
      <w:r w:rsidR="001B5819">
        <w:t>organisation</w:t>
      </w:r>
      <w:r w:rsidR="00090E1F">
        <w:t>.</w:t>
      </w:r>
      <w:r w:rsidR="00E33FD9">
        <w:t xml:space="preserve"> </w:t>
      </w:r>
    </w:p>
    <w:p w:rsidR="00947645" w:rsidRDefault="00947645" w:rsidP="008C6111">
      <w:pPr>
        <w:spacing w:line="480" w:lineRule="auto"/>
        <w:rPr>
          <w:b/>
        </w:rPr>
      </w:pPr>
    </w:p>
    <w:p w:rsidR="00FB0B20" w:rsidRDefault="00FB0B20" w:rsidP="008C6111">
      <w:pPr>
        <w:spacing w:line="480" w:lineRule="auto"/>
      </w:pPr>
      <w:r w:rsidRPr="00CD6EDA">
        <w:rPr>
          <w:b/>
        </w:rPr>
        <w:t>Voluntary</w:t>
      </w:r>
      <w:r>
        <w:t xml:space="preserve"> –</w:t>
      </w:r>
      <w:r w:rsidR="00D13EA3">
        <w:t xml:space="preserve"> many companies in modern day society go far beyond the legal minimum in term of their social responsibility. Self-regulating CSR is seen as a far better way for forestalling additional regulations through with societal moral norms</w:t>
      </w:r>
      <w:r w:rsidR="00F75700">
        <w:t xml:space="preserve"> (Crane, 2008</w:t>
      </w:r>
      <w:r w:rsidR="00C44983">
        <w:t>)</w:t>
      </w:r>
      <w:r w:rsidR="00D13EA3">
        <w:t>. For example in 2006 UK soft drinks companies introduced a code of responsible practice as a method of dealing with potential regulatory action. Critics claim that this is a way of avoiding legal mandate accountability, making voluntary CRS a major flaw in the system</w:t>
      </w:r>
      <w:r w:rsidR="00F75700">
        <w:t xml:space="preserve"> (Crane, 2008</w:t>
      </w:r>
      <w:r w:rsidR="00C44983">
        <w:t>)</w:t>
      </w:r>
      <w:r w:rsidR="00D13EA3">
        <w:t xml:space="preserve">. </w:t>
      </w:r>
    </w:p>
    <w:p w:rsidR="00947645" w:rsidRDefault="00947645" w:rsidP="008C6111">
      <w:pPr>
        <w:spacing w:line="480" w:lineRule="auto"/>
        <w:rPr>
          <w:b/>
        </w:rPr>
      </w:pPr>
    </w:p>
    <w:p w:rsidR="00085A6E" w:rsidRDefault="00FB0B20" w:rsidP="008C6111">
      <w:pPr>
        <w:spacing w:line="480" w:lineRule="auto"/>
      </w:pPr>
      <w:r w:rsidRPr="00CD6EDA">
        <w:rPr>
          <w:b/>
        </w:rPr>
        <w:t>Inte</w:t>
      </w:r>
      <w:r w:rsidR="00D13EA3" w:rsidRPr="00CD6EDA">
        <w:rPr>
          <w:b/>
        </w:rPr>
        <w:t>rnalizing of managing externalities</w:t>
      </w:r>
      <w:r w:rsidR="001B5819">
        <w:t xml:space="preserve"> – This area of </w:t>
      </w:r>
      <w:r w:rsidR="00D13EA3">
        <w:t xml:space="preserve">CRS is </w:t>
      </w:r>
      <w:r w:rsidR="00030AD3">
        <w:t>where</w:t>
      </w:r>
      <w:r w:rsidR="00D13EA3">
        <w:t xml:space="preserve"> the positives a</w:t>
      </w:r>
      <w:r w:rsidR="00030AD3">
        <w:t>nd negatives of economic behaviours come into light. The decision making progress towards these externalities is highlighted</w:t>
      </w:r>
      <w:r w:rsidR="00AD5DC0">
        <w:t xml:space="preserve"> in this core area</w:t>
      </w:r>
      <w:r w:rsidR="00030AD3">
        <w:t xml:space="preserve">, as they are not included </w:t>
      </w:r>
      <w:r w:rsidR="00C57A74">
        <w:t xml:space="preserve">in the market price of the goods </w:t>
      </w:r>
      <w:r w:rsidR="00030AD3">
        <w:t>and services</w:t>
      </w:r>
      <w:r w:rsidR="00F75700">
        <w:t xml:space="preserve"> (Crane, 2008</w:t>
      </w:r>
      <w:r w:rsidR="00C44983">
        <w:t>)</w:t>
      </w:r>
      <w:r w:rsidR="00030AD3">
        <w:t xml:space="preserve">. A prime example of organisation externalities is pollution. Many communities bear the costs of the manufacturing systems. Typically, regulations will </w:t>
      </w:r>
      <w:r w:rsidR="000E37B8">
        <w:t>internalise the cost and set a pollution fine</w:t>
      </w:r>
      <w:r w:rsidR="00F75700">
        <w:t xml:space="preserve"> (Crane, 2008</w:t>
      </w:r>
      <w:r w:rsidR="00C44983">
        <w:t>)</w:t>
      </w:r>
      <w:r w:rsidR="000E37B8">
        <w:t>. However, a more voluntary CSR approach would be appropriate for organisations to deal with externalities, for example investing in new and more efficient technology</w:t>
      </w:r>
      <w:r w:rsidR="00F75700">
        <w:t xml:space="preserve"> (Crane, 2008</w:t>
      </w:r>
      <w:r w:rsidR="00C44983">
        <w:t>)</w:t>
      </w:r>
      <w:r w:rsidR="000E37B8">
        <w:t>.</w:t>
      </w:r>
      <w:r w:rsidR="00C57A74">
        <w:t xml:space="preserve"> </w:t>
      </w:r>
      <w:r w:rsidR="00085A6E">
        <w:t xml:space="preserve">In 2006, BP broke its record by making a profit of £11bn but according to the UK treasury, it was calculated that they’re profit would turn into an instant loss </w:t>
      </w:r>
      <w:r w:rsidR="008B4F9F">
        <w:t xml:space="preserve">of £18bn </w:t>
      </w:r>
      <w:r w:rsidR="00085A6E">
        <w:t xml:space="preserve">due to the negative effects of the </w:t>
      </w:r>
      <w:r w:rsidR="008B4F9F">
        <w:t>greenhouse gas emissions from they’</w:t>
      </w:r>
      <w:r w:rsidR="00161782">
        <w:t>re operations and productions (Colliers and Esteban, 2015</w:t>
      </w:r>
      <w:r w:rsidR="008B4F9F">
        <w:t>)</w:t>
      </w:r>
      <w:r w:rsidR="00F82BBC">
        <w:t xml:space="preserve">. Ten </w:t>
      </w:r>
      <w:r w:rsidR="00F82BBC">
        <w:lastRenderedPageBreak/>
        <w:t xml:space="preserve">years on, BP claim to have one of the largest operating renewable businesses compared to other oil and gas companies. In the last decade BP has invested in bio fuels, wind farms and other sustainable energies, making up 3% of the worlds demand (BP, 2016). Critics would argue that this is an opportunity for BP to invest in a growing global opportunity to make profit. </w:t>
      </w:r>
      <w:r w:rsidR="0084310B">
        <w:t xml:space="preserve">In addition to this it makes them look good investing in positive renewable energy to take the focus of the negatives they do to the </w:t>
      </w:r>
      <w:r w:rsidR="00B07F3D">
        <w:t>environment</w:t>
      </w:r>
      <w:r w:rsidR="0084310B">
        <w:t>.</w:t>
      </w:r>
      <w:r w:rsidR="00F82BBC">
        <w:t xml:space="preserve"> </w:t>
      </w:r>
    </w:p>
    <w:p w:rsidR="00947645" w:rsidRDefault="00947645" w:rsidP="008C6111">
      <w:pPr>
        <w:spacing w:line="480" w:lineRule="auto"/>
        <w:rPr>
          <w:b/>
        </w:rPr>
      </w:pPr>
    </w:p>
    <w:p w:rsidR="00975F47" w:rsidRDefault="00FB0B20" w:rsidP="008C6111">
      <w:pPr>
        <w:spacing w:line="480" w:lineRule="auto"/>
      </w:pPr>
      <w:r w:rsidRPr="00CD6EDA">
        <w:rPr>
          <w:b/>
        </w:rPr>
        <w:t xml:space="preserve">Multi </w:t>
      </w:r>
      <w:r w:rsidR="00C44983" w:rsidRPr="00CD6EDA">
        <w:rPr>
          <w:b/>
        </w:rPr>
        <w:t>stakeholders</w:t>
      </w:r>
      <w:r>
        <w:t xml:space="preserve"> –</w:t>
      </w:r>
      <w:r w:rsidR="000E37B8">
        <w:t xml:space="preserve"> through CSR reports it</w:t>
      </w:r>
      <w:r w:rsidR="00C44983">
        <w:t xml:space="preserve"> is important </w:t>
      </w:r>
      <w:r w:rsidR="000E37B8">
        <w:t xml:space="preserve">for companies to involve multiple stakeholders instead of just </w:t>
      </w:r>
      <w:r w:rsidR="008F6310">
        <w:t>shareholders</w:t>
      </w:r>
      <w:r w:rsidR="008F6310" w:rsidRPr="008F6310">
        <w:t xml:space="preserve"> (</w:t>
      </w:r>
      <w:r w:rsidR="00F75700">
        <w:t>Crane, 2008</w:t>
      </w:r>
      <w:r w:rsidR="008F6310" w:rsidRPr="008F6310">
        <w:t>)</w:t>
      </w:r>
      <w:r w:rsidR="000E37B8">
        <w:t xml:space="preserve">. </w:t>
      </w:r>
      <w:r w:rsidR="00C44983">
        <w:t>It is not argued that companies keep shareholders at the for</w:t>
      </w:r>
      <w:r w:rsidR="002470B4">
        <w:t>e</w:t>
      </w:r>
      <w:r w:rsidR="00C44983">
        <w:t xml:space="preserve"> front of interest, but having multiple stakeholders will mean that organisations will have a responsibility of consumer, suppliers, employees and local </w:t>
      </w:r>
      <w:r w:rsidR="008F6310">
        <w:t>communities</w:t>
      </w:r>
      <w:r w:rsidR="008F6310" w:rsidRPr="008F6310">
        <w:t xml:space="preserve"> (</w:t>
      </w:r>
      <w:r w:rsidR="00F75700">
        <w:t>Crane, 2008</w:t>
      </w:r>
      <w:r w:rsidR="008F6310" w:rsidRPr="008F6310">
        <w:t>)</w:t>
      </w:r>
      <w:r w:rsidR="00C44983">
        <w:t xml:space="preserve">. Organisations need stakeholders to compete in the ever growing market, but it is debated how much stakeholders should be taken into account and how much emphasis is put on the </w:t>
      </w:r>
      <w:r w:rsidR="008F6310">
        <w:t>investors</w:t>
      </w:r>
      <w:r w:rsidR="008F6310" w:rsidRPr="008F6310">
        <w:t xml:space="preserve"> (</w:t>
      </w:r>
      <w:r w:rsidR="00F75700">
        <w:t>Crane, 2008</w:t>
      </w:r>
      <w:r w:rsidR="008F6310" w:rsidRPr="008F6310">
        <w:t>)</w:t>
      </w:r>
      <w:r w:rsidR="003422D7">
        <w:t>. BP have 72,000 suppliers with thousands working under them. These workers represent the BP in 72 countries around the world, so stakeholders is a major part of the organisations corporate social responsibility (BP, 2016). Respect and dignity is highly promoted in their sustainability report through the constant reminder of Human rights, especially operating in third world countries.</w:t>
      </w:r>
      <w:r w:rsidR="00975F47">
        <w:t xml:space="preserve"> </w:t>
      </w:r>
    </w:p>
    <w:p w:rsidR="00947645" w:rsidRDefault="00947645" w:rsidP="008C6111">
      <w:pPr>
        <w:spacing w:line="480" w:lineRule="auto"/>
      </w:pPr>
    </w:p>
    <w:p w:rsidR="00975F47" w:rsidRDefault="00975F47" w:rsidP="008C6111">
      <w:pPr>
        <w:spacing w:line="480" w:lineRule="auto"/>
      </w:pPr>
      <w:r>
        <w:t>The Stakeholder Theory is a model used to establish the stakeholders of the company. This can be any person, group or entity that has been effected by positive or negative actions of the company</w:t>
      </w:r>
      <w:r w:rsidR="00BB35FE">
        <w:t xml:space="preserve"> (Brennan, 2013)</w:t>
      </w:r>
      <w:r>
        <w:t>. It goes the same by saying the stakeholders can benefit or burden the company with their actions</w:t>
      </w:r>
      <w:r w:rsidR="00BB35FE">
        <w:t xml:space="preserve"> (Brennan, 2013)</w:t>
      </w:r>
      <w:r>
        <w:t>.</w:t>
      </w:r>
    </w:p>
    <w:p w:rsidR="00BB35FE" w:rsidRDefault="00BB35FE" w:rsidP="008C6111">
      <w:pPr>
        <w:spacing w:line="480" w:lineRule="auto"/>
      </w:pPr>
      <w:r>
        <w:t>The Deep Water Horizon oil spill saw countless stakeholders effected by negligent actions, these include:</w:t>
      </w:r>
    </w:p>
    <w:p w:rsidR="00947645" w:rsidRDefault="00947645" w:rsidP="00947645">
      <w:pPr>
        <w:pStyle w:val="ListParagraph"/>
        <w:spacing w:line="480" w:lineRule="auto"/>
        <w:ind w:left="825"/>
      </w:pPr>
    </w:p>
    <w:p w:rsidR="00BB35FE" w:rsidRDefault="00BB35FE" w:rsidP="00BB35FE">
      <w:pPr>
        <w:pStyle w:val="ListParagraph"/>
        <w:numPr>
          <w:ilvl w:val="0"/>
          <w:numId w:val="2"/>
        </w:numPr>
        <w:spacing w:line="480" w:lineRule="auto"/>
      </w:pPr>
      <w:r>
        <w:t>Those who died (11 workers)</w:t>
      </w:r>
    </w:p>
    <w:p w:rsidR="00975F47" w:rsidRDefault="00BB35FE" w:rsidP="00BB35FE">
      <w:pPr>
        <w:pStyle w:val="ListParagraph"/>
        <w:numPr>
          <w:ilvl w:val="0"/>
          <w:numId w:val="2"/>
        </w:numPr>
        <w:spacing w:line="480" w:lineRule="auto"/>
      </w:pPr>
      <w:r>
        <w:t xml:space="preserve">Families of those who died </w:t>
      </w:r>
    </w:p>
    <w:p w:rsidR="00BB35FE" w:rsidRDefault="00BB35FE" w:rsidP="00BB35FE">
      <w:pPr>
        <w:pStyle w:val="ListParagraph"/>
        <w:numPr>
          <w:ilvl w:val="0"/>
          <w:numId w:val="2"/>
        </w:numPr>
        <w:spacing w:line="480" w:lineRule="auto"/>
      </w:pPr>
      <w:r>
        <w:t>Oil Cleaners</w:t>
      </w:r>
    </w:p>
    <w:p w:rsidR="00BB35FE" w:rsidRDefault="00BB35FE" w:rsidP="00BB35FE">
      <w:pPr>
        <w:pStyle w:val="ListParagraph"/>
        <w:numPr>
          <w:ilvl w:val="0"/>
          <w:numId w:val="2"/>
        </w:numPr>
        <w:spacing w:line="480" w:lineRule="auto"/>
      </w:pPr>
      <w:r>
        <w:t xml:space="preserve">Activist Groups </w:t>
      </w:r>
    </w:p>
    <w:p w:rsidR="00BB35FE" w:rsidRDefault="00BB35FE" w:rsidP="00BB35FE">
      <w:pPr>
        <w:pStyle w:val="ListParagraph"/>
        <w:numPr>
          <w:ilvl w:val="0"/>
          <w:numId w:val="2"/>
        </w:numPr>
        <w:spacing w:line="480" w:lineRule="auto"/>
      </w:pPr>
      <w:r>
        <w:t>Shareholders</w:t>
      </w:r>
    </w:p>
    <w:p w:rsidR="00BB35FE" w:rsidRDefault="00BB35FE" w:rsidP="00BB35FE">
      <w:pPr>
        <w:pStyle w:val="ListParagraph"/>
        <w:numPr>
          <w:ilvl w:val="0"/>
          <w:numId w:val="2"/>
        </w:numPr>
        <w:spacing w:line="480" w:lineRule="auto"/>
      </w:pPr>
      <w:r>
        <w:t xml:space="preserve">Tourist industry </w:t>
      </w:r>
    </w:p>
    <w:p w:rsidR="00BB35FE" w:rsidRDefault="00BB35FE" w:rsidP="00BB35FE">
      <w:pPr>
        <w:pStyle w:val="ListParagraph"/>
        <w:numPr>
          <w:ilvl w:val="0"/>
          <w:numId w:val="2"/>
        </w:numPr>
        <w:spacing w:line="480" w:lineRule="auto"/>
      </w:pPr>
      <w:r>
        <w:t>Fishermen</w:t>
      </w:r>
    </w:p>
    <w:p w:rsidR="00BB35FE" w:rsidRPr="00975F47" w:rsidRDefault="00BB35FE" w:rsidP="00BB35FE">
      <w:pPr>
        <w:pStyle w:val="ListParagraph"/>
        <w:numPr>
          <w:ilvl w:val="0"/>
          <w:numId w:val="2"/>
        </w:numPr>
        <w:spacing w:line="480" w:lineRule="auto"/>
      </w:pPr>
      <w:r>
        <w:t xml:space="preserve">Government </w:t>
      </w:r>
    </w:p>
    <w:p w:rsidR="00BB35FE" w:rsidRDefault="00BB35FE" w:rsidP="008C6111">
      <w:pPr>
        <w:spacing w:line="480" w:lineRule="auto"/>
        <w:rPr>
          <w:b/>
        </w:rPr>
      </w:pPr>
    </w:p>
    <w:p w:rsidR="00BB35FE" w:rsidRDefault="00BB35FE" w:rsidP="008C6111">
      <w:pPr>
        <w:spacing w:line="480" w:lineRule="auto"/>
        <w:rPr>
          <w:b/>
        </w:rPr>
      </w:pPr>
    </w:p>
    <w:p w:rsidR="00273739" w:rsidRDefault="00FB0B20" w:rsidP="008C6111">
      <w:pPr>
        <w:spacing w:line="480" w:lineRule="auto"/>
      </w:pPr>
      <w:r w:rsidRPr="00CD6EDA">
        <w:rPr>
          <w:b/>
        </w:rPr>
        <w:t>Alignment of social and economic responsibilities</w:t>
      </w:r>
      <w:r>
        <w:t xml:space="preserve"> </w:t>
      </w:r>
      <w:r w:rsidR="00034DF3">
        <w:t>–</w:t>
      </w:r>
      <w:r w:rsidR="00C2552F">
        <w:t xml:space="preserve"> </w:t>
      </w:r>
      <w:r w:rsidR="00034DF3">
        <w:t xml:space="preserve">This core function of draws a lot of attention from the business side of </w:t>
      </w:r>
      <w:r w:rsidR="008F6310">
        <w:t>CSR</w:t>
      </w:r>
      <w:r w:rsidR="008F6310" w:rsidRPr="008F6310">
        <w:t xml:space="preserve"> (</w:t>
      </w:r>
      <w:r w:rsidR="00F75700">
        <w:t>Crane, 2008</w:t>
      </w:r>
      <w:r w:rsidR="008F6310" w:rsidRPr="008F6310">
        <w:t>)</w:t>
      </w:r>
      <w:r w:rsidR="00034DF3">
        <w:t xml:space="preserve">. Many people argue that this facet </w:t>
      </w:r>
      <w:r w:rsidR="003D770D">
        <w:t>of CSR is about profitability, but this goes beyond stakeholders and focuses on the alignment</w:t>
      </w:r>
      <w:r w:rsidR="00273739">
        <w:t xml:space="preserve"> of economic and social responsibilities, through this social responsibilities will look after many economic </w:t>
      </w:r>
      <w:r w:rsidR="008F6310">
        <w:t>factors</w:t>
      </w:r>
      <w:r w:rsidR="008F6310" w:rsidRPr="008F6310">
        <w:t xml:space="preserve"> (</w:t>
      </w:r>
      <w:r w:rsidR="00F75700">
        <w:t>Crane, 2008</w:t>
      </w:r>
      <w:r w:rsidR="008F6310" w:rsidRPr="008F6310">
        <w:t>)</w:t>
      </w:r>
      <w:r w:rsidR="00273739">
        <w:t xml:space="preserve">. </w:t>
      </w:r>
      <w:r w:rsidR="00B07F3D">
        <w:t>On an economic level, BP contributes too many economies all over the world. In 2016 BP contributed $2.2billion in income and production taxes to governments (BP, 2016). This was set up as an initiative to encourage economic growth through the improvement of tax regimes and investment. Not only this but the BP stated that this is an effort to boost public trust in the tax system as many large corporations avoid paying taxes in countries they a based in (BP, 2016). However, Friedman (1957) would argue by stating that they are doing this to boost public trust in an effort for good publicity instead of a philanthropic reasons.</w:t>
      </w:r>
    </w:p>
    <w:p w:rsidR="00947645" w:rsidRDefault="00947645" w:rsidP="008C6111">
      <w:pPr>
        <w:spacing w:line="480" w:lineRule="auto"/>
        <w:rPr>
          <w:b/>
        </w:rPr>
      </w:pPr>
    </w:p>
    <w:p w:rsidR="00AA4318" w:rsidRDefault="00FB0B20" w:rsidP="008C6111">
      <w:pPr>
        <w:spacing w:line="480" w:lineRule="auto"/>
      </w:pPr>
      <w:r w:rsidRPr="00CD6EDA">
        <w:rPr>
          <w:b/>
        </w:rPr>
        <w:lastRenderedPageBreak/>
        <w:t>Practices and values</w:t>
      </w:r>
      <w:r>
        <w:t xml:space="preserve"> </w:t>
      </w:r>
      <w:r w:rsidR="00DB4D1B">
        <w:t>– Strategy</w:t>
      </w:r>
      <w:r w:rsidR="00EF0188">
        <w:t xml:space="preserve"> and business practises are core features of CSR, establishing these will then allow organisations to form social policies</w:t>
      </w:r>
      <w:r w:rsidR="008F6310">
        <w:t xml:space="preserve"> </w:t>
      </w:r>
      <w:r w:rsidR="00F75700">
        <w:t>(Crane, 2008</w:t>
      </w:r>
      <w:r w:rsidR="008F6310" w:rsidRPr="008F6310">
        <w:t>)</w:t>
      </w:r>
      <w:r w:rsidR="00EF0188">
        <w:t>.</w:t>
      </w:r>
      <w:r w:rsidR="00DB4D1B">
        <w:t xml:space="preserve"> The values dimension is causes a lot of controversy from critics as they believe that it not what the company does in the social </w:t>
      </w:r>
      <w:r w:rsidR="00AB2E50">
        <w:t>environment but why they do it</w:t>
      </w:r>
      <w:r w:rsidR="008F6310">
        <w:t xml:space="preserve"> </w:t>
      </w:r>
      <w:r w:rsidR="00F75700">
        <w:t>(Crane, 2008</w:t>
      </w:r>
      <w:r w:rsidR="008F6310" w:rsidRPr="008F6310">
        <w:t>)</w:t>
      </w:r>
      <w:r w:rsidR="00AB2E50">
        <w:t xml:space="preserve">. </w:t>
      </w:r>
      <w:r w:rsidR="00CD6EDA">
        <w:t xml:space="preserve">BP produce a very </w:t>
      </w:r>
      <w:r w:rsidR="00DC2D2A">
        <w:t>well structured and convincing 2016 s</w:t>
      </w:r>
      <w:r w:rsidR="00CD6EDA">
        <w:t xml:space="preserve">ustainability report, </w:t>
      </w:r>
      <w:r w:rsidR="0012159B">
        <w:t>highlighting they’re fresh new values and practices. This has not been a sudden process for BP. In its 100 year histo</w:t>
      </w:r>
      <w:r w:rsidR="00AA4318">
        <w:t>ry the Deep Water Horizon oil spill fuelled critic’s perspectives on an environmental, social and moral ground</w:t>
      </w:r>
      <w:r w:rsidR="00F00CEA">
        <w:t xml:space="preserve"> (</w:t>
      </w:r>
      <w:r w:rsidR="00E33FD9">
        <w:t>Brennan, 2016</w:t>
      </w:r>
      <w:r w:rsidR="00672BA8">
        <w:t>)</w:t>
      </w:r>
      <w:r w:rsidR="00AA4318">
        <w:t>. However, BP used this as an opportunity to reinvent itself towards it</w:t>
      </w:r>
      <w:r w:rsidR="002470B4">
        <w:t>s</w:t>
      </w:r>
      <w:r w:rsidR="00AA4318">
        <w:t xml:space="preserve"> social value and practices by continuing to publish more update and impressive corporate responsibility reports</w:t>
      </w:r>
      <w:r w:rsidR="00F00CEA">
        <w:t xml:space="preserve"> (</w:t>
      </w:r>
      <w:r w:rsidR="00E33FD9">
        <w:t>Brennan, 2016</w:t>
      </w:r>
      <w:r w:rsidR="00672BA8">
        <w:t>)</w:t>
      </w:r>
      <w:r w:rsidR="00AA4318">
        <w:t xml:space="preserve">. Genuine or not, this has to be the leading example of working hard to convince society that the company is an engaging corporate citizen. </w:t>
      </w:r>
    </w:p>
    <w:p w:rsidR="00657069" w:rsidRDefault="00657069" w:rsidP="008C6111">
      <w:pPr>
        <w:spacing w:line="480" w:lineRule="auto"/>
        <w:rPr>
          <w:b/>
        </w:rPr>
      </w:pPr>
    </w:p>
    <w:p w:rsidR="008F6310" w:rsidRDefault="00C2552F" w:rsidP="008C6111">
      <w:pPr>
        <w:spacing w:line="480" w:lineRule="auto"/>
      </w:pPr>
      <w:r w:rsidRPr="00CD6EDA">
        <w:rPr>
          <w:b/>
        </w:rPr>
        <w:t>Beyond philanthropy</w:t>
      </w:r>
      <w:r>
        <w:t xml:space="preserve"> </w:t>
      </w:r>
      <w:r w:rsidR="00AB2E50">
        <w:t>–</w:t>
      </w:r>
      <w:r>
        <w:t xml:space="preserve"> </w:t>
      </w:r>
      <w:r w:rsidR="00AB2E50">
        <w:t>Huge businesses tend to focus a lot of their CSR reports on philanthropy, a prime example of this would be cooperate innovations and programmes aimed at those less fortunate societies</w:t>
      </w:r>
      <w:r w:rsidR="008F6310">
        <w:t xml:space="preserve"> </w:t>
      </w:r>
      <w:r w:rsidR="00F75700">
        <w:t>(Crane, 2008</w:t>
      </w:r>
      <w:r w:rsidR="008F6310" w:rsidRPr="008F6310">
        <w:t>)</w:t>
      </w:r>
      <w:r w:rsidR="00AB2E50">
        <w:t xml:space="preserve">. </w:t>
      </w:r>
      <w:r w:rsidR="001177E4">
        <w:t>However, the new argum</w:t>
      </w:r>
      <w:r w:rsidR="00510673">
        <w:t xml:space="preserve">ent of philanthropy is what impact </w:t>
      </w:r>
      <w:r w:rsidR="00707798">
        <w:t>the organisations core functions has</w:t>
      </w:r>
      <w:r w:rsidR="00510673">
        <w:t xml:space="preserve"> on society. </w:t>
      </w:r>
      <w:r w:rsidR="00707798">
        <w:t xml:space="preserve">Many of these functions include, production management, marketing, procurement and so </w:t>
      </w:r>
      <w:r w:rsidR="008F6310">
        <w:t xml:space="preserve">on </w:t>
      </w:r>
      <w:r w:rsidR="00F75700">
        <w:t>(Crane, 2008</w:t>
      </w:r>
      <w:r w:rsidR="008F6310" w:rsidRPr="008F6310">
        <w:t>)</w:t>
      </w:r>
      <w:r w:rsidR="008F6310">
        <w:t xml:space="preserve">. </w:t>
      </w:r>
      <w:r w:rsidR="00707798">
        <w:t>You can see how many of these areas of production and everyday business procedures easily effect stakeholders and communities that are built around these operations</w:t>
      </w:r>
      <w:r w:rsidR="008F6310">
        <w:t xml:space="preserve"> </w:t>
      </w:r>
      <w:r w:rsidR="00F75700">
        <w:t>(Crane, 2008</w:t>
      </w:r>
      <w:r w:rsidR="008F6310" w:rsidRPr="008F6310">
        <w:t>)</w:t>
      </w:r>
      <w:r w:rsidR="00707798">
        <w:t>. Going beyond philanthropy need</w:t>
      </w:r>
      <w:r w:rsidR="008F6310">
        <w:t>s</w:t>
      </w:r>
      <w:r w:rsidR="00707798">
        <w:t xml:space="preserve"> to be a core function for any business</w:t>
      </w:r>
      <w:r w:rsidR="008F6310">
        <w:t>. As Nigel Griffiths, Minister of Corporate social responsibility said</w:t>
      </w:r>
      <w:r w:rsidR="00F75700">
        <w:t xml:space="preserve"> in 2004</w:t>
      </w:r>
      <w:r w:rsidR="008F6310">
        <w:t>:</w:t>
      </w:r>
    </w:p>
    <w:p w:rsidR="00FB0B20" w:rsidRDefault="008F6310" w:rsidP="008C6111">
      <w:pPr>
        <w:spacing w:line="480" w:lineRule="auto"/>
      </w:pPr>
      <w:r w:rsidRPr="008F6310">
        <w:rPr>
          <w:i/>
        </w:rPr>
        <w:t xml:space="preserve">‘Corporate Social Responsibility must be ingrained into the ethos of every business, built in, </w:t>
      </w:r>
      <w:r w:rsidR="00F75700" w:rsidRPr="008F6310">
        <w:rPr>
          <w:i/>
        </w:rPr>
        <w:t>and not</w:t>
      </w:r>
      <w:r w:rsidRPr="008F6310">
        <w:rPr>
          <w:i/>
        </w:rPr>
        <w:t xml:space="preserve"> bolted on.</w:t>
      </w:r>
      <w:r>
        <w:t xml:space="preserve">’ (p.9) </w:t>
      </w:r>
    </w:p>
    <w:p w:rsidR="00443DF9" w:rsidRDefault="00443DF9" w:rsidP="008C6111">
      <w:pPr>
        <w:spacing w:line="480" w:lineRule="auto"/>
      </w:pPr>
    </w:p>
    <w:p w:rsidR="00B07F3D" w:rsidRPr="00657069" w:rsidRDefault="00FB0B20" w:rsidP="00B07F3D">
      <w:pPr>
        <w:spacing w:line="480" w:lineRule="auto"/>
      </w:pPr>
      <w:r>
        <w:lastRenderedPageBreak/>
        <w:t xml:space="preserve"> </w:t>
      </w:r>
      <w:r w:rsidR="007B7022">
        <w:t>Corporate and social responsibility has become an academic field in its own sense, as it has caught the attention of many areas of focus in business, civil society and government across the globe</w:t>
      </w:r>
      <w:r w:rsidR="007D0821">
        <w:t xml:space="preserve"> (Crane, </w:t>
      </w:r>
      <w:r w:rsidR="00F269B3">
        <w:t>2009)</w:t>
      </w:r>
      <w:r w:rsidR="007B7022">
        <w:t>. In recent years</w:t>
      </w:r>
      <w:r w:rsidR="005065BF">
        <w:t xml:space="preserve">, </w:t>
      </w:r>
      <w:r w:rsidR="007B7022">
        <w:t>there has been many competing</w:t>
      </w:r>
      <w:r w:rsidR="005065BF">
        <w:t xml:space="preserve"> labels that try to conceptualis</w:t>
      </w:r>
      <w:r w:rsidR="007B7022">
        <w:t xml:space="preserve">e the </w:t>
      </w:r>
      <w:r w:rsidR="00EF5E66">
        <w:t>business and society interface, many of them overlapping the CSR territory. Corporate citizenship, sustainable business, corporate responsibility and corporate social performance are just a few</w:t>
      </w:r>
      <w:r w:rsidR="00F269B3">
        <w:t xml:space="preserve"> (crane, 2009)</w:t>
      </w:r>
      <w:r w:rsidR="00EF5E66">
        <w:t xml:space="preserve">. However, </w:t>
      </w:r>
      <w:r w:rsidR="007D0821">
        <w:t>90% of the largest European companies now publish sustainable information reports of their social and environmental responsibilities. Globally, over 50% of the biggest firms produce a CSR report every year</w:t>
      </w:r>
      <w:r w:rsidR="00F269B3">
        <w:t xml:space="preserve"> (Crane, 2009). </w:t>
      </w:r>
    </w:p>
    <w:p w:rsidR="00090E1F" w:rsidRDefault="004F086F" w:rsidP="008C6111">
      <w:pPr>
        <w:spacing w:line="480" w:lineRule="auto"/>
      </w:pPr>
      <w:r>
        <w:t>To help simplify the social responsibilities of an organisation</w:t>
      </w:r>
      <w:r w:rsidR="00126DC7">
        <w:t>.</w:t>
      </w:r>
      <w:r w:rsidR="00B13345">
        <w:t xml:space="preserve"> Carroll </w:t>
      </w:r>
      <w:r w:rsidR="005065BF">
        <w:t>(2016) forms</w:t>
      </w:r>
      <w:r w:rsidR="00B13345">
        <w:t xml:space="preserve"> an even simpler definitional framework</w:t>
      </w:r>
      <w:r w:rsidR="00390C1E">
        <w:t xml:space="preserve">, the CSR Pyramid. He splits the </w:t>
      </w:r>
      <w:r w:rsidR="001704C9">
        <w:t>pyramid into four areas</w:t>
      </w:r>
      <w:r w:rsidR="00390C1E">
        <w:t xml:space="preserve"> in which he believes sets a foundation or infrastructure that helps develop what responsibilities organisations have towards society</w:t>
      </w:r>
      <w:r w:rsidR="00586339">
        <w:t xml:space="preserve">. Through </w:t>
      </w:r>
      <w:r w:rsidR="00086C5A">
        <w:t>C</w:t>
      </w:r>
      <w:r w:rsidR="00586339">
        <w:t>arroll</w:t>
      </w:r>
      <w:r w:rsidR="00086C5A">
        <w:t>’</w:t>
      </w:r>
      <w:r w:rsidR="00586339">
        <w:t xml:space="preserve">s (2016) research surveying 241 executives he approximated the relative degree of importance between four interrelated but </w:t>
      </w:r>
      <w:r w:rsidR="004C7379">
        <w:t>independently important areas of CSR</w:t>
      </w:r>
      <w:r w:rsidR="00086C5A">
        <w:t xml:space="preserve"> (order from to</w:t>
      </w:r>
      <w:r w:rsidR="00D253A0">
        <w:t>p</w:t>
      </w:r>
      <w:r w:rsidR="00086C5A">
        <w:t xml:space="preserve"> of pyramid, to the bottom)</w:t>
      </w:r>
      <w:r w:rsidR="004C7379">
        <w:t xml:space="preserve">. </w:t>
      </w:r>
    </w:p>
    <w:p w:rsidR="00090E1F" w:rsidRDefault="00090E1F" w:rsidP="008C6111">
      <w:pPr>
        <w:spacing w:line="480" w:lineRule="auto"/>
      </w:pPr>
    </w:p>
    <w:p w:rsidR="004C7379" w:rsidRDefault="004C7379" w:rsidP="008C6111">
      <w:pPr>
        <w:spacing w:line="480" w:lineRule="auto"/>
      </w:pPr>
      <w:r w:rsidRPr="00E36D35">
        <w:rPr>
          <w:b/>
        </w:rPr>
        <w:t>Philanthropic (1.30)</w:t>
      </w:r>
      <w:r>
        <w:t xml:space="preserve"> – voluntary or discretionary activities are usually expected of organisation these days. Even though this area is not mandated but more for an ethical purpose, it is usually common for business to get invovlved with social activity</w:t>
      </w:r>
      <w:r w:rsidR="00F947CF">
        <w:t xml:space="preserve"> (Carroll, 2016)</w:t>
      </w:r>
      <w:r>
        <w:t>. Even though Fried</w:t>
      </w:r>
      <w:r w:rsidR="002470B4">
        <w:t>man would disagree with this, it is</w:t>
      </w:r>
      <w:r>
        <w:t xml:space="preserve"> </w:t>
      </w:r>
      <w:proofErr w:type="spellStart"/>
      <w:r>
        <w:t xml:space="preserve">a </w:t>
      </w:r>
      <w:proofErr w:type="spellEnd"/>
      <w:r>
        <w:t xml:space="preserve">way for organisations to show they are a good corporate citizen. Usually companies provide resource, </w:t>
      </w:r>
      <w:r w:rsidR="004F6F4E">
        <w:t>volunteerism from management and employees, community development and donations of goods and service</w:t>
      </w:r>
      <w:r w:rsidR="00F947CF">
        <w:t>s (Carroll, 2016)</w:t>
      </w:r>
      <w:r w:rsidR="004F6F4E">
        <w:t xml:space="preserve">. It is argued that companies do this for self-sacrificing reasons but instead use it to enhance company reputation. </w:t>
      </w:r>
      <w:r>
        <w:t xml:space="preserve"> </w:t>
      </w:r>
      <w:r w:rsidR="00F947CF">
        <w:t>It is hard to distinguish between ethical and philanthropic but it main difference is that giving is not necessarily expected</w:t>
      </w:r>
      <w:r w:rsidR="00D6409C">
        <w:t xml:space="preserve"> (Ca</w:t>
      </w:r>
      <w:r w:rsidR="00FB55D1">
        <w:t>r</w:t>
      </w:r>
      <w:r w:rsidR="00D6409C">
        <w:t>roll, 2016)</w:t>
      </w:r>
      <w:r w:rsidR="00F947CF">
        <w:t xml:space="preserve">. From an </w:t>
      </w:r>
      <w:r w:rsidR="00F947CF">
        <w:lastRenderedPageBreak/>
        <w:t>ethical point of view, the philanthropic responsibility is more discretionary of the organisation’s part. Forming the idea that of a “corporate citizen”, historically being one of the most important parts of CSR definitions</w:t>
      </w:r>
      <w:r w:rsidR="00D6409C">
        <w:t xml:space="preserve"> (Carroll, 2016)</w:t>
      </w:r>
      <w:r w:rsidR="00F947CF">
        <w:t xml:space="preserve">.    </w:t>
      </w:r>
    </w:p>
    <w:p w:rsidR="00090E1F" w:rsidRDefault="00090E1F" w:rsidP="008C6111">
      <w:pPr>
        <w:spacing w:line="480" w:lineRule="auto"/>
        <w:rPr>
          <w:b/>
        </w:rPr>
      </w:pPr>
    </w:p>
    <w:p w:rsidR="00D6409C" w:rsidRDefault="00D6409C" w:rsidP="008C6111">
      <w:pPr>
        <w:spacing w:line="480" w:lineRule="auto"/>
      </w:pPr>
      <w:r w:rsidRPr="00E36D35">
        <w:rPr>
          <w:b/>
        </w:rPr>
        <w:t>Ethical Responsibilities</w:t>
      </w:r>
      <w:r w:rsidR="005B584C">
        <w:rPr>
          <w:b/>
        </w:rPr>
        <w:t xml:space="preserve"> (2.22)</w:t>
      </w:r>
      <w:r>
        <w:t xml:space="preserve"> </w:t>
      </w:r>
      <w:r w:rsidR="00F01D43">
        <w:t>–</w:t>
      </w:r>
      <w:r>
        <w:t xml:space="preserve"> </w:t>
      </w:r>
      <w:r w:rsidR="00F01D43">
        <w:t xml:space="preserve">Laws and regulations keep companies in check. Many choose to do the legal minimum. However, if a company is morally right, they will go above and beyond the activities, norms, standards and practises, even when they are not codified by law. </w:t>
      </w:r>
      <w:r w:rsidR="00FB55D1">
        <w:t>If a company is reaching a high level of ethical standard they will make sure the organisation will do the right thing even when the law’s guidelines of course of action</w:t>
      </w:r>
      <w:r w:rsidR="00657069">
        <w:t xml:space="preserve"> (Carroll, 2016)</w:t>
      </w:r>
      <w:r w:rsidR="00FB55D1">
        <w:t>. Bring these values and standard will then create positive response and reflection from stakeholders. Legal standard</w:t>
      </w:r>
      <w:r w:rsidR="00B62C96">
        <w:t xml:space="preserve"> are based on ethical values</w:t>
      </w:r>
      <w:r w:rsidR="00FB55D1">
        <w:t>, but to establish a strong</w:t>
      </w:r>
      <w:r w:rsidR="00B62C96">
        <w:t xml:space="preserve"> ethical dimension, they must go beyond the mandate society has given business through legal codification</w:t>
      </w:r>
      <w:r w:rsidR="00657069">
        <w:t xml:space="preserve"> (Carroll, 2016)</w:t>
      </w:r>
      <w:r w:rsidR="00B62C96">
        <w:t>.</w:t>
      </w:r>
      <w:r w:rsidR="00657069" w:rsidRPr="00657069">
        <w:t xml:space="preserve"> </w:t>
      </w:r>
      <w:r w:rsidR="00657069">
        <w:t>BP</w:t>
      </w:r>
      <w:r w:rsidR="002470B4">
        <w:t xml:space="preserve"> operate all over the world. They </w:t>
      </w:r>
      <w:r w:rsidR="00657069">
        <w:t>create agreements with government partners to recruit work forces from the communities or country that they have based any operations in. Angola is the main example for local workforce development as it has seen BP work force which is based there hit 86% nationals</w:t>
      </w:r>
      <w:r w:rsidR="00D02AF2">
        <w:t xml:space="preserve"> (BP, 2016)</w:t>
      </w:r>
      <w:r w:rsidR="00657069">
        <w:t>. By 2020 they aim to reach 90% Angolan work force. In addition to this, BP insures that this local work forces will develop new skills in the country. BP have created offshore programs for nationals to form a career in oil and gas</w:t>
      </w:r>
      <w:r w:rsidR="00D02AF2">
        <w:t xml:space="preserve"> (BP, 2016)</w:t>
      </w:r>
      <w:r w:rsidR="00657069">
        <w:t>. As many of them will be taught engineering disciplines. Production, electrical, instrumental and controls are just a few examples of skills they will take away according to the report</w:t>
      </w:r>
      <w:r w:rsidR="00D02AF2">
        <w:t xml:space="preserve"> (BP, 2016)</w:t>
      </w:r>
      <w:r w:rsidR="00F6597F">
        <w:t xml:space="preserve">. In theory this is </w:t>
      </w:r>
      <w:r w:rsidR="00657069">
        <w:t xml:space="preserve">idea as it not only creates job for those effected by operations but it will hopefully be an opportunity for practical skills that can be taken away and used in the future. </w:t>
      </w:r>
    </w:p>
    <w:p w:rsidR="00090E1F" w:rsidRDefault="00090E1F" w:rsidP="00657069">
      <w:pPr>
        <w:spacing w:line="480" w:lineRule="auto"/>
        <w:rPr>
          <w:b/>
        </w:rPr>
      </w:pPr>
    </w:p>
    <w:p w:rsidR="00657069" w:rsidRDefault="008C2292" w:rsidP="00657069">
      <w:pPr>
        <w:spacing w:line="480" w:lineRule="auto"/>
      </w:pPr>
      <w:r w:rsidRPr="00E36D35">
        <w:rPr>
          <w:b/>
        </w:rPr>
        <w:lastRenderedPageBreak/>
        <w:t>Legal responsible</w:t>
      </w:r>
      <w:r w:rsidR="005B584C">
        <w:rPr>
          <w:b/>
        </w:rPr>
        <w:t xml:space="preserve"> (2.54)</w:t>
      </w:r>
      <w:r>
        <w:t xml:space="preserve"> </w:t>
      </w:r>
      <w:r w:rsidR="00D7192E">
        <w:t>–</w:t>
      </w:r>
      <w:r>
        <w:t xml:space="preserve"> </w:t>
      </w:r>
      <w:r w:rsidR="00D7192E">
        <w:t xml:space="preserve">For business to operate society has established minimal legal </w:t>
      </w:r>
      <w:r w:rsidR="00426966">
        <w:t>rules and regulations, “</w:t>
      </w:r>
      <w:r w:rsidR="00D7192E">
        <w:t>codified ethics”</w:t>
      </w:r>
      <w:r w:rsidR="00426966">
        <w:t>. These ground rules are expected to be met on a federal, state and local level</w:t>
      </w:r>
      <w:r w:rsidR="00D02AF2">
        <w:t xml:space="preserve"> (Carroll, 2016)</w:t>
      </w:r>
      <w:r w:rsidR="00426966">
        <w:t>. Society has sanctioned businesses as economic entities, so they must comply with meeting legal responsibilities</w:t>
      </w:r>
      <w:r w:rsidR="00D02AF2">
        <w:t xml:space="preserve"> (Carroll, 2016)</w:t>
      </w:r>
      <w:r w:rsidR="00426966">
        <w:t>.</w:t>
      </w:r>
      <w:r w:rsidR="00657069" w:rsidRPr="00657069">
        <w:t xml:space="preserve"> </w:t>
      </w:r>
      <w:r w:rsidR="00657069">
        <w:t>Internationally, the BP sustainability report claims to recognize human rights all over the world as they have thousands of workers working for them. UN strict guidelines ensure that the BP look after communities</w:t>
      </w:r>
      <w:r w:rsidR="00D02AF2">
        <w:t xml:space="preserve"> and workers</w:t>
      </w:r>
      <w:r w:rsidR="00657069">
        <w:t xml:space="preserve"> affected by operations</w:t>
      </w:r>
      <w:r w:rsidR="00D02AF2">
        <w:t xml:space="preserve"> (BP, 2016)</w:t>
      </w:r>
      <w:r w:rsidR="00657069">
        <w:t>. Many of these acts include:</w:t>
      </w:r>
    </w:p>
    <w:p w:rsidR="00657069" w:rsidRDefault="00657069" w:rsidP="00657069">
      <w:pPr>
        <w:pStyle w:val="ListParagraph"/>
        <w:numPr>
          <w:ilvl w:val="0"/>
          <w:numId w:val="1"/>
        </w:numPr>
        <w:spacing w:line="480" w:lineRule="auto"/>
      </w:pPr>
      <w:r>
        <w:t xml:space="preserve">International Bill of Human Rights </w:t>
      </w:r>
    </w:p>
    <w:p w:rsidR="00657069" w:rsidRDefault="00657069" w:rsidP="00657069">
      <w:pPr>
        <w:pStyle w:val="ListParagraph"/>
        <w:numPr>
          <w:ilvl w:val="0"/>
          <w:numId w:val="1"/>
        </w:numPr>
        <w:spacing w:line="480" w:lineRule="auto"/>
      </w:pPr>
      <w:r>
        <w:t>International Labour Organization’s Declaration on Fundamental Principe’s</w:t>
      </w:r>
    </w:p>
    <w:p w:rsidR="00657069" w:rsidRDefault="00657069" w:rsidP="00657069">
      <w:pPr>
        <w:pStyle w:val="ListParagraph"/>
        <w:numPr>
          <w:ilvl w:val="0"/>
          <w:numId w:val="1"/>
        </w:numPr>
        <w:spacing w:line="480" w:lineRule="auto"/>
      </w:pPr>
      <w:r>
        <w:t>Rights at Work</w:t>
      </w:r>
    </w:p>
    <w:p w:rsidR="00F947CF" w:rsidRDefault="00094CDB" w:rsidP="008C6111">
      <w:pPr>
        <w:spacing w:line="480" w:lineRule="auto"/>
      </w:pPr>
      <w:r>
        <w:t>Legal requirements are an interesting</w:t>
      </w:r>
      <w:r w:rsidR="00D02AF2">
        <w:t xml:space="preserve"> topic in CSR</w:t>
      </w:r>
      <w:r>
        <w:t>. The BP states that due to so many public policies and related climate</w:t>
      </w:r>
      <w:r w:rsidR="000929C3">
        <w:t xml:space="preserve"> change laws, carbon pricing has</w:t>
      </w:r>
      <w:r>
        <w:t xml:space="preserve"> risen dramatically effecting assets, cost and revenue and demand of products</w:t>
      </w:r>
      <w:r w:rsidR="00D02AF2">
        <w:t xml:space="preserve"> (BP, 2016)</w:t>
      </w:r>
      <w:r>
        <w:t>. Even though BP claim to strive for a low carbon future, if these human rights acts and pollution laws we</w:t>
      </w:r>
      <w:r w:rsidR="00D02AF2">
        <w:t xml:space="preserve">re not in place, it is unlikely that a corporation like BP would choose the ethical thing to do over profit. </w:t>
      </w:r>
      <w:r w:rsidR="001704C9">
        <w:t>This also relates to Cranes (2008) voluntary function as corporations such as the BP use these legal requirements a way of selling positive publicity.</w:t>
      </w:r>
    </w:p>
    <w:p w:rsidR="00090E1F" w:rsidRDefault="00090E1F" w:rsidP="00F170C7">
      <w:pPr>
        <w:spacing w:line="480" w:lineRule="auto"/>
        <w:rPr>
          <w:b/>
        </w:rPr>
      </w:pPr>
    </w:p>
    <w:p w:rsidR="00090E1F" w:rsidRDefault="00914D81" w:rsidP="00090E1F">
      <w:pPr>
        <w:spacing w:line="480" w:lineRule="auto"/>
      </w:pPr>
      <w:r w:rsidRPr="00161782">
        <w:rPr>
          <w:b/>
        </w:rPr>
        <w:t>Economic responsibilities</w:t>
      </w:r>
      <w:r w:rsidR="005B584C">
        <w:rPr>
          <w:b/>
        </w:rPr>
        <w:t xml:space="preserve"> (3.5)</w:t>
      </w:r>
      <w:r>
        <w:t xml:space="preserve"> – Businesses have economic responsibilities as the foundation of economies are based around sustained org</w:t>
      </w:r>
      <w:r w:rsidR="00672BA8">
        <w:t>anisations. Of course profits are</w:t>
      </w:r>
      <w:r>
        <w:t xml:space="preserve"> essential for any successful organisation. Through that owners, shareholders</w:t>
      </w:r>
      <w:r w:rsidR="00B909CA">
        <w:t>, stakeholders look to invest, as long as there is enough resource to continue operations</w:t>
      </w:r>
      <w:r w:rsidR="00B07F3D">
        <w:t xml:space="preserve"> (Carroll, 2016)</w:t>
      </w:r>
      <w:r w:rsidR="00B909CA">
        <w:t xml:space="preserve">. </w:t>
      </w:r>
      <w:r w:rsidR="002263D9">
        <w:t xml:space="preserve">To create profits an organisation </w:t>
      </w:r>
      <w:r w:rsidR="001749D6">
        <w:t>must</w:t>
      </w:r>
      <w:r w:rsidR="002263D9">
        <w:t xml:space="preserve"> add value.</w:t>
      </w:r>
      <w:r w:rsidR="001749D6">
        <w:t xml:space="preserve"> Through this process businesses give back to society by contributing to the economy, benefiting</w:t>
      </w:r>
      <w:r w:rsidR="00090E1F">
        <w:t xml:space="preserve"> or burdening</w:t>
      </w:r>
      <w:r w:rsidR="001749D6">
        <w:t xml:space="preserve"> stakeholders of the organisation</w:t>
      </w:r>
      <w:r w:rsidR="00B07F3D">
        <w:t xml:space="preserve"> (Carroll, 2016). </w:t>
      </w:r>
      <w:r w:rsidR="00090E1F">
        <w:t xml:space="preserve">As previously stated, BP contribute to </w:t>
      </w:r>
      <w:r w:rsidR="00090E1F">
        <w:lastRenderedPageBreak/>
        <w:t xml:space="preserve">economies all over the world. </w:t>
      </w:r>
      <w:r w:rsidR="00FF201F">
        <w:t>E</w:t>
      </w:r>
      <w:r w:rsidR="00090E1F">
        <w:t xml:space="preserve">ven after the 2009 Deep water oil spill, that devastated </w:t>
      </w:r>
      <w:r w:rsidR="00F6597F">
        <w:t>the gulf of Mexico, leaking 3.2</w:t>
      </w:r>
      <w:r w:rsidR="00FF201F">
        <w:t xml:space="preserve"> milli</w:t>
      </w:r>
      <w:r w:rsidR="00F6597F">
        <w:t>on gallons of oil (Christou, 2017)</w:t>
      </w:r>
      <w:r w:rsidR="00FF201F">
        <w:t xml:space="preserve"> across 1,000 miles of coastline </w:t>
      </w:r>
      <w:r w:rsidR="00F6597F">
        <w:t>having a detrimental effect on the sea life and local environment (Bryant, 2011).</w:t>
      </w:r>
      <w:r w:rsidR="00FF201F">
        <w:t xml:space="preserve"> </w:t>
      </w:r>
      <w:r w:rsidR="00C72881">
        <w:t xml:space="preserve">Most companies would have crippled under the amount of pressure of the world’s biggest environmental disasters. However, nearly eight years on and </w:t>
      </w:r>
      <w:r w:rsidR="00FF201F">
        <w:t xml:space="preserve">BP </w:t>
      </w:r>
      <w:r w:rsidR="00C72881">
        <w:t>currently sit in sixth biggest oil</w:t>
      </w:r>
      <w:r w:rsidR="00FF201F">
        <w:t xml:space="preserve"> companies</w:t>
      </w:r>
      <w:r w:rsidR="00C72881">
        <w:t xml:space="preserve"> in the world</w:t>
      </w:r>
      <w:r w:rsidR="00FF201F">
        <w:t xml:space="preserve">. </w:t>
      </w:r>
      <w:r w:rsidR="00C72881">
        <w:t>Making it into the ten richest companies t</w:t>
      </w:r>
      <w:r w:rsidR="00FF201F">
        <w:t>urning over $226 billion and having a market cap of $118.25</w:t>
      </w:r>
      <w:r w:rsidR="00C72881">
        <w:t xml:space="preserve"> (Christou, </w:t>
      </w:r>
      <w:r w:rsidR="00FF201F">
        <w:t>2017).</w:t>
      </w:r>
      <w:r w:rsidR="00C72881">
        <w:t xml:space="preserve"> With the amount of influence BP have economically and an environmental disaster on this scale, many stakeholders were effected finically.</w:t>
      </w:r>
      <w:r w:rsidR="005F57E0">
        <w:t xml:space="preserve"> Gulf-area individuals and businesses suffered the biggest economic and medical damages, paying out more than $11.6 billion</w:t>
      </w:r>
      <w:r w:rsidR="00F6597F">
        <w:t xml:space="preserve"> (Adams, 2015)</w:t>
      </w:r>
      <w:r w:rsidR="005F57E0">
        <w:t xml:space="preserve">. Spill related costs to local governments rounded up £1.4 billion for clean ups and spill related costs. Fishery businesses were hit the heaviest. Commercial, recreational and </w:t>
      </w:r>
      <w:proofErr w:type="spellStart"/>
      <w:r w:rsidR="005F57E0">
        <w:t>maricultural</w:t>
      </w:r>
      <w:proofErr w:type="spellEnd"/>
      <w:r w:rsidR="005F57E0">
        <w:t xml:space="preserve"> fisheries in the Gulf of Mexico lost $247 million worth of business</w:t>
      </w:r>
      <w:r w:rsidR="00F6597F">
        <w:t xml:space="preserve"> (Adams, 2015)</w:t>
      </w:r>
      <w:r w:rsidR="005F57E0">
        <w:t>. A study projected that by 2020, these fishery industries could loss up to $8.7 billion, including up 22,000 job losses over the timeframe</w:t>
      </w:r>
      <w:r w:rsidR="00F6597F">
        <w:t xml:space="preserve"> (Adams, 2015)</w:t>
      </w:r>
      <w:r w:rsidR="005F57E0">
        <w:t xml:space="preserve">. </w:t>
      </w:r>
      <w:r w:rsidR="00241337">
        <w:t>Looking into closer detail, Shrimp landing decreased massively in Louisiana (-32%), Mississippi (-60%) and Alabama (-56%). As this evidence shows, The Gulf coastal economy has been effected horrendously by this disaster, up until 2013</w:t>
      </w:r>
      <w:r w:rsidR="00F6597F">
        <w:t xml:space="preserve"> the total coastal estimated loss to tourism was around $22.7 billion (Adams, 2015). This case study shows the economic responsibilities and influence a company such as BP has.</w:t>
      </w:r>
    </w:p>
    <w:p w:rsidR="00F6597F" w:rsidRPr="008718BC" w:rsidRDefault="008718BC" w:rsidP="00090E1F">
      <w:pPr>
        <w:spacing w:line="480" w:lineRule="auto"/>
      </w:pPr>
      <w:r>
        <w:t>To conclude, the BP is a prime example of a company striving to become known as a “Corporate Citizen”. They 2016 sustainability reports is hard evidence of modern day CSR. It hits mainly all areas of Canes (2008) six functions of CSR and Carroll’s CSR pyramid. However, through</w:t>
      </w:r>
      <w:r w:rsidR="000929C3">
        <w:t xml:space="preserve"> this research it was </w:t>
      </w:r>
      <w:proofErr w:type="gramStart"/>
      <w:r w:rsidR="000929C3">
        <w:t xml:space="preserve">hard </w:t>
      </w:r>
      <w:r>
        <w:t xml:space="preserve"> to</w:t>
      </w:r>
      <w:proofErr w:type="gramEnd"/>
      <w:r>
        <w:t xml:space="preserve"> find any philanthropically responsibilities that the BP presented without discovering something beneficial for them such as profit or publicity. The catastrophic event of the Deep water Horizon Oil spill puts into perspective of how influential a company such as the BP has on </w:t>
      </w:r>
      <w:r w:rsidR="005B584C">
        <w:t xml:space="preserve">stakeholders, </w:t>
      </w:r>
      <w:r>
        <w:t>local</w:t>
      </w:r>
      <w:r w:rsidR="005B584C">
        <w:t xml:space="preserve"> and global</w:t>
      </w:r>
      <w:r>
        <w:t xml:space="preserve"> </w:t>
      </w:r>
      <w:r>
        <w:lastRenderedPageBreak/>
        <w:t>economies. Even after s</w:t>
      </w:r>
      <w:r w:rsidR="005B584C">
        <w:t>uch a negative historical event</w:t>
      </w:r>
      <w:r>
        <w:t>, they can still come away with new and fresh cooperate social policies and values to present to the public.</w:t>
      </w:r>
      <w:r w:rsidR="005B584C">
        <w:t xml:space="preserve"> </w:t>
      </w: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5B584C" w:rsidRDefault="005B584C" w:rsidP="00AA2FE0">
      <w:pPr>
        <w:spacing w:line="480" w:lineRule="auto"/>
        <w:rPr>
          <w:b/>
        </w:rPr>
      </w:pPr>
    </w:p>
    <w:p w:rsidR="00AA2FE0" w:rsidRDefault="000E37B8" w:rsidP="00AA2FE0">
      <w:pPr>
        <w:spacing w:line="480" w:lineRule="auto"/>
      </w:pPr>
      <w:r w:rsidRPr="00672BA8">
        <w:rPr>
          <w:b/>
        </w:rPr>
        <w:lastRenderedPageBreak/>
        <w:t xml:space="preserve">Bibliography </w:t>
      </w:r>
      <w:r w:rsidR="00AA2FE0">
        <w:rPr>
          <w:b/>
        </w:rPr>
        <w:t>–</w:t>
      </w:r>
      <w:r w:rsidRPr="00672BA8">
        <w:rPr>
          <w:b/>
        </w:rPr>
        <w:t xml:space="preserve"> </w:t>
      </w:r>
    </w:p>
    <w:p w:rsidR="00AA2FE0" w:rsidRPr="00AA2FE0" w:rsidRDefault="00AA2FE0" w:rsidP="00AA2FE0">
      <w:pPr>
        <w:spacing w:line="480" w:lineRule="auto"/>
      </w:pPr>
      <w:r>
        <w:t xml:space="preserve">A, Adams. (2015) </w:t>
      </w:r>
      <w:r w:rsidRPr="00AA2FE0">
        <w:rPr>
          <w:i/>
        </w:rPr>
        <w:t>Summary of Information concerning the Ecological and Economic Impacts of the BP Deepwater Horizon Oil Spill Disaster</w:t>
      </w:r>
      <w:r>
        <w:rPr>
          <w:i/>
        </w:rPr>
        <w:t xml:space="preserve"> </w:t>
      </w:r>
      <w:r>
        <w:t>[Online</w:t>
      </w:r>
      <w:proofErr w:type="gramStart"/>
      <w:r>
        <w:t>][</w:t>
      </w:r>
      <w:proofErr w:type="gramEnd"/>
      <w:r>
        <w:t xml:space="preserve">PDF] NRDC Issue Paper. </w:t>
      </w:r>
      <w:hyperlink r:id="rId7" w:history="1">
        <w:r w:rsidRPr="001E4F58">
          <w:rPr>
            <w:rStyle w:val="Hyperlink"/>
          </w:rPr>
          <w:t>https://www.nrdc.org/sites/default/files/gulfspill-impacts-summary-IP.pdf</w:t>
        </w:r>
      </w:hyperlink>
      <w:r>
        <w:rPr>
          <w:u w:val="single"/>
        </w:rPr>
        <w:t xml:space="preserve"> </w:t>
      </w:r>
      <w:r>
        <w:t>Accessed: 28/02/18</w:t>
      </w:r>
    </w:p>
    <w:p w:rsidR="008150BC" w:rsidRPr="00D5374C" w:rsidRDefault="008150BC" w:rsidP="008150BC">
      <w:r>
        <w:t xml:space="preserve">Brennan, K. (2013) </w:t>
      </w:r>
      <w:proofErr w:type="gramStart"/>
      <w:r w:rsidRPr="008150BC">
        <w:rPr>
          <w:i/>
        </w:rPr>
        <w:t>A</w:t>
      </w:r>
      <w:proofErr w:type="gramEnd"/>
      <w:r w:rsidRPr="008150BC">
        <w:rPr>
          <w:i/>
        </w:rPr>
        <w:t xml:space="preserve"> Stakeholder Analysis of the BP Oil Spill and the Compensation Mechanisms </w:t>
      </w:r>
      <w:r>
        <w:rPr>
          <w:i/>
        </w:rPr>
        <w:t xml:space="preserve">Used to Minimize Damage. </w:t>
      </w:r>
      <w:r>
        <w:t>Florida. [Online]</w:t>
      </w:r>
      <w:r w:rsidR="00D5374C">
        <w:t xml:space="preserve">[PDF] </w:t>
      </w:r>
      <w:hyperlink r:id="rId8" w:history="1">
        <w:r w:rsidR="00D5374C" w:rsidRPr="002E3C39">
          <w:rPr>
            <w:rStyle w:val="Hyperlink"/>
          </w:rPr>
          <w:t>http://www.usf.edu/business/documents/undergraduate/honors/thesis-brennan-katelyn.pdf</w:t>
        </w:r>
      </w:hyperlink>
      <w:r w:rsidR="00D5374C">
        <w:rPr>
          <w:u w:val="single"/>
        </w:rPr>
        <w:t xml:space="preserve"> </w:t>
      </w:r>
      <w:r w:rsidR="00D5374C">
        <w:t>Accessed: 27/02/18</w:t>
      </w:r>
    </w:p>
    <w:p w:rsidR="00D5374C" w:rsidRDefault="00D5374C" w:rsidP="00813400">
      <w:r>
        <w:t>B</w:t>
      </w:r>
      <w:r w:rsidR="001704C9">
        <w:t>ritish Petroleum</w:t>
      </w:r>
      <w:r>
        <w:t xml:space="preserve"> (2016) Annual Report 2016. [Online][PDF] </w:t>
      </w:r>
      <w:hyperlink r:id="rId9" w:history="1">
        <w:r w:rsidRPr="002E3C39">
          <w:rPr>
            <w:rStyle w:val="Hyperlink"/>
          </w:rPr>
          <w:t>https://www.bp.com/content/dam/bp/en/corporate/pdf/investors/bp-annual-report-and-form-20f-2016.pdf</w:t>
        </w:r>
      </w:hyperlink>
      <w:r>
        <w:t xml:space="preserve"> Accessed: 27/02/18</w:t>
      </w:r>
    </w:p>
    <w:p w:rsidR="00D5374C" w:rsidRPr="00D5374C" w:rsidRDefault="00D5374C" w:rsidP="00D5374C">
      <w:r w:rsidRPr="00D5374C">
        <w:t>B</w:t>
      </w:r>
      <w:r w:rsidR="001704C9">
        <w:t xml:space="preserve">ritish </w:t>
      </w:r>
      <w:r w:rsidRPr="00D5374C">
        <w:t>P</w:t>
      </w:r>
      <w:r w:rsidR="001704C9">
        <w:t>etroleum</w:t>
      </w:r>
      <w:r w:rsidRPr="00D5374C">
        <w:t xml:space="preserve"> (2016) Sustainability Report 2016. [Online] </w:t>
      </w:r>
      <w:hyperlink r:id="rId10" w:history="1">
        <w:r w:rsidRPr="00D5374C">
          <w:rPr>
            <w:rStyle w:val="Hyperlink"/>
          </w:rPr>
          <w:t>https://www.bp.com/content/dam/bp/en/corporate/pdf/sustainability-report/group-reports/bp-sustainability-report-2016.pdf</w:t>
        </w:r>
      </w:hyperlink>
      <w:r w:rsidRPr="00D5374C">
        <w:t xml:space="preserve"> (18/02/18)</w:t>
      </w:r>
    </w:p>
    <w:p w:rsidR="00AA2FE0" w:rsidRPr="00AA2FE0" w:rsidRDefault="00AA2FE0" w:rsidP="00813400">
      <w:r>
        <w:t xml:space="preserve">Bryant, B. (2011) </w:t>
      </w:r>
      <w:r w:rsidRPr="00AA2FE0">
        <w:rPr>
          <w:i/>
        </w:rPr>
        <w:t>Deepwater Horizon and the Gulf oil spill - the key questions answered</w:t>
      </w:r>
      <w:proofErr w:type="gramStart"/>
      <w:r>
        <w:rPr>
          <w:i/>
        </w:rPr>
        <w:t>.[</w:t>
      </w:r>
      <w:proofErr w:type="gramEnd"/>
      <w:r>
        <w:t xml:space="preserve">Online] The Guardian. </w:t>
      </w:r>
      <w:hyperlink r:id="rId11" w:history="1">
        <w:r w:rsidRPr="001E4F58">
          <w:rPr>
            <w:rStyle w:val="Hyperlink"/>
          </w:rPr>
          <w:t>https://www.theguardian.com/environment/2011/apr/20/deepwater-horizon-key-questions-answered</w:t>
        </w:r>
      </w:hyperlink>
      <w:r>
        <w:t xml:space="preserve"> Accessed: 28/02/18</w:t>
      </w:r>
    </w:p>
    <w:p w:rsidR="00EE6AA6" w:rsidRPr="00EE6AA6" w:rsidRDefault="00EE6AA6" w:rsidP="00EE6AA6">
      <w:r w:rsidRPr="00EE6AA6">
        <w:t>Carroll</w:t>
      </w:r>
      <w:r>
        <w:t xml:space="preserve">, </w:t>
      </w:r>
      <w:proofErr w:type="gramStart"/>
      <w:r>
        <w:t>A</w:t>
      </w:r>
      <w:proofErr w:type="gramEnd"/>
      <w:r w:rsidRPr="00EE6AA6">
        <w:t xml:space="preserve"> (2016) International Journal of Corporate Social. [Online] Responsibilityhttps://jcsr.springeropen.com/articles/10.1186/s40991-016-0004-6 Accessed: 22/02/18</w:t>
      </w:r>
    </w:p>
    <w:p w:rsidR="001347F4" w:rsidRPr="00813400" w:rsidRDefault="00813400" w:rsidP="00813400">
      <w:r>
        <w:t xml:space="preserve">Carroll, A. and Buchholtz, A. (2015) Business &amp; Society: Ethics, Sustainability and </w:t>
      </w:r>
      <w:r w:rsidR="00A77329">
        <w:t>Stakeholder</w:t>
      </w:r>
      <w:r>
        <w:t xml:space="preserve"> Management </w:t>
      </w:r>
    </w:p>
    <w:p w:rsidR="00D5374C" w:rsidRPr="00D5374C" w:rsidRDefault="00D5374C" w:rsidP="00D5374C">
      <w:r w:rsidRPr="00D5374C">
        <w:t>Cannon, T. (1994) Corporate Responsibility: a textbook on Business Ethics, Governance. Environment; roles and responsibilities. Pitman Publishing. London.</w:t>
      </w:r>
    </w:p>
    <w:p w:rsidR="00D5374C" w:rsidRPr="00D5374C" w:rsidRDefault="00D5374C" w:rsidP="00D5374C">
      <w:r w:rsidRPr="00D5374C">
        <w:t xml:space="preserve">Collier, J. and Esteban (2007) </w:t>
      </w:r>
      <w:r w:rsidRPr="00D5374C">
        <w:rPr>
          <w:i/>
        </w:rPr>
        <w:t xml:space="preserve">Corporate Social Responsibility and Employee. </w:t>
      </w:r>
      <w:r w:rsidRPr="00D5374C">
        <w:t xml:space="preserve">[Online] Willy Online Library. </w:t>
      </w:r>
      <w:r w:rsidRPr="00D5374C">
        <w:rPr>
          <w:u w:val="single"/>
        </w:rPr>
        <w:t xml:space="preserve">commitmenthttp://onlinelibrary.wiley.com/doi/10.1111/j.1467-8608.2006.00466.x/full </w:t>
      </w:r>
      <w:r w:rsidRPr="00D5374C">
        <w:t>Accessed: 27/02/18</w:t>
      </w:r>
    </w:p>
    <w:p w:rsidR="00D5374C" w:rsidRPr="00D5374C" w:rsidRDefault="00D5374C" w:rsidP="00D5374C">
      <w:r w:rsidRPr="00D5374C">
        <w:t>Crane, A. Matten, D and Spence, J, L. (2008) Corporate Social Responsibility: Readings and cases in a global context. Routledge. New York.</w:t>
      </w:r>
    </w:p>
    <w:p w:rsidR="00D5374C" w:rsidRPr="00AD5DC0" w:rsidRDefault="00D5374C" w:rsidP="00D5374C">
      <w:r w:rsidRPr="00AD5DC0">
        <w:t xml:space="preserve">Crane, A. </w:t>
      </w:r>
      <w:proofErr w:type="spellStart"/>
      <w:r w:rsidRPr="00AD5DC0">
        <w:t>Mcwilliams</w:t>
      </w:r>
      <w:proofErr w:type="spellEnd"/>
      <w:r w:rsidRPr="00AD5DC0">
        <w:t xml:space="preserve">, A. Matten, D. Moon, J. and Siegel, D. (2009) </w:t>
      </w:r>
      <w:proofErr w:type="gramStart"/>
      <w:r w:rsidRPr="00AD5DC0">
        <w:t>The</w:t>
      </w:r>
      <w:proofErr w:type="gramEnd"/>
      <w:r w:rsidRPr="00AD5DC0">
        <w:t xml:space="preserve"> Oxford Handbook of Corporate Social Responsibility. Oxford University Pres, Oxford.</w:t>
      </w:r>
    </w:p>
    <w:p w:rsidR="00AA2FE0" w:rsidRPr="00EE6AA6" w:rsidRDefault="00AA2FE0" w:rsidP="00D5374C">
      <w:r w:rsidRPr="00EE6AA6">
        <w:t xml:space="preserve">Christou, L. (2017) </w:t>
      </w:r>
      <w:r w:rsidRPr="00EE6AA6">
        <w:rPr>
          <w:i/>
        </w:rPr>
        <w:t xml:space="preserve">BP net worth: Explosions and oil spills, but billions in the bank. </w:t>
      </w:r>
      <w:r w:rsidRPr="00EE6AA6">
        <w:t xml:space="preserve">[Online] </w:t>
      </w:r>
      <w:proofErr w:type="spellStart"/>
      <w:r w:rsidRPr="00EE6AA6">
        <w:t>Compelo</w:t>
      </w:r>
      <w:proofErr w:type="spellEnd"/>
      <w:r w:rsidRPr="00EE6AA6">
        <w:t xml:space="preserve">. </w:t>
      </w:r>
      <w:hyperlink r:id="rId12" w:history="1">
        <w:r w:rsidRPr="00EE6AA6">
          <w:rPr>
            <w:rStyle w:val="Hyperlink"/>
          </w:rPr>
          <w:t>http://www.compelo.com/bp-net-worth/</w:t>
        </w:r>
      </w:hyperlink>
      <w:r w:rsidRPr="00EE6AA6">
        <w:rPr>
          <w:u w:val="single"/>
        </w:rPr>
        <w:t xml:space="preserve"> </w:t>
      </w:r>
      <w:r w:rsidRPr="00EE6AA6">
        <w:t>Accessed: 28/02/18</w:t>
      </w:r>
    </w:p>
    <w:p w:rsidR="00D5374C" w:rsidRPr="00EE6AA6" w:rsidRDefault="00D5374C" w:rsidP="00D5374C">
      <w:r w:rsidRPr="00EE6AA6">
        <w:t xml:space="preserve">Friedman, M. (1970) </w:t>
      </w:r>
      <w:proofErr w:type="gramStart"/>
      <w:r w:rsidR="00EE6AA6">
        <w:rPr>
          <w:i/>
        </w:rPr>
        <w:t>T</w:t>
      </w:r>
      <w:r w:rsidRPr="00EE6AA6">
        <w:rPr>
          <w:i/>
        </w:rPr>
        <w:t>he</w:t>
      </w:r>
      <w:proofErr w:type="gramEnd"/>
      <w:r w:rsidRPr="00EE6AA6">
        <w:rPr>
          <w:i/>
        </w:rPr>
        <w:t xml:space="preserve"> social responsibility of </w:t>
      </w:r>
      <w:r w:rsidR="00EE6AA6" w:rsidRPr="00EE6AA6">
        <w:rPr>
          <w:i/>
        </w:rPr>
        <w:t>business is to increase profits</w:t>
      </w:r>
      <w:r w:rsidR="00EE6AA6">
        <w:t>.</w:t>
      </w:r>
      <w:r w:rsidRPr="00EE6AA6">
        <w:t xml:space="preserve"> New York Times. 13</w:t>
      </w:r>
      <w:r w:rsidRPr="00EE6AA6">
        <w:rPr>
          <w:vertAlign w:val="superscript"/>
        </w:rPr>
        <w:t>th</w:t>
      </w:r>
      <w:r w:rsidRPr="00EE6AA6">
        <w:t xml:space="preserve"> September</w:t>
      </w:r>
      <w:r w:rsidR="00EE6AA6">
        <w:t>.</w:t>
      </w:r>
    </w:p>
    <w:p w:rsidR="00FA42F4" w:rsidRPr="00EE6AA6" w:rsidRDefault="00FA42F4" w:rsidP="00FA42F4">
      <w:r w:rsidRPr="00EE6AA6">
        <w:lastRenderedPageBreak/>
        <w:t xml:space="preserve">Wood, D.J. (1991) </w:t>
      </w:r>
      <w:r w:rsidR="007C16D1" w:rsidRPr="00EE6AA6">
        <w:t>Toward I</w:t>
      </w:r>
      <w:r w:rsidRPr="00EE6AA6">
        <w:t xml:space="preserve">mproving </w:t>
      </w:r>
      <w:r w:rsidR="007C16D1" w:rsidRPr="00EE6AA6">
        <w:t>C</w:t>
      </w:r>
      <w:r w:rsidRPr="00EE6AA6">
        <w:t>orporate</w:t>
      </w:r>
      <w:r w:rsidR="007C16D1" w:rsidRPr="00EE6AA6">
        <w:t xml:space="preserve"> Social Responsibility.</w:t>
      </w:r>
      <w:r w:rsidRPr="00EE6AA6">
        <w:t xml:space="preserve"> </w:t>
      </w:r>
      <w:r w:rsidR="007C16D1" w:rsidRPr="00EE6AA6">
        <w:t>B</w:t>
      </w:r>
      <w:r w:rsidRPr="00EE6AA6">
        <w:t xml:space="preserve">usiness </w:t>
      </w:r>
      <w:r w:rsidR="007C16D1" w:rsidRPr="00EE6AA6">
        <w:t>H</w:t>
      </w:r>
      <w:r w:rsidRPr="00EE6AA6">
        <w:t>orizon</w:t>
      </w:r>
    </w:p>
    <w:p w:rsidR="001347F4" w:rsidRPr="00EE6AA6" w:rsidRDefault="00FA42F4" w:rsidP="00FA42F4">
      <w:r w:rsidRPr="00EE6AA6">
        <w:t>Wood, D, J. (1991)</w:t>
      </w:r>
      <w:r w:rsidR="007C16D1" w:rsidRPr="00EE6AA6">
        <w:t xml:space="preserve"> Corporate S</w:t>
      </w:r>
      <w:r w:rsidRPr="00EE6AA6">
        <w:t>ocial Performance Revisited</w:t>
      </w:r>
      <w:r w:rsidR="007C16D1" w:rsidRPr="00EE6AA6">
        <w:t>.</w:t>
      </w:r>
      <w:r w:rsidRPr="00EE6AA6">
        <w:t xml:space="preserve"> </w:t>
      </w:r>
      <w:r w:rsidR="007C16D1" w:rsidRPr="00EE6AA6">
        <w:t>A</w:t>
      </w:r>
      <w:r w:rsidRPr="00EE6AA6">
        <w:t xml:space="preserve">cademy of </w:t>
      </w:r>
      <w:r w:rsidR="007C16D1" w:rsidRPr="00EE6AA6">
        <w:t>Management R</w:t>
      </w:r>
      <w:r w:rsidRPr="00EE6AA6">
        <w:t xml:space="preserve">eview </w:t>
      </w:r>
    </w:p>
    <w:p w:rsidR="001347F4" w:rsidRPr="001347F4" w:rsidRDefault="001347F4" w:rsidP="00D5374C">
      <w:pPr>
        <w:rPr>
          <w:b/>
        </w:rPr>
      </w:pPr>
    </w:p>
    <w:sectPr w:rsidR="001347F4" w:rsidRPr="001347F4">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63AB" w:rsidRDefault="00BE63AB" w:rsidP="00CA0F15">
      <w:pPr>
        <w:spacing w:after="0" w:line="240" w:lineRule="auto"/>
      </w:pPr>
      <w:r>
        <w:separator/>
      </w:r>
    </w:p>
  </w:endnote>
  <w:endnote w:type="continuationSeparator" w:id="0">
    <w:p w:rsidR="00BE63AB" w:rsidRDefault="00BE63AB" w:rsidP="00CA0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24558245"/>
      <w:docPartObj>
        <w:docPartGallery w:val="Page Numbers (Bottom of Page)"/>
        <w:docPartUnique/>
      </w:docPartObj>
    </w:sdtPr>
    <w:sdtEndPr>
      <w:rPr>
        <w:color w:val="7F7F7F" w:themeColor="background1" w:themeShade="7F"/>
        <w:spacing w:val="60"/>
      </w:rPr>
    </w:sdtEndPr>
    <w:sdtContent>
      <w:p w:rsidR="005B584C" w:rsidRDefault="005B584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920B9" w:rsidRPr="000920B9">
          <w:rPr>
            <w:b/>
            <w:bCs/>
            <w:noProof/>
          </w:rPr>
          <w:t>13</w:t>
        </w:r>
        <w:r>
          <w:rPr>
            <w:b/>
            <w:bCs/>
            <w:noProof/>
          </w:rPr>
          <w:fldChar w:fldCharType="end"/>
        </w:r>
        <w:r>
          <w:rPr>
            <w:b/>
            <w:bCs/>
          </w:rPr>
          <w:t xml:space="preserve"> | </w:t>
        </w:r>
        <w:r>
          <w:rPr>
            <w:color w:val="7F7F7F" w:themeColor="background1" w:themeShade="7F"/>
            <w:spacing w:val="60"/>
          </w:rPr>
          <w:t>Page</w:t>
        </w:r>
      </w:p>
    </w:sdtContent>
  </w:sdt>
  <w:p w:rsidR="005B584C" w:rsidRDefault="005B58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63AB" w:rsidRDefault="00BE63AB" w:rsidP="00CA0F15">
      <w:pPr>
        <w:spacing w:after="0" w:line="240" w:lineRule="auto"/>
      </w:pPr>
      <w:r>
        <w:separator/>
      </w:r>
    </w:p>
  </w:footnote>
  <w:footnote w:type="continuationSeparator" w:id="0">
    <w:p w:rsidR="00BE63AB" w:rsidRDefault="00BE63AB" w:rsidP="00CA0F1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A0F15" w:rsidRDefault="000920B9">
    <w:pPr>
      <w:pStyle w:val="Header"/>
    </w:pPr>
    <w:r>
      <w:t>Jack Bryant</w:t>
    </w:r>
    <w:r>
      <w:ptab w:relativeTo="margin" w:alignment="center" w:leader="none"/>
    </w:r>
    <w:r>
      <w:ptab w:relativeTo="margin" w:alignment="right" w:leader="none"/>
    </w:r>
    <w:r>
      <w:t>P140925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0936E3"/>
    <w:multiLevelType w:val="hybridMultilevel"/>
    <w:tmpl w:val="8B2C924A"/>
    <w:lvl w:ilvl="0" w:tplc="17822AF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F20905"/>
    <w:multiLevelType w:val="hybridMultilevel"/>
    <w:tmpl w:val="542811E8"/>
    <w:lvl w:ilvl="0" w:tplc="04090001">
      <w:start w:val="1"/>
      <w:numFmt w:val="bullet"/>
      <w:lvlText w:val=""/>
      <w:lvlJc w:val="left"/>
      <w:pPr>
        <w:ind w:left="825" w:hanging="360"/>
      </w:pPr>
      <w:rPr>
        <w:rFonts w:ascii="Symbol" w:hAnsi="Symbol"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47F4"/>
    <w:rsid w:val="00021577"/>
    <w:rsid w:val="00030AD3"/>
    <w:rsid w:val="00034DF3"/>
    <w:rsid w:val="00072D67"/>
    <w:rsid w:val="00085A6E"/>
    <w:rsid w:val="00086C5A"/>
    <w:rsid w:val="00090E1F"/>
    <w:rsid w:val="000920B9"/>
    <w:rsid w:val="000929C3"/>
    <w:rsid w:val="00094CDB"/>
    <w:rsid w:val="000D2A92"/>
    <w:rsid w:val="000D36AC"/>
    <w:rsid w:val="000E37B8"/>
    <w:rsid w:val="001177E4"/>
    <w:rsid w:val="001208D1"/>
    <w:rsid w:val="0012159B"/>
    <w:rsid w:val="00126DC7"/>
    <w:rsid w:val="001347F4"/>
    <w:rsid w:val="00161782"/>
    <w:rsid w:val="001704C9"/>
    <w:rsid w:val="001749D6"/>
    <w:rsid w:val="001A2509"/>
    <w:rsid w:val="001B5819"/>
    <w:rsid w:val="002263D9"/>
    <w:rsid w:val="00241337"/>
    <w:rsid w:val="002470B4"/>
    <w:rsid w:val="00272AF4"/>
    <w:rsid w:val="00273739"/>
    <w:rsid w:val="002A5A61"/>
    <w:rsid w:val="0030548F"/>
    <w:rsid w:val="003342DE"/>
    <w:rsid w:val="003422D7"/>
    <w:rsid w:val="00390C1E"/>
    <w:rsid w:val="003A261A"/>
    <w:rsid w:val="003C0529"/>
    <w:rsid w:val="003C76AD"/>
    <w:rsid w:val="003D770D"/>
    <w:rsid w:val="00426966"/>
    <w:rsid w:val="00443DF9"/>
    <w:rsid w:val="00474A87"/>
    <w:rsid w:val="00483F4A"/>
    <w:rsid w:val="004C7379"/>
    <w:rsid w:val="004F086F"/>
    <w:rsid w:val="004F5410"/>
    <w:rsid w:val="004F6F4E"/>
    <w:rsid w:val="005065BF"/>
    <w:rsid w:val="00510673"/>
    <w:rsid w:val="00540A5B"/>
    <w:rsid w:val="00552855"/>
    <w:rsid w:val="0056189E"/>
    <w:rsid w:val="00586339"/>
    <w:rsid w:val="005925AE"/>
    <w:rsid w:val="005B584C"/>
    <w:rsid w:val="005F57E0"/>
    <w:rsid w:val="005F66EF"/>
    <w:rsid w:val="00635301"/>
    <w:rsid w:val="00651DB7"/>
    <w:rsid w:val="0065558C"/>
    <w:rsid w:val="00657069"/>
    <w:rsid w:val="00672BA8"/>
    <w:rsid w:val="00684B69"/>
    <w:rsid w:val="006C082F"/>
    <w:rsid w:val="006C1F00"/>
    <w:rsid w:val="00707798"/>
    <w:rsid w:val="00711ECF"/>
    <w:rsid w:val="007662B6"/>
    <w:rsid w:val="007B7022"/>
    <w:rsid w:val="007C16D1"/>
    <w:rsid w:val="007D0821"/>
    <w:rsid w:val="00813400"/>
    <w:rsid w:val="008150BC"/>
    <w:rsid w:val="00825FA0"/>
    <w:rsid w:val="0084310B"/>
    <w:rsid w:val="008718BC"/>
    <w:rsid w:val="008B4F9F"/>
    <w:rsid w:val="008C2292"/>
    <w:rsid w:val="008C6111"/>
    <w:rsid w:val="008F6310"/>
    <w:rsid w:val="00912BB7"/>
    <w:rsid w:val="00914D81"/>
    <w:rsid w:val="00947645"/>
    <w:rsid w:val="00975F47"/>
    <w:rsid w:val="009B6C1F"/>
    <w:rsid w:val="00A36AE2"/>
    <w:rsid w:val="00A5600D"/>
    <w:rsid w:val="00A7155A"/>
    <w:rsid w:val="00A77329"/>
    <w:rsid w:val="00AA2FE0"/>
    <w:rsid w:val="00AA4318"/>
    <w:rsid w:val="00AA4F94"/>
    <w:rsid w:val="00AB2E50"/>
    <w:rsid w:val="00AC63AC"/>
    <w:rsid w:val="00AD5DC0"/>
    <w:rsid w:val="00B07F3D"/>
    <w:rsid w:val="00B13345"/>
    <w:rsid w:val="00B32C91"/>
    <w:rsid w:val="00B345D5"/>
    <w:rsid w:val="00B62C96"/>
    <w:rsid w:val="00B909CA"/>
    <w:rsid w:val="00BB35FE"/>
    <w:rsid w:val="00BE098E"/>
    <w:rsid w:val="00BE63AB"/>
    <w:rsid w:val="00C0145C"/>
    <w:rsid w:val="00C2552F"/>
    <w:rsid w:val="00C31F1D"/>
    <w:rsid w:val="00C44983"/>
    <w:rsid w:val="00C57A74"/>
    <w:rsid w:val="00C72881"/>
    <w:rsid w:val="00C97ED4"/>
    <w:rsid w:val="00CA0F15"/>
    <w:rsid w:val="00CD6EDA"/>
    <w:rsid w:val="00D02AF2"/>
    <w:rsid w:val="00D13EA3"/>
    <w:rsid w:val="00D253A0"/>
    <w:rsid w:val="00D5374C"/>
    <w:rsid w:val="00D56C81"/>
    <w:rsid w:val="00D6409C"/>
    <w:rsid w:val="00D7192E"/>
    <w:rsid w:val="00D84EFD"/>
    <w:rsid w:val="00DB4D1B"/>
    <w:rsid w:val="00DC2D2A"/>
    <w:rsid w:val="00DE19AD"/>
    <w:rsid w:val="00E33FD9"/>
    <w:rsid w:val="00E36D35"/>
    <w:rsid w:val="00E560F7"/>
    <w:rsid w:val="00EB34EF"/>
    <w:rsid w:val="00EE6AA6"/>
    <w:rsid w:val="00EF0188"/>
    <w:rsid w:val="00EF06A3"/>
    <w:rsid w:val="00EF5E66"/>
    <w:rsid w:val="00F00CEA"/>
    <w:rsid w:val="00F01D43"/>
    <w:rsid w:val="00F03A7D"/>
    <w:rsid w:val="00F1413B"/>
    <w:rsid w:val="00F170C7"/>
    <w:rsid w:val="00F269B3"/>
    <w:rsid w:val="00F623F2"/>
    <w:rsid w:val="00F64733"/>
    <w:rsid w:val="00F6597F"/>
    <w:rsid w:val="00F72C59"/>
    <w:rsid w:val="00F75700"/>
    <w:rsid w:val="00F82BBC"/>
    <w:rsid w:val="00F9075F"/>
    <w:rsid w:val="00F947CF"/>
    <w:rsid w:val="00FA42F4"/>
    <w:rsid w:val="00FB0B20"/>
    <w:rsid w:val="00FB2D9C"/>
    <w:rsid w:val="00FB55D1"/>
    <w:rsid w:val="00FF2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1BD095-6888-489E-AF54-C7B40B634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42DE"/>
    <w:pPr>
      <w:ind w:left="720"/>
      <w:contextualSpacing/>
    </w:pPr>
  </w:style>
  <w:style w:type="paragraph" w:styleId="Header">
    <w:name w:val="header"/>
    <w:basedOn w:val="Normal"/>
    <w:link w:val="HeaderChar"/>
    <w:uiPriority w:val="99"/>
    <w:unhideWhenUsed/>
    <w:rsid w:val="00CA0F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0F15"/>
    <w:rPr>
      <w:lang w:val="en-GB"/>
    </w:rPr>
  </w:style>
  <w:style w:type="paragraph" w:styleId="Footer">
    <w:name w:val="footer"/>
    <w:basedOn w:val="Normal"/>
    <w:link w:val="FooterChar"/>
    <w:uiPriority w:val="99"/>
    <w:unhideWhenUsed/>
    <w:rsid w:val="00CA0F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0F15"/>
    <w:rPr>
      <w:lang w:val="en-GB"/>
    </w:rPr>
  </w:style>
  <w:style w:type="character" w:styleId="Hyperlink">
    <w:name w:val="Hyperlink"/>
    <w:basedOn w:val="DefaultParagraphFont"/>
    <w:uiPriority w:val="99"/>
    <w:unhideWhenUsed/>
    <w:rsid w:val="008150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sf.edu/business/documents/undergraduate/honors/thesis-brennan-katelyn.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rdc.org/sites/default/files/gulfspill-impacts-summary-IP.pdf" TargetMode="External"/><Relationship Id="rId12" Type="http://schemas.openxmlformats.org/officeDocument/2006/relationships/hyperlink" Target="http://www.compelo.com/bp-net-wort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environment/2011/apr/20/deepwater-horizon-key-questions-answere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p.com/content/dam/bp/en/corporate/pdf/sustainability-report/group-reports/bp-sustainability-report-2016.pdf" TargetMode="External"/><Relationship Id="rId4" Type="http://schemas.openxmlformats.org/officeDocument/2006/relationships/webSettings" Target="webSettings.xml"/><Relationship Id="rId9" Type="http://schemas.openxmlformats.org/officeDocument/2006/relationships/hyperlink" Target="https://www.bp.com/content/dam/bp/en/corporate/pdf/investors/bp-annual-report-and-form-20f-2016.pdf"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54A"/>
    <w:rsid w:val="002D3C45"/>
    <w:rsid w:val="003F75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07D6B2EE6C4EF3BB7E5281BD57EF6E">
    <w:name w:val="0507D6B2EE6C4EF3BB7E5281BD57EF6E"/>
    <w:rsid w:val="003F75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1989</TotalTime>
  <Pages>13</Pages>
  <Words>3378</Words>
  <Characters>19257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Jack</cp:lastModifiedBy>
  <cp:revision>23</cp:revision>
  <dcterms:created xsi:type="dcterms:W3CDTF">2018-02-19T15:43:00Z</dcterms:created>
  <dcterms:modified xsi:type="dcterms:W3CDTF">2018-03-05T20:54:00Z</dcterms:modified>
</cp:coreProperties>
</file>