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2"/>
          <w:szCs w:val="22"/>
        </w:rPr>
      </w:sdtEndPr>
      <w:sdtContent>
        <w:p w14:paraId="13A64A92" w14:textId="3B64C454"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04355008"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C8955C5" w:rsidR="00A930CB" w:rsidRPr="000837BF" w:rsidRDefault="002049FE" w:rsidP="00A930CB">
                <w:pPr>
                  <w:spacing w:before="120" w:after="120" w:line="360" w:lineRule="auto"/>
                  <w:rPr>
                    <w:rFonts w:ascii="Tahoma" w:hAnsi="Tahoma" w:cs="Tahoma"/>
                    <w:b/>
                    <w:bCs/>
                    <w:sz w:val="28"/>
                    <w:szCs w:val="28"/>
                  </w:rPr>
                </w:pPr>
                <w:r w:rsidRPr="000837BF">
                  <w:rPr>
                    <w:rFonts w:ascii="Tahoma" w:hAnsi="Tahoma" w:cs="Tahoma"/>
                    <w:b/>
                    <w:bCs/>
                    <w:sz w:val="28"/>
                    <w:szCs w:val="28"/>
                  </w:rPr>
                  <w:t>A</w:t>
                </w:r>
                <w:r w:rsidR="00AA092D" w:rsidRPr="000837BF">
                  <w:rPr>
                    <w:rFonts w:ascii="Tahoma" w:hAnsi="Tahoma" w:cs="Tahoma"/>
                    <w:b/>
                    <w:bCs/>
                    <w:sz w:val="28"/>
                    <w:szCs w:val="28"/>
                  </w:rPr>
                  <w:t>bdur Rahim Roap</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4D28D2F" w:rsidR="00A930CB" w:rsidRPr="000837BF" w:rsidRDefault="000F452F" w:rsidP="00A930CB">
                <w:pPr>
                  <w:spacing w:before="120" w:after="120" w:line="360" w:lineRule="auto"/>
                  <w:rPr>
                    <w:rFonts w:ascii="Tahoma" w:hAnsi="Tahoma" w:cs="Tahoma"/>
                    <w:b/>
                    <w:bCs/>
                    <w:sz w:val="28"/>
                    <w:szCs w:val="28"/>
                  </w:rPr>
                </w:pPr>
                <w:r w:rsidRPr="000837BF">
                  <w:rPr>
                    <w:rFonts w:ascii="Tahoma" w:hAnsi="Tahoma" w:cs="Tahoma"/>
                    <w:b/>
                    <w:bCs/>
                    <w:sz w:val="28"/>
                    <w:szCs w:val="28"/>
                  </w:rPr>
                  <w:t>1911044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CBE2D79" w:rsidR="00A930CB" w:rsidRPr="000837BF" w:rsidRDefault="00461687" w:rsidP="00A930CB">
                <w:pPr>
                  <w:spacing w:before="120" w:after="120" w:line="360" w:lineRule="auto"/>
                  <w:rPr>
                    <w:rFonts w:ascii="Tahoma" w:hAnsi="Tahoma" w:cs="Tahoma"/>
                    <w:b/>
                    <w:bCs/>
                    <w:sz w:val="28"/>
                    <w:szCs w:val="28"/>
                  </w:rPr>
                </w:pPr>
                <w:r w:rsidRPr="000837BF">
                  <w:rPr>
                    <w:rFonts w:ascii="Tahoma" w:hAnsi="Tahoma" w:cs="Tahoma"/>
                    <w:b/>
                    <w:bCs/>
                    <w:sz w:val="28"/>
                    <w:szCs w:val="28"/>
                  </w:rPr>
                  <w:t>BMSK600</w:t>
                </w:r>
                <w:r w:rsidR="00BB22D8" w:rsidRPr="000837BF">
                  <w:rPr>
                    <w:rFonts w:ascii="Tahoma" w:hAnsi="Tahoma" w:cs="Tahoma"/>
                    <w:b/>
                    <w:bCs/>
                    <w:sz w:val="28"/>
                    <w:szCs w:val="28"/>
                  </w:rPr>
                  <w:t>7</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3409D1F" w:rsidR="00A930CB" w:rsidRPr="000837BF" w:rsidRDefault="003E4CAB" w:rsidP="00A930CB">
                <w:pPr>
                  <w:spacing w:before="120" w:after="120" w:line="360" w:lineRule="auto"/>
                  <w:rPr>
                    <w:rFonts w:ascii="Tahoma" w:hAnsi="Tahoma" w:cs="Tahoma"/>
                    <w:b/>
                    <w:bCs/>
                    <w:sz w:val="28"/>
                    <w:szCs w:val="28"/>
                  </w:rPr>
                </w:pPr>
                <w:r w:rsidRPr="000837BF">
                  <w:rPr>
                    <w:rFonts w:ascii="Tahoma" w:hAnsi="Tahoma" w:cs="Tahoma"/>
                    <w:b/>
                    <w:bCs/>
                    <w:sz w:val="28"/>
                    <w:szCs w:val="28"/>
                  </w:rPr>
                  <w:t xml:space="preserve">To create </w:t>
                </w:r>
                <w:r w:rsidR="00413938">
                  <w:rPr>
                    <w:rFonts w:ascii="Tahoma" w:hAnsi="Tahoma" w:cs="Tahoma"/>
                    <w:b/>
                    <w:bCs/>
                    <w:sz w:val="28"/>
                    <w:szCs w:val="28"/>
                  </w:rPr>
                  <w:t xml:space="preserve">a </w:t>
                </w:r>
                <w:r w:rsidRPr="000837BF">
                  <w:rPr>
                    <w:rFonts w:ascii="Tahoma" w:hAnsi="Tahoma" w:cs="Tahoma"/>
                    <w:b/>
                    <w:bCs/>
                    <w:sz w:val="28"/>
                    <w:szCs w:val="28"/>
                  </w:rPr>
                  <w:t>strategic plan designed to enable a Cardiff</w:t>
                </w:r>
                <w:r w:rsidR="00413938">
                  <w:rPr>
                    <w:rFonts w:ascii="Tahoma" w:hAnsi="Tahoma" w:cs="Tahoma"/>
                    <w:b/>
                    <w:bCs/>
                    <w:sz w:val="28"/>
                    <w:szCs w:val="28"/>
                  </w:rPr>
                  <w:t>-</w:t>
                </w:r>
                <w:r w:rsidRPr="000837BF">
                  <w:rPr>
                    <w:rFonts w:ascii="Tahoma" w:hAnsi="Tahoma" w:cs="Tahoma"/>
                    <w:b/>
                    <w:bCs/>
                    <w:sz w:val="28"/>
                    <w:szCs w:val="28"/>
                  </w:rPr>
                  <w:t>based ‘catering-trade’ wholesaler</w:t>
                </w:r>
                <w:r w:rsidR="00FC0292" w:rsidRPr="000837BF">
                  <w:rPr>
                    <w:rFonts w:ascii="Tahoma" w:hAnsi="Tahoma" w:cs="Tahoma"/>
                    <w:b/>
                    <w:bCs/>
                    <w:sz w:val="28"/>
                    <w:szCs w:val="28"/>
                  </w:rPr>
                  <w:t xml:space="preserve"> to navigate the current challenging econo</w:t>
                </w:r>
                <w:r w:rsidR="000837BF" w:rsidRPr="000837BF">
                  <w:rPr>
                    <w:rFonts w:ascii="Tahoma" w:hAnsi="Tahoma" w:cs="Tahoma"/>
                    <w:b/>
                    <w:bCs/>
                    <w:sz w:val="28"/>
                    <w:szCs w:val="28"/>
                  </w:rPr>
                  <w:t>mic environment and build a sustainable future</w:t>
                </w:r>
              </w:p>
            </w:tc>
          </w:tr>
        </w:tbl>
        <w:p w14:paraId="4BB964D8" w14:textId="77777777" w:rsidR="00A930CB" w:rsidRPr="00A930CB" w:rsidRDefault="00A930CB" w:rsidP="00A930CB">
          <w:pPr>
            <w:spacing w:before="120" w:after="120" w:line="360" w:lineRule="auto"/>
            <w:rPr>
              <w:rFonts w:ascii="Calibri" w:hAnsi="Calibri"/>
              <w:color w:val="FF0000"/>
              <w:szCs w:val="24"/>
            </w:rPr>
          </w:pPr>
        </w:p>
        <w:p w14:paraId="4454C03A" w14:textId="77777777" w:rsidR="00AC61B5" w:rsidRPr="00A930CB" w:rsidRDefault="00AC61B5" w:rsidP="00AC61B5">
          <w:pPr>
            <w:spacing w:before="120" w:after="120" w:line="360" w:lineRule="auto"/>
            <w:rPr>
              <w:rFonts w:ascii="Tahoma" w:hAnsi="Tahoma" w:cs="Tahoma"/>
              <w:b/>
              <w:color w:val="000000"/>
              <w:szCs w:val="24"/>
            </w:rPr>
          </w:pPr>
          <w:r w:rsidRPr="00A930CB">
            <w:rPr>
              <w:rFonts w:ascii="Tahoma" w:hAnsi="Tahoma" w:cs="Tahoma"/>
              <w:b/>
              <w:color w:val="000000"/>
              <w:szCs w:val="24"/>
            </w:rPr>
            <w:t>Statement of Confirmation of Authenticity</w:t>
          </w:r>
        </w:p>
        <w:p w14:paraId="025F5CBF" w14:textId="42A1ABFA" w:rsidR="00AC61B5" w:rsidRPr="00A930CB"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 xml:space="preserve">By the act of making this submission, the student declares that this is the work of the student named above. The work has not, in whole or in part, been knowingly presented elsewhere for assessment, or where </w:t>
          </w:r>
          <w:r w:rsidR="00BE2029">
            <w:rPr>
              <w:rFonts w:ascii="Tahoma" w:hAnsi="Tahoma" w:cs="Tahoma"/>
              <w:color w:val="000000"/>
              <w:szCs w:val="24"/>
            </w:rPr>
            <w:t xml:space="preserve">the </w:t>
          </w:r>
          <w:r w:rsidRPr="00A930CB">
            <w:rPr>
              <w:rFonts w:ascii="Tahoma" w:hAnsi="Tahoma" w:cs="Tahoma"/>
              <w:color w:val="000000"/>
              <w:szCs w:val="24"/>
            </w:rPr>
            <w:t>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F75BF8A" w14:textId="77777777" w:rsidR="00AC61B5" w:rsidRDefault="00AC61B5" w:rsidP="00AC61B5">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the University</w:t>
          </w:r>
          <w:r>
            <w:rPr>
              <w:rFonts w:ascii="Tahoma" w:hAnsi="Tahoma" w:cs="Tahoma"/>
              <w:color w:val="000000"/>
              <w:szCs w:val="24"/>
            </w:rPr>
            <w:t>.</w:t>
          </w:r>
          <w:r w:rsidRPr="00A930CB">
            <w:rPr>
              <w:rFonts w:ascii="Tahoma" w:hAnsi="Tahoma" w:cs="Tahoma"/>
              <w:color w:val="000000"/>
              <w:szCs w:val="24"/>
            </w:rPr>
            <w:t xml:space="preserve"> </w:t>
          </w:r>
        </w:p>
        <w:p w14:paraId="57380816" w14:textId="77777777" w:rsidR="009D7614" w:rsidRDefault="009D7614" w:rsidP="00AC61B5">
          <w:pPr>
            <w:spacing w:before="120" w:after="120" w:line="360" w:lineRule="auto"/>
            <w:rPr>
              <w:rFonts w:ascii="Tahoma" w:hAnsi="Tahoma" w:cs="Tahoma"/>
              <w:color w:val="000000"/>
              <w:szCs w:val="24"/>
            </w:rPr>
          </w:pPr>
        </w:p>
        <w:p w14:paraId="072D42B3" w14:textId="77777777" w:rsidR="009D7614" w:rsidRDefault="009D7614" w:rsidP="00AC61B5">
          <w:pPr>
            <w:spacing w:before="120" w:after="120" w:line="360" w:lineRule="auto"/>
            <w:rPr>
              <w:rFonts w:ascii="Tahoma" w:hAnsi="Tahoma" w:cs="Tahoma"/>
              <w:color w:val="000000"/>
              <w:szCs w:val="24"/>
            </w:rPr>
          </w:pPr>
        </w:p>
        <w:p w14:paraId="6290CA61" w14:textId="2686FABD" w:rsidR="00813B99" w:rsidRPr="00813B99" w:rsidRDefault="00942CF3" w:rsidP="00F92141">
          <w:pPr>
            <w:pStyle w:val="Heading1"/>
            <w:jc w:val="center"/>
          </w:pPr>
          <w:bookmarkStart w:id="0" w:name="_Toc119605970"/>
          <w:r>
            <w:lastRenderedPageBreak/>
            <w:t>University Of Wales Trinity Saint David</w:t>
          </w:r>
          <w:bookmarkEnd w:id="0"/>
        </w:p>
        <w:p w14:paraId="4D4FD54D" w14:textId="37E3A6C3" w:rsidR="00942CF3" w:rsidRDefault="00942CF3" w:rsidP="00F92141">
          <w:pPr>
            <w:pStyle w:val="Heading1"/>
            <w:jc w:val="center"/>
          </w:pPr>
          <w:bookmarkStart w:id="1" w:name="_Toc119605971"/>
          <w:r w:rsidRPr="00F92141">
            <w:t>Carmarthen Business Scholl (IMH)</w:t>
          </w:r>
          <w:bookmarkEnd w:id="1"/>
        </w:p>
        <w:p w14:paraId="3498485F" w14:textId="77777777" w:rsidR="002B247B" w:rsidRPr="002B247B" w:rsidRDefault="002B247B" w:rsidP="002B247B"/>
        <w:p w14:paraId="4CE33719" w14:textId="77777777" w:rsidR="00F92141" w:rsidRDefault="00F92141" w:rsidP="00F92141"/>
        <w:p w14:paraId="0E277224" w14:textId="4F674CFC" w:rsidR="00F92141" w:rsidRDefault="00163048" w:rsidP="00163048">
          <w:pPr>
            <w:jc w:val="center"/>
          </w:pPr>
          <w:r>
            <w:rPr>
              <w:noProof/>
            </w:rPr>
            <w:drawing>
              <wp:inline distT="0" distB="0" distL="0" distR="0" wp14:anchorId="472EC90C" wp14:editId="4CD848AD">
                <wp:extent cx="1562100" cy="1544449"/>
                <wp:effectExtent l="0" t="0" r="0" b="0"/>
                <wp:docPr id="3" name="Picture 3"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University of Wales Trinity Saint David in The United Kingdom : Reviews &amp;  Rankings | Student Reviews &amp; University Rankings EDUopin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3477" cy="1545810"/>
                        </a:xfrm>
                        <a:prstGeom prst="rect">
                          <a:avLst/>
                        </a:prstGeom>
                        <a:noFill/>
                        <a:ln>
                          <a:noFill/>
                        </a:ln>
                      </pic:spPr>
                    </pic:pic>
                  </a:graphicData>
                </a:graphic>
              </wp:inline>
            </w:drawing>
          </w:r>
        </w:p>
        <w:p w14:paraId="0B3491B6" w14:textId="77777777" w:rsidR="002B247B" w:rsidRPr="00F92141" w:rsidRDefault="002B247B" w:rsidP="00163048">
          <w:pPr>
            <w:jc w:val="center"/>
          </w:pPr>
        </w:p>
        <w:p w14:paraId="03477D54" w14:textId="4321E39B" w:rsidR="00942CF3" w:rsidRDefault="009B210A" w:rsidP="00813B99">
          <w:pPr>
            <w:jc w:val="center"/>
            <w:rPr>
              <w:rFonts w:ascii="Tahoma" w:hAnsi="Tahoma" w:cs="Tahoma"/>
              <w:b/>
              <w:bCs/>
              <w:sz w:val="28"/>
              <w:szCs w:val="28"/>
            </w:rPr>
          </w:pPr>
          <w:r w:rsidRPr="000837BF">
            <w:rPr>
              <w:rFonts w:ascii="Tahoma" w:hAnsi="Tahoma" w:cs="Tahoma"/>
              <w:b/>
              <w:bCs/>
              <w:sz w:val="28"/>
              <w:szCs w:val="28"/>
            </w:rPr>
            <w:t xml:space="preserve">To create </w:t>
          </w:r>
          <w:r>
            <w:rPr>
              <w:rFonts w:ascii="Tahoma" w:hAnsi="Tahoma" w:cs="Tahoma"/>
              <w:b/>
              <w:bCs/>
              <w:sz w:val="28"/>
              <w:szCs w:val="28"/>
            </w:rPr>
            <w:t xml:space="preserve">a </w:t>
          </w:r>
          <w:r w:rsidRPr="000837BF">
            <w:rPr>
              <w:rFonts w:ascii="Tahoma" w:hAnsi="Tahoma" w:cs="Tahoma"/>
              <w:b/>
              <w:bCs/>
              <w:sz w:val="28"/>
              <w:szCs w:val="28"/>
            </w:rPr>
            <w:t>strategic plan designed to enable a Cardiff</w:t>
          </w:r>
          <w:r>
            <w:rPr>
              <w:rFonts w:ascii="Tahoma" w:hAnsi="Tahoma" w:cs="Tahoma"/>
              <w:b/>
              <w:bCs/>
              <w:sz w:val="28"/>
              <w:szCs w:val="28"/>
            </w:rPr>
            <w:t>-</w:t>
          </w:r>
          <w:r w:rsidRPr="000837BF">
            <w:rPr>
              <w:rFonts w:ascii="Tahoma" w:hAnsi="Tahoma" w:cs="Tahoma"/>
              <w:b/>
              <w:bCs/>
              <w:sz w:val="28"/>
              <w:szCs w:val="28"/>
            </w:rPr>
            <w:t>based ‘catering-trade’ wholesaler to navigate the current challenging economic environment and build a sustainable future</w:t>
          </w:r>
        </w:p>
        <w:p w14:paraId="69EA9BE1" w14:textId="410A7E2D" w:rsidR="009B210A" w:rsidRDefault="009B210A" w:rsidP="00813B99">
          <w:pPr>
            <w:jc w:val="center"/>
            <w:rPr>
              <w:rFonts w:ascii="Tahoma" w:hAnsi="Tahoma" w:cs="Tahoma"/>
              <w:b/>
              <w:bCs/>
              <w:sz w:val="28"/>
              <w:szCs w:val="28"/>
            </w:rPr>
          </w:pPr>
          <w:r>
            <w:rPr>
              <w:rFonts w:ascii="Tahoma" w:hAnsi="Tahoma" w:cs="Tahoma"/>
              <w:b/>
              <w:bCs/>
              <w:sz w:val="28"/>
              <w:szCs w:val="28"/>
            </w:rPr>
            <w:t>Abdur Rahim Roap</w:t>
          </w:r>
        </w:p>
        <w:p w14:paraId="2BF9A9A1" w14:textId="78F6FC17" w:rsidR="009B210A" w:rsidRDefault="00E23E55" w:rsidP="00813B99">
          <w:pPr>
            <w:jc w:val="center"/>
            <w:rPr>
              <w:rFonts w:ascii="Tahoma" w:hAnsi="Tahoma" w:cs="Tahoma"/>
              <w:b/>
              <w:bCs/>
              <w:sz w:val="28"/>
              <w:szCs w:val="28"/>
            </w:rPr>
          </w:pPr>
          <w:r>
            <w:rPr>
              <w:rFonts w:ascii="Tahoma" w:hAnsi="Tahoma" w:cs="Tahoma"/>
              <w:b/>
              <w:bCs/>
              <w:sz w:val="28"/>
              <w:szCs w:val="28"/>
            </w:rPr>
            <w:t>1911044</w:t>
          </w:r>
        </w:p>
        <w:p w14:paraId="3179A9A4" w14:textId="3BAC4445" w:rsidR="00A4632B" w:rsidRDefault="00A4632B" w:rsidP="00813B99">
          <w:pPr>
            <w:jc w:val="center"/>
            <w:rPr>
              <w:rFonts w:ascii="Tahoma" w:hAnsi="Tahoma" w:cs="Tahoma"/>
              <w:b/>
              <w:bCs/>
              <w:sz w:val="28"/>
              <w:szCs w:val="28"/>
            </w:rPr>
          </w:pPr>
          <w:r>
            <w:rPr>
              <w:rFonts w:ascii="Tahoma" w:hAnsi="Tahoma" w:cs="Tahoma"/>
              <w:b/>
              <w:bCs/>
              <w:sz w:val="28"/>
              <w:szCs w:val="28"/>
            </w:rPr>
            <w:t>BA Leadership &amp; Management Skills for the Workplace</w:t>
          </w:r>
        </w:p>
        <w:p w14:paraId="26F2584F" w14:textId="5559D3C8" w:rsidR="00813B99" w:rsidRDefault="00813B99" w:rsidP="00813B99">
          <w:pPr>
            <w:jc w:val="center"/>
            <w:rPr>
              <w:rFonts w:ascii="Tahoma" w:hAnsi="Tahoma" w:cs="Tahoma"/>
              <w:b/>
              <w:bCs/>
              <w:sz w:val="28"/>
              <w:szCs w:val="28"/>
            </w:rPr>
          </w:pPr>
          <w:r>
            <w:rPr>
              <w:rFonts w:ascii="Tahoma" w:hAnsi="Tahoma" w:cs="Tahoma"/>
              <w:b/>
              <w:bCs/>
              <w:sz w:val="28"/>
              <w:szCs w:val="28"/>
            </w:rPr>
            <w:t>November 2022</w:t>
          </w:r>
        </w:p>
        <w:p w14:paraId="1610CFD9" w14:textId="3B251169" w:rsidR="00813B99" w:rsidRDefault="00813B99" w:rsidP="00813B99">
          <w:pPr>
            <w:jc w:val="center"/>
            <w:rPr>
              <w:rFonts w:ascii="Tahoma" w:hAnsi="Tahoma" w:cs="Tahoma"/>
              <w:b/>
              <w:bCs/>
              <w:sz w:val="28"/>
              <w:szCs w:val="28"/>
            </w:rPr>
          </w:pPr>
          <w:r>
            <w:rPr>
              <w:rFonts w:ascii="Tahoma" w:hAnsi="Tahoma" w:cs="Tahoma"/>
              <w:b/>
              <w:bCs/>
              <w:sz w:val="28"/>
              <w:szCs w:val="28"/>
            </w:rPr>
            <w:t>Independent Project BMSK007</w:t>
          </w:r>
        </w:p>
        <w:p w14:paraId="77096B8B" w14:textId="77777777" w:rsidR="008A338D" w:rsidRDefault="008A338D" w:rsidP="00813B99">
          <w:pPr>
            <w:jc w:val="center"/>
            <w:rPr>
              <w:rFonts w:ascii="Tahoma" w:hAnsi="Tahoma" w:cs="Tahoma"/>
              <w:b/>
              <w:bCs/>
              <w:sz w:val="28"/>
              <w:szCs w:val="28"/>
            </w:rPr>
          </w:pPr>
        </w:p>
        <w:p w14:paraId="39736130" w14:textId="77777777" w:rsidR="008A338D" w:rsidRDefault="008A338D" w:rsidP="00813B99">
          <w:pPr>
            <w:jc w:val="center"/>
            <w:rPr>
              <w:rFonts w:ascii="Tahoma" w:hAnsi="Tahoma" w:cs="Tahoma"/>
              <w:b/>
              <w:bCs/>
              <w:sz w:val="28"/>
              <w:szCs w:val="28"/>
            </w:rPr>
          </w:pPr>
        </w:p>
        <w:p w14:paraId="14A5B86D" w14:textId="77777777" w:rsidR="008A338D" w:rsidRDefault="008A338D" w:rsidP="00813B99">
          <w:pPr>
            <w:jc w:val="center"/>
            <w:rPr>
              <w:rFonts w:ascii="Tahoma" w:hAnsi="Tahoma" w:cs="Tahoma"/>
              <w:b/>
              <w:bCs/>
              <w:sz w:val="28"/>
              <w:szCs w:val="28"/>
            </w:rPr>
          </w:pPr>
        </w:p>
        <w:p w14:paraId="19BF54E6" w14:textId="77777777" w:rsidR="008A338D" w:rsidRDefault="008A338D" w:rsidP="00813B99">
          <w:pPr>
            <w:jc w:val="center"/>
            <w:rPr>
              <w:rFonts w:ascii="Tahoma" w:hAnsi="Tahoma" w:cs="Tahoma"/>
              <w:b/>
              <w:bCs/>
              <w:sz w:val="28"/>
              <w:szCs w:val="28"/>
            </w:rPr>
          </w:pPr>
        </w:p>
        <w:p w14:paraId="201D3417" w14:textId="77777777" w:rsidR="008A338D" w:rsidRDefault="008A338D" w:rsidP="00813B99">
          <w:pPr>
            <w:jc w:val="center"/>
            <w:rPr>
              <w:rFonts w:ascii="Tahoma" w:hAnsi="Tahoma" w:cs="Tahoma"/>
              <w:b/>
              <w:bCs/>
              <w:sz w:val="28"/>
              <w:szCs w:val="28"/>
            </w:rPr>
          </w:pPr>
        </w:p>
        <w:p w14:paraId="685B5C3B" w14:textId="77777777" w:rsidR="008A338D" w:rsidRDefault="008A338D" w:rsidP="00813B99">
          <w:pPr>
            <w:jc w:val="center"/>
            <w:rPr>
              <w:rFonts w:ascii="Tahoma" w:hAnsi="Tahoma" w:cs="Tahoma"/>
              <w:b/>
              <w:bCs/>
              <w:sz w:val="28"/>
              <w:szCs w:val="28"/>
            </w:rPr>
          </w:pPr>
        </w:p>
        <w:p w14:paraId="31C8EDE3" w14:textId="77777777" w:rsidR="008A338D" w:rsidRDefault="008A338D" w:rsidP="00813B99">
          <w:pPr>
            <w:jc w:val="center"/>
            <w:rPr>
              <w:rFonts w:ascii="Tahoma" w:hAnsi="Tahoma" w:cs="Tahoma"/>
              <w:b/>
              <w:bCs/>
              <w:sz w:val="28"/>
              <w:szCs w:val="28"/>
            </w:rPr>
          </w:pPr>
        </w:p>
        <w:p w14:paraId="2DF13DFD" w14:textId="77777777" w:rsidR="008A338D" w:rsidRDefault="008A338D" w:rsidP="00813B99">
          <w:pPr>
            <w:jc w:val="center"/>
            <w:rPr>
              <w:rFonts w:ascii="Tahoma" w:hAnsi="Tahoma" w:cs="Tahoma"/>
              <w:b/>
              <w:bCs/>
              <w:sz w:val="28"/>
              <w:szCs w:val="28"/>
            </w:rPr>
          </w:pPr>
        </w:p>
        <w:p w14:paraId="316F1C6B" w14:textId="77777777" w:rsidR="008A338D" w:rsidRDefault="008A338D" w:rsidP="00813B99">
          <w:pPr>
            <w:jc w:val="center"/>
            <w:rPr>
              <w:rFonts w:ascii="Tahoma" w:hAnsi="Tahoma" w:cs="Tahoma"/>
              <w:b/>
              <w:bCs/>
              <w:sz w:val="28"/>
              <w:szCs w:val="28"/>
            </w:rPr>
          </w:pPr>
        </w:p>
        <w:p w14:paraId="7A578B12" w14:textId="77777777" w:rsidR="008A338D" w:rsidRPr="00813B99" w:rsidRDefault="008A338D" w:rsidP="00813B99">
          <w:pPr>
            <w:jc w:val="center"/>
            <w:rPr>
              <w:rFonts w:ascii="Tahoma" w:hAnsi="Tahoma" w:cs="Tahoma"/>
              <w:b/>
              <w:bCs/>
              <w:sz w:val="28"/>
              <w:szCs w:val="28"/>
            </w:rPr>
          </w:pPr>
        </w:p>
        <w:p w14:paraId="53D639B0" w14:textId="20E83766" w:rsidR="009D7614" w:rsidRDefault="009D7614" w:rsidP="009D7614">
          <w:pPr>
            <w:pStyle w:val="Heading1"/>
          </w:pPr>
          <w:bookmarkStart w:id="2" w:name="_Toc119605972"/>
          <w:r>
            <w:lastRenderedPageBreak/>
            <w:t>Abstract</w:t>
          </w:r>
          <w:bookmarkEnd w:id="2"/>
          <w:r>
            <w:t xml:space="preserve"> </w:t>
          </w:r>
        </w:p>
        <w:p w14:paraId="031B91FB" w14:textId="77777777" w:rsidR="00550B86" w:rsidRDefault="00550B86" w:rsidP="00550B86"/>
        <w:p w14:paraId="67F275E9" w14:textId="28A2F263" w:rsidR="00CB6389" w:rsidRPr="00FF0F65" w:rsidRDefault="00550B86" w:rsidP="00956A4E">
          <w:r w:rsidRPr="00FF0F65">
            <w:t>The objective of this</w:t>
          </w:r>
          <w:r w:rsidR="00083F6E" w:rsidRPr="00FF0F65">
            <w:t xml:space="preserve"> </w:t>
          </w:r>
          <w:r w:rsidR="00CE49CB" w:rsidRPr="00FF0F65">
            <w:t>paper</w:t>
          </w:r>
          <w:r w:rsidR="0062341C" w:rsidRPr="00FF0F65">
            <w:t xml:space="preserve"> is </w:t>
          </w:r>
          <w:r w:rsidR="00491555" w:rsidRPr="00FF0F65">
            <w:t xml:space="preserve">to </w:t>
          </w:r>
          <w:r w:rsidR="0062341C" w:rsidRPr="00FF0F65">
            <w:t>set</w:t>
          </w:r>
          <w:r w:rsidR="00535C75" w:rsidRPr="00FF0F65">
            <w:t xml:space="preserve"> out</w:t>
          </w:r>
          <w:r w:rsidR="0062341C" w:rsidRPr="00FF0F65">
            <w:t xml:space="preserve"> the strategic possibilities </w:t>
          </w:r>
          <w:r w:rsidR="00491555" w:rsidRPr="00FF0F65">
            <w:t>for</w:t>
          </w:r>
          <w:r w:rsidR="0062341C" w:rsidRPr="00FF0F65">
            <w:t xml:space="preserve"> a business during </w:t>
          </w:r>
          <w:r w:rsidR="00491555" w:rsidRPr="00FF0F65">
            <w:t>a period of economic distress</w:t>
          </w:r>
          <w:proofErr w:type="gramStart"/>
          <w:r w:rsidR="00491555" w:rsidRPr="00FF0F65">
            <w:t xml:space="preserve">. </w:t>
          </w:r>
          <w:r w:rsidRPr="00FF0F65">
            <w:t xml:space="preserve"> </w:t>
          </w:r>
          <w:proofErr w:type="gramEnd"/>
          <w:r w:rsidR="00A10EEB" w:rsidRPr="00FF0F65">
            <w:t xml:space="preserve">Using current and available literature discuss </w:t>
          </w:r>
          <w:r w:rsidR="0071240F" w:rsidRPr="00FF0F65">
            <w:t xml:space="preserve">the parameters of strategy </w:t>
          </w:r>
          <w:r w:rsidR="006F46AE" w:rsidRPr="00FF0F65">
            <w:t>and how it may help the business going forward.</w:t>
          </w:r>
        </w:p>
        <w:p w14:paraId="5426EC6D" w14:textId="0C2DBE2A" w:rsidR="006F46AE" w:rsidRPr="00FF0F65" w:rsidRDefault="006F46AE" w:rsidP="00956A4E">
          <w:r w:rsidRPr="00FF0F65">
            <w:t xml:space="preserve">The analysis will indicate the </w:t>
          </w:r>
          <w:r w:rsidR="00AE4948" w:rsidRPr="00FF0F65">
            <w:t>appropriate options and alternatives if any. The key principle of this paper is to ascertain whether the business should change tact and how so</w:t>
          </w:r>
          <w:r w:rsidR="00A862FD" w:rsidRPr="00FF0F65">
            <w:t>?</w:t>
          </w:r>
        </w:p>
        <w:p w14:paraId="7FC5A45F" w14:textId="71EE004D" w:rsidR="00CB6389" w:rsidRPr="00A81F1E" w:rsidRDefault="00CB6389" w:rsidP="00956A4E">
          <w:r w:rsidRPr="00A81F1E">
            <w:t>I</w:t>
          </w:r>
          <w:r w:rsidR="00A17AF6" w:rsidRPr="00A81F1E">
            <w:t>n</w:t>
          </w:r>
          <w:r w:rsidRPr="00A81F1E">
            <w:t xml:space="preserve"> this paper</w:t>
          </w:r>
          <w:r w:rsidR="00A17AF6" w:rsidRPr="00A81F1E">
            <w:t>, both qua</w:t>
          </w:r>
          <w:r w:rsidR="00F746CA" w:rsidRPr="00A81F1E">
            <w:t>nti</w:t>
          </w:r>
          <w:r w:rsidR="00A17AF6" w:rsidRPr="00A81F1E">
            <w:t>tative and qual</w:t>
          </w:r>
          <w:r w:rsidR="00F746CA" w:rsidRPr="00A81F1E">
            <w:t>ita</w:t>
          </w:r>
          <w:r w:rsidR="00C05B25" w:rsidRPr="00A81F1E">
            <w:t>tive methods were us</w:t>
          </w:r>
          <w:r w:rsidR="00F746CA" w:rsidRPr="00A81F1E">
            <w:t>e</w:t>
          </w:r>
          <w:r w:rsidR="00C05B25" w:rsidRPr="00A81F1E">
            <w:t xml:space="preserve">d to analyse </w:t>
          </w:r>
          <w:r w:rsidR="00F746CA" w:rsidRPr="00A81F1E">
            <w:t xml:space="preserve">the </w:t>
          </w:r>
          <w:r w:rsidR="00C05B25" w:rsidRPr="00A81F1E">
            <w:t xml:space="preserve">performance between the business </w:t>
          </w:r>
          <w:r w:rsidR="00E318BF" w:rsidRPr="00A81F1E">
            <w:t xml:space="preserve">(L. S. Wholesale Ltd) </w:t>
          </w:r>
          <w:r w:rsidR="00C05B25" w:rsidRPr="00A81F1E">
            <w:t>and its main competitor</w:t>
          </w:r>
          <w:r w:rsidR="00E318BF" w:rsidRPr="00A81F1E">
            <w:t xml:space="preserve"> (Global Foods Ltd)</w:t>
          </w:r>
          <w:r w:rsidR="00F746CA" w:rsidRPr="00A81F1E">
            <w:t xml:space="preserve">. </w:t>
          </w:r>
        </w:p>
        <w:p w14:paraId="4445AD86" w14:textId="7D3A1378" w:rsidR="00AD6E6D" w:rsidRPr="00FF0F65" w:rsidRDefault="00AD6E6D" w:rsidP="00956A4E">
          <w:r w:rsidRPr="00A81F1E">
            <w:t xml:space="preserve">The findings show that there are viable options of strategy that </w:t>
          </w:r>
          <w:r w:rsidR="000732AA" w:rsidRPr="00A81F1E">
            <w:t>can be adopted by the business to mitigate future scenarios that may impact the business</w:t>
          </w:r>
          <w:r w:rsidR="004369DF" w:rsidRPr="00A81F1E">
            <w:t xml:space="preserve"> if pressure from </w:t>
          </w:r>
          <w:r w:rsidR="00B954E4" w:rsidRPr="00A81F1E">
            <w:t>an</w:t>
          </w:r>
          <w:r w:rsidR="004369DF" w:rsidRPr="00A81F1E">
            <w:t xml:space="preserve"> economic environment</w:t>
          </w:r>
          <w:r w:rsidR="00552C82" w:rsidRPr="00A81F1E">
            <w:t xml:space="preserve"> </w:t>
          </w:r>
          <w:r w:rsidR="00B84154" w:rsidRPr="00A81F1E">
            <w:t>is not condu</w:t>
          </w:r>
          <w:r w:rsidR="000032AB" w:rsidRPr="00A81F1E">
            <w:t>c</w:t>
          </w:r>
          <w:r w:rsidR="00B84154" w:rsidRPr="00A81F1E">
            <w:t xml:space="preserve">ive </w:t>
          </w:r>
          <w:r w:rsidR="000032AB" w:rsidRPr="00A81F1E">
            <w:t>to</w:t>
          </w:r>
          <w:r w:rsidR="00B84154" w:rsidRPr="00A81F1E">
            <w:t xml:space="preserve"> a compe</w:t>
          </w:r>
          <w:r w:rsidR="000032AB" w:rsidRPr="00A81F1E">
            <w:t>ti</w:t>
          </w:r>
          <w:r w:rsidR="00B84154" w:rsidRPr="00A81F1E">
            <w:t xml:space="preserve">tive </w:t>
          </w:r>
          <w:r w:rsidR="000032AB" w:rsidRPr="00A81F1E">
            <w:t xml:space="preserve">advantage. </w:t>
          </w:r>
          <w:r w:rsidR="003E6556" w:rsidRPr="00A81F1E">
            <w:t xml:space="preserve">The study concludes that options are available </w:t>
          </w:r>
          <w:r w:rsidR="00E0109C" w:rsidRPr="00A81F1E">
            <w:t>but the</w:t>
          </w:r>
          <w:r w:rsidR="00EE118F" w:rsidRPr="00A81F1E">
            <w:t xml:space="preserve"> competitor being the domina</w:t>
          </w:r>
          <w:r w:rsidR="00956A4E" w:rsidRPr="00A81F1E">
            <w:t>n</w:t>
          </w:r>
          <w:r w:rsidR="00EE118F" w:rsidRPr="00A81F1E">
            <w:t xml:space="preserve">t player in the local market means some strategies will not be </w:t>
          </w:r>
          <w:r w:rsidR="0086319C" w:rsidRPr="00A81F1E">
            <w:t>as effective and any compe</w:t>
          </w:r>
          <w:r w:rsidR="00956A4E" w:rsidRPr="00A81F1E">
            <w:t>ti</w:t>
          </w:r>
          <w:r w:rsidR="0086319C" w:rsidRPr="00A81F1E">
            <w:t xml:space="preserve">tive advantage will be short </w:t>
          </w:r>
          <w:r w:rsidR="00383020" w:rsidRPr="00A81F1E">
            <w:t>lived</w:t>
          </w:r>
          <w:r w:rsidR="0086319C" w:rsidRPr="00A81F1E">
            <w:t>.</w:t>
          </w:r>
          <w:r w:rsidR="001A3C6E" w:rsidRPr="00A81F1E">
            <w:t xml:space="preserve"> As</w:t>
          </w:r>
          <w:r w:rsidR="00983319" w:rsidRPr="00A81F1E">
            <w:t xml:space="preserve"> </w:t>
          </w:r>
          <w:r w:rsidR="00983319" w:rsidRPr="00A81F1E">
            <w:rPr>
              <w:shd w:val="clear" w:color="auto" w:fill="FFFFFF"/>
            </w:rPr>
            <w:t xml:space="preserve">General Graf Helmut von Moltke famously said: “no plan survives first contact with the enemy” </w:t>
          </w:r>
          <w:r w:rsidR="00C10369" w:rsidRPr="00A81F1E">
            <w:rPr>
              <w:shd w:val="clear" w:color="auto" w:fill="FFFFFF"/>
            </w:rPr>
            <w:t>(</w:t>
          </w:r>
          <w:proofErr w:type="spellStart"/>
          <w:r w:rsidR="00C10369" w:rsidRPr="00A81F1E">
            <w:rPr>
              <w:shd w:val="clear" w:color="auto" w:fill="FFFFFF"/>
            </w:rPr>
            <w:t>Xypoltos</w:t>
          </w:r>
          <w:proofErr w:type="spellEnd"/>
          <w:r w:rsidR="00C10369" w:rsidRPr="00A81F1E">
            <w:rPr>
              <w:shd w:val="clear" w:color="auto" w:fill="FFFFFF"/>
            </w:rPr>
            <w:t>, 2022).</w:t>
          </w:r>
          <w:r w:rsidR="00200D99" w:rsidRPr="00A81F1E">
            <w:rPr>
              <w:shd w:val="clear" w:color="auto" w:fill="FFFFFF"/>
            </w:rPr>
            <w:t xml:space="preserve"> </w:t>
          </w:r>
          <w:r w:rsidR="0086319C" w:rsidRPr="00A81F1E">
            <w:t xml:space="preserve">Ultimately, success will </w:t>
          </w:r>
          <w:r w:rsidR="0060777C" w:rsidRPr="00A81F1E">
            <w:t>depend on the duration and severity</w:t>
          </w:r>
          <w:r w:rsidR="008C03B0" w:rsidRPr="00A81F1E">
            <w:t xml:space="preserve"> of forces that act upon a strategy.</w:t>
          </w:r>
        </w:p>
        <w:p w14:paraId="05D9DC0A" w14:textId="77777777" w:rsidR="00550B86" w:rsidRDefault="00550B86" w:rsidP="00956A4E"/>
        <w:p w14:paraId="6B196F6F" w14:textId="77777777" w:rsidR="00550B86" w:rsidRPr="00550B86" w:rsidRDefault="00550B86" w:rsidP="00550B86"/>
        <w:p w14:paraId="21932FD2" w14:textId="77777777" w:rsidR="00492975" w:rsidRDefault="00492975" w:rsidP="00492975"/>
        <w:p w14:paraId="0CB11E5E" w14:textId="77777777" w:rsidR="00956A4E" w:rsidRDefault="00956A4E" w:rsidP="00492975"/>
        <w:p w14:paraId="0A429AEC" w14:textId="77777777" w:rsidR="00956A4E" w:rsidRDefault="00956A4E" w:rsidP="00492975"/>
        <w:p w14:paraId="3CB526CD" w14:textId="77777777" w:rsidR="00956A4E" w:rsidRDefault="00956A4E" w:rsidP="00492975"/>
        <w:p w14:paraId="3448FE92" w14:textId="77777777" w:rsidR="00956A4E" w:rsidRDefault="00956A4E" w:rsidP="00492975"/>
        <w:p w14:paraId="0EB6C683" w14:textId="77777777" w:rsidR="00956A4E" w:rsidRDefault="00956A4E" w:rsidP="00492975"/>
        <w:p w14:paraId="7B076A3D" w14:textId="77777777" w:rsidR="00956A4E" w:rsidRDefault="00956A4E" w:rsidP="00492975"/>
        <w:p w14:paraId="649A83A2" w14:textId="77777777" w:rsidR="00956A4E" w:rsidRDefault="00956A4E" w:rsidP="00492975"/>
        <w:p w14:paraId="49125FF6" w14:textId="77777777" w:rsidR="00956A4E" w:rsidRDefault="00956A4E" w:rsidP="00492975"/>
        <w:p w14:paraId="2F0027DD" w14:textId="77777777" w:rsidR="00956A4E" w:rsidRDefault="00956A4E" w:rsidP="00492975"/>
        <w:p w14:paraId="6B4A6B1D" w14:textId="77777777" w:rsidR="00956A4E" w:rsidRDefault="00956A4E" w:rsidP="00492975"/>
        <w:p w14:paraId="034729A0" w14:textId="77777777" w:rsidR="00956A4E" w:rsidRDefault="00956A4E" w:rsidP="00492975"/>
        <w:p w14:paraId="24D41D96" w14:textId="77777777" w:rsidR="00492975" w:rsidRPr="00492975" w:rsidRDefault="00492975" w:rsidP="00492975"/>
        <w:p w14:paraId="4208EA46" w14:textId="77777777" w:rsidR="00571D11" w:rsidRDefault="00571D11" w:rsidP="00571D11"/>
        <w:p w14:paraId="67DCEC29" w14:textId="77777777" w:rsidR="002B247B" w:rsidRDefault="002B247B" w:rsidP="00571D11"/>
        <w:p w14:paraId="3320E6BD" w14:textId="77777777" w:rsidR="00FF0F65" w:rsidRDefault="00FF0F65" w:rsidP="00571D11"/>
        <w:p w14:paraId="6A385E90" w14:textId="77777777" w:rsidR="007206FB" w:rsidRDefault="007206FB" w:rsidP="007206FB">
          <w:pPr>
            <w:pStyle w:val="Heading1"/>
          </w:pPr>
          <w:bookmarkStart w:id="3" w:name="_Toc119605973"/>
          <w:r>
            <w:lastRenderedPageBreak/>
            <w:t>Acknowledgments</w:t>
          </w:r>
          <w:bookmarkEnd w:id="3"/>
          <w:r>
            <w:t xml:space="preserve"> </w:t>
          </w:r>
        </w:p>
        <w:p w14:paraId="3A50D9AA" w14:textId="77777777" w:rsidR="007206FB" w:rsidRDefault="007206FB" w:rsidP="00550B86"/>
        <w:p w14:paraId="2DEB2BF5" w14:textId="37A7130B" w:rsidR="009836BB" w:rsidRPr="00FF0F65" w:rsidRDefault="009836BB" w:rsidP="00550B86">
          <w:r w:rsidRPr="00FF0F65">
            <w:t xml:space="preserve">Firstly, I am very grateful </w:t>
          </w:r>
          <w:r w:rsidR="000E753A" w:rsidRPr="00FF0F65">
            <w:t>for the</w:t>
          </w:r>
          <w:r w:rsidRPr="00FF0F65">
            <w:t xml:space="preserve"> opportunity to complete my achievements and </w:t>
          </w:r>
          <w:r w:rsidR="00F66565" w:rsidRPr="00FF0F65">
            <w:t>turn my</w:t>
          </w:r>
          <w:r w:rsidR="00781C32" w:rsidRPr="00FF0F65">
            <w:t xml:space="preserve"> </w:t>
          </w:r>
          <w:r w:rsidR="00F66565" w:rsidRPr="00FF0F65">
            <w:t>largest regret in my life</w:t>
          </w:r>
          <w:r w:rsidR="00FB0223" w:rsidRPr="00FF0F65">
            <w:t xml:space="preserve"> of not </w:t>
          </w:r>
          <w:r w:rsidR="0078369F" w:rsidRPr="00FF0F65">
            <w:t xml:space="preserve">completing my education </w:t>
          </w:r>
          <w:r w:rsidR="008C2BFD" w:rsidRPr="00FF0F65">
            <w:t>into</w:t>
          </w:r>
          <w:r w:rsidRPr="00FF0F65">
            <w:t xml:space="preserve"> my greatest success</w:t>
          </w:r>
          <w:r w:rsidR="008F223B" w:rsidRPr="00FF0F65">
            <w:t>.</w:t>
          </w:r>
        </w:p>
        <w:p w14:paraId="32022D39" w14:textId="7CDDD655" w:rsidR="009836BB" w:rsidRPr="00FF0F65" w:rsidRDefault="009836BB" w:rsidP="00550B86">
          <w:r w:rsidRPr="00FF0F65">
            <w:t xml:space="preserve">I would like to give many thanks to my supervisor, </w:t>
          </w:r>
          <w:r w:rsidR="0055327F" w:rsidRPr="00FF0F65">
            <w:t>Mr. Paul Tinkler</w:t>
          </w:r>
          <w:r w:rsidRPr="00FF0F65">
            <w:t xml:space="preserve"> for providing me with the help and support needed for me to work proficiently. Without this valu</w:t>
          </w:r>
          <w:r w:rsidR="0055327F" w:rsidRPr="00FF0F65">
            <w:t>able</w:t>
          </w:r>
          <w:r w:rsidRPr="00FF0F65">
            <w:t xml:space="preserve"> gesture, I would have not been able to finish my research</w:t>
          </w:r>
          <w:r w:rsidR="00867FDA" w:rsidRPr="00FF0F65">
            <w:t xml:space="preserve">. Honourable mentions are due </w:t>
          </w:r>
          <w:r w:rsidR="00454807" w:rsidRPr="00FF0F65">
            <w:t>to</w:t>
          </w:r>
          <w:r w:rsidR="00CE2E47" w:rsidRPr="00FF0F65">
            <w:t xml:space="preserve"> both my previous Lecturers Bethlyn Lowden and Bob Wilson</w:t>
          </w:r>
          <w:r w:rsidR="004E2170" w:rsidRPr="00FF0F65">
            <w:t xml:space="preserve"> both of whom t</w:t>
          </w:r>
          <w:r w:rsidR="00A64719" w:rsidRPr="00FF0F65">
            <w:t>o</w:t>
          </w:r>
          <w:r w:rsidR="004E2170" w:rsidRPr="00FF0F65">
            <w:t>o</w:t>
          </w:r>
          <w:r w:rsidR="00A64719" w:rsidRPr="00FF0F65">
            <w:t xml:space="preserve">k </w:t>
          </w:r>
          <w:r w:rsidR="004E2170" w:rsidRPr="00FF0F65">
            <w:t>the student</w:t>
          </w:r>
          <w:r w:rsidR="00454807" w:rsidRPr="00FF0F65">
            <w:t>'</w:t>
          </w:r>
          <w:r w:rsidR="004E2170" w:rsidRPr="00FF0F65">
            <w:t>s success to heart</w:t>
          </w:r>
          <w:r w:rsidR="00E85A1D" w:rsidRPr="00FF0F65">
            <w:t>.</w:t>
          </w:r>
          <w:r w:rsidRPr="00FF0F65">
            <w:t xml:space="preserve"> Thank you </w:t>
          </w:r>
          <w:r w:rsidR="00E85A1D" w:rsidRPr="00FF0F65">
            <w:t>all</w:t>
          </w:r>
          <w:r w:rsidRPr="00FF0F65">
            <w:t>!</w:t>
          </w:r>
        </w:p>
        <w:p w14:paraId="188DA7AB" w14:textId="016E7CB0" w:rsidR="009836BB" w:rsidRPr="00FF0F65" w:rsidRDefault="009836BB" w:rsidP="00550B86">
          <w:r w:rsidRPr="00FF0F65">
            <w:t>I am also thankful to my family and friends who have had great belief in me and stood by throughout my studies. Those who also encouraged me to go forth and complete my</w:t>
          </w:r>
          <w:r w:rsidR="002D3706" w:rsidRPr="00FF0F65">
            <w:t xml:space="preserve"> BA</w:t>
          </w:r>
          <w:r w:rsidRPr="00FF0F65">
            <w:t xml:space="preserve"> </w:t>
          </w:r>
          <w:r w:rsidR="00454807" w:rsidRPr="00FF0F65">
            <w:t xml:space="preserve">degree in </w:t>
          </w:r>
          <w:r w:rsidR="002D3706" w:rsidRPr="00FF0F65">
            <w:t>Leadership and Management in the workplace.</w:t>
          </w:r>
          <w:r w:rsidRPr="00FF0F65">
            <w:t xml:space="preserve"> I am indebted to my family</w:t>
          </w:r>
          <w:r w:rsidR="004D6CC9" w:rsidRPr="00FF0F65">
            <w:t xml:space="preserve"> and friends</w:t>
          </w:r>
          <w:r w:rsidRPr="00FF0F65">
            <w:t xml:space="preserve"> for their patience</w:t>
          </w:r>
          <w:r w:rsidR="00B43DE2" w:rsidRPr="00FF0F65">
            <w:t>.</w:t>
          </w:r>
        </w:p>
        <w:p w14:paraId="0D661B4C" w14:textId="013B486F" w:rsidR="009836BB" w:rsidRPr="00FF0F65" w:rsidRDefault="009836BB" w:rsidP="00550B86">
          <w:r w:rsidRPr="00FF0F65">
            <w:t xml:space="preserve">I would like to dedicate my </w:t>
          </w:r>
          <w:r w:rsidR="004D6CC9" w:rsidRPr="00FF0F65">
            <w:t>work</w:t>
          </w:r>
          <w:r w:rsidRPr="00FF0F65">
            <w:t xml:space="preserve"> to my </w:t>
          </w:r>
          <w:r w:rsidR="004D6CC9" w:rsidRPr="00FF0F65">
            <w:t>daughters</w:t>
          </w:r>
          <w:r w:rsidRPr="00FF0F65">
            <w:t>,</w:t>
          </w:r>
          <w:r w:rsidR="007E1252" w:rsidRPr="00FF0F65">
            <w:t xml:space="preserve"> </w:t>
          </w:r>
          <w:r w:rsidRPr="00FF0F65">
            <w:t xml:space="preserve">whose </w:t>
          </w:r>
          <w:r w:rsidR="007E1252" w:rsidRPr="00FF0F65">
            <w:t>encouragement allowed me to get this far</w:t>
          </w:r>
          <w:r w:rsidR="003021EB" w:rsidRPr="00FF0F65">
            <w:t xml:space="preserve"> and thank </w:t>
          </w:r>
          <w:r w:rsidR="00247B29" w:rsidRPr="00FF0F65">
            <w:t>them for</w:t>
          </w:r>
          <w:r w:rsidRPr="00FF0F65">
            <w:t xml:space="preserve"> all their support</w:t>
          </w:r>
          <w:r w:rsidR="00247B29" w:rsidRPr="00FF0F65">
            <w:t>.</w:t>
          </w:r>
          <w:r w:rsidRPr="00FF0F65">
            <w:t xml:space="preserve"> </w:t>
          </w:r>
        </w:p>
        <w:p w14:paraId="2131F3B9" w14:textId="77777777" w:rsidR="009836BB" w:rsidRDefault="009836BB" w:rsidP="009836BB">
          <w:pPr>
            <w:spacing w:line="360" w:lineRule="auto"/>
            <w:jc w:val="center"/>
            <w:rPr>
              <w:rFonts w:ascii="Times New Roman" w:hAnsi="Times New Roman" w:cs="Times New Roman"/>
              <w:szCs w:val="24"/>
            </w:rPr>
          </w:pPr>
        </w:p>
        <w:p w14:paraId="1EEFCBDE" w14:textId="77777777" w:rsidR="00571D11" w:rsidRDefault="00571D11" w:rsidP="00571D11"/>
        <w:p w14:paraId="6C070BB4" w14:textId="77777777" w:rsidR="00571D11" w:rsidRPr="00571D11" w:rsidRDefault="00571D11" w:rsidP="00571D11"/>
        <w:p w14:paraId="2168FD9D" w14:textId="77777777" w:rsidR="009D7614" w:rsidRDefault="009D7614" w:rsidP="00AC61B5">
          <w:pPr>
            <w:spacing w:before="120" w:after="120" w:line="360" w:lineRule="auto"/>
            <w:rPr>
              <w:rFonts w:ascii="Tahoma" w:hAnsi="Tahoma" w:cs="Tahoma"/>
              <w:color w:val="000000"/>
              <w:szCs w:val="24"/>
            </w:rPr>
          </w:pPr>
        </w:p>
        <w:p w14:paraId="7FA6FDA0" w14:textId="77777777" w:rsidR="009D7614" w:rsidRDefault="009D7614" w:rsidP="00AC61B5">
          <w:pPr>
            <w:spacing w:before="120" w:after="120" w:line="360" w:lineRule="auto"/>
            <w:rPr>
              <w:rFonts w:ascii="Tahoma" w:hAnsi="Tahoma" w:cs="Tahoma"/>
              <w:color w:val="000000"/>
              <w:szCs w:val="24"/>
            </w:rPr>
          </w:pPr>
        </w:p>
        <w:p w14:paraId="39EEA63F" w14:textId="77777777" w:rsidR="009D7614" w:rsidRDefault="009D7614" w:rsidP="00AC61B5">
          <w:pPr>
            <w:spacing w:before="120" w:after="120" w:line="360" w:lineRule="auto"/>
            <w:rPr>
              <w:rFonts w:ascii="Tahoma" w:hAnsi="Tahoma" w:cs="Tahoma"/>
              <w:color w:val="000000"/>
              <w:szCs w:val="24"/>
            </w:rPr>
          </w:pPr>
        </w:p>
        <w:p w14:paraId="4800CB2F" w14:textId="77777777" w:rsidR="009D7614" w:rsidRDefault="009D7614" w:rsidP="00AC61B5">
          <w:pPr>
            <w:spacing w:before="120" w:after="120" w:line="360" w:lineRule="auto"/>
            <w:rPr>
              <w:rFonts w:ascii="Tahoma" w:hAnsi="Tahoma" w:cs="Tahoma"/>
              <w:color w:val="000000"/>
              <w:szCs w:val="24"/>
            </w:rPr>
          </w:pPr>
        </w:p>
        <w:p w14:paraId="7672D430" w14:textId="77777777" w:rsidR="009D7614" w:rsidRDefault="009D7614" w:rsidP="00AC61B5">
          <w:pPr>
            <w:spacing w:before="120" w:after="120" w:line="360" w:lineRule="auto"/>
            <w:rPr>
              <w:rFonts w:ascii="Tahoma" w:hAnsi="Tahoma" w:cs="Tahoma"/>
              <w:color w:val="000000"/>
              <w:szCs w:val="24"/>
            </w:rPr>
          </w:pPr>
        </w:p>
        <w:p w14:paraId="637C059A" w14:textId="77777777" w:rsidR="009D7614" w:rsidRDefault="009D7614" w:rsidP="00AC61B5">
          <w:pPr>
            <w:spacing w:before="120" w:after="120" w:line="360" w:lineRule="auto"/>
            <w:rPr>
              <w:rFonts w:ascii="Tahoma" w:hAnsi="Tahoma" w:cs="Tahoma"/>
              <w:color w:val="000000"/>
              <w:szCs w:val="24"/>
            </w:rPr>
          </w:pPr>
        </w:p>
        <w:p w14:paraId="360EF8D1" w14:textId="77777777" w:rsidR="009D7614" w:rsidRDefault="009D7614" w:rsidP="00AC61B5">
          <w:pPr>
            <w:spacing w:before="120" w:after="120" w:line="360" w:lineRule="auto"/>
            <w:rPr>
              <w:rFonts w:ascii="Tahoma" w:hAnsi="Tahoma" w:cs="Tahoma"/>
              <w:color w:val="000000"/>
              <w:szCs w:val="24"/>
            </w:rPr>
          </w:pPr>
        </w:p>
        <w:p w14:paraId="10705C5E" w14:textId="77777777" w:rsidR="009D7614" w:rsidRDefault="009D7614" w:rsidP="00AC61B5">
          <w:pPr>
            <w:spacing w:before="120" w:after="120" w:line="360" w:lineRule="auto"/>
            <w:rPr>
              <w:rFonts w:ascii="Tahoma" w:hAnsi="Tahoma" w:cs="Tahoma"/>
              <w:color w:val="000000"/>
              <w:szCs w:val="24"/>
            </w:rPr>
          </w:pPr>
        </w:p>
        <w:p w14:paraId="01CA1E0E" w14:textId="77777777" w:rsidR="002B247B" w:rsidRDefault="002B247B" w:rsidP="00AC61B5">
          <w:pPr>
            <w:spacing w:before="120" w:after="120" w:line="360" w:lineRule="auto"/>
            <w:rPr>
              <w:rFonts w:ascii="Tahoma" w:hAnsi="Tahoma" w:cs="Tahoma"/>
              <w:color w:val="000000"/>
              <w:szCs w:val="24"/>
            </w:rPr>
          </w:pPr>
        </w:p>
        <w:p w14:paraId="20E4AF8B" w14:textId="77777777" w:rsidR="002B247B" w:rsidRDefault="002B247B" w:rsidP="00AC61B5">
          <w:pPr>
            <w:spacing w:before="120" w:after="120" w:line="360" w:lineRule="auto"/>
            <w:rPr>
              <w:rFonts w:ascii="Tahoma" w:hAnsi="Tahoma" w:cs="Tahoma"/>
              <w:color w:val="000000"/>
              <w:szCs w:val="24"/>
            </w:rPr>
          </w:pPr>
        </w:p>
        <w:p w14:paraId="70527058" w14:textId="77777777" w:rsidR="009D7614" w:rsidRDefault="009D7614" w:rsidP="00AC61B5">
          <w:pPr>
            <w:spacing w:before="120" w:after="120" w:line="360" w:lineRule="auto"/>
            <w:rPr>
              <w:rFonts w:ascii="Tahoma" w:hAnsi="Tahoma" w:cs="Tahoma"/>
              <w:color w:val="000000"/>
              <w:szCs w:val="24"/>
            </w:rPr>
          </w:pPr>
        </w:p>
        <w:p w14:paraId="706C3468" w14:textId="77777777" w:rsidR="009D7614" w:rsidRDefault="009D7614" w:rsidP="00AC61B5">
          <w:pPr>
            <w:spacing w:before="120" w:after="120" w:line="360" w:lineRule="auto"/>
            <w:rPr>
              <w:rFonts w:ascii="Tahoma" w:hAnsi="Tahoma" w:cs="Tahoma"/>
              <w:color w:val="000000"/>
              <w:szCs w:val="24"/>
            </w:rPr>
          </w:pPr>
        </w:p>
        <w:p w14:paraId="23DB0370" w14:textId="77777777" w:rsidR="009D7614" w:rsidRDefault="009D7614" w:rsidP="00AC61B5">
          <w:pPr>
            <w:spacing w:before="120" w:after="120" w:line="360" w:lineRule="auto"/>
            <w:rPr>
              <w:rFonts w:ascii="Tahoma" w:hAnsi="Tahoma" w:cs="Tahoma"/>
              <w:color w:val="000000"/>
              <w:szCs w:val="24"/>
            </w:rPr>
          </w:pPr>
        </w:p>
        <w:p w14:paraId="6FBE7CFC" w14:textId="77777777" w:rsidR="009D7614" w:rsidRDefault="009D7614" w:rsidP="00AC61B5">
          <w:pPr>
            <w:spacing w:before="120" w:after="120" w:line="360" w:lineRule="auto"/>
            <w:rPr>
              <w:rFonts w:ascii="Tahoma" w:hAnsi="Tahoma" w:cs="Tahoma"/>
              <w:color w:val="000000"/>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b/>
              <w:bCs/>
              <w:noProof/>
            </w:rPr>
          </w:sdtEndPr>
          <w:sdtContent>
            <w:p w14:paraId="1E6C77B6" w14:textId="6A56EC90" w:rsidR="00885114" w:rsidRDefault="00885114">
              <w:pPr>
                <w:pStyle w:val="TOCHeading"/>
              </w:pPr>
              <w:r>
                <w:t>Table of Contents</w:t>
              </w:r>
            </w:p>
            <w:p w14:paraId="1D82163D" w14:textId="77777777" w:rsidR="00DA4EC1" w:rsidRPr="00DA4EC1" w:rsidRDefault="00DA4EC1" w:rsidP="00DA4EC1">
              <w:pPr>
                <w:rPr>
                  <w:lang w:val="en-US"/>
                </w:rPr>
              </w:pPr>
            </w:p>
            <w:p w14:paraId="22D122F9" w14:textId="54CE743E" w:rsidR="00AC0D51" w:rsidRPr="007119E9" w:rsidRDefault="00885114">
              <w:pPr>
                <w:pStyle w:val="TOC1"/>
                <w:tabs>
                  <w:tab w:val="right" w:leader="dot" w:pos="9016"/>
                </w:tabs>
                <w:rPr>
                  <w:rFonts w:asciiTheme="minorHAnsi" w:eastAsiaTheme="minorEastAsia" w:hAnsiTheme="minorHAnsi"/>
                  <w:noProof/>
                  <w:color w:val="FFFFFF" w:themeColor="background1"/>
                  <w:lang w:eastAsia="en-GB"/>
                </w:rPr>
              </w:pPr>
              <w:r>
                <w:fldChar w:fldCharType="begin"/>
              </w:r>
              <w:r>
                <w:instrText xml:space="preserve"> TOC \o "1-3" \h \z \u </w:instrText>
              </w:r>
              <w:r>
                <w:fldChar w:fldCharType="separate"/>
              </w:r>
              <w:hyperlink w:anchor="_Toc119605970" w:history="1">
                <w:r w:rsidR="00AC0D51" w:rsidRPr="007119E9">
                  <w:rPr>
                    <w:noProof/>
                    <w:webHidden/>
                    <w:color w:val="FFFFFF" w:themeColor="background1"/>
                  </w:rPr>
                  <w:fldChar w:fldCharType="begin"/>
                </w:r>
                <w:r w:rsidR="00AC0D51" w:rsidRPr="007119E9">
                  <w:rPr>
                    <w:noProof/>
                    <w:webHidden/>
                    <w:color w:val="FFFFFF" w:themeColor="background1"/>
                  </w:rPr>
                  <w:instrText xml:space="preserve"> PAGEREF _Toc119605970 \h </w:instrText>
                </w:r>
                <w:r w:rsidR="00AC0D51" w:rsidRPr="007119E9">
                  <w:rPr>
                    <w:noProof/>
                    <w:webHidden/>
                    <w:color w:val="FFFFFF" w:themeColor="background1"/>
                  </w:rPr>
                </w:r>
                <w:r w:rsidR="00AC0D51" w:rsidRPr="007119E9">
                  <w:rPr>
                    <w:noProof/>
                    <w:webHidden/>
                    <w:color w:val="FFFFFF" w:themeColor="background1"/>
                  </w:rPr>
                  <w:fldChar w:fldCharType="separate"/>
                </w:r>
                <w:r w:rsidR="00AC0D51" w:rsidRPr="007119E9">
                  <w:rPr>
                    <w:noProof/>
                    <w:webHidden/>
                    <w:color w:val="FFFFFF" w:themeColor="background1"/>
                  </w:rPr>
                  <w:t>1</w:t>
                </w:r>
                <w:r w:rsidR="00AC0D51" w:rsidRPr="007119E9">
                  <w:rPr>
                    <w:noProof/>
                    <w:webHidden/>
                    <w:color w:val="FFFFFF" w:themeColor="background1"/>
                  </w:rPr>
                  <w:fldChar w:fldCharType="end"/>
                </w:r>
              </w:hyperlink>
            </w:p>
            <w:p w14:paraId="4C37766F" w14:textId="311B4D3F" w:rsidR="00AC0D51" w:rsidRPr="007119E9" w:rsidRDefault="000C23D6">
              <w:pPr>
                <w:pStyle w:val="TOC1"/>
                <w:tabs>
                  <w:tab w:val="right" w:leader="dot" w:pos="9016"/>
                </w:tabs>
                <w:rPr>
                  <w:rFonts w:asciiTheme="minorHAnsi" w:eastAsiaTheme="minorEastAsia" w:hAnsiTheme="minorHAnsi"/>
                  <w:noProof/>
                  <w:color w:val="FFFFFF" w:themeColor="background1"/>
                  <w:lang w:eastAsia="en-GB"/>
                </w:rPr>
              </w:pPr>
              <w:hyperlink w:anchor="_Toc119605972" w:history="1">
                <w:r w:rsidR="00AC0D51" w:rsidRPr="00001DBB">
                  <w:rPr>
                    <w:rStyle w:val="Hyperlink"/>
                    <w:noProof/>
                  </w:rPr>
                  <w:t>Abstract</w:t>
                </w:r>
                <w:r w:rsidR="00AC0D51" w:rsidRPr="007119E9">
                  <w:rPr>
                    <w:noProof/>
                    <w:webHidden/>
                    <w:color w:val="FFFFFF" w:themeColor="background1"/>
                  </w:rPr>
                  <w:tab/>
                </w:r>
                <w:r w:rsidR="00AC0D51" w:rsidRPr="007119E9">
                  <w:rPr>
                    <w:noProof/>
                    <w:webHidden/>
                    <w:color w:val="FFFFFF" w:themeColor="background1"/>
                  </w:rPr>
                  <w:fldChar w:fldCharType="begin"/>
                </w:r>
                <w:r w:rsidR="00AC0D51" w:rsidRPr="007119E9">
                  <w:rPr>
                    <w:noProof/>
                    <w:webHidden/>
                    <w:color w:val="FFFFFF" w:themeColor="background1"/>
                  </w:rPr>
                  <w:instrText xml:space="preserve"> PAGEREF _Toc119605972 \h </w:instrText>
                </w:r>
                <w:r w:rsidR="00AC0D51" w:rsidRPr="007119E9">
                  <w:rPr>
                    <w:noProof/>
                    <w:webHidden/>
                    <w:color w:val="FFFFFF" w:themeColor="background1"/>
                  </w:rPr>
                </w:r>
                <w:r w:rsidR="00AC0D51" w:rsidRPr="007119E9">
                  <w:rPr>
                    <w:noProof/>
                    <w:webHidden/>
                    <w:color w:val="FFFFFF" w:themeColor="background1"/>
                  </w:rPr>
                  <w:fldChar w:fldCharType="separate"/>
                </w:r>
                <w:r w:rsidR="00AC0D51" w:rsidRPr="007119E9">
                  <w:rPr>
                    <w:noProof/>
                    <w:webHidden/>
                    <w:color w:val="FFFFFF" w:themeColor="background1"/>
                  </w:rPr>
                  <w:t>2</w:t>
                </w:r>
                <w:r w:rsidR="00AC0D51" w:rsidRPr="007119E9">
                  <w:rPr>
                    <w:noProof/>
                    <w:webHidden/>
                    <w:color w:val="FFFFFF" w:themeColor="background1"/>
                  </w:rPr>
                  <w:fldChar w:fldCharType="end"/>
                </w:r>
              </w:hyperlink>
            </w:p>
            <w:p w14:paraId="06C76136" w14:textId="762D9AC0" w:rsidR="00AC0D51" w:rsidRDefault="000C23D6">
              <w:pPr>
                <w:pStyle w:val="TOC1"/>
                <w:tabs>
                  <w:tab w:val="right" w:leader="dot" w:pos="9016"/>
                </w:tabs>
                <w:rPr>
                  <w:rFonts w:asciiTheme="minorHAnsi" w:eastAsiaTheme="minorEastAsia" w:hAnsiTheme="minorHAnsi"/>
                  <w:noProof/>
                  <w:lang w:eastAsia="en-GB"/>
                </w:rPr>
              </w:pPr>
              <w:hyperlink w:anchor="_Toc119605973" w:history="1">
                <w:r w:rsidR="00AC0D51" w:rsidRPr="00001DBB">
                  <w:rPr>
                    <w:rStyle w:val="Hyperlink"/>
                    <w:noProof/>
                  </w:rPr>
                  <w:t>Acknowledgments</w:t>
                </w:r>
                <w:r w:rsidR="00AC0D51" w:rsidRPr="007119E9">
                  <w:rPr>
                    <w:noProof/>
                    <w:webHidden/>
                    <w:color w:val="FFFFFF" w:themeColor="background1"/>
                  </w:rPr>
                  <w:tab/>
                </w:r>
                <w:r w:rsidR="00AC0D51" w:rsidRPr="007119E9">
                  <w:rPr>
                    <w:noProof/>
                    <w:webHidden/>
                    <w:color w:val="FFFFFF" w:themeColor="background1"/>
                  </w:rPr>
                  <w:fldChar w:fldCharType="begin"/>
                </w:r>
                <w:r w:rsidR="00AC0D51" w:rsidRPr="007119E9">
                  <w:rPr>
                    <w:noProof/>
                    <w:webHidden/>
                    <w:color w:val="FFFFFF" w:themeColor="background1"/>
                  </w:rPr>
                  <w:instrText xml:space="preserve"> PAGEREF _Toc119605973 \h </w:instrText>
                </w:r>
                <w:r w:rsidR="00AC0D51" w:rsidRPr="007119E9">
                  <w:rPr>
                    <w:noProof/>
                    <w:webHidden/>
                    <w:color w:val="FFFFFF" w:themeColor="background1"/>
                  </w:rPr>
                </w:r>
                <w:r w:rsidR="00AC0D51" w:rsidRPr="007119E9">
                  <w:rPr>
                    <w:noProof/>
                    <w:webHidden/>
                    <w:color w:val="FFFFFF" w:themeColor="background1"/>
                  </w:rPr>
                  <w:fldChar w:fldCharType="separate"/>
                </w:r>
                <w:r w:rsidR="00AC0D51" w:rsidRPr="007119E9">
                  <w:rPr>
                    <w:noProof/>
                    <w:webHidden/>
                    <w:color w:val="FFFFFF" w:themeColor="background1"/>
                  </w:rPr>
                  <w:t>3</w:t>
                </w:r>
                <w:r w:rsidR="00AC0D51" w:rsidRPr="007119E9">
                  <w:rPr>
                    <w:noProof/>
                    <w:webHidden/>
                    <w:color w:val="FFFFFF" w:themeColor="background1"/>
                  </w:rPr>
                  <w:fldChar w:fldCharType="end"/>
                </w:r>
              </w:hyperlink>
            </w:p>
            <w:p w14:paraId="29E902C6" w14:textId="12AE3EF5" w:rsidR="00AC0D51" w:rsidRDefault="000C23D6">
              <w:pPr>
                <w:pStyle w:val="TOC1"/>
                <w:tabs>
                  <w:tab w:val="left" w:pos="660"/>
                  <w:tab w:val="right" w:leader="dot" w:pos="9016"/>
                </w:tabs>
                <w:rPr>
                  <w:rFonts w:asciiTheme="minorHAnsi" w:eastAsiaTheme="minorEastAsia" w:hAnsiTheme="minorHAnsi"/>
                  <w:noProof/>
                  <w:lang w:eastAsia="en-GB"/>
                </w:rPr>
              </w:pPr>
              <w:hyperlink w:anchor="_Toc119605974" w:history="1">
                <w:r w:rsidR="00AC0D51" w:rsidRPr="00001DBB">
                  <w:rPr>
                    <w:rStyle w:val="Hyperlink"/>
                    <w:noProof/>
                  </w:rPr>
                  <w:t>1.0</w:t>
                </w:r>
                <w:r w:rsidR="00AC0D51">
                  <w:rPr>
                    <w:rFonts w:asciiTheme="minorHAnsi" w:eastAsiaTheme="minorEastAsia" w:hAnsiTheme="minorHAnsi"/>
                    <w:noProof/>
                    <w:lang w:eastAsia="en-GB"/>
                  </w:rPr>
                  <w:tab/>
                </w:r>
                <w:r w:rsidR="00AC0D51" w:rsidRPr="00001DBB">
                  <w:rPr>
                    <w:rStyle w:val="Hyperlink"/>
                    <w:noProof/>
                  </w:rPr>
                  <w:t>Introduction</w:t>
                </w:r>
                <w:r w:rsidR="00AC0D51">
                  <w:rPr>
                    <w:noProof/>
                    <w:webHidden/>
                  </w:rPr>
                  <w:tab/>
                </w:r>
                <w:r w:rsidR="00AC0D51">
                  <w:rPr>
                    <w:noProof/>
                    <w:webHidden/>
                  </w:rPr>
                  <w:fldChar w:fldCharType="begin"/>
                </w:r>
                <w:r w:rsidR="00AC0D51">
                  <w:rPr>
                    <w:noProof/>
                    <w:webHidden/>
                  </w:rPr>
                  <w:instrText xml:space="preserve"> PAGEREF _Toc119605974 \h </w:instrText>
                </w:r>
                <w:r w:rsidR="00AC0D51">
                  <w:rPr>
                    <w:noProof/>
                    <w:webHidden/>
                  </w:rPr>
                </w:r>
                <w:r w:rsidR="00AC0D51">
                  <w:rPr>
                    <w:noProof/>
                    <w:webHidden/>
                  </w:rPr>
                  <w:fldChar w:fldCharType="separate"/>
                </w:r>
                <w:r w:rsidR="00AC0D51">
                  <w:rPr>
                    <w:noProof/>
                    <w:webHidden/>
                  </w:rPr>
                  <w:t>1</w:t>
                </w:r>
                <w:r w:rsidR="00AC0D51">
                  <w:rPr>
                    <w:noProof/>
                    <w:webHidden/>
                  </w:rPr>
                  <w:fldChar w:fldCharType="end"/>
                </w:r>
              </w:hyperlink>
            </w:p>
            <w:p w14:paraId="6B1C3B92" w14:textId="4C424548" w:rsidR="00AC0D51" w:rsidRDefault="000C23D6">
              <w:pPr>
                <w:pStyle w:val="TOC2"/>
                <w:tabs>
                  <w:tab w:val="right" w:leader="dot" w:pos="9016"/>
                </w:tabs>
                <w:rPr>
                  <w:rFonts w:asciiTheme="minorHAnsi" w:eastAsiaTheme="minorEastAsia" w:hAnsiTheme="minorHAnsi"/>
                  <w:noProof/>
                  <w:lang w:eastAsia="en-GB"/>
                </w:rPr>
              </w:pPr>
              <w:hyperlink w:anchor="_Toc119605975" w:history="1">
                <w:r w:rsidR="00AC0D51" w:rsidRPr="00001DBB">
                  <w:rPr>
                    <w:rStyle w:val="Hyperlink"/>
                    <w:noProof/>
                  </w:rPr>
                  <w:t>1.1 Purpose and background</w:t>
                </w:r>
                <w:r w:rsidR="00AC0D51">
                  <w:rPr>
                    <w:noProof/>
                    <w:webHidden/>
                  </w:rPr>
                  <w:tab/>
                </w:r>
                <w:r w:rsidR="00AC0D51">
                  <w:rPr>
                    <w:noProof/>
                    <w:webHidden/>
                  </w:rPr>
                  <w:fldChar w:fldCharType="begin"/>
                </w:r>
                <w:r w:rsidR="00AC0D51">
                  <w:rPr>
                    <w:noProof/>
                    <w:webHidden/>
                  </w:rPr>
                  <w:instrText xml:space="preserve"> PAGEREF _Toc119605975 \h </w:instrText>
                </w:r>
                <w:r w:rsidR="00AC0D51">
                  <w:rPr>
                    <w:noProof/>
                    <w:webHidden/>
                  </w:rPr>
                </w:r>
                <w:r w:rsidR="00AC0D51">
                  <w:rPr>
                    <w:noProof/>
                    <w:webHidden/>
                  </w:rPr>
                  <w:fldChar w:fldCharType="separate"/>
                </w:r>
                <w:r w:rsidR="00AC0D51">
                  <w:rPr>
                    <w:noProof/>
                    <w:webHidden/>
                  </w:rPr>
                  <w:t>1</w:t>
                </w:r>
                <w:r w:rsidR="00AC0D51">
                  <w:rPr>
                    <w:noProof/>
                    <w:webHidden/>
                  </w:rPr>
                  <w:fldChar w:fldCharType="end"/>
                </w:r>
              </w:hyperlink>
            </w:p>
            <w:p w14:paraId="3526417B" w14:textId="5448B681" w:rsidR="00AC0D51" w:rsidRDefault="000C23D6">
              <w:pPr>
                <w:pStyle w:val="TOC2"/>
                <w:tabs>
                  <w:tab w:val="right" w:leader="dot" w:pos="9016"/>
                </w:tabs>
                <w:rPr>
                  <w:rFonts w:asciiTheme="minorHAnsi" w:eastAsiaTheme="minorEastAsia" w:hAnsiTheme="minorHAnsi"/>
                  <w:noProof/>
                  <w:lang w:eastAsia="en-GB"/>
                </w:rPr>
              </w:pPr>
              <w:hyperlink w:anchor="_Toc119605976" w:history="1">
                <w:r w:rsidR="00AC0D51" w:rsidRPr="00001DBB">
                  <w:rPr>
                    <w:rStyle w:val="Hyperlink"/>
                    <w:noProof/>
                  </w:rPr>
                  <w:t>1.2 Statement of the problem</w:t>
                </w:r>
                <w:r w:rsidR="00AC0D51">
                  <w:rPr>
                    <w:noProof/>
                    <w:webHidden/>
                  </w:rPr>
                  <w:tab/>
                </w:r>
                <w:r w:rsidR="00AC0D51">
                  <w:rPr>
                    <w:noProof/>
                    <w:webHidden/>
                  </w:rPr>
                  <w:fldChar w:fldCharType="begin"/>
                </w:r>
                <w:r w:rsidR="00AC0D51">
                  <w:rPr>
                    <w:noProof/>
                    <w:webHidden/>
                  </w:rPr>
                  <w:instrText xml:space="preserve"> PAGEREF _Toc119605976 \h </w:instrText>
                </w:r>
                <w:r w:rsidR="00AC0D51">
                  <w:rPr>
                    <w:noProof/>
                    <w:webHidden/>
                  </w:rPr>
                </w:r>
                <w:r w:rsidR="00AC0D51">
                  <w:rPr>
                    <w:noProof/>
                    <w:webHidden/>
                  </w:rPr>
                  <w:fldChar w:fldCharType="separate"/>
                </w:r>
                <w:r w:rsidR="00AC0D51">
                  <w:rPr>
                    <w:noProof/>
                    <w:webHidden/>
                  </w:rPr>
                  <w:t>2</w:t>
                </w:r>
                <w:r w:rsidR="00AC0D51">
                  <w:rPr>
                    <w:noProof/>
                    <w:webHidden/>
                  </w:rPr>
                  <w:fldChar w:fldCharType="end"/>
                </w:r>
              </w:hyperlink>
            </w:p>
            <w:p w14:paraId="17AAE5D3" w14:textId="5601F12F" w:rsidR="00AC0D51" w:rsidRDefault="000C23D6">
              <w:pPr>
                <w:pStyle w:val="TOC2"/>
                <w:tabs>
                  <w:tab w:val="right" w:leader="dot" w:pos="9016"/>
                </w:tabs>
                <w:rPr>
                  <w:rFonts w:asciiTheme="minorHAnsi" w:eastAsiaTheme="minorEastAsia" w:hAnsiTheme="minorHAnsi"/>
                  <w:noProof/>
                  <w:lang w:eastAsia="en-GB"/>
                </w:rPr>
              </w:pPr>
              <w:hyperlink w:anchor="_Toc119605977" w:history="1">
                <w:r w:rsidR="00AC0D51" w:rsidRPr="00001DBB">
                  <w:rPr>
                    <w:rStyle w:val="Hyperlink"/>
                    <w:noProof/>
                  </w:rPr>
                  <w:t>1.3 Research objectives</w:t>
                </w:r>
                <w:r w:rsidR="00AC0D51">
                  <w:rPr>
                    <w:noProof/>
                    <w:webHidden/>
                  </w:rPr>
                  <w:tab/>
                </w:r>
                <w:r w:rsidR="00AC0D51">
                  <w:rPr>
                    <w:noProof/>
                    <w:webHidden/>
                  </w:rPr>
                  <w:fldChar w:fldCharType="begin"/>
                </w:r>
                <w:r w:rsidR="00AC0D51">
                  <w:rPr>
                    <w:noProof/>
                    <w:webHidden/>
                  </w:rPr>
                  <w:instrText xml:space="preserve"> PAGEREF _Toc119605977 \h </w:instrText>
                </w:r>
                <w:r w:rsidR="00AC0D51">
                  <w:rPr>
                    <w:noProof/>
                    <w:webHidden/>
                  </w:rPr>
                </w:r>
                <w:r w:rsidR="00AC0D51">
                  <w:rPr>
                    <w:noProof/>
                    <w:webHidden/>
                  </w:rPr>
                  <w:fldChar w:fldCharType="separate"/>
                </w:r>
                <w:r w:rsidR="00AC0D51">
                  <w:rPr>
                    <w:noProof/>
                    <w:webHidden/>
                  </w:rPr>
                  <w:t>2</w:t>
                </w:r>
                <w:r w:rsidR="00AC0D51">
                  <w:rPr>
                    <w:noProof/>
                    <w:webHidden/>
                  </w:rPr>
                  <w:fldChar w:fldCharType="end"/>
                </w:r>
              </w:hyperlink>
            </w:p>
            <w:p w14:paraId="123F96D6" w14:textId="602CCD7C" w:rsidR="00AC0D51" w:rsidRDefault="000C23D6">
              <w:pPr>
                <w:pStyle w:val="TOC2"/>
                <w:tabs>
                  <w:tab w:val="right" w:leader="dot" w:pos="9016"/>
                </w:tabs>
                <w:rPr>
                  <w:rFonts w:asciiTheme="minorHAnsi" w:eastAsiaTheme="minorEastAsia" w:hAnsiTheme="minorHAnsi"/>
                  <w:noProof/>
                  <w:lang w:eastAsia="en-GB"/>
                </w:rPr>
              </w:pPr>
              <w:hyperlink w:anchor="_Toc119605978" w:history="1">
                <w:r w:rsidR="00AC0D51" w:rsidRPr="00001DBB">
                  <w:rPr>
                    <w:rStyle w:val="Hyperlink"/>
                    <w:noProof/>
                  </w:rPr>
                  <w:t>1.3.1 Limitations</w:t>
                </w:r>
                <w:r w:rsidR="00AC0D51">
                  <w:rPr>
                    <w:noProof/>
                    <w:webHidden/>
                  </w:rPr>
                  <w:tab/>
                </w:r>
                <w:r w:rsidR="00AC0D51">
                  <w:rPr>
                    <w:noProof/>
                    <w:webHidden/>
                  </w:rPr>
                  <w:fldChar w:fldCharType="begin"/>
                </w:r>
                <w:r w:rsidR="00AC0D51">
                  <w:rPr>
                    <w:noProof/>
                    <w:webHidden/>
                  </w:rPr>
                  <w:instrText xml:space="preserve"> PAGEREF _Toc119605978 \h </w:instrText>
                </w:r>
                <w:r w:rsidR="00AC0D51">
                  <w:rPr>
                    <w:noProof/>
                    <w:webHidden/>
                  </w:rPr>
                </w:r>
                <w:r w:rsidR="00AC0D51">
                  <w:rPr>
                    <w:noProof/>
                    <w:webHidden/>
                  </w:rPr>
                  <w:fldChar w:fldCharType="separate"/>
                </w:r>
                <w:r w:rsidR="00AC0D51">
                  <w:rPr>
                    <w:noProof/>
                    <w:webHidden/>
                  </w:rPr>
                  <w:t>2</w:t>
                </w:r>
                <w:r w:rsidR="00AC0D51">
                  <w:rPr>
                    <w:noProof/>
                    <w:webHidden/>
                  </w:rPr>
                  <w:fldChar w:fldCharType="end"/>
                </w:r>
              </w:hyperlink>
            </w:p>
            <w:p w14:paraId="2C8A58A6" w14:textId="7790CD72" w:rsidR="00AC0D51" w:rsidRDefault="000C23D6">
              <w:pPr>
                <w:pStyle w:val="TOC2"/>
                <w:tabs>
                  <w:tab w:val="right" w:leader="dot" w:pos="9016"/>
                </w:tabs>
                <w:rPr>
                  <w:rFonts w:asciiTheme="minorHAnsi" w:eastAsiaTheme="minorEastAsia" w:hAnsiTheme="minorHAnsi"/>
                  <w:noProof/>
                  <w:lang w:eastAsia="en-GB"/>
                </w:rPr>
              </w:pPr>
              <w:hyperlink w:anchor="_Toc119605979" w:history="1">
                <w:r w:rsidR="00AC0D51" w:rsidRPr="00001DBB">
                  <w:rPr>
                    <w:rStyle w:val="Hyperlink"/>
                    <w:noProof/>
                  </w:rPr>
                  <w:t>1.4 Research method and design</w:t>
                </w:r>
                <w:r w:rsidR="00AC0D51">
                  <w:rPr>
                    <w:noProof/>
                    <w:webHidden/>
                  </w:rPr>
                  <w:tab/>
                </w:r>
                <w:r w:rsidR="00AC0D51">
                  <w:rPr>
                    <w:noProof/>
                    <w:webHidden/>
                  </w:rPr>
                  <w:fldChar w:fldCharType="begin"/>
                </w:r>
                <w:r w:rsidR="00AC0D51">
                  <w:rPr>
                    <w:noProof/>
                    <w:webHidden/>
                  </w:rPr>
                  <w:instrText xml:space="preserve"> PAGEREF _Toc119605979 \h </w:instrText>
                </w:r>
                <w:r w:rsidR="00AC0D51">
                  <w:rPr>
                    <w:noProof/>
                    <w:webHidden/>
                  </w:rPr>
                </w:r>
                <w:r w:rsidR="00AC0D51">
                  <w:rPr>
                    <w:noProof/>
                    <w:webHidden/>
                  </w:rPr>
                  <w:fldChar w:fldCharType="separate"/>
                </w:r>
                <w:r w:rsidR="00AC0D51">
                  <w:rPr>
                    <w:noProof/>
                    <w:webHidden/>
                  </w:rPr>
                  <w:t>2</w:t>
                </w:r>
                <w:r w:rsidR="00AC0D51">
                  <w:rPr>
                    <w:noProof/>
                    <w:webHidden/>
                  </w:rPr>
                  <w:fldChar w:fldCharType="end"/>
                </w:r>
              </w:hyperlink>
            </w:p>
            <w:p w14:paraId="5277A807" w14:textId="1C52C962" w:rsidR="00AC0D51" w:rsidRDefault="000C23D6">
              <w:pPr>
                <w:pStyle w:val="TOC2"/>
                <w:tabs>
                  <w:tab w:val="right" w:leader="dot" w:pos="9016"/>
                </w:tabs>
                <w:rPr>
                  <w:rFonts w:asciiTheme="minorHAnsi" w:eastAsiaTheme="minorEastAsia" w:hAnsiTheme="minorHAnsi"/>
                  <w:noProof/>
                  <w:lang w:eastAsia="en-GB"/>
                </w:rPr>
              </w:pPr>
              <w:hyperlink w:anchor="_Toc119605980" w:history="1">
                <w:r w:rsidR="00AC0D51" w:rsidRPr="00001DBB">
                  <w:rPr>
                    <w:rStyle w:val="Hyperlink"/>
                    <w:noProof/>
                  </w:rPr>
                  <w:t>1.4.1 Approach</w:t>
                </w:r>
                <w:r w:rsidR="00AC0D51">
                  <w:rPr>
                    <w:noProof/>
                    <w:webHidden/>
                  </w:rPr>
                  <w:tab/>
                </w:r>
                <w:r w:rsidR="00AC0D51">
                  <w:rPr>
                    <w:noProof/>
                    <w:webHidden/>
                  </w:rPr>
                  <w:fldChar w:fldCharType="begin"/>
                </w:r>
                <w:r w:rsidR="00AC0D51">
                  <w:rPr>
                    <w:noProof/>
                    <w:webHidden/>
                  </w:rPr>
                  <w:instrText xml:space="preserve"> PAGEREF _Toc119605980 \h </w:instrText>
                </w:r>
                <w:r w:rsidR="00AC0D51">
                  <w:rPr>
                    <w:noProof/>
                    <w:webHidden/>
                  </w:rPr>
                </w:r>
                <w:r w:rsidR="00AC0D51">
                  <w:rPr>
                    <w:noProof/>
                    <w:webHidden/>
                  </w:rPr>
                  <w:fldChar w:fldCharType="separate"/>
                </w:r>
                <w:r w:rsidR="00AC0D51">
                  <w:rPr>
                    <w:noProof/>
                    <w:webHidden/>
                  </w:rPr>
                  <w:t>2</w:t>
                </w:r>
                <w:r w:rsidR="00AC0D51">
                  <w:rPr>
                    <w:noProof/>
                    <w:webHidden/>
                  </w:rPr>
                  <w:fldChar w:fldCharType="end"/>
                </w:r>
              </w:hyperlink>
            </w:p>
            <w:p w14:paraId="5375F892" w14:textId="73C4FA86" w:rsidR="00AC0D51" w:rsidRDefault="000C23D6">
              <w:pPr>
                <w:pStyle w:val="TOC2"/>
                <w:tabs>
                  <w:tab w:val="right" w:leader="dot" w:pos="9016"/>
                </w:tabs>
                <w:rPr>
                  <w:rFonts w:asciiTheme="minorHAnsi" w:eastAsiaTheme="minorEastAsia" w:hAnsiTheme="minorHAnsi"/>
                  <w:noProof/>
                  <w:lang w:eastAsia="en-GB"/>
                </w:rPr>
              </w:pPr>
              <w:hyperlink w:anchor="_Toc119605981" w:history="1">
                <w:r w:rsidR="00AC0D51" w:rsidRPr="00001DBB">
                  <w:rPr>
                    <w:rStyle w:val="Hyperlink"/>
                    <w:noProof/>
                  </w:rPr>
                  <w:t>1.4.2 Sources of information</w:t>
                </w:r>
                <w:r w:rsidR="00AC0D51">
                  <w:rPr>
                    <w:noProof/>
                    <w:webHidden/>
                  </w:rPr>
                  <w:tab/>
                </w:r>
                <w:r w:rsidR="00AC0D51">
                  <w:rPr>
                    <w:noProof/>
                    <w:webHidden/>
                  </w:rPr>
                  <w:fldChar w:fldCharType="begin"/>
                </w:r>
                <w:r w:rsidR="00AC0D51">
                  <w:rPr>
                    <w:noProof/>
                    <w:webHidden/>
                  </w:rPr>
                  <w:instrText xml:space="preserve"> PAGEREF _Toc119605981 \h </w:instrText>
                </w:r>
                <w:r w:rsidR="00AC0D51">
                  <w:rPr>
                    <w:noProof/>
                    <w:webHidden/>
                  </w:rPr>
                </w:r>
                <w:r w:rsidR="00AC0D51">
                  <w:rPr>
                    <w:noProof/>
                    <w:webHidden/>
                  </w:rPr>
                  <w:fldChar w:fldCharType="separate"/>
                </w:r>
                <w:r w:rsidR="00AC0D51">
                  <w:rPr>
                    <w:noProof/>
                    <w:webHidden/>
                  </w:rPr>
                  <w:t>3</w:t>
                </w:r>
                <w:r w:rsidR="00AC0D51">
                  <w:rPr>
                    <w:noProof/>
                    <w:webHidden/>
                  </w:rPr>
                  <w:fldChar w:fldCharType="end"/>
                </w:r>
              </w:hyperlink>
            </w:p>
            <w:p w14:paraId="6FCDE5AF" w14:textId="5D79F2F6" w:rsidR="00AC0D51" w:rsidRDefault="000C23D6">
              <w:pPr>
                <w:pStyle w:val="TOC2"/>
                <w:tabs>
                  <w:tab w:val="right" w:leader="dot" w:pos="9016"/>
                </w:tabs>
                <w:rPr>
                  <w:rFonts w:asciiTheme="minorHAnsi" w:eastAsiaTheme="minorEastAsia" w:hAnsiTheme="minorHAnsi"/>
                  <w:noProof/>
                  <w:lang w:eastAsia="en-GB"/>
                </w:rPr>
              </w:pPr>
              <w:hyperlink w:anchor="_Toc119605982" w:history="1">
                <w:r w:rsidR="00AC0D51" w:rsidRPr="00001DBB">
                  <w:rPr>
                    <w:rStyle w:val="Hyperlink"/>
                    <w:noProof/>
                  </w:rPr>
                  <w:t>1.5.3 Usage</w:t>
                </w:r>
                <w:r w:rsidR="00AC0D51">
                  <w:rPr>
                    <w:noProof/>
                    <w:webHidden/>
                  </w:rPr>
                  <w:tab/>
                </w:r>
                <w:r w:rsidR="00AC0D51">
                  <w:rPr>
                    <w:noProof/>
                    <w:webHidden/>
                  </w:rPr>
                  <w:fldChar w:fldCharType="begin"/>
                </w:r>
                <w:r w:rsidR="00AC0D51">
                  <w:rPr>
                    <w:noProof/>
                    <w:webHidden/>
                  </w:rPr>
                  <w:instrText xml:space="preserve"> PAGEREF _Toc119605982 \h </w:instrText>
                </w:r>
                <w:r w:rsidR="00AC0D51">
                  <w:rPr>
                    <w:noProof/>
                    <w:webHidden/>
                  </w:rPr>
                </w:r>
                <w:r w:rsidR="00AC0D51">
                  <w:rPr>
                    <w:noProof/>
                    <w:webHidden/>
                  </w:rPr>
                  <w:fldChar w:fldCharType="separate"/>
                </w:r>
                <w:r w:rsidR="00AC0D51">
                  <w:rPr>
                    <w:noProof/>
                    <w:webHidden/>
                  </w:rPr>
                  <w:t>3</w:t>
                </w:r>
                <w:r w:rsidR="00AC0D51">
                  <w:rPr>
                    <w:noProof/>
                    <w:webHidden/>
                  </w:rPr>
                  <w:fldChar w:fldCharType="end"/>
                </w:r>
              </w:hyperlink>
            </w:p>
            <w:p w14:paraId="48F152F3" w14:textId="70DD7AA5" w:rsidR="00AC0D51" w:rsidRDefault="000C23D6">
              <w:pPr>
                <w:pStyle w:val="TOC2"/>
                <w:tabs>
                  <w:tab w:val="right" w:leader="dot" w:pos="9016"/>
                </w:tabs>
                <w:rPr>
                  <w:rFonts w:asciiTheme="minorHAnsi" w:eastAsiaTheme="minorEastAsia" w:hAnsiTheme="minorHAnsi"/>
                  <w:noProof/>
                  <w:lang w:eastAsia="en-GB"/>
                </w:rPr>
              </w:pPr>
              <w:hyperlink w:anchor="_Toc119605983" w:history="1">
                <w:r w:rsidR="00AC0D51" w:rsidRPr="00001DBB">
                  <w:rPr>
                    <w:rStyle w:val="Hyperlink"/>
                    <w:noProof/>
                  </w:rPr>
                  <w:t>1.6 Ethics and risks</w:t>
                </w:r>
                <w:r w:rsidR="00AC0D51">
                  <w:rPr>
                    <w:noProof/>
                    <w:webHidden/>
                  </w:rPr>
                  <w:tab/>
                </w:r>
                <w:r w:rsidR="00AC0D51">
                  <w:rPr>
                    <w:noProof/>
                    <w:webHidden/>
                  </w:rPr>
                  <w:fldChar w:fldCharType="begin"/>
                </w:r>
                <w:r w:rsidR="00AC0D51">
                  <w:rPr>
                    <w:noProof/>
                    <w:webHidden/>
                  </w:rPr>
                  <w:instrText xml:space="preserve"> PAGEREF _Toc119605983 \h </w:instrText>
                </w:r>
                <w:r w:rsidR="00AC0D51">
                  <w:rPr>
                    <w:noProof/>
                    <w:webHidden/>
                  </w:rPr>
                </w:r>
                <w:r w:rsidR="00AC0D51">
                  <w:rPr>
                    <w:noProof/>
                    <w:webHidden/>
                  </w:rPr>
                  <w:fldChar w:fldCharType="separate"/>
                </w:r>
                <w:r w:rsidR="00AC0D51">
                  <w:rPr>
                    <w:noProof/>
                    <w:webHidden/>
                  </w:rPr>
                  <w:t>3</w:t>
                </w:r>
                <w:r w:rsidR="00AC0D51">
                  <w:rPr>
                    <w:noProof/>
                    <w:webHidden/>
                  </w:rPr>
                  <w:fldChar w:fldCharType="end"/>
                </w:r>
              </w:hyperlink>
            </w:p>
            <w:p w14:paraId="6D080F2A" w14:textId="6B756477" w:rsidR="00AC0D51" w:rsidRDefault="000C23D6">
              <w:pPr>
                <w:pStyle w:val="TOC1"/>
                <w:tabs>
                  <w:tab w:val="right" w:leader="dot" w:pos="9016"/>
                </w:tabs>
                <w:rPr>
                  <w:rFonts w:asciiTheme="minorHAnsi" w:eastAsiaTheme="minorEastAsia" w:hAnsiTheme="minorHAnsi"/>
                  <w:noProof/>
                  <w:lang w:eastAsia="en-GB"/>
                </w:rPr>
              </w:pPr>
              <w:hyperlink w:anchor="_Toc119605984" w:history="1">
                <w:r w:rsidR="00AC0D51" w:rsidRPr="00001DBB">
                  <w:rPr>
                    <w:rStyle w:val="Hyperlink"/>
                    <w:noProof/>
                  </w:rPr>
                  <w:t>2.0 Literature Review/Background/Research</w:t>
                </w:r>
                <w:r w:rsidR="00AC0D51">
                  <w:rPr>
                    <w:noProof/>
                    <w:webHidden/>
                  </w:rPr>
                  <w:tab/>
                </w:r>
                <w:r w:rsidR="00AC0D51">
                  <w:rPr>
                    <w:noProof/>
                    <w:webHidden/>
                  </w:rPr>
                  <w:fldChar w:fldCharType="begin"/>
                </w:r>
                <w:r w:rsidR="00AC0D51">
                  <w:rPr>
                    <w:noProof/>
                    <w:webHidden/>
                  </w:rPr>
                  <w:instrText xml:space="preserve"> PAGEREF _Toc119605984 \h </w:instrText>
                </w:r>
                <w:r w:rsidR="00AC0D51">
                  <w:rPr>
                    <w:noProof/>
                    <w:webHidden/>
                  </w:rPr>
                </w:r>
                <w:r w:rsidR="00AC0D51">
                  <w:rPr>
                    <w:noProof/>
                    <w:webHidden/>
                  </w:rPr>
                  <w:fldChar w:fldCharType="separate"/>
                </w:r>
                <w:r w:rsidR="00AC0D51">
                  <w:rPr>
                    <w:noProof/>
                    <w:webHidden/>
                  </w:rPr>
                  <w:t>4</w:t>
                </w:r>
                <w:r w:rsidR="00AC0D51">
                  <w:rPr>
                    <w:noProof/>
                    <w:webHidden/>
                  </w:rPr>
                  <w:fldChar w:fldCharType="end"/>
                </w:r>
              </w:hyperlink>
            </w:p>
            <w:p w14:paraId="693AA4C2" w14:textId="2AC8673F" w:rsidR="00AC0D51" w:rsidRDefault="000C23D6">
              <w:pPr>
                <w:pStyle w:val="TOC2"/>
                <w:tabs>
                  <w:tab w:val="right" w:leader="dot" w:pos="9016"/>
                </w:tabs>
                <w:rPr>
                  <w:rFonts w:asciiTheme="minorHAnsi" w:eastAsiaTheme="minorEastAsia" w:hAnsiTheme="minorHAnsi"/>
                  <w:noProof/>
                  <w:lang w:eastAsia="en-GB"/>
                </w:rPr>
              </w:pPr>
              <w:hyperlink w:anchor="_Toc119605985" w:history="1">
                <w:r w:rsidR="00AC0D51" w:rsidRPr="00001DBB">
                  <w:rPr>
                    <w:rStyle w:val="Hyperlink"/>
                    <w:noProof/>
                  </w:rPr>
                  <w:t>2.1 So what is strategy?</w:t>
                </w:r>
                <w:r w:rsidR="00AC0D51">
                  <w:rPr>
                    <w:noProof/>
                    <w:webHidden/>
                  </w:rPr>
                  <w:tab/>
                </w:r>
                <w:r w:rsidR="00AC0D51">
                  <w:rPr>
                    <w:noProof/>
                    <w:webHidden/>
                  </w:rPr>
                  <w:fldChar w:fldCharType="begin"/>
                </w:r>
                <w:r w:rsidR="00AC0D51">
                  <w:rPr>
                    <w:noProof/>
                    <w:webHidden/>
                  </w:rPr>
                  <w:instrText xml:space="preserve"> PAGEREF _Toc119605985 \h </w:instrText>
                </w:r>
                <w:r w:rsidR="00AC0D51">
                  <w:rPr>
                    <w:noProof/>
                    <w:webHidden/>
                  </w:rPr>
                </w:r>
                <w:r w:rsidR="00AC0D51">
                  <w:rPr>
                    <w:noProof/>
                    <w:webHidden/>
                  </w:rPr>
                  <w:fldChar w:fldCharType="separate"/>
                </w:r>
                <w:r w:rsidR="00AC0D51">
                  <w:rPr>
                    <w:noProof/>
                    <w:webHidden/>
                  </w:rPr>
                  <w:t>4</w:t>
                </w:r>
                <w:r w:rsidR="00AC0D51">
                  <w:rPr>
                    <w:noProof/>
                    <w:webHidden/>
                  </w:rPr>
                  <w:fldChar w:fldCharType="end"/>
                </w:r>
              </w:hyperlink>
            </w:p>
            <w:p w14:paraId="09CF92E7" w14:textId="59FC9E4D" w:rsidR="00AC0D51" w:rsidRDefault="000C23D6">
              <w:pPr>
                <w:pStyle w:val="TOC2"/>
                <w:tabs>
                  <w:tab w:val="right" w:leader="dot" w:pos="9016"/>
                </w:tabs>
                <w:rPr>
                  <w:rFonts w:asciiTheme="minorHAnsi" w:eastAsiaTheme="minorEastAsia" w:hAnsiTheme="minorHAnsi"/>
                  <w:noProof/>
                  <w:lang w:eastAsia="en-GB"/>
                </w:rPr>
              </w:pPr>
              <w:hyperlink w:anchor="_Toc119605986" w:history="1">
                <w:r w:rsidR="00AC0D51" w:rsidRPr="00001DBB">
                  <w:rPr>
                    <w:rStyle w:val="Hyperlink"/>
                    <w:noProof/>
                  </w:rPr>
                  <w:t>2.1 Background</w:t>
                </w:r>
                <w:r w:rsidR="00AC0D51">
                  <w:rPr>
                    <w:noProof/>
                    <w:webHidden/>
                  </w:rPr>
                  <w:tab/>
                </w:r>
                <w:r w:rsidR="00AC0D51">
                  <w:rPr>
                    <w:noProof/>
                    <w:webHidden/>
                  </w:rPr>
                  <w:fldChar w:fldCharType="begin"/>
                </w:r>
                <w:r w:rsidR="00AC0D51">
                  <w:rPr>
                    <w:noProof/>
                    <w:webHidden/>
                  </w:rPr>
                  <w:instrText xml:space="preserve"> PAGEREF _Toc119605986 \h </w:instrText>
                </w:r>
                <w:r w:rsidR="00AC0D51">
                  <w:rPr>
                    <w:noProof/>
                    <w:webHidden/>
                  </w:rPr>
                </w:r>
                <w:r w:rsidR="00AC0D51">
                  <w:rPr>
                    <w:noProof/>
                    <w:webHidden/>
                  </w:rPr>
                  <w:fldChar w:fldCharType="separate"/>
                </w:r>
                <w:r w:rsidR="00AC0D51">
                  <w:rPr>
                    <w:noProof/>
                    <w:webHidden/>
                  </w:rPr>
                  <w:t>5</w:t>
                </w:r>
                <w:r w:rsidR="00AC0D51">
                  <w:rPr>
                    <w:noProof/>
                    <w:webHidden/>
                  </w:rPr>
                  <w:fldChar w:fldCharType="end"/>
                </w:r>
              </w:hyperlink>
            </w:p>
            <w:p w14:paraId="7B435506" w14:textId="065FAE30" w:rsidR="00AC0D51" w:rsidRDefault="000C23D6">
              <w:pPr>
                <w:pStyle w:val="TOC2"/>
                <w:tabs>
                  <w:tab w:val="right" w:leader="dot" w:pos="9016"/>
                </w:tabs>
                <w:rPr>
                  <w:rFonts w:asciiTheme="minorHAnsi" w:eastAsiaTheme="minorEastAsia" w:hAnsiTheme="minorHAnsi"/>
                  <w:noProof/>
                  <w:lang w:eastAsia="en-GB"/>
                </w:rPr>
              </w:pPr>
              <w:hyperlink w:anchor="_Toc119605987" w:history="1">
                <w:r w:rsidR="00AC0D51" w:rsidRPr="00001DBB">
                  <w:rPr>
                    <w:rStyle w:val="Hyperlink"/>
                    <w:noProof/>
                  </w:rPr>
                  <w:t>2.3 Planning</w:t>
                </w:r>
                <w:r w:rsidR="00AC0D51">
                  <w:rPr>
                    <w:noProof/>
                    <w:webHidden/>
                  </w:rPr>
                  <w:tab/>
                </w:r>
                <w:r w:rsidR="00AC0D51">
                  <w:rPr>
                    <w:noProof/>
                    <w:webHidden/>
                  </w:rPr>
                  <w:fldChar w:fldCharType="begin"/>
                </w:r>
                <w:r w:rsidR="00AC0D51">
                  <w:rPr>
                    <w:noProof/>
                    <w:webHidden/>
                  </w:rPr>
                  <w:instrText xml:space="preserve"> PAGEREF _Toc119605987 \h </w:instrText>
                </w:r>
                <w:r w:rsidR="00AC0D51">
                  <w:rPr>
                    <w:noProof/>
                    <w:webHidden/>
                  </w:rPr>
                </w:r>
                <w:r w:rsidR="00AC0D51">
                  <w:rPr>
                    <w:noProof/>
                    <w:webHidden/>
                  </w:rPr>
                  <w:fldChar w:fldCharType="separate"/>
                </w:r>
                <w:r w:rsidR="00AC0D51">
                  <w:rPr>
                    <w:noProof/>
                    <w:webHidden/>
                  </w:rPr>
                  <w:t>7</w:t>
                </w:r>
                <w:r w:rsidR="00AC0D51">
                  <w:rPr>
                    <w:noProof/>
                    <w:webHidden/>
                  </w:rPr>
                  <w:fldChar w:fldCharType="end"/>
                </w:r>
              </w:hyperlink>
            </w:p>
            <w:p w14:paraId="6121AE5B" w14:textId="31748C7C" w:rsidR="00AC0D51" w:rsidRDefault="000C23D6">
              <w:pPr>
                <w:pStyle w:val="TOC2"/>
                <w:tabs>
                  <w:tab w:val="right" w:leader="dot" w:pos="9016"/>
                </w:tabs>
                <w:rPr>
                  <w:rFonts w:asciiTheme="minorHAnsi" w:eastAsiaTheme="minorEastAsia" w:hAnsiTheme="minorHAnsi"/>
                  <w:noProof/>
                  <w:lang w:eastAsia="en-GB"/>
                </w:rPr>
              </w:pPr>
              <w:hyperlink w:anchor="_Toc119605988" w:history="1">
                <w:r w:rsidR="00AC0D51" w:rsidRPr="00001DBB">
                  <w:rPr>
                    <w:rStyle w:val="Hyperlink"/>
                    <w:noProof/>
                  </w:rPr>
                  <w:t>2.4 Models of Strategy</w:t>
                </w:r>
                <w:r w:rsidR="00AC0D51">
                  <w:rPr>
                    <w:noProof/>
                    <w:webHidden/>
                  </w:rPr>
                  <w:tab/>
                </w:r>
                <w:r w:rsidR="00AC0D51">
                  <w:rPr>
                    <w:noProof/>
                    <w:webHidden/>
                  </w:rPr>
                  <w:fldChar w:fldCharType="begin"/>
                </w:r>
                <w:r w:rsidR="00AC0D51">
                  <w:rPr>
                    <w:noProof/>
                    <w:webHidden/>
                  </w:rPr>
                  <w:instrText xml:space="preserve"> PAGEREF _Toc119605988 \h </w:instrText>
                </w:r>
                <w:r w:rsidR="00AC0D51">
                  <w:rPr>
                    <w:noProof/>
                    <w:webHidden/>
                  </w:rPr>
                </w:r>
                <w:r w:rsidR="00AC0D51">
                  <w:rPr>
                    <w:noProof/>
                    <w:webHidden/>
                  </w:rPr>
                  <w:fldChar w:fldCharType="separate"/>
                </w:r>
                <w:r w:rsidR="00AC0D51">
                  <w:rPr>
                    <w:noProof/>
                    <w:webHidden/>
                  </w:rPr>
                  <w:t>7</w:t>
                </w:r>
                <w:r w:rsidR="00AC0D51">
                  <w:rPr>
                    <w:noProof/>
                    <w:webHidden/>
                  </w:rPr>
                  <w:fldChar w:fldCharType="end"/>
                </w:r>
              </w:hyperlink>
            </w:p>
            <w:p w14:paraId="642AB78B" w14:textId="5826CE6C" w:rsidR="00AC0D51" w:rsidRDefault="000C23D6">
              <w:pPr>
                <w:pStyle w:val="TOC2"/>
                <w:tabs>
                  <w:tab w:val="right" w:leader="dot" w:pos="9016"/>
                </w:tabs>
                <w:rPr>
                  <w:rFonts w:asciiTheme="minorHAnsi" w:eastAsiaTheme="minorEastAsia" w:hAnsiTheme="minorHAnsi"/>
                  <w:noProof/>
                  <w:lang w:eastAsia="en-GB"/>
                </w:rPr>
              </w:pPr>
              <w:hyperlink w:anchor="_Toc119605989" w:history="1">
                <w:r w:rsidR="00AC0D51" w:rsidRPr="00001DBB">
                  <w:rPr>
                    <w:rStyle w:val="Hyperlink"/>
                    <w:noProof/>
                  </w:rPr>
                  <w:t>2.5 Tools of the trade</w:t>
                </w:r>
                <w:r w:rsidR="00AC0D51">
                  <w:rPr>
                    <w:noProof/>
                    <w:webHidden/>
                  </w:rPr>
                  <w:tab/>
                </w:r>
                <w:r w:rsidR="00AC0D51">
                  <w:rPr>
                    <w:noProof/>
                    <w:webHidden/>
                  </w:rPr>
                  <w:fldChar w:fldCharType="begin"/>
                </w:r>
                <w:r w:rsidR="00AC0D51">
                  <w:rPr>
                    <w:noProof/>
                    <w:webHidden/>
                  </w:rPr>
                  <w:instrText xml:space="preserve"> PAGEREF _Toc119605989 \h </w:instrText>
                </w:r>
                <w:r w:rsidR="00AC0D51">
                  <w:rPr>
                    <w:noProof/>
                    <w:webHidden/>
                  </w:rPr>
                </w:r>
                <w:r w:rsidR="00AC0D51">
                  <w:rPr>
                    <w:noProof/>
                    <w:webHidden/>
                  </w:rPr>
                  <w:fldChar w:fldCharType="separate"/>
                </w:r>
                <w:r w:rsidR="00AC0D51">
                  <w:rPr>
                    <w:noProof/>
                    <w:webHidden/>
                  </w:rPr>
                  <w:t>8</w:t>
                </w:r>
                <w:r w:rsidR="00AC0D51">
                  <w:rPr>
                    <w:noProof/>
                    <w:webHidden/>
                  </w:rPr>
                  <w:fldChar w:fldCharType="end"/>
                </w:r>
              </w:hyperlink>
            </w:p>
            <w:p w14:paraId="55D02B35" w14:textId="6F67202B" w:rsidR="00AC0D51" w:rsidRDefault="000C23D6">
              <w:pPr>
                <w:pStyle w:val="TOC1"/>
                <w:tabs>
                  <w:tab w:val="right" w:leader="dot" w:pos="9016"/>
                </w:tabs>
                <w:rPr>
                  <w:rFonts w:asciiTheme="minorHAnsi" w:eastAsiaTheme="minorEastAsia" w:hAnsiTheme="minorHAnsi"/>
                  <w:noProof/>
                  <w:lang w:eastAsia="en-GB"/>
                </w:rPr>
              </w:pPr>
              <w:hyperlink w:anchor="_Toc119605990" w:history="1">
                <w:r w:rsidR="00AC0D51" w:rsidRPr="00001DBB">
                  <w:rPr>
                    <w:rStyle w:val="Hyperlink"/>
                    <w:noProof/>
                  </w:rPr>
                  <w:t>3.0 Analysis</w:t>
                </w:r>
                <w:r w:rsidR="00AC0D51">
                  <w:rPr>
                    <w:noProof/>
                    <w:webHidden/>
                  </w:rPr>
                  <w:tab/>
                </w:r>
                <w:r w:rsidR="00AC0D51">
                  <w:rPr>
                    <w:noProof/>
                    <w:webHidden/>
                  </w:rPr>
                  <w:fldChar w:fldCharType="begin"/>
                </w:r>
                <w:r w:rsidR="00AC0D51">
                  <w:rPr>
                    <w:noProof/>
                    <w:webHidden/>
                  </w:rPr>
                  <w:instrText xml:space="preserve"> PAGEREF _Toc119605990 \h </w:instrText>
                </w:r>
                <w:r w:rsidR="00AC0D51">
                  <w:rPr>
                    <w:noProof/>
                    <w:webHidden/>
                  </w:rPr>
                </w:r>
                <w:r w:rsidR="00AC0D51">
                  <w:rPr>
                    <w:noProof/>
                    <w:webHidden/>
                  </w:rPr>
                  <w:fldChar w:fldCharType="separate"/>
                </w:r>
                <w:r w:rsidR="00AC0D51">
                  <w:rPr>
                    <w:noProof/>
                    <w:webHidden/>
                  </w:rPr>
                  <w:t>10</w:t>
                </w:r>
                <w:r w:rsidR="00AC0D51">
                  <w:rPr>
                    <w:noProof/>
                    <w:webHidden/>
                  </w:rPr>
                  <w:fldChar w:fldCharType="end"/>
                </w:r>
              </w:hyperlink>
            </w:p>
            <w:p w14:paraId="2E1676AF" w14:textId="54226D5C" w:rsidR="00AC0D51" w:rsidRDefault="000C23D6">
              <w:pPr>
                <w:pStyle w:val="TOC2"/>
                <w:tabs>
                  <w:tab w:val="right" w:leader="dot" w:pos="9016"/>
                </w:tabs>
                <w:rPr>
                  <w:rFonts w:asciiTheme="minorHAnsi" w:eastAsiaTheme="minorEastAsia" w:hAnsiTheme="minorHAnsi"/>
                  <w:noProof/>
                  <w:lang w:eastAsia="en-GB"/>
                </w:rPr>
              </w:pPr>
              <w:hyperlink w:anchor="_Toc119605991" w:history="1">
                <w:r w:rsidR="00AC0D51" w:rsidRPr="00001DBB">
                  <w:rPr>
                    <w:rStyle w:val="Hyperlink"/>
                    <w:noProof/>
                  </w:rPr>
                  <w:t>3.1 Downsizing</w:t>
                </w:r>
                <w:r w:rsidR="00AC0D51">
                  <w:rPr>
                    <w:noProof/>
                    <w:webHidden/>
                  </w:rPr>
                  <w:tab/>
                </w:r>
                <w:r w:rsidR="00AC0D51">
                  <w:rPr>
                    <w:noProof/>
                    <w:webHidden/>
                  </w:rPr>
                  <w:fldChar w:fldCharType="begin"/>
                </w:r>
                <w:r w:rsidR="00AC0D51">
                  <w:rPr>
                    <w:noProof/>
                    <w:webHidden/>
                  </w:rPr>
                  <w:instrText xml:space="preserve"> PAGEREF _Toc119605991 \h </w:instrText>
                </w:r>
                <w:r w:rsidR="00AC0D51">
                  <w:rPr>
                    <w:noProof/>
                    <w:webHidden/>
                  </w:rPr>
                </w:r>
                <w:r w:rsidR="00AC0D51">
                  <w:rPr>
                    <w:noProof/>
                    <w:webHidden/>
                  </w:rPr>
                  <w:fldChar w:fldCharType="separate"/>
                </w:r>
                <w:r w:rsidR="00AC0D51">
                  <w:rPr>
                    <w:noProof/>
                    <w:webHidden/>
                  </w:rPr>
                  <w:t>11</w:t>
                </w:r>
                <w:r w:rsidR="00AC0D51">
                  <w:rPr>
                    <w:noProof/>
                    <w:webHidden/>
                  </w:rPr>
                  <w:fldChar w:fldCharType="end"/>
                </w:r>
              </w:hyperlink>
            </w:p>
            <w:p w14:paraId="2ED3D6AA" w14:textId="3EC21595" w:rsidR="00AC0D51" w:rsidRDefault="000C23D6">
              <w:pPr>
                <w:pStyle w:val="TOC2"/>
                <w:tabs>
                  <w:tab w:val="right" w:leader="dot" w:pos="9016"/>
                </w:tabs>
                <w:rPr>
                  <w:rFonts w:asciiTheme="minorHAnsi" w:eastAsiaTheme="minorEastAsia" w:hAnsiTheme="minorHAnsi"/>
                  <w:noProof/>
                  <w:lang w:eastAsia="en-GB"/>
                </w:rPr>
              </w:pPr>
              <w:hyperlink w:anchor="_Toc119605992" w:history="1">
                <w:r w:rsidR="00AC0D51" w:rsidRPr="00001DBB">
                  <w:rPr>
                    <w:rStyle w:val="Hyperlink"/>
                    <w:noProof/>
                  </w:rPr>
                  <w:t>3.2 Reskilling, redeployment, contracted hours, and hybrid working</w:t>
                </w:r>
                <w:r w:rsidR="00AC0D51">
                  <w:rPr>
                    <w:noProof/>
                    <w:webHidden/>
                  </w:rPr>
                  <w:tab/>
                </w:r>
                <w:r w:rsidR="00AC0D51">
                  <w:rPr>
                    <w:noProof/>
                    <w:webHidden/>
                  </w:rPr>
                  <w:fldChar w:fldCharType="begin"/>
                </w:r>
                <w:r w:rsidR="00AC0D51">
                  <w:rPr>
                    <w:noProof/>
                    <w:webHidden/>
                  </w:rPr>
                  <w:instrText xml:space="preserve"> PAGEREF _Toc119605992 \h </w:instrText>
                </w:r>
                <w:r w:rsidR="00AC0D51">
                  <w:rPr>
                    <w:noProof/>
                    <w:webHidden/>
                  </w:rPr>
                </w:r>
                <w:r w:rsidR="00AC0D51">
                  <w:rPr>
                    <w:noProof/>
                    <w:webHidden/>
                  </w:rPr>
                  <w:fldChar w:fldCharType="separate"/>
                </w:r>
                <w:r w:rsidR="00AC0D51">
                  <w:rPr>
                    <w:noProof/>
                    <w:webHidden/>
                  </w:rPr>
                  <w:t>12</w:t>
                </w:r>
                <w:r w:rsidR="00AC0D51">
                  <w:rPr>
                    <w:noProof/>
                    <w:webHidden/>
                  </w:rPr>
                  <w:fldChar w:fldCharType="end"/>
                </w:r>
              </w:hyperlink>
            </w:p>
            <w:p w14:paraId="0FDF0F5A" w14:textId="62A53E04" w:rsidR="00AC0D51" w:rsidRDefault="000C23D6">
              <w:pPr>
                <w:pStyle w:val="TOC2"/>
                <w:tabs>
                  <w:tab w:val="right" w:leader="dot" w:pos="9016"/>
                </w:tabs>
                <w:rPr>
                  <w:rFonts w:asciiTheme="minorHAnsi" w:eastAsiaTheme="minorEastAsia" w:hAnsiTheme="minorHAnsi"/>
                  <w:noProof/>
                  <w:lang w:eastAsia="en-GB"/>
                </w:rPr>
              </w:pPr>
              <w:hyperlink w:anchor="_Toc119605993" w:history="1">
                <w:r w:rsidR="00AC0D51" w:rsidRPr="00001DBB">
                  <w:rPr>
                    <w:rStyle w:val="Hyperlink"/>
                    <w:noProof/>
                  </w:rPr>
                  <w:t>3.2.1 Reskilling</w:t>
                </w:r>
                <w:r w:rsidR="00AC0D51">
                  <w:rPr>
                    <w:noProof/>
                    <w:webHidden/>
                  </w:rPr>
                  <w:tab/>
                </w:r>
                <w:r w:rsidR="00AC0D51">
                  <w:rPr>
                    <w:noProof/>
                    <w:webHidden/>
                  </w:rPr>
                  <w:fldChar w:fldCharType="begin"/>
                </w:r>
                <w:r w:rsidR="00AC0D51">
                  <w:rPr>
                    <w:noProof/>
                    <w:webHidden/>
                  </w:rPr>
                  <w:instrText xml:space="preserve"> PAGEREF _Toc119605993 \h </w:instrText>
                </w:r>
                <w:r w:rsidR="00AC0D51">
                  <w:rPr>
                    <w:noProof/>
                    <w:webHidden/>
                  </w:rPr>
                </w:r>
                <w:r w:rsidR="00AC0D51">
                  <w:rPr>
                    <w:noProof/>
                    <w:webHidden/>
                  </w:rPr>
                  <w:fldChar w:fldCharType="separate"/>
                </w:r>
                <w:r w:rsidR="00AC0D51">
                  <w:rPr>
                    <w:noProof/>
                    <w:webHidden/>
                  </w:rPr>
                  <w:t>12</w:t>
                </w:r>
                <w:r w:rsidR="00AC0D51">
                  <w:rPr>
                    <w:noProof/>
                    <w:webHidden/>
                  </w:rPr>
                  <w:fldChar w:fldCharType="end"/>
                </w:r>
              </w:hyperlink>
            </w:p>
            <w:p w14:paraId="7B5CB021" w14:textId="30A304FA" w:rsidR="00AC0D51" w:rsidRDefault="000C23D6">
              <w:pPr>
                <w:pStyle w:val="TOC2"/>
                <w:tabs>
                  <w:tab w:val="right" w:leader="dot" w:pos="9016"/>
                </w:tabs>
                <w:rPr>
                  <w:rFonts w:asciiTheme="minorHAnsi" w:eastAsiaTheme="minorEastAsia" w:hAnsiTheme="minorHAnsi"/>
                  <w:noProof/>
                  <w:lang w:eastAsia="en-GB"/>
                </w:rPr>
              </w:pPr>
              <w:hyperlink w:anchor="_Toc119605994" w:history="1">
                <w:r w:rsidR="00AC0D51" w:rsidRPr="00001DBB">
                  <w:rPr>
                    <w:rStyle w:val="Hyperlink"/>
                    <w:noProof/>
                  </w:rPr>
                  <w:t>3.2.2 Redeployment</w:t>
                </w:r>
                <w:r w:rsidR="00AC0D51">
                  <w:rPr>
                    <w:noProof/>
                    <w:webHidden/>
                  </w:rPr>
                  <w:tab/>
                </w:r>
                <w:r w:rsidR="00AC0D51">
                  <w:rPr>
                    <w:noProof/>
                    <w:webHidden/>
                  </w:rPr>
                  <w:fldChar w:fldCharType="begin"/>
                </w:r>
                <w:r w:rsidR="00AC0D51">
                  <w:rPr>
                    <w:noProof/>
                    <w:webHidden/>
                  </w:rPr>
                  <w:instrText xml:space="preserve"> PAGEREF _Toc119605994 \h </w:instrText>
                </w:r>
                <w:r w:rsidR="00AC0D51">
                  <w:rPr>
                    <w:noProof/>
                    <w:webHidden/>
                  </w:rPr>
                </w:r>
                <w:r w:rsidR="00AC0D51">
                  <w:rPr>
                    <w:noProof/>
                    <w:webHidden/>
                  </w:rPr>
                  <w:fldChar w:fldCharType="separate"/>
                </w:r>
                <w:r w:rsidR="00AC0D51">
                  <w:rPr>
                    <w:noProof/>
                    <w:webHidden/>
                  </w:rPr>
                  <w:t>13</w:t>
                </w:r>
                <w:r w:rsidR="00AC0D51">
                  <w:rPr>
                    <w:noProof/>
                    <w:webHidden/>
                  </w:rPr>
                  <w:fldChar w:fldCharType="end"/>
                </w:r>
              </w:hyperlink>
            </w:p>
            <w:p w14:paraId="2DDDEA49" w14:textId="1A829691" w:rsidR="00AC0D51" w:rsidRDefault="000C23D6">
              <w:pPr>
                <w:pStyle w:val="TOC2"/>
                <w:tabs>
                  <w:tab w:val="right" w:leader="dot" w:pos="9016"/>
                </w:tabs>
                <w:rPr>
                  <w:rFonts w:asciiTheme="minorHAnsi" w:eastAsiaTheme="minorEastAsia" w:hAnsiTheme="minorHAnsi"/>
                  <w:noProof/>
                  <w:lang w:eastAsia="en-GB"/>
                </w:rPr>
              </w:pPr>
              <w:hyperlink w:anchor="_Toc119605995" w:history="1">
                <w:r w:rsidR="00AC0D51" w:rsidRPr="00001DBB">
                  <w:rPr>
                    <w:rStyle w:val="Hyperlink"/>
                    <w:noProof/>
                  </w:rPr>
                  <w:t>3.2.3 Contracted hours and hybrid working</w:t>
                </w:r>
                <w:r w:rsidR="00AC0D51">
                  <w:rPr>
                    <w:noProof/>
                    <w:webHidden/>
                  </w:rPr>
                  <w:tab/>
                </w:r>
                <w:r w:rsidR="00AC0D51">
                  <w:rPr>
                    <w:noProof/>
                    <w:webHidden/>
                  </w:rPr>
                  <w:fldChar w:fldCharType="begin"/>
                </w:r>
                <w:r w:rsidR="00AC0D51">
                  <w:rPr>
                    <w:noProof/>
                    <w:webHidden/>
                  </w:rPr>
                  <w:instrText xml:space="preserve"> PAGEREF _Toc119605995 \h </w:instrText>
                </w:r>
                <w:r w:rsidR="00AC0D51">
                  <w:rPr>
                    <w:noProof/>
                    <w:webHidden/>
                  </w:rPr>
                </w:r>
                <w:r w:rsidR="00AC0D51">
                  <w:rPr>
                    <w:noProof/>
                    <w:webHidden/>
                  </w:rPr>
                  <w:fldChar w:fldCharType="separate"/>
                </w:r>
                <w:r w:rsidR="00AC0D51">
                  <w:rPr>
                    <w:noProof/>
                    <w:webHidden/>
                  </w:rPr>
                  <w:t>13</w:t>
                </w:r>
                <w:r w:rsidR="00AC0D51">
                  <w:rPr>
                    <w:noProof/>
                    <w:webHidden/>
                  </w:rPr>
                  <w:fldChar w:fldCharType="end"/>
                </w:r>
              </w:hyperlink>
            </w:p>
            <w:p w14:paraId="3571B595" w14:textId="525FD2C7" w:rsidR="00AC0D51" w:rsidRDefault="000C23D6">
              <w:pPr>
                <w:pStyle w:val="TOC2"/>
                <w:tabs>
                  <w:tab w:val="right" w:leader="dot" w:pos="9016"/>
                </w:tabs>
                <w:rPr>
                  <w:rFonts w:asciiTheme="minorHAnsi" w:eastAsiaTheme="minorEastAsia" w:hAnsiTheme="minorHAnsi"/>
                  <w:noProof/>
                  <w:lang w:eastAsia="en-GB"/>
                </w:rPr>
              </w:pPr>
              <w:hyperlink w:anchor="_Toc119605996" w:history="1">
                <w:r w:rsidR="00AC0D51" w:rsidRPr="00001DBB">
                  <w:rPr>
                    <w:rStyle w:val="Hyperlink"/>
                    <w:noProof/>
                  </w:rPr>
                  <w:t>3.3 Benchmarking</w:t>
                </w:r>
                <w:r w:rsidR="00AC0D51">
                  <w:rPr>
                    <w:noProof/>
                    <w:webHidden/>
                  </w:rPr>
                  <w:tab/>
                </w:r>
                <w:r w:rsidR="00AC0D51">
                  <w:rPr>
                    <w:noProof/>
                    <w:webHidden/>
                  </w:rPr>
                  <w:fldChar w:fldCharType="begin"/>
                </w:r>
                <w:r w:rsidR="00AC0D51">
                  <w:rPr>
                    <w:noProof/>
                    <w:webHidden/>
                  </w:rPr>
                  <w:instrText xml:space="preserve"> PAGEREF _Toc119605996 \h </w:instrText>
                </w:r>
                <w:r w:rsidR="00AC0D51">
                  <w:rPr>
                    <w:noProof/>
                    <w:webHidden/>
                  </w:rPr>
                </w:r>
                <w:r w:rsidR="00AC0D51">
                  <w:rPr>
                    <w:noProof/>
                    <w:webHidden/>
                  </w:rPr>
                  <w:fldChar w:fldCharType="separate"/>
                </w:r>
                <w:r w:rsidR="00AC0D51">
                  <w:rPr>
                    <w:noProof/>
                    <w:webHidden/>
                  </w:rPr>
                  <w:t>14</w:t>
                </w:r>
                <w:r w:rsidR="00AC0D51">
                  <w:rPr>
                    <w:noProof/>
                    <w:webHidden/>
                  </w:rPr>
                  <w:fldChar w:fldCharType="end"/>
                </w:r>
              </w:hyperlink>
            </w:p>
            <w:p w14:paraId="664FDE68" w14:textId="46D81BEE" w:rsidR="00AC0D51" w:rsidRDefault="000C23D6">
              <w:pPr>
                <w:pStyle w:val="TOC2"/>
                <w:tabs>
                  <w:tab w:val="right" w:leader="dot" w:pos="9016"/>
                </w:tabs>
                <w:rPr>
                  <w:rFonts w:asciiTheme="minorHAnsi" w:eastAsiaTheme="minorEastAsia" w:hAnsiTheme="minorHAnsi"/>
                  <w:noProof/>
                  <w:lang w:eastAsia="en-GB"/>
                </w:rPr>
              </w:pPr>
              <w:hyperlink w:anchor="_Toc119605997" w:history="1">
                <w:r w:rsidR="00AC0D51" w:rsidRPr="00001DBB">
                  <w:rPr>
                    <w:rStyle w:val="Hyperlink"/>
                    <w:noProof/>
                  </w:rPr>
                  <w:t>3.4 Marketing</w:t>
                </w:r>
                <w:r w:rsidR="00AC0D51">
                  <w:rPr>
                    <w:noProof/>
                    <w:webHidden/>
                  </w:rPr>
                  <w:tab/>
                </w:r>
                <w:r w:rsidR="00AC0D51">
                  <w:rPr>
                    <w:noProof/>
                    <w:webHidden/>
                  </w:rPr>
                  <w:fldChar w:fldCharType="begin"/>
                </w:r>
                <w:r w:rsidR="00AC0D51">
                  <w:rPr>
                    <w:noProof/>
                    <w:webHidden/>
                  </w:rPr>
                  <w:instrText xml:space="preserve"> PAGEREF _Toc119605997 \h </w:instrText>
                </w:r>
                <w:r w:rsidR="00AC0D51">
                  <w:rPr>
                    <w:noProof/>
                    <w:webHidden/>
                  </w:rPr>
                </w:r>
                <w:r w:rsidR="00AC0D51">
                  <w:rPr>
                    <w:noProof/>
                    <w:webHidden/>
                  </w:rPr>
                  <w:fldChar w:fldCharType="separate"/>
                </w:r>
                <w:r w:rsidR="00AC0D51">
                  <w:rPr>
                    <w:noProof/>
                    <w:webHidden/>
                  </w:rPr>
                  <w:t>14</w:t>
                </w:r>
                <w:r w:rsidR="00AC0D51">
                  <w:rPr>
                    <w:noProof/>
                    <w:webHidden/>
                  </w:rPr>
                  <w:fldChar w:fldCharType="end"/>
                </w:r>
              </w:hyperlink>
            </w:p>
            <w:p w14:paraId="21142E59" w14:textId="395BB63A" w:rsidR="00AC0D51" w:rsidRDefault="000C23D6">
              <w:pPr>
                <w:pStyle w:val="TOC2"/>
                <w:tabs>
                  <w:tab w:val="right" w:leader="dot" w:pos="9016"/>
                </w:tabs>
                <w:rPr>
                  <w:rFonts w:asciiTheme="minorHAnsi" w:eastAsiaTheme="minorEastAsia" w:hAnsiTheme="minorHAnsi"/>
                  <w:noProof/>
                  <w:lang w:eastAsia="en-GB"/>
                </w:rPr>
              </w:pPr>
              <w:hyperlink w:anchor="_Toc119605998" w:history="1">
                <w:r w:rsidR="00AC0D51" w:rsidRPr="00001DBB">
                  <w:rPr>
                    <w:rStyle w:val="Hyperlink"/>
                    <w:noProof/>
                  </w:rPr>
                  <w:t>3.5 Expansion, acquisitions, and mergers</w:t>
                </w:r>
                <w:r w:rsidR="00AC0D51">
                  <w:rPr>
                    <w:noProof/>
                    <w:webHidden/>
                  </w:rPr>
                  <w:tab/>
                </w:r>
                <w:r w:rsidR="00AC0D51">
                  <w:rPr>
                    <w:noProof/>
                    <w:webHidden/>
                  </w:rPr>
                  <w:fldChar w:fldCharType="begin"/>
                </w:r>
                <w:r w:rsidR="00AC0D51">
                  <w:rPr>
                    <w:noProof/>
                    <w:webHidden/>
                  </w:rPr>
                  <w:instrText xml:space="preserve"> PAGEREF _Toc119605998 \h </w:instrText>
                </w:r>
                <w:r w:rsidR="00AC0D51">
                  <w:rPr>
                    <w:noProof/>
                    <w:webHidden/>
                  </w:rPr>
                </w:r>
                <w:r w:rsidR="00AC0D51">
                  <w:rPr>
                    <w:noProof/>
                    <w:webHidden/>
                  </w:rPr>
                  <w:fldChar w:fldCharType="separate"/>
                </w:r>
                <w:r w:rsidR="00AC0D51">
                  <w:rPr>
                    <w:noProof/>
                    <w:webHidden/>
                  </w:rPr>
                  <w:t>15</w:t>
                </w:r>
                <w:r w:rsidR="00AC0D51">
                  <w:rPr>
                    <w:noProof/>
                    <w:webHidden/>
                  </w:rPr>
                  <w:fldChar w:fldCharType="end"/>
                </w:r>
              </w:hyperlink>
            </w:p>
            <w:p w14:paraId="1E42DBC2" w14:textId="00B9C113" w:rsidR="00AC0D51" w:rsidRDefault="000C23D6">
              <w:pPr>
                <w:pStyle w:val="TOC2"/>
                <w:tabs>
                  <w:tab w:val="right" w:leader="dot" w:pos="9016"/>
                </w:tabs>
                <w:rPr>
                  <w:rFonts w:asciiTheme="minorHAnsi" w:eastAsiaTheme="minorEastAsia" w:hAnsiTheme="minorHAnsi"/>
                  <w:noProof/>
                  <w:lang w:eastAsia="en-GB"/>
                </w:rPr>
              </w:pPr>
              <w:hyperlink w:anchor="_Toc119605999" w:history="1">
                <w:r w:rsidR="00AC0D51" w:rsidRPr="00001DBB">
                  <w:rPr>
                    <w:rStyle w:val="Hyperlink"/>
                    <w:noProof/>
                  </w:rPr>
                  <w:t>3.6 Competitor Comparison</w:t>
                </w:r>
                <w:r w:rsidR="00AC0D51">
                  <w:rPr>
                    <w:noProof/>
                    <w:webHidden/>
                  </w:rPr>
                  <w:tab/>
                </w:r>
                <w:r w:rsidR="00AC0D51">
                  <w:rPr>
                    <w:noProof/>
                    <w:webHidden/>
                  </w:rPr>
                  <w:fldChar w:fldCharType="begin"/>
                </w:r>
                <w:r w:rsidR="00AC0D51">
                  <w:rPr>
                    <w:noProof/>
                    <w:webHidden/>
                  </w:rPr>
                  <w:instrText xml:space="preserve"> PAGEREF _Toc119605999 \h </w:instrText>
                </w:r>
                <w:r w:rsidR="00AC0D51">
                  <w:rPr>
                    <w:noProof/>
                    <w:webHidden/>
                  </w:rPr>
                </w:r>
                <w:r w:rsidR="00AC0D51">
                  <w:rPr>
                    <w:noProof/>
                    <w:webHidden/>
                  </w:rPr>
                  <w:fldChar w:fldCharType="separate"/>
                </w:r>
                <w:r w:rsidR="00AC0D51">
                  <w:rPr>
                    <w:noProof/>
                    <w:webHidden/>
                  </w:rPr>
                  <w:t>15</w:t>
                </w:r>
                <w:r w:rsidR="00AC0D51">
                  <w:rPr>
                    <w:noProof/>
                    <w:webHidden/>
                  </w:rPr>
                  <w:fldChar w:fldCharType="end"/>
                </w:r>
              </w:hyperlink>
            </w:p>
            <w:p w14:paraId="05F569A3" w14:textId="3B091EDB" w:rsidR="00AC0D51" w:rsidRDefault="000C23D6">
              <w:pPr>
                <w:pStyle w:val="TOC1"/>
                <w:tabs>
                  <w:tab w:val="right" w:leader="dot" w:pos="9016"/>
                </w:tabs>
                <w:rPr>
                  <w:rFonts w:asciiTheme="minorHAnsi" w:eastAsiaTheme="minorEastAsia" w:hAnsiTheme="minorHAnsi"/>
                  <w:noProof/>
                  <w:lang w:eastAsia="en-GB"/>
                </w:rPr>
              </w:pPr>
              <w:hyperlink w:anchor="_Toc119606000" w:history="1">
                <w:r w:rsidR="00AC0D51" w:rsidRPr="00001DBB">
                  <w:rPr>
                    <w:rStyle w:val="Hyperlink"/>
                    <w:noProof/>
                  </w:rPr>
                  <w:t>4.0 Conclusion</w:t>
                </w:r>
                <w:r w:rsidR="00AC0D51">
                  <w:rPr>
                    <w:noProof/>
                    <w:webHidden/>
                  </w:rPr>
                  <w:tab/>
                </w:r>
                <w:r w:rsidR="00AC0D51">
                  <w:rPr>
                    <w:noProof/>
                    <w:webHidden/>
                  </w:rPr>
                  <w:fldChar w:fldCharType="begin"/>
                </w:r>
                <w:r w:rsidR="00AC0D51">
                  <w:rPr>
                    <w:noProof/>
                    <w:webHidden/>
                  </w:rPr>
                  <w:instrText xml:space="preserve"> PAGEREF _Toc119606000 \h </w:instrText>
                </w:r>
                <w:r w:rsidR="00AC0D51">
                  <w:rPr>
                    <w:noProof/>
                    <w:webHidden/>
                  </w:rPr>
                </w:r>
                <w:r w:rsidR="00AC0D51">
                  <w:rPr>
                    <w:noProof/>
                    <w:webHidden/>
                  </w:rPr>
                  <w:fldChar w:fldCharType="separate"/>
                </w:r>
                <w:r w:rsidR="00AC0D51">
                  <w:rPr>
                    <w:noProof/>
                    <w:webHidden/>
                  </w:rPr>
                  <w:t>17</w:t>
                </w:r>
                <w:r w:rsidR="00AC0D51">
                  <w:rPr>
                    <w:noProof/>
                    <w:webHidden/>
                  </w:rPr>
                  <w:fldChar w:fldCharType="end"/>
                </w:r>
              </w:hyperlink>
            </w:p>
            <w:p w14:paraId="32E2429F" w14:textId="0F60D32B" w:rsidR="00AC0D51" w:rsidRDefault="000C23D6">
              <w:pPr>
                <w:pStyle w:val="TOC1"/>
                <w:tabs>
                  <w:tab w:val="right" w:leader="dot" w:pos="9016"/>
                </w:tabs>
                <w:rPr>
                  <w:rFonts w:asciiTheme="minorHAnsi" w:eastAsiaTheme="minorEastAsia" w:hAnsiTheme="minorHAnsi"/>
                  <w:noProof/>
                  <w:lang w:eastAsia="en-GB"/>
                </w:rPr>
              </w:pPr>
              <w:hyperlink w:anchor="_Toc119606001" w:history="1">
                <w:r w:rsidR="00AC0D51" w:rsidRPr="00001DBB">
                  <w:rPr>
                    <w:rStyle w:val="Hyperlink"/>
                    <w:noProof/>
                  </w:rPr>
                  <w:t>5.0 Evaluation and Recommendations</w:t>
                </w:r>
                <w:r w:rsidR="00AC0D51">
                  <w:rPr>
                    <w:noProof/>
                    <w:webHidden/>
                  </w:rPr>
                  <w:tab/>
                </w:r>
                <w:r w:rsidR="00AC0D51">
                  <w:rPr>
                    <w:noProof/>
                    <w:webHidden/>
                  </w:rPr>
                  <w:fldChar w:fldCharType="begin"/>
                </w:r>
                <w:r w:rsidR="00AC0D51">
                  <w:rPr>
                    <w:noProof/>
                    <w:webHidden/>
                  </w:rPr>
                  <w:instrText xml:space="preserve"> PAGEREF _Toc119606001 \h </w:instrText>
                </w:r>
                <w:r w:rsidR="00AC0D51">
                  <w:rPr>
                    <w:noProof/>
                    <w:webHidden/>
                  </w:rPr>
                </w:r>
                <w:r w:rsidR="00AC0D51">
                  <w:rPr>
                    <w:noProof/>
                    <w:webHidden/>
                  </w:rPr>
                  <w:fldChar w:fldCharType="separate"/>
                </w:r>
                <w:r w:rsidR="00AC0D51">
                  <w:rPr>
                    <w:noProof/>
                    <w:webHidden/>
                  </w:rPr>
                  <w:t>19</w:t>
                </w:r>
                <w:r w:rsidR="00AC0D51">
                  <w:rPr>
                    <w:noProof/>
                    <w:webHidden/>
                  </w:rPr>
                  <w:fldChar w:fldCharType="end"/>
                </w:r>
              </w:hyperlink>
            </w:p>
            <w:p w14:paraId="2D228E47" w14:textId="277A5090" w:rsidR="00AC0D51" w:rsidRDefault="000C23D6">
              <w:pPr>
                <w:pStyle w:val="TOC1"/>
                <w:tabs>
                  <w:tab w:val="right" w:leader="dot" w:pos="9016"/>
                </w:tabs>
                <w:rPr>
                  <w:rFonts w:asciiTheme="minorHAnsi" w:eastAsiaTheme="minorEastAsia" w:hAnsiTheme="minorHAnsi"/>
                  <w:noProof/>
                  <w:lang w:eastAsia="en-GB"/>
                </w:rPr>
              </w:pPr>
              <w:hyperlink w:anchor="_Toc119606002" w:history="1">
                <w:r w:rsidR="00AC0D51" w:rsidRPr="00001DBB">
                  <w:rPr>
                    <w:rStyle w:val="Hyperlink"/>
                    <w:noProof/>
                  </w:rPr>
                  <w:t>References</w:t>
                </w:r>
                <w:r w:rsidR="00AC0D51">
                  <w:rPr>
                    <w:noProof/>
                    <w:webHidden/>
                  </w:rPr>
                  <w:tab/>
                </w:r>
                <w:r w:rsidR="00AC0D51">
                  <w:rPr>
                    <w:noProof/>
                    <w:webHidden/>
                  </w:rPr>
                  <w:fldChar w:fldCharType="begin"/>
                </w:r>
                <w:r w:rsidR="00AC0D51">
                  <w:rPr>
                    <w:noProof/>
                    <w:webHidden/>
                  </w:rPr>
                  <w:instrText xml:space="preserve"> PAGEREF _Toc119606002 \h </w:instrText>
                </w:r>
                <w:r w:rsidR="00AC0D51">
                  <w:rPr>
                    <w:noProof/>
                    <w:webHidden/>
                  </w:rPr>
                </w:r>
                <w:r w:rsidR="00AC0D51">
                  <w:rPr>
                    <w:noProof/>
                    <w:webHidden/>
                  </w:rPr>
                  <w:fldChar w:fldCharType="separate"/>
                </w:r>
                <w:r w:rsidR="00AC0D51">
                  <w:rPr>
                    <w:noProof/>
                    <w:webHidden/>
                  </w:rPr>
                  <w:t>21</w:t>
                </w:r>
                <w:r w:rsidR="00AC0D51">
                  <w:rPr>
                    <w:noProof/>
                    <w:webHidden/>
                  </w:rPr>
                  <w:fldChar w:fldCharType="end"/>
                </w:r>
              </w:hyperlink>
            </w:p>
            <w:p w14:paraId="21B8FC55" w14:textId="61423AAC" w:rsidR="00AC0D51" w:rsidRDefault="000C23D6">
              <w:pPr>
                <w:pStyle w:val="TOC1"/>
                <w:tabs>
                  <w:tab w:val="right" w:leader="dot" w:pos="9016"/>
                </w:tabs>
                <w:rPr>
                  <w:rFonts w:asciiTheme="minorHAnsi" w:eastAsiaTheme="minorEastAsia" w:hAnsiTheme="minorHAnsi"/>
                  <w:noProof/>
                  <w:lang w:eastAsia="en-GB"/>
                </w:rPr>
              </w:pPr>
              <w:hyperlink w:anchor="_Toc119606003" w:history="1">
                <w:r w:rsidR="00AC0D51" w:rsidRPr="00001DBB">
                  <w:rPr>
                    <w:rStyle w:val="Hyperlink"/>
                    <w:noProof/>
                  </w:rPr>
                  <w:t>Appendix A – S.W.O.T Analysis – LS Wholesale Ltd</w:t>
                </w:r>
                <w:r w:rsidR="00AC0D51">
                  <w:rPr>
                    <w:noProof/>
                    <w:webHidden/>
                  </w:rPr>
                  <w:tab/>
                </w:r>
                <w:r w:rsidR="00AC0D51">
                  <w:rPr>
                    <w:noProof/>
                    <w:webHidden/>
                  </w:rPr>
                  <w:fldChar w:fldCharType="begin"/>
                </w:r>
                <w:r w:rsidR="00AC0D51">
                  <w:rPr>
                    <w:noProof/>
                    <w:webHidden/>
                  </w:rPr>
                  <w:instrText xml:space="preserve"> PAGEREF _Toc119606003 \h </w:instrText>
                </w:r>
                <w:r w:rsidR="00AC0D51">
                  <w:rPr>
                    <w:noProof/>
                    <w:webHidden/>
                  </w:rPr>
                </w:r>
                <w:r w:rsidR="00AC0D51">
                  <w:rPr>
                    <w:noProof/>
                    <w:webHidden/>
                  </w:rPr>
                  <w:fldChar w:fldCharType="separate"/>
                </w:r>
                <w:r w:rsidR="00AC0D51">
                  <w:rPr>
                    <w:noProof/>
                    <w:webHidden/>
                  </w:rPr>
                  <w:t>28</w:t>
                </w:r>
                <w:r w:rsidR="00AC0D51">
                  <w:rPr>
                    <w:noProof/>
                    <w:webHidden/>
                  </w:rPr>
                  <w:fldChar w:fldCharType="end"/>
                </w:r>
              </w:hyperlink>
            </w:p>
            <w:p w14:paraId="50B507BE" w14:textId="485440EF" w:rsidR="00AC0D51" w:rsidRDefault="000C23D6">
              <w:pPr>
                <w:pStyle w:val="TOC2"/>
                <w:tabs>
                  <w:tab w:val="right" w:leader="dot" w:pos="9016"/>
                </w:tabs>
                <w:rPr>
                  <w:rFonts w:asciiTheme="minorHAnsi" w:eastAsiaTheme="minorEastAsia" w:hAnsiTheme="minorHAnsi"/>
                  <w:noProof/>
                  <w:lang w:eastAsia="en-GB"/>
                </w:rPr>
              </w:pPr>
              <w:hyperlink w:anchor="_Toc119606004" w:history="1">
                <w:r w:rsidR="00AC0D51" w:rsidRPr="00001DBB">
                  <w:rPr>
                    <w:rStyle w:val="Hyperlink"/>
                    <w:noProof/>
                  </w:rPr>
                  <w:t>Synopsis</w:t>
                </w:r>
                <w:r w:rsidR="00AC0D51">
                  <w:rPr>
                    <w:noProof/>
                    <w:webHidden/>
                  </w:rPr>
                  <w:tab/>
                </w:r>
                <w:r w:rsidR="00AC0D51">
                  <w:rPr>
                    <w:noProof/>
                    <w:webHidden/>
                  </w:rPr>
                  <w:fldChar w:fldCharType="begin"/>
                </w:r>
                <w:r w:rsidR="00AC0D51">
                  <w:rPr>
                    <w:noProof/>
                    <w:webHidden/>
                  </w:rPr>
                  <w:instrText xml:space="preserve"> PAGEREF _Toc119606004 \h </w:instrText>
                </w:r>
                <w:r w:rsidR="00AC0D51">
                  <w:rPr>
                    <w:noProof/>
                    <w:webHidden/>
                  </w:rPr>
                </w:r>
                <w:r w:rsidR="00AC0D51">
                  <w:rPr>
                    <w:noProof/>
                    <w:webHidden/>
                  </w:rPr>
                  <w:fldChar w:fldCharType="separate"/>
                </w:r>
                <w:r w:rsidR="00AC0D51">
                  <w:rPr>
                    <w:noProof/>
                    <w:webHidden/>
                  </w:rPr>
                  <w:t>29</w:t>
                </w:r>
                <w:r w:rsidR="00AC0D51">
                  <w:rPr>
                    <w:noProof/>
                    <w:webHidden/>
                  </w:rPr>
                  <w:fldChar w:fldCharType="end"/>
                </w:r>
              </w:hyperlink>
            </w:p>
            <w:p w14:paraId="4BF6ED13" w14:textId="224342C1" w:rsidR="00AC0D51" w:rsidRDefault="000C23D6">
              <w:pPr>
                <w:pStyle w:val="TOC1"/>
                <w:tabs>
                  <w:tab w:val="right" w:leader="dot" w:pos="9016"/>
                </w:tabs>
                <w:rPr>
                  <w:rFonts w:asciiTheme="minorHAnsi" w:eastAsiaTheme="minorEastAsia" w:hAnsiTheme="minorHAnsi"/>
                  <w:noProof/>
                  <w:lang w:eastAsia="en-GB"/>
                </w:rPr>
              </w:pPr>
              <w:hyperlink w:anchor="_Toc119606005" w:history="1">
                <w:r w:rsidR="00AC0D51" w:rsidRPr="00001DBB">
                  <w:rPr>
                    <w:rStyle w:val="Hyperlink"/>
                    <w:noProof/>
                  </w:rPr>
                  <w:t>Appendix – B: Porter’s Generic Strategies Analysis</w:t>
                </w:r>
                <w:r w:rsidR="00AC0D51">
                  <w:rPr>
                    <w:noProof/>
                    <w:webHidden/>
                  </w:rPr>
                  <w:tab/>
                </w:r>
                <w:r w:rsidR="00AC0D51">
                  <w:rPr>
                    <w:noProof/>
                    <w:webHidden/>
                  </w:rPr>
                  <w:fldChar w:fldCharType="begin"/>
                </w:r>
                <w:r w:rsidR="00AC0D51">
                  <w:rPr>
                    <w:noProof/>
                    <w:webHidden/>
                  </w:rPr>
                  <w:instrText xml:space="preserve"> PAGEREF _Toc119606005 \h </w:instrText>
                </w:r>
                <w:r w:rsidR="00AC0D51">
                  <w:rPr>
                    <w:noProof/>
                    <w:webHidden/>
                  </w:rPr>
                </w:r>
                <w:r w:rsidR="00AC0D51">
                  <w:rPr>
                    <w:noProof/>
                    <w:webHidden/>
                  </w:rPr>
                  <w:fldChar w:fldCharType="separate"/>
                </w:r>
                <w:r w:rsidR="00AC0D51">
                  <w:rPr>
                    <w:noProof/>
                    <w:webHidden/>
                  </w:rPr>
                  <w:t>31</w:t>
                </w:r>
                <w:r w:rsidR="00AC0D51">
                  <w:rPr>
                    <w:noProof/>
                    <w:webHidden/>
                  </w:rPr>
                  <w:fldChar w:fldCharType="end"/>
                </w:r>
              </w:hyperlink>
            </w:p>
            <w:p w14:paraId="5AF1BEB4" w14:textId="36E04250" w:rsidR="00AC0D51" w:rsidRDefault="000C23D6">
              <w:pPr>
                <w:pStyle w:val="TOC1"/>
                <w:tabs>
                  <w:tab w:val="right" w:leader="dot" w:pos="9016"/>
                </w:tabs>
                <w:rPr>
                  <w:rFonts w:asciiTheme="minorHAnsi" w:eastAsiaTheme="minorEastAsia" w:hAnsiTheme="minorHAnsi"/>
                  <w:noProof/>
                  <w:lang w:eastAsia="en-GB"/>
                </w:rPr>
              </w:pPr>
              <w:hyperlink w:anchor="_Toc119606006" w:history="1">
                <w:r w:rsidR="00AC0D51" w:rsidRPr="00001DBB">
                  <w:rPr>
                    <w:rStyle w:val="Hyperlink"/>
                    <w:noProof/>
                    <w:lang w:val="fr-FR"/>
                  </w:rPr>
                  <w:t xml:space="preserve">Appendix C – Management </w:t>
                </w:r>
                <w:r w:rsidR="00AC0D51" w:rsidRPr="00001DBB">
                  <w:rPr>
                    <w:rStyle w:val="Hyperlink"/>
                    <w:rFonts w:eastAsia="Times New Roman"/>
                    <w:noProof/>
                    <w:lang w:val="fr-FR" w:eastAsia="en-GB"/>
                  </w:rPr>
                  <w:t>Questionnaire — Strategic review</w:t>
                </w:r>
                <w:r w:rsidR="00AC0D51">
                  <w:rPr>
                    <w:noProof/>
                    <w:webHidden/>
                  </w:rPr>
                  <w:tab/>
                </w:r>
                <w:r w:rsidR="00AC0D51">
                  <w:rPr>
                    <w:noProof/>
                    <w:webHidden/>
                  </w:rPr>
                  <w:fldChar w:fldCharType="begin"/>
                </w:r>
                <w:r w:rsidR="00AC0D51">
                  <w:rPr>
                    <w:noProof/>
                    <w:webHidden/>
                  </w:rPr>
                  <w:instrText xml:space="preserve"> PAGEREF _Toc119606006 \h </w:instrText>
                </w:r>
                <w:r w:rsidR="00AC0D51">
                  <w:rPr>
                    <w:noProof/>
                    <w:webHidden/>
                  </w:rPr>
                </w:r>
                <w:r w:rsidR="00AC0D51">
                  <w:rPr>
                    <w:noProof/>
                    <w:webHidden/>
                  </w:rPr>
                  <w:fldChar w:fldCharType="separate"/>
                </w:r>
                <w:r w:rsidR="00AC0D51">
                  <w:rPr>
                    <w:noProof/>
                    <w:webHidden/>
                  </w:rPr>
                  <w:t>33</w:t>
                </w:r>
                <w:r w:rsidR="00AC0D51">
                  <w:rPr>
                    <w:noProof/>
                    <w:webHidden/>
                  </w:rPr>
                  <w:fldChar w:fldCharType="end"/>
                </w:r>
              </w:hyperlink>
            </w:p>
            <w:p w14:paraId="072DE034" w14:textId="0A20D077" w:rsidR="00AC0D51" w:rsidRDefault="000C23D6">
              <w:pPr>
                <w:pStyle w:val="TOC1"/>
                <w:tabs>
                  <w:tab w:val="right" w:leader="dot" w:pos="9016"/>
                </w:tabs>
                <w:rPr>
                  <w:rFonts w:asciiTheme="minorHAnsi" w:eastAsiaTheme="minorEastAsia" w:hAnsiTheme="minorHAnsi"/>
                  <w:noProof/>
                  <w:lang w:eastAsia="en-GB"/>
                </w:rPr>
              </w:pPr>
              <w:hyperlink w:anchor="_Toc119606007" w:history="1">
                <w:r w:rsidR="00AC0D51" w:rsidRPr="00001DBB">
                  <w:rPr>
                    <w:rStyle w:val="Hyperlink"/>
                    <w:noProof/>
                    <w:lang w:val="fr-FR"/>
                  </w:rPr>
                  <w:t xml:space="preserve">Appendix D – Employee </w:t>
                </w:r>
                <w:r w:rsidR="00AC0D51" w:rsidRPr="00001DBB">
                  <w:rPr>
                    <w:rStyle w:val="Hyperlink"/>
                    <w:rFonts w:eastAsia="Times New Roman"/>
                    <w:noProof/>
                    <w:lang w:val="fr-FR" w:eastAsia="en-GB"/>
                  </w:rPr>
                  <w:t>Questionnaire — Strategic review</w:t>
                </w:r>
                <w:r w:rsidR="00AC0D51">
                  <w:rPr>
                    <w:noProof/>
                    <w:webHidden/>
                  </w:rPr>
                  <w:tab/>
                </w:r>
                <w:r w:rsidR="00AC0D51">
                  <w:rPr>
                    <w:noProof/>
                    <w:webHidden/>
                  </w:rPr>
                  <w:fldChar w:fldCharType="begin"/>
                </w:r>
                <w:r w:rsidR="00AC0D51">
                  <w:rPr>
                    <w:noProof/>
                    <w:webHidden/>
                  </w:rPr>
                  <w:instrText xml:space="preserve"> PAGEREF _Toc119606007 \h </w:instrText>
                </w:r>
                <w:r w:rsidR="00AC0D51">
                  <w:rPr>
                    <w:noProof/>
                    <w:webHidden/>
                  </w:rPr>
                </w:r>
                <w:r w:rsidR="00AC0D51">
                  <w:rPr>
                    <w:noProof/>
                    <w:webHidden/>
                  </w:rPr>
                  <w:fldChar w:fldCharType="separate"/>
                </w:r>
                <w:r w:rsidR="00AC0D51">
                  <w:rPr>
                    <w:noProof/>
                    <w:webHidden/>
                  </w:rPr>
                  <w:t>35</w:t>
                </w:r>
                <w:r w:rsidR="00AC0D51">
                  <w:rPr>
                    <w:noProof/>
                    <w:webHidden/>
                  </w:rPr>
                  <w:fldChar w:fldCharType="end"/>
                </w:r>
              </w:hyperlink>
            </w:p>
            <w:p w14:paraId="05FED215" w14:textId="1A57BF0A" w:rsidR="00AC0D51" w:rsidRDefault="000C23D6">
              <w:pPr>
                <w:pStyle w:val="TOC1"/>
                <w:tabs>
                  <w:tab w:val="right" w:leader="dot" w:pos="9016"/>
                </w:tabs>
                <w:rPr>
                  <w:rFonts w:asciiTheme="minorHAnsi" w:eastAsiaTheme="minorEastAsia" w:hAnsiTheme="minorHAnsi"/>
                  <w:noProof/>
                  <w:lang w:eastAsia="en-GB"/>
                </w:rPr>
              </w:pPr>
              <w:hyperlink w:anchor="_Toc119606008" w:history="1">
                <w:r w:rsidR="00AC0D51" w:rsidRPr="00001DBB">
                  <w:rPr>
                    <w:rStyle w:val="Hyperlink"/>
                    <w:noProof/>
                    <w:lang w:val="fr-FR"/>
                  </w:rPr>
                  <w:t>Appendix – E: Ansoff Matrix Analysis</w:t>
                </w:r>
                <w:r w:rsidR="00AC0D51">
                  <w:rPr>
                    <w:noProof/>
                    <w:webHidden/>
                  </w:rPr>
                  <w:tab/>
                </w:r>
                <w:r w:rsidR="00AC0D51">
                  <w:rPr>
                    <w:noProof/>
                    <w:webHidden/>
                  </w:rPr>
                  <w:fldChar w:fldCharType="begin"/>
                </w:r>
                <w:r w:rsidR="00AC0D51">
                  <w:rPr>
                    <w:noProof/>
                    <w:webHidden/>
                  </w:rPr>
                  <w:instrText xml:space="preserve"> PAGEREF _Toc119606008 \h </w:instrText>
                </w:r>
                <w:r w:rsidR="00AC0D51">
                  <w:rPr>
                    <w:noProof/>
                    <w:webHidden/>
                  </w:rPr>
                </w:r>
                <w:r w:rsidR="00AC0D51">
                  <w:rPr>
                    <w:noProof/>
                    <w:webHidden/>
                  </w:rPr>
                  <w:fldChar w:fldCharType="separate"/>
                </w:r>
                <w:r w:rsidR="00AC0D51">
                  <w:rPr>
                    <w:noProof/>
                    <w:webHidden/>
                  </w:rPr>
                  <w:t>36</w:t>
                </w:r>
                <w:r w:rsidR="00AC0D51">
                  <w:rPr>
                    <w:noProof/>
                    <w:webHidden/>
                  </w:rPr>
                  <w:fldChar w:fldCharType="end"/>
                </w:r>
              </w:hyperlink>
            </w:p>
            <w:p w14:paraId="1BCE2308" w14:textId="1E08CF0C" w:rsidR="00AC0D51" w:rsidRDefault="000C23D6">
              <w:pPr>
                <w:pStyle w:val="TOC1"/>
                <w:tabs>
                  <w:tab w:val="right" w:leader="dot" w:pos="9016"/>
                </w:tabs>
                <w:rPr>
                  <w:rFonts w:asciiTheme="minorHAnsi" w:eastAsiaTheme="minorEastAsia" w:hAnsiTheme="minorHAnsi"/>
                  <w:noProof/>
                  <w:lang w:eastAsia="en-GB"/>
                </w:rPr>
              </w:pPr>
              <w:hyperlink w:anchor="_Toc119606009" w:history="1">
                <w:r w:rsidR="00AC0D51" w:rsidRPr="00001DBB">
                  <w:rPr>
                    <w:rStyle w:val="Hyperlink"/>
                    <w:noProof/>
                    <w:lang w:val="fr-FR"/>
                  </w:rPr>
                  <w:t>Appendix – F: Boston Matrix Analysis</w:t>
                </w:r>
                <w:r w:rsidR="00AC0D51">
                  <w:rPr>
                    <w:noProof/>
                    <w:webHidden/>
                  </w:rPr>
                  <w:tab/>
                </w:r>
                <w:r w:rsidR="00AC0D51">
                  <w:rPr>
                    <w:noProof/>
                    <w:webHidden/>
                  </w:rPr>
                  <w:fldChar w:fldCharType="begin"/>
                </w:r>
                <w:r w:rsidR="00AC0D51">
                  <w:rPr>
                    <w:noProof/>
                    <w:webHidden/>
                  </w:rPr>
                  <w:instrText xml:space="preserve"> PAGEREF _Toc119606009 \h </w:instrText>
                </w:r>
                <w:r w:rsidR="00AC0D51">
                  <w:rPr>
                    <w:noProof/>
                    <w:webHidden/>
                  </w:rPr>
                </w:r>
                <w:r w:rsidR="00AC0D51">
                  <w:rPr>
                    <w:noProof/>
                    <w:webHidden/>
                  </w:rPr>
                  <w:fldChar w:fldCharType="separate"/>
                </w:r>
                <w:r w:rsidR="00AC0D51">
                  <w:rPr>
                    <w:noProof/>
                    <w:webHidden/>
                  </w:rPr>
                  <w:t>37</w:t>
                </w:r>
                <w:r w:rsidR="00AC0D51">
                  <w:rPr>
                    <w:noProof/>
                    <w:webHidden/>
                  </w:rPr>
                  <w:fldChar w:fldCharType="end"/>
                </w:r>
              </w:hyperlink>
            </w:p>
            <w:p w14:paraId="4E22B49C" w14:textId="2448BB19" w:rsidR="00AC0D51" w:rsidRDefault="000C23D6">
              <w:pPr>
                <w:pStyle w:val="TOC1"/>
                <w:tabs>
                  <w:tab w:val="right" w:leader="dot" w:pos="9016"/>
                </w:tabs>
                <w:rPr>
                  <w:rFonts w:asciiTheme="minorHAnsi" w:eastAsiaTheme="minorEastAsia" w:hAnsiTheme="minorHAnsi"/>
                  <w:noProof/>
                  <w:lang w:eastAsia="en-GB"/>
                </w:rPr>
              </w:pPr>
              <w:hyperlink w:anchor="_Toc119606010" w:history="1">
                <w:r w:rsidR="00AC0D51" w:rsidRPr="00001DBB">
                  <w:rPr>
                    <w:rStyle w:val="Hyperlink"/>
                    <w:noProof/>
                  </w:rPr>
                  <w:t>Appendix – G: LS Wholesale Ltd accounts ending 2019</w:t>
                </w:r>
                <w:r w:rsidR="00AC0D51">
                  <w:rPr>
                    <w:noProof/>
                    <w:webHidden/>
                  </w:rPr>
                  <w:tab/>
                </w:r>
                <w:r w:rsidR="00AC0D51">
                  <w:rPr>
                    <w:noProof/>
                    <w:webHidden/>
                  </w:rPr>
                  <w:fldChar w:fldCharType="begin"/>
                </w:r>
                <w:r w:rsidR="00AC0D51">
                  <w:rPr>
                    <w:noProof/>
                    <w:webHidden/>
                  </w:rPr>
                  <w:instrText xml:space="preserve"> PAGEREF _Toc119606010 \h </w:instrText>
                </w:r>
                <w:r w:rsidR="00AC0D51">
                  <w:rPr>
                    <w:noProof/>
                    <w:webHidden/>
                  </w:rPr>
                </w:r>
                <w:r w:rsidR="00AC0D51">
                  <w:rPr>
                    <w:noProof/>
                    <w:webHidden/>
                  </w:rPr>
                  <w:fldChar w:fldCharType="separate"/>
                </w:r>
                <w:r w:rsidR="00AC0D51">
                  <w:rPr>
                    <w:noProof/>
                    <w:webHidden/>
                  </w:rPr>
                  <w:t>38</w:t>
                </w:r>
                <w:r w:rsidR="00AC0D51">
                  <w:rPr>
                    <w:noProof/>
                    <w:webHidden/>
                  </w:rPr>
                  <w:fldChar w:fldCharType="end"/>
                </w:r>
              </w:hyperlink>
            </w:p>
            <w:p w14:paraId="2477A22F" w14:textId="0CB51E5D" w:rsidR="00AC0D51" w:rsidRDefault="000C23D6">
              <w:pPr>
                <w:pStyle w:val="TOC1"/>
                <w:tabs>
                  <w:tab w:val="right" w:leader="dot" w:pos="9016"/>
                </w:tabs>
                <w:rPr>
                  <w:rFonts w:asciiTheme="minorHAnsi" w:eastAsiaTheme="minorEastAsia" w:hAnsiTheme="minorHAnsi"/>
                  <w:noProof/>
                  <w:lang w:eastAsia="en-GB"/>
                </w:rPr>
              </w:pPr>
              <w:hyperlink w:anchor="_Toc119606011" w:history="1">
                <w:r w:rsidR="00AC0D51" w:rsidRPr="00001DBB">
                  <w:rPr>
                    <w:rStyle w:val="Hyperlink"/>
                    <w:noProof/>
                  </w:rPr>
                  <w:t>Appendix – H: LS Wholesale Ltd accounts ending 2020</w:t>
                </w:r>
                <w:r w:rsidR="00AC0D51">
                  <w:rPr>
                    <w:noProof/>
                    <w:webHidden/>
                  </w:rPr>
                  <w:tab/>
                </w:r>
                <w:r w:rsidR="00AC0D51">
                  <w:rPr>
                    <w:noProof/>
                    <w:webHidden/>
                  </w:rPr>
                  <w:fldChar w:fldCharType="begin"/>
                </w:r>
                <w:r w:rsidR="00AC0D51">
                  <w:rPr>
                    <w:noProof/>
                    <w:webHidden/>
                  </w:rPr>
                  <w:instrText xml:space="preserve"> PAGEREF _Toc119606011 \h </w:instrText>
                </w:r>
                <w:r w:rsidR="00AC0D51">
                  <w:rPr>
                    <w:noProof/>
                    <w:webHidden/>
                  </w:rPr>
                </w:r>
                <w:r w:rsidR="00AC0D51">
                  <w:rPr>
                    <w:noProof/>
                    <w:webHidden/>
                  </w:rPr>
                  <w:fldChar w:fldCharType="separate"/>
                </w:r>
                <w:r w:rsidR="00AC0D51">
                  <w:rPr>
                    <w:noProof/>
                    <w:webHidden/>
                  </w:rPr>
                  <w:t>42</w:t>
                </w:r>
                <w:r w:rsidR="00AC0D51">
                  <w:rPr>
                    <w:noProof/>
                    <w:webHidden/>
                  </w:rPr>
                  <w:fldChar w:fldCharType="end"/>
                </w:r>
              </w:hyperlink>
            </w:p>
            <w:p w14:paraId="1C95B2ED" w14:textId="0CAFDE73" w:rsidR="00AC0D51" w:rsidRDefault="000C23D6">
              <w:pPr>
                <w:pStyle w:val="TOC1"/>
                <w:tabs>
                  <w:tab w:val="right" w:leader="dot" w:pos="9016"/>
                </w:tabs>
                <w:rPr>
                  <w:rFonts w:asciiTheme="minorHAnsi" w:eastAsiaTheme="minorEastAsia" w:hAnsiTheme="minorHAnsi"/>
                  <w:noProof/>
                  <w:lang w:eastAsia="en-GB"/>
                </w:rPr>
              </w:pPr>
              <w:hyperlink w:anchor="_Toc119606012" w:history="1">
                <w:r w:rsidR="00AC0D51" w:rsidRPr="00001DBB">
                  <w:rPr>
                    <w:rStyle w:val="Hyperlink"/>
                    <w:noProof/>
                  </w:rPr>
                  <w:t>Appendix – I: LS Wholesale Ltd accounts ending 2021 (TBC)</w:t>
                </w:r>
                <w:r w:rsidR="00AC0D51">
                  <w:rPr>
                    <w:noProof/>
                    <w:webHidden/>
                  </w:rPr>
                  <w:tab/>
                </w:r>
                <w:r w:rsidR="00AC0D51">
                  <w:rPr>
                    <w:noProof/>
                    <w:webHidden/>
                  </w:rPr>
                  <w:fldChar w:fldCharType="begin"/>
                </w:r>
                <w:r w:rsidR="00AC0D51">
                  <w:rPr>
                    <w:noProof/>
                    <w:webHidden/>
                  </w:rPr>
                  <w:instrText xml:space="preserve"> PAGEREF _Toc119606012 \h </w:instrText>
                </w:r>
                <w:r w:rsidR="00AC0D51">
                  <w:rPr>
                    <w:noProof/>
                    <w:webHidden/>
                  </w:rPr>
                </w:r>
                <w:r w:rsidR="00AC0D51">
                  <w:rPr>
                    <w:noProof/>
                    <w:webHidden/>
                  </w:rPr>
                  <w:fldChar w:fldCharType="separate"/>
                </w:r>
                <w:r w:rsidR="00AC0D51">
                  <w:rPr>
                    <w:noProof/>
                    <w:webHidden/>
                  </w:rPr>
                  <w:t>50</w:t>
                </w:r>
                <w:r w:rsidR="00AC0D51">
                  <w:rPr>
                    <w:noProof/>
                    <w:webHidden/>
                  </w:rPr>
                  <w:fldChar w:fldCharType="end"/>
                </w:r>
              </w:hyperlink>
            </w:p>
            <w:p w14:paraId="35FDFD5F" w14:textId="39093798" w:rsidR="00AC0D51" w:rsidRDefault="000C23D6">
              <w:pPr>
                <w:pStyle w:val="TOC1"/>
                <w:tabs>
                  <w:tab w:val="right" w:leader="dot" w:pos="9016"/>
                </w:tabs>
                <w:rPr>
                  <w:rFonts w:asciiTheme="minorHAnsi" w:eastAsiaTheme="minorEastAsia" w:hAnsiTheme="minorHAnsi"/>
                  <w:noProof/>
                  <w:lang w:eastAsia="en-GB"/>
                </w:rPr>
              </w:pPr>
              <w:hyperlink w:anchor="_Toc119606013" w:history="1">
                <w:r w:rsidR="00AC0D51" w:rsidRPr="00001DBB">
                  <w:rPr>
                    <w:rStyle w:val="Hyperlink"/>
                    <w:noProof/>
                  </w:rPr>
                  <w:t>Appendix – J: LS Wholesale Ltd 2020 - 2021 accounts (TBC)</w:t>
                </w:r>
                <w:r w:rsidR="00AC0D51">
                  <w:rPr>
                    <w:noProof/>
                    <w:webHidden/>
                  </w:rPr>
                  <w:tab/>
                </w:r>
                <w:r w:rsidR="00AC0D51">
                  <w:rPr>
                    <w:noProof/>
                    <w:webHidden/>
                  </w:rPr>
                  <w:fldChar w:fldCharType="begin"/>
                </w:r>
                <w:r w:rsidR="00AC0D51">
                  <w:rPr>
                    <w:noProof/>
                    <w:webHidden/>
                  </w:rPr>
                  <w:instrText xml:space="preserve"> PAGEREF _Toc119606013 \h </w:instrText>
                </w:r>
                <w:r w:rsidR="00AC0D51">
                  <w:rPr>
                    <w:noProof/>
                    <w:webHidden/>
                  </w:rPr>
                </w:r>
                <w:r w:rsidR="00AC0D51">
                  <w:rPr>
                    <w:noProof/>
                    <w:webHidden/>
                  </w:rPr>
                  <w:fldChar w:fldCharType="separate"/>
                </w:r>
                <w:r w:rsidR="00AC0D51">
                  <w:rPr>
                    <w:noProof/>
                    <w:webHidden/>
                  </w:rPr>
                  <w:t>54</w:t>
                </w:r>
                <w:r w:rsidR="00AC0D51">
                  <w:rPr>
                    <w:noProof/>
                    <w:webHidden/>
                  </w:rPr>
                  <w:fldChar w:fldCharType="end"/>
                </w:r>
              </w:hyperlink>
            </w:p>
            <w:p w14:paraId="6BEE0618" w14:textId="55BB470B" w:rsidR="00AC0D51" w:rsidRDefault="000C23D6">
              <w:pPr>
                <w:pStyle w:val="TOC1"/>
                <w:tabs>
                  <w:tab w:val="right" w:leader="dot" w:pos="9016"/>
                </w:tabs>
                <w:rPr>
                  <w:rFonts w:asciiTheme="minorHAnsi" w:eastAsiaTheme="minorEastAsia" w:hAnsiTheme="minorHAnsi"/>
                  <w:noProof/>
                  <w:lang w:eastAsia="en-GB"/>
                </w:rPr>
              </w:pPr>
              <w:hyperlink w:anchor="_Toc119606014" w:history="1">
                <w:r w:rsidR="00AC0D51" w:rsidRPr="00001DBB">
                  <w:rPr>
                    <w:rStyle w:val="Hyperlink"/>
                    <w:noProof/>
                  </w:rPr>
                  <w:t>Appendix – K: LS Wholesale Ltd 2020 - to date accounts (TBC)</w:t>
                </w:r>
                <w:r w:rsidR="00AC0D51">
                  <w:rPr>
                    <w:noProof/>
                    <w:webHidden/>
                  </w:rPr>
                  <w:tab/>
                </w:r>
                <w:r w:rsidR="00AC0D51">
                  <w:rPr>
                    <w:noProof/>
                    <w:webHidden/>
                  </w:rPr>
                  <w:fldChar w:fldCharType="begin"/>
                </w:r>
                <w:r w:rsidR="00AC0D51">
                  <w:rPr>
                    <w:noProof/>
                    <w:webHidden/>
                  </w:rPr>
                  <w:instrText xml:space="preserve"> PAGEREF _Toc119606014 \h </w:instrText>
                </w:r>
                <w:r w:rsidR="00AC0D51">
                  <w:rPr>
                    <w:noProof/>
                    <w:webHidden/>
                  </w:rPr>
                </w:r>
                <w:r w:rsidR="00AC0D51">
                  <w:rPr>
                    <w:noProof/>
                    <w:webHidden/>
                  </w:rPr>
                  <w:fldChar w:fldCharType="separate"/>
                </w:r>
                <w:r w:rsidR="00AC0D51">
                  <w:rPr>
                    <w:noProof/>
                    <w:webHidden/>
                  </w:rPr>
                  <w:t>55</w:t>
                </w:r>
                <w:r w:rsidR="00AC0D51">
                  <w:rPr>
                    <w:noProof/>
                    <w:webHidden/>
                  </w:rPr>
                  <w:fldChar w:fldCharType="end"/>
                </w:r>
              </w:hyperlink>
            </w:p>
            <w:p w14:paraId="256CA5BB" w14:textId="7F26CCD0" w:rsidR="00AC0D51" w:rsidRDefault="000C23D6">
              <w:pPr>
                <w:pStyle w:val="TOC1"/>
                <w:tabs>
                  <w:tab w:val="right" w:leader="dot" w:pos="9016"/>
                </w:tabs>
                <w:rPr>
                  <w:rFonts w:asciiTheme="minorHAnsi" w:eastAsiaTheme="minorEastAsia" w:hAnsiTheme="minorHAnsi"/>
                  <w:noProof/>
                  <w:lang w:eastAsia="en-GB"/>
                </w:rPr>
              </w:pPr>
              <w:hyperlink w:anchor="_Toc119606015" w:history="1">
                <w:r w:rsidR="00AC0D51" w:rsidRPr="00001DBB">
                  <w:rPr>
                    <w:rStyle w:val="Hyperlink"/>
                    <w:noProof/>
                  </w:rPr>
                  <w:t>Appendix – L: Global Foods Ltd accounts ending 2019</w:t>
                </w:r>
                <w:r w:rsidR="00AC0D51">
                  <w:rPr>
                    <w:noProof/>
                    <w:webHidden/>
                  </w:rPr>
                  <w:tab/>
                </w:r>
                <w:r w:rsidR="00AC0D51">
                  <w:rPr>
                    <w:noProof/>
                    <w:webHidden/>
                  </w:rPr>
                  <w:fldChar w:fldCharType="begin"/>
                </w:r>
                <w:r w:rsidR="00AC0D51">
                  <w:rPr>
                    <w:noProof/>
                    <w:webHidden/>
                  </w:rPr>
                  <w:instrText xml:space="preserve"> PAGEREF _Toc119606015 \h </w:instrText>
                </w:r>
                <w:r w:rsidR="00AC0D51">
                  <w:rPr>
                    <w:noProof/>
                    <w:webHidden/>
                  </w:rPr>
                </w:r>
                <w:r w:rsidR="00AC0D51">
                  <w:rPr>
                    <w:noProof/>
                    <w:webHidden/>
                  </w:rPr>
                  <w:fldChar w:fldCharType="separate"/>
                </w:r>
                <w:r w:rsidR="00AC0D51">
                  <w:rPr>
                    <w:noProof/>
                    <w:webHidden/>
                  </w:rPr>
                  <w:t>56</w:t>
                </w:r>
                <w:r w:rsidR="00AC0D51">
                  <w:rPr>
                    <w:noProof/>
                    <w:webHidden/>
                  </w:rPr>
                  <w:fldChar w:fldCharType="end"/>
                </w:r>
              </w:hyperlink>
            </w:p>
            <w:p w14:paraId="541EB6B2" w14:textId="08EF63FE" w:rsidR="00AC0D51" w:rsidRDefault="000C23D6">
              <w:pPr>
                <w:pStyle w:val="TOC1"/>
                <w:tabs>
                  <w:tab w:val="right" w:leader="dot" w:pos="9016"/>
                </w:tabs>
                <w:rPr>
                  <w:rFonts w:asciiTheme="minorHAnsi" w:eastAsiaTheme="minorEastAsia" w:hAnsiTheme="minorHAnsi"/>
                  <w:noProof/>
                  <w:lang w:eastAsia="en-GB"/>
                </w:rPr>
              </w:pPr>
              <w:hyperlink w:anchor="_Toc119606016" w:history="1">
                <w:r w:rsidR="00AC0D51" w:rsidRPr="00001DBB">
                  <w:rPr>
                    <w:rStyle w:val="Hyperlink"/>
                    <w:noProof/>
                  </w:rPr>
                  <w:t>Appendix – M: Global Foods Ltd accounts ending 2020</w:t>
                </w:r>
                <w:r w:rsidR="00AC0D51">
                  <w:rPr>
                    <w:noProof/>
                    <w:webHidden/>
                  </w:rPr>
                  <w:tab/>
                </w:r>
                <w:r w:rsidR="00AC0D51">
                  <w:rPr>
                    <w:noProof/>
                    <w:webHidden/>
                  </w:rPr>
                  <w:fldChar w:fldCharType="begin"/>
                </w:r>
                <w:r w:rsidR="00AC0D51">
                  <w:rPr>
                    <w:noProof/>
                    <w:webHidden/>
                  </w:rPr>
                  <w:instrText xml:space="preserve"> PAGEREF _Toc119606016 \h </w:instrText>
                </w:r>
                <w:r w:rsidR="00AC0D51">
                  <w:rPr>
                    <w:noProof/>
                    <w:webHidden/>
                  </w:rPr>
                </w:r>
                <w:r w:rsidR="00AC0D51">
                  <w:rPr>
                    <w:noProof/>
                    <w:webHidden/>
                  </w:rPr>
                  <w:fldChar w:fldCharType="separate"/>
                </w:r>
                <w:r w:rsidR="00AC0D51">
                  <w:rPr>
                    <w:noProof/>
                    <w:webHidden/>
                  </w:rPr>
                  <w:t>64</w:t>
                </w:r>
                <w:r w:rsidR="00AC0D51">
                  <w:rPr>
                    <w:noProof/>
                    <w:webHidden/>
                  </w:rPr>
                  <w:fldChar w:fldCharType="end"/>
                </w:r>
              </w:hyperlink>
            </w:p>
            <w:p w14:paraId="5C2AB462" w14:textId="4F33D2D3" w:rsidR="00AC0D51" w:rsidRDefault="000C23D6">
              <w:pPr>
                <w:pStyle w:val="TOC1"/>
                <w:tabs>
                  <w:tab w:val="right" w:leader="dot" w:pos="9016"/>
                </w:tabs>
                <w:rPr>
                  <w:rFonts w:asciiTheme="minorHAnsi" w:eastAsiaTheme="minorEastAsia" w:hAnsiTheme="minorHAnsi"/>
                  <w:noProof/>
                  <w:lang w:eastAsia="en-GB"/>
                </w:rPr>
              </w:pPr>
              <w:hyperlink w:anchor="_Toc119606018" w:history="1">
                <w:r w:rsidR="00AC0D51" w:rsidRPr="00001DBB">
                  <w:rPr>
                    <w:rStyle w:val="Hyperlink"/>
                    <w:noProof/>
                  </w:rPr>
                  <w:t>Appendix – N: Global Foods Ltd accounts ending 2021</w:t>
                </w:r>
                <w:r w:rsidR="00AC0D51">
                  <w:rPr>
                    <w:noProof/>
                    <w:webHidden/>
                  </w:rPr>
                  <w:tab/>
                </w:r>
                <w:r w:rsidR="00AC0D51">
                  <w:rPr>
                    <w:noProof/>
                    <w:webHidden/>
                  </w:rPr>
                  <w:fldChar w:fldCharType="begin"/>
                </w:r>
                <w:r w:rsidR="00AC0D51">
                  <w:rPr>
                    <w:noProof/>
                    <w:webHidden/>
                  </w:rPr>
                  <w:instrText xml:space="preserve"> PAGEREF _Toc119606018 \h </w:instrText>
                </w:r>
                <w:r w:rsidR="00AC0D51">
                  <w:rPr>
                    <w:noProof/>
                    <w:webHidden/>
                  </w:rPr>
                </w:r>
                <w:r w:rsidR="00AC0D51">
                  <w:rPr>
                    <w:noProof/>
                    <w:webHidden/>
                  </w:rPr>
                  <w:fldChar w:fldCharType="separate"/>
                </w:r>
                <w:r w:rsidR="00AC0D51">
                  <w:rPr>
                    <w:noProof/>
                    <w:webHidden/>
                  </w:rPr>
                  <w:t>72</w:t>
                </w:r>
                <w:r w:rsidR="00AC0D51">
                  <w:rPr>
                    <w:noProof/>
                    <w:webHidden/>
                  </w:rPr>
                  <w:fldChar w:fldCharType="end"/>
                </w:r>
              </w:hyperlink>
            </w:p>
            <w:p w14:paraId="6D56F8E7" w14:textId="2BCAEAAF" w:rsidR="00AC0D51" w:rsidRDefault="000C23D6">
              <w:pPr>
                <w:pStyle w:val="TOC1"/>
                <w:tabs>
                  <w:tab w:val="right" w:leader="dot" w:pos="9016"/>
                </w:tabs>
                <w:rPr>
                  <w:rFonts w:asciiTheme="minorHAnsi" w:eastAsiaTheme="minorEastAsia" w:hAnsiTheme="minorHAnsi"/>
                  <w:noProof/>
                  <w:lang w:eastAsia="en-GB"/>
                </w:rPr>
              </w:pPr>
              <w:hyperlink w:anchor="_Toc119606019" w:history="1">
                <w:r w:rsidR="00AC0D51" w:rsidRPr="00001DBB">
                  <w:rPr>
                    <w:rStyle w:val="Hyperlink"/>
                    <w:noProof/>
                  </w:rPr>
                  <w:t>Appendix - O: CRAAP Test</w:t>
                </w:r>
                <w:r w:rsidR="00AC0D51">
                  <w:rPr>
                    <w:noProof/>
                    <w:webHidden/>
                  </w:rPr>
                  <w:tab/>
                </w:r>
                <w:r w:rsidR="00AC0D51">
                  <w:rPr>
                    <w:noProof/>
                    <w:webHidden/>
                  </w:rPr>
                  <w:fldChar w:fldCharType="begin"/>
                </w:r>
                <w:r w:rsidR="00AC0D51">
                  <w:rPr>
                    <w:noProof/>
                    <w:webHidden/>
                  </w:rPr>
                  <w:instrText xml:space="preserve"> PAGEREF _Toc119606019 \h </w:instrText>
                </w:r>
                <w:r w:rsidR="00AC0D51">
                  <w:rPr>
                    <w:noProof/>
                    <w:webHidden/>
                  </w:rPr>
                </w:r>
                <w:r w:rsidR="00AC0D51">
                  <w:rPr>
                    <w:noProof/>
                    <w:webHidden/>
                  </w:rPr>
                  <w:fldChar w:fldCharType="separate"/>
                </w:r>
                <w:r w:rsidR="00AC0D51">
                  <w:rPr>
                    <w:noProof/>
                    <w:webHidden/>
                  </w:rPr>
                  <w:t>80</w:t>
                </w:r>
                <w:r w:rsidR="00AC0D51">
                  <w:rPr>
                    <w:noProof/>
                    <w:webHidden/>
                  </w:rPr>
                  <w:fldChar w:fldCharType="end"/>
                </w:r>
              </w:hyperlink>
            </w:p>
            <w:p w14:paraId="42394321" w14:textId="0D948150" w:rsidR="00885114" w:rsidRDefault="00885114">
              <w:r>
                <w:rPr>
                  <w:b/>
                  <w:bCs/>
                  <w:noProof/>
                </w:rPr>
                <w:fldChar w:fldCharType="end"/>
              </w:r>
            </w:p>
          </w:sdtContent>
        </w:sdt>
      </w:sdtContent>
    </w:sdt>
    <w:p w14:paraId="191B6461" w14:textId="77777777" w:rsidR="00DD3D08" w:rsidRDefault="00DD3D08" w:rsidP="001F4B06">
      <w:pPr>
        <w:pStyle w:val="Heading1"/>
      </w:pPr>
    </w:p>
    <w:p w14:paraId="647FF089" w14:textId="77777777" w:rsidR="00DD3D08" w:rsidRDefault="00DD3D08" w:rsidP="00DD3D08"/>
    <w:p w14:paraId="588A111E" w14:textId="77777777" w:rsidR="00DD3D08" w:rsidRDefault="00DD3D08" w:rsidP="00DD3D08"/>
    <w:p w14:paraId="267769F4" w14:textId="77777777" w:rsidR="00DD3D08" w:rsidRDefault="00DD3D08" w:rsidP="00DD3D08"/>
    <w:p w14:paraId="02691224" w14:textId="77777777" w:rsidR="00DD3D08" w:rsidRPr="00DD3D08" w:rsidRDefault="00DD3D08" w:rsidP="00DD3D08"/>
    <w:p w14:paraId="25E7BE3C" w14:textId="77777777" w:rsidR="00DD3D08" w:rsidRDefault="00DD3D08" w:rsidP="001F4B06">
      <w:pPr>
        <w:pStyle w:val="Heading1"/>
      </w:pPr>
    </w:p>
    <w:p w14:paraId="47B4FBE0" w14:textId="77777777" w:rsidR="00DD3D08" w:rsidRDefault="00DD3D08" w:rsidP="001F4B06">
      <w:pPr>
        <w:pStyle w:val="Heading1"/>
      </w:pPr>
    </w:p>
    <w:p w14:paraId="59A7765F" w14:textId="40D38743" w:rsidR="00DD3D08" w:rsidRDefault="00DD3D08" w:rsidP="001F4B06">
      <w:pPr>
        <w:pStyle w:val="Heading1"/>
      </w:pPr>
      <w:r>
        <w:br/>
      </w:r>
      <w:r>
        <w:br/>
      </w:r>
      <w:r>
        <w:br/>
      </w:r>
      <w:r>
        <w:br/>
      </w:r>
      <w:r>
        <w:br/>
      </w:r>
      <w:r>
        <w:br/>
      </w:r>
      <w:r>
        <w:br/>
      </w:r>
    </w:p>
    <w:p w14:paraId="06C5076E" w14:textId="77777777" w:rsidR="001E4F1F" w:rsidRPr="001E4F1F" w:rsidRDefault="001E4F1F" w:rsidP="001E4F1F">
      <w:pPr>
        <w:rPr>
          <w:lang w:eastAsia="en-GB"/>
        </w:rPr>
      </w:pPr>
    </w:p>
    <w:p w14:paraId="7591C1E7" w14:textId="77777777" w:rsidR="00DD3D08" w:rsidRDefault="00DD3D08" w:rsidP="00102F15">
      <w:pPr>
        <w:rPr>
          <w:rStyle w:val="Heading2Char"/>
        </w:rPr>
      </w:pPr>
    </w:p>
    <w:p w14:paraId="5953FEF8" w14:textId="77777777" w:rsidR="00D7295C" w:rsidRDefault="00D7295C" w:rsidP="00B6526D">
      <w:pPr>
        <w:pStyle w:val="Heading1"/>
        <w:sectPr w:rsidR="00D7295C" w:rsidSect="00F30217">
          <w:footerReference w:type="default" r:id="rId13"/>
          <w:pgSz w:w="11906" w:h="16838" w:code="9"/>
          <w:pgMar w:top="1440" w:right="1440" w:bottom="1440" w:left="1440" w:header="708" w:footer="708" w:gutter="0"/>
          <w:pgNumType w:start="0"/>
          <w:cols w:space="708"/>
          <w:docGrid w:linePitch="360"/>
        </w:sectPr>
      </w:pPr>
    </w:p>
    <w:p w14:paraId="2F34DB79" w14:textId="495262A8" w:rsidR="00B6526D" w:rsidRDefault="00866BCE" w:rsidP="00866BCE">
      <w:pPr>
        <w:pStyle w:val="Heading1"/>
        <w:numPr>
          <w:ilvl w:val="0"/>
          <w:numId w:val="34"/>
        </w:numPr>
      </w:pPr>
      <w:bookmarkStart w:id="4" w:name="_Toc119605974"/>
      <w:r>
        <w:lastRenderedPageBreak/>
        <w:t>Introduction</w:t>
      </w:r>
      <w:bookmarkEnd w:id="4"/>
    </w:p>
    <w:p w14:paraId="5BD65A48" w14:textId="77777777" w:rsidR="00866BCE" w:rsidRDefault="00866BCE" w:rsidP="00866BCE"/>
    <w:p w14:paraId="08C99233" w14:textId="24DF4425" w:rsidR="00B6526D" w:rsidRDefault="000C28A3" w:rsidP="00102F15">
      <w:pPr>
        <w:rPr>
          <w:rStyle w:val="Heading2Char"/>
        </w:rPr>
      </w:pPr>
      <w:r w:rsidRPr="00A81F1E">
        <w:rPr>
          <w:shd w:val="clear" w:color="auto" w:fill="FFFFFF"/>
        </w:rPr>
        <w:t>The</w:t>
      </w:r>
      <w:r w:rsidR="00826011" w:rsidRPr="00A81F1E">
        <w:rPr>
          <w:shd w:val="clear" w:color="auto" w:fill="FFFFFF"/>
        </w:rPr>
        <w:t xml:space="preserve"> student </w:t>
      </w:r>
      <w:r w:rsidRPr="00A81F1E">
        <w:rPr>
          <w:shd w:val="clear" w:color="auto" w:fill="FFFFFF"/>
        </w:rPr>
        <w:t>will set out the terms of reference for this report</w:t>
      </w:r>
      <w:r w:rsidR="00265B4E" w:rsidRPr="00A81F1E">
        <w:rPr>
          <w:shd w:val="clear" w:color="auto" w:fill="FFFFFF"/>
        </w:rPr>
        <w:t xml:space="preserve"> that will</w:t>
      </w:r>
      <w:r w:rsidRPr="00A81F1E">
        <w:rPr>
          <w:shd w:val="clear" w:color="auto" w:fill="FFFFFF"/>
        </w:rPr>
        <w:t xml:space="preserve"> define the objectives and the scope and provide a description of the resources avail</w:t>
      </w:r>
      <w:r w:rsidR="006446A2" w:rsidRPr="00A81F1E">
        <w:rPr>
          <w:shd w:val="clear" w:color="auto" w:fill="FFFFFF"/>
        </w:rPr>
        <w:t>able.</w:t>
      </w:r>
    </w:p>
    <w:p w14:paraId="0921362A" w14:textId="7AB42108" w:rsidR="00102F15" w:rsidRPr="00A81F1E" w:rsidRDefault="00385E2D" w:rsidP="00102F15">
      <w:pPr>
        <w:rPr>
          <w:lang w:eastAsia="en-GB"/>
        </w:rPr>
      </w:pPr>
      <w:bookmarkStart w:id="5" w:name="_Toc119605975"/>
      <w:r w:rsidRPr="00532504">
        <w:rPr>
          <w:rStyle w:val="Heading2Char"/>
        </w:rPr>
        <w:t>1.</w:t>
      </w:r>
      <w:r w:rsidR="00CD5174">
        <w:rPr>
          <w:rStyle w:val="Heading2Char"/>
        </w:rPr>
        <w:t>1</w:t>
      </w:r>
      <w:r w:rsidRPr="00532504">
        <w:rPr>
          <w:rStyle w:val="Heading2Char"/>
        </w:rPr>
        <w:t xml:space="preserve"> </w:t>
      </w:r>
      <w:r w:rsidR="00091A6A" w:rsidRPr="00532504">
        <w:rPr>
          <w:rStyle w:val="Heading2Char"/>
        </w:rPr>
        <w:t>Purpose and bac</w:t>
      </w:r>
      <w:r w:rsidR="00102F15" w:rsidRPr="00532504">
        <w:rPr>
          <w:rStyle w:val="Heading2Char"/>
        </w:rPr>
        <w:t>kground</w:t>
      </w:r>
      <w:bookmarkEnd w:id="5"/>
      <w:r w:rsidR="00102F15" w:rsidRPr="00532504">
        <w:rPr>
          <w:rStyle w:val="Heading2Char"/>
        </w:rPr>
        <w:br/>
      </w:r>
      <w:r w:rsidR="00102F15">
        <w:rPr>
          <w:lang w:eastAsia="en-GB"/>
        </w:rPr>
        <w:br/>
      </w:r>
      <w:r w:rsidR="00947433" w:rsidRPr="00A81F1E">
        <w:rPr>
          <w:lang w:eastAsia="en-GB"/>
        </w:rPr>
        <w:t>M</w:t>
      </w:r>
      <w:r w:rsidR="00F93726" w:rsidRPr="00A81F1E">
        <w:rPr>
          <w:lang w:eastAsia="en-GB"/>
        </w:rPr>
        <w:t xml:space="preserve">any businesses </w:t>
      </w:r>
      <w:r w:rsidR="00475090" w:rsidRPr="00A81F1E">
        <w:rPr>
          <w:lang w:eastAsia="en-GB"/>
        </w:rPr>
        <w:t xml:space="preserve">are </w:t>
      </w:r>
      <w:r w:rsidR="00F93726" w:rsidRPr="00A81F1E">
        <w:rPr>
          <w:lang w:eastAsia="en-GB"/>
        </w:rPr>
        <w:t xml:space="preserve">experiencing </w:t>
      </w:r>
      <w:r w:rsidR="00BA3F77" w:rsidRPr="00A81F1E">
        <w:rPr>
          <w:lang w:eastAsia="en-GB"/>
        </w:rPr>
        <w:t xml:space="preserve">a </w:t>
      </w:r>
      <w:r w:rsidR="00F93726" w:rsidRPr="00A81F1E">
        <w:rPr>
          <w:lang w:eastAsia="en-GB"/>
        </w:rPr>
        <w:t xml:space="preserve">difficult operating </w:t>
      </w:r>
      <w:r w:rsidR="00B84479" w:rsidRPr="00A81F1E">
        <w:rPr>
          <w:lang w:eastAsia="en-GB"/>
        </w:rPr>
        <w:t>environment (</w:t>
      </w:r>
      <w:proofErr w:type="spellStart"/>
      <w:r w:rsidR="00B84479" w:rsidRPr="00A81F1E">
        <w:rPr>
          <w:shd w:val="clear" w:color="auto" w:fill="FFFFFF"/>
        </w:rPr>
        <w:t>Rabaiott</w:t>
      </w:r>
      <w:proofErr w:type="spellEnd"/>
      <w:r w:rsidR="00B84479" w:rsidRPr="00A81F1E">
        <w:rPr>
          <w:shd w:val="clear" w:color="auto" w:fill="FFFFFF"/>
        </w:rPr>
        <w:t>, 2022)</w:t>
      </w:r>
      <w:r w:rsidR="00F93726" w:rsidRPr="00A81F1E">
        <w:rPr>
          <w:lang w:eastAsia="en-GB"/>
        </w:rPr>
        <w:t xml:space="preserve">. </w:t>
      </w:r>
      <w:r w:rsidR="00524A66" w:rsidRPr="00A81F1E">
        <w:rPr>
          <w:lang w:eastAsia="en-GB"/>
        </w:rPr>
        <w:t xml:space="preserve">The past three years </w:t>
      </w:r>
      <w:r w:rsidR="001A3BC5" w:rsidRPr="00A81F1E">
        <w:rPr>
          <w:lang w:eastAsia="en-GB"/>
        </w:rPr>
        <w:t>have been tumultuous</w:t>
      </w:r>
      <w:r w:rsidR="00712FEE" w:rsidRPr="00A81F1E">
        <w:rPr>
          <w:lang w:eastAsia="en-GB"/>
        </w:rPr>
        <w:t>.</w:t>
      </w:r>
      <w:r w:rsidR="00F2169A" w:rsidRPr="00A81F1E">
        <w:rPr>
          <w:lang w:eastAsia="en-GB"/>
        </w:rPr>
        <w:t xml:space="preserve"> </w:t>
      </w:r>
      <w:r w:rsidR="00A51C17" w:rsidRPr="00A81F1E">
        <w:rPr>
          <w:lang w:eastAsia="en-GB"/>
        </w:rPr>
        <w:t>T</w:t>
      </w:r>
      <w:r w:rsidR="000377D6" w:rsidRPr="00A81F1E">
        <w:rPr>
          <w:lang w:eastAsia="en-GB"/>
        </w:rPr>
        <w:t xml:space="preserve">he world received its first taste of a global pandemic </w:t>
      </w:r>
      <w:r w:rsidR="00361990" w:rsidRPr="00A81F1E">
        <w:rPr>
          <w:lang w:eastAsia="en-GB"/>
        </w:rPr>
        <w:t xml:space="preserve">in the modern era. The connected world allowed the rapid </w:t>
      </w:r>
      <w:r w:rsidR="00D95FD4" w:rsidRPr="00A81F1E">
        <w:rPr>
          <w:lang w:eastAsia="en-GB"/>
        </w:rPr>
        <w:t>movement</w:t>
      </w:r>
      <w:r w:rsidR="00361990" w:rsidRPr="00A81F1E">
        <w:rPr>
          <w:lang w:eastAsia="en-GB"/>
        </w:rPr>
        <w:t xml:space="preserve"> of the Covid-19 virus that has resulted in millions of </w:t>
      </w:r>
      <w:r w:rsidR="002B15CA" w:rsidRPr="00A81F1E">
        <w:rPr>
          <w:lang w:eastAsia="en-GB"/>
        </w:rPr>
        <w:t>deaths</w:t>
      </w:r>
      <w:r w:rsidR="00361990" w:rsidRPr="00A81F1E">
        <w:rPr>
          <w:lang w:eastAsia="en-GB"/>
        </w:rPr>
        <w:t xml:space="preserve"> and here in the United Kingdo</w:t>
      </w:r>
      <w:r w:rsidR="00CE4412" w:rsidRPr="00A81F1E">
        <w:rPr>
          <w:lang w:eastAsia="en-GB"/>
        </w:rPr>
        <w:t>m</w:t>
      </w:r>
      <w:r w:rsidR="00361990" w:rsidRPr="00A81F1E">
        <w:rPr>
          <w:lang w:eastAsia="en-GB"/>
        </w:rPr>
        <w:t xml:space="preserve"> the official death toll </w:t>
      </w:r>
      <w:r w:rsidR="00286983" w:rsidRPr="00A81F1E">
        <w:rPr>
          <w:lang w:eastAsia="en-GB"/>
        </w:rPr>
        <w:t xml:space="preserve">stands at </w:t>
      </w:r>
      <w:r w:rsidR="00EE6812" w:rsidRPr="00A81F1E">
        <w:rPr>
          <w:lang w:eastAsia="en-GB"/>
        </w:rPr>
        <w:t>over 200,000 (Gov.Uk, 2022)</w:t>
      </w:r>
      <w:r w:rsidR="00286983" w:rsidRPr="00A81F1E">
        <w:rPr>
          <w:lang w:eastAsia="en-GB"/>
        </w:rPr>
        <w:t>.</w:t>
      </w:r>
      <w:r w:rsidR="00CE4412" w:rsidRPr="00A81F1E">
        <w:rPr>
          <w:lang w:eastAsia="en-GB"/>
        </w:rPr>
        <w:t xml:space="preserve"> </w:t>
      </w:r>
    </w:p>
    <w:p w14:paraId="3EFBF31D" w14:textId="2C4649BA" w:rsidR="00CE4412" w:rsidRPr="00A81F1E" w:rsidRDefault="00CE4412" w:rsidP="00102F15">
      <w:pPr>
        <w:rPr>
          <w:lang w:eastAsia="en-GB"/>
        </w:rPr>
      </w:pPr>
      <w:r w:rsidRPr="00A81F1E">
        <w:rPr>
          <w:lang w:eastAsia="en-GB"/>
        </w:rPr>
        <w:t xml:space="preserve">The pandemic has eased </w:t>
      </w:r>
      <w:r w:rsidR="002B4122" w:rsidRPr="00A81F1E">
        <w:rPr>
          <w:lang w:eastAsia="en-GB"/>
        </w:rPr>
        <w:t>however, it still has fri</w:t>
      </w:r>
      <w:r w:rsidR="00F80A1E" w:rsidRPr="00A81F1E">
        <w:rPr>
          <w:lang w:eastAsia="en-GB"/>
        </w:rPr>
        <w:t>gh</w:t>
      </w:r>
      <w:r w:rsidR="002B4122" w:rsidRPr="00A81F1E">
        <w:rPr>
          <w:lang w:eastAsia="en-GB"/>
        </w:rPr>
        <w:t>tening consequences for economies around the world. China’s zero-tole</w:t>
      </w:r>
      <w:r w:rsidR="00F80A1E" w:rsidRPr="00A81F1E">
        <w:rPr>
          <w:lang w:eastAsia="en-GB"/>
        </w:rPr>
        <w:t>r</w:t>
      </w:r>
      <w:r w:rsidR="002B4122" w:rsidRPr="00A81F1E">
        <w:rPr>
          <w:lang w:eastAsia="en-GB"/>
        </w:rPr>
        <w:t xml:space="preserve">ance </w:t>
      </w:r>
      <w:r w:rsidR="00F80A1E" w:rsidRPr="00A81F1E">
        <w:rPr>
          <w:lang w:eastAsia="en-GB"/>
        </w:rPr>
        <w:t>of</w:t>
      </w:r>
      <w:r w:rsidR="00270685" w:rsidRPr="00A81F1E">
        <w:rPr>
          <w:lang w:eastAsia="en-GB"/>
        </w:rPr>
        <w:t xml:space="preserve"> Covid-19 transmission has had a profound </w:t>
      </w:r>
      <w:r w:rsidR="00506258" w:rsidRPr="00A81F1E">
        <w:rPr>
          <w:lang w:eastAsia="en-GB"/>
        </w:rPr>
        <w:t>effect on China’s economy and its people</w:t>
      </w:r>
      <w:r w:rsidR="000A1F23" w:rsidRPr="00A81F1E">
        <w:rPr>
          <w:lang w:eastAsia="en-GB"/>
        </w:rPr>
        <w:t xml:space="preserve"> (Liu, 2021)</w:t>
      </w:r>
      <w:r w:rsidR="00506258" w:rsidRPr="00A81F1E">
        <w:rPr>
          <w:lang w:eastAsia="en-GB"/>
        </w:rPr>
        <w:t>. The stance of the governing regi</w:t>
      </w:r>
      <w:r w:rsidR="00F80A1E" w:rsidRPr="00A81F1E">
        <w:rPr>
          <w:lang w:eastAsia="en-GB"/>
        </w:rPr>
        <w:t>m</w:t>
      </w:r>
      <w:r w:rsidR="00506258" w:rsidRPr="00A81F1E">
        <w:rPr>
          <w:lang w:eastAsia="en-GB"/>
        </w:rPr>
        <w:t xml:space="preserve">e </w:t>
      </w:r>
      <w:r w:rsidR="00893AB6" w:rsidRPr="00A81F1E">
        <w:rPr>
          <w:lang w:eastAsia="en-GB"/>
        </w:rPr>
        <w:t>h</w:t>
      </w:r>
      <w:r w:rsidR="00597966" w:rsidRPr="00A81F1E">
        <w:rPr>
          <w:lang w:eastAsia="en-GB"/>
        </w:rPr>
        <w:t>a</w:t>
      </w:r>
      <w:r w:rsidR="004B1326" w:rsidRPr="00A81F1E">
        <w:rPr>
          <w:lang w:eastAsia="en-GB"/>
        </w:rPr>
        <w:t>s</w:t>
      </w:r>
      <w:r w:rsidR="00893AB6" w:rsidRPr="00A81F1E">
        <w:rPr>
          <w:lang w:eastAsia="en-GB"/>
        </w:rPr>
        <w:t xml:space="preserve"> shown </w:t>
      </w:r>
      <w:r w:rsidR="00530FD1" w:rsidRPr="00A81F1E">
        <w:rPr>
          <w:lang w:eastAsia="en-GB"/>
        </w:rPr>
        <w:t xml:space="preserve">no hints </w:t>
      </w:r>
      <w:r w:rsidR="00F80A1E" w:rsidRPr="00A81F1E">
        <w:rPr>
          <w:lang w:eastAsia="en-GB"/>
        </w:rPr>
        <w:t>of</w:t>
      </w:r>
      <w:r w:rsidR="00530FD1" w:rsidRPr="00A81F1E">
        <w:rPr>
          <w:lang w:eastAsia="en-GB"/>
        </w:rPr>
        <w:t xml:space="preserve"> changing ta</w:t>
      </w:r>
      <w:r w:rsidR="00AE5F4F" w:rsidRPr="00A81F1E">
        <w:rPr>
          <w:lang w:eastAsia="en-GB"/>
        </w:rPr>
        <w:t>ck</w:t>
      </w:r>
      <w:r w:rsidR="00061653" w:rsidRPr="00A81F1E">
        <w:rPr>
          <w:lang w:eastAsia="en-GB"/>
        </w:rPr>
        <w:t xml:space="preserve"> </w:t>
      </w:r>
      <w:r w:rsidR="00BA4BF2" w:rsidRPr="00A81F1E">
        <w:rPr>
          <w:lang w:eastAsia="en-GB"/>
        </w:rPr>
        <w:t>(</w:t>
      </w:r>
      <w:r w:rsidR="00BA4BF2" w:rsidRPr="00A81F1E">
        <w:rPr>
          <w:shd w:val="clear" w:color="auto" w:fill="FFFFFF"/>
        </w:rPr>
        <w:t>McKie</w:t>
      </w:r>
      <w:r w:rsidR="002461E7" w:rsidRPr="00A81F1E">
        <w:rPr>
          <w:shd w:val="clear" w:color="auto" w:fill="FFFFFF"/>
        </w:rPr>
        <w:t>,2022).</w:t>
      </w:r>
      <w:r w:rsidR="00530FD1" w:rsidRPr="00A81F1E">
        <w:rPr>
          <w:lang w:eastAsia="en-GB"/>
        </w:rPr>
        <w:t xml:space="preserve"> The ongoing effect on the global economy and supply chain </w:t>
      </w:r>
      <w:r w:rsidR="00AB1BAC" w:rsidRPr="00A81F1E">
        <w:rPr>
          <w:lang w:eastAsia="en-GB"/>
        </w:rPr>
        <w:t>dis</w:t>
      </w:r>
      <w:r w:rsidR="00F80A1E" w:rsidRPr="00A81F1E">
        <w:rPr>
          <w:lang w:eastAsia="en-GB"/>
        </w:rPr>
        <w:t>rup</w:t>
      </w:r>
      <w:r w:rsidR="00AB1BAC" w:rsidRPr="00A81F1E">
        <w:rPr>
          <w:lang w:eastAsia="en-GB"/>
        </w:rPr>
        <w:t xml:space="preserve">tion looks like </w:t>
      </w:r>
      <w:proofErr w:type="gramStart"/>
      <w:r w:rsidR="003C7EBA" w:rsidRPr="00A81F1E">
        <w:rPr>
          <w:lang w:eastAsia="en-GB"/>
        </w:rPr>
        <w:t>it’s</w:t>
      </w:r>
      <w:proofErr w:type="gramEnd"/>
      <w:r w:rsidR="003C7EBA" w:rsidRPr="00A81F1E">
        <w:rPr>
          <w:lang w:eastAsia="en-GB"/>
        </w:rPr>
        <w:t xml:space="preserve"> h</w:t>
      </w:r>
      <w:r w:rsidR="00AB1BAC" w:rsidRPr="00A81F1E">
        <w:rPr>
          <w:lang w:eastAsia="en-GB"/>
        </w:rPr>
        <w:t xml:space="preserve">ere to stay </w:t>
      </w:r>
      <w:r w:rsidR="00372A14" w:rsidRPr="00A81F1E">
        <w:rPr>
          <w:lang w:eastAsia="en-GB"/>
        </w:rPr>
        <w:t>at least</w:t>
      </w:r>
      <w:r w:rsidR="00AB1BAC" w:rsidRPr="00A81F1E">
        <w:rPr>
          <w:lang w:eastAsia="en-GB"/>
        </w:rPr>
        <w:t xml:space="preserve"> for the medium term. </w:t>
      </w:r>
      <w:r w:rsidR="00237632" w:rsidRPr="00A81F1E">
        <w:rPr>
          <w:lang w:eastAsia="en-GB"/>
        </w:rPr>
        <w:t>(Curran &amp; Hancock, 2022).</w:t>
      </w:r>
    </w:p>
    <w:p w14:paraId="3D7DA5D6" w14:textId="3181A276" w:rsidR="009657A0" w:rsidRPr="00A81F1E" w:rsidRDefault="00FB214C" w:rsidP="00102F15">
      <w:pPr>
        <w:rPr>
          <w:lang w:eastAsia="en-GB"/>
        </w:rPr>
      </w:pPr>
      <w:r w:rsidRPr="00A81F1E">
        <w:rPr>
          <w:lang w:eastAsia="en-GB"/>
        </w:rPr>
        <w:t>T</w:t>
      </w:r>
      <w:r w:rsidR="00842DD0" w:rsidRPr="00A81F1E">
        <w:rPr>
          <w:lang w:eastAsia="en-GB"/>
        </w:rPr>
        <w:t>he rebound in the world economy brought on by pent</w:t>
      </w:r>
      <w:r w:rsidR="00AC5EEA" w:rsidRPr="00A81F1E">
        <w:rPr>
          <w:lang w:eastAsia="en-GB"/>
        </w:rPr>
        <w:t>-</w:t>
      </w:r>
      <w:r w:rsidR="00842DD0" w:rsidRPr="00A81F1E">
        <w:rPr>
          <w:lang w:eastAsia="en-GB"/>
        </w:rPr>
        <w:t xml:space="preserve">up demand has </w:t>
      </w:r>
      <w:r w:rsidR="00AC5EEA" w:rsidRPr="00A81F1E">
        <w:rPr>
          <w:lang w:eastAsia="en-GB"/>
        </w:rPr>
        <w:t xml:space="preserve">had unforeseen and unpredictable side </w:t>
      </w:r>
      <w:r w:rsidR="003C7EBA" w:rsidRPr="00A81F1E">
        <w:rPr>
          <w:lang w:eastAsia="en-GB"/>
        </w:rPr>
        <w:t>effects</w:t>
      </w:r>
      <w:r w:rsidR="00AC5EEA" w:rsidRPr="00A81F1E">
        <w:rPr>
          <w:lang w:eastAsia="en-GB"/>
        </w:rPr>
        <w:t xml:space="preserve">. </w:t>
      </w:r>
      <w:r w:rsidR="0023511E" w:rsidRPr="00A81F1E">
        <w:rPr>
          <w:lang w:eastAsia="en-GB"/>
        </w:rPr>
        <w:t>The c</w:t>
      </w:r>
      <w:r w:rsidR="006D5AA9" w:rsidRPr="00A81F1E">
        <w:rPr>
          <w:lang w:eastAsia="en-GB"/>
        </w:rPr>
        <w:t>ost of raw goods ha</w:t>
      </w:r>
      <w:r w:rsidR="0023511E" w:rsidRPr="00A81F1E">
        <w:rPr>
          <w:lang w:eastAsia="en-GB"/>
        </w:rPr>
        <w:t>s</w:t>
      </w:r>
      <w:r w:rsidR="002D6D84" w:rsidRPr="00A81F1E">
        <w:rPr>
          <w:lang w:eastAsia="en-GB"/>
        </w:rPr>
        <w:t xml:space="preserve"> increased significantly</w:t>
      </w:r>
      <w:r w:rsidR="00D27626" w:rsidRPr="00A81F1E">
        <w:rPr>
          <w:lang w:eastAsia="en-GB"/>
        </w:rPr>
        <w:t xml:space="preserve"> </w:t>
      </w:r>
      <w:r w:rsidR="0023511E" w:rsidRPr="00A81F1E">
        <w:rPr>
          <w:lang w:eastAsia="en-GB"/>
        </w:rPr>
        <w:t>and p</w:t>
      </w:r>
      <w:r w:rsidR="00D27626" w:rsidRPr="00A81F1E">
        <w:rPr>
          <w:lang w:eastAsia="en-GB"/>
        </w:rPr>
        <w:t xml:space="preserve">rices for oil and gas have risen </w:t>
      </w:r>
      <w:r w:rsidR="00A334C4" w:rsidRPr="00A81F1E">
        <w:rPr>
          <w:lang w:eastAsia="en-GB"/>
        </w:rPr>
        <w:t>to historically</w:t>
      </w:r>
      <w:r w:rsidR="00D27626" w:rsidRPr="00A81F1E">
        <w:rPr>
          <w:lang w:eastAsia="en-GB"/>
        </w:rPr>
        <w:t xml:space="preserve"> levels</w:t>
      </w:r>
      <w:r w:rsidR="00A334C4" w:rsidRPr="00A81F1E">
        <w:rPr>
          <w:lang w:eastAsia="en-GB"/>
        </w:rPr>
        <w:t xml:space="preserve"> </w:t>
      </w:r>
      <w:r w:rsidR="004C4883" w:rsidRPr="00A81F1E">
        <w:rPr>
          <w:lang w:eastAsia="en-GB"/>
        </w:rPr>
        <w:t>(Gov.UK, 2022)</w:t>
      </w:r>
      <w:r w:rsidR="00EE1BB9" w:rsidRPr="00A81F1E">
        <w:rPr>
          <w:lang w:eastAsia="en-GB"/>
        </w:rPr>
        <w:t xml:space="preserve">, (Trading </w:t>
      </w:r>
      <w:r w:rsidR="00D95FD4" w:rsidRPr="00A81F1E">
        <w:rPr>
          <w:lang w:eastAsia="en-GB"/>
        </w:rPr>
        <w:t>Economics</w:t>
      </w:r>
      <w:r w:rsidR="00EE1BB9" w:rsidRPr="00A81F1E">
        <w:rPr>
          <w:lang w:eastAsia="en-GB"/>
        </w:rPr>
        <w:t>, 2022)</w:t>
      </w:r>
      <w:r w:rsidR="00D27626" w:rsidRPr="00A81F1E">
        <w:rPr>
          <w:lang w:eastAsia="en-GB"/>
        </w:rPr>
        <w:t xml:space="preserve"> as demand</w:t>
      </w:r>
      <w:r w:rsidR="000B4483" w:rsidRPr="00A81F1E">
        <w:rPr>
          <w:lang w:eastAsia="en-GB"/>
        </w:rPr>
        <w:t xml:space="preserve"> has </w:t>
      </w:r>
      <w:r w:rsidR="00426ABA" w:rsidRPr="00A81F1E">
        <w:rPr>
          <w:lang w:eastAsia="en-GB"/>
        </w:rPr>
        <w:t>picked up</w:t>
      </w:r>
      <w:r w:rsidR="00092371" w:rsidRPr="00A81F1E">
        <w:rPr>
          <w:lang w:eastAsia="en-GB"/>
        </w:rPr>
        <w:t>.</w:t>
      </w:r>
      <w:r w:rsidR="00564C66" w:rsidRPr="00A81F1E">
        <w:rPr>
          <w:lang w:eastAsia="en-GB"/>
        </w:rPr>
        <w:t xml:space="preserve"> </w:t>
      </w:r>
      <w:r w:rsidR="009657A0" w:rsidRPr="00A81F1E">
        <w:rPr>
          <w:lang w:eastAsia="en-GB"/>
        </w:rPr>
        <w:t>The knock</w:t>
      </w:r>
      <w:r w:rsidR="00564C66" w:rsidRPr="00A81F1E">
        <w:rPr>
          <w:lang w:eastAsia="en-GB"/>
        </w:rPr>
        <w:t>-</w:t>
      </w:r>
      <w:r w:rsidR="009657A0" w:rsidRPr="00A81F1E">
        <w:rPr>
          <w:lang w:eastAsia="en-GB"/>
        </w:rPr>
        <w:t>on effects</w:t>
      </w:r>
      <w:r w:rsidR="00687F69" w:rsidRPr="00A81F1E">
        <w:rPr>
          <w:lang w:eastAsia="en-GB"/>
        </w:rPr>
        <w:t xml:space="preserve"> </w:t>
      </w:r>
      <w:r w:rsidR="003D70D8" w:rsidRPr="00A81F1E">
        <w:rPr>
          <w:lang w:eastAsia="en-GB"/>
        </w:rPr>
        <w:t>on</w:t>
      </w:r>
      <w:r w:rsidR="00687F69" w:rsidRPr="00A81F1E">
        <w:rPr>
          <w:lang w:eastAsia="en-GB"/>
        </w:rPr>
        <w:t xml:space="preserve"> business</w:t>
      </w:r>
      <w:r w:rsidR="009657A0" w:rsidRPr="00A81F1E">
        <w:rPr>
          <w:lang w:eastAsia="en-GB"/>
        </w:rPr>
        <w:t xml:space="preserve"> transportation costs </w:t>
      </w:r>
      <w:r w:rsidR="00DD671C" w:rsidRPr="00A81F1E">
        <w:rPr>
          <w:lang w:eastAsia="en-GB"/>
        </w:rPr>
        <w:t>have sky</w:t>
      </w:r>
      <w:r w:rsidR="00564C66" w:rsidRPr="00A81F1E">
        <w:rPr>
          <w:lang w:eastAsia="en-GB"/>
        </w:rPr>
        <w:t>-</w:t>
      </w:r>
      <w:r w:rsidR="00DD671C" w:rsidRPr="00A81F1E">
        <w:rPr>
          <w:lang w:eastAsia="en-GB"/>
        </w:rPr>
        <w:t xml:space="preserve">rocked </w:t>
      </w:r>
      <w:r w:rsidR="00AB4DC5" w:rsidRPr="00A81F1E">
        <w:rPr>
          <w:lang w:eastAsia="en-GB"/>
        </w:rPr>
        <w:t>(</w:t>
      </w:r>
      <w:r w:rsidR="00E91793" w:rsidRPr="00A81F1E">
        <w:rPr>
          <w:lang w:eastAsia="en-GB"/>
        </w:rPr>
        <w:t>Salisbu</w:t>
      </w:r>
      <w:r w:rsidR="00F97920" w:rsidRPr="00A81F1E">
        <w:rPr>
          <w:lang w:eastAsia="en-GB"/>
        </w:rPr>
        <w:t>r</w:t>
      </w:r>
      <w:r w:rsidR="00E91793" w:rsidRPr="00A81F1E">
        <w:rPr>
          <w:lang w:eastAsia="en-GB"/>
        </w:rPr>
        <w:t>y, 2022)</w:t>
      </w:r>
      <w:r w:rsidR="00F756F5" w:rsidRPr="00A81F1E">
        <w:rPr>
          <w:lang w:eastAsia="en-GB"/>
        </w:rPr>
        <w:t>.</w:t>
      </w:r>
      <w:r w:rsidR="00EA4632" w:rsidRPr="00A81F1E">
        <w:rPr>
          <w:lang w:eastAsia="en-GB"/>
        </w:rPr>
        <w:t xml:space="preserve"> </w:t>
      </w:r>
      <w:r w:rsidR="00564C66" w:rsidRPr="00A81F1E">
        <w:rPr>
          <w:lang w:eastAsia="en-GB"/>
        </w:rPr>
        <w:t xml:space="preserve">The war in Ukraine has further compounded matters and until </w:t>
      </w:r>
      <w:r w:rsidR="004F5959" w:rsidRPr="00A81F1E">
        <w:rPr>
          <w:lang w:eastAsia="en-GB"/>
        </w:rPr>
        <w:t>a</w:t>
      </w:r>
      <w:r w:rsidR="00564C66" w:rsidRPr="00A81F1E">
        <w:rPr>
          <w:lang w:eastAsia="en-GB"/>
        </w:rPr>
        <w:t xml:space="preserve"> resolution</w:t>
      </w:r>
      <w:r w:rsidR="004F5959" w:rsidRPr="00A81F1E">
        <w:rPr>
          <w:lang w:eastAsia="en-GB"/>
        </w:rPr>
        <w:t xml:space="preserve"> exists</w:t>
      </w:r>
      <w:r w:rsidR="00564C66" w:rsidRPr="00A81F1E">
        <w:rPr>
          <w:lang w:eastAsia="en-GB"/>
        </w:rPr>
        <w:t xml:space="preserve"> prices will remain volatile.</w:t>
      </w:r>
    </w:p>
    <w:p w14:paraId="6D5BE380" w14:textId="009F237E" w:rsidR="00564C66" w:rsidRPr="00A81F1E" w:rsidRDefault="00564C66" w:rsidP="00102F15">
      <w:pPr>
        <w:rPr>
          <w:lang w:eastAsia="en-GB"/>
        </w:rPr>
      </w:pPr>
      <w:r w:rsidRPr="00A81F1E">
        <w:rPr>
          <w:lang w:eastAsia="en-GB"/>
        </w:rPr>
        <w:t xml:space="preserve">Nearer to home, </w:t>
      </w:r>
      <w:r w:rsidR="00104593" w:rsidRPr="00A81F1E">
        <w:rPr>
          <w:lang w:eastAsia="en-GB"/>
        </w:rPr>
        <w:t xml:space="preserve">Brexit has made life difficult for businesses with </w:t>
      </w:r>
      <w:r w:rsidR="002566B6" w:rsidRPr="00A81F1E">
        <w:rPr>
          <w:lang w:eastAsia="en-GB"/>
        </w:rPr>
        <w:t xml:space="preserve">an </w:t>
      </w:r>
      <w:r w:rsidR="00104593" w:rsidRPr="00A81F1E">
        <w:rPr>
          <w:lang w:eastAsia="en-GB"/>
        </w:rPr>
        <w:t xml:space="preserve">increase in </w:t>
      </w:r>
      <w:r w:rsidR="00433353" w:rsidRPr="00A81F1E">
        <w:rPr>
          <w:lang w:eastAsia="en-GB"/>
        </w:rPr>
        <w:t>red tape, transportation cost</w:t>
      </w:r>
      <w:r w:rsidR="002566B6" w:rsidRPr="00A81F1E">
        <w:rPr>
          <w:lang w:eastAsia="en-GB"/>
        </w:rPr>
        <w:t>s</w:t>
      </w:r>
      <w:r w:rsidR="00B57886" w:rsidRPr="00A81F1E">
        <w:rPr>
          <w:lang w:eastAsia="en-GB"/>
        </w:rPr>
        <w:t xml:space="preserve"> </w:t>
      </w:r>
      <w:r w:rsidR="00433353" w:rsidRPr="00A81F1E">
        <w:rPr>
          <w:lang w:eastAsia="en-GB"/>
        </w:rPr>
        <w:t xml:space="preserve">and the loss of migrant </w:t>
      </w:r>
      <w:r w:rsidR="002566B6" w:rsidRPr="00A81F1E">
        <w:rPr>
          <w:lang w:eastAsia="en-GB"/>
        </w:rPr>
        <w:t xml:space="preserve">employees who have decided to leave the United Kingdom </w:t>
      </w:r>
      <w:r w:rsidR="00726F90" w:rsidRPr="00A81F1E">
        <w:rPr>
          <w:lang w:eastAsia="en-GB"/>
        </w:rPr>
        <w:t xml:space="preserve">(Sumption &amp; </w:t>
      </w:r>
      <w:r w:rsidR="007772FF" w:rsidRPr="00A81F1E">
        <w:rPr>
          <w:lang w:eastAsia="en-GB"/>
        </w:rPr>
        <w:t>Walsh,</w:t>
      </w:r>
      <w:r w:rsidR="00726F90" w:rsidRPr="00A81F1E">
        <w:rPr>
          <w:lang w:eastAsia="en-GB"/>
        </w:rPr>
        <w:t xml:space="preserve"> 2022)</w:t>
      </w:r>
      <w:r w:rsidR="007772FF" w:rsidRPr="00A81F1E">
        <w:rPr>
          <w:lang w:eastAsia="en-GB"/>
        </w:rPr>
        <w:t>.</w:t>
      </w:r>
      <w:r w:rsidR="002566B6" w:rsidRPr="00A81F1E">
        <w:rPr>
          <w:lang w:eastAsia="en-GB"/>
        </w:rPr>
        <w:t xml:space="preserve"> </w:t>
      </w:r>
      <w:r w:rsidR="00BB1148" w:rsidRPr="00A81F1E">
        <w:rPr>
          <w:lang w:eastAsia="en-GB"/>
        </w:rPr>
        <w:t xml:space="preserve">This has added to a tight employment market where there is a shortage of skilled workers </w:t>
      </w:r>
      <w:r w:rsidR="00967305" w:rsidRPr="00A81F1E">
        <w:rPr>
          <w:lang w:eastAsia="en-GB"/>
        </w:rPr>
        <w:t>or</w:t>
      </w:r>
      <w:r w:rsidR="00BB1148" w:rsidRPr="00A81F1E">
        <w:rPr>
          <w:lang w:eastAsia="en-GB"/>
        </w:rPr>
        <w:t xml:space="preserve"> simply no workers to fulfil job vacancies </w:t>
      </w:r>
      <w:r w:rsidR="00780AB1" w:rsidRPr="00A81F1E">
        <w:rPr>
          <w:lang w:eastAsia="en-GB"/>
        </w:rPr>
        <w:t>(Leaker, 2022).</w:t>
      </w:r>
    </w:p>
    <w:p w14:paraId="0DB728C9" w14:textId="008668B5" w:rsidR="00C2761D" w:rsidRPr="00A81F1E" w:rsidRDefault="00C2761D" w:rsidP="0067737D">
      <w:r w:rsidRPr="00A81F1E">
        <w:rPr>
          <w:lang w:eastAsia="en-GB"/>
        </w:rPr>
        <w:t xml:space="preserve">The above issues when combined </w:t>
      </w:r>
      <w:r w:rsidR="00E77E9A" w:rsidRPr="00A81F1E">
        <w:rPr>
          <w:lang w:eastAsia="en-GB"/>
        </w:rPr>
        <w:t>are</w:t>
      </w:r>
      <w:r w:rsidRPr="00A81F1E">
        <w:rPr>
          <w:lang w:eastAsia="en-GB"/>
        </w:rPr>
        <w:t xml:space="preserve"> </w:t>
      </w:r>
      <w:r w:rsidR="009B664C" w:rsidRPr="00A81F1E">
        <w:rPr>
          <w:lang w:eastAsia="en-GB"/>
        </w:rPr>
        <w:t>pushing up inflation</w:t>
      </w:r>
      <w:r w:rsidR="000E3BF9" w:rsidRPr="00A81F1E">
        <w:rPr>
          <w:lang w:eastAsia="en-GB"/>
        </w:rPr>
        <w:t xml:space="preserve"> (Gooding, 2022). </w:t>
      </w:r>
      <w:r w:rsidR="00DA57B4" w:rsidRPr="00A81F1E">
        <w:t>Vis</w:t>
      </w:r>
      <w:r w:rsidR="00401B90" w:rsidRPr="00A81F1E">
        <w:t>-à-</w:t>
      </w:r>
      <w:r w:rsidR="00DA57B4" w:rsidRPr="00A81F1E">
        <w:t xml:space="preserve">vis </w:t>
      </w:r>
      <w:r w:rsidR="00D95FD4" w:rsidRPr="00A81F1E">
        <w:rPr>
          <w:lang w:eastAsia="en-GB"/>
        </w:rPr>
        <w:t>spiralling</w:t>
      </w:r>
      <w:r w:rsidR="00CC2693" w:rsidRPr="00A81F1E">
        <w:rPr>
          <w:lang w:eastAsia="en-GB"/>
        </w:rPr>
        <w:t xml:space="preserve"> wage demands are </w:t>
      </w:r>
      <w:r w:rsidR="00AB0C05" w:rsidRPr="00A81F1E">
        <w:rPr>
          <w:lang w:eastAsia="en-GB"/>
        </w:rPr>
        <w:t>is</w:t>
      </w:r>
      <w:r w:rsidR="009C0F5C" w:rsidRPr="00A81F1E">
        <w:rPr>
          <w:lang w:eastAsia="en-GB"/>
        </w:rPr>
        <w:t xml:space="preserve"> </w:t>
      </w:r>
      <w:r w:rsidR="00E43E71" w:rsidRPr="00A81F1E">
        <w:rPr>
          <w:lang w:eastAsia="en-GB"/>
        </w:rPr>
        <w:t>push</w:t>
      </w:r>
      <w:r w:rsidR="009A6735" w:rsidRPr="00A81F1E">
        <w:rPr>
          <w:lang w:eastAsia="en-GB"/>
        </w:rPr>
        <w:t>ing</w:t>
      </w:r>
      <w:r w:rsidR="00E43E71" w:rsidRPr="00A81F1E">
        <w:rPr>
          <w:lang w:eastAsia="en-GB"/>
        </w:rPr>
        <w:t xml:space="preserve"> inflation higher </w:t>
      </w:r>
      <w:r w:rsidR="00306B06" w:rsidRPr="00A81F1E">
        <w:rPr>
          <w:lang w:eastAsia="en-GB"/>
        </w:rPr>
        <w:t>(</w:t>
      </w:r>
      <w:proofErr w:type="spellStart"/>
      <w:r w:rsidR="00306B06" w:rsidRPr="00A81F1E">
        <w:t>Boissay</w:t>
      </w:r>
      <w:proofErr w:type="spellEnd"/>
      <w:r w:rsidR="00306B06" w:rsidRPr="00A81F1E">
        <w:t xml:space="preserve"> et al., 2022). </w:t>
      </w:r>
      <w:r w:rsidR="0067737D" w:rsidRPr="00A81F1E">
        <w:t>To combat this</w:t>
      </w:r>
      <w:r w:rsidR="00B57886" w:rsidRPr="00A81F1E">
        <w:t xml:space="preserve">, </w:t>
      </w:r>
      <w:r w:rsidR="0067737D" w:rsidRPr="00A81F1E">
        <w:t>the Bank of Engla</w:t>
      </w:r>
      <w:r w:rsidR="00516F33" w:rsidRPr="00A81F1E">
        <w:t>nd has raised interest rates to bring inflatio</w:t>
      </w:r>
      <w:r w:rsidR="00794CB8" w:rsidRPr="00A81F1E">
        <w:t xml:space="preserve">n down to its target </w:t>
      </w:r>
      <w:r w:rsidR="00FB485C" w:rsidRPr="00A81F1E">
        <w:t xml:space="preserve">level </w:t>
      </w:r>
      <w:r w:rsidR="00794CB8" w:rsidRPr="00A81F1E">
        <w:t>of 2% (</w:t>
      </w:r>
      <w:r w:rsidR="00AF01D0" w:rsidRPr="00A81F1E">
        <w:t>Bank of England, 2022).</w:t>
      </w:r>
      <w:r w:rsidR="00794CB8" w:rsidRPr="00A81F1E">
        <w:t xml:space="preserve"> </w:t>
      </w:r>
      <w:r w:rsidR="00BB3D27" w:rsidRPr="00A81F1E">
        <w:t>T</w:t>
      </w:r>
      <w:r w:rsidR="0017111B" w:rsidRPr="00A81F1E">
        <w:t xml:space="preserve">his is adding to the </w:t>
      </w:r>
      <w:r w:rsidR="00765BFA" w:rsidRPr="00A81F1E">
        <w:t>cost-of-living</w:t>
      </w:r>
      <w:r w:rsidR="0017111B" w:rsidRPr="00A81F1E">
        <w:t xml:space="preserve"> crisis that has seen the average </w:t>
      </w:r>
      <w:r w:rsidR="00AC79D5" w:rsidRPr="00A81F1E">
        <w:t xml:space="preserve">household </w:t>
      </w:r>
      <w:r w:rsidR="0017111B" w:rsidRPr="00A81F1E">
        <w:t xml:space="preserve">food </w:t>
      </w:r>
      <w:r w:rsidR="00AC79D5" w:rsidRPr="00A81F1E">
        <w:t xml:space="preserve">bill, </w:t>
      </w:r>
      <w:r w:rsidR="00D500DB" w:rsidRPr="00A81F1E">
        <w:t>heating,</w:t>
      </w:r>
      <w:r w:rsidR="00354DAB" w:rsidRPr="00A81F1E">
        <w:t xml:space="preserve"> lighting</w:t>
      </w:r>
      <w:r w:rsidR="00F822F4" w:rsidRPr="00A81F1E">
        <w:t xml:space="preserve"> </w:t>
      </w:r>
      <w:r w:rsidR="00D500DB" w:rsidRPr="00A81F1E">
        <w:t>a</w:t>
      </w:r>
      <w:r w:rsidR="00354DAB" w:rsidRPr="00A81F1E">
        <w:t xml:space="preserve">nd </w:t>
      </w:r>
      <w:r w:rsidR="003949CC" w:rsidRPr="00A81F1E">
        <w:t>fuel</w:t>
      </w:r>
      <w:r w:rsidR="00073F8B" w:rsidRPr="00A81F1E">
        <w:t xml:space="preserve"> </w:t>
      </w:r>
      <w:r w:rsidR="00130C83" w:rsidRPr="00A81F1E">
        <w:t xml:space="preserve">rise </w:t>
      </w:r>
      <w:r w:rsidR="00DC2A64" w:rsidRPr="00A81F1E">
        <w:t>(</w:t>
      </w:r>
      <w:r w:rsidR="003949CC" w:rsidRPr="00A81F1E">
        <w:t>Gooding, 2022)</w:t>
      </w:r>
      <w:r w:rsidR="00466CD7" w:rsidRPr="00A81F1E">
        <w:t>.</w:t>
      </w:r>
      <w:r w:rsidR="00711F0F" w:rsidRPr="00A81F1E">
        <w:t xml:space="preserve"> </w:t>
      </w:r>
      <w:r w:rsidR="00466CD7" w:rsidRPr="00A81F1E">
        <w:t>W</w:t>
      </w:r>
      <w:r w:rsidR="00073F8B" w:rsidRPr="00A81F1E">
        <w:t xml:space="preserve">hilst wage inflation is </w:t>
      </w:r>
      <w:r w:rsidR="00A64B5A" w:rsidRPr="00A81F1E">
        <w:t>falling behind (</w:t>
      </w:r>
      <w:r w:rsidR="007629D8" w:rsidRPr="00A81F1E">
        <w:t>White, 2022).</w:t>
      </w:r>
      <w:r w:rsidR="00E1545F" w:rsidRPr="00A81F1E">
        <w:t xml:space="preserve"> </w:t>
      </w:r>
    </w:p>
    <w:p w14:paraId="57ED9C9D" w14:textId="5227CC33" w:rsidR="00E1545F" w:rsidRPr="00A81F1E" w:rsidRDefault="00F0157A" w:rsidP="0067737D">
      <w:r w:rsidRPr="00A81F1E">
        <w:t>Overall</w:t>
      </w:r>
      <w:r w:rsidR="00F56CED" w:rsidRPr="00A81F1E">
        <w:t>,</w:t>
      </w:r>
      <w:r w:rsidR="00E1545F" w:rsidRPr="00A81F1E">
        <w:t xml:space="preserve"> this paints a bleak picture </w:t>
      </w:r>
      <w:r w:rsidR="00F56CED" w:rsidRPr="00A81F1E">
        <w:t xml:space="preserve">and </w:t>
      </w:r>
      <w:r w:rsidR="00A5084E" w:rsidRPr="00A81F1E">
        <w:t xml:space="preserve">with the onset of </w:t>
      </w:r>
      <w:r w:rsidR="009471A0" w:rsidRPr="00A81F1E">
        <w:t xml:space="preserve">a </w:t>
      </w:r>
      <w:r w:rsidR="00A5084E" w:rsidRPr="00A81F1E">
        <w:t>global recessio</w:t>
      </w:r>
      <w:r w:rsidR="009471A0" w:rsidRPr="00A81F1E">
        <w:t xml:space="preserve">n </w:t>
      </w:r>
      <w:r w:rsidR="00047022" w:rsidRPr="00A81F1E">
        <w:t xml:space="preserve">likely </w:t>
      </w:r>
      <w:r w:rsidR="009471A0" w:rsidRPr="00A81F1E">
        <w:t>(</w:t>
      </w:r>
      <w:proofErr w:type="spellStart"/>
      <w:r w:rsidR="009471A0" w:rsidRPr="00A81F1E">
        <w:t>Guénette</w:t>
      </w:r>
      <w:proofErr w:type="spellEnd"/>
      <w:r w:rsidR="009471A0" w:rsidRPr="00A81F1E">
        <w:t xml:space="preserve"> et</w:t>
      </w:r>
      <w:r w:rsidR="00450FF0" w:rsidRPr="00A81F1E">
        <w:t xml:space="preserve"> al., 2022) the future looks foreboding</w:t>
      </w:r>
      <w:r w:rsidR="00047022" w:rsidRPr="00A81F1E">
        <w:t>.</w:t>
      </w:r>
      <w:r w:rsidR="003B422C" w:rsidRPr="00A81F1E">
        <w:t xml:space="preserve"> </w:t>
      </w:r>
      <w:r w:rsidR="00D1679B" w:rsidRPr="00A81F1E">
        <w:t>Th</w:t>
      </w:r>
      <w:r w:rsidR="008C38FA" w:rsidRPr="00A81F1E">
        <w:t>e</w:t>
      </w:r>
      <w:r w:rsidR="00D1679B" w:rsidRPr="00A81F1E">
        <w:t>se recessions are defined as two or more consecutive quarters of falling gross domestic product (</w:t>
      </w:r>
      <w:proofErr w:type="spellStart"/>
      <w:r w:rsidR="00D1679B" w:rsidRPr="00A81F1E">
        <w:t>Loh</w:t>
      </w:r>
      <w:proofErr w:type="spellEnd"/>
      <w:r w:rsidR="00D1679B" w:rsidRPr="00A81F1E">
        <w:t xml:space="preserve"> &amp; Scruton, 2018),</w:t>
      </w:r>
    </w:p>
    <w:p w14:paraId="40DA8B5C" w14:textId="59E3D716" w:rsidR="007A0FB2" w:rsidRPr="009471A0" w:rsidRDefault="00C341C3" w:rsidP="0067737D">
      <w:r w:rsidRPr="00A81F1E">
        <w:t>The student has produced Porter’s generic analysis</w:t>
      </w:r>
      <w:r w:rsidR="00127DD3" w:rsidRPr="00A81F1E">
        <w:t xml:space="preserve"> </w:t>
      </w:r>
      <w:r w:rsidR="00397C07" w:rsidRPr="00A81F1E">
        <w:t>which</w:t>
      </w:r>
      <w:r w:rsidR="00127DD3" w:rsidRPr="00A81F1E">
        <w:t xml:space="preserve"> is located in Appendix B that </w:t>
      </w:r>
      <w:r w:rsidR="00397C07" w:rsidRPr="00A81F1E">
        <w:t>indicates</w:t>
      </w:r>
      <w:r w:rsidR="00127DD3" w:rsidRPr="00A81F1E">
        <w:t xml:space="preserve"> the strategic options available to the business </w:t>
      </w:r>
      <w:r w:rsidR="00667B77" w:rsidRPr="00A81F1E">
        <w:t>concerning</w:t>
      </w:r>
      <w:r w:rsidR="00317ECC" w:rsidRPr="00A81F1E">
        <w:t xml:space="preserve"> its competitor.</w:t>
      </w:r>
      <w:r w:rsidR="00C2178D" w:rsidRPr="00A81F1E">
        <w:t xml:space="preserve"> Analysis </w:t>
      </w:r>
      <w:r w:rsidR="005514AE" w:rsidRPr="00A81F1E">
        <w:t xml:space="preserve">indicates that there is limited scope for the business thus limiting its strategic advantage to </w:t>
      </w:r>
      <w:r w:rsidR="008576D6" w:rsidRPr="00A81F1E">
        <w:t xml:space="preserve">niche </w:t>
      </w:r>
      <w:r w:rsidR="00060ADA" w:rsidRPr="00A81F1E">
        <w:t>change</w:t>
      </w:r>
      <w:r w:rsidR="008576D6" w:rsidRPr="00A81F1E">
        <w:t xml:space="preserve">s. </w:t>
      </w:r>
      <w:r w:rsidR="00ED7CBF" w:rsidRPr="00A81F1E">
        <w:t>T</w:t>
      </w:r>
      <w:r w:rsidR="007A0FB2" w:rsidRPr="00A81F1E">
        <w:t>his strategic change is defined as “changes in the content of a firm's strategy as defined by its scope, resource deployments, competitive advantages, and synergy” in short, a realignment of the business's culture (</w:t>
      </w:r>
      <w:proofErr w:type="spellStart"/>
      <w:r w:rsidR="007A0FB2" w:rsidRPr="00A81F1E">
        <w:rPr>
          <w:shd w:val="clear" w:color="auto" w:fill="FFFFFF"/>
        </w:rPr>
        <w:t>Naghibi</w:t>
      </w:r>
      <w:proofErr w:type="spellEnd"/>
      <w:r w:rsidR="007A0FB2" w:rsidRPr="00A81F1E">
        <w:rPr>
          <w:shd w:val="clear" w:color="auto" w:fill="FFFFFF"/>
        </w:rPr>
        <w:t xml:space="preserve"> &amp; </w:t>
      </w:r>
      <w:proofErr w:type="spellStart"/>
      <w:r w:rsidR="007A0FB2" w:rsidRPr="00A81F1E">
        <w:rPr>
          <w:shd w:val="clear" w:color="auto" w:fill="FFFFFF"/>
        </w:rPr>
        <w:t>Baban</w:t>
      </w:r>
      <w:proofErr w:type="spellEnd"/>
      <w:r w:rsidR="007A0FB2" w:rsidRPr="00A81F1E">
        <w:rPr>
          <w:shd w:val="clear" w:color="auto" w:fill="FFFFFF"/>
        </w:rPr>
        <w:t>, 2011) and its incorporation in strategic management (Handy, 2007).</w:t>
      </w:r>
    </w:p>
    <w:p w14:paraId="4579C7FB" w14:textId="09298688" w:rsidR="00C26B9A" w:rsidRDefault="00C26B9A" w:rsidP="00C26B9A">
      <w:pPr>
        <w:pStyle w:val="Heading2"/>
      </w:pPr>
      <w:bookmarkStart w:id="6" w:name="_Toc119605976"/>
      <w:r>
        <w:lastRenderedPageBreak/>
        <w:t>1.</w:t>
      </w:r>
      <w:r w:rsidR="00CD5174">
        <w:t>2</w:t>
      </w:r>
      <w:r>
        <w:t xml:space="preserve"> </w:t>
      </w:r>
      <w:r w:rsidR="00E65282">
        <w:t xml:space="preserve">Statement of </w:t>
      </w:r>
      <w:r w:rsidR="00B57489">
        <w:t xml:space="preserve">the </w:t>
      </w:r>
      <w:r w:rsidR="00E65282">
        <w:t>problem</w:t>
      </w:r>
      <w:bookmarkEnd w:id="6"/>
      <w:r>
        <w:br/>
      </w:r>
    </w:p>
    <w:p w14:paraId="1CA82516" w14:textId="16222B70" w:rsidR="00E31034" w:rsidRPr="00667B77" w:rsidRDefault="00C34D80" w:rsidP="0067737D">
      <w:r w:rsidRPr="00667B77">
        <w:t xml:space="preserve">Predicting where all this will lead makes planning for the future difficult. </w:t>
      </w:r>
      <w:r w:rsidR="00765BFA" w:rsidRPr="00667B77">
        <w:t>So,</w:t>
      </w:r>
      <w:r w:rsidR="00F51A28" w:rsidRPr="00667B77">
        <w:t xml:space="preserve"> to the cru</w:t>
      </w:r>
      <w:r w:rsidR="00924B15" w:rsidRPr="00667B77">
        <w:t>x</w:t>
      </w:r>
      <w:r w:rsidR="00F51A28" w:rsidRPr="00667B77">
        <w:t xml:space="preserve"> of the matter</w:t>
      </w:r>
      <w:r w:rsidR="005B5263" w:rsidRPr="00667B77">
        <w:t xml:space="preserve">. How does a business </w:t>
      </w:r>
      <w:r w:rsidR="00CD4B23" w:rsidRPr="00667B77">
        <w:t xml:space="preserve">strategically </w:t>
      </w:r>
      <w:r w:rsidR="005B5263" w:rsidRPr="00667B77">
        <w:t xml:space="preserve">structure itself </w:t>
      </w:r>
      <w:r w:rsidR="00B414A4" w:rsidRPr="00667B77">
        <w:t xml:space="preserve">to </w:t>
      </w:r>
      <w:r w:rsidR="00A10429" w:rsidRPr="00667B77">
        <w:t xml:space="preserve">weather </w:t>
      </w:r>
      <w:r w:rsidR="00F26A0A" w:rsidRPr="00667B77">
        <w:t>this</w:t>
      </w:r>
      <w:r w:rsidR="00A10429" w:rsidRPr="00667B77">
        <w:t xml:space="preserve"> storm</w:t>
      </w:r>
      <w:r w:rsidR="00B72AA9" w:rsidRPr="00667B77">
        <w:t>?</w:t>
      </w:r>
      <w:r w:rsidR="00A10429" w:rsidRPr="00667B77">
        <w:t xml:space="preserve"> This is the predicament that has befallen</w:t>
      </w:r>
      <w:r w:rsidR="00DF3FBD" w:rsidRPr="00667B77">
        <w:t xml:space="preserve"> a wholesaler supplying the catering trade and the public at large. </w:t>
      </w:r>
      <w:r w:rsidR="00B547BE" w:rsidRPr="00667B77">
        <w:t>The business experi</w:t>
      </w:r>
      <w:r w:rsidR="00B72AA9" w:rsidRPr="00667B77">
        <w:t>en</w:t>
      </w:r>
      <w:r w:rsidR="00B547BE" w:rsidRPr="00667B77">
        <w:t>ce</w:t>
      </w:r>
      <w:r w:rsidR="00B72AA9" w:rsidRPr="00667B77">
        <w:t>d</w:t>
      </w:r>
      <w:r w:rsidR="00B547BE" w:rsidRPr="00667B77">
        <w:t xml:space="preserve"> rapid growth before the onset of the Covid-19 pandemi</w:t>
      </w:r>
      <w:r w:rsidR="00B72AA9" w:rsidRPr="00667B77">
        <w:t>c</w:t>
      </w:r>
      <w:r w:rsidR="00B547BE" w:rsidRPr="00667B77">
        <w:t xml:space="preserve"> and the </w:t>
      </w:r>
      <w:r w:rsidR="00B72AA9" w:rsidRPr="00667B77">
        <w:t>current economic crisis</w:t>
      </w:r>
      <w:r w:rsidR="007F3B68" w:rsidRPr="00667B77">
        <w:t>.</w:t>
      </w:r>
      <w:r w:rsidR="00663C91" w:rsidRPr="00667B77">
        <w:t xml:space="preserve"> </w:t>
      </w:r>
    </w:p>
    <w:p w14:paraId="6D7DBA0D" w14:textId="0ABF1BAF" w:rsidR="00C34D80" w:rsidRPr="00667B77" w:rsidRDefault="00623099" w:rsidP="0067737D">
      <w:r w:rsidRPr="00667B77">
        <w:t xml:space="preserve">Current management </w:t>
      </w:r>
      <w:r w:rsidR="005371D3" w:rsidRPr="00667B77">
        <w:t>feel</w:t>
      </w:r>
      <w:r w:rsidR="004B27F3" w:rsidRPr="00667B77">
        <w:t>s</w:t>
      </w:r>
      <w:r w:rsidR="005371D3" w:rsidRPr="00667B77">
        <w:t xml:space="preserve"> the</w:t>
      </w:r>
      <w:r w:rsidR="004A2A8D" w:rsidRPr="00667B77">
        <w:t>se headwinds need</w:t>
      </w:r>
      <w:r w:rsidR="009949DD" w:rsidRPr="00667B77">
        <w:t xml:space="preserve"> </w:t>
      </w:r>
      <w:r w:rsidR="004A2A8D" w:rsidRPr="00667B77">
        <w:t>navigat</w:t>
      </w:r>
      <w:r w:rsidR="00C350AD" w:rsidRPr="00667B77">
        <w:t>ing</w:t>
      </w:r>
      <w:r w:rsidR="004A2A8D" w:rsidRPr="00667B77">
        <w:t xml:space="preserve"> </w:t>
      </w:r>
      <w:r w:rsidR="008B0E89" w:rsidRPr="00667B77">
        <w:t xml:space="preserve">that require </w:t>
      </w:r>
      <w:r w:rsidR="00826A29" w:rsidRPr="00667B77">
        <w:t xml:space="preserve">the </w:t>
      </w:r>
      <w:r w:rsidR="00BD6186" w:rsidRPr="00667B77">
        <w:t xml:space="preserve">business to adapt </w:t>
      </w:r>
      <w:r w:rsidR="00650DAD" w:rsidRPr="00667B77">
        <w:t xml:space="preserve">to place </w:t>
      </w:r>
      <w:r w:rsidR="00BD6186" w:rsidRPr="00667B77">
        <w:t>it</w:t>
      </w:r>
      <w:r w:rsidR="00650DAD" w:rsidRPr="00667B77">
        <w:t xml:space="preserve"> on secure financial</w:t>
      </w:r>
      <w:r w:rsidR="003F3CBF" w:rsidRPr="00667B77">
        <w:t xml:space="preserve"> </w:t>
      </w:r>
      <w:r w:rsidR="00BF2F25" w:rsidRPr="00667B77">
        <w:t xml:space="preserve">footing </w:t>
      </w:r>
      <w:r w:rsidR="003F3CBF" w:rsidRPr="00667B77">
        <w:t xml:space="preserve">that is efficient, </w:t>
      </w:r>
      <w:proofErr w:type="gramStart"/>
      <w:r w:rsidR="003E45C0" w:rsidRPr="00667B77">
        <w:t>effective</w:t>
      </w:r>
      <w:proofErr w:type="gramEnd"/>
      <w:r w:rsidR="003E45C0" w:rsidRPr="00667B77">
        <w:t xml:space="preserve"> and sustainable</w:t>
      </w:r>
      <w:r w:rsidR="00CC6956" w:rsidRPr="00667B77">
        <w:t>.</w:t>
      </w:r>
      <w:r w:rsidR="00A17FA7" w:rsidRPr="00667B77">
        <w:t xml:space="preserve"> As the title of this </w:t>
      </w:r>
      <w:r w:rsidR="001E005A" w:rsidRPr="00667B77">
        <w:t>report</w:t>
      </w:r>
      <w:r w:rsidR="00A17FA7" w:rsidRPr="00667B77">
        <w:t xml:space="preserve"> </w:t>
      </w:r>
      <w:r w:rsidR="00764308" w:rsidRPr="00667B77">
        <w:t>posits the idea is to create a st</w:t>
      </w:r>
      <w:r w:rsidR="00246E3B" w:rsidRPr="00667B77">
        <w:t>rateg</w:t>
      </w:r>
      <w:r w:rsidR="00764308" w:rsidRPr="00667B77">
        <w:t xml:space="preserve">ic plan </w:t>
      </w:r>
      <w:r w:rsidR="00990F3A" w:rsidRPr="00667B77">
        <w:t>and t</w:t>
      </w:r>
      <w:r w:rsidR="00825BC3" w:rsidRPr="00667B77">
        <w:t>his report aims</w:t>
      </w:r>
      <w:r w:rsidR="00DA713C" w:rsidRPr="00667B77">
        <w:t xml:space="preserve"> to address this</w:t>
      </w:r>
      <w:r w:rsidR="00246E3B" w:rsidRPr="00667B77">
        <w:t>.</w:t>
      </w:r>
    </w:p>
    <w:p w14:paraId="6E162BAD" w14:textId="3373C11C" w:rsidR="00297CF2" w:rsidRPr="00667B77" w:rsidRDefault="009C698E" w:rsidP="00CA07C0">
      <w:pPr>
        <w:rPr>
          <w:rFonts w:cs="Arial"/>
        </w:rPr>
      </w:pPr>
      <w:bookmarkStart w:id="7" w:name="_Toc119605977"/>
      <w:r w:rsidRPr="00E358FE">
        <w:rPr>
          <w:rStyle w:val="Heading2Char"/>
        </w:rPr>
        <w:t>1.</w:t>
      </w:r>
      <w:r w:rsidR="00CD5174">
        <w:rPr>
          <w:rStyle w:val="Heading2Char"/>
        </w:rPr>
        <w:t>3</w:t>
      </w:r>
      <w:r w:rsidRPr="00E358FE">
        <w:rPr>
          <w:rStyle w:val="Heading2Char"/>
        </w:rPr>
        <w:t xml:space="preserve"> Research objectives</w:t>
      </w:r>
      <w:bookmarkEnd w:id="7"/>
      <w:r w:rsidRPr="00E358FE">
        <w:rPr>
          <w:rStyle w:val="Heading2Char"/>
        </w:rPr>
        <w:br/>
      </w:r>
      <w:r w:rsidR="00E358FE">
        <w:br/>
      </w:r>
      <w:r w:rsidR="00D15884" w:rsidRPr="00667B77">
        <w:rPr>
          <w:rFonts w:cs="Arial"/>
        </w:rPr>
        <w:t>This leads to th</w:t>
      </w:r>
      <w:r w:rsidR="005562C5" w:rsidRPr="00667B77">
        <w:rPr>
          <w:rFonts w:cs="Arial"/>
        </w:rPr>
        <w:t xml:space="preserve">e inevitable question </w:t>
      </w:r>
      <w:r w:rsidR="0043254D" w:rsidRPr="00667B77">
        <w:rPr>
          <w:rFonts w:cs="Arial"/>
        </w:rPr>
        <w:t>of</w:t>
      </w:r>
      <w:r w:rsidR="005562C5" w:rsidRPr="00667B77">
        <w:rPr>
          <w:rFonts w:cs="Arial"/>
        </w:rPr>
        <w:t xml:space="preserve"> how t</w:t>
      </w:r>
      <w:r w:rsidR="00E8123E" w:rsidRPr="00667B77">
        <w:rPr>
          <w:rFonts w:cs="Arial"/>
        </w:rPr>
        <w:t xml:space="preserve">o evaluate any </w:t>
      </w:r>
      <w:r w:rsidR="007F77A6" w:rsidRPr="00667B77">
        <w:rPr>
          <w:rFonts w:cs="Arial"/>
        </w:rPr>
        <w:t>outcomes</w:t>
      </w:r>
      <w:r w:rsidR="00E8123E" w:rsidRPr="00667B77">
        <w:rPr>
          <w:rFonts w:cs="Arial"/>
        </w:rPr>
        <w:t xml:space="preserve">. This research proposal </w:t>
      </w:r>
      <w:r w:rsidR="009B3634" w:rsidRPr="00667B77">
        <w:rPr>
          <w:rFonts w:cs="Arial"/>
        </w:rPr>
        <w:t xml:space="preserve">will set out the </w:t>
      </w:r>
      <w:r w:rsidR="00F0157A" w:rsidRPr="00667B77">
        <w:rPr>
          <w:rFonts w:cs="Arial"/>
        </w:rPr>
        <w:t>assorted options</w:t>
      </w:r>
      <w:r w:rsidR="009B3634" w:rsidRPr="00667B77">
        <w:rPr>
          <w:rFonts w:cs="Arial"/>
        </w:rPr>
        <w:t xml:space="preserve"> and alternatives </w:t>
      </w:r>
      <w:r w:rsidR="00765EB2" w:rsidRPr="00667B77">
        <w:rPr>
          <w:rFonts w:cs="Arial"/>
        </w:rPr>
        <w:t>that can aid any restructuring process.</w:t>
      </w:r>
      <w:r w:rsidR="006928BF" w:rsidRPr="00667B77">
        <w:rPr>
          <w:rFonts w:cs="Arial"/>
        </w:rPr>
        <w:t xml:space="preserve"> </w:t>
      </w:r>
    </w:p>
    <w:p w14:paraId="5A46D333" w14:textId="2C55CDF9" w:rsidR="00297CF2" w:rsidRDefault="00297CF2" w:rsidP="00CD5174">
      <w:pPr>
        <w:pStyle w:val="Heading2"/>
      </w:pPr>
      <w:bookmarkStart w:id="8" w:name="_Toc119605978"/>
      <w:r>
        <w:t>1.</w:t>
      </w:r>
      <w:r w:rsidR="00CD5174">
        <w:t>3</w:t>
      </w:r>
      <w:r>
        <w:t>.1 Limitations</w:t>
      </w:r>
      <w:bookmarkEnd w:id="8"/>
    </w:p>
    <w:p w14:paraId="315236E2" w14:textId="77777777" w:rsidR="00CA65D1" w:rsidRPr="00CA65D1" w:rsidRDefault="00CA65D1" w:rsidP="00CA65D1"/>
    <w:p w14:paraId="5DD43702" w14:textId="313AB363" w:rsidR="00C05B04" w:rsidRPr="00667B77" w:rsidRDefault="00297CF2" w:rsidP="00CA07C0">
      <w:pPr>
        <w:rPr>
          <w:rFonts w:cs="Arial"/>
        </w:rPr>
      </w:pPr>
      <w:r w:rsidRPr="00667B77">
        <w:rPr>
          <w:rFonts w:cs="Arial"/>
        </w:rPr>
        <w:t>The report</w:t>
      </w:r>
      <w:r w:rsidR="00533029" w:rsidRPr="00667B77">
        <w:rPr>
          <w:rFonts w:cs="Arial"/>
        </w:rPr>
        <w:t xml:space="preserve"> will </w:t>
      </w:r>
      <w:r w:rsidR="005E5176" w:rsidRPr="00667B77">
        <w:rPr>
          <w:rFonts w:cs="Arial"/>
        </w:rPr>
        <w:t xml:space="preserve">not provide any direction for the mechanisms </w:t>
      </w:r>
      <w:r w:rsidR="001F79BC" w:rsidRPr="00667B77">
        <w:rPr>
          <w:rFonts w:cs="Arial"/>
        </w:rPr>
        <w:t>used</w:t>
      </w:r>
      <w:r w:rsidR="00751A9F" w:rsidRPr="00667B77">
        <w:rPr>
          <w:rFonts w:cs="Arial"/>
        </w:rPr>
        <w:t xml:space="preserve"> to </w:t>
      </w:r>
      <w:r w:rsidR="000D6271" w:rsidRPr="00667B77">
        <w:rPr>
          <w:rFonts w:cs="Arial"/>
        </w:rPr>
        <w:t>conduct</w:t>
      </w:r>
      <w:r w:rsidR="00751A9F" w:rsidRPr="00667B77">
        <w:rPr>
          <w:rFonts w:cs="Arial"/>
        </w:rPr>
        <w:t xml:space="preserve"> an</w:t>
      </w:r>
      <w:r w:rsidR="00570195" w:rsidRPr="00667B77">
        <w:rPr>
          <w:rFonts w:cs="Arial"/>
        </w:rPr>
        <w:t>y</w:t>
      </w:r>
      <w:r w:rsidR="00751A9F" w:rsidRPr="00667B77">
        <w:rPr>
          <w:rFonts w:cs="Arial"/>
        </w:rPr>
        <w:t xml:space="preserve"> recommendations contained within this report only </w:t>
      </w:r>
      <w:r w:rsidR="00E50853" w:rsidRPr="00667B77">
        <w:rPr>
          <w:rFonts w:cs="Arial"/>
        </w:rPr>
        <w:t xml:space="preserve">provide </w:t>
      </w:r>
      <w:r w:rsidR="00570195" w:rsidRPr="00667B77">
        <w:rPr>
          <w:rFonts w:cs="Arial"/>
        </w:rPr>
        <w:t>a management overview.</w:t>
      </w:r>
    </w:p>
    <w:p w14:paraId="45C49146" w14:textId="67A33135" w:rsidR="00C75274" w:rsidRPr="00667B77" w:rsidRDefault="00B745B9" w:rsidP="00B05FA0">
      <w:r>
        <w:br/>
      </w:r>
      <w:bookmarkStart w:id="9" w:name="_Toc119605979"/>
      <w:r w:rsidRPr="00E358FE">
        <w:rPr>
          <w:rStyle w:val="Heading2Char"/>
        </w:rPr>
        <w:t>1</w:t>
      </w:r>
      <w:r w:rsidR="00553B7D" w:rsidRPr="00E358FE">
        <w:rPr>
          <w:rStyle w:val="Heading2Char"/>
        </w:rPr>
        <w:t>.</w:t>
      </w:r>
      <w:r w:rsidR="00CA65D1">
        <w:rPr>
          <w:rStyle w:val="Heading2Char"/>
        </w:rPr>
        <w:t>4</w:t>
      </w:r>
      <w:r w:rsidR="00553B7D" w:rsidRPr="00E358FE">
        <w:rPr>
          <w:rStyle w:val="Heading2Char"/>
        </w:rPr>
        <w:t xml:space="preserve"> Research </w:t>
      </w:r>
      <w:r w:rsidR="0007229E">
        <w:rPr>
          <w:rStyle w:val="Heading2Char"/>
        </w:rPr>
        <w:t xml:space="preserve">method </w:t>
      </w:r>
      <w:r w:rsidR="00553B7D" w:rsidRPr="00E358FE">
        <w:rPr>
          <w:rStyle w:val="Heading2Char"/>
        </w:rPr>
        <w:t xml:space="preserve">and </w:t>
      </w:r>
      <w:r w:rsidR="0007229E">
        <w:rPr>
          <w:rStyle w:val="Heading2Char"/>
        </w:rPr>
        <w:t>design</w:t>
      </w:r>
      <w:bookmarkEnd w:id="9"/>
      <w:r w:rsidR="00B05FA0">
        <w:rPr>
          <w:rStyle w:val="Heading2Char"/>
        </w:rPr>
        <w:br/>
      </w:r>
      <w:r w:rsidR="00B05FA0">
        <w:rPr>
          <w:rStyle w:val="Heading2Char"/>
        </w:rPr>
        <w:br/>
      </w:r>
      <w:r w:rsidR="00B05FA0" w:rsidRPr="00667B77">
        <w:t>Below the s</w:t>
      </w:r>
      <w:r w:rsidR="00C75274" w:rsidRPr="00667B77">
        <w:t xml:space="preserve">tudent sets out the scope </w:t>
      </w:r>
      <w:r w:rsidR="00670D8C" w:rsidRPr="00667B77">
        <w:t>and resources of this report.</w:t>
      </w:r>
    </w:p>
    <w:p w14:paraId="61C585F6" w14:textId="0F04C9F6" w:rsidR="00CA65D1" w:rsidRDefault="008D57E1" w:rsidP="00B05FA0">
      <w:pPr>
        <w:rPr>
          <w:rStyle w:val="Heading2Char"/>
        </w:rPr>
      </w:pPr>
      <w:r>
        <w:rPr>
          <w:rStyle w:val="Heading2Char"/>
        </w:rPr>
        <w:br/>
      </w:r>
      <w:bookmarkStart w:id="10" w:name="_Toc119605980"/>
      <w:r w:rsidR="00C4030C" w:rsidRPr="00CA65D1">
        <w:rPr>
          <w:rStyle w:val="Heading2Char"/>
        </w:rPr>
        <w:t>1.</w:t>
      </w:r>
      <w:r w:rsidR="00CA65D1" w:rsidRPr="00CA65D1">
        <w:rPr>
          <w:rStyle w:val="Heading2Char"/>
        </w:rPr>
        <w:t>4</w:t>
      </w:r>
      <w:r w:rsidR="00C4030C" w:rsidRPr="00CA65D1">
        <w:rPr>
          <w:rStyle w:val="Heading2Char"/>
        </w:rPr>
        <w:t xml:space="preserve">.1 </w:t>
      </w:r>
      <w:r w:rsidR="00C47DA8" w:rsidRPr="00CA65D1">
        <w:rPr>
          <w:rStyle w:val="Heading2Char"/>
        </w:rPr>
        <w:t>Approach</w:t>
      </w:r>
      <w:bookmarkEnd w:id="10"/>
    </w:p>
    <w:p w14:paraId="7DA302A9" w14:textId="297AAAB8" w:rsidR="00B55F67" w:rsidRPr="00667B77" w:rsidRDefault="00B61259" w:rsidP="00CA07C0">
      <w:r w:rsidRPr="00CA65D1">
        <w:rPr>
          <w:rStyle w:val="Heading2Char"/>
        </w:rPr>
        <w:br/>
      </w:r>
      <w:r w:rsidR="00F8527C" w:rsidRPr="00667B77">
        <w:t xml:space="preserve">The ontological approach of the report </w:t>
      </w:r>
      <w:r w:rsidR="0030090C" w:rsidRPr="00667B77">
        <w:t xml:space="preserve">is </w:t>
      </w:r>
      <w:r w:rsidR="007E6FE3" w:rsidRPr="00667B77">
        <w:t>naïve realism w</w:t>
      </w:r>
      <w:r w:rsidR="0030090C" w:rsidRPr="00667B77">
        <w:t>h</w:t>
      </w:r>
      <w:r w:rsidR="007E6FE3" w:rsidRPr="00667B77">
        <w:t xml:space="preserve">ere reality is understood </w:t>
      </w:r>
      <w:r w:rsidR="0030090C" w:rsidRPr="00667B77">
        <w:t xml:space="preserve">using appropriate methods. </w:t>
      </w:r>
      <w:r w:rsidR="00B50631" w:rsidRPr="00667B77">
        <w:t>The e</w:t>
      </w:r>
      <w:r w:rsidR="002D26D2" w:rsidRPr="00667B77">
        <w:t xml:space="preserve">pistemology </w:t>
      </w:r>
      <w:r w:rsidR="00DA0E7E" w:rsidRPr="00667B77">
        <w:t>adopted is one of objectivism</w:t>
      </w:r>
      <w:r w:rsidR="005B681D" w:rsidRPr="00667B77">
        <w:t xml:space="preserve"> where the objective is independent of the subject.</w:t>
      </w:r>
      <w:r w:rsidR="00246B78" w:rsidRPr="00667B77">
        <w:t xml:space="preserve"> </w:t>
      </w:r>
      <w:r w:rsidR="005659C0" w:rsidRPr="00667B77">
        <w:t xml:space="preserve">The philosophical orientation of the report </w:t>
      </w:r>
      <w:r w:rsidR="00753B49" w:rsidRPr="00667B77">
        <w:t xml:space="preserve">is deductive </w:t>
      </w:r>
      <w:r w:rsidR="00591A02" w:rsidRPr="00667B77">
        <w:t xml:space="preserve">and </w:t>
      </w:r>
      <w:r w:rsidR="00EE1AA8" w:rsidRPr="00667B77">
        <w:t>positivist,</w:t>
      </w:r>
      <w:r w:rsidR="00753B49" w:rsidRPr="00667B77">
        <w:t xml:space="preserve"> </w:t>
      </w:r>
      <w:r w:rsidR="006D2853" w:rsidRPr="00667B77">
        <w:t>where knowledge acquisition is deductive, value</w:t>
      </w:r>
      <w:r w:rsidR="00182B42" w:rsidRPr="00667B77">
        <w:t>-</w:t>
      </w:r>
      <w:proofErr w:type="gramStart"/>
      <w:r w:rsidR="006D2853" w:rsidRPr="00667B77">
        <w:t>fre</w:t>
      </w:r>
      <w:r w:rsidR="00F34EAC">
        <w:t>e</w:t>
      </w:r>
      <w:proofErr w:type="gramEnd"/>
      <w:r w:rsidR="00F34EAC">
        <w:t xml:space="preserve"> and general.</w:t>
      </w:r>
      <w:r w:rsidR="00C34D15" w:rsidRPr="00667B77">
        <w:t xml:space="preserve"> </w:t>
      </w:r>
      <w:r w:rsidR="00911D03">
        <w:t>N</w:t>
      </w:r>
      <w:r w:rsidR="009A686C" w:rsidRPr="00667B77">
        <w:t xml:space="preserve">atural science </w:t>
      </w:r>
      <w:r w:rsidR="006005FF" w:rsidRPr="00667B77">
        <w:t>methods</w:t>
      </w:r>
      <w:r w:rsidR="00911D03">
        <w:t xml:space="preserve"> are applied</w:t>
      </w:r>
      <w:r w:rsidR="006005FF" w:rsidRPr="00667B77">
        <w:t xml:space="preserve"> </w:t>
      </w:r>
      <w:r w:rsidR="009A7498" w:rsidRPr="00667B77">
        <w:t>using</w:t>
      </w:r>
      <w:r w:rsidR="00591BD4" w:rsidRPr="00667B77">
        <w:t xml:space="preserve"> </w:t>
      </w:r>
      <w:r w:rsidR="009B61F7" w:rsidRPr="00667B77">
        <w:t xml:space="preserve">an </w:t>
      </w:r>
      <w:r w:rsidR="00591BD4" w:rsidRPr="00667B77">
        <w:t xml:space="preserve">appropriate body of knowledge and </w:t>
      </w:r>
      <w:r w:rsidR="004B561C">
        <w:t xml:space="preserve">theory </w:t>
      </w:r>
      <w:r w:rsidR="00591BD4" w:rsidRPr="00667B77">
        <w:t>(Patel, 2015).</w:t>
      </w:r>
    </w:p>
    <w:p w14:paraId="0FD331FC" w14:textId="516C4300" w:rsidR="006049F7" w:rsidRDefault="007F28AE" w:rsidP="00CA07C0">
      <w:pPr>
        <w:rPr>
          <w:shd w:val="clear" w:color="auto" w:fill="FFFFFF"/>
        </w:rPr>
      </w:pPr>
      <w:r w:rsidRPr="00667B77">
        <w:t>This</w:t>
      </w:r>
      <w:r w:rsidR="00705EBF" w:rsidRPr="00667B77">
        <w:t xml:space="preserve"> </w:t>
      </w:r>
      <w:r w:rsidR="00ED5B64" w:rsidRPr="00667B77">
        <w:t xml:space="preserve">multi-vector </w:t>
      </w:r>
      <w:r w:rsidR="007B3248" w:rsidRPr="00667B77">
        <w:t xml:space="preserve">method </w:t>
      </w:r>
      <w:r w:rsidR="00FE636B" w:rsidRPr="00667B77">
        <w:t xml:space="preserve">will </w:t>
      </w:r>
      <w:r w:rsidR="00FE636B" w:rsidRPr="00667B77">
        <w:rPr>
          <w:i/>
          <w:iCs/>
        </w:rPr>
        <w:t>triangulate</w:t>
      </w:r>
      <w:r w:rsidR="00FE636B" w:rsidRPr="00667B77">
        <w:t xml:space="preserve"> and ver</w:t>
      </w:r>
      <w:r w:rsidR="00035D1B" w:rsidRPr="00667B77">
        <w:t>ify findings</w:t>
      </w:r>
      <w:r w:rsidR="00674543" w:rsidRPr="00667B77">
        <w:t xml:space="preserve"> and add to academic learning.</w:t>
      </w:r>
      <w:r w:rsidR="005C5F58" w:rsidRPr="00667B77">
        <w:t xml:space="preserve"> </w:t>
      </w:r>
      <w:r w:rsidR="006A26C7" w:rsidRPr="00667B77">
        <w:t>This will be descriptive and explo</w:t>
      </w:r>
      <w:r w:rsidR="00535C1B" w:rsidRPr="00667B77">
        <w:t>r</w:t>
      </w:r>
      <w:r w:rsidR="006023FB" w:rsidRPr="00667B77">
        <w:t>ator</w:t>
      </w:r>
      <w:r w:rsidR="006A26C7" w:rsidRPr="00667B77">
        <w:t>y as the intent of th</w:t>
      </w:r>
      <w:r w:rsidR="00AC68E9" w:rsidRPr="00667B77">
        <w:t xml:space="preserve">e research question is </w:t>
      </w:r>
      <w:r w:rsidR="00066DEA" w:rsidRPr="00667B77">
        <w:t xml:space="preserve">to </w:t>
      </w:r>
      <w:r w:rsidR="006023FB" w:rsidRPr="00667B77">
        <w:t>bo</w:t>
      </w:r>
      <w:r w:rsidR="006F568C" w:rsidRPr="00667B77">
        <w:t xml:space="preserve">th </w:t>
      </w:r>
      <w:r w:rsidR="006023FB" w:rsidRPr="00667B77">
        <w:t xml:space="preserve">clarify </w:t>
      </w:r>
      <w:r w:rsidR="00CE5106" w:rsidRPr="00667B77">
        <w:t>a</w:t>
      </w:r>
      <w:r w:rsidR="00B21385" w:rsidRPr="00667B77">
        <w:t>nd understand</w:t>
      </w:r>
      <w:r w:rsidR="00B8280A" w:rsidRPr="00667B77">
        <w:t xml:space="preserve"> the</w:t>
      </w:r>
      <w:r w:rsidR="00CE5106" w:rsidRPr="00667B77">
        <w:t xml:space="preserve"> problem</w:t>
      </w:r>
      <w:r w:rsidR="001929D4" w:rsidRPr="00667B77">
        <w:t xml:space="preserve"> </w:t>
      </w:r>
      <w:r w:rsidR="000B2DE5" w:rsidRPr="00667B77">
        <w:t>which</w:t>
      </w:r>
      <w:r w:rsidR="001929D4" w:rsidRPr="00667B77">
        <w:t xml:space="preserve"> is</w:t>
      </w:r>
      <w:r w:rsidR="0096447E" w:rsidRPr="00667B77">
        <w:t xml:space="preserve"> </w:t>
      </w:r>
      <w:r w:rsidR="00346401" w:rsidRPr="00667B77">
        <w:t>“</w:t>
      </w:r>
      <w:r w:rsidR="0096447E" w:rsidRPr="00667B77">
        <w:t>a situation of subjective discomfort of a stakeholder mixed with a desire to do something about it</w:t>
      </w:r>
      <w:r w:rsidR="00346401" w:rsidRPr="00667B77">
        <w:t>”</w:t>
      </w:r>
      <w:r w:rsidR="006E3C59" w:rsidRPr="00667B77">
        <w:t xml:space="preserve"> </w:t>
      </w:r>
      <w:r w:rsidR="00F52C6D" w:rsidRPr="00667B77">
        <w:t>(</w:t>
      </w:r>
      <w:proofErr w:type="spellStart"/>
      <w:r w:rsidR="00F52C6D" w:rsidRPr="00667B77">
        <w:rPr>
          <w:shd w:val="clear" w:color="auto" w:fill="FFFFFF"/>
        </w:rPr>
        <w:t>Tagliaro</w:t>
      </w:r>
      <w:proofErr w:type="spellEnd"/>
      <w:r w:rsidR="000B2DE5" w:rsidRPr="00667B77">
        <w:rPr>
          <w:shd w:val="clear" w:color="auto" w:fill="FFFFFF"/>
        </w:rPr>
        <w:t xml:space="preserve"> </w:t>
      </w:r>
      <w:r w:rsidR="00F52C6D" w:rsidRPr="00667B77">
        <w:rPr>
          <w:shd w:val="clear" w:color="auto" w:fill="FFFFFF"/>
        </w:rPr>
        <w:t>&amp; Hua</w:t>
      </w:r>
      <w:r w:rsidR="000B2DE5" w:rsidRPr="00667B77">
        <w:rPr>
          <w:shd w:val="clear" w:color="auto" w:fill="FFFFFF"/>
        </w:rPr>
        <w:t xml:space="preserve">, </w:t>
      </w:r>
      <w:r w:rsidR="00F52C6D" w:rsidRPr="00667B77">
        <w:rPr>
          <w:shd w:val="clear" w:color="auto" w:fill="FFFFFF"/>
        </w:rPr>
        <w:t>2022).</w:t>
      </w:r>
    </w:p>
    <w:p w14:paraId="085B0F3D" w14:textId="77777777" w:rsidR="00667B77" w:rsidRPr="00667B77" w:rsidRDefault="00667B77" w:rsidP="00CA07C0"/>
    <w:p w14:paraId="7FF7BF68" w14:textId="1BF23BF0" w:rsidR="00057066" w:rsidRDefault="00057066" w:rsidP="00CA65D1">
      <w:pPr>
        <w:pStyle w:val="Heading2"/>
      </w:pPr>
      <w:bookmarkStart w:id="11" w:name="_Toc119605981"/>
      <w:r>
        <w:t>1.</w:t>
      </w:r>
      <w:r w:rsidR="00CA65D1">
        <w:t>4</w:t>
      </w:r>
      <w:r>
        <w:t>.2 Sources of information</w:t>
      </w:r>
      <w:bookmarkEnd w:id="11"/>
    </w:p>
    <w:p w14:paraId="51C251B7" w14:textId="77777777" w:rsidR="00CA65D1" w:rsidRPr="00CA65D1" w:rsidRDefault="00CA65D1" w:rsidP="00CA65D1"/>
    <w:p w14:paraId="68F0E4AA" w14:textId="6FB726F5" w:rsidR="00545F72" w:rsidRPr="00667B77" w:rsidRDefault="006D3733" w:rsidP="00D421E9">
      <w:r w:rsidRPr="00667B77">
        <w:t>Sources of k</w:t>
      </w:r>
      <w:r w:rsidR="00176826" w:rsidRPr="00667B77">
        <w:t>now</w:t>
      </w:r>
      <w:r w:rsidRPr="00667B77">
        <w:t xml:space="preserve">ledge will be both </w:t>
      </w:r>
      <w:r w:rsidR="005B1E9B" w:rsidRPr="00667B77">
        <w:t>author</w:t>
      </w:r>
      <w:r w:rsidR="00E808B9" w:rsidRPr="00667B77">
        <w:t>ita</w:t>
      </w:r>
      <w:r w:rsidR="005B1E9B" w:rsidRPr="00667B77">
        <w:t>rian</w:t>
      </w:r>
      <w:r w:rsidRPr="00667B77">
        <w:t xml:space="preserve"> and </w:t>
      </w:r>
      <w:r w:rsidR="00176826" w:rsidRPr="00667B77">
        <w:t xml:space="preserve">empirical. </w:t>
      </w:r>
      <w:r w:rsidR="00CA3054" w:rsidRPr="00667B77">
        <w:t xml:space="preserve">Only </w:t>
      </w:r>
      <w:r w:rsidR="00D95FD4" w:rsidRPr="00667B77">
        <w:t>bona</w:t>
      </w:r>
      <w:r w:rsidR="005958D2" w:rsidRPr="00667B77">
        <w:t xml:space="preserve"> </w:t>
      </w:r>
      <w:r w:rsidR="00D95FD4" w:rsidRPr="00667B77">
        <w:t>f</w:t>
      </w:r>
      <w:r w:rsidR="001102D8" w:rsidRPr="00667B77">
        <w:t>i</w:t>
      </w:r>
      <w:r w:rsidR="00D95FD4" w:rsidRPr="00667B77">
        <w:t>de</w:t>
      </w:r>
      <w:r w:rsidR="00CA3054" w:rsidRPr="00667B77">
        <w:t xml:space="preserve"> and r</w:t>
      </w:r>
      <w:r w:rsidR="0001539F" w:rsidRPr="00667B77">
        <w:t>elevant data</w:t>
      </w:r>
      <w:r w:rsidR="00F06845" w:rsidRPr="00667B77">
        <w:t xml:space="preserve"> </w:t>
      </w:r>
      <w:r w:rsidR="00433AD4" w:rsidRPr="00667B77">
        <w:t>both q</w:t>
      </w:r>
      <w:r w:rsidR="00F06845" w:rsidRPr="00667B77">
        <w:t>ualitative and quantitative</w:t>
      </w:r>
      <w:r w:rsidR="0001539F" w:rsidRPr="00667B77">
        <w:t xml:space="preserve"> from reputable sources </w:t>
      </w:r>
      <w:r w:rsidR="00D8248F" w:rsidRPr="00667B77">
        <w:t xml:space="preserve">including </w:t>
      </w:r>
      <w:r w:rsidR="00484E11" w:rsidRPr="00667B77">
        <w:t>academia, ONS</w:t>
      </w:r>
      <w:r w:rsidR="00F833FD" w:rsidRPr="00667B77">
        <w:t>,</w:t>
      </w:r>
      <w:r w:rsidR="00484E11" w:rsidRPr="00667B77">
        <w:t xml:space="preserve"> online database, </w:t>
      </w:r>
      <w:proofErr w:type="gramStart"/>
      <w:r w:rsidR="00484E11" w:rsidRPr="00667B77">
        <w:t>etc</w:t>
      </w:r>
      <w:proofErr w:type="gramEnd"/>
      <w:r w:rsidR="00CB4C73" w:rsidRPr="00667B77">
        <w:t>,</w:t>
      </w:r>
      <w:r w:rsidR="002F6F7F" w:rsidRPr="00667B77">
        <w:t xml:space="preserve"> </w:t>
      </w:r>
      <w:r w:rsidR="002C47F4" w:rsidRPr="00667B77">
        <w:t xml:space="preserve">are </w:t>
      </w:r>
      <w:r w:rsidR="002279AD" w:rsidRPr="00667B77">
        <w:t xml:space="preserve">used to </w:t>
      </w:r>
      <w:r w:rsidR="00893F15" w:rsidRPr="00667B77">
        <w:t xml:space="preserve">internally </w:t>
      </w:r>
      <w:r w:rsidR="0001539F" w:rsidRPr="00667B77">
        <w:t>validate</w:t>
      </w:r>
      <w:r w:rsidR="00CD62C3" w:rsidRPr="00667B77">
        <w:t xml:space="preserve"> options and recommendation</w:t>
      </w:r>
      <w:r w:rsidR="00CE4C85" w:rsidRPr="00667B77">
        <w:t>s</w:t>
      </w:r>
      <w:r w:rsidR="00CD62C3" w:rsidRPr="00667B77">
        <w:t xml:space="preserve">. </w:t>
      </w:r>
    </w:p>
    <w:p w14:paraId="171E5BA9" w14:textId="4F06D5EF" w:rsidR="005A2FA6" w:rsidRDefault="005A2FA6" w:rsidP="00CA65D1">
      <w:pPr>
        <w:pStyle w:val="Heading2"/>
      </w:pPr>
      <w:bookmarkStart w:id="12" w:name="_Toc119605982"/>
      <w:r>
        <w:lastRenderedPageBreak/>
        <w:t>1.</w:t>
      </w:r>
      <w:r w:rsidR="00CA65D1">
        <w:t>5</w:t>
      </w:r>
      <w:r>
        <w:t>.3 Usage</w:t>
      </w:r>
      <w:bookmarkEnd w:id="12"/>
    </w:p>
    <w:p w14:paraId="33AD2124" w14:textId="77777777" w:rsidR="00CA65D1" w:rsidRPr="00CA65D1" w:rsidRDefault="00CA65D1" w:rsidP="00CA65D1"/>
    <w:p w14:paraId="3F61B4E9" w14:textId="678F15B8" w:rsidR="00451BED" w:rsidRPr="00667B77" w:rsidRDefault="001A4EE3" w:rsidP="00D421E9">
      <w:r w:rsidRPr="00667B77">
        <w:t xml:space="preserve">Recommendations </w:t>
      </w:r>
      <w:r w:rsidR="00D431FF" w:rsidRPr="00667B77">
        <w:t>will be costed where appli</w:t>
      </w:r>
      <w:r w:rsidR="00451547" w:rsidRPr="00667B77">
        <w:t>cabl</w:t>
      </w:r>
      <w:r w:rsidR="00D431FF" w:rsidRPr="00667B77">
        <w:t xml:space="preserve">e, </w:t>
      </w:r>
      <w:r w:rsidR="00451547" w:rsidRPr="00667B77">
        <w:t xml:space="preserve">and </w:t>
      </w:r>
      <w:r w:rsidR="00D431FF" w:rsidRPr="00667B77">
        <w:t>the impact on stakeholders including shareholders, employees, suppliers</w:t>
      </w:r>
      <w:r w:rsidR="00344E1C">
        <w:t xml:space="preserve"> </w:t>
      </w:r>
      <w:r w:rsidR="00D431FF" w:rsidRPr="00667B77">
        <w:t xml:space="preserve">and customers </w:t>
      </w:r>
      <w:r w:rsidR="00451547" w:rsidRPr="00667B77">
        <w:t>will be addressed.</w:t>
      </w:r>
      <w:r w:rsidR="00C45167" w:rsidRPr="00667B77">
        <w:t xml:space="preserve"> </w:t>
      </w:r>
      <w:r w:rsidR="00390D07" w:rsidRPr="00667B77">
        <w:t>Management will be informed of relevant approaches</w:t>
      </w:r>
      <w:r w:rsidR="006C4A95" w:rsidRPr="00667B77">
        <w:t xml:space="preserve"> for any structural change that </w:t>
      </w:r>
      <w:r w:rsidR="007B714C" w:rsidRPr="00667B77">
        <w:t>may</w:t>
      </w:r>
      <w:r w:rsidR="006C4A95" w:rsidRPr="00667B77">
        <w:t xml:space="preserve"> </w:t>
      </w:r>
      <w:r w:rsidR="00282EDE" w:rsidRPr="00667B77">
        <w:t>i</w:t>
      </w:r>
      <w:r w:rsidR="006C4A95" w:rsidRPr="00667B77">
        <w:t xml:space="preserve">nclude leadership, </w:t>
      </w:r>
      <w:r w:rsidR="003D66F0" w:rsidRPr="00667B77">
        <w:t>communication</w:t>
      </w:r>
      <w:r w:rsidR="006C4A95" w:rsidRPr="00667B77">
        <w:t xml:space="preserve"> </w:t>
      </w:r>
      <w:r w:rsidR="002B2811" w:rsidRPr="00667B77">
        <w:t xml:space="preserve">and </w:t>
      </w:r>
      <w:r w:rsidR="003D66F0" w:rsidRPr="00667B77">
        <w:t xml:space="preserve">organisational culture </w:t>
      </w:r>
      <w:r w:rsidR="00282EDE" w:rsidRPr="00667B77">
        <w:t>to name</w:t>
      </w:r>
      <w:r w:rsidR="002B2811" w:rsidRPr="00667B77">
        <w:t xml:space="preserve"> </w:t>
      </w:r>
      <w:r w:rsidR="00282EDE" w:rsidRPr="00667B77">
        <w:t>a few.</w:t>
      </w:r>
    </w:p>
    <w:p w14:paraId="7FB070A6" w14:textId="5348B2BE" w:rsidR="00774CBB" w:rsidRPr="00667B77" w:rsidRDefault="00774CBB" w:rsidP="00667B77">
      <w:r w:rsidRPr="00667B77">
        <w:t xml:space="preserve">It is envisaged </w:t>
      </w:r>
      <w:r w:rsidR="00752A79" w:rsidRPr="00667B77">
        <w:t xml:space="preserve">that the </w:t>
      </w:r>
      <w:r w:rsidR="00954DBF" w:rsidRPr="00667B77">
        <w:t xml:space="preserve">functionalist </w:t>
      </w:r>
      <w:r w:rsidR="00E07150" w:rsidRPr="00667B77">
        <w:t>par</w:t>
      </w:r>
      <w:r w:rsidR="001B2920" w:rsidRPr="00667B77">
        <w:t>adigm of business research (</w:t>
      </w:r>
      <w:r w:rsidR="001B2920" w:rsidRPr="00667B77">
        <w:rPr>
          <w:shd w:val="clear" w:color="auto" w:fill="FFFFFF"/>
        </w:rPr>
        <w:t>Greene</w:t>
      </w:r>
      <w:r w:rsidR="00C65EDC" w:rsidRPr="00667B77">
        <w:rPr>
          <w:shd w:val="clear" w:color="auto" w:fill="FFFFFF"/>
        </w:rPr>
        <w:t>r &amp;</w:t>
      </w:r>
      <w:r w:rsidR="001B2920" w:rsidRPr="00667B77">
        <w:rPr>
          <w:shd w:val="clear" w:color="auto" w:fill="FFFFFF"/>
        </w:rPr>
        <w:t xml:space="preserve"> </w:t>
      </w:r>
      <w:proofErr w:type="spellStart"/>
      <w:r w:rsidR="001B2920" w:rsidRPr="00667B77">
        <w:rPr>
          <w:shd w:val="clear" w:color="auto" w:fill="FFFFFF"/>
        </w:rPr>
        <w:t>Martelli</w:t>
      </w:r>
      <w:proofErr w:type="spellEnd"/>
      <w:r w:rsidR="001B2920" w:rsidRPr="00667B77">
        <w:rPr>
          <w:shd w:val="clear" w:color="auto" w:fill="FFFFFF"/>
        </w:rPr>
        <w:t>, 2018)</w:t>
      </w:r>
      <w:r w:rsidR="00752A79" w:rsidRPr="00667B77">
        <w:t xml:space="preserve"> will </w:t>
      </w:r>
      <w:r w:rsidR="000A7835" w:rsidRPr="00667B77">
        <w:t xml:space="preserve">add </w:t>
      </w:r>
      <w:r w:rsidR="00752A79" w:rsidRPr="00667B77">
        <w:t xml:space="preserve">value </w:t>
      </w:r>
      <w:r w:rsidR="000A7835" w:rsidRPr="00667B77">
        <w:t xml:space="preserve">to </w:t>
      </w:r>
      <w:r w:rsidR="00752A79" w:rsidRPr="00667B77">
        <w:t>the body of</w:t>
      </w:r>
      <w:r w:rsidR="000A7835" w:rsidRPr="00667B77">
        <w:t xml:space="preserve"> theoretical </w:t>
      </w:r>
      <w:r w:rsidR="00752A79" w:rsidRPr="00667B77">
        <w:t xml:space="preserve">knowledge </w:t>
      </w:r>
      <w:r w:rsidR="00582E32" w:rsidRPr="00667B77">
        <w:t>in leadership and management.</w:t>
      </w:r>
    </w:p>
    <w:p w14:paraId="485DFE39" w14:textId="29FB06C9" w:rsidR="006B64A8" w:rsidRDefault="006B64A8" w:rsidP="00AD1D68">
      <w:pPr>
        <w:pStyle w:val="Heading2"/>
      </w:pPr>
      <w:bookmarkStart w:id="13" w:name="_Toc119605983"/>
      <w:r>
        <w:t>1.6 Ethics and risks</w:t>
      </w:r>
      <w:bookmarkEnd w:id="13"/>
      <w:r w:rsidR="00AD1D68">
        <w:br/>
      </w:r>
    </w:p>
    <w:p w14:paraId="1BED43C1" w14:textId="6802B9CF" w:rsidR="00711174" w:rsidRDefault="00D121BE" w:rsidP="00711174">
      <w:r>
        <w:t>The axiology (</w:t>
      </w:r>
      <w:r w:rsidR="009F3D4F">
        <w:t xml:space="preserve">Given, 2008) of the </w:t>
      </w:r>
      <w:r w:rsidR="00ED220A">
        <w:t>research</w:t>
      </w:r>
      <w:r w:rsidR="00A12C64">
        <w:t xml:space="preserve"> </w:t>
      </w:r>
      <w:r w:rsidR="001E7C47">
        <w:t xml:space="preserve">embarked upon </w:t>
      </w:r>
      <w:r w:rsidR="00C454FF">
        <w:t>is</w:t>
      </w:r>
      <w:r w:rsidR="00ED220A">
        <w:t xml:space="preserve"> independent of </w:t>
      </w:r>
      <w:r w:rsidR="00E83711">
        <w:t xml:space="preserve">all sources of </w:t>
      </w:r>
      <w:r w:rsidR="00D20EA8">
        <w:t>data</w:t>
      </w:r>
      <w:r w:rsidR="00241B17">
        <w:t>,</w:t>
      </w:r>
      <w:r w:rsidR="00D20EA8">
        <w:t xml:space="preserve"> th</w:t>
      </w:r>
      <w:r w:rsidR="00215FEA">
        <w:t>er</w:t>
      </w:r>
      <w:r w:rsidR="00711174">
        <w:t>e</w:t>
      </w:r>
      <w:r w:rsidR="00D20EA8">
        <w:t>fore, the</w:t>
      </w:r>
      <w:r w:rsidR="00711174">
        <w:t xml:space="preserve"> student does not envisage any ethical issues and risks during this undertaking.</w:t>
      </w:r>
    </w:p>
    <w:p w14:paraId="550BD89D" w14:textId="77777777" w:rsidR="009E61AE" w:rsidRDefault="009E61AE" w:rsidP="00A4450F">
      <w:pPr>
        <w:pStyle w:val="Heading1"/>
      </w:pPr>
    </w:p>
    <w:p w14:paraId="7B90CBF7" w14:textId="77777777" w:rsidR="00171332" w:rsidRDefault="00171332" w:rsidP="00171332"/>
    <w:p w14:paraId="4902D512" w14:textId="77777777" w:rsidR="00171332" w:rsidRDefault="00171332" w:rsidP="00171332"/>
    <w:p w14:paraId="13AD37CB" w14:textId="77777777" w:rsidR="00171332" w:rsidRDefault="00171332" w:rsidP="00171332"/>
    <w:p w14:paraId="6A180C7D" w14:textId="77777777" w:rsidR="00621383" w:rsidRDefault="00621383" w:rsidP="00171332"/>
    <w:p w14:paraId="2C531D68" w14:textId="77777777" w:rsidR="00621383" w:rsidRDefault="00621383" w:rsidP="00171332"/>
    <w:p w14:paraId="79DFDA75" w14:textId="77777777" w:rsidR="00621383" w:rsidRDefault="00621383" w:rsidP="00171332"/>
    <w:p w14:paraId="155D835F" w14:textId="77777777" w:rsidR="00621383" w:rsidRDefault="00621383" w:rsidP="00171332"/>
    <w:p w14:paraId="0397E70E" w14:textId="77777777" w:rsidR="00621383" w:rsidRDefault="00621383" w:rsidP="00171332"/>
    <w:p w14:paraId="745D2CAD" w14:textId="77777777" w:rsidR="00621383" w:rsidRDefault="00621383" w:rsidP="00171332"/>
    <w:p w14:paraId="3ABC6131" w14:textId="77777777" w:rsidR="00621383" w:rsidRDefault="00621383" w:rsidP="00171332"/>
    <w:p w14:paraId="02F867BA" w14:textId="77777777" w:rsidR="00621383" w:rsidRDefault="00621383" w:rsidP="00171332"/>
    <w:p w14:paraId="0F5BD36D" w14:textId="77777777" w:rsidR="00621383" w:rsidRDefault="00621383" w:rsidP="00171332"/>
    <w:p w14:paraId="3F2B4069" w14:textId="77777777" w:rsidR="00171332" w:rsidRDefault="00171332" w:rsidP="00171332"/>
    <w:p w14:paraId="7C26DC5A" w14:textId="77777777" w:rsidR="00171332" w:rsidRDefault="00171332" w:rsidP="00171332"/>
    <w:p w14:paraId="238450EF" w14:textId="77777777" w:rsidR="00197474" w:rsidRDefault="00197474" w:rsidP="00171332"/>
    <w:p w14:paraId="75061451" w14:textId="77777777" w:rsidR="00197474" w:rsidRDefault="00197474" w:rsidP="00171332"/>
    <w:p w14:paraId="2E50B1E5" w14:textId="77777777" w:rsidR="00171332" w:rsidRDefault="00171332" w:rsidP="00171332"/>
    <w:p w14:paraId="763F4EC1" w14:textId="77777777" w:rsidR="00171332" w:rsidRDefault="00171332" w:rsidP="00171332"/>
    <w:p w14:paraId="5E2FB0FD" w14:textId="77777777" w:rsidR="00D13179" w:rsidRDefault="00D13179" w:rsidP="00171332"/>
    <w:p w14:paraId="00AAFEDF" w14:textId="77777777" w:rsidR="00D13179" w:rsidRDefault="00D13179" w:rsidP="00171332"/>
    <w:p w14:paraId="6BA75BFE" w14:textId="77777777" w:rsidR="009E61AE" w:rsidRDefault="009E61AE" w:rsidP="009E61AE">
      <w:pPr>
        <w:pStyle w:val="Heading1"/>
      </w:pPr>
      <w:bookmarkStart w:id="14" w:name="_Toc119605984"/>
      <w:r>
        <w:lastRenderedPageBreak/>
        <w:t>2.0 Literature Review/Background/Research</w:t>
      </w:r>
      <w:bookmarkEnd w:id="14"/>
      <w:r>
        <w:t xml:space="preserve"> </w:t>
      </w:r>
    </w:p>
    <w:p w14:paraId="7410AEA4" w14:textId="77777777" w:rsidR="009E61AE" w:rsidRDefault="009E61AE" w:rsidP="00E0628B"/>
    <w:p w14:paraId="1246F046" w14:textId="22844216" w:rsidR="00E0628B" w:rsidRPr="00A81F1E" w:rsidRDefault="00087F34" w:rsidP="00E0628B">
      <w:r w:rsidRPr="00A81F1E">
        <w:t xml:space="preserve">Section one sets out the </w:t>
      </w:r>
      <w:r w:rsidR="001120EF" w:rsidRPr="00A81F1E">
        <w:t xml:space="preserve">issue at hand in </w:t>
      </w:r>
      <w:r w:rsidR="00A23D3A" w:rsidRPr="00A81F1E">
        <w:t>short,</w:t>
      </w:r>
      <w:r w:rsidR="001120EF" w:rsidRPr="00A81F1E">
        <w:t xml:space="preserve"> the </w:t>
      </w:r>
      <w:r w:rsidR="007879AA" w:rsidRPr="00A81F1E">
        <w:t xml:space="preserve">why? However, the purpose of this paper is to examine </w:t>
      </w:r>
      <w:r w:rsidR="005D7465" w:rsidRPr="00A81F1E">
        <w:t>what can be done to remedy the situation</w:t>
      </w:r>
      <w:r w:rsidR="00BD4951" w:rsidRPr="00A81F1E">
        <w:t xml:space="preserve">, </w:t>
      </w:r>
      <w:r w:rsidR="00B0139A" w:rsidRPr="00A81F1E">
        <w:t>the</w:t>
      </w:r>
      <w:r w:rsidR="00F102E7" w:rsidRPr="00A81F1E">
        <w:t xml:space="preserve"> </w:t>
      </w:r>
      <w:r w:rsidR="00A6647F" w:rsidRPr="00A81F1E">
        <w:t>what</w:t>
      </w:r>
      <w:r w:rsidR="00BD4951" w:rsidRPr="00A81F1E">
        <w:t xml:space="preserve">? </w:t>
      </w:r>
      <w:r w:rsidR="00CF056C" w:rsidRPr="00A81F1E">
        <w:t>and the</w:t>
      </w:r>
      <w:r w:rsidR="00BD4951" w:rsidRPr="00A81F1E">
        <w:t xml:space="preserve"> how?</w:t>
      </w:r>
      <w:r w:rsidR="00C524FC" w:rsidRPr="00A81F1E">
        <w:t xml:space="preserve"> </w:t>
      </w:r>
      <w:r w:rsidR="007838B8" w:rsidRPr="00A81F1E">
        <w:t>F</w:t>
      </w:r>
      <w:r w:rsidR="00851DA1" w:rsidRPr="00A81F1E">
        <w:t>o</w:t>
      </w:r>
      <w:r w:rsidR="007838B8" w:rsidRPr="00A81F1E">
        <w:t>r</w:t>
      </w:r>
      <w:r w:rsidR="00851DA1" w:rsidRPr="00A81F1E">
        <w:t xml:space="preserve"> some scholars in the field of strategy</w:t>
      </w:r>
      <w:r w:rsidR="009D042B" w:rsidRPr="00A81F1E">
        <w:t>,</w:t>
      </w:r>
      <w:r w:rsidR="00851DA1" w:rsidRPr="00A81F1E">
        <w:t xml:space="preserve"> </w:t>
      </w:r>
      <w:r w:rsidR="00AE5D97" w:rsidRPr="00A81F1E">
        <w:t>th</w:t>
      </w:r>
      <w:r w:rsidR="00567671" w:rsidRPr="00A81F1E">
        <w:t>ese</w:t>
      </w:r>
      <w:r w:rsidR="00AE5D97" w:rsidRPr="00A81F1E">
        <w:t xml:space="preserve"> are </w:t>
      </w:r>
      <w:r w:rsidR="007838B8" w:rsidRPr="00A81F1E">
        <w:t>known</w:t>
      </w:r>
      <w:r w:rsidR="00AE5D97" w:rsidRPr="00A81F1E">
        <w:t xml:space="preserve"> as a plan and pattern respectively</w:t>
      </w:r>
      <w:r w:rsidR="00CB36A7" w:rsidRPr="00A81F1E">
        <w:t xml:space="preserve"> </w:t>
      </w:r>
      <w:r w:rsidR="009D042B" w:rsidRPr="00A81F1E">
        <w:t xml:space="preserve">(Bindra et al., 2019). </w:t>
      </w:r>
      <w:r w:rsidR="00E5535C" w:rsidRPr="00A81F1E">
        <w:t>Doing so</w:t>
      </w:r>
      <w:r w:rsidR="00C524FC" w:rsidRPr="00A81F1E">
        <w:t xml:space="preserve"> requires </w:t>
      </w:r>
      <w:r w:rsidR="00D850FF" w:rsidRPr="00A81F1E">
        <w:t xml:space="preserve">a completely different discussion involving change management. </w:t>
      </w:r>
      <w:r w:rsidR="0060254F" w:rsidRPr="00A81F1E">
        <w:t xml:space="preserve">Discussions will solely be based </w:t>
      </w:r>
      <w:r w:rsidR="00CC5DBD" w:rsidRPr="00A81F1E">
        <w:t>on</w:t>
      </w:r>
      <w:r w:rsidR="0060254F" w:rsidRPr="00A81F1E">
        <w:t xml:space="preserve"> a business perspective</w:t>
      </w:r>
      <w:r w:rsidR="00CC5DBD" w:rsidRPr="00A81F1E">
        <w:t xml:space="preserve"> for conciseness. </w:t>
      </w:r>
    </w:p>
    <w:p w14:paraId="0F511C82" w14:textId="66816D5C" w:rsidR="0087419E" w:rsidRPr="00A81F1E" w:rsidRDefault="0087419E" w:rsidP="00E0628B">
      <w:r w:rsidRPr="00A81F1E">
        <w:t xml:space="preserve">The focus here will be </w:t>
      </w:r>
      <w:r w:rsidR="00A71EEB" w:rsidRPr="00A81F1E">
        <w:t xml:space="preserve">what the management of the wholesaler can do </w:t>
      </w:r>
      <w:r w:rsidR="00D04D46" w:rsidRPr="00A81F1E">
        <w:t xml:space="preserve">going forward and the choices </w:t>
      </w:r>
      <w:r w:rsidR="00F92C6D" w:rsidRPr="00A81F1E">
        <w:t xml:space="preserve">available to them. </w:t>
      </w:r>
      <w:r w:rsidR="00845397" w:rsidRPr="00A81F1E">
        <w:t>Considering what has been discussed</w:t>
      </w:r>
      <w:r w:rsidR="00293FAC" w:rsidRPr="00A81F1E">
        <w:t>,</w:t>
      </w:r>
      <w:r w:rsidR="00845397" w:rsidRPr="00A81F1E">
        <w:t xml:space="preserve"> </w:t>
      </w:r>
      <w:r w:rsidR="0048275C" w:rsidRPr="00A81F1E">
        <w:t xml:space="preserve">it seems the most plausible place to start is to develop a strategy </w:t>
      </w:r>
      <w:r w:rsidR="003458AA" w:rsidRPr="00A81F1E">
        <w:t xml:space="preserve">and a plan </w:t>
      </w:r>
      <w:r w:rsidR="00C771A4" w:rsidRPr="00A81F1E">
        <w:t xml:space="preserve">that will try to mitigate future </w:t>
      </w:r>
      <w:r w:rsidR="002C3E90" w:rsidRPr="00A81F1E">
        <w:t>issues as and when they arise.</w:t>
      </w:r>
      <w:r w:rsidR="0006318F" w:rsidRPr="00A81F1E">
        <w:t xml:space="preserve"> </w:t>
      </w:r>
      <w:r w:rsidR="004E7A08" w:rsidRPr="00A81F1E">
        <w:t>The business</w:t>
      </w:r>
      <w:r w:rsidR="00200EE0" w:rsidRPr="00A81F1E">
        <w:t>'</w:t>
      </w:r>
      <w:r w:rsidR="004E7A08" w:rsidRPr="00A81F1E">
        <w:t>s financial</w:t>
      </w:r>
      <w:r w:rsidR="00D82C29" w:rsidRPr="00A81F1E">
        <w:t xml:space="preserve"> position</w:t>
      </w:r>
      <w:r w:rsidR="004E7A08" w:rsidRPr="00A81F1E">
        <w:t xml:space="preserve"> place</w:t>
      </w:r>
      <w:r w:rsidR="00200EE0" w:rsidRPr="00A81F1E">
        <w:t>s</w:t>
      </w:r>
      <w:r w:rsidR="004E7A08" w:rsidRPr="00A81F1E">
        <w:t xml:space="preserve"> it in a weak position</w:t>
      </w:r>
      <w:r w:rsidR="00EE73A7" w:rsidRPr="00A81F1E">
        <w:t xml:space="preserve"> </w:t>
      </w:r>
      <w:r w:rsidR="00200EE0" w:rsidRPr="00A81F1E">
        <w:t>that needs a strategic remedy.</w:t>
      </w:r>
    </w:p>
    <w:p w14:paraId="1C191C85" w14:textId="77777777" w:rsidR="007A4FDC" w:rsidRPr="00A81F1E" w:rsidRDefault="00B763B7" w:rsidP="00E0628B">
      <w:r w:rsidRPr="00A81F1E">
        <w:t xml:space="preserve">Most strategies are developed </w:t>
      </w:r>
      <w:r w:rsidR="00547871" w:rsidRPr="00A81F1E">
        <w:t>when</w:t>
      </w:r>
      <w:r w:rsidRPr="00A81F1E">
        <w:t xml:space="preserve"> a business is experiencing difficulties or anti</w:t>
      </w:r>
      <w:r w:rsidR="009C1E5D" w:rsidRPr="00A81F1E">
        <w:t>cipating</w:t>
      </w:r>
      <w:r w:rsidR="00835652" w:rsidRPr="00A81F1E">
        <w:t xml:space="preserve"> </w:t>
      </w:r>
      <w:r w:rsidR="009C1E5D" w:rsidRPr="00A81F1E">
        <w:t xml:space="preserve">future developments that </w:t>
      </w:r>
      <w:r w:rsidR="00597117" w:rsidRPr="00A81F1E">
        <w:t>may</w:t>
      </w:r>
      <w:r w:rsidR="009C1E5D" w:rsidRPr="00A81F1E">
        <w:t xml:space="preserve"> hinder </w:t>
      </w:r>
      <w:r w:rsidR="00597117" w:rsidRPr="00A81F1E">
        <w:t>it</w:t>
      </w:r>
      <w:r w:rsidR="009C1E5D" w:rsidRPr="00A81F1E">
        <w:t xml:space="preserve"> in some way. </w:t>
      </w:r>
      <w:r w:rsidR="002C7906" w:rsidRPr="00A81F1E">
        <w:t>All stakeholders of any business must grow and generate profits to sustain it.</w:t>
      </w:r>
      <w:r w:rsidR="000A314B" w:rsidRPr="00A81F1E">
        <w:t xml:space="preserve"> </w:t>
      </w:r>
    </w:p>
    <w:p w14:paraId="4E0C16DD" w14:textId="6FC7C5C9" w:rsidR="007A4FDC" w:rsidRPr="00A81F1E" w:rsidRDefault="007A4FDC" w:rsidP="00E0628B">
      <w:r w:rsidRPr="00A81F1E">
        <w:t xml:space="preserve">It is for this reason that the business </w:t>
      </w:r>
      <w:r w:rsidR="00042DAE" w:rsidRPr="00A81F1E">
        <w:t xml:space="preserve">needs to partake in </w:t>
      </w:r>
      <w:r w:rsidR="00EE12EB" w:rsidRPr="00A81F1E">
        <w:t>a strategic review to plan for the future</w:t>
      </w:r>
      <w:r w:rsidR="00C645B6" w:rsidRPr="00A81F1E">
        <w:t>. As discussed earlier the forces acting on the business</w:t>
      </w:r>
      <w:r w:rsidR="00B8093B" w:rsidRPr="00A81F1E">
        <w:t xml:space="preserve"> necessitates this or it will place the business at a competitive disadvantage </w:t>
      </w:r>
      <w:r w:rsidR="00E03F40" w:rsidRPr="00A81F1E">
        <w:t>that will stifle growth and future profitability.</w:t>
      </w:r>
    </w:p>
    <w:p w14:paraId="77500DC6" w14:textId="25B0936F" w:rsidR="002C3E90" w:rsidRPr="00A81F1E" w:rsidRDefault="00E66E58" w:rsidP="00E0628B">
      <w:r w:rsidRPr="00A81F1E">
        <w:t>Strategies can be instigated proactively or reactively</w:t>
      </w:r>
      <w:r w:rsidR="008C17E3" w:rsidRPr="00A81F1E">
        <w:t xml:space="preserve"> </w:t>
      </w:r>
      <w:r w:rsidR="0058226B" w:rsidRPr="00A81F1E">
        <w:t xml:space="preserve">to expedite </w:t>
      </w:r>
      <w:r w:rsidR="003120F2" w:rsidRPr="00A81F1E">
        <w:t>this requirement</w:t>
      </w:r>
      <w:r w:rsidRPr="00A81F1E">
        <w:t>. Under the current economic woes</w:t>
      </w:r>
      <w:r w:rsidR="00AE6482" w:rsidRPr="00A81F1E">
        <w:t>,</w:t>
      </w:r>
      <w:r w:rsidRPr="00A81F1E">
        <w:t xml:space="preserve"> </w:t>
      </w:r>
      <w:r w:rsidR="00AE6482" w:rsidRPr="00A81F1E">
        <w:t xml:space="preserve">a combination of the two is merited. Even the most brilliant </w:t>
      </w:r>
      <w:r w:rsidR="000F4FA3" w:rsidRPr="00A81F1E">
        <w:t>leaders can only anticipate the future based on the data available to them</w:t>
      </w:r>
      <w:r w:rsidR="00931DBC" w:rsidRPr="00A81F1E">
        <w:t xml:space="preserve"> and those that can </w:t>
      </w:r>
      <w:r w:rsidR="00165AAC" w:rsidRPr="00A81F1E">
        <w:t>demonstrate anticip</w:t>
      </w:r>
      <w:r w:rsidR="0056069E" w:rsidRPr="00A81F1E">
        <w:t>atory leadership</w:t>
      </w:r>
      <w:r w:rsidR="001E2C6F" w:rsidRPr="00A81F1E">
        <w:t xml:space="preserve"> (</w:t>
      </w:r>
      <w:r w:rsidR="001E2C6F" w:rsidRPr="00A81F1E">
        <w:rPr>
          <w:shd w:val="clear" w:color="auto" w:fill="FFFFFF"/>
        </w:rPr>
        <w:t>Al-</w:t>
      </w:r>
      <w:proofErr w:type="spellStart"/>
      <w:r w:rsidR="001E2C6F" w:rsidRPr="00A81F1E">
        <w:rPr>
          <w:shd w:val="clear" w:color="auto" w:fill="FFFFFF"/>
        </w:rPr>
        <w:t>Daaja</w:t>
      </w:r>
      <w:proofErr w:type="spellEnd"/>
      <w:r w:rsidR="001E2C6F" w:rsidRPr="00A81F1E">
        <w:rPr>
          <w:shd w:val="clear" w:color="auto" w:fill="FFFFFF"/>
        </w:rPr>
        <w:t>, 2017).</w:t>
      </w:r>
      <w:r w:rsidR="006F4D44" w:rsidRPr="00A81F1E">
        <w:t xml:space="preserve"> </w:t>
      </w:r>
      <w:r w:rsidR="007F77A6" w:rsidRPr="00A81F1E">
        <w:t>Often</w:t>
      </w:r>
      <w:r w:rsidR="006F4D44" w:rsidRPr="00A81F1E">
        <w:t xml:space="preserve"> the data will be </w:t>
      </w:r>
      <w:r w:rsidR="00F33DF2" w:rsidRPr="00A81F1E">
        <w:t>historical</w:t>
      </w:r>
      <w:r w:rsidR="00041C7A" w:rsidRPr="00A81F1E">
        <w:t xml:space="preserve"> and can only inform of possible </w:t>
      </w:r>
      <w:r w:rsidR="00312D99" w:rsidRPr="00A81F1E">
        <w:t xml:space="preserve">options. </w:t>
      </w:r>
      <w:r w:rsidR="000904C5" w:rsidRPr="00A81F1E">
        <w:t xml:space="preserve">This places the business at a </w:t>
      </w:r>
      <w:r w:rsidR="008F18B4" w:rsidRPr="00A81F1E">
        <w:t xml:space="preserve">disadvantage as a young business </w:t>
      </w:r>
      <w:r w:rsidR="00A33845" w:rsidRPr="00A81F1E">
        <w:t>entity,</w:t>
      </w:r>
      <w:r w:rsidR="008F18B4" w:rsidRPr="00A81F1E">
        <w:t xml:space="preserve"> it does not have </w:t>
      </w:r>
      <w:r w:rsidR="00D31AD7" w:rsidRPr="00A81F1E">
        <w:t xml:space="preserve">the historical data to call upon to make </w:t>
      </w:r>
      <w:r w:rsidR="001852AB" w:rsidRPr="00A81F1E">
        <w:t xml:space="preserve">informed strategic </w:t>
      </w:r>
      <w:r w:rsidR="00255FE2" w:rsidRPr="00A81F1E">
        <w:t xml:space="preserve">decisions. </w:t>
      </w:r>
      <w:r w:rsidR="00312D99" w:rsidRPr="00A81F1E">
        <w:t xml:space="preserve">Any strategy will not be </w:t>
      </w:r>
      <w:r w:rsidR="00A94577" w:rsidRPr="00A81F1E">
        <w:t xml:space="preserve">guaranteed </w:t>
      </w:r>
      <w:r w:rsidR="00312D99" w:rsidRPr="00A81F1E">
        <w:t>success</w:t>
      </w:r>
      <w:r w:rsidR="00F33DF2" w:rsidRPr="00A81F1E">
        <w:t xml:space="preserve">. If </w:t>
      </w:r>
      <w:r w:rsidR="00A23D3A" w:rsidRPr="00A81F1E">
        <w:t>anything,</w:t>
      </w:r>
      <w:r w:rsidR="00F33DF2" w:rsidRPr="00A81F1E">
        <w:t xml:space="preserve"> strategies are a form of risk </w:t>
      </w:r>
      <w:r w:rsidR="00447987" w:rsidRPr="00A81F1E">
        <w:t>evaluation</w:t>
      </w:r>
      <w:r w:rsidR="00787AD0" w:rsidRPr="00A81F1E">
        <w:t xml:space="preserve"> to ascertain the best outcome (</w:t>
      </w:r>
      <w:proofErr w:type="spellStart"/>
      <w:r w:rsidR="00787AD0" w:rsidRPr="00A81F1E">
        <w:t>Montibeller</w:t>
      </w:r>
      <w:proofErr w:type="spellEnd"/>
      <w:r w:rsidR="00787AD0" w:rsidRPr="00A81F1E">
        <w:t xml:space="preserve"> &amp; Franco, 2007).</w:t>
      </w:r>
    </w:p>
    <w:p w14:paraId="04B129D8" w14:textId="4D0456F3" w:rsidR="00641DBA" w:rsidRDefault="00B5680C" w:rsidP="00E0628B">
      <w:r w:rsidRPr="00A81F1E">
        <w:t>S</w:t>
      </w:r>
      <w:r w:rsidR="002F7011" w:rsidRPr="00A81F1E">
        <w:t>trateg</w:t>
      </w:r>
      <w:r w:rsidRPr="00A81F1E">
        <w:t>ies</w:t>
      </w:r>
      <w:r w:rsidR="002F7011" w:rsidRPr="00A81F1E">
        <w:t xml:space="preserve"> require vision on the part of leadership.</w:t>
      </w:r>
      <w:r w:rsidR="00165BA2" w:rsidRPr="00A81F1E">
        <w:t xml:space="preserve"> </w:t>
      </w:r>
      <w:r w:rsidR="009E576E" w:rsidRPr="00A81F1E">
        <w:t>This i</w:t>
      </w:r>
      <w:r w:rsidR="0081353A" w:rsidRPr="00A81F1E">
        <w:t>ntent formulates the future direction of the business</w:t>
      </w:r>
      <w:r w:rsidR="00AC63C1" w:rsidRPr="00A81F1E">
        <w:t xml:space="preserve"> and according to Kouses and Posne</w:t>
      </w:r>
      <w:r w:rsidR="00BB1195" w:rsidRPr="00A81F1E">
        <w:t>r</w:t>
      </w:r>
      <w:r w:rsidR="000451BE" w:rsidRPr="00A81F1E">
        <w:t xml:space="preserve"> (2009) is essential </w:t>
      </w:r>
      <w:r w:rsidR="006D23E7" w:rsidRPr="00A81F1E">
        <w:t>to leadership.</w:t>
      </w:r>
      <w:r w:rsidR="000451BE" w:rsidRPr="00A81F1E">
        <w:t xml:space="preserve"> </w:t>
      </w:r>
      <w:r w:rsidR="002F7011" w:rsidRPr="00A81F1E">
        <w:t xml:space="preserve">However, leaders are not clairvoyants </w:t>
      </w:r>
      <w:r w:rsidR="00940BE4" w:rsidRPr="00A81F1E">
        <w:t>thus</w:t>
      </w:r>
      <w:r w:rsidR="005168F4" w:rsidRPr="00A81F1E">
        <w:t>,</w:t>
      </w:r>
      <w:r w:rsidR="00940BE4" w:rsidRPr="00A81F1E">
        <w:t xml:space="preserve"> making them fallible. </w:t>
      </w:r>
      <w:r w:rsidR="005168F4" w:rsidRPr="00A81F1E">
        <w:t>D</w:t>
      </w:r>
      <w:r w:rsidR="00C47915" w:rsidRPr="00A81F1E">
        <w:t>ata tends to be binary</w:t>
      </w:r>
      <w:r w:rsidR="00C47915">
        <w:t xml:space="preserve"> whereas the future is blurred</w:t>
      </w:r>
      <w:r w:rsidR="00C13A9E">
        <w:t xml:space="preserve"> and </w:t>
      </w:r>
      <w:r w:rsidR="00A23D3A">
        <w:t>cannot</w:t>
      </w:r>
      <w:r w:rsidR="00C13A9E">
        <w:t xml:space="preserve"> be predicted with certainty. </w:t>
      </w:r>
      <w:r w:rsidR="00060498">
        <w:t>A</w:t>
      </w:r>
      <w:r w:rsidR="004F29CF">
        <w:t>ny</w:t>
      </w:r>
      <w:r w:rsidR="00060498">
        <w:t xml:space="preserve"> grand vision </w:t>
      </w:r>
      <w:r w:rsidR="004F29CF">
        <w:t>will always be sus</w:t>
      </w:r>
      <w:r w:rsidR="00F24119">
        <w:t>ce</w:t>
      </w:r>
      <w:r w:rsidR="004F29CF">
        <w:t>ptible to the beliefs, values</w:t>
      </w:r>
      <w:r w:rsidR="00822FFE">
        <w:t>,</w:t>
      </w:r>
      <w:r w:rsidR="004F29CF">
        <w:t xml:space="preserve"> and</w:t>
      </w:r>
      <w:r w:rsidR="00133071">
        <w:t xml:space="preserve"> biase</w:t>
      </w:r>
      <w:r w:rsidR="00F24119">
        <w:t>s</w:t>
      </w:r>
      <w:r w:rsidR="00133071">
        <w:t xml:space="preserve"> of those that instigate st</w:t>
      </w:r>
      <w:r w:rsidR="00F24119">
        <w:t>rate</w:t>
      </w:r>
      <w:r w:rsidR="00133071">
        <w:t>gy.</w:t>
      </w:r>
      <w:r w:rsidR="00F24119">
        <w:t xml:space="preserve"> </w:t>
      </w:r>
      <w:r w:rsidR="001D7E86">
        <w:t xml:space="preserve">Then there is the issue </w:t>
      </w:r>
      <w:r w:rsidR="00767993">
        <w:t>of</w:t>
      </w:r>
      <w:r w:rsidR="001D7E86">
        <w:t xml:space="preserve"> why the business </w:t>
      </w:r>
      <w:r w:rsidR="00E1382A">
        <w:t xml:space="preserve">is not already prepared for </w:t>
      </w:r>
      <w:r w:rsidR="00DB0480">
        <w:t>change</w:t>
      </w:r>
      <w:r w:rsidR="00E1382A">
        <w:t xml:space="preserve">. This can be </w:t>
      </w:r>
      <w:r w:rsidR="003C46B4">
        <w:t xml:space="preserve">down to neglect on part of management as they may consider that the good times would not end. </w:t>
      </w:r>
      <w:r w:rsidR="007F77A6">
        <w:t>Why</w:t>
      </w:r>
      <w:r w:rsidR="003C46B4">
        <w:t xml:space="preserve"> tamper with something that</w:t>
      </w:r>
      <w:r w:rsidR="00D945B0">
        <w:t xml:space="preserve"> </w:t>
      </w:r>
      <w:proofErr w:type="gramStart"/>
      <w:r w:rsidR="004A4122">
        <w:t>doesn’t</w:t>
      </w:r>
      <w:proofErr w:type="gramEnd"/>
      <w:r w:rsidR="00D945B0">
        <w:t xml:space="preserve"> require fixing</w:t>
      </w:r>
      <w:r w:rsidR="00767993">
        <w:t>?</w:t>
      </w:r>
      <w:r w:rsidR="00D945B0">
        <w:t xml:space="preserve"> </w:t>
      </w:r>
    </w:p>
    <w:p w14:paraId="0B7FEEC1" w14:textId="790CBC29" w:rsidR="0094126A" w:rsidRDefault="0094126A" w:rsidP="00E0628B">
      <w:r>
        <w:t xml:space="preserve">However, understanding </w:t>
      </w:r>
      <w:r w:rsidR="005E60EE">
        <w:t xml:space="preserve">this is just part of the learning curve of any organisation. </w:t>
      </w:r>
      <w:r w:rsidR="00621375">
        <w:t>A</w:t>
      </w:r>
      <w:r w:rsidR="00653797">
        <w:t>ssessing</w:t>
      </w:r>
      <w:r w:rsidR="00E228C9">
        <w:t xml:space="preserve"> all available options and deploying the appropriate corrective measures is the best strategy</w:t>
      </w:r>
      <w:r w:rsidR="00653797">
        <w:t xml:space="preserve"> and stands the greatest chance of </w:t>
      </w:r>
      <w:r w:rsidR="002A3E6C">
        <w:t xml:space="preserve">success. </w:t>
      </w:r>
      <w:r w:rsidR="00E54F65">
        <w:t>Bradley et al</w:t>
      </w:r>
      <w:r w:rsidR="00EA387A">
        <w:t xml:space="preserve">., (2018) have shown that the odds of a </w:t>
      </w:r>
      <w:r w:rsidR="007875AF">
        <w:t xml:space="preserve">successful strategy can be between 0 to 80% </w:t>
      </w:r>
      <w:r w:rsidR="00DA3A0B">
        <w:t xml:space="preserve">dependent on the quality of the strategy and have identified ten </w:t>
      </w:r>
      <w:r w:rsidR="00DC02F7">
        <w:t xml:space="preserve">performance levers if adopted improve success. </w:t>
      </w:r>
    </w:p>
    <w:p w14:paraId="7C04904D" w14:textId="1DCC4376" w:rsidR="002A3E6C" w:rsidRDefault="0092575D" w:rsidP="0092575D">
      <w:pPr>
        <w:pStyle w:val="Heading2"/>
      </w:pPr>
      <w:bookmarkStart w:id="15" w:name="_Toc119605985"/>
      <w:r>
        <w:t>2.</w:t>
      </w:r>
      <w:r w:rsidR="005C48BF">
        <w:t>1</w:t>
      </w:r>
      <w:r>
        <w:t xml:space="preserve"> So what is strategy?</w:t>
      </w:r>
      <w:bookmarkEnd w:id="15"/>
    </w:p>
    <w:p w14:paraId="63F32490" w14:textId="77777777" w:rsidR="0092575D" w:rsidRDefault="0092575D" w:rsidP="0092575D"/>
    <w:p w14:paraId="0FB01603" w14:textId="3A8891B4" w:rsidR="00C0294D" w:rsidRDefault="00B342EC" w:rsidP="0092575D">
      <w:r>
        <w:t xml:space="preserve">Strategy is </w:t>
      </w:r>
      <w:r w:rsidR="00192375">
        <w:t xml:space="preserve">multifaceted and </w:t>
      </w:r>
      <w:r>
        <w:t>situa</w:t>
      </w:r>
      <w:r w:rsidR="00192375">
        <w:t>t</w:t>
      </w:r>
      <w:r w:rsidR="00332C22">
        <w:t>i</w:t>
      </w:r>
      <w:r w:rsidR="00192375">
        <w:t>onal</w:t>
      </w:r>
      <w:r w:rsidR="00B576BF">
        <w:t xml:space="preserve">, conjoined </w:t>
      </w:r>
      <w:r w:rsidR="00F54C3E">
        <w:t>with</w:t>
      </w:r>
      <w:r w:rsidR="00B576BF">
        <w:t xml:space="preserve"> the </w:t>
      </w:r>
      <w:r w:rsidR="00594D10">
        <w:t>organisation,</w:t>
      </w:r>
      <w:r w:rsidR="00B576BF">
        <w:t xml:space="preserve"> the </w:t>
      </w:r>
      <w:r w:rsidR="00B576BF" w:rsidRPr="00452082">
        <w:t>environment</w:t>
      </w:r>
      <w:r w:rsidR="00F70D67">
        <w:t>,</w:t>
      </w:r>
      <w:r w:rsidR="00BF4071" w:rsidRPr="00452082">
        <w:t xml:space="preserve"> and by </w:t>
      </w:r>
      <w:r w:rsidR="00594D10">
        <w:t>design,</w:t>
      </w:r>
      <w:r w:rsidR="00BF4071" w:rsidRPr="00452082">
        <w:t xml:space="preserve"> difficult to define</w:t>
      </w:r>
      <w:r w:rsidR="00227E92" w:rsidRPr="00452082">
        <w:t xml:space="preserve"> </w:t>
      </w:r>
      <w:r w:rsidR="007F68A0" w:rsidRPr="00452082">
        <w:t>(</w:t>
      </w:r>
      <w:r w:rsidR="00227E92" w:rsidRPr="00452082">
        <w:t>Hambrick</w:t>
      </w:r>
      <w:r w:rsidR="00BF4071" w:rsidRPr="00452082">
        <w:t>.</w:t>
      </w:r>
      <w:r w:rsidR="007F68A0" w:rsidRPr="00452082">
        <w:t>1983)</w:t>
      </w:r>
      <w:r w:rsidR="00A0529F" w:rsidRPr="00452082">
        <w:t>.</w:t>
      </w:r>
      <w:r w:rsidR="00B576BF" w:rsidRPr="00452082">
        <w:t xml:space="preserve"> </w:t>
      </w:r>
      <w:r w:rsidR="007D62C5">
        <w:t>It is though</w:t>
      </w:r>
      <w:r w:rsidR="00311BA6">
        <w:t>t</w:t>
      </w:r>
      <w:r w:rsidR="007D62C5">
        <w:t xml:space="preserve"> about </w:t>
      </w:r>
      <w:r w:rsidR="00311BA6">
        <w:t xml:space="preserve">as </w:t>
      </w:r>
      <w:r w:rsidR="007D62C5">
        <w:t xml:space="preserve">preparation </w:t>
      </w:r>
      <w:r w:rsidR="00280428">
        <w:t>for an uncertain future (</w:t>
      </w:r>
      <w:r w:rsidR="00311BA6">
        <w:t>Z</w:t>
      </w:r>
      <w:r w:rsidR="00280428">
        <w:t>ook et al</w:t>
      </w:r>
      <w:r w:rsidR="00CA43FC">
        <w:t xml:space="preserve">, 2020). </w:t>
      </w:r>
      <w:r w:rsidR="006D474D" w:rsidRPr="00452082">
        <w:t>However, that has</w:t>
      </w:r>
      <w:r w:rsidR="006D474D">
        <w:t xml:space="preserve"> </w:t>
      </w:r>
      <w:r w:rsidR="006D474D" w:rsidRPr="002E2496">
        <w:t xml:space="preserve">not </w:t>
      </w:r>
      <w:r w:rsidR="0093256B" w:rsidRPr="002E2496">
        <w:t xml:space="preserve">stopped </w:t>
      </w:r>
      <w:r w:rsidR="006613AF" w:rsidRPr="002E2496">
        <w:t xml:space="preserve">people </w:t>
      </w:r>
      <w:r w:rsidR="002C6BC3" w:rsidRPr="002E2496">
        <w:t xml:space="preserve">from </w:t>
      </w:r>
      <w:r w:rsidR="006613AF" w:rsidRPr="002E2496">
        <w:t xml:space="preserve">putting forward </w:t>
      </w:r>
      <w:r w:rsidR="00F727B2" w:rsidRPr="002E2496">
        <w:t>definitions of strategy. According</w:t>
      </w:r>
      <w:r w:rsidR="00C76B9D" w:rsidRPr="002E2496">
        <w:t xml:space="preserve"> to Porter </w:t>
      </w:r>
      <w:r w:rsidR="00EE60A1" w:rsidRPr="002E2496">
        <w:t xml:space="preserve">(1980), </w:t>
      </w:r>
      <w:r w:rsidR="009F36B6" w:rsidRPr="002E2496">
        <w:t xml:space="preserve">the definition of </w:t>
      </w:r>
      <w:r w:rsidR="004F66FE" w:rsidRPr="002E2496">
        <w:t xml:space="preserve">a competitive </w:t>
      </w:r>
      <w:r w:rsidR="004F66FE" w:rsidRPr="002E2496">
        <w:lastRenderedPageBreak/>
        <w:t xml:space="preserve">strategy for a business </w:t>
      </w:r>
      <w:r w:rsidR="001C4798" w:rsidRPr="002E2496">
        <w:t>‘is developing a broad</w:t>
      </w:r>
      <w:r w:rsidR="001C4798">
        <w:t xml:space="preserve"> formula for how a business is going to compete, wha</w:t>
      </w:r>
      <w:r w:rsidR="00C84E4F">
        <w:t>t its goals should be and what</w:t>
      </w:r>
      <w:r w:rsidR="002C6BC3">
        <w:t xml:space="preserve"> </w:t>
      </w:r>
      <w:r w:rsidR="00C84E4F">
        <w:t>policies will be needed to carr</w:t>
      </w:r>
      <w:r w:rsidR="002C6BC3">
        <w:t>y</w:t>
      </w:r>
      <w:r w:rsidR="00C84E4F">
        <w:t xml:space="preserve"> out those goals</w:t>
      </w:r>
      <w:r w:rsidR="002C6BC3">
        <w:t>.</w:t>
      </w:r>
      <w:r w:rsidR="000201D2">
        <w:t>’</w:t>
      </w:r>
      <w:r w:rsidR="00BD7BCA">
        <w:t xml:space="preserve"> </w:t>
      </w:r>
    </w:p>
    <w:p w14:paraId="598E4218" w14:textId="7BDA3BD5" w:rsidR="000201D2" w:rsidRPr="00A81F1E" w:rsidRDefault="00C0294D" w:rsidP="0092575D">
      <w:r w:rsidRPr="00345C2C">
        <w:t>Chandler (</w:t>
      </w:r>
      <w:r w:rsidR="007773C3" w:rsidRPr="00345C2C">
        <w:t>1962), describes strategy as ‘the determination of the basic long-term</w:t>
      </w:r>
      <w:r w:rsidR="00FB3EF4">
        <w:t xml:space="preserve"> goals and objectives of an enterprise and the adoption of courses of action and the </w:t>
      </w:r>
      <w:r w:rsidR="00FB3EF4" w:rsidRPr="006C538B">
        <w:t>allocation of resources necessary for these goals.’</w:t>
      </w:r>
      <w:r w:rsidR="002C6BC3" w:rsidRPr="006C538B">
        <w:t xml:space="preserve"> </w:t>
      </w:r>
      <w:r w:rsidR="008D26FE" w:rsidRPr="006C538B">
        <w:t>Sloan has a similar view</w:t>
      </w:r>
      <w:r w:rsidR="008D26FE">
        <w:t xml:space="preserve"> on strategy </w:t>
      </w:r>
      <w:r w:rsidR="00D80A52">
        <w:t xml:space="preserve">as Chandler’s to which he adds </w:t>
      </w:r>
      <w:r w:rsidR="00B54813">
        <w:t xml:space="preserve">that corrective measures should be undertaken </w:t>
      </w:r>
      <w:r w:rsidR="00A97338">
        <w:t xml:space="preserve">if a strategy goes off course </w:t>
      </w:r>
      <w:r w:rsidR="00A97338" w:rsidRPr="00A81F1E">
        <w:t xml:space="preserve">or in extreme </w:t>
      </w:r>
      <w:r w:rsidR="006655BC" w:rsidRPr="00A81F1E">
        <w:t>cases,</w:t>
      </w:r>
      <w:r w:rsidR="00A97338" w:rsidRPr="00A81F1E">
        <w:t xml:space="preserve"> abandoned</w:t>
      </w:r>
      <w:r w:rsidR="00797B6F" w:rsidRPr="00A81F1E">
        <w:t xml:space="preserve"> (Haywood &amp; Brooker, 2018)</w:t>
      </w:r>
      <w:r w:rsidR="008945C9" w:rsidRPr="00A81F1E">
        <w:t xml:space="preserve"> to deal with emergent issues.</w:t>
      </w:r>
    </w:p>
    <w:p w14:paraId="0C66983E" w14:textId="0C7E08E6" w:rsidR="00DE110F" w:rsidRDefault="00DE110F" w:rsidP="0092575D">
      <w:r w:rsidRPr="00A81F1E">
        <w:t xml:space="preserve">Mintzberg (1987) </w:t>
      </w:r>
      <w:r w:rsidR="00F103C8" w:rsidRPr="00A81F1E">
        <w:t xml:space="preserve">provides five definitions of strategy that include </w:t>
      </w:r>
      <w:r w:rsidR="00D61E74" w:rsidRPr="00A81F1E">
        <w:t>st</w:t>
      </w:r>
      <w:r w:rsidR="00F12EFC" w:rsidRPr="00A81F1E">
        <w:t>rat</w:t>
      </w:r>
      <w:r w:rsidR="00D61E74" w:rsidRPr="00A81F1E">
        <w:t>egy as a plan</w:t>
      </w:r>
      <w:r w:rsidR="00AB3B95" w:rsidRPr="00A81F1E">
        <w:t xml:space="preserve">, a ploy, a </w:t>
      </w:r>
      <w:r w:rsidR="005A6151" w:rsidRPr="00A81F1E">
        <w:t>p</w:t>
      </w:r>
      <w:r w:rsidR="000939BF" w:rsidRPr="00A81F1E">
        <w:t>a</w:t>
      </w:r>
      <w:r w:rsidR="00F12EFC" w:rsidRPr="00A81F1E">
        <w:t>tt</w:t>
      </w:r>
      <w:r w:rsidR="000939BF" w:rsidRPr="00A81F1E">
        <w:t>e</w:t>
      </w:r>
      <w:r w:rsidR="005A6151" w:rsidRPr="00A81F1E">
        <w:t>rn, a position</w:t>
      </w:r>
      <w:r w:rsidR="00DB5029" w:rsidRPr="00A81F1E">
        <w:t>,</w:t>
      </w:r>
      <w:r w:rsidR="00807883" w:rsidRPr="00A81F1E">
        <w:t xml:space="preserve"> </w:t>
      </w:r>
      <w:r w:rsidR="005A6151" w:rsidRPr="00A81F1E">
        <w:t xml:space="preserve">and </w:t>
      </w:r>
      <w:r w:rsidR="00DB5029" w:rsidRPr="00A81F1E">
        <w:t xml:space="preserve">a </w:t>
      </w:r>
      <w:r w:rsidR="005A6151" w:rsidRPr="00A81F1E">
        <w:t>perspective</w:t>
      </w:r>
      <w:r w:rsidR="00F12EFC" w:rsidRPr="00A81F1E">
        <w:t>, otherwise know</w:t>
      </w:r>
      <w:r w:rsidR="000939BF" w:rsidRPr="00A81F1E">
        <w:t>n</w:t>
      </w:r>
      <w:r w:rsidR="00F12EFC" w:rsidRPr="00A81F1E">
        <w:t xml:space="preserve"> as the Five </w:t>
      </w:r>
      <w:r w:rsidR="009D2108" w:rsidRPr="00A81F1E">
        <w:t>Ps</w:t>
      </w:r>
      <w:r w:rsidR="00F12EFC" w:rsidRPr="00A81F1E">
        <w:t xml:space="preserve"> of stra</w:t>
      </w:r>
      <w:r w:rsidR="000939BF" w:rsidRPr="00A81F1E">
        <w:t>te</w:t>
      </w:r>
      <w:r w:rsidR="00F12EFC" w:rsidRPr="00A81F1E">
        <w:t xml:space="preserve">gy. </w:t>
      </w:r>
      <w:r w:rsidR="00A26508" w:rsidRPr="00A81F1E">
        <w:t>His thinking behind this is simply that st</w:t>
      </w:r>
      <w:r w:rsidR="00A61364" w:rsidRPr="00A81F1E">
        <w:t>rate</w:t>
      </w:r>
      <w:r w:rsidR="00A26508" w:rsidRPr="00A81F1E">
        <w:t xml:space="preserve">gy is multi-layered </w:t>
      </w:r>
      <w:r w:rsidR="00807883" w:rsidRPr="00A81F1E">
        <w:t>warranting</w:t>
      </w:r>
      <w:r w:rsidR="00A26508" w:rsidRPr="00A81F1E">
        <w:t xml:space="preserve"> a</w:t>
      </w:r>
      <w:r w:rsidR="00A61364" w:rsidRPr="00A81F1E">
        <w:t xml:space="preserve"> recipr</w:t>
      </w:r>
      <w:r w:rsidR="009C1184" w:rsidRPr="00A81F1E">
        <w:t>o</w:t>
      </w:r>
      <w:r w:rsidR="00A61364" w:rsidRPr="00A81F1E">
        <w:t>cating approach</w:t>
      </w:r>
      <w:r w:rsidR="009C1184" w:rsidRPr="00A81F1E">
        <w:t>.</w:t>
      </w:r>
    </w:p>
    <w:p w14:paraId="393A6B1F" w14:textId="67A0D9A2" w:rsidR="00CD5634" w:rsidRDefault="007C20FE" w:rsidP="0092575D">
      <w:r>
        <w:t>U</w:t>
      </w:r>
      <w:r w:rsidR="009C0F55">
        <w:t>nder the current climate</w:t>
      </w:r>
      <w:r>
        <w:t>,</w:t>
      </w:r>
      <w:r w:rsidR="009C0F55">
        <w:t xml:space="preserve"> </w:t>
      </w:r>
      <w:r w:rsidR="00733C19">
        <w:t>many busines</w:t>
      </w:r>
      <w:r w:rsidR="005E0D0E">
        <w:t>se</w:t>
      </w:r>
      <w:r w:rsidR="00733C19">
        <w:t>s</w:t>
      </w:r>
      <w:r w:rsidR="00002B4A">
        <w:t xml:space="preserve"> are </w:t>
      </w:r>
      <w:r w:rsidR="007F77A6">
        <w:t>considering</w:t>
      </w:r>
      <w:r w:rsidR="009C0F55">
        <w:t xml:space="preserve"> adopt</w:t>
      </w:r>
      <w:r w:rsidR="00002B4A">
        <w:t>ing</w:t>
      </w:r>
      <w:r w:rsidR="009C0F55">
        <w:t xml:space="preserve"> a survival strategy if </w:t>
      </w:r>
      <w:r w:rsidR="005E0D0E">
        <w:t>they are</w:t>
      </w:r>
      <w:r w:rsidR="009C0F55">
        <w:t xml:space="preserve"> going to be competitive in the future.</w:t>
      </w:r>
      <w:r>
        <w:t xml:space="preserve"> </w:t>
      </w:r>
      <w:r w:rsidR="003745D8">
        <w:t>This is a corrective measure even if it is reactive.</w:t>
      </w:r>
    </w:p>
    <w:p w14:paraId="49F0DCEF" w14:textId="2BA06770" w:rsidR="00447B99" w:rsidRDefault="00447B99" w:rsidP="00B57789">
      <w:pPr>
        <w:pStyle w:val="Heading2"/>
      </w:pPr>
      <w:bookmarkStart w:id="16" w:name="_Toc119605986"/>
      <w:r>
        <w:t>2.</w:t>
      </w:r>
      <w:r w:rsidR="005C48BF">
        <w:t>1</w:t>
      </w:r>
      <w:r>
        <w:t xml:space="preserve"> </w:t>
      </w:r>
      <w:r w:rsidR="00F32704">
        <w:t>Background</w:t>
      </w:r>
      <w:bookmarkEnd w:id="16"/>
    </w:p>
    <w:p w14:paraId="6A80FD30" w14:textId="77777777" w:rsidR="00B57789" w:rsidRDefault="00B57789" w:rsidP="00B57789"/>
    <w:p w14:paraId="0D43FD97" w14:textId="4B4C5F93" w:rsidR="00B57789" w:rsidRPr="00D1030B" w:rsidRDefault="00570D73" w:rsidP="00B57789">
      <w:r w:rsidRPr="00D1030B">
        <w:t xml:space="preserve">Strategy is a business science that has developed over many years </w:t>
      </w:r>
      <w:r w:rsidR="007277C4" w:rsidRPr="00D1030B">
        <w:t xml:space="preserve">and </w:t>
      </w:r>
      <w:r w:rsidR="00BF58DC" w:rsidRPr="00D1030B">
        <w:t xml:space="preserve">has evolved to </w:t>
      </w:r>
      <w:r w:rsidR="00F24BAB" w:rsidRPr="00D1030B">
        <w:t xml:space="preserve">develop strategies for the future. </w:t>
      </w:r>
      <w:r w:rsidR="0062513D" w:rsidRPr="00D1030B">
        <w:t>We know the purpose of a business is to generate</w:t>
      </w:r>
      <w:r w:rsidR="00201328" w:rsidRPr="00D1030B">
        <w:t xml:space="preserve"> profit </w:t>
      </w:r>
      <w:r w:rsidR="00FD4051" w:rsidRPr="00D1030B">
        <w:t>and</w:t>
      </w:r>
      <w:r w:rsidR="00201328" w:rsidRPr="00D1030B">
        <w:t xml:space="preserve"> the role of </w:t>
      </w:r>
      <w:r w:rsidR="00D22596" w:rsidRPr="00D1030B">
        <w:t>management</w:t>
      </w:r>
      <w:r w:rsidR="00201328" w:rsidRPr="00D1030B">
        <w:t xml:space="preserve"> </w:t>
      </w:r>
      <w:r w:rsidR="00FD4051" w:rsidRPr="00D1030B">
        <w:t xml:space="preserve">is </w:t>
      </w:r>
      <w:r w:rsidR="00C4138B" w:rsidRPr="00D1030B">
        <w:t xml:space="preserve">to </w:t>
      </w:r>
      <w:r w:rsidR="00FD4051" w:rsidRPr="00D1030B">
        <w:t xml:space="preserve">guide the business </w:t>
      </w:r>
      <w:r w:rsidR="00C4138B" w:rsidRPr="00D1030B">
        <w:t xml:space="preserve">to generate and maintain profitability. </w:t>
      </w:r>
      <w:r w:rsidR="00732DA8" w:rsidRPr="00D1030B">
        <w:t xml:space="preserve">This is a reason for strategy. </w:t>
      </w:r>
      <w:r w:rsidR="00AE35ED" w:rsidRPr="00D1030B">
        <w:t xml:space="preserve">Its purpose is to </w:t>
      </w:r>
      <w:r w:rsidR="00D22596" w:rsidRPr="00D1030B">
        <w:t xml:space="preserve">aid management </w:t>
      </w:r>
      <w:r w:rsidR="007D2FE2" w:rsidRPr="00D1030B">
        <w:t>in</w:t>
      </w:r>
      <w:r w:rsidR="00D22596" w:rsidRPr="00D1030B">
        <w:t xml:space="preserve"> </w:t>
      </w:r>
      <w:r w:rsidR="007D2FE2" w:rsidRPr="00D1030B">
        <w:t>dealing</w:t>
      </w:r>
      <w:r w:rsidR="00D27A06" w:rsidRPr="00D1030B">
        <w:t xml:space="preserve"> with challenges afflicting businesses</w:t>
      </w:r>
      <w:r w:rsidR="00EF6190" w:rsidRPr="00D1030B">
        <w:t xml:space="preserve"> and many tools, theories and model</w:t>
      </w:r>
      <w:r w:rsidR="0070468F" w:rsidRPr="00D1030B">
        <w:t>s</w:t>
      </w:r>
      <w:r w:rsidR="00EF6190" w:rsidRPr="00D1030B">
        <w:t xml:space="preserve"> have been developed to </w:t>
      </w:r>
      <w:r w:rsidR="00F75D73" w:rsidRPr="00D1030B">
        <w:t>d</w:t>
      </w:r>
      <w:r w:rsidR="0070468F" w:rsidRPr="00D1030B">
        <w:t xml:space="preserve">o so. </w:t>
      </w:r>
      <w:r w:rsidR="00411979" w:rsidRPr="00D1030B">
        <w:t>These have evolve</w:t>
      </w:r>
      <w:r w:rsidR="001B2D0A" w:rsidRPr="00D1030B">
        <w:t>d</w:t>
      </w:r>
      <w:r w:rsidR="00411979" w:rsidRPr="00D1030B">
        <w:t xml:space="preserve"> and are con</w:t>
      </w:r>
      <w:r w:rsidR="001B2D0A" w:rsidRPr="00D1030B">
        <w:t>s</w:t>
      </w:r>
      <w:r w:rsidR="00411979" w:rsidRPr="00D1030B">
        <w:t>tantly ch</w:t>
      </w:r>
      <w:r w:rsidR="001B2D0A" w:rsidRPr="00D1030B">
        <w:t xml:space="preserve">anging or </w:t>
      </w:r>
      <w:r w:rsidR="000F3E3A" w:rsidRPr="00D1030B">
        <w:t>adapting</w:t>
      </w:r>
      <w:r w:rsidR="001B2D0A" w:rsidRPr="00D1030B">
        <w:t>.</w:t>
      </w:r>
      <w:r w:rsidR="005D1D23" w:rsidRPr="00D1030B">
        <w:t xml:space="preserve"> Strategy is </w:t>
      </w:r>
      <w:r w:rsidR="006A6B7F" w:rsidRPr="00D1030B">
        <w:t>an intervention based</w:t>
      </w:r>
      <w:r w:rsidR="00627FBE" w:rsidRPr="00D1030B">
        <w:t xml:space="preserve"> on the current </w:t>
      </w:r>
      <w:r w:rsidR="005D1D23" w:rsidRPr="00D1030B">
        <w:t>situation</w:t>
      </w:r>
      <w:r w:rsidR="00627FBE" w:rsidRPr="00D1030B">
        <w:t>.</w:t>
      </w:r>
    </w:p>
    <w:p w14:paraId="11B44020" w14:textId="64ED4958" w:rsidR="006A0EDF" w:rsidRPr="00D1030B" w:rsidRDefault="006A0EDF" w:rsidP="00B57789">
      <w:r w:rsidRPr="00D1030B">
        <w:t>Strategy is a</w:t>
      </w:r>
      <w:r w:rsidR="002C50F5" w:rsidRPr="00D1030B">
        <w:t xml:space="preserve"> model </w:t>
      </w:r>
      <w:r w:rsidR="000B0B8A" w:rsidRPr="00D1030B">
        <w:t xml:space="preserve">of </w:t>
      </w:r>
      <w:r w:rsidR="002C50F5" w:rsidRPr="00D1030B">
        <w:t xml:space="preserve">development </w:t>
      </w:r>
      <w:r w:rsidR="00081B29" w:rsidRPr="00D1030B">
        <w:t>analysis that has its root in S</w:t>
      </w:r>
      <w:r w:rsidR="00EE757D" w:rsidRPr="00D1030B">
        <w:t>.</w:t>
      </w:r>
      <w:r w:rsidR="00081B29" w:rsidRPr="00D1030B">
        <w:t>W</w:t>
      </w:r>
      <w:r w:rsidR="00EE757D" w:rsidRPr="00D1030B">
        <w:t>.</w:t>
      </w:r>
      <w:r w:rsidR="00081B29" w:rsidRPr="00D1030B">
        <w:t>O</w:t>
      </w:r>
      <w:r w:rsidR="00EE757D" w:rsidRPr="00D1030B">
        <w:t>.</w:t>
      </w:r>
      <w:r w:rsidR="00081B29" w:rsidRPr="00D1030B">
        <w:t>T</w:t>
      </w:r>
      <w:r w:rsidR="00403857" w:rsidRPr="00D1030B">
        <w:t xml:space="preserve"> </w:t>
      </w:r>
      <w:r w:rsidR="008012DC" w:rsidRPr="00D1030B">
        <w:t xml:space="preserve">otherwise known as </w:t>
      </w:r>
      <w:r w:rsidR="00403857" w:rsidRPr="00D1030B">
        <w:t>strengths, weakness</w:t>
      </w:r>
      <w:r w:rsidR="00E3284F" w:rsidRPr="00D1030B">
        <w:t>es, opportunitie</w:t>
      </w:r>
      <w:r w:rsidR="007F1B18" w:rsidRPr="00D1030B">
        <w:t>s</w:t>
      </w:r>
      <w:r w:rsidR="00FC0274" w:rsidRPr="00D1030B">
        <w:t>,</w:t>
      </w:r>
      <w:r w:rsidR="00E3284F" w:rsidRPr="00D1030B">
        <w:t xml:space="preserve"> and threat</w:t>
      </w:r>
      <w:r w:rsidR="007F1B18" w:rsidRPr="00D1030B">
        <w:t>s</w:t>
      </w:r>
      <w:r w:rsidR="000F3E3A" w:rsidRPr="00D1030B">
        <w:t>. S</w:t>
      </w:r>
      <w:r w:rsidR="005139FD" w:rsidRPr="00D1030B">
        <w:t>ubsequently</w:t>
      </w:r>
      <w:r w:rsidR="00EE757D" w:rsidRPr="00D1030B">
        <w:t>,</w:t>
      </w:r>
      <w:r w:rsidR="001C4ED1" w:rsidRPr="00D1030B">
        <w:t xml:space="preserve"> P.E.S.T</w:t>
      </w:r>
      <w:r w:rsidR="00EE757D" w:rsidRPr="00D1030B">
        <w:t xml:space="preserve"> analysis</w:t>
      </w:r>
      <w:r w:rsidR="00923FB9" w:rsidRPr="00D1030B">
        <w:t>,</w:t>
      </w:r>
      <w:r w:rsidR="005139FD" w:rsidRPr="00D1030B">
        <w:t xml:space="preserve"> </w:t>
      </w:r>
      <w:r w:rsidR="007F1B18" w:rsidRPr="00D1030B">
        <w:t>a</w:t>
      </w:r>
      <w:r w:rsidR="00923FB9" w:rsidRPr="00D1030B">
        <w:t>ll</w:t>
      </w:r>
      <w:r w:rsidR="007F1B18" w:rsidRPr="00D1030B">
        <w:t xml:space="preserve"> standard tool</w:t>
      </w:r>
      <w:r w:rsidR="00280D9C" w:rsidRPr="00D1030B">
        <w:t>s</w:t>
      </w:r>
      <w:r w:rsidR="007F1B18" w:rsidRPr="00D1030B">
        <w:t xml:space="preserve"> </w:t>
      </w:r>
      <w:r w:rsidR="009839B5" w:rsidRPr="00D1030B">
        <w:t>for</w:t>
      </w:r>
      <w:r w:rsidR="007F1B18" w:rsidRPr="00D1030B">
        <w:t xml:space="preserve"> business management.</w:t>
      </w:r>
      <w:r w:rsidR="005A523B" w:rsidRPr="00D1030B">
        <w:t xml:space="preserve"> S</w:t>
      </w:r>
      <w:r w:rsidR="00336A95" w:rsidRPr="00D1030B">
        <w:t xml:space="preserve">trategy is </w:t>
      </w:r>
      <w:r w:rsidR="00BE2E23" w:rsidRPr="00D1030B">
        <w:t>planning</w:t>
      </w:r>
      <w:r w:rsidR="007864F2" w:rsidRPr="00D1030B">
        <w:t>,</w:t>
      </w:r>
      <w:r w:rsidR="00E120B6" w:rsidRPr="00D1030B">
        <w:t xml:space="preserve"> and it is</w:t>
      </w:r>
      <w:r w:rsidR="001F3000" w:rsidRPr="00D1030B">
        <w:t>, for this reason,</w:t>
      </w:r>
      <w:r w:rsidR="00E120B6" w:rsidRPr="00D1030B">
        <w:t xml:space="preserve"> Shell the oil </w:t>
      </w:r>
      <w:r w:rsidR="00112B25" w:rsidRPr="00D1030B">
        <w:t>company developed their s</w:t>
      </w:r>
      <w:r w:rsidR="001F3000" w:rsidRPr="00D1030B">
        <w:t>c</w:t>
      </w:r>
      <w:r w:rsidR="00112B25" w:rsidRPr="00D1030B">
        <w:t xml:space="preserve">enarios approach that was vindicated by the </w:t>
      </w:r>
      <w:r w:rsidR="001F3000" w:rsidRPr="00D1030B">
        <w:t>oil crises of the 1970s</w:t>
      </w:r>
      <w:r w:rsidR="007F64A8" w:rsidRPr="00D1030B">
        <w:t xml:space="preserve"> </w:t>
      </w:r>
      <w:r w:rsidR="006E15A6" w:rsidRPr="00D1030B">
        <w:t>(</w:t>
      </w:r>
      <w:r w:rsidR="007F64A8" w:rsidRPr="00D1030B">
        <w:rPr>
          <w:shd w:val="clear" w:color="auto" w:fill="FFFFFF"/>
        </w:rPr>
        <w:t xml:space="preserve">Wilkinson &amp; </w:t>
      </w:r>
      <w:proofErr w:type="spellStart"/>
      <w:r w:rsidR="007F64A8" w:rsidRPr="00D1030B">
        <w:rPr>
          <w:shd w:val="clear" w:color="auto" w:fill="FFFFFF"/>
        </w:rPr>
        <w:t>Kupers</w:t>
      </w:r>
      <w:proofErr w:type="spellEnd"/>
      <w:r w:rsidR="007F64A8" w:rsidRPr="00D1030B">
        <w:rPr>
          <w:shd w:val="clear" w:color="auto" w:fill="FFFFFF"/>
        </w:rPr>
        <w:t>, 2013</w:t>
      </w:r>
      <w:r w:rsidR="006E15A6" w:rsidRPr="00D1030B">
        <w:rPr>
          <w:shd w:val="clear" w:color="auto" w:fill="FFFFFF"/>
        </w:rPr>
        <w:t>)</w:t>
      </w:r>
      <w:r w:rsidR="00FC0274" w:rsidRPr="00D1030B">
        <w:rPr>
          <w:shd w:val="clear" w:color="auto" w:fill="FFFFFF"/>
        </w:rPr>
        <w:t>,</w:t>
      </w:r>
      <w:r w:rsidR="000F3E3A" w:rsidRPr="00D1030B">
        <w:rPr>
          <w:shd w:val="clear" w:color="auto" w:fill="FFFFFF"/>
        </w:rPr>
        <w:t xml:space="preserve"> </w:t>
      </w:r>
      <w:r w:rsidR="00DE199C" w:rsidRPr="00D1030B">
        <w:rPr>
          <w:shd w:val="clear" w:color="auto" w:fill="FFFFFF"/>
        </w:rPr>
        <w:t>and by the 19</w:t>
      </w:r>
      <w:r w:rsidR="00F47F3E" w:rsidRPr="00D1030B">
        <w:rPr>
          <w:shd w:val="clear" w:color="auto" w:fill="FFFFFF"/>
        </w:rPr>
        <w:t>8</w:t>
      </w:r>
      <w:r w:rsidR="00A2633D" w:rsidRPr="00D1030B">
        <w:rPr>
          <w:shd w:val="clear" w:color="auto" w:fill="FFFFFF"/>
        </w:rPr>
        <w:t>0</w:t>
      </w:r>
      <w:r w:rsidR="00853B6B" w:rsidRPr="00D1030B">
        <w:rPr>
          <w:shd w:val="clear" w:color="auto" w:fill="FFFFFF"/>
        </w:rPr>
        <w:t>s it was</w:t>
      </w:r>
      <w:r w:rsidR="00276223" w:rsidRPr="00D1030B">
        <w:rPr>
          <w:shd w:val="clear" w:color="auto" w:fill="FFFFFF"/>
        </w:rPr>
        <w:t xml:space="preserve"> used by over </w:t>
      </w:r>
      <w:r w:rsidR="0031489C" w:rsidRPr="00D1030B">
        <w:rPr>
          <w:shd w:val="clear" w:color="auto" w:fill="FFFFFF"/>
        </w:rPr>
        <w:t>50% of the Fortune 500</w:t>
      </w:r>
      <w:r w:rsidR="00853B6B" w:rsidRPr="00D1030B">
        <w:rPr>
          <w:shd w:val="clear" w:color="auto" w:fill="FFFFFF"/>
        </w:rPr>
        <w:t xml:space="preserve"> Companies </w:t>
      </w:r>
      <w:r w:rsidR="00DE4944" w:rsidRPr="00D1030B">
        <w:rPr>
          <w:shd w:val="clear" w:color="auto" w:fill="FFFFFF"/>
        </w:rPr>
        <w:t>(</w:t>
      </w:r>
      <w:proofErr w:type="spellStart"/>
      <w:r w:rsidR="00853B6B" w:rsidRPr="00D1030B">
        <w:rPr>
          <w:shd w:val="clear" w:color="auto" w:fill="FFFFFF"/>
        </w:rPr>
        <w:t>Tagliaro</w:t>
      </w:r>
      <w:proofErr w:type="spellEnd"/>
      <w:r w:rsidR="00853B6B" w:rsidRPr="00D1030B">
        <w:rPr>
          <w:shd w:val="clear" w:color="auto" w:fill="FFFFFF"/>
        </w:rPr>
        <w:t xml:space="preserve"> &amp; Hua, 2022)</w:t>
      </w:r>
      <w:r w:rsidR="007A3C09" w:rsidRPr="00D1030B">
        <w:rPr>
          <w:shd w:val="clear" w:color="auto" w:fill="FFFFFF"/>
        </w:rPr>
        <w:t xml:space="preserve">. </w:t>
      </w:r>
    </w:p>
    <w:p w14:paraId="353050B2" w14:textId="49DFD2C2" w:rsidR="00990C4E" w:rsidRPr="00D1030B" w:rsidRDefault="00072246" w:rsidP="00087951">
      <w:r w:rsidRPr="00D1030B">
        <w:t xml:space="preserve">Then there </w:t>
      </w:r>
      <w:r w:rsidR="00F736F3" w:rsidRPr="00D1030B">
        <w:t xml:space="preserve">are tools and models designed </w:t>
      </w:r>
      <w:r w:rsidR="00385989" w:rsidRPr="00D1030B">
        <w:t xml:space="preserve">to aid strategic planning such as those of </w:t>
      </w:r>
      <w:r w:rsidR="00CA50C8" w:rsidRPr="00D1030B">
        <w:t>Boston Consulting Group</w:t>
      </w:r>
      <w:r w:rsidR="00D32BDA" w:rsidRPr="00D1030B">
        <w:t>'s</w:t>
      </w:r>
      <w:r w:rsidR="00CA50C8" w:rsidRPr="00D1030B">
        <w:t xml:space="preserve"> growth-share </w:t>
      </w:r>
      <w:r w:rsidR="00FD0D84" w:rsidRPr="00D1030B">
        <w:t>matrix</w:t>
      </w:r>
      <w:r w:rsidR="00CD65C1" w:rsidRPr="00D1030B">
        <w:t xml:space="preserve"> (Reeves et al., 2014)</w:t>
      </w:r>
      <w:r w:rsidR="0041318E" w:rsidRPr="00D1030B">
        <w:t>,</w:t>
      </w:r>
      <w:r w:rsidR="00974098" w:rsidRPr="00D1030B">
        <w:t xml:space="preserve"> that allows management to </w:t>
      </w:r>
      <w:r w:rsidR="0048676F" w:rsidRPr="00D1030B">
        <w:t xml:space="preserve">decide </w:t>
      </w:r>
      <w:r w:rsidR="00974098" w:rsidRPr="00D1030B">
        <w:t>which investments are</w:t>
      </w:r>
      <w:r w:rsidR="0048676F" w:rsidRPr="00D1030B">
        <w:t xml:space="preserve"> best suited for a business. </w:t>
      </w:r>
      <w:r w:rsidR="00626C5C" w:rsidRPr="00D1030B">
        <w:t xml:space="preserve">You can obtain the services of consulting groups for this </w:t>
      </w:r>
      <w:r w:rsidR="00480A66" w:rsidRPr="00D1030B">
        <w:t>such as McKinsey and Comp</w:t>
      </w:r>
      <w:r w:rsidR="00133ED0" w:rsidRPr="00D1030B">
        <w:t xml:space="preserve">any but for small </w:t>
      </w:r>
      <w:r w:rsidR="00A23646" w:rsidRPr="00D1030B">
        <w:t xml:space="preserve">and </w:t>
      </w:r>
      <w:r w:rsidR="00133ED0" w:rsidRPr="00D1030B">
        <w:t>medium enterprise</w:t>
      </w:r>
      <w:r w:rsidR="0078106B" w:rsidRPr="00D1030B">
        <w:t>s</w:t>
      </w:r>
      <w:r w:rsidR="00133ED0" w:rsidRPr="00D1030B">
        <w:t xml:space="preserve"> such as the wholesaler in question</w:t>
      </w:r>
      <w:r w:rsidR="00A23646" w:rsidRPr="00D1030B">
        <w:t xml:space="preserve">, costs warrant </w:t>
      </w:r>
      <w:r w:rsidR="00EA7C7F" w:rsidRPr="00D1030B">
        <w:t>thoughtful consideration</w:t>
      </w:r>
      <w:r w:rsidR="00A23646" w:rsidRPr="00D1030B">
        <w:t xml:space="preserve"> when financial resources are finite. </w:t>
      </w:r>
    </w:p>
    <w:p w14:paraId="15F5AD39" w14:textId="38A864A7" w:rsidR="00087951" w:rsidRPr="00D1030B" w:rsidRDefault="00087951" w:rsidP="00B57789">
      <w:r w:rsidRPr="00D1030B">
        <w:t>This is critical and is dependent on the duration of an</w:t>
      </w:r>
      <w:r w:rsidR="00B76FD2" w:rsidRPr="00D1030B">
        <w:t xml:space="preserve"> economic decline</w:t>
      </w:r>
      <w:r w:rsidRPr="00D1030B">
        <w:t>. Without knowing this</w:t>
      </w:r>
      <w:r w:rsidR="0041318E" w:rsidRPr="00D1030B">
        <w:t>,</w:t>
      </w:r>
      <w:r w:rsidRPr="00D1030B">
        <w:t xml:space="preserve"> management </w:t>
      </w:r>
      <w:r w:rsidR="00FC0274" w:rsidRPr="00D1030B">
        <w:t>is</w:t>
      </w:r>
      <w:r w:rsidRPr="00D1030B">
        <w:t xml:space="preserve"> unable to calculate the time required to implement a strategy (Gandolfi, 2008).</w:t>
      </w:r>
    </w:p>
    <w:p w14:paraId="7A624933" w14:textId="142EDE2F" w:rsidR="00726FA3" w:rsidRDefault="00184036" w:rsidP="00B57789">
      <w:r w:rsidRPr="00D1030B">
        <w:t>In the context of this paper</w:t>
      </w:r>
      <w:r w:rsidR="007B4E83" w:rsidRPr="00D1030B">
        <w:t>,</w:t>
      </w:r>
      <w:r w:rsidRPr="00D1030B">
        <w:t xml:space="preserve"> </w:t>
      </w:r>
      <w:r w:rsidR="007B4E83" w:rsidRPr="00D1030B">
        <w:t>the development of competitive strategies is nearer to home.</w:t>
      </w:r>
      <w:r w:rsidR="007B4E83" w:rsidRPr="00302AAB">
        <w:t xml:space="preserve"> </w:t>
      </w:r>
      <w:r w:rsidR="000F6A86" w:rsidRPr="00302AAB">
        <w:t xml:space="preserve">The main proponents of </w:t>
      </w:r>
      <w:r w:rsidR="009303A7" w:rsidRPr="00302AAB">
        <w:t>this</w:t>
      </w:r>
      <w:r w:rsidR="0012466D" w:rsidRPr="00302AAB">
        <w:t xml:space="preserve"> are </w:t>
      </w:r>
      <w:r w:rsidR="004854A0" w:rsidRPr="00302AAB">
        <w:t>Michael</w:t>
      </w:r>
      <w:r w:rsidR="0012466D" w:rsidRPr="00302AAB">
        <w:t xml:space="preserve"> Porter, Henry Mintzberg</w:t>
      </w:r>
      <w:r w:rsidR="009F79F0" w:rsidRPr="00302AAB">
        <w:t>,</w:t>
      </w:r>
      <w:r w:rsidR="0012466D" w:rsidRPr="00302AAB">
        <w:t xml:space="preserve"> and </w:t>
      </w:r>
      <w:r w:rsidR="00B8767C" w:rsidRPr="00302AAB">
        <w:t xml:space="preserve">Tom Peters. The latter developed the </w:t>
      </w:r>
      <w:r w:rsidR="00963F86" w:rsidRPr="00302AAB">
        <w:t xml:space="preserve">7-S framework </w:t>
      </w:r>
      <w:r w:rsidR="00EE110F" w:rsidRPr="00302AAB">
        <w:t xml:space="preserve">for McKinsey and Company </w:t>
      </w:r>
      <w:r w:rsidR="00510DD1" w:rsidRPr="00302AAB">
        <w:t>(Peters,</w:t>
      </w:r>
      <w:r w:rsidR="00712BE2">
        <w:t xml:space="preserve"> 2011)</w:t>
      </w:r>
      <w:r w:rsidR="00510DD1">
        <w:t xml:space="preserve"> </w:t>
      </w:r>
      <w:r w:rsidR="00EE110F">
        <w:t xml:space="preserve">that </w:t>
      </w:r>
      <w:r w:rsidR="009303A7" w:rsidRPr="002D4A65">
        <w:t xml:space="preserve">they use to this day. </w:t>
      </w:r>
      <w:r w:rsidR="00356E74" w:rsidRPr="002D4A65">
        <w:t>Porter</w:t>
      </w:r>
      <w:r w:rsidR="002D4A65" w:rsidRPr="002D4A65">
        <w:t xml:space="preserve"> (1985)</w:t>
      </w:r>
      <w:r w:rsidR="00356E74" w:rsidRPr="002D4A65">
        <w:t xml:space="preserve"> espoused </w:t>
      </w:r>
      <w:r w:rsidR="003E1762" w:rsidRPr="002D4A65">
        <w:t>benchmarking comparative sectors</w:t>
      </w:r>
      <w:r w:rsidR="00510DD1">
        <w:t xml:space="preserve"> </w:t>
      </w:r>
      <w:r w:rsidR="0001164B" w:rsidRPr="002D4A65">
        <w:t>to</w:t>
      </w:r>
      <w:r w:rsidR="0001164B">
        <w:t xml:space="preserve"> gain a compe</w:t>
      </w:r>
      <w:r w:rsidR="009F79F0">
        <w:t>ti</w:t>
      </w:r>
      <w:r w:rsidR="0001164B">
        <w:t xml:space="preserve">tive edge </w:t>
      </w:r>
      <w:r w:rsidR="00D61684">
        <w:t xml:space="preserve">through </w:t>
      </w:r>
      <w:r w:rsidR="00A04D89">
        <w:t xml:space="preserve">pricing strategies and differentiation </w:t>
      </w:r>
      <w:r w:rsidR="0001164B">
        <w:t xml:space="preserve">whilst Mintzberg considered </w:t>
      </w:r>
      <w:r w:rsidR="0035141E">
        <w:t>that strategy involved more</w:t>
      </w:r>
      <w:r w:rsidR="009F79F0">
        <w:t xml:space="preserve"> and should include emergent strategies. The student considers this </w:t>
      </w:r>
      <w:r w:rsidR="00E13300">
        <w:t xml:space="preserve">relevant </w:t>
      </w:r>
      <w:r w:rsidR="00000124">
        <w:lastRenderedPageBreak/>
        <w:t>as Porter’s acces</w:t>
      </w:r>
      <w:r w:rsidR="001B4C36">
        <w:t>s</w:t>
      </w:r>
      <w:r w:rsidR="00000124">
        <w:t xml:space="preserve">ion is in </w:t>
      </w:r>
      <w:r w:rsidR="00000124" w:rsidRPr="00FD7FD7">
        <w:t xml:space="preserve">the </w:t>
      </w:r>
      <w:r w:rsidR="00000124" w:rsidRPr="00FD7FD7">
        <w:rPr>
          <w:i/>
          <w:iCs/>
        </w:rPr>
        <w:t>now</w:t>
      </w:r>
      <w:r w:rsidR="00000124" w:rsidRPr="00FD7FD7">
        <w:t xml:space="preserve"> and based on </w:t>
      </w:r>
      <w:r w:rsidR="00F9409E" w:rsidRPr="00FD7FD7">
        <w:t xml:space="preserve">historical data. </w:t>
      </w:r>
      <w:r w:rsidR="007864F2" w:rsidRPr="00FD7FD7">
        <w:t>Whereas</w:t>
      </w:r>
      <w:r w:rsidR="00F9409E" w:rsidRPr="00FD7FD7">
        <w:t xml:space="preserve"> </w:t>
      </w:r>
      <w:r w:rsidR="004E02F6" w:rsidRPr="00FD7FD7">
        <w:t xml:space="preserve">Mintzberg’s </w:t>
      </w:r>
      <w:r w:rsidR="00275D89" w:rsidRPr="00FD7FD7">
        <w:t>(199</w:t>
      </w:r>
      <w:r w:rsidR="00FD7FD7" w:rsidRPr="00FD7FD7">
        <w:t>7</w:t>
      </w:r>
      <w:r w:rsidR="00275D89" w:rsidRPr="00FD7FD7">
        <w:t xml:space="preserve">) </w:t>
      </w:r>
      <w:r w:rsidR="004E02F6" w:rsidRPr="00FD7FD7">
        <w:t>philos</w:t>
      </w:r>
      <w:r w:rsidR="001B4C36" w:rsidRPr="00FD7FD7">
        <w:t>oph</w:t>
      </w:r>
      <w:r w:rsidR="004E02F6" w:rsidRPr="00FD7FD7">
        <w:t>y</w:t>
      </w:r>
      <w:r w:rsidR="000B779E" w:rsidRPr="00FD7FD7">
        <w:t xml:space="preserve"> is to</w:t>
      </w:r>
      <w:r w:rsidR="000B779E">
        <w:t xml:space="preserve"> view it as a plan</w:t>
      </w:r>
      <w:r w:rsidR="00A159BE">
        <w:t xml:space="preserve">, ploy, pattern, </w:t>
      </w:r>
      <w:proofErr w:type="gramStart"/>
      <w:r w:rsidR="00A159BE">
        <w:t>position</w:t>
      </w:r>
      <w:proofErr w:type="gramEnd"/>
      <w:r w:rsidR="00F61471">
        <w:t xml:space="preserve"> </w:t>
      </w:r>
      <w:r w:rsidR="00A159BE">
        <w:t>and perspective</w:t>
      </w:r>
      <w:r w:rsidR="001B4C36">
        <w:t>.</w:t>
      </w:r>
      <w:r w:rsidR="006D156E">
        <w:t xml:space="preserve"> </w:t>
      </w:r>
    </w:p>
    <w:p w14:paraId="7091F47B" w14:textId="4D8DB18F" w:rsidR="00184036" w:rsidRPr="00D1030B" w:rsidRDefault="006D156E" w:rsidP="00F96AA8">
      <w:r w:rsidRPr="00D1030B">
        <w:t xml:space="preserve">The student views these as opposing views. There is truth in both positions. </w:t>
      </w:r>
      <w:r w:rsidR="00203C0A" w:rsidRPr="00D1030B">
        <w:t xml:space="preserve">However, Porter’s perspective is based on </w:t>
      </w:r>
      <w:r w:rsidR="00304541" w:rsidRPr="00D1030B">
        <w:t>past knowledge that although useful in strategic planning</w:t>
      </w:r>
      <w:r w:rsidR="0034120E" w:rsidRPr="00D1030B">
        <w:t>,</w:t>
      </w:r>
      <w:r w:rsidR="00304541" w:rsidRPr="00D1030B">
        <w:t xml:space="preserve"> means his version of strategy </w:t>
      </w:r>
      <w:r w:rsidR="00137076" w:rsidRPr="00D1030B">
        <w:t xml:space="preserve">operates within the confines of a rigid framework. </w:t>
      </w:r>
      <w:r w:rsidR="001B5818" w:rsidRPr="00D1030B">
        <w:t>Mintzberg’s view is a proactive approach hence, the planning criteria</w:t>
      </w:r>
      <w:r w:rsidR="00666143" w:rsidRPr="00D1030B">
        <w:t>. The other components add heft to strategy</w:t>
      </w:r>
      <w:r w:rsidR="007A2B04" w:rsidRPr="00D1030B">
        <w:t xml:space="preserve">. </w:t>
      </w:r>
      <w:r w:rsidR="00AE4AFC" w:rsidRPr="00D1030B">
        <w:t xml:space="preserve">Specifically, perspective as each strategy is incumbent on </w:t>
      </w:r>
      <w:r w:rsidR="00A405BB" w:rsidRPr="00D1030B">
        <w:t xml:space="preserve">individual circumstances. That said, seeing a pattern in a </w:t>
      </w:r>
      <w:r w:rsidR="00E87FF8" w:rsidRPr="00D1030B">
        <w:t xml:space="preserve">strategy requires vision on the part of management </w:t>
      </w:r>
      <w:r w:rsidR="00726FA3" w:rsidRPr="00D1030B">
        <w:t>which</w:t>
      </w:r>
      <w:r w:rsidR="00E87FF8" w:rsidRPr="00D1030B">
        <w:t xml:space="preserve"> in this economic climate is difficult</w:t>
      </w:r>
      <w:r w:rsidR="004F5078" w:rsidRPr="00D1030B">
        <w:t>.</w:t>
      </w:r>
      <w:r w:rsidR="005B1BC9" w:rsidRPr="00D1030B">
        <w:t xml:space="preserve"> </w:t>
      </w:r>
      <w:r w:rsidR="004F5078" w:rsidRPr="00D1030B">
        <w:t>F</w:t>
      </w:r>
      <w:r w:rsidR="00372C6F" w:rsidRPr="00D1030B">
        <w:t xml:space="preserve">or </w:t>
      </w:r>
      <w:r w:rsidR="00DE6283" w:rsidRPr="00D1030B">
        <w:t xml:space="preserve">Ansoff </w:t>
      </w:r>
      <w:r w:rsidR="00372C6F" w:rsidRPr="00D1030B">
        <w:t>(</w:t>
      </w:r>
      <w:r w:rsidR="00DE6283" w:rsidRPr="00D1030B">
        <w:t>1991)</w:t>
      </w:r>
      <w:r w:rsidR="00372C6F" w:rsidRPr="00D1030B">
        <w:t xml:space="preserve"> </w:t>
      </w:r>
      <w:r w:rsidR="00A007BA" w:rsidRPr="00D1030B">
        <w:t>this was not strategic formulation but a process</w:t>
      </w:r>
      <w:r w:rsidR="00082745" w:rsidRPr="00D1030B">
        <w:t xml:space="preserve"> and </w:t>
      </w:r>
      <w:r w:rsidR="00B11EA1" w:rsidRPr="00D1030B">
        <w:t>part of organisation</w:t>
      </w:r>
      <w:r w:rsidR="00C12956" w:rsidRPr="00D1030B">
        <w:t>al</w:t>
      </w:r>
      <w:r w:rsidR="00B11EA1" w:rsidRPr="00D1030B">
        <w:t xml:space="preserve"> learning. </w:t>
      </w:r>
    </w:p>
    <w:p w14:paraId="0330EC24" w14:textId="4A4D599A" w:rsidR="007E6764" w:rsidRPr="00D1030B" w:rsidRDefault="007E6764" w:rsidP="00B57789">
      <w:r w:rsidRPr="00D1030B">
        <w:t>The</w:t>
      </w:r>
      <w:r w:rsidR="00D36426" w:rsidRPr="00D1030B">
        <w:t xml:space="preserve"> above are concerned with external influences that </w:t>
      </w:r>
      <w:r w:rsidR="006123F2" w:rsidRPr="00D1030B">
        <w:t xml:space="preserve">dictate strategy. However, there is a school of thought that </w:t>
      </w:r>
      <w:r w:rsidR="00BE7BF7" w:rsidRPr="00D1030B">
        <w:t xml:space="preserve">takes on board an </w:t>
      </w:r>
      <w:r w:rsidR="00883DEA" w:rsidRPr="00D1030B">
        <w:t>i</w:t>
      </w:r>
      <w:r w:rsidR="00FC49E3" w:rsidRPr="00D1030B">
        <w:t>n</w:t>
      </w:r>
      <w:r w:rsidR="00BE7BF7" w:rsidRPr="00D1030B">
        <w:t xml:space="preserve">ternal perspective. </w:t>
      </w:r>
      <w:r w:rsidR="00330C08" w:rsidRPr="00D1030B">
        <w:t xml:space="preserve">Any strategic analysis needs as much </w:t>
      </w:r>
      <w:r w:rsidR="0015135D" w:rsidRPr="00D1030B">
        <w:t xml:space="preserve">data </w:t>
      </w:r>
      <w:r w:rsidR="00654456" w:rsidRPr="00D1030B">
        <w:t>both qualitative and quantitative</w:t>
      </w:r>
      <w:r w:rsidR="00946B9B" w:rsidRPr="00D1030B">
        <w:t xml:space="preserve"> and should include </w:t>
      </w:r>
      <w:r w:rsidR="005E427B" w:rsidRPr="00D1030B">
        <w:rPr>
          <w:i/>
          <w:iCs/>
        </w:rPr>
        <w:t>taci</w:t>
      </w:r>
      <w:r w:rsidR="00001D6B" w:rsidRPr="00D1030B">
        <w:rPr>
          <w:i/>
          <w:iCs/>
        </w:rPr>
        <w:t>t</w:t>
      </w:r>
      <w:r w:rsidR="005E427B" w:rsidRPr="00D1030B">
        <w:t xml:space="preserve"> knowledge</w:t>
      </w:r>
      <w:r w:rsidR="00654456" w:rsidRPr="00D1030B">
        <w:t xml:space="preserve"> if a</w:t>
      </w:r>
      <w:r w:rsidR="00013785" w:rsidRPr="00D1030B">
        <w:t>n</w:t>
      </w:r>
      <w:r w:rsidR="00654456" w:rsidRPr="00D1030B">
        <w:t xml:space="preserve"> info</w:t>
      </w:r>
      <w:r w:rsidR="00B02BEA" w:rsidRPr="00D1030B">
        <w:t>r</w:t>
      </w:r>
      <w:r w:rsidR="00654456" w:rsidRPr="00D1030B">
        <w:t>med decision is to be made about strategy</w:t>
      </w:r>
      <w:r w:rsidR="0016239A" w:rsidRPr="00D1030B">
        <w:t>.</w:t>
      </w:r>
      <w:r w:rsidR="00B7081B" w:rsidRPr="00D1030B">
        <w:t xml:space="preserve"> T</w:t>
      </w:r>
      <w:r w:rsidR="00B02BEA" w:rsidRPr="00D1030B">
        <w:t xml:space="preserve">his </w:t>
      </w:r>
      <w:r w:rsidR="007864F2" w:rsidRPr="00D1030B">
        <w:t>cannot</w:t>
      </w:r>
      <w:r w:rsidR="00B02BEA" w:rsidRPr="00D1030B">
        <w:t xml:space="preserve"> be achieved </w:t>
      </w:r>
      <w:r w:rsidR="00140C1E" w:rsidRPr="00D1030B">
        <w:t xml:space="preserve">if not </w:t>
      </w:r>
      <w:r w:rsidR="00436B7C" w:rsidRPr="00D1030B">
        <w:t>used</w:t>
      </w:r>
      <w:r w:rsidR="00140C1E" w:rsidRPr="00D1030B">
        <w:t xml:space="preserve"> efficiently.</w:t>
      </w:r>
      <w:r w:rsidR="00936BD3" w:rsidRPr="00D1030B">
        <w:t xml:space="preserve"> </w:t>
      </w:r>
      <w:r w:rsidR="00590FB8" w:rsidRPr="00D1030B">
        <w:t>The s</w:t>
      </w:r>
      <w:r w:rsidR="00DA3C74" w:rsidRPr="00D1030B">
        <w:t>trategy sh</w:t>
      </w:r>
      <w:r w:rsidR="002925A1" w:rsidRPr="00D1030B">
        <w:t>ould take on board the business</w:t>
      </w:r>
      <w:r w:rsidR="00134493" w:rsidRPr="00D1030B">
        <w:t>'</w:t>
      </w:r>
      <w:r w:rsidR="002925A1" w:rsidRPr="00D1030B">
        <w:t>s core competencies</w:t>
      </w:r>
      <w:r w:rsidR="00C62E0B" w:rsidRPr="00D1030B">
        <w:t xml:space="preserve"> and culture that influences </w:t>
      </w:r>
      <w:r w:rsidR="002E2D52" w:rsidRPr="00D1030B">
        <w:t>strategy, which</w:t>
      </w:r>
      <w:r w:rsidR="00200772" w:rsidRPr="00D1030B">
        <w:t xml:space="preserve"> is supported by many researchers i</w:t>
      </w:r>
      <w:r w:rsidR="002D54B1" w:rsidRPr="00D1030B">
        <w:t>n</w:t>
      </w:r>
      <w:r w:rsidR="00200772" w:rsidRPr="00D1030B">
        <w:t>cluding</w:t>
      </w:r>
      <w:r w:rsidR="002C2C0B" w:rsidRPr="00D1030B">
        <w:t xml:space="preserve"> </w:t>
      </w:r>
      <w:r w:rsidR="00901D95" w:rsidRPr="00D1030B">
        <w:t xml:space="preserve">Gary Hamel and C. K. </w:t>
      </w:r>
      <w:r w:rsidR="00901D95" w:rsidRPr="00D1030B">
        <w:rPr>
          <w:shd w:val="clear" w:color="auto" w:fill="FFFFFF"/>
        </w:rPr>
        <w:t>Prahalad (1994)</w:t>
      </w:r>
      <w:r w:rsidR="00590FB8" w:rsidRPr="00D1030B">
        <w:rPr>
          <w:shd w:val="clear" w:color="auto" w:fill="FFFFFF"/>
        </w:rPr>
        <w:t xml:space="preserve">, </w:t>
      </w:r>
      <w:r w:rsidR="002C2C0B" w:rsidRPr="00D1030B">
        <w:t>Gerry Anderson and Kevan Sc</w:t>
      </w:r>
      <w:r w:rsidR="00694EEA" w:rsidRPr="00D1030B">
        <w:t>holes</w:t>
      </w:r>
      <w:r w:rsidR="0050414B" w:rsidRPr="00D1030B">
        <w:t xml:space="preserve"> (2008)</w:t>
      </w:r>
      <w:r w:rsidR="002E2D52" w:rsidRPr="00D1030B">
        <w:t xml:space="preserve"> </w:t>
      </w:r>
      <w:r w:rsidR="002D54B1" w:rsidRPr="00D1030B">
        <w:t xml:space="preserve">and </w:t>
      </w:r>
      <w:r w:rsidR="00DA5A23" w:rsidRPr="00D1030B">
        <w:t>Phi</w:t>
      </w:r>
      <w:r w:rsidR="00B609E4" w:rsidRPr="00D1030B">
        <w:t>lip Selznick (</w:t>
      </w:r>
      <w:r w:rsidR="00F14CE5" w:rsidRPr="00D1030B">
        <w:t>2011</w:t>
      </w:r>
      <w:r w:rsidR="00B609E4" w:rsidRPr="00D1030B">
        <w:t>)</w:t>
      </w:r>
      <w:r w:rsidR="00D90908" w:rsidRPr="00D1030B">
        <w:t>.</w:t>
      </w:r>
      <w:r w:rsidR="00680ED3" w:rsidRPr="00D1030B">
        <w:t xml:space="preserve"> </w:t>
      </w:r>
    </w:p>
    <w:p w14:paraId="47F5A069" w14:textId="48050928" w:rsidR="00AA2871" w:rsidRPr="00D1030B" w:rsidRDefault="009D31C5" w:rsidP="00B57789">
      <w:r w:rsidRPr="00D1030B">
        <w:t>Then there are the outliers of strategic thinkin</w:t>
      </w:r>
      <w:r w:rsidR="00CD0273" w:rsidRPr="00D1030B">
        <w:t>g</w:t>
      </w:r>
      <w:r w:rsidR="00274F34" w:rsidRPr="00D1030B">
        <w:t xml:space="preserve"> and knowledge management</w:t>
      </w:r>
      <w:r w:rsidR="00CD0273" w:rsidRPr="00D1030B">
        <w:t xml:space="preserve">. </w:t>
      </w:r>
      <w:r w:rsidR="000D2C01" w:rsidRPr="00D1030B">
        <w:t>An e</w:t>
      </w:r>
      <w:r w:rsidR="00CD0273" w:rsidRPr="00D1030B">
        <w:t xml:space="preserve">xample of </w:t>
      </w:r>
      <w:r w:rsidR="000D2C01" w:rsidRPr="00D1030B">
        <w:t>this</w:t>
      </w:r>
      <w:r w:rsidR="00CD0273" w:rsidRPr="00D1030B">
        <w:t xml:space="preserve"> </w:t>
      </w:r>
      <w:r w:rsidR="00C764FD" w:rsidRPr="00D1030B">
        <w:t>is Everette</w:t>
      </w:r>
      <w:r w:rsidR="007C4E35" w:rsidRPr="00D1030B">
        <w:t xml:space="preserve"> Rogers ‘Diffusion of Innovation’ </w:t>
      </w:r>
      <w:r w:rsidR="000D2C01" w:rsidRPr="00D1030B">
        <w:t>which</w:t>
      </w:r>
      <w:r w:rsidR="00125042" w:rsidRPr="00D1030B">
        <w:t xml:space="preserve"> focuses on technological strategies</w:t>
      </w:r>
      <w:r w:rsidR="00450E83" w:rsidRPr="00D1030B">
        <w:t xml:space="preserve">. These tend to be adopted </w:t>
      </w:r>
      <w:r w:rsidR="00D76FBB" w:rsidRPr="00D1030B">
        <w:t xml:space="preserve">as </w:t>
      </w:r>
      <w:r w:rsidR="00AB526A" w:rsidRPr="00D1030B">
        <w:t xml:space="preserve">Malcolm Gladwell would put it when </w:t>
      </w:r>
      <w:r w:rsidR="00AB526A" w:rsidRPr="00D1030B">
        <w:rPr>
          <w:i/>
          <w:iCs/>
        </w:rPr>
        <w:t>the tipping point</w:t>
      </w:r>
      <w:r w:rsidR="00AB526A" w:rsidRPr="00D1030B">
        <w:t xml:space="preserve"> is reached. </w:t>
      </w:r>
      <w:r w:rsidR="00EA5043" w:rsidRPr="00D1030B">
        <w:t xml:space="preserve">This </w:t>
      </w:r>
      <w:r w:rsidR="005D4161" w:rsidRPr="00D1030B">
        <w:t xml:space="preserve">can be considered an example of a reactive strategy. </w:t>
      </w:r>
    </w:p>
    <w:p w14:paraId="35A25C4E" w14:textId="332042AB" w:rsidR="002340E4" w:rsidRPr="00D1030B" w:rsidRDefault="00C47028" w:rsidP="00B57789">
      <w:r w:rsidRPr="00D1030B">
        <w:t>Another</w:t>
      </w:r>
      <w:r w:rsidR="00E86320" w:rsidRPr="00D1030B">
        <w:t xml:space="preserve"> is </w:t>
      </w:r>
      <w:r w:rsidR="00567A20" w:rsidRPr="00D1030B">
        <w:t>the</w:t>
      </w:r>
      <w:r w:rsidR="00541A5C" w:rsidRPr="00D1030B">
        <w:t xml:space="preserve"> idea of Nassim Nicholas </w:t>
      </w:r>
      <w:proofErr w:type="spellStart"/>
      <w:r w:rsidR="00541A5C" w:rsidRPr="00D1030B">
        <w:t>Taleb</w:t>
      </w:r>
      <w:proofErr w:type="spellEnd"/>
      <w:r w:rsidR="000E5573" w:rsidRPr="00D1030B">
        <w:t xml:space="preserve"> (</w:t>
      </w:r>
      <w:proofErr w:type="spellStart"/>
      <w:r w:rsidR="000E5573" w:rsidRPr="00D1030B">
        <w:t>Taleb</w:t>
      </w:r>
      <w:proofErr w:type="spellEnd"/>
      <w:r w:rsidR="000E5573" w:rsidRPr="00D1030B">
        <w:t>. 2015).</w:t>
      </w:r>
      <w:r w:rsidR="005E54C2" w:rsidRPr="00D1030B">
        <w:t xml:space="preserve"> He links uncertainty </w:t>
      </w:r>
      <w:r w:rsidR="00065E30" w:rsidRPr="00D1030B">
        <w:t>to strategic decision</w:t>
      </w:r>
      <w:r w:rsidR="000B1C42" w:rsidRPr="00D1030B">
        <w:t>-</w:t>
      </w:r>
      <w:r w:rsidR="00065E30" w:rsidRPr="00D1030B">
        <w:t>making</w:t>
      </w:r>
      <w:r w:rsidR="00D628D3" w:rsidRPr="00D1030B">
        <w:t xml:space="preserve"> and the consequences </w:t>
      </w:r>
      <w:r w:rsidR="000B1C42" w:rsidRPr="00D1030B">
        <w:t xml:space="preserve">of any strategy. </w:t>
      </w:r>
      <w:r w:rsidR="006C26A1" w:rsidRPr="00D1030B">
        <w:t xml:space="preserve">If the idea is </w:t>
      </w:r>
      <w:r w:rsidR="00ED2E10" w:rsidRPr="00D1030B">
        <w:t xml:space="preserve">to </w:t>
      </w:r>
      <w:r w:rsidR="006C26A1" w:rsidRPr="00D1030B">
        <w:t xml:space="preserve">gain </w:t>
      </w:r>
      <w:r w:rsidR="00776556" w:rsidRPr="00D1030B">
        <w:t xml:space="preserve">a future competitive </w:t>
      </w:r>
      <w:r w:rsidR="007864F2" w:rsidRPr="00D1030B">
        <w:t>advantage,</w:t>
      </w:r>
      <w:r w:rsidR="00776556" w:rsidRPr="00D1030B">
        <w:t xml:space="preserve"> th</w:t>
      </w:r>
      <w:r w:rsidR="00ED2E10" w:rsidRPr="00D1030B">
        <w:t>e</w:t>
      </w:r>
      <w:r w:rsidR="00776556" w:rsidRPr="00D1030B">
        <w:t xml:space="preserve">n consequences should be </w:t>
      </w:r>
      <w:r w:rsidR="009F2011" w:rsidRPr="00D1030B">
        <w:t xml:space="preserve">noted in the planning of strategy. </w:t>
      </w:r>
      <w:r w:rsidR="005B4A76" w:rsidRPr="00D1030B">
        <w:t xml:space="preserve">This is important as Rita Gunther </w:t>
      </w:r>
      <w:r w:rsidR="005621E4" w:rsidRPr="00D1030B">
        <w:t>(</w:t>
      </w:r>
      <w:r w:rsidR="005B4A76" w:rsidRPr="00D1030B">
        <w:t>McGrath</w:t>
      </w:r>
      <w:r w:rsidR="005621E4" w:rsidRPr="00D1030B">
        <w:t>, 2013)</w:t>
      </w:r>
      <w:r w:rsidR="005B4A76" w:rsidRPr="00D1030B">
        <w:t xml:space="preserve"> s</w:t>
      </w:r>
      <w:r w:rsidR="00A27F2F" w:rsidRPr="00D1030B">
        <w:t>uggest</w:t>
      </w:r>
      <w:r w:rsidR="005B4A76" w:rsidRPr="00D1030B">
        <w:t xml:space="preserve">s that </w:t>
      </w:r>
      <w:r w:rsidR="00C20149" w:rsidRPr="00D1030B">
        <w:t>the days whe</w:t>
      </w:r>
      <w:r w:rsidR="00ED2E10" w:rsidRPr="00D1030B">
        <w:t>n</w:t>
      </w:r>
      <w:r w:rsidR="00C20149" w:rsidRPr="00D1030B">
        <w:t xml:space="preserve"> businesses gain a strategic advantage </w:t>
      </w:r>
      <w:r w:rsidR="002C2DA6" w:rsidRPr="00D1030B">
        <w:t xml:space="preserve">are over and that </w:t>
      </w:r>
      <w:r w:rsidR="002C2DA6" w:rsidRPr="00D1030B">
        <w:rPr>
          <w:i/>
          <w:iCs/>
        </w:rPr>
        <w:t>transient advantage</w:t>
      </w:r>
      <w:r w:rsidR="002C2DA6" w:rsidRPr="00D1030B">
        <w:t xml:space="preserve"> </w:t>
      </w:r>
      <w:r w:rsidR="002A5F6D" w:rsidRPr="00D1030B">
        <w:t>is th</w:t>
      </w:r>
      <w:r w:rsidR="00081764" w:rsidRPr="00D1030B">
        <w:t>e</w:t>
      </w:r>
      <w:r w:rsidR="002A5F6D" w:rsidRPr="00D1030B">
        <w:t xml:space="preserve"> best that can be hoped for</w:t>
      </w:r>
      <w:r w:rsidR="004E5E47" w:rsidRPr="00D1030B">
        <w:t xml:space="preserve"> these days.</w:t>
      </w:r>
      <w:r w:rsidR="007B0CAF" w:rsidRPr="00D1030B">
        <w:t xml:space="preserve"> </w:t>
      </w:r>
      <w:r w:rsidR="000726C9" w:rsidRPr="00D1030B">
        <w:t xml:space="preserve">Gary Hamel </w:t>
      </w:r>
      <w:r w:rsidR="00F926F9" w:rsidRPr="00D1030B">
        <w:t xml:space="preserve">has drawn a similar conclusion in his book </w:t>
      </w:r>
      <w:r w:rsidR="00510521" w:rsidRPr="00D1030B">
        <w:t>Leading the Revolution</w:t>
      </w:r>
      <w:r w:rsidR="006B219E" w:rsidRPr="00D1030B">
        <w:t xml:space="preserve"> in which he </w:t>
      </w:r>
      <w:r w:rsidR="000073CE" w:rsidRPr="00D1030B">
        <w:t>says,</w:t>
      </w:r>
      <w:r w:rsidR="00F741B6" w:rsidRPr="00D1030B">
        <w:t xml:space="preserve"> </w:t>
      </w:r>
      <w:r w:rsidR="002340E4" w:rsidRPr="00D1030B">
        <w:t>“</w:t>
      </w:r>
      <w:r w:rsidR="00E6613F" w:rsidRPr="00D1030B">
        <w:t>The</w:t>
      </w:r>
      <w:r w:rsidR="00034E0A" w:rsidRPr="00D1030B">
        <w:t xml:space="preserve"> age of progress is over</w:t>
      </w:r>
      <w:r w:rsidR="000F272B" w:rsidRPr="00D1030B">
        <w:t xml:space="preserve">. It was </w:t>
      </w:r>
      <w:r w:rsidR="002340E4" w:rsidRPr="00D1030B">
        <w:t>born in the Renaissance, achieved its exuberant adolescence during the Enlightenment, reached a robust maturity in the industrial age, and died with the dawn of the twenty-first century</w:t>
      </w:r>
      <w:r w:rsidR="001C0D45" w:rsidRPr="00D1030B">
        <w:t xml:space="preserve">” (Hamel, 2000). </w:t>
      </w:r>
    </w:p>
    <w:p w14:paraId="3C28FC38" w14:textId="0FE52B9B" w:rsidR="00C47028" w:rsidRPr="00D1030B" w:rsidRDefault="007B0CAF" w:rsidP="00B57789">
      <w:r w:rsidRPr="00D1030B">
        <w:t xml:space="preserve">This </w:t>
      </w:r>
      <w:r w:rsidR="00287DF3" w:rsidRPr="00D1030B">
        <w:t>nonlinear approach to strategy according to Levy (19</w:t>
      </w:r>
      <w:r w:rsidR="002F04DA" w:rsidRPr="00D1030B">
        <w:t>94</w:t>
      </w:r>
      <w:r w:rsidR="00287DF3" w:rsidRPr="00D1030B">
        <w:t xml:space="preserve">) is </w:t>
      </w:r>
      <w:r w:rsidR="002F04DA" w:rsidRPr="00D1030B">
        <w:t>intertwined with Chaos Theory.</w:t>
      </w:r>
      <w:r w:rsidR="000C0FAA" w:rsidRPr="00D1030B">
        <w:t xml:space="preserve"> </w:t>
      </w:r>
      <w:r w:rsidR="000C41BD" w:rsidRPr="00D1030B">
        <w:t xml:space="preserve">This </w:t>
      </w:r>
      <w:r w:rsidR="00EF5C63" w:rsidRPr="00D1030B">
        <w:t>makes</w:t>
      </w:r>
      <w:r w:rsidR="000C41BD" w:rsidRPr="00D1030B">
        <w:t xml:space="preserve"> </w:t>
      </w:r>
      <w:r w:rsidR="00BA17BF" w:rsidRPr="00D1030B">
        <w:t>strategizing</w:t>
      </w:r>
      <w:r w:rsidR="000C41BD" w:rsidRPr="00D1030B">
        <w:t xml:space="preserve"> difficult </w:t>
      </w:r>
      <w:r w:rsidR="00844D86" w:rsidRPr="00D1030B">
        <w:t xml:space="preserve">and inherently </w:t>
      </w:r>
      <w:r w:rsidR="00814EFC" w:rsidRPr="00D1030B">
        <w:t>h</w:t>
      </w:r>
      <w:r w:rsidR="00844D86" w:rsidRPr="00D1030B">
        <w:t>as long-term implications.</w:t>
      </w:r>
      <w:r w:rsidR="00E278EE" w:rsidRPr="00D1030B">
        <w:t xml:space="preserve"> His solution is to adopt</w:t>
      </w:r>
      <w:r w:rsidR="00CD0DAB" w:rsidRPr="00D1030B">
        <w:t xml:space="preserve"> scenario planning akin to Shell’s model </w:t>
      </w:r>
      <w:r w:rsidR="00EF5C63" w:rsidRPr="00D1030B">
        <w:t>to</w:t>
      </w:r>
      <w:r w:rsidR="00C7147F" w:rsidRPr="00D1030B">
        <w:t xml:space="preserve"> circumvent this. </w:t>
      </w:r>
    </w:p>
    <w:p w14:paraId="5B767D13" w14:textId="52938924" w:rsidR="008A61B3" w:rsidRDefault="008A61B3" w:rsidP="00B57789">
      <w:pPr>
        <w:rPr>
          <w:shd w:val="clear" w:color="auto" w:fill="FFFFFF"/>
        </w:rPr>
      </w:pPr>
      <w:r w:rsidRPr="00D1030B">
        <w:t>Finally, th</w:t>
      </w:r>
      <w:r w:rsidR="005673B4" w:rsidRPr="00D1030B">
        <w:t>is list should include John Kotter</w:t>
      </w:r>
      <w:r w:rsidR="00B52A2E" w:rsidRPr="00D1030B">
        <w:t>’s</w:t>
      </w:r>
      <w:r w:rsidR="00233D4A" w:rsidRPr="00D1030B">
        <w:t xml:space="preserve"> (2012)</w:t>
      </w:r>
      <w:r w:rsidR="00B52A2E" w:rsidRPr="00D1030B">
        <w:t xml:space="preserve"> Eight-steps Model. Although prima</w:t>
      </w:r>
      <w:r w:rsidR="00E01065" w:rsidRPr="00D1030B">
        <w:t>rily used for change management</w:t>
      </w:r>
      <w:r w:rsidR="00F127B4" w:rsidRPr="00D1030B">
        <w:t>,</w:t>
      </w:r>
      <w:r w:rsidR="002C3003" w:rsidRPr="00D1030B">
        <w:t xml:space="preserve"> however, </w:t>
      </w:r>
      <w:r w:rsidR="00F127B4" w:rsidRPr="00D1030B">
        <w:t xml:space="preserve">it </w:t>
      </w:r>
      <w:r w:rsidR="002C3003" w:rsidRPr="00D1030B">
        <w:t>is a strategy for change</w:t>
      </w:r>
      <w:r w:rsidR="00F127B4" w:rsidRPr="00D1030B">
        <w:t xml:space="preserve"> </w:t>
      </w:r>
      <w:r w:rsidR="0011621C" w:rsidRPr="00D1030B">
        <w:t xml:space="preserve">and strategy is change. </w:t>
      </w:r>
      <w:r w:rsidR="0020124F" w:rsidRPr="00D1030B">
        <w:t xml:space="preserve">It contains many elements required </w:t>
      </w:r>
      <w:r w:rsidR="00410271" w:rsidRPr="00D1030B">
        <w:t xml:space="preserve">for </w:t>
      </w:r>
      <w:r w:rsidR="00F026B9" w:rsidRPr="00D1030B">
        <w:t xml:space="preserve">the </w:t>
      </w:r>
      <w:r w:rsidR="00410271" w:rsidRPr="00D1030B">
        <w:t>strategy</w:t>
      </w:r>
      <w:r w:rsidR="00F026B9" w:rsidRPr="00D1030B">
        <w:t xml:space="preserve">. In this instance, there is a sense of urgency </w:t>
      </w:r>
      <w:r w:rsidR="00E16B34" w:rsidRPr="00D1030B">
        <w:t xml:space="preserve">that requires vision to implement a strategy. </w:t>
      </w:r>
      <w:r w:rsidR="001E6D7E" w:rsidRPr="00D1030B">
        <w:t>Then,</w:t>
      </w:r>
      <w:r w:rsidR="003C1756" w:rsidRPr="00D1030B">
        <w:t xml:space="preserve"> there is the building of a coalition </w:t>
      </w:r>
      <w:r w:rsidR="00C7496C" w:rsidRPr="00D1030B">
        <w:t xml:space="preserve">from which advocates are born without whom the strategy can and </w:t>
      </w:r>
      <w:r w:rsidR="000C23D6" w:rsidRPr="00D1030B">
        <w:t>will</w:t>
      </w:r>
      <w:r w:rsidR="00C7496C" w:rsidRPr="00D1030B">
        <w:t xml:space="preserve"> encounter </w:t>
      </w:r>
      <w:r w:rsidR="00B230C4" w:rsidRPr="00D1030B">
        <w:t>resistance,</w:t>
      </w:r>
      <w:r w:rsidR="00C7496C" w:rsidRPr="00D1030B">
        <w:t xml:space="preserve"> especially if </w:t>
      </w:r>
      <w:r w:rsidR="00073FBB" w:rsidRPr="00D1030B">
        <w:t xml:space="preserve">it involves job losses. </w:t>
      </w:r>
      <w:r w:rsidR="008068BF" w:rsidRPr="00D1030B">
        <w:t>I</w:t>
      </w:r>
      <w:r w:rsidR="00744765" w:rsidRPr="00D1030B">
        <w:t xml:space="preserve">f you agree with </w:t>
      </w:r>
      <w:r w:rsidR="00744765" w:rsidRPr="00D1030B">
        <w:rPr>
          <w:shd w:val="clear" w:color="auto" w:fill="FFFFFF"/>
        </w:rPr>
        <w:t>General Graf Helmut von Moltke</w:t>
      </w:r>
      <w:r w:rsidR="001A22D3" w:rsidRPr="00D1030B">
        <w:rPr>
          <w:shd w:val="clear" w:color="auto" w:fill="FFFFFF"/>
        </w:rPr>
        <w:t>'s</w:t>
      </w:r>
      <w:r w:rsidR="00EA0592" w:rsidRPr="00D1030B">
        <w:rPr>
          <w:shd w:val="clear" w:color="auto" w:fill="FFFFFF"/>
        </w:rPr>
        <w:t xml:space="preserve"> view on </w:t>
      </w:r>
      <w:r w:rsidR="00C0005E" w:rsidRPr="00D1030B">
        <w:rPr>
          <w:shd w:val="clear" w:color="auto" w:fill="FFFFFF"/>
        </w:rPr>
        <w:t>strategy,</w:t>
      </w:r>
      <w:r w:rsidR="00EA0592" w:rsidRPr="00D1030B">
        <w:rPr>
          <w:shd w:val="clear" w:color="auto" w:fill="FFFFFF"/>
        </w:rPr>
        <w:t xml:space="preserve"> th</w:t>
      </w:r>
      <w:r w:rsidR="001A22D3" w:rsidRPr="00D1030B">
        <w:rPr>
          <w:shd w:val="clear" w:color="auto" w:fill="FFFFFF"/>
        </w:rPr>
        <w:t>e</w:t>
      </w:r>
      <w:r w:rsidR="00EA0592" w:rsidRPr="00D1030B">
        <w:rPr>
          <w:shd w:val="clear" w:color="auto" w:fill="FFFFFF"/>
        </w:rPr>
        <w:t xml:space="preserve">n accelerating and sustaining </w:t>
      </w:r>
      <w:r w:rsidR="00ED7ABC" w:rsidRPr="00D1030B">
        <w:rPr>
          <w:shd w:val="clear" w:color="auto" w:fill="FFFFFF"/>
        </w:rPr>
        <w:t xml:space="preserve">strategic change will be difficult. The best that could be hoped for is </w:t>
      </w:r>
      <w:r w:rsidR="00141187" w:rsidRPr="00D1030B">
        <w:rPr>
          <w:shd w:val="clear" w:color="auto" w:fill="FFFFFF"/>
        </w:rPr>
        <w:t xml:space="preserve">to aim for quick wins to maintain momentum. </w:t>
      </w:r>
      <w:r w:rsidR="00A60C01" w:rsidRPr="00D1030B">
        <w:rPr>
          <w:shd w:val="clear" w:color="auto" w:fill="FFFFFF"/>
        </w:rPr>
        <w:t>This will require adaptability and creative thinking on the part of the business</w:t>
      </w:r>
      <w:r w:rsidR="00770058" w:rsidRPr="00D1030B">
        <w:rPr>
          <w:shd w:val="clear" w:color="auto" w:fill="FFFFFF"/>
        </w:rPr>
        <w:t>'</w:t>
      </w:r>
      <w:r w:rsidR="00A60C01" w:rsidRPr="00D1030B">
        <w:rPr>
          <w:shd w:val="clear" w:color="auto" w:fill="FFFFFF"/>
        </w:rPr>
        <w:t xml:space="preserve">s </w:t>
      </w:r>
      <w:r w:rsidR="00E86334" w:rsidRPr="00D1030B">
        <w:rPr>
          <w:shd w:val="clear" w:color="auto" w:fill="FFFFFF"/>
        </w:rPr>
        <w:t xml:space="preserve">leadership with </w:t>
      </w:r>
      <w:r w:rsidR="00770058" w:rsidRPr="00D1030B">
        <w:rPr>
          <w:shd w:val="clear" w:color="auto" w:fill="FFFFFF"/>
        </w:rPr>
        <w:t>all stakeholders</w:t>
      </w:r>
      <w:r w:rsidR="00E86334" w:rsidRPr="00D1030B">
        <w:rPr>
          <w:shd w:val="clear" w:color="auto" w:fill="FFFFFF"/>
        </w:rPr>
        <w:t xml:space="preserve"> being </w:t>
      </w:r>
      <w:r w:rsidR="00770058" w:rsidRPr="00D1030B">
        <w:rPr>
          <w:shd w:val="clear" w:color="auto" w:fill="FFFFFF"/>
        </w:rPr>
        <w:t>on</w:t>
      </w:r>
      <w:r w:rsidR="00BF1617" w:rsidRPr="00D1030B">
        <w:rPr>
          <w:shd w:val="clear" w:color="auto" w:fill="FFFFFF"/>
        </w:rPr>
        <w:t xml:space="preserve"> </w:t>
      </w:r>
      <w:r w:rsidR="00770058" w:rsidRPr="00D1030B">
        <w:rPr>
          <w:shd w:val="clear" w:color="auto" w:fill="FFFFFF"/>
        </w:rPr>
        <w:t>boar</w:t>
      </w:r>
      <w:r w:rsidR="00800A29" w:rsidRPr="00D1030B">
        <w:rPr>
          <w:shd w:val="clear" w:color="auto" w:fill="FFFFFF"/>
        </w:rPr>
        <w:t>d.</w:t>
      </w:r>
    </w:p>
    <w:p w14:paraId="6E4156F3" w14:textId="77777777" w:rsidR="00B22BAF" w:rsidRDefault="00B22BAF" w:rsidP="00B57789"/>
    <w:p w14:paraId="43BEF071" w14:textId="5FA7F454" w:rsidR="0083583C" w:rsidRDefault="0083583C" w:rsidP="0083583C">
      <w:pPr>
        <w:pStyle w:val="Heading2"/>
      </w:pPr>
      <w:bookmarkStart w:id="17" w:name="_Toc119605987"/>
      <w:r>
        <w:lastRenderedPageBreak/>
        <w:t>2.</w:t>
      </w:r>
      <w:r w:rsidR="005C48BF">
        <w:t>3</w:t>
      </w:r>
      <w:r>
        <w:t xml:space="preserve"> Planning</w:t>
      </w:r>
      <w:bookmarkEnd w:id="17"/>
    </w:p>
    <w:p w14:paraId="27AFEB1E" w14:textId="77777777" w:rsidR="0083583C" w:rsidRDefault="0083583C" w:rsidP="0083583C"/>
    <w:p w14:paraId="5C9B7F17" w14:textId="05E3F286" w:rsidR="0083583C" w:rsidRPr="00446DE5" w:rsidRDefault="00395C20" w:rsidP="0083583C">
      <w:r>
        <w:t xml:space="preserve">Knowing the tools </w:t>
      </w:r>
      <w:r w:rsidR="00F6499D">
        <w:t xml:space="preserve">and </w:t>
      </w:r>
      <w:r>
        <w:t xml:space="preserve">understanding the theories and models </w:t>
      </w:r>
      <w:r w:rsidR="00004534">
        <w:t xml:space="preserve">is part of </w:t>
      </w:r>
      <w:r w:rsidR="00F6499D">
        <w:t>the</w:t>
      </w:r>
      <w:r w:rsidR="00004534">
        <w:t xml:space="preserve"> learning </w:t>
      </w:r>
      <w:r w:rsidR="00004534" w:rsidRPr="00B93A7D">
        <w:t>curve</w:t>
      </w:r>
      <w:r w:rsidR="00F6499D" w:rsidRPr="00B93A7D">
        <w:t xml:space="preserve"> </w:t>
      </w:r>
      <w:r w:rsidR="00E86334">
        <w:t>but,</w:t>
      </w:r>
      <w:r w:rsidR="00F6499D" w:rsidRPr="00B93A7D">
        <w:t xml:space="preserve"> the strategy </w:t>
      </w:r>
      <w:r w:rsidR="00EF5C63" w:rsidRPr="00B93A7D">
        <w:t>must</w:t>
      </w:r>
      <w:r w:rsidR="00F6499D" w:rsidRPr="00B93A7D">
        <w:t xml:space="preserve"> be planned for</w:t>
      </w:r>
      <w:r w:rsidR="00CF4AE2" w:rsidRPr="00B93A7D">
        <w:t xml:space="preserve"> according to Porter </w:t>
      </w:r>
      <w:r w:rsidR="003A39BD" w:rsidRPr="00B93A7D">
        <w:t>(198</w:t>
      </w:r>
      <w:r w:rsidR="00B93A7D" w:rsidRPr="00B93A7D">
        <w:t>5</w:t>
      </w:r>
      <w:r w:rsidR="003A39BD" w:rsidRPr="00B93A7D">
        <w:t>), this is</w:t>
      </w:r>
      <w:r w:rsidR="003A39BD">
        <w:t xml:space="preserve"> strategic thinking</w:t>
      </w:r>
      <w:r w:rsidR="007A3C09">
        <w:t xml:space="preserve">. </w:t>
      </w:r>
      <w:r w:rsidR="00856DC8">
        <w:t xml:space="preserve">Ansoff (1977) </w:t>
      </w:r>
      <w:r w:rsidR="008102DD">
        <w:t xml:space="preserve">describes planning as </w:t>
      </w:r>
      <w:r w:rsidR="005C2FEC">
        <w:t xml:space="preserve">a </w:t>
      </w:r>
      <w:r w:rsidR="008102DD">
        <w:t xml:space="preserve">tool </w:t>
      </w:r>
      <w:r w:rsidR="00A47864">
        <w:t xml:space="preserve">to identify the relevant </w:t>
      </w:r>
      <w:r w:rsidR="001E0E3F">
        <w:t xml:space="preserve">strategies </w:t>
      </w:r>
      <w:r w:rsidR="00553DEE">
        <w:t>to obtain the desired competitive result</w:t>
      </w:r>
      <w:r w:rsidR="005C2FEC">
        <w:t>.</w:t>
      </w:r>
      <w:r w:rsidR="00553DEE">
        <w:t xml:space="preserve"> </w:t>
      </w:r>
      <w:r w:rsidR="003F6777">
        <w:t xml:space="preserve">This </w:t>
      </w:r>
      <w:r w:rsidR="001A0B0E">
        <w:t xml:space="preserve">interpretation is not too </w:t>
      </w:r>
      <w:r w:rsidR="001A0B0E" w:rsidRPr="00850104">
        <w:t>dis</w:t>
      </w:r>
      <w:r w:rsidR="00A14671" w:rsidRPr="00850104">
        <w:t>simi</w:t>
      </w:r>
      <w:r w:rsidR="001A0B0E" w:rsidRPr="00850104">
        <w:t xml:space="preserve">lar to </w:t>
      </w:r>
      <w:r w:rsidR="00DB3219" w:rsidRPr="00850104">
        <w:t>Kenneth Andrew</w:t>
      </w:r>
      <w:r w:rsidR="009F1371" w:rsidRPr="00850104">
        <w:t>s'</w:t>
      </w:r>
      <w:r w:rsidR="00DB3219" w:rsidRPr="00850104">
        <w:t>s S.W.O.T tool</w:t>
      </w:r>
      <w:r w:rsidR="00A70D91" w:rsidRPr="00850104">
        <w:t xml:space="preserve"> to ident</w:t>
      </w:r>
      <w:r w:rsidR="004533D8" w:rsidRPr="00850104">
        <w:t>ify future trends (Porter, 1991)</w:t>
      </w:r>
      <w:r w:rsidR="00FD2754">
        <w:t xml:space="preserve"> and by association</w:t>
      </w:r>
      <w:r w:rsidR="00903050">
        <w:t>,</w:t>
      </w:r>
      <w:r w:rsidR="00FD2754">
        <w:t xml:space="preserve"> planning is time</w:t>
      </w:r>
      <w:r w:rsidR="00903050">
        <w:t>-</w:t>
      </w:r>
      <w:r w:rsidR="00FD2754">
        <w:t>bound</w:t>
      </w:r>
      <w:r w:rsidR="000A51E5">
        <w:t xml:space="preserve"> and viewed as a long-term act.</w:t>
      </w:r>
      <w:r w:rsidR="001D17E2">
        <w:t xml:space="preserve"> </w:t>
      </w:r>
      <w:proofErr w:type="spellStart"/>
      <w:r w:rsidR="001D17E2" w:rsidRPr="008D3FA7">
        <w:t>Pacios</w:t>
      </w:r>
      <w:proofErr w:type="spellEnd"/>
      <w:r w:rsidR="001D17E2" w:rsidRPr="008D3FA7">
        <w:t xml:space="preserve"> </w:t>
      </w:r>
      <w:r w:rsidR="0033300A" w:rsidRPr="008D3FA7">
        <w:t xml:space="preserve">(2004) </w:t>
      </w:r>
      <w:r w:rsidR="00BF49E3" w:rsidRPr="008D3FA7">
        <w:t>considers five years or more as long-term</w:t>
      </w:r>
      <w:r w:rsidR="00876157">
        <w:t xml:space="preserve">, </w:t>
      </w:r>
      <w:r w:rsidR="004C23BC" w:rsidRPr="008D3FA7">
        <w:t>medium-ter</w:t>
      </w:r>
      <w:r w:rsidR="00DD7DD3" w:rsidRPr="008D3FA7">
        <w:t>m</w:t>
      </w:r>
      <w:r w:rsidR="004C23BC" w:rsidRPr="008D3FA7">
        <w:t xml:space="preserve"> as three</w:t>
      </w:r>
      <w:r w:rsidR="004C23BC">
        <w:t xml:space="preserve"> years and short-term as one </w:t>
      </w:r>
      <w:r w:rsidR="00876157">
        <w:t>year</w:t>
      </w:r>
      <w:r w:rsidR="004C23BC">
        <w:t xml:space="preserve"> or less. </w:t>
      </w:r>
      <w:r w:rsidR="00DD7DD3">
        <w:t xml:space="preserve">The student considers </w:t>
      </w:r>
      <w:r w:rsidR="00A453DF">
        <w:t>these time frames to be rea</w:t>
      </w:r>
      <w:r w:rsidR="00876157">
        <w:t>l</w:t>
      </w:r>
      <w:r w:rsidR="00A453DF">
        <w:t xml:space="preserve">istic and </w:t>
      </w:r>
      <w:r w:rsidR="003A749A">
        <w:t>of practical use</w:t>
      </w:r>
      <w:r w:rsidR="00F43224">
        <w:t>. The economic climate requires both a short and mediu</w:t>
      </w:r>
      <w:r w:rsidR="0086357B">
        <w:t>m</w:t>
      </w:r>
      <w:r w:rsidR="00F43224">
        <w:t xml:space="preserve"> view</w:t>
      </w:r>
      <w:r w:rsidR="00FA0C89">
        <w:t xml:space="preserve">, short because </w:t>
      </w:r>
      <w:r w:rsidR="00B861BD">
        <w:t xml:space="preserve">change is required now and medium to maintain the change. If </w:t>
      </w:r>
      <w:r w:rsidR="007864F2">
        <w:t>management’s</w:t>
      </w:r>
      <w:r w:rsidR="00B861BD">
        <w:t xml:space="preserve"> view </w:t>
      </w:r>
      <w:r w:rsidR="00AB2CDB">
        <w:t xml:space="preserve">is </w:t>
      </w:r>
      <w:r w:rsidR="00B861BD">
        <w:t xml:space="preserve">that </w:t>
      </w:r>
      <w:r w:rsidR="009F49DB">
        <w:t xml:space="preserve">the </w:t>
      </w:r>
      <w:r w:rsidR="00B46553">
        <w:t xml:space="preserve">economic outlook will not return to </w:t>
      </w:r>
      <w:r w:rsidR="008C2589">
        <w:t>its</w:t>
      </w:r>
      <w:r w:rsidR="009F49DB">
        <w:t xml:space="preserve"> </w:t>
      </w:r>
      <w:r w:rsidR="00BD6826">
        <w:t xml:space="preserve">long-term </w:t>
      </w:r>
      <w:r w:rsidR="00A6647F">
        <w:t>trajectory,</w:t>
      </w:r>
      <w:r w:rsidR="00BD6826">
        <w:t xml:space="preserve"> then </w:t>
      </w:r>
      <w:r w:rsidR="009F49DB">
        <w:t xml:space="preserve">the </w:t>
      </w:r>
      <w:r w:rsidR="00BD6826">
        <w:t xml:space="preserve">strategy will </w:t>
      </w:r>
      <w:r w:rsidR="00405CE6">
        <w:t xml:space="preserve">need amending to accommodate the </w:t>
      </w:r>
      <w:r w:rsidR="009F49DB">
        <w:t xml:space="preserve">new reality. </w:t>
      </w:r>
      <w:r w:rsidR="00DE47C3">
        <w:t>M</w:t>
      </w:r>
      <w:r w:rsidR="00FC02F3">
        <w:t>intzberg</w:t>
      </w:r>
      <w:r w:rsidR="00613E51">
        <w:t>'s</w:t>
      </w:r>
      <w:r w:rsidR="00DE47C3">
        <w:t xml:space="preserve"> (1994) view</w:t>
      </w:r>
      <w:r w:rsidR="00241CF8">
        <w:t xml:space="preserve"> is that </w:t>
      </w:r>
      <w:r w:rsidR="007F05C1">
        <w:t>strategies should not be planned for but t</w:t>
      </w:r>
      <w:r w:rsidR="00BA3B30">
        <w:t xml:space="preserve">hought </w:t>
      </w:r>
      <w:r w:rsidR="0023064F">
        <w:t>through</w:t>
      </w:r>
      <w:r w:rsidR="00F6710F">
        <w:t xml:space="preserve"> </w:t>
      </w:r>
      <w:r w:rsidR="007F05C1">
        <w:t xml:space="preserve">strategically </w:t>
      </w:r>
      <w:r w:rsidR="00613E51">
        <w:t>with the data available to execute the business</w:t>
      </w:r>
      <w:r w:rsidR="00DD4B98">
        <w:t>'</w:t>
      </w:r>
      <w:r w:rsidR="00613E51">
        <w:t>s long-term vision.</w:t>
      </w:r>
      <w:r w:rsidR="00C60C23">
        <w:t xml:space="preserve"> </w:t>
      </w:r>
      <w:r w:rsidR="007F123A">
        <w:t>For him</w:t>
      </w:r>
      <w:r w:rsidR="00631ED2">
        <w:t>,</w:t>
      </w:r>
      <w:r w:rsidR="007F123A">
        <w:t xml:space="preserve"> </w:t>
      </w:r>
      <w:r w:rsidR="00C60C23">
        <w:t>planning hinders thinking</w:t>
      </w:r>
      <w:r w:rsidR="00613E51">
        <w:t xml:space="preserve"> </w:t>
      </w:r>
      <w:r w:rsidR="007F123A">
        <w:t xml:space="preserve">and the former is about </w:t>
      </w:r>
      <w:r w:rsidR="00876157">
        <w:t>analysis,</w:t>
      </w:r>
      <w:r w:rsidR="007F123A">
        <w:t xml:space="preserve"> the latter </w:t>
      </w:r>
      <w:r w:rsidR="00631ED2">
        <w:t xml:space="preserve">about </w:t>
      </w:r>
      <w:r w:rsidR="00631ED2" w:rsidRPr="00631ED2">
        <w:rPr>
          <w:i/>
          <w:iCs/>
        </w:rPr>
        <w:t>synthesis</w:t>
      </w:r>
      <w:r w:rsidR="0089294A">
        <w:rPr>
          <w:i/>
          <w:iCs/>
        </w:rPr>
        <w:t xml:space="preserve">, </w:t>
      </w:r>
      <w:r w:rsidR="0089294A">
        <w:t xml:space="preserve">this is </w:t>
      </w:r>
      <w:r w:rsidR="00631ED2">
        <w:t>creativ</w:t>
      </w:r>
      <w:r w:rsidR="0089294A">
        <w:t>e thinking</w:t>
      </w:r>
      <w:r w:rsidR="00631ED2">
        <w:t>.</w:t>
      </w:r>
      <w:r w:rsidR="002A6DBB">
        <w:t xml:space="preserve"> </w:t>
      </w:r>
      <w:r w:rsidR="00A16ECC">
        <w:t xml:space="preserve">In </w:t>
      </w:r>
      <w:r w:rsidR="00493E79">
        <w:t>effect</w:t>
      </w:r>
      <w:r w:rsidR="0033271D">
        <w:t>,</w:t>
      </w:r>
      <w:r w:rsidR="00493E79">
        <w:t xml:space="preserve"> he is advocating pre</w:t>
      </w:r>
      <w:r w:rsidR="00F05AA0">
        <w:t xml:space="preserve">ventive measures before a problem </w:t>
      </w:r>
      <w:r w:rsidR="008E5345">
        <w:t xml:space="preserve">occurs </w:t>
      </w:r>
      <w:r w:rsidR="007F7F0B">
        <w:t>akin to</w:t>
      </w:r>
      <w:r w:rsidR="00F05AA0">
        <w:t xml:space="preserve"> Shell’s scenario method. </w:t>
      </w:r>
      <w:r w:rsidR="004B041F">
        <w:t>This allows for adapt</w:t>
      </w:r>
      <w:r w:rsidR="001F29C8">
        <w:t>abili</w:t>
      </w:r>
      <w:r w:rsidR="001C014B">
        <w:t>ty in strategic thinking</w:t>
      </w:r>
      <w:r w:rsidR="00A0692E">
        <w:t xml:space="preserve"> and decisions. </w:t>
      </w:r>
      <w:r w:rsidR="00D77D54">
        <w:t xml:space="preserve">These </w:t>
      </w:r>
      <w:r w:rsidR="00D77D54" w:rsidRPr="00446DE5">
        <w:t>decisions are only strategic if it results in change (Porter</w:t>
      </w:r>
      <w:r w:rsidR="004759D1" w:rsidRPr="00446DE5">
        <w:t xml:space="preserve">, 1996). </w:t>
      </w:r>
    </w:p>
    <w:p w14:paraId="2C25964A" w14:textId="080DD61C" w:rsidR="00DB4EF7" w:rsidRDefault="00DB4EF7" w:rsidP="0083583C">
      <w:r w:rsidRPr="00446DE5">
        <w:t xml:space="preserve">The student’s view </w:t>
      </w:r>
      <w:r w:rsidR="009C7C63" w:rsidRPr="00446DE5">
        <w:t xml:space="preserve">on this </w:t>
      </w:r>
      <w:r w:rsidR="006113E6" w:rsidRPr="00446DE5">
        <w:t>is,</w:t>
      </w:r>
      <w:r w:rsidR="007C2C3A" w:rsidRPr="00446DE5">
        <w:t xml:space="preserve"> in the real world you can plan for every eventuality </w:t>
      </w:r>
      <w:r w:rsidR="00D37AE0" w:rsidRPr="00446DE5">
        <w:t>but that requires a lot of resources, time</w:t>
      </w:r>
      <w:r w:rsidR="006113E6" w:rsidRPr="00446DE5">
        <w:t xml:space="preserve"> </w:t>
      </w:r>
      <w:r w:rsidR="00D37AE0" w:rsidRPr="00446DE5">
        <w:t xml:space="preserve">and money. </w:t>
      </w:r>
      <w:r w:rsidR="00C90A9B" w:rsidRPr="00446DE5">
        <w:t>These a</w:t>
      </w:r>
      <w:r w:rsidR="00FD6844" w:rsidRPr="00446DE5">
        <w:t xml:space="preserve">ttributes that a small business will find difficult to muster. </w:t>
      </w:r>
      <w:r w:rsidR="007D0541" w:rsidRPr="00446DE5">
        <w:t>Mintzberg</w:t>
      </w:r>
      <w:r w:rsidR="00D47B69" w:rsidRPr="00446DE5">
        <w:t xml:space="preserve"> implies that all leadership and management are equal </w:t>
      </w:r>
      <w:r w:rsidR="000D7F97" w:rsidRPr="00446DE5">
        <w:t xml:space="preserve">concerning </w:t>
      </w:r>
      <w:r w:rsidR="0091519E" w:rsidRPr="00446DE5">
        <w:t>intellectual capacity</w:t>
      </w:r>
      <w:r w:rsidR="00AF0D66" w:rsidRPr="00446DE5">
        <w:t xml:space="preserve"> and </w:t>
      </w:r>
      <w:r w:rsidR="00B803C6" w:rsidRPr="00446DE5">
        <w:t>can</w:t>
      </w:r>
      <w:r w:rsidR="00AF0D66" w:rsidRPr="00446DE5">
        <w:t xml:space="preserve"> see the larger picture that strategy requires. </w:t>
      </w:r>
      <w:r w:rsidR="00FA69BC" w:rsidRPr="00446DE5">
        <w:t xml:space="preserve">The goal of the business has since inception been short-term profitability. Many </w:t>
      </w:r>
      <w:r w:rsidR="003041DB" w:rsidRPr="00446DE5">
        <w:t xml:space="preserve">in the management ranks have not experienced </w:t>
      </w:r>
      <w:r w:rsidR="00B803C6" w:rsidRPr="00446DE5">
        <w:t xml:space="preserve">an </w:t>
      </w:r>
      <w:r w:rsidR="003041DB" w:rsidRPr="00446DE5">
        <w:t xml:space="preserve">economic decline of this magnitude and therefore, do not have the tacit knowledge or skillset to </w:t>
      </w:r>
      <w:r w:rsidR="004B7685" w:rsidRPr="00446DE5">
        <w:t>navigate it without some semblance of a strategy</w:t>
      </w:r>
      <w:r w:rsidR="00B803C6" w:rsidRPr="00446DE5">
        <w:t xml:space="preserve"> in place.</w:t>
      </w:r>
    </w:p>
    <w:p w14:paraId="04DA622C" w14:textId="60B59053" w:rsidR="00284247" w:rsidRDefault="00284247" w:rsidP="00741627">
      <w:pPr>
        <w:pStyle w:val="Heading2"/>
      </w:pPr>
      <w:bookmarkStart w:id="18" w:name="_Toc119605988"/>
      <w:r>
        <w:t>2.</w:t>
      </w:r>
      <w:r w:rsidR="005C48BF">
        <w:t>4</w:t>
      </w:r>
      <w:r>
        <w:t xml:space="preserve"> </w:t>
      </w:r>
      <w:r w:rsidR="00741627">
        <w:t>Models of Strategy</w:t>
      </w:r>
      <w:bookmarkEnd w:id="18"/>
    </w:p>
    <w:p w14:paraId="7351C3A7" w14:textId="77777777" w:rsidR="00741627" w:rsidRDefault="00741627" w:rsidP="00741627"/>
    <w:p w14:paraId="14B340B8" w14:textId="4B60C33D" w:rsidR="00ED741C" w:rsidRDefault="00ED741C" w:rsidP="00741627">
      <w:r>
        <w:t>According to Chaffe (</w:t>
      </w:r>
      <w:r w:rsidR="00BB38F0">
        <w:t xml:space="preserve">1985), there are three types </w:t>
      </w:r>
      <w:r w:rsidR="009E2EC3">
        <w:t xml:space="preserve">of </w:t>
      </w:r>
      <w:r w:rsidR="007F5F49">
        <w:t xml:space="preserve">strategies that most </w:t>
      </w:r>
      <w:r w:rsidR="005B08C8">
        <w:t xml:space="preserve">if not all </w:t>
      </w:r>
      <w:r w:rsidR="009E2EC3">
        <w:t>models</w:t>
      </w:r>
      <w:r w:rsidR="000B5086">
        <w:t>,</w:t>
      </w:r>
      <w:r w:rsidR="009E2EC3">
        <w:t xml:space="preserve"> theories</w:t>
      </w:r>
      <w:r w:rsidR="000B5086">
        <w:t xml:space="preserve"> and tools</w:t>
      </w:r>
      <w:r w:rsidR="009E2EC3">
        <w:t xml:space="preserve"> fall under, namely, linear, </w:t>
      </w:r>
      <w:proofErr w:type="gramStart"/>
      <w:r w:rsidR="00184D85">
        <w:t>adaptive</w:t>
      </w:r>
      <w:proofErr w:type="gramEnd"/>
      <w:r w:rsidR="00184D85">
        <w:t xml:space="preserve"> and interpretative.</w:t>
      </w:r>
      <w:r w:rsidR="00A81B65">
        <w:t xml:space="preserve"> From her standpoint</w:t>
      </w:r>
      <w:r w:rsidR="000B5086">
        <w:t>,</w:t>
      </w:r>
      <w:r w:rsidR="00A81B65">
        <w:t xml:space="preserve"> she considers linear to </w:t>
      </w:r>
      <w:r w:rsidR="00D35316">
        <w:t>include planning, formulation</w:t>
      </w:r>
      <w:r w:rsidR="000B5086">
        <w:t>,</w:t>
      </w:r>
      <w:r w:rsidR="00D35316">
        <w:t xml:space="preserve"> and implementation</w:t>
      </w:r>
      <w:r w:rsidR="00D4054F">
        <w:t xml:space="preserve">. </w:t>
      </w:r>
      <w:r w:rsidR="00D069D5">
        <w:t xml:space="preserve">When times are certain and </w:t>
      </w:r>
      <w:r w:rsidR="0086714F">
        <w:t xml:space="preserve">the environment </w:t>
      </w:r>
      <w:r w:rsidR="00654A91">
        <w:t>stable,</w:t>
      </w:r>
      <w:r w:rsidR="0086714F">
        <w:t xml:space="preserve"> this would be the approach to adopt</w:t>
      </w:r>
      <w:r w:rsidR="0092227C">
        <w:t>.</w:t>
      </w:r>
      <w:r w:rsidR="0086714F">
        <w:t xml:space="preserve"> It offers </w:t>
      </w:r>
      <w:r w:rsidR="00654A91">
        <w:t>businesses</w:t>
      </w:r>
      <w:r w:rsidR="0086714F">
        <w:t xml:space="preserve"> a clear definition of </w:t>
      </w:r>
      <w:r w:rsidR="0092227C">
        <w:t>its</w:t>
      </w:r>
      <w:r w:rsidR="000742F6">
        <w:t xml:space="preserve"> </w:t>
      </w:r>
      <w:r w:rsidR="0086714F">
        <w:t xml:space="preserve">needs </w:t>
      </w:r>
      <w:r w:rsidR="007503A0">
        <w:t>o</w:t>
      </w:r>
      <w:r w:rsidR="00501E04">
        <w:t>ver</w:t>
      </w:r>
      <w:r w:rsidR="007503A0">
        <w:t xml:space="preserve"> a long</w:t>
      </w:r>
      <w:r w:rsidR="00501E04">
        <w:t>itudinal time frame.</w:t>
      </w:r>
    </w:p>
    <w:p w14:paraId="06EEC988" w14:textId="7EEFB5A0" w:rsidR="00501E04" w:rsidRDefault="00F42E83" w:rsidP="00741627">
      <w:r>
        <w:t xml:space="preserve">Adaptive </w:t>
      </w:r>
      <w:r w:rsidR="0088617A">
        <w:t>strategy is best explained by Hofer’s definition that</w:t>
      </w:r>
      <w:r w:rsidR="00513772">
        <w:t xml:space="preserve"> this is</w:t>
      </w:r>
      <w:r w:rsidR="0088617A">
        <w:t xml:space="preserve"> </w:t>
      </w:r>
      <w:r w:rsidR="00C3688D">
        <w:t>‘</w:t>
      </w:r>
      <w:r w:rsidR="008E1E22">
        <w:t>concerned with the development of a viable match between the opportunities and risks present in the external environment and the organization’s capabilities and resources for exploiting these opportunities</w:t>
      </w:r>
      <w:r w:rsidR="00513772">
        <w:t>’</w:t>
      </w:r>
      <w:r w:rsidR="00C3688D">
        <w:t xml:space="preserve"> (Chaffe,1985). </w:t>
      </w:r>
      <w:r w:rsidR="00C71E1F">
        <w:t xml:space="preserve">This </w:t>
      </w:r>
      <w:r w:rsidR="00124FB2">
        <w:t xml:space="preserve">approach allows flexibility but </w:t>
      </w:r>
      <w:r w:rsidR="00190E50">
        <w:t>is highly dependent on a business</w:t>
      </w:r>
      <w:r w:rsidR="007B4112">
        <w:t>'</w:t>
      </w:r>
      <w:r w:rsidR="00190E50">
        <w:t xml:space="preserve">s capabilities and resources. </w:t>
      </w:r>
      <w:r w:rsidR="007B4112">
        <w:t>Both can be finite</w:t>
      </w:r>
      <w:r w:rsidR="006B5266">
        <w:t xml:space="preserve"> when </w:t>
      </w:r>
      <w:r w:rsidR="005B6092">
        <w:t xml:space="preserve">experiencing </w:t>
      </w:r>
      <w:r w:rsidR="006B5266">
        <w:t xml:space="preserve">economic </w:t>
      </w:r>
      <w:r w:rsidR="005B6092">
        <w:t xml:space="preserve">decline. </w:t>
      </w:r>
    </w:p>
    <w:p w14:paraId="1DA6C44A" w14:textId="0EF52AF9" w:rsidR="00EF55B5" w:rsidRDefault="00EF55B5" w:rsidP="00741627">
      <w:r>
        <w:t xml:space="preserve">Her last interpretation of </w:t>
      </w:r>
      <w:r w:rsidR="0088289F">
        <w:t>strategy is I</w:t>
      </w:r>
      <w:r w:rsidR="00813EBD">
        <w:t>nter</w:t>
      </w:r>
      <w:r w:rsidR="0088289F">
        <w:t>pretive</w:t>
      </w:r>
      <w:r w:rsidR="004706E2">
        <w:t xml:space="preserve">. </w:t>
      </w:r>
      <w:r w:rsidR="005E2FD2">
        <w:t>In her view</w:t>
      </w:r>
      <w:r w:rsidR="007D7476">
        <w:t>,</w:t>
      </w:r>
      <w:r w:rsidR="005E2FD2">
        <w:t xml:space="preserve"> these models compl</w:t>
      </w:r>
      <w:r w:rsidR="007D7476">
        <w:t>e</w:t>
      </w:r>
      <w:r w:rsidR="005E2FD2">
        <w:t xml:space="preserve">ment adaptive ones </w:t>
      </w:r>
      <w:r w:rsidR="00E34AF0">
        <w:t>and the</w:t>
      </w:r>
      <w:r w:rsidR="007D7476">
        <w:t>ir</w:t>
      </w:r>
      <w:r w:rsidR="00E34AF0">
        <w:t xml:space="preserve"> foundation lay </w:t>
      </w:r>
      <w:r w:rsidR="00965CC6">
        <w:t xml:space="preserve">in a social contract </w:t>
      </w:r>
      <w:r w:rsidR="00A35FBB">
        <w:t xml:space="preserve">between a business and its </w:t>
      </w:r>
      <w:r w:rsidR="00A35FBB" w:rsidRPr="00446DE5">
        <w:t>stakeholder. In times of change</w:t>
      </w:r>
      <w:r w:rsidR="007D7476" w:rsidRPr="00446DE5">
        <w:t>,</w:t>
      </w:r>
      <w:r w:rsidR="00A35FBB" w:rsidRPr="00446DE5">
        <w:t xml:space="preserve"> this </w:t>
      </w:r>
      <w:r w:rsidR="007D7476" w:rsidRPr="00446DE5">
        <w:t xml:space="preserve">can be </w:t>
      </w:r>
      <w:r w:rsidR="00361F09" w:rsidRPr="00446DE5">
        <w:t xml:space="preserve">a </w:t>
      </w:r>
      <w:r w:rsidR="007D7476" w:rsidRPr="00446DE5">
        <w:t>powerful</w:t>
      </w:r>
      <w:r w:rsidR="008C2E85" w:rsidRPr="00446DE5">
        <w:t xml:space="preserve"> </w:t>
      </w:r>
      <w:r w:rsidR="00361F09" w:rsidRPr="00446DE5">
        <w:t>way</w:t>
      </w:r>
      <w:r w:rsidR="007D7476" w:rsidRPr="00446DE5">
        <w:t xml:space="preserve"> to implement strategic change. </w:t>
      </w:r>
      <w:r w:rsidR="00A13245" w:rsidRPr="00446DE5">
        <w:t xml:space="preserve">The student views this in a positive light. </w:t>
      </w:r>
      <w:r w:rsidR="003C3652" w:rsidRPr="00446DE5">
        <w:t xml:space="preserve">If a business has a cohesive workforce that </w:t>
      </w:r>
      <w:r w:rsidR="001235E0" w:rsidRPr="00446DE5">
        <w:t>pull</w:t>
      </w:r>
      <w:r w:rsidR="005C0F1E" w:rsidRPr="00446DE5">
        <w:t>s</w:t>
      </w:r>
      <w:r w:rsidR="001235E0" w:rsidRPr="00446DE5">
        <w:t xml:space="preserve"> in the same direction this will not onl</w:t>
      </w:r>
      <w:r w:rsidR="004A68B9" w:rsidRPr="00446DE5">
        <w:t xml:space="preserve">y </w:t>
      </w:r>
      <w:r w:rsidR="005C0F1E" w:rsidRPr="00446DE5">
        <w:t xml:space="preserve">reduce or </w:t>
      </w:r>
      <w:r w:rsidR="004A68B9" w:rsidRPr="00446DE5">
        <w:t>negate the effects of resistance to stra</w:t>
      </w:r>
      <w:r w:rsidR="005C0F1E" w:rsidRPr="00446DE5">
        <w:t>t</w:t>
      </w:r>
      <w:r w:rsidR="004A68B9" w:rsidRPr="00446DE5">
        <w:t xml:space="preserve">egic change </w:t>
      </w:r>
      <w:r w:rsidR="00DF2592" w:rsidRPr="00446DE5">
        <w:t>it will build resilience to see out any st</w:t>
      </w:r>
      <w:r w:rsidR="00820C5F" w:rsidRPr="00446DE5">
        <w:t>rate</w:t>
      </w:r>
      <w:r w:rsidR="00DF2592" w:rsidRPr="00446DE5">
        <w:t>gy.</w:t>
      </w:r>
      <w:r w:rsidR="00DF2592">
        <w:t xml:space="preserve"> </w:t>
      </w:r>
    </w:p>
    <w:p w14:paraId="66CF2815" w14:textId="6DCF9E06" w:rsidR="0029315B" w:rsidRPr="00446DE5" w:rsidRDefault="00972D7F" w:rsidP="00741627">
      <w:r w:rsidRPr="00446DE5">
        <w:lastRenderedPageBreak/>
        <w:t>These require a</w:t>
      </w:r>
      <w:r w:rsidR="001D1C84" w:rsidRPr="00446DE5">
        <w:t xml:space="preserve"> behavioural change on the part of all stakeholders. </w:t>
      </w:r>
      <w:r w:rsidR="008054AB" w:rsidRPr="00446DE5">
        <w:t>Whittington (200</w:t>
      </w:r>
      <w:r w:rsidR="00DB09C9" w:rsidRPr="00446DE5">
        <w:t>1</w:t>
      </w:r>
      <w:r w:rsidR="008054AB" w:rsidRPr="00446DE5">
        <w:t>)</w:t>
      </w:r>
      <w:r w:rsidR="00F041BE" w:rsidRPr="00446DE5">
        <w:t xml:space="preserve"> </w:t>
      </w:r>
      <w:r w:rsidR="00FF51BB" w:rsidRPr="00446DE5">
        <w:t xml:space="preserve">has four perspectives on strategy, these are classical, </w:t>
      </w:r>
      <w:r w:rsidR="00887D06" w:rsidRPr="00446DE5">
        <w:t>evolutionary, processual</w:t>
      </w:r>
      <w:r w:rsidR="00D742AB" w:rsidRPr="00446DE5">
        <w:t>,</w:t>
      </w:r>
      <w:r w:rsidR="00887D06" w:rsidRPr="00446DE5">
        <w:t xml:space="preserve"> and systemic.</w:t>
      </w:r>
      <w:r w:rsidR="008054AB" w:rsidRPr="00446DE5">
        <w:t xml:space="preserve"> </w:t>
      </w:r>
      <w:r w:rsidR="00FC7A26" w:rsidRPr="00446DE5">
        <w:t>Ev</w:t>
      </w:r>
      <w:r w:rsidR="00F54C51" w:rsidRPr="00446DE5">
        <w:t xml:space="preserve">olutionary and processual perspectives are </w:t>
      </w:r>
      <w:r w:rsidR="004C3003" w:rsidRPr="00446DE5">
        <w:t>interesting in th</w:t>
      </w:r>
      <w:r w:rsidR="00BB4A94" w:rsidRPr="00446DE5">
        <w:t>is</w:t>
      </w:r>
      <w:r w:rsidR="004C3003" w:rsidRPr="00446DE5">
        <w:t xml:space="preserve"> context</w:t>
      </w:r>
      <w:r w:rsidR="00BB4A94" w:rsidRPr="00446DE5">
        <w:t xml:space="preserve"> </w:t>
      </w:r>
      <w:r w:rsidR="00AB5202" w:rsidRPr="00446DE5">
        <w:t>because th</w:t>
      </w:r>
      <w:r w:rsidR="00712693" w:rsidRPr="00446DE5">
        <w:t>ey</w:t>
      </w:r>
      <w:r w:rsidR="00AB5202" w:rsidRPr="00446DE5">
        <w:t xml:space="preserve"> seem to validate the above point</w:t>
      </w:r>
      <w:r w:rsidR="004C3003" w:rsidRPr="00446DE5">
        <w:t>.</w:t>
      </w:r>
      <w:r w:rsidR="00EE2099" w:rsidRPr="00446DE5">
        <w:t xml:space="preserve"> As Whittington suggests e</w:t>
      </w:r>
      <w:r w:rsidR="00181233" w:rsidRPr="00446DE5">
        <w:t>vo</w:t>
      </w:r>
      <w:r w:rsidR="003E6D7F" w:rsidRPr="00446DE5">
        <w:t xml:space="preserve">lutionary strategies necessitate behavioural </w:t>
      </w:r>
      <w:r w:rsidR="00AA1244" w:rsidRPr="00446DE5">
        <w:t>change that dictate</w:t>
      </w:r>
      <w:r w:rsidR="003C52F0" w:rsidRPr="00446DE5">
        <w:t>s</w:t>
      </w:r>
      <w:r w:rsidR="00AA1244" w:rsidRPr="00446DE5">
        <w:t xml:space="preserve"> </w:t>
      </w:r>
      <w:r w:rsidR="003C52F0" w:rsidRPr="00446DE5">
        <w:t xml:space="preserve">the </w:t>
      </w:r>
      <w:r w:rsidR="00AA1244" w:rsidRPr="00446DE5">
        <w:t>success or failure of a strategy</w:t>
      </w:r>
      <w:r w:rsidR="00CF0EE0" w:rsidRPr="00446DE5">
        <w:t xml:space="preserve"> whereas processual strategies</w:t>
      </w:r>
      <w:r w:rsidR="003C52F0" w:rsidRPr="00446DE5">
        <w:t xml:space="preserve"> according to</w:t>
      </w:r>
      <w:r w:rsidR="007C0893" w:rsidRPr="00446DE5">
        <w:t xml:space="preserve"> Mintzberg</w:t>
      </w:r>
      <w:r w:rsidR="00126E7B" w:rsidRPr="00446DE5">
        <w:t xml:space="preserve"> and Water</w:t>
      </w:r>
      <w:r w:rsidR="00AB5FDC" w:rsidRPr="00446DE5">
        <w:t xml:space="preserve"> (1985)</w:t>
      </w:r>
      <w:r w:rsidR="007C0893" w:rsidRPr="00446DE5">
        <w:t xml:space="preserve"> emerge </w:t>
      </w:r>
      <w:r w:rsidR="00AB5FDC" w:rsidRPr="00446DE5">
        <w:t xml:space="preserve">with the interaction of stakeholders and </w:t>
      </w:r>
      <w:r w:rsidR="00906B5C" w:rsidRPr="00446DE5">
        <w:t xml:space="preserve">an </w:t>
      </w:r>
      <w:r w:rsidR="000A6698" w:rsidRPr="00446DE5">
        <w:t xml:space="preserve">unpredictable </w:t>
      </w:r>
      <w:r w:rsidR="00AB5FDC" w:rsidRPr="00446DE5">
        <w:t>environment</w:t>
      </w:r>
      <w:r w:rsidR="00013540" w:rsidRPr="00446DE5">
        <w:t xml:space="preserve">. </w:t>
      </w:r>
    </w:p>
    <w:p w14:paraId="796CCC6C" w14:textId="2BDCAE8D" w:rsidR="00B14B23" w:rsidRPr="00446DE5" w:rsidRDefault="00D25ACD" w:rsidP="00741627">
      <w:r w:rsidRPr="00446DE5">
        <w:t xml:space="preserve">The </w:t>
      </w:r>
      <w:r w:rsidR="00460AEF" w:rsidRPr="00446DE5">
        <w:t xml:space="preserve">strategy used </w:t>
      </w:r>
      <w:r w:rsidR="008D2A86" w:rsidRPr="00446DE5">
        <w:t xml:space="preserve">is as always dependent on the situation and the desired goals of the business. </w:t>
      </w:r>
      <w:r w:rsidR="003B051F" w:rsidRPr="00446DE5">
        <w:t>John Childs</w:t>
      </w:r>
      <w:r w:rsidR="000259C4" w:rsidRPr="00446DE5">
        <w:t xml:space="preserve"> (1972)</w:t>
      </w:r>
      <w:r w:rsidR="00824BD3" w:rsidRPr="00446DE5">
        <w:t>,</w:t>
      </w:r>
      <w:r w:rsidR="003B051F" w:rsidRPr="00446DE5">
        <w:t xml:space="preserve"> described </w:t>
      </w:r>
      <w:r w:rsidR="00D248D0" w:rsidRPr="00446DE5">
        <w:t xml:space="preserve">it </w:t>
      </w:r>
      <w:r w:rsidR="003B051F" w:rsidRPr="00446DE5">
        <w:t xml:space="preserve">as </w:t>
      </w:r>
      <w:r w:rsidR="00D248D0" w:rsidRPr="00446DE5">
        <w:t xml:space="preserve">a </w:t>
      </w:r>
      <w:r w:rsidR="003B051F" w:rsidRPr="00446DE5">
        <w:t>strategic choice</w:t>
      </w:r>
      <w:r w:rsidR="00933F7B" w:rsidRPr="00446DE5">
        <w:t xml:space="preserve"> In the student’s view,</w:t>
      </w:r>
      <w:r w:rsidR="00057DA1" w:rsidRPr="00446DE5">
        <w:t xml:space="preserve"> to be successful will require the commitment of all stakeholders, </w:t>
      </w:r>
      <w:r w:rsidR="0006092C" w:rsidRPr="00446DE5">
        <w:t xml:space="preserve">a </w:t>
      </w:r>
      <w:r w:rsidR="00061121" w:rsidRPr="00446DE5">
        <w:t xml:space="preserve">deep understanding of the </w:t>
      </w:r>
      <w:r w:rsidR="0006092C" w:rsidRPr="00446DE5">
        <w:t>situation through knowledge acquisition</w:t>
      </w:r>
      <w:r w:rsidR="00DD4457" w:rsidRPr="00446DE5">
        <w:t>, the allocation of appropriate resources</w:t>
      </w:r>
      <w:r w:rsidR="00654A91" w:rsidRPr="00446DE5">
        <w:t xml:space="preserve"> </w:t>
      </w:r>
      <w:r w:rsidR="00FD36E9" w:rsidRPr="00446DE5">
        <w:t xml:space="preserve">and the desire to see out the endgame. </w:t>
      </w:r>
    </w:p>
    <w:p w14:paraId="2868EF73" w14:textId="0765A847" w:rsidR="00F612BE" w:rsidRDefault="007765C0" w:rsidP="00741627">
      <w:r w:rsidRPr="00446DE5">
        <w:t>Strategic planning re</w:t>
      </w:r>
      <w:r w:rsidR="00C72A4E" w:rsidRPr="00446DE5">
        <w:t>quires the requisite tools</w:t>
      </w:r>
      <w:r w:rsidR="00133975" w:rsidRPr="00446DE5">
        <w:t xml:space="preserve"> and techniques</w:t>
      </w:r>
      <w:r w:rsidR="00C72A4E" w:rsidRPr="00446DE5">
        <w:t xml:space="preserve"> </w:t>
      </w:r>
      <w:r w:rsidR="00415063" w:rsidRPr="00446DE5">
        <w:t xml:space="preserve">that are wide and varied that should cover </w:t>
      </w:r>
      <w:r w:rsidR="00654A91" w:rsidRPr="00446DE5">
        <w:t>most,</w:t>
      </w:r>
      <w:r w:rsidR="00415063" w:rsidRPr="00446DE5">
        <w:t xml:space="preserve"> if not all </w:t>
      </w:r>
      <w:r w:rsidR="00BC5F43" w:rsidRPr="00446DE5">
        <w:t>situations. Deciding the tools</w:t>
      </w:r>
      <w:r w:rsidR="00133975" w:rsidRPr="00446DE5">
        <w:t xml:space="preserve"> and technique</w:t>
      </w:r>
      <w:r w:rsidR="00BC5F43" w:rsidRPr="00446DE5">
        <w:t xml:space="preserve"> </w:t>
      </w:r>
      <w:r w:rsidR="00694166" w:rsidRPr="00446DE5">
        <w:t>of choice for the</w:t>
      </w:r>
      <w:r w:rsidR="00694166">
        <w:t xml:space="preserve"> uninitiated can be daunting, however, the student would advise</w:t>
      </w:r>
      <w:r w:rsidR="00604376">
        <w:t xml:space="preserve"> </w:t>
      </w:r>
      <w:r w:rsidR="00133975">
        <w:t>researching</w:t>
      </w:r>
      <w:r w:rsidR="00604376">
        <w:t xml:space="preserve"> tools that are widely used</w:t>
      </w:r>
      <w:r w:rsidR="005D2E5A">
        <w:t>, the higher the frequency of use the more valid it is. Fu</w:t>
      </w:r>
      <w:r w:rsidR="00501D86">
        <w:t>r</w:t>
      </w:r>
      <w:r w:rsidR="005D2E5A">
        <w:t xml:space="preserve">ther, any tools </w:t>
      </w:r>
      <w:r w:rsidR="00501D86">
        <w:t>and technique</w:t>
      </w:r>
      <w:r w:rsidR="007E5E00">
        <w:t>s</w:t>
      </w:r>
      <w:r w:rsidR="00501D86">
        <w:t xml:space="preserve"> should offer the least amount of resistance </w:t>
      </w:r>
      <w:r w:rsidR="0003451D">
        <w:t>and be simplistic in approach</w:t>
      </w:r>
      <w:r w:rsidR="00E72232">
        <w:t>, c</w:t>
      </w:r>
      <w:r w:rsidR="0003451D">
        <w:t xml:space="preserve">haracteristics useful </w:t>
      </w:r>
      <w:r w:rsidR="00D0157E">
        <w:t>for businesses that may be</w:t>
      </w:r>
      <w:r w:rsidR="00502148">
        <w:t xml:space="preserve"> </w:t>
      </w:r>
      <w:r w:rsidR="00D0157E">
        <w:t xml:space="preserve">under financial duress. </w:t>
      </w:r>
      <w:r w:rsidR="00F40C7F">
        <w:t>Moreover, the choice should increase the probability of s</w:t>
      </w:r>
      <w:r w:rsidR="007E5E00">
        <w:t>u</w:t>
      </w:r>
      <w:r w:rsidR="00F40C7F">
        <w:t>ccess</w:t>
      </w:r>
      <w:r w:rsidR="0073379E">
        <w:t xml:space="preserve"> for</w:t>
      </w:r>
      <w:r w:rsidR="00F40C7F">
        <w:t xml:space="preserve"> </w:t>
      </w:r>
      <w:r w:rsidR="007E5E00">
        <w:t>the chosen strategy</w:t>
      </w:r>
      <w:r w:rsidR="00F37F47">
        <w:t xml:space="preserve"> (</w:t>
      </w:r>
      <w:r w:rsidR="004C33BF">
        <w:t>W</w:t>
      </w:r>
      <w:r w:rsidR="00F37F47">
        <w:t>ebster et a</w:t>
      </w:r>
      <w:r w:rsidR="00D8394B">
        <w:t>l., 1989).</w:t>
      </w:r>
    </w:p>
    <w:p w14:paraId="1F7CB31B" w14:textId="1E1F168F" w:rsidR="00F32704" w:rsidRDefault="00F32704" w:rsidP="00F32704">
      <w:pPr>
        <w:pStyle w:val="Heading2"/>
      </w:pPr>
      <w:bookmarkStart w:id="19" w:name="_Toc119605989"/>
      <w:r>
        <w:t>2.</w:t>
      </w:r>
      <w:r w:rsidR="005C48BF">
        <w:t>5</w:t>
      </w:r>
      <w:r>
        <w:t xml:space="preserve"> Tools of the trade</w:t>
      </w:r>
      <w:bookmarkEnd w:id="19"/>
    </w:p>
    <w:p w14:paraId="3CE9FC0C" w14:textId="77777777" w:rsidR="00D8394B" w:rsidRDefault="00D8394B" w:rsidP="00D8394B"/>
    <w:p w14:paraId="3004C046" w14:textId="6248DAF5" w:rsidR="00D8394B" w:rsidRDefault="00D8394B" w:rsidP="00D8394B">
      <w:r>
        <w:t xml:space="preserve">Using the above </w:t>
      </w:r>
      <w:proofErr w:type="gramStart"/>
      <w:r w:rsidR="007864F2">
        <w:t>criteria,</w:t>
      </w:r>
      <w:r>
        <w:t xml:space="preserve"> </w:t>
      </w:r>
      <w:r w:rsidR="00D526EE" w:rsidRPr="00D526EE">
        <w:t xml:space="preserve"> </w:t>
      </w:r>
      <w:r w:rsidR="00D526EE">
        <w:t>Webster</w:t>
      </w:r>
      <w:proofErr w:type="gramEnd"/>
      <w:r w:rsidR="00D526EE">
        <w:t xml:space="preserve"> et a</w:t>
      </w:r>
      <w:r w:rsidR="00A47489">
        <w:t xml:space="preserve">l, </w:t>
      </w:r>
      <w:r>
        <w:t>w</w:t>
      </w:r>
      <w:r w:rsidR="001C544C">
        <w:t>ere</w:t>
      </w:r>
      <w:r>
        <w:t xml:space="preserve"> able to </w:t>
      </w:r>
      <w:r w:rsidR="0005409E">
        <w:t>compile</w:t>
      </w:r>
      <w:r>
        <w:t xml:space="preserve"> a list of thirty </w:t>
      </w:r>
      <w:r w:rsidR="0052490B">
        <w:t>tools and techniques</w:t>
      </w:r>
      <w:r w:rsidR="0005409E">
        <w:t xml:space="preserve"> that merited their attention. Although th</w:t>
      </w:r>
      <w:r w:rsidR="00B44D4F">
        <w:t xml:space="preserve">e list </w:t>
      </w:r>
      <w:r w:rsidR="002337D4">
        <w:t xml:space="preserve">was formulated some time </w:t>
      </w:r>
      <w:r w:rsidR="007864F2">
        <w:t>ago,</w:t>
      </w:r>
      <w:r w:rsidR="002337D4">
        <w:t xml:space="preserve"> they are still relevant today. </w:t>
      </w:r>
      <w:r w:rsidR="009E1E98">
        <w:t>S</w:t>
      </w:r>
      <w:r w:rsidR="00D50EA3">
        <w:t xml:space="preserve">trategy is an old discipline </w:t>
      </w:r>
      <w:r w:rsidR="004E37D5">
        <w:t>that hark</w:t>
      </w:r>
      <w:r w:rsidR="00A1621E">
        <w:t>s</w:t>
      </w:r>
      <w:r w:rsidR="004E37D5">
        <w:t xml:space="preserve"> back to </w:t>
      </w:r>
      <w:r w:rsidR="00A1621E">
        <w:t xml:space="preserve">the </w:t>
      </w:r>
      <w:r w:rsidR="004E37D5">
        <w:t xml:space="preserve">military strategy of old. </w:t>
      </w:r>
      <w:r w:rsidR="007E3153">
        <w:t>In the context of this paper</w:t>
      </w:r>
      <w:r w:rsidR="009B14FA">
        <w:t>,</w:t>
      </w:r>
      <w:r w:rsidR="007E3153">
        <w:t xml:space="preserve"> w</w:t>
      </w:r>
      <w:r w:rsidR="00573C27">
        <w:t>h</w:t>
      </w:r>
      <w:r w:rsidR="007E3153">
        <w:t xml:space="preserve">ere the reason for strategic </w:t>
      </w:r>
      <w:r w:rsidR="00EA69E2">
        <w:t>planning</w:t>
      </w:r>
      <w:r w:rsidR="007E3153">
        <w:t xml:space="preserve"> </w:t>
      </w:r>
      <w:r w:rsidR="004C0401">
        <w:t xml:space="preserve">is </w:t>
      </w:r>
      <w:r w:rsidR="007E3153">
        <w:t>the economic climate</w:t>
      </w:r>
      <w:r w:rsidR="00573C27">
        <w:t>,</w:t>
      </w:r>
      <w:r w:rsidR="007E3153">
        <w:t xml:space="preserve"> the United King</w:t>
      </w:r>
      <w:r w:rsidR="00D667A6">
        <w:t>dom</w:t>
      </w:r>
      <w:r w:rsidR="007E3153">
        <w:t xml:space="preserve"> has suffered </w:t>
      </w:r>
      <w:r w:rsidR="00573C27">
        <w:t xml:space="preserve">three recessions of varying </w:t>
      </w:r>
      <w:r w:rsidR="00814D90">
        <w:t>degrees and lengths</w:t>
      </w:r>
      <w:r w:rsidR="009F24F9">
        <w:t xml:space="preserve"> (List of recessions in the United Kingdom, 2022)</w:t>
      </w:r>
      <w:r w:rsidR="00814D90">
        <w:t xml:space="preserve">. The reasons for each may </w:t>
      </w:r>
      <w:r w:rsidR="00470FAA">
        <w:t xml:space="preserve">differ but the results were the </w:t>
      </w:r>
      <w:r w:rsidR="007864F2">
        <w:t>same,</w:t>
      </w:r>
      <w:r w:rsidR="00470FAA">
        <w:t xml:space="preserve"> financial distress. </w:t>
      </w:r>
    </w:p>
    <w:p w14:paraId="2AB506E1" w14:textId="740E27E0" w:rsidR="008B2E3B" w:rsidRDefault="008B2E3B" w:rsidP="00D8394B">
      <w:r>
        <w:t xml:space="preserve">As </w:t>
      </w:r>
      <w:r w:rsidR="00102822">
        <w:t xml:space="preserve">the </w:t>
      </w:r>
      <w:r w:rsidR="00621B7F">
        <w:t>strategy is forward</w:t>
      </w:r>
      <w:r w:rsidR="00102822">
        <w:t>-</w:t>
      </w:r>
      <w:r w:rsidR="00621B7F">
        <w:t>looking it se</w:t>
      </w:r>
      <w:r w:rsidR="00102822">
        <w:t>e</w:t>
      </w:r>
      <w:r w:rsidR="00621B7F">
        <w:t xml:space="preserve">ms sensible to discuss those that have practical </w:t>
      </w:r>
      <w:r w:rsidR="00102822">
        <w:t xml:space="preserve">applications for strategy. </w:t>
      </w:r>
      <w:r w:rsidR="008E65AD">
        <w:t xml:space="preserve">This </w:t>
      </w:r>
      <w:r w:rsidR="0070322C">
        <w:t xml:space="preserve">is a </w:t>
      </w:r>
      <w:r w:rsidR="008E65AD">
        <w:t>simpl</w:t>
      </w:r>
      <w:r w:rsidR="0070322C">
        <w:t>e</w:t>
      </w:r>
      <w:r w:rsidR="008E65AD">
        <w:t xml:space="preserve"> exercise</w:t>
      </w:r>
      <w:r w:rsidR="0070322C">
        <w:t xml:space="preserve"> </w:t>
      </w:r>
      <w:r w:rsidR="009C3997">
        <w:t>whose purpose is not to recommend a particular tool or technique</w:t>
      </w:r>
      <w:r w:rsidR="0049632B">
        <w:t xml:space="preserve">, </w:t>
      </w:r>
      <w:r w:rsidR="007864F2">
        <w:t>which</w:t>
      </w:r>
      <w:r w:rsidR="0049632B">
        <w:t xml:space="preserve"> is the </w:t>
      </w:r>
      <w:proofErr w:type="gramStart"/>
      <w:r w:rsidR="0049632B" w:rsidRPr="009F0E18">
        <w:rPr>
          <w:i/>
          <w:iCs/>
        </w:rPr>
        <w:t>ho</w:t>
      </w:r>
      <w:r w:rsidR="001B4D2B">
        <w:rPr>
          <w:i/>
          <w:iCs/>
        </w:rPr>
        <w:t>w?</w:t>
      </w:r>
      <w:r w:rsidR="009F0E18">
        <w:t>.</w:t>
      </w:r>
      <w:proofErr w:type="gramEnd"/>
      <w:r w:rsidR="009F0E18">
        <w:t xml:space="preserve"> </w:t>
      </w:r>
    </w:p>
    <w:p w14:paraId="4177C480" w14:textId="473527E0" w:rsidR="009F0E18" w:rsidRPr="00446DE5" w:rsidRDefault="000771D8" w:rsidP="00D8394B">
      <w:r w:rsidRPr="00446DE5">
        <w:t xml:space="preserve">PIMS Analysis – </w:t>
      </w:r>
      <w:r w:rsidR="00CB091D" w:rsidRPr="00446DE5">
        <w:t>The Profit Impact of Market Strategy</w:t>
      </w:r>
      <w:hyperlink r:id="rId14" w:anchor="cite_note-1" w:history="1"/>
      <w:r w:rsidR="00CB091D" w:rsidRPr="00446DE5">
        <w:t xml:space="preserve"> is a project that</w:t>
      </w:r>
      <w:r w:rsidR="00CB091D" w:rsidRPr="00446DE5">
        <w:rPr>
          <w:shd w:val="clear" w:color="auto" w:fill="FFFFFF"/>
        </w:rPr>
        <w:t xml:space="preserve"> uses data to determine which business strategies</w:t>
      </w:r>
      <w:r w:rsidR="0067370C" w:rsidRPr="00446DE5">
        <w:rPr>
          <w:shd w:val="clear" w:color="auto" w:fill="FFFFFF"/>
        </w:rPr>
        <w:t xml:space="preserve"> are successful</w:t>
      </w:r>
      <w:r w:rsidR="005D01EC" w:rsidRPr="00446DE5">
        <w:rPr>
          <w:shd w:val="clear" w:color="auto" w:fill="FFFFFF"/>
        </w:rPr>
        <w:t xml:space="preserve"> or not.</w:t>
      </w:r>
      <w:r w:rsidR="00CB091D" w:rsidRPr="00446DE5">
        <w:rPr>
          <w:shd w:val="clear" w:color="auto" w:fill="FFFFFF"/>
        </w:rPr>
        <w:t xml:space="preserve"> It is used for resource allocation and marketing </w:t>
      </w:r>
      <w:r w:rsidR="002C7277" w:rsidRPr="00446DE5">
        <w:rPr>
          <w:shd w:val="clear" w:color="auto" w:fill="FFFFFF"/>
        </w:rPr>
        <w:t>and</w:t>
      </w:r>
      <w:r w:rsidR="0088281D" w:rsidRPr="00446DE5">
        <w:rPr>
          <w:shd w:val="clear" w:color="auto" w:fill="FFFFFF"/>
        </w:rPr>
        <w:t xml:space="preserve"> </w:t>
      </w:r>
      <w:r w:rsidR="0088281D" w:rsidRPr="00446DE5">
        <w:t>studies demonstrate t</w:t>
      </w:r>
      <w:r w:rsidR="00E83549" w:rsidRPr="00446DE5">
        <w:t>ha</w:t>
      </w:r>
      <w:r w:rsidR="0088281D" w:rsidRPr="00446DE5">
        <w:t xml:space="preserve">t </w:t>
      </w:r>
      <w:r w:rsidR="00380324" w:rsidRPr="00446DE5">
        <w:t xml:space="preserve">a </w:t>
      </w:r>
      <w:r w:rsidR="0088281D" w:rsidRPr="00446DE5">
        <w:t>higher market share yield</w:t>
      </w:r>
      <w:r w:rsidR="00380324" w:rsidRPr="00446DE5">
        <w:t>s</w:t>
      </w:r>
      <w:r w:rsidR="00BB311A" w:rsidRPr="00446DE5">
        <w:t xml:space="preserve"> </w:t>
      </w:r>
      <w:r w:rsidR="0088281D" w:rsidRPr="00446DE5">
        <w:t>efficiency</w:t>
      </w:r>
      <w:r w:rsidR="00005203" w:rsidRPr="00446DE5">
        <w:t xml:space="preserve"> gains that </w:t>
      </w:r>
      <w:r w:rsidR="0088281D" w:rsidRPr="00446DE5">
        <w:t>resulted in lower average cost</w:t>
      </w:r>
      <w:r w:rsidR="00380324" w:rsidRPr="00446DE5">
        <w:t>s</w:t>
      </w:r>
      <w:r w:rsidR="0088281D" w:rsidRPr="00446DE5">
        <w:t xml:space="preserve"> </w:t>
      </w:r>
      <w:r w:rsidR="00CB091D" w:rsidRPr="00446DE5">
        <w:t>(</w:t>
      </w:r>
      <w:proofErr w:type="spellStart"/>
      <w:r w:rsidR="00CB091D" w:rsidRPr="00446DE5">
        <w:t>Buzzell</w:t>
      </w:r>
      <w:proofErr w:type="spellEnd"/>
      <w:r w:rsidR="00CB091D" w:rsidRPr="00446DE5">
        <w:t xml:space="preserve"> et al.,1975</w:t>
      </w:r>
      <w:r w:rsidR="00977D8A" w:rsidRPr="00446DE5">
        <w:t>. D</w:t>
      </w:r>
      <w:r w:rsidR="003B30AF" w:rsidRPr="00446DE5">
        <w:t>rawbacks include the le</w:t>
      </w:r>
      <w:r w:rsidR="00C64169" w:rsidRPr="00446DE5">
        <w:t>ngth of time to administer and costs</w:t>
      </w:r>
      <w:r w:rsidR="00977D8A" w:rsidRPr="00446DE5">
        <w:t xml:space="preserve"> both on short supply.</w:t>
      </w:r>
    </w:p>
    <w:p w14:paraId="7867C79F" w14:textId="3FC606E3" w:rsidR="00C64169" w:rsidRPr="00446DE5" w:rsidRDefault="00035F07" w:rsidP="00D8394B">
      <w:r w:rsidRPr="00446DE5">
        <w:t xml:space="preserve">Benchmarking – The comparative analysis of competitors. </w:t>
      </w:r>
      <w:r w:rsidR="001D3076" w:rsidRPr="00446DE5">
        <w:t xml:space="preserve">This is </w:t>
      </w:r>
      <w:r w:rsidR="00EA7C7F" w:rsidRPr="00446DE5">
        <w:t>a safe way</w:t>
      </w:r>
      <w:r w:rsidR="001D3076" w:rsidRPr="00446DE5">
        <w:t xml:space="preserve"> to </w:t>
      </w:r>
      <w:r w:rsidR="00EF5C63" w:rsidRPr="00446DE5">
        <w:t>compare</w:t>
      </w:r>
      <w:r w:rsidR="001D3076" w:rsidRPr="00446DE5">
        <w:t xml:space="preserve"> a business against another</w:t>
      </w:r>
      <w:r w:rsidR="00155152" w:rsidRPr="00446DE5">
        <w:t xml:space="preserve">. It may be costly depending on </w:t>
      </w:r>
      <w:r w:rsidR="000E57F4" w:rsidRPr="00446DE5">
        <w:t xml:space="preserve">the </w:t>
      </w:r>
      <w:r w:rsidR="00E17BAE" w:rsidRPr="00446DE5">
        <w:t xml:space="preserve">cost of data acquisition. However, one useful aspect </w:t>
      </w:r>
      <w:r w:rsidR="000E57F4" w:rsidRPr="00446DE5">
        <w:t xml:space="preserve">of this </w:t>
      </w:r>
      <w:r w:rsidR="00B912F8" w:rsidRPr="00446DE5">
        <w:t>technique is that</w:t>
      </w:r>
      <w:r w:rsidR="000E57F4" w:rsidRPr="00446DE5">
        <w:t xml:space="preserve"> it </w:t>
      </w:r>
      <w:r w:rsidR="00393CB7" w:rsidRPr="00446DE5">
        <w:t xml:space="preserve">can be used in what Johnson </w:t>
      </w:r>
      <w:r w:rsidR="00004666" w:rsidRPr="00446DE5">
        <w:t>et al (2008)</w:t>
      </w:r>
      <w:r w:rsidR="00FD38EF" w:rsidRPr="00446DE5">
        <w:t xml:space="preserve"> termed Game Theory</w:t>
      </w:r>
      <w:r w:rsidR="005D2037" w:rsidRPr="00446DE5">
        <w:t xml:space="preserve"> a form of strategic chess where </w:t>
      </w:r>
      <w:r w:rsidR="002A2FB2" w:rsidRPr="00446DE5">
        <w:t>each</w:t>
      </w:r>
      <w:r w:rsidR="00A358F9" w:rsidRPr="00446DE5">
        <w:t xml:space="preserve"> competitor</w:t>
      </w:r>
      <w:r w:rsidR="00D72C9B" w:rsidRPr="00446DE5">
        <w:t>'</w:t>
      </w:r>
      <w:r w:rsidR="00A358F9" w:rsidRPr="00446DE5">
        <w:t>s move</w:t>
      </w:r>
      <w:r w:rsidR="00FD38EF" w:rsidRPr="00446DE5">
        <w:t xml:space="preserve"> </w:t>
      </w:r>
      <w:r w:rsidR="00D72C9B" w:rsidRPr="00446DE5">
        <w:t>is dependent on the others.</w:t>
      </w:r>
    </w:p>
    <w:p w14:paraId="440F8B9D" w14:textId="7F1ADCEF" w:rsidR="00372531" w:rsidRDefault="00372531" w:rsidP="00D8394B">
      <w:r w:rsidRPr="00446DE5">
        <w:t>Future studies</w:t>
      </w:r>
      <w:r w:rsidR="00A03A96" w:rsidRPr="00446DE5">
        <w:t xml:space="preserve"> and multiple scenarios</w:t>
      </w:r>
      <w:r w:rsidRPr="00446DE5">
        <w:t xml:space="preserve"> </w:t>
      </w:r>
      <w:r w:rsidR="007D4E97" w:rsidRPr="00446DE5">
        <w:t>–</w:t>
      </w:r>
      <w:r w:rsidRPr="00446DE5">
        <w:t xml:space="preserve"> </w:t>
      </w:r>
      <w:r w:rsidR="007D4E97" w:rsidRPr="00446DE5">
        <w:t xml:space="preserve">The projection of alternative futures. </w:t>
      </w:r>
      <w:r w:rsidR="00DD7BB4" w:rsidRPr="00446DE5">
        <w:t>This may have some b</w:t>
      </w:r>
      <w:r w:rsidR="00A36621" w:rsidRPr="00446DE5">
        <w:t>e</w:t>
      </w:r>
      <w:r w:rsidR="00DD7BB4" w:rsidRPr="00446DE5">
        <w:t xml:space="preserve">aring on future strategy development in the </w:t>
      </w:r>
      <w:r w:rsidR="00046AFE" w:rsidRPr="00446DE5">
        <w:t>mould</w:t>
      </w:r>
      <w:r w:rsidR="00DD7BB4" w:rsidRPr="00446DE5">
        <w:t xml:space="preserve"> of Shell’s Scenario planning </w:t>
      </w:r>
      <w:r w:rsidR="00A36621" w:rsidRPr="00446DE5">
        <w:t>technique. However,</w:t>
      </w:r>
      <w:r w:rsidR="001C38A4" w:rsidRPr="00446DE5">
        <w:t xml:space="preserve"> this</w:t>
      </w:r>
      <w:r w:rsidR="00A36621" w:rsidRPr="00446DE5">
        <w:t xml:space="preserve"> is </w:t>
      </w:r>
      <w:r w:rsidR="00735526" w:rsidRPr="00446DE5">
        <w:t xml:space="preserve">long-term </w:t>
      </w:r>
      <w:r w:rsidR="00A86671" w:rsidRPr="00446DE5">
        <w:t>planning,</w:t>
      </w:r>
      <w:r w:rsidR="00735526" w:rsidRPr="00446DE5">
        <w:t xml:space="preserve"> and the author would argue this is akin </w:t>
      </w:r>
      <w:r w:rsidR="007C5D27" w:rsidRPr="00446DE5">
        <w:t xml:space="preserve">to </w:t>
      </w:r>
      <w:r w:rsidR="00735526" w:rsidRPr="00446DE5">
        <w:t>process planning</w:t>
      </w:r>
      <w:r w:rsidR="005C393E" w:rsidRPr="00446DE5">
        <w:t>, the refinement of operational mat</w:t>
      </w:r>
      <w:r w:rsidR="00565A9B" w:rsidRPr="00446DE5">
        <w:t xml:space="preserve">ters as opposed to mitigating future </w:t>
      </w:r>
      <w:r w:rsidR="0075460A" w:rsidRPr="00446DE5">
        <w:lastRenderedPageBreak/>
        <w:t xml:space="preserve">problems. </w:t>
      </w:r>
      <w:r w:rsidR="00773996" w:rsidRPr="00446DE5">
        <w:t>The ever</w:t>
      </w:r>
      <w:r w:rsidR="0066084B" w:rsidRPr="00446DE5">
        <w:t>-</w:t>
      </w:r>
      <w:r w:rsidR="00773996" w:rsidRPr="00446DE5">
        <w:t xml:space="preserve">changing market conditions make it difficult for the business </w:t>
      </w:r>
      <w:r w:rsidR="00A07E55" w:rsidRPr="00446DE5">
        <w:t>to adopt this approach in depth. If market condition</w:t>
      </w:r>
      <w:r w:rsidR="00CA0DFC" w:rsidRPr="00446DE5">
        <w:t xml:space="preserve">s were dictated by a sole event then resources could be allocated but </w:t>
      </w:r>
      <w:r w:rsidR="00121184" w:rsidRPr="00446DE5">
        <w:t>the econom</w:t>
      </w:r>
      <w:r w:rsidR="0066084B" w:rsidRPr="00446DE5">
        <w:t>i</w:t>
      </w:r>
      <w:r w:rsidR="00121184" w:rsidRPr="00446DE5">
        <w:t xml:space="preserve">c </w:t>
      </w:r>
      <w:r w:rsidR="0092708D" w:rsidRPr="00446DE5">
        <w:t xml:space="preserve">forces acting </w:t>
      </w:r>
      <w:r w:rsidR="0066084B" w:rsidRPr="00446DE5">
        <w:t xml:space="preserve">on the business makes strategic planning more </w:t>
      </w:r>
      <w:r w:rsidR="00E6613F" w:rsidRPr="00446DE5">
        <w:t xml:space="preserve">unpredictable </w:t>
      </w:r>
      <w:r w:rsidR="00E6613F" w:rsidRPr="00446DE5">
        <w:rPr>
          <w:lang w:eastAsia="en-GB"/>
        </w:rPr>
        <w:t>(</w:t>
      </w:r>
      <w:proofErr w:type="spellStart"/>
      <w:r w:rsidR="00A045B2" w:rsidRPr="00446DE5">
        <w:rPr>
          <w:shd w:val="clear" w:color="auto" w:fill="FFFFFF"/>
        </w:rPr>
        <w:t>Rabaiott</w:t>
      </w:r>
      <w:proofErr w:type="spellEnd"/>
      <w:r w:rsidR="00A045B2" w:rsidRPr="00446DE5">
        <w:rPr>
          <w:shd w:val="clear" w:color="auto" w:fill="FFFFFF"/>
        </w:rPr>
        <w:t>, 2022)</w:t>
      </w:r>
      <w:r w:rsidR="00A045B2" w:rsidRPr="00446DE5">
        <w:rPr>
          <w:lang w:eastAsia="en-GB"/>
        </w:rPr>
        <w:t>.</w:t>
      </w:r>
    </w:p>
    <w:p w14:paraId="33FAAE65" w14:textId="0E2E5464" w:rsidR="00535127" w:rsidRPr="001A2C70" w:rsidRDefault="00535127" w:rsidP="00D8394B">
      <w:r>
        <w:t xml:space="preserve">McKinsey 7-S Framework – Not a strategy per se but a process to implement one. </w:t>
      </w:r>
      <w:r w:rsidR="00E706E3">
        <w:t xml:space="preserve">However, each step in the framework </w:t>
      </w:r>
      <w:r w:rsidR="00A17007">
        <w:t xml:space="preserve">will help to frame a strategy </w:t>
      </w:r>
      <w:r w:rsidR="006B65B2">
        <w:t xml:space="preserve">that </w:t>
      </w:r>
      <w:r w:rsidR="00742B8E">
        <w:t>“</w:t>
      </w:r>
      <w:r w:rsidR="00F7094E">
        <w:t>poses</w:t>
      </w:r>
      <w:r w:rsidR="006B0B70">
        <w:t xml:space="preserve"> the kind of low frequency, high-uncertainty problems for which the human</w:t>
      </w:r>
      <w:r w:rsidR="00742B8E">
        <w:t xml:space="preserve"> brain</w:t>
      </w:r>
      <w:r w:rsidR="006B0B70">
        <w:t xml:space="preserve"> </w:t>
      </w:r>
      <w:r w:rsidR="00EE7D92">
        <w:t xml:space="preserve">is least adapted” (Bradley et al., 2018) </w:t>
      </w:r>
      <w:r w:rsidR="00262D4C">
        <w:t>therefore,</w:t>
      </w:r>
      <w:r w:rsidR="00A17007">
        <w:t xml:space="preserve"> it has its merits.</w:t>
      </w:r>
      <w:r w:rsidR="00143E8E">
        <w:t xml:space="preserve"> </w:t>
      </w:r>
      <w:r w:rsidR="00A56B57">
        <w:t xml:space="preserve">Some </w:t>
      </w:r>
      <w:r w:rsidR="004609CA">
        <w:t>elements of the framework are not too dis</w:t>
      </w:r>
      <w:r w:rsidR="00143E8E">
        <w:t>simi</w:t>
      </w:r>
      <w:r w:rsidR="004609CA">
        <w:t>lar to Kotter’s Eight Steps framework</w:t>
      </w:r>
      <w:r w:rsidR="00143E8E">
        <w:t xml:space="preserve">. </w:t>
      </w:r>
      <w:r w:rsidR="00552477">
        <w:t xml:space="preserve"> </w:t>
      </w:r>
      <w:r w:rsidR="00316670">
        <w:t xml:space="preserve">It is </w:t>
      </w:r>
      <w:r w:rsidR="00FE542D">
        <w:t>useful in organisational design. If the business decides upon a strategy that requires for example restructuring, red</w:t>
      </w:r>
      <w:r w:rsidR="00407643">
        <w:t xml:space="preserve">eployment, and a change in headcount </w:t>
      </w:r>
      <w:r w:rsidR="004E78B0">
        <w:t xml:space="preserve">then </w:t>
      </w:r>
      <w:r w:rsidR="0081674B">
        <w:t xml:space="preserve">the </w:t>
      </w:r>
      <w:r w:rsidR="004E78B0">
        <w:t>organisational design needs to be considered</w:t>
      </w:r>
      <w:r w:rsidR="0081674B">
        <w:t xml:space="preserve">. Effective </w:t>
      </w:r>
      <w:r w:rsidR="00593BF3">
        <w:t xml:space="preserve">design </w:t>
      </w:r>
      <w:r w:rsidR="00DF21BC">
        <w:t>will translate to efficiency gains that can add to the bottom line and sustainability</w:t>
      </w:r>
      <w:r w:rsidR="00362CA0">
        <w:t xml:space="preserve">. Important outcomes if the business is </w:t>
      </w:r>
      <w:r w:rsidR="00E6613F">
        <w:t>implementing</w:t>
      </w:r>
      <w:r w:rsidR="00362CA0">
        <w:t xml:space="preserve"> a </w:t>
      </w:r>
      <w:r w:rsidR="00EC37C1">
        <w:t xml:space="preserve">strategy that answers the question of this </w:t>
      </w:r>
      <w:r w:rsidR="00EC37C1" w:rsidRPr="001A2C70">
        <w:t xml:space="preserve">report. </w:t>
      </w:r>
      <w:r w:rsidR="00AB395E" w:rsidRPr="001A2C70">
        <w:t xml:space="preserve">Coca Cola the </w:t>
      </w:r>
      <w:r w:rsidR="001549A0" w:rsidRPr="001A2C70">
        <w:t xml:space="preserve">non-alcoholic </w:t>
      </w:r>
      <w:r w:rsidR="00800B11" w:rsidRPr="001A2C70">
        <w:t xml:space="preserve">beverage </w:t>
      </w:r>
      <w:r w:rsidR="001549A0" w:rsidRPr="001A2C70">
        <w:t>company</w:t>
      </w:r>
      <w:r w:rsidR="001A2C70" w:rsidRPr="001A2C70">
        <w:t xml:space="preserve"> “ has always adjusted its strategy according to McKinsey 7S Framework results” </w:t>
      </w:r>
      <w:r w:rsidR="00D431F0">
        <w:t>(</w:t>
      </w:r>
      <w:proofErr w:type="spellStart"/>
      <w:r w:rsidR="00D431F0" w:rsidRPr="00EA405F">
        <w:t>Weerasundar</w:t>
      </w:r>
      <w:proofErr w:type="spellEnd"/>
      <w:r w:rsidR="00D431F0">
        <w:t>, 2021).</w:t>
      </w:r>
    </w:p>
    <w:p w14:paraId="1D5C30B3" w14:textId="580B72C5" w:rsidR="00DB713C" w:rsidRDefault="00071A35" w:rsidP="00DB713C">
      <w:r>
        <w:t xml:space="preserve">These are a few tools and techniques that can be used for the implementation of </w:t>
      </w:r>
      <w:r w:rsidR="000D7495">
        <w:t xml:space="preserve">the </w:t>
      </w:r>
      <w:r>
        <w:t xml:space="preserve">strategy. </w:t>
      </w:r>
      <w:r w:rsidR="000D7495">
        <w:t xml:space="preserve">What they do </w:t>
      </w:r>
      <w:r w:rsidR="00592B77">
        <w:t xml:space="preserve">is </w:t>
      </w:r>
      <w:r w:rsidR="001A7B6A">
        <w:t>enhance</w:t>
      </w:r>
      <w:r w:rsidR="00592B77">
        <w:t xml:space="preserve"> critical thinking, </w:t>
      </w:r>
      <w:r w:rsidR="000D6C96">
        <w:t>acquire data, understand the situation</w:t>
      </w:r>
      <w:r w:rsidR="001A7B6A">
        <w:t xml:space="preserve"> </w:t>
      </w:r>
      <w:r w:rsidR="005F2875">
        <w:t>add rigor to the strategy</w:t>
      </w:r>
      <w:r w:rsidR="005C77EC">
        <w:t xml:space="preserve"> and finally</w:t>
      </w:r>
      <w:r w:rsidR="00F620C5">
        <w:t>,</w:t>
      </w:r>
      <w:r w:rsidR="005C77EC">
        <w:t xml:space="preserve"> foster a </w:t>
      </w:r>
      <w:r w:rsidR="00F620C5">
        <w:t>behavio</w:t>
      </w:r>
      <w:r w:rsidR="00265A51">
        <w:t>u</w:t>
      </w:r>
      <w:r w:rsidR="00F620C5">
        <w:t>ral change in culture</w:t>
      </w:r>
      <w:r w:rsidR="004C33BF">
        <w:t xml:space="preserve"> (Webster et al., 1989).</w:t>
      </w:r>
      <w:r w:rsidR="00A106AD">
        <w:t xml:space="preserve"> </w:t>
      </w:r>
      <w:r w:rsidR="00104B7C">
        <w:t xml:space="preserve">These are </w:t>
      </w:r>
      <w:r w:rsidR="00BF23BB">
        <w:t xml:space="preserve">traits required if </w:t>
      </w:r>
      <w:r w:rsidR="005A5373" w:rsidRPr="005A5373">
        <w:rPr>
          <w:highlight w:val="yellow"/>
        </w:rPr>
        <w:t>the</w:t>
      </w:r>
      <w:r w:rsidR="00BF23BB">
        <w:t xml:space="preserve"> business is to implement an effective strategy (</w:t>
      </w:r>
      <w:proofErr w:type="spellStart"/>
      <w:r w:rsidR="00BF23BB">
        <w:t>N</w:t>
      </w:r>
      <w:r w:rsidR="00D2665F">
        <w:t>eilon</w:t>
      </w:r>
      <w:proofErr w:type="spellEnd"/>
      <w:r w:rsidR="00D2665F">
        <w:t xml:space="preserve"> e</w:t>
      </w:r>
      <w:r w:rsidR="00FA2635">
        <w:t>t</w:t>
      </w:r>
      <w:r w:rsidR="00D2665F">
        <w:t xml:space="preserve"> al., 2009).</w:t>
      </w:r>
    </w:p>
    <w:p w14:paraId="6B252E19" w14:textId="77777777" w:rsidR="00C27F0A" w:rsidRPr="00F96CB6" w:rsidRDefault="00C27F0A" w:rsidP="00C27F0A">
      <w:r w:rsidRPr="00F96CB6">
        <w:t>According to Geert Hofstede (1980), culture is</w:t>
      </w:r>
      <w:r w:rsidRPr="00F96CB6">
        <w:rPr>
          <w:shd w:val="clear" w:color="auto" w:fill="FFFFFF"/>
        </w:rPr>
        <w:t xml:space="preserve"> “the collective programming of the mind that distinguishes the members of one group or category of people from others</w:t>
      </w:r>
      <w:r w:rsidRPr="00F96CB6">
        <w:t xml:space="preserve">”, this </w:t>
      </w:r>
      <w:hyperlink r:id="rId15" w:history="1">
        <w:r w:rsidRPr="00F96CB6">
          <w:t>culture</w:t>
        </w:r>
      </w:hyperlink>
      <w:r w:rsidRPr="00F96CB6">
        <w:t> is the</w:t>
      </w:r>
      <w:r w:rsidRPr="00F96CB6">
        <w:rPr>
          <w:shd w:val="clear" w:color="auto" w:fill="FFFFFF"/>
        </w:rPr>
        <w:t xml:space="preserve"> values and beliefs, the shared assumptions and group norms (Groysberg et al., 2018). In Schein's (2009) view you cannot separate culture and strategy. </w:t>
      </w:r>
    </w:p>
    <w:p w14:paraId="0C665A50" w14:textId="77777777" w:rsidR="00C27F0A" w:rsidRPr="00F96CB6" w:rsidRDefault="00C27F0A" w:rsidP="00C27F0A">
      <w:r w:rsidRPr="00F96CB6">
        <w:t xml:space="preserve">The business ethnicity is Asian and their roots stem from economic migrants from the fifties and sixties. Indeed, the student's grandfather and father are prime examples of economic migrants who are of this generation. They arrived on these shores because they were poor and sought a better life. Financial support was minimal so a community grew to support business </w:t>
      </w:r>
      <w:proofErr w:type="spellStart"/>
      <w:r w:rsidRPr="00F96CB6">
        <w:t>endeavors</w:t>
      </w:r>
      <w:proofErr w:type="spellEnd"/>
      <w:r w:rsidRPr="00F96CB6">
        <w:t xml:space="preserve"> and it is this spirit that endures to this day. So, any strategy needs to take into consideration the culture of the business that it is founded on. As Mark Fields, </w:t>
      </w:r>
      <w:r w:rsidRPr="00163618">
        <w:rPr>
          <w:rFonts w:cs="Arial"/>
          <w:color w:val="4D5156"/>
          <w:shd w:val="clear" w:color="auto" w:fill="FFFFFF"/>
        </w:rPr>
        <w:t>former chief executive officer of Ford Motor Company</w:t>
      </w:r>
      <w:r w:rsidRPr="00163618">
        <w:t xml:space="preserve"> put it “a strategy that is at odds with a</w:t>
      </w:r>
      <w:r w:rsidRPr="00F96CB6">
        <w:t xml:space="preserve"> company’s culture is doomed. Culture trumps strategy every time – culture eats strategy for breakfast” (Rick, 2013). Thus, a strategy that is in sync with culture is more likely to succeed than one that is not.</w:t>
      </w:r>
    </w:p>
    <w:p w14:paraId="4DA371D3" w14:textId="77777777" w:rsidR="00C27F0A" w:rsidRPr="00F96CB6" w:rsidRDefault="00C27F0A" w:rsidP="00C27F0A">
      <w:pPr>
        <w:rPr>
          <w:shd w:val="clear" w:color="auto" w:fill="FFFFFF"/>
        </w:rPr>
      </w:pPr>
      <w:r w:rsidRPr="00F96CB6">
        <w:rPr>
          <w:shd w:val="clear" w:color="auto" w:fill="FFFFFF"/>
        </w:rPr>
        <w:t xml:space="preserve">Johnson et al., (2017) termed this the </w:t>
      </w:r>
      <w:r w:rsidRPr="00F96CB6">
        <w:rPr>
          <w:i/>
          <w:iCs/>
          <w:shd w:val="clear" w:color="auto" w:fill="FFFFFF"/>
        </w:rPr>
        <w:t>Cultural web</w:t>
      </w:r>
      <w:r w:rsidRPr="00F96CB6">
        <w:rPr>
          <w:shd w:val="clear" w:color="auto" w:fill="FFFFFF"/>
        </w:rPr>
        <w:t xml:space="preserve"> the basis of which are the stories and myths that formed the rituals and routines that over time became the bedrock of the business's structure. For a strategy to be effective, they advocated changing the </w:t>
      </w:r>
      <w:r w:rsidRPr="00F96CB6">
        <w:rPr>
          <w:i/>
          <w:iCs/>
          <w:shd w:val="clear" w:color="auto" w:fill="FFFFFF"/>
        </w:rPr>
        <w:t>control systems</w:t>
      </w:r>
      <w:r w:rsidRPr="00F96CB6">
        <w:rPr>
          <w:shd w:val="clear" w:color="auto" w:fill="FFFFFF"/>
        </w:rPr>
        <w:t xml:space="preserve"> and </w:t>
      </w:r>
      <w:r w:rsidRPr="00F96CB6">
        <w:rPr>
          <w:i/>
          <w:iCs/>
          <w:shd w:val="clear" w:color="auto" w:fill="FFFFFF"/>
        </w:rPr>
        <w:t>power structure</w:t>
      </w:r>
      <w:r w:rsidRPr="00F96CB6">
        <w:rPr>
          <w:shd w:val="clear" w:color="auto" w:fill="FFFFFF"/>
        </w:rPr>
        <w:t xml:space="preserve"> that can hold back strategy</w:t>
      </w:r>
    </w:p>
    <w:p w14:paraId="539EFF4C" w14:textId="77777777" w:rsidR="009E61AE" w:rsidRDefault="009E61AE" w:rsidP="005107E3">
      <w:pPr>
        <w:pStyle w:val="Heading1"/>
      </w:pPr>
    </w:p>
    <w:p w14:paraId="635F3F8F" w14:textId="77777777" w:rsidR="00621383" w:rsidRPr="00621383" w:rsidRDefault="00621383" w:rsidP="00621383"/>
    <w:p w14:paraId="58669E30" w14:textId="77777777" w:rsidR="009E61AE" w:rsidRDefault="009E61AE" w:rsidP="005107E3">
      <w:pPr>
        <w:pStyle w:val="Heading1"/>
      </w:pPr>
    </w:p>
    <w:p w14:paraId="7A056DC5" w14:textId="77777777" w:rsidR="009E61AE" w:rsidRDefault="009E61AE" w:rsidP="005107E3">
      <w:pPr>
        <w:pStyle w:val="Heading1"/>
      </w:pPr>
    </w:p>
    <w:p w14:paraId="43D9800B" w14:textId="77777777" w:rsidR="007372C3" w:rsidRDefault="007372C3" w:rsidP="007372C3"/>
    <w:p w14:paraId="25A2D337" w14:textId="77777777" w:rsidR="009E61AE" w:rsidRDefault="009E61AE" w:rsidP="009E61AE">
      <w:pPr>
        <w:pStyle w:val="Heading1"/>
      </w:pPr>
      <w:bookmarkStart w:id="20" w:name="_Toc119605990"/>
      <w:r w:rsidRPr="00795290">
        <w:lastRenderedPageBreak/>
        <w:t>3.0 Analysis</w:t>
      </w:r>
      <w:bookmarkEnd w:id="20"/>
      <w:r w:rsidRPr="00795290">
        <w:t xml:space="preserve"> </w:t>
      </w:r>
    </w:p>
    <w:p w14:paraId="44FBED6D" w14:textId="77777777" w:rsidR="009E61AE" w:rsidRDefault="009E61AE" w:rsidP="00445F2C"/>
    <w:p w14:paraId="39CAECDE" w14:textId="5B4785AA" w:rsidR="00EC37E7" w:rsidRDefault="00F8520E" w:rsidP="00445F2C">
      <w:r>
        <w:t xml:space="preserve">Going forward </w:t>
      </w:r>
      <w:r w:rsidR="00B40C4B">
        <w:t>any</w:t>
      </w:r>
      <w:r>
        <w:t xml:space="preserve"> analysis</w:t>
      </w:r>
      <w:r w:rsidR="00B662CF">
        <w:t xml:space="preserve"> would be wise to </w:t>
      </w:r>
      <w:r w:rsidR="00436B7C">
        <w:t>use</w:t>
      </w:r>
      <w:r w:rsidR="00B662CF">
        <w:t xml:space="preserve"> </w:t>
      </w:r>
      <w:r w:rsidR="00247C8B">
        <w:t xml:space="preserve">as many </w:t>
      </w:r>
      <w:r w:rsidR="00F34AF1">
        <w:t>methods as possible</w:t>
      </w:r>
      <w:r w:rsidR="00247C8B">
        <w:t xml:space="preserve"> and approaches to narrow down suitable avenues for </w:t>
      </w:r>
      <w:r w:rsidR="00570248">
        <w:t xml:space="preserve">the </w:t>
      </w:r>
      <w:r w:rsidR="00247C8B">
        <w:t>strategic</w:t>
      </w:r>
      <w:r w:rsidR="00570248">
        <w:t xml:space="preserve"> process. Case studies are a good option as these will allow </w:t>
      </w:r>
      <w:r w:rsidR="00351BED">
        <w:t xml:space="preserve">the bridging of theories to practice. </w:t>
      </w:r>
      <w:r w:rsidR="008043D9">
        <w:t>Analy</w:t>
      </w:r>
      <w:r w:rsidR="001600C4">
        <w:t>si</w:t>
      </w:r>
      <w:r w:rsidR="008043D9">
        <w:t>s</w:t>
      </w:r>
      <w:r w:rsidR="00A658D9">
        <w:t xml:space="preserve"> should identify w</w:t>
      </w:r>
      <w:r w:rsidR="00C70921">
        <w:t>hat is the v</w:t>
      </w:r>
      <w:r w:rsidR="00CA6DAE">
        <w:t xml:space="preserve">alue proposition </w:t>
      </w:r>
      <w:r w:rsidR="00C70921">
        <w:t xml:space="preserve">that </w:t>
      </w:r>
      <w:r w:rsidR="00CA6DAE">
        <w:t>the business</w:t>
      </w:r>
      <w:r w:rsidR="00C70921">
        <w:t xml:space="preserve"> can deliver</w:t>
      </w:r>
      <w:r w:rsidR="001600C4">
        <w:t>.</w:t>
      </w:r>
      <w:r w:rsidR="000523D8">
        <w:t xml:space="preserve"> Anything that does not add value </w:t>
      </w:r>
      <w:r w:rsidR="00DF3B40">
        <w:t xml:space="preserve">should be considered strategically nonplus. </w:t>
      </w:r>
      <w:r w:rsidR="002301C8">
        <w:t>Whichever path is adopted s</w:t>
      </w:r>
      <w:r w:rsidR="003C6DED">
        <w:t xml:space="preserve">hould be holistic </w:t>
      </w:r>
      <w:r w:rsidR="008620ED">
        <w:t>that considers the stakeholders</w:t>
      </w:r>
      <w:r w:rsidR="004E7565">
        <w:t xml:space="preserve">, </w:t>
      </w:r>
      <w:r w:rsidR="008620ED">
        <w:t>processes</w:t>
      </w:r>
      <w:r w:rsidR="001F3833">
        <w:t>,</w:t>
      </w:r>
      <w:r w:rsidR="007E30F0">
        <w:t xml:space="preserve"> </w:t>
      </w:r>
      <w:r w:rsidR="00E6613F">
        <w:t>and</w:t>
      </w:r>
      <w:r w:rsidR="005368CB">
        <w:t xml:space="preserve"> inf</w:t>
      </w:r>
      <w:r w:rsidR="00700552">
        <w:t>rastructure</w:t>
      </w:r>
      <w:r w:rsidR="00605EE0">
        <w:t xml:space="preserve">, </w:t>
      </w:r>
      <w:r w:rsidR="00605EE0" w:rsidRPr="00F96CB6">
        <w:t>and be above all realistic and sustainable.</w:t>
      </w:r>
    </w:p>
    <w:p w14:paraId="196A0102" w14:textId="6B7D28A3" w:rsidR="00445F2C" w:rsidRPr="00446DE5" w:rsidRDefault="00030AED" w:rsidP="00445F2C">
      <w:r>
        <w:t>According to Zook et al</w:t>
      </w:r>
      <w:r w:rsidR="0050775F">
        <w:t xml:space="preserve"> (2020)</w:t>
      </w:r>
      <w:r>
        <w:t>, p</w:t>
      </w:r>
      <w:r w:rsidR="00D777D9">
        <w:t xml:space="preserve">ast analysis has shown most </w:t>
      </w:r>
      <w:r w:rsidR="004D526C">
        <w:t xml:space="preserve">strategies are based on four criteria: debt, </w:t>
      </w:r>
      <w:r w:rsidR="00D861E2">
        <w:t>decision-making, workforce management</w:t>
      </w:r>
      <w:r w:rsidR="00F229CC">
        <w:t>,</w:t>
      </w:r>
      <w:r w:rsidR="00D861E2">
        <w:t xml:space="preserve"> and digital transformation</w:t>
      </w:r>
      <w:r w:rsidR="00EC37E7">
        <w:t xml:space="preserve">. </w:t>
      </w:r>
      <w:r w:rsidR="00D55315">
        <w:t xml:space="preserve">Increasing cash flow and reducing debt </w:t>
      </w:r>
      <w:r w:rsidR="00AD5935">
        <w:t xml:space="preserve">will </w:t>
      </w:r>
      <w:r w:rsidR="004C52D3">
        <w:t xml:space="preserve">help survive a downturn as studies have shown those businesses with </w:t>
      </w:r>
      <w:r w:rsidR="00EA7C7F">
        <w:t>elevated levels</w:t>
      </w:r>
      <w:r w:rsidR="004C52D3">
        <w:t xml:space="preserve"> of debt </w:t>
      </w:r>
      <w:r w:rsidR="0085078D">
        <w:t xml:space="preserve">are more vulnerable </w:t>
      </w:r>
      <w:r w:rsidR="00F54DC5">
        <w:t xml:space="preserve">and likely to fail </w:t>
      </w:r>
      <w:r w:rsidR="005B3821">
        <w:t xml:space="preserve">at 82 percent </w:t>
      </w:r>
      <w:r w:rsidR="0085078D">
        <w:t>than those with lower levels of debt</w:t>
      </w:r>
      <w:r w:rsidR="00D767CA">
        <w:t xml:space="preserve"> (</w:t>
      </w:r>
      <w:r w:rsidR="00025E59">
        <w:t>Greene, 2022)</w:t>
      </w:r>
      <w:r w:rsidR="00D861E2">
        <w:t>.</w:t>
      </w:r>
      <w:r w:rsidR="00AB7B0F">
        <w:t xml:space="preserve"> </w:t>
      </w:r>
      <w:r w:rsidR="006F6E64">
        <w:t xml:space="preserve">The decisions made </w:t>
      </w:r>
      <w:r w:rsidR="00053F54">
        <w:t>and the quality of management</w:t>
      </w:r>
      <w:r w:rsidR="00F05033">
        <w:t>’s mental models</w:t>
      </w:r>
      <w:r w:rsidR="00053F54">
        <w:t xml:space="preserve"> </w:t>
      </w:r>
      <w:r w:rsidR="006F6E64">
        <w:t>ha</w:t>
      </w:r>
      <w:r w:rsidR="00AE1A53">
        <w:t>ve</w:t>
      </w:r>
      <w:r w:rsidR="006F6E64">
        <w:t xml:space="preserve"> a direct bearing on the outcome of a strategy</w:t>
      </w:r>
      <w:r w:rsidR="00700C53">
        <w:t>.</w:t>
      </w:r>
      <w:r w:rsidR="0031513F">
        <w:t xml:space="preserve"> </w:t>
      </w:r>
      <w:r w:rsidR="0050775F">
        <w:t xml:space="preserve">According to </w:t>
      </w:r>
      <w:r w:rsidR="00A632C0">
        <w:t xml:space="preserve">Peter </w:t>
      </w:r>
      <w:proofErr w:type="spellStart"/>
      <w:r w:rsidR="00A632C0">
        <w:t>Scobilic</w:t>
      </w:r>
      <w:proofErr w:type="spellEnd"/>
      <w:r w:rsidR="00A632C0">
        <w:t xml:space="preserve"> (Zook e al., 2020), t</w:t>
      </w:r>
      <w:r w:rsidR="0031513F">
        <w:t xml:space="preserve">his </w:t>
      </w:r>
      <w:r w:rsidR="00D62804">
        <w:t xml:space="preserve">strategic foresight is </w:t>
      </w:r>
      <w:r w:rsidR="0031513F">
        <w:t xml:space="preserve">doubly important as </w:t>
      </w:r>
      <w:r w:rsidR="00E26136">
        <w:t xml:space="preserve">decisions made may have ramifications </w:t>
      </w:r>
      <w:r w:rsidR="0050775F">
        <w:t>for years</w:t>
      </w:r>
      <w:r w:rsidR="00D4054F">
        <w:t xml:space="preserve">. </w:t>
      </w:r>
      <w:r w:rsidR="00C47143">
        <w:t xml:space="preserve">Workforce management is a cornerstone of all businesses </w:t>
      </w:r>
      <w:r w:rsidR="00296EE8">
        <w:t xml:space="preserve">as they </w:t>
      </w:r>
      <w:r w:rsidR="00E4271D">
        <w:t xml:space="preserve">are </w:t>
      </w:r>
      <w:r w:rsidR="00D87120">
        <w:t>a valuable resource</w:t>
      </w:r>
      <w:r w:rsidR="00296EE8">
        <w:t xml:space="preserve"> so their needs should always be considered </w:t>
      </w:r>
      <w:r w:rsidR="00124D5F">
        <w:t xml:space="preserve">in any strategic decisions. </w:t>
      </w:r>
      <w:r w:rsidR="00D10039">
        <w:t>A d</w:t>
      </w:r>
      <w:r w:rsidR="0051128D">
        <w:t xml:space="preserve">igital transformation is only an option if it brings </w:t>
      </w:r>
      <w:r w:rsidR="0051128D" w:rsidRPr="00446DE5">
        <w:t xml:space="preserve">forward a benefit </w:t>
      </w:r>
      <w:r w:rsidR="00D10039" w:rsidRPr="00446DE5">
        <w:t xml:space="preserve">going </w:t>
      </w:r>
      <w:r w:rsidR="00F34AF1" w:rsidRPr="00446DE5">
        <w:t>forward,</w:t>
      </w:r>
      <w:r w:rsidR="00D10039" w:rsidRPr="00446DE5">
        <w:t xml:space="preserve"> or provides a competitive advantage. </w:t>
      </w:r>
    </w:p>
    <w:p w14:paraId="09F7B2FD" w14:textId="799FDBB7" w:rsidR="00062578" w:rsidRPr="00446DE5" w:rsidRDefault="00062578" w:rsidP="00445F2C">
      <w:r w:rsidRPr="00446DE5">
        <w:t>The strategic process</w:t>
      </w:r>
      <w:r w:rsidR="002B2C1C" w:rsidRPr="00446DE5">
        <w:t xml:space="preserve"> consists of four stages that include</w:t>
      </w:r>
      <w:r w:rsidR="006916AF" w:rsidRPr="00446DE5">
        <w:t xml:space="preserve">, situational analysis, strategic options, </w:t>
      </w:r>
      <w:r w:rsidR="00C452C8" w:rsidRPr="00446DE5">
        <w:t>option evaluation</w:t>
      </w:r>
      <w:r w:rsidR="00E61C81" w:rsidRPr="00446DE5">
        <w:t>,</w:t>
      </w:r>
      <w:r w:rsidR="00C452C8" w:rsidRPr="00446DE5">
        <w:t xml:space="preserve"> and </w:t>
      </w:r>
      <w:r w:rsidR="008A1BA8" w:rsidRPr="00446DE5">
        <w:t>i</w:t>
      </w:r>
      <w:r w:rsidR="00C452C8" w:rsidRPr="00446DE5">
        <w:t>mplemen</w:t>
      </w:r>
      <w:r w:rsidR="00C45D0A" w:rsidRPr="00446DE5">
        <w:t>ta</w:t>
      </w:r>
      <w:r w:rsidR="00C452C8" w:rsidRPr="00446DE5">
        <w:t>t</w:t>
      </w:r>
      <w:r w:rsidR="008A1BA8" w:rsidRPr="00446DE5">
        <w:t>ion</w:t>
      </w:r>
      <w:r w:rsidR="00C452C8" w:rsidRPr="00446DE5">
        <w:t xml:space="preserve"> strategy.</w:t>
      </w:r>
      <w:r w:rsidR="008A6C7D" w:rsidRPr="00446DE5">
        <w:t xml:space="preserve"> </w:t>
      </w:r>
      <w:r w:rsidR="007123CF" w:rsidRPr="00446DE5">
        <w:t>A g</w:t>
      </w:r>
      <w:r w:rsidR="008A6C7D" w:rsidRPr="00446DE5">
        <w:t xml:space="preserve">eneral description of the situation </w:t>
      </w:r>
      <w:r w:rsidR="00E46650" w:rsidRPr="00446DE5">
        <w:t>h</w:t>
      </w:r>
      <w:r w:rsidR="008A6C7D" w:rsidRPr="00446DE5">
        <w:t xml:space="preserve">as </w:t>
      </w:r>
      <w:r w:rsidR="007123CF" w:rsidRPr="00446DE5">
        <w:t>been discussed in section one</w:t>
      </w:r>
      <w:r w:rsidR="00B7504A" w:rsidRPr="00446DE5">
        <w:t>, and, an</w:t>
      </w:r>
      <w:r w:rsidR="00561AB6" w:rsidRPr="00446DE5">
        <w:t xml:space="preserve"> </w:t>
      </w:r>
      <w:r w:rsidR="00CD17C3" w:rsidRPr="00446DE5">
        <w:t xml:space="preserve">analysis </w:t>
      </w:r>
      <w:r w:rsidR="008F4176" w:rsidRPr="00446DE5">
        <w:t xml:space="preserve">is </w:t>
      </w:r>
      <w:r w:rsidR="00561AB6" w:rsidRPr="00446DE5">
        <w:t>provided</w:t>
      </w:r>
      <w:r w:rsidR="00AD4B7A" w:rsidRPr="00446DE5">
        <w:t xml:space="preserve"> </w:t>
      </w:r>
      <w:r w:rsidR="00F74A23" w:rsidRPr="00446DE5">
        <w:t xml:space="preserve">by way of a </w:t>
      </w:r>
      <w:r w:rsidR="00AD4B7A" w:rsidRPr="00446DE5">
        <w:t>S.W.O.T analysi</w:t>
      </w:r>
      <w:r w:rsidR="009A729A" w:rsidRPr="00446DE5">
        <w:t xml:space="preserve">s </w:t>
      </w:r>
      <w:r w:rsidR="004B21B7" w:rsidRPr="00446DE5">
        <w:t xml:space="preserve">(Appendix </w:t>
      </w:r>
      <w:r w:rsidR="00E45718" w:rsidRPr="00446DE5">
        <w:t>A</w:t>
      </w:r>
      <w:r w:rsidR="004B21B7" w:rsidRPr="00446DE5">
        <w:t xml:space="preserve">) </w:t>
      </w:r>
      <w:r w:rsidR="009A729A" w:rsidRPr="00446DE5">
        <w:t xml:space="preserve">for the business and its main competitor to </w:t>
      </w:r>
      <w:r w:rsidR="004B21B7" w:rsidRPr="00446DE5">
        <w:t>indicate</w:t>
      </w:r>
      <w:r w:rsidR="00D222B4" w:rsidRPr="00446DE5">
        <w:t xml:space="preserve"> possible strategic moves</w:t>
      </w:r>
      <w:r w:rsidR="008450CF" w:rsidRPr="00446DE5">
        <w:t xml:space="preserve"> </w:t>
      </w:r>
      <w:r w:rsidR="00D222B4" w:rsidRPr="00446DE5">
        <w:t xml:space="preserve"> that could be</w:t>
      </w:r>
      <w:r w:rsidR="004B21B7" w:rsidRPr="00446DE5">
        <w:t xml:space="preserve"> taken based on the analysis</w:t>
      </w:r>
      <w:r w:rsidR="009A7DC2" w:rsidRPr="00446DE5">
        <w:t xml:space="preserve"> </w:t>
      </w:r>
    </w:p>
    <w:p w14:paraId="3B62EE69" w14:textId="2FA8F552" w:rsidR="00B00FBD" w:rsidRPr="00446DE5" w:rsidRDefault="005651B5" w:rsidP="00445F2C">
      <w:r w:rsidRPr="00446DE5">
        <w:t xml:space="preserve">Stage two is covered by the assumption that corrective measures are required </w:t>
      </w:r>
      <w:r w:rsidR="00623C27" w:rsidRPr="00446DE5">
        <w:t xml:space="preserve">and that the issues have been identified. </w:t>
      </w:r>
      <w:r w:rsidR="005331F6" w:rsidRPr="00446DE5">
        <w:t>Q</w:t>
      </w:r>
      <w:r w:rsidR="000D287B" w:rsidRPr="00446DE5">
        <w:t>uestionnai</w:t>
      </w:r>
      <w:r w:rsidR="00D137EF" w:rsidRPr="00446DE5">
        <w:t>r</w:t>
      </w:r>
      <w:r w:rsidR="000D287B" w:rsidRPr="00446DE5">
        <w:t>e</w:t>
      </w:r>
      <w:r w:rsidR="005331F6" w:rsidRPr="00446DE5">
        <w:t>s</w:t>
      </w:r>
      <w:r w:rsidR="000D287B" w:rsidRPr="00446DE5">
        <w:t xml:space="preserve"> w</w:t>
      </w:r>
      <w:r w:rsidR="007F0C4C" w:rsidRPr="00446DE5">
        <w:t>ere</w:t>
      </w:r>
      <w:r w:rsidR="000D287B" w:rsidRPr="00446DE5">
        <w:t xml:space="preserve"> provided </w:t>
      </w:r>
      <w:r w:rsidR="00EA13CE" w:rsidRPr="00446DE5">
        <w:t xml:space="preserve">to all members of the business to ascertain their views as to what </w:t>
      </w:r>
      <w:r w:rsidR="002D11F3" w:rsidRPr="00446DE5">
        <w:t xml:space="preserve">strategic changes should be adopted to </w:t>
      </w:r>
      <w:r w:rsidR="003E5C4E" w:rsidRPr="00446DE5">
        <w:t>fulfil</w:t>
      </w:r>
      <w:r w:rsidR="002D11F3" w:rsidRPr="00446DE5">
        <w:t xml:space="preserve"> the business</w:t>
      </w:r>
      <w:r w:rsidR="00D137EF" w:rsidRPr="00446DE5">
        <w:t>'</w:t>
      </w:r>
      <w:r w:rsidR="002D11F3" w:rsidRPr="00446DE5">
        <w:t xml:space="preserve">s strategic goal. </w:t>
      </w:r>
      <w:r w:rsidR="00334C72" w:rsidRPr="00446DE5">
        <w:t xml:space="preserve">The results </w:t>
      </w:r>
      <w:r w:rsidR="00984DCE" w:rsidRPr="00446DE5">
        <w:t>are in</w:t>
      </w:r>
      <w:r w:rsidR="00334C72" w:rsidRPr="00446DE5">
        <w:t xml:space="preserve"> </w:t>
      </w:r>
      <w:r w:rsidR="00CC45EB" w:rsidRPr="00446DE5">
        <w:t>A</w:t>
      </w:r>
      <w:r w:rsidR="00334C72" w:rsidRPr="00446DE5">
        <w:t>ppendix</w:t>
      </w:r>
      <w:r w:rsidR="00091F47" w:rsidRPr="00446DE5">
        <w:t xml:space="preserve"> </w:t>
      </w:r>
      <w:r w:rsidR="00105D35" w:rsidRPr="00446DE5">
        <w:t>C</w:t>
      </w:r>
      <w:r w:rsidR="00091F47" w:rsidRPr="00446DE5">
        <w:t xml:space="preserve"> and </w:t>
      </w:r>
      <w:r w:rsidR="00105D35" w:rsidRPr="00446DE5">
        <w:t>D</w:t>
      </w:r>
      <w:r w:rsidR="005331F6" w:rsidRPr="00446DE5">
        <w:t xml:space="preserve"> together with a brief analysi</w:t>
      </w:r>
      <w:r w:rsidR="00DA0F29" w:rsidRPr="00446DE5">
        <w:t>s</w:t>
      </w:r>
      <w:r w:rsidR="005331F6" w:rsidRPr="00446DE5">
        <w:t xml:space="preserve"> of the results. </w:t>
      </w:r>
      <w:r w:rsidR="00FF3E8D" w:rsidRPr="00446DE5">
        <w:t>What</w:t>
      </w:r>
      <w:r w:rsidR="00DB2DA1" w:rsidRPr="00446DE5">
        <w:t xml:space="preserve"> are</w:t>
      </w:r>
      <w:r w:rsidR="00FF3E8D" w:rsidRPr="00446DE5">
        <w:t xml:space="preserve"> </w:t>
      </w:r>
      <w:r w:rsidR="00F23E16" w:rsidRPr="00446DE5">
        <w:t xml:space="preserve">the </w:t>
      </w:r>
      <w:r w:rsidR="00FF3E8D" w:rsidRPr="00446DE5">
        <w:t xml:space="preserve">criteria </w:t>
      </w:r>
      <w:r w:rsidR="00F23E16" w:rsidRPr="00446DE5">
        <w:t xml:space="preserve">that </w:t>
      </w:r>
      <w:r w:rsidR="00FF3E8D" w:rsidRPr="00446DE5">
        <w:t xml:space="preserve">should be used to interpret the results? </w:t>
      </w:r>
      <w:r w:rsidR="00714CCC" w:rsidRPr="00446DE5">
        <w:t>Porter’s generic strategies</w:t>
      </w:r>
      <w:r w:rsidR="00FE37A5" w:rsidRPr="00446DE5">
        <w:t xml:space="preserve"> (Porter, 1985)</w:t>
      </w:r>
      <w:r w:rsidR="00714CCC" w:rsidRPr="00446DE5">
        <w:t xml:space="preserve"> </w:t>
      </w:r>
      <w:r w:rsidR="00467B0C" w:rsidRPr="00446DE5">
        <w:t xml:space="preserve">formulate options based </w:t>
      </w:r>
      <w:r w:rsidR="00AC1E7E" w:rsidRPr="00446DE5">
        <w:t xml:space="preserve">on </w:t>
      </w:r>
      <w:r w:rsidR="00467B0C" w:rsidRPr="00446DE5">
        <w:t xml:space="preserve">cost, </w:t>
      </w:r>
      <w:r w:rsidR="00C63916" w:rsidRPr="00446DE5">
        <w:t>leadership, differentiation</w:t>
      </w:r>
      <w:r w:rsidR="00AC1E7E" w:rsidRPr="00446DE5">
        <w:t>,</w:t>
      </w:r>
      <w:r w:rsidR="00C63916" w:rsidRPr="00446DE5">
        <w:t xml:space="preserve"> and focus</w:t>
      </w:r>
      <w:r w:rsidR="00752E04" w:rsidRPr="00446DE5">
        <w:t xml:space="preserve">. Using Porter’s Generic Strategies </w:t>
      </w:r>
      <w:r w:rsidR="00022C17" w:rsidRPr="00446DE5">
        <w:t>a</w:t>
      </w:r>
      <w:r w:rsidR="002A2EA5" w:rsidRPr="00446DE5">
        <w:t>s a guide an analysis of potential strategic options</w:t>
      </w:r>
      <w:r w:rsidR="00803E12" w:rsidRPr="00446DE5">
        <w:t xml:space="preserve"> available to the business </w:t>
      </w:r>
      <w:r w:rsidR="00CA0FD5" w:rsidRPr="00446DE5">
        <w:t>is</w:t>
      </w:r>
      <w:r w:rsidR="00803E12" w:rsidRPr="00446DE5">
        <w:t xml:space="preserve"> located in </w:t>
      </w:r>
      <w:r w:rsidR="005C54DC" w:rsidRPr="00446DE5">
        <w:t>Appendix B</w:t>
      </w:r>
      <w:r w:rsidR="005064D0" w:rsidRPr="00446DE5">
        <w:t xml:space="preserve"> accompanied by a description of the analysis.</w:t>
      </w:r>
      <w:r w:rsidR="00F76C4D" w:rsidRPr="00446DE5">
        <w:t xml:space="preserve"> </w:t>
      </w:r>
    </w:p>
    <w:p w14:paraId="2A9D6188" w14:textId="62801882" w:rsidR="00D66731" w:rsidRPr="00446DE5" w:rsidRDefault="00D66731" w:rsidP="00445F2C">
      <w:r w:rsidRPr="00446DE5">
        <w:t xml:space="preserve">The results </w:t>
      </w:r>
      <w:r w:rsidR="00E91248" w:rsidRPr="00446DE5">
        <w:t>bear a</w:t>
      </w:r>
      <w:r w:rsidRPr="00446DE5">
        <w:t xml:space="preserve"> striking similarity to a study conducted by Van </w:t>
      </w:r>
      <w:proofErr w:type="spellStart"/>
      <w:r w:rsidRPr="00446DE5">
        <w:t>Wanrooy</w:t>
      </w:r>
      <w:proofErr w:type="spellEnd"/>
      <w:r w:rsidRPr="00446DE5">
        <w:t xml:space="preserve"> et al in 2013 (Johnstone, 2018). </w:t>
      </w:r>
    </w:p>
    <w:p w14:paraId="7A7FCFE7" w14:textId="3DA56349" w:rsidR="00C63916" w:rsidRPr="00446DE5" w:rsidRDefault="00C63916" w:rsidP="00445F2C">
      <w:r w:rsidRPr="00446DE5">
        <w:t>The other option is the use of Ansoff</w:t>
      </w:r>
      <w:r w:rsidR="00AC1E7E" w:rsidRPr="00446DE5">
        <w:t>’s matrix</w:t>
      </w:r>
      <w:r w:rsidR="00C21EC4" w:rsidRPr="00446DE5">
        <w:t xml:space="preserve"> (</w:t>
      </w:r>
      <w:r w:rsidR="00FD22DD" w:rsidRPr="00446DE5">
        <w:rPr>
          <w:shd w:val="clear" w:color="auto" w:fill="FFFFFF"/>
        </w:rPr>
        <w:t>Loredana, 2016)</w:t>
      </w:r>
      <w:r w:rsidR="00B51753" w:rsidRPr="00446DE5">
        <w:t>. This is a market</w:t>
      </w:r>
      <w:r w:rsidR="00196886" w:rsidRPr="00446DE5">
        <w:t>-</w:t>
      </w:r>
      <w:r w:rsidR="00B51753" w:rsidRPr="00446DE5">
        <w:t>orientated tool the decision</w:t>
      </w:r>
      <w:r w:rsidR="00AB2CDB" w:rsidRPr="00446DE5">
        <w:t>-</w:t>
      </w:r>
      <w:r w:rsidR="00B51753" w:rsidRPr="00446DE5">
        <w:t xml:space="preserve">makers can </w:t>
      </w:r>
      <w:r w:rsidR="00436B7C" w:rsidRPr="00446DE5">
        <w:t>use</w:t>
      </w:r>
      <w:r w:rsidR="00B51753" w:rsidRPr="00446DE5">
        <w:t xml:space="preserve"> to decide whether to realign the business</w:t>
      </w:r>
      <w:r w:rsidR="00196886" w:rsidRPr="00446DE5">
        <w:t xml:space="preserve"> vis</w:t>
      </w:r>
      <w:r w:rsidR="003316F8" w:rsidRPr="00446DE5">
        <w:t>i</w:t>
      </w:r>
      <w:r w:rsidR="00196886" w:rsidRPr="00446DE5">
        <w:t>on in a different market.</w:t>
      </w:r>
      <w:r w:rsidR="007902D5" w:rsidRPr="00446DE5">
        <w:t xml:space="preserve"> The student has conducted an </w:t>
      </w:r>
      <w:r w:rsidR="00905447" w:rsidRPr="00446DE5">
        <w:t>analysis</w:t>
      </w:r>
      <w:r w:rsidR="007902D5" w:rsidRPr="00446DE5">
        <w:t xml:space="preserve"> using this framework </w:t>
      </w:r>
      <w:r w:rsidR="00CA0FD5" w:rsidRPr="00446DE5">
        <w:t>which</w:t>
      </w:r>
      <w:r w:rsidR="007902D5" w:rsidRPr="00446DE5">
        <w:t xml:space="preserve"> </w:t>
      </w:r>
      <w:r w:rsidR="00905447" w:rsidRPr="00446DE5">
        <w:t xml:space="preserve">is found in Appendix </w:t>
      </w:r>
      <w:r w:rsidR="00CB07DA" w:rsidRPr="00446DE5">
        <w:t>E</w:t>
      </w:r>
      <w:r w:rsidR="00BD74CE" w:rsidRPr="00446DE5">
        <w:t xml:space="preserve">. </w:t>
      </w:r>
      <w:r w:rsidR="00512046" w:rsidRPr="00446DE5">
        <w:t xml:space="preserve">The </w:t>
      </w:r>
      <w:r w:rsidR="00BC3B0B" w:rsidRPr="00446DE5">
        <w:t>strategic choices point in the direction of</w:t>
      </w:r>
      <w:r w:rsidR="00BF520C" w:rsidRPr="00446DE5">
        <w:t xml:space="preserve"> market development through diversification. </w:t>
      </w:r>
    </w:p>
    <w:p w14:paraId="663B8B33" w14:textId="59983137" w:rsidR="00A260F1" w:rsidRDefault="00A260F1" w:rsidP="00445F2C">
      <w:r w:rsidRPr="00446DE5">
        <w:t>There is another option</w:t>
      </w:r>
      <w:r w:rsidR="00721C7C" w:rsidRPr="00446DE5">
        <w:t xml:space="preserve">, </w:t>
      </w:r>
      <w:r w:rsidR="00FE4C5E" w:rsidRPr="00446DE5">
        <w:t>acquisition,</w:t>
      </w:r>
      <w:r w:rsidR="00721C7C" w:rsidRPr="00446DE5">
        <w:t xml:space="preserve"> and joint ventures. The student feels this latter option is</w:t>
      </w:r>
      <w:r w:rsidR="00721C7C">
        <w:t xml:space="preserve"> not a </w:t>
      </w:r>
      <w:r w:rsidR="00FF160F">
        <w:t>viable route as the intent of this paper is to resolve the</w:t>
      </w:r>
      <w:r w:rsidR="00D22F4C">
        <w:t xml:space="preserve"> situation afflicting the business</w:t>
      </w:r>
      <w:r w:rsidR="00DF5221">
        <w:t xml:space="preserve"> </w:t>
      </w:r>
      <w:r w:rsidR="00C3689C">
        <w:t xml:space="preserve">in its </w:t>
      </w:r>
      <w:r w:rsidR="00DF5221">
        <w:t xml:space="preserve">economic environment. </w:t>
      </w:r>
      <w:r w:rsidR="00F24C6D">
        <w:t xml:space="preserve">As </w:t>
      </w:r>
      <w:r w:rsidR="00B4354D">
        <w:t xml:space="preserve">the </w:t>
      </w:r>
      <w:r w:rsidR="00F24C6D">
        <w:t xml:space="preserve">analysis will demonstrate the resources are simply not there to do so when </w:t>
      </w:r>
      <w:r w:rsidR="000857D1">
        <w:t>compar</w:t>
      </w:r>
      <w:r w:rsidR="00AB2CDB">
        <w:t>ed</w:t>
      </w:r>
      <w:r w:rsidR="00F24C6D">
        <w:t xml:space="preserve"> </w:t>
      </w:r>
      <w:r w:rsidR="009870F7">
        <w:t>with compet</w:t>
      </w:r>
      <w:r w:rsidR="00B4354D">
        <w:t>i</w:t>
      </w:r>
      <w:r w:rsidR="009870F7">
        <w:t>tors. However, this does no</w:t>
      </w:r>
      <w:r w:rsidR="00B4354D">
        <w:t>t</w:t>
      </w:r>
      <w:r w:rsidR="009870F7">
        <w:t xml:space="preserve"> rule out this option for competitors</w:t>
      </w:r>
      <w:r w:rsidR="00B4354D">
        <w:t xml:space="preserve">. </w:t>
      </w:r>
    </w:p>
    <w:p w14:paraId="03C01C92" w14:textId="0E840912" w:rsidR="006320C6" w:rsidRDefault="006320C6" w:rsidP="00445F2C">
      <w:r>
        <w:lastRenderedPageBreak/>
        <w:t xml:space="preserve">Stage four </w:t>
      </w:r>
      <w:r w:rsidR="00A9017E">
        <w:t xml:space="preserve">evaluates the chosen </w:t>
      </w:r>
      <w:r w:rsidR="00A9017E" w:rsidRPr="00D979DF">
        <w:t xml:space="preserve">options. Johnson </w:t>
      </w:r>
      <w:r w:rsidR="003111EE" w:rsidRPr="00D979DF">
        <w:t>et al, (200</w:t>
      </w:r>
      <w:r w:rsidR="00D979DF" w:rsidRPr="00D979DF">
        <w:t>8</w:t>
      </w:r>
      <w:r w:rsidR="00D979DF">
        <w:t>)</w:t>
      </w:r>
      <w:r w:rsidR="00A9017E">
        <w:t xml:space="preserve"> propose</w:t>
      </w:r>
      <w:r w:rsidR="00407AAD">
        <w:t xml:space="preserve"> </w:t>
      </w:r>
      <w:r w:rsidR="00D979DF">
        <w:t xml:space="preserve">a </w:t>
      </w:r>
      <w:r w:rsidR="00407AAD">
        <w:t xml:space="preserve">process of strategic choice. </w:t>
      </w:r>
      <w:r w:rsidR="00AF4F46">
        <w:t>Assessment is based on suitability, feasibility</w:t>
      </w:r>
      <w:r w:rsidR="006454E6">
        <w:t>,</w:t>
      </w:r>
      <w:r w:rsidR="00AF4F46">
        <w:t xml:space="preserve"> </w:t>
      </w:r>
      <w:r w:rsidR="00274AB3">
        <w:t xml:space="preserve">and acceptability. </w:t>
      </w:r>
    </w:p>
    <w:p w14:paraId="230E4F6E" w14:textId="31AF68C0" w:rsidR="008C725A" w:rsidRDefault="00BC0FED" w:rsidP="00445F2C">
      <w:r>
        <w:t>The f</w:t>
      </w:r>
      <w:r w:rsidR="005E0C21">
        <w:t xml:space="preserve">inal stage of implementation </w:t>
      </w:r>
      <w:r>
        <w:t xml:space="preserve">ensures that the proposed strategy is suitable and viable for the business needs. </w:t>
      </w:r>
      <w:r w:rsidR="00124B61">
        <w:t xml:space="preserve">Consideration should be given </w:t>
      </w:r>
      <w:r w:rsidR="00A641AA">
        <w:t xml:space="preserve">to the interconnectedness </w:t>
      </w:r>
      <w:r w:rsidR="00157497">
        <w:t>of any choice. As McKins</w:t>
      </w:r>
      <w:r w:rsidR="0089578A">
        <w:t>ey'</w:t>
      </w:r>
      <w:r w:rsidR="00157497">
        <w:t xml:space="preserve">s </w:t>
      </w:r>
      <w:r w:rsidR="00E14FF8">
        <w:t>7s model states i</w:t>
      </w:r>
      <w:r w:rsidR="0002009F">
        <w:t>f</w:t>
      </w:r>
      <w:r w:rsidR="00E14FF8">
        <w:t xml:space="preserve"> an element</w:t>
      </w:r>
      <w:r w:rsidR="0002009F">
        <w:t xml:space="preserve"> is</w:t>
      </w:r>
      <w:r w:rsidR="00E14FF8">
        <w:t xml:space="preserve"> changed it will </w:t>
      </w:r>
      <w:r w:rsidR="0089578A">
        <w:t>affect</w:t>
      </w:r>
      <w:r w:rsidR="00E14FF8">
        <w:t xml:space="preserve"> another</w:t>
      </w:r>
      <w:r w:rsidR="0089578A">
        <w:t>.</w:t>
      </w:r>
      <w:r w:rsidR="0002009F">
        <w:t xml:space="preserve"> </w:t>
      </w:r>
      <w:r w:rsidR="00D979DF" w:rsidRPr="00446DE5">
        <w:t>Concerning</w:t>
      </w:r>
      <w:r w:rsidR="00B119EA" w:rsidRPr="00446DE5">
        <w:t xml:space="preserve"> competitors</w:t>
      </w:r>
      <w:r w:rsidR="00D979DF" w:rsidRPr="00446DE5">
        <w:t>,</w:t>
      </w:r>
      <w:r w:rsidR="009A54D6" w:rsidRPr="00446DE5">
        <w:t xml:space="preserve"> </w:t>
      </w:r>
      <w:r w:rsidR="002E7B58" w:rsidRPr="00446DE5">
        <w:t>this interconnection can dictate strategy according to Johnson and Scholes</w:t>
      </w:r>
      <w:r w:rsidR="000A712F" w:rsidRPr="00446DE5">
        <w:t xml:space="preserve"> (Johnson et al</w:t>
      </w:r>
      <w:r w:rsidR="008E515A" w:rsidRPr="00446DE5">
        <w:t>., 2008)</w:t>
      </w:r>
      <w:r w:rsidR="002E7B58" w:rsidRPr="00446DE5">
        <w:t xml:space="preserve"> and the use of Game theory </w:t>
      </w:r>
      <w:r w:rsidR="00222586" w:rsidRPr="00446DE5">
        <w:t xml:space="preserve">is a way to </w:t>
      </w:r>
      <w:r w:rsidR="00DA17C0" w:rsidRPr="00446DE5">
        <w:t>do so.</w:t>
      </w:r>
      <w:r w:rsidR="00B16901" w:rsidRPr="00446DE5">
        <w:t xml:space="preserve"> Just as M</w:t>
      </w:r>
      <w:r w:rsidR="00F13A3F" w:rsidRPr="00446DE5">
        <w:t xml:space="preserve">cKinsey’s 7s model it is concerned with the relationship </w:t>
      </w:r>
      <w:r w:rsidR="00950DA9" w:rsidRPr="00446DE5">
        <w:t xml:space="preserve">and </w:t>
      </w:r>
      <w:r w:rsidR="0014345A" w:rsidRPr="00446DE5">
        <w:t xml:space="preserve">strategic </w:t>
      </w:r>
      <w:r w:rsidR="00950DA9" w:rsidRPr="00446DE5">
        <w:t>movement of</w:t>
      </w:r>
      <w:r w:rsidR="0014345A">
        <w:t xml:space="preserve"> competitors.</w:t>
      </w:r>
      <w:r w:rsidR="00706F64">
        <w:t xml:space="preserve"> It has an elem</w:t>
      </w:r>
      <w:r w:rsidR="008E3E45">
        <w:t>ent of brinkmanship in execution</w:t>
      </w:r>
      <w:r w:rsidR="00FE4C5E">
        <w:t xml:space="preserve">. </w:t>
      </w:r>
      <w:r w:rsidR="0002009F">
        <w:t xml:space="preserve">Other considerations </w:t>
      </w:r>
      <w:r w:rsidR="00646908">
        <w:t xml:space="preserve">are </w:t>
      </w:r>
      <w:r w:rsidR="0002009F">
        <w:t xml:space="preserve">timescales, </w:t>
      </w:r>
      <w:r w:rsidR="003473CB">
        <w:t>leadership, culture</w:t>
      </w:r>
      <w:r w:rsidR="00886F61">
        <w:t>,</w:t>
      </w:r>
      <w:r w:rsidR="00F732AE">
        <w:t xml:space="preserve"> </w:t>
      </w:r>
      <w:r w:rsidR="00403E7E">
        <w:t xml:space="preserve">and </w:t>
      </w:r>
      <w:r w:rsidR="00F732AE">
        <w:t>communication</w:t>
      </w:r>
      <w:r w:rsidR="00403E7E">
        <w:t>.</w:t>
      </w:r>
    </w:p>
    <w:p w14:paraId="5BD7F486" w14:textId="3F1D94AC" w:rsidR="00886F61" w:rsidRDefault="00886F61" w:rsidP="00445F2C">
      <w:r>
        <w:t xml:space="preserve">Communication </w:t>
      </w:r>
      <w:r w:rsidR="009D03D4">
        <w:t xml:space="preserve">in strategy is important. </w:t>
      </w:r>
      <w:r w:rsidR="00555900">
        <w:t xml:space="preserve">It reduces </w:t>
      </w:r>
      <w:r w:rsidR="00BA7E5D">
        <w:t xml:space="preserve">uncertainty </w:t>
      </w:r>
      <w:r w:rsidR="00350868">
        <w:t>(</w:t>
      </w:r>
      <w:r w:rsidR="00B64F0A">
        <w:t>Hombur</w:t>
      </w:r>
      <w:r w:rsidR="00B404B2">
        <w:t>g et al., 2012)</w:t>
      </w:r>
      <w:r w:rsidR="00350868">
        <w:t xml:space="preserve"> </w:t>
      </w:r>
      <w:r w:rsidR="00D93EEE">
        <w:t xml:space="preserve">for </w:t>
      </w:r>
      <w:r w:rsidR="001D7006">
        <w:t xml:space="preserve">stakeholders including employees and customers of the business. </w:t>
      </w:r>
      <w:r w:rsidR="008655E0">
        <w:t>It also breaks</w:t>
      </w:r>
      <w:r w:rsidR="00572ED1">
        <w:t xml:space="preserve"> </w:t>
      </w:r>
      <w:r w:rsidR="008655E0">
        <w:t xml:space="preserve">down </w:t>
      </w:r>
      <w:r w:rsidR="00572ED1">
        <w:t xml:space="preserve">the </w:t>
      </w:r>
      <w:r w:rsidR="009D1760">
        <w:t xml:space="preserve">resistance that strategic change may encounter. </w:t>
      </w:r>
      <w:r w:rsidR="003105D2">
        <w:t xml:space="preserve">Further, </w:t>
      </w:r>
      <w:r w:rsidR="00EC5386">
        <w:t xml:space="preserve">not communicating effectively can have consequences </w:t>
      </w:r>
      <w:r w:rsidR="00043EE8">
        <w:t>for</w:t>
      </w:r>
      <w:r w:rsidR="00EC5386">
        <w:t xml:space="preserve"> the busines</w:t>
      </w:r>
      <w:r w:rsidR="00075F25">
        <w:t>s'</w:t>
      </w:r>
      <w:r w:rsidR="00EC5386">
        <w:t xml:space="preserve">s reputation </w:t>
      </w:r>
      <w:r w:rsidR="000B44C0">
        <w:t>as it is an important strategic resource (</w:t>
      </w:r>
      <w:proofErr w:type="spellStart"/>
      <w:r w:rsidR="00043EE8">
        <w:t>Shul</w:t>
      </w:r>
      <w:r w:rsidR="00C94029">
        <w:t>z</w:t>
      </w:r>
      <w:proofErr w:type="spellEnd"/>
      <w:r w:rsidR="00043EE8">
        <w:t xml:space="preserve"> &amp; Johann, 2017).</w:t>
      </w:r>
    </w:p>
    <w:p w14:paraId="3F00680D" w14:textId="420355AF" w:rsidR="001B7ECB" w:rsidRDefault="00F43DA7" w:rsidP="00445F2C">
      <w:r>
        <w:t xml:space="preserve">The business undertook a </w:t>
      </w:r>
      <w:r w:rsidR="0095006F">
        <w:t xml:space="preserve">strategic review </w:t>
      </w:r>
      <w:r w:rsidR="008F222B">
        <w:t>involving</w:t>
      </w:r>
      <w:r w:rsidR="00720B26">
        <w:t xml:space="preserve"> </w:t>
      </w:r>
      <w:r w:rsidR="0095006F">
        <w:t xml:space="preserve">all </w:t>
      </w:r>
      <w:r w:rsidR="002078CB">
        <w:t>business perso</w:t>
      </w:r>
      <w:r w:rsidR="00B83FE3">
        <w:t>n</w:t>
      </w:r>
      <w:r w:rsidR="002078CB">
        <w:t xml:space="preserve">nel on their preferred option </w:t>
      </w:r>
      <w:r w:rsidR="00B83FE3">
        <w:t>for</w:t>
      </w:r>
      <w:r w:rsidR="002078CB">
        <w:t xml:space="preserve"> restructuring</w:t>
      </w:r>
      <w:r w:rsidR="00FE4C5E">
        <w:t xml:space="preserve">. </w:t>
      </w:r>
      <w:r w:rsidR="008C1BAD">
        <w:t xml:space="preserve">Patrick </w:t>
      </w:r>
      <w:proofErr w:type="spellStart"/>
      <w:r w:rsidR="008C1BAD">
        <w:t>Daoust</w:t>
      </w:r>
      <w:proofErr w:type="spellEnd"/>
      <w:r w:rsidR="008C1BAD">
        <w:t xml:space="preserve"> and Paul Simon (Zook et al., 2020)</w:t>
      </w:r>
      <w:r w:rsidR="008B4FDE">
        <w:t xml:space="preserve"> suggest that</w:t>
      </w:r>
      <w:r w:rsidR="00097B05">
        <w:t xml:space="preserve"> when management take</w:t>
      </w:r>
      <w:r w:rsidR="007C6D9E">
        <w:t>s</w:t>
      </w:r>
      <w:r w:rsidR="00097B05">
        <w:t xml:space="preserve"> </w:t>
      </w:r>
      <w:r w:rsidR="00D32C6C">
        <w:t>a bottom-up approach</w:t>
      </w:r>
      <w:r w:rsidR="005C720F">
        <w:t>, cost cuts can be significant and re</w:t>
      </w:r>
      <w:r w:rsidR="007C6D9E">
        <w:t>a</w:t>
      </w:r>
      <w:r w:rsidR="005C720F">
        <w:t>lised quicker</w:t>
      </w:r>
      <w:r w:rsidR="008329C2">
        <w:t xml:space="preserve"> as employees are motivated </w:t>
      </w:r>
      <w:r w:rsidR="00DB1FF9">
        <w:t xml:space="preserve">and </w:t>
      </w:r>
      <w:r w:rsidR="003765D8">
        <w:t xml:space="preserve">change is </w:t>
      </w:r>
      <w:r w:rsidR="00DB1FF9">
        <w:t xml:space="preserve">less likely </w:t>
      </w:r>
      <w:r w:rsidR="00B01A28">
        <w:t xml:space="preserve">to </w:t>
      </w:r>
      <w:r w:rsidR="00DB1FF9">
        <w:t xml:space="preserve">incur resistance. </w:t>
      </w:r>
      <w:r w:rsidR="00101A72">
        <w:t>Research by Neilson et al., (2009) s</w:t>
      </w:r>
      <w:r w:rsidR="00DE61DF">
        <w:t>ho</w:t>
      </w:r>
      <w:r w:rsidR="00087097">
        <w:t>ws</w:t>
      </w:r>
      <w:r w:rsidR="00101A72">
        <w:t xml:space="preserve"> this will increase information flow and be directed to the right personnel and avoid any negativity.</w:t>
      </w:r>
      <w:r w:rsidR="00735A86">
        <w:t xml:space="preserve"> </w:t>
      </w:r>
      <w:r w:rsidR="00BB7F28">
        <w:t xml:space="preserve">Employees are </w:t>
      </w:r>
      <w:r w:rsidR="00556CA9">
        <w:t>the business's</w:t>
      </w:r>
      <w:r w:rsidR="00BB7F28">
        <w:t xml:space="preserve"> knowledge res</w:t>
      </w:r>
      <w:r w:rsidR="00556CA9">
        <w:t>er</w:t>
      </w:r>
      <w:r w:rsidR="00BB7F28">
        <w:t xml:space="preserve">voir </w:t>
      </w:r>
      <w:r w:rsidR="00556CA9">
        <w:t xml:space="preserve">that should </w:t>
      </w:r>
      <w:r w:rsidR="00531CED">
        <w:t xml:space="preserve">be </w:t>
      </w:r>
      <w:r w:rsidR="00556CA9">
        <w:t xml:space="preserve">tapped into </w:t>
      </w:r>
      <w:r w:rsidR="00617CDB">
        <w:t xml:space="preserve">to obtain data </w:t>
      </w:r>
      <w:r w:rsidR="00DC357A">
        <w:t>at</w:t>
      </w:r>
      <w:r w:rsidR="00617CDB">
        <w:t xml:space="preserve"> a granular </w:t>
      </w:r>
      <w:r w:rsidR="00E71E0B">
        <w:t>level</w:t>
      </w:r>
      <w:r w:rsidR="00D557EE">
        <w:t xml:space="preserve"> allowing for informed decisions. </w:t>
      </w:r>
    </w:p>
    <w:p w14:paraId="1F8B2B7B" w14:textId="04F3A011" w:rsidR="00FA3753" w:rsidRDefault="002078CB" w:rsidP="00445F2C">
      <w:r>
        <w:t>All relevant information w</w:t>
      </w:r>
      <w:r w:rsidR="00714992">
        <w:t>as</w:t>
      </w:r>
      <w:r>
        <w:t xml:space="preserve"> made to all including </w:t>
      </w:r>
      <w:r w:rsidR="001D781F">
        <w:t xml:space="preserve">financial </w:t>
      </w:r>
      <w:r w:rsidR="00060E8E">
        <w:t>(</w:t>
      </w:r>
      <w:r w:rsidR="003E5469">
        <w:t>Appendices D</w:t>
      </w:r>
      <w:r w:rsidR="000D27CA">
        <w:t xml:space="preserve"> </w:t>
      </w:r>
      <w:r w:rsidR="003E5469">
        <w:t xml:space="preserve">through to K) </w:t>
      </w:r>
      <w:r>
        <w:t xml:space="preserve">in the name of </w:t>
      </w:r>
      <w:r w:rsidR="001D781F">
        <w:t xml:space="preserve">transparency. </w:t>
      </w:r>
    </w:p>
    <w:p w14:paraId="0631708F" w14:textId="7014B513" w:rsidR="00265B92" w:rsidRDefault="001F6044" w:rsidP="00445F2C">
      <w:r>
        <w:t xml:space="preserve">The </w:t>
      </w:r>
      <w:r w:rsidR="007A3C09">
        <w:t>merit</w:t>
      </w:r>
      <w:r>
        <w:t xml:space="preserve"> of e</w:t>
      </w:r>
      <w:r w:rsidR="000F7FC0">
        <w:t xml:space="preserve">ach option </w:t>
      </w:r>
      <w:r w:rsidR="004149E3">
        <w:t>is</w:t>
      </w:r>
      <w:r w:rsidR="000F7FC0">
        <w:t xml:space="preserve"> discussed below</w:t>
      </w:r>
      <w:r>
        <w:t>.</w:t>
      </w:r>
    </w:p>
    <w:p w14:paraId="03CEA6C2" w14:textId="7429B482" w:rsidR="00572ED1" w:rsidRDefault="00572ED1" w:rsidP="00572ED1">
      <w:pPr>
        <w:pStyle w:val="Heading2"/>
      </w:pPr>
      <w:bookmarkStart w:id="21" w:name="_Toc119605991"/>
      <w:r>
        <w:t>3.1 Downsizing</w:t>
      </w:r>
      <w:bookmarkEnd w:id="21"/>
    </w:p>
    <w:p w14:paraId="299B277C" w14:textId="77777777" w:rsidR="007362A2" w:rsidRDefault="007362A2" w:rsidP="00445F2C"/>
    <w:p w14:paraId="1B9FA3E4" w14:textId="43D93AC2" w:rsidR="009F2D01" w:rsidRDefault="001202CD" w:rsidP="00445F2C">
      <w:r>
        <w:t>In the event of an economic downturn</w:t>
      </w:r>
      <w:r w:rsidR="00C94029">
        <w:t>,</w:t>
      </w:r>
      <w:r>
        <w:t xml:space="preserve"> businesses tend to</w:t>
      </w:r>
      <w:r w:rsidR="00BA4CDD">
        <w:t xml:space="preserve"> follow the path of least resistance to increase cash flow. </w:t>
      </w:r>
      <w:r w:rsidR="0023331A">
        <w:t>Repeatedly</w:t>
      </w:r>
      <w:r w:rsidR="00C94029">
        <w:t>,</w:t>
      </w:r>
      <w:r w:rsidR="003877B4">
        <w:t xml:space="preserve"> studies have shown that </w:t>
      </w:r>
      <w:r w:rsidR="00942730">
        <w:t xml:space="preserve">this </w:t>
      </w:r>
      <w:r w:rsidR="003877B4">
        <w:t xml:space="preserve">is the preferred choice </w:t>
      </w:r>
      <w:r w:rsidR="00C94029">
        <w:t>of management (Sc</w:t>
      </w:r>
      <w:r w:rsidR="003263F5">
        <w:t>h</w:t>
      </w:r>
      <w:r w:rsidR="00C94029">
        <w:t>ulz &amp; J</w:t>
      </w:r>
      <w:r w:rsidR="003263F5">
        <w:t>o</w:t>
      </w:r>
      <w:r w:rsidR="00C94029">
        <w:t>hann, 2017).</w:t>
      </w:r>
      <w:r w:rsidR="00A647CD">
        <w:t xml:space="preserve"> Call it what you will</w:t>
      </w:r>
      <w:r w:rsidR="007656D0">
        <w:t>, Stewart Johnstone</w:t>
      </w:r>
      <w:r w:rsidR="00E14EE7">
        <w:t xml:space="preserve"> (2018)</w:t>
      </w:r>
      <w:r w:rsidR="007656D0">
        <w:t xml:space="preserve"> provides an extensive list of euphe</w:t>
      </w:r>
      <w:r w:rsidR="00FA55D1">
        <w:t>m</w:t>
      </w:r>
      <w:r w:rsidR="007656D0">
        <w:t>isms</w:t>
      </w:r>
      <w:r w:rsidR="00F53ECB">
        <w:t xml:space="preserve"> for downsizing, it inevitably involves a reduction in employee numbers</w:t>
      </w:r>
      <w:r w:rsidR="00FA55D1">
        <w:t>.</w:t>
      </w:r>
      <w:r w:rsidR="006C63D1">
        <w:t xml:space="preserve"> </w:t>
      </w:r>
      <w:r w:rsidR="00BC283E">
        <w:t>Whether it</w:t>
      </w:r>
      <w:r w:rsidR="003E5C4E">
        <w:t xml:space="preserve"> is </w:t>
      </w:r>
      <w:r w:rsidR="00BC283E">
        <w:t>ethical is a matter of debate</w:t>
      </w:r>
      <w:r w:rsidR="00FE4C5E">
        <w:t xml:space="preserve">. </w:t>
      </w:r>
      <w:r w:rsidR="003C6293">
        <w:t>Cas</w:t>
      </w:r>
      <w:r w:rsidR="00030DB4">
        <w:t>cio (201</w:t>
      </w:r>
      <w:r w:rsidR="00D826E6">
        <w:t>5</w:t>
      </w:r>
      <w:r w:rsidR="00030DB4">
        <w:t>), suggests that the mental models of management can be cat</w:t>
      </w:r>
      <w:r w:rsidR="00184FF9">
        <w:t>egorise</w:t>
      </w:r>
      <w:r w:rsidR="00030DB4">
        <w:t>d as those that consider employees as costs or those that view them as assets</w:t>
      </w:r>
      <w:r w:rsidR="00184FF9">
        <w:t>.</w:t>
      </w:r>
      <w:r w:rsidR="006E07A8">
        <w:t xml:space="preserve"> </w:t>
      </w:r>
      <w:r w:rsidR="00E84411">
        <w:t xml:space="preserve">This is </w:t>
      </w:r>
      <w:r w:rsidR="00657318">
        <w:t>critical</w:t>
      </w:r>
      <w:r w:rsidR="00E84411">
        <w:t xml:space="preserve"> as it is a factor in</w:t>
      </w:r>
      <w:r w:rsidR="00D53D52">
        <w:t xml:space="preserve"> deciding the number of employees to</w:t>
      </w:r>
      <w:r w:rsidR="006E07A8">
        <w:t xml:space="preserve"> reduce.</w:t>
      </w:r>
      <w:r w:rsidR="003A7E6D">
        <w:t xml:space="preserve"> </w:t>
      </w:r>
      <w:r w:rsidR="00205F05">
        <w:t>In</w:t>
      </w:r>
      <w:r w:rsidR="00246DB9">
        <w:t>tellizence.com</w:t>
      </w:r>
      <w:r w:rsidR="005A2BBE">
        <w:t xml:space="preserve"> (2022)</w:t>
      </w:r>
      <w:r w:rsidR="0072443F">
        <w:t xml:space="preserve"> ha</w:t>
      </w:r>
      <w:r w:rsidR="00A51CA2">
        <w:t>s</w:t>
      </w:r>
      <w:r w:rsidR="0072443F">
        <w:t xml:space="preserve"> an extensive list </w:t>
      </w:r>
      <w:r w:rsidR="00831805">
        <w:t xml:space="preserve">of businesses that </w:t>
      </w:r>
      <w:r w:rsidR="00DC4910">
        <w:t xml:space="preserve">are </w:t>
      </w:r>
      <w:proofErr w:type="gramStart"/>
      <w:r w:rsidR="00DC4910">
        <w:t>downsizing</w:t>
      </w:r>
      <w:r w:rsidR="002C5D42">
        <w:t>,</w:t>
      </w:r>
      <w:r w:rsidR="00B06DAB">
        <w:t>.</w:t>
      </w:r>
      <w:proofErr w:type="gramEnd"/>
      <w:r w:rsidR="00501E3F">
        <w:t xml:space="preserve"> </w:t>
      </w:r>
      <w:r w:rsidR="00300CF0">
        <w:t xml:space="preserve">This is likely to be </w:t>
      </w:r>
      <w:r w:rsidR="00577615">
        <w:t xml:space="preserve">exacerbated by the looming recession. </w:t>
      </w:r>
      <w:r w:rsidR="00697FB9">
        <w:t xml:space="preserve">The </w:t>
      </w:r>
      <w:r w:rsidR="004D2FED">
        <w:t xml:space="preserve">primary focus </w:t>
      </w:r>
      <w:r w:rsidR="00B01043">
        <w:t xml:space="preserve">of downsizing </w:t>
      </w:r>
      <w:r w:rsidR="002C330C">
        <w:t>is</w:t>
      </w:r>
      <w:r w:rsidR="00B01043">
        <w:t xml:space="preserve"> </w:t>
      </w:r>
      <w:r w:rsidR="002A4E93">
        <w:t>cost</w:t>
      </w:r>
      <w:r w:rsidR="008F6377">
        <w:t xml:space="preserve"> reduction</w:t>
      </w:r>
      <w:r w:rsidR="002A4E93">
        <w:t>s</w:t>
      </w:r>
      <w:r w:rsidR="00B55474">
        <w:t xml:space="preserve"> and t</w:t>
      </w:r>
      <w:r w:rsidR="00F574A7">
        <w:t>aking</w:t>
      </w:r>
      <w:r w:rsidR="00B55474">
        <w:t xml:space="preserve"> active steps </w:t>
      </w:r>
      <w:r w:rsidR="00A7715C">
        <w:t xml:space="preserve">to adjust to changing business needs. </w:t>
      </w:r>
    </w:p>
    <w:p w14:paraId="2CEB4C9D" w14:textId="0A8D1534" w:rsidR="003569C1" w:rsidRDefault="003569C1" w:rsidP="00445F2C">
      <w:r>
        <w:t xml:space="preserve">The results of the questionnaire indicate that this is not the </w:t>
      </w:r>
      <w:r w:rsidR="0041710C">
        <w:t xml:space="preserve">option that the workforce agrees upon. </w:t>
      </w:r>
      <w:r w:rsidR="00761F04">
        <w:t>D</w:t>
      </w:r>
      <w:r w:rsidR="0041710C">
        <w:t xml:space="preserve">ownsizing </w:t>
      </w:r>
      <w:r w:rsidR="003A2269">
        <w:t>can lead to a reduction in headcount therefore, it is a</w:t>
      </w:r>
      <w:r w:rsidR="00761F04">
        <w:t xml:space="preserve"> </w:t>
      </w:r>
      <w:r w:rsidR="003A2269">
        <w:t>natural human instinct to protect oneself even only for selfish reasons.</w:t>
      </w:r>
      <w:r w:rsidR="00761F04">
        <w:t xml:space="preserve"> </w:t>
      </w:r>
    </w:p>
    <w:p w14:paraId="5E24612F" w14:textId="3B9E430F" w:rsidR="00122D5B" w:rsidRDefault="00120511" w:rsidP="00445F2C">
      <w:r>
        <w:t xml:space="preserve">Businesses with </w:t>
      </w:r>
      <w:r w:rsidR="00657318">
        <w:t>elevated levels</w:t>
      </w:r>
      <w:r>
        <w:t xml:space="preserve"> </w:t>
      </w:r>
      <w:r w:rsidR="00CD4CF6">
        <w:t xml:space="preserve">of </w:t>
      </w:r>
      <w:r w:rsidR="002C7E7C">
        <w:t xml:space="preserve">elasticity </w:t>
      </w:r>
      <w:r w:rsidR="00D82F15">
        <w:t>can</w:t>
      </w:r>
      <w:r w:rsidR="002C7E7C">
        <w:t xml:space="preserve"> downsize without </w:t>
      </w:r>
      <w:r w:rsidR="00D82F15">
        <w:t>a</w:t>
      </w:r>
      <w:r w:rsidR="002C7E7C">
        <w:t>ffect</w:t>
      </w:r>
      <w:r w:rsidR="00D82F15">
        <w:t>ing</w:t>
      </w:r>
      <w:r w:rsidR="002C7E7C">
        <w:t xml:space="preserve"> </w:t>
      </w:r>
      <w:r w:rsidR="00D82F15">
        <w:t xml:space="preserve">the </w:t>
      </w:r>
      <w:r w:rsidR="002C7E7C">
        <w:t xml:space="preserve">quality of service and customer care. </w:t>
      </w:r>
      <w:r w:rsidR="001E55D9">
        <w:t xml:space="preserve">As Cascio </w:t>
      </w:r>
      <w:r w:rsidR="00E60BFF">
        <w:t xml:space="preserve">explained “think through the potential </w:t>
      </w:r>
      <w:r w:rsidR="00C5304A">
        <w:t xml:space="preserve">consequences of restructuring </w:t>
      </w:r>
      <w:r w:rsidR="0036315D">
        <w:t>on</w:t>
      </w:r>
      <w:r w:rsidR="00C5304A">
        <w:t xml:space="preserve"> customers”</w:t>
      </w:r>
      <w:r w:rsidR="00E31D82">
        <w:t xml:space="preserve"> with </w:t>
      </w:r>
      <w:r w:rsidR="0036315D">
        <w:t>a</w:t>
      </w:r>
      <w:r w:rsidR="00E31D82">
        <w:t xml:space="preserve"> headcount of twenty person</w:t>
      </w:r>
      <w:r w:rsidR="00D82F15">
        <w:t>ne</w:t>
      </w:r>
      <w:r w:rsidR="00E31D82">
        <w:t xml:space="preserve">l </w:t>
      </w:r>
      <w:r w:rsidR="002C3765">
        <w:t xml:space="preserve">the business </w:t>
      </w:r>
      <w:r w:rsidR="00E31D82">
        <w:t>has limited scope to do so</w:t>
      </w:r>
      <w:r w:rsidR="002567CF">
        <w:t xml:space="preserve"> (Homburg et al., 2012).</w:t>
      </w:r>
      <w:r w:rsidR="006B3242">
        <w:t xml:space="preserve"> </w:t>
      </w:r>
      <w:r w:rsidR="00880315">
        <w:t xml:space="preserve">Then there is the </w:t>
      </w:r>
      <w:r w:rsidR="002078A1">
        <w:t xml:space="preserve">issue of knowledge retention. </w:t>
      </w:r>
      <w:r w:rsidR="00B01C10">
        <w:lastRenderedPageBreak/>
        <w:t>Employees of long</w:t>
      </w:r>
      <w:r w:rsidR="00FF2B53">
        <w:t>-</w:t>
      </w:r>
      <w:r w:rsidR="00B01C10">
        <w:t xml:space="preserve">standing have accumulated many years of </w:t>
      </w:r>
      <w:r w:rsidR="00E228E7">
        <w:t>first-hand</w:t>
      </w:r>
      <w:r w:rsidR="00B01C10">
        <w:t xml:space="preserve"> </w:t>
      </w:r>
      <w:r w:rsidR="00FF2B53">
        <w:t>experience</w:t>
      </w:r>
      <w:r w:rsidR="001C0C8D">
        <w:t>.</w:t>
      </w:r>
      <w:r w:rsidR="00FF2B53">
        <w:t xml:space="preserve"> This </w:t>
      </w:r>
      <w:r w:rsidR="00CE07E0">
        <w:t xml:space="preserve">explicit and </w:t>
      </w:r>
      <w:r w:rsidR="00FF2B53">
        <w:t>tacit</w:t>
      </w:r>
      <w:r w:rsidR="00DF39F6">
        <w:t xml:space="preserve"> </w:t>
      </w:r>
      <w:r w:rsidR="00FF2B53">
        <w:t xml:space="preserve">knowledge is not easily replaced. </w:t>
      </w:r>
      <w:r w:rsidR="006E1468">
        <w:t>Then th</w:t>
      </w:r>
      <w:r w:rsidR="0088485A">
        <w:t xml:space="preserve">ere are side effects of lower productivity, </w:t>
      </w:r>
      <w:r w:rsidR="00B5688C">
        <w:t>motivation</w:t>
      </w:r>
      <w:r w:rsidR="001C0C8D">
        <w:t>,</w:t>
      </w:r>
      <w:r w:rsidR="00B5688C">
        <w:t xml:space="preserve"> and increased employee turnover</w:t>
      </w:r>
      <w:r w:rsidR="001C0C8D">
        <w:t xml:space="preserve"> (</w:t>
      </w:r>
      <w:proofErr w:type="spellStart"/>
      <w:r w:rsidR="001C0C8D">
        <w:t>Sitlington</w:t>
      </w:r>
      <w:proofErr w:type="spellEnd"/>
      <w:r w:rsidR="001C0C8D">
        <w:t xml:space="preserve"> &amp; Marshall, 2010).</w:t>
      </w:r>
      <w:r w:rsidR="000A50F6">
        <w:t xml:space="preserve"> The latter is the result </w:t>
      </w:r>
      <w:r w:rsidR="00DF4899">
        <w:t xml:space="preserve">of </w:t>
      </w:r>
      <w:r w:rsidR="000A50F6">
        <w:t>low job satisfaction</w:t>
      </w:r>
      <w:r w:rsidR="000444AF">
        <w:t xml:space="preserve">, </w:t>
      </w:r>
      <w:r w:rsidR="00DA41B1">
        <w:t xml:space="preserve">the loss of </w:t>
      </w:r>
      <w:r w:rsidR="000444AF">
        <w:t>work relationships</w:t>
      </w:r>
      <w:r w:rsidR="00DF4899">
        <w:t>,</w:t>
      </w:r>
      <w:r w:rsidR="0089057A">
        <w:t xml:space="preserve"> low mo</w:t>
      </w:r>
      <w:r w:rsidR="00DE4AA8">
        <w:t>rale,</w:t>
      </w:r>
      <w:r w:rsidR="000444AF">
        <w:t xml:space="preserve"> and </w:t>
      </w:r>
      <w:r w:rsidR="00DF4899">
        <w:t>trust</w:t>
      </w:r>
      <w:r w:rsidR="005860BE">
        <w:t xml:space="preserve"> </w:t>
      </w:r>
      <w:r w:rsidR="00C81AD0">
        <w:t>these are sy</w:t>
      </w:r>
      <w:r w:rsidR="00D4494E">
        <w:t>m</w:t>
      </w:r>
      <w:r w:rsidR="00792309">
        <w:t>ptom</w:t>
      </w:r>
      <w:r w:rsidR="00D4494E">
        <w:t xml:space="preserve">s of </w:t>
      </w:r>
      <w:r w:rsidR="00C81AD0">
        <w:t xml:space="preserve">survivor </w:t>
      </w:r>
      <w:r w:rsidR="00F34AF1">
        <w:t>syndrome,</w:t>
      </w:r>
      <w:r w:rsidR="00DE4AA8">
        <w:t xml:space="preserve"> and this </w:t>
      </w:r>
      <w:r w:rsidR="00AB0242">
        <w:t>can have an adverse effect post-downsizing</w:t>
      </w:r>
      <w:r w:rsidR="004B5F00">
        <w:t xml:space="preserve"> </w:t>
      </w:r>
      <w:r w:rsidR="00D4494E">
        <w:t>(</w:t>
      </w:r>
      <w:proofErr w:type="spellStart"/>
      <w:r w:rsidR="006B15B1">
        <w:t>K</w:t>
      </w:r>
      <w:r w:rsidR="00D4494E">
        <w:t>ettley</w:t>
      </w:r>
      <w:proofErr w:type="spellEnd"/>
      <w:r w:rsidR="00D4494E">
        <w:t>,</w:t>
      </w:r>
      <w:r w:rsidR="00711B59">
        <w:t xml:space="preserve"> </w:t>
      </w:r>
      <w:r w:rsidR="00D4494E">
        <w:t>1995)</w:t>
      </w:r>
      <w:r w:rsidR="00745ACC">
        <w:t xml:space="preserve"> </w:t>
      </w:r>
      <w:r w:rsidR="00C161F6">
        <w:t>and</w:t>
      </w:r>
      <w:r w:rsidR="00745ACC">
        <w:t xml:space="preserve"> ha</w:t>
      </w:r>
      <w:r w:rsidR="004B5F00">
        <w:t>s</w:t>
      </w:r>
      <w:r w:rsidR="00745ACC">
        <w:t xml:space="preserve"> been shown to negatively impact </w:t>
      </w:r>
      <w:r w:rsidR="001F545A">
        <w:t>them (Appel</w:t>
      </w:r>
      <w:r w:rsidR="00F414E8">
        <w:t>baum et al., 1999).</w:t>
      </w:r>
    </w:p>
    <w:p w14:paraId="187A5F31" w14:textId="09C1B407" w:rsidR="00A31E52" w:rsidRDefault="00E174B9" w:rsidP="00445F2C">
      <w:r>
        <w:t xml:space="preserve">From a management point of view who decides </w:t>
      </w:r>
      <w:r w:rsidR="00EC62E1">
        <w:t xml:space="preserve">who loses their job and on what criteria is this decision made? </w:t>
      </w:r>
      <w:r w:rsidR="004277AD">
        <w:t>These are interde</w:t>
      </w:r>
      <w:r w:rsidR="00FC0E45">
        <w:t>pen</w:t>
      </w:r>
      <w:r w:rsidR="004277AD">
        <w:t>de</w:t>
      </w:r>
      <w:r w:rsidR="00FC0E45">
        <w:t>n</w:t>
      </w:r>
      <w:r w:rsidR="004277AD">
        <w:t xml:space="preserve">cies </w:t>
      </w:r>
      <w:r w:rsidR="00712AA5">
        <w:t>that will have a direct bearing on strategy.</w:t>
      </w:r>
    </w:p>
    <w:p w14:paraId="24D1AC85" w14:textId="5BB4DB68" w:rsidR="00120511" w:rsidRDefault="00A65BAB" w:rsidP="00445F2C">
      <w:r>
        <w:t xml:space="preserve">When a business returns to an expansion phase will there be the right personnel in place to </w:t>
      </w:r>
      <w:r w:rsidR="00F1526E">
        <w:t>sustain growth</w:t>
      </w:r>
      <w:r w:rsidR="002C122C">
        <w:t>?</w:t>
      </w:r>
      <w:r w:rsidR="00F1526E">
        <w:t xml:space="preserve"> Outsourcing is an option </w:t>
      </w:r>
      <w:r w:rsidR="002C122C">
        <w:t>f</w:t>
      </w:r>
      <w:r w:rsidR="00F1526E">
        <w:t xml:space="preserve">or </w:t>
      </w:r>
      <w:r w:rsidR="00721574">
        <w:t xml:space="preserve">employing agency workers to </w:t>
      </w:r>
      <w:r w:rsidR="00740D6B">
        <w:t>fulfil</w:t>
      </w:r>
      <w:r w:rsidR="004631F3">
        <w:t xml:space="preserve"> vacant roles. This may be a temporary measure. Consideration </w:t>
      </w:r>
      <w:r w:rsidR="00E228E7">
        <w:t>must</w:t>
      </w:r>
      <w:r w:rsidR="004631F3">
        <w:t xml:space="preserve"> be given to the cost implication</w:t>
      </w:r>
      <w:r w:rsidR="00E8413A">
        <w:t xml:space="preserve"> of doing so. Then there is the training </w:t>
      </w:r>
      <w:r w:rsidR="00A3435E">
        <w:t xml:space="preserve">of such workers and </w:t>
      </w:r>
      <w:r w:rsidR="00740D6B">
        <w:t>imbuing</w:t>
      </w:r>
      <w:r w:rsidR="00A3435E">
        <w:t xml:space="preserve"> them with the</w:t>
      </w:r>
      <w:r w:rsidR="00A35C37">
        <w:t xml:space="preserve"> business</w:t>
      </w:r>
      <w:r w:rsidR="00A3435E">
        <w:t xml:space="preserve"> culture will take time</w:t>
      </w:r>
      <w:r w:rsidR="002F2F26">
        <w:t xml:space="preserve">. </w:t>
      </w:r>
    </w:p>
    <w:p w14:paraId="45B4462C" w14:textId="7862976E" w:rsidR="002F2F26" w:rsidRDefault="002F2F26" w:rsidP="00445F2C">
      <w:r w:rsidRPr="00476874">
        <w:t xml:space="preserve">Some businesses will benefit from </w:t>
      </w:r>
      <w:r w:rsidR="007E2E57" w:rsidRPr="00476874">
        <w:t xml:space="preserve">the </w:t>
      </w:r>
      <w:r w:rsidRPr="00476874">
        <w:t xml:space="preserve">downsizing </w:t>
      </w:r>
      <w:r w:rsidR="00EA5034" w:rsidRPr="00476874">
        <w:t xml:space="preserve">of the workforce </w:t>
      </w:r>
      <w:r w:rsidR="009A64A3">
        <w:t xml:space="preserve">as studies by </w:t>
      </w:r>
      <w:r w:rsidR="00E32AC7">
        <w:t xml:space="preserve">Weitzel and Johnson have shown, </w:t>
      </w:r>
      <w:r w:rsidR="00EA5034" w:rsidRPr="00476874">
        <w:t>however,</w:t>
      </w:r>
      <w:r w:rsidR="00E32AC7">
        <w:t xml:space="preserve"> other</w:t>
      </w:r>
      <w:r w:rsidR="00EA5034" w:rsidRPr="00476874">
        <w:t xml:space="preserve"> studies have shown that there is no conclusive proof that </w:t>
      </w:r>
      <w:r w:rsidR="00D06258" w:rsidRPr="00476874">
        <w:t>it benefits a business. On the contrary, studies show that there is a</w:t>
      </w:r>
      <w:r w:rsidR="00C920EA" w:rsidRPr="00476874">
        <w:t>n adverse effect on the financials of the business</w:t>
      </w:r>
      <w:r w:rsidR="001C49D8" w:rsidRPr="00476874">
        <w:t xml:space="preserve"> (Batra, 2019)</w:t>
      </w:r>
      <w:r w:rsidR="006625F3">
        <w:t>.</w:t>
      </w:r>
    </w:p>
    <w:p w14:paraId="47A9B67C" w14:textId="22167100" w:rsidR="007B5C3A" w:rsidRPr="0072151B" w:rsidRDefault="00CD4F26" w:rsidP="00445F2C">
      <w:r w:rsidRPr="0072151B">
        <w:t xml:space="preserve">Vernon </w:t>
      </w:r>
      <w:r w:rsidR="00603322" w:rsidRPr="0072151B">
        <w:t>(Gandolfi, 200</w:t>
      </w:r>
      <w:r w:rsidR="00EA1840" w:rsidRPr="0072151B">
        <w:t>8) suggests six factors a downsizing strategy must consider</w:t>
      </w:r>
      <w:r w:rsidR="00452F7A" w:rsidRPr="0072151B">
        <w:t>, time, resour</w:t>
      </w:r>
      <w:r w:rsidR="00160BB8" w:rsidRPr="0072151B">
        <w:t>c</w:t>
      </w:r>
      <w:r w:rsidR="00452F7A" w:rsidRPr="0072151B">
        <w:t>es, budget, corporate culture</w:t>
      </w:r>
      <w:r w:rsidR="00BA34BA" w:rsidRPr="0072151B">
        <w:t>, demographics</w:t>
      </w:r>
      <w:r w:rsidR="00160BB8" w:rsidRPr="0072151B">
        <w:t>,</w:t>
      </w:r>
      <w:r w:rsidR="00BA34BA" w:rsidRPr="0072151B">
        <w:t xml:space="preserve"> and the labour market.</w:t>
      </w:r>
      <w:r w:rsidR="00160BB8" w:rsidRPr="0072151B">
        <w:t xml:space="preserve"> </w:t>
      </w:r>
      <w:r w:rsidR="009058D2" w:rsidRPr="0072151B">
        <w:t>Depending on the situation these criteria can both be reasons to downsize or not.</w:t>
      </w:r>
    </w:p>
    <w:p w14:paraId="747A2272" w14:textId="40EAFCF3" w:rsidR="00105014" w:rsidRDefault="00105014" w:rsidP="00445F2C">
      <w:r w:rsidRPr="0072151B">
        <w:t xml:space="preserve">Reducing </w:t>
      </w:r>
      <w:r w:rsidR="00155610" w:rsidRPr="0072151B">
        <w:t>employee numbers is only effective if there is a corresponding asset reduction</w:t>
      </w:r>
      <w:r w:rsidR="00235619" w:rsidRPr="0072151B">
        <w:t xml:space="preserve"> otherwise business overheads will </w:t>
      </w:r>
      <w:r w:rsidR="003E17DA" w:rsidRPr="0072151B">
        <w:t>remain stubbornly high. Only a cost analysis will reveal how much</w:t>
      </w:r>
      <w:r w:rsidR="004406C5" w:rsidRPr="0072151B">
        <w:t xml:space="preserve"> and is </w:t>
      </w:r>
      <w:proofErr w:type="gramStart"/>
      <w:r w:rsidR="00E6613F" w:rsidRPr="0072151B">
        <w:t>business</w:t>
      </w:r>
      <w:r w:rsidR="00DC6104">
        <w:t>-</w:t>
      </w:r>
      <w:r w:rsidR="00E6613F" w:rsidRPr="0072151B">
        <w:t>specific</w:t>
      </w:r>
      <w:proofErr w:type="gramEnd"/>
      <w:r w:rsidR="007F4C0A" w:rsidRPr="0072151B">
        <w:t xml:space="preserve"> (Bruton </w:t>
      </w:r>
      <w:r w:rsidR="00B37BD9" w:rsidRPr="0072151B">
        <w:t>et al.,1</w:t>
      </w:r>
      <w:r w:rsidR="008058F2">
        <w:t>9</w:t>
      </w:r>
      <w:r w:rsidR="00B37BD9" w:rsidRPr="0072151B">
        <w:t>96).</w:t>
      </w:r>
    </w:p>
    <w:p w14:paraId="5906E537" w14:textId="24430A8A" w:rsidR="00E53E05" w:rsidRDefault="00E53E05" w:rsidP="00445F2C">
      <w:r w:rsidRPr="00D67CF1">
        <w:t xml:space="preserve">Cultural impact as research </w:t>
      </w:r>
      <w:r w:rsidR="00AB2CDB" w:rsidRPr="00D67CF1">
        <w:t>h</w:t>
      </w:r>
      <w:r w:rsidRPr="00D67CF1">
        <w:t>as shown negative connotations for strategy (Appelbaum, 1999).</w:t>
      </w:r>
    </w:p>
    <w:p w14:paraId="7B433742" w14:textId="1B9AEAFF" w:rsidR="006A43C4" w:rsidRDefault="006F2527" w:rsidP="00445F2C">
      <w:r>
        <w:t xml:space="preserve">Further consideration should be given </w:t>
      </w:r>
      <w:r w:rsidR="00BE57A4">
        <w:t>to other factors</w:t>
      </w:r>
      <w:r w:rsidR="00395305">
        <w:t>.</w:t>
      </w:r>
      <w:r w:rsidR="00BE57A4">
        <w:t xml:space="preserve"> </w:t>
      </w:r>
      <w:r w:rsidR="00752496">
        <w:t>A</w:t>
      </w:r>
      <w:r w:rsidR="00D27B48">
        <w:t>ccordi</w:t>
      </w:r>
      <w:r w:rsidR="0008100F">
        <w:t xml:space="preserve">ng to the </w:t>
      </w:r>
      <w:r w:rsidR="00752496">
        <w:t>Office of National Statistics</w:t>
      </w:r>
      <w:r w:rsidR="00A8143C">
        <w:t>, the first</w:t>
      </w:r>
      <w:r w:rsidR="00102369">
        <w:t>-</w:t>
      </w:r>
      <w:r w:rsidR="00A8143C">
        <w:t>year cost to replace an employee is £62,890</w:t>
      </w:r>
      <w:r w:rsidR="00102369">
        <w:t xml:space="preserve">, </w:t>
      </w:r>
      <w:r w:rsidR="00D61EC5">
        <w:t xml:space="preserve">and </w:t>
      </w:r>
      <w:r w:rsidR="00102369">
        <w:t>to train them is £1,080</w:t>
      </w:r>
      <w:r w:rsidR="0091263B">
        <w:t xml:space="preserve"> </w:t>
      </w:r>
      <w:r w:rsidR="0091263B" w:rsidRPr="0091263B">
        <w:t>(</w:t>
      </w:r>
      <w:r w:rsidR="0091263B">
        <w:t>British B</w:t>
      </w:r>
      <w:r w:rsidR="0091263B" w:rsidRPr="0091263B">
        <w:t>usiness</w:t>
      </w:r>
      <w:r w:rsidR="0091263B">
        <w:t xml:space="preserve"> B</w:t>
      </w:r>
      <w:r w:rsidR="0091263B" w:rsidRPr="0091263B">
        <w:t>ank, 2022)</w:t>
      </w:r>
      <w:r w:rsidR="0091263B">
        <w:t>.</w:t>
      </w:r>
      <w:r w:rsidR="00416FCF">
        <w:t xml:space="preserve"> </w:t>
      </w:r>
      <w:r w:rsidR="002500C7">
        <w:t xml:space="preserve">Redundancy packages </w:t>
      </w:r>
      <w:r w:rsidR="00F44FC2">
        <w:t>may severely dent profitability and cash</w:t>
      </w:r>
      <w:r w:rsidR="007C4165">
        <w:t xml:space="preserve"> </w:t>
      </w:r>
      <w:r w:rsidR="00F44FC2">
        <w:t>flow</w:t>
      </w:r>
      <w:r w:rsidR="00A63B4F">
        <w:t xml:space="preserve">. </w:t>
      </w:r>
      <w:r w:rsidR="009C607F">
        <w:t xml:space="preserve">Historically, these recessions have lasted </w:t>
      </w:r>
      <w:r w:rsidR="0098207B">
        <w:t xml:space="preserve">one and a half years in the United </w:t>
      </w:r>
      <w:r w:rsidR="00F34AF1">
        <w:t>Kingdom,</w:t>
      </w:r>
      <w:r w:rsidR="008909D1">
        <w:t xml:space="preserve"> but the depth and severity have increased</w:t>
      </w:r>
      <w:r w:rsidR="00F341C8">
        <w:t xml:space="preserve"> </w:t>
      </w:r>
      <w:r w:rsidR="007E2CAD">
        <w:t xml:space="preserve">(Turner, 2020). </w:t>
      </w:r>
    </w:p>
    <w:p w14:paraId="54AD2D90" w14:textId="2A9310C4" w:rsidR="001F600E" w:rsidRPr="00EA1840" w:rsidRDefault="00DC614D" w:rsidP="00445F2C">
      <w:r>
        <w:t>The</w:t>
      </w:r>
      <w:r w:rsidR="00FE337C">
        <w:t xml:space="preserve"> current labour market is constrained </w:t>
      </w:r>
      <w:r w:rsidR="007E07FC">
        <w:t xml:space="preserve">with </w:t>
      </w:r>
      <w:r w:rsidR="005B28F0">
        <w:t xml:space="preserve">the </w:t>
      </w:r>
      <w:r w:rsidR="007E07FC">
        <w:t>employment rate dec</w:t>
      </w:r>
      <w:r w:rsidR="00453565">
        <w:t>r</w:t>
      </w:r>
      <w:r w:rsidR="007E07FC">
        <w:t xml:space="preserve">easing and </w:t>
      </w:r>
      <w:r w:rsidR="000B6FC4">
        <w:t>job</w:t>
      </w:r>
      <w:r w:rsidR="00DA0B9E">
        <w:t xml:space="preserve"> vacancies </w:t>
      </w:r>
      <w:r w:rsidR="00453565">
        <w:t xml:space="preserve">declining </w:t>
      </w:r>
      <w:r w:rsidR="001777E2">
        <w:t>(Leaker, 2022)</w:t>
      </w:r>
      <w:r w:rsidR="003F69A0">
        <w:t xml:space="preserve"> suggesting that replacing employees will be difficult.</w:t>
      </w:r>
    </w:p>
    <w:p w14:paraId="7E376254" w14:textId="6202544E" w:rsidR="0041412A" w:rsidRDefault="0041412A" w:rsidP="00464C57">
      <w:pPr>
        <w:pStyle w:val="Heading2"/>
      </w:pPr>
      <w:bookmarkStart w:id="22" w:name="_Toc119605992"/>
      <w:r>
        <w:t xml:space="preserve">3.2 </w:t>
      </w:r>
      <w:r w:rsidR="00DA66C8">
        <w:t>Reskilling, r</w:t>
      </w:r>
      <w:r>
        <w:t>edeployment</w:t>
      </w:r>
      <w:r w:rsidR="00DA23F1">
        <w:t>,</w:t>
      </w:r>
      <w:r w:rsidR="000C789D">
        <w:t xml:space="preserve"> </w:t>
      </w:r>
      <w:r w:rsidR="00E03603">
        <w:t>contracted hours</w:t>
      </w:r>
      <w:r w:rsidR="00B503EA">
        <w:t>,</w:t>
      </w:r>
      <w:r w:rsidR="001D3AAD">
        <w:t xml:space="preserve"> and hybrid working</w:t>
      </w:r>
      <w:bookmarkEnd w:id="22"/>
    </w:p>
    <w:p w14:paraId="71890634" w14:textId="77777777" w:rsidR="00D533E5" w:rsidRDefault="00D533E5" w:rsidP="00D533E5"/>
    <w:p w14:paraId="4F2006E9" w14:textId="5FF1E203" w:rsidR="00D533E5" w:rsidRDefault="000065E8" w:rsidP="00D533E5">
      <w:r>
        <w:t>The results of the survey</w:t>
      </w:r>
      <w:r w:rsidR="00526C8B">
        <w:t xml:space="preserve"> show</w:t>
      </w:r>
      <w:r>
        <w:t xml:space="preserve"> that there is a desire and willingness to </w:t>
      </w:r>
      <w:r w:rsidR="00526C8B">
        <w:t xml:space="preserve">explore these options. </w:t>
      </w:r>
      <w:r w:rsidR="00F34C6A">
        <w:t xml:space="preserve">Each has </w:t>
      </w:r>
      <w:r w:rsidR="00AB2CDB">
        <w:t>its</w:t>
      </w:r>
      <w:r w:rsidR="00F34C6A">
        <w:t xml:space="preserve"> merits and demerits.</w:t>
      </w:r>
      <w:r w:rsidR="00DA23F1">
        <w:t xml:space="preserve"> and are discussed below.</w:t>
      </w:r>
    </w:p>
    <w:p w14:paraId="64DDA7AC" w14:textId="09CC1A05" w:rsidR="00DA66C8" w:rsidRDefault="00821737" w:rsidP="0096140C">
      <w:pPr>
        <w:pStyle w:val="Heading2"/>
      </w:pPr>
      <w:bookmarkStart w:id="23" w:name="_Toc119605993"/>
      <w:r>
        <w:t>3.2.1 Reskilling</w:t>
      </w:r>
      <w:bookmarkEnd w:id="23"/>
    </w:p>
    <w:p w14:paraId="042E7FE3" w14:textId="77777777" w:rsidR="0096140C" w:rsidRPr="0096140C" w:rsidRDefault="0096140C" w:rsidP="0096140C"/>
    <w:p w14:paraId="1E50948E" w14:textId="453FEE57" w:rsidR="00821737" w:rsidRDefault="00306734" w:rsidP="00821737">
      <w:r w:rsidRPr="007120D8">
        <w:t>Ram et al</w:t>
      </w:r>
      <w:r w:rsidR="007120D8" w:rsidRPr="007120D8">
        <w:t>, view reskill</w:t>
      </w:r>
      <w:r w:rsidR="007120D8">
        <w:t xml:space="preserve">ing </w:t>
      </w:r>
      <w:r w:rsidR="00AC534D">
        <w:t>as the management of human capital and for them</w:t>
      </w:r>
      <w:r w:rsidR="003A378E">
        <w:t>,</w:t>
      </w:r>
      <w:r w:rsidR="00AC534D">
        <w:t xml:space="preserve"> </w:t>
      </w:r>
      <w:r w:rsidR="00E606AC">
        <w:t xml:space="preserve">it should be just as equal </w:t>
      </w:r>
      <w:r w:rsidR="003A378E">
        <w:t>to</w:t>
      </w:r>
      <w:r w:rsidR="00E606AC">
        <w:t xml:space="preserve"> financial capital </w:t>
      </w:r>
      <w:r w:rsidR="003A378E">
        <w:t xml:space="preserve">(Allas et al., 2022). </w:t>
      </w:r>
      <w:r w:rsidR="00A479FB">
        <w:t>As part of th</w:t>
      </w:r>
      <w:r w:rsidR="006023A7">
        <w:t>e strategic r</w:t>
      </w:r>
      <w:r w:rsidR="00A479FB">
        <w:t>eview</w:t>
      </w:r>
      <w:r w:rsidR="00EC5BA5">
        <w:t>,</w:t>
      </w:r>
      <w:r w:rsidR="00A479FB">
        <w:t xml:space="preserve"> longevity </w:t>
      </w:r>
      <w:r w:rsidR="00F316A9">
        <w:t>is a critical issue. If management deem</w:t>
      </w:r>
      <w:r w:rsidR="00EC5BA5">
        <w:t>s</w:t>
      </w:r>
      <w:r w:rsidR="00F316A9">
        <w:t xml:space="preserve"> that economic recovery </w:t>
      </w:r>
      <w:r w:rsidR="00815EB1">
        <w:t xml:space="preserve">is not </w:t>
      </w:r>
      <w:r w:rsidR="00007550">
        <w:t>soon</w:t>
      </w:r>
      <w:r w:rsidR="00F34AF1">
        <w:t>,</w:t>
      </w:r>
      <w:r w:rsidR="00EC5BA5">
        <w:t xml:space="preserve"> then the is a good argument for reskilling. Th</w:t>
      </w:r>
      <w:r w:rsidR="00490704">
        <w:t xml:space="preserve">e results of a reskilling program will not be immediate. </w:t>
      </w:r>
      <w:r w:rsidR="00B64D98">
        <w:lastRenderedPageBreak/>
        <w:t xml:space="preserve">However, effective reskilling has shown productivity gains of </w:t>
      </w:r>
      <w:r w:rsidR="002A567C">
        <w:t>six and twelve percent</w:t>
      </w:r>
      <w:r w:rsidR="00F91658">
        <w:t>,</w:t>
      </w:r>
      <w:r w:rsidR="005C6D4B">
        <w:t xml:space="preserve"> and </w:t>
      </w:r>
      <w:r w:rsidR="00EE5D20">
        <w:t>reskilling costs</w:t>
      </w:r>
      <w:r w:rsidR="00D45822">
        <w:t xml:space="preserve"> </w:t>
      </w:r>
      <w:r w:rsidR="002C43BA">
        <w:t>can be supplemented by government</w:t>
      </w:r>
      <w:r w:rsidR="000D72EA">
        <w:t xml:space="preserve"> subsidies</w:t>
      </w:r>
      <w:r w:rsidR="00BD7A0F">
        <w:t xml:space="preserve"> Allas et al., 2022)</w:t>
      </w:r>
      <w:proofErr w:type="gramStart"/>
      <w:r w:rsidR="00BD7A0F">
        <w:t xml:space="preserve">. </w:t>
      </w:r>
      <w:r w:rsidR="00AF71FC">
        <w:t xml:space="preserve"> </w:t>
      </w:r>
      <w:proofErr w:type="gramEnd"/>
      <w:r w:rsidR="00AF71FC">
        <w:t>The benefits</w:t>
      </w:r>
      <w:r w:rsidR="00432007">
        <w:t>;</w:t>
      </w:r>
      <w:r w:rsidR="00140768">
        <w:t xml:space="preserve"> controlling wages, </w:t>
      </w:r>
      <w:r w:rsidR="00B62DB6">
        <w:t xml:space="preserve">avoiding onboarding needs, </w:t>
      </w:r>
      <w:r w:rsidR="008A16DC">
        <w:t>diversifying employees</w:t>
      </w:r>
      <w:r w:rsidR="00AB5766">
        <w:t>'</w:t>
      </w:r>
      <w:r w:rsidR="008A16DC">
        <w:t xml:space="preserve"> </w:t>
      </w:r>
      <w:r w:rsidR="00AB5766">
        <w:t>roles</w:t>
      </w:r>
      <w:r w:rsidR="004C6C35">
        <w:t>,</w:t>
      </w:r>
      <w:r w:rsidR="00AB5766">
        <w:t xml:space="preserve"> and boosting morale. </w:t>
      </w:r>
    </w:p>
    <w:p w14:paraId="0E8ADF8F" w14:textId="5FAC0654" w:rsidR="004C6C35" w:rsidRDefault="004C6C35" w:rsidP="00821737">
      <w:r>
        <w:t xml:space="preserve">There </w:t>
      </w:r>
      <w:r w:rsidR="000E39F0">
        <w:t xml:space="preserve">are </w:t>
      </w:r>
      <w:r>
        <w:t xml:space="preserve">many examples where </w:t>
      </w:r>
      <w:r w:rsidR="000E39F0">
        <w:t xml:space="preserve">this </w:t>
      </w:r>
      <w:r w:rsidR="00AF42EF">
        <w:t xml:space="preserve">has </w:t>
      </w:r>
      <w:r w:rsidR="000E39F0">
        <w:t>been done successfully</w:t>
      </w:r>
      <w:r w:rsidR="008E36D3">
        <w:t xml:space="preserve"> and can include redeployment within and </w:t>
      </w:r>
      <w:r w:rsidR="002F5931">
        <w:t xml:space="preserve">outside the business. Examples are Airline UK retraining </w:t>
      </w:r>
      <w:r w:rsidR="003721DF">
        <w:t>cabin crews for other roles</w:t>
      </w:r>
      <w:r w:rsidR="0094520E">
        <w:t xml:space="preserve"> and</w:t>
      </w:r>
      <w:r w:rsidR="003721DF">
        <w:t xml:space="preserve"> Tesco </w:t>
      </w:r>
      <w:r w:rsidR="001D2DB3">
        <w:t xml:space="preserve">repurposing and reskilling people </w:t>
      </w:r>
      <w:r w:rsidR="0094520E">
        <w:t xml:space="preserve">to </w:t>
      </w:r>
      <w:r w:rsidR="00FB63FB">
        <w:t>fulfil</w:t>
      </w:r>
      <w:r w:rsidR="0094520E">
        <w:t xml:space="preserve"> a demand in online sales (Allas et al., 2022).</w:t>
      </w:r>
    </w:p>
    <w:p w14:paraId="049CEA60" w14:textId="7CA77648" w:rsidR="00233658" w:rsidRDefault="000447D7" w:rsidP="0096140C">
      <w:pPr>
        <w:pStyle w:val="Heading2"/>
      </w:pPr>
      <w:bookmarkStart w:id="24" w:name="_Toc119605994"/>
      <w:r>
        <w:t>3.2.2 Redeployment</w:t>
      </w:r>
      <w:bookmarkEnd w:id="24"/>
    </w:p>
    <w:p w14:paraId="6150A175" w14:textId="77777777" w:rsidR="0096140C" w:rsidRPr="0096140C" w:rsidRDefault="0096140C" w:rsidP="0096140C"/>
    <w:p w14:paraId="2051BCC7" w14:textId="0CB3A20C" w:rsidR="00092104" w:rsidRDefault="006A5FC1" w:rsidP="00092104">
      <w:r>
        <w:t xml:space="preserve">Redeployment in the workplace is the movement of </w:t>
      </w:r>
      <w:r w:rsidR="00B32AE5">
        <w:t xml:space="preserve">an employee </w:t>
      </w:r>
      <w:r w:rsidR="0005391B">
        <w:t>from</w:t>
      </w:r>
      <w:r w:rsidR="00B32AE5">
        <w:t xml:space="preserve"> one role to another</w:t>
      </w:r>
      <w:r w:rsidR="00F518A1">
        <w:t>. The role can consist of different duties</w:t>
      </w:r>
      <w:r w:rsidR="0056499A">
        <w:t xml:space="preserve"> in </w:t>
      </w:r>
      <w:r w:rsidR="00657318">
        <w:t>various locations</w:t>
      </w:r>
      <w:r w:rsidR="0056499A">
        <w:t xml:space="preserve"> with different pay levels</w:t>
      </w:r>
      <w:r w:rsidR="00A95476">
        <w:t xml:space="preserve"> and should be offered before any </w:t>
      </w:r>
      <w:r w:rsidR="006D03E6">
        <w:t xml:space="preserve">redundancy </w:t>
      </w:r>
      <w:r w:rsidR="00BF71D0">
        <w:t>(Morris, 2021).</w:t>
      </w:r>
    </w:p>
    <w:p w14:paraId="6AA4BF43" w14:textId="60B40A15" w:rsidR="000447D7" w:rsidRDefault="00F34A40" w:rsidP="000447D7">
      <w:r>
        <w:t>The reasons for doing so are</w:t>
      </w:r>
      <w:r w:rsidR="009A2CA6">
        <w:t xml:space="preserve"> as </w:t>
      </w:r>
      <w:r>
        <w:t xml:space="preserve">those discussed </w:t>
      </w:r>
      <w:r w:rsidR="00EE5D20">
        <w:t>above,</w:t>
      </w:r>
      <w:r w:rsidR="004F0692">
        <w:t xml:space="preserve"> and the benefits are similar. </w:t>
      </w:r>
      <w:r w:rsidR="005D500F">
        <w:t>The added advantage is that it will create a multi-skilled workforce</w:t>
      </w:r>
      <w:r w:rsidR="008D536E">
        <w:t xml:space="preserve">. In 2008 BAE </w:t>
      </w:r>
      <w:r w:rsidR="00B272E8">
        <w:t xml:space="preserve">Systems adopted this method in tandem with </w:t>
      </w:r>
      <w:r w:rsidR="00007B8E">
        <w:t>LHH Penna</w:t>
      </w:r>
      <w:r w:rsidR="001F1B7C">
        <w:t xml:space="preserve"> </w:t>
      </w:r>
      <w:r w:rsidR="00A578F6">
        <w:t>to</w:t>
      </w:r>
      <w:r w:rsidR="001F1B7C">
        <w:t xml:space="preserve"> rest</w:t>
      </w:r>
      <w:r w:rsidR="00A515EA">
        <w:t>ructure the business</w:t>
      </w:r>
      <w:r w:rsidR="007A3C09">
        <w:t xml:space="preserve">. </w:t>
      </w:r>
      <w:r w:rsidR="00BC7C7A">
        <w:t xml:space="preserve">According to </w:t>
      </w:r>
      <w:r w:rsidR="00CB79BB">
        <w:t xml:space="preserve">Paul </w:t>
      </w:r>
      <w:r w:rsidR="00FB63FB">
        <w:t>Scofield</w:t>
      </w:r>
      <w:r w:rsidR="00CB79BB">
        <w:t xml:space="preserve"> Head of Employee Relations </w:t>
      </w:r>
      <w:r w:rsidR="00C64C4B">
        <w:t>for BAE Systems</w:t>
      </w:r>
      <w:r w:rsidR="00D10BF0">
        <w:t>, 1,300 employees have bee</w:t>
      </w:r>
      <w:r w:rsidR="00F01834">
        <w:t>n</w:t>
      </w:r>
      <w:r w:rsidR="00D10BF0">
        <w:t xml:space="preserve"> redeployed </w:t>
      </w:r>
      <w:r w:rsidR="001E6210">
        <w:t xml:space="preserve">with cost savings </w:t>
      </w:r>
      <w:r w:rsidR="00B15C19">
        <w:t>o</w:t>
      </w:r>
      <w:r w:rsidR="001E6210">
        <w:t>f £20 million</w:t>
      </w:r>
      <w:r w:rsidR="00B15C19">
        <w:t xml:space="preserve"> in layoff costs and averted a brain drain by </w:t>
      </w:r>
      <w:r w:rsidR="00F01834">
        <w:t>retaining 20,000 years of knowledge</w:t>
      </w:r>
      <w:r w:rsidR="006C3F4F">
        <w:t xml:space="preserve"> (LHH, 2022). </w:t>
      </w:r>
      <w:r w:rsidR="00DB48CF">
        <w:t xml:space="preserve">The programme is based on three core principles, access, </w:t>
      </w:r>
      <w:r w:rsidR="004E006B">
        <w:t>support</w:t>
      </w:r>
      <w:r w:rsidR="00806CB3">
        <w:t>,</w:t>
      </w:r>
      <w:r w:rsidR="004E006B">
        <w:t xml:space="preserve"> </w:t>
      </w:r>
      <w:r w:rsidR="00DB48CF">
        <w:t>and organisation</w:t>
      </w:r>
      <w:r w:rsidR="00DC7FCA">
        <w:t xml:space="preserve"> which are critical success factors</w:t>
      </w:r>
      <w:r w:rsidR="00806CB3">
        <w:t>,</w:t>
      </w:r>
      <w:r w:rsidR="00DB48CF">
        <w:t xml:space="preserve"> </w:t>
      </w:r>
      <w:r w:rsidR="004E006B">
        <w:t>and has a 96% satisfaction rate and a 100% recommendation rate</w:t>
      </w:r>
      <w:r w:rsidR="00A07A1E">
        <w:t xml:space="preserve"> </w:t>
      </w:r>
      <w:r w:rsidR="000B0723">
        <w:t>(</w:t>
      </w:r>
      <w:r w:rsidR="000B0723" w:rsidRPr="00D6479F">
        <w:t>O'Rei</w:t>
      </w:r>
      <w:r w:rsidR="00DC7FCA">
        <w:t>l</w:t>
      </w:r>
      <w:r w:rsidR="000B0723" w:rsidRPr="00D6479F">
        <w:t>ly</w:t>
      </w:r>
      <w:r w:rsidR="000B0723">
        <w:t>, 2017)</w:t>
      </w:r>
      <w:r w:rsidR="001B1A6D">
        <w:t xml:space="preserve"> that has led many </w:t>
      </w:r>
      <w:r w:rsidR="00CA3278">
        <w:t xml:space="preserve">to become advocates in the process </w:t>
      </w:r>
      <w:r w:rsidR="00903511">
        <w:t>(LHH</w:t>
      </w:r>
      <w:r w:rsidR="00695AE2">
        <w:t>, 2022).</w:t>
      </w:r>
    </w:p>
    <w:p w14:paraId="098268BC" w14:textId="18B7CDD9" w:rsidR="008602A6" w:rsidRPr="002B0372" w:rsidRDefault="00C653AF" w:rsidP="000447D7">
      <w:r>
        <w:t xml:space="preserve">Redeployment within the business </w:t>
      </w:r>
      <w:r w:rsidR="00A13BFA">
        <w:t>has an added benefit</w:t>
      </w:r>
      <w:r w:rsidR="00C07BC4">
        <w:t xml:space="preserve"> in that the relationship built up with customers stays as it has been shown </w:t>
      </w:r>
      <w:r w:rsidR="006D271B">
        <w:t xml:space="preserve">that customers tend to form a strong emotional bond with </w:t>
      </w:r>
      <w:r w:rsidR="006A4BAA">
        <w:t>their contact employee (</w:t>
      </w:r>
      <w:r w:rsidR="002B0372" w:rsidRPr="002B0372">
        <w:rPr>
          <w:shd w:val="clear" w:color="auto" w:fill="FFFFFF"/>
        </w:rPr>
        <w:t>Homburg</w:t>
      </w:r>
      <w:r w:rsidR="002B0372">
        <w:rPr>
          <w:shd w:val="clear" w:color="auto" w:fill="FFFFFF"/>
        </w:rPr>
        <w:t xml:space="preserve"> et al., 2012)</w:t>
      </w:r>
      <w:r w:rsidR="0034468E">
        <w:rPr>
          <w:shd w:val="clear" w:color="auto" w:fill="FFFFFF"/>
        </w:rPr>
        <w:t xml:space="preserve"> the res</w:t>
      </w:r>
      <w:r w:rsidR="00E51C6E">
        <w:rPr>
          <w:shd w:val="clear" w:color="auto" w:fill="FFFFFF"/>
        </w:rPr>
        <w:t>ult of which means customers are less likely to defect to a competitor.</w:t>
      </w:r>
    </w:p>
    <w:p w14:paraId="5590BD53" w14:textId="4CD75813" w:rsidR="000447D7" w:rsidRDefault="000447D7" w:rsidP="0096140C">
      <w:pPr>
        <w:pStyle w:val="Heading2"/>
      </w:pPr>
      <w:bookmarkStart w:id="25" w:name="_Toc119605995"/>
      <w:r>
        <w:t>3.2.3 Contracted hours</w:t>
      </w:r>
      <w:r w:rsidR="006D1CC0">
        <w:t xml:space="preserve"> and hybrid working</w:t>
      </w:r>
      <w:bookmarkEnd w:id="25"/>
    </w:p>
    <w:p w14:paraId="0E7781A3" w14:textId="77777777" w:rsidR="0096140C" w:rsidRPr="0096140C" w:rsidRDefault="0096140C" w:rsidP="0096140C"/>
    <w:p w14:paraId="715CCE7B" w14:textId="28CD2A33" w:rsidR="00B503EA" w:rsidRPr="00446DE5" w:rsidRDefault="00B503EA" w:rsidP="00B503EA">
      <w:r>
        <w:t xml:space="preserve">Contracted hours </w:t>
      </w:r>
      <w:r w:rsidR="00192147">
        <w:t xml:space="preserve">are problematic in the event of a downturn. Idle employees </w:t>
      </w:r>
      <w:r w:rsidR="009B5EA7">
        <w:t xml:space="preserve">are not the </w:t>
      </w:r>
      <w:r w:rsidR="009B5EA7" w:rsidRPr="00446DE5">
        <w:t xml:space="preserve">best way to </w:t>
      </w:r>
      <w:r w:rsidR="00E228E7" w:rsidRPr="00446DE5">
        <w:t>use</w:t>
      </w:r>
      <w:r w:rsidR="009B5EA7" w:rsidRPr="00446DE5">
        <w:t xml:space="preserve"> </w:t>
      </w:r>
      <w:r w:rsidR="00E57984" w:rsidRPr="00446DE5">
        <w:t>a</w:t>
      </w:r>
      <w:r w:rsidR="009B5EA7" w:rsidRPr="00446DE5">
        <w:t xml:space="preserve"> workforce eff</w:t>
      </w:r>
      <w:r w:rsidR="009D36C8" w:rsidRPr="00446DE5">
        <w:t xml:space="preserve">iciently. Then there is the issue of costs. </w:t>
      </w:r>
      <w:r w:rsidR="003A3EB0" w:rsidRPr="00446DE5">
        <w:t xml:space="preserve">Output per employee will be </w:t>
      </w:r>
      <w:r w:rsidR="00A578F6" w:rsidRPr="00446DE5">
        <w:t>low</w:t>
      </w:r>
      <w:r w:rsidR="00640BEE" w:rsidRPr="00446DE5">
        <w:t xml:space="preserve"> depending </w:t>
      </w:r>
      <w:r w:rsidR="002B4BDC" w:rsidRPr="00446DE5">
        <w:t xml:space="preserve">on </w:t>
      </w:r>
      <w:r w:rsidR="00640BEE" w:rsidRPr="00446DE5">
        <w:t>t</w:t>
      </w:r>
      <w:r w:rsidR="00222351" w:rsidRPr="00446DE5">
        <w:t>he</w:t>
      </w:r>
      <w:r w:rsidR="00640BEE" w:rsidRPr="00446DE5">
        <w:t xml:space="preserve"> key performance indicators</w:t>
      </w:r>
      <w:r w:rsidR="002B4BDC" w:rsidRPr="00446DE5">
        <w:t xml:space="preserve"> </w:t>
      </w:r>
      <w:r w:rsidR="00D675FA" w:rsidRPr="00446DE5">
        <w:t>used. This will inevitabl</w:t>
      </w:r>
      <w:r w:rsidR="002B4BDC" w:rsidRPr="00446DE5">
        <w:t>y</w:t>
      </w:r>
      <w:r w:rsidR="00D675FA" w:rsidRPr="00446DE5">
        <w:t xml:space="preserve"> place the business at a competitive disadvantage in comparison to </w:t>
      </w:r>
      <w:r w:rsidR="002B4BDC" w:rsidRPr="00446DE5">
        <w:t xml:space="preserve">a competitor. </w:t>
      </w:r>
      <w:r w:rsidR="00E70CF2" w:rsidRPr="00446DE5">
        <w:t xml:space="preserve">The market trend </w:t>
      </w:r>
      <w:r w:rsidR="00C14B8E" w:rsidRPr="00446DE5">
        <w:t xml:space="preserve">is moving towards a zero-hours contract </w:t>
      </w:r>
      <w:r w:rsidR="00A578F6" w:rsidRPr="00446DE5">
        <w:t>to</w:t>
      </w:r>
      <w:r w:rsidR="00C14B8E" w:rsidRPr="00446DE5">
        <w:t xml:space="preserve"> </w:t>
      </w:r>
      <w:r w:rsidR="00C77D69" w:rsidRPr="00446DE5">
        <w:t>control employee costs. The</w:t>
      </w:r>
      <w:r w:rsidR="005A4C67" w:rsidRPr="00446DE5">
        <w:t>ir</w:t>
      </w:r>
      <w:r w:rsidR="00A8241B" w:rsidRPr="00446DE5">
        <w:t xml:space="preserve"> use ha</w:t>
      </w:r>
      <w:r w:rsidR="005A4C67" w:rsidRPr="00446DE5">
        <w:t>s</w:t>
      </w:r>
      <w:r w:rsidR="00A8241B" w:rsidRPr="00446DE5">
        <w:t xml:space="preserve"> been increasing </w:t>
      </w:r>
      <w:r w:rsidR="005A4C67" w:rsidRPr="00446DE5">
        <w:t xml:space="preserve">year </w:t>
      </w:r>
      <w:r w:rsidR="00472DD1" w:rsidRPr="00446DE5">
        <w:t>after</w:t>
      </w:r>
      <w:r w:rsidR="005A4C67" w:rsidRPr="00446DE5">
        <w:t xml:space="preserve"> year </w:t>
      </w:r>
      <w:r w:rsidR="00472DD1" w:rsidRPr="00446DE5">
        <w:t>except for</w:t>
      </w:r>
      <w:r w:rsidR="00935E81" w:rsidRPr="00446DE5">
        <w:t xml:space="preserve"> the period covering the </w:t>
      </w:r>
      <w:r w:rsidR="00D02EB5" w:rsidRPr="00446DE5">
        <w:t xml:space="preserve">recent </w:t>
      </w:r>
      <w:r w:rsidR="00935E81" w:rsidRPr="00446DE5">
        <w:t xml:space="preserve">pandemic </w:t>
      </w:r>
      <w:r w:rsidR="00890A93" w:rsidRPr="00446DE5">
        <w:t>(Cark, 2022).</w:t>
      </w:r>
      <w:r w:rsidR="00CC39E7" w:rsidRPr="00446DE5">
        <w:t xml:space="preserve"> It provides employees </w:t>
      </w:r>
      <w:r w:rsidR="00FB4853" w:rsidRPr="00446DE5">
        <w:t xml:space="preserve">with the </w:t>
      </w:r>
      <w:r w:rsidR="002E7399" w:rsidRPr="00446DE5">
        <w:t>flexibility to have multipl</w:t>
      </w:r>
      <w:r w:rsidR="00FB4853" w:rsidRPr="00446DE5">
        <w:t>e</w:t>
      </w:r>
      <w:r w:rsidR="002E7399" w:rsidRPr="00446DE5">
        <w:t xml:space="preserve"> jobs</w:t>
      </w:r>
      <w:r w:rsidR="0059715E" w:rsidRPr="00446DE5">
        <w:t xml:space="preserve"> </w:t>
      </w:r>
      <w:r w:rsidR="00FB4853" w:rsidRPr="00446DE5">
        <w:t xml:space="preserve">and </w:t>
      </w:r>
      <w:r w:rsidR="0059715E" w:rsidRPr="00446DE5">
        <w:t xml:space="preserve">work schedules. </w:t>
      </w:r>
      <w:r w:rsidR="00A1001D" w:rsidRPr="00446DE5">
        <w:t xml:space="preserve">The questionnaire results indicate </w:t>
      </w:r>
      <w:r w:rsidR="00592113" w:rsidRPr="00446DE5">
        <w:t xml:space="preserve">this </w:t>
      </w:r>
      <w:r w:rsidR="00F1569D" w:rsidRPr="00446DE5">
        <w:t>is</w:t>
      </w:r>
      <w:r w:rsidR="00592113" w:rsidRPr="00446DE5">
        <w:t xml:space="preserve"> not acceptable </w:t>
      </w:r>
      <w:r w:rsidR="00695241" w:rsidRPr="00446DE5">
        <w:t xml:space="preserve">for </w:t>
      </w:r>
      <w:r w:rsidR="00592113" w:rsidRPr="00446DE5">
        <w:t xml:space="preserve">employees as it will not provide </w:t>
      </w:r>
      <w:r w:rsidR="00BF1A9C" w:rsidRPr="00446DE5">
        <w:t xml:space="preserve">regular work or income. </w:t>
      </w:r>
    </w:p>
    <w:p w14:paraId="3F49C72E" w14:textId="2631B455" w:rsidR="007A6F77" w:rsidRPr="00446DE5" w:rsidRDefault="00B21DEF" w:rsidP="00B503EA">
      <w:r w:rsidRPr="00446DE5">
        <w:t xml:space="preserve">Hybrid working </w:t>
      </w:r>
      <w:r w:rsidR="00431115" w:rsidRPr="00446DE5">
        <w:t>according to the Office of National Statistics</w:t>
      </w:r>
      <w:r w:rsidR="006E3D45" w:rsidRPr="00446DE5">
        <w:t xml:space="preserve"> (ONS, 2022)</w:t>
      </w:r>
      <w:r w:rsidR="006174C2" w:rsidRPr="00446DE5">
        <w:t xml:space="preserve"> is on the increase. </w:t>
      </w:r>
      <w:r w:rsidR="00B243A6" w:rsidRPr="00446DE5">
        <w:t xml:space="preserve">This option </w:t>
      </w:r>
      <w:r w:rsidR="005B15EF" w:rsidRPr="00446DE5">
        <w:t>can be adopted by those who need</w:t>
      </w:r>
      <w:r w:rsidR="00DD28DE" w:rsidRPr="00446DE5">
        <w:t xml:space="preserve"> not</w:t>
      </w:r>
      <w:r w:rsidR="00107E21" w:rsidRPr="00446DE5">
        <w:t xml:space="preserve"> </w:t>
      </w:r>
      <w:r w:rsidR="005B15EF" w:rsidRPr="00446DE5">
        <w:t xml:space="preserve">be on location for example those in administrative </w:t>
      </w:r>
      <w:proofErr w:type="gramStart"/>
      <w:r w:rsidR="005B15EF" w:rsidRPr="00446DE5">
        <w:t>roles</w:t>
      </w:r>
      <w:r w:rsidR="004B6987" w:rsidRPr="00446DE5">
        <w:t>.</w:t>
      </w:r>
      <w:r w:rsidR="005B15EF" w:rsidRPr="00446DE5">
        <w:t>.</w:t>
      </w:r>
      <w:proofErr w:type="gramEnd"/>
      <w:r w:rsidR="005B15EF" w:rsidRPr="00446DE5">
        <w:t xml:space="preserve"> </w:t>
      </w:r>
      <w:r w:rsidR="008563A0" w:rsidRPr="00446DE5">
        <w:t xml:space="preserve">This can be put forward as </w:t>
      </w:r>
      <w:r w:rsidR="002E2FC2" w:rsidRPr="00446DE5">
        <w:t>a cost</w:t>
      </w:r>
      <w:r w:rsidR="00107E21" w:rsidRPr="00446DE5">
        <w:t>-</w:t>
      </w:r>
      <w:r w:rsidR="002E2FC2" w:rsidRPr="00446DE5">
        <w:t xml:space="preserve">saving measure. </w:t>
      </w:r>
    </w:p>
    <w:p w14:paraId="7168FC79" w14:textId="0746477E" w:rsidR="00FF4758" w:rsidRPr="00B503EA" w:rsidRDefault="002E2FC2" w:rsidP="00B503EA">
      <w:r w:rsidRPr="00446DE5">
        <w:t xml:space="preserve">ONS </w:t>
      </w:r>
      <w:r w:rsidR="00107E21" w:rsidRPr="00446DE5">
        <w:t xml:space="preserve">(2022) </w:t>
      </w:r>
      <w:r w:rsidRPr="00446DE5">
        <w:t>figures show that</w:t>
      </w:r>
      <w:r w:rsidR="00D332D7" w:rsidRPr="00446DE5">
        <w:t xml:space="preserve"> hybrid worker</w:t>
      </w:r>
      <w:r w:rsidR="000353DE" w:rsidRPr="00446DE5">
        <w:t>s'</w:t>
      </w:r>
      <w:r w:rsidR="00D332D7" w:rsidRPr="00446DE5">
        <w:t xml:space="preserve"> work</w:t>
      </w:r>
      <w:r w:rsidR="00C51810" w:rsidRPr="00446DE5">
        <w:t>-</w:t>
      </w:r>
      <w:r w:rsidR="00D332D7" w:rsidRPr="00446DE5">
        <w:t xml:space="preserve">life balance has improved by </w:t>
      </w:r>
      <w:r w:rsidR="00107E21" w:rsidRPr="00446DE5">
        <w:t>78%. With</w:t>
      </w:r>
      <w:r w:rsidR="00107E21">
        <w:t xml:space="preserve"> </w:t>
      </w:r>
      <w:r w:rsidR="00137A76">
        <w:t>the onset of a</w:t>
      </w:r>
      <w:r w:rsidR="00AB2CDB">
        <w:t xml:space="preserve"> </w:t>
      </w:r>
      <w:r w:rsidR="00DE284B">
        <w:t>recession</w:t>
      </w:r>
      <w:r w:rsidR="00AB2CDB">
        <w:t>,</w:t>
      </w:r>
      <w:r w:rsidR="00DE284B">
        <w:t xml:space="preserve"> </w:t>
      </w:r>
      <w:r w:rsidR="00A578F6">
        <w:t>the</w:t>
      </w:r>
      <w:r w:rsidR="00DE284B">
        <w:t xml:space="preserve"> well-being of employees should be taken into consideration and this </w:t>
      </w:r>
      <w:r w:rsidR="00C51810">
        <w:t xml:space="preserve">option is a useful way to do so. </w:t>
      </w:r>
    </w:p>
    <w:p w14:paraId="4B7AE503" w14:textId="71FCDBB9" w:rsidR="00DB2B85" w:rsidRDefault="00494D36" w:rsidP="00DB1C3C">
      <w:pPr>
        <w:pStyle w:val="Heading2"/>
      </w:pPr>
      <w:bookmarkStart w:id="26" w:name="_Toc119605996"/>
      <w:r>
        <w:lastRenderedPageBreak/>
        <w:t>3</w:t>
      </w:r>
      <w:r w:rsidR="004102C5">
        <w:t>.</w:t>
      </w:r>
      <w:r>
        <w:t>3</w:t>
      </w:r>
      <w:r w:rsidR="004102C5">
        <w:t xml:space="preserve"> Benchmarking</w:t>
      </w:r>
      <w:bookmarkEnd w:id="26"/>
    </w:p>
    <w:p w14:paraId="13DA353F" w14:textId="77777777" w:rsidR="00DB1C3C" w:rsidRPr="00DB1C3C" w:rsidRDefault="00DB1C3C" w:rsidP="00DB1C3C"/>
    <w:p w14:paraId="2CE59E97" w14:textId="3E896772" w:rsidR="00AD3F07" w:rsidRDefault="00DB2B85" w:rsidP="00DB2B85">
      <w:r>
        <w:t xml:space="preserve">Benchmarking </w:t>
      </w:r>
      <w:r w:rsidR="00957DE0">
        <w:t xml:space="preserve">is a strategy tool used </w:t>
      </w:r>
      <w:r w:rsidR="00237D03">
        <w:t xml:space="preserve">to </w:t>
      </w:r>
      <w:r w:rsidR="00A578F6">
        <w:t>compare</w:t>
      </w:r>
      <w:r w:rsidR="00237D03">
        <w:t xml:space="preserve"> one business against another</w:t>
      </w:r>
      <w:r w:rsidR="007572F4">
        <w:t xml:space="preserve"> to </w:t>
      </w:r>
      <w:r w:rsidR="005F794A">
        <w:t>access and implement best practices</w:t>
      </w:r>
      <w:r w:rsidR="00237D03">
        <w:t>.</w:t>
      </w:r>
      <w:r w:rsidR="00090351">
        <w:t xml:space="preserve"> It is used by </w:t>
      </w:r>
      <w:r w:rsidR="004D45DD">
        <w:t>businesses</w:t>
      </w:r>
      <w:r w:rsidR="0048284D">
        <w:t xml:space="preserve"> </w:t>
      </w:r>
      <w:r w:rsidR="00C52EA1">
        <w:t>for perform</w:t>
      </w:r>
      <w:r w:rsidR="00743FED">
        <w:t xml:space="preserve">ance </w:t>
      </w:r>
      <w:r w:rsidR="001B741C">
        <w:t xml:space="preserve">(49%) </w:t>
      </w:r>
      <w:r w:rsidR="00743FED">
        <w:t>and best practice</w:t>
      </w:r>
      <w:r w:rsidR="001B741C">
        <w:t xml:space="preserve"> (39%)</w:t>
      </w:r>
      <w:r w:rsidR="00743FED">
        <w:t xml:space="preserve"> benchmarking</w:t>
      </w:r>
      <w:r w:rsidR="005139CF">
        <w:t xml:space="preserve"> (</w:t>
      </w:r>
      <w:proofErr w:type="spellStart"/>
      <w:r w:rsidR="00751459">
        <w:t>Jurevicious</w:t>
      </w:r>
      <w:proofErr w:type="spellEnd"/>
      <w:r w:rsidR="00751459">
        <w:t>, 2022)</w:t>
      </w:r>
      <w:r w:rsidR="00DF7AC9">
        <w:t>.</w:t>
      </w:r>
      <w:r w:rsidR="00237D03">
        <w:t xml:space="preserve"> </w:t>
      </w:r>
      <w:r w:rsidR="006A6260">
        <w:t>In this instance</w:t>
      </w:r>
      <w:r w:rsidR="00B43EAE">
        <w:t>,</w:t>
      </w:r>
      <w:r w:rsidR="006A6260">
        <w:t xml:space="preserve"> this </w:t>
      </w:r>
      <w:r w:rsidR="00B43EAE">
        <w:t xml:space="preserve">is an external or competitive benchmark. </w:t>
      </w:r>
      <w:r w:rsidR="00237D03">
        <w:t xml:space="preserve">This may encompass such things as </w:t>
      </w:r>
      <w:proofErr w:type="gramStart"/>
      <w:r w:rsidR="002B0E13">
        <w:t xml:space="preserve">processes, </w:t>
      </w:r>
      <w:r w:rsidR="00237D03">
        <w:t xml:space="preserve"> product</w:t>
      </w:r>
      <w:r w:rsidR="00161D49">
        <w:t>s</w:t>
      </w:r>
      <w:proofErr w:type="gramEnd"/>
      <w:r w:rsidR="00161D49">
        <w:t xml:space="preserve">, leadership and financials. </w:t>
      </w:r>
      <w:r w:rsidR="0065585E">
        <w:t xml:space="preserve">These dependencies are interlinked. Any changes in </w:t>
      </w:r>
      <w:r w:rsidR="009E2855">
        <w:t xml:space="preserve">the </w:t>
      </w:r>
      <w:r w:rsidR="0065585E">
        <w:t xml:space="preserve">parameters of </w:t>
      </w:r>
      <w:r w:rsidR="00E04FBF">
        <w:t xml:space="preserve">one business can </w:t>
      </w:r>
      <w:r w:rsidR="009E2855">
        <w:t>a</w:t>
      </w:r>
      <w:r w:rsidR="00E04FBF">
        <w:t>ffect the strategy of the other. This is w</w:t>
      </w:r>
      <w:r w:rsidR="009E2855">
        <w:t>h</w:t>
      </w:r>
      <w:r w:rsidR="00E04FBF">
        <w:t xml:space="preserve">ere </w:t>
      </w:r>
      <w:r w:rsidR="009A698F">
        <w:t>brinkmanship comes into play. As with Game Theory</w:t>
      </w:r>
      <w:r w:rsidR="009E2855">
        <w:t>,</w:t>
      </w:r>
      <w:r w:rsidR="009A698F">
        <w:t xml:space="preserve"> a strat</w:t>
      </w:r>
      <w:r w:rsidR="00B423B8">
        <w:t>egic move by one decides the other</w:t>
      </w:r>
      <w:r w:rsidR="009E2855">
        <w:t>'</w:t>
      </w:r>
      <w:r w:rsidR="00B423B8">
        <w:t xml:space="preserve">s </w:t>
      </w:r>
      <w:r w:rsidR="00B423B8" w:rsidRPr="00C22501">
        <w:t>next move. Akin Newt</w:t>
      </w:r>
      <w:r w:rsidR="009E2855">
        <w:t>o</w:t>
      </w:r>
      <w:r w:rsidR="00B423B8" w:rsidRPr="00C22501">
        <w:t xml:space="preserve">nian law where </w:t>
      </w:r>
      <w:r w:rsidR="004D5FCA">
        <w:t xml:space="preserve">with </w:t>
      </w:r>
      <w:r w:rsidR="00C22501" w:rsidRPr="00C22501">
        <w:t>every action there is an equal and opposite reaction</w:t>
      </w:r>
      <w:r w:rsidR="004D5FCA">
        <w:t xml:space="preserve">. </w:t>
      </w:r>
    </w:p>
    <w:p w14:paraId="427CDDE4" w14:textId="5715359B" w:rsidR="00DB2B85" w:rsidRDefault="004D5FCA" w:rsidP="00DB2B85">
      <w:r>
        <w:t xml:space="preserve">However, when a direct </w:t>
      </w:r>
      <w:r w:rsidR="00D03C1C">
        <w:t>comparison of the two businesses</w:t>
      </w:r>
      <w:r w:rsidR="009E2855">
        <w:t>'</w:t>
      </w:r>
      <w:r w:rsidR="00D03C1C">
        <w:t xml:space="preserve"> financial data </w:t>
      </w:r>
      <w:r w:rsidR="00780B2D">
        <w:t>is</w:t>
      </w:r>
      <w:r w:rsidR="00D03C1C">
        <w:t xml:space="preserve"> made </w:t>
      </w:r>
      <w:r w:rsidR="009C41FC">
        <w:t xml:space="preserve">it becomes apparent this is a David </w:t>
      </w:r>
      <w:r w:rsidR="00672407">
        <w:t>verse</w:t>
      </w:r>
      <w:r w:rsidR="009C41FC">
        <w:t xml:space="preserve"> Goliath </w:t>
      </w:r>
      <w:r w:rsidR="00672407">
        <w:t>encounter</w:t>
      </w:r>
      <w:r w:rsidR="00BB04DF">
        <w:t>.</w:t>
      </w:r>
      <w:r w:rsidR="00780B2D">
        <w:t xml:space="preserve"> For example</w:t>
      </w:r>
      <w:r w:rsidR="00A91065">
        <w:t>,</w:t>
      </w:r>
      <w:r w:rsidR="00780B2D">
        <w:t xml:space="preserve"> if the competitor decides </w:t>
      </w:r>
      <w:r w:rsidR="00731C83">
        <w:t>to stage a large marketing campaign where promotions are on offer</w:t>
      </w:r>
      <w:r w:rsidR="00605426">
        <w:t xml:space="preserve">, </w:t>
      </w:r>
      <w:r w:rsidR="00731C83">
        <w:t xml:space="preserve">will </w:t>
      </w:r>
      <w:r w:rsidR="004230A9">
        <w:t>the business</w:t>
      </w:r>
      <w:r w:rsidR="002324CA">
        <w:t xml:space="preserve"> be able</w:t>
      </w:r>
      <w:r w:rsidR="009504FD">
        <w:t xml:space="preserve"> to</w:t>
      </w:r>
      <w:r w:rsidR="004230A9">
        <w:t xml:space="preserve"> compete? The financials of the business dictate that </w:t>
      </w:r>
      <w:r w:rsidR="00817BCA">
        <w:t xml:space="preserve">this is not a viable alternative. </w:t>
      </w:r>
      <w:r w:rsidR="00AD3F07">
        <w:t>Equally, there is no need for the competitor to mount such a campa</w:t>
      </w:r>
      <w:r w:rsidR="008666AD">
        <w:t>ign as the financial benefits are min</w:t>
      </w:r>
      <w:r w:rsidR="00A91065">
        <w:t>u</w:t>
      </w:r>
      <w:r w:rsidR="008666AD">
        <w:t>scule as the dominant player</w:t>
      </w:r>
      <w:r w:rsidR="001976FB">
        <w:t xml:space="preserve"> in the market. Therefore, the logical choice for both parties </w:t>
      </w:r>
      <w:r w:rsidR="00A91065">
        <w:t xml:space="preserve">is </w:t>
      </w:r>
      <w:r w:rsidR="001976FB">
        <w:t xml:space="preserve">to maintain the status quo </w:t>
      </w:r>
      <w:r w:rsidR="00FE4D81">
        <w:t xml:space="preserve">or in Game theory </w:t>
      </w:r>
      <w:r w:rsidR="00605426">
        <w:t>speech</w:t>
      </w:r>
      <w:r w:rsidR="00FE4D81">
        <w:t xml:space="preserve">; equilibrium. </w:t>
      </w:r>
    </w:p>
    <w:p w14:paraId="77C203BA" w14:textId="4BC0B311" w:rsidR="00CD0255" w:rsidRDefault="00CD0255" w:rsidP="00DB2B85">
      <w:r>
        <w:t xml:space="preserve">Unfortunately, the accounts do </w:t>
      </w:r>
      <w:r w:rsidR="00252DB3">
        <w:t xml:space="preserve">not </w:t>
      </w:r>
      <w:r>
        <w:t xml:space="preserve">give </w:t>
      </w:r>
      <w:r w:rsidR="004655F1">
        <w:t xml:space="preserve">any indication of management processes that can be compared </w:t>
      </w:r>
      <w:r w:rsidR="009159CD">
        <w:t>to improve efficiency</w:t>
      </w:r>
      <w:r w:rsidR="00A9652B">
        <w:t xml:space="preserve"> and adopt best practices</w:t>
      </w:r>
      <w:r w:rsidR="003107AD">
        <w:t>.</w:t>
      </w:r>
      <w:r w:rsidR="009159CD">
        <w:t xml:space="preserve"> </w:t>
      </w:r>
      <w:r w:rsidR="00C116BC">
        <w:t xml:space="preserve">Thus, </w:t>
      </w:r>
      <w:r w:rsidR="00103BB7">
        <w:t xml:space="preserve">an </w:t>
      </w:r>
      <w:r w:rsidR="003D6DED">
        <w:t xml:space="preserve">internal benchmarking </w:t>
      </w:r>
      <w:r w:rsidR="00103BB7">
        <w:t xml:space="preserve">comparison is not possible. </w:t>
      </w:r>
      <w:r w:rsidR="00CC5455">
        <w:t>Hiring external consultants is an avenue that could be explored b</w:t>
      </w:r>
      <w:r w:rsidR="00C02661">
        <w:t>ut</w:t>
      </w:r>
      <w:r w:rsidR="00CC5455">
        <w:t xml:space="preserve"> any </w:t>
      </w:r>
      <w:proofErr w:type="gramStart"/>
      <w:r w:rsidR="00CC5455">
        <w:t xml:space="preserve">analysis </w:t>
      </w:r>
      <w:r w:rsidR="00A4524D">
        <w:t xml:space="preserve"> </w:t>
      </w:r>
      <w:r w:rsidR="00CC5455">
        <w:t>will</w:t>
      </w:r>
      <w:proofErr w:type="gramEnd"/>
      <w:r w:rsidR="00CC5455">
        <w:t xml:space="preserve"> be industry specific </w:t>
      </w:r>
      <w:r w:rsidR="00A4524D">
        <w:t>as opposed to competitor specific</w:t>
      </w:r>
      <w:r w:rsidR="007E53D1">
        <w:t xml:space="preserve"> and </w:t>
      </w:r>
      <w:r w:rsidR="00AC48F2">
        <w:t>too</w:t>
      </w:r>
      <w:r w:rsidR="007E53D1">
        <w:t xml:space="preserve"> expensive</w:t>
      </w:r>
      <w:r w:rsidR="00A4524D">
        <w:t>.</w:t>
      </w:r>
      <w:r w:rsidR="00390E5B">
        <w:t xml:space="preserve"> </w:t>
      </w:r>
      <w:r w:rsidR="003B7E5C">
        <w:t>Would a</w:t>
      </w:r>
      <w:r w:rsidR="00A4524D">
        <w:t xml:space="preserve"> competitor freely give information that would put it at a competitive disadvantage</w:t>
      </w:r>
      <w:r w:rsidR="00390E5B">
        <w:t>?</w:t>
      </w:r>
      <w:r w:rsidR="00A4524D">
        <w:t xml:space="preserve"> </w:t>
      </w:r>
      <w:r w:rsidR="003532D8">
        <w:t>Then there is the issue of metrics</w:t>
      </w:r>
      <w:r w:rsidR="00020D2B">
        <w:t xml:space="preserve">. </w:t>
      </w:r>
      <w:r w:rsidR="00260A59">
        <w:t>On w</w:t>
      </w:r>
      <w:r w:rsidR="00020D2B">
        <w:t>hat basis will these be chosen?</w:t>
      </w:r>
    </w:p>
    <w:p w14:paraId="4D5DA40B" w14:textId="2E44D946" w:rsidR="00DF17DA" w:rsidRDefault="00876EE2" w:rsidP="00DB2B85">
      <w:r>
        <w:t xml:space="preserve">The process of benchmarking </w:t>
      </w:r>
      <w:r w:rsidR="00AC48F2">
        <w:t>is</w:t>
      </w:r>
      <w:r>
        <w:t xml:space="preserve"> straightforward</w:t>
      </w:r>
      <w:r w:rsidR="00BD4950">
        <w:t xml:space="preserve"> </w:t>
      </w:r>
      <w:r w:rsidR="00C70BD9">
        <w:t>as demonst</w:t>
      </w:r>
      <w:r w:rsidR="001069F4">
        <w:t>rat</w:t>
      </w:r>
      <w:r w:rsidR="00C70BD9">
        <w:t>ed by Jurevicius (</w:t>
      </w:r>
      <w:r w:rsidR="001069F4">
        <w:t>2021)</w:t>
      </w:r>
      <w:r w:rsidR="001A6493">
        <w:t>. The path taken is strategic to gain a competitive advantage</w:t>
      </w:r>
      <w:r w:rsidR="003A54A3">
        <w:t>. From the business perspective</w:t>
      </w:r>
      <w:r w:rsidR="00FD6A8D">
        <w:t>,</w:t>
      </w:r>
      <w:r w:rsidR="003A54A3">
        <w:t xml:space="preserve"> it can offer huge </w:t>
      </w:r>
      <w:r w:rsidR="00EE5D20">
        <w:t>gains,</w:t>
      </w:r>
      <w:r w:rsidR="003A54A3">
        <w:t xml:space="preserve"> </w:t>
      </w:r>
      <w:r w:rsidR="00337C04">
        <w:t>but the initial outlay can be exorbitant</w:t>
      </w:r>
      <w:r w:rsidR="0005259C">
        <w:t>. A</w:t>
      </w:r>
      <w:r w:rsidR="0008058B">
        <w:t>s discussed</w:t>
      </w:r>
      <w:r w:rsidR="0005259C">
        <w:t>, t</w:t>
      </w:r>
      <w:r w:rsidR="0008058B">
        <w:t>here is a need for a benchmarking partner willing to provide the relevant data to do</w:t>
      </w:r>
      <w:r w:rsidR="00FD6A8D">
        <w:t xml:space="preserve"> so. </w:t>
      </w:r>
    </w:p>
    <w:p w14:paraId="1036A480" w14:textId="35797066" w:rsidR="00494D36" w:rsidRDefault="00494D36" w:rsidP="00494D36">
      <w:pPr>
        <w:pStyle w:val="Heading2"/>
      </w:pPr>
      <w:bookmarkStart w:id="27" w:name="_Toc119605997"/>
      <w:r>
        <w:t>3.</w:t>
      </w:r>
      <w:r w:rsidR="00DB1C3C">
        <w:t>4</w:t>
      </w:r>
      <w:r>
        <w:t xml:space="preserve"> Marketing</w:t>
      </w:r>
      <w:bookmarkEnd w:id="27"/>
    </w:p>
    <w:p w14:paraId="4A163D5E" w14:textId="77777777" w:rsidR="00F954EF" w:rsidRPr="00F954EF" w:rsidRDefault="00F954EF" w:rsidP="00F954EF"/>
    <w:p w14:paraId="47F23AF2" w14:textId="219EFB97" w:rsidR="008A2C59" w:rsidRDefault="008119B2" w:rsidP="00DB2B85">
      <w:r>
        <w:t xml:space="preserve">If the business </w:t>
      </w:r>
      <w:r w:rsidR="00E11555">
        <w:t>were to adopt a reskilling and redeployment</w:t>
      </w:r>
      <w:r w:rsidR="00ED1C0A">
        <w:t xml:space="preserve"> </w:t>
      </w:r>
      <w:r w:rsidR="00EE5D20">
        <w:t>approach,</w:t>
      </w:r>
      <w:r w:rsidR="00ED1C0A">
        <w:t xml:space="preserve"> then the </w:t>
      </w:r>
      <w:r w:rsidR="00907407">
        <w:t>utilisation</w:t>
      </w:r>
      <w:r w:rsidR="00ED1C0A">
        <w:t xml:space="preserve"> of marketing may make sense. </w:t>
      </w:r>
      <w:r w:rsidR="00F028EA">
        <w:t>This would be the best use of human res</w:t>
      </w:r>
      <w:r w:rsidR="00676B1C">
        <w:t>o</w:t>
      </w:r>
      <w:r w:rsidR="00F028EA">
        <w:t xml:space="preserve">urces </w:t>
      </w:r>
      <w:r w:rsidR="00676B1C">
        <w:t xml:space="preserve">with the caveat that the dominant competitor </w:t>
      </w:r>
      <w:r w:rsidR="00390C81">
        <w:t>may</w:t>
      </w:r>
      <w:r w:rsidR="00676B1C">
        <w:t xml:space="preserve"> </w:t>
      </w:r>
      <w:r w:rsidR="002506C2">
        <w:t>do likewise. As with game theory</w:t>
      </w:r>
      <w:r w:rsidR="00DA75FF">
        <w:t>,</w:t>
      </w:r>
      <w:r w:rsidR="002506C2">
        <w:t xml:space="preserve"> </w:t>
      </w:r>
      <w:r w:rsidR="00A05B37">
        <w:t>a li</w:t>
      </w:r>
      <w:r w:rsidR="00DA75FF">
        <w:t>k</w:t>
      </w:r>
      <w:r w:rsidR="00A05B37">
        <w:t>e</w:t>
      </w:r>
      <w:r w:rsidR="00DA75FF">
        <w:t>-for-</w:t>
      </w:r>
      <w:r w:rsidR="00A05B37">
        <w:t>like strategy would not be in the interest of the business</w:t>
      </w:r>
      <w:r w:rsidR="001B23AA">
        <w:t xml:space="preserve">, </w:t>
      </w:r>
      <w:proofErr w:type="gramStart"/>
      <w:r w:rsidR="005C67FB">
        <w:t>it’s</w:t>
      </w:r>
      <w:proofErr w:type="gramEnd"/>
      <w:r w:rsidR="005C67FB">
        <w:t xml:space="preserve"> </w:t>
      </w:r>
      <w:r w:rsidR="001B23AA">
        <w:t>far better to target marketing resources as a low</w:t>
      </w:r>
      <w:r w:rsidR="00DA75FF">
        <w:t>-</w:t>
      </w:r>
      <w:r w:rsidR="001B23AA">
        <w:t>key affair</w:t>
      </w:r>
      <w:r w:rsidR="00205799">
        <w:t xml:space="preserve"> and do so in a way that matches the duration of the strategic </w:t>
      </w:r>
      <w:r w:rsidR="00DA75FF">
        <w:t xml:space="preserve">plan. </w:t>
      </w:r>
      <w:r w:rsidR="008B096F">
        <w:t>During economic downturns</w:t>
      </w:r>
      <w:r w:rsidR="006154F7">
        <w:t>,</w:t>
      </w:r>
      <w:r w:rsidR="008B096F">
        <w:t xml:space="preserve"> 63</w:t>
      </w:r>
      <w:r w:rsidR="00B973AC">
        <w:t xml:space="preserve">% </w:t>
      </w:r>
      <w:r w:rsidR="008B096F">
        <w:t>of busines</w:t>
      </w:r>
      <w:r w:rsidR="006154F7">
        <w:t>se</w:t>
      </w:r>
      <w:r w:rsidR="008B096F">
        <w:t xml:space="preserve">s </w:t>
      </w:r>
      <w:r w:rsidR="008C6FE1">
        <w:t>tend to reduce marketing and advertising expe</w:t>
      </w:r>
      <w:r w:rsidR="006154F7">
        <w:t>n</w:t>
      </w:r>
      <w:r w:rsidR="008C6FE1">
        <w:t>diture</w:t>
      </w:r>
      <w:r w:rsidR="006154F7">
        <w:t xml:space="preserve"> (Greene, 2022)</w:t>
      </w:r>
      <w:r w:rsidR="00B973AC">
        <w:t>,</w:t>
      </w:r>
      <w:r w:rsidR="002D5005">
        <w:t xml:space="preserve"> so if </w:t>
      </w:r>
      <w:r w:rsidR="008F69A3">
        <w:t xml:space="preserve">the business were to follow </w:t>
      </w:r>
      <w:r w:rsidR="00EE5D20">
        <w:t>suit,</w:t>
      </w:r>
      <w:r w:rsidR="008F69A3">
        <w:t xml:space="preserve"> then the reskilling and deployment path </w:t>
      </w:r>
      <w:r w:rsidR="00B050E8">
        <w:t>would be less successful.</w:t>
      </w:r>
      <w:r w:rsidR="00C117EF">
        <w:t xml:space="preserve"> </w:t>
      </w:r>
    </w:p>
    <w:p w14:paraId="5125A869" w14:textId="0CC6740B" w:rsidR="002C5CF5" w:rsidRDefault="00FA31F7" w:rsidP="00DB2B85">
      <w:r>
        <w:t>In 1965</w:t>
      </w:r>
      <w:r w:rsidR="006528DC">
        <w:t xml:space="preserve">, </w:t>
      </w:r>
      <w:r w:rsidR="008F625B">
        <w:t>A</w:t>
      </w:r>
      <w:r w:rsidR="00165124">
        <w:t>nsoff devised</w:t>
      </w:r>
      <w:r>
        <w:t xml:space="preserve"> the Ansoff Matrix</w:t>
      </w:r>
      <w:r w:rsidR="00FB5A76">
        <w:t xml:space="preserve"> </w:t>
      </w:r>
      <w:r w:rsidR="003A194F">
        <w:t>which</w:t>
      </w:r>
      <w:r w:rsidR="00FB5A76">
        <w:t xml:space="preserve"> contained the main elements of </w:t>
      </w:r>
      <w:r w:rsidR="003A194F">
        <w:t xml:space="preserve">a </w:t>
      </w:r>
      <w:r w:rsidR="00FB5A76">
        <w:t>strategy</w:t>
      </w:r>
      <w:r w:rsidR="00C803B4">
        <w:t xml:space="preserve"> that related </w:t>
      </w:r>
      <w:r w:rsidR="003A194F">
        <w:t xml:space="preserve">to </w:t>
      </w:r>
      <w:r w:rsidR="00C803B4">
        <w:t xml:space="preserve">products and </w:t>
      </w:r>
      <w:r w:rsidR="003A194F">
        <w:t xml:space="preserve">the </w:t>
      </w:r>
      <w:r w:rsidR="00C803B4">
        <w:t>market</w:t>
      </w:r>
      <w:r w:rsidR="003A194F">
        <w:t xml:space="preserve">. </w:t>
      </w:r>
      <w:r w:rsidR="00837C46">
        <w:t>Looking at the business</w:t>
      </w:r>
      <w:r w:rsidR="003229F8">
        <w:t>'</w:t>
      </w:r>
      <w:r w:rsidR="00837C46">
        <w:t>s current position</w:t>
      </w:r>
      <w:r w:rsidR="00391AB5">
        <w:t xml:space="preserve"> doing nothing is an option</w:t>
      </w:r>
      <w:r w:rsidR="008A2C59">
        <w:t xml:space="preserve">, </w:t>
      </w:r>
      <w:r w:rsidR="00391AB5">
        <w:t>withdrawing</w:t>
      </w:r>
      <w:r w:rsidR="008A2C59">
        <w:t xml:space="preserve"> is not</w:t>
      </w:r>
      <w:r w:rsidR="003229F8">
        <w:t xml:space="preserve">. Owing to budget constraints it would be prudent to maintain </w:t>
      </w:r>
      <w:r w:rsidR="000006E0">
        <w:t xml:space="preserve">the </w:t>
      </w:r>
      <w:r w:rsidR="003229F8">
        <w:t>market position</w:t>
      </w:r>
      <w:r w:rsidR="000B5835">
        <w:t xml:space="preserve"> and diversify market penetration </w:t>
      </w:r>
      <w:r w:rsidR="000006E0">
        <w:t xml:space="preserve">into a new customer base. </w:t>
      </w:r>
      <w:r w:rsidR="006C533B">
        <w:t>Selling existing products to new market segments not being catered for</w:t>
      </w:r>
      <w:r w:rsidR="007B356C">
        <w:t xml:space="preserve"> by competitors </w:t>
      </w:r>
      <w:r w:rsidR="007B356C" w:rsidRPr="00446DE5">
        <w:t>would be a wise approach</w:t>
      </w:r>
      <w:r w:rsidR="008C48CB" w:rsidRPr="00446DE5">
        <w:t xml:space="preserve"> (Appendix</w:t>
      </w:r>
      <w:r w:rsidR="00866DE6" w:rsidRPr="00446DE5">
        <w:t xml:space="preserve"> E</w:t>
      </w:r>
      <w:r w:rsidR="008C48CB" w:rsidRPr="00446DE5">
        <w:t>)</w:t>
      </w:r>
      <w:r w:rsidR="007B356C" w:rsidRPr="00446DE5">
        <w:t>.</w:t>
      </w:r>
      <w:r w:rsidR="002C5CF5" w:rsidRPr="00446DE5">
        <w:t xml:space="preserve"> </w:t>
      </w:r>
      <w:r w:rsidR="00F03174" w:rsidRPr="00446DE5">
        <w:t xml:space="preserve">This according to Porter (1980) </w:t>
      </w:r>
      <w:r w:rsidR="00DF351F" w:rsidRPr="00446DE5">
        <w:t>is a focused low-</w:t>
      </w:r>
      <w:r w:rsidR="00DF351F">
        <w:t>cost strategy.</w:t>
      </w:r>
      <w:r w:rsidR="007B356C">
        <w:t xml:space="preserve"> </w:t>
      </w:r>
    </w:p>
    <w:p w14:paraId="7404B3D2" w14:textId="2098FE4E" w:rsidR="00991383" w:rsidRPr="00446DE5" w:rsidRDefault="00D42FB5" w:rsidP="00DB2B85">
      <w:r>
        <w:t>Ansoff referred to t</w:t>
      </w:r>
      <w:r w:rsidR="001873B6">
        <w:t xml:space="preserve">his </w:t>
      </w:r>
      <w:r w:rsidR="0055662B">
        <w:t>diversification</w:t>
      </w:r>
      <w:r w:rsidR="000B1F5D">
        <w:t xml:space="preserve"> appr</w:t>
      </w:r>
      <w:r w:rsidR="00014F1A">
        <w:t>oa</w:t>
      </w:r>
      <w:r w:rsidR="000B1F5D">
        <w:t>ch</w:t>
      </w:r>
      <w:r w:rsidR="0055662B">
        <w:t xml:space="preserve"> as </w:t>
      </w:r>
      <w:r w:rsidR="00EC0D16">
        <w:t>‘new products, new markets</w:t>
      </w:r>
      <w:r w:rsidR="00027822">
        <w:t>.</w:t>
      </w:r>
      <w:r w:rsidR="00EF105A">
        <w:t>’</w:t>
      </w:r>
      <w:r w:rsidR="00027822">
        <w:t xml:space="preserve"> Th</w:t>
      </w:r>
      <w:r w:rsidR="00BE658C">
        <w:t>is</w:t>
      </w:r>
      <w:r w:rsidR="0010236A">
        <w:t xml:space="preserve"> </w:t>
      </w:r>
      <w:r w:rsidR="00AD0F38">
        <w:t>would be</w:t>
      </w:r>
      <w:r w:rsidR="00CA5561">
        <w:t xml:space="preserve"> </w:t>
      </w:r>
      <w:r w:rsidR="001C64E4">
        <w:t xml:space="preserve">a </w:t>
      </w:r>
      <w:r w:rsidR="00CA5561">
        <w:t>reactive</w:t>
      </w:r>
      <w:r w:rsidR="001C64E4">
        <w:t xml:space="preserve"> ploy</w:t>
      </w:r>
      <w:r w:rsidR="0010236A">
        <w:t>,</w:t>
      </w:r>
      <w:r w:rsidR="004966A0">
        <w:t xml:space="preserve"> </w:t>
      </w:r>
      <w:r w:rsidR="00E64758">
        <w:t xml:space="preserve">a defensive posture, </w:t>
      </w:r>
      <w:r w:rsidR="0010236A">
        <w:t>however, t</w:t>
      </w:r>
      <w:r w:rsidR="00057DE7">
        <w:t>he c</w:t>
      </w:r>
      <w:r w:rsidR="007B356C">
        <w:t xml:space="preserve">ost of doing so would be </w:t>
      </w:r>
      <w:r w:rsidR="00F83B52">
        <w:t>minimal</w:t>
      </w:r>
      <w:r w:rsidR="007B356C">
        <w:t xml:space="preserve"> and </w:t>
      </w:r>
      <w:r w:rsidR="007B356C">
        <w:lastRenderedPageBreak/>
        <w:t xml:space="preserve">less likely </w:t>
      </w:r>
      <w:r w:rsidR="00057DE7">
        <w:t xml:space="preserve">to </w:t>
      </w:r>
      <w:r w:rsidR="007B356C">
        <w:t xml:space="preserve">attract the attention of </w:t>
      </w:r>
      <w:r w:rsidR="00057DE7">
        <w:t xml:space="preserve">the </w:t>
      </w:r>
      <w:r w:rsidR="007B356C">
        <w:t>dominant competi</w:t>
      </w:r>
      <w:r w:rsidR="00B1492E">
        <w:t xml:space="preserve">tor. </w:t>
      </w:r>
      <w:r w:rsidR="00AC48F2">
        <w:t>Any</w:t>
      </w:r>
      <w:r w:rsidR="00B1492E">
        <w:t xml:space="preserve"> competitive advantage will be short-lived once other player</w:t>
      </w:r>
      <w:r w:rsidR="003256BF">
        <w:t>s</w:t>
      </w:r>
      <w:r w:rsidR="00B1492E">
        <w:t xml:space="preserve"> </w:t>
      </w:r>
      <w:r w:rsidR="00057DE7">
        <w:t>make a strategic entrance</w:t>
      </w:r>
      <w:r w:rsidR="00EB5A26">
        <w:t>.</w:t>
      </w:r>
      <w:r w:rsidR="00BF7B38">
        <w:t xml:space="preserve"> </w:t>
      </w:r>
      <w:r w:rsidR="0028296E">
        <w:t>A Boston Matrix anal</w:t>
      </w:r>
      <w:r w:rsidR="00565C2D">
        <w:t xml:space="preserve">ysis </w:t>
      </w:r>
      <w:r w:rsidR="00565C2D" w:rsidRPr="00446DE5">
        <w:t>(Appendix F) was undertaken in par</w:t>
      </w:r>
      <w:r w:rsidR="00493BA9" w:rsidRPr="00446DE5">
        <w:t>alle</w:t>
      </w:r>
      <w:r w:rsidR="00565C2D" w:rsidRPr="00446DE5">
        <w:t xml:space="preserve">l to </w:t>
      </w:r>
      <w:r w:rsidR="00F23457" w:rsidRPr="00446DE5">
        <w:t xml:space="preserve">the </w:t>
      </w:r>
      <w:r w:rsidR="00565C2D" w:rsidRPr="00446DE5">
        <w:t>Ansoff analysis to validate th</w:t>
      </w:r>
      <w:r w:rsidR="00493BA9" w:rsidRPr="00446DE5">
        <w:t>is strategy</w:t>
      </w:r>
      <w:r w:rsidR="00E62DB8" w:rsidRPr="00446DE5">
        <w:t>.</w:t>
      </w:r>
    </w:p>
    <w:p w14:paraId="5856ACF9" w14:textId="3E699133" w:rsidR="00494D36" w:rsidRDefault="00420779" w:rsidP="00DB2B85">
      <w:r w:rsidRPr="00446DE5">
        <w:t xml:space="preserve">This </w:t>
      </w:r>
      <w:r w:rsidR="00693267" w:rsidRPr="00446DE5">
        <w:t>point can be validated</w:t>
      </w:r>
      <w:r w:rsidRPr="00446DE5">
        <w:t xml:space="preserve"> by </w:t>
      </w:r>
      <w:r w:rsidR="00343E4C" w:rsidRPr="00446DE5">
        <w:t>conducting a</w:t>
      </w:r>
      <w:r w:rsidR="00E530CD" w:rsidRPr="00446DE5">
        <w:t xml:space="preserve"> PIMS analysis</w:t>
      </w:r>
      <w:r w:rsidR="00DF23A3" w:rsidRPr="00446DE5">
        <w:t>,</w:t>
      </w:r>
      <w:r w:rsidR="00E530CD" w:rsidRPr="00446DE5">
        <w:t xml:space="preserve"> the financial dis</w:t>
      </w:r>
      <w:r w:rsidR="00462A16" w:rsidRPr="00446DE5">
        <w:t>parity</w:t>
      </w:r>
      <w:r w:rsidR="00E530CD" w:rsidRPr="00446DE5">
        <w:t xml:space="preserve"> between the business and its compe</w:t>
      </w:r>
      <w:r w:rsidR="007378B2" w:rsidRPr="00446DE5">
        <w:t>tit</w:t>
      </w:r>
      <w:r w:rsidR="00E530CD" w:rsidRPr="00446DE5">
        <w:t xml:space="preserve">or </w:t>
      </w:r>
      <w:r w:rsidR="00A80E25" w:rsidRPr="00446DE5">
        <w:t>means the efficiency gains to be had would be negligible (</w:t>
      </w:r>
      <w:proofErr w:type="spellStart"/>
      <w:r w:rsidR="00B46A04" w:rsidRPr="00446DE5">
        <w:t>Buzzell</w:t>
      </w:r>
      <w:proofErr w:type="spellEnd"/>
      <w:r w:rsidR="00B46A04" w:rsidRPr="00446DE5">
        <w:t xml:space="preserve"> et al</w:t>
      </w:r>
      <w:r w:rsidR="00016DE4" w:rsidRPr="00446DE5">
        <w:t>., 1975)</w:t>
      </w:r>
      <w:r w:rsidR="00EC594F" w:rsidRPr="00446DE5">
        <w:t xml:space="preserve"> and favour the compet</w:t>
      </w:r>
      <w:r w:rsidR="0095789B" w:rsidRPr="00446DE5">
        <w:t>itor in the longer term.</w:t>
      </w:r>
    </w:p>
    <w:p w14:paraId="5BE3E546" w14:textId="377B84FF" w:rsidR="0041412A" w:rsidRDefault="001B5BB0" w:rsidP="00464C57">
      <w:pPr>
        <w:pStyle w:val="Heading2"/>
      </w:pPr>
      <w:bookmarkStart w:id="28" w:name="_Toc119605998"/>
      <w:r>
        <w:t>3.</w:t>
      </w:r>
      <w:r w:rsidR="00DB2B85">
        <w:t>5</w:t>
      </w:r>
      <w:r>
        <w:t xml:space="preserve"> Expansion, acquisitions, and mergers</w:t>
      </w:r>
      <w:bookmarkEnd w:id="28"/>
    </w:p>
    <w:p w14:paraId="5975B50E" w14:textId="77777777" w:rsidR="00DC5BE6" w:rsidRDefault="00DC5BE6" w:rsidP="00DC5BE6"/>
    <w:p w14:paraId="1226DF26" w14:textId="38A9BF7C" w:rsidR="008E7E53" w:rsidRDefault="00DC5BE6" w:rsidP="00DC5BE6">
      <w:r>
        <w:t>This may</w:t>
      </w:r>
      <w:r w:rsidR="00A221CB">
        <w:t xml:space="preserve"> </w:t>
      </w:r>
      <w:r>
        <w:t>be considered counter</w:t>
      </w:r>
      <w:r w:rsidR="00A221CB">
        <w:t>-</w:t>
      </w:r>
      <w:r>
        <w:t xml:space="preserve">intuitive </w:t>
      </w:r>
      <w:r w:rsidR="003952F6">
        <w:t>when an economic downturn is on the horizon</w:t>
      </w:r>
      <w:r w:rsidR="002D3B2A">
        <w:t xml:space="preserve">, </w:t>
      </w:r>
      <w:r w:rsidR="00EE5D20">
        <w:t>but</w:t>
      </w:r>
      <w:r w:rsidR="002D3B2A">
        <w:t xml:space="preserve"> this follows the adage of safety in numbers. </w:t>
      </w:r>
      <w:r w:rsidR="00DD675F">
        <w:t xml:space="preserve">Commonly known as </w:t>
      </w:r>
      <w:r w:rsidR="00861517">
        <w:t xml:space="preserve">portfolio </w:t>
      </w:r>
      <w:r w:rsidR="00F23457">
        <w:t>restructuring,</w:t>
      </w:r>
      <w:r w:rsidR="00861517">
        <w:t xml:space="preserve"> it can be considered a process and not a strategy</w:t>
      </w:r>
      <w:r w:rsidR="00035F95">
        <w:t>. The student</w:t>
      </w:r>
      <w:r w:rsidR="005E5D8C">
        <w:t xml:space="preserve"> considers any process</w:t>
      </w:r>
      <w:r w:rsidR="008E7E53">
        <w:t xml:space="preserve"> can be part of an overall strategic posture</w:t>
      </w:r>
      <w:r w:rsidR="00CC1C41">
        <w:t>,</w:t>
      </w:r>
      <w:r w:rsidR="00E64ADE">
        <w:t xml:space="preserve"> therefore</w:t>
      </w:r>
      <w:r w:rsidR="00F23457">
        <w:t xml:space="preserve"> </w:t>
      </w:r>
      <w:r w:rsidR="00E64ADE">
        <w:t xml:space="preserve">relevant </w:t>
      </w:r>
      <w:r w:rsidR="009768DF">
        <w:t>to</w:t>
      </w:r>
      <w:r w:rsidR="00E64ADE">
        <w:t xml:space="preserve"> this discussion. </w:t>
      </w:r>
    </w:p>
    <w:p w14:paraId="5AA40E15" w14:textId="2C83C763" w:rsidR="00DC5BE6" w:rsidRDefault="00682F89" w:rsidP="00DC5BE6">
      <w:r>
        <w:t>The options are horizontal</w:t>
      </w:r>
      <w:r w:rsidR="001609A5">
        <w:t xml:space="preserve"> and vertical</w:t>
      </w:r>
      <w:r>
        <w:t xml:space="preserve"> merger</w:t>
      </w:r>
      <w:r w:rsidR="001609A5">
        <w:t>s wher</w:t>
      </w:r>
      <w:r w:rsidR="00CF73BA">
        <w:t>e</w:t>
      </w:r>
      <w:r w:rsidR="001609A5">
        <w:t>by</w:t>
      </w:r>
      <w:r w:rsidR="00CF73BA">
        <w:t xml:space="preserve"> competi</w:t>
      </w:r>
      <w:r w:rsidR="00C355BD">
        <w:t>to</w:t>
      </w:r>
      <w:r w:rsidR="00CF73BA">
        <w:t xml:space="preserve">rs merge with a supplier or </w:t>
      </w:r>
      <w:r w:rsidR="00FE4C5E">
        <w:t>customer,</w:t>
      </w:r>
      <w:r w:rsidR="00CF73BA">
        <w:t xml:space="preserve"> respectively.</w:t>
      </w:r>
      <w:r w:rsidR="00C355BD">
        <w:t xml:space="preserve"> Other opt</w:t>
      </w:r>
      <w:r w:rsidR="00CF0455">
        <w:t>ions include conglomerate</w:t>
      </w:r>
      <w:r w:rsidR="0098201B">
        <w:t>, the merger between two distinctive businesses</w:t>
      </w:r>
      <w:r w:rsidR="00A86B7A">
        <w:t xml:space="preserve"> </w:t>
      </w:r>
      <w:r w:rsidR="0098201B">
        <w:t xml:space="preserve">and </w:t>
      </w:r>
      <w:r w:rsidR="006E79F1">
        <w:t xml:space="preserve">concentric where businesses cater to the same customer base. </w:t>
      </w:r>
      <w:r w:rsidR="000E13E2">
        <w:t xml:space="preserve">This </w:t>
      </w:r>
      <w:r w:rsidR="004454BF">
        <w:t xml:space="preserve">is </w:t>
      </w:r>
      <w:r w:rsidR="000E13E2">
        <w:t xml:space="preserve">not a joint venture where ownership is </w:t>
      </w:r>
      <w:r w:rsidR="007B65DB">
        <w:t>separate.</w:t>
      </w:r>
      <w:r w:rsidR="00C42E2C">
        <w:t xml:space="preserve"> T</w:t>
      </w:r>
      <w:r w:rsidR="003E5580">
        <w:t xml:space="preserve">he business does not have the financial firepower to mount an acquisition of its </w:t>
      </w:r>
      <w:r w:rsidR="00A6647F">
        <w:t>own,</w:t>
      </w:r>
      <w:r w:rsidR="00966A00">
        <w:t xml:space="preserve"> but these have </w:t>
      </w:r>
      <w:r w:rsidR="004E243E">
        <w:t xml:space="preserve">a </w:t>
      </w:r>
      <w:r w:rsidR="00966A00">
        <w:t>70</w:t>
      </w:r>
      <w:r w:rsidR="00F62902">
        <w:t xml:space="preserve"> to 90</w:t>
      </w:r>
      <w:r w:rsidR="00B462E8">
        <w:t>%</w:t>
      </w:r>
      <w:r w:rsidR="00F62902">
        <w:t xml:space="preserve"> failure rate (Kenny, 2020</w:t>
      </w:r>
      <w:r w:rsidR="00EE5D20">
        <w:t>), so</w:t>
      </w:r>
      <w:r w:rsidR="00305DAE">
        <w:t xml:space="preserve">, the two viable options are </w:t>
      </w:r>
      <w:r w:rsidR="005E3B28">
        <w:t xml:space="preserve">to </w:t>
      </w:r>
      <w:r w:rsidR="00305DAE">
        <w:t xml:space="preserve">gain </w:t>
      </w:r>
      <w:proofErr w:type="gramStart"/>
      <w:r w:rsidR="00A13268">
        <w:t>synergy</w:t>
      </w:r>
      <w:proofErr w:type="gramEnd"/>
      <w:r w:rsidR="00A13268">
        <w:t xml:space="preserve"> with a friendly competitor o</w:t>
      </w:r>
      <w:r w:rsidR="005E3B28">
        <w:t>r</w:t>
      </w:r>
      <w:r w:rsidR="00A13268">
        <w:t xml:space="preserve"> be swallowed up by a dominant competitor. </w:t>
      </w:r>
      <w:r w:rsidR="00F45A97">
        <w:t xml:space="preserve">All </w:t>
      </w:r>
      <w:r w:rsidR="00AC48F2">
        <w:t>outcomes</w:t>
      </w:r>
      <w:r w:rsidR="00F45A97">
        <w:t xml:space="preserve"> in scenario planning and game theory. </w:t>
      </w:r>
    </w:p>
    <w:p w14:paraId="162FE1E5" w14:textId="4F2F8B3A" w:rsidR="00F45A97" w:rsidRDefault="00F45A97" w:rsidP="00DC5BE6">
      <w:r>
        <w:t xml:space="preserve">However, </w:t>
      </w:r>
      <w:r w:rsidR="005E3B28">
        <w:t>it is the view of the student that none of these are pal</w:t>
      </w:r>
      <w:r w:rsidR="00C9063E">
        <w:t>a</w:t>
      </w:r>
      <w:r w:rsidR="005E3B28">
        <w:t xml:space="preserve">table </w:t>
      </w:r>
      <w:r w:rsidR="00EE5D20">
        <w:t>nor</w:t>
      </w:r>
      <w:r w:rsidR="005E3B28">
        <w:t xml:space="preserve"> practical. </w:t>
      </w:r>
      <w:r w:rsidR="006650BC">
        <w:t>A</w:t>
      </w:r>
      <w:r w:rsidR="000F362E">
        <w:t>cquisi</w:t>
      </w:r>
      <w:r w:rsidR="006650BC">
        <w:t xml:space="preserve">tions are off the table by </w:t>
      </w:r>
      <w:r w:rsidR="00080A31">
        <w:t>the lack of money and a merger is possible</w:t>
      </w:r>
      <w:r w:rsidR="00BF363F">
        <w:t xml:space="preserve">, but as proven </w:t>
      </w:r>
      <w:r w:rsidR="00927C83">
        <w:t>repeatedly</w:t>
      </w:r>
      <w:r w:rsidR="00476FC3">
        <w:t xml:space="preserve"> </w:t>
      </w:r>
      <w:r w:rsidR="00BF363F">
        <w:t>this will include a cost</w:t>
      </w:r>
      <w:r w:rsidR="000F362E">
        <w:t>-</w:t>
      </w:r>
      <w:r w:rsidR="00BF363F">
        <w:t>cutting exercise that usually includes a reduction in headcount</w:t>
      </w:r>
      <w:r w:rsidR="00EB1122">
        <w:t>. There may</w:t>
      </w:r>
      <w:r w:rsidR="000F362E">
        <w:t xml:space="preserve"> </w:t>
      </w:r>
      <w:r w:rsidR="00EB1122">
        <w:t xml:space="preserve">be other synergies within the </w:t>
      </w:r>
      <w:r w:rsidR="00EE5D20">
        <w:t>merger,</w:t>
      </w:r>
      <w:r w:rsidR="00EB1122">
        <w:t xml:space="preserve"> but this </w:t>
      </w:r>
      <w:r w:rsidR="000F362E">
        <w:t xml:space="preserve">is </w:t>
      </w:r>
      <w:r w:rsidR="00EB1122">
        <w:t>not a given.</w:t>
      </w:r>
    </w:p>
    <w:p w14:paraId="4410297A" w14:textId="2EA9631A" w:rsidR="000F362E" w:rsidRPr="00446DE5" w:rsidRDefault="008546F6" w:rsidP="00DC5BE6">
      <w:r>
        <w:t>The last option is a sale of the business</w:t>
      </w:r>
      <w:r w:rsidR="00C1646A">
        <w:t xml:space="preserve"> to a competitor</w:t>
      </w:r>
      <w:r w:rsidR="00A46C6A">
        <w:t xml:space="preserve"> or inv</w:t>
      </w:r>
      <w:r w:rsidR="006D1E37">
        <w:t>estor</w:t>
      </w:r>
      <w:r>
        <w:t xml:space="preserve">, as with the above point this </w:t>
      </w:r>
      <w:r w:rsidR="000C5AB9">
        <w:t xml:space="preserve">may have the same result as a merger but on a grander scale. </w:t>
      </w:r>
      <w:r w:rsidR="005A7566">
        <w:t xml:space="preserve">If applying game </w:t>
      </w:r>
      <w:r w:rsidR="00EE5D20">
        <w:t>theory,</w:t>
      </w:r>
      <w:r w:rsidR="005A7566">
        <w:t xml:space="preserve"> a dominant player could simply play a wait</w:t>
      </w:r>
      <w:r w:rsidR="00647BDA">
        <w:t>-and-</w:t>
      </w:r>
      <w:r w:rsidR="005A7566">
        <w:t>see strat</w:t>
      </w:r>
      <w:r w:rsidR="00647BDA">
        <w:t>egy in the ho</w:t>
      </w:r>
      <w:r w:rsidR="007D16F6">
        <w:t>pe</w:t>
      </w:r>
      <w:r w:rsidR="00332DE4">
        <w:t xml:space="preserve"> </w:t>
      </w:r>
      <w:r w:rsidR="000D0B88">
        <w:t>that</w:t>
      </w:r>
      <w:r w:rsidR="007D16F6">
        <w:t xml:space="preserve"> </w:t>
      </w:r>
      <w:r w:rsidR="00647BDA">
        <w:t>a minnow falls by the wayside</w:t>
      </w:r>
      <w:r w:rsidR="00FB109E">
        <w:t xml:space="preserve"> and </w:t>
      </w:r>
      <w:r w:rsidR="00AB2CDB">
        <w:t>vacuums</w:t>
      </w:r>
      <w:r w:rsidR="00FB109E">
        <w:t xml:space="preserve"> up the lost </w:t>
      </w:r>
      <w:r w:rsidR="00332DE4">
        <w:t>customers thereby, creating a more powerful player</w:t>
      </w:r>
      <w:r w:rsidR="00AB094A">
        <w:t>.</w:t>
      </w:r>
      <w:r w:rsidR="00AE6BD5">
        <w:t xml:space="preserve"> As the questionnaire results show, management </w:t>
      </w:r>
      <w:r w:rsidR="00EB3EBB">
        <w:t>is</w:t>
      </w:r>
      <w:r w:rsidR="00AE6BD5">
        <w:t xml:space="preserve"> not keen on any of these strategic </w:t>
      </w:r>
      <w:r w:rsidR="00AE6BD5" w:rsidRPr="00446DE5">
        <w:t xml:space="preserve">moves. </w:t>
      </w:r>
    </w:p>
    <w:p w14:paraId="4DF11D61" w14:textId="38AC9622" w:rsidR="006D1E37" w:rsidRDefault="006D1E37" w:rsidP="00DC5BE6">
      <w:r w:rsidRPr="00446DE5">
        <w:t xml:space="preserve">Furthermore, </w:t>
      </w:r>
      <w:r w:rsidR="00866DE6" w:rsidRPr="00446DE5">
        <w:t xml:space="preserve">for </w:t>
      </w:r>
      <w:r w:rsidR="000B67CE" w:rsidRPr="00446DE5">
        <w:t xml:space="preserve">outside investors such private equity </w:t>
      </w:r>
      <w:r w:rsidR="004A64EB" w:rsidRPr="00446DE5">
        <w:t xml:space="preserve">funds </w:t>
      </w:r>
      <w:r w:rsidR="00E97CDC" w:rsidRPr="00446DE5">
        <w:t xml:space="preserve">business model is </w:t>
      </w:r>
      <w:r w:rsidR="00D43860" w:rsidRPr="00446DE5">
        <w:t xml:space="preserve">an </w:t>
      </w:r>
      <w:r w:rsidR="00E97CDC" w:rsidRPr="00446DE5">
        <w:t xml:space="preserve">anathema </w:t>
      </w:r>
      <w:r w:rsidR="00AF576D" w:rsidRPr="00446DE5">
        <w:t xml:space="preserve">to price competition in the wholesale industry </w:t>
      </w:r>
      <w:r w:rsidR="00D43860" w:rsidRPr="00446DE5">
        <w:t xml:space="preserve">that </w:t>
      </w:r>
      <w:r w:rsidR="003406EC" w:rsidRPr="00446DE5">
        <w:t>works against a competitive advantage (</w:t>
      </w:r>
      <w:r w:rsidR="005F41ED" w:rsidRPr="00446DE5">
        <w:t>Mar</w:t>
      </w:r>
      <w:r w:rsidR="00811F16" w:rsidRPr="00446DE5">
        <w:t>ketline, 2021).</w:t>
      </w:r>
    </w:p>
    <w:p w14:paraId="41143614" w14:textId="6AEABA85" w:rsidR="000F362E" w:rsidRDefault="0075043A" w:rsidP="00701D22">
      <w:pPr>
        <w:pStyle w:val="Heading2"/>
      </w:pPr>
      <w:bookmarkStart w:id="29" w:name="_Toc119605999"/>
      <w:r>
        <w:t>3.6 Competitor Comparison</w:t>
      </w:r>
      <w:bookmarkEnd w:id="29"/>
    </w:p>
    <w:p w14:paraId="48DEF5C3" w14:textId="77777777" w:rsidR="00701D22" w:rsidRDefault="00701D22" w:rsidP="00701D22"/>
    <w:p w14:paraId="5469D320" w14:textId="44FDF328" w:rsidR="00701D22" w:rsidRPr="00446DE5" w:rsidRDefault="00701D22" w:rsidP="00701D22">
      <w:r w:rsidRPr="00446DE5">
        <w:t xml:space="preserve">Analysis of the </w:t>
      </w:r>
      <w:r w:rsidR="009A2C68" w:rsidRPr="00446DE5">
        <w:t>competi</w:t>
      </w:r>
      <w:r w:rsidR="00AE4904" w:rsidRPr="00446DE5">
        <w:t>t</w:t>
      </w:r>
      <w:r w:rsidR="009A2C68" w:rsidRPr="00446DE5">
        <w:t>or</w:t>
      </w:r>
      <w:r w:rsidR="00AE4904" w:rsidRPr="00446DE5">
        <w:t>'</w:t>
      </w:r>
      <w:r w:rsidR="009A2C68" w:rsidRPr="00446DE5">
        <w:t xml:space="preserve">s latest available accounts ending </w:t>
      </w:r>
      <w:r w:rsidR="00AE4904" w:rsidRPr="00446DE5">
        <w:t>April 30</w:t>
      </w:r>
      <w:r w:rsidR="00AE4904" w:rsidRPr="00446DE5">
        <w:rPr>
          <w:vertAlign w:val="superscript"/>
        </w:rPr>
        <w:t>th,</w:t>
      </w:r>
      <w:r w:rsidR="00AE4904" w:rsidRPr="00446DE5">
        <w:t xml:space="preserve"> </w:t>
      </w:r>
      <w:r w:rsidR="00E6613F" w:rsidRPr="00446DE5">
        <w:t>2021,</w:t>
      </w:r>
      <w:r w:rsidR="00A21892" w:rsidRPr="00446DE5">
        <w:t xml:space="preserve"> </w:t>
      </w:r>
      <w:r w:rsidR="00AE4904" w:rsidRPr="00446DE5">
        <w:t>throw</w:t>
      </w:r>
      <w:r w:rsidR="00796ACC" w:rsidRPr="00446DE5">
        <w:t>s</w:t>
      </w:r>
      <w:r w:rsidR="00AE4904" w:rsidRPr="00446DE5">
        <w:t xml:space="preserve"> up some interesting facts </w:t>
      </w:r>
      <w:r w:rsidR="00796ACC" w:rsidRPr="00446DE5">
        <w:t>worth mentioning</w:t>
      </w:r>
      <w:r w:rsidR="00416B3A" w:rsidRPr="00446DE5">
        <w:t xml:space="preserve"> (</w:t>
      </w:r>
      <w:r w:rsidR="004F1F62" w:rsidRPr="00446DE5">
        <w:t>Appendices</w:t>
      </w:r>
      <w:r w:rsidR="00416B3A" w:rsidRPr="00446DE5">
        <w:t xml:space="preserve"> </w:t>
      </w:r>
      <w:r w:rsidR="00AC0D51" w:rsidRPr="00446DE5">
        <w:t>G</w:t>
      </w:r>
      <w:r w:rsidR="00080271" w:rsidRPr="00446DE5">
        <w:t xml:space="preserve"> through to </w:t>
      </w:r>
      <w:r w:rsidR="00AC0D51" w:rsidRPr="00446DE5">
        <w:t>N</w:t>
      </w:r>
      <w:r w:rsidR="00080271" w:rsidRPr="00446DE5">
        <w:t>).</w:t>
      </w:r>
    </w:p>
    <w:p w14:paraId="66EB64CB" w14:textId="07059E83" w:rsidR="000A7BF7" w:rsidRDefault="00796ACC" w:rsidP="00701D22">
      <w:r w:rsidRPr="00446DE5">
        <w:t xml:space="preserve">Turnover wise </w:t>
      </w:r>
      <w:r w:rsidR="00A21892" w:rsidRPr="00446DE5">
        <w:t>th</w:t>
      </w:r>
      <w:r w:rsidR="003B2206" w:rsidRPr="00446DE5">
        <w:t>e</w:t>
      </w:r>
      <w:r w:rsidR="003B3EF0" w:rsidRPr="00446DE5">
        <w:t xml:space="preserve"> numbers</w:t>
      </w:r>
      <w:r w:rsidR="0025501F" w:rsidRPr="00446DE5">
        <w:t xml:space="preserve"> were</w:t>
      </w:r>
      <w:r w:rsidR="004D19F0" w:rsidRPr="00446DE5">
        <w:t xml:space="preserve">, </w:t>
      </w:r>
      <w:r w:rsidR="00A115B4" w:rsidRPr="00446DE5">
        <w:t xml:space="preserve">£81,607,000 </w:t>
      </w:r>
      <w:r w:rsidR="005419E7" w:rsidRPr="00446DE5">
        <w:t>against</w:t>
      </w:r>
      <w:r w:rsidR="00A115B4" w:rsidRPr="00446DE5">
        <w:t xml:space="preserve"> £</w:t>
      </w:r>
      <w:r w:rsidR="006F5FF6" w:rsidRPr="00446DE5">
        <w:t>4</w:t>
      </w:r>
      <w:r w:rsidR="00985B3C" w:rsidRPr="00446DE5">
        <w:t>,053</w:t>
      </w:r>
      <w:r w:rsidR="005419E7" w:rsidRPr="00446DE5">
        <w:t>,</w:t>
      </w:r>
      <w:r w:rsidR="00985B3C" w:rsidRPr="00446DE5">
        <w:t>000</w:t>
      </w:r>
      <w:r w:rsidR="005419E7" w:rsidRPr="00446DE5">
        <w:t xml:space="preserve"> whilst reserves held </w:t>
      </w:r>
      <w:r w:rsidR="0025501F" w:rsidRPr="00446DE5">
        <w:t>were</w:t>
      </w:r>
      <w:r w:rsidR="005419E7" w:rsidRPr="00446DE5">
        <w:t xml:space="preserve"> £12,590,000 against £339,00</w:t>
      </w:r>
      <w:r w:rsidR="009565DD" w:rsidRPr="00446DE5">
        <w:t>0</w:t>
      </w:r>
      <w:r w:rsidR="005419E7" w:rsidRPr="00446DE5">
        <w:t xml:space="preserve">. These figures show </w:t>
      </w:r>
      <w:r w:rsidR="004B5BBA" w:rsidRPr="00446DE5">
        <w:t xml:space="preserve">a massive imbalance in capabilities. </w:t>
      </w:r>
      <w:r w:rsidR="0025501F" w:rsidRPr="00446DE5">
        <w:t>T</w:t>
      </w:r>
      <w:r w:rsidR="00490133" w:rsidRPr="00446DE5">
        <w:t xml:space="preserve">he business will find it difficult to compete on price </w:t>
      </w:r>
      <w:r w:rsidR="00324A58" w:rsidRPr="00446DE5">
        <w:t>and gain a competitive advantage. Th</w:t>
      </w:r>
      <w:r w:rsidR="00AE2F4E" w:rsidRPr="00446DE5">
        <w:t xml:space="preserve">ese figures make a sustained marketing campaign </w:t>
      </w:r>
      <w:r w:rsidR="00F2742E" w:rsidRPr="00446DE5">
        <w:t xml:space="preserve">difficult. Marketing is a cost for both businesses and as discussed </w:t>
      </w:r>
      <w:r w:rsidR="002D5FC5" w:rsidRPr="00446DE5">
        <w:t>equilibrium is the best outcome</w:t>
      </w:r>
      <w:r w:rsidR="00840C2A" w:rsidRPr="00446DE5">
        <w:t>.</w:t>
      </w:r>
      <w:r w:rsidR="002D5FC5" w:rsidRPr="00446DE5">
        <w:t xml:space="preserve"> </w:t>
      </w:r>
      <w:r w:rsidR="000738BE" w:rsidRPr="00446DE5">
        <w:t>It must be noted part of the reason the competitor has such large rese</w:t>
      </w:r>
      <w:r w:rsidR="00D475B3" w:rsidRPr="00446DE5">
        <w:t xml:space="preserve">rves is that it has been trading for </w:t>
      </w:r>
      <w:r w:rsidR="00AC48F2" w:rsidRPr="00446DE5">
        <w:t>three</w:t>
      </w:r>
      <w:r w:rsidR="00D475B3" w:rsidRPr="00446DE5">
        <w:t xml:space="preserve"> decades compared to five years</w:t>
      </w:r>
      <w:r w:rsidR="00042D05" w:rsidRPr="00446DE5">
        <w:t xml:space="preserve">. Plus, the accounts do not show that </w:t>
      </w:r>
      <w:r w:rsidR="00EF0CA4" w:rsidRPr="00446DE5">
        <w:t xml:space="preserve">the </w:t>
      </w:r>
      <w:r w:rsidR="00042D05" w:rsidRPr="00446DE5">
        <w:t xml:space="preserve">competitor </w:t>
      </w:r>
      <w:r w:rsidR="00C4388D" w:rsidRPr="00446DE5">
        <w:t xml:space="preserve">retails alcohol. Alcohol </w:t>
      </w:r>
      <w:r w:rsidR="00D05340" w:rsidRPr="00446DE5">
        <w:t xml:space="preserve">has a gross profit margin of </w:t>
      </w:r>
      <w:r w:rsidR="00FF5C11" w:rsidRPr="00446DE5">
        <w:t>53</w:t>
      </w:r>
      <w:r w:rsidR="00D05340" w:rsidRPr="00446DE5">
        <w:t xml:space="preserve"> percent and a net profit margin of </w:t>
      </w:r>
      <w:r w:rsidR="00FF5C11" w:rsidRPr="00446DE5">
        <w:t>29</w:t>
      </w:r>
      <w:r w:rsidR="00BF1B9C" w:rsidRPr="00446DE5">
        <w:t xml:space="preserve"> percent</w:t>
      </w:r>
      <w:r w:rsidR="00213989">
        <w:t xml:space="preserve"> </w:t>
      </w:r>
      <w:r w:rsidR="00213989">
        <w:lastRenderedPageBreak/>
        <w:t>(</w:t>
      </w:r>
      <w:proofErr w:type="spellStart"/>
      <w:r w:rsidR="00213989">
        <w:t>CSIMarket</w:t>
      </w:r>
      <w:proofErr w:type="spellEnd"/>
      <w:r w:rsidR="00213989">
        <w:t>, 2022)</w:t>
      </w:r>
      <w:r w:rsidR="009F07A2">
        <w:t xml:space="preserve"> adding to a net profit margin of </w:t>
      </w:r>
      <w:r w:rsidR="005E4D69">
        <w:t>17 percent compared to the business</w:t>
      </w:r>
      <w:r w:rsidR="007403AF">
        <w:t>'s</w:t>
      </w:r>
      <w:r w:rsidR="00EC7AE0">
        <w:t xml:space="preserve"> </w:t>
      </w:r>
      <w:r w:rsidR="00EC7AE0" w:rsidRPr="00A8290A">
        <w:t>12</w:t>
      </w:r>
      <w:r w:rsidR="007403AF" w:rsidRPr="00A8290A">
        <w:t xml:space="preserve"> percent</w:t>
      </w:r>
      <w:r w:rsidR="001364F5">
        <w:t>.</w:t>
      </w:r>
    </w:p>
    <w:p w14:paraId="71F6CAE3" w14:textId="1251CB27" w:rsidR="00796ACC" w:rsidRDefault="00EF0CA4" w:rsidP="00701D22">
      <w:r>
        <w:t xml:space="preserve">This only adds to the competitive edge in </w:t>
      </w:r>
      <w:r w:rsidR="008202B3">
        <w:t>favour</w:t>
      </w:r>
      <w:r>
        <w:t xml:space="preserve"> </w:t>
      </w:r>
      <w:r w:rsidR="004B74BE">
        <w:t>of the competitor. The business does not retail alcohol on religious grounds. As Musli</w:t>
      </w:r>
      <w:r w:rsidR="002416FB">
        <w:t>m</w:t>
      </w:r>
      <w:r w:rsidR="00C457D4">
        <w:t>s,</w:t>
      </w:r>
      <w:r w:rsidR="002416FB">
        <w:t xml:space="preserve"> management deem</w:t>
      </w:r>
      <w:r w:rsidR="004357DD">
        <w:t>s</w:t>
      </w:r>
      <w:r w:rsidR="002416FB">
        <w:t xml:space="preserve"> this against their religious beliefs and ha</w:t>
      </w:r>
      <w:r w:rsidR="00BC6C27">
        <w:t>s</w:t>
      </w:r>
      <w:r w:rsidR="002416FB">
        <w:t xml:space="preserve"> based th</w:t>
      </w:r>
      <w:r w:rsidR="009D58EA">
        <w:t>e businesses</w:t>
      </w:r>
      <w:r w:rsidR="00BC6C27">
        <w:t xml:space="preserve"> on halal</w:t>
      </w:r>
      <w:r w:rsidR="009D58EA">
        <w:t xml:space="preserve"> product</w:t>
      </w:r>
      <w:r w:rsidR="00BC6C27">
        <w:t>s that are</w:t>
      </w:r>
      <w:r w:rsidR="009D58EA">
        <w:t xml:space="preserve"> Shariah law </w:t>
      </w:r>
      <w:r w:rsidR="00BC6C27">
        <w:t>compliant.</w:t>
      </w:r>
      <w:r w:rsidR="004357DD">
        <w:t xml:space="preserve"> This is ingrained in the business</w:t>
      </w:r>
      <w:r w:rsidR="00121AB4">
        <w:t>'</w:t>
      </w:r>
      <w:r w:rsidR="004357DD">
        <w:t xml:space="preserve">s culture. </w:t>
      </w:r>
      <w:r w:rsidR="00121AB4">
        <w:t xml:space="preserve">This may be considered a competitive </w:t>
      </w:r>
      <w:r w:rsidR="007A00F5">
        <w:t xml:space="preserve">disadvantage or viewed as a unique selling proposition. </w:t>
      </w:r>
    </w:p>
    <w:p w14:paraId="44BE26BE" w14:textId="1FD72E59" w:rsidR="0014307A" w:rsidRDefault="0014307A" w:rsidP="00701D22">
      <w:r>
        <w:t xml:space="preserve">Delving further into the accounts the competitor </w:t>
      </w:r>
      <w:r w:rsidR="00CE2D04">
        <w:t xml:space="preserve">employee </w:t>
      </w:r>
      <w:r w:rsidR="001E2135">
        <w:t>head</w:t>
      </w:r>
      <w:r w:rsidR="00CE2D04">
        <w:t>count between the years 2018 through 2021 ha</w:t>
      </w:r>
      <w:r w:rsidR="00C814CD">
        <w:t>s</w:t>
      </w:r>
      <w:r w:rsidR="00CE2D04">
        <w:t xml:space="preserve"> be</w:t>
      </w:r>
      <w:r w:rsidR="00597B98">
        <w:t>en 117, 120, 118</w:t>
      </w:r>
      <w:r w:rsidR="00550538">
        <w:t>,</w:t>
      </w:r>
      <w:r w:rsidR="00597B98">
        <w:t xml:space="preserve"> and </w:t>
      </w:r>
      <w:r w:rsidR="00FE4C5E">
        <w:t>111,</w:t>
      </w:r>
      <w:r w:rsidR="00597B98">
        <w:t xml:space="preserve"> respectively. </w:t>
      </w:r>
      <w:r w:rsidR="00550538">
        <w:t xml:space="preserve">Averaging 116.5 per </w:t>
      </w:r>
      <w:r w:rsidR="008202B3">
        <w:t>annum</w:t>
      </w:r>
      <w:r w:rsidR="00625720">
        <w:t>, with a drop of 4.72% when the average is used as a</w:t>
      </w:r>
      <w:r w:rsidR="00EE06C0">
        <w:t xml:space="preserve"> </w:t>
      </w:r>
      <w:r w:rsidR="00625720">
        <w:t xml:space="preserve">baseline </w:t>
      </w:r>
      <w:r w:rsidR="00EE06C0">
        <w:t xml:space="preserve">between 2020 and 2021. This is well within </w:t>
      </w:r>
      <w:r w:rsidR="008B17E3">
        <w:t xml:space="preserve">the </w:t>
      </w:r>
      <w:r w:rsidR="001176C3">
        <w:t>average employee turnover of 15 percent (Monster, 2022).</w:t>
      </w:r>
      <w:r w:rsidR="00772731">
        <w:t xml:space="preserve"> When looked upon in isolation</w:t>
      </w:r>
      <w:r w:rsidR="00B63FFF">
        <w:t xml:space="preserve">, 2020 was the year of the Covid-19 pandemic so </w:t>
      </w:r>
      <w:r w:rsidR="00EA1C9D">
        <w:t xml:space="preserve">a drop in </w:t>
      </w:r>
      <w:r w:rsidR="00EA1C9D" w:rsidRPr="00446DE5">
        <w:t xml:space="preserve">employee numbers </w:t>
      </w:r>
      <w:r w:rsidR="0049581D" w:rsidRPr="00446DE5">
        <w:t>was</w:t>
      </w:r>
      <w:r w:rsidR="00EA1C9D" w:rsidRPr="00446DE5">
        <w:t xml:space="preserve"> inevitable</w:t>
      </w:r>
      <w:r w:rsidR="00482BF4" w:rsidRPr="00446DE5">
        <w:t xml:space="preserve"> </w:t>
      </w:r>
      <w:r w:rsidR="00A6647F" w:rsidRPr="00446DE5">
        <w:t>and</w:t>
      </w:r>
      <w:r w:rsidR="00E3388A" w:rsidRPr="00446DE5">
        <w:t xml:space="preserve"> </w:t>
      </w:r>
      <w:r w:rsidR="00B15F3F" w:rsidRPr="00446DE5">
        <w:t>many</w:t>
      </w:r>
      <w:r w:rsidR="009F4822" w:rsidRPr="00446DE5">
        <w:t xml:space="preserve"> </w:t>
      </w:r>
      <w:r w:rsidR="00B15F3F" w:rsidRPr="00446DE5">
        <w:t xml:space="preserve">employees </w:t>
      </w:r>
      <w:r w:rsidR="00897369" w:rsidRPr="00446DE5">
        <w:t xml:space="preserve">were </w:t>
      </w:r>
      <w:r w:rsidR="009F4822" w:rsidRPr="00446DE5">
        <w:t xml:space="preserve">retained </w:t>
      </w:r>
      <w:r w:rsidR="00897369" w:rsidRPr="00446DE5">
        <w:t>on the government employee retention</w:t>
      </w:r>
      <w:r w:rsidR="00E3388A" w:rsidRPr="00446DE5">
        <w:t xml:space="preserve"> scheme</w:t>
      </w:r>
      <w:r w:rsidR="00EA1C9D" w:rsidRPr="00446DE5">
        <w:t>. In comparison</w:t>
      </w:r>
      <w:r w:rsidR="008B17E3" w:rsidRPr="00446DE5">
        <w:t>,</w:t>
      </w:r>
      <w:r w:rsidR="00EA1C9D" w:rsidRPr="00446DE5">
        <w:t xml:space="preserve"> the business </w:t>
      </w:r>
      <w:r w:rsidR="00F867CB" w:rsidRPr="00446DE5">
        <w:t>average</w:t>
      </w:r>
      <w:r w:rsidR="008B17E3" w:rsidRPr="00446DE5">
        <w:t>s</w:t>
      </w:r>
      <w:r w:rsidR="00F867CB" w:rsidRPr="00446DE5">
        <w:t xml:space="preserve"> 13.5 employees per year</w:t>
      </w:r>
      <w:r w:rsidR="009A1723" w:rsidRPr="00446DE5">
        <w:t xml:space="preserve"> with 2020 to 2021 experi</w:t>
      </w:r>
      <w:r w:rsidR="00056958" w:rsidRPr="00446DE5">
        <w:t>e</w:t>
      </w:r>
      <w:r w:rsidR="009A1723" w:rsidRPr="00446DE5">
        <w:t>ncing a</w:t>
      </w:r>
      <w:r w:rsidR="00930D61" w:rsidRPr="00446DE5">
        <w:t>n</w:t>
      </w:r>
      <w:r w:rsidR="009A1723" w:rsidRPr="00446DE5">
        <w:t xml:space="preserve"> </w:t>
      </w:r>
      <w:r w:rsidR="004D1B31" w:rsidRPr="00446DE5">
        <w:t>18 percent</w:t>
      </w:r>
      <w:r w:rsidR="009A1723" w:rsidRPr="00446DE5">
        <w:t xml:space="preserve"> uplift in numbers</w:t>
      </w:r>
      <w:r w:rsidR="00F35E4B" w:rsidRPr="00446DE5">
        <w:t xml:space="preserve"> b</w:t>
      </w:r>
      <w:r w:rsidR="00482BF4" w:rsidRPr="00446DE5">
        <w:t>r</w:t>
      </w:r>
      <w:r w:rsidR="00F35E4B" w:rsidRPr="00446DE5">
        <w:t xml:space="preserve">ought </w:t>
      </w:r>
      <w:r w:rsidR="00482BF4" w:rsidRPr="00446DE5">
        <w:t>on the</w:t>
      </w:r>
      <w:r w:rsidR="00F35E4B" w:rsidRPr="00446DE5">
        <w:t xml:space="preserve"> ex</w:t>
      </w:r>
      <w:r w:rsidR="000B5DA4" w:rsidRPr="00446DE5">
        <w:t>pansion phase as the competitor closed during this period.</w:t>
      </w:r>
      <w:r w:rsidR="004D1B31" w:rsidRPr="00446DE5">
        <w:t xml:space="preserve"> </w:t>
      </w:r>
      <w:r w:rsidR="000A1CE4" w:rsidRPr="00446DE5">
        <w:t xml:space="preserve">The ratio of employees relative </w:t>
      </w:r>
      <w:r w:rsidR="00B12734" w:rsidRPr="00446DE5">
        <w:t xml:space="preserve">to turnover is high for the business when compared to the competitor </w:t>
      </w:r>
      <w:r w:rsidR="00F04662" w:rsidRPr="00446DE5">
        <w:t>and indicates there is</w:t>
      </w:r>
      <w:r w:rsidR="00F04662">
        <w:t xml:space="preserve"> ‘excess fat</w:t>
      </w:r>
      <w:r w:rsidR="00C33112">
        <w:t xml:space="preserve"> t</w:t>
      </w:r>
      <w:r w:rsidR="00F04662">
        <w:t xml:space="preserve">o be </w:t>
      </w:r>
      <w:r w:rsidR="00695CD0">
        <w:t>cut'</w:t>
      </w:r>
      <w:r w:rsidR="00F04662">
        <w:t>.</w:t>
      </w:r>
    </w:p>
    <w:p w14:paraId="40014589" w14:textId="78ECEBFF" w:rsidR="00946179" w:rsidRPr="00445F2C" w:rsidRDefault="00946179" w:rsidP="00445F2C"/>
    <w:p w14:paraId="07FF8147" w14:textId="77777777" w:rsidR="009E61AE" w:rsidRDefault="009E61AE" w:rsidP="00DC45D8">
      <w:pPr>
        <w:pStyle w:val="Heading1"/>
      </w:pPr>
    </w:p>
    <w:p w14:paraId="14C4D0AD" w14:textId="77777777" w:rsidR="009E61AE" w:rsidRDefault="009E61AE" w:rsidP="00DC45D8">
      <w:pPr>
        <w:pStyle w:val="Heading1"/>
      </w:pPr>
    </w:p>
    <w:p w14:paraId="17C582B4" w14:textId="77777777" w:rsidR="007372C3" w:rsidRDefault="007372C3" w:rsidP="007372C3"/>
    <w:p w14:paraId="58C47AEF" w14:textId="77777777" w:rsidR="007372C3" w:rsidRDefault="007372C3" w:rsidP="007372C3"/>
    <w:p w14:paraId="7EEC6ED1" w14:textId="77777777" w:rsidR="007372C3" w:rsidRDefault="007372C3" w:rsidP="007372C3"/>
    <w:p w14:paraId="56AB5AAA" w14:textId="77777777" w:rsidR="007372C3" w:rsidRDefault="007372C3" w:rsidP="007372C3"/>
    <w:p w14:paraId="5C4F30E6" w14:textId="77777777" w:rsidR="007372C3" w:rsidRDefault="007372C3" w:rsidP="007372C3"/>
    <w:p w14:paraId="44F44E93" w14:textId="77777777" w:rsidR="007372C3" w:rsidRDefault="007372C3" w:rsidP="007372C3"/>
    <w:p w14:paraId="5816311E" w14:textId="77777777" w:rsidR="007372C3" w:rsidRDefault="007372C3" w:rsidP="007372C3"/>
    <w:p w14:paraId="1DC95937" w14:textId="77777777" w:rsidR="007372C3" w:rsidRDefault="007372C3" w:rsidP="007372C3"/>
    <w:p w14:paraId="7F823A34" w14:textId="77777777" w:rsidR="007372C3" w:rsidRDefault="007372C3" w:rsidP="007372C3"/>
    <w:p w14:paraId="120AD9DD" w14:textId="77777777" w:rsidR="007372C3" w:rsidRDefault="007372C3" w:rsidP="007372C3"/>
    <w:p w14:paraId="5AFBBF1B" w14:textId="77777777" w:rsidR="007372C3" w:rsidRDefault="007372C3" w:rsidP="007372C3"/>
    <w:p w14:paraId="41A1DB11" w14:textId="77777777" w:rsidR="007372C3" w:rsidRDefault="007372C3" w:rsidP="007372C3"/>
    <w:p w14:paraId="265C374E" w14:textId="77777777" w:rsidR="007372C3" w:rsidRDefault="007372C3" w:rsidP="007372C3"/>
    <w:p w14:paraId="51BB7532" w14:textId="77777777" w:rsidR="007372C3" w:rsidRDefault="007372C3" w:rsidP="007372C3"/>
    <w:p w14:paraId="519B1DD9" w14:textId="77777777" w:rsidR="007372C3" w:rsidRPr="007372C3" w:rsidRDefault="007372C3" w:rsidP="007372C3"/>
    <w:p w14:paraId="2B944032" w14:textId="77777777" w:rsidR="009E61AE" w:rsidRDefault="009E61AE" w:rsidP="009E61AE">
      <w:pPr>
        <w:pStyle w:val="Heading1"/>
      </w:pPr>
      <w:bookmarkStart w:id="30" w:name="_Toc119606000"/>
      <w:r w:rsidRPr="00795290">
        <w:lastRenderedPageBreak/>
        <w:t>4.0 Conclusion</w:t>
      </w:r>
      <w:bookmarkEnd w:id="30"/>
    </w:p>
    <w:p w14:paraId="6D32F6AB" w14:textId="77777777" w:rsidR="009E61AE" w:rsidRDefault="009E61AE" w:rsidP="00A63CB4"/>
    <w:p w14:paraId="35A924A2" w14:textId="0D6DA27F" w:rsidR="000777DF" w:rsidRDefault="000777DF" w:rsidP="00A63CB4">
      <w:r w:rsidRPr="00272048">
        <w:t xml:space="preserve">Businesses tend to make strategic changes due to what is known as strategic drift (Maund, 2018). This is where change and strategy are incremental at first, that later </w:t>
      </w:r>
      <w:proofErr w:type="spellStart"/>
      <w:r w:rsidR="004F048A">
        <w:t>developes</w:t>
      </w:r>
      <w:proofErr w:type="spellEnd"/>
      <w:r w:rsidRPr="00272048">
        <w:t xml:space="preserve"> into a strategic drift that fails to keep up with changes in the environment that necessitates a strategic change</w:t>
      </w:r>
      <w:r w:rsidR="00F71960">
        <w:t>.</w:t>
      </w:r>
    </w:p>
    <w:p w14:paraId="33F7B4B1" w14:textId="722E0A14" w:rsidR="00A63CB4" w:rsidRDefault="00F71960" w:rsidP="00A63CB4">
      <w:r>
        <w:t xml:space="preserve">This </w:t>
      </w:r>
      <w:r w:rsidR="00E6613F">
        <w:t>befell Japanese</w:t>
      </w:r>
      <w:r w:rsidR="00A63CB4">
        <w:t xml:space="preserve"> </w:t>
      </w:r>
      <w:r w:rsidR="0056270D">
        <w:t>companies</w:t>
      </w:r>
      <w:r>
        <w:t xml:space="preserve"> as their</w:t>
      </w:r>
      <w:r w:rsidR="00A63CB4">
        <w:t xml:space="preserve"> </w:t>
      </w:r>
      <w:r w:rsidR="00382C8A">
        <w:t xml:space="preserve">use of strategies </w:t>
      </w:r>
      <w:r w:rsidR="00006493">
        <w:t xml:space="preserve">was limited. Their focus was </w:t>
      </w:r>
      <w:r w:rsidR="006F35FF">
        <w:t>o</w:t>
      </w:r>
      <w:r w:rsidR="00006493">
        <w:t>n incremental change in the process</w:t>
      </w:r>
      <w:r w:rsidR="00147F61">
        <w:t xml:space="preserve"> of running a business to acquire profits. However, </w:t>
      </w:r>
      <w:r w:rsidR="00FD49D4">
        <w:t xml:space="preserve">competitors have narrowed the gap </w:t>
      </w:r>
      <w:r w:rsidR="003857AB">
        <w:t>which</w:t>
      </w:r>
      <w:r w:rsidR="00FD49D4">
        <w:t xml:space="preserve"> has</w:t>
      </w:r>
      <w:r w:rsidR="006F35FF">
        <w:t xml:space="preserve"> </w:t>
      </w:r>
      <w:r w:rsidR="003857AB">
        <w:t>le</w:t>
      </w:r>
      <w:r w:rsidR="00FD49D4">
        <w:t xml:space="preserve">d to stagnation. </w:t>
      </w:r>
      <w:r w:rsidR="00927C83">
        <w:t>Innovative approaches</w:t>
      </w:r>
      <w:r w:rsidR="00FD49D4">
        <w:t xml:space="preserve"> and therefore strategies need to </w:t>
      </w:r>
      <w:r w:rsidR="003857AB">
        <w:t xml:space="preserve">be </w:t>
      </w:r>
      <w:r w:rsidR="00E228E7">
        <w:t>used</w:t>
      </w:r>
      <w:r w:rsidR="009D2FFF">
        <w:t xml:space="preserve">. This is doubly important in the current economic climate. </w:t>
      </w:r>
      <w:r w:rsidR="00FC2610">
        <w:t xml:space="preserve">Strategic forethought is </w:t>
      </w:r>
      <w:r w:rsidR="00927C83">
        <w:t>necessary</w:t>
      </w:r>
      <w:r w:rsidR="00FC2610">
        <w:t xml:space="preserve"> if a business is to survive. (Porter, </w:t>
      </w:r>
      <w:r w:rsidR="006F35FF">
        <w:t>1996)</w:t>
      </w:r>
      <w:r w:rsidR="00FE4C5E">
        <w:t xml:space="preserve">. </w:t>
      </w:r>
      <w:r w:rsidR="001E73E1">
        <w:t xml:space="preserve">Not doing so can be considered an </w:t>
      </w:r>
      <w:r w:rsidR="00CB7927">
        <w:t xml:space="preserve">internal dysfunction and this can </w:t>
      </w:r>
      <w:proofErr w:type="gramStart"/>
      <w:r w:rsidR="00240BEA">
        <w:t>act</w:t>
      </w:r>
      <w:r w:rsidR="00E228E7">
        <w:t xml:space="preserve"> as</w:t>
      </w:r>
      <w:proofErr w:type="gramEnd"/>
      <w:r w:rsidR="00CB7927">
        <w:t xml:space="preserve"> a break to strategic thinking </w:t>
      </w:r>
      <w:r w:rsidR="006C7479">
        <w:t xml:space="preserve">and continued growth (Zook et al., 2020). </w:t>
      </w:r>
    </w:p>
    <w:p w14:paraId="6D377D33" w14:textId="43555FE4" w:rsidR="00E71166" w:rsidRDefault="00763588" w:rsidP="00A63CB4">
      <w:r>
        <w:t>Any strategy will always involve some trade</w:t>
      </w:r>
      <w:r w:rsidR="0006505D">
        <w:t>-</w:t>
      </w:r>
      <w:r>
        <w:t xml:space="preserve">offs whether that is a reduction of </w:t>
      </w:r>
      <w:r w:rsidR="0006505D">
        <w:t>headcount vs. expansion</w:t>
      </w:r>
      <w:r w:rsidR="001113D0">
        <w:t>, growth vs. shareholder return</w:t>
      </w:r>
      <w:r w:rsidR="00587405">
        <w:t>,</w:t>
      </w:r>
      <w:r w:rsidR="00741FF8">
        <w:t xml:space="preserve"> </w:t>
      </w:r>
      <w:r w:rsidR="00891D86">
        <w:t xml:space="preserve">or </w:t>
      </w:r>
      <w:r w:rsidR="00741FF8">
        <w:t>increased cash flow vs. increased debt</w:t>
      </w:r>
      <w:r w:rsidR="002F5D8F">
        <w:t>. I</w:t>
      </w:r>
      <w:r w:rsidR="00AC48F2">
        <w:t>t</w:t>
      </w:r>
      <w:r w:rsidR="00F53A78">
        <w:t xml:space="preserve"> comes down to the vision of the business</w:t>
      </w:r>
      <w:r w:rsidR="00244A05">
        <w:t xml:space="preserve"> and what it deems sustainable. All </w:t>
      </w:r>
      <w:r w:rsidR="003E6C12">
        <w:t>businesses have a finite shelf-</w:t>
      </w:r>
      <w:r w:rsidR="00A6647F">
        <w:t>life,</w:t>
      </w:r>
      <w:r w:rsidR="00D95173">
        <w:t xml:space="preserve"> and the ever</w:t>
      </w:r>
      <w:r w:rsidR="003C5DFC">
        <w:t>-</w:t>
      </w:r>
      <w:r w:rsidR="00D95173">
        <w:t xml:space="preserve">decreasing life expectancy of a business </w:t>
      </w:r>
      <w:r w:rsidR="003C5DFC">
        <w:t xml:space="preserve">is </w:t>
      </w:r>
      <w:r w:rsidR="009C67DC">
        <w:t>continuing</w:t>
      </w:r>
      <w:r w:rsidR="00D95173">
        <w:t xml:space="preserve"> to fall </w:t>
      </w:r>
      <w:r w:rsidR="001E2898">
        <w:t>(</w:t>
      </w:r>
      <w:proofErr w:type="spellStart"/>
      <w:r w:rsidR="001E2898">
        <w:t>G</w:t>
      </w:r>
      <w:r w:rsidR="003C5DFC">
        <w:t>arelli</w:t>
      </w:r>
      <w:proofErr w:type="spellEnd"/>
      <w:r w:rsidR="003C5DFC">
        <w:t xml:space="preserve">, 2016) then </w:t>
      </w:r>
      <w:r w:rsidR="003E6C12">
        <w:t xml:space="preserve">with </w:t>
      </w:r>
      <w:r w:rsidR="000604E1">
        <w:t xml:space="preserve">the </w:t>
      </w:r>
      <w:r w:rsidR="003E6C12">
        <w:t xml:space="preserve">right strategy in place </w:t>
      </w:r>
      <w:r w:rsidR="009C67DC">
        <w:t xml:space="preserve">a business </w:t>
      </w:r>
      <w:r w:rsidR="008C47DC">
        <w:t>may</w:t>
      </w:r>
      <w:r w:rsidR="00255BC3">
        <w:t xml:space="preserve"> stave off the inevitable</w:t>
      </w:r>
      <w:r w:rsidR="00FD043F">
        <w:t xml:space="preserve"> and the best time to do so is before </w:t>
      </w:r>
      <w:r w:rsidR="00A638C2">
        <w:t xml:space="preserve">any economic </w:t>
      </w:r>
      <w:r w:rsidR="004C4FD5">
        <w:t xml:space="preserve">downturn </w:t>
      </w:r>
      <w:r w:rsidR="00AB7B0F">
        <w:t>(</w:t>
      </w:r>
      <w:r w:rsidR="004C4FD5">
        <w:t xml:space="preserve">Zook et al., 2020). </w:t>
      </w:r>
      <w:r w:rsidR="00BF6658">
        <w:t>As, John Ferr</w:t>
      </w:r>
      <w:r w:rsidR="000677E5">
        <w:t>aro, the former COO of E</w:t>
      </w:r>
      <w:r w:rsidR="00542BCB">
        <w:t>r</w:t>
      </w:r>
      <w:r w:rsidR="000677E5">
        <w:t xml:space="preserve">nst and Young </w:t>
      </w:r>
      <w:r w:rsidR="009D2108">
        <w:t>said</w:t>
      </w:r>
      <w:r w:rsidR="00E13810">
        <w:t xml:space="preserve"> </w:t>
      </w:r>
      <w:r w:rsidR="009D2108">
        <w:t>”every</w:t>
      </w:r>
      <w:r w:rsidR="000677E5">
        <w:t xml:space="preserve"> </w:t>
      </w:r>
      <w:r w:rsidR="00E72060">
        <w:t>company today is being disrupted and so must frequently reor</w:t>
      </w:r>
      <w:r w:rsidR="00FC27C7">
        <w:t xml:space="preserve">ganise to keep up with the incredible pace of change. Those that do this well </w:t>
      </w:r>
      <w:r w:rsidR="00542BCB">
        <w:t>will thrive in the current environment and be tomorrow’s winners</w:t>
      </w:r>
      <w:r w:rsidR="00FE4C5E">
        <w:t>.”</w:t>
      </w:r>
      <w:r w:rsidR="00574627">
        <w:t xml:space="preserve"> </w:t>
      </w:r>
      <w:r w:rsidR="00A6647F">
        <w:t>Therefore, a</w:t>
      </w:r>
      <w:r w:rsidR="00760A27">
        <w:t xml:space="preserve"> good strategy equals competitive advantage but ident</w:t>
      </w:r>
      <w:r w:rsidR="00B53D84">
        <w:t xml:space="preserve">ifying it in </w:t>
      </w:r>
      <w:r w:rsidR="00B35923">
        <w:t>u</w:t>
      </w:r>
      <w:r w:rsidR="00B53D84">
        <w:t xml:space="preserve">ncertain times and taking the requisite action is difficult. </w:t>
      </w:r>
      <w:r w:rsidR="00542BCB">
        <w:t xml:space="preserve">(Zook et al., 2020). </w:t>
      </w:r>
    </w:p>
    <w:p w14:paraId="14A7B64A" w14:textId="20A9E9E6" w:rsidR="007645A3" w:rsidRDefault="003E1F6F" w:rsidP="00A63CB4">
      <w:pPr>
        <w:rPr>
          <w:shd w:val="clear" w:color="auto" w:fill="FFFFFF"/>
        </w:rPr>
      </w:pPr>
      <w:r>
        <w:t>T</w:t>
      </w:r>
      <w:r w:rsidR="00FD03F4">
        <w:t xml:space="preserve">he adoption of any strategy needs to overcome the resistance of all stakeholders otherwise it </w:t>
      </w:r>
      <w:r w:rsidR="00A301DD">
        <w:t>is</w:t>
      </w:r>
      <w:r w:rsidR="00FD03F4">
        <w:t xml:space="preserve"> ineffectual.</w:t>
      </w:r>
      <w:r w:rsidR="007F3502">
        <w:t xml:space="preserve"> </w:t>
      </w:r>
      <w:r w:rsidR="00F23E7B">
        <w:t xml:space="preserve">According to </w:t>
      </w:r>
      <w:r w:rsidR="007F3502">
        <w:t xml:space="preserve">a </w:t>
      </w:r>
      <w:r w:rsidR="00F23E7B">
        <w:t>McKinsey</w:t>
      </w:r>
      <w:r w:rsidR="007F3502">
        <w:t xml:space="preserve"> survey</w:t>
      </w:r>
      <w:r w:rsidR="00F23E7B">
        <w:t>, i</w:t>
      </w:r>
      <w:r w:rsidR="00080F31">
        <w:t xml:space="preserve">t is a key </w:t>
      </w:r>
      <w:r w:rsidR="00AD06E0">
        <w:t>reason</w:t>
      </w:r>
      <w:r w:rsidR="006918D2">
        <w:t xml:space="preserve"> they fail </w:t>
      </w:r>
      <w:r w:rsidR="00C61DD8">
        <w:t>(</w:t>
      </w:r>
      <w:proofErr w:type="spellStart"/>
      <w:r w:rsidR="00C61DD8" w:rsidRPr="00C61DD8">
        <w:rPr>
          <w:shd w:val="clear" w:color="auto" w:fill="FFFFFF"/>
        </w:rPr>
        <w:t>Heidari</w:t>
      </w:r>
      <w:proofErr w:type="spellEnd"/>
      <w:r w:rsidR="00C61DD8" w:rsidRPr="00C61DD8">
        <w:rPr>
          <w:shd w:val="clear" w:color="auto" w:fill="FFFFFF"/>
        </w:rPr>
        <w:t>-Robinson</w:t>
      </w:r>
      <w:r w:rsidR="00C61DD8">
        <w:rPr>
          <w:shd w:val="clear" w:color="auto" w:fill="FFFFFF"/>
        </w:rPr>
        <w:t xml:space="preserve"> </w:t>
      </w:r>
      <w:r w:rsidR="00C61DD8" w:rsidRPr="00C61DD8">
        <w:rPr>
          <w:shd w:val="clear" w:color="auto" w:fill="FFFFFF"/>
        </w:rPr>
        <w:t>&amp; Heywood,</w:t>
      </w:r>
      <w:r w:rsidR="00C61DD8">
        <w:rPr>
          <w:shd w:val="clear" w:color="auto" w:fill="FFFFFF"/>
        </w:rPr>
        <w:t xml:space="preserve"> </w:t>
      </w:r>
      <w:r w:rsidR="00C61DD8" w:rsidRPr="00C61DD8">
        <w:rPr>
          <w:shd w:val="clear" w:color="auto" w:fill="FFFFFF"/>
        </w:rPr>
        <w:t>2016)</w:t>
      </w:r>
      <w:r w:rsidR="00C61DD8">
        <w:rPr>
          <w:shd w:val="clear" w:color="auto" w:fill="FFFFFF"/>
        </w:rPr>
        <w:t xml:space="preserve">. </w:t>
      </w:r>
      <w:r w:rsidR="001B4E7D">
        <w:rPr>
          <w:shd w:val="clear" w:color="auto" w:fill="FFFFFF"/>
        </w:rPr>
        <w:t xml:space="preserve">This is partly </w:t>
      </w:r>
      <w:r w:rsidR="00D07497">
        <w:rPr>
          <w:shd w:val="clear" w:color="auto" w:fill="FFFFFF"/>
        </w:rPr>
        <w:t xml:space="preserve">due </w:t>
      </w:r>
      <w:r w:rsidR="007E03FB">
        <w:rPr>
          <w:shd w:val="clear" w:color="auto" w:fill="FFFFFF"/>
        </w:rPr>
        <w:t xml:space="preserve">to </w:t>
      </w:r>
      <w:r w:rsidR="00D07497">
        <w:rPr>
          <w:shd w:val="clear" w:color="auto" w:fill="FFFFFF"/>
        </w:rPr>
        <w:t>management</w:t>
      </w:r>
      <w:r w:rsidR="007E03FB">
        <w:rPr>
          <w:shd w:val="clear" w:color="auto" w:fill="FFFFFF"/>
        </w:rPr>
        <w:t>'</w:t>
      </w:r>
      <w:r w:rsidR="00D07497">
        <w:rPr>
          <w:shd w:val="clear" w:color="auto" w:fill="FFFFFF"/>
        </w:rPr>
        <w:t xml:space="preserve">s belief that the business has entered </w:t>
      </w:r>
      <w:r w:rsidR="00C660B0">
        <w:rPr>
          <w:shd w:val="clear" w:color="auto" w:fill="FFFFFF"/>
        </w:rPr>
        <w:t xml:space="preserve">a mature stage, often referred to as </w:t>
      </w:r>
      <w:r w:rsidR="007E03FB">
        <w:rPr>
          <w:shd w:val="clear" w:color="auto" w:fill="FFFFFF"/>
        </w:rPr>
        <w:t xml:space="preserve">the </w:t>
      </w:r>
      <w:r w:rsidR="00C660B0">
        <w:rPr>
          <w:shd w:val="clear" w:color="auto" w:fill="FFFFFF"/>
        </w:rPr>
        <w:t>pre-decline</w:t>
      </w:r>
      <w:r w:rsidR="00AF1AE5">
        <w:rPr>
          <w:shd w:val="clear" w:color="auto" w:fill="FFFFFF"/>
        </w:rPr>
        <w:t xml:space="preserve"> phase </w:t>
      </w:r>
      <w:r w:rsidR="005E22A5">
        <w:rPr>
          <w:shd w:val="clear" w:color="auto" w:fill="FFFFFF"/>
        </w:rPr>
        <w:t xml:space="preserve">where they perceive themselves and the business as successful </w:t>
      </w:r>
      <w:r w:rsidR="00B41D5B">
        <w:rPr>
          <w:shd w:val="clear" w:color="auto" w:fill="FFFFFF"/>
        </w:rPr>
        <w:t>and strategically ‘</w:t>
      </w:r>
      <w:r w:rsidR="004207F2">
        <w:rPr>
          <w:shd w:val="clear" w:color="auto" w:fill="FFFFFF"/>
        </w:rPr>
        <w:t>invincible</w:t>
      </w:r>
      <w:r w:rsidR="00B41D5B">
        <w:rPr>
          <w:shd w:val="clear" w:color="auto" w:fill="FFFFFF"/>
        </w:rPr>
        <w:t>’ (</w:t>
      </w:r>
      <w:proofErr w:type="spellStart"/>
      <w:r w:rsidR="00B41D5B" w:rsidRPr="00605280">
        <w:rPr>
          <w:shd w:val="clear" w:color="auto" w:fill="FFFFFF"/>
        </w:rPr>
        <w:t>Carmeli</w:t>
      </w:r>
      <w:proofErr w:type="spellEnd"/>
      <w:r w:rsidR="00B41D5B" w:rsidRPr="00605280">
        <w:rPr>
          <w:shd w:val="clear" w:color="auto" w:fill="FFFFFF"/>
        </w:rPr>
        <w:t xml:space="preserve"> &amp; </w:t>
      </w:r>
      <w:proofErr w:type="spellStart"/>
      <w:r w:rsidR="00B41D5B" w:rsidRPr="00605280">
        <w:rPr>
          <w:shd w:val="clear" w:color="auto" w:fill="FFFFFF"/>
        </w:rPr>
        <w:t>Sheaffer</w:t>
      </w:r>
      <w:proofErr w:type="spellEnd"/>
      <w:r w:rsidR="00B41D5B" w:rsidRPr="00605280">
        <w:rPr>
          <w:shd w:val="clear" w:color="auto" w:fill="FFFFFF"/>
        </w:rPr>
        <w:t>,</w:t>
      </w:r>
      <w:r w:rsidR="00B41D5B">
        <w:rPr>
          <w:shd w:val="clear" w:color="auto" w:fill="FFFFFF"/>
        </w:rPr>
        <w:t xml:space="preserve"> </w:t>
      </w:r>
      <w:r w:rsidR="00B41D5B" w:rsidRPr="00605280">
        <w:rPr>
          <w:shd w:val="clear" w:color="auto" w:fill="FFFFFF"/>
        </w:rPr>
        <w:t>2009).</w:t>
      </w:r>
    </w:p>
    <w:p w14:paraId="1539DF22" w14:textId="77777777" w:rsidR="0035017C" w:rsidRDefault="00927C83" w:rsidP="00A63CB4">
      <w:r>
        <w:t>Effective communication</w:t>
      </w:r>
      <w:r w:rsidR="00DB666F">
        <w:t xml:space="preserve"> as well as the belief that it will succeed is key</w:t>
      </w:r>
      <w:r w:rsidR="00A301DD">
        <w:t>.</w:t>
      </w:r>
      <w:r w:rsidR="00BE2FD1">
        <w:t xml:space="preserve"> </w:t>
      </w:r>
      <w:r w:rsidR="00EA1834">
        <w:t xml:space="preserve">Therefore, transparency </w:t>
      </w:r>
      <w:r w:rsidR="00CA6DC0">
        <w:t xml:space="preserve">and strong leadership </w:t>
      </w:r>
      <w:r w:rsidR="001A0CB1">
        <w:t>are</w:t>
      </w:r>
      <w:r w:rsidR="00CA6DC0">
        <w:t xml:space="preserve"> paramount. </w:t>
      </w:r>
      <w:r w:rsidR="007B2B23">
        <w:t xml:space="preserve">This </w:t>
      </w:r>
      <w:r w:rsidR="00A54537">
        <w:t xml:space="preserve">is </w:t>
      </w:r>
      <w:r w:rsidR="007B2B23">
        <w:t xml:space="preserve">all part of </w:t>
      </w:r>
      <w:r w:rsidR="00A54537">
        <w:t xml:space="preserve">the </w:t>
      </w:r>
      <w:r w:rsidR="007B2B23">
        <w:t>preparation and those busines</w:t>
      </w:r>
      <w:r w:rsidR="00A54537">
        <w:t>se</w:t>
      </w:r>
      <w:r w:rsidR="007B2B23">
        <w:t xml:space="preserve">s that do this well </w:t>
      </w:r>
      <w:r w:rsidR="005F4B34">
        <w:t xml:space="preserve">are more likely to succeed in their strategic </w:t>
      </w:r>
      <w:r w:rsidR="00247D0D">
        <w:t>endeavour</w:t>
      </w:r>
      <w:r w:rsidR="00DF13B1">
        <w:t>.</w:t>
      </w:r>
    </w:p>
    <w:p w14:paraId="2DCA792D" w14:textId="6831C995" w:rsidR="00FD03F4" w:rsidRDefault="00E10970" w:rsidP="00A63CB4">
      <w:r>
        <w:t>Becoming a lean business that improves cash</w:t>
      </w:r>
      <w:r w:rsidR="00EB3441">
        <w:t xml:space="preserve"> </w:t>
      </w:r>
      <w:r>
        <w:t xml:space="preserve">flow </w:t>
      </w:r>
      <w:r w:rsidR="00F70CA0">
        <w:t>means less debt. Studies have shown busines</w:t>
      </w:r>
      <w:r w:rsidR="00EB3441">
        <w:t>se</w:t>
      </w:r>
      <w:r w:rsidR="00F70CA0">
        <w:t xml:space="preserve">s with </w:t>
      </w:r>
      <w:r w:rsidR="00927C83">
        <w:t>elevated levels</w:t>
      </w:r>
      <w:r w:rsidR="00F70CA0">
        <w:t xml:space="preserve"> of debt are more likely to</w:t>
      </w:r>
      <w:r w:rsidR="007C0D6A">
        <w:t xml:space="preserve"> fail</w:t>
      </w:r>
      <w:r w:rsidR="00EB3441">
        <w:t>,</w:t>
      </w:r>
      <w:r w:rsidR="00F70CA0">
        <w:t xml:space="preserve"> </w:t>
      </w:r>
      <w:r w:rsidR="00EB3441">
        <w:t>therefore, strategic planning should note this</w:t>
      </w:r>
      <w:r w:rsidR="00124CF3">
        <w:t xml:space="preserve"> (Zook et al., 2020).</w:t>
      </w:r>
    </w:p>
    <w:p w14:paraId="1883ED23" w14:textId="4724D914" w:rsidR="000524A9" w:rsidRDefault="00EA7D2B" w:rsidP="00A63CB4">
      <w:r>
        <w:t>The business needs mean that any strategy require</w:t>
      </w:r>
      <w:r w:rsidR="00A2569E">
        <w:t>s</w:t>
      </w:r>
      <w:r>
        <w:t xml:space="preserve"> a medium to long-term </w:t>
      </w:r>
      <w:r w:rsidR="00E575B0">
        <w:t xml:space="preserve">outlook. </w:t>
      </w:r>
      <w:r w:rsidR="00856343">
        <w:t>Downsizing</w:t>
      </w:r>
      <w:r w:rsidR="00AD18BD">
        <w:t xml:space="preserve"> has become the default choice of many businesses (</w:t>
      </w:r>
      <w:r w:rsidR="00096F21">
        <w:t xml:space="preserve">Gandolfi, </w:t>
      </w:r>
      <w:r w:rsidR="00156876">
        <w:t>2008)</w:t>
      </w:r>
      <w:r w:rsidR="00EB6BAB">
        <w:t xml:space="preserve"> and</w:t>
      </w:r>
      <w:r w:rsidR="00856343">
        <w:t xml:space="preserve"> for some</w:t>
      </w:r>
      <w:r w:rsidR="00EB6BAB">
        <w:t>,</w:t>
      </w:r>
      <w:r w:rsidR="00856343">
        <w:t xml:space="preserve"> </w:t>
      </w:r>
      <w:r w:rsidR="00EB6BAB">
        <w:t>it</w:t>
      </w:r>
      <w:r w:rsidR="00856343">
        <w:t xml:space="preserve"> h</w:t>
      </w:r>
      <w:r w:rsidR="00C93F01">
        <w:t>a</w:t>
      </w:r>
      <w:r w:rsidR="00727773">
        <w:t>s</w:t>
      </w:r>
      <w:r w:rsidR="00856343">
        <w:t xml:space="preserve"> been ben</w:t>
      </w:r>
      <w:r w:rsidR="008E754C">
        <w:t>eficial although short-lived</w:t>
      </w:r>
      <w:r w:rsidR="00937A81">
        <w:t xml:space="preserve"> (</w:t>
      </w:r>
      <w:r w:rsidR="00937A81" w:rsidRPr="00937A81">
        <w:t>Appelbaum</w:t>
      </w:r>
      <w:r w:rsidR="00727773">
        <w:t xml:space="preserve"> et al.</w:t>
      </w:r>
      <w:r w:rsidR="00937A81" w:rsidRPr="00937A81">
        <w:t>,</w:t>
      </w:r>
      <w:r w:rsidR="00727773">
        <w:t xml:space="preserve"> </w:t>
      </w:r>
      <w:r w:rsidR="00937A81" w:rsidRPr="00937A81">
        <w:t>1999</w:t>
      </w:r>
      <w:r w:rsidR="00727773">
        <w:t>)</w:t>
      </w:r>
      <w:r w:rsidR="00212A88">
        <w:t xml:space="preserve"> and this latter poin</w:t>
      </w:r>
      <w:r w:rsidR="00DC33FA">
        <w:t>t is an argument against this approach.</w:t>
      </w:r>
      <w:r w:rsidR="002B3AD2">
        <w:t xml:space="preserve"> </w:t>
      </w:r>
      <w:r w:rsidR="004F7DA6">
        <w:t xml:space="preserve">Then </w:t>
      </w:r>
      <w:r w:rsidR="00374830">
        <w:t xml:space="preserve">there are </w:t>
      </w:r>
      <w:r w:rsidR="004F7DA6">
        <w:t>busines</w:t>
      </w:r>
      <w:r w:rsidR="00373E4B">
        <w:t>se</w:t>
      </w:r>
      <w:r w:rsidR="004F7DA6">
        <w:t xml:space="preserve">s such as Volkswagen AG </w:t>
      </w:r>
      <w:r w:rsidR="00374830">
        <w:t>wh</w:t>
      </w:r>
      <w:r w:rsidR="00373E4B">
        <w:t>ich</w:t>
      </w:r>
      <w:r w:rsidR="00374830">
        <w:t xml:space="preserve"> actively see</w:t>
      </w:r>
      <w:r w:rsidR="00456E3F">
        <w:t xml:space="preserve">k to avoid downsizing </w:t>
      </w:r>
      <w:r w:rsidR="0029416E">
        <w:t>with the intent to try alternatives</w:t>
      </w:r>
      <w:r w:rsidR="00C31A57">
        <w:t xml:space="preserve">. For the business to adopt this </w:t>
      </w:r>
      <w:r w:rsidR="00674B29" w:rsidRPr="00674B29">
        <w:rPr>
          <w:i/>
          <w:iCs/>
        </w:rPr>
        <w:t>German</w:t>
      </w:r>
      <w:r w:rsidR="00674B29">
        <w:t xml:space="preserve"> approach will require a c</w:t>
      </w:r>
      <w:r w:rsidR="00C473C1">
        <w:t>ulture chang</w:t>
      </w:r>
      <w:r w:rsidR="00674B29">
        <w:t>e</w:t>
      </w:r>
      <w:r w:rsidR="0029416E">
        <w:t xml:space="preserve"> </w:t>
      </w:r>
      <w:r w:rsidR="00373E4B">
        <w:t>(</w:t>
      </w:r>
      <w:proofErr w:type="spellStart"/>
      <w:r w:rsidR="00373E4B">
        <w:t>Kothen</w:t>
      </w:r>
      <w:proofErr w:type="spellEnd"/>
      <w:r w:rsidR="00373E4B">
        <w:t xml:space="preserve"> et al.,1999). </w:t>
      </w:r>
    </w:p>
    <w:p w14:paraId="5E9FAC57" w14:textId="1CBB407A" w:rsidR="00913297" w:rsidRDefault="002B3AD2" w:rsidP="00A63CB4">
      <w:r>
        <w:t>Gand</w:t>
      </w:r>
      <w:r w:rsidR="00702714">
        <w:t>olfi (2008) notes there are three reason</w:t>
      </w:r>
      <w:r w:rsidR="00C274F0">
        <w:t>s</w:t>
      </w:r>
      <w:r w:rsidR="00702714">
        <w:t xml:space="preserve"> for </w:t>
      </w:r>
      <w:r w:rsidR="00A6647F">
        <w:t>downsizing</w:t>
      </w:r>
      <w:r w:rsidR="00455739">
        <w:t xml:space="preserve">. </w:t>
      </w:r>
      <w:r w:rsidR="00CB4CA5">
        <w:t>O</w:t>
      </w:r>
      <w:r w:rsidR="00C274F0">
        <w:t>rgani</w:t>
      </w:r>
      <w:r w:rsidR="00677C19">
        <w:t xml:space="preserve">sation redesign and system strategies </w:t>
      </w:r>
      <w:r w:rsidR="00001EF6">
        <w:t>tally w</w:t>
      </w:r>
      <w:r w:rsidR="00677C19">
        <w:t>ith the vision of the business. It make</w:t>
      </w:r>
      <w:r w:rsidR="00156556">
        <w:t>s</w:t>
      </w:r>
      <w:r w:rsidR="00677C19">
        <w:t xml:space="preserve"> sense in these </w:t>
      </w:r>
      <w:r w:rsidR="00927C83">
        <w:t>tough times</w:t>
      </w:r>
      <w:r w:rsidR="00677C19">
        <w:t xml:space="preserve"> to </w:t>
      </w:r>
      <w:r w:rsidR="00A56524">
        <w:t>implement a strategy that not only rehash</w:t>
      </w:r>
      <w:r w:rsidR="00156556">
        <w:t>es</w:t>
      </w:r>
      <w:r w:rsidR="00A56524">
        <w:t xml:space="preserve"> the business</w:t>
      </w:r>
      <w:r w:rsidR="00001EF6">
        <w:t xml:space="preserve"> for it to</w:t>
      </w:r>
      <w:r w:rsidR="00A56524">
        <w:t xml:space="preserve"> becomes a well</w:t>
      </w:r>
      <w:r w:rsidR="00156556">
        <w:t>-</w:t>
      </w:r>
      <w:r w:rsidR="00A56524">
        <w:t>oi</w:t>
      </w:r>
      <w:r w:rsidR="00D86C6B">
        <w:t>led</w:t>
      </w:r>
      <w:r w:rsidR="00A56524">
        <w:t xml:space="preserve"> machine</w:t>
      </w:r>
      <w:r w:rsidR="00724129">
        <w:t xml:space="preserve">, but also </w:t>
      </w:r>
      <w:r w:rsidR="00156556">
        <w:t xml:space="preserve">takes </w:t>
      </w:r>
      <w:r w:rsidR="007839A2">
        <w:t>a comprehensive approach</w:t>
      </w:r>
      <w:r w:rsidR="00156556">
        <w:t xml:space="preserve"> to the macro environment</w:t>
      </w:r>
      <w:r w:rsidR="00B02399">
        <w:t>.</w:t>
      </w:r>
      <w:r w:rsidR="00144294">
        <w:t xml:space="preserve"> Gandolfi </w:t>
      </w:r>
      <w:r w:rsidR="00144294">
        <w:lastRenderedPageBreak/>
        <w:t xml:space="preserve">(2008) provides an extensive list </w:t>
      </w:r>
      <w:r w:rsidR="00CF0C89">
        <w:t xml:space="preserve">against downsizing </w:t>
      </w:r>
      <w:r w:rsidR="00EE61A9">
        <w:t xml:space="preserve">for both the business and those affected by it </w:t>
      </w:r>
      <w:r w:rsidR="00CF0C89">
        <w:t xml:space="preserve">to back up his claims. </w:t>
      </w:r>
      <w:r w:rsidR="00020B41">
        <w:t>If a business experi</w:t>
      </w:r>
      <w:r w:rsidR="00993259">
        <w:t>e</w:t>
      </w:r>
      <w:r w:rsidR="00020B41">
        <w:t>nces an economic downturn</w:t>
      </w:r>
      <w:r w:rsidR="003476F4">
        <w:t xml:space="preserve"> it does not throw away its plant and machi</w:t>
      </w:r>
      <w:r w:rsidR="00993259">
        <w:t>ne</w:t>
      </w:r>
      <w:r w:rsidR="003476F4">
        <w:t>ry o</w:t>
      </w:r>
      <w:r w:rsidR="00115001">
        <w:t>r</w:t>
      </w:r>
      <w:r w:rsidR="003476F4">
        <w:t xml:space="preserve"> its stock</w:t>
      </w:r>
      <w:r w:rsidR="00D4205E">
        <w:t xml:space="preserve"> </w:t>
      </w:r>
      <w:r w:rsidR="00A6647F">
        <w:t>so,</w:t>
      </w:r>
      <w:r w:rsidR="00D4205E">
        <w:t xml:space="preserve"> why </w:t>
      </w:r>
      <w:r w:rsidR="00724129">
        <w:t>cut the work force</w:t>
      </w:r>
      <w:r w:rsidR="00993259">
        <w:t>?</w:t>
      </w:r>
      <w:r w:rsidR="00115001">
        <w:t xml:space="preserve"> This is the main </w:t>
      </w:r>
      <w:r w:rsidR="00AD06E0">
        <w:t>reason</w:t>
      </w:r>
      <w:r w:rsidR="00115001">
        <w:t xml:space="preserve"> businesses should </w:t>
      </w:r>
      <w:r w:rsidR="00515D6C">
        <w:t>be more forward</w:t>
      </w:r>
      <w:r w:rsidR="000804B2">
        <w:t>-</w:t>
      </w:r>
      <w:r w:rsidR="00515D6C">
        <w:t xml:space="preserve">looking and </w:t>
      </w:r>
      <w:r w:rsidR="000804B2">
        <w:t>think about preventative strategies instead.</w:t>
      </w:r>
      <w:r w:rsidR="00905AB8">
        <w:t xml:space="preserve"> A successful strategy will reduce risk</w:t>
      </w:r>
      <w:r w:rsidR="00FF4350">
        <w:t xml:space="preserve">, increase operating efficiency, expand </w:t>
      </w:r>
      <w:r w:rsidR="00D57B6D">
        <w:t xml:space="preserve">management </w:t>
      </w:r>
      <w:proofErr w:type="gramStart"/>
      <w:r w:rsidR="00FE4C5E">
        <w:t>capabilities</w:t>
      </w:r>
      <w:proofErr w:type="gramEnd"/>
      <w:r w:rsidR="00724129">
        <w:t xml:space="preserve"> </w:t>
      </w:r>
      <w:r w:rsidR="00D57B6D">
        <w:t>and develop new avenues for growth</w:t>
      </w:r>
      <w:r w:rsidR="00B42084">
        <w:t>.</w:t>
      </w:r>
      <w:r w:rsidR="00BE4C89">
        <w:t xml:space="preserve"> </w:t>
      </w:r>
      <w:r w:rsidR="00913297">
        <w:t xml:space="preserve">To improve the chances </w:t>
      </w:r>
      <w:r w:rsidR="00740B62">
        <w:t>further</w:t>
      </w:r>
      <w:r w:rsidR="00724129">
        <w:t xml:space="preserve">, </w:t>
      </w:r>
      <w:r w:rsidR="001C4B4D">
        <w:t>the use of probability theory is warranted</w:t>
      </w:r>
      <w:r w:rsidR="009F2105">
        <w:t xml:space="preserve">. </w:t>
      </w:r>
      <w:proofErr w:type="spellStart"/>
      <w:r w:rsidR="00874E8B">
        <w:t>It’s</w:t>
      </w:r>
      <w:proofErr w:type="spellEnd"/>
      <w:r w:rsidR="009F2105">
        <w:t xml:space="preserve"> purpose is to improve </w:t>
      </w:r>
      <w:r w:rsidR="00A1240F">
        <w:t xml:space="preserve">the </w:t>
      </w:r>
      <w:r w:rsidR="009F2105">
        <w:t xml:space="preserve">decision-making of uncertainties </w:t>
      </w:r>
      <w:r w:rsidR="00A1240F">
        <w:t>(</w:t>
      </w:r>
      <w:proofErr w:type="spellStart"/>
      <w:r w:rsidR="00F74015">
        <w:rPr>
          <w:shd w:val="clear" w:color="auto" w:fill="FFFFFF"/>
        </w:rPr>
        <w:t>Klenke</w:t>
      </w:r>
      <w:proofErr w:type="spellEnd"/>
      <w:r w:rsidR="00A1240F">
        <w:t>, 20</w:t>
      </w:r>
      <w:r w:rsidR="00F74015">
        <w:t>13</w:t>
      </w:r>
      <w:r w:rsidR="00A1240F">
        <w:t>).</w:t>
      </w:r>
    </w:p>
    <w:p w14:paraId="70838642" w14:textId="77777777" w:rsidR="007372C3" w:rsidRDefault="007372C3" w:rsidP="00A63CB4"/>
    <w:p w14:paraId="40F09D2B" w14:textId="77777777" w:rsidR="007372C3" w:rsidRDefault="007372C3" w:rsidP="00A63CB4"/>
    <w:p w14:paraId="24232D01" w14:textId="77777777" w:rsidR="007372C3" w:rsidRDefault="007372C3" w:rsidP="00A63CB4"/>
    <w:p w14:paraId="522BD12C" w14:textId="77777777" w:rsidR="007372C3" w:rsidRDefault="007372C3" w:rsidP="00A63CB4"/>
    <w:p w14:paraId="2889A590" w14:textId="77777777" w:rsidR="007372C3" w:rsidRDefault="007372C3" w:rsidP="00A63CB4"/>
    <w:p w14:paraId="5CFDC26E" w14:textId="77777777" w:rsidR="0096679A" w:rsidRDefault="0096679A" w:rsidP="00A63CB4"/>
    <w:p w14:paraId="697876AD" w14:textId="77777777" w:rsidR="0096679A" w:rsidRDefault="0096679A" w:rsidP="00A63CB4"/>
    <w:p w14:paraId="05E01CBF" w14:textId="77777777" w:rsidR="0096679A" w:rsidRDefault="0096679A" w:rsidP="00A63CB4"/>
    <w:p w14:paraId="113DF31D" w14:textId="77777777" w:rsidR="0096679A" w:rsidRDefault="0096679A" w:rsidP="00A63CB4"/>
    <w:p w14:paraId="0EA95962" w14:textId="77777777" w:rsidR="0096679A" w:rsidRDefault="0096679A" w:rsidP="00A63CB4"/>
    <w:p w14:paraId="778B6FF9" w14:textId="77777777" w:rsidR="0096679A" w:rsidRDefault="0096679A" w:rsidP="00A63CB4"/>
    <w:p w14:paraId="1432EB47" w14:textId="77777777" w:rsidR="0096679A" w:rsidRDefault="0096679A" w:rsidP="00A63CB4"/>
    <w:p w14:paraId="794EAFBA" w14:textId="77777777" w:rsidR="007372C3" w:rsidRDefault="007372C3" w:rsidP="00A63CB4"/>
    <w:p w14:paraId="35C30EA4" w14:textId="77777777" w:rsidR="007372C3" w:rsidRDefault="007372C3" w:rsidP="00A63CB4"/>
    <w:p w14:paraId="4E5AEA63" w14:textId="77777777" w:rsidR="007372C3" w:rsidRDefault="007372C3" w:rsidP="00A63CB4"/>
    <w:p w14:paraId="5ECF6100" w14:textId="77777777" w:rsidR="00D526C4" w:rsidRDefault="00D526C4" w:rsidP="00A63CB4"/>
    <w:p w14:paraId="5E764A5A" w14:textId="77777777" w:rsidR="00D526C4" w:rsidRDefault="00D526C4" w:rsidP="00A63CB4"/>
    <w:p w14:paraId="245F8C50" w14:textId="77777777" w:rsidR="00C85C46" w:rsidRDefault="00C85C46" w:rsidP="00A63CB4"/>
    <w:p w14:paraId="4C55AD5B" w14:textId="77777777" w:rsidR="00C85C46" w:rsidRDefault="00C85C46" w:rsidP="00A63CB4"/>
    <w:p w14:paraId="24698362" w14:textId="77777777" w:rsidR="00C85C46" w:rsidRDefault="00C85C46" w:rsidP="00A63CB4"/>
    <w:p w14:paraId="4203B7BE" w14:textId="77777777" w:rsidR="00C85C46" w:rsidRDefault="00C85C46" w:rsidP="00A63CB4"/>
    <w:p w14:paraId="1400FA09" w14:textId="77777777" w:rsidR="00D526C4" w:rsidRDefault="00D526C4" w:rsidP="00A63CB4"/>
    <w:p w14:paraId="7B86F2D8" w14:textId="77777777" w:rsidR="00D526C4" w:rsidRDefault="00D526C4" w:rsidP="00A63CB4"/>
    <w:p w14:paraId="61AF862E" w14:textId="77777777" w:rsidR="00D526C4" w:rsidRDefault="00D526C4" w:rsidP="00A63CB4"/>
    <w:p w14:paraId="75017422" w14:textId="77777777" w:rsidR="0076228D" w:rsidRDefault="0076228D" w:rsidP="00A63CB4"/>
    <w:p w14:paraId="1A4F40F5" w14:textId="77777777" w:rsidR="007372C3" w:rsidRDefault="007372C3" w:rsidP="00A63CB4"/>
    <w:p w14:paraId="6CE50A5A" w14:textId="0F49CBE3" w:rsidR="007679CE" w:rsidRDefault="00930CA1" w:rsidP="00DC45D8">
      <w:pPr>
        <w:pStyle w:val="Heading1"/>
      </w:pPr>
      <w:bookmarkStart w:id="31" w:name="_Toc119606001"/>
      <w:r w:rsidRPr="00795290">
        <w:lastRenderedPageBreak/>
        <w:t>5</w:t>
      </w:r>
      <w:r w:rsidR="007679CE" w:rsidRPr="00795290">
        <w:t xml:space="preserve">.0 </w:t>
      </w:r>
      <w:r w:rsidR="009E61AE">
        <w:t xml:space="preserve">Evaluation and </w:t>
      </w:r>
      <w:r w:rsidR="00247D0D" w:rsidRPr="00795290">
        <w:t>Recommendations</w:t>
      </w:r>
      <w:bookmarkEnd w:id="31"/>
    </w:p>
    <w:p w14:paraId="14E0C882" w14:textId="77777777" w:rsidR="00F66374" w:rsidRDefault="00F66374" w:rsidP="00F66374"/>
    <w:p w14:paraId="4E2EB259" w14:textId="39A87F89" w:rsidR="00F66374" w:rsidRDefault="00B36F52" w:rsidP="00F66374">
      <w:r w:rsidRPr="00446DE5">
        <w:t>T</w:t>
      </w:r>
      <w:r w:rsidR="007D1F32" w:rsidRPr="00446DE5">
        <w:t>he best strategy is the one with the highest chance of success</w:t>
      </w:r>
      <w:r w:rsidR="003B4A63" w:rsidRPr="00446DE5">
        <w:t xml:space="preserve">. </w:t>
      </w:r>
      <w:r w:rsidR="00686998" w:rsidRPr="00446DE5">
        <w:t>A trial</w:t>
      </w:r>
      <w:r w:rsidR="00CF35E6" w:rsidRPr="00446DE5">
        <w:t>-and-</w:t>
      </w:r>
      <w:r w:rsidR="00686998" w:rsidRPr="00446DE5">
        <w:t xml:space="preserve">error strategy </w:t>
      </w:r>
      <w:r w:rsidR="00D27A7E" w:rsidRPr="00446DE5">
        <w:t>is possible as advocated by Mintzberg</w:t>
      </w:r>
      <w:r w:rsidR="002350A1" w:rsidRPr="00446DE5">
        <w:t xml:space="preserve"> and </w:t>
      </w:r>
      <w:r w:rsidR="00CF35E6" w:rsidRPr="00446DE5">
        <w:t xml:space="preserve">Neilson et al., 2009) </w:t>
      </w:r>
      <w:r w:rsidR="00DA3B77" w:rsidRPr="00446DE5">
        <w:t xml:space="preserve">but time is of the essence. </w:t>
      </w:r>
      <w:r w:rsidR="00811CF3" w:rsidRPr="00446DE5">
        <w:t xml:space="preserve">Another concern </w:t>
      </w:r>
      <w:r w:rsidR="00D750EA" w:rsidRPr="00446DE5">
        <w:t>is</w:t>
      </w:r>
      <w:r w:rsidR="006016CF" w:rsidRPr="00446DE5">
        <w:t xml:space="preserve"> </w:t>
      </w:r>
      <w:r w:rsidR="00F24025" w:rsidRPr="00446DE5">
        <w:t>the probability that any scenario plann</w:t>
      </w:r>
      <w:r w:rsidR="00D750EA" w:rsidRPr="00446DE5">
        <w:t xml:space="preserve">ed </w:t>
      </w:r>
      <w:r w:rsidR="00F24025" w:rsidRPr="00446DE5">
        <w:t xml:space="preserve">will occur. </w:t>
      </w:r>
      <w:r w:rsidR="00436BB5" w:rsidRPr="00446DE5">
        <w:t>As Lind et</w:t>
      </w:r>
      <w:r w:rsidR="0010010A" w:rsidRPr="00446DE5">
        <w:t xml:space="preserve"> al, (2017) put it</w:t>
      </w:r>
      <w:r w:rsidR="00616E90" w:rsidRPr="00446DE5">
        <w:t>,</w:t>
      </w:r>
      <w:r w:rsidR="0010010A" w:rsidRPr="00446DE5">
        <w:t xml:space="preserve"> </w:t>
      </w:r>
      <w:r w:rsidR="00C524F4" w:rsidRPr="00446DE5">
        <w:t xml:space="preserve">you can “only assume </w:t>
      </w:r>
      <w:r w:rsidR="00723613" w:rsidRPr="00446DE5">
        <w:t>a value of between 0 and 1 i</w:t>
      </w:r>
      <w:r w:rsidR="003F76E7" w:rsidRPr="00446DE5">
        <w:t>n</w:t>
      </w:r>
      <w:r w:rsidR="00723613" w:rsidRPr="00446DE5">
        <w:t>clusive” making predictions</w:t>
      </w:r>
      <w:r w:rsidR="002163E2" w:rsidRPr="00446DE5">
        <w:t xml:space="preserve"> is </w:t>
      </w:r>
      <w:r w:rsidR="00723613" w:rsidRPr="00446DE5">
        <w:t>highly subjective</w:t>
      </w:r>
      <w:r w:rsidR="003F76E7" w:rsidRPr="00446DE5">
        <w:t xml:space="preserve"> and as a small</w:t>
      </w:r>
      <w:r w:rsidR="00205015" w:rsidRPr="00446DE5">
        <w:t>-</w:t>
      </w:r>
      <w:r w:rsidR="003F76E7" w:rsidRPr="00446DE5">
        <w:t>medium enterprise</w:t>
      </w:r>
      <w:r w:rsidR="00205015" w:rsidRPr="00446DE5">
        <w:t>, it is subject to random occurrences.</w:t>
      </w:r>
      <w:r w:rsidR="00205015">
        <w:t xml:space="preserve"> </w:t>
      </w:r>
    </w:p>
    <w:p w14:paraId="7078EF41" w14:textId="1D1B7F39" w:rsidR="007C27D9" w:rsidRDefault="00FB427D" w:rsidP="00F66374">
      <w:r>
        <w:t>Courtney et al, (</w:t>
      </w:r>
      <w:r w:rsidR="00707070">
        <w:t xml:space="preserve">1997) </w:t>
      </w:r>
      <w:r w:rsidR="0005590B">
        <w:t>approach to confronting uncertainty</w:t>
      </w:r>
      <w:r w:rsidR="00C1782C">
        <w:t xml:space="preserve"> is</w:t>
      </w:r>
      <w:r w:rsidR="0005590B">
        <w:t xml:space="preserve"> </w:t>
      </w:r>
      <w:r w:rsidR="00A64F73">
        <w:t>depend</w:t>
      </w:r>
      <w:r w:rsidR="008746E2">
        <w:t>e</w:t>
      </w:r>
      <w:r w:rsidR="00C1782C">
        <w:t>nt</w:t>
      </w:r>
      <w:r w:rsidR="00A64F73">
        <w:t xml:space="preserve"> on the number of future scenarios. If </w:t>
      </w:r>
      <w:r w:rsidR="00E16A45">
        <w:t>you assume only a few</w:t>
      </w:r>
      <w:r w:rsidR="00222235">
        <w:t>,</w:t>
      </w:r>
      <w:r w:rsidR="00E16A45">
        <w:t xml:space="preserve"> they recommend valuation models and game theory. If </w:t>
      </w:r>
      <w:r w:rsidR="00A01BD8">
        <w:t xml:space="preserve">more scenarios are </w:t>
      </w:r>
      <w:r w:rsidR="00222235">
        <w:t>envisaged,</w:t>
      </w:r>
      <w:r w:rsidR="00A01BD8">
        <w:t xml:space="preserve"> </w:t>
      </w:r>
      <w:r w:rsidR="00265ACA">
        <w:t>their recommendation includes selecting the requi</w:t>
      </w:r>
      <w:r w:rsidR="001302A9">
        <w:t>red</w:t>
      </w:r>
      <w:r w:rsidR="00265ACA">
        <w:t xml:space="preserve"> posture</w:t>
      </w:r>
      <w:r w:rsidR="0083398D">
        <w:t xml:space="preserve"> and</w:t>
      </w:r>
      <w:r w:rsidR="0023646E">
        <w:t xml:space="preserve"> final</w:t>
      </w:r>
      <w:r w:rsidR="001302A9">
        <w:t>ly</w:t>
      </w:r>
      <w:r w:rsidR="0083398D">
        <w:t xml:space="preserve"> building a portfolio of strategic options. </w:t>
      </w:r>
      <w:r w:rsidR="006422BB">
        <w:t xml:space="preserve">At </w:t>
      </w:r>
      <w:r w:rsidR="003F21E5">
        <w:t>its</w:t>
      </w:r>
      <w:r w:rsidR="006422BB">
        <w:t xml:space="preserve"> simplest level</w:t>
      </w:r>
      <w:r w:rsidR="006307D5">
        <w:t>,</w:t>
      </w:r>
      <w:r w:rsidR="006422BB">
        <w:t xml:space="preserve"> </w:t>
      </w:r>
      <w:r w:rsidR="00BE5B52">
        <w:t>the future is clear</w:t>
      </w:r>
      <w:r w:rsidR="00AB7D59">
        <w:t xml:space="preserve"> for </w:t>
      </w:r>
      <w:r w:rsidR="00222235">
        <w:t>strategic</w:t>
      </w:r>
      <w:r w:rsidR="00AB7D59">
        <w:t xml:space="preserve"> development</w:t>
      </w:r>
      <w:r w:rsidR="00762BEA">
        <w:t xml:space="preserve"> </w:t>
      </w:r>
      <w:r w:rsidR="006307D5">
        <w:t xml:space="preserve">and at </w:t>
      </w:r>
      <w:r w:rsidR="004F56FD">
        <w:t>the other</w:t>
      </w:r>
      <w:r w:rsidR="006307D5">
        <w:t xml:space="preserve"> end of the continuum</w:t>
      </w:r>
      <w:r w:rsidR="004F56FD">
        <w:t>,</w:t>
      </w:r>
      <w:r w:rsidR="006307D5">
        <w:t xml:space="preserve"> </w:t>
      </w:r>
      <w:r w:rsidR="004F56FD">
        <w:t>you have true ambiguity</w:t>
      </w:r>
      <w:r w:rsidR="007412EE">
        <w:t>.</w:t>
      </w:r>
      <w:r w:rsidR="00E65D9C">
        <w:t xml:space="preserve"> </w:t>
      </w:r>
      <w:r w:rsidR="00F726F7">
        <w:t xml:space="preserve">Here </w:t>
      </w:r>
      <w:r w:rsidR="008712AE">
        <w:t>it would be impossible to use game theory</w:t>
      </w:r>
      <w:r w:rsidR="006932B1">
        <w:t xml:space="preserve"> </w:t>
      </w:r>
      <w:r w:rsidR="00AB2CDB">
        <w:t>in</w:t>
      </w:r>
      <w:r w:rsidR="006932B1">
        <w:t xml:space="preserve"> </w:t>
      </w:r>
      <w:r w:rsidR="00A23D3A">
        <w:t>strategies</w:t>
      </w:r>
      <w:r w:rsidR="006932B1">
        <w:t xml:space="preserve">. </w:t>
      </w:r>
      <w:r w:rsidR="003B43A7">
        <w:t>These are level</w:t>
      </w:r>
      <w:r w:rsidR="002D55FC">
        <w:t>s</w:t>
      </w:r>
      <w:r w:rsidR="003B43A7">
        <w:t xml:space="preserve"> </w:t>
      </w:r>
      <w:r w:rsidR="00B13B2A">
        <w:t xml:space="preserve">one and </w:t>
      </w:r>
      <w:r w:rsidR="00C21976">
        <w:t>four</w:t>
      </w:r>
      <w:r w:rsidR="00B13B2A">
        <w:t xml:space="preserve"> of their theory. </w:t>
      </w:r>
      <w:r w:rsidR="00C21976">
        <w:t>According to them</w:t>
      </w:r>
      <w:r w:rsidR="002D55FC">
        <w:t>,</w:t>
      </w:r>
      <w:r w:rsidR="00C21976">
        <w:t xml:space="preserve"> most strategies fall in b</w:t>
      </w:r>
      <w:r w:rsidR="002D55FC">
        <w:t>e</w:t>
      </w:r>
      <w:r w:rsidR="00C21976">
        <w:t>tween</w:t>
      </w:r>
      <w:r w:rsidR="002D55FC">
        <w:t xml:space="preserve">. </w:t>
      </w:r>
      <w:r w:rsidR="00FC215C">
        <w:t xml:space="preserve">These involve </w:t>
      </w:r>
      <w:r w:rsidR="00A73324">
        <w:t>s</w:t>
      </w:r>
      <w:r w:rsidR="00FC215C">
        <w:t>cenario</w:t>
      </w:r>
      <w:r w:rsidR="00A73324">
        <w:t xml:space="preserve"> planning and evaluating each</w:t>
      </w:r>
      <w:r w:rsidR="00F20431">
        <w:t xml:space="preserve"> using a decision-analysis framework</w:t>
      </w:r>
      <w:r w:rsidR="00634412">
        <w:t xml:space="preserve"> to identify the best option. </w:t>
      </w:r>
      <w:r w:rsidR="00067CAA">
        <w:t xml:space="preserve">Knowing </w:t>
      </w:r>
      <w:r w:rsidR="00996EEC">
        <w:t>the outcome of the results allows the business to adopt the relevant posture and move</w:t>
      </w:r>
      <w:r w:rsidR="00404185">
        <w:t xml:space="preserve">s. </w:t>
      </w:r>
      <w:r w:rsidR="009963A7">
        <w:t xml:space="preserve">The postures range from </w:t>
      </w:r>
      <w:r w:rsidR="00D70132">
        <w:t xml:space="preserve">shaping </w:t>
      </w:r>
      <w:r w:rsidR="00283587">
        <w:t xml:space="preserve">and </w:t>
      </w:r>
      <w:r w:rsidR="00D70132">
        <w:t>adapting futures to reserv</w:t>
      </w:r>
      <w:r w:rsidR="00283587">
        <w:t>ing</w:t>
      </w:r>
      <w:r w:rsidR="00D70132">
        <w:t xml:space="preserve"> the right to play. </w:t>
      </w:r>
      <w:r w:rsidR="005673C0">
        <w:t>This will decide the course of action the business will take</w:t>
      </w:r>
      <w:r w:rsidR="00BF44CC">
        <w:t xml:space="preserve">. Whether, this is a </w:t>
      </w:r>
      <w:r w:rsidR="00BF44CC" w:rsidRPr="00CF3ACF">
        <w:rPr>
          <w:i/>
          <w:iCs/>
        </w:rPr>
        <w:t>big bet</w:t>
      </w:r>
      <w:r w:rsidR="00CF3ACF">
        <w:t xml:space="preserve">, the </w:t>
      </w:r>
      <w:proofErr w:type="gramStart"/>
      <w:r w:rsidR="00CF3ACF">
        <w:t>take up</w:t>
      </w:r>
      <w:proofErr w:type="gramEnd"/>
      <w:r w:rsidR="00CF3ACF">
        <w:t xml:space="preserve"> of </w:t>
      </w:r>
      <w:r w:rsidR="00CF3ACF" w:rsidRPr="00D50AF3">
        <w:rPr>
          <w:i/>
          <w:iCs/>
        </w:rPr>
        <w:t>options</w:t>
      </w:r>
      <w:r w:rsidR="00CF3ACF">
        <w:t xml:space="preserve"> or </w:t>
      </w:r>
      <w:r w:rsidR="00CF3ACF" w:rsidRPr="00CF3ACF">
        <w:rPr>
          <w:i/>
          <w:iCs/>
        </w:rPr>
        <w:t>no-regret moves</w:t>
      </w:r>
      <w:r w:rsidR="00CF3ACF">
        <w:t>.</w:t>
      </w:r>
    </w:p>
    <w:p w14:paraId="2BF7DB1C" w14:textId="12790BF5" w:rsidR="004B5183" w:rsidRDefault="004C642D" w:rsidP="00F66374">
      <w:r>
        <w:t>Using Gandolfi</w:t>
      </w:r>
      <w:r w:rsidR="002A3E4D">
        <w:t>'s</w:t>
      </w:r>
      <w:r>
        <w:t xml:space="preserve"> (2008) </w:t>
      </w:r>
      <w:r w:rsidR="00856138">
        <w:t xml:space="preserve">three stages of cost reduction as a framework, </w:t>
      </w:r>
      <w:r w:rsidR="00B16A14">
        <w:t xml:space="preserve">the first of which is </w:t>
      </w:r>
      <w:r w:rsidR="00EF4609">
        <w:t xml:space="preserve">short-range that advocates amongst others </w:t>
      </w:r>
      <w:r w:rsidR="002A3E4D">
        <w:t>a temporary shutdown</w:t>
      </w:r>
      <w:r w:rsidR="000366AE">
        <w:t xml:space="preserve">, </w:t>
      </w:r>
      <w:r w:rsidR="008C73A3">
        <w:t>hiring freeze, mandatory vacations, salary reduction</w:t>
      </w:r>
      <w:r w:rsidR="005943EF">
        <w:t>s</w:t>
      </w:r>
      <w:r w:rsidR="00762BEA">
        <w:t xml:space="preserve"> </w:t>
      </w:r>
      <w:r w:rsidR="005943EF">
        <w:t>and cost reduction ideas from employees.</w:t>
      </w:r>
    </w:p>
    <w:p w14:paraId="262C6504" w14:textId="56463217" w:rsidR="00AB39DF" w:rsidRDefault="00AB39DF" w:rsidP="00F66374">
      <w:r>
        <w:t>The medium-term options include extended salary reductions, voluntary sabbaticals</w:t>
      </w:r>
      <w:r w:rsidR="003B4EA4">
        <w:t>, redeployment</w:t>
      </w:r>
      <w:r w:rsidR="000E603B">
        <w:t xml:space="preserve"> a</w:t>
      </w:r>
      <w:r w:rsidR="003B4EA4">
        <w:t xml:space="preserve">nd exit incentives. The long-term </w:t>
      </w:r>
      <w:r w:rsidR="00361D52">
        <w:t xml:space="preserve">adjustments include rehiring bonuses, maintaining communication </w:t>
      </w:r>
      <w:r w:rsidR="00CE0DEC">
        <w:t xml:space="preserve">with </w:t>
      </w:r>
      <w:r w:rsidR="00354E09">
        <w:t>la</w:t>
      </w:r>
      <w:r w:rsidR="00CE0DEC">
        <w:t>id-</w:t>
      </w:r>
      <w:r w:rsidR="00354E09">
        <w:t>off employees and job fairs.</w:t>
      </w:r>
    </w:p>
    <w:p w14:paraId="6F892F94" w14:textId="34F53E84" w:rsidR="00263C87" w:rsidRDefault="00263C87" w:rsidP="00F66374">
      <w:r>
        <w:t xml:space="preserve">Using these </w:t>
      </w:r>
      <w:r w:rsidR="004422B0">
        <w:t xml:space="preserve">as criteria </w:t>
      </w:r>
      <w:r w:rsidR="008A5522">
        <w:t>the student observations are as follows</w:t>
      </w:r>
      <w:r w:rsidR="003D2209">
        <w:t>,</w:t>
      </w:r>
    </w:p>
    <w:p w14:paraId="7D28663C" w14:textId="0B96D6F2" w:rsidR="006334D8" w:rsidRDefault="006247D8" w:rsidP="0036307B">
      <w:pPr>
        <w:pStyle w:val="ListParagraph"/>
        <w:numPr>
          <w:ilvl w:val="0"/>
          <w:numId w:val="21"/>
        </w:numPr>
      </w:pPr>
      <w:r>
        <w:t>A t</w:t>
      </w:r>
      <w:r w:rsidR="00037026">
        <w:t>emporary closu</w:t>
      </w:r>
      <w:r>
        <w:t>r</w:t>
      </w:r>
      <w:r w:rsidR="00037026">
        <w:t xml:space="preserve">e is </w:t>
      </w:r>
      <w:r>
        <w:t xml:space="preserve">not an option as </w:t>
      </w:r>
      <w:r w:rsidR="00D15E13">
        <w:t>fixed-</w:t>
      </w:r>
      <w:r w:rsidR="003D7F01">
        <w:t>cost premises</w:t>
      </w:r>
      <w:r>
        <w:t xml:space="preserve"> </w:t>
      </w:r>
      <w:r w:rsidR="00D15E13">
        <w:t xml:space="preserve">costs </w:t>
      </w:r>
      <w:r>
        <w:t xml:space="preserve">mean </w:t>
      </w:r>
      <w:r w:rsidR="003D7F01">
        <w:t>that there are no cash reserves available to do so.</w:t>
      </w:r>
    </w:p>
    <w:p w14:paraId="33286974" w14:textId="2EC66C33" w:rsidR="003D2209" w:rsidRDefault="003D2209" w:rsidP="00CB4E21">
      <w:pPr>
        <w:pStyle w:val="ListParagraph"/>
        <w:numPr>
          <w:ilvl w:val="0"/>
          <w:numId w:val="21"/>
        </w:numPr>
      </w:pPr>
      <w:r>
        <w:t>The business headcount is at a minimum to maintain the business so hir</w:t>
      </w:r>
      <w:r w:rsidR="00107556">
        <w:t>ing</w:t>
      </w:r>
      <w:r w:rsidR="00FB2474">
        <w:t xml:space="preserve"> freezes and reduction in employ</w:t>
      </w:r>
      <w:r w:rsidR="00CE0CD5">
        <w:t>ment</w:t>
      </w:r>
      <w:r w:rsidR="00FB2474">
        <w:t xml:space="preserve"> levels is not </w:t>
      </w:r>
      <w:r w:rsidR="00587405">
        <w:t xml:space="preserve">a </w:t>
      </w:r>
      <w:r w:rsidR="00FB2474">
        <w:t xml:space="preserve">practical option going forward. </w:t>
      </w:r>
    </w:p>
    <w:p w14:paraId="5DB6A692" w14:textId="6EAEA06F" w:rsidR="007A0CBE" w:rsidRDefault="007A0CBE" w:rsidP="00CB4E21">
      <w:pPr>
        <w:pStyle w:val="ListParagraph"/>
        <w:numPr>
          <w:ilvl w:val="0"/>
          <w:numId w:val="21"/>
        </w:numPr>
      </w:pPr>
      <w:r>
        <w:t xml:space="preserve">Salary reduction is </w:t>
      </w:r>
      <w:r w:rsidR="00A6647F">
        <w:t>possible,</w:t>
      </w:r>
      <w:r>
        <w:t xml:space="preserve"> but the results of the questionnaire </w:t>
      </w:r>
      <w:r w:rsidR="00A22BFE">
        <w:t xml:space="preserve">indicate this </w:t>
      </w:r>
      <w:r w:rsidR="00C97E5D">
        <w:t xml:space="preserve">is </w:t>
      </w:r>
      <w:r w:rsidR="00A22BFE">
        <w:t xml:space="preserve">not favoured by employees. With the </w:t>
      </w:r>
      <w:r w:rsidR="006C3456">
        <w:t xml:space="preserve">ongoing </w:t>
      </w:r>
      <w:r w:rsidR="00A22BFE">
        <w:t>cost of living crisis</w:t>
      </w:r>
      <w:r w:rsidR="008D359A">
        <w:t>,</w:t>
      </w:r>
      <w:r w:rsidR="00A22BFE">
        <w:t xml:space="preserve"> </w:t>
      </w:r>
      <w:r w:rsidR="006C3456">
        <w:t xml:space="preserve">this is understandable </w:t>
      </w:r>
      <w:r w:rsidR="00051B44">
        <w:t xml:space="preserve">so a wage freeze for the duration of the expected downturn </w:t>
      </w:r>
      <w:r w:rsidR="00701F7D">
        <w:t xml:space="preserve">is the best available option </w:t>
      </w:r>
      <w:r w:rsidR="00CB4E21">
        <w:t>concerning</w:t>
      </w:r>
      <w:r w:rsidR="00701F7D">
        <w:t xml:space="preserve"> employee costs. </w:t>
      </w:r>
      <w:r w:rsidR="009475BE">
        <w:t xml:space="preserve">This is also likely </w:t>
      </w:r>
      <w:r w:rsidR="00390D52">
        <w:t xml:space="preserve">to be greeted with the highest level of resistance. </w:t>
      </w:r>
    </w:p>
    <w:p w14:paraId="42D870C5" w14:textId="3C4DA2C2" w:rsidR="00CB4E21" w:rsidRDefault="008C162E" w:rsidP="00CB4E21">
      <w:pPr>
        <w:pStyle w:val="ListParagraph"/>
        <w:numPr>
          <w:ilvl w:val="0"/>
          <w:numId w:val="21"/>
        </w:numPr>
      </w:pPr>
      <w:r>
        <w:t>Employee sabbaticals</w:t>
      </w:r>
      <w:r w:rsidR="00EC1770">
        <w:t xml:space="preserve">/holidays again are not practical </w:t>
      </w:r>
      <w:r w:rsidR="002A03CE">
        <w:t xml:space="preserve">due </w:t>
      </w:r>
      <w:r w:rsidR="00410B4B">
        <w:t xml:space="preserve">to </w:t>
      </w:r>
      <w:r w:rsidR="002A03CE">
        <w:t>minimum staffing requirements</w:t>
      </w:r>
      <w:r w:rsidR="00390D52">
        <w:t xml:space="preserve"> and are not favoured by employees.</w:t>
      </w:r>
    </w:p>
    <w:p w14:paraId="312378B7" w14:textId="4661DA42" w:rsidR="002A03CE" w:rsidRDefault="00636717" w:rsidP="00541954">
      <w:pPr>
        <w:pStyle w:val="ListParagraph"/>
        <w:numPr>
          <w:ilvl w:val="0"/>
          <w:numId w:val="21"/>
        </w:numPr>
      </w:pPr>
      <w:r>
        <w:t xml:space="preserve">As suggested by the employee </w:t>
      </w:r>
      <w:r w:rsidR="00703649">
        <w:t>survey,</w:t>
      </w:r>
      <w:r>
        <w:t xml:space="preserve"> redep</w:t>
      </w:r>
      <w:r w:rsidR="000711F3">
        <w:t>loyment and retraining is the best option. This w</w:t>
      </w:r>
      <w:r w:rsidR="00460E1C">
        <w:t xml:space="preserve">ill produce the minimum disruption to the business. The advantages include </w:t>
      </w:r>
      <w:r w:rsidR="001A4389">
        <w:t xml:space="preserve">a </w:t>
      </w:r>
      <w:r w:rsidR="00F07303">
        <w:t>stable workforce</w:t>
      </w:r>
      <w:r w:rsidR="00F61F01">
        <w:t xml:space="preserve"> a</w:t>
      </w:r>
      <w:r w:rsidR="007D781D">
        <w:t xml:space="preserve">nd </w:t>
      </w:r>
      <w:r w:rsidR="001A4389">
        <w:t>higher moral</w:t>
      </w:r>
      <w:r w:rsidR="007D781D">
        <w:t>e</w:t>
      </w:r>
      <w:r w:rsidR="001A4389">
        <w:t xml:space="preserve"> and well</w:t>
      </w:r>
      <w:r w:rsidR="007D781D">
        <w:t>-</w:t>
      </w:r>
      <w:r w:rsidR="001A4389">
        <w:t xml:space="preserve">being. </w:t>
      </w:r>
      <w:r w:rsidR="007D781D">
        <w:t xml:space="preserve">Employee </w:t>
      </w:r>
      <w:r w:rsidR="00846F71">
        <w:t xml:space="preserve">flexibility is key. </w:t>
      </w:r>
      <w:r w:rsidR="00406059">
        <w:t>Warehouse staff can be retrained as sales and marketing personnel</w:t>
      </w:r>
      <w:r w:rsidR="00846224">
        <w:t xml:space="preserve"> thus allowing them to be employed</w:t>
      </w:r>
      <w:r w:rsidR="008D2E67">
        <w:t xml:space="preserve"> in the relevant departments.</w:t>
      </w:r>
      <w:r w:rsidR="007008C8">
        <w:t xml:space="preserve"> </w:t>
      </w:r>
      <w:r w:rsidR="008D2E67">
        <w:t xml:space="preserve">By entering and selling current products to the </w:t>
      </w:r>
      <w:r w:rsidR="0097003C">
        <w:t xml:space="preserve">middle eastern market the business will gain </w:t>
      </w:r>
      <w:r w:rsidR="008673F9">
        <w:t xml:space="preserve">the </w:t>
      </w:r>
      <w:r w:rsidR="0097003C">
        <w:t>needed cash</w:t>
      </w:r>
      <w:r w:rsidR="008673F9">
        <w:t xml:space="preserve"> </w:t>
      </w:r>
      <w:r w:rsidR="0097003C">
        <w:t xml:space="preserve">flow </w:t>
      </w:r>
      <w:r w:rsidR="00844597">
        <w:t>to sustain it</w:t>
      </w:r>
      <w:r w:rsidR="00D4054F">
        <w:t xml:space="preserve">. </w:t>
      </w:r>
      <w:r w:rsidR="00C23DBE">
        <w:t xml:space="preserve">This diversification strategy </w:t>
      </w:r>
      <w:r w:rsidR="008C71A3">
        <w:t xml:space="preserve">should be aware </w:t>
      </w:r>
      <w:r w:rsidR="007973BA">
        <w:t>of</w:t>
      </w:r>
      <w:r w:rsidR="00FD565B">
        <w:t xml:space="preserve"> business constraints as </w:t>
      </w:r>
      <w:r w:rsidR="00672E1F">
        <w:t xml:space="preserve">diversification beyond </w:t>
      </w:r>
      <w:r w:rsidR="00672E1F" w:rsidRPr="00446DE5">
        <w:t xml:space="preserve">optimal levels can hinder any competitive advantage </w:t>
      </w:r>
      <w:r w:rsidR="00CF3CE5" w:rsidRPr="00446DE5">
        <w:t>gained (Johnson, 1996).</w:t>
      </w:r>
      <w:r w:rsidR="0006279D" w:rsidRPr="00446DE5">
        <w:t xml:space="preserve"> </w:t>
      </w:r>
      <w:r w:rsidR="00143C03" w:rsidRPr="00446DE5">
        <w:t xml:space="preserve">Cross-training is a </w:t>
      </w:r>
      <w:r w:rsidR="00E11B7C" w:rsidRPr="00446DE5">
        <w:t xml:space="preserve">suitable </w:t>
      </w:r>
      <w:r w:rsidR="00143C03" w:rsidRPr="00446DE5">
        <w:t>method (</w:t>
      </w:r>
      <w:proofErr w:type="spellStart"/>
      <w:r w:rsidR="00143C03" w:rsidRPr="00446DE5">
        <w:t>Ninian</w:t>
      </w:r>
      <w:proofErr w:type="spellEnd"/>
      <w:r w:rsidR="00143C03" w:rsidRPr="00446DE5">
        <w:t xml:space="preserve"> et al., 2019) that</w:t>
      </w:r>
      <w:r w:rsidR="005403E8" w:rsidRPr="00446DE5">
        <w:t xml:space="preserve"> can be attained in-house by </w:t>
      </w:r>
      <w:r w:rsidR="005403E8" w:rsidRPr="00446DE5">
        <w:lastRenderedPageBreak/>
        <w:t xml:space="preserve">shadowing existing employees or through coaching and mentoring. </w:t>
      </w:r>
      <w:r w:rsidR="00F922EA" w:rsidRPr="00446DE5">
        <w:t>In effect</w:t>
      </w:r>
      <w:r w:rsidR="00267986" w:rsidRPr="00446DE5">
        <w:t>,</w:t>
      </w:r>
      <w:r w:rsidR="00F922EA" w:rsidRPr="00446DE5">
        <w:t xml:space="preserve"> th</w:t>
      </w:r>
      <w:r w:rsidR="00267986" w:rsidRPr="00446DE5">
        <w:t>ese</w:t>
      </w:r>
      <w:r w:rsidR="00267986">
        <w:t xml:space="preserve"> employees become advocates of strategic vision. </w:t>
      </w:r>
      <w:r w:rsidR="00A15998">
        <w:t>An added benefit</w:t>
      </w:r>
      <w:r w:rsidR="0071449C">
        <w:t>,</w:t>
      </w:r>
      <w:r w:rsidR="00237AAD">
        <w:t xml:space="preserve"> </w:t>
      </w:r>
      <w:r w:rsidR="00A15998">
        <w:t xml:space="preserve">it </w:t>
      </w:r>
      <w:r w:rsidR="005A21B3">
        <w:t>will contain cultural knowledge within the confines of the business thus</w:t>
      </w:r>
      <w:r w:rsidR="00DF5E4B">
        <w:t xml:space="preserve"> avoiding</w:t>
      </w:r>
      <w:r w:rsidR="005A21B3">
        <w:t xml:space="preserve"> outsourcing knowledge </w:t>
      </w:r>
      <w:r w:rsidR="006A42B3">
        <w:t>or “organisational memory loss” (Appelbaum et al., 2008)</w:t>
      </w:r>
      <w:r w:rsidR="00F73E5F">
        <w:t xml:space="preserve">. This </w:t>
      </w:r>
      <w:r w:rsidR="005A21B3">
        <w:t>avoid</w:t>
      </w:r>
      <w:r w:rsidR="003B08F3">
        <w:t>s</w:t>
      </w:r>
      <w:r w:rsidR="005A21B3">
        <w:t xml:space="preserve"> employing </w:t>
      </w:r>
      <w:r w:rsidR="00B00850">
        <w:t xml:space="preserve">new personnel that will use valuable resources to train. </w:t>
      </w:r>
      <w:r w:rsidR="003D47B8">
        <w:t>Game theory sugge</w:t>
      </w:r>
      <w:r w:rsidR="002142FA">
        <w:t xml:space="preserve">sts that the primary competitor is less likely </w:t>
      </w:r>
      <w:r w:rsidR="001245E0">
        <w:t xml:space="preserve">to make </w:t>
      </w:r>
      <w:r w:rsidR="005636C2">
        <w:t xml:space="preserve">a </w:t>
      </w:r>
      <w:r w:rsidR="001245E0">
        <w:t>strategic move to counter this as it will be experiencing the same predic</w:t>
      </w:r>
      <w:r w:rsidR="005636C2">
        <w:t xml:space="preserve">ament although by varying degrees. </w:t>
      </w:r>
      <w:r w:rsidR="00A6647F">
        <w:t>Thus,</w:t>
      </w:r>
      <w:r w:rsidR="005636C2">
        <w:t xml:space="preserve"> maintaining a</w:t>
      </w:r>
      <w:r w:rsidR="00D57E90">
        <w:t>n equilibrium posture.</w:t>
      </w:r>
      <w:r w:rsidR="00BA34BA">
        <w:t xml:space="preserve"> </w:t>
      </w:r>
      <w:r w:rsidR="005F140A">
        <w:t>A</w:t>
      </w:r>
      <w:r w:rsidR="00E86724">
        <w:t>s Vernon pointed out</w:t>
      </w:r>
      <w:r w:rsidR="00F9147E">
        <w:t>,</w:t>
      </w:r>
      <w:r w:rsidR="006546B3">
        <w:t xml:space="preserve"> </w:t>
      </w:r>
      <w:r w:rsidR="002E3C7A">
        <w:t>the factors that need consideration for downsizing</w:t>
      </w:r>
      <w:r w:rsidR="009B708F">
        <w:t xml:space="preserve"> are </w:t>
      </w:r>
      <w:r w:rsidR="00C0591F">
        <w:t xml:space="preserve">met </w:t>
      </w:r>
      <w:r w:rsidR="009B708F">
        <w:t>by the</w:t>
      </w:r>
      <w:r w:rsidR="009058D2">
        <w:t xml:space="preserve"> business </w:t>
      </w:r>
      <w:r w:rsidR="007A1F6A">
        <w:t xml:space="preserve">for it to avoid this course of action. </w:t>
      </w:r>
      <w:r w:rsidR="0019052F">
        <w:t>In short</w:t>
      </w:r>
      <w:r w:rsidR="00811E9D">
        <w:t>,</w:t>
      </w:r>
      <w:r w:rsidR="0019052F">
        <w:t xml:space="preserve"> it does not have the time, </w:t>
      </w:r>
      <w:r w:rsidR="00CC086F">
        <w:t xml:space="preserve">resources, </w:t>
      </w:r>
      <w:r w:rsidR="0019052F">
        <w:t xml:space="preserve">budget, </w:t>
      </w:r>
      <w:r w:rsidR="00CC086F">
        <w:t>business culture</w:t>
      </w:r>
      <w:r w:rsidR="00A32183">
        <w:t xml:space="preserve"> a</w:t>
      </w:r>
      <w:r w:rsidR="00477C26">
        <w:t xml:space="preserve">nd labour market </w:t>
      </w:r>
      <w:r w:rsidR="00811E9D">
        <w:t>flexibility to downsize.</w:t>
      </w:r>
      <w:r w:rsidR="00F21B24">
        <w:t xml:space="preserve"> </w:t>
      </w:r>
    </w:p>
    <w:p w14:paraId="6B7DD308" w14:textId="3CB30751" w:rsidR="00561C76" w:rsidRDefault="00561C76" w:rsidP="00561C76">
      <w:pPr>
        <w:pStyle w:val="ListParagraph"/>
        <w:ind w:left="360"/>
      </w:pPr>
    </w:p>
    <w:p w14:paraId="36B3A788" w14:textId="35192794" w:rsidR="004D53E9" w:rsidRDefault="004D53E9" w:rsidP="00561C76">
      <w:pPr>
        <w:pStyle w:val="ListParagraph"/>
        <w:ind w:left="360"/>
      </w:pPr>
      <w:r>
        <w:t>The student proposes three step</w:t>
      </w:r>
      <w:r w:rsidR="006C20A6">
        <w:t xml:space="preserve">s to reskilling employees, firstly </w:t>
      </w:r>
      <w:r w:rsidR="008F1516">
        <w:t>conduct a review of workforce plannin</w:t>
      </w:r>
      <w:r w:rsidR="006B3EC3">
        <w:t>g</w:t>
      </w:r>
      <w:r w:rsidR="008F1516">
        <w:t xml:space="preserve">, two, </w:t>
      </w:r>
      <w:r w:rsidR="00E946D3">
        <w:t xml:space="preserve">improve training </w:t>
      </w:r>
      <w:r w:rsidR="0003667C">
        <w:t>by</w:t>
      </w:r>
      <w:r w:rsidR="00F15483">
        <w:t xml:space="preserve"> tailor</w:t>
      </w:r>
      <w:r w:rsidR="0003667C">
        <w:t xml:space="preserve">ing </w:t>
      </w:r>
      <w:r w:rsidR="006B3EC3">
        <w:t>to</w:t>
      </w:r>
      <w:r w:rsidR="00F15483">
        <w:t xml:space="preserve"> the needs of both the employer and the employees and finally, </w:t>
      </w:r>
      <w:r w:rsidR="00D65BB0">
        <w:t>foster</w:t>
      </w:r>
      <w:r w:rsidR="0003667C">
        <w:t xml:space="preserve">ing </w:t>
      </w:r>
      <w:r w:rsidR="00D65BB0">
        <w:t xml:space="preserve">a culture </w:t>
      </w:r>
      <w:r w:rsidR="006B3EC3">
        <w:t>of lifelong learning.</w:t>
      </w:r>
      <w:r w:rsidR="00E42A59">
        <w:t xml:space="preserve"> The latter is about </w:t>
      </w:r>
      <w:r w:rsidR="00F05232">
        <w:t>sustainability. If both the business and its employees are to mount a succe</w:t>
      </w:r>
      <w:r w:rsidR="0012570A">
        <w:t>ssfu</w:t>
      </w:r>
      <w:r w:rsidR="00F05232">
        <w:t xml:space="preserve">l </w:t>
      </w:r>
      <w:r w:rsidR="00A6647F">
        <w:t>strategy,</w:t>
      </w:r>
      <w:r w:rsidR="00F05232">
        <w:t xml:space="preserve"> th</w:t>
      </w:r>
      <w:r w:rsidR="0012570A">
        <w:t>e</w:t>
      </w:r>
      <w:r w:rsidR="00F05232">
        <w:t>n they will need to change their mental</w:t>
      </w:r>
      <w:r w:rsidR="00856D70">
        <w:t xml:space="preserve"> model and ingrain it into a system</w:t>
      </w:r>
      <w:r w:rsidR="0012570A">
        <w:t>-</w:t>
      </w:r>
      <w:r w:rsidR="00911E55">
        <w:t>thinking approach</w:t>
      </w:r>
      <w:r w:rsidR="0012570A">
        <w:t xml:space="preserve">. By doing </w:t>
      </w:r>
      <w:r w:rsidR="0003667C">
        <w:t>so,</w:t>
      </w:r>
      <w:r w:rsidR="0012570A">
        <w:t xml:space="preserve"> the business </w:t>
      </w:r>
      <w:r w:rsidR="00AC48F2">
        <w:t>will</w:t>
      </w:r>
      <w:r w:rsidR="0012570A">
        <w:t xml:space="preserve"> be</w:t>
      </w:r>
      <w:r w:rsidR="00E06519">
        <w:t xml:space="preserve">come a learning organisation </w:t>
      </w:r>
      <w:r w:rsidR="0014657B">
        <w:t>(Senge et al</w:t>
      </w:r>
      <w:r w:rsidR="00DA3B0D">
        <w:t>., 2011).</w:t>
      </w:r>
    </w:p>
    <w:p w14:paraId="043249DB" w14:textId="77777777" w:rsidR="00285659" w:rsidRDefault="00285659" w:rsidP="00561C76">
      <w:pPr>
        <w:pStyle w:val="ListParagraph"/>
        <w:ind w:left="360"/>
      </w:pPr>
    </w:p>
    <w:p w14:paraId="1DBBB832" w14:textId="7E1EE635" w:rsidR="00285659" w:rsidRDefault="00285659" w:rsidP="00561C76">
      <w:pPr>
        <w:pStyle w:val="ListParagraph"/>
        <w:ind w:left="360"/>
      </w:pPr>
      <w:r>
        <w:t xml:space="preserve">The business </w:t>
      </w:r>
      <w:r w:rsidR="006B3DFB">
        <w:t>diversification strategy should in the medium to long</w:t>
      </w:r>
      <w:r w:rsidR="00562800">
        <w:t xml:space="preserve"> </w:t>
      </w:r>
      <w:r w:rsidR="006B3DFB">
        <w:t>ter</w:t>
      </w:r>
      <w:r w:rsidR="009B02A8">
        <w:t>m</w:t>
      </w:r>
      <w:r w:rsidR="006B3DFB">
        <w:t xml:space="preserve"> include the addition </w:t>
      </w:r>
      <w:r w:rsidR="009B02A8">
        <w:t>of local delivery to non-commercial customers. This is a market segm</w:t>
      </w:r>
      <w:r w:rsidR="00F14A63">
        <w:t>ent no</w:t>
      </w:r>
      <w:r w:rsidR="00562800">
        <w:t>t</w:t>
      </w:r>
      <w:r w:rsidR="00F14A63">
        <w:t xml:space="preserve"> covered by the business</w:t>
      </w:r>
      <w:r w:rsidR="00562800">
        <w:t>'</w:t>
      </w:r>
      <w:r w:rsidR="00F14A63">
        <w:t xml:space="preserve">s main competitor. It would be a way to gain </w:t>
      </w:r>
      <w:r w:rsidR="00102B98">
        <w:t xml:space="preserve">a sustainable form </w:t>
      </w:r>
      <w:r w:rsidR="00562800">
        <w:t xml:space="preserve">of </w:t>
      </w:r>
      <w:r w:rsidR="00102B98">
        <w:t xml:space="preserve">revenue as these customers will be </w:t>
      </w:r>
      <w:r w:rsidR="00102B98" w:rsidRPr="00562800">
        <w:rPr>
          <w:i/>
          <w:iCs/>
        </w:rPr>
        <w:t>pay</w:t>
      </w:r>
      <w:r w:rsidR="00562800">
        <w:rPr>
          <w:i/>
          <w:iCs/>
        </w:rPr>
        <w:t>-as-you-</w:t>
      </w:r>
      <w:r w:rsidR="00102B98" w:rsidRPr="00562800">
        <w:rPr>
          <w:i/>
          <w:iCs/>
        </w:rPr>
        <w:t>go customer</w:t>
      </w:r>
      <w:r w:rsidR="00562800">
        <w:rPr>
          <w:i/>
          <w:iCs/>
        </w:rPr>
        <w:t>s</w:t>
      </w:r>
      <w:r w:rsidR="00562800">
        <w:t xml:space="preserve">. </w:t>
      </w:r>
    </w:p>
    <w:p w14:paraId="00AB3987" w14:textId="77777777" w:rsidR="00791CC1" w:rsidRDefault="00791CC1" w:rsidP="00561C76">
      <w:pPr>
        <w:pStyle w:val="ListParagraph"/>
        <w:ind w:left="360"/>
      </w:pPr>
    </w:p>
    <w:p w14:paraId="5F8A4F96" w14:textId="4AB58B63" w:rsidR="00791CC1" w:rsidRDefault="00791CC1" w:rsidP="00791CC1">
      <w:pPr>
        <w:pStyle w:val="ListParagraph"/>
        <w:ind w:left="0"/>
      </w:pPr>
      <w:r>
        <w:t>As the goal of the business is to implement a medium to long</w:t>
      </w:r>
      <w:r w:rsidR="00B51C2C">
        <w:t>-</w:t>
      </w:r>
      <w:r>
        <w:t xml:space="preserve">term strategy </w:t>
      </w:r>
      <w:r w:rsidR="00B51C2C">
        <w:t xml:space="preserve">it would be prudent to use this time to plan the next step. </w:t>
      </w:r>
      <w:r w:rsidR="00F36C23">
        <w:t xml:space="preserve">As </w:t>
      </w:r>
      <w:r w:rsidR="00A6647F">
        <w:t>alluded</w:t>
      </w:r>
      <w:r w:rsidR="00F36C23">
        <w:t xml:space="preserve"> to </w:t>
      </w:r>
      <w:r w:rsidR="00D44736">
        <w:t xml:space="preserve">previously, the business cultural ethos is </w:t>
      </w:r>
      <w:proofErr w:type="gramStart"/>
      <w:r w:rsidR="00AD06E0">
        <w:t>Islamic</w:t>
      </w:r>
      <w:proofErr w:type="gramEnd"/>
      <w:r w:rsidR="00620618">
        <w:t xml:space="preserve"> </w:t>
      </w:r>
      <w:r w:rsidR="00D44736">
        <w:t xml:space="preserve">and trade is </w:t>
      </w:r>
      <w:r w:rsidR="007F77A6">
        <w:t>for</w:t>
      </w:r>
      <w:r w:rsidR="00D44736">
        <w:t xml:space="preserve"> this market. Indeed, as per the recommendations, expansion into other revenu</w:t>
      </w:r>
      <w:r w:rsidR="001E788F">
        <w:t xml:space="preserve">e-generating markets </w:t>
      </w:r>
      <w:r w:rsidR="00913847">
        <w:t xml:space="preserve">should </w:t>
      </w:r>
      <w:r w:rsidR="001E788F">
        <w:t>include</w:t>
      </w:r>
      <w:r w:rsidR="00872E17">
        <w:t xml:space="preserve"> </w:t>
      </w:r>
      <w:r w:rsidR="001E788F">
        <w:t>the Turkish and Arabic demo</w:t>
      </w:r>
      <w:r w:rsidR="00FB4F3C">
        <w:t>graphics</w:t>
      </w:r>
      <w:r w:rsidR="00466F51">
        <w:t xml:space="preserve">, </w:t>
      </w:r>
      <w:r w:rsidR="007F77A6">
        <w:t>all</w:t>
      </w:r>
      <w:r w:rsidR="00466F51">
        <w:t xml:space="preserve"> </w:t>
      </w:r>
      <w:r w:rsidR="00872E17">
        <w:t>of</w:t>
      </w:r>
      <w:r w:rsidR="007E570B">
        <w:t xml:space="preserve"> </w:t>
      </w:r>
      <w:r w:rsidR="00872E17">
        <w:t xml:space="preserve">the </w:t>
      </w:r>
      <w:r w:rsidR="00466F51">
        <w:t xml:space="preserve">Islamic faith. </w:t>
      </w:r>
      <w:r w:rsidR="007E570B">
        <w:t xml:space="preserve">The market for home delivery of groceries </w:t>
      </w:r>
      <w:r w:rsidR="008405CA">
        <w:t>is</w:t>
      </w:r>
      <w:r w:rsidR="007E570B">
        <w:t xml:space="preserve"> </w:t>
      </w:r>
      <w:r w:rsidR="009B3510">
        <w:t>expanding with ent</w:t>
      </w:r>
      <w:r w:rsidR="008405CA">
        <w:t>ra</w:t>
      </w:r>
      <w:r w:rsidR="009B3510">
        <w:t xml:space="preserve">nts such </w:t>
      </w:r>
      <w:r w:rsidR="00620618">
        <w:t>as Deliveroo,</w:t>
      </w:r>
      <w:r w:rsidR="009B3510">
        <w:t xml:space="preserve"> Uber Eats and </w:t>
      </w:r>
      <w:proofErr w:type="spellStart"/>
      <w:r w:rsidR="009B3510">
        <w:t>Getir</w:t>
      </w:r>
      <w:proofErr w:type="spellEnd"/>
      <w:r w:rsidR="009B3510">
        <w:t xml:space="preserve"> to the fore </w:t>
      </w:r>
      <w:r w:rsidR="008405CA">
        <w:t xml:space="preserve">in the United Kingdom. </w:t>
      </w:r>
      <w:r w:rsidR="0053200D">
        <w:t xml:space="preserve">Convenience is the core benefit for both customers and the business. This is a market that both businesses </w:t>
      </w:r>
      <w:r w:rsidR="001C0BFD">
        <w:t>have not considered. Uber has demonst</w:t>
      </w:r>
      <w:r w:rsidR="009B6ECE">
        <w:t xml:space="preserve">rated that there is an appetite for this service </w:t>
      </w:r>
      <w:r w:rsidR="00646DA2">
        <w:t>with revenue</w:t>
      </w:r>
      <w:r w:rsidR="00CC6992">
        <w:t xml:space="preserve"> and user </w:t>
      </w:r>
      <w:r w:rsidR="00646DA2">
        <w:t>grow</w:t>
      </w:r>
      <w:r w:rsidR="000C2F81">
        <w:t>th</w:t>
      </w:r>
      <w:r w:rsidR="00646DA2">
        <w:t xml:space="preserve"> year on year between 2017 and 2021</w:t>
      </w:r>
      <w:r w:rsidR="00211829">
        <w:t xml:space="preserve"> increasing</w:t>
      </w:r>
      <w:r w:rsidR="009449BE">
        <w:t xml:space="preserve"> and is</w:t>
      </w:r>
      <w:r w:rsidR="00211829">
        <w:t xml:space="preserve"> now</w:t>
      </w:r>
      <w:r w:rsidR="009449BE">
        <w:t xml:space="preserve"> the most popular food delivery se</w:t>
      </w:r>
      <w:r w:rsidR="0030768D">
        <w:t>rvice globally</w:t>
      </w:r>
      <w:r w:rsidR="00C530BA">
        <w:t xml:space="preserve"> (Curry, 2022)</w:t>
      </w:r>
      <w:r w:rsidR="000B649D">
        <w:t>.</w:t>
      </w:r>
    </w:p>
    <w:p w14:paraId="43C28748" w14:textId="77777777" w:rsidR="00860DB8" w:rsidRDefault="00860DB8" w:rsidP="00791CC1">
      <w:pPr>
        <w:pStyle w:val="ListParagraph"/>
        <w:ind w:left="0"/>
      </w:pPr>
    </w:p>
    <w:p w14:paraId="640823EF" w14:textId="71E90C2C" w:rsidR="00E9063E" w:rsidRDefault="00832270" w:rsidP="00791CC1">
      <w:pPr>
        <w:pStyle w:val="ListParagraph"/>
        <w:ind w:left="0"/>
      </w:pPr>
      <w:r>
        <w:t xml:space="preserve">This </w:t>
      </w:r>
      <w:r w:rsidR="00FF4059">
        <w:t xml:space="preserve">is </w:t>
      </w:r>
      <w:r>
        <w:t xml:space="preserve">all part of a growing trend of technology and home delivery combining </w:t>
      </w:r>
      <w:r w:rsidR="008654C9">
        <w:t>(Marketline, 2018)</w:t>
      </w:r>
      <w:r w:rsidR="004A066F">
        <w:t xml:space="preserve">. </w:t>
      </w:r>
      <w:r w:rsidR="00E9063E">
        <w:t xml:space="preserve">Entering this market </w:t>
      </w:r>
      <w:r w:rsidR="003F4DBC">
        <w:t>h</w:t>
      </w:r>
      <w:r w:rsidR="00E9063E">
        <w:t>as the added benefit of</w:t>
      </w:r>
      <w:r w:rsidR="00A36CEB">
        <w:t xml:space="preserve"> a</w:t>
      </w:r>
      <w:r w:rsidR="00B93DC9">
        <w:t>llowing the business to redeploy and reskill employees for the digital age</w:t>
      </w:r>
      <w:r w:rsidR="00EC76AD">
        <w:t>.</w:t>
      </w:r>
    </w:p>
    <w:p w14:paraId="4C7E9CD6" w14:textId="77777777" w:rsidR="003F4DBC" w:rsidRDefault="003F4DBC" w:rsidP="00791CC1">
      <w:pPr>
        <w:pStyle w:val="ListParagraph"/>
        <w:ind w:left="0"/>
      </w:pPr>
    </w:p>
    <w:p w14:paraId="308ED223" w14:textId="7990931A" w:rsidR="00B93DC9" w:rsidRDefault="00EC76AD" w:rsidP="00791CC1">
      <w:pPr>
        <w:pStyle w:val="ListParagraph"/>
        <w:ind w:left="0"/>
      </w:pPr>
      <w:r>
        <w:t>Initial start</w:t>
      </w:r>
      <w:r w:rsidR="004D1F07">
        <w:t>-</w:t>
      </w:r>
      <w:r>
        <w:t>up costs will be minimal</w:t>
      </w:r>
      <w:r w:rsidR="004D1F07">
        <w:t xml:space="preserve"> as infr</w:t>
      </w:r>
      <w:r w:rsidR="00ED4C59">
        <w:t>astr</w:t>
      </w:r>
      <w:r w:rsidR="004D1F07">
        <w:t xml:space="preserve">ucture is in place. </w:t>
      </w:r>
      <w:r w:rsidR="00ED4C59">
        <w:t>Uber Eats allow</w:t>
      </w:r>
      <w:r w:rsidR="00F92B51">
        <w:t>s</w:t>
      </w:r>
      <w:r w:rsidR="00ED4C59">
        <w:t xml:space="preserve"> </w:t>
      </w:r>
      <w:r w:rsidR="00A23D3A">
        <w:t>dual</w:t>
      </w:r>
      <w:r w:rsidR="009E1100">
        <w:t xml:space="preserve"> pricing of items. This allows the business to absorb Uber’s commission rate of </w:t>
      </w:r>
      <w:r w:rsidR="007F384D">
        <w:t xml:space="preserve">34 percent if </w:t>
      </w:r>
      <w:proofErr w:type="gramStart"/>
      <w:r w:rsidR="007F384D">
        <w:t>utili</w:t>
      </w:r>
      <w:r w:rsidR="00237AAD">
        <w:t>s</w:t>
      </w:r>
      <w:r w:rsidR="007F384D">
        <w:t>ing</w:t>
      </w:r>
      <w:proofErr w:type="gramEnd"/>
      <w:r w:rsidR="007F384D">
        <w:t xml:space="preserve"> the</w:t>
      </w:r>
      <w:r w:rsidR="00F92B51">
        <w:t>ir</w:t>
      </w:r>
      <w:r w:rsidR="007F384D">
        <w:t xml:space="preserve"> drivers and 14 percent if using your own. Again, </w:t>
      </w:r>
      <w:r w:rsidR="00763C1C">
        <w:t>this would bring additional income and should be adopted</w:t>
      </w:r>
      <w:r w:rsidR="00F92B51">
        <w:t>.</w:t>
      </w:r>
    </w:p>
    <w:p w14:paraId="45804224" w14:textId="77777777" w:rsidR="001A0FD5" w:rsidRDefault="001A0FD5" w:rsidP="00791CC1">
      <w:pPr>
        <w:pStyle w:val="ListParagraph"/>
        <w:ind w:left="0"/>
      </w:pPr>
    </w:p>
    <w:p w14:paraId="25DA07E6" w14:textId="77777777" w:rsidR="001A0FD5" w:rsidRDefault="001A0FD5" w:rsidP="00791CC1">
      <w:pPr>
        <w:pStyle w:val="ListParagraph"/>
        <w:ind w:left="0"/>
      </w:pPr>
    </w:p>
    <w:p w14:paraId="0E296086" w14:textId="77777777" w:rsidR="001A0FD5" w:rsidRDefault="001A0FD5" w:rsidP="00791CC1">
      <w:pPr>
        <w:pStyle w:val="ListParagraph"/>
        <w:ind w:left="0"/>
      </w:pPr>
    </w:p>
    <w:p w14:paraId="79C7A26D" w14:textId="77777777" w:rsidR="001A0FD5" w:rsidRDefault="001A0FD5" w:rsidP="00791CC1">
      <w:pPr>
        <w:pStyle w:val="ListParagraph"/>
        <w:ind w:left="0"/>
      </w:pPr>
    </w:p>
    <w:p w14:paraId="0C08ED54" w14:textId="77777777" w:rsidR="001A0FD5" w:rsidRDefault="001A0FD5" w:rsidP="00791CC1">
      <w:pPr>
        <w:pStyle w:val="ListParagraph"/>
        <w:ind w:left="0"/>
      </w:pPr>
    </w:p>
    <w:p w14:paraId="72D5A91F" w14:textId="77777777" w:rsidR="001A0FD5" w:rsidRDefault="001A0FD5" w:rsidP="00791CC1">
      <w:pPr>
        <w:pStyle w:val="ListParagraph"/>
        <w:ind w:left="0"/>
      </w:pPr>
    </w:p>
    <w:p w14:paraId="39B577C3" w14:textId="77777777" w:rsidR="00FC1AC6" w:rsidRPr="002D6D84" w:rsidRDefault="00FC1AC6" w:rsidP="00FC1AC6">
      <w:pPr>
        <w:pStyle w:val="Heading1"/>
      </w:pPr>
      <w:bookmarkStart w:id="32" w:name="_Toc119606002"/>
      <w:r w:rsidRPr="002D6D84">
        <w:lastRenderedPageBreak/>
        <w:t>References</w:t>
      </w:r>
      <w:bookmarkEnd w:id="32"/>
    </w:p>
    <w:p w14:paraId="16684897" w14:textId="77777777" w:rsidR="00FC1AC6" w:rsidRPr="002D6D84" w:rsidRDefault="00FC1AC6" w:rsidP="00157B1E"/>
    <w:p w14:paraId="46009A68" w14:textId="77777777" w:rsidR="00EC1C62" w:rsidRDefault="00EC1C62" w:rsidP="00EC1C62">
      <w:pPr>
        <w:rPr>
          <w:shd w:val="clear" w:color="auto" w:fill="FFFFFF"/>
        </w:rPr>
      </w:pPr>
      <w:r w:rsidRPr="00C82443">
        <w:t>Allas, T.</w:t>
      </w:r>
      <w:r>
        <w:t xml:space="preserve">, </w:t>
      </w:r>
      <w:r w:rsidRPr="00C82443">
        <w:t>Fairbairn,</w:t>
      </w:r>
      <w:r>
        <w:t xml:space="preserve"> W. &amp; Foote, </w:t>
      </w:r>
      <w:proofErr w:type="gramStart"/>
      <w:r>
        <w:t>E.</w:t>
      </w:r>
      <w:r w:rsidRPr="00C82443">
        <w:t>.</w:t>
      </w:r>
      <w:proofErr w:type="gramEnd"/>
      <w:r w:rsidRPr="00C82443">
        <w:t xml:space="preserve"> (2022). The economic case for reskilling in the UK:</w:t>
      </w:r>
      <w:r w:rsidRPr="00217441">
        <w:rPr>
          <w:shd w:val="clear" w:color="auto" w:fill="FFFFFF"/>
        </w:rPr>
        <w:t xml:space="preserve"> How employers can thrive by boosting workers’ skills | McKinsey. </w:t>
      </w:r>
      <w:proofErr w:type="spellStart"/>
      <w:r w:rsidRPr="00217441">
        <w:rPr>
          <w:shd w:val="clear" w:color="auto" w:fill="FFFFFF"/>
        </w:rPr>
        <w:t>Mckinsey</w:t>
      </w:r>
      <w:proofErr w:type="spellEnd"/>
      <w:r w:rsidRPr="00217441">
        <w:rPr>
          <w:shd w:val="clear" w:color="auto" w:fill="FFFFFF"/>
        </w:rPr>
        <w:t xml:space="preserve">. </w:t>
      </w:r>
      <w:hyperlink r:id="rId16" w:history="1">
        <w:r w:rsidRPr="00CD2548">
          <w:rPr>
            <w:rStyle w:val="Hyperlink"/>
            <w:shd w:val="clear" w:color="auto" w:fill="FFFFFF"/>
          </w:rPr>
          <w:t>https://www.mckinsey.com/capabilities/people-and-organizational-performance/our-insights/the-economic-case-for-reskilling-in-the-uk-how-employers-can-thrive-by-boosting-workers-skills</w:t>
        </w:r>
      </w:hyperlink>
      <w:r>
        <w:rPr>
          <w:shd w:val="clear" w:color="auto" w:fill="FFFFFF"/>
        </w:rPr>
        <w:t xml:space="preserve"> </w:t>
      </w:r>
    </w:p>
    <w:p w14:paraId="7AF5A43E" w14:textId="77777777" w:rsidR="00EC1C62" w:rsidRDefault="00EC1C62" w:rsidP="00EC1C62">
      <w:pPr>
        <w:rPr>
          <w:shd w:val="clear" w:color="auto" w:fill="FFFFFF"/>
        </w:rPr>
      </w:pPr>
      <w:r>
        <w:rPr>
          <w:shd w:val="clear" w:color="auto" w:fill="FFFFFF"/>
        </w:rPr>
        <w:t>Al-</w:t>
      </w:r>
      <w:proofErr w:type="spellStart"/>
      <w:r>
        <w:rPr>
          <w:shd w:val="clear" w:color="auto" w:fill="FFFFFF"/>
        </w:rPr>
        <w:t>Daaja</w:t>
      </w:r>
      <w:proofErr w:type="spellEnd"/>
      <w:r>
        <w:rPr>
          <w:shd w:val="clear" w:color="auto" w:fill="FFFFFF"/>
        </w:rPr>
        <w:t>, Y. (2017). Leadership and management of strategic change. </w:t>
      </w:r>
      <w:r>
        <w:rPr>
          <w:i/>
          <w:iCs/>
          <w:shd w:val="clear" w:color="auto" w:fill="FFFFFF"/>
        </w:rPr>
        <w:t>SEA–Practical Application of Science</w:t>
      </w:r>
      <w:r>
        <w:rPr>
          <w:shd w:val="clear" w:color="auto" w:fill="FFFFFF"/>
        </w:rPr>
        <w:t>, (14), 237-245.</w:t>
      </w:r>
    </w:p>
    <w:p w14:paraId="7F43F8F0" w14:textId="77777777" w:rsidR="00EC1C62" w:rsidRDefault="00EC1C62" w:rsidP="00EC1C62">
      <w:pPr>
        <w:rPr>
          <w:shd w:val="clear" w:color="auto" w:fill="FFFFFF"/>
        </w:rPr>
      </w:pPr>
      <w:r>
        <w:rPr>
          <w:shd w:val="clear" w:color="auto" w:fill="FFFFFF"/>
        </w:rPr>
        <w:t xml:space="preserve">Ansoff, H. I. (1977). Strategy formulation as a learning process: An applied managerial theory of strategic </w:t>
      </w:r>
      <w:proofErr w:type="spellStart"/>
      <w:r>
        <w:rPr>
          <w:shd w:val="clear" w:color="auto" w:fill="FFFFFF"/>
        </w:rPr>
        <w:t>behavior</w:t>
      </w:r>
      <w:proofErr w:type="spellEnd"/>
      <w:r>
        <w:rPr>
          <w:shd w:val="clear" w:color="auto" w:fill="FFFFFF"/>
        </w:rPr>
        <w:t>. </w:t>
      </w:r>
      <w:r>
        <w:rPr>
          <w:i/>
          <w:iCs/>
          <w:shd w:val="clear" w:color="auto" w:fill="FFFFFF"/>
        </w:rPr>
        <w:t>International Studies of Management &amp; Organization</w:t>
      </w:r>
      <w:r>
        <w:rPr>
          <w:shd w:val="clear" w:color="auto" w:fill="FFFFFF"/>
        </w:rPr>
        <w:t>, </w:t>
      </w:r>
      <w:r>
        <w:rPr>
          <w:i/>
          <w:iCs/>
          <w:shd w:val="clear" w:color="auto" w:fill="FFFFFF"/>
        </w:rPr>
        <w:t>7</w:t>
      </w:r>
      <w:r>
        <w:rPr>
          <w:shd w:val="clear" w:color="auto" w:fill="FFFFFF"/>
        </w:rPr>
        <w:t>(2), 58-77.</w:t>
      </w:r>
    </w:p>
    <w:p w14:paraId="6397DA8D" w14:textId="77777777" w:rsidR="00EC1C62" w:rsidRPr="00217441" w:rsidRDefault="00EC1C62" w:rsidP="00EC1C62">
      <w:pPr>
        <w:rPr>
          <w:shd w:val="clear" w:color="auto" w:fill="FFFFFF"/>
          <w:lang w:val="de-DE"/>
        </w:rPr>
      </w:pPr>
      <w:r w:rsidRPr="00FE46FB">
        <w:rPr>
          <w:shd w:val="clear" w:color="auto" w:fill="FFFFFF"/>
        </w:rPr>
        <w:t>Ansoff</w:t>
      </w:r>
      <w:r>
        <w:rPr>
          <w:shd w:val="clear" w:color="auto" w:fill="FFFFFF"/>
        </w:rPr>
        <w:t>, H. I.</w:t>
      </w:r>
      <w:r w:rsidRPr="00FE46FB">
        <w:rPr>
          <w:shd w:val="clear" w:color="auto" w:fill="FFFFFF"/>
        </w:rPr>
        <w:t xml:space="preserve"> (1991). Critique of Henry Mintzberg’s “The design school: Reconsidering the basic premises of strategic management.” </w:t>
      </w:r>
      <w:r w:rsidRPr="00217441">
        <w:rPr>
          <w:shd w:val="clear" w:color="auto" w:fill="FFFFFF"/>
          <w:lang w:val="de-DE"/>
        </w:rPr>
        <w:t xml:space="preserve">Strategic Management Journal, 12(6), 449–461. </w:t>
      </w:r>
      <w:hyperlink r:id="rId17" w:history="1">
        <w:r w:rsidRPr="00217441">
          <w:rPr>
            <w:rStyle w:val="Hyperlink"/>
            <w:shd w:val="clear" w:color="auto" w:fill="FFFFFF"/>
            <w:lang w:val="de-DE"/>
          </w:rPr>
          <w:t>https://doi.org/10.1002/smj.4250120605</w:t>
        </w:r>
      </w:hyperlink>
      <w:r w:rsidRPr="00217441">
        <w:rPr>
          <w:shd w:val="clear" w:color="auto" w:fill="FFFFFF"/>
          <w:lang w:val="de-DE"/>
        </w:rPr>
        <w:t xml:space="preserve"> </w:t>
      </w:r>
    </w:p>
    <w:p w14:paraId="7ADD568B" w14:textId="77777777" w:rsidR="00EC1C62" w:rsidRDefault="00EC1C62" w:rsidP="00EC1C62">
      <w:r w:rsidRPr="00B10ABD">
        <w:rPr>
          <w:lang w:val="de-DE"/>
        </w:rPr>
        <w:t>Appelbaum, S.</w:t>
      </w:r>
      <w:r>
        <w:rPr>
          <w:lang w:val="de-DE"/>
        </w:rPr>
        <w:t xml:space="preserve"> H.,</w:t>
      </w:r>
      <w:r w:rsidRPr="00B10ABD">
        <w:rPr>
          <w:lang w:val="de-DE"/>
        </w:rPr>
        <w:t xml:space="preserve"> Henson, D., &amp; </w:t>
      </w:r>
      <w:proofErr w:type="spellStart"/>
      <w:r w:rsidRPr="00B10ABD">
        <w:rPr>
          <w:lang w:val="de-DE"/>
        </w:rPr>
        <w:t>Knee</w:t>
      </w:r>
      <w:proofErr w:type="spellEnd"/>
      <w:r w:rsidRPr="00B10ABD">
        <w:rPr>
          <w:lang w:val="de-DE"/>
        </w:rPr>
        <w:t xml:space="preserve">, K. (1999). </w:t>
      </w:r>
      <w:r>
        <w:t>Downsizing failures: an examination of convergence reorientation and antecedents - processes - outcomes. Management Decision, 37(6), 473–490. https://doi.org/10.1108/00251749910277961</w:t>
      </w:r>
    </w:p>
    <w:p w14:paraId="0566F7D5" w14:textId="77777777" w:rsidR="00EC1C62" w:rsidRDefault="00EC1C62" w:rsidP="00EC1C62">
      <w:pPr>
        <w:rPr>
          <w:rStyle w:val="Hyperlink"/>
          <w:lang w:val="de-DE"/>
        </w:rPr>
      </w:pPr>
      <w:r>
        <w:t xml:space="preserve">Bank of England. (2022). </w:t>
      </w:r>
      <w:r w:rsidRPr="00567A7C">
        <w:t xml:space="preserve">Bank Rate history and data | Bank of England Database. </w:t>
      </w:r>
      <w:proofErr w:type="spellStart"/>
      <w:r w:rsidRPr="00567A7C">
        <w:rPr>
          <w:lang w:val="de-DE"/>
        </w:rPr>
        <w:t>Bankofengland</w:t>
      </w:r>
      <w:proofErr w:type="spellEnd"/>
      <w:r w:rsidRPr="00567A7C">
        <w:rPr>
          <w:lang w:val="de-DE"/>
        </w:rPr>
        <w:t xml:space="preserve">. </w:t>
      </w:r>
      <w:hyperlink r:id="rId18" w:history="1">
        <w:r w:rsidRPr="00E17BD7">
          <w:rPr>
            <w:rStyle w:val="Hyperlink"/>
            <w:lang w:val="de-DE"/>
          </w:rPr>
          <w:t>https://www.bankofengland.co.uk/boeapps/database/Bank-Rate.asp</w:t>
        </w:r>
      </w:hyperlink>
    </w:p>
    <w:p w14:paraId="2340ECCC" w14:textId="77777777" w:rsidR="00EC1C62" w:rsidRDefault="00EC1C62" w:rsidP="00EC1C62">
      <w:pPr>
        <w:rPr>
          <w:shd w:val="clear" w:color="auto" w:fill="FFFFFF"/>
        </w:rPr>
      </w:pPr>
      <w:r w:rsidRPr="0088460A">
        <w:rPr>
          <w:shd w:val="clear" w:color="auto" w:fill="FFFFFF"/>
        </w:rPr>
        <w:t>Batra</w:t>
      </w:r>
      <w:r>
        <w:rPr>
          <w:shd w:val="clear" w:color="auto" w:fill="FFFFFF"/>
        </w:rPr>
        <w:t>, A.</w:t>
      </w:r>
      <w:r w:rsidRPr="0088460A">
        <w:rPr>
          <w:shd w:val="clear" w:color="auto" w:fill="FFFFFF"/>
        </w:rPr>
        <w:t xml:space="preserve"> (2019). Downsizing, Rightsizing or </w:t>
      </w:r>
      <w:proofErr w:type="gramStart"/>
      <w:r w:rsidRPr="0088460A">
        <w:rPr>
          <w:shd w:val="clear" w:color="auto" w:fill="FFFFFF"/>
        </w:rPr>
        <w:t>Smart-sizing</w:t>
      </w:r>
      <w:proofErr w:type="gramEnd"/>
      <w:r w:rsidRPr="0088460A">
        <w:rPr>
          <w:shd w:val="clear" w:color="auto" w:fill="FFFFFF"/>
        </w:rPr>
        <w:t xml:space="preserve">: A Potion for Organizational Performance. Delhi Business Review, 20(2), 57–66. </w:t>
      </w:r>
      <w:hyperlink r:id="rId19" w:history="1">
        <w:r w:rsidRPr="008E3259">
          <w:rPr>
            <w:rStyle w:val="Hyperlink"/>
            <w:shd w:val="clear" w:color="auto" w:fill="FFFFFF"/>
          </w:rPr>
          <w:t>https://doi.org/10.51768/dbr.v20i2.202201906</w:t>
        </w:r>
      </w:hyperlink>
    </w:p>
    <w:p w14:paraId="16B344A4" w14:textId="77777777" w:rsidR="00EC1C62" w:rsidRPr="00217441" w:rsidRDefault="00EC1C62" w:rsidP="00EC1C62">
      <w:r w:rsidRPr="00B1405B">
        <w:t xml:space="preserve">Bindra, </w:t>
      </w:r>
      <w:proofErr w:type="spellStart"/>
      <w:r w:rsidRPr="00B1405B">
        <w:t>Parameswar</w:t>
      </w:r>
      <w:proofErr w:type="spellEnd"/>
      <w:r w:rsidRPr="00B1405B">
        <w:t xml:space="preserve">, N., &amp; </w:t>
      </w:r>
      <w:proofErr w:type="spellStart"/>
      <w:r w:rsidRPr="00B1405B">
        <w:t>Dhir</w:t>
      </w:r>
      <w:proofErr w:type="spellEnd"/>
      <w:r w:rsidRPr="00B1405B">
        <w:t xml:space="preserve">, S. (2019). Strategic management: The evolution of the field. </w:t>
      </w:r>
      <w:r w:rsidRPr="00217441">
        <w:t xml:space="preserve">Strategic Change, 28(6), 469–478. </w:t>
      </w:r>
      <w:hyperlink r:id="rId20" w:history="1">
        <w:r w:rsidRPr="00217441">
          <w:rPr>
            <w:rStyle w:val="Hyperlink"/>
          </w:rPr>
          <w:t>https://doi.org/10.1002/jsc.2299</w:t>
        </w:r>
      </w:hyperlink>
      <w:r w:rsidRPr="00217441">
        <w:t xml:space="preserve"> </w:t>
      </w:r>
    </w:p>
    <w:p w14:paraId="69686AA0" w14:textId="77777777" w:rsidR="00EC1C62" w:rsidRDefault="00EC1C62" w:rsidP="00EC1C62">
      <w:pPr>
        <w:rPr>
          <w:rStyle w:val="Hyperlink"/>
        </w:rPr>
      </w:pPr>
      <w:proofErr w:type="spellStart"/>
      <w:r w:rsidRPr="00C276C0">
        <w:t>Boissay</w:t>
      </w:r>
      <w:proofErr w:type="spellEnd"/>
      <w:r w:rsidRPr="00C276C0">
        <w:t xml:space="preserve">, F., De Fiore, F., </w:t>
      </w:r>
      <w:proofErr w:type="spellStart"/>
      <w:r w:rsidRPr="00C276C0">
        <w:t>Igan</w:t>
      </w:r>
      <w:proofErr w:type="spellEnd"/>
      <w:r w:rsidRPr="00C276C0">
        <w:t xml:space="preserve">, D., </w:t>
      </w:r>
      <w:proofErr w:type="spellStart"/>
      <w:r w:rsidRPr="00C276C0">
        <w:t>Pierres</w:t>
      </w:r>
      <w:proofErr w:type="spellEnd"/>
      <w:r w:rsidRPr="00C276C0">
        <w:t xml:space="preserve">-Tejada, A., &amp; Rees, D. (2022). </w:t>
      </w:r>
      <w:r>
        <w:t xml:space="preserve">Are major advanced economies on the verge of a wage-price spiral? BIS Bulletin No. 53 </w:t>
      </w:r>
      <w:hyperlink r:id="rId21" w:history="1">
        <w:r>
          <w:rPr>
            <w:rStyle w:val="Hyperlink"/>
          </w:rPr>
          <w:t>Are major advanced economies on the verge of a wage-price spiral? (bis.org)</w:t>
        </w:r>
      </w:hyperlink>
    </w:p>
    <w:p w14:paraId="608E9A77" w14:textId="77777777" w:rsidR="00EC1C62" w:rsidRDefault="00EC1C62" w:rsidP="00EC1C62">
      <w:pPr>
        <w:rPr>
          <w:shd w:val="clear" w:color="auto" w:fill="FFFFFF"/>
        </w:rPr>
      </w:pPr>
      <w:r w:rsidRPr="001F1C12">
        <w:rPr>
          <w:shd w:val="clear" w:color="auto" w:fill="FFFFFF"/>
        </w:rPr>
        <w:t>Bradley, C.</w:t>
      </w:r>
      <w:r>
        <w:rPr>
          <w:shd w:val="clear" w:color="auto" w:fill="FFFFFF"/>
        </w:rPr>
        <w:t xml:space="preserve">, Hirt, N &amp; Smit, S. </w:t>
      </w:r>
      <w:r w:rsidRPr="001F1C12">
        <w:rPr>
          <w:shd w:val="clear" w:color="auto" w:fill="FFFFFF"/>
        </w:rPr>
        <w:t xml:space="preserve">(2018). How to confront uncertainty in your strategy | McKinsey. </w:t>
      </w:r>
      <w:proofErr w:type="spellStart"/>
      <w:r w:rsidRPr="001F1C12">
        <w:rPr>
          <w:shd w:val="clear" w:color="auto" w:fill="FFFFFF"/>
        </w:rPr>
        <w:t>Mckinsey</w:t>
      </w:r>
      <w:proofErr w:type="spellEnd"/>
      <w:r w:rsidRPr="001F1C12">
        <w:rPr>
          <w:shd w:val="clear" w:color="auto" w:fill="FFFFFF"/>
        </w:rPr>
        <w:t xml:space="preserve">. </w:t>
      </w:r>
      <w:hyperlink r:id="rId22" w:history="1">
        <w:r w:rsidRPr="008E3259">
          <w:rPr>
            <w:rStyle w:val="Hyperlink"/>
            <w:shd w:val="clear" w:color="auto" w:fill="FFFFFF"/>
          </w:rPr>
          <w:t>https://www.mckinsey.com/capabilities/strategy-and-corporate-finance/our-insights/how-to-confront-uncertainty-in-your-strategy</w:t>
        </w:r>
      </w:hyperlink>
    </w:p>
    <w:p w14:paraId="055B8D3A" w14:textId="77777777" w:rsidR="00EC1C62" w:rsidRPr="000D5568" w:rsidRDefault="00EC1C62" w:rsidP="00EC1C62">
      <w:pPr>
        <w:rPr>
          <w:shd w:val="clear" w:color="auto" w:fill="FFFFFF"/>
        </w:rPr>
      </w:pPr>
      <w:r>
        <w:rPr>
          <w:shd w:val="clear" w:color="auto" w:fill="FFFFFF"/>
        </w:rPr>
        <w:t>B</w:t>
      </w:r>
      <w:r w:rsidRPr="001978AE">
        <w:rPr>
          <w:shd w:val="clear" w:color="auto" w:fill="FFFFFF"/>
        </w:rPr>
        <w:t>ritish</w:t>
      </w:r>
      <w:r>
        <w:rPr>
          <w:shd w:val="clear" w:color="auto" w:fill="FFFFFF"/>
        </w:rPr>
        <w:t xml:space="preserve"> B</w:t>
      </w:r>
      <w:r w:rsidRPr="001978AE">
        <w:rPr>
          <w:shd w:val="clear" w:color="auto" w:fill="FFFFFF"/>
        </w:rPr>
        <w:t>usiness</w:t>
      </w:r>
      <w:r>
        <w:rPr>
          <w:shd w:val="clear" w:color="auto" w:fill="FFFFFF"/>
        </w:rPr>
        <w:t xml:space="preserve"> B</w:t>
      </w:r>
      <w:r w:rsidRPr="001978AE">
        <w:rPr>
          <w:shd w:val="clear" w:color="auto" w:fill="FFFFFF"/>
        </w:rPr>
        <w:t>ank</w:t>
      </w:r>
      <w:r>
        <w:rPr>
          <w:shd w:val="clear" w:color="auto" w:fill="FFFFFF"/>
        </w:rPr>
        <w:t>.</w:t>
      </w:r>
      <w:r w:rsidRPr="001978AE">
        <w:rPr>
          <w:shd w:val="clear" w:color="auto" w:fill="FFFFFF"/>
        </w:rPr>
        <w:t xml:space="preserve"> (2022). Tips on hiring new employees - British Business Bank. British-business-bank. </w:t>
      </w:r>
      <w:hyperlink r:id="rId23" w:history="1">
        <w:r w:rsidRPr="000D5568">
          <w:rPr>
            <w:rStyle w:val="Hyperlink"/>
            <w:shd w:val="clear" w:color="auto" w:fill="FFFFFF"/>
          </w:rPr>
          <w:t>https://www.british-business-bank.co.uk/finance-hub/tips-on-hiring-new-employees/</w:t>
        </w:r>
      </w:hyperlink>
      <w:r w:rsidRPr="000D5568">
        <w:rPr>
          <w:shd w:val="clear" w:color="auto" w:fill="FFFFFF"/>
        </w:rPr>
        <w:t xml:space="preserve"> </w:t>
      </w:r>
    </w:p>
    <w:p w14:paraId="2445960E" w14:textId="77777777" w:rsidR="00EC1C62" w:rsidRDefault="00EC1C62" w:rsidP="00EC1C62">
      <w:pPr>
        <w:rPr>
          <w:shd w:val="clear" w:color="auto" w:fill="FFFFFF"/>
        </w:rPr>
      </w:pPr>
      <w:r w:rsidRPr="009C4E1F">
        <w:rPr>
          <w:shd w:val="clear" w:color="auto" w:fill="FFFFFF"/>
        </w:rPr>
        <w:t>Bruton,</w:t>
      </w:r>
      <w:r>
        <w:rPr>
          <w:shd w:val="clear" w:color="auto" w:fill="FFFFFF"/>
        </w:rPr>
        <w:t xml:space="preserve"> G. D.</w:t>
      </w:r>
      <w:proofErr w:type="gramStart"/>
      <w:r>
        <w:rPr>
          <w:shd w:val="clear" w:color="auto" w:fill="FFFFFF"/>
        </w:rPr>
        <w:t xml:space="preserve">, </w:t>
      </w:r>
      <w:r w:rsidRPr="009C4E1F">
        <w:rPr>
          <w:shd w:val="clear" w:color="auto" w:fill="FFFFFF"/>
        </w:rPr>
        <w:t xml:space="preserve"> Keels</w:t>
      </w:r>
      <w:proofErr w:type="gramEnd"/>
      <w:r w:rsidRPr="009C4E1F">
        <w:rPr>
          <w:shd w:val="clear" w:color="auto" w:fill="FFFFFF"/>
        </w:rPr>
        <w:t xml:space="preserve">, J. K., &amp; Shook, C. L. (1996). Downsizing the Firm: Answering the Strategic Questions. Academy of Management Perspectives, 10(2), 38–45. </w:t>
      </w:r>
      <w:hyperlink r:id="rId24" w:history="1">
        <w:r w:rsidRPr="008E3259">
          <w:rPr>
            <w:rStyle w:val="Hyperlink"/>
            <w:shd w:val="clear" w:color="auto" w:fill="FFFFFF"/>
          </w:rPr>
          <w:t>https://doi.org/10.5465/ame.1996.9606161553</w:t>
        </w:r>
      </w:hyperlink>
    </w:p>
    <w:p w14:paraId="1C9A6277" w14:textId="77777777" w:rsidR="00EC1C62" w:rsidRDefault="00EC1C62" w:rsidP="00EC1C62">
      <w:pPr>
        <w:rPr>
          <w:shd w:val="clear" w:color="auto" w:fill="FFFFFF"/>
        </w:rPr>
      </w:pPr>
    </w:p>
    <w:p w14:paraId="69C03EBA" w14:textId="77777777" w:rsidR="00EC1C62" w:rsidRDefault="00EC1C62" w:rsidP="00EC1C62">
      <w:pPr>
        <w:rPr>
          <w:shd w:val="clear" w:color="auto" w:fill="FFFFFF"/>
        </w:rPr>
      </w:pPr>
      <w:proofErr w:type="spellStart"/>
      <w:r w:rsidRPr="00EC1C62">
        <w:t>Buzzell</w:t>
      </w:r>
      <w:proofErr w:type="spellEnd"/>
      <w:r w:rsidRPr="00EC1C62">
        <w:t xml:space="preserve">, R. D., Gale, B. T., &amp; Sultan, R. G. (1975). </w:t>
      </w:r>
      <w:r>
        <w:t>“Market Share-a key to Profitability.” Harvard Business Review 53 (1): 97–106.</w:t>
      </w:r>
    </w:p>
    <w:p w14:paraId="40392118" w14:textId="77777777" w:rsidR="00EC1C62" w:rsidRDefault="00EC1C62" w:rsidP="00EC1C62">
      <w:pPr>
        <w:rPr>
          <w:shd w:val="clear" w:color="auto" w:fill="FFFFFF"/>
        </w:rPr>
      </w:pPr>
      <w:proofErr w:type="spellStart"/>
      <w:r w:rsidRPr="00605280">
        <w:rPr>
          <w:shd w:val="clear" w:color="auto" w:fill="FFFFFF"/>
        </w:rPr>
        <w:lastRenderedPageBreak/>
        <w:t>Carmeli</w:t>
      </w:r>
      <w:proofErr w:type="spellEnd"/>
      <w:r w:rsidRPr="00605280">
        <w:rPr>
          <w:shd w:val="clear" w:color="auto" w:fill="FFFFFF"/>
        </w:rPr>
        <w:t>,</w:t>
      </w:r>
      <w:r>
        <w:rPr>
          <w:shd w:val="clear" w:color="auto" w:fill="FFFFFF"/>
        </w:rPr>
        <w:t xml:space="preserve"> A.,</w:t>
      </w:r>
      <w:r w:rsidRPr="00605280">
        <w:rPr>
          <w:shd w:val="clear" w:color="auto" w:fill="FFFFFF"/>
        </w:rPr>
        <w:t xml:space="preserve"> &amp; </w:t>
      </w:r>
      <w:proofErr w:type="spellStart"/>
      <w:r w:rsidRPr="00605280">
        <w:rPr>
          <w:shd w:val="clear" w:color="auto" w:fill="FFFFFF"/>
        </w:rPr>
        <w:t>Sheaffer</w:t>
      </w:r>
      <w:proofErr w:type="spellEnd"/>
      <w:r w:rsidRPr="00605280">
        <w:rPr>
          <w:shd w:val="clear" w:color="auto" w:fill="FFFFFF"/>
        </w:rPr>
        <w:t xml:space="preserve">, Z. (2009). How Leadership Characteristics Affect Organizational Decline and Downsizing. Journal of Business Ethics, 86(3), 363–378. </w:t>
      </w:r>
      <w:hyperlink r:id="rId25" w:history="1">
        <w:r w:rsidRPr="00AD2924">
          <w:rPr>
            <w:rStyle w:val="Hyperlink"/>
            <w:shd w:val="clear" w:color="auto" w:fill="FFFFFF"/>
          </w:rPr>
          <w:t>https://doi.org/10.1007/s10551-008-9852-7</w:t>
        </w:r>
      </w:hyperlink>
      <w:r>
        <w:rPr>
          <w:shd w:val="clear" w:color="auto" w:fill="FFFFFF"/>
        </w:rPr>
        <w:t xml:space="preserve"> </w:t>
      </w:r>
    </w:p>
    <w:p w14:paraId="1C421B79" w14:textId="77777777" w:rsidR="00EC1C62" w:rsidRDefault="00EC1C62" w:rsidP="00EC1C62">
      <w:pPr>
        <w:rPr>
          <w:shd w:val="clear" w:color="auto" w:fill="FFFFFF"/>
        </w:rPr>
      </w:pPr>
      <w:r w:rsidRPr="00404C61">
        <w:rPr>
          <w:shd w:val="clear" w:color="auto" w:fill="FFFFFF"/>
        </w:rPr>
        <w:t>Cascio</w:t>
      </w:r>
      <w:r>
        <w:rPr>
          <w:shd w:val="clear" w:color="auto" w:fill="FFFFFF"/>
        </w:rPr>
        <w:t>, W. F.</w:t>
      </w:r>
      <w:r w:rsidRPr="00404C61">
        <w:rPr>
          <w:shd w:val="clear" w:color="auto" w:fill="FFFFFF"/>
        </w:rPr>
        <w:t xml:space="preserve"> (2002). Strategies for Responsible Restructuring. Academy of Management Perspectives, 16(3), 80–91. </w:t>
      </w:r>
      <w:hyperlink r:id="rId26" w:history="1">
        <w:r w:rsidRPr="008E3259">
          <w:rPr>
            <w:rStyle w:val="Hyperlink"/>
            <w:shd w:val="clear" w:color="auto" w:fill="FFFFFF"/>
          </w:rPr>
          <w:t>https://doi.org/10.5465/ame.2002.8540331</w:t>
        </w:r>
      </w:hyperlink>
    </w:p>
    <w:p w14:paraId="302335B1" w14:textId="77777777" w:rsidR="00EC1C62" w:rsidRDefault="00EC1C62" w:rsidP="00EC1C62">
      <w:pPr>
        <w:rPr>
          <w:shd w:val="clear" w:color="auto" w:fill="FFFFFF"/>
        </w:rPr>
      </w:pPr>
      <w:r>
        <w:rPr>
          <w:shd w:val="clear" w:color="auto" w:fill="FFFFFF"/>
        </w:rPr>
        <w:t>Cascio, W. F. (2015). Alternatives to downsizing: Efforts in responsible restructuring. </w:t>
      </w:r>
      <w:r>
        <w:rPr>
          <w:i/>
          <w:iCs/>
          <w:shd w:val="clear" w:color="auto" w:fill="FFFFFF"/>
        </w:rPr>
        <w:t>EPRN</w:t>
      </w:r>
      <w:r>
        <w:rPr>
          <w:shd w:val="clear" w:color="auto" w:fill="FFFFFF"/>
        </w:rPr>
        <w:t>.</w:t>
      </w:r>
    </w:p>
    <w:p w14:paraId="20CE08A5" w14:textId="77777777" w:rsidR="00EC1C62" w:rsidRDefault="00EC1C62" w:rsidP="00EC1C62">
      <w:r>
        <w:t xml:space="preserve">Chaffee, E. E. (1985). Three Models of Strategy. The Academy of Management Review, 10(1), 89–98. </w:t>
      </w:r>
      <w:hyperlink r:id="rId27" w:history="1">
        <w:r w:rsidRPr="008E3259">
          <w:rPr>
            <w:rStyle w:val="Hyperlink"/>
          </w:rPr>
          <w:t>https://doi.org/10.2307/258215</w:t>
        </w:r>
      </w:hyperlink>
    </w:p>
    <w:p w14:paraId="60DF5E5F" w14:textId="77777777" w:rsidR="00EC1C62" w:rsidRDefault="00EC1C62" w:rsidP="00EC1C62">
      <w:pPr>
        <w:rPr>
          <w:shd w:val="clear" w:color="auto" w:fill="FFFFFF"/>
        </w:rPr>
      </w:pPr>
      <w:r>
        <w:rPr>
          <w:shd w:val="clear" w:color="auto" w:fill="FFFFFF"/>
        </w:rPr>
        <w:t>Chandler, A. D. (1962). Strategy and structure: Chapters in the history of the industrial empire. </w:t>
      </w:r>
      <w:r>
        <w:rPr>
          <w:i/>
          <w:iCs/>
          <w:shd w:val="clear" w:color="auto" w:fill="FFFFFF"/>
        </w:rPr>
        <w:t>Cambridge Mass</w:t>
      </w:r>
      <w:r>
        <w:rPr>
          <w:shd w:val="clear" w:color="auto" w:fill="FFFFFF"/>
        </w:rPr>
        <w:t>.</w:t>
      </w:r>
    </w:p>
    <w:p w14:paraId="1401AE9A" w14:textId="77777777" w:rsidR="00EC1C62" w:rsidRPr="00BB2B5B" w:rsidRDefault="00EC1C62" w:rsidP="00EC1C62">
      <w:pPr>
        <w:rPr>
          <w:szCs w:val="24"/>
          <w:shd w:val="clear" w:color="auto" w:fill="FFFFFF"/>
        </w:rPr>
      </w:pPr>
      <w:r w:rsidRPr="00BB2B5B">
        <w:rPr>
          <w:szCs w:val="24"/>
          <w:shd w:val="clear" w:color="auto" w:fill="FFFFFF"/>
        </w:rPr>
        <w:t xml:space="preserve">Child, J. (1972). Organizational structure, </w:t>
      </w:r>
      <w:proofErr w:type="gramStart"/>
      <w:r w:rsidRPr="00BB2B5B">
        <w:rPr>
          <w:szCs w:val="24"/>
          <w:shd w:val="clear" w:color="auto" w:fill="FFFFFF"/>
        </w:rPr>
        <w:t>environment</w:t>
      </w:r>
      <w:proofErr w:type="gramEnd"/>
      <w:r w:rsidRPr="00BB2B5B">
        <w:rPr>
          <w:szCs w:val="24"/>
          <w:shd w:val="clear" w:color="auto" w:fill="FFFFFF"/>
        </w:rPr>
        <w:t xml:space="preserve"> and performance: The role of strategic choice. </w:t>
      </w:r>
      <w:r w:rsidRPr="00BB2B5B">
        <w:rPr>
          <w:i/>
          <w:iCs/>
          <w:szCs w:val="24"/>
          <w:shd w:val="clear" w:color="auto" w:fill="FFFFFF"/>
        </w:rPr>
        <w:t>sociology</w:t>
      </w:r>
      <w:r w:rsidRPr="00BB2B5B">
        <w:rPr>
          <w:szCs w:val="24"/>
          <w:shd w:val="clear" w:color="auto" w:fill="FFFFFF"/>
        </w:rPr>
        <w:t>, </w:t>
      </w:r>
      <w:r w:rsidRPr="00BB2B5B">
        <w:rPr>
          <w:i/>
          <w:iCs/>
          <w:szCs w:val="24"/>
          <w:shd w:val="clear" w:color="auto" w:fill="FFFFFF"/>
        </w:rPr>
        <w:t>6</w:t>
      </w:r>
      <w:r w:rsidRPr="00BB2B5B">
        <w:rPr>
          <w:szCs w:val="24"/>
          <w:shd w:val="clear" w:color="auto" w:fill="FFFFFF"/>
        </w:rPr>
        <w:t>(1), 1-22.</w:t>
      </w:r>
    </w:p>
    <w:p w14:paraId="0CAA1BAF" w14:textId="77777777" w:rsidR="00EC1C62" w:rsidRDefault="00EC1C62" w:rsidP="00EC1C62">
      <w:proofErr w:type="spellStart"/>
      <w:r w:rsidRPr="00757C04">
        <w:t>CSIMarket</w:t>
      </w:r>
      <w:proofErr w:type="spellEnd"/>
      <w:proofErr w:type="gramStart"/>
      <w:r>
        <w:t>.</w:t>
      </w:r>
      <w:r w:rsidRPr="00757C04">
        <w:t xml:space="preserve">  </w:t>
      </w:r>
      <w:proofErr w:type="gramEnd"/>
      <w:r w:rsidRPr="00757C04">
        <w:t xml:space="preserve">(2022). Alcoholic Beverages Industry Profitability by quarter, Gross, Operating and Net Margin from 3 Q 2022. </w:t>
      </w:r>
      <w:proofErr w:type="spellStart"/>
      <w:r w:rsidRPr="00757C04">
        <w:t>Csimarket</w:t>
      </w:r>
      <w:proofErr w:type="spellEnd"/>
      <w:r w:rsidRPr="00757C04">
        <w:t xml:space="preserve">. </w:t>
      </w:r>
      <w:hyperlink r:id="rId28" w:history="1">
        <w:r w:rsidRPr="00AD2924">
          <w:rPr>
            <w:rStyle w:val="Hyperlink"/>
          </w:rPr>
          <w:t>https://csimarket.com/Industry/industry_Profitability_Ratios.php?ind=501</w:t>
        </w:r>
      </w:hyperlink>
      <w:r>
        <w:t xml:space="preserve"> </w:t>
      </w:r>
    </w:p>
    <w:p w14:paraId="6CDC0503" w14:textId="77777777" w:rsidR="00EC1C62" w:rsidRDefault="00EC1C62" w:rsidP="00EC1C62">
      <w:pPr>
        <w:rPr>
          <w:shd w:val="clear" w:color="auto" w:fill="FFFFFF"/>
          <w:lang w:val="it-IT"/>
        </w:rPr>
      </w:pPr>
      <w:r w:rsidRPr="00046F7C">
        <w:rPr>
          <w:shd w:val="clear" w:color="auto" w:fill="FFFFFF"/>
        </w:rPr>
        <w:t xml:space="preserve">Clark, D. (2022). UK zero-hours contracts 2022 | Statista. </w:t>
      </w:r>
      <w:r w:rsidRPr="00046F7C">
        <w:rPr>
          <w:shd w:val="clear" w:color="auto" w:fill="FFFFFF"/>
          <w:lang w:val="it-IT"/>
        </w:rPr>
        <w:t xml:space="preserve">Statista. </w:t>
      </w:r>
      <w:hyperlink r:id="rId29" w:history="1">
        <w:r w:rsidRPr="00AD2924">
          <w:rPr>
            <w:rStyle w:val="Hyperlink"/>
            <w:shd w:val="clear" w:color="auto" w:fill="FFFFFF"/>
            <w:lang w:val="it-IT"/>
          </w:rPr>
          <w:t>https://www.statista.com/statistics/414896/employees-with-zero-hours-contracts-number/</w:t>
        </w:r>
      </w:hyperlink>
      <w:r>
        <w:rPr>
          <w:shd w:val="clear" w:color="auto" w:fill="FFFFFF"/>
          <w:lang w:val="it-IT"/>
        </w:rPr>
        <w:t xml:space="preserve"> </w:t>
      </w:r>
    </w:p>
    <w:p w14:paraId="0ED76184" w14:textId="77777777" w:rsidR="00EC1C62" w:rsidRDefault="00EC1C62" w:rsidP="00EC1C62">
      <w:r>
        <w:rPr>
          <w:shd w:val="clear" w:color="auto" w:fill="FFFFFF"/>
        </w:rPr>
        <w:t xml:space="preserve">Courtney, H., Kirkland, J., &amp; </w:t>
      </w:r>
      <w:proofErr w:type="spellStart"/>
      <w:r>
        <w:rPr>
          <w:shd w:val="clear" w:color="auto" w:fill="FFFFFF"/>
        </w:rPr>
        <w:t>Viguerie</w:t>
      </w:r>
      <w:proofErr w:type="spellEnd"/>
      <w:r>
        <w:rPr>
          <w:shd w:val="clear" w:color="auto" w:fill="FFFFFF"/>
        </w:rPr>
        <w:t>, P. (1997). Strategy under uncertainty. </w:t>
      </w:r>
      <w:r>
        <w:rPr>
          <w:i/>
          <w:iCs/>
          <w:shd w:val="clear" w:color="auto" w:fill="FFFFFF"/>
        </w:rPr>
        <w:t>Harvard business review</w:t>
      </w:r>
      <w:r>
        <w:rPr>
          <w:shd w:val="clear" w:color="auto" w:fill="FFFFFF"/>
        </w:rPr>
        <w:t>, </w:t>
      </w:r>
      <w:r>
        <w:rPr>
          <w:i/>
          <w:iCs/>
          <w:shd w:val="clear" w:color="auto" w:fill="FFFFFF"/>
        </w:rPr>
        <w:t>75</w:t>
      </w:r>
      <w:r>
        <w:rPr>
          <w:shd w:val="clear" w:color="auto" w:fill="FFFFFF"/>
        </w:rPr>
        <w:t>(6), 67-79.</w:t>
      </w:r>
    </w:p>
    <w:p w14:paraId="53E3A31A" w14:textId="77777777" w:rsidR="00EC1C62" w:rsidRDefault="00EC1C62" w:rsidP="00EC1C62">
      <w:pPr>
        <w:rPr>
          <w:i/>
          <w:iCs/>
        </w:rPr>
      </w:pPr>
      <w:r>
        <w:t xml:space="preserve">Curran, E., &amp; Hancock, T. (2022). </w:t>
      </w:r>
      <w:r w:rsidRPr="003E3439">
        <w:rPr>
          <w:i/>
          <w:iCs/>
        </w:rPr>
        <w:t>World Economy Faces Supply Hit as China Battles Covid Again</w:t>
      </w:r>
      <w:r>
        <w:rPr>
          <w:i/>
          <w:iCs/>
        </w:rPr>
        <w:t>.</w:t>
      </w:r>
    </w:p>
    <w:p w14:paraId="785F4BC1" w14:textId="77777777" w:rsidR="00EC1C62" w:rsidRPr="00F752D7" w:rsidRDefault="00EC1C62" w:rsidP="00EC1C62">
      <w:r w:rsidRPr="00F752D7">
        <w:t xml:space="preserve">Curry, D. (2022). Uber Eats Revenue and Usage Statistics (2022). </w:t>
      </w:r>
      <w:proofErr w:type="spellStart"/>
      <w:r w:rsidRPr="00F752D7">
        <w:t>Businessofapps</w:t>
      </w:r>
      <w:proofErr w:type="spellEnd"/>
      <w:r w:rsidRPr="00F752D7">
        <w:t xml:space="preserve">. </w:t>
      </w:r>
      <w:hyperlink r:id="rId30" w:history="1">
        <w:r w:rsidRPr="00AD2924">
          <w:rPr>
            <w:rStyle w:val="Hyperlink"/>
          </w:rPr>
          <w:t>https://www.businessofapps.com/data/uber-eats-statistics/</w:t>
        </w:r>
      </w:hyperlink>
      <w:r>
        <w:t xml:space="preserve"> </w:t>
      </w:r>
    </w:p>
    <w:p w14:paraId="04A39324" w14:textId="77777777" w:rsidR="00EC1C62" w:rsidRDefault="00EC1C62" w:rsidP="00EC1C62">
      <w:pPr>
        <w:rPr>
          <w:rStyle w:val="Hyperlink"/>
        </w:rPr>
      </w:pPr>
      <w:r w:rsidRPr="004E32AB">
        <w:t xml:space="preserve">Bloomberg. </w:t>
      </w:r>
      <w:hyperlink r:id="rId31" w:history="1">
        <w:r w:rsidRPr="00E17BD7">
          <w:rPr>
            <w:rStyle w:val="Hyperlink"/>
          </w:rPr>
          <w:t>https://www.bloomberg.com/news/articles/2022-03-15/world-economy-braces-for-supply-hit-as-china-battles-covid-again?leadSource=uverify%20wall</w:t>
        </w:r>
      </w:hyperlink>
    </w:p>
    <w:p w14:paraId="37062791" w14:textId="77777777" w:rsidR="00EC1C62" w:rsidRDefault="00EC1C62" w:rsidP="00EC1C62">
      <w:pPr>
        <w:rPr>
          <w:shd w:val="clear" w:color="auto" w:fill="FFFFFF"/>
        </w:rPr>
      </w:pPr>
      <w:r>
        <w:rPr>
          <w:shd w:val="clear" w:color="auto" w:fill="FFFFFF"/>
        </w:rPr>
        <w:t>Gandolfi, F. (2008). HR strategies that can take the sting out of downsizing-related layoffs. </w:t>
      </w:r>
      <w:r>
        <w:rPr>
          <w:i/>
          <w:iCs/>
          <w:shd w:val="clear" w:color="auto" w:fill="FFFFFF"/>
        </w:rPr>
        <w:t>Ivey Business Journal</w:t>
      </w:r>
      <w:r>
        <w:rPr>
          <w:shd w:val="clear" w:color="auto" w:fill="FFFFFF"/>
        </w:rPr>
        <w:t>, </w:t>
      </w:r>
      <w:r>
        <w:rPr>
          <w:i/>
          <w:iCs/>
          <w:shd w:val="clear" w:color="auto" w:fill="FFFFFF"/>
        </w:rPr>
        <w:t>72</w:t>
      </w:r>
      <w:r>
        <w:rPr>
          <w:shd w:val="clear" w:color="auto" w:fill="FFFFFF"/>
        </w:rPr>
        <w:t>(4).</w:t>
      </w:r>
    </w:p>
    <w:p w14:paraId="6F22C9D0" w14:textId="77777777" w:rsidR="00EC1C62" w:rsidRDefault="00EC1C62" w:rsidP="00EC1C62">
      <w:r>
        <w:rPr>
          <w:shd w:val="clear" w:color="auto" w:fill="FFFFFF"/>
        </w:rPr>
        <w:t>Gandolfi, F. (2008). Learning from the past-downsizing lessons for managers. </w:t>
      </w:r>
      <w:r>
        <w:rPr>
          <w:i/>
          <w:iCs/>
          <w:shd w:val="clear" w:color="auto" w:fill="FFFFFF"/>
        </w:rPr>
        <w:t>Journal of Management Research</w:t>
      </w:r>
      <w:r>
        <w:rPr>
          <w:shd w:val="clear" w:color="auto" w:fill="FFFFFF"/>
        </w:rPr>
        <w:t>, </w:t>
      </w:r>
      <w:r>
        <w:rPr>
          <w:i/>
          <w:iCs/>
          <w:shd w:val="clear" w:color="auto" w:fill="FFFFFF"/>
        </w:rPr>
        <w:t>8</w:t>
      </w:r>
      <w:r>
        <w:rPr>
          <w:shd w:val="clear" w:color="auto" w:fill="FFFFFF"/>
        </w:rPr>
        <w:t>(1), 3.</w:t>
      </w:r>
    </w:p>
    <w:p w14:paraId="6FFC3B7F" w14:textId="77777777" w:rsidR="00EC1C62" w:rsidRDefault="00EC1C62" w:rsidP="00EC1C62">
      <w:pPr>
        <w:rPr>
          <w:lang w:val="nl-NL"/>
        </w:rPr>
      </w:pPr>
      <w:proofErr w:type="spellStart"/>
      <w:r w:rsidRPr="00295435">
        <w:t>Garelli</w:t>
      </w:r>
      <w:proofErr w:type="spellEnd"/>
      <w:r w:rsidRPr="00295435">
        <w:t xml:space="preserve">, S. (2016, October 15). Why you will </w:t>
      </w:r>
      <w:proofErr w:type="gramStart"/>
      <w:r w:rsidRPr="00295435">
        <w:t>probably live</w:t>
      </w:r>
      <w:proofErr w:type="gramEnd"/>
      <w:r w:rsidRPr="00295435">
        <w:t xml:space="preserve"> longer than most big companies. </w:t>
      </w:r>
      <w:proofErr w:type="spellStart"/>
      <w:r w:rsidRPr="00295435">
        <w:rPr>
          <w:lang w:val="nl-NL"/>
        </w:rPr>
        <w:t>Imd</w:t>
      </w:r>
      <w:proofErr w:type="spellEnd"/>
      <w:r w:rsidRPr="00295435">
        <w:rPr>
          <w:lang w:val="nl-NL"/>
        </w:rPr>
        <w:t xml:space="preserve">. </w:t>
      </w:r>
      <w:hyperlink r:id="rId32" w:anchor=":~:text=A%20recent%20study%20by%20McKinsey,is%20less%20than%2018%20years" w:history="1">
        <w:r w:rsidRPr="008E3259">
          <w:rPr>
            <w:rStyle w:val="Hyperlink"/>
            <w:lang w:val="nl-NL"/>
          </w:rPr>
          <w:t>https://www.imd.org/research-knowledge/articles/why-you-will-probably-live-longer-than-most-big-companies/#:~:text=A%20recent%20study%20by%20McKinsey,is%20less%20than%2018%20years</w:t>
        </w:r>
      </w:hyperlink>
      <w:r w:rsidRPr="00295435">
        <w:rPr>
          <w:lang w:val="nl-NL"/>
        </w:rPr>
        <w:t>.</w:t>
      </w:r>
    </w:p>
    <w:p w14:paraId="3A836E20" w14:textId="77777777" w:rsidR="00EC1C62" w:rsidRPr="00295435" w:rsidRDefault="00EC1C62" w:rsidP="00EC1C62">
      <w:pPr>
        <w:rPr>
          <w:lang w:val="nl-NL"/>
        </w:rPr>
      </w:pPr>
    </w:p>
    <w:p w14:paraId="5F24862F" w14:textId="77777777" w:rsidR="00EC1C62" w:rsidRDefault="00EC1C62" w:rsidP="00EC1C62">
      <w:pPr>
        <w:rPr>
          <w:rStyle w:val="Hyperlink"/>
          <w:lang w:val="fr-FR"/>
        </w:rPr>
      </w:pPr>
      <w:r w:rsidRPr="00883467">
        <w:t xml:space="preserve">Given, L. M. (2008). Axiology. In The SAGE </w:t>
      </w:r>
      <w:proofErr w:type="spellStart"/>
      <w:r w:rsidRPr="00883467">
        <w:t>encyclopedia</w:t>
      </w:r>
      <w:proofErr w:type="spellEnd"/>
      <w:r w:rsidRPr="00883467">
        <w:t xml:space="preserve"> of qualitative research methods (pp. 53-56). </w:t>
      </w:r>
      <w:r w:rsidRPr="006E112D">
        <w:rPr>
          <w:lang w:val="fr-FR"/>
        </w:rPr>
        <w:t xml:space="preserve">SAGE Publications, Inc., </w:t>
      </w:r>
      <w:hyperlink r:id="rId33" w:history="1">
        <w:r w:rsidRPr="006E112D">
          <w:rPr>
            <w:rStyle w:val="Hyperlink"/>
            <w:lang w:val="fr-FR"/>
          </w:rPr>
          <w:t>https://dx.doi.org/10.4135/9781412963909.n31</w:t>
        </w:r>
      </w:hyperlink>
    </w:p>
    <w:p w14:paraId="0B04FF5D" w14:textId="77777777" w:rsidR="00EC1C62" w:rsidRDefault="00EC1C62" w:rsidP="00EC1C62">
      <w:pPr>
        <w:rPr>
          <w:lang w:val="nl-NL"/>
        </w:rPr>
      </w:pPr>
      <w:proofErr w:type="spellStart"/>
      <w:r w:rsidRPr="00157B1E">
        <w:rPr>
          <w:lang w:val="fr-FR"/>
        </w:rPr>
        <w:t>Gooding</w:t>
      </w:r>
      <w:proofErr w:type="spellEnd"/>
      <w:r w:rsidRPr="00157B1E">
        <w:rPr>
          <w:lang w:val="fr-FR"/>
        </w:rPr>
        <w:t xml:space="preserve">, P. (2022). </w:t>
      </w:r>
      <w:r w:rsidRPr="00CD0CE1">
        <w:t xml:space="preserve">Consumer price inflation, UK - Office for National Statistics. </w:t>
      </w:r>
      <w:r w:rsidRPr="00CD0CE1">
        <w:rPr>
          <w:lang w:val="nl-NL"/>
        </w:rPr>
        <w:t xml:space="preserve">Ons. </w:t>
      </w:r>
      <w:hyperlink r:id="rId34" w:anchor=":~:text=The%20Consumer%20Prices%20Index%20including,down%20from%208.8%25%20in%20July" w:history="1">
        <w:r w:rsidRPr="00E17BD7">
          <w:rPr>
            <w:rStyle w:val="Hyperlink"/>
            <w:lang w:val="nl-NL"/>
          </w:rPr>
          <w:t>https://www.ons.gov.uk/economy/inflationandpriceindices/bulletins/consumerpriceinflation/august2022#:~:text=The%20Consumer%20Prices%20Index%20including,down%20from%208.8%25%20in%20July</w:t>
        </w:r>
      </w:hyperlink>
      <w:r w:rsidRPr="00CD0CE1">
        <w:rPr>
          <w:lang w:val="nl-NL"/>
        </w:rPr>
        <w:t>.</w:t>
      </w:r>
    </w:p>
    <w:p w14:paraId="7FB52F0D" w14:textId="77777777" w:rsidR="00EC1C62" w:rsidRDefault="00EC1C62" w:rsidP="00EC1C62">
      <w:pPr>
        <w:rPr>
          <w:lang w:val="nl-NL"/>
        </w:rPr>
      </w:pPr>
      <w:r>
        <w:lastRenderedPageBreak/>
        <w:t xml:space="preserve">Gooding, P. </w:t>
      </w:r>
      <w:r w:rsidRPr="003A5FA7">
        <w:t xml:space="preserve">(2022). Consumer price inflation, UK - Office for National Statistics. </w:t>
      </w:r>
      <w:r w:rsidRPr="003A5FA7">
        <w:rPr>
          <w:lang w:val="nl-NL"/>
        </w:rPr>
        <w:t xml:space="preserve">Ons. </w:t>
      </w:r>
      <w:hyperlink r:id="rId35" w:history="1">
        <w:r w:rsidRPr="00E17BD7">
          <w:rPr>
            <w:rStyle w:val="Hyperlink"/>
            <w:lang w:val="nl-NL"/>
          </w:rPr>
          <w:t>https://www.ons.gov.uk/economy/inflationandpriceindices/bulletins/consumerpriceinflation/august2022</w:t>
        </w:r>
      </w:hyperlink>
      <w:r>
        <w:rPr>
          <w:lang w:val="nl-NL"/>
        </w:rPr>
        <w:t xml:space="preserve"> </w:t>
      </w:r>
    </w:p>
    <w:p w14:paraId="4284BB27" w14:textId="77777777" w:rsidR="00EC1C62" w:rsidRDefault="00EC1C62" w:rsidP="00EC1C62">
      <w:pPr>
        <w:rPr>
          <w:rStyle w:val="Hyperlink"/>
          <w:lang w:val="nl-NL"/>
        </w:rPr>
      </w:pPr>
      <w:r>
        <w:t xml:space="preserve">Gooding, P. (2022). </w:t>
      </w:r>
      <w:r w:rsidRPr="006E4B0D">
        <w:t>RPI:</w:t>
      </w:r>
      <w:r>
        <w:t xml:space="preserve"> </w:t>
      </w:r>
      <w:r w:rsidRPr="006E4B0D">
        <w:t xml:space="preserve">Percentage change over 12 months - Food and catering - Office for National Statistics. </w:t>
      </w:r>
      <w:r w:rsidRPr="006E4B0D">
        <w:rPr>
          <w:lang w:val="nl-NL"/>
        </w:rPr>
        <w:t xml:space="preserve">Ons. </w:t>
      </w:r>
      <w:hyperlink r:id="rId36" w:history="1">
        <w:r w:rsidRPr="00E17BD7">
          <w:rPr>
            <w:rStyle w:val="Hyperlink"/>
            <w:lang w:val="nl-NL"/>
          </w:rPr>
          <w:t>https://www.ons.gov.uk/economy/inflationandpriceindices/timeseries/czbj/mm23</w:t>
        </w:r>
      </w:hyperlink>
    </w:p>
    <w:p w14:paraId="7219D776" w14:textId="77777777" w:rsidR="00EC1C62" w:rsidRDefault="00EC1C62" w:rsidP="00EC1C62">
      <w:pPr>
        <w:rPr>
          <w:rStyle w:val="Hyperlink"/>
          <w:lang w:val="nl-NL"/>
        </w:rPr>
      </w:pPr>
      <w:r w:rsidRPr="00007C20">
        <w:t>Go</w:t>
      </w:r>
      <w:r>
        <w:t xml:space="preserve">oding, P. (2022). </w:t>
      </w:r>
      <w:r w:rsidRPr="007D1573">
        <w:t>RPI:</w:t>
      </w:r>
      <w:r>
        <w:t xml:space="preserve"> </w:t>
      </w:r>
      <w:r w:rsidRPr="007D1573">
        <w:t xml:space="preserve">Percentage change over 12 months - Electricity - Office for National Statistics. </w:t>
      </w:r>
      <w:r w:rsidRPr="007D1573">
        <w:rPr>
          <w:lang w:val="nl-NL"/>
        </w:rPr>
        <w:t xml:space="preserve">Ons. </w:t>
      </w:r>
      <w:hyperlink r:id="rId37" w:history="1">
        <w:r w:rsidRPr="00E17BD7">
          <w:rPr>
            <w:rStyle w:val="Hyperlink"/>
            <w:lang w:val="nl-NL"/>
          </w:rPr>
          <w:t>https://www.ons.gov.uk/economy/inflationandpriceindices/timeseries/czcz/mm23</w:t>
        </w:r>
      </w:hyperlink>
    </w:p>
    <w:p w14:paraId="122ED496" w14:textId="77777777" w:rsidR="00EC1C62" w:rsidRDefault="00EC1C62" w:rsidP="00EC1C62">
      <w:pPr>
        <w:rPr>
          <w:rStyle w:val="Hyperlink"/>
          <w:lang w:val="nl-NL"/>
        </w:rPr>
      </w:pPr>
      <w:r w:rsidRPr="00FB59D6">
        <w:t xml:space="preserve">Gooding, P. (2022). RPI: Percentage change over 12 months - Petrol and Oil </w:t>
      </w:r>
      <w:proofErr w:type="spellStart"/>
      <w:r w:rsidRPr="00FB59D6">
        <w:t>incl</w:t>
      </w:r>
      <w:proofErr w:type="spellEnd"/>
      <w:r w:rsidRPr="00FB59D6">
        <w:t xml:space="preserve"> Fuel Oil - Office for National Statistics. </w:t>
      </w:r>
      <w:r w:rsidRPr="00FB59D6">
        <w:rPr>
          <w:lang w:val="nl-NL"/>
        </w:rPr>
        <w:t>Ons.</w:t>
      </w:r>
      <w:r w:rsidRPr="00FB59D6">
        <w:rPr>
          <w:rStyle w:val="Hyperlink"/>
          <w:lang w:val="nl-NL"/>
        </w:rPr>
        <w:t xml:space="preserve"> </w:t>
      </w:r>
      <w:hyperlink r:id="rId38" w:history="1">
        <w:r w:rsidRPr="008E3259">
          <w:rPr>
            <w:rStyle w:val="Hyperlink"/>
            <w:lang w:val="nl-NL"/>
          </w:rPr>
          <w:t>https://www.ons.gov.uk/economy/inflationandpriceindices/timeseries/dogq/mm23</w:t>
        </w:r>
      </w:hyperlink>
    </w:p>
    <w:p w14:paraId="388A7F41" w14:textId="77777777" w:rsidR="00EC1C62" w:rsidRDefault="00EC1C62" w:rsidP="00EC1C62">
      <w:pPr>
        <w:rPr>
          <w:rStyle w:val="Hyperlink"/>
        </w:rPr>
      </w:pPr>
      <w:r>
        <w:t xml:space="preserve">Gov.UK. (2022). </w:t>
      </w:r>
      <w:r w:rsidRPr="009A7BBD">
        <w:rPr>
          <w:i/>
          <w:iCs/>
        </w:rPr>
        <w:t>Deaths in the United Kingdom</w:t>
      </w:r>
      <w:r>
        <w:t xml:space="preserve">. Coronavirus (Covid-19) in the UK </w:t>
      </w:r>
      <w:hyperlink r:id="rId39" w:history="1">
        <w:r>
          <w:rPr>
            <w:rStyle w:val="Hyperlink"/>
          </w:rPr>
          <w:t>Deaths in the UK | Coronavirus in the UK (data.gov.uk)</w:t>
        </w:r>
      </w:hyperlink>
    </w:p>
    <w:p w14:paraId="2F668689" w14:textId="77777777" w:rsidR="00EC1C62" w:rsidRDefault="00EC1C62" w:rsidP="00EC1C62">
      <w:pPr>
        <w:rPr>
          <w:rStyle w:val="Hyperlink"/>
        </w:rPr>
      </w:pPr>
      <w:r>
        <w:t xml:space="preserve">Gov.UK. (2022). </w:t>
      </w:r>
      <w:r w:rsidRPr="00D504CE">
        <w:rPr>
          <w:i/>
          <w:iCs/>
        </w:rPr>
        <w:t xml:space="preserve">Monthly and annual prices of road fuels and petroleum </w:t>
      </w:r>
      <w:proofErr w:type="spellStart"/>
      <w:r w:rsidRPr="00D504CE">
        <w:rPr>
          <w:i/>
          <w:iCs/>
        </w:rPr>
        <w:t>products</w:t>
      </w:r>
      <w:r>
        <w:rPr>
          <w:i/>
          <w:iCs/>
        </w:rPr>
        <w:t>.</w:t>
      </w:r>
      <w:hyperlink r:id="rId40" w:history="1">
        <w:r>
          <w:rPr>
            <w:rStyle w:val="Hyperlink"/>
          </w:rPr>
          <w:t>Monthly</w:t>
        </w:r>
        <w:proofErr w:type="spellEnd"/>
        <w:r>
          <w:rPr>
            <w:rStyle w:val="Hyperlink"/>
          </w:rPr>
          <w:t xml:space="preserve"> and annual prices of road fuels and petroleum products - GOV.UK (www.gov.uk)</w:t>
        </w:r>
      </w:hyperlink>
    </w:p>
    <w:p w14:paraId="484C3C91" w14:textId="77777777" w:rsidR="00EC1C62" w:rsidRDefault="00EC1C62" w:rsidP="00EC1C62">
      <w:r w:rsidRPr="00F54067">
        <w:t>Gov.UK</w:t>
      </w:r>
      <w:proofErr w:type="gramStart"/>
      <w:r>
        <w:t>.</w:t>
      </w:r>
      <w:r w:rsidRPr="00F54067">
        <w:t xml:space="preserve">  </w:t>
      </w:r>
      <w:proofErr w:type="gramEnd"/>
      <w:r w:rsidRPr="00F54067">
        <w:t xml:space="preserve">(2022). UK Digital Strategy - GOV.UK. Gov. </w:t>
      </w:r>
      <w:hyperlink r:id="rId41" w:history="1">
        <w:r w:rsidRPr="00AD2924">
          <w:rPr>
            <w:rStyle w:val="Hyperlink"/>
          </w:rPr>
          <w:t>https://www.gov.uk/government/publications/uks-digital-strategy/uk-digital-strategy</w:t>
        </w:r>
      </w:hyperlink>
    </w:p>
    <w:p w14:paraId="2FBC5B0C" w14:textId="77777777" w:rsidR="00EC1C62" w:rsidRDefault="00EC1C62" w:rsidP="00EC1C62">
      <w:pPr>
        <w:rPr>
          <w:lang w:val="nl-NL"/>
        </w:rPr>
      </w:pPr>
      <w:r w:rsidRPr="00A31D32">
        <w:t xml:space="preserve">Greene, </w:t>
      </w:r>
      <w:r>
        <w:t>J</w:t>
      </w:r>
      <w:r w:rsidRPr="00A31D32">
        <w:t xml:space="preserve">. (2022). Business spending: 100+ compelling statistics and facts. </w:t>
      </w:r>
      <w:r w:rsidRPr="00A31D32">
        <w:rPr>
          <w:lang w:val="nl-NL"/>
        </w:rPr>
        <w:t xml:space="preserve">Blog. </w:t>
      </w:r>
      <w:hyperlink r:id="rId42" w:history="1">
        <w:r w:rsidRPr="00AD2924">
          <w:rPr>
            <w:rStyle w:val="Hyperlink"/>
            <w:lang w:val="nl-NL"/>
          </w:rPr>
          <w:t>https://blog.spendesk.com/en/company-spending-statistics</w:t>
        </w:r>
      </w:hyperlink>
    </w:p>
    <w:p w14:paraId="08659680" w14:textId="77777777" w:rsidR="00EC1C62" w:rsidRDefault="00EC1C62" w:rsidP="00EC1C62">
      <w:pPr>
        <w:rPr>
          <w:rStyle w:val="Hyperlink"/>
        </w:rPr>
      </w:pPr>
      <w:proofErr w:type="spellStart"/>
      <w:r w:rsidRPr="00A31D32">
        <w:rPr>
          <w:lang w:val="nl-NL"/>
        </w:rPr>
        <w:t>Guénette</w:t>
      </w:r>
      <w:proofErr w:type="spellEnd"/>
      <w:r w:rsidRPr="00A31D32">
        <w:rPr>
          <w:lang w:val="nl-NL"/>
        </w:rPr>
        <w:t xml:space="preserve">, J. D., </w:t>
      </w:r>
      <w:proofErr w:type="spellStart"/>
      <w:r w:rsidRPr="00A31D32">
        <w:rPr>
          <w:lang w:val="nl-NL"/>
        </w:rPr>
        <w:t>Ayhan</w:t>
      </w:r>
      <w:proofErr w:type="spellEnd"/>
      <w:r w:rsidRPr="00A31D32">
        <w:rPr>
          <w:lang w:val="nl-NL"/>
        </w:rPr>
        <w:t xml:space="preserve"> </w:t>
      </w:r>
      <w:proofErr w:type="spellStart"/>
      <w:r w:rsidRPr="00A31D32">
        <w:rPr>
          <w:lang w:val="nl-NL"/>
        </w:rPr>
        <w:t>Kose</w:t>
      </w:r>
      <w:proofErr w:type="spellEnd"/>
      <w:r w:rsidRPr="00A31D32">
        <w:rPr>
          <w:lang w:val="nl-NL"/>
        </w:rPr>
        <w:t xml:space="preserve">, M., &amp; </w:t>
      </w:r>
      <w:proofErr w:type="spellStart"/>
      <w:r w:rsidRPr="00A31D32">
        <w:rPr>
          <w:lang w:val="nl-NL"/>
        </w:rPr>
        <w:t>Sugawara</w:t>
      </w:r>
      <w:proofErr w:type="spellEnd"/>
      <w:r w:rsidRPr="00A31D32">
        <w:rPr>
          <w:lang w:val="nl-NL"/>
        </w:rPr>
        <w:t xml:space="preserve">, N. (2022). </w:t>
      </w:r>
      <w:r w:rsidRPr="00CF0251">
        <w:t xml:space="preserve">Is a Global recession imminent? </w:t>
      </w:r>
      <w:r w:rsidRPr="00497F1E">
        <w:t>Worl</w:t>
      </w:r>
      <w:r>
        <w:t xml:space="preserve">d Bank Group. </w:t>
      </w:r>
      <w:hyperlink r:id="rId43" w:history="1">
        <w:r>
          <w:rPr>
            <w:rStyle w:val="Hyperlink"/>
          </w:rPr>
          <w:t>Is a Global Recession Imminent? -- EFI Policy Note 4 (worldbank.org)</w:t>
        </w:r>
      </w:hyperlink>
    </w:p>
    <w:p w14:paraId="3296CC87" w14:textId="77777777" w:rsidR="00EC1C62" w:rsidRDefault="00EC1C62" w:rsidP="00EC1C62">
      <w:pPr>
        <w:rPr>
          <w:shd w:val="clear" w:color="auto" w:fill="FFFFFF"/>
        </w:rPr>
      </w:pPr>
      <w:r w:rsidRPr="00943266">
        <w:rPr>
          <w:shd w:val="clear" w:color="auto" w:fill="FFFFFF"/>
        </w:rPr>
        <w:t xml:space="preserve">Hambrick. (1983). Some Tests of the Effectiveness and Functional Attributes of Miles and Snow’s Strategic Types. Academy of Management Journal, 26(1), 5–26. </w:t>
      </w:r>
      <w:hyperlink r:id="rId44" w:history="1">
        <w:r w:rsidRPr="008E3259">
          <w:rPr>
            <w:rStyle w:val="Hyperlink"/>
            <w:shd w:val="clear" w:color="auto" w:fill="FFFFFF"/>
          </w:rPr>
          <w:t>https://doi.org/10.2307/256132</w:t>
        </w:r>
      </w:hyperlink>
    </w:p>
    <w:p w14:paraId="1F4CE9DD" w14:textId="77777777" w:rsidR="00EC1C62" w:rsidRDefault="00EC1C62" w:rsidP="00EC1C62">
      <w:pPr>
        <w:rPr>
          <w:shd w:val="clear" w:color="auto" w:fill="FFFFFF"/>
        </w:rPr>
      </w:pPr>
      <w:r>
        <w:rPr>
          <w:shd w:val="clear" w:color="auto" w:fill="FFFFFF"/>
        </w:rPr>
        <w:t>Hamel, G., &amp; Prahalad, C. K. (1994). Competing for the future. </w:t>
      </w:r>
      <w:r>
        <w:rPr>
          <w:i/>
          <w:iCs/>
          <w:shd w:val="clear" w:color="auto" w:fill="FFFFFF"/>
        </w:rPr>
        <w:t>Harvard business review</w:t>
      </w:r>
      <w:r>
        <w:rPr>
          <w:shd w:val="clear" w:color="auto" w:fill="FFFFFF"/>
        </w:rPr>
        <w:t>, </w:t>
      </w:r>
      <w:r>
        <w:rPr>
          <w:i/>
          <w:iCs/>
          <w:shd w:val="clear" w:color="auto" w:fill="FFFFFF"/>
        </w:rPr>
        <w:t>72</w:t>
      </w:r>
      <w:r>
        <w:rPr>
          <w:shd w:val="clear" w:color="auto" w:fill="FFFFFF"/>
        </w:rPr>
        <w:t>(4), 122-128.</w:t>
      </w:r>
    </w:p>
    <w:p w14:paraId="7C595032" w14:textId="77777777" w:rsidR="00EC1C62" w:rsidRDefault="00EC1C62" w:rsidP="00EC1C62">
      <w:pPr>
        <w:rPr>
          <w:shd w:val="clear" w:color="auto" w:fill="FFFFFF"/>
        </w:rPr>
      </w:pPr>
      <w:r>
        <w:rPr>
          <w:shd w:val="clear" w:color="auto" w:fill="FFFFFF"/>
        </w:rPr>
        <w:t>Hamel, G. (</w:t>
      </w:r>
      <w:proofErr w:type="gramStart"/>
      <w:r>
        <w:rPr>
          <w:shd w:val="clear" w:color="auto" w:fill="FFFFFF"/>
        </w:rPr>
        <w:t>2000</w:t>
      </w:r>
      <w:proofErr w:type="gramEnd"/>
      <w:r>
        <w:rPr>
          <w:shd w:val="clear" w:color="auto" w:fill="FFFFFF"/>
        </w:rPr>
        <w:t>) Leading the Revolution. Harvard Business School Press, Boston.</w:t>
      </w:r>
    </w:p>
    <w:p w14:paraId="0966866D" w14:textId="77777777" w:rsidR="00EC1C62" w:rsidRDefault="00EC1C62" w:rsidP="00EC1C62">
      <w:pPr>
        <w:rPr>
          <w:shd w:val="clear" w:color="auto" w:fill="FFFFFF"/>
        </w:rPr>
      </w:pPr>
    </w:p>
    <w:p w14:paraId="3D3FCB9B" w14:textId="77777777" w:rsidR="00EC1C62" w:rsidRDefault="00EC1C62" w:rsidP="00EC1C62">
      <w:pPr>
        <w:rPr>
          <w:shd w:val="clear" w:color="auto" w:fill="FFFFFF"/>
        </w:rPr>
      </w:pPr>
      <w:r>
        <w:rPr>
          <w:shd w:val="clear" w:color="auto" w:fill="FFFFFF"/>
        </w:rPr>
        <w:t>Handy, C. (2007). </w:t>
      </w:r>
      <w:r>
        <w:rPr>
          <w:i/>
          <w:iCs/>
          <w:shd w:val="clear" w:color="auto" w:fill="FFFFFF"/>
        </w:rPr>
        <w:t>Understanding organizations</w:t>
      </w:r>
      <w:r>
        <w:rPr>
          <w:shd w:val="clear" w:color="auto" w:fill="FFFFFF"/>
        </w:rPr>
        <w:t xml:space="preserve">. Penguin </w:t>
      </w:r>
      <w:proofErr w:type="spellStart"/>
      <w:r>
        <w:rPr>
          <w:shd w:val="clear" w:color="auto" w:fill="FFFFFF"/>
        </w:rPr>
        <w:t>Uk</w:t>
      </w:r>
      <w:proofErr w:type="spellEnd"/>
      <w:r>
        <w:rPr>
          <w:shd w:val="clear" w:color="auto" w:fill="FFFFFF"/>
        </w:rPr>
        <w:t>.</w:t>
      </w:r>
    </w:p>
    <w:p w14:paraId="5372C223" w14:textId="77777777" w:rsidR="00EC1C62" w:rsidRDefault="00EC1C62" w:rsidP="00EC1C62">
      <w:pPr>
        <w:rPr>
          <w:shd w:val="clear" w:color="auto" w:fill="FFFFFF"/>
        </w:rPr>
      </w:pPr>
      <w:r w:rsidRPr="006F0356">
        <w:rPr>
          <w:shd w:val="clear" w:color="auto" w:fill="FFFFFF"/>
        </w:rPr>
        <w:t>Hayward,</w:t>
      </w:r>
      <w:r>
        <w:rPr>
          <w:shd w:val="clear" w:color="auto" w:fill="FFFFFF"/>
        </w:rPr>
        <w:t xml:space="preserve"> P.,</w:t>
      </w:r>
      <w:r w:rsidRPr="006F0356">
        <w:rPr>
          <w:shd w:val="clear" w:color="auto" w:fill="FFFFFF"/>
        </w:rPr>
        <w:t xml:space="preserve"> &amp; Brooker, P. (2018). GM: Sloan’s My Years </w:t>
      </w:r>
      <w:proofErr w:type="gramStart"/>
      <w:r w:rsidRPr="006F0356">
        <w:rPr>
          <w:shd w:val="clear" w:color="auto" w:fill="FFFFFF"/>
        </w:rPr>
        <w:t>With</w:t>
      </w:r>
      <w:proofErr w:type="gramEnd"/>
      <w:r w:rsidRPr="006F0356">
        <w:rPr>
          <w:shd w:val="clear" w:color="auto" w:fill="FFFFFF"/>
        </w:rPr>
        <w:t xml:space="preserve"> General Motors. In Rational Leadership. Oxford University Press. </w:t>
      </w:r>
      <w:hyperlink r:id="rId45" w:history="1">
        <w:r w:rsidRPr="008E3259">
          <w:rPr>
            <w:rStyle w:val="Hyperlink"/>
            <w:shd w:val="clear" w:color="auto" w:fill="FFFFFF"/>
          </w:rPr>
          <w:t>https://doi.org/10.1093/oso/9780198825395.003.0002</w:t>
        </w:r>
      </w:hyperlink>
    </w:p>
    <w:p w14:paraId="748EA7D5" w14:textId="77777777" w:rsidR="00EC1C62" w:rsidRDefault="00EC1C62" w:rsidP="00EC1C62">
      <w:pPr>
        <w:rPr>
          <w:shd w:val="clear" w:color="auto" w:fill="FFFFFF"/>
        </w:rPr>
      </w:pPr>
      <w:proofErr w:type="spellStart"/>
      <w:r w:rsidRPr="00B6477D">
        <w:rPr>
          <w:shd w:val="clear" w:color="auto" w:fill="FFFFFF"/>
          <w:lang w:val="it-IT"/>
        </w:rPr>
        <w:t>Heidari</w:t>
      </w:r>
      <w:proofErr w:type="spellEnd"/>
      <w:r w:rsidRPr="00B6477D">
        <w:rPr>
          <w:shd w:val="clear" w:color="auto" w:fill="FFFFFF"/>
          <w:lang w:val="it-IT"/>
        </w:rPr>
        <w:t xml:space="preserve">-Robinson, S., &amp; Heywood, S. (2016). </w:t>
      </w:r>
      <w:r>
        <w:rPr>
          <w:shd w:val="clear" w:color="auto" w:fill="FFFFFF"/>
        </w:rPr>
        <w:t>Getting reorgs right. </w:t>
      </w:r>
      <w:r>
        <w:rPr>
          <w:i/>
          <w:iCs/>
          <w:shd w:val="clear" w:color="auto" w:fill="FFFFFF"/>
        </w:rPr>
        <w:t>Harvard business review</w:t>
      </w:r>
      <w:r>
        <w:rPr>
          <w:shd w:val="clear" w:color="auto" w:fill="FFFFFF"/>
        </w:rPr>
        <w:t>, </w:t>
      </w:r>
      <w:r>
        <w:rPr>
          <w:i/>
          <w:iCs/>
          <w:shd w:val="clear" w:color="auto" w:fill="FFFFFF"/>
        </w:rPr>
        <w:t>94</w:t>
      </w:r>
      <w:r>
        <w:rPr>
          <w:shd w:val="clear" w:color="auto" w:fill="FFFFFF"/>
        </w:rPr>
        <w:t>(11), 84-89.</w:t>
      </w:r>
    </w:p>
    <w:p w14:paraId="1007ED78" w14:textId="77777777" w:rsidR="00EC1C62" w:rsidRDefault="00EC1C62" w:rsidP="00EC1C62">
      <w:pPr>
        <w:rPr>
          <w:shd w:val="clear" w:color="auto" w:fill="FFFFFF"/>
        </w:rPr>
      </w:pPr>
      <w:r w:rsidRPr="00E41086">
        <w:rPr>
          <w:shd w:val="clear" w:color="auto" w:fill="FFFFFF"/>
          <w:lang w:val="de-DE"/>
        </w:rPr>
        <w:t>Homburg,</w:t>
      </w:r>
      <w:r>
        <w:rPr>
          <w:shd w:val="clear" w:color="auto" w:fill="FFFFFF"/>
          <w:lang w:val="de-DE"/>
        </w:rPr>
        <w:t xml:space="preserve"> C.,</w:t>
      </w:r>
      <w:r w:rsidRPr="00E41086">
        <w:rPr>
          <w:shd w:val="clear" w:color="auto" w:fill="FFFFFF"/>
          <w:lang w:val="de-DE"/>
        </w:rPr>
        <w:t xml:space="preserve"> </w:t>
      </w:r>
      <w:proofErr w:type="spellStart"/>
      <w:r w:rsidRPr="00E41086">
        <w:rPr>
          <w:shd w:val="clear" w:color="auto" w:fill="FFFFFF"/>
          <w:lang w:val="de-DE"/>
        </w:rPr>
        <w:t>Klarmann</w:t>
      </w:r>
      <w:proofErr w:type="spellEnd"/>
      <w:r w:rsidRPr="00E41086">
        <w:rPr>
          <w:shd w:val="clear" w:color="auto" w:fill="FFFFFF"/>
          <w:lang w:val="de-DE"/>
        </w:rPr>
        <w:t xml:space="preserve">, M., &amp; Staritz, S. (2012). </w:t>
      </w:r>
      <w:r w:rsidRPr="00E41086">
        <w:rPr>
          <w:shd w:val="clear" w:color="auto" w:fill="FFFFFF"/>
        </w:rPr>
        <w:t>Customer Uncertainty Following Downsizing: The Effects of Extent of Downsizing and Open Communication. Journal of Marketing, 76(3), 112–129. https://doi.org/10.1509/jm.09.0486</w:t>
      </w:r>
      <w:r>
        <w:rPr>
          <w:shd w:val="clear" w:color="auto" w:fill="FFFFFF"/>
        </w:rPr>
        <w:t xml:space="preserve"> </w:t>
      </w:r>
    </w:p>
    <w:p w14:paraId="456CD734" w14:textId="77777777" w:rsidR="00EC1C62" w:rsidRDefault="00EC1C62" w:rsidP="00EC1C62">
      <w:pPr>
        <w:rPr>
          <w:shd w:val="clear" w:color="auto" w:fill="FFFFFF"/>
        </w:rPr>
      </w:pPr>
      <w:r>
        <w:rPr>
          <w:shd w:val="clear" w:color="auto" w:fill="FFFFFF"/>
        </w:rPr>
        <w:t>Intellizence</w:t>
      </w:r>
      <w:r w:rsidRPr="00A0388F">
        <w:rPr>
          <w:shd w:val="clear" w:color="auto" w:fill="FFFFFF"/>
        </w:rPr>
        <w:t xml:space="preserve">.com, I. (2022, October 19). Leading Companies Announcing Layoffs </w:t>
      </w:r>
      <w:proofErr w:type="gramStart"/>
      <w:r w:rsidRPr="00A0388F">
        <w:rPr>
          <w:shd w:val="clear" w:color="auto" w:fill="FFFFFF"/>
        </w:rPr>
        <w:t>And</w:t>
      </w:r>
      <w:proofErr w:type="gramEnd"/>
      <w:r w:rsidRPr="00A0388F">
        <w:rPr>
          <w:shd w:val="clear" w:color="auto" w:fill="FFFFFF"/>
        </w:rPr>
        <w:t xml:space="preserve"> Hiring Freezes | </w:t>
      </w:r>
      <w:proofErr w:type="spellStart"/>
      <w:r w:rsidRPr="00A0388F">
        <w:rPr>
          <w:shd w:val="clear" w:color="auto" w:fill="FFFFFF"/>
        </w:rPr>
        <w:t>Intellizence</w:t>
      </w:r>
      <w:proofErr w:type="spellEnd"/>
      <w:r w:rsidRPr="00A0388F">
        <w:rPr>
          <w:shd w:val="clear" w:color="auto" w:fill="FFFFFF"/>
        </w:rPr>
        <w:t xml:space="preserve">. </w:t>
      </w:r>
      <w:proofErr w:type="spellStart"/>
      <w:r w:rsidRPr="00A0388F">
        <w:rPr>
          <w:shd w:val="clear" w:color="auto" w:fill="FFFFFF"/>
        </w:rPr>
        <w:t>Intellizence</w:t>
      </w:r>
      <w:proofErr w:type="spellEnd"/>
      <w:r w:rsidRPr="00A0388F">
        <w:rPr>
          <w:shd w:val="clear" w:color="auto" w:fill="FFFFFF"/>
        </w:rPr>
        <w:t xml:space="preserve">. </w:t>
      </w:r>
      <w:hyperlink r:id="rId46" w:anchor=":~:text=Leading%20Companies%20Announcing%20Layoffs%20And%20Hiring%20Freezes%20,%20%20200%20%206%20more%20rows%20" w:history="1">
        <w:r w:rsidRPr="008E3259">
          <w:rPr>
            <w:rStyle w:val="Hyperlink"/>
            <w:shd w:val="clear" w:color="auto" w:fill="FFFFFF"/>
          </w:rPr>
          <w:t>https://intellizence.com/insights/layoff-downsizing/leading-companies-announcing-layoffs-and-hiring-</w:t>
        </w:r>
        <w:r w:rsidRPr="008E3259">
          <w:rPr>
            <w:rStyle w:val="Hyperlink"/>
            <w:shd w:val="clear" w:color="auto" w:fill="FFFFFF"/>
          </w:rPr>
          <w:lastRenderedPageBreak/>
          <w:t>freezes/#:~:text=Leading%20Companies%20Announcing%20Layoffs%20And%20Hiring%20Freezes%20,%20%20200%20%206%20more%20rows%20</w:t>
        </w:r>
      </w:hyperlink>
      <w:r>
        <w:rPr>
          <w:shd w:val="clear" w:color="auto" w:fill="FFFFFF"/>
        </w:rPr>
        <w:t xml:space="preserve"> </w:t>
      </w:r>
    </w:p>
    <w:p w14:paraId="48DF92B7" w14:textId="77777777" w:rsidR="00EC1C62" w:rsidRDefault="00EC1C62" w:rsidP="00EC1C62">
      <w:pPr>
        <w:rPr>
          <w:shd w:val="clear" w:color="auto" w:fill="FFFFFF"/>
        </w:rPr>
      </w:pPr>
      <w:r>
        <w:rPr>
          <w:shd w:val="clear" w:color="auto" w:fill="FFFFFF"/>
        </w:rPr>
        <w:t>Johnson, R. A. (1996). Antecedents and outcomes of corporate refocusing. </w:t>
      </w:r>
      <w:r>
        <w:rPr>
          <w:i/>
          <w:iCs/>
          <w:shd w:val="clear" w:color="auto" w:fill="FFFFFF"/>
        </w:rPr>
        <w:t>Journal of Management</w:t>
      </w:r>
      <w:r>
        <w:rPr>
          <w:shd w:val="clear" w:color="auto" w:fill="FFFFFF"/>
        </w:rPr>
        <w:t>, </w:t>
      </w:r>
      <w:r>
        <w:rPr>
          <w:i/>
          <w:iCs/>
          <w:shd w:val="clear" w:color="auto" w:fill="FFFFFF"/>
        </w:rPr>
        <w:t>22</w:t>
      </w:r>
      <w:r>
        <w:rPr>
          <w:shd w:val="clear" w:color="auto" w:fill="FFFFFF"/>
        </w:rPr>
        <w:t xml:space="preserve">(3), 439-483. </w:t>
      </w:r>
      <w:hyperlink r:id="rId47" w:history="1">
        <w:r w:rsidRPr="008E3259">
          <w:rPr>
            <w:rStyle w:val="Hyperlink"/>
            <w:shd w:val="clear" w:color="auto" w:fill="FFFFFF"/>
          </w:rPr>
          <w:t>https://www.thefreelibrary.com/Antecedents+and+outcomes+of+corporate+refocusing.-a018764056</w:t>
        </w:r>
      </w:hyperlink>
      <w:r>
        <w:rPr>
          <w:shd w:val="clear" w:color="auto" w:fill="FFFFFF"/>
        </w:rPr>
        <w:t xml:space="preserve"> </w:t>
      </w:r>
    </w:p>
    <w:p w14:paraId="29F60E7E" w14:textId="77777777" w:rsidR="00EC1C62" w:rsidRDefault="00EC1C62" w:rsidP="00EC1C62">
      <w:pPr>
        <w:rPr>
          <w:shd w:val="clear" w:color="auto" w:fill="FFFFFF"/>
        </w:rPr>
      </w:pPr>
      <w:r>
        <w:rPr>
          <w:shd w:val="clear" w:color="auto" w:fill="FFFFFF"/>
        </w:rPr>
        <w:t>Johnson, G., Scholes, K., &amp; Whittington, R. (2008). </w:t>
      </w:r>
      <w:r>
        <w:rPr>
          <w:i/>
          <w:iCs/>
          <w:shd w:val="clear" w:color="auto" w:fill="FFFFFF"/>
        </w:rPr>
        <w:t>Exploring corporate strategy: Text and cases</w:t>
      </w:r>
      <w:r>
        <w:rPr>
          <w:shd w:val="clear" w:color="auto" w:fill="FFFFFF"/>
        </w:rPr>
        <w:t>. Pearson education.</w:t>
      </w:r>
    </w:p>
    <w:p w14:paraId="37870A9F" w14:textId="77777777" w:rsidR="00EC1C62" w:rsidRDefault="00EC1C62" w:rsidP="00EC1C62">
      <w:pPr>
        <w:rPr>
          <w:shd w:val="clear" w:color="auto" w:fill="FFFFFF"/>
        </w:rPr>
      </w:pPr>
      <w:r>
        <w:rPr>
          <w:shd w:val="clear" w:color="auto" w:fill="FFFFFF"/>
        </w:rPr>
        <w:t>Johnstone, S. (2018). Downsizing and redundancy. </w:t>
      </w:r>
      <w:r>
        <w:rPr>
          <w:i/>
          <w:iCs/>
          <w:shd w:val="clear" w:color="auto" w:fill="FFFFFF"/>
        </w:rPr>
        <w:t>Sage Handbook of Human Resource Management</w:t>
      </w:r>
      <w:r>
        <w:rPr>
          <w:shd w:val="clear" w:color="auto" w:fill="FFFFFF"/>
        </w:rPr>
        <w:t>.</w:t>
      </w:r>
    </w:p>
    <w:p w14:paraId="2AF513F7" w14:textId="77777777" w:rsidR="00EC1C62" w:rsidRDefault="00EC1C62" w:rsidP="00EC1C62">
      <w:pPr>
        <w:rPr>
          <w:shd w:val="clear" w:color="auto" w:fill="FFFFFF"/>
        </w:rPr>
      </w:pPr>
      <w:r w:rsidRPr="004F6A9F">
        <w:rPr>
          <w:shd w:val="clear" w:color="auto" w:fill="FFFFFF"/>
        </w:rPr>
        <w:t xml:space="preserve">Jurevicius, O. (2022). Benchmarking: The Ultimate Guide - SM Insight. </w:t>
      </w:r>
      <w:proofErr w:type="spellStart"/>
      <w:r w:rsidRPr="004F6A9F">
        <w:rPr>
          <w:shd w:val="clear" w:color="auto" w:fill="FFFFFF"/>
        </w:rPr>
        <w:t>Strategicmanagementinsight</w:t>
      </w:r>
      <w:proofErr w:type="spellEnd"/>
      <w:r w:rsidRPr="004F6A9F">
        <w:rPr>
          <w:shd w:val="clear" w:color="auto" w:fill="FFFFFF"/>
        </w:rPr>
        <w:t xml:space="preserve">. </w:t>
      </w:r>
      <w:hyperlink r:id="rId48" w:history="1">
        <w:r w:rsidRPr="008E3259">
          <w:rPr>
            <w:rStyle w:val="Hyperlink"/>
            <w:shd w:val="clear" w:color="auto" w:fill="FFFFFF"/>
          </w:rPr>
          <w:t>https://strategicmanagementinsight.com/tools/benchmarking/</w:t>
        </w:r>
      </w:hyperlink>
      <w:r>
        <w:rPr>
          <w:shd w:val="clear" w:color="auto" w:fill="FFFFFF"/>
        </w:rPr>
        <w:t xml:space="preserve"> </w:t>
      </w:r>
    </w:p>
    <w:p w14:paraId="347360E9" w14:textId="77777777" w:rsidR="00EC1C62" w:rsidRPr="00305F04" w:rsidRDefault="00EC1C62" w:rsidP="00EC1C62">
      <w:pPr>
        <w:rPr>
          <w:shd w:val="clear" w:color="auto" w:fill="FFFFFF"/>
          <w:lang w:val="nl-NL"/>
        </w:rPr>
      </w:pPr>
      <w:r w:rsidRPr="00305F04">
        <w:rPr>
          <w:shd w:val="clear" w:color="auto" w:fill="FFFFFF"/>
        </w:rPr>
        <w:t xml:space="preserve">Kenny, G. (2020). </w:t>
      </w:r>
      <w:proofErr w:type="gramStart"/>
      <w:r w:rsidRPr="00305F04">
        <w:rPr>
          <w:shd w:val="clear" w:color="auto" w:fill="FFFFFF"/>
        </w:rPr>
        <w:t>Don’t</w:t>
      </w:r>
      <w:proofErr w:type="gramEnd"/>
      <w:r w:rsidRPr="00305F04">
        <w:rPr>
          <w:shd w:val="clear" w:color="auto" w:fill="FFFFFF"/>
        </w:rPr>
        <w:t xml:space="preserve"> Make This Common M&amp;A Mistake. </w:t>
      </w:r>
      <w:proofErr w:type="spellStart"/>
      <w:r w:rsidRPr="00305F04">
        <w:rPr>
          <w:shd w:val="clear" w:color="auto" w:fill="FFFFFF"/>
          <w:lang w:val="nl-NL"/>
        </w:rPr>
        <w:t>Hbr</w:t>
      </w:r>
      <w:proofErr w:type="spellEnd"/>
      <w:r w:rsidRPr="00305F04">
        <w:rPr>
          <w:shd w:val="clear" w:color="auto" w:fill="FFFFFF"/>
          <w:lang w:val="nl-NL"/>
        </w:rPr>
        <w:t xml:space="preserve">. </w:t>
      </w:r>
      <w:hyperlink r:id="rId49" w:anchor=":~:text=According%20to%20most%20studies%2C%20between,integrating%20the%20two%20parties%20involved" w:history="1">
        <w:r w:rsidRPr="00AD2924">
          <w:rPr>
            <w:rStyle w:val="Hyperlink"/>
            <w:shd w:val="clear" w:color="auto" w:fill="FFFFFF"/>
            <w:lang w:val="nl-NL"/>
          </w:rPr>
          <w:t>https://hbr.org/2020/03/dont-make-this-common-ma-mistake#:~:text=According%20to%20most%20studies%2C%20between,integrating%20the%20two%20parties%20involved</w:t>
        </w:r>
      </w:hyperlink>
      <w:r w:rsidRPr="00305F04">
        <w:rPr>
          <w:shd w:val="clear" w:color="auto" w:fill="FFFFFF"/>
          <w:lang w:val="nl-NL"/>
        </w:rPr>
        <w:t>.</w:t>
      </w:r>
      <w:r>
        <w:rPr>
          <w:shd w:val="clear" w:color="auto" w:fill="FFFFFF"/>
          <w:lang w:val="nl-NL"/>
        </w:rPr>
        <w:t xml:space="preserve"> </w:t>
      </w:r>
    </w:p>
    <w:p w14:paraId="0B2B2736" w14:textId="77777777" w:rsidR="00EC1C62" w:rsidRPr="000F625E" w:rsidRDefault="00EC1C62" w:rsidP="00EC1C62">
      <w:pPr>
        <w:rPr>
          <w:shd w:val="clear" w:color="auto" w:fill="FFFFFF"/>
        </w:rPr>
      </w:pPr>
      <w:proofErr w:type="spellStart"/>
      <w:r w:rsidRPr="00217441">
        <w:rPr>
          <w:shd w:val="clear" w:color="auto" w:fill="FFFFFF"/>
        </w:rPr>
        <w:t>Kettley</w:t>
      </w:r>
      <w:proofErr w:type="spellEnd"/>
      <w:r w:rsidRPr="00217441">
        <w:rPr>
          <w:shd w:val="clear" w:color="auto" w:fill="FFFFFF"/>
        </w:rPr>
        <w:t xml:space="preserve">, P. (1995). </w:t>
      </w:r>
      <w:r w:rsidRPr="000F625E">
        <w:rPr>
          <w:i/>
          <w:iCs/>
          <w:shd w:val="clear" w:color="auto" w:fill="FFFFFF"/>
        </w:rPr>
        <w:t>Employee morale during downsizing</w:t>
      </w:r>
      <w:r w:rsidRPr="000F625E">
        <w:rPr>
          <w:shd w:val="clear" w:color="auto" w:fill="FFFFFF"/>
        </w:rPr>
        <w:t>. T</w:t>
      </w:r>
      <w:r>
        <w:rPr>
          <w:shd w:val="clear" w:color="auto" w:fill="FFFFFF"/>
        </w:rPr>
        <w:t xml:space="preserve">he Institute of Employment Studies. </w:t>
      </w:r>
      <w:hyperlink r:id="rId50" w:history="1">
        <w:r>
          <w:rPr>
            <w:rStyle w:val="Hyperlink"/>
          </w:rPr>
          <w:t>Employee Morale During Downsizing (employment-studies.co.uk)</w:t>
        </w:r>
      </w:hyperlink>
    </w:p>
    <w:p w14:paraId="41168C45" w14:textId="77777777" w:rsidR="00EC1C62" w:rsidRDefault="00EC1C62" w:rsidP="00EC1C62">
      <w:pPr>
        <w:rPr>
          <w:shd w:val="clear" w:color="auto" w:fill="FFFFFF"/>
        </w:rPr>
      </w:pPr>
      <w:proofErr w:type="spellStart"/>
      <w:r>
        <w:rPr>
          <w:shd w:val="clear" w:color="auto" w:fill="FFFFFF"/>
        </w:rPr>
        <w:t>Klenke</w:t>
      </w:r>
      <w:proofErr w:type="spellEnd"/>
      <w:r>
        <w:rPr>
          <w:shd w:val="clear" w:color="auto" w:fill="FFFFFF"/>
        </w:rPr>
        <w:t>, A. (2013). </w:t>
      </w:r>
      <w:r>
        <w:rPr>
          <w:i/>
          <w:iCs/>
          <w:shd w:val="clear" w:color="auto" w:fill="FFFFFF"/>
        </w:rPr>
        <w:t>Probability theory: a comprehensive course</w:t>
      </w:r>
      <w:r>
        <w:rPr>
          <w:shd w:val="clear" w:color="auto" w:fill="FFFFFF"/>
        </w:rPr>
        <w:t>. Springer Science &amp; Business Media.</w:t>
      </w:r>
    </w:p>
    <w:p w14:paraId="190263FD" w14:textId="77777777" w:rsidR="00EC1C62" w:rsidRPr="007448A5" w:rsidRDefault="00EC1C62" w:rsidP="00EC1C62">
      <w:pPr>
        <w:rPr>
          <w:shd w:val="clear" w:color="auto" w:fill="FFFFFF"/>
          <w:lang w:val="fr-FR"/>
        </w:rPr>
      </w:pPr>
      <w:proofErr w:type="spellStart"/>
      <w:r w:rsidRPr="00064F76">
        <w:rPr>
          <w:shd w:val="clear" w:color="auto" w:fill="FFFFFF"/>
        </w:rPr>
        <w:t>Kothen</w:t>
      </w:r>
      <w:proofErr w:type="spellEnd"/>
      <w:r w:rsidRPr="00064F76">
        <w:rPr>
          <w:shd w:val="clear" w:color="auto" w:fill="FFFFFF"/>
        </w:rPr>
        <w:t xml:space="preserve">, McKinley, W., &amp; Scherer, A. G. (1999). Alternatives To Organizational Downsizing: A German Case Study. </w:t>
      </w:r>
      <w:r w:rsidRPr="007448A5">
        <w:rPr>
          <w:shd w:val="clear" w:color="auto" w:fill="FFFFFF"/>
          <w:lang w:val="fr-FR"/>
        </w:rPr>
        <w:t xml:space="preserve">Management (Paris, France : 1998), 2(3), 263–. </w:t>
      </w:r>
    </w:p>
    <w:p w14:paraId="44FC9208" w14:textId="77777777" w:rsidR="00EC1C62" w:rsidRPr="007448A5" w:rsidRDefault="00EC1C62" w:rsidP="00EC1C62">
      <w:pPr>
        <w:rPr>
          <w:shd w:val="clear" w:color="auto" w:fill="FFFFFF"/>
          <w:lang w:val="fr-FR"/>
        </w:rPr>
      </w:pPr>
      <w:r w:rsidRPr="007448A5">
        <w:rPr>
          <w:shd w:val="clear" w:color="auto" w:fill="FFFFFF"/>
          <w:lang w:val="fr-FR"/>
        </w:rPr>
        <w:t xml:space="preserve">Kotter, J. P. (2012). </w:t>
      </w:r>
      <w:proofErr w:type="spellStart"/>
      <w:proofErr w:type="gramStart"/>
      <w:r w:rsidRPr="007448A5">
        <w:rPr>
          <w:shd w:val="clear" w:color="auto" w:fill="FFFFFF"/>
          <w:lang w:val="fr-FR"/>
        </w:rPr>
        <w:t>Accelerate</w:t>
      </w:r>
      <w:proofErr w:type="spellEnd"/>
      <w:r w:rsidRPr="007448A5">
        <w:rPr>
          <w:shd w:val="clear" w:color="auto" w:fill="FFFFFF"/>
          <w:lang w:val="fr-FR"/>
        </w:rPr>
        <w:t>!.</w:t>
      </w:r>
      <w:proofErr w:type="gramEnd"/>
      <w:r w:rsidRPr="007448A5">
        <w:rPr>
          <w:shd w:val="clear" w:color="auto" w:fill="FFFFFF"/>
          <w:lang w:val="fr-FR"/>
        </w:rPr>
        <w:t xml:space="preserve"> </w:t>
      </w:r>
      <w:proofErr w:type="spellStart"/>
      <w:r w:rsidRPr="007448A5">
        <w:rPr>
          <w:shd w:val="clear" w:color="auto" w:fill="FFFFFF"/>
          <w:lang w:val="fr-FR"/>
        </w:rPr>
        <w:t>Hbr</w:t>
      </w:r>
      <w:proofErr w:type="spellEnd"/>
      <w:r w:rsidRPr="007448A5">
        <w:rPr>
          <w:shd w:val="clear" w:color="auto" w:fill="FFFFFF"/>
          <w:lang w:val="fr-FR"/>
        </w:rPr>
        <w:t xml:space="preserve">. </w:t>
      </w:r>
      <w:hyperlink r:id="rId51" w:history="1">
        <w:r w:rsidRPr="007448A5">
          <w:rPr>
            <w:rStyle w:val="Hyperlink"/>
            <w:shd w:val="clear" w:color="auto" w:fill="FFFFFF"/>
            <w:lang w:val="fr-FR"/>
          </w:rPr>
          <w:t>https://hbr.org/2012/11/accelerate</w:t>
        </w:r>
      </w:hyperlink>
    </w:p>
    <w:p w14:paraId="287B0BF5" w14:textId="77777777" w:rsidR="00EC1C62" w:rsidRPr="007448A5" w:rsidRDefault="00EC1C62" w:rsidP="00EC1C62">
      <w:pPr>
        <w:rPr>
          <w:shd w:val="clear" w:color="auto" w:fill="FFFFFF"/>
          <w:lang w:val="fr-FR"/>
        </w:rPr>
      </w:pPr>
    </w:p>
    <w:p w14:paraId="138681AF" w14:textId="77777777" w:rsidR="00EC1C62" w:rsidRDefault="00EC1C62" w:rsidP="00EC1C62">
      <w:pPr>
        <w:rPr>
          <w:shd w:val="clear" w:color="auto" w:fill="FFFFFF"/>
        </w:rPr>
      </w:pPr>
      <w:proofErr w:type="spellStart"/>
      <w:r w:rsidRPr="004245B7">
        <w:rPr>
          <w:shd w:val="clear" w:color="auto" w:fill="FFFFFF"/>
          <w:lang w:val="de-DE"/>
        </w:rPr>
        <w:t>Kouzes</w:t>
      </w:r>
      <w:proofErr w:type="spellEnd"/>
      <w:r w:rsidRPr="004245B7">
        <w:rPr>
          <w:shd w:val="clear" w:color="auto" w:fill="FFFFFF"/>
          <w:lang w:val="de-DE"/>
        </w:rPr>
        <w:t xml:space="preserve">, J. M., &amp; Posner, B. Z. (2009). </w:t>
      </w:r>
      <w:r>
        <w:rPr>
          <w:shd w:val="clear" w:color="auto" w:fill="FFFFFF"/>
        </w:rPr>
        <w:t>To lead, create a shared vision. </w:t>
      </w:r>
      <w:r>
        <w:rPr>
          <w:i/>
          <w:iCs/>
          <w:shd w:val="clear" w:color="auto" w:fill="FFFFFF"/>
        </w:rPr>
        <w:t>Harvard Business Review</w:t>
      </w:r>
      <w:r>
        <w:rPr>
          <w:shd w:val="clear" w:color="auto" w:fill="FFFFFF"/>
        </w:rPr>
        <w:t>, </w:t>
      </w:r>
      <w:r>
        <w:rPr>
          <w:i/>
          <w:iCs/>
          <w:shd w:val="clear" w:color="auto" w:fill="FFFFFF"/>
        </w:rPr>
        <w:t>87</w:t>
      </w:r>
      <w:r>
        <w:rPr>
          <w:shd w:val="clear" w:color="auto" w:fill="FFFFFF"/>
        </w:rPr>
        <w:t>(1), 20-21.</w:t>
      </w:r>
    </w:p>
    <w:p w14:paraId="22D9C822" w14:textId="77777777" w:rsidR="00EC1C62" w:rsidRDefault="00EC1C62" w:rsidP="00EC1C62">
      <w:pPr>
        <w:rPr>
          <w:rStyle w:val="Hyperlink"/>
          <w:lang w:val="nl-NL"/>
        </w:rPr>
      </w:pPr>
      <w:r w:rsidRPr="002855E2">
        <w:t xml:space="preserve">Leaker, D. (2022). Labour market overview, UK - Office for National Statistics. </w:t>
      </w:r>
      <w:r w:rsidRPr="002855E2">
        <w:rPr>
          <w:lang w:val="nl-NL"/>
        </w:rPr>
        <w:t xml:space="preserve">Ons. </w:t>
      </w:r>
      <w:hyperlink r:id="rId52" w:history="1">
        <w:r w:rsidRPr="00E17BD7">
          <w:rPr>
            <w:rStyle w:val="Hyperlink"/>
            <w:lang w:val="nl-NL"/>
          </w:rPr>
          <w:t>https://www.ons.gov.uk/employmentandlabourmarket/peopleinwork/employmentandemployeetypes/bulletins/uklabourmarket/september2022</w:t>
        </w:r>
      </w:hyperlink>
    </w:p>
    <w:p w14:paraId="7750A54C" w14:textId="77777777" w:rsidR="00EC1C62" w:rsidRDefault="00EC1C62" w:rsidP="00EC1C62">
      <w:pPr>
        <w:rPr>
          <w:rStyle w:val="Hyperlink"/>
          <w:shd w:val="clear" w:color="auto" w:fill="FFFFFF"/>
        </w:rPr>
      </w:pPr>
      <w:r w:rsidRPr="00022A78">
        <w:rPr>
          <w:shd w:val="clear" w:color="auto" w:fill="FFFFFF"/>
        </w:rPr>
        <w:t>Levy</w:t>
      </w:r>
      <w:r>
        <w:rPr>
          <w:shd w:val="clear" w:color="auto" w:fill="FFFFFF"/>
        </w:rPr>
        <w:t>, D.</w:t>
      </w:r>
      <w:r w:rsidRPr="00022A78">
        <w:rPr>
          <w:shd w:val="clear" w:color="auto" w:fill="FFFFFF"/>
        </w:rPr>
        <w:t xml:space="preserve"> (1994). Chaos theory and strategy: Theory, application, and managerial implications. Strategic Management Journal, 15(S2), 167–178. </w:t>
      </w:r>
      <w:hyperlink r:id="rId53" w:history="1">
        <w:r w:rsidRPr="00902878">
          <w:rPr>
            <w:rStyle w:val="Hyperlink"/>
            <w:shd w:val="clear" w:color="auto" w:fill="FFFFFF"/>
          </w:rPr>
          <w:t>https://doi.org/10.1002/smj.4250151011</w:t>
        </w:r>
      </w:hyperlink>
    </w:p>
    <w:p w14:paraId="65BCB738" w14:textId="77777777" w:rsidR="00EC1C62" w:rsidRDefault="00EC1C62" w:rsidP="00EC1C62">
      <w:pPr>
        <w:rPr>
          <w:shd w:val="clear" w:color="auto" w:fill="FFFFFF"/>
        </w:rPr>
      </w:pPr>
      <w:r>
        <w:rPr>
          <w:shd w:val="clear" w:color="auto" w:fill="FFFFFF"/>
        </w:rPr>
        <w:t xml:space="preserve">Lind, D. A., </w:t>
      </w:r>
      <w:proofErr w:type="spellStart"/>
      <w:r>
        <w:rPr>
          <w:shd w:val="clear" w:color="auto" w:fill="FFFFFF"/>
        </w:rPr>
        <w:t>Marchal</w:t>
      </w:r>
      <w:proofErr w:type="spellEnd"/>
      <w:r>
        <w:rPr>
          <w:shd w:val="clear" w:color="auto" w:fill="FFFFFF"/>
        </w:rPr>
        <w:t xml:space="preserve">, W. G., &amp; </w:t>
      </w:r>
      <w:proofErr w:type="spellStart"/>
      <w:r>
        <w:rPr>
          <w:shd w:val="clear" w:color="auto" w:fill="FFFFFF"/>
        </w:rPr>
        <w:t>Wathen</w:t>
      </w:r>
      <w:proofErr w:type="spellEnd"/>
      <w:r>
        <w:rPr>
          <w:shd w:val="clear" w:color="auto" w:fill="FFFFFF"/>
        </w:rPr>
        <w:t>, S. A. (2017). </w:t>
      </w:r>
      <w:r>
        <w:rPr>
          <w:i/>
          <w:iCs/>
          <w:shd w:val="clear" w:color="auto" w:fill="FFFFFF"/>
        </w:rPr>
        <w:t>Statistical techniques in business &amp; economics</w:t>
      </w:r>
      <w:r>
        <w:rPr>
          <w:shd w:val="clear" w:color="auto" w:fill="FFFFFF"/>
        </w:rPr>
        <w:t>. McGraw-Hill Education.</w:t>
      </w:r>
    </w:p>
    <w:p w14:paraId="5AD51D3D" w14:textId="77777777" w:rsidR="00EC1C62" w:rsidRPr="00EC1C62" w:rsidRDefault="00EC1C62" w:rsidP="00EC1C62">
      <w:pPr>
        <w:rPr>
          <w:lang w:val="it-IT"/>
        </w:rPr>
      </w:pPr>
      <w:r>
        <w:t xml:space="preserve">List of recessions in the United Kingdom. </w:t>
      </w:r>
      <w:r w:rsidRPr="00EC1C62">
        <w:rPr>
          <w:lang w:val="it-IT"/>
        </w:rPr>
        <w:t xml:space="preserve">(2022). In </w:t>
      </w:r>
      <w:r w:rsidRPr="00EC1C62">
        <w:rPr>
          <w:i/>
          <w:iCs/>
          <w:lang w:val="it-IT"/>
        </w:rPr>
        <w:t>Wikipedia</w:t>
      </w:r>
      <w:r w:rsidRPr="00EC1C62">
        <w:rPr>
          <w:lang w:val="it-IT"/>
        </w:rPr>
        <w:t xml:space="preserve">. </w:t>
      </w:r>
      <w:hyperlink r:id="rId54" w:history="1">
        <w:r w:rsidRPr="00EC1C62">
          <w:rPr>
            <w:rStyle w:val="Hyperlink"/>
            <w:lang w:val="it-IT"/>
          </w:rPr>
          <w:t>https://en.wikipedia.org/wiki/List_of_recessions_in_the_United_Kingdom</w:t>
        </w:r>
      </w:hyperlink>
      <w:r w:rsidRPr="00EC1C62">
        <w:rPr>
          <w:lang w:val="it-IT"/>
        </w:rPr>
        <w:t xml:space="preserve">    </w:t>
      </w:r>
    </w:p>
    <w:p w14:paraId="393FF6E2" w14:textId="77777777" w:rsidR="00EC1C62" w:rsidRPr="007448A5" w:rsidRDefault="00EC1C62" w:rsidP="00EC1C62">
      <w:proofErr w:type="spellStart"/>
      <w:r w:rsidRPr="00EC1C62">
        <w:rPr>
          <w:lang w:val="it-IT"/>
        </w:rPr>
        <w:t>Liu</w:t>
      </w:r>
      <w:proofErr w:type="spellEnd"/>
      <w:r w:rsidRPr="00EC1C62">
        <w:rPr>
          <w:lang w:val="it-IT"/>
        </w:rPr>
        <w:t xml:space="preserve">, K.  </w:t>
      </w:r>
      <w:r>
        <w:t xml:space="preserve">(2021). COVID-19 and the Chinese economy: impacts, policy responses and implications. International Review of Applied Economics, 35(2), 308–330. </w:t>
      </w:r>
      <w:hyperlink r:id="rId55" w:history="1">
        <w:r w:rsidRPr="00054101">
          <w:rPr>
            <w:rStyle w:val="Hyperlink"/>
          </w:rPr>
          <w:t>https://doi.org/10.1080/02692171.2021.1876641</w:t>
        </w:r>
      </w:hyperlink>
      <w:r>
        <w:t xml:space="preserve"> </w:t>
      </w:r>
    </w:p>
    <w:p w14:paraId="1DB4238D" w14:textId="77777777" w:rsidR="00EC1C62" w:rsidRDefault="00EC1C62" w:rsidP="00EC1C62">
      <w:pPr>
        <w:rPr>
          <w:shd w:val="clear" w:color="auto" w:fill="FFFFFF"/>
        </w:rPr>
      </w:pPr>
      <w:r w:rsidRPr="00DB6B3C">
        <w:rPr>
          <w:shd w:val="clear" w:color="auto" w:fill="FFFFFF"/>
        </w:rPr>
        <w:lastRenderedPageBreak/>
        <w:t xml:space="preserve">LHH. (2022). Why You Should Make Redeployment Part of Your Company’s DNA. </w:t>
      </w:r>
      <w:proofErr w:type="spellStart"/>
      <w:r w:rsidRPr="00DB6B3C">
        <w:rPr>
          <w:shd w:val="clear" w:color="auto" w:fill="FFFFFF"/>
        </w:rPr>
        <w:t>Lhh</w:t>
      </w:r>
      <w:proofErr w:type="spellEnd"/>
      <w:r w:rsidRPr="00DB6B3C">
        <w:rPr>
          <w:shd w:val="clear" w:color="auto" w:fill="FFFFFF"/>
        </w:rPr>
        <w:t xml:space="preserve">. </w:t>
      </w:r>
      <w:hyperlink r:id="rId56" w:history="1">
        <w:r w:rsidRPr="00AD2924">
          <w:rPr>
            <w:rStyle w:val="Hyperlink"/>
            <w:shd w:val="clear" w:color="auto" w:fill="FFFFFF"/>
          </w:rPr>
          <w:t>https://www.lhh.com/us/en/insights/why-you-should-make-redeployment-part-of-your-companys-dna/</w:t>
        </w:r>
      </w:hyperlink>
    </w:p>
    <w:p w14:paraId="6AC85155" w14:textId="77777777" w:rsidR="00EC1C62" w:rsidRDefault="00EC1C62" w:rsidP="00EC1C62">
      <w:pPr>
        <w:rPr>
          <w:shd w:val="clear" w:color="auto" w:fill="FFFFFF"/>
          <w:lang w:val="de-DE"/>
        </w:rPr>
      </w:pPr>
      <w:r>
        <w:rPr>
          <w:shd w:val="clear" w:color="auto" w:fill="FFFFFF"/>
        </w:rPr>
        <w:t xml:space="preserve">LHH. </w:t>
      </w:r>
      <w:r w:rsidRPr="00F860C1">
        <w:rPr>
          <w:shd w:val="clear" w:color="auto" w:fill="FFFFFF"/>
        </w:rPr>
        <w:t xml:space="preserve">(2022). BAE Systems Case Study. </w:t>
      </w:r>
      <w:proofErr w:type="spellStart"/>
      <w:r w:rsidRPr="00F860C1">
        <w:rPr>
          <w:shd w:val="clear" w:color="auto" w:fill="FFFFFF"/>
          <w:lang w:val="de-DE"/>
        </w:rPr>
        <w:t>Lhh</w:t>
      </w:r>
      <w:proofErr w:type="spellEnd"/>
      <w:r w:rsidRPr="00F860C1">
        <w:rPr>
          <w:shd w:val="clear" w:color="auto" w:fill="FFFFFF"/>
          <w:lang w:val="de-DE"/>
        </w:rPr>
        <w:t xml:space="preserve">. </w:t>
      </w:r>
      <w:hyperlink r:id="rId57" w:history="1">
        <w:r w:rsidRPr="00AD2924">
          <w:rPr>
            <w:rStyle w:val="Hyperlink"/>
            <w:shd w:val="clear" w:color="auto" w:fill="FFFFFF"/>
            <w:lang w:val="de-DE"/>
          </w:rPr>
          <w:t>https://www.lhh.com/us/en/insights/bae-systems-case-study/</w:t>
        </w:r>
      </w:hyperlink>
      <w:r>
        <w:rPr>
          <w:shd w:val="clear" w:color="auto" w:fill="FFFFFF"/>
          <w:lang w:val="de-DE"/>
        </w:rPr>
        <w:t xml:space="preserve"> </w:t>
      </w:r>
    </w:p>
    <w:p w14:paraId="6E054AF6" w14:textId="77777777" w:rsidR="00EC1C62" w:rsidRPr="00DB287F" w:rsidRDefault="00EC1C62" w:rsidP="00EC1C62">
      <w:pPr>
        <w:rPr>
          <w:shd w:val="clear" w:color="auto" w:fill="FFFFFF"/>
          <w:lang w:val="nl-NL"/>
        </w:rPr>
      </w:pPr>
      <w:proofErr w:type="spellStart"/>
      <w:r w:rsidRPr="007448A5">
        <w:rPr>
          <w:shd w:val="clear" w:color="auto" w:fill="FFFFFF"/>
        </w:rPr>
        <w:t>Loh</w:t>
      </w:r>
      <w:proofErr w:type="spellEnd"/>
      <w:r w:rsidRPr="007448A5">
        <w:rPr>
          <w:shd w:val="clear" w:color="auto" w:fill="FFFFFF"/>
        </w:rPr>
        <w:t xml:space="preserve">, V., &amp; Scruton, J. (2018). </w:t>
      </w:r>
      <w:r w:rsidRPr="00DB287F">
        <w:rPr>
          <w:shd w:val="clear" w:color="auto" w:fill="FFFFFF"/>
        </w:rPr>
        <w:t xml:space="preserve">The 2008 recession 10 years on - Office for National Statistics. </w:t>
      </w:r>
      <w:r w:rsidRPr="00DB287F">
        <w:rPr>
          <w:shd w:val="clear" w:color="auto" w:fill="FFFFFF"/>
          <w:lang w:val="nl-NL"/>
        </w:rPr>
        <w:t xml:space="preserve">Ons. </w:t>
      </w:r>
      <w:hyperlink r:id="rId58" w:history="1">
        <w:r w:rsidRPr="00AD2924">
          <w:rPr>
            <w:rStyle w:val="Hyperlink"/>
            <w:shd w:val="clear" w:color="auto" w:fill="FFFFFF"/>
            <w:lang w:val="nl-NL"/>
          </w:rPr>
          <w:t>https://www.ons.gov.uk/economy/grossdomesticproductgdp/articles/the2008recession10yearson/2018-04-30</w:t>
        </w:r>
      </w:hyperlink>
      <w:r>
        <w:rPr>
          <w:shd w:val="clear" w:color="auto" w:fill="FFFFFF"/>
          <w:lang w:val="nl-NL"/>
        </w:rPr>
        <w:t xml:space="preserve"> </w:t>
      </w:r>
    </w:p>
    <w:p w14:paraId="61924479" w14:textId="77777777" w:rsidR="00EC1C62" w:rsidRDefault="00EC1C62" w:rsidP="00EC1C62">
      <w:pPr>
        <w:rPr>
          <w:shd w:val="clear" w:color="auto" w:fill="FFFFFF"/>
        </w:rPr>
      </w:pPr>
      <w:r w:rsidRPr="007448A5">
        <w:rPr>
          <w:shd w:val="clear" w:color="auto" w:fill="FFFFFF"/>
        </w:rPr>
        <w:t xml:space="preserve">Loredana, E. M. (2016). </w:t>
      </w:r>
      <w:r>
        <w:rPr>
          <w:shd w:val="clear" w:color="auto" w:fill="FFFFFF"/>
        </w:rPr>
        <w:t>The use of Ansoff matrix in the field of business. In </w:t>
      </w:r>
      <w:r>
        <w:rPr>
          <w:i/>
          <w:iCs/>
          <w:shd w:val="clear" w:color="auto" w:fill="FFFFFF"/>
        </w:rPr>
        <w:t>MATEC Web of Conferences</w:t>
      </w:r>
      <w:r>
        <w:rPr>
          <w:shd w:val="clear" w:color="auto" w:fill="FFFFFF"/>
        </w:rPr>
        <w:t> (Vol. 44, p. 01006).</w:t>
      </w:r>
    </w:p>
    <w:p w14:paraId="658B7652" w14:textId="77777777" w:rsidR="00EC1C62" w:rsidRPr="00217441" w:rsidRDefault="00EC1C62" w:rsidP="00EC1C62">
      <w:r>
        <w:rPr>
          <w:shd w:val="clear" w:color="auto" w:fill="FFFFFF"/>
        </w:rPr>
        <w:t>Maund, A. (Ed.). (2018). BA in Leadership and Management: Skills for the Workplace Student Yearbook, Final Year. SAGE Publications Limited.</w:t>
      </w:r>
    </w:p>
    <w:p w14:paraId="693BAD7A" w14:textId="77777777" w:rsidR="00EC1C62" w:rsidRDefault="00EC1C62" w:rsidP="00EC1C62">
      <w:pPr>
        <w:rPr>
          <w:shd w:val="clear" w:color="auto" w:fill="FFFFFF"/>
        </w:rPr>
      </w:pPr>
      <w:r w:rsidRPr="00E377D9">
        <w:rPr>
          <w:shd w:val="clear" w:color="auto" w:fill="FFFFFF"/>
        </w:rPr>
        <w:t>Mar</w:t>
      </w:r>
      <w:r>
        <w:rPr>
          <w:shd w:val="clear" w:color="auto" w:fill="FFFFFF"/>
        </w:rPr>
        <w:t>k</w:t>
      </w:r>
      <w:r w:rsidRPr="00E377D9">
        <w:rPr>
          <w:shd w:val="clear" w:color="auto" w:fill="FFFFFF"/>
        </w:rPr>
        <w:t>etline</w:t>
      </w:r>
      <w:r>
        <w:rPr>
          <w:shd w:val="clear" w:color="auto" w:fill="FFFFFF"/>
        </w:rPr>
        <w:t>.</w:t>
      </w:r>
      <w:r w:rsidRPr="00E377D9">
        <w:rPr>
          <w:shd w:val="clear" w:color="auto" w:fill="FFFFFF"/>
        </w:rPr>
        <w:t xml:space="preserve"> (2018). The Future of Foodservice - Big Opportunities and Potential Disasters Ahead for the Restaurant and Food Industry - Marketline. Store. </w:t>
      </w:r>
      <w:hyperlink r:id="rId59" w:history="1">
        <w:r w:rsidRPr="00AD2924">
          <w:rPr>
            <w:rStyle w:val="Hyperlink"/>
            <w:shd w:val="clear" w:color="auto" w:fill="FFFFFF"/>
          </w:rPr>
          <w:t>https://store.marketline.com/report/the-future-of-foodservice-big-opportunities-and-potential-disasters-ahead-for-the-restaurant-and-food-industry/</w:t>
        </w:r>
      </w:hyperlink>
      <w:r>
        <w:rPr>
          <w:shd w:val="clear" w:color="auto" w:fill="FFFFFF"/>
        </w:rPr>
        <w:t xml:space="preserve"> </w:t>
      </w:r>
    </w:p>
    <w:p w14:paraId="758B6D8F" w14:textId="77777777" w:rsidR="002105FA" w:rsidRPr="00BD393F" w:rsidRDefault="002105FA" w:rsidP="002105FA">
      <w:pPr>
        <w:rPr>
          <w:color w:val="000000" w:themeColor="text1"/>
          <w:szCs w:val="24"/>
        </w:rPr>
      </w:pPr>
      <w:proofErr w:type="gramStart"/>
      <w:r w:rsidRPr="00BD393F">
        <w:rPr>
          <w:color w:val="000000" w:themeColor="text1"/>
          <w:szCs w:val="24"/>
        </w:rPr>
        <w:t>Marketline.(</w:t>
      </w:r>
      <w:proofErr w:type="gramEnd"/>
      <w:r w:rsidRPr="00BD393F">
        <w:rPr>
          <w:color w:val="000000" w:themeColor="text1"/>
          <w:szCs w:val="24"/>
        </w:rPr>
        <w:t>2021) UK’s Food &amp; Grocery Retailers – Becoming prey for private equity funds.</w:t>
      </w:r>
      <w:r w:rsidRPr="00BD393F">
        <w:rPr>
          <w:rFonts w:ascii="Open Sans" w:hAnsi="Open Sans" w:cs="Open Sans"/>
          <w:color w:val="000000" w:themeColor="text1"/>
          <w:sz w:val="21"/>
          <w:szCs w:val="21"/>
          <w:shd w:val="clear" w:color="auto" w:fill="FFFFFF"/>
        </w:rPr>
        <w:t xml:space="preserve"> </w:t>
      </w:r>
      <w:r w:rsidRPr="00BD393F">
        <w:rPr>
          <w:color w:val="000000" w:themeColor="text1"/>
          <w:szCs w:val="24"/>
        </w:rPr>
        <w:t>MarketLine Analyst Insight</w:t>
      </w:r>
      <w:r>
        <w:rPr>
          <w:color w:val="000000" w:themeColor="text1"/>
          <w:szCs w:val="24"/>
        </w:rPr>
        <w:t xml:space="preserve">. </w:t>
      </w:r>
      <w:hyperlink r:id="rId60" w:history="1">
        <w:r>
          <w:rPr>
            <w:rStyle w:val="Hyperlink"/>
          </w:rPr>
          <w:t>UK’s Food &amp; Grocery Retailers - Becoming prey for private equity funds (marketline.com)</w:t>
        </w:r>
      </w:hyperlink>
    </w:p>
    <w:p w14:paraId="59691E61" w14:textId="77777777" w:rsidR="00EC1C62" w:rsidRDefault="00EC1C62" w:rsidP="00EC1C62">
      <w:pPr>
        <w:rPr>
          <w:shd w:val="clear" w:color="auto" w:fill="FFFFFF"/>
        </w:rPr>
      </w:pPr>
      <w:r>
        <w:rPr>
          <w:shd w:val="clear" w:color="auto" w:fill="FFFFFF"/>
        </w:rPr>
        <w:t>McGrath, R. G. (2013). The end of competitive advantage: How to keep your strategy moving as fast as your business. Harvard Business Review Press.</w:t>
      </w:r>
    </w:p>
    <w:p w14:paraId="37EA18D7" w14:textId="77777777" w:rsidR="00EC1C62" w:rsidRDefault="00EC1C62" w:rsidP="00EC1C62">
      <w:pPr>
        <w:rPr>
          <w:shd w:val="clear" w:color="auto" w:fill="FFFFFF"/>
          <w:lang w:val="it-IT"/>
        </w:rPr>
      </w:pPr>
      <w:r w:rsidRPr="00A0343D">
        <w:rPr>
          <w:shd w:val="clear" w:color="auto" w:fill="FFFFFF"/>
        </w:rPr>
        <w:t xml:space="preserve">McKie, R. (2022, November 11). China’s ‘unswerving’ zero-Covid rules see no </w:t>
      </w:r>
      <w:proofErr w:type="spellStart"/>
      <w:r w:rsidRPr="00A0343D">
        <w:rPr>
          <w:shd w:val="clear" w:color="auto" w:fill="FFFFFF"/>
        </w:rPr>
        <w:t>let up</w:t>
      </w:r>
      <w:proofErr w:type="spellEnd"/>
      <w:r w:rsidRPr="00A0343D">
        <w:rPr>
          <w:shd w:val="clear" w:color="auto" w:fill="FFFFFF"/>
        </w:rPr>
        <w:t xml:space="preserve"> | China | The Guardian. </w:t>
      </w:r>
      <w:proofErr w:type="spellStart"/>
      <w:r w:rsidRPr="00A0343D">
        <w:rPr>
          <w:shd w:val="clear" w:color="auto" w:fill="FFFFFF"/>
          <w:lang w:val="it-IT"/>
        </w:rPr>
        <w:t>Theguardian</w:t>
      </w:r>
      <w:proofErr w:type="spellEnd"/>
      <w:r w:rsidRPr="00A0343D">
        <w:rPr>
          <w:shd w:val="clear" w:color="auto" w:fill="FFFFFF"/>
          <w:lang w:val="it-IT"/>
        </w:rPr>
        <w:t xml:space="preserve">. </w:t>
      </w:r>
      <w:hyperlink r:id="rId61" w:history="1">
        <w:r w:rsidRPr="00054101">
          <w:rPr>
            <w:rStyle w:val="Hyperlink"/>
            <w:shd w:val="clear" w:color="auto" w:fill="FFFFFF"/>
            <w:lang w:val="it-IT"/>
          </w:rPr>
          <w:t>https://www.theguardian.com/world/2022/nov/05/chinas-unswerving-zero-covid-rules-see-no-let-up</w:t>
        </w:r>
      </w:hyperlink>
    </w:p>
    <w:p w14:paraId="2AC7C2FA" w14:textId="77777777" w:rsidR="00EC1C62" w:rsidRPr="00A0343D" w:rsidRDefault="00EC1C62" w:rsidP="00EC1C62">
      <w:pPr>
        <w:rPr>
          <w:shd w:val="clear" w:color="auto" w:fill="FFFFFF"/>
          <w:lang w:val="it-IT"/>
        </w:rPr>
      </w:pPr>
    </w:p>
    <w:p w14:paraId="4C8FC69D" w14:textId="77777777" w:rsidR="00EC1C62" w:rsidRDefault="00EC1C62" w:rsidP="00EC1C62">
      <w:pPr>
        <w:rPr>
          <w:shd w:val="clear" w:color="auto" w:fill="FFFFFF"/>
        </w:rPr>
      </w:pPr>
      <w:r w:rsidRPr="008C3994">
        <w:rPr>
          <w:shd w:val="clear" w:color="auto" w:fill="FFFFFF"/>
        </w:rPr>
        <w:t xml:space="preserve">Mintzberg. (1987). The Strategy Concept I: Five Ps </w:t>
      </w:r>
      <w:proofErr w:type="gramStart"/>
      <w:r w:rsidRPr="008C3994">
        <w:rPr>
          <w:shd w:val="clear" w:color="auto" w:fill="FFFFFF"/>
        </w:rPr>
        <w:t>For</w:t>
      </w:r>
      <w:proofErr w:type="gramEnd"/>
      <w:r w:rsidRPr="008C3994">
        <w:rPr>
          <w:shd w:val="clear" w:color="auto" w:fill="FFFFFF"/>
        </w:rPr>
        <w:t xml:space="preserve"> Strategy. California Management Review, 30(1), 11–24. </w:t>
      </w:r>
      <w:hyperlink r:id="rId62" w:history="1">
        <w:r w:rsidRPr="008E3259">
          <w:rPr>
            <w:rStyle w:val="Hyperlink"/>
            <w:shd w:val="clear" w:color="auto" w:fill="FFFFFF"/>
          </w:rPr>
          <w:t>https://doi.org/10.2307/41165263</w:t>
        </w:r>
      </w:hyperlink>
      <w:r>
        <w:rPr>
          <w:shd w:val="clear" w:color="auto" w:fill="FFFFFF"/>
        </w:rPr>
        <w:t xml:space="preserve"> </w:t>
      </w:r>
    </w:p>
    <w:p w14:paraId="59961A78" w14:textId="77777777" w:rsidR="00EC1C62" w:rsidRDefault="00EC1C62" w:rsidP="00EC1C62">
      <w:pPr>
        <w:rPr>
          <w:shd w:val="clear" w:color="auto" w:fill="FFFFFF"/>
        </w:rPr>
      </w:pPr>
      <w:r>
        <w:rPr>
          <w:shd w:val="clear" w:color="auto" w:fill="FFFFFF"/>
        </w:rPr>
        <w:t>Mintzberg, H. (1994). The fall and rise of strategic planning. </w:t>
      </w:r>
      <w:r>
        <w:rPr>
          <w:i/>
          <w:iCs/>
          <w:shd w:val="clear" w:color="auto" w:fill="FFFFFF"/>
        </w:rPr>
        <w:t>Harvard business review</w:t>
      </w:r>
      <w:r>
        <w:rPr>
          <w:shd w:val="clear" w:color="auto" w:fill="FFFFFF"/>
        </w:rPr>
        <w:t>, </w:t>
      </w:r>
      <w:r>
        <w:rPr>
          <w:i/>
          <w:iCs/>
          <w:shd w:val="clear" w:color="auto" w:fill="FFFFFF"/>
        </w:rPr>
        <w:t>72</w:t>
      </w:r>
      <w:r>
        <w:rPr>
          <w:shd w:val="clear" w:color="auto" w:fill="FFFFFF"/>
        </w:rPr>
        <w:t>(1), 107-114.</w:t>
      </w:r>
    </w:p>
    <w:p w14:paraId="17F553BF" w14:textId="77777777" w:rsidR="00EC1C62" w:rsidRDefault="00EC1C62" w:rsidP="00EC1C62">
      <w:pPr>
        <w:rPr>
          <w:shd w:val="clear" w:color="auto" w:fill="FFFFFF"/>
        </w:rPr>
      </w:pPr>
      <w:r w:rsidRPr="00743851">
        <w:rPr>
          <w:shd w:val="clear" w:color="auto" w:fill="FFFFFF"/>
        </w:rPr>
        <w:t>Mintzberg,</w:t>
      </w:r>
      <w:r>
        <w:rPr>
          <w:shd w:val="clear" w:color="auto" w:fill="FFFFFF"/>
        </w:rPr>
        <w:t xml:space="preserve"> H.</w:t>
      </w:r>
      <w:r w:rsidRPr="00743851">
        <w:rPr>
          <w:shd w:val="clear" w:color="auto" w:fill="FFFFFF"/>
        </w:rPr>
        <w:t xml:space="preserve"> &amp; Waters, J. A. (1985). Of strategies, deliberate and emergent. Strategic Management Journal, 6(3), 257–272. </w:t>
      </w:r>
      <w:hyperlink r:id="rId63" w:history="1">
        <w:r w:rsidRPr="00AD2924">
          <w:rPr>
            <w:rStyle w:val="Hyperlink"/>
            <w:shd w:val="clear" w:color="auto" w:fill="FFFFFF"/>
          </w:rPr>
          <w:t>https://doi.org/10.1002/smj.4250060306</w:t>
        </w:r>
      </w:hyperlink>
      <w:r>
        <w:rPr>
          <w:shd w:val="clear" w:color="auto" w:fill="FFFFFF"/>
        </w:rPr>
        <w:t xml:space="preserve"> </w:t>
      </w:r>
    </w:p>
    <w:p w14:paraId="79F67A47" w14:textId="77777777" w:rsidR="00EC1C62" w:rsidRDefault="00EC1C62" w:rsidP="00EC1C62">
      <w:pPr>
        <w:rPr>
          <w:shd w:val="clear" w:color="auto" w:fill="FFFFFF"/>
        </w:rPr>
      </w:pPr>
      <w:r w:rsidRPr="005317A2">
        <w:rPr>
          <w:shd w:val="clear" w:color="auto" w:fill="FFFFFF"/>
        </w:rPr>
        <w:t>Monster</w:t>
      </w:r>
      <w:proofErr w:type="gramStart"/>
      <w:r>
        <w:rPr>
          <w:shd w:val="clear" w:color="auto" w:fill="FFFFFF"/>
        </w:rPr>
        <w:t>.</w:t>
      </w:r>
      <w:r w:rsidRPr="005317A2">
        <w:rPr>
          <w:shd w:val="clear" w:color="auto" w:fill="FFFFFF"/>
        </w:rPr>
        <w:t xml:space="preserve">  </w:t>
      </w:r>
      <w:proofErr w:type="gramEnd"/>
      <w:r w:rsidRPr="005317A2">
        <w:rPr>
          <w:shd w:val="clear" w:color="auto" w:fill="FFFFFF"/>
        </w:rPr>
        <w:t xml:space="preserve">(2022). What is the ideal employee turnover rate? | Monster.co.uk. Monster. </w:t>
      </w:r>
      <w:hyperlink r:id="rId64" w:anchor=":~:text=Measuring%20the%20ideal%20rate,this%20varies%20drastically%20between%20industries" w:history="1">
        <w:r w:rsidRPr="00AD2924">
          <w:rPr>
            <w:rStyle w:val="Hyperlink"/>
            <w:shd w:val="clear" w:color="auto" w:fill="FFFFFF"/>
          </w:rPr>
          <w:t>https://www.monster.co.uk/advertise-a-job/resources/workforce-management-planning/employee-retention-strategies/what-is-the-ideal-employee-turnover-rate/#:~:text=Measuring%20the%20ideal%20rate,this%20varies%20drastically%20between%20industries</w:t>
        </w:r>
      </w:hyperlink>
      <w:r w:rsidRPr="005317A2">
        <w:rPr>
          <w:shd w:val="clear" w:color="auto" w:fill="FFFFFF"/>
        </w:rPr>
        <w:t>.</w:t>
      </w:r>
      <w:r>
        <w:rPr>
          <w:shd w:val="clear" w:color="auto" w:fill="FFFFFF"/>
        </w:rPr>
        <w:t xml:space="preserve"> </w:t>
      </w:r>
    </w:p>
    <w:p w14:paraId="32ECA7E8" w14:textId="77777777" w:rsidR="00EC1C62" w:rsidRDefault="00EC1C62" w:rsidP="00EC1C62">
      <w:pPr>
        <w:rPr>
          <w:shd w:val="clear" w:color="auto" w:fill="FFFFFF"/>
        </w:rPr>
      </w:pPr>
      <w:r w:rsidRPr="00076EFC">
        <w:rPr>
          <w:shd w:val="clear" w:color="auto" w:fill="FFFFFF"/>
        </w:rPr>
        <w:t xml:space="preserve">Morris, A. (2021). Redeployment Rights &amp; Redundancy | </w:t>
      </w:r>
      <w:proofErr w:type="spellStart"/>
      <w:r w:rsidRPr="00076EFC">
        <w:rPr>
          <w:shd w:val="clear" w:color="auto" w:fill="FFFFFF"/>
        </w:rPr>
        <w:t>DavidsonMorris</w:t>
      </w:r>
      <w:proofErr w:type="spellEnd"/>
      <w:r w:rsidRPr="00076EFC">
        <w:rPr>
          <w:shd w:val="clear" w:color="auto" w:fill="FFFFFF"/>
        </w:rPr>
        <w:t xml:space="preserve">. </w:t>
      </w:r>
      <w:proofErr w:type="spellStart"/>
      <w:r w:rsidRPr="00076EFC">
        <w:rPr>
          <w:shd w:val="clear" w:color="auto" w:fill="FFFFFF"/>
        </w:rPr>
        <w:t>Davidsonmorris</w:t>
      </w:r>
      <w:proofErr w:type="spellEnd"/>
      <w:r w:rsidRPr="00076EFC">
        <w:rPr>
          <w:shd w:val="clear" w:color="auto" w:fill="FFFFFF"/>
        </w:rPr>
        <w:t xml:space="preserve">. </w:t>
      </w:r>
      <w:hyperlink r:id="rId65" w:history="1">
        <w:r w:rsidRPr="00AD2924">
          <w:rPr>
            <w:rStyle w:val="Hyperlink"/>
            <w:shd w:val="clear" w:color="auto" w:fill="FFFFFF"/>
          </w:rPr>
          <w:t>https://www.davidsonmorris.com/redeployment-rights</w:t>
        </w:r>
      </w:hyperlink>
      <w:r>
        <w:rPr>
          <w:shd w:val="clear" w:color="auto" w:fill="FFFFFF"/>
        </w:rPr>
        <w:t xml:space="preserve"> </w:t>
      </w:r>
    </w:p>
    <w:p w14:paraId="562E9B7D" w14:textId="77777777" w:rsidR="00EC1C62" w:rsidRPr="00182B67" w:rsidRDefault="00EC1C62" w:rsidP="00EC1C62">
      <w:proofErr w:type="spellStart"/>
      <w:r>
        <w:rPr>
          <w:shd w:val="clear" w:color="auto" w:fill="FFFFFF"/>
        </w:rPr>
        <w:t>Naghibi</w:t>
      </w:r>
      <w:proofErr w:type="spellEnd"/>
      <w:r>
        <w:rPr>
          <w:shd w:val="clear" w:color="auto" w:fill="FFFFFF"/>
        </w:rPr>
        <w:t xml:space="preserve">, M. A., &amp; </w:t>
      </w:r>
      <w:proofErr w:type="spellStart"/>
      <w:r>
        <w:rPr>
          <w:shd w:val="clear" w:color="auto" w:fill="FFFFFF"/>
        </w:rPr>
        <w:t>Baban</w:t>
      </w:r>
      <w:proofErr w:type="spellEnd"/>
      <w:r>
        <w:rPr>
          <w:shd w:val="clear" w:color="auto" w:fill="FFFFFF"/>
        </w:rPr>
        <w:t>, H. (2011). Strategic change management: The challenges faced by organizations. In </w:t>
      </w:r>
      <w:r>
        <w:rPr>
          <w:i/>
          <w:iCs/>
          <w:shd w:val="clear" w:color="auto" w:fill="FFFFFF"/>
        </w:rPr>
        <w:t>international conference on economics and finance research</w:t>
      </w:r>
      <w:r>
        <w:rPr>
          <w:shd w:val="clear" w:color="auto" w:fill="FFFFFF"/>
        </w:rPr>
        <w:t> (Vol. 4, No. 1, pp. 542-544).</w:t>
      </w:r>
    </w:p>
    <w:p w14:paraId="5ED96FBB" w14:textId="77777777" w:rsidR="00EC1C62" w:rsidRDefault="00EC1C62" w:rsidP="00EC1C62">
      <w:r>
        <w:lastRenderedPageBreak/>
        <w:t xml:space="preserve">Neilson, Martin, </w:t>
      </w:r>
      <w:proofErr w:type="gramStart"/>
      <w:r>
        <w:t>K .</w:t>
      </w:r>
      <w:proofErr w:type="gramEnd"/>
      <w:r>
        <w:t>, &amp; Powers, E. (2009). The secrets to successful strategy execution. Journal of Direct, Data and Digital Marketing Practice, 10(4), 381–.</w:t>
      </w:r>
    </w:p>
    <w:p w14:paraId="5AF6A588" w14:textId="77777777" w:rsidR="00EC1C62" w:rsidRDefault="00EC1C62" w:rsidP="00EC1C62">
      <w:pPr>
        <w:rPr>
          <w:shd w:val="clear" w:color="auto" w:fill="FFFFFF"/>
        </w:rPr>
      </w:pPr>
      <w:proofErr w:type="spellStart"/>
      <w:r>
        <w:rPr>
          <w:shd w:val="clear" w:color="auto" w:fill="FFFFFF"/>
        </w:rPr>
        <w:t>Ninan</w:t>
      </w:r>
      <w:proofErr w:type="spellEnd"/>
      <w:r>
        <w:rPr>
          <w:shd w:val="clear" w:color="auto" w:fill="FFFFFF"/>
        </w:rPr>
        <w:t>, N., Roy, J. C., &amp; Thomas, M. R. (2019). Benefits of cross-training: Scale development and validity. </w:t>
      </w:r>
      <w:proofErr w:type="spellStart"/>
      <w:r>
        <w:rPr>
          <w:i/>
          <w:iCs/>
          <w:shd w:val="clear" w:color="auto" w:fill="FFFFFF"/>
        </w:rPr>
        <w:t>Prabandhan</w:t>
      </w:r>
      <w:proofErr w:type="spellEnd"/>
      <w:r>
        <w:rPr>
          <w:i/>
          <w:iCs/>
          <w:shd w:val="clear" w:color="auto" w:fill="FFFFFF"/>
        </w:rPr>
        <w:t>: Indian Journal of Management</w:t>
      </w:r>
      <w:r>
        <w:rPr>
          <w:shd w:val="clear" w:color="auto" w:fill="FFFFFF"/>
        </w:rPr>
        <w:t>, </w:t>
      </w:r>
      <w:r>
        <w:rPr>
          <w:i/>
          <w:iCs/>
          <w:shd w:val="clear" w:color="auto" w:fill="FFFFFF"/>
        </w:rPr>
        <w:t>12</w:t>
      </w:r>
      <w:r>
        <w:rPr>
          <w:shd w:val="clear" w:color="auto" w:fill="FFFFFF"/>
        </w:rPr>
        <w:t>(6), 41-56.</w:t>
      </w:r>
    </w:p>
    <w:p w14:paraId="43393696" w14:textId="77777777" w:rsidR="00EC1C62" w:rsidRPr="00850290" w:rsidRDefault="00EC1C62" w:rsidP="00EC1C62">
      <w:pPr>
        <w:rPr>
          <w:lang w:val="nl-NL"/>
        </w:rPr>
      </w:pPr>
      <w:r w:rsidRPr="00850290">
        <w:t>ONS</w:t>
      </w:r>
      <w:r>
        <w:t>. (2022)</w:t>
      </w:r>
      <w:proofErr w:type="gramStart"/>
      <w:r>
        <w:t>.</w:t>
      </w:r>
      <w:r w:rsidRPr="00850290">
        <w:t xml:space="preserve">  </w:t>
      </w:r>
      <w:proofErr w:type="gramEnd"/>
      <w:r w:rsidRPr="00850290">
        <w:t xml:space="preserve">Is hybrid working here to stay? - Office for National Statistics. </w:t>
      </w:r>
      <w:r w:rsidRPr="00850290">
        <w:rPr>
          <w:lang w:val="nl-NL"/>
        </w:rPr>
        <w:t xml:space="preserve">Ons. </w:t>
      </w:r>
      <w:hyperlink r:id="rId66" w:history="1">
        <w:r w:rsidRPr="00AD2924">
          <w:rPr>
            <w:rStyle w:val="Hyperlink"/>
            <w:lang w:val="nl-NL"/>
          </w:rPr>
          <w:t>https://www.ons.gov.uk/employmentandlabourmarket/peopleinwork/employmentandemployeetypes/articles/ishybridworkingheretostay/2022-05-23</w:t>
        </w:r>
      </w:hyperlink>
      <w:r>
        <w:rPr>
          <w:lang w:val="nl-NL"/>
        </w:rPr>
        <w:t xml:space="preserve"> </w:t>
      </w:r>
    </w:p>
    <w:p w14:paraId="0358E241" w14:textId="77777777" w:rsidR="00EC1C62" w:rsidRPr="007448A5" w:rsidRDefault="00EC1C62" w:rsidP="00EC1C62">
      <w:r w:rsidRPr="00D6479F">
        <w:t>O'Rei</w:t>
      </w:r>
      <w:r>
        <w:t>l</w:t>
      </w:r>
      <w:r w:rsidRPr="00D6479F">
        <w:t>ly, N. (201</w:t>
      </w:r>
      <w:r>
        <w:t>7</w:t>
      </w:r>
      <w:r w:rsidRPr="00D6479F">
        <w:t>). BAE Systems lands Award for Managing Change. Personnel</w:t>
      </w:r>
      <w:r>
        <w:t xml:space="preserve"> T</w:t>
      </w:r>
      <w:r w:rsidRPr="00D6479F">
        <w:t xml:space="preserve">oday. </w:t>
      </w:r>
      <w:hyperlink r:id="rId67" w:history="1">
        <w:r w:rsidRPr="007448A5">
          <w:rPr>
            <w:rStyle w:val="Hyperlink"/>
          </w:rPr>
          <w:t>https://www.personneltoday.com/hr/personnel-today-awards-2017-award-for-managing-change/</w:t>
        </w:r>
      </w:hyperlink>
      <w:r w:rsidRPr="007448A5">
        <w:t xml:space="preserve"> </w:t>
      </w:r>
    </w:p>
    <w:p w14:paraId="24E2E00E" w14:textId="77777777" w:rsidR="00EC1C62" w:rsidRDefault="00EC1C62" w:rsidP="00EC1C62">
      <w:proofErr w:type="spellStart"/>
      <w:r w:rsidRPr="007448A5">
        <w:t>Pacios</w:t>
      </w:r>
      <w:proofErr w:type="spellEnd"/>
      <w:r w:rsidRPr="007448A5">
        <w:t xml:space="preserve">. </w:t>
      </w:r>
      <w:r>
        <w:t xml:space="preserve">(2004). Strategic plans and long-range plans: </w:t>
      </w:r>
      <w:proofErr w:type="gramStart"/>
      <w:r>
        <w:t>is</w:t>
      </w:r>
      <w:proofErr w:type="gramEnd"/>
      <w:r>
        <w:t xml:space="preserve"> there a difference? Library Management, 25(6/7), 259–269. </w:t>
      </w:r>
      <w:hyperlink r:id="rId68" w:history="1">
        <w:r w:rsidRPr="008E3259">
          <w:rPr>
            <w:rStyle w:val="Hyperlink"/>
          </w:rPr>
          <w:t>https://doi.org/10.1108/01435120410547913</w:t>
        </w:r>
      </w:hyperlink>
    </w:p>
    <w:p w14:paraId="3A461FB7" w14:textId="77777777" w:rsidR="00EC1C62" w:rsidRDefault="00EC1C62" w:rsidP="00EC1C62">
      <w:pPr>
        <w:rPr>
          <w:rStyle w:val="Hyperlink"/>
          <w:lang w:val="it-IT"/>
        </w:rPr>
      </w:pPr>
      <w:r w:rsidRPr="00D70C60">
        <w:t xml:space="preserve">Patel, </w:t>
      </w:r>
      <w:r>
        <w:t>S</w:t>
      </w:r>
      <w:r w:rsidRPr="00D70C60">
        <w:t xml:space="preserve">. (2015). The research paradigm – methodology, epistemology and ontology – explained in simple language – </w:t>
      </w:r>
      <w:proofErr w:type="spellStart"/>
      <w:r w:rsidRPr="00D70C60">
        <w:t>Dr</w:t>
      </w:r>
      <w:r>
        <w:t>.</w:t>
      </w:r>
      <w:proofErr w:type="spellEnd"/>
      <w:r w:rsidRPr="00D70C60">
        <w:t xml:space="preserve"> Salma Patel. </w:t>
      </w:r>
      <w:proofErr w:type="spellStart"/>
      <w:r w:rsidRPr="00D70C60">
        <w:rPr>
          <w:lang w:val="it-IT"/>
        </w:rPr>
        <w:t>Salmapatel</w:t>
      </w:r>
      <w:proofErr w:type="spellEnd"/>
      <w:r w:rsidRPr="00D70C60">
        <w:rPr>
          <w:lang w:val="it-IT"/>
        </w:rPr>
        <w:t xml:space="preserve">. </w:t>
      </w:r>
      <w:hyperlink r:id="rId69" w:history="1">
        <w:r w:rsidRPr="00C43CF3">
          <w:rPr>
            <w:rStyle w:val="Hyperlink"/>
            <w:lang w:val="it-IT"/>
          </w:rPr>
          <w:t>https://salmapatel.co.uk/academia/the-research-paradigm-methodology-epistemology-and-ontology-explained-in-simple-language/</w:t>
        </w:r>
      </w:hyperlink>
    </w:p>
    <w:p w14:paraId="174FA026" w14:textId="77777777" w:rsidR="00EC1C62" w:rsidRPr="009079E6" w:rsidRDefault="00EC1C62" w:rsidP="00EC1C62">
      <w:r>
        <w:rPr>
          <w:shd w:val="clear" w:color="auto" w:fill="FFFFFF"/>
        </w:rPr>
        <w:t>Porter, M. E. (1985). Competitive advantage: creating and sustaining superior performance. </w:t>
      </w:r>
      <w:r>
        <w:rPr>
          <w:i/>
          <w:iCs/>
          <w:shd w:val="clear" w:color="auto" w:fill="FFFFFF"/>
        </w:rPr>
        <w:t xml:space="preserve">New York: </w:t>
      </w:r>
      <w:proofErr w:type="spellStart"/>
      <w:r>
        <w:rPr>
          <w:i/>
          <w:iCs/>
          <w:shd w:val="clear" w:color="auto" w:fill="FFFFFF"/>
        </w:rPr>
        <w:t>FreePress</w:t>
      </w:r>
      <w:proofErr w:type="spellEnd"/>
      <w:r>
        <w:rPr>
          <w:shd w:val="clear" w:color="auto" w:fill="FFFFFF"/>
        </w:rPr>
        <w:t>.</w:t>
      </w:r>
    </w:p>
    <w:p w14:paraId="242C3887" w14:textId="77777777" w:rsidR="00EC1C62" w:rsidRDefault="00EC1C62" w:rsidP="00EC1C62">
      <w:pPr>
        <w:rPr>
          <w:shd w:val="clear" w:color="auto" w:fill="FFFFFF"/>
        </w:rPr>
      </w:pPr>
      <w:r>
        <w:rPr>
          <w:shd w:val="clear" w:color="auto" w:fill="FFFFFF"/>
        </w:rPr>
        <w:t xml:space="preserve">Porter, M. E. (1980). Techniques for </w:t>
      </w:r>
      <w:proofErr w:type="spellStart"/>
      <w:r>
        <w:rPr>
          <w:shd w:val="clear" w:color="auto" w:fill="FFFFFF"/>
        </w:rPr>
        <w:t>analyzing</w:t>
      </w:r>
      <w:proofErr w:type="spellEnd"/>
      <w:r>
        <w:rPr>
          <w:shd w:val="clear" w:color="auto" w:fill="FFFFFF"/>
        </w:rPr>
        <w:t xml:space="preserve"> industries and competitors. </w:t>
      </w:r>
      <w:r>
        <w:rPr>
          <w:i/>
          <w:iCs/>
          <w:shd w:val="clear" w:color="auto" w:fill="FFFFFF"/>
        </w:rPr>
        <w:t>Competitive Strategy. New York: Free</w:t>
      </w:r>
      <w:r>
        <w:rPr>
          <w:shd w:val="clear" w:color="auto" w:fill="FFFFFF"/>
        </w:rPr>
        <w:t>.</w:t>
      </w:r>
    </w:p>
    <w:p w14:paraId="4F814B3D" w14:textId="77777777" w:rsidR="00EC1C62" w:rsidRDefault="00EC1C62" w:rsidP="00EC1C62">
      <w:pPr>
        <w:rPr>
          <w:shd w:val="clear" w:color="auto" w:fill="FFFFFF"/>
        </w:rPr>
      </w:pPr>
    </w:p>
    <w:p w14:paraId="2E3045D8" w14:textId="77777777" w:rsidR="00EC1C62" w:rsidRDefault="00EC1C62" w:rsidP="00EC1C62">
      <w:pPr>
        <w:rPr>
          <w:shd w:val="clear" w:color="auto" w:fill="FFFFFF"/>
        </w:rPr>
      </w:pPr>
      <w:r w:rsidRPr="004306FE">
        <w:rPr>
          <w:shd w:val="clear" w:color="auto" w:fill="FFFFFF"/>
        </w:rPr>
        <w:t xml:space="preserve">Porter. (1991). Towards a dynamic theory of strategy. Strategic Management Journal, 12(S2), 95–117. </w:t>
      </w:r>
      <w:hyperlink r:id="rId70" w:history="1">
        <w:r w:rsidRPr="008E3259">
          <w:rPr>
            <w:rStyle w:val="Hyperlink"/>
            <w:shd w:val="clear" w:color="auto" w:fill="FFFFFF"/>
          </w:rPr>
          <w:t>https://doi.org/10.1002/smj.4250121008</w:t>
        </w:r>
      </w:hyperlink>
    </w:p>
    <w:p w14:paraId="0E3240FA" w14:textId="77777777" w:rsidR="00EC1C62" w:rsidRDefault="00EC1C62" w:rsidP="00EC1C62">
      <w:pPr>
        <w:rPr>
          <w:shd w:val="clear" w:color="auto" w:fill="FFFFFF"/>
        </w:rPr>
      </w:pPr>
      <w:r w:rsidRPr="0056060F">
        <w:rPr>
          <w:shd w:val="clear" w:color="auto" w:fill="FFFFFF"/>
        </w:rPr>
        <w:t>Porter. (1996). What is strategy? Harvard Business Review, 74(6), 61–78.</w:t>
      </w:r>
    </w:p>
    <w:p w14:paraId="6C64613D" w14:textId="77777777" w:rsidR="00EC1C62" w:rsidRDefault="00EC1C62" w:rsidP="00EC1C62">
      <w:pPr>
        <w:rPr>
          <w:shd w:val="clear" w:color="auto" w:fill="FFFFFF"/>
          <w:lang w:val="nl-NL"/>
        </w:rPr>
      </w:pPr>
      <w:proofErr w:type="spellStart"/>
      <w:r w:rsidRPr="00F15A8A">
        <w:rPr>
          <w:shd w:val="clear" w:color="auto" w:fill="FFFFFF"/>
        </w:rPr>
        <w:t>Rabaiotti</w:t>
      </w:r>
      <w:proofErr w:type="spellEnd"/>
      <w:r w:rsidRPr="00F15A8A">
        <w:rPr>
          <w:shd w:val="clear" w:color="auto" w:fill="FFFFFF"/>
        </w:rPr>
        <w:t xml:space="preserve">, G. (2022, November 11). Business insights and impact on the UK economy - Office for National Statistics. </w:t>
      </w:r>
      <w:r w:rsidRPr="00F15A8A">
        <w:rPr>
          <w:shd w:val="clear" w:color="auto" w:fill="FFFFFF"/>
          <w:lang w:val="nl-NL"/>
        </w:rPr>
        <w:t xml:space="preserve">Ons. </w:t>
      </w:r>
      <w:hyperlink r:id="rId71" w:history="1">
        <w:r w:rsidRPr="00054101">
          <w:rPr>
            <w:rStyle w:val="Hyperlink"/>
            <w:shd w:val="clear" w:color="auto" w:fill="FFFFFF"/>
            <w:lang w:val="nl-NL"/>
          </w:rPr>
          <w:t>https://www.ons.gov.uk/businessindustryandtrade/business/businessservices/bulletins/businessinsightsandimpactontheukeconomy/3november2022</w:t>
        </w:r>
      </w:hyperlink>
    </w:p>
    <w:p w14:paraId="4CA98F79" w14:textId="77777777" w:rsidR="00EC1C62" w:rsidRDefault="00EC1C62" w:rsidP="00EC1C62">
      <w:pPr>
        <w:rPr>
          <w:shd w:val="clear" w:color="auto" w:fill="FFFFFF"/>
        </w:rPr>
      </w:pPr>
      <w:r>
        <w:rPr>
          <w:shd w:val="clear" w:color="auto" w:fill="FFFFFF"/>
        </w:rPr>
        <w:t xml:space="preserve">Reeves, M., Moose, S., &amp; </w:t>
      </w:r>
      <w:proofErr w:type="spellStart"/>
      <w:r>
        <w:rPr>
          <w:shd w:val="clear" w:color="auto" w:fill="FFFFFF"/>
        </w:rPr>
        <w:t>Venema</w:t>
      </w:r>
      <w:proofErr w:type="spellEnd"/>
      <w:r>
        <w:rPr>
          <w:shd w:val="clear" w:color="auto" w:fill="FFFFFF"/>
        </w:rPr>
        <w:t>, T. (2014). The growth share matrix. </w:t>
      </w:r>
      <w:r>
        <w:rPr>
          <w:i/>
          <w:iCs/>
          <w:shd w:val="clear" w:color="auto" w:fill="FFFFFF"/>
        </w:rPr>
        <w:t>BCG–The Boston Consulting Group</w:t>
      </w:r>
      <w:r>
        <w:rPr>
          <w:shd w:val="clear" w:color="auto" w:fill="FFFFFF"/>
        </w:rPr>
        <w:t>.</w:t>
      </w:r>
    </w:p>
    <w:p w14:paraId="1DAB0D92" w14:textId="77777777" w:rsidR="00EC1C62" w:rsidRDefault="00EC1C62" w:rsidP="00EC1C62">
      <w:pPr>
        <w:rPr>
          <w:rStyle w:val="Hyperlink"/>
        </w:rPr>
      </w:pPr>
      <w:r w:rsidRPr="00217441">
        <w:t xml:space="preserve">Salisbury, M. (2022). </w:t>
      </w:r>
      <w:r w:rsidRPr="000B3B32">
        <w:t xml:space="preserve">UK road freight prices 15% up on start of 2021 - </w:t>
      </w:r>
      <w:proofErr w:type="spellStart"/>
      <w:r w:rsidRPr="000B3B32">
        <w:t>FleetPoint</w:t>
      </w:r>
      <w:proofErr w:type="spellEnd"/>
      <w:r w:rsidRPr="000B3B32">
        <w:t xml:space="preserve">. </w:t>
      </w:r>
      <w:proofErr w:type="spellStart"/>
      <w:r w:rsidRPr="000B3B32">
        <w:t>Fleetpoint</w:t>
      </w:r>
      <w:proofErr w:type="spellEnd"/>
      <w:r w:rsidRPr="000B3B32">
        <w:t xml:space="preserve">. </w:t>
      </w:r>
      <w:hyperlink r:id="rId72" w:anchor=":~:text=The%20average%20price%2Dper%2Dmile,year%2Don%2Dyear%20increase" w:history="1">
        <w:r w:rsidRPr="00E17BD7">
          <w:rPr>
            <w:rStyle w:val="Hyperlink"/>
          </w:rPr>
          <w:t>http://www.fleetpoint.org/logistics/uk-road-freight-prices-15-up-on-start-of-2021/#:~:text=The%20average%20price%2Dper%2Dmile,year%2Don%2Dyear%20increase</w:t>
        </w:r>
      </w:hyperlink>
    </w:p>
    <w:p w14:paraId="61FE568F" w14:textId="77777777" w:rsidR="00EC1C62" w:rsidRDefault="00EC1C62" w:rsidP="00EC1C62">
      <w:pPr>
        <w:rPr>
          <w:shd w:val="clear" w:color="auto" w:fill="FFFFFF"/>
        </w:rPr>
      </w:pPr>
      <w:r w:rsidRPr="006D1116">
        <w:rPr>
          <w:shd w:val="clear" w:color="auto" w:fill="FFFFFF"/>
        </w:rPr>
        <w:t>Schulz,</w:t>
      </w:r>
      <w:r>
        <w:rPr>
          <w:shd w:val="clear" w:color="auto" w:fill="FFFFFF"/>
        </w:rPr>
        <w:t xml:space="preserve"> A.,</w:t>
      </w:r>
      <w:r w:rsidRPr="006D1116">
        <w:rPr>
          <w:shd w:val="clear" w:color="auto" w:fill="FFFFFF"/>
        </w:rPr>
        <w:t xml:space="preserve"> &amp; Johann, S. (2018). Downsizing and the fragility of corporate reputation: An analysis of the impact of contextual factors. Scandinavian Journal of Management, 34(1), 40–50. </w:t>
      </w:r>
      <w:hyperlink r:id="rId73" w:history="1">
        <w:r w:rsidRPr="008E3259">
          <w:rPr>
            <w:rStyle w:val="Hyperlink"/>
            <w:shd w:val="clear" w:color="auto" w:fill="FFFFFF"/>
          </w:rPr>
          <w:t>https://doi.org/10.1016/j.scaman.2017.11.004</w:t>
        </w:r>
      </w:hyperlink>
    </w:p>
    <w:p w14:paraId="713DDB2D" w14:textId="77777777" w:rsidR="00EC1C62" w:rsidRDefault="00EC1C62" w:rsidP="00EC1C62">
      <w:pPr>
        <w:rPr>
          <w:shd w:val="clear" w:color="auto" w:fill="FFFFFF"/>
        </w:rPr>
      </w:pPr>
      <w:r>
        <w:rPr>
          <w:shd w:val="clear" w:color="auto" w:fill="FFFFFF"/>
        </w:rPr>
        <w:t>Selznick, P. (2011). Leadership in administration: A sociological interpretation. Quid Pro Books. 79.</w:t>
      </w:r>
    </w:p>
    <w:p w14:paraId="571E3EDA" w14:textId="77777777" w:rsidR="00EC1C62" w:rsidRDefault="00EC1C62" w:rsidP="00EC1C62">
      <w:pPr>
        <w:rPr>
          <w:shd w:val="clear" w:color="auto" w:fill="FFFFFF"/>
        </w:rPr>
      </w:pPr>
      <w:r w:rsidRPr="00C276C0">
        <w:rPr>
          <w:rFonts w:cs="Arial"/>
          <w:color w:val="222222"/>
          <w:sz w:val="20"/>
          <w:szCs w:val="20"/>
          <w:shd w:val="clear" w:color="auto" w:fill="FFFFFF"/>
        </w:rPr>
        <w:t>Senge, P. M., Kleiner, A., Smith, B., Roberts, C., &amp; Ross, R. (2011). </w:t>
      </w:r>
      <w:r>
        <w:rPr>
          <w:rFonts w:cs="Arial"/>
          <w:i/>
          <w:iCs/>
          <w:color w:val="222222"/>
          <w:sz w:val="20"/>
          <w:szCs w:val="20"/>
          <w:shd w:val="clear" w:color="auto" w:fill="FFFFFF"/>
        </w:rPr>
        <w:t xml:space="preserve">The Fifth Discipline </w:t>
      </w:r>
      <w:proofErr w:type="spellStart"/>
      <w:r>
        <w:rPr>
          <w:rFonts w:cs="Arial"/>
          <w:i/>
          <w:iCs/>
          <w:color w:val="222222"/>
          <w:sz w:val="20"/>
          <w:szCs w:val="20"/>
          <w:shd w:val="clear" w:color="auto" w:fill="FFFFFF"/>
        </w:rPr>
        <w:t>Fieldbook</w:t>
      </w:r>
      <w:proofErr w:type="spellEnd"/>
      <w:r>
        <w:rPr>
          <w:rFonts w:cs="Arial"/>
          <w:i/>
          <w:iCs/>
          <w:color w:val="222222"/>
          <w:sz w:val="20"/>
          <w:szCs w:val="20"/>
          <w:shd w:val="clear" w:color="auto" w:fill="FFFFFF"/>
        </w:rPr>
        <w:t>: Strategies for Building a Learning Organization</w:t>
      </w:r>
      <w:r>
        <w:rPr>
          <w:rFonts w:cs="Arial"/>
          <w:color w:val="222222"/>
          <w:sz w:val="20"/>
          <w:szCs w:val="20"/>
          <w:shd w:val="clear" w:color="auto" w:fill="FFFFFF"/>
        </w:rPr>
        <w:t>. Hachette UK.</w:t>
      </w:r>
    </w:p>
    <w:p w14:paraId="38057383" w14:textId="77777777" w:rsidR="00EC1C62" w:rsidRDefault="00EC1C62" w:rsidP="00EC1C62">
      <w:proofErr w:type="spellStart"/>
      <w:r>
        <w:lastRenderedPageBreak/>
        <w:t>Sitlington</w:t>
      </w:r>
      <w:proofErr w:type="spellEnd"/>
      <w:r>
        <w:t xml:space="preserve">, </w:t>
      </w:r>
      <w:proofErr w:type="gramStart"/>
      <w:r>
        <w:t xml:space="preserve">H.  </w:t>
      </w:r>
      <w:proofErr w:type="gramEnd"/>
      <w:r>
        <w:t xml:space="preserve">&amp; Marshall, V. (2010). Do downsizing decisions affect organisational knowledge and performance? </w:t>
      </w:r>
      <w:hyperlink r:id="rId74" w:history="1">
        <w:r w:rsidRPr="008E3259">
          <w:rPr>
            <w:rStyle w:val="Hyperlink"/>
          </w:rPr>
          <w:t>https://doi.org/10.1108/00251741111094473</w:t>
        </w:r>
      </w:hyperlink>
      <w:r>
        <w:t xml:space="preserve"> </w:t>
      </w:r>
    </w:p>
    <w:p w14:paraId="16FE4BC6" w14:textId="77777777" w:rsidR="00EC1C62" w:rsidRDefault="00EC1C62" w:rsidP="00EC1C62">
      <w:pPr>
        <w:rPr>
          <w:rStyle w:val="Hyperlink"/>
        </w:rPr>
      </w:pPr>
      <w:r>
        <w:t>Sumption, M. &amp; Walsh, P. W. (2022).</w:t>
      </w:r>
      <w:r w:rsidRPr="00602687">
        <w:t xml:space="preserve"> EU Migration to and from the UK - Migration Observatory - The Migration Observatory. </w:t>
      </w:r>
      <w:proofErr w:type="spellStart"/>
      <w:r w:rsidRPr="00602687">
        <w:t>Migrationobservatory</w:t>
      </w:r>
      <w:proofErr w:type="spellEnd"/>
      <w:r w:rsidRPr="00602687">
        <w:t xml:space="preserve">. </w:t>
      </w:r>
      <w:hyperlink r:id="rId75" w:history="1">
        <w:r w:rsidRPr="00E17BD7">
          <w:rPr>
            <w:rStyle w:val="Hyperlink"/>
          </w:rPr>
          <w:t>https://migrationobservatory.ox.ac.uk/resources/briefings/eu-migration-to-and-from-the-uk/</w:t>
        </w:r>
      </w:hyperlink>
    </w:p>
    <w:p w14:paraId="06157144" w14:textId="77777777" w:rsidR="00EC1C62" w:rsidRDefault="00EC1C62" w:rsidP="00EC1C62">
      <w:pPr>
        <w:rPr>
          <w:shd w:val="clear" w:color="auto" w:fill="FFFFFF"/>
        </w:rPr>
      </w:pPr>
      <w:proofErr w:type="spellStart"/>
      <w:r w:rsidRPr="00D759F1">
        <w:rPr>
          <w:shd w:val="clear" w:color="auto" w:fill="FFFFFF"/>
        </w:rPr>
        <w:t>Tagliaro</w:t>
      </w:r>
      <w:proofErr w:type="spellEnd"/>
      <w:r w:rsidRPr="00D759F1">
        <w:rPr>
          <w:shd w:val="clear" w:color="auto" w:fill="FFFFFF"/>
        </w:rPr>
        <w:t>,</w:t>
      </w:r>
      <w:r>
        <w:rPr>
          <w:shd w:val="clear" w:color="auto" w:fill="FFFFFF"/>
        </w:rPr>
        <w:t xml:space="preserve"> C.</w:t>
      </w:r>
      <w:r w:rsidRPr="00D759F1">
        <w:rPr>
          <w:shd w:val="clear" w:color="auto" w:fill="FFFFFF"/>
        </w:rPr>
        <w:t xml:space="preserve"> &amp; Hua, Y. (2022). Decision-making theory: How a multiple perspective approach can generate workplace strategies. In A Handbook of Management Theories and Models for Office Environments and Services (1st ed., pp. 85–99). Routledge. </w:t>
      </w:r>
      <w:hyperlink r:id="rId76" w:history="1">
        <w:r w:rsidRPr="008E3259">
          <w:rPr>
            <w:rStyle w:val="Hyperlink"/>
            <w:shd w:val="clear" w:color="auto" w:fill="FFFFFF"/>
          </w:rPr>
          <w:t>https://doi.org/10.1201/9781003128786-8</w:t>
        </w:r>
      </w:hyperlink>
      <w:r>
        <w:rPr>
          <w:shd w:val="clear" w:color="auto" w:fill="FFFFFF"/>
        </w:rPr>
        <w:t xml:space="preserve"> </w:t>
      </w:r>
    </w:p>
    <w:p w14:paraId="4006DFD6" w14:textId="77777777" w:rsidR="00EC1C62" w:rsidRDefault="00EC1C62" w:rsidP="00EC1C62">
      <w:pPr>
        <w:rPr>
          <w:shd w:val="clear" w:color="auto" w:fill="FFFFFF"/>
        </w:rPr>
      </w:pPr>
      <w:proofErr w:type="spellStart"/>
      <w:r>
        <w:rPr>
          <w:shd w:val="clear" w:color="auto" w:fill="FFFFFF"/>
        </w:rPr>
        <w:t>Taleb</w:t>
      </w:r>
      <w:proofErr w:type="spellEnd"/>
      <w:r>
        <w:rPr>
          <w:shd w:val="clear" w:color="auto" w:fill="FFFFFF"/>
        </w:rPr>
        <w:t>, N. N. (2015). The black swan: The impact of the highly improbable. </w:t>
      </w:r>
      <w:r>
        <w:rPr>
          <w:i/>
          <w:iCs/>
          <w:shd w:val="clear" w:color="auto" w:fill="FFFFFF"/>
        </w:rPr>
        <w:t>Victoria</w:t>
      </w:r>
      <w:r>
        <w:rPr>
          <w:shd w:val="clear" w:color="auto" w:fill="FFFFFF"/>
        </w:rPr>
        <w:t>, </w:t>
      </w:r>
      <w:r>
        <w:rPr>
          <w:i/>
          <w:iCs/>
          <w:shd w:val="clear" w:color="auto" w:fill="FFFFFF"/>
        </w:rPr>
        <w:t>250</w:t>
      </w:r>
      <w:r>
        <w:rPr>
          <w:shd w:val="clear" w:color="auto" w:fill="FFFFFF"/>
        </w:rPr>
        <w:t>, 595-7955.</w:t>
      </w:r>
    </w:p>
    <w:p w14:paraId="5C36B4A1" w14:textId="77777777" w:rsidR="00EC1C62" w:rsidRDefault="00EC1C62" w:rsidP="00EC1C62">
      <w:r>
        <w:t xml:space="preserve">Trading Economics. (2022). </w:t>
      </w:r>
      <w:r>
        <w:rPr>
          <w:i/>
          <w:iCs/>
        </w:rPr>
        <w:t xml:space="preserve">UK Natural Gas. </w:t>
      </w:r>
      <w:r>
        <w:t xml:space="preserve">Trading Economics. </w:t>
      </w:r>
      <w:hyperlink r:id="rId77" w:history="1">
        <w:r>
          <w:rPr>
            <w:rStyle w:val="Hyperlink"/>
          </w:rPr>
          <w:t>UK Natural Gas - 2022 Data - 2020-2021 Historical - 2023 Forecast - Price - Quote (tradingeconomics.com)</w:t>
        </w:r>
      </w:hyperlink>
    </w:p>
    <w:p w14:paraId="0E022595" w14:textId="77777777" w:rsidR="00EC1C62" w:rsidRDefault="00EC1C62" w:rsidP="00EC1C62">
      <w:r w:rsidRPr="00F93A0E">
        <w:t xml:space="preserve">Turner, J. </w:t>
      </w:r>
      <w:r>
        <w:t>(</w:t>
      </w:r>
      <w:r w:rsidRPr="00F93A0E">
        <w:t>2020</w:t>
      </w:r>
      <w:r>
        <w:t>)</w:t>
      </w:r>
      <w:proofErr w:type="gramStart"/>
      <w:r w:rsidRPr="00F93A0E">
        <w:t xml:space="preserve">.  </w:t>
      </w:r>
      <w:proofErr w:type="gramEnd"/>
      <w:r w:rsidRPr="005559CE">
        <w:t xml:space="preserve">What can we learn from historical recessions and depressions? - Economics Observatory. </w:t>
      </w:r>
      <w:proofErr w:type="spellStart"/>
      <w:r w:rsidRPr="005559CE">
        <w:t>Economicsobservatory</w:t>
      </w:r>
      <w:proofErr w:type="spellEnd"/>
      <w:r w:rsidRPr="005559CE">
        <w:t xml:space="preserve">. </w:t>
      </w:r>
      <w:hyperlink r:id="rId78" w:anchor=":~:text=Despite%20today's%20unique%20characteristics%2C%20past,policies%20might%20accelerate%20that%20exit" w:history="1">
        <w:r w:rsidRPr="00AD2924">
          <w:rPr>
            <w:rStyle w:val="Hyperlink"/>
          </w:rPr>
          <w:t>https://www.economicsobservatory.com/what-can-we-learn-historical-recessions-and-depressions#:~:text=Despite%20today's%20unique%20characteristics%2C%20past,policies%20might%20accelerate%20that%20exit</w:t>
        </w:r>
      </w:hyperlink>
      <w:r w:rsidRPr="005559CE">
        <w:t>.</w:t>
      </w:r>
      <w:r>
        <w:t xml:space="preserve"> </w:t>
      </w:r>
    </w:p>
    <w:p w14:paraId="5B6312E8" w14:textId="77777777" w:rsidR="00EC1C62" w:rsidRDefault="00EC1C62" w:rsidP="00EC1C62">
      <w:r w:rsidRPr="00217441">
        <w:rPr>
          <w:lang w:val="de-DE"/>
        </w:rPr>
        <w:t xml:space="preserve">Webster, L. E., Reif, W. E., &amp; Bracker, J. S. (1989). </w:t>
      </w:r>
      <w:r>
        <w:t xml:space="preserve">The Manager’s Guide to Strategic Planning Tools and Techniques. Strategy &amp; Leadership, 17(6), 4–48. </w:t>
      </w:r>
      <w:hyperlink r:id="rId79" w:history="1">
        <w:r w:rsidRPr="008E3259">
          <w:rPr>
            <w:rStyle w:val="Hyperlink"/>
          </w:rPr>
          <w:t>https://doi.org/10.1108/eb054273</w:t>
        </w:r>
      </w:hyperlink>
      <w:r>
        <w:t xml:space="preserve"> </w:t>
      </w:r>
    </w:p>
    <w:p w14:paraId="648B0964" w14:textId="77777777" w:rsidR="00EC1C62" w:rsidRDefault="00EC1C62" w:rsidP="00EC1C62">
      <w:proofErr w:type="spellStart"/>
      <w:r w:rsidRPr="00EA405F">
        <w:t>Weerasundara</w:t>
      </w:r>
      <w:proofErr w:type="spellEnd"/>
      <w:r w:rsidRPr="00EA405F">
        <w:t xml:space="preserve">, R. (2021). Coca-Cola &amp; </w:t>
      </w:r>
      <w:proofErr w:type="spellStart"/>
      <w:r w:rsidRPr="00EA405F">
        <w:t>Mckinsey's</w:t>
      </w:r>
      <w:proofErr w:type="spellEnd"/>
      <w:r w:rsidRPr="00EA405F">
        <w:t xml:space="preserve"> 7 S framework. </w:t>
      </w:r>
      <w:proofErr w:type="spellStart"/>
      <w:r w:rsidRPr="00EA405F">
        <w:t>Linkedin</w:t>
      </w:r>
      <w:proofErr w:type="spellEnd"/>
      <w:r w:rsidRPr="00EA405F">
        <w:t xml:space="preserve">. </w:t>
      </w:r>
      <w:hyperlink r:id="rId80" w:history="1">
        <w:r w:rsidRPr="00054101">
          <w:rPr>
            <w:rStyle w:val="Hyperlink"/>
          </w:rPr>
          <w:t>https://www.linkedin.com/pulse/coca-cola-mckinseys-7-framework-ruwan-weerasundara</w:t>
        </w:r>
      </w:hyperlink>
    </w:p>
    <w:p w14:paraId="66BA0727" w14:textId="77777777" w:rsidR="00EC1C62" w:rsidRDefault="00EC1C62" w:rsidP="00EC1C62">
      <w:pPr>
        <w:rPr>
          <w:rStyle w:val="Hyperlink"/>
          <w:lang w:val="nl-NL"/>
        </w:rPr>
      </w:pPr>
      <w:r w:rsidRPr="00157B1E">
        <w:t xml:space="preserve">White, N. (2022). </w:t>
      </w:r>
      <w:r w:rsidRPr="00280042">
        <w:t xml:space="preserve">Average weekly earnings in Great Britain - Office for National Statistics. </w:t>
      </w:r>
      <w:r w:rsidRPr="00280042">
        <w:rPr>
          <w:lang w:val="nl-NL"/>
        </w:rPr>
        <w:t xml:space="preserve">Ons. </w:t>
      </w:r>
      <w:hyperlink r:id="rId81" w:history="1">
        <w:r w:rsidRPr="008E3259">
          <w:rPr>
            <w:rStyle w:val="Hyperlink"/>
            <w:lang w:val="nl-NL"/>
          </w:rPr>
          <w:t>https://www.ons.gov.uk/employmentandlabourmarket/peopleinwork/employmentandemployeetypes/bulletins/averageweeklyearningsingreatbritain/september2022</w:t>
        </w:r>
      </w:hyperlink>
    </w:p>
    <w:p w14:paraId="71C00D67" w14:textId="77777777" w:rsidR="00EC1C62" w:rsidRDefault="00EC1C62" w:rsidP="00EC1C62">
      <w:pPr>
        <w:rPr>
          <w:shd w:val="clear" w:color="auto" w:fill="FFFFFF"/>
        </w:rPr>
      </w:pPr>
      <w:r>
        <w:rPr>
          <w:shd w:val="clear" w:color="auto" w:fill="FFFFFF"/>
        </w:rPr>
        <w:t xml:space="preserve">Wilkinson, A., &amp; </w:t>
      </w:r>
      <w:proofErr w:type="spellStart"/>
      <w:r>
        <w:rPr>
          <w:shd w:val="clear" w:color="auto" w:fill="FFFFFF"/>
        </w:rPr>
        <w:t>Kupers</w:t>
      </w:r>
      <w:proofErr w:type="spellEnd"/>
      <w:r>
        <w:rPr>
          <w:shd w:val="clear" w:color="auto" w:fill="FFFFFF"/>
        </w:rPr>
        <w:t>, R. (2013). Living in the Future. </w:t>
      </w:r>
      <w:r>
        <w:rPr>
          <w:i/>
          <w:iCs/>
          <w:shd w:val="clear" w:color="auto" w:fill="FFFFFF"/>
        </w:rPr>
        <w:t>Harvard business review</w:t>
      </w:r>
      <w:r>
        <w:rPr>
          <w:shd w:val="clear" w:color="auto" w:fill="FFFFFF"/>
        </w:rPr>
        <w:t>, </w:t>
      </w:r>
      <w:r>
        <w:rPr>
          <w:i/>
          <w:iCs/>
          <w:shd w:val="clear" w:color="auto" w:fill="FFFFFF"/>
        </w:rPr>
        <w:t>91</w:t>
      </w:r>
      <w:r>
        <w:rPr>
          <w:shd w:val="clear" w:color="auto" w:fill="FFFFFF"/>
        </w:rPr>
        <w:t>(5), 118-127.</w:t>
      </w:r>
    </w:p>
    <w:p w14:paraId="75DDF58B" w14:textId="77777777" w:rsidR="00EC1C62" w:rsidRDefault="00EC1C62" w:rsidP="00EC1C62">
      <w:pPr>
        <w:rPr>
          <w:shd w:val="clear" w:color="auto" w:fill="FFFFFF"/>
        </w:rPr>
      </w:pPr>
      <w:r>
        <w:rPr>
          <w:shd w:val="clear" w:color="auto" w:fill="FFFFFF"/>
        </w:rPr>
        <w:t>Whittington, R. (2001). </w:t>
      </w:r>
      <w:r>
        <w:rPr>
          <w:i/>
          <w:iCs/>
          <w:shd w:val="clear" w:color="auto" w:fill="FFFFFF"/>
        </w:rPr>
        <w:t xml:space="preserve">What is strategy-and does it </w:t>
      </w:r>
      <w:proofErr w:type="gramStart"/>
      <w:r>
        <w:rPr>
          <w:i/>
          <w:iCs/>
          <w:shd w:val="clear" w:color="auto" w:fill="FFFFFF"/>
        </w:rPr>
        <w:t>matter?</w:t>
      </w:r>
      <w:r>
        <w:rPr>
          <w:shd w:val="clear" w:color="auto" w:fill="FFFFFF"/>
        </w:rPr>
        <w:t>.</w:t>
      </w:r>
      <w:proofErr w:type="gramEnd"/>
      <w:r>
        <w:rPr>
          <w:shd w:val="clear" w:color="auto" w:fill="FFFFFF"/>
        </w:rPr>
        <w:t xml:space="preserve"> Cengage Learning EMEA.</w:t>
      </w:r>
    </w:p>
    <w:p w14:paraId="2D7523C7" w14:textId="77777777" w:rsidR="00EC1C62" w:rsidRDefault="00EC1C62" w:rsidP="00EC1C62">
      <w:pPr>
        <w:rPr>
          <w:shd w:val="clear" w:color="auto" w:fill="FFFFFF"/>
        </w:rPr>
      </w:pPr>
      <w:proofErr w:type="spellStart"/>
      <w:r w:rsidRPr="000D5568">
        <w:rPr>
          <w:shd w:val="clear" w:color="auto" w:fill="FFFFFF"/>
        </w:rPr>
        <w:t>Xypoltos</w:t>
      </w:r>
      <w:proofErr w:type="spellEnd"/>
      <w:r w:rsidRPr="000D5568">
        <w:rPr>
          <w:shd w:val="clear" w:color="auto" w:fill="FFFFFF"/>
        </w:rPr>
        <w:t>, K. (2022). Strategic Thinking: A Brief History From Thucydides to Clausewitz. The</w:t>
      </w:r>
      <w:r>
        <w:rPr>
          <w:shd w:val="clear" w:color="auto" w:fill="FFFFFF"/>
        </w:rPr>
        <w:t xml:space="preserve"> </w:t>
      </w:r>
      <w:r w:rsidRPr="000D5568">
        <w:rPr>
          <w:shd w:val="clear" w:color="auto" w:fill="FFFFFF"/>
        </w:rPr>
        <w:t xml:space="preserve">collector. </w:t>
      </w:r>
      <w:hyperlink r:id="rId82" w:history="1">
        <w:r w:rsidRPr="00054101">
          <w:rPr>
            <w:rStyle w:val="Hyperlink"/>
            <w:shd w:val="clear" w:color="auto" w:fill="FFFFFF"/>
          </w:rPr>
          <w:t>https://www.thecollector.com/history-thucydides-clausewitz-strategic-thinking/?utm_source=pocket_saves</w:t>
        </w:r>
      </w:hyperlink>
    </w:p>
    <w:p w14:paraId="1870FAF3" w14:textId="77777777" w:rsidR="00EC1C62" w:rsidRPr="00B54A9D" w:rsidRDefault="00EC1C62" w:rsidP="00EC1C62">
      <w:proofErr w:type="spellStart"/>
      <w:r w:rsidRPr="00EC1C62">
        <w:rPr>
          <w:shd w:val="clear" w:color="auto" w:fill="FFFFFF"/>
          <w:lang w:val="nl-NL"/>
        </w:rPr>
        <w:t>Zook</w:t>
      </w:r>
      <w:proofErr w:type="spellEnd"/>
      <w:r w:rsidRPr="00EC1C62">
        <w:rPr>
          <w:shd w:val="clear" w:color="auto" w:fill="FFFFFF"/>
          <w:lang w:val="nl-NL"/>
        </w:rPr>
        <w:t xml:space="preserve">, C., Allen, J., </w:t>
      </w:r>
      <w:proofErr w:type="spellStart"/>
      <w:r w:rsidRPr="00EC1C62">
        <w:rPr>
          <w:shd w:val="clear" w:color="auto" w:fill="FFFFFF"/>
          <w:lang w:val="nl-NL"/>
        </w:rPr>
        <w:t>Nunes</w:t>
      </w:r>
      <w:proofErr w:type="spellEnd"/>
      <w:r w:rsidRPr="00EC1C62">
        <w:rPr>
          <w:shd w:val="clear" w:color="auto" w:fill="FFFFFF"/>
          <w:lang w:val="nl-NL"/>
        </w:rPr>
        <w:t>, P. F., &amp; Sutton, R. I. (2020). </w:t>
      </w:r>
      <w:r>
        <w:rPr>
          <w:shd w:val="clear" w:color="auto" w:fill="FFFFFF"/>
        </w:rPr>
        <w:t>HBR's 10 Must Reads on Managing in a Downturn, Expanded Edition (with bonus article" Preparing Your Business for a Post-Pandemic World" by Carsten Lund Pedersen and Thomas Ritter). Harvard Business Press.</w:t>
      </w:r>
    </w:p>
    <w:p w14:paraId="134FF63D" w14:textId="77777777" w:rsidR="00D14693" w:rsidRDefault="00D14693" w:rsidP="00E806F5">
      <w:pPr>
        <w:rPr>
          <w:shd w:val="clear" w:color="auto" w:fill="FFFFFF"/>
        </w:rPr>
      </w:pPr>
    </w:p>
    <w:p w14:paraId="6B92A953" w14:textId="77777777" w:rsidR="00D14693" w:rsidRDefault="00D14693" w:rsidP="00E806F5">
      <w:pPr>
        <w:rPr>
          <w:shd w:val="clear" w:color="auto" w:fill="FFFFFF"/>
        </w:rPr>
      </w:pPr>
    </w:p>
    <w:p w14:paraId="63D5D6B3" w14:textId="77777777" w:rsidR="00D14693" w:rsidRDefault="00D14693" w:rsidP="00E806F5">
      <w:pPr>
        <w:rPr>
          <w:shd w:val="clear" w:color="auto" w:fill="FFFFFF"/>
        </w:rPr>
      </w:pPr>
    </w:p>
    <w:p w14:paraId="603DAE8B" w14:textId="77777777" w:rsidR="00D14693" w:rsidRDefault="00D14693" w:rsidP="00E806F5">
      <w:pPr>
        <w:rPr>
          <w:shd w:val="clear" w:color="auto" w:fill="FFFFFF"/>
        </w:rPr>
      </w:pPr>
    </w:p>
    <w:p w14:paraId="6D0E0EB2" w14:textId="77777777" w:rsidR="00D14693" w:rsidRDefault="00D14693" w:rsidP="00E806F5">
      <w:pPr>
        <w:rPr>
          <w:shd w:val="clear" w:color="auto" w:fill="FFFFFF"/>
        </w:rPr>
      </w:pPr>
    </w:p>
    <w:p w14:paraId="3BADF69D" w14:textId="6338710E" w:rsidR="000A2B71" w:rsidRPr="003C2BC4" w:rsidRDefault="000A2B71" w:rsidP="000A2B71">
      <w:pPr>
        <w:pStyle w:val="Heading1"/>
      </w:pPr>
      <w:bookmarkStart w:id="33" w:name="_Toc119606003"/>
      <w:r w:rsidRPr="003C2BC4">
        <w:lastRenderedPageBreak/>
        <w:t xml:space="preserve">Appendix </w:t>
      </w:r>
      <w:r w:rsidR="006B77BB">
        <w:t>A</w:t>
      </w:r>
      <w:r w:rsidRPr="003C2BC4">
        <w:t xml:space="preserve"> – S.W.O.T Analysis – LS Who</w:t>
      </w:r>
      <w:r>
        <w:t>lesale Ltd</w:t>
      </w:r>
      <w:bookmarkEnd w:id="33"/>
    </w:p>
    <w:p w14:paraId="1BDAB91B" w14:textId="77777777" w:rsidR="000A2B71" w:rsidRPr="003C2BC4" w:rsidRDefault="000A2B71" w:rsidP="000A2B71"/>
    <w:tbl>
      <w:tblPr>
        <w:tblStyle w:val="TableGrid"/>
        <w:tblW w:w="0" w:type="auto"/>
        <w:tblLook w:val="04A0" w:firstRow="1" w:lastRow="0" w:firstColumn="1" w:lastColumn="0" w:noHBand="0" w:noVBand="1"/>
      </w:tblPr>
      <w:tblGrid>
        <w:gridCol w:w="2732"/>
        <w:gridCol w:w="4985"/>
        <w:gridCol w:w="1299"/>
      </w:tblGrid>
      <w:tr w:rsidR="000A2B71" w14:paraId="1BC60772" w14:textId="77777777" w:rsidTr="00642A0C">
        <w:tc>
          <w:tcPr>
            <w:tcW w:w="2732" w:type="dxa"/>
            <w:shd w:val="clear" w:color="auto" w:fill="D9E2F3" w:themeFill="accent5" w:themeFillTint="33"/>
          </w:tcPr>
          <w:p w14:paraId="30FC1302" w14:textId="77777777" w:rsidR="000A2B71" w:rsidRPr="003C2BC4" w:rsidRDefault="000A2B71" w:rsidP="00642A0C">
            <w:pPr>
              <w:jc w:val="center"/>
              <w:rPr>
                <w:b/>
                <w:bCs/>
                <w:sz w:val="32"/>
                <w:szCs w:val="32"/>
              </w:rPr>
            </w:pPr>
          </w:p>
          <w:p w14:paraId="5171F12B" w14:textId="77777777" w:rsidR="000A2B71" w:rsidRDefault="000A2B71" w:rsidP="00642A0C">
            <w:pPr>
              <w:jc w:val="center"/>
              <w:rPr>
                <w:b/>
                <w:bCs/>
                <w:sz w:val="32"/>
                <w:szCs w:val="32"/>
              </w:rPr>
            </w:pPr>
            <w:r>
              <w:rPr>
                <w:b/>
                <w:bCs/>
                <w:sz w:val="32"/>
                <w:szCs w:val="32"/>
              </w:rPr>
              <w:t>S.W.O.T</w:t>
            </w:r>
          </w:p>
          <w:p w14:paraId="1B3DD65D" w14:textId="77777777" w:rsidR="000A2B71" w:rsidRDefault="000A2B71" w:rsidP="00642A0C">
            <w:pPr>
              <w:jc w:val="center"/>
              <w:rPr>
                <w:b/>
                <w:bCs/>
                <w:sz w:val="32"/>
                <w:szCs w:val="32"/>
              </w:rPr>
            </w:pPr>
            <w:r>
              <w:rPr>
                <w:b/>
                <w:bCs/>
                <w:sz w:val="32"/>
                <w:szCs w:val="32"/>
              </w:rPr>
              <w:t>ANALYSIS</w:t>
            </w:r>
          </w:p>
          <w:p w14:paraId="2E557C29" w14:textId="77777777" w:rsidR="000A2B71" w:rsidRPr="002475AE" w:rsidRDefault="000A2B71" w:rsidP="00642A0C">
            <w:pPr>
              <w:jc w:val="center"/>
              <w:rPr>
                <w:b/>
                <w:bCs/>
                <w:sz w:val="32"/>
                <w:szCs w:val="32"/>
              </w:rPr>
            </w:pPr>
          </w:p>
        </w:tc>
        <w:tc>
          <w:tcPr>
            <w:tcW w:w="4985" w:type="dxa"/>
            <w:shd w:val="clear" w:color="auto" w:fill="B4C6E7" w:themeFill="accent5" w:themeFillTint="66"/>
          </w:tcPr>
          <w:p w14:paraId="20890A96" w14:textId="77777777" w:rsidR="000A2B71" w:rsidRDefault="000A2B71" w:rsidP="00642A0C">
            <w:pPr>
              <w:jc w:val="center"/>
              <w:rPr>
                <w:b/>
                <w:bCs/>
                <w:sz w:val="32"/>
                <w:szCs w:val="32"/>
              </w:rPr>
            </w:pPr>
          </w:p>
          <w:p w14:paraId="4467E03A" w14:textId="77777777" w:rsidR="000A2B71" w:rsidRDefault="000A2B71" w:rsidP="00642A0C">
            <w:pPr>
              <w:jc w:val="center"/>
              <w:rPr>
                <w:b/>
                <w:bCs/>
                <w:sz w:val="32"/>
                <w:szCs w:val="32"/>
              </w:rPr>
            </w:pPr>
            <w:r>
              <w:rPr>
                <w:b/>
                <w:bCs/>
                <w:sz w:val="32"/>
                <w:szCs w:val="32"/>
              </w:rPr>
              <w:t>LS WHOLESALE LTD</w:t>
            </w:r>
          </w:p>
          <w:p w14:paraId="6011F2B3" w14:textId="77777777" w:rsidR="000A2B71" w:rsidRDefault="000A2B71" w:rsidP="00642A0C"/>
        </w:tc>
        <w:tc>
          <w:tcPr>
            <w:tcW w:w="1299" w:type="dxa"/>
            <w:shd w:val="clear" w:color="auto" w:fill="B4C6E7" w:themeFill="accent5" w:themeFillTint="66"/>
          </w:tcPr>
          <w:p w14:paraId="2B98B0DE" w14:textId="77777777" w:rsidR="000A2B71" w:rsidRDefault="000A2B71" w:rsidP="00642A0C">
            <w:pPr>
              <w:jc w:val="center"/>
              <w:rPr>
                <w:b/>
                <w:bCs/>
                <w:sz w:val="32"/>
                <w:szCs w:val="32"/>
              </w:rPr>
            </w:pPr>
          </w:p>
        </w:tc>
      </w:tr>
      <w:tr w:rsidR="000A2B71" w14:paraId="7DD78B18" w14:textId="77777777" w:rsidTr="00642A0C">
        <w:tc>
          <w:tcPr>
            <w:tcW w:w="2732" w:type="dxa"/>
            <w:shd w:val="clear" w:color="auto" w:fill="D9E2F3" w:themeFill="accent5" w:themeFillTint="33"/>
          </w:tcPr>
          <w:p w14:paraId="17186F3E" w14:textId="77777777" w:rsidR="000A2B71" w:rsidRDefault="000A2B71" w:rsidP="00642A0C">
            <w:pPr>
              <w:pStyle w:val="ListParagraph"/>
              <w:rPr>
                <w:b/>
                <w:bCs/>
                <w:sz w:val="32"/>
                <w:szCs w:val="32"/>
              </w:rPr>
            </w:pPr>
          </w:p>
          <w:p w14:paraId="1F70544C" w14:textId="77777777" w:rsidR="000A2B71" w:rsidRPr="006366B5" w:rsidRDefault="000A2B71" w:rsidP="00642A0C">
            <w:pPr>
              <w:jc w:val="center"/>
              <w:rPr>
                <w:b/>
                <w:bCs/>
                <w:sz w:val="32"/>
                <w:szCs w:val="32"/>
              </w:rPr>
            </w:pPr>
            <w:r w:rsidRPr="006366B5">
              <w:rPr>
                <w:b/>
                <w:bCs/>
                <w:sz w:val="32"/>
                <w:szCs w:val="32"/>
              </w:rPr>
              <w:t>Strengths</w:t>
            </w:r>
          </w:p>
        </w:tc>
        <w:tc>
          <w:tcPr>
            <w:tcW w:w="4985" w:type="dxa"/>
            <w:shd w:val="clear" w:color="auto" w:fill="B4C6E7" w:themeFill="accent5" w:themeFillTint="66"/>
          </w:tcPr>
          <w:p w14:paraId="335EB8FC" w14:textId="77777777" w:rsidR="000A2B71" w:rsidRDefault="000A2B71" w:rsidP="00642A0C">
            <w:pPr>
              <w:pStyle w:val="ListParagraph"/>
            </w:pPr>
          </w:p>
          <w:p w14:paraId="53EB5910" w14:textId="77777777" w:rsidR="000A2B71" w:rsidRDefault="000A2B71" w:rsidP="000A2B71">
            <w:pPr>
              <w:pStyle w:val="ListParagraph"/>
              <w:numPr>
                <w:ilvl w:val="0"/>
                <w:numId w:val="22"/>
              </w:numPr>
            </w:pPr>
            <w:r>
              <w:t>Local business</w:t>
            </w:r>
          </w:p>
          <w:p w14:paraId="06C49987" w14:textId="77777777" w:rsidR="000A2B71" w:rsidRDefault="000A2B71" w:rsidP="000A2B71">
            <w:pPr>
              <w:pStyle w:val="ListParagraph"/>
              <w:numPr>
                <w:ilvl w:val="0"/>
                <w:numId w:val="22"/>
              </w:numPr>
            </w:pPr>
            <w:r>
              <w:t>Adaptable business</w:t>
            </w:r>
          </w:p>
          <w:p w14:paraId="3F4273EF" w14:textId="77777777" w:rsidR="000A2B71" w:rsidRDefault="000A2B71" w:rsidP="000A2B71">
            <w:pPr>
              <w:pStyle w:val="ListParagraph"/>
              <w:numPr>
                <w:ilvl w:val="0"/>
                <w:numId w:val="22"/>
              </w:numPr>
            </w:pPr>
            <w:r>
              <w:t>Cohesive Workforce</w:t>
            </w:r>
          </w:p>
          <w:p w14:paraId="736671E3" w14:textId="77777777" w:rsidR="000A2B71" w:rsidRDefault="000A2B71" w:rsidP="00642A0C">
            <w:pPr>
              <w:pStyle w:val="ListParagraph"/>
            </w:pPr>
          </w:p>
        </w:tc>
        <w:tc>
          <w:tcPr>
            <w:tcW w:w="1299" w:type="dxa"/>
            <w:shd w:val="clear" w:color="auto" w:fill="B4C6E7" w:themeFill="accent5" w:themeFillTint="66"/>
          </w:tcPr>
          <w:p w14:paraId="3C2BF80B" w14:textId="77777777" w:rsidR="000A2B71" w:rsidRDefault="000A2B71" w:rsidP="00642A0C">
            <w:pPr>
              <w:ind w:left="360"/>
            </w:pPr>
          </w:p>
        </w:tc>
      </w:tr>
      <w:tr w:rsidR="000A2B71" w14:paraId="53E82AC3" w14:textId="77777777" w:rsidTr="00642A0C">
        <w:tc>
          <w:tcPr>
            <w:tcW w:w="2732" w:type="dxa"/>
            <w:shd w:val="clear" w:color="auto" w:fill="D9E2F3" w:themeFill="accent5" w:themeFillTint="33"/>
          </w:tcPr>
          <w:p w14:paraId="51001466" w14:textId="77777777" w:rsidR="000A2B71" w:rsidRDefault="000A2B71" w:rsidP="00642A0C">
            <w:pPr>
              <w:jc w:val="center"/>
              <w:rPr>
                <w:b/>
                <w:bCs/>
                <w:sz w:val="32"/>
                <w:szCs w:val="32"/>
              </w:rPr>
            </w:pPr>
          </w:p>
          <w:p w14:paraId="0B1B707D" w14:textId="77777777" w:rsidR="000A2B71" w:rsidRDefault="000A2B71" w:rsidP="00642A0C">
            <w:pPr>
              <w:jc w:val="center"/>
              <w:rPr>
                <w:b/>
                <w:bCs/>
                <w:sz w:val="32"/>
                <w:szCs w:val="32"/>
              </w:rPr>
            </w:pPr>
          </w:p>
          <w:p w14:paraId="36B7204F" w14:textId="77777777" w:rsidR="000A2B71" w:rsidRPr="0064350F" w:rsidRDefault="000A2B71" w:rsidP="00642A0C">
            <w:pPr>
              <w:jc w:val="center"/>
              <w:rPr>
                <w:b/>
                <w:bCs/>
                <w:sz w:val="32"/>
                <w:szCs w:val="32"/>
              </w:rPr>
            </w:pPr>
            <w:r>
              <w:rPr>
                <w:b/>
                <w:bCs/>
                <w:sz w:val="32"/>
                <w:szCs w:val="32"/>
              </w:rPr>
              <w:t>Weaknesses</w:t>
            </w:r>
          </w:p>
        </w:tc>
        <w:tc>
          <w:tcPr>
            <w:tcW w:w="4985" w:type="dxa"/>
            <w:shd w:val="clear" w:color="auto" w:fill="B4C6E7" w:themeFill="accent5" w:themeFillTint="66"/>
          </w:tcPr>
          <w:p w14:paraId="2A5F59AE" w14:textId="77777777" w:rsidR="000A2B71" w:rsidRDefault="000A2B71" w:rsidP="00642A0C"/>
          <w:p w14:paraId="27004007" w14:textId="77777777" w:rsidR="000A2B71" w:rsidRDefault="000A2B71" w:rsidP="000A2B71">
            <w:pPr>
              <w:pStyle w:val="ListParagraph"/>
              <w:numPr>
                <w:ilvl w:val="0"/>
                <w:numId w:val="25"/>
              </w:numPr>
            </w:pPr>
            <w:r>
              <w:t>Local business</w:t>
            </w:r>
          </w:p>
          <w:p w14:paraId="4FA521E3" w14:textId="77777777" w:rsidR="000A2B71" w:rsidRDefault="000A2B71" w:rsidP="000A2B71">
            <w:pPr>
              <w:pStyle w:val="ListParagraph"/>
              <w:numPr>
                <w:ilvl w:val="0"/>
                <w:numId w:val="25"/>
              </w:numPr>
            </w:pPr>
            <w:r>
              <w:t>SME – Small</w:t>
            </w:r>
          </w:p>
          <w:p w14:paraId="0D11D709" w14:textId="77777777" w:rsidR="000A2B71" w:rsidRDefault="000A2B71" w:rsidP="000A2B71">
            <w:pPr>
              <w:pStyle w:val="ListParagraph"/>
              <w:numPr>
                <w:ilvl w:val="0"/>
                <w:numId w:val="25"/>
              </w:numPr>
            </w:pPr>
            <w:r>
              <w:t>Financial resources</w:t>
            </w:r>
          </w:p>
          <w:p w14:paraId="00733862" w14:textId="77777777" w:rsidR="000A2B71" w:rsidRDefault="000A2B71" w:rsidP="000A2B71">
            <w:pPr>
              <w:pStyle w:val="ListParagraph"/>
              <w:numPr>
                <w:ilvl w:val="0"/>
                <w:numId w:val="25"/>
              </w:numPr>
            </w:pPr>
            <w:r>
              <w:t>High debt</w:t>
            </w:r>
          </w:p>
          <w:p w14:paraId="5F46BF59" w14:textId="77777777" w:rsidR="000A2B71" w:rsidRDefault="000A2B71" w:rsidP="000A2B71">
            <w:pPr>
              <w:pStyle w:val="ListParagraph"/>
              <w:numPr>
                <w:ilvl w:val="0"/>
                <w:numId w:val="25"/>
              </w:numPr>
            </w:pPr>
            <w:r>
              <w:t>Tight labour market</w:t>
            </w:r>
          </w:p>
          <w:p w14:paraId="38279891" w14:textId="77777777" w:rsidR="000A2B71" w:rsidRDefault="000A2B71" w:rsidP="00642A0C">
            <w:pPr>
              <w:pStyle w:val="ListParagraph"/>
            </w:pPr>
          </w:p>
        </w:tc>
        <w:tc>
          <w:tcPr>
            <w:tcW w:w="1299" w:type="dxa"/>
            <w:shd w:val="clear" w:color="auto" w:fill="B4C6E7" w:themeFill="accent5" w:themeFillTint="66"/>
          </w:tcPr>
          <w:p w14:paraId="6214D2CF" w14:textId="77777777" w:rsidR="000A2B71" w:rsidRDefault="000A2B71" w:rsidP="00642A0C">
            <w:pPr>
              <w:pStyle w:val="ListParagraph"/>
            </w:pPr>
          </w:p>
        </w:tc>
      </w:tr>
      <w:tr w:rsidR="000A2B71" w14:paraId="38CB1D24" w14:textId="77777777" w:rsidTr="00642A0C">
        <w:tc>
          <w:tcPr>
            <w:tcW w:w="2732" w:type="dxa"/>
            <w:shd w:val="clear" w:color="auto" w:fill="D9E2F3" w:themeFill="accent5" w:themeFillTint="33"/>
          </w:tcPr>
          <w:p w14:paraId="0CBD5355" w14:textId="77777777" w:rsidR="000A2B71" w:rsidRDefault="000A2B71" w:rsidP="00642A0C">
            <w:pPr>
              <w:jc w:val="center"/>
              <w:rPr>
                <w:b/>
                <w:bCs/>
                <w:sz w:val="32"/>
                <w:szCs w:val="32"/>
              </w:rPr>
            </w:pPr>
          </w:p>
          <w:p w14:paraId="5632AB36" w14:textId="77777777" w:rsidR="000A2B71" w:rsidRDefault="000A2B71" w:rsidP="00642A0C">
            <w:pPr>
              <w:jc w:val="center"/>
              <w:rPr>
                <w:b/>
                <w:bCs/>
                <w:sz w:val="32"/>
                <w:szCs w:val="32"/>
              </w:rPr>
            </w:pPr>
          </w:p>
          <w:p w14:paraId="70DF0D75" w14:textId="77777777" w:rsidR="000A2B71" w:rsidRPr="0064350F" w:rsidRDefault="000A2B71" w:rsidP="00642A0C">
            <w:pPr>
              <w:jc w:val="center"/>
              <w:rPr>
                <w:b/>
                <w:bCs/>
                <w:sz w:val="32"/>
                <w:szCs w:val="32"/>
              </w:rPr>
            </w:pPr>
            <w:r>
              <w:rPr>
                <w:b/>
                <w:bCs/>
                <w:sz w:val="32"/>
                <w:szCs w:val="32"/>
              </w:rPr>
              <w:t>Opportunities</w:t>
            </w:r>
          </w:p>
        </w:tc>
        <w:tc>
          <w:tcPr>
            <w:tcW w:w="4985" w:type="dxa"/>
            <w:shd w:val="clear" w:color="auto" w:fill="B4C6E7" w:themeFill="accent5" w:themeFillTint="66"/>
          </w:tcPr>
          <w:p w14:paraId="38142F59" w14:textId="77777777" w:rsidR="000A2B71" w:rsidRDefault="000A2B71" w:rsidP="00642A0C"/>
          <w:p w14:paraId="79694E42" w14:textId="77777777" w:rsidR="000A2B71" w:rsidRDefault="000A2B71" w:rsidP="000A2B71">
            <w:pPr>
              <w:pStyle w:val="ListParagraph"/>
              <w:numPr>
                <w:ilvl w:val="0"/>
                <w:numId w:val="23"/>
              </w:numPr>
            </w:pPr>
            <w:r>
              <w:t>Market expansion</w:t>
            </w:r>
          </w:p>
          <w:p w14:paraId="57EC2D84" w14:textId="77777777" w:rsidR="000A2B71" w:rsidRDefault="000A2B71" w:rsidP="000A2B71">
            <w:pPr>
              <w:pStyle w:val="ListParagraph"/>
              <w:numPr>
                <w:ilvl w:val="0"/>
                <w:numId w:val="23"/>
              </w:numPr>
            </w:pPr>
            <w:r>
              <w:t>Reskilling/Training</w:t>
            </w:r>
          </w:p>
          <w:p w14:paraId="1A9AFE64" w14:textId="77777777" w:rsidR="000A2B71" w:rsidRDefault="000A2B71" w:rsidP="000A2B71">
            <w:pPr>
              <w:pStyle w:val="ListParagraph"/>
              <w:numPr>
                <w:ilvl w:val="0"/>
                <w:numId w:val="23"/>
              </w:numPr>
            </w:pPr>
            <w:r>
              <w:t>Digitising</w:t>
            </w:r>
          </w:p>
          <w:p w14:paraId="471E0936" w14:textId="77777777" w:rsidR="000A2B71" w:rsidRDefault="000A2B71" w:rsidP="000A2B71">
            <w:pPr>
              <w:pStyle w:val="ListParagraph"/>
              <w:numPr>
                <w:ilvl w:val="0"/>
                <w:numId w:val="23"/>
              </w:numPr>
            </w:pPr>
            <w:r>
              <w:t>Remove waste and become lean</w:t>
            </w:r>
          </w:p>
          <w:p w14:paraId="66543003" w14:textId="77777777" w:rsidR="000A2B71" w:rsidRDefault="000A2B71" w:rsidP="00642A0C">
            <w:pPr>
              <w:pStyle w:val="ListParagraph"/>
            </w:pPr>
          </w:p>
        </w:tc>
        <w:tc>
          <w:tcPr>
            <w:tcW w:w="1299" w:type="dxa"/>
            <w:shd w:val="clear" w:color="auto" w:fill="B4C6E7" w:themeFill="accent5" w:themeFillTint="66"/>
          </w:tcPr>
          <w:p w14:paraId="46C2C34C" w14:textId="77777777" w:rsidR="000A2B71" w:rsidRDefault="000A2B71" w:rsidP="00642A0C">
            <w:pPr>
              <w:pStyle w:val="ListParagraph"/>
            </w:pPr>
          </w:p>
        </w:tc>
      </w:tr>
      <w:tr w:rsidR="000A2B71" w14:paraId="7D7BA9DD" w14:textId="77777777" w:rsidTr="00642A0C">
        <w:tc>
          <w:tcPr>
            <w:tcW w:w="2732" w:type="dxa"/>
            <w:shd w:val="clear" w:color="auto" w:fill="D9E2F3" w:themeFill="accent5" w:themeFillTint="33"/>
          </w:tcPr>
          <w:p w14:paraId="6329C272" w14:textId="77777777" w:rsidR="000A2B71" w:rsidRDefault="000A2B71" w:rsidP="00642A0C">
            <w:pPr>
              <w:pStyle w:val="ListParagraph"/>
              <w:jc w:val="center"/>
              <w:rPr>
                <w:b/>
                <w:bCs/>
                <w:sz w:val="32"/>
                <w:szCs w:val="32"/>
              </w:rPr>
            </w:pPr>
          </w:p>
          <w:p w14:paraId="54157D7C" w14:textId="77777777" w:rsidR="000A2B71" w:rsidRPr="00CF08E0" w:rsidRDefault="000A2B71" w:rsidP="00642A0C">
            <w:pPr>
              <w:pStyle w:val="ListParagraph"/>
              <w:rPr>
                <w:b/>
                <w:bCs/>
                <w:sz w:val="32"/>
                <w:szCs w:val="32"/>
              </w:rPr>
            </w:pPr>
            <w:r>
              <w:rPr>
                <w:b/>
                <w:bCs/>
                <w:sz w:val="32"/>
                <w:szCs w:val="32"/>
              </w:rPr>
              <w:t>Threats</w:t>
            </w:r>
          </w:p>
        </w:tc>
        <w:tc>
          <w:tcPr>
            <w:tcW w:w="4985" w:type="dxa"/>
            <w:shd w:val="clear" w:color="auto" w:fill="B4C6E7" w:themeFill="accent5" w:themeFillTint="66"/>
          </w:tcPr>
          <w:p w14:paraId="577BD15E" w14:textId="77777777" w:rsidR="000A2B71" w:rsidRDefault="000A2B71" w:rsidP="00642A0C"/>
          <w:p w14:paraId="441BDC63" w14:textId="77777777" w:rsidR="000A2B71" w:rsidRDefault="000A2B71" w:rsidP="000A2B71">
            <w:pPr>
              <w:pStyle w:val="ListParagraph"/>
              <w:numPr>
                <w:ilvl w:val="0"/>
                <w:numId w:val="24"/>
              </w:numPr>
            </w:pPr>
            <w:r>
              <w:t>Larger competitor</w:t>
            </w:r>
          </w:p>
          <w:p w14:paraId="7BE2A89D" w14:textId="77777777" w:rsidR="000A2B71" w:rsidRDefault="000A2B71" w:rsidP="000A2B71">
            <w:pPr>
              <w:pStyle w:val="ListParagraph"/>
              <w:numPr>
                <w:ilvl w:val="0"/>
                <w:numId w:val="24"/>
              </w:numPr>
            </w:pPr>
            <w:r>
              <w:t>Distress sale of business</w:t>
            </w:r>
          </w:p>
          <w:p w14:paraId="416B8965" w14:textId="77777777" w:rsidR="000A2B71" w:rsidRDefault="000A2B71" w:rsidP="000A2B71">
            <w:pPr>
              <w:pStyle w:val="ListParagraph"/>
              <w:numPr>
                <w:ilvl w:val="0"/>
                <w:numId w:val="24"/>
              </w:numPr>
            </w:pPr>
            <w:r>
              <w:t>Customer failure rates</w:t>
            </w:r>
          </w:p>
          <w:p w14:paraId="5582B2FE" w14:textId="77777777" w:rsidR="000A2B71" w:rsidRDefault="000A2B71" w:rsidP="00642A0C">
            <w:pPr>
              <w:pStyle w:val="ListParagraph"/>
            </w:pPr>
          </w:p>
        </w:tc>
        <w:tc>
          <w:tcPr>
            <w:tcW w:w="1299" w:type="dxa"/>
            <w:shd w:val="clear" w:color="auto" w:fill="B4C6E7" w:themeFill="accent5" w:themeFillTint="66"/>
          </w:tcPr>
          <w:p w14:paraId="1219A92C" w14:textId="77777777" w:rsidR="000A2B71" w:rsidRDefault="000A2B71" w:rsidP="00642A0C"/>
        </w:tc>
      </w:tr>
    </w:tbl>
    <w:p w14:paraId="0C307BEC" w14:textId="77777777" w:rsidR="000A2B71" w:rsidRDefault="000A2B71" w:rsidP="000A2B71"/>
    <w:p w14:paraId="3B0ED14B" w14:textId="77777777" w:rsidR="000A2B71" w:rsidRPr="003C2BC4" w:rsidRDefault="000A2B71" w:rsidP="000A2B71"/>
    <w:tbl>
      <w:tblPr>
        <w:tblStyle w:val="TableGrid"/>
        <w:tblW w:w="0" w:type="auto"/>
        <w:tblLook w:val="04A0" w:firstRow="1" w:lastRow="0" w:firstColumn="1" w:lastColumn="0" w:noHBand="0" w:noVBand="1"/>
      </w:tblPr>
      <w:tblGrid>
        <w:gridCol w:w="2732"/>
        <w:gridCol w:w="4985"/>
        <w:gridCol w:w="1299"/>
      </w:tblGrid>
      <w:tr w:rsidR="000A2B71" w14:paraId="27065B70" w14:textId="77777777" w:rsidTr="00642A0C">
        <w:tc>
          <w:tcPr>
            <w:tcW w:w="2732" w:type="dxa"/>
            <w:shd w:val="clear" w:color="auto" w:fill="D9E2F3" w:themeFill="accent5" w:themeFillTint="33"/>
          </w:tcPr>
          <w:p w14:paraId="42800BCE" w14:textId="77777777" w:rsidR="000A2B71" w:rsidRPr="003C2BC4" w:rsidRDefault="000A2B71" w:rsidP="00642A0C">
            <w:pPr>
              <w:jc w:val="center"/>
              <w:rPr>
                <w:b/>
                <w:bCs/>
                <w:sz w:val="32"/>
                <w:szCs w:val="32"/>
              </w:rPr>
            </w:pPr>
          </w:p>
          <w:p w14:paraId="4551A458" w14:textId="77777777" w:rsidR="000A2B71" w:rsidRDefault="000A2B71" w:rsidP="00642A0C">
            <w:pPr>
              <w:jc w:val="center"/>
              <w:rPr>
                <w:b/>
                <w:bCs/>
                <w:sz w:val="32"/>
                <w:szCs w:val="32"/>
              </w:rPr>
            </w:pPr>
            <w:r>
              <w:rPr>
                <w:b/>
                <w:bCs/>
                <w:sz w:val="32"/>
                <w:szCs w:val="32"/>
              </w:rPr>
              <w:t>S.W.O.T</w:t>
            </w:r>
          </w:p>
          <w:p w14:paraId="681A9AE2" w14:textId="77777777" w:rsidR="000A2B71" w:rsidRDefault="000A2B71" w:rsidP="00642A0C">
            <w:pPr>
              <w:jc w:val="center"/>
              <w:rPr>
                <w:b/>
                <w:bCs/>
                <w:sz w:val="32"/>
                <w:szCs w:val="32"/>
              </w:rPr>
            </w:pPr>
            <w:r>
              <w:rPr>
                <w:b/>
                <w:bCs/>
                <w:sz w:val="32"/>
                <w:szCs w:val="32"/>
              </w:rPr>
              <w:t>ANALYSIS</w:t>
            </w:r>
          </w:p>
          <w:p w14:paraId="5FB4C4EA" w14:textId="77777777" w:rsidR="000A2B71" w:rsidRPr="002475AE" w:rsidRDefault="000A2B71" w:rsidP="00642A0C">
            <w:pPr>
              <w:jc w:val="center"/>
              <w:rPr>
                <w:b/>
                <w:bCs/>
                <w:sz w:val="32"/>
                <w:szCs w:val="32"/>
              </w:rPr>
            </w:pPr>
          </w:p>
        </w:tc>
        <w:tc>
          <w:tcPr>
            <w:tcW w:w="4985" w:type="dxa"/>
            <w:shd w:val="clear" w:color="auto" w:fill="B4C6E7" w:themeFill="accent5" w:themeFillTint="66"/>
          </w:tcPr>
          <w:p w14:paraId="34F325AB" w14:textId="77777777" w:rsidR="000A2B71" w:rsidRDefault="000A2B71" w:rsidP="00642A0C">
            <w:pPr>
              <w:jc w:val="center"/>
              <w:rPr>
                <w:b/>
                <w:bCs/>
                <w:sz w:val="32"/>
                <w:szCs w:val="32"/>
              </w:rPr>
            </w:pPr>
          </w:p>
          <w:p w14:paraId="6EF8D0BC" w14:textId="77777777" w:rsidR="000A2B71" w:rsidRDefault="000A2B71" w:rsidP="00642A0C">
            <w:pPr>
              <w:jc w:val="center"/>
              <w:rPr>
                <w:b/>
                <w:bCs/>
                <w:sz w:val="32"/>
                <w:szCs w:val="32"/>
              </w:rPr>
            </w:pPr>
            <w:r>
              <w:rPr>
                <w:b/>
                <w:bCs/>
                <w:sz w:val="32"/>
                <w:szCs w:val="32"/>
              </w:rPr>
              <w:t>GLOBAL FOODS LTD</w:t>
            </w:r>
          </w:p>
          <w:p w14:paraId="5A6C9E4D" w14:textId="77777777" w:rsidR="000A2B71" w:rsidRDefault="000A2B71" w:rsidP="00642A0C"/>
        </w:tc>
        <w:tc>
          <w:tcPr>
            <w:tcW w:w="1299" w:type="dxa"/>
            <w:shd w:val="clear" w:color="auto" w:fill="B4C6E7" w:themeFill="accent5" w:themeFillTint="66"/>
          </w:tcPr>
          <w:p w14:paraId="1401E04B" w14:textId="77777777" w:rsidR="000A2B71" w:rsidRDefault="000A2B71" w:rsidP="00642A0C">
            <w:pPr>
              <w:jc w:val="center"/>
              <w:rPr>
                <w:b/>
                <w:bCs/>
                <w:sz w:val="32"/>
                <w:szCs w:val="32"/>
              </w:rPr>
            </w:pPr>
          </w:p>
        </w:tc>
      </w:tr>
      <w:tr w:rsidR="000A2B71" w14:paraId="4949A93D" w14:textId="77777777" w:rsidTr="00642A0C">
        <w:tc>
          <w:tcPr>
            <w:tcW w:w="2732" w:type="dxa"/>
            <w:shd w:val="clear" w:color="auto" w:fill="D9E2F3" w:themeFill="accent5" w:themeFillTint="33"/>
          </w:tcPr>
          <w:p w14:paraId="39EEA863" w14:textId="77777777" w:rsidR="000A2B71" w:rsidRDefault="000A2B71" w:rsidP="00642A0C">
            <w:pPr>
              <w:pStyle w:val="ListParagraph"/>
              <w:rPr>
                <w:b/>
                <w:bCs/>
                <w:sz w:val="32"/>
                <w:szCs w:val="32"/>
              </w:rPr>
            </w:pPr>
          </w:p>
          <w:p w14:paraId="13BEA97F" w14:textId="77777777" w:rsidR="000A2B71" w:rsidRDefault="000A2B71" w:rsidP="00642A0C">
            <w:pPr>
              <w:pStyle w:val="ListParagraph"/>
              <w:rPr>
                <w:b/>
                <w:bCs/>
                <w:sz w:val="32"/>
                <w:szCs w:val="32"/>
              </w:rPr>
            </w:pPr>
          </w:p>
          <w:p w14:paraId="14792436" w14:textId="77777777" w:rsidR="000A2B71" w:rsidRPr="006366B5" w:rsidRDefault="000A2B71" w:rsidP="00642A0C">
            <w:pPr>
              <w:jc w:val="center"/>
              <w:rPr>
                <w:b/>
                <w:bCs/>
                <w:sz w:val="32"/>
                <w:szCs w:val="32"/>
              </w:rPr>
            </w:pPr>
            <w:r w:rsidRPr="006366B5">
              <w:rPr>
                <w:b/>
                <w:bCs/>
                <w:sz w:val="32"/>
                <w:szCs w:val="32"/>
              </w:rPr>
              <w:t>Strengths</w:t>
            </w:r>
          </w:p>
        </w:tc>
        <w:tc>
          <w:tcPr>
            <w:tcW w:w="4985" w:type="dxa"/>
            <w:shd w:val="clear" w:color="auto" w:fill="B4C6E7" w:themeFill="accent5" w:themeFillTint="66"/>
          </w:tcPr>
          <w:p w14:paraId="066EF281" w14:textId="77777777" w:rsidR="000A2B71" w:rsidRDefault="000A2B71" w:rsidP="00642A0C">
            <w:pPr>
              <w:pStyle w:val="ListParagraph"/>
            </w:pPr>
          </w:p>
          <w:p w14:paraId="6959EBE5" w14:textId="77777777" w:rsidR="000A2B71" w:rsidRDefault="000A2B71" w:rsidP="000A2B71">
            <w:pPr>
              <w:pStyle w:val="ListParagraph"/>
              <w:numPr>
                <w:ilvl w:val="0"/>
                <w:numId w:val="22"/>
              </w:numPr>
            </w:pPr>
            <w:r>
              <w:t>Local business</w:t>
            </w:r>
          </w:p>
          <w:p w14:paraId="39BB9066" w14:textId="77777777" w:rsidR="000A2B71" w:rsidRDefault="000A2B71" w:rsidP="000A2B71">
            <w:pPr>
              <w:pStyle w:val="ListParagraph"/>
              <w:numPr>
                <w:ilvl w:val="0"/>
                <w:numId w:val="22"/>
              </w:numPr>
            </w:pPr>
            <w:r>
              <w:t>Large capital reserves</w:t>
            </w:r>
          </w:p>
          <w:p w14:paraId="6B9F7B95" w14:textId="77777777" w:rsidR="000A2B71" w:rsidRDefault="000A2B71" w:rsidP="000A2B71">
            <w:pPr>
              <w:pStyle w:val="ListParagraph"/>
              <w:numPr>
                <w:ilvl w:val="0"/>
                <w:numId w:val="22"/>
              </w:numPr>
            </w:pPr>
            <w:r>
              <w:t>Low debt</w:t>
            </w:r>
          </w:p>
          <w:p w14:paraId="6054FDDC" w14:textId="77777777" w:rsidR="000A2B71" w:rsidRDefault="000A2B71" w:rsidP="000A2B71">
            <w:pPr>
              <w:pStyle w:val="ListParagraph"/>
              <w:numPr>
                <w:ilvl w:val="0"/>
                <w:numId w:val="22"/>
              </w:numPr>
            </w:pPr>
            <w:r>
              <w:t>Product range</w:t>
            </w:r>
          </w:p>
          <w:p w14:paraId="379BCF24" w14:textId="77777777" w:rsidR="000A2B71" w:rsidRDefault="000A2B71" w:rsidP="00642A0C">
            <w:pPr>
              <w:pStyle w:val="ListParagraph"/>
            </w:pPr>
          </w:p>
        </w:tc>
        <w:tc>
          <w:tcPr>
            <w:tcW w:w="1299" w:type="dxa"/>
            <w:shd w:val="clear" w:color="auto" w:fill="B4C6E7" w:themeFill="accent5" w:themeFillTint="66"/>
          </w:tcPr>
          <w:p w14:paraId="6F667955" w14:textId="77777777" w:rsidR="000A2B71" w:rsidRDefault="000A2B71" w:rsidP="00642A0C">
            <w:pPr>
              <w:ind w:left="360"/>
            </w:pPr>
          </w:p>
        </w:tc>
      </w:tr>
      <w:tr w:rsidR="000A2B71" w14:paraId="3C552963" w14:textId="77777777" w:rsidTr="00642A0C">
        <w:tc>
          <w:tcPr>
            <w:tcW w:w="2732" w:type="dxa"/>
            <w:shd w:val="clear" w:color="auto" w:fill="D9E2F3" w:themeFill="accent5" w:themeFillTint="33"/>
          </w:tcPr>
          <w:p w14:paraId="29EE70A3" w14:textId="77777777" w:rsidR="000A2B71" w:rsidRDefault="000A2B71" w:rsidP="00642A0C">
            <w:pPr>
              <w:jc w:val="center"/>
              <w:rPr>
                <w:b/>
                <w:bCs/>
                <w:sz w:val="32"/>
                <w:szCs w:val="32"/>
              </w:rPr>
            </w:pPr>
          </w:p>
          <w:p w14:paraId="3B63F123" w14:textId="77777777" w:rsidR="000A2B71" w:rsidRDefault="000A2B71" w:rsidP="00642A0C">
            <w:pPr>
              <w:jc w:val="center"/>
              <w:rPr>
                <w:b/>
                <w:bCs/>
                <w:sz w:val="32"/>
                <w:szCs w:val="32"/>
              </w:rPr>
            </w:pPr>
          </w:p>
          <w:p w14:paraId="04268FFA" w14:textId="77777777" w:rsidR="000A2B71" w:rsidRPr="0064350F" w:rsidRDefault="000A2B71" w:rsidP="00642A0C">
            <w:pPr>
              <w:jc w:val="center"/>
              <w:rPr>
                <w:b/>
                <w:bCs/>
                <w:sz w:val="32"/>
                <w:szCs w:val="32"/>
              </w:rPr>
            </w:pPr>
            <w:r>
              <w:rPr>
                <w:b/>
                <w:bCs/>
                <w:sz w:val="32"/>
                <w:szCs w:val="32"/>
              </w:rPr>
              <w:t>Weaknesses</w:t>
            </w:r>
          </w:p>
        </w:tc>
        <w:tc>
          <w:tcPr>
            <w:tcW w:w="4985" w:type="dxa"/>
            <w:shd w:val="clear" w:color="auto" w:fill="B4C6E7" w:themeFill="accent5" w:themeFillTint="66"/>
          </w:tcPr>
          <w:p w14:paraId="566E2F81" w14:textId="77777777" w:rsidR="000A2B71" w:rsidRDefault="000A2B71" w:rsidP="00642A0C"/>
          <w:p w14:paraId="5C213EDB" w14:textId="77777777" w:rsidR="000A2B71" w:rsidRDefault="000A2B71" w:rsidP="000A2B71">
            <w:pPr>
              <w:pStyle w:val="ListParagraph"/>
              <w:numPr>
                <w:ilvl w:val="0"/>
                <w:numId w:val="25"/>
              </w:numPr>
            </w:pPr>
            <w:r>
              <w:t>Large capital reserves</w:t>
            </w:r>
          </w:p>
          <w:p w14:paraId="02752CFB" w14:textId="77777777" w:rsidR="000A2B71" w:rsidRDefault="000A2B71" w:rsidP="000A2B71">
            <w:pPr>
              <w:pStyle w:val="ListParagraph"/>
              <w:numPr>
                <w:ilvl w:val="0"/>
                <w:numId w:val="25"/>
              </w:numPr>
            </w:pPr>
            <w:r>
              <w:t xml:space="preserve">Lack of creativity </w:t>
            </w:r>
          </w:p>
          <w:p w14:paraId="644B4F5B" w14:textId="77777777" w:rsidR="000A2B71" w:rsidRDefault="000A2B71" w:rsidP="000A2B71">
            <w:pPr>
              <w:pStyle w:val="ListParagraph"/>
              <w:numPr>
                <w:ilvl w:val="0"/>
                <w:numId w:val="25"/>
              </w:numPr>
            </w:pPr>
            <w:r>
              <w:t>Inert leadership</w:t>
            </w:r>
          </w:p>
          <w:p w14:paraId="38303C6A" w14:textId="77777777" w:rsidR="000A2B71" w:rsidRDefault="000A2B71" w:rsidP="000A2B71">
            <w:pPr>
              <w:pStyle w:val="ListParagraph"/>
              <w:numPr>
                <w:ilvl w:val="0"/>
                <w:numId w:val="25"/>
              </w:numPr>
            </w:pPr>
            <w:r>
              <w:t>Large Workforce</w:t>
            </w:r>
          </w:p>
          <w:p w14:paraId="2D8A7DA2" w14:textId="77777777" w:rsidR="000A2B71" w:rsidRDefault="000A2B71" w:rsidP="00642A0C">
            <w:pPr>
              <w:pStyle w:val="ListParagraph"/>
            </w:pPr>
          </w:p>
        </w:tc>
        <w:tc>
          <w:tcPr>
            <w:tcW w:w="1299" w:type="dxa"/>
            <w:shd w:val="clear" w:color="auto" w:fill="B4C6E7" w:themeFill="accent5" w:themeFillTint="66"/>
          </w:tcPr>
          <w:p w14:paraId="35028280" w14:textId="77777777" w:rsidR="000A2B71" w:rsidRDefault="000A2B71" w:rsidP="00642A0C">
            <w:pPr>
              <w:pStyle w:val="ListParagraph"/>
            </w:pPr>
          </w:p>
        </w:tc>
      </w:tr>
      <w:tr w:rsidR="000A2B71" w14:paraId="380AFA77" w14:textId="77777777" w:rsidTr="00642A0C">
        <w:tc>
          <w:tcPr>
            <w:tcW w:w="2732" w:type="dxa"/>
            <w:shd w:val="clear" w:color="auto" w:fill="D9E2F3" w:themeFill="accent5" w:themeFillTint="33"/>
          </w:tcPr>
          <w:p w14:paraId="2A21A058" w14:textId="77777777" w:rsidR="000A2B71" w:rsidRDefault="000A2B71" w:rsidP="00642A0C">
            <w:pPr>
              <w:jc w:val="center"/>
              <w:rPr>
                <w:b/>
                <w:bCs/>
                <w:sz w:val="32"/>
                <w:szCs w:val="32"/>
              </w:rPr>
            </w:pPr>
          </w:p>
          <w:p w14:paraId="67112097" w14:textId="77777777" w:rsidR="000A2B71" w:rsidRPr="0064350F" w:rsidRDefault="000A2B71" w:rsidP="00642A0C">
            <w:pPr>
              <w:jc w:val="center"/>
              <w:rPr>
                <w:b/>
                <w:bCs/>
                <w:sz w:val="32"/>
                <w:szCs w:val="32"/>
              </w:rPr>
            </w:pPr>
            <w:r>
              <w:rPr>
                <w:b/>
                <w:bCs/>
                <w:sz w:val="32"/>
                <w:szCs w:val="32"/>
              </w:rPr>
              <w:t>Opportunities</w:t>
            </w:r>
          </w:p>
        </w:tc>
        <w:tc>
          <w:tcPr>
            <w:tcW w:w="4985" w:type="dxa"/>
            <w:shd w:val="clear" w:color="auto" w:fill="B4C6E7" w:themeFill="accent5" w:themeFillTint="66"/>
          </w:tcPr>
          <w:p w14:paraId="171C2BC8" w14:textId="77777777" w:rsidR="000A2B71" w:rsidRDefault="000A2B71" w:rsidP="00642A0C"/>
          <w:p w14:paraId="2EC852DA" w14:textId="77777777" w:rsidR="000A2B71" w:rsidRDefault="000A2B71" w:rsidP="000A2B71">
            <w:pPr>
              <w:pStyle w:val="ListParagraph"/>
              <w:numPr>
                <w:ilvl w:val="0"/>
                <w:numId w:val="23"/>
              </w:numPr>
            </w:pPr>
            <w:r>
              <w:t>Market expansion</w:t>
            </w:r>
          </w:p>
          <w:p w14:paraId="561F3BB4" w14:textId="77777777" w:rsidR="000A2B71" w:rsidRDefault="000A2B71" w:rsidP="000A2B71">
            <w:pPr>
              <w:pStyle w:val="ListParagraph"/>
              <w:numPr>
                <w:ilvl w:val="0"/>
                <w:numId w:val="23"/>
              </w:numPr>
            </w:pPr>
            <w:r>
              <w:t>Acquisitions</w:t>
            </w:r>
          </w:p>
          <w:p w14:paraId="07423F50" w14:textId="77777777" w:rsidR="000A2B71" w:rsidRDefault="000A2B71" w:rsidP="00642A0C">
            <w:pPr>
              <w:pStyle w:val="ListParagraph"/>
            </w:pPr>
          </w:p>
        </w:tc>
        <w:tc>
          <w:tcPr>
            <w:tcW w:w="1299" w:type="dxa"/>
            <w:shd w:val="clear" w:color="auto" w:fill="B4C6E7" w:themeFill="accent5" w:themeFillTint="66"/>
          </w:tcPr>
          <w:p w14:paraId="13838827" w14:textId="77777777" w:rsidR="000A2B71" w:rsidRDefault="000A2B71" w:rsidP="00642A0C">
            <w:pPr>
              <w:pStyle w:val="ListParagraph"/>
            </w:pPr>
          </w:p>
        </w:tc>
      </w:tr>
      <w:tr w:rsidR="000A2B71" w14:paraId="42E3E6CC" w14:textId="77777777" w:rsidTr="00642A0C">
        <w:tc>
          <w:tcPr>
            <w:tcW w:w="2732" w:type="dxa"/>
            <w:shd w:val="clear" w:color="auto" w:fill="D9E2F3" w:themeFill="accent5" w:themeFillTint="33"/>
          </w:tcPr>
          <w:p w14:paraId="183766D9" w14:textId="77777777" w:rsidR="000A2B71" w:rsidRDefault="000A2B71" w:rsidP="00642A0C">
            <w:pPr>
              <w:pStyle w:val="ListParagraph"/>
              <w:jc w:val="center"/>
              <w:rPr>
                <w:b/>
                <w:bCs/>
                <w:sz w:val="32"/>
                <w:szCs w:val="32"/>
              </w:rPr>
            </w:pPr>
          </w:p>
          <w:p w14:paraId="20714E7A" w14:textId="77777777" w:rsidR="000A2B71" w:rsidRPr="00CF08E0" w:rsidRDefault="000A2B71" w:rsidP="00642A0C">
            <w:pPr>
              <w:pStyle w:val="ListParagraph"/>
              <w:rPr>
                <w:b/>
                <w:bCs/>
                <w:sz w:val="32"/>
                <w:szCs w:val="32"/>
              </w:rPr>
            </w:pPr>
            <w:r>
              <w:rPr>
                <w:b/>
                <w:bCs/>
                <w:sz w:val="32"/>
                <w:szCs w:val="32"/>
              </w:rPr>
              <w:t>Threats</w:t>
            </w:r>
          </w:p>
        </w:tc>
        <w:tc>
          <w:tcPr>
            <w:tcW w:w="4985" w:type="dxa"/>
            <w:shd w:val="clear" w:color="auto" w:fill="B4C6E7" w:themeFill="accent5" w:themeFillTint="66"/>
          </w:tcPr>
          <w:p w14:paraId="35DC6847" w14:textId="77777777" w:rsidR="000A2B71" w:rsidRDefault="000A2B71" w:rsidP="00642A0C"/>
          <w:p w14:paraId="639929FB" w14:textId="77777777" w:rsidR="000A2B71" w:rsidRDefault="000A2B71" w:rsidP="000A2B71">
            <w:pPr>
              <w:pStyle w:val="ListParagraph"/>
              <w:numPr>
                <w:ilvl w:val="0"/>
                <w:numId w:val="24"/>
              </w:numPr>
            </w:pPr>
            <w:r>
              <w:t>Recession</w:t>
            </w:r>
          </w:p>
          <w:p w14:paraId="05EC7940" w14:textId="77777777" w:rsidR="000A2B71" w:rsidRDefault="000A2B71" w:rsidP="000A2B71">
            <w:pPr>
              <w:pStyle w:val="ListParagraph"/>
              <w:numPr>
                <w:ilvl w:val="0"/>
                <w:numId w:val="24"/>
              </w:numPr>
            </w:pPr>
            <w:r>
              <w:t>Customer failure rates</w:t>
            </w:r>
          </w:p>
          <w:p w14:paraId="5BF4316A" w14:textId="77777777" w:rsidR="000A2B71" w:rsidRDefault="000A2B71" w:rsidP="00642A0C">
            <w:pPr>
              <w:pStyle w:val="ListParagraph"/>
            </w:pPr>
          </w:p>
        </w:tc>
        <w:tc>
          <w:tcPr>
            <w:tcW w:w="1299" w:type="dxa"/>
            <w:shd w:val="clear" w:color="auto" w:fill="B4C6E7" w:themeFill="accent5" w:themeFillTint="66"/>
          </w:tcPr>
          <w:p w14:paraId="42188CF2" w14:textId="77777777" w:rsidR="000A2B71" w:rsidRDefault="000A2B71" w:rsidP="00642A0C"/>
        </w:tc>
      </w:tr>
    </w:tbl>
    <w:p w14:paraId="3C19F381" w14:textId="77777777" w:rsidR="000A2B71" w:rsidRDefault="000A2B71" w:rsidP="000A2B71"/>
    <w:p w14:paraId="4A9F7C12" w14:textId="77777777" w:rsidR="000A2B71" w:rsidRDefault="000A2B71" w:rsidP="000A2B71">
      <w:pPr>
        <w:pStyle w:val="Heading2"/>
      </w:pPr>
      <w:bookmarkStart w:id="34" w:name="_Toc119606004"/>
      <w:r>
        <w:t>Synopsis</w:t>
      </w:r>
      <w:bookmarkEnd w:id="34"/>
    </w:p>
    <w:p w14:paraId="6367A111" w14:textId="77777777" w:rsidR="000A2B71" w:rsidRDefault="000A2B71" w:rsidP="000A2B71"/>
    <w:p w14:paraId="199B03E9" w14:textId="77777777" w:rsidR="000A2B71" w:rsidRPr="00D2751C" w:rsidRDefault="000A2B71" w:rsidP="000A2B71">
      <w:pPr>
        <w:shd w:val="clear" w:color="auto" w:fill="FFFFFF"/>
        <w:spacing w:after="0" w:line="240" w:lineRule="auto"/>
        <w:rPr>
          <w:rFonts w:eastAsia="Times New Roman" w:cs="Arial"/>
          <w:color w:val="202124"/>
          <w:sz w:val="27"/>
          <w:szCs w:val="27"/>
          <w:lang w:eastAsia="en-GB"/>
        </w:rPr>
      </w:pPr>
      <w:r w:rsidRPr="00D2751C">
        <w:rPr>
          <w:rFonts w:eastAsia="Times New Roman" w:cs="Arial"/>
          <w:color w:val="202124"/>
          <w:szCs w:val="24"/>
          <w:lang w:val="en" w:eastAsia="en-GB"/>
        </w:rPr>
        <w:t xml:space="preserve">A SWOT analysis is a tool for documenting </w:t>
      </w:r>
      <w:r>
        <w:rPr>
          <w:rFonts w:eastAsia="Times New Roman" w:cs="Arial"/>
          <w:color w:val="202124"/>
          <w:szCs w:val="24"/>
          <w:lang w:val="en" w:eastAsia="en-GB"/>
        </w:rPr>
        <w:t xml:space="preserve">the </w:t>
      </w:r>
      <w:r w:rsidRPr="00D2751C">
        <w:rPr>
          <w:rFonts w:eastAsia="Times New Roman" w:cs="Arial"/>
          <w:color w:val="202124"/>
          <w:szCs w:val="24"/>
          <w:lang w:val="en" w:eastAsia="en-GB"/>
        </w:rPr>
        <w:t xml:space="preserve">internal strengths (S) and weaknesses (W) </w:t>
      </w:r>
      <w:r>
        <w:rPr>
          <w:rFonts w:eastAsia="Times New Roman" w:cs="Arial"/>
          <w:color w:val="202124"/>
          <w:szCs w:val="24"/>
          <w:lang w:val="en" w:eastAsia="en-GB"/>
        </w:rPr>
        <w:t>of a</w:t>
      </w:r>
      <w:r w:rsidRPr="00D2751C">
        <w:rPr>
          <w:rFonts w:eastAsia="Times New Roman" w:cs="Arial"/>
          <w:color w:val="202124"/>
          <w:szCs w:val="24"/>
          <w:lang w:val="en" w:eastAsia="en-GB"/>
        </w:rPr>
        <w:t xml:space="preserve"> business, as well as external opportunities (O) and threats (T)</w:t>
      </w:r>
      <w:r>
        <w:rPr>
          <w:rFonts w:eastAsia="Times New Roman" w:cs="Arial"/>
          <w:color w:val="202124"/>
          <w:szCs w:val="24"/>
          <w:lang w:val="en" w:eastAsia="en-GB"/>
        </w:rPr>
        <w:t xml:space="preserve"> that affect the business. The analysis will be business and market-specific which the business needs to take into consideration when formulating a strategy.</w:t>
      </w:r>
    </w:p>
    <w:p w14:paraId="6AF1C959" w14:textId="77777777" w:rsidR="000A2B71" w:rsidRDefault="000A2B71" w:rsidP="000A2B71">
      <w:pPr>
        <w:rPr>
          <w:b/>
          <w:bCs/>
        </w:rPr>
      </w:pPr>
    </w:p>
    <w:p w14:paraId="58C65504" w14:textId="77777777" w:rsidR="000A2B71" w:rsidRDefault="000A2B71" w:rsidP="000A2B71">
      <w:r>
        <w:t>As a local business, it has a well-defined customer base. However, there are opportunities to expand further afield in terms of new market segments and geographic location. This will help the cash flow. Before doing so there is an opportunity to reskill the workforce and redeploy within the business into various departments such as those of marketing and accounting. Front-line services delivery and distribution would benefit from a deployment process. The cohesive nature of the business means the adoption of the business is less likely to receive any resistance or the very least minimal resistance. The size of the business and workforce means any strategic vision can be communicated effectively due to the lack of management layers. Further, the size of the workforce allows a reorientation of the workforce culture and the embedding of adaptability a necessary trait needed in an economic downturn.</w:t>
      </w:r>
    </w:p>
    <w:p w14:paraId="4BB853B1" w14:textId="69CCD4E3" w:rsidR="000A2B71" w:rsidRDefault="000A2B71" w:rsidP="000A2B71">
      <w:r>
        <w:t xml:space="preserve">Financial resources are </w:t>
      </w:r>
      <w:proofErr w:type="gramStart"/>
      <w:r>
        <w:t>a bone of contention</w:t>
      </w:r>
      <w:proofErr w:type="gramEnd"/>
      <w:r>
        <w:t xml:space="preserve"> if a marketing campaign is to be launched. The lack of finance will make for a short campaign and can easily be countered by the competitor.  So, the opportunity to make a strategic plan hinders the competitor not following suit. Market opportunities discussed in the main body of the text suggest entering Arab and Turkish markets that the business does not cater to, but the competitor does. Any revenue growth will rely on conquest sales. This in turn may require credit facilities to be offered a service the competitor does not offer. Increased debt may require cost-cutting measures to put place at a later place thus destabilizing the business if a reduction in the workforce is required. </w:t>
      </w:r>
      <w:r w:rsidR="00620618">
        <w:t>Worse</w:t>
      </w:r>
      <w:r>
        <w:t xml:space="preserve"> still, this may force a sale of the business and would be an opportunity for the competitor to expand itself. </w:t>
      </w:r>
    </w:p>
    <w:p w14:paraId="796F93F3" w14:textId="320875E2" w:rsidR="000A2B71" w:rsidRDefault="000A2B71" w:rsidP="000A2B71">
      <w:r>
        <w:t>The digitising drive of the economy is well documented with various government initiatives on offer (Gov.UK, 2022). So, it would seem prudent to investigate such measures and strategically plan for what is next after the downturn. Digital sales both online directly and using third-party online platforms such as Uber Eats would give the business</w:t>
      </w:r>
      <w:r w:rsidR="00BD0659">
        <w:t xml:space="preserve"> opportunity</w:t>
      </w:r>
      <w:r>
        <w:t xml:space="preserve"> to expand quickly with minimal costs and disturbance to the business in terms of operating structure and headcount. The competitor as a larger business may consider this market not worth entering as per game theory. </w:t>
      </w:r>
    </w:p>
    <w:p w14:paraId="488BCBA3" w14:textId="77777777" w:rsidR="000A2B71" w:rsidRDefault="000A2B71" w:rsidP="000A2B71">
      <w:r>
        <w:t xml:space="preserve">Both businesses are susceptible to a recession and the inevitable business failure rate that comes with it. If the competitor needs to change it will in the view of the student be slow to change. Management has been in place for years and has not changed tack and sought new opportunities. Its size means the speed of strategic change will be slow and the </w:t>
      </w:r>
      <w:r>
        <w:lastRenderedPageBreak/>
        <w:t xml:space="preserve">management of its workforce more cumbersome to deal with. It will statistically likely experience more resistance to strategic reorientation. </w:t>
      </w:r>
    </w:p>
    <w:p w14:paraId="360FF785" w14:textId="77777777" w:rsidR="000A2B71" w:rsidRDefault="000A2B71" w:rsidP="000A2B71"/>
    <w:p w14:paraId="56B1D5B7" w14:textId="77777777" w:rsidR="00EC7B0C" w:rsidRDefault="00EC7B0C" w:rsidP="000A2B71"/>
    <w:p w14:paraId="470BD2AC" w14:textId="77777777" w:rsidR="00EC7B0C" w:rsidRDefault="00EC7B0C" w:rsidP="000A2B71"/>
    <w:p w14:paraId="645B8203" w14:textId="77777777" w:rsidR="00EC7B0C" w:rsidRDefault="00EC7B0C" w:rsidP="000A2B71"/>
    <w:p w14:paraId="43E90A0F" w14:textId="77777777" w:rsidR="00EC7B0C" w:rsidRDefault="00EC7B0C" w:rsidP="000A2B71"/>
    <w:p w14:paraId="03A4808A" w14:textId="77777777" w:rsidR="00EC7B0C" w:rsidRDefault="00EC7B0C" w:rsidP="000A2B71"/>
    <w:p w14:paraId="388F7823" w14:textId="77777777" w:rsidR="00EC7B0C" w:rsidRDefault="00EC7B0C" w:rsidP="000A2B71"/>
    <w:p w14:paraId="7E3135DB" w14:textId="77777777" w:rsidR="00EC7B0C" w:rsidRDefault="00EC7B0C" w:rsidP="000A2B71"/>
    <w:p w14:paraId="3AE09CDD" w14:textId="77777777" w:rsidR="00EC7B0C" w:rsidRDefault="00EC7B0C" w:rsidP="000A2B71"/>
    <w:p w14:paraId="3F5D4E53" w14:textId="77777777" w:rsidR="00EC7B0C" w:rsidRDefault="00EC7B0C" w:rsidP="000A2B71"/>
    <w:p w14:paraId="064AA4E5" w14:textId="77777777" w:rsidR="00EC7B0C" w:rsidRDefault="00EC7B0C" w:rsidP="000A2B71"/>
    <w:p w14:paraId="5AC44959" w14:textId="77777777" w:rsidR="00EC7B0C" w:rsidRDefault="00EC7B0C" w:rsidP="000A2B71"/>
    <w:p w14:paraId="7CE41D34" w14:textId="77777777" w:rsidR="00EC7B0C" w:rsidRDefault="00EC7B0C" w:rsidP="000A2B71"/>
    <w:p w14:paraId="2235BAA0" w14:textId="77777777" w:rsidR="00EC7B0C" w:rsidRDefault="00EC7B0C" w:rsidP="000A2B71"/>
    <w:p w14:paraId="372F96E6" w14:textId="77777777" w:rsidR="00EC7B0C" w:rsidRDefault="00EC7B0C" w:rsidP="000A2B71"/>
    <w:p w14:paraId="62FCCC63" w14:textId="77777777" w:rsidR="00EC7B0C" w:rsidRDefault="00EC7B0C" w:rsidP="000A2B71"/>
    <w:p w14:paraId="2403B931" w14:textId="77777777" w:rsidR="00EC7B0C" w:rsidRDefault="00EC7B0C" w:rsidP="000A2B71"/>
    <w:p w14:paraId="7D84BBC8" w14:textId="77777777" w:rsidR="00EC7B0C" w:rsidRDefault="00EC7B0C" w:rsidP="000A2B71"/>
    <w:p w14:paraId="1D9771D9" w14:textId="77777777" w:rsidR="000A2B71" w:rsidRDefault="000A2B71" w:rsidP="000A2B71"/>
    <w:p w14:paraId="640B81FA" w14:textId="77777777" w:rsidR="00EB3DF3" w:rsidRDefault="00EB3DF3" w:rsidP="000A2B71"/>
    <w:p w14:paraId="0A53A3D9" w14:textId="77777777" w:rsidR="00621383" w:rsidRDefault="00621383" w:rsidP="000A2B71"/>
    <w:p w14:paraId="2E5C9734" w14:textId="77777777" w:rsidR="00621383" w:rsidRDefault="00621383" w:rsidP="000A2B71"/>
    <w:p w14:paraId="6CBDDFA6" w14:textId="77777777" w:rsidR="00621383" w:rsidRDefault="00621383" w:rsidP="000A2B71"/>
    <w:p w14:paraId="021F9A80" w14:textId="77777777" w:rsidR="00621383" w:rsidRDefault="00621383" w:rsidP="000A2B71"/>
    <w:p w14:paraId="143F2B90" w14:textId="77777777" w:rsidR="00621383" w:rsidRDefault="00621383" w:rsidP="000A2B71"/>
    <w:p w14:paraId="29EB2BC8" w14:textId="77777777" w:rsidR="00621383" w:rsidRDefault="00621383" w:rsidP="000A2B71"/>
    <w:p w14:paraId="3731B9D2" w14:textId="77777777" w:rsidR="00EB3DF3" w:rsidRDefault="00EB3DF3" w:rsidP="000A2B71"/>
    <w:p w14:paraId="1E5BECAB" w14:textId="77777777" w:rsidR="00EB3DF3" w:rsidRDefault="00EB3DF3" w:rsidP="000A2B71"/>
    <w:p w14:paraId="13D187E4" w14:textId="77777777" w:rsidR="00090B70" w:rsidRDefault="00090B70" w:rsidP="00090B70">
      <w:pPr>
        <w:rPr>
          <w:rStyle w:val="Heading1Char"/>
        </w:rPr>
      </w:pPr>
    </w:p>
    <w:p w14:paraId="7DCF8910" w14:textId="7E3008E0" w:rsidR="00090B70" w:rsidRDefault="00090B70" w:rsidP="00090B70">
      <w:bookmarkStart w:id="35" w:name="_Toc119606005"/>
      <w:r w:rsidRPr="009628C1">
        <w:rPr>
          <w:rStyle w:val="Heading1Char"/>
        </w:rPr>
        <w:lastRenderedPageBreak/>
        <w:t xml:space="preserve">Appendix – </w:t>
      </w:r>
      <w:r>
        <w:rPr>
          <w:rStyle w:val="Heading1Char"/>
        </w:rPr>
        <w:t>B</w:t>
      </w:r>
      <w:r w:rsidRPr="009628C1">
        <w:rPr>
          <w:rStyle w:val="Heading1Char"/>
        </w:rPr>
        <w:t xml:space="preserve">: </w:t>
      </w:r>
      <w:r>
        <w:rPr>
          <w:rStyle w:val="Heading1Char"/>
        </w:rPr>
        <w:t>Porter’s Generic Strategies Analysis</w:t>
      </w:r>
      <w:bookmarkEnd w:id="35"/>
      <w:r w:rsidRPr="009628C1">
        <w:rPr>
          <w:rStyle w:val="Heading1Char"/>
        </w:rPr>
        <w:br/>
      </w:r>
    </w:p>
    <w:tbl>
      <w:tblPr>
        <w:tblStyle w:val="TableGrid"/>
        <w:tblW w:w="0" w:type="auto"/>
        <w:tblLook w:val="04A0" w:firstRow="1" w:lastRow="0" w:firstColumn="1" w:lastColumn="0" w:noHBand="0" w:noVBand="1"/>
      </w:tblPr>
      <w:tblGrid>
        <w:gridCol w:w="3006"/>
        <w:gridCol w:w="3005"/>
        <w:gridCol w:w="3005"/>
      </w:tblGrid>
      <w:tr w:rsidR="00090B70" w:rsidRPr="00FE1D3D" w14:paraId="736D8708" w14:textId="77777777" w:rsidTr="0046039A">
        <w:tc>
          <w:tcPr>
            <w:tcW w:w="3006" w:type="dxa"/>
            <w:shd w:val="clear" w:color="auto" w:fill="B4C6E7" w:themeFill="accent5" w:themeFillTint="66"/>
          </w:tcPr>
          <w:p w14:paraId="1DCA2A91" w14:textId="77777777" w:rsidR="00090B70" w:rsidRPr="00FE1D3D" w:rsidRDefault="00090B70" w:rsidP="0046039A">
            <w:pPr>
              <w:rPr>
                <w:rFonts w:cs="Arial"/>
                <w:b/>
                <w:bCs/>
                <w:szCs w:val="24"/>
              </w:rPr>
            </w:pPr>
          </w:p>
          <w:p w14:paraId="6FCFCAF9" w14:textId="77777777" w:rsidR="00090B70" w:rsidRPr="00FE1D3D" w:rsidRDefault="00090B70" w:rsidP="0046039A">
            <w:pPr>
              <w:rPr>
                <w:rFonts w:cs="Arial"/>
                <w:b/>
                <w:bCs/>
                <w:szCs w:val="24"/>
              </w:rPr>
            </w:pPr>
          </w:p>
          <w:p w14:paraId="11AAAB8B" w14:textId="77777777" w:rsidR="00090B70" w:rsidRPr="00FE1D3D" w:rsidRDefault="00090B70" w:rsidP="0046039A">
            <w:pPr>
              <w:rPr>
                <w:rFonts w:cs="Arial"/>
                <w:b/>
                <w:bCs/>
                <w:szCs w:val="24"/>
              </w:rPr>
            </w:pPr>
          </w:p>
          <w:p w14:paraId="5B83BB5A" w14:textId="77777777" w:rsidR="00090B70" w:rsidRPr="00FE1D3D" w:rsidRDefault="00090B70" w:rsidP="0046039A">
            <w:pPr>
              <w:rPr>
                <w:rFonts w:cs="Arial"/>
                <w:b/>
                <w:bCs/>
                <w:szCs w:val="24"/>
              </w:rPr>
            </w:pPr>
          </w:p>
          <w:p w14:paraId="67B74CF3" w14:textId="77777777" w:rsidR="00090B70" w:rsidRPr="00FE1D3D" w:rsidRDefault="00090B70" w:rsidP="0046039A">
            <w:pPr>
              <w:rPr>
                <w:rFonts w:cs="Arial"/>
                <w:b/>
                <w:bCs/>
                <w:szCs w:val="24"/>
              </w:rPr>
            </w:pPr>
          </w:p>
          <w:p w14:paraId="7E0FFDA2" w14:textId="77777777" w:rsidR="00090B70" w:rsidRPr="00FE1D3D" w:rsidRDefault="00090B70" w:rsidP="0046039A">
            <w:pPr>
              <w:rPr>
                <w:rFonts w:cs="Arial"/>
                <w:b/>
                <w:bCs/>
                <w:szCs w:val="24"/>
              </w:rPr>
            </w:pPr>
          </w:p>
          <w:p w14:paraId="46823D9E" w14:textId="77777777" w:rsidR="00090B70" w:rsidRPr="00FE1D3D" w:rsidRDefault="00090B70" w:rsidP="0046039A">
            <w:pPr>
              <w:rPr>
                <w:rFonts w:cs="Arial"/>
                <w:b/>
                <w:bCs/>
                <w:szCs w:val="24"/>
              </w:rPr>
            </w:pPr>
          </w:p>
          <w:p w14:paraId="0D82A35A" w14:textId="77777777" w:rsidR="00090B70" w:rsidRPr="00FE1D3D" w:rsidRDefault="00090B70" w:rsidP="0046039A">
            <w:pPr>
              <w:jc w:val="center"/>
              <w:rPr>
                <w:rFonts w:cs="Arial"/>
                <w:b/>
                <w:bCs/>
                <w:szCs w:val="24"/>
              </w:rPr>
            </w:pPr>
            <w:r w:rsidRPr="00FE1D3D">
              <w:rPr>
                <w:rFonts w:cs="Arial"/>
                <w:b/>
                <w:bCs/>
                <w:szCs w:val="24"/>
              </w:rPr>
              <w:t>Broad Target</w:t>
            </w:r>
          </w:p>
        </w:tc>
        <w:tc>
          <w:tcPr>
            <w:tcW w:w="3005" w:type="dxa"/>
            <w:shd w:val="clear" w:color="auto" w:fill="D9E2F3" w:themeFill="accent5" w:themeFillTint="33"/>
          </w:tcPr>
          <w:p w14:paraId="67C17C13" w14:textId="77777777" w:rsidR="00090B70" w:rsidRDefault="00090B70" w:rsidP="0046039A">
            <w:pPr>
              <w:jc w:val="center"/>
              <w:rPr>
                <w:rFonts w:cs="Arial"/>
                <w:b/>
                <w:bCs/>
                <w:szCs w:val="24"/>
              </w:rPr>
            </w:pPr>
          </w:p>
          <w:p w14:paraId="04C1D094" w14:textId="77777777" w:rsidR="00090B70" w:rsidRPr="00FE1D3D" w:rsidRDefault="00090B70" w:rsidP="0046039A">
            <w:pPr>
              <w:jc w:val="center"/>
              <w:rPr>
                <w:rFonts w:cs="Arial"/>
                <w:b/>
                <w:bCs/>
                <w:szCs w:val="24"/>
              </w:rPr>
            </w:pPr>
            <w:r w:rsidRPr="00FE1D3D">
              <w:rPr>
                <w:rFonts w:cs="Arial"/>
                <w:b/>
                <w:bCs/>
                <w:szCs w:val="24"/>
              </w:rPr>
              <w:t>COST OF LEADERSHIP</w:t>
            </w:r>
          </w:p>
          <w:p w14:paraId="1A6B71EB" w14:textId="77777777" w:rsidR="00090B70" w:rsidRPr="00FE1D3D" w:rsidRDefault="00090B70" w:rsidP="0046039A">
            <w:pPr>
              <w:rPr>
                <w:rFonts w:cs="Arial"/>
                <w:szCs w:val="24"/>
              </w:rPr>
            </w:pPr>
          </w:p>
          <w:p w14:paraId="26FE0808" w14:textId="77777777" w:rsidR="00090B70" w:rsidRPr="00FE1D3D" w:rsidRDefault="00090B70" w:rsidP="0046039A">
            <w:pPr>
              <w:rPr>
                <w:rFonts w:cs="Arial"/>
                <w:szCs w:val="24"/>
              </w:rPr>
            </w:pPr>
          </w:p>
          <w:p w14:paraId="7A86F591" w14:textId="77777777" w:rsidR="00090B70" w:rsidRPr="00FE1D3D" w:rsidRDefault="00090B70" w:rsidP="0046039A">
            <w:pPr>
              <w:rPr>
                <w:rFonts w:cs="Arial"/>
                <w:szCs w:val="24"/>
              </w:rPr>
            </w:pPr>
          </w:p>
          <w:p w14:paraId="2687B3A3" w14:textId="77777777" w:rsidR="00090B70" w:rsidRDefault="00090B70" w:rsidP="0046039A">
            <w:pPr>
              <w:rPr>
                <w:rFonts w:cs="Arial"/>
                <w:szCs w:val="24"/>
              </w:rPr>
            </w:pPr>
          </w:p>
          <w:p w14:paraId="3F0346B6" w14:textId="77777777" w:rsidR="00090B70" w:rsidRPr="00FE1D3D" w:rsidRDefault="00090B70" w:rsidP="0046039A">
            <w:pPr>
              <w:rPr>
                <w:rFonts w:cs="Arial"/>
                <w:szCs w:val="24"/>
              </w:rPr>
            </w:pPr>
            <w:r w:rsidRPr="00FE1D3D">
              <w:rPr>
                <w:rFonts w:cs="Arial"/>
                <w:szCs w:val="24"/>
              </w:rPr>
              <w:t>Be the most competitive supplier in the local market</w:t>
            </w:r>
          </w:p>
          <w:p w14:paraId="7BBC8D6E" w14:textId="77777777" w:rsidR="00090B70" w:rsidRPr="00FE1D3D" w:rsidRDefault="00090B70" w:rsidP="0046039A">
            <w:pPr>
              <w:rPr>
                <w:rFonts w:cs="Arial"/>
                <w:szCs w:val="24"/>
              </w:rPr>
            </w:pPr>
          </w:p>
          <w:p w14:paraId="0B8AA296" w14:textId="77777777" w:rsidR="00090B70" w:rsidRPr="00FE1D3D" w:rsidRDefault="00090B70" w:rsidP="0046039A">
            <w:pPr>
              <w:rPr>
                <w:rFonts w:cs="Arial"/>
                <w:szCs w:val="24"/>
              </w:rPr>
            </w:pPr>
          </w:p>
          <w:p w14:paraId="608BFE13" w14:textId="77777777" w:rsidR="00090B70" w:rsidRPr="00FE1D3D" w:rsidRDefault="00090B70" w:rsidP="0046039A">
            <w:pPr>
              <w:rPr>
                <w:rFonts w:cs="Arial"/>
                <w:szCs w:val="24"/>
              </w:rPr>
            </w:pPr>
          </w:p>
          <w:p w14:paraId="759F17D5" w14:textId="77777777" w:rsidR="00090B70" w:rsidRPr="00FE1D3D" w:rsidRDefault="00090B70" w:rsidP="0046039A">
            <w:pPr>
              <w:rPr>
                <w:rFonts w:cs="Arial"/>
                <w:szCs w:val="24"/>
              </w:rPr>
            </w:pPr>
          </w:p>
          <w:p w14:paraId="73624D06" w14:textId="77777777" w:rsidR="00090B70" w:rsidRPr="00FE1D3D" w:rsidRDefault="00090B70" w:rsidP="0046039A">
            <w:pPr>
              <w:rPr>
                <w:rFonts w:cs="Arial"/>
                <w:szCs w:val="24"/>
              </w:rPr>
            </w:pPr>
          </w:p>
          <w:p w14:paraId="1D31C8C2" w14:textId="77777777" w:rsidR="00090B70" w:rsidRPr="00FE1D3D" w:rsidRDefault="00090B70" w:rsidP="0046039A">
            <w:pPr>
              <w:rPr>
                <w:rFonts w:cs="Arial"/>
                <w:szCs w:val="24"/>
              </w:rPr>
            </w:pPr>
          </w:p>
        </w:tc>
        <w:tc>
          <w:tcPr>
            <w:tcW w:w="3005" w:type="dxa"/>
            <w:shd w:val="clear" w:color="auto" w:fill="D9E2F3" w:themeFill="accent5" w:themeFillTint="33"/>
          </w:tcPr>
          <w:p w14:paraId="19EF6B68" w14:textId="77777777" w:rsidR="00090B70" w:rsidRDefault="00090B70" w:rsidP="0046039A">
            <w:pPr>
              <w:jc w:val="center"/>
              <w:rPr>
                <w:rFonts w:cs="Arial"/>
                <w:b/>
                <w:bCs/>
                <w:szCs w:val="24"/>
              </w:rPr>
            </w:pPr>
          </w:p>
          <w:p w14:paraId="10F83FB6" w14:textId="77777777" w:rsidR="00090B70" w:rsidRPr="00FE1D3D" w:rsidRDefault="00090B70" w:rsidP="0046039A">
            <w:pPr>
              <w:jc w:val="center"/>
              <w:rPr>
                <w:rFonts w:cs="Arial"/>
                <w:b/>
                <w:bCs/>
                <w:szCs w:val="24"/>
              </w:rPr>
            </w:pPr>
            <w:r w:rsidRPr="00FE1D3D">
              <w:rPr>
                <w:rFonts w:cs="Arial"/>
                <w:b/>
                <w:bCs/>
                <w:szCs w:val="24"/>
              </w:rPr>
              <w:t>DIFFERENTIATION</w:t>
            </w:r>
          </w:p>
          <w:p w14:paraId="1EB0F52C" w14:textId="77777777" w:rsidR="00090B70" w:rsidRPr="00FE1D3D" w:rsidRDefault="00090B70" w:rsidP="0046039A">
            <w:pPr>
              <w:rPr>
                <w:rFonts w:cs="Arial"/>
                <w:szCs w:val="24"/>
              </w:rPr>
            </w:pPr>
          </w:p>
          <w:p w14:paraId="05BA5A7A" w14:textId="77777777" w:rsidR="00090B70" w:rsidRDefault="00090B70" w:rsidP="0046039A">
            <w:pPr>
              <w:rPr>
                <w:rFonts w:cs="Arial"/>
                <w:szCs w:val="24"/>
              </w:rPr>
            </w:pPr>
          </w:p>
          <w:p w14:paraId="592DA45B" w14:textId="77777777" w:rsidR="00090B70" w:rsidRDefault="00090B70" w:rsidP="0046039A">
            <w:pPr>
              <w:rPr>
                <w:rFonts w:cs="Arial"/>
                <w:szCs w:val="24"/>
              </w:rPr>
            </w:pPr>
          </w:p>
          <w:p w14:paraId="47070D13" w14:textId="77777777" w:rsidR="00090B70" w:rsidRDefault="00090B70" w:rsidP="0046039A">
            <w:pPr>
              <w:rPr>
                <w:rFonts w:cs="Arial"/>
                <w:szCs w:val="24"/>
              </w:rPr>
            </w:pPr>
          </w:p>
          <w:p w14:paraId="748D7FD2" w14:textId="77777777" w:rsidR="00090B70" w:rsidRPr="00FE1D3D" w:rsidRDefault="00090B70" w:rsidP="0046039A">
            <w:pPr>
              <w:rPr>
                <w:rFonts w:cs="Arial"/>
                <w:szCs w:val="24"/>
              </w:rPr>
            </w:pPr>
            <w:r w:rsidRPr="00FE1D3D">
              <w:rPr>
                <w:rFonts w:cs="Arial"/>
                <w:szCs w:val="24"/>
              </w:rPr>
              <w:t>Become a distinctive business that is unique amongst its competitors</w:t>
            </w:r>
          </w:p>
        </w:tc>
      </w:tr>
      <w:tr w:rsidR="00090B70" w:rsidRPr="00FE1D3D" w14:paraId="1931DD7D" w14:textId="77777777" w:rsidTr="0046039A">
        <w:tc>
          <w:tcPr>
            <w:tcW w:w="3006" w:type="dxa"/>
            <w:shd w:val="clear" w:color="auto" w:fill="B4C6E7" w:themeFill="accent5" w:themeFillTint="66"/>
          </w:tcPr>
          <w:p w14:paraId="4BE245E7" w14:textId="77777777" w:rsidR="00090B70" w:rsidRPr="00FE1D3D" w:rsidRDefault="00090B70" w:rsidP="0046039A">
            <w:pPr>
              <w:rPr>
                <w:rFonts w:cs="Arial"/>
                <w:b/>
                <w:bCs/>
                <w:szCs w:val="24"/>
              </w:rPr>
            </w:pPr>
          </w:p>
          <w:p w14:paraId="42A07C78" w14:textId="77777777" w:rsidR="00090B70" w:rsidRPr="00FE1D3D" w:rsidRDefault="00090B70" w:rsidP="0046039A">
            <w:pPr>
              <w:rPr>
                <w:rFonts w:cs="Arial"/>
                <w:b/>
                <w:bCs/>
                <w:szCs w:val="24"/>
              </w:rPr>
            </w:pPr>
          </w:p>
          <w:p w14:paraId="21D3E15C" w14:textId="77777777" w:rsidR="00090B70" w:rsidRPr="00FE1D3D" w:rsidRDefault="00090B70" w:rsidP="0046039A">
            <w:pPr>
              <w:rPr>
                <w:rFonts w:cs="Arial"/>
                <w:b/>
                <w:bCs/>
                <w:szCs w:val="24"/>
              </w:rPr>
            </w:pPr>
          </w:p>
          <w:p w14:paraId="58795120" w14:textId="77777777" w:rsidR="00090B70" w:rsidRPr="00FE1D3D" w:rsidRDefault="00090B70" w:rsidP="0046039A">
            <w:pPr>
              <w:rPr>
                <w:rFonts w:cs="Arial"/>
                <w:b/>
                <w:bCs/>
                <w:szCs w:val="24"/>
              </w:rPr>
            </w:pPr>
          </w:p>
          <w:p w14:paraId="412A1623" w14:textId="77777777" w:rsidR="00090B70" w:rsidRPr="00FE1D3D" w:rsidRDefault="00090B70" w:rsidP="0046039A">
            <w:pPr>
              <w:rPr>
                <w:rFonts w:cs="Arial"/>
                <w:b/>
                <w:bCs/>
                <w:szCs w:val="24"/>
              </w:rPr>
            </w:pPr>
          </w:p>
          <w:p w14:paraId="06A00A92" w14:textId="77777777" w:rsidR="00090B70" w:rsidRPr="00FE1D3D" w:rsidRDefault="00090B70" w:rsidP="0046039A">
            <w:pPr>
              <w:rPr>
                <w:rFonts w:cs="Arial"/>
                <w:b/>
                <w:bCs/>
                <w:szCs w:val="24"/>
              </w:rPr>
            </w:pPr>
          </w:p>
          <w:p w14:paraId="44C22BF3" w14:textId="77777777" w:rsidR="00090B70" w:rsidRPr="00FE1D3D" w:rsidRDefault="00090B70" w:rsidP="0046039A">
            <w:pPr>
              <w:jc w:val="center"/>
              <w:rPr>
                <w:rFonts w:cs="Arial"/>
                <w:b/>
                <w:bCs/>
                <w:szCs w:val="24"/>
              </w:rPr>
            </w:pPr>
            <w:r w:rsidRPr="00FE1D3D">
              <w:rPr>
                <w:rFonts w:cs="Arial"/>
                <w:b/>
                <w:bCs/>
                <w:szCs w:val="24"/>
              </w:rPr>
              <w:t>Narrow Target</w:t>
            </w:r>
          </w:p>
        </w:tc>
        <w:tc>
          <w:tcPr>
            <w:tcW w:w="3005" w:type="dxa"/>
            <w:shd w:val="clear" w:color="auto" w:fill="D9E2F3" w:themeFill="accent5" w:themeFillTint="33"/>
          </w:tcPr>
          <w:p w14:paraId="681CE9DC" w14:textId="77777777" w:rsidR="00090B70" w:rsidRDefault="00090B70" w:rsidP="0046039A">
            <w:pPr>
              <w:jc w:val="center"/>
              <w:rPr>
                <w:rFonts w:cs="Arial"/>
                <w:b/>
                <w:bCs/>
                <w:szCs w:val="24"/>
              </w:rPr>
            </w:pPr>
          </w:p>
          <w:p w14:paraId="38447BEF" w14:textId="77777777" w:rsidR="00090B70" w:rsidRPr="00FE1D3D" w:rsidRDefault="00090B70" w:rsidP="0046039A">
            <w:pPr>
              <w:jc w:val="center"/>
              <w:rPr>
                <w:rFonts w:cs="Arial"/>
                <w:b/>
                <w:bCs/>
                <w:szCs w:val="24"/>
              </w:rPr>
            </w:pPr>
            <w:r w:rsidRPr="00FE1D3D">
              <w:rPr>
                <w:rFonts w:cs="Arial"/>
                <w:b/>
                <w:bCs/>
                <w:szCs w:val="24"/>
              </w:rPr>
              <w:t>COST FOCUS</w:t>
            </w:r>
          </w:p>
          <w:p w14:paraId="36533F97" w14:textId="77777777" w:rsidR="00090B70" w:rsidRPr="00FE1D3D" w:rsidRDefault="00090B70" w:rsidP="0046039A">
            <w:pPr>
              <w:rPr>
                <w:rFonts w:cs="Arial"/>
                <w:szCs w:val="24"/>
              </w:rPr>
            </w:pPr>
          </w:p>
          <w:p w14:paraId="32BB4D70" w14:textId="77777777" w:rsidR="00090B70" w:rsidRPr="00FE1D3D" w:rsidRDefault="00090B70" w:rsidP="0046039A">
            <w:pPr>
              <w:rPr>
                <w:rFonts w:cs="Arial"/>
                <w:szCs w:val="24"/>
              </w:rPr>
            </w:pPr>
          </w:p>
          <w:p w14:paraId="56968366" w14:textId="77777777" w:rsidR="00090B70" w:rsidRPr="00FE1D3D" w:rsidRDefault="00090B70" w:rsidP="0046039A">
            <w:pPr>
              <w:rPr>
                <w:rFonts w:cs="Arial"/>
                <w:szCs w:val="24"/>
              </w:rPr>
            </w:pPr>
          </w:p>
          <w:p w14:paraId="673BC55B" w14:textId="77777777" w:rsidR="00090B70" w:rsidRPr="00FE1D3D" w:rsidRDefault="00090B70" w:rsidP="0046039A">
            <w:pPr>
              <w:rPr>
                <w:rFonts w:cs="Arial"/>
                <w:szCs w:val="24"/>
              </w:rPr>
            </w:pPr>
            <w:r w:rsidRPr="00FE1D3D">
              <w:rPr>
                <w:rFonts w:cs="Arial"/>
                <w:szCs w:val="24"/>
              </w:rPr>
              <w:t>To be competitive in both price and product range</w:t>
            </w:r>
          </w:p>
          <w:p w14:paraId="7B0F2413" w14:textId="77777777" w:rsidR="00090B70" w:rsidRPr="00FE1D3D" w:rsidRDefault="00090B70" w:rsidP="0046039A">
            <w:pPr>
              <w:rPr>
                <w:rFonts w:cs="Arial"/>
                <w:szCs w:val="24"/>
              </w:rPr>
            </w:pPr>
          </w:p>
          <w:p w14:paraId="0EE7DBF3" w14:textId="77777777" w:rsidR="00090B70" w:rsidRPr="00FE1D3D" w:rsidRDefault="00090B70" w:rsidP="0046039A">
            <w:pPr>
              <w:rPr>
                <w:rFonts w:cs="Arial"/>
                <w:szCs w:val="24"/>
              </w:rPr>
            </w:pPr>
          </w:p>
          <w:p w14:paraId="6FEDB43E" w14:textId="77777777" w:rsidR="00090B70" w:rsidRPr="00FE1D3D" w:rsidRDefault="00090B70" w:rsidP="0046039A">
            <w:pPr>
              <w:rPr>
                <w:rFonts w:cs="Arial"/>
                <w:szCs w:val="24"/>
              </w:rPr>
            </w:pPr>
          </w:p>
          <w:p w14:paraId="0D28ACDB" w14:textId="77777777" w:rsidR="00090B70" w:rsidRPr="00FE1D3D" w:rsidRDefault="00090B70" w:rsidP="0046039A">
            <w:pPr>
              <w:rPr>
                <w:rFonts w:cs="Arial"/>
                <w:szCs w:val="24"/>
              </w:rPr>
            </w:pPr>
          </w:p>
          <w:p w14:paraId="6C7C0A9F" w14:textId="77777777" w:rsidR="00090B70" w:rsidRPr="00FE1D3D" w:rsidRDefault="00090B70" w:rsidP="0046039A">
            <w:pPr>
              <w:rPr>
                <w:rFonts w:cs="Arial"/>
                <w:szCs w:val="24"/>
              </w:rPr>
            </w:pPr>
          </w:p>
          <w:p w14:paraId="6DB07763" w14:textId="77777777" w:rsidR="00090B70" w:rsidRPr="00FE1D3D" w:rsidRDefault="00090B70" w:rsidP="0046039A">
            <w:pPr>
              <w:rPr>
                <w:rFonts w:cs="Arial"/>
                <w:szCs w:val="24"/>
              </w:rPr>
            </w:pPr>
          </w:p>
        </w:tc>
        <w:tc>
          <w:tcPr>
            <w:tcW w:w="3005" w:type="dxa"/>
            <w:shd w:val="clear" w:color="auto" w:fill="D9E2F3" w:themeFill="accent5" w:themeFillTint="33"/>
          </w:tcPr>
          <w:p w14:paraId="25E0F419" w14:textId="77777777" w:rsidR="00090B70" w:rsidRDefault="00090B70" w:rsidP="0046039A">
            <w:pPr>
              <w:jc w:val="center"/>
              <w:rPr>
                <w:rFonts w:cs="Arial"/>
                <w:b/>
                <w:bCs/>
                <w:szCs w:val="24"/>
              </w:rPr>
            </w:pPr>
          </w:p>
          <w:p w14:paraId="4201228C" w14:textId="77777777" w:rsidR="00090B70" w:rsidRPr="00FE1D3D" w:rsidRDefault="00090B70" w:rsidP="0046039A">
            <w:pPr>
              <w:jc w:val="center"/>
              <w:rPr>
                <w:rFonts w:cs="Arial"/>
                <w:b/>
                <w:bCs/>
                <w:szCs w:val="24"/>
              </w:rPr>
            </w:pPr>
            <w:r w:rsidRPr="00FE1D3D">
              <w:rPr>
                <w:rFonts w:cs="Arial"/>
                <w:b/>
                <w:bCs/>
                <w:szCs w:val="24"/>
              </w:rPr>
              <w:t>DIFFERENTIATION FOCUS</w:t>
            </w:r>
          </w:p>
          <w:p w14:paraId="409728EE" w14:textId="77777777" w:rsidR="00090B70" w:rsidRPr="00FE1D3D" w:rsidRDefault="00090B70" w:rsidP="0046039A">
            <w:pPr>
              <w:rPr>
                <w:rFonts w:cs="Arial"/>
                <w:szCs w:val="24"/>
              </w:rPr>
            </w:pPr>
          </w:p>
          <w:p w14:paraId="020A04A9" w14:textId="77777777" w:rsidR="00090B70" w:rsidRPr="00FE1D3D" w:rsidRDefault="00090B70" w:rsidP="0046039A">
            <w:pPr>
              <w:rPr>
                <w:rFonts w:cs="Arial"/>
                <w:szCs w:val="24"/>
              </w:rPr>
            </w:pPr>
          </w:p>
          <w:p w14:paraId="556184D6" w14:textId="77777777" w:rsidR="00090B70" w:rsidRPr="00FE1D3D" w:rsidRDefault="00090B70" w:rsidP="0046039A">
            <w:pPr>
              <w:rPr>
                <w:rFonts w:cs="Arial"/>
                <w:szCs w:val="24"/>
              </w:rPr>
            </w:pPr>
            <w:r w:rsidRPr="00FE1D3D">
              <w:rPr>
                <w:rFonts w:cs="Arial"/>
                <w:szCs w:val="24"/>
              </w:rPr>
              <w:t>Have differentiated market product or segment</w:t>
            </w:r>
          </w:p>
        </w:tc>
      </w:tr>
    </w:tbl>
    <w:p w14:paraId="290AC36D" w14:textId="77777777" w:rsidR="00090B70" w:rsidRDefault="00090B70" w:rsidP="00090B70"/>
    <w:p w14:paraId="1CF7FD39" w14:textId="77777777" w:rsidR="00090B70" w:rsidRDefault="00090B70" w:rsidP="00090B70">
      <w:pPr>
        <w:rPr>
          <w:rFonts w:cs="Arial"/>
          <w:b/>
          <w:bCs/>
          <w:szCs w:val="24"/>
        </w:rPr>
      </w:pPr>
      <w:r>
        <w:rPr>
          <w:rFonts w:cs="Arial"/>
          <w:b/>
          <w:bCs/>
          <w:szCs w:val="24"/>
        </w:rPr>
        <w:t xml:space="preserve">                                                        </w:t>
      </w:r>
      <w:r w:rsidRPr="00FE1D3D">
        <w:rPr>
          <w:rFonts w:cs="Arial"/>
          <w:b/>
          <w:bCs/>
          <w:szCs w:val="24"/>
        </w:rPr>
        <w:t>Lower Cost                         Differentiation</w:t>
      </w:r>
    </w:p>
    <w:p w14:paraId="70BA3844" w14:textId="77777777" w:rsidR="00090B70" w:rsidRDefault="00090B70" w:rsidP="00090B70">
      <w:pPr>
        <w:rPr>
          <w:rFonts w:cs="Arial"/>
          <w:b/>
          <w:bCs/>
          <w:szCs w:val="24"/>
        </w:rPr>
      </w:pPr>
    </w:p>
    <w:p w14:paraId="330D6A43" w14:textId="77777777" w:rsidR="00090B70" w:rsidRPr="00EB15E0" w:rsidRDefault="00090B70" w:rsidP="00090B70">
      <w:pPr>
        <w:jc w:val="center"/>
        <w:rPr>
          <w:rFonts w:cs="Arial"/>
          <w:b/>
          <w:bCs/>
          <w:szCs w:val="24"/>
        </w:rPr>
      </w:pPr>
      <w:r w:rsidRPr="00EB15E0">
        <w:rPr>
          <w:rFonts w:cs="Arial"/>
          <w:szCs w:val="24"/>
          <w:shd w:val="clear" w:color="auto" w:fill="FFFFFF"/>
        </w:rPr>
        <w:t>Adapted from Porter, M. E. (1985)</w:t>
      </w:r>
    </w:p>
    <w:p w14:paraId="24B25300" w14:textId="77777777" w:rsidR="00090B70" w:rsidRDefault="00090B70" w:rsidP="00090B70">
      <w:pPr>
        <w:rPr>
          <w:rFonts w:cs="Arial"/>
          <w:color w:val="222222"/>
          <w:szCs w:val="24"/>
          <w:shd w:val="clear" w:color="auto" w:fill="FFFFFF"/>
        </w:rPr>
      </w:pPr>
      <w:r w:rsidRPr="00FE1D3D">
        <w:rPr>
          <w:rFonts w:cs="Arial"/>
          <w:b/>
          <w:bCs/>
          <w:szCs w:val="24"/>
        </w:rPr>
        <w:t xml:space="preserve">Cost of Leadership </w:t>
      </w:r>
      <w:proofErr w:type="gramStart"/>
      <w:r w:rsidRPr="00FE1D3D">
        <w:rPr>
          <w:rFonts w:cs="Arial"/>
          <w:b/>
          <w:bCs/>
          <w:szCs w:val="24"/>
        </w:rPr>
        <w:t xml:space="preserve">– </w:t>
      </w:r>
      <w:r w:rsidRPr="00FE1D3D">
        <w:rPr>
          <w:rFonts w:cs="Arial"/>
          <w:color w:val="222222"/>
          <w:szCs w:val="24"/>
          <w:shd w:val="clear" w:color="auto" w:fill="FFFFFF"/>
        </w:rPr>
        <w:t> the</w:t>
      </w:r>
      <w:proofErr w:type="gramEnd"/>
      <w:r w:rsidRPr="00FE1D3D">
        <w:rPr>
          <w:rFonts w:cs="Arial"/>
          <w:color w:val="222222"/>
          <w:szCs w:val="24"/>
          <w:shd w:val="clear" w:color="auto" w:fill="FFFFFF"/>
        </w:rPr>
        <w:t xml:space="preserve"> business targets the local market but offers a low price. The first option is to reduce the selling price to obtain market leadership is unattainable simply due to the fact the competitor has the greater bargaining power and therefore, economies of scale. The second option is to maintain price parity and focus on cost reduction. Using game theory the competitor can afford to wait and see what the business's next move is likely to be.</w:t>
      </w:r>
    </w:p>
    <w:p w14:paraId="6826E57D" w14:textId="77777777" w:rsidR="00090B70" w:rsidRPr="00FE1D3D" w:rsidRDefault="00090B70" w:rsidP="00090B70">
      <w:pPr>
        <w:rPr>
          <w:rFonts w:cs="Arial"/>
          <w:color w:val="222222"/>
          <w:szCs w:val="24"/>
          <w:shd w:val="clear" w:color="auto" w:fill="FFFFFF"/>
        </w:rPr>
      </w:pPr>
      <w:r w:rsidRPr="00FE1D3D">
        <w:rPr>
          <w:rFonts w:cs="Arial"/>
          <w:b/>
          <w:bCs/>
          <w:szCs w:val="24"/>
        </w:rPr>
        <w:t>Cost</w:t>
      </w:r>
      <w:r>
        <w:rPr>
          <w:rFonts w:cs="Arial"/>
          <w:b/>
          <w:bCs/>
          <w:szCs w:val="24"/>
        </w:rPr>
        <w:t xml:space="preserve"> focus – </w:t>
      </w:r>
      <w:r>
        <w:rPr>
          <w:rFonts w:cs="Arial"/>
          <w:szCs w:val="24"/>
        </w:rPr>
        <w:t xml:space="preserve">the business would need to offer products and services that are unique at a low cost. Going down this avenue is not without risk. If the competitor were to follow </w:t>
      </w:r>
      <w:proofErr w:type="gramStart"/>
      <w:r>
        <w:rPr>
          <w:rFonts w:cs="Arial"/>
          <w:szCs w:val="24"/>
        </w:rPr>
        <w:t>suit</w:t>
      </w:r>
      <w:proofErr w:type="gramEnd"/>
      <w:r>
        <w:rPr>
          <w:rFonts w:cs="Arial"/>
          <w:szCs w:val="24"/>
        </w:rPr>
        <w:t xml:space="preserve"> then the financial resources at its disposal mean it has the marketing, buying power, and market size to dominate and remove any competitive advantage the business may have. </w:t>
      </w:r>
    </w:p>
    <w:p w14:paraId="373ED8FB" w14:textId="77777777" w:rsidR="00090B70" w:rsidRPr="00FE1D3D" w:rsidRDefault="00090B70" w:rsidP="00090B70">
      <w:pPr>
        <w:pStyle w:val="NormalWeb"/>
        <w:shd w:val="clear" w:color="auto" w:fill="FFFFFF"/>
        <w:spacing w:before="0" w:beforeAutospacing="0" w:after="480" w:afterAutospacing="0"/>
        <w:rPr>
          <w:rFonts w:ascii="Arial" w:hAnsi="Arial" w:cs="Arial"/>
          <w:b/>
          <w:bCs/>
        </w:rPr>
      </w:pPr>
      <w:r w:rsidRPr="00FE1D3D">
        <w:rPr>
          <w:rFonts w:ascii="Arial" w:hAnsi="Arial" w:cs="Arial"/>
          <w:b/>
          <w:bCs/>
        </w:rPr>
        <w:t xml:space="preserve">Differentiation – </w:t>
      </w:r>
      <w:r w:rsidRPr="00FE1D3D">
        <w:rPr>
          <w:rFonts w:ascii="Arial" w:hAnsi="Arial" w:cs="Arial"/>
          <w:color w:val="222222"/>
        </w:rPr>
        <w:t xml:space="preserve">the business focus is to demonstrate that its product or service is unique compared to the competitor. The markets for which the business and its competitor cater are the same, selling similar lines of products. </w:t>
      </w:r>
      <w:r>
        <w:rPr>
          <w:rFonts w:ascii="Arial" w:hAnsi="Arial" w:cs="Arial"/>
          <w:color w:val="222222"/>
        </w:rPr>
        <w:t>There are no unique selling points for both businesses.</w:t>
      </w:r>
    </w:p>
    <w:p w14:paraId="0116F698" w14:textId="77777777" w:rsidR="00090B70" w:rsidRPr="00FE1D3D" w:rsidRDefault="00090B70" w:rsidP="00090B70">
      <w:pPr>
        <w:pStyle w:val="NormalWeb"/>
        <w:shd w:val="clear" w:color="auto" w:fill="FFFFFF"/>
        <w:spacing w:before="0" w:beforeAutospacing="0" w:after="480" w:afterAutospacing="0"/>
        <w:rPr>
          <w:rFonts w:ascii="Arial" w:hAnsi="Arial" w:cs="Arial"/>
        </w:rPr>
      </w:pPr>
      <w:r>
        <w:rPr>
          <w:rFonts w:ascii="Arial" w:hAnsi="Arial" w:cs="Arial"/>
          <w:b/>
          <w:bCs/>
        </w:rPr>
        <w:lastRenderedPageBreak/>
        <w:t>Differentiation</w:t>
      </w:r>
      <w:r w:rsidRPr="00FE1D3D">
        <w:rPr>
          <w:rFonts w:ascii="Arial" w:hAnsi="Arial" w:cs="Arial"/>
          <w:b/>
          <w:bCs/>
        </w:rPr>
        <w:t xml:space="preserve"> </w:t>
      </w:r>
      <w:r>
        <w:rPr>
          <w:rFonts w:ascii="Arial" w:hAnsi="Arial" w:cs="Arial"/>
          <w:b/>
          <w:bCs/>
        </w:rPr>
        <w:t>focus –</w:t>
      </w:r>
      <w:r w:rsidRPr="00FE1D3D">
        <w:rPr>
          <w:rFonts w:ascii="Arial" w:hAnsi="Arial" w:cs="Arial"/>
          <w:b/>
          <w:bCs/>
        </w:rPr>
        <w:t xml:space="preserve"> </w:t>
      </w:r>
      <w:r>
        <w:rPr>
          <w:rFonts w:ascii="Arial" w:hAnsi="Arial" w:cs="Arial"/>
        </w:rPr>
        <w:t>differentiation of products is difficult as mentioned above. Therefore, the option here is to focus on a niche market as yet not catered for by the competitor. The service will need to add value to both the business and the customers and be responsive to their needs. It will need to at such a cost advantage for the business that the competitor deems it not financially worthwhile to enter</w:t>
      </w:r>
    </w:p>
    <w:p w14:paraId="68FEDDCA" w14:textId="77777777" w:rsidR="00090B70" w:rsidRDefault="00090B70" w:rsidP="00090B70">
      <w:pPr>
        <w:rPr>
          <w:rFonts w:cs="Arial"/>
          <w:szCs w:val="24"/>
        </w:rPr>
      </w:pPr>
      <w:r w:rsidRPr="00FE1D3D">
        <w:rPr>
          <w:rFonts w:cs="Arial"/>
          <w:szCs w:val="24"/>
        </w:rPr>
        <w:t>The analysis should be used in conjunction with a S.W.O.T analysis</w:t>
      </w:r>
      <w:r>
        <w:rPr>
          <w:rFonts w:cs="Arial"/>
          <w:szCs w:val="24"/>
        </w:rPr>
        <w:t xml:space="preserve"> to decide on the correct strategy. However, it is in the student's view focusing on a single strategy removes flexibility from the equation. Therefore, under the fast-moving economic climate, a hybrid approach should be adopted. </w:t>
      </w:r>
    </w:p>
    <w:p w14:paraId="18DF7F59" w14:textId="77777777" w:rsidR="00090B70" w:rsidRDefault="00090B70" w:rsidP="00090B70">
      <w:pPr>
        <w:rPr>
          <w:rFonts w:cs="Arial"/>
          <w:szCs w:val="24"/>
        </w:rPr>
      </w:pPr>
    </w:p>
    <w:p w14:paraId="148F6D8C" w14:textId="77777777" w:rsidR="00090B70" w:rsidRPr="00FE1D3D" w:rsidRDefault="00090B70" w:rsidP="00090B70">
      <w:pPr>
        <w:rPr>
          <w:rFonts w:cs="Arial"/>
          <w:szCs w:val="24"/>
        </w:rPr>
      </w:pPr>
    </w:p>
    <w:p w14:paraId="13F3461D" w14:textId="77777777" w:rsidR="00090B70" w:rsidRPr="00C276C0" w:rsidRDefault="00090B70" w:rsidP="006B77BB">
      <w:pPr>
        <w:pStyle w:val="Heading1"/>
      </w:pPr>
    </w:p>
    <w:p w14:paraId="75CDCF9A" w14:textId="77777777" w:rsidR="00090B70" w:rsidRPr="00C276C0" w:rsidRDefault="00090B70" w:rsidP="006B77BB">
      <w:pPr>
        <w:pStyle w:val="Heading1"/>
      </w:pPr>
    </w:p>
    <w:p w14:paraId="323D1DD0" w14:textId="77777777" w:rsidR="00090B70" w:rsidRPr="00C276C0" w:rsidRDefault="00090B70" w:rsidP="006B77BB">
      <w:pPr>
        <w:pStyle w:val="Heading1"/>
      </w:pPr>
    </w:p>
    <w:p w14:paraId="355CA12E" w14:textId="77777777" w:rsidR="00090B70" w:rsidRPr="00C276C0" w:rsidRDefault="00090B70" w:rsidP="006B77BB">
      <w:pPr>
        <w:pStyle w:val="Heading1"/>
      </w:pPr>
    </w:p>
    <w:p w14:paraId="43760BCC" w14:textId="77777777" w:rsidR="00090B70" w:rsidRPr="00C276C0" w:rsidRDefault="00090B70" w:rsidP="006B77BB">
      <w:pPr>
        <w:pStyle w:val="Heading1"/>
      </w:pPr>
    </w:p>
    <w:p w14:paraId="3D760BA9" w14:textId="77777777" w:rsidR="00090B70" w:rsidRPr="00C276C0" w:rsidRDefault="00090B70" w:rsidP="006B77BB">
      <w:pPr>
        <w:pStyle w:val="Heading1"/>
      </w:pPr>
    </w:p>
    <w:p w14:paraId="3BD7F4DB" w14:textId="77777777" w:rsidR="00090B70" w:rsidRPr="00C276C0" w:rsidRDefault="00090B70" w:rsidP="006B77BB">
      <w:pPr>
        <w:pStyle w:val="Heading1"/>
      </w:pPr>
    </w:p>
    <w:p w14:paraId="362477A1" w14:textId="77777777" w:rsidR="00090B70" w:rsidRPr="00C276C0" w:rsidRDefault="00090B70" w:rsidP="006B77BB">
      <w:pPr>
        <w:pStyle w:val="Heading1"/>
      </w:pPr>
    </w:p>
    <w:p w14:paraId="2AEFF6E6" w14:textId="77777777" w:rsidR="00090B70" w:rsidRPr="00C276C0" w:rsidRDefault="00090B70" w:rsidP="006B77BB">
      <w:pPr>
        <w:pStyle w:val="Heading1"/>
      </w:pPr>
    </w:p>
    <w:p w14:paraId="66C0B0BF" w14:textId="77777777" w:rsidR="00090B70" w:rsidRPr="00C276C0" w:rsidRDefault="00090B70" w:rsidP="006B77BB">
      <w:pPr>
        <w:pStyle w:val="Heading1"/>
      </w:pPr>
    </w:p>
    <w:p w14:paraId="626D4FB0" w14:textId="77777777" w:rsidR="00090B70" w:rsidRDefault="00090B70" w:rsidP="006B77BB">
      <w:pPr>
        <w:pStyle w:val="Heading1"/>
      </w:pPr>
    </w:p>
    <w:p w14:paraId="6F45F833" w14:textId="77777777" w:rsidR="00EB3DF3" w:rsidRPr="00EB3DF3" w:rsidRDefault="00EB3DF3" w:rsidP="00EB3DF3"/>
    <w:p w14:paraId="4637E2BF" w14:textId="77777777" w:rsidR="006B77BB" w:rsidRDefault="006B77BB" w:rsidP="006B77BB">
      <w:pPr>
        <w:rPr>
          <w:color w:val="000000" w:themeColor="text1"/>
          <w:sz w:val="28"/>
          <w:szCs w:val="28"/>
        </w:rPr>
      </w:pPr>
    </w:p>
    <w:p w14:paraId="7E02A8F1" w14:textId="77777777" w:rsidR="00E011EC" w:rsidRDefault="00E011EC" w:rsidP="006B77BB">
      <w:pPr>
        <w:rPr>
          <w:color w:val="000000" w:themeColor="text1"/>
          <w:sz w:val="28"/>
          <w:szCs w:val="28"/>
        </w:rPr>
      </w:pPr>
    </w:p>
    <w:p w14:paraId="033C7C93" w14:textId="77777777" w:rsidR="00E011EC" w:rsidRDefault="00E011EC" w:rsidP="006B77BB">
      <w:pPr>
        <w:rPr>
          <w:color w:val="000000" w:themeColor="text1"/>
          <w:sz w:val="28"/>
          <w:szCs w:val="28"/>
        </w:rPr>
      </w:pPr>
    </w:p>
    <w:p w14:paraId="6F4C41BC" w14:textId="77777777" w:rsidR="00090B70" w:rsidRPr="006B77BB" w:rsidRDefault="00090B70" w:rsidP="00090B70">
      <w:pPr>
        <w:pStyle w:val="Heading1"/>
        <w:rPr>
          <w:rFonts w:eastAsia="Times New Roman" w:cs="Arial"/>
          <w:color w:val="000000" w:themeColor="text1"/>
          <w:sz w:val="28"/>
          <w:szCs w:val="28"/>
          <w:lang w:val="fr-FR" w:eastAsia="en-GB"/>
        </w:rPr>
      </w:pPr>
      <w:bookmarkStart w:id="36" w:name="_Toc119606006"/>
      <w:r w:rsidRPr="006B77BB">
        <w:rPr>
          <w:lang w:val="fr-FR"/>
        </w:rPr>
        <w:lastRenderedPageBreak/>
        <w:t xml:space="preserve">Appendix </w:t>
      </w:r>
      <w:r>
        <w:rPr>
          <w:lang w:val="fr-FR"/>
        </w:rPr>
        <w:t>C</w:t>
      </w:r>
      <w:r w:rsidRPr="006B77BB">
        <w:rPr>
          <w:lang w:val="fr-FR"/>
        </w:rPr>
        <w:t xml:space="preserve"> </w:t>
      </w:r>
      <w:r>
        <w:rPr>
          <w:lang w:val="fr-FR"/>
        </w:rPr>
        <w:t>–</w:t>
      </w:r>
      <w:r w:rsidRPr="006B77BB">
        <w:rPr>
          <w:lang w:val="fr-FR"/>
        </w:rPr>
        <w:t xml:space="preserve"> </w:t>
      </w:r>
      <w:r>
        <w:rPr>
          <w:lang w:val="fr-FR"/>
        </w:rPr>
        <w:t xml:space="preserve">Management </w:t>
      </w:r>
      <w:r w:rsidRPr="006B77BB">
        <w:rPr>
          <w:rFonts w:eastAsia="Times New Roman"/>
          <w:lang w:val="fr-FR" w:eastAsia="en-GB"/>
        </w:rPr>
        <w:t xml:space="preserve">Questionnaire — Strategic </w:t>
      </w:r>
      <w:proofErr w:type="spellStart"/>
      <w:r w:rsidRPr="006B77BB">
        <w:rPr>
          <w:rFonts w:eastAsia="Times New Roman"/>
          <w:lang w:val="fr-FR" w:eastAsia="en-GB"/>
        </w:rPr>
        <w:t>review</w:t>
      </w:r>
      <w:bookmarkEnd w:id="36"/>
      <w:proofErr w:type="spellEnd"/>
      <w:r w:rsidRPr="006B77BB">
        <w:rPr>
          <w:rFonts w:eastAsia="Times New Roman"/>
          <w:lang w:val="fr-FR" w:eastAsia="en-GB"/>
        </w:rPr>
        <w:br/>
      </w:r>
    </w:p>
    <w:p w14:paraId="5B82C800" w14:textId="77777777" w:rsidR="00090B70" w:rsidRPr="001F0904" w:rsidRDefault="00090B70" w:rsidP="00090B70">
      <w:pPr>
        <w:rPr>
          <w:rFonts w:cs="Arial"/>
          <w:lang w:eastAsia="en-GB"/>
        </w:rPr>
      </w:pPr>
      <w:r w:rsidRPr="001F0904">
        <w:rPr>
          <w:rFonts w:cs="Arial"/>
          <w:lang w:eastAsia="en-GB"/>
        </w:rPr>
        <w:t xml:space="preserve">This questionnaire sets out options/alternatives that are being considered as part of a strategic review. The list is not definitive and is subject to change during the review. </w:t>
      </w:r>
    </w:p>
    <w:p w14:paraId="433F87D5" w14:textId="77777777" w:rsidR="00090B70" w:rsidRDefault="00090B70" w:rsidP="00090B70">
      <w:pPr>
        <w:rPr>
          <w:rFonts w:cs="Arial"/>
          <w:lang w:eastAsia="en-GB"/>
        </w:rPr>
      </w:pPr>
      <w:r w:rsidRPr="001F0904">
        <w:rPr>
          <w:rFonts w:cs="Arial"/>
          <w:lang w:eastAsia="en-GB"/>
        </w:rPr>
        <w:t xml:space="preserve">Your answers are confidential. Please </w:t>
      </w:r>
      <w:r>
        <w:rPr>
          <w:rFonts w:cs="Arial"/>
          <w:lang w:eastAsia="en-GB"/>
        </w:rPr>
        <w:t>mark</w:t>
      </w:r>
      <w:r w:rsidRPr="001F0904">
        <w:rPr>
          <w:rFonts w:cs="Arial"/>
          <w:lang w:eastAsia="en-GB"/>
        </w:rPr>
        <w:t xml:space="preserve"> a number for each option/alternative.</w:t>
      </w:r>
    </w:p>
    <w:p w14:paraId="774ADC6E" w14:textId="77777777" w:rsidR="00090B70" w:rsidRPr="001F0904" w:rsidRDefault="00090B70" w:rsidP="00090B70">
      <w:pPr>
        <w:rPr>
          <w:rFonts w:cs="Arial"/>
          <w:lang w:eastAsia="en-GB"/>
        </w:rPr>
      </w:pPr>
      <w:r>
        <w:rPr>
          <w:rFonts w:cs="Arial"/>
          <w:lang w:eastAsia="en-GB"/>
        </w:rPr>
        <w:br/>
      </w:r>
      <w:r w:rsidRPr="001F0904">
        <w:rPr>
          <w:rFonts w:cs="Arial"/>
          <w:b/>
          <w:bCs/>
          <w:bdr w:val="none" w:sz="0" w:space="0" w:color="auto" w:frame="1"/>
          <w:lang w:eastAsia="en-GB"/>
        </w:rPr>
        <w:t xml:space="preserve">1=No, 2=Mostly </w:t>
      </w:r>
      <w:proofErr w:type="gramStart"/>
      <w:r w:rsidRPr="001F0904">
        <w:rPr>
          <w:rFonts w:cs="Arial"/>
          <w:b/>
          <w:bCs/>
          <w:bdr w:val="none" w:sz="0" w:space="0" w:color="auto" w:frame="1"/>
          <w:lang w:eastAsia="en-GB"/>
        </w:rPr>
        <w:t xml:space="preserve">No,   </w:t>
      </w:r>
      <w:proofErr w:type="gramEnd"/>
      <w:r w:rsidRPr="001F0904">
        <w:rPr>
          <w:rFonts w:cs="Arial"/>
          <w:b/>
          <w:bCs/>
          <w:bdr w:val="none" w:sz="0" w:space="0" w:color="auto" w:frame="1"/>
          <w:lang w:eastAsia="en-GB"/>
        </w:rPr>
        <w:t>3=Not Sure or Uncertain,  4=Mostly Yes,  5=Yes.</w:t>
      </w:r>
    </w:p>
    <w:p w14:paraId="0DF750F0" w14:textId="77777777" w:rsidR="00090B70" w:rsidRPr="009F2538" w:rsidRDefault="00090B70" w:rsidP="00090B70">
      <w:pPr>
        <w:pStyle w:val="ListParagraph"/>
        <w:numPr>
          <w:ilvl w:val="0"/>
          <w:numId w:val="26"/>
        </w:numPr>
        <w:spacing w:after="0" w:line="240" w:lineRule="auto"/>
        <w:rPr>
          <w:rFonts w:cs="Arial"/>
          <w:lang w:eastAsia="en-GB"/>
        </w:rPr>
      </w:pPr>
      <w:r w:rsidRPr="009F2538">
        <w:rPr>
          <w:rFonts w:cs="Arial"/>
          <w:b/>
          <w:bCs/>
          <w:bdr w:val="none" w:sz="0" w:space="0" w:color="auto" w:frame="1"/>
          <w:lang w:eastAsia="en-GB"/>
        </w:rPr>
        <w:t xml:space="preserve">1   2   3   4   </w:t>
      </w:r>
      <w:proofErr w:type="gramStart"/>
      <w:r w:rsidRPr="009F2538">
        <w:rPr>
          <w:rFonts w:cs="Arial"/>
          <w:b/>
          <w:bCs/>
          <w:highlight w:val="yellow"/>
          <w:bdr w:val="none" w:sz="0" w:space="0" w:color="auto" w:frame="1"/>
          <w:lang w:eastAsia="en-GB"/>
        </w:rPr>
        <w:t>5</w:t>
      </w:r>
      <w:r w:rsidRPr="009F2538">
        <w:rPr>
          <w:rFonts w:cs="Arial"/>
          <w:lang w:eastAsia="en-GB"/>
        </w:rPr>
        <w:t>  Redundancy</w:t>
      </w:r>
      <w:proofErr w:type="gramEnd"/>
    </w:p>
    <w:p w14:paraId="63E8CD18" w14:textId="77777777" w:rsidR="00090B70" w:rsidRPr="001F0904" w:rsidRDefault="00090B70" w:rsidP="00090B70">
      <w:pPr>
        <w:rPr>
          <w:rFonts w:cs="Arial"/>
          <w:lang w:eastAsia="en-GB"/>
        </w:rPr>
      </w:pPr>
      <w:r w:rsidRPr="001F0904">
        <w:rPr>
          <w:rFonts w:cs="Arial"/>
          <w:lang w:eastAsia="en-GB"/>
        </w:rPr>
        <w:br/>
      </w:r>
      <w:r>
        <w:rPr>
          <w:rFonts w:cs="Arial"/>
          <w:b/>
          <w:bCs/>
          <w:bdr w:val="none" w:sz="0" w:space="0" w:color="auto" w:frame="1"/>
          <w:lang w:eastAsia="en-GB"/>
        </w:rPr>
        <w:t xml:space="preserve">B. </w:t>
      </w:r>
      <w:r w:rsidRPr="001F0904">
        <w:rPr>
          <w:rFonts w:cs="Arial"/>
          <w:b/>
          <w:bCs/>
          <w:bdr w:val="none" w:sz="0" w:space="0" w:color="auto" w:frame="1"/>
          <w:lang w:eastAsia="en-GB"/>
        </w:rPr>
        <w:t xml:space="preserve">1   2   </w:t>
      </w:r>
      <w:r w:rsidRPr="00FC1B83">
        <w:rPr>
          <w:rFonts w:cs="Arial"/>
          <w:b/>
          <w:bCs/>
          <w:highlight w:val="yellow"/>
          <w:bdr w:val="none" w:sz="0" w:space="0" w:color="auto" w:frame="1"/>
          <w:lang w:eastAsia="en-GB"/>
        </w:rPr>
        <w:t>3</w:t>
      </w:r>
      <w:r w:rsidRPr="001F0904">
        <w:rPr>
          <w:rFonts w:cs="Arial"/>
          <w:b/>
          <w:bCs/>
          <w:bdr w:val="none" w:sz="0" w:space="0" w:color="auto" w:frame="1"/>
          <w:lang w:eastAsia="en-GB"/>
        </w:rPr>
        <w:t>   4   5</w:t>
      </w:r>
      <w:r w:rsidRPr="001F0904">
        <w:rPr>
          <w:rFonts w:cs="Arial"/>
          <w:lang w:eastAsia="en-GB"/>
        </w:rPr>
        <w:t>   Redeployment</w:t>
      </w:r>
    </w:p>
    <w:p w14:paraId="7510FD9D" w14:textId="77777777" w:rsidR="00090B70" w:rsidRPr="001F0904" w:rsidRDefault="00090B70" w:rsidP="00090B70">
      <w:pPr>
        <w:rPr>
          <w:rFonts w:cs="Arial"/>
          <w:lang w:eastAsia="en-GB"/>
        </w:rPr>
      </w:pPr>
      <w:r w:rsidRPr="001F0904">
        <w:rPr>
          <w:rFonts w:cs="Arial"/>
          <w:lang w:eastAsia="en-GB"/>
        </w:rPr>
        <w:br/>
      </w:r>
      <w:r>
        <w:rPr>
          <w:rFonts w:cs="Arial"/>
          <w:b/>
          <w:bCs/>
          <w:bdr w:val="none" w:sz="0" w:space="0" w:color="auto" w:frame="1"/>
          <w:lang w:eastAsia="en-GB"/>
        </w:rPr>
        <w:t xml:space="preserve">C. </w:t>
      </w:r>
      <w:r w:rsidRPr="001F0904">
        <w:rPr>
          <w:rFonts w:cs="Arial"/>
          <w:b/>
          <w:bCs/>
          <w:bdr w:val="none" w:sz="0" w:space="0" w:color="auto" w:frame="1"/>
          <w:lang w:eastAsia="en-GB"/>
        </w:rPr>
        <w:t xml:space="preserve">1   2   </w:t>
      </w:r>
      <w:r w:rsidRPr="00CE24FE">
        <w:rPr>
          <w:rFonts w:cs="Arial"/>
          <w:b/>
          <w:bCs/>
          <w:highlight w:val="yellow"/>
          <w:bdr w:val="none" w:sz="0" w:space="0" w:color="auto" w:frame="1"/>
          <w:lang w:eastAsia="en-GB"/>
        </w:rPr>
        <w:t>3</w:t>
      </w:r>
      <w:r w:rsidRPr="001F0904">
        <w:rPr>
          <w:rFonts w:cs="Arial"/>
          <w:b/>
          <w:bCs/>
          <w:bdr w:val="none" w:sz="0" w:space="0" w:color="auto" w:frame="1"/>
          <w:lang w:eastAsia="en-GB"/>
        </w:rPr>
        <w:t>   4   5</w:t>
      </w:r>
      <w:r w:rsidRPr="001F0904">
        <w:rPr>
          <w:rFonts w:cs="Arial"/>
          <w:lang w:eastAsia="en-GB"/>
        </w:rPr>
        <w:t>   Reskilling</w:t>
      </w:r>
    </w:p>
    <w:p w14:paraId="27DE5F75" w14:textId="77777777" w:rsidR="00090B70" w:rsidRPr="001F0904" w:rsidRDefault="00090B70" w:rsidP="00090B70">
      <w:pPr>
        <w:rPr>
          <w:rFonts w:cs="Arial"/>
          <w:lang w:eastAsia="en-GB"/>
        </w:rPr>
      </w:pPr>
      <w:r w:rsidRPr="001F0904">
        <w:rPr>
          <w:rFonts w:cs="Arial"/>
          <w:lang w:eastAsia="en-GB"/>
        </w:rPr>
        <w:br/>
      </w:r>
      <w:r w:rsidRPr="00C71BB9">
        <w:rPr>
          <w:rFonts w:cs="Arial"/>
          <w:b/>
          <w:bCs/>
          <w:bdr w:val="none" w:sz="0" w:space="0" w:color="auto" w:frame="1"/>
          <w:lang w:eastAsia="en-GB"/>
        </w:rPr>
        <w:t xml:space="preserve">D. </w:t>
      </w:r>
      <w:r w:rsidRPr="00CE24FE">
        <w:rPr>
          <w:rFonts w:cs="Arial"/>
          <w:b/>
          <w:bCs/>
          <w:highlight w:val="yellow"/>
          <w:bdr w:val="none" w:sz="0" w:space="0" w:color="auto" w:frame="1"/>
          <w:lang w:eastAsia="en-GB"/>
        </w:rPr>
        <w:t>1</w:t>
      </w:r>
      <w:r w:rsidRPr="001F0904">
        <w:rPr>
          <w:rFonts w:cs="Arial"/>
          <w:b/>
          <w:bCs/>
          <w:bdr w:val="none" w:sz="0" w:space="0" w:color="auto" w:frame="1"/>
          <w:lang w:eastAsia="en-GB"/>
        </w:rPr>
        <w:t>   2   3   4   5</w:t>
      </w:r>
      <w:r w:rsidRPr="001F0904">
        <w:rPr>
          <w:rFonts w:cs="Arial"/>
          <w:lang w:eastAsia="en-GB"/>
        </w:rPr>
        <w:t>   Sabbatical</w:t>
      </w:r>
    </w:p>
    <w:p w14:paraId="1900C2E1" w14:textId="77777777" w:rsidR="00090B70" w:rsidRPr="001F0904" w:rsidRDefault="00090B70" w:rsidP="00090B70">
      <w:pPr>
        <w:rPr>
          <w:rFonts w:cs="Arial"/>
          <w:lang w:eastAsia="en-GB"/>
        </w:rPr>
      </w:pPr>
      <w:r w:rsidRPr="001F0904">
        <w:rPr>
          <w:rFonts w:cs="Arial"/>
          <w:lang w:eastAsia="en-GB"/>
        </w:rPr>
        <w:br/>
      </w:r>
      <w:r>
        <w:rPr>
          <w:rFonts w:cs="Arial"/>
          <w:b/>
          <w:bCs/>
          <w:bdr w:val="none" w:sz="0" w:space="0" w:color="auto" w:frame="1"/>
          <w:lang w:eastAsia="en-GB"/>
        </w:rPr>
        <w:t xml:space="preserve">E. </w:t>
      </w:r>
      <w:r w:rsidRPr="001F0904">
        <w:rPr>
          <w:rFonts w:cs="Arial"/>
          <w:b/>
          <w:bCs/>
          <w:bdr w:val="none" w:sz="0" w:space="0" w:color="auto" w:frame="1"/>
          <w:lang w:eastAsia="en-GB"/>
        </w:rPr>
        <w:t xml:space="preserve">1   2   3   </w:t>
      </w:r>
      <w:r w:rsidRPr="00CE24FE">
        <w:rPr>
          <w:rFonts w:cs="Arial"/>
          <w:b/>
          <w:bCs/>
          <w:highlight w:val="yellow"/>
          <w:bdr w:val="none" w:sz="0" w:space="0" w:color="auto" w:frame="1"/>
          <w:lang w:eastAsia="en-GB"/>
        </w:rPr>
        <w:t>4</w:t>
      </w:r>
      <w:r w:rsidRPr="001F0904">
        <w:rPr>
          <w:rFonts w:cs="Arial"/>
          <w:b/>
          <w:bCs/>
          <w:bdr w:val="none" w:sz="0" w:space="0" w:color="auto" w:frame="1"/>
          <w:lang w:eastAsia="en-GB"/>
        </w:rPr>
        <w:t>   5</w:t>
      </w:r>
      <w:r w:rsidRPr="001F0904">
        <w:rPr>
          <w:rFonts w:cs="Arial"/>
          <w:lang w:eastAsia="en-GB"/>
        </w:rPr>
        <w:t>   Pay/hours Reduction</w:t>
      </w:r>
    </w:p>
    <w:p w14:paraId="4D40EE21" w14:textId="77777777" w:rsidR="00090B70" w:rsidRPr="001F0904" w:rsidRDefault="00090B70" w:rsidP="00090B70">
      <w:pPr>
        <w:rPr>
          <w:rFonts w:cs="Arial"/>
          <w:lang w:eastAsia="en-GB"/>
        </w:rPr>
      </w:pPr>
      <w:r w:rsidRPr="001F0904">
        <w:rPr>
          <w:rFonts w:cs="Arial"/>
          <w:lang w:eastAsia="en-GB"/>
        </w:rPr>
        <w:br/>
      </w:r>
      <w:r>
        <w:rPr>
          <w:rFonts w:cs="Arial"/>
          <w:b/>
          <w:bCs/>
          <w:bdr w:val="none" w:sz="0" w:space="0" w:color="auto" w:frame="1"/>
          <w:lang w:eastAsia="en-GB"/>
        </w:rPr>
        <w:t xml:space="preserve">F. </w:t>
      </w:r>
      <w:r w:rsidRPr="001F0904">
        <w:rPr>
          <w:rFonts w:cs="Arial"/>
          <w:b/>
          <w:bCs/>
          <w:bdr w:val="none" w:sz="0" w:space="0" w:color="auto" w:frame="1"/>
          <w:lang w:eastAsia="en-GB"/>
        </w:rPr>
        <w:t xml:space="preserve">1   2   3   4   </w:t>
      </w:r>
      <w:r w:rsidRPr="001C3941">
        <w:rPr>
          <w:rFonts w:cs="Arial"/>
          <w:b/>
          <w:bCs/>
          <w:highlight w:val="yellow"/>
          <w:bdr w:val="none" w:sz="0" w:space="0" w:color="auto" w:frame="1"/>
          <w:lang w:eastAsia="en-GB"/>
        </w:rPr>
        <w:t>5</w:t>
      </w:r>
      <w:r w:rsidRPr="001F0904">
        <w:rPr>
          <w:rFonts w:cs="Arial"/>
          <w:lang w:eastAsia="en-GB"/>
        </w:rPr>
        <w:t>   Zero contract hours</w:t>
      </w:r>
    </w:p>
    <w:p w14:paraId="4EFC5143" w14:textId="77777777" w:rsidR="00090B70" w:rsidRPr="001F0904" w:rsidRDefault="00090B70" w:rsidP="00090B70">
      <w:pPr>
        <w:rPr>
          <w:rFonts w:cs="Arial"/>
          <w:lang w:eastAsia="en-GB"/>
        </w:rPr>
      </w:pPr>
      <w:r w:rsidRPr="001F0904">
        <w:rPr>
          <w:rFonts w:cs="Arial"/>
          <w:lang w:eastAsia="en-GB"/>
        </w:rPr>
        <w:br/>
      </w:r>
      <w:r>
        <w:rPr>
          <w:rFonts w:cs="Arial"/>
          <w:b/>
          <w:bCs/>
          <w:bdr w:val="none" w:sz="0" w:space="0" w:color="auto" w:frame="1"/>
          <w:lang w:eastAsia="en-GB"/>
        </w:rPr>
        <w:t xml:space="preserve">G. </w:t>
      </w:r>
      <w:r w:rsidRPr="001F0904">
        <w:rPr>
          <w:rFonts w:cs="Arial"/>
          <w:b/>
          <w:bCs/>
          <w:bdr w:val="none" w:sz="0" w:space="0" w:color="auto" w:frame="1"/>
          <w:lang w:eastAsia="en-GB"/>
        </w:rPr>
        <w:t xml:space="preserve">1   </w:t>
      </w:r>
      <w:r w:rsidRPr="001C3941">
        <w:rPr>
          <w:rFonts w:cs="Arial"/>
          <w:b/>
          <w:bCs/>
          <w:highlight w:val="yellow"/>
          <w:bdr w:val="none" w:sz="0" w:space="0" w:color="auto" w:frame="1"/>
          <w:lang w:eastAsia="en-GB"/>
        </w:rPr>
        <w:t>2</w:t>
      </w:r>
      <w:r w:rsidRPr="001F0904">
        <w:rPr>
          <w:rFonts w:cs="Arial"/>
          <w:b/>
          <w:bCs/>
          <w:bdr w:val="none" w:sz="0" w:space="0" w:color="auto" w:frame="1"/>
          <w:lang w:eastAsia="en-GB"/>
        </w:rPr>
        <w:t xml:space="preserve">   3   4   </w:t>
      </w:r>
      <w:proofErr w:type="gramStart"/>
      <w:r w:rsidRPr="001F0904">
        <w:rPr>
          <w:rFonts w:cs="Arial"/>
          <w:b/>
          <w:bCs/>
          <w:bdr w:val="none" w:sz="0" w:space="0" w:color="auto" w:frame="1"/>
          <w:lang w:eastAsia="en-GB"/>
        </w:rPr>
        <w:t>5</w:t>
      </w:r>
      <w:r w:rsidRPr="001F0904">
        <w:rPr>
          <w:rFonts w:cs="Arial"/>
          <w:lang w:eastAsia="en-GB"/>
        </w:rPr>
        <w:t>  Acquisition</w:t>
      </w:r>
      <w:proofErr w:type="gramEnd"/>
      <w:r>
        <w:rPr>
          <w:rFonts w:cs="Arial"/>
          <w:lang w:eastAsia="en-GB"/>
        </w:rPr>
        <w:br/>
      </w:r>
    </w:p>
    <w:p w14:paraId="40C6590C" w14:textId="77777777" w:rsidR="00090B70" w:rsidRPr="001F0904" w:rsidRDefault="00090B70" w:rsidP="00090B70">
      <w:pPr>
        <w:rPr>
          <w:rFonts w:cs="Arial"/>
          <w:lang w:eastAsia="en-GB"/>
        </w:rPr>
      </w:pPr>
      <w:r w:rsidRPr="00C71BB9">
        <w:rPr>
          <w:rFonts w:cs="Arial"/>
          <w:b/>
          <w:bCs/>
          <w:bdr w:val="none" w:sz="0" w:space="0" w:color="auto" w:frame="1"/>
          <w:lang w:eastAsia="en-GB"/>
        </w:rPr>
        <w:t xml:space="preserve">H. </w:t>
      </w:r>
      <w:r w:rsidRPr="001C3941">
        <w:rPr>
          <w:rFonts w:cs="Arial"/>
          <w:b/>
          <w:bCs/>
          <w:highlight w:val="yellow"/>
          <w:bdr w:val="none" w:sz="0" w:space="0" w:color="auto" w:frame="1"/>
          <w:lang w:eastAsia="en-GB"/>
        </w:rPr>
        <w:t>1</w:t>
      </w:r>
      <w:r w:rsidRPr="001F0904">
        <w:rPr>
          <w:rFonts w:cs="Arial"/>
          <w:b/>
          <w:bCs/>
          <w:bdr w:val="none" w:sz="0" w:space="0" w:color="auto" w:frame="1"/>
          <w:lang w:eastAsia="en-GB"/>
        </w:rPr>
        <w:t xml:space="preserve">   2   3   4   </w:t>
      </w:r>
      <w:proofErr w:type="gramStart"/>
      <w:r w:rsidRPr="001F0904">
        <w:rPr>
          <w:rFonts w:cs="Arial"/>
          <w:b/>
          <w:bCs/>
          <w:bdr w:val="none" w:sz="0" w:space="0" w:color="auto" w:frame="1"/>
          <w:lang w:eastAsia="en-GB"/>
        </w:rPr>
        <w:t>5</w:t>
      </w:r>
      <w:r w:rsidRPr="001F0904">
        <w:rPr>
          <w:rFonts w:cs="Arial"/>
          <w:lang w:eastAsia="en-GB"/>
        </w:rPr>
        <w:t>  Merger</w:t>
      </w:r>
      <w:proofErr w:type="gramEnd"/>
    </w:p>
    <w:p w14:paraId="1452F5CE" w14:textId="77777777" w:rsidR="00090B70" w:rsidRPr="001F0904" w:rsidRDefault="00090B70" w:rsidP="00090B70">
      <w:pPr>
        <w:rPr>
          <w:rFonts w:cs="Arial"/>
          <w:lang w:eastAsia="en-GB"/>
        </w:rPr>
      </w:pPr>
    </w:p>
    <w:p w14:paraId="4DACAE83" w14:textId="77777777" w:rsidR="00090B70" w:rsidRDefault="00090B70" w:rsidP="00090B70">
      <w:pPr>
        <w:pStyle w:val="ListParagraph"/>
        <w:numPr>
          <w:ilvl w:val="0"/>
          <w:numId w:val="27"/>
        </w:numPr>
        <w:spacing w:after="0" w:line="240" w:lineRule="auto"/>
        <w:rPr>
          <w:rFonts w:cs="Arial"/>
          <w:lang w:eastAsia="en-GB"/>
        </w:rPr>
      </w:pPr>
      <w:r w:rsidRPr="00832B0A">
        <w:rPr>
          <w:rFonts w:cs="Arial"/>
          <w:b/>
          <w:bCs/>
          <w:highlight w:val="yellow"/>
          <w:bdr w:val="none" w:sz="0" w:space="0" w:color="auto" w:frame="1"/>
          <w:lang w:eastAsia="en-GB"/>
        </w:rPr>
        <w:t>1</w:t>
      </w:r>
      <w:r w:rsidRPr="00832B0A">
        <w:rPr>
          <w:rFonts w:cs="Arial"/>
          <w:b/>
          <w:bCs/>
          <w:bdr w:val="none" w:sz="0" w:space="0" w:color="auto" w:frame="1"/>
          <w:lang w:eastAsia="en-GB"/>
        </w:rPr>
        <w:t xml:space="preserve">   2   3   4   </w:t>
      </w:r>
      <w:proofErr w:type="gramStart"/>
      <w:r w:rsidRPr="00832B0A">
        <w:rPr>
          <w:rFonts w:cs="Arial"/>
          <w:b/>
          <w:bCs/>
          <w:bdr w:val="none" w:sz="0" w:space="0" w:color="auto" w:frame="1"/>
          <w:lang w:eastAsia="en-GB"/>
        </w:rPr>
        <w:t>5</w:t>
      </w:r>
      <w:r w:rsidRPr="00832B0A">
        <w:rPr>
          <w:rFonts w:cs="Arial"/>
          <w:lang w:eastAsia="en-GB"/>
        </w:rPr>
        <w:t>  Sale</w:t>
      </w:r>
      <w:proofErr w:type="gramEnd"/>
      <w:r w:rsidRPr="00832B0A">
        <w:rPr>
          <w:rFonts w:cs="Arial"/>
          <w:lang w:eastAsia="en-GB"/>
        </w:rPr>
        <w:t xml:space="preserve"> of business</w:t>
      </w:r>
    </w:p>
    <w:p w14:paraId="74AFA6C9" w14:textId="77777777" w:rsidR="00090B70" w:rsidRPr="00E84BE2" w:rsidRDefault="00090B70" w:rsidP="00090B70">
      <w:pPr>
        <w:pStyle w:val="ListParagraph"/>
        <w:ind w:left="360"/>
        <w:rPr>
          <w:rFonts w:cs="Arial"/>
          <w:b/>
          <w:bCs/>
        </w:rPr>
      </w:pPr>
    </w:p>
    <w:p w14:paraId="119E6D00" w14:textId="77777777" w:rsidR="00090B70" w:rsidRPr="006F349A" w:rsidRDefault="00090B70" w:rsidP="00090B70">
      <w:pPr>
        <w:pStyle w:val="ListParagraph"/>
        <w:numPr>
          <w:ilvl w:val="0"/>
          <w:numId w:val="27"/>
        </w:numPr>
        <w:spacing w:after="0" w:line="240" w:lineRule="auto"/>
        <w:rPr>
          <w:rFonts w:cs="Arial"/>
          <w:b/>
          <w:bCs/>
        </w:rPr>
      </w:pPr>
      <w:proofErr w:type="gramStart"/>
      <w:r>
        <w:rPr>
          <w:rFonts w:cs="Arial"/>
          <w:b/>
          <w:bCs/>
          <w:bdr w:val="none" w:sz="0" w:space="0" w:color="auto" w:frame="1"/>
          <w:lang w:eastAsia="en-GB"/>
        </w:rPr>
        <w:t>1</w:t>
      </w:r>
      <w:r w:rsidRPr="00832B0A">
        <w:rPr>
          <w:rFonts w:cs="Arial"/>
          <w:b/>
          <w:bCs/>
          <w:bdr w:val="none" w:sz="0" w:space="0" w:color="auto" w:frame="1"/>
          <w:lang w:eastAsia="en-GB"/>
        </w:rPr>
        <w:t>  2</w:t>
      </w:r>
      <w:proofErr w:type="gramEnd"/>
      <w:r w:rsidRPr="00832B0A">
        <w:rPr>
          <w:rFonts w:cs="Arial"/>
          <w:b/>
          <w:bCs/>
          <w:bdr w:val="none" w:sz="0" w:space="0" w:color="auto" w:frame="1"/>
          <w:lang w:eastAsia="en-GB"/>
        </w:rPr>
        <w:t xml:space="preserve">   </w:t>
      </w:r>
      <w:r w:rsidRPr="00F33039">
        <w:rPr>
          <w:rFonts w:cs="Arial"/>
          <w:b/>
          <w:bCs/>
          <w:highlight w:val="yellow"/>
          <w:bdr w:val="none" w:sz="0" w:space="0" w:color="auto" w:frame="1"/>
          <w:lang w:eastAsia="en-GB"/>
        </w:rPr>
        <w:t>3</w:t>
      </w:r>
      <w:r w:rsidRPr="00832B0A">
        <w:rPr>
          <w:rFonts w:cs="Arial"/>
          <w:b/>
          <w:bCs/>
          <w:bdr w:val="none" w:sz="0" w:space="0" w:color="auto" w:frame="1"/>
          <w:lang w:eastAsia="en-GB"/>
        </w:rPr>
        <w:t>   4   5</w:t>
      </w:r>
      <w:r w:rsidRPr="00832B0A">
        <w:rPr>
          <w:rFonts w:cs="Arial"/>
          <w:lang w:eastAsia="en-GB"/>
        </w:rPr>
        <w:t>  </w:t>
      </w:r>
      <w:r>
        <w:rPr>
          <w:rFonts w:cs="Arial"/>
          <w:lang w:eastAsia="en-GB"/>
        </w:rPr>
        <w:t>Benchmarking</w:t>
      </w:r>
    </w:p>
    <w:p w14:paraId="05C855C5" w14:textId="77777777" w:rsidR="00090B70" w:rsidRPr="006F349A" w:rsidRDefault="00090B70" w:rsidP="00090B70">
      <w:pPr>
        <w:pStyle w:val="ListParagraph"/>
        <w:rPr>
          <w:rFonts w:cs="Arial"/>
          <w:lang w:eastAsia="en-GB"/>
        </w:rPr>
      </w:pPr>
    </w:p>
    <w:p w14:paraId="718F25F4" w14:textId="77777777" w:rsidR="00090B70" w:rsidRPr="00832B0A" w:rsidRDefault="00090B70" w:rsidP="00090B70">
      <w:pPr>
        <w:pStyle w:val="ListParagraph"/>
        <w:numPr>
          <w:ilvl w:val="0"/>
          <w:numId w:val="27"/>
        </w:numPr>
        <w:spacing w:after="0" w:line="240" w:lineRule="auto"/>
        <w:rPr>
          <w:rFonts w:cs="Arial"/>
          <w:b/>
          <w:bCs/>
        </w:rPr>
      </w:pPr>
      <w:proofErr w:type="gramStart"/>
      <w:r>
        <w:rPr>
          <w:rFonts w:cs="Arial"/>
          <w:b/>
          <w:bCs/>
          <w:bdr w:val="none" w:sz="0" w:space="0" w:color="auto" w:frame="1"/>
          <w:lang w:eastAsia="en-GB"/>
        </w:rPr>
        <w:t>1</w:t>
      </w:r>
      <w:r w:rsidRPr="00832B0A">
        <w:rPr>
          <w:rFonts w:cs="Arial"/>
          <w:b/>
          <w:bCs/>
          <w:bdr w:val="none" w:sz="0" w:space="0" w:color="auto" w:frame="1"/>
          <w:lang w:eastAsia="en-GB"/>
        </w:rPr>
        <w:t>  2</w:t>
      </w:r>
      <w:proofErr w:type="gramEnd"/>
      <w:r w:rsidRPr="00832B0A">
        <w:rPr>
          <w:rFonts w:cs="Arial"/>
          <w:b/>
          <w:bCs/>
          <w:bdr w:val="none" w:sz="0" w:space="0" w:color="auto" w:frame="1"/>
          <w:lang w:eastAsia="en-GB"/>
        </w:rPr>
        <w:t xml:space="preserve">   </w:t>
      </w:r>
      <w:r w:rsidRPr="00F33039">
        <w:rPr>
          <w:rFonts w:cs="Arial"/>
          <w:b/>
          <w:bCs/>
          <w:highlight w:val="yellow"/>
          <w:bdr w:val="none" w:sz="0" w:space="0" w:color="auto" w:frame="1"/>
          <w:lang w:eastAsia="en-GB"/>
        </w:rPr>
        <w:t>3</w:t>
      </w:r>
      <w:r w:rsidRPr="00832B0A">
        <w:rPr>
          <w:rFonts w:cs="Arial"/>
          <w:b/>
          <w:bCs/>
          <w:bdr w:val="none" w:sz="0" w:space="0" w:color="auto" w:frame="1"/>
          <w:lang w:eastAsia="en-GB"/>
        </w:rPr>
        <w:t>   4   5</w:t>
      </w:r>
      <w:r>
        <w:rPr>
          <w:rFonts w:cs="Arial"/>
          <w:b/>
          <w:bCs/>
          <w:bdr w:val="none" w:sz="0" w:space="0" w:color="auto" w:frame="1"/>
          <w:lang w:eastAsia="en-GB"/>
        </w:rPr>
        <w:t xml:space="preserve">  </w:t>
      </w:r>
      <w:r>
        <w:rPr>
          <w:rFonts w:cs="Arial"/>
          <w:lang w:eastAsia="en-GB"/>
        </w:rPr>
        <w:t>Marketing</w:t>
      </w:r>
      <w:r w:rsidRPr="00832B0A">
        <w:rPr>
          <w:rFonts w:cs="Arial"/>
          <w:lang w:eastAsia="en-GB"/>
        </w:rPr>
        <w:br/>
      </w:r>
    </w:p>
    <w:p w14:paraId="1BAFF51C" w14:textId="77777777" w:rsidR="00090B70" w:rsidRDefault="00090B70" w:rsidP="00090B70">
      <w:pPr>
        <w:pStyle w:val="ListParagraph"/>
        <w:ind w:left="0"/>
        <w:jc w:val="both"/>
        <w:rPr>
          <w:rFonts w:cs="Arial"/>
        </w:rPr>
      </w:pPr>
      <w:r w:rsidRPr="00C71BB9">
        <w:rPr>
          <w:rFonts w:cs="Arial"/>
          <w:b/>
          <w:bCs/>
        </w:rPr>
        <w:t xml:space="preserve">Results </w:t>
      </w:r>
    </w:p>
    <w:tbl>
      <w:tblPr>
        <w:tblStyle w:val="TableGrid"/>
        <w:tblW w:w="0" w:type="auto"/>
        <w:tblLook w:val="04A0" w:firstRow="1" w:lastRow="0" w:firstColumn="1" w:lastColumn="0" w:noHBand="0" w:noVBand="1"/>
      </w:tblPr>
      <w:tblGrid>
        <w:gridCol w:w="1267"/>
        <w:gridCol w:w="765"/>
        <w:gridCol w:w="765"/>
        <w:gridCol w:w="765"/>
        <w:gridCol w:w="735"/>
        <w:gridCol w:w="765"/>
        <w:gridCol w:w="765"/>
        <w:gridCol w:w="655"/>
        <w:gridCol w:w="651"/>
        <w:gridCol w:w="638"/>
        <w:gridCol w:w="643"/>
        <w:gridCol w:w="596"/>
      </w:tblGrid>
      <w:tr w:rsidR="00090B70" w:rsidRPr="00AF67CB" w14:paraId="3D52D70E" w14:textId="77777777" w:rsidTr="0046039A">
        <w:tc>
          <w:tcPr>
            <w:tcW w:w="1267" w:type="dxa"/>
          </w:tcPr>
          <w:p w14:paraId="485AE333"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Question</w:t>
            </w:r>
          </w:p>
        </w:tc>
        <w:tc>
          <w:tcPr>
            <w:tcW w:w="765" w:type="dxa"/>
          </w:tcPr>
          <w:p w14:paraId="61CB05EC"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A</w:t>
            </w:r>
          </w:p>
        </w:tc>
        <w:tc>
          <w:tcPr>
            <w:tcW w:w="765" w:type="dxa"/>
          </w:tcPr>
          <w:p w14:paraId="44AF2C3D"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B</w:t>
            </w:r>
          </w:p>
        </w:tc>
        <w:tc>
          <w:tcPr>
            <w:tcW w:w="765" w:type="dxa"/>
          </w:tcPr>
          <w:p w14:paraId="0F410385"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C</w:t>
            </w:r>
          </w:p>
        </w:tc>
        <w:tc>
          <w:tcPr>
            <w:tcW w:w="735" w:type="dxa"/>
          </w:tcPr>
          <w:p w14:paraId="4C30B33F"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D</w:t>
            </w:r>
          </w:p>
        </w:tc>
        <w:tc>
          <w:tcPr>
            <w:tcW w:w="765" w:type="dxa"/>
          </w:tcPr>
          <w:p w14:paraId="03595EFE"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E</w:t>
            </w:r>
          </w:p>
        </w:tc>
        <w:tc>
          <w:tcPr>
            <w:tcW w:w="765" w:type="dxa"/>
          </w:tcPr>
          <w:p w14:paraId="169DE75B"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F</w:t>
            </w:r>
          </w:p>
        </w:tc>
        <w:tc>
          <w:tcPr>
            <w:tcW w:w="655" w:type="dxa"/>
          </w:tcPr>
          <w:p w14:paraId="42C1408F"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Pr>
                <w:rFonts w:eastAsia="Times New Roman" w:cs="Arial"/>
                <w:b/>
                <w:bCs/>
                <w:color w:val="000000" w:themeColor="text1"/>
                <w:lang w:eastAsia="en-GB"/>
              </w:rPr>
              <w:t>G</w:t>
            </w:r>
          </w:p>
        </w:tc>
        <w:tc>
          <w:tcPr>
            <w:tcW w:w="651" w:type="dxa"/>
          </w:tcPr>
          <w:p w14:paraId="0AD69820"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Pr>
                <w:rFonts w:eastAsia="Times New Roman" w:cs="Arial"/>
                <w:b/>
                <w:bCs/>
                <w:color w:val="000000" w:themeColor="text1"/>
                <w:lang w:eastAsia="en-GB"/>
              </w:rPr>
              <w:t>H</w:t>
            </w:r>
          </w:p>
        </w:tc>
        <w:tc>
          <w:tcPr>
            <w:tcW w:w="638" w:type="dxa"/>
          </w:tcPr>
          <w:p w14:paraId="6596C5DC" w14:textId="77777777" w:rsidR="00090B70" w:rsidRPr="00AF67CB" w:rsidRDefault="00090B70" w:rsidP="0046039A">
            <w:pPr>
              <w:spacing w:line="384" w:lineRule="atLeast"/>
              <w:jc w:val="center"/>
              <w:textAlignment w:val="baseline"/>
              <w:rPr>
                <w:rFonts w:eastAsia="Times New Roman" w:cs="Arial"/>
                <w:b/>
                <w:bCs/>
                <w:color w:val="000000" w:themeColor="text1"/>
                <w:lang w:eastAsia="en-GB"/>
              </w:rPr>
            </w:pPr>
            <w:r>
              <w:rPr>
                <w:rFonts w:eastAsia="Times New Roman" w:cs="Arial"/>
                <w:b/>
                <w:bCs/>
                <w:color w:val="000000" w:themeColor="text1"/>
                <w:lang w:eastAsia="en-GB"/>
              </w:rPr>
              <w:t>I</w:t>
            </w:r>
          </w:p>
        </w:tc>
        <w:tc>
          <w:tcPr>
            <w:tcW w:w="643" w:type="dxa"/>
          </w:tcPr>
          <w:p w14:paraId="643178A3" w14:textId="77777777" w:rsidR="00090B70" w:rsidRDefault="00090B70" w:rsidP="0046039A">
            <w:pPr>
              <w:spacing w:line="384" w:lineRule="atLeast"/>
              <w:jc w:val="center"/>
              <w:textAlignment w:val="baseline"/>
              <w:rPr>
                <w:rFonts w:eastAsia="Times New Roman" w:cs="Arial"/>
                <w:b/>
                <w:bCs/>
                <w:color w:val="000000" w:themeColor="text1"/>
                <w:lang w:eastAsia="en-GB"/>
              </w:rPr>
            </w:pPr>
            <w:r>
              <w:rPr>
                <w:rFonts w:eastAsia="Times New Roman" w:cs="Arial"/>
                <w:b/>
                <w:bCs/>
                <w:color w:val="000000" w:themeColor="text1"/>
                <w:lang w:eastAsia="en-GB"/>
              </w:rPr>
              <w:t>J</w:t>
            </w:r>
          </w:p>
        </w:tc>
        <w:tc>
          <w:tcPr>
            <w:tcW w:w="596" w:type="dxa"/>
          </w:tcPr>
          <w:p w14:paraId="58EDFEBF" w14:textId="77777777" w:rsidR="00090B70" w:rsidRDefault="00090B70" w:rsidP="0046039A">
            <w:pPr>
              <w:spacing w:line="384" w:lineRule="atLeast"/>
              <w:jc w:val="center"/>
              <w:textAlignment w:val="baseline"/>
              <w:rPr>
                <w:rFonts w:eastAsia="Times New Roman" w:cs="Arial"/>
                <w:b/>
                <w:bCs/>
                <w:color w:val="000000" w:themeColor="text1"/>
                <w:lang w:eastAsia="en-GB"/>
              </w:rPr>
            </w:pPr>
            <w:r>
              <w:rPr>
                <w:rFonts w:eastAsia="Times New Roman" w:cs="Arial"/>
                <w:b/>
                <w:bCs/>
                <w:color w:val="000000" w:themeColor="text1"/>
                <w:lang w:eastAsia="en-GB"/>
              </w:rPr>
              <w:t>K</w:t>
            </w:r>
          </w:p>
        </w:tc>
      </w:tr>
      <w:tr w:rsidR="00090B70" w14:paraId="508F5E3F" w14:textId="77777777" w:rsidTr="0046039A">
        <w:tc>
          <w:tcPr>
            <w:tcW w:w="1267" w:type="dxa"/>
          </w:tcPr>
          <w:p w14:paraId="2E10FC9E" w14:textId="77777777" w:rsidR="00090B70" w:rsidRDefault="00090B70" w:rsidP="0046039A">
            <w:pPr>
              <w:spacing w:line="384" w:lineRule="atLeast"/>
              <w:jc w:val="center"/>
              <w:textAlignment w:val="baseline"/>
              <w:rPr>
                <w:rFonts w:eastAsia="Times New Roman" w:cs="Arial"/>
                <w:color w:val="000000" w:themeColor="text1"/>
                <w:lang w:eastAsia="en-GB"/>
              </w:rPr>
            </w:pPr>
            <w:r w:rsidRPr="00AF67CB">
              <w:rPr>
                <w:rFonts w:eastAsia="Times New Roman" w:cs="Arial"/>
                <w:b/>
                <w:bCs/>
                <w:color w:val="000000" w:themeColor="text1"/>
                <w:lang w:eastAsia="en-GB"/>
              </w:rPr>
              <w:t>Total</w:t>
            </w:r>
          </w:p>
        </w:tc>
        <w:tc>
          <w:tcPr>
            <w:tcW w:w="765" w:type="dxa"/>
          </w:tcPr>
          <w:p w14:paraId="5CB80CA4"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25</w:t>
            </w:r>
          </w:p>
        </w:tc>
        <w:tc>
          <w:tcPr>
            <w:tcW w:w="765" w:type="dxa"/>
          </w:tcPr>
          <w:p w14:paraId="1BC9E837"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12</w:t>
            </w:r>
          </w:p>
        </w:tc>
        <w:tc>
          <w:tcPr>
            <w:tcW w:w="765" w:type="dxa"/>
          </w:tcPr>
          <w:p w14:paraId="2BDE4A64"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16</w:t>
            </w:r>
          </w:p>
        </w:tc>
        <w:tc>
          <w:tcPr>
            <w:tcW w:w="735" w:type="dxa"/>
          </w:tcPr>
          <w:p w14:paraId="09D8B1F4"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5</w:t>
            </w:r>
          </w:p>
        </w:tc>
        <w:tc>
          <w:tcPr>
            <w:tcW w:w="765" w:type="dxa"/>
          </w:tcPr>
          <w:p w14:paraId="592F8607"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17</w:t>
            </w:r>
          </w:p>
        </w:tc>
        <w:tc>
          <w:tcPr>
            <w:tcW w:w="765" w:type="dxa"/>
          </w:tcPr>
          <w:p w14:paraId="0F3590B7"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25</w:t>
            </w:r>
          </w:p>
        </w:tc>
        <w:tc>
          <w:tcPr>
            <w:tcW w:w="655" w:type="dxa"/>
          </w:tcPr>
          <w:p w14:paraId="14FD6B9D"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6</w:t>
            </w:r>
          </w:p>
        </w:tc>
        <w:tc>
          <w:tcPr>
            <w:tcW w:w="651" w:type="dxa"/>
          </w:tcPr>
          <w:p w14:paraId="5916232D"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5</w:t>
            </w:r>
          </w:p>
        </w:tc>
        <w:tc>
          <w:tcPr>
            <w:tcW w:w="638" w:type="dxa"/>
          </w:tcPr>
          <w:p w14:paraId="41505794"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5</w:t>
            </w:r>
          </w:p>
        </w:tc>
        <w:tc>
          <w:tcPr>
            <w:tcW w:w="643" w:type="dxa"/>
          </w:tcPr>
          <w:p w14:paraId="423CA7A0"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45</w:t>
            </w:r>
          </w:p>
        </w:tc>
        <w:tc>
          <w:tcPr>
            <w:tcW w:w="596" w:type="dxa"/>
          </w:tcPr>
          <w:p w14:paraId="2BF77D51" w14:textId="77777777" w:rsidR="00090B70" w:rsidRDefault="00090B70" w:rsidP="0046039A">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38</w:t>
            </w:r>
          </w:p>
        </w:tc>
      </w:tr>
    </w:tbl>
    <w:p w14:paraId="271F7E37" w14:textId="77777777" w:rsidR="00090B70" w:rsidRDefault="00090B70" w:rsidP="00090B70">
      <w:pPr>
        <w:rPr>
          <w:rFonts w:cs="Arial"/>
          <w:b/>
          <w:bCs/>
        </w:rPr>
      </w:pPr>
    </w:p>
    <w:p w14:paraId="7E39C9F6" w14:textId="77777777" w:rsidR="00090B70" w:rsidRPr="001253D6" w:rsidRDefault="00090B70" w:rsidP="00090B70">
      <w:pPr>
        <w:rPr>
          <w:rFonts w:cs="Arial"/>
          <w:b/>
          <w:bCs/>
        </w:rPr>
      </w:pPr>
      <w:r w:rsidRPr="001253D6">
        <w:rPr>
          <w:rFonts w:cs="Arial"/>
          <w:b/>
          <w:bCs/>
        </w:rPr>
        <w:t>Analysis</w:t>
      </w:r>
    </w:p>
    <w:p w14:paraId="0A05D53C" w14:textId="77777777" w:rsidR="00090B70" w:rsidRPr="001F0904" w:rsidRDefault="00090B70" w:rsidP="00090B70">
      <w:pPr>
        <w:rPr>
          <w:rFonts w:cs="Arial"/>
        </w:rPr>
      </w:pPr>
      <w:r w:rsidRPr="001F0904">
        <w:rPr>
          <w:rFonts w:cs="Arial"/>
        </w:rPr>
        <w:t xml:space="preserve">The questionnaire respondent number was five out of a total </w:t>
      </w:r>
      <w:r>
        <w:rPr>
          <w:rFonts w:cs="Arial"/>
        </w:rPr>
        <w:t>o</w:t>
      </w:r>
      <w:r w:rsidRPr="001F0904">
        <w:rPr>
          <w:rFonts w:cs="Arial"/>
        </w:rPr>
        <w:t>f five management-level positions.</w:t>
      </w:r>
    </w:p>
    <w:p w14:paraId="1CD223CF" w14:textId="77777777" w:rsidR="00090B70" w:rsidRPr="001F0904" w:rsidRDefault="00090B70" w:rsidP="00090B70">
      <w:pPr>
        <w:rPr>
          <w:rFonts w:cs="Arial"/>
        </w:rPr>
      </w:pPr>
      <w:r w:rsidRPr="001F0904">
        <w:rPr>
          <w:rFonts w:cs="Arial"/>
        </w:rPr>
        <w:t xml:space="preserve">The results show a clear indication that management leans towards quick-fix solutions of strategy that will give the business a competitive edge. Hence, the high scores for redundancy, sabbaticals, and zero contract hours. The latter would place the burden on employees as they would indirectly be subsidising the business costs by eliminating payroll costs. </w:t>
      </w:r>
    </w:p>
    <w:p w14:paraId="44B47AD7" w14:textId="3448B47E" w:rsidR="00090B70" w:rsidRDefault="00090B70" w:rsidP="00090B70">
      <w:pPr>
        <w:rPr>
          <w:rFonts w:cs="Arial"/>
        </w:rPr>
      </w:pPr>
      <w:r w:rsidRPr="001F0904">
        <w:rPr>
          <w:rFonts w:cs="Arial"/>
        </w:rPr>
        <w:lastRenderedPageBreak/>
        <w:t>The results for acquisitions, mergers</w:t>
      </w:r>
      <w:r w:rsidR="00684709">
        <w:rPr>
          <w:rFonts w:cs="Arial"/>
        </w:rPr>
        <w:t xml:space="preserve"> </w:t>
      </w:r>
      <w:r w:rsidRPr="001F0904">
        <w:rPr>
          <w:rFonts w:cs="Arial"/>
        </w:rPr>
        <w:t xml:space="preserve">and sale of business indicate both reality and self-preservation on part of management. Acquisitions are effectively excluded by financial resources being limited. The results for the merger and sale of the business indicate that management feels that their jobs would be at risk if either option is implemented strategically. </w:t>
      </w:r>
    </w:p>
    <w:p w14:paraId="5AD95E40" w14:textId="77777777" w:rsidR="00090B70" w:rsidRDefault="00090B70" w:rsidP="00090B70">
      <w:pPr>
        <w:rPr>
          <w:rFonts w:cs="Arial"/>
        </w:rPr>
      </w:pPr>
      <w:r>
        <w:rPr>
          <w:rFonts w:cs="Arial"/>
        </w:rPr>
        <w:t xml:space="preserve">An increase in marketing as a strategic tool occupies the middle ground in strategic thinking on part of management. There seems to be a reluctance to either deploy this option or not. Game theory is a </w:t>
      </w:r>
      <w:proofErr w:type="gramStart"/>
      <w:r>
        <w:rPr>
          <w:rFonts w:cs="Arial"/>
        </w:rPr>
        <w:t>possible factor</w:t>
      </w:r>
      <w:proofErr w:type="gramEnd"/>
      <w:r>
        <w:rPr>
          <w:rFonts w:cs="Arial"/>
        </w:rPr>
        <w:t xml:space="preserve"> here that indicates that management prefers the status quo.</w:t>
      </w:r>
    </w:p>
    <w:p w14:paraId="6001966A" w14:textId="77777777" w:rsidR="00090B70" w:rsidRPr="00433EF5" w:rsidRDefault="00090B70" w:rsidP="00090B70">
      <w:pPr>
        <w:rPr>
          <w:rFonts w:cs="Arial"/>
        </w:rPr>
      </w:pPr>
      <w:r w:rsidRPr="00433EF5">
        <w:rPr>
          <w:rFonts w:cs="Arial"/>
        </w:rPr>
        <w:t>In a sim</w:t>
      </w:r>
      <w:r>
        <w:rPr>
          <w:rFonts w:cs="Arial"/>
        </w:rPr>
        <w:t>i</w:t>
      </w:r>
      <w:r w:rsidRPr="00433EF5">
        <w:rPr>
          <w:rFonts w:cs="Arial"/>
        </w:rPr>
        <w:t>la</w:t>
      </w:r>
      <w:r>
        <w:rPr>
          <w:rFonts w:cs="Arial"/>
        </w:rPr>
        <w:t>r</w:t>
      </w:r>
      <w:r w:rsidRPr="00433EF5">
        <w:rPr>
          <w:rFonts w:cs="Arial"/>
        </w:rPr>
        <w:t xml:space="preserve"> v</w:t>
      </w:r>
      <w:r>
        <w:rPr>
          <w:rFonts w:cs="Arial"/>
        </w:rPr>
        <w:t>e</w:t>
      </w:r>
      <w:r w:rsidRPr="00433EF5">
        <w:rPr>
          <w:rFonts w:cs="Arial"/>
        </w:rPr>
        <w:t xml:space="preserve">in benchmarking </w:t>
      </w:r>
      <w:r>
        <w:rPr>
          <w:rFonts w:cs="Arial"/>
        </w:rPr>
        <w:t>seems to be frowned upon by management. The difficulty of obtaining sensitive information from the primary competitor makes this option difficult. Benchmarking comparisons can be made from industry-wide data but this will be generalised and specific to the business.</w:t>
      </w:r>
    </w:p>
    <w:p w14:paraId="51E4F4C5" w14:textId="77777777" w:rsidR="00E011EC" w:rsidRDefault="00E011EC" w:rsidP="006B77BB">
      <w:pPr>
        <w:rPr>
          <w:color w:val="000000" w:themeColor="text1"/>
          <w:sz w:val="28"/>
          <w:szCs w:val="28"/>
        </w:rPr>
      </w:pPr>
    </w:p>
    <w:p w14:paraId="245A4044" w14:textId="77777777" w:rsidR="00E011EC" w:rsidRDefault="00E011EC" w:rsidP="006B77BB">
      <w:pPr>
        <w:rPr>
          <w:color w:val="000000" w:themeColor="text1"/>
          <w:sz w:val="28"/>
          <w:szCs w:val="28"/>
        </w:rPr>
      </w:pPr>
    </w:p>
    <w:p w14:paraId="472D29CB" w14:textId="77777777" w:rsidR="00E011EC" w:rsidRDefault="00E011EC" w:rsidP="006B77BB">
      <w:pPr>
        <w:rPr>
          <w:color w:val="000000" w:themeColor="text1"/>
          <w:sz w:val="28"/>
          <w:szCs w:val="28"/>
        </w:rPr>
      </w:pPr>
    </w:p>
    <w:p w14:paraId="365AD399" w14:textId="77777777" w:rsidR="00E011EC" w:rsidRDefault="00E011EC" w:rsidP="006B77BB">
      <w:pPr>
        <w:rPr>
          <w:color w:val="000000" w:themeColor="text1"/>
          <w:sz w:val="28"/>
          <w:szCs w:val="28"/>
        </w:rPr>
      </w:pPr>
    </w:p>
    <w:p w14:paraId="6BDD1803" w14:textId="77777777" w:rsidR="00E011EC" w:rsidRDefault="00E011EC" w:rsidP="006B77BB">
      <w:pPr>
        <w:rPr>
          <w:color w:val="000000" w:themeColor="text1"/>
          <w:sz w:val="28"/>
          <w:szCs w:val="28"/>
        </w:rPr>
      </w:pPr>
    </w:p>
    <w:p w14:paraId="3E6B8FE0" w14:textId="77777777" w:rsidR="00E011EC" w:rsidRDefault="00E011EC" w:rsidP="006B77BB">
      <w:pPr>
        <w:rPr>
          <w:color w:val="000000" w:themeColor="text1"/>
          <w:sz w:val="28"/>
          <w:szCs w:val="28"/>
        </w:rPr>
      </w:pPr>
    </w:p>
    <w:p w14:paraId="7CA900D4" w14:textId="77777777" w:rsidR="00E011EC" w:rsidRDefault="00E011EC" w:rsidP="006B77BB">
      <w:pPr>
        <w:rPr>
          <w:color w:val="000000" w:themeColor="text1"/>
          <w:sz w:val="28"/>
          <w:szCs w:val="28"/>
        </w:rPr>
      </w:pPr>
    </w:p>
    <w:p w14:paraId="43847B78" w14:textId="77777777" w:rsidR="00E011EC" w:rsidRDefault="00E011EC" w:rsidP="006B77BB">
      <w:pPr>
        <w:rPr>
          <w:color w:val="000000" w:themeColor="text1"/>
          <w:sz w:val="28"/>
          <w:szCs w:val="28"/>
        </w:rPr>
      </w:pPr>
    </w:p>
    <w:p w14:paraId="304F6FEB" w14:textId="77777777" w:rsidR="00090B70" w:rsidRDefault="00090B70" w:rsidP="006B77BB">
      <w:pPr>
        <w:rPr>
          <w:color w:val="000000" w:themeColor="text1"/>
          <w:sz w:val="28"/>
          <w:szCs w:val="28"/>
        </w:rPr>
      </w:pPr>
    </w:p>
    <w:p w14:paraId="00235729" w14:textId="77777777" w:rsidR="00090B70" w:rsidRDefault="00090B70" w:rsidP="006B77BB">
      <w:pPr>
        <w:rPr>
          <w:color w:val="000000" w:themeColor="text1"/>
          <w:sz w:val="28"/>
          <w:szCs w:val="28"/>
        </w:rPr>
      </w:pPr>
    </w:p>
    <w:p w14:paraId="3CBFF5DD" w14:textId="77777777" w:rsidR="00090B70" w:rsidRDefault="00090B70" w:rsidP="006B77BB">
      <w:pPr>
        <w:rPr>
          <w:color w:val="000000" w:themeColor="text1"/>
          <w:sz w:val="28"/>
          <w:szCs w:val="28"/>
        </w:rPr>
      </w:pPr>
    </w:p>
    <w:p w14:paraId="0FA0A857" w14:textId="77777777" w:rsidR="00EB3DF3" w:rsidRDefault="00EB3DF3" w:rsidP="006B77BB">
      <w:pPr>
        <w:rPr>
          <w:color w:val="000000" w:themeColor="text1"/>
          <w:sz w:val="28"/>
          <w:szCs w:val="28"/>
        </w:rPr>
      </w:pPr>
    </w:p>
    <w:p w14:paraId="7EDA25D7" w14:textId="77777777" w:rsidR="00EB3DF3" w:rsidRDefault="00EB3DF3" w:rsidP="006B77BB">
      <w:pPr>
        <w:rPr>
          <w:color w:val="000000" w:themeColor="text1"/>
          <w:sz w:val="28"/>
          <w:szCs w:val="28"/>
        </w:rPr>
      </w:pPr>
    </w:p>
    <w:p w14:paraId="722070DC" w14:textId="77777777" w:rsidR="00EB3DF3" w:rsidRDefault="00EB3DF3" w:rsidP="006B77BB">
      <w:pPr>
        <w:rPr>
          <w:color w:val="000000" w:themeColor="text1"/>
          <w:sz w:val="28"/>
          <w:szCs w:val="28"/>
        </w:rPr>
      </w:pPr>
    </w:p>
    <w:p w14:paraId="6B18CCD1" w14:textId="77777777" w:rsidR="00EB3DF3" w:rsidRDefault="00EB3DF3" w:rsidP="006B77BB">
      <w:pPr>
        <w:rPr>
          <w:color w:val="000000" w:themeColor="text1"/>
          <w:sz w:val="28"/>
          <w:szCs w:val="28"/>
        </w:rPr>
      </w:pPr>
    </w:p>
    <w:p w14:paraId="4A7B6946" w14:textId="77777777" w:rsidR="005810F9" w:rsidRDefault="005810F9" w:rsidP="006B77BB">
      <w:pPr>
        <w:rPr>
          <w:color w:val="000000" w:themeColor="text1"/>
          <w:sz w:val="28"/>
          <w:szCs w:val="28"/>
        </w:rPr>
      </w:pPr>
    </w:p>
    <w:p w14:paraId="21045984" w14:textId="77777777" w:rsidR="00E011EC" w:rsidRDefault="00E011EC" w:rsidP="006B77BB">
      <w:pPr>
        <w:rPr>
          <w:color w:val="000000" w:themeColor="text1"/>
          <w:sz w:val="28"/>
          <w:szCs w:val="28"/>
        </w:rPr>
      </w:pPr>
    </w:p>
    <w:p w14:paraId="61B5CB27" w14:textId="04DCEC43" w:rsidR="00C84699" w:rsidRPr="002D6D84" w:rsidRDefault="00C84699" w:rsidP="00C84699">
      <w:pPr>
        <w:pStyle w:val="Heading1"/>
        <w:rPr>
          <w:rFonts w:eastAsia="Times New Roman" w:cs="Arial"/>
          <w:color w:val="000000" w:themeColor="text1"/>
          <w:lang w:val="fr-FR" w:eastAsia="en-GB"/>
        </w:rPr>
      </w:pPr>
      <w:bookmarkStart w:id="37" w:name="_Toc119606007"/>
      <w:r w:rsidRPr="00F74A3E">
        <w:rPr>
          <w:lang w:val="fr-FR"/>
        </w:rPr>
        <w:lastRenderedPageBreak/>
        <w:t xml:space="preserve">Appendix </w:t>
      </w:r>
      <w:r w:rsidR="00757AF8">
        <w:rPr>
          <w:lang w:val="fr-FR"/>
        </w:rPr>
        <w:t>D</w:t>
      </w:r>
      <w:r w:rsidRPr="00F74A3E">
        <w:rPr>
          <w:lang w:val="fr-FR"/>
        </w:rPr>
        <w:t xml:space="preserve"> </w:t>
      </w:r>
      <w:r>
        <w:rPr>
          <w:lang w:val="fr-FR"/>
        </w:rPr>
        <w:t>–</w:t>
      </w:r>
      <w:r w:rsidRPr="00F74A3E">
        <w:rPr>
          <w:lang w:val="fr-FR"/>
        </w:rPr>
        <w:t xml:space="preserve"> </w:t>
      </w:r>
      <w:proofErr w:type="spellStart"/>
      <w:r>
        <w:rPr>
          <w:lang w:val="fr-FR"/>
        </w:rPr>
        <w:t>Employee</w:t>
      </w:r>
      <w:proofErr w:type="spellEnd"/>
      <w:r>
        <w:rPr>
          <w:lang w:val="fr-FR"/>
        </w:rPr>
        <w:t xml:space="preserve"> </w:t>
      </w:r>
      <w:r w:rsidRPr="00F74A3E">
        <w:rPr>
          <w:rFonts w:eastAsia="Times New Roman"/>
          <w:lang w:val="fr-FR" w:eastAsia="en-GB"/>
        </w:rPr>
        <w:t xml:space="preserve">Questionnaire — Strategic </w:t>
      </w:r>
      <w:proofErr w:type="spellStart"/>
      <w:r w:rsidRPr="00F74A3E">
        <w:rPr>
          <w:rFonts w:eastAsia="Times New Roman"/>
          <w:lang w:val="fr-FR" w:eastAsia="en-GB"/>
        </w:rPr>
        <w:t>review</w:t>
      </w:r>
      <w:bookmarkEnd w:id="37"/>
      <w:proofErr w:type="spellEnd"/>
      <w:r w:rsidRPr="00F74A3E">
        <w:rPr>
          <w:rFonts w:eastAsia="Times New Roman"/>
          <w:lang w:val="fr-FR" w:eastAsia="en-GB"/>
        </w:rPr>
        <w:br/>
      </w:r>
    </w:p>
    <w:p w14:paraId="529B347F" w14:textId="76BA3CA7" w:rsidR="00F17F98" w:rsidRPr="00815177" w:rsidRDefault="001C306A" w:rsidP="005810F9">
      <w:pPr>
        <w:rPr>
          <w:lang w:eastAsia="en-GB"/>
        </w:rPr>
      </w:pPr>
      <w:r>
        <w:rPr>
          <w:lang w:eastAsia="en-GB"/>
        </w:rPr>
        <w:t>T</w:t>
      </w:r>
      <w:r w:rsidR="00F17F98" w:rsidRPr="00815177">
        <w:rPr>
          <w:lang w:eastAsia="en-GB"/>
        </w:rPr>
        <w:t xml:space="preserve">his questionnaire sets out options/alternatives that management is considering implementing as part of a strategic review. The list is not definitive and is subject to change during the review. </w:t>
      </w:r>
    </w:p>
    <w:p w14:paraId="2739BE56" w14:textId="77777777" w:rsidR="00F17F98" w:rsidRPr="00815177" w:rsidRDefault="00F17F98" w:rsidP="00F17F98">
      <w:pPr>
        <w:spacing w:before="240" w:after="270"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t xml:space="preserve">Your answers are confidential. Please </w:t>
      </w:r>
      <w:r>
        <w:rPr>
          <w:rFonts w:eastAsia="Times New Roman" w:cs="Arial"/>
          <w:color w:val="000000" w:themeColor="text1"/>
          <w:lang w:eastAsia="en-GB"/>
        </w:rPr>
        <w:t>mark</w:t>
      </w:r>
      <w:r w:rsidRPr="00815177">
        <w:rPr>
          <w:rFonts w:eastAsia="Times New Roman" w:cs="Arial"/>
          <w:color w:val="000000" w:themeColor="text1"/>
          <w:lang w:eastAsia="en-GB"/>
        </w:rPr>
        <w:t xml:space="preserve"> a number for each option/alternative.</w:t>
      </w:r>
    </w:p>
    <w:p w14:paraId="6D47A6AE" w14:textId="625EC353" w:rsidR="00F17F98" w:rsidRPr="00815177"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b/>
          <w:bCs/>
          <w:color w:val="000000" w:themeColor="text1"/>
          <w:bdr w:val="none" w:sz="0" w:space="0" w:color="auto" w:frame="1"/>
          <w:lang w:eastAsia="en-GB"/>
        </w:rPr>
        <w:t>1=</w:t>
      </w:r>
      <w:r w:rsidR="00E6613F" w:rsidRPr="00815177">
        <w:rPr>
          <w:rFonts w:eastAsia="Times New Roman" w:cs="Arial"/>
          <w:b/>
          <w:bCs/>
          <w:color w:val="000000" w:themeColor="text1"/>
          <w:bdr w:val="none" w:sz="0" w:space="0" w:color="auto" w:frame="1"/>
          <w:lang w:eastAsia="en-GB"/>
        </w:rPr>
        <w:t>No, 2</w:t>
      </w:r>
      <w:r w:rsidRPr="00815177">
        <w:rPr>
          <w:rFonts w:eastAsia="Times New Roman" w:cs="Arial"/>
          <w:b/>
          <w:bCs/>
          <w:color w:val="000000" w:themeColor="text1"/>
          <w:bdr w:val="none" w:sz="0" w:space="0" w:color="auto" w:frame="1"/>
          <w:lang w:eastAsia="en-GB"/>
        </w:rPr>
        <w:t xml:space="preserve">=Mostly </w:t>
      </w:r>
      <w:proofErr w:type="gramStart"/>
      <w:r w:rsidR="009D2108" w:rsidRPr="00815177">
        <w:rPr>
          <w:rFonts w:eastAsia="Times New Roman" w:cs="Arial"/>
          <w:b/>
          <w:bCs/>
          <w:color w:val="000000" w:themeColor="text1"/>
          <w:bdr w:val="none" w:sz="0" w:space="0" w:color="auto" w:frame="1"/>
          <w:lang w:eastAsia="en-GB"/>
        </w:rPr>
        <w:t xml:space="preserve">No,  </w:t>
      </w:r>
      <w:r w:rsidRPr="00815177">
        <w:rPr>
          <w:rFonts w:eastAsia="Times New Roman" w:cs="Arial"/>
          <w:b/>
          <w:bCs/>
          <w:color w:val="000000" w:themeColor="text1"/>
          <w:bdr w:val="none" w:sz="0" w:space="0" w:color="auto" w:frame="1"/>
          <w:lang w:eastAsia="en-GB"/>
        </w:rPr>
        <w:t>3</w:t>
      </w:r>
      <w:proofErr w:type="gramEnd"/>
      <w:r w:rsidRPr="00815177">
        <w:rPr>
          <w:rFonts w:eastAsia="Times New Roman" w:cs="Arial"/>
          <w:b/>
          <w:bCs/>
          <w:color w:val="000000" w:themeColor="text1"/>
          <w:bdr w:val="none" w:sz="0" w:space="0" w:color="auto" w:frame="1"/>
          <w:lang w:eastAsia="en-GB"/>
        </w:rPr>
        <w:t>=Not Sure or Uncertain,  4=Mostly Yes,  5=Yes.</w:t>
      </w:r>
    </w:p>
    <w:p w14:paraId="519F74E0" w14:textId="77777777" w:rsidR="00F17F98" w:rsidRPr="001D5CC6" w:rsidRDefault="00F17F98" w:rsidP="00F17F98">
      <w:pPr>
        <w:pStyle w:val="ListParagraph"/>
        <w:numPr>
          <w:ilvl w:val="0"/>
          <w:numId w:val="28"/>
        </w:numPr>
        <w:spacing w:after="0" w:line="384" w:lineRule="atLeast"/>
        <w:textAlignment w:val="baseline"/>
        <w:rPr>
          <w:rFonts w:eastAsia="Times New Roman" w:cs="Arial"/>
          <w:color w:val="000000" w:themeColor="text1"/>
          <w:lang w:eastAsia="en-GB"/>
        </w:rPr>
      </w:pPr>
      <w:r w:rsidRPr="001D5CC6">
        <w:rPr>
          <w:rFonts w:eastAsia="Times New Roman" w:cs="Arial"/>
          <w:b/>
          <w:bCs/>
          <w:color w:val="000000" w:themeColor="text1"/>
          <w:highlight w:val="yellow"/>
          <w:bdr w:val="none" w:sz="0" w:space="0" w:color="auto" w:frame="1"/>
          <w:lang w:eastAsia="en-GB"/>
        </w:rPr>
        <w:t>1</w:t>
      </w:r>
      <w:r w:rsidRPr="001D5CC6">
        <w:rPr>
          <w:rFonts w:eastAsia="Times New Roman" w:cs="Arial"/>
          <w:b/>
          <w:bCs/>
          <w:color w:val="000000" w:themeColor="text1"/>
          <w:bdr w:val="none" w:sz="0" w:space="0" w:color="auto" w:frame="1"/>
          <w:lang w:eastAsia="en-GB"/>
        </w:rPr>
        <w:t>   2   3   4   5</w:t>
      </w:r>
      <w:r w:rsidRPr="001D5CC6">
        <w:rPr>
          <w:rFonts w:eastAsia="Times New Roman" w:cs="Arial"/>
          <w:color w:val="000000" w:themeColor="text1"/>
          <w:lang w:eastAsia="en-GB"/>
        </w:rPr>
        <w:t>   Redundancy</w:t>
      </w:r>
    </w:p>
    <w:p w14:paraId="6D53961B" w14:textId="77777777" w:rsidR="00F17F98" w:rsidRPr="00815177"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br/>
      </w:r>
      <w:r>
        <w:rPr>
          <w:rFonts w:eastAsia="Times New Roman" w:cs="Arial"/>
          <w:b/>
          <w:bCs/>
          <w:color w:val="000000" w:themeColor="text1"/>
          <w:bdr w:val="none" w:sz="0" w:space="0" w:color="auto" w:frame="1"/>
          <w:lang w:eastAsia="en-GB"/>
        </w:rPr>
        <w:t xml:space="preserve">B. </w:t>
      </w:r>
      <w:r w:rsidRPr="00815177">
        <w:rPr>
          <w:rFonts w:eastAsia="Times New Roman" w:cs="Arial"/>
          <w:b/>
          <w:bCs/>
          <w:color w:val="000000" w:themeColor="text1"/>
          <w:bdr w:val="none" w:sz="0" w:space="0" w:color="auto" w:frame="1"/>
          <w:lang w:eastAsia="en-GB"/>
        </w:rPr>
        <w:t xml:space="preserve">1   2   3   4   </w:t>
      </w:r>
      <w:r w:rsidRPr="00815177">
        <w:rPr>
          <w:rFonts w:eastAsia="Times New Roman" w:cs="Arial"/>
          <w:b/>
          <w:bCs/>
          <w:color w:val="000000" w:themeColor="text1"/>
          <w:highlight w:val="yellow"/>
          <w:bdr w:val="none" w:sz="0" w:space="0" w:color="auto" w:frame="1"/>
          <w:lang w:eastAsia="en-GB"/>
        </w:rPr>
        <w:t>5</w:t>
      </w:r>
      <w:r w:rsidRPr="00815177">
        <w:rPr>
          <w:rFonts w:eastAsia="Times New Roman" w:cs="Arial"/>
          <w:color w:val="000000" w:themeColor="text1"/>
          <w:lang w:eastAsia="en-GB"/>
        </w:rPr>
        <w:t>   Redeployment</w:t>
      </w:r>
    </w:p>
    <w:p w14:paraId="3AB276C1" w14:textId="77777777" w:rsidR="00F17F98" w:rsidRPr="00815177"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br/>
      </w:r>
      <w:r>
        <w:rPr>
          <w:rFonts w:eastAsia="Times New Roman" w:cs="Arial"/>
          <w:b/>
          <w:bCs/>
          <w:color w:val="000000" w:themeColor="text1"/>
          <w:bdr w:val="none" w:sz="0" w:space="0" w:color="auto" w:frame="1"/>
          <w:lang w:eastAsia="en-GB"/>
        </w:rPr>
        <w:t xml:space="preserve">C. </w:t>
      </w:r>
      <w:r w:rsidRPr="00815177">
        <w:rPr>
          <w:rFonts w:eastAsia="Times New Roman" w:cs="Arial"/>
          <w:b/>
          <w:bCs/>
          <w:color w:val="000000" w:themeColor="text1"/>
          <w:bdr w:val="none" w:sz="0" w:space="0" w:color="auto" w:frame="1"/>
          <w:lang w:eastAsia="en-GB"/>
        </w:rPr>
        <w:t xml:space="preserve">1   2   3   </w:t>
      </w:r>
      <w:r w:rsidRPr="00815177">
        <w:rPr>
          <w:rFonts w:eastAsia="Times New Roman" w:cs="Arial"/>
          <w:b/>
          <w:bCs/>
          <w:color w:val="000000" w:themeColor="text1"/>
          <w:highlight w:val="yellow"/>
          <w:bdr w:val="none" w:sz="0" w:space="0" w:color="auto" w:frame="1"/>
          <w:lang w:eastAsia="en-GB"/>
        </w:rPr>
        <w:t>4</w:t>
      </w:r>
      <w:r w:rsidRPr="00815177">
        <w:rPr>
          <w:rFonts w:eastAsia="Times New Roman" w:cs="Arial"/>
          <w:b/>
          <w:bCs/>
          <w:color w:val="000000" w:themeColor="text1"/>
          <w:bdr w:val="none" w:sz="0" w:space="0" w:color="auto" w:frame="1"/>
          <w:lang w:eastAsia="en-GB"/>
        </w:rPr>
        <w:t>   5</w:t>
      </w:r>
      <w:r w:rsidRPr="00815177">
        <w:rPr>
          <w:rFonts w:eastAsia="Times New Roman" w:cs="Arial"/>
          <w:color w:val="000000" w:themeColor="text1"/>
          <w:lang w:eastAsia="en-GB"/>
        </w:rPr>
        <w:t>   Reskilling</w:t>
      </w:r>
    </w:p>
    <w:p w14:paraId="6B82A825" w14:textId="77777777" w:rsidR="00F17F98" w:rsidRPr="00815177"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br/>
      </w:r>
      <w:r w:rsidRPr="006F4CDC">
        <w:rPr>
          <w:rFonts w:eastAsia="Times New Roman" w:cs="Arial"/>
          <w:b/>
          <w:bCs/>
          <w:color w:val="000000" w:themeColor="text1"/>
          <w:bdr w:val="none" w:sz="0" w:space="0" w:color="auto" w:frame="1"/>
          <w:lang w:eastAsia="en-GB"/>
        </w:rPr>
        <w:t xml:space="preserve">D. </w:t>
      </w:r>
      <w:r w:rsidRPr="00815177">
        <w:rPr>
          <w:rFonts w:eastAsia="Times New Roman" w:cs="Arial"/>
          <w:b/>
          <w:bCs/>
          <w:color w:val="000000" w:themeColor="text1"/>
          <w:highlight w:val="yellow"/>
          <w:bdr w:val="none" w:sz="0" w:space="0" w:color="auto" w:frame="1"/>
          <w:lang w:eastAsia="en-GB"/>
        </w:rPr>
        <w:t>1</w:t>
      </w:r>
      <w:r w:rsidRPr="00815177">
        <w:rPr>
          <w:rFonts w:eastAsia="Times New Roman" w:cs="Arial"/>
          <w:b/>
          <w:bCs/>
          <w:color w:val="000000" w:themeColor="text1"/>
          <w:bdr w:val="none" w:sz="0" w:space="0" w:color="auto" w:frame="1"/>
          <w:lang w:eastAsia="en-GB"/>
        </w:rPr>
        <w:t>   2   3   4   5</w:t>
      </w:r>
      <w:r w:rsidRPr="00815177">
        <w:rPr>
          <w:rFonts w:eastAsia="Times New Roman" w:cs="Arial"/>
          <w:color w:val="000000" w:themeColor="text1"/>
          <w:lang w:eastAsia="en-GB"/>
        </w:rPr>
        <w:t>   Sabbatical</w:t>
      </w:r>
    </w:p>
    <w:p w14:paraId="0E799213" w14:textId="77777777" w:rsidR="00F17F98" w:rsidRPr="00815177"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br/>
      </w:r>
      <w:r>
        <w:rPr>
          <w:rFonts w:eastAsia="Times New Roman" w:cs="Arial"/>
          <w:b/>
          <w:bCs/>
          <w:color w:val="000000" w:themeColor="text1"/>
          <w:bdr w:val="none" w:sz="0" w:space="0" w:color="auto" w:frame="1"/>
          <w:lang w:eastAsia="en-GB"/>
        </w:rPr>
        <w:t xml:space="preserve">E. </w:t>
      </w:r>
      <w:r w:rsidRPr="00815177">
        <w:rPr>
          <w:rFonts w:eastAsia="Times New Roman" w:cs="Arial"/>
          <w:b/>
          <w:bCs/>
          <w:color w:val="000000" w:themeColor="text1"/>
          <w:bdr w:val="none" w:sz="0" w:space="0" w:color="auto" w:frame="1"/>
          <w:lang w:eastAsia="en-GB"/>
        </w:rPr>
        <w:t xml:space="preserve">1   </w:t>
      </w:r>
      <w:r w:rsidRPr="00815177">
        <w:rPr>
          <w:rFonts w:eastAsia="Times New Roman" w:cs="Arial"/>
          <w:b/>
          <w:bCs/>
          <w:color w:val="000000" w:themeColor="text1"/>
          <w:highlight w:val="yellow"/>
          <w:bdr w:val="none" w:sz="0" w:space="0" w:color="auto" w:frame="1"/>
          <w:lang w:eastAsia="en-GB"/>
        </w:rPr>
        <w:t>2</w:t>
      </w:r>
      <w:r w:rsidRPr="00815177">
        <w:rPr>
          <w:rFonts w:eastAsia="Times New Roman" w:cs="Arial"/>
          <w:b/>
          <w:bCs/>
          <w:color w:val="000000" w:themeColor="text1"/>
          <w:bdr w:val="none" w:sz="0" w:space="0" w:color="auto" w:frame="1"/>
          <w:lang w:eastAsia="en-GB"/>
        </w:rPr>
        <w:t>   3   4   5</w:t>
      </w:r>
      <w:r w:rsidRPr="00815177">
        <w:rPr>
          <w:rFonts w:eastAsia="Times New Roman" w:cs="Arial"/>
          <w:color w:val="000000" w:themeColor="text1"/>
          <w:lang w:eastAsia="en-GB"/>
        </w:rPr>
        <w:t>   Pay/hours Reduction</w:t>
      </w:r>
    </w:p>
    <w:p w14:paraId="68E5957A" w14:textId="77777777" w:rsidR="00F17F98" w:rsidRDefault="00F17F98" w:rsidP="00F17F98">
      <w:pPr>
        <w:spacing w:line="384" w:lineRule="atLeast"/>
        <w:textAlignment w:val="baseline"/>
        <w:rPr>
          <w:rFonts w:eastAsia="Times New Roman" w:cs="Arial"/>
          <w:color w:val="000000" w:themeColor="text1"/>
          <w:lang w:eastAsia="en-GB"/>
        </w:rPr>
      </w:pPr>
      <w:r w:rsidRPr="00815177">
        <w:rPr>
          <w:rFonts w:eastAsia="Times New Roman" w:cs="Arial"/>
          <w:color w:val="000000" w:themeColor="text1"/>
          <w:lang w:eastAsia="en-GB"/>
        </w:rPr>
        <w:br/>
      </w:r>
      <w:r>
        <w:rPr>
          <w:rFonts w:eastAsia="Times New Roman" w:cs="Arial"/>
          <w:b/>
          <w:bCs/>
          <w:color w:val="000000" w:themeColor="text1"/>
          <w:bdr w:val="none" w:sz="0" w:space="0" w:color="auto" w:frame="1"/>
          <w:lang w:eastAsia="en-GB"/>
        </w:rPr>
        <w:t xml:space="preserve">F. </w:t>
      </w:r>
      <w:r w:rsidRPr="00815177">
        <w:rPr>
          <w:rFonts w:eastAsia="Times New Roman" w:cs="Arial"/>
          <w:b/>
          <w:bCs/>
          <w:color w:val="000000" w:themeColor="text1"/>
          <w:bdr w:val="none" w:sz="0" w:space="0" w:color="auto" w:frame="1"/>
          <w:lang w:eastAsia="en-GB"/>
        </w:rPr>
        <w:t xml:space="preserve">1   2   </w:t>
      </w:r>
      <w:r w:rsidRPr="00815177">
        <w:rPr>
          <w:rFonts w:eastAsia="Times New Roman" w:cs="Arial"/>
          <w:b/>
          <w:bCs/>
          <w:color w:val="000000" w:themeColor="text1"/>
          <w:highlight w:val="yellow"/>
          <w:bdr w:val="none" w:sz="0" w:space="0" w:color="auto" w:frame="1"/>
          <w:lang w:eastAsia="en-GB"/>
        </w:rPr>
        <w:t>3</w:t>
      </w:r>
      <w:r w:rsidRPr="00815177">
        <w:rPr>
          <w:rFonts w:eastAsia="Times New Roman" w:cs="Arial"/>
          <w:b/>
          <w:bCs/>
          <w:color w:val="000000" w:themeColor="text1"/>
          <w:bdr w:val="none" w:sz="0" w:space="0" w:color="auto" w:frame="1"/>
          <w:lang w:eastAsia="en-GB"/>
        </w:rPr>
        <w:t>   4   5</w:t>
      </w:r>
      <w:r w:rsidRPr="00815177">
        <w:rPr>
          <w:rFonts w:eastAsia="Times New Roman" w:cs="Arial"/>
          <w:color w:val="000000" w:themeColor="text1"/>
          <w:lang w:eastAsia="en-GB"/>
        </w:rPr>
        <w:t>   Zero contract hours</w:t>
      </w:r>
    </w:p>
    <w:p w14:paraId="1E2F4559" w14:textId="3FA14DD3" w:rsidR="00F17F98" w:rsidRPr="00AF67CB" w:rsidRDefault="00F17F98" w:rsidP="001C306A">
      <w:pPr>
        <w:tabs>
          <w:tab w:val="left" w:pos="2814"/>
        </w:tabs>
        <w:spacing w:line="384" w:lineRule="atLeast"/>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Results</w:t>
      </w:r>
    </w:p>
    <w:tbl>
      <w:tblPr>
        <w:tblStyle w:val="TableGrid"/>
        <w:tblW w:w="0" w:type="auto"/>
        <w:tblLook w:val="04A0" w:firstRow="1" w:lastRow="0" w:firstColumn="1" w:lastColumn="0" w:noHBand="0" w:noVBand="1"/>
      </w:tblPr>
      <w:tblGrid>
        <w:gridCol w:w="1287"/>
        <w:gridCol w:w="1287"/>
        <w:gridCol w:w="1287"/>
        <w:gridCol w:w="1287"/>
        <w:gridCol w:w="1287"/>
        <w:gridCol w:w="1287"/>
        <w:gridCol w:w="1288"/>
      </w:tblGrid>
      <w:tr w:rsidR="00F17F98" w:rsidRPr="00AF67CB" w14:paraId="37F13ABB" w14:textId="77777777" w:rsidTr="00642A0C">
        <w:tc>
          <w:tcPr>
            <w:tcW w:w="1287" w:type="dxa"/>
          </w:tcPr>
          <w:p w14:paraId="685B0276"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Question</w:t>
            </w:r>
          </w:p>
        </w:tc>
        <w:tc>
          <w:tcPr>
            <w:tcW w:w="1287" w:type="dxa"/>
          </w:tcPr>
          <w:p w14:paraId="067A45EF"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A</w:t>
            </w:r>
          </w:p>
        </w:tc>
        <w:tc>
          <w:tcPr>
            <w:tcW w:w="1287" w:type="dxa"/>
          </w:tcPr>
          <w:p w14:paraId="1BD985DE"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B</w:t>
            </w:r>
          </w:p>
        </w:tc>
        <w:tc>
          <w:tcPr>
            <w:tcW w:w="1287" w:type="dxa"/>
          </w:tcPr>
          <w:p w14:paraId="02F1574A"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C</w:t>
            </w:r>
          </w:p>
        </w:tc>
        <w:tc>
          <w:tcPr>
            <w:tcW w:w="1287" w:type="dxa"/>
          </w:tcPr>
          <w:p w14:paraId="7FAE69DA"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D</w:t>
            </w:r>
          </w:p>
        </w:tc>
        <w:tc>
          <w:tcPr>
            <w:tcW w:w="1287" w:type="dxa"/>
          </w:tcPr>
          <w:p w14:paraId="611FC456"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E</w:t>
            </w:r>
          </w:p>
        </w:tc>
        <w:tc>
          <w:tcPr>
            <w:tcW w:w="1288" w:type="dxa"/>
          </w:tcPr>
          <w:p w14:paraId="1ABBF6A1" w14:textId="77777777" w:rsidR="00F17F98" w:rsidRPr="00AF67CB" w:rsidRDefault="00F17F98" w:rsidP="00642A0C">
            <w:pPr>
              <w:spacing w:line="384" w:lineRule="atLeast"/>
              <w:jc w:val="center"/>
              <w:textAlignment w:val="baseline"/>
              <w:rPr>
                <w:rFonts w:eastAsia="Times New Roman" w:cs="Arial"/>
                <w:b/>
                <w:bCs/>
                <w:color w:val="000000" w:themeColor="text1"/>
                <w:lang w:eastAsia="en-GB"/>
              </w:rPr>
            </w:pPr>
            <w:r w:rsidRPr="00AF67CB">
              <w:rPr>
                <w:rFonts w:eastAsia="Times New Roman" w:cs="Arial"/>
                <w:b/>
                <w:bCs/>
                <w:color w:val="000000" w:themeColor="text1"/>
                <w:lang w:eastAsia="en-GB"/>
              </w:rPr>
              <w:t>F</w:t>
            </w:r>
          </w:p>
        </w:tc>
      </w:tr>
      <w:tr w:rsidR="00F17F98" w14:paraId="09379F1D" w14:textId="77777777" w:rsidTr="00642A0C">
        <w:tc>
          <w:tcPr>
            <w:tcW w:w="1287" w:type="dxa"/>
          </w:tcPr>
          <w:p w14:paraId="3C66F346" w14:textId="77777777" w:rsidR="00F17F98" w:rsidRDefault="00F17F98" w:rsidP="00642A0C">
            <w:pPr>
              <w:spacing w:line="384" w:lineRule="atLeast"/>
              <w:jc w:val="center"/>
              <w:textAlignment w:val="baseline"/>
              <w:rPr>
                <w:rFonts w:eastAsia="Times New Roman" w:cs="Arial"/>
                <w:color w:val="000000" w:themeColor="text1"/>
                <w:lang w:eastAsia="en-GB"/>
              </w:rPr>
            </w:pPr>
            <w:r w:rsidRPr="00AF67CB">
              <w:rPr>
                <w:rFonts w:eastAsia="Times New Roman" w:cs="Arial"/>
                <w:b/>
                <w:bCs/>
                <w:color w:val="000000" w:themeColor="text1"/>
                <w:lang w:eastAsia="en-GB"/>
              </w:rPr>
              <w:t>Total</w:t>
            </w:r>
          </w:p>
        </w:tc>
        <w:tc>
          <w:tcPr>
            <w:tcW w:w="1287" w:type="dxa"/>
          </w:tcPr>
          <w:p w14:paraId="548F8804"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15</w:t>
            </w:r>
          </w:p>
        </w:tc>
        <w:tc>
          <w:tcPr>
            <w:tcW w:w="1287" w:type="dxa"/>
          </w:tcPr>
          <w:p w14:paraId="2161D526"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70</w:t>
            </w:r>
          </w:p>
        </w:tc>
        <w:tc>
          <w:tcPr>
            <w:tcW w:w="1287" w:type="dxa"/>
          </w:tcPr>
          <w:p w14:paraId="413AE886"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68</w:t>
            </w:r>
          </w:p>
        </w:tc>
        <w:tc>
          <w:tcPr>
            <w:tcW w:w="1287" w:type="dxa"/>
          </w:tcPr>
          <w:p w14:paraId="0BF72EBB"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15</w:t>
            </w:r>
          </w:p>
        </w:tc>
        <w:tc>
          <w:tcPr>
            <w:tcW w:w="1287" w:type="dxa"/>
          </w:tcPr>
          <w:p w14:paraId="24C86B71"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16</w:t>
            </w:r>
          </w:p>
        </w:tc>
        <w:tc>
          <w:tcPr>
            <w:tcW w:w="1288" w:type="dxa"/>
          </w:tcPr>
          <w:p w14:paraId="37CE87AC" w14:textId="77777777" w:rsidR="00F17F98" w:rsidRDefault="00F17F98" w:rsidP="00642A0C">
            <w:pPr>
              <w:spacing w:line="384" w:lineRule="atLeast"/>
              <w:jc w:val="center"/>
              <w:textAlignment w:val="baseline"/>
              <w:rPr>
                <w:rFonts w:eastAsia="Times New Roman" w:cs="Arial"/>
                <w:color w:val="000000" w:themeColor="text1"/>
                <w:lang w:eastAsia="en-GB"/>
              </w:rPr>
            </w:pPr>
            <w:r>
              <w:rPr>
                <w:rFonts w:eastAsia="Times New Roman" w:cs="Arial"/>
                <w:color w:val="000000" w:themeColor="text1"/>
                <w:lang w:eastAsia="en-GB"/>
              </w:rPr>
              <w:t>17</w:t>
            </w:r>
          </w:p>
        </w:tc>
      </w:tr>
    </w:tbl>
    <w:p w14:paraId="58B6C38E" w14:textId="77777777" w:rsidR="000E06B6" w:rsidRDefault="000E06B6" w:rsidP="00F17F98">
      <w:pPr>
        <w:rPr>
          <w:rFonts w:eastAsia="Times New Roman" w:cs="Arial"/>
          <w:b/>
          <w:bCs/>
          <w:color w:val="000000" w:themeColor="text1"/>
          <w:lang w:eastAsia="en-GB"/>
        </w:rPr>
      </w:pPr>
    </w:p>
    <w:p w14:paraId="01EE5B2D" w14:textId="4DF55B27" w:rsidR="00F17F98" w:rsidRPr="001253D6" w:rsidRDefault="00F17F98" w:rsidP="00F17F98">
      <w:pPr>
        <w:rPr>
          <w:rFonts w:eastAsia="Times New Roman" w:cs="Arial"/>
          <w:b/>
          <w:bCs/>
          <w:color w:val="000000" w:themeColor="text1"/>
          <w:lang w:eastAsia="en-GB"/>
        </w:rPr>
      </w:pPr>
      <w:r w:rsidRPr="001253D6">
        <w:rPr>
          <w:rFonts w:eastAsia="Times New Roman" w:cs="Arial"/>
          <w:b/>
          <w:bCs/>
          <w:color w:val="000000" w:themeColor="text1"/>
          <w:lang w:eastAsia="en-GB"/>
        </w:rPr>
        <w:t>Analysis</w:t>
      </w:r>
    </w:p>
    <w:p w14:paraId="3403EB19" w14:textId="5FA6BE7A" w:rsidR="00F17F98" w:rsidRDefault="00F17F98" w:rsidP="00F17F98">
      <w:pPr>
        <w:rPr>
          <w:rFonts w:cs="Arial"/>
        </w:rPr>
      </w:pPr>
      <w:r w:rsidRPr="001F0904">
        <w:rPr>
          <w:rFonts w:cs="Arial"/>
        </w:rPr>
        <w:t>The questionnaire respondent number was f</w:t>
      </w:r>
      <w:r>
        <w:rPr>
          <w:rFonts w:cs="Arial"/>
        </w:rPr>
        <w:t>ifteen</w:t>
      </w:r>
      <w:r w:rsidRPr="001F0904">
        <w:rPr>
          <w:rFonts w:cs="Arial"/>
        </w:rPr>
        <w:t xml:space="preserve"> out of a total</w:t>
      </w:r>
      <w:r>
        <w:rPr>
          <w:rFonts w:cs="Arial"/>
        </w:rPr>
        <w:t xml:space="preserve"> of fifteen employees.</w:t>
      </w:r>
    </w:p>
    <w:p w14:paraId="7657360B" w14:textId="2E412247" w:rsidR="00F17F98" w:rsidRDefault="00F17F98" w:rsidP="00F17F98">
      <w:pPr>
        <w:rPr>
          <w:rFonts w:cs="Arial"/>
        </w:rPr>
      </w:pPr>
      <w:r>
        <w:rPr>
          <w:rFonts w:cs="Arial"/>
        </w:rPr>
        <w:t xml:space="preserve">The results are the </w:t>
      </w:r>
      <w:r w:rsidR="002E50FE">
        <w:rPr>
          <w:rFonts w:cs="Arial"/>
        </w:rPr>
        <w:t>opposite</w:t>
      </w:r>
      <w:r>
        <w:rPr>
          <w:rFonts w:cs="Arial"/>
        </w:rPr>
        <w:t xml:space="preserve"> of the management questionnaire regarding strategic thinking. Redundancy and sabbatical numbers show </w:t>
      </w:r>
      <w:proofErr w:type="gramStart"/>
      <w:r>
        <w:rPr>
          <w:rFonts w:cs="Arial"/>
        </w:rPr>
        <w:t>a strong desire</w:t>
      </w:r>
      <w:proofErr w:type="gramEnd"/>
      <w:r>
        <w:rPr>
          <w:rFonts w:cs="Arial"/>
        </w:rPr>
        <w:t xml:space="preserve"> to forego these options. The implication for management is that if forced redundancy is pursued then the cost implications need considering. </w:t>
      </w:r>
    </w:p>
    <w:p w14:paraId="31684109" w14:textId="7C54D3BE" w:rsidR="00F17F98" w:rsidRDefault="00F17F98" w:rsidP="00F17F98">
      <w:pPr>
        <w:rPr>
          <w:rFonts w:cs="Arial"/>
        </w:rPr>
      </w:pPr>
      <w:r>
        <w:rPr>
          <w:rFonts w:cs="Arial"/>
        </w:rPr>
        <w:t xml:space="preserve">Reskilling and deployment scored highly with the respondents. This indicates a willingness to be flexible and demonstrates a long-term commitment r=towards the business. </w:t>
      </w:r>
    </w:p>
    <w:p w14:paraId="0793D309" w14:textId="77777777" w:rsidR="00F17F98" w:rsidRPr="001F0904" w:rsidRDefault="00F17F98" w:rsidP="00F17F98">
      <w:pPr>
        <w:rPr>
          <w:rFonts w:cs="Arial"/>
        </w:rPr>
      </w:pPr>
      <w:r>
        <w:rPr>
          <w:rFonts w:cs="Arial"/>
        </w:rPr>
        <w:t>Pay and hours reductions and zero contract hours scored low and show a clear indication that employees are reluctant to reduction in income that will not benefit them.</w:t>
      </w:r>
    </w:p>
    <w:p w14:paraId="4D13AECD" w14:textId="77777777" w:rsidR="00F17F98" w:rsidRPr="00815177" w:rsidRDefault="00F17F98" w:rsidP="00F17F98">
      <w:pPr>
        <w:rPr>
          <w:rFonts w:eastAsia="Times New Roman" w:cs="Arial"/>
          <w:color w:val="000000" w:themeColor="text1"/>
          <w:lang w:eastAsia="en-GB"/>
        </w:rPr>
      </w:pPr>
    </w:p>
    <w:p w14:paraId="23042FEE" w14:textId="77777777" w:rsidR="00E75659" w:rsidRDefault="00E75659" w:rsidP="00E75659">
      <w:pPr>
        <w:rPr>
          <w:lang w:val="fr-FR"/>
        </w:rPr>
      </w:pPr>
      <w:bookmarkStart w:id="38" w:name="_Toc119606008"/>
      <w:r w:rsidRPr="001F2114">
        <w:rPr>
          <w:rStyle w:val="Heading1Char"/>
          <w:lang w:val="fr-FR"/>
        </w:rPr>
        <w:lastRenderedPageBreak/>
        <w:t xml:space="preserve">Appendix – </w:t>
      </w:r>
      <w:proofErr w:type="gramStart"/>
      <w:r w:rsidRPr="001F2114">
        <w:rPr>
          <w:rStyle w:val="Heading1Char"/>
          <w:lang w:val="fr-FR"/>
        </w:rPr>
        <w:t>E:</w:t>
      </w:r>
      <w:proofErr w:type="gramEnd"/>
      <w:r w:rsidRPr="001F2114">
        <w:rPr>
          <w:rStyle w:val="Heading1Char"/>
          <w:lang w:val="fr-FR"/>
        </w:rPr>
        <w:t xml:space="preserve"> Ansoff Matrix </w:t>
      </w:r>
      <w:proofErr w:type="spellStart"/>
      <w:r w:rsidRPr="001F2114">
        <w:rPr>
          <w:rStyle w:val="Heading1Char"/>
          <w:lang w:val="fr-FR"/>
        </w:rPr>
        <w:t>Analysis</w:t>
      </w:r>
      <w:bookmarkEnd w:id="38"/>
      <w:proofErr w:type="spellEnd"/>
      <w:r w:rsidRPr="001F2114">
        <w:rPr>
          <w:rStyle w:val="Heading1Char"/>
          <w:lang w:val="fr-FR"/>
        </w:rPr>
        <w:br/>
      </w:r>
    </w:p>
    <w:p w14:paraId="72AF7C8C" w14:textId="77777777" w:rsidR="00E75659" w:rsidRPr="001F2114" w:rsidRDefault="00E75659" w:rsidP="00E75659">
      <w:pPr>
        <w:rPr>
          <w:b/>
          <w:bCs/>
        </w:rPr>
      </w:pPr>
      <w:r w:rsidRPr="00BE41BE">
        <w:rPr>
          <w:lang w:val="fr-FR"/>
        </w:rPr>
        <w:t xml:space="preserve">                                  </w:t>
      </w:r>
      <w:r w:rsidRPr="00BE41BE">
        <w:rPr>
          <w:b/>
          <w:bCs/>
          <w:lang w:val="fr-FR"/>
        </w:rPr>
        <w:t xml:space="preserve">  </w:t>
      </w:r>
      <w:r w:rsidRPr="001F2114">
        <w:rPr>
          <w:b/>
          <w:bCs/>
        </w:rPr>
        <w:t xml:space="preserve">Low-risk                                                      Relative </w:t>
      </w:r>
      <w:proofErr w:type="gramStart"/>
      <w:r w:rsidRPr="001F2114">
        <w:rPr>
          <w:b/>
          <w:bCs/>
        </w:rPr>
        <w:t>low risk</w:t>
      </w:r>
      <w:proofErr w:type="gramEnd"/>
    </w:p>
    <w:tbl>
      <w:tblPr>
        <w:tblStyle w:val="TableGrid"/>
        <w:tblW w:w="0" w:type="auto"/>
        <w:jc w:val="center"/>
        <w:tblLook w:val="04A0" w:firstRow="1" w:lastRow="0" w:firstColumn="1" w:lastColumn="0" w:noHBand="0" w:noVBand="1"/>
      </w:tblPr>
      <w:tblGrid>
        <w:gridCol w:w="1310"/>
        <w:gridCol w:w="3295"/>
        <w:gridCol w:w="3005"/>
      </w:tblGrid>
      <w:tr w:rsidR="00E75659" w:rsidRPr="00FE1D3D" w14:paraId="27140522" w14:textId="77777777" w:rsidTr="008F0F9B">
        <w:trPr>
          <w:jc w:val="center"/>
        </w:trPr>
        <w:tc>
          <w:tcPr>
            <w:tcW w:w="1310" w:type="dxa"/>
            <w:shd w:val="clear" w:color="auto" w:fill="B4C6E7" w:themeFill="accent5" w:themeFillTint="66"/>
          </w:tcPr>
          <w:p w14:paraId="514A04D0" w14:textId="77777777" w:rsidR="00E75659" w:rsidRPr="001F2114" w:rsidRDefault="00E75659" w:rsidP="008F0F9B">
            <w:pPr>
              <w:rPr>
                <w:rFonts w:cs="Arial"/>
                <w:b/>
                <w:bCs/>
                <w:szCs w:val="24"/>
              </w:rPr>
            </w:pPr>
          </w:p>
          <w:p w14:paraId="1FA78671" w14:textId="77777777" w:rsidR="00E75659" w:rsidRPr="001F2114" w:rsidRDefault="00E75659" w:rsidP="008F0F9B">
            <w:pPr>
              <w:rPr>
                <w:rFonts w:cs="Arial"/>
                <w:b/>
                <w:bCs/>
                <w:szCs w:val="24"/>
              </w:rPr>
            </w:pPr>
          </w:p>
          <w:p w14:paraId="78DD5F95" w14:textId="77777777" w:rsidR="00E75659" w:rsidRDefault="00E75659" w:rsidP="008F0F9B">
            <w:pPr>
              <w:jc w:val="center"/>
              <w:rPr>
                <w:rFonts w:cs="Arial"/>
                <w:b/>
                <w:bCs/>
                <w:szCs w:val="24"/>
              </w:rPr>
            </w:pPr>
          </w:p>
          <w:p w14:paraId="5FA8E2B8" w14:textId="77777777" w:rsidR="00E75659" w:rsidRDefault="00E75659" w:rsidP="008F0F9B">
            <w:pPr>
              <w:jc w:val="center"/>
              <w:rPr>
                <w:rFonts w:cs="Arial"/>
                <w:b/>
                <w:bCs/>
                <w:szCs w:val="24"/>
              </w:rPr>
            </w:pPr>
            <w:r>
              <w:rPr>
                <w:rFonts w:cs="Arial"/>
                <w:b/>
                <w:bCs/>
                <w:szCs w:val="24"/>
              </w:rPr>
              <w:t>High</w:t>
            </w:r>
          </w:p>
          <w:p w14:paraId="6D0E95F7" w14:textId="77777777" w:rsidR="00E75659" w:rsidRDefault="00E75659" w:rsidP="008F0F9B">
            <w:pPr>
              <w:jc w:val="center"/>
              <w:rPr>
                <w:rFonts w:cs="Arial"/>
                <w:b/>
                <w:bCs/>
                <w:szCs w:val="24"/>
              </w:rPr>
            </w:pPr>
          </w:p>
          <w:p w14:paraId="639C1EDD" w14:textId="77777777" w:rsidR="00E75659" w:rsidRDefault="00E75659" w:rsidP="008F0F9B">
            <w:pPr>
              <w:jc w:val="center"/>
              <w:rPr>
                <w:rFonts w:cs="Arial"/>
                <w:b/>
                <w:bCs/>
                <w:szCs w:val="24"/>
              </w:rPr>
            </w:pPr>
          </w:p>
          <w:p w14:paraId="7758E11E" w14:textId="77777777" w:rsidR="00E75659" w:rsidRDefault="00E75659" w:rsidP="008F0F9B">
            <w:pPr>
              <w:jc w:val="center"/>
              <w:rPr>
                <w:rFonts w:cs="Arial"/>
                <w:b/>
                <w:bCs/>
                <w:szCs w:val="24"/>
              </w:rPr>
            </w:pPr>
          </w:p>
          <w:p w14:paraId="27C13E20" w14:textId="77777777" w:rsidR="00E75659" w:rsidRDefault="00E75659" w:rsidP="008F0F9B">
            <w:pPr>
              <w:jc w:val="center"/>
              <w:rPr>
                <w:rFonts w:cs="Arial"/>
                <w:b/>
                <w:bCs/>
                <w:szCs w:val="24"/>
              </w:rPr>
            </w:pPr>
          </w:p>
          <w:p w14:paraId="3B791FC7" w14:textId="77777777" w:rsidR="00E75659" w:rsidRDefault="00E75659" w:rsidP="008F0F9B">
            <w:pPr>
              <w:jc w:val="center"/>
              <w:rPr>
                <w:rFonts w:cs="Arial"/>
                <w:b/>
                <w:bCs/>
                <w:szCs w:val="24"/>
              </w:rPr>
            </w:pPr>
          </w:p>
          <w:p w14:paraId="30C4DA14" w14:textId="77777777" w:rsidR="00E75659" w:rsidRDefault="00E75659" w:rsidP="008F0F9B">
            <w:pPr>
              <w:jc w:val="center"/>
              <w:rPr>
                <w:rFonts w:cs="Arial"/>
                <w:b/>
                <w:bCs/>
                <w:szCs w:val="24"/>
              </w:rPr>
            </w:pPr>
          </w:p>
          <w:p w14:paraId="0AEF015E" w14:textId="77777777" w:rsidR="00E75659" w:rsidRPr="00FE1D3D" w:rsidRDefault="00E75659" w:rsidP="008F0F9B">
            <w:pPr>
              <w:jc w:val="center"/>
              <w:rPr>
                <w:rFonts w:cs="Arial"/>
                <w:b/>
                <w:bCs/>
                <w:szCs w:val="24"/>
              </w:rPr>
            </w:pPr>
            <w:r>
              <w:rPr>
                <w:rFonts w:cs="Arial"/>
                <w:b/>
                <w:bCs/>
                <w:szCs w:val="24"/>
              </w:rPr>
              <w:t>Market</w:t>
            </w:r>
          </w:p>
        </w:tc>
        <w:tc>
          <w:tcPr>
            <w:tcW w:w="3005" w:type="dxa"/>
            <w:shd w:val="clear" w:color="auto" w:fill="D9E2F3" w:themeFill="accent5" w:themeFillTint="33"/>
          </w:tcPr>
          <w:p w14:paraId="0E142D4C" w14:textId="77777777" w:rsidR="00E75659" w:rsidRPr="00AB539E" w:rsidRDefault="00E75659" w:rsidP="008F0F9B">
            <w:pPr>
              <w:rPr>
                <w:rFonts w:cs="Arial"/>
                <w:b/>
                <w:bCs/>
                <w:szCs w:val="24"/>
              </w:rPr>
            </w:pPr>
            <w:r w:rsidRPr="00AB539E">
              <w:rPr>
                <w:rFonts w:cs="Arial"/>
                <w:b/>
                <w:bCs/>
                <w:szCs w:val="24"/>
              </w:rPr>
              <w:t>Question</w:t>
            </w:r>
          </w:p>
          <w:p w14:paraId="371A6E4A" w14:textId="77777777" w:rsidR="00E75659" w:rsidRDefault="00E75659" w:rsidP="008F0F9B">
            <w:pPr>
              <w:pStyle w:val="ListParagraph"/>
              <w:rPr>
                <w:rFonts w:cs="Arial"/>
                <w:b/>
                <w:bCs/>
                <w:szCs w:val="24"/>
              </w:rPr>
            </w:pPr>
          </w:p>
          <w:p w14:paraId="0C05D0C5" w14:textId="344BF37A" w:rsidR="00E75659" w:rsidRDefault="00457BEF" w:rsidP="00E75659">
            <w:pPr>
              <w:pStyle w:val="ListParagraph"/>
              <w:numPr>
                <w:ilvl w:val="0"/>
                <w:numId w:val="35"/>
              </w:numPr>
              <w:rPr>
                <w:rFonts w:cs="Arial"/>
                <w:b/>
                <w:bCs/>
                <w:szCs w:val="24"/>
              </w:rPr>
            </w:pPr>
            <w:r>
              <w:rPr>
                <w:rFonts w:cs="Arial"/>
                <w:b/>
                <w:bCs/>
                <w:szCs w:val="24"/>
              </w:rPr>
              <w:t>Identify</w:t>
            </w:r>
            <w:r w:rsidR="00E75659">
              <w:rPr>
                <w:rFonts w:cs="Arial"/>
                <w:b/>
                <w:bCs/>
                <w:szCs w:val="24"/>
              </w:rPr>
              <w:t xml:space="preserve"> new markets</w:t>
            </w:r>
          </w:p>
          <w:p w14:paraId="5626DEC5" w14:textId="77777777" w:rsidR="00E75659" w:rsidRDefault="00E75659" w:rsidP="00E75659">
            <w:pPr>
              <w:pStyle w:val="ListParagraph"/>
              <w:numPr>
                <w:ilvl w:val="0"/>
                <w:numId w:val="35"/>
              </w:numPr>
              <w:rPr>
                <w:rFonts w:cs="Arial"/>
                <w:b/>
                <w:bCs/>
                <w:szCs w:val="24"/>
              </w:rPr>
            </w:pPr>
            <w:r>
              <w:rPr>
                <w:rFonts w:cs="Arial"/>
                <w:b/>
                <w:bCs/>
                <w:szCs w:val="24"/>
              </w:rPr>
              <w:t>Build selectively</w:t>
            </w:r>
          </w:p>
          <w:p w14:paraId="2C3D172A" w14:textId="77777777" w:rsidR="00E75659" w:rsidRDefault="00E75659" w:rsidP="00E75659">
            <w:pPr>
              <w:pStyle w:val="ListParagraph"/>
              <w:numPr>
                <w:ilvl w:val="0"/>
                <w:numId w:val="35"/>
              </w:numPr>
              <w:rPr>
                <w:rFonts w:cs="Arial"/>
                <w:b/>
                <w:bCs/>
                <w:szCs w:val="24"/>
              </w:rPr>
            </w:pPr>
            <w:r>
              <w:rPr>
                <w:rFonts w:cs="Arial"/>
                <w:b/>
                <w:bCs/>
                <w:szCs w:val="24"/>
              </w:rPr>
              <w:t>Risk product/service</w:t>
            </w:r>
          </w:p>
          <w:p w14:paraId="3EAE79CE" w14:textId="77777777" w:rsidR="00E75659" w:rsidRDefault="00E75659" w:rsidP="00E75659">
            <w:pPr>
              <w:pStyle w:val="ListParagraph"/>
              <w:numPr>
                <w:ilvl w:val="0"/>
                <w:numId w:val="35"/>
              </w:numPr>
              <w:rPr>
                <w:rFonts w:cs="Arial"/>
                <w:b/>
                <w:bCs/>
                <w:szCs w:val="24"/>
              </w:rPr>
            </w:pPr>
            <w:r>
              <w:rPr>
                <w:rFonts w:cs="Arial"/>
                <w:b/>
                <w:bCs/>
                <w:szCs w:val="24"/>
              </w:rPr>
              <w:t>Build</w:t>
            </w:r>
          </w:p>
          <w:p w14:paraId="46839B9E" w14:textId="77777777" w:rsidR="00E75659" w:rsidRPr="00D51CDF" w:rsidRDefault="00E75659" w:rsidP="008F0F9B">
            <w:pPr>
              <w:pStyle w:val="ListParagraph"/>
              <w:ind w:left="1440"/>
              <w:rPr>
                <w:rFonts w:cs="Arial"/>
                <w:b/>
                <w:bCs/>
                <w:szCs w:val="24"/>
              </w:rPr>
            </w:pPr>
          </w:p>
        </w:tc>
        <w:tc>
          <w:tcPr>
            <w:tcW w:w="3005" w:type="dxa"/>
            <w:shd w:val="clear" w:color="auto" w:fill="D9E2F3" w:themeFill="accent5" w:themeFillTint="33"/>
          </w:tcPr>
          <w:p w14:paraId="41F5D6B0" w14:textId="77777777" w:rsidR="00E75659" w:rsidRDefault="00E75659" w:rsidP="008F0F9B">
            <w:pPr>
              <w:rPr>
                <w:rFonts w:cs="Arial"/>
                <w:b/>
                <w:bCs/>
                <w:szCs w:val="24"/>
              </w:rPr>
            </w:pPr>
            <w:r w:rsidRPr="00AB539E">
              <w:rPr>
                <w:rFonts w:cs="Arial"/>
                <w:b/>
                <w:bCs/>
                <w:szCs w:val="24"/>
              </w:rPr>
              <w:t>Star</w:t>
            </w:r>
          </w:p>
          <w:p w14:paraId="0F39F30F" w14:textId="77777777" w:rsidR="00E75659" w:rsidRDefault="00E75659" w:rsidP="008F0F9B">
            <w:pPr>
              <w:rPr>
                <w:rFonts w:cs="Arial"/>
                <w:b/>
                <w:bCs/>
                <w:szCs w:val="24"/>
              </w:rPr>
            </w:pPr>
          </w:p>
          <w:p w14:paraId="3D2E471D" w14:textId="77777777" w:rsidR="00E75659" w:rsidRPr="00E23A7D" w:rsidRDefault="00E75659" w:rsidP="00E75659">
            <w:pPr>
              <w:pStyle w:val="ListParagraph"/>
              <w:numPr>
                <w:ilvl w:val="0"/>
                <w:numId w:val="36"/>
              </w:numPr>
              <w:rPr>
                <w:rFonts w:cs="Arial"/>
                <w:b/>
                <w:bCs/>
                <w:szCs w:val="24"/>
              </w:rPr>
            </w:pPr>
            <w:r w:rsidRPr="00E23A7D">
              <w:rPr>
                <w:rFonts w:cs="Arial"/>
                <w:b/>
                <w:bCs/>
                <w:szCs w:val="24"/>
              </w:rPr>
              <w:t>Niche market</w:t>
            </w:r>
            <w:r>
              <w:rPr>
                <w:rFonts w:cs="Arial"/>
                <w:b/>
                <w:bCs/>
                <w:szCs w:val="24"/>
              </w:rPr>
              <w:t>s</w:t>
            </w:r>
          </w:p>
          <w:p w14:paraId="336AF402" w14:textId="77777777" w:rsidR="00E75659" w:rsidRPr="00E23A7D" w:rsidRDefault="00E75659" w:rsidP="00E75659">
            <w:pPr>
              <w:pStyle w:val="ListParagraph"/>
              <w:numPr>
                <w:ilvl w:val="0"/>
                <w:numId w:val="36"/>
              </w:numPr>
              <w:rPr>
                <w:rFonts w:cs="Arial"/>
                <w:b/>
                <w:bCs/>
                <w:szCs w:val="24"/>
              </w:rPr>
            </w:pPr>
            <w:r w:rsidRPr="00E23A7D">
              <w:rPr>
                <w:rFonts w:cs="Arial"/>
                <w:b/>
                <w:bCs/>
                <w:szCs w:val="24"/>
              </w:rPr>
              <w:t>High market growth</w:t>
            </w:r>
          </w:p>
          <w:p w14:paraId="291FCDB7" w14:textId="77777777" w:rsidR="00E75659" w:rsidRPr="00E23A7D" w:rsidRDefault="00E75659" w:rsidP="00E75659">
            <w:pPr>
              <w:pStyle w:val="ListParagraph"/>
              <w:numPr>
                <w:ilvl w:val="0"/>
                <w:numId w:val="36"/>
              </w:numPr>
              <w:rPr>
                <w:rFonts w:cs="Arial"/>
                <w:b/>
                <w:bCs/>
                <w:szCs w:val="24"/>
              </w:rPr>
            </w:pPr>
            <w:r w:rsidRPr="00E23A7D">
              <w:rPr>
                <w:rFonts w:cs="Arial"/>
                <w:b/>
                <w:bCs/>
                <w:szCs w:val="24"/>
              </w:rPr>
              <w:t>Cash neutral</w:t>
            </w:r>
          </w:p>
          <w:p w14:paraId="4423A8EA" w14:textId="77777777" w:rsidR="00E75659" w:rsidRPr="00E23A7D" w:rsidRDefault="00E75659" w:rsidP="00E75659">
            <w:pPr>
              <w:pStyle w:val="ListParagraph"/>
              <w:numPr>
                <w:ilvl w:val="0"/>
                <w:numId w:val="36"/>
              </w:numPr>
              <w:rPr>
                <w:rFonts w:cs="Arial"/>
                <w:b/>
                <w:bCs/>
                <w:szCs w:val="24"/>
              </w:rPr>
            </w:pPr>
            <w:r w:rsidRPr="00E23A7D">
              <w:rPr>
                <w:rFonts w:cs="Arial"/>
                <w:b/>
                <w:bCs/>
                <w:szCs w:val="24"/>
              </w:rPr>
              <w:t>Hold</w:t>
            </w:r>
          </w:p>
        </w:tc>
      </w:tr>
      <w:tr w:rsidR="00E75659" w:rsidRPr="00FE1D3D" w14:paraId="264FFD8E" w14:textId="77777777" w:rsidTr="008F0F9B">
        <w:trPr>
          <w:jc w:val="center"/>
        </w:trPr>
        <w:tc>
          <w:tcPr>
            <w:tcW w:w="1310" w:type="dxa"/>
            <w:shd w:val="clear" w:color="auto" w:fill="B4C6E7" w:themeFill="accent5" w:themeFillTint="66"/>
          </w:tcPr>
          <w:p w14:paraId="4615A0F3" w14:textId="77777777" w:rsidR="00E75659" w:rsidRPr="00FE1D3D" w:rsidRDefault="00E75659" w:rsidP="008F0F9B">
            <w:pPr>
              <w:jc w:val="center"/>
              <w:rPr>
                <w:rFonts w:cs="Arial"/>
                <w:b/>
                <w:bCs/>
                <w:szCs w:val="24"/>
              </w:rPr>
            </w:pPr>
            <w:r>
              <w:rPr>
                <w:rFonts w:cs="Arial"/>
                <w:b/>
                <w:bCs/>
                <w:szCs w:val="24"/>
              </w:rPr>
              <w:t>Growth</w:t>
            </w:r>
          </w:p>
          <w:p w14:paraId="46CC5B93" w14:textId="77777777" w:rsidR="00E75659" w:rsidRPr="00FE1D3D" w:rsidRDefault="00E75659" w:rsidP="008F0F9B">
            <w:pPr>
              <w:rPr>
                <w:rFonts w:cs="Arial"/>
                <w:b/>
                <w:bCs/>
                <w:szCs w:val="24"/>
              </w:rPr>
            </w:pPr>
          </w:p>
          <w:p w14:paraId="28E1F351" w14:textId="77777777" w:rsidR="00E75659" w:rsidRPr="00FE1D3D" w:rsidRDefault="00E75659" w:rsidP="008F0F9B">
            <w:pPr>
              <w:rPr>
                <w:rFonts w:cs="Arial"/>
                <w:b/>
                <w:bCs/>
                <w:szCs w:val="24"/>
              </w:rPr>
            </w:pPr>
          </w:p>
          <w:p w14:paraId="7F4026E4" w14:textId="77777777" w:rsidR="00E75659" w:rsidRPr="00FE1D3D" w:rsidRDefault="00E75659" w:rsidP="008F0F9B">
            <w:pPr>
              <w:jc w:val="center"/>
              <w:rPr>
                <w:rFonts w:cs="Arial"/>
                <w:b/>
                <w:bCs/>
                <w:szCs w:val="24"/>
              </w:rPr>
            </w:pPr>
            <w:r>
              <w:rPr>
                <w:rFonts w:cs="Arial"/>
                <w:b/>
                <w:bCs/>
                <w:szCs w:val="24"/>
              </w:rPr>
              <w:t>Low</w:t>
            </w:r>
          </w:p>
          <w:p w14:paraId="5B20E912" w14:textId="77777777" w:rsidR="00E75659" w:rsidRPr="00FE1D3D" w:rsidRDefault="00E75659" w:rsidP="008F0F9B">
            <w:pPr>
              <w:rPr>
                <w:rFonts w:cs="Arial"/>
                <w:b/>
                <w:bCs/>
                <w:szCs w:val="24"/>
              </w:rPr>
            </w:pPr>
          </w:p>
          <w:p w14:paraId="189A3547" w14:textId="77777777" w:rsidR="00E75659" w:rsidRPr="00FE1D3D" w:rsidRDefault="00E75659" w:rsidP="008F0F9B">
            <w:pPr>
              <w:jc w:val="center"/>
              <w:rPr>
                <w:rFonts w:cs="Arial"/>
                <w:b/>
                <w:bCs/>
                <w:szCs w:val="24"/>
              </w:rPr>
            </w:pPr>
          </w:p>
        </w:tc>
        <w:tc>
          <w:tcPr>
            <w:tcW w:w="3005" w:type="dxa"/>
            <w:shd w:val="clear" w:color="auto" w:fill="D9E2F3" w:themeFill="accent5" w:themeFillTint="33"/>
          </w:tcPr>
          <w:p w14:paraId="6EFAA12F" w14:textId="77777777" w:rsidR="00E75659" w:rsidRDefault="00E75659" w:rsidP="008F0F9B">
            <w:pPr>
              <w:jc w:val="both"/>
              <w:rPr>
                <w:rFonts w:cs="Arial"/>
                <w:b/>
                <w:bCs/>
                <w:szCs w:val="24"/>
              </w:rPr>
            </w:pPr>
            <w:r w:rsidRPr="00AB539E">
              <w:rPr>
                <w:rFonts w:cs="Arial"/>
                <w:b/>
                <w:bCs/>
                <w:szCs w:val="24"/>
              </w:rPr>
              <w:t>Dog</w:t>
            </w:r>
          </w:p>
          <w:p w14:paraId="2006715A" w14:textId="77777777" w:rsidR="00E75659" w:rsidRDefault="00E75659" w:rsidP="008F0F9B">
            <w:pPr>
              <w:jc w:val="both"/>
              <w:rPr>
                <w:rFonts w:cs="Arial"/>
                <w:b/>
                <w:bCs/>
                <w:szCs w:val="24"/>
              </w:rPr>
            </w:pPr>
          </w:p>
          <w:p w14:paraId="3237451D" w14:textId="77777777" w:rsidR="00E75659" w:rsidRPr="00B903FB" w:rsidRDefault="00E75659" w:rsidP="00E75659">
            <w:pPr>
              <w:pStyle w:val="ListParagraph"/>
              <w:numPr>
                <w:ilvl w:val="0"/>
                <w:numId w:val="37"/>
              </w:numPr>
              <w:jc w:val="both"/>
              <w:rPr>
                <w:rFonts w:cs="Arial"/>
                <w:b/>
                <w:bCs/>
                <w:szCs w:val="24"/>
              </w:rPr>
            </w:pPr>
            <w:r w:rsidRPr="00B903FB">
              <w:rPr>
                <w:rFonts w:cs="Arial"/>
                <w:b/>
                <w:bCs/>
                <w:szCs w:val="24"/>
              </w:rPr>
              <w:t>Low market share in a low market growth</w:t>
            </w:r>
          </w:p>
          <w:p w14:paraId="0D6344F3" w14:textId="77777777" w:rsidR="00E75659" w:rsidRPr="00B903FB" w:rsidRDefault="00E75659" w:rsidP="00E75659">
            <w:pPr>
              <w:pStyle w:val="ListParagraph"/>
              <w:numPr>
                <w:ilvl w:val="0"/>
                <w:numId w:val="37"/>
              </w:numPr>
              <w:jc w:val="both"/>
              <w:rPr>
                <w:rFonts w:cs="Arial"/>
                <w:b/>
                <w:bCs/>
                <w:szCs w:val="24"/>
              </w:rPr>
            </w:pPr>
            <w:r w:rsidRPr="00B903FB">
              <w:rPr>
                <w:rFonts w:cs="Arial"/>
                <w:b/>
                <w:bCs/>
                <w:szCs w:val="24"/>
              </w:rPr>
              <w:t>Divest</w:t>
            </w:r>
          </w:p>
        </w:tc>
        <w:tc>
          <w:tcPr>
            <w:tcW w:w="3005" w:type="dxa"/>
            <w:shd w:val="clear" w:color="auto" w:fill="D9E2F3" w:themeFill="accent5" w:themeFillTint="33"/>
          </w:tcPr>
          <w:p w14:paraId="3458E8D5" w14:textId="77777777" w:rsidR="00E75659" w:rsidRDefault="00E75659" w:rsidP="008F0F9B">
            <w:pPr>
              <w:rPr>
                <w:rFonts w:cs="Arial"/>
                <w:b/>
                <w:bCs/>
                <w:szCs w:val="24"/>
              </w:rPr>
            </w:pPr>
            <w:r w:rsidRPr="00AB539E">
              <w:rPr>
                <w:rFonts w:cs="Arial"/>
                <w:b/>
                <w:bCs/>
                <w:szCs w:val="24"/>
              </w:rPr>
              <w:t>Cash cow</w:t>
            </w:r>
          </w:p>
          <w:p w14:paraId="51E902F4" w14:textId="77777777" w:rsidR="00E75659" w:rsidRDefault="00E75659" w:rsidP="008F0F9B">
            <w:pPr>
              <w:rPr>
                <w:rFonts w:cs="Arial"/>
                <w:b/>
                <w:bCs/>
                <w:szCs w:val="24"/>
              </w:rPr>
            </w:pPr>
          </w:p>
          <w:p w14:paraId="732320BB" w14:textId="77777777" w:rsidR="00E75659" w:rsidRPr="00150434" w:rsidRDefault="00E75659" w:rsidP="00E75659">
            <w:pPr>
              <w:pStyle w:val="ListParagraph"/>
              <w:numPr>
                <w:ilvl w:val="0"/>
                <w:numId w:val="38"/>
              </w:numPr>
              <w:rPr>
                <w:rFonts w:cs="Arial"/>
                <w:b/>
                <w:bCs/>
                <w:szCs w:val="24"/>
              </w:rPr>
            </w:pPr>
            <w:r w:rsidRPr="00150434">
              <w:rPr>
                <w:rFonts w:cs="Arial"/>
                <w:b/>
                <w:bCs/>
                <w:szCs w:val="24"/>
              </w:rPr>
              <w:t>Use cash generated by Stars</w:t>
            </w:r>
          </w:p>
          <w:p w14:paraId="25AB9AD3" w14:textId="77777777" w:rsidR="00E75659" w:rsidRPr="00150434" w:rsidRDefault="00E75659" w:rsidP="00E75659">
            <w:pPr>
              <w:pStyle w:val="ListParagraph"/>
              <w:numPr>
                <w:ilvl w:val="0"/>
                <w:numId w:val="38"/>
              </w:numPr>
              <w:rPr>
                <w:rFonts w:cs="Arial"/>
                <w:b/>
                <w:bCs/>
                <w:szCs w:val="24"/>
              </w:rPr>
            </w:pPr>
            <w:r w:rsidRPr="00150434">
              <w:rPr>
                <w:rFonts w:cs="Arial"/>
                <w:b/>
                <w:bCs/>
                <w:szCs w:val="24"/>
              </w:rPr>
              <w:t>A declining market equals lower profits</w:t>
            </w:r>
          </w:p>
          <w:p w14:paraId="435F51EA" w14:textId="77777777" w:rsidR="00E75659" w:rsidRPr="00150434" w:rsidRDefault="00E75659" w:rsidP="00E75659">
            <w:pPr>
              <w:pStyle w:val="ListParagraph"/>
              <w:numPr>
                <w:ilvl w:val="0"/>
                <w:numId w:val="38"/>
              </w:numPr>
              <w:rPr>
                <w:rFonts w:cs="Arial"/>
                <w:b/>
                <w:bCs/>
                <w:szCs w:val="24"/>
              </w:rPr>
            </w:pPr>
            <w:r w:rsidRPr="00150434">
              <w:rPr>
                <w:rFonts w:cs="Arial"/>
                <w:b/>
                <w:bCs/>
                <w:szCs w:val="24"/>
              </w:rPr>
              <w:t>Cash neutral</w:t>
            </w:r>
          </w:p>
          <w:p w14:paraId="3AD65FDD" w14:textId="77777777" w:rsidR="00E75659" w:rsidRDefault="00E75659" w:rsidP="00E75659">
            <w:pPr>
              <w:pStyle w:val="ListParagraph"/>
              <w:numPr>
                <w:ilvl w:val="0"/>
                <w:numId w:val="38"/>
              </w:numPr>
              <w:rPr>
                <w:rFonts w:cs="Arial"/>
                <w:b/>
                <w:bCs/>
                <w:szCs w:val="24"/>
              </w:rPr>
            </w:pPr>
            <w:r w:rsidRPr="00150434">
              <w:rPr>
                <w:rFonts w:cs="Arial"/>
                <w:b/>
                <w:bCs/>
                <w:szCs w:val="24"/>
              </w:rPr>
              <w:t>Hols position</w:t>
            </w:r>
          </w:p>
          <w:p w14:paraId="4D2883AA" w14:textId="77777777" w:rsidR="00E75659" w:rsidRPr="00150434" w:rsidRDefault="00E75659" w:rsidP="008F0F9B">
            <w:pPr>
              <w:pStyle w:val="ListParagraph"/>
              <w:rPr>
                <w:rFonts w:cs="Arial"/>
                <w:b/>
                <w:bCs/>
                <w:szCs w:val="24"/>
              </w:rPr>
            </w:pPr>
          </w:p>
        </w:tc>
      </w:tr>
      <w:tr w:rsidR="00E75659" w:rsidRPr="00FE1D3D" w14:paraId="37829228" w14:textId="77777777" w:rsidTr="008F0F9B">
        <w:trPr>
          <w:trHeight w:val="821"/>
          <w:jc w:val="center"/>
        </w:trPr>
        <w:tc>
          <w:tcPr>
            <w:tcW w:w="1310" w:type="dxa"/>
            <w:shd w:val="clear" w:color="auto" w:fill="B4C6E7" w:themeFill="accent5" w:themeFillTint="66"/>
          </w:tcPr>
          <w:p w14:paraId="65BF0088" w14:textId="77777777" w:rsidR="00E75659" w:rsidRPr="00FE1D3D" w:rsidRDefault="00E75659" w:rsidP="008F0F9B">
            <w:pPr>
              <w:jc w:val="right"/>
              <w:rPr>
                <w:rFonts w:cs="Arial"/>
                <w:b/>
                <w:bCs/>
                <w:szCs w:val="24"/>
              </w:rPr>
            </w:pPr>
          </w:p>
        </w:tc>
        <w:tc>
          <w:tcPr>
            <w:tcW w:w="3005" w:type="dxa"/>
            <w:shd w:val="clear" w:color="auto" w:fill="D9E2F3" w:themeFill="accent5" w:themeFillTint="33"/>
          </w:tcPr>
          <w:p w14:paraId="6B845A57" w14:textId="77777777" w:rsidR="00E75659" w:rsidRDefault="00E75659" w:rsidP="008F0F9B">
            <w:pPr>
              <w:jc w:val="center"/>
              <w:rPr>
                <w:rFonts w:cs="Arial"/>
                <w:b/>
                <w:bCs/>
                <w:szCs w:val="24"/>
              </w:rPr>
            </w:pPr>
          </w:p>
          <w:p w14:paraId="4F8A9BE3" w14:textId="77777777" w:rsidR="00E75659" w:rsidRDefault="00E75659" w:rsidP="008F0F9B">
            <w:pPr>
              <w:jc w:val="center"/>
              <w:rPr>
                <w:rFonts w:cs="Arial"/>
                <w:b/>
                <w:bCs/>
                <w:szCs w:val="24"/>
              </w:rPr>
            </w:pPr>
            <w:r>
              <w:rPr>
                <w:rFonts w:cs="Arial"/>
                <w:b/>
                <w:bCs/>
                <w:szCs w:val="24"/>
              </w:rPr>
              <w:t>Low</w:t>
            </w:r>
          </w:p>
        </w:tc>
        <w:tc>
          <w:tcPr>
            <w:tcW w:w="3005" w:type="dxa"/>
            <w:shd w:val="clear" w:color="auto" w:fill="D9E2F3" w:themeFill="accent5" w:themeFillTint="33"/>
          </w:tcPr>
          <w:p w14:paraId="138B3D0B" w14:textId="77777777" w:rsidR="00E75659" w:rsidRDefault="00E75659" w:rsidP="008F0F9B">
            <w:pPr>
              <w:jc w:val="center"/>
              <w:rPr>
                <w:rFonts w:cs="Arial"/>
                <w:b/>
                <w:bCs/>
                <w:szCs w:val="24"/>
              </w:rPr>
            </w:pPr>
          </w:p>
          <w:p w14:paraId="5FB17FD9" w14:textId="77777777" w:rsidR="00E75659" w:rsidRDefault="00E75659" w:rsidP="008F0F9B">
            <w:pPr>
              <w:jc w:val="center"/>
              <w:rPr>
                <w:rFonts w:cs="Arial"/>
                <w:b/>
                <w:bCs/>
                <w:szCs w:val="24"/>
              </w:rPr>
            </w:pPr>
            <w:r>
              <w:rPr>
                <w:rFonts w:cs="Arial"/>
                <w:b/>
                <w:bCs/>
                <w:szCs w:val="24"/>
              </w:rPr>
              <w:t>High</w:t>
            </w:r>
          </w:p>
        </w:tc>
      </w:tr>
    </w:tbl>
    <w:p w14:paraId="272DD8B5" w14:textId="77777777" w:rsidR="00E75659" w:rsidRDefault="00E75659" w:rsidP="00E75659">
      <w:pPr>
        <w:jc w:val="center"/>
      </w:pPr>
      <w:r>
        <w:rPr>
          <w:rFonts w:cs="Arial"/>
          <w:b/>
          <w:bCs/>
          <w:szCs w:val="24"/>
        </w:rPr>
        <w:br/>
        <w:t xml:space="preserve">                        Relative Market</w:t>
      </w:r>
    </w:p>
    <w:p w14:paraId="24DF58DE" w14:textId="77777777" w:rsidR="00E75659" w:rsidRDefault="00E75659" w:rsidP="00E75659">
      <w:pPr>
        <w:rPr>
          <w:rFonts w:cs="Arial"/>
          <w:b/>
          <w:bCs/>
          <w:szCs w:val="24"/>
        </w:rPr>
      </w:pPr>
      <w:r>
        <w:rPr>
          <w:rFonts w:cs="Arial"/>
          <w:b/>
          <w:bCs/>
          <w:szCs w:val="24"/>
        </w:rPr>
        <w:t xml:space="preserve">                                                     </w:t>
      </w:r>
    </w:p>
    <w:p w14:paraId="27611092" w14:textId="77777777" w:rsidR="00E75659" w:rsidRDefault="00E75659" w:rsidP="00E75659">
      <w:pPr>
        <w:rPr>
          <w:rFonts w:cs="Arial"/>
          <w:b/>
          <w:bCs/>
          <w:szCs w:val="24"/>
        </w:rPr>
      </w:pPr>
    </w:p>
    <w:p w14:paraId="51C5754C" w14:textId="2B0F2D55" w:rsidR="00E75659" w:rsidRDefault="00E75659" w:rsidP="00E75659">
      <w:r w:rsidRPr="001F2114">
        <w:rPr>
          <w:b/>
          <w:bCs/>
        </w:rPr>
        <w:t>Analysis</w:t>
      </w:r>
      <w:r>
        <w:t xml:space="preserve"> – Identifying new market segments to diversify into, that have high market growth and profitability, and cash neutral is the best strategy. Profits generated can be used to support the business and improve cash flow.</w:t>
      </w:r>
    </w:p>
    <w:p w14:paraId="0725C099" w14:textId="77777777" w:rsidR="00F17F98" w:rsidRDefault="00F17F98" w:rsidP="00F17F98">
      <w:pPr>
        <w:rPr>
          <w:rFonts w:ascii="Times New Roman" w:eastAsia="Times New Roman" w:hAnsi="Times New Roman" w:cs="Times New Roman"/>
          <w:color w:val="000000" w:themeColor="text1"/>
          <w:sz w:val="28"/>
          <w:szCs w:val="28"/>
          <w:lang w:eastAsia="en-GB"/>
        </w:rPr>
      </w:pPr>
    </w:p>
    <w:p w14:paraId="0E54A831"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016D9465"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06751E7B"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7F0A6441"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57D5A38E"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53A588F8" w14:textId="77777777" w:rsidR="00E75659" w:rsidRDefault="00E75659" w:rsidP="00F17F98">
      <w:pPr>
        <w:rPr>
          <w:rFonts w:ascii="Times New Roman" w:eastAsia="Times New Roman" w:hAnsi="Times New Roman" w:cs="Times New Roman"/>
          <w:color w:val="000000" w:themeColor="text1"/>
          <w:sz w:val="28"/>
          <w:szCs w:val="28"/>
          <w:lang w:eastAsia="en-GB"/>
        </w:rPr>
      </w:pPr>
    </w:p>
    <w:p w14:paraId="478DA81B" w14:textId="77777777" w:rsidR="003C3794" w:rsidRPr="00DE1524" w:rsidRDefault="003C3794" w:rsidP="003C3794">
      <w:pPr>
        <w:rPr>
          <w:lang w:val="fr-FR"/>
        </w:rPr>
      </w:pPr>
      <w:bookmarkStart w:id="39" w:name="_Toc119606009"/>
      <w:r w:rsidRPr="00DE1524">
        <w:rPr>
          <w:rStyle w:val="Heading1Char"/>
          <w:lang w:val="fr-FR"/>
        </w:rPr>
        <w:lastRenderedPageBreak/>
        <w:t xml:space="preserve">Appendix – </w:t>
      </w:r>
      <w:proofErr w:type="gramStart"/>
      <w:r w:rsidRPr="00DE1524">
        <w:rPr>
          <w:rStyle w:val="Heading1Char"/>
          <w:lang w:val="fr-FR"/>
        </w:rPr>
        <w:t>F:</w:t>
      </w:r>
      <w:proofErr w:type="gramEnd"/>
      <w:r w:rsidRPr="00DE1524">
        <w:rPr>
          <w:rStyle w:val="Heading1Char"/>
          <w:lang w:val="fr-FR"/>
        </w:rPr>
        <w:t xml:space="preserve"> Boston Matrix </w:t>
      </w:r>
      <w:proofErr w:type="spellStart"/>
      <w:r w:rsidRPr="00DE1524">
        <w:rPr>
          <w:rStyle w:val="Heading1Char"/>
          <w:lang w:val="fr-FR"/>
        </w:rPr>
        <w:t>Analysis</w:t>
      </w:r>
      <w:bookmarkEnd w:id="39"/>
      <w:proofErr w:type="spellEnd"/>
      <w:r w:rsidRPr="00DE1524">
        <w:rPr>
          <w:rStyle w:val="Heading1Char"/>
          <w:lang w:val="fr-FR"/>
        </w:rPr>
        <w:br/>
      </w:r>
    </w:p>
    <w:p w14:paraId="2076F36B" w14:textId="77777777" w:rsidR="003C3794" w:rsidRPr="001F2114" w:rsidRDefault="003C3794" w:rsidP="003C3794">
      <w:pPr>
        <w:rPr>
          <w:b/>
          <w:bCs/>
        </w:rPr>
      </w:pPr>
      <w:r w:rsidRPr="00DE1524">
        <w:rPr>
          <w:lang w:val="fr-FR"/>
        </w:rPr>
        <w:t xml:space="preserve">                                  </w:t>
      </w:r>
      <w:r w:rsidRPr="00DE1524">
        <w:rPr>
          <w:b/>
          <w:bCs/>
          <w:lang w:val="fr-FR"/>
        </w:rPr>
        <w:t xml:space="preserve">  </w:t>
      </w:r>
      <w:r w:rsidRPr="001F2114">
        <w:rPr>
          <w:b/>
          <w:bCs/>
        </w:rPr>
        <w:t>Low-risk                                                      Relative low risk</w:t>
      </w:r>
    </w:p>
    <w:tbl>
      <w:tblPr>
        <w:tblStyle w:val="TableGrid"/>
        <w:tblW w:w="0" w:type="auto"/>
        <w:jc w:val="center"/>
        <w:tblLook w:val="04A0" w:firstRow="1" w:lastRow="0" w:firstColumn="1" w:lastColumn="0" w:noHBand="0" w:noVBand="1"/>
      </w:tblPr>
      <w:tblGrid>
        <w:gridCol w:w="1310"/>
        <w:gridCol w:w="3295"/>
        <w:gridCol w:w="3005"/>
      </w:tblGrid>
      <w:tr w:rsidR="003C3794" w:rsidRPr="00FE1D3D" w14:paraId="1020142F" w14:textId="77777777" w:rsidTr="008F0F9B">
        <w:trPr>
          <w:jc w:val="center"/>
        </w:trPr>
        <w:tc>
          <w:tcPr>
            <w:tcW w:w="1310" w:type="dxa"/>
            <w:shd w:val="clear" w:color="auto" w:fill="B4C6E7" w:themeFill="accent5" w:themeFillTint="66"/>
          </w:tcPr>
          <w:p w14:paraId="0E652106" w14:textId="77777777" w:rsidR="003C3794" w:rsidRPr="001F2114" w:rsidRDefault="003C3794" w:rsidP="008F0F9B">
            <w:pPr>
              <w:rPr>
                <w:rFonts w:cs="Arial"/>
                <w:b/>
                <w:bCs/>
                <w:szCs w:val="24"/>
              </w:rPr>
            </w:pPr>
          </w:p>
          <w:p w14:paraId="58B08BCA" w14:textId="77777777" w:rsidR="003C3794" w:rsidRPr="001F2114" w:rsidRDefault="003C3794" w:rsidP="008F0F9B">
            <w:pPr>
              <w:rPr>
                <w:rFonts w:cs="Arial"/>
                <w:b/>
                <w:bCs/>
                <w:szCs w:val="24"/>
              </w:rPr>
            </w:pPr>
          </w:p>
          <w:p w14:paraId="07EFAF76" w14:textId="77777777" w:rsidR="003C3794" w:rsidRDefault="003C3794" w:rsidP="008F0F9B">
            <w:pPr>
              <w:jc w:val="center"/>
              <w:rPr>
                <w:rFonts w:cs="Arial"/>
                <w:b/>
                <w:bCs/>
                <w:szCs w:val="24"/>
              </w:rPr>
            </w:pPr>
          </w:p>
          <w:p w14:paraId="112AE4A3" w14:textId="77777777" w:rsidR="003C3794" w:rsidRDefault="003C3794" w:rsidP="008F0F9B">
            <w:pPr>
              <w:jc w:val="center"/>
              <w:rPr>
                <w:rFonts w:cs="Arial"/>
                <w:b/>
                <w:bCs/>
                <w:szCs w:val="24"/>
              </w:rPr>
            </w:pPr>
            <w:r>
              <w:rPr>
                <w:rFonts w:cs="Arial"/>
                <w:b/>
                <w:bCs/>
                <w:szCs w:val="24"/>
              </w:rPr>
              <w:t>High</w:t>
            </w:r>
          </w:p>
          <w:p w14:paraId="3591FF7B" w14:textId="77777777" w:rsidR="003C3794" w:rsidRDefault="003C3794" w:rsidP="008F0F9B">
            <w:pPr>
              <w:jc w:val="center"/>
              <w:rPr>
                <w:rFonts w:cs="Arial"/>
                <w:b/>
                <w:bCs/>
                <w:szCs w:val="24"/>
              </w:rPr>
            </w:pPr>
          </w:p>
          <w:p w14:paraId="3D02E95A" w14:textId="77777777" w:rsidR="003C3794" w:rsidRDefault="003C3794" w:rsidP="008F0F9B">
            <w:pPr>
              <w:jc w:val="center"/>
              <w:rPr>
                <w:rFonts w:cs="Arial"/>
                <w:b/>
                <w:bCs/>
                <w:szCs w:val="24"/>
              </w:rPr>
            </w:pPr>
          </w:p>
          <w:p w14:paraId="33BEE91A" w14:textId="77777777" w:rsidR="003C3794" w:rsidRDefault="003C3794" w:rsidP="008F0F9B">
            <w:pPr>
              <w:jc w:val="center"/>
              <w:rPr>
                <w:rFonts w:cs="Arial"/>
                <w:b/>
                <w:bCs/>
                <w:szCs w:val="24"/>
              </w:rPr>
            </w:pPr>
          </w:p>
          <w:p w14:paraId="3E016842" w14:textId="77777777" w:rsidR="003C3794" w:rsidRDefault="003C3794" w:rsidP="008F0F9B">
            <w:pPr>
              <w:jc w:val="center"/>
              <w:rPr>
                <w:rFonts w:cs="Arial"/>
                <w:b/>
                <w:bCs/>
                <w:szCs w:val="24"/>
              </w:rPr>
            </w:pPr>
          </w:p>
          <w:p w14:paraId="57096F56" w14:textId="77777777" w:rsidR="003C3794" w:rsidRDefault="003C3794" w:rsidP="008F0F9B">
            <w:pPr>
              <w:jc w:val="center"/>
              <w:rPr>
                <w:rFonts w:cs="Arial"/>
                <w:b/>
                <w:bCs/>
                <w:szCs w:val="24"/>
              </w:rPr>
            </w:pPr>
          </w:p>
          <w:p w14:paraId="20011B66" w14:textId="77777777" w:rsidR="003C3794" w:rsidRDefault="003C3794" w:rsidP="008F0F9B">
            <w:pPr>
              <w:jc w:val="center"/>
              <w:rPr>
                <w:rFonts w:cs="Arial"/>
                <w:b/>
                <w:bCs/>
                <w:szCs w:val="24"/>
              </w:rPr>
            </w:pPr>
          </w:p>
          <w:p w14:paraId="6584D3C5" w14:textId="77777777" w:rsidR="003C3794" w:rsidRPr="00FE1D3D" w:rsidRDefault="003C3794" w:rsidP="008F0F9B">
            <w:pPr>
              <w:jc w:val="center"/>
              <w:rPr>
                <w:rFonts w:cs="Arial"/>
                <w:b/>
                <w:bCs/>
                <w:szCs w:val="24"/>
              </w:rPr>
            </w:pPr>
            <w:r>
              <w:rPr>
                <w:rFonts w:cs="Arial"/>
                <w:b/>
                <w:bCs/>
                <w:szCs w:val="24"/>
              </w:rPr>
              <w:t>Market</w:t>
            </w:r>
          </w:p>
        </w:tc>
        <w:tc>
          <w:tcPr>
            <w:tcW w:w="3005" w:type="dxa"/>
            <w:shd w:val="clear" w:color="auto" w:fill="D9E2F3" w:themeFill="accent5" w:themeFillTint="33"/>
          </w:tcPr>
          <w:p w14:paraId="33BD23DA" w14:textId="77777777" w:rsidR="003C3794" w:rsidRPr="00AB539E" w:rsidRDefault="003C3794" w:rsidP="008F0F9B">
            <w:pPr>
              <w:rPr>
                <w:rFonts w:cs="Arial"/>
                <w:b/>
                <w:bCs/>
                <w:szCs w:val="24"/>
              </w:rPr>
            </w:pPr>
            <w:r w:rsidRPr="00AB539E">
              <w:rPr>
                <w:rFonts w:cs="Arial"/>
                <w:b/>
                <w:bCs/>
                <w:szCs w:val="24"/>
              </w:rPr>
              <w:t>Question</w:t>
            </w:r>
          </w:p>
          <w:p w14:paraId="7A1542A0" w14:textId="77777777" w:rsidR="003C3794" w:rsidRDefault="003C3794" w:rsidP="008F0F9B">
            <w:pPr>
              <w:pStyle w:val="ListParagraph"/>
              <w:rPr>
                <w:rFonts w:cs="Arial"/>
                <w:b/>
                <w:bCs/>
                <w:szCs w:val="24"/>
              </w:rPr>
            </w:pPr>
          </w:p>
          <w:p w14:paraId="1CA9EB90" w14:textId="77777777" w:rsidR="003C3794" w:rsidRDefault="003C3794" w:rsidP="003C3794">
            <w:pPr>
              <w:pStyle w:val="ListParagraph"/>
              <w:numPr>
                <w:ilvl w:val="0"/>
                <w:numId w:val="35"/>
              </w:numPr>
              <w:rPr>
                <w:rFonts w:cs="Arial"/>
                <w:b/>
                <w:bCs/>
                <w:szCs w:val="24"/>
              </w:rPr>
            </w:pPr>
            <w:proofErr w:type="spellStart"/>
            <w:r>
              <w:rPr>
                <w:rFonts w:cs="Arial"/>
                <w:b/>
                <w:bCs/>
                <w:szCs w:val="24"/>
              </w:rPr>
              <w:t>Identyfiy</w:t>
            </w:r>
            <w:proofErr w:type="spellEnd"/>
            <w:r>
              <w:rPr>
                <w:rFonts w:cs="Arial"/>
                <w:b/>
                <w:bCs/>
                <w:szCs w:val="24"/>
              </w:rPr>
              <w:t xml:space="preserve"> new markets</w:t>
            </w:r>
          </w:p>
          <w:p w14:paraId="3DBEBB78" w14:textId="77777777" w:rsidR="003C3794" w:rsidRDefault="003C3794" w:rsidP="003C3794">
            <w:pPr>
              <w:pStyle w:val="ListParagraph"/>
              <w:numPr>
                <w:ilvl w:val="0"/>
                <w:numId w:val="35"/>
              </w:numPr>
              <w:rPr>
                <w:rFonts w:cs="Arial"/>
                <w:b/>
                <w:bCs/>
                <w:szCs w:val="24"/>
              </w:rPr>
            </w:pPr>
            <w:r>
              <w:rPr>
                <w:rFonts w:cs="Arial"/>
                <w:b/>
                <w:bCs/>
                <w:szCs w:val="24"/>
              </w:rPr>
              <w:t>Build selectively</w:t>
            </w:r>
          </w:p>
          <w:p w14:paraId="592AC15C" w14:textId="77777777" w:rsidR="003C3794" w:rsidRDefault="003C3794" w:rsidP="003C3794">
            <w:pPr>
              <w:pStyle w:val="ListParagraph"/>
              <w:numPr>
                <w:ilvl w:val="0"/>
                <w:numId w:val="35"/>
              </w:numPr>
              <w:rPr>
                <w:rFonts w:cs="Arial"/>
                <w:b/>
                <w:bCs/>
                <w:szCs w:val="24"/>
              </w:rPr>
            </w:pPr>
            <w:r>
              <w:rPr>
                <w:rFonts w:cs="Arial"/>
                <w:b/>
                <w:bCs/>
                <w:szCs w:val="24"/>
              </w:rPr>
              <w:t>Risk product/service</w:t>
            </w:r>
          </w:p>
          <w:p w14:paraId="5848CD4C" w14:textId="77777777" w:rsidR="003C3794" w:rsidRDefault="003C3794" w:rsidP="003C3794">
            <w:pPr>
              <w:pStyle w:val="ListParagraph"/>
              <w:numPr>
                <w:ilvl w:val="0"/>
                <w:numId w:val="35"/>
              </w:numPr>
              <w:rPr>
                <w:rFonts w:cs="Arial"/>
                <w:b/>
                <w:bCs/>
                <w:szCs w:val="24"/>
              </w:rPr>
            </w:pPr>
            <w:r>
              <w:rPr>
                <w:rFonts w:cs="Arial"/>
                <w:b/>
                <w:bCs/>
                <w:szCs w:val="24"/>
              </w:rPr>
              <w:t>Build</w:t>
            </w:r>
          </w:p>
          <w:p w14:paraId="7BF8C581" w14:textId="77777777" w:rsidR="003C3794" w:rsidRPr="00D51CDF" w:rsidRDefault="003C3794" w:rsidP="008F0F9B">
            <w:pPr>
              <w:pStyle w:val="ListParagraph"/>
              <w:ind w:left="1440"/>
              <w:rPr>
                <w:rFonts w:cs="Arial"/>
                <w:b/>
                <w:bCs/>
                <w:szCs w:val="24"/>
              </w:rPr>
            </w:pPr>
          </w:p>
        </w:tc>
        <w:tc>
          <w:tcPr>
            <w:tcW w:w="3005" w:type="dxa"/>
            <w:shd w:val="clear" w:color="auto" w:fill="D9E2F3" w:themeFill="accent5" w:themeFillTint="33"/>
          </w:tcPr>
          <w:p w14:paraId="11BDF175" w14:textId="77777777" w:rsidR="003C3794" w:rsidRDefault="003C3794" w:rsidP="008F0F9B">
            <w:pPr>
              <w:rPr>
                <w:rFonts w:cs="Arial"/>
                <w:b/>
                <w:bCs/>
                <w:szCs w:val="24"/>
              </w:rPr>
            </w:pPr>
            <w:r w:rsidRPr="00AB539E">
              <w:rPr>
                <w:rFonts w:cs="Arial"/>
                <w:b/>
                <w:bCs/>
                <w:szCs w:val="24"/>
              </w:rPr>
              <w:t>Star</w:t>
            </w:r>
          </w:p>
          <w:p w14:paraId="3EE4D844" w14:textId="77777777" w:rsidR="003C3794" w:rsidRDefault="003C3794" w:rsidP="008F0F9B">
            <w:pPr>
              <w:rPr>
                <w:rFonts w:cs="Arial"/>
                <w:b/>
                <w:bCs/>
                <w:szCs w:val="24"/>
              </w:rPr>
            </w:pPr>
          </w:p>
          <w:p w14:paraId="6C497C78" w14:textId="77777777" w:rsidR="003C3794" w:rsidRPr="00E23A7D" w:rsidRDefault="003C3794" w:rsidP="003C3794">
            <w:pPr>
              <w:pStyle w:val="ListParagraph"/>
              <w:numPr>
                <w:ilvl w:val="0"/>
                <w:numId w:val="36"/>
              </w:numPr>
              <w:rPr>
                <w:rFonts w:cs="Arial"/>
                <w:b/>
                <w:bCs/>
                <w:szCs w:val="24"/>
              </w:rPr>
            </w:pPr>
            <w:r w:rsidRPr="00E23A7D">
              <w:rPr>
                <w:rFonts w:cs="Arial"/>
                <w:b/>
                <w:bCs/>
                <w:szCs w:val="24"/>
              </w:rPr>
              <w:t>Niche market</w:t>
            </w:r>
            <w:r>
              <w:rPr>
                <w:rFonts w:cs="Arial"/>
                <w:b/>
                <w:bCs/>
                <w:szCs w:val="24"/>
              </w:rPr>
              <w:t>s</w:t>
            </w:r>
          </w:p>
          <w:p w14:paraId="5A390AA4" w14:textId="77777777" w:rsidR="003C3794" w:rsidRPr="00E23A7D" w:rsidRDefault="003C3794" w:rsidP="003C3794">
            <w:pPr>
              <w:pStyle w:val="ListParagraph"/>
              <w:numPr>
                <w:ilvl w:val="0"/>
                <w:numId w:val="36"/>
              </w:numPr>
              <w:rPr>
                <w:rFonts w:cs="Arial"/>
                <w:b/>
                <w:bCs/>
                <w:szCs w:val="24"/>
              </w:rPr>
            </w:pPr>
            <w:r w:rsidRPr="00E23A7D">
              <w:rPr>
                <w:rFonts w:cs="Arial"/>
                <w:b/>
                <w:bCs/>
                <w:szCs w:val="24"/>
              </w:rPr>
              <w:t>High market growth</w:t>
            </w:r>
          </w:p>
          <w:p w14:paraId="595A29F1" w14:textId="77777777" w:rsidR="003C3794" w:rsidRPr="00E23A7D" w:rsidRDefault="003C3794" w:rsidP="003C3794">
            <w:pPr>
              <w:pStyle w:val="ListParagraph"/>
              <w:numPr>
                <w:ilvl w:val="0"/>
                <w:numId w:val="36"/>
              </w:numPr>
              <w:rPr>
                <w:rFonts w:cs="Arial"/>
                <w:b/>
                <w:bCs/>
                <w:szCs w:val="24"/>
              </w:rPr>
            </w:pPr>
            <w:r w:rsidRPr="00E23A7D">
              <w:rPr>
                <w:rFonts w:cs="Arial"/>
                <w:b/>
                <w:bCs/>
                <w:szCs w:val="24"/>
              </w:rPr>
              <w:t>Cash neutral</w:t>
            </w:r>
          </w:p>
          <w:p w14:paraId="7307DFC2" w14:textId="77777777" w:rsidR="003C3794" w:rsidRPr="00E23A7D" w:rsidRDefault="003C3794" w:rsidP="003C3794">
            <w:pPr>
              <w:pStyle w:val="ListParagraph"/>
              <w:numPr>
                <w:ilvl w:val="0"/>
                <w:numId w:val="36"/>
              </w:numPr>
              <w:rPr>
                <w:rFonts w:cs="Arial"/>
                <w:b/>
                <w:bCs/>
                <w:szCs w:val="24"/>
              </w:rPr>
            </w:pPr>
            <w:r w:rsidRPr="00E23A7D">
              <w:rPr>
                <w:rFonts w:cs="Arial"/>
                <w:b/>
                <w:bCs/>
                <w:szCs w:val="24"/>
              </w:rPr>
              <w:t>Hold</w:t>
            </w:r>
          </w:p>
        </w:tc>
      </w:tr>
      <w:tr w:rsidR="003C3794" w:rsidRPr="00FE1D3D" w14:paraId="1429F0A9" w14:textId="77777777" w:rsidTr="008F0F9B">
        <w:trPr>
          <w:jc w:val="center"/>
        </w:trPr>
        <w:tc>
          <w:tcPr>
            <w:tcW w:w="1310" w:type="dxa"/>
            <w:shd w:val="clear" w:color="auto" w:fill="B4C6E7" w:themeFill="accent5" w:themeFillTint="66"/>
          </w:tcPr>
          <w:p w14:paraId="39B3088C" w14:textId="77777777" w:rsidR="003C3794" w:rsidRPr="00FE1D3D" w:rsidRDefault="003C3794" w:rsidP="008F0F9B">
            <w:pPr>
              <w:jc w:val="center"/>
              <w:rPr>
                <w:rFonts w:cs="Arial"/>
                <w:b/>
                <w:bCs/>
                <w:szCs w:val="24"/>
              </w:rPr>
            </w:pPr>
            <w:r>
              <w:rPr>
                <w:rFonts w:cs="Arial"/>
                <w:b/>
                <w:bCs/>
                <w:szCs w:val="24"/>
              </w:rPr>
              <w:t>Growth</w:t>
            </w:r>
          </w:p>
          <w:p w14:paraId="245BA28D" w14:textId="77777777" w:rsidR="003C3794" w:rsidRPr="00FE1D3D" w:rsidRDefault="003C3794" w:rsidP="008F0F9B">
            <w:pPr>
              <w:rPr>
                <w:rFonts w:cs="Arial"/>
                <w:b/>
                <w:bCs/>
                <w:szCs w:val="24"/>
              </w:rPr>
            </w:pPr>
          </w:p>
          <w:p w14:paraId="6A77BDD5" w14:textId="77777777" w:rsidR="003C3794" w:rsidRPr="00FE1D3D" w:rsidRDefault="003C3794" w:rsidP="008F0F9B">
            <w:pPr>
              <w:rPr>
                <w:rFonts w:cs="Arial"/>
                <w:b/>
                <w:bCs/>
                <w:szCs w:val="24"/>
              </w:rPr>
            </w:pPr>
          </w:p>
          <w:p w14:paraId="0EBA8094" w14:textId="77777777" w:rsidR="003C3794" w:rsidRPr="00FE1D3D" w:rsidRDefault="003C3794" w:rsidP="008F0F9B">
            <w:pPr>
              <w:jc w:val="center"/>
              <w:rPr>
                <w:rFonts w:cs="Arial"/>
                <w:b/>
                <w:bCs/>
                <w:szCs w:val="24"/>
              </w:rPr>
            </w:pPr>
            <w:r>
              <w:rPr>
                <w:rFonts w:cs="Arial"/>
                <w:b/>
                <w:bCs/>
                <w:szCs w:val="24"/>
              </w:rPr>
              <w:t>Low</w:t>
            </w:r>
          </w:p>
          <w:p w14:paraId="23E36C55" w14:textId="77777777" w:rsidR="003C3794" w:rsidRPr="00FE1D3D" w:rsidRDefault="003C3794" w:rsidP="008F0F9B">
            <w:pPr>
              <w:rPr>
                <w:rFonts w:cs="Arial"/>
                <w:b/>
                <w:bCs/>
                <w:szCs w:val="24"/>
              </w:rPr>
            </w:pPr>
          </w:p>
          <w:p w14:paraId="66BFC60E" w14:textId="77777777" w:rsidR="003C3794" w:rsidRPr="00FE1D3D" w:rsidRDefault="003C3794" w:rsidP="008F0F9B">
            <w:pPr>
              <w:jc w:val="center"/>
              <w:rPr>
                <w:rFonts w:cs="Arial"/>
                <w:b/>
                <w:bCs/>
                <w:szCs w:val="24"/>
              </w:rPr>
            </w:pPr>
          </w:p>
        </w:tc>
        <w:tc>
          <w:tcPr>
            <w:tcW w:w="3005" w:type="dxa"/>
            <w:shd w:val="clear" w:color="auto" w:fill="D9E2F3" w:themeFill="accent5" w:themeFillTint="33"/>
          </w:tcPr>
          <w:p w14:paraId="661DE45F" w14:textId="77777777" w:rsidR="003C3794" w:rsidRDefault="003C3794" w:rsidP="008F0F9B">
            <w:pPr>
              <w:jc w:val="both"/>
              <w:rPr>
                <w:rFonts w:cs="Arial"/>
                <w:b/>
                <w:bCs/>
                <w:szCs w:val="24"/>
              </w:rPr>
            </w:pPr>
            <w:r w:rsidRPr="00AB539E">
              <w:rPr>
                <w:rFonts w:cs="Arial"/>
                <w:b/>
                <w:bCs/>
                <w:szCs w:val="24"/>
              </w:rPr>
              <w:t>Dog</w:t>
            </w:r>
          </w:p>
          <w:p w14:paraId="23CEEFD3" w14:textId="77777777" w:rsidR="003C3794" w:rsidRDefault="003C3794" w:rsidP="008F0F9B">
            <w:pPr>
              <w:jc w:val="both"/>
              <w:rPr>
                <w:rFonts w:cs="Arial"/>
                <w:b/>
                <w:bCs/>
                <w:szCs w:val="24"/>
              </w:rPr>
            </w:pPr>
          </w:p>
          <w:p w14:paraId="54D326ED" w14:textId="77777777" w:rsidR="003C3794" w:rsidRPr="00B903FB" w:rsidRDefault="003C3794" w:rsidP="003C3794">
            <w:pPr>
              <w:pStyle w:val="ListParagraph"/>
              <w:numPr>
                <w:ilvl w:val="0"/>
                <w:numId w:val="37"/>
              </w:numPr>
              <w:jc w:val="both"/>
              <w:rPr>
                <w:rFonts w:cs="Arial"/>
                <w:b/>
                <w:bCs/>
                <w:szCs w:val="24"/>
              </w:rPr>
            </w:pPr>
            <w:r w:rsidRPr="00B903FB">
              <w:rPr>
                <w:rFonts w:cs="Arial"/>
                <w:b/>
                <w:bCs/>
                <w:szCs w:val="24"/>
              </w:rPr>
              <w:t>Low market share in a low market growth</w:t>
            </w:r>
          </w:p>
          <w:p w14:paraId="4389318E" w14:textId="77777777" w:rsidR="003C3794" w:rsidRPr="00B903FB" w:rsidRDefault="003C3794" w:rsidP="003C3794">
            <w:pPr>
              <w:pStyle w:val="ListParagraph"/>
              <w:numPr>
                <w:ilvl w:val="0"/>
                <w:numId w:val="37"/>
              </w:numPr>
              <w:jc w:val="both"/>
              <w:rPr>
                <w:rFonts w:cs="Arial"/>
                <w:b/>
                <w:bCs/>
                <w:szCs w:val="24"/>
              </w:rPr>
            </w:pPr>
            <w:r w:rsidRPr="00B903FB">
              <w:rPr>
                <w:rFonts w:cs="Arial"/>
                <w:b/>
                <w:bCs/>
                <w:szCs w:val="24"/>
              </w:rPr>
              <w:t>Divest</w:t>
            </w:r>
          </w:p>
        </w:tc>
        <w:tc>
          <w:tcPr>
            <w:tcW w:w="3005" w:type="dxa"/>
            <w:shd w:val="clear" w:color="auto" w:fill="D9E2F3" w:themeFill="accent5" w:themeFillTint="33"/>
          </w:tcPr>
          <w:p w14:paraId="013EFE2A" w14:textId="77777777" w:rsidR="003C3794" w:rsidRDefault="003C3794" w:rsidP="008F0F9B">
            <w:pPr>
              <w:rPr>
                <w:rFonts w:cs="Arial"/>
                <w:b/>
                <w:bCs/>
                <w:szCs w:val="24"/>
              </w:rPr>
            </w:pPr>
            <w:proofErr w:type="gramStart"/>
            <w:r w:rsidRPr="00AB539E">
              <w:rPr>
                <w:rFonts w:cs="Arial"/>
                <w:b/>
                <w:bCs/>
                <w:szCs w:val="24"/>
              </w:rPr>
              <w:t>Cash cow</w:t>
            </w:r>
            <w:proofErr w:type="gramEnd"/>
          </w:p>
          <w:p w14:paraId="68A9421C" w14:textId="77777777" w:rsidR="003C3794" w:rsidRDefault="003C3794" w:rsidP="008F0F9B">
            <w:pPr>
              <w:rPr>
                <w:rFonts w:cs="Arial"/>
                <w:b/>
                <w:bCs/>
                <w:szCs w:val="24"/>
              </w:rPr>
            </w:pPr>
          </w:p>
          <w:p w14:paraId="405A167F" w14:textId="77777777" w:rsidR="003C3794" w:rsidRPr="00150434" w:rsidRDefault="003C3794" w:rsidP="003C3794">
            <w:pPr>
              <w:pStyle w:val="ListParagraph"/>
              <w:numPr>
                <w:ilvl w:val="0"/>
                <w:numId w:val="38"/>
              </w:numPr>
              <w:rPr>
                <w:rFonts w:cs="Arial"/>
                <w:b/>
                <w:bCs/>
                <w:szCs w:val="24"/>
              </w:rPr>
            </w:pPr>
            <w:r w:rsidRPr="00150434">
              <w:rPr>
                <w:rFonts w:cs="Arial"/>
                <w:b/>
                <w:bCs/>
                <w:szCs w:val="24"/>
              </w:rPr>
              <w:t>Use cash generated by Stars</w:t>
            </w:r>
          </w:p>
          <w:p w14:paraId="5B1DE1C6" w14:textId="77777777" w:rsidR="003C3794" w:rsidRPr="00150434" w:rsidRDefault="003C3794" w:rsidP="003C3794">
            <w:pPr>
              <w:pStyle w:val="ListParagraph"/>
              <w:numPr>
                <w:ilvl w:val="0"/>
                <w:numId w:val="38"/>
              </w:numPr>
              <w:rPr>
                <w:rFonts w:cs="Arial"/>
                <w:b/>
                <w:bCs/>
                <w:szCs w:val="24"/>
              </w:rPr>
            </w:pPr>
            <w:r w:rsidRPr="00150434">
              <w:rPr>
                <w:rFonts w:cs="Arial"/>
                <w:b/>
                <w:bCs/>
                <w:szCs w:val="24"/>
              </w:rPr>
              <w:t>A declining market equals lower profits</w:t>
            </w:r>
          </w:p>
          <w:p w14:paraId="246B4864" w14:textId="77777777" w:rsidR="003C3794" w:rsidRPr="00150434" w:rsidRDefault="003C3794" w:rsidP="003C3794">
            <w:pPr>
              <w:pStyle w:val="ListParagraph"/>
              <w:numPr>
                <w:ilvl w:val="0"/>
                <w:numId w:val="38"/>
              </w:numPr>
              <w:rPr>
                <w:rFonts w:cs="Arial"/>
                <w:b/>
                <w:bCs/>
                <w:szCs w:val="24"/>
              </w:rPr>
            </w:pPr>
            <w:r w:rsidRPr="00150434">
              <w:rPr>
                <w:rFonts w:cs="Arial"/>
                <w:b/>
                <w:bCs/>
                <w:szCs w:val="24"/>
              </w:rPr>
              <w:t>Cash neutral</w:t>
            </w:r>
          </w:p>
          <w:p w14:paraId="42C4E78A" w14:textId="77777777" w:rsidR="003C3794" w:rsidRDefault="003C3794" w:rsidP="003C3794">
            <w:pPr>
              <w:pStyle w:val="ListParagraph"/>
              <w:numPr>
                <w:ilvl w:val="0"/>
                <w:numId w:val="38"/>
              </w:numPr>
              <w:rPr>
                <w:rFonts w:cs="Arial"/>
                <w:b/>
                <w:bCs/>
                <w:szCs w:val="24"/>
              </w:rPr>
            </w:pPr>
            <w:r w:rsidRPr="00150434">
              <w:rPr>
                <w:rFonts w:cs="Arial"/>
                <w:b/>
                <w:bCs/>
                <w:szCs w:val="24"/>
              </w:rPr>
              <w:t>Hols position</w:t>
            </w:r>
          </w:p>
          <w:p w14:paraId="16F3705A" w14:textId="77777777" w:rsidR="003C3794" w:rsidRPr="00150434" w:rsidRDefault="003C3794" w:rsidP="008F0F9B">
            <w:pPr>
              <w:pStyle w:val="ListParagraph"/>
              <w:rPr>
                <w:rFonts w:cs="Arial"/>
                <w:b/>
                <w:bCs/>
                <w:szCs w:val="24"/>
              </w:rPr>
            </w:pPr>
          </w:p>
        </w:tc>
      </w:tr>
      <w:tr w:rsidR="003C3794" w:rsidRPr="00FE1D3D" w14:paraId="76BECE85" w14:textId="77777777" w:rsidTr="008F0F9B">
        <w:trPr>
          <w:trHeight w:val="821"/>
          <w:jc w:val="center"/>
        </w:trPr>
        <w:tc>
          <w:tcPr>
            <w:tcW w:w="1310" w:type="dxa"/>
            <w:shd w:val="clear" w:color="auto" w:fill="B4C6E7" w:themeFill="accent5" w:themeFillTint="66"/>
          </w:tcPr>
          <w:p w14:paraId="28022D35" w14:textId="77777777" w:rsidR="003C3794" w:rsidRPr="00FE1D3D" w:rsidRDefault="003C3794" w:rsidP="008F0F9B">
            <w:pPr>
              <w:jc w:val="right"/>
              <w:rPr>
                <w:rFonts w:cs="Arial"/>
                <w:b/>
                <w:bCs/>
                <w:szCs w:val="24"/>
              </w:rPr>
            </w:pPr>
          </w:p>
        </w:tc>
        <w:tc>
          <w:tcPr>
            <w:tcW w:w="3005" w:type="dxa"/>
            <w:shd w:val="clear" w:color="auto" w:fill="D9E2F3" w:themeFill="accent5" w:themeFillTint="33"/>
          </w:tcPr>
          <w:p w14:paraId="768D0B5D" w14:textId="77777777" w:rsidR="003C3794" w:rsidRDefault="003C3794" w:rsidP="008F0F9B">
            <w:pPr>
              <w:jc w:val="center"/>
              <w:rPr>
                <w:rFonts w:cs="Arial"/>
                <w:b/>
                <w:bCs/>
                <w:szCs w:val="24"/>
              </w:rPr>
            </w:pPr>
          </w:p>
          <w:p w14:paraId="1BF9E912" w14:textId="77777777" w:rsidR="003C3794" w:rsidRDefault="003C3794" w:rsidP="008F0F9B">
            <w:pPr>
              <w:jc w:val="center"/>
              <w:rPr>
                <w:rFonts w:cs="Arial"/>
                <w:b/>
                <w:bCs/>
                <w:szCs w:val="24"/>
              </w:rPr>
            </w:pPr>
            <w:r>
              <w:rPr>
                <w:rFonts w:cs="Arial"/>
                <w:b/>
                <w:bCs/>
                <w:szCs w:val="24"/>
              </w:rPr>
              <w:t>Low</w:t>
            </w:r>
          </w:p>
        </w:tc>
        <w:tc>
          <w:tcPr>
            <w:tcW w:w="3005" w:type="dxa"/>
            <w:shd w:val="clear" w:color="auto" w:fill="D9E2F3" w:themeFill="accent5" w:themeFillTint="33"/>
          </w:tcPr>
          <w:p w14:paraId="5D6F1BCC" w14:textId="77777777" w:rsidR="003C3794" w:rsidRDefault="003C3794" w:rsidP="008F0F9B">
            <w:pPr>
              <w:jc w:val="center"/>
              <w:rPr>
                <w:rFonts w:cs="Arial"/>
                <w:b/>
                <w:bCs/>
                <w:szCs w:val="24"/>
              </w:rPr>
            </w:pPr>
          </w:p>
          <w:p w14:paraId="0A8A4D29" w14:textId="77777777" w:rsidR="003C3794" w:rsidRDefault="003C3794" w:rsidP="008F0F9B">
            <w:pPr>
              <w:jc w:val="center"/>
              <w:rPr>
                <w:rFonts w:cs="Arial"/>
                <w:b/>
                <w:bCs/>
                <w:szCs w:val="24"/>
              </w:rPr>
            </w:pPr>
            <w:r>
              <w:rPr>
                <w:rFonts w:cs="Arial"/>
                <w:b/>
                <w:bCs/>
                <w:szCs w:val="24"/>
              </w:rPr>
              <w:t>High</w:t>
            </w:r>
          </w:p>
        </w:tc>
      </w:tr>
    </w:tbl>
    <w:p w14:paraId="1105C01A" w14:textId="77777777" w:rsidR="003C3794" w:rsidRDefault="003C3794" w:rsidP="003C3794">
      <w:pPr>
        <w:jc w:val="center"/>
      </w:pPr>
      <w:r>
        <w:rPr>
          <w:rFonts w:cs="Arial"/>
          <w:b/>
          <w:bCs/>
          <w:szCs w:val="24"/>
        </w:rPr>
        <w:br/>
        <w:t xml:space="preserve">                        Relative Market</w:t>
      </w:r>
    </w:p>
    <w:p w14:paraId="24A75B9F" w14:textId="77777777" w:rsidR="003C3794" w:rsidRDefault="003C3794" w:rsidP="003C3794">
      <w:pPr>
        <w:rPr>
          <w:rFonts w:cs="Arial"/>
          <w:b/>
          <w:bCs/>
          <w:szCs w:val="24"/>
        </w:rPr>
      </w:pPr>
      <w:r>
        <w:rPr>
          <w:rFonts w:cs="Arial"/>
          <w:b/>
          <w:bCs/>
          <w:szCs w:val="24"/>
        </w:rPr>
        <w:t xml:space="preserve">                                                     </w:t>
      </w:r>
    </w:p>
    <w:p w14:paraId="4372A2C0" w14:textId="77777777" w:rsidR="003C3794" w:rsidRDefault="003C3794" w:rsidP="003C3794">
      <w:pPr>
        <w:rPr>
          <w:rFonts w:cs="Arial"/>
          <w:b/>
          <w:bCs/>
          <w:szCs w:val="24"/>
        </w:rPr>
      </w:pPr>
    </w:p>
    <w:p w14:paraId="1FDA7E3D" w14:textId="60C86ABB" w:rsidR="003C3794" w:rsidRDefault="003C3794" w:rsidP="003C3794">
      <w:r w:rsidRPr="001F2114">
        <w:rPr>
          <w:b/>
          <w:bCs/>
        </w:rPr>
        <w:t>Analysis</w:t>
      </w:r>
      <w:r>
        <w:t xml:space="preserve"> – Identifying new market segments to diversify into, that have high market growth and profitability, and cash neutral is the best strategy. Profits generated can be used to support the business and improve cash flow. As with the Ansoff analysis (Appendix D)</w:t>
      </w:r>
      <w:r w:rsidR="00457BEF">
        <w:t>,</w:t>
      </w:r>
      <w:r>
        <w:t xml:space="preserve"> this can be short-lived.</w:t>
      </w:r>
    </w:p>
    <w:p w14:paraId="436F9E86" w14:textId="77777777" w:rsidR="00E75659" w:rsidRPr="00A934AA" w:rsidRDefault="00E75659" w:rsidP="00F17F98">
      <w:pPr>
        <w:rPr>
          <w:rFonts w:ascii="Times New Roman" w:eastAsia="Times New Roman" w:hAnsi="Times New Roman" w:cs="Times New Roman"/>
          <w:color w:val="000000" w:themeColor="text1"/>
          <w:sz w:val="28"/>
          <w:szCs w:val="28"/>
          <w:lang w:eastAsia="en-GB"/>
        </w:rPr>
      </w:pPr>
    </w:p>
    <w:p w14:paraId="4E5A640E" w14:textId="77777777" w:rsidR="00F17F98" w:rsidRPr="00A934AA" w:rsidRDefault="00F17F98" w:rsidP="00F17F98">
      <w:pPr>
        <w:rPr>
          <w:color w:val="000000" w:themeColor="text1"/>
          <w:sz w:val="28"/>
          <w:szCs w:val="28"/>
        </w:rPr>
      </w:pPr>
    </w:p>
    <w:p w14:paraId="7CBD48F2" w14:textId="77777777" w:rsidR="00F17F98" w:rsidRPr="00A934AA" w:rsidRDefault="00F17F98" w:rsidP="00F17F98">
      <w:pPr>
        <w:rPr>
          <w:color w:val="000000" w:themeColor="text1"/>
          <w:sz w:val="28"/>
          <w:szCs w:val="28"/>
        </w:rPr>
      </w:pPr>
    </w:p>
    <w:p w14:paraId="35EE4475" w14:textId="77777777" w:rsidR="00380C40" w:rsidRDefault="00380C40" w:rsidP="009628C1">
      <w:pPr>
        <w:rPr>
          <w:rStyle w:val="Heading1Char"/>
        </w:rPr>
      </w:pPr>
    </w:p>
    <w:p w14:paraId="70AFA567" w14:textId="77777777" w:rsidR="00380C40" w:rsidRDefault="00380C40" w:rsidP="009628C1">
      <w:pPr>
        <w:rPr>
          <w:rStyle w:val="Heading1Char"/>
        </w:rPr>
      </w:pPr>
    </w:p>
    <w:p w14:paraId="6AF7F02F" w14:textId="77777777" w:rsidR="00380C40" w:rsidRDefault="00380C40" w:rsidP="009628C1">
      <w:pPr>
        <w:rPr>
          <w:rStyle w:val="Heading1Char"/>
        </w:rPr>
      </w:pPr>
    </w:p>
    <w:p w14:paraId="4965807F" w14:textId="28814967" w:rsidR="00FA3B8A" w:rsidRPr="006A18BC" w:rsidRDefault="00FA3B8A" w:rsidP="009628C1">
      <w:bookmarkStart w:id="40" w:name="_Toc119606010"/>
      <w:r w:rsidRPr="009628C1">
        <w:rPr>
          <w:rStyle w:val="Heading1Char"/>
        </w:rPr>
        <w:lastRenderedPageBreak/>
        <w:t xml:space="preserve">Appendix – </w:t>
      </w:r>
      <w:r w:rsidR="001A0798">
        <w:rPr>
          <w:rStyle w:val="Heading1Char"/>
        </w:rPr>
        <w:t>G</w:t>
      </w:r>
      <w:r w:rsidRPr="009628C1">
        <w:rPr>
          <w:rStyle w:val="Heading1Char"/>
        </w:rPr>
        <w:t>: LS Wholesale Ltd accounts ending 2019</w:t>
      </w:r>
      <w:bookmarkEnd w:id="40"/>
      <w:r w:rsidR="009628C1" w:rsidRPr="009628C1">
        <w:rPr>
          <w:rStyle w:val="Heading1Char"/>
        </w:rPr>
        <w:br/>
      </w:r>
      <w:r w:rsidR="009628C1">
        <w:br/>
      </w:r>
      <w:r w:rsidR="00911E88">
        <w:br/>
      </w:r>
      <w:r w:rsidR="003A1691" w:rsidRPr="00A33BB8">
        <w:rPr>
          <w:noProof/>
          <w:lang w:val="fr-FR"/>
        </w:rPr>
        <w:object w:dxaOrig="8971" w:dyaOrig="12615" w14:anchorId="0E4B91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6pt;height:8in" o:ole="">
            <v:imagedata r:id="rId83" o:title=""/>
          </v:shape>
          <o:OLEObject Type="Embed" ProgID="Acrobat.Document.DC" ShapeID="_x0000_i1025" DrawAspect="Content" ObjectID="_1732197121" r:id="rId84"/>
        </w:object>
      </w:r>
    </w:p>
    <w:p w14:paraId="3528E4F9" w14:textId="747D845B" w:rsidR="00B0210D" w:rsidRPr="00CA0290" w:rsidRDefault="003A1691" w:rsidP="00B0210D">
      <w:pPr>
        <w:rPr>
          <w:lang w:val="fr-FR"/>
        </w:rPr>
      </w:pPr>
      <w:r w:rsidRPr="00A33BB8">
        <w:rPr>
          <w:noProof/>
          <w:lang w:val="fr-FR"/>
        </w:rPr>
        <w:object w:dxaOrig="8971" w:dyaOrig="12615" w14:anchorId="57AC3B46">
          <v:shape id="_x0000_i1026" type="#_x0000_t75" style="width:446.25pt;height:633.75pt" o:ole="">
            <v:imagedata r:id="rId85" o:title=""/>
          </v:shape>
          <o:OLEObject Type="Embed" ProgID="Acrobat.Document.DC" ShapeID="_x0000_i1026" DrawAspect="Content" ObjectID="_1732197122" r:id="rId86"/>
        </w:object>
      </w:r>
      <w:r w:rsidRPr="00A33BB8">
        <w:rPr>
          <w:noProof/>
          <w:lang w:val="fr-FR"/>
        </w:rPr>
        <w:object w:dxaOrig="8971" w:dyaOrig="12615" w14:anchorId="056AE1EC">
          <v:shape id="_x0000_i1027" type="#_x0000_t75" style="width:446.25pt;height:633.75pt" o:ole="">
            <v:imagedata r:id="rId87" o:title=""/>
          </v:shape>
          <o:OLEObject Type="Embed" ProgID="Acrobat.Document.DC" ShapeID="_x0000_i1027" DrawAspect="Content" ObjectID="_1732197123" r:id="rId88"/>
        </w:object>
      </w:r>
      <w:r w:rsidRPr="00A33BB8">
        <w:rPr>
          <w:noProof/>
          <w:lang w:val="fr-FR"/>
        </w:rPr>
        <w:object w:dxaOrig="8971" w:dyaOrig="12615" w14:anchorId="7069C704">
          <v:shape id="_x0000_i1028" type="#_x0000_t75" style="width:446.25pt;height:633.75pt" o:ole="">
            <v:imagedata r:id="rId89" o:title=""/>
          </v:shape>
          <o:OLEObject Type="Embed" ProgID="Acrobat.Document.DC" ShapeID="_x0000_i1028" DrawAspect="Content" ObjectID="_1732197124" r:id="rId90"/>
        </w:object>
      </w:r>
    </w:p>
    <w:p w14:paraId="7CE503B0" w14:textId="77777777" w:rsidR="00B0210D" w:rsidRDefault="00B0210D" w:rsidP="00B0210D"/>
    <w:p w14:paraId="75A485D9" w14:textId="77777777" w:rsidR="004D17A5" w:rsidRDefault="004D17A5" w:rsidP="004D17A5"/>
    <w:p w14:paraId="6ED10F70" w14:textId="5E3BAFEA" w:rsidR="004D17A5" w:rsidRDefault="00B0210D" w:rsidP="00E81EFC">
      <w:pPr>
        <w:pStyle w:val="Heading1"/>
      </w:pPr>
      <w:bookmarkStart w:id="41" w:name="_Toc119606011"/>
      <w:r w:rsidRPr="00E81EFC">
        <w:lastRenderedPageBreak/>
        <w:t>Appendix –</w:t>
      </w:r>
      <w:r w:rsidR="003C3794">
        <w:t xml:space="preserve"> </w:t>
      </w:r>
      <w:r w:rsidR="001A0798">
        <w:t>H</w:t>
      </w:r>
      <w:r w:rsidRPr="00E81EFC">
        <w:t>: LS Wholesale Ltd accounts ending 2020</w:t>
      </w:r>
      <w:bookmarkEnd w:id="41"/>
    </w:p>
    <w:p w14:paraId="7916640E" w14:textId="77777777" w:rsidR="00F35B0F" w:rsidRDefault="00F35B0F" w:rsidP="00F35B0F"/>
    <w:p w14:paraId="2D465945" w14:textId="43151056" w:rsidR="00991987" w:rsidRDefault="003A1691" w:rsidP="00F35B0F">
      <w:r w:rsidRPr="00D4749B">
        <w:rPr>
          <w:noProof/>
        </w:rPr>
        <w:object w:dxaOrig="8971" w:dyaOrig="12615" w14:anchorId="7EDB6DED">
          <v:shape id="_x0000_i1029" type="#_x0000_t75" style="width:382.05pt;height:539.05pt" o:ole="">
            <v:imagedata r:id="rId91" o:title=""/>
          </v:shape>
          <o:OLEObject Type="Embed" ProgID="Acrobat.Document.DC" ShapeID="_x0000_i1029" DrawAspect="Content" ObjectID="_1732197125" r:id="rId92"/>
        </w:object>
      </w:r>
    </w:p>
    <w:p w14:paraId="02E4C4F8" w14:textId="5B13C707" w:rsidR="00B0210D" w:rsidRDefault="003A1691" w:rsidP="00B0210D">
      <w:r w:rsidRPr="00D4749B">
        <w:rPr>
          <w:noProof/>
        </w:rPr>
        <w:object w:dxaOrig="8971" w:dyaOrig="12615" w14:anchorId="3BD5BB6B">
          <v:shape id="_x0000_i1030" type="#_x0000_t75" style="width:446.25pt;height:633.75pt" o:ole="">
            <v:imagedata r:id="rId93" o:title=""/>
          </v:shape>
          <o:OLEObject Type="Embed" ProgID="Acrobat.Document.DC" ShapeID="_x0000_i1030" DrawAspect="Content" ObjectID="_1732197126" r:id="rId94"/>
        </w:object>
      </w:r>
      <w:r w:rsidRPr="00D4749B">
        <w:rPr>
          <w:noProof/>
        </w:rPr>
        <w:object w:dxaOrig="8971" w:dyaOrig="12615" w14:anchorId="0805B0D2">
          <v:shape id="_x0000_i1031" type="#_x0000_t75" style="width:446.25pt;height:633.75pt" o:ole="">
            <v:imagedata r:id="rId95" o:title=""/>
          </v:shape>
          <o:OLEObject Type="Embed" ProgID="Acrobat.Document.DC" ShapeID="_x0000_i1031" DrawAspect="Content" ObjectID="_1732197127" r:id="rId96"/>
        </w:object>
      </w:r>
      <w:r w:rsidRPr="00D4749B">
        <w:rPr>
          <w:noProof/>
        </w:rPr>
        <w:object w:dxaOrig="8971" w:dyaOrig="12615" w14:anchorId="5D5D1AF0">
          <v:shape id="_x0000_i1032" type="#_x0000_t75" style="width:446.25pt;height:633.75pt" o:ole="">
            <v:imagedata r:id="rId97" o:title=""/>
          </v:shape>
          <o:OLEObject Type="Embed" ProgID="Acrobat.Document.DC" ShapeID="_x0000_i1032" DrawAspect="Content" ObjectID="_1732197128" r:id="rId98"/>
        </w:object>
      </w:r>
    </w:p>
    <w:p w14:paraId="03332DD0" w14:textId="2C189A56" w:rsidR="00A2067A" w:rsidRDefault="003A1691" w:rsidP="00B0210D">
      <w:r w:rsidRPr="00060A07">
        <w:rPr>
          <w:noProof/>
        </w:rPr>
        <w:object w:dxaOrig="8971" w:dyaOrig="12615" w14:anchorId="39B7D053">
          <v:shape id="_x0000_i1033" type="#_x0000_t75" style="width:446.25pt;height:633.75pt" o:ole="">
            <v:imagedata r:id="rId99" o:title=""/>
          </v:shape>
          <o:OLEObject Type="Embed" ProgID="Acrobat.Document.DC" ShapeID="_x0000_i1033" DrawAspect="Content" ObjectID="_1732197129" r:id="rId100"/>
        </w:object>
      </w:r>
      <w:r w:rsidR="0091633F" w:rsidRPr="0091633F">
        <w:t xml:space="preserve"> </w:t>
      </w:r>
      <w:r w:rsidRPr="0091633F">
        <w:rPr>
          <w:noProof/>
        </w:rPr>
        <w:object w:dxaOrig="8971" w:dyaOrig="12615" w14:anchorId="3FCD57F2">
          <v:shape id="_x0000_i1034" type="#_x0000_t75" style="width:446.25pt;height:633.75pt" o:ole="">
            <v:imagedata r:id="rId101" o:title=""/>
          </v:shape>
          <o:OLEObject Type="Embed" ProgID="Acrobat.Document.DC" ShapeID="_x0000_i1034" DrawAspect="Content" ObjectID="_1732197130" r:id="rId102"/>
        </w:object>
      </w:r>
      <w:r w:rsidR="0091633F" w:rsidRPr="0091633F">
        <w:t xml:space="preserve"> </w:t>
      </w:r>
      <w:r w:rsidRPr="0091633F">
        <w:rPr>
          <w:noProof/>
        </w:rPr>
        <w:object w:dxaOrig="8971" w:dyaOrig="12615" w14:anchorId="25F87C7D">
          <v:shape id="_x0000_i1035" type="#_x0000_t75" style="width:446.25pt;height:633.75pt" o:ole="">
            <v:imagedata r:id="rId103" o:title=""/>
          </v:shape>
          <o:OLEObject Type="Embed" ProgID="Acrobat.Document.DC" ShapeID="_x0000_i1035" DrawAspect="Content" ObjectID="_1732197131" r:id="rId104"/>
        </w:object>
      </w:r>
      <w:r w:rsidR="0091633F" w:rsidRPr="0091633F">
        <w:t xml:space="preserve"> </w:t>
      </w:r>
      <w:r w:rsidRPr="0091633F">
        <w:rPr>
          <w:noProof/>
        </w:rPr>
        <w:object w:dxaOrig="8971" w:dyaOrig="12615" w14:anchorId="2780A3A7">
          <v:shape id="_x0000_i1036" type="#_x0000_t75" style="width:446.25pt;height:633.75pt" o:ole="">
            <v:imagedata r:id="rId105" o:title=""/>
          </v:shape>
          <o:OLEObject Type="Embed" ProgID="Acrobat.Document.DC" ShapeID="_x0000_i1036" DrawAspect="Content" ObjectID="_1732197132" r:id="rId106"/>
        </w:object>
      </w:r>
    </w:p>
    <w:p w14:paraId="1D650CED" w14:textId="39719334" w:rsidR="00B0210D" w:rsidRPr="008156D6" w:rsidRDefault="00B0210D" w:rsidP="00B0210D">
      <w:pPr>
        <w:pStyle w:val="Heading1"/>
      </w:pPr>
      <w:bookmarkStart w:id="42" w:name="_Toc119606012"/>
      <w:r w:rsidRPr="008156D6">
        <w:lastRenderedPageBreak/>
        <w:t>Appendix –</w:t>
      </w:r>
      <w:r w:rsidR="00757AF8">
        <w:t xml:space="preserve"> </w:t>
      </w:r>
      <w:r w:rsidR="001A0798">
        <w:t>I</w:t>
      </w:r>
      <w:r w:rsidRPr="008156D6">
        <w:t xml:space="preserve">: </w:t>
      </w:r>
      <w:r w:rsidRPr="006A18BC">
        <w:t>LS Wholesale L</w:t>
      </w:r>
      <w:r>
        <w:t>td accounts ending 2021 (TBC)</w:t>
      </w:r>
      <w:bookmarkEnd w:id="42"/>
    </w:p>
    <w:p w14:paraId="48ADA7BB" w14:textId="25D3EAEB" w:rsidR="00B0210D" w:rsidRPr="008156D6" w:rsidRDefault="003A1691" w:rsidP="00B0210D">
      <w:r w:rsidRPr="00A2067A">
        <w:rPr>
          <w:noProof/>
        </w:rPr>
        <w:object w:dxaOrig="8971" w:dyaOrig="12615" w14:anchorId="720E3353">
          <v:shape id="_x0000_i1037" type="#_x0000_t75" style="width:446.25pt;height:633.75pt" o:ole="">
            <v:imagedata r:id="rId107" o:title=""/>
          </v:shape>
          <o:OLEObject Type="Embed" ProgID="Acrobat.Document.DC" ShapeID="_x0000_i1037" DrawAspect="Content" ObjectID="_1732197133" r:id="rId108"/>
        </w:object>
      </w:r>
    </w:p>
    <w:p w14:paraId="4908944A" w14:textId="4811E86B" w:rsidR="00B0210D" w:rsidRPr="001A0A1B" w:rsidRDefault="003A1691" w:rsidP="00B0210D">
      <w:r w:rsidRPr="00A2067A">
        <w:rPr>
          <w:noProof/>
        </w:rPr>
        <w:object w:dxaOrig="8971" w:dyaOrig="12615" w14:anchorId="0A4FE63D">
          <v:shape id="_x0000_i1038" type="#_x0000_t75" style="width:446.25pt;height:633.75pt" o:ole="">
            <v:imagedata r:id="rId109" o:title=""/>
          </v:shape>
          <o:OLEObject Type="Embed" ProgID="Acrobat.Document.DC" ShapeID="_x0000_i1038" DrawAspect="Content" ObjectID="_1732197134" r:id="rId110"/>
        </w:object>
      </w:r>
      <w:r w:rsidRPr="00A2067A">
        <w:rPr>
          <w:noProof/>
        </w:rPr>
        <w:object w:dxaOrig="8971" w:dyaOrig="12615" w14:anchorId="36406663">
          <v:shape id="_x0000_i1039" type="#_x0000_t75" style="width:446.25pt;height:633.75pt" o:ole="">
            <v:imagedata r:id="rId111" o:title=""/>
          </v:shape>
          <o:OLEObject Type="Embed" ProgID="Acrobat.Document.DC" ShapeID="_x0000_i1039" DrawAspect="Content" ObjectID="_1732197135" r:id="rId112"/>
        </w:object>
      </w:r>
      <w:r w:rsidRPr="00A2067A">
        <w:rPr>
          <w:noProof/>
        </w:rPr>
        <w:object w:dxaOrig="8971" w:dyaOrig="12615" w14:anchorId="5FA4AE98">
          <v:shape id="_x0000_i1040" type="#_x0000_t75" style="width:446.25pt;height:633.75pt" o:ole="">
            <v:imagedata r:id="rId113" o:title=""/>
          </v:shape>
          <o:OLEObject Type="Embed" ProgID="Acrobat.Document.DC" ShapeID="_x0000_i1040" DrawAspect="Content" ObjectID="_1732197136" r:id="rId114"/>
        </w:object>
      </w:r>
    </w:p>
    <w:p w14:paraId="692DAF2D" w14:textId="77777777" w:rsidR="00B0210D" w:rsidRDefault="00B0210D" w:rsidP="00B0210D"/>
    <w:p w14:paraId="18A63874" w14:textId="36A172A4" w:rsidR="00B0210D" w:rsidRPr="00245044" w:rsidRDefault="00B0210D" w:rsidP="00B0210D">
      <w:pPr>
        <w:pStyle w:val="Heading1"/>
      </w:pPr>
      <w:bookmarkStart w:id="43" w:name="_Toc119606013"/>
      <w:r w:rsidRPr="00245044">
        <w:lastRenderedPageBreak/>
        <w:t>Appendix –</w:t>
      </w:r>
      <w:r w:rsidR="001A0798">
        <w:t xml:space="preserve"> J</w:t>
      </w:r>
      <w:r w:rsidRPr="00245044">
        <w:t>: LS Wholesale L</w:t>
      </w:r>
      <w:r>
        <w:t>td</w:t>
      </w:r>
      <w:r w:rsidRPr="00245044">
        <w:t xml:space="preserve"> 2020 - 2021 accounts</w:t>
      </w:r>
      <w:r>
        <w:t xml:space="preserve"> (TBC)</w:t>
      </w:r>
      <w:bookmarkEnd w:id="43"/>
    </w:p>
    <w:p w14:paraId="3BD06B38" w14:textId="77777777" w:rsidR="00B0210D" w:rsidRPr="00245044" w:rsidRDefault="00B0210D" w:rsidP="00B0210D"/>
    <w:p w14:paraId="45AE1C35" w14:textId="77777777" w:rsidR="00B0210D" w:rsidRPr="00F16AFE" w:rsidRDefault="003A1691" w:rsidP="00B0210D">
      <w:pPr>
        <w:rPr>
          <w:lang w:val="fr-FR"/>
        </w:rPr>
      </w:pPr>
      <w:r w:rsidRPr="00F16AFE">
        <w:rPr>
          <w:noProof/>
          <w:lang w:val="fr-FR"/>
        </w:rPr>
        <w:object w:dxaOrig="8926" w:dyaOrig="12631" w14:anchorId="361113A7">
          <v:shape id="_x0000_i1041" type="#_x0000_t75" style="width:446.25pt;height:633.75pt" o:ole="">
            <v:imagedata r:id="rId115" o:title=""/>
          </v:shape>
          <o:OLEObject Type="Embed" ProgID="Acrobat.Document.DC" ShapeID="_x0000_i1041" DrawAspect="Content" ObjectID="_1732197137" r:id="rId116"/>
        </w:object>
      </w:r>
    </w:p>
    <w:p w14:paraId="437D076D" w14:textId="77777777" w:rsidR="00B0210D" w:rsidRDefault="00B0210D" w:rsidP="00B0210D"/>
    <w:p w14:paraId="2E92C933" w14:textId="27A24EA2" w:rsidR="00B0210D" w:rsidRPr="00697C12" w:rsidRDefault="00B0210D" w:rsidP="00B0210D">
      <w:pPr>
        <w:pStyle w:val="Heading1"/>
      </w:pPr>
      <w:bookmarkStart w:id="44" w:name="_Toc119606014"/>
      <w:r w:rsidRPr="00697C12">
        <w:lastRenderedPageBreak/>
        <w:t>Appendix –</w:t>
      </w:r>
      <w:r w:rsidR="003C3794">
        <w:t xml:space="preserve"> </w:t>
      </w:r>
      <w:r w:rsidR="001A0798">
        <w:t>K</w:t>
      </w:r>
      <w:r>
        <w:t>:</w:t>
      </w:r>
      <w:r w:rsidRPr="00697C12">
        <w:t xml:space="preserve"> LS Wholesale L</w:t>
      </w:r>
      <w:r>
        <w:t>td</w:t>
      </w:r>
      <w:r w:rsidRPr="00697C12">
        <w:t xml:space="preserve"> 2020 - to date accounts</w:t>
      </w:r>
      <w:r>
        <w:t xml:space="preserve"> (TBC)</w:t>
      </w:r>
      <w:bookmarkEnd w:id="44"/>
    </w:p>
    <w:p w14:paraId="503D72E2" w14:textId="77777777" w:rsidR="00B0210D" w:rsidRPr="00697C12" w:rsidRDefault="00B0210D" w:rsidP="00B0210D"/>
    <w:p w14:paraId="606D1B45" w14:textId="77777777" w:rsidR="00B0210D" w:rsidRPr="00F16AFE" w:rsidRDefault="003A1691" w:rsidP="00B0210D">
      <w:pPr>
        <w:rPr>
          <w:lang w:val="fr-FR"/>
        </w:rPr>
      </w:pPr>
      <w:r w:rsidRPr="00697C12">
        <w:rPr>
          <w:noProof/>
          <w:lang w:val="fr-FR"/>
        </w:rPr>
        <w:object w:dxaOrig="8926" w:dyaOrig="12631" w14:anchorId="482BC303">
          <v:shape id="_x0000_i1042" type="#_x0000_t75" style="width:446.25pt;height:633.75pt" o:ole="">
            <v:imagedata r:id="rId115" o:title=""/>
          </v:shape>
          <o:OLEObject Type="Embed" ProgID="Acrobat.Document.DC" ShapeID="_x0000_i1042" DrawAspect="Content" ObjectID="_1732197138" r:id="rId117"/>
        </w:object>
      </w:r>
    </w:p>
    <w:p w14:paraId="54BC17BB" w14:textId="77777777" w:rsidR="00B0210D" w:rsidRDefault="00B0210D" w:rsidP="00B0210D"/>
    <w:p w14:paraId="79FB5764" w14:textId="1D6C415B" w:rsidR="0021692B" w:rsidRDefault="0021692B" w:rsidP="0021692B">
      <w:pPr>
        <w:pStyle w:val="Heading1"/>
      </w:pPr>
      <w:bookmarkStart w:id="45" w:name="_Toc117610799"/>
      <w:bookmarkStart w:id="46" w:name="_Toc119606015"/>
      <w:r w:rsidRPr="00F740AD">
        <w:lastRenderedPageBreak/>
        <w:t xml:space="preserve">Appendix – </w:t>
      </w:r>
      <w:bookmarkEnd w:id="45"/>
      <w:r w:rsidR="001A0798">
        <w:t>L</w:t>
      </w:r>
      <w:r w:rsidRPr="00F740AD">
        <w:t>: Global Foods L</w:t>
      </w:r>
      <w:r>
        <w:t>td accounts ending 2019</w:t>
      </w:r>
      <w:bookmarkEnd w:id="46"/>
    </w:p>
    <w:p w14:paraId="1FF4D0F3" w14:textId="77777777" w:rsidR="005F0AC9" w:rsidRPr="005F0AC9" w:rsidRDefault="005F0AC9" w:rsidP="005F0AC9"/>
    <w:p w14:paraId="5750879D" w14:textId="77777777" w:rsidR="00337DD5" w:rsidRPr="00337DD5" w:rsidRDefault="00337DD5" w:rsidP="00337DD5"/>
    <w:p w14:paraId="3A54888C" w14:textId="7BC95E6D" w:rsidR="0021692B" w:rsidRDefault="003A1691" w:rsidP="0021692B">
      <w:r w:rsidRPr="00B94D26">
        <w:rPr>
          <w:noProof/>
        </w:rPr>
        <w:object w:dxaOrig="8971" w:dyaOrig="12615" w14:anchorId="6B42C696">
          <v:shape id="_x0000_i1043" type="#_x0000_t75" style="width:446.25pt;height:633.75pt" o:ole="">
            <v:imagedata r:id="rId118" o:title=""/>
          </v:shape>
          <o:OLEObject Type="Embed" ProgID="Acrobat.Document.DC" ShapeID="_x0000_i1043" DrawAspect="Content" ObjectID="_1732197139" r:id="rId119"/>
        </w:object>
      </w:r>
    </w:p>
    <w:p w14:paraId="6BB1801A" w14:textId="26DC672D" w:rsidR="001B54B4" w:rsidRPr="00F740AD" w:rsidRDefault="003A1691" w:rsidP="0021692B">
      <w:r w:rsidRPr="001B54B4">
        <w:rPr>
          <w:noProof/>
        </w:rPr>
        <w:object w:dxaOrig="8971" w:dyaOrig="12615" w14:anchorId="5AEBCA4C">
          <v:shape id="_x0000_i1044" type="#_x0000_t75" style="width:446.25pt;height:633.75pt" o:ole="">
            <v:imagedata r:id="rId120" o:title=""/>
          </v:shape>
          <o:OLEObject Type="Embed" ProgID="Acrobat.Document.DC" ShapeID="_x0000_i1044" DrawAspect="Content" ObjectID="_1732197140" r:id="rId121"/>
        </w:object>
      </w:r>
      <w:r w:rsidR="004A0BE1" w:rsidRPr="004A0BE1">
        <w:t xml:space="preserve"> </w:t>
      </w:r>
      <w:r w:rsidRPr="004A0BE1">
        <w:rPr>
          <w:noProof/>
        </w:rPr>
        <w:object w:dxaOrig="8971" w:dyaOrig="12615" w14:anchorId="79441E3D">
          <v:shape id="_x0000_i1045" type="#_x0000_t75" style="width:446.25pt;height:633.75pt" o:ole="">
            <v:imagedata r:id="rId122" o:title=""/>
          </v:shape>
          <o:OLEObject Type="Embed" ProgID="Acrobat.Document.DC" ShapeID="_x0000_i1045" DrawAspect="Content" ObjectID="_1732197141" r:id="rId123"/>
        </w:object>
      </w:r>
      <w:r w:rsidR="00DA33EE" w:rsidRPr="00DA33EE">
        <w:t xml:space="preserve"> </w:t>
      </w:r>
      <w:r w:rsidRPr="00DA33EE">
        <w:rPr>
          <w:noProof/>
        </w:rPr>
        <w:object w:dxaOrig="8971" w:dyaOrig="12615" w14:anchorId="3F081213">
          <v:shape id="_x0000_i1046" type="#_x0000_t75" style="width:446.25pt;height:633.75pt" o:ole="">
            <v:imagedata r:id="rId124" o:title=""/>
          </v:shape>
          <o:OLEObject Type="Embed" ProgID="Acrobat.Document.DC" ShapeID="_x0000_i1046" DrawAspect="Content" ObjectID="_1732197142" r:id="rId125"/>
        </w:object>
      </w:r>
      <w:r w:rsidR="00D360F3" w:rsidRPr="00D360F3">
        <w:t xml:space="preserve"> </w:t>
      </w:r>
      <w:r w:rsidRPr="00D360F3">
        <w:rPr>
          <w:noProof/>
        </w:rPr>
        <w:object w:dxaOrig="8971" w:dyaOrig="12615" w14:anchorId="078E1432">
          <v:shape id="_x0000_i1047" type="#_x0000_t75" style="width:446.25pt;height:633.75pt" o:ole="">
            <v:imagedata r:id="rId99" o:title=""/>
          </v:shape>
          <o:OLEObject Type="Embed" ProgID="Acrobat.Document.DC" ShapeID="_x0000_i1047" DrawAspect="Content" ObjectID="_1732197143" r:id="rId126"/>
        </w:object>
      </w:r>
      <w:r w:rsidR="000E6094" w:rsidRPr="000E6094">
        <w:t xml:space="preserve"> </w:t>
      </w:r>
      <w:r w:rsidRPr="000E6094">
        <w:rPr>
          <w:noProof/>
        </w:rPr>
        <w:object w:dxaOrig="8971" w:dyaOrig="12615" w14:anchorId="4A8E64AB">
          <v:shape id="_x0000_i1048" type="#_x0000_t75" style="width:446.25pt;height:633.75pt" o:ole="">
            <v:imagedata r:id="rId101" o:title=""/>
          </v:shape>
          <o:OLEObject Type="Embed" ProgID="Acrobat.Document.DC" ShapeID="_x0000_i1048" DrawAspect="Content" ObjectID="_1732197144" r:id="rId127"/>
        </w:object>
      </w:r>
      <w:r w:rsidR="000E6094" w:rsidRPr="000E6094">
        <w:t xml:space="preserve"> </w:t>
      </w:r>
      <w:r w:rsidRPr="000E6094">
        <w:rPr>
          <w:noProof/>
        </w:rPr>
        <w:object w:dxaOrig="8971" w:dyaOrig="12615" w14:anchorId="514F3999">
          <v:shape id="_x0000_i1049" type="#_x0000_t75" style="width:446.25pt;height:633.75pt" o:ole="">
            <v:imagedata r:id="rId103" o:title=""/>
          </v:shape>
          <o:OLEObject Type="Embed" ProgID="Acrobat.Document.DC" ShapeID="_x0000_i1049" DrawAspect="Content" ObjectID="_1732197145" r:id="rId128"/>
        </w:object>
      </w:r>
      <w:r w:rsidR="00B13E51" w:rsidRPr="00B13E51">
        <w:t xml:space="preserve"> </w:t>
      </w:r>
      <w:r w:rsidRPr="00B13E51">
        <w:rPr>
          <w:noProof/>
        </w:rPr>
        <w:object w:dxaOrig="8971" w:dyaOrig="12615" w14:anchorId="5DAB99AE">
          <v:shape id="_x0000_i1050" type="#_x0000_t75" style="width:446.25pt;height:633.75pt" o:ole="">
            <v:imagedata r:id="rId105" o:title=""/>
          </v:shape>
          <o:OLEObject Type="Embed" ProgID="Acrobat.Document.DC" ShapeID="_x0000_i1050" DrawAspect="Content" ObjectID="_1732197146" r:id="rId129"/>
        </w:object>
      </w:r>
    </w:p>
    <w:p w14:paraId="58072804" w14:textId="102F3645" w:rsidR="0021692B" w:rsidRPr="00DA33EE" w:rsidRDefault="0021692B" w:rsidP="0021692B"/>
    <w:p w14:paraId="4AE2D91D" w14:textId="137C2E0F" w:rsidR="005F0AC9" w:rsidRDefault="0021692B" w:rsidP="0021692B">
      <w:pPr>
        <w:pStyle w:val="Heading1"/>
      </w:pPr>
      <w:bookmarkStart w:id="47" w:name="_Toc117610800"/>
      <w:bookmarkStart w:id="48" w:name="_Toc119606016"/>
      <w:r w:rsidRPr="00F740AD">
        <w:lastRenderedPageBreak/>
        <w:t>Appendix –</w:t>
      </w:r>
      <w:bookmarkEnd w:id="47"/>
      <w:r w:rsidR="003C3794">
        <w:t xml:space="preserve"> </w:t>
      </w:r>
      <w:r w:rsidR="00EB1752">
        <w:t>M</w:t>
      </w:r>
      <w:r w:rsidRPr="00F740AD">
        <w:t>: Global Foods L</w:t>
      </w:r>
      <w:r>
        <w:t>td accounts ending 2020</w:t>
      </w:r>
      <w:bookmarkEnd w:id="48"/>
      <w:r w:rsidR="007619AE">
        <w:br/>
      </w:r>
    </w:p>
    <w:bookmarkStart w:id="49" w:name="_Toc119240790"/>
    <w:bookmarkStart w:id="50" w:name="_Toc119343087"/>
    <w:bookmarkStart w:id="51" w:name="_Toc119344144"/>
    <w:bookmarkStart w:id="52" w:name="_Toc119605780"/>
    <w:bookmarkStart w:id="53" w:name="_Toc119606017"/>
    <w:bookmarkEnd w:id="49"/>
    <w:bookmarkEnd w:id="50"/>
    <w:bookmarkEnd w:id="51"/>
    <w:bookmarkEnd w:id="52"/>
    <w:bookmarkEnd w:id="53"/>
    <w:p w14:paraId="25971465" w14:textId="78B6A9F0" w:rsidR="0021692B" w:rsidRPr="00F740AD" w:rsidRDefault="003A1691" w:rsidP="0021692B">
      <w:pPr>
        <w:pStyle w:val="Heading1"/>
      </w:pPr>
      <w:r w:rsidRPr="001F7182">
        <w:rPr>
          <w:noProof/>
        </w:rPr>
        <w:object w:dxaOrig="8971" w:dyaOrig="12615" w14:anchorId="2D0093A8">
          <v:shape id="_x0000_i1051" type="#_x0000_t75" style="width:403.45pt;height:569.5pt" o:ole="">
            <v:imagedata r:id="rId130" o:title=""/>
          </v:shape>
          <o:OLEObject Type="Embed" ProgID="Acrobat.Document.DC" ShapeID="_x0000_i1051" DrawAspect="Content" ObjectID="_1732197147" r:id="rId131"/>
        </w:object>
      </w:r>
    </w:p>
    <w:p w14:paraId="2FF63298" w14:textId="57E95221" w:rsidR="0021692B" w:rsidRDefault="003A1691" w:rsidP="0021692B">
      <w:r w:rsidRPr="002864ED">
        <w:rPr>
          <w:noProof/>
        </w:rPr>
        <w:object w:dxaOrig="8971" w:dyaOrig="12615" w14:anchorId="14D3B869">
          <v:shape id="_x0000_i1052" type="#_x0000_t75" style="width:446.25pt;height:633.75pt" o:ole="">
            <v:imagedata r:id="rId132" o:title=""/>
          </v:shape>
          <o:OLEObject Type="Embed" ProgID="Acrobat.Document.DC" ShapeID="_x0000_i1052" DrawAspect="Content" ObjectID="_1732197148" r:id="rId133"/>
        </w:object>
      </w:r>
      <w:r w:rsidR="002864ED" w:rsidRPr="002864ED">
        <w:t xml:space="preserve"> </w:t>
      </w:r>
      <w:r w:rsidRPr="002864ED">
        <w:rPr>
          <w:noProof/>
        </w:rPr>
        <w:object w:dxaOrig="8971" w:dyaOrig="12615" w14:anchorId="2C15BA5D">
          <v:shape id="_x0000_i1053" type="#_x0000_t75" style="width:446.25pt;height:633.75pt" o:ole="">
            <v:imagedata r:id="rId134" o:title=""/>
          </v:shape>
          <o:OLEObject Type="Embed" ProgID="Acrobat.Document.DC" ShapeID="_x0000_i1053" DrawAspect="Content" ObjectID="_1732197149" r:id="rId135"/>
        </w:object>
      </w:r>
      <w:r w:rsidR="009758B4" w:rsidRPr="009758B4">
        <w:t xml:space="preserve"> </w:t>
      </w:r>
      <w:r w:rsidRPr="009758B4">
        <w:rPr>
          <w:noProof/>
        </w:rPr>
        <w:object w:dxaOrig="8971" w:dyaOrig="12615" w14:anchorId="35ADA2B4">
          <v:shape id="_x0000_i1054" type="#_x0000_t75" style="width:446.25pt;height:633.75pt" o:ole="">
            <v:imagedata r:id="rId136" o:title=""/>
          </v:shape>
          <o:OLEObject Type="Embed" ProgID="Acrobat.Document.DC" ShapeID="_x0000_i1054" DrawAspect="Content" ObjectID="_1732197150" r:id="rId137"/>
        </w:object>
      </w:r>
      <w:r w:rsidR="009758B4" w:rsidRPr="009758B4">
        <w:t xml:space="preserve"> </w:t>
      </w:r>
      <w:r w:rsidRPr="009758B4">
        <w:rPr>
          <w:noProof/>
        </w:rPr>
        <w:object w:dxaOrig="8971" w:dyaOrig="12615" w14:anchorId="298284F6">
          <v:shape id="_x0000_i1055" type="#_x0000_t75" style="width:446.25pt;height:633.75pt" o:ole="">
            <v:imagedata r:id="rId138" o:title=""/>
          </v:shape>
          <o:OLEObject Type="Embed" ProgID="Acrobat.Document.DC" ShapeID="_x0000_i1055" DrawAspect="Content" ObjectID="_1732197151" r:id="rId139"/>
        </w:object>
      </w:r>
      <w:r w:rsidR="009758B4" w:rsidRPr="009758B4">
        <w:t xml:space="preserve"> </w:t>
      </w:r>
      <w:r w:rsidRPr="009758B4">
        <w:rPr>
          <w:noProof/>
        </w:rPr>
        <w:object w:dxaOrig="8971" w:dyaOrig="12615" w14:anchorId="3B0D92EE">
          <v:shape id="_x0000_i1056" type="#_x0000_t75" style="width:446.25pt;height:633.75pt" o:ole="">
            <v:imagedata r:id="rId140" o:title=""/>
          </v:shape>
          <o:OLEObject Type="Embed" ProgID="Acrobat.Document.DC" ShapeID="_x0000_i1056" DrawAspect="Content" ObjectID="_1732197152" r:id="rId141"/>
        </w:object>
      </w:r>
      <w:r w:rsidR="0002110A" w:rsidRPr="0002110A">
        <w:t xml:space="preserve"> </w:t>
      </w:r>
      <w:r w:rsidRPr="0002110A">
        <w:rPr>
          <w:noProof/>
        </w:rPr>
        <w:object w:dxaOrig="8971" w:dyaOrig="12615" w14:anchorId="5D186B63">
          <v:shape id="_x0000_i1057" type="#_x0000_t75" style="width:446.25pt;height:633.75pt" o:ole="">
            <v:imagedata r:id="rId142" o:title=""/>
          </v:shape>
          <o:OLEObject Type="Embed" ProgID="Acrobat.Document.DC" ShapeID="_x0000_i1057" DrawAspect="Content" ObjectID="_1732197153" r:id="rId143"/>
        </w:object>
      </w:r>
      <w:r w:rsidR="0002110A" w:rsidRPr="0002110A">
        <w:t xml:space="preserve"> </w:t>
      </w:r>
      <w:r w:rsidRPr="0002110A">
        <w:rPr>
          <w:noProof/>
        </w:rPr>
        <w:object w:dxaOrig="8971" w:dyaOrig="12615" w14:anchorId="24F92B3D">
          <v:shape id="_x0000_i1058" type="#_x0000_t75" style="width:446.25pt;height:633.75pt" o:ole="">
            <v:imagedata r:id="rId144" o:title=""/>
          </v:shape>
          <o:OLEObject Type="Embed" ProgID="Acrobat.Document.DC" ShapeID="_x0000_i1058" DrawAspect="Content" ObjectID="_1732197154" r:id="rId145"/>
        </w:object>
      </w:r>
    </w:p>
    <w:p w14:paraId="0CE8C777" w14:textId="77777777" w:rsidR="007A3893" w:rsidRDefault="007A3893" w:rsidP="0021692B"/>
    <w:p w14:paraId="76719DA7" w14:textId="77777777" w:rsidR="007A3893" w:rsidRPr="00F740AD" w:rsidRDefault="007A3893" w:rsidP="0021692B"/>
    <w:p w14:paraId="4B0247CA" w14:textId="733CE690" w:rsidR="008347D9" w:rsidRDefault="0002516C" w:rsidP="007A3893">
      <w:pPr>
        <w:pStyle w:val="Heading1"/>
      </w:pPr>
      <w:bookmarkStart w:id="54" w:name="_Toc117610801"/>
      <w:bookmarkStart w:id="55" w:name="_Toc119606018"/>
      <w:r w:rsidRPr="006A18BC">
        <w:lastRenderedPageBreak/>
        <w:t xml:space="preserve">Appendix – </w:t>
      </w:r>
      <w:bookmarkEnd w:id="54"/>
      <w:r w:rsidR="00EB1752">
        <w:t>N</w:t>
      </w:r>
      <w:r w:rsidRPr="006A18BC">
        <w:t xml:space="preserve">: </w:t>
      </w:r>
      <w:r w:rsidRPr="00F740AD">
        <w:t>Global Foods</w:t>
      </w:r>
      <w:r w:rsidR="00A16EDA" w:rsidRPr="00A16EDA">
        <w:t xml:space="preserve"> </w:t>
      </w:r>
      <w:r w:rsidR="00A16EDA" w:rsidRPr="00F740AD">
        <w:t>L</w:t>
      </w:r>
      <w:r w:rsidR="00A16EDA">
        <w:t>td accounts ending 2021</w:t>
      </w:r>
      <w:bookmarkEnd w:id="55"/>
    </w:p>
    <w:p w14:paraId="54E9BCAD" w14:textId="466FD319" w:rsidR="0002516C" w:rsidRPr="006A18BC" w:rsidRDefault="008347D9" w:rsidP="008347D9">
      <w:r>
        <w:br/>
      </w:r>
      <w:r w:rsidR="007619AE">
        <w:br/>
      </w:r>
      <w:r w:rsidR="003A1691" w:rsidRPr="0025080C">
        <w:rPr>
          <w:noProof/>
          <w:lang w:val="fr-FR"/>
        </w:rPr>
        <w:object w:dxaOrig="8971" w:dyaOrig="12615" w14:anchorId="65E214D5">
          <v:shape id="_x0000_i1059" type="#_x0000_t75" style="width:424.2pt;height:597.4pt" o:ole="">
            <v:imagedata r:id="rId146" o:title=""/>
          </v:shape>
          <o:OLEObject Type="Embed" ProgID="Acrobat.Document.DC" ShapeID="_x0000_i1059" DrawAspect="Content" ObjectID="_1732197155" r:id="rId147"/>
        </w:object>
      </w:r>
      <w:r w:rsidR="0002516C" w:rsidRPr="00F740AD">
        <w:t xml:space="preserve"> </w:t>
      </w:r>
    </w:p>
    <w:p w14:paraId="20793B3F" w14:textId="4482B838" w:rsidR="0021692B" w:rsidRPr="00CA0290" w:rsidRDefault="003A1691" w:rsidP="0021692B">
      <w:pPr>
        <w:rPr>
          <w:lang w:val="fr-FR"/>
        </w:rPr>
      </w:pPr>
      <w:r w:rsidRPr="0025080C">
        <w:rPr>
          <w:noProof/>
          <w:lang w:val="fr-FR"/>
        </w:rPr>
        <w:object w:dxaOrig="8971" w:dyaOrig="12615" w14:anchorId="582C4A36">
          <v:shape id="_x0000_i1060" type="#_x0000_t75" style="width:446.25pt;height:633.75pt" o:ole="">
            <v:imagedata r:id="rId148" o:title=""/>
          </v:shape>
          <o:OLEObject Type="Embed" ProgID="Acrobat.Document.DC" ShapeID="_x0000_i1060" DrawAspect="Content" ObjectID="_1732197156" r:id="rId149"/>
        </w:object>
      </w:r>
      <w:r w:rsidRPr="0025080C">
        <w:rPr>
          <w:noProof/>
          <w:lang w:val="fr-FR"/>
        </w:rPr>
        <w:object w:dxaOrig="8971" w:dyaOrig="12615" w14:anchorId="31667B7D">
          <v:shape id="_x0000_i1061" type="#_x0000_t75" style="width:446.25pt;height:633.75pt" o:ole="">
            <v:imagedata r:id="rId150" o:title=""/>
          </v:shape>
          <o:OLEObject Type="Embed" ProgID="Acrobat.Document.DC" ShapeID="_x0000_i1061" DrawAspect="Content" ObjectID="_1732197157" r:id="rId151"/>
        </w:object>
      </w:r>
      <w:r w:rsidRPr="0025080C">
        <w:rPr>
          <w:noProof/>
          <w:lang w:val="fr-FR"/>
        </w:rPr>
        <w:object w:dxaOrig="8971" w:dyaOrig="12615" w14:anchorId="439C27ED">
          <v:shape id="_x0000_i1062" type="#_x0000_t75" style="width:446.25pt;height:633.75pt" o:ole="">
            <v:imagedata r:id="rId152" o:title=""/>
          </v:shape>
          <o:OLEObject Type="Embed" ProgID="Acrobat.Document.DC" ShapeID="_x0000_i1062" DrawAspect="Content" ObjectID="_1732197158" r:id="rId153"/>
        </w:object>
      </w:r>
      <w:r w:rsidRPr="0025080C">
        <w:rPr>
          <w:noProof/>
          <w:lang w:val="fr-FR"/>
        </w:rPr>
        <w:object w:dxaOrig="8971" w:dyaOrig="12615" w14:anchorId="58B48DCE">
          <v:shape id="_x0000_i1063" type="#_x0000_t75" style="width:446.25pt;height:633.75pt" o:ole="">
            <v:imagedata r:id="rId154" o:title=""/>
          </v:shape>
          <o:OLEObject Type="Embed" ProgID="Acrobat.Document.DC" ShapeID="_x0000_i1063" DrawAspect="Content" ObjectID="_1732197159" r:id="rId155"/>
        </w:object>
      </w:r>
      <w:r w:rsidRPr="0025080C">
        <w:rPr>
          <w:noProof/>
          <w:lang w:val="fr-FR"/>
        </w:rPr>
        <w:object w:dxaOrig="8971" w:dyaOrig="12615" w14:anchorId="21B10875">
          <v:shape id="_x0000_i1064" type="#_x0000_t75" style="width:446.25pt;height:633.75pt" o:ole="">
            <v:imagedata r:id="rId156" o:title=""/>
          </v:shape>
          <o:OLEObject Type="Embed" ProgID="Acrobat.Document.DC" ShapeID="_x0000_i1064" DrawAspect="Content" ObjectID="_1732197160" r:id="rId157"/>
        </w:object>
      </w:r>
      <w:r w:rsidRPr="0025080C">
        <w:rPr>
          <w:noProof/>
          <w:lang w:val="fr-FR"/>
        </w:rPr>
        <w:object w:dxaOrig="8971" w:dyaOrig="12615" w14:anchorId="1F9E2435">
          <v:shape id="_x0000_i1065" type="#_x0000_t75" style="width:446.25pt;height:633.75pt" o:ole="">
            <v:imagedata r:id="rId158" o:title=""/>
          </v:shape>
          <o:OLEObject Type="Embed" ProgID="Acrobat.Document.DC" ShapeID="_x0000_i1065" DrawAspect="Content" ObjectID="_1732197161" r:id="rId159"/>
        </w:object>
      </w:r>
      <w:r w:rsidRPr="0025080C">
        <w:rPr>
          <w:noProof/>
          <w:lang w:val="fr-FR"/>
        </w:rPr>
        <w:object w:dxaOrig="8971" w:dyaOrig="12615" w14:anchorId="10DFC578">
          <v:shape id="_x0000_i1066" type="#_x0000_t75" style="width:446.25pt;height:633.75pt" o:ole="">
            <v:imagedata r:id="rId160" o:title=""/>
          </v:shape>
          <o:OLEObject Type="Embed" ProgID="Acrobat.Document.DC" ShapeID="_x0000_i1066" DrawAspect="Content" ObjectID="_1732197162" r:id="rId161"/>
        </w:object>
      </w:r>
    </w:p>
    <w:p w14:paraId="456F0C94" w14:textId="77777777" w:rsidR="0021692B" w:rsidRPr="006A18BC" w:rsidRDefault="0021692B" w:rsidP="0021692B"/>
    <w:p w14:paraId="46A88C31" w14:textId="1F366285" w:rsidR="005D3AF6" w:rsidRPr="005D3AF6" w:rsidRDefault="005D3AF6" w:rsidP="005D3AF6">
      <w:pPr>
        <w:pStyle w:val="Heading1"/>
      </w:pPr>
      <w:bookmarkStart w:id="56" w:name="_Toc119606019"/>
      <w:r w:rsidRPr="005D3AF6">
        <w:lastRenderedPageBreak/>
        <w:t>Appendix</w:t>
      </w:r>
      <w:r w:rsidR="00405BD1">
        <w:t xml:space="preserve"> -</w:t>
      </w:r>
      <w:r w:rsidR="00092C5E">
        <w:t xml:space="preserve"> </w:t>
      </w:r>
      <w:r w:rsidR="00EB1752">
        <w:t>O</w:t>
      </w:r>
      <w:r w:rsidR="00405BD1">
        <w:t>:</w:t>
      </w:r>
      <w:r w:rsidRPr="005D3AF6">
        <w:t xml:space="preserve"> CRAAP Test</w:t>
      </w:r>
      <w:bookmarkEnd w:id="56"/>
    </w:p>
    <w:p w14:paraId="4B1700E7" w14:textId="77777777" w:rsidR="005D3AF6" w:rsidRPr="00654100" w:rsidRDefault="005D3AF6" w:rsidP="005D3AF6"/>
    <w:p w14:paraId="4C8A743C" w14:textId="77777777" w:rsidR="005D3AF6" w:rsidRPr="00126B5A" w:rsidRDefault="005D3AF6" w:rsidP="005D3AF6">
      <w:pPr>
        <w:rPr>
          <w:rFonts w:cs="Arial"/>
          <w:b/>
          <w:sz w:val="20"/>
          <w:szCs w:val="20"/>
        </w:rPr>
      </w:pPr>
      <w:r w:rsidRPr="00527F96">
        <w:rPr>
          <w:rFonts w:cs="Arial"/>
          <w:b/>
          <w:sz w:val="20"/>
          <w:szCs w:val="20"/>
        </w:rPr>
        <w:t xml:space="preserve">Cite the </w:t>
      </w:r>
      <w:r>
        <w:rPr>
          <w:rFonts w:cs="Arial"/>
          <w:b/>
          <w:sz w:val="20"/>
          <w:szCs w:val="20"/>
        </w:rPr>
        <w:t>s</w:t>
      </w:r>
      <w:r w:rsidRPr="00527F96">
        <w:rPr>
          <w:rFonts w:cs="Arial"/>
          <w:b/>
          <w:sz w:val="20"/>
          <w:szCs w:val="20"/>
        </w:rPr>
        <w:t>ource</w:t>
      </w:r>
      <w:r>
        <w:rPr>
          <w:rFonts w:cs="Arial"/>
          <w:b/>
          <w:sz w:val="20"/>
          <w:szCs w:val="20"/>
        </w:rPr>
        <w:t xml:space="preserve"> you are evaluating</w:t>
      </w:r>
      <w:r w:rsidRPr="00527F96">
        <w:rPr>
          <w:rFonts w:cs="Arial"/>
          <w:b/>
          <w:sz w:val="20"/>
          <w:szCs w:val="20"/>
        </w:rPr>
        <w:t>:</w:t>
      </w:r>
      <w:r>
        <w:rPr>
          <w:rFonts w:cs="Arial"/>
          <w:b/>
          <w:sz w:val="20"/>
          <w:szCs w:val="20"/>
        </w:rPr>
        <w:t xml:space="preserve"> </w:t>
      </w:r>
    </w:p>
    <w:p w14:paraId="769A0539" w14:textId="77777777" w:rsidR="005D3AF6" w:rsidRDefault="005D3AF6" w:rsidP="005D3AF6">
      <w:pPr>
        <w:spacing w:before="100" w:beforeAutospacing="1" w:after="100" w:afterAutospacing="1" w:line="240" w:lineRule="auto"/>
        <w:rPr>
          <w:rFonts w:cs="Arial"/>
          <w:color w:val="222222"/>
          <w:sz w:val="20"/>
          <w:szCs w:val="20"/>
          <w:shd w:val="clear" w:color="auto" w:fill="FFFFFF"/>
        </w:rPr>
      </w:pPr>
      <w:r>
        <w:rPr>
          <w:rFonts w:cs="Arial"/>
          <w:color w:val="222222"/>
          <w:sz w:val="20"/>
          <w:szCs w:val="20"/>
          <w:shd w:val="clear" w:color="auto" w:fill="FFFFFF"/>
        </w:rPr>
        <w:t>Maund, A. (Ed.). (2018). </w:t>
      </w:r>
      <w:r>
        <w:rPr>
          <w:rFonts w:cs="Arial"/>
          <w:i/>
          <w:iCs/>
          <w:color w:val="222222"/>
          <w:sz w:val="20"/>
          <w:szCs w:val="20"/>
          <w:shd w:val="clear" w:color="auto" w:fill="FFFFFF"/>
        </w:rPr>
        <w:t>BA in Leadership and Management: Skills for the Workplace Student Yearbook, Final Year</w:t>
      </w:r>
      <w:r>
        <w:rPr>
          <w:rFonts w:cs="Arial"/>
          <w:color w:val="222222"/>
          <w:sz w:val="20"/>
          <w:szCs w:val="20"/>
          <w:shd w:val="clear" w:color="auto" w:fill="FFFFFF"/>
        </w:rPr>
        <w:t>. SAGE Publications Limited</w:t>
      </w:r>
    </w:p>
    <w:p w14:paraId="0DC75D56" w14:textId="2B114C01" w:rsidR="005D3AF6" w:rsidRPr="00527F96" w:rsidRDefault="006E7F14" w:rsidP="005D3AF6">
      <w:pPr>
        <w:spacing w:before="100" w:beforeAutospacing="1" w:after="100" w:afterAutospacing="1" w:line="240" w:lineRule="auto"/>
        <w:rPr>
          <w:rFonts w:eastAsia="Times New Roman" w:cs="Arial"/>
          <w:sz w:val="20"/>
          <w:szCs w:val="20"/>
        </w:rPr>
      </w:pPr>
      <w:r>
        <w:rPr>
          <w:rFonts w:cs="Arial"/>
          <w:color w:val="222222"/>
          <w:sz w:val="20"/>
          <w:szCs w:val="20"/>
          <w:shd w:val="clear" w:color="auto" w:fill="FFFFFF"/>
        </w:rPr>
        <w:t>.</w:t>
      </w:r>
      <w:r w:rsidRPr="00527F96">
        <w:rPr>
          <w:rFonts w:eastAsia="Times New Roman" w:cs="Arial"/>
          <w:b/>
          <w:bCs/>
          <w:sz w:val="20"/>
          <w:szCs w:val="20"/>
        </w:rPr>
        <w:t xml:space="preserve"> Currency</w:t>
      </w:r>
      <w:r w:rsidR="005D3AF6" w:rsidRPr="00527F96">
        <w:rPr>
          <w:rFonts w:eastAsia="Times New Roman" w:cs="Arial"/>
          <w:sz w:val="20"/>
          <w:szCs w:val="20"/>
        </w:rPr>
        <w:t>: the timeliness of the information</w:t>
      </w:r>
    </w:p>
    <w:p w14:paraId="34546903" w14:textId="77777777" w:rsidR="005D3AF6" w:rsidRPr="00527F96" w:rsidRDefault="005D3AF6" w:rsidP="005D3AF6">
      <w:pPr>
        <w:numPr>
          <w:ilvl w:val="0"/>
          <w:numId w:val="29"/>
        </w:numPr>
        <w:spacing w:before="100" w:beforeAutospacing="1" w:after="100" w:afterAutospacing="1" w:line="240" w:lineRule="auto"/>
        <w:rPr>
          <w:rFonts w:eastAsia="Times New Roman" w:cs="Arial"/>
          <w:sz w:val="20"/>
          <w:szCs w:val="20"/>
        </w:rPr>
      </w:pPr>
      <w:r w:rsidRPr="00527F96">
        <w:rPr>
          <w:rFonts w:eastAsia="Times New Roman" w:cs="Arial"/>
          <w:sz w:val="20"/>
          <w:szCs w:val="20"/>
        </w:rPr>
        <w:t>When was the information published or posted?</w:t>
      </w:r>
      <w:r>
        <w:rPr>
          <w:rFonts w:eastAsia="Times New Roman" w:cs="Arial"/>
          <w:sz w:val="20"/>
          <w:szCs w:val="20"/>
        </w:rPr>
        <w:t xml:space="preserve"> 2018</w:t>
      </w:r>
      <w:r>
        <w:rPr>
          <w:rFonts w:eastAsia="Times New Roman" w:cs="Arial"/>
          <w:sz w:val="20"/>
          <w:szCs w:val="20"/>
        </w:rPr>
        <w:br/>
      </w:r>
    </w:p>
    <w:p w14:paraId="254D577B" w14:textId="77777777" w:rsidR="005D3AF6" w:rsidRPr="00527F96" w:rsidRDefault="005D3AF6" w:rsidP="005D3AF6">
      <w:pPr>
        <w:numPr>
          <w:ilvl w:val="0"/>
          <w:numId w:val="29"/>
        </w:numPr>
        <w:spacing w:before="100" w:beforeAutospacing="1" w:after="100" w:afterAutospacing="1" w:line="240" w:lineRule="auto"/>
        <w:rPr>
          <w:rFonts w:eastAsia="Times New Roman" w:cs="Arial"/>
          <w:sz w:val="20"/>
          <w:szCs w:val="20"/>
        </w:rPr>
      </w:pPr>
      <w:r w:rsidRPr="00527F96">
        <w:rPr>
          <w:rFonts w:eastAsia="Times New Roman" w:cs="Arial"/>
          <w:sz w:val="20"/>
          <w:szCs w:val="20"/>
        </w:rPr>
        <w:t>Has the information been revised or updated?</w:t>
      </w:r>
      <w:r>
        <w:rPr>
          <w:rFonts w:eastAsia="Times New Roman" w:cs="Arial"/>
          <w:sz w:val="20"/>
          <w:szCs w:val="20"/>
        </w:rPr>
        <w:t xml:space="preserve"> NO</w:t>
      </w:r>
      <w:r>
        <w:rPr>
          <w:rFonts w:eastAsia="Times New Roman" w:cs="Arial"/>
          <w:sz w:val="20"/>
          <w:szCs w:val="20"/>
        </w:rPr>
        <w:br/>
      </w:r>
    </w:p>
    <w:p w14:paraId="2321D6C9" w14:textId="4EA274A9" w:rsidR="005D3AF6" w:rsidRPr="00527F96" w:rsidRDefault="005D3AF6" w:rsidP="005D3AF6">
      <w:pPr>
        <w:numPr>
          <w:ilvl w:val="0"/>
          <w:numId w:val="29"/>
        </w:numPr>
        <w:spacing w:before="100" w:beforeAutospacing="1" w:after="100" w:afterAutospacing="1" w:line="240" w:lineRule="auto"/>
        <w:rPr>
          <w:rFonts w:eastAsia="Times New Roman" w:cs="Arial"/>
          <w:sz w:val="20"/>
          <w:szCs w:val="20"/>
        </w:rPr>
      </w:pPr>
      <w:r w:rsidRPr="00527F96">
        <w:rPr>
          <w:rFonts w:eastAsia="Times New Roman" w:cs="Arial"/>
          <w:sz w:val="20"/>
          <w:szCs w:val="20"/>
        </w:rPr>
        <w:t>Is the information current or out-of</w:t>
      </w:r>
      <w:r w:rsidR="00256B85">
        <w:rPr>
          <w:rFonts w:eastAsia="Times New Roman" w:cs="Arial"/>
          <w:sz w:val="20"/>
          <w:szCs w:val="20"/>
        </w:rPr>
        <w:t>-</w:t>
      </w:r>
      <w:r w:rsidRPr="00527F96">
        <w:rPr>
          <w:rFonts w:eastAsia="Times New Roman" w:cs="Arial"/>
          <w:sz w:val="20"/>
          <w:szCs w:val="20"/>
        </w:rPr>
        <w:t>date for your topic?</w:t>
      </w:r>
      <w:r>
        <w:rPr>
          <w:rFonts w:eastAsia="Times New Roman" w:cs="Arial"/>
          <w:sz w:val="20"/>
          <w:szCs w:val="20"/>
        </w:rPr>
        <w:t xml:space="preserve"> CURRENT</w:t>
      </w:r>
      <w:r>
        <w:rPr>
          <w:rFonts w:eastAsia="Times New Roman" w:cs="Arial"/>
          <w:sz w:val="20"/>
          <w:szCs w:val="20"/>
        </w:rPr>
        <w:br/>
      </w:r>
    </w:p>
    <w:p w14:paraId="6439B356" w14:textId="77777777" w:rsidR="005D3AF6" w:rsidRPr="00527F96" w:rsidRDefault="005D3AF6" w:rsidP="005D3AF6">
      <w:pPr>
        <w:numPr>
          <w:ilvl w:val="0"/>
          <w:numId w:val="29"/>
        </w:numPr>
        <w:spacing w:before="100" w:beforeAutospacing="1" w:after="100" w:afterAutospacing="1" w:line="240" w:lineRule="auto"/>
        <w:rPr>
          <w:rFonts w:eastAsia="Times New Roman" w:cs="Arial"/>
          <w:sz w:val="20"/>
          <w:szCs w:val="20"/>
        </w:rPr>
      </w:pPr>
      <w:r w:rsidRPr="00527F96">
        <w:rPr>
          <w:rFonts w:eastAsia="Times New Roman" w:cs="Arial"/>
          <w:sz w:val="20"/>
          <w:szCs w:val="20"/>
        </w:rPr>
        <w:t>Are the links functional?</w:t>
      </w:r>
      <w:r>
        <w:rPr>
          <w:rFonts w:eastAsia="Times New Roman" w:cs="Arial"/>
          <w:sz w:val="20"/>
          <w:szCs w:val="20"/>
        </w:rPr>
        <w:t xml:space="preserve"> n/a</w:t>
      </w:r>
    </w:p>
    <w:p w14:paraId="14A1CDAD" w14:textId="77777777" w:rsidR="005D3AF6" w:rsidRPr="00527F96" w:rsidRDefault="005D3AF6" w:rsidP="005D3AF6">
      <w:pPr>
        <w:spacing w:before="100" w:beforeAutospacing="1" w:after="100" w:afterAutospacing="1" w:line="240" w:lineRule="auto"/>
        <w:rPr>
          <w:rFonts w:eastAsia="Times New Roman" w:cs="Arial"/>
          <w:sz w:val="20"/>
          <w:szCs w:val="20"/>
        </w:rPr>
      </w:pPr>
      <w:r w:rsidRPr="00527F96">
        <w:rPr>
          <w:rFonts w:eastAsia="Times New Roman" w:cs="Arial"/>
          <w:b/>
          <w:bCs/>
          <w:sz w:val="20"/>
          <w:szCs w:val="20"/>
        </w:rPr>
        <w:t>Relevance</w:t>
      </w:r>
      <w:r w:rsidRPr="00527F96">
        <w:rPr>
          <w:rFonts w:eastAsia="Times New Roman" w:cs="Arial"/>
          <w:sz w:val="20"/>
          <w:szCs w:val="20"/>
        </w:rPr>
        <w:t>: the importance of the information for your needs</w:t>
      </w:r>
    </w:p>
    <w:p w14:paraId="1E5C1AC0" w14:textId="77777777" w:rsidR="005D3AF6" w:rsidRPr="00527F96" w:rsidRDefault="005D3AF6" w:rsidP="005D3AF6">
      <w:pPr>
        <w:numPr>
          <w:ilvl w:val="0"/>
          <w:numId w:val="30"/>
        </w:numPr>
        <w:spacing w:before="100" w:beforeAutospacing="1" w:after="100" w:afterAutospacing="1" w:line="240" w:lineRule="auto"/>
        <w:rPr>
          <w:rFonts w:eastAsia="Times New Roman" w:cs="Arial"/>
          <w:sz w:val="20"/>
          <w:szCs w:val="20"/>
        </w:rPr>
      </w:pPr>
      <w:r w:rsidRPr="00527F96">
        <w:rPr>
          <w:rFonts w:eastAsia="Times New Roman" w:cs="Arial"/>
          <w:sz w:val="20"/>
          <w:szCs w:val="20"/>
        </w:rPr>
        <w:t>Does the information relate to your topic or answer your question?</w:t>
      </w:r>
      <w:r>
        <w:rPr>
          <w:rFonts w:eastAsia="Times New Roman" w:cs="Arial"/>
          <w:sz w:val="20"/>
          <w:szCs w:val="20"/>
        </w:rPr>
        <w:t xml:space="preserve"> YES</w:t>
      </w:r>
      <w:r>
        <w:rPr>
          <w:rFonts w:eastAsia="Times New Roman" w:cs="Arial"/>
          <w:sz w:val="20"/>
          <w:szCs w:val="20"/>
        </w:rPr>
        <w:br/>
      </w:r>
    </w:p>
    <w:p w14:paraId="4E7AF45E" w14:textId="77777777" w:rsidR="005D3AF6" w:rsidRPr="00527F96" w:rsidRDefault="005D3AF6" w:rsidP="005D3AF6">
      <w:pPr>
        <w:numPr>
          <w:ilvl w:val="0"/>
          <w:numId w:val="30"/>
        </w:numPr>
        <w:spacing w:before="100" w:beforeAutospacing="1" w:after="100" w:afterAutospacing="1" w:line="240" w:lineRule="auto"/>
        <w:rPr>
          <w:rFonts w:eastAsia="Times New Roman" w:cs="Arial"/>
          <w:sz w:val="20"/>
          <w:szCs w:val="20"/>
        </w:rPr>
      </w:pPr>
      <w:r w:rsidRPr="00527F96">
        <w:rPr>
          <w:rFonts w:eastAsia="Times New Roman" w:cs="Arial"/>
          <w:sz w:val="20"/>
          <w:szCs w:val="20"/>
        </w:rPr>
        <w:t>Who is the intended audience?</w:t>
      </w:r>
      <w:r>
        <w:rPr>
          <w:rFonts w:eastAsia="Times New Roman" w:cs="Arial"/>
          <w:sz w:val="20"/>
          <w:szCs w:val="20"/>
        </w:rPr>
        <w:t xml:space="preserve"> UNIVERSITY LECTURER</w:t>
      </w:r>
      <w:r>
        <w:rPr>
          <w:rFonts w:eastAsia="Times New Roman" w:cs="Arial"/>
          <w:sz w:val="20"/>
          <w:szCs w:val="20"/>
        </w:rPr>
        <w:br/>
      </w:r>
    </w:p>
    <w:p w14:paraId="5DFD91F7" w14:textId="77777777" w:rsidR="005D3AF6" w:rsidRPr="00527F96" w:rsidRDefault="005D3AF6" w:rsidP="005D3AF6">
      <w:pPr>
        <w:numPr>
          <w:ilvl w:val="0"/>
          <w:numId w:val="30"/>
        </w:numPr>
        <w:spacing w:before="100" w:beforeAutospacing="1" w:after="100" w:afterAutospacing="1" w:line="240" w:lineRule="auto"/>
        <w:rPr>
          <w:rFonts w:eastAsia="Times New Roman" w:cs="Arial"/>
          <w:sz w:val="20"/>
          <w:szCs w:val="20"/>
        </w:rPr>
      </w:pPr>
      <w:r w:rsidRPr="00527F96">
        <w:rPr>
          <w:rFonts w:eastAsia="Times New Roman" w:cs="Arial"/>
          <w:sz w:val="20"/>
          <w:szCs w:val="20"/>
        </w:rPr>
        <w:t>Is the information at an appropriate level (i.e., not too elementary, or advanced for your needs)?</w:t>
      </w:r>
      <w:r>
        <w:rPr>
          <w:rFonts w:eastAsia="Times New Roman" w:cs="Arial"/>
          <w:sz w:val="20"/>
          <w:szCs w:val="20"/>
        </w:rPr>
        <w:t xml:space="preserve"> YES</w:t>
      </w:r>
      <w:r>
        <w:rPr>
          <w:rFonts w:eastAsia="Times New Roman" w:cs="Arial"/>
          <w:sz w:val="20"/>
          <w:szCs w:val="20"/>
        </w:rPr>
        <w:br/>
      </w:r>
    </w:p>
    <w:p w14:paraId="63D58612" w14:textId="77777777" w:rsidR="005D3AF6" w:rsidRPr="00527F96" w:rsidRDefault="005D3AF6" w:rsidP="005D3AF6">
      <w:pPr>
        <w:numPr>
          <w:ilvl w:val="0"/>
          <w:numId w:val="30"/>
        </w:numPr>
        <w:spacing w:before="100" w:beforeAutospacing="1" w:after="100" w:afterAutospacing="1" w:line="240" w:lineRule="auto"/>
        <w:rPr>
          <w:rFonts w:eastAsia="Times New Roman" w:cs="Arial"/>
          <w:sz w:val="20"/>
          <w:szCs w:val="20"/>
        </w:rPr>
      </w:pPr>
      <w:r w:rsidRPr="00527F96">
        <w:rPr>
          <w:rFonts w:eastAsia="Times New Roman" w:cs="Arial"/>
          <w:sz w:val="20"/>
          <w:szCs w:val="20"/>
        </w:rPr>
        <w:t>Have you looked at a variety of sources before determining this is one you will use?</w:t>
      </w:r>
      <w:r>
        <w:rPr>
          <w:rFonts w:eastAsia="Times New Roman" w:cs="Arial"/>
          <w:sz w:val="20"/>
          <w:szCs w:val="20"/>
        </w:rPr>
        <w:t xml:space="preserve"> YES</w:t>
      </w:r>
      <w:r>
        <w:rPr>
          <w:rFonts w:eastAsia="Times New Roman" w:cs="Arial"/>
          <w:sz w:val="20"/>
          <w:szCs w:val="20"/>
        </w:rPr>
        <w:br/>
      </w:r>
    </w:p>
    <w:p w14:paraId="11855C79" w14:textId="77777777" w:rsidR="005D3AF6" w:rsidRPr="00527F96" w:rsidRDefault="005D3AF6" w:rsidP="005D3AF6">
      <w:pPr>
        <w:numPr>
          <w:ilvl w:val="0"/>
          <w:numId w:val="30"/>
        </w:numPr>
        <w:spacing w:before="100" w:beforeAutospacing="1" w:after="100" w:afterAutospacing="1" w:line="240" w:lineRule="auto"/>
        <w:rPr>
          <w:rFonts w:eastAsia="Times New Roman" w:cs="Arial"/>
          <w:sz w:val="20"/>
          <w:szCs w:val="20"/>
        </w:rPr>
      </w:pPr>
      <w:r w:rsidRPr="00527F96">
        <w:rPr>
          <w:rFonts w:eastAsia="Times New Roman" w:cs="Arial"/>
          <w:sz w:val="20"/>
          <w:szCs w:val="20"/>
        </w:rPr>
        <w:t>Would you be comfortable using this source for a research paper?</w:t>
      </w:r>
      <w:r>
        <w:rPr>
          <w:rFonts w:eastAsia="Times New Roman" w:cs="Arial"/>
          <w:sz w:val="20"/>
          <w:szCs w:val="20"/>
        </w:rPr>
        <w:t xml:space="preserve"> YES</w:t>
      </w:r>
    </w:p>
    <w:p w14:paraId="44395211" w14:textId="77777777" w:rsidR="005D3AF6" w:rsidRPr="00527F96" w:rsidRDefault="005D3AF6" w:rsidP="005D3AF6">
      <w:pPr>
        <w:spacing w:before="100" w:beforeAutospacing="1" w:after="100" w:afterAutospacing="1" w:line="240" w:lineRule="auto"/>
        <w:rPr>
          <w:rFonts w:eastAsia="Times New Roman" w:cs="Arial"/>
          <w:sz w:val="20"/>
          <w:szCs w:val="20"/>
        </w:rPr>
      </w:pPr>
      <w:r w:rsidRPr="00527F96">
        <w:rPr>
          <w:rFonts w:eastAsia="Times New Roman" w:cs="Arial"/>
          <w:b/>
          <w:bCs/>
          <w:sz w:val="20"/>
          <w:szCs w:val="20"/>
        </w:rPr>
        <w:t>Authority</w:t>
      </w:r>
      <w:r w:rsidRPr="00527F96">
        <w:rPr>
          <w:rFonts w:eastAsia="Times New Roman" w:cs="Arial"/>
          <w:sz w:val="20"/>
          <w:szCs w:val="20"/>
        </w:rPr>
        <w:t>: the source of the information</w:t>
      </w:r>
    </w:p>
    <w:p w14:paraId="660E3449" w14:textId="77777777" w:rsidR="005D3AF6" w:rsidRPr="00527F96" w:rsidRDefault="005D3AF6" w:rsidP="005D3AF6">
      <w:pPr>
        <w:numPr>
          <w:ilvl w:val="0"/>
          <w:numId w:val="31"/>
        </w:numPr>
        <w:spacing w:before="100" w:beforeAutospacing="1" w:after="100" w:afterAutospacing="1" w:line="240" w:lineRule="auto"/>
        <w:rPr>
          <w:rFonts w:eastAsia="Times New Roman" w:cs="Arial"/>
          <w:sz w:val="20"/>
          <w:szCs w:val="20"/>
        </w:rPr>
      </w:pPr>
      <w:r w:rsidRPr="00527F96">
        <w:rPr>
          <w:rFonts w:eastAsia="Times New Roman" w:cs="Arial"/>
          <w:sz w:val="20"/>
          <w:szCs w:val="20"/>
        </w:rPr>
        <w:t>Who is the author/publisher/source/sponsor?</w:t>
      </w:r>
      <w:r>
        <w:rPr>
          <w:rFonts w:eastAsia="Times New Roman" w:cs="Arial"/>
          <w:sz w:val="20"/>
          <w:szCs w:val="20"/>
        </w:rPr>
        <w:t xml:space="preserve"> Andrew Maund, </w:t>
      </w:r>
      <w:r>
        <w:rPr>
          <w:rFonts w:cs="Arial"/>
          <w:color w:val="222222"/>
          <w:sz w:val="20"/>
          <w:szCs w:val="20"/>
          <w:shd w:val="clear" w:color="auto" w:fill="FFFFFF"/>
        </w:rPr>
        <w:t>SAGE Publications Limited</w:t>
      </w:r>
      <w:r>
        <w:rPr>
          <w:rFonts w:eastAsia="Times New Roman" w:cs="Arial"/>
          <w:sz w:val="20"/>
          <w:szCs w:val="20"/>
        </w:rPr>
        <w:t>, UNIVERSITY OF WALES, TRINITY ST DAVID</w:t>
      </w:r>
      <w:r>
        <w:rPr>
          <w:rFonts w:eastAsia="Times New Roman" w:cs="Arial"/>
          <w:sz w:val="20"/>
          <w:szCs w:val="20"/>
        </w:rPr>
        <w:br/>
      </w:r>
    </w:p>
    <w:p w14:paraId="49F8B3C1" w14:textId="77777777" w:rsidR="005D3AF6" w:rsidRPr="00527F96" w:rsidRDefault="005D3AF6" w:rsidP="005D3AF6">
      <w:pPr>
        <w:numPr>
          <w:ilvl w:val="0"/>
          <w:numId w:val="31"/>
        </w:numPr>
        <w:spacing w:before="100" w:beforeAutospacing="1" w:after="100" w:afterAutospacing="1" w:line="240" w:lineRule="auto"/>
        <w:rPr>
          <w:rFonts w:eastAsia="Times New Roman" w:cs="Arial"/>
          <w:sz w:val="20"/>
          <w:szCs w:val="20"/>
        </w:rPr>
      </w:pPr>
      <w:r w:rsidRPr="00527F96">
        <w:rPr>
          <w:rFonts w:eastAsia="Times New Roman" w:cs="Arial"/>
          <w:sz w:val="20"/>
          <w:szCs w:val="20"/>
        </w:rPr>
        <w:t>Are the author's credentials or organizational affiliations given?</w:t>
      </w:r>
      <w:r>
        <w:rPr>
          <w:rFonts w:eastAsia="Times New Roman" w:cs="Arial"/>
          <w:sz w:val="20"/>
          <w:szCs w:val="20"/>
        </w:rPr>
        <w:t xml:space="preserve"> NO</w:t>
      </w:r>
      <w:r>
        <w:rPr>
          <w:rFonts w:eastAsia="Times New Roman" w:cs="Arial"/>
          <w:sz w:val="20"/>
          <w:szCs w:val="20"/>
        </w:rPr>
        <w:br/>
      </w:r>
    </w:p>
    <w:p w14:paraId="6514C7C8" w14:textId="77777777" w:rsidR="005D3AF6" w:rsidRPr="0051505D" w:rsidRDefault="005D3AF6" w:rsidP="005D3AF6">
      <w:pPr>
        <w:numPr>
          <w:ilvl w:val="0"/>
          <w:numId w:val="31"/>
        </w:numPr>
        <w:spacing w:before="100" w:beforeAutospacing="1" w:after="100" w:afterAutospacing="1" w:line="240" w:lineRule="auto"/>
        <w:rPr>
          <w:rFonts w:eastAsia="Times New Roman" w:cs="Arial"/>
          <w:sz w:val="20"/>
          <w:szCs w:val="20"/>
        </w:rPr>
      </w:pPr>
      <w:r w:rsidRPr="00527F96">
        <w:rPr>
          <w:rFonts w:eastAsia="Times New Roman" w:cs="Arial"/>
          <w:sz w:val="20"/>
          <w:szCs w:val="20"/>
        </w:rPr>
        <w:t>What are the author's credentials or organizational affiliations given?</w:t>
      </w:r>
      <w:r>
        <w:rPr>
          <w:rFonts w:eastAsia="Times New Roman" w:cs="Arial"/>
          <w:sz w:val="20"/>
          <w:szCs w:val="20"/>
        </w:rPr>
        <w:t xml:space="preserve"> YES</w:t>
      </w:r>
      <w:r>
        <w:rPr>
          <w:rFonts w:eastAsia="Times New Roman" w:cs="Arial"/>
          <w:sz w:val="20"/>
          <w:szCs w:val="20"/>
        </w:rPr>
        <w:br/>
      </w:r>
    </w:p>
    <w:p w14:paraId="6941273C" w14:textId="77777777" w:rsidR="005D3AF6" w:rsidRPr="009306AF" w:rsidRDefault="005D3AF6" w:rsidP="005D3AF6">
      <w:pPr>
        <w:numPr>
          <w:ilvl w:val="0"/>
          <w:numId w:val="31"/>
        </w:numPr>
        <w:spacing w:before="100" w:beforeAutospacing="1" w:after="100" w:afterAutospacing="1" w:line="240" w:lineRule="auto"/>
        <w:rPr>
          <w:rFonts w:eastAsia="Times New Roman" w:cs="Arial"/>
          <w:sz w:val="20"/>
          <w:szCs w:val="20"/>
        </w:rPr>
      </w:pPr>
      <w:r w:rsidRPr="009306AF">
        <w:rPr>
          <w:rFonts w:eastAsia="Times New Roman" w:cs="Arial"/>
          <w:sz w:val="20"/>
          <w:szCs w:val="20"/>
        </w:rPr>
        <w:t>What are the author's qualifications to write on the topic</w:t>
      </w:r>
      <w:proofErr w:type="gramStart"/>
      <w:r w:rsidRPr="009306AF">
        <w:rPr>
          <w:rFonts w:eastAsia="Times New Roman" w:cs="Arial"/>
          <w:sz w:val="20"/>
          <w:szCs w:val="20"/>
        </w:rPr>
        <w:t xml:space="preserve">? </w:t>
      </w:r>
      <w:r w:rsidRPr="009306AF">
        <w:rPr>
          <w:rFonts w:cs="Arial"/>
          <w:color w:val="202124"/>
          <w:shd w:val="clear" w:color="auto" w:fill="FFFFFF"/>
        </w:rPr>
        <w:t> </w:t>
      </w:r>
      <w:proofErr w:type="gramEnd"/>
      <w:r w:rsidRPr="009306AF">
        <w:rPr>
          <w:rFonts w:cs="Arial"/>
          <w:color w:val="202124"/>
          <w:shd w:val="clear" w:color="auto" w:fill="FFFFFF"/>
        </w:rPr>
        <w:t xml:space="preserve">MBA MSc BA (Hons) PGDE DMS </w:t>
      </w:r>
      <w:proofErr w:type="spellStart"/>
      <w:r w:rsidRPr="009306AF">
        <w:rPr>
          <w:rFonts w:cs="Arial"/>
          <w:color w:val="202124"/>
          <w:shd w:val="clear" w:color="auto" w:fill="FFFFFF"/>
        </w:rPr>
        <w:t>DipIM</w:t>
      </w:r>
      <w:proofErr w:type="spellEnd"/>
      <w:r w:rsidRPr="009306AF">
        <w:rPr>
          <w:rFonts w:cs="Arial"/>
          <w:color w:val="202124"/>
          <w:shd w:val="clear" w:color="auto" w:fill="FFFFFF"/>
        </w:rPr>
        <w:t xml:space="preserve"> MIMC, CMC </w:t>
      </w:r>
      <w:proofErr w:type="spellStart"/>
      <w:r w:rsidRPr="009306AF">
        <w:rPr>
          <w:rFonts w:cs="Arial"/>
          <w:color w:val="202124"/>
          <w:shd w:val="clear" w:color="auto" w:fill="FFFFFF"/>
        </w:rPr>
        <w:t>FInstLM</w:t>
      </w:r>
      <w:proofErr w:type="spellEnd"/>
      <w:r w:rsidRPr="009306AF">
        <w:rPr>
          <w:rFonts w:cs="Arial"/>
          <w:color w:val="202124"/>
          <w:shd w:val="clear" w:color="auto" w:fill="FFFFFF"/>
        </w:rPr>
        <w:t xml:space="preserve"> FCMI.</w:t>
      </w:r>
      <w:r w:rsidRPr="009306AF">
        <w:rPr>
          <w:rFonts w:eastAsia="Times New Roman" w:cs="Arial"/>
          <w:sz w:val="20"/>
          <w:szCs w:val="20"/>
        </w:rPr>
        <w:br/>
      </w:r>
    </w:p>
    <w:p w14:paraId="038B1200" w14:textId="77777777" w:rsidR="005D3AF6" w:rsidRPr="00527F96" w:rsidRDefault="005D3AF6" w:rsidP="005D3AF6">
      <w:pPr>
        <w:numPr>
          <w:ilvl w:val="0"/>
          <w:numId w:val="31"/>
        </w:numPr>
        <w:spacing w:before="100" w:beforeAutospacing="1" w:after="100" w:afterAutospacing="1" w:line="240" w:lineRule="auto"/>
        <w:rPr>
          <w:rFonts w:eastAsia="Times New Roman" w:cs="Arial"/>
          <w:sz w:val="20"/>
          <w:szCs w:val="20"/>
        </w:rPr>
      </w:pPr>
      <w:r w:rsidRPr="00527F96">
        <w:rPr>
          <w:rFonts w:eastAsia="Times New Roman" w:cs="Arial"/>
          <w:sz w:val="20"/>
          <w:szCs w:val="20"/>
        </w:rPr>
        <w:t>Is there contact information, such as a publisher or e-mail address?</w:t>
      </w:r>
      <w:r>
        <w:rPr>
          <w:rFonts w:eastAsia="Times New Roman" w:cs="Arial"/>
          <w:sz w:val="20"/>
          <w:szCs w:val="20"/>
        </w:rPr>
        <w:t xml:space="preserve"> YES – SAGE PUBLICATIONS LTD </w:t>
      </w:r>
      <w:r>
        <w:rPr>
          <w:rFonts w:eastAsia="Times New Roman" w:cs="Arial"/>
          <w:sz w:val="20"/>
          <w:szCs w:val="20"/>
        </w:rPr>
        <w:br/>
      </w:r>
    </w:p>
    <w:p w14:paraId="093E3E61" w14:textId="77777777" w:rsidR="005D3AF6" w:rsidRPr="00BE5E50" w:rsidRDefault="005D3AF6" w:rsidP="005D3AF6">
      <w:pPr>
        <w:numPr>
          <w:ilvl w:val="0"/>
          <w:numId w:val="31"/>
        </w:numPr>
        <w:spacing w:before="100" w:beforeAutospacing="1" w:after="100" w:afterAutospacing="1" w:line="240" w:lineRule="auto"/>
        <w:rPr>
          <w:rFonts w:cs="Arial"/>
          <w:sz w:val="20"/>
          <w:szCs w:val="20"/>
        </w:rPr>
      </w:pPr>
      <w:r w:rsidRPr="00BE5E50">
        <w:rPr>
          <w:rFonts w:eastAsia="Times New Roman" w:cs="Arial"/>
          <w:sz w:val="20"/>
          <w:szCs w:val="20"/>
        </w:rPr>
        <w:t>Does the URL reveal anything about the author or source</w:t>
      </w:r>
      <w:proofErr w:type="gramStart"/>
      <w:r w:rsidRPr="00BE5E50">
        <w:rPr>
          <w:rFonts w:eastAsia="Times New Roman" w:cs="Arial"/>
          <w:sz w:val="20"/>
          <w:szCs w:val="20"/>
        </w:rPr>
        <w:t xml:space="preserve">?  </w:t>
      </w:r>
      <w:proofErr w:type="gramEnd"/>
      <w:r>
        <w:rPr>
          <w:rFonts w:eastAsia="Times New Roman" w:cs="Arial"/>
          <w:sz w:val="20"/>
          <w:szCs w:val="20"/>
        </w:rPr>
        <w:t>n/a</w:t>
      </w:r>
    </w:p>
    <w:p w14:paraId="33EBC171" w14:textId="77777777" w:rsidR="005D3AF6" w:rsidRPr="00527F96" w:rsidRDefault="005D3AF6" w:rsidP="005D3AF6">
      <w:pPr>
        <w:spacing w:before="100" w:beforeAutospacing="1" w:after="100" w:afterAutospacing="1" w:line="240" w:lineRule="auto"/>
        <w:rPr>
          <w:rFonts w:eastAsia="Times New Roman" w:cs="Arial"/>
          <w:sz w:val="20"/>
          <w:szCs w:val="20"/>
        </w:rPr>
      </w:pPr>
      <w:r w:rsidRPr="00527F96">
        <w:rPr>
          <w:rFonts w:eastAsia="Times New Roman" w:cs="Arial"/>
          <w:b/>
          <w:bCs/>
          <w:sz w:val="20"/>
          <w:szCs w:val="20"/>
        </w:rPr>
        <w:t>Accuracy</w:t>
      </w:r>
      <w:r w:rsidRPr="00527F96">
        <w:rPr>
          <w:rFonts w:eastAsia="Times New Roman" w:cs="Arial"/>
          <w:sz w:val="20"/>
          <w:szCs w:val="20"/>
        </w:rPr>
        <w:t xml:space="preserve">: the reliability, truthfulness, and correctness of the content </w:t>
      </w:r>
    </w:p>
    <w:p w14:paraId="7668DA59" w14:textId="77777777" w:rsidR="005D3AF6" w:rsidRPr="00BE5E50" w:rsidRDefault="005D3AF6" w:rsidP="005D3AF6">
      <w:pPr>
        <w:numPr>
          <w:ilvl w:val="0"/>
          <w:numId w:val="31"/>
        </w:numPr>
        <w:spacing w:before="100" w:beforeAutospacing="1" w:after="100" w:afterAutospacing="1" w:line="240" w:lineRule="auto"/>
        <w:rPr>
          <w:rFonts w:cs="Arial"/>
          <w:sz w:val="20"/>
          <w:szCs w:val="20"/>
        </w:rPr>
      </w:pPr>
      <w:r w:rsidRPr="00527F96">
        <w:rPr>
          <w:rFonts w:eastAsia="Times New Roman" w:cs="Arial"/>
          <w:sz w:val="20"/>
          <w:szCs w:val="20"/>
        </w:rPr>
        <w:t>Where does the information come from?</w:t>
      </w:r>
      <w:r>
        <w:rPr>
          <w:rFonts w:eastAsia="Times New Roman" w:cs="Arial"/>
          <w:sz w:val="20"/>
          <w:szCs w:val="20"/>
        </w:rPr>
        <w:t xml:space="preserve"> </w:t>
      </w:r>
      <w:r w:rsidRPr="00BE5E50">
        <w:rPr>
          <w:rFonts w:eastAsia="Times New Roman" w:cs="Arial"/>
          <w:sz w:val="20"/>
          <w:szCs w:val="20"/>
        </w:rPr>
        <w:t>UNIVERSITY OF WALES TRINITY ST DAVID</w:t>
      </w:r>
      <w:r>
        <w:rPr>
          <w:rFonts w:eastAsia="Times New Roman" w:cs="Arial"/>
          <w:sz w:val="20"/>
          <w:szCs w:val="20"/>
        </w:rPr>
        <w:t xml:space="preserve"> </w:t>
      </w:r>
    </w:p>
    <w:p w14:paraId="2F8D816B" w14:textId="77777777" w:rsidR="005D3AF6" w:rsidRPr="00527F96" w:rsidRDefault="005D3AF6" w:rsidP="005D3AF6">
      <w:pPr>
        <w:numPr>
          <w:ilvl w:val="0"/>
          <w:numId w:val="32"/>
        </w:numPr>
        <w:spacing w:before="100" w:beforeAutospacing="1" w:after="100" w:afterAutospacing="1" w:line="240" w:lineRule="auto"/>
        <w:rPr>
          <w:rFonts w:eastAsia="Times New Roman" w:cs="Arial"/>
          <w:sz w:val="20"/>
          <w:szCs w:val="20"/>
        </w:rPr>
      </w:pPr>
      <w:r w:rsidRPr="00527F96">
        <w:rPr>
          <w:rFonts w:eastAsia="Times New Roman" w:cs="Arial"/>
          <w:sz w:val="20"/>
          <w:szCs w:val="20"/>
        </w:rPr>
        <w:t>Is the information supported by evidence?</w:t>
      </w:r>
      <w:r>
        <w:rPr>
          <w:rFonts w:eastAsia="Times New Roman" w:cs="Arial"/>
          <w:sz w:val="20"/>
          <w:szCs w:val="20"/>
        </w:rPr>
        <w:t xml:space="preserve"> YES, CITATIONS INCLUDED</w:t>
      </w:r>
      <w:r>
        <w:rPr>
          <w:rFonts w:eastAsia="Times New Roman" w:cs="Arial"/>
          <w:sz w:val="20"/>
          <w:szCs w:val="20"/>
        </w:rPr>
        <w:br/>
      </w:r>
    </w:p>
    <w:p w14:paraId="62AAADBA" w14:textId="77777777" w:rsidR="005D3AF6" w:rsidRPr="00527F96" w:rsidRDefault="005D3AF6" w:rsidP="005D3AF6">
      <w:pPr>
        <w:numPr>
          <w:ilvl w:val="0"/>
          <w:numId w:val="32"/>
        </w:numPr>
        <w:spacing w:before="100" w:beforeAutospacing="1" w:after="100" w:afterAutospacing="1" w:line="240" w:lineRule="auto"/>
        <w:rPr>
          <w:rFonts w:eastAsia="Times New Roman" w:cs="Arial"/>
          <w:sz w:val="20"/>
          <w:szCs w:val="20"/>
        </w:rPr>
      </w:pPr>
      <w:r w:rsidRPr="00527F96">
        <w:rPr>
          <w:rFonts w:eastAsia="Times New Roman" w:cs="Arial"/>
          <w:sz w:val="20"/>
          <w:szCs w:val="20"/>
        </w:rPr>
        <w:t>Has the information been reviewed or refereed?</w:t>
      </w:r>
      <w:r>
        <w:rPr>
          <w:rFonts w:eastAsia="Times New Roman" w:cs="Arial"/>
          <w:sz w:val="20"/>
          <w:szCs w:val="20"/>
        </w:rPr>
        <w:t xml:space="preserve"> PEER REVIEWED</w:t>
      </w:r>
      <w:r>
        <w:rPr>
          <w:rFonts w:eastAsia="Times New Roman" w:cs="Arial"/>
          <w:sz w:val="20"/>
          <w:szCs w:val="20"/>
        </w:rPr>
        <w:br/>
      </w:r>
    </w:p>
    <w:p w14:paraId="48D799D4" w14:textId="4962670A" w:rsidR="005D3AF6" w:rsidRPr="00527F96" w:rsidRDefault="005D3AF6" w:rsidP="005D3AF6">
      <w:pPr>
        <w:numPr>
          <w:ilvl w:val="0"/>
          <w:numId w:val="32"/>
        </w:numPr>
        <w:spacing w:before="100" w:beforeAutospacing="1" w:after="100" w:afterAutospacing="1" w:line="240" w:lineRule="auto"/>
        <w:rPr>
          <w:rFonts w:eastAsia="Times New Roman" w:cs="Arial"/>
          <w:sz w:val="20"/>
          <w:szCs w:val="20"/>
        </w:rPr>
      </w:pPr>
      <w:r w:rsidRPr="00527F96">
        <w:rPr>
          <w:rFonts w:eastAsia="Times New Roman" w:cs="Arial"/>
          <w:sz w:val="20"/>
          <w:szCs w:val="20"/>
        </w:rPr>
        <w:lastRenderedPageBreak/>
        <w:t xml:space="preserve">Can you verify any of the information </w:t>
      </w:r>
      <w:r>
        <w:rPr>
          <w:rFonts w:eastAsia="Times New Roman" w:cs="Arial"/>
          <w:sz w:val="20"/>
          <w:szCs w:val="20"/>
        </w:rPr>
        <w:t>from</w:t>
      </w:r>
      <w:r w:rsidRPr="00527F96">
        <w:rPr>
          <w:rFonts w:eastAsia="Times New Roman" w:cs="Arial"/>
          <w:sz w:val="20"/>
          <w:szCs w:val="20"/>
        </w:rPr>
        <w:t xml:space="preserve"> another source or personal knowledge?</w:t>
      </w:r>
      <w:r>
        <w:rPr>
          <w:rFonts w:eastAsia="Times New Roman" w:cs="Arial"/>
          <w:sz w:val="20"/>
          <w:szCs w:val="20"/>
        </w:rPr>
        <w:t xml:space="preserve"> YES – GOOGLE SCHOLAR</w:t>
      </w:r>
      <w:r>
        <w:rPr>
          <w:rFonts w:eastAsia="Times New Roman" w:cs="Arial"/>
          <w:sz w:val="20"/>
          <w:szCs w:val="20"/>
        </w:rPr>
        <w:br/>
      </w:r>
    </w:p>
    <w:p w14:paraId="12352B04" w14:textId="77777777" w:rsidR="005D3AF6" w:rsidRPr="00527F96" w:rsidRDefault="005D3AF6" w:rsidP="005D3AF6">
      <w:pPr>
        <w:numPr>
          <w:ilvl w:val="0"/>
          <w:numId w:val="32"/>
        </w:numPr>
        <w:spacing w:before="100" w:beforeAutospacing="1" w:after="100" w:afterAutospacing="1" w:line="240" w:lineRule="auto"/>
        <w:rPr>
          <w:rFonts w:eastAsia="Times New Roman" w:cs="Arial"/>
          <w:sz w:val="20"/>
          <w:szCs w:val="20"/>
        </w:rPr>
      </w:pPr>
      <w:r w:rsidRPr="00527F96">
        <w:rPr>
          <w:rFonts w:eastAsia="Times New Roman" w:cs="Arial"/>
          <w:sz w:val="20"/>
          <w:szCs w:val="20"/>
        </w:rPr>
        <w:t>Does the language or tone seem biased and free of emotion?</w:t>
      </w:r>
      <w:r>
        <w:rPr>
          <w:rFonts w:eastAsia="Times New Roman" w:cs="Arial"/>
          <w:sz w:val="20"/>
          <w:szCs w:val="20"/>
        </w:rPr>
        <w:t xml:space="preserve"> NEUTRAL TONE AND UNBIASED</w:t>
      </w:r>
      <w:r>
        <w:rPr>
          <w:rFonts w:eastAsia="Times New Roman" w:cs="Arial"/>
          <w:sz w:val="20"/>
          <w:szCs w:val="20"/>
        </w:rPr>
        <w:br/>
      </w:r>
    </w:p>
    <w:p w14:paraId="1CBFF97E" w14:textId="77777777" w:rsidR="005D3AF6" w:rsidRPr="00073A97" w:rsidRDefault="005D3AF6" w:rsidP="005D3AF6">
      <w:pPr>
        <w:numPr>
          <w:ilvl w:val="0"/>
          <w:numId w:val="32"/>
        </w:numPr>
        <w:spacing w:before="100" w:beforeAutospacing="1" w:after="100" w:afterAutospacing="1" w:line="240" w:lineRule="auto"/>
        <w:rPr>
          <w:rFonts w:eastAsia="Times New Roman" w:cs="Arial"/>
          <w:b/>
          <w:bCs/>
          <w:sz w:val="20"/>
          <w:szCs w:val="20"/>
        </w:rPr>
      </w:pPr>
      <w:r w:rsidRPr="00073A97">
        <w:rPr>
          <w:rFonts w:eastAsia="Times New Roman" w:cs="Arial"/>
          <w:sz w:val="20"/>
          <w:szCs w:val="20"/>
        </w:rPr>
        <w:t>Are there spelling, grammar, or other typographical errors? NO</w:t>
      </w:r>
    </w:p>
    <w:p w14:paraId="0BD323BA" w14:textId="77777777" w:rsidR="005D3AF6" w:rsidRPr="00527F96" w:rsidRDefault="005D3AF6" w:rsidP="005D3AF6">
      <w:pPr>
        <w:spacing w:before="100" w:beforeAutospacing="1" w:after="100" w:afterAutospacing="1" w:line="240" w:lineRule="auto"/>
        <w:rPr>
          <w:rFonts w:eastAsia="Times New Roman" w:cs="Arial"/>
          <w:sz w:val="20"/>
          <w:szCs w:val="20"/>
        </w:rPr>
      </w:pPr>
      <w:r w:rsidRPr="00527F96">
        <w:rPr>
          <w:rFonts w:eastAsia="Times New Roman" w:cs="Arial"/>
          <w:b/>
          <w:bCs/>
          <w:sz w:val="20"/>
          <w:szCs w:val="20"/>
        </w:rPr>
        <w:t>Purpose</w:t>
      </w:r>
      <w:r w:rsidRPr="00527F96">
        <w:rPr>
          <w:rFonts w:eastAsia="Times New Roman" w:cs="Arial"/>
          <w:sz w:val="20"/>
          <w:szCs w:val="20"/>
        </w:rPr>
        <w:t>: the reason the information exists</w:t>
      </w:r>
    </w:p>
    <w:p w14:paraId="3E0E5EF4" w14:textId="77777777" w:rsidR="005D3AF6" w:rsidRPr="00527F96" w:rsidRDefault="005D3AF6" w:rsidP="005D3AF6">
      <w:pPr>
        <w:numPr>
          <w:ilvl w:val="0"/>
          <w:numId w:val="33"/>
        </w:numPr>
        <w:spacing w:before="100" w:beforeAutospacing="1" w:after="100" w:afterAutospacing="1" w:line="240" w:lineRule="auto"/>
        <w:rPr>
          <w:rFonts w:eastAsia="Times New Roman" w:cs="Arial"/>
          <w:sz w:val="20"/>
          <w:szCs w:val="20"/>
        </w:rPr>
      </w:pPr>
      <w:r w:rsidRPr="00527F96">
        <w:rPr>
          <w:rFonts w:eastAsia="Times New Roman" w:cs="Arial"/>
          <w:sz w:val="20"/>
          <w:szCs w:val="20"/>
        </w:rPr>
        <w:t xml:space="preserve">What is the purpose of the information? to inform? </w:t>
      </w:r>
      <w:r>
        <w:rPr>
          <w:rFonts w:eastAsia="Times New Roman" w:cs="Arial"/>
          <w:sz w:val="20"/>
          <w:szCs w:val="20"/>
        </w:rPr>
        <w:t>PUBLISHED AS AN ACADEMIC REFERENCE BOOK</w:t>
      </w:r>
      <w:r>
        <w:rPr>
          <w:rFonts w:eastAsia="Times New Roman" w:cs="Arial"/>
          <w:sz w:val="20"/>
          <w:szCs w:val="20"/>
        </w:rPr>
        <w:br/>
      </w:r>
    </w:p>
    <w:p w14:paraId="485D7BF3" w14:textId="77777777" w:rsidR="005D3AF6" w:rsidRPr="00527F96" w:rsidRDefault="005D3AF6" w:rsidP="005D3AF6">
      <w:pPr>
        <w:numPr>
          <w:ilvl w:val="0"/>
          <w:numId w:val="33"/>
        </w:numPr>
        <w:spacing w:before="100" w:beforeAutospacing="1" w:after="100" w:afterAutospacing="1" w:line="240" w:lineRule="auto"/>
        <w:rPr>
          <w:rFonts w:eastAsia="Times New Roman" w:cs="Arial"/>
          <w:sz w:val="20"/>
          <w:szCs w:val="20"/>
        </w:rPr>
      </w:pPr>
      <w:r w:rsidRPr="00527F96">
        <w:rPr>
          <w:rFonts w:eastAsia="Times New Roman" w:cs="Arial"/>
          <w:sz w:val="20"/>
          <w:szCs w:val="20"/>
        </w:rPr>
        <w:t>Do the authors/sponsors make their intentions or purpose clear?</w:t>
      </w:r>
      <w:r>
        <w:rPr>
          <w:rFonts w:eastAsia="Times New Roman" w:cs="Arial"/>
          <w:sz w:val="20"/>
          <w:szCs w:val="20"/>
        </w:rPr>
        <w:t xml:space="preserve"> YES</w:t>
      </w:r>
      <w:r>
        <w:rPr>
          <w:rFonts w:eastAsia="Times New Roman" w:cs="Arial"/>
          <w:sz w:val="20"/>
          <w:szCs w:val="20"/>
        </w:rPr>
        <w:br/>
      </w:r>
    </w:p>
    <w:p w14:paraId="4568F3CA" w14:textId="77777777" w:rsidR="005D3AF6" w:rsidRPr="00527F96" w:rsidRDefault="005D3AF6" w:rsidP="005D3AF6">
      <w:pPr>
        <w:numPr>
          <w:ilvl w:val="0"/>
          <w:numId w:val="33"/>
        </w:numPr>
        <w:spacing w:before="100" w:beforeAutospacing="1" w:after="100" w:afterAutospacing="1" w:line="240" w:lineRule="auto"/>
        <w:rPr>
          <w:rFonts w:eastAsia="Times New Roman" w:cs="Arial"/>
          <w:sz w:val="20"/>
          <w:szCs w:val="20"/>
        </w:rPr>
      </w:pPr>
      <w:r w:rsidRPr="00527F96">
        <w:rPr>
          <w:rFonts w:eastAsia="Times New Roman" w:cs="Arial"/>
          <w:sz w:val="20"/>
          <w:szCs w:val="20"/>
        </w:rPr>
        <w:t>Is the information fact? opinion? propaganda?</w:t>
      </w:r>
      <w:r>
        <w:rPr>
          <w:rFonts w:eastAsia="Times New Roman" w:cs="Arial"/>
          <w:sz w:val="20"/>
          <w:szCs w:val="20"/>
        </w:rPr>
        <w:t xml:space="preserve"> BOTH FACT AND OPINION</w:t>
      </w:r>
      <w:r>
        <w:rPr>
          <w:rFonts w:eastAsia="Times New Roman" w:cs="Arial"/>
          <w:sz w:val="20"/>
          <w:szCs w:val="20"/>
        </w:rPr>
        <w:br/>
      </w:r>
    </w:p>
    <w:p w14:paraId="665D7668" w14:textId="77777777" w:rsidR="005D3AF6" w:rsidRPr="00527F96" w:rsidRDefault="005D3AF6" w:rsidP="005D3AF6">
      <w:pPr>
        <w:numPr>
          <w:ilvl w:val="0"/>
          <w:numId w:val="33"/>
        </w:numPr>
        <w:spacing w:before="100" w:beforeAutospacing="1" w:after="100" w:afterAutospacing="1" w:line="240" w:lineRule="auto"/>
        <w:rPr>
          <w:rFonts w:eastAsia="Times New Roman" w:cs="Arial"/>
          <w:sz w:val="20"/>
          <w:szCs w:val="20"/>
        </w:rPr>
      </w:pPr>
      <w:r w:rsidRPr="00527F96">
        <w:rPr>
          <w:rFonts w:eastAsia="Times New Roman" w:cs="Arial"/>
          <w:sz w:val="20"/>
          <w:szCs w:val="20"/>
        </w:rPr>
        <w:t>Does the point of view appear objective and impartial?</w:t>
      </w:r>
      <w:r>
        <w:rPr>
          <w:rFonts w:eastAsia="Times New Roman" w:cs="Arial"/>
          <w:sz w:val="20"/>
          <w:szCs w:val="20"/>
        </w:rPr>
        <w:t xml:space="preserve"> YES</w:t>
      </w:r>
      <w:r>
        <w:rPr>
          <w:rFonts w:eastAsia="Times New Roman" w:cs="Arial"/>
          <w:sz w:val="20"/>
          <w:szCs w:val="20"/>
        </w:rPr>
        <w:br/>
      </w:r>
    </w:p>
    <w:p w14:paraId="2A944E72" w14:textId="77777777" w:rsidR="005D3AF6" w:rsidRPr="00527F96" w:rsidRDefault="005D3AF6" w:rsidP="005D3AF6">
      <w:pPr>
        <w:numPr>
          <w:ilvl w:val="0"/>
          <w:numId w:val="33"/>
        </w:numPr>
        <w:spacing w:before="100" w:beforeAutospacing="1" w:after="100" w:afterAutospacing="1" w:line="240" w:lineRule="auto"/>
        <w:rPr>
          <w:rFonts w:eastAsia="Times New Roman" w:cs="Arial"/>
          <w:sz w:val="20"/>
          <w:szCs w:val="20"/>
        </w:rPr>
      </w:pPr>
      <w:r w:rsidRPr="00527F96">
        <w:rPr>
          <w:rFonts w:eastAsia="Times New Roman" w:cs="Arial"/>
          <w:sz w:val="20"/>
          <w:szCs w:val="20"/>
        </w:rPr>
        <w:t>Are there political, ideological, cultural, religious, institutional, or personal biases?</w:t>
      </w:r>
      <w:r>
        <w:rPr>
          <w:rFonts w:eastAsia="Times New Roman" w:cs="Arial"/>
          <w:sz w:val="20"/>
          <w:szCs w:val="20"/>
        </w:rPr>
        <w:t xml:space="preserve"> NO</w:t>
      </w:r>
    </w:p>
    <w:p w14:paraId="16923D04" w14:textId="77777777" w:rsidR="005D3AF6" w:rsidRPr="00527F96" w:rsidRDefault="005D3AF6" w:rsidP="005D3AF6">
      <w:pPr>
        <w:rPr>
          <w:rFonts w:cs="Arial"/>
          <w:sz w:val="20"/>
          <w:szCs w:val="20"/>
        </w:rPr>
      </w:pPr>
    </w:p>
    <w:p w14:paraId="033B6E84" w14:textId="77777777" w:rsidR="005D3AF6" w:rsidRDefault="005D3AF6" w:rsidP="005D3AF6">
      <w:pPr>
        <w:rPr>
          <w:rFonts w:cs="Arial"/>
          <w:b/>
          <w:sz w:val="20"/>
          <w:szCs w:val="20"/>
        </w:rPr>
      </w:pPr>
      <w:r w:rsidRPr="00527F96">
        <w:rPr>
          <w:rFonts w:cs="Arial"/>
          <w:b/>
          <w:sz w:val="20"/>
          <w:szCs w:val="20"/>
        </w:rPr>
        <w:t>After evaluating this source, do you think you will use it for your paper? Why or why not? If you are not sure, explain why.</w:t>
      </w:r>
    </w:p>
    <w:p w14:paraId="1A0B69F0" w14:textId="77777777" w:rsidR="005D3AF6" w:rsidRDefault="005D3AF6" w:rsidP="005D3AF6">
      <w:pPr>
        <w:rPr>
          <w:rFonts w:cs="Arial"/>
          <w:bCs/>
          <w:sz w:val="20"/>
          <w:szCs w:val="20"/>
        </w:rPr>
      </w:pPr>
      <w:r>
        <w:rPr>
          <w:rFonts w:cs="Arial"/>
          <w:bCs/>
          <w:sz w:val="20"/>
          <w:szCs w:val="20"/>
        </w:rPr>
        <w:t xml:space="preserve">I consider the article to be relevant to my assignment as I feel it to </w:t>
      </w:r>
      <w:proofErr w:type="gramStart"/>
      <w:r>
        <w:rPr>
          <w:rFonts w:cs="Arial"/>
          <w:bCs/>
          <w:sz w:val="20"/>
          <w:szCs w:val="20"/>
        </w:rPr>
        <w:t>well written</w:t>
      </w:r>
      <w:proofErr w:type="gramEnd"/>
      <w:r>
        <w:rPr>
          <w:rFonts w:cs="Arial"/>
          <w:bCs/>
          <w:sz w:val="20"/>
          <w:szCs w:val="20"/>
        </w:rPr>
        <w:t xml:space="preserve"> and points argued in an unbiased manner. This is backed up by what I consider to be well-authored reference works by others. </w:t>
      </w:r>
    </w:p>
    <w:p w14:paraId="5AAC071C" w14:textId="114BC5D1" w:rsidR="005D3AF6" w:rsidRDefault="005D3AF6" w:rsidP="005D3AF6">
      <w:pPr>
        <w:rPr>
          <w:rFonts w:cs="Arial"/>
          <w:b/>
          <w:sz w:val="20"/>
          <w:szCs w:val="20"/>
        </w:rPr>
      </w:pPr>
      <w:r>
        <w:rPr>
          <w:rFonts w:cs="Arial"/>
          <w:bCs/>
          <w:sz w:val="20"/>
          <w:szCs w:val="20"/>
        </w:rPr>
        <w:t xml:space="preserve">CRAAP Test Evaluation Sheet available from </w:t>
      </w:r>
      <w:r w:rsidRPr="00763773">
        <w:rPr>
          <w:szCs w:val="24"/>
          <w:lang w:eastAsia="en-GB"/>
        </w:rPr>
        <w:t xml:space="preserve">Library: BENEDICTINE UNIVERSITY (2019) </w:t>
      </w:r>
      <w:r>
        <w:rPr>
          <w:szCs w:val="24"/>
          <w:lang w:eastAsia="en-GB"/>
        </w:rPr>
        <w:br/>
        <w:t xml:space="preserve">Weblink: </w:t>
      </w:r>
      <w:hyperlink r:id="rId162" w:history="1">
        <w:r>
          <w:rPr>
            <w:rStyle w:val="Hyperlink"/>
          </w:rPr>
          <w:t>The CRAAP Test - Evaluating Sources - Research Guides at Benedictine University Library</w:t>
        </w:r>
      </w:hyperlink>
    </w:p>
    <w:p w14:paraId="1499AB52" w14:textId="77777777" w:rsidR="005D3AF6" w:rsidRDefault="005D3AF6" w:rsidP="005D3AF6">
      <w:pPr>
        <w:rPr>
          <w:rFonts w:cs="Arial"/>
          <w:b/>
          <w:sz w:val="20"/>
          <w:szCs w:val="20"/>
        </w:rPr>
      </w:pPr>
    </w:p>
    <w:p w14:paraId="664E1CB6" w14:textId="77777777" w:rsidR="005D3AF6" w:rsidRDefault="005D3AF6" w:rsidP="005D3AF6">
      <w:pPr>
        <w:rPr>
          <w:rFonts w:cs="Arial"/>
          <w:b/>
          <w:sz w:val="20"/>
          <w:szCs w:val="20"/>
        </w:rPr>
      </w:pPr>
    </w:p>
    <w:p w14:paraId="5DB06D99" w14:textId="77777777" w:rsidR="005D3AF6" w:rsidRDefault="005D3AF6" w:rsidP="005D3AF6">
      <w:pPr>
        <w:rPr>
          <w:rFonts w:cs="Arial"/>
          <w:b/>
          <w:sz w:val="20"/>
          <w:szCs w:val="20"/>
        </w:rPr>
      </w:pPr>
    </w:p>
    <w:p w14:paraId="54696D9C" w14:textId="77777777" w:rsidR="005D3AF6" w:rsidRDefault="005D3AF6" w:rsidP="005D3AF6">
      <w:pPr>
        <w:rPr>
          <w:rFonts w:cs="Arial"/>
          <w:b/>
          <w:sz w:val="20"/>
          <w:szCs w:val="20"/>
        </w:rPr>
      </w:pPr>
    </w:p>
    <w:p w14:paraId="6B9ECA24" w14:textId="77777777" w:rsidR="005D3AF6" w:rsidRDefault="005D3AF6" w:rsidP="005D3AF6">
      <w:pPr>
        <w:rPr>
          <w:rFonts w:cs="Arial"/>
          <w:b/>
          <w:sz w:val="20"/>
          <w:szCs w:val="20"/>
        </w:rPr>
      </w:pPr>
    </w:p>
    <w:p w14:paraId="45BDCA6D" w14:textId="77777777" w:rsidR="005D3AF6" w:rsidRDefault="005D3AF6" w:rsidP="005D3AF6">
      <w:pPr>
        <w:rPr>
          <w:rFonts w:cs="Arial"/>
          <w:b/>
          <w:sz w:val="20"/>
          <w:szCs w:val="20"/>
        </w:rPr>
      </w:pPr>
    </w:p>
    <w:p w14:paraId="1D0BA179" w14:textId="77777777" w:rsidR="005D3AF6" w:rsidRDefault="005D3AF6" w:rsidP="005D3AF6">
      <w:pPr>
        <w:rPr>
          <w:rFonts w:cs="Arial"/>
          <w:b/>
          <w:sz w:val="20"/>
          <w:szCs w:val="20"/>
        </w:rPr>
      </w:pPr>
    </w:p>
    <w:p w14:paraId="623E6BAF" w14:textId="77777777" w:rsidR="005D3AF6" w:rsidRDefault="005D3AF6" w:rsidP="005D3AF6">
      <w:pPr>
        <w:rPr>
          <w:rFonts w:cs="Arial"/>
          <w:b/>
          <w:sz w:val="20"/>
          <w:szCs w:val="20"/>
        </w:rPr>
      </w:pPr>
    </w:p>
    <w:p w14:paraId="0FB5F26B" w14:textId="77777777" w:rsidR="005D3AF6" w:rsidRDefault="005D3AF6" w:rsidP="005D3AF6">
      <w:pPr>
        <w:rPr>
          <w:rFonts w:cs="Arial"/>
          <w:b/>
          <w:sz w:val="20"/>
          <w:szCs w:val="20"/>
        </w:rPr>
      </w:pPr>
    </w:p>
    <w:p w14:paraId="653F3411" w14:textId="77777777" w:rsidR="00925B84" w:rsidRPr="00D162DA" w:rsidRDefault="00925B84" w:rsidP="00D421E9"/>
    <w:p w14:paraId="5563B067" w14:textId="77777777" w:rsidR="00D421E9" w:rsidRPr="00D162DA" w:rsidRDefault="00D421E9" w:rsidP="00D421E9"/>
    <w:p w14:paraId="6DEAB4BC" w14:textId="77777777" w:rsidR="00CA1B0D" w:rsidRPr="00D162DA" w:rsidRDefault="00CA1B0D" w:rsidP="00CA1B0D">
      <w:pPr>
        <w:rPr>
          <w:lang w:eastAsia="en-GB"/>
        </w:rPr>
      </w:pPr>
    </w:p>
    <w:p w14:paraId="74E25A97" w14:textId="77777777" w:rsidR="00CA1B0D" w:rsidRPr="00D162DA" w:rsidRDefault="00CA1B0D" w:rsidP="00CA1B0D">
      <w:pPr>
        <w:rPr>
          <w:lang w:eastAsia="en-GB"/>
        </w:rPr>
      </w:pPr>
    </w:p>
    <w:p w14:paraId="53940408" w14:textId="77777777" w:rsidR="00851DFE" w:rsidRPr="00D162DA" w:rsidRDefault="00851DFE" w:rsidP="00851DFE">
      <w:pPr>
        <w:rPr>
          <w:lang w:eastAsia="en-GB"/>
        </w:rPr>
      </w:pPr>
    </w:p>
    <w:sectPr w:rsidR="00851DFE" w:rsidRPr="00D162DA" w:rsidSect="00C47E32">
      <w:footerReference w:type="default" r:id="rId163"/>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0B658" w14:textId="77777777" w:rsidR="009B250A" w:rsidRDefault="009B250A" w:rsidP="00BA3713">
      <w:pPr>
        <w:spacing w:after="0" w:line="240" w:lineRule="auto"/>
      </w:pPr>
      <w:r>
        <w:separator/>
      </w:r>
    </w:p>
  </w:endnote>
  <w:endnote w:type="continuationSeparator" w:id="0">
    <w:p w14:paraId="23CF55D9" w14:textId="77777777" w:rsidR="009B250A" w:rsidRDefault="009B250A" w:rsidP="00BA3713">
      <w:pPr>
        <w:spacing w:after="0" w:line="240" w:lineRule="auto"/>
      </w:pPr>
      <w:r>
        <w:continuationSeparator/>
      </w:r>
    </w:p>
  </w:endnote>
  <w:endnote w:type="continuationNotice" w:id="1">
    <w:p w14:paraId="4B60BD5F" w14:textId="77777777" w:rsidR="009B250A" w:rsidRDefault="009B250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62B30" w14:textId="426576AA" w:rsidR="00A40DC8" w:rsidRDefault="00A40DC8">
    <w:pPr>
      <w:pStyle w:val="Footer"/>
      <w:pBdr>
        <w:top w:val="single" w:sz="4" w:space="1" w:color="D9D9D9" w:themeColor="background1" w:themeShade="D9"/>
      </w:pBdr>
      <w:jc w:val="right"/>
    </w:pPr>
  </w:p>
  <w:p w14:paraId="10669558" w14:textId="1952A4D6" w:rsidR="00BA3713" w:rsidRDefault="00BA3713" w:rsidP="005B2AD4">
    <w:pPr>
      <w:pStyle w:val="Footer"/>
      <w:tabs>
        <w:tab w:val="clear" w:pos="4513"/>
        <w:tab w:val="clear" w:pos="9026"/>
        <w:tab w:val="left" w:pos="7703"/>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546142"/>
      <w:docPartObj>
        <w:docPartGallery w:val="Page Numbers (Bottom of Page)"/>
        <w:docPartUnique/>
      </w:docPartObj>
    </w:sdtPr>
    <w:sdtEndPr>
      <w:rPr>
        <w:color w:val="7F7F7F" w:themeColor="background1" w:themeShade="7F"/>
        <w:spacing w:val="60"/>
      </w:rPr>
    </w:sdtEndPr>
    <w:sdtContent>
      <w:p w14:paraId="27711F47" w14:textId="77777777" w:rsidR="00C041C0" w:rsidRDefault="00C041C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C9B1A6" w14:textId="77777777" w:rsidR="00C041C0" w:rsidRDefault="00C041C0" w:rsidP="005B2AD4">
    <w:pPr>
      <w:pStyle w:val="Footer"/>
      <w:tabs>
        <w:tab w:val="clear" w:pos="4513"/>
        <w:tab w:val="clear" w:pos="9026"/>
        <w:tab w:val="left" w:pos="7703"/>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8C2E6" w14:textId="77777777" w:rsidR="009B250A" w:rsidRDefault="009B250A" w:rsidP="00BA3713">
      <w:pPr>
        <w:spacing w:after="0" w:line="240" w:lineRule="auto"/>
      </w:pPr>
      <w:r>
        <w:separator/>
      </w:r>
    </w:p>
  </w:footnote>
  <w:footnote w:type="continuationSeparator" w:id="0">
    <w:p w14:paraId="3026D8AB" w14:textId="77777777" w:rsidR="009B250A" w:rsidRDefault="009B250A" w:rsidP="00BA3713">
      <w:pPr>
        <w:spacing w:after="0" w:line="240" w:lineRule="auto"/>
      </w:pPr>
      <w:r>
        <w:continuationSeparator/>
      </w:r>
    </w:p>
  </w:footnote>
  <w:footnote w:type="continuationNotice" w:id="1">
    <w:p w14:paraId="4E9B4442" w14:textId="77777777" w:rsidR="009B250A" w:rsidRDefault="009B250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6F3B"/>
    <w:multiLevelType w:val="hybridMultilevel"/>
    <w:tmpl w:val="10A8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7E81"/>
    <w:multiLevelType w:val="hybridMultilevel"/>
    <w:tmpl w:val="FAD0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4218F8"/>
    <w:multiLevelType w:val="multilevel"/>
    <w:tmpl w:val="53FEBBD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1970FCD"/>
    <w:multiLevelType w:val="multilevel"/>
    <w:tmpl w:val="BF1891D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121265F7"/>
    <w:multiLevelType w:val="multilevel"/>
    <w:tmpl w:val="E2264A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952C4"/>
    <w:multiLevelType w:val="hybridMultilevel"/>
    <w:tmpl w:val="05A8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2849211F"/>
    <w:multiLevelType w:val="hybridMultilevel"/>
    <w:tmpl w:val="9BC42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7213C4"/>
    <w:multiLevelType w:val="hybridMultilevel"/>
    <w:tmpl w:val="38209D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DA671A"/>
    <w:multiLevelType w:val="hybridMultilevel"/>
    <w:tmpl w:val="30929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8D91741"/>
    <w:multiLevelType w:val="hybridMultilevel"/>
    <w:tmpl w:val="A2089F9A"/>
    <w:lvl w:ilvl="0" w:tplc="CE900554">
      <w:start w:val="1"/>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9F70B3E"/>
    <w:multiLevelType w:val="hybridMultilevel"/>
    <w:tmpl w:val="F8F20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DD19F7"/>
    <w:multiLevelType w:val="hybridMultilevel"/>
    <w:tmpl w:val="F418E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F35455"/>
    <w:multiLevelType w:val="hybridMultilevel"/>
    <w:tmpl w:val="0376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BFE1A4A"/>
    <w:multiLevelType w:val="multilevel"/>
    <w:tmpl w:val="9190C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4E927DA9"/>
    <w:multiLevelType w:val="hybridMultilevel"/>
    <w:tmpl w:val="B7CEF662"/>
    <w:lvl w:ilvl="0" w:tplc="152200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F302D03"/>
    <w:multiLevelType w:val="hybridMultilevel"/>
    <w:tmpl w:val="6B88DEF6"/>
    <w:lvl w:ilvl="0" w:tplc="A6B05E6A">
      <w:start w:val="1"/>
      <w:numFmt w:val="upp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64A10C2"/>
    <w:multiLevelType w:val="multilevel"/>
    <w:tmpl w:val="36629614"/>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7977622"/>
    <w:multiLevelType w:val="hybridMultilevel"/>
    <w:tmpl w:val="68EC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75050C"/>
    <w:multiLevelType w:val="hybridMultilevel"/>
    <w:tmpl w:val="75EC7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0311278"/>
    <w:multiLevelType w:val="multilevel"/>
    <w:tmpl w:val="91480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1D4D00"/>
    <w:multiLevelType w:val="multilevel"/>
    <w:tmpl w:val="6F56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766FF4"/>
    <w:multiLevelType w:val="hybridMultilevel"/>
    <w:tmpl w:val="6F22F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75657650"/>
    <w:multiLevelType w:val="hybridMultilevel"/>
    <w:tmpl w:val="397A6A70"/>
    <w:lvl w:ilvl="0" w:tplc="E4C85B52">
      <w:start w:val="9"/>
      <w:numFmt w:val="upperLetter"/>
      <w:lvlText w:val="%1."/>
      <w:lvlJc w:val="left"/>
      <w:pPr>
        <w:ind w:left="360" w:hanging="360"/>
      </w:pPr>
      <w:rPr>
        <w:rFonts w:hint="default"/>
        <w:b/>
        <w:bCs/>
      </w:rPr>
    </w:lvl>
    <w:lvl w:ilvl="1" w:tplc="5C802C34">
      <w:start w:val="1"/>
      <w:numFmt w:val="decimal"/>
      <w:lvlText w:val="%2"/>
      <w:lvlJc w:val="left"/>
      <w:pPr>
        <w:ind w:left="1080" w:hanging="36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84246B9"/>
    <w:multiLevelType w:val="multilevel"/>
    <w:tmpl w:val="B9EC0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B3E5B27"/>
    <w:multiLevelType w:val="hybridMultilevel"/>
    <w:tmpl w:val="98CE9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5D39F7"/>
    <w:multiLevelType w:val="hybridMultilevel"/>
    <w:tmpl w:val="58BC9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002656">
    <w:abstractNumId w:val="13"/>
  </w:num>
  <w:num w:numId="2" w16cid:durableId="1203593326">
    <w:abstractNumId w:val="31"/>
  </w:num>
  <w:num w:numId="3" w16cid:durableId="540437574">
    <w:abstractNumId w:val="9"/>
  </w:num>
  <w:num w:numId="4" w16cid:durableId="1181313491">
    <w:abstractNumId w:val="21"/>
  </w:num>
  <w:num w:numId="5" w16cid:durableId="137457844">
    <w:abstractNumId w:val="3"/>
  </w:num>
  <w:num w:numId="6" w16cid:durableId="1896967745">
    <w:abstractNumId w:val="10"/>
  </w:num>
  <w:num w:numId="7" w16cid:durableId="2052922214">
    <w:abstractNumId w:val="2"/>
  </w:num>
  <w:num w:numId="8" w16cid:durableId="264315430">
    <w:abstractNumId w:val="35"/>
  </w:num>
  <w:num w:numId="9" w16cid:durableId="1270160055">
    <w:abstractNumId w:val="19"/>
  </w:num>
  <w:num w:numId="10" w16cid:durableId="271401929">
    <w:abstractNumId w:val="33"/>
  </w:num>
  <w:num w:numId="11" w16cid:durableId="1798838906">
    <w:abstractNumId w:val="27"/>
  </w:num>
  <w:num w:numId="12" w16cid:durableId="235018910">
    <w:abstractNumId w:val="7"/>
  </w:num>
  <w:num w:numId="13" w16cid:durableId="605042461">
    <w:abstractNumId w:val="1"/>
  </w:num>
  <w:num w:numId="14" w16cid:durableId="1679310639">
    <w:abstractNumId w:val="16"/>
  </w:num>
  <w:num w:numId="15" w16cid:durableId="1334718749">
    <w:abstractNumId w:val="0"/>
  </w:num>
  <w:num w:numId="16" w16cid:durableId="1376272421">
    <w:abstractNumId w:val="8"/>
  </w:num>
  <w:num w:numId="17" w16cid:durableId="454642700">
    <w:abstractNumId w:val="5"/>
  </w:num>
  <w:num w:numId="18" w16cid:durableId="1433435626">
    <w:abstractNumId w:val="22"/>
  </w:num>
  <w:num w:numId="19" w16cid:durableId="1944418820">
    <w:abstractNumId w:val="4"/>
  </w:num>
  <w:num w:numId="20" w16cid:durableId="492718493">
    <w:abstractNumId w:val="37"/>
  </w:num>
  <w:num w:numId="21" w16cid:durableId="1334915519">
    <w:abstractNumId w:val="12"/>
  </w:num>
  <w:num w:numId="22" w16cid:durableId="894851664">
    <w:abstractNumId w:val="30"/>
  </w:num>
  <w:num w:numId="23" w16cid:durableId="1722627891">
    <w:abstractNumId w:val="17"/>
  </w:num>
  <w:num w:numId="24" w16cid:durableId="1312170094">
    <w:abstractNumId w:val="25"/>
  </w:num>
  <w:num w:numId="25" w16cid:durableId="1126503430">
    <w:abstractNumId w:val="36"/>
  </w:num>
  <w:num w:numId="26" w16cid:durableId="1079182323">
    <w:abstractNumId w:val="15"/>
  </w:num>
  <w:num w:numId="27" w16cid:durableId="1045526099">
    <w:abstractNumId w:val="32"/>
  </w:num>
  <w:num w:numId="28" w16cid:durableId="859051920">
    <w:abstractNumId w:val="23"/>
  </w:num>
  <w:num w:numId="29" w16cid:durableId="1317345873">
    <w:abstractNumId w:val="34"/>
  </w:num>
  <w:num w:numId="30" w16cid:durableId="1062797914">
    <w:abstractNumId w:val="20"/>
  </w:num>
  <w:num w:numId="31" w16cid:durableId="1728914574">
    <w:abstractNumId w:val="6"/>
  </w:num>
  <w:num w:numId="32" w16cid:durableId="286737967">
    <w:abstractNumId w:val="29"/>
  </w:num>
  <w:num w:numId="33" w16cid:durableId="751203082">
    <w:abstractNumId w:val="28"/>
  </w:num>
  <w:num w:numId="34" w16cid:durableId="75366402">
    <w:abstractNumId w:val="24"/>
  </w:num>
  <w:num w:numId="35" w16cid:durableId="1154641744">
    <w:abstractNumId w:val="14"/>
  </w:num>
  <w:num w:numId="36" w16cid:durableId="513151257">
    <w:abstractNumId w:val="11"/>
  </w:num>
  <w:num w:numId="37" w16cid:durableId="572155955">
    <w:abstractNumId w:val="26"/>
  </w:num>
  <w:num w:numId="38" w16cid:durableId="99564996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92"/>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UyMDIAkkYmFgYWFko6SsGpxcWZ+XkgBSYGtQArL8zrLQAAAA=="/>
  </w:docVars>
  <w:rsids>
    <w:rsidRoot w:val="00A930CB"/>
    <w:rsid w:val="00000124"/>
    <w:rsid w:val="000005F3"/>
    <w:rsid w:val="0000066F"/>
    <w:rsid w:val="000006E0"/>
    <w:rsid w:val="00000A16"/>
    <w:rsid w:val="00001291"/>
    <w:rsid w:val="00001412"/>
    <w:rsid w:val="000015B9"/>
    <w:rsid w:val="00001D6B"/>
    <w:rsid w:val="00001EF6"/>
    <w:rsid w:val="000021CB"/>
    <w:rsid w:val="00002498"/>
    <w:rsid w:val="00002618"/>
    <w:rsid w:val="00002906"/>
    <w:rsid w:val="00002B4A"/>
    <w:rsid w:val="000032AB"/>
    <w:rsid w:val="000034B2"/>
    <w:rsid w:val="0000376A"/>
    <w:rsid w:val="00003B8F"/>
    <w:rsid w:val="00004534"/>
    <w:rsid w:val="000045CE"/>
    <w:rsid w:val="000045EC"/>
    <w:rsid w:val="00004666"/>
    <w:rsid w:val="000047DD"/>
    <w:rsid w:val="00004B53"/>
    <w:rsid w:val="00004D6D"/>
    <w:rsid w:val="00005203"/>
    <w:rsid w:val="00005497"/>
    <w:rsid w:val="0000557B"/>
    <w:rsid w:val="00005A53"/>
    <w:rsid w:val="000060E8"/>
    <w:rsid w:val="00006493"/>
    <w:rsid w:val="00006591"/>
    <w:rsid w:val="000065E8"/>
    <w:rsid w:val="00006D70"/>
    <w:rsid w:val="000073CE"/>
    <w:rsid w:val="00007412"/>
    <w:rsid w:val="00007475"/>
    <w:rsid w:val="00007486"/>
    <w:rsid w:val="00007522"/>
    <w:rsid w:val="00007550"/>
    <w:rsid w:val="000077F7"/>
    <w:rsid w:val="00007B8E"/>
    <w:rsid w:val="00010085"/>
    <w:rsid w:val="0001020E"/>
    <w:rsid w:val="0001086F"/>
    <w:rsid w:val="00010949"/>
    <w:rsid w:val="00010A59"/>
    <w:rsid w:val="00010FDB"/>
    <w:rsid w:val="0001164B"/>
    <w:rsid w:val="00011B25"/>
    <w:rsid w:val="00011BBB"/>
    <w:rsid w:val="000121A6"/>
    <w:rsid w:val="00012666"/>
    <w:rsid w:val="0001274B"/>
    <w:rsid w:val="00012934"/>
    <w:rsid w:val="00012958"/>
    <w:rsid w:val="00012AEB"/>
    <w:rsid w:val="00012E2C"/>
    <w:rsid w:val="00013540"/>
    <w:rsid w:val="00013611"/>
    <w:rsid w:val="00013785"/>
    <w:rsid w:val="0001395B"/>
    <w:rsid w:val="000139D2"/>
    <w:rsid w:val="00013D63"/>
    <w:rsid w:val="00013F6D"/>
    <w:rsid w:val="000142E3"/>
    <w:rsid w:val="00014558"/>
    <w:rsid w:val="00014CBC"/>
    <w:rsid w:val="00014E73"/>
    <w:rsid w:val="00014F1A"/>
    <w:rsid w:val="000151CB"/>
    <w:rsid w:val="0001533E"/>
    <w:rsid w:val="00015380"/>
    <w:rsid w:val="0001539F"/>
    <w:rsid w:val="00015F80"/>
    <w:rsid w:val="00016992"/>
    <w:rsid w:val="00016A3D"/>
    <w:rsid w:val="00016AA1"/>
    <w:rsid w:val="00016D58"/>
    <w:rsid w:val="00016DE4"/>
    <w:rsid w:val="000178FF"/>
    <w:rsid w:val="00017CDA"/>
    <w:rsid w:val="00017FF4"/>
    <w:rsid w:val="00020063"/>
    <w:rsid w:val="0002009F"/>
    <w:rsid w:val="000201D2"/>
    <w:rsid w:val="000204CD"/>
    <w:rsid w:val="00020B41"/>
    <w:rsid w:val="00020D2B"/>
    <w:rsid w:val="0002110A"/>
    <w:rsid w:val="000212EA"/>
    <w:rsid w:val="00021800"/>
    <w:rsid w:val="0002183C"/>
    <w:rsid w:val="0002203F"/>
    <w:rsid w:val="00022173"/>
    <w:rsid w:val="00022999"/>
    <w:rsid w:val="00022A78"/>
    <w:rsid w:val="00022C17"/>
    <w:rsid w:val="00023326"/>
    <w:rsid w:val="00023509"/>
    <w:rsid w:val="000235E7"/>
    <w:rsid w:val="0002364D"/>
    <w:rsid w:val="000237D5"/>
    <w:rsid w:val="00023C69"/>
    <w:rsid w:val="00023F97"/>
    <w:rsid w:val="000242F3"/>
    <w:rsid w:val="00024326"/>
    <w:rsid w:val="000243F6"/>
    <w:rsid w:val="0002515B"/>
    <w:rsid w:val="0002516C"/>
    <w:rsid w:val="000259C4"/>
    <w:rsid w:val="00025B59"/>
    <w:rsid w:val="00025B8B"/>
    <w:rsid w:val="00025E59"/>
    <w:rsid w:val="000261A2"/>
    <w:rsid w:val="000261DD"/>
    <w:rsid w:val="0002657E"/>
    <w:rsid w:val="0002659F"/>
    <w:rsid w:val="00026F23"/>
    <w:rsid w:val="000273C8"/>
    <w:rsid w:val="00027409"/>
    <w:rsid w:val="00027537"/>
    <w:rsid w:val="000275A7"/>
    <w:rsid w:val="00027822"/>
    <w:rsid w:val="00027ACB"/>
    <w:rsid w:val="00030846"/>
    <w:rsid w:val="00030AED"/>
    <w:rsid w:val="00030DB4"/>
    <w:rsid w:val="0003128A"/>
    <w:rsid w:val="00031F62"/>
    <w:rsid w:val="00032224"/>
    <w:rsid w:val="000322CD"/>
    <w:rsid w:val="00032658"/>
    <w:rsid w:val="00032ADE"/>
    <w:rsid w:val="00033150"/>
    <w:rsid w:val="000335F3"/>
    <w:rsid w:val="0003376C"/>
    <w:rsid w:val="000338B4"/>
    <w:rsid w:val="00033C08"/>
    <w:rsid w:val="00034243"/>
    <w:rsid w:val="0003451D"/>
    <w:rsid w:val="000345EF"/>
    <w:rsid w:val="00034E0A"/>
    <w:rsid w:val="0003516F"/>
    <w:rsid w:val="000353DE"/>
    <w:rsid w:val="00035842"/>
    <w:rsid w:val="00035D1B"/>
    <w:rsid w:val="00035F07"/>
    <w:rsid w:val="00035F95"/>
    <w:rsid w:val="0003636C"/>
    <w:rsid w:val="00036408"/>
    <w:rsid w:val="000364C2"/>
    <w:rsid w:val="000365D7"/>
    <w:rsid w:val="00036658"/>
    <w:rsid w:val="0003667C"/>
    <w:rsid w:val="000366AE"/>
    <w:rsid w:val="000366BF"/>
    <w:rsid w:val="000369DA"/>
    <w:rsid w:val="00036FC5"/>
    <w:rsid w:val="00037026"/>
    <w:rsid w:val="000377D6"/>
    <w:rsid w:val="00037A9B"/>
    <w:rsid w:val="00037E09"/>
    <w:rsid w:val="00037EFF"/>
    <w:rsid w:val="0004039C"/>
    <w:rsid w:val="000407F7"/>
    <w:rsid w:val="00040A03"/>
    <w:rsid w:val="00040CA6"/>
    <w:rsid w:val="00041340"/>
    <w:rsid w:val="00041695"/>
    <w:rsid w:val="000416E8"/>
    <w:rsid w:val="000419A4"/>
    <w:rsid w:val="00041C7A"/>
    <w:rsid w:val="00041E44"/>
    <w:rsid w:val="00041E98"/>
    <w:rsid w:val="00041F46"/>
    <w:rsid w:val="00042D05"/>
    <w:rsid w:val="00042DAE"/>
    <w:rsid w:val="000437C8"/>
    <w:rsid w:val="00043834"/>
    <w:rsid w:val="000438C4"/>
    <w:rsid w:val="00043EE8"/>
    <w:rsid w:val="00043F1C"/>
    <w:rsid w:val="000444AF"/>
    <w:rsid w:val="000447D7"/>
    <w:rsid w:val="00044EAA"/>
    <w:rsid w:val="000451BE"/>
    <w:rsid w:val="00045402"/>
    <w:rsid w:val="000456FB"/>
    <w:rsid w:val="000458E2"/>
    <w:rsid w:val="00045C47"/>
    <w:rsid w:val="00045DE6"/>
    <w:rsid w:val="0004636C"/>
    <w:rsid w:val="00046400"/>
    <w:rsid w:val="00046AFE"/>
    <w:rsid w:val="00046B3A"/>
    <w:rsid w:val="00046D5C"/>
    <w:rsid w:val="00047022"/>
    <w:rsid w:val="0004703E"/>
    <w:rsid w:val="0004775B"/>
    <w:rsid w:val="000479F9"/>
    <w:rsid w:val="00050496"/>
    <w:rsid w:val="0005050D"/>
    <w:rsid w:val="00050B95"/>
    <w:rsid w:val="00051573"/>
    <w:rsid w:val="00051609"/>
    <w:rsid w:val="00051B44"/>
    <w:rsid w:val="00051BF9"/>
    <w:rsid w:val="00051FDF"/>
    <w:rsid w:val="00052371"/>
    <w:rsid w:val="000523D8"/>
    <w:rsid w:val="000524A9"/>
    <w:rsid w:val="0005259C"/>
    <w:rsid w:val="00053670"/>
    <w:rsid w:val="0005391B"/>
    <w:rsid w:val="00053A1A"/>
    <w:rsid w:val="00053A86"/>
    <w:rsid w:val="00053C17"/>
    <w:rsid w:val="00053D93"/>
    <w:rsid w:val="00053F54"/>
    <w:rsid w:val="0005409E"/>
    <w:rsid w:val="00054281"/>
    <w:rsid w:val="00054449"/>
    <w:rsid w:val="000545F6"/>
    <w:rsid w:val="00054A5D"/>
    <w:rsid w:val="00054F09"/>
    <w:rsid w:val="00054F48"/>
    <w:rsid w:val="0005508F"/>
    <w:rsid w:val="0005590B"/>
    <w:rsid w:val="00055AF3"/>
    <w:rsid w:val="00056650"/>
    <w:rsid w:val="00056958"/>
    <w:rsid w:val="00057066"/>
    <w:rsid w:val="0005716D"/>
    <w:rsid w:val="000571FA"/>
    <w:rsid w:val="000578CE"/>
    <w:rsid w:val="00057DA1"/>
    <w:rsid w:val="00057DE7"/>
    <w:rsid w:val="0006008A"/>
    <w:rsid w:val="00060498"/>
    <w:rsid w:val="000604E1"/>
    <w:rsid w:val="0006092C"/>
    <w:rsid w:val="00060A07"/>
    <w:rsid w:val="00060ADA"/>
    <w:rsid w:val="00060AF2"/>
    <w:rsid w:val="00060E8E"/>
    <w:rsid w:val="00061121"/>
    <w:rsid w:val="0006151F"/>
    <w:rsid w:val="000615D8"/>
    <w:rsid w:val="00061653"/>
    <w:rsid w:val="00061927"/>
    <w:rsid w:val="00061961"/>
    <w:rsid w:val="00061965"/>
    <w:rsid w:val="00061D9C"/>
    <w:rsid w:val="00061DC2"/>
    <w:rsid w:val="00061DDA"/>
    <w:rsid w:val="00062578"/>
    <w:rsid w:val="0006279D"/>
    <w:rsid w:val="00062C8F"/>
    <w:rsid w:val="000630C4"/>
    <w:rsid w:val="0006318F"/>
    <w:rsid w:val="00063312"/>
    <w:rsid w:val="00063867"/>
    <w:rsid w:val="00063B38"/>
    <w:rsid w:val="00063D57"/>
    <w:rsid w:val="000643C2"/>
    <w:rsid w:val="0006505D"/>
    <w:rsid w:val="000652B8"/>
    <w:rsid w:val="00065E30"/>
    <w:rsid w:val="00065F0D"/>
    <w:rsid w:val="0006618D"/>
    <w:rsid w:val="00066CC7"/>
    <w:rsid w:val="00066D64"/>
    <w:rsid w:val="00066DEA"/>
    <w:rsid w:val="00067164"/>
    <w:rsid w:val="000672B0"/>
    <w:rsid w:val="000677E5"/>
    <w:rsid w:val="000677EE"/>
    <w:rsid w:val="00067C42"/>
    <w:rsid w:val="00067CAA"/>
    <w:rsid w:val="00070879"/>
    <w:rsid w:val="00070B90"/>
    <w:rsid w:val="000711F3"/>
    <w:rsid w:val="00071A35"/>
    <w:rsid w:val="00071F6C"/>
    <w:rsid w:val="00071F6F"/>
    <w:rsid w:val="00072246"/>
    <w:rsid w:val="0007229E"/>
    <w:rsid w:val="000726C9"/>
    <w:rsid w:val="000727C7"/>
    <w:rsid w:val="00072BC5"/>
    <w:rsid w:val="00072DEE"/>
    <w:rsid w:val="00073057"/>
    <w:rsid w:val="000732AA"/>
    <w:rsid w:val="0007333E"/>
    <w:rsid w:val="00073382"/>
    <w:rsid w:val="00073853"/>
    <w:rsid w:val="000738BE"/>
    <w:rsid w:val="00073F8B"/>
    <w:rsid w:val="00073FBB"/>
    <w:rsid w:val="00074246"/>
    <w:rsid w:val="000742F6"/>
    <w:rsid w:val="0007443C"/>
    <w:rsid w:val="00074D45"/>
    <w:rsid w:val="00075572"/>
    <w:rsid w:val="00075C6A"/>
    <w:rsid w:val="00075F25"/>
    <w:rsid w:val="00076289"/>
    <w:rsid w:val="000763A2"/>
    <w:rsid w:val="000771D8"/>
    <w:rsid w:val="000777DF"/>
    <w:rsid w:val="00080271"/>
    <w:rsid w:val="000804B2"/>
    <w:rsid w:val="0008058B"/>
    <w:rsid w:val="00080605"/>
    <w:rsid w:val="00080A31"/>
    <w:rsid w:val="00080DCD"/>
    <w:rsid w:val="00080F31"/>
    <w:rsid w:val="0008100F"/>
    <w:rsid w:val="00081764"/>
    <w:rsid w:val="000818B7"/>
    <w:rsid w:val="00081A6A"/>
    <w:rsid w:val="00081B29"/>
    <w:rsid w:val="00081CD4"/>
    <w:rsid w:val="00081FDB"/>
    <w:rsid w:val="000821EA"/>
    <w:rsid w:val="00082745"/>
    <w:rsid w:val="00082A87"/>
    <w:rsid w:val="000837BF"/>
    <w:rsid w:val="00083F6E"/>
    <w:rsid w:val="00084946"/>
    <w:rsid w:val="000857D1"/>
    <w:rsid w:val="00086189"/>
    <w:rsid w:val="00086811"/>
    <w:rsid w:val="00086831"/>
    <w:rsid w:val="0008693D"/>
    <w:rsid w:val="00086C6D"/>
    <w:rsid w:val="00087097"/>
    <w:rsid w:val="00087951"/>
    <w:rsid w:val="00087CF5"/>
    <w:rsid w:val="00087F34"/>
    <w:rsid w:val="00087F48"/>
    <w:rsid w:val="00090272"/>
    <w:rsid w:val="00090351"/>
    <w:rsid w:val="000904C5"/>
    <w:rsid w:val="0009054D"/>
    <w:rsid w:val="000906C6"/>
    <w:rsid w:val="00090B70"/>
    <w:rsid w:val="00091153"/>
    <w:rsid w:val="0009128D"/>
    <w:rsid w:val="00091866"/>
    <w:rsid w:val="00091A6A"/>
    <w:rsid w:val="00091EF5"/>
    <w:rsid w:val="00091F47"/>
    <w:rsid w:val="00092104"/>
    <w:rsid w:val="00092371"/>
    <w:rsid w:val="00092677"/>
    <w:rsid w:val="00092C5E"/>
    <w:rsid w:val="00093091"/>
    <w:rsid w:val="000930F0"/>
    <w:rsid w:val="0009360F"/>
    <w:rsid w:val="000936E6"/>
    <w:rsid w:val="00093892"/>
    <w:rsid w:val="000939BF"/>
    <w:rsid w:val="00093DDE"/>
    <w:rsid w:val="0009413D"/>
    <w:rsid w:val="00094918"/>
    <w:rsid w:val="000949C4"/>
    <w:rsid w:val="000956A8"/>
    <w:rsid w:val="00095FAE"/>
    <w:rsid w:val="000966A0"/>
    <w:rsid w:val="00096B1C"/>
    <w:rsid w:val="00096F21"/>
    <w:rsid w:val="00096FB6"/>
    <w:rsid w:val="0009746D"/>
    <w:rsid w:val="0009765A"/>
    <w:rsid w:val="00097B05"/>
    <w:rsid w:val="000A01EA"/>
    <w:rsid w:val="000A12B6"/>
    <w:rsid w:val="000A1787"/>
    <w:rsid w:val="000A1BB4"/>
    <w:rsid w:val="000A1C5B"/>
    <w:rsid w:val="000A1CE4"/>
    <w:rsid w:val="000A1F23"/>
    <w:rsid w:val="000A2231"/>
    <w:rsid w:val="000A2B71"/>
    <w:rsid w:val="000A3132"/>
    <w:rsid w:val="000A314B"/>
    <w:rsid w:val="000A3400"/>
    <w:rsid w:val="000A3C4F"/>
    <w:rsid w:val="000A460B"/>
    <w:rsid w:val="000A48CE"/>
    <w:rsid w:val="000A49EC"/>
    <w:rsid w:val="000A4CA1"/>
    <w:rsid w:val="000A50F6"/>
    <w:rsid w:val="000A51E5"/>
    <w:rsid w:val="000A5A74"/>
    <w:rsid w:val="000A61C9"/>
    <w:rsid w:val="000A6698"/>
    <w:rsid w:val="000A6E3A"/>
    <w:rsid w:val="000A712F"/>
    <w:rsid w:val="000A748B"/>
    <w:rsid w:val="000A77E4"/>
    <w:rsid w:val="000A7835"/>
    <w:rsid w:val="000A7878"/>
    <w:rsid w:val="000A7BF7"/>
    <w:rsid w:val="000B020D"/>
    <w:rsid w:val="000B055A"/>
    <w:rsid w:val="000B0723"/>
    <w:rsid w:val="000B0A43"/>
    <w:rsid w:val="000B0B8A"/>
    <w:rsid w:val="000B1066"/>
    <w:rsid w:val="000B1213"/>
    <w:rsid w:val="000B13A2"/>
    <w:rsid w:val="000B14F6"/>
    <w:rsid w:val="000B177E"/>
    <w:rsid w:val="000B1AD1"/>
    <w:rsid w:val="000B1C42"/>
    <w:rsid w:val="000B1DED"/>
    <w:rsid w:val="000B1E84"/>
    <w:rsid w:val="000B1F5D"/>
    <w:rsid w:val="000B2093"/>
    <w:rsid w:val="000B2352"/>
    <w:rsid w:val="000B25CC"/>
    <w:rsid w:val="000B283B"/>
    <w:rsid w:val="000B28D8"/>
    <w:rsid w:val="000B2BA2"/>
    <w:rsid w:val="000B2DE5"/>
    <w:rsid w:val="000B2E82"/>
    <w:rsid w:val="000B2F2F"/>
    <w:rsid w:val="000B3157"/>
    <w:rsid w:val="000B31FC"/>
    <w:rsid w:val="000B33E7"/>
    <w:rsid w:val="000B3440"/>
    <w:rsid w:val="000B3464"/>
    <w:rsid w:val="000B4483"/>
    <w:rsid w:val="000B44C0"/>
    <w:rsid w:val="000B4532"/>
    <w:rsid w:val="000B4D24"/>
    <w:rsid w:val="000B5086"/>
    <w:rsid w:val="000B50AA"/>
    <w:rsid w:val="000B5143"/>
    <w:rsid w:val="000B5835"/>
    <w:rsid w:val="000B59AA"/>
    <w:rsid w:val="000B5DA4"/>
    <w:rsid w:val="000B5FE5"/>
    <w:rsid w:val="000B649D"/>
    <w:rsid w:val="000B67CE"/>
    <w:rsid w:val="000B6C24"/>
    <w:rsid w:val="000B6FC4"/>
    <w:rsid w:val="000B7409"/>
    <w:rsid w:val="000B779E"/>
    <w:rsid w:val="000B7FBD"/>
    <w:rsid w:val="000C0FAA"/>
    <w:rsid w:val="000C1271"/>
    <w:rsid w:val="000C16D1"/>
    <w:rsid w:val="000C17FA"/>
    <w:rsid w:val="000C1B2B"/>
    <w:rsid w:val="000C2135"/>
    <w:rsid w:val="000C23D6"/>
    <w:rsid w:val="000C28A3"/>
    <w:rsid w:val="000C29F9"/>
    <w:rsid w:val="000C2DDA"/>
    <w:rsid w:val="000C2F81"/>
    <w:rsid w:val="000C3571"/>
    <w:rsid w:val="000C35A4"/>
    <w:rsid w:val="000C39A5"/>
    <w:rsid w:val="000C3F09"/>
    <w:rsid w:val="000C41BD"/>
    <w:rsid w:val="000C465D"/>
    <w:rsid w:val="000C4C5D"/>
    <w:rsid w:val="000C500A"/>
    <w:rsid w:val="000C5542"/>
    <w:rsid w:val="000C5630"/>
    <w:rsid w:val="000C59E8"/>
    <w:rsid w:val="000C5AB9"/>
    <w:rsid w:val="000C5CB3"/>
    <w:rsid w:val="000C5E1B"/>
    <w:rsid w:val="000C6059"/>
    <w:rsid w:val="000C613F"/>
    <w:rsid w:val="000C6177"/>
    <w:rsid w:val="000C789D"/>
    <w:rsid w:val="000C7A09"/>
    <w:rsid w:val="000C7E00"/>
    <w:rsid w:val="000D0015"/>
    <w:rsid w:val="000D0426"/>
    <w:rsid w:val="000D0513"/>
    <w:rsid w:val="000D054B"/>
    <w:rsid w:val="000D0B88"/>
    <w:rsid w:val="000D1656"/>
    <w:rsid w:val="000D1868"/>
    <w:rsid w:val="000D1B27"/>
    <w:rsid w:val="000D1FE8"/>
    <w:rsid w:val="000D208D"/>
    <w:rsid w:val="000D21AF"/>
    <w:rsid w:val="000D26E4"/>
    <w:rsid w:val="000D2761"/>
    <w:rsid w:val="000D27CA"/>
    <w:rsid w:val="000D287B"/>
    <w:rsid w:val="000D2997"/>
    <w:rsid w:val="000D2C01"/>
    <w:rsid w:val="000D2ED8"/>
    <w:rsid w:val="000D2F37"/>
    <w:rsid w:val="000D2F55"/>
    <w:rsid w:val="000D363F"/>
    <w:rsid w:val="000D3A62"/>
    <w:rsid w:val="000D3B03"/>
    <w:rsid w:val="000D3DDD"/>
    <w:rsid w:val="000D416C"/>
    <w:rsid w:val="000D4404"/>
    <w:rsid w:val="000D4405"/>
    <w:rsid w:val="000D4749"/>
    <w:rsid w:val="000D4798"/>
    <w:rsid w:val="000D4867"/>
    <w:rsid w:val="000D4BE6"/>
    <w:rsid w:val="000D4FE4"/>
    <w:rsid w:val="000D5187"/>
    <w:rsid w:val="000D536E"/>
    <w:rsid w:val="000D54A5"/>
    <w:rsid w:val="000D5705"/>
    <w:rsid w:val="000D5EF5"/>
    <w:rsid w:val="000D5FD2"/>
    <w:rsid w:val="000D6030"/>
    <w:rsid w:val="000D6271"/>
    <w:rsid w:val="000D6C96"/>
    <w:rsid w:val="000D6F15"/>
    <w:rsid w:val="000D6F43"/>
    <w:rsid w:val="000D7137"/>
    <w:rsid w:val="000D7163"/>
    <w:rsid w:val="000D72EA"/>
    <w:rsid w:val="000D7495"/>
    <w:rsid w:val="000D74F9"/>
    <w:rsid w:val="000D79DB"/>
    <w:rsid w:val="000D7D43"/>
    <w:rsid w:val="000D7F97"/>
    <w:rsid w:val="000E0524"/>
    <w:rsid w:val="000E06B6"/>
    <w:rsid w:val="000E0BBD"/>
    <w:rsid w:val="000E11D2"/>
    <w:rsid w:val="000E12D1"/>
    <w:rsid w:val="000E139F"/>
    <w:rsid w:val="000E13E2"/>
    <w:rsid w:val="000E18F0"/>
    <w:rsid w:val="000E19D9"/>
    <w:rsid w:val="000E1EAD"/>
    <w:rsid w:val="000E221A"/>
    <w:rsid w:val="000E2557"/>
    <w:rsid w:val="000E2623"/>
    <w:rsid w:val="000E26C9"/>
    <w:rsid w:val="000E39F0"/>
    <w:rsid w:val="000E3BF9"/>
    <w:rsid w:val="000E40E2"/>
    <w:rsid w:val="000E44D7"/>
    <w:rsid w:val="000E5573"/>
    <w:rsid w:val="000E57B3"/>
    <w:rsid w:val="000E57F4"/>
    <w:rsid w:val="000E5B48"/>
    <w:rsid w:val="000E5BE3"/>
    <w:rsid w:val="000E603B"/>
    <w:rsid w:val="000E6094"/>
    <w:rsid w:val="000E6416"/>
    <w:rsid w:val="000E64E6"/>
    <w:rsid w:val="000E6916"/>
    <w:rsid w:val="000E6932"/>
    <w:rsid w:val="000E6E9B"/>
    <w:rsid w:val="000E753A"/>
    <w:rsid w:val="000E767D"/>
    <w:rsid w:val="000E7834"/>
    <w:rsid w:val="000E786B"/>
    <w:rsid w:val="000E7A37"/>
    <w:rsid w:val="000E7F92"/>
    <w:rsid w:val="000F0522"/>
    <w:rsid w:val="000F0A74"/>
    <w:rsid w:val="000F0DD6"/>
    <w:rsid w:val="000F1135"/>
    <w:rsid w:val="000F14F7"/>
    <w:rsid w:val="000F16CA"/>
    <w:rsid w:val="000F1926"/>
    <w:rsid w:val="000F1944"/>
    <w:rsid w:val="000F1D1D"/>
    <w:rsid w:val="000F1EA2"/>
    <w:rsid w:val="000F2123"/>
    <w:rsid w:val="000F272B"/>
    <w:rsid w:val="000F2782"/>
    <w:rsid w:val="000F2FEB"/>
    <w:rsid w:val="000F3101"/>
    <w:rsid w:val="000F362E"/>
    <w:rsid w:val="000F3652"/>
    <w:rsid w:val="000F3E3A"/>
    <w:rsid w:val="000F452F"/>
    <w:rsid w:val="000F467C"/>
    <w:rsid w:val="000F4819"/>
    <w:rsid w:val="000F4CDE"/>
    <w:rsid w:val="000F4DBE"/>
    <w:rsid w:val="000F4FA3"/>
    <w:rsid w:val="000F5154"/>
    <w:rsid w:val="000F5409"/>
    <w:rsid w:val="000F55D5"/>
    <w:rsid w:val="000F57FB"/>
    <w:rsid w:val="000F6174"/>
    <w:rsid w:val="000F6831"/>
    <w:rsid w:val="000F6A86"/>
    <w:rsid w:val="000F75C4"/>
    <w:rsid w:val="000F7FC0"/>
    <w:rsid w:val="0010010A"/>
    <w:rsid w:val="001007E4"/>
    <w:rsid w:val="00100E31"/>
    <w:rsid w:val="001012BA"/>
    <w:rsid w:val="00101377"/>
    <w:rsid w:val="001013A6"/>
    <w:rsid w:val="00101985"/>
    <w:rsid w:val="00101A72"/>
    <w:rsid w:val="00101F88"/>
    <w:rsid w:val="00101FC1"/>
    <w:rsid w:val="00102369"/>
    <w:rsid w:val="0010236A"/>
    <w:rsid w:val="00102799"/>
    <w:rsid w:val="00102822"/>
    <w:rsid w:val="00102B98"/>
    <w:rsid w:val="00102E41"/>
    <w:rsid w:val="00102F15"/>
    <w:rsid w:val="00103BB7"/>
    <w:rsid w:val="0010453A"/>
    <w:rsid w:val="00104593"/>
    <w:rsid w:val="001047FE"/>
    <w:rsid w:val="00104B7C"/>
    <w:rsid w:val="00104ECC"/>
    <w:rsid w:val="00104ED1"/>
    <w:rsid w:val="00105014"/>
    <w:rsid w:val="00105190"/>
    <w:rsid w:val="00105521"/>
    <w:rsid w:val="00105897"/>
    <w:rsid w:val="00105990"/>
    <w:rsid w:val="00105ABB"/>
    <w:rsid w:val="00105C9B"/>
    <w:rsid w:val="00105D35"/>
    <w:rsid w:val="00105E08"/>
    <w:rsid w:val="00106335"/>
    <w:rsid w:val="001064BE"/>
    <w:rsid w:val="001069F4"/>
    <w:rsid w:val="00106CD0"/>
    <w:rsid w:val="00107127"/>
    <w:rsid w:val="00107418"/>
    <w:rsid w:val="00107556"/>
    <w:rsid w:val="00107E21"/>
    <w:rsid w:val="00107F14"/>
    <w:rsid w:val="00107F79"/>
    <w:rsid w:val="001101E1"/>
    <w:rsid w:val="001102D8"/>
    <w:rsid w:val="001106DC"/>
    <w:rsid w:val="00110C50"/>
    <w:rsid w:val="0011118C"/>
    <w:rsid w:val="0011139C"/>
    <w:rsid w:val="001113D0"/>
    <w:rsid w:val="00111449"/>
    <w:rsid w:val="00111541"/>
    <w:rsid w:val="00111A19"/>
    <w:rsid w:val="0011207F"/>
    <w:rsid w:val="00112098"/>
    <w:rsid w:val="001120EF"/>
    <w:rsid w:val="001120F5"/>
    <w:rsid w:val="001121C7"/>
    <w:rsid w:val="00112205"/>
    <w:rsid w:val="0011224D"/>
    <w:rsid w:val="00112B25"/>
    <w:rsid w:val="0011305D"/>
    <w:rsid w:val="001130F2"/>
    <w:rsid w:val="00113318"/>
    <w:rsid w:val="00113388"/>
    <w:rsid w:val="00113656"/>
    <w:rsid w:val="00113854"/>
    <w:rsid w:val="001139E4"/>
    <w:rsid w:val="00114036"/>
    <w:rsid w:val="00114529"/>
    <w:rsid w:val="00114780"/>
    <w:rsid w:val="00114951"/>
    <w:rsid w:val="00114C4C"/>
    <w:rsid w:val="00114DDD"/>
    <w:rsid w:val="00114F32"/>
    <w:rsid w:val="00115001"/>
    <w:rsid w:val="001152AF"/>
    <w:rsid w:val="001152F9"/>
    <w:rsid w:val="001157FC"/>
    <w:rsid w:val="001159A9"/>
    <w:rsid w:val="00115C53"/>
    <w:rsid w:val="001160D1"/>
    <w:rsid w:val="0011621C"/>
    <w:rsid w:val="001163A6"/>
    <w:rsid w:val="001168F8"/>
    <w:rsid w:val="001176C3"/>
    <w:rsid w:val="00117863"/>
    <w:rsid w:val="0011792A"/>
    <w:rsid w:val="001202CD"/>
    <w:rsid w:val="00120511"/>
    <w:rsid w:val="001205C4"/>
    <w:rsid w:val="00120693"/>
    <w:rsid w:val="00121184"/>
    <w:rsid w:val="0012140B"/>
    <w:rsid w:val="00121476"/>
    <w:rsid w:val="00121785"/>
    <w:rsid w:val="00121AB4"/>
    <w:rsid w:val="00121E09"/>
    <w:rsid w:val="00122225"/>
    <w:rsid w:val="0012245F"/>
    <w:rsid w:val="00122BA9"/>
    <w:rsid w:val="00122C25"/>
    <w:rsid w:val="00122D5B"/>
    <w:rsid w:val="00122D5E"/>
    <w:rsid w:val="00122DD4"/>
    <w:rsid w:val="001235AC"/>
    <w:rsid w:val="001235E0"/>
    <w:rsid w:val="001239D1"/>
    <w:rsid w:val="001240BD"/>
    <w:rsid w:val="001242BC"/>
    <w:rsid w:val="001245E0"/>
    <w:rsid w:val="0012466D"/>
    <w:rsid w:val="00124A44"/>
    <w:rsid w:val="00124B61"/>
    <w:rsid w:val="00124CF3"/>
    <w:rsid w:val="00124D5F"/>
    <w:rsid w:val="00124E9E"/>
    <w:rsid w:val="00124FB2"/>
    <w:rsid w:val="00125042"/>
    <w:rsid w:val="001253D6"/>
    <w:rsid w:val="0012570A"/>
    <w:rsid w:val="001257B4"/>
    <w:rsid w:val="00125A94"/>
    <w:rsid w:val="00125F23"/>
    <w:rsid w:val="00125F52"/>
    <w:rsid w:val="001262E5"/>
    <w:rsid w:val="001263A7"/>
    <w:rsid w:val="00126BAF"/>
    <w:rsid w:val="00126E7B"/>
    <w:rsid w:val="00127735"/>
    <w:rsid w:val="00127A04"/>
    <w:rsid w:val="00127BED"/>
    <w:rsid w:val="00127DD3"/>
    <w:rsid w:val="00127EFF"/>
    <w:rsid w:val="001302A9"/>
    <w:rsid w:val="0013040A"/>
    <w:rsid w:val="001308CC"/>
    <w:rsid w:val="00130C83"/>
    <w:rsid w:val="00130D4C"/>
    <w:rsid w:val="00130DEC"/>
    <w:rsid w:val="00131665"/>
    <w:rsid w:val="00131A88"/>
    <w:rsid w:val="00131B9D"/>
    <w:rsid w:val="00132021"/>
    <w:rsid w:val="00133071"/>
    <w:rsid w:val="0013373C"/>
    <w:rsid w:val="00133975"/>
    <w:rsid w:val="00133E2B"/>
    <w:rsid w:val="00133ED0"/>
    <w:rsid w:val="001341CD"/>
    <w:rsid w:val="00134302"/>
    <w:rsid w:val="00134493"/>
    <w:rsid w:val="001347D8"/>
    <w:rsid w:val="00134C80"/>
    <w:rsid w:val="00135C8D"/>
    <w:rsid w:val="001360F3"/>
    <w:rsid w:val="0013614A"/>
    <w:rsid w:val="00136202"/>
    <w:rsid w:val="001364F5"/>
    <w:rsid w:val="00136A06"/>
    <w:rsid w:val="00136A80"/>
    <w:rsid w:val="00136C5B"/>
    <w:rsid w:val="00137076"/>
    <w:rsid w:val="00137A76"/>
    <w:rsid w:val="00137B76"/>
    <w:rsid w:val="00137C96"/>
    <w:rsid w:val="00137E95"/>
    <w:rsid w:val="001402E0"/>
    <w:rsid w:val="00140768"/>
    <w:rsid w:val="00140985"/>
    <w:rsid w:val="001409DC"/>
    <w:rsid w:val="00140A32"/>
    <w:rsid w:val="00140C1E"/>
    <w:rsid w:val="00140C7E"/>
    <w:rsid w:val="00141187"/>
    <w:rsid w:val="00141702"/>
    <w:rsid w:val="00141B0D"/>
    <w:rsid w:val="00141D89"/>
    <w:rsid w:val="00142981"/>
    <w:rsid w:val="00142C6F"/>
    <w:rsid w:val="00142D60"/>
    <w:rsid w:val="0014307A"/>
    <w:rsid w:val="0014345A"/>
    <w:rsid w:val="001435F8"/>
    <w:rsid w:val="00143721"/>
    <w:rsid w:val="00143C03"/>
    <w:rsid w:val="00143CB4"/>
    <w:rsid w:val="00143D75"/>
    <w:rsid w:val="00143E8E"/>
    <w:rsid w:val="00144294"/>
    <w:rsid w:val="001445DA"/>
    <w:rsid w:val="001448B3"/>
    <w:rsid w:val="001448E2"/>
    <w:rsid w:val="00144EE0"/>
    <w:rsid w:val="001450BF"/>
    <w:rsid w:val="00145885"/>
    <w:rsid w:val="0014634D"/>
    <w:rsid w:val="00146464"/>
    <w:rsid w:val="0014657B"/>
    <w:rsid w:val="00146ACA"/>
    <w:rsid w:val="00146E5E"/>
    <w:rsid w:val="00146EB6"/>
    <w:rsid w:val="00147A81"/>
    <w:rsid w:val="00147B3E"/>
    <w:rsid w:val="00147B56"/>
    <w:rsid w:val="00147F61"/>
    <w:rsid w:val="00147F85"/>
    <w:rsid w:val="0015027C"/>
    <w:rsid w:val="00150325"/>
    <w:rsid w:val="00151087"/>
    <w:rsid w:val="0015135D"/>
    <w:rsid w:val="00151643"/>
    <w:rsid w:val="00151D67"/>
    <w:rsid w:val="001520D0"/>
    <w:rsid w:val="00152271"/>
    <w:rsid w:val="001522E0"/>
    <w:rsid w:val="0015278E"/>
    <w:rsid w:val="00152B52"/>
    <w:rsid w:val="0015307A"/>
    <w:rsid w:val="00153125"/>
    <w:rsid w:val="001533E7"/>
    <w:rsid w:val="001542C6"/>
    <w:rsid w:val="001549A0"/>
    <w:rsid w:val="00155152"/>
    <w:rsid w:val="0015543D"/>
    <w:rsid w:val="001554C3"/>
    <w:rsid w:val="00155610"/>
    <w:rsid w:val="001556B5"/>
    <w:rsid w:val="001558C5"/>
    <w:rsid w:val="00155B3A"/>
    <w:rsid w:val="00155BC4"/>
    <w:rsid w:val="0015645F"/>
    <w:rsid w:val="00156556"/>
    <w:rsid w:val="001567AF"/>
    <w:rsid w:val="00156876"/>
    <w:rsid w:val="001573E4"/>
    <w:rsid w:val="00157497"/>
    <w:rsid w:val="001579AA"/>
    <w:rsid w:val="00157AAE"/>
    <w:rsid w:val="00157B1E"/>
    <w:rsid w:val="00157CB7"/>
    <w:rsid w:val="001600C4"/>
    <w:rsid w:val="001603AF"/>
    <w:rsid w:val="00160640"/>
    <w:rsid w:val="001609A5"/>
    <w:rsid w:val="00160BB8"/>
    <w:rsid w:val="00160BFD"/>
    <w:rsid w:val="00160E77"/>
    <w:rsid w:val="001614B1"/>
    <w:rsid w:val="001615FD"/>
    <w:rsid w:val="00161747"/>
    <w:rsid w:val="00161B48"/>
    <w:rsid w:val="00161C55"/>
    <w:rsid w:val="00161D49"/>
    <w:rsid w:val="00161DC7"/>
    <w:rsid w:val="0016239A"/>
    <w:rsid w:val="00162D61"/>
    <w:rsid w:val="00162DB5"/>
    <w:rsid w:val="00163048"/>
    <w:rsid w:val="001630C8"/>
    <w:rsid w:val="0016323F"/>
    <w:rsid w:val="00163618"/>
    <w:rsid w:val="00164107"/>
    <w:rsid w:val="00164BD9"/>
    <w:rsid w:val="00165124"/>
    <w:rsid w:val="00165462"/>
    <w:rsid w:val="00165AAC"/>
    <w:rsid w:val="00165BA2"/>
    <w:rsid w:val="001666B9"/>
    <w:rsid w:val="00166BAC"/>
    <w:rsid w:val="00166D03"/>
    <w:rsid w:val="00167ABF"/>
    <w:rsid w:val="00167EDD"/>
    <w:rsid w:val="00170A3E"/>
    <w:rsid w:val="00170A51"/>
    <w:rsid w:val="00170D7F"/>
    <w:rsid w:val="0017111B"/>
    <w:rsid w:val="00171332"/>
    <w:rsid w:val="001715CB"/>
    <w:rsid w:val="0017165D"/>
    <w:rsid w:val="00171ECA"/>
    <w:rsid w:val="001724DD"/>
    <w:rsid w:val="00172B0A"/>
    <w:rsid w:val="00172D32"/>
    <w:rsid w:val="00172D5C"/>
    <w:rsid w:val="00172D8E"/>
    <w:rsid w:val="00173388"/>
    <w:rsid w:val="00173B89"/>
    <w:rsid w:val="00173CED"/>
    <w:rsid w:val="00174102"/>
    <w:rsid w:val="00174397"/>
    <w:rsid w:val="001743EB"/>
    <w:rsid w:val="00174507"/>
    <w:rsid w:val="0017456F"/>
    <w:rsid w:val="001754F7"/>
    <w:rsid w:val="00175B27"/>
    <w:rsid w:val="00175D59"/>
    <w:rsid w:val="00176422"/>
    <w:rsid w:val="00176826"/>
    <w:rsid w:val="00176B46"/>
    <w:rsid w:val="00176CC5"/>
    <w:rsid w:val="0017771C"/>
    <w:rsid w:val="001777E2"/>
    <w:rsid w:val="0017795F"/>
    <w:rsid w:val="00180297"/>
    <w:rsid w:val="00180385"/>
    <w:rsid w:val="00180B4B"/>
    <w:rsid w:val="00180E79"/>
    <w:rsid w:val="00180F5D"/>
    <w:rsid w:val="00181194"/>
    <w:rsid w:val="00181233"/>
    <w:rsid w:val="0018123D"/>
    <w:rsid w:val="00181776"/>
    <w:rsid w:val="00181A4D"/>
    <w:rsid w:val="00182346"/>
    <w:rsid w:val="00182413"/>
    <w:rsid w:val="001828EE"/>
    <w:rsid w:val="001829C4"/>
    <w:rsid w:val="00182B42"/>
    <w:rsid w:val="001833D0"/>
    <w:rsid w:val="001836B1"/>
    <w:rsid w:val="00183F2B"/>
    <w:rsid w:val="00184036"/>
    <w:rsid w:val="00184D85"/>
    <w:rsid w:val="00184FF9"/>
    <w:rsid w:val="00185244"/>
    <w:rsid w:val="001852AB"/>
    <w:rsid w:val="00185704"/>
    <w:rsid w:val="00185D32"/>
    <w:rsid w:val="00185E4A"/>
    <w:rsid w:val="001863B6"/>
    <w:rsid w:val="00186437"/>
    <w:rsid w:val="001865DD"/>
    <w:rsid w:val="001871AB"/>
    <w:rsid w:val="00187340"/>
    <w:rsid w:val="001873B6"/>
    <w:rsid w:val="0018742F"/>
    <w:rsid w:val="00187502"/>
    <w:rsid w:val="00187B8B"/>
    <w:rsid w:val="00187C14"/>
    <w:rsid w:val="0019052F"/>
    <w:rsid w:val="00190BFE"/>
    <w:rsid w:val="00190C59"/>
    <w:rsid w:val="00190E50"/>
    <w:rsid w:val="001913D9"/>
    <w:rsid w:val="00191411"/>
    <w:rsid w:val="00192094"/>
    <w:rsid w:val="00192147"/>
    <w:rsid w:val="00192375"/>
    <w:rsid w:val="00192980"/>
    <w:rsid w:val="001929D4"/>
    <w:rsid w:val="00192BB1"/>
    <w:rsid w:val="00192C45"/>
    <w:rsid w:val="00193090"/>
    <w:rsid w:val="00193A4A"/>
    <w:rsid w:val="001943B7"/>
    <w:rsid w:val="00194670"/>
    <w:rsid w:val="00194E8E"/>
    <w:rsid w:val="001950E3"/>
    <w:rsid w:val="00195235"/>
    <w:rsid w:val="0019621E"/>
    <w:rsid w:val="00196886"/>
    <w:rsid w:val="00196C3B"/>
    <w:rsid w:val="00196DA0"/>
    <w:rsid w:val="00197119"/>
    <w:rsid w:val="00197474"/>
    <w:rsid w:val="001976FB"/>
    <w:rsid w:val="001979C9"/>
    <w:rsid w:val="00197E0E"/>
    <w:rsid w:val="001A013D"/>
    <w:rsid w:val="001A049B"/>
    <w:rsid w:val="001A0798"/>
    <w:rsid w:val="001A0B0E"/>
    <w:rsid w:val="001A0BA4"/>
    <w:rsid w:val="001A0CB1"/>
    <w:rsid w:val="001A0F0F"/>
    <w:rsid w:val="001A0FD5"/>
    <w:rsid w:val="001A11F1"/>
    <w:rsid w:val="001A12CF"/>
    <w:rsid w:val="001A14BB"/>
    <w:rsid w:val="001A1936"/>
    <w:rsid w:val="001A22D3"/>
    <w:rsid w:val="001A2402"/>
    <w:rsid w:val="001A2C70"/>
    <w:rsid w:val="001A2D25"/>
    <w:rsid w:val="001A2EE0"/>
    <w:rsid w:val="001A35D6"/>
    <w:rsid w:val="001A39FF"/>
    <w:rsid w:val="001A3BC5"/>
    <w:rsid w:val="001A3C6E"/>
    <w:rsid w:val="001A3CB9"/>
    <w:rsid w:val="001A3DD5"/>
    <w:rsid w:val="001A3E84"/>
    <w:rsid w:val="001A430C"/>
    <w:rsid w:val="001A4389"/>
    <w:rsid w:val="001A43C4"/>
    <w:rsid w:val="001A4C26"/>
    <w:rsid w:val="001A4EE3"/>
    <w:rsid w:val="001A574A"/>
    <w:rsid w:val="001A5A76"/>
    <w:rsid w:val="001A5E88"/>
    <w:rsid w:val="001A5FFF"/>
    <w:rsid w:val="001A6493"/>
    <w:rsid w:val="001A64C0"/>
    <w:rsid w:val="001A6552"/>
    <w:rsid w:val="001A6FA1"/>
    <w:rsid w:val="001A7247"/>
    <w:rsid w:val="001A7285"/>
    <w:rsid w:val="001A771C"/>
    <w:rsid w:val="001A7B6A"/>
    <w:rsid w:val="001A7F26"/>
    <w:rsid w:val="001B051D"/>
    <w:rsid w:val="001B070C"/>
    <w:rsid w:val="001B1880"/>
    <w:rsid w:val="001B1A6D"/>
    <w:rsid w:val="001B23AA"/>
    <w:rsid w:val="001B2591"/>
    <w:rsid w:val="001B265B"/>
    <w:rsid w:val="001B27FC"/>
    <w:rsid w:val="001B2920"/>
    <w:rsid w:val="001B29D7"/>
    <w:rsid w:val="001B2A51"/>
    <w:rsid w:val="001B2D0A"/>
    <w:rsid w:val="001B2F2F"/>
    <w:rsid w:val="001B328D"/>
    <w:rsid w:val="001B3893"/>
    <w:rsid w:val="001B3E10"/>
    <w:rsid w:val="001B413A"/>
    <w:rsid w:val="001B4737"/>
    <w:rsid w:val="001B488B"/>
    <w:rsid w:val="001B4C36"/>
    <w:rsid w:val="001B4D2B"/>
    <w:rsid w:val="001B4E7D"/>
    <w:rsid w:val="001B515E"/>
    <w:rsid w:val="001B53F6"/>
    <w:rsid w:val="001B54B4"/>
    <w:rsid w:val="001B5599"/>
    <w:rsid w:val="001B5818"/>
    <w:rsid w:val="001B5BB0"/>
    <w:rsid w:val="001B624B"/>
    <w:rsid w:val="001B6CFF"/>
    <w:rsid w:val="001B727D"/>
    <w:rsid w:val="001B741C"/>
    <w:rsid w:val="001B75C6"/>
    <w:rsid w:val="001B7EC7"/>
    <w:rsid w:val="001B7ECB"/>
    <w:rsid w:val="001C014B"/>
    <w:rsid w:val="001C052D"/>
    <w:rsid w:val="001C068D"/>
    <w:rsid w:val="001C0BFD"/>
    <w:rsid w:val="001C0C8D"/>
    <w:rsid w:val="001C0D45"/>
    <w:rsid w:val="001C0FEC"/>
    <w:rsid w:val="001C12E6"/>
    <w:rsid w:val="001C1A28"/>
    <w:rsid w:val="001C2C70"/>
    <w:rsid w:val="001C306A"/>
    <w:rsid w:val="001C347E"/>
    <w:rsid w:val="001C372C"/>
    <w:rsid w:val="001C38A4"/>
    <w:rsid w:val="001C399C"/>
    <w:rsid w:val="001C460D"/>
    <w:rsid w:val="001C4798"/>
    <w:rsid w:val="001C49D8"/>
    <w:rsid w:val="001C4B4D"/>
    <w:rsid w:val="001C4ED1"/>
    <w:rsid w:val="001C522E"/>
    <w:rsid w:val="001C5318"/>
    <w:rsid w:val="001C544C"/>
    <w:rsid w:val="001C60F4"/>
    <w:rsid w:val="001C64E4"/>
    <w:rsid w:val="001C6DA4"/>
    <w:rsid w:val="001C6DF1"/>
    <w:rsid w:val="001C704A"/>
    <w:rsid w:val="001C7107"/>
    <w:rsid w:val="001C7871"/>
    <w:rsid w:val="001C7A1D"/>
    <w:rsid w:val="001C7A74"/>
    <w:rsid w:val="001C7BD6"/>
    <w:rsid w:val="001D0231"/>
    <w:rsid w:val="001D0612"/>
    <w:rsid w:val="001D0A09"/>
    <w:rsid w:val="001D0FC0"/>
    <w:rsid w:val="001D1163"/>
    <w:rsid w:val="001D17E2"/>
    <w:rsid w:val="001D1C84"/>
    <w:rsid w:val="001D1D96"/>
    <w:rsid w:val="001D2838"/>
    <w:rsid w:val="001D2AA6"/>
    <w:rsid w:val="001D2AED"/>
    <w:rsid w:val="001D2B89"/>
    <w:rsid w:val="001D2DB3"/>
    <w:rsid w:val="001D3076"/>
    <w:rsid w:val="001D30C2"/>
    <w:rsid w:val="001D3858"/>
    <w:rsid w:val="001D3A1C"/>
    <w:rsid w:val="001D3AAD"/>
    <w:rsid w:val="001D43E9"/>
    <w:rsid w:val="001D4C14"/>
    <w:rsid w:val="001D5032"/>
    <w:rsid w:val="001D52BE"/>
    <w:rsid w:val="001D570D"/>
    <w:rsid w:val="001D5D83"/>
    <w:rsid w:val="001D5F12"/>
    <w:rsid w:val="001D6013"/>
    <w:rsid w:val="001D7006"/>
    <w:rsid w:val="001D7319"/>
    <w:rsid w:val="001D74E3"/>
    <w:rsid w:val="001D77A4"/>
    <w:rsid w:val="001D77ED"/>
    <w:rsid w:val="001D781F"/>
    <w:rsid w:val="001D79B3"/>
    <w:rsid w:val="001D7E5E"/>
    <w:rsid w:val="001D7E86"/>
    <w:rsid w:val="001D7F3F"/>
    <w:rsid w:val="001E005A"/>
    <w:rsid w:val="001E01BD"/>
    <w:rsid w:val="001E0279"/>
    <w:rsid w:val="001E037E"/>
    <w:rsid w:val="001E050D"/>
    <w:rsid w:val="001E0D0F"/>
    <w:rsid w:val="001E0E2B"/>
    <w:rsid w:val="001E0E3F"/>
    <w:rsid w:val="001E10B9"/>
    <w:rsid w:val="001E18DF"/>
    <w:rsid w:val="001E1E88"/>
    <w:rsid w:val="001E2135"/>
    <w:rsid w:val="001E2898"/>
    <w:rsid w:val="001E2C6F"/>
    <w:rsid w:val="001E2FEC"/>
    <w:rsid w:val="001E32AE"/>
    <w:rsid w:val="001E3992"/>
    <w:rsid w:val="001E4297"/>
    <w:rsid w:val="001E443C"/>
    <w:rsid w:val="001E44FD"/>
    <w:rsid w:val="001E4509"/>
    <w:rsid w:val="001E4568"/>
    <w:rsid w:val="001E4F1F"/>
    <w:rsid w:val="001E537A"/>
    <w:rsid w:val="001E54C7"/>
    <w:rsid w:val="001E557C"/>
    <w:rsid w:val="001E55D9"/>
    <w:rsid w:val="001E596D"/>
    <w:rsid w:val="001E5985"/>
    <w:rsid w:val="001E5BCF"/>
    <w:rsid w:val="001E6210"/>
    <w:rsid w:val="001E6B7E"/>
    <w:rsid w:val="001E6D7E"/>
    <w:rsid w:val="001E73E1"/>
    <w:rsid w:val="001E73F8"/>
    <w:rsid w:val="001E788F"/>
    <w:rsid w:val="001E7968"/>
    <w:rsid w:val="001E7C47"/>
    <w:rsid w:val="001E7F44"/>
    <w:rsid w:val="001F0522"/>
    <w:rsid w:val="001F0826"/>
    <w:rsid w:val="001F0FE3"/>
    <w:rsid w:val="001F1229"/>
    <w:rsid w:val="001F1B7C"/>
    <w:rsid w:val="001F1C16"/>
    <w:rsid w:val="001F21B6"/>
    <w:rsid w:val="001F294A"/>
    <w:rsid w:val="001F2998"/>
    <w:rsid w:val="001F29C8"/>
    <w:rsid w:val="001F2B18"/>
    <w:rsid w:val="001F2FCD"/>
    <w:rsid w:val="001F3000"/>
    <w:rsid w:val="001F322D"/>
    <w:rsid w:val="001F34F7"/>
    <w:rsid w:val="001F36EC"/>
    <w:rsid w:val="001F3833"/>
    <w:rsid w:val="001F3929"/>
    <w:rsid w:val="001F410F"/>
    <w:rsid w:val="001F4187"/>
    <w:rsid w:val="001F4827"/>
    <w:rsid w:val="001F49F7"/>
    <w:rsid w:val="001F4B06"/>
    <w:rsid w:val="001F5108"/>
    <w:rsid w:val="001F5375"/>
    <w:rsid w:val="001F53EA"/>
    <w:rsid w:val="001F5437"/>
    <w:rsid w:val="001F545A"/>
    <w:rsid w:val="001F58A8"/>
    <w:rsid w:val="001F600E"/>
    <w:rsid w:val="001F6044"/>
    <w:rsid w:val="001F66BF"/>
    <w:rsid w:val="001F67E4"/>
    <w:rsid w:val="001F69BA"/>
    <w:rsid w:val="001F6C1D"/>
    <w:rsid w:val="001F6DD0"/>
    <w:rsid w:val="001F6FC3"/>
    <w:rsid w:val="001F7166"/>
    <w:rsid w:val="001F7182"/>
    <w:rsid w:val="001F719F"/>
    <w:rsid w:val="001F79BC"/>
    <w:rsid w:val="001F7DF6"/>
    <w:rsid w:val="001F7EF0"/>
    <w:rsid w:val="00200664"/>
    <w:rsid w:val="00200772"/>
    <w:rsid w:val="00200A7C"/>
    <w:rsid w:val="00200D99"/>
    <w:rsid w:val="00200EE0"/>
    <w:rsid w:val="0020124F"/>
    <w:rsid w:val="00201328"/>
    <w:rsid w:val="0020146B"/>
    <w:rsid w:val="002017E6"/>
    <w:rsid w:val="00202F34"/>
    <w:rsid w:val="00203C0A"/>
    <w:rsid w:val="00203D14"/>
    <w:rsid w:val="002041C1"/>
    <w:rsid w:val="00204622"/>
    <w:rsid w:val="002046AC"/>
    <w:rsid w:val="00204821"/>
    <w:rsid w:val="002049FE"/>
    <w:rsid w:val="00205015"/>
    <w:rsid w:val="002050BD"/>
    <w:rsid w:val="00205120"/>
    <w:rsid w:val="002052EB"/>
    <w:rsid w:val="00205799"/>
    <w:rsid w:val="002058A7"/>
    <w:rsid w:val="00205BD6"/>
    <w:rsid w:val="00205F05"/>
    <w:rsid w:val="002062E6"/>
    <w:rsid w:val="00206382"/>
    <w:rsid w:val="00206804"/>
    <w:rsid w:val="00206E72"/>
    <w:rsid w:val="00206ECD"/>
    <w:rsid w:val="0020702B"/>
    <w:rsid w:val="00207074"/>
    <w:rsid w:val="0020747D"/>
    <w:rsid w:val="002077F6"/>
    <w:rsid w:val="002078A1"/>
    <w:rsid w:val="002078CB"/>
    <w:rsid w:val="00207B55"/>
    <w:rsid w:val="00207C65"/>
    <w:rsid w:val="002105F1"/>
    <w:rsid w:val="002105FA"/>
    <w:rsid w:val="00210AFA"/>
    <w:rsid w:val="00210E65"/>
    <w:rsid w:val="0021163B"/>
    <w:rsid w:val="002117AB"/>
    <w:rsid w:val="00211829"/>
    <w:rsid w:val="00211A34"/>
    <w:rsid w:val="00211C9B"/>
    <w:rsid w:val="0021247C"/>
    <w:rsid w:val="00212A88"/>
    <w:rsid w:val="0021316E"/>
    <w:rsid w:val="002136E5"/>
    <w:rsid w:val="0021380A"/>
    <w:rsid w:val="00213989"/>
    <w:rsid w:val="00213B9B"/>
    <w:rsid w:val="00213BD4"/>
    <w:rsid w:val="00214044"/>
    <w:rsid w:val="002140AD"/>
    <w:rsid w:val="002140B3"/>
    <w:rsid w:val="002142C0"/>
    <w:rsid w:val="002142FA"/>
    <w:rsid w:val="00214CFB"/>
    <w:rsid w:val="00214D03"/>
    <w:rsid w:val="00214FED"/>
    <w:rsid w:val="0021529C"/>
    <w:rsid w:val="002155DC"/>
    <w:rsid w:val="00215FEA"/>
    <w:rsid w:val="002163E2"/>
    <w:rsid w:val="0021643B"/>
    <w:rsid w:val="0021692B"/>
    <w:rsid w:val="00216A75"/>
    <w:rsid w:val="00216CA3"/>
    <w:rsid w:val="00216DDE"/>
    <w:rsid w:val="002170BA"/>
    <w:rsid w:val="002171DF"/>
    <w:rsid w:val="002177A4"/>
    <w:rsid w:val="00217918"/>
    <w:rsid w:val="00217A80"/>
    <w:rsid w:val="00217BCD"/>
    <w:rsid w:val="00220682"/>
    <w:rsid w:val="0022070F"/>
    <w:rsid w:val="00220B72"/>
    <w:rsid w:val="00220E4B"/>
    <w:rsid w:val="0022108A"/>
    <w:rsid w:val="002212CD"/>
    <w:rsid w:val="002212FE"/>
    <w:rsid w:val="00221468"/>
    <w:rsid w:val="0022153F"/>
    <w:rsid w:val="00221550"/>
    <w:rsid w:val="00221A9D"/>
    <w:rsid w:val="00222122"/>
    <w:rsid w:val="00222235"/>
    <w:rsid w:val="00222351"/>
    <w:rsid w:val="00222586"/>
    <w:rsid w:val="0022289B"/>
    <w:rsid w:val="00222DDA"/>
    <w:rsid w:val="0022331F"/>
    <w:rsid w:val="00223542"/>
    <w:rsid w:val="002235F3"/>
    <w:rsid w:val="002238B2"/>
    <w:rsid w:val="00223919"/>
    <w:rsid w:val="00224560"/>
    <w:rsid w:val="00224AB8"/>
    <w:rsid w:val="00224F90"/>
    <w:rsid w:val="00225D49"/>
    <w:rsid w:val="00226311"/>
    <w:rsid w:val="002265BA"/>
    <w:rsid w:val="0022681F"/>
    <w:rsid w:val="002268AF"/>
    <w:rsid w:val="002270F2"/>
    <w:rsid w:val="0022753B"/>
    <w:rsid w:val="002276F9"/>
    <w:rsid w:val="0022772F"/>
    <w:rsid w:val="002279AD"/>
    <w:rsid w:val="00227B1D"/>
    <w:rsid w:val="00227E92"/>
    <w:rsid w:val="002300B2"/>
    <w:rsid w:val="00230196"/>
    <w:rsid w:val="002301B1"/>
    <w:rsid w:val="002301C8"/>
    <w:rsid w:val="0023064F"/>
    <w:rsid w:val="00230A67"/>
    <w:rsid w:val="00230CBC"/>
    <w:rsid w:val="00230CF0"/>
    <w:rsid w:val="00230D28"/>
    <w:rsid w:val="0023192D"/>
    <w:rsid w:val="00231FAB"/>
    <w:rsid w:val="0023230B"/>
    <w:rsid w:val="002323FE"/>
    <w:rsid w:val="002324CA"/>
    <w:rsid w:val="00232AD4"/>
    <w:rsid w:val="00232C9A"/>
    <w:rsid w:val="002330B1"/>
    <w:rsid w:val="0023331A"/>
    <w:rsid w:val="00233658"/>
    <w:rsid w:val="002337D4"/>
    <w:rsid w:val="00233A0F"/>
    <w:rsid w:val="00233D4A"/>
    <w:rsid w:val="002340E4"/>
    <w:rsid w:val="002346B5"/>
    <w:rsid w:val="00234742"/>
    <w:rsid w:val="00234F63"/>
    <w:rsid w:val="002350A1"/>
    <w:rsid w:val="0023511E"/>
    <w:rsid w:val="00235619"/>
    <w:rsid w:val="00235A51"/>
    <w:rsid w:val="002360FC"/>
    <w:rsid w:val="0023646E"/>
    <w:rsid w:val="002368B7"/>
    <w:rsid w:val="0023709C"/>
    <w:rsid w:val="002371E6"/>
    <w:rsid w:val="00237381"/>
    <w:rsid w:val="00237632"/>
    <w:rsid w:val="0023764C"/>
    <w:rsid w:val="002378B4"/>
    <w:rsid w:val="00237AAD"/>
    <w:rsid w:val="00237D03"/>
    <w:rsid w:val="00240086"/>
    <w:rsid w:val="00240389"/>
    <w:rsid w:val="0024074B"/>
    <w:rsid w:val="00240BEA"/>
    <w:rsid w:val="00240CF4"/>
    <w:rsid w:val="002416FB"/>
    <w:rsid w:val="002417CB"/>
    <w:rsid w:val="00241B17"/>
    <w:rsid w:val="00241C53"/>
    <w:rsid w:val="00241CF8"/>
    <w:rsid w:val="00241ECD"/>
    <w:rsid w:val="002422E9"/>
    <w:rsid w:val="00242703"/>
    <w:rsid w:val="002427A3"/>
    <w:rsid w:val="002427C5"/>
    <w:rsid w:val="0024301A"/>
    <w:rsid w:val="002433EC"/>
    <w:rsid w:val="0024387B"/>
    <w:rsid w:val="002439F1"/>
    <w:rsid w:val="00243B0B"/>
    <w:rsid w:val="0024464B"/>
    <w:rsid w:val="00244A05"/>
    <w:rsid w:val="00244B28"/>
    <w:rsid w:val="00244D3B"/>
    <w:rsid w:val="0024517D"/>
    <w:rsid w:val="00245543"/>
    <w:rsid w:val="00245C5A"/>
    <w:rsid w:val="00245C8E"/>
    <w:rsid w:val="00245FBA"/>
    <w:rsid w:val="002461E7"/>
    <w:rsid w:val="00246B78"/>
    <w:rsid w:val="00246DB9"/>
    <w:rsid w:val="00246E3B"/>
    <w:rsid w:val="002471E2"/>
    <w:rsid w:val="00247B29"/>
    <w:rsid w:val="00247C8B"/>
    <w:rsid w:val="00247D0D"/>
    <w:rsid w:val="00250067"/>
    <w:rsid w:val="002500C7"/>
    <w:rsid w:val="0025046E"/>
    <w:rsid w:val="002506C2"/>
    <w:rsid w:val="002507FA"/>
    <w:rsid w:val="0025080C"/>
    <w:rsid w:val="002508CD"/>
    <w:rsid w:val="00251B62"/>
    <w:rsid w:val="00251C58"/>
    <w:rsid w:val="00252201"/>
    <w:rsid w:val="00252D0E"/>
    <w:rsid w:val="00252DB3"/>
    <w:rsid w:val="00252E68"/>
    <w:rsid w:val="00253B2D"/>
    <w:rsid w:val="00253E2F"/>
    <w:rsid w:val="00253E83"/>
    <w:rsid w:val="00254818"/>
    <w:rsid w:val="00254BF8"/>
    <w:rsid w:val="00254EA6"/>
    <w:rsid w:val="00254FCF"/>
    <w:rsid w:val="0025501F"/>
    <w:rsid w:val="0025536E"/>
    <w:rsid w:val="00255BC3"/>
    <w:rsid w:val="00255E9F"/>
    <w:rsid w:val="00255FC4"/>
    <w:rsid w:val="00255FE2"/>
    <w:rsid w:val="00256587"/>
    <w:rsid w:val="002566B6"/>
    <w:rsid w:val="002567CF"/>
    <w:rsid w:val="002567EE"/>
    <w:rsid w:val="00256B85"/>
    <w:rsid w:val="00256E87"/>
    <w:rsid w:val="00257642"/>
    <w:rsid w:val="002577F0"/>
    <w:rsid w:val="00257983"/>
    <w:rsid w:val="00257C27"/>
    <w:rsid w:val="00257EF6"/>
    <w:rsid w:val="00260726"/>
    <w:rsid w:val="00260A59"/>
    <w:rsid w:val="00260B7C"/>
    <w:rsid w:val="00260DA7"/>
    <w:rsid w:val="0026105D"/>
    <w:rsid w:val="0026117B"/>
    <w:rsid w:val="00261578"/>
    <w:rsid w:val="0026179B"/>
    <w:rsid w:val="002619B8"/>
    <w:rsid w:val="00261A77"/>
    <w:rsid w:val="00261BED"/>
    <w:rsid w:val="002623D7"/>
    <w:rsid w:val="002625E0"/>
    <w:rsid w:val="00262732"/>
    <w:rsid w:val="00262D4C"/>
    <w:rsid w:val="00262F77"/>
    <w:rsid w:val="00263239"/>
    <w:rsid w:val="00263534"/>
    <w:rsid w:val="00263AE2"/>
    <w:rsid w:val="00263C87"/>
    <w:rsid w:val="00263D38"/>
    <w:rsid w:val="00264236"/>
    <w:rsid w:val="002642D1"/>
    <w:rsid w:val="002642F4"/>
    <w:rsid w:val="002644EB"/>
    <w:rsid w:val="00264AEA"/>
    <w:rsid w:val="00264B64"/>
    <w:rsid w:val="00265063"/>
    <w:rsid w:val="00265433"/>
    <w:rsid w:val="00265A51"/>
    <w:rsid w:val="00265ACA"/>
    <w:rsid w:val="00265B4E"/>
    <w:rsid w:val="00265B92"/>
    <w:rsid w:val="002672C7"/>
    <w:rsid w:val="002675E4"/>
    <w:rsid w:val="00267986"/>
    <w:rsid w:val="00267E06"/>
    <w:rsid w:val="00267F6E"/>
    <w:rsid w:val="0027001F"/>
    <w:rsid w:val="002703C8"/>
    <w:rsid w:val="002703F3"/>
    <w:rsid w:val="00270685"/>
    <w:rsid w:val="002714C4"/>
    <w:rsid w:val="0027177C"/>
    <w:rsid w:val="00271BBF"/>
    <w:rsid w:val="00271F2B"/>
    <w:rsid w:val="00272048"/>
    <w:rsid w:val="0027268A"/>
    <w:rsid w:val="002727D7"/>
    <w:rsid w:val="002729B4"/>
    <w:rsid w:val="0027301C"/>
    <w:rsid w:val="00274597"/>
    <w:rsid w:val="00274636"/>
    <w:rsid w:val="00274AB3"/>
    <w:rsid w:val="00274D3A"/>
    <w:rsid w:val="00274E96"/>
    <w:rsid w:val="00274F34"/>
    <w:rsid w:val="002752B2"/>
    <w:rsid w:val="0027536F"/>
    <w:rsid w:val="00275CF1"/>
    <w:rsid w:val="00275D89"/>
    <w:rsid w:val="00276223"/>
    <w:rsid w:val="002768A3"/>
    <w:rsid w:val="00276A31"/>
    <w:rsid w:val="00276B28"/>
    <w:rsid w:val="002770F6"/>
    <w:rsid w:val="00277276"/>
    <w:rsid w:val="0027749D"/>
    <w:rsid w:val="0027796C"/>
    <w:rsid w:val="00277BF9"/>
    <w:rsid w:val="00277F50"/>
    <w:rsid w:val="00280368"/>
    <w:rsid w:val="00280428"/>
    <w:rsid w:val="00280A2A"/>
    <w:rsid w:val="00280D9C"/>
    <w:rsid w:val="002811B9"/>
    <w:rsid w:val="0028161F"/>
    <w:rsid w:val="002818B1"/>
    <w:rsid w:val="00281A55"/>
    <w:rsid w:val="00281AF4"/>
    <w:rsid w:val="00282215"/>
    <w:rsid w:val="0028282C"/>
    <w:rsid w:val="0028296E"/>
    <w:rsid w:val="00282EDE"/>
    <w:rsid w:val="0028316D"/>
    <w:rsid w:val="00283278"/>
    <w:rsid w:val="0028335E"/>
    <w:rsid w:val="00283587"/>
    <w:rsid w:val="0028395E"/>
    <w:rsid w:val="00283D01"/>
    <w:rsid w:val="00283F28"/>
    <w:rsid w:val="00284247"/>
    <w:rsid w:val="00284720"/>
    <w:rsid w:val="00284739"/>
    <w:rsid w:val="00285417"/>
    <w:rsid w:val="002855D9"/>
    <w:rsid w:val="00285659"/>
    <w:rsid w:val="00285D09"/>
    <w:rsid w:val="00285FDE"/>
    <w:rsid w:val="002864ED"/>
    <w:rsid w:val="00286636"/>
    <w:rsid w:val="002866F4"/>
    <w:rsid w:val="0028697F"/>
    <w:rsid w:val="00286983"/>
    <w:rsid w:val="00286FCE"/>
    <w:rsid w:val="002871A0"/>
    <w:rsid w:val="002871F0"/>
    <w:rsid w:val="00287462"/>
    <w:rsid w:val="002875DE"/>
    <w:rsid w:val="00287DF3"/>
    <w:rsid w:val="00290378"/>
    <w:rsid w:val="0029059D"/>
    <w:rsid w:val="002906A0"/>
    <w:rsid w:val="0029092C"/>
    <w:rsid w:val="0029097B"/>
    <w:rsid w:val="00290B2C"/>
    <w:rsid w:val="00290C88"/>
    <w:rsid w:val="002912EF"/>
    <w:rsid w:val="00291546"/>
    <w:rsid w:val="002916BD"/>
    <w:rsid w:val="00291B0F"/>
    <w:rsid w:val="00291BD1"/>
    <w:rsid w:val="00292233"/>
    <w:rsid w:val="002925A1"/>
    <w:rsid w:val="002926F8"/>
    <w:rsid w:val="002927CB"/>
    <w:rsid w:val="00292E9F"/>
    <w:rsid w:val="0029315B"/>
    <w:rsid w:val="00293E87"/>
    <w:rsid w:val="00293FAC"/>
    <w:rsid w:val="0029416E"/>
    <w:rsid w:val="00294397"/>
    <w:rsid w:val="00294C7A"/>
    <w:rsid w:val="00294CCC"/>
    <w:rsid w:val="002954DC"/>
    <w:rsid w:val="002955CB"/>
    <w:rsid w:val="002957AE"/>
    <w:rsid w:val="00295CCF"/>
    <w:rsid w:val="00296248"/>
    <w:rsid w:val="002965E9"/>
    <w:rsid w:val="00296EE8"/>
    <w:rsid w:val="00296FAF"/>
    <w:rsid w:val="0029732A"/>
    <w:rsid w:val="00297337"/>
    <w:rsid w:val="0029762B"/>
    <w:rsid w:val="00297AE7"/>
    <w:rsid w:val="00297BCE"/>
    <w:rsid w:val="00297CF2"/>
    <w:rsid w:val="002A0360"/>
    <w:rsid w:val="002A03CE"/>
    <w:rsid w:val="002A0ED0"/>
    <w:rsid w:val="002A1600"/>
    <w:rsid w:val="002A178B"/>
    <w:rsid w:val="002A1B51"/>
    <w:rsid w:val="002A267C"/>
    <w:rsid w:val="002A2DA9"/>
    <w:rsid w:val="002A2EA5"/>
    <w:rsid w:val="002A2FB2"/>
    <w:rsid w:val="002A36AD"/>
    <w:rsid w:val="002A3ACD"/>
    <w:rsid w:val="002A3E4D"/>
    <w:rsid w:val="002A3E6C"/>
    <w:rsid w:val="002A414D"/>
    <w:rsid w:val="002A4200"/>
    <w:rsid w:val="002A45EE"/>
    <w:rsid w:val="002A4E93"/>
    <w:rsid w:val="002A5039"/>
    <w:rsid w:val="002A5569"/>
    <w:rsid w:val="002A567C"/>
    <w:rsid w:val="002A5D0F"/>
    <w:rsid w:val="002A5F6D"/>
    <w:rsid w:val="002A62E0"/>
    <w:rsid w:val="002A6637"/>
    <w:rsid w:val="002A6CFD"/>
    <w:rsid w:val="002A6DBB"/>
    <w:rsid w:val="002A6FA5"/>
    <w:rsid w:val="002A78B1"/>
    <w:rsid w:val="002A7D8B"/>
    <w:rsid w:val="002B0053"/>
    <w:rsid w:val="002B007F"/>
    <w:rsid w:val="002B0372"/>
    <w:rsid w:val="002B079C"/>
    <w:rsid w:val="002B0C79"/>
    <w:rsid w:val="002B0E13"/>
    <w:rsid w:val="002B14CC"/>
    <w:rsid w:val="002B15CA"/>
    <w:rsid w:val="002B1D13"/>
    <w:rsid w:val="002B21CA"/>
    <w:rsid w:val="002B247B"/>
    <w:rsid w:val="002B2811"/>
    <w:rsid w:val="002B2A17"/>
    <w:rsid w:val="002B2C1C"/>
    <w:rsid w:val="002B2F36"/>
    <w:rsid w:val="002B3AD2"/>
    <w:rsid w:val="002B4119"/>
    <w:rsid w:val="002B4122"/>
    <w:rsid w:val="002B4ABC"/>
    <w:rsid w:val="002B4BDC"/>
    <w:rsid w:val="002B5154"/>
    <w:rsid w:val="002B5370"/>
    <w:rsid w:val="002B5669"/>
    <w:rsid w:val="002B5E91"/>
    <w:rsid w:val="002B6943"/>
    <w:rsid w:val="002B697A"/>
    <w:rsid w:val="002B73B2"/>
    <w:rsid w:val="002B7DFF"/>
    <w:rsid w:val="002C0A6F"/>
    <w:rsid w:val="002C0CC9"/>
    <w:rsid w:val="002C122C"/>
    <w:rsid w:val="002C1581"/>
    <w:rsid w:val="002C1BBD"/>
    <w:rsid w:val="002C1E8E"/>
    <w:rsid w:val="002C1EB5"/>
    <w:rsid w:val="002C25E3"/>
    <w:rsid w:val="002C2681"/>
    <w:rsid w:val="002C2B39"/>
    <w:rsid w:val="002C2C0B"/>
    <w:rsid w:val="002C2CA2"/>
    <w:rsid w:val="002C2DA6"/>
    <w:rsid w:val="002C2FB6"/>
    <w:rsid w:val="002C3003"/>
    <w:rsid w:val="002C31DA"/>
    <w:rsid w:val="002C330C"/>
    <w:rsid w:val="002C3765"/>
    <w:rsid w:val="002C382D"/>
    <w:rsid w:val="002C3C29"/>
    <w:rsid w:val="002C3E90"/>
    <w:rsid w:val="002C403D"/>
    <w:rsid w:val="002C43BA"/>
    <w:rsid w:val="002C47F4"/>
    <w:rsid w:val="002C49DC"/>
    <w:rsid w:val="002C4BC9"/>
    <w:rsid w:val="002C4CAC"/>
    <w:rsid w:val="002C4D21"/>
    <w:rsid w:val="002C50F5"/>
    <w:rsid w:val="002C5593"/>
    <w:rsid w:val="002C5877"/>
    <w:rsid w:val="002C59BB"/>
    <w:rsid w:val="002C59F4"/>
    <w:rsid w:val="002C5C7F"/>
    <w:rsid w:val="002C5CF5"/>
    <w:rsid w:val="002C5D42"/>
    <w:rsid w:val="002C64E7"/>
    <w:rsid w:val="002C655E"/>
    <w:rsid w:val="002C6809"/>
    <w:rsid w:val="002C6BC3"/>
    <w:rsid w:val="002C7277"/>
    <w:rsid w:val="002C75DA"/>
    <w:rsid w:val="002C777C"/>
    <w:rsid w:val="002C7906"/>
    <w:rsid w:val="002C7E7C"/>
    <w:rsid w:val="002D005E"/>
    <w:rsid w:val="002D0114"/>
    <w:rsid w:val="002D07CE"/>
    <w:rsid w:val="002D0A5B"/>
    <w:rsid w:val="002D0B67"/>
    <w:rsid w:val="002D0CA2"/>
    <w:rsid w:val="002D0E8F"/>
    <w:rsid w:val="002D0F96"/>
    <w:rsid w:val="002D11F3"/>
    <w:rsid w:val="002D13FB"/>
    <w:rsid w:val="002D18D7"/>
    <w:rsid w:val="002D199F"/>
    <w:rsid w:val="002D1AF7"/>
    <w:rsid w:val="002D1D25"/>
    <w:rsid w:val="002D220F"/>
    <w:rsid w:val="002D2501"/>
    <w:rsid w:val="002D26D2"/>
    <w:rsid w:val="002D310D"/>
    <w:rsid w:val="002D312A"/>
    <w:rsid w:val="002D32BD"/>
    <w:rsid w:val="002D3706"/>
    <w:rsid w:val="002D3AC0"/>
    <w:rsid w:val="002D3B2A"/>
    <w:rsid w:val="002D3F25"/>
    <w:rsid w:val="002D3F91"/>
    <w:rsid w:val="002D4115"/>
    <w:rsid w:val="002D4516"/>
    <w:rsid w:val="002D48EF"/>
    <w:rsid w:val="002D4A65"/>
    <w:rsid w:val="002D4A8E"/>
    <w:rsid w:val="002D4F7B"/>
    <w:rsid w:val="002D5005"/>
    <w:rsid w:val="002D54B1"/>
    <w:rsid w:val="002D55FC"/>
    <w:rsid w:val="002D58E9"/>
    <w:rsid w:val="002D5922"/>
    <w:rsid w:val="002D5BA3"/>
    <w:rsid w:val="002D5F29"/>
    <w:rsid w:val="002D5FC5"/>
    <w:rsid w:val="002D668D"/>
    <w:rsid w:val="002D6D84"/>
    <w:rsid w:val="002D77B7"/>
    <w:rsid w:val="002D7E14"/>
    <w:rsid w:val="002E04FB"/>
    <w:rsid w:val="002E0610"/>
    <w:rsid w:val="002E0C6A"/>
    <w:rsid w:val="002E18DC"/>
    <w:rsid w:val="002E1C3F"/>
    <w:rsid w:val="002E1CF9"/>
    <w:rsid w:val="002E2016"/>
    <w:rsid w:val="002E20A3"/>
    <w:rsid w:val="002E21D0"/>
    <w:rsid w:val="002E2496"/>
    <w:rsid w:val="002E250C"/>
    <w:rsid w:val="002E27C5"/>
    <w:rsid w:val="002E2A81"/>
    <w:rsid w:val="002E2D52"/>
    <w:rsid w:val="002E2FC2"/>
    <w:rsid w:val="002E3AF0"/>
    <w:rsid w:val="002E3B5A"/>
    <w:rsid w:val="002E3BFA"/>
    <w:rsid w:val="002E3C7A"/>
    <w:rsid w:val="002E43A4"/>
    <w:rsid w:val="002E49EF"/>
    <w:rsid w:val="002E50FE"/>
    <w:rsid w:val="002E5267"/>
    <w:rsid w:val="002E5860"/>
    <w:rsid w:val="002E62C6"/>
    <w:rsid w:val="002E7399"/>
    <w:rsid w:val="002E756F"/>
    <w:rsid w:val="002E7B58"/>
    <w:rsid w:val="002E7F51"/>
    <w:rsid w:val="002E7F75"/>
    <w:rsid w:val="002F02A2"/>
    <w:rsid w:val="002F04DA"/>
    <w:rsid w:val="002F0B09"/>
    <w:rsid w:val="002F0B82"/>
    <w:rsid w:val="002F1391"/>
    <w:rsid w:val="002F1EFC"/>
    <w:rsid w:val="002F239F"/>
    <w:rsid w:val="002F2583"/>
    <w:rsid w:val="002F2A7E"/>
    <w:rsid w:val="002F2F26"/>
    <w:rsid w:val="002F3B43"/>
    <w:rsid w:val="002F4219"/>
    <w:rsid w:val="002F4B51"/>
    <w:rsid w:val="002F4B70"/>
    <w:rsid w:val="002F4BBA"/>
    <w:rsid w:val="002F5382"/>
    <w:rsid w:val="002F571B"/>
    <w:rsid w:val="002F586C"/>
    <w:rsid w:val="002F5931"/>
    <w:rsid w:val="002F5D8F"/>
    <w:rsid w:val="002F61BE"/>
    <w:rsid w:val="002F6216"/>
    <w:rsid w:val="002F6546"/>
    <w:rsid w:val="002F6C86"/>
    <w:rsid w:val="002F6F7F"/>
    <w:rsid w:val="002F7011"/>
    <w:rsid w:val="002F70FF"/>
    <w:rsid w:val="002F76A8"/>
    <w:rsid w:val="002F77A3"/>
    <w:rsid w:val="002F79E3"/>
    <w:rsid w:val="003003E0"/>
    <w:rsid w:val="0030090C"/>
    <w:rsid w:val="00300CF0"/>
    <w:rsid w:val="00300DF6"/>
    <w:rsid w:val="00300E9E"/>
    <w:rsid w:val="003010D2"/>
    <w:rsid w:val="003016D8"/>
    <w:rsid w:val="0030173B"/>
    <w:rsid w:val="00301DF3"/>
    <w:rsid w:val="0030202B"/>
    <w:rsid w:val="00302079"/>
    <w:rsid w:val="003021EB"/>
    <w:rsid w:val="00302511"/>
    <w:rsid w:val="00302AAB"/>
    <w:rsid w:val="00302EB9"/>
    <w:rsid w:val="00303180"/>
    <w:rsid w:val="00303359"/>
    <w:rsid w:val="00303B36"/>
    <w:rsid w:val="00303F4D"/>
    <w:rsid w:val="003041DB"/>
    <w:rsid w:val="00304541"/>
    <w:rsid w:val="003046C3"/>
    <w:rsid w:val="0030470F"/>
    <w:rsid w:val="003048E4"/>
    <w:rsid w:val="00304E27"/>
    <w:rsid w:val="00304E2D"/>
    <w:rsid w:val="00305D2D"/>
    <w:rsid w:val="00305DAE"/>
    <w:rsid w:val="00305FB7"/>
    <w:rsid w:val="00306194"/>
    <w:rsid w:val="003061DA"/>
    <w:rsid w:val="00306372"/>
    <w:rsid w:val="0030641D"/>
    <w:rsid w:val="0030646A"/>
    <w:rsid w:val="003064A8"/>
    <w:rsid w:val="00306734"/>
    <w:rsid w:val="00306B06"/>
    <w:rsid w:val="00306BDC"/>
    <w:rsid w:val="003071CA"/>
    <w:rsid w:val="003072C2"/>
    <w:rsid w:val="0030742D"/>
    <w:rsid w:val="00307563"/>
    <w:rsid w:val="0030768D"/>
    <w:rsid w:val="0031011E"/>
    <w:rsid w:val="003105D2"/>
    <w:rsid w:val="003107AD"/>
    <w:rsid w:val="00310D37"/>
    <w:rsid w:val="00310DF1"/>
    <w:rsid w:val="00310FDA"/>
    <w:rsid w:val="00311021"/>
    <w:rsid w:val="003111EE"/>
    <w:rsid w:val="00311238"/>
    <w:rsid w:val="00311BA6"/>
    <w:rsid w:val="00311CA0"/>
    <w:rsid w:val="003120F2"/>
    <w:rsid w:val="003129AC"/>
    <w:rsid w:val="00312D99"/>
    <w:rsid w:val="0031335B"/>
    <w:rsid w:val="003138B3"/>
    <w:rsid w:val="003142E3"/>
    <w:rsid w:val="003145AF"/>
    <w:rsid w:val="003146B1"/>
    <w:rsid w:val="003146CB"/>
    <w:rsid w:val="0031489C"/>
    <w:rsid w:val="00314A73"/>
    <w:rsid w:val="00314D32"/>
    <w:rsid w:val="00315133"/>
    <w:rsid w:val="0031513F"/>
    <w:rsid w:val="00315457"/>
    <w:rsid w:val="003155C1"/>
    <w:rsid w:val="00316670"/>
    <w:rsid w:val="00317243"/>
    <w:rsid w:val="0031730C"/>
    <w:rsid w:val="00317531"/>
    <w:rsid w:val="00317827"/>
    <w:rsid w:val="00317ECC"/>
    <w:rsid w:val="00320158"/>
    <w:rsid w:val="00320201"/>
    <w:rsid w:val="003204EA"/>
    <w:rsid w:val="00320B7E"/>
    <w:rsid w:val="00320CBC"/>
    <w:rsid w:val="0032108C"/>
    <w:rsid w:val="003214A2"/>
    <w:rsid w:val="003228FA"/>
    <w:rsid w:val="003229F8"/>
    <w:rsid w:val="00322C2E"/>
    <w:rsid w:val="00322D89"/>
    <w:rsid w:val="003231F6"/>
    <w:rsid w:val="00323467"/>
    <w:rsid w:val="003234C9"/>
    <w:rsid w:val="003235A1"/>
    <w:rsid w:val="0032368A"/>
    <w:rsid w:val="00323ADA"/>
    <w:rsid w:val="00323DBE"/>
    <w:rsid w:val="00324150"/>
    <w:rsid w:val="0032431E"/>
    <w:rsid w:val="00324774"/>
    <w:rsid w:val="00324905"/>
    <w:rsid w:val="00324A58"/>
    <w:rsid w:val="00324A77"/>
    <w:rsid w:val="003256BF"/>
    <w:rsid w:val="00325D0E"/>
    <w:rsid w:val="003263F5"/>
    <w:rsid w:val="00326979"/>
    <w:rsid w:val="00326A83"/>
    <w:rsid w:val="00326B5C"/>
    <w:rsid w:val="00326EEB"/>
    <w:rsid w:val="003276E2"/>
    <w:rsid w:val="003279C5"/>
    <w:rsid w:val="0033053C"/>
    <w:rsid w:val="00330607"/>
    <w:rsid w:val="00330A3E"/>
    <w:rsid w:val="00330C08"/>
    <w:rsid w:val="00330C25"/>
    <w:rsid w:val="00330E26"/>
    <w:rsid w:val="0033108F"/>
    <w:rsid w:val="00331459"/>
    <w:rsid w:val="003316F8"/>
    <w:rsid w:val="00331AC9"/>
    <w:rsid w:val="00331B7F"/>
    <w:rsid w:val="00331E89"/>
    <w:rsid w:val="003320D7"/>
    <w:rsid w:val="0033271D"/>
    <w:rsid w:val="00332C22"/>
    <w:rsid w:val="00332DE4"/>
    <w:rsid w:val="0033300A"/>
    <w:rsid w:val="003331FB"/>
    <w:rsid w:val="003334B9"/>
    <w:rsid w:val="00333A18"/>
    <w:rsid w:val="00333D04"/>
    <w:rsid w:val="003340FD"/>
    <w:rsid w:val="003342E6"/>
    <w:rsid w:val="0033485D"/>
    <w:rsid w:val="00334C72"/>
    <w:rsid w:val="003351CF"/>
    <w:rsid w:val="003352CD"/>
    <w:rsid w:val="00335823"/>
    <w:rsid w:val="00335891"/>
    <w:rsid w:val="00335B31"/>
    <w:rsid w:val="003362E4"/>
    <w:rsid w:val="0033646C"/>
    <w:rsid w:val="003368E4"/>
    <w:rsid w:val="00336A95"/>
    <w:rsid w:val="00336B8C"/>
    <w:rsid w:val="00336EA6"/>
    <w:rsid w:val="00337312"/>
    <w:rsid w:val="00337436"/>
    <w:rsid w:val="00337824"/>
    <w:rsid w:val="00337BC4"/>
    <w:rsid w:val="00337C04"/>
    <w:rsid w:val="00337DD5"/>
    <w:rsid w:val="00337F47"/>
    <w:rsid w:val="003406E3"/>
    <w:rsid w:val="003406EC"/>
    <w:rsid w:val="00340C24"/>
    <w:rsid w:val="003410AE"/>
    <w:rsid w:val="0034120E"/>
    <w:rsid w:val="00341737"/>
    <w:rsid w:val="00341A1E"/>
    <w:rsid w:val="003424BD"/>
    <w:rsid w:val="00342689"/>
    <w:rsid w:val="00342879"/>
    <w:rsid w:val="00342ACB"/>
    <w:rsid w:val="00342C73"/>
    <w:rsid w:val="00342DB7"/>
    <w:rsid w:val="003430A1"/>
    <w:rsid w:val="0034360D"/>
    <w:rsid w:val="003439BD"/>
    <w:rsid w:val="00343E4C"/>
    <w:rsid w:val="0034468E"/>
    <w:rsid w:val="00344B6C"/>
    <w:rsid w:val="00344B87"/>
    <w:rsid w:val="00344E1C"/>
    <w:rsid w:val="003458AA"/>
    <w:rsid w:val="00345C2C"/>
    <w:rsid w:val="00345D88"/>
    <w:rsid w:val="003462F9"/>
    <w:rsid w:val="00346401"/>
    <w:rsid w:val="0034658E"/>
    <w:rsid w:val="00346B0C"/>
    <w:rsid w:val="00346DA5"/>
    <w:rsid w:val="00347341"/>
    <w:rsid w:val="003473CB"/>
    <w:rsid w:val="003476ED"/>
    <w:rsid w:val="003476F4"/>
    <w:rsid w:val="0034780E"/>
    <w:rsid w:val="00347B91"/>
    <w:rsid w:val="0035017C"/>
    <w:rsid w:val="003504B9"/>
    <w:rsid w:val="00350868"/>
    <w:rsid w:val="00350CE4"/>
    <w:rsid w:val="0035141E"/>
    <w:rsid w:val="00351A17"/>
    <w:rsid w:val="00351BED"/>
    <w:rsid w:val="003525C1"/>
    <w:rsid w:val="0035281B"/>
    <w:rsid w:val="0035288F"/>
    <w:rsid w:val="00352C93"/>
    <w:rsid w:val="00352F27"/>
    <w:rsid w:val="00352FD9"/>
    <w:rsid w:val="00353167"/>
    <w:rsid w:val="003532D8"/>
    <w:rsid w:val="00353721"/>
    <w:rsid w:val="0035399A"/>
    <w:rsid w:val="00353AFE"/>
    <w:rsid w:val="00353FE0"/>
    <w:rsid w:val="003543B6"/>
    <w:rsid w:val="00354488"/>
    <w:rsid w:val="0035453F"/>
    <w:rsid w:val="00354AC2"/>
    <w:rsid w:val="00354DAB"/>
    <w:rsid w:val="00354E09"/>
    <w:rsid w:val="00354E53"/>
    <w:rsid w:val="00355998"/>
    <w:rsid w:val="0035606C"/>
    <w:rsid w:val="00356422"/>
    <w:rsid w:val="0035659B"/>
    <w:rsid w:val="00356731"/>
    <w:rsid w:val="003569C1"/>
    <w:rsid w:val="00356A38"/>
    <w:rsid w:val="00356BFF"/>
    <w:rsid w:val="00356E74"/>
    <w:rsid w:val="00357290"/>
    <w:rsid w:val="003575EE"/>
    <w:rsid w:val="00357B6C"/>
    <w:rsid w:val="00357DD8"/>
    <w:rsid w:val="00357E44"/>
    <w:rsid w:val="00357E46"/>
    <w:rsid w:val="003600BF"/>
    <w:rsid w:val="00360631"/>
    <w:rsid w:val="00360984"/>
    <w:rsid w:val="00360E01"/>
    <w:rsid w:val="00361490"/>
    <w:rsid w:val="0036153D"/>
    <w:rsid w:val="00361990"/>
    <w:rsid w:val="00361A77"/>
    <w:rsid w:val="00361D52"/>
    <w:rsid w:val="00361E67"/>
    <w:rsid w:val="00361F09"/>
    <w:rsid w:val="003620FC"/>
    <w:rsid w:val="00362223"/>
    <w:rsid w:val="003629A1"/>
    <w:rsid w:val="00362A1F"/>
    <w:rsid w:val="00362BAD"/>
    <w:rsid w:val="00362CA0"/>
    <w:rsid w:val="0036307B"/>
    <w:rsid w:val="0036315D"/>
    <w:rsid w:val="003634C2"/>
    <w:rsid w:val="00363598"/>
    <w:rsid w:val="00363C6B"/>
    <w:rsid w:val="00364552"/>
    <w:rsid w:val="003672F1"/>
    <w:rsid w:val="00367A53"/>
    <w:rsid w:val="003702F3"/>
    <w:rsid w:val="0037080D"/>
    <w:rsid w:val="00370B40"/>
    <w:rsid w:val="00370D8B"/>
    <w:rsid w:val="00370F7A"/>
    <w:rsid w:val="003714E2"/>
    <w:rsid w:val="00371A89"/>
    <w:rsid w:val="00371B44"/>
    <w:rsid w:val="0037213F"/>
    <w:rsid w:val="003721DF"/>
    <w:rsid w:val="00372241"/>
    <w:rsid w:val="00372531"/>
    <w:rsid w:val="00372A14"/>
    <w:rsid w:val="00372BFF"/>
    <w:rsid w:val="00372C6F"/>
    <w:rsid w:val="00373E4B"/>
    <w:rsid w:val="0037423F"/>
    <w:rsid w:val="00374266"/>
    <w:rsid w:val="003744C8"/>
    <w:rsid w:val="003745D8"/>
    <w:rsid w:val="00374830"/>
    <w:rsid w:val="003748A3"/>
    <w:rsid w:val="003748EF"/>
    <w:rsid w:val="0037490A"/>
    <w:rsid w:val="00374D9B"/>
    <w:rsid w:val="003750FE"/>
    <w:rsid w:val="00375468"/>
    <w:rsid w:val="00375887"/>
    <w:rsid w:val="00375E22"/>
    <w:rsid w:val="003765D8"/>
    <w:rsid w:val="0037696A"/>
    <w:rsid w:val="00376B65"/>
    <w:rsid w:val="00376C9F"/>
    <w:rsid w:val="003770AB"/>
    <w:rsid w:val="00377186"/>
    <w:rsid w:val="003771F6"/>
    <w:rsid w:val="00377784"/>
    <w:rsid w:val="00377F4B"/>
    <w:rsid w:val="00377FD5"/>
    <w:rsid w:val="003800AB"/>
    <w:rsid w:val="00380324"/>
    <w:rsid w:val="003807E5"/>
    <w:rsid w:val="00380856"/>
    <w:rsid w:val="00380B7D"/>
    <w:rsid w:val="00380C40"/>
    <w:rsid w:val="00380EBA"/>
    <w:rsid w:val="00380F0C"/>
    <w:rsid w:val="0038106E"/>
    <w:rsid w:val="003812BD"/>
    <w:rsid w:val="003819AD"/>
    <w:rsid w:val="0038206C"/>
    <w:rsid w:val="00382177"/>
    <w:rsid w:val="00382492"/>
    <w:rsid w:val="0038298C"/>
    <w:rsid w:val="00382C8A"/>
    <w:rsid w:val="00383020"/>
    <w:rsid w:val="003832F0"/>
    <w:rsid w:val="003832F2"/>
    <w:rsid w:val="0038358A"/>
    <w:rsid w:val="0038360A"/>
    <w:rsid w:val="00383747"/>
    <w:rsid w:val="00383FAE"/>
    <w:rsid w:val="003841DD"/>
    <w:rsid w:val="003846A2"/>
    <w:rsid w:val="0038496A"/>
    <w:rsid w:val="00384A14"/>
    <w:rsid w:val="00384F04"/>
    <w:rsid w:val="0038526E"/>
    <w:rsid w:val="003853B4"/>
    <w:rsid w:val="003855E5"/>
    <w:rsid w:val="00385785"/>
    <w:rsid w:val="003857AB"/>
    <w:rsid w:val="00385989"/>
    <w:rsid w:val="00385E2D"/>
    <w:rsid w:val="003860FB"/>
    <w:rsid w:val="003862DB"/>
    <w:rsid w:val="003862F4"/>
    <w:rsid w:val="003877B4"/>
    <w:rsid w:val="003877DA"/>
    <w:rsid w:val="00387E26"/>
    <w:rsid w:val="003904A8"/>
    <w:rsid w:val="00390904"/>
    <w:rsid w:val="00390C81"/>
    <w:rsid w:val="00390D07"/>
    <w:rsid w:val="00390D52"/>
    <w:rsid w:val="00390E5B"/>
    <w:rsid w:val="00391011"/>
    <w:rsid w:val="00391833"/>
    <w:rsid w:val="00391871"/>
    <w:rsid w:val="00391AB5"/>
    <w:rsid w:val="003920A5"/>
    <w:rsid w:val="003920D7"/>
    <w:rsid w:val="003924C7"/>
    <w:rsid w:val="00392A89"/>
    <w:rsid w:val="003934E7"/>
    <w:rsid w:val="0039399A"/>
    <w:rsid w:val="00393C07"/>
    <w:rsid w:val="00393CB7"/>
    <w:rsid w:val="00393DCB"/>
    <w:rsid w:val="003949CC"/>
    <w:rsid w:val="00394B5A"/>
    <w:rsid w:val="00394D69"/>
    <w:rsid w:val="00395254"/>
    <w:rsid w:val="003952F6"/>
    <w:rsid w:val="00395305"/>
    <w:rsid w:val="00395C20"/>
    <w:rsid w:val="00395D7F"/>
    <w:rsid w:val="0039631A"/>
    <w:rsid w:val="003979C3"/>
    <w:rsid w:val="00397C07"/>
    <w:rsid w:val="003A04BB"/>
    <w:rsid w:val="003A0F53"/>
    <w:rsid w:val="003A13D9"/>
    <w:rsid w:val="003A1429"/>
    <w:rsid w:val="003A1691"/>
    <w:rsid w:val="003A194F"/>
    <w:rsid w:val="003A1E1B"/>
    <w:rsid w:val="003A1EF2"/>
    <w:rsid w:val="003A20DE"/>
    <w:rsid w:val="003A2269"/>
    <w:rsid w:val="003A29C4"/>
    <w:rsid w:val="003A3369"/>
    <w:rsid w:val="003A350F"/>
    <w:rsid w:val="003A378E"/>
    <w:rsid w:val="003A39BD"/>
    <w:rsid w:val="003A3D54"/>
    <w:rsid w:val="003A3EB0"/>
    <w:rsid w:val="003A3EFA"/>
    <w:rsid w:val="003A40B2"/>
    <w:rsid w:val="003A41F7"/>
    <w:rsid w:val="003A4C59"/>
    <w:rsid w:val="003A4F43"/>
    <w:rsid w:val="003A5198"/>
    <w:rsid w:val="003A54A3"/>
    <w:rsid w:val="003A5750"/>
    <w:rsid w:val="003A5985"/>
    <w:rsid w:val="003A5987"/>
    <w:rsid w:val="003A5C07"/>
    <w:rsid w:val="003A696D"/>
    <w:rsid w:val="003A6AFF"/>
    <w:rsid w:val="003A6B20"/>
    <w:rsid w:val="003A6C2F"/>
    <w:rsid w:val="003A749A"/>
    <w:rsid w:val="003A75C3"/>
    <w:rsid w:val="003A7E6D"/>
    <w:rsid w:val="003A7EA3"/>
    <w:rsid w:val="003A7FE1"/>
    <w:rsid w:val="003B0513"/>
    <w:rsid w:val="003B051F"/>
    <w:rsid w:val="003B064B"/>
    <w:rsid w:val="003B08F3"/>
    <w:rsid w:val="003B0A9B"/>
    <w:rsid w:val="003B0B91"/>
    <w:rsid w:val="003B0EFF"/>
    <w:rsid w:val="003B1CF0"/>
    <w:rsid w:val="003B1D72"/>
    <w:rsid w:val="003B2206"/>
    <w:rsid w:val="003B2C42"/>
    <w:rsid w:val="003B30AF"/>
    <w:rsid w:val="003B30F2"/>
    <w:rsid w:val="003B3EF0"/>
    <w:rsid w:val="003B3FE2"/>
    <w:rsid w:val="003B41CC"/>
    <w:rsid w:val="003B422C"/>
    <w:rsid w:val="003B43A7"/>
    <w:rsid w:val="003B43DE"/>
    <w:rsid w:val="003B4491"/>
    <w:rsid w:val="003B450B"/>
    <w:rsid w:val="003B47C1"/>
    <w:rsid w:val="003B4A63"/>
    <w:rsid w:val="003B4DC7"/>
    <w:rsid w:val="003B4EA4"/>
    <w:rsid w:val="003B4F98"/>
    <w:rsid w:val="003B5865"/>
    <w:rsid w:val="003B588E"/>
    <w:rsid w:val="003B5BCE"/>
    <w:rsid w:val="003B602D"/>
    <w:rsid w:val="003B636E"/>
    <w:rsid w:val="003B682A"/>
    <w:rsid w:val="003B694C"/>
    <w:rsid w:val="003B6A8A"/>
    <w:rsid w:val="003B6B61"/>
    <w:rsid w:val="003B6E45"/>
    <w:rsid w:val="003B6F5E"/>
    <w:rsid w:val="003B7E5C"/>
    <w:rsid w:val="003B7FAD"/>
    <w:rsid w:val="003C01A3"/>
    <w:rsid w:val="003C0B4E"/>
    <w:rsid w:val="003C1576"/>
    <w:rsid w:val="003C1756"/>
    <w:rsid w:val="003C23F9"/>
    <w:rsid w:val="003C2C89"/>
    <w:rsid w:val="003C3398"/>
    <w:rsid w:val="003C3652"/>
    <w:rsid w:val="003C3789"/>
    <w:rsid w:val="003C3794"/>
    <w:rsid w:val="003C391F"/>
    <w:rsid w:val="003C3B33"/>
    <w:rsid w:val="003C3CA5"/>
    <w:rsid w:val="003C3DA6"/>
    <w:rsid w:val="003C3F50"/>
    <w:rsid w:val="003C4002"/>
    <w:rsid w:val="003C43C7"/>
    <w:rsid w:val="003C447E"/>
    <w:rsid w:val="003C46B4"/>
    <w:rsid w:val="003C4A80"/>
    <w:rsid w:val="003C4F29"/>
    <w:rsid w:val="003C4F6E"/>
    <w:rsid w:val="003C52F0"/>
    <w:rsid w:val="003C5A39"/>
    <w:rsid w:val="003C5CA6"/>
    <w:rsid w:val="003C5DFC"/>
    <w:rsid w:val="003C6152"/>
    <w:rsid w:val="003C6293"/>
    <w:rsid w:val="003C6DED"/>
    <w:rsid w:val="003C6F46"/>
    <w:rsid w:val="003C6F70"/>
    <w:rsid w:val="003C7426"/>
    <w:rsid w:val="003C7458"/>
    <w:rsid w:val="003C7AC1"/>
    <w:rsid w:val="003C7EBA"/>
    <w:rsid w:val="003D07A6"/>
    <w:rsid w:val="003D0A50"/>
    <w:rsid w:val="003D0EEC"/>
    <w:rsid w:val="003D11C0"/>
    <w:rsid w:val="003D1328"/>
    <w:rsid w:val="003D1629"/>
    <w:rsid w:val="003D2209"/>
    <w:rsid w:val="003D24AB"/>
    <w:rsid w:val="003D2519"/>
    <w:rsid w:val="003D296A"/>
    <w:rsid w:val="003D29D8"/>
    <w:rsid w:val="003D2DA3"/>
    <w:rsid w:val="003D33D1"/>
    <w:rsid w:val="003D3458"/>
    <w:rsid w:val="003D34E8"/>
    <w:rsid w:val="003D3A30"/>
    <w:rsid w:val="003D3BDD"/>
    <w:rsid w:val="003D3BFD"/>
    <w:rsid w:val="003D3E73"/>
    <w:rsid w:val="003D424E"/>
    <w:rsid w:val="003D43F0"/>
    <w:rsid w:val="003D47B8"/>
    <w:rsid w:val="003D55DC"/>
    <w:rsid w:val="003D58CB"/>
    <w:rsid w:val="003D5C34"/>
    <w:rsid w:val="003D62F1"/>
    <w:rsid w:val="003D63ED"/>
    <w:rsid w:val="003D6409"/>
    <w:rsid w:val="003D64EA"/>
    <w:rsid w:val="003D6577"/>
    <w:rsid w:val="003D66F0"/>
    <w:rsid w:val="003D6BC9"/>
    <w:rsid w:val="003D6C58"/>
    <w:rsid w:val="003D6DED"/>
    <w:rsid w:val="003D6E00"/>
    <w:rsid w:val="003D6EC6"/>
    <w:rsid w:val="003D6F3C"/>
    <w:rsid w:val="003D7006"/>
    <w:rsid w:val="003D70D8"/>
    <w:rsid w:val="003D727D"/>
    <w:rsid w:val="003D7528"/>
    <w:rsid w:val="003D7E37"/>
    <w:rsid w:val="003D7F01"/>
    <w:rsid w:val="003E0135"/>
    <w:rsid w:val="003E0A14"/>
    <w:rsid w:val="003E0F20"/>
    <w:rsid w:val="003E1762"/>
    <w:rsid w:val="003E17DA"/>
    <w:rsid w:val="003E1B33"/>
    <w:rsid w:val="003E1BBF"/>
    <w:rsid w:val="003E1F6D"/>
    <w:rsid w:val="003E1F6F"/>
    <w:rsid w:val="003E1FDB"/>
    <w:rsid w:val="003E25BA"/>
    <w:rsid w:val="003E28F6"/>
    <w:rsid w:val="003E29DE"/>
    <w:rsid w:val="003E2AB4"/>
    <w:rsid w:val="003E3037"/>
    <w:rsid w:val="003E31E1"/>
    <w:rsid w:val="003E3251"/>
    <w:rsid w:val="003E3A6C"/>
    <w:rsid w:val="003E3A9D"/>
    <w:rsid w:val="003E4289"/>
    <w:rsid w:val="003E4350"/>
    <w:rsid w:val="003E45C0"/>
    <w:rsid w:val="003E49FE"/>
    <w:rsid w:val="003E4CAB"/>
    <w:rsid w:val="003E510E"/>
    <w:rsid w:val="003E529A"/>
    <w:rsid w:val="003E5395"/>
    <w:rsid w:val="003E5469"/>
    <w:rsid w:val="003E557F"/>
    <w:rsid w:val="003E5580"/>
    <w:rsid w:val="003E5C4E"/>
    <w:rsid w:val="003E5E1F"/>
    <w:rsid w:val="003E5FD9"/>
    <w:rsid w:val="003E6556"/>
    <w:rsid w:val="003E6C12"/>
    <w:rsid w:val="003E6D7F"/>
    <w:rsid w:val="003E6EAA"/>
    <w:rsid w:val="003E7F03"/>
    <w:rsid w:val="003F0202"/>
    <w:rsid w:val="003F0820"/>
    <w:rsid w:val="003F0838"/>
    <w:rsid w:val="003F0F71"/>
    <w:rsid w:val="003F1423"/>
    <w:rsid w:val="003F14C2"/>
    <w:rsid w:val="003F14CB"/>
    <w:rsid w:val="003F19BF"/>
    <w:rsid w:val="003F1ECC"/>
    <w:rsid w:val="003F207C"/>
    <w:rsid w:val="003F21E5"/>
    <w:rsid w:val="003F2379"/>
    <w:rsid w:val="003F24EC"/>
    <w:rsid w:val="003F267F"/>
    <w:rsid w:val="003F2A61"/>
    <w:rsid w:val="003F2C45"/>
    <w:rsid w:val="003F31D2"/>
    <w:rsid w:val="003F3CBF"/>
    <w:rsid w:val="003F47BA"/>
    <w:rsid w:val="003F4B88"/>
    <w:rsid w:val="003F4B8B"/>
    <w:rsid w:val="003F4DBC"/>
    <w:rsid w:val="003F4F3A"/>
    <w:rsid w:val="003F4F5C"/>
    <w:rsid w:val="003F502F"/>
    <w:rsid w:val="003F50CC"/>
    <w:rsid w:val="003F51CA"/>
    <w:rsid w:val="003F5368"/>
    <w:rsid w:val="003F546E"/>
    <w:rsid w:val="003F5D60"/>
    <w:rsid w:val="003F5ED0"/>
    <w:rsid w:val="003F64EA"/>
    <w:rsid w:val="003F657C"/>
    <w:rsid w:val="003F6777"/>
    <w:rsid w:val="003F69A0"/>
    <w:rsid w:val="003F69D6"/>
    <w:rsid w:val="003F6A50"/>
    <w:rsid w:val="003F6EDE"/>
    <w:rsid w:val="003F70EB"/>
    <w:rsid w:val="003F7254"/>
    <w:rsid w:val="003F76E7"/>
    <w:rsid w:val="003F7E4E"/>
    <w:rsid w:val="0040018C"/>
    <w:rsid w:val="00400457"/>
    <w:rsid w:val="00400D98"/>
    <w:rsid w:val="004013E3"/>
    <w:rsid w:val="004014C2"/>
    <w:rsid w:val="00401922"/>
    <w:rsid w:val="00401B90"/>
    <w:rsid w:val="00401D28"/>
    <w:rsid w:val="004025DE"/>
    <w:rsid w:val="00402F29"/>
    <w:rsid w:val="004032E5"/>
    <w:rsid w:val="0040343E"/>
    <w:rsid w:val="00403857"/>
    <w:rsid w:val="004039AC"/>
    <w:rsid w:val="004039EC"/>
    <w:rsid w:val="00403CED"/>
    <w:rsid w:val="00403E7E"/>
    <w:rsid w:val="00403EC3"/>
    <w:rsid w:val="00403EC9"/>
    <w:rsid w:val="00404185"/>
    <w:rsid w:val="0040442E"/>
    <w:rsid w:val="0040494F"/>
    <w:rsid w:val="00404C10"/>
    <w:rsid w:val="00404DD0"/>
    <w:rsid w:val="004055AF"/>
    <w:rsid w:val="00405B24"/>
    <w:rsid w:val="00405BD1"/>
    <w:rsid w:val="00405CE6"/>
    <w:rsid w:val="00406059"/>
    <w:rsid w:val="004062B0"/>
    <w:rsid w:val="004063CC"/>
    <w:rsid w:val="00406B01"/>
    <w:rsid w:val="00406B2A"/>
    <w:rsid w:val="00406CC8"/>
    <w:rsid w:val="00407175"/>
    <w:rsid w:val="00407643"/>
    <w:rsid w:val="004079C3"/>
    <w:rsid w:val="00407A22"/>
    <w:rsid w:val="00407A84"/>
    <w:rsid w:val="00407AAD"/>
    <w:rsid w:val="004101F8"/>
    <w:rsid w:val="00410271"/>
    <w:rsid w:val="004102C5"/>
    <w:rsid w:val="00410B4B"/>
    <w:rsid w:val="00411064"/>
    <w:rsid w:val="004118E0"/>
    <w:rsid w:val="00411936"/>
    <w:rsid w:val="00411979"/>
    <w:rsid w:val="00411D7B"/>
    <w:rsid w:val="00411E7A"/>
    <w:rsid w:val="0041236A"/>
    <w:rsid w:val="004124A9"/>
    <w:rsid w:val="00412506"/>
    <w:rsid w:val="00412F6C"/>
    <w:rsid w:val="00413036"/>
    <w:rsid w:val="0041318E"/>
    <w:rsid w:val="004134AB"/>
    <w:rsid w:val="00413938"/>
    <w:rsid w:val="00414091"/>
    <w:rsid w:val="0041412A"/>
    <w:rsid w:val="004146B5"/>
    <w:rsid w:val="00414952"/>
    <w:rsid w:val="004149E3"/>
    <w:rsid w:val="00415063"/>
    <w:rsid w:val="0041536A"/>
    <w:rsid w:val="00415549"/>
    <w:rsid w:val="00415687"/>
    <w:rsid w:val="00415AD3"/>
    <w:rsid w:val="004163DE"/>
    <w:rsid w:val="0041648F"/>
    <w:rsid w:val="004166F2"/>
    <w:rsid w:val="00416B3A"/>
    <w:rsid w:val="00416B9B"/>
    <w:rsid w:val="00416FCF"/>
    <w:rsid w:val="0041710C"/>
    <w:rsid w:val="0041721F"/>
    <w:rsid w:val="004178DA"/>
    <w:rsid w:val="00417942"/>
    <w:rsid w:val="00417A8E"/>
    <w:rsid w:val="00417BB8"/>
    <w:rsid w:val="0042038E"/>
    <w:rsid w:val="00420408"/>
    <w:rsid w:val="0042042D"/>
    <w:rsid w:val="0042063C"/>
    <w:rsid w:val="00420779"/>
    <w:rsid w:val="004207F2"/>
    <w:rsid w:val="00420890"/>
    <w:rsid w:val="00420B58"/>
    <w:rsid w:val="00420E9D"/>
    <w:rsid w:val="00420F63"/>
    <w:rsid w:val="00421221"/>
    <w:rsid w:val="004212E5"/>
    <w:rsid w:val="004212ED"/>
    <w:rsid w:val="0042148D"/>
    <w:rsid w:val="004230A9"/>
    <w:rsid w:val="004230B4"/>
    <w:rsid w:val="0042326E"/>
    <w:rsid w:val="004235E5"/>
    <w:rsid w:val="00423BE0"/>
    <w:rsid w:val="00423EE5"/>
    <w:rsid w:val="004245B2"/>
    <w:rsid w:val="00424638"/>
    <w:rsid w:val="00424E38"/>
    <w:rsid w:val="00425257"/>
    <w:rsid w:val="0042570A"/>
    <w:rsid w:val="00425AE7"/>
    <w:rsid w:val="00425D37"/>
    <w:rsid w:val="0042620E"/>
    <w:rsid w:val="004269A0"/>
    <w:rsid w:val="004269D8"/>
    <w:rsid w:val="00426ABA"/>
    <w:rsid w:val="00426F11"/>
    <w:rsid w:val="00426F4E"/>
    <w:rsid w:val="00426FEC"/>
    <w:rsid w:val="00427255"/>
    <w:rsid w:val="0042731C"/>
    <w:rsid w:val="0042736D"/>
    <w:rsid w:val="00427515"/>
    <w:rsid w:val="004277AD"/>
    <w:rsid w:val="0042794B"/>
    <w:rsid w:val="00427A93"/>
    <w:rsid w:val="00427B60"/>
    <w:rsid w:val="00427B69"/>
    <w:rsid w:val="00427DED"/>
    <w:rsid w:val="004300E3"/>
    <w:rsid w:val="00430222"/>
    <w:rsid w:val="0043040C"/>
    <w:rsid w:val="0043066D"/>
    <w:rsid w:val="00430843"/>
    <w:rsid w:val="0043095F"/>
    <w:rsid w:val="00431115"/>
    <w:rsid w:val="0043177B"/>
    <w:rsid w:val="004318E0"/>
    <w:rsid w:val="00431A94"/>
    <w:rsid w:val="00431BBB"/>
    <w:rsid w:val="00431C40"/>
    <w:rsid w:val="00432007"/>
    <w:rsid w:val="0043220C"/>
    <w:rsid w:val="0043254D"/>
    <w:rsid w:val="00432BB3"/>
    <w:rsid w:val="00432BFB"/>
    <w:rsid w:val="00433113"/>
    <w:rsid w:val="004331A2"/>
    <w:rsid w:val="00433353"/>
    <w:rsid w:val="00433567"/>
    <w:rsid w:val="00433975"/>
    <w:rsid w:val="004339D6"/>
    <w:rsid w:val="00433AD4"/>
    <w:rsid w:val="004340D8"/>
    <w:rsid w:val="00434AB7"/>
    <w:rsid w:val="00434CDE"/>
    <w:rsid w:val="00434E12"/>
    <w:rsid w:val="004351E7"/>
    <w:rsid w:val="0043529B"/>
    <w:rsid w:val="0043543D"/>
    <w:rsid w:val="004357DD"/>
    <w:rsid w:val="00435A53"/>
    <w:rsid w:val="0043606F"/>
    <w:rsid w:val="004366C2"/>
    <w:rsid w:val="00436838"/>
    <w:rsid w:val="004369DF"/>
    <w:rsid w:val="004369F4"/>
    <w:rsid w:val="00436B7C"/>
    <w:rsid w:val="00436BB5"/>
    <w:rsid w:val="00436E3C"/>
    <w:rsid w:val="0043723F"/>
    <w:rsid w:val="00437C0F"/>
    <w:rsid w:val="004406C5"/>
    <w:rsid w:val="00440A63"/>
    <w:rsid w:val="00440C43"/>
    <w:rsid w:val="00440CF1"/>
    <w:rsid w:val="00440F61"/>
    <w:rsid w:val="004413AC"/>
    <w:rsid w:val="004413ED"/>
    <w:rsid w:val="00441A15"/>
    <w:rsid w:val="00441F16"/>
    <w:rsid w:val="004420B0"/>
    <w:rsid w:val="004420ED"/>
    <w:rsid w:val="004422B0"/>
    <w:rsid w:val="004429D0"/>
    <w:rsid w:val="00442B18"/>
    <w:rsid w:val="00442DA0"/>
    <w:rsid w:val="00442F4B"/>
    <w:rsid w:val="004434F8"/>
    <w:rsid w:val="00443723"/>
    <w:rsid w:val="004439DB"/>
    <w:rsid w:val="0044405B"/>
    <w:rsid w:val="00444953"/>
    <w:rsid w:val="00444AC4"/>
    <w:rsid w:val="00445266"/>
    <w:rsid w:val="00445342"/>
    <w:rsid w:val="0044535E"/>
    <w:rsid w:val="004454BF"/>
    <w:rsid w:val="00445635"/>
    <w:rsid w:val="00445833"/>
    <w:rsid w:val="00445A85"/>
    <w:rsid w:val="00445B5A"/>
    <w:rsid w:val="00445BA4"/>
    <w:rsid w:val="00445F2C"/>
    <w:rsid w:val="0044628C"/>
    <w:rsid w:val="0044643C"/>
    <w:rsid w:val="0044646B"/>
    <w:rsid w:val="00446637"/>
    <w:rsid w:val="004469F8"/>
    <w:rsid w:val="00446C7F"/>
    <w:rsid w:val="00446D6D"/>
    <w:rsid w:val="00446DE5"/>
    <w:rsid w:val="00447067"/>
    <w:rsid w:val="004470F5"/>
    <w:rsid w:val="00447987"/>
    <w:rsid w:val="004479B9"/>
    <w:rsid w:val="00447B99"/>
    <w:rsid w:val="00447E82"/>
    <w:rsid w:val="00447FE2"/>
    <w:rsid w:val="00450E83"/>
    <w:rsid w:val="00450EC2"/>
    <w:rsid w:val="00450FF0"/>
    <w:rsid w:val="0045101D"/>
    <w:rsid w:val="00451525"/>
    <w:rsid w:val="00451547"/>
    <w:rsid w:val="00451575"/>
    <w:rsid w:val="00451998"/>
    <w:rsid w:val="004519EB"/>
    <w:rsid w:val="00451B78"/>
    <w:rsid w:val="00451BED"/>
    <w:rsid w:val="00451C9D"/>
    <w:rsid w:val="00452082"/>
    <w:rsid w:val="00452716"/>
    <w:rsid w:val="00452CB2"/>
    <w:rsid w:val="00452DC9"/>
    <w:rsid w:val="00452F7A"/>
    <w:rsid w:val="004533D8"/>
    <w:rsid w:val="00453565"/>
    <w:rsid w:val="004535FF"/>
    <w:rsid w:val="004536F6"/>
    <w:rsid w:val="00453945"/>
    <w:rsid w:val="004546EA"/>
    <w:rsid w:val="00454807"/>
    <w:rsid w:val="00454A23"/>
    <w:rsid w:val="00454B90"/>
    <w:rsid w:val="00454C4E"/>
    <w:rsid w:val="00454F51"/>
    <w:rsid w:val="00454F5B"/>
    <w:rsid w:val="00455264"/>
    <w:rsid w:val="00455490"/>
    <w:rsid w:val="004554EE"/>
    <w:rsid w:val="00455739"/>
    <w:rsid w:val="00455B76"/>
    <w:rsid w:val="00456E3F"/>
    <w:rsid w:val="0045779D"/>
    <w:rsid w:val="00457BEF"/>
    <w:rsid w:val="004605F5"/>
    <w:rsid w:val="004609A0"/>
    <w:rsid w:val="004609CA"/>
    <w:rsid w:val="00460AEF"/>
    <w:rsid w:val="00460BA4"/>
    <w:rsid w:val="00460E1C"/>
    <w:rsid w:val="0046123E"/>
    <w:rsid w:val="004614FB"/>
    <w:rsid w:val="004615DE"/>
    <w:rsid w:val="00461687"/>
    <w:rsid w:val="004617F9"/>
    <w:rsid w:val="0046229B"/>
    <w:rsid w:val="0046270E"/>
    <w:rsid w:val="00462A16"/>
    <w:rsid w:val="00462BA1"/>
    <w:rsid w:val="00462E3D"/>
    <w:rsid w:val="00462EF7"/>
    <w:rsid w:val="004631F3"/>
    <w:rsid w:val="00463D6C"/>
    <w:rsid w:val="00463E23"/>
    <w:rsid w:val="00464081"/>
    <w:rsid w:val="004647D1"/>
    <w:rsid w:val="0046484E"/>
    <w:rsid w:val="00464C57"/>
    <w:rsid w:val="004651CB"/>
    <w:rsid w:val="004654B2"/>
    <w:rsid w:val="004655F1"/>
    <w:rsid w:val="004658DB"/>
    <w:rsid w:val="00465A58"/>
    <w:rsid w:val="00465D69"/>
    <w:rsid w:val="0046673B"/>
    <w:rsid w:val="00466CD2"/>
    <w:rsid w:val="00466CD7"/>
    <w:rsid w:val="00466DE9"/>
    <w:rsid w:val="00466F51"/>
    <w:rsid w:val="00466F89"/>
    <w:rsid w:val="0046740E"/>
    <w:rsid w:val="0046777E"/>
    <w:rsid w:val="00467B0C"/>
    <w:rsid w:val="00467E6B"/>
    <w:rsid w:val="004706E2"/>
    <w:rsid w:val="00470FAA"/>
    <w:rsid w:val="00471093"/>
    <w:rsid w:val="0047127E"/>
    <w:rsid w:val="00471339"/>
    <w:rsid w:val="00471822"/>
    <w:rsid w:val="004719B5"/>
    <w:rsid w:val="00471A83"/>
    <w:rsid w:val="004721A9"/>
    <w:rsid w:val="00472374"/>
    <w:rsid w:val="00472488"/>
    <w:rsid w:val="00472B79"/>
    <w:rsid w:val="00472DD1"/>
    <w:rsid w:val="00473BA2"/>
    <w:rsid w:val="00473DC3"/>
    <w:rsid w:val="00473F39"/>
    <w:rsid w:val="00473F92"/>
    <w:rsid w:val="0047447B"/>
    <w:rsid w:val="004745C7"/>
    <w:rsid w:val="004745F9"/>
    <w:rsid w:val="004748FC"/>
    <w:rsid w:val="00474AE1"/>
    <w:rsid w:val="00474CFA"/>
    <w:rsid w:val="00475090"/>
    <w:rsid w:val="0047532A"/>
    <w:rsid w:val="0047583E"/>
    <w:rsid w:val="004759D1"/>
    <w:rsid w:val="00475C55"/>
    <w:rsid w:val="00476874"/>
    <w:rsid w:val="00476FC3"/>
    <w:rsid w:val="00476FED"/>
    <w:rsid w:val="004771B3"/>
    <w:rsid w:val="00477293"/>
    <w:rsid w:val="00477417"/>
    <w:rsid w:val="00477BFA"/>
    <w:rsid w:val="00477C26"/>
    <w:rsid w:val="00480A66"/>
    <w:rsid w:val="00481584"/>
    <w:rsid w:val="00481CB5"/>
    <w:rsid w:val="00482375"/>
    <w:rsid w:val="0048275C"/>
    <w:rsid w:val="0048284D"/>
    <w:rsid w:val="00482BF4"/>
    <w:rsid w:val="00482D5A"/>
    <w:rsid w:val="00482E1B"/>
    <w:rsid w:val="00482FE8"/>
    <w:rsid w:val="00483841"/>
    <w:rsid w:val="00484210"/>
    <w:rsid w:val="00484D25"/>
    <w:rsid w:val="00484E11"/>
    <w:rsid w:val="004850E0"/>
    <w:rsid w:val="004854A0"/>
    <w:rsid w:val="00485D80"/>
    <w:rsid w:val="00485EF6"/>
    <w:rsid w:val="00486010"/>
    <w:rsid w:val="004862BD"/>
    <w:rsid w:val="00486490"/>
    <w:rsid w:val="0048676F"/>
    <w:rsid w:val="0048725C"/>
    <w:rsid w:val="004872E5"/>
    <w:rsid w:val="004873E2"/>
    <w:rsid w:val="00490133"/>
    <w:rsid w:val="004904E1"/>
    <w:rsid w:val="00490704"/>
    <w:rsid w:val="00490726"/>
    <w:rsid w:val="00490E8E"/>
    <w:rsid w:val="00490FA3"/>
    <w:rsid w:val="00491078"/>
    <w:rsid w:val="00491555"/>
    <w:rsid w:val="00491BDC"/>
    <w:rsid w:val="0049200B"/>
    <w:rsid w:val="00492624"/>
    <w:rsid w:val="0049295D"/>
    <w:rsid w:val="00492975"/>
    <w:rsid w:val="00493A6C"/>
    <w:rsid w:val="00493BA9"/>
    <w:rsid w:val="00493E79"/>
    <w:rsid w:val="004945B0"/>
    <w:rsid w:val="00494D36"/>
    <w:rsid w:val="00494F5A"/>
    <w:rsid w:val="004953E1"/>
    <w:rsid w:val="0049581D"/>
    <w:rsid w:val="00495906"/>
    <w:rsid w:val="0049590A"/>
    <w:rsid w:val="004959BE"/>
    <w:rsid w:val="00496236"/>
    <w:rsid w:val="0049632B"/>
    <w:rsid w:val="00496598"/>
    <w:rsid w:val="004966A0"/>
    <w:rsid w:val="00496751"/>
    <w:rsid w:val="004968B9"/>
    <w:rsid w:val="004A0364"/>
    <w:rsid w:val="004A03FC"/>
    <w:rsid w:val="004A056D"/>
    <w:rsid w:val="004A066F"/>
    <w:rsid w:val="004A0BE1"/>
    <w:rsid w:val="004A0CC2"/>
    <w:rsid w:val="004A1123"/>
    <w:rsid w:val="004A1B44"/>
    <w:rsid w:val="004A2A8D"/>
    <w:rsid w:val="004A2BA7"/>
    <w:rsid w:val="004A2E46"/>
    <w:rsid w:val="004A2FE0"/>
    <w:rsid w:val="004A3081"/>
    <w:rsid w:val="004A35D9"/>
    <w:rsid w:val="004A3942"/>
    <w:rsid w:val="004A3ABF"/>
    <w:rsid w:val="004A3C18"/>
    <w:rsid w:val="004A4122"/>
    <w:rsid w:val="004A43D4"/>
    <w:rsid w:val="004A48CC"/>
    <w:rsid w:val="004A4F78"/>
    <w:rsid w:val="004A5230"/>
    <w:rsid w:val="004A55E9"/>
    <w:rsid w:val="004A6037"/>
    <w:rsid w:val="004A64EB"/>
    <w:rsid w:val="004A68B9"/>
    <w:rsid w:val="004A6EB2"/>
    <w:rsid w:val="004A73C7"/>
    <w:rsid w:val="004A7CC0"/>
    <w:rsid w:val="004A7F30"/>
    <w:rsid w:val="004B031C"/>
    <w:rsid w:val="004B041F"/>
    <w:rsid w:val="004B0447"/>
    <w:rsid w:val="004B0994"/>
    <w:rsid w:val="004B1326"/>
    <w:rsid w:val="004B1435"/>
    <w:rsid w:val="004B162D"/>
    <w:rsid w:val="004B172E"/>
    <w:rsid w:val="004B1B72"/>
    <w:rsid w:val="004B1C8F"/>
    <w:rsid w:val="004B21B7"/>
    <w:rsid w:val="004B27F3"/>
    <w:rsid w:val="004B294B"/>
    <w:rsid w:val="004B2A39"/>
    <w:rsid w:val="004B2E40"/>
    <w:rsid w:val="004B392E"/>
    <w:rsid w:val="004B40E5"/>
    <w:rsid w:val="004B4753"/>
    <w:rsid w:val="004B48DF"/>
    <w:rsid w:val="004B5183"/>
    <w:rsid w:val="004B561C"/>
    <w:rsid w:val="004B5BBA"/>
    <w:rsid w:val="004B5F00"/>
    <w:rsid w:val="004B6987"/>
    <w:rsid w:val="004B6BB9"/>
    <w:rsid w:val="004B6BC5"/>
    <w:rsid w:val="004B6E6B"/>
    <w:rsid w:val="004B6E8F"/>
    <w:rsid w:val="004B74BE"/>
    <w:rsid w:val="004B7685"/>
    <w:rsid w:val="004B76F7"/>
    <w:rsid w:val="004B7F96"/>
    <w:rsid w:val="004C0073"/>
    <w:rsid w:val="004C0251"/>
    <w:rsid w:val="004C0401"/>
    <w:rsid w:val="004C05BF"/>
    <w:rsid w:val="004C0A4B"/>
    <w:rsid w:val="004C1072"/>
    <w:rsid w:val="004C1289"/>
    <w:rsid w:val="004C1C81"/>
    <w:rsid w:val="004C2062"/>
    <w:rsid w:val="004C23BC"/>
    <w:rsid w:val="004C2D5A"/>
    <w:rsid w:val="004C2DE2"/>
    <w:rsid w:val="004C2E7A"/>
    <w:rsid w:val="004C2F03"/>
    <w:rsid w:val="004C3003"/>
    <w:rsid w:val="004C3076"/>
    <w:rsid w:val="004C311C"/>
    <w:rsid w:val="004C33BF"/>
    <w:rsid w:val="004C3604"/>
    <w:rsid w:val="004C36F8"/>
    <w:rsid w:val="004C36FD"/>
    <w:rsid w:val="004C3C32"/>
    <w:rsid w:val="004C43F2"/>
    <w:rsid w:val="004C4542"/>
    <w:rsid w:val="004C45B8"/>
    <w:rsid w:val="004C4883"/>
    <w:rsid w:val="004C4D7E"/>
    <w:rsid w:val="004C4FD5"/>
    <w:rsid w:val="004C5147"/>
    <w:rsid w:val="004C52D3"/>
    <w:rsid w:val="004C55E2"/>
    <w:rsid w:val="004C5778"/>
    <w:rsid w:val="004C599D"/>
    <w:rsid w:val="004C5DA4"/>
    <w:rsid w:val="004C642D"/>
    <w:rsid w:val="004C6527"/>
    <w:rsid w:val="004C6899"/>
    <w:rsid w:val="004C6C35"/>
    <w:rsid w:val="004C708C"/>
    <w:rsid w:val="004C794D"/>
    <w:rsid w:val="004C7A43"/>
    <w:rsid w:val="004C7AD7"/>
    <w:rsid w:val="004C7D97"/>
    <w:rsid w:val="004C7DB8"/>
    <w:rsid w:val="004C7ED4"/>
    <w:rsid w:val="004D0D7A"/>
    <w:rsid w:val="004D0F4C"/>
    <w:rsid w:val="004D1220"/>
    <w:rsid w:val="004D1397"/>
    <w:rsid w:val="004D1446"/>
    <w:rsid w:val="004D17A5"/>
    <w:rsid w:val="004D17DB"/>
    <w:rsid w:val="004D19F0"/>
    <w:rsid w:val="004D1B31"/>
    <w:rsid w:val="004D1F07"/>
    <w:rsid w:val="004D23E3"/>
    <w:rsid w:val="004D2539"/>
    <w:rsid w:val="004D2FB2"/>
    <w:rsid w:val="004D2FED"/>
    <w:rsid w:val="004D3D87"/>
    <w:rsid w:val="004D45DD"/>
    <w:rsid w:val="004D526C"/>
    <w:rsid w:val="004D53E9"/>
    <w:rsid w:val="004D58C8"/>
    <w:rsid w:val="004D5F07"/>
    <w:rsid w:val="004D5FCA"/>
    <w:rsid w:val="004D60EB"/>
    <w:rsid w:val="004D6CC9"/>
    <w:rsid w:val="004D6D8B"/>
    <w:rsid w:val="004D6E5C"/>
    <w:rsid w:val="004D71A9"/>
    <w:rsid w:val="004D7394"/>
    <w:rsid w:val="004D73B9"/>
    <w:rsid w:val="004E006B"/>
    <w:rsid w:val="004E01E5"/>
    <w:rsid w:val="004E02F6"/>
    <w:rsid w:val="004E15EE"/>
    <w:rsid w:val="004E1B29"/>
    <w:rsid w:val="004E2170"/>
    <w:rsid w:val="004E225E"/>
    <w:rsid w:val="004E243E"/>
    <w:rsid w:val="004E2467"/>
    <w:rsid w:val="004E2769"/>
    <w:rsid w:val="004E2BC9"/>
    <w:rsid w:val="004E34F9"/>
    <w:rsid w:val="004E37D5"/>
    <w:rsid w:val="004E3C0A"/>
    <w:rsid w:val="004E430A"/>
    <w:rsid w:val="004E448D"/>
    <w:rsid w:val="004E4615"/>
    <w:rsid w:val="004E4751"/>
    <w:rsid w:val="004E4DA7"/>
    <w:rsid w:val="004E5212"/>
    <w:rsid w:val="004E5707"/>
    <w:rsid w:val="004E5E47"/>
    <w:rsid w:val="004E5F02"/>
    <w:rsid w:val="004E6033"/>
    <w:rsid w:val="004E6168"/>
    <w:rsid w:val="004E6EF7"/>
    <w:rsid w:val="004E70A9"/>
    <w:rsid w:val="004E723E"/>
    <w:rsid w:val="004E7272"/>
    <w:rsid w:val="004E72AC"/>
    <w:rsid w:val="004E7565"/>
    <w:rsid w:val="004E78B0"/>
    <w:rsid w:val="004E7A08"/>
    <w:rsid w:val="004E7B9D"/>
    <w:rsid w:val="004F0358"/>
    <w:rsid w:val="004F03CD"/>
    <w:rsid w:val="004F048A"/>
    <w:rsid w:val="004F0692"/>
    <w:rsid w:val="004F153A"/>
    <w:rsid w:val="004F1677"/>
    <w:rsid w:val="004F1820"/>
    <w:rsid w:val="004F1F62"/>
    <w:rsid w:val="004F2176"/>
    <w:rsid w:val="004F29CF"/>
    <w:rsid w:val="004F2E2E"/>
    <w:rsid w:val="004F303C"/>
    <w:rsid w:val="004F310F"/>
    <w:rsid w:val="004F3749"/>
    <w:rsid w:val="004F41EA"/>
    <w:rsid w:val="004F49DB"/>
    <w:rsid w:val="004F5078"/>
    <w:rsid w:val="004F54AD"/>
    <w:rsid w:val="004F56FD"/>
    <w:rsid w:val="004F5781"/>
    <w:rsid w:val="004F5959"/>
    <w:rsid w:val="004F66FE"/>
    <w:rsid w:val="004F6718"/>
    <w:rsid w:val="004F6D29"/>
    <w:rsid w:val="004F6DC7"/>
    <w:rsid w:val="004F6ED2"/>
    <w:rsid w:val="004F70E7"/>
    <w:rsid w:val="004F72A3"/>
    <w:rsid w:val="004F7577"/>
    <w:rsid w:val="004F79CE"/>
    <w:rsid w:val="004F7CA4"/>
    <w:rsid w:val="004F7DA6"/>
    <w:rsid w:val="004F7EEA"/>
    <w:rsid w:val="00500CCC"/>
    <w:rsid w:val="00501796"/>
    <w:rsid w:val="005019D7"/>
    <w:rsid w:val="00501B80"/>
    <w:rsid w:val="00501D86"/>
    <w:rsid w:val="00501E04"/>
    <w:rsid w:val="00501E3F"/>
    <w:rsid w:val="00502148"/>
    <w:rsid w:val="0050235C"/>
    <w:rsid w:val="005023F8"/>
    <w:rsid w:val="00502533"/>
    <w:rsid w:val="00502788"/>
    <w:rsid w:val="00502810"/>
    <w:rsid w:val="00502A22"/>
    <w:rsid w:val="00502B05"/>
    <w:rsid w:val="005030B2"/>
    <w:rsid w:val="005032CB"/>
    <w:rsid w:val="0050359A"/>
    <w:rsid w:val="00503807"/>
    <w:rsid w:val="00503836"/>
    <w:rsid w:val="00503B8A"/>
    <w:rsid w:val="00503E22"/>
    <w:rsid w:val="0050414B"/>
    <w:rsid w:val="005045C1"/>
    <w:rsid w:val="005048A1"/>
    <w:rsid w:val="005048D6"/>
    <w:rsid w:val="00504B95"/>
    <w:rsid w:val="00504C20"/>
    <w:rsid w:val="00505298"/>
    <w:rsid w:val="005052D0"/>
    <w:rsid w:val="00505744"/>
    <w:rsid w:val="00505CCA"/>
    <w:rsid w:val="00506258"/>
    <w:rsid w:val="005064D0"/>
    <w:rsid w:val="00506787"/>
    <w:rsid w:val="00506818"/>
    <w:rsid w:val="005069A6"/>
    <w:rsid w:val="00506D96"/>
    <w:rsid w:val="00506DDE"/>
    <w:rsid w:val="005071AD"/>
    <w:rsid w:val="005076F8"/>
    <w:rsid w:val="0050775F"/>
    <w:rsid w:val="005077F2"/>
    <w:rsid w:val="0051013F"/>
    <w:rsid w:val="00510521"/>
    <w:rsid w:val="005107E3"/>
    <w:rsid w:val="00510C7A"/>
    <w:rsid w:val="00510DD1"/>
    <w:rsid w:val="00511248"/>
    <w:rsid w:val="0051128D"/>
    <w:rsid w:val="005114EB"/>
    <w:rsid w:val="005118AD"/>
    <w:rsid w:val="00511C9C"/>
    <w:rsid w:val="00511E34"/>
    <w:rsid w:val="00511FC3"/>
    <w:rsid w:val="00512046"/>
    <w:rsid w:val="00512063"/>
    <w:rsid w:val="00512676"/>
    <w:rsid w:val="00512D46"/>
    <w:rsid w:val="00513050"/>
    <w:rsid w:val="00513630"/>
    <w:rsid w:val="00513772"/>
    <w:rsid w:val="005139CF"/>
    <w:rsid w:val="005139FD"/>
    <w:rsid w:val="00513AD6"/>
    <w:rsid w:val="0051409A"/>
    <w:rsid w:val="005144B2"/>
    <w:rsid w:val="005151D5"/>
    <w:rsid w:val="00515C59"/>
    <w:rsid w:val="00515D6C"/>
    <w:rsid w:val="00516394"/>
    <w:rsid w:val="00516542"/>
    <w:rsid w:val="005168F4"/>
    <w:rsid w:val="00516B98"/>
    <w:rsid w:val="00516F33"/>
    <w:rsid w:val="00517134"/>
    <w:rsid w:val="00517399"/>
    <w:rsid w:val="005177A8"/>
    <w:rsid w:val="00517966"/>
    <w:rsid w:val="00520360"/>
    <w:rsid w:val="00520675"/>
    <w:rsid w:val="005209C1"/>
    <w:rsid w:val="00520D46"/>
    <w:rsid w:val="0052134E"/>
    <w:rsid w:val="005215BD"/>
    <w:rsid w:val="005225BF"/>
    <w:rsid w:val="005225D2"/>
    <w:rsid w:val="005229F3"/>
    <w:rsid w:val="005231A9"/>
    <w:rsid w:val="005237F1"/>
    <w:rsid w:val="00523928"/>
    <w:rsid w:val="00523B0A"/>
    <w:rsid w:val="00524498"/>
    <w:rsid w:val="0052456E"/>
    <w:rsid w:val="0052490B"/>
    <w:rsid w:val="00524A66"/>
    <w:rsid w:val="00524BB1"/>
    <w:rsid w:val="00525908"/>
    <w:rsid w:val="00525A56"/>
    <w:rsid w:val="00525EF8"/>
    <w:rsid w:val="00525FBE"/>
    <w:rsid w:val="00526095"/>
    <w:rsid w:val="005263EE"/>
    <w:rsid w:val="0052674B"/>
    <w:rsid w:val="00526811"/>
    <w:rsid w:val="00526C8B"/>
    <w:rsid w:val="00526DB0"/>
    <w:rsid w:val="00526F67"/>
    <w:rsid w:val="005270DA"/>
    <w:rsid w:val="00527376"/>
    <w:rsid w:val="00527388"/>
    <w:rsid w:val="00527482"/>
    <w:rsid w:val="00527520"/>
    <w:rsid w:val="005278D9"/>
    <w:rsid w:val="00530475"/>
    <w:rsid w:val="00530702"/>
    <w:rsid w:val="00530FD1"/>
    <w:rsid w:val="005314D8"/>
    <w:rsid w:val="00531CED"/>
    <w:rsid w:val="00531F3C"/>
    <w:rsid w:val="0053200D"/>
    <w:rsid w:val="00532504"/>
    <w:rsid w:val="00532570"/>
    <w:rsid w:val="00532791"/>
    <w:rsid w:val="00532ECF"/>
    <w:rsid w:val="00533029"/>
    <w:rsid w:val="005331F6"/>
    <w:rsid w:val="00533BD2"/>
    <w:rsid w:val="005344C1"/>
    <w:rsid w:val="005350A1"/>
    <w:rsid w:val="00535127"/>
    <w:rsid w:val="005353C5"/>
    <w:rsid w:val="00535922"/>
    <w:rsid w:val="00535C1B"/>
    <w:rsid w:val="00535C75"/>
    <w:rsid w:val="00536353"/>
    <w:rsid w:val="0053678B"/>
    <w:rsid w:val="005368CB"/>
    <w:rsid w:val="00536983"/>
    <w:rsid w:val="00536E8C"/>
    <w:rsid w:val="005371D3"/>
    <w:rsid w:val="00537AA7"/>
    <w:rsid w:val="005403E8"/>
    <w:rsid w:val="005412BF"/>
    <w:rsid w:val="00541333"/>
    <w:rsid w:val="005419E7"/>
    <w:rsid w:val="00541A5C"/>
    <w:rsid w:val="00541DC3"/>
    <w:rsid w:val="0054206A"/>
    <w:rsid w:val="005428A6"/>
    <w:rsid w:val="00542A71"/>
    <w:rsid w:val="00542BCB"/>
    <w:rsid w:val="0054328B"/>
    <w:rsid w:val="0054370C"/>
    <w:rsid w:val="00543C27"/>
    <w:rsid w:val="00543C48"/>
    <w:rsid w:val="00544137"/>
    <w:rsid w:val="00544650"/>
    <w:rsid w:val="0054494A"/>
    <w:rsid w:val="00544BD5"/>
    <w:rsid w:val="00544D96"/>
    <w:rsid w:val="0054505E"/>
    <w:rsid w:val="00545A8E"/>
    <w:rsid w:val="00545F72"/>
    <w:rsid w:val="00546346"/>
    <w:rsid w:val="00546778"/>
    <w:rsid w:val="00546B03"/>
    <w:rsid w:val="00546CAF"/>
    <w:rsid w:val="00546D2D"/>
    <w:rsid w:val="00547477"/>
    <w:rsid w:val="0054755B"/>
    <w:rsid w:val="0054776E"/>
    <w:rsid w:val="00547871"/>
    <w:rsid w:val="005479F0"/>
    <w:rsid w:val="00547B31"/>
    <w:rsid w:val="00550458"/>
    <w:rsid w:val="00550538"/>
    <w:rsid w:val="00550B86"/>
    <w:rsid w:val="00550D42"/>
    <w:rsid w:val="00550F95"/>
    <w:rsid w:val="00551286"/>
    <w:rsid w:val="0055140C"/>
    <w:rsid w:val="005514AE"/>
    <w:rsid w:val="00552477"/>
    <w:rsid w:val="00552547"/>
    <w:rsid w:val="005525A1"/>
    <w:rsid w:val="0055279A"/>
    <w:rsid w:val="00552918"/>
    <w:rsid w:val="00552C82"/>
    <w:rsid w:val="00552F73"/>
    <w:rsid w:val="0055327F"/>
    <w:rsid w:val="00553312"/>
    <w:rsid w:val="00553321"/>
    <w:rsid w:val="0055351A"/>
    <w:rsid w:val="00553669"/>
    <w:rsid w:val="005537D2"/>
    <w:rsid w:val="00553B7D"/>
    <w:rsid w:val="00553D08"/>
    <w:rsid w:val="00553DEE"/>
    <w:rsid w:val="00553EFE"/>
    <w:rsid w:val="00554353"/>
    <w:rsid w:val="00555714"/>
    <w:rsid w:val="00555900"/>
    <w:rsid w:val="00555D23"/>
    <w:rsid w:val="00556270"/>
    <w:rsid w:val="005562C5"/>
    <w:rsid w:val="0055649E"/>
    <w:rsid w:val="0055662B"/>
    <w:rsid w:val="00556671"/>
    <w:rsid w:val="005567B2"/>
    <w:rsid w:val="00556CA9"/>
    <w:rsid w:val="00557633"/>
    <w:rsid w:val="00557EBD"/>
    <w:rsid w:val="00560489"/>
    <w:rsid w:val="0056069E"/>
    <w:rsid w:val="005608B6"/>
    <w:rsid w:val="00560DA7"/>
    <w:rsid w:val="00560DAE"/>
    <w:rsid w:val="005613E7"/>
    <w:rsid w:val="00561736"/>
    <w:rsid w:val="00561AB6"/>
    <w:rsid w:val="00561BA4"/>
    <w:rsid w:val="00561C76"/>
    <w:rsid w:val="00561CE4"/>
    <w:rsid w:val="00561D4D"/>
    <w:rsid w:val="005620BE"/>
    <w:rsid w:val="005621E4"/>
    <w:rsid w:val="005625EB"/>
    <w:rsid w:val="0056270D"/>
    <w:rsid w:val="00562800"/>
    <w:rsid w:val="00562D7F"/>
    <w:rsid w:val="005636C2"/>
    <w:rsid w:val="005639E7"/>
    <w:rsid w:val="00563C9D"/>
    <w:rsid w:val="00563DF1"/>
    <w:rsid w:val="00563EED"/>
    <w:rsid w:val="005642B1"/>
    <w:rsid w:val="0056442A"/>
    <w:rsid w:val="0056453E"/>
    <w:rsid w:val="00564670"/>
    <w:rsid w:val="00564735"/>
    <w:rsid w:val="005648CF"/>
    <w:rsid w:val="0056499A"/>
    <w:rsid w:val="00564C66"/>
    <w:rsid w:val="00565105"/>
    <w:rsid w:val="005651B5"/>
    <w:rsid w:val="005659C0"/>
    <w:rsid w:val="00565A9B"/>
    <w:rsid w:val="00565C2D"/>
    <w:rsid w:val="0056624F"/>
    <w:rsid w:val="0056647D"/>
    <w:rsid w:val="00566992"/>
    <w:rsid w:val="00566AD8"/>
    <w:rsid w:val="00566BB5"/>
    <w:rsid w:val="00566F68"/>
    <w:rsid w:val="00567314"/>
    <w:rsid w:val="005673B4"/>
    <w:rsid w:val="005673C0"/>
    <w:rsid w:val="005673CE"/>
    <w:rsid w:val="00567415"/>
    <w:rsid w:val="00567671"/>
    <w:rsid w:val="00567779"/>
    <w:rsid w:val="005678E0"/>
    <w:rsid w:val="00567A20"/>
    <w:rsid w:val="00567D68"/>
    <w:rsid w:val="00570195"/>
    <w:rsid w:val="00570248"/>
    <w:rsid w:val="00570B66"/>
    <w:rsid w:val="00570D73"/>
    <w:rsid w:val="005712D0"/>
    <w:rsid w:val="005714EC"/>
    <w:rsid w:val="0057157D"/>
    <w:rsid w:val="005718A8"/>
    <w:rsid w:val="00571B30"/>
    <w:rsid w:val="00571D11"/>
    <w:rsid w:val="00571D9A"/>
    <w:rsid w:val="005723BB"/>
    <w:rsid w:val="0057264D"/>
    <w:rsid w:val="00572ED1"/>
    <w:rsid w:val="00573391"/>
    <w:rsid w:val="00573A32"/>
    <w:rsid w:val="00573C27"/>
    <w:rsid w:val="00573E67"/>
    <w:rsid w:val="00574627"/>
    <w:rsid w:val="005747A7"/>
    <w:rsid w:val="005749C5"/>
    <w:rsid w:val="005749CC"/>
    <w:rsid w:val="00574DAF"/>
    <w:rsid w:val="005752C9"/>
    <w:rsid w:val="00575649"/>
    <w:rsid w:val="005757F6"/>
    <w:rsid w:val="005759A8"/>
    <w:rsid w:val="00575B09"/>
    <w:rsid w:val="00575BA0"/>
    <w:rsid w:val="00576316"/>
    <w:rsid w:val="0057633F"/>
    <w:rsid w:val="00576C21"/>
    <w:rsid w:val="0057703A"/>
    <w:rsid w:val="00577615"/>
    <w:rsid w:val="00577855"/>
    <w:rsid w:val="00577DFE"/>
    <w:rsid w:val="00580136"/>
    <w:rsid w:val="0058079B"/>
    <w:rsid w:val="00580A50"/>
    <w:rsid w:val="00580CAF"/>
    <w:rsid w:val="00580CF6"/>
    <w:rsid w:val="005810F9"/>
    <w:rsid w:val="005814B4"/>
    <w:rsid w:val="00581707"/>
    <w:rsid w:val="005819AF"/>
    <w:rsid w:val="00581A87"/>
    <w:rsid w:val="00581E6F"/>
    <w:rsid w:val="00581E7E"/>
    <w:rsid w:val="0058226B"/>
    <w:rsid w:val="005822A1"/>
    <w:rsid w:val="00582B73"/>
    <w:rsid w:val="00582B9A"/>
    <w:rsid w:val="00582E32"/>
    <w:rsid w:val="005830C7"/>
    <w:rsid w:val="00584C8A"/>
    <w:rsid w:val="00584CC7"/>
    <w:rsid w:val="00585A64"/>
    <w:rsid w:val="00585BDE"/>
    <w:rsid w:val="00585DD9"/>
    <w:rsid w:val="00586056"/>
    <w:rsid w:val="005860BE"/>
    <w:rsid w:val="0058649F"/>
    <w:rsid w:val="005869AC"/>
    <w:rsid w:val="005871EB"/>
    <w:rsid w:val="0058730B"/>
    <w:rsid w:val="00587405"/>
    <w:rsid w:val="00587798"/>
    <w:rsid w:val="00587894"/>
    <w:rsid w:val="00587AAA"/>
    <w:rsid w:val="00587B21"/>
    <w:rsid w:val="00587BD4"/>
    <w:rsid w:val="00587E84"/>
    <w:rsid w:val="00590122"/>
    <w:rsid w:val="00590393"/>
    <w:rsid w:val="00590667"/>
    <w:rsid w:val="00590FB8"/>
    <w:rsid w:val="00591161"/>
    <w:rsid w:val="005919F8"/>
    <w:rsid w:val="00591A02"/>
    <w:rsid w:val="00591BD4"/>
    <w:rsid w:val="00592113"/>
    <w:rsid w:val="00592510"/>
    <w:rsid w:val="005928BE"/>
    <w:rsid w:val="00592B77"/>
    <w:rsid w:val="00592CE3"/>
    <w:rsid w:val="00593786"/>
    <w:rsid w:val="005938CA"/>
    <w:rsid w:val="00593B83"/>
    <w:rsid w:val="00593BBE"/>
    <w:rsid w:val="00593BF3"/>
    <w:rsid w:val="00594327"/>
    <w:rsid w:val="005943EF"/>
    <w:rsid w:val="00594632"/>
    <w:rsid w:val="005948C5"/>
    <w:rsid w:val="00594D10"/>
    <w:rsid w:val="00595076"/>
    <w:rsid w:val="005950AD"/>
    <w:rsid w:val="005950DD"/>
    <w:rsid w:val="00595514"/>
    <w:rsid w:val="0059562E"/>
    <w:rsid w:val="00595637"/>
    <w:rsid w:val="00595884"/>
    <w:rsid w:val="005958D2"/>
    <w:rsid w:val="00595DE0"/>
    <w:rsid w:val="00595F0D"/>
    <w:rsid w:val="00596015"/>
    <w:rsid w:val="00596081"/>
    <w:rsid w:val="0059624F"/>
    <w:rsid w:val="0059627E"/>
    <w:rsid w:val="0059649A"/>
    <w:rsid w:val="0059653B"/>
    <w:rsid w:val="00596F89"/>
    <w:rsid w:val="00597117"/>
    <w:rsid w:val="0059715E"/>
    <w:rsid w:val="00597182"/>
    <w:rsid w:val="00597213"/>
    <w:rsid w:val="00597468"/>
    <w:rsid w:val="00597966"/>
    <w:rsid w:val="00597B98"/>
    <w:rsid w:val="00597CC1"/>
    <w:rsid w:val="005A0040"/>
    <w:rsid w:val="005A02E6"/>
    <w:rsid w:val="005A044B"/>
    <w:rsid w:val="005A0CCD"/>
    <w:rsid w:val="005A0D2D"/>
    <w:rsid w:val="005A0FFC"/>
    <w:rsid w:val="005A1030"/>
    <w:rsid w:val="005A1162"/>
    <w:rsid w:val="005A1281"/>
    <w:rsid w:val="005A1FE1"/>
    <w:rsid w:val="005A21B3"/>
    <w:rsid w:val="005A2348"/>
    <w:rsid w:val="005A2461"/>
    <w:rsid w:val="005A2655"/>
    <w:rsid w:val="005A27BF"/>
    <w:rsid w:val="005A27FB"/>
    <w:rsid w:val="005A29FB"/>
    <w:rsid w:val="005A2ABE"/>
    <w:rsid w:val="005A2ACE"/>
    <w:rsid w:val="005A2BBE"/>
    <w:rsid w:val="005A2E98"/>
    <w:rsid w:val="005A2E9E"/>
    <w:rsid w:val="005A2FA6"/>
    <w:rsid w:val="005A314F"/>
    <w:rsid w:val="005A39E9"/>
    <w:rsid w:val="005A3CCA"/>
    <w:rsid w:val="005A3F9C"/>
    <w:rsid w:val="005A3FA8"/>
    <w:rsid w:val="005A4945"/>
    <w:rsid w:val="005A4C67"/>
    <w:rsid w:val="005A4FE1"/>
    <w:rsid w:val="005A523B"/>
    <w:rsid w:val="005A5373"/>
    <w:rsid w:val="005A592A"/>
    <w:rsid w:val="005A5C45"/>
    <w:rsid w:val="005A5D4F"/>
    <w:rsid w:val="005A5F4A"/>
    <w:rsid w:val="005A6151"/>
    <w:rsid w:val="005A6C5B"/>
    <w:rsid w:val="005A7566"/>
    <w:rsid w:val="005A7CCE"/>
    <w:rsid w:val="005B000B"/>
    <w:rsid w:val="005B068C"/>
    <w:rsid w:val="005B08C8"/>
    <w:rsid w:val="005B1231"/>
    <w:rsid w:val="005B132D"/>
    <w:rsid w:val="005B15EF"/>
    <w:rsid w:val="005B1BC9"/>
    <w:rsid w:val="005B1CE5"/>
    <w:rsid w:val="005B1E9B"/>
    <w:rsid w:val="005B1FD2"/>
    <w:rsid w:val="005B231E"/>
    <w:rsid w:val="005B2612"/>
    <w:rsid w:val="005B27B2"/>
    <w:rsid w:val="005B28F0"/>
    <w:rsid w:val="005B2AD4"/>
    <w:rsid w:val="005B2F8E"/>
    <w:rsid w:val="005B2FE8"/>
    <w:rsid w:val="005B3038"/>
    <w:rsid w:val="005B304A"/>
    <w:rsid w:val="005B3821"/>
    <w:rsid w:val="005B3856"/>
    <w:rsid w:val="005B38B5"/>
    <w:rsid w:val="005B4036"/>
    <w:rsid w:val="005B4092"/>
    <w:rsid w:val="005B4373"/>
    <w:rsid w:val="005B4388"/>
    <w:rsid w:val="005B45F5"/>
    <w:rsid w:val="005B4A76"/>
    <w:rsid w:val="005B4C2F"/>
    <w:rsid w:val="005B4FB5"/>
    <w:rsid w:val="005B5132"/>
    <w:rsid w:val="005B5263"/>
    <w:rsid w:val="005B5462"/>
    <w:rsid w:val="005B5971"/>
    <w:rsid w:val="005B5A1B"/>
    <w:rsid w:val="005B5BC0"/>
    <w:rsid w:val="005B5CC3"/>
    <w:rsid w:val="005B5DBF"/>
    <w:rsid w:val="005B5DDC"/>
    <w:rsid w:val="005B5DEE"/>
    <w:rsid w:val="005B5EFA"/>
    <w:rsid w:val="005B6092"/>
    <w:rsid w:val="005B6230"/>
    <w:rsid w:val="005B681D"/>
    <w:rsid w:val="005B6A65"/>
    <w:rsid w:val="005B6BDC"/>
    <w:rsid w:val="005B6FD6"/>
    <w:rsid w:val="005B796E"/>
    <w:rsid w:val="005B7B17"/>
    <w:rsid w:val="005B7BDF"/>
    <w:rsid w:val="005C0A05"/>
    <w:rsid w:val="005C0E38"/>
    <w:rsid w:val="005C0F1E"/>
    <w:rsid w:val="005C0FCC"/>
    <w:rsid w:val="005C1173"/>
    <w:rsid w:val="005C178F"/>
    <w:rsid w:val="005C1F2D"/>
    <w:rsid w:val="005C1FDF"/>
    <w:rsid w:val="005C2A0A"/>
    <w:rsid w:val="005C2FEC"/>
    <w:rsid w:val="005C30B0"/>
    <w:rsid w:val="005C33CE"/>
    <w:rsid w:val="005C33F2"/>
    <w:rsid w:val="005C3565"/>
    <w:rsid w:val="005C3868"/>
    <w:rsid w:val="005C393E"/>
    <w:rsid w:val="005C3CA8"/>
    <w:rsid w:val="005C43C5"/>
    <w:rsid w:val="005C48BF"/>
    <w:rsid w:val="005C538A"/>
    <w:rsid w:val="005C54DC"/>
    <w:rsid w:val="005C5BBF"/>
    <w:rsid w:val="005C5F58"/>
    <w:rsid w:val="005C62A7"/>
    <w:rsid w:val="005C6355"/>
    <w:rsid w:val="005C67FB"/>
    <w:rsid w:val="005C6A2C"/>
    <w:rsid w:val="005C6B2A"/>
    <w:rsid w:val="005C6D4B"/>
    <w:rsid w:val="005C709D"/>
    <w:rsid w:val="005C720F"/>
    <w:rsid w:val="005C72E3"/>
    <w:rsid w:val="005C7371"/>
    <w:rsid w:val="005C7726"/>
    <w:rsid w:val="005C77EC"/>
    <w:rsid w:val="005C7944"/>
    <w:rsid w:val="005D01EC"/>
    <w:rsid w:val="005D08C8"/>
    <w:rsid w:val="005D0D19"/>
    <w:rsid w:val="005D0FCF"/>
    <w:rsid w:val="005D1271"/>
    <w:rsid w:val="005D163A"/>
    <w:rsid w:val="005D17EC"/>
    <w:rsid w:val="005D1B6E"/>
    <w:rsid w:val="005D1D23"/>
    <w:rsid w:val="005D2037"/>
    <w:rsid w:val="005D20E1"/>
    <w:rsid w:val="005D21B7"/>
    <w:rsid w:val="005D248F"/>
    <w:rsid w:val="005D2D3E"/>
    <w:rsid w:val="005D2DB0"/>
    <w:rsid w:val="005D2E5A"/>
    <w:rsid w:val="005D3038"/>
    <w:rsid w:val="005D34B7"/>
    <w:rsid w:val="005D37D8"/>
    <w:rsid w:val="005D3AF6"/>
    <w:rsid w:val="005D4161"/>
    <w:rsid w:val="005D43BB"/>
    <w:rsid w:val="005D500F"/>
    <w:rsid w:val="005D503A"/>
    <w:rsid w:val="005D5150"/>
    <w:rsid w:val="005D550B"/>
    <w:rsid w:val="005D5C44"/>
    <w:rsid w:val="005D5ECA"/>
    <w:rsid w:val="005D64CD"/>
    <w:rsid w:val="005D6DDA"/>
    <w:rsid w:val="005D6F5A"/>
    <w:rsid w:val="005D6FAC"/>
    <w:rsid w:val="005D7465"/>
    <w:rsid w:val="005D7AA1"/>
    <w:rsid w:val="005D7F0F"/>
    <w:rsid w:val="005D7F35"/>
    <w:rsid w:val="005E0B23"/>
    <w:rsid w:val="005E0C21"/>
    <w:rsid w:val="005E0D0E"/>
    <w:rsid w:val="005E1116"/>
    <w:rsid w:val="005E114C"/>
    <w:rsid w:val="005E175F"/>
    <w:rsid w:val="005E198C"/>
    <w:rsid w:val="005E1F21"/>
    <w:rsid w:val="005E22A5"/>
    <w:rsid w:val="005E278A"/>
    <w:rsid w:val="005E2839"/>
    <w:rsid w:val="005E2FD2"/>
    <w:rsid w:val="005E3779"/>
    <w:rsid w:val="005E3B28"/>
    <w:rsid w:val="005E3B90"/>
    <w:rsid w:val="005E3CB0"/>
    <w:rsid w:val="005E427B"/>
    <w:rsid w:val="005E45BD"/>
    <w:rsid w:val="005E465B"/>
    <w:rsid w:val="005E4970"/>
    <w:rsid w:val="005E4A02"/>
    <w:rsid w:val="005E4B62"/>
    <w:rsid w:val="005E4D69"/>
    <w:rsid w:val="005E4F01"/>
    <w:rsid w:val="005E5176"/>
    <w:rsid w:val="005E54C2"/>
    <w:rsid w:val="005E5D8C"/>
    <w:rsid w:val="005E60EE"/>
    <w:rsid w:val="005E65FF"/>
    <w:rsid w:val="005E66CE"/>
    <w:rsid w:val="005E7016"/>
    <w:rsid w:val="005E77C2"/>
    <w:rsid w:val="005E7FDB"/>
    <w:rsid w:val="005F0AC9"/>
    <w:rsid w:val="005F1073"/>
    <w:rsid w:val="005F119A"/>
    <w:rsid w:val="005F140A"/>
    <w:rsid w:val="005F152E"/>
    <w:rsid w:val="005F188F"/>
    <w:rsid w:val="005F1C99"/>
    <w:rsid w:val="005F1D73"/>
    <w:rsid w:val="005F1FEE"/>
    <w:rsid w:val="005F2099"/>
    <w:rsid w:val="005F2875"/>
    <w:rsid w:val="005F2DDB"/>
    <w:rsid w:val="005F3246"/>
    <w:rsid w:val="005F3372"/>
    <w:rsid w:val="005F3807"/>
    <w:rsid w:val="005F3871"/>
    <w:rsid w:val="005F39D4"/>
    <w:rsid w:val="005F3C92"/>
    <w:rsid w:val="005F41ED"/>
    <w:rsid w:val="005F4827"/>
    <w:rsid w:val="005F4B11"/>
    <w:rsid w:val="005F4B34"/>
    <w:rsid w:val="005F56F7"/>
    <w:rsid w:val="005F5715"/>
    <w:rsid w:val="005F583C"/>
    <w:rsid w:val="005F5E9C"/>
    <w:rsid w:val="005F5EE1"/>
    <w:rsid w:val="005F5F10"/>
    <w:rsid w:val="005F6154"/>
    <w:rsid w:val="005F62C4"/>
    <w:rsid w:val="005F64F2"/>
    <w:rsid w:val="005F6505"/>
    <w:rsid w:val="005F6897"/>
    <w:rsid w:val="005F6B19"/>
    <w:rsid w:val="005F6D0C"/>
    <w:rsid w:val="005F74A5"/>
    <w:rsid w:val="005F794A"/>
    <w:rsid w:val="006000C6"/>
    <w:rsid w:val="0060033B"/>
    <w:rsid w:val="00600489"/>
    <w:rsid w:val="006005FF"/>
    <w:rsid w:val="006009B3"/>
    <w:rsid w:val="00600CAB"/>
    <w:rsid w:val="00601218"/>
    <w:rsid w:val="0060132F"/>
    <w:rsid w:val="006014F3"/>
    <w:rsid w:val="0060162D"/>
    <w:rsid w:val="006016C7"/>
    <w:rsid w:val="006016CF"/>
    <w:rsid w:val="006017A3"/>
    <w:rsid w:val="00601F46"/>
    <w:rsid w:val="006020D1"/>
    <w:rsid w:val="006020F3"/>
    <w:rsid w:val="00602354"/>
    <w:rsid w:val="006023A7"/>
    <w:rsid w:val="006023FB"/>
    <w:rsid w:val="0060254F"/>
    <w:rsid w:val="00602626"/>
    <w:rsid w:val="0060295A"/>
    <w:rsid w:val="00602B34"/>
    <w:rsid w:val="00602D23"/>
    <w:rsid w:val="00602F28"/>
    <w:rsid w:val="00603322"/>
    <w:rsid w:val="006035B2"/>
    <w:rsid w:val="00603AD5"/>
    <w:rsid w:val="00603C1A"/>
    <w:rsid w:val="00603E17"/>
    <w:rsid w:val="0060436B"/>
    <w:rsid w:val="00604376"/>
    <w:rsid w:val="006049F7"/>
    <w:rsid w:val="006051A4"/>
    <w:rsid w:val="006051AC"/>
    <w:rsid w:val="00605426"/>
    <w:rsid w:val="006055F5"/>
    <w:rsid w:val="006056A9"/>
    <w:rsid w:val="0060572B"/>
    <w:rsid w:val="00605836"/>
    <w:rsid w:val="00605E2B"/>
    <w:rsid w:val="00605EE0"/>
    <w:rsid w:val="006062C5"/>
    <w:rsid w:val="00606753"/>
    <w:rsid w:val="0060777C"/>
    <w:rsid w:val="00607B68"/>
    <w:rsid w:val="0061008C"/>
    <w:rsid w:val="00610370"/>
    <w:rsid w:val="00610A62"/>
    <w:rsid w:val="0061128C"/>
    <w:rsid w:val="006113E6"/>
    <w:rsid w:val="006115A7"/>
    <w:rsid w:val="00611914"/>
    <w:rsid w:val="006123F2"/>
    <w:rsid w:val="00613055"/>
    <w:rsid w:val="00613231"/>
    <w:rsid w:val="00613552"/>
    <w:rsid w:val="0061362D"/>
    <w:rsid w:val="006137B6"/>
    <w:rsid w:val="00613E51"/>
    <w:rsid w:val="006141CA"/>
    <w:rsid w:val="00614A95"/>
    <w:rsid w:val="00614CD3"/>
    <w:rsid w:val="00614F9D"/>
    <w:rsid w:val="006153D8"/>
    <w:rsid w:val="006154F7"/>
    <w:rsid w:val="00616148"/>
    <w:rsid w:val="00616699"/>
    <w:rsid w:val="00616E90"/>
    <w:rsid w:val="006174C2"/>
    <w:rsid w:val="006174F7"/>
    <w:rsid w:val="006176E1"/>
    <w:rsid w:val="00617850"/>
    <w:rsid w:val="00617B3F"/>
    <w:rsid w:val="00617CDB"/>
    <w:rsid w:val="00617EDE"/>
    <w:rsid w:val="0062018B"/>
    <w:rsid w:val="006205F6"/>
    <w:rsid w:val="00620618"/>
    <w:rsid w:val="006207CB"/>
    <w:rsid w:val="00620F64"/>
    <w:rsid w:val="006210B9"/>
    <w:rsid w:val="00621375"/>
    <w:rsid w:val="00621383"/>
    <w:rsid w:val="006215BE"/>
    <w:rsid w:val="00621B7F"/>
    <w:rsid w:val="00621DF4"/>
    <w:rsid w:val="00622431"/>
    <w:rsid w:val="0062251C"/>
    <w:rsid w:val="00622640"/>
    <w:rsid w:val="006229F8"/>
    <w:rsid w:val="00622D98"/>
    <w:rsid w:val="00622DAE"/>
    <w:rsid w:val="00623099"/>
    <w:rsid w:val="0062341C"/>
    <w:rsid w:val="006234F9"/>
    <w:rsid w:val="006239FA"/>
    <w:rsid w:val="00623C27"/>
    <w:rsid w:val="00623C5F"/>
    <w:rsid w:val="0062444F"/>
    <w:rsid w:val="006247D8"/>
    <w:rsid w:val="00624CCE"/>
    <w:rsid w:val="0062513D"/>
    <w:rsid w:val="00625255"/>
    <w:rsid w:val="00625622"/>
    <w:rsid w:val="00625720"/>
    <w:rsid w:val="00625926"/>
    <w:rsid w:val="00625AC4"/>
    <w:rsid w:val="00625F87"/>
    <w:rsid w:val="0062609B"/>
    <w:rsid w:val="006263FC"/>
    <w:rsid w:val="0062657F"/>
    <w:rsid w:val="0062683D"/>
    <w:rsid w:val="00626BC8"/>
    <w:rsid w:val="00626C5C"/>
    <w:rsid w:val="00626E38"/>
    <w:rsid w:val="00627746"/>
    <w:rsid w:val="00627FBE"/>
    <w:rsid w:val="006301E0"/>
    <w:rsid w:val="006307D5"/>
    <w:rsid w:val="00630F3D"/>
    <w:rsid w:val="006312CE"/>
    <w:rsid w:val="0063146A"/>
    <w:rsid w:val="00631A74"/>
    <w:rsid w:val="00631ED2"/>
    <w:rsid w:val="006320C6"/>
    <w:rsid w:val="006322DC"/>
    <w:rsid w:val="006334D8"/>
    <w:rsid w:val="00633BF3"/>
    <w:rsid w:val="00633C54"/>
    <w:rsid w:val="006340D9"/>
    <w:rsid w:val="00634108"/>
    <w:rsid w:val="00634412"/>
    <w:rsid w:val="00634620"/>
    <w:rsid w:val="00634785"/>
    <w:rsid w:val="0063490D"/>
    <w:rsid w:val="00634AE8"/>
    <w:rsid w:val="00634E15"/>
    <w:rsid w:val="00635490"/>
    <w:rsid w:val="0063563A"/>
    <w:rsid w:val="00635797"/>
    <w:rsid w:val="00636717"/>
    <w:rsid w:val="00636B66"/>
    <w:rsid w:val="00637CD6"/>
    <w:rsid w:val="00637EBD"/>
    <w:rsid w:val="00640205"/>
    <w:rsid w:val="00640662"/>
    <w:rsid w:val="00640A53"/>
    <w:rsid w:val="00640BEE"/>
    <w:rsid w:val="00640EFC"/>
    <w:rsid w:val="006410C9"/>
    <w:rsid w:val="00641224"/>
    <w:rsid w:val="0064156D"/>
    <w:rsid w:val="00641DBA"/>
    <w:rsid w:val="006422BB"/>
    <w:rsid w:val="006426A6"/>
    <w:rsid w:val="00642959"/>
    <w:rsid w:val="00642A94"/>
    <w:rsid w:val="00642ACE"/>
    <w:rsid w:val="00643408"/>
    <w:rsid w:val="0064359B"/>
    <w:rsid w:val="006437A5"/>
    <w:rsid w:val="00643D37"/>
    <w:rsid w:val="00644107"/>
    <w:rsid w:val="006446A2"/>
    <w:rsid w:val="0064474D"/>
    <w:rsid w:val="006447FD"/>
    <w:rsid w:val="00644E7D"/>
    <w:rsid w:val="006454E6"/>
    <w:rsid w:val="0064582E"/>
    <w:rsid w:val="00646117"/>
    <w:rsid w:val="00646310"/>
    <w:rsid w:val="0064672A"/>
    <w:rsid w:val="00646908"/>
    <w:rsid w:val="00646AF9"/>
    <w:rsid w:val="00646CD6"/>
    <w:rsid w:val="00646D87"/>
    <w:rsid w:val="00646DA2"/>
    <w:rsid w:val="0064733E"/>
    <w:rsid w:val="006473B4"/>
    <w:rsid w:val="00647BDA"/>
    <w:rsid w:val="0065017B"/>
    <w:rsid w:val="006502F9"/>
    <w:rsid w:val="00650676"/>
    <w:rsid w:val="00650DAD"/>
    <w:rsid w:val="0065131C"/>
    <w:rsid w:val="006513A1"/>
    <w:rsid w:val="00651C0E"/>
    <w:rsid w:val="00652116"/>
    <w:rsid w:val="00652226"/>
    <w:rsid w:val="0065244D"/>
    <w:rsid w:val="006524C1"/>
    <w:rsid w:val="006526A3"/>
    <w:rsid w:val="006528DC"/>
    <w:rsid w:val="00652C96"/>
    <w:rsid w:val="00652E9B"/>
    <w:rsid w:val="00653024"/>
    <w:rsid w:val="00653797"/>
    <w:rsid w:val="00653CD5"/>
    <w:rsid w:val="00654161"/>
    <w:rsid w:val="00654179"/>
    <w:rsid w:val="006542AF"/>
    <w:rsid w:val="006543B5"/>
    <w:rsid w:val="006543C2"/>
    <w:rsid w:val="00654456"/>
    <w:rsid w:val="0065447D"/>
    <w:rsid w:val="006546B3"/>
    <w:rsid w:val="00654968"/>
    <w:rsid w:val="00654A91"/>
    <w:rsid w:val="00654ACD"/>
    <w:rsid w:val="00654B23"/>
    <w:rsid w:val="00654C32"/>
    <w:rsid w:val="00654F4F"/>
    <w:rsid w:val="0065531E"/>
    <w:rsid w:val="0065536F"/>
    <w:rsid w:val="006554AD"/>
    <w:rsid w:val="0065585E"/>
    <w:rsid w:val="00655BF8"/>
    <w:rsid w:val="00655E56"/>
    <w:rsid w:val="00656FBB"/>
    <w:rsid w:val="00657280"/>
    <w:rsid w:val="00657318"/>
    <w:rsid w:val="00657EF6"/>
    <w:rsid w:val="00660330"/>
    <w:rsid w:val="0066084B"/>
    <w:rsid w:val="00660DE1"/>
    <w:rsid w:val="006613AF"/>
    <w:rsid w:val="006613C5"/>
    <w:rsid w:val="00661F8F"/>
    <w:rsid w:val="006625F3"/>
    <w:rsid w:val="006629C1"/>
    <w:rsid w:val="00662B33"/>
    <w:rsid w:val="00663164"/>
    <w:rsid w:val="00663177"/>
    <w:rsid w:val="0066317F"/>
    <w:rsid w:val="006639C8"/>
    <w:rsid w:val="006639DC"/>
    <w:rsid w:val="00663C91"/>
    <w:rsid w:val="00664C4C"/>
    <w:rsid w:val="00664C8D"/>
    <w:rsid w:val="006650BC"/>
    <w:rsid w:val="006651BD"/>
    <w:rsid w:val="006655BC"/>
    <w:rsid w:val="0066579C"/>
    <w:rsid w:val="00665816"/>
    <w:rsid w:val="006658C3"/>
    <w:rsid w:val="00665D57"/>
    <w:rsid w:val="00666143"/>
    <w:rsid w:val="0066693D"/>
    <w:rsid w:val="006670D3"/>
    <w:rsid w:val="006673E9"/>
    <w:rsid w:val="00667558"/>
    <w:rsid w:val="00667B77"/>
    <w:rsid w:val="00667BF6"/>
    <w:rsid w:val="0067021E"/>
    <w:rsid w:val="00670719"/>
    <w:rsid w:val="00670A43"/>
    <w:rsid w:val="00670D2E"/>
    <w:rsid w:val="00670D8C"/>
    <w:rsid w:val="006715E8"/>
    <w:rsid w:val="006719C1"/>
    <w:rsid w:val="00671CBC"/>
    <w:rsid w:val="00672180"/>
    <w:rsid w:val="00672325"/>
    <w:rsid w:val="00672407"/>
    <w:rsid w:val="006726F1"/>
    <w:rsid w:val="006727E9"/>
    <w:rsid w:val="00672E1F"/>
    <w:rsid w:val="006734A3"/>
    <w:rsid w:val="0067370C"/>
    <w:rsid w:val="006738C4"/>
    <w:rsid w:val="00674196"/>
    <w:rsid w:val="006742F4"/>
    <w:rsid w:val="006743A3"/>
    <w:rsid w:val="00674543"/>
    <w:rsid w:val="006745CE"/>
    <w:rsid w:val="00674B29"/>
    <w:rsid w:val="00674B9C"/>
    <w:rsid w:val="00674F48"/>
    <w:rsid w:val="0067551E"/>
    <w:rsid w:val="00675798"/>
    <w:rsid w:val="00675C4A"/>
    <w:rsid w:val="00676B1C"/>
    <w:rsid w:val="00676D7E"/>
    <w:rsid w:val="00676FCA"/>
    <w:rsid w:val="0067727D"/>
    <w:rsid w:val="0067737D"/>
    <w:rsid w:val="0067777A"/>
    <w:rsid w:val="00677C19"/>
    <w:rsid w:val="006804F1"/>
    <w:rsid w:val="006808E9"/>
    <w:rsid w:val="00680CB8"/>
    <w:rsid w:val="00680ED3"/>
    <w:rsid w:val="006811F6"/>
    <w:rsid w:val="00681364"/>
    <w:rsid w:val="00681601"/>
    <w:rsid w:val="00681CD5"/>
    <w:rsid w:val="0068246E"/>
    <w:rsid w:val="00682514"/>
    <w:rsid w:val="00682F89"/>
    <w:rsid w:val="00683647"/>
    <w:rsid w:val="0068374B"/>
    <w:rsid w:val="00683B8D"/>
    <w:rsid w:val="00684305"/>
    <w:rsid w:val="00684673"/>
    <w:rsid w:val="00684709"/>
    <w:rsid w:val="00684F70"/>
    <w:rsid w:val="00684FB5"/>
    <w:rsid w:val="00685B71"/>
    <w:rsid w:val="00685E8B"/>
    <w:rsid w:val="00685E98"/>
    <w:rsid w:val="00686998"/>
    <w:rsid w:val="00687601"/>
    <w:rsid w:val="00687894"/>
    <w:rsid w:val="00687ECE"/>
    <w:rsid w:val="00687F69"/>
    <w:rsid w:val="00690106"/>
    <w:rsid w:val="00690572"/>
    <w:rsid w:val="006909F7"/>
    <w:rsid w:val="00690D8B"/>
    <w:rsid w:val="006916AF"/>
    <w:rsid w:val="006918D2"/>
    <w:rsid w:val="00691B0E"/>
    <w:rsid w:val="006920A1"/>
    <w:rsid w:val="006922BF"/>
    <w:rsid w:val="00692487"/>
    <w:rsid w:val="00692679"/>
    <w:rsid w:val="006928BF"/>
    <w:rsid w:val="00693267"/>
    <w:rsid w:val="006932B1"/>
    <w:rsid w:val="006939C3"/>
    <w:rsid w:val="00694166"/>
    <w:rsid w:val="0069479D"/>
    <w:rsid w:val="00694AD7"/>
    <w:rsid w:val="00694C27"/>
    <w:rsid w:val="00694D71"/>
    <w:rsid w:val="00694EEA"/>
    <w:rsid w:val="006951DC"/>
    <w:rsid w:val="00695241"/>
    <w:rsid w:val="00695AE2"/>
    <w:rsid w:val="00695C75"/>
    <w:rsid w:val="00695CD0"/>
    <w:rsid w:val="0069648A"/>
    <w:rsid w:val="0069660F"/>
    <w:rsid w:val="00696A60"/>
    <w:rsid w:val="00696FC8"/>
    <w:rsid w:val="006971FD"/>
    <w:rsid w:val="00697DD5"/>
    <w:rsid w:val="00697FB9"/>
    <w:rsid w:val="006A0EDF"/>
    <w:rsid w:val="006A10A3"/>
    <w:rsid w:val="006A114E"/>
    <w:rsid w:val="006A170C"/>
    <w:rsid w:val="006A1B29"/>
    <w:rsid w:val="006A2409"/>
    <w:rsid w:val="006A25F9"/>
    <w:rsid w:val="006A26C7"/>
    <w:rsid w:val="006A2B1E"/>
    <w:rsid w:val="006A2DAA"/>
    <w:rsid w:val="006A2E4C"/>
    <w:rsid w:val="006A33B6"/>
    <w:rsid w:val="006A3C96"/>
    <w:rsid w:val="006A3E64"/>
    <w:rsid w:val="006A42B3"/>
    <w:rsid w:val="006A43C4"/>
    <w:rsid w:val="006A446B"/>
    <w:rsid w:val="006A44B7"/>
    <w:rsid w:val="006A45F5"/>
    <w:rsid w:val="006A496C"/>
    <w:rsid w:val="006A49E8"/>
    <w:rsid w:val="006A4B43"/>
    <w:rsid w:val="006A4BAA"/>
    <w:rsid w:val="006A4E00"/>
    <w:rsid w:val="006A55F0"/>
    <w:rsid w:val="006A59B4"/>
    <w:rsid w:val="006A5B0D"/>
    <w:rsid w:val="006A5FC1"/>
    <w:rsid w:val="006A6226"/>
    <w:rsid w:val="006A6260"/>
    <w:rsid w:val="006A6B7F"/>
    <w:rsid w:val="006A6DB9"/>
    <w:rsid w:val="006A7302"/>
    <w:rsid w:val="006A73F6"/>
    <w:rsid w:val="006A78B3"/>
    <w:rsid w:val="006B0100"/>
    <w:rsid w:val="006B0611"/>
    <w:rsid w:val="006B0613"/>
    <w:rsid w:val="006B091A"/>
    <w:rsid w:val="006B0B70"/>
    <w:rsid w:val="006B0EBF"/>
    <w:rsid w:val="006B11ED"/>
    <w:rsid w:val="006B13DD"/>
    <w:rsid w:val="006B15B1"/>
    <w:rsid w:val="006B1B72"/>
    <w:rsid w:val="006B20B3"/>
    <w:rsid w:val="006B2157"/>
    <w:rsid w:val="006B219E"/>
    <w:rsid w:val="006B25A1"/>
    <w:rsid w:val="006B2989"/>
    <w:rsid w:val="006B29C4"/>
    <w:rsid w:val="006B2B61"/>
    <w:rsid w:val="006B3177"/>
    <w:rsid w:val="006B3242"/>
    <w:rsid w:val="006B36A7"/>
    <w:rsid w:val="006B39A3"/>
    <w:rsid w:val="006B3A52"/>
    <w:rsid w:val="006B3DA7"/>
    <w:rsid w:val="006B3DFB"/>
    <w:rsid w:val="006B3EC3"/>
    <w:rsid w:val="006B42EC"/>
    <w:rsid w:val="006B464B"/>
    <w:rsid w:val="006B4763"/>
    <w:rsid w:val="006B482A"/>
    <w:rsid w:val="006B4ADB"/>
    <w:rsid w:val="006B5023"/>
    <w:rsid w:val="006B505D"/>
    <w:rsid w:val="006B524A"/>
    <w:rsid w:val="006B5259"/>
    <w:rsid w:val="006B5266"/>
    <w:rsid w:val="006B5489"/>
    <w:rsid w:val="006B55CE"/>
    <w:rsid w:val="006B5739"/>
    <w:rsid w:val="006B5D0B"/>
    <w:rsid w:val="006B614E"/>
    <w:rsid w:val="006B64A8"/>
    <w:rsid w:val="006B65B2"/>
    <w:rsid w:val="006B6638"/>
    <w:rsid w:val="006B6ADF"/>
    <w:rsid w:val="006B77BB"/>
    <w:rsid w:val="006B7D8D"/>
    <w:rsid w:val="006B7EC6"/>
    <w:rsid w:val="006C00E6"/>
    <w:rsid w:val="006C029F"/>
    <w:rsid w:val="006C03B6"/>
    <w:rsid w:val="006C1277"/>
    <w:rsid w:val="006C1402"/>
    <w:rsid w:val="006C155A"/>
    <w:rsid w:val="006C1867"/>
    <w:rsid w:val="006C1ACD"/>
    <w:rsid w:val="006C1F8A"/>
    <w:rsid w:val="006C20A6"/>
    <w:rsid w:val="006C22B0"/>
    <w:rsid w:val="006C26A1"/>
    <w:rsid w:val="006C2D60"/>
    <w:rsid w:val="006C3456"/>
    <w:rsid w:val="006C3E9A"/>
    <w:rsid w:val="006C3F4F"/>
    <w:rsid w:val="006C3F7D"/>
    <w:rsid w:val="006C3F90"/>
    <w:rsid w:val="006C4456"/>
    <w:rsid w:val="006C44D3"/>
    <w:rsid w:val="006C47CC"/>
    <w:rsid w:val="006C49BD"/>
    <w:rsid w:val="006C4A95"/>
    <w:rsid w:val="006C4F39"/>
    <w:rsid w:val="006C5258"/>
    <w:rsid w:val="006C533B"/>
    <w:rsid w:val="006C538B"/>
    <w:rsid w:val="006C5439"/>
    <w:rsid w:val="006C60ED"/>
    <w:rsid w:val="006C63D1"/>
    <w:rsid w:val="006C675C"/>
    <w:rsid w:val="006C6BDE"/>
    <w:rsid w:val="006C742F"/>
    <w:rsid w:val="006C7479"/>
    <w:rsid w:val="006C76F8"/>
    <w:rsid w:val="006C78B3"/>
    <w:rsid w:val="006C7B1D"/>
    <w:rsid w:val="006C7C8A"/>
    <w:rsid w:val="006C7E3F"/>
    <w:rsid w:val="006D03E6"/>
    <w:rsid w:val="006D047D"/>
    <w:rsid w:val="006D08AD"/>
    <w:rsid w:val="006D0B28"/>
    <w:rsid w:val="006D0EC5"/>
    <w:rsid w:val="006D0ECF"/>
    <w:rsid w:val="006D156E"/>
    <w:rsid w:val="006D1BAD"/>
    <w:rsid w:val="006D1CC0"/>
    <w:rsid w:val="006D1E37"/>
    <w:rsid w:val="006D23E7"/>
    <w:rsid w:val="006D271B"/>
    <w:rsid w:val="006D27D8"/>
    <w:rsid w:val="006D2853"/>
    <w:rsid w:val="006D2A86"/>
    <w:rsid w:val="006D2AF0"/>
    <w:rsid w:val="006D2F45"/>
    <w:rsid w:val="006D2F83"/>
    <w:rsid w:val="006D313B"/>
    <w:rsid w:val="006D3733"/>
    <w:rsid w:val="006D3A03"/>
    <w:rsid w:val="006D3D96"/>
    <w:rsid w:val="006D3DCA"/>
    <w:rsid w:val="006D410D"/>
    <w:rsid w:val="006D436C"/>
    <w:rsid w:val="006D4656"/>
    <w:rsid w:val="006D474D"/>
    <w:rsid w:val="006D475E"/>
    <w:rsid w:val="006D4FA4"/>
    <w:rsid w:val="006D5A8B"/>
    <w:rsid w:val="006D5AA9"/>
    <w:rsid w:val="006D5FD8"/>
    <w:rsid w:val="006D6142"/>
    <w:rsid w:val="006D65BD"/>
    <w:rsid w:val="006D678E"/>
    <w:rsid w:val="006D6885"/>
    <w:rsid w:val="006D68F1"/>
    <w:rsid w:val="006D7007"/>
    <w:rsid w:val="006D7891"/>
    <w:rsid w:val="006D7DB2"/>
    <w:rsid w:val="006E0331"/>
    <w:rsid w:val="006E06D2"/>
    <w:rsid w:val="006E07A8"/>
    <w:rsid w:val="006E0857"/>
    <w:rsid w:val="006E0A8C"/>
    <w:rsid w:val="006E0B33"/>
    <w:rsid w:val="006E1062"/>
    <w:rsid w:val="006E1468"/>
    <w:rsid w:val="006E15A6"/>
    <w:rsid w:val="006E17F2"/>
    <w:rsid w:val="006E18B8"/>
    <w:rsid w:val="006E1999"/>
    <w:rsid w:val="006E1F17"/>
    <w:rsid w:val="006E21AB"/>
    <w:rsid w:val="006E245F"/>
    <w:rsid w:val="006E3132"/>
    <w:rsid w:val="006E31AE"/>
    <w:rsid w:val="006E31B1"/>
    <w:rsid w:val="006E3360"/>
    <w:rsid w:val="006E33C0"/>
    <w:rsid w:val="006E3470"/>
    <w:rsid w:val="006E3C59"/>
    <w:rsid w:val="006E3D45"/>
    <w:rsid w:val="006E3ECC"/>
    <w:rsid w:val="006E41EB"/>
    <w:rsid w:val="006E44FB"/>
    <w:rsid w:val="006E4CF8"/>
    <w:rsid w:val="006E50EC"/>
    <w:rsid w:val="006E5B94"/>
    <w:rsid w:val="006E60EB"/>
    <w:rsid w:val="006E6967"/>
    <w:rsid w:val="006E6CE0"/>
    <w:rsid w:val="006E6EA2"/>
    <w:rsid w:val="006E7167"/>
    <w:rsid w:val="006E79F1"/>
    <w:rsid w:val="006E7D69"/>
    <w:rsid w:val="006E7F14"/>
    <w:rsid w:val="006F036A"/>
    <w:rsid w:val="006F06E6"/>
    <w:rsid w:val="006F0BD5"/>
    <w:rsid w:val="006F0FD4"/>
    <w:rsid w:val="006F1892"/>
    <w:rsid w:val="006F1AAC"/>
    <w:rsid w:val="006F1F77"/>
    <w:rsid w:val="006F1FA5"/>
    <w:rsid w:val="006F22D2"/>
    <w:rsid w:val="006F22ED"/>
    <w:rsid w:val="006F2527"/>
    <w:rsid w:val="006F2A31"/>
    <w:rsid w:val="006F2DEF"/>
    <w:rsid w:val="006F35FF"/>
    <w:rsid w:val="006F3B97"/>
    <w:rsid w:val="006F404B"/>
    <w:rsid w:val="006F4196"/>
    <w:rsid w:val="006F46AE"/>
    <w:rsid w:val="006F47F1"/>
    <w:rsid w:val="006F49F9"/>
    <w:rsid w:val="006F4D44"/>
    <w:rsid w:val="006F502C"/>
    <w:rsid w:val="006F5610"/>
    <w:rsid w:val="006F5685"/>
    <w:rsid w:val="006F568C"/>
    <w:rsid w:val="006F5C62"/>
    <w:rsid w:val="006F5ECF"/>
    <w:rsid w:val="006F5FF6"/>
    <w:rsid w:val="006F615C"/>
    <w:rsid w:val="006F64EB"/>
    <w:rsid w:val="006F6ABC"/>
    <w:rsid w:val="006F6BB9"/>
    <w:rsid w:val="006F6E0E"/>
    <w:rsid w:val="006F6E31"/>
    <w:rsid w:val="006F6E64"/>
    <w:rsid w:val="006F7BC6"/>
    <w:rsid w:val="006F7F42"/>
    <w:rsid w:val="0070009B"/>
    <w:rsid w:val="007001F4"/>
    <w:rsid w:val="0070039B"/>
    <w:rsid w:val="00700527"/>
    <w:rsid w:val="00700552"/>
    <w:rsid w:val="007006FF"/>
    <w:rsid w:val="007008C8"/>
    <w:rsid w:val="007008F1"/>
    <w:rsid w:val="00700B5B"/>
    <w:rsid w:val="00700C53"/>
    <w:rsid w:val="00700CDB"/>
    <w:rsid w:val="007011E5"/>
    <w:rsid w:val="00701593"/>
    <w:rsid w:val="0070181E"/>
    <w:rsid w:val="00701D22"/>
    <w:rsid w:val="00701EAB"/>
    <w:rsid w:val="00701F3A"/>
    <w:rsid w:val="00701F7D"/>
    <w:rsid w:val="0070226F"/>
    <w:rsid w:val="00702714"/>
    <w:rsid w:val="00702ECA"/>
    <w:rsid w:val="0070322C"/>
    <w:rsid w:val="00703649"/>
    <w:rsid w:val="0070372F"/>
    <w:rsid w:val="0070399F"/>
    <w:rsid w:val="00704268"/>
    <w:rsid w:val="007042FD"/>
    <w:rsid w:val="007043D2"/>
    <w:rsid w:val="0070468F"/>
    <w:rsid w:val="0070489A"/>
    <w:rsid w:val="00704B70"/>
    <w:rsid w:val="00704DC2"/>
    <w:rsid w:val="00705023"/>
    <w:rsid w:val="00705EBF"/>
    <w:rsid w:val="0070647E"/>
    <w:rsid w:val="007064E0"/>
    <w:rsid w:val="00706F64"/>
    <w:rsid w:val="00707070"/>
    <w:rsid w:val="00707093"/>
    <w:rsid w:val="00707218"/>
    <w:rsid w:val="00707510"/>
    <w:rsid w:val="00707872"/>
    <w:rsid w:val="00707E3D"/>
    <w:rsid w:val="00710042"/>
    <w:rsid w:val="007100BE"/>
    <w:rsid w:val="00710451"/>
    <w:rsid w:val="00710CB8"/>
    <w:rsid w:val="00711169"/>
    <w:rsid w:val="00711174"/>
    <w:rsid w:val="0071177F"/>
    <w:rsid w:val="007117FE"/>
    <w:rsid w:val="007119E9"/>
    <w:rsid w:val="00711B59"/>
    <w:rsid w:val="00711B96"/>
    <w:rsid w:val="00711F0F"/>
    <w:rsid w:val="0071209E"/>
    <w:rsid w:val="007120D8"/>
    <w:rsid w:val="007121CB"/>
    <w:rsid w:val="007123CF"/>
    <w:rsid w:val="0071240F"/>
    <w:rsid w:val="0071257A"/>
    <w:rsid w:val="00712693"/>
    <w:rsid w:val="00712898"/>
    <w:rsid w:val="00712AA5"/>
    <w:rsid w:val="00712BE2"/>
    <w:rsid w:val="00712FEE"/>
    <w:rsid w:val="00713641"/>
    <w:rsid w:val="007136ED"/>
    <w:rsid w:val="00713CB6"/>
    <w:rsid w:val="00713DEE"/>
    <w:rsid w:val="0071449C"/>
    <w:rsid w:val="00714976"/>
    <w:rsid w:val="00714992"/>
    <w:rsid w:val="00714A9C"/>
    <w:rsid w:val="00714CCC"/>
    <w:rsid w:val="007151EB"/>
    <w:rsid w:val="00715513"/>
    <w:rsid w:val="00715A7F"/>
    <w:rsid w:val="00715A8B"/>
    <w:rsid w:val="00715BB7"/>
    <w:rsid w:val="00715C66"/>
    <w:rsid w:val="00715CA7"/>
    <w:rsid w:val="007164BD"/>
    <w:rsid w:val="007167A5"/>
    <w:rsid w:val="007169E9"/>
    <w:rsid w:val="00717080"/>
    <w:rsid w:val="0071799A"/>
    <w:rsid w:val="00720500"/>
    <w:rsid w:val="00720573"/>
    <w:rsid w:val="007206FB"/>
    <w:rsid w:val="007208DD"/>
    <w:rsid w:val="00720A30"/>
    <w:rsid w:val="00720B26"/>
    <w:rsid w:val="00720BD8"/>
    <w:rsid w:val="00720DDF"/>
    <w:rsid w:val="00720E58"/>
    <w:rsid w:val="00721039"/>
    <w:rsid w:val="007210F6"/>
    <w:rsid w:val="00721299"/>
    <w:rsid w:val="007213BC"/>
    <w:rsid w:val="0072151B"/>
    <w:rsid w:val="00721574"/>
    <w:rsid w:val="007215B7"/>
    <w:rsid w:val="0072162D"/>
    <w:rsid w:val="007216A5"/>
    <w:rsid w:val="00721C7C"/>
    <w:rsid w:val="0072264E"/>
    <w:rsid w:val="00722938"/>
    <w:rsid w:val="007229EA"/>
    <w:rsid w:val="00722B80"/>
    <w:rsid w:val="00722EFE"/>
    <w:rsid w:val="007230B4"/>
    <w:rsid w:val="007232F7"/>
    <w:rsid w:val="00723396"/>
    <w:rsid w:val="00723613"/>
    <w:rsid w:val="00723941"/>
    <w:rsid w:val="00723B34"/>
    <w:rsid w:val="00724129"/>
    <w:rsid w:val="0072413B"/>
    <w:rsid w:val="00724208"/>
    <w:rsid w:val="0072443F"/>
    <w:rsid w:val="00724733"/>
    <w:rsid w:val="00724784"/>
    <w:rsid w:val="00724A3A"/>
    <w:rsid w:val="00724C2A"/>
    <w:rsid w:val="00725FD5"/>
    <w:rsid w:val="007260D4"/>
    <w:rsid w:val="007263DC"/>
    <w:rsid w:val="00726C5E"/>
    <w:rsid w:val="00726F90"/>
    <w:rsid w:val="00726FA3"/>
    <w:rsid w:val="0072720E"/>
    <w:rsid w:val="00727773"/>
    <w:rsid w:val="007277C4"/>
    <w:rsid w:val="00730129"/>
    <w:rsid w:val="00730453"/>
    <w:rsid w:val="00730E61"/>
    <w:rsid w:val="00731038"/>
    <w:rsid w:val="007312A3"/>
    <w:rsid w:val="00731B03"/>
    <w:rsid w:val="00731C81"/>
    <w:rsid w:val="00731C83"/>
    <w:rsid w:val="00731CEE"/>
    <w:rsid w:val="00731DFF"/>
    <w:rsid w:val="00732181"/>
    <w:rsid w:val="0073223A"/>
    <w:rsid w:val="00732465"/>
    <w:rsid w:val="007327DA"/>
    <w:rsid w:val="00732881"/>
    <w:rsid w:val="00732DA8"/>
    <w:rsid w:val="00733381"/>
    <w:rsid w:val="0073379E"/>
    <w:rsid w:val="00733958"/>
    <w:rsid w:val="00733C19"/>
    <w:rsid w:val="00734278"/>
    <w:rsid w:val="007342D8"/>
    <w:rsid w:val="00734821"/>
    <w:rsid w:val="00734978"/>
    <w:rsid w:val="00734E1F"/>
    <w:rsid w:val="00734EEB"/>
    <w:rsid w:val="00735526"/>
    <w:rsid w:val="00735555"/>
    <w:rsid w:val="00735A86"/>
    <w:rsid w:val="00735AF9"/>
    <w:rsid w:val="00735C13"/>
    <w:rsid w:val="007362A2"/>
    <w:rsid w:val="007363C0"/>
    <w:rsid w:val="00736897"/>
    <w:rsid w:val="007372C3"/>
    <w:rsid w:val="00737459"/>
    <w:rsid w:val="0073763C"/>
    <w:rsid w:val="007378B2"/>
    <w:rsid w:val="00737B9E"/>
    <w:rsid w:val="00737BAA"/>
    <w:rsid w:val="00737EC0"/>
    <w:rsid w:val="00740066"/>
    <w:rsid w:val="007403AF"/>
    <w:rsid w:val="00740A30"/>
    <w:rsid w:val="00740A91"/>
    <w:rsid w:val="00740B62"/>
    <w:rsid w:val="00740D6B"/>
    <w:rsid w:val="0074111B"/>
    <w:rsid w:val="007412EE"/>
    <w:rsid w:val="00741627"/>
    <w:rsid w:val="007416C5"/>
    <w:rsid w:val="00741774"/>
    <w:rsid w:val="007417DB"/>
    <w:rsid w:val="007418A4"/>
    <w:rsid w:val="00741ADA"/>
    <w:rsid w:val="00741FF8"/>
    <w:rsid w:val="00742612"/>
    <w:rsid w:val="00742822"/>
    <w:rsid w:val="00742B8E"/>
    <w:rsid w:val="00742CB3"/>
    <w:rsid w:val="0074313B"/>
    <w:rsid w:val="00743C38"/>
    <w:rsid w:val="00743EE7"/>
    <w:rsid w:val="00743FED"/>
    <w:rsid w:val="00744765"/>
    <w:rsid w:val="00745320"/>
    <w:rsid w:val="00745ACC"/>
    <w:rsid w:val="00745B98"/>
    <w:rsid w:val="00745D4A"/>
    <w:rsid w:val="007460F3"/>
    <w:rsid w:val="007466CA"/>
    <w:rsid w:val="00746D9D"/>
    <w:rsid w:val="007478BA"/>
    <w:rsid w:val="00747F08"/>
    <w:rsid w:val="00747FBF"/>
    <w:rsid w:val="00750094"/>
    <w:rsid w:val="00750241"/>
    <w:rsid w:val="00750349"/>
    <w:rsid w:val="007503A0"/>
    <w:rsid w:val="0075043A"/>
    <w:rsid w:val="007506E8"/>
    <w:rsid w:val="0075131B"/>
    <w:rsid w:val="00751435"/>
    <w:rsid w:val="00751459"/>
    <w:rsid w:val="00751A9F"/>
    <w:rsid w:val="00752496"/>
    <w:rsid w:val="00752A21"/>
    <w:rsid w:val="00752A79"/>
    <w:rsid w:val="00752BC8"/>
    <w:rsid w:val="00752C27"/>
    <w:rsid w:val="00752E04"/>
    <w:rsid w:val="00752F1E"/>
    <w:rsid w:val="007534A6"/>
    <w:rsid w:val="00753500"/>
    <w:rsid w:val="0075357E"/>
    <w:rsid w:val="00753B49"/>
    <w:rsid w:val="00753D03"/>
    <w:rsid w:val="00754558"/>
    <w:rsid w:val="0075460A"/>
    <w:rsid w:val="007549A6"/>
    <w:rsid w:val="007549CE"/>
    <w:rsid w:val="007553DD"/>
    <w:rsid w:val="00755937"/>
    <w:rsid w:val="00755A6B"/>
    <w:rsid w:val="00755D6D"/>
    <w:rsid w:val="00755E8D"/>
    <w:rsid w:val="007561DF"/>
    <w:rsid w:val="00756A1E"/>
    <w:rsid w:val="00756A49"/>
    <w:rsid w:val="00756B88"/>
    <w:rsid w:val="00756D10"/>
    <w:rsid w:val="00756D58"/>
    <w:rsid w:val="00756EF3"/>
    <w:rsid w:val="0075700F"/>
    <w:rsid w:val="00757182"/>
    <w:rsid w:val="007572F4"/>
    <w:rsid w:val="00757633"/>
    <w:rsid w:val="007577B0"/>
    <w:rsid w:val="007578B2"/>
    <w:rsid w:val="00757AF8"/>
    <w:rsid w:val="00757D2A"/>
    <w:rsid w:val="00757D84"/>
    <w:rsid w:val="007607B1"/>
    <w:rsid w:val="00760A27"/>
    <w:rsid w:val="00760CD5"/>
    <w:rsid w:val="00760F0B"/>
    <w:rsid w:val="00760F82"/>
    <w:rsid w:val="0076117E"/>
    <w:rsid w:val="0076121C"/>
    <w:rsid w:val="00761953"/>
    <w:rsid w:val="007619AE"/>
    <w:rsid w:val="00761EA6"/>
    <w:rsid w:val="00761F04"/>
    <w:rsid w:val="0076228D"/>
    <w:rsid w:val="00762377"/>
    <w:rsid w:val="007629D8"/>
    <w:rsid w:val="00762BEA"/>
    <w:rsid w:val="00762DF0"/>
    <w:rsid w:val="00763165"/>
    <w:rsid w:val="00763588"/>
    <w:rsid w:val="0076358A"/>
    <w:rsid w:val="007639FB"/>
    <w:rsid w:val="00763C03"/>
    <w:rsid w:val="00763C1C"/>
    <w:rsid w:val="00763E6A"/>
    <w:rsid w:val="0076406C"/>
    <w:rsid w:val="00764308"/>
    <w:rsid w:val="007645A3"/>
    <w:rsid w:val="007648C7"/>
    <w:rsid w:val="0076493E"/>
    <w:rsid w:val="00764A03"/>
    <w:rsid w:val="00764D78"/>
    <w:rsid w:val="0076557E"/>
    <w:rsid w:val="007656D0"/>
    <w:rsid w:val="00765890"/>
    <w:rsid w:val="00765B60"/>
    <w:rsid w:val="00765BBB"/>
    <w:rsid w:val="00765BFA"/>
    <w:rsid w:val="00765EB2"/>
    <w:rsid w:val="00766285"/>
    <w:rsid w:val="007667E2"/>
    <w:rsid w:val="00766B24"/>
    <w:rsid w:val="00766F1B"/>
    <w:rsid w:val="00767280"/>
    <w:rsid w:val="00767956"/>
    <w:rsid w:val="00767993"/>
    <w:rsid w:val="007679CE"/>
    <w:rsid w:val="00767F82"/>
    <w:rsid w:val="00770058"/>
    <w:rsid w:val="007700B2"/>
    <w:rsid w:val="0077061D"/>
    <w:rsid w:val="00771007"/>
    <w:rsid w:val="00771C7D"/>
    <w:rsid w:val="00771EE6"/>
    <w:rsid w:val="0077258B"/>
    <w:rsid w:val="0077265F"/>
    <w:rsid w:val="0077272B"/>
    <w:rsid w:val="00772731"/>
    <w:rsid w:val="007730D5"/>
    <w:rsid w:val="00773189"/>
    <w:rsid w:val="00773246"/>
    <w:rsid w:val="007734CA"/>
    <w:rsid w:val="00773616"/>
    <w:rsid w:val="0077362E"/>
    <w:rsid w:val="00773996"/>
    <w:rsid w:val="0077466E"/>
    <w:rsid w:val="007747A3"/>
    <w:rsid w:val="00774ADA"/>
    <w:rsid w:val="00774BBA"/>
    <w:rsid w:val="00774CBB"/>
    <w:rsid w:val="00775165"/>
    <w:rsid w:val="00775340"/>
    <w:rsid w:val="00775B0D"/>
    <w:rsid w:val="0077619B"/>
    <w:rsid w:val="00776556"/>
    <w:rsid w:val="007765C0"/>
    <w:rsid w:val="0077683E"/>
    <w:rsid w:val="00776937"/>
    <w:rsid w:val="00776CEC"/>
    <w:rsid w:val="00776FA3"/>
    <w:rsid w:val="007772FF"/>
    <w:rsid w:val="007773C3"/>
    <w:rsid w:val="00777482"/>
    <w:rsid w:val="00777708"/>
    <w:rsid w:val="00777B98"/>
    <w:rsid w:val="00777CCD"/>
    <w:rsid w:val="00780017"/>
    <w:rsid w:val="007800AD"/>
    <w:rsid w:val="00780674"/>
    <w:rsid w:val="00780AB1"/>
    <w:rsid w:val="00780B2D"/>
    <w:rsid w:val="0078106B"/>
    <w:rsid w:val="007815E0"/>
    <w:rsid w:val="0078184F"/>
    <w:rsid w:val="00781C32"/>
    <w:rsid w:val="00781D59"/>
    <w:rsid w:val="007825EA"/>
    <w:rsid w:val="00783116"/>
    <w:rsid w:val="0078369F"/>
    <w:rsid w:val="007838B8"/>
    <w:rsid w:val="007839A2"/>
    <w:rsid w:val="00784080"/>
    <w:rsid w:val="007849AC"/>
    <w:rsid w:val="00784D50"/>
    <w:rsid w:val="0078518B"/>
    <w:rsid w:val="00786099"/>
    <w:rsid w:val="007864F2"/>
    <w:rsid w:val="00786976"/>
    <w:rsid w:val="00786EEF"/>
    <w:rsid w:val="00787290"/>
    <w:rsid w:val="007875AF"/>
    <w:rsid w:val="007876C9"/>
    <w:rsid w:val="0078784F"/>
    <w:rsid w:val="007879AA"/>
    <w:rsid w:val="00787AD0"/>
    <w:rsid w:val="007902D5"/>
    <w:rsid w:val="007905B5"/>
    <w:rsid w:val="007908B3"/>
    <w:rsid w:val="00790B52"/>
    <w:rsid w:val="00790E78"/>
    <w:rsid w:val="00790FC5"/>
    <w:rsid w:val="007916EF"/>
    <w:rsid w:val="007916F9"/>
    <w:rsid w:val="00791B3A"/>
    <w:rsid w:val="00791CC1"/>
    <w:rsid w:val="00791D40"/>
    <w:rsid w:val="00792147"/>
    <w:rsid w:val="00792309"/>
    <w:rsid w:val="0079231C"/>
    <w:rsid w:val="00792467"/>
    <w:rsid w:val="007924BB"/>
    <w:rsid w:val="0079292D"/>
    <w:rsid w:val="00792F82"/>
    <w:rsid w:val="00792F95"/>
    <w:rsid w:val="00793B13"/>
    <w:rsid w:val="007944CD"/>
    <w:rsid w:val="00794750"/>
    <w:rsid w:val="007948E7"/>
    <w:rsid w:val="00794CB8"/>
    <w:rsid w:val="00794CC6"/>
    <w:rsid w:val="007951F2"/>
    <w:rsid w:val="00795290"/>
    <w:rsid w:val="0079562A"/>
    <w:rsid w:val="00796167"/>
    <w:rsid w:val="00796358"/>
    <w:rsid w:val="00796576"/>
    <w:rsid w:val="00796ACC"/>
    <w:rsid w:val="00796D93"/>
    <w:rsid w:val="00797340"/>
    <w:rsid w:val="007973BA"/>
    <w:rsid w:val="0079741E"/>
    <w:rsid w:val="0079760F"/>
    <w:rsid w:val="00797695"/>
    <w:rsid w:val="00797B6F"/>
    <w:rsid w:val="007A00F5"/>
    <w:rsid w:val="007A03CA"/>
    <w:rsid w:val="007A0AA7"/>
    <w:rsid w:val="007A0BED"/>
    <w:rsid w:val="007A0CBE"/>
    <w:rsid w:val="007A0DDF"/>
    <w:rsid w:val="007A0F0B"/>
    <w:rsid w:val="007A0FB2"/>
    <w:rsid w:val="007A1D60"/>
    <w:rsid w:val="007A1F6A"/>
    <w:rsid w:val="007A25B6"/>
    <w:rsid w:val="007A25D4"/>
    <w:rsid w:val="007A2B04"/>
    <w:rsid w:val="007A2D41"/>
    <w:rsid w:val="007A2EE6"/>
    <w:rsid w:val="007A3893"/>
    <w:rsid w:val="007A3C09"/>
    <w:rsid w:val="007A4357"/>
    <w:rsid w:val="007A4986"/>
    <w:rsid w:val="007A4DB7"/>
    <w:rsid w:val="007A4FDC"/>
    <w:rsid w:val="007A500A"/>
    <w:rsid w:val="007A5171"/>
    <w:rsid w:val="007A5752"/>
    <w:rsid w:val="007A5EFE"/>
    <w:rsid w:val="007A6E15"/>
    <w:rsid w:val="007A6F77"/>
    <w:rsid w:val="007A70B5"/>
    <w:rsid w:val="007A73BA"/>
    <w:rsid w:val="007A75DA"/>
    <w:rsid w:val="007A79F3"/>
    <w:rsid w:val="007A7AA7"/>
    <w:rsid w:val="007A7DB8"/>
    <w:rsid w:val="007B0567"/>
    <w:rsid w:val="007B06EF"/>
    <w:rsid w:val="007B09CC"/>
    <w:rsid w:val="007B0CAF"/>
    <w:rsid w:val="007B1324"/>
    <w:rsid w:val="007B1559"/>
    <w:rsid w:val="007B1620"/>
    <w:rsid w:val="007B19E0"/>
    <w:rsid w:val="007B1B33"/>
    <w:rsid w:val="007B2172"/>
    <w:rsid w:val="007B2B23"/>
    <w:rsid w:val="007B2ED3"/>
    <w:rsid w:val="007B3248"/>
    <w:rsid w:val="007B356C"/>
    <w:rsid w:val="007B3998"/>
    <w:rsid w:val="007B4112"/>
    <w:rsid w:val="007B41F9"/>
    <w:rsid w:val="007B454A"/>
    <w:rsid w:val="007B493F"/>
    <w:rsid w:val="007B4B1D"/>
    <w:rsid w:val="007B4CEA"/>
    <w:rsid w:val="007B4E83"/>
    <w:rsid w:val="007B4F74"/>
    <w:rsid w:val="007B50A7"/>
    <w:rsid w:val="007B5486"/>
    <w:rsid w:val="007B55D4"/>
    <w:rsid w:val="007B5828"/>
    <w:rsid w:val="007B5857"/>
    <w:rsid w:val="007B5C3A"/>
    <w:rsid w:val="007B5D34"/>
    <w:rsid w:val="007B65DB"/>
    <w:rsid w:val="007B6728"/>
    <w:rsid w:val="007B6D79"/>
    <w:rsid w:val="007B70D7"/>
    <w:rsid w:val="007B714C"/>
    <w:rsid w:val="007B718A"/>
    <w:rsid w:val="007B74C2"/>
    <w:rsid w:val="007B74CC"/>
    <w:rsid w:val="007B770D"/>
    <w:rsid w:val="007C028A"/>
    <w:rsid w:val="007C06AB"/>
    <w:rsid w:val="007C07AB"/>
    <w:rsid w:val="007C0893"/>
    <w:rsid w:val="007C0C2F"/>
    <w:rsid w:val="007C0D0D"/>
    <w:rsid w:val="007C0D6A"/>
    <w:rsid w:val="007C14D1"/>
    <w:rsid w:val="007C1CBE"/>
    <w:rsid w:val="007C20BA"/>
    <w:rsid w:val="007C20FE"/>
    <w:rsid w:val="007C2358"/>
    <w:rsid w:val="007C2585"/>
    <w:rsid w:val="007C27D9"/>
    <w:rsid w:val="007C2C3A"/>
    <w:rsid w:val="007C2E6E"/>
    <w:rsid w:val="007C3317"/>
    <w:rsid w:val="007C3924"/>
    <w:rsid w:val="007C3A3A"/>
    <w:rsid w:val="007C3A45"/>
    <w:rsid w:val="007C4165"/>
    <w:rsid w:val="007C449D"/>
    <w:rsid w:val="007C4CE4"/>
    <w:rsid w:val="007C4E35"/>
    <w:rsid w:val="007C5066"/>
    <w:rsid w:val="007C5599"/>
    <w:rsid w:val="007C5B9C"/>
    <w:rsid w:val="007C5D27"/>
    <w:rsid w:val="007C5D93"/>
    <w:rsid w:val="007C623B"/>
    <w:rsid w:val="007C6470"/>
    <w:rsid w:val="007C670C"/>
    <w:rsid w:val="007C6D9E"/>
    <w:rsid w:val="007C6E0B"/>
    <w:rsid w:val="007C6E1F"/>
    <w:rsid w:val="007C6E36"/>
    <w:rsid w:val="007C7746"/>
    <w:rsid w:val="007C7904"/>
    <w:rsid w:val="007C7D8E"/>
    <w:rsid w:val="007D01D0"/>
    <w:rsid w:val="007D02FE"/>
    <w:rsid w:val="007D03CA"/>
    <w:rsid w:val="007D0541"/>
    <w:rsid w:val="007D0591"/>
    <w:rsid w:val="007D09D4"/>
    <w:rsid w:val="007D0C36"/>
    <w:rsid w:val="007D0D4E"/>
    <w:rsid w:val="007D16F6"/>
    <w:rsid w:val="007D1AA8"/>
    <w:rsid w:val="007D1DAE"/>
    <w:rsid w:val="007D1F32"/>
    <w:rsid w:val="007D2001"/>
    <w:rsid w:val="007D2A0A"/>
    <w:rsid w:val="007D2FE2"/>
    <w:rsid w:val="007D3049"/>
    <w:rsid w:val="007D32EC"/>
    <w:rsid w:val="007D38BA"/>
    <w:rsid w:val="007D4055"/>
    <w:rsid w:val="007D41B2"/>
    <w:rsid w:val="007D42A0"/>
    <w:rsid w:val="007D4E82"/>
    <w:rsid w:val="007D4E97"/>
    <w:rsid w:val="007D52BF"/>
    <w:rsid w:val="007D52FD"/>
    <w:rsid w:val="007D56F9"/>
    <w:rsid w:val="007D584C"/>
    <w:rsid w:val="007D5961"/>
    <w:rsid w:val="007D5C13"/>
    <w:rsid w:val="007D5CAF"/>
    <w:rsid w:val="007D62C5"/>
    <w:rsid w:val="007D665A"/>
    <w:rsid w:val="007D7476"/>
    <w:rsid w:val="007D781D"/>
    <w:rsid w:val="007E03FB"/>
    <w:rsid w:val="007E07FC"/>
    <w:rsid w:val="007E0CA8"/>
    <w:rsid w:val="007E0CE3"/>
    <w:rsid w:val="007E1096"/>
    <w:rsid w:val="007E1252"/>
    <w:rsid w:val="007E1698"/>
    <w:rsid w:val="007E1CD5"/>
    <w:rsid w:val="007E266D"/>
    <w:rsid w:val="007E2CAD"/>
    <w:rsid w:val="007E2D53"/>
    <w:rsid w:val="007E2E57"/>
    <w:rsid w:val="007E2E6E"/>
    <w:rsid w:val="007E2F8E"/>
    <w:rsid w:val="007E30F0"/>
    <w:rsid w:val="007E3153"/>
    <w:rsid w:val="007E31D8"/>
    <w:rsid w:val="007E32D5"/>
    <w:rsid w:val="007E37F2"/>
    <w:rsid w:val="007E4742"/>
    <w:rsid w:val="007E4BB1"/>
    <w:rsid w:val="007E53D1"/>
    <w:rsid w:val="007E570B"/>
    <w:rsid w:val="007E5AB1"/>
    <w:rsid w:val="007E5E00"/>
    <w:rsid w:val="007E623F"/>
    <w:rsid w:val="007E62B0"/>
    <w:rsid w:val="007E6764"/>
    <w:rsid w:val="007E6805"/>
    <w:rsid w:val="007E692B"/>
    <w:rsid w:val="007E6943"/>
    <w:rsid w:val="007E6CFA"/>
    <w:rsid w:val="007E6D40"/>
    <w:rsid w:val="007E6FE3"/>
    <w:rsid w:val="007E70AD"/>
    <w:rsid w:val="007E7117"/>
    <w:rsid w:val="007E734B"/>
    <w:rsid w:val="007E7514"/>
    <w:rsid w:val="007F0328"/>
    <w:rsid w:val="007F05A8"/>
    <w:rsid w:val="007F05C1"/>
    <w:rsid w:val="007F0C4C"/>
    <w:rsid w:val="007F0E17"/>
    <w:rsid w:val="007F0E8A"/>
    <w:rsid w:val="007F1142"/>
    <w:rsid w:val="007F123A"/>
    <w:rsid w:val="007F155D"/>
    <w:rsid w:val="007F1AF2"/>
    <w:rsid w:val="007F1B18"/>
    <w:rsid w:val="007F1BCF"/>
    <w:rsid w:val="007F211F"/>
    <w:rsid w:val="007F22ED"/>
    <w:rsid w:val="007F236B"/>
    <w:rsid w:val="007F23AD"/>
    <w:rsid w:val="007F28AE"/>
    <w:rsid w:val="007F2941"/>
    <w:rsid w:val="007F2970"/>
    <w:rsid w:val="007F2F10"/>
    <w:rsid w:val="007F3228"/>
    <w:rsid w:val="007F3502"/>
    <w:rsid w:val="007F35F8"/>
    <w:rsid w:val="007F384D"/>
    <w:rsid w:val="007F3905"/>
    <w:rsid w:val="007F3B68"/>
    <w:rsid w:val="007F3D9D"/>
    <w:rsid w:val="007F3E71"/>
    <w:rsid w:val="007F3F8E"/>
    <w:rsid w:val="007F407C"/>
    <w:rsid w:val="007F42C0"/>
    <w:rsid w:val="007F4A43"/>
    <w:rsid w:val="007F4C0A"/>
    <w:rsid w:val="007F4D35"/>
    <w:rsid w:val="007F5012"/>
    <w:rsid w:val="007F5455"/>
    <w:rsid w:val="007F56AE"/>
    <w:rsid w:val="007F57D6"/>
    <w:rsid w:val="007F5F49"/>
    <w:rsid w:val="007F63E9"/>
    <w:rsid w:val="007F64A8"/>
    <w:rsid w:val="007F6698"/>
    <w:rsid w:val="007F68A0"/>
    <w:rsid w:val="007F692B"/>
    <w:rsid w:val="007F6D91"/>
    <w:rsid w:val="007F6FF6"/>
    <w:rsid w:val="007F7011"/>
    <w:rsid w:val="007F77A6"/>
    <w:rsid w:val="007F7F0B"/>
    <w:rsid w:val="0080056C"/>
    <w:rsid w:val="0080097F"/>
    <w:rsid w:val="00800A29"/>
    <w:rsid w:val="00800B11"/>
    <w:rsid w:val="00800D0B"/>
    <w:rsid w:val="00800D71"/>
    <w:rsid w:val="00800E2F"/>
    <w:rsid w:val="008012DC"/>
    <w:rsid w:val="008015AE"/>
    <w:rsid w:val="008017F2"/>
    <w:rsid w:val="008018EE"/>
    <w:rsid w:val="00801D07"/>
    <w:rsid w:val="00801ED7"/>
    <w:rsid w:val="00802297"/>
    <w:rsid w:val="00803B96"/>
    <w:rsid w:val="00803C27"/>
    <w:rsid w:val="00803E12"/>
    <w:rsid w:val="008040BB"/>
    <w:rsid w:val="008043D9"/>
    <w:rsid w:val="008047E2"/>
    <w:rsid w:val="00804897"/>
    <w:rsid w:val="00804ACE"/>
    <w:rsid w:val="00804F83"/>
    <w:rsid w:val="008053AD"/>
    <w:rsid w:val="00805475"/>
    <w:rsid w:val="008054AB"/>
    <w:rsid w:val="008054FD"/>
    <w:rsid w:val="008058F2"/>
    <w:rsid w:val="00805BBB"/>
    <w:rsid w:val="00806332"/>
    <w:rsid w:val="008068BF"/>
    <w:rsid w:val="00806C93"/>
    <w:rsid w:val="00806CB3"/>
    <w:rsid w:val="00806F73"/>
    <w:rsid w:val="00806F8C"/>
    <w:rsid w:val="0080729D"/>
    <w:rsid w:val="00807883"/>
    <w:rsid w:val="00807A1E"/>
    <w:rsid w:val="00807FB8"/>
    <w:rsid w:val="008102DD"/>
    <w:rsid w:val="008119B2"/>
    <w:rsid w:val="00811B0D"/>
    <w:rsid w:val="00811CF3"/>
    <w:rsid w:val="00811E5B"/>
    <w:rsid w:val="00811E9D"/>
    <w:rsid w:val="00811F16"/>
    <w:rsid w:val="00811FC3"/>
    <w:rsid w:val="0081225B"/>
    <w:rsid w:val="008122CE"/>
    <w:rsid w:val="008126E9"/>
    <w:rsid w:val="0081353A"/>
    <w:rsid w:val="008138EC"/>
    <w:rsid w:val="00813A96"/>
    <w:rsid w:val="00813B99"/>
    <w:rsid w:val="00813EBD"/>
    <w:rsid w:val="008144DF"/>
    <w:rsid w:val="008146D4"/>
    <w:rsid w:val="0081487A"/>
    <w:rsid w:val="00814D90"/>
    <w:rsid w:val="00814EFC"/>
    <w:rsid w:val="00814F38"/>
    <w:rsid w:val="00815213"/>
    <w:rsid w:val="00815420"/>
    <w:rsid w:val="0081587A"/>
    <w:rsid w:val="00815988"/>
    <w:rsid w:val="00815EB1"/>
    <w:rsid w:val="00816719"/>
    <w:rsid w:val="0081674B"/>
    <w:rsid w:val="00816EBD"/>
    <w:rsid w:val="0081793C"/>
    <w:rsid w:val="00817BCA"/>
    <w:rsid w:val="00817CEB"/>
    <w:rsid w:val="008202B3"/>
    <w:rsid w:val="008203BB"/>
    <w:rsid w:val="008207E1"/>
    <w:rsid w:val="00820C5F"/>
    <w:rsid w:val="00820D67"/>
    <w:rsid w:val="00821737"/>
    <w:rsid w:val="00821882"/>
    <w:rsid w:val="00821D96"/>
    <w:rsid w:val="00821E51"/>
    <w:rsid w:val="00822140"/>
    <w:rsid w:val="008222CC"/>
    <w:rsid w:val="00822331"/>
    <w:rsid w:val="008223AD"/>
    <w:rsid w:val="00822581"/>
    <w:rsid w:val="008228EA"/>
    <w:rsid w:val="00822C1F"/>
    <w:rsid w:val="00822FFE"/>
    <w:rsid w:val="00824345"/>
    <w:rsid w:val="00824360"/>
    <w:rsid w:val="008246D3"/>
    <w:rsid w:val="00824BD3"/>
    <w:rsid w:val="00825BC3"/>
    <w:rsid w:val="00826011"/>
    <w:rsid w:val="00826A29"/>
    <w:rsid w:val="00826EF6"/>
    <w:rsid w:val="00826FFD"/>
    <w:rsid w:val="008301FF"/>
    <w:rsid w:val="008307B8"/>
    <w:rsid w:val="00830B11"/>
    <w:rsid w:val="0083170E"/>
    <w:rsid w:val="00831805"/>
    <w:rsid w:val="0083196C"/>
    <w:rsid w:val="00832270"/>
    <w:rsid w:val="0083291E"/>
    <w:rsid w:val="008329C2"/>
    <w:rsid w:val="00832A48"/>
    <w:rsid w:val="008333EA"/>
    <w:rsid w:val="008334BC"/>
    <w:rsid w:val="0083398D"/>
    <w:rsid w:val="008344EA"/>
    <w:rsid w:val="008346D5"/>
    <w:rsid w:val="008347D9"/>
    <w:rsid w:val="00834B89"/>
    <w:rsid w:val="00835652"/>
    <w:rsid w:val="0083583C"/>
    <w:rsid w:val="00835A72"/>
    <w:rsid w:val="00835ADC"/>
    <w:rsid w:val="00836082"/>
    <w:rsid w:val="00836231"/>
    <w:rsid w:val="00836C0B"/>
    <w:rsid w:val="00836D05"/>
    <w:rsid w:val="00837120"/>
    <w:rsid w:val="008376B2"/>
    <w:rsid w:val="0083781F"/>
    <w:rsid w:val="00837C46"/>
    <w:rsid w:val="00837E0B"/>
    <w:rsid w:val="0084011F"/>
    <w:rsid w:val="00840341"/>
    <w:rsid w:val="008405CA"/>
    <w:rsid w:val="00840C2A"/>
    <w:rsid w:val="00840E0E"/>
    <w:rsid w:val="00840EEE"/>
    <w:rsid w:val="00841508"/>
    <w:rsid w:val="00841751"/>
    <w:rsid w:val="008420CE"/>
    <w:rsid w:val="008424C5"/>
    <w:rsid w:val="00842582"/>
    <w:rsid w:val="00842677"/>
    <w:rsid w:val="008429FB"/>
    <w:rsid w:val="00842B19"/>
    <w:rsid w:val="00842DD0"/>
    <w:rsid w:val="008430A2"/>
    <w:rsid w:val="00843A76"/>
    <w:rsid w:val="00843BC8"/>
    <w:rsid w:val="00843C35"/>
    <w:rsid w:val="00843DC4"/>
    <w:rsid w:val="00843EDC"/>
    <w:rsid w:val="0084446F"/>
    <w:rsid w:val="00844597"/>
    <w:rsid w:val="008445AF"/>
    <w:rsid w:val="008445BA"/>
    <w:rsid w:val="00844D86"/>
    <w:rsid w:val="008450CF"/>
    <w:rsid w:val="00845168"/>
    <w:rsid w:val="00845397"/>
    <w:rsid w:val="008454D0"/>
    <w:rsid w:val="008455C0"/>
    <w:rsid w:val="00846224"/>
    <w:rsid w:val="008462F6"/>
    <w:rsid w:val="0084632E"/>
    <w:rsid w:val="008466E5"/>
    <w:rsid w:val="00846F71"/>
    <w:rsid w:val="00850104"/>
    <w:rsid w:val="0085026E"/>
    <w:rsid w:val="0085078D"/>
    <w:rsid w:val="008513C5"/>
    <w:rsid w:val="00851631"/>
    <w:rsid w:val="008519E7"/>
    <w:rsid w:val="00851DA1"/>
    <w:rsid w:val="00851DC0"/>
    <w:rsid w:val="00851DFE"/>
    <w:rsid w:val="00851FC9"/>
    <w:rsid w:val="008524D4"/>
    <w:rsid w:val="0085292C"/>
    <w:rsid w:val="00852A72"/>
    <w:rsid w:val="008538B3"/>
    <w:rsid w:val="00853B3A"/>
    <w:rsid w:val="00853B6B"/>
    <w:rsid w:val="00853EC0"/>
    <w:rsid w:val="008540A2"/>
    <w:rsid w:val="008546F6"/>
    <w:rsid w:val="00854901"/>
    <w:rsid w:val="008549D6"/>
    <w:rsid w:val="00855182"/>
    <w:rsid w:val="00855731"/>
    <w:rsid w:val="00855980"/>
    <w:rsid w:val="00855A95"/>
    <w:rsid w:val="00855AF6"/>
    <w:rsid w:val="00855B2D"/>
    <w:rsid w:val="0085606E"/>
    <w:rsid w:val="00856138"/>
    <w:rsid w:val="00856343"/>
    <w:rsid w:val="008563A0"/>
    <w:rsid w:val="008569A0"/>
    <w:rsid w:val="00856D70"/>
    <w:rsid w:val="00856DC8"/>
    <w:rsid w:val="00857297"/>
    <w:rsid w:val="008572E8"/>
    <w:rsid w:val="008576D6"/>
    <w:rsid w:val="008576F1"/>
    <w:rsid w:val="00857AAF"/>
    <w:rsid w:val="008601B4"/>
    <w:rsid w:val="008602A6"/>
    <w:rsid w:val="00860356"/>
    <w:rsid w:val="008605AD"/>
    <w:rsid w:val="00860DB8"/>
    <w:rsid w:val="00860ECC"/>
    <w:rsid w:val="00861517"/>
    <w:rsid w:val="0086197E"/>
    <w:rsid w:val="008619DD"/>
    <w:rsid w:val="00861AAD"/>
    <w:rsid w:val="008620ED"/>
    <w:rsid w:val="0086215F"/>
    <w:rsid w:val="0086219B"/>
    <w:rsid w:val="008622EC"/>
    <w:rsid w:val="008625B9"/>
    <w:rsid w:val="008626A1"/>
    <w:rsid w:val="0086319C"/>
    <w:rsid w:val="008632ED"/>
    <w:rsid w:val="0086357B"/>
    <w:rsid w:val="00863FAD"/>
    <w:rsid w:val="008648C0"/>
    <w:rsid w:val="00864C03"/>
    <w:rsid w:val="0086517F"/>
    <w:rsid w:val="008654C9"/>
    <w:rsid w:val="008655B3"/>
    <w:rsid w:val="008655E0"/>
    <w:rsid w:val="00865B01"/>
    <w:rsid w:val="00865F5F"/>
    <w:rsid w:val="00865F75"/>
    <w:rsid w:val="00866601"/>
    <w:rsid w:val="008666AD"/>
    <w:rsid w:val="0086678C"/>
    <w:rsid w:val="00866ADA"/>
    <w:rsid w:val="00866BCE"/>
    <w:rsid w:val="00866DE6"/>
    <w:rsid w:val="0086714F"/>
    <w:rsid w:val="008673B9"/>
    <w:rsid w:val="008673F9"/>
    <w:rsid w:val="00867546"/>
    <w:rsid w:val="00867922"/>
    <w:rsid w:val="00867A78"/>
    <w:rsid w:val="00867C14"/>
    <w:rsid w:val="00867D44"/>
    <w:rsid w:val="00867F54"/>
    <w:rsid w:val="00867FDA"/>
    <w:rsid w:val="008708DB"/>
    <w:rsid w:val="00870904"/>
    <w:rsid w:val="00870AD9"/>
    <w:rsid w:val="00870C01"/>
    <w:rsid w:val="00870F05"/>
    <w:rsid w:val="008712AE"/>
    <w:rsid w:val="00871724"/>
    <w:rsid w:val="00871AE9"/>
    <w:rsid w:val="00871E03"/>
    <w:rsid w:val="008721C2"/>
    <w:rsid w:val="00872874"/>
    <w:rsid w:val="00872E17"/>
    <w:rsid w:val="00873A87"/>
    <w:rsid w:val="00873B48"/>
    <w:rsid w:val="00873EFE"/>
    <w:rsid w:val="0087419E"/>
    <w:rsid w:val="008746E2"/>
    <w:rsid w:val="008747FF"/>
    <w:rsid w:val="008748BF"/>
    <w:rsid w:val="008749BD"/>
    <w:rsid w:val="00874A3C"/>
    <w:rsid w:val="00874E64"/>
    <w:rsid w:val="00874E8B"/>
    <w:rsid w:val="00874F04"/>
    <w:rsid w:val="00875304"/>
    <w:rsid w:val="00875355"/>
    <w:rsid w:val="00875522"/>
    <w:rsid w:val="00875C9B"/>
    <w:rsid w:val="00876157"/>
    <w:rsid w:val="0087640A"/>
    <w:rsid w:val="00876A90"/>
    <w:rsid w:val="00876DAE"/>
    <w:rsid w:val="00876EE2"/>
    <w:rsid w:val="00877332"/>
    <w:rsid w:val="00877978"/>
    <w:rsid w:val="00877B51"/>
    <w:rsid w:val="00880315"/>
    <w:rsid w:val="00880BCF"/>
    <w:rsid w:val="00880BF7"/>
    <w:rsid w:val="00880DB9"/>
    <w:rsid w:val="00880EAA"/>
    <w:rsid w:val="00881274"/>
    <w:rsid w:val="008813B8"/>
    <w:rsid w:val="00881570"/>
    <w:rsid w:val="0088178E"/>
    <w:rsid w:val="00881942"/>
    <w:rsid w:val="00881CD3"/>
    <w:rsid w:val="00881E6A"/>
    <w:rsid w:val="008820C6"/>
    <w:rsid w:val="00882541"/>
    <w:rsid w:val="00882756"/>
    <w:rsid w:val="0088281D"/>
    <w:rsid w:val="0088289F"/>
    <w:rsid w:val="008829CF"/>
    <w:rsid w:val="00882C4C"/>
    <w:rsid w:val="00882F84"/>
    <w:rsid w:val="00883368"/>
    <w:rsid w:val="00883DEA"/>
    <w:rsid w:val="008844CF"/>
    <w:rsid w:val="008846E1"/>
    <w:rsid w:val="00884716"/>
    <w:rsid w:val="0088485A"/>
    <w:rsid w:val="00884A8D"/>
    <w:rsid w:val="00884B98"/>
    <w:rsid w:val="00884D21"/>
    <w:rsid w:val="00884FCA"/>
    <w:rsid w:val="00885114"/>
    <w:rsid w:val="0088512D"/>
    <w:rsid w:val="00885201"/>
    <w:rsid w:val="008853D8"/>
    <w:rsid w:val="0088617A"/>
    <w:rsid w:val="00886567"/>
    <w:rsid w:val="00886920"/>
    <w:rsid w:val="00886C1E"/>
    <w:rsid w:val="00886F61"/>
    <w:rsid w:val="00887146"/>
    <w:rsid w:val="00887665"/>
    <w:rsid w:val="008878C0"/>
    <w:rsid w:val="008879C4"/>
    <w:rsid w:val="00887D06"/>
    <w:rsid w:val="00887ECB"/>
    <w:rsid w:val="00890289"/>
    <w:rsid w:val="008904EB"/>
    <w:rsid w:val="0089057A"/>
    <w:rsid w:val="008909D1"/>
    <w:rsid w:val="00890A93"/>
    <w:rsid w:val="00890CDA"/>
    <w:rsid w:val="00890E09"/>
    <w:rsid w:val="00890E4A"/>
    <w:rsid w:val="00890F1F"/>
    <w:rsid w:val="008914DE"/>
    <w:rsid w:val="00891B31"/>
    <w:rsid w:val="00891B5E"/>
    <w:rsid w:val="00891C5E"/>
    <w:rsid w:val="00891D86"/>
    <w:rsid w:val="00892096"/>
    <w:rsid w:val="008920A6"/>
    <w:rsid w:val="00892308"/>
    <w:rsid w:val="0089294A"/>
    <w:rsid w:val="00892B1E"/>
    <w:rsid w:val="00892BE6"/>
    <w:rsid w:val="00893AB6"/>
    <w:rsid w:val="00893B76"/>
    <w:rsid w:val="00893BDF"/>
    <w:rsid w:val="00893EDF"/>
    <w:rsid w:val="00893F15"/>
    <w:rsid w:val="00894599"/>
    <w:rsid w:val="008945C9"/>
    <w:rsid w:val="00894711"/>
    <w:rsid w:val="00894AA1"/>
    <w:rsid w:val="0089578A"/>
    <w:rsid w:val="00895F58"/>
    <w:rsid w:val="00896349"/>
    <w:rsid w:val="00896FCD"/>
    <w:rsid w:val="00897369"/>
    <w:rsid w:val="00897469"/>
    <w:rsid w:val="00897573"/>
    <w:rsid w:val="00897A1F"/>
    <w:rsid w:val="008A0017"/>
    <w:rsid w:val="008A0129"/>
    <w:rsid w:val="008A0234"/>
    <w:rsid w:val="008A04D2"/>
    <w:rsid w:val="008A0760"/>
    <w:rsid w:val="008A1155"/>
    <w:rsid w:val="008A16DC"/>
    <w:rsid w:val="008A1B6A"/>
    <w:rsid w:val="008A1BA8"/>
    <w:rsid w:val="008A1D4B"/>
    <w:rsid w:val="008A1E49"/>
    <w:rsid w:val="008A242B"/>
    <w:rsid w:val="008A2C59"/>
    <w:rsid w:val="008A30A7"/>
    <w:rsid w:val="008A317F"/>
    <w:rsid w:val="008A31E1"/>
    <w:rsid w:val="008A338D"/>
    <w:rsid w:val="008A3F29"/>
    <w:rsid w:val="008A4732"/>
    <w:rsid w:val="008A4CA6"/>
    <w:rsid w:val="008A4E32"/>
    <w:rsid w:val="008A50F9"/>
    <w:rsid w:val="008A5497"/>
    <w:rsid w:val="008A5522"/>
    <w:rsid w:val="008A5891"/>
    <w:rsid w:val="008A5ADA"/>
    <w:rsid w:val="008A5DCC"/>
    <w:rsid w:val="008A61B3"/>
    <w:rsid w:val="008A6433"/>
    <w:rsid w:val="008A69B1"/>
    <w:rsid w:val="008A6C7D"/>
    <w:rsid w:val="008A75E2"/>
    <w:rsid w:val="008B031A"/>
    <w:rsid w:val="008B096F"/>
    <w:rsid w:val="008B0E89"/>
    <w:rsid w:val="008B17E3"/>
    <w:rsid w:val="008B1C50"/>
    <w:rsid w:val="008B1F81"/>
    <w:rsid w:val="008B2124"/>
    <w:rsid w:val="008B2E3B"/>
    <w:rsid w:val="008B3673"/>
    <w:rsid w:val="008B4185"/>
    <w:rsid w:val="008B47D5"/>
    <w:rsid w:val="008B498D"/>
    <w:rsid w:val="008B49BC"/>
    <w:rsid w:val="008B4FDE"/>
    <w:rsid w:val="008B5CC9"/>
    <w:rsid w:val="008B5CD5"/>
    <w:rsid w:val="008B5D6C"/>
    <w:rsid w:val="008B5F24"/>
    <w:rsid w:val="008B64A7"/>
    <w:rsid w:val="008B6A5C"/>
    <w:rsid w:val="008B6B9B"/>
    <w:rsid w:val="008B6BF8"/>
    <w:rsid w:val="008B6C53"/>
    <w:rsid w:val="008B6F9F"/>
    <w:rsid w:val="008B7E6C"/>
    <w:rsid w:val="008B7EE2"/>
    <w:rsid w:val="008C03B0"/>
    <w:rsid w:val="008C050D"/>
    <w:rsid w:val="008C074C"/>
    <w:rsid w:val="008C0940"/>
    <w:rsid w:val="008C0BFD"/>
    <w:rsid w:val="008C0D9B"/>
    <w:rsid w:val="008C162E"/>
    <w:rsid w:val="008C17D3"/>
    <w:rsid w:val="008C17E3"/>
    <w:rsid w:val="008C185E"/>
    <w:rsid w:val="008C1BAD"/>
    <w:rsid w:val="008C2589"/>
    <w:rsid w:val="008C28D6"/>
    <w:rsid w:val="008C2930"/>
    <w:rsid w:val="008C2BFD"/>
    <w:rsid w:val="008C2E09"/>
    <w:rsid w:val="008C2E85"/>
    <w:rsid w:val="008C3432"/>
    <w:rsid w:val="008C38FA"/>
    <w:rsid w:val="008C398E"/>
    <w:rsid w:val="008C3BDF"/>
    <w:rsid w:val="008C4213"/>
    <w:rsid w:val="008C47CE"/>
    <w:rsid w:val="008C47DC"/>
    <w:rsid w:val="008C48CB"/>
    <w:rsid w:val="008C5036"/>
    <w:rsid w:val="008C5179"/>
    <w:rsid w:val="008C5265"/>
    <w:rsid w:val="008C5483"/>
    <w:rsid w:val="008C591D"/>
    <w:rsid w:val="008C5A2C"/>
    <w:rsid w:val="008C5A84"/>
    <w:rsid w:val="008C5B97"/>
    <w:rsid w:val="008C5C2A"/>
    <w:rsid w:val="008C60D2"/>
    <w:rsid w:val="008C6888"/>
    <w:rsid w:val="008C69C9"/>
    <w:rsid w:val="008C6CC6"/>
    <w:rsid w:val="008C6FE1"/>
    <w:rsid w:val="008C71A3"/>
    <w:rsid w:val="008C725A"/>
    <w:rsid w:val="008C73A3"/>
    <w:rsid w:val="008C7662"/>
    <w:rsid w:val="008C7A18"/>
    <w:rsid w:val="008C7AA2"/>
    <w:rsid w:val="008D111B"/>
    <w:rsid w:val="008D1146"/>
    <w:rsid w:val="008D1293"/>
    <w:rsid w:val="008D13B9"/>
    <w:rsid w:val="008D1424"/>
    <w:rsid w:val="008D1936"/>
    <w:rsid w:val="008D19FE"/>
    <w:rsid w:val="008D1A51"/>
    <w:rsid w:val="008D219E"/>
    <w:rsid w:val="008D2394"/>
    <w:rsid w:val="008D23C5"/>
    <w:rsid w:val="008D26CE"/>
    <w:rsid w:val="008D26FE"/>
    <w:rsid w:val="008D29F2"/>
    <w:rsid w:val="008D2A86"/>
    <w:rsid w:val="008D2E13"/>
    <w:rsid w:val="008D2E67"/>
    <w:rsid w:val="008D3356"/>
    <w:rsid w:val="008D359A"/>
    <w:rsid w:val="008D360A"/>
    <w:rsid w:val="008D3717"/>
    <w:rsid w:val="008D38C7"/>
    <w:rsid w:val="008D3FA7"/>
    <w:rsid w:val="008D408E"/>
    <w:rsid w:val="008D429F"/>
    <w:rsid w:val="008D4508"/>
    <w:rsid w:val="008D46B4"/>
    <w:rsid w:val="008D4FB3"/>
    <w:rsid w:val="008D536E"/>
    <w:rsid w:val="008D56D6"/>
    <w:rsid w:val="008D56EA"/>
    <w:rsid w:val="008D57E1"/>
    <w:rsid w:val="008D5E75"/>
    <w:rsid w:val="008D654A"/>
    <w:rsid w:val="008D65C2"/>
    <w:rsid w:val="008D663C"/>
    <w:rsid w:val="008D6CF6"/>
    <w:rsid w:val="008D7BB9"/>
    <w:rsid w:val="008E067A"/>
    <w:rsid w:val="008E1150"/>
    <w:rsid w:val="008E16F6"/>
    <w:rsid w:val="008E1C0C"/>
    <w:rsid w:val="008E1D6F"/>
    <w:rsid w:val="008E1E22"/>
    <w:rsid w:val="008E204B"/>
    <w:rsid w:val="008E2345"/>
    <w:rsid w:val="008E2347"/>
    <w:rsid w:val="008E23A9"/>
    <w:rsid w:val="008E29F3"/>
    <w:rsid w:val="008E2C0C"/>
    <w:rsid w:val="008E2F70"/>
    <w:rsid w:val="008E36D3"/>
    <w:rsid w:val="008E3E45"/>
    <w:rsid w:val="008E406B"/>
    <w:rsid w:val="008E4A58"/>
    <w:rsid w:val="008E503A"/>
    <w:rsid w:val="008E515A"/>
    <w:rsid w:val="008E51F5"/>
    <w:rsid w:val="008E52A6"/>
    <w:rsid w:val="008E5345"/>
    <w:rsid w:val="008E58DB"/>
    <w:rsid w:val="008E5913"/>
    <w:rsid w:val="008E5BC6"/>
    <w:rsid w:val="008E65AD"/>
    <w:rsid w:val="008E65C4"/>
    <w:rsid w:val="008E69D9"/>
    <w:rsid w:val="008E6CA1"/>
    <w:rsid w:val="008E6E12"/>
    <w:rsid w:val="008E71E3"/>
    <w:rsid w:val="008E754C"/>
    <w:rsid w:val="008E7A62"/>
    <w:rsid w:val="008E7E53"/>
    <w:rsid w:val="008F00C4"/>
    <w:rsid w:val="008F0E2F"/>
    <w:rsid w:val="008F13BE"/>
    <w:rsid w:val="008F1516"/>
    <w:rsid w:val="008F18B4"/>
    <w:rsid w:val="008F19BA"/>
    <w:rsid w:val="008F2124"/>
    <w:rsid w:val="008F222B"/>
    <w:rsid w:val="008F223B"/>
    <w:rsid w:val="008F24FC"/>
    <w:rsid w:val="008F2819"/>
    <w:rsid w:val="008F2B5B"/>
    <w:rsid w:val="008F2CCB"/>
    <w:rsid w:val="008F305E"/>
    <w:rsid w:val="008F3E72"/>
    <w:rsid w:val="008F4176"/>
    <w:rsid w:val="008F431D"/>
    <w:rsid w:val="008F4508"/>
    <w:rsid w:val="008F4863"/>
    <w:rsid w:val="008F4C4C"/>
    <w:rsid w:val="008F508D"/>
    <w:rsid w:val="008F54CB"/>
    <w:rsid w:val="008F56E0"/>
    <w:rsid w:val="008F625B"/>
    <w:rsid w:val="008F6377"/>
    <w:rsid w:val="008F654A"/>
    <w:rsid w:val="008F6624"/>
    <w:rsid w:val="008F69A3"/>
    <w:rsid w:val="008F6BF9"/>
    <w:rsid w:val="008F6D9A"/>
    <w:rsid w:val="008F6E30"/>
    <w:rsid w:val="008F706E"/>
    <w:rsid w:val="008F70A3"/>
    <w:rsid w:val="008F71AC"/>
    <w:rsid w:val="008F7C33"/>
    <w:rsid w:val="008F7D35"/>
    <w:rsid w:val="008F7E6D"/>
    <w:rsid w:val="009000B6"/>
    <w:rsid w:val="009006C2"/>
    <w:rsid w:val="00900ED2"/>
    <w:rsid w:val="00900F90"/>
    <w:rsid w:val="00901A28"/>
    <w:rsid w:val="00901D95"/>
    <w:rsid w:val="009027ED"/>
    <w:rsid w:val="00902919"/>
    <w:rsid w:val="00902934"/>
    <w:rsid w:val="00903050"/>
    <w:rsid w:val="0090318E"/>
    <w:rsid w:val="009031DB"/>
    <w:rsid w:val="00903511"/>
    <w:rsid w:val="00903997"/>
    <w:rsid w:val="00903C5B"/>
    <w:rsid w:val="00903F52"/>
    <w:rsid w:val="00905447"/>
    <w:rsid w:val="00905486"/>
    <w:rsid w:val="009055E3"/>
    <w:rsid w:val="00905790"/>
    <w:rsid w:val="009058D2"/>
    <w:rsid w:val="00905AB8"/>
    <w:rsid w:val="00905F73"/>
    <w:rsid w:val="0090644F"/>
    <w:rsid w:val="009065A7"/>
    <w:rsid w:val="00906B5C"/>
    <w:rsid w:val="00906B78"/>
    <w:rsid w:val="00907252"/>
    <w:rsid w:val="009072D8"/>
    <w:rsid w:val="00907407"/>
    <w:rsid w:val="009076A9"/>
    <w:rsid w:val="009076C4"/>
    <w:rsid w:val="009079A2"/>
    <w:rsid w:val="00907D08"/>
    <w:rsid w:val="0091060E"/>
    <w:rsid w:val="00910FD3"/>
    <w:rsid w:val="009111E9"/>
    <w:rsid w:val="00911D03"/>
    <w:rsid w:val="00911E55"/>
    <w:rsid w:val="00911E88"/>
    <w:rsid w:val="0091208F"/>
    <w:rsid w:val="00912451"/>
    <w:rsid w:val="009125D6"/>
    <w:rsid w:val="009125E0"/>
    <w:rsid w:val="0091263B"/>
    <w:rsid w:val="00912771"/>
    <w:rsid w:val="00913297"/>
    <w:rsid w:val="00913847"/>
    <w:rsid w:val="00913A62"/>
    <w:rsid w:val="00914F7E"/>
    <w:rsid w:val="0091519E"/>
    <w:rsid w:val="009151E9"/>
    <w:rsid w:val="0091530E"/>
    <w:rsid w:val="009157BE"/>
    <w:rsid w:val="00915824"/>
    <w:rsid w:val="009159CD"/>
    <w:rsid w:val="00915AEF"/>
    <w:rsid w:val="00915BF9"/>
    <w:rsid w:val="00915CA6"/>
    <w:rsid w:val="0091633F"/>
    <w:rsid w:val="00916D2C"/>
    <w:rsid w:val="0091733E"/>
    <w:rsid w:val="0092044D"/>
    <w:rsid w:val="009214F5"/>
    <w:rsid w:val="009218FA"/>
    <w:rsid w:val="00921A1D"/>
    <w:rsid w:val="00921C65"/>
    <w:rsid w:val="00921E89"/>
    <w:rsid w:val="0092227C"/>
    <w:rsid w:val="00922C8B"/>
    <w:rsid w:val="00922D16"/>
    <w:rsid w:val="00922EEE"/>
    <w:rsid w:val="00922F8B"/>
    <w:rsid w:val="0092316D"/>
    <w:rsid w:val="00923324"/>
    <w:rsid w:val="0092399C"/>
    <w:rsid w:val="00923BDD"/>
    <w:rsid w:val="00923FB9"/>
    <w:rsid w:val="00924B15"/>
    <w:rsid w:val="00924E84"/>
    <w:rsid w:val="0092510F"/>
    <w:rsid w:val="00925150"/>
    <w:rsid w:val="00925399"/>
    <w:rsid w:val="0092575D"/>
    <w:rsid w:val="009259C4"/>
    <w:rsid w:val="00925B84"/>
    <w:rsid w:val="0092633B"/>
    <w:rsid w:val="00926362"/>
    <w:rsid w:val="0092680C"/>
    <w:rsid w:val="00926BCB"/>
    <w:rsid w:val="00926E3E"/>
    <w:rsid w:val="0092708D"/>
    <w:rsid w:val="0092722A"/>
    <w:rsid w:val="00927598"/>
    <w:rsid w:val="009275EB"/>
    <w:rsid w:val="0092762D"/>
    <w:rsid w:val="00927C83"/>
    <w:rsid w:val="0093027F"/>
    <w:rsid w:val="00930317"/>
    <w:rsid w:val="009303A7"/>
    <w:rsid w:val="0093045B"/>
    <w:rsid w:val="009304A5"/>
    <w:rsid w:val="0093062F"/>
    <w:rsid w:val="00930AA4"/>
    <w:rsid w:val="00930CA1"/>
    <w:rsid w:val="00930D61"/>
    <w:rsid w:val="00930ECD"/>
    <w:rsid w:val="00931080"/>
    <w:rsid w:val="009310A4"/>
    <w:rsid w:val="0093128A"/>
    <w:rsid w:val="0093182E"/>
    <w:rsid w:val="00931A5B"/>
    <w:rsid w:val="00931B7E"/>
    <w:rsid w:val="00931DBC"/>
    <w:rsid w:val="00932394"/>
    <w:rsid w:val="0093252B"/>
    <w:rsid w:val="0093256B"/>
    <w:rsid w:val="0093304A"/>
    <w:rsid w:val="00933BC4"/>
    <w:rsid w:val="00933F7B"/>
    <w:rsid w:val="00933FFC"/>
    <w:rsid w:val="0093406B"/>
    <w:rsid w:val="009342FF"/>
    <w:rsid w:val="00935205"/>
    <w:rsid w:val="00935C0F"/>
    <w:rsid w:val="00935E81"/>
    <w:rsid w:val="00935FA6"/>
    <w:rsid w:val="00936BD3"/>
    <w:rsid w:val="009371D6"/>
    <w:rsid w:val="0093766D"/>
    <w:rsid w:val="0093778E"/>
    <w:rsid w:val="00937A81"/>
    <w:rsid w:val="0094016E"/>
    <w:rsid w:val="009402F2"/>
    <w:rsid w:val="00940371"/>
    <w:rsid w:val="0094068C"/>
    <w:rsid w:val="00940BE4"/>
    <w:rsid w:val="00941134"/>
    <w:rsid w:val="0094126A"/>
    <w:rsid w:val="0094154F"/>
    <w:rsid w:val="00941A58"/>
    <w:rsid w:val="009421D6"/>
    <w:rsid w:val="0094247C"/>
    <w:rsid w:val="00942730"/>
    <w:rsid w:val="009427A4"/>
    <w:rsid w:val="00942CF3"/>
    <w:rsid w:val="009432D9"/>
    <w:rsid w:val="009436E7"/>
    <w:rsid w:val="00943CDF"/>
    <w:rsid w:val="00944269"/>
    <w:rsid w:val="00944316"/>
    <w:rsid w:val="009445B4"/>
    <w:rsid w:val="0094495B"/>
    <w:rsid w:val="009449BE"/>
    <w:rsid w:val="0094520E"/>
    <w:rsid w:val="00945F22"/>
    <w:rsid w:val="00945FE0"/>
    <w:rsid w:val="00946179"/>
    <w:rsid w:val="0094639A"/>
    <w:rsid w:val="00946779"/>
    <w:rsid w:val="009468CC"/>
    <w:rsid w:val="00946B9B"/>
    <w:rsid w:val="009471A0"/>
    <w:rsid w:val="009471A9"/>
    <w:rsid w:val="00947433"/>
    <w:rsid w:val="009475BE"/>
    <w:rsid w:val="009475EF"/>
    <w:rsid w:val="00947825"/>
    <w:rsid w:val="0095006F"/>
    <w:rsid w:val="0095026B"/>
    <w:rsid w:val="009504FD"/>
    <w:rsid w:val="00950DA9"/>
    <w:rsid w:val="00951030"/>
    <w:rsid w:val="00951284"/>
    <w:rsid w:val="00951726"/>
    <w:rsid w:val="0095292D"/>
    <w:rsid w:val="00952984"/>
    <w:rsid w:val="00952FA9"/>
    <w:rsid w:val="00953134"/>
    <w:rsid w:val="00953560"/>
    <w:rsid w:val="0095377C"/>
    <w:rsid w:val="00953858"/>
    <w:rsid w:val="00953A52"/>
    <w:rsid w:val="00953EC9"/>
    <w:rsid w:val="00953FCC"/>
    <w:rsid w:val="009541B2"/>
    <w:rsid w:val="0095438E"/>
    <w:rsid w:val="009549C0"/>
    <w:rsid w:val="00954A92"/>
    <w:rsid w:val="00954DBF"/>
    <w:rsid w:val="00954DEB"/>
    <w:rsid w:val="00954E90"/>
    <w:rsid w:val="00954EAE"/>
    <w:rsid w:val="00955294"/>
    <w:rsid w:val="00955361"/>
    <w:rsid w:val="0095554D"/>
    <w:rsid w:val="009556EE"/>
    <w:rsid w:val="00955B70"/>
    <w:rsid w:val="00955F1D"/>
    <w:rsid w:val="009565DD"/>
    <w:rsid w:val="00956840"/>
    <w:rsid w:val="0095693D"/>
    <w:rsid w:val="00956A4E"/>
    <w:rsid w:val="00956D16"/>
    <w:rsid w:val="00956D7A"/>
    <w:rsid w:val="00956F8C"/>
    <w:rsid w:val="00956F9C"/>
    <w:rsid w:val="009570C3"/>
    <w:rsid w:val="009576F5"/>
    <w:rsid w:val="0095789B"/>
    <w:rsid w:val="00957C0F"/>
    <w:rsid w:val="00957C72"/>
    <w:rsid w:val="00957DE0"/>
    <w:rsid w:val="009604AE"/>
    <w:rsid w:val="00960555"/>
    <w:rsid w:val="009611B4"/>
    <w:rsid w:val="0096140C"/>
    <w:rsid w:val="00961CD0"/>
    <w:rsid w:val="009620EF"/>
    <w:rsid w:val="00962268"/>
    <w:rsid w:val="009623CE"/>
    <w:rsid w:val="009628C1"/>
    <w:rsid w:val="00963474"/>
    <w:rsid w:val="0096372A"/>
    <w:rsid w:val="00963B00"/>
    <w:rsid w:val="00963F86"/>
    <w:rsid w:val="009641FF"/>
    <w:rsid w:val="0096447E"/>
    <w:rsid w:val="00964538"/>
    <w:rsid w:val="00964708"/>
    <w:rsid w:val="00964851"/>
    <w:rsid w:val="00964922"/>
    <w:rsid w:val="00964A93"/>
    <w:rsid w:val="00964B83"/>
    <w:rsid w:val="00964ECB"/>
    <w:rsid w:val="0096539B"/>
    <w:rsid w:val="009653A6"/>
    <w:rsid w:val="00965424"/>
    <w:rsid w:val="009657A0"/>
    <w:rsid w:val="00965CC6"/>
    <w:rsid w:val="00966003"/>
    <w:rsid w:val="00966341"/>
    <w:rsid w:val="0096652F"/>
    <w:rsid w:val="0096679A"/>
    <w:rsid w:val="00966A00"/>
    <w:rsid w:val="00966CBF"/>
    <w:rsid w:val="00967305"/>
    <w:rsid w:val="00967674"/>
    <w:rsid w:val="009677E3"/>
    <w:rsid w:val="0097003C"/>
    <w:rsid w:val="009705F5"/>
    <w:rsid w:val="00970B5A"/>
    <w:rsid w:val="00970DB0"/>
    <w:rsid w:val="0097108A"/>
    <w:rsid w:val="009712B9"/>
    <w:rsid w:val="009713F7"/>
    <w:rsid w:val="009716DA"/>
    <w:rsid w:val="0097179C"/>
    <w:rsid w:val="009718A5"/>
    <w:rsid w:val="009719B9"/>
    <w:rsid w:val="00971B46"/>
    <w:rsid w:val="00971FDD"/>
    <w:rsid w:val="0097241F"/>
    <w:rsid w:val="009727BC"/>
    <w:rsid w:val="00972D7F"/>
    <w:rsid w:val="00972E27"/>
    <w:rsid w:val="009736A4"/>
    <w:rsid w:val="00974098"/>
    <w:rsid w:val="00974B83"/>
    <w:rsid w:val="00974CB5"/>
    <w:rsid w:val="0097531F"/>
    <w:rsid w:val="0097536D"/>
    <w:rsid w:val="00975744"/>
    <w:rsid w:val="00975844"/>
    <w:rsid w:val="009758B4"/>
    <w:rsid w:val="00975A06"/>
    <w:rsid w:val="009764DB"/>
    <w:rsid w:val="009768DF"/>
    <w:rsid w:val="00976C94"/>
    <w:rsid w:val="00976DE4"/>
    <w:rsid w:val="00976F04"/>
    <w:rsid w:val="009774BA"/>
    <w:rsid w:val="009774FA"/>
    <w:rsid w:val="009779C5"/>
    <w:rsid w:val="00977BB4"/>
    <w:rsid w:val="00977D8A"/>
    <w:rsid w:val="00977D94"/>
    <w:rsid w:val="00980062"/>
    <w:rsid w:val="00980211"/>
    <w:rsid w:val="009805D9"/>
    <w:rsid w:val="009807BE"/>
    <w:rsid w:val="00980CC7"/>
    <w:rsid w:val="00980DDE"/>
    <w:rsid w:val="009811F6"/>
    <w:rsid w:val="009815C3"/>
    <w:rsid w:val="00981785"/>
    <w:rsid w:val="00981CD0"/>
    <w:rsid w:val="00981E43"/>
    <w:rsid w:val="0098201B"/>
    <w:rsid w:val="0098204D"/>
    <w:rsid w:val="0098207B"/>
    <w:rsid w:val="0098277A"/>
    <w:rsid w:val="00983319"/>
    <w:rsid w:val="009836BB"/>
    <w:rsid w:val="009839B5"/>
    <w:rsid w:val="00984273"/>
    <w:rsid w:val="00984295"/>
    <w:rsid w:val="00984DCE"/>
    <w:rsid w:val="00984F66"/>
    <w:rsid w:val="00985113"/>
    <w:rsid w:val="009856DA"/>
    <w:rsid w:val="00985AC8"/>
    <w:rsid w:val="00985B3C"/>
    <w:rsid w:val="00985E7D"/>
    <w:rsid w:val="009865D2"/>
    <w:rsid w:val="009865E9"/>
    <w:rsid w:val="009867BE"/>
    <w:rsid w:val="00986840"/>
    <w:rsid w:val="009870F7"/>
    <w:rsid w:val="00987661"/>
    <w:rsid w:val="0098782A"/>
    <w:rsid w:val="00987DBE"/>
    <w:rsid w:val="00987EAD"/>
    <w:rsid w:val="00990028"/>
    <w:rsid w:val="009900B9"/>
    <w:rsid w:val="00990274"/>
    <w:rsid w:val="00990329"/>
    <w:rsid w:val="00990C4E"/>
    <w:rsid w:val="00990F3A"/>
    <w:rsid w:val="00991092"/>
    <w:rsid w:val="00991122"/>
    <w:rsid w:val="00991326"/>
    <w:rsid w:val="00991383"/>
    <w:rsid w:val="00991987"/>
    <w:rsid w:val="00992C92"/>
    <w:rsid w:val="00993259"/>
    <w:rsid w:val="00993414"/>
    <w:rsid w:val="0099399F"/>
    <w:rsid w:val="00993CC4"/>
    <w:rsid w:val="00993D05"/>
    <w:rsid w:val="00993DA6"/>
    <w:rsid w:val="00994157"/>
    <w:rsid w:val="009942B2"/>
    <w:rsid w:val="009943BE"/>
    <w:rsid w:val="009949DD"/>
    <w:rsid w:val="00994BBD"/>
    <w:rsid w:val="0099530E"/>
    <w:rsid w:val="009953D1"/>
    <w:rsid w:val="00995643"/>
    <w:rsid w:val="009957A7"/>
    <w:rsid w:val="009957BA"/>
    <w:rsid w:val="00995FFC"/>
    <w:rsid w:val="009961CD"/>
    <w:rsid w:val="009963A7"/>
    <w:rsid w:val="0099662C"/>
    <w:rsid w:val="00996709"/>
    <w:rsid w:val="00996BBF"/>
    <w:rsid w:val="00996EEC"/>
    <w:rsid w:val="009A002C"/>
    <w:rsid w:val="009A00EF"/>
    <w:rsid w:val="009A06DB"/>
    <w:rsid w:val="009A0F25"/>
    <w:rsid w:val="009A107F"/>
    <w:rsid w:val="009A1723"/>
    <w:rsid w:val="009A1921"/>
    <w:rsid w:val="009A19E8"/>
    <w:rsid w:val="009A1A28"/>
    <w:rsid w:val="009A1C12"/>
    <w:rsid w:val="009A22CF"/>
    <w:rsid w:val="009A25D0"/>
    <w:rsid w:val="009A2C68"/>
    <w:rsid w:val="009A2CA6"/>
    <w:rsid w:val="009A2DCA"/>
    <w:rsid w:val="009A318E"/>
    <w:rsid w:val="009A33B0"/>
    <w:rsid w:val="009A3425"/>
    <w:rsid w:val="009A3535"/>
    <w:rsid w:val="009A3756"/>
    <w:rsid w:val="009A3CF0"/>
    <w:rsid w:val="009A3EA1"/>
    <w:rsid w:val="009A4111"/>
    <w:rsid w:val="009A47ED"/>
    <w:rsid w:val="009A4964"/>
    <w:rsid w:val="009A4FB1"/>
    <w:rsid w:val="009A533F"/>
    <w:rsid w:val="009A54D6"/>
    <w:rsid w:val="009A6154"/>
    <w:rsid w:val="009A6301"/>
    <w:rsid w:val="009A64A3"/>
    <w:rsid w:val="009A6735"/>
    <w:rsid w:val="009A686C"/>
    <w:rsid w:val="009A698F"/>
    <w:rsid w:val="009A6AD6"/>
    <w:rsid w:val="009A6D78"/>
    <w:rsid w:val="009A6E1E"/>
    <w:rsid w:val="009A6E76"/>
    <w:rsid w:val="009A729A"/>
    <w:rsid w:val="009A73A0"/>
    <w:rsid w:val="009A7498"/>
    <w:rsid w:val="009A7B0D"/>
    <w:rsid w:val="009A7DC2"/>
    <w:rsid w:val="009A7F73"/>
    <w:rsid w:val="009A7FC7"/>
    <w:rsid w:val="009B02A8"/>
    <w:rsid w:val="009B0424"/>
    <w:rsid w:val="009B0C12"/>
    <w:rsid w:val="009B14FA"/>
    <w:rsid w:val="009B1C68"/>
    <w:rsid w:val="009B210A"/>
    <w:rsid w:val="009B250A"/>
    <w:rsid w:val="009B2563"/>
    <w:rsid w:val="009B2651"/>
    <w:rsid w:val="009B2ADE"/>
    <w:rsid w:val="009B3510"/>
    <w:rsid w:val="009B3634"/>
    <w:rsid w:val="009B3A78"/>
    <w:rsid w:val="009B3B09"/>
    <w:rsid w:val="009B46B3"/>
    <w:rsid w:val="009B472F"/>
    <w:rsid w:val="009B4AD1"/>
    <w:rsid w:val="009B53C2"/>
    <w:rsid w:val="009B53EB"/>
    <w:rsid w:val="009B5AC5"/>
    <w:rsid w:val="009B5D9E"/>
    <w:rsid w:val="009B5EA7"/>
    <w:rsid w:val="009B5F99"/>
    <w:rsid w:val="009B61F7"/>
    <w:rsid w:val="009B664C"/>
    <w:rsid w:val="009B6726"/>
    <w:rsid w:val="009B688D"/>
    <w:rsid w:val="009B6B1B"/>
    <w:rsid w:val="009B6ECE"/>
    <w:rsid w:val="009B6F0A"/>
    <w:rsid w:val="009B708F"/>
    <w:rsid w:val="009B756D"/>
    <w:rsid w:val="009B7BEF"/>
    <w:rsid w:val="009B7D93"/>
    <w:rsid w:val="009C0105"/>
    <w:rsid w:val="009C034D"/>
    <w:rsid w:val="009C071F"/>
    <w:rsid w:val="009C0F55"/>
    <w:rsid w:val="009C0F5C"/>
    <w:rsid w:val="009C1184"/>
    <w:rsid w:val="009C1197"/>
    <w:rsid w:val="009C152F"/>
    <w:rsid w:val="009C165E"/>
    <w:rsid w:val="009C1738"/>
    <w:rsid w:val="009C1950"/>
    <w:rsid w:val="009C1B8B"/>
    <w:rsid w:val="009C1D6D"/>
    <w:rsid w:val="009C1DAD"/>
    <w:rsid w:val="009C1E5D"/>
    <w:rsid w:val="009C1EF4"/>
    <w:rsid w:val="009C203E"/>
    <w:rsid w:val="009C25BF"/>
    <w:rsid w:val="009C2979"/>
    <w:rsid w:val="009C31B7"/>
    <w:rsid w:val="009C37AC"/>
    <w:rsid w:val="009C3997"/>
    <w:rsid w:val="009C3BAF"/>
    <w:rsid w:val="009C3EE2"/>
    <w:rsid w:val="009C41FC"/>
    <w:rsid w:val="009C4A42"/>
    <w:rsid w:val="009C5127"/>
    <w:rsid w:val="009C5442"/>
    <w:rsid w:val="009C57BB"/>
    <w:rsid w:val="009C57F4"/>
    <w:rsid w:val="009C607F"/>
    <w:rsid w:val="009C6087"/>
    <w:rsid w:val="009C6144"/>
    <w:rsid w:val="009C67DC"/>
    <w:rsid w:val="009C698E"/>
    <w:rsid w:val="009C6A1D"/>
    <w:rsid w:val="009C6B84"/>
    <w:rsid w:val="009C7132"/>
    <w:rsid w:val="009C75CF"/>
    <w:rsid w:val="009C7C2B"/>
    <w:rsid w:val="009C7C63"/>
    <w:rsid w:val="009D03D4"/>
    <w:rsid w:val="009D042B"/>
    <w:rsid w:val="009D0524"/>
    <w:rsid w:val="009D06FB"/>
    <w:rsid w:val="009D07AA"/>
    <w:rsid w:val="009D083B"/>
    <w:rsid w:val="009D0B52"/>
    <w:rsid w:val="009D0F22"/>
    <w:rsid w:val="009D10A4"/>
    <w:rsid w:val="009D1539"/>
    <w:rsid w:val="009D15F2"/>
    <w:rsid w:val="009D1760"/>
    <w:rsid w:val="009D1EB0"/>
    <w:rsid w:val="009D1FCF"/>
    <w:rsid w:val="009D2108"/>
    <w:rsid w:val="009D21F0"/>
    <w:rsid w:val="009D23EC"/>
    <w:rsid w:val="009D2FFF"/>
    <w:rsid w:val="009D3078"/>
    <w:rsid w:val="009D31C5"/>
    <w:rsid w:val="009D36C8"/>
    <w:rsid w:val="009D3AAD"/>
    <w:rsid w:val="009D3ACC"/>
    <w:rsid w:val="009D3BD2"/>
    <w:rsid w:val="009D413C"/>
    <w:rsid w:val="009D4210"/>
    <w:rsid w:val="009D45F0"/>
    <w:rsid w:val="009D495B"/>
    <w:rsid w:val="009D4CB1"/>
    <w:rsid w:val="009D58EA"/>
    <w:rsid w:val="009D5C1F"/>
    <w:rsid w:val="009D620B"/>
    <w:rsid w:val="009D6495"/>
    <w:rsid w:val="009D64E2"/>
    <w:rsid w:val="009D675C"/>
    <w:rsid w:val="009D6E42"/>
    <w:rsid w:val="009D75FA"/>
    <w:rsid w:val="009D7614"/>
    <w:rsid w:val="009E068A"/>
    <w:rsid w:val="009E08D5"/>
    <w:rsid w:val="009E0B1B"/>
    <w:rsid w:val="009E1067"/>
    <w:rsid w:val="009E1100"/>
    <w:rsid w:val="009E186F"/>
    <w:rsid w:val="009E1E98"/>
    <w:rsid w:val="009E20CC"/>
    <w:rsid w:val="009E27AA"/>
    <w:rsid w:val="009E2855"/>
    <w:rsid w:val="009E29BE"/>
    <w:rsid w:val="009E2C4A"/>
    <w:rsid w:val="009E2EC3"/>
    <w:rsid w:val="009E33B8"/>
    <w:rsid w:val="009E3597"/>
    <w:rsid w:val="009E38A0"/>
    <w:rsid w:val="009E3CBF"/>
    <w:rsid w:val="009E3F31"/>
    <w:rsid w:val="009E41E9"/>
    <w:rsid w:val="009E434E"/>
    <w:rsid w:val="009E44E0"/>
    <w:rsid w:val="009E4576"/>
    <w:rsid w:val="009E5313"/>
    <w:rsid w:val="009E576E"/>
    <w:rsid w:val="009E61AE"/>
    <w:rsid w:val="009E6592"/>
    <w:rsid w:val="009E6832"/>
    <w:rsid w:val="009E70E8"/>
    <w:rsid w:val="009E75AE"/>
    <w:rsid w:val="009F02FF"/>
    <w:rsid w:val="009F07A2"/>
    <w:rsid w:val="009F0ADD"/>
    <w:rsid w:val="009F0D40"/>
    <w:rsid w:val="009F0E18"/>
    <w:rsid w:val="009F125E"/>
    <w:rsid w:val="009F1330"/>
    <w:rsid w:val="009F1371"/>
    <w:rsid w:val="009F13C1"/>
    <w:rsid w:val="009F1472"/>
    <w:rsid w:val="009F1B41"/>
    <w:rsid w:val="009F1CC9"/>
    <w:rsid w:val="009F2011"/>
    <w:rsid w:val="009F2105"/>
    <w:rsid w:val="009F2206"/>
    <w:rsid w:val="009F24F9"/>
    <w:rsid w:val="009F2830"/>
    <w:rsid w:val="009F28C7"/>
    <w:rsid w:val="009F2A9C"/>
    <w:rsid w:val="009F2C19"/>
    <w:rsid w:val="009F2D01"/>
    <w:rsid w:val="009F2D9F"/>
    <w:rsid w:val="009F3031"/>
    <w:rsid w:val="009F3039"/>
    <w:rsid w:val="009F36B6"/>
    <w:rsid w:val="009F3C2C"/>
    <w:rsid w:val="009F3D4F"/>
    <w:rsid w:val="009F3E15"/>
    <w:rsid w:val="009F3E8C"/>
    <w:rsid w:val="009F4388"/>
    <w:rsid w:val="009F4822"/>
    <w:rsid w:val="009F49DB"/>
    <w:rsid w:val="009F4BD7"/>
    <w:rsid w:val="009F4CFF"/>
    <w:rsid w:val="009F595C"/>
    <w:rsid w:val="009F5A4F"/>
    <w:rsid w:val="009F5AE7"/>
    <w:rsid w:val="009F60B8"/>
    <w:rsid w:val="009F6125"/>
    <w:rsid w:val="009F638C"/>
    <w:rsid w:val="009F6A2F"/>
    <w:rsid w:val="009F6D0E"/>
    <w:rsid w:val="009F6E0A"/>
    <w:rsid w:val="009F6E5E"/>
    <w:rsid w:val="009F735E"/>
    <w:rsid w:val="009F738F"/>
    <w:rsid w:val="009F7467"/>
    <w:rsid w:val="009F784B"/>
    <w:rsid w:val="009F79F0"/>
    <w:rsid w:val="009F7C59"/>
    <w:rsid w:val="009F7EC3"/>
    <w:rsid w:val="00A00178"/>
    <w:rsid w:val="00A007BA"/>
    <w:rsid w:val="00A00856"/>
    <w:rsid w:val="00A00C0E"/>
    <w:rsid w:val="00A00CD5"/>
    <w:rsid w:val="00A013DA"/>
    <w:rsid w:val="00A014EE"/>
    <w:rsid w:val="00A01657"/>
    <w:rsid w:val="00A01970"/>
    <w:rsid w:val="00A01BD8"/>
    <w:rsid w:val="00A023CA"/>
    <w:rsid w:val="00A036E6"/>
    <w:rsid w:val="00A03A18"/>
    <w:rsid w:val="00A03A5A"/>
    <w:rsid w:val="00A03A96"/>
    <w:rsid w:val="00A03E77"/>
    <w:rsid w:val="00A045B2"/>
    <w:rsid w:val="00A04639"/>
    <w:rsid w:val="00A04AD7"/>
    <w:rsid w:val="00A04D89"/>
    <w:rsid w:val="00A0516D"/>
    <w:rsid w:val="00A0519F"/>
    <w:rsid w:val="00A0529F"/>
    <w:rsid w:val="00A05426"/>
    <w:rsid w:val="00A05B37"/>
    <w:rsid w:val="00A05C73"/>
    <w:rsid w:val="00A06068"/>
    <w:rsid w:val="00A06535"/>
    <w:rsid w:val="00A06909"/>
    <w:rsid w:val="00A0692E"/>
    <w:rsid w:val="00A07126"/>
    <w:rsid w:val="00A07A1E"/>
    <w:rsid w:val="00A07E55"/>
    <w:rsid w:val="00A1001D"/>
    <w:rsid w:val="00A10320"/>
    <w:rsid w:val="00A10429"/>
    <w:rsid w:val="00A10663"/>
    <w:rsid w:val="00A106AD"/>
    <w:rsid w:val="00A10793"/>
    <w:rsid w:val="00A10EEB"/>
    <w:rsid w:val="00A11089"/>
    <w:rsid w:val="00A115B4"/>
    <w:rsid w:val="00A116E6"/>
    <w:rsid w:val="00A11718"/>
    <w:rsid w:val="00A1195F"/>
    <w:rsid w:val="00A12190"/>
    <w:rsid w:val="00A1240F"/>
    <w:rsid w:val="00A12767"/>
    <w:rsid w:val="00A12893"/>
    <w:rsid w:val="00A129C8"/>
    <w:rsid w:val="00A12C64"/>
    <w:rsid w:val="00A13245"/>
    <w:rsid w:val="00A13268"/>
    <w:rsid w:val="00A138AB"/>
    <w:rsid w:val="00A13BFA"/>
    <w:rsid w:val="00A141B7"/>
    <w:rsid w:val="00A14255"/>
    <w:rsid w:val="00A143CB"/>
    <w:rsid w:val="00A14671"/>
    <w:rsid w:val="00A1474F"/>
    <w:rsid w:val="00A150C8"/>
    <w:rsid w:val="00A1521F"/>
    <w:rsid w:val="00A1572E"/>
    <w:rsid w:val="00A15998"/>
    <w:rsid w:val="00A159BE"/>
    <w:rsid w:val="00A15DCD"/>
    <w:rsid w:val="00A16000"/>
    <w:rsid w:val="00A1621E"/>
    <w:rsid w:val="00A1672C"/>
    <w:rsid w:val="00A168D0"/>
    <w:rsid w:val="00A16B8F"/>
    <w:rsid w:val="00A16C35"/>
    <w:rsid w:val="00A16DFB"/>
    <w:rsid w:val="00A16EB1"/>
    <w:rsid w:val="00A16ECC"/>
    <w:rsid w:val="00A16EDA"/>
    <w:rsid w:val="00A17007"/>
    <w:rsid w:val="00A17AF6"/>
    <w:rsid w:val="00A17F1D"/>
    <w:rsid w:val="00A17FA7"/>
    <w:rsid w:val="00A20068"/>
    <w:rsid w:val="00A2067A"/>
    <w:rsid w:val="00A215D4"/>
    <w:rsid w:val="00A21892"/>
    <w:rsid w:val="00A21A5E"/>
    <w:rsid w:val="00A21C86"/>
    <w:rsid w:val="00A21F19"/>
    <w:rsid w:val="00A221CB"/>
    <w:rsid w:val="00A2225A"/>
    <w:rsid w:val="00A22261"/>
    <w:rsid w:val="00A22B49"/>
    <w:rsid w:val="00A22BFE"/>
    <w:rsid w:val="00A22CBB"/>
    <w:rsid w:val="00A23391"/>
    <w:rsid w:val="00A234BC"/>
    <w:rsid w:val="00A23646"/>
    <w:rsid w:val="00A23ACC"/>
    <w:rsid w:val="00A23D3A"/>
    <w:rsid w:val="00A245C5"/>
    <w:rsid w:val="00A24832"/>
    <w:rsid w:val="00A2487B"/>
    <w:rsid w:val="00A24895"/>
    <w:rsid w:val="00A24AAB"/>
    <w:rsid w:val="00A24C39"/>
    <w:rsid w:val="00A25035"/>
    <w:rsid w:val="00A2511D"/>
    <w:rsid w:val="00A2569E"/>
    <w:rsid w:val="00A260F1"/>
    <w:rsid w:val="00A2633D"/>
    <w:rsid w:val="00A26508"/>
    <w:rsid w:val="00A26B4C"/>
    <w:rsid w:val="00A26C15"/>
    <w:rsid w:val="00A26E5A"/>
    <w:rsid w:val="00A26F87"/>
    <w:rsid w:val="00A271C9"/>
    <w:rsid w:val="00A2737A"/>
    <w:rsid w:val="00A27900"/>
    <w:rsid w:val="00A27D3E"/>
    <w:rsid w:val="00A27F2F"/>
    <w:rsid w:val="00A301DD"/>
    <w:rsid w:val="00A3032D"/>
    <w:rsid w:val="00A309E6"/>
    <w:rsid w:val="00A309FC"/>
    <w:rsid w:val="00A30ADA"/>
    <w:rsid w:val="00A30B26"/>
    <w:rsid w:val="00A30BB9"/>
    <w:rsid w:val="00A3135A"/>
    <w:rsid w:val="00A31D1C"/>
    <w:rsid w:val="00A31E52"/>
    <w:rsid w:val="00A31EC3"/>
    <w:rsid w:val="00A31F21"/>
    <w:rsid w:val="00A32183"/>
    <w:rsid w:val="00A32198"/>
    <w:rsid w:val="00A32CBD"/>
    <w:rsid w:val="00A33452"/>
    <w:rsid w:val="00A334C4"/>
    <w:rsid w:val="00A33845"/>
    <w:rsid w:val="00A33BB8"/>
    <w:rsid w:val="00A33ED6"/>
    <w:rsid w:val="00A340A7"/>
    <w:rsid w:val="00A3435E"/>
    <w:rsid w:val="00A3471E"/>
    <w:rsid w:val="00A3481A"/>
    <w:rsid w:val="00A3564D"/>
    <w:rsid w:val="00A358F9"/>
    <w:rsid w:val="00A3590F"/>
    <w:rsid w:val="00A35C37"/>
    <w:rsid w:val="00A35DC9"/>
    <w:rsid w:val="00A35FBB"/>
    <w:rsid w:val="00A35FDB"/>
    <w:rsid w:val="00A36214"/>
    <w:rsid w:val="00A364E6"/>
    <w:rsid w:val="00A36621"/>
    <w:rsid w:val="00A366CA"/>
    <w:rsid w:val="00A36968"/>
    <w:rsid w:val="00A36AA3"/>
    <w:rsid w:val="00A36BE5"/>
    <w:rsid w:val="00A36CEB"/>
    <w:rsid w:val="00A36DF6"/>
    <w:rsid w:val="00A37B79"/>
    <w:rsid w:val="00A37BD2"/>
    <w:rsid w:val="00A4009B"/>
    <w:rsid w:val="00A405BB"/>
    <w:rsid w:val="00A4071D"/>
    <w:rsid w:val="00A408D0"/>
    <w:rsid w:val="00A40B19"/>
    <w:rsid w:val="00A40C5C"/>
    <w:rsid w:val="00A40DC8"/>
    <w:rsid w:val="00A40ECB"/>
    <w:rsid w:val="00A411E3"/>
    <w:rsid w:val="00A41203"/>
    <w:rsid w:val="00A4190E"/>
    <w:rsid w:val="00A4252D"/>
    <w:rsid w:val="00A4256F"/>
    <w:rsid w:val="00A426DC"/>
    <w:rsid w:val="00A42E9C"/>
    <w:rsid w:val="00A42F39"/>
    <w:rsid w:val="00A432C3"/>
    <w:rsid w:val="00A432DC"/>
    <w:rsid w:val="00A434DE"/>
    <w:rsid w:val="00A4397C"/>
    <w:rsid w:val="00A43CC0"/>
    <w:rsid w:val="00A43CC4"/>
    <w:rsid w:val="00A43D3F"/>
    <w:rsid w:val="00A4450F"/>
    <w:rsid w:val="00A447C6"/>
    <w:rsid w:val="00A44DDF"/>
    <w:rsid w:val="00A45181"/>
    <w:rsid w:val="00A4524D"/>
    <w:rsid w:val="00A45277"/>
    <w:rsid w:val="00A452AF"/>
    <w:rsid w:val="00A453DF"/>
    <w:rsid w:val="00A45D98"/>
    <w:rsid w:val="00A4632B"/>
    <w:rsid w:val="00A46586"/>
    <w:rsid w:val="00A46C6A"/>
    <w:rsid w:val="00A4733B"/>
    <w:rsid w:val="00A47489"/>
    <w:rsid w:val="00A47550"/>
    <w:rsid w:val="00A47864"/>
    <w:rsid w:val="00A479FB"/>
    <w:rsid w:val="00A47FA9"/>
    <w:rsid w:val="00A50017"/>
    <w:rsid w:val="00A5049E"/>
    <w:rsid w:val="00A5084E"/>
    <w:rsid w:val="00A50E5C"/>
    <w:rsid w:val="00A514DE"/>
    <w:rsid w:val="00A515EA"/>
    <w:rsid w:val="00A51C17"/>
    <w:rsid w:val="00A51CA2"/>
    <w:rsid w:val="00A51F10"/>
    <w:rsid w:val="00A51F56"/>
    <w:rsid w:val="00A521DF"/>
    <w:rsid w:val="00A5228C"/>
    <w:rsid w:val="00A523A3"/>
    <w:rsid w:val="00A52B07"/>
    <w:rsid w:val="00A52C9A"/>
    <w:rsid w:val="00A52D3F"/>
    <w:rsid w:val="00A52ED6"/>
    <w:rsid w:val="00A53F05"/>
    <w:rsid w:val="00A5425C"/>
    <w:rsid w:val="00A54537"/>
    <w:rsid w:val="00A545D4"/>
    <w:rsid w:val="00A5479C"/>
    <w:rsid w:val="00A548AA"/>
    <w:rsid w:val="00A548FB"/>
    <w:rsid w:val="00A54A1B"/>
    <w:rsid w:val="00A55652"/>
    <w:rsid w:val="00A55ABA"/>
    <w:rsid w:val="00A562F0"/>
    <w:rsid w:val="00A56522"/>
    <w:rsid w:val="00A56524"/>
    <w:rsid w:val="00A56945"/>
    <w:rsid w:val="00A56B57"/>
    <w:rsid w:val="00A5731D"/>
    <w:rsid w:val="00A577F6"/>
    <w:rsid w:val="00A578F6"/>
    <w:rsid w:val="00A60620"/>
    <w:rsid w:val="00A60C01"/>
    <w:rsid w:val="00A61230"/>
    <w:rsid w:val="00A61364"/>
    <w:rsid w:val="00A6194B"/>
    <w:rsid w:val="00A62065"/>
    <w:rsid w:val="00A62184"/>
    <w:rsid w:val="00A623F1"/>
    <w:rsid w:val="00A62539"/>
    <w:rsid w:val="00A625B9"/>
    <w:rsid w:val="00A62C95"/>
    <w:rsid w:val="00A62CB4"/>
    <w:rsid w:val="00A62D61"/>
    <w:rsid w:val="00A62E8E"/>
    <w:rsid w:val="00A62F79"/>
    <w:rsid w:val="00A631D4"/>
    <w:rsid w:val="00A632C0"/>
    <w:rsid w:val="00A633F6"/>
    <w:rsid w:val="00A63712"/>
    <w:rsid w:val="00A638C2"/>
    <w:rsid w:val="00A63B4F"/>
    <w:rsid w:val="00A63C85"/>
    <w:rsid w:val="00A63CB4"/>
    <w:rsid w:val="00A63D23"/>
    <w:rsid w:val="00A63D5E"/>
    <w:rsid w:val="00A641AA"/>
    <w:rsid w:val="00A643E8"/>
    <w:rsid w:val="00A646A0"/>
    <w:rsid w:val="00A64719"/>
    <w:rsid w:val="00A647CD"/>
    <w:rsid w:val="00A648C1"/>
    <w:rsid w:val="00A64B5A"/>
    <w:rsid w:val="00A64C3F"/>
    <w:rsid w:val="00A64F73"/>
    <w:rsid w:val="00A6514B"/>
    <w:rsid w:val="00A65399"/>
    <w:rsid w:val="00A658D9"/>
    <w:rsid w:val="00A65A34"/>
    <w:rsid w:val="00A65BAB"/>
    <w:rsid w:val="00A6631D"/>
    <w:rsid w:val="00A6647F"/>
    <w:rsid w:val="00A6648F"/>
    <w:rsid w:val="00A6738F"/>
    <w:rsid w:val="00A67B1B"/>
    <w:rsid w:val="00A67BFC"/>
    <w:rsid w:val="00A67DBD"/>
    <w:rsid w:val="00A67F0D"/>
    <w:rsid w:val="00A70D91"/>
    <w:rsid w:val="00A70E91"/>
    <w:rsid w:val="00A70F73"/>
    <w:rsid w:val="00A714FD"/>
    <w:rsid w:val="00A718B2"/>
    <w:rsid w:val="00A71EEB"/>
    <w:rsid w:val="00A72574"/>
    <w:rsid w:val="00A7264C"/>
    <w:rsid w:val="00A73023"/>
    <w:rsid w:val="00A73278"/>
    <w:rsid w:val="00A73324"/>
    <w:rsid w:val="00A733D3"/>
    <w:rsid w:val="00A74005"/>
    <w:rsid w:val="00A74421"/>
    <w:rsid w:val="00A7491F"/>
    <w:rsid w:val="00A749D6"/>
    <w:rsid w:val="00A751BD"/>
    <w:rsid w:val="00A75553"/>
    <w:rsid w:val="00A7555E"/>
    <w:rsid w:val="00A75A02"/>
    <w:rsid w:val="00A75A7A"/>
    <w:rsid w:val="00A75CB2"/>
    <w:rsid w:val="00A767DD"/>
    <w:rsid w:val="00A76DA9"/>
    <w:rsid w:val="00A76FAE"/>
    <w:rsid w:val="00A7713A"/>
    <w:rsid w:val="00A7715C"/>
    <w:rsid w:val="00A7753C"/>
    <w:rsid w:val="00A80345"/>
    <w:rsid w:val="00A80709"/>
    <w:rsid w:val="00A80987"/>
    <w:rsid w:val="00A80C13"/>
    <w:rsid w:val="00A80C3D"/>
    <w:rsid w:val="00A80E25"/>
    <w:rsid w:val="00A81036"/>
    <w:rsid w:val="00A810EA"/>
    <w:rsid w:val="00A8143C"/>
    <w:rsid w:val="00A81530"/>
    <w:rsid w:val="00A81895"/>
    <w:rsid w:val="00A81B65"/>
    <w:rsid w:val="00A81C95"/>
    <w:rsid w:val="00A81D8D"/>
    <w:rsid w:val="00A81F1E"/>
    <w:rsid w:val="00A8241B"/>
    <w:rsid w:val="00A82702"/>
    <w:rsid w:val="00A8290A"/>
    <w:rsid w:val="00A82973"/>
    <w:rsid w:val="00A82B4C"/>
    <w:rsid w:val="00A82C82"/>
    <w:rsid w:val="00A82CC5"/>
    <w:rsid w:val="00A83522"/>
    <w:rsid w:val="00A8359D"/>
    <w:rsid w:val="00A83605"/>
    <w:rsid w:val="00A83B35"/>
    <w:rsid w:val="00A83CCF"/>
    <w:rsid w:val="00A844E1"/>
    <w:rsid w:val="00A8468A"/>
    <w:rsid w:val="00A846A5"/>
    <w:rsid w:val="00A84969"/>
    <w:rsid w:val="00A85735"/>
    <w:rsid w:val="00A85AA8"/>
    <w:rsid w:val="00A85E49"/>
    <w:rsid w:val="00A85E91"/>
    <w:rsid w:val="00A85ED6"/>
    <w:rsid w:val="00A862FD"/>
    <w:rsid w:val="00A86576"/>
    <w:rsid w:val="00A865E6"/>
    <w:rsid w:val="00A86671"/>
    <w:rsid w:val="00A86B7A"/>
    <w:rsid w:val="00A86D4B"/>
    <w:rsid w:val="00A86F24"/>
    <w:rsid w:val="00A87541"/>
    <w:rsid w:val="00A87B96"/>
    <w:rsid w:val="00A87BA9"/>
    <w:rsid w:val="00A87D6D"/>
    <w:rsid w:val="00A87F3D"/>
    <w:rsid w:val="00A9017E"/>
    <w:rsid w:val="00A9087A"/>
    <w:rsid w:val="00A90A1F"/>
    <w:rsid w:val="00A90F8A"/>
    <w:rsid w:val="00A91013"/>
    <w:rsid w:val="00A91031"/>
    <w:rsid w:val="00A91065"/>
    <w:rsid w:val="00A911D4"/>
    <w:rsid w:val="00A91384"/>
    <w:rsid w:val="00A91D87"/>
    <w:rsid w:val="00A921A8"/>
    <w:rsid w:val="00A92B03"/>
    <w:rsid w:val="00A92BAF"/>
    <w:rsid w:val="00A92FFA"/>
    <w:rsid w:val="00A930CB"/>
    <w:rsid w:val="00A9319E"/>
    <w:rsid w:val="00A931F1"/>
    <w:rsid w:val="00A932E9"/>
    <w:rsid w:val="00A935AF"/>
    <w:rsid w:val="00A939E5"/>
    <w:rsid w:val="00A9455F"/>
    <w:rsid w:val="00A94577"/>
    <w:rsid w:val="00A94E38"/>
    <w:rsid w:val="00A95476"/>
    <w:rsid w:val="00A95582"/>
    <w:rsid w:val="00A956F0"/>
    <w:rsid w:val="00A959F9"/>
    <w:rsid w:val="00A95A58"/>
    <w:rsid w:val="00A9652B"/>
    <w:rsid w:val="00A967AF"/>
    <w:rsid w:val="00A969B2"/>
    <w:rsid w:val="00A97338"/>
    <w:rsid w:val="00A976D8"/>
    <w:rsid w:val="00A9775C"/>
    <w:rsid w:val="00A9798F"/>
    <w:rsid w:val="00A97F51"/>
    <w:rsid w:val="00A97F8C"/>
    <w:rsid w:val="00AA025A"/>
    <w:rsid w:val="00AA078B"/>
    <w:rsid w:val="00AA07F9"/>
    <w:rsid w:val="00AA092D"/>
    <w:rsid w:val="00AA0BAC"/>
    <w:rsid w:val="00AA11D5"/>
    <w:rsid w:val="00AA1244"/>
    <w:rsid w:val="00AA127C"/>
    <w:rsid w:val="00AA14EE"/>
    <w:rsid w:val="00AA1B5C"/>
    <w:rsid w:val="00AA1B81"/>
    <w:rsid w:val="00AA1EC9"/>
    <w:rsid w:val="00AA1F7F"/>
    <w:rsid w:val="00AA2871"/>
    <w:rsid w:val="00AA28FA"/>
    <w:rsid w:val="00AA2A8F"/>
    <w:rsid w:val="00AA306D"/>
    <w:rsid w:val="00AA39FD"/>
    <w:rsid w:val="00AA3D55"/>
    <w:rsid w:val="00AA44A9"/>
    <w:rsid w:val="00AA46B3"/>
    <w:rsid w:val="00AA4AB2"/>
    <w:rsid w:val="00AA5674"/>
    <w:rsid w:val="00AA5CE1"/>
    <w:rsid w:val="00AA6018"/>
    <w:rsid w:val="00AA612E"/>
    <w:rsid w:val="00AA6420"/>
    <w:rsid w:val="00AA6429"/>
    <w:rsid w:val="00AA6756"/>
    <w:rsid w:val="00AA754E"/>
    <w:rsid w:val="00AA75D4"/>
    <w:rsid w:val="00AA7798"/>
    <w:rsid w:val="00AB0242"/>
    <w:rsid w:val="00AB058C"/>
    <w:rsid w:val="00AB094A"/>
    <w:rsid w:val="00AB0C05"/>
    <w:rsid w:val="00AB101E"/>
    <w:rsid w:val="00AB1276"/>
    <w:rsid w:val="00AB175F"/>
    <w:rsid w:val="00AB1BAC"/>
    <w:rsid w:val="00AB1BB6"/>
    <w:rsid w:val="00AB2150"/>
    <w:rsid w:val="00AB2520"/>
    <w:rsid w:val="00AB286D"/>
    <w:rsid w:val="00AB2CDB"/>
    <w:rsid w:val="00AB2DDC"/>
    <w:rsid w:val="00AB353B"/>
    <w:rsid w:val="00AB372D"/>
    <w:rsid w:val="00AB395E"/>
    <w:rsid w:val="00AB39DF"/>
    <w:rsid w:val="00AB3B95"/>
    <w:rsid w:val="00AB3DC9"/>
    <w:rsid w:val="00AB4149"/>
    <w:rsid w:val="00AB4346"/>
    <w:rsid w:val="00AB4563"/>
    <w:rsid w:val="00AB4DC5"/>
    <w:rsid w:val="00AB4F38"/>
    <w:rsid w:val="00AB5202"/>
    <w:rsid w:val="00AB526A"/>
    <w:rsid w:val="00AB5308"/>
    <w:rsid w:val="00AB5766"/>
    <w:rsid w:val="00AB5A08"/>
    <w:rsid w:val="00AB5BD7"/>
    <w:rsid w:val="00AB5FD8"/>
    <w:rsid w:val="00AB5FDC"/>
    <w:rsid w:val="00AB6220"/>
    <w:rsid w:val="00AB64DB"/>
    <w:rsid w:val="00AB666E"/>
    <w:rsid w:val="00AB6A67"/>
    <w:rsid w:val="00AB7449"/>
    <w:rsid w:val="00AB7681"/>
    <w:rsid w:val="00AB7B0F"/>
    <w:rsid w:val="00AB7D59"/>
    <w:rsid w:val="00AC001C"/>
    <w:rsid w:val="00AC033A"/>
    <w:rsid w:val="00AC08EC"/>
    <w:rsid w:val="00AC0D51"/>
    <w:rsid w:val="00AC0F95"/>
    <w:rsid w:val="00AC112B"/>
    <w:rsid w:val="00AC1144"/>
    <w:rsid w:val="00AC1E7E"/>
    <w:rsid w:val="00AC1F37"/>
    <w:rsid w:val="00AC2197"/>
    <w:rsid w:val="00AC22F7"/>
    <w:rsid w:val="00AC2426"/>
    <w:rsid w:val="00AC2D6F"/>
    <w:rsid w:val="00AC2D76"/>
    <w:rsid w:val="00AC2FC1"/>
    <w:rsid w:val="00AC32EE"/>
    <w:rsid w:val="00AC3727"/>
    <w:rsid w:val="00AC3C23"/>
    <w:rsid w:val="00AC3E83"/>
    <w:rsid w:val="00AC433A"/>
    <w:rsid w:val="00AC48F2"/>
    <w:rsid w:val="00AC533B"/>
    <w:rsid w:val="00AC534D"/>
    <w:rsid w:val="00AC5EEA"/>
    <w:rsid w:val="00AC5F6E"/>
    <w:rsid w:val="00AC61B5"/>
    <w:rsid w:val="00AC624C"/>
    <w:rsid w:val="00AC63C1"/>
    <w:rsid w:val="00AC6450"/>
    <w:rsid w:val="00AC6746"/>
    <w:rsid w:val="00AC68E9"/>
    <w:rsid w:val="00AC6B68"/>
    <w:rsid w:val="00AC7401"/>
    <w:rsid w:val="00AC79D5"/>
    <w:rsid w:val="00AD0083"/>
    <w:rsid w:val="00AD01A5"/>
    <w:rsid w:val="00AD0358"/>
    <w:rsid w:val="00AD06E0"/>
    <w:rsid w:val="00AD08CB"/>
    <w:rsid w:val="00AD0A77"/>
    <w:rsid w:val="00AD0D23"/>
    <w:rsid w:val="00AD0E26"/>
    <w:rsid w:val="00AD0F38"/>
    <w:rsid w:val="00AD12B1"/>
    <w:rsid w:val="00AD1876"/>
    <w:rsid w:val="00AD18BD"/>
    <w:rsid w:val="00AD1D68"/>
    <w:rsid w:val="00AD1ED3"/>
    <w:rsid w:val="00AD2846"/>
    <w:rsid w:val="00AD2921"/>
    <w:rsid w:val="00AD2EB8"/>
    <w:rsid w:val="00AD341D"/>
    <w:rsid w:val="00AD3E18"/>
    <w:rsid w:val="00AD3F07"/>
    <w:rsid w:val="00AD4B7A"/>
    <w:rsid w:val="00AD4C27"/>
    <w:rsid w:val="00AD5143"/>
    <w:rsid w:val="00AD51C5"/>
    <w:rsid w:val="00AD521E"/>
    <w:rsid w:val="00AD5935"/>
    <w:rsid w:val="00AD5A8B"/>
    <w:rsid w:val="00AD5D5D"/>
    <w:rsid w:val="00AD5DDD"/>
    <w:rsid w:val="00AD5EF9"/>
    <w:rsid w:val="00AD617C"/>
    <w:rsid w:val="00AD61E9"/>
    <w:rsid w:val="00AD6301"/>
    <w:rsid w:val="00AD6331"/>
    <w:rsid w:val="00AD6E6D"/>
    <w:rsid w:val="00AD72F9"/>
    <w:rsid w:val="00AD7FDD"/>
    <w:rsid w:val="00AE0273"/>
    <w:rsid w:val="00AE0BBE"/>
    <w:rsid w:val="00AE1A53"/>
    <w:rsid w:val="00AE20C1"/>
    <w:rsid w:val="00AE2F4E"/>
    <w:rsid w:val="00AE30D9"/>
    <w:rsid w:val="00AE30E4"/>
    <w:rsid w:val="00AE3311"/>
    <w:rsid w:val="00AE34D0"/>
    <w:rsid w:val="00AE35ED"/>
    <w:rsid w:val="00AE3926"/>
    <w:rsid w:val="00AE4770"/>
    <w:rsid w:val="00AE4904"/>
    <w:rsid w:val="00AE4948"/>
    <w:rsid w:val="00AE4AEE"/>
    <w:rsid w:val="00AE4AF2"/>
    <w:rsid w:val="00AE4AFC"/>
    <w:rsid w:val="00AE5D97"/>
    <w:rsid w:val="00AE5E48"/>
    <w:rsid w:val="00AE5EFB"/>
    <w:rsid w:val="00AE5F4F"/>
    <w:rsid w:val="00AE6017"/>
    <w:rsid w:val="00AE6482"/>
    <w:rsid w:val="00AE6882"/>
    <w:rsid w:val="00AE6BD5"/>
    <w:rsid w:val="00AE6D18"/>
    <w:rsid w:val="00AE78FD"/>
    <w:rsid w:val="00AE79EE"/>
    <w:rsid w:val="00AE7AC2"/>
    <w:rsid w:val="00AF01D0"/>
    <w:rsid w:val="00AF02E9"/>
    <w:rsid w:val="00AF0D66"/>
    <w:rsid w:val="00AF1709"/>
    <w:rsid w:val="00AF19CB"/>
    <w:rsid w:val="00AF1A1D"/>
    <w:rsid w:val="00AF1AE5"/>
    <w:rsid w:val="00AF22CC"/>
    <w:rsid w:val="00AF2522"/>
    <w:rsid w:val="00AF26F7"/>
    <w:rsid w:val="00AF2BDA"/>
    <w:rsid w:val="00AF2CF6"/>
    <w:rsid w:val="00AF2DD7"/>
    <w:rsid w:val="00AF33EE"/>
    <w:rsid w:val="00AF3AA1"/>
    <w:rsid w:val="00AF3E02"/>
    <w:rsid w:val="00AF42EF"/>
    <w:rsid w:val="00AF43A5"/>
    <w:rsid w:val="00AF4541"/>
    <w:rsid w:val="00AF49BE"/>
    <w:rsid w:val="00AF4F46"/>
    <w:rsid w:val="00AF5218"/>
    <w:rsid w:val="00AF54FC"/>
    <w:rsid w:val="00AF56CA"/>
    <w:rsid w:val="00AF576D"/>
    <w:rsid w:val="00AF5885"/>
    <w:rsid w:val="00AF5CCA"/>
    <w:rsid w:val="00AF623F"/>
    <w:rsid w:val="00AF62F1"/>
    <w:rsid w:val="00AF6524"/>
    <w:rsid w:val="00AF6555"/>
    <w:rsid w:val="00AF6C73"/>
    <w:rsid w:val="00AF6DC3"/>
    <w:rsid w:val="00AF6E1E"/>
    <w:rsid w:val="00AF6FEF"/>
    <w:rsid w:val="00AF71FC"/>
    <w:rsid w:val="00AF7286"/>
    <w:rsid w:val="00AF74A0"/>
    <w:rsid w:val="00AF7A35"/>
    <w:rsid w:val="00B003A6"/>
    <w:rsid w:val="00B006C6"/>
    <w:rsid w:val="00B00850"/>
    <w:rsid w:val="00B00C79"/>
    <w:rsid w:val="00B00E37"/>
    <w:rsid w:val="00B00FBD"/>
    <w:rsid w:val="00B01043"/>
    <w:rsid w:val="00B0139A"/>
    <w:rsid w:val="00B01464"/>
    <w:rsid w:val="00B0182E"/>
    <w:rsid w:val="00B01A28"/>
    <w:rsid w:val="00B01C10"/>
    <w:rsid w:val="00B01D29"/>
    <w:rsid w:val="00B01DB9"/>
    <w:rsid w:val="00B0210D"/>
    <w:rsid w:val="00B02399"/>
    <w:rsid w:val="00B02715"/>
    <w:rsid w:val="00B02818"/>
    <w:rsid w:val="00B0288E"/>
    <w:rsid w:val="00B02BDE"/>
    <w:rsid w:val="00B02BEA"/>
    <w:rsid w:val="00B02D1A"/>
    <w:rsid w:val="00B02F8F"/>
    <w:rsid w:val="00B02F90"/>
    <w:rsid w:val="00B02F9A"/>
    <w:rsid w:val="00B038F6"/>
    <w:rsid w:val="00B03B7F"/>
    <w:rsid w:val="00B03C64"/>
    <w:rsid w:val="00B03CD3"/>
    <w:rsid w:val="00B0410D"/>
    <w:rsid w:val="00B04301"/>
    <w:rsid w:val="00B04BBF"/>
    <w:rsid w:val="00B04D73"/>
    <w:rsid w:val="00B04F2C"/>
    <w:rsid w:val="00B05022"/>
    <w:rsid w:val="00B050A6"/>
    <w:rsid w:val="00B050E8"/>
    <w:rsid w:val="00B0588F"/>
    <w:rsid w:val="00B058A2"/>
    <w:rsid w:val="00B05CA0"/>
    <w:rsid w:val="00B05F38"/>
    <w:rsid w:val="00B05FA0"/>
    <w:rsid w:val="00B062A3"/>
    <w:rsid w:val="00B06980"/>
    <w:rsid w:val="00B06C32"/>
    <w:rsid w:val="00B06DAB"/>
    <w:rsid w:val="00B07372"/>
    <w:rsid w:val="00B07AD8"/>
    <w:rsid w:val="00B10352"/>
    <w:rsid w:val="00B10C44"/>
    <w:rsid w:val="00B10D7C"/>
    <w:rsid w:val="00B115F2"/>
    <w:rsid w:val="00B116BA"/>
    <w:rsid w:val="00B119EA"/>
    <w:rsid w:val="00B11A30"/>
    <w:rsid w:val="00B11EA1"/>
    <w:rsid w:val="00B12418"/>
    <w:rsid w:val="00B12672"/>
    <w:rsid w:val="00B12734"/>
    <w:rsid w:val="00B131D7"/>
    <w:rsid w:val="00B13B2A"/>
    <w:rsid w:val="00B13E51"/>
    <w:rsid w:val="00B13E52"/>
    <w:rsid w:val="00B1492E"/>
    <w:rsid w:val="00B14A32"/>
    <w:rsid w:val="00B14B23"/>
    <w:rsid w:val="00B15724"/>
    <w:rsid w:val="00B15C19"/>
    <w:rsid w:val="00B15F3F"/>
    <w:rsid w:val="00B16901"/>
    <w:rsid w:val="00B16A14"/>
    <w:rsid w:val="00B16DAE"/>
    <w:rsid w:val="00B171FD"/>
    <w:rsid w:val="00B17D3B"/>
    <w:rsid w:val="00B2005C"/>
    <w:rsid w:val="00B201EA"/>
    <w:rsid w:val="00B20607"/>
    <w:rsid w:val="00B20CC9"/>
    <w:rsid w:val="00B21192"/>
    <w:rsid w:val="00B21385"/>
    <w:rsid w:val="00B2143F"/>
    <w:rsid w:val="00B21584"/>
    <w:rsid w:val="00B215AB"/>
    <w:rsid w:val="00B21DEF"/>
    <w:rsid w:val="00B21F81"/>
    <w:rsid w:val="00B220CB"/>
    <w:rsid w:val="00B220DF"/>
    <w:rsid w:val="00B2220B"/>
    <w:rsid w:val="00B223B4"/>
    <w:rsid w:val="00B22781"/>
    <w:rsid w:val="00B22985"/>
    <w:rsid w:val="00B22BAF"/>
    <w:rsid w:val="00B230C4"/>
    <w:rsid w:val="00B232E4"/>
    <w:rsid w:val="00B243A6"/>
    <w:rsid w:val="00B248FC"/>
    <w:rsid w:val="00B24E10"/>
    <w:rsid w:val="00B250F9"/>
    <w:rsid w:val="00B253C5"/>
    <w:rsid w:val="00B256A7"/>
    <w:rsid w:val="00B25CF1"/>
    <w:rsid w:val="00B260B3"/>
    <w:rsid w:val="00B260B5"/>
    <w:rsid w:val="00B264A7"/>
    <w:rsid w:val="00B268F5"/>
    <w:rsid w:val="00B26C7E"/>
    <w:rsid w:val="00B26D3A"/>
    <w:rsid w:val="00B272E8"/>
    <w:rsid w:val="00B2775B"/>
    <w:rsid w:val="00B27F8C"/>
    <w:rsid w:val="00B3032A"/>
    <w:rsid w:val="00B304F4"/>
    <w:rsid w:val="00B30756"/>
    <w:rsid w:val="00B308A1"/>
    <w:rsid w:val="00B308BA"/>
    <w:rsid w:val="00B3090A"/>
    <w:rsid w:val="00B3093D"/>
    <w:rsid w:val="00B30A41"/>
    <w:rsid w:val="00B311D2"/>
    <w:rsid w:val="00B3225F"/>
    <w:rsid w:val="00B32569"/>
    <w:rsid w:val="00B32598"/>
    <w:rsid w:val="00B329BB"/>
    <w:rsid w:val="00B32AE5"/>
    <w:rsid w:val="00B32EF9"/>
    <w:rsid w:val="00B330C9"/>
    <w:rsid w:val="00B3354E"/>
    <w:rsid w:val="00B33890"/>
    <w:rsid w:val="00B33B17"/>
    <w:rsid w:val="00B33D54"/>
    <w:rsid w:val="00B33E91"/>
    <w:rsid w:val="00B3408B"/>
    <w:rsid w:val="00B342EC"/>
    <w:rsid w:val="00B34B92"/>
    <w:rsid w:val="00B3545B"/>
    <w:rsid w:val="00B356B2"/>
    <w:rsid w:val="00B35923"/>
    <w:rsid w:val="00B36051"/>
    <w:rsid w:val="00B363B3"/>
    <w:rsid w:val="00B36C0F"/>
    <w:rsid w:val="00B36D41"/>
    <w:rsid w:val="00B36E6D"/>
    <w:rsid w:val="00B36F52"/>
    <w:rsid w:val="00B36FE2"/>
    <w:rsid w:val="00B37578"/>
    <w:rsid w:val="00B375DA"/>
    <w:rsid w:val="00B37716"/>
    <w:rsid w:val="00B377AA"/>
    <w:rsid w:val="00B3785C"/>
    <w:rsid w:val="00B37BD9"/>
    <w:rsid w:val="00B37E60"/>
    <w:rsid w:val="00B37F0E"/>
    <w:rsid w:val="00B40173"/>
    <w:rsid w:val="00B404B2"/>
    <w:rsid w:val="00B40C4B"/>
    <w:rsid w:val="00B40F13"/>
    <w:rsid w:val="00B414A4"/>
    <w:rsid w:val="00B41702"/>
    <w:rsid w:val="00B41D5B"/>
    <w:rsid w:val="00B41FB4"/>
    <w:rsid w:val="00B42010"/>
    <w:rsid w:val="00B42084"/>
    <w:rsid w:val="00B423B8"/>
    <w:rsid w:val="00B426D4"/>
    <w:rsid w:val="00B42831"/>
    <w:rsid w:val="00B4354D"/>
    <w:rsid w:val="00B43DE2"/>
    <w:rsid w:val="00B43EAE"/>
    <w:rsid w:val="00B441E8"/>
    <w:rsid w:val="00B44D4F"/>
    <w:rsid w:val="00B451DA"/>
    <w:rsid w:val="00B45250"/>
    <w:rsid w:val="00B4535D"/>
    <w:rsid w:val="00B45945"/>
    <w:rsid w:val="00B45AB4"/>
    <w:rsid w:val="00B45ED0"/>
    <w:rsid w:val="00B462E8"/>
    <w:rsid w:val="00B46553"/>
    <w:rsid w:val="00B46A04"/>
    <w:rsid w:val="00B46D68"/>
    <w:rsid w:val="00B470BF"/>
    <w:rsid w:val="00B47348"/>
    <w:rsid w:val="00B47639"/>
    <w:rsid w:val="00B477D0"/>
    <w:rsid w:val="00B4793B"/>
    <w:rsid w:val="00B47E94"/>
    <w:rsid w:val="00B5000B"/>
    <w:rsid w:val="00B503EA"/>
    <w:rsid w:val="00B50631"/>
    <w:rsid w:val="00B50A54"/>
    <w:rsid w:val="00B50B3F"/>
    <w:rsid w:val="00B50DF5"/>
    <w:rsid w:val="00B5114F"/>
    <w:rsid w:val="00B512AC"/>
    <w:rsid w:val="00B516E1"/>
    <w:rsid w:val="00B51753"/>
    <w:rsid w:val="00B51961"/>
    <w:rsid w:val="00B51C2C"/>
    <w:rsid w:val="00B51C58"/>
    <w:rsid w:val="00B524C4"/>
    <w:rsid w:val="00B5268E"/>
    <w:rsid w:val="00B527A0"/>
    <w:rsid w:val="00B528CF"/>
    <w:rsid w:val="00B529F7"/>
    <w:rsid w:val="00B52A2E"/>
    <w:rsid w:val="00B52D84"/>
    <w:rsid w:val="00B52FAA"/>
    <w:rsid w:val="00B530B0"/>
    <w:rsid w:val="00B532A8"/>
    <w:rsid w:val="00B5342C"/>
    <w:rsid w:val="00B535F8"/>
    <w:rsid w:val="00B53A90"/>
    <w:rsid w:val="00B53D84"/>
    <w:rsid w:val="00B53F9C"/>
    <w:rsid w:val="00B540F2"/>
    <w:rsid w:val="00B546CB"/>
    <w:rsid w:val="00B547BE"/>
    <w:rsid w:val="00B54813"/>
    <w:rsid w:val="00B54A9D"/>
    <w:rsid w:val="00B550D0"/>
    <w:rsid w:val="00B552E2"/>
    <w:rsid w:val="00B55474"/>
    <w:rsid w:val="00B556D8"/>
    <w:rsid w:val="00B55F67"/>
    <w:rsid w:val="00B5624A"/>
    <w:rsid w:val="00B56289"/>
    <w:rsid w:val="00B5680C"/>
    <w:rsid w:val="00B5688C"/>
    <w:rsid w:val="00B56FD7"/>
    <w:rsid w:val="00B57489"/>
    <w:rsid w:val="00B576BF"/>
    <w:rsid w:val="00B5771B"/>
    <w:rsid w:val="00B57789"/>
    <w:rsid w:val="00B57886"/>
    <w:rsid w:val="00B60388"/>
    <w:rsid w:val="00B60615"/>
    <w:rsid w:val="00B609E4"/>
    <w:rsid w:val="00B61018"/>
    <w:rsid w:val="00B61259"/>
    <w:rsid w:val="00B61496"/>
    <w:rsid w:val="00B61685"/>
    <w:rsid w:val="00B6200E"/>
    <w:rsid w:val="00B621D5"/>
    <w:rsid w:val="00B62DB6"/>
    <w:rsid w:val="00B630C5"/>
    <w:rsid w:val="00B6314B"/>
    <w:rsid w:val="00B6345F"/>
    <w:rsid w:val="00B6353D"/>
    <w:rsid w:val="00B63AE9"/>
    <w:rsid w:val="00B63F05"/>
    <w:rsid w:val="00B63FFF"/>
    <w:rsid w:val="00B64341"/>
    <w:rsid w:val="00B64595"/>
    <w:rsid w:val="00B6475F"/>
    <w:rsid w:val="00B64C50"/>
    <w:rsid w:val="00B64D98"/>
    <w:rsid w:val="00B64F0A"/>
    <w:rsid w:val="00B64F59"/>
    <w:rsid w:val="00B650D8"/>
    <w:rsid w:val="00B6526D"/>
    <w:rsid w:val="00B65358"/>
    <w:rsid w:val="00B65ECC"/>
    <w:rsid w:val="00B662CF"/>
    <w:rsid w:val="00B6653D"/>
    <w:rsid w:val="00B6695E"/>
    <w:rsid w:val="00B67EF4"/>
    <w:rsid w:val="00B70075"/>
    <w:rsid w:val="00B70235"/>
    <w:rsid w:val="00B70409"/>
    <w:rsid w:val="00B70460"/>
    <w:rsid w:val="00B70634"/>
    <w:rsid w:val="00B70691"/>
    <w:rsid w:val="00B7081B"/>
    <w:rsid w:val="00B72255"/>
    <w:rsid w:val="00B72AA9"/>
    <w:rsid w:val="00B72E7C"/>
    <w:rsid w:val="00B737A9"/>
    <w:rsid w:val="00B740FC"/>
    <w:rsid w:val="00B745B9"/>
    <w:rsid w:val="00B7504A"/>
    <w:rsid w:val="00B7551F"/>
    <w:rsid w:val="00B75560"/>
    <w:rsid w:val="00B75C37"/>
    <w:rsid w:val="00B75D50"/>
    <w:rsid w:val="00B763B7"/>
    <w:rsid w:val="00B763D2"/>
    <w:rsid w:val="00B76454"/>
    <w:rsid w:val="00B76593"/>
    <w:rsid w:val="00B765E3"/>
    <w:rsid w:val="00B76CD4"/>
    <w:rsid w:val="00B76E41"/>
    <w:rsid w:val="00B76FD2"/>
    <w:rsid w:val="00B773DA"/>
    <w:rsid w:val="00B77D62"/>
    <w:rsid w:val="00B80016"/>
    <w:rsid w:val="00B80182"/>
    <w:rsid w:val="00B803C6"/>
    <w:rsid w:val="00B80685"/>
    <w:rsid w:val="00B8093B"/>
    <w:rsid w:val="00B80D19"/>
    <w:rsid w:val="00B81EE1"/>
    <w:rsid w:val="00B8248F"/>
    <w:rsid w:val="00B8280A"/>
    <w:rsid w:val="00B82934"/>
    <w:rsid w:val="00B82AD2"/>
    <w:rsid w:val="00B82B3C"/>
    <w:rsid w:val="00B82D0D"/>
    <w:rsid w:val="00B82D64"/>
    <w:rsid w:val="00B82FF8"/>
    <w:rsid w:val="00B835F0"/>
    <w:rsid w:val="00B83FE3"/>
    <w:rsid w:val="00B84154"/>
    <w:rsid w:val="00B843B5"/>
    <w:rsid w:val="00B84479"/>
    <w:rsid w:val="00B84521"/>
    <w:rsid w:val="00B84A99"/>
    <w:rsid w:val="00B84CB6"/>
    <w:rsid w:val="00B855CD"/>
    <w:rsid w:val="00B85A1E"/>
    <w:rsid w:val="00B85B62"/>
    <w:rsid w:val="00B85E58"/>
    <w:rsid w:val="00B8617C"/>
    <w:rsid w:val="00B861BD"/>
    <w:rsid w:val="00B86A9B"/>
    <w:rsid w:val="00B86DDA"/>
    <w:rsid w:val="00B8767C"/>
    <w:rsid w:val="00B87E51"/>
    <w:rsid w:val="00B90153"/>
    <w:rsid w:val="00B9048A"/>
    <w:rsid w:val="00B90B70"/>
    <w:rsid w:val="00B90B7E"/>
    <w:rsid w:val="00B90D56"/>
    <w:rsid w:val="00B911E3"/>
    <w:rsid w:val="00B912F8"/>
    <w:rsid w:val="00B91510"/>
    <w:rsid w:val="00B916EA"/>
    <w:rsid w:val="00B9279E"/>
    <w:rsid w:val="00B928E4"/>
    <w:rsid w:val="00B92C0D"/>
    <w:rsid w:val="00B92C11"/>
    <w:rsid w:val="00B93126"/>
    <w:rsid w:val="00B93588"/>
    <w:rsid w:val="00B93A7D"/>
    <w:rsid w:val="00B93A80"/>
    <w:rsid w:val="00B93AC1"/>
    <w:rsid w:val="00B93DC9"/>
    <w:rsid w:val="00B94C34"/>
    <w:rsid w:val="00B94D26"/>
    <w:rsid w:val="00B94DF6"/>
    <w:rsid w:val="00B954AA"/>
    <w:rsid w:val="00B954E4"/>
    <w:rsid w:val="00B95B58"/>
    <w:rsid w:val="00B95DEA"/>
    <w:rsid w:val="00B9600A"/>
    <w:rsid w:val="00B96018"/>
    <w:rsid w:val="00B96169"/>
    <w:rsid w:val="00B9624D"/>
    <w:rsid w:val="00B964BB"/>
    <w:rsid w:val="00B96597"/>
    <w:rsid w:val="00B96D6A"/>
    <w:rsid w:val="00B973AC"/>
    <w:rsid w:val="00BA0095"/>
    <w:rsid w:val="00BA04D1"/>
    <w:rsid w:val="00BA05C9"/>
    <w:rsid w:val="00BA08B1"/>
    <w:rsid w:val="00BA17BF"/>
    <w:rsid w:val="00BA2382"/>
    <w:rsid w:val="00BA2CCE"/>
    <w:rsid w:val="00BA2DB1"/>
    <w:rsid w:val="00BA3067"/>
    <w:rsid w:val="00BA3245"/>
    <w:rsid w:val="00BA33CA"/>
    <w:rsid w:val="00BA34BA"/>
    <w:rsid w:val="00BA3713"/>
    <w:rsid w:val="00BA382C"/>
    <w:rsid w:val="00BA3B30"/>
    <w:rsid w:val="00BA3D75"/>
    <w:rsid w:val="00BA3F77"/>
    <w:rsid w:val="00BA4049"/>
    <w:rsid w:val="00BA45B7"/>
    <w:rsid w:val="00BA4680"/>
    <w:rsid w:val="00BA4BF2"/>
    <w:rsid w:val="00BA4CDD"/>
    <w:rsid w:val="00BA5459"/>
    <w:rsid w:val="00BA552C"/>
    <w:rsid w:val="00BA58D2"/>
    <w:rsid w:val="00BA5C72"/>
    <w:rsid w:val="00BA5F86"/>
    <w:rsid w:val="00BA6199"/>
    <w:rsid w:val="00BA6537"/>
    <w:rsid w:val="00BA66B9"/>
    <w:rsid w:val="00BA6B76"/>
    <w:rsid w:val="00BA753B"/>
    <w:rsid w:val="00BA75F0"/>
    <w:rsid w:val="00BA7E5D"/>
    <w:rsid w:val="00BB04DF"/>
    <w:rsid w:val="00BB07BE"/>
    <w:rsid w:val="00BB0D6F"/>
    <w:rsid w:val="00BB10C0"/>
    <w:rsid w:val="00BB1148"/>
    <w:rsid w:val="00BB1195"/>
    <w:rsid w:val="00BB1394"/>
    <w:rsid w:val="00BB13C9"/>
    <w:rsid w:val="00BB1817"/>
    <w:rsid w:val="00BB1A41"/>
    <w:rsid w:val="00BB1DD7"/>
    <w:rsid w:val="00BB22D8"/>
    <w:rsid w:val="00BB2CF1"/>
    <w:rsid w:val="00BB311A"/>
    <w:rsid w:val="00BB3424"/>
    <w:rsid w:val="00BB38F0"/>
    <w:rsid w:val="00BB3D27"/>
    <w:rsid w:val="00BB3FB4"/>
    <w:rsid w:val="00BB44B9"/>
    <w:rsid w:val="00BB47EE"/>
    <w:rsid w:val="00BB4980"/>
    <w:rsid w:val="00BB4A70"/>
    <w:rsid w:val="00BB4A94"/>
    <w:rsid w:val="00BB4C52"/>
    <w:rsid w:val="00BB4ECF"/>
    <w:rsid w:val="00BB4FD6"/>
    <w:rsid w:val="00BB5A27"/>
    <w:rsid w:val="00BB5C87"/>
    <w:rsid w:val="00BB604B"/>
    <w:rsid w:val="00BB61A4"/>
    <w:rsid w:val="00BB62A8"/>
    <w:rsid w:val="00BB62AB"/>
    <w:rsid w:val="00BB640D"/>
    <w:rsid w:val="00BB6DE6"/>
    <w:rsid w:val="00BB6E96"/>
    <w:rsid w:val="00BB6EC2"/>
    <w:rsid w:val="00BB7346"/>
    <w:rsid w:val="00BB73E4"/>
    <w:rsid w:val="00BB7E35"/>
    <w:rsid w:val="00BB7F28"/>
    <w:rsid w:val="00BC0870"/>
    <w:rsid w:val="00BC0FED"/>
    <w:rsid w:val="00BC108F"/>
    <w:rsid w:val="00BC1524"/>
    <w:rsid w:val="00BC1EA3"/>
    <w:rsid w:val="00BC1ED0"/>
    <w:rsid w:val="00BC204C"/>
    <w:rsid w:val="00BC2074"/>
    <w:rsid w:val="00BC2226"/>
    <w:rsid w:val="00BC225B"/>
    <w:rsid w:val="00BC2419"/>
    <w:rsid w:val="00BC2754"/>
    <w:rsid w:val="00BC283E"/>
    <w:rsid w:val="00BC2D2C"/>
    <w:rsid w:val="00BC2E41"/>
    <w:rsid w:val="00BC327B"/>
    <w:rsid w:val="00BC3591"/>
    <w:rsid w:val="00BC3B0B"/>
    <w:rsid w:val="00BC3DA1"/>
    <w:rsid w:val="00BC413C"/>
    <w:rsid w:val="00BC4353"/>
    <w:rsid w:val="00BC4B5D"/>
    <w:rsid w:val="00BC5127"/>
    <w:rsid w:val="00BC5600"/>
    <w:rsid w:val="00BC571F"/>
    <w:rsid w:val="00BC590F"/>
    <w:rsid w:val="00BC5C29"/>
    <w:rsid w:val="00BC5C6D"/>
    <w:rsid w:val="00BC5F43"/>
    <w:rsid w:val="00BC6312"/>
    <w:rsid w:val="00BC6429"/>
    <w:rsid w:val="00BC669C"/>
    <w:rsid w:val="00BC6A3B"/>
    <w:rsid w:val="00BC6BE5"/>
    <w:rsid w:val="00BC6C27"/>
    <w:rsid w:val="00BC6CCF"/>
    <w:rsid w:val="00BC6D3E"/>
    <w:rsid w:val="00BC7751"/>
    <w:rsid w:val="00BC7790"/>
    <w:rsid w:val="00BC7C7A"/>
    <w:rsid w:val="00BD009D"/>
    <w:rsid w:val="00BD01BA"/>
    <w:rsid w:val="00BD0557"/>
    <w:rsid w:val="00BD0659"/>
    <w:rsid w:val="00BD147F"/>
    <w:rsid w:val="00BD16A6"/>
    <w:rsid w:val="00BD1A99"/>
    <w:rsid w:val="00BD1DE4"/>
    <w:rsid w:val="00BD20EA"/>
    <w:rsid w:val="00BD28D0"/>
    <w:rsid w:val="00BD2F8D"/>
    <w:rsid w:val="00BD393F"/>
    <w:rsid w:val="00BD3A50"/>
    <w:rsid w:val="00BD3AA5"/>
    <w:rsid w:val="00BD4218"/>
    <w:rsid w:val="00BD45DA"/>
    <w:rsid w:val="00BD460E"/>
    <w:rsid w:val="00BD46B7"/>
    <w:rsid w:val="00BD4950"/>
    <w:rsid w:val="00BD4951"/>
    <w:rsid w:val="00BD4989"/>
    <w:rsid w:val="00BD4B4D"/>
    <w:rsid w:val="00BD5ADF"/>
    <w:rsid w:val="00BD6015"/>
    <w:rsid w:val="00BD6186"/>
    <w:rsid w:val="00BD64D7"/>
    <w:rsid w:val="00BD6810"/>
    <w:rsid w:val="00BD6826"/>
    <w:rsid w:val="00BD6836"/>
    <w:rsid w:val="00BD6883"/>
    <w:rsid w:val="00BD6BA2"/>
    <w:rsid w:val="00BD6C8A"/>
    <w:rsid w:val="00BD6D16"/>
    <w:rsid w:val="00BD74CE"/>
    <w:rsid w:val="00BD7A0F"/>
    <w:rsid w:val="00BD7BCA"/>
    <w:rsid w:val="00BD7E45"/>
    <w:rsid w:val="00BE0014"/>
    <w:rsid w:val="00BE04CF"/>
    <w:rsid w:val="00BE0695"/>
    <w:rsid w:val="00BE0887"/>
    <w:rsid w:val="00BE1579"/>
    <w:rsid w:val="00BE1BC9"/>
    <w:rsid w:val="00BE1F4E"/>
    <w:rsid w:val="00BE2029"/>
    <w:rsid w:val="00BE230E"/>
    <w:rsid w:val="00BE2A7E"/>
    <w:rsid w:val="00BE2E23"/>
    <w:rsid w:val="00BE2EF6"/>
    <w:rsid w:val="00BE2FD1"/>
    <w:rsid w:val="00BE3214"/>
    <w:rsid w:val="00BE3445"/>
    <w:rsid w:val="00BE3542"/>
    <w:rsid w:val="00BE3884"/>
    <w:rsid w:val="00BE3BFC"/>
    <w:rsid w:val="00BE3CF7"/>
    <w:rsid w:val="00BE4652"/>
    <w:rsid w:val="00BE4777"/>
    <w:rsid w:val="00BE4AFB"/>
    <w:rsid w:val="00BE4C89"/>
    <w:rsid w:val="00BE4C91"/>
    <w:rsid w:val="00BE4E9C"/>
    <w:rsid w:val="00BE5322"/>
    <w:rsid w:val="00BE547D"/>
    <w:rsid w:val="00BE57A4"/>
    <w:rsid w:val="00BE5832"/>
    <w:rsid w:val="00BE5B52"/>
    <w:rsid w:val="00BE5C00"/>
    <w:rsid w:val="00BE6361"/>
    <w:rsid w:val="00BE658C"/>
    <w:rsid w:val="00BE663B"/>
    <w:rsid w:val="00BE67BC"/>
    <w:rsid w:val="00BE6F09"/>
    <w:rsid w:val="00BE7003"/>
    <w:rsid w:val="00BE719C"/>
    <w:rsid w:val="00BE758D"/>
    <w:rsid w:val="00BE7A4B"/>
    <w:rsid w:val="00BE7BF7"/>
    <w:rsid w:val="00BE7D05"/>
    <w:rsid w:val="00BF00F8"/>
    <w:rsid w:val="00BF0379"/>
    <w:rsid w:val="00BF0474"/>
    <w:rsid w:val="00BF0E1C"/>
    <w:rsid w:val="00BF1617"/>
    <w:rsid w:val="00BF1A9C"/>
    <w:rsid w:val="00BF1ABA"/>
    <w:rsid w:val="00BF1B9C"/>
    <w:rsid w:val="00BF233D"/>
    <w:rsid w:val="00BF23A6"/>
    <w:rsid w:val="00BF23BB"/>
    <w:rsid w:val="00BF261F"/>
    <w:rsid w:val="00BF2C08"/>
    <w:rsid w:val="00BF2F25"/>
    <w:rsid w:val="00BF316B"/>
    <w:rsid w:val="00BF3283"/>
    <w:rsid w:val="00BF363F"/>
    <w:rsid w:val="00BF38EE"/>
    <w:rsid w:val="00BF3924"/>
    <w:rsid w:val="00BF3C1F"/>
    <w:rsid w:val="00BF4071"/>
    <w:rsid w:val="00BF40F1"/>
    <w:rsid w:val="00BF42A0"/>
    <w:rsid w:val="00BF44CC"/>
    <w:rsid w:val="00BF454D"/>
    <w:rsid w:val="00BF467F"/>
    <w:rsid w:val="00BF49E3"/>
    <w:rsid w:val="00BF5047"/>
    <w:rsid w:val="00BF50C8"/>
    <w:rsid w:val="00BF520C"/>
    <w:rsid w:val="00BF54DC"/>
    <w:rsid w:val="00BF56F8"/>
    <w:rsid w:val="00BF58DC"/>
    <w:rsid w:val="00BF5EEA"/>
    <w:rsid w:val="00BF5FE2"/>
    <w:rsid w:val="00BF60AC"/>
    <w:rsid w:val="00BF65F2"/>
    <w:rsid w:val="00BF6658"/>
    <w:rsid w:val="00BF71D0"/>
    <w:rsid w:val="00BF7B38"/>
    <w:rsid w:val="00BF7CD2"/>
    <w:rsid w:val="00BF7E15"/>
    <w:rsid w:val="00C0005E"/>
    <w:rsid w:val="00C007A8"/>
    <w:rsid w:val="00C01C1B"/>
    <w:rsid w:val="00C02186"/>
    <w:rsid w:val="00C022E6"/>
    <w:rsid w:val="00C02661"/>
    <w:rsid w:val="00C0294D"/>
    <w:rsid w:val="00C02CBD"/>
    <w:rsid w:val="00C0329E"/>
    <w:rsid w:val="00C0357C"/>
    <w:rsid w:val="00C03924"/>
    <w:rsid w:val="00C03A72"/>
    <w:rsid w:val="00C03CBE"/>
    <w:rsid w:val="00C03F0E"/>
    <w:rsid w:val="00C041C0"/>
    <w:rsid w:val="00C04272"/>
    <w:rsid w:val="00C042D7"/>
    <w:rsid w:val="00C044C6"/>
    <w:rsid w:val="00C0472F"/>
    <w:rsid w:val="00C04D36"/>
    <w:rsid w:val="00C04F86"/>
    <w:rsid w:val="00C05041"/>
    <w:rsid w:val="00C050CE"/>
    <w:rsid w:val="00C05316"/>
    <w:rsid w:val="00C05715"/>
    <w:rsid w:val="00C057CE"/>
    <w:rsid w:val="00C0591F"/>
    <w:rsid w:val="00C05B04"/>
    <w:rsid w:val="00C05B25"/>
    <w:rsid w:val="00C05B4A"/>
    <w:rsid w:val="00C06092"/>
    <w:rsid w:val="00C06ABD"/>
    <w:rsid w:val="00C06DA4"/>
    <w:rsid w:val="00C07075"/>
    <w:rsid w:val="00C07971"/>
    <w:rsid w:val="00C07BC4"/>
    <w:rsid w:val="00C07EC0"/>
    <w:rsid w:val="00C07FE6"/>
    <w:rsid w:val="00C10369"/>
    <w:rsid w:val="00C111F0"/>
    <w:rsid w:val="00C11232"/>
    <w:rsid w:val="00C116BC"/>
    <w:rsid w:val="00C117EF"/>
    <w:rsid w:val="00C11842"/>
    <w:rsid w:val="00C11880"/>
    <w:rsid w:val="00C121DA"/>
    <w:rsid w:val="00C12956"/>
    <w:rsid w:val="00C12AC7"/>
    <w:rsid w:val="00C13941"/>
    <w:rsid w:val="00C13A9E"/>
    <w:rsid w:val="00C13BFB"/>
    <w:rsid w:val="00C1432B"/>
    <w:rsid w:val="00C1447C"/>
    <w:rsid w:val="00C14507"/>
    <w:rsid w:val="00C149EC"/>
    <w:rsid w:val="00C14B8E"/>
    <w:rsid w:val="00C14B9C"/>
    <w:rsid w:val="00C1518A"/>
    <w:rsid w:val="00C15763"/>
    <w:rsid w:val="00C15E3C"/>
    <w:rsid w:val="00C161F3"/>
    <w:rsid w:val="00C161F6"/>
    <w:rsid w:val="00C163FE"/>
    <w:rsid w:val="00C1646A"/>
    <w:rsid w:val="00C1649C"/>
    <w:rsid w:val="00C16521"/>
    <w:rsid w:val="00C16ED8"/>
    <w:rsid w:val="00C16FE3"/>
    <w:rsid w:val="00C172E7"/>
    <w:rsid w:val="00C176D5"/>
    <w:rsid w:val="00C1777A"/>
    <w:rsid w:val="00C1782C"/>
    <w:rsid w:val="00C17CE8"/>
    <w:rsid w:val="00C17D01"/>
    <w:rsid w:val="00C17D94"/>
    <w:rsid w:val="00C20149"/>
    <w:rsid w:val="00C20655"/>
    <w:rsid w:val="00C20720"/>
    <w:rsid w:val="00C20C06"/>
    <w:rsid w:val="00C20CC5"/>
    <w:rsid w:val="00C20DBC"/>
    <w:rsid w:val="00C20E85"/>
    <w:rsid w:val="00C2178D"/>
    <w:rsid w:val="00C21976"/>
    <w:rsid w:val="00C21EC4"/>
    <w:rsid w:val="00C21F56"/>
    <w:rsid w:val="00C2247F"/>
    <w:rsid w:val="00C22501"/>
    <w:rsid w:val="00C22D7B"/>
    <w:rsid w:val="00C23A14"/>
    <w:rsid w:val="00C23AA7"/>
    <w:rsid w:val="00C23DBE"/>
    <w:rsid w:val="00C2494D"/>
    <w:rsid w:val="00C24E85"/>
    <w:rsid w:val="00C24F39"/>
    <w:rsid w:val="00C256A9"/>
    <w:rsid w:val="00C25C9A"/>
    <w:rsid w:val="00C25EDC"/>
    <w:rsid w:val="00C25EF2"/>
    <w:rsid w:val="00C26B9A"/>
    <w:rsid w:val="00C274F0"/>
    <w:rsid w:val="00C2761D"/>
    <w:rsid w:val="00C276C0"/>
    <w:rsid w:val="00C27A1C"/>
    <w:rsid w:val="00C27B27"/>
    <w:rsid w:val="00C27C73"/>
    <w:rsid w:val="00C27F0A"/>
    <w:rsid w:val="00C27F1E"/>
    <w:rsid w:val="00C30ADA"/>
    <w:rsid w:val="00C30AEE"/>
    <w:rsid w:val="00C30E4C"/>
    <w:rsid w:val="00C30FA2"/>
    <w:rsid w:val="00C318E8"/>
    <w:rsid w:val="00C31A57"/>
    <w:rsid w:val="00C3204C"/>
    <w:rsid w:val="00C3229D"/>
    <w:rsid w:val="00C323C3"/>
    <w:rsid w:val="00C32691"/>
    <w:rsid w:val="00C32909"/>
    <w:rsid w:val="00C32A7F"/>
    <w:rsid w:val="00C32AA5"/>
    <w:rsid w:val="00C32BF4"/>
    <w:rsid w:val="00C32CAD"/>
    <w:rsid w:val="00C32E5C"/>
    <w:rsid w:val="00C33112"/>
    <w:rsid w:val="00C33248"/>
    <w:rsid w:val="00C33715"/>
    <w:rsid w:val="00C339E6"/>
    <w:rsid w:val="00C33FB8"/>
    <w:rsid w:val="00C341C3"/>
    <w:rsid w:val="00C3437B"/>
    <w:rsid w:val="00C3451D"/>
    <w:rsid w:val="00C3452C"/>
    <w:rsid w:val="00C345C0"/>
    <w:rsid w:val="00C349DC"/>
    <w:rsid w:val="00C34A29"/>
    <w:rsid w:val="00C34D15"/>
    <w:rsid w:val="00C34D80"/>
    <w:rsid w:val="00C350AD"/>
    <w:rsid w:val="00C3517B"/>
    <w:rsid w:val="00C35534"/>
    <w:rsid w:val="00C355BD"/>
    <w:rsid w:val="00C356BD"/>
    <w:rsid w:val="00C35B08"/>
    <w:rsid w:val="00C3669E"/>
    <w:rsid w:val="00C3676E"/>
    <w:rsid w:val="00C36872"/>
    <w:rsid w:val="00C3688D"/>
    <w:rsid w:val="00C3689C"/>
    <w:rsid w:val="00C36CF2"/>
    <w:rsid w:val="00C36EEF"/>
    <w:rsid w:val="00C370D8"/>
    <w:rsid w:val="00C37EC5"/>
    <w:rsid w:val="00C37FCF"/>
    <w:rsid w:val="00C4030C"/>
    <w:rsid w:val="00C40331"/>
    <w:rsid w:val="00C4085A"/>
    <w:rsid w:val="00C410E5"/>
    <w:rsid w:val="00C4110A"/>
    <w:rsid w:val="00C4138B"/>
    <w:rsid w:val="00C4157E"/>
    <w:rsid w:val="00C41F72"/>
    <w:rsid w:val="00C42054"/>
    <w:rsid w:val="00C42422"/>
    <w:rsid w:val="00C42E06"/>
    <w:rsid w:val="00C42E2C"/>
    <w:rsid w:val="00C42F53"/>
    <w:rsid w:val="00C43521"/>
    <w:rsid w:val="00C4388D"/>
    <w:rsid w:val="00C43B70"/>
    <w:rsid w:val="00C43F0E"/>
    <w:rsid w:val="00C44202"/>
    <w:rsid w:val="00C44566"/>
    <w:rsid w:val="00C449A5"/>
    <w:rsid w:val="00C44A66"/>
    <w:rsid w:val="00C45167"/>
    <w:rsid w:val="00C452C8"/>
    <w:rsid w:val="00C45309"/>
    <w:rsid w:val="00C454FF"/>
    <w:rsid w:val="00C455B3"/>
    <w:rsid w:val="00C4578E"/>
    <w:rsid w:val="00C457D4"/>
    <w:rsid w:val="00C45D0A"/>
    <w:rsid w:val="00C45DF0"/>
    <w:rsid w:val="00C46155"/>
    <w:rsid w:val="00C47028"/>
    <w:rsid w:val="00C47143"/>
    <w:rsid w:val="00C473C1"/>
    <w:rsid w:val="00C47915"/>
    <w:rsid w:val="00C47B0A"/>
    <w:rsid w:val="00C47CD4"/>
    <w:rsid w:val="00C47D10"/>
    <w:rsid w:val="00C47DA8"/>
    <w:rsid w:val="00C47E32"/>
    <w:rsid w:val="00C50118"/>
    <w:rsid w:val="00C506F0"/>
    <w:rsid w:val="00C508F5"/>
    <w:rsid w:val="00C511CA"/>
    <w:rsid w:val="00C51807"/>
    <w:rsid w:val="00C51810"/>
    <w:rsid w:val="00C51929"/>
    <w:rsid w:val="00C51FB2"/>
    <w:rsid w:val="00C523A9"/>
    <w:rsid w:val="00C524F4"/>
    <w:rsid w:val="00C524FC"/>
    <w:rsid w:val="00C525AE"/>
    <w:rsid w:val="00C52BFA"/>
    <w:rsid w:val="00C52CA0"/>
    <w:rsid w:val="00C52EA1"/>
    <w:rsid w:val="00C5304A"/>
    <w:rsid w:val="00C530BA"/>
    <w:rsid w:val="00C53128"/>
    <w:rsid w:val="00C53281"/>
    <w:rsid w:val="00C5354A"/>
    <w:rsid w:val="00C5384C"/>
    <w:rsid w:val="00C53B1A"/>
    <w:rsid w:val="00C54357"/>
    <w:rsid w:val="00C5450C"/>
    <w:rsid w:val="00C54538"/>
    <w:rsid w:val="00C54C46"/>
    <w:rsid w:val="00C54D87"/>
    <w:rsid w:val="00C550B3"/>
    <w:rsid w:val="00C55275"/>
    <w:rsid w:val="00C556A2"/>
    <w:rsid w:val="00C55855"/>
    <w:rsid w:val="00C55B30"/>
    <w:rsid w:val="00C55BBA"/>
    <w:rsid w:val="00C55EC0"/>
    <w:rsid w:val="00C568D7"/>
    <w:rsid w:val="00C56C1C"/>
    <w:rsid w:val="00C575A6"/>
    <w:rsid w:val="00C57773"/>
    <w:rsid w:val="00C57D4F"/>
    <w:rsid w:val="00C57E5A"/>
    <w:rsid w:val="00C60719"/>
    <w:rsid w:val="00C6074B"/>
    <w:rsid w:val="00C609F0"/>
    <w:rsid w:val="00C60B4E"/>
    <w:rsid w:val="00C60B68"/>
    <w:rsid w:val="00C60C23"/>
    <w:rsid w:val="00C60FB8"/>
    <w:rsid w:val="00C614C3"/>
    <w:rsid w:val="00C61558"/>
    <w:rsid w:val="00C61DD8"/>
    <w:rsid w:val="00C62023"/>
    <w:rsid w:val="00C62C5C"/>
    <w:rsid w:val="00C62E0B"/>
    <w:rsid w:val="00C632FD"/>
    <w:rsid w:val="00C63916"/>
    <w:rsid w:val="00C63AC4"/>
    <w:rsid w:val="00C63D27"/>
    <w:rsid w:val="00C63E65"/>
    <w:rsid w:val="00C64169"/>
    <w:rsid w:val="00C645B6"/>
    <w:rsid w:val="00C64723"/>
    <w:rsid w:val="00C647B8"/>
    <w:rsid w:val="00C649EF"/>
    <w:rsid w:val="00C64AE4"/>
    <w:rsid w:val="00C64B71"/>
    <w:rsid w:val="00C64C4B"/>
    <w:rsid w:val="00C6508C"/>
    <w:rsid w:val="00C65189"/>
    <w:rsid w:val="00C653A9"/>
    <w:rsid w:val="00C653AF"/>
    <w:rsid w:val="00C65446"/>
    <w:rsid w:val="00C657F9"/>
    <w:rsid w:val="00C65B8E"/>
    <w:rsid w:val="00C65EDC"/>
    <w:rsid w:val="00C660B0"/>
    <w:rsid w:val="00C66124"/>
    <w:rsid w:val="00C66519"/>
    <w:rsid w:val="00C6683E"/>
    <w:rsid w:val="00C66A8F"/>
    <w:rsid w:val="00C66B15"/>
    <w:rsid w:val="00C66B5F"/>
    <w:rsid w:val="00C66E48"/>
    <w:rsid w:val="00C66F24"/>
    <w:rsid w:val="00C66F85"/>
    <w:rsid w:val="00C6758E"/>
    <w:rsid w:val="00C67F9D"/>
    <w:rsid w:val="00C70921"/>
    <w:rsid w:val="00C70AF1"/>
    <w:rsid w:val="00C70B2A"/>
    <w:rsid w:val="00C70BD9"/>
    <w:rsid w:val="00C70F12"/>
    <w:rsid w:val="00C7147F"/>
    <w:rsid w:val="00C71765"/>
    <w:rsid w:val="00C7196C"/>
    <w:rsid w:val="00C719DB"/>
    <w:rsid w:val="00C71E1F"/>
    <w:rsid w:val="00C72832"/>
    <w:rsid w:val="00C72A4E"/>
    <w:rsid w:val="00C72D08"/>
    <w:rsid w:val="00C72DF2"/>
    <w:rsid w:val="00C735E2"/>
    <w:rsid w:val="00C735EE"/>
    <w:rsid w:val="00C741D1"/>
    <w:rsid w:val="00C7481D"/>
    <w:rsid w:val="00C7496C"/>
    <w:rsid w:val="00C74972"/>
    <w:rsid w:val="00C74EB7"/>
    <w:rsid w:val="00C75274"/>
    <w:rsid w:val="00C75C41"/>
    <w:rsid w:val="00C762C3"/>
    <w:rsid w:val="00C764FD"/>
    <w:rsid w:val="00C766D8"/>
    <w:rsid w:val="00C76B9D"/>
    <w:rsid w:val="00C76F77"/>
    <w:rsid w:val="00C771A4"/>
    <w:rsid w:val="00C7729D"/>
    <w:rsid w:val="00C77899"/>
    <w:rsid w:val="00C77D69"/>
    <w:rsid w:val="00C8034E"/>
    <w:rsid w:val="00C803B4"/>
    <w:rsid w:val="00C80443"/>
    <w:rsid w:val="00C8079C"/>
    <w:rsid w:val="00C80A38"/>
    <w:rsid w:val="00C80AF8"/>
    <w:rsid w:val="00C80F6C"/>
    <w:rsid w:val="00C814CD"/>
    <w:rsid w:val="00C81AD0"/>
    <w:rsid w:val="00C81DE4"/>
    <w:rsid w:val="00C8218C"/>
    <w:rsid w:val="00C82982"/>
    <w:rsid w:val="00C82FA2"/>
    <w:rsid w:val="00C82FE7"/>
    <w:rsid w:val="00C830F4"/>
    <w:rsid w:val="00C8370A"/>
    <w:rsid w:val="00C839F0"/>
    <w:rsid w:val="00C83D6A"/>
    <w:rsid w:val="00C84184"/>
    <w:rsid w:val="00C8439E"/>
    <w:rsid w:val="00C845BA"/>
    <w:rsid w:val="00C84699"/>
    <w:rsid w:val="00C84E4B"/>
    <w:rsid w:val="00C84E4F"/>
    <w:rsid w:val="00C84FC9"/>
    <w:rsid w:val="00C85149"/>
    <w:rsid w:val="00C85421"/>
    <w:rsid w:val="00C85439"/>
    <w:rsid w:val="00C8591F"/>
    <w:rsid w:val="00C85C46"/>
    <w:rsid w:val="00C85FD5"/>
    <w:rsid w:val="00C864DA"/>
    <w:rsid w:val="00C867C4"/>
    <w:rsid w:val="00C86BCD"/>
    <w:rsid w:val="00C90078"/>
    <w:rsid w:val="00C9063E"/>
    <w:rsid w:val="00C9065F"/>
    <w:rsid w:val="00C90A9B"/>
    <w:rsid w:val="00C90C2D"/>
    <w:rsid w:val="00C91F43"/>
    <w:rsid w:val="00C920EA"/>
    <w:rsid w:val="00C930D9"/>
    <w:rsid w:val="00C93F01"/>
    <w:rsid w:val="00C94029"/>
    <w:rsid w:val="00C94325"/>
    <w:rsid w:val="00C946F9"/>
    <w:rsid w:val="00C94930"/>
    <w:rsid w:val="00C94D12"/>
    <w:rsid w:val="00C94F2D"/>
    <w:rsid w:val="00C955BC"/>
    <w:rsid w:val="00C95C67"/>
    <w:rsid w:val="00C96161"/>
    <w:rsid w:val="00C966AF"/>
    <w:rsid w:val="00C9682B"/>
    <w:rsid w:val="00C973C3"/>
    <w:rsid w:val="00C975D1"/>
    <w:rsid w:val="00C97D1F"/>
    <w:rsid w:val="00C97E5D"/>
    <w:rsid w:val="00CA01FA"/>
    <w:rsid w:val="00CA07C0"/>
    <w:rsid w:val="00CA0DFC"/>
    <w:rsid w:val="00CA0FD5"/>
    <w:rsid w:val="00CA1147"/>
    <w:rsid w:val="00CA13A8"/>
    <w:rsid w:val="00CA1B0D"/>
    <w:rsid w:val="00CA2143"/>
    <w:rsid w:val="00CA21B9"/>
    <w:rsid w:val="00CA2A1A"/>
    <w:rsid w:val="00CA3054"/>
    <w:rsid w:val="00CA3274"/>
    <w:rsid w:val="00CA3278"/>
    <w:rsid w:val="00CA3665"/>
    <w:rsid w:val="00CA3B86"/>
    <w:rsid w:val="00CA3E4D"/>
    <w:rsid w:val="00CA3EC7"/>
    <w:rsid w:val="00CA4181"/>
    <w:rsid w:val="00CA41EE"/>
    <w:rsid w:val="00CA43FC"/>
    <w:rsid w:val="00CA4570"/>
    <w:rsid w:val="00CA4F48"/>
    <w:rsid w:val="00CA50C8"/>
    <w:rsid w:val="00CA5561"/>
    <w:rsid w:val="00CA5C59"/>
    <w:rsid w:val="00CA5D89"/>
    <w:rsid w:val="00CA65D1"/>
    <w:rsid w:val="00CA6DAE"/>
    <w:rsid w:val="00CA6DC0"/>
    <w:rsid w:val="00CA7018"/>
    <w:rsid w:val="00CA7122"/>
    <w:rsid w:val="00CA718B"/>
    <w:rsid w:val="00CA7B46"/>
    <w:rsid w:val="00CA7FE5"/>
    <w:rsid w:val="00CB026A"/>
    <w:rsid w:val="00CB07DA"/>
    <w:rsid w:val="00CB091D"/>
    <w:rsid w:val="00CB1071"/>
    <w:rsid w:val="00CB11A2"/>
    <w:rsid w:val="00CB1632"/>
    <w:rsid w:val="00CB1BBB"/>
    <w:rsid w:val="00CB1C60"/>
    <w:rsid w:val="00CB1E45"/>
    <w:rsid w:val="00CB200F"/>
    <w:rsid w:val="00CB219B"/>
    <w:rsid w:val="00CB2AEB"/>
    <w:rsid w:val="00CB328E"/>
    <w:rsid w:val="00CB3690"/>
    <w:rsid w:val="00CB36A7"/>
    <w:rsid w:val="00CB3859"/>
    <w:rsid w:val="00CB40F5"/>
    <w:rsid w:val="00CB413C"/>
    <w:rsid w:val="00CB4C73"/>
    <w:rsid w:val="00CB4CA5"/>
    <w:rsid w:val="00CB4E21"/>
    <w:rsid w:val="00CB508B"/>
    <w:rsid w:val="00CB59FB"/>
    <w:rsid w:val="00CB5B51"/>
    <w:rsid w:val="00CB5BA8"/>
    <w:rsid w:val="00CB6389"/>
    <w:rsid w:val="00CB63B4"/>
    <w:rsid w:val="00CB6585"/>
    <w:rsid w:val="00CB6B4A"/>
    <w:rsid w:val="00CB7373"/>
    <w:rsid w:val="00CB7872"/>
    <w:rsid w:val="00CB7927"/>
    <w:rsid w:val="00CB79BB"/>
    <w:rsid w:val="00CB7B58"/>
    <w:rsid w:val="00CB7C44"/>
    <w:rsid w:val="00CC086F"/>
    <w:rsid w:val="00CC0FD6"/>
    <w:rsid w:val="00CC10A4"/>
    <w:rsid w:val="00CC148F"/>
    <w:rsid w:val="00CC154B"/>
    <w:rsid w:val="00CC17B0"/>
    <w:rsid w:val="00CC1A59"/>
    <w:rsid w:val="00CC1C41"/>
    <w:rsid w:val="00CC20B4"/>
    <w:rsid w:val="00CC2309"/>
    <w:rsid w:val="00CC2535"/>
    <w:rsid w:val="00CC2693"/>
    <w:rsid w:val="00CC355A"/>
    <w:rsid w:val="00CC3657"/>
    <w:rsid w:val="00CC39E7"/>
    <w:rsid w:val="00CC3A3C"/>
    <w:rsid w:val="00CC3DFB"/>
    <w:rsid w:val="00CC3FC7"/>
    <w:rsid w:val="00CC4318"/>
    <w:rsid w:val="00CC45EB"/>
    <w:rsid w:val="00CC4912"/>
    <w:rsid w:val="00CC544B"/>
    <w:rsid w:val="00CC5455"/>
    <w:rsid w:val="00CC557B"/>
    <w:rsid w:val="00CC5DBD"/>
    <w:rsid w:val="00CC6403"/>
    <w:rsid w:val="00CC6806"/>
    <w:rsid w:val="00CC6920"/>
    <w:rsid w:val="00CC6956"/>
    <w:rsid w:val="00CC6992"/>
    <w:rsid w:val="00CC69EE"/>
    <w:rsid w:val="00CC7009"/>
    <w:rsid w:val="00CC7761"/>
    <w:rsid w:val="00CC793F"/>
    <w:rsid w:val="00CC7D06"/>
    <w:rsid w:val="00CC7E92"/>
    <w:rsid w:val="00CD0255"/>
    <w:rsid w:val="00CD0273"/>
    <w:rsid w:val="00CD0D0F"/>
    <w:rsid w:val="00CD0DAB"/>
    <w:rsid w:val="00CD15B3"/>
    <w:rsid w:val="00CD17C3"/>
    <w:rsid w:val="00CD17C5"/>
    <w:rsid w:val="00CD1CAA"/>
    <w:rsid w:val="00CD1D16"/>
    <w:rsid w:val="00CD2242"/>
    <w:rsid w:val="00CD23E4"/>
    <w:rsid w:val="00CD3B60"/>
    <w:rsid w:val="00CD3C25"/>
    <w:rsid w:val="00CD3EEC"/>
    <w:rsid w:val="00CD3FB7"/>
    <w:rsid w:val="00CD409B"/>
    <w:rsid w:val="00CD4B23"/>
    <w:rsid w:val="00CD4CF6"/>
    <w:rsid w:val="00CD4F26"/>
    <w:rsid w:val="00CD5174"/>
    <w:rsid w:val="00CD560A"/>
    <w:rsid w:val="00CD5634"/>
    <w:rsid w:val="00CD58EB"/>
    <w:rsid w:val="00CD62C3"/>
    <w:rsid w:val="00CD62D4"/>
    <w:rsid w:val="00CD651D"/>
    <w:rsid w:val="00CD65C1"/>
    <w:rsid w:val="00CD6B0E"/>
    <w:rsid w:val="00CD7294"/>
    <w:rsid w:val="00CD736D"/>
    <w:rsid w:val="00CD7951"/>
    <w:rsid w:val="00CD79AE"/>
    <w:rsid w:val="00CD7C51"/>
    <w:rsid w:val="00CD7EDF"/>
    <w:rsid w:val="00CE07E0"/>
    <w:rsid w:val="00CE0B9B"/>
    <w:rsid w:val="00CE0CD5"/>
    <w:rsid w:val="00CE0DEC"/>
    <w:rsid w:val="00CE1159"/>
    <w:rsid w:val="00CE20E9"/>
    <w:rsid w:val="00CE2378"/>
    <w:rsid w:val="00CE2838"/>
    <w:rsid w:val="00CE2867"/>
    <w:rsid w:val="00CE2973"/>
    <w:rsid w:val="00CE29D0"/>
    <w:rsid w:val="00CE2D04"/>
    <w:rsid w:val="00CE2E47"/>
    <w:rsid w:val="00CE2E69"/>
    <w:rsid w:val="00CE3F45"/>
    <w:rsid w:val="00CE435B"/>
    <w:rsid w:val="00CE4412"/>
    <w:rsid w:val="00CE45D7"/>
    <w:rsid w:val="00CE490E"/>
    <w:rsid w:val="00CE4980"/>
    <w:rsid w:val="00CE49CB"/>
    <w:rsid w:val="00CE4B00"/>
    <w:rsid w:val="00CE4C85"/>
    <w:rsid w:val="00CE5106"/>
    <w:rsid w:val="00CE51CF"/>
    <w:rsid w:val="00CE5237"/>
    <w:rsid w:val="00CE56AC"/>
    <w:rsid w:val="00CE57EC"/>
    <w:rsid w:val="00CE5D0B"/>
    <w:rsid w:val="00CE61E0"/>
    <w:rsid w:val="00CE639D"/>
    <w:rsid w:val="00CE6F1B"/>
    <w:rsid w:val="00CE7238"/>
    <w:rsid w:val="00CE73E3"/>
    <w:rsid w:val="00CE785E"/>
    <w:rsid w:val="00CE785F"/>
    <w:rsid w:val="00CF0251"/>
    <w:rsid w:val="00CF035B"/>
    <w:rsid w:val="00CF0455"/>
    <w:rsid w:val="00CF056C"/>
    <w:rsid w:val="00CF0986"/>
    <w:rsid w:val="00CF0AB9"/>
    <w:rsid w:val="00CF0C89"/>
    <w:rsid w:val="00CF0EC4"/>
    <w:rsid w:val="00CF0EE0"/>
    <w:rsid w:val="00CF1802"/>
    <w:rsid w:val="00CF2205"/>
    <w:rsid w:val="00CF2346"/>
    <w:rsid w:val="00CF23C2"/>
    <w:rsid w:val="00CF25B8"/>
    <w:rsid w:val="00CF2910"/>
    <w:rsid w:val="00CF29EA"/>
    <w:rsid w:val="00CF338D"/>
    <w:rsid w:val="00CF35E0"/>
    <w:rsid w:val="00CF35E6"/>
    <w:rsid w:val="00CF3615"/>
    <w:rsid w:val="00CF3ACF"/>
    <w:rsid w:val="00CF3CE5"/>
    <w:rsid w:val="00CF3ED8"/>
    <w:rsid w:val="00CF432C"/>
    <w:rsid w:val="00CF4A2C"/>
    <w:rsid w:val="00CF4AE2"/>
    <w:rsid w:val="00CF4BD4"/>
    <w:rsid w:val="00CF4DB0"/>
    <w:rsid w:val="00CF4F06"/>
    <w:rsid w:val="00CF51BA"/>
    <w:rsid w:val="00CF5627"/>
    <w:rsid w:val="00CF5A30"/>
    <w:rsid w:val="00CF5AEE"/>
    <w:rsid w:val="00CF5B17"/>
    <w:rsid w:val="00CF5FFE"/>
    <w:rsid w:val="00CF60D4"/>
    <w:rsid w:val="00CF644C"/>
    <w:rsid w:val="00CF6877"/>
    <w:rsid w:val="00CF69C4"/>
    <w:rsid w:val="00CF73BA"/>
    <w:rsid w:val="00CF793C"/>
    <w:rsid w:val="00CF7A60"/>
    <w:rsid w:val="00CF7BCB"/>
    <w:rsid w:val="00D00198"/>
    <w:rsid w:val="00D00253"/>
    <w:rsid w:val="00D0157E"/>
    <w:rsid w:val="00D0182B"/>
    <w:rsid w:val="00D018B1"/>
    <w:rsid w:val="00D01AAB"/>
    <w:rsid w:val="00D01AC2"/>
    <w:rsid w:val="00D01B71"/>
    <w:rsid w:val="00D01CF4"/>
    <w:rsid w:val="00D01D17"/>
    <w:rsid w:val="00D01FF9"/>
    <w:rsid w:val="00D02142"/>
    <w:rsid w:val="00D0244A"/>
    <w:rsid w:val="00D02B67"/>
    <w:rsid w:val="00D02C4B"/>
    <w:rsid w:val="00D02EB5"/>
    <w:rsid w:val="00D03172"/>
    <w:rsid w:val="00D03C1C"/>
    <w:rsid w:val="00D03E43"/>
    <w:rsid w:val="00D04522"/>
    <w:rsid w:val="00D0455E"/>
    <w:rsid w:val="00D0467B"/>
    <w:rsid w:val="00D04774"/>
    <w:rsid w:val="00D04D46"/>
    <w:rsid w:val="00D05340"/>
    <w:rsid w:val="00D05806"/>
    <w:rsid w:val="00D06087"/>
    <w:rsid w:val="00D06258"/>
    <w:rsid w:val="00D0678D"/>
    <w:rsid w:val="00D069D5"/>
    <w:rsid w:val="00D06CB9"/>
    <w:rsid w:val="00D070D3"/>
    <w:rsid w:val="00D07282"/>
    <w:rsid w:val="00D073E6"/>
    <w:rsid w:val="00D07458"/>
    <w:rsid w:val="00D07497"/>
    <w:rsid w:val="00D078B8"/>
    <w:rsid w:val="00D07FF6"/>
    <w:rsid w:val="00D10039"/>
    <w:rsid w:val="00D101E3"/>
    <w:rsid w:val="00D1030B"/>
    <w:rsid w:val="00D10BF0"/>
    <w:rsid w:val="00D11150"/>
    <w:rsid w:val="00D116A7"/>
    <w:rsid w:val="00D11901"/>
    <w:rsid w:val="00D11AAD"/>
    <w:rsid w:val="00D11C2C"/>
    <w:rsid w:val="00D11C6F"/>
    <w:rsid w:val="00D12057"/>
    <w:rsid w:val="00D121AF"/>
    <w:rsid w:val="00D121BE"/>
    <w:rsid w:val="00D12B2A"/>
    <w:rsid w:val="00D12DE9"/>
    <w:rsid w:val="00D12ECC"/>
    <w:rsid w:val="00D13179"/>
    <w:rsid w:val="00D13399"/>
    <w:rsid w:val="00D13625"/>
    <w:rsid w:val="00D137EF"/>
    <w:rsid w:val="00D14017"/>
    <w:rsid w:val="00D14693"/>
    <w:rsid w:val="00D14A8D"/>
    <w:rsid w:val="00D14B95"/>
    <w:rsid w:val="00D155CC"/>
    <w:rsid w:val="00D15884"/>
    <w:rsid w:val="00D15D65"/>
    <w:rsid w:val="00D15E13"/>
    <w:rsid w:val="00D15E57"/>
    <w:rsid w:val="00D15FF5"/>
    <w:rsid w:val="00D161D3"/>
    <w:rsid w:val="00D162DA"/>
    <w:rsid w:val="00D1679B"/>
    <w:rsid w:val="00D16996"/>
    <w:rsid w:val="00D16A56"/>
    <w:rsid w:val="00D16E20"/>
    <w:rsid w:val="00D16EE2"/>
    <w:rsid w:val="00D1702D"/>
    <w:rsid w:val="00D17888"/>
    <w:rsid w:val="00D17C8E"/>
    <w:rsid w:val="00D17CCD"/>
    <w:rsid w:val="00D203B8"/>
    <w:rsid w:val="00D20EA8"/>
    <w:rsid w:val="00D20FBA"/>
    <w:rsid w:val="00D21052"/>
    <w:rsid w:val="00D211AE"/>
    <w:rsid w:val="00D21231"/>
    <w:rsid w:val="00D213C3"/>
    <w:rsid w:val="00D21995"/>
    <w:rsid w:val="00D219D4"/>
    <w:rsid w:val="00D21FD1"/>
    <w:rsid w:val="00D2219B"/>
    <w:rsid w:val="00D221C8"/>
    <w:rsid w:val="00D222B4"/>
    <w:rsid w:val="00D22596"/>
    <w:rsid w:val="00D2278E"/>
    <w:rsid w:val="00D2291D"/>
    <w:rsid w:val="00D22F4C"/>
    <w:rsid w:val="00D23B33"/>
    <w:rsid w:val="00D23BFC"/>
    <w:rsid w:val="00D23F33"/>
    <w:rsid w:val="00D248D0"/>
    <w:rsid w:val="00D2496A"/>
    <w:rsid w:val="00D24F3B"/>
    <w:rsid w:val="00D2529D"/>
    <w:rsid w:val="00D25695"/>
    <w:rsid w:val="00D259C2"/>
    <w:rsid w:val="00D25ACD"/>
    <w:rsid w:val="00D25B4A"/>
    <w:rsid w:val="00D2665F"/>
    <w:rsid w:val="00D26D47"/>
    <w:rsid w:val="00D27018"/>
    <w:rsid w:val="00D2739C"/>
    <w:rsid w:val="00D27626"/>
    <w:rsid w:val="00D27A06"/>
    <w:rsid w:val="00D27A7E"/>
    <w:rsid w:val="00D27B48"/>
    <w:rsid w:val="00D27C1F"/>
    <w:rsid w:val="00D30777"/>
    <w:rsid w:val="00D30E82"/>
    <w:rsid w:val="00D31AD7"/>
    <w:rsid w:val="00D31BAD"/>
    <w:rsid w:val="00D32581"/>
    <w:rsid w:val="00D3263C"/>
    <w:rsid w:val="00D32A59"/>
    <w:rsid w:val="00D32BDA"/>
    <w:rsid w:val="00D32C6C"/>
    <w:rsid w:val="00D330B4"/>
    <w:rsid w:val="00D33236"/>
    <w:rsid w:val="00D332D7"/>
    <w:rsid w:val="00D33BF7"/>
    <w:rsid w:val="00D33C34"/>
    <w:rsid w:val="00D34198"/>
    <w:rsid w:val="00D3422E"/>
    <w:rsid w:val="00D3426C"/>
    <w:rsid w:val="00D3457B"/>
    <w:rsid w:val="00D34CC1"/>
    <w:rsid w:val="00D34DC5"/>
    <w:rsid w:val="00D35316"/>
    <w:rsid w:val="00D3544A"/>
    <w:rsid w:val="00D35DA8"/>
    <w:rsid w:val="00D360F3"/>
    <w:rsid w:val="00D36342"/>
    <w:rsid w:val="00D36426"/>
    <w:rsid w:val="00D36497"/>
    <w:rsid w:val="00D36E14"/>
    <w:rsid w:val="00D3756E"/>
    <w:rsid w:val="00D37AE0"/>
    <w:rsid w:val="00D37EB2"/>
    <w:rsid w:val="00D4054F"/>
    <w:rsid w:val="00D40A57"/>
    <w:rsid w:val="00D40C36"/>
    <w:rsid w:val="00D40E66"/>
    <w:rsid w:val="00D40FE0"/>
    <w:rsid w:val="00D41244"/>
    <w:rsid w:val="00D41266"/>
    <w:rsid w:val="00D4132D"/>
    <w:rsid w:val="00D41675"/>
    <w:rsid w:val="00D4180F"/>
    <w:rsid w:val="00D41C33"/>
    <w:rsid w:val="00D4205E"/>
    <w:rsid w:val="00D421E9"/>
    <w:rsid w:val="00D424D7"/>
    <w:rsid w:val="00D42B25"/>
    <w:rsid w:val="00D42FB5"/>
    <w:rsid w:val="00D43064"/>
    <w:rsid w:val="00D43115"/>
    <w:rsid w:val="00D431D2"/>
    <w:rsid w:val="00D431F0"/>
    <w:rsid w:val="00D431FF"/>
    <w:rsid w:val="00D43860"/>
    <w:rsid w:val="00D438C2"/>
    <w:rsid w:val="00D439DE"/>
    <w:rsid w:val="00D44164"/>
    <w:rsid w:val="00D445FE"/>
    <w:rsid w:val="00D44736"/>
    <w:rsid w:val="00D4494E"/>
    <w:rsid w:val="00D44EDE"/>
    <w:rsid w:val="00D450BB"/>
    <w:rsid w:val="00D454F9"/>
    <w:rsid w:val="00D45822"/>
    <w:rsid w:val="00D45DB7"/>
    <w:rsid w:val="00D460B6"/>
    <w:rsid w:val="00D46C38"/>
    <w:rsid w:val="00D47405"/>
    <w:rsid w:val="00D47467"/>
    <w:rsid w:val="00D4749B"/>
    <w:rsid w:val="00D475B3"/>
    <w:rsid w:val="00D47977"/>
    <w:rsid w:val="00D47B69"/>
    <w:rsid w:val="00D500DB"/>
    <w:rsid w:val="00D5014B"/>
    <w:rsid w:val="00D50AF3"/>
    <w:rsid w:val="00D50CFC"/>
    <w:rsid w:val="00D50EA3"/>
    <w:rsid w:val="00D51411"/>
    <w:rsid w:val="00D519AE"/>
    <w:rsid w:val="00D519CD"/>
    <w:rsid w:val="00D51B58"/>
    <w:rsid w:val="00D526C4"/>
    <w:rsid w:val="00D526EE"/>
    <w:rsid w:val="00D52F94"/>
    <w:rsid w:val="00D5335F"/>
    <w:rsid w:val="00D533E5"/>
    <w:rsid w:val="00D533F3"/>
    <w:rsid w:val="00D53A51"/>
    <w:rsid w:val="00D53AC0"/>
    <w:rsid w:val="00D53D52"/>
    <w:rsid w:val="00D53F7D"/>
    <w:rsid w:val="00D54064"/>
    <w:rsid w:val="00D547F2"/>
    <w:rsid w:val="00D54D89"/>
    <w:rsid w:val="00D55315"/>
    <w:rsid w:val="00D553EE"/>
    <w:rsid w:val="00D557EE"/>
    <w:rsid w:val="00D55F99"/>
    <w:rsid w:val="00D5632B"/>
    <w:rsid w:val="00D563F4"/>
    <w:rsid w:val="00D56A3B"/>
    <w:rsid w:val="00D56B09"/>
    <w:rsid w:val="00D5739C"/>
    <w:rsid w:val="00D57658"/>
    <w:rsid w:val="00D5784D"/>
    <w:rsid w:val="00D578CB"/>
    <w:rsid w:val="00D579A4"/>
    <w:rsid w:val="00D57B6D"/>
    <w:rsid w:val="00D57DC3"/>
    <w:rsid w:val="00D57E07"/>
    <w:rsid w:val="00D57E90"/>
    <w:rsid w:val="00D6028E"/>
    <w:rsid w:val="00D6125A"/>
    <w:rsid w:val="00D61684"/>
    <w:rsid w:val="00D61E15"/>
    <w:rsid w:val="00D61E74"/>
    <w:rsid w:val="00D61EC5"/>
    <w:rsid w:val="00D62002"/>
    <w:rsid w:val="00D6200F"/>
    <w:rsid w:val="00D62804"/>
    <w:rsid w:val="00D628D3"/>
    <w:rsid w:val="00D62B28"/>
    <w:rsid w:val="00D62E71"/>
    <w:rsid w:val="00D63AF9"/>
    <w:rsid w:val="00D6407C"/>
    <w:rsid w:val="00D642A6"/>
    <w:rsid w:val="00D6430A"/>
    <w:rsid w:val="00D64327"/>
    <w:rsid w:val="00D6510A"/>
    <w:rsid w:val="00D65578"/>
    <w:rsid w:val="00D65BB0"/>
    <w:rsid w:val="00D65DDB"/>
    <w:rsid w:val="00D66731"/>
    <w:rsid w:val="00D667A6"/>
    <w:rsid w:val="00D66807"/>
    <w:rsid w:val="00D668A1"/>
    <w:rsid w:val="00D668BF"/>
    <w:rsid w:val="00D66F1A"/>
    <w:rsid w:val="00D6704A"/>
    <w:rsid w:val="00D67305"/>
    <w:rsid w:val="00D675FA"/>
    <w:rsid w:val="00D676D5"/>
    <w:rsid w:val="00D67A53"/>
    <w:rsid w:val="00D67CF1"/>
    <w:rsid w:val="00D67E1F"/>
    <w:rsid w:val="00D70132"/>
    <w:rsid w:val="00D7110A"/>
    <w:rsid w:val="00D711FC"/>
    <w:rsid w:val="00D712D9"/>
    <w:rsid w:val="00D713A3"/>
    <w:rsid w:val="00D71B9F"/>
    <w:rsid w:val="00D72027"/>
    <w:rsid w:val="00D7295C"/>
    <w:rsid w:val="00D72C9B"/>
    <w:rsid w:val="00D72EF6"/>
    <w:rsid w:val="00D72F22"/>
    <w:rsid w:val="00D7313E"/>
    <w:rsid w:val="00D73B37"/>
    <w:rsid w:val="00D741C4"/>
    <w:rsid w:val="00D74283"/>
    <w:rsid w:val="00D742AB"/>
    <w:rsid w:val="00D74493"/>
    <w:rsid w:val="00D748F2"/>
    <w:rsid w:val="00D750EA"/>
    <w:rsid w:val="00D7543F"/>
    <w:rsid w:val="00D761E1"/>
    <w:rsid w:val="00D761E7"/>
    <w:rsid w:val="00D762CA"/>
    <w:rsid w:val="00D766C4"/>
    <w:rsid w:val="00D767CA"/>
    <w:rsid w:val="00D76A64"/>
    <w:rsid w:val="00D76FBB"/>
    <w:rsid w:val="00D7704F"/>
    <w:rsid w:val="00D771BF"/>
    <w:rsid w:val="00D774F5"/>
    <w:rsid w:val="00D777D9"/>
    <w:rsid w:val="00D7787C"/>
    <w:rsid w:val="00D77D54"/>
    <w:rsid w:val="00D80A52"/>
    <w:rsid w:val="00D80D52"/>
    <w:rsid w:val="00D80D8C"/>
    <w:rsid w:val="00D80E8B"/>
    <w:rsid w:val="00D80E94"/>
    <w:rsid w:val="00D80FE1"/>
    <w:rsid w:val="00D8176A"/>
    <w:rsid w:val="00D817A5"/>
    <w:rsid w:val="00D81E96"/>
    <w:rsid w:val="00D82062"/>
    <w:rsid w:val="00D82089"/>
    <w:rsid w:val="00D8248F"/>
    <w:rsid w:val="00D825D8"/>
    <w:rsid w:val="00D826E6"/>
    <w:rsid w:val="00D82BDF"/>
    <w:rsid w:val="00D82C29"/>
    <w:rsid w:val="00D82F15"/>
    <w:rsid w:val="00D83601"/>
    <w:rsid w:val="00D8394B"/>
    <w:rsid w:val="00D83D4A"/>
    <w:rsid w:val="00D844F6"/>
    <w:rsid w:val="00D847C6"/>
    <w:rsid w:val="00D8498F"/>
    <w:rsid w:val="00D850FF"/>
    <w:rsid w:val="00D853E0"/>
    <w:rsid w:val="00D85B99"/>
    <w:rsid w:val="00D85EA0"/>
    <w:rsid w:val="00D85F1C"/>
    <w:rsid w:val="00D861E2"/>
    <w:rsid w:val="00D8623D"/>
    <w:rsid w:val="00D86481"/>
    <w:rsid w:val="00D866E9"/>
    <w:rsid w:val="00D867C0"/>
    <w:rsid w:val="00D868A0"/>
    <w:rsid w:val="00D86B75"/>
    <w:rsid w:val="00D86C6B"/>
    <w:rsid w:val="00D86C9F"/>
    <w:rsid w:val="00D86E07"/>
    <w:rsid w:val="00D8708F"/>
    <w:rsid w:val="00D870D2"/>
    <w:rsid w:val="00D87120"/>
    <w:rsid w:val="00D8779E"/>
    <w:rsid w:val="00D87A87"/>
    <w:rsid w:val="00D87F7C"/>
    <w:rsid w:val="00D90103"/>
    <w:rsid w:val="00D90147"/>
    <w:rsid w:val="00D90908"/>
    <w:rsid w:val="00D90A79"/>
    <w:rsid w:val="00D90AD1"/>
    <w:rsid w:val="00D90C14"/>
    <w:rsid w:val="00D9103A"/>
    <w:rsid w:val="00D91202"/>
    <w:rsid w:val="00D91353"/>
    <w:rsid w:val="00D91868"/>
    <w:rsid w:val="00D91E82"/>
    <w:rsid w:val="00D91EFA"/>
    <w:rsid w:val="00D923F9"/>
    <w:rsid w:val="00D92CD0"/>
    <w:rsid w:val="00D93345"/>
    <w:rsid w:val="00D93551"/>
    <w:rsid w:val="00D93D5B"/>
    <w:rsid w:val="00D93EEE"/>
    <w:rsid w:val="00D94000"/>
    <w:rsid w:val="00D94084"/>
    <w:rsid w:val="00D9409B"/>
    <w:rsid w:val="00D94102"/>
    <w:rsid w:val="00D943B7"/>
    <w:rsid w:val="00D94502"/>
    <w:rsid w:val="00D94505"/>
    <w:rsid w:val="00D945B0"/>
    <w:rsid w:val="00D946AA"/>
    <w:rsid w:val="00D94A14"/>
    <w:rsid w:val="00D94F2C"/>
    <w:rsid w:val="00D95173"/>
    <w:rsid w:val="00D9534D"/>
    <w:rsid w:val="00D954DE"/>
    <w:rsid w:val="00D95FCD"/>
    <w:rsid w:val="00D95FD4"/>
    <w:rsid w:val="00D9722A"/>
    <w:rsid w:val="00D973A3"/>
    <w:rsid w:val="00D9752A"/>
    <w:rsid w:val="00D976FF"/>
    <w:rsid w:val="00D979DF"/>
    <w:rsid w:val="00DA096F"/>
    <w:rsid w:val="00DA0B9E"/>
    <w:rsid w:val="00DA0E7E"/>
    <w:rsid w:val="00DA0F29"/>
    <w:rsid w:val="00DA12C0"/>
    <w:rsid w:val="00DA14BB"/>
    <w:rsid w:val="00DA166C"/>
    <w:rsid w:val="00DA17C0"/>
    <w:rsid w:val="00DA1BD6"/>
    <w:rsid w:val="00DA21E2"/>
    <w:rsid w:val="00DA23F1"/>
    <w:rsid w:val="00DA270D"/>
    <w:rsid w:val="00DA299B"/>
    <w:rsid w:val="00DA2E42"/>
    <w:rsid w:val="00DA2E5C"/>
    <w:rsid w:val="00DA302D"/>
    <w:rsid w:val="00DA31C6"/>
    <w:rsid w:val="00DA32EE"/>
    <w:rsid w:val="00DA33EE"/>
    <w:rsid w:val="00DA3853"/>
    <w:rsid w:val="00DA38D9"/>
    <w:rsid w:val="00DA3A0B"/>
    <w:rsid w:val="00DA3AE4"/>
    <w:rsid w:val="00DA3B0D"/>
    <w:rsid w:val="00DA3B77"/>
    <w:rsid w:val="00DA3C74"/>
    <w:rsid w:val="00DA41B1"/>
    <w:rsid w:val="00DA4EC1"/>
    <w:rsid w:val="00DA5234"/>
    <w:rsid w:val="00DA53F6"/>
    <w:rsid w:val="00DA54B5"/>
    <w:rsid w:val="00DA57B4"/>
    <w:rsid w:val="00DA5A23"/>
    <w:rsid w:val="00DA5B6E"/>
    <w:rsid w:val="00DA6580"/>
    <w:rsid w:val="00DA66C8"/>
    <w:rsid w:val="00DA6BFF"/>
    <w:rsid w:val="00DA6C17"/>
    <w:rsid w:val="00DA70EE"/>
    <w:rsid w:val="00DA713C"/>
    <w:rsid w:val="00DA7177"/>
    <w:rsid w:val="00DA75FF"/>
    <w:rsid w:val="00DA7649"/>
    <w:rsid w:val="00DA7731"/>
    <w:rsid w:val="00DB0480"/>
    <w:rsid w:val="00DB07E9"/>
    <w:rsid w:val="00DB09C9"/>
    <w:rsid w:val="00DB0B34"/>
    <w:rsid w:val="00DB0D55"/>
    <w:rsid w:val="00DB1217"/>
    <w:rsid w:val="00DB166B"/>
    <w:rsid w:val="00DB1C3C"/>
    <w:rsid w:val="00DB1DAB"/>
    <w:rsid w:val="00DB1FF9"/>
    <w:rsid w:val="00DB2175"/>
    <w:rsid w:val="00DB297A"/>
    <w:rsid w:val="00DB2A51"/>
    <w:rsid w:val="00DB2B85"/>
    <w:rsid w:val="00DB2B9A"/>
    <w:rsid w:val="00DB2DA1"/>
    <w:rsid w:val="00DB2E38"/>
    <w:rsid w:val="00DB2EC5"/>
    <w:rsid w:val="00DB2F1C"/>
    <w:rsid w:val="00DB3219"/>
    <w:rsid w:val="00DB397F"/>
    <w:rsid w:val="00DB3CE4"/>
    <w:rsid w:val="00DB48B8"/>
    <w:rsid w:val="00DB48CF"/>
    <w:rsid w:val="00DB4C85"/>
    <w:rsid w:val="00DB4EF7"/>
    <w:rsid w:val="00DB5029"/>
    <w:rsid w:val="00DB5659"/>
    <w:rsid w:val="00DB5AA2"/>
    <w:rsid w:val="00DB666F"/>
    <w:rsid w:val="00DB6D91"/>
    <w:rsid w:val="00DB6F8D"/>
    <w:rsid w:val="00DB713C"/>
    <w:rsid w:val="00DB73DC"/>
    <w:rsid w:val="00DB7517"/>
    <w:rsid w:val="00DC0042"/>
    <w:rsid w:val="00DC02F7"/>
    <w:rsid w:val="00DC060F"/>
    <w:rsid w:val="00DC0A31"/>
    <w:rsid w:val="00DC0C23"/>
    <w:rsid w:val="00DC1116"/>
    <w:rsid w:val="00DC151C"/>
    <w:rsid w:val="00DC24DA"/>
    <w:rsid w:val="00DC25C8"/>
    <w:rsid w:val="00DC2A64"/>
    <w:rsid w:val="00DC3019"/>
    <w:rsid w:val="00DC30EF"/>
    <w:rsid w:val="00DC30FE"/>
    <w:rsid w:val="00DC3267"/>
    <w:rsid w:val="00DC3385"/>
    <w:rsid w:val="00DC33FA"/>
    <w:rsid w:val="00DC3459"/>
    <w:rsid w:val="00DC357A"/>
    <w:rsid w:val="00DC3713"/>
    <w:rsid w:val="00DC3F08"/>
    <w:rsid w:val="00DC3F63"/>
    <w:rsid w:val="00DC4006"/>
    <w:rsid w:val="00DC4523"/>
    <w:rsid w:val="00DC45D8"/>
    <w:rsid w:val="00DC4691"/>
    <w:rsid w:val="00DC4910"/>
    <w:rsid w:val="00DC4CDF"/>
    <w:rsid w:val="00DC51DF"/>
    <w:rsid w:val="00DC5BE6"/>
    <w:rsid w:val="00DC5BEA"/>
    <w:rsid w:val="00DC6104"/>
    <w:rsid w:val="00DC614D"/>
    <w:rsid w:val="00DC682E"/>
    <w:rsid w:val="00DC6934"/>
    <w:rsid w:val="00DC6DBF"/>
    <w:rsid w:val="00DC6F00"/>
    <w:rsid w:val="00DC6F0C"/>
    <w:rsid w:val="00DC71D2"/>
    <w:rsid w:val="00DC758F"/>
    <w:rsid w:val="00DC771E"/>
    <w:rsid w:val="00DC77F8"/>
    <w:rsid w:val="00DC785E"/>
    <w:rsid w:val="00DC7D64"/>
    <w:rsid w:val="00DC7DFB"/>
    <w:rsid w:val="00DC7FCA"/>
    <w:rsid w:val="00DD0A43"/>
    <w:rsid w:val="00DD0AF5"/>
    <w:rsid w:val="00DD0F25"/>
    <w:rsid w:val="00DD2326"/>
    <w:rsid w:val="00DD26F4"/>
    <w:rsid w:val="00DD28DE"/>
    <w:rsid w:val="00DD29D9"/>
    <w:rsid w:val="00DD2B56"/>
    <w:rsid w:val="00DD3304"/>
    <w:rsid w:val="00DD346C"/>
    <w:rsid w:val="00DD384A"/>
    <w:rsid w:val="00DD3D08"/>
    <w:rsid w:val="00DD3D3A"/>
    <w:rsid w:val="00DD4457"/>
    <w:rsid w:val="00DD490A"/>
    <w:rsid w:val="00DD4B98"/>
    <w:rsid w:val="00DD4BF9"/>
    <w:rsid w:val="00DD4D36"/>
    <w:rsid w:val="00DD55C7"/>
    <w:rsid w:val="00DD5642"/>
    <w:rsid w:val="00DD643E"/>
    <w:rsid w:val="00DD64E6"/>
    <w:rsid w:val="00DD671C"/>
    <w:rsid w:val="00DD675F"/>
    <w:rsid w:val="00DD6A27"/>
    <w:rsid w:val="00DD7833"/>
    <w:rsid w:val="00DD7BB4"/>
    <w:rsid w:val="00DD7DD3"/>
    <w:rsid w:val="00DD7E6B"/>
    <w:rsid w:val="00DD7EF9"/>
    <w:rsid w:val="00DE018C"/>
    <w:rsid w:val="00DE029C"/>
    <w:rsid w:val="00DE0762"/>
    <w:rsid w:val="00DE076F"/>
    <w:rsid w:val="00DE110F"/>
    <w:rsid w:val="00DE1524"/>
    <w:rsid w:val="00DE1583"/>
    <w:rsid w:val="00DE168B"/>
    <w:rsid w:val="00DE1834"/>
    <w:rsid w:val="00DE199C"/>
    <w:rsid w:val="00DE1BB3"/>
    <w:rsid w:val="00DE1CE3"/>
    <w:rsid w:val="00DE27BF"/>
    <w:rsid w:val="00DE284B"/>
    <w:rsid w:val="00DE29D9"/>
    <w:rsid w:val="00DE2A39"/>
    <w:rsid w:val="00DE2D94"/>
    <w:rsid w:val="00DE3804"/>
    <w:rsid w:val="00DE3DE9"/>
    <w:rsid w:val="00DE4184"/>
    <w:rsid w:val="00DE43DD"/>
    <w:rsid w:val="00DE478B"/>
    <w:rsid w:val="00DE47C3"/>
    <w:rsid w:val="00DE4944"/>
    <w:rsid w:val="00DE4996"/>
    <w:rsid w:val="00DE4AA8"/>
    <w:rsid w:val="00DE4AAE"/>
    <w:rsid w:val="00DE4CC8"/>
    <w:rsid w:val="00DE4D15"/>
    <w:rsid w:val="00DE4DBC"/>
    <w:rsid w:val="00DE51D0"/>
    <w:rsid w:val="00DE552D"/>
    <w:rsid w:val="00DE61DF"/>
    <w:rsid w:val="00DE6283"/>
    <w:rsid w:val="00DE64BF"/>
    <w:rsid w:val="00DE66E7"/>
    <w:rsid w:val="00DE6A83"/>
    <w:rsid w:val="00DE6C6F"/>
    <w:rsid w:val="00DE713A"/>
    <w:rsid w:val="00DE7FC6"/>
    <w:rsid w:val="00DF0209"/>
    <w:rsid w:val="00DF13B1"/>
    <w:rsid w:val="00DF17DA"/>
    <w:rsid w:val="00DF21BC"/>
    <w:rsid w:val="00DF21D0"/>
    <w:rsid w:val="00DF23A3"/>
    <w:rsid w:val="00DF23CD"/>
    <w:rsid w:val="00DF2592"/>
    <w:rsid w:val="00DF28B8"/>
    <w:rsid w:val="00DF2DC8"/>
    <w:rsid w:val="00DF2EAD"/>
    <w:rsid w:val="00DF351F"/>
    <w:rsid w:val="00DF37FC"/>
    <w:rsid w:val="00DF3857"/>
    <w:rsid w:val="00DF39C7"/>
    <w:rsid w:val="00DF39F6"/>
    <w:rsid w:val="00DF3B40"/>
    <w:rsid w:val="00DF3D84"/>
    <w:rsid w:val="00DF3FBD"/>
    <w:rsid w:val="00DF3FC4"/>
    <w:rsid w:val="00DF457D"/>
    <w:rsid w:val="00DF4899"/>
    <w:rsid w:val="00DF49D6"/>
    <w:rsid w:val="00DF4B24"/>
    <w:rsid w:val="00DF4C6F"/>
    <w:rsid w:val="00DF5221"/>
    <w:rsid w:val="00DF5E4B"/>
    <w:rsid w:val="00DF6741"/>
    <w:rsid w:val="00DF68B8"/>
    <w:rsid w:val="00DF6D55"/>
    <w:rsid w:val="00DF6DE3"/>
    <w:rsid w:val="00DF6DFF"/>
    <w:rsid w:val="00DF6F58"/>
    <w:rsid w:val="00DF737D"/>
    <w:rsid w:val="00DF76A7"/>
    <w:rsid w:val="00DF7AC9"/>
    <w:rsid w:val="00DF7CD4"/>
    <w:rsid w:val="00DF7CE3"/>
    <w:rsid w:val="00E001AE"/>
    <w:rsid w:val="00E008C5"/>
    <w:rsid w:val="00E01065"/>
    <w:rsid w:val="00E0109C"/>
    <w:rsid w:val="00E011EC"/>
    <w:rsid w:val="00E0140B"/>
    <w:rsid w:val="00E01662"/>
    <w:rsid w:val="00E0173A"/>
    <w:rsid w:val="00E01A7E"/>
    <w:rsid w:val="00E0205A"/>
    <w:rsid w:val="00E023AE"/>
    <w:rsid w:val="00E02E39"/>
    <w:rsid w:val="00E030DC"/>
    <w:rsid w:val="00E03603"/>
    <w:rsid w:val="00E03A5C"/>
    <w:rsid w:val="00E03C2A"/>
    <w:rsid w:val="00E03F40"/>
    <w:rsid w:val="00E04113"/>
    <w:rsid w:val="00E04406"/>
    <w:rsid w:val="00E04D61"/>
    <w:rsid w:val="00E04EA1"/>
    <w:rsid w:val="00E04FBF"/>
    <w:rsid w:val="00E0516B"/>
    <w:rsid w:val="00E0595C"/>
    <w:rsid w:val="00E061E1"/>
    <w:rsid w:val="00E0628B"/>
    <w:rsid w:val="00E06519"/>
    <w:rsid w:val="00E0663D"/>
    <w:rsid w:val="00E06E66"/>
    <w:rsid w:val="00E07150"/>
    <w:rsid w:val="00E074FC"/>
    <w:rsid w:val="00E07BA9"/>
    <w:rsid w:val="00E10045"/>
    <w:rsid w:val="00E103A8"/>
    <w:rsid w:val="00E103F5"/>
    <w:rsid w:val="00E104DE"/>
    <w:rsid w:val="00E10970"/>
    <w:rsid w:val="00E10FF6"/>
    <w:rsid w:val="00E110AE"/>
    <w:rsid w:val="00E113FA"/>
    <w:rsid w:val="00E11555"/>
    <w:rsid w:val="00E11B7C"/>
    <w:rsid w:val="00E120B6"/>
    <w:rsid w:val="00E123C0"/>
    <w:rsid w:val="00E1283E"/>
    <w:rsid w:val="00E12EFE"/>
    <w:rsid w:val="00E12F68"/>
    <w:rsid w:val="00E13016"/>
    <w:rsid w:val="00E13113"/>
    <w:rsid w:val="00E13300"/>
    <w:rsid w:val="00E13810"/>
    <w:rsid w:val="00E1382A"/>
    <w:rsid w:val="00E13866"/>
    <w:rsid w:val="00E13C7A"/>
    <w:rsid w:val="00E13DF1"/>
    <w:rsid w:val="00E13E99"/>
    <w:rsid w:val="00E14722"/>
    <w:rsid w:val="00E1483A"/>
    <w:rsid w:val="00E14B35"/>
    <w:rsid w:val="00E14D38"/>
    <w:rsid w:val="00E14EE7"/>
    <w:rsid w:val="00E14FF8"/>
    <w:rsid w:val="00E152FF"/>
    <w:rsid w:val="00E1545F"/>
    <w:rsid w:val="00E1575C"/>
    <w:rsid w:val="00E15904"/>
    <w:rsid w:val="00E15923"/>
    <w:rsid w:val="00E15B1E"/>
    <w:rsid w:val="00E16A45"/>
    <w:rsid w:val="00E16B34"/>
    <w:rsid w:val="00E16D00"/>
    <w:rsid w:val="00E174B9"/>
    <w:rsid w:val="00E17569"/>
    <w:rsid w:val="00E176F9"/>
    <w:rsid w:val="00E177F4"/>
    <w:rsid w:val="00E17B44"/>
    <w:rsid w:val="00E17BAE"/>
    <w:rsid w:val="00E17C6A"/>
    <w:rsid w:val="00E201F2"/>
    <w:rsid w:val="00E2024D"/>
    <w:rsid w:val="00E20DA0"/>
    <w:rsid w:val="00E21397"/>
    <w:rsid w:val="00E216DB"/>
    <w:rsid w:val="00E21976"/>
    <w:rsid w:val="00E21AA2"/>
    <w:rsid w:val="00E21CCE"/>
    <w:rsid w:val="00E21DF0"/>
    <w:rsid w:val="00E22051"/>
    <w:rsid w:val="00E223C9"/>
    <w:rsid w:val="00E228C9"/>
    <w:rsid w:val="00E228E7"/>
    <w:rsid w:val="00E22A9F"/>
    <w:rsid w:val="00E230C7"/>
    <w:rsid w:val="00E2334D"/>
    <w:rsid w:val="00E234CF"/>
    <w:rsid w:val="00E23A4E"/>
    <w:rsid w:val="00E23B9A"/>
    <w:rsid w:val="00E23BCF"/>
    <w:rsid w:val="00E23E55"/>
    <w:rsid w:val="00E2419D"/>
    <w:rsid w:val="00E24304"/>
    <w:rsid w:val="00E24560"/>
    <w:rsid w:val="00E245A3"/>
    <w:rsid w:val="00E24696"/>
    <w:rsid w:val="00E2470C"/>
    <w:rsid w:val="00E24DDC"/>
    <w:rsid w:val="00E2522F"/>
    <w:rsid w:val="00E256E9"/>
    <w:rsid w:val="00E25A40"/>
    <w:rsid w:val="00E25A43"/>
    <w:rsid w:val="00E25E73"/>
    <w:rsid w:val="00E26136"/>
    <w:rsid w:val="00E2638D"/>
    <w:rsid w:val="00E2645B"/>
    <w:rsid w:val="00E26492"/>
    <w:rsid w:val="00E26777"/>
    <w:rsid w:val="00E26BE6"/>
    <w:rsid w:val="00E26EFD"/>
    <w:rsid w:val="00E2770D"/>
    <w:rsid w:val="00E278AA"/>
    <w:rsid w:val="00E278EE"/>
    <w:rsid w:val="00E27E76"/>
    <w:rsid w:val="00E27F31"/>
    <w:rsid w:val="00E27FA8"/>
    <w:rsid w:val="00E30088"/>
    <w:rsid w:val="00E302CC"/>
    <w:rsid w:val="00E30F07"/>
    <w:rsid w:val="00E31034"/>
    <w:rsid w:val="00E313C9"/>
    <w:rsid w:val="00E318BF"/>
    <w:rsid w:val="00E31A82"/>
    <w:rsid w:val="00E31D82"/>
    <w:rsid w:val="00E31FD3"/>
    <w:rsid w:val="00E3233C"/>
    <w:rsid w:val="00E327D7"/>
    <w:rsid w:val="00E3284F"/>
    <w:rsid w:val="00E32AC7"/>
    <w:rsid w:val="00E3388A"/>
    <w:rsid w:val="00E33F8C"/>
    <w:rsid w:val="00E3408E"/>
    <w:rsid w:val="00E3430D"/>
    <w:rsid w:val="00E34387"/>
    <w:rsid w:val="00E34AD3"/>
    <w:rsid w:val="00E34AF0"/>
    <w:rsid w:val="00E35310"/>
    <w:rsid w:val="00E358FE"/>
    <w:rsid w:val="00E360EA"/>
    <w:rsid w:val="00E3651E"/>
    <w:rsid w:val="00E36805"/>
    <w:rsid w:val="00E36A77"/>
    <w:rsid w:val="00E36FA9"/>
    <w:rsid w:val="00E37164"/>
    <w:rsid w:val="00E375D3"/>
    <w:rsid w:val="00E37ACD"/>
    <w:rsid w:val="00E37E40"/>
    <w:rsid w:val="00E403E1"/>
    <w:rsid w:val="00E4040B"/>
    <w:rsid w:val="00E408A0"/>
    <w:rsid w:val="00E40A0B"/>
    <w:rsid w:val="00E40E2F"/>
    <w:rsid w:val="00E41215"/>
    <w:rsid w:val="00E41B09"/>
    <w:rsid w:val="00E41CD6"/>
    <w:rsid w:val="00E4213A"/>
    <w:rsid w:val="00E4271D"/>
    <w:rsid w:val="00E42A59"/>
    <w:rsid w:val="00E430B2"/>
    <w:rsid w:val="00E430DD"/>
    <w:rsid w:val="00E43E71"/>
    <w:rsid w:val="00E44150"/>
    <w:rsid w:val="00E44243"/>
    <w:rsid w:val="00E4441A"/>
    <w:rsid w:val="00E4493F"/>
    <w:rsid w:val="00E45718"/>
    <w:rsid w:val="00E45EB2"/>
    <w:rsid w:val="00E45FFB"/>
    <w:rsid w:val="00E46650"/>
    <w:rsid w:val="00E46AD9"/>
    <w:rsid w:val="00E46E3C"/>
    <w:rsid w:val="00E47080"/>
    <w:rsid w:val="00E47498"/>
    <w:rsid w:val="00E477E2"/>
    <w:rsid w:val="00E500E9"/>
    <w:rsid w:val="00E5067D"/>
    <w:rsid w:val="00E50853"/>
    <w:rsid w:val="00E509EB"/>
    <w:rsid w:val="00E50D71"/>
    <w:rsid w:val="00E50F08"/>
    <w:rsid w:val="00E5129C"/>
    <w:rsid w:val="00E512F5"/>
    <w:rsid w:val="00E5134B"/>
    <w:rsid w:val="00E513FC"/>
    <w:rsid w:val="00E514E8"/>
    <w:rsid w:val="00E51759"/>
    <w:rsid w:val="00E5180B"/>
    <w:rsid w:val="00E51814"/>
    <w:rsid w:val="00E51B39"/>
    <w:rsid w:val="00E51C6E"/>
    <w:rsid w:val="00E52B0B"/>
    <w:rsid w:val="00E52DE9"/>
    <w:rsid w:val="00E52F85"/>
    <w:rsid w:val="00E530CD"/>
    <w:rsid w:val="00E53122"/>
    <w:rsid w:val="00E53335"/>
    <w:rsid w:val="00E53785"/>
    <w:rsid w:val="00E53BED"/>
    <w:rsid w:val="00E53E05"/>
    <w:rsid w:val="00E541D3"/>
    <w:rsid w:val="00E5422B"/>
    <w:rsid w:val="00E5473C"/>
    <w:rsid w:val="00E54F65"/>
    <w:rsid w:val="00E5535C"/>
    <w:rsid w:val="00E556EF"/>
    <w:rsid w:val="00E55986"/>
    <w:rsid w:val="00E55F04"/>
    <w:rsid w:val="00E56306"/>
    <w:rsid w:val="00E575B0"/>
    <w:rsid w:val="00E575DB"/>
    <w:rsid w:val="00E57938"/>
    <w:rsid w:val="00E57984"/>
    <w:rsid w:val="00E57D4E"/>
    <w:rsid w:val="00E606AC"/>
    <w:rsid w:val="00E60BFF"/>
    <w:rsid w:val="00E6110D"/>
    <w:rsid w:val="00E61952"/>
    <w:rsid w:val="00E61A6E"/>
    <w:rsid w:val="00E61C81"/>
    <w:rsid w:val="00E62040"/>
    <w:rsid w:val="00E6237F"/>
    <w:rsid w:val="00E6238F"/>
    <w:rsid w:val="00E62613"/>
    <w:rsid w:val="00E62A7E"/>
    <w:rsid w:val="00E62AED"/>
    <w:rsid w:val="00E62DB8"/>
    <w:rsid w:val="00E63C15"/>
    <w:rsid w:val="00E63F28"/>
    <w:rsid w:val="00E642D3"/>
    <w:rsid w:val="00E644BF"/>
    <w:rsid w:val="00E6472D"/>
    <w:rsid w:val="00E64758"/>
    <w:rsid w:val="00E64ADE"/>
    <w:rsid w:val="00E64B82"/>
    <w:rsid w:val="00E65056"/>
    <w:rsid w:val="00E65282"/>
    <w:rsid w:val="00E65371"/>
    <w:rsid w:val="00E6538F"/>
    <w:rsid w:val="00E65565"/>
    <w:rsid w:val="00E655B7"/>
    <w:rsid w:val="00E655BF"/>
    <w:rsid w:val="00E659B1"/>
    <w:rsid w:val="00E65D9C"/>
    <w:rsid w:val="00E6613F"/>
    <w:rsid w:val="00E661B0"/>
    <w:rsid w:val="00E66ABA"/>
    <w:rsid w:val="00E66BA0"/>
    <w:rsid w:val="00E66C7D"/>
    <w:rsid w:val="00E66E00"/>
    <w:rsid w:val="00E66E58"/>
    <w:rsid w:val="00E67332"/>
    <w:rsid w:val="00E673E8"/>
    <w:rsid w:val="00E6776F"/>
    <w:rsid w:val="00E677F8"/>
    <w:rsid w:val="00E67900"/>
    <w:rsid w:val="00E706E3"/>
    <w:rsid w:val="00E70CF2"/>
    <w:rsid w:val="00E71166"/>
    <w:rsid w:val="00E7157C"/>
    <w:rsid w:val="00E71E0B"/>
    <w:rsid w:val="00E72060"/>
    <w:rsid w:val="00E72232"/>
    <w:rsid w:val="00E723A0"/>
    <w:rsid w:val="00E726CB"/>
    <w:rsid w:val="00E7308E"/>
    <w:rsid w:val="00E7328C"/>
    <w:rsid w:val="00E732B1"/>
    <w:rsid w:val="00E733AA"/>
    <w:rsid w:val="00E734E3"/>
    <w:rsid w:val="00E73AB3"/>
    <w:rsid w:val="00E743A8"/>
    <w:rsid w:val="00E749DD"/>
    <w:rsid w:val="00E750E6"/>
    <w:rsid w:val="00E75548"/>
    <w:rsid w:val="00E75659"/>
    <w:rsid w:val="00E75895"/>
    <w:rsid w:val="00E75B62"/>
    <w:rsid w:val="00E75D89"/>
    <w:rsid w:val="00E7633E"/>
    <w:rsid w:val="00E76491"/>
    <w:rsid w:val="00E76512"/>
    <w:rsid w:val="00E7675B"/>
    <w:rsid w:val="00E76C6A"/>
    <w:rsid w:val="00E77661"/>
    <w:rsid w:val="00E7784D"/>
    <w:rsid w:val="00E77D77"/>
    <w:rsid w:val="00E77E9A"/>
    <w:rsid w:val="00E800D7"/>
    <w:rsid w:val="00E804CE"/>
    <w:rsid w:val="00E806F5"/>
    <w:rsid w:val="00E808B9"/>
    <w:rsid w:val="00E80A37"/>
    <w:rsid w:val="00E80A5D"/>
    <w:rsid w:val="00E8116F"/>
    <w:rsid w:val="00E8123E"/>
    <w:rsid w:val="00E81BE1"/>
    <w:rsid w:val="00E81EA8"/>
    <w:rsid w:val="00E81EFC"/>
    <w:rsid w:val="00E82399"/>
    <w:rsid w:val="00E82955"/>
    <w:rsid w:val="00E82A89"/>
    <w:rsid w:val="00E82BE9"/>
    <w:rsid w:val="00E82EAC"/>
    <w:rsid w:val="00E8350D"/>
    <w:rsid w:val="00E83549"/>
    <w:rsid w:val="00E83711"/>
    <w:rsid w:val="00E83AA1"/>
    <w:rsid w:val="00E840F1"/>
    <w:rsid w:val="00E8413A"/>
    <w:rsid w:val="00E84411"/>
    <w:rsid w:val="00E84745"/>
    <w:rsid w:val="00E8480A"/>
    <w:rsid w:val="00E85A1D"/>
    <w:rsid w:val="00E85B94"/>
    <w:rsid w:val="00E86320"/>
    <w:rsid w:val="00E86334"/>
    <w:rsid w:val="00E86395"/>
    <w:rsid w:val="00E86724"/>
    <w:rsid w:val="00E86D20"/>
    <w:rsid w:val="00E86DB5"/>
    <w:rsid w:val="00E874F6"/>
    <w:rsid w:val="00E87BB0"/>
    <w:rsid w:val="00E87FF8"/>
    <w:rsid w:val="00E90022"/>
    <w:rsid w:val="00E901EA"/>
    <w:rsid w:val="00E9063E"/>
    <w:rsid w:val="00E90AD0"/>
    <w:rsid w:val="00E90BA4"/>
    <w:rsid w:val="00E90FD5"/>
    <w:rsid w:val="00E90FD6"/>
    <w:rsid w:val="00E9120F"/>
    <w:rsid w:val="00E91248"/>
    <w:rsid w:val="00E913A9"/>
    <w:rsid w:val="00E91793"/>
    <w:rsid w:val="00E92825"/>
    <w:rsid w:val="00E92CC1"/>
    <w:rsid w:val="00E9394F"/>
    <w:rsid w:val="00E93D0E"/>
    <w:rsid w:val="00E946D3"/>
    <w:rsid w:val="00E947EF"/>
    <w:rsid w:val="00E9545C"/>
    <w:rsid w:val="00E958F3"/>
    <w:rsid w:val="00E95B7D"/>
    <w:rsid w:val="00E95FBE"/>
    <w:rsid w:val="00E964F7"/>
    <w:rsid w:val="00E965A4"/>
    <w:rsid w:val="00E97938"/>
    <w:rsid w:val="00E97CDC"/>
    <w:rsid w:val="00EA04DC"/>
    <w:rsid w:val="00EA04E3"/>
    <w:rsid w:val="00EA0592"/>
    <w:rsid w:val="00EA0A1C"/>
    <w:rsid w:val="00EA0B93"/>
    <w:rsid w:val="00EA1111"/>
    <w:rsid w:val="00EA139A"/>
    <w:rsid w:val="00EA13BC"/>
    <w:rsid w:val="00EA13CE"/>
    <w:rsid w:val="00EA1834"/>
    <w:rsid w:val="00EA1840"/>
    <w:rsid w:val="00EA1923"/>
    <w:rsid w:val="00EA1C9D"/>
    <w:rsid w:val="00EA20F5"/>
    <w:rsid w:val="00EA250F"/>
    <w:rsid w:val="00EA2D15"/>
    <w:rsid w:val="00EA3061"/>
    <w:rsid w:val="00EA32F3"/>
    <w:rsid w:val="00EA387A"/>
    <w:rsid w:val="00EA38DC"/>
    <w:rsid w:val="00EA3E8E"/>
    <w:rsid w:val="00EA406E"/>
    <w:rsid w:val="00EA44DA"/>
    <w:rsid w:val="00EA4632"/>
    <w:rsid w:val="00EA4D3C"/>
    <w:rsid w:val="00EA4F75"/>
    <w:rsid w:val="00EA5034"/>
    <w:rsid w:val="00EA5043"/>
    <w:rsid w:val="00EA5073"/>
    <w:rsid w:val="00EA51B9"/>
    <w:rsid w:val="00EA59CB"/>
    <w:rsid w:val="00EA5B3A"/>
    <w:rsid w:val="00EA5C58"/>
    <w:rsid w:val="00EA62D6"/>
    <w:rsid w:val="00EA64B9"/>
    <w:rsid w:val="00EA64CE"/>
    <w:rsid w:val="00EA6899"/>
    <w:rsid w:val="00EA6985"/>
    <w:rsid w:val="00EA69E2"/>
    <w:rsid w:val="00EA6A9F"/>
    <w:rsid w:val="00EA6B82"/>
    <w:rsid w:val="00EA6D09"/>
    <w:rsid w:val="00EA738D"/>
    <w:rsid w:val="00EA74E7"/>
    <w:rsid w:val="00EA7671"/>
    <w:rsid w:val="00EA7C7F"/>
    <w:rsid w:val="00EA7D23"/>
    <w:rsid w:val="00EA7D2B"/>
    <w:rsid w:val="00EA7EC1"/>
    <w:rsid w:val="00EA7EF6"/>
    <w:rsid w:val="00EB02F6"/>
    <w:rsid w:val="00EB07A3"/>
    <w:rsid w:val="00EB0877"/>
    <w:rsid w:val="00EB10F2"/>
    <w:rsid w:val="00EB1122"/>
    <w:rsid w:val="00EB126D"/>
    <w:rsid w:val="00EB1752"/>
    <w:rsid w:val="00EB1D63"/>
    <w:rsid w:val="00EB1FDF"/>
    <w:rsid w:val="00EB200A"/>
    <w:rsid w:val="00EB21D0"/>
    <w:rsid w:val="00EB21F9"/>
    <w:rsid w:val="00EB2216"/>
    <w:rsid w:val="00EB2217"/>
    <w:rsid w:val="00EB2531"/>
    <w:rsid w:val="00EB27C9"/>
    <w:rsid w:val="00EB2B08"/>
    <w:rsid w:val="00EB2D5E"/>
    <w:rsid w:val="00EB321B"/>
    <w:rsid w:val="00EB3293"/>
    <w:rsid w:val="00EB3381"/>
    <w:rsid w:val="00EB3441"/>
    <w:rsid w:val="00EB37E1"/>
    <w:rsid w:val="00EB3DF3"/>
    <w:rsid w:val="00EB3EBB"/>
    <w:rsid w:val="00EB476A"/>
    <w:rsid w:val="00EB480D"/>
    <w:rsid w:val="00EB483F"/>
    <w:rsid w:val="00EB4C2D"/>
    <w:rsid w:val="00EB4D65"/>
    <w:rsid w:val="00EB512A"/>
    <w:rsid w:val="00EB59CB"/>
    <w:rsid w:val="00EB59F9"/>
    <w:rsid w:val="00EB5A26"/>
    <w:rsid w:val="00EB5B04"/>
    <w:rsid w:val="00EB5E01"/>
    <w:rsid w:val="00EB5F7F"/>
    <w:rsid w:val="00EB66A3"/>
    <w:rsid w:val="00EB670F"/>
    <w:rsid w:val="00EB6A67"/>
    <w:rsid w:val="00EB6BAB"/>
    <w:rsid w:val="00EB6D1C"/>
    <w:rsid w:val="00EB72E5"/>
    <w:rsid w:val="00EB74C5"/>
    <w:rsid w:val="00EB7D84"/>
    <w:rsid w:val="00EB7FBB"/>
    <w:rsid w:val="00EC0182"/>
    <w:rsid w:val="00EC03B5"/>
    <w:rsid w:val="00EC05CC"/>
    <w:rsid w:val="00EC06D4"/>
    <w:rsid w:val="00EC072C"/>
    <w:rsid w:val="00EC077E"/>
    <w:rsid w:val="00EC0BE9"/>
    <w:rsid w:val="00EC0D16"/>
    <w:rsid w:val="00EC11AB"/>
    <w:rsid w:val="00EC12C2"/>
    <w:rsid w:val="00EC14F2"/>
    <w:rsid w:val="00EC15DC"/>
    <w:rsid w:val="00EC1770"/>
    <w:rsid w:val="00EC1BB5"/>
    <w:rsid w:val="00EC1C62"/>
    <w:rsid w:val="00EC2205"/>
    <w:rsid w:val="00EC2325"/>
    <w:rsid w:val="00EC2431"/>
    <w:rsid w:val="00EC24B5"/>
    <w:rsid w:val="00EC2598"/>
    <w:rsid w:val="00EC2673"/>
    <w:rsid w:val="00EC2716"/>
    <w:rsid w:val="00EC2E8A"/>
    <w:rsid w:val="00EC36A8"/>
    <w:rsid w:val="00EC37C1"/>
    <w:rsid w:val="00EC37E7"/>
    <w:rsid w:val="00EC3BB4"/>
    <w:rsid w:val="00EC3EB7"/>
    <w:rsid w:val="00EC4107"/>
    <w:rsid w:val="00EC4169"/>
    <w:rsid w:val="00EC4470"/>
    <w:rsid w:val="00EC49DA"/>
    <w:rsid w:val="00EC5331"/>
    <w:rsid w:val="00EC5386"/>
    <w:rsid w:val="00EC57B1"/>
    <w:rsid w:val="00EC5903"/>
    <w:rsid w:val="00EC594F"/>
    <w:rsid w:val="00EC5A90"/>
    <w:rsid w:val="00EC5BA5"/>
    <w:rsid w:val="00EC6106"/>
    <w:rsid w:val="00EC6178"/>
    <w:rsid w:val="00EC62E1"/>
    <w:rsid w:val="00EC64A7"/>
    <w:rsid w:val="00EC66DA"/>
    <w:rsid w:val="00EC674C"/>
    <w:rsid w:val="00EC6909"/>
    <w:rsid w:val="00EC7037"/>
    <w:rsid w:val="00EC7244"/>
    <w:rsid w:val="00EC76AD"/>
    <w:rsid w:val="00EC7AE0"/>
    <w:rsid w:val="00EC7B0C"/>
    <w:rsid w:val="00ED0238"/>
    <w:rsid w:val="00ED0AAA"/>
    <w:rsid w:val="00ED0F0C"/>
    <w:rsid w:val="00ED147E"/>
    <w:rsid w:val="00ED1C0A"/>
    <w:rsid w:val="00ED220A"/>
    <w:rsid w:val="00ED231C"/>
    <w:rsid w:val="00ED2690"/>
    <w:rsid w:val="00ED2E10"/>
    <w:rsid w:val="00ED35E8"/>
    <w:rsid w:val="00ED3ADC"/>
    <w:rsid w:val="00ED402C"/>
    <w:rsid w:val="00ED4078"/>
    <w:rsid w:val="00ED40C4"/>
    <w:rsid w:val="00ED4125"/>
    <w:rsid w:val="00ED4C59"/>
    <w:rsid w:val="00ED4F6B"/>
    <w:rsid w:val="00ED5642"/>
    <w:rsid w:val="00ED5754"/>
    <w:rsid w:val="00ED59F8"/>
    <w:rsid w:val="00ED5AC4"/>
    <w:rsid w:val="00ED5B64"/>
    <w:rsid w:val="00ED5BF3"/>
    <w:rsid w:val="00ED5E6E"/>
    <w:rsid w:val="00ED6AA9"/>
    <w:rsid w:val="00ED6E48"/>
    <w:rsid w:val="00ED7008"/>
    <w:rsid w:val="00ED70DC"/>
    <w:rsid w:val="00ED741C"/>
    <w:rsid w:val="00ED755A"/>
    <w:rsid w:val="00ED75E0"/>
    <w:rsid w:val="00ED7683"/>
    <w:rsid w:val="00ED7799"/>
    <w:rsid w:val="00ED78FC"/>
    <w:rsid w:val="00ED7ABC"/>
    <w:rsid w:val="00ED7CBF"/>
    <w:rsid w:val="00ED7FD1"/>
    <w:rsid w:val="00EE00FE"/>
    <w:rsid w:val="00EE055F"/>
    <w:rsid w:val="00EE06C0"/>
    <w:rsid w:val="00EE0D41"/>
    <w:rsid w:val="00EE110F"/>
    <w:rsid w:val="00EE118F"/>
    <w:rsid w:val="00EE12BA"/>
    <w:rsid w:val="00EE12EB"/>
    <w:rsid w:val="00EE1362"/>
    <w:rsid w:val="00EE139B"/>
    <w:rsid w:val="00EE14BF"/>
    <w:rsid w:val="00EE1AA8"/>
    <w:rsid w:val="00EE1B84"/>
    <w:rsid w:val="00EE1BB9"/>
    <w:rsid w:val="00EE2099"/>
    <w:rsid w:val="00EE2334"/>
    <w:rsid w:val="00EE3771"/>
    <w:rsid w:val="00EE3A3A"/>
    <w:rsid w:val="00EE3C45"/>
    <w:rsid w:val="00EE4202"/>
    <w:rsid w:val="00EE435E"/>
    <w:rsid w:val="00EE4C6A"/>
    <w:rsid w:val="00EE4EA9"/>
    <w:rsid w:val="00EE5328"/>
    <w:rsid w:val="00EE5A2D"/>
    <w:rsid w:val="00EE5D20"/>
    <w:rsid w:val="00EE5EF2"/>
    <w:rsid w:val="00EE60A1"/>
    <w:rsid w:val="00EE61A9"/>
    <w:rsid w:val="00EE6229"/>
    <w:rsid w:val="00EE65DD"/>
    <w:rsid w:val="00EE6812"/>
    <w:rsid w:val="00EE68A1"/>
    <w:rsid w:val="00EE6ED4"/>
    <w:rsid w:val="00EE716E"/>
    <w:rsid w:val="00EE71C2"/>
    <w:rsid w:val="00EE732D"/>
    <w:rsid w:val="00EE73A7"/>
    <w:rsid w:val="00EE757D"/>
    <w:rsid w:val="00EE75E9"/>
    <w:rsid w:val="00EE778E"/>
    <w:rsid w:val="00EE7D92"/>
    <w:rsid w:val="00EF049D"/>
    <w:rsid w:val="00EF0648"/>
    <w:rsid w:val="00EF0883"/>
    <w:rsid w:val="00EF0B35"/>
    <w:rsid w:val="00EF0B36"/>
    <w:rsid w:val="00EF0B7A"/>
    <w:rsid w:val="00EF0CA4"/>
    <w:rsid w:val="00EF0EF6"/>
    <w:rsid w:val="00EF105A"/>
    <w:rsid w:val="00EF169F"/>
    <w:rsid w:val="00EF20FC"/>
    <w:rsid w:val="00EF2873"/>
    <w:rsid w:val="00EF2B5B"/>
    <w:rsid w:val="00EF3262"/>
    <w:rsid w:val="00EF38B4"/>
    <w:rsid w:val="00EF3A84"/>
    <w:rsid w:val="00EF3ED4"/>
    <w:rsid w:val="00EF43BD"/>
    <w:rsid w:val="00EF4410"/>
    <w:rsid w:val="00EF4609"/>
    <w:rsid w:val="00EF47F1"/>
    <w:rsid w:val="00EF50CB"/>
    <w:rsid w:val="00EF55B5"/>
    <w:rsid w:val="00EF582B"/>
    <w:rsid w:val="00EF5963"/>
    <w:rsid w:val="00EF5C63"/>
    <w:rsid w:val="00EF617A"/>
    <w:rsid w:val="00EF6190"/>
    <w:rsid w:val="00EF61D6"/>
    <w:rsid w:val="00EF65A8"/>
    <w:rsid w:val="00EF6986"/>
    <w:rsid w:val="00EF764E"/>
    <w:rsid w:val="00F00688"/>
    <w:rsid w:val="00F00A37"/>
    <w:rsid w:val="00F00F2C"/>
    <w:rsid w:val="00F00FD3"/>
    <w:rsid w:val="00F01048"/>
    <w:rsid w:val="00F01412"/>
    <w:rsid w:val="00F0157A"/>
    <w:rsid w:val="00F01834"/>
    <w:rsid w:val="00F019D3"/>
    <w:rsid w:val="00F01ADE"/>
    <w:rsid w:val="00F01F82"/>
    <w:rsid w:val="00F02434"/>
    <w:rsid w:val="00F026B9"/>
    <w:rsid w:val="00F026DF"/>
    <w:rsid w:val="00F028EA"/>
    <w:rsid w:val="00F02A0E"/>
    <w:rsid w:val="00F03174"/>
    <w:rsid w:val="00F03840"/>
    <w:rsid w:val="00F0388D"/>
    <w:rsid w:val="00F03B80"/>
    <w:rsid w:val="00F041BE"/>
    <w:rsid w:val="00F042AA"/>
    <w:rsid w:val="00F04387"/>
    <w:rsid w:val="00F04405"/>
    <w:rsid w:val="00F04662"/>
    <w:rsid w:val="00F04A92"/>
    <w:rsid w:val="00F04DAE"/>
    <w:rsid w:val="00F05033"/>
    <w:rsid w:val="00F05140"/>
    <w:rsid w:val="00F05200"/>
    <w:rsid w:val="00F05232"/>
    <w:rsid w:val="00F05437"/>
    <w:rsid w:val="00F055B8"/>
    <w:rsid w:val="00F055DC"/>
    <w:rsid w:val="00F059CF"/>
    <w:rsid w:val="00F05AA0"/>
    <w:rsid w:val="00F05F48"/>
    <w:rsid w:val="00F0606E"/>
    <w:rsid w:val="00F0624A"/>
    <w:rsid w:val="00F06845"/>
    <w:rsid w:val="00F06C8B"/>
    <w:rsid w:val="00F06E18"/>
    <w:rsid w:val="00F07303"/>
    <w:rsid w:val="00F074CC"/>
    <w:rsid w:val="00F07CFB"/>
    <w:rsid w:val="00F10045"/>
    <w:rsid w:val="00F102E7"/>
    <w:rsid w:val="00F103C8"/>
    <w:rsid w:val="00F10AF1"/>
    <w:rsid w:val="00F10E9D"/>
    <w:rsid w:val="00F1171C"/>
    <w:rsid w:val="00F1186F"/>
    <w:rsid w:val="00F11A51"/>
    <w:rsid w:val="00F11F95"/>
    <w:rsid w:val="00F121D7"/>
    <w:rsid w:val="00F125D8"/>
    <w:rsid w:val="00F125F7"/>
    <w:rsid w:val="00F127B4"/>
    <w:rsid w:val="00F1294E"/>
    <w:rsid w:val="00F12AA4"/>
    <w:rsid w:val="00F12CA0"/>
    <w:rsid w:val="00F12DDC"/>
    <w:rsid w:val="00F12DEA"/>
    <w:rsid w:val="00F12EFC"/>
    <w:rsid w:val="00F13713"/>
    <w:rsid w:val="00F13A3F"/>
    <w:rsid w:val="00F13C7E"/>
    <w:rsid w:val="00F14165"/>
    <w:rsid w:val="00F14596"/>
    <w:rsid w:val="00F1469D"/>
    <w:rsid w:val="00F14A63"/>
    <w:rsid w:val="00F14C74"/>
    <w:rsid w:val="00F14CE5"/>
    <w:rsid w:val="00F14DAF"/>
    <w:rsid w:val="00F1526E"/>
    <w:rsid w:val="00F15483"/>
    <w:rsid w:val="00F1569D"/>
    <w:rsid w:val="00F15716"/>
    <w:rsid w:val="00F16036"/>
    <w:rsid w:val="00F160C9"/>
    <w:rsid w:val="00F16269"/>
    <w:rsid w:val="00F1644D"/>
    <w:rsid w:val="00F16582"/>
    <w:rsid w:val="00F16B9B"/>
    <w:rsid w:val="00F17B9F"/>
    <w:rsid w:val="00F17F98"/>
    <w:rsid w:val="00F20115"/>
    <w:rsid w:val="00F20431"/>
    <w:rsid w:val="00F2169A"/>
    <w:rsid w:val="00F2181C"/>
    <w:rsid w:val="00F219BE"/>
    <w:rsid w:val="00F21B24"/>
    <w:rsid w:val="00F22974"/>
    <w:rsid w:val="00F229CC"/>
    <w:rsid w:val="00F22AD5"/>
    <w:rsid w:val="00F22FA8"/>
    <w:rsid w:val="00F230B4"/>
    <w:rsid w:val="00F231E3"/>
    <w:rsid w:val="00F23457"/>
    <w:rsid w:val="00F23C1A"/>
    <w:rsid w:val="00F23C27"/>
    <w:rsid w:val="00F23DA5"/>
    <w:rsid w:val="00F23E16"/>
    <w:rsid w:val="00F23E7B"/>
    <w:rsid w:val="00F23F23"/>
    <w:rsid w:val="00F23FED"/>
    <w:rsid w:val="00F24025"/>
    <w:rsid w:val="00F24119"/>
    <w:rsid w:val="00F24130"/>
    <w:rsid w:val="00F2435B"/>
    <w:rsid w:val="00F2440B"/>
    <w:rsid w:val="00F24640"/>
    <w:rsid w:val="00F248C5"/>
    <w:rsid w:val="00F24BAB"/>
    <w:rsid w:val="00F24C6D"/>
    <w:rsid w:val="00F251C8"/>
    <w:rsid w:val="00F2534E"/>
    <w:rsid w:val="00F25B7E"/>
    <w:rsid w:val="00F261BE"/>
    <w:rsid w:val="00F26A0A"/>
    <w:rsid w:val="00F26AAB"/>
    <w:rsid w:val="00F2707F"/>
    <w:rsid w:val="00F2742E"/>
    <w:rsid w:val="00F27682"/>
    <w:rsid w:val="00F278FA"/>
    <w:rsid w:val="00F30005"/>
    <w:rsid w:val="00F30217"/>
    <w:rsid w:val="00F30969"/>
    <w:rsid w:val="00F30DBC"/>
    <w:rsid w:val="00F316A9"/>
    <w:rsid w:val="00F316CD"/>
    <w:rsid w:val="00F31B39"/>
    <w:rsid w:val="00F31E48"/>
    <w:rsid w:val="00F31EB7"/>
    <w:rsid w:val="00F32014"/>
    <w:rsid w:val="00F3256B"/>
    <w:rsid w:val="00F32704"/>
    <w:rsid w:val="00F32939"/>
    <w:rsid w:val="00F32A19"/>
    <w:rsid w:val="00F32A7A"/>
    <w:rsid w:val="00F334BA"/>
    <w:rsid w:val="00F334D8"/>
    <w:rsid w:val="00F3358C"/>
    <w:rsid w:val="00F33A35"/>
    <w:rsid w:val="00F33DF2"/>
    <w:rsid w:val="00F341C8"/>
    <w:rsid w:val="00F34A40"/>
    <w:rsid w:val="00F34AF1"/>
    <w:rsid w:val="00F34C6A"/>
    <w:rsid w:val="00F34EAC"/>
    <w:rsid w:val="00F35034"/>
    <w:rsid w:val="00F35426"/>
    <w:rsid w:val="00F35A62"/>
    <w:rsid w:val="00F35B0F"/>
    <w:rsid w:val="00F35CEA"/>
    <w:rsid w:val="00F35E4B"/>
    <w:rsid w:val="00F35EB1"/>
    <w:rsid w:val="00F35EF5"/>
    <w:rsid w:val="00F36916"/>
    <w:rsid w:val="00F36C23"/>
    <w:rsid w:val="00F371AC"/>
    <w:rsid w:val="00F3722B"/>
    <w:rsid w:val="00F37F47"/>
    <w:rsid w:val="00F40415"/>
    <w:rsid w:val="00F40814"/>
    <w:rsid w:val="00F40AA6"/>
    <w:rsid w:val="00F40C7F"/>
    <w:rsid w:val="00F414E8"/>
    <w:rsid w:val="00F416C9"/>
    <w:rsid w:val="00F4195B"/>
    <w:rsid w:val="00F41B0F"/>
    <w:rsid w:val="00F41E60"/>
    <w:rsid w:val="00F41F5B"/>
    <w:rsid w:val="00F4225F"/>
    <w:rsid w:val="00F42271"/>
    <w:rsid w:val="00F42744"/>
    <w:rsid w:val="00F42A2B"/>
    <w:rsid w:val="00F42DDD"/>
    <w:rsid w:val="00F42E83"/>
    <w:rsid w:val="00F430BD"/>
    <w:rsid w:val="00F43224"/>
    <w:rsid w:val="00F432BE"/>
    <w:rsid w:val="00F43361"/>
    <w:rsid w:val="00F43458"/>
    <w:rsid w:val="00F4380F"/>
    <w:rsid w:val="00F43D03"/>
    <w:rsid w:val="00F43DA7"/>
    <w:rsid w:val="00F43F85"/>
    <w:rsid w:val="00F44049"/>
    <w:rsid w:val="00F442D7"/>
    <w:rsid w:val="00F44702"/>
    <w:rsid w:val="00F44E89"/>
    <w:rsid w:val="00F44EDA"/>
    <w:rsid w:val="00F44F54"/>
    <w:rsid w:val="00F44FC2"/>
    <w:rsid w:val="00F456D4"/>
    <w:rsid w:val="00F45A97"/>
    <w:rsid w:val="00F45E7B"/>
    <w:rsid w:val="00F462F5"/>
    <w:rsid w:val="00F4648B"/>
    <w:rsid w:val="00F46836"/>
    <w:rsid w:val="00F46F37"/>
    <w:rsid w:val="00F4722E"/>
    <w:rsid w:val="00F47955"/>
    <w:rsid w:val="00F47F3E"/>
    <w:rsid w:val="00F47FDA"/>
    <w:rsid w:val="00F503A6"/>
    <w:rsid w:val="00F5066C"/>
    <w:rsid w:val="00F508D0"/>
    <w:rsid w:val="00F509B9"/>
    <w:rsid w:val="00F50C30"/>
    <w:rsid w:val="00F51166"/>
    <w:rsid w:val="00F5156A"/>
    <w:rsid w:val="00F518A1"/>
    <w:rsid w:val="00F51A28"/>
    <w:rsid w:val="00F51A55"/>
    <w:rsid w:val="00F51D9C"/>
    <w:rsid w:val="00F51DBC"/>
    <w:rsid w:val="00F51EA5"/>
    <w:rsid w:val="00F51FF0"/>
    <w:rsid w:val="00F52921"/>
    <w:rsid w:val="00F52BE9"/>
    <w:rsid w:val="00F52C6D"/>
    <w:rsid w:val="00F538CF"/>
    <w:rsid w:val="00F53A78"/>
    <w:rsid w:val="00F53D7C"/>
    <w:rsid w:val="00F53ECB"/>
    <w:rsid w:val="00F53EF8"/>
    <w:rsid w:val="00F54AE5"/>
    <w:rsid w:val="00F54C3E"/>
    <w:rsid w:val="00F54C51"/>
    <w:rsid w:val="00F54DC5"/>
    <w:rsid w:val="00F559E8"/>
    <w:rsid w:val="00F55CF0"/>
    <w:rsid w:val="00F5607D"/>
    <w:rsid w:val="00F5692C"/>
    <w:rsid w:val="00F56CED"/>
    <w:rsid w:val="00F56CFA"/>
    <w:rsid w:val="00F57031"/>
    <w:rsid w:val="00F570A8"/>
    <w:rsid w:val="00F571BE"/>
    <w:rsid w:val="00F574A7"/>
    <w:rsid w:val="00F57AA0"/>
    <w:rsid w:val="00F57E09"/>
    <w:rsid w:val="00F60782"/>
    <w:rsid w:val="00F60812"/>
    <w:rsid w:val="00F60CA4"/>
    <w:rsid w:val="00F61026"/>
    <w:rsid w:val="00F612BE"/>
    <w:rsid w:val="00F61405"/>
    <w:rsid w:val="00F61471"/>
    <w:rsid w:val="00F6197A"/>
    <w:rsid w:val="00F61C7F"/>
    <w:rsid w:val="00F61F01"/>
    <w:rsid w:val="00F620C5"/>
    <w:rsid w:val="00F624CE"/>
    <w:rsid w:val="00F627F9"/>
    <w:rsid w:val="00F62902"/>
    <w:rsid w:val="00F62935"/>
    <w:rsid w:val="00F62B2C"/>
    <w:rsid w:val="00F63B2F"/>
    <w:rsid w:val="00F63D66"/>
    <w:rsid w:val="00F643AC"/>
    <w:rsid w:val="00F64426"/>
    <w:rsid w:val="00F64778"/>
    <w:rsid w:val="00F647BE"/>
    <w:rsid w:val="00F6499D"/>
    <w:rsid w:val="00F64FE0"/>
    <w:rsid w:val="00F65842"/>
    <w:rsid w:val="00F65E8D"/>
    <w:rsid w:val="00F65FC2"/>
    <w:rsid w:val="00F66374"/>
    <w:rsid w:val="00F66478"/>
    <w:rsid w:val="00F66565"/>
    <w:rsid w:val="00F66A6F"/>
    <w:rsid w:val="00F66B5C"/>
    <w:rsid w:val="00F66F26"/>
    <w:rsid w:val="00F6710F"/>
    <w:rsid w:val="00F679B5"/>
    <w:rsid w:val="00F70805"/>
    <w:rsid w:val="00F7094E"/>
    <w:rsid w:val="00F70CA0"/>
    <w:rsid w:val="00F70D67"/>
    <w:rsid w:val="00F70FA6"/>
    <w:rsid w:val="00F7104F"/>
    <w:rsid w:val="00F716C2"/>
    <w:rsid w:val="00F716DE"/>
    <w:rsid w:val="00F71938"/>
    <w:rsid w:val="00F71960"/>
    <w:rsid w:val="00F71989"/>
    <w:rsid w:val="00F71C57"/>
    <w:rsid w:val="00F720F3"/>
    <w:rsid w:val="00F726F7"/>
    <w:rsid w:val="00F727B2"/>
    <w:rsid w:val="00F72BB2"/>
    <w:rsid w:val="00F72BD1"/>
    <w:rsid w:val="00F72BE9"/>
    <w:rsid w:val="00F72F7A"/>
    <w:rsid w:val="00F732AE"/>
    <w:rsid w:val="00F73370"/>
    <w:rsid w:val="00F733A6"/>
    <w:rsid w:val="00F7355C"/>
    <w:rsid w:val="00F736F3"/>
    <w:rsid w:val="00F73E5F"/>
    <w:rsid w:val="00F74015"/>
    <w:rsid w:val="00F741B6"/>
    <w:rsid w:val="00F74407"/>
    <w:rsid w:val="00F746CA"/>
    <w:rsid w:val="00F74727"/>
    <w:rsid w:val="00F74743"/>
    <w:rsid w:val="00F7498F"/>
    <w:rsid w:val="00F74A23"/>
    <w:rsid w:val="00F74A3E"/>
    <w:rsid w:val="00F75183"/>
    <w:rsid w:val="00F751E2"/>
    <w:rsid w:val="00F75687"/>
    <w:rsid w:val="00F756F5"/>
    <w:rsid w:val="00F7582B"/>
    <w:rsid w:val="00F75D71"/>
    <w:rsid w:val="00F75D73"/>
    <w:rsid w:val="00F76171"/>
    <w:rsid w:val="00F762ED"/>
    <w:rsid w:val="00F76A5F"/>
    <w:rsid w:val="00F76C4D"/>
    <w:rsid w:val="00F770CE"/>
    <w:rsid w:val="00F804D5"/>
    <w:rsid w:val="00F80A1E"/>
    <w:rsid w:val="00F80BA3"/>
    <w:rsid w:val="00F8110A"/>
    <w:rsid w:val="00F8132B"/>
    <w:rsid w:val="00F8163C"/>
    <w:rsid w:val="00F817AF"/>
    <w:rsid w:val="00F818AC"/>
    <w:rsid w:val="00F81F7B"/>
    <w:rsid w:val="00F822F4"/>
    <w:rsid w:val="00F82321"/>
    <w:rsid w:val="00F833FD"/>
    <w:rsid w:val="00F83402"/>
    <w:rsid w:val="00F83485"/>
    <w:rsid w:val="00F83A27"/>
    <w:rsid w:val="00F83B52"/>
    <w:rsid w:val="00F83C38"/>
    <w:rsid w:val="00F83F4E"/>
    <w:rsid w:val="00F844BA"/>
    <w:rsid w:val="00F84770"/>
    <w:rsid w:val="00F8520E"/>
    <w:rsid w:val="00F8527C"/>
    <w:rsid w:val="00F852C1"/>
    <w:rsid w:val="00F8545E"/>
    <w:rsid w:val="00F855B6"/>
    <w:rsid w:val="00F85B58"/>
    <w:rsid w:val="00F85FBF"/>
    <w:rsid w:val="00F86009"/>
    <w:rsid w:val="00F865A5"/>
    <w:rsid w:val="00F867CB"/>
    <w:rsid w:val="00F86D95"/>
    <w:rsid w:val="00F872DF"/>
    <w:rsid w:val="00F8731A"/>
    <w:rsid w:val="00F878A3"/>
    <w:rsid w:val="00F87BCD"/>
    <w:rsid w:val="00F87D98"/>
    <w:rsid w:val="00F90EC7"/>
    <w:rsid w:val="00F911A9"/>
    <w:rsid w:val="00F91282"/>
    <w:rsid w:val="00F913B0"/>
    <w:rsid w:val="00F91477"/>
    <w:rsid w:val="00F9147E"/>
    <w:rsid w:val="00F91658"/>
    <w:rsid w:val="00F91771"/>
    <w:rsid w:val="00F9188C"/>
    <w:rsid w:val="00F91B20"/>
    <w:rsid w:val="00F92054"/>
    <w:rsid w:val="00F92141"/>
    <w:rsid w:val="00F922EA"/>
    <w:rsid w:val="00F92301"/>
    <w:rsid w:val="00F9269D"/>
    <w:rsid w:val="00F926F9"/>
    <w:rsid w:val="00F92B51"/>
    <w:rsid w:val="00F92B79"/>
    <w:rsid w:val="00F92C69"/>
    <w:rsid w:val="00F92C6D"/>
    <w:rsid w:val="00F932F8"/>
    <w:rsid w:val="00F93726"/>
    <w:rsid w:val="00F93826"/>
    <w:rsid w:val="00F938A0"/>
    <w:rsid w:val="00F93BEF"/>
    <w:rsid w:val="00F93E6B"/>
    <w:rsid w:val="00F9409E"/>
    <w:rsid w:val="00F943C2"/>
    <w:rsid w:val="00F94639"/>
    <w:rsid w:val="00F948D7"/>
    <w:rsid w:val="00F94B77"/>
    <w:rsid w:val="00F9501F"/>
    <w:rsid w:val="00F951E2"/>
    <w:rsid w:val="00F954EF"/>
    <w:rsid w:val="00F9589C"/>
    <w:rsid w:val="00F95C2F"/>
    <w:rsid w:val="00F95F5F"/>
    <w:rsid w:val="00F9600F"/>
    <w:rsid w:val="00F9622D"/>
    <w:rsid w:val="00F965EA"/>
    <w:rsid w:val="00F96878"/>
    <w:rsid w:val="00F96AA8"/>
    <w:rsid w:val="00F977B7"/>
    <w:rsid w:val="00F97893"/>
    <w:rsid w:val="00F97920"/>
    <w:rsid w:val="00F97A30"/>
    <w:rsid w:val="00F97F8F"/>
    <w:rsid w:val="00FA00B5"/>
    <w:rsid w:val="00FA010B"/>
    <w:rsid w:val="00FA0207"/>
    <w:rsid w:val="00FA034D"/>
    <w:rsid w:val="00FA0429"/>
    <w:rsid w:val="00FA0AAF"/>
    <w:rsid w:val="00FA0C89"/>
    <w:rsid w:val="00FA1146"/>
    <w:rsid w:val="00FA1606"/>
    <w:rsid w:val="00FA166F"/>
    <w:rsid w:val="00FA2030"/>
    <w:rsid w:val="00FA2635"/>
    <w:rsid w:val="00FA264D"/>
    <w:rsid w:val="00FA2B7B"/>
    <w:rsid w:val="00FA2C9C"/>
    <w:rsid w:val="00FA2D7F"/>
    <w:rsid w:val="00FA31F7"/>
    <w:rsid w:val="00FA3753"/>
    <w:rsid w:val="00FA3A37"/>
    <w:rsid w:val="00FA3B8A"/>
    <w:rsid w:val="00FA3DD1"/>
    <w:rsid w:val="00FA3F78"/>
    <w:rsid w:val="00FA40E8"/>
    <w:rsid w:val="00FA4315"/>
    <w:rsid w:val="00FA43A5"/>
    <w:rsid w:val="00FA4905"/>
    <w:rsid w:val="00FA4A30"/>
    <w:rsid w:val="00FA55D1"/>
    <w:rsid w:val="00FA5A34"/>
    <w:rsid w:val="00FA69BC"/>
    <w:rsid w:val="00FA7038"/>
    <w:rsid w:val="00FA72A4"/>
    <w:rsid w:val="00FA73E8"/>
    <w:rsid w:val="00FA745C"/>
    <w:rsid w:val="00FA77FA"/>
    <w:rsid w:val="00FA7A8C"/>
    <w:rsid w:val="00FB0223"/>
    <w:rsid w:val="00FB027F"/>
    <w:rsid w:val="00FB0866"/>
    <w:rsid w:val="00FB109E"/>
    <w:rsid w:val="00FB1521"/>
    <w:rsid w:val="00FB1708"/>
    <w:rsid w:val="00FB2082"/>
    <w:rsid w:val="00FB214C"/>
    <w:rsid w:val="00FB2474"/>
    <w:rsid w:val="00FB25A1"/>
    <w:rsid w:val="00FB323C"/>
    <w:rsid w:val="00FB34C2"/>
    <w:rsid w:val="00FB3EF4"/>
    <w:rsid w:val="00FB427D"/>
    <w:rsid w:val="00FB42C7"/>
    <w:rsid w:val="00FB4853"/>
    <w:rsid w:val="00FB485C"/>
    <w:rsid w:val="00FB48D2"/>
    <w:rsid w:val="00FB4F3C"/>
    <w:rsid w:val="00FB5A76"/>
    <w:rsid w:val="00FB63FB"/>
    <w:rsid w:val="00FB735F"/>
    <w:rsid w:val="00FB7395"/>
    <w:rsid w:val="00FB7BB2"/>
    <w:rsid w:val="00FB7EF9"/>
    <w:rsid w:val="00FC0274"/>
    <w:rsid w:val="00FC0292"/>
    <w:rsid w:val="00FC02F3"/>
    <w:rsid w:val="00FC0821"/>
    <w:rsid w:val="00FC085C"/>
    <w:rsid w:val="00FC0D06"/>
    <w:rsid w:val="00FC0DBB"/>
    <w:rsid w:val="00FC0E45"/>
    <w:rsid w:val="00FC0FDC"/>
    <w:rsid w:val="00FC14DE"/>
    <w:rsid w:val="00FC16A9"/>
    <w:rsid w:val="00FC172E"/>
    <w:rsid w:val="00FC18A9"/>
    <w:rsid w:val="00FC18F7"/>
    <w:rsid w:val="00FC197C"/>
    <w:rsid w:val="00FC1A40"/>
    <w:rsid w:val="00FC1AC6"/>
    <w:rsid w:val="00FC215C"/>
    <w:rsid w:val="00FC2197"/>
    <w:rsid w:val="00FC242E"/>
    <w:rsid w:val="00FC2610"/>
    <w:rsid w:val="00FC265C"/>
    <w:rsid w:val="00FC27BA"/>
    <w:rsid w:val="00FC27C7"/>
    <w:rsid w:val="00FC2E1D"/>
    <w:rsid w:val="00FC3915"/>
    <w:rsid w:val="00FC3B7E"/>
    <w:rsid w:val="00FC3CEF"/>
    <w:rsid w:val="00FC3DC5"/>
    <w:rsid w:val="00FC4322"/>
    <w:rsid w:val="00FC47E5"/>
    <w:rsid w:val="00FC4942"/>
    <w:rsid w:val="00FC49E3"/>
    <w:rsid w:val="00FC4B24"/>
    <w:rsid w:val="00FC4E82"/>
    <w:rsid w:val="00FC4F27"/>
    <w:rsid w:val="00FC535C"/>
    <w:rsid w:val="00FC5633"/>
    <w:rsid w:val="00FC565B"/>
    <w:rsid w:val="00FC5887"/>
    <w:rsid w:val="00FC724D"/>
    <w:rsid w:val="00FC7473"/>
    <w:rsid w:val="00FC7876"/>
    <w:rsid w:val="00FC7A26"/>
    <w:rsid w:val="00FC7BFA"/>
    <w:rsid w:val="00FD0013"/>
    <w:rsid w:val="00FD03F4"/>
    <w:rsid w:val="00FD043E"/>
    <w:rsid w:val="00FD043F"/>
    <w:rsid w:val="00FD04F7"/>
    <w:rsid w:val="00FD0B5A"/>
    <w:rsid w:val="00FD0BED"/>
    <w:rsid w:val="00FD0D84"/>
    <w:rsid w:val="00FD0F37"/>
    <w:rsid w:val="00FD1306"/>
    <w:rsid w:val="00FD1386"/>
    <w:rsid w:val="00FD1979"/>
    <w:rsid w:val="00FD1C23"/>
    <w:rsid w:val="00FD1E37"/>
    <w:rsid w:val="00FD1F32"/>
    <w:rsid w:val="00FD22DD"/>
    <w:rsid w:val="00FD22E1"/>
    <w:rsid w:val="00FD249C"/>
    <w:rsid w:val="00FD2754"/>
    <w:rsid w:val="00FD2800"/>
    <w:rsid w:val="00FD2A72"/>
    <w:rsid w:val="00FD32BA"/>
    <w:rsid w:val="00FD34F9"/>
    <w:rsid w:val="00FD36E9"/>
    <w:rsid w:val="00FD3713"/>
    <w:rsid w:val="00FD38EF"/>
    <w:rsid w:val="00FD3CDA"/>
    <w:rsid w:val="00FD4051"/>
    <w:rsid w:val="00FD4369"/>
    <w:rsid w:val="00FD49D4"/>
    <w:rsid w:val="00FD4EF8"/>
    <w:rsid w:val="00FD55CD"/>
    <w:rsid w:val="00FD565B"/>
    <w:rsid w:val="00FD5788"/>
    <w:rsid w:val="00FD5AC8"/>
    <w:rsid w:val="00FD5B8D"/>
    <w:rsid w:val="00FD5D6E"/>
    <w:rsid w:val="00FD5FDC"/>
    <w:rsid w:val="00FD5FF4"/>
    <w:rsid w:val="00FD6844"/>
    <w:rsid w:val="00FD6A8D"/>
    <w:rsid w:val="00FD6C61"/>
    <w:rsid w:val="00FD6F41"/>
    <w:rsid w:val="00FD75CC"/>
    <w:rsid w:val="00FD7813"/>
    <w:rsid w:val="00FD7FD7"/>
    <w:rsid w:val="00FE02EC"/>
    <w:rsid w:val="00FE085F"/>
    <w:rsid w:val="00FE0924"/>
    <w:rsid w:val="00FE0928"/>
    <w:rsid w:val="00FE0BBC"/>
    <w:rsid w:val="00FE0F0F"/>
    <w:rsid w:val="00FE1717"/>
    <w:rsid w:val="00FE1718"/>
    <w:rsid w:val="00FE1AA5"/>
    <w:rsid w:val="00FE1C11"/>
    <w:rsid w:val="00FE1E93"/>
    <w:rsid w:val="00FE21F0"/>
    <w:rsid w:val="00FE23F5"/>
    <w:rsid w:val="00FE2904"/>
    <w:rsid w:val="00FE2C61"/>
    <w:rsid w:val="00FE2D68"/>
    <w:rsid w:val="00FE337C"/>
    <w:rsid w:val="00FE37A5"/>
    <w:rsid w:val="00FE3B91"/>
    <w:rsid w:val="00FE3D35"/>
    <w:rsid w:val="00FE48A9"/>
    <w:rsid w:val="00FE4C5E"/>
    <w:rsid w:val="00FE4D81"/>
    <w:rsid w:val="00FE5313"/>
    <w:rsid w:val="00FE542D"/>
    <w:rsid w:val="00FE567A"/>
    <w:rsid w:val="00FE57D7"/>
    <w:rsid w:val="00FE5C62"/>
    <w:rsid w:val="00FE617B"/>
    <w:rsid w:val="00FE636B"/>
    <w:rsid w:val="00FE69FC"/>
    <w:rsid w:val="00FE6B3F"/>
    <w:rsid w:val="00FE6F0A"/>
    <w:rsid w:val="00FE7BA5"/>
    <w:rsid w:val="00FE7DE5"/>
    <w:rsid w:val="00FF0000"/>
    <w:rsid w:val="00FF01EA"/>
    <w:rsid w:val="00FF045E"/>
    <w:rsid w:val="00FF06FA"/>
    <w:rsid w:val="00FF0F65"/>
    <w:rsid w:val="00FF125F"/>
    <w:rsid w:val="00FF1578"/>
    <w:rsid w:val="00FF160F"/>
    <w:rsid w:val="00FF1FD6"/>
    <w:rsid w:val="00FF2093"/>
    <w:rsid w:val="00FF20F0"/>
    <w:rsid w:val="00FF24BE"/>
    <w:rsid w:val="00FF25D5"/>
    <w:rsid w:val="00FF2B53"/>
    <w:rsid w:val="00FF2FD4"/>
    <w:rsid w:val="00FF308E"/>
    <w:rsid w:val="00FF3E8D"/>
    <w:rsid w:val="00FF4059"/>
    <w:rsid w:val="00FF4350"/>
    <w:rsid w:val="00FF4758"/>
    <w:rsid w:val="00FF489C"/>
    <w:rsid w:val="00FF48DC"/>
    <w:rsid w:val="00FF4F98"/>
    <w:rsid w:val="00FF51BB"/>
    <w:rsid w:val="00FF5202"/>
    <w:rsid w:val="00FF5245"/>
    <w:rsid w:val="00FF55C0"/>
    <w:rsid w:val="00FF5A97"/>
    <w:rsid w:val="00FF5C11"/>
    <w:rsid w:val="00FF5EA2"/>
    <w:rsid w:val="00FF5F54"/>
    <w:rsid w:val="00FF62F1"/>
    <w:rsid w:val="00FF6871"/>
    <w:rsid w:val="00FF7475"/>
    <w:rsid w:val="00FF7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92"/>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7B77"/>
    <w:rPr>
      <w:rFonts w:ascii="Arial" w:hAnsi="Arial"/>
    </w:rPr>
  </w:style>
  <w:style w:type="paragraph" w:styleId="Heading1">
    <w:name w:val="heading 1"/>
    <w:basedOn w:val="Normal"/>
    <w:next w:val="Normal"/>
    <w:link w:val="Heading1Char"/>
    <w:uiPriority w:val="9"/>
    <w:qFormat/>
    <w:rsid w:val="00CF5FFE"/>
    <w:pPr>
      <w:keepNext/>
      <w:keepLines/>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5FFE"/>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D0AF5"/>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CF5FFE"/>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CF5FFE"/>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AC61B5"/>
    <w:pPr>
      <w:spacing w:after="100"/>
    </w:pPr>
  </w:style>
  <w:style w:type="character" w:customStyle="1" w:styleId="persname">
    <w:name w:val="persname"/>
    <w:basedOn w:val="DefaultParagraphFont"/>
    <w:rsid w:val="002866F4"/>
  </w:style>
  <w:style w:type="character" w:customStyle="1" w:styleId="surname">
    <w:name w:val="surname"/>
    <w:basedOn w:val="DefaultParagraphFont"/>
    <w:rsid w:val="002866F4"/>
  </w:style>
  <w:style w:type="character" w:customStyle="1" w:styleId="forename">
    <w:name w:val="forename"/>
    <w:basedOn w:val="DefaultParagraphFont"/>
    <w:rsid w:val="002866F4"/>
  </w:style>
  <w:style w:type="character" w:customStyle="1" w:styleId="Date1">
    <w:name w:val="Date1"/>
    <w:basedOn w:val="DefaultParagraphFont"/>
    <w:rsid w:val="002866F4"/>
  </w:style>
  <w:style w:type="character" w:customStyle="1" w:styleId="Heading3Char">
    <w:name w:val="Heading 3 Char"/>
    <w:basedOn w:val="DefaultParagraphFont"/>
    <w:link w:val="Heading3"/>
    <w:uiPriority w:val="9"/>
    <w:rsid w:val="00DD0AF5"/>
    <w:rPr>
      <w:rFonts w:asciiTheme="majorHAnsi" w:eastAsiaTheme="majorEastAsia" w:hAnsiTheme="majorHAnsi" w:cstheme="majorBidi"/>
      <w:color w:val="1F4D78" w:themeColor="accent1" w:themeShade="7F"/>
      <w:sz w:val="24"/>
      <w:szCs w:val="24"/>
    </w:rPr>
  </w:style>
  <w:style w:type="paragraph" w:customStyle="1" w:styleId="Default">
    <w:name w:val="Default"/>
    <w:rsid w:val="00722B80"/>
    <w:pPr>
      <w:autoSpaceDE w:val="0"/>
      <w:autoSpaceDN w:val="0"/>
      <w:adjustRightInd w:val="0"/>
      <w:spacing w:after="0" w:line="240" w:lineRule="auto"/>
    </w:pPr>
    <w:rPr>
      <w:rFonts w:ascii="Tw Cen MT" w:hAnsi="Tw Cen MT" w:cs="Tw Cen MT"/>
      <w:color w:val="000000"/>
      <w:sz w:val="24"/>
      <w:szCs w:val="24"/>
    </w:rPr>
  </w:style>
  <w:style w:type="paragraph" w:styleId="TOC3">
    <w:name w:val="toc 3"/>
    <w:basedOn w:val="Normal"/>
    <w:next w:val="Normal"/>
    <w:autoRedefine/>
    <w:uiPriority w:val="39"/>
    <w:unhideWhenUsed/>
    <w:rsid w:val="0091060E"/>
    <w:pPr>
      <w:spacing w:after="100"/>
      <w:ind w:left="480"/>
    </w:pPr>
  </w:style>
  <w:style w:type="paragraph" w:styleId="Footer">
    <w:name w:val="footer"/>
    <w:basedOn w:val="Normal"/>
    <w:link w:val="FooterChar"/>
    <w:uiPriority w:val="99"/>
    <w:unhideWhenUsed/>
    <w:rsid w:val="00BA3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3713"/>
    <w:rPr>
      <w:rFonts w:ascii="Arial" w:hAnsi="Arial"/>
      <w:sz w:val="24"/>
    </w:rPr>
  </w:style>
  <w:style w:type="character" w:styleId="Emphasis">
    <w:name w:val="Emphasis"/>
    <w:basedOn w:val="DefaultParagraphFont"/>
    <w:uiPriority w:val="20"/>
    <w:qFormat/>
    <w:rsid w:val="00BD6883"/>
    <w:rPr>
      <w:i/>
      <w:iCs/>
    </w:rPr>
  </w:style>
  <w:style w:type="character" w:customStyle="1" w:styleId="Title1">
    <w:name w:val="Title1"/>
    <w:basedOn w:val="DefaultParagraphFont"/>
    <w:rsid w:val="00BD6883"/>
  </w:style>
  <w:style w:type="character" w:customStyle="1" w:styleId="pubplace">
    <w:name w:val="pubplace"/>
    <w:basedOn w:val="DefaultParagraphFont"/>
    <w:rsid w:val="00BD6883"/>
  </w:style>
  <w:style w:type="character" w:customStyle="1" w:styleId="publisher">
    <w:name w:val="publisher"/>
    <w:basedOn w:val="DefaultParagraphFont"/>
    <w:rsid w:val="00BD6883"/>
  </w:style>
  <w:style w:type="character" w:styleId="UnresolvedMention">
    <w:name w:val="Unresolved Mention"/>
    <w:basedOn w:val="DefaultParagraphFont"/>
    <w:uiPriority w:val="99"/>
    <w:semiHidden/>
    <w:unhideWhenUsed/>
    <w:rsid w:val="0040442E"/>
    <w:rPr>
      <w:color w:val="605E5C"/>
      <w:shd w:val="clear" w:color="auto" w:fill="E1DFDD"/>
    </w:rPr>
  </w:style>
  <w:style w:type="character" w:styleId="FollowedHyperlink">
    <w:name w:val="FollowedHyperlink"/>
    <w:basedOn w:val="DefaultParagraphFont"/>
    <w:uiPriority w:val="99"/>
    <w:semiHidden/>
    <w:unhideWhenUsed/>
    <w:rsid w:val="00A81D8D"/>
    <w:rPr>
      <w:color w:val="954F72" w:themeColor="followedHyperlink"/>
      <w:u w:val="single"/>
    </w:rPr>
  </w:style>
  <w:style w:type="paragraph" w:styleId="NoSpacing">
    <w:name w:val="No Spacing"/>
    <w:link w:val="NoSpacingChar"/>
    <w:uiPriority w:val="1"/>
    <w:qFormat/>
    <w:rsid w:val="00550B86"/>
    <w:pPr>
      <w:spacing w:after="0" w:line="240" w:lineRule="auto"/>
    </w:pPr>
  </w:style>
  <w:style w:type="character" w:customStyle="1" w:styleId="NoSpacingChar">
    <w:name w:val="No Spacing Char"/>
    <w:basedOn w:val="DefaultParagraphFont"/>
    <w:link w:val="NoSpacing"/>
    <w:uiPriority w:val="1"/>
    <w:rsid w:val="00550B86"/>
  </w:style>
  <w:style w:type="paragraph" w:styleId="NormalWeb">
    <w:name w:val="Normal (Web)"/>
    <w:basedOn w:val="Normal"/>
    <w:uiPriority w:val="99"/>
    <w:semiHidden/>
    <w:unhideWhenUsed/>
    <w:rsid w:val="00090B70"/>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709024">
      <w:bodyDiv w:val="1"/>
      <w:marLeft w:val="0"/>
      <w:marRight w:val="0"/>
      <w:marTop w:val="0"/>
      <w:marBottom w:val="0"/>
      <w:divBdr>
        <w:top w:val="none" w:sz="0" w:space="0" w:color="auto"/>
        <w:left w:val="none" w:sz="0" w:space="0" w:color="auto"/>
        <w:bottom w:val="none" w:sz="0" w:space="0" w:color="auto"/>
        <w:right w:val="none" w:sz="0" w:space="0" w:color="auto"/>
      </w:divBdr>
    </w:div>
    <w:div w:id="49434265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18.bin"/><Relationship Id="rId21" Type="http://schemas.openxmlformats.org/officeDocument/2006/relationships/hyperlink" Target="https://www.bis.org/publ/bisbull53.pdf" TargetMode="External"/><Relationship Id="rId42" Type="http://schemas.openxmlformats.org/officeDocument/2006/relationships/hyperlink" Target="https://blog.spendesk.com/en/company-spending-statistics" TargetMode="External"/><Relationship Id="rId63" Type="http://schemas.openxmlformats.org/officeDocument/2006/relationships/hyperlink" Target="https://doi.org/10.1002/smj.4250060306" TargetMode="External"/><Relationship Id="rId84" Type="http://schemas.openxmlformats.org/officeDocument/2006/relationships/oleObject" Target="embeddings/oleObject1.bin"/><Relationship Id="rId138" Type="http://schemas.openxmlformats.org/officeDocument/2006/relationships/image" Target="media/image28.emf"/><Relationship Id="rId159" Type="http://schemas.openxmlformats.org/officeDocument/2006/relationships/oleObject" Target="embeddings/oleObject41.bin"/><Relationship Id="rId107" Type="http://schemas.openxmlformats.org/officeDocument/2006/relationships/image" Target="media/image15.emf"/><Relationship Id="rId11" Type="http://schemas.openxmlformats.org/officeDocument/2006/relationships/image" Target="media/image1.jpeg"/><Relationship Id="rId32" Type="http://schemas.openxmlformats.org/officeDocument/2006/relationships/hyperlink" Target="https://www.imd.org/research-knowledge/articles/why-you-will-probably-live-longer-than-most-big-companies/" TargetMode="External"/><Relationship Id="rId53" Type="http://schemas.openxmlformats.org/officeDocument/2006/relationships/hyperlink" Target="https://doi.org/10.1002/smj.4250151011" TargetMode="External"/><Relationship Id="rId74" Type="http://schemas.openxmlformats.org/officeDocument/2006/relationships/hyperlink" Target="https://doi.org/10.1108/00251741111094473" TargetMode="External"/><Relationship Id="rId128" Type="http://schemas.openxmlformats.org/officeDocument/2006/relationships/oleObject" Target="embeddings/oleObject25.bin"/><Relationship Id="rId149" Type="http://schemas.openxmlformats.org/officeDocument/2006/relationships/oleObject" Target="embeddings/oleObject36.bin"/><Relationship Id="rId5" Type="http://schemas.openxmlformats.org/officeDocument/2006/relationships/numbering" Target="numbering.xml"/><Relationship Id="rId95" Type="http://schemas.openxmlformats.org/officeDocument/2006/relationships/image" Target="media/image9.emf"/><Relationship Id="rId160" Type="http://schemas.openxmlformats.org/officeDocument/2006/relationships/image" Target="media/image39.emf"/><Relationship Id="rId22" Type="http://schemas.openxmlformats.org/officeDocument/2006/relationships/hyperlink" Target="https://www.mckinsey.com/capabilities/strategy-and-corporate-finance/our-insights/how-to-confront-uncertainty-in-your-strategy" TargetMode="External"/><Relationship Id="rId43" Type="http://schemas.openxmlformats.org/officeDocument/2006/relationships/hyperlink" Target="https://openknowledge.worldbank.org/bitstream/handle/10986/38019/Global-Recession.pdf" TargetMode="External"/><Relationship Id="rId64" Type="http://schemas.openxmlformats.org/officeDocument/2006/relationships/hyperlink" Target="https://www.monster.co.uk/advertise-a-job/resources/workforce-management-planning/employee-retention-strategies/what-is-the-ideal-employee-turnover-rate/" TargetMode="External"/><Relationship Id="rId118" Type="http://schemas.openxmlformats.org/officeDocument/2006/relationships/image" Target="media/image20.emf"/><Relationship Id="rId139" Type="http://schemas.openxmlformats.org/officeDocument/2006/relationships/oleObject" Target="embeddings/oleObject31.bin"/><Relationship Id="rId85" Type="http://schemas.openxmlformats.org/officeDocument/2006/relationships/image" Target="media/image4.emf"/><Relationship Id="rId150" Type="http://schemas.openxmlformats.org/officeDocument/2006/relationships/image" Target="media/image34.emf"/><Relationship Id="rId12" Type="http://schemas.openxmlformats.org/officeDocument/2006/relationships/image" Target="media/image2.jpeg"/><Relationship Id="rId17" Type="http://schemas.openxmlformats.org/officeDocument/2006/relationships/hyperlink" Target="https://doi.org/10.1002/smj.4250120605" TargetMode="External"/><Relationship Id="rId33" Type="http://schemas.openxmlformats.org/officeDocument/2006/relationships/hyperlink" Target="https://dx.doi.org/10.4135/9781412963909.n31" TargetMode="External"/><Relationship Id="rId38" Type="http://schemas.openxmlformats.org/officeDocument/2006/relationships/hyperlink" Target="https://www.ons.gov.uk/economy/inflationandpriceindices/timeseries/dogq/mm23" TargetMode="External"/><Relationship Id="rId59" Type="http://schemas.openxmlformats.org/officeDocument/2006/relationships/hyperlink" Target="https://store.marketline.com/report/the-future-of-foodservice-big-opportunities-and-potential-disasters-ahead-for-the-restaurant-and-food-industry/" TargetMode="External"/><Relationship Id="rId103" Type="http://schemas.openxmlformats.org/officeDocument/2006/relationships/image" Target="media/image13.emf"/><Relationship Id="rId108" Type="http://schemas.openxmlformats.org/officeDocument/2006/relationships/oleObject" Target="embeddings/oleObject13.bin"/><Relationship Id="rId124" Type="http://schemas.openxmlformats.org/officeDocument/2006/relationships/image" Target="media/image23.emf"/><Relationship Id="rId129" Type="http://schemas.openxmlformats.org/officeDocument/2006/relationships/oleObject" Target="embeddings/oleObject26.bin"/><Relationship Id="rId54" Type="http://schemas.openxmlformats.org/officeDocument/2006/relationships/hyperlink" Target="https://en.wikipedia.org/wiki/List_of_recessions_in_the_United_Kingdom" TargetMode="External"/><Relationship Id="rId70" Type="http://schemas.openxmlformats.org/officeDocument/2006/relationships/hyperlink" Target="https://doi.org/10.1002/smj.4250121008" TargetMode="External"/><Relationship Id="rId75" Type="http://schemas.openxmlformats.org/officeDocument/2006/relationships/hyperlink" Target="https://migrationobservatory.ox.ac.uk/resources/briefings/eu-migration-to-and-from-the-uk/" TargetMode="External"/><Relationship Id="rId91" Type="http://schemas.openxmlformats.org/officeDocument/2006/relationships/image" Target="media/image7.emf"/><Relationship Id="rId96" Type="http://schemas.openxmlformats.org/officeDocument/2006/relationships/oleObject" Target="embeddings/oleObject7.bin"/><Relationship Id="rId140" Type="http://schemas.openxmlformats.org/officeDocument/2006/relationships/image" Target="media/image29.emf"/><Relationship Id="rId145" Type="http://schemas.openxmlformats.org/officeDocument/2006/relationships/oleObject" Target="embeddings/oleObject34.bin"/><Relationship Id="rId161" Type="http://schemas.openxmlformats.org/officeDocument/2006/relationships/oleObject" Target="embeddings/oleObject42.bin"/><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british-business-bank.co.uk/finance-hub/tips-on-hiring-new-employees/" TargetMode="External"/><Relationship Id="rId28" Type="http://schemas.openxmlformats.org/officeDocument/2006/relationships/hyperlink" Target="https://csimarket.com/Industry/industry_Profitability_Ratios.php?ind=501" TargetMode="External"/><Relationship Id="rId49" Type="http://schemas.openxmlformats.org/officeDocument/2006/relationships/hyperlink" Target="https://hbr.org/2020/03/dont-make-this-common-ma-mistake" TargetMode="External"/><Relationship Id="rId114" Type="http://schemas.openxmlformats.org/officeDocument/2006/relationships/oleObject" Target="embeddings/oleObject16.bin"/><Relationship Id="rId119" Type="http://schemas.openxmlformats.org/officeDocument/2006/relationships/oleObject" Target="embeddings/oleObject19.bin"/><Relationship Id="rId44" Type="http://schemas.openxmlformats.org/officeDocument/2006/relationships/hyperlink" Target="https://doi.org/10.2307/256132" TargetMode="External"/><Relationship Id="rId60" Type="http://schemas.openxmlformats.org/officeDocument/2006/relationships/hyperlink" Target="https://advantage.marketline.com/Analysis/ViewasPDF/uks-food-grocery-retailers--becoming-prey-for-private-equity-funds-140230" TargetMode="External"/><Relationship Id="rId65" Type="http://schemas.openxmlformats.org/officeDocument/2006/relationships/hyperlink" Target="https://www.davidsonmorris.com/redeployment-rights" TargetMode="External"/><Relationship Id="rId81" Type="http://schemas.openxmlformats.org/officeDocument/2006/relationships/hyperlink" Target="https://www.ons.gov.uk/employmentandlabourmarket/peopleinwork/employmentandemployeetypes/bulletins/averageweeklyearningsingreatbritain/september2022" TargetMode="External"/><Relationship Id="rId86" Type="http://schemas.openxmlformats.org/officeDocument/2006/relationships/oleObject" Target="embeddings/oleObject2.bin"/><Relationship Id="rId130" Type="http://schemas.openxmlformats.org/officeDocument/2006/relationships/image" Target="media/image24.emf"/><Relationship Id="rId135" Type="http://schemas.openxmlformats.org/officeDocument/2006/relationships/oleObject" Target="embeddings/oleObject29.bin"/><Relationship Id="rId151" Type="http://schemas.openxmlformats.org/officeDocument/2006/relationships/oleObject" Target="embeddings/oleObject37.bin"/><Relationship Id="rId156" Type="http://schemas.openxmlformats.org/officeDocument/2006/relationships/image" Target="media/image37.emf"/><Relationship Id="rId13" Type="http://schemas.openxmlformats.org/officeDocument/2006/relationships/footer" Target="footer1.xml"/><Relationship Id="rId18" Type="http://schemas.openxmlformats.org/officeDocument/2006/relationships/hyperlink" Target="https://www.bankofengland.co.uk/boeapps/database/Bank-Rate.asp" TargetMode="External"/><Relationship Id="rId39" Type="http://schemas.openxmlformats.org/officeDocument/2006/relationships/hyperlink" Target="https://coronavirus.data.gov.uk/details/deaths" TargetMode="External"/><Relationship Id="rId109" Type="http://schemas.openxmlformats.org/officeDocument/2006/relationships/image" Target="media/image16.emf"/><Relationship Id="rId34" Type="http://schemas.openxmlformats.org/officeDocument/2006/relationships/hyperlink" Target="https://www.ons.gov.uk/economy/inflationandpriceindices/bulletins/consumerpriceinflation/august2022" TargetMode="External"/><Relationship Id="rId50" Type="http://schemas.openxmlformats.org/officeDocument/2006/relationships/hyperlink" Target="https://www.employment-studies.co.uk/system/files/resources/files/291.pdf" TargetMode="External"/><Relationship Id="rId55" Type="http://schemas.openxmlformats.org/officeDocument/2006/relationships/hyperlink" Target="https://doi.org/10.1080/02692171.2021.1876641" TargetMode="External"/><Relationship Id="rId76" Type="http://schemas.openxmlformats.org/officeDocument/2006/relationships/hyperlink" Target="https://doi.org/10.1201/9781003128786-8" TargetMode="External"/><Relationship Id="rId97" Type="http://schemas.openxmlformats.org/officeDocument/2006/relationships/image" Target="media/image10.emf"/><Relationship Id="rId104" Type="http://schemas.openxmlformats.org/officeDocument/2006/relationships/oleObject" Target="embeddings/oleObject11.bin"/><Relationship Id="rId120" Type="http://schemas.openxmlformats.org/officeDocument/2006/relationships/image" Target="media/image21.emf"/><Relationship Id="rId125" Type="http://schemas.openxmlformats.org/officeDocument/2006/relationships/oleObject" Target="embeddings/oleObject22.bin"/><Relationship Id="rId141" Type="http://schemas.openxmlformats.org/officeDocument/2006/relationships/oleObject" Target="embeddings/oleObject32.bin"/><Relationship Id="rId146" Type="http://schemas.openxmlformats.org/officeDocument/2006/relationships/image" Target="media/image32.emf"/><Relationship Id="rId7" Type="http://schemas.openxmlformats.org/officeDocument/2006/relationships/settings" Target="settings.xml"/><Relationship Id="rId71" Type="http://schemas.openxmlformats.org/officeDocument/2006/relationships/hyperlink" Target="https://www.ons.gov.uk/businessindustryandtrade/business/businessservices/bulletins/businessinsightsandimpactontheukeconomy/3november2022" TargetMode="External"/><Relationship Id="rId92" Type="http://schemas.openxmlformats.org/officeDocument/2006/relationships/oleObject" Target="embeddings/oleObject5.bin"/><Relationship Id="rId162" Type="http://schemas.openxmlformats.org/officeDocument/2006/relationships/hyperlink" Target="https://researchguides.ben.edu/source-evaluation" TargetMode="External"/><Relationship Id="rId2" Type="http://schemas.openxmlformats.org/officeDocument/2006/relationships/customXml" Target="../customXml/item2.xml"/><Relationship Id="rId29" Type="http://schemas.openxmlformats.org/officeDocument/2006/relationships/hyperlink" Target="https://www.statista.com/statistics/414896/employees-with-zero-hours-contracts-number/" TargetMode="External"/><Relationship Id="rId24" Type="http://schemas.openxmlformats.org/officeDocument/2006/relationships/hyperlink" Target="https://doi.org/10.5465/ame.1996.9606161553" TargetMode="External"/><Relationship Id="rId40" Type="http://schemas.openxmlformats.org/officeDocument/2006/relationships/hyperlink" Target="https://www.gov.uk/government/statistical-data-sets/oil-and-petroleum-products-monthly-statistics" TargetMode="External"/><Relationship Id="rId45" Type="http://schemas.openxmlformats.org/officeDocument/2006/relationships/hyperlink" Target="https://doi.org/10.1093/oso/9780198825395.003.0002" TargetMode="External"/><Relationship Id="rId66" Type="http://schemas.openxmlformats.org/officeDocument/2006/relationships/hyperlink" Target="https://www.ons.gov.uk/employmentandlabourmarket/peopleinwork/employmentandemployeetypes/articles/ishybridworkingheretostay/2022-05-23" TargetMode="External"/><Relationship Id="rId87" Type="http://schemas.openxmlformats.org/officeDocument/2006/relationships/image" Target="media/image5.emf"/><Relationship Id="rId110" Type="http://schemas.openxmlformats.org/officeDocument/2006/relationships/oleObject" Target="embeddings/oleObject14.bin"/><Relationship Id="rId115" Type="http://schemas.openxmlformats.org/officeDocument/2006/relationships/image" Target="media/image19.emf"/><Relationship Id="rId131" Type="http://schemas.openxmlformats.org/officeDocument/2006/relationships/oleObject" Target="embeddings/oleObject27.bin"/><Relationship Id="rId136" Type="http://schemas.openxmlformats.org/officeDocument/2006/relationships/image" Target="media/image27.emf"/><Relationship Id="rId157" Type="http://schemas.openxmlformats.org/officeDocument/2006/relationships/oleObject" Target="embeddings/oleObject40.bin"/><Relationship Id="rId61" Type="http://schemas.openxmlformats.org/officeDocument/2006/relationships/hyperlink" Target="https://www.theguardian.com/world/2022/nov/05/chinas-unswerving-zero-covid-rules-see-no-let-up" TargetMode="External"/><Relationship Id="rId82" Type="http://schemas.openxmlformats.org/officeDocument/2006/relationships/hyperlink" Target="https://www.thecollector.com/history-thucydides-clausewitz-strategic-thinking/?utm_source=pocket_saves" TargetMode="External"/><Relationship Id="rId152" Type="http://schemas.openxmlformats.org/officeDocument/2006/relationships/image" Target="media/image35.emf"/><Relationship Id="rId19" Type="http://schemas.openxmlformats.org/officeDocument/2006/relationships/hyperlink" Target="https://doi.org/10.51768/dbr.v20i2.202201906" TargetMode="External"/><Relationship Id="rId14" Type="http://schemas.openxmlformats.org/officeDocument/2006/relationships/hyperlink" Target="https://en.wikipedia.org/wiki/Profit_impact_of_marketing_strategy" TargetMode="External"/><Relationship Id="rId30" Type="http://schemas.openxmlformats.org/officeDocument/2006/relationships/hyperlink" Target="https://www.businessofapps.com/data/uber-eats-statistics/" TargetMode="External"/><Relationship Id="rId35" Type="http://schemas.openxmlformats.org/officeDocument/2006/relationships/hyperlink" Target="https://www.ons.gov.uk/economy/inflationandpriceindices/bulletins/consumerpriceinflation/august2022" TargetMode="External"/><Relationship Id="rId56" Type="http://schemas.openxmlformats.org/officeDocument/2006/relationships/hyperlink" Target="https://www.lhh.com/us/en/insights/why-you-should-make-redeployment-part-of-your-companys-dna/" TargetMode="External"/><Relationship Id="rId77" Type="http://schemas.openxmlformats.org/officeDocument/2006/relationships/hyperlink" Target="https://tradingeconomics.com/commodity/uk-natural-gas" TargetMode="External"/><Relationship Id="rId100" Type="http://schemas.openxmlformats.org/officeDocument/2006/relationships/oleObject" Target="embeddings/oleObject9.bin"/><Relationship Id="rId105" Type="http://schemas.openxmlformats.org/officeDocument/2006/relationships/image" Target="media/image14.emf"/><Relationship Id="rId126" Type="http://schemas.openxmlformats.org/officeDocument/2006/relationships/oleObject" Target="embeddings/oleObject23.bin"/><Relationship Id="rId147" Type="http://schemas.openxmlformats.org/officeDocument/2006/relationships/oleObject" Target="embeddings/oleObject35.bin"/><Relationship Id="rId8" Type="http://schemas.openxmlformats.org/officeDocument/2006/relationships/webSettings" Target="webSettings.xml"/><Relationship Id="rId51" Type="http://schemas.openxmlformats.org/officeDocument/2006/relationships/hyperlink" Target="https://hbr.org/2012/11/accelerate" TargetMode="External"/><Relationship Id="rId72" Type="http://schemas.openxmlformats.org/officeDocument/2006/relationships/hyperlink" Target="http://www.fleetpoint.org/logistics/uk-road-freight-prices-15-up-on-start-of-2021/" TargetMode="External"/><Relationship Id="rId93" Type="http://schemas.openxmlformats.org/officeDocument/2006/relationships/image" Target="media/image8.emf"/><Relationship Id="rId98" Type="http://schemas.openxmlformats.org/officeDocument/2006/relationships/oleObject" Target="embeddings/oleObject8.bin"/><Relationship Id="rId121" Type="http://schemas.openxmlformats.org/officeDocument/2006/relationships/oleObject" Target="embeddings/oleObject20.bin"/><Relationship Id="rId142" Type="http://schemas.openxmlformats.org/officeDocument/2006/relationships/image" Target="media/image30.emf"/><Relationship Id="rId163" Type="http://schemas.openxmlformats.org/officeDocument/2006/relationships/footer" Target="footer2.xml"/><Relationship Id="rId3" Type="http://schemas.openxmlformats.org/officeDocument/2006/relationships/customXml" Target="../customXml/item3.xml"/><Relationship Id="rId25" Type="http://schemas.openxmlformats.org/officeDocument/2006/relationships/hyperlink" Target="https://doi.org/10.1007/s10551-008-9852-7" TargetMode="External"/><Relationship Id="rId46" Type="http://schemas.openxmlformats.org/officeDocument/2006/relationships/hyperlink" Target="https://intellizence.com/insights/layoff-downsizing/leading-companies-announcing-layoffs-and-hiring-freezes/" TargetMode="External"/><Relationship Id="rId67" Type="http://schemas.openxmlformats.org/officeDocument/2006/relationships/hyperlink" Target="https://www.personneltoday.com/hr/personnel-today-awards-2017-award-for-managing-change/" TargetMode="External"/><Relationship Id="rId116" Type="http://schemas.openxmlformats.org/officeDocument/2006/relationships/oleObject" Target="embeddings/oleObject17.bin"/><Relationship Id="rId137" Type="http://schemas.openxmlformats.org/officeDocument/2006/relationships/oleObject" Target="embeddings/oleObject30.bin"/><Relationship Id="rId158" Type="http://schemas.openxmlformats.org/officeDocument/2006/relationships/image" Target="media/image38.emf"/><Relationship Id="rId20" Type="http://schemas.openxmlformats.org/officeDocument/2006/relationships/hyperlink" Target="https://doi.org/10.1002/jsc.2299" TargetMode="External"/><Relationship Id="rId41" Type="http://schemas.openxmlformats.org/officeDocument/2006/relationships/hyperlink" Target="https://www.gov.uk/government/publications/uks-digital-strategy/uk-digital-strategy" TargetMode="External"/><Relationship Id="rId62" Type="http://schemas.openxmlformats.org/officeDocument/2006/relationships/hyperlink" Target="https://doi.org/10.2307/41165263" TargetMode="External"/><Relationship Id="rId83" Type="http://schemas.openxmlformats.org/officeDocument/2006/relationships/image" Target="media/image3.emf"/><Relationship Id="rId88" Type="http://schemas.openxmlformats.org/officeDocument/2006/relationships/oleObject" Target="embeddings/oleObject3.bin"/><Relationship Id="rId111" Type="http://schemas.openxmlformats.org/officeDocument/2006/relationships/image" Target="media/image17.emf"/><Relationship Id="rId132" Type="http://schemas.openxmlformats.org/officeDocument/2006/relationships/image" Target="media/image25.emf"/><Relationship Id="rId153" Type="http://schemas.openxmlformats.org/officeDocument/2006/relationships/oleObject" Target="embeddings/oleObject38.bin"/><Relationship Id="rId15" Type="http://schemas.openxmlformats.org/officeDocument/2006/relationships/hyperlink" Target="https://hbr.org/2018/01/whats-your-organizations-cultural-profile?ab=seriesnav-spotlight" TargetMode="External"/><Relationship Id="rId36" Type="http://schemas.openxmlformats.org/officeDocument/2006/relationships/hyperlink" Target="https://www.ons.gov.uk/economy/inflationandpriceindices/timeseries/czbj/mm23" TargetMode="External"/><Relationship Id="rId57" Type="http://schemas.openxmlformats.org/officeDocument/2006/relationships/hyperlink" Target="https://www.lhh.com/us/en/insights/bae-systems-case-study/" TargetMode="External"/><Relationship Id="rId106" Type="http://schemas.openxmlformats.org/officeDocument/2006/relationships/oleObject" Target="embeddings/oleObject12.bin"/><Relationship Id="rId127" Type="http://schemas.openxmlformats.org/officeDocument/2006/relationships/oleObject" Target="embeddings/oleObject24.bin"/><Relationship Id="rId10" Type="http://schemas.openxmlformats.org/officeDocument/2006/relationships/endnotes" Target="endnotes.xml"/><Relationship Id="rId31" Type="http://schemas.openxmlformats.org/officeDocument/2006/relationships/hyperlink" Target="https://www.bloomberg.com/news/articles/2022-03-15/world-economy-braces-for-supply-hit-as-china-battles-covid-again?leadSource=uverify%20wall" TargetMode="External"/><Relationship Id="rId52" Type="http://schemas.openxmlformats.org/officeDocument/2006/relationships/hyperlink" Target="https://www.ons.gov.uk/employmentandlabourmarket/peopleinwork/employmentandemployeetypes/bulletins/uklabourmarket/september2022" TargetMode="External"/><Relationship Id="rId73" Type="http://schemas.openxmlformats.org/officeDocument/2006/relationships/hyperlink" Target="https://doi.org/10.1016/j.scaman.2017.11.004" TargetMode="External"/><Relationship Id="rId78" Type="http://schemas.openxmlformats.org/officeDocument/2006/relationships/hyperlink" Target="https://www.economicsobservatory.com/what-can-we-learn-historical-recessions-and-depressions" TargetMode="External"/><Relationship Id="rId94" Type="http://schemas.openxmlformats.org/officeDocument/2006/relationships/oleObject" Target="embeddings/oleObject6.bin"/><Relationship Id="rId99" Type="http://schemas.openxmlformats.org/officeDocument/2006/relationships/image" Target="media/image11.emf"/><Relationship Id="rId101" Type="http://schemas.openxmlformats.org/officeDocument/2006/relationships/image" Target="media/image12.emf"/><Relationship Id="rId122" Type="http://schemas.openxmlformats.org/officeDocument/2006/relationships/image" Target="media/image22.emf"/><Relationship Id="rId143" Type="http://schemas.openxmlformats.org/officeDocument/2006/relationships/oleObject" Target="embeddings/oleObject33.bin"/><Relationship Id="rId148" Type="http://schemas.openxmlformats.org/officeDocument/2006/relationships/image" Target="media/image33.emf"/><Relationship Id="rId16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doi.org/10.5465/ame.2002.8540331" TargetMode="External"/><Relationship Id="rId47" Type="http://schemas.openxmlformats.org/officeDocument/2006/relationships/hyperlink" Target="https://www.thefreelibrary.com/Antecedents+and+outcomes+of+corporate+refocusing.-a018764056" TargetMode="External"/><Relationship Id="rId68" Type="http://schemas.openxmlformats.org/officeDocument/2006/relationships/hyperlink" Target="https://doi.org/10.1108/01435120410547913" TargetMode="External"/><Relationship Id="rId89" Type="http://schemas.openxmlformats.org/officeDocument/2006/relationships/image" Target="media/image6.emf"/><Relationship Id="rId112" Type="http://schemas.openxmlformats.org/officeDocument/2006/relationships/oleObject" Target="embeddings/oleObject15.bin"/><Relationship Id="rId133" Type="http://schemas.openxmlformats.org/officeDocument/2006/relationships/oleObject" Target="embeddings/oleObject28.bin"/><Relationship Id="rId154" Type="http://schemas.openxmlformats.org/officeDocument/2006/relationships/image" Target="media/image36.emf"/><Relationship Id="rId16" Type="http://schemas.openxmlformats.org/officeDocument/2006/relationships/hyperlink" Target="https://www.mckinsey.com/capabilities/people-and-organizational-performance/our-insights/the-economic-case-for-reskilling-in-the-uk-how-employers-can-thrive-by-boosting-workers-skills" TargetMode="External"/><Relationship Id="rId37" Type="http://schemas.openxmlformats.org/officeDocument/2006/relationships/hyperlink" Target="https://www.ons.gov.uk/economy/inflationandpriceindices/timeseries/czcz/mm23" TargetMode="External"/><Relationship Id="rId58" Type="http://schemas.openxmlformats.org/officeDocument/2006/relationships/hyperlink" Target="https://www.ons.gov.uk/economy/grossdomesticproductgdp/articles/the2008recession10yearson/2018-04-30" TargetMode="External"/><Relationship Id="rId79" Type="http://schemas.openxmlformats.org/officeDocument/2006/relationships/hyperlink" Target="https://doi.org/10.1108/eb054273" TargetMode="External"/><Relationship Id="rId102" Type="http://schemas.openxmlformats.org/officeDocument/2006/relationships/oleObject" Target="embeddings/oleObject10.bin"/><Relationship Id="rId123" Type="http://schemas.openxmlformats.org/officeDocument/2006/relationships/oleObject" Target="embeddings/oleObject21.bin"/><Relationship Id="rId144" Type="http://schemas.openxmlformats.org/officeDocument/2006/relationships/image" Target="media/image31.emf"/><Relationship Id="rId90" Type="http://schemas.openxmlformats.org/officeDocument/2006/relationships/oleObject" Target="embeddings/oleObject4.bin"/><Relationship Id="rId165" Type="http://schemas.openxmlformats.org/officeDocument/2006/relationships/theme" Target="theme/theme1.xml"/><Relationship Id="rId27" Type="http://schemas.openxmlformats.org/officeDocument/2006/relationships/hyperlink" Target="https://doi.org/10.2307/258215" TargetMode="External"/><Relationship Id="rId48" Type="http://schemas.openxmlformats.org/officeDocument/2006/relationships/hyperlink" Target="https://strategicmanagementinsight.com/tools/benchmarking/" TargetMode="External"/><Relationship Id="rId69" Type="http://schemas.openxmlformats.org/officeDocument/2006/relationships/hyperlink" Target="https://salmapatel.co.uk/academia/the-research-paradigm-methodology-epistemology-and-ontology-explained-in-simple-language/" TargetMode="External"/><Relationship Id="rId113" Type="http://schemas.openxmlformats.org/officeDocument/2006/relationships/image" Target="media/image18.emf"/><Relationship Id="rId134" Type="http://schemas.openxmlformats.org/officeDocument/2006/relationships/image" Target="media/image26.emf"/><Relationship Id="rId80" Type="http://schemas.openxmlformats.org/officeDocument/2006/relationships/hyperlink" Target="https://www.linkedin.com/pulse/coca-cola-mckinseys-7-framework-ruwan-weerasundara" TargetMode="External"/><Relationship Id="rId155" Type="http://schemas.openxmlformats.org/officeDocument/2006/relationships/oleObject" Target="embeddings/oleObject39.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9CBAEE0C-E91C-4AD1-9234-07E1ED6A6A7E}">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87</Pages>
  <Words>16535</Words>
  <Characters>94252</Characters>
  <Application>Microsoft Office Word</Application>
  <DocSecurity>0</DocSecurity>
  <Lines>785</Lines>
  <Paragraphs>221</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110566</CharactersWithSpaces>
  <SharedDoc>false</SharedDoc>
  <HLinks>
    <vt:vector size="30" baseType="variant">
      <vt:variant>
        <vt:i4>1245238</vt:i4>
      </vt:variant>
      <vt:variant>
        <vt:i4>26</vt:i4>
      </vt:variant>
      <vt:variant>
        <vt:i4>0</vt:i4>
      </vt:variant>
      <vt:variant>
        <vt:i4>5</vt:i4>
      </vt:variant>
      <vt:variant>
        <vt:lpwstr/>
      </vt:variant>
      <vt:variant>
        <vt:lpwstr>_Toc114314222</vt:lpwstr>
      </vt:variant>
      <vt:variant>
        <vt:i4>1245238</vt:i4>
      </vt:variant>
      <vt:variant>
        <vt:i4>20</vt:i4>
      </vt:variant>
      <vt:variant>
        <vt:i4>0</vt:i4>
      </vt:variant>
      <vt:variant>
        <vt:i4>5</vt:i4>
      </vt:variant>
      <vt:variant>
        <vt:lpwstr/>
      </vt:variant>
      <vt:variant>
        <vt:lpwstr>_Toc114314221</vt:lpwstr>
      </vt:variant>
      <vt:variant>
        <vt:i4>1245238</vt:i4>
      </vt:variant>
      <vt:variant>
        <vt:i4>14</vt:i4>
      </vt:variant>
      <vt:variant>
        <vt:i4>0</vt:i4>
      </vt:variant>
      <vt:variant>
        <vt:i4>5</vt:i4>
      </vt:variant>
      <vt:variant>
        <vt:lpwstr/>
      </vt:variant>
      <vt:variant>
        <vt:lpwstr>_Toc114314220</vt:lpwstr>
      </vt:variant>
      <vt:variant>
        <vt:i4>1048630</vt:i4>
      </vt:variant>
      <vt:variant>
        <vt:i4>8</vt:i4>
      </vt:variant>
      <vt:variant>
        <vt:i4>0</vt:i4>
      </vt:variant>
      <vt:variant>
        <vt:i4>5</vt:i4>
      </vt:variant>
      <vt:variant>
        <vt:lpwstr/>
      </vt:variant>
      <vt:variant>
        <vt:lpwstr>_Toc114314219</vt:lpwstr>
      </vt:variant>
      <vt:variant>
        <vt:i4>1048630</vt:i4>
      </vt:variant>
      <vt:variant>
        <vt:i4>2</vt:i4>
      </vt:variant>
      <vt:variant>
        <vt:i4>0</vt:i4>
      </vt:variant>
      <vt:variant>
        <vt:i4>5</vt:i4>
      </vt:variant>
      <vt:variant>
        <vt:lpwstr/>
      </vt:variant>
      <vt:variant>
        <vt:lpwstr>_Toc114314218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Abdur Rahim</cp:lastModifiedBy>
  <cp:revision>82</cp:revision>
  <cp:lastPrinted>2022-09-17T15:37:00Z</cp:lastPrinted>
  <dcterms:created xsi:type="dcterms:W3CDTF">2022-12-08T13:54:00Z</dcterms:created>
  <dcterms:modified xsi:type="dcterms:W3CDTF">2022-12-10T17:02:00Z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