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6406572"/>
        <w:docPartObj>
          <w:docPartGallery w:val="Cover Pages"/>
          <w:docPartUnique/>
        </w:docPartObj>
      </w:sdtPr>
      <w:sdtEndPr>
        <w:rPr>
          <w:rFonts w:eastAsiaTheme="majorEastAsia" w:cstheme="majorBidi"/>
          <w:b/>
          <w:bCs/>
          <w:sz w:val="28"/>
          <w:szCs w:val="28"/>
        </w:rPr>
      </w:sdtEndPr>
      <w:sdtContent>
        <w:p w14:paraId="4822D7F8" w14:textId="76AB4EDB" w:rsidR="00E536A7" w:rsidRDefault="00074253">
          <w:r>
            <w:rPr>
              <w:noProof/>
            </w:rPr>
            <w:pict w14:anchorId="3273625B">
              <v:rect id="Rectangle 468" o:spid="_x0000_s1028" style="position:absolute;left:0;text-align:left;margin-left:267.8pt;margin-top:.3pt;width:242.85pt;height:582.3pt;z-index:251654144;visibility:visible;mso-wrap-style:square;mso-width-percent:400;mso-wrap-distance-left:9pt;mso-wrap-distance-top:0;mso-wrap-distance-right:9pt;mso-wrap-distance-bottom:0;mso-position-horizontal-relative:page;mso-position-vertical-relative:page;mso-width-percent:4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938953 [1614]" strokeweight="1.25pt">
                <w10:wrap anchorx="page" anchory="page"/>
              </v:rect>
            </w:pict>
          </w:r>
          <w:r>
            <w:rPr>
              <w:noProof/>
            </w:rPr>
            <w:pict w14:anchorId="4CA86C71">
              <v:rect id="Rectangle 466" o:spid="_x0000_s1030" style="position:absolute;left:0;text-align:left;margin-left:0;margin-top:0;width:581.4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" fillcolor="#dbe5f1 [660]" stroked="f" strokeweight="2pt">
                <v:fill color2="#95b3d7 [1940]" rotate="t" focusposition=".5,.5" focussize="" focus="100%" type="gradientRadial"/>
                <v:textbox style="mso-next-textbox:#Rectangle 466" inset="21.6pt,,21.6pt">
                  <w:txbxContent>
                    <w:p w14:paraId="42F8E32C" w14:textId="77777777" w:rsidR="00E536A7" w:rsidRDefault="00E536A7"/>
                  </w:txbxContent>
                </v:textbox>
                <w10:wrap anchorx="page" anchory="page"/>
              </v:rect>
            </w:pict>
          </w:r>
          <w:r>
            <w:rPr>
              <w:noProof/>
            </w:rPr>
            <w:pict w14:anchorId="78A1EF3E">
              <v:rect id="Rectangle 469" o:spid="_x0000_s1027" style="position:absolute;left:0;text-align:left;margin-left:0;margin-top:0;width:226.45pt;height:9.35pt;z-index:25165619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" fillcolor="#4f81bd [3204]" stroked="f" strokeweight="2pt">
                <w10:wrap anchorx="page" anchory="page"/>
              </v:rect>
            </w:pict>
          </w:r>
          <w:r>
            <w:rPr>
              <w:noProof/>
            </w:rPr>
            <w:pict w14:anchorId="18BE1556">
              <v:shapetype id="_x0000_t202" coordsize="21600,21600" o:spt="202" path="m,l,21600r21600,l21600,xe">
                <v:stroke joinstyle="miter"/>
                <v:path gradientshapeok="t" o:connecttype="rect"/>
              </v:shapetype>
              <v:shape id="Text Box 470" o:spid="_x0000_s1026" type="#_x0000_t202" style="position:absolute;left:0;text-align:left;margin-left:0;margin-top:0;width:220.3pt;height:194.9pt;z-index:25165516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Arial" w:eastAsiaTheme="majorEastAsia" w:hAnsi="Arial" w:cs="Arial"/>
                          <w:b/>
                          <w:bCs/>
                          <w:noProof/>
                          <w:color w:val="1F497D" w:themeColor="text2"/>
                          <w:sz w:val="56"/>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B2C09CF" w14:textId="00B8AA9F" w:rsidR="00E536A7" w:rsidRPr="00401DC9" w:rsidRDefault="00401DC9">
                          <w:pPr>
                            <w:spacing w:line="240" w:lineRule="auto"/>
                            <w:rPr>
                              <w:rFonts w:ascii="Arial" w:eastAsiaTheme="majorEastAsia" w:hAnsi="Arial" w:cs="Arial"/>
                              <w:b/>
                              <w:bCs/>
                              <w:noProof/>
                              <w:color w:val="4F81BD" w:themeColor="accent1"/>
                              <w:sz w:val="56"/>
                              <w:szCs w:val="56"/>
                            </w:rPr>
                          </w:pPr>
                          <w:r w:rsidRPr="00401DC9">
                            <w:rPr>
                              <w:rFonts w:ascii="Arial" w:eastAsiaTheme="majorEastAsia" w:hAnsi="Arial" w:cs="Arial"/>
                              <w:b/>
                              <w:bCs/>
                              <w:noProof/>
                              <w:color w:val="1F497D" w:themeColor="text2"/>
                              <w:sz w:val="56"/>
                              <w:szCs w:val="56"/>
                            </w:rPr>
                            <w:t>REFLECTIVE       PORTFOLIO</w:t>
                          </w:r>
                        </w:p>
                      </w:sdtContent>
                    </w:sdt>
                    <w:p w14:paraId="3380F5F5" w14:textId="322BC55C" w:rsidR="00E536A7" w:rsidRPr="00302594" w:rsidRDefault="00401DC9">
                      <w:pPr>
                        <w:rPr>
                          <w:rFonts w:ascii="Arial" w:eastAsiaTheme="majorEastAsia" w:hAnsi="Arial" w:cs="Arial"/>
                          <w:noProof/>
                          <w:color w:val="1F497D" w:themeColor="text2"/>
                          <w:sz w:val="32"/>
                          <w:szCs w:val="40"/>
                        </w:rPr>
                      </w:pPr>
                      <w:r w:rsidRPr="00302594">
                        <w:rPr>
                          <w:rFonts w:ascii="Arial" w:eastAsiaTheme="majorEastAsia" w:hAnsi="Arial" w:cs="Arial"/>
                          <w:b/>
                          <w:noProof/>
                          <w:color w:val="1F497D" w:themeColor="text2"/>
                          <w:sz w:val="32"/>
                          <w:szCs w:val="32"/>
                        </w:rPr>
                        <w:t>Professional</w:t>
                      </w:r>
                      <w:r w:rsidR="00B243DC">
                        <w:rPr>
                          <w:rFonts w:ascii="Arial" w:eastAsiaTheme="majorEastAsia" w:hAnsi="Arial" w:cs="Arial"/>
                          <w:b/>
                          <w:noProof/>
                          <w:color w:val="1F497D" w:themeColor="text2"/>
                          <w:sz w:val="32"/>
                          <w:szCs w:val="32"/>
                        </w:rPr>
                        <w:t xml:space="preserve"> </w:t>
                      </w:r>
                      <w:r w:rsidRPr="00302594">
                        <w:rPr>
                          <w:rFonts w:ascii="Arial" w:eastAsiaTheme="majorEastAsia" w:hAnsi="Arial" w:cs="Arial"/>
                          <w:b/>
                          <w:noProof/>
                          <w:color w:val="1F497D" w:themeColor="text2"/>
                          <w:sz w:val="32"/>
                          <w:szCs w:val="32"/>
                        </w:rPr>
                        <w:t>and Career development</w:t>
                      </w:r>
                      <w:r w:rsidR="00302594" w:rsidRPr="00302594">
                        <w:rPr>
                          <w:rFonts w:ascii="Arial" w:eastAsiaTheme="majorEastAsia" w:hAnsi="Arial" w:cs="Arial"/>
                          <w:b/>
                          <w:noProof/>
                          <w:color w:val="1F497D" w:themeColor="text2"/>
                          <w:sz w:val="32"/>
                          <w:szCs w:val="32"/>
                        </w:rPr>
                        <w:t>(BMSW 4005)</w:t>
                      </w:r>
                    </w:p>
                  </w:txbxContent>
                </v:textbox>
                <w10:wrap type="square" anchorx="page" anchory="page"/>
              </v:shape>
            </w:pict>
          </w:r>
        </w:p>
        <w:p w14:paraId="4C7C8F2C" w14:textId="24FD140F" w:rsidR="00552B7A" w:rsidRPr="00401DC9" w:rsidRDefault="00074253" w:rsidP="00401DC9">
          <w:pPr>
            <w:spacing w:line="276" w:lineRule="auto"/>
            <w:jc w:val="left"/>
            <w:rPr>
              <w:rFonts w:eastAsiaTheme="majorEastAsia" w:cstheme="majorBidi"/>
              <w:b/>
              <w:bCs/>
              <w:sz w:val="28"/>
              <w:szCs w:val="28"/>
            </w:rPr>
          </w:pPr>
          <w:r>
            <w:rPr>
              <w:noProof/>
            </w:rPr>
            <w:pict w14:anchorId="4BC220F4">
              <v:shape id="Text Box 465" o:spid="_x0000_s1031" type="#_x0000_t202" style="position:absolute;margin-left:278.45pt;margin-top:496.45pt;width:220.1pt;height:34.05pt;z-index:251658240;visibility:visible;mso-wrap-style:square;mso-width-percent:360;mso-height-percent:0;mso-wrap-distance-left:9pt;mso-wrap-distance-top:0;mso-wrap-distance-right:9pt;mso-wrap-distance-bottom:0;mso-position-horizontal-relative:pag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next-textbox:#Text Box 465;mso-fit-shape-to-text:t">
                  <w:txbxContent>
                    <w:p w14:paraId="61012B24" w14:textId="5177002D" w:rsidR="00E536A7" w:rsidRPr="00B243DC" w:rsidRDefault="00302594">
                      <w:pPr>
                        <w:pStyle w:val="NoSpacing"/>
                        <w:rPr>
                          <w:rFonts w:ascii="Arial" w:hAnsi="Arial" w:cs="Arial"/>
                          <w:noProof/>
                          <w:color w:val="1F497D" w:themeColor="text2"/>
                          <w:sz w:val="24"/>
                          <w:szCs w:val="24"/>
                          <w:lang w:val="en-GB"/>
                        </w:rPr>
                      </w:pPr>
                      <w:r w:rsidRPr="00B243DC">
                        <w:rPr>
                          <w:rFonts w:ascii="Arial" w:hAnsi="Arial" w:cs="Arial"/>
                          <w:noProof/>
                          <w:color w:val="1F497D" w:themeColor="text2"/>
                          <w:sz w:val="24"/>
                          <w:szCs w:val="24"/>
                          <w:lang w:val="en-GB"/>
                        </w:rPr>
                        <w:t>Student: Mariana Grigorita(2014974)</w:t>
                      </w:r>
                    </w:p>
                    <w:p w14:paraId="5D4E94E3" w14:textId="6AB1903B" w:rsidR="00302594" w:rsidRPr="00B243DC" w:rsidRDefault="00302594">
                      <w:pPr>
                        <w:pStyle w:val="NoSpacing"/>
                        <w:rPr>
                          <w:rFonts w:ascii="Arial" w:hAnsi="Arial" w:cs="Arial"/>
                          <w:noProof/>
                          <w:color w:val="1F497D" w:themeColor="text2"/>
                          <w:sz w:val="24"/>
                          <w:szCs w:val="24"/>
                          <w:lang w:val="en-GB"/>
                        </w:rPr>
                      </w:pPr>
                      <w:r w:rsidRPr="00B243DC">
                        <w:rPr>
                          <w:rFonts w:ascii="Arial" w:hAnsi="Arial" w:cs="Arial"/>
                          <w:noProof/>
                          <w:color w:val="1F497D" w:themeColor="text2"/>
                          <w:sz w:val="24"/>
                          <w:szCs w:val="24"/>
                          <w:lang w:val="en-GB"/>
                        </w:rPr>
                        <w:t>Lecturer: Eric Osei</w:t>
                      </w:r>
                    </w:p>
                  </w:txbxContent>
                </v:textbox>
                <w10:wrap type="square" anchorx="page" anchory="page"/>
              </v:shape>
            </w:pict>
          </w:r>
          <w:r w:rsidR="00E536A7">
            <w:rPr>
              <w:rFonts w:eastAsiaTheme="majorEastAsia" w:cstheme="majorBidi"/>
              <w:b/>
              <w:bCs/>
              <w:sz w:val="28"/>
              <w:szCs w:val="28"/>
            </w:rPr>
            <w:br w:type="page"/>
          </w:r>
        </w:p>
      </w:sdtContent>
    </w:sdt>
    <w:p w14:paraId="0B0DE58C" w14:textId="77777777" w:rsidR="00552B7A" w:rsidRDefault="00552B7A" w:rsidP="00130CAA">
      <w:pPr>
        <w:pStyle w:val="Heading1"/>
        <w:sectPr w:rsidR="00552B7A" w:rsidSect="00E536A7">
          <w:pgSz w:w="12240" w:h="15840"/>
          <w:pgMar w:top="1440" w:right="1440" w:bottom="1440" w:left="1440" w:header="720" w:footer="720" w:gutter="0"/>
          <w:pgNumType w:start="0"/>
          <w:cols w:space="720"/>
          <w:titlePg/>
          <w:docGrid w:linePitch="360"/>
        </w:sectPr>
      </w:pPr>
    </w:p>
    <w:sdt>
      <w:sdtPr>
        <w:rPr>
          <w:rFonts w:ascii="Arial" w:eastAsiaTheme="minorHAnsi" w:hAnsi="Arial" w:cs="Arial"/>
          <w:b w:val="0"/>
          <w:bCs w:val="0"/>
          <w:color w:val="auto"/>
          <w:sz w:val="22"/>
          <w:szCs w:val="22"/>
        </w:rPr>
        <w:id w:val="628820797"/>
        <w:docPartObj>
          <w:docPartGallery w:val="Table of Contents"/>
          <w:docPartUnique/>
        </w:docPartObj>
      </w:sdtPr>
      <w:sdtEndPr/>
      <w:sdtContent>
        <w:p w14:paraId="14CF8F24" w14:textId="3B819A5F" w:rsidR="00FB64A2" w:rsidRPr="00FB64A2" w:rsidRDefault="00973E8B" w:rsidP="00FB64A2">
          <w:pPr>
            <w:pStyle w:val="TOCHeading"/>
            <w:jc w:val="center"/>
            <w:rPr>
              <w:rFonts w:ascii="Times New Roman" w:hAnsi="Times New Roman"/>
              <w:b w:val="0"/>
              <w:bCs w:val="0"/>
            </w:rPr>
          </w:pPr>
          <w:r w:rsidRPr="00FB64A2">
            <w:rPr>
              <w:rStyle w:val="Heading1Char"/>
            </w:rPr>
            <w:t>TABLE OF CONTENTS</w:t>
          </w:r>
        </w:p>
        <w:p w14:paraId="7742BA47" w14:textId="077BCFD9" w:rsidR="003C3107" w:rsidRDefault="005172F2">
          <w:pPr>
            <w:pStyle w:val="TOC1"/>
            <w:tabs>
              <w:tab w:val="right" w:leader="dot" w:pos="9350"/>
            </w:tabs>
            <w:rPr>
              <w:rFonts w:asciiTheme="minorHAnsi" w:eastAsiaTheme="minorEastAsia" w:hAnsiTheme="minorHAnsi"/>
              <w:noProof/>
              <w:sz w:val="22"/>
              <w:lang w:val="en-GB" w:eastAsia="en-GB"/>
            </w:rPr>
          </w:pPr>
          <w:r w:rsidRPr="00601F6B">
            <w:rPr>
              <w:rFonts w:ascii="Arial" w:hAnsi="Arial" w:cs="Arial"/>
              <w:sz w:val="22"/>
            </w:rPr>
            <w:fldChar w:fldCharType="begin"/>
          </w:r>
          <w:r w:rsidR="00973E8B" w:rsidRPr="00601F6B">
            <w:rPr>
              <w:rFonts w:ascii="Arial" w:hAnsi="Arial" w:cs="Arial"/>
              <w:sz w:val="22"/>
            </w:rPr>
            <w:instrText xml:space="preserve"> TOC \o "1-3" \h \z \u </w:instrText>
          </w:r>
          <w:r w:rsidRPr="00601F6B">
            <w:rPr>
              <w:rFonts w:ascii="Arial" w:hAnsi="Arial" w:cs="Arial"/>
              <w:sz w:val="22"/>
            </w:rPr>
            <w:fldChar w:fldCharType="separate"/>
          </w:r>
          <w:hyperlink w:anchor="_Toc89895544" w:history="1">
            <w:r w:rsidR="003C3107" w:rsidRPr="00C05A22">
              <w:rPr>
                <w:rStyle w:val="Hyperlink"/>
                <w:rFonts w:ascii="Arial" w:hAnsi="Arial" w:cs="Arial"/>
                <w:noProof/>
              </w:rPr>
              <w:t>Introduction</w:t>
            </w:r>
            <w:r w:rsidR="003C3107">
              <w:rPr>
                <w:noProof/>
                <w:webHidden/>
              </w:rPr>
              <w:tab/>
            </w:r>
            <w:r w:rsidR="003C3107">
              <w:rPr>
                <w:noProof/>
                <w:webHidden/>
              </w:rPr>
              <w:fldChar w:fldCharType="begin"/>
            </w:r>
            <w:r w:rsidR="003C3107">
              <w:rPr>
                <w:noProof/>
                <w:webHidden/>
              </w:rPr>
              <w:instrText xml:space="preserve"> PAGEREF _Toc89895544 \h </w:instrText>
            </w:r>
            <w:r w:rsidR="003C3107">
              <w:rPr>
                <w:noProof/>
                <w:webHidden/>
              </w:rPr>
            </w:r>
            <w:r w:rsidR="003C3107">
              <w:rPr>
                <w:noProof/>
                <w:webHidden/>
              </w:rPr>
              <w:fldChar w:fldCharType="separate"/>
            </w:r>
            <w:r w:rsidR="003C3107">
              <w:rPr>
                <w:noProof/>
                <w:webHidden/>
              </w:rPr>
              <w:t>1</w:t>
            </w:r>
            <w:r w:rsidR="003C3107">
              <w:rPr>
                <w:noProof/>
                <w:webHidden/>
              </w:rPr>
              <w:fldChar w:fldCharType="end"/>
            </w:r>
          </w:hyperlink>
        </w:p>
        <w:p w14:paraId="55F12D4D" w14:textId="14359A47" w:rsidR="003C3107" w:rsidRDefault="003C3107">
          <w:pPr>
            <w:pStyle w:val="TOC1"/>
            <w:tabs>
              <w:tab w:val="right" w:leader="dot" w:pos="9350"/>
            </w:tabs>
            <w:rPr>
              <w:rFonts w:asciiTheme="minorHAnsi" w:eastAsiaTheme="minorEastAsia" w:hAnsiTheme="minorHAnsi"/>
              <w:noProof/>
              <w:sz w:val="22"/>
              <w:lang w:val="en-GB" w:eastAsia="en-GB"/>
            </w:rPr>
          </w:pPr>
          <w:hyperlink w:anchor="_Toc89895545" w:history="1">
            <w:r w:rsidRPr="00C05A22">
              <w:rPr>
                <w:rStyle w:val="Hyperlink"/>
                <w:rFonts w:ascii="Arial" w:hAnsi="Arial" w:cs="Arial"/>
                <w:noProof/>
              </w:rPr>
              <w:t>Skills and competencies</w:t>
            </w:r>
            <w:r>
              <w:rPr>
                <w:noProof/>
                <w:webHidden/>
              </w:rPr>
              <w:tab/>
            </w:r>
            <w:r>
              <w:rPr>
                <w:noProof/>
                <w:webHidden/>
              </w:rPr>
              <w:fldChar w:fldCharType="begin"/>
            </w:r>
            <w:r>
              <w:rPr>
                <w:noProof/>
                <w:webHidden/>
              </w:rPr>
              <w:instrText xml:space="preserve"> PAGEREF _Toc89895545 \h </w:instrText>
            </w:r>
            <w:r>
              <w:rPr>
                <w:noProof/>
                <w:webHidden/>
              </w:rPr>
            </w:r>
            <w:r>
              <w:rPr>
                <w:noProof/>
                <w:webHidden/>
              </w:rPr>
              <w:fldChar w:fldCharType="separate"/>
            </w:r>
            <w:r>
              <w:rPr>
                <w:noProof/>
                <w:webHidden/>
              </w:rPr>
              <w:t>2</w:t>
            </w:r>
            <w:r>
              <w:rPr>
                <w:noProof/>
                <w:webHidden/>
              </w:rPr>
              <w:fldChar w:fldCharType="end"/>
            </w:r>
          </w:hyperlink>
        </w:p>
        <w:p w14:paraId="2063D863" w14:textId="350F68A5" w:rsidR="003C3107" w:rsidRDefault="003C3107">
          <w:pPr>
            <w:pStyle w:val="TOC2"/>
            <w:tabs>
              <w:tab w:val="right" w:leader="dot" w:pos="9350"/>
            </w:tabs>
            <w:rPr>
              <w:rFonts w:asciiTheme="minorHAnsi" w:eastAsiaTheme="minorEastAsia" w:hAnsiTheme="minorHAnsi"/>
              <w:noProof/>
              <w:sz w:val="22"/>
              <w:lang w:val="en-GB" w:eastAsia="en-GB"/>
            </w:rPr>
          </w:pPr>
          <w:hyperlink w:anchor="_Toc89895546" w:history="1">
            <w:r w:rsidRPr="00C05A22">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_Toc89895546 \h </w:instrText>
            </w:r>
            <w:r>
              <w:rPr>
                <w:noProof/>
                <w:webHidden/>
              </w:rPr>
            </w:r>
            <w:r>
              <w:rPr>
                <w:noProof/>
                <w:webHidden/>
              </w:rPr>
              <w:fldChar w:fldCharType="separate"/>
            </w:r>
            <w:r>
              <w:rPr>
                <w:noProof/>
                <w:webHidden/>
              </w:rPr>
              <w:t>2</w:t>
            </w:r>
            <w:r>
              <w:rPr>
                <w:noProof/>
                <w:webHidden/>
              </w:rPr>
              <w:fldChar w:fldCharType="end"/>
            </w:r>
          </w:hyperlink>
        </w:p>
        <w:p w14:paraId="317119A5" w14:textId="359AD4E5" w:rsidR="003C3107" w:rsidRDefault="003C3107">
          <w:pPr>
            <w:pStyle w:val="TOC2"/>
            <w:tabs>
              <w:tab w:val="right" w:leader="dot" w:pos="9350"/>
            </w:tabs>
            <w:rPr>
              <w:rFonts w:asciiTheme="minorHAnsi" w:eastAsiaTheme="minorEastAsia" w:hAnsiTheme="minorHAnsi"/>
              <w:noProof/>
              <w:sz w:val="22"/>
              <w:lang w:val="en-GB" w:eastAsia="en-GB"/>
            </w:rPr>
          </w:pPr>
          <w:hyperlink w:anchor="_Toc89895547" w:history="1">
            <w:r w:rsidRPr="00C05A22">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_Toc89895547 \h </w:instrText>
            </w:r>
            <w:r>
              <w:rPr>
                <w:noProof/>
                <w:webHidden/>
              </w:rPr>
            </w:r>
            <w:r>
              <w:rPr>
                <w:noProof/>
                <w:webHidden/>
              </w:rPr>
              <w:fldChar w:fldCharType="separate"/>
            </w:r>
            <w:r>
              <w:rPr>
                <w:noProof/>
                <w:webHidden/>
              </w:rPr>
              <w:t>4</w:t>
            </w:r>
            <w:r>
              <w:rPr>
                <w:noProof/>
                <w:webHidden/>
              </w:rPr>
              <w:fldChar w:fldCharType="end"/>
            </w:r>
          </w:hyperlink>
        </w:p>
        <w:p w14:paraId="5AF193F3" w14:textId="55F75470" w:rsidR="003C3107" w:rsidRDefault="003C3107">
          <w:pPr>
            <w:pStyle w:val="TOC1"/>
            <w:tabs>
              <w:tab w:val="right" w:leader="dot" w:pos="9350"/>
            </w:tabs>
            <w:rPr>
              <w:rFonts w:asciiTheme="minorHAnsi" w:eastAsiaTheme="minorEastAsia" w:hAnsiTheme="minorHAnsi"/>
              <w:noProof/>
              <w:sz w:val="22"/>
              <w:lang w:val="en-GB" w:eastAsia="en-GB"/>
            </w:rPr>
          </w:pPr>
          <w:hyperlink w:anchor="_Toc89895548" w:history="1">
            <w:r w:rsidRPr="00C05A22">
              <w:rPr>
                <w:rStyle w:val="Hyperlink"/>
                <w:rFonts w:ascii="Arial" w:hAnsi="Arial" w:cs="Arial"/>
                <w:noProof/>
              </w:rPr>
              <w:t>Skills required being an effective manager</w:t>
            </w:r>
            <w:r>
              <w:rPr>
                <w:noProof/>
                <w:webHidden/>
              </w:rPr>
              <w:tab/>
            </w:r>
            <w:r>
              <w:rPr>
                <w:noProof/>
                <w:webHidden/>
              </w:rPr>
              <w:fldChar w:fldCharType="begin"/>
            </w:r>
            <w:r>
              <w:rPr>
                <w:noProof/>
                <w:webHidden/>
              </w:rPr>
              <w:instrText xml:space="preserve"> PAGEREF _Toc89895548 \h </w:instrText>
            </w:r>
            <w:r>
              <w:rPr>
                <w:noProof/>
                <w:webHidden/>
              </w:rPr>
            </w:r>
            <w:r>
              <w:rPr>
                <w:noProof/>
                <w:webHidden/>
              </w:rPr>
              <w:fldChar w:fldCharType="separate"/>
            </w:r>
            <w:r>
              <w:rPr>
                <w:noProof/>
                <w:webHidden/>
              </w:rPr>
              <w:t>5</w:t>
            </w:r>
            <w:r>
              <w:rPr>
                <w:noProof/>
                <w:webHidden/>
              </w:rPr>
              <w:fldChar w:fldCharType="end"/>
            </w:r>
          </w:hyperlink>
        </w:p>
        <w:p w14:paraId="00C5B649" w14:textId="24D21CA2" w:rsidR="003C3107" w:rsidRDefault="003C3107">
          <w:pPr>
            <w:pStyle w:val="TOC1"/>
            <w:tabs>
              <w:tab w:val="right" w:leader="dot" w:pos="9350"/>
            </w:tabs>
            <w:rPr>
              <w:rFonts w:asciiTheme="minorHAnsi" w:eastAsiaTheme="minorEastAsia" w:hAnsiTheme="minorHAnsi"/>
              <w:noProof/>
              <w:sz w:val="22"/>
              <w:lang w:val="en-GB" w:eastAsia="en-GB"/>
            </w:rPr>
          </w:pPr>
          <w:hyperlink w:anchor="_Toc89895549" w:history="1">
            <w:r w:rsidRPr="00C05A22">
              <w:rPr>
                <w:rStyle w:val="Hyperlink"/>
                <w:rFonts w:ascii="Arial" w:hAnsi="Arial" w:cs="Arial"/>
                <w:noProof/>
              </w:rPr>
              <w:t>Reflective model to assess the concepts</w:t>
            </w:r>
            <w:r>
              <w:rPr>
                <w:noProof/>
                <w:webHidden/>
              </w:rPr>
              <w:tab/>
            </w:r>
            <w:r>
              <w:rPr>
                <w:noProof/>
                <w:webHidden/>
              </w:rPr>
              <w:fldChar w:fldCharType="begin"/>
            </w:r>
            <w:r>
              <w:rPr>
                <w:noProof/>
                <w:webHidden/>
              </w:rPr>
              <w:instrText xml:space="preserve"> PAGEREF _Toc89895549 \h </w:instrText>
            </w:r>
            <w:r>
              <w:rPr>
                <w:noProof/>
                <w:webHidden/>
              </w:rPr>
            </w:r>
            <w:r>
              <w:rPr>
                <w:noProof/>
                <w:webHidden/>
              </w:rPr>
              <w:fldChar w:fldCharType="separate"/>
            </w:r>
            <w:r>
              <w:rPr>
                <w:noProof/>
                <w:webHidden/>
              </w:rPr>
              <w:t>8</w:t>
            </w:r>
            <w:r>
              <w:rPr>
                <w:noProof/>
                <w:webHidden/>
              </w:rPr>
              <w:fldChar w:fldCharType="end"/>
            </w:r>
          </w:hyperlink>
        </w:p>
        <w:p w14:paraId="3BEEBC4D" w14:textId="0F38971F" w:rsidR="003C3107" w:rsidRDefault="003C3107">
          <w:pPr>
            <w:pStyle w:val="TOC2"/>
            <w:tabs>
              <w:tab w:val="right" w:leader="dot" w:pos="9350"/>
            </w:tabs>
            <w:rPr>
              <w:rFonts w:asciiTheme="minorHAnsi" w:eastAsiaTheme="minorEastAsia" w:hAnsiTheme="minorHAnsi"/>
              <w:noProof/>
              <w:sz w:val="22"/>
              <w:lang w:val="en-GB" w:eastAsia="en-GB"/>
            </w:rPr>
          </w:pPr>
          <w:hyperlink w:anchor="_Toc89895550" w:history="1">
            <w:r w:rsidRPr="00C05A22">
              <w:rPr>
                <w:rStyle w:val="Hyperlink"/>
                <w:rFonts w:ascii="Arial" w:hAnsi="Arial" w:cs="Arial"/>
                <w:noProof/>
              </w:rPr>
              <w:t>Gibbs reflective cycle</w:t>
            </w:r>
            <w:r>
              <w:rPr>
                <w:noProof/>
                <w:webHidden/>
              </w:rPr>
              <w:tab/>
            </w:r>
            <w:r>
              <w:rPr>
                <w:noProof/>
                <w:webHidden/>
              </w:rPr>
              <w:fldChar w:fldCharType="begin"/>
            </w:r>
            <w:r>
              <w:rPr>
                <w:noProof/>
                <w:webHidden/>
              </w:rPr>
              <w:instrText xml:space="preserve"> PAGEREF _Toc89895550 \h </w:instrText>
            </w:r>
            <w:r>
              <w:rPr>
                <w:noProof/>
                <w:webHidden/>
              </w:rPr>
            </w:r>
            <w:r>
              <w:rPr>
                <w:noProof/>
                <w:webHidden/>
              </w:rPr>
              <w:fldChar w:fldCharType="separate"/>
            </w:r>
            <w:r>
              <w:rPr>
                <w:noProof/>
                <w:webHidden/>
              </w:rPr>
              <w:t>8</w:t>
            </w:r>
            <w:r>
              <w:rPr>
                <w:noProof/>
                <w:webHidden/>
              </w:rPr>
              <w:fldChar w:fldCharType="end"/>
            </w:r>
          </w:hyperlink>
        </w:p>
        <w:p w14:paraId="50BAAF23" w14:textId="6C245EE7"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1" w:history="1">
            <w:r w:rsidRPr="00C05A22">
              <w:rPr>
                <w:rStyle w:val="Hyperlink"/>
                <w:rFonts w:ascii="Arial" w:hAnsi="Arial" w:cs="Arial"/>
                <w:noProof/>
              </w:rPr>
              <w:t>Description</w:t>
            </w:r>
            <w:r>
              <w:rPr>
                <w:noProof/>
                <w:webHidden/>
              </w:rPr>
              <w:tab/>
            </w:r>
            <w:r>
              <w:rPr>
                <w:noProof/>
                <w:webHidden/>
              </w:rPr>
              <w:fldChar w:fldCharType="begin"/>
            </w:r>
            <w:r>
              <w:rPr>
                <w:noProof/>
                <w:webHidden/>
              </w:rPr>
              <w:instrText xml:space="preserve"> PAGEREF _Toc89895551 \h </w:instrText>
            </w:r>
            <w:r>
              <w:rPr>
                <w:noProof/>
                <w:webHidden/>
              </w:rPr>
            </w:r>
            <w:r>
              <w:rPr>
                <w:noProof/>
                <w:webHidden/>
              </w:rPr>
              <w:fldChar w:fldCharType="separate"/>
            </w:r>
            <w:r>
              <w:rPr>
                <w:noProof/>
                <w:webHidden/>
              </w:rPr>
              <w:t>8</w:t>
            </w:r>
            <w:r>
              <w:rPr>
                <w:noProof/>
                <w:webHidden/>
              </w:rPr>
              <w:fldChar w:fldCharType="end"/>
            </w:r>
          </w:hyperlink>
        </w:p>
        <w:p w14:paraId="24DDBCDD" w14:textId="354844AC"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2" w:history="1">
            <w:r w:rsidRPr="00C05A22">
              <w:rPr>
                <w:rStyle w:val="Hyperlink"/>
                <w:rFonts w:ascii="Arial" w:hAnsi="Arial" w:cs="Arial"/>
                <w:noProof/>
              </w:rPr>
              <w:t>Feelings</w:t>
            </w:r>
            <w:r>
              <w:rPr>
                <w:noProof/>
                <w:webHidden/>
              </w:rPr>
              <w:tab/>
            </w:r>
            <w:r>
              <w:rPr>
                <w:noProof/>
                <w:webHidden/>
              </w:rPr>
              <w:fldChar w:fldCharType="begin"/>
            </w:r>
            <w:r>
              <w:rPr>
                <w:noProof/>
                <w:webHidden/>
              </w:rPr>
              <w:instrText xml:space="preserve"> PAGEREF _Toc89895552 \h </w:instrText>
            </w:r>
            <w:r>
              <w:rPr>
                <w:noProof/>
                <w:webHidden/>
              </w:rPr>
            </w:r>
            <w:r>
              <w:rPr>
                <w:noProof/>
                <w:webHidden/>
              </w:rPr>
              <w:fldChar w:fldCharType="separate"/>
            </w:r>
            <w:r>
              <w:rPr>
                <w:noProof/>
                <w:webHidden/>
              </w:rPr>
              <w:t>8</w:t>
            </w:r>
            <w:r>
              <w:rPr>
                <w:noProof/>
                <w:webHidden/>
              </w:rPr>
              <w:fldChar w:fldCharType="end"/>
            </w:r>
          </w:hyperlink>
        </w:p>
        <w:p w14:paraId="69A33A62" w14:textId="00E80DBB"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3" w:history="1">
            <w:r w:rsidRPr="00C05A22">
              <w:rPr>
                <w:rStyle w:val="Hyperlink"/>
                <w:rFonts w:ascii="Arial" w:hAnsi="Arial" w:cs="Arial"/>
                <w:noProof/>
              </w:rPr>
              <w:t>Evaluation</w:t>
            </w:r>
            <w:r>
              <w:rPr>
                <w:noProof/>
                <w:webHidden/>
              </w:rPr>
              <w:tab/>
            </w:r>
            <w:r>
              <w:rPr>
                <w:noProof/>
                <w:webHidden/>
              </w:rPr>
              <w:fldChar w:fldCharType="begin"/>
            </w:r>
            <w:r>
              <w:rPr>
                <w:noProof/>
                <w:webHidden/>
              </w:rPr>
              <w:instrText xml:space="preserve"> PAGEREF _Toc89895553 \h </w:instrText>
            </w:r>
            <w:r>
              <w:rPr>
                <w:noProof/>
                <w:webHidden/>
              </w:rPr>
            </w:r>
            <w:r>
              <w:rPr>
                <w:noProof/>
                <w:webHidden/>
              </w:rPr>
              <w:fldChar w:fldCharType="separate"/>
            </w:r>
            <w:r>
              <w:rPr>
                <w:noProof/>
                <w:webHidden/>
              </w:rPr>
              <w:t>9</w:t>
            </w:r>
            <w:r>
              <w:rPr>
                <w:noProof/>
                <w:webHidden/>
              </w:rPr>
              <w:fldChar w:fldCharType="end"/>
            </w:r>
          </w:hyperlink>
        </w:p>
        <w:p w14:paraId="3603A21C" w14:textId="63930230"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4" w:history="1">
            <w:r w:rsidRPr="00C05A22">
              <w:rPr>
                <w:rStyle w:val="Hyperlink"/>
                <w:rFonts w:ascii="Arial" w:hAnsi="Arial" w:cs="Arial"/>
                <w:noProof/>
              </w:rPr>
              <w:t>Analysis</w:t>
            </w:r>
            <w:r>
              <w:rPr>
                <w:noProof/>
                <w:webHidden/>
              </w:rPr>
              <w:tab/>
            </w:r>
            <w:r>
              <w:rPr>
                <w:noProof/>
                <w:webHidden/>
              </w:rPr>
              <w:fldChar w:fldCharType="begin"/>
            </w:r>
            <w:r>
              <w:rPr>
                <w:noProof/>
                <w:webHidden/>
              </w:rPr>
              <w:instrText xml:space="preserve"> PAGEREF _Toc89895554 \h </w:instrText>
            </w:r>
            <w:r>
              <w:rPr>
                <w:noProof/>
                <w:webHidden/>
              </w:rPr>
            </w:r>
            <w:r>
              <w:rPr>
                <w:noProof/>
                <w:webHidden/>
              </w:rPr>
              <w:fldChar w:fldCharType="separate"/>
            </w:r>
            <w:r>
              <w:rPr>
                <w:noProof/>
                <w:webHidden/>
              </w:rPr>
              <w:t>9</w:t>
            </w:r>
            <w:r>
              <w:rPr>
                <w:noProof/>
                <w:webHidden/>
              </w:rPr>
              <w:fldChar w:fldCharType="end"/>
            </w:r>
          </w:hyperlink>
        </w:p>
        <w:p w14:paraId="446EE436" w14:textId="790FD3CC"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5" w:history="1">
            <w:r w:rsidRPr="00C05A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_Toc89895555 \h </w:instrText>
            </w:r>
            <w:r>
              <w:rPr>
                <w:noProof/>
                <w:webHidden/>
              </w:rPr>
            </w:r>
            <w:r>
              <w:rPr>
                <w:noProof/>
                <w:webHidden/>
              </w:rPr>
              <w:fldChar w:fldCharType="separate"/>
            </w:r>
            <w:r>
              <w:rPr>
                <w:noProof/>
                <w:webHidden/>
              </w:rPr>
              <w:t>9</w:t>
            </w:r>
            <w:r>
              <w:rPr>
                <w:noProof/>
                <w:webHidden/>
              </w:rPr>
              <w:fldChar w:fldCharType="end"/>
            </w:r>
          </w:hyperlink>
        </w:p>
        <w:p w14:paraId="6D35D5DD" w14:textId="4454002D" w:rsidR="003C3107" w:rsidRDefault="003C3107">
          <w:pPr>
            <w:pStyle w:val="TOC3"/>
            <w:tabs>
              <w:tab w:val="right" w:leader="dot" w:pos="9350"/>
            </w:tabs>
            <w:rPr>
              <w:rFonts w:asciiTheme="minorHAnsi" w:eastAsiaTheme="minorEastAsia" w:hAnsiTheme="minorHAnsi"/>
              <w:noProof/>
              <w:sz w:val="22"/>
              <w:lang w:val="en-GB" w:eastAsia="en-GB"/>
            </w:rPr>
          </w:pPr>
          <w:hyperlink w:anchor="_Toc89895556" w:history="1">
            <w:r w:rsidRPr="00C05A22">
              <w:rPr>
                <w:rStyle w:val="Hyperlink"/>
                <w:rFonts w:ascii="Arial" w:hAnsi="Arial" w:cs="Arial"/>
                <w:noProof/>
              </w:rPr>
              <w:t>Action plan</w:t>
            </w:r>
            <w:r>
              <w:rPr>
                <w:noProof/>
                <w:webHidden/>
              </w:rPr>
              <w:tab/>
            </w:r>
            <w:r>
              <w:rPr>
                <w:noProof/>
                <w:webHidden/>
              </w:rPr>
              <w:fldChar w:fldCharType="begin"/>
            </w:r>
            <w:r>
              <w:rPr>
                <w:noProof/>
                <w:webHidden/>
              </w:rPr>
              <w:instrText xml:space="preserve"> PAGEREF _Toc89895556 \h </w:instrText>
            </w:r>
            <w:r>
              <w:rPr>
                <w:noProof/>
                <w:webHidden/>
              </w:rPr>
            </w:r>
            <w:r>
              <w:rPr>
                <w:noProof/>
                <w:webHidden/>
              </w:rPr>
              <w:fldChar w:fldCharType="separate"/>
            </w:r>
            <w:r>
              <w:rPr>
                <w:noProof/>
                <w:webHidden/>
              </w:rPr>
              <w:t>9</w:t>
            </w:r>
            <w:r>
              <w:rPr>
                <w:noProof/>
                <w:webHidden/>
              </w:rPr>
              <w:fldChar w:fldCharType="end"/>
            </w:r>
          </w:hyperlink>
        </w:p>
        <w:p w14:paraId="455A6EDA" w14:textId="48231D3F" w:rsidR="003C3107" w:rsidRDefault="003C3107">
          <w:pPr>
            <w:pStyle w:val="TOC1"/>
            <w:tabs>
              <w:tab w:val="right" w:leader="dot" w:pos="9350"/>
            </w:tabs>
            <w:rPr>
              <w:rFonts w:asciiTheme="minorHAnsi" w:eastAsiaTheme="minorEastAsia" w:hAnsiTheme="minorHAnsi"/>
              <w:noProof/>
              <w:sz w:val="22"/>
              <w:lang w:val="en-GB" w:eastAsia="en-GB"/>
            </w:rPr>
          </w:pPr>
          <w:hyperlink w:anchor="_Toc89895557" w:history="1">
            <w:r w:rsidRPr="00C05A22">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_Toc89895557 \h </w:instrText>
            </w:r>
            <w:r>
              <w:rPr>
                <w:noProof/>
                <w:webHidden/>
              </w:rPr>
            </w:r>
            <w:r>
              <w:rPr>
                <w:noProof/>
                <w:webHidden/>
              </w:rPr>
              <w:fldChar w:fldCharType="separate"/>
            </w:r>
            <w:r>
              <w:rPr>
                <w:noProof/>
                <w:webHidden/>
              </w:rPr>
              <w:t>10</w:t>
            </w:r>
            <w:r>
              <w:rPr>
                <w:noProof/>
                <w:webHidden/>
              </w:rPr>
              <w:fldChar w:fldCharType="end"/>
            </w:r>
          </w:hyperlink>
        </w:p>
        <w:p w14:paraId="395B8CDE" w14:textId="767E8D23" w:rsidR="003C3107" w:rsidRDefault="003C3107">
          <w:pPr>
            <w:pStyle w:val="TOC1"/>
            <w:tabs>
              <w:tab w:val="right" w:leader="dot" w:pos="9350"/>
            </w:tabs>
            <w:rPr>
              <w:rFonts w:asciiTheme="minorHAnsi" w:eastAsiaTheme="minorEastAsia" w:hAnsiTheme="minorHAnsi"/>
              <w:noProof/>
              <w:sz w:val="22"/>
              <w:lang w:val="en-GB" w:eastAsia="en-GB"/>
            </w:rPr>
          </w:pPr>
          <w:hyperlink w:anchor="_Toc89895558" w:history="1">
            <w:r w:rsidRPr="00C05A2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_Toc89895558 \h </w:instrText>
            </w:r>
            <w:r>
              <w:rPr>
                <w:noProof/>
                <w:webHidden/>
              </w:rPr>
            </w:r>
            <w:r>
              <w:rPr>
                <w:noProof/>
                <w:webHidden/>
              </w:rPr>
              <w:fldChar w:fldCharType="separate"/>
            </w:r>
            <w:r>
              <w:rPr>
                <w:noProof/>
                <w:webHidden/>
              </w:rPr>
              <w:t>11</w:t>
            </w:r>
            <w:r>
              <w:rPr>
                <w:noProof/>
                <w:webHidden/>
              </w:rPr>
              <w:fldChar w:fldCharType="end"/>
            </w:r>
          </w:hyperlink>
        </w:p>
        <w:p w14:paraId="0837FB2A" w14:textId="5722480C" w:rsidR="003C3107" w:rsidRDefault="003C3107">
          <w:pPr>
            <w:pStyle w:val="TOC1"/>
            <w:tabs>
              <w:tab w:val="right" w:leader="dot" w:pos="9350"/>
            </w:tabs>
            <w:rPr>
              <w:rFonts w:asciiTheme="minorHAnsi" w:eastAsiaTheme="minorEastAsia" w:hAnsiTheme="minorHAnsi"/>
              <w:noProof/>
              <w:sz w:val="22"/>
              <w:lang w:val="en-GB" w:eastAsia="en-GB"/>
            </w:rPr>
          </w:pPr>
          <w:hyperlink w:anchor="_Toc89895559" w:history="1">
            <w:r w:rsidRPr="00C05A22">
              <w:rPr>
                <w:rStyle w:val="Hyperlink"/>
                <w:rFonts w:ascii="Arial" w:hAnsi="Arial" w:cs="Arial"/>
                <w:noProof/>
                <w:shd w:val="clear" w:color="auto" w:fill="FFFFFF"/>
              </w:rPr>
              <w:t>Appendix</w:t>
            </w:r>
            <w:r>
              <w:rPr>
                <w:noProof/>
                <w:webHidden/>
              </w:rPr>
              <w:tab/>
            </w:r>
            <w:r>
              <w:rPr>
                <w:noProof/>
                <w:webHidden/>
              </w:rPr>
              <w:fldChar w:fldCharType="begin"/>
            </w:r>
            <w:r>
              <w:rPr>
                <w:noProof/>
                <w:webHidden/>
              </w:rPr>
              <w:instrText xml:space="preserve"> PAGEREF _Toc89895559 \h </w:instrText>
            </w:r>
            <w:r>
              <w:rPr>
                <w:noProof/>
                <w:webHidden/>
              </w:rPr>
            </w:r>
            <w:r>
              <w:rPr>
                <w:noProof/>
                <w:webHidden/>
              </w:rPr>
              <w:fldChar w:fldCharType="separate"/>
            </w:r>
            <w:r>
              <w:rPr>
                <w:noProof/>
                <w:webHidden/>
              </w:rPr>
              <w:t>12</w:t>
            </w:r>
            <w:r>
              <w:rPr>
                <w:noProof/>
                <w:webHidden/>
              </w:rPr>
              <w:fldChar w:fldCharType="end"/>
            </w:r>
          </w:hyperlink>
        </w:p>
        <w:p w14:paraId="5208437D" w14:textId="66AB3DEB" w:rsidR="004E0039" w:rsidRPr="00601F6B" w:rsidRDefault="005172F2">
          <w:pPr>
            <w:rPr>
              <w:rFonts w:ascii="Arial" w:hAnsi="Arial" w:cs="Arial"/>
              <w:sz w:val="22"/>
            </w:rPr>
          </w:pPr>
          <w:r w:rsidRPr="00601F6B">
            <w:rPr>
              <w:rFonts w:ascii="Arial" w:hAnsi="Arial" w:cs="Arial"/>
              <w:sz w:val="22"/>
            </w:rPr>
            <w:fldChar w:fldCharType="end"/>
          </w:r>
        </w:p>
      </w:sdtContent>
    </w:sdt>
    <w:p w14:paraId="2211FBFC" w14:textId="77777777" w:rsidR="004E0039" w:rsidRPr="00601F6B" w:rsidRDefault="004E0039" w:rsidP="004E0039">
      <w:pPr>
        <w:rPr>
          <w:rFonts w:ascii="Arial" w:hAnsi="Arial" w:cs="Arial"/>
          <w:sz w:val="22"/>
        </w:rPr>
        <w:sectPr w:rsidR="004E0039" w:rsidRPr="00601F6B" w:rsidSect="00D848BB">
          <w:pgSz w:w="12240" w:h="15840"/>
          <w:pgMar w:top="1440" w:right="1440" w:bottom="1440" w:left="1440" w:header="720" w:footer="720" w:gutter="0"/>
          <w:cols w:space="720"/>
          <w:docGrid w:linePitch="360"/>
        </w:sectPr>
      </w:pPr>
    </w:p>
    <w:p w14:paraId="26FCC9C4" w14:textId="77777777" w:rsidR="00130CAA" w:rsidRPr="00285977" w:rsidRDefault="00973E8B" w:rsidP="00054081">
      <w:pPr>
        <w:pStyle w:val="Heading1"/>
        <w:rPr>
          <w:rFonts w:ascii="Arial" w:hAnsi="Arial" w:cs="Arial"/>
        </w:rPr>
      </w:pPr>
      <w:bookmarkStart w:id="0" w:name="_Toc89895544"/>
      <w:r w:rsidRPr="00285977">
        <w:rPr>
          <w:rFonts w:ascii="Arial" w:hAnsi="Arial" w:cs="Arial"/>
        </w:rPr>
        <w:lastRenderedPageBreak/>
        <w:t>Introduction</w:t>
      </w:r>
      <w:bookmarkEnd w:id="0"/>
    </w:p>
    <w:p w14:paraId="4AD5282A" w14:textId="5AB6C20A" w:rsidR="00130CAA" w:rsidRPr="00601F6B" w:rsidRDefault="00973E8B" w:rsidP="00130CAA">
      <w:pPr>
        <w:rPr>
          <w:rFonts w:ascii="Arial" w:hAnsi="Arial" w:cs="Arial"/>
          <w:sz w:val="22"/>
        </w:rPr>
      </w:pPr>
      <w:r w:rsidRPr="00601F6B">
        <w:rPr>
          <w:rFonts w:ascii="Arial" w:hAnsi="Arial" w:cs="Arial"/>
          <w:sz w:val="22"/>
        </w:rPr>
        <w:t xml:space="preserve">Professional and career development refers to the </w:t>
      </w:r>
      <w:r w:rsidR="00601F6B" w:rsidRPr="00601F6B">
        <w:rPr>
          <w:rFonts w:ascii="Arial" w:hAnsi="Arial" w:cs="Arial"/>
          <w:sz w:val="22"/>
        </w:rPr>
        <w:t>practices</w:t>
      </w:r>
      <w:r w:rsidRPr="00601F6B">
        <w:rPr>
          <w:rFonts w:ascii="Arial" w:hAnsi="Arial" w:cs="Arial"/>
          <w:sz w:val="22"/>
        </w:rPr>
        <w:t xml:space="preserve"> to which the individual can easily gain skills and competencies for the professional field and enhance their professional goals. The following report is based on professional and career development and aims to </w:t>
      </w:r>
      <w:r w:rsidR="00601F6B" w:rsidRPr="00601F6B">
        <w:rPr>
          <w:rFonts w:ascii="Arial" w:hAnsi="Arial" w:cs="Arial"/>
          <w:sz w:val="22"/>
        </w:rPr>
        <w:t>emphasize</w:t>
      </w:r>
      <w:r w:rsidRPr="00601F6B">
        <w:rPr>
          <w:rFonts w:ascii="Arial" w:hAnsi="Arial" w:cs="Arial"/>
          <w:sz w:val="22"/>
        </w:rPr>
        <w:t xml:space="preserve"> the job description of packaging assistant as a part of the procurement and quality profession. The report will provide an analysis of the skills and competencies that are to be acquired by the individual and aims to examine the analysis of different skills through which the individual can become an effective manager. Further, the report will also ensure the use of the Gibbs reflective cycle </w:t>
      </w:r>
      <w:proofErr w:type="gramStart"/>
      <w:r w:rsidRPr="00601F6B">
        <w:rPr>
          <w:rFonts w:ascii="Arial" w:hAnsi="Arial" w:cs="Arial"/>
          <w:sz w:val="22"/>
        </w:rPr>
        <w:t>in order to</w:t>
      </w:r>
      <w:proofErr w:type="gramEnd"/>
      <w:r w:rsidRPr="00601F6B">
        <w:rPr>
          <w:rFonts w:ascii="Arial" w:hAnsi="Arial" w:cs="Arial"/>
          <w:sz w:val="22"/>
        </w:rPr>
        <w:t xml:space="preserve"> provide </w:t>
      </w:r>
      <w:r w:rsidR="00F509BC" w:rsidRPr="00601F6B">
        <w:rPr>
          <w:rFonts w:ascii="Arial" w:hAnsi="Arial" w:cs="Arial"/>
          <w:sz w:val="22"/>
        </w:rPr>
        <w:t>a</w:t>
      </w:r>
      <w:r w:rsidRPr="00601F6B">
        <w:rPr>
          <w:rFonts w:ascii="Arial" w:hAnsi="Arial" w:cs="Arial"/>
          <w:sz w:val="22"/>
        </w:rPr>
        <w:t xml:space="preserve"> reflective analysis based on the concepts developed and achieved.</w:t>
      </w:r>
    </w:p>
    <w:p w14:paraId="6E72A36E" w14:textId="77777777" w:rsidR="00511373" w:rsidRPr="00601F6B" w:rsidRDefault="00511373" w:rsidP="00130CAA">
      <w:pPr>
        <w:pStyle w:val="Heading1"/>
        <w:rPr>
          <w:rFonts w:ascii="Arial" w:hAnsi="Arial" w:cs="Arial"/>
          <w:sz w:val="22"/>
          <w:szCs w:val="22"/>
        </w:rPr>
        <w:sectPr w:rsidR="00511373" w:rsidRPr="00601F6B" w:rsidSect="004E0039">
          <w:footerReference w:type="default" r:id="rId8"/>
          <w:pgSz w:w="12240" w:h="15840"/>
          <w:pgMar w:top="1440" w:right="1440" w:bottom="1440" w:left="1440" w:header="720" w:footer="720" w:gutter="0"/>
          <w:pgNumType w:start="1"/>
          <w:cols w:space="720"/>
          <w:docGrid w:linePitch="360"/>
        </w:sectPr>
      </w:pPr>
    </w:p>
    <w:p w14:paraId="3EF49A70" w14:textId="3362483F" w:rsidR="00130CAA" w:rsidRDefault="00973E8B" w:rsidP="00054081">
      <w:pPr>
        <w:pStyle w:val="Heading1"/>
        <w:rPr>
          <w:rFonts w:ascii="Arial" w:hAnsi="Arial" w:cs="Arial"/>
        </w:rPr>
      </w:pPr>
      <w:bookmarkStart w:id="1" w:name="_Toc89895545"/>
      <w:r w:rsidRPr="00285977">
        <w:rPr>
          <w:rFonts w:ascii="Arial" w:hAnsi="Arial" w:cs="Arial"/>
        </w:rPr>
        <w:lastRenderedPageBreak/>
        <w:t>Skills and competencies</w:t>
      </w:r>
      <w:bookmarkEnd w:id="1"/>
    </w:p>
    <w:p w14:paraId="5C7A579A" w14:textId="44024B07" w:rsidR="00DF0B07" w:rsidRDefault="00DF0B07" w:rsidP="00DF0B07">
      <w:pPr>
        <w:rPr>
          <w:rFonts w:ascii="Arial" w:hAnsi="Arial" w:cs="Arial"/>
          <w:sz w:val="22"/>
        </w:rPr>
      </w:pPr>
      <w:r w:rsidRPr="00DF0B07">
        <w:rPr>
          <w:rFonts w:ascii="Arial" w:hAnsi="Arial" w:cs="Arial"/>
          <w:sz w:val="22"/>
        </w:rPr>
        <w:t>The precise taught talents required to do a certain profession successfully are referred to as skills</w:t>
      </w:r>
      <w:r>
        <w:rPr>
          <w:rFonts w:ascii="Arial" w:hAnsi="Arial" w:cs="Arial"/>
          <w:sz w:val="22"/>
        </w:rPr>
        <w:t>.</w:t>
      </w:r>
      <w:r w:rsidRPr="00DF0B07">
        <w:rPr>
          <w:rFonts w:ascii="Arial" w:hAnsi="Arial" w:cs="Arial"/>
          <w:sz w:val="22"/>
        </w:rPr>
        <w:t xml:space="preserve"> </w:t>
      </w:r>
      <w:r>
        <w:rPr>
          <w:rFonts w:ascii="Arial" w:hAnsi="Arial" w:cs="Arial"/>
          <w:sz w:val="22"/>
        </w:rPr>
        <w:t>O</w:t>
      </w:r>
      <w:r w:rsidRPr="00DF0B07">
        <w:rPr>
          <w:rFonts w:ascii="Arial" w:hAnsi="Arial" w:cs="Arial"/>
          <w:sz w:val="22"/>
        </w:rPr>
        <w:t>n the other hand,</w:t>
      </w:r>
      <w:r>
        <w:rPr>
          <w:rFonts w:ascii="Arial" w:hAnsi="Arial" w:cs="Arial"/>
          <w:sz w:val="22"/>
        </w:rPr>
        <w:t xml:space="preserve"> competencies</w:t>
      </w:r>
      <w:r w:rsidRPr="00DF0B07">
        <w:rPr>
          <w:rFonts w:ascii="Arial" w:hAnsi="Arial" w:cs="Arial"/>
          <w:sz w:val="22"/>
        </w:rPr>
        <w:t xml:space="preserve"> are the knowledge and </w:t>
      </w:r>
      <w:proofErr w:type="spellStart"/>
      <w:r w:rsidRPr="00DF0B07">
        <w:rPr>
          <w:rFonts w:ascii="Arial" w:hAnsi="Arial" w:cs="Arial"/>
          <w:sz w:val="22"/>
        </w:rPr>
        <w:t>behaviours</w:t>
      </w:r>
      <w:proofErr w:type="spellEnd"/>
      <w:r w:rsidRPr="00DF0B07">
        <w:rPr>
          <w:rFonts w:ascii="Arial" w:hAnsi="Arial" w:cs="Arial"/>
          <w:sz w:val="22"/>
        </w:rPr>
        <w:t xml:space="preserve"> that enable a person to succeed in their work.</w:t>
      </w:r>
      <w:r w:rsidR="00F60161">
        <w:rPr>
          <w:rFonts w:ascii="Arial" w:hAnsi="Arial" w:cs="Arial"/>
          <w:sz w:val="22"/>
        </w:rPr>
        <w:t xml:space="preserve"> </w:t>
      </w:r>
      <w:r w:rsidR="00F60161" w:rsidRPr="00F60161">
        <w:rPr>
          <w:rFonts w:ascii="Arial" w:hAnsi="Arial" w:cs="Arial"/>
          <w:sz w:val="22"/>
        </w:rPr>
        <w:t>S</w:t>
      </w:r>
      <w:r w:rsidR="00F60161">
        <w:rPr>
          <w:rFonts w:ascii="Arial" w:hAnsi="Arial" w:cs="Arial"/>
          <w:sz w:val="22"/>
        </w:rPr>
        <w:t>WOT</w:t>
      </w:r>
      <w:r w:rsidR="00F60161" w:rsidRPr="00F60161">
        <w:rPr>
          <w:rFonts w:ascii="Arial" w:hAnsi="Arial" w:cs="Arial"/>
          <w:sz w:val="22"/>
        </w:rPr>
        <w:t xml:space="preserve"> analysis and </w:t>
      </w:r>
      <w:r w:rsidR="00F60161">
        <w:rPr>
          <w:rFonts w:ascii="Arial" w:hAnsi="Arial" w:cs="Arial"/>
          <w:sz w:val="22"/>
        </w:rPr>
        <w:t>P</w:t>
      </w:r>
      <w:r w:rsidR="00F60161" w:rsidRPr="00F60161">
        <w:rPr>
          <w:rFonts w:ascii="Arial" w:hAnsi="Arial" w:cs="Arial"/>
          <w:sz w:val="22"/>
        </w:rPr>
        <w:t xml:space="preserve">ersonal </w:t>
      </w:r>
      <w:r w:rsidR="00F60161">
        <w:rPr>
          <w:rFonts w:ascii="Arial" w:hAnsi="Arial" w:cs="Arial"/>
          <w:sz w:val="22"/>
        </w:rPr>
        <w:t>D</w:t>
      </w:r>
      <w:r w:rsidR="00F60161" w:rsidRPr="00F60161">
        <w:rPr>
          <w:rFonts w:ascii="Arial" w:hAnsi="Arial" w:cs="Arial"/>
          <w:sz w:val="22"/>
        </w:rPr>
        <w:t xml:space="preserve">evelopment </w:t>
      </w:r>
      <w:r w:rsidR="00F60161">
        <w:rPr>
          <w:rFonts w:ascii="Arial" w:hAnsi="Arial" w:cs="Arial"/>
          <w:sz w:val="22"/>
        </w:rPr>
        <w:t>P</w:t>
      </w:r>
      <w:r w:rsidR="00F60161" w:rsidRPr="00F60161">
        <w:rPr>
          <w:rFonts w:ascii="Arial" w:hAnsi="Arial" w:cs="Arial"/>
          <w:sz w:val="22"/>
        </w:rPr>
        <w:t>lan are used to analyze skills and competencies</w:t>
      </w:r>
      <w:r w:rsidR="00D5222B">
        <w:rPr>
          <w:rFonts w:ascii="Arial" w:hAnsi="Arial" w:cs="Arial"/>
          <w:sz w:val="22"/>
        </w:rPr>
        <w:t>.</w:t>
      </w:r>
    </w:p>
    <w:p w14:paraId="6DCF47CC" w14:textId="77777777" w:rsidR="00D5222B" w:rsidRPr="00DF0B07" w:rsidRDefault="00D5222B" w:rsidP="00DF0B07">
      <w:pPr>
        <w:rPr>
          <w:rFonts w:ascii="Arial" w:hAnsi="Arial" w:cs="Arial"/>
          <w:sz w:val="22"/>
        </w:rPr>
      </w:pPr>
    </w:p>
    <w:p w14:paraId="48D58EAF" w14:textId="79C1952F" w:rsidR="00130CAA" w:rsidRDefault="00973E8B" w:rsidP="00054081">
      <w:pPr>
        <w:pStyle w:val="Heading2"/>
        <w:rPr>
          <w:rFonts w:ascii="Arial" w:hAnsi="Arial" w:cs="Arial"/>
          <w:u w:val="none"/>
        </w:rPr>
      </w:pPr>
      <w:bookmarkStart w:id="2" w:name="_Toc89895546"/>
      <w:r w:rsidRPr="00313152">
        <w:rPr>
          <w:rFonts w:ascii="Arial" w:hAnsi="Arial" w:cs="Arial"/>
          <w:u w:val="none"/>
        </w:rPr>
        <w:t>SWOT analysis</w:t>
      </w:r>
      <w:bookmarkEnd w:id="2"/>
    </w:p>
    <w:p w14:paraId="12851F3E" w14:textId="5BA775BE" w:rsidR="00563A7A" w:rsidRDefault="00896F97" w:rsidP="00563A7A">
      <w:pPr>
        <w:rPr>
          <w:rFonts w:ascii="Arial" w:hAnsi="Arial" w:cs="Arial"/>
          <w:sz w:val="22"/>
        </w:rPr>
      </w:pPr>
      <w:r w:rsidRPr="00896F97">
        <w:rPr>
          <w:rFonts w:ascii="Arial" w:hAnsi="Arial" w:cs="Arial"/>
          <w:sz w:val="22"/>
        </w:rPr>
        <w:t xml:space="preserve">SWOT analysis is one of the approaches used when defining new objectives, examining various circumstances in which we wish to carry out our activity, or highlighting personal traits and external variables that benefit or disadvantage </w:t>
      </w:r>
      <w:proofErr w:type="gramStart"/>
      <w:r w:rsidRPr="00896F97">
        <w:rPr>
          <w:rFonts w:ascii="Arial" w:hAnsi="Arial" w:cs="Arial"/>
          <w:sz w:val="22"/>
        </w:rPr>
        <w:t>us</w:t>
      </w:r>
      <w:r w:rsidR="00613546">
        <w:rPr>
          <w:rFonts w:ascii="Arial" w:hAnsi="Arial" w:cs="Arial"/>
          <w:sz w:val="22"/>
        </w:rPr>
        <w:t>(</w:t>
      </w:r>
      <w:proofErr w:type="spellStart"/>
      <w:proofErr w:type="gramEnd"/>
      <w:r w:rsidR="00613546">
        <w:rPr>
          <w:rFonts w:ascii="Arial" w:hAnsi="Arial" w:cs="Arial"/>
          <w:sz w:val="22"/>
        </w:rPr>
        <w:t>G</w:t>
      </w:r>
      <w:r w:rsidR="003C3107">
        <w:rPr>
          <w:rFonts w:ascii="Arial" w:hAnsi="Arial" w:cs="Arial"/>
          <w:sz w:val="22"/>
        </w:rPr>
        <w:t>urel</w:t>
      </w:r>
      <w:proofErr w:type="spellEnd"/>
      <w:r w:rsidR="003C3107">
        <w:rPr>
          <w:rFonts w:ascii="Arial" w:hAnsi="Arial" w:cs="Arial"/>
          <w:sz w:val="22"/>
        </w:rPr>
        <w:t>, 2017)</w:t>
      </w:r>
      <w:r w:rsidR="00D5222B" w:rsidRPr="00D5222B">
        <w:rPr>
          <w:rFonts w:ascii="Arial" w:hAnsi="Arial" w:cs="Arial"/>
          <w:sz w:val="22"/>
        </w:rPr>
        <w:t>.</w:t>
      </w:r>
      <w:r>
        <w:rPr>
          <w:rFonts w:ascii="Arial" w:hAnsi="Arial" w:cs="Arial"/>
          <w:sz w:val="22"/>
        </w:rPr>
        <w:t xml:space="preserve"> </w:t>
      </w:r>
      <w:r w:rsidRPr="00896F97">
        <w:rPr>
          <w:rFonts w:ascii="Arial" w:hAnsi="Arial" w:cs="Arial"/>
          <w:sz w:val="22"/>
        </w:rPr>
        <w:t xml:space="preserve">SWOT analysis and planning refers to the assessment and planning of strengths, weaknesses, opportunities, and threats. By identifying these characteristics, we can evaluate what needs to be addressed and what should be </w:t>
      </w:r>
      <w:proofErr w:type="spellStart"/>
      <w:r w:rsidRPr="00896F97">
        <w:rPr>
          <w:rFonts w:ascii="Arial" w:hAnsi="Arial" w:cs="Arial"/>
          <w:sz w:val="22"/>
        </w:rPr>
        <w:t>prioritised</w:t>
      </w:r>
      <w:proofErr w:type="spellEnd"/>
      <w:r w:rsidRPr="00896F97">
        <w:rPr>
          <w:rFonts w:ascii="Arial" w:hAnsi="Arial" w:cs="Arial"/>
          <w:sz w:val="22"/>
        </w:rPr>
        <w:t xml:space="preserve"> while looking for new challenges or combating external threats.</w:t>
      </w:r>
      <w:r>
        <w:rPr>
          <w:rFonts w:ascii="Arial" w:hAnsi="Arial" w:cs="Arial"/>
          <w:sz w:val="22"/>
        </w:rPr>
        <w:t xml:space="preserve"> </w:t>
      </w:r>
      <w:r w:rsidRPr="00896F97">
        <w:rPr>
          <w:rFonts w:ascii="Arial" w:hAnsi="Arial" w:cs="Arial"/>
          <w:sz w:val="22"/>
        </w:rPr>
        <w:t xml:space="preserve">Strengths are abilities, competencies, knowledge in a certain sector, or professional experience that distinguishes us from others and can help us achieve a goal. Weaknesses are also personal difficulties, but they may be obstructions when we offer anything, therefore it is useful to keep them in mind </w:t>
      </w:r>
      <w:proofErr w:type="gramStart"/>
      <w:r w:rsidRPr="00896F97">
        <w:rPr>
          <w:rFonts w:ascii="Arial" w:hAnsi="Arial" w:cs="Arial"/>
          <w:sz w:val="22"/>
        </w:rPr>
        <w:t>in order to</w:t>
      </w:r>
      <w:proofErr w:type="gramEnd"/>
      <w:r w:rsidRPr="00896F97">
        <w:rPr>
          <w:rFonts w:ascii="Arial" w:hAnsi="Arial" w:cs="Arial"/>
          <w:sz w:val="22"/>
        </w:rPr>
        <w:t xml:space="preserve"> steer them in the future.</w:t>
      </w:r>
      <w:r>
        <w:rPr>
          <w:rFonts w:ascii="Arial" w:hAnsi="Arial" w:cs="Arial"/>
          <w:sz w:val="22"/>
        </w:rPr>
        <w:t xml:space="preserve"> </w:t>
      </w:r>
      <w:r w:rsidR="0016164A" w:rsidRPr="0016164A">
        <w:rPr>
          <w:rFonts w:ascii="Arial" w:hAnsi="Arial" w:cs="Arial"/>
          <w:sz w:val="22"/>
        </w:rPr>
        <w:t>Opportunities are those external elements that help us achieve the stated objective, such as new technology, living in a city with many options, and so on. Threats are external situations that cannot always be avoided, but their impact can be reduced</w:t>
      </w:r>
    </w:p>
    <w:p w14:paraId="4CD454EA" w14:textId="08CA742C" w:rsidR="00820E65" w:rsidRDefault="00820E65" w:rsidP="00563A7A">
      <w:pPr>
        <w:rPr>
          <w:rFonts w:ascii="Arial" w:hAnsi="Arial" w:cs="Arial"/>
          <w:sz w:val="22"/>
        </w:rPr>
      </w:pPr>
    </w:p>
    <w:p w14:paraId="59D76352" w14:textId="370A287E" w:rsidR="00820E65" w:rsidRDefault="00820E65" w:rsidP="00563A7A">
      <w:pPr>
        <w:rPr>
          <w:rFonts w:ascii="Arial" w:hAnsi="Arial" w:cs="Arial"/>
          <w:sz w:val="22"/>
        </w:rPr>
      </w:pPr>
    </w:p>
    <w:p w14:paraId="1BC02C3D" w14:textId="366DD80F" w:rsidR="00820E65" w:rsidRDefault="00820E65" w:rsidP="00563A7A">
      <w:pPr>
        <w:rPr>
          <w:rFonts w:ascii="Arial" w:hAnsi="Arial" w:cs="Arial"/>
          <w:sz w:val="22"/>
        </w:rPr>
      </w:pPr>
    </w:p>
    <w:p w14:paraId="2F067E42" w14:textId="27267668" w:rsidR="00820E65" w:rsidRDefault="00820E65" w:rsidP="00563A7A">
      <w:pPr>
        <w:rPr>
          <w:rFonts w:ascii="Arial" w:hAnsi="Arial" w:cs="Arial"/>
          <w:sz w:val="22"/>
        </w:rPr>
      </w:pPr>
    </w:p>
    <w:p w14:paraId="099931C0" w14:textId="55164E8B" w:rsidR="00820E65" w:rsidRDefault="00820E65" w:rsidP="00563A7A">
      <w:pPr>
        <w:rPr>
          <w:rFonts w:ascii="Arial" w:hAnsi="Arial" w:cs="Arial"/>
          <w:sz w:val="22"/>
        </w:rPr>
      </w:pPr>
    </w:p>
    <w:p w14:paraId="53D00263" w14:textId="6DF86C46" w:rsidR="00820E65" w:rsidRDefault="00820E65" w:rsidP="00563A7A">
      <w:pPr>
        <w:rPr>
          <w:rFonts w:ascii="Arial" w:hAnsi="Arial" w:cs="Arial"/>
          <w:sz w:val="22"/>
        </w:rPr>
      </w:pPr>
    </w:p>
    <w:p w14:paraId="6E5EB13D" w14:textId="77777777" w:rsidR="00820E65" w:rsidRPr="00D5222B" w:rsidRDefault="00820E65" w:rsidP="00563A7A">
      <w:pPr>
        <w:rPr>
          <w:rFonts w:ascii="Arial" w:hAnsi="Arial" w:cs="Arial"/>
          <w:sz w:val="22"/>
        </w:rPr>
      </w:pPr>
    </w:p>
    <w:tbl>
      <w:tblPr>
        <w:tblStyle w:val="TableGrid"/>
        <w:tblW w:w="0" w:type="auto"/>
        <w:tblLook w:val="04A0" w:firstRow="1" w:lastRow="0" w:firstColumn="1" w:lastColumn="0" w:noHBand="0" w:noVBand="1"/>
      </w:tblPr>
      <w:tblGrid>
        <w:gridCol w:w="4788"/>
        <w:gridCol w:w="4788"/>
      </w:tblGrid>
      <w:tr w:rsidR="005172F2" w:rsidRPr="00601F6B" w14:paraId="4B72A4BB" w14:textId="77777777" w:rsidTr="00511373">
        <w:tc>
          <w:tcPr>
            <w:tcW w:w="4788" w:type="dxa"/>
          </w:tcPr>
          <w:p w14:paraId="43CF9ACD" w14:textId="77777777" w:rsidR="00511373" w:rsidRPr="00601F6B" w:rsidRDefault="00973E8B" w:rsidP="00511373">
            <w:pPr>
              <w:rPr>
                <w:rFonts w:ascii="Arial" w:hAnsi="Arial" w:cs="Arial"/>
                <w:b/>
              </w:rPr>
            </w:pPr>
            <w:r w:rsidRPr="00601F6B">
              <w:rPr>
                <w:rFonts w:ascii="Arial" w:hAnsi="Arial" w:cs="Arial"/>
                <w:b/>
              </w:rPr>
              <w:lastRenderedPageBreak/>
              <w:t>Strengths</w:t>
            </w:r>
          </w:p>
          <w:p w14:paraId="0E729267"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Can easily define the goals and fulfil the firm’s achievement</w:t>
            </w:r>
          </w:p>
          <w:p w14:paraId="5C672A6B" w14:textId="77777777" w:rsidR="00511373" w:rsidRPr="00601F6B" w:rsidRDefault="00973E8B" w:rsidP="00511373">
            <w:pPr>
              <w:pStyle w:val="ListParagraph"/>
              <w:numPr>
                <w:ilvl w:val="0"/>
                <w:numId w:val="1"/>
              </w:numPr>
              <w:rPr>
                <w:rFonts w:ascii="Arial" w:hAnsi="Arial" w:cs="Arial"/>
              </w:rPr>
            </w:pPr>
            <w:proofErr w:type="gramStart"/>
            <w:r w:rsidRPr="00601F6B">
              <w:rPr>
                <w:rFonts w:ascii="Arial" w:hAnsi="Arial" w:cs="Arial"/>
              </w:rPr>
              <w:t>Have the ability to</w:t>
            </w:r>
            <w:proofErr w:type="gramEnd"/>
            <w:r w:rsidRPr="00601F6B">
              <w:rPr>
                <w:rFonts w:ascii="Arial" w:hAnsi="Arial" w:cs="Arial"/>
              </w:rPr>
              <w:t xml:space="preserve"> ensure the leadership activities and development</w:t>
            </w:r>
          </w:p>
          <w:p w14:paraId="7CD34321"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Communication and academic skills development</w:t>
            </w:r>
          </w:p>
          <w:p w14:paraId="4FC33748"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Flexible and dedicated</w:t>
            </w:r>
          </w:p>
        </w:tc>
        <w:tc>
          <w:tcPr>
            <w:tcW w:w="4788" w:type="dxa"/>
          </w:tcPr>
          <w:p w14:paraId="0F2CAD63" w14:textId="77777777" w:rsidR="00511373" w:rsidRPr="00601F6B" w:rsidRDefault="00973E8B" w:rsidP="00511373">
            <w:pPr>
              <w:rPr>
                <w:rFonts w:ascii="Arial" w:hAnsi="Arial" w:cs="Arial"/>
                <w:b/>
              </w:rPr>
            </w:pPr>
            <w:r w:rsidRPr="00601F6B">
              <w:rPr>
                <w:rFonts w:ascii="Arial" w:hAnsi="Arial" w:cs="Arial"/>
                <w:b/>
              </w:rPr>
              <w:t>Weakness</w:t>
            </w:r>
          </w:p>
          <w:p w14:paraId="4004557A"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Not able to deliver an effective presentation</w:t>
            </w:r>
          </w:p>
          <w:p w14:paraId="0150111A"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Lack of time management</w:t>
            </w:r>
          </w:p>
          <w:p w14:paraId="77ACB582"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Cannot relate with the demands of the customers</w:t>
            </w:r>
          </w:p>
          <w:p w14:paraId="37BC3CBB"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Not enough experience</w:t>
            </w:r>
          </w:p>
        </w:tc>
      </w:tr>
      <w:tr w:rsidR="005172F2" w:rsidRPr="00601F6B" w14:paraId="4A70E257" w14:textId="77777777" w:rsidTr="00511373">
        <w:tc>
          <w:tcPr>
            <w:tcW w:w="4788" w:type="dxa"/>
          </w:tcPr>
          <w:p w14:paraId="0F24278D" w14:textId="43DBF449" w:rsidR="00175686" w:rsidRDefault="00973E8B" w:rsidP="00511373">
            <w:pPr>
              <w:rPr>
                <w:rFonts w:ascii="Arial" w:hAnsi="Arial" w:cs="Arial"/>
                <w:b/>
              </w:rPr>
            </w:pPr>
            <w:r w:rsidRPr="00601F6B">
              <w:rPr>
                <w:rFonts w:ascii="Arial" w:hAnsi="Arial" w:cs="Arial"/>
                <w:b/>
              </w:rPr>
              <w:t xml:space="preserve">Opportunities </w:t>
            </w:r>
          </w:p>
          <w:p w14:paraId="68375B8D" w14:textId="30662099" w:rsidR="008708CF" w:rsidRPr="008708CF" w:rsidRDefault="00126446" w:rsidP="008708CF">
            <w:pPr>
              <w:pStyle w:val="ListParagraph"/>
              <w:numPr>
                <w:ilvl w:val="0"/>
                <w:numId w:val="8"/>
              </w:numPr>
              <w:rPr>
                <w:rFonts w:ascii="Arial" w:hAnsi="Arial" w:cs="Arial"/>
                <w:bCs/>
              </w:rPr>
            </w:pPr>
            <w:r>
              <w:rPr>
                <w:rFonts w:ascii="Arial" w:hAnsi="Arial" w:cs="Arial"/>
                <w:bCs/>
              </w:rPr>
              <w:t>P</w:t>
            </w:r>
            <w:r w:rsidR="008708CF" w:rsidRPr="008708CF">
              <w:rPr>
                <w:rFonts w:ascii="Arial" w:hAnsi="Arial" w:cs="Arial"/>
                <w:bCs/>
              </w:rPr>
              <w:t>ersonal development by participating in various training courses</w:t>
            </w:r>
          </w:p>
          <w:p w14:paraId="6FFD16A8" w14:textId="099B4CC2" w:rsidR="008708CF" w:rsidRPr="008708CF" w:rsidRDefault="00126446" w:rsidP="008708CF">
            <w:pPr>
              <w:pStyle w:val="ListParagraph"/>
              <w:numPr>
                <w:ilvl w:val="0"/>
                <w:numId w:val="8"/>
              </w:numPr>
              <w:rPr>
                <w:rFonts w:ascii="Arial" w:hAnsi="Arial" w:cs="Arial"/>
                <w:bCs/>
              </w:rPr>
            </w:pPr>
            <w:r>
              <w:rPr>
                <w:rFonts w:ascii="Arial" w:hAnsi="Arial" w:cs="Arial"/>
                <w:bCs/>
              </w:rPr>
              <w:t>I</w:t>
            </w:r>
            <w:r w:rsidR="008708CF" w:rsidRPr="008708CF">
              <w:rPr>
                <w:rFonts w:ascii="Arial" w:hAnsi="Arial" w:cs="Arial"/>
                <w:bCs/>
              </w:rPr>
              <w:t>ncreasing sales</w:t>
            </w:r>
          </w:p>
          <w:p w14:paraId="3359D35A" w14:textId="14390D36" w:rsidR="008708CF" w:rsidRPr="008708CF" w:rsidRDefault="00126446" w:rsidP="008708CF">
            <w:pPr>
              <w:pStyle w:val="ListParagraph"/>
              <w:numPr>
                <w:ilvl w:val="0"/>
                <w:numId w:val="8"/>
              </w:numPr>
              <w:rPr>
                <w:rFonts w:ascii="Arial" w:hAnsi="Arial" w:cs="Arial"/>
                <w:bCs/>
              </w:rPr>
            </w:pPr>
            <w:r>
              <w:rPr>
                <w:rFonts w:ascii="Arial" w:hAnsi="Arial" w:cs="Arial"/>
                <w:bCs/>
              </w:rPr>
              <w:t>D</w:t>
            </w:r>
            <w:r w:rsidR="008708CF" w:rsidRPr="008708CF">
              <w:rPr>
                <w:rFonts w:ascii="Arial" w:hAnsi="Arial" w:cs="Arial"/>
                <w:bCs/>
              </w:rPr>
              <w:t>ifferent forms of collaboration</w:t>
            </w:r>
          </w:p>
          <w:p w14:paraId="76BAD839" w14:textId="39D9A1C1" w:rsidR="008708CF" w:rsidRPr="008708CF" w:rsidRDefault="00126446" w:rsidP="008708CF">
            <w:pPr>
              <w:pStyle w:val="ListParagraph"/>
              <w:numPr>
                <w:ilvl w:val="0"/>
                <w:numId w:val="8"/>
              </w:numPr>
              <w:rPr>
                <w:rFonts w:ascii="Arial" w:hAnsi="Arial" w:cs="Arial"/>
                <w:bCs/>
              </w:rPr>
            </w:pPr>
            <w:r>
              <w:rPr>
                <w:rFonts w:ascii="Arial" w:hAnsi="Arial" w:cs="Arial"/>
                <w:bCs/>
              </w:rPr>
              <w:t>F</w:t>
            </w:r>
            <w:r w:rsidR="008708CF" w:rsidRPr="008708CF">
              <w:rPr>
                <w:rFonts w:ascii="Arial" w:hAnsi="Arial" w:cs="Arial"/>
                <w:bCs/>
              </w:rPr>
              <w:t>lexible working</w:t>
            </w:r>
          </w:p>
          <w:p w14:paraId="5DB1D21A" w14:textId="62166ACC" w:rsidR="00511373" w:rsidRPr="008708CF" w:rsidRDefault="00126446" w:rsidP="008708CF">
            <w:pPr>
              <w:pStyle w:val="ListParagraph"/>
              <w:numPr>
                <w:ilvl w:val="0"/>
                <w:numId w:val="8"/>
              </w:numPr>
              <w:rPr>
                <w:rFonts w:ascii="Arial" w:hAnsi="Arial" w:cs="Arial"/>
                <w:bCs/>
              </w:rPr>
            </w:pPr>
            <w:r>
              <w:rPr>
                <w:rFonts w:ascii="Arial" w:hAnsi="Arial" w:cs="Arial"/>
                <w:bCs/>
              </w:rPr>
              <w:t>T</w:t>
            </w:r>
            <w:r w:rsidR="008708CF" w:rsidRPr="008708CF">
              <w:rPr>
                <w:rFonts w:ascii="Arial" w:hAnsi="Arial" w:cs="Arial"/>
                <w:bCs/>
              </w:rPr>
              <w:t>he possibility of promotion at work</w:t>
            </w:r>
          </w:p>
        </w:tc>
        <w:tc>
          <w:tcPr>
            <w:tcW w:w="4788" w:type="dxa"/>
          </w:tcPr>
          <w:p w14:paraId="09D62011" w14:textId="77777777" w:rsidR="00511373" w:rsidRPr="00601F6B" w:rsidRDefault="00973E8B" w:rsidP="00511373">
            <w:pPr>
              <w:rPr>
                <w:rFonts w:ascii="Arial" w:hAnsi="Arial" w:cs="Arial"/>
                <w:b/>
              </w:rPr>
            </w:pPr>
            <w:r w:rsidRPr="00601F6B">
              <w:rPr>
                <w:rFonts w:ascii="Arial" w:hAnsi="Arial" w:cs="Arial"/>
                <w:b/>
              </w:rPr>
              <w:t>Threats</w:t>
            </w:r>
          </w:p>
          <w:p w14:paraId="7698DFE0"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Changing demands of the customer with change in the social climate</w:t>
            </w:r>
          </w:p>
          <w:p w14:paraId="61D17AF3"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Risk-free attitude</w:t>
            </w:r>
          </w:p>
          <w:p w14:paraId="3C66AFBE" w14:textId="77777777" w:rsidR="00511373" w:rsidRPr="00601F6B" w:rsidRDefault="00973E8B" w:rsidP="00511373">
            <w:pPr>
              <w:pStyle w:val="ListParagraph"/>
              <w:numPr>
                <w:ilvl w:val="0"/>
                <w:numId w:val="1"/>
              </w:numPr>
              <w:rPr>
                <w:rFonts w:ascii="Arial" w:hAnsi="Arial" w:cs="Arial"/>
              </w:rPr>
            </w:pPr>
            <w:r w:rsidRPr="00601F6B">
              <w:rPr>
                <w:rFonts w:ascii="Arial" w:hAnsi="Arial" w:cs="Arial"/>
              </w:rPr>
              <w:t>Lack of delivery in terms of quality assurance</w:t>
            </w:r>
          </w:p>
        </w:tc>
      </w:tr>
    </w:tbl>
    <w:p w14:paraId="67A80709" w14:textId="1C474DC8" w:rsidR="00511373" w:rsidRDefault="00511373" w:rsidP="00511373">
      <w:pPr>
        <w:rPr>
          <w:rFonts w:ascii="Arial" w:hAnsi="Arial" w:cs="Arial"/>
          <w:sz w:val="22"/>
        </w:rPr>
      </w:pPr>
    </w:p>
    <w:p w14:paraId="767FBC95" w14:textId="1D72928C" w:rsidR="00DF2A2E" w:rsidRDefault="00DF2A2E" w:rsidP="00511373">
      <w:pPr>
        <w:rPr>
          <w:rFonts w:ascii="Arial" w:hAnsi="Arial" w:cs="Arial"/>
          <w:sz w:val="22"/>
        </w:rPr>
      </w:pPr>
    </w:p>
    <w:p w14:paraId="4F6CC66C" w14:textId="363CEB67" w:rsidR="00DF2A2E" w:rsidRDefault="00DF2A2E" w:rsidP="00511373">
      <w:pPr>
        <w:rPr>
          <w:rFonts w:ascii="Arial" w:hAnsi="Arial" w:cs="Arial"/>
          <w:sz w:val="22"/>
        </w:rPr>
      </w:pPr>
    </w:p>
    <w:p w14:paraId="5A1F9047" w14:textId="7B40D400" w:rsidR="00DF2A2E" w:rsidRDefault="00DF2A2E" w:rsidP="00511373">
      <w:pPr>
        <w:rPr>
          <w:rFonts w:ascii="Arial" w:hAnsi="Arial" w:cs="Arial"/>
          <w:sz w:val="22"/>
        </w:rPr>
      </w:pPr>
    </w:p>
    <w:p w14:paraId="01120482" w14:textId="5123A6D1" w:rsidR="00DF2A2E" w:rsidRDefault="00DF2A2E" w:rsidP="00511373">
      <w:pPr>
        <w:rPr>
          <w:rFonts w:ascii="Arial" w:hAnsi="Arial" w:cs="Arial"/>
          <w:sz w:val="22"/>
        </w:rPr>
      </w:pPr>
    </w:p>
    <w:p w14:paraId="5FC39304" w14:textId="41C25C15" w:rsidR="00DF2A2E" w:rsidRDefault="00DF2A2E" w:rsidP="00511373">
      <w:pPr>
        <w:rPr>
          <w:rFonts w:ascii="Arial" w:hAnsi="Arial" w:cs="Arial"/>
          <w:sz w:val="22"/>
        </w:rPr>
      </w:pPr>
    </w:p>
    <w:p w14:paraId="58537342" w14:textId="14799ED2" w:rsidR="00820E65" w:rsidRDefault="00820E65" w:rsidP="00511373">
      <w:pPr>
        <w:rPr>
          <w:rFonts w:ascii="Arial" w:hAnsi="Arial" w:cs="Arial"/>
          <w:sz w:val="22"/>
        </w:rPr>
      </w:pPr>
    </w:p>
    <w:p w14:paraId="18CE8AB9" w14:textId="46ACAA08" w:rsidR="00820E65" w:rsidRDefault="00820E65" w:rsidP="00511373">
      <w:pPr>
        <w:rPr>
          <w:rFonts w:ascii="Arial" w:hAnsi="Arial" w:cs="Arial"/>
          <w:sz w:val="22"/>
        </w:rPr>
      </w:pPr>
    </w:p>
    <w:p w14:paraId="6903D20A" w14:textId="77777777" w:rsidR="00820E65" w:rsidRDefault="00820E65" w:rsidP="00511373">
      <w:pPr>
        <w:rPr>
          <w:rFonts w:ascii="Arial" w:hAnsi="Arial" w:cs="Arial"/>
          <w:sz w:val="22"/>
        </w:rPr>
      </w:pPr>
    </w:p>
    <w:p w14:paraId="2929D6CF" w14:textId="77777777" w:rsidR="00DF2A2E" w:rsidRPr="00601F6B" w:rsidRDefault="00DF2A2E" w:rsidP="00511373">
      <w:pPr>
        <w:rPr>
          <w:rFonts w:ascii="Arial" w:hAnsi="Arial" w:cs="Arial"/>
          <w:sz w:val="22"/>
        </w:rPr>
      </w:pPr>
    </w:p>
    <w:p w14:paraId="3422BF89" w14:textId="110BEEDA" w:rsidR="00130CAA" w:rsidRDefault="00973E8B" w:rsidP="00054081">
      <w:pPr>
        <w:pStyle w:val="Heading2"/>
        <w:rPr>
          <w:rFonts w:ascii="Arial" w:hAnsi="Arial" w:cs="Arial"/>
          <w:u w:val="none"/>
        </w:rPr>
      </w:pPr>
      <w:bookmarkStart w:id="3" w:name="_Toc89895547"/>
      <w:r w:rsidRPr="00313152">
        <w:rPr>
          <w:rFonts w:ascii="Arial" w:hAnsi="Arial" w:cs="Arial"/>
          <w:u w:val="none"/>
        </w:rPr>
        <w:lastRenderedPageBreak/>
        <w:t>Personal Development Plan</w:t>
      </w:r>
      <w:bookmarkEnd w:id="3"/>
    </w:p>
    <w:p w14:paraId="11D6D367" w14:textId="27DD89EA" w:rsidR="00126446" w:rsidRDefault="00720787" w:rsidP="00720787">
      <w:pPr>
        <w:rPr>
          <w:rFonts w:ascii="Arial" w:hAnsi="Arial" w:cs="Arial"/>
          <w:sz w:val="22"/>
        </w:rPr>
      </w:pPr>
      <w:r w:rsidRPr="00720787">
        <w:rPr>
          <w:rFonts w:ascii="Arial" w:hAnsi="Arial" w:cs="Arial"/>
          <w:sz w:val="22"/>
        </w:rPr>
        <w:t>What exactly is personal development? It is the process through which we learn to accomplish things we have never done before, or to perform things differently than we have always done, resulting in better outcomes and more enjoyment.</w:t>
      </w:r>
    </w:p>
    <w:tbl>
      <w:tblPr>
        <w:tblStyle w:val="TableGrid"/>
        <w:tblW w:w="0" w:type="auto"/>
        <w:tblLook w:val="04A0" w:firstRow="1" w:lastRow="0" w:firstColumn="1" w:lastColumn="0" w:noHBand="0" w:noVBand="1"/>
      </w:tblPr>
      <w:tblGrid>
        <w:gridCol w:w="1915"/>
        <w:gridCol w:w="1915"/>
        <w:gridCol w:w="1915"/>
        <w:gridCol w:w="1915"/>
        <w:gridCol w:w="1916"/>
      </w:tblGrid>
      <w:tr w:rsidR="00720787" w14:paraId="0C74A844" w14:textId="77777777" w:rsidTr="00720787">
        <w:tc>
          <w:tcPr>
            <w:tcW w:w="1915" w:type="dxa"/>
          </w:tcPr>
          <w:p w14:paraId="20DD62F2" w14:textId="6D1C6BC6" w:rsidR="00720787" w:rsidRPr="00FD56B3" w:rsidRDefault="00FD56B3" w:rsidP="00720787">
            <w:pPr>
              <w:rPr>
                <w:rFonts w:ascii="Arial" w:hAnsi="Arial" w:cs="Arial"/>
                <w:b/>
                <w:bCs/>
              </w:rPr>
            </w:pPr>
            <w:r w:rsidRPr="00FD56B3">
              <w:rPr>
                <w:rFonts w:ascii="Arial" w:hAnsi="Arial" w:cs="Arial"/>
                <w:b/>
                <w:bCs/>
              </w:rPr>
              <w:t>I</w:t>
            </w:r>
            <w:r w:rsidR="00720787" w:rsidRPr="00FD56B3">
              <w:rPr>
                <w:rFonts w:ascii="Arial" w:hAnsi="Arial" w:cs="Arial"/>
                <w:b/>
                <w:bCs/>
              </w:rPr>
              <w:t>dentified professional</w:t>
            </w:r>
            <w:proofErr w:type="gramStart"/>
            <w:r w:rsidRPr="00FD56B3">
              <w:rPr>
                <w:rFonts w:ascii="Arial" w:hAnsi="Arial" w:cs="Arial"/>
                <w:b/>
                <w:bCs/>
              </w:rPr>
              <w:t>/</w:t>
            </w:r>
            <w:r w:rsidR="00720787" w:rsidRPr="00FD56B3">
              <w:rPr>
                <w:rFonts w:ascii="Arial" w:hAnsi="Arial" w:cs="Arial"/>
                <w:b/>
                <w:bCs/>
              </w:rPr>
              <w:t xml:space="preserve">  personal</w:t>
            </w:r>
            <w:proofErr w:type="gramEnd"/>
            <w:r w:rsidR="00720787" w:rsidRPr="00FD56B3">
              <w:rPr>
                <w:rFonts w:ascii="Arial" w:hAnsi="Arial" w:cs="Arial"/>
                <w:b/>
                <w:bCs/>
              </w:rPr>
              <w:t xml:space="preserve"> needs</w:t>
            </w:r>
          </w:p>
        </w:tc>
        <w:tc>
          <w:tcPr>
            <w:tcW w:w="1915" w:type="dxa"/>
          </w:tcPr>
          <w:p w14:paraId="6829A9BD" w14:textId="1B362571" w:rsidR="00720787" w:rsidRPr="00FD56B3" w:rsidRDefault="00FD56B3" w:rsidP="00720787">
            <w:pPr>
              <w:rPr>
                <w:rFonts w:ascii="Arial" w:hAnsi="Arial" w:cs="Arial"/>
                <w:b/>
                <w:bCs/>
              </w:rPr>
            </w:pPr>
            <w:r w:rsidRPr="00FD56B3">
              <w:rPr>
                <w:rFonts w:ascii="Arial" w:hAnsi="Arial" w:cs="Arial"/>
                <w:b/>
                <w:bCs/>
              </w:rPr>
              <w:t>Objectives</w:t>
            </w:r>
          </w:p>
        </w:tc>
        <w:tc>
          <w:tcPr>
            <w:tcW w:w="1915" w:type="dxa"/>
          </w:tcPr>
          <w:p w14:paraId="2161B0F9" w14:textId="04D45E10" w:rsidR="00720787" w:rsidRPr="00FD56B3" w:rsidRDefault="00FD56B3" w:rsidP="00720787">
            <w:pPr>
              <w:rPr>
                <w:rFonts w:ascii="Arial" w:hAnsi="Arial" w:cs="Arial"/>
                <w:b/>
                <w:bCs/>
              </w:rPr>
            </w:pPr>
            <w:r w:rsidRPr="00FD56B3">
              <w:rPr>
                <w:rFonts w:ascii="Arial" w:hAnsi="Arial" w:cs="Arial"/>
                <w:b/>
                <w:bCs/>
              </w:rPr>
              <w:t>S</w:t>
            </w:r>
            <w:r w:rsidRPr="00FD56B3">
              <w:rPr>
                <w:rFonts w:ascii="Arial" w:hAnsi="Arial" w:cs="Arial"/>
                <w:b/>
                <w:bCs/>
              </w:rPr>
              <w:t>trategies</w:t>
            </w:r>
            <w:r>
              <w:rPr>
                <w:rFonts w:ascii="Arial" w:hAnsi="Arial" w:cs="Arial"/>
                <w:b/>
                <w:bCs/>
              </w:rPr>
              <w:t xml:space="preserve"> </w:t>
            </w:r>
            <w:r w:rsidRPr="00FD56B3">
              <w:rPr>
                <w:rFonts w:ascii="Arial" w:hAnsi="Arial" w:cs="Arial"/>
                <w:b/>
                <w:bCs/>
              </w:rPr>
              <w:t xml:space="preserve">and </w:t>
            </w:r>
            <w:r w:rsidRPr="00FD56B3">
              <w:rPr>
                <w:rFonts w:ascii="Arial" w:hAnsi="Arial" w:cs="Arial"/>
                <w:b/>
                <w:bCs/>
              </w:rPr>
              <w:t xml:space="preserve">resources </w:t>
            </w:r>
            <w:r w:rsidRPr="00FD56B3">
              <w:rPr>
                <w:rFonts w:ascii="Arial" w:hAnsi="Arial" w:cs="Arial"/>
                <w:b/>
                <w:bCs/>
              </w:rPr>
              <w:t>of realization</w:t>
            </w:r>
          </w:p>
        </w:tc>
        <w:tc>
          <w:tcPr>
            <w:tcW w:w="1915" w:type="dxa"/>
          </w:tcPr>
          <w:p w14:paraId="3BCEF6DB" w14:textId="47166C4B" w:rsidR="00720787" w:rsidRPr="00B85621" w:rsidRDefault="00B85621" w:rsidP="00720787">
            <w:pPr>
              <w:rPr>
                <w:rFonts w:ascii="Arial" w:hAnsi="Arial" w:cs="Arial"/>
                <w:b/>
                <w:bCs/>
              </w:rPr>
            </w:pPr>
            <w:r>
              <w:rPr>
                <w:rFonts w:ascii="Arial" w:hAnsi="Arial" w:cs="Arial"/>
                <w:b/>
                <w:bCs/>
              </w:rPr>
              <w:t>T</w:t>
            </w:r>
            <w:r w:rsidR="00FD56B3" w:rsidRPr="00B85621">
              <w:rPr>
                <w:rFonts w:ascii="Arial" w:hAnsi="Arial" w:cs="Arial"/>
                <w:b/>
                <w:bCs/>
              </w:rPr>
              <w:t>imeline</w:t>
            </w:r>
          </w:p>
        </w:tc>
        <w:tc>
          <w:tcPr>
            <w:tcW w:w="1916" w:type="dxa"/>
          </w:tcPr>
          <w:p w14:paraId="0DE10475" w14:textId="67789E6C" w:rsidR="00720787" w:rsidRPr="00B85621" w:rsidRDefault="00B85621" w:rsidP="00720787">
            <w:pPr>
              <w:rPr>
                <w:rFonts w:ascii="Arial" w:hAnsi="Arial" w:cs="Arial"/>
                <w:b/>
                <w:bCs/>
              </w:rPr>
            </w:pPr>
            <w:r w:rsidRPr="00B85621">
              <w:rPr>
                <w:rFonts w:ascii="Arial" w:hAnsi="Arial" w:cs="Arial"/>
                <w:b/>
                <w:bCs/>
              </w:rPr>
              <w:t>Expected outcomes</w:t>
            </w:r>
          </w:p>
        </w:tc>
      </w:tr>
      <w:tr w:rsidR="00720787" w14:paraId="24DA7841" w14:textId="77777777" w:rsidTr="00720787">
        <w:tc>
          <w:tcPr>
            <w:tcW w:w="1915" w:type="dxa"/>
          </w:tcPr>
          <w:p w14:paraId="7267EF2C" w14:textId="271DBFE8" w:rsidR="00720787" w:rsidRDefault="00B85621" w:rsidP="00720787">
            <w:pPr>
              <w:rPr>
                <w:rFonts w:ascii="Arial" w:hAnsi="Arial" w:cs="Arial"/>
              </w:rPr>
            </w:pPr>
            <w:r>
              <w:rPr>
                <w:rFonts w:ascii="Arial" w:hAnsi="Arial" w:cs="Arial"/>
              </w:rPr>
              <w:t>P</w:t>
            </w:r>
            <w:r w:rsidRPr="00B85621">
              <w:rPr>
                <w:rFonts w:ascii="Arial" w:hAnsi="Arial" w:cs="Arial"/>
              </w:rPr>
              <w:t>erfecting knowledge in the field of business and management</w:t>
            </w:r>
          </w:p>
        </w:tc>
        <w:tc>
          <w:tcPr>
            <w:tcW w:w="1915" w:type="dxa"/>
          </w:tcPr>
          <w:p w14:paraId="184F6D36" w14:textId="342AC985" w:rsidR="00BA56BF" w:rsidRDefault="00BA56BF" w:rsidP="00720787">
            <w:pPr>
              <w:rPr>
                <w:rFonts w:ascii="Arial" w:hAnsi="Arial" w:cs="Arial"/>
              </w:rPr>
            </w:pPr>
            <w:r>
              <w:rPr>
                <w:rFonts w:ascii="Arial" w:hAnsi="Arial" w:cs="Arial"/>
              </w:rPr>
              <w:t>Maximizing</w:t>
            </w:r>
            <w:r w:rsidRPr="00BA56BF">
              <w:rPr>
                <w:rFonts w:ascii="Arial" w:hAnsi="Arial" w:cs="Arial"/>
              </w:rPr>
              <w:t xml:space="preserve"> on career development opportunities</w:t>
            </w:r>
          </w:p>
        </w:tc>
        <w:tc>
          <w:tcPr>
            <w:tcW w:w="1915" w:type="dxa"/>
          </w:tcPr>
          <w:p w14:paraId="135164AB" w14:textId="2DF7F52F" w:rsidR="00BA56BF" w:rsidRDefault="00BA56BF" w:rsidP="00BA56BF">
            <w:pPr>
              <w:rPr>
                <w:rFonts w:ascii="Arial" w:hAnsi="Arial" w:cs="Arial"/>
              </w:rPr>
            </w:pPr>
            <w:r>
              <w:rPr>
                <w:rFonts w:ascii="Arial" w:hAnsi="Arial" w:cs="Arial"/>
              </w:rPr>
              <w:t>F</w:t>
            </w:r>
            <w:r w:rsidRPr="00B85621">
              <w:rPr>
                <w:rFonts w:ascii="Arial" w:hAnsi="Arial" w:cs="Arial"/>
              </w:rPr>
              <w:t xml:space="preserve">inishing level 5 &amp; 6 Leadership and </w:t>
            </w:r>
            <w:r>
              <w:rPr>
                <w:rFonts w:ascii="Arial" w:hAnsi="Arial" w:cs="Arial"/>
              </w:rPr>
              <w:t>M</w:t>
            </w:r>
            <w:r w:rsidRPr="00B85621">
              <w:rPr>
                <w:rFonts w:ascii="Arial" w:hAnsi="Arial" w:cs="Arial"/>
              </w:rPr>
              <w:t>anagement</w:t>
            </w:r>
          </w:p>
          <w:p w14:paraId="1C85C5D9" w14:textId="6493EB52" w:rsidR="00283D14" w:rsidRDefault="00283D14" w:rsidP="00BA56BF">
            <w:pPr>
              <w:rPr>
                <w:rFonts w:ascii="Arial" w:hAnsi="Arial" w:cs="Arial"/>
              </w:rPr>
            </w:pPr>
            <w:r>
              <w:rPr>
                <w:rFonts w:ascii="Arial" w:hAnsi="Arial" w:cs="Arial"/>
              </w:rPr>
              <w:t xml:space="preserve">Time </w:t>
            </w:r>
          </w:p>
          <w:p w14:paraId="19B783D4" w14:textId="06567E40" w:rsidR="00283D14" w:rsidRDefault="00283D14" w:rsidP="00BA56BF">
            <w:pPr>
              <w:rPr>
                <w:rFonts w:ascii="Arial" w:hAnsi="Arial" w:cs="Arial"/>
              </w:rPr>
            </w:pPr>
            <w:r>
              <w:rPr>
                <w:rFonts w:ascii="Arial" w:hAnsi="Arial" w:cs="Arial"/>
              </w:rPr>
              <w:t xml:space="preserve">Finance </w:t>
            </w:r>
          </w:p>
          <w:p w14:paraId="3A1D7EC5" w14:textId="77777777" w:rsidR="00720787" w:rsidRDefault="00720787" w:rsidP="00720787">
            <w:pPr>
              <w:rPr>
                <w:rFonts w:ascii="Arial" w:hAnsi="Arial" w:cs="Arial"/>
              </w:rPr>
            </w:pPr>
          </w:p>
        </w:tc>
        <w:tc>
          <w:tcPr>
            <w:tcW w:w="1915" w:type="dxa"/>
          </w:tcPr>
          <w:p w14:paraId="1895105A" w14:textId="5FF3D2D1" w:rsidR="00720787" w:rsidRDefault="00B85621" w:rsidP="00720787">
            <w:pPr>
              <w:rPr>
                <w:rFonts w:ascii="Arial" w:hAnsi="Arial" w:cs="Arial"/>
              </w:rPr>
            </w:pPr>
            <w:r>
              <w:rPr>
                <w:rFonts w:ascii="Arial" w:hAnsi="Arial" w:cs="Arial"/>
              </w:rPr>
              <w:t>2 years</w:t>
            </w:r>
          </w:p>
        </w:tc>
        <w:tc>
          <w:tcPr>
            <w:tcW w:w="1916" w:type="dxa"/>
          </w:tcPr>
          <w:p w14:paraId="29A11CCC" w14:textId="75204A66" w:rsidR="00720787" w:rsidRDefault="00BA56BF" w:rsidP="00720787">
            <w:pPr>
              <w:rPr>
                <w:rFonts w:ascii="Arial" w:hAnsi="Arial" w:cs="Arial"/>
              </w:rPr>
            </w:pPr>
            <w:r>
              <w:rPr>
                <w:rFonts w:ascii="Arial" w:hAnsi="Arial" w:cs="Arial"/>
              </w:rPr>
              <w:t>O</w:t>
            </w:r>
            <w:r w:rsidRPr="00BA56BF">
              <w:rPr>
                <w:rFonts w:ascii="Arial" w:hAnsi="Arial" w:cs="Arial"/>
              </w:rPr>
              <w:t>btaining the graduation diploma</w:t>
            </w:r>
          </w:p>
        </w:tc>
      </w:tr>
      <w:tr w:rsidR="00720787" w14:paraId="1D2F6E20" w14:textId="77777777" w:rsidTr="00720787">
        <w:tc>
          <w:tcPr>
            <w:tcW w:w="1915" w:type="dxa"/>
          </w:tcPr>
          <w:p w14:paraId="6C442DA7" w14:textId="572883C1" w:rsidR="00720787" w:rsidRDefault="0028135A" w:rsidP="00720787">
            <w:pPr>
              <w:rPr>
                <w:rFonts w:ascii="Arial" w:hAnsi="Arial" w:cs="Arial"/>
              </w:rPr>
            </w:pPr>
            <w:r>
              <w:rPr>
                <w:rFonts w:ascii="Arial" w:hAnsi="Arial" w:cs="Arial"/>
              </w:rPr>
              <w:t>O</w:t>
            </w:r>
            <w:r w:rsidRPr="0028135A">
              <w:rPr>
                <w:rFonts w:ascii="Arial" w:hAnsi="Arial" w:cs="Arial"/>
              </w:rPr>
              <w:t>btaining a certificate in the IT field</w:t>
            </w:r>
          </w:p>
        </w:tc>
        <w:tc>
          <w:tcPr>
            <w:tcW w:w="1915" w:type="dxa"/>
          </w:tcPr>
          <w:p w14:paraId="0E9849EB" w14:textId="1C486EAD" w:rsidR="00720787" w:rsidRDefault="0028135A" w:rsidP="00720787">
            <w:pPr>
              <w:rPr>
                <w:rFonts w:ascii="Arial" w:hAnsi="Arial" w:cs="Arial"/>
              </w:rPr>
            </w:pPr>
            <w:r>
              <w:rPr>
                <w:rFonts w:ascii="Arial" w:hAnsi="Arial" w:cs="Arial"/>
              </w:rPr>
              <w:t>R</w:t>
            </w:r>
            <w:r w:rsidRPr="0028135A">
              <w:rPr>
                <w:rFonts w:ascii="Arial" w:hAnsi="Arial" w:cs="Arial"/>
              </w:rPr>
              <w:t>ecognition of IT skills</w:t>
            </w:r>
          </w:p>
        </w:tc>
        <w:tc>
          <w:tcPr>
            <w:tcW w:w="1915" w:type="dxa"/>
          </w:tcPr>
          <w:p w14:paraId="19E16D96" w14:textId="77777777" w:rsidR="00720787" w:rsidRDefault="0028135A" w:rsidP="00720787">
            <w:pPr>
              <w:rPr>
                <w:rFonts w:ascii="Arial" w:hAnsi="Arial" w:cs="Arial"/>
              </w:rPr>
            </w:pPr>
            <w:r>
              <w:rPr>
                <w:rFonts w:ascii="Arial" w:hAnsi="Arial" w:cs="Arial"/>
              </w:rPr>
              <w:t>P</w:t>
            </w:r>
            <w:r w:rsidRPr="0028135A">
              <w:rPr>
                <w:rFonts w:ascii="Arial" w:hAnsi="Arial" w:cs="Arial"/>
              </w:rPr>
              <w:t>articipation in an IT training course</w:t>
            </w:r>
          </w:p>
          <w:p w14:paraId="4C3031CD" w14:textId="77777777" w:rsidR="00283D14" w:rsidRDefault="00283D14" w:rsidP="00720787">
            <w:pPr>
              <w:rPr>
                <w:rFonts w:ascii="Arial" w:hAnsi="Arial" w:cs="Arial"/>
              </w:rPr>
            </w:pPr>
            <w:r>
              <w:rPr>
                <w:rFonts w:ascii="Arial" w:hAnsi="Arial" w:cs="Arial"/>
              </w:rPr>
              <w:t xml:space="preserve">Finance </w:t>
            </w:r>
          </w:p>
          <w:p w14:paraId="035885BB" w14:textId="4555614C" w:rsidR="00283D14" w:rsidRDefault="00283D14" w:rsidP="00720787">
            <w:pPr>
              <w:rPr>
                <w:rFonts w:ascii="Arial" w:hAnsi="Arial" w:cs="Arial"/>
              </w:rPr>
            </w:pPr>
            <w:r>
              <w:rPr>
                <w:rFonts w:ascii="Arial" w:hAnsi="Arial" w:cs="Arial"/>
              </w:rPr>
              <w:t xml:space="preserve">Time </w:t>
            </w:r>
          </w:p>
        </w:tc>
        <w:tc>
          <w:tcPr>
            <w:tcW w:w="1915" w:type="dxa"/>
          </w:tcPr>
          <w:p w14:paraId="760F03BD" w14:textId="07DF8B7F" w:rsidR="00720787" w:rsidRDefault="0028135A" w:rsidP="00720787">
            <w:pPr>
              <w:rPr>
                <w:rFonts w:ascii="Arial" w:hAnsi="Arial" w:cs="Arial"/>
              </w:rPr>
            </w:pPr>
            <w:r>
              <w:rPr>
                <w:rFonts w:ascii="Arial" w:hAnsi="Arial" w:cs="Arial"/>
              </w:rPr>
              <w:t>3 months</w:t>
            </w:r>
          </w:p>
        </w:tc>
        <w:tc>
          <w:tcPr>
            <w:tcW w:w="1916" w:type="dxa"/>
          </w:tcPr>
          <w:p w14:paraId="390F5B54" w14:textId="2A6154F0" w:rsidR="00720787" w:rsidRDefault="0028135A" w:rsidP="00720787">
            <w:pPr>
              <w:rPr>
                <w:rFonts w:ascii="Arial" w:hAnsi="Arial" w:cs="Arial"/>
              </w:rPr>
            </w:pPr>
            <w:r>
              <w:rPr>
                <w:rFonts w:ascii="Arial" w:hAnsi="Arial" w:cs="Arial"/>
              </w:rPr>
              <w:t>Obtaining a certificate in IT field</w:t>
            </w:r>
          </w:p>
        </w:tc>
      </w:tr>
      <w:tr w:rsidR="00720787" w14:paraId="3692C49C" w14:textId="77777777" w:rsidTr="00720787">
        <w:tc>
          <w:tcPr>
            <w:tcW w:w="1915" w:type="dxa"/>
          </w:tcPr>
          <w:p w14:paraId="3FA0757A" w14:textId="054869C3" w:rsidR="00720787" w:rsidRDefault="00D55D81" w:rsidP="00720787">
            <w:pPr>
              <w:rPr>
                <w:rFonts w:ascii="Arial" w:hAnsi="Arial" w:cs="Arial"/>
              </w:rPr>
            </w:pPr>
            <w:r>
              <w:rPr>
                <w:rFonts w:ascii="Arial" w:hAnsi="Arial" w:cs="Arial"/>
              </w:rPr>
              <w:t>D</w:t>
            </w:r>
            <w:r w:rsidRPr="00D55D81">
              <w:rPr>
                <w:rFonts w:ascii="Arial" w:hAnsi="Arial" w:cs="Arial"/>
              </w:rPr>
              <w:t>eveloping personal skills</w:t>
            </w:r>
          </w:p>
        </w:tc>
        <w:tc>
          <w:tcPr>
            <w:tcW w:w="1915" w:type="dxa"/>
          </w:tcPr>
          <w:p w14:paraId="09C79779" w14:textId="50B0E96E" w:rsidR="00720787" w:rsidRDefault="00283D14" w:rsidP="00720787">
            <w:pPr>
              <w:rPr>
                <w:rFonts w:ascii="Arial" w:hAnsi="Arial" w:cs="Arial"/>
              </w:rPr>
            </w:pPr>
            <w:r>
              <w:rPr>
                <w:rFonts w:ascii="Arial" w:hAnsi="Arial" w:cs="Arial"/>
              </w:rPr>
              <w:t>D</w:t>
            </w:r>
            <w:r w:rsidRPr="00283D14">
              <w:rPr>
                <w:rFonts w:ascii="Arial" w:hAnsi="Arial" w:cs="Arial"/>
              </w:rPr>
              <w:t>eveloping self-confidence and motivation</w:t>
            </w:r>
          </w:p>
        </w:tc>
        <w:tc>
          <w:tcPr>
            <w:tcW w:w="1915" w:type="dxa"/>
          </w:tcPr>
          <w:p w14:paraId="7545AB61" w14:textId="5880F53A" w:rsidR="00F54071" w:rsidRPr="00F54071" w:rsidRDefault="00F54071" w:rsidP="00F54071">
            <w:pPr>
              <w:rPr>
                <w:rFonts w:ascii="Arial" w:hAnsi="Arial" w:cs="Arial"/>
              </w:rPr>
            </w:pPr>
            <w:r>
              <w:rPr>
                <w:rFonts w:ascii="Arial" w:hAnsi="Arial" w:cs="Arial"/>
              </w:rPr>
              <w:t>T</w:t>
            </w:r>
            <w:r w:rsidRPr="00F54071">
              <w:rPr>
                <w:rFonts w:ascii="Arial" w:hAnsi="Arial" w:cs="Arial"/>
              </w:rPr>
              <w:t>o review my achievements</w:t>
            </w:r>
          </w:p>
          <w:p w14:paraId="0CCC9BB5" w14:textId="230D4AE5" w:rsidR="00F54071" w:rsidRPr="00F54071" w:rsidRDefault="00F54071" w:rsidP="00F54071">
            <w:pPr>
              <w:rPr>
                <w:rFonts w:ascii="Arial" w:hAnsi="Arial" w:cs="Arial"/>
              </w:rPr>
            </w:pPr>
            <w:r>
              <w:rPr>
                <w:rFonts w:ascii="Arial" w:hAnsi="Arial" w:cs="Arial"/>
              </w:rPr>
              <w:t>T</w:t>
            </w:r>
            <w:r w:rsidRPr="00F54071">
              <w:rPr>
                <w:rFonts w:ascii="Arial" w:hAnsi="Arial" w:cs="Arial"/>
              </w:rPr>
              <w:t>o be more organized</w:t>
            </w:r>
          </w:p>
          <w:p w14:paraId="490AC1BE" w14:textId="02E0C8E8" w:rsidR="00720787" w:rsidRDefault="00F54071" w:rsidP="00F54071">
            <w:pPr>
              <w:rPr>
                <w:rFonts w:ascii="Arial" w:hAnsi="Arial" w:cs="Arial"/>
              </w:rPr>
            </w:pPr>
            <w:r>
              <w:rPr>
                <w:rFonts w:ascii="Arial" w:hAnsi="Arial" w:cs="Arial"/>
              </w:rPr>
              <w:t>T</w:t>
            </w:r>
            <w:r w:rsidRPr="00F54071">
              <w:rPr>
                <w:rFonts w:ascii="Arial" w:hAnsi="Arial" w:cs="Arial"/>
              </w:rPr>
              <w:t>o do sports</w:t>
            </w:r>
          </w:p>
        </w:tc>
        <w:tc>
          <w:tcPr>
            <w:tcW w:w="1915" w:type="dxa"/>
          </w:tcPr>
          <w:p w14:paraId="3CB7661F" w14:textId="7432ED2A" w:rsidR="00720787" w:rsidRDefault="00F54071" w:rsidP="00720787">
            <w:pPr>
              <w:rPr>
                <w:rFonts w:ascii="Arial" w:hAnsi="Arial" w:cs="Arial"/>
              </w:rPr>
            </w:pPr>
            <w:r>
              <w:rPr>
                <w:rFonts w:ascii="Arial" w:hAnsi="Arial" w:cs="Arial"/>
              </w:rPr>
              <w:t>12 months</w:t>
            </w:r>
          </w:p>
        </w:tc>
        <w:tc>
          <w:tcPr>
            <w:tcW w:w="1916" w:type="dxa"/>
          </w:tcPr>
          <w:p w14:paraId="62D593C4" w14:textId="6C96B39B" w:rsidR="00720787" w:rsidRDefault="00F54071" w:rsidP="00720787">
            <w:pPr>
              <w:rPr>
                <w:rFonts w:ascii="Arial" w:hAnsi="Arial" w:cs="Arial"/>
              </w:rPr>
            </w:pPr>
            <w:r>
              <w:rPr>
                <w:rFonts w:ascii="Arial" w:hAnsi="Arial" w:cs="Arial"/>
              </w:rPr>
              <w:t>T</w:t>
            </w:r>
            <w:r w:rsidRPr="00F54071">
              <w:rPr>
                <w:rFonts w:ascii="Arial" w:hAnsi="Arial" w:cs="Arial"/>
              </w:rPr>
              <w:t>o be self-confident and motivated in what I do</w:t>
            </w:r>
          </w:p>
        </w:tc>
      </w:tr>
      <w:tr w:rsidR="00720787" w14:paraId="2B72E4B2" w14:textId="77777777" w:rsidTr="00720787">
        <w:tc>
          <w:tcPr>
            <w:tcW w:w="1915" w:type="dxa"/>
          </w:tcPr>
          <w:p w14:paraId="378D588F" w14:textId="53638B35" w:rsidR="00720787" w:rsidRDefault="00F54071" w:rsidP="00720787">
            <w:pPr>
              <w:rPr>
                <w:rFonts w:ascii="Arial" w:hAnsi="Arial" w:cs="Arial"/>
              </w:rPr>
            </w:pPr>
            <w:r>
              <w:rPr>
                <w:rFonts w:ascii="Arial" w:hAnsi="Arial" w:cs="Arial"/>
              </w:rPr>
              <w:t>Developing communication skills</w:t>
            </w:r>
          </w:p>
        </w:tc>
        <w:tc>
          <w:tcPr>
            <w:tcW w:w="1915" w:type="dxa"/>
          </w:tcPr>
          <w:p w14:paraId="448B2F27" w14:textId="476CD7C6" w:rsidR="00720787" w:rsidRDefault="003F3A52" w:rsidP="00720787">
            <w:pPr>
              <w:rPr>
                <w:rFonts w:ascii="Arial" w:hAnsi="Arial" w:cs="Arial"/>
              </w:rPr>
            </w:pPr>
            <w:r>
              <w:rPr>
                <w:rFonts w:ascii="Arial" w:hAnsi="Arial" w:cs="Arial"/>
              </w:rPr>
              <w:t>D</w:t>
            </w:r>
            <w:r w:rsidRPr="003F3A52">
              <w:rPr>
                <w:rFonts w:ascii="Arial" w:hAnsi="Arial" w:cs="Arial"/>
              </w:rPr>
              <w:t>eveloping public communication skills and presentation skills</w:t>
            </w:r>
          </w:p>
        </w:tc>
        <w:tc>
          <w:tcPr>
            <w:tcW w:w="1915" w:type="dxa"/>
          </w:tcPr>
          <w:p w14:paraId="6CF3F134" w14:textId="77777777" w:rsidR="00720787" w:rsidRDefault="003F3A52" w:rsidP="00720787">
            <w:pPr>
              <w:rPr>
                <w:rFonts w:ascii="Arial" w:hAnsi="Arial" w:cs="Arial"/>
              </w:rPr>
            </w:pPr>
            <w:r>
              <w:rPr>
                <w:rFonts w:ascii="Arial" w:hAnsi="Arial" w:cs="Arial"/>
              </w:rPr>
              <w:t>T</w:t>
            </w:r>
            <w:r w:rsidRPr="003F3A52">
              <w:rPr>
                <w:rFonts w:ascii="Arial" w:hAnsi="Arial" w:cs="Arial"/>
              </w:rPr>
              <w:t>o participate in presentation skills workshops</w:t>
            </w:r>
          </w:p>
          <w:p w14:paraId="2FCC045B" w14:textId="77777777" w:rsidR="003F3A52" w:rsidRDefault="003F3A52" w:rsidP="00720787">
            <w:pPr>
              <w:rPr>
                <w:rFonts w:ascii="Arial" w:hAnsi="Arial" w:cs="Arial"/>
              </w:rPr>
            </w:pPr>
            <w:r>
              <w:rPr>
                <w:rFonts w:ascii="Arial" w:hAnsi="Arial" w:cs="Arial"/>
              </w:rPr>
              <w:t xml:space="preserve">To practice more </w:t>
            </w:r>
          </w:p>
          <w:p w14:paraId="2A9CD6C4" w14:textId="13F53F1E" w:rsidR="003F3A52" w:rsidRDefault="003F3A52" w:rsidP="00720787">
            <w:pPr>
              <w:rPr>
                <w:rFonts w:ascii="Arial" w:hAnsi="Arial" w:cs="Arial"/>
              </w:rPr>
            </w:pPr>
            <w:r>
              <w:rPr>
                <w:rFonts w:ascii="Arial" w:hAnsi="Arial" w:cs="Arial"/>
              </w:rPr>
              <w:t>T</w:t>
            </w:r>
            <w:r w:rsidRPr="003F3A52">
              <w:rPr>
                <w:rFonts w:ascii="Arial" w:hAnsi="Arial" w:cs="Arial"/>
              </w:rPr>
              <w:t>o communicate with several people only in English</w:t>
            </w:r>
          </w:p>
        </w:tc>
        <w:tc>
          <w:tcPr>
            <w:tcW w:w="1915" w:type="dxa"/>
          </w:tcPr>
          <w:p w14:paraId="5DE7F0BF" w14:textId="343FD8EA" w:rsidR="00720787" w:rsidRDefault="003F3A52" w:rsidP="00720787">
            <w:pPr>
              <w:rPr>
                <w:rFonts w:ascii="Arial" w:hAnsi="Arial" w:cs="Arial"/>
              </w:rPr>
            </w:pPr>
            <w:r>
              <w:rPr>
                <w:rFonts w:ascii="Arial" w:hAnsi="Arial" w:cs="Arial"/>
              </w:rPr>
              <w:t>6 months</w:t>
            </w:r>
          </w:p>
        </w:tc>
        <w:tc>
          <w:tcPr>
            <w:tcW w:w="1916" w:type="dxa"/>
          </w:tcPr>
          <w:p w14:paraId="260BBD89" w14:textId="3F45F47F" w:rsidR="00720787" w:rsidRDefault="00563A7A" w:rsidP="00720787">
            <w:pPr>
              <w:rPr>
                <w:rFonts w:ascii="Arial" w:hAnsi="Arial" w:cs="Arial"/>
              </w:rPr>
            </w:pPr>
            <w:r>
              <w:rPr>
                <w:rFonts w:ascii="Arial" w:hAnsi="Arial" w:cs="Arial"/>
              </w:rPr>
              <w:t>Developed communication skill</w:t>
            </w:r>
          </w:p>
        </w:tc>
      </w:tr>
    </w:tbl>
    <w:p w14:paraId="7676395E" w14:textId="77777777" w:rsidR="00F509BC" w:rsidRPr="00601F6B" w:rsidRDefault="00F509BC" w:rsidP="00130CAA">
      <w:pPr>
        <w:pStyle w:val="Heading1"/>
        <w:rPr>
          <w:rFonts w:ascii="Arial" w:hAnsi="Arial" w:cs="Arial"/>
          <w:sz w:val="22"/>
          <w:szCs w:val="22"/>
        </w:rPr>
        <w:sectPr w:rsidR="00F509BC" w:rsidRPr="00601F6B" w:rsidSect="00D848BB">
          <w:pgSz w:w="12240" w:h="15840"/>
          <w:pgMar w:top="1440" w:right="1440" w:bottom="1440" w:left="1440" w:header="720" w:footer="720" w:gutter="0"/>
          <w:cols w:space="720"/>
          <w:docGrid w:linePitch="360"/>
        </w:sectPr>
      </w:pPr>
    </w:p>
    <w:p w14:paraId="3083C462" w14:textId="6B66CBEE" w:rsidR="00130CAA" w:rsidRDefault="00973E8B" w:rsidP="00054081">
      <w:pPr>
        <w:pStyle w:val="Heading1"/>
        <w:rPr>
          <w:rFonts w:ascii="Arial" w:hAnsi="Arial" w:cs="Arial"/>
        </w:rPr>
      </w:pPr>
      <w:bookmarkStart w:id="4" w:name="_Toc89895548"/>
      <w:r w:rsidRPr="00852FF8">
        <w:rPr>
          <w:rFonts w:ascii="Arial" w:hAnsi="Arial" w:cs="Arial"/>
        </w:rPr>
        <w:lastRenderedPageBreak/>
        <w:t>Skills required being an effective manager</w:t>
      </w:r>
      <w:bookmarkEnd w:id="4"/>
    </w:p>
    <w:p w14:paraId="549FAADC" w14:textId="03FE4669" w:rsidR="000A523A" w:rsidRPr="001F1644" w:rsidRDefault="00D5222B" w:rsidP="00116FD1">
      <w:pPr>
        <w:rPr>
          <w:rFonts w:ascii="Arial" w:hAnsi="Arial" w:cs="Arial"/>
          <w:sz w:val="22"/>
        </w:rPr>
      </w:pPr>
      <w:r>
        <w:rPr>
          <w:noProof/>
        </w:rPr>
        <w:pict w14:anchorId="65979A10">
          <v:rect id="Ink 4" o:spid="_x0000_s1048" style="position:absolute;left:0;text-align:left;margin-left:361.55pt;margin-top:52.4pt;width:1.45pt;height:1.45pt;z-index:251653120;visibility:visible;mso-wrap-style:square;mso-wrap-distance-left:9pt;mso-wrap-distance-top:0;mso-wrap-distance-right:9pt;mso-wrap-distance-bottom:0;mso-position-horizontal:absolute;mso-position-horizontal-relative:text;mso-position-vertical:absolute;mso-position-vertical-relative:text" coordsize="1,1" filled="f" strokeweight=".5mm">
            <v:stroke endcap="round"/>
            <v:path shadowok="f" o:extrusionok="f" fillok="f" insetpenok="f"/>
            <o:lock v:ext="edit" rotation="t" text="t"/>
            <o:ink i="AGAdAgYGARBYz1SK5pfFT48G+LrS4ZsiAwZIEEUyRjIFAzgLZBkjMgqBx///D4DH//8PMwqBx///&#10;D4DH//8POAkA/v8DAAAAAAAKFgIBAAEAEF//QAAKABEgYBvXDFjs1wH=&#10;" annotation="t"/>
          </v:rect>
        </w:pict>
      </w:r>
      <w:r w:rsidR="00BC10F3" w:rsidRPr="001F1644">
        <w:rPr>
          <w:rFonts w:ascii="Arial" w:hAnsi="Arial" w:cs="Arial"/>
          <w:sz w:val="22"/>
        </w:rPr>
        <w:t xml:space="preserve">The collection of talents required for managers to be effective varies according to their managerial position. Katz established a model of managing skills mix by viewing managerial skills as a combination of interpersonal, cognitive, and technical </w:t>
      </w:r>
      <w:proofErr w:type="gramStart"/>
      <w:r w:rsidR="00BC10F3" w:rsidRPr="001F1644">
        <w:rPr>
          <w:rFonts w:ascii="Arial" w:hAnsi="Arial" w:cs="Arial"/>
          <w:sz w:val="22"/>
        </w:rPr>
        <w:t>skills</w:t>
      </w:r>
      <w:r w:rsidR="009E0510" w:rsidRPr="001F1644">
        <w:rPr>
          <w:rFonts w:ascii="Arial" w:hAnsi="Arial" w:cs="Arial"/>
          <w:sz w:val="22"/>
        </w:rPr>
        <w:t>( Peterson</w:t>
      </w:r>
      <w:proofErr w:type="gramEnd"/>
      <w:r w:rsidR="009E0510" w:rsidRPr="001F1644">
        <w:rPr>
          <w:rFonts w:ascii="Arial" w:hAnsi="Arial" w:cs="Arial"/>
          <w:sz w:val="22"/>
        </w:rPr>
        <w:t xml:space="preserve"> and Van Fleet, 2004)</w:t>
      </w:r>
      <w:r w:rsidR="00BC10F3" w:rsidRPr="001F1644">
        <w:rPr>
          <w:rFonts w:ascii="Arial" w:hAnsi="Arial" w:cs="Arial"/>
          <w:sz w:val="22"/>
        </w:rPr>
        <w:t>.</w:t>
      </w:r>
    </w:p>
    <w:p w14:paraId="3274F235" w14:textId="1AD7C586" w:rsidR="00C025B8" w:rsidRPr="001F1644" w:rsidRDefault="00074253" w:rsidP="00116FD1">
      <w:pPr>
        <w:rPr>
          <w:rFonts w:ascii="Arial" w:hAnsi="Arial" w:cs="Arial"/>
          <w:sz w:val="22"/>
        </w:rPr>
      </w:pPr>
      <w:r>
        <w:rPr>
          <w:rFonts w:ascii="Arial" w:hAnsi="Arial" w:cs="Arial"/>
          <w:noProof/>
          <w:sz w:val="22"/>
        </w:rPr>
        <w:pict w14:anchorId="5FF64D46">
          <v:shapetype id="_x0000_t32" coordsize="21600,21600" o:spt="32" o:oned="t" path="m,l21600,21600e" filled="f">
            <v:path arrowok="t" fillok="f" o:connecttype="none"/>
            <o:lock v:ext="edit" shapetype="t"/>
          </v:shapetype>
          <v:shape id="_x0000_s1046" type="#_x0000_t32" style="position:absolute;left:0;text-align:left;margin-left:141.75pt;margin-top:68.1pt;width:136.5pt;height:125.25pt;flip:x;z-index:251662336" o:connectortype="straight"/>
        </w:pict>
      </w:r>
      <w:r w:rsidR="00C025B8" w:rsidRPr="001F1644">
        <w:rPr>
          <w:rFonts w:ascii="Arial" w:hAnsi="Arial" w:cs="Arial"/>
          <w:noProof/>
          <w:sz w:val="22"/>
        </w:rPr>
        <w:drawing>
          <wp:inline distT="0" distB="0" distL="0" distR="0" wp14:anchorId="51A84656" wp14:editId="2E191D15">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F3041C" w14:textId="43645D66" w:rsidR="00BC10F3" w:rsidRPr="001F1644" w:rsidRDefault="00313152" w:rsidP="00116FD1">
      <w:pPr>
        <w:rPr>
          <w:rFonts w:ascii="Arial" w:hAnsi="Arial" w:cs="Arial"/>
          <w:sz w:val="22"/>
        </w:rPr>
      </w:pPr>
      <w:r w:rsidRPr="001F1644">
        <w:rPr>
          <w:rFonts w:ascii="Arial" w:hAnsi="Arial" w:cs="Arial"/>
          <w:sz w:val="22"/>
        </w:rPr>
        <w:t xml:space="preserve">                                  Fig 1. The mix of skills of </w:t>
      </w:r>
      <w:proofErr w:type="spellStart"/>
      <w:proofErr w:type="gramStart"/>
      <w:r w:rsidRPr="001F1644">
        <w:rPr>
          <w:rFonts w:ascii="Arial" w:hAnsi="Arial" w:cs="Arial"/>
          <w:sz w:val="22"/>
        </w:rPr>
        <w:t>a</w:t>
      </w:r>
      <w:proofErr w:type="spellEnd"/>
      <w:proofErr w:type="gramEnd"/>
      <w:r w:rsidRPr="001F1644">
        <w:rPr>
          <w:rFonts w:ascii="Arial" w:hAnsi="Arial" w:cs="Arial"/>
          <w:sz w:val="22"/>
        </w:rPr>
        <w:t xml:space="preserve"> effective manager</w:t>
      </w:r>
    </w:p>
    <w:p w14:paraId="113E410A" w14:textId="27EA1D25" w:rsidR="00116FD1" w:rsidRDefault="007641DA" w:rsidP="00116FD1">
      <w:pPr>
        <w:rPr>
          <w:rFonts w:ascii="Arial" w:hAnsi="Arial" w:cs="Arial"/>
          <w:sz w:val="22"/>
        </w:rPr>
      </w:pPr>
      <w:r w:rsidRPr="001F1644">
        <w:rPr>
          <w:rFonts w:ascii="Arial" w:hAnsi="Arial" w:cs="Arial"/>
          <w:sz w:val="22"/>
        </w:rPr>
        <w:t xml:space="preserve">Given the diminishing role of cognitive skills, the skills on the right of the diagonal represent the mix of skills of a </w:t>
      </w:r>
      <w:proofErr w:type="gramStart"/>
      <w:r w:rsidRPr="001F1644">
        <w:rPr>
          <w:rFonts w:ascii="Arial" w:hAnsi="Arial" w:cs="Arial"/>
          <w:sz w:val="22"/>
        </w:rPr>
        <w:t>top level</w:t>
      </w:r>
      <w:proofErr w:type="gramEnd"/>
      <w:r w:rsidRPr="001F1644">
        <w:rPr>
          <w:rFonts w:ascii="Arial" w:hAnsi="Arial" w:cs="Arial"/>
          <w:sz w:val="22"/>
        </w:rPr>
        <w:t xml:space="preserve"> manager or supervisor: the orientation toward technical aspects of the job and the emphasis on interpersonal skills should be noted (which include solving administrative issues such as be determining the mission of the organization, establishing the relationship with the economic environment and planning markets, finances and other resources and services)</w:t>
      </w:r>
      <w:r w:rsidR="00EA2572">
        <w:rPr>
          <w:rFonts w:ascii="Arial" w:hAnsi="Arial" w:cs="Arial"/>
          <w:sz w:val="22"/>
        </w:rPr>
        <w:t>.</w:t>
      </w:r>
    </w:p>
    <w:p w14:paraId="5B6CE4EA" w14:textId="5878BF6E" w:rsidR="00EA2572" w:rsidRPr="001F1644" w:rsidRDefault="00EA2572" w:rsidP="00116FD1">
      <w:pPr>
        <w:rPr>
          <w:rFonts w:ascii="Arial" w:hAnsi="Arial" w:cs="Arial"/>
          <w:sz w:val="22"/>
        </w:rPr>
      </w:pPr>
      <w:r w:rsidRPr="00EA2572">
        <w:rPr>
          <w:rFonts w:ascii="Arial" w:hAnsi="Arial" w:cs="Arial"/>
          <w:sz w:val="22"/>
        </w:rPr>
        <w:t xml:space="preserve">In common, </w:t>
      </w:r>
      <w:proofErr w:type="gramStart"/>
      <w:r w:rsidRPr="00EA2572">
        <w:rPr>
          <w:rFonts w:ascii="Arial" w:hAnsi="Arial" w:cs="Arial"/>
          <w:sz w:val="22"/>
        </w:rPr>
        <w:t>an</w:t>
      </w:r>
      <w:proofErr w:type="gramEnd"/>
      <w:r w:rsidRPr="00EA2572">
        <w:rPr>
          <w:rFonts w:ascii="Arial" w:hAnsi="Arial" w:cs="Arial"/>
          <w:sz w:val="22"/>
        </w:rPr>
        <w:t xml:space="preserve"> person who enters the administrative field is found to the correct of the inclining from the point of see of the blend of abilities, being ordinarily dependable for carrying out a specialized action (administering a generation or deals group, creating a arrange promoting or budgeting).</w:t>
      </w:r>
    </w:p>
    <w:p w14:paraId="69E74FD5" w14:textId="3B399B8F" w:rsidR="00116FD1" w:rsidRPr="001F1644" w:rsidRDefault="00681DF2" w:rsidP="00681DF2">
      <w:pPr>
        <w:rPr>
          <w:rFonts w:ascii="Arial" w:hAnsi="Arial" w:cs="Arial"/>
          <w:sz w:val="22"/>
        </w:rPr>
      </w:pPr>
      <w:r w:rsidRPr="001F1644">
        <w:rPr>
          <w:rFonts w:ascii="Arial" w:hAnsi="Arial" w:cs="Arial"/>
          <w:sz w:val="22"/>
        </w:rPr>
        <w:lastRenderedPageBreak/>
        <w:t>Interpersonal aptitudes are included, due to the reality that the director </w:t>
      </w:r>
      <w:proofErr w:type="gramStart"/>
      <w:r w:rsidRPr="001F1644">
        <w:rPr>
          <w:rFonts w:ascii="Arial" w:hAnsi="Arial" w:cs="Arial"/>
          <w:sz w:val="22"/>
        </w:rPr>
        <w:t>comes into contact with</w:t>
      </w:r>
      <w:proofErr w:type="gramEnd"/>
      <w:r w:rsidRPr="001F1644">
        <w:rPr>
          <w:rFonts w:ascii="Arial" w:hAnsi="Arial" w:cs="Arial"/>
          <w:sz w:val="22"/>
        </w:rPr>
        <w:t xml:space="preserve"> his subordinates, either they are seen as people or as a working group. Cognitive abilities are not required, and they gotten to be vital as the supervisor rises within the progression.</w:t>
      </w:r>
    </w:p>
    <w:p w14:paraId="7F442E75" w14:textId="126AC2D4" w:rsidR="00116FD1" w:rsidRDefault="004A7B6F" w:rsidP="00116FD1">
      <w:pPr>
        <w:rPr>
          <w:rFonts w:ascii="Arial" w:hAnsi="Arial" w:cs="Arial"/>
          <w:sz w:val="22"/>
        </w:rPr>
      </w:pPr>
      <w:r w:rsidRPr="001F1644">
        <w:rPr>
          <w:rFonts w:ascii="Arial" w:hAnsi="Arial" w:cs="Arial"/>
          <w:sz w:val="22"/>
        </w:rPr>
        <w:t xml:space="preserve">Managers at higher hierarchical levels require a combination of management abilities, as seen on the left side of the image, with a shift from technical duties to those requiring planning, coordinating, and establishing links with the external world. administration (customers, government, unions, </w:t>
      </w:r>
      <w:proofErr w:type="gramStart"/>
      <w:r w:rsidRPr="001F1644">
        <w:rPr>
          <w:rFonts w:ascii="Arial" w:hAnsi="Arial" w:cs="Arial"/>
          <w:sz w:val="22"/>
        </w:rPr>
        <w:t>market</w:t>
      </w:r>
      <w:proofErr w:type="gramEnd"/>
      <w:r w:rsidRPr="001F1644">
        <w:rPr>
          <w:rFonts w:ascii="Arial" w:hAnsi="Arial" w:cs="Arial"/>
          <w:sz w:val="22"/>
        </w:rPr>
        <w:t xml:space="preserve"> and foreign influences).</w:t>
      </w:r>
    </w:p>
    <w:p w14:paraId="24C103A7" w14:textId="2B58B0C4" w:rsidR="00FE68D2" w:rsidRPr="001F1644" w:rsidRDefault="00FE68D2" w:rsidP="00116FD1">
      <w:pPr>
        <w:rPr>
          <w:rFonts w:ascii="Arial" w:hAnsi="Arial" w:cs="Arial"/>
          <w:sz w:val="22"/>
        </w:rPr>
      </w:pPr>
      <w:r w:rsidRPr="00FE68D2">
        <w:rPr>
          <w:rFonts w:ascii="Arial" w:hAnsi="Arial" w:cs="Arial"/>
          <w:sz w:val="22"/>
        </w:rPr>
        <w:t xml:space="preserve">Managers now have a very difficult job that demands them to be effective in a wide range of tasks. The specialists </w:t>
      </w:r>
      <w:proofErr w:type="spellStart"/>
      <w:r w:rsidRPr="00FE68D2">
        <w:rPr>
          <w:rFonts w:ascii="Arial" w:hAnsi="Arial" w:cs="Arial"/>
          <w:sz w:val="22"/>
        </w:rPr>
        <w:t>categorise</w:t>
      </w:r>
      <w:proofErr w:type="spellEnd"/>
      <w:r w:rsidRPr="00FE68D2">
        <w:rPr>
          <w:rFonts w:ascii="Arial" w:hAnsi="Arial" w:cs="Arial"/>
          <w:sz w:val="22"/>
        </w:rPr>
        <w:t xml:space="preserve"> managing abilities as follows:</w:t>
      </w:r>
    </w:p>
    <w:p w14:paraId="4EDF3968" w14:textId="77777777" w:rsidR="009E0510" w:rsidRPr="001F1644" w:rsidRDefault="00E66C91" w:rsidP="009E0510">
      <w:pPr>
        <w:pStyle w:val="ListParagraph"/>
        <w:numPr>
          <w:ilvl w:val="0"/>
          <w:numId w:val="2"/>
        </w:numPr>
        <w:rPr>
          <w:rFonts w:ascii="Arial" w:hAnsi="Arial" w:cs="Arial"/>
          <w:sz w:val="22"/>
        </w:rPr>
      </w:pPr>
      <w:r w:rsidRPr="001F1644">
        <w:rPr>
          <w:rFonts w:ascii="Arial" w:hAnsi="Arial" w:cs="Arial"/>
          <w:sz w:val="22"/>
        </w:rPr>
        <w:t xml:space="preserve">Strategic skills - aids in the creation of economic value for the </w:t>
      </w:r>
      <w:proofErr w:type="spellStart"/>
      <w:r w:rsidRPr="001F1644">
        <w:rPr>
          <w:rFonts w:ascii="Arial" w:hAnsi="Arial" w:cs="Arial"/>
          <w:sz w:val="22"/>
        </w:rPr>
        <w:t>organisation</w:t>
      </w:r>
      <w:proofErr w:type="spellEnd"/>
      <w:r w:rsidRPr="001F1644">
        <w:rPr>
          <w:rFonts w:ascii="Arial" w:hAnsi="Arial" w:cs="Arial"/>
          <w:sz w:val="22"/>
        </w:rPr>
        <w:t xml:space="preserve"> through superior adaptability to the environment: </w:t>
      </w:r>
    </w:p>
    <w:p w14:paraId="14D3A6CF" w14:textId="12D6A0B0"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corporate vision, </w:t>
      </w:r>
    </w:p>
    <w:p w14:paraId="6298D767" w14:textId="578E610D"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customer orientation, </w:t>
      </w:r>
    </w:p>
    <w:p w14:paraId="75F6D8A0" w14:textId="0814BAFA" w:rsidR="00851A7A" w:rsidRPr="001F1644" w:rsidRDefault="00E66C91" w:rsidP="00313152">
      <w:pPr>
        <w:pStyle w:val="ListParagraph"/>
        <w:numPr>
          <w:ilvl w:val="1"/>
          <w:numId w:val="5"/>
        </w:numPr>
        <w:rPr>
          <w:rFonts w:ascii="Arial" w:hAnsi="Arial" w:cs="Arial"/>
          <w:sz w:val="22"/>
        </w:rPr>
      </w:pPr>
      <w:r w:rsidRPr="001F1644">
        <w:rPr>
          <w:rFonts w:ascii="Arial" w:hAnsi="Arial" w:cs="Arial"/>
          <w:sz w:val="22"/>
        </w:rPr>
        <w:t xml:space="preserve">decision making, and </w:t>
      </w:r>
    </w:p>
    <w:p w14:paraId="6C1C7595" w14:textId="00C00F75" w:rsidR="009E0510" w:rsidRPr="001F1644" w:rsidRDefault="00E66C91" w:rsidP="00AB413A">
      <w:pPr>
        <w:pStyle w:val="ListParagraph"/>
        <w:numPr>
          <w:ilvl w:val="1"/>
          <w:numId w:val="5"/>
        </w:numPr>
        <w:rPr>
          <w:rFonts w:ascii="Arial" w:hAnsi="Arial" w:cs="Arial"/>
          <w:sz w:val="22"/>
        </w:rPr>
      </w:pPr>
      <w:r w:rsidRPr="001F1644">
        <w:rPr>
          <w:rFonts w:ascii="Arial" w:hAnsi="Arial" w:cs="Arial"/>
          <w:sz w:val="22"/>
        </w:rPr>
        <w:t>resource management.</w:t>
      </w:r>
    </w:p>
    <w:p w14:paraId="631DA5E9" w14:textId="77777777" w:rsidR="001F1644" w:rsidRPr="001F1644" w:rsidRDefault="001F1644" w:rsidP="001F1644">
      <w:pPr>
        <w:pStyle w:val="ListParagraph"/>
        <w:ind w:left="1440"/>
        <w:rPr>
          <w:rFonts w:ascii="Arial" w:hAnsi="Arial" w:cs="Arial"/>
          <w:sz w:val="22"/>
        </w:rPr>
      </w:pPr>
    </w:p>
    <w:p w14:paraId="57616372" w14:textId="77777777" w:rsidR="009E0510" w:rsidRPr="001F1644" w:rsidRDefault="00AB413A" w:rsidP="009E0510">
      <w:pPr>
        <w:pStyle w:val="ListParagraph"/>
        <w:numPr>
          <w:ilvl w:val="0"/>
          <w:numId w:val="2"/>
        </w:numPr>
        <w:rPr>
          <w:rFonts w:ascii="Arial" w:hAnsi="Arial" w:cs="Arial"/>
          <w:sz w:val="22"/>
        </w:rPr>
      </w:pPr>
      <w:r w:rsidRPr="001F1644">
        <w:rPr>
          <w:rFonts w:ascii="Arial" w:hAnsi="Arial" w:cs="Arial"/>
          <w:sz w:val="22"/>
        </w:rPr>
        <w:t>Organizational skills - aids in the development of employees' ability and mutual understanding:</w:t>
      </w:r>
      <w:r w:rsidR="00851A7A" w:rsidRPr="001F1644">
        <w:rPr>
          <w:rFonts w:ascii="Arial" w:hAnsi="Arial" w:cs="Arial"/>
          <w:sz w:val="22"/>
        </w:rPr>
        <w:t xml:space="preserve"> </w:t>
      </w:r>
    </w:p>
    <w:p w14:paraId="63E2AFC1" w14:textId="701E59A1" w:rsidR="00851A7A" w:rsidRPr="001F1644" w:rsidRDefault="00851A7A" w:rsidP="00313152">
      <w:pPr>
        <w:pStyle w:val="ListParagraph"/>
        <w:numPr>
          <w:ilvl w:val="0"/>
          <w:numId w:val="6"/>
        </w:numPr>
        <w:rPr>
          <w:rFonts w:ascii="Arial" w:hAnsi="Arial" w:cs="Arial"/>
          <w:sz w:val="22"/>
        </w:rPr>
      </w:pPr>
      <w:r w:rsidRPr="001F1644">
        <w:rPr>
          <w:rFonts w:ascii="Arial" w:hAnsi="Arial" w:cs="Arial"/>
          <w:sz w:val="22"/>
        </w:rPr>
        <w:t>c</w:t>
      </w:r>
      <w:r w:rsidR="00AB413A" w:rsidRPr="001F1644">
        <w:rPr>
          <w:rFonts w:ascii="Arial" w:hAnsi="Arial" w:cs="Arial"/>
          <w:sz w:val="22"/>
        </w:rPr>
        <w:t>ommunication</w:t>
      </w:r>
      <w:r w:rsidRPr="001F1644">
        <w:rPr>
          <w:rFonts w:ascii="Arial" w:hAnsi="Arial" w:cs="Arial"/>
          <w:sz w:val="22"/>
        </w:rPr>
        <w:t xml:space="preserve"> </w:t>
      </w:r>
    </w:p>
    <w:p w14:paraId="36B8ED10" w14:textId="157C7D61"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 xml:space="preserve">teamwork and leadership </w:t>
      </w:r>
    </w:p>
    <w:p w14:paraId="1AE3BD22" w14:textId="65FA6981"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 xml:space="preserve">coaching </w:t>
      </w:r>
    </w:p>
    <w:p w14:paraId="5A765426" w14:textId="3320A13B" w:rsidR="00851A7A" w:rsidRPr="001F1644" w:rsidRDefault="00AB413A" w:rsidP="00313152">
      <w:pPr>
        <w:pStyle w:val="ListParagraph"/>
        <w:numPr>
          <w:ilvl w:val="0"/>
          <w:numId w:val="6"/>
        </w:numPr>
        <w:rPr>
          <w:rFonts w:ascii="Arial" w:hAnsi="Arial" w:cs="Arial"/>
          <w:sz w:val="22"/>
        </w:rPr>
      </w:pPr>
      <w:r w:rsidRPr="001F1644">
        <w:rPr>
          <w:rFonts w:ascii="Arial" w:hAnsi="Arial" w:cs="Arial"/>
          <w:sz w:val="22"/>
        </w:rPr>
        <w:t>negotiation</w:t>
      </w:r>
    </w:p>
    <w:p w14:paraId="0E3A02C0" w14:textId="7C5FD929" w:rsidR="00AB413A" w:rsidRPr="001F1644" w:rsidRDefault="00AB413A" w:rsidP="00313152">
      <w:pPr>
        <w:pStyle w:val="ListParagraph"/>
        <w:numPr>
          <w:ilvl w:val="0"/>
          <w:numId w:val="6"/>
        </w:numPr>
        <w:rPr>
          <w:rFonts w:ascii="Arial" w:hAnsi="Arial" w:cs="Arial"/>
          <w:sz w:val="22"/>
        </w:rPr>
      </w:pPr>
      <w:proofErr w:type="spellStart"/>
      <w:r w:rsidRPr="001F1644">
        <w:rPr>
          <w:rFonts w:ascii="Arial" w:hAnsi="Arial" w:cs="Arial"/>
          <w:sz w:val="22"/>
        </w:rPr>
        <w:t>organisation</w:t>
      </w:r>
      <w:proofErr w:type="spellEnd"/>
      <w:r w:rsidRPr="001F1644">
        <w:rPr>
          <w:rFonts w:ascii="Arial" w:hAnsi="Arial" w:cs="Arial"/>
          <w:sz w:val="22"/>
        </w:rPr>
        <w:t xml:space="preserve"> networking</w:t>
      </w:r>
    </w:p>
    <w:p w14:paraId="041AE233" w14:textId="77777777" w:rsidR="00313152" w:rsidRPr="001F1644" w:rsidRDefault="00313152" w:rsidP="00313152">
      <w:pPr>
        <w:pStyle w:val="ListParagraph"/>
        <w:rPr>
          <w:rFonts w:ascii="Arial" w:hAnsi="Arial" w:cs="Arial"/>
          <w:sz w:val="22"/>
        </w:rPr>
      </w:pPr>
    </w:p>
    <w:p w14:paraId="1FC2D6FE" w14:textId="20BE07C0" w:rsidR="00AB413A" w:rsidRPr="001F1644" w:rsidRDefault="005D1399" w:rsidP="009E0510">
      <w:pPr>
        <w:pStyle w:val="ListParagraph"/>
        <w:numPr>
          <w:ilvl w:val="0"/>
          <w:numId w:val="2"/>
        </w:numPr>
        <w:rPr>
          <w:rFonts w:ascii="Arial" w:hAnsi="Arial" w:cs="Arial"/>
          <w:sz w:val="22"/>
        </w:rPr>
      </w:pPr>
      <w:r w:rsidRPr="001F1644">
        <w:rPr>
          <w:rFonts w:ascii="Arial" w:hAnsi="Arial" w:cs="Arial"/>
          <w:sz w:val="22"/>
        </w:rPr>
        <w:t>Personal effectiveness abilities - allows for effective self-</w:t>
      </w:r>
      <w:proofErr w:type="gramStart"/>
      <w:r w:rsidRPr="001F1644">
        <w:rPr>
          <w:rFonts w:ascii="Arial" w:hAnsi="Arial" w:cs="Arial"/>
          <w:sz w:val="22"/>
        </w:rPr>
        <w:t>management:</w:t>
      </w:r>
      <w:r w:rsidR="00AB413A" w:rsidRPr="001F1644">
        <w:rPr>
          <w:rFonts w:ascii="Arial" w:hAnsi="Arial" w:cs="Arial"/>
          <w:sz w:val="22"/>
        </w:rPr>
        <w:t>:</w:t>
      </w:r>
      <w:proofErr w:type="gramEnd"/>
    </w:p>
    <w:p w14:paraId="38E643C0" w14:textId="3B022885" w:rsidR="00FE68D2" w:rsidRDefault="00FE68D2" w:rsidP="00747B21">
      <w:pPr>
        <w:pStyle w:val="ListParagraph"/>
        <w:numPr>
          <w:ilvl w:val="0"/>
          <w:numId w:val="7"/>
        </w:numPr>
        <w:rPr>
          <w:rFonts w:ascii="Arial" w:hAnsi="Arial" w:cs="Arial"/>
          <w:sz w:val="22"/>
        </w:rPr>
      </w:pPr>
      <w:r>
        <w:rPr>
          <w:rFonts w:ascii="Arial" w:hAnsi="Arial" w:cs="Arial"/>
          <w:sz w:val="22"/>
        </w:rPr>
        <w:t>time management</w:t>
      </w:r>
    </w:p>
    <w:p w14:paraId="5CD93734" w14:textId="4F638550" w:rsidR="00FE68D2" w:rsidRDefault="00FE68D2" w:rsidP="00747B21">
      <w:pPr>
        <w:pStyle w:val="ListParagraph"/>
        <w:numPr>
          <w:ilvl w:val="0"/>
          <w:numId w:val="7"/>
        </w:numPr>
        <w:rPr>
          <w:rFonts w:ascii="Arial" w:hAnsi="Arial" w:cs="Arial"/>
          <w:sz w:val="22"/>
        </w:rPr>
      </w:pPr>
      <w:r>
        <w:rPr>
          <w:rFonts w:ascii="Arial" w:hAnsi="Arial" w:cs="Arial"/>
          <w:sz w:val="22"/>
        </w:rPr>
        <w:t>creativity</w:t>
      </w:r>
    </w:p>
    <w:p w14:paraId="26EBB16B" w14:textId="37FE25BB" w:rsidR="00FE68D2" w:rsidRDefault="00FE68D2" w:rsidP="00FE68D2">
      <w:pPr>
        <w:pStyle w:val="ListParagraph"/>
        <w:numPr>
          <w:ilvl w:val="0"/>
          <w:numId w:val="7"/>
        </w:numPr>
        <w:rPr>
          <w:rFonts w:ascii="Arial" w:hAnsi="Arial" w:cs="Arial"/>
          <w:sz w:val="22"/>
        </w:rPr>
      </w:pPr>
      <w:r w:rsidRPr="001F1644">
        <w:rPr>
          <w:rFonts w:ascii="Arial" w:hAnsi="Arial" w:cs="Arial"/>
          <w:sz w:val="22"/>
        </w:rPr>
        <w:t>self-knowledge</w:t>
      </w:r>
    </w:p>
    <w:p w14:paraId="79E2F922" w14:textId="5304303D" w:rsidR="00AB413A" w:rsidRPr="00FE68D2" w:rsidRDefault="00FE68D2" w:rsidP="00FE68D2">
      <w:pPr>
        <w:pStyle w:val="ListParagraph"/>
        <w:numPr>
          <w:ilvl w:val="0"/>
          <w:numId w:val="7"/>
        </w:numPr>
        <w:rPr>
          <w:rFonts w:ascii="Arial" w:hAnsi="Arial" w:cs="Arial"/>
          <w:sz w:val="22"/>
        </w:rPr>
      </w:pPr>
      <w:proofErr w:type="spellStart"/>
      <w:r>
        <w:rPr>
          <w:rFonts w:ascii="Arial" w:hAnsi="Arial" w:cs="Arial"/>
          <w:sz w:val="22"/>
        </w:rPr>
        <w:t>self control</w:t>
      </w:r>
      <w:proofErr w:type="spellEnd"/>
    </w:p>
    <w:p w14:paraId="60818DA6" w14:textId="11BDB536" w:rsidR="00AB413A" w:rsidRPr="00FE68D2" w:rsidRDefault="00AB413A" w:rsidP="00FE68D2">
      <w:pPr>
        <w:pStyle w:val="ListParagraph"/>
        <w:numPr>
          <w:ilvl w:val="0"/>
          <w:numId w:val="7"/>
        </w:numPr>
        <w:rPr>
          <w:rFonts w:ascii="Arial" w:hAnsi="Arial" w:cs="Arial"/>
          <w:sz w:val="22"/>
        </w:rPr>
      </w:pPr>
      <w:r w:rsidRPr="001F1644">
        <w:rPr>
          <w:rFonts w:ascii="Arial" w:hAnsi="Arial" w:cs="Arial"/>
          <w:sz w:val="22"/>
        </w:rPr>
        <w:t>motivations</w:t>
      </w:r>
      <w:r w:rsidR="00FE68D2">
        <w:rPr>
          <w:rFonts w:ascii="Arial" w:hAnsi="Arial" w:cs="Arial"/>
          <w:sz w:val="22"/>
        </w:rPr>
        <w:t xml:space="preserve"> </w:t>
      </w:r>
      <w:proofErr w:type="gramStart"/>
      <w:r w:rsidR="00FE68D2">
        <w:rPr>
          <w:rFonts w:ascii="Arial" w:hAnsi="Arial" w:cs="Arial"/>
          <w:sz w:val="22"/>
        </w:rPr>
        <w:t>etc.</w:t>
      </w:r>
      <w:r w:rsidR="00747B21" w:rsidRPr="00FE68D2">
        <w:rPr>
          <w:rFonts w:ascii="Arial" w:hAnsi="Arial" w:cs="Arial"/>
          <w:sz w:val="22"/>
        </w:rPr>
        <w:t>(</w:t>
      </w:r>
      <w:proofErr w:type="gramEnd"/>
      <w:r w:rsidR="00747B21" w:rsidRPr="00FE68D2">
        <w:rPr>
          <w:rFonts w:ascii="Arial" w:hAnsi="Arial" w:cs="Arial"/>
          <w:sz w:val="22"/>
        </w:rPr>
        <w:t>Indeed, 2021)</w:t>
      </w:r>
    </w:p>
    <w:p w14:paraId="3034E894" w14:textId="66C19B92" w:rsidR="00AB413A" w:rsidRPr="001F1644" w:rsidRDefault="005D1399" w:rsidP="00AB413A">
      <w:pPr>
        <w:rPr>
          <w:rFonts w:ascii="Arial" w:hAnsi="Arial" w:cs="Arial"/>
          <w:sz w:val="22"/>
        </w:rPr>
      </w:pPr>
      <w:r w:rsidRPr="001F1644">
        <w:rPr>
          <w:rFonts w:ascii="Arial" w:hAnsi="Arial" w:cs="Arial"/>
          <w:sz w:val="22"/>
        </w:rPr>
        <w:lastRenderedPageBreak/>
        <w:t xml:space="preserve">Competencies or skills are defined as observable and frequent </w:t>
      </w:r>
      <w:proofErr w:type="spellStart"/>
      <w:r w:rsidRPr="001F1644">
        <w:rPr>
          <w:rFonts w:ascii="Arial" w:hAnsi="Arial" w:cs="Arial"/>
          <w:sz w:val="22"/>
        </w:rPr>
        <w:t>behaviours</w:t>
      </w:r>
      <w:proofErr w:type="spellEnd"/>
      <w:r w:rsidRPr="001F1644">
        <w:rPr>
          <w:rFonts w:ascii="Arial" w:hAnsi="Arial" w:cs="Arial"/>
          <w:sz w:val="22"/>
        </w:rPr>
        <w:t xml:space="preserve"> that have the character of skills. </w:t>
      </w:r>
      <w:proofErr w:type="gramStart"/>
      <w:r w:rsidRPr="001F1644">
        <w:rPr>
          <w:rFonts w:ascii="Arial" w:hAnsi="Arial" w:cs="Arial"/>
          <w:sz w:val="22"/>
        </w:rPr>
        <w:t>An</w:t>
      </w:r>
      <w:proofErr w:type="gramEnd"/>
      <w:r w:rsidRPr="001F1644">
        <w:rPr>
          <w:rFonts w:ascii="Arial" w:hAnsi="Arial" w:cs="Arial"/>
          <w:sz w:val="22"/>
        </w:rPr>
        <w:t xml:space="preserve"> longstanding debate among professionals concerns the educability of managerial talents. In other words, do managers come naturally or can they be developed via education? Unquestionably, talent and natural tendencies play a significant impact.</w:t>
      </w:r>
    </w:p>
    <w:p w14:paraId="27A6226B" w14:textId="7DBEDB70" w:rsidR="00AB413A" w:rsidRPr="001F1644" w:rsidRDefault="005D1399" w:rsidP="00AB413A">
      <w:pPr>
        <w:rPr>
          <w:rFonts w:ascii="Arial" w:hAnsi="Arial" w:cs="Arial"/>
          <w:sz w:val="22"/>
        </w:rPr>
      </w:pPr>
      <w:r w:rsidRPr="001F1644">
        <w:rPr>
          <w:rFonts w:ascii="Arial" w:hAnsi="Arial" w:cs="Arial"/>
          <w:sz w:val="22"/>
        </w:rPr>
        <w:t xml:space="preserve">According to experts, no one can become a manager after taking a management course. According to experts, being a manager is the culmination of a personal change process. Broadening one's perspective and conception of the world and life, raising one's level of consciousness, working with oneself, and discovering the right motivations and principles all lay the groundwork for becoming a person capable of leading others, that is, a person worthy of being followed by others. and to look after them rather than subjugate </w:t>
      </w:r>
      <w:proofErr w:type="gramStart"/>
      <w:r w:rsidRPr="001F1644">
        <w:rPr>
          <w:rFonts w:ascii="Arial" w:hAnsi="Arial" w:cs="Arial"/>
          <w:sz w:val="22"/>
        </w:rPr>
        <w:t>them</w:t>
      </w:r>
      <w:r w:rsidR="00EA2572">
        <w:rPr>
          <w:rFonts w:ascii="Arial" w:hAnsi="Arial" w:cs="Arial"/>
          <w:sz w:val="22"/>
        </w:rPr>
        <w:t>(</w:t>
      </w:r>
      <w:proofErr w:type="gramEnd"/>
      <w:r w:rsidR="00EA2572" w:rsidRPr="00601F6B">
        <w:rPr>
          <w:rFonts w:ascii="Arial" w:hAnsi="Arial" w:cs="Arial"/>
          <w:sz w:val="22"/>
          <w:shd w:val="clear" w:color="auto" w:fill="FFFFFF"/>
        </w:rPr>
        <w:t>O’Reilly</w:t>
      </w:r>
      <w:r w:rsidR="00EA2572">
        <w:rPr>
          <w:rFonts w:ascii="Arial" w:hAnsi="Arial" w:cs="Arial"/>
          <w:sz w:val="22"/>
          <w:shd w:val="clear" w:color="auto" w:fill="FFFFFF"/>
        </w:rPr>
        <w:t xml:space="preserve"> et al</w:t>
      </w:r>
      <w:r w:rsidR="00EA2572" w:rsidRPr="00601F6B">
        <w:rPr>
          <w:rFonts w:ascii="Arial" w:hAnsi="Arial" w:cs="Arial"/>
          <w:sz w:val="22"/>
          <w:shd w:val="clear" w:color="auto" w:fill="FFFFFF"/>
        </w:rPr>
        <w:t>, 2020</w:t>
      </w:r>
      <w:r w:rsidR="00EA2572">
        <w:rPr>
          <w:rFonts w:ascii="Arial" w:hAnsi="Arial" w:cs="Arial"/>
          <w:sz w:val="22"/>
          <w:shd w:val="clear" w:color="auto" w:fill="FFFFFF"/>
        </w:rPr>
        <w:t>)</w:t>
      </w:r>
      <w:r w:rsidRPr="001F1644">
        <w:rPr>
          <w:rFonts w:ascii="Arial" w:hAnsi="Arial" w:cs="Arial"/>
          <w:sz w:val="22"/>
        </w:rPr>
        <w:t>.</w:t>
      </w:r>
    </w:p>
    <w:p w14:paraId="70A2564C" w14:textId="1A722C68" w:rsidR="005D1399" w:rsidRPr="001F1644" w:rsidRDefault="005D1399" w:rsidP="00F509BC">
      <w:pPr>
        <w:rPr>
          <w:rFonts w:ascii="Arial" w:hAnsi="Arial" w:cs="Arial"/>
          <w:sz w:val="22"/>
        </w:rPr>
      </w:pPr>
      <w:r w:rsidRPr="001F1644">
        <w:rPr>
          <w:rFonts w:ascii="Arial" w:hAnsi="Arial" w:cs="Arial"/>
          <w:sz w:val="22"/>
        </w:rPr>
        <w:t xml:space="preserve">Optimistic individuals who relate well to others, are </w:t>
      </w:r>
      <w:proofErr w:type="spellStart"/>
      <w:r w:rsidRPr="001F1644">
        <w:rPr>
          <w:rFonts w:ascii="Arial" w:hAnsi="Arial" w:cs="Arial"/>
          <w:sz w:val="22"/>
        </w:rPr>
        <w:t>organised</w:t>
      </w:r>
      <w:proofErr w:type="spellEnd"/>
      <w:r w:rsidRPr="001F1644">
        <w:rPr>
          <w:rFonts w:ascii="Arial" w:hAnsi="Arial" w:cs="Arial"/>
          <w:sz w:val="22"/>
        </w:rPr>
        <w:t xml:space="preserve">, communicate </w:t>
      </w:r>
      <w:proofErr w:type="gramStart"/>
      <w:r w:rsidRPr="001F1644">
        <w:rPr>
          <w:rFonts w:ascii="Arial" w:hAnsi="Arial" w:cs="Arial"/>
          <w:sz w:val="22"/>
        </w:rPr>
        <w:t>well</w:t>
      </w:r>
      <w:r w:rsidR="009C2015">
        <w:rPr>
          <w:rFonts w:ascii="Arial" w:hAnsi="Arial" w:cs="Arial"/>
          <w:sz w:val="22"/>
        </w:rPr>
        <w:t>(</w:t>
      </w:r>
      <w:proofErr w:type="spellStart"/>
      <w:proofErr w:type="gramEnd"/>
      <w:r w:rsidR="009C2015">
        <w:rPr>
          <w:rFonts w:ascii="Arial" w:hAnsi="Arial" w:cs="Arial"/>
          <w:sz w:val="22"/>
        </w:rPr>
        <w:t>Zorina</w:t>
      </w:r>
      <w:proofErr w:type="spellEnd"/>
      <w:r w:rsidR="009C2015">
        <w:rPr>
          <w:rFonts w:ascii="Arial" w:hAnsi="Arial" w:cs="Arial"/>
          <w:sz w:val="22"/>
        </w:rPr>
        <w:t xml:space="preserve"> et al,2018)</w:t>
      </w:r>
      <w:r w:rsidRPr="001F1644">
        <w:rPr>
          <w:rFonts w:ascii="Arial" w:hAnsi="Arial" w:cs="Arial"/>
          <w:sz w:val="22"/>
        </w:rPr>
        <w:t>, have intuition and empathy, demonstrate character strength, have a developed sense of social communion, and gain the essential technical abilities are obviously advantaged. in the successful employment and performance of managerial tasks</w:t>
      </w:r>
      <w:r w:rsidR="00F8117C" w:rsidRPr="001F1644">
        <w:rPr>
          <w:rFonts w:ascii="Arial" w:hAnsi="Arial" w:cs="Arial"/>
          <w:sz w:val="22"/>
        </w:rPr>
        <w:t>.</w:t>
      </w:r>
    </w:p>
    <w:p w14:paraId="37540465" w14:textId="77777777" w:rsidR="00C35ED6" w:rsidRPr="00601F6B" w:rsidRDefault="00C35ED6" w:rsidP="00130CAA">
      <w:pPr>
        <w:pStyle w:val="Heading1"/>
        <w:rPr>
          <w:rFonts w:ascii="Arial" w:hAnsi="Arial" w:cs="Arial"/>
          <w:sz w:val="22"/>
          <w:szCs w:val="22"/>
        </w:rPr>
        <w:sectPr w:rsidR="00C35ED6" w:rsidRPr="00601F6B" w:rsidSect="00D848BB">
          <w:pgSz w:w="12240" w:h="15840"/>
          <w:pgMar w:top="1440" w:right="1440" w:bottom="1440" w:left="1440" w:header="720" w:footer="720" w:gutter="0"/>
          <w:cols w:space="720"/>
          <w:docGrid w:linePitch="360"/>
        </w:sectPr>
      </w:pPr>
    </w:p>
    <w:p w14:paraId="2D3969CA" w14:textId="77777777" w:rsidR="00130CAA" w:rsidRPr="00852FF8" w:rsidRDefault="00973E8B" w:rsidP="00FB64A2">
      <w:pPr>
        <w:pStyle w:val="Heading1"/>
        <w:rPr>
          <w:rFonts w:ascii="Arial" w:hAnsi="Arial" w:cs="Arial"/>
        </w:rPr>
      </w:pPr>
      <w:bookmarkStart w:id="5" w:name="_Toc89895549"/>
      <w:r w:rsidRPr="00852FF8">
        <w:rPr>
          <w:rFonts w:ascii="Arial" w:hAnsi="Arial" w:cs="Arial"/>
        </w:rPr>
        <w:lastRenderedPageBreak/>
        <w:t>Reflective model to assess the concepts</w:t>
      </w:r>
      <w:bookmarkEnd w:id="5"/>
    </w:p>
    <w:p w14:paraId="0E9C2EB9" w14:textId="63D87993" w:rsidR="00B07914" w:rsidRPr="00601F6B" w:rsidRDefault="00973E8B" w:rsidP="00B07914">
      <w:pPr>
        <w:rPr>
          <w:rFonts w:ascii="Arial" w:hAnsi="Arial" w:cs="Arial"/>
          <w:sz w:val="22"/>
        </w:rPr>
      </w:pPr>
      <w:r w:rsidRPr="00601F6B">
        <w:rPr>
          <w:rFonts w:ascii="Arial" w:hAnsi="Arial" w:cs="Arial"/>
          <w:sz w:val="22"/>
        </w:rPr>
        <w:t xml:space="preserve">For the analysis of the learning developed from the module, there are different types of reflective models and approaches available through which the individual can easily focus on the reflective activities </w:t>
      </w:r>
      <w:r w:rsidR="00906CC1" w:rsidRPr="00601F6B">
        <w:rPr>
          <w:rFonts w:ascii="Arial" w:hAnsi="Arial" w:cs="Arial"/>
          <w:sz w:val="22"/>
        </w:rPr>
        <w:t>to</w:t>
      </w:r>
      <w:r w:rsidRPr="00601F6B">
        <w:rPr>
          <w:rFonts w:ascii="Arial" w:hAnsi="Arial" w:cs="Arial"/>
          <w:sz w:val="22"/>
        </w:rPr>
        <w:t xml:space="preserve"> gain access from the module. Gibbs reflective cycle is one of the famous models that </w:t>
      </w:r>
      <w:r w:rsidR="00DF491B" w:rsidRPr="00601F6B">
        <w:rPr>
          <w:rFonts w:ascii="Arial" w:hAnsi="Arial" w:cs="Arial"/>
          <w:sz w:val="22"/>
        </w:rPr>
        <w:t>help</w:t>
      </w:r>
      <w:r w:rsidRPr="00601F6B">
        <w:rPr>
          <w:rFonts w:ascii="Arial" w:hAnsi="Arial" w:cs="Arial"/>
          <w:sz w:val="22"/>
        </w:rPr>
        <w:t xml:space="preserve"> to provide an effective index on the </w:t>
      </w:r>
      <w:r w:rsidR="00906CC1" w:rsidRPr="00601F6B">
        <w:rPr>
          <w:rFonts w:ascii="Arial" w:hAnsi="Arial" w:cs="Arial"/>
          <w:sz w:val="22"/>
        </w:rPr>
        <w:t>analysis</w:t>
      </w:r>
      <w:r w:rsidRPr="00601F6B">
        <w:rPr>
          <w:rFonts w:ascii="Arial" w:hAnsi="Arial" w:cs="Arial"/>
          <w:sz w:val="22"/>
        </w:rPr>
        <w:t xml:space="preserve"> of the different factors and methodologies through which the individual can gain reflective learning towards the module. This model is based on six different steps that are description, feelings, evaluation, analysis, </w:t>
      </w:r>
      <w:r w:rsidR="00906CC1" w:rsidRPr="00601F6B">
        <w:rPr>
          <w:rFonts w:ascii="Arial" w:hAnsi="Arial" w:cs="Arial"/>
          <w:sz w:val="22"/>
        </w:rPr>
        <w:t>conclusion,</w:t>
      </w:r>
      <w:r w:rsidRPr="00601F6B">
        <w:rPr>
          <w:rFonts w:ascii="Arial" w:hAnsi="Arial" w:cs="Arial"/>
          <w:sz w:val="22"/>
        </w:rPr>
        <w:t xml:space="preserve"> and action plan</w:t>
      </w:r>
      <w:r w:rsidR="009C42FF" w:rsidRPr="00601F6B">
        <w:rPr>
          <w:rFonts w:ascii="Arial" w:hAnsi="Arial" w:cs="Arial"/>
          <w:sz w:val="22"/>
        </w:rPr>
        <w:t xml:space="preserve"> (</w:t>
      </w:r>
      <w:proofErr w:type="spellStart"/>
      <w:r w:rsidR="009C42FF" w:rsidRPr="00601F6B">
        <w:rPr>
          <w:rFonts w:ascii="Arial" w:hAnsi="Arial" w:cs="Arial"/>
          <w:sz w:val="22"/>
          <w:shd w:val="clear" w:color="auto" w:fill="FFFFFF"/>
        </w:rPr>
        <w:t>Adeani</w:t>
      </w:r>
      <w:proofErr w:type="spellEnd"/>
      <w:r w:rsidR="009C42FF" w:rsidRPr="00601F6B">
        <w:rPr>
          <w:rFonts w:ascii="Arial" w:hAnsi="Arial" w:cs="Arial"/>
          <w:sz w:val="22"/>
          <w:shd w:val="clear" w:color="auto" w:fill="FFFFFF"/>
        </w:rPr>
        <w:t xml:space="preserve"> et al., 2020</w:t>
      </w:r>
      <w:r w:rsidR="009C42FF" w:rsidRPr="00601F6B">
        <w:rPr>
          <w:rFonts w:ascii="Arial" w:hAnsi="Arial" w:cs="Arial"/>
          <w:sz w:val="22"/>
        </w:rPr>
        <w:t>)</w:t>
      </w:r>
      <w:r w:rsidRPr="00601F6B">
        <w:rPr>
          <w:rFonts w:ascii="Arial" w:hAnsi="Arial" w:cs="Arial"/>
          <w:sz w:val="22"/>
        </w:rPr>
        <w:t>. Based on the analysis of the six steps, the following is the reflective index of the current module that is based on the professional and career development in the field of packaging assistant for the retail industry.</w:t>
      </w:r>
    </w:p>
    <w:p w14:paraId="18B91580" w14:textId="77777777" w:rsidR="00130CAA" w:rsidRPr="00313152" w:rsidRDefault="00973E8B" w:rsidP="00FB64A2">
      <w:pPr>
        <w:pStyle w:val="Heading2"/>
        <w:rPr>
          <w:rFonts w:ascii="Arial" w:hAnsi="Arial" w:cs="Arial"/>
          <w:u w:val="none"/>
        </w:rPr>
      </w:pPr>
      <w:bookmarkStart w:id="6" w:name="_Toc89895550"/>
      <w:r w:rsidRPr="00313152">
        <w:rPr>
          <w:rFonts w:ascii="Arial" w:hAnsi="Arial" w:cs="Arial"/>
          <w:u w:val="none"/>
        </w:rPr>
        <w:t>Gibbs reflective cycle</w:t>
      </w:r>
      <w:bookmarkEnd w:id="6"/>
    </w:p>
    <w:p w14:paraId="0F7A7C03" w14:textId="77777777" w:rsidR="000441B8" w:rsidRPr="00852FF8" w:rsidRDefault="00973E8B" w:rsidP="00FB64A2">
      <w:pPr>
        <w:pStyle w:val="Heading3"/>
        <w:rPr>
          <w:rFonts w:ascii="Arial" w:hAnsi="Arial" w:cs="Arial"/>
        </w:rPr>
      </w:pPr>
      <w:bookmarkStart w:id="7" w:name="_Toc89895551"/>
      <w:r w:rsidRPr="00852FF8">
        <w:rPr>
          <w:rFonts w:ascii="Arial" w:hAnsi="Arial" w:cs="Arial"/>
        </w:rPr>
        <w:t>Description</w:t>
      </w:r>
      <w:bookmarkEnd w:id="7"/>
    </w:p>
    <w:p w14:paraId="68F42E84" w14:textId="7D48072D" w:rsidR="00DF491B" w:rsidRPr="00601F6B" w:rsidRDefault="00973E8B" w:rsidP="000441B8">
      <w:pPr>
        <w:rPr>
          <w:rFonts w:ascii="Arial" w:hAnsi="Arial" w:cs="Arial"/>
          <w:sz w:val="22"/>
        </w:rPr>
      </w:pPr>
      <w:r w:rsidRPr="00601F6B">
        <w:rPr>
          <w:rFonts w:ascii="Arial" w:hAnsi="Arial" w:cs="Arial"/>
          <w:sz w:val="22"/>
        </w:rPr>
        <w:t xml:space="preserve">The current description is based on the analysis of the development of personal and professional career development in the field of packaging assistant. It aims to determine the goals and objectives that are based on the use of the SMART approach. Further, there are different self-awareness models such as learning style, psychometric test and many other activities that are considered in the current module </w:t>
      </w:r>
      <w:r w:rsidR="00906CC1" w:rsidRPr="00601F6B">
        <w:rPr>
          <w:rFonts w:ascii="Arial" w:hAnsi="Arial" w:cs="Arial"/>
          <w:sz w:val="22"/>
        </w:rPr>
        <w:t>to</w:t>
      </w:r>
      <w:r w:rsidRPr="00601F6B">
        <w:rPr>
          <w:rFonts w:ascii="Arial" w:hAnsi="Arial" w:cs="Arial"/>
          <w:sz w:val="22"/>
        </w:rPr>
        <w:t xml:space="preserve"> derive the recruitment and selection process. Mock interviews are conducted </w:t>
      </w:r>
      <w:r w:rsidR="00906CC1" w:rsidRPr="00601F6B">
        <w:rPr>
          <w:rFonts w:ascii="Arial" w:hAnsi="Arial" w:cs="Arial"/>
          <w:sz w:val="22"/>
        </w:rPr>
        <w:t>to</w:t>
      </w:r>
      <w:r w:rsidRPr="00601F6B">
        <w:rPr>
          <w:rFonts w:ascii="Arial" w:hAnsi="Arial" w:cs="Arial"/>
          <w:sz w:val="22"/>
        </w:rPr>
        <w:t xml:space="preserve"> focus on the recruitment and selection for the </w:t>
      </w:r>
      <w:proofErr w:type="gramStart"/>
      <w:r w:rsidRPr="00601F6B">
        <w:rPr>
          <w:rFonts w:ascii="Arial" w:hAnsi="Arial" w:cs="Arial"/>
          <w:sz w:val="22"/>
        </w:rPr>
        <w:t>particular job</w:t>
      </w:r>
      <w:proofErr w:type="gramEnd"/>
      <w:r w:rsidRPr="00601F6B">
        <w:rPr>
          <w:rFonts w:ascii="Arial" w:hAnsi="Arial" w:cs="Arial"/>
          <w:sz w:val="22"/>
        </w:rPr>
        <w:t xml:space="preserve"> role in the retail industry. In addition to this, skills and competencies </w:t>
      </w:r>
      <w:r w:rsidR="00906CC1" w:rsidRPr="00601F6B">
        <w:rPr>
          <w:rFonts w:ascii="Arial" w:hAnsi="Arial" w:cs="Arial"/>
          <w:sz w:val="22"/>
        </w:rPr>
        <w:t>and</w:t>
      </w:r>
      <w:r w:rsidRPr="00601F6B">
        <w:rPr>
          <w:rFonts w:ascii="Arial" w:hAnsi="Arial" w:cs="Arial"/>
          <w:sz w:val="22"/>
        </w:rPr>
        <w:t xml:space="preserve"> </w:t>
      </w:r>
      <w:r w:rsidR="00906CC1" w:rsidRPr="00601F6B">
        <w:rPr>
          <w:rFonts w:ascii="Arial" w:hAnsi="Arial" w:cs="Arial"/>
          <w:sz w:val="22"/>
        </w:rPr>
        <w:t>analyzed</w:t>
      </w:r>
      <w:r w:rsidRPr="00601F6B">
        <w:rPr>
          <w:rFonts w:ascii="Arial" w:hAnsi="Arial" w:cs="Arial"/>
          <w:sz w:val="22"/>
        </w:rPr>
        <w:t xml:space="preserve"> with the help of different analytical tools </w:t>
      </w:r>
      <w:proofErr w:type="gramStart"/>
      <w:r w:rsidRPr="00601F6B">
        <w:rPr>
          <w:rFonts w:ascii="Arial" w:hAnsi="Arial" w:cs="Arial"/>
          <w:sz w:val="22"/>
        </w:rPr>
        <w:t>in order to</w:t>
      </w:r>
      <w:proofErr w:type="gramEnd"/>
      <w:r w:rsidRPr="00601F6B">
        <w:rPr>
          <w:rFonts w:ascii="Arial" w:hAnsi="Arial" w:cs="Arial"/>
          <w:sz w:val="22"/>
        </w:rPr>
        <w:t xml:space="preserve"> provide personal and professional strength of the individuals applying for this job role.</w:t>
      </w:r>
    </w:p>
    <w:p w14:paraId="7AA97D54" w14:textId="77777777" w:rsidR="000441B8" w:rsidRPr="00852FF8" w:rsidRDefault="00973E8B" w:rsidP="00FB64A2">
      <w:pPr>
        <w:pStyle w:val="Heading3"/>
        <w:rPr>
          <w:rFonts w:ascii="Arial" w:hAnsi="Arial" w:cs="Arial"/>
        </w:rPr>
      </w:pPr>
      <w:bookmarkStart w:id="8" w:name="_Toc89895552"/>
      <w:r w:rsidRPr="00852FF8">
        <w:rPr>
          <w:rFonts w:ascii="Arial" w:hAnsi="Arial" w:cs="Arial"/>
        </w:rPr>
        <w:t>Feelings</w:t>
      </w:r>
      <w:bookmarkEnd w:id="8"/>
    </w:p>
    <w:p w14:paraId="5339F7A0" w14:textId="5BA57D13" w:rsidR="000441B8" w:rsidRPr="00601F6B" w:rsidRDefault="00973E8B" w:rsidP="000441B8">
      <w:pPr>
        <w:rPr>
          <w:rFonts w:ascii="Arial" w:hAnsi="Arial" w:cs="Arial"/>
          <w:sz w:val="22"/>
        </w:rPr>
      </w:pPr>
      <w:r w:rsidRPr="00601F6B">
        <w:rPr>
          <w:rFonts w:ascii="Arial" w:hAnsi="Arial" w:cs="Arial"/>
          <w:sz w:val="22"/>
        </w:rPr>
        <w:t xml:space="preserve">My initial feelings towards the starting of this project for this module were not confident because of the high level of competition and new experience in this </w:t>
      </w:r>
      <w:r w:rsidR="00906CC1" w:rsidRPr="00601F6B">
        <w:rPr>
          <w:rFonts w:ascii="Arial" w:hAnsi="Arial" w:cs="Arial"/>
          <w:sz w:val="22"/>
        </w:rPr>
        <w:t>field</w:t>
      </w:r>
      <w:r w:rsidR="009C42FF" w:rsidRPr="00601F6B">
        <w:rPr>
          <w:rFonts w:ascii="Arial" w:hAnsi="Arial" w:cs="Arial"/>
          <w:sz w:val="22"/>
        </w:rPr>
        <w:t xml:space="preserve"> (</w:t>
      </w:r>
      <w:r w:rsidR="009C42FF" w:rsidRPr="00601F6B">
        <w:rPr>
          <w:rFonts w:ascii="Arial" w:hAnsi="Arial" w:cs="Arial"/>
          <w:sz w:val="22"/>
          <w:shd w:val="clear" w:color="auto" w:fill="FFFFFF"/>
        </w:rPr>
        <w:t>Heffernan, 2018</w:t>
      </w:r>
      <w:r w:rsidR="009C42FF" w:rsidRPr="00601F6B">
        <w:rPr>
          <w:rFonts w:ascii="Arial" w:hAnsi="Arial" w:cs="Arial"/>
          <w:sz w:val="22"/>
        </w:rPr>
        <w:t>)</w:t>
      </w:r>
      <w:r w:rsidRPr="00601F6B">
        <w:rPr>
          <w:rFonts w:ascii="Arial" w:hAnsi="Arial" w:cs="Arial"/>
          <w:sz w:val="22"/>
        </w:rPr>
        <w:t>. I was not able to gather knowledge about acknowledgement regarding the activities that are to be concluded and implemented in the current module with the help of different tools. Honestly, I was not sure enough to apply for this job role because of changing circumstances and demands of the people.</w:t>
      </w:r>
    </w:p>
    <w:p w14:paraId="71DD958E" w14:textId="77777777" w:rsidR="000441B8" w:rsidRPr="00CD0006" w:rsidRDefault="00973E8B" w:rsidP="00FB64A2">
      <w:pPr>
        <w:pStyle w:val="Heading3"/>
        <w:rPr>
          <w:rFonts w:ascii="Arial" w:hAnsi="Arial" w:cs="Arial"/>
        </w:rPr>
      </w:pPr>
      <w:bookmarkStart w:id="9" w:name="_Toc89895553"/>
      <w:r w:rsidRPr="00CD0006">
        <w:rPr>
          <w:rFonts w:ascii="Arial" w:hAnsi="Arial" w:cs="Arial"/>
        </w:rPr>
        <w:lastRenderedPageBreak/>
        <w:t>Evaluation</w:t>
      </w:r>
      <w:bookmarkEnd w:id="9"/>
    </w:p>
    <w:p w14:paraId="5CBF6005" w14:textId="1396DAA2" w:rsidR="00627C19" w:rsidRPr="00601F6B" w:rsidRDefault="00973E8B" w:rsidP="000441B8">
      <w:pPr>
        <w:rPr>
          <w:rFonts w:ascii="Arial" w:hAnsi="Arial" w:cs="Arial"/>
          <w:sz w:val="22"/>
        </w:rPr>
      </w:pPr>
      <w:r w:rsidRPr="00601F6B">
        <w:rPr>
          <w:rFonts w:ascii="Arial" w:hAnsi="Arial" w:cs="Arial"/>
          <w:sz w:val="22"/>
        </w:rPr>
        <w:t xml:space="preserve">During the time of this </w:t>
      </w:r>
      <w:r w:rsidR="00906CC1" w:rsidRPr="00601F6B">
        <w:rPr>
          <w:rFonts w:ascii="Arial" w:hAnsi="Arial" w:cs="Arial"/>
          <w:sz w:val="22"/>
        </w:rPr>
        <w:t>job</w:t>
      </w:r>
      <w:r w:rsidRPr="00601F6B">
        <w:rPr>
          <w:rFonts w:ascii="Arial" w:hAnsi="Arial" w:cs="Arial"/>
          <w:sz w:val="22"/>
        </w:rPr>
        <w:t xml:space="preserve">, there were certain difficulties that I had to face for this </w:t>
      </w:r>
      <w:proofErr w:type="gramStart"/>
      <w:r w:rsidRPr="00601F6B">
        <w:rPr>
          <w:rFonts w:ascii="Arial" w:hAnsi="Arial" w:cs="Arial"/>
          <w:sz w:val="22"/>
        </w:rPr>
        <w:t>particular job</w:t>
      </w:r>
      <w:proofErr w:type="gramEnd"/>
      <w:r w:rsidRPr="00601F6B">
        <w:rPr>
          <w:rFonts w:ascii="Arial" w:hAnsi="Arial" w:cs="Arial"/>
          <w:sz w:val="22"/>
        </w:rPr>
        <w:t xml:space="preserve"> role. One of the major problems of guarding settlement of this job role is the lack of attributes and resources available to me. Furthermore, </w:t>
      </w:r>
      <w:proofErr w:type="gramStart"/>
      <w:r w:rsidRPr="00601F6B">
        <w:rPr>
          <w:rFonts w:ascii="Arial" w:hAnsi="Arial" w:cs="Arial"/>
          <w:sz w:val="22"/>
        </w:rPr>
        <w:t>in order to</w:t>
      </w:r>
      <w:proofErr w:type="gramEnd"/>
      <w:r w:rsidRPr="00601F6B">
        <w:rPr>
          <w:rFonts w:ascii="Arial" w:hAnsi="Arial" w:cs="Arial"/>
          <w:sz w:val="22"/>
        </w:rPr>
        <w:t xml:space="preserve"> achieve success in any activity, the person must possess a strong sense of passionate understanding, which necessitates the use of my talents. Self-management, concentration, social awareness, and social competencies are all essential qualities for successful performance in every situation</w:t>
      </w:r>
      <w:r w:rsidR="009C42FF" w:rsidRPr="00601F6B">
        <w:rPr>
          <w:rFonts w:ascii="Arial" w:hAnsi="Arial" w:cs="Arial"/>
          <w:sz w:val="22"/>
        </w:rPr>
        <w:t xml:space="preserve"> (</w:t>
      </w:r>
      <w:r w:rsidR="009C42FF" w:rsidRPr="00601F6B">
        <w:rPr>
          <w:rFonts w:ascii="Arial" w:hAnsi="Arial" w:cs="Arial"/>
          <w:sz w:val="22"/>
          <w:shd w:val="clear" w:color="auto" w:fill="FFFFFF"/>
        </w:rPr>
        <w:t>Markkanen et al., 2020</w:t>
      </w:r>
      <w:r w:rsidR="009C42FF" w:rsidRPr="00601F6B">
        <w:rPr>
          <w:rFonts w:ascii="Arial" w:hAnsi="Arial" w:cs="Arial"/>
          <w:sz w:val="22"/>
        </w:rPr>
        <w:t>)</w:t>
      </w:r>
      <w:r w:rsidRPr="00601F6B">
        <w:rPr>
          <w:rFonts w:ascii="Arial" w:hAnsi="Arial" w:cs="Arial"/>
          <w:sz w:val="22"/>
        </w:rPr>
        <w:t>.</w:t>
      </w:r>
    </w:p>
    <w:p w14:paraId="34D38E56" w14:textId="77777777" w:rsidR="000441B8" w:rsidRPr="00CD0006" w:rsidRDefault="00973E8B" w:rsidP="00FB64A2">
      <w:pPr>
        <w:pStyle w:val="Heading3"/>
        <w:rPr>
          <w:rFonts w:ascii="Arial" w:hAnsi="Arial" w:cs="Arial"/>
        </w:rPr>
      </w:pPr>
      <w:bookmarkStart w:id="10" w:name="_Toc89895554"/>
      <w:r w:rsidRPr="00CD0006">
        <w:rPr>
          <w:rFonts w:ascii="Arial" w:hAnsi="Arial" w:cs="Arial"/>
        </w:rPr>
        <w:t>Analysis</w:t>
      </w:r>
      <w:bookmarkEnd w:id="10"/>
    </w:p>
    <w:p w14:paraId="33085003" w14:textId="7874D558" w:rsidR="000441B8" w:rsidRPr="00601F6B" w:rsidRDefault="00973E8B" w:rsidP="000441B8">
      <w:pPr>
        <w:rPr>
          <w:rFonts w:ascii="Arial" w:hAnsi="Arial" w:cs="Arial"/>
          <w:sz w:val="22"/>
        </w:rPr>
      </w:pPr>
      <w:r w:rsidRPr="00601F6B">
        <w:rPr>
          <w:rFonts w:ascii="Arial" w:hAnsi="Arial" w:cs="Arial"/>
          <w:sz w:val="22"/>
        </w:rPr>
        <w:t xml:space="preserve">After getting engaged in this job role, I had </w:t>
      </w:r>
      <w:r w:rsidR="00906CC1" w:rsidRPr="00601F6B">
        <w:rPr>
          <w:rFonts w:ascii="Arial" w:hAnsi="Arial" w:cs="Arial"/>
          <w:sz w:val="22"/>
        </w:rPr>
        <w:t>analyzed</w:t>
      </w:r>
      <w:r w:rsidRPr="00601F6B">
        <w:rPr>
          <w:rFonts w:ascii="Arial" w:hAnsi="Arial" w:cs="Arial"/>
          <w:sz w:val="22"/>
        </w:rPr>
        <w:t xml:space="preserve"> that there is a high level of opportunities available in this </w:t>
      </w:r>
      <w:proofErr w:type="gramStart"/>
      <w:r w:rsidRPr="00601F6B">
        <w:rPr>
          <w:rFonts w:ascii="Arial" w:hAnsi="Arial" w:cs="Arial"/>
          <w:sz w:val="22"/>
        </w:rPr>
        <w:t>particular individual</w:t>
      </w:r>
      <w:proofErr w:type="gramEnd"/>
      <w:r w:rsidRPr="00601F6B">
        <w:rPr>
          <w:rFonts w:ascii="Arial" w:hAnsi="Arial" w:cs="Arial"/>
          <w:sz w:val="22"/>
        </w:rPr>
        <w:t xml:space="preserve"> industry because it provides high growth in professional and career development. I had started to work on my skills and enhance them with the help of new opportunities available to me within the workplace. Apart from this, I was able to withstand the changing demands of the customers and provide the necessary services as per the requirements. With the consideration of this, I had also determined my growth towards packaging assistant.</w:t>
      </w:r>
    </w:p>
    <w:p w14:paraId="60F2439A" w14:textId="77777777" w:rsidR="000441B8" w:rsidRPr="00CD0006" w:rsidRDefault="00973E8B" w:rsidP="00FB64A2">
      <w:pPr>
        <w:pStyle w:val="Heading3"/>
        <w:rPr>
          <w:rFonts w:ascii="Arial" w:hAnsi="Arial" w:cs="Arial"/>
        </w:rPr>
      </w:pPr>
      <w:bookmarkStart w:id="11" w:name="_Toc89895555"/>
      <w:r w:rsidRPr="00CD0006">
        <w:rPr>
          <w:rFonts w:ascii="Arial" w:hAnsi="Arial" w:cs="Arial"/>
        </w:rPr>
        <w:t>Conclusion</w:t>
      </w:r>
      <w:bookmarkEnd w:id="11"/>
      <w:r w:rsidRPr="00CD0006">
        <w:rPr>
          <w:rFonts w:ascii="Arial" w:hAnsi="Arial" w:cs="Arial"/>
        </w:rPr>
        <w:t xml:space="preserve"> </w:t>
      </w:r>
    </w:p>
    <w:p w14:paraId="491853D8" w14:textId="6C6A62D7" w:rsidR="000441B8" w:rsidRPr="00601F6B" w:rsidRDefault="00973E8B" w:rsidP="000441B8">
      <w:pPr>
        <w:rPr>
          <w:rFonts w:ascii="Arial" w:hAnsi="Arial" w:cs="Arial"/>
          <w:sz w:val="22"/>
        </w:rPr>
      </w:pPr>
      <w:r w:rsidRPr="00601F6B">
        <w:rPr>
          <w:rFonts w:ascii="Arial" w:hAnsi="Arial" w:cs="Arial"/>
          <w:sz w:val="22"/>
        </w:rPr>
        <w:t xml:space="preserve">With the help of this </w:t>
      </w:r>
      <w:r w:rsidR="00906CC1" w:rsidRPr="00601F6B">
        <w:rPr>
          <w:rFonts w:ascii="Arial" w:hAnsi="Arial" w:cs="Arial"/>
          <w:sz w:val="22"/>
        </w:rPr>
        <w:t>job</w:t>
      </w:r>
      <w:r w:rsidRPr="00601F6B">
        <w:rPr>
          <w:rFonts w:ascii="Arial" w:hAnsi="Arial" w:cs="Arial"/>
          <w:sz w:val="22"/>
        </w:rPr>
        <w:t xml:space="preserve"> role, I had gained more benefits because it had helped me to enlarge my scope for professional and career development. Further, I had gained different academic skills that are important for this </w:t>
      </w:r>
      <w:r w:rsidR="00906CC1" w:rsidRPr="00601F6B">
        <w:rPr>
          <w:rFonts w:ascii="Arial" w:hAnsi="Arial" w:cs="Arial"/>
          <w:sz w:val="22"/>
        </w:rPr>
        <w:t>topic</w:t>
      </w:r>
      <w:r w:rsidRPr="00601F6B">
        <w:rPr>
          <w:rFonts w:ascii="Arial" w:hAnsi="Arial" w:cs="Arial"/>
          <w:sz w:val="22"/>
        </w:rPr>
        <w:t xml:space="preserve"> and very important for my future analysis </w:t>
      </w:r>
      <w:proofErr w:type="gramStart"/>
      <w:r w:rsidRPr="00601F6B">
        <w:rPr>
          <w:rFonts w:ascii="Arial" w:hAnsi="Arial" w:cs="Arial"/>
          <w:sz w:val="22"/>
        </w:rPr>
        <w:t>in order to</w:t>
      </w:r>
      <w:proofErr w:type="gramEnd"/>
      <w:r w:rsidRPr="00601F6B">
        <w:rPr>
          <w:rFonts w:ascii="Arial" w:hAnsi="Arial" w:cs="Arial"/>
          <w:sz w:val="22"/>
        </w:rPr>
        <w:t xml:space="preserve"> sustain or achieve a higher job role</w:t>
      </w:r>
      <w:r w:rsidR="009C42FF" w:rsidRPr="00601F6B">
        <w:rPr>
          <w:rFonts w:ascii="Arial" w:hAnsi="Arial" w:cs="Arial"/>
          <w:sz w:val="22"/>
        </w:rPr>
        <w:t xml:space="preserve"> (</w:t>
      </w:r>
      <w:r w:rsidR="009C42FF" w:rsidRPr="00601F6B">
        <w:rPr>
          <w:rFonts w:ascii="Arial" w:hAnsi="Arial" w:cs="Arial"/>
          <w:sz w:val="22"/>
          <w:shd w:val="clear" w:color="auto" w:fill="FFFFFF"/>
        </w:rPr>
        <w:t>Dhaliwal et al., 2018</w:t>
      </w:r>
      <w:r w:rsidR="009C42FF" w:rsidRPr="00601F6B">
        <w:rPr>
          <w:rFonts w:ascii="Arial" w:hAnsi="Arial" w:cs="Arial"/>
          <w:sz w:val="22"/>
        </w:rPr>
        <w:t>)</w:t>
      </w:r>
      <w:r w:rsidRPr="00601F6B">
        <w:rPr>
          <w:rFonts w:ascii="Arial" w:hAnsi="Arial" w:cs="Arial"/>
          <w:sz w:val="22"/>
        </w:rPr>
        <w:t xml:space="preserve">. </w:t>
      </w:r>
    </w:p>
    <w:p w14:paraId="45556AB2" w14:textId="77777777" w:rsidR="000441B8" w:rsidRPr="00CD0006" w:rsidRDefault="00973E8B" w:rsidP="00FB64A2">
      <w:pPr>
        <w:pStyle w:val="Heading3"/>
        <w:rPr>
          <w:rFonts w:ascii="Arial" w:hAnsi="Arial" w:cs="Arial"/>
        </w:rPr>
      </w:pPr>
      <w:bookmarkStart w:id="12" w:name="_Toc89895556"/>
      <w:r w:rsidRPr="00CD0006">
        <w:rPr>
          <w:rFonts w:ascii="Arial" w:hAnsi="Arial" w:cs="Arial"/>
        </w:rPr>
        <w:t>Action plan</w:t>
      </w:r>
      <w:bookmarkEnd w:id="12"/>
      <w:r w:rsidRPr="00CD0006">
        <w:rPr>
          <w:rFonts w:ascii="Arial" w:hAnsi="Arial" w:cs="Arial"/>
        </w:rPr>
        <w:t xml:space="preserve"> </w:t>
      </w:r>
    </w:p>
    <w:p w14:paraId="78EB17B6" w14:textId="77777777" w:rsidR="00C35ED6" w:rsidRPr="00601F6B" w:rsidRDefault="00973E8B" w:rsidP="000441B8">
      <w:pPr>
        <w:rPr>
          <w:rFonts w:ascii="Arial" w:hAnsi="Arial" w:cs="Arial"/>
          <w:sz w:val="22"/>
        </w:rPr>
      </w:pPr>
      <w:r w:rsidRPr="00601F6B">
        <w:rPr>
          <w:rFonts w:ascii="Arial" w:hAnsi="Arial" w:cs="Arial"/>
          <w:sz w:val="22"/>
        </w:rPr>
        <w:t xml:space="preserve">As per the analysis of the above considerations, I will discuss the findings with my seniors </w:t>
      </w:r>
      <w:proofErr w:type="gramStart"/>
      <w:r w:rsidRPr="00601F6B">
        <w:rPr>
          <w:rFonts w:ascii="Arial" w:hAnsi="Arial" w:cs="Arial"/>
          <w:sz w:val="22"/>
        </w:rPr>
        <w:t>in order to</w:t>
      </w:r>
      <w:proofErr w:type="gramEnd"/>
      <w:r w:rsidRPr="00601F6B">
        <w:rPr>
          <w:rFonts w:ascii="Arial" w:hAnsi="Arial" w:cs="Arial"/>
          <w:sz w:val="22"/>
        </w:rPr>
        <w:t xml:space="preserve"> provide future suggestions to apply for the higher job post or role. The action plan will consist of clear goals and objectives that are </w:t>
      </w:r>
      <w:proofErr w:type="spellStart"/>
      <w:r w:rsidRPr="00601F6B">
        <w:rPr>
          <w:rFonts w:ascii="Arial" w:hAnsi="Arial" w:cs="Arial"/>
          <w:sz w:val="22"/>
        </w:rPr>
        <w:t>precised</w:t>
      </w:r>
      <w:proofErr w:type="spellEnd"/>
      <w:r w:rsidRPr="00601F6B">
        <w:rPr>
          <w:rFonts w:ascii="Arial" w:hAnsi="Arial" w:cs="Arial"/>
          <w:sz w:val="22"/>
        </w:rPr>
        <w:t xml:space="preserve"> and </w:t>
      </w:r>
      <w:r w:rsidR="003A1F29" w:rsidRPr="00601F6B">
        <w:rPr>
          <w:rFonts w:ascii="Arial" w:hAnsi="Arial" w:cs="Arial"/>
          <w:sz w:val="22"/>
        </w:rPr>
        <w:t>concise</w:t>
      </w:r>
      <w:r w:rsidRPr="00601F6B">
        <w:rPr>
          <w:rFonts w:ascii="Arial" w:hAnsi="Arial" w:cs="Arial"/>
          <w:sz w:val="22"/>
        </w:rPr>
        <w:t xml:space="preserve"> for the </w:t>
      </w:r>
      <w:proofErr w:type="gramStart"/>
      <w:r w:rsidRPr="00601F6B">
        <w:rPr>
          <w:rFonts w:ascii="Arial" w:hAnsi="Arial" w:cs="Arial"/>
          <w:sz w:val="22"/>
        </w:rPr>
        <w:t>particular job</w:t>
      </w:r>
      <w:proofErr w:type="gramEnd"/>
      <w:r w:rsidRPr="00601F6B">
        <w:rPr>
          <w:rFonts w:ascii="Arial" w:hAnsi="Arial" w:cs="Arial"/>
          <w:sz w:val="22"/>
        </w:rPr>
        <w:t xml:space="preserve"> role in the retail industry. Further, I will deliver effective growth and knowledge in terms of different fields and factors through which I can achieve the goals on time. The action plan is based on SMART and CLEAR goals for my </w:t>
      </w:r>
      <w:proofErr w:type="gramStart"/>
      <w:r w:rsidRPr="00601F6B">
        <w:rPr>
          <w:rFonts w:ascii="Arial" w:hAnsi="Arial" w:cs="Arial"/>
          <w:sz w:val="22"/>
        </w:rPr>
        <w:t>particular professional</w:t>
      </w:r>
      <w:proofErr w:type="gramEnd"/>
      <w:r w:rsidRPr="00601F6B">
        <w:rPr>
          <w:rFonts w:ascii="Arial" w:hAnsi="Arial" w:cs="Arial"/>
          <w:sz w:val="22"/>
        </w:rPr>
        <w:t xml:space="preserve"> and career development.</w:t>
      </w:r>
    </w:p>
    <w:p w14:paraId="2690327E" w14:textId="77777777" w:rsidR="009C42FF" w:rsidRDefault="009C42FF" w:rsidP="00130CAA">
      <w:pPr>
        <w:pStyle w:val="Heading1"/>
        <w:rPr>
          <w:rFonts w:ascii="Arial" w:hAnsi="Arial" w:cs="Arial"/>
          <w:sz w:val="22"/>
          <w:szCs w:val="22"/>
        </w:rPr>
      </w:pPr>
    </w:p>
    <w:p w14:paraId="2343FEDB" w14:textId="77777777" w:rsidR="003A565B" w:rsidRDefault="003A565B" w:rsidP="003A565B">
      <w:pPr>
        <w:pStyle w:val="NormalWeb"/>
        <w:rPr>
          <w:color w:val="000000"/>
          <w:sz w:val="27"/>
          <w:szCs w:val="27"/>
        </w:rPr>
      </w:pPr>
    </w:p>
    <w:p w14:paraId="7F51FB4E" w14:textId="5AB66B6C" w:rsidR="003A565B" w:rsidRPr="001F1644" w:rsidRDefault="003A565B" w:rsidP="001F1644">
      <w:pPr>
        <w:pStyle w:val="Heading1"/>
        <w:rPr>
          <w:rFonts w:ascii="Arial" w:hAnsi="Arial" w:cs="Arial"/>
        </w:rPr>
      </w:pPr>
      <w:bookmarkStart w:id="13" w:name="_Toc89895557"/>
      <w:r w:rsidRPr="001F1644">
        <w:rPr>
          <w:rFonts w:ascii="Arial" w:hAnsi="Arial" w:cs="Arial"/>
        </w:rPr>
        <w:lastRenderedPageBreak/>
        <w:t>Conclusion</w:t>
      </w:r>
      <w:bookmarkEnd w:id="13"/>
    </w:p>
    <w:p w14:paraId="0722EEE7" w14:textId="62C97611" w:rsidR="003A565B" w:rsidRPr="001F1644" w:rsidRDefault="003A565B" w:rsidP="001F1644">
      <w:pPr>
        <w:pStyle w:val="NormalWeb"/>
        <w:spacing w:line="360" w:lineRule="auto"/>
        <w:rPr>
          <w:rFonts w:ascii="Arial" w:hAnsi="Arial" w:cs="Arial"/>
          <w:color w:val="000000"/>
          <w:sz w:val="22"/>
          <w:szCs w:val="22"/>
        </w:rPr>
      </w:pPr>
      <w:r w:rsidRPr="001F1644">
        <w:rPr>
          <w:rFonts w:ascii="Arial" w:hAnsi="Arial" w:cs="Arial"/>
          <w:color w:val="000000"/>
          <w:sz w:val="22"/>
          <w:szCs w:val="22"/>
        </w:rPr>
        <w:t xml:space="preserve">The above report is based on professional and career development, and it is placed on the job role of packaging assistant in the retail industry. The report has provided an analysis of the different factors that are to be included for the personal skills and competencies with the help of SWOT analysis and a personal development plan. Further, the report had also discussed certain skills that are to be required for an effective manager. Further, the report had also provided an analysis of the Gibbs reflective cycle </w:t>
      </w:r>
      <w:proofErr w:type="gramStart"/>
      <w:r w:rsidRPr="001F1644">
        <w:rPr>
          <w:rFonts w:ascii="Arial" w:hAnsi="Arial" w:cs="Arial"/>
          <w:color w:val="000000"/>
          <w:sz w:val="22"/>
          <w:szCs w:val="22"/>
        </w:rPr>
        <w:t>in order to</w:t>
      </w:r>
      <w:proofErr w:type="gramEnd"/>
      <w:r w:rsidRPr="001F1644">
        <w:rPr>
          <w:rFonts w:ascii="Arial" w:hAnsi="Arial" w:cs="Arial"/>
          <w:color w:val="000000"/>
          <w:sz w:val="22"/>
          <w:szCs w:val="22"/>
        </w:rPr>
        <w:t xml:space="preserve"> gain an understanding of the module.</w:t>
      </w:r>
    </w:p>
    <w:p w14:paraId="6DF99448" w14:textId="330A2091" w:rsidR="003A565B" w:rsidRPr="003A565B" w:rsidRDefault="003A565B" w:rsidP="003A565B">
      <w:pPr>
        <w:rPr>
          <w:lang w:val="en-GB"/>
        </w:rPr>
        <w:sectPr w:rsidR="003A565B" w:rsidRPr="003A565B" w:rsidSect="00D848BB">
          <w:pgSz w:w="12240" w:h="15840"/>
          <w:pgMar w:top="1440" w:right="1440" w:bottom="1440" w:left="1440" w:header="720" w:footer="720" w:gutter="0"/>
          <w:cols w:space="720"/>
          <w:docGrid w:linePitch="360"/>
        </w:sectPr>
      </w:pPr>
    </w:p>
    <w:p w14:paraId="4C895888" w14:textId="563AED78" w:rsidR="00130CAA" w:rsidRPr="00466935" w:rsidRDefault="00973E8B" w:rsidP="00FB64A2">
      <w:pPr>
        <w:pStyle w:val="Heading1"/>
        <w:rPr>
          <w:rFonts w:ascii="Arial" w:hAnsi="Arial" w:cs="Arial"/>
        </w:rPr>
      </w:pPr>
      <w:bookmarkStart w:id="14" w:name="_Toc89895558"/>
      <w:r w:rsidRPr="00466935">
        <w:rPr>
          <w:rFonts w:ascii="Arial" w:hAnsi="Arial" w:cs="Arial"/>
        </w:rPr>
        <w:lastRenderedPageBreak/>
        <w:t>References</w:t>
      </w:r>
      <w:bookmarkEnd w:id="14"/>
    </w:p>
    <w:p w14:paraId="4C1633C5" w14:textId="77777777" w:rsidR="009C42FF" w:rsidRPr="003C3107" w:rsidRDefault="00973E8B" w:rsidP="003C3107">
      <w:pPr>
        <w:rPr>
          <w:rFonts w:ascii="Arial" w:hAnsi="Arial" w:cs="Arial"/>
          <w:sz w:val="22"/>
          <w:shd w:val="clear" w:color="auto" w:fill="FFFFFF"/>
        </w:rPr>
      </w:pPr>
      <w:proofErr w:type="spellStart"/>
      <w:r w:rsidRPr="003C3107">
        <w:rPr>
          <w:rFonts w:ascii="Arial" w:hAnsi="Arial" w:cs="Arial"/>
          <w:sz w:val="22"/>
          <w:shd w:val="clear" w:color="auto" w:fill="FFFFFF"/>
        </w:rPr>
        <w:t>Adeani</w:t>
      </w:r>
      <w:proofErr w:type="spellEnd"/>
      <w:r w:rsidRPr="003C3107">
        <w:rPr>
          <w:rFonts w:ascii="Arial" w:hAnsi="Arial" w:cs="Arial"/>
          <w:sz w:val="22"/>
          <w:shd w:val="clear" w:color="auto" w:fill="FFFFFF"/>
        </w:rPr>
        <w:t xml:space="preserve">, I.S., </w:t>
      </w:r>
      <w:proofErr w:type="spellStart"/>
      <w:r w:rsidRPr="003C3107">
        <w:rPr>
          <w:rFonts w:ascii="Arial" w:hAnsi="Arial" w:cs="Arial"/>
          <w:sz w:val="22"/>
          <w:shd w:val="clear" w:color="auto" w:fill="FFFFFF"/>
        </w:rPr>
        <w:t>Febriani</w:t>
      </w:r>
      <w:proofErr w:type="spellEnd"/>
      <w:r w:rsidRPr="003C3107">
        <w:rPr>
          <w:rFonts w:ascii="Arial" w:hAnsi="Arial" w:cs="Arial"/>
          <w:sz w:val="22"/>
          <w:shd w:val="clear" w:color="auto" w:fill="FFFFFF"/>
        </w:rPr>
        <w:t xml:space="preserve">, R.B. and </w:t>
      </w:r>
      <w:proofErr w:type="spellStart"/>
      <w:r w:rsidRPr="003C3107">
        <w:rPr>
          <w:rFonts w:ascii="Arial" w:hAnsi="Arial" w:cs="Arial"/>
          <w:sz w:val="22"/>
          <w:shd w:val="clear" w:color="auto" w:fill="FFFFFF"/>
        </w:rPr>
        <w:t>Syafryadin</w:t>
      </w:r>
      <w:proofErr w:type="spellEnd"/>
      <w:r w:rsidRPr="003C3107">
        <w:rPr>
          <w:rFonts w:ascii="Arial" w:hAnsi="Arial" w:cs="Arial"/>
          <w:sz w:val="22"/>
          <w:shd w:val="clear" w:color="auto" w:fill="FFFFFF"/>
        </w:rPr>
        <w:t>, S., 2020. USING GIBBS’REFLECTIVE CYCLE IN MAKING REFLECTIONS OF LITERARY ANALYSIS. </w:t>
      </w:r>
      <w:r w:rsidRPr="003C3107">
        <w:rPr>
          <w:rFonts w:ascii="Arial" w:hAnsi="Arial" w:cs="Arial"/>
          <w:i/>
          <w:iCs/>
          <w:sz w:val="22"/>
          <w:shd w:val="clear" w:color="auto" w:fill="FFFFFF"/>
        </w:rPr>
        <w:t>Indonesian EFL Journal</w:t>
      </w:r>
      <w:r w:rsidRPr="003C3107">
        <w:rPr>
          <w:rFonts w:ascii="Arial" w:hAnsi="Arial" w:cs="Arial"/>
          <w:sz w:val="22"/>
          <w:shd w:val="clear" w:color="auto" w:fill="FFFFFF"/>
        </w:rPr>
        <w:t>, </w:t>
      </w:r>
      <w:r w:rsidRPr="003C3107">
        <w:rPr>
          <w:rFonts w:ascii="Arial" w:hAnsi="Arial" w:cs="Arial"/>
          <w:i/>
          <w:iCs/>
          <w:sz w:val="22"/>
          <w:shd w:val="clear" w:color="auto" w:fill="FFFFFF"/>
        </w:rPr>
        <w:t>6</w:t>
      </w:r>
      <w:r w:rsidRPr="003C3107">
        <w:rPr>
          <w:rFonts w:ascii="Arial" w:hAnsi="Arial" w:cs="Arial"/>
          <w:sz w:val="22"/>
          <w:shd w:val="clear" w:color="auto" w:fill="FFFFFF"/>
        </w:rPr>
        <w:t>(2), pp.139-148.</w:t>
      </w:r>
    </w:p>
    <w:p w14:paraId="73BDFDC9" w14:textId="425CF402"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Dhaliwal, U., Singh, S. and Singh, N., 2018. Reflective student narratives: honing professionalism and empathy. </w:t>
      </w:r>
      <w:r w:rsidRPr="003C3107">
        <w:rPr>
          <w:rFonts w:ascii="Arial" w:hAnsi="Arial" w:cs="Arial"/>
          <w:i/>
          <w:iCs/>
          <w:sz w:val="22"/>
          <w:shd w:val="clear" w:color="auto" w:fill="FFFFFF"/>
        </w:rPr>
        <w:t>Indian J Med Ethics</w:t>
      </w:r>
      <w:r w:rsidRPr="003C3107">
        <w:rPr>
          <w:rFonts w:ascii="Arial" w:hAnsi="Arial" w:cs="Arial"/>
          <w:sz w:val="22"/>
          <w:shd w:val="clear" w:color="auto" w:fill="FFFFFF"/>
        </w:rPr>
        <w:t>, </w:t>
      </w:r>
      <w:r w:rsidRPr="003C3107">
        <w:rPr>
          <w:rFonts w:ascii="Arial" w:hAnsi="Arial" w:cs="Arial"/>
          <w:i/>
          <w:iCs/>
          <w:sz w:val="22"/>
          <w:shd w:val="clear" w:color="auto" w:fill="FFFFFF"/>
        </w:rPr>
        <w:t>3</w:t>
      </w:r>
      <w:r w:rsidRPr="003C3107">
        <w:rPr>
          <w:rFonts w:ascii="Arial" w:hAnsi="Arial" w:cs="Arial"/>
          <w:sz w:val="22"/>
          <w:shd w:val="clear" w:color="auto" w:fill="FFFFFF"/>
        </w:rPr>
        <w:t>(1), pp.9-15.</w:t>
      </w:r>
    </w:p>
    <w:p w14:paraId="0309BF7B" w14:textId="4643F5BD" w:rsidR="003C3107" w:rsidRPr="003C3107" w:rsidRDefault="003C3107" w:rsidP="003C3107">
      <w:pPr>
        <w:rPr>
          <w:rFonts w:ascii="Arial" w:hAnsi="Arial" w:cs="Arial"/>
          <w:sz w:val="22"/>
        </w:rPr>
      </w:pPr>
      <w:proofErr w:type="spellStart"/>
      <w:r w:rsidRPr="003C3107">
        <w:rPr>
          <w:rFonts w:ascii="Arial" w:hAnsi="Arial" w:cs="Arial"/>
          <w:sz w:val="22"/>
        </w:rPr>
        <w:t>Gurel</w:t>
      </w:r>
      <w:proofErr w:type="spellEnd"/>
      <w:r w:rsidRPr="003C3107">
        <w:rPr>
          <w:rFonts w:ascii="Arial" w:hAnsi="Arial" w:cs="Arial"/>
          <w:sz w:val="22"/>
        </w:rPr>
        <w:t>, E. and Tat, M. (2017). SWOT analysis: a Theoretical Review. Journal of International Social Research, 10(51), pp.994–1006.</w:t>
      </w:r>
    </w:p>
    <w:p w14:paraId="5ABDEE85" w14:textId="021CF661"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Heffernan, T.A., 2018. Approaches to career development and support for sessional academics in higher education. </w:t>
      </w:r>
      <w:r w:rsidRPr="003C3107">
        <w:rPr>
          <w:rFonts w:ascii="Arial" w:hAnsi="Arial" w:cs="Arial"/>
          <w:i/>
          <w:iCs/>
          <w:sz w:val="22"/>
          <w:shd w:val="clear" w:color="auto" w:fill="FFFFFF"/>
        </w:rPr>
        <w:t>International Journal for Academic Development</w:t>
      </w:r>
      <w:r w:rsidRPr="003C3107">
        <w:rPr>
          <w:rFonts w:ascii="Arial" w:hAnsi="Arial" w:cs="Arial"/>
          <w:sz w:val="22"/>
          <w:shd w:val="clear" w:color="auto" w:fill="FFFFFF"/>
        </w:rPr>
        <w:t>, </w:t>
      </w:r>
      <w:r w:rsidRPr="003C3107">
        <w:rPr>
          <w:rFonts w:ascii="Arial" w:hAnsi="Arial" w:cs="Arial"/>
          <w:i/>
          <w:iCs/>
          <w:sz w:val="22"/>
          <w:shd w:val="clear" w:color="auto" w:fill="FFFFFF"/>
        </w:rPr>
        <w:t>23</w:t>
      </w:r>
      <w:r w:rsidRPr="003C3107">
        <w:rPr>
          <w:rFonts w:ascii="Arial" w:hAnsi="Arial" w:cs="Arial"/>
          <w:sz w:val="22"/>
          <w:shd w:val="clear" w:color="auto" w:fill="FFFFFF"/>
        </w:rPr>
        <w:t>(4), pp.312-323.</w:t>
      </w:r>
    </w:p>
    <w:p w14:paraId="2C248702" w14:textId="6EBEB1C6" w:rsidR="009C2015" w:rsidRPr="003C3107" w:rsidRDefault="009C2015" w:rsidP="003C3107">
      <w:pPr>
        <w:rPr>
          <w:rFonts w:ascii="Arial" w:hAnsi="Arial" w:cs="Arial"/>
          <w:sz w:val="22"/>
        </w:rPr>
      </w:pPr>
      <w:proofErr w:type="gramStart"/>
      <w:r w:rsidRPr="003C3107">
        <w:rPr>
          <w:rFonts w:ascii="Arial" w:hAnsi="Arial" w:cs="Arial"/>
          <w:sz w:val="22"/>
        </w:rPr>
        <w:t>Indeed</w:t>
      </w:r>
      <w:proofErr w:type="gramEnd"/>
      <w:r w:rsidRPr="003C3107">
        <w:rPr>
          <w:rFonts w:ascii="Arial" w:hAnsi="Arial" w:cs="Arial"/>
          <w:sz w:val="22"/>
        </w:rPr>
        <w:t xml:space="preserve"> Career Guide. (n.d.). 10 Skills That Can Help You Become an Effective Manager. [online] Available at: https://www.indeed.com/career-advice/career-development/effective-management-skills [Accessed 8 Dec. 2021].</w:t>
      </w:r>
    </w:p>
    <w:p w14:paraId="437450BD" w14:textId="495553BE" w:rsidR="009C42FF" w:rsidRPr="003C3107" w:rsidRDefault="00973E8B" w:rsidP="003C3107">
      <w:pPr>
        <w:rPr>
          <w:rFonts w:ascii="Arial" w:hAnsi="Arial" w:cs="Arial"/>
          <w:sz w:val="22"/>
          <w:shd w:val="clear" w:color="auto" w:fill="FFFFFF"/>
        </w:rPr>
      </w:pPr>
      <w:r w:rsidRPr="003C3107">
        <w:rPr>
          <w:rFonts w:ascii="Arial" w:hAnsi="Arial" w:cs="Arial"/>
          <w:sz w:val="22"/>
          <w:shd w:val="clear" w:color="auto" w:fill="FFFFFF"/>
        </w:rPr>
        <w:t xml:space="preserve">Markkanen, P., </w:t>
      </w:r>
      <w:proofErr w:type="spellStart"/>
      <w:r w:rsidRPr="003C3107">
        <w:rPr>
          <w:rFonts w:ascii="Arial" w:hAnsi="Arial" w:cs="Arial"/>
          <w:sz w:val="22"/>
          <w:shd w:val="clear" w:color="auto" w:fill="FFFFFF"/>
        </w:rPr>
        <w:t>Välimäki</w:t>
      </w:r>
      <w:proofErr w:type="spellEnd"/>
      <w:r w:rsidRPr="003C3107">
        <w:rPr>
          <w:rFonts w:ascii="Arial" w:hAnsi="Arial" w:cs="Arial"/>
          <w:sz w:val="22"/>
          <w:shd w:val="clear" w:color="auto" w:fill="FFFFFF"/>
        </w:rPr>
        <w:t xml:space="preserve">, M., </w:t>
      </w:r>
      <w:proofErr w:type="spellStart"/>
      <w:r w:rsidRPr="003C3107">
        <w:rPr>
          <w:rFonts w:ascii="Arial" w:hAnsi="Arial" w:cs="Arial"/>
          <w:sz w:val="22"/>
          <w:shd w:val="clear" w:color="auto" w:fill="FFFFFF"/>
        </w:rPr>
        <w:t>Anttila</w:t>
      </w:r>
      <w:proofErr w:type="spellEnd"/>
      <w:r w:rsidRPr="003C3107">
        <w:rPr>
          <w:rFonts w:ascii="Arial" w:hAnsi="Arial" w:cs="Arial"/>
          <w:sz w:val="22"/>
          <w:shd w:val="clear" w:color="auto" w:fill="FFFFFF"/>
        </w:rPr>
        <w:t xml:space="preserve">, M. and </w:t>
      </w:r>
      <w:proofErr w:type="spellStart"/>
      <w:r w:rsidRPr="003C3107">
        <w:rPr>
          <w:rFonts w:ascii="Arial" w:hAnsi="Arial" w:cs="Arial"/>
          <w:sz w:val="22"/>
          <w:shd w:val="clear" w:color="auto" w:fill="FFFFFF"/>
        </w:rPr>
        <w:t>Kuuskorpi</w:t>
      </w:r>
      <w:proofErr w:type="spellEnd"/>
      <w:r w:rsidRPr="003C3107">
        <w:rPr>
          <w:rFonts w:ascii="Arial" w:hAnsi="Arial" w:cs="Arial"/>
          <w:sz w:val="22"/>
          <w:shd w:val="clear" w:color="auto" w:fill="FFFFFF"/>
        </w:rPr>
        <w:t>, M., 2020. A reflective cycle: Understanding challenging situations in a school setting. </w:t>
      </w:r>
      <w:r w:rsidRPr="003C3107">
        <w:rPr>
          <w:rFonts w:ascii="Arial" w:hAnsi="Arial" w:cs="Arial"/>
          <w:i/>
          <w:iCs/>
          <w:sz w:val="22"/>
          <w:shd w:val="clear" w:color="auto" w:fill="FFFFFF"/>
        </w:rPr>
        <w:t>Educational Research</w:t>
      </w:r>
      <w:r w:rsidRPr="003C3107">
        <w:rPr>
          <w:rFonts w:ascii="Arial" w:hAnsi="Arial" w:cs="Arial"/>
          <w:sz w:val="22"/>
          <w:shd w:val="clear" w:color="auto" w:fill="FFFFFF"/>
        </w:rPr>
        <w:t>, </w:t>
      </w:r>
      <w:r w:rsidRPr="003C3107">
        <w:rPr>
          <w:rFonts w:ascii="Arial" w:hAnsi="Arial" w:cs="Arial"/>
          <w:i/>
          <w:iCs/>
          <w:sz w:val="22"/>
          <w:shd w:val="clear" w:color="auto" w:fill="FFFFFF"/>
        </w:rPr>
        <w:t>62</w:t>
      </w:r>
      <w:r w:rsidRPr="003C3107">
        <w:rPr>
          <w:rFonts w:ascii="Arial" w:hAnsi="Arial" w:cs="Arial"/>
          <w:sz w:val="22"/>
          <w:shd w:val="clear" w:color="auto" w:fill="FFFFFF"/>
        </w:rPr>
        <w:t>(1), pp.46-62.</w:t>
      </w:r>
    </w:p>
    <w:p w14:paraId="697A8639" w14:textId="633BA45A" w:rsidR="009C2015" w:rsidRPr="003C3107" w:rsidRDefault="009C2015" w:rsidP="003C3107">
      <w:pPr>
        <w:rPr>
          <w:rFonts w:ascii="Arial" w:hAnsi="Arial" w:cs="Arial"/>
          <w:sz w:val="22"/>
          <w:shd w:val="clear" w:color="auto" w:fill="FFFFFF"/>
        </w:rPr>
      </w:pPr>
      <w:r w:rsidRPr="003C3107">
        <w:rPr>
          <w:rFonts w:ascii="Arial" w:hAnsi="Arial" w:cs="Arial"/>
          <w:sz w:val="22"/>
          <w:shd w:val="clear" w:color="auto" w:fill="FFFFFF"/>
        </w:rPr>
        <w:t xml:space="preserve">O’Reilly, V., McMahon, M. and Parker, P., 2020. Career development: Profession or </w:t>
      </w:r>
      <w:proofErr w:type="gramStart"/>
      <w:r w:rsidRPr="003C3107">
        <w:rPr>
          <w:rFonts w:ascii="Arial" w:hAnsi="Arial" w:cs="Arial"/>
          <w:sz w:val="22"/>
          <w:shd w:val="clear" w:color="auto" w:fill="FFFFFF"/>
        </w:rPr>
        <w:t>not?.</w:t>
      </w:r>
      <w:proofErr w:type="gramEnd"/>
      <w:r w:rsidRPr="003C3107">
        <w:rPr>
          <w:rFonts w:ascii="Arial" w:hAnsi="Arial" w:cs="Arial"/>
          <w:sz w:val="22"/>
          <w:shd w:val="clear" w:color="auto" w:fill="FFFFFF"/>
        </w:rPr>
        <w:t> </w:t>
      </w:r>
      <w:r w:rsidRPr="003C3107">
        <w:rPr>
          <w:rFonts w:ascii="Arial" w:hAnsi="Arial" w:cs="Arial"/>
          <w:i/>
          <w:iCs/>
          <w:sz w:val="22"/>
          <w:shd w:val="clear" w:color="auto" w:fill="FFFFFF"/>
        </w:rPr>
        <w:t>Australian Journal of Career Development</w:t>
      </w:r>
      <w:r w:rsidRPr="003C3107">
        <w:rPr>
          <w:rFonts w:ascii="Arial" w:hAnsi="Arial" w:cs="Arial"/>
          <w:sz w:val="22"/>
          <w:shd w:val="clear" w:color="auto" w:fill="FFFFFF"/>
        </w:rPr>
        <w:t>, </w:t>
      </w:r>
      <w:r w:rsidRPr="003C3107">
        <w:rPr>
          <w:rFonts w:ascii="Arial" w:hAnsi="Arial" w:cs="Arial"/>
          <w:i/>
          <w:iCs/>
          <w:sz w:val="22"/>
          <w:shd w:val="clear" w:color="auto" w:fill="FFFFFF"/>
        </w:rPr>
        <w:t>29</w:t>
      </w:r>
      <w:r w:rsidRPr="003C3107">
        <w:rPr>
          <w:rFonts w:ascii="Arial" w:hAnsi="Arial" w:cs="Arial"/>
          <w:sz w:val="22"/>
          <w:shd w:val="clear" w:color="auto" w:fill="FFFFFF"/>
        </w:rPr>
        <w:t>(2), pp.79-86.</w:t>
      </w:r>
    </w:p>
    <w:p w14:paraId="052EB0EE" w14:textId="3EAAB4F1" w:rsidR="001F1644" w:rsidRPr="003C3107" w:rsidRDefault="001F1644" w:rsidP="003C3107">
      <w:pPr>
        <w:rPr>
          <w:rFonts w:ascii="Arial" w:hAnsi="Arial" w:cs="Arial"/>
          <w:sz w:val="22"/>
          <w:shd w:val="clear" w:color="auto" w:fill="FFFFFF"/>
        </w:rPr>
      </w:pPr>
      <w:r w:rsidRPr="003C3107">
        <w:rPr>
          <w:rFonts w:ascii="Arial" w:hAnsi="Arial" w:cs="Arial"/>
          <w:sz w:val="22"/>
        </w:rPr>
        <w:t>Peterson, T.O. and Van Fleet, D.D. (2004). The ongoing legacy of R.L. Katz. Management Decision, [online] 42(10), pp.1297–1308. Available at: https://asu.pure.elsevier.com/en/publications/the-ongoing-legacy-of-rl-katz-an-updated-typology-of-management-s.</w:t>
      </w:r>
    </w:p>
    <w:p w14:paraId="102E9CCD" w14:textId="1D0D24B0" w:rsidR="00E3387B" w:rsidRPr="003C3107" w:rsidRDefault="00973E8B" w:rsidP="003C3107">
      <w:pPr>
        <w:rPr>
          <w:rFonts w:ascii="Arial" w:hAnsi="Arial" w:cs="Arial"/>
          <w:sz w:val="22"/>
          <w:shd w:val="clear" w:color="auto" w:fill="FFFFFF"/>
        </w:rPr>
      </w:pPr>
      <w:proofErr w:type="spellStart"/>
      <w:r w:rsidRPr="003C3107">
        <w:rPr>
          <w:rFonts w:ascii="Arial" w:hAnsi="Arial" w:cs="Arial"/>
          <w:sz w:val="22"/>
          <w:shd w:val="clear" w:color="auto" w:fill="FFFFFF"/>
        </w:rPr>
        <w:t>Zorina</w:t>
      </w:r>
      <w:proofErr w:type="spellEnd"/>
      <w:r w:rsidRPr="003C3107">
        <w:rPr>
          <w:rFonts w:ascii="Arial" w:hAnsi="Arial" w:cs="Arial"/>
          <w:sz w:val="22"/>
          <w:shd w:val="clear" w:color="auto" w:fill="FFFFFF"/>
        </w:rPr>
        <w:t xml:space="preserve">, E., </w:t>
      </w:r>
      <w:proofErr w:type="spellStart"/>
      <w:r w:rsidRPr="003C3107">
        <w:rPr>
          <w:rFonts w:ascii="Arial" w:hAnsi="Arial" w:cs="Arial"/>
          <w:sz w:val="22"/>
          <w:shd w:val="clear" w:color="auto" w:fill="FFFFFF"/>
        </w:rPr>
        <w:t>Kartavtzeva</w:t>
      </w:r>
      <w:proofErr w:type="spellEnd"/>
      <w:r w:rsidRPr="003C3107">
        <w:rPr>
          <w:rFonts w:ascii="Arial" w:hAnsi="Arial" w:cs="Arial"/>
          <w:sz w:val="22"/>
          <w:shd w:val="clear" w:color="auto" w:fill="FFFFFF"/>
        </w:rPr>
        <w:t xml:space="preserve">, I., </w:t>
      </w:r>
      <w:proofErr w:type="spellStart"/>
      <w:r w:rsidRPr="003C3107">
        <w:rPr>
          <w:rFonts w:ascii="Arial" w:hAnsi="Arial" w:cs="Arial"/>
          <w:sz w:val="22"/>
          <w:shd w:val="clear" w:color="auto" w:fill="FFFFFF"/>
        </w:rPr>
        <w:t>Krusian</w:t>
      </w:r>
      <w:proofErr w:type="spellEnd"/>
      <w:r w:rsidRPr="003C3107">
        <w:rPr>
          <w:rFonts w:ascii="Arial" w:hAnsi="Arial" w:cs="Arial"/>
          <w:sz w:val="22"/>
          <w:shd w:val="clear" w:color="auto" w:fill="FFFFFF"/>
        </w:rPr>
        <w:t xml:space="preserve">, I. and </w:t>
      </w:r>
      <w:proofErr w:type="spellStart"/>
      <w:r w:rsidRPr="003C3107">
        <w:rPr>
          <w:rFonts w:ascii="Arial" w:hAnsi="Arial" w:cs="Arial"/>
          <w:sz w:val="22"/>
          <w:shd w:val="clear" w:color="auto" w:fill="FFFFFF"/>
        </w:rPr>
        <w:t>Mikhienko</w:t>
      </w:r>
      <w:proofErr w:type="spellEnd"/>
      <w:r w:rsidRPr="003C3107">
        <w:rPr>
          <w:rFonts w:ascii="Arial" w:hAnsi="Arial" w:cs="Arial"/>
          <w:sz w:val="22"/>
          <w:shd w:val="clear" w:color="auto" w:fill="FFFFFF"/>
        </w:rPr>
        <w:t>, S., 2018. Aspects in formatting professional speech culture for rural career development courses listeners. In </w:t>
      </w:r>
      <w:r w:rsidRPr="003C3107">
        <w:rPr>
          <w:rFonts w:ascii="Arial" w:hAnsi="Arial" w:cs="Arial"/>
          <w:i/>
          <w:iCs/>
          <w:sz w:val="22"/>
          <w:shd w:val="clear" w:color="auto" w:fill="FFFFFF"/>
        </w:rPr>
        <w:t xml:space="preserve">Engineering for Rural Development 17. </w:t>
      </w:r>
      <w:proofErr w:type="spellStart"/>
      <w:r w:rsidRPr="003C3107">
        <w:rPr>
          <w:rFonts w:ascii="Arial" w:hAnsi="Arial" w:cs="Arial"/>
          <w:i/>
          <w:iCs/>
          <w:sz w:val="22"/>
          <w:shd w:val="clear" w:color="auto" w:fill="FFFFFF"/>
        </w:rPr>
        <w:t>Сер</w:t>
      </w:r>
      <w:proofErr w:type="spellEnd"/>
      <w:r w:rsidRPr="003C3107">
        <w:rPr>
          <w:rFonts w:ascii="Arial" w:hAnsi="Arial" w:cs="Arial"/>
          <w:i/>
          <w:iCs/>
          <w:sz w:val="22"/>
          <w:shd w:val="clear" w:color="auto" w:fill="FFFFFF"/>
        </w:rPr>
        <w:t>." 17th International Scientific Conference Engineering for Rural Development, Proceedings"</w:t>
      </w:r>
      <w:r w:rsidRPr="003C3107">
        <w:rPr>
          <w:rFonts w:ascii="Arial" w:hAnsi="Arial" w:cs="Arial"/>
          <w:sz w:val="22"/>
          <w:shd w:val="clear" w:color="auto" w:fill="FFFFFF"/>
        </w:rPr>
        <w:t> (p. 1125)</w:t>
      </w:r>
      <w:r w:rsidR="00E3387B" w:rsidRPr="003C3107">
        <w:rPr>
          <w:rFonts w:ascii="Arial" w:hAnsi="Arial" w:cs="Arial"/>
          <w:sz w:val="22"/>
          <w:shd w:val="clear" w:color="auto" w:fill="FFFFFF"/>
        </w:rPr>
        <w:t>.</w:t>
      </w:r>
    </w:p>
    <w:p w14:paraId="3AF267F8" w14:textId="008B7767" w:rsidR="00E0267A" w:rsidRDefault="00E0267A" w:rsidP="00E3387B">
      <w:pPr>
        <w:rPr>
          <w:rFonts w:ascii="Arial" w:hAnsi="Arial" w:cs="Arial"/>
          <w:shd w:val="clear" w:color="auto" w:fill="FFFFFF"/>
        </w:rPr>
      </w:pPr>
    </w:p>
    <w:p w14:paraId="5F3D90AE" w14:textId="77777777" w:rsidR="00E0267A" w:rsidRDefault="00E0267A" w:rsidP="00E3387B">
      <w:pPr>
        <w:rPr>
          <w:rFonts w:ascii="Arial" w:hAnsi="Arial" w:cs="Arial"/>
          <w:shd w:val="clear" w:color="auto" w:fill="FFFFFF"/>
        </w:rPr>
        <w:sectPr w:rsidR="00E0267A" w:rsidSect="00E3387B">
          <w:pgSz w:w="12240" w:h="15840"/>
          <w:pgMar w:top="1440" w:right="1440" w:bottom="1440" w:left="1440" w:header="720" w:footer="720" w:gutter="0"/>
          <w:cols w:space="720"/>
          <w:docGrid w:linePitch="360"/>
        </w:sectPr>
      </w:pPr>
    </w:p>
    <w:p w14:paraId="017069E3" w14:textId="4E7C8673" w:rsidR="00E0267A" w:rsidRDefault="00E0267A" w:rsidP="00E0267A">
      <w:pPr>
        <w:pStyle w:val="Heading1"/>
        <w:rPr>
          <w:rFonts w:ascii="Arial" w:hAnsi="Arial" w:cs="Arial"/>
          <w:shd w:val="clear" w:color="auto" w:fill="FFFFFF"/>
        </w:rPr>
      </w:pPr>
      <w:bookmarkStart w:id="15" w:name="_Toc89895559"/>
      <w:r w:rsidRPr="00E0267A">
        <w:rPr>
          <w:rFonts w:ascii="Arial" w:hAnsi="Arial" w:cs="Arial"/>
          <w:shd w:val="clear" w:color="auto" w:fill="FFFFFF"/>
        </w:rPr>
        <w:lastRenderedPageBreak/>
        <w:t>Appendix</w:t>
      </w:r>
      <w:bookmarkEnd w:id="15"/>
      <w:r w:rsidRPr="00E0267A">
        <w:rPr>
          <w:rFonts w:ascii="Arial" w:hAnsi="Arial" w:cs="Arial"/>
          <w:shd w:val="clear" w:color="auto" w:fill="FFFFFF"/>
        </w:rPr>
        <w:t xml:space="preserve"> </w:t>
      </w:r>
    </w:p>
    <w:p w14:paraId="5589914E" w14:textId="77777777" w:rsidR="005878CF" w:rsidRPr="005878CF" w:rsidRDefault="005878CF" w:rsidP="005878CF">
      <w:pPr>
        <w:spacing w:after="0" w:line="240" w:lineRule="auto"/>
        <w:ind w:firstLine="720"/>
        <w:jc w:val="center"/>
        <w:rPr>
          <w:rFonts w:eastAsia="Times New Roman" w:cs="Times New Roman"/>
          <w:b/>
          <w:sz w:val="32"/>
          <w:szCs w:val="32"/>
        </w:rPr>
      </w:pPr>
      <w:r w:rsidRPr="005878CF">
        <w:rPr>
          <w:rFonts w:eastAsia="Times New Roman" w:cs="Times New Roman"/>
          <w:b/>
          <w:sz w:val="32"/>
          <w:szCs w:val="32"/>
        </w:rPr>
        <w:t>Mock Interview Grading Rubric</w:t>
      </w:r>
    </w:p>
    <w:p w14:paraId="19984111" w14:textId="77777777" w:rsidR="005878CF" w:rsidRPr="005878CF" w:rsidRDefault="005878CF" w:rsidP="005878CF">
      <w:pPr>
        <w:spacing w:after="0" w:line="240" w:lineRule="auto"/>
        <w:ind w:left="10080" w:firstLine="720"/>
        <w:jc w:val="center"/>
        <w:rPr>
          <w:rFonts w:eastAsia="Times New Roman" w:cs="Times New Roman"/>
          <w:b/>
          <w:sz w:val="32"/>
          <w:szCs w:val="32"/>
        </w:rPr>
      </w:pPr>
      <w:r w:rsidRPr="005878CF">
        <w:rPr>
          <w:rFonts w:eastAsia="Times New Roman" w:cs="Times New Roman"/>
          <w:b/>
          <w:sz w:val="32"/>
          <w:szCs w:val="32"/>
        </w:rPr>
        <w:t xml:space="preserve">Date:  1/11/2021   </w:t>
      </w:r>
    </w:p>
    <w:p w14:paraId="0104F9F4" w14:textId="77777777" w:rsidR="005878CF" w:rsidRPr="005878CF" w:rsidRDefault="005878CF" w:rsidP="005878CF">
      <w:pPr>
        <w:pBdr>
          <w:top w:val="single" w:sz="4" w:space="1" w:color="auto"/>
          <w:bottom w:val="single" w:sz="4" w:space="1" w:color="auto"/>
        </w:pBdr>
        <w:spacing w:after="0" w:line="240" w:lineRule="auto"/>
        <w:jc w:val="left"/>
        <w:rPr>
          <w:rFonts w:eastAsia="Times New Roman" w:cs="Times New Roman"/>
          <w:b/>
          <w:sz w:val="28"/>
          <w:szCs w:val="24"/>
        </w:rPr>
      </w:pPr>
      <w:r w:rsidRPr="005878CF">
        <w:rPr>
          <w:rFonts w:eastAsia="Times New Roman" w:cs="Times New Roman"/>
          <w:b/>
          <w:sz w:val="28"/>
          <w:szCs w:val="24"/>
        </w:rPr>
        <w:t xml:space="preserve">STUDENT:    Mariana Grigorita </w:t>
      </w:r>
      <w:r w:rsidRPr="005878CF">
        <w:rPr>
          <w:rFonts w:eastAsia="Times New Roman" w:cs="Times New Roman"/>
          <w:b/>
          <w:sz w:val="28"/>
          <w:szCs w:val="24"/>
        </w:rPr>
        <w:tab/>
        <w:t>INTERVIEWER:    Dr Eric Osei</w:t>
      </w:r>
    </w:p>
    <w:p w14:paraId="36F5B1C6" w14:textId="77777777" w:rsidR="005878CF" w:rsidRPr="005878CF" w:rsidRDefault="005878CF" w:rsidP="005878CF">
      <w:pPr>
        <w:spacing w:after="0" w:line="240" w:lineRule="auto"/>
        <w:jc w:val="left"/>
        <w:rPr>
          <w:rFonts w:eastAsia="Times New Roman" w:cs="Times New Roman"/>
          <w:sz w:val="14"/>
          <w:szCs w:val="24"/>
        </w:rPr>
      </w:pPr>
    </w:p>
    <w:p w14:paraId="0AB1D240" w14:textId="77777777" w:rsidR="005878CF" w:rsidRPr="005878CF" w:rsidRDefault="005878CF" w:rsidP="005878CF">
      <w:pPr>
        <w:spacing w:after="0" w:line="240" w:lineRule="auto"/>
        <w:jc w:val="left"/>
        <w:rPr>
          <w:rFonts w:eastAsia="Times New Roman" w:cs="Times New Roman"/>
          <w:b/>
          <w:i/>
          <w:szCs w:val="24"/>
        </w:rPr>
      </w:pPr>
      <w:r w:rsidRPr="005878CF">
        <w:rPr>
          <w:rFonts w:eastAsia="Times New Roman" w:cs="Times New Roman"/>
          <w:b/>
          <w:i/>
          <w:szCs w:val="24"/>
        </w:rPr>
        <w:t xml:space="preserve">SCORE:    5= </w:t>
      </w:r>
      <w:proofErr w:type="gramStart"/>
      <w:r w:rsidRPr="005878CF">
        <w:rPr>
          <w:rFonts w:eastAsia="Times New Roman" w:cs="Times New Roman"/>
          <w:b/>
          <w:i/>
          <w:szCs w:val="24"/>
        </w:rPr>
        <w:t xml:space="preserve">Excellent,   </w:t>
      </w:r>
      <w:proofErr w:type="gramEnd"/>
      <w:r w:rsidRPr="005878CF">
        <w:rPr>
          <w:rFonts w:eastAsia="Times New Roman" w:cs="Times New Roman"/>
          <w:b/>
          <w:i/>
          <w:szCs w:val="24"/>
        </w:rPr>
        <w:t xml:space="preserve"> 4=Very Good,    3= Good/Average,    2=Poor,    1= Very Poor</w:t>
      </w:r>
    </w:p>
    <w:p w14:paraId="62DB8D9B" w14:textId="77777777" w:rsidR="005878CF" w:rsidRPr="005878CF" w:rsidRDefault="005878CF" w:rsidP="005878CF">
      <w:pPr>
        <w:spacing w:after="0" w:line="240" w:lineRule="auto"/>
        <w:jc w:val="left"/>
        <w:rPr>
          <w:rFonts w:eastAsia="Times New Roman" w:cs="Times New Roman"/>
          <w:sz w:val="14"/>
          <w:szCs w:val="24"/>
        </w:rPr>
      </w:pPr>
    </w:p>
    <w:tbl>
      <w:tblPr>
        <w:tblW w:w="14693" w:type="dxa"/>
        <w:jc w:val="center"/>
        <w:tblLayout w:type="fixed"/>
        <w:tblLook w:val="00A0" w:firstRow="1" w:lastRow="0" w:firstColumn="1" w:lastColumn="0" w:noHBand="0" w:noVBand="0"/>
      </w:tblPr>
      <w:tblGrid>
        <w:gridCol w:w="5754"/>
        <w:gridCol w:w="478"/>
        <w:gridCol w:w="398"/>
        <w:gridCol w:w="448"/>
        <w:gridCol w:w="448"/>
        <w:gridCol w:w="448"/>
        <w:gridCol w:w="6719"/>
      </w:tblGrid>
      <w:tr w:rsidR="005878CF" w:rsidRPr="005878CF" w14:paraId="0FD0F69C" w14:textId="77777777" w:rsidTr="0074764D">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1BD46188" w14:textId="77777777" w:rsidR="005878CF" w:rsidRPr="005878CF" w:rsidRDefault="005878CF" w:rsidP="005878CF">
            <w:pPr>
              <w:spacing w:after="0" w:line="240" w:lineRule="auto"/>
              <w:jc w:val="left"/>
              <w:rPr>
                <w:rFonts w:eastAsia="Times New Roman" w:cs="Times New Roman"/>
              </w:rPr>
            </w:pPr>
          </w:p>
        </w:tc>
        <w:tc>
          <w:tcPr>
            <w:tcW w:w="478" w:type="dxa"/>
            <w:tcBorders>
              <w:top w:val="single" w:sz="4" w:space="0" w:color="auto"/>
              <w:left w:val="single" w:sz="4" w:space="0" w:color="auto"/>
              <w:bottom w:val="single" w:sz="4" w:space="0" w:color="auto"/>
              <w:right w:val="single" w:sz="4" w:space="0" w:color="auto"/>
            </w:tcBorders>
            <w:shd w:val="clear" w:color="auto" w:fill="D9D9D9"/>
          </w:tcPr>
          <w:p w14:paraId="3DAE594D"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5</w:t>
            </w:r>
          </w:p>
        </w:tc>
        <w:tc>
          <w:tcPr>
            <w:tcW w:w="398" w:type="dxa"/>
            <w:tcBorders>
              <w:top w:val="single" w:sz="4" w:space="0" w:color="auto"/>
              <w:left w:val="single" w:sz="4" w:space="0" w:color="auto"/>
              <w:bottom w:val="single" w:sz="4" w:space="0" w:color="auto"/>
              <w:right w:val="single" w:sz="4" w:space="0" w:color="auto"/>
            </w:tcBorders>
            <w:shd w:val="clear" w:color="auto" w:fill="D9D9D9"/>
          </w:tcPr>
          <w:p w14:paraId="64A4AFF8"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CFFA47F"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6566917"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0C0A5FBD"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05079AF9" w14:textId="77777777" w:rsidR="005878CF" w:rsidRPr="005878CF" w:rsidRDefault="005878CF" w:rsidP="005878CF">
            <w:pPr>
              <w:spacing w:after="0" w:line="240" w:lineRule="auto"/>
              <w:jc w:val="center"/>
              <w:rPr>
                <w:rFonts w:eastAsia="Times New Roman" w:cs="Times New Roman"/>
                <w:b/>
              </w:rPr>
            </w:pPr>
            <w:r w:rsidRPr="005878CF">
              <w:rPr>
                <w:rFonts w:eastAsia="Times New Roman" w:cs="Times New Roman"/>
                <w:b/>
                <w:sz w:val="22"/>
              </w:rPr>
              <w:t>Comments</w:t>
            </w:r>
          </w:p>
        </w:tc>
      </w:tr>
      <w:tr w:rsidR="005878CF" w:rsidRPr="005878CF" w14:paraId="6A9895CD" w14:textId="77777777" w:rsidTr="0074764D">
        <w:trPr>
          <w:trHeight w:val="350"/>
          <w:jc w:val="center"/>
        </w:trPr>
        <w:tc>
          <w:tcPr>
            <w:tcW w:w="5754" w:type="dxa"/>
            <w:tcBorders>
              <w:top w:val="single" w:sz="4" w:space="0" w:color="auto"/>
              <w:left w:val="single" w:sz="4" w:space="0" w:color="auto"/>
              <w:bottom w:val="single" w:sz="2" w:space="0" w:color="auto"/>
            </w:tcBorders>
            <w:vAlign w:val="bottom"/>
          </w:tcPr>
          <w:p w14:paraId="5E918255" w14:textId="77777777" w:rsidR="005878CF" w:rsidRPr="005878CF" w:rsidRDefault="005878CF" w:rsidP="005878CF">
            <w:pPr>
              <w:spacing w:after="0" w:line="240" w:lineRule="auto"/>
              <w:jc w:val="left"/>
              <w:rPr>
                <w:rFonts w:ascii="Garamond" w:eastAsia="Times New Roman" w:hAnsi="Garamond" w:cs="Times New Roman"/>
                <w:b/>
                <w:szCs w:val="24"/>
                <w:u w:val="single"/>
              </w:rPr>
            </w:pPr>
            <w:r w:rsidRPr="005878CF">
              <w:rPr>
                <w:rFonts w:ascii="Garamond" w:eastAsia="Times New Roman" w:hAnsi="Garamond" w:cs="Times New Roman"/>
                <w:b/>
                <w:szCs w:val="24"/>
              </w:rPr>
              <w:t>FIRST IMPRESSION</w:t>
            </w:r>
          </w:p>
        </w:tc>
        <w:tc>
          <w:tcPr>
            <w:tcW w:w="478" w:type="dxa"/>
            <w:tcBorders>
              <w:top w:val="single" w:sz="4" w:space="0" w:color="auto"/>
              <w:left w:val="nil"/>
              <w:bottom w:val="single" w:sz="2" w:space="0" w:color="auto"/>
            </w:tcBorders>
            <w:vAlign w:val="center"/>
          </w:tcPr>
          <w:p w14:paraId="0F41D18C" w14:textId="77777777" w:rsidR="005878CF" w:rsidRPr="005878CF" w:rsidRDefault="005878CF" w:rsidP="005878CF">
            <w:pPr>
              <w:spacing w:after="0" w:line="240" w:lineRule="auto"/>
              <w:jc w:val="left"/>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6B10931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75E7D223"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5975816C"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0BF2FE0E"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single" w:sz="4" w:space="0" w:color="auto"/>
              <w:right w:val="single" w:sz="4" w:space="0" w:color="auto"/>
            </w:tcBorders>
          </w:tcPr>
          <w:p w14:paraId="04090F32"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11970A4F"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AB7D2D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Showed up on time</w:t>
            </w:r>
          </w:p>
        </w:tc>
        <w:tc>
          <w:tcPr>
            <w:tcW w:w="478" w:type="dxa"/>
            <w:tcBorders>
              <w:top w:val="single" w:sz="2" w:space="0" w:color="auto"/>
              <w:left w:val="single" w:sz="2" w:space="0" w:color="auto"/>
              <w:bottom w:val="single" w:sz="2" w:space="0" w:color="auto"/>
              <w:right w:val="single" w:sz="2" w:space="0" w:color="auto"/>
            </w:tcBorders>
            <w:vAlign w:val="center"/>
          </w:tcPr>
          <w:p w14:paraId="7920FF4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398" w:type="dxa"/>
            <w:tcBorders>
              <w:top w:val="single" w:sz="2" w:space="0" w:color="auto"/>
              <w:left w:val="single" w:sz="2" w:space="0" w:color="auto"/>
              <w:bottom w:val="single" w:sz="2" w:space="0" w:color="auto"/>
              <w:right w:val="single" w:sz="2" w:space="0" w:color="auto"/>
            </w:tcBorders>
            <w:vAlign w:val="center"/>
          </w:tcPr>
          <w:p w14:paraId="01EE8AB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74D017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03E5B2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3A8EC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val="restart"/>
            <w:tcBorders>
              <w:left w:val="single" w:sz="2" w:space="0" w:color="auto"/>
              <w:right w:val="single" w:sz="4" w:space="0" w:color="auto"/>
            </w:tcBorders>
          </w:tcPr>
          <w:p w14:paraId="48842BF4"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Dressed appropriately and kept eye contact throughout the interview which was good. But could have shown more confidence in the interview. </w:t>
            </w:r>
          </w:p>
        </w:tc>
      </w:tr>
      <w:tr w:rsidR="005878CF" w:rsidRPr="005878CF" w14:paraId="190ECC73"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A7323E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Firmly shook hands of interviewer, </w:t>
            </w:r>
            <w:proofErr w:type="gramStart"/>
            <w:r w:rsidRPr="005878CF">
              <w:rPr>
                <w:rFonts w:ascii="Garamond" w:eastAsia="Times New Roman" w:hAnsi="Garamond" w:cs="Times New Roman"/>
                <w:szCs w:val="24"/>
              </w:rPr>
              <w:t>smiled</w:t>
            </w:r>
            <w:proofErr w:type="gramEnd"/>
            <w:r w:rsidRPr="005878CF">
              <w:rPr>
                <w:rFonts w:ascii="Garamond" w:eastAsia="Times New Roman" w:hAnsi="Garamond" w:cs="Times New Roman"/>
                <w:szCs w:val="24"/>
              </w:rPr>
              <w:t xml:space="preserve"> and greeted</w:t>
            </w:r>
          </w:p>
        </w:tc>
        <w:tc>
          <w:tcPr>
            <w:tcW w:w="478" w:type="dxa"/>
            <w:tcBorders>
              <w:top w:val="single" w:sz="2" w:space="0" w:color="auto"/>
              <w:left w:val="single" w:sz="2" w:space="0" w:color="auto"/>
              <w:bottom w:val="single" w:sz="2" w:space="0" w:color="auto"/>
              <w:right w:val="single" w:sz="2" w:space="0" w:color="auto"/>
            </w:tcBorders>
            <w:vAlign w:val="center"/>
          </w:tcPr>
          <w:p w14:paraId="5E365A3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6630F53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7F3CCA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A24EFD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12270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1170378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7F716370"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7C6172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Had resume/references and offered professional copies</w:t>
            </w:r>
          </w:p>
        </w:tc>
        <w:tc>
          <w:tcPr>
            <w:tcW w:w="478" w:type="dxa"/>
            <w:tcBorders>
              <w:top w:val="single" w:sz="2" w:space="0" w:color="auto"/>
              <w:left w:val="single" w:sz="2" w:space="0" w:color="auto"/>
              <w:bottom w:val="single" w:sz="2" w:space="0" w:color="auto"/>
              <w:right w:val="single" w:sz="2" w:space="0" w:color="auto"/>
            </w:tcBorders>
            <w:vAlign w:val="center"/>
          </w:tcPr>
          <w:p w14:paraId="357399B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2EDD248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74CF0C1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610696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EA9AA7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4DFD09E5"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22FFBEF"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C00CA4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Greeted and maintained eye contact </w:t>
            </w:r>
          </w:p>
        </w:tc>
        <w:tc>
          <w:tcPr>
            <w:tcW w:w="478" w:type="dxa"/>
            <w:tcBorders>
              <w:top w:val="single" w:sz="2" w:space="0" w:color="auto"/>
              <w:left w:val="single" w:sz="2" w:space="0" w:color="auto"/>
              <w:bottom w:val="single" w:sz="2" w:space="0" w:color="auto"/>
              <w:right w:val="single" w:sz="2" w:space="0" w:color="auto"/>
            </w:tcBorders>
            <w:vAlign w:val="center"/>
          </w:tcPr>
          <w:p w14:paraId="055DEDA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F73C96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18037B0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93449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4BBEDB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589A4AAF"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52F80E64"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5E0C9ED"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Dressed appropriately</w:t>
            </w:r>
          </w:p>
        </w:tc>
        <w:tc>
          <w:tcPr>
            <w:tcW w:w="478" w:type="dxa"/>
            <w:tcBorders>
              <w:top w:val="single" w:sz="2" w:space="0" w:color="auto"/>
              <w:left w:val="single" w:sz="2" w:space="0" w:color="auto"/>
              <w:bottom w:val="single" w:sz="2" w:space="0" w:color="auto"/>
              <w:right w:val="single" w:sz="2" w:space="0" w:color="auto"/>
            </w:tcBorders>
            <w:vAlign w:val="center"/>
          </w:tcPr>
          <w:p w14:paraId="4BAF7B9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398" w:type="dxa"/>
            <w:tcBorders>
              <w:top w:val="single" w:sz="2" w:space="0" w:color="auto"/>
              <w:left w:val="single" w:sz="2" w:space="0" w:color="auto"/>
              <w:bottom w:val="single" w:sz="2" w:space="0" w:color="auto"/>
              <w:right w:val="single" w:sz="2" w:space="0" w:color="auto"/>
            </w:tcBorders>
          </w:tcPr>
          <w:p w14:paraId="2625185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A8"/>
            </w:r>
          </w:p>
        </w:tc>
        <w:tc>
          <w:tcPr>
            <w:tcW w:w="448" w:type="dxa"/>
            <w:tcBorders>
              <w:top w:val="single" w:sz="2" w:space="0" w:color="auto"/>
              <w:left w:val="single" w:sz="2" w:space="0" w:color="auto"/>
              <w:bottom w:val="single" w:sz="2" w:space="0" w:color="auto"/>
              <w:right w:val="single" w:sz="2" w:space="0" w:color="auto"/>
            </w:tcBorders>
            <w:vAlign w:val="center"/>
          </w:tcPr>
          <w:p w14:paraId="7822815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EC8BCF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6076D1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75F1A947"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A76E32A" w14:textId="77777777" w:rsidTr="0074764D">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114CE713" w14:textId="77777777" w:rsidR="005878CF" w:rsidRPr="005878CF" w:rsidRDefault="005878CF" w:rsidP="005878CF">
            <w:pPr>
              <w:spacing w:after="0" w:line="240" w:lineRule="auto"/>
              <w:ind w:left="365"/>
              <w:jc w:val="left"/>
              <w:rPr>
                <w:rFonts w:ascii="Garamond" w:eastAsia="Times New Roman" w:hAnsi="Garamond" w:cs="Times New Roman"/>
                <w:szCs w:val="24"/>
              </w:rPr>
            </w:pPr>
            <w:r w:rsidRPr="005878CF">
              <w:rPr>
                <w:rFonts w:ascii="Garamond" w:eastAsia="Times New Roman" w:hAnsi="Garamond" w:cs="Times New Roman"/>
                <w:szCs w:val="24"/>
              </w:rPr>
              <w:t>Posture (sat up straight, etc.)/Hand and facial                            movements were natural</w:t>
            </w:r>
          </w:p>
        </w:tc>
        <w:tc>
          <w:tcPr>
            <w:tcW w:w="478" w:type="dxa"/>
            <w:tcBorders>
              <w:top w:val="single" w:sz="2" w:space="0" w:color="auto"/>
              <w:left w:val="single" w:sz="2" w:space="0" w:color="auto"/>
              <w:bottom w:val="single" w:sz="2" w:space="0" w:color="auto"/>
              <w:right w:val="single" w:sz="2" w:space="0" w:color="auto"/>
            </w:tcBorders>
            <w:vAlign w:val="center"/>
          </w:tcPr>
          <w:p w14:paraId="4E49881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75F6991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105B22A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4D35B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12672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bottom w:val="single" w:sz="4" w:space="0" w:color="auto"/>
              <w:right w:val="single" w:sz="4" w:space="0" w:color="auto"/>
            </w:tcBorders>
          </w:tcPr>
          <w:p w14:paraId="210CFDF2"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45379D5" w14:textId="77777777" w:rsidTr="0074764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0DF58938" w14:textId="77777777" w:rsidR="005878CF" w:rsidRPr="005878CF" w:rsidRDefault="005878CF" w:rsidP="005878CF">
            <w:pPr>
              <w:spacing w:after="0" w:line="240" w:lineRule="auto"/>
              <w:jc w:val="left"/>
              <w:rPr>
                <w:rFonts w:ascii="Garamond" w:eastAsia="Times New Roman" w:hAnsi="Garamond" w:cs="Times New Roman"/>
                <w:szCs w:val="24"/>
              </w:rPr>
            </w:pPr>
          </w:p>
        </w:tc>
        <w:tc>
          <w:tcPr>
            <w:tcW w:w="478" w:type="dxa"/>
            <w:tcBorders>
              <w:top w:val="single" w:sz="2" w:space="0" w:color="auto"/>
              <w:left w:val="nil"/>
              <w:bottom w:val="single" w:sz="4" w:space="0" w:color="auto"/>
            </w:tcBorders>
            <w:shd w:val="clear" w:color="auto" w:fill="D9D9D9"/>
            <w:vAlign w:val="center"/>
          </w:tcPr>
          <w:p w14:paraId="1F9DDD59"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398" w:type="dxa"/>
            <w:tcBorders>
              <w:top w:val="single" w:sz="2" w:space="0" w:color="auto"/>
              <w:left w:val="nil"/>
              <w:bottom w:val="single" w:sz="4" w:space="0" w:color="auto"/>
            </w:tcBorders>
            <w:shd w:val="clear" w:color="auto" w:fill="D9D9D9"/>
            <w:vAlign w:val="center"/>
          </w:tcPr>
          <w:p w14:paraId="0641550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1368DCF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38F2CD1F"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55B3F7BA"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nil"/>
              <w:bottom w:val="single" w:sz="4" w:space="0" w:color="auto"/>
              <w:right w:val="single" w:sz="4" w:space="0" w:color="auto"/>
            </w:tcBorders>
            <w:shd w:val="clear" w:color="auto" w:fill="D9D9D9"/>
          </w:tcPr>
          <w:p w14:paraId="74336FC3"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478BE9F" w14:textId="77777777" w:rsidTr="0074764D">
        <w:trPr>
          <w:trHeight w:val="377"/>
          <w:jc w:val="center"/>
        </w:trPr>
        <w:tc>
          <w:tcPr>
            <w:tcW w:w="5754" w:type="dxa"/>
            <w:tcBorders>
              <w:top w:val="single" w:sz="4" w:space="0" w:color="auto"/>
              <w:left w:val="single" w:sz="4" w:space="0" w:color="auto"/>
              <w:bottom w:val="single" w:sz="2" w:space="0" w:color="auto"/>
            </w:tcBorders>
            <w:vAlign w:val="bottom"/>
          </w:tcPr>
          <w:p w14:paraId="4175D318" w14:textId="77777777" w:rsidR="005878CF" w:rsidRPr="005878CF" w:rsidRDefault="005878CF" w:rsidP="005878CF">
            <w:pPr>
              <w:spacing w:after="0" w:line="240" w:lineRule="auto"/>
              <w:jc w:val="left"/>
              <w:rPr>
                <w:rFonts w:ascii="Garamond" w:eastAsia="Times New Roman" w:hAnsi="Garamond" w:cs="Times New Roman"/>
                <w:b/>
                <w:szCs w:val="24"/>
              </w:rPr>
            </w:pPr>
            <w:r w:rsidRPr="005878CF">
              <w:rPr>
                <w:rFonts w:ascii="Garamond" w:eastAsia="Times New Roman" w:hAnsi="Garamond" w:cs="Times New Roman"/>
                <w:b/>
                <w:szCs w:val="24"/>
              </w:rPr>
              <w:t>VERBAL BEHAVIORS</w:t>
            </w:r>
          </w:p>
        </w:tc>
        <w:tc>
          <w:tcPr>
            <w:tcW w:w="478" w:type="dxa"/>
            <w:tcBorders>
              <w:top w:val="single" w:sz="4" w:space="0" w:color="auto"/>
              <w:left w:val="nil"/>
              <w:bottom w:val="single" w:sz="2" w:space="0" w:color="auto"/>
            </w:tcBorders>
            <w:vAlign w:val="center"/>
          </w:tcPr>
          <w:p w14:paraId="60301D2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30DB4E6A"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685C0BE7"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2E417D21"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216A1728" w14:textId="77777777" w:rsidR="005878CF" w:rsidRPr="005878CF" w:rsidRDefault="005878CF" w:rsidP="005878CF">
            <w:pPr>
              <w:spacing w:after="0" w:line="240" w:lineRule="auto"/>
              <w:jc w:val="center"/>
              <w:rPr>
                <w:rFonts w:ascii="Garamond" w:eastAsia="Times New Roman" w:hAnsi="Garamond" w:cs="Times New Roman"/>
                <w:szCs w:val="24"/>
              </w:rPr>
            </w:pPr>
          </w:p>
        </w:tc>
        <w:tc>
          <w:tcPr>
            <w:tcW w:w="6719" w:type="dxa"/>
            <w:tcBorders>
              <w:top w:val="single" w:sz="4" w:space="0" w:color="auto"/>
              <w:left w:val="single" w:sz="4" w:space="0" w:color="auto"/>
              <w:right w:val="single" w:sz="4" w:space="0" w:color="auto"/>
            </w:tcBorders>
          </w:tcPr>
          <w:p w14:paraId="7E072DE6" w14:textId="77777777" w:rsidR="005878CF" w:rsidRPr="005878CF" w:rsidRDefault="005878CF" w:rsidP="005878CF">
            <w:pPr>
              <w:spacing w:after="0" w:line="240" w:lineRule="auto"/>
              <w:jc w:val="center"/>
              <w:rPr>
                <w:rFonts w:ascii="Garamond" w:eastAsia="Times New Roman" w:hAnsi="Garamond" w:cs="Times New Roman"/>
                <w:szCs w:val="24"/>
              </w:rPr>
            </w:pPr>
          </w:p>
        </w:tc>
      </w:tr>
      <w:tr w:rsidR="005878CF" w:rsidRPr="005878CF" w14:paraId="713B40A3"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735D38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Demonstrated knowledge about the company</w:t>
            </w:r>
          </w:p>
        </w:tc>
        <w:tc>
          <w:tcPr>
            <w:tcW w:w="478" w:type="dxa"/>
            <w:tcBorders>
              <w:top w:val="single" w:sz="2" w:space="0" w:color="auto"/>
              <w:left w:val="single" w:sz="2" w:space="0" w:color="auto"/>
              <w:bottom w:val="single" w:sz="2" w:space="0" w:color="auto"/>
              <w:right w:val="single" w:sz="2" w:space="0" w:color="auto"/>
            </w:tcBorders>
            <w:vAlign w:val="center"/>
          </w:tcPr>
          <w:p w14:paraId="4700759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7AC581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29BBEDE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9A198E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7735FF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603520E1"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A930005"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92B9272"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Answered questions completely, yet briefly</w:t>
            </w:r>
          </w:p>
        </w:tc>
        <w:tc>
          <w:tcPr>
            <w:tcW w:w="478" w:type="dxa"/>
            <w:tcBorders>
              <w:top w:val="single" w:sz="2" w:space="0" w:color="auto"/>
              <w:left w:val="single" w:sz="2" w:space="0" w:color="auto"/>
              <w:bottom w:val="single" w:sz="2" w:space="0" w:color="auto"/>
              <w:right w:val="single" w:sz="2" w:space="0" w:color="auto"/>
            </w:tcBorders>
            <w:vAlign w:val="center"/>
          </w:tcPr>
          <w:p w14:paraId="679DE2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EFAAC1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61A9D79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BC0636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EB2D61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1DCCF30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w:t>
            </w:r>
          </w:p>
        </w:tc>
      </w:tr>
      <w:tr w:rsidR="005878CF" w:rsidRPr="005878CF" w14:paraId="4A356AC1"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474A26C"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Utilized STAR/BAR format for Behavioral Questions</w:t>
            </w:r>
          </w:p>
        </w:tc>
        <w:tc>
          <w:tcPr>
            <w:tcW w:w="478" w:type="dxa"/>
            <w:tcBorders>
              <w:top w:val="single" w:sz="2" w:space="0" w:color="auto"/>
              <w:left w:val="single" w:sz="2" w:space="0" w:color="auto"/>
              <w:bottom w:val="single" w:sz="2" w:space="0" w:color="auto"/>
              <w:right w:val="single" w:sz="2" w:space="0" w:color="auto"/>
            </w:tcBorders>
            <w:vAlign w:val="center"/>
          </w:tcPr>
          <w:p w14:paraId="1987E49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0D589EF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1BD8239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4DDAC70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12299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val="restart"/>
            <w:tcBorders>
              <w:left w:val="single" w:sz="2" w:space="0" w:color="auto"/>
              <w:right w:val="single" w:sz="4" w:space="0" w:color="auto"/>
            </w:tcBorders>
          </w:tcPr>
          <w:p w14:paraId="1CD25BB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w:t>
            </w:r>
          </w:p>
          <w:p w14:paraId="4D15A831"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Demonstrated ambition and indicated you were looking for new challenges which was good. You highlighted your personality clearly. </w:t>
            </w:r>
          </w:p>
          <w:p w14:paraId="52E22D6D"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You provided sufficient highlights of your 10 years’ experience and used the STAR to answer the behavioral questions</w:t>
            </w:r>
            <w:proofErr w:type="gramStart"/>
            <w:r w:rsidRPr="005878CF">
              <w:rPr>
                <w:rFonts w:ascii="Garamond" w:eastAsia="Times New Roman" w:hAnsi="Garamond" w:cs="Times New Roman"/>
                <w:szCs w:val="24"/>
              </w:rPr>
              <w:t xml:space="preserve">.  </w:t>
            </w:r>
            <w:proofErr w:type="gramEnd"/>
            <w:r w:rsidRPr="005878CF">
              <w:rPr>
                <w:rFonts w:ascii="Garamond" w:eastAsia="Times New Roman" w:hAnsi="Garamond" w:cs="Times New Roman"/>
                <w:szCs w:val="24"/>
              </w:rPr>
              <w:t xml:space="preserve">However, you could have focused a bit more the company and do </w:t>
            </w:r>
            <w:proofErr w:type="gramStart"/>
            <w:r w:rsidRPr="005878CF">
              <w:rPr>
                <w:rFonts w:ascii="Garamond" w:eastAsia="Times New Roman" w:hAnsi="Garamond" w:cs="Times New Roman"/>
                <w:szCs w:val="24"/>
              </w:rPr>
              <w:t>a research</w:t>
            </w:r>
            <w:proofErr w:type="gramEnd"/>
            <w:r w:rsidRPr="005878CF">
              <w:rPr>
                <w:rFonts w:ascii="Garamond" w:eastAsia="Times New Roman" w:hAnsi="Garamond" w:cs="Times New Roman"/>
                <w:szCs w:val="24"/>
              </w:rPr>
              <w:t xml:space="preserve"> before interviews.</w:t>
            </w:r>
          </w:p>
          <w:p w14:paraId="49F58F54"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You also highlighted a weakness as being too ideal and honest in everything. I wanted you to show how you overcome these </w:t>
            </w:r>
            <w:r w:rsidRPr="005878CF">
              <w:rPr>
                <w:rFonts w:ascii="Garamond" w:eastAsia="Times New Roman" w:hAnsi="Garamond" w:cs="Times New Roman"/>
                <w:szCs w:val="24"/>
              </w:rPr>
              <w:lastRenderedPageBreak/>
              <w:t>weaknesses</w:t>
            </w:r>
            <w:proofErr w:type="gramStart"/>
            <w:r w:rsidRPr="005878CF">
              <w:rPr>
                <w:rFonts w:ascii="Garamond" w:eastAsia="Times New Roman" w:hAnsi="Garamond" w:cs="Times New Roman"/>
                <w:szCs w:val="24"/>
              </w:rPr>
              <w:t xml:space="preserve">.  </w:t>
            </w:r>
            <w:proofErr w:type="gramEnd"/>
          </w:p>
          <w:p w14:paraId="6C887675"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D7F11A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E4D3883"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Understood company needs/Emphasized qualifications</w:t>
            </w:r>
          </w:p>
        </w:tc>
        <w:tc>
          <w:tcPr>
            <w:tcW w:w="478" w:type="dxa"/>
            <w:tcBorders>
              <w:top w:val="single" w:sz="2" w:space="0" w:color="auto"/>
              <w:left w:val="single" w:sz="2" w:space="0" w:color="auto"/>
              <w:bottom w:val="single" w:sz="2" w:space="0" w:color="auto"/>
              <w:right w:val="single" w:sz="2" w:space="0" w:color="auto"/>
            </w:tcBorders>
            <w:vAlign w:val="center"/>
          </w:tcPr>
          <w:p w14:paraId="737E07F3"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4503F9FA"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499B9A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874CAC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393551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1632FF7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668D777B"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ED43D6E"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Understood position/Pointed out work related skills</w:t>
            </w:r>
          </w:p>
        </w:tc>
        <w:tc>
          <w:tcPr>
            <w:tcW w:w="478" w:type="dxa"/>
            <w:tcBorders>
              <w:top w:val="single" w:sz="2" w:space="0" w:color="auto"/>
              <w:left w:val="single" w:sz="2" w:space="0" w:color="auto"/>
              <w:bottom w:val="single" w:sz="2" w:space="0" w:color="auto"/>
              <w:right w:val="single" w:sz="2" w:space="0" w:color="auto"/>
            </w:tcBorders>
            <w:vAlign w:val="center"/>
          </w:tcPr>
          <w:p w14:paraId="3F458D0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A40779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6380C0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F33642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95272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20C8D1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5ADDDC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C2D988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Displayed enthusiasm</w:t>
            </w:r>
          </w:p>
        </w:tc>
        <w:tc>
          <w:tcPr>
            <w:tcW w:w="478" w:type="dxa"/>
            <w:tcBorders>
              <w:top w:val="single" w:sz="2" w:space="0" w:color="auto"/>
              <w:left w:val="single" w:sz="2" w:space="0" w:color="auto"/>
              <w:bottom w:val="single" w:sz="2" w:space="0" w:color="auto"/>
              <w:right w:val="single" w:sz="2" w:space="0" w:color="auto"/>
            </w:tcBorders>
            <w:vAlign w:val="center"/>
          </w:tcPr>
          <w:p w14:paraId="5C40592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BA89079"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7CBB35F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13286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B024DF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6274CB73"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4F64F21"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A21334A"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Focused on strengths; avoided weaknesses</w:t>
            </w:r>
          </w:p>
        </w:tc>
        <w:tc>
          <w:tcPr>
            <w:tcW w:w="478" w:type="dxa"/>
            <w:tcBorders>
              <w:top w:val="single" w:sz="2" w:space="0" w:color="auto"/>
              <w:left w:val="single" w:sz="2" w:space="0" w:color="auto"/>
              <w:bottom w:val="single" w:sz="2" w:space="0" w:color="auto"/>
              <w:right w:val="single" w:sz="2" w:space="0" w:color="auto"/>
            </w:tcBorders>
            <w:vAlign w:val="center"/>
          </w:tcPr>
          <w:p w14:paraId="16B9999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9460B6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3F3118B5"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98DB5D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C86BE85"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4847C8FC"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1B75E450"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84667D2"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Acted in a polite manner</w:t>
            </w:r>
          </w:p>
        </w:tc>
        <w:tc>
          <w:tcPr>
            <w:tcW w:w="478" w:type="dxa"/>
            <w:tcBorders>
              <w:top w:val="single" w:sz="2" w:space="0" w:color="auto"/>
              <w:left w:val="single" w:sz="2" w:space="0" w:color="auto"/>
              <w:bottom w:val="single" w:sz="2" w:space="0" w:color="auto"/>
              <w:right w:val="single" w:sz="2" w:space="0" w:color="auto"/>
            </w:tcBorders>
            <w:vAlign w:val="center"/>
          </w:tcPr>
          <w:p w14:paraId="4009E464"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568BA8F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6DE075D"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ECD496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485233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2A412E6"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EB222BC"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4C49420"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Referenced specific items on resume</w:t>
            </w:r>
          </w:p>
        </w:tc>
        <w:tc>
          <w:tcPr>
            <w:tcW w:w="478" w:type="dxa"/>
            <w:tcBorders>
              <w:top w:val="single" w:sz="2" w:space="0" w:color="auto"/>
              <w:left w:val="single" w:sz="2" w:space="0" w:color="auto"/>
              <w:bottom w:val="single" w:sz="2" w:space="0" w:color="auto"/>
              <w:right w:val="single" w:sz="2" w:space="0" w:color="auto"/>
            </w:tcBorders>
            <w:vAlign w:val="center"/>
          </w:tcPr>
          <w:p w14:paraId="547358E7"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826887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294ECC79"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F07061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B825D4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334239DA"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EFF8854"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2EB4529"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Responded to questions promptly, but not hurriedly</w:t>
            </w:r>
          </w:p>
        </w:tc>
        <w:tc>
          <w:tcPr>
            <w:tcW w:w="478" w:type="dxa"/>
            <w:tcBorders>
              <w:top w:val="single" w:sz="2" w:space="0" w:color="auto"/>
              <w:left w:val="single" w:sz="2" w:space="0" w:color="auto"/>
              <w:bottom w:val="single" w:sz="2" w:space="0" w:color="auto"/>
              <w:right w:val="single" w:sz="2" w:space="0" w:color="auto"/>
            </w:tcBorders>
            <w:vAlign w:val="center"/>
          </w:tcPr>
          <w:p w14:paraId="76C91EF1"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1CB4F6B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6569AB5C"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DFE34E"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1FFCF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5738F443"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0AC447DC"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C1DDE1F"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Asked appropriate questions of the interviewer</w:t>
            </w:r>
          </w:p>
        </w:tc>
        <w:tc>
          <w:tcPr>
            <w:tcW w:w="478" w:type="dxa"/>
            <w:tcBorders>
              <w:top w:val="single" w:sz="2" w:space="0" w:color="auto"/>
              <w:left w:val="single" w:sz="2" w:space="0" w:color="auto"/>
              <w:bottom w:val="single" w:sz="2" w:space="0" w:color="auto"/>
              <w:right w:val="single" w:sz="2" w:space="0" w:color="auto"/>
            </w:tcBorders>
            <w:vAlign w:val="center"/>
          </w:tcPr>
          <w:p w14:paraId="50DF42C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01174FB"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58C18CDC"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45BF4C"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2C88540"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1ACBC64"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3AD267B2" w14:textId="77777777" w:rsidTr="0074764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7057C6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lastRenderedPageBreak/>
              <w:t xml:space="preserve">      Spoke clearly and at a reasonable volume</w:t>
            </w:r>
          </w:p>
        </w:tc>
        <w:tc>
          <w:tcPr>
            <w:tcW w:w="478" w:type="dxa"/>
            <w:tcBorders>
              <w:top w:val="single" w:sz="2" w:space="0" w:color="auto"/>
              <w:left w:val="single" w:sz="2" w:space="0" w:color="auto"/>
              <w:bottom w:val="single" w:sz="2" w:space="0" w:color="auto"/>
              <w:right w:val="single" w:sz="2" w:space="0" w:color="auto"/>
            </w:tcBorders>
            <w:vAlign w:val="center"/>
          </w:tcPr>
          <w:p w14:paraId="1881EE6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4BA2E836"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43B34BD0"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0704F7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FA661F2"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2D088491"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294D3FE" w14:textId="77777777" w:rsidTr="0074764D">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34E0FA45" w14:textId="77777777" w:rsidR="005878CF" w:rsidRPr="005878CF" w:rsidRDefault="005878CF" w:rsidP="005878CF">
            <w:pPr>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 xml:space="preserve">      Avoided use of filler/empty words, slang, etc.</w:t>
            </w:r>
          </w:p>
        </w:tc>
        <w:tc>
          <w:tcPr>
            <w:tcW w:w="478" w:type="dxa"/>
            <w:tcBorders>
              <w:top w:val="single" w:sz="2" w:space="0" w:color="auto"/>
              <w:left w:val="single" w:sz="2" w:space="0" w:color="auto"/>
              <w:bottom w:val="single" w:sz="2" w:space="0" w:color="auto"/>
              <w:right w:val="single" w:sz="2" w:space="0" w:color="auto"/>
            </w:tcBorders>
            <w:vAlign w:val="center"/>
          </w:tcPr>
          <w:p w14:paraId="35EE0468"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072BCD5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367262D8" w14:textId="77777777" w:rsidR="005878CF" w:rsidRPr="005878CF" w:rsidRDefault="005878CF" w:rsidP="005878CF">
            <w:pPr>
              <w:spacing w:after="0" w:line="240" w:lineRule="auto"/>
              <w:jc w:val="left"/>
              <w:rPr>
                <w:rFonts w:eastAsia="Times New Roman"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46CE2F"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060D97D" w14:textId="77777777" w:rsidR="005878CF" w:rsidRPr="005878CF" w:rsidRDefault="005878CF" w:rsidP="005878CF">
            <w:pPr>
              <w:spacing w:after="0" w:line="240" w:lineRule="auto"/>
              <w:jc w:val="center"/>
              <w:rPr>
                <w:rFonts w:ascii="Garamond" w:eastAsia="Times New Roman" w:hAnsi="Garamond" w:cs="Times New Roman"/>
                <w:szCs w:val="24"/>
              </w:rPr>
            </w:pPr>
            <w:r w:rsidRPr="005878CF">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1E843FEB" w14:textId="77777777" w:rsidR="005878CF" w:rsidRPr="005878CF" w:rsidRDefault="005878CF" w:rsidP="005878CF">
            <w:pPr>
              <w:spacing w:after="0" w:line="240" w:lineRule="auto"/>
              <w:jc w:val="left"/>
              <w:rPr>
                <w:rFonts w:ascii="Garamond" w:eastAsia="Times New Roman" w:hAnsi="Garamond" w:cs="Times New Roman"/>
                <w:szCs w:val="24"/>
              </w:rPr>
            </w:pPr>
          </w:p>
        </w:tc>
      </w:tr>
      <w:tr w:rsidR="005878CF" w:rsidRPr="005878CF" w14:paraId="5FB616DA" w14:textId="77777777" w:rsidTr="0074764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32959349" w14:textId="77777777" w:rsidR="005878CF" w:rsidRPr="005878CF" w:rsidRDefault="005878CF" w:rsidP="005878CF">
            <w:pPr>
              <w:spacing w:after="0" w:line="240" w:lineRule="auto"/>
              <w:jc w:val="left"/>
              <w:rPr>
                <w:rFonts w:eastAsia="Times New Roman" w:cs="Times New Roman"/>
                <w:szCs w:val="24"/>
              </w:rPr>
            </w:pPr>
          </w:p>
        </w:tc>
        <w:tc>
          <w:tcPr>
            <w:tcW w:w="478" w:type="dxa"/>
            <w:tcBorders>
              <w:top w:val="single" w:sz="2" w:space="0" w:color="auto"/>
              <w:left w:val="nil"/>
              <w:bottom w:val="single" w:sz="4" w:space="0" w:color="auto"/>
            </w:tcBorders>
            <w:shd w:val="clear" w:color="auto" w:fill="D9D9D9"/>
            <w:vAlign w:val="center"/>
          </w:tcPr>
          <w:p w14:paraId="2F403375" w14:textId="77777777" w:rsidR="005878CF" w:rsidRPr="005878CF" w:rsidRDefault="005878CF" w:rsidP="005878CF">
            <w:pPr>
              <w:spacing w:after="0" w:line="240" w:lineRule="auto"/>
              <w:jc w:val="center"/>
              <w:rPr>
                <w:rFonts w:eastAsia="Times New Roman" w:cs="Times New Roman"/>
                <w:szCs w:val="24"/>
              </w:rPr>
            </w:pPr>
          </w:p>
        </w:tc>
        <w:tc>
          <w:tcPr>
            <w:tcW w:w="398" w:type="dxa"/>
            <w:tcBorders>
              <w:top w:val="single" w:sz="2" w:space="0" w:color="auto"/>
              <w:left w:val="nil"/>
              <w:bottom w:val="single" w:sz="4" w:space="0" w:color="auto"/>
            </w:tcBorders>
            <w:shd w:val="clear" w:color="auto" w:fill="D9D9D9"/>
            <w:vAlign w:val="center"/>
          </w:tcPr>
          <w:p w14:paraId="4D02E479"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0303CF0D"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442AD81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3AB02D24" w14:textId="77777777" w:rsidR="005878CF" w:rsidRPr="005878CF" w:rsidRDefault="005878CF" w:rsidP="005878CF">
            <w:pPr>
              <w:spacing w:after="0" w:line="240" w:lineRule="auto"/>
              <w:jc w:val="center"/>
              <w:rPr>
                <w:rFonts w:eastAsia="Times New Roman" w:cs="Times New Roman"/>
                <w:szCs w:val="24"/>
              </w:rP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13C09F90"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5AB724A0" w14:textId="77777777" w:rsidTr="0074764D">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6797843B" w14:textId="77777777" w:rsidR="005878CF" w:rsidRPr="005878CF" w:rsidRDefault="005878CF" w:rsidP="005878CF">
            <w:pPr>
              <w:spacing w:after="0" w:line="240" w:lineRule="auto"/>
              <w:jc w:val="left"/>
              <w:rPr>
                <w:rFonts w:eastAsia="Times New Roman" w:cs="Times New Roman"/>
                <w:b/>
                <w:i/>
                <w:szCs w:val="24"/>
                <w:u w:val="single"/>
              </w:rPr>
            </w:pPr>
            <w:r w:rsidRPr="005878CF">
              <w:rPr>
                <w:rFonts w:eastAsia="Times New Roman" w:cs="Times New Roman"/>
                <w:b/>
                <w:i/>
                <w:szCs w:val="24"/>
                <w:u w:val="single"/>
              </w:rPr>
              <w:t>OVERALL PREPARATION</w:t>
            </w:r>
          </w:p>
        </w:tc>
        <w:tc>
          <w:tcPr>
            <w:tcW w:w="478" w:type="dxa"/>
            <w:tcBorders>
              <w:top w:val="single" w:sz="4" w:space="0" w:color="auto"/>
              <w:left w:val="single" w:sz="4" w:space="0" w:color="auto"/>
              <w:bottom w:val="single" w:sz="4" w:space="0" w:color="auto"/>
              <w:right w:val="single" w:sz="4" w:space="0" w:color="auto"/>
            </w:tcBorders>
            <w:vAlign w:val="center"/>
          </w:tcPr>
          <w:p w14:paraId="3AB8BFDF"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6F"/>
            </w:r>
          </w:p>
        </w:tc>
        <w:tc>
          <w:tcPr>
            <w:tcW w:w="398" w:type="dxa"/>
            <w:tcBorders>
              <w:top w:val="single" w:sz="4" w:space="0" w:color="auto"/>
              <w:left w:val="single" w:sz="4" w:space="0" w:color="auto"/>
              <w:bottom w:val="single" w:sz="4" w:space="0" w:color="auto"/>
              <w:right w:val="single" w:sz="4" w:space="0" w:color="auto"/>
            </w:tcBorders>
            <w:vAlign w:val="center"/>
          </w:tcPr>
          <w:p w14:paraId="5CA5B230"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78"/>
            </w:r>
          </w:p>
        </w:tc>
        <w:tc>
          <w:tcPr>
            <w:tcW w:w="448" w:type="dxa"/>
            <w:tcBorders>
              <w:top w:val="single" w:sz="4" w:space="0" w:color="auto"/>
              <w:left w:val="single" w:sz="4" w:space="0" w:color="auto"/>
              <w:bottom w:val="single" w:sz="4" w:space="0" w:color="auto"/>
              <w:right w:val="single" w:sz="4" w:space="0" w:color="auto"/>
            </w:tcBorders>
            <w:vAlign w:val="center"/>
          </w:tcPr>
          <w:p w14:paraId="5BB1D605" w14:textId="77777777" w:rsidR="005878CF" w:rsidRPr="005878CF" w:rsidRDefault="005878CF" w:rsidP="005878CF">
            <w:pPr>
              <w:spacing w:after="0" w:line="240" w:lineRule="auto"/>
              <w:jc w:val="center"/>
              <w:rPr>
                <w:rFonts w:eastAsia="Times New Roman" w:cs="Times New Roman"/>
              </w:rPr>
            </w:pPr>
            <w:r w:rsidRPr="005878CF">
              <w:rPr>
                <w:rFonts w:ascii="Garamond" w:eastAsia="Times New Roman" w:hAnsi="Garamond" w:cs="Times New Roman"/>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06C5DF3" w14:textId="77777777" w:rsidR="005878CF" w:rsidRPr="005878CF" w:rsidRDefault="005878CF" w:rsidP="005878CF">
            <w:pPr>
              <w:spacing w:after="0" w:line="240" w:lineRule="auto"/>
              <w:jc w:val="center"/>
              <w:rPr>
                <w:rFonts w:eastAsia="Times New Roman" w:cs="Times New Roman"/>
              </w:rPr>
            </w:pPr>
            <w:r w:rsidRPr="005878CF">
              <w:rPr>
                <w:rFonts w:eastAsia="Times New Roman" w:cs="Times New Roman"/>
                <w:sz w:val="22"/>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685D0ED6" w14:textId="77777777" w:rsidR="005878CF" w:rsidRPr="005878CF" w:rsidRDefault="005878CF" w:rsidP="005878CF">
            <w:pPr>
              <w:spacing w:after="0" w:line="240" w:lineRule="auto"/>
              <w:jc w:val="center"/>
              <w:rPr>
                <w:rFonts w:eastAsia="Times New Roman" w:cs="Times New Roman"/>
              </w:rPr>
            </w:pPr>
            <w:r w:rsidRPr="005878CF">
              <w:rPr>
                <w:rFonts w:eastAsia="Times New Roman" w:cs="Times New Roman"/>
                <w:sz w:val="22"/>
              </w:rPr>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550F2698" w14:textId="3F114DEA" w:rsidR="005878CF" w:rsidRPr="005878CF" w:rsidRDefault="00074253" w:rsidP="005878CF">
            <w:pPr>
              <w:spacing w:after="0" w:line="240" w:lineRule="auto"/>
              <w:jc w:val="center"/>
              <w:rPr>
                <w:rFonts w:ascii="Garamond" w:eastAsia="Times New Roman" w:hAnsi="Garamond" w:cs="Times New Roman"/>
                <w:b/>
                <w:i/>
                <w:szCs w:val="24"/>
              </w:rPr>
            </w:pPr>
            <w:r>
              <w:rPr>
                <w:noProof/>
              </w:rPr>
              <w:pict w14:anchorId="18EC5F50">
                <v:shape id="AutoShape 4" o:spid="_x0000_s1041" type="#_x0000_t32" style="position:absolute;left:0;text-align:left;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">
                  <v:stroke endarrow="block"/>
                  <o:lock v:ext="edit" shapetype="f"/>
                </v:shape>
              </w:pict>
            </w:r>
            <w:r>
              <w:rPr>
                <w:noProof/>
              </w:rPr>
              <w:pict w14:anchorId="2D348ABC">
                <v:shape id="AutoShape 3" o:spid="_x0000_s1040" type="#_x0000_t32" style="position:absolute;left:0;text-align:left;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">
                  <v:stroke endarrow="block"/>
                  <o:lock v:ext="edit" shapetype="f"/>
                </v:shape>
              </w:pict>
            </w:r>
            <w:r w:rsidR="005878CF" w:rsidRPr="005878CF">
              <w:rPr>
                <w:rFonts w:ascii="Garamond" w:eastAsia="Times New Roman" w:hAnsi="Garamond" w:cs="Times New Roman"/>
                <w:b/>
                <w:i/>
                <w:color w:val="FF0000"/>
                <w:szCs w:val="24"/>
                <w:u w:val="single"/>
              </w:rPr>
              <w:t>INTERVIEWER:</w:t>
            </w:r>
            <w:r w:rsidR="005878CF" w:rsidRPr="005878CF">
              <w:rPr>
                <w:rFonts w:ascii="Garamond" w:eastAsia="Times New Roman" w:hAnsi="Garamond" w:cs="Times New Roman"/>
                <w:b/>
                <w:i/>
                <w:color w:val="FF0000"/>
                <w:szCs w:val="24"/>
              </w:rPr>
              <w:t xml:space="preserve"> PLEASE SIGN AND DATE IN THIS BOX TO CONFIRM COMPLETION OF INTERVIEW</w:t>
            </w:r>
            <w:r w:rsidR="005878CF" w:rsidRPr="005878CF">
              <w:rPr>
                <w:rFonts w:ascii="Garamond" w:eastAsia="Times New Roman" w:hAnsi="Garamond" w:cs="Times New Roman"/>
                <w:b/>
                <w:i/>
                <w:szCs w:val="24"/>
              </w:rPr>
              <w:t xml:space="preserve">. </w:t>
            </w:r>
          </w:p>
          <w:p w14:paraId="414882EA" w14:textId="13FA3334" w:rsidR="005878CF" w:rsidRPr="005878CF" w:rsidRDefault="00074253" w:rsidP="005878CF">
            <w:pPr>
              <w:spacing w:after="0" w:line="240" w:lineRule="auto"/>
              <w:jc w:val="left"/>
              <w:rPr>
                <w:rFonts w:ascii="Garamond" w:eastAsia="Times New Roman" w:hAnsi="Garamond" w:cs="Times New Roman"/>
                <w:szCs w:val="24"/>
              </w:rPr>
            </w:pPr>
            <w:r>
              <w:rPr>
                <w:noProof/>
              </w:rPr>
              <w:pict w14:anchorId="1C416631">
                <v:shape id="AutoShape 2" o:spid="_x0000_s1039"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">
                  <o:lock v:ext="edit" shapetype="f"/>
                </v:shape>
              </w:pict>
            </w:r>
          </w:p>
          <w:p w14:paraId="15D321DA" w14:textId="77777777" w:rsidR="005878CF" w:rsidRPr="005878CF" w:rsidRDefault="005878CF" w:rsidP="005878CF">
            <w:pPr>
              <w:tabs>
                <w:tab w:val="left" w:pos="900"/>
              </w:tabs>
              <w:spacing w:after="0" w:line="240" w:lineRule="auto"/>
              <w:jc w:val="left"/>
              <w:rPr>
                <w:rFonts w:ascii="Garamond" w:eastAsia="Times New Roman" w:hAnsi="Garamond" w:cs="Times New Roman"/>
                <w:szCs w:val="24"/>
              </w:rPr>
            </w:pPr>
            <w:r w:rsidRPr="005878CF">
              <w:rPr>
                <w:rFonts w:ascii="Garamond" w:eastAsia="Times New Roman" w:hAnsi="Garamond" w:cs="Times New Roman"/>
                <w:szCs w:val="24"/>
              </w:rPr>
              <w:tab/>
            </w:r>
          </w:p>
          <w:p w14:paraId="5FC66FAD" w14:textId="77777777" w:rsidR="005878CF" w:rsidRPr="005878CF" w:rsidRDefault="005878CF" w:rsidP="005878CF">
            <w:pPr>
              <w:spacing w:after="0" w:line="240" w:lineRule="auto"/>
              <w:jc w:val="left"/>
              <w:rPr>
                <w:rFonts w:ascii="Brush Script Std" w:eastAsia="Times New Roman" w:hAnsi="Brush Script Std" w:cs="Times New Roman"/>
                <w:szCs w:val="24"/>
              </w:rPr>
            </w:pPr>
            <w:r w:rsidRPr="005878CF">
              <w:rPr>
                <w:rFonts w:ascii="Brush Script Std" w:eastAsia="Times New Roman" w:hAnsi="Brush Script Std" w:cs="Times New Roman"/>
                <w:szCs w:val="24"/>
              </w:rPr>
              <w:t>Dr Eric Osei</w:t>
            </w:r>
          </w:p>
        </w:tc>
      </w:tr>
      <w:tr w:rsidR="005878CF" w:rsidRPr="005878CF" w14:paraId="1F55CACD" w14:textId="77777777" w:rsidTr="0074764D">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3F04F3BA" w14:textId="77777777" w:rsidR="005878CF" w:rsidRPr="005878CF" w:rsidRDefault="005878CF" w:rsidP="005878CF">
            <w:pPr>
              <w:spacing w:after="0" w:line="240" w:lineRule="auto"/>
              <w:jc w:val="left"/>
              <w:rPr>
                <w:rFonts w:eastAsia="Times New Roman" w:cs="Times New Roman"/>
                <w:szCs w:val="24"/>
              </w:rPr>
            </w:pPr>
          </w:p>
        </w:tc>
        <w:tc>
          <w:tcPr>
            <w:tcW w:w="478" w:type="dxa"/>
            <w:tcBorders>
              <w:top w:val="single" w:sz="4" w:space="0" w:color="auto"/>
              <w:bottom w:val="single" w:sz="4" w:space="0" w:color="auto"/>
            </w:tcBorders>
            <w:shd w:val="clear" w:color="auto" w:fill="D9D9D9"/>
            <w:vAlign w:val="center"/>
          </w:tcPr>
          <w:p w14:paraId="3C070C19" w14:textId="77777777" w:rsidR="005878CF" w:rsidRPr="005878CF" w:rsidRDefault="005878CF" w:rsidP="005878CF">
            <w:pPr>
              <w:spacing w:after="0" w:line="240" w:lineRule="auto"/>
              <w:jc w:val="center"/>
              <w:rPr>
                <w:rFonts w:eastAsia="Times New Roman" w:cs="Times New Roman"/>
                <w:szCs w:val="24"/>
              </w:rPr>
            </w:pPr>
          </w:p>
        </w:tc>
        <w:tc>
          <w:tcPr>
            <w:tcW w:w="398" w:type="dxa"/>
            <w:tcBorders>
              <w:top w:val="single" w:sz="4" w:space="0" w:color="auto"/>
              <w:bottom w:val="single" w:sz="4" w:space="0" w:color="auto"/>
            </w:tcBorders>
            <w:shd w:val="clear" w:color="auto" w:fill="D9D9D9"/>
            <w:vAlign w:val="center"/>
          </w:tcPr>
          <w:p w14:paraId="7567F9A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0E0EB43"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FAE255C"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bottom w:val="single" w:sz="4" w:space="0" w:color="auto"/>
              <w:right w:val="single" w:sz="4" w:space="0" w:color="auto"/>
            </w:tcBorders>
            <w:shd w:val="clear" w:color="auto" w:fill="D9D9D9"/>
            <w:vAlign w:val="center"/>
          </w:tcPr>
          <w:p w14:paraId="16DC00DB"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shd w:val="clear" w:color="auto" w:fill="D9D9D9"/>
          </w:tcPr>
          <w:p w14:paraId="1119A183"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67F826BA" w14:textId="77777777" w:rsidTr="0074764D">
        <w:trPr>
          <w:trHeight w:val="323"/>
          <w:jc w:val="center"/>
        </w:trPr>
        <w:tc>
          <w:tcPr>
            <w:tcW w:w="5754" w:type="dxa"/>
            <w:tcBorders>
              <w:top w:val="single" w:sz="4" w:space="0" w:color="auto"/>
              <w:left w:val="single" w:sz="4" w:space="0" w:color="auto"/>
            </w:tcBorders>
            <w:vAlign w:val="center"/>
          </w:tcPr>
          <w:p w14:paraId="3951D465" w14:textId="77777777" w:rsidR="005878CF" w:rsidRPr="005878CF" w:rsidRDefault="005878CF" w:rsidP="005878CF">
            <w:pPr>
              <w:spacing w:after="0" w:line="240" w:lineRule="auto"/>
              <w:jc w:val="left"/>
              <w:rPr>
                <w:rFonts w:eastAsia="Times New Roman" w:cs="Times New Roman"/>
                <w:b/>
                <w:sz w:val="26"/>
                <w:szCs w:val="24"/>
              </w:rPr>
            </w:pPr>
            <w:r w:rsidRPr="005878CF">
              <w:rPr>
                <w:rFonts w:eastAsia="Times New Roman" w:cs="Times New Roman"/>
                <w:b/>
                <w:sz w:val="26"/>
                <w:szCs w:val="24"/>
              </w:rPr>
              <w:t xml:space="preserve">                                     POINTS AVAILABLE  </w:t>
            </w:r>
            <w:r w:rsidRPr="005878CF">
              <w:rPr>
                <w:rFonts w:eastAsia="Times New Roman" w:cs="Times New Roman"/>
                <w:sz w:val="26"/>
                <w:szCs w:val="24"/>
                <w:u w:val="single"/>
              </w:rPr>
              <w:t>100</w:t>
            </w:r>
          </w:p>
        </w:tc>
        <w:tc>
          <w:tcPr>
            <w:tcW w:w="478" w:type="dxa"/>
            <w:tcBorders>
              <w:top w:val="single" w:sz="4" w:space="0" w:color="auto"/>
            </w:tcBorders>
            <w:vAlign w:val="center"/>
          </w:tcPr>
          <w:p w14:paraId="134DE9D5" w14:textId="77777777" w:rsidR="005878CF" w:rsidRPr="005878CF" w:rsidRDefault="005878CF" w:rsidP="005878CF">
            <w:pPr>
              <w:spacing w:after="0" w:line="240" w:lineRule="auto"/>
              <w:jc w:val="center"/>
              <w:rPr>
                <w:rFonts w:eastAsia="Times New Roman" w:cs="Times New Roman"/>
                <w:b/>
                <w:i/>
                <w:szCs w:val="24"/>
              </w:rPr>
            </w:pPr>
          </w:p>
        </w:tc>
        <w:tc>
          <w:tcPr>
            <w:tcW w:w="398" w:type="dxa"/>
            <w:tcBorders>
              <w:top w:val="single" w:sz="4" w:space="0" w:color="auto"/>
            </w:tcBorders>
            <w:vAlign w:val="center"/>
          </w:tcPr>
          <w:p w14:paraId="2F103A44"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tcBorders>
            <w:vAlign w:val="center"/>
          </w:tcPr>
          <w:p w14:paraId="1C980AC9"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tcBorders>
            <w:vAlign w:val="center"/>
          </w:tcPr>
          <w:p w14:paraId="0FE290D2" w14:textId="77777777" w:rsidR="005878CF" w:rsidRPr="005878CF" w:rsidRDefault="005878CF" w:rsidP="005878CF">
            <w:pPr>
              <w:spacing w:after="0" w:line="240" w:lineRule="auto"/>
              <w:jc w:val="center"/>
              <w:rPr>
                <w:rFonts w:eastAsia="Times New Roman" w:cs="Times New Roman"/>
                <w:szCs w:val="24"/>
              </w:rPr>
            </w:pPr>
          </w:p>
        </w:tc>
        <w:tc>
          <w:tcPr>
            <w:tcW w:w="448" w:type="dxa"/>
            <w:tcBorders>
              <w:top w:val="single" w:sz="4" w:space="0" w:color="auto"/>
              <w:right w:val="single" w:sz="4" w:space="0" w:color="auto"/>
            </w:tcBorders>
            <w:vAlign w:val="center"/>
          </w:tcPr>
          <w:p w14:paraId="01DA8CED"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85D2243"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3322683B" w14:textId="77777777" w:rsidTr="0074764D">
        <w:trPr>
          <w:trHeight w:val="180"/>
          <w:jc w:val="center"/>
        </w:trPr>
        <w:tc>
          <w:tcPr>
            <w:tcW w:w="5754" w:type="dxa"/>
            <w:tcBorders>
              <w:left w:val="single" w:sz="4" w:space="0" w:color="auto"/>
            </w:tcBorders>
            <w:vAlign w:val="center"/>
          </w:tcPr>
          <w:p w14:paraId="35F29BDE" w14:textId="77777777" w:rsidR="005878CF" w:rsidRPr="005878CF" w:rsidRDefault="005878CF" w:rsidP="005878CF">
            <w:pPr>
              <w:spacing w:after="0" w:line="240" w:lineRule="auto"/>
              <w:jc w:val="left"/>
              <w:rPr>
                <w:rFonts w:eastAsia="Times New Roman" w:cs="Times New Roman"/>
                <w:b/>
                <w:sz w:val="26"/>
                <w:szCs w:val="24"/>
              </w:rPr>
            </w:pPr>
            <w:r w:rsidRPr="005878CF">
              <w:rPr>
                <w:rFonts w:eastAsia="Times New Roman" w:cs="Times New Roman"/>
                <w:b/>
                <w:sz w:val="26"/>
                <w:szCs w:val="24"/>
              </w:rPr>
              <w:t xml:space="preserve">                                     POINTS EARNED     78 %</w:t>
            </w:r>
          </w:p>
        </w:tc>
        <w:tc>
          <w:tcPr>
            <w:tcW w:w="478" w:type="dxa"/>
            <w:vAlign w:val="center"/>
          </w:tcPr>
          <w:p w14:paraId="37525583" w14:textId="77777777" w:rsidR="005878CF" w:rsidRPr="005878CF" w:rsidRDefault="005878CF" w:rsidP="005878CF">
            <w:pPr>
              <w:spacing w:after="0" w:line="240" w:lineRule="auto"/>
              <w:jc w:val="center"/>
              <w:rPr>
                <w:rFonts w:eastAsia="Times New Roman" w:cs="Times New Roman"/>
                <w:szCs w:val="24"/>
              </w:rPr>
            </w:pPr>
          </w:p>
        </w:tc>
        <w:tc>
          <w:tcPr>
            <w:tcW w:w="398" w:type="dxa"/>
            <w:vAlign w:val="center"/>
          </w:tcPr>
          <w:p w14:paraId="6CA74F77" w14:textId="77777777" w:rsidR="005878CF" w:rsidRPr="005878CF" w:rsidRDefault="005878CF" w:rsidP="005878CF">
            <w:pPr>
              <w:spacing w:after="0" w:line="240" w:lineRule="auto"/>
              <w:jc w:val="center"/>
              <w:rPr>
                <w:rFonts w:eastAsia="Times New Roman" w:cs="Times New Roman"/>
                <w:szCs w:val="24"/>
              </w:rPr>
            </w:pPr>
          </w:p>
        </w:tc>
        <w:tc>
          <w:tcPr>
            <w:tcW w:w="448" w:type="dxa"/>
            <w:vAlign w:val="center"/>
          </w:tcPr>
          <w:p w14:paraId="69A07001" w14:textId="77777777" w:rsidR="005878CF" w:rsidRPr="005878CF" w:rsidRDefault="005878CF" w:rsidP="005878CF">
            <w:pPr>
              <w:spacing w:after="0" w:line="240" w:lineRule="auto"/>
              <w:jc w:val="center"/>
              <w:rPr>
                <w:rFonts w:eastAsia="Times New Roman" w:cs="Times New Roman"/>
                <w:szCs w:val="24"/>
              </w:rPr>
            </w:pPr>
          </w:p>
        </w:tc>
        <w:tc>
          <w:tcPr>
            <w:tcW w:w="448" w:type="dxa"/>
            <w:vAlign w:val="center"/>
          </w:tcPr>
          <w:p w14:paraId="4AF5C63B" w14:textId="77777777" w:rsidR="005878CF" w:rsidRPr="005878CF" w:rsidRDefault="005878CF" w:rsidP="005878CF">
            <w:pPr>
              <w:spacing w:after="0" w:line="240" w:lineRule="auto"/>
              <w:jc w:val="center"/>
              <w:rPr>
                <w:rFonts w:eastAsia="Times New Roman" w:cs="Times New Roman"/>
                <w:szCs w:val="24"/>
              </w:rPr>
            </w:pPr>
          </w:p>
        </w:tc>
        <w:tc>
          <w:tcPr>
            <w:tcW w:w="448" w:type="dxa"/>
            <w:tcBorders>
              <w:right w:val="single" w:sz="4" w:space="0" w:color="auto"/>
            </w:tcBorders>
            <w:vAlign w:val="center"/>
          </w:tcPr>
          <w:p w14:paraId="51C2A68A"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37BE58F" w14:textId="77777777" w:rsidR="005878CF" w:rsidRPr="005878CF" w:rsidRDefault="005878CF" w:rsidP="005878CF">
            <w:pPr>
              <w:spacing w:after="0" w:line="240" w:lineRule="auto"/>
              <w:jc w:val="center"/>
              <w:rPr>
                <w:rFonts w:eastAsia="Times New Roman" w:cs="Times New Roman"/>
                <w:szCs w:val="24"/>
              </w:rPr>
            </w:pPr>
          </w:p>
        </w:tc>
      </w:tr>
      <w:tr w:rsidR="005878CF" w:rsidRPr="005878CF" w14:paraId="0D89D471" w14:textId="77777777" w:rsidTr="0074764D">
        <w:trPr>
          <w:trHeight w:val="504"/>
          <w:jc w:val="center"/>
        </w:trPr>
        <w:tc>
          <w:tcPr>
            <w:tcW w:w="5754" w:type="dxa"/>
            <w:tcBorders>
              <w:left w:val="single" w:sz="4" w:space="0" w:color="auto"/>
              <w:bottom w:val="single" w:sz="4" w:space="0" w:color="auto"/>
            </w:tcBorders>
            <w:vAlign w:val="center"/>
          </w:tcPr>
          <w:p w14:paraId="4A056BA3" w14:textId="77777777" w:rsidR="005878CF" w:rsidRPr="005878CF" w:rsidRDefault="005878CF" w:rsidP="005878CF">
            <w:pPr>
              <w:spacing w:after="0" w:line="240" w:lineRule="auto"/>
              <w:jc w:val="left"/>
              <w:rPr>
                <w:rFonts w:eastAsia="Times New Roman" w:cs="Times New Roman"/>
                <w:b/>
                <w:i/>
                <w:sz w:val="32"/>
                <w:szCs w:val="24"/>
              </w:rPr>
            </w:pPr>
            <w:r w:rsidRPr="005878CF">
              <w:rPr>
                <w:rFonts w:eastAsia="Times New Roman" w:cs="Times New Roman"/>
                <w:b/>
                <w:i/>
                <w:sz w:val="32"/>
                <w:szCs w:val="24"/>
              </w:rPr>
              <w:t xml:space="preserve">                              </w:t>
            </w:r>
            <w:proofErr w:type="gramStart"/>
            <w:r w:rsidRPr="005878CF">
              <w:rPr>
                <w:rFonts w:eastAsia="Times New Roman" w:cs="Times New Roman"/>
                <w:b/>
                <w:i/>
                <w:sz w:val="32"/>
                <w:szCs w:val="24"/>
              </w:rPr>
              <w:t>GRADE  _</w:t>
            </w:r>
            <w:proofErr w:type="gramEnd"/>
            <w:r w:rsidRPr="005878CF">
              <w:rPr>
                <w:rFonts w:eastAsia="Times New Roman" w:cs="Times New Roman"/>
                <w:b/>
                <w:i/>
                <w:sz w:val="32"/>
                <w:szCs w:val="24"/>
              </w:rPr>
              <w:t>12</w:t>
            </w:r>
            <w:r w:rsidRPr="005878CF">
              <w:rPr>
                <w:rFonts w:eastAsia="Times New Roman" w:cs="Times New Roman"/>
                <w:b/>
                <w:i/>
                <w:color w:val="FF0000"/>
                <w:sz w:val="32"/>
                <w:szCs w:val="24"/>
                <w:highlight w:val="yellow"/>
              </w:rPr>
              <w:t>/15</w:t>
            </w:r>
          </w:p>
        </w:tc>
        <w:tc>
          <w:tcPr>
            <w:tcW w:w="478" w:type="dxa"/>
            <w:tcBorders>
              <w:bottom w:val="single" w:sz="4" w:space="0" w:color="auto"/>
            </w:tcBorders>
            <w:vAlign w:val="center"/>
          </w:tcPr>
          <w:p w14:paraId="4CFF1BA3" w14:textId="77777777" w:rsidR="005878CF" w:rsidRPr="005878CF" w:rsidRDefault="005878CF" w:rsidP="005878CF">
            <w:pPr>
              <w:spacing w:after="0" w:line="240" w:lineRule="auto"/>
              <w:jc w:val="left"/>
              <w:rPr>
                <w:rFonts w:eastAsia="Times New Roman" w:cs="Times New Roman"/>
                <w:szCs w:val="24"/>
              </w:rPr>
            </w:pPr>
          </w:p>
        </w:tc>
        <w:tc>
          <w:tcPr>
            <w:tcW w:w="398" w:type="dxa"/>
            <w:tcBorders>
              <w:bottom w:val="single" w:sz="4" w:space="0" w:color="auto"/>
            </w:tcBorders>
            <w:vAlign w:val="center"/>
          </w:tcPr>
          <w:p w14:paraId="71D42ABB"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73784510"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67FE5DD6" w14:textId="77777777" w:rsidR="005878CF" w:rsidRPr="005878CF" w:rsidRDefault="005878CF" w:rsidP="005878CF">
            <w:pPr>
              <w:spacing w:after="0" w:line="240" w:lineRule="auto"/>
              <w:jc w:val="center"/>
              <w:rPr>
                <w:rFonts w:eastAsia="Times New Roman" w:cs="Times New Roman"/>
                <w:szCs w:val="24"/>
              </w:rPr>
            </w:pPr>
          </w:p>
        </w:tc>
        <w:tc>
          <w:tcPr>
            <w:tcW w:w="448" w:type="dxa"/>
            <w:tcBorders>
              <w:bottom w:val="single" w:sz="4" w:space="0" w:color="auto"/>
              <w:right w:val="single" w:sz="4" w:space="0" w:color="auto"/>
            </w:tcBorders>
            <w:vAlign w:val="center"/>
          </w:tcPr>
          <w:p w14:paraId="2462D1A8" w14:textId="77777777" w:rsidR="005878CF" w:rsidRPr="005878CF" w:rsidRDefault="005878CF" w:rsidP="005878CF">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7E11D79E" w14:textId="77777777" w:rsidR="005878CF" w:rsidRPr="005878CF" w:rsidRDefault="005878CF" w:rsidP="005878CF">
            <w:pPr>
              <w:spacing w:after="0" w:line="240" w:lineRule="auto"/>
              <w:jc w:val="center"/>
              <w:rPr>
                <w:rFonts w:eastAsia="Times New Roman" w:cs="Times New Roman"/>
                <w:szCs w:val="24"/>
              </w:rPr>
            </w:pPr>
          </w:p>
        </w:tc>
      </w:tr>
    </w:tbl>
    <w:p w14:paraId="1A3ECE3F" w14:textId="77777777" w:rsidR="00E0267A" w:rsidRPr="00E0267A" w:rsidRDefault="00E0267A" w:rsidP="00E0267A"/>
    <w:p w14:paraId="33541BED" w14:textId="77777777" w:rsidR="00E3387B" w:rsidRDefault="00E3387B" w:rsidP="00E3387B">
      <w:pPr>
        <w:rPr>
          <w:rFonts w:ascii="Arial" w:hAnsi="Arial" w:cs="Arial"/>
          <w:shd w:val="clear" w:color="auto" w:fill="FFFFFF"/>
        </w:rPr>
      </w:pPr>
    </w:p>
    <w:p w14:paraId="335DA6CD" w14:textId="77777777" w:rsidR="00E3387B" w:rsidRDefault="00E3387B" w:rsidP="00E3387B">
      <w:pPr>
        <w:rPr>
          <w:rFonts w:ascii="Arial" w:hAnsi="Arial" w:cs="Arial"/>
          <w:shd w:val="clear" w:color="auto" w:fill="FFFFFF"/>
        </w:rPr>
      </w:pPr>
    </w:p>
    <w:p w14:paraId="47BCDE68" w14:textId="3CC02BD0" w:rsidR="00A22B61" w:rsidRPr="00E3387B" w:rsidRDefault="00A22B61" w:rsidP="00E3387B">
      <w:pPr>
        <w:rPr>
          <w:rFonts w:ascii="Arial" w:hAnsi="Arial" w:cs="Arial"/>
          <w:sz w:val="22"/>
          <w:shd w:val="clear" w:color="auto" w:fill="FFFFFF"/>
        </w:rPr>
      </w:pPr>
      <w:r w:rsidRPr="00466935">
        <w:rPr>
          <w:rFonts w:ascii="Arial" w:hAnsi="Arial" w:cs="Arial"/>
          <w:shd w:val="clear" w:color="auto" w:fill="FFFFFF"/>
        </w:rPr>
        <w:t xml:space="preserve"> </w:t>
      </w:r>
    </w:p>
    <w:p w14:paraId="148C86F5" w14:textId="77777777" w:rsidR="005D516C" w:rsidRPr="005D516C" w:rsidRDefault="005D516C" w:rsidP="005D516C"/>
    <w:p w14:paraId="09A37308" w14:textId="77777777" w:rsidR="00A22B61" w:rsidRPr="00601F6B" w:rsidRDefault="00A22B61" w:rsidP="009C42FF">
      <w:pPr>
        <w:rPr>
          <w:rFonts w:ascii="Arial" w:hAnsi="Arial" w:cs="Arial"/>
          <w:sz w:val="22"/>
          <w:shd w:val="clear" w:color="auto" w:fill="FFFFFF"/>
        </w:rPr>
      </w:pPr>
    </w:p>
    <w:sectPr w:rsidR="00A22B61" w:rsidRPr="00601F6B" w:rsidSect="00E0267A">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1A4B7" w14:textId="77777777" w:rsidR="00074253" w:rsidRDefault="00074253" w:rsidP="005172F2">
      <w:pPr>
        <w:spacing w:after="0" w:line="240" w:lineRule="auto"/>
      </w:pPr>
      <w:r>
        <w:separator/>
      </w:r>
    </w:p>
  </w:endnote>
  <w:endnote w:type="continuationSeparator" w:id="0">
    <w:p w14:paraId="5B5C36C1" w14:textId="77777777" w:rsidR="00074253" w:rsidRDefault="00074253" w:rsidP="00517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Brush Script Std">
    <w:altName w:val="Brush Script MT"/>
    <w:panose1 w:val="00000000000000000000"/>
    <w:charset w:val="00"/>
    <w:family w:val="script"/>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820801"/>
      <w:docPartObj>
        <w:docPartGallery w:val="Page Numbers (Bottom of Page)"/>
        <w:docPartUnique/>
      </w:docPartObj>
    </w:sdtPr>
    <w:sdtEndPr/>
    <w:sdtContent>
      <w:p w14:paraId="2195D6AF" w14:textId="77777777" w:rsidR="004E0039" w:rsidRDefault="005172F2">
        <w:pPr>
          <w:pStyle w:val="Footer"/>
          <w:jc w:val="right"/>
        </w:pPr>
        <w:r>
          <w:fldChar w:fldCharType="begin"/>
        </w:r>
        <w:r w:rsidR="00973E8B">
          <w:instrText xml:space="preserve"> PAGE   \* MERGEFORMAT </w:instrText>
        </w:r>
        <w:r>
          <w:fldChar w:fldCharType="separate"/>
        </w:r>
        <w:r w:rsidR="00973E8B">
          <w:rPr>
            <w:noProof/>
          </w:rPr>
          <w:t>10</w:t>
        </w:r>
        <w:r>
          <w:rPr>
            <w:noProof/>
          </w:rPr>
          <w:fldChar w:fldCharType="end"/>
        </w:r>
      </w:p>
    </w:sdtContent>
  </w:sdt>
  <w:p w14:paraId="0C59B0E6" w14:textId="77777777" w:rsidR="004E0039" w:rsidRDefault="004E0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68A4C" w14:textId="77777777" w:rsidR="00074253" w:rsidRDefault="00074253" w:rsidP="005172F2">
      <w:pPr>
        <w:spacing w:after="0" w:line="240" w:lineRule="auto"/>
      </w:pPr>
      <w:r>
        <w:separator/>
      </w:r>
    </w:p>
  </w:footnote>
  <w:footnote w:type="continuationSeparator" w:id="0">
    <w:p w14:paraId="71DBECA4" w14:textId="77777777" w:rsidR="00074253" w:rsidRDefault="00074253" w:rsidP="005172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A3B19"/>
    <w:multiLevelType w:val="hybridMultilevel"/>
    <w:tmpl w:val="FD2E9A3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4E093C"/>
    <w:multiLevelType w:val="hybridMultilevel"/>
    <w:tmpl w:val="F3303800"/>
    <w:lvl w:ilvl="0" w:tplc="7CEAA654">
      <w:start w:val="1"/>
      <w:numFmt w:val="bullet"/>
      <w:lvlText w:val=""/>
      <w:lvlJc w:val="left"/>
      <w:pPr>
        <w:ind w:left="720" w:hanging="360"/>
      </w:pPr>
      <w:rPr>
        <w:rFonts w:ascii="Symbol" w:hAnsi="Symbol" w:hint="default"/>
      </w:rPr>
    </w:lvl>
    <w:lvl w:ilvl="1" w:tplc="897A7880" w:tentative="1">
      <w:start w:val="1"/>
      <w:numFmt w:val="bullet"/>
      <w:lvlText w:val="o"/>
      <w:lvlJc w:val="left"/>
      <w:pPr>
        <w:ind w:left="1440" w:hanging="360"/>
      </w:pPr>
      <w:rPr>
        <w:rFonts w:ascii="Courier New" w:hAnsi="Courier New" w:cs="Courier New" w:hint="default"/>
      </w:rPr>
    </w:lvl>
    <w:lvl w:ilvl="2" w:tplc="266EC3EE" w:tentative="1">
      <w:start w:val="1"/>
      <w:numFmt w:val="bullet"/>
      <w:lvlText w:val=""/>
      <w:lvlJc w:val="left"/>
      <w:pPr>
        <w:ind w:left="2160" w:hanging="360"/>
      </w:pPr>
      <w:rPr>
        <w:rFonts w:ascii="Wingdings" w:hAnsi="Wingdings" w:hint="default"/>
      </w:rPr>
    </w:lvl>
    <w:lvl w:ilvl="3" w:tplc="F9503148" w:tentative="1">
      <w:start w:val="1"/>
      <w:numFmt w:val="bullet"/>
      <w:lvlText w:val=""/>
      <w:lvlJc w:val="left"/>
      <w:pPr>
        <w:ind w:left="2880" w:hanging="360"/>
      </w:pPr>
      <w:rPr>
        <w:rFonts w:ascii="Symbol" w:hAnsi="Symbol" w:hint="default"/>
      </w:rPr>
    </w:lvl>
    <w:lvl w:ilvl="4" w:tplc="1DF00172" w:tentative="1">
      <w:start w:val="1"/>
      <w:numFmt w:val="bullet"/>
      <w:lvlText w:val="o"/>
      <w:lvlJc w:val="left"/>
      <w:pPr>
        <w:ind w:left="3600" w:hanging="360"/>
      </w:pPr>
      <w:rPr>
        <w:rFonts w:ascii="Courier New" w:hAnsi="Courier New" w:cs="Courier New" w:hint="default"/>
      </w:rPr>
    </w:lvl>
    <w:lvl w:ilvl="5" w:tplc="D4206064" w:tentative="1">
      <w:start w:val="1"/>
      <w:numFmt w:val="bullet"/>
      <w:lvlText w:val=""/>
      <w:lvlJc w:val="left"/>
      <w:pPr>
        <w:ind w:left="4320" w:hanging="360"/>
      </w:pPr>
      <w:rPr>
        <w:rFonts w:ascii="Wingdings" w:hAnsi="Wingdings" w:hint="default"/>
      </w:rPr>
    </w:lvl>
    <w:lvl w:ilvl="6" w:tplc="51242A6A" w:tentative="1">
      <w:start w:val="1"/>
      <w:numFmt w:val="bullet"/>
      <w:lvlText w:val=""/>
      <w:lvlJc w:val="left"/>
      <w:pPr>
        <w:ind w:left="5040" w:hanging="360"/>
      </w:pPr>
      <w:rPr>
        <w:rFonts w:ascii="Symbol" w:hAnsi="Symbol" w:hint="default"/>
      </w:rPr>
    </w:lvl>
    <w:lvl w:ilvl="7" w:tplc="8CBA2560" w:tentative="1">
      <w:start w:val="1"/>
      <w:numFmt w:val="bullet"/>
      <w:lvlText w:val="o"/>
      <w:lvlJc w:val="left"/>
      <w:pPr>
        <w:ind w:left="5760" w:hanging="360"/>
      </w:pPr>
      <w:rPr>
        <w:rFonts w:ascii="Courier New" w:hAnsi="Courier New" w:cs="Courier New" w:hint="default"/>
      </w:rPr>
    </w:lvl>
    <w:lvl w:ilvl="8" w:tplc="22209016" w:tentative="1">
      <w:start w:val="1"/>
      <w:numFmt w:val="bullet"/>
      <w:lvlText w:val=""/>
      <w:lvlJc w:val="left"/>
      <w:pPr>
        <w:ind w:left="6480" w:hanging="360"/>
      </w:pPr>
      <w:rPr>
        <w:rFonts w:ascii="Wingdings" w:hAnsi="Wingdings" w:hint="default"/>
      </w:rPr>
    </w:lvl>
  </w:abstractNum>
  <w:abstractNum w:abstractNumId="2" w15:restartNumberingAfterBreak="0">
    <w:nsid w:val="20DF48B8"/>
    <w:multiLevelType w:val="hybridMultilevel"/>
    <w:tmpl w:val="D9169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284345"/>
    <w:multiLevelType w:val="hybridMultilevel"/>
    <w:tmpl w:val="DD860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2648C"/>
    <w:multiLevelType w:val="hybridMultilevel"/>
    <w:tmpl w:val="63E0EF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34397"/>
    <w:multiLevelType w:val="hybridMultilevel"/>
    <w:tmpl w:val="69520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D30341"/>
    <w:multiLevelType w:val="hybridMultilevel"/>
    <w:tmpl w:val="E62E29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8054DC"/>
    <w:multiLevelType w:val="hybridMultilevel"/>
    <w:tmpl w:val="7C5426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7"/>
  </w:num>
  <w:num w:numId="5">
    <w:abstractNumId w:val="0"/>
  </w:num>
  <w:num w:numId="6">
    <w:abstractNumId w:val="2"/>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30CAA"/>
    <w:rsid w:val="0001759F"/>
    <w:rsid w:val="0003752A"/>
    <w:rsid w:val="000441B8"/>
    <w:rsid w:val="00052AED"/>
    <w:rsid w:val="00054081"/>
    <w:rsid w:val="00074253"/>
    <w:rsid w:val="00082030"/>
    <w:rsid w:val="000A487C"/>
    <w:rsid w:val="000A523A"/>
    <w:rsid w:val="000F11BB"/>
    <w:rsid w:val="00116FD1"/>
    <w:rsid w:val="00126446"/>
    <w:rsid w:val="00130CAA"/>
    <w:rsid w:val="00140486"/>
    <w:rsid w:val="0016164A"/>
    <w:rsid w:val="00174EA6"/>
    <w:rsid w:val="00175686"/>
    <w:rsid w:val="001B69E9"/>
    <w:rsid w:val="001C624A"/>
    <w:rsid w:val="001F1644"/>
    <w:rsid w:val="00260F38"/>
    <w:rsid w:val="0028135A"/>
    <w:rsid w:val="00283D14"/>
    <w:rsid w:val="00285977"/>
    <w:rsid w:val="002C5460"/>
    <w:rsid w:val="00302594"/>
    <w:rsid w:val="00313152"/>
    <w:rsid w:val="003A1F29"/>
    <w:rsid w:val="003A565B"/>
    <w:rsid w:val="003C273B"/>
    <w:rsid w:val="003C3107"/>
    <w:rsid w:val="003F3A52"/>
    <w:rsid w:val="00401DC9"/>
    <w:rsid w:val="0042213D"/>
    <w:rsid w:val="0045673B"/>
    <w:rsid w:val="00466935"/>
    <w:rsid w:val="00473BBA"/>
    <w:rsid w:val="00492031"/>
    <w:rsid w:val="004A7B6F"/>
    <w:rsid w:val="004E0039"/>
    <w:rsid w:val="004F4D48"/>
    <w:rsid w:val="00511373"/>
    <w:rsid w:val="005172F2"/>
    <w:rsid w:val="00552B7A"/>
    <w:rsid w:val="00563A7A"/>
    <w:rsid w:val="005878CF"/>
    <w:rsid w:val="005A5B7C"/>
    <w:rsid w:val="005D1399"/>
    <w:rsid w:val="005D516C"/>
    <w:rsid w:val="006014B5"/>
    <w:rsid w:val="00601F6B"/>
    <w:rsid w:val="00613546"/>
    <w:rsid w:val="00627C19"/>
    <w:rsid w:val="00681DF2"/>
    <w:rsid w:val="006D0D0A"/>
    <w:rsid w:val="00720787"/>
    <w:rsid w:val="007221EA"/>
    <w:rsid w:val="00747B21"/>
    <w:rsid w:val="007641DA"/>
    <w:rsid w:val="00764C6F"/>
    <w:rsid w:val="007A1EAF"/>
    <w:rsid w:val="00820E65"/>
    <w:rsid w:val="00851A7A"/>
    <w:rsid w:val="00852FF8"/>
    <w:rsid w:val="008708CF"/>
    <w:rsid w:val="00896F97"/>
    <w:rsid w:val="00906CC1"/>
    <w:rsid w:val="00973E8B"/>
    <w:rsid w:val="009A42C9"/>
    <w:rsid w:val="009C2015"/>
    <w:rsid w:val="009C42FF"/>
    <w:rsid w:val="009D133D"/>
    <w:rsid w:val="009D746A"/>
    <w:rsid w:val="009E0510"/>
    <w:rsid w:val="009E4BC3"/>
    <w:rsid w:val="00A02ECB"/>
    <w:rsid w:val="00A22B61"/>
    <w:rsid w:val="00AB413A"/>
    <w:rsid w:val="00B07914"/>
    <w:rsid w:val="00B12BFA"/>
    <w:rsid w:val="00B243DC"/>
    <w:rsid w:val="00B27170"/>
    <w:rsid w:val="00B85621"/>
    <w:rsid w:val="00B970EA"/>
    <w:rsid w:val="00BA56BF"/>
    <w:rsid w:val="00BC10F3"/>
    <w:rsid w:val="00BC6FD7"/>
    <w:rsid w:val="00BD1A1D"/>
    <w:rsid w:val="00C025B8"/>
    <w:rsid w:val="00C35ED6"/>
    <w:rsid w:val="00C37211"/>
    <w:rsid w:val="00C41A36"/>
    <w:rsid w:val="00CD0006"/>
    <w:rsid w:val="00CD2878"/>
    <w:rsid w:val="00D5222B"/>
    <w:rsid w:val="00D55D81"/>
    <w:rsid w:val="00D848BB"/>
    <w:rsid w:val="00DF0B07"/>
    <w:rsid w:val="00DF2A2E"/>
    <w:rsid w:val="00DF2EBA"/>
    <w:rsid w:val="00DF491B"/>
    <w:rsid w:val="00E0267A"/>
    <w:rsid w:val="00E3387B"/>
    <w:rsid w:val="00E536A7"/>
    <w:rsid w:val="00E66C91"/>
    <w:rsid w:val="00E97072"/>
    <w:rsid w:val="00EA2572"/>
    <w:rsid w:val="00F260E0"/>
    <w:rsid w:val="00F379C7"/>
    <w:rsid w:val="00F509BC"/>
    <w:rsid w:val="00F54071"/>
    <w:rsid w:val="00F60161"/>
    <w:rsid w:val="00F8117C"/>
    <w:rsid w:val="00FB64A2"/>
    <w:rsid w:val="00FD56B3"/>
    <w:rsid w:val="00FE30F4"/>
    <w:rsid w:val="00FE68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rules v:ext="edit">
        <o:r id="V:Rule1" type="connector" idref="#AutoShape 2"/>
        <o:r id="V:Rule2" type="connector" idref="#AutoShape 3"/>
        <o:r id="V:Rule3" type="connector" idref="#AutoShape 4"/>
        <o:r id="V:Rule4" type="connector" idref="#_x0000_s1046"/>
      </o:rules>
    </o:shapelayout>
  </w:shapeDefaults>
  <w:decimalSymbol w:val="."/>
  <w:listSeparator w:val=","/>
  <w14:docId w14:val="6E7CCE17"/>
  <w15:docId w15:val="{D0946F8E-6BA7-4ECF-9142-2AB515CCE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2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721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37211"/>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FB64A2"/>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21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C37211"/>
    <w:rPr>
      <w:rFonts w:ascii="Times New Roman" w:eastAsiaTheme="majorEastAsia" w:hAnsi="Times New Roman" w:cstheme="majorBidi"/>
      <w:bCs/>
      <w:sz w:val="24"/>
      <w:szCs w:val="26"/>
      <w:u w:val="single"/>
    </w:rPr>
  </w:style>
  <w:style w:type="table" w:styleId="TableGrid">
    <w:name w:val="Table Grid"/>
    <w:basedOn w:val="TableNormal"/>
    <w:uiPriority w:val="59"/>
    <w:rsid w:val="0051137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11373"/>
    <w:pPr>
      <w:ind w:left="720"/>
      <w:contextualSpacing/>
    </w:pPr>
  </w:style>
  <w:style w:type="paragraph" w:styleId="TOCHeading">
    <w:name w:val="TOC Heading"/>
    <w:basedOn w:val="Heading1"/>
    <w:next w:val="Normal"/>
    <w:uiPriority w:val="39"/>
    <w:unhideWhenUsed/>
    <w:qFormat/>
    <w:rsid w:val="004E0039"/>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E0039"/>
    <w:pPr>
      <w:spacing w:after="100"/>
    </w:pPr>
  </w:style>
  <w:style w:type="paragraph" w:styleId="TOC2">
    <w:name w:val="toc 2"/>
    <w:basedOn w:val="Normal"/>
    <w:next w:val="Normal"/>
    <w:autoRedefine/>
    <w:uiPriority w:val="39"/>
    <w:unhideWhenUsed/>
    <w:rsid w:val="004E0039"/>
    <w:pPr>
      <w:spacing w:after="100"/>
      <w:ind w:left="240"/>
    </w:pPr>
  </w:style>
  <w:style w:type="character" w:styleId="Hyperlink">
    <w:name w:val="Hyperlink"/>
    <w:basedOn w:val="DefaultParagraphFont"/>
    <w:uiPriority w:val="99"/>
    <w:unhideWhenUsed/>
    <w:rsid w:val="004E0039"/>
    <w:rPr>
      <w:color w:val="0000FF" w:themeColor="hyperlink"/>
      <w:u w:val="single"/>
    </w:rPr>
  </w:style>
  <w:style w:type="paragraph" w:styleId="BalloonText">
    <w:name w:val="Balloon Text"/>
    <w:basedOn w:val="Normal"/>
    <w:link w:val="BalloonTextChar"/>
    <w:uiPriority w:val="99"/>
    <w:semiHidden/>
    <w:unhideWhenUsed/>
    <w:rsid w:val="004E00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039"/>
    <w:rPr>
      <w:rFonts w:ascii="Tahoma" w:hAnsi="Tahoma" w:cs="Tahoma"/>
      <w:sz w:val="16"/>
      <w:szCs w:val="16"/>
    </w:rPr>
  </w:style>
  <w:style w:type="paragraph" w:styleId="Header">
    <w:name w:val="header"/>
    <w:basedOn w:val="Normal"/>
    <w:link w:val="HeaderChar"/>
    <w:uiPriority w:val="99"/>
    <w:unhideWhenUsed/>
    <w:rsid w:val="004E00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0039"/>
    <w:rPr>
      <w:rFonts w:ascii="Times New Roman" w:hAnsi="Times New Roman"/>
      <w:sz w:val="24"/>
    </w:rPr>
  </w:style>
  <w:style w:type="paragraph" w:styleId="Footer">
    <w:name w:val="footer"/>
    <w:basedOn w:val="Normal"/>
    <w:link w:val="FooterChar"/>
    <w:uiPriority w:val="99"/>
    <w:unhideWhenUsed/>
    <w:rsid w:val="004E00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0039"/>
    <w:rPr>
      <w:rFonts w:ascii="Times New Roman" w:hAnsi="Times New Roman"/>
      <w:sz w:val="24"/>
    </w:rPr>
  </w:style>
  <w:style w:type="character" w:customStyle="1" w:styleId="Heading3Char">
    <w:name w:val="Heading 3 Char"/>
    <w:basedOn w:val="DefaultParagraphFont"/>
    <w:link w:val="Heading3"/>
    <w:uiPriority w:val="9"/>
    <w:rsid w:val="00FB64A2"/>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FB64A2"/>
    <w:pPr>
      <w:spacing w:after="100"/>
      <w:ind w:left="480"/>
    </w:pPr>
  </w:style>
  <w:style w:type="paragraph" w:styleId="NoSpacing">
    <w:name w:val="No Spacing"/>
    <w:link w:val="NoSpacingChar"/>
    <w:uiPriority w:val="1"/>
    <w:qFormat/>
    <w:rsid w:val="00E536A7"/>
    <w:pPr>
      <w:spacing w:after="0" w:line="240" w:lineRule="auto"/>
    </w:pPr>
    <w:rPr>
      <w:rFonts w:eastAsiaTheme="minorEastAsia"/>
    </w:rPr>
  </w:style>
  <w:style w:type="character" w:customStyle="1" w:styleId="NoSpacingChar">
    <w:name w:val="No Spacing Char"/>
    <w:basedOn w:val="DefaultParagraphFont"/>
    <w:link w:val="NoSpacing"/>
    <w:uiPriority w:val="1"/>
    <w:rsid w:val="00E536A7"/>
    <w:rPr>
      <w:rFonts w:eastAsiaTheme="minorEastAsia"/>
    </w:rPr>
  </w:style>
  <w:style w:type="character" w:customStyle="1" w:styleId="words">
    <w:name w:val="words"/>
    <w:basedOn w:val="DefaultParagraphFont"/>
    <w:rsid w:val="00681DF2"/>
  </w:style>
  <w:style w:type="paragraph" w:styleId="NormalWeb">
    <w:name w:val="Normal (Web)"/>
    <w:basedOn w:val="Normal"/>
    <w:uiPriority w:val="99"/>
    <w:semiHidden/>
    <w:unhideWhenUsed/>
    <w:rsid w:val="003A565B"/>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091278">
      <w:bodyDiv w:val="1"/>
      <w:marLeft w:val="0"/>
      <w:marRight w:val="0"/>
      <w:marTop w:val="0"/>
      <w:marBottom w:val="0"/>
      <w:divBdr>
        <w:top w:val="none" w:sz="0" w:space="0" w:color="auto"/>
        <w:left w:val="none" w:sz="0" w:space="0" w:color="auto"/>
        <w:bottom w:val="none" w:sz="0" w:space="0" w:color="auto"/>
        <w:right w:val="none" w:sz="0" w:space="0" w:color="auto"/>
      </w:divBdr>
      <w:divsChild>
        <w:div w:id="905798905">
          <w:marLeft w:val="547"/>
          <w:marRight w:val="0"/>
          <w:marTop w:val="0"/>
          <w:marBottom w:val="0"/>
          <w:divBdr>
            <w:top w:val="none" w:sz="0" w:space="0" w:color="auto"/>
            <w:left w:val="none" w:sz="0" w:space="0" w:color="auto"/>
            <w:bottom w:val="none" w:sz="0" w:space="0" w:color="auto"/>
            <w:right w:val="none" w:sz="0" w:space="0" w:color="auto"/>
          </w:divBdr>
        </w:div>
      </w:divsChild>
    </w:div>
    <w:div w:id="1606688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1D0DC7-5EA4-4C4E-8226-4B4F4E3B8AA2}" type="doc">
      <dgm:prSet loTypeId="urn:diagrams.loki3.com/VaryingWidthList" loCatId="list" qsTypeId="urn:microsoft.com/office/officeart/2005/8/quickstyle/simple1" qsCatId="simple" csTypeId="urn:microsoft.com/office/officeart/2005/8/colors/accent1_2" csCatId="accent1" phldr="1"/>
      <dgm:spPr/>
      <dgm:t>
        <a:bodyPr/>
        <a:lstStyle/>
        <a:p>
          <a:endParaRPr lang="en-GB"/>
        </a:p>
      </dgm:t>
    </dgm:pt>
    <dgm:pt modelId="{BB543CCF-5A7B-42B1-969D-306E923112CE}">
      <dgm:prSet phldrT="[Text]"/>
      <dgm:spPr/>
      <dgm:t>
        <a:bodyPr/>
        <a:lstStyle/>
        <a:p>
          <a:r>
            <a:rPr lang="en-GB"/>
            <a:t>Cognitive skills</a:t>
          </a:r>
        </a:p>
      </dgm:t>
    </dgm:pt>
    <dgm:pt modelId="{09B88ACB-BEA7-44B6-BB3F-564B5CE32E9E}" type="parTrans" cxnId="{332B5E29-45A8-4FCD-A3A7-953603B541FB}">
      <dgm:prSet/>
      <dgm:spPr/>
      <dgm:t>
        <a:bodyPr/>
        <a:lstStyle/>
        <a:p>
          <a:endParaRPr lang="en-GB"/>
        </a:p>
      </dgm:t>
    </dgm:pt>
    <dgm:pt modelId="{321255F0-8BA4-48F8-B0C4-48FE89038DE8}" type="sibTrans" cxnId="{332B5E29-45A8-4FCD-A3A7-953603B541FB}">
      <dgm:prSet/>
      <dgm:spPr/>
      <dgm:t>
        <a:bodyPr/>
        <a:lstStyle/>
        <a:p>
          <a:endParaRPr lang="en-GB"/>
        </a:p>
      </dgm:t>
    </dgm:pt>
    <dgm:pt modelId="{7E5EC68D-DFDA-4C1D-86F2-C76CAD9FFD53}">
      <dgm:prSet phldrT="[Text]"/>
      <dgm:spPr/>
      <dgm:t>
        <a:bodyPr/>
        <a:lstStyle/>
        <a:p>
          <a:r>
            <a:rPr lang="en-GB"/>
            <a:t>Interpersonal skills</a:t>
          </a:r>
        </a:p>
      </dgm:t>
    </dgm:pt>
    <dgm:pt modelId="{36D91B7A-988A-4F84-B8E0-5FB0AD699FB9}" type="parTrans" cxnId="{70A75894-36FB-4CEE-BA3D-C7C254950360}">
      <dgm:prSet/>
      <dgm:spPr/>
      <dgm:t>
        <a:bodyPr/>
        <a:lstStyle/>
        <a:p>
          <a:endParaRPr lang="en-GB"/>
        </a:p>
      </dgm:t>
    </dgm:pt>
    <dgm:pt modelId="{764B865B-8EBA-41C2-B4BA-86FE6EF5F873}" type="sibTrans" cxnId="{70A75894-36FB-4CEE-BA3D-C7C254950360}">
      <dgm:prSet/>
      <dgm:spPr/>
      <dgm:t>
        <a:bodyPr/>
        <a:lstStyle/>
        <a:p>
          <a:endParaRPr lang="en-GB"/>
        </a:p>
      </dgm:t>
    </dgm:pt>
    <dgm:pt modelId="{435A58AE-0BCA-40BC-AE0B-FBC8C4D1295A}">
      <dgm:prSet phldrT="[Text]"/>
      <dgm:spPr/>
      <dgm:t>
        <a:bodyPr/>
        <a:lstStyle/>
        <a:p>
          <a:r>
            <a:rPr lang="en-GB"/>
            <a:t>Technical skills</a:t>
          </a:r>
        </a:p>
      </dgm:t>
    </dgm:pt>
    <dgm:pt modelId="{DE7B905F-0A42-40DD-93DC-095CFCA5FFED}" type="parTrans" cxnId="{D8CFED2E-1D88-4F4E-AD0E-BF5C45DDE833}">
      <dgm:prSet/>
      <dgm:spPr/>
      <dgm:t>
        <a:bodyPr/>
        <a:lstStyle/>
        <a:p>
          <a:endParaRPr lang="en-GB"/>
        </a:p>
      </dgm:t>
    </dgm:pt>
    <dgm:pt modelId="{EBD72063-CE01-431A-B429-185C42431521}" type="sibTrans" cxnId="{D8CFED2E-1D88-4F4E-AD0E-BF5C45DDE833}">
      <dgm:prSet/>
      <dgm:spPr/>
      <dgm:t>
        <a:bodyPr/>
        <a:lstStyle/>
        <a:p>
          <a:endParaRPr lang="en-GB"/>
        </a:p>
      </dgm:t>
    </dgm:pt>
    <dgm:pt modelId="{40EA4666-C9BF-4030-BCDD-48F9F96D741D}">
      <dgm:prSet/>
      <dgm:spPr/>
      <dgm:t>
        <a:bodyPr/>
        <a:lstStyle/>
        <a:p>
          <a:r>
            <a:rPr lang="en-GB"/>
            <a:t>The mix of skills of a top manager</a:t>
          </a:r>
        </a:p>
      </dgm:t>
    </dgm:pt>
    <dgm:pt modelId="{A440AFF7-FA8F-4702-8095-0089E5251E8D}" type="parTrans" cxnId="{A7AE6B42-95A6-4560-9C02-61C88B316536}">
      <dgm:prSet/>
      <dgm:spPr/>
      <dgm:t>
        <a:bodyPr/>
        <a:lstStyle/>
        <a:p>
          <a:endParaRPr lang="en-GB"/>
        </a:p>
      </dgm:t>
    </dgm:pt>
    <dgm:pt modelId="{C174DC4F-13BC-4B47-AA95-04476657E9D0}" type="sibTrans" cxnId="{A7AE6B42-95A6-4560-9C02-61C88B316536}">
      <dgm:prSet/>
      <dgm:spPr/>
      <dgm:t>
        <a:bodyPr/>
        <a:lstStyle/>
        <a:p>
          <a:endParaRPr lang="en-GB"/>
        </a:p>
      </dgm:t>
    </dgm:pt>
    <dgm:pt modelId="{A36A8B5A-7866-4772-93F7-99475006DF87}">
      <dgm:prSet/>
      <dgm:spPr/>
      <dgm:t>
        <a:bodyPr/>
        <a:lstStyle/>
        <a:p>
          <a:r>
            <a:rPr lang="en-GB"/>
            <a:t>The mix of skills of a manager from the first hierarchical levels</a:t>
          </a:r>
        </a:p>
      </dgm:t>
    </dgm:pt>
    <dgm:pt modelId="{CF2FAF9C-D5B3-4DF7-A709-647565101019}" type="parTrans" cxnId="{04624D97-F82B-4585-8719-3BE35C9E7352}">
      <dgm:prSet/>
      <dgm:spPr/>
      <dgm:t>
        <a:bodyPr/>
        <a:lstStyle/>
        <a:p>
          <a:endParaRPr lang="en-GB"/>
        </a:p>
      </dgm:t>
    </dgm:pt>
    <dgm:pt modelId="{759A9CE6-3D56-416D-A1D9-8F67E234F0E7}" type="sibTrans" cxnId="{04624D97-F82B-4585-8719-3BE35C9E7352}">
      <dgm:prSet/>
      <dgm:spPr/>
      <dgm:t>
        <a:bodyPr/>
        <a:lstStyle/>
        <a:p>
          <a:endParaRPr lang="en-GB"/>
        </a:p>
      </dgm:t>
    </dgm:pt>
    <dgm:pt modelId="{D925B934-68FC-4186-9848-EF92C1070140}" type="pres">
      <dgm:prSet presAssocID="{A21D0DC7-5EA4-4C4E-8226-4B4F4E3B8AA2}" presName="Name0" presStyleCnt="0">
        <dgm:presLayoutVars>
          <dgm:resizeHandles/>
        </dgm:presLayoutVars>
      </dgm:prSet>
      <dgm:spPr/>
    </dgm:pt>
    <dgm:pt modelId="{656D47C2-CCB9-43F7-867E-0416082869D5}" type="pres">
      <dgm:prSet presAssocID="{BB543CCF-5A7B-42B1-969D-306E923112CE}" presName="text" presStyleLbl="node1" presStyleIdx="0" presStyleCnt="5" custScaleX="131859" custLinFactY="172815" custLinFactNeighborX="-5552" custLinFactNeighborY="200000">
        <dgm:presLayoutVars>
          <dgm:bulletEnabled val="1"/>
        </dgm:presLayoutVars>
      </dgm:prSet>
      <dgm:spPr/>
    </dgm:pt>
    <dgm:pt modelId="{AD461DCE-D2EF-49C6-A14F-00095291A3C2}" type="pres">
      <dgm:prSet presAssocID="{321255F0-8BA4-48F8-B0C4-48FE89038DE8}" presName="space" presStyleCnt="0"/>
      <dgm:spPr/>
    </dgm:pt>
    <dgm:pt modelId="{DC4699CD-5CCC-49A6-A27A-374C19BB3AB4}" type="pres">
      <dgm:prSet presAssocID="{7E5EC68D-DFDA-4C1D-86F2-C76CAD9FFD53}" presName="text" presStyleLbl="node1" presStyleIdx="1" presStyleCnt="5" custScaleX="100950" custLinFactY="195984" custLinFactNeighborX="-3256" custLinFactNeighborY="200000">
        <dgm:presLayoutVars>
          <dgm:bulletEnabled val="1"/>
        </dgm:presLayoutVars>
      </dgm:prSet>
      <dgm:spPr/>
    </dgm:pt>
    <dgm:pt modelId="{C20E61DB-D739-4362-A629-5622F5F9906F}" type="pres">
      <dgm:prSet presAssocID="{764B865B-8EBA-41C2-B4BA-86FE6EF5F873}" presName="space" presStyleCnt="0"/>
      <dgm:spPr/>
    </dgm:pt>
    <dgm:pt modelId="{FB3E1218-FC8B-4575-95B1-371C67C5BA01}" type="pres">
      <dgm:prSet presAssocID="{435A58AE-0BCA-40BC-AE0B-FBC8C4D1295A}" presName="text" presStyleLbl="node1" presStyleIdx="2" presStyleCnt="5" custScaleX="131250" custLinFactY="211838" custLinFactNeighborX="-5248" custLinFactNeighborY="300000">
        <dgm:presLayoutVars>
          <dgm:bulletEnabled val="1"/>
        </dgm:presLayoutVars>
      </dgm:prSet>
      <dgm:spPr/>
    </dgm:pt>
    <dgm:pt modelId="{807169FD-510E-42A3-89B0-60C72F369718}" type="pres">
      <dgm:prSet presAssocID="{EBD72063-CE01-431A-B429-185C42431521}" presName="space" presStyleCnt="0"/>
      <dgm:spPr/>
    </dgm:pt>
    <dgm:pt modelId="{EA3834A0-82D3-4204-9B12-39F56121618C}" type="pres">
      <dgm:prSet presAssocID="{40EA4666-C9BF-4030-BCDD-48F9F96D741D}" presName="text" presStyleLbl="node1" presStyleIdx="3" presStyleCnt="5" custScaleX="59459" custScaleY="193371" custLinFactX="-64928" custLinFactY="-41374" custLinFactNeighborX="-100000" custLinFactNeighborY="-100000">
        <dgm:presLayoutVars>
          <dgm:bulletEnabled val="1"/>
        </dgm:presLayoutVars>
      </dgm:prSet>
      <dgm:spPr/>
    </dgm:pt>
    <dgm:pt modelId="{4BFBAD94-74F7-493A-BF03-67EB7179109B}" type="pres">
      <dgm:prSet presAssocID="{C174DC4F-13BC-4B47-AA95-04476657E9D0}" presName="space" presStyleCnt="0"/>
      <dgm:spPr/>
    </dgm:pt>
    <dgm:pt modelId="{3869E13B-7E25-4105-BCE0-40BA7DD3CA18}" type="pres">
      <dgm:prSet presAssocID="{A36A8B5A-7866-4772-93F7-99475006DF87}" presName="text" presStyleLbl="node1" presStyleIdx="4" presStyleCnt="5" custScaleX="66341" custScaleY="175738" custLinFactX="7755" custLinFactY="-226846" custLinFactNeighborX="100000" custLinFactNeighborY="-300000" custRadScaleRad="103408" custRadScaleInc="-50746">
        <dgm:presLayoutVars>
          <dgm:bulletEnabled val="1"/>
        </dgm:presLayoutVars>
      </dgm:prSet>
      <dgm:spPr/>
    </dgm:pt>
  </dgm:ptLst>
  <dgm:cxnLst>
    <dgm:cxn modelId="{E33C5C12-BA5D-467D-AE76-30A2275C5964}" type="presOf" srcId="{7E5EC68D-DFDA-4C1D-86F2-C76CAD9FFD53}" destId="{DC4699CD-5CCC-49A6-A27A-374C19BB3AB4}" srcOrd="0" destOrd="0" presId="urn:diagrams.loki3.com/VaryingWidthList"/>
    <dgm:cxn modelId="{332B5E29-45A8-4FCD-A3A7-953603B541FB}" srcId="{A21D0DC7-5EA4-4C4E-8226-4B4F4E3B8AA2}" destId="{BB543CCF-5A7B-42B1-969D-306E923112CE}" srcOrd="0" destOrd="0" parTransId="{09B88ACB-BEA7-44B6-BB3F-564B5CE32E9E}" sibTransId="{321255F0-8BA4-48F8-B0C4-48FE89038DE8}"/>
    <dgm:cxn modelId="{5D6A4629-D8EF-490E-AAD0-EB97AB39B424}" type="presOf" srcId="{A21D0DC7-5EA4-4C4E-8226-4B4F4E3B8AA2}" destId="{D925B934-68FC-4186-9848-EF92C1070140}" srcOrd="0" destOrd="0" presId="urn:diagrams.loki3.com/VaryingWidthList"/>
    <dgm:cxn modelId="{D8CFED2E-1D88-4F4E-AD0E-BF5C45DDE833}" srcId="{A21D0DC7-5EA4-4C4E-8226-4B4F4E3B8AA2}" destId="{435A58AE-0BCA-40BC-AE0B-FBC8C4D1295A}" srcOrd="2" destOrd="0" parTransId="{DE7B905F-0A42-40DD-93DC-095CFCA5FFED}" sibTransId="{EBD72063-CE01-431A-B429-185C42431521}"/>
    <dgm:cxn modelId="{D27D6530-082F-4F1E-BBCA-8CB8F9EDB625}" type="presOf" srcId="{40EA4666-C9BF-4030-BCDD-48F9F96D741D}" destId="{EA3834A0-82D3-4204-9B12-39F56121618C}" srcOrd="0" destOrd="0" presId="urn:diagrams.loki3.com/VaryingWidthList"/>
    <dgm:cxn modelId="{A7AE6B42-95A6-4560-9C02-61C88B316536}" srcId="{A21D0DC7-5EA4-4C4E-8226-4B4F4E3B8AA2}" destId="{40EA4666-C9BF-4030-BCDD-48F9F96D741D}" srcOrd="3" destOrd="0" parTransId="{A440AFF7-FA8F-4702-8095-0089E5251E8D}" sibTransId="{C174DC4F-13BC-4B47-AA95-04476657E9D0}"/>
    <dgm:cxn modelId="{7B36194E-E6FB-4639-8D9B-45B3D97C5398}" type="presOf" srcId="{435A58AE-0BCA-40BC-AE0B-FBC8C4D1295A}" destId="{FB3E1218-FC8B-4575-95B1-371C67C5BA01}" srcOrd="0" destOrd="0" presId="urn:diagrams.loki3.com/VaryingWidthList"/>
    <dgm:cxn modelId="{70A75894-36FB-4CEE-BA3D-C7C254950360}" srcId="{A21D0DC7-5EA4-4C4E-8226-4B4F4E3B8AA2}" destId="{7E5EC68D-DFDA-4C1D-86F2-C76CAD9FFD53}" srcOrd="1" destOrd="0" parTransId="{36D91B7A-988A-4F84-B8E0-5FB0AD699FB9}" sibTransId="{764B865B-8EBA-41C2-B4BA-86FE6EF5F873}"/>
    <dgm:cxn modelId="{04624D97-F82B-4585-8719-3BE35C9E7352}" srcId="{A21D0DC7-5EA4-4C4E-8226-4B4F4E3B8AA2}" destId="{A36A8B5A-7866-4772-93F7-99475006DF87}" srcOrd="4" destOrd="0" parTransId="{CF2FAF9C-D5B3-4DF7-A709-647565101019}" sibTransId="{759A9CE6-3D56-416D-A1D9-8F67E234F0E7}"/>
    <dgm:cxn modelId="{1D5505A7-2077-4663-877F-AF4336057C8F}" type="presOf" srcId="{BB543CCF-5A7B-42B1-969D-306E923112CE}" destId="{656D47C2-CCB9-43F7-867E-0416082869D5}" srcOrd="0" destOrd="0" presId="urn:diagrams.loki3.com/VaryingWidthList"/>
    <dgm:cxn modelId="{6319CCC1-CADD-4720-885D-13484D35BEB3}" type="presOf" srcId="{A36A8B5A-7866-4772-93F7-99475006DF87}" destId="{3869E13B-7E25-4105-BCE0-40BA7DD3CA18}" srcOrd="0" destOrd="0" presId="urn:diagrams.loki3.com/VaryingWidthList"/>
    <dgm:cxn modelId="{BD490AE6-7300-418B-8B72-310DDAD5010D}" type="presParOf" srcId="{D925B934-68FC-4186-9848-EF92C1070140}" destId="{656D47C2-CCB9-43F7-867E-0416082869D5}" srcOrd="0" destOrd="0" presId="urn:diagrams.loki3.com/VaryingWidthList"/>
    <dgm:cxn modelId="{5741E6A9-F8E4-4B96-A280-1BA7930551FF}" type="presParOf" srcId="{D925B934-68FC-4186-9848-EF92C1070140}" destId="{AD461DCE-D2EF-49C6-A14F-00095291A3C2}" srcOrd="1" destOrd="0" presId="urn:diagrams.loki3.com/VaryingWidthList"/>
    <dgm:cxn modelId="{0AB6969B-7F3B-49DE-A621-8A2BF51C256D}" type="presParOf" srcId="{D925B934-68FC-4186-9848-EF92C1070140}" destId="{DC4699CD-5CCC-49A6-A27A-374C19BB3AB4}" srcOrd="2" destOrd="0" presId="urn:diagrams.loki3.com/VaryingWidthList"/>
    <dgm:cxn modelId="{CCCA94C6-F3CC-46A8-BC8A-FCA4FDFEEE17}" type="presParOf" srcId="{D925B934-68FC-4186-9848-EF92C1070140}" destId="{C20E61DB-D739-4362-A629-5622F5F9906F}" srcOrd="3" destOrd="0" presId="urn:diagrams.loki3.com/VaryingWidthList"/>
    <dgm:cxn modelId="{C7E133D5-9B89-4B3B-9BE5-CA595E181CF2}" type="presParOf" srcId="{D925B934-68FC-4186-9848-EF92C1070140}" destId="{FB3E1218-FC8B-4575-95B1-371C67C5BA01}" srcOrd="4" destOrd="0" presId="urn:diagrams.loki3.com/VaryingWidthList"/>
    <dgm:cxn modelId="{27488318-6BCB-4EDD-9383-879F39A7FA3B}" type="presParOf" srcId="{D925B934-68FC-4186-9848-EF92C1070140}" destId="{807169FD-510E-42A3-89B0-60C72F369718}" srcOrd="5" destOrd="0" presId="urn:diagrams.loki3.com/VaryingWidthList"/>
    <dgm:cxn modelId="{4CAF21FE-4D66-4C63-9B60-3F82229B9C70}" type="presParOf" srcId="{D925B934-68FC-4186-9848-EF92C1070140}" destId="{EA3834A0-82D3-4204-9B12-39F56121618C}" srcOrd="6" destOrd="0" presId="urn:diagrams.loki3.com/VaryingWidthList"/>
    <dgm:cxn modelId="{565D01E8-7A83-4705-B015-0F5E614AD340}" type="presParOf" srcId="{D925B934-68FC-4186-9848-EF92C1070140}" destId="{4BFBAD94-74F7-493A-BF03-67EB7179109B}" srcOrd="7" destOrd="0" presId="urn:diagrams.loki3.com/VaryingWidthList"/>
    <dgm:cxn modelId="{33B81C78-C712-4D49-B364-577DEF20C711}" type="presParOf" srcId="{D925B934-68FC-4186-9848-EF92C1070140}" destId="{3869E13B-7E25-4105-BCE0-40BA7DD3CA18}" srcOrd="8" destOrd="0" presId="urn:diagrams.loki3.com/VaryingWidth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6D47C2-CCB9-43F7-867E-0416082869D5}">
      <dsp:nvSpPr>
        <dsp:cNvPr id="0" name=""/>
        <dsp:cNvSpPr/>
      </dsp:nvSpPr>
      <dsp:spPr>
        <a:xfrm>
          <a:off x="1762116" y="849533"/>
          <a:ext cx="1809764"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Cognitive skills</a:t>
          </a:r>
        </a:p>
      </dsp:txBody>
      <dsp:txXfrm>
        <a:off x="1762116" y="849533"/>
        <a:ext cx="1809764" cy="464120"/>
      </dsp:txXfrm>
    </dsp:sp>
    <dsp:sp modelId="{DC4699CD-5CCC-49A6-A27A-374C19BB3AB4}">
      <dsp:nvSpPr>
        <dsp:cNvPr id="0" name=""/>
        <dsp:cNvSpPr/>
      </dsp:nvSpPr>
      <dsp:spPr>
        <a:xfrm>
          <a:off x="1800220" y="1444392"/>
          <a:ext cx="1771672"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Interpersonal skills</a:t>
          </a:r>
        </a:p>
      </dsp:txBody>
      <dsp:txXfrm>
        <a:off x="1800220" y="1444392"/>
        <a:ext cx="1771672" cy="464120"/>
      </dsp:txXfrm>
    </dsp:sp>
    <dsp:sp modelId="{FB3E1218-FC8B-4575-95B1-371C67C5BA01}">
      <dsp:nvSpPr>
        <dsp:cNvPr id="0" name=""/>
        <dsp:cNvSpPr/>
      </dsp:nvSpPr>
      <dsp:spPr>
        <a:xfrm>
          <a:off x="1770468" y="2028506"/>
          <a:ext cx="1801406" cy="4641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Technical skills</a:t>
          </a:r>
        </a:p>
      </dsp:txBody>
      <dsp:txXfrm>
        <a:off x="1770468" y="2028506"/>
        <a:ext cx="1801406" cy="464120"/>
      </dsp:txXfrm>
    </dsp:sp>
    <dsp:sp modelId="{EA3834A0-82D3-4204-9B12-39F56121618C}">
      <dsp:nvSpPr>
        <dsp:cNvPr id="0" name=""/>
        <dsp:cNvSpPr/>
      </dsp:nvSpPr>
      <dsp:spPr>
        <a:xfrm>
          <a:off x="378111" y="1247800"/>
          <a:ext cx="722426" cy="897474"/>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The mix of skills of a top manager</a:t>
          </a:r>
        </a:p>
      </dsp:txBody>
      <dsp:txXfrm>
        <a:off x="378111" y="1247800"/>
        <a:ext cx="722426" cy="897474"/>
      </dsp:txXfrm>
    </dsp:sp>
    <dsp:sp modelId="{3869E13B-7E25-4105-BCE0-40BA7DD3CA18}">
      <dsp:nvSpPr>
        <dsp:cNvPr id="0" name=""/>
        <dsp:cNvSpPr/>
      </dsp:nvSpPr>
      <dsp:spPr>
        <a:xfrm>
          <a:off x="4018594" y="1261255"/>
          <a:ext cx="1134431" cy="81563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The mix of skills of a manager from the first hierarchical levels</a:t>
          </a:r>
        </a:p>
      </dsp:txBody>
      <dsp:txXfrm>
        <a:off x="4018594" y="1261255"/>
        <a:ext cx="1134431" cy="815636"/>
      </dsp:txXfrm>
    </dsp:sp>
  </dsp:spTree>
</dsp:drawing>
</file>

<file path=word/diagrams/layout1.xml><?xml version="1.0" encoding="utf-8"?>
<dgm:layoutDef xmlns:dgm="http://schemas.openxmlformats.org/drawingml/2006/diagram" xmlns:a="http://schemas.openxmlformats.org/drawingml/2006/main" uniqueId="urn:diagrams.loki3.com/VaryingWidthList">
  <dgm:title val="Varying Width List"/>
  <dgm:desc val="Use for emphasizing items of different weights.  Good for large amounts of Level 1 text.  The width of each shape is independently determined based on its text."/>
  <dgm:catLst>
    <dgm:cat type="list" pri="4160"/>
    <dgm:cat type="officeonline" pri="5000"/>
  </dgm:catLst>
  <dgm:sampData useDef="1">
    <dgm:dataModel>
      <dgm:ptLst/>
      <dgm:bg/>
      <dgm:whole/>
    </dgm:dataModel>
  </dgm:sampData>
  <dgm:styleData useDef="1">
    <dgm:dataModel>
      <dgm:ptLst/>
      <dgm:bg/>
      <dgm:whole/>
    </dgm:dataModel>
  </dgm:styleData>
  <dgm:clrData useDef="1">
    <dgm:dataModel>
      <dgm:ptLst/>
      <dgm:bg/>
      <dgm:whole/>
    </dgm:dataModel>
  </dgm:clrData>
  <dgm:layoutNode name="Name0">
    <dgm:varLst>
      <dgm:resizeHandles/>
    </dgm:varLst>
    <dgm:alg type="lin">
      <dgm:param type="linDir" val="fromT"/>
    </dgm:alg>
    <dgm:shape xmlns:r="http://schemas.openxmlformats.org/officeDocument/2006/relationships" r:blip="">
      <dgm:adjLst/>
    </dgm:shape>
    <dgm:presOf/>
    <dgm:constrLst>
      <dgm:constr type="w" for="ch" forName="text" val="20"/>
      <dgm:constr type="h" for="ch" forName="text" refType="h"/>
      <dgm:constr type="primFontSz" for="ch" forName="text" op="equ" val="65"/>
      <dgm:constr type="h" for="ch" forName="space" refType="h" fact="0.05"/>
    </dgm:constrLst>
    <dgm:forEach name="Name1" axis="ch" ptType="node">
      <dgm:layoutNode name="text" styleLbl="node1">
        <dgm:varLst>
          <dgm:bulletEnabled val="1"/>
        </dgm:varLst>
        <dgm:alg type="tx"/>
        <dgm:shape xmlns:r="http://schemas.openxmlformats.org/officeDocument/2006/relationships" type="rect" r:blip="">
          <dgm:adjLst/>
        </dgm:shape>
        <dgm:presOf axis="desOrSelf" ptType="node"/>
        <dgm:constrLst>
          <dgm:constr type="tMarg" refType="primFontSz" fact="0.2"/>
          <dgm:constr type="bMarg" refType="primFontSz" fact="0.2"/>
          <dgm:constr type="lMarg" refType="primFontSz" fact="0.2"/>
          <dgm:constr type="rMarg" refType="primFontSz" fact="0.2"/>
        </dgm:constrLst>
        <dgm:ruleLst>
          <dgm:rule type="w" val="INF" fact="NaN" max="NaN"/>
          <dgm:rule type="primFontSz" val="5" fact="NaN" max="NaN"/>
        </dgm:ruleLst>
      </dgm:layoutNode>
      <dgm:choose name="Name2">
        <dgm:if name="Name3" axis="par ch" ptType="doc node" func="cnt" op="gte" val="2">
          <dgm:forEach name="Name4" axis="followSib" ptType="sibTrans" cnt="1">
            <dgm:layoutNode name="space">
              <dgm:alg type="sp"/>
              <dgm:shape xmlns:r="http://schemas.openxmlformats.org/officeDocument/2006/relationships" r:blip="">
                <dgm:adjLst/>
              </dgm:shape>
              <dgm:presOf/>
            </dgm:layoutNode>
          </dgm:forEach>
        </dgm:if>
        <dgm:else name="Name5"/>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061B93-E40F-432E-BF89-8DF8470C0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2009</TotalTime>
  <Pages>15</Pages>
  <Words>2738</Words>
  <Characters>15612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Dell3521</dc:creator>
  <cp:keywords/>
  <dc:description/>
  <cp:lastModifiedBy>mariana grigorita</cp:lastModifiedBy>
  <cp:revision>11</cp:revision>
  <dcterms:created xsi:type="dcterms:W3CDTF">2021-12-01T09:36:00Z</dcterms:created>
  <dcterms:modified xsi:type="dcterms:W3CDTF">2021-12-08T22:38:00Z</dcterms:modified>
</cp:coreProperties>
</file>