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00825483"/>
        <w:docPartObj>
          <w:docPartGallery w:val="Cover Pages"/>
          <w:docPartUnique/>
        </w:docPartObj>
      </w:sdtPr>
      <w:sdtContent>
        <w:p w14:paraId="6976B130" w14:textId="77777777" w:rsidR="0089450A" w:rsidRDefault="0089450A">
          <w:r>
            <w:rPr>
              <w:noProof/>
            </w:rPr>
            <mc:AlternateContent>
              <mc:Choice Requires="wpg">
                <w:drawing>
                  <wp:anchor distT="0" distB="0" distL="114300" distR="114300" simplePos="0" relativeHeight="251662336" behindDoc="0" locked="0" layoutInCell="1" allowOverlap="1" wp14:anchorId="582709E5" wp14:editId="6CB369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D2901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D5407A" wp14:editId="45175D5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FCC44F" w14:textId="77777777" w:rsidR="005D189B" w:rsidRDefault="005D189B">
                                    <w:pPr>
                                      <w:pStyle w:val="NoSpacing"/>
                                      <w:jc w:val="right"/>
                                      <w:rPr>
                                        <w:color w:val="595959" w:themeColor="text1" w:themeTint="A6"/>
                                        <w:sz w:val="28"/>
                                        <w:szCs w:val="28"/>
                                      </w:rPr>
                                    </w:pPr>
                                    <w:r>
                                      <w:rPr>
                                        <w:color w:val="595959" w:themeColor="text1" w:themeTint="A6"/>
                                        <w:sz w:val="28"/>
                                        <w:szCs w:val="28"/>
                                      </w:rPr>
                                      <w:t>James Hunt (2215832)</w:t>
                                    </w:r>
                                  </w:p>
                                </w:sdtContent>
                              </w:sdt>
                              <w:p w14:paraId="0C03F075" w14:textId="77777777" w:rsidR="005D189B" w:rsidRDefault="005D18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D5407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FCC44F" w14:textId="77777777" w:rsidR="005D189B" w:rsidRDefault="005D189B">
                              <w:pPr>
                                <w:pStyle w:val="NoSpacing"/>
                                <w:jc w:val="right"/>
                                <w:rPr>
                                  <w:color w:val="595959" w:themeColor="text1" w:themeTint="A6"/>
                                  <w:sz w:val="28"/>
                                  <w:szCs w:val="28"/>
                                </w:rPr>
                              </w:pPr>
                              <w:r>
                                <w:rPr>
                                  <w:color w:val="595959" w:themeColor="text1" w:themeTint="A6"/>
                                  <w:sz w:val="28"/>
                                  <w:szCs w:val="28"/>
                                </w:rPr>
                                <w:t>James Hunt (2215832)</w:t>
                              </w:r>
                            </w:p>
                          </w:sdtContent>
                        </w:sdt>
                        <w:p w14:paraId="0C03F075" w14:textId="77777777" w:rsidR="005D189B" w:rsidRDefault="005D18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C6598D8" wp14:editId="50A56B1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4EA3D7" w14:textId="77777777" w:rsidR="005D189B" w:rsidRDefault="005D189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EF05288" w14:textId="0EF4F665" w:rsidR="005D189B" w:rsidRDefault="009B745D">
                                    <w:pPr>
                                      <w:pStyle w:val="NoSpacing"/>
                                      <w:jc w:val="right"/>
                                      <w:rPr>
                                        <w:color w:val="595959" w:themeColor="text1" w:themeTint="A6"/>
                                        <w:sz w:val="20"/>
                                        <w:szCs w:val="20"/>
                                      </w:rPr>
                                    </w:pPr>
                                    <w:r w:rsidRPr="009B745D">
                                      <w:rPr>
                                        <w:color w:val="595959" w:themeColor="text1" w:themeTint="A6"/>
                                        <w:sz w:val="20"/>
                                        <w:szCs w:val="20"/>
                                        <w:lang w:val="en-GB"/>
                                      </w:rPr>
                                      <w:t>This report investigates the impact of noise on various Amplitude Modulation (AM) techniques, with a particular emphasis on Double Sideband Suppressed Carrier (DSB-SC) and Single Sideband Suppressed Carrier (SSB-SC). The study evaluates the performance of these modulation schemes in the presence of noise, which remains a significant challenge in communication systems. Through simulation outputs and comparative analysis, the report highlights the advantages and disadvantages of the techniques, focusing on bandwidth efficiency and noise tolerance. The findings underscore the importance of understanding these modulation techniques in optimising communication performance in noisy environments.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C6598D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74EA3D7" w14:textId="77777777" w:rsidR="005D189B" w:rsidRDefault="005D189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EF05288" w14:textId="0EF4F665" w:rsidR="005D189B" w:rsidRDefault="009B745D">
                              <w:pPr>
                                <w:pStyle w:val="NoSpacing"/>
                                <w:jc w:val="right"/>
                                <w:rPr>
                                  <w:color w:val="595959" w:themeColor="text1" w:themeTint="A6"/>
                                  <w:sz w:val="20"/>
                                  <w:szCs w:val="20"/>
                                </w:rPr>
                              </w:pPr>
                              <w:r w:rsidRPr="009B745D">
                                <w:rPr>
                                  <w:color w:val="595959" w:themeColor="text1" w:themeTint="A6"/>
                                  <w:sz w:val="20"/>
                                  <w:szCs w:val="20"/>
                                  <w:lang w:val="en-GB"/>
                                </w:rPr>
                                <w:t>This report investigates the impact of noise on various Amplitude Modulation (AM) techniques, with a particular emphasis on Double Sideband Suppressed Carrier (DSB-SC) and Single Sideband Suppressed Carrier (SSB-SC). The study evaluates the performance of these modulation schemes in the presence of noise, which remains a significant challenge in communication systems. Through simulation outputs and comparative analysis, the report highlights the advantages and disadvantages of the techniques, focusing on bandwidth efficiency and noise tolerance. The findings underscore the importance of understanding these modulation techniques in optimising communication performance in noisy environments.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509216C" wp14:editId="7A54198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B6F0A" w14:textId="62F72F9F" w:rsidR="005D189B" w:rsidRDefault="005D18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Radio Frequency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7F9206" w14:textId="4B5236A0" w:rsidR="005D189B" w:rsidRDefault="005D189B">
                                    <w:pPr>
                                      <w:jc w:val="right"/>
                                      <w:rPr>
                                        <w:smallCaps/>
                                        <w:color w:val="404040" w:themeColor="text1" w:themeTint="BF"/>
                                        <w:sz w:val="36"/>
                                        <w:szCs w:val="36"/>
                                      </w:rPr>
                                    </w:pPr>
                                    <w:r>
                                      <w:rPr>
                                        <w:color w:val="404040" w:themeColor="text1" w:themeTint="BF"/>
                                        <w:sz w:val="36"/>
                                        <w:szCs w:val="36"/>
                                      </w:rPr>
                                      <w:t>ACDA5019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09216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01B6F0A" w14:textId="62F72F9F" w:rsidR="005D189B" w:rsidRDefault="005D18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Radio Frequency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7F9206" w14:textId="4B5236A0" w:rsidR="005D189B" w:rsidRDefault="005D189B">
                              <w:pPr>
                                <w:jc w:val="right"/>
                                <w:rPr>
                                  <w:smallCaps/>
                                  <w:color w:val="404040" w:themeColor="text1" w:themeTint="BF"/>
                                  <w:sz w:val="36"/>
                                  <w:szCs w:val="36"/>
                                </w:rPr>
                              </w:pPr>
                              <w:r>
                                <w:rPr>
                                  <w:color w:val="404040" w:themeColor="text1" w:themeTint="BF"/>
                                  <w:sz w:val="36"/>
                                  <w:szCs w:val="36"/>
                                </w:rPr>
                                <w:t>ACDA5019</w:t>
                              </w:r>
                            </w:p>
                          </w:sdtContent>
                        </w:sdt>
                      </w:txbxContent>
                    </v:textbox>
                    <w10:wrap type="square" anchorx="page" anchory="page"/>
                  </v:shape>
                </w:pict>
              </mc:Fallback>
            </mc:AlternateContent>
          </w:r>
        </w:p>
        <w:p w14:paraId="0978688A" w14:textId="77777777" w:rsidR="0089450A" w:rsidRDefault="0089450A">
          <w:r>
            <w:br w:type="page"/>
          </w:r>
        </w:p>
      </w:sdtContent>
    </w:sdt>
    <w:sdt>
      <w:sdtPr>
        <w:rPr>
          <w:rFonts w:asciiTheme="minorHAnsi" w:eastAsiaTheme="minorHAnsi" w:hAnsiTheme="minorHAnsi" w:cstheme="minorBidi"/>
          <w:color w:val="auto"/>
          <w:sz w:val="22"/>
          <w:szCs w:val="22"/>
          <w:lang w:val="en-GB"/>
        </w:rPr>
        <w:id w:val="1789772429"/>
        <w:docPartObj>
          <w:docPartGallery w:val="Table of Contents"/>
          <w:docPartUnique/>
        </w:docPartObj>
      </w:sdtPr>
      <w:sdtEndPr>
        <w:rPr>
          <w:b/>
          <w:bCs/>
          <w:noProof/>
        </w:rPr>
      </w:sdtEndPr>
      <w:sdtContent>
        <w:p w14:paraId="56329D25" w14:textId="7034D186" w:rsidR="006F25E8" w:rsidRDefault="006F25E8">
          <w:pPr>
            <w:pStyle w:val="TOCHeading"/>
          </w:pPr>
          <w:r>
            <w:t>Contents</w:t>
          </w:r>
        </w:p>
        <w:p w14:paraId="4F4BD1D0" w14:textId="73009F93" w:rsidR="005A00C6" w:rsidRDefault="006F25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005064" w:history="1">
            <w:r w:rsidR="005A00C6" w:rsidRPr="00727240">
              <w:rPr>
                <w:rStyle w:val="Hyperlink"/>
                <w:noProof/>
              </w:rPr>
              <w:t>Table of Figures</w:t>
            </w:r>
            <w:r w:rsidR="005A00C6">
              <w:rPr>
                <w:noProof/>
                <w:webHidden/>
              </w:rPr>
              <w:tab/>
            </w:r>
            <w:r w:rsidR="005A00C6">
              <w:rPr>
                <w:noProof/>
                <w:webHidden/>
              </w:rPr>
              <w:fldChar w:fldCharType="begin"/>
            </w:r>
            <w:r w:rsidR="005A00C6">
              <w:rPr>
                <w:noProof/>
                <w:webHidden/>
              </w:rPr>
              <w:instrText xml:space="preserve"> PAGEREF _Toc187005064 \h </w:instrText>
            </w:r>
            <w:r w:rsidR="005A00C6">
              <w:rPr>
                <w:noProof/>
                <w:webHidden/>
              </w:rPr>
            </w:r>
            <w:r w:rsidR="005A00C6">
              <w:rPr>
                <w:noProof/>
                <w:webHidden/>
              </w:rPr>
              <w:fldChar w:fldCharType="separate"/>
            </w:r>
            <w:r w:rsidR="005A00C6">
              <w:rPr>
                <w:noProof/>
                <w:webHidden/>
              </w:rPr>
              <w:t>1</w:t>
            </w:r>
            <w:r w:rsidR="005A00C6">
              <w:rPr>
                <w:noProof/>
                <w:webHidden/>
              </w:rPr>
              <w:fldChar w:fldCharType="end"/>
            </w:r>
          </w:hyperlink>
        </w:p>
        <w:p w14:paraId="2ABCE7C4" w14:textId="63C01361" w:rsidR="005A00C6" w:rsidRDefault="005A00C6">
          <w:pPr>
            <w:pStyle w:val="TOC1"/>
            <w:tabs>
              <w:tab w:val="right" w:leader="dot" w:pos="9016"/>
            </w:tabs>
            <w:rPr>
              <w:rFonts w:eastAsiaTheme="minorEastAsia"/>
              <w:noProof/>
              <w:lang w:eastAsia="en-GB"/>
            </w:rPr>
          </w:pPr>
          <w:hyperlink w:anchor="_Toc187005065" w:history="1">
            <w:r w:rsidRPr="00727240">
              <w:rPr>
                <w:rStyle w:val="Hyperlink"/>
                <w:noProof/>
              </w:rPr>
              <w:t>Introduction</w:t>
            </w:r>
            <w:r>
              <w:rPr>
                <w:noProof/>
                <w:webHidden/>
              </w:rPr>
              <w:tab/>
            </w:r>
            <w:r>
              <w:rPr>
                <w:noProof/>
                <w:webHidden/>
              </w:rPr>
              <w:fldChar w:fldCharType="begin"/>
            </w:r>
            <w:r>
              <w:rPr>
                <w:noProof/>
                <w:webHidden/>
              </w:rPr>
              <w:instrText xml:space="preserve"> PAGEREF _Toc187005065 \h </w:instrText>
            </w:r>
            <w:r>
              <w:rPr>
                <w:noProof/>
                <w:webHidden/>
              </w:rPr>
            </w:r>
            <w:r>
              <w:rPr>
                <w:noProof/>
                <w:webHidden/>
              </w:rPr>
              <w:fldChar w:fldCharType="separate"/>
            </w:r>
            <w:r>
              <w:rPr>
                <w:noProof/>
                <w:webHidden/>
              </w:rPr>
              <w:t>2</w:t>
            </w:r>
            <w:r>
              <w:rPr>
                <w:noProof/>
                <w:webHidden/>
              </w:rPr>
              <w:fldChar w:fldCharType="end"/>
            </w:r>
          </w:hyperlink>
        </w:p>
        <w:p w14:paraId="2C1408EB" w14:textId="34627947" w:rsidR="005A00C6" w:rsidRDefault="005A00C6">
          <w:pPr>
            <w:pStyle w:val="TOC1"/>
            <w:tabs>
              <w:tab w:val="right" w:leader="dot" w:pos="9016"/>
            </w:tabs>
            <w:rPr>
              <w:rFonts w:eastAsiaTheme="minorEastAsia"/>
              <w:noProof/>
              <w:lang w:eastAsia="en-GB"/>
            </w:rPr>
          </w:pPr>
          <w:hyperlink w:anchor="_Toc187005066" w:history="1">
            <w:r w:rsidRPr="00727240">
              <w:rPr>
                <w:rStyle w:val="Hyperlink"/>
                <w:noProof/>
              </w:rPr>
              <w:t>Background research</w:t>
            </w:r>
            <w:r>
              <w:rPr>
                <w:noProof/>
                <w:webHidden/>
              </w:rPr>
              <w:tab/>
            </w:r>
            <w:r>
              <w:rPr>
                <w:noProof/>
                <w:webHidden/>
              </w:rPr>
              <w:fldChar w:fldCharType="begin"/>
            </w:r>
            <w:r>
              <w:rPr>
                <w:noProof/>
                <w:webHidden/>
              </w:rPr>
              <w:instrText xml:space="preserve"> PAGEREF _Toc187005066 \h </w:instrText>
            </w:r>
            <w:r>
              <w:rPr>
                <w:noProof/>
                <w:webHidden/>
              </w:rPr>
            </w:r>
            <w:r>
              <w:rPr>
                <w:noProof/>
                <w:webHidden/>
              </w:rPr>
              <w:fldChar w:fldCharType="separate"/>
            </w:r>
            <w:r>
              <w:rPr>
                <w:noProof/>
                <w:webHidden/>
              </w:rPr>
              <w:t>2</w:t>
            </w:r>
            <w:r>
              <w:rPr>
                <w:noProof/>
                <w:webHidden/>
              </w:rPr>
              <w:fldChar w:fldCharType="end"/>
            </w:r>
          </w:hyperlink>
        </w:p>
        <w:p w14:paraId="17A6FA7D" w14:textId="6C326C32" w:rsidR="005A00C6" w:rsidRDefault="005A00C6">
          <w:pPr>
            <w:pStyle w:val="TOC1"/>
            <w:tabs>
              <w:tab w:val="right" w:leader="dot" w:pos="9016"/>
            </w:tabs>
            <w:rPr>
              <w:rFonts w:eastAsiaTheme="minorEastAsia"/>
              <w:noProof/>
              <w:lang w:eastAsia="en-GB"/>
            </w:rPr>
          </w:pPr>
          <w:hyperlink w:anchor="_Toc187005067" w:history="1">
            <w:r w:rsidRPr="00727240">
              <w:rPr>
                <w:rStyle w:val="Hyperlink"/>
                <w:noProof/>
              </w:rPr>
              <w:t>Literature Review</w:t>
            </w:r>
            <w:r>
              <w:rPr>
                <w:noProof/>
                <w:webHidden/>
              </w:rPr>
              <w:tab/>
            </w:r>
            <w:r>
              <w:rPr>
                <w:noProof/>
                <w:webHidden/>
              </w:rPr>
              <w:fldChar w:fldCharType="begin"/>
            </w:r>
            <w:r>
              <w:rPr>
                <w:noProof/>
                <w:webHidden/>
              </w:rPr>
              <w:instrText xml:space="preserve"> PAGEREF _Toc187005067 \h </w:instrText>
            </w:r>
            <w:r>
              <w:rPr>
                <w:noProof/>
                <w:webHidden/>
              </w:rPr>
            </w:r>
            <w:r>
              <w:rPr>
                <w:noProof/>
                <w:webHidden/>
              </w:rPr>
              <w:fldChar w:fldCharType="separate"/>
            </w:r>
            <w:r>
              <w:rPr>
                <w:noProof/>
                <w:webHidden/>
              </w:rPr>
              <w:t>3</w:t>
            </w:r>
            <w:r>
              <w:rPr>
                <w:noProof/>
                <w:webHidden/>
              </w:rPr>
              <w:fldChar w:fldCharType="end"/>
            </w:r>
          </w:hyperlink>
        </w:p>
        <w:p w14:paraId="7BE43C16" w14:textId="46242B3E" w:rsidR="005A00C6" w:rsidRDefault="005A00C6">
          <w:pPr>
            <w:pStyle w:val="TOC1"/>
            <w:tabs>
              <w:tab w:val="right" w:leader="dot" w:pos="9016"/>
            </w:tabs>
            <w:rPr>
              <w:rFonts w:eastAsiaTheme="minorEastAsia"/>
              <w:noProof/>
              <w:lang w:eastAsia="en-GB"/>
            </w:rPr>
          </w:pPr>
          <w:hyperlink w:anchor="_Toc187005068" w:history="1">
            <w:r w:rsidRPr="00727240">
              <w:rPr>
                <w:rStyle w:val="Hyperlink"/>
                <w:noProof/>
              </w:rPr>
              <w:t>Circuit design/Block Diagram/Transmitter and Receiver Architectures</w:t>
            </w:r>
            <w:r>
              <w:rPr>
                <w:noProof/>
                <w:webHidden/>
              </w:rPr>
              <w:tab/>
            </w:r>
            <w:r>
              <w:rPr>
                <w:noProof/>
                <w:webHidden/>
              </w:rPr>
              <w:fldChar w:fldCharType="begin"/>
            </w:r>
            <w:r>
              <w:rPr>
                <w:noProof/>
                <w:webHidden/>
              </w:rPr>
              <w:instrText xml:space="preserve"> PAGEREF _Toc187005068 \h </w:instrText>
            </w:r>
            <w:r>
              <w:rPr>
                <w:noProof/>
                <w:webHidden/>
              </w:rPr>
            </w:r>
            <w:r>
              <w:rPr>
                <w:noProof/>
                <w:webHidden/>
              </w:rPr>
              <w:fldChar w:fldCharType="separate"/>
            </w:r>
            <w:r>
              <w:rPr>
                <w:noProof/>
                <w:webHidden/>
              </w:rPr>
              <w:t>4</w:t>
            </w:r>
            <w:r>
              <w:rPr>
                <w:noProof/>
                <w:webHidden/>
              </w:rPr>
              <w:fldChar w:fldCharType="end"/>
            </w:r>
          </w:hyperlink>
        </w:p>
        <w:p w14:paraId="7DE21E69" w14:textId="14C8FB83" w:rsidR="005A00C6" w:rsidRDefault="005A00C6">
          <w:pPr>
            <w:pStyle w:val="TOC1"/>
            <w:tabs>
              <w:tab w:val="right" w:leader="dot" w:pos="9016"/>
            </w:tabs>
            <w:rPr>
              <w:rFonts w:eastAsiaTheme="minorEastAsia"/>
              <w:noProof/>
              <w:lang w:eastAsia="en-GB"/>
            </w:rPr>
          </w:pPr>
          <w:hyperlink w:anchor="_Toc187005069" w:history="1">
            <w:r w:rsidRPr="00727240">
              <w:rPr>
                <w:rStyle w:val="Hyperlink"/>
                <w:noProof/>
              </w:rPr>
              <w:t>Simulated Outputs/ Results</w:t>
            </w:r>
            <w:r>
              <w:rPr>
                <w:noProof/>
                <w:webHidden/>
              </w:rPr>
              <w:tab/>
            </w:r>
            <w:r>
              <w:rPr>
                <w:noProof/>
                <w:webHidden/>
              </w:rPr>
              <w:fldChar w:fldCharType="begin"/>
            </w:r>
            <w:r>
              <w:rPr>
                <w:noProof/>
                <w:webHidden/>
              </w:rPr>
              <w:instrText xml:space="preserve"> PAGEREF _Toc187005069 \h </w:instrText>
            </w:r>
            <w:r>
              <w:rPr>
                <w:noProof/>
                <w:webHidden/>
              </w:rPr>
            </w:r>
            <w:r>
              <w:rPr>
                <w:noProof/>
                <w:webHidden/>
              </w:rPr>
              <w:fldChar w:fldCharType="separate"/>
            </w:r>
            <w:r>
              <w:rPr>
                <w:noProof/>
                <w:webHidden/>
              </w:rPr>
              <w:t>6</w:t>
            </w:r>
            <w:r>
              <w:rPr>
                <w:noProof/>
                <w:webHidden/>
              </w:rPr>
              <w:fldChar w:fldCharType="end"/>
            </w:r>
          </w:hyperlink>
        </w:p>
        <w:p w14:paraId="66B59D40" w14:textId="05D1C2F0" w:rsidR="005A00C6" w:rsidRDefault="005A00C6">
          <w:pPr>
            <w:pStyle w:val="TOC2"/>
            <w:tabs>
              <w:tab w:val="right" w:leader="dot" w:pos="9016"/>
            </w:tabs>
            <w:rPr>
              <w:rFonts w:eastAsiaTheme="minorEastAsia"/>
              <w:noProof/>
              <w:lang w:eastAsia="en-GB"/>
            </w:rPr>
          </w:pPr>
          <w:hyperlink w:anchor="_Toc187005070" w:history="1">
            <w:r w:rsidRPr="00727240">
              <w:rPr>
                <w:rStyle w:val="Hyperlink"/>
                <w:noProof/>
              </w:rPr>
              <w:t>Task One</w:t>
            </w:r>
            <w:r>
              <w:rPr>
                <w:noProof/>
                <w:webHidden/>
              </w:rPr>
              <w:tab/>
            </w:r>
            <w:r>
              <w:rPr>
                <w:noProof/>
                <w:webHidden/>
              </w:rPr>
              <w:fldChar w:fldCharType="begin"/>
            </w:r>
            <w:r>
              <w:rPr>
                <w:noProof/>
                <w:webHidden/>
              </w:rPr>
              <w:instrText xml:space="preserve"> PAGEREF _Toc187005070 \h </w:instrText>
            </w:r>
            <w:r>
              <w:rPr>
                <w:noProof/>
                <w:webHidden/>
              </w:rPr>
            </w:r>
            <w:r>
              <w:rPr>
                <w:noProof/>
                <w:webHidden/>
              </w:rPr>
              <w:fldChar w:fldCharType="separate"/>
            </w:r>
            <w:r>
              <w:rPr>
                <w:noProof/>
                <w:webHidden/>
              </w:rPr>
              <w:t>6</w:t>
            </w:r>
            <w:r>
              <w:rPr>
                <w:noProof/>
                <w:webHidden/>
              </w:rPr>
              <w:fldChar w:fldCharType="end"/>
            </w:r>
          </w:hyperlink>
        </w:p>
        <w:p w14:paraId="605E8ADF" w14:textId="62C39AC4" w:rsidR="005A00C6" w:rsidRDefault="005A00C6">
          <w:pPr>
            <w:pStyle w:val="TOC2"/>
            <w:tabs>
              <w:tab w:val="right" w:leader="dot" w:pos="9016"/>
            </w:tabs>
            <w:rPr>
              <w:rFonts w:eastAsiaTheme="minorEastAsia"/>
              <w:noProof/>
              <w:lang w:eastAsia="en-GB"/>
            </w:rPr>
          </w:pPr>
          <w:hyperlink w:anchor="_Toc187005071" w:history="1">
            <w:r w:rsidRPr="00727240">
              <w:rPr>
                <w:rStyle w:val="Hyperlink"/>
                <w:noProof/>
              </w:rPr>
              <w:t>Task One Continued</w:t>
            </w:r>
            <w:r>
              <w:rPr>
                <w:noProof/>
                <w:webHidden/>
              </w:rPr>
              <w:tab/>
            </w:r>
            <w:r>
              <w:rPr>
                <w:noProof/>
                <w:webHidden/>
              </w:rPr>
              <w:fldChar w:fldCharType="begin"/>
            </w:r>
            <w:r>
              <w:rPr>
                <w:noProof/>
                <w:webHidden/>
              </w:rPr>
              <w:instrText xml:space="preserve"> PAGEREF _Toc187005071 \h </w:instrText>
            </w:r>
            <w:r>
              <w:rPr>
                <w:noProof/>
                <w:webHidden/>
              </w:rPr>
            </w:r>
            <w:r>
              <w:rPr>
                <w:noProof/>
                <w:webHidden/>
              </w:rPr>
              <w:fldChar w:fldCharType="separate"/>
            </w:r>
            <w:r>
              <w:rPr>
                <w:noProof/>
                <w:webHidden/>
              </w:rPr>
              <w:t>7</w:t>
            </w:r>
            <w:r>
              <w:rPr>
                <w:noProof/>
                <w:webHidden/>
              </w:rPr>
              <w:fldChar w:fldCharType="end"/>
            </w:r>
          </w:hyperlink>
        </w:p>
        <w:p w14:paraId="2602790F" w14:textId="108D8FE6" w:rsidR="005A00C6" w:rsidRDefault="005A00C6">
          <w:pPr>
            <w:pStyle w:val="TOC2"/>
            <w:tabs>
              <w:tab w:val="right" w:leader="dot" w:pos="9016"/>
            </w:tabs>
            <w:rPr>
              <w:rFonts w:eastAsiaTheme="minorEastAsia"/>
              <w:noProof/>
              <w:lang w:eastAsia="en-GB"/>
            </w:rPr>
          </w:pPr>
          <w:hyperlink w:anchor="_Toc187005072" w:history="1">
            <w:r w:rsidRPr="00727240">
              <w:rPr>
                <w:rStyle w:val="Hyperlink"/>
                <w:noProof/>
              </w:rPr>
              <w:t>Task Two</w:t>
            </w:r>
            <w:r>
              <w:rPr>
                <w:noProof/>
                <w:webHidden/>
              </w:rPr>
              <w:tab/>
            </w:r>
            <w:r>
              <w:rPr>
                <w:noProof/>
                <w:webHidden/>
              </w:rPr>
              <w:fldChar w:fldCharType="begin"/>
            </w:r>
            <w:r>
              <w:rPr>
                <w:noProof/>
                <w:webHidden/>
              </w:rPr>
              <w:instrText xml:space="preserve"> PAGEREF _Toc187005072 \h </w:instrText>
            </w:r>
            <w:r>
              <w:rPr>
                <w:noProof/>
                <w:webHidden/>
              </w:rPr>
            </w:r>
            <w:r>
              <w:rPr>
                <w:noProof/>
                <w:webHidden/>
              </w:rPr>
              <w:fldChar w:fldCharType="separate"/>
            </w:r>
            <w:r>
              <w:rPr>
                <w:noProof/>
                <w:webHidden/>
              </w:rPr>
              <w:t>10</w:t>
            </w:r>
            <w:r>
              <w:rPr>
                <w:noProof/>
                <w:webHidden/>
              </w:rPr>
              <w:fldChar w:fldCharType="end"/>
            </w:r>
          </w:hyperlink>
        </w:p>
        <w:p w14:paraId="47EB0B71" w14:textId="09FF65B5" w:rsidR="005A00C6" w:rsidRDefault="005A00C6">
          <w:pPr>
            <w:pStyle w:val="TOC3"/>
            <w:tabs>
              <w:tab w:val="right" w:leader="dot" w:pos="9016"/>
            </w:tabs>
            <w:rPr>
              <w:rFonts w:eastAsiaTheme="minorEastAsia"/>
              <w:noProof/>
              <w:lang w:eastAsia="en-GB"/>
            </w:rPr>
          </w:pPr>
          <w:hyperlink w:anchor="_Toc187005073" w:history="1">
            <w:r w:rsidRPr="00727240">
              <w:rPr>
                <w:rStyle w:val="Hyperlink"/>
                <w:noProof/>
              </w:rPr>
              <w:t>Part A</w:t>
            </w:r>
            <w:r>
              <w:rPr>
                <w:noProof/>
                <w:webHidden/>
              </w:rPr>
              <w:tab/>
            </w:r>
            <w:r>
              <w:rPr>
                <w:noProof/>
                <w:webHidden/>
              </w:rPr>
              <w:fldChar w:fldCharType="begin"/>
            </w:r>
            <w:r>
              <w:rPr>
                <w:noProof/>
                <w:webHidden/>
              </w:rPr>
              <w:instrText xml:space="preserve"> PAGEREF _Toc187005073 \h </w:instrText>
            </w:r>
            <w:r>
              <w:rPr>
                <w:noProof/>
                <w:webHidden/>
              </w:rPr>
            </w:r>
            <w:r>
              <w:rPr>
                <w:noProof/>
                <w:webHidden/>
              </w:rPr>
              <w:fldChar w:fldCharType="separate"/>
            </w:r>
            <w:r>
              <w:rPr>
                <w:noProof/>
                <w:webHidden/>
              </w:rPr>
              <w:t>10</w:t>
            </w:r>
            <w:r>
              <w:rPr>
                <w:noProof/>
                <w:webHidden/>
              </w:rPr>
              <w:fldChar w:fldCharType="end"/>
            </w:r>
          </w:hyperlink>
        </w:p>
        <w:p w14:paraId="1F22C379" w14:textId="6FB5F425" w:rsidR="005A00C6" w:rsidRDefault="005A00C6">
          <w:pPr>
            <w:pStyle w:val="TOC3"/>
            <w:tabs>
              <w:tab w:val="right" w:leader="dot" w:pos="9016"/>
            </w:tabs>
            <w:rPr>
              <w:rFonts w:eastAsiaTheme="minorEastAsia"/>
              <w:noProof/>
              <w:lang w:eastAsia="en-GB"/>
            </w:rPr>
          </w:pPr>
          <w:hyperlink w:anchor="_Toc187005074" w:history="1">
            <w:r w:rsidRPr="00727240">
              <w:rPr>
                <w:rStyle w:val="Hyperlink"/>
                <w:noProof/>
              </w:rPr>
              <w:t>Part B</w:t>
            </w:r>
            <w:r>
              <w:rPr>
                <w:noProof/>
                <w:webHidden/>
              </w:rPr>
              <w:tab/>
            </w:r>
            <w:r>
              <w:rPr>
                <w:noProof/>
                <w:webHidden/>
              </w:rPr>
              <w:fldChar w:fldCharType="begin"/>
            </w:r>
            <w:r>
              <w:rPr>
                <w:noProof/>
                <w:webHidden/>
              </w:rPr>
              <w:instrText xml:space="preserve"> PAGEREF _Toc187005074 \h </w:instrText>
            </w:r>
            <w:r>
              <w:rPr>
                <w:noProof/>
                <w:webHidden/>
              </w:rPr>
            </w:r>
            <w:r>
              <w:rPr>
                <w:noProof/>
                <w:webHidden/>
              </w:rPr>
              <w:fldChar w:fldCharType="separate"/>
            </w:r>
            <w:r>
              <w:rPr>
                <w:noProof/>
                <w:webHidden/>
              </w:rPr>
              <w:t>11</w:t>
            </w:r>
            <w:r>
              <w:rPr>
                <w:noProof/>
                <w:webHidden/>
              </w:rPr>
              <w:fldChar w:fldCharType="end"/>
            </w:r>
          </w:hyperlink>
        </w:p>
        <w:p w14:paraId="13B1AF22" w14:textId="1058EE2F" w:rsidR="005A00C6" w:rsidRDefault="005A00C6">
          <w:pPr>
            <w:pStyle w:val="TOC2"/>
            <w:tabs>
              <w:tab w:val="right" w:leader="dot" w:pos="9016"/>
            </w:tabs>
            <w:rPr>
              <w:rFonts w:eastAsiaTheme="minorEastAsia"/>
              <w:noProof/>
              <w:lang w:eastAsia="en-GB"/>
            </w:rPr>
          </w:pPr>
          <w:hyperlink w:anchor="_Toc187005075" w:history="1">
            <w:r w:rsidRPr="00727240">
              <w:rPr>
                <w:rStyle w:val="Hyperlink"/>
                <w:noProof/>
              </w:rPr>
              <w:t>Task Three</w:t>
            </w:r>
            <w:r>
              <w:rPr>
                <w:noProof/>
                <w:webHidden/>
              </w:rPr>
              <w:tab/>
            </w:r>
            <w:r>
              <w:rPr>
                <w:noProof/>
                <w:webHidden/>
              </w:rPr>
              <w:fldChar w:fldCharType="begin"/>
            </w:r>
            <w:r>
              <w:rPr>
                <w:noProof/>
                <w:webHidden/>
              </w:rPr>
              <w:instrText xml:space="preserve"> PAGEREF _Toc187005075 \h </w:instrText>
            </w:r>
            <w:r>
              <w:rPr>
                <w:noProof/>
                <w:webHidden/>
              </w:rPr>
            </w:r>
            <w:r>
              <w:rPr>
                <w:noProof/>
                <w:webHidden/>
              </w:rPr>
              <w:fldChar w:fldCharType="separate"/>
            </w:r>
            <w:r>
              <w:rPr>
                <w:noProof/>
                <w:webHidden/>
              </w:rPr>
              <w:t>13</w:t>
            </w:r>
            <w:r>
              <w:rPr>
                <w:noProof/>
                <w:webHidden/>
              </w:rPr>
              <w:fldChar w:fldCharType="end"/>
            </w:r>
          </w:hyperlink>
        </w:p>
        <w:p w14:paraId="22986B58" w14:textId="65C732EA" w:rsidR="005A00C6" w:rsidRDefault="005A00C6">
          <w:pPr>
            <w:pStyle w:val="TOC1"/>
            <w:tabs>
              <w:tab w:val="right" w:leader="dot" w:pos="9016"/>
            </w:tabs>
            <w:rPr>
              <w:rFonts w:eastAsiaTheme="minorEastAsia"/>
              <w:noProof/>
              <w:lang w:eastAsia="en-GB"/>
            </w:rPr>
          </w:pPr>
          <w:hyperlink w:anchor="_Toc187005076" w:history="1">
            <w:r w:rsidRPr="00727240">
              <w:rPr>
                <w:rStyle w:val="Hyperlink"/>
                <w:noProof/>
              </w:rPr>
              <w:t>Analysing the Results.</w:t>
            </w:r>
            <w:r>
              <w:rPr>
                <w:noProof/>
                <w:webHidden/>
              </w:rPr>
              <w:tab/>
            </w:r>
            <w:r>
              <w:rPr>
                <w:noProof/>
                <w:webHidden/>
              </w:rPr>
              <w:fldChar w:fldCharType="begin"/>
            </w:r>
            <w:r>
              <w:rPr>
                <w:noProof/>
                <w:webHidden/>
              </w:rPr>
              <w:instrText xml:space="preserve"> PAGEREF _Toc187005076 \h </w:instrText>
            </w:r>
            <w:r>
              <w:rPr>
                <w:noProof/>
                <w:webHidden/>
              </w:rPr>
            </w:r>
            <w:r>
              <w:rPr>
                <w:noProof/>
                <w:webHidden/>
              </w:rPr>
              <w:fldChar w:fldCharType="separate"/>
            </w:r>
            <w:r>
              <w:rPr>
                <w:noProof/>
                <w:webHidden/>
              </w:rPr>
              <w:t>16</w:t>
            </w:r>
            <w:r>
              <w:rPr>
                <w:noProof/>
                <w:webHidden/>
              </w:rPr>
              <w:fldChar w:fldCharType="end"/>
            </w:r>
          </w:hyperlink>
        </w:p>
        <w:p w14:paraId="4C5AC717" w14:textId="787EC8FA" w:rsidR="005A00C6" w:rsidRDefault="005A00C6">
          <w:pPr>
            <w:pStyle w:val="TOC2"/>
            <w:tabs>
              <w:tab w:val="right" w:leader="dot" w:pos="9016"/>
            </w:tabs>
            <w:rPr>
              <w:rFonts w:eastAsiaTheme="minorEastAsia"/>
              <w:noProof/>
              <w:lang w:eastAsia="en-GB"/>
            </w:rPr>
          </w:pPr>
          <w:hyperlink w:anchor="_Toc187005077" w:history="1">
            <w:r w:rsidRPr="00727240">
              <w:rPr>
                <w:rStyle w:val="Hyperlink"/>
                <w:noProof/>
              </w:rPr>
              <w:t>Task One</w:t>
            </w:r>
            <w:r>
              <w:rPr>
                <w:noProof/>
                <w:webHidden/>
              </w:rPr>
              <w:tab/>
            </w:r>
            <w:r>
              <w:rPr>
                <w:noProof/>
                <w:webHidden/>
              </w:rPr>
              <w:fldChar w:fldCharType="begin"/>
            </w:r>
            <w:r>
              <w:rPr>
                <w:noProof/>
                <w:webHidden/>
              </w:rPr>
              <w:instrText xml:space="preserve"> PAGEREF _Toc187005077 \h </w:instrText>
            </w:r>
            <w:r>
              <w:rPr>
                <w:noProof/>
                <w:webHidden/>
              </w:rPr>
            </w:r>
            <w:r>
              <w:rPr>
                <w:noProof/>
                <w:webHidden/>
              </w:rPr>
              <w:fldChar w:fldCharType="separate"/>
            </w:r>
            <w:r>
              <w:rPr>
                <w:noProof/>
                <w:webHidden/>
              </w:rPr>
              <w:t>16</w:t>
            </w:r>
            <w:r>
              <w:rPr>
                <w:noProof/>
                <w:webHidden/>
              </w:rPr>
              <w:fldChar w:fldCharType="end"/>
            </w:r>
          </w:hyperlink>
        </w:p>
        <w:p w14:paraId="51949911" w14:textId="74CA474C" w:rsidR="005A00C6" w:rsidRDefault="005A00C6">
          <w:pPr>
            <w:pStyle w:val="TOC2"/>
            <w:tabs>
              <w:tab w:val="right" w:leader="dot" w:pos="9016"/>
            </w:tabs>
            <w:rPr>
              <w:rFonts w:eastAsiaTheme="minorEastAsia"/>
              <w:noProof/>
              <w:lang w:eastAsia="en-GB"/>
            </w:rPr>
          </w:pPr>
          <w:hyperlink w:anchor="_Toc187005078" w:history="1">
            <w:r w:rsidRPr="00727240">
              <w:rPr>
                <w:rStyle w:val="Hyperlink"/>
                <w:noProof/>
              </w:rPr>
              <w:t>Task Two</w:t>
            </w:r>
            <w:r>
              <w:rPr>
                <w:noProof/>
                <w:webHidden/>
              </w:rPr>
              <w:tab/>
            </w:r>
            <w:r>
              <w:rPr>
                <w:noProof/>
                <w:webHidden/>
              </w:rPr>
              <w:fldChar w:fldCharType="begin"/>
            </w:r>
            <w:r>
              <w:rPr>
                <w:noProof/>
                <w:webHidden/>
              </w:rPr>
              <w:instrText xml:space="preserve"> PAGEREF _Toc187005078 \h </w:instrText>
            </w:r>
            <w:r>
              <w:rPr>
                <w:noProof/>
                <w:webHidden/>
              </w:rPr>
            </w:r>
            <w:r>
              <w:rPr>
                <w:noProof/>
                <w:webHidden/>
              </w:rPr>
              <w:fldChar w:fldCharType="separate"/>
            </w:r>
            <w:r>
              <w:rPr>
                <w:noProof/>
                <w:webHidden/>
              </w:rPr>
              <w:t>16</w:t>
            </w:r>
            <w:r>
              <w:rPr>
                <w:noProof/>
                <w:webHidden/>
              </w:rPr>
              <w:fldChar w:fldCharType="end"/>
            </w:r>
          </w:hyperlink>
        </w:p>
        <w:p w14:paraId="4CC1079A" w14:textId="4C27FC9E" w:rsidR="005A00C6" w:rsidRDefault="005A00C6">
          <w:pPr>
            <w:pStyle w:val="TOC3"/>
            <w:tabs>
              <w:tab w:val="right" w:leader="dot" w:pos="9016"/>
            </w:tabs>
            <w:rPr>
              <w:rFonts w:eastAsiaTheme="minorEastAsia"/>
              <w:noProof/>
              <w:lang w:eastAsia="en-GB"/>
            </w:rPr>
          </w:pPr>
          <w:hyperlink w:anchor="_Toc187005079" w:history="1">
            <w:r w:rsidRPr="00727240">
              <w:rPr>
                <w:rStyle w:val="Hyperlink"/>
                <w:noProof/>
              </w:rPr>
              <w:t>Part A DSB-SC Modulation and Demodulation Without AGWN</w:t>
            </w:r>
            <w:r>
              <w:rPr>
                <w:noProof/>
                <w:webHidden/>
              </w:rPr>
              <w:tab/>
            </w:r>
            <w:r>
              <w:rPr>
                <w:noProof/>
                <w:webHidden/>
              </w:rPr>
              <w:fldChar w:fldCharType="begin"/>
            </w:r>
            <w:r>
              <w:rPr>
                <w:noProof/>
                <w:webHidden/>
              </w:rPr>
              <w:instrText xml:space="preserve"> PAGEREF _Toc187005079 \h </w:instrText>
            </w:r>
            <w:r>
              <w:rPr>
                <w:noProof/>
                <w:webHidden/>
              </w:rPr>
            </w:r>
            <w:r>
              <w:rPr>
                <w:noProof/>
                <w:webHidden/>
              </w:rPr>
              <w:fldChar w:fldCharType="separate"/>
            </w:r>
            <w:r>
              <w:rPr>
                <w:noProof/>
                <w:webHidden/>
              </w:rPr>
              <w:t>16</w:t>
            </w:r>
            <w:r>
              <w:rPr>
                <w:noProof/>
                <w:webHidden/>
              </w:rPr>
              <w:fldChar w:fldCharType="end"/>
            </w:r>
          </w:hyperlink>
        </w:p>
        <w:p w14:paraId="244D8466" w14:textId="40B05DA5" w:rsidR="005A00C6" w:rsidRDefault="005A00C6">
          <w:pPr>
            <w:pStyle w:val="TOC3"/>
            <w:tabs>
              <w:tab w:val="right" w:leader="dot" w:pos="9016"/>
            </w:tabs>
            <w:rPr>
              <w:rFonts w:eastAsiaTheme="minorEastAsia"/>
              <w:noProof/>
              <w:lang w:eastAsia="en-GB"/>
            </w:rPr>
          </w:pPr>
          <w:hyperlink w:anchor="_Toc187005080" w:history="1">
            <w:r w:rsidRPr="00727240">
              <w:rPr>
                <w:rStyle w:val="Hyperlink"/>
                <w:noProof/>
              </w:rPr>
              <w:t>Part B DSB-SC Modulation and Demodulation With AGWN</w:t>
            </w:r>
            <w:r>
              <w:rPr>
                <w:noProof/>
                <w:webHidden/>
              </w:rPr>
              <w:tab/>
            </w:r>
            <w:r>
              <w:rPr>
                <w:noProof/>
                <w:webHidden/>
              </w:rPr>
              <w:fldChar w:fldCharType="begin"/>
            </w:r>
            <w:r>
              <w:rPr>
                <w:noProof/>
                <w:webHidden/>
              </w:rPr>
              <w:instrText xml:space="preserve"> PAGEREF _Toc187005080 \h </w:instrText>
            </w:r>
            <w:r>
              <w:rPr>
                <w:noProof/>
                <w:webHidden/>
              </w:rPr>
            </w:r>
            <w:r>
              <w:rPr>
                <w:noProof/>
                <w:webHidden/>
              </w:rPr>
              <w:fldChar w:fldCharType="separate"/>
            </w:r>
            <w:r>
              <w:rPr>
                <w:noProof/>
                <w:webHidden/>
              </w:rPr>
              <w:t>17</w:t>
            </w:r>
            <w:r>
              <w:rPr>
                <w:noProof/>
                <w:webHidden/>
              </w:rPr>
              <w:fldChar w:fldCharType="end"/>
            </w:r>
          </w:hyperlink>
        </w:p>
        <w:p w14:paraId="4CDD14A5" w14:textId="659EC620" w:rsidR="005A00C6" w:rsidRDefault="005A00C6">
          <w:pPr>
            <w:pStyle w:val="TOC2"/>
            <w:tabs>
              <w:tab w:val="right" w:leader="dot" w:pos="9016"/>
            </w:tabs>
            <w:rPr>
              <w:rFonts w:eastAsiaTheme="minorEastAsia"/>
              <w:noProof/>
              <w:lang w:eastAsia="en-GB"/>
            </w:rPr>
          </w:pPr>
          <w:hyperlink w:anchor="_Toc187005081" w:history="1">
            <w:r w:rsidRPr="00727240">
              <w:rPr>
                <w:rStyle w:val="Hyperlink"/>
                <w:noProof/>
              </w:rPr>
              <w:t>Task Three</w:t>
            </w:r>
            <w:r>
              <w:rPr>
                <w:noProof/>
                <w:webHidden/>
              </w:rPr>
              <w:tab/>
            </w:r>
            <w:r>
              <w:rPr>
                <w:noProof/>
                <w:webHidden/>
              </w:rPr>
              <w:fldChar w:fldCharType="begin"/>
            </w:r>
            <w:r>
              <w:rPr>
                <w:noProof/>
                <w:webHidden/>
              </w:rPr>
              <w:instrText xml:space="preserve"> PAGEREF _Toc187005081 \h </w:instrText>
            </w:r>
            <w:r>
              <w:rPr>
                <w:noProof/>
                <w:webHidden/>
              </w:rPr>
            </w:r>
            <w:r>
              <w:rPr>
                <w:noProof/>
                <w:webHidden/>
              </w:rPr>
              <w:fldChar w:fldCharType="separate"/>
            </w:r>
            <w:r>
              <w:rPr>
                <w:noProof/>
                <w:webHidden/>
              </w:rPr>
              <w:t>17</w:t>
            </w:r>
            <w:r>
              <w:rPr>
                <w:noProof/>
                <w:webHidden/>
              </w:rPr>
              <w:fldChar w:fldCharType="end"/>
            </w:r>
          </w:hyperlink>
        </w:p>
        <w:p w14:paraId="586DE4BE" w14:textId="25E626AB" w:rsidR="005A00C6" w:rsidRDefault="005A00C6">
          <w:pPr>
            <w:pStyle w:val="TOC3"/>
            <w:tabs>
              <w:tab w:val="right" w:leader="dot" w:pos="9016"/>
            </w:tabs>
            <w:rPr>
              <w:rFonts w:eastAsiaTheme="minorEastAsia"/>
              <w:noProof/>
              <w:lang w:eastAsia="en-GB"/>
            </w:rPr>
          </w:pPr>
          <w:hyperlink w:anchor="_Toc187005082" w:history="1">
            <w:r w:rsidRPr="00727240">
              <w:rPr>
                <w:rStyle w:val="Hyperlink"/>
                <w:noProof/>
              </w:rPr>
              <w:t>Part A SSB-SC Modulation and Demodulation Without Noise</w:t>
            </w:r>
            <w:r>
              <w:rPr>
                <w:noProof/>
                <w:webHidden/>
              </w:rPr>
              <w:tab/>
            </w:r>
            <w:r>
              <w:rPr>
                <w:noProof/>
                <w:webHidden/>
              </w:rPr>
              <w:fldChar w:fldCharType="begin"/>
            </w:r>
            <w:r>
              <w:rPr>
                <w:noProof/>
                <w:webHidden/>
              </w:rPr>
              <w:instrText xml:space="preserve"> PAGEREF _Toc187005082 \h </w:instrText>
            </w:r>
            <w:r>
              <w:rPr>
                <w:noProof/>
                <w:webHidden/>
              </w:rPr>
            </w:r>
            <w:r>
              <w:rPr>
                <w:noProof/>
                <w:webHidden/>
              </w:rPr>
              <w:fldChar w:fldCharType="separate"/>
            </w:r>
            <w:r>
              <w:rPr>
                <w:noProof/>
                <w:webHidden/>
              </w:rPr>
              <w:t>17</w:t>
            </w:r>
            <w:r>
              <w:rPr>
                <w:noProof/>
                <w:webHidden/>
              </w:rPr>
              <w:fldChar w:fldCharType="end"/>
            </w:r>
          </w:hyperlink>
        </w:p>
        <w:p w14:paraId="0AED2EF5" w14:textId="7E9380B2" w:rsidR="005A00C6" w:rsidRDefault="005A00C6">
          <w:pPr>
            <w:pStyle w:val="TOC3"/>
            <w:tabs>
              <w:tab w:val="right" w:leader="dot" w:pos="9016"/>
            </w:tabs>
            <w:rPr>
              <w:rFonts w:eastAsiaTheme="minorEastAsia"/>
              <w:noProof/>
              <w:lang w:eastAsia="en-GB"/>
            </w:rPr>
          </w:pPr>
          <w:hyperlink w:anchor="_Toc187005083" w:history="1">
            <w:r w:rsidRPr="00727240">
              <w:rPr>
                <w:rStyle w:val="Hyperlink"/>
                <w:noProof/>
              </w:rPr>
              <w:t>Part B SSB-SC Modulation and Demodulation With Noise</w:t>
            </w:r>
            <w:r>
              <w:rPr>
                <w:noProof/>
                <w:webHidden/>
              </w:rPr>
              <w:tab/>
            </w:r>
            <w:r>
              <w:rPr>
                <w:noProof/>
                <w:webHidden/>
              </w:rPr>
              <w:fldChar w:fldCharType="begin"/>
            </w:r>
            <w:r>
              <w:rPr>
                <w:noProof/>
                <w:webHidden/>
              </w:rPr>
              <w:instrText xml:space="preserve"> PAGEREF _Toc187005083 \h </w:instrText>
            </w:r>
            <w:r>
              <w:rPr>
                <w:noProof/>
                <w:webHidden/>
              </w:rPr>
            </w:r>
            <w:r>
              <w:rPr>
                <w:noProof/>
                <w:webHidden/>
              </w:rPr>
              <w:fldChar w:fldCharType="separate"/>
            </w:r>
            <w:r>
              <w:rPr>
                <w:noProof/>
                <w:webHidden/>
              </w:rPr>
              <w:t>17</w:t>
            </w:r>
            <w:r>
              <w:rPr>
                <w:noProof/>
                <w:webHidden/>
              </w:rPr>
              <w:fldChar w:fldCharType="end"/>
            </w:r>
          </w:hyperlink>
        </w:p>
        <w:p w14:paraId="482F2FFD" w14:textId="1983EF02" w:rsidR="005A00C6" w:rsidRDefault="005A00C6">
          <w:pPr>
            <w:pStyle w:val="TOC2"/>
            <w:tabs>
              <w:tab w:val="right" w:leader="dot" w:pos="9016"/>
            </w:tabs>
            <w:rPr>
              <w:rFonts w:eastAsiaTheme="minorEastAsia"/>
              <w:noProof/>
              <w:lang w:eastAsia="en-GB"/>
            </w:rPr>
          </w:pPr>
          <w:hyperlink w:anchor="_Toc187005084" w:history="1">
            <w:r w:rsidRPr="00727240">
              <w:rPr>
                <w:rStyle w:val="Hyperlink"/>
                <w:noProof/>
              </w:rPr>
              <w:t>Task Four</w:t>
            </w:r>
            <w:r>
              <w:rPr>
                <w:noProof/>
                <w:webHidden/>
              </w:rPr>
              <w:tab/>
            </w:r>
            <w:r>
              <w:rPr>
                <w:noProof/>
                <w:webHidden/>
              </w:rPr>
              <w:fldChar w:fldCharType="begin"/>
            </w:r>
            <w:r>
              <w:rPr>
                <w:noProof/>
                <w:webHidden/>
              </w:rPr>
              <w:instrText xml:space="preserve"> PAGEREF _Toc187005084 \h </w:instrText>
            </w:r>
            <w:r>
              <w:rPr>
                <w:noProof/>
                <w:webHidden/>
              </w:rPr>
            </w:r>
            <w:r>
              <w:rPr>
                <w:noProof/>
                <w:webHidden/>
              </w:rPr>
              <w:fldChar w:fldCharType="separate"/>
            </w:r>
            <w:r>
              <w:rPr>
                <w:noProof/>
                <w:webHidden/>
              </w:rPr>
              <w:t>17</w:t>
            </w:r>
            <w:r>
              <w:rPr>
                <w:noProof/>
                <w:webHidden/>
              </w:rPr>
              <w:fldChar w:fldCharType="end"/>
            </w:r>
          </w:hyperlink>
        </w:p>
        <w:p w14:paraId="5550E596" w14:textId="1BE30F89" w:rsidR="005A00C6" w:rsidRDefault="005A00C6">
          <w:pPr>
            <w:pStyle w:val="TOC1"/>
            <w:tabs>
              <w:tab w:val="right" w:leader="dot" w:pos="9016"/>
            </w:tabs>
            <w:rPr>
              <w:rFonts w:eastAsiaTheme="minorEastAsia"/>
              <w:noProof/>
              <w:lang w:eastAsia="en-GB"/>
            </w:rPr>
          </w:pPr>
          <w:hyperlink w:anchor="_Toc187005085" w:history="1">
            <w:r w:rsidRPr="00727240">
              <w:rPr>
                <w:rStyle w:val="Hyperlink"/>
                <w:noProof/>
              </w:rPr>
              <w:t>Conclusion</w:t>
            </w:r>
            <w:r>
              <w:rPr>
                <w:noProof/>
                <w:webHidden/>
              </w:rPr>
              <w:tab/>
            </w:r>
            <w:r>
              <w:rPr>
                <w:noProof/>
                <w:webHidden/>
              </w:rPr>
              <w:fldChar w:fldCharType="begin"/>
            </w:r>
            <w:r>
              <w:rPr>
                <w:noProof/>
                <w:webHidden/>
              </w:rPr>
              <w:instrText xml:space="preserve"> PAGEREF _Toc187005085 \h </w:instrText>
            </w:r>
            <w:r>
              <w:rPr>
                <w:noProof/>
                <w:webHidden/>
              </w:rPr>
            </w:r>
            <w:r>
              <w:rPr>
                <w:noProof/>
                <w:webHidden/>
              </w:rPr>
              <w:fldChar w:fldCharType="separate"/>
            </w:r>
            <w:r>
              <w:rPr>
                <w:noProof/>
                <w:webHidden/>
              </w:rPr>
              <w:t>18</w:t>
            </w:r>
            <w:r>
              <w:rPr>
                <w:noProof/>
                <w:webHidden/>
              </w:rPr>
              <w:fldChar w:fldCharType="end"/>
            </w:r>
          </w:hyperlink>
        </w:p>
        <w:p w14:paraId="1B847BD1" w14:textId="48FE849E" w:rsidR="005A00C6" w:rsidRDefault="005A00C6">
          <w:pPr>
            <w:pStyle w:val="TOC1"/>
            <w:tabs>
              <w:tab w:val="right" w:leader="dot" w:pos="9016"/>
            </w:tabs>
            <w:rPr>
              <w:rFonts w:eastAsiaTheme="minorEastAsia"/>
              <w:noProof/>
              <w:lang w:eastAsia="en-GB"/>
            </w:rPr>
          </w:pPr>
          <w:hyperlink w:anchor="_Toc187005086" w:history="1">
            <w:r w:rsidRPr="00727240">
              <w:rPr>
                <w:rStyle w:val="Hyperlink"/>
                <w:noProof/>
              </w:rPr>
              <w:t>References</w:t>
            </w:r>
            <w:r>
              <w:rPr>
                <w:noProof/>
                <w:webHidden/>
              </w:rPr>
              <w:tab/>
            </w:r>
            <w:r>
              <w:rPr>
                <w:noProof/>
                <w:webHidden/>
              </w:rPr>
              <w:fldChar w:fldCharType="begin"/>
            </w:r>
            <w:r>
              <w:rPr>
                <w:noProof/>
                <w:webHidden/>
              </w:rPr>
              <w:instrText xml:space="preserve"> PAGEREF _Toc187005086 \h </w:instrText>
            </w:r>
            <w:r>
              <w:rPr>
                <w:noProof/>
                <w:webHidden/>
              </w:rPr>
            </w:r>
            <w:r>
              <w:rPr>
                <w:noProof/>
                <w:webHidden/>
              </w:rPr>
              <w:fldChar w:fldCharType="separate"/>
            </w:r>
            <w:r>
              <w:rPr>
                <w:noProof/>
                <w:webHidden/>
              </w:rPr>
              <w:t>18</w:t>
            </w:r>
            <w:r>
              <w:rPr>
                <w:noProof/>
                <w:webHidden/>
              </w:rPr>
              <w:fldChar w:fldCharType="end"/>
            </w:r>
          </w:hyperlink>
        </w:p>
        <w:p w14:paraId="6EC374DF" w14:textId="71D598FD" w:rsidR="006F25E8" w:rsidRDefault="006F25E8">
          <w:r>
            <w:rPr>
              <w:b/>
              <w:bCs/>
              <w:noProof/>
            </w:rPr>
            <w:fldChar w:fldCharType="end"/>
          </w:r>
        </w:p>
      </w:sdtContent>
    </w:sdt>
    <w:p w14:paraId="5B3F775E" w14:textId="70E9E695" w:rsidR="006F25E8" w:rsidRDefault="00785BBD" w:rsidP="006F25E8">
      <w:pPr>
        <w:pStyle w:val="Heading1"/>
      </w:pPr>
      <w:bookmarkStart w:id="0" w:name="_Toc187005064"/>
      <w:r>
        <w:t>Table of Figures</w:t>
      </w:r>
      <w:bookmarkEnd w:id="0"/>
    </w:p>
    <w:p w14:paraId="01E7C707" w14:textId="3F8480AD" w:rsidR="005A00C6" w:rsidRDefault="00FA74B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87005087" w:history="1">
        <w:r w:rsidR="005A00C6" w:rsidRPr="005755FA">
          <w:rPr>
            <w:rStyle w:val="Hyperlink"/>
            <w:noProof/>
          </w:rPr>
          <w:t>Figure 1 - AM Simulink Model</w:t>
        </w:r>
        <w:r w:rsidR="005A00C6">
          <w:rPr>
            <w:noProof/>
            <w:webHidden/>
          </w:rPr>
          <w:tab/>
        </w:r>
        <w:r w:rsidR="005A00C6">
          <w:rPr>
            <w:noProof/>
            <w:webHidden/>
          </w:rPr>
          <w:fldChar w:fldCharType="begin"/>
        </w:r>
        <w:r w:rsidR="005A00C6">
          <w:rPr>
            <w:noProof/>
            <w:webHidden/>
          </w:rPr>
          <w:instrText xml:space="preserve"> PAGEREF _Toc187005087 \h </w:instrText>
        </w:r>
        <w:r w:rsidR="005A00C6">
          <w:rPr>
            <w:noProof/>
            <w:webHidden/>
          </w:rPr>
        </w:r>
        <w:r w:rsidR="005A00C6">
          <w:rPr>
            <w:noProof/>
            <w:webHidden/>
          </w:rPr>
          <w:fldChar w:fldCharType="separate"/>
        </w:r>
        <w:r w:rsidR="005A00C6">
          <w:rPr>
            <w:noProof/>
            <w:webHidden/>
          </w:rPr>
          <w:t>4</w:t>
        </w:r>
        <w:r w:rsidR="005A00C6">
          <w:rPr>
            <w:noProof/>
            <w:webHidden/>
          </w:rPr>
          <w:fldChar w:fldCharType="end"/>
        </w:r>
      </w:hyperlink>
    </w:p>
    <w:p w14:paraId="33CB0B05" w14:textId="2423CB6C" w:rsidR="005A00C6" w:rsidRDefault="005A00C6">
      <w:pPr>
        <w:pStyle w:val="TableofFigures"/>
        <w:tabs>
          <w:tab w:val="right" w:leader="dot" w:pos="9016"/>
        </w:tabs>
        <w:rPr>
          <w:rFonts w:eastAsiaTheme="minorEastAsia"/>
          <w:noProof/>
          <w:lang w:eastAsia="en-GB"/>
        </w:rPr>
      </w:pPr>
      <w:hyperlink w:anchor="_Toc187005088" w:history="1">
        <w:r w:rsidRPr="005755FA">
          <w:rPr>
            <w:rStyle w:val="Hyperlink"/>
            <w:noProof/>
          </w:rPr>
          <w:t>Figure 2 - Double Side Band - Suppressed Carrier</w:t>
        </w:r>
        <w:r>
          <w:rPr>
            <w:noProof/>
            <w:webHidden/>
          </w:rPr>
          <w:tab/>
        </w:r>
        <w:r>
          <w:rPr>
            <w:noProof/>
            <w:webHidden/>
          </w:rPr>
          <w:fldChar w:fldCharType="begin"/>
        </w:r>
        <w:r>
          <w:rPr>
            <w:noProof/>
            <w:webHidden/>
          </w:rPr>
          <w:instrText xml:space="preserve"> PAGEREF _Toc187005088 \h </w:instrText>
        </w:r>
        <w:r>
          <w:rPr>
            <w:noProof/>
            <w:webHidden/>
          </w:rPr>
        </w:r>
        <w:r>
          <w:rPr>
            <w:noProof/>
            <w:webHidden/>
          </w:rPr>
          <w:fldChar w:fldCharType="separate"/>
        </w:r>
        <w:r>
          <w:rPr>
            <w:noProof/>
            <w:webHidden/>
          </w:rPr>
          <w:t>4</w:t>
        </w:r>
        <w:r>
          <w:rPr>
            <w:noProof/>
            <w:webHidden/>
          </w:rPr>
          <w:fldChar w:fldCharType="end"/>
        </w:r>
      </w:hyperlink>
    </w:p>
    <w:p w14:paraId="0F72907E" w14:textId="0CB16AE1" w:rsidR="005A00C6" w:rsidRDefault="005A00C6">
      <w:pPr>
        <w:pStyle w:val="TableofFigures"/>
        <w:tabs>
          <w:tab w:val="right" w:leader="dot" w:pos="9016"/>
        </w:tabs>
        <w:rPr>
          <w:rFonts w:eastAsiaTheme="minorEastAsia"/>
          <w:noProof/>
          <w:lang w:eastAsia="en-GB"/>
        </w:rPr>
      </w:pPr>
      <w:hyperlink w:anchor="_Toc187005089" w:history="1">
        <w:r w:rsidRPr="005755FA">
          <w:rPr>
            <w:rStyle w:val="Hyperlink"/>
            <w:noProof/>
          </w:rPr>
          <w:t>Figure 3 - Single Side Band - Suppressed Carrier</w:t>
        </w:r>
        <w:r>
          <w:rPr>
            <w:noProof/>
            <w:webHidden/>
          </w:rPr>
          <w:tab/>
        </w:r>
        <w:r>
          <w:rPr>
            <w:noProof/>
            <w:webHidden/>
          </w:rPr>
          <w:fldChar w:fldCharType="begin"/>
        </w:r>
        <w:r>
          <w:rPr>
            <w:noProof/>
            <w:webHidden/>
          </w:rPr>
          <w:instrText xml:space="preserve"> PAGEREF _Toc187005089 \h </w:instrText>
        </w:r>
        <w:r>
          <w:rPr>
            <w:noProof/>
            <w:webHidden/>
          </w:rPr>
        </w:r>
        <w:r>
          <w:rPr>
            <w:noProof/>
            <w:webHidden/>
          </w:rPr>
          <w:fldChar w:fldCharType="separate"/>
        </w:r>
        <w:r>
          <w:rPr>
            <w:noProof/>
            <w:webHidden/>
          </w:rPr>
          <w:t>5</w:t>
        </w:r>
        <w:r>
          <w:rPr>
            <w:noProof/>
            <w:webHidden/>
          </w:rPr>
          <w:fldChar w:fldCharType="end"/>
        </w:r>
      </w:hyperlink>
    </w:p>
    <w:p w14:paraId="391DFBCE" w14:textId="4C8693BD" w:rsidR="005A00C6" w:rsidRDefault="005A00C6">
      <w:pPr>
        <w:pStyle w:val="TableofFigures"/>
        <w:tabs>
          <w:tab w:val="right" w:leader="dot" w:pos="9016"/>
        </w:tabs>
        <w:rPr>
          <w:rFonts w:eastAsiaTheme="minorEastAsia"/>
          <w:noProof/>
          <w:lang w:eastAsia="en-GB"/>
        </w:rPr>
      </w:pPr>
      <w:hyperlink w:anchor="_Toc187005090" w:history="1">
        <w:r w:rsidRPr="005755FA">
          <w:rPr>
            <w:rStyle w:val="Hyperlink"/>
            <w:noProof/>
          </w:rPr>
          <w:t>Figure 4  - Modulation Index 0.2 - Scope</w:t>
        </w:r>
        <w:r>
          <w:rPr>
            <w:noProof/>
            <w:webHidden/>
          </w:rPr>
          <w:tab/>
        </w:r>
        <w:r>
          <w:rPr>
            <w:noProof/>
            <w:webHidden/>
          </w:rPr>
          <w:fldChar w:fldCharType="begin"/>
        </w:r>
        <w:r>
          <w:rPr>
            <w:noProof/>
            <w:webHidden/>
          </w:rPr>
          <w:instrText xml:space="preserve"> PAGEREF _Toc187005090 \h </w:instrText>
        </w:r>
        <w:r>
          <w:rPr>
            <w:noProof/>
            <w:webHidden/>
          </w:rPr>
        </w:r>
        <w:r>
          <w:rPr>
            <w:noProof/>
            <w:webHidden/>
          </w:rPr>
          <w:fldChar w:fldCharType="separate"/>
        </w:r>
        <w:r>
          <w:rPr>
            <w:noProof/>
            <w:webHidden/>
          </w:rPr>
          <w:t>6</w:t>
        </w:r>
        <w:r>
          <w:rPr>
            <w:noProof/>
            <w:webHidden/>
          </w:rPr>
          <w:fldChar w:fldCharType="end"/>
        </w:r>
      </w:hyperlink>
    </w:p>
    <w:p w14:paraId="4E51D2FF" w14:textId="3AF4BD22" w:rsidR="005A00C6" w:rsidRDefault="005A00C6">
      <w:pPr>
        <w:pStyle w:val="TableofFigures"/>
        <w:tabs>
          <w:tab w:val="right" w:leader="dot" w:pos="9016"/>
        </w:tabs>
        <w:rPr>
          <w:rFonts w:eastAsiaTheme="minorEastAsia"/>
          <w:noProof/>
          <w:lang w:eastAsia="en-GB"/>
        </w:rPr>
      </w:pPr>
      <w:hyperlink w:anchor="_Toc187005091" w:history="1">
        <w:r w:rsidRPr="005755FA">
          <w:rPr>
            <w:rStyle w:val="Hyperlink"/>
            <w:noProof/>
          </w:rPr>
          <w:t>Figure 5 - Modulation Index 0.2 - Zoomed Scope</w:t>
        </w:r>
        <w:r>
          <w:rPr>
            <w:noProof/>
            <w:webHidden/>
          </w:rPr>
          <w:tab/>
        </w:r>
        <w:r>
          <w:rPr>
            <w:noProof/>
            <w:webHidden/>
          </w:rPr>
          <w:fldChar w:fldCharType="begin"/>
        </w:r>
        <w:r>
          <w:rPr>
            <w:noProof/>
            <w:webHidden/>
          </w:rPr>
          <w:instrText xml:space="preserve"> PAGEREF _Toc187005091 \h </w:instrText>
        </w:r>
        <w:r>
          <w:rPr>
            <w:noProof/>
            <w:webHidden/>
          </w:rPr>
        </w:r>
        <w:r>
          <w:rPr>
            <w:noProof/>
            <w:webHidden/>
          </w:rPr>
          <w:fldChar w:fldCharType="separate"/>
        </w:r>
        <w:r>
          <w:rPr>
            <w:noProof/>
            <w:webHidden/>
          </w:rPr>
          <w:t>6</w:t>
        </w:r>
        <w:r>
          <w:rPr>
            <w:noProof/>
            <w:webHidden/>
          </w:rPr>
          <w:fldChar w:fldCharType="end"/>
        </w:r>
      </w:hyperlink>
    </w:p>
    <w:p w14:paraId="34184D37" w14:textId="7310FCC3" w:rsidR="005A00C6" w:rsidRDefault="005A00C6">
      <w:pPr>
        <w:pStyle w:val="TableofFigures"/>
        <w:tabs>
          <w:tab w:val="right" w:leader="dot" w:pos="9016"/>
        </w:tabs>
        <w:rPr>
          <w:rFonts w:eastAsiaTheme="minorEastAsia"/>
          <w:noProof/>
          <w:lang w:eastAsia="en-GB"/>
        </w:rPr>
      </w:pPr>
      <w:hyperlink w:anchor="_Toc187005092" w:history="1">
        <w:r w:rsidRPr="005755FA">
          <w:rPr>
            <w:rStyle w:val="Hyperlink"/>
            <w:noProof/>
          </w:rPr>
          <w:t>Figure 6 - Modulation Index 0.2 - Spectrum Analyser Output</w:t>
        </w:r>
        <w:r>
          <w:rPr>
            <w:noProof/>
            <w:webHidden/>
          </w:rPr>
          <w:tab/>
        </w:r>
        <w:r>
          <w:rPr>
            <w:noProof/>
            <w:webHidden/>
          </w:rPr>
          <w:fldChar w:fldCharType="begin"/>
        </w:r>
        <w:r>
          <w:rPr>
            <w:noProof/>
            <w:webHidden/>
          </w:rPr>
          <w:instrText xml:space="preserve"> PAGEREF _Toc187005092 \h </w:instrText>
        </w:r>
        <w:r>
          <w:rPr>
            <w:noProof/>
            <w:webHidden/>
          </w:rPr>
        </w:r>
        <w:r>
          <w:rPr>
            <w:noProof/>
            <w:webHidden/>
          </w:rPr>
          <w:fldChar w:fldCharType="separate"/>
        </w:r>
        <w:r>
          <w:rPr>
            <w:noProof/>
            <w:webHidden/>
          </w:rPr>
          <w:t>7</w:t>
        </w:r>
        <w:r>
          <w:rPr>
            <w:noProof/>
            <w:webHidden/>
          </w:rPr>
          <w:fldChar w:fldCharType="end"/>
        </w:r>
      </w:hyperlink>
    </w:p>
    <w:p w14:paraId="235702E3" w14:textId="42F5924B" w:rsidR="005A00C6" w:rsidRDefault="005A00C6">
      <w:pPr>
        <w:pStyle w:val="TableofFigures"/>
        <w:tabs>
          <w:tab w:val="right" w:leader="dot" w:pos="9016"/>
        </w:tabs>
        <w:rPr>
          <w:rFonts w:eastAsiaTheme="minorEastAsia"/>
          <w:noProof/>
          <w:lang w:eastAsia="en-GB"/>
        </w:rPr>
      </w:pPr>
      <w:hyperlink w:anchor="_Toc187005093" w:history="1">
        <w:r w:rsidRPr="005755FA">
          <w:rPr>
            <w:rStyle w:val="Hyperlink"/>
            <w:noProof/>
          </w:rPr>
          <w:t>Figure 7  - Modulation Index 2 - Scope</w:t>
        </w:r>
        <w:r>
          <w:rPr>
            <w:noProof/>
            <w:webHidden/>
          </w:rPr>
          <w:tab/>
        </w:r>
        <w:r>
          <w:rPr>
            <w:noProof/>
            <w:webHidden/>
          </w:rPr>
          <w:fldChar w:fldCharType="begin"/>
        </w:r>
        <w:r>
          <w:rPr>
            <w:noProof/>
            <w:webHidden/>
          </w:rPr>
          <w:instrText xml:space="preserve"> PAGEREF _Toc187005093 \h </w:instrText>
        </w:r>
        <w:r>
          <w:rPr>
            <w:noProof/>
            <w:webHidden/>
          </w:rPr>
        </w:r>
        <w:r>
          <w:rPr>
            <w:noProof/>
            <w:webHidden/>
          </w:rPr>
          <w:fldChar w:fldCharType="separate"/>
        </w:r>
        <w:r>
          <w:rPr>
            <w:noProof/>
            <w:webHidden/>
          </w:rPr>
          <w:t>7</w:t>
        </w:r>
        <w:r>
          <w:rPr>
            <w:noProof/>
            <w:webHidden/>
          </w:rPr>
          <w:fldChar w:fldCharType="end"/>
        </w:r>
      </w:hyperlink>
    </w:p>
    <w:p w14:paraId="5C167204" w14:textId="7EE6021D" w:rsidR="005A00C6" w:rsidRDefault="005A00C6">
      <w:pPr>
        <w:pStyle w:val="TableofFigures"/>
        <w:tabs>
          <w:tab w:val="right" w:leader="dot" w:pos="9016"/>
        </w:tabs>
        <w:rPr>
          <w:rFonts w:eastAsiaTheme="minorEastAsia"/>
          <w:noProof/>
          <w:lang w:eastAsia="en-GB"/>
        </w:rPr>
      </w:pPr>
      <w:hyperlink w:anchor="_Toc187005094" w:history="1">
        <w:r w:rsidRPr="005755FA">
          <w:rPr>
            <w:rStyle w:val="Hyperlink"/>
            <w:noProof/>
          </w:rPr>
          <w:t>Figure 8 - Modulation Index 2 - Zoomed Scope</w:t>
        </w:r>
        <w:r>
          <w:rPr>
            <w:noProof/>
            <w:webHidden/>
          </w:rPr>
          <w:tab/>
        </w:r>
        <w:r>
          <w:rPr>
            <w:noProof/>
            <w:webHidden/>
          </w:rPr>
          <w:fldChar w:fldCharType="begin"/>
        </w:r>
        <w:r>
          <w:rPr>
            <w:noProof/>
            <w:webHidden/>
          </w:rPr>
          <w:instrText xml:space="preserve"> PAGEREF _Toc187005094 \h </w:instrText>
        </w:r>
        <w:r>
          <w:rPr>
            <w:noProof/>
            <w:webHidden/>
          </w:rPr>
        </w:r>
        <w:r>
          <w:rPr>
            <w:noProof/>
            <w:webHidden/>
          </w:rPr>
          <w:fldChar w:fldCharType="separate"/>
        </w:r>
        <w:r>
          <w:rPr>
            <w:noProof/>
            <w:webHidden/>
          </w:rPr>
          <w:t>8</w:t>
        </w:r>
        <w:r>
          <w:rPr>
            <w:noProof/>
            <w:webHidden/>
          </w:rPr>
          <w:fldChar w:fldCharType="end"/>
        </w:r>
      </w:hyperlink>
    </w:p>
    <w:p w14:paraId="6420DC17" w14:textId="4B4213BD" w:rsidR="005A00C6" w:rsidRDefault="005A00C6">
      <w:pPr>
        <w:pStyle w:val="TableofFigures"/>
        <w:tabs>
          <w:tab w:val="right" w:leader="dot" w:pos="9016"/>
        </w:tabs>
        <w:rPr>
          <w:rFonts w:eastAsiaTheme="minorEastAsia"/>
          <w:noProof/>
          <w:lang w:eastAsia="en-GB"/>
        </w:rPr>
      </w:pPr>
      <w:hyperlink w:anchor="_Toc187005095" w:history="1">
        <w:r w:rsidRPr="005755FA">
          <w:rPr>
            <w:rStyle w:val="Hyperlink"/>
            <w:noProof/>
          </w:rPr>
          <w:t>Figure 9  - Modulation Index 2 - Spectrum Analyser</w:t>
        </w:r>
        <w:r>
          <w:rPr>
            <w:noProof/>
            <w:webHidden/>
          </w:rPr>
          <w:tab/>
        </w:r>
        <w:r>
          <w:rPr>
            <w:noProof/>
            <w:webHidden/>
          </w:rPr>
          <w:fldChar w:fldCharType="begin"/>
        </w:r>
        <w:r>
          <w:rPr>
            <w:noProof/>
            <w:webHidden/>
          </w:rPr>
          <w:instrText xml:space="preserve"> PAGEREF _Toc187005095 \h </w:instrText>
        </w:r>
        <w:r>
          <w:rPr>
            <w:noProof/>
            <w:webHidden/>
          </w:rPr>
        </w:r>
        <w:r>
          <w:rPr>
            <w:noProof/>
            <w:webHidden/>
          </w:rPr>
          <w:fldChar w:fldCharType="separate"/>
        </w:r>
        <w:r>
          <w:rPr>
            <w:noProof/>
            <w:webHidden/>
          </w:rPr>
          <w:t>8</w:t>
        </w:r>
        <w:r>
          <w:rPr>
            <w:noProof/>
            <w:webHidden/>
          </w:rPr>
          <w:fldChar w:fldCharType="end"/>
        </w:r>
      </w:hyperlink>
    </w:p>
    <w:p w14:paraId="5BA859FC" w14:textId="79FDD65D" w:rsidR="005A00C6" w:rsidRDefault="005A00C6">
      <w:pPr>
        <w:pStyle w:val="TableofFigures"/>
        <w:tabs>
          <w:tab w:val="right" w:leader="dot" w:pos="9016"/>
        </w:tabs>
        <w:rPr>
          <w:rFonts w:eastAsiaTheme="minorEastAsia"/>
          <w:noProof/>
          <w:lang w:eastAsia="en-GB"/>
        </w:rPr>
      </w:pPr>
      <w:hyperlink w:anchor="_Toc187005096" w:history="1">
        <w:r w:rsidRPr="005755FA">
          <w:rPr>
            <w:rStyle w:val="Hyperlink"/>
            <w:noProof/>
          </w:rPr>
          <w:t>Figure 10  - Modulation Index 0.5 – Scope</w:t>
        </w:r>
        <w:r>
          <w:rPr>
            <w:noProof/>
            <w:webHidden/>
          </w:rPr>
          <w:tab/>
        </w:r>
        <w:r>
          <w:rPr>
            <w:noProof/>
            <w:webHidden/>
          </w:rPr>
          <w:fldChar w:fldCharType="begin"/>
        </w:r>
        <w:r>
          <w:rPr>
            <w:noProof/>
            <w:webHidden/>
          </w:rPr>
          <w:instrText xml:space="preserve"> PAGEREF _Toc187005096 \h </w:instrText>
        </w:r>
        <w:r>
          <w:rPr>
            <w:noProof/>
            <w:webHidden/>
          </w:rPr>
        </w:r>
        <w:r>
          <w:rPr>
            <w:noProof/>
            <w:webHidden/>
          </w:rPr>
          <w:fldChar w:fldCharType="separate"/>
        </w:r>
        <w:r>
          <w:rPr>
            <w:noProof/>
            <w:webHidden/>
          </w:rPr>
          <w:t>9</w:t>
        </w:r>
        <w:r>
          <w:rPr>
            <w:noProof/>
            <w:webHidden/>
          </w:rPr>
          <w:fldChar w:fldCharType="end"/>
        </w:r>
      </w:hyperlink>
    </w:p>
    <w:p w14:paraId="64910D82" w14:textId="3D2DF0E6" w:rsidR="005A00C6" w:rsidRDefault="005A00C6">
      <w:pPr>
        <w:pStyle w:val="TableofFigures"/>
        <w:tabs>
          <w:tab w:val="right" w:leader="dot" w:pos="9016"/>
        </w:tabs>
        <w:rPr>
          <w:rFonts w:eastAsiaTheme="minorEastAsia"/>
          <w:noProof/>
          <w:lang w:eastAsia="en-GB"/>
        </w:rPr>
      </w:pPr>
      <w:hyperlink w:anchor="_Toc187005097" w:history="1">
        <w:r w:rsidRPr="005755FA">
          <w:rPr>
            <w:rStyle w:val="Hyperlink"/>
            <w:noProof/>
          </w:rPr>
          <w:t>Figure 11  - Modulation Index 0.5 - Zoomed Scope</w:t>
        </w:r>
        <w:r>
          <w:rPr>
            <w:noProof/>
            <w:webHidden/>
          </w:rPr>
          <w:tab/>
        </w:r>
        <w:r>
          <w:rPr>
            <w:noProof/>
            <w:webHidden/>
          </w:rPr>
          <w:fldChar w:fldCharType="begin"/>
        </w:r>
        <w:r>
          <w:rPr>
            <w:noProof/>
            <w:webHidden/>
          </w:rPr>
          <w:instrText xml:space="preserve"> PAGEREF _Toc187005097 \h </w:instrText>
        </w:r>
        <w:r>
          <w:rPr>
            <w:noProof/>
            <w:webHidden/>
          </w:rPr>
        </w:r>
        <w:r>
          <w:rPr>
            <w:noProof/>
            <w:webHidden/>
          </w:rPr>
          <w:fldChar w:fldCharType="separate"/>
        </w:r>
        <w:r>
          <w:rPr>
            <w:noProof/>
            <w:webHidden/>
          </w:rPr>
          <w:t>9</w:t>
        </w:r>
        <w:r>
          <w:rPr>
            <w:noProof/>
            <w:webHidden/>
          </w:rPr>
          <w:fldChar w:fldCharType="end"/>
        </w:r>
      </w:hyperlink>
    </w:p>
    <w:p w14:paraId="2BC022D3" w14:textId="09853DBE" w:rsidR="005A00C6" w:rsidRDefault="005A00C6">
      <w:pPr>
        <w:pStyle w:val="TableofFigures"/>
        <w:tabs>
          <w:tab w:val="right" w:leader="dot" w:pos="9016"/>
        </w:tabs>
        <w:rPr>
          <w:rFonts w:eastAsiaTheme="minorEastAsia"/>
          <w:noProof/>
          <w:lang w:eastAsia="en-GB"/>
        </w:rPr>
      </w:pPr>
      <w:hyperlink w:anchor="_Toc187005098" w:history="1">
        <w:r w:rsidRPr="005755FA">
          <w:rPr>
            <w:rStyle w:val="Hyperlink"/>
            <w:noProof/>
          </w:rPr>
          <w:t>Figure 12 - Modulation Index 1 - Spectrum Analyser</w:t>
        </w:r>
        <w:r>
          <w:rPr>
            <w:noProof/>
            <w:webHidden/>
          </w:rPr>
          <w:tab/>
        </w:r>
        <w:r>
          <w:rPr>
            <w:noProof/>
            <w:webHidden/>
          </w:rPr>
          <w:fldChar w:fldCharType="begin"/>
        </w:r>
        <w:r>
          <w:rPr>
            <w:noProof/>
            <w:webHidden/>
          </w:rPr>
          <w:instrText xml:space="preserve"> PAGEREF _Toc187005098 \h </w:instrText>
        </w:r>
        <w:r>
          <w:rPr>
            <w:noProof/>
            <w:webHidden/>
          </w:rPr>
        </w:r>
        <w:r>
          <w:rPr>
            <w:noProof/>
            <w:webHidden/>
          </w:rPr>
          <w:fldChar w:fldCharType="separate"/>
        </w:r>
        <w:r>
          <w:rPr>
            <w:noProof/>
            <w:webHidden/>
          </w:rPr>
          <w:t>10</w:t>
        </w:r>
        <w:r>
          <w:rPr>
            <w:noProof/>
            <w:webHidden/>
          </w:rPr>
          <w:fldChar w:fldCharType="end"/>
        </w:r>
      </w:hyperlink>
    </w:p>
    <w:p w14:paraId="0504B007" w14:textId="6364D191" w:rsidR="005A00C6" w:rsidRDefault="005A00C6">
      <w:pPr>
        <w:pStyle w:val="TableofFigures"/>
        <w:tabs>
          <w:tab w:val="right" w:leader="dot" w:pos="9016"/>
        </w:tabs>
        <w:rPr>
          <w:rFonts w:eastAsiaTheme="minorEastAsia"/>
          <w:noProof/>
          <w:lang w:eastAsia="en-GB"/>
        </w:rPr>
      </w:pPr>
      <w:hyperlink w:anchor="_Toc187005099" w:history="1">
        <w:r w:rsidRPr="005755FA">
          <w:rPr>
            <w:rStyle w:val="Hyperlink"/>
            <w:noProof/>
          </w:rPr>
          <w:t>Figure 13 - DSB-SC - Modulation Index 0.5 – Scope</w:t>
        </w:r>
        <w:r>
          <w:rPr>
            <w:noProof/>
            <w:webHidden/>
          </w:rPr>
          <w:tab/>
        </w:r>
        <w:r>
          <w:rPr>
            <w:noProof/>
            <w:webHidden/>
          </w:rPr>
          <w:fldChar w:fldCharType="begin"/>
        </w:r>
        <w:r>
          <w:rPr>
            <w:noProof/>
            <w:webHidden/>
          </w:rPr>
          <w:instrText xml:space="preserve"> PAGEREF _Toc187005099 \h </w:instrText>
        </w:r>
        <w:r>
          <w:rPr>
            <w:noProof/>
            <w:webHidden/>
          </w:rPr>
        </w:r>
        <w:r>
          <w:rPr>
            <w:noProof/>
            <w:webHidden/>
          </w:rPr>
          <w:fldChar w:fldCharType="separate"/>
        </w:r>
        <w:r>
          <w:rPr>
            <w:noProof/>
            <w:webHidden/>
          </w:rPr>
          <w:t>10</w:t>
        </w:r>
        <w:r>
          <w:rPr>
            <w:noProof/>
            <w:webHidden/>
          </w:rPr>
          <w:fldChar w:fldCharType="end"/>
        </w:r>
      </w:hyperlink>
    </w:p>
    <w:p w14:paraId="1FE1B8F0" w14:textId="22D9403F" w:rsidR="005A00C6" w:rsidRDefault="005A00C6">
      <w:pPr>
        <w:pStyle w:val="TableofFigures"/>
        <w:tabs>
          <w:tab w:val="right" w:leader="dot" w:pos="9016"/>
        </w:tabs>
        <w:rPr>
          <w:rFonts w:eastAsiaTheme="minorEastAsia"/>
          <w:noProof/>
          <w:lang w:eastAsia="en-GB"/>
        </w:rPr>
      </w:pPr>
      <w:hyperlink w:anchor="_Toc187005100" w:history="1">
        <w:r w:rsidRPr="005755FA">
          <w:rPr>
            <w:rStyle w:val="Hyperlink"/>
            <w:noProof/>
          </w:rPr>
          <w:t>Figure 14 - DSB-SC - Modulation Index 0.5 -Spectrum Analyser</w:t>
        </w:r>
        <w:r>
          <w:rPr>
            <w:noProof/>
            <w:webHidden/>
          </w:rPr>
          <w:tab/>
        </w:r>
        <w:r>
          <w:rPr>
            <w:noProof/>
            <w:webHidden/>
          </w:rPr>
          <w:fldChar w:fldCharType="begin"/>
        </w:r>
        <w:r>
          <w:rPr>
            <w:noProof/>
            <w:webHidden/>
          </w:rPr>
          <w:instrText xml:space="preserve"> PAGEREF _Toc187005100 \h </w:instrText>
        </w:r>
        <w:r>
          <w:rPr>
            <w:noProof/>
            <w:webHidden/>
          </w:rPr>
        </w:r>
        <w:r>
          <w:rPr>
            <w:noProof/>
            <w:webHidden/>
          </w:rPr>
          <w:fldChar w:fldCharType="separate"/>
        </w:r>
        <w:r>
          <w:rPr>
            <w:noProof/>
            <w:webHidden/>
          </w:rPr>
          <w:t>11</w:t>
        </w:r>
        <w:r>
          <w:rPr>
            <w:noProof/>
            <w:webHidden/>
          </w:rPr>
          <w:fldChar w:fldCharType="end"/>
        </w:r>
      </w:hyperlink>
    </w:p>
    <w:p w14:paraId="3180921A" w14:textId="7B0DC688" w:rsidR="005A00C6" w:rsidRDefault="005A00C6">
      <w:pPr>
        <w:pStyle w:val="TableofFigures"/>
        <w:tabs>
          <w:tab w:val="right" w:leader="dot" w:pos="9016"/>
        </w:tabs>
        <w:rPr>
          <w:rFonts w:eastAsiaTheme="minorEastAsia"/>
          <w:noProof/>
          <w:lang w:eastAsia="en-GB"/>
        </w:rPr>
      </w:pPr>
      <w:hyperlink w:anchor="_Toc187005101" w:history="1">
        <w:r w:rsidRPr="005755FA">
          <w:rPr>
            <w:rStyle w:val="Hyperlink"/>
            <w:noProof/>
          </w:rPr>
          <w:t>Figure 15 -DSB-SC - With AWGN at a SNR of 0 – Scope</w:t>
        </w:r>
        <w:r>
          <w:rPr>
            <w:noProof/>
            <w:webHidden/>
          </w:rPr>
          <w:tab/>
        </w:r>
        <w:r>
          <w:rPr>
            <w:noProof/>
            <w:webHidden/>
          </w:rPr>
          <w:fldChar w:fldCharType="begin"/>
        </w:r>
        <w:r>
          <w:rPr>
            <w:noProof/>
            <w:webHidden/>
          </w:rPr>
          <w:instrText xml:space="preserve"> PAGEREF _Toc187005101 \h </w:instrText>
        </w:r>
        <w:r>
          <w:rPr>
            <w:noProof/>
            <w:webHidden/>
          </w:rPr>
        </w:r>
        <w:r>
          <w:rPr>
            <w:noProof/>
            <w:webHidden/>
          </w:rPr>
          <w:fldChar w:fldCharType="separate"/>
        </w:r>
        <w:r>
          <w:rPr>
            <w:noProof/>
            <w:webHidden/>
          </w:rPr>
          <w:t>11</w:t>
        </w:r>
        <w:r>
          <w:rPr>
            <w:noProof/>
            <w:webHidden/>
          </w:rPr>
          <w:fldChar w:fldCharType="end"/>
        </w:r>
      </w:hyperlink>
    </w:p>
    <w:p w14:paraId="2C71AACA" w14:textId="4997EADD" w:rsidR="005A00C6" w:rsidRDefault="005A00C6">
      <w:pPr>
        <w:pStyle w:val="TableofFigures"/>
        <w:tabs>
          <w:tab w:val="right" w:leader="dot" w:pos="9016"/>
        </w:tabs>
        <w:rPr>
          <w:rFonts w:eastAsiaTheme="minorEastAsia"/>
          <w:noProof/>
          <w:lang w:eastAsia="en-GB"/>
        </w:rPr>
      </w:pPr>
      <w:hyperlink w:anchor="_Toc187005102" w:history="1">
        <w:r w:rsidRPr="005755FA">
          <w:rPr>
            <w:rStyle w:val="Hyperlink"/>
            <w:noProof/>
          </w:rPr>
          <w:t>Figure 16 -DSB-SC - With AWGN at a SNR of 0- Spectrum Analyser</w:t>
        </w:r>
        <w:r>
          <w:rPr>
            <w:noProof/>
            <w:webHidden/>
          </w:rPr>
          <w:tab/>
        </w:r>
        <w:r>
          <w:rPr>
            <w:noProof/>
            <w:webHidden/>
          </w:rPr>
          <w:fldChar w:fldCharType="begin"/>
        </w:r>
        <w:r>
          <w:rPr>
            <w:noProof/>
            <w:webHidden/>
          </w:rPr>
          <w:instrText xml:space="preserve"> PAGEREF _Toc187005102 \h </w:instrText>
        </w:r>
        <w:r>
          <w:rPr>
            <w:noProof/>
            <w:webHidden/>
          </w:rPr>
        </w:r>
        <w:r>
          <w:rPr>
            <w:noProof/>
            <w:webHidden/>
          </w:rPr>
          <w:fldChar w:fldCharType="separate"/>
        </w:r>
        <w:r>
          <w:rPr>
            <w:noProof/>
            <w:webHidden/>
          </w:rPr>
          <w:t>12</w:t>
        </w:r>
        <w:r>
          <w:rPr>
            <w:noProof/>
            <w:webHidden/>
          </w:rPr>
          <w:fldChar w:fldCharType="end"/>
        </w:r>
      </w:hyperlink>
    </w:p>
    <w:p w14:paraId="1FB1DBD4" w14:textId="321D4E23" w:rsidR="005A00C6" w:rsidRDefault="005A00C6">
      <w:pPr>
        <w:pStyle w:val="TableofFigures"/>
        <w:tabs>
          <w:tab w:val="right" w:leader="dot" w:pos="9016"/>
        </w:tabs>
        <w:rPr>
          <w:rFonts w:eastAsiaTheme="minorEastAsia"/>
          <w:noProof/>
          <w:lang w:eastAsia="en-GB"/>
        </w:rPr>
      </w:pPr>
      <w:hyperlink w:anchor="_Toc187005103" w:history="1">
        <w:r w:rsidRPr="005755FA">
          <w:rPr>
            <w:rStyle w:val="Hyperlink"/>
            <w:noProof/>
          </w:rPr>
          <w:t>Figure 17 - -DSB-SC - With AWGN at a SNR of -10</w:t>
        </w:r>
        <w:r>
          <w:rPr>
            <w:noProof/>
            <w:webHidden/>
          </w:rPr>
          <w:tab/>
        </w:r>
        <w:r>
          <w:rPr>
            <w:noProof/>
            <w:webHidden/>
          </w:rPr>
          <w:fldChar w:fldCharType="begin"/>
        </w:r>
        <w:r>
          <w:rPr>
            <w:noProof/>
            <w:webHidden/>
          </w:rPr>
          <w:instrText xml:space="preserve"> PAGEREF _Toc187005103 \h </w:instrText>
        </w:r>
        <w:r>
          <w:rPr>
            <w:noProof/>
            <w:webHidden/>
          </w:rPr>
        </w:r>
        <w:r>
          <w:rPr>
            <w:noProof/>
            <w:webHidden/>
          </w:rPr>
          <w:fldChar w:fldCharType="separate"/>
        </w:r>
        <w:r>
          <w:rPr>
            <w:noProof/>
            <w:webHidden/>
          </w:rPr>
          <w:t>12</w:t>
        </w:r>
        <w:r>
          <w:rPr>
            <w:noProof/>
            <w:webHidden/>
          </w:rPr>
          <w:fldChar w:fldCharType="end"/>
        </w:r>
      </w:hyperlink>
    </w:p>
    <w:p w14:paraId="054B22B2" w14:textId="47FB619D" w:rsidR="005A00C6" w:rsidRDefault="005A00C6">
      <w:pPr>
        <w:pStyle w:val="TableofFigures"/>
        <w:tabs>
          <w:tab w:val="right" w:leader="dot" w:pos="9016"/>
        </w:tabs>
        <w:rPr>
          <w:rFonts w:eastAsiaTheme="minorEastAsia"/>
          <w:noProof/>
          <w:lang w:eastAsia="en-GB"/>
        </w:rPr>
      </w:pPr>
      <w:hyperlink w:anchor="_Toc187005104" w:history="1">
        <w:r w:rsidRPr="005755FA">
          <w:rPr>
            <w:rStyle w:val="Hyperlink"/>
            <w:noProof/>
          </w:rPr>
          <w:t>Figure 18 - -DSB-SC - With AWGN at a SNR of 0</w:t>
        </w:r>
        <w:r>
          <w:rPr>
            <w:noProof/>
            <w:webHidden/>
          </w:rPr>
          <w:tab/>
        </w:r>
        <w:r>
          <w:rPr>
            <w:noProof/>
            <w:webHidden/>
          </w:rPr>
          <w:fldChar w:fldCharType="begin"/>
        </w:r>
        <w:r>
          <w:rPr>
            <w:noProof/>
            <w:webHidden/>
          </w:rPr>
          <w:instrText xml:space="preserve"> PAGEREF _Toc187005104 \h </w:instrText>
        </w:r>
        <w:r>
          <w:rPr>
            <w:noProof/>
            <w:webHidden/>
          </w:rPr>
        </w:r>
        <w:r>
          <w:rPr>
            <w:noProof/>
            <w:webHidden/>
          </w:rPr>
          <w:fldChar w:fldCharType="separate"/>
        </w:r>
        <w:r>
          <w:rPr>
            <w:noProof/>
            <w:webHidden/>
          </w:rPr>
          <w:t>13</w:t>
        </w:r>
        <w:r>
          <w:rPr>
            <w:noProof/>
            <w:webHidden/>
          </w:rPr>
          <w:fldChar w:fldCharType="end"/>
        </w:r>
      </w:hyperlink>
    </w:p>
    <w:p w14:paraId="2E7EAF80" w14:textId="05008AEB" w:rsidR="005A00C6" w:rsidRDefault="005A00C6">
      <w:pPr>
        <w:pStyle w:val="TableofFigures"/>
        <w:tabs>
          <w:tab w:val="right" w:leader="dot" w:pos="9016"/>
        </w:tabs>
        <w:rPr>
          <w:rFonts w:eastAsiaTheme="minorEastAsia"/>
          <w:noProof/>
          <w:lang w:eastAsia="en-GB"/>
        </w:rPr>
      </w:pPr>
      <w:hyperlink w:anchor="_Toc187005105" w:history="1">
        <w:r w:rsidRPr="005755FA">
          <w:rPr>
            <w:rStyle w:val="Hyperlink"/>
            <w:noProof/>
          </w:rPr>
          <w:t>Figure 19 - SSB-SC – Scope</w:t>
        </w:r>
        <w:r>
          <w:rPr>
            <w:noProof/>
            <w:webHidden/>
          </w:rPr>
          <w:tab/>
        </w:r>
        <w:r>
          <w:rPr>
            <w:noProof/>
            <w:webHidden/>
          </w:rPr>
          <w:fldChar w:fldCharType="begin"/>
        </w:r>
        <w:r>
          <w:rPr>
            <w:noProof/>
            <w:webHidden/>
          </w:rPr>
          <w:instrText xml:space="preserve"> PAGEREF _Toc187005105 \h </w:instrText>
        </w:r>
        <w:r>
          <w:rPr>
            <w:noProof/>
            <w:webHidden/>
          </w:rPr>
        </w:r>
        <w:r>
          <w:rPr>
            <w:noProof/>
            <w:webHidden/>
          </w:rPr>
          <w:fldChar w:fldCharType="separate"/>
        </w:r>
        <w:r>
          <w:rPr>
            <w:noProof/>
            <w:webHidden/>
          </w:rPr>
          <w:t>13</w:t>
        </w:r>
        <w:r>
          <w:rPr>
            <w:noProof/>
            <w:webHidden/>
          </w:rPr>
          <w:fldChar w:fldCharType="end"/>
        </w:r>
      </w:hyperlink>
    </w:p>
    <w:p w14:paraId="4D1F9B1D" w14:textId="5AB864B5" w:rsidR="005A00C6" w:rsidRDefault="005A00C6">
      <w:pPr>
        <w:pStyle w:val="TableofFigures"/>
        <w:tabs>
          <w:tab w:val="right" w:leader="dot" w:pos="9016"/>
        </w:tabs>
        <w:rPr>
          <w:rFonts w:eastAsiaTheme="minorEastAsia"/>
          <w:noProof/>
          <w:lang w:eastAsia="en-GB"/>
        </w:rPr>
      </w:pPr>
      <w:hyperlink w:anchor="_Toc187005106" w:history="1">
        <w:r w:rsidRPr="005755FA">
          <w:rPr>
            <w:rStyle w:val="Hyperlink"/>
            <w:noProof/>
          </w:rPr>
          <w:t>Figure 20 - SSB-SC - Spectrum Analyser</w:t>
        </w:r>
        <w:r>
          <w:rPr>
            <w:noProof/>
            <w:webHidden/>
          </w:rPr>
          <w:tab/>
        </w:r>
        <w:r>
          <w:rPr>
            <w:noProof/>
            <w:webHidden/>
          </w:rPr>
          <w:fldChar w:fldCharType="begin"/>
        </w:r>
        <w:r>
          <w:rPr>
            <w:noProof/>
            <w:webHidden/>
          </w:rPr>
          <w:instrText xml:space="preserve"> PAGEREF _Toc187005106 \h </w:instrText>
        </w:r>
        <w:r>
          <w:rPr>
            <w:noProof/>
            <w:webHidden/>
          </w:rPr>
        </w:r>
        <w:r>
          <w:rPr>
            <w:noProof/>
            <w:webHidden/>
          </w:rPr>
          <w:fldChar w:fldCharType="separate"/>
        </w:r>
        <w:r>
          <w:rPr>
            <w:noProof/>
            <w:webHidden/>
          </w:rPr>
          <w:t>14</w:t>
        </w:r>
        <w:r>
          <w:rPr>
            <w:noProof/>
            <w:webHidden/>
          </w:rPr>
          <w:fldChar w:fldCharType="end"/>
        </w:r>
      </w:hyperlink>
    </w:p>
    <w:p w14:paraId="508E8AAA" w14:textId="7DD81100" w:rsidR="005A00C6" w:rsidRDefault="005A00C6">
      <w:pPr>
        <w:pStyle w:val="TableofFigures"/>
        <w:tabs>
          <w:tab w:val="right" w:leader="dot" w:pos="9016"/>
        </w:tabs>
        <w:rPr>
          <w:rFonts w:eastAsiaTheme="minorEastAsia"/>
          <w:noProof/>
          <w:lang w:eastAsia="en-GB"/>
        </w:rPr>
      </w:pPr>
      <w:hyperlink w:anchor="_Toc187005107" w:history="1">
        <w:r w:rsidRPr="005755FA">
          <w:rPr>
            <w:rStyle w:val="Hyperlink"/>
            <w:noProof/>
          </w:rPr>
          <w:t>Figure 21 - SSB-SC - With AWGN at a SNR of 0 - Scope</w:t>
        </w:r>
        <w:r>
          <w:rPr>
            <w:noProof/>
            <w:webHidden/>
          </w:rPr>
          <w:tab/>
        </w:r>
        <w:r>
          <w:rPr>
            <w:noProof/>
            <w:webHidden/>
          </w:rPr>
          <w:fldChar w:fldCharType="begin"/>
        </w:r>
        <w:r>
          <w:rPr>
            <w:noProof/>
            <w:webHidden/>
          </w:rPr>
          <w:instrText xml:space="preserve"> PAGEREF _Toc187005107 \h </w:instrText>
        </w:r>
        <w:r>
          <w:rPr>
            <w:noProof/>
            <w:webHidden/>
          </w:rPr>
        </w:r>
        <w:r>
          <w:rPr>
            <w:noProof/>
            <w:webHidden/>
          </w:rPr>
          <w:fldChar w:fldCharType="separate"/>
        </w:r>
        <w:r>
          <w:rPr>
            <w:noProof/>
            <w:webHidden/>
          </w:rPr>
          <w:t>14</w:t>
        </w:r>
        <w:r>
          <w:rPr>
            <w:noProof/>
            <w:webHidden/>
          </w:rPr>
          <w:fldChar w:fldCharType="end"/>
        </w:r>
      </w:hyperlink>
    </w:p>
    <w:p w14:paraId="076A8184" w14:textId="0D384F84" w:rsidR="005A00C6" w:rsidRDefault="005A00C6">
      <w:pPr>
        <w:pStyle w:val="TableofFigures"/>
        <w:tabs>
          <w:tab w:val="right" w:leader="dot" w:pos="9016"/>
        </w:tabs>
        <w:rPr>
          <w:rFonts w:eastAsiaTheme="minorEastAsia"/>
          <w:noProof/>
          <w:lang w:eastAsia="en-GB"/>
        </w:rPr>
      </w:pPr>
      <w:hyperlink w:anchor="_Toc187005108" w:history="1">
        <w:r w:rsidRPr="005755FA">
          <w:rPr>
            <w:rStyle w:val="Hyperlink"/>
            <w:noProof/>
          </w:rPr>
          <w:t>Figure 22 - SSB-SC - With AWGN at a SNR of 0 – Spectrum Analyser</w:t>
        </w:r>
        <w:r>
          <w:rPr>
            <w:noProof/>
            <w:webHidden/>
          </w:rPr>
          <w:tab/>
        </w:r>
        <w:r>
          <w:rPr>
            <w:noProof/>
            <w:webHidden/>
          </w:rPr>
          <w:fldChar w:fldCharType="begin"/>
        </w:r>
        <w:r>
          <w:rPr>
            <w:noProof/>
            <w:webHidden/>
          </w:rPr>
          <w:instrText xml:space="preserve"> PAGEREF _Toc187005108 \h </w:instrText>
        </w:r>
        <w:r>
          <w:rPr>
            <w:noProof/>
            <w:webHidden/>
          </w:rPr>
        </w:r>
        <w:r>
          <w:rPr>
            <w:noProof/>
            <w:webHidden/>
          </w:rPr>
          <w:fldChar w:fldCharType="separate"/>
        </w:r>
        <w:r>
          <w:rPr>
            <w:noProof/>
            <w:webHidden/>
          </w:rPr>
          <w:t>15</w:t>
        </w:r>
        <w:r>
          <w:rPr>
            <w:noProof/>
            <w:webHidden/>
          </w:rPr>
          <w:fldChar w:fldCharType="end"/>
        </w:r>
      </w:hyperlink>
    </w:p>
    <w:p w14:paraId="1BF74BB2" w14:textId="52AE4369" w:rsidR="005A00C6" w:rsidRDefault="005A00C6">
      <w:pPr>
        <w:pStyle w:val="TableofFigures"/>
        <w:tabs>
          <w:tab w:val="right" w:leader="dot" w:pos="9016"/>
        </w:tabs>
        <w:rPr>
          <w:rFonts w:eastAsiaTheme="minorEastAsia"/>
          <w:noProof/>
          <w:lang w:eastAsia="en-GB"/>
        </w:rPr>
      </w:pPr>
      <w:hyperlink w:anchor="_Toc187005109" w:history="1">
        <w:r w:rsidRPr="005755FA">
          <w:rPr>
            <w:rStyle w:val="Hyperlink"/>
            <w:noProof/>
          </w:rPr>
          <w:t>Figure 23 - SSB-SC - With AWGN at a SNR of -10 - Scope</w:t>
        </w:r>
        <w:r>
          <w:rPr>
            <w:noProof/>
            <w:webHidden/>
          </w:rPr>
          <w:tab/>
        </w:r>
        <w:r>
          <w:rPr>
            <w:noProof/>
            <w:webHidden/>
          </w:rPr>
          <w:fldChar w:fldCharType="begin"/>
        </w:r>
        <w:r>
          <w:rPr>
            <w:noProof/>
            <w:webHidden/>
          </w:rPr>
          <w:instrText xml:space="preserve"> PAGEREF _Toc187005109 \h </w:instrText>
        </w:r>
        <w:r>
          <w:rPr>
            <w:noProof/>
            <w:webHidden/>
          </w:rPr>
        </w:r>
        <w:r>
          <w:rPr>
            <w:noProof/>
            <w:webHidden/>
          </w:rPr>
          <w:fldChar w:fldCharType="separate"/>
        </w:r>
        <w:r>
          <w:rPr>
            <w:noProof/>
            <w:webHidden/>
          </w:rPr>
          <w:t>15</w:t>
        </w:r>
        <w:r>
          <w:rPr>
            <w:noProof/>
            <w:webHidden/>
          </w:rPr>
          <w:fldChar w:fldCharType="end"/>
        </w:r>
      </w:hyperlink>
    </w:p>
    <w:p w14:paraId="791F9B9D" w14:textId="58A3785B" w:rsidR="005A00C6" w:rsidRDefault="005A00C6">
      <w:pPr>
        <w:pStyle w:val="TableofFigures"/>
        <w:tabs>
          <w:tab w:val="right" w:leader="dot" w:pos="9016"/>
        </w:tabs>
        <w:rPr>
          <w:rFonts w:eastAsiaTheme="minorEastAsia"/>
          <w:noProof/>
          <w:lang w:eastAsia="en-GB"/>
        </w:rPr>
      </w:pPr>
      <w:hyperlink w:anchor="_Toc187005110" w:history="1">
        <w:r w:rsidRPr="005755FA">
          <w:rPr>
            <w:rStyle w:val="Hyperlink"/>
            <w:noProof/>
          </w:rPr>
          <w:t>Figure 24 - SSB-SC - With AWGN at a SNR of -10 - Spectrum Analyser</w:t>
        </w:r>
        <w:r>
          <w:rPr>
            <w:noProof/>
            <w:webHidden/>
          </w:rPr>
          <w:tab/>
        </w:r>
        <w:r>
          <w:rPr>
            <w:noProof/>
            <w:webHidden/>
          </w:rPr>
          <w:fldChar w:fldCharType="begin"/>
        </w:r>
        <w:r>
          <w:rPr>
            <w:noProof/>
            <w:webHidden/>
          </w:rPr>
          <w:instrText xml:space="preserve"> PAGEREF _Toc187005110 \h </w:instrText>
        </w:r>
        <w:r>
          <w:rPr>
            <w:noProof/>
            <w:webHidden/>
          </w:rPr>
        </w:r>
        <w:r>
          <w:rPr>
            <w:noProof/>
            <w:webHidden/>
          </w:rPr>
          <w:fldChar w:fldCharType="separate"/>
        </w:r>
        <w:r>
          <w:rPr>
            <w:noProof/>
            <w:webHidden/>
          </w:rPr>
          <w:t>16</w:t>
        </w:r>
        <w:r>
          <w:rPr>
            <w:noProof/>
            <w:webHidden/>
          </w:rPr>
          <w:fldChar w:fldCharType="end"/>
        </w:r>
      </w:hyperlink>
    </w:p>
    <w:p w14:paraId="1960844C" w14:textId="774735CC" w:rsidR="00785BBD" w:rsidRPr="00785BBD" w:rsidRDefault="00FA74B1" w:rsidP="00785BBD">
      <w:r>
        <w:fldChar w:fldCharType="end"/>
      </w:r>
    </w:p>
    <w:p w14:paraId="7816F4E4" w14:textId="3C8E9D11" w:rsidR="006F25E8" w:rsidRDefault="006F25E8" w:rsidP="006F25E8">
      <w:pPr>
        <w:pStyle w:val="Heading1"/>
      </w:pPr>
      <w:bookmarkStart w:id="1" w:name="_Hlk186734498"/>
      <w:bookmarkStart w:id="2" w:name="_Toc187005065"/>
      <w:r>
        <w:t>Introduction</w:t>
      </w:r>
      <w:bookmarkEnd w:id="2"/>
    </w:p>
    <w:p w14:paraId="26CEBCCF" w14:textId="6693FB65" w:rsidR="0012448C" w:rsidRDefault="0012448C" w:rsidP="0012448C">
      <w:r>
        <w:t>Since its discovery, radio has revolutionised communication, enabling the transmission of information over vast distances without the complexity of physical wiring. Early systems like those developed by Guglielmo Marconi relied on basic binary "on-off" signalling methods via spark gap transmitters. However, the dream to transmit more complex data, such as speech and music, saw the development of more advanced techniques.</w:t>
      </w:r>
      <w:sdt>
        <w:sdtPr>
          <w:rPr>
            <w:rFonts w:ascii="Calibri" w:hAnsi="Calibri" w:cs="Calibri"/>
            <w:color w:val="000000"/>
            <w:highlight w:val="white"/>
          </w:rPr>
          <w:alias w:val="Citation"/>
          <w:tag w:val="{&quot;referencesIds&quot;:[&quot;doc:677af57b9d45350bb9045446&quot;],&quot;referencesOptions&quot;:{&quot;doc:677af57b9d45350bb9045446&quot;:{&quot;author&quot;:true,&quot;year&quot;:true,&quot;formatAuthorYear&quot;:false,&quot;pageReplace&quot;:&quot;&quot;,&quot;prefix&quot;:&quot;&quot;,&quot;suffix&quot;:&quot;&quot;}},&quot;hasBrokenReferences&quot;:false,&quot;hasManualEdits&quot;:false,&quot;isEmpty&quot;:false,&quot;citationType&quot;:&quot;inline&quot;,&quot;id&quot;:1113245735,&quot;citationText&quot;:&quot;&lt;span style=\&quot;font-family:Times New Roman;font-size:16px;color:#000000\&quot;&gt;[1]&lt;/span&gt;&quot;}"/>
          <w:id w:val="1113245735"/>
          <w:placeholder>
            <w:docPart w:val="F1799257039A431DA184EB4AC89529A4"/>
          </w:placeholder>
        </w:sdtPr>
        <w:sdtContent>
          <w:r w:rsidR="004B638D">
            <w:rPr>
              <w:rFonts w:eastAsia="Times New Roman"/>
              <w:color w:val="000000"/>
            </w:rPr>
            <w:t>[1]</w:t>
          </w:r>
        </w:sdtContent>
      </w:sdt>
    </w:p>
    <w:p w14:paraId="576750A3" w14:textId="74027143" w:rsidR="0012448C" w:rsidRDefault="0012448C" w:rsidP="0012448C">
      <w:r>
        <w:t>This progress led to the beginnings of radio modulation, which now forms the foundations of modern wireless communication. One of the earliest techniques is Amplitude Modulation (AM). This involves varying the amplitude of a high-frequency carrier wave in proportion to the amplitude of the information signal, enabling the transmission of voice wireless</w:t>
      </w:r>
      <w:r w:rsidR="00554B10">
        <w:t>ly</w:t>
      </w:r>
      <w:r>
        <w:t xml:space="preserve"> for the first time. </w:t>
      </w:r>
    </w:p>
    <w:p w14:paraId="73335989" w14:textId="49AF9694" w:rsidR="00785BBD" w:rsidRPr="00785BBD" w:rsidRDefault="0012448C" w:rsidP="0012448C">
      <w:r>
        <w:t>This report will explore the impact of noise on different AM techniques, focusing on how noise affects signal quality and demodulation performance. By looking at not only AM but also systems developed from the basic AM, such as Single Sideband Suppressed Carrier (SSB-SC) and Double Sideband Suppressed Carrier (DSB-SC), this study aims to compare their performance in terms of bandwidth efficiency, power consumption, and noise tolerance. The findings will help to understand the complexities faced by early radio engineers</w:t>
      </w:r>
      <w:r w:rsidR="008F6865">
        <w:t>.</w:t>
      </w:r>
    </w:p>
    <w:p w14:paraId="23BDB5EE" w14:textId="41C4D0B9" w:rsidR="006F25E8" w:rsidRDefault="006F25E8" w:rsidP="006F25E8">
      <w:pPr>
        <w:pStyle w:val="Heading1"/>
      </w:pPr>
      <w:bookmarkStart w:id="3" w:name="_Toc187005066"/>
      <w:r>
        <w:t>Background research</w:t>
      </w:r>
      <w:bookmarkEnd w:id="3"/>
    </w:p>
    <w:p w14:paraId="21112563" w14:textId="3971B55F" w:rsidR="005937DA" w:rsidRDefault="005937DA" w:rsidP="005937DA">
      <w:r>
        <w:t xml:space="preserve">The development of radio modulation was a revolutionary leap in communication technology. One of the earliest and most widely employed modulation techniques is Amplitude Modulation (AM). This method uses a high-frequency carrier wave, typically a single-tone sine wave, which varies in amplitude in direct correlation with the amplitude of the information signal. This mixing results in a signal </w:t>
      </w:r>
      <w:r w:rsidR="004129B9">
        <w:t>containing the carrier frequency and</w:t>
      </w:r>
      <w:r>
        <w:t>, more importantly, the data in two sidebands. This modulation was the first to deliver audio signals, such as voice and later music, over considerable distances.</w:t>
      </w:r>
      <w:sdt>
        <w:sdtPr>
          <w:rPr>
            <w:rFonts w:ascii="Calibri" w:hAnsi="Calibri" w:cs="Calibri"/>
            <w:color w:val="000000"/>
            <w:highlight w:val="white"/>
          </w:rPr>
          <w:alias w:val="Citation"/>
          <w:tag w:val="{&quot;referencesIds&quot;:[&quot;doc:677af57b9d45350bb9045446&quot;,&quot;doc:6765c7d927e1ca2928e44645&quot;],&quot;referencesOptions&quot;:{&quot;doc:677af57b9d45350bb9045446&quot;:{&quot;author&quot;:true,&quot;year&quot;:true,&quot;formatAuthorYear&quot;:false,&quot;pageReplace&quot;:&quot;&quot;,&quot;prefix&quot;:&quot;&quot;,&quot;suffix&quot;:&quot;&quot;},&quot;doc:6765c7d927e1ca2928e44645&quot;:{&quot;author&quot;:true,&quot;year&quot;:true,&quot;formatAuthorYear&quot;:false,&quot;pageReplace&quot;:&quot;&quot;,&quot;prefix&quot;:&quot;&quot;,&quot;suffix&quot;:&quot;&quot;}},&quot;hasBrokenReferences&quot;:false,&quot;hasManualEdits&quot;:false,&quot;isEmpty&quot;:false,&quot;citationType&quot;:&quot;inline&quot;,&quot;id&quot;:-1000888644,&quot;citationText&quot;:&quot;&lt;span style=\&quot;font-family:Times New Roman;font-size:16px;color:#000000\&quot;&gt;[1. [1. 2]&lt;/span&gt;&quot;}"/>
          <w:id w:val="-1000888644"/>
          <w:placeholder>
            <w:docPart w:val="F3BD5D43AA9245DAA9C808B3D7C8D79F"/>
          </w:placeholder>
        </w:sdtPr>
        <w:sdtContent>
          <w:r w:rsidR="004B638D">
            <w:rPr>
              <w:rFonts w:eastAsia="Times New Roman"/>
              <w:color w:val="000000"/>
            </w:rPr>
            <w:t>[1. [1. 2]</w:t>
          </w:r>
        </w:sdtContent>
      </w:sdt>
    </w:p>
    <w:p w14:paraId="29D3FA11" w14:textId="7BFACBA2" w:rsidR="005937DA" w:rsidRDefault="005937DA" w:rsidP="005937DA">
      <w:r>
        <w:t>However, as technology and understanding progressed, variations of AM were developed to address specific challenges and enhance the overall performance of communication systems. Two main modulations are Double-Sideband Suppressed Carrier (DSB-SC) and Single-Sideband Suppressed Carrier (SSB-SC).</w:t>
      </w:r>
      <w:sdt>
        <w:sdtPr>
          <w:rPr>
            <w:rFonts w:ascii="Calibri" w:hAnsi="Calibri" w:cs="Calibri"/>
            <w:color w:val="000000"/>
            <w:highlight w:val="white"/>
          </w:rPr>
          <w:alias w:val="Citation"/>
          <w:tag w:val="{&quot;referencesIds&quot;:[&quot;doc:6765c7d927e1ca2928e44645&quot;,&quot;doc:6765c6ff20f00f718afe4915&quot;,&quot;doc:6765b4e620f00f718afe4783&quot;],&quot;referencesOptions&quot;:{&quot;doc:6765c7d927e1ca2928e44645&quot;:{&quot;author&quot;:true,&quot;year&quot;:true,&quot;formatAuthorYear&quot;:false,&quot;pageReplace&quot;:&quot;&quot;,&quot;prefix&quot;:&quot;&quot;,&quot;suffix&quot;:&quot;&quot;},&quot;doc:6765c6ff20f00f718afe4915&quot;:{&quot;author&quot;:true,&quot;year&quot;:true,&quot;formatAuthorYear&quot;:false,&quot;pageReplace&quot;:&quot;&quot;,&quot;prefix&quot;:&quot;&quot;,&quot;suffix&quot;:&quot;&quot;},&quot;doc:6765b4e620f00f718afe4783&quot;:{&quot;author&quot;:true,&quot;year&quot;:true,&quot;formatAuthorYear&quot;:false,&quot;pageReplace&quot;:&quot;&quot;,&quot;prefix&quot;:&quot;&quot;,&quot;suffix&quot;:&quot;&quot;}},&quot;hasBrokenReferences&quot;:false,&quot;hasManualEdits&quot;:false,&quot;isEmpty&quot;:false,&quot;citationType&quot;:&quot;inline&quot;,&quot;id&quot;:888919647,&quot;citationText&quot;:&quot;&lt;span style=\&quot;font-family:Times New Roman;font-size:16px;color:#000000\&quot;&gt;[2. [2. 3. [2. 3. 4]&lt;/span&gt;&quot;}"/>
          <w:id w:val="888919647"/>
          <w:placeholder>
            <w:docPart w:val="9BA63141383645CFB65684F0A50904E7"/>
          </w:placeholder>
        </w:sdtPr>
        <w:sdtContent>
          <w:r w:rsidR="004B638D">
            <w:rPr>
              <w:rFonts w:eastAsia="Times New Roman"/>
              <w:color w:val="000000"/>
            </w:rPr>
            <w:t>[2. [2. 3. [2. 3. 4]</w:t>
          </w:r>
        </w:sdtContent>
      </w:sdt>
    </w:p>
    <w:p w14:paraId="442D335F" w14:textId="77777777" w:rsidR="005937DA" w:rsidRDefault="005937DA" w:rsidP="005937DA">
      <w:r>
        <w:t xml:space="preserve">Double Sideband Suppressed Carrier (DSB-SC) improves the power efficiency of the original AM by eliminating the carrier signal while retaining both sidebands. This improves energy efficiency while maintaining the transmitted signal's integrity. This modulation is especially beneficial for a range of analogue communication applications, such as transmitting a stereo signal, with each sideband containing either the left or right channel of the signal. </w:t>
      </w:r>
    </w:p>
    <w:p w14:paraId="15188B25" w14:textId="77970E47" w:rsidR="005937DA" w:rsidRDefault="005937DA" w:rsidP="005937DA">
      <w:r>
        <w:t>Single Sideband Suppressed Carrier (SSB-SC) takes this further by transmitting only one of the two sidebands, which helps optimise bandwidth and energy efficiency. This allows for a greater transmission range, as it minimises the frequency spectrum required and reduces the effect of noise.</w:t>
      </w:r>
    </w:p>
    <w:p w14:paraId="699ED6CB" w14:textId="629C9DD0" w:rsidR="005937DA" w:rsidRDefault="005937DA" w:rsidP="005937DA">
      <w:r>
        <w:t xml:space="preserve">Despite the innovations represented by DSB-SC and SSB-SC, noise remains an inherent and persistent challenge in communication systems, especially analogue-based ones. Noise is created from various sources, including channel interference, thermal noise associated with the electronic components, and environmental factors. These elements can severely degrade signal quality and overall transmission performance. </w:t>
      </w:r>
      <w:r w:rsidR="00A44084">
        <w:t xml:space="preserve">Therefore, </w:t>
      </w:r>
      <w:r w:rsidR="004129B9">
        <w:t xml:space="preserve">evaluating how different amplitude modulation (AM) techniques perform in noisy environments is vital </w:t>
      </w:r>
      <w:r>
        <w:t xml:space="preserve">to ensure clear communication. </w:t>
      </w:r>
    </w:p>
    <w:p w14:paraId="3FF942E7" w14:textId="289680BD" w:rsidR="006F25E8" w:rsidRDefault="006F25E8" w:rsidP="006F25E8">
      <w:pPr>
        <w:pStyle w:val="Heading1"/>
      </w:pPr>
      <w:bookmarkStart w:id="4" w:name="_Toc187005067"/>
      <w:r>
        <w:t>Literature Review</w:t>
      </w:r>
      <w:bookmarkEnd w:id="4"/>
    </w:p>
    <w:p w14:paraId="12E67A98" w14:textId="2E4B1EB0" w:rsidR="00B14889" w:rsidRDefault="00B14889" w:rsidP="00B14889">
      <w:r>
        <w:t xml:space="preserve">Amplitude modulation (AM) techniques have been widely used since the beginning of radio communications, and their efficiency under noisy channels has been studied and modelled. Communication texts have documented these concepts of AM, particularly </w:t>
      </w:r>
      <w:r w:rsidR="0045769D">
        <w:t>Double-Sideband Suppressed Carrier (DSB-SC) and Single-Sideband Suppressed</w:t>
      </w:r>
      <w:r>
        <w:t xml:space="preserve"> Carrier (SSB-SC). </w:t>
      </w:r>
    </w:p>
    <w:p w14:paraId="2EF9DD1B" w14:textId="4BC3EF97" w:rsidR="00B14889" w:rsidRPr="00554B10" w:rsidRDefault="00B14889" w:rsidP="00B14889">
      <w:r w:rsidRPr="00554B10">
        <w:rPr>
          <w:rFonts w:ascii="Calibri" w:hAnsi="Calibri" w:cs="Calibri"/>
          <w:color w:val="000000"/>
        </w:rPr>
        <w:t xml:space="preserve">Various studies have </w:t>
      </w:r>
      <w:r w:rsidRPr="00554B10">
        <w:t xml:space="preserve">conducted a comparative analysis of DSB-SC and SSB-SC systems, demonstrating that SSB-SC provides better bandwidth efficiency by transmitting only one sideband, thus reducing redundancy. </w:t>
      </w:r>
    </w:p>
    <w:p w14:paraId="42A41E04" w14:textId="789961E0" w:rsidR="00554B10" w:rsidRDefault="00B14889" w:rsidP="00B14889">
      <w:r w:rsidRPr="00554B10">
        <w:t xml:space="preserve">Other studies have explored the impact of noise on AM systems. Their research showed that traditional AM systems with a carrier are more susceptible to noise because </w:t>
      </w:r>
      <w:r w:rsidR="0045769D" w:rsidRPr="00554B10">
        <w:t>carrier</w:t>
      </w:r>
      <w:r w:rsidRPr="00554B10">
        <w:t xml:space="preserve"> and sidebands consume additional power without directly contributing to the information content. By contrast, DSB-SC and SSB-SC systems suppress the carrier and redundant sideband, improving power efficiency and noise resilience. However, they also highlighted that coherent detection in these systems requires exact synchronisation of the carrier signal at the receiver, making them more prone to errors in practical scenarios.</w:t>
      </w:r>
      <w:sdt>
        <w:sdtPr>
          <w:rPr>
            <w:rFonts w:ascii="Calibri" w:hAnsi="Calibri" w:cs="Calibri"/>
            <w:color w:val="000000"/>
            <w:highlight w:val="white"/>
          </w:rPr>
          <w:alias w:val="Citation"/>
          <w:tag w:val="{&quot;referencesIds&quot;:[&quot;doc:6765b621993dcc5fb49026b0&quot;,&quot;doc:6765c6ff20f00f718afe4915&quot;,&quot;doc:6765b444993dcc5fb4902694&quot;],&quot;referencesOptions&quot;:{&quot;doc:6765b621993dcc5fb49026b0&quot;:{&quot;author&quot;:true,&quot;year&quot;:true,&quot;formatAuthorYear&quot;:false,&quot;pageReplace&quot;:&quot;&quot;,&quot;prefix&quot;:&quot;&quot;,&quot;suffix&quot;:&quot;&quot;},&quot;doc:6765c6ff20f00f718afe4915&quot;:{&quot;author&quot;:true,&quot;year&quot;:true,&quot;formatAuthorYear&quot;:false,&quot;pageReplace&quot;:&quot;&quot;,&quot;prefix&quot;:&quot;&quot;,&quot;suffix&quot;:&quot;&quot;},&quot;doc:6765b444993dcc5fb4902694&quot;:{&quot;author&quot;:true,&quot;year&quot;:true,&quot;formatAuthorYear&quot;:false,&quot;pageReplace&quot;:&quot;&quot;,&quot;prefix&quot;:&quot;&quot;,&quot;suffix&quot;:&quot;&quot;}},&quot;hasBrokenReferences&quot;:false,&quot;hasManualEdits&quot;:false,&quot;isEmpty&quot;:false,&quot;citationType&quot;:&quot;inline&quot;,&quot;id&quot;:-1918235930,&quot;citationText&quot;:&quot;&lt;span style=\&quot;font-family:Times New Roman;font-size:16px;color:#000000\&quot;&gt;[5. [3. 5. [3. 5. 6]&lt;/span&gt;&quot;}"/>
          <w:id w:val="-1918235930"/>
          <w:placeholder>
            <w:docPart w:val="165532384CA34465A19B986A418FC61A"/>
          </w:placeholder>
        </w:sdtPr>
        <w:sdtContent>
          <w:r w:rsidR="004B638D">
            <w:rPr>
              <w:rFonts w:eastAsia="Times New Roman"/>
              <w:color w:val="000000"/>
            </w:rPr>
            <w:t>[5. [3. 5</w:t>
          </w:r>
          <w:bookmarkStart w:id="5" w:name="_GoBack"/>
          <w:bookmarkEnd w:id="5"/>
          <w:r w:rsidR="004B638D">
            <w:rPr>
              <w:rFonts w:eastAsia="Times New Roman"/>
              <w:color w:val="000000"/>
            </w:rPr>
            <w:t>. [3. 5. 6]</w:t>
          </w:r>
        </w:sdtContent>
      </w:sdt>
    </w:p>
    <w:p w14:paraId="78BAB73A" w14:textId="77777777" w:rsidR="00554B10" w:rsidRDefault="00554B10">
      <w:r>
        <w:br w:type="page"/>
      </w:r>
    </w:p>
    <w:p w14:paraId="5B03D2FA" w14:textId="77777777" w:rsidR="00554B10" w:rsidRDefault="006F25E8" w:rsidP="00554B10">
      <w:pPr>
        <w:pStyle w:val="Heading1"/>
      </w:pPr>
      <w:bookmarkStart w:id="6" w:name="_Toc187005068"/>
      <w:bookmarkEnd w:id="1"/>
      <w:r>
        <w:t>Circuit design</w:t>
      </w:r>
      <w:r w:rsidR="00AB44E9">
        <w:t>/Block Diagram/Transmitter and Receiver Architectures</w:t>
      </w:r>
      <w:bookmarkEnd w:id="6"/>
    </w:p>
    <w:p w14:paraId="189C2E74" w14:textId="373A84C2" w:rsidR="00FA74B1" w:rsidRDefault="00B14889" w:rsidP="00554B10">
      <w:r>
        <w:rPr>
          <w:noProof/>
        </w:rPr>
        <w:drawing>
          <wp:inline distT="0" distB="0" distL="0" distR="0" wp14:anchorId="4E9359DE" wp14:editId="185A77A9">
            <wp:extent cx="5731510" cy="25628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62860"/>
                    </a:xfrm>
                    <a:prstGeom prst="rect">
                      <a:avLst/>
                    </a:prstGeom>
                  </pic:spPr>
                </pic:pic>
              </a:graphicData>
            </a:graphic>
          </wp:inline>
        </w:drawing>
      </w:r>
    </w:p>
    <w:p w14:paraId="3AAEDB5A" w14:textId="5B27CEBD" w:rsidR="00FA74B1" w:rsidRDefault="00FA74B1" w:rsidP="00FA74B1">
      <w:pPr>
        <w:pStyle w:val="Caption"/>
      </w:pPr>
      <w:bookmarkStart w:id="7" w:name="_Toc187005087"/>
      <w:r>
        <w:t xml:space="preserve">Figure </w:t>
      </w:r>
      <w:r w:rsidR="00796FF0">
        <w:fldChar w:fldCharType="begin"/>
      </w:r>
      <w:r w:rsidR="00796FF0">
        <w:instrText xml:space="preserve"> SEQ Figure \* ARABIC </w:instrText>
      </w:r>
      <w:r w:rsidR="00796FF0">
        <w:fldChar w:fldCharType="separate"/>
      </w:r>
      <w:r w:rsidR="00370F07">
        <w:rPr>
          <w:noProof/>
        </w:rPr>
        <w:t>1</w:t>
      </w:r>
      <w:r w:rsidR="00796FF0">
        <w:rPr>
          <w:noProof/>
        </w:rPr>
        <w:fldChar w:fldCharType="end"/>
      </w:r>
      <w:r>
        <w:t xml:space="preserve"> - AM Simulink Model</w:t>
      </w:r>
      <w:bookmarkEnd w:id="7"/>
    </w:p>
    <w:p w14:paraId="35E77E1A" w14:textId="77777777" w:rsidR="00FA74B1" w:rsidRDefault="00B14889" w:rsidP="00FA74B1">
      <w:pPr>
        <w:keepNext/>
      </w:pPr>
      <w:r>
        <w:rPr>
          <w:noProof/>
        </w:rPr>
        <w:drawing>
          <wp:inline distT="0" distB="0" distL="0" distR="0" wp14:anchorId="05F2172E" wp14:editId="215E1704">
            <wp:extent cx="5730971" cy="2562860"/>
            <wp:effectExtent l="0" t="0" r="317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0971" cy="2562860"/>
                    </a:xfrm>
                    <a:prstGeom prst="rect">
                      <a:avLst/>
                    </a:prstGeom>
                  </pic:spPr>
                </pic:pic>
              </a:graphicData>
            </a:graphic>
          </wp:inline>
        </w:drawing>
      </w:r>
    </w:p>
    <w:p w14:paraId="0CDD85BD" w14:textId="38B45514" w:rsidR="00FA74B1" w:rsidRDefault="00FA74B1" w:rsidP="00FA74B1">
      <w:pPr>
        <w:pStyle w:val="Caption"/>
      </w:pPr>
      <w:bookmarkStart w:id="8" w:name="_Toc187005088"/>
      <w:r>
        <w:t xml:space="preserve">Figure </w:t>
      </w:r>
      <w:r w:rsidR="00796FF0">
        <w:fldChar w:fldCharType="begin"/>
      </w:r>
      <w:r w:rsidR="00796FF0">
        <w:instrText xml:space="preserve"> SEQ Figure \* ARABIC </w:instrText>
      </w:r>
      <w:r w:rsidR="00796FF0">
        <w:fldChar w:fldCharType="separate"/>
      </w:r>
      <w:r w:rsidR="00370F07">
        <w:rPr>
          <w:noProof/>
        </w:rPr>
        <w:t>2</w:t>
      </w:r>
      <w:r w:rsidR="00796FF0">
        <w:rPr>
          <w:noProof/>
        </w:rPr>
        <w:fldChar w:fldCharType="end"/>
      </w:r>
      <w:r>
        <w:t xml:space="preserve"> - Double Side Band - </w:t>
      </w:r>
      <w:r w:rsidRPr="00966772">
        <w:t xml:space="preserve">Suppressed </w:t>
      </w:r>
      <w:r>
        <w:t>Carrier</w:t>
      </w:r>
      <w:bookmarkEnd w:id="8"/>
    </w:p>
    <w:p w14:paraId="1D64FFB0" w14:textId="77777777" w:rsidR="00FA74B1" w:rsidRDefault="008000CF" w:rsidP="00FA74B1">
      <w:pPr>
        <w:keepNext/>
      </w:pPr>
      <w:r>
        <w:rPr>
          <w:noProof/>
        </w:rPr>
        <w:drawing>
          <wp:inline distT="0" distB="0" distL="0" distR="0" wp14:anchorId="6D08523B" wp14:editId="5AC2085D">
            <wp:extent cx="5169670" cy="25628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69670" cy="2562860"/>
                    </a:xfrm>
                    <a:prstGeom prst="rect">
                      <a:avLst/>
                    </a:prstGeom>
                  </pic:spPr>
                </pic:pic>
              </a:graphicData>
            </a:graphic>
          </wp:inline>
        </w:drawing>
      </w:r>
    </w:p>
    <w:p w14:paraId="4D354618" w14:textId="54D5DCBA" w:rsidR="00B14889" w:rsidRPr="00B14889" w:rsidRDefault="00FA74B1" w:rsidP="00FA74B1">
      <w:pPr>
        <w:pStyle w:val="Caption"/>
      </w:pPr>
      <w:bookmarkStart w:id="9" w:name="_Toc187005089"/>
      <w:r>
        <w:t xml:space="preserve">Figure </w:t>
      </w:r>
      <w:r w:rsidR="00796FF0">
        <w:fldChar w:fldCharType="begin"/>
      </w:r>
      <w:r w:rsidR="00796FF0">
        <w:instrText xml:space="preserve"> SEQ Figure \* ARABIC </w:instrText>
      </w:r>
      <w:r w:rsidR="00796FF0">
        <w:fldChar w:fldCharType="separate"/>
      </w:r>
      <w:r w:rsidR="00370F07">
        <w:rPr>
          <w:noProof/>
        </w:rPr>
        <w:t>3</w:t>
      </w:r>
      <w:r w:rsidR="00796FF0">
        <w:rPr>
          <w:noProof/>
        </w:rPr>
        <w:fldChar w:fldCharType="end"/>
      </w:r>
      <w:r>
        <w:t xml:space="preserve"> </w:t>
      </w:r>
      <w:r w:rsidRPr="00CD2ECF">
        <w:t xml:space="preserve">- </w:t>
      </w:r>
      <w:r>
        <w:t>Single</w:t>
      </w:r>
      <w:r w:rsidRPr="00CD2ECF">
        <w:t xml:space="preserve"> Side Band - Suppressed Carrier</w:t>
      </w:r>
      <w:bookmarkEnd w:id="9"/>
    </w:p>
    <w:p w14:paraId="4C2C22BD" w14:textId="77777777" w:rsidR="006F245E" w:rsidRDefault="006F245E">
      <w:pPr>
        <w:rPr>
          <w:rFonts w:asciiTheme="majorHAnsi" w:eastAsiaTheme="majorEastAsia" w:hAnsiTheme="majorHAnsi" w:cstheme="majorBidi"/>
          <w:color w:val="2F5496" w:themeColor="accent1" w:themeShade="BF"/>
          <w:sz w:val="32"/>
          <w:szCs w:val="32"/>
        </w:rPr>
      </w:pPr>
      <w:r>
        <w:br w:type="page"/>
      </w:r>
    </w:p>
    <w:p w14:paraId="6C941C01" w14:textId="292A4131" w:rsidR="006F25E8" w:rsidRDefault="006F25E8" w:rsidP="006F25E8">
      <w:pPr>
        <w:pStyle w:val="Heading1"/>
      </w:pPr>
      <w:bookmarkStart w:id="10" w:name="_Toc187005069"/>
      <w:r>
        <w:t>Simulated Outputs</w:t>
      </w:r>
      <w:r w:rsidR="002B4583">
        <w:t>/ Results</w:t>
      </w:r>
      <w:bookmarkEnd w:id="10"/>
    </w:p>
    <w:p w14:paraId="029F2D88" w14:textId="417DCC19" w:rsidR="002B4583" w:rsidRDefault="006F245E" w:rsidP="002B4583">
      <w:pPr>
        <w:pStyle w:val="Heading2"/>
      </w:pPr>
      <w:bookmarkStart w:id="11" w:name="_Toc187005070"/>
      <w:r>
        <w:t>Task One</w:t>
      </w:r>
      <w:bookmarkEnd w:id="11"/>
      <w:r>
        <w:t xml:space="preserve"> </w:t>
      </w:r>
    </w:p>
    <w:p w14:paraId="0B278B79" w14:textId="6F41008D" w:rsidR="006F245E" w:rsidRDefault="006F245E" w:rsidP="00554B10">
      <w:r w:rsidRPr="006F245E">
        <w:rPr>
          <w:noProof/>
        </w:rPr>
        <w:drawing>
          <wp:inline distT="0" distB="0" distL="0" distR="0" wp14:anchorId="2EC9CF54" wp14:editId="3006D156">
            <wp:extent cx="5731510" cy="28009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00985"/>
                    </a:xfrm>
                    <a:prstGeom prst="rect">
                      <a:avLst/>
                    </a:prstGeom>
                  </pic:spPr>
                </pic:pic>
              </a:graphicData>
            </a:graphic>
          </wp:inline>
        </w:drawing>
      </w:r>
    </w:p>
    <w:p w14:paraId="00AEDCCD" w14:textId="0811A86C" w:rsidR="006F245E" w:rsidRDefault="006F245E" w:rsidP="006F245E">
      <w:pPr>
        <w:pStyle w:val="Caption"/>
      </w:pPr>
      <w:bookmarkStart w:id="12" w:name="_Ref186912736"/>
      <w:bookmarkStart w:id="13" w:name="_Toc187005090"/>
      <w:r>
        <w:t xml:space="preserve">Figure </w:t>
      </w:r>
      <w:r>
        <w:fldChar w:fldCharType="begin"/>
      </w:r>
      <w:r>
        <w:instrText xml:space="preserve"> SEQ Figure \* ARABIC </w:instrText>
      </w:r>
      <w:r>
        <w:fldChar w:fldCharType="separate"/>
      </w:r>
      <w:r w:rsidR="00370F07">
        <w:rPr>
          <w:noProof/>
        </w:rPr>
        <w:t>4</w:t>
      </w:r>
      <w:r>
        <w:fldChar w:fldCharType="end"/>
      </w:r>
      <w:r>
        <w:t xml:space="preserve"> </w:t>
      </w:r>
      <w:r w:rsidR="00FB01B8" w:rsidRPr="00FB01B8">
        <w:t xml:space="preserve"> - Modulation Index </w:t>
      </w:r>
      <w:r w:rsidR="00FB01B8">
        <w:t>0.2</w:t>
      </w:r>
      <w:r w:rsidR="00FB01B8" w:rsidRPr="00FB01B8">
        <w:t xml:space="preserve"> - Scope</w:t>
      </w:r>
      <w:bookmarkEnd w:id="12"/>
      <w:bookmarkEnd w:id="13"/>
      <w:r w:rsidR="00FB01B8" w:rsidRPr="00FB01B8">
        <w:t xml:space="preserve"> </w:t>
      </w:r>
    </w:p>
    <w:p w14:paraId="770AE30D" w14:textId="77777777" w:rsidR="00FB01B8" w:rsidRDefault="00FB01B8" w:rsidP="00FB01B8">
      <w:pPr>
        <w:keepNext/>
      </w:pPr>
      <w:r w:rsidRPr="00FB01B8">
        <w:rPr>
          <w:noProof/>
        </w:rPr>
        <w:drawing>
          <wp:inline distT="0" distB="0" distL="0" distR="0" wp14:anchorId="49DD2134" wp14:editId="0B45162C">
            <wp:extent cx="5731510" cy="28009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800985"/>
                    </a:xfrm>
                    <a:prstGeom prst="rect">
                      <a:avLst/>
                    </a:prstGeom>
                  </pic:spPr>
                </pic:pic>
              </a:graphicData>
            </a:graphic>
          </wp:inline>
        </w:drawing>
      </w:r>
    </w:p>
    <w:p w14:paraId="64E96820" w14:textId="7486B3BE" w:rsidR="00FB01B8" w:rsidRPr="00FB01B8" w:rsidRDefault="00FB01B8" w:rsidP="00FB01B8">
      <w:pPr>
        <w:pStyle w:val="Caption"/>
      </w:pPr>
      <w:bookmarkStart w:id="14" w:name="_Toc187005091"/>
      <w:r>
        <w:t xml:space="preserve">Figure </w:t>
      </w:r>
      <w:r>
        <w:fldChar w:fldCharType="begin"/>
      </w:r>
      <w:r>
        <w:instrText xml:space="preserve"> SEQ Figure \* ARABIC </w:instrText>
      </w:r>
      <w:r>
        <w:fldChar w:fldCharType="separate"/>
      </w:r>
      <w:r w:rsidR="00370F07">
        <w:rPr>
          <w:noProof/>
        </w:rPr>
        <w:t>5</w:t>
      </w:r>
      <w:r>
        <w:fldChar w:fldCharType="end"/>
      </w:r>
      <w:r w:rsidRPr="00FB01B8">
        <w:t xml:space="preserve"> - Modulation Index </w:t>
      </w:r>
      <w:r>
        <w:t>0.2</w:t>
      </w:r>
      <w:r w:rsidRPr="00FB01B8">
        <w:t xml:space="preserve"> - Zoomed Scope</w:t>
      </w:r>
      <w:bookmarkEnd w:id="14"/>
      <w:r w:rsidRPr="00FB01B8">
        <w:t xml:space="preserve"> </w:t>
      </w:r>
    </w:p>
    <w:p w14:paraId="6DE99FA2" w14:textId="77777777" w:rsidR="006F245E" w:rsidRDefault="006F245E" w:rsidP="006F245E">
      <w:pPr>
        <w:keepNext/>
      </w:pPr>
      <w:r w:rsidRPr="006F245E">
        <w:rPr>
          <w:noProof/>
        </w:rPr>
        <w:drawing>
          <wp:inline distT="0" distB="0" distL="0" distR="0" wp14:anchorId="38747287" wp14:editId="4A9C4928">
            <wp:extent cx="5731510" cy="2653569"/>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53569"/>
                    </a:xfrm>
                    <a:prstGeom prst="rect">
                      <a:avLst/>
                    </a:prstGeom>
                    <a:noFill/>
                    <a:ln>
                      <a:noFill/>
                    </a:ln>
                  </pic:spPr>
                </pic:pic>
              </a:graphicData>
            </a:graphic>
          </wp:inline>
        </w:drawing>
      </w:r>
    </w:p>
    <w:p w14:paraId="6BABDDD5" w14:textId="03EF7CED" w:rsidR="006F245E" w:rsidRDefault="006F245E" w:rsidP="006F245E">
      <w:pPr>
        <w:pStyle w:val="Caption"/>
      </w:pPr>
      <w:bookmarkStart w:id="15" w:name="_Toc187005092"/>
      <w:r>
        <w:t xml:space="preserve">Figure </w:t>
      </w:r>
      <w:r>
        <w:fldChar w:fldCharType="begin"/>
      </w:r>
      <w:r>
        <w:instrText xml:space="preserve"> SEQ Figure \* ARABIC </w:instrText>
      </w:r>
      <w:r>
        <w:fldChar w:fldCharType="separate"/>
      </w:r>
      <w:r w:rsidR="00370F07">
        <w:rPr>
          <w:noProof/>
        </w:rPr>
        <w:t>6</w:t>
      </w:r>
      <w:r>
        <w:fldChar w:fldCharType="end"/>
      </w:r>
      <w:r>
        <w:t xml:space="preserve"> </w:t>
      </w:r>
      <w:r w:rsidR="00FB01B8" w:rsidRPr="00FB01B8">
        <w:t xml:space="preserve">- Modulation Index </w:t>
      </w:r>
      <w:r w:rsidR="00FB01B8">
        <w:t>0.2</w:t>
      </w:r>
      <w:r w:rsidR="00FB01B8" w:rsidRPr="00FB01B8">
        <w:t xml:space="preserve"> - </w:t>
      </w:r>
      <w:r>
        <w:t>Spectrum Analyser Output</w:t>
      </w:r>
      <w:bookmarkEnd w:id="15"/>
    </w:p>
    <w:p w14:paraId="254BFAC2" w14:textId="7C1BC0FB" w:rsidR="00554B10" w:rsidRDefault="006F245E" w:rsidP="002B4583">
      <w:pPr>
        <w:pStyle w:val="Heading2"/>
      </w:pPr>
      <w:bookmarkStart w:id="16" w:name="_Toc187005071"/>
      <w:r>
        <w:t xml:space="preserve">Task </w:t>
      </w:r>
      <w:r w:rsidR="002B4583">
        <w:t>One</w:t>
      </w:r>
      <w:r w:rsidR="00554B10">
        <w:t xml:space="preserve"> Continued</w:t>
      </w:r>
      <w:bookmarkEnd w:id="16"/>
      <w:r>
        <w:t xml:space="preserve"> </w:t>
      </w:r>
    </w:p>
    <w:p w14:paraId="327DB1CD" w14:textId="77777777" w:rsidR="006F245E" w:rsidRDefault="006F245E" w:rsidP="006F245E">
      <w:pPr>
        <w:keepNext/>
      </w:pPr>
      <w:r w:rsidRPr="006F245E">
        <w:rPr>
          <w:noProof/>
        </w:rPr>
        <w:drawing>
          <wp:inline distT="0" distB="0" distL="0" distR="0" wp14:anchorId="104C2257" wp14:editId="34ED2087">
            <wp:extent cx="5731510" cy="280079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00797"/>
                    </a:xfrm>
                    <a:prstGeom prst="rect">
                      <a:avLst/>
                    </a:prstGeom>
                  </pic:spPr>
                </pic:pic>
              </a:graphicData>
            </a:graphic>
          </wp:inline>
        </w:drawing>
      </w:r>
    </w:p>
    <w:p w14:paraId="0048F74C" w14:textId="7C19C730" w:rsidR="006F245E" w:rsidRDefault="006F245E" w:rsidP="006F245E">
      <w:pPr>
        <w:pStyle w:val="Caption"/>
      </w:pPr>
      <w:bookmarkStart w:id="17" w:name="_Ref186913744"/>
      <w:bookmarkStart w:id="18" w:name="_Toc187005093"/>
      <w:r>
        <w:t xml:space="preserve">Figure </w:t>
      </w:r>
      <w:r>
        <w:fldChar w:fldCharType="begin"/>
      </w:r>
      <w:r>
        <w:instrText xml:space="preserve"> SEQ Figure \* ARABIC </w:instrText>
      </w:r>
      <w:r>
        <w:fldChar w:fldCharType="separate"/>
      </w:r>
      <w:r w:rsidR="00370F07">
        <w:rPr>
          <w:noProof/>
        </w:rPr>
        <w:t>7</w:t>
      </w:r>
      <w:r>
        <w:fldChar w:fldCharType="end"/>
      </w:r>
      <w:r>
        <w:t xml:space="preserve"> </w:t>
      </w:r>
      <w:r w:rsidR="00FB01B8" w:rsidRPr="00FB01B8">
        <w:t xml:space="preserve"> - Modulation Index </w:t>
      </w:r>
      <w:r w:rsidR="00BA2849">
        <w:t>2</w:t>
      </w:r>
      <w:r w:rsidR="00FB01B8" w:rsidRPr="00FB01B8">
        <w:t xml:space="preserve"> - Scope</w:t>
      </w:r>
      <w:bookmarkEnd w:id="17"/>
      <w:bookmarkEnd w:id="18"/>
      <w:r w:rsidR="00FB01B8" w:rsidRPr="00FB01B8">
        <w:t xml:space="preserve"> </w:t>
      </w:r>
    </w:p>
    <w:p w14:paraId="336355CD" w14:textId="77777777" w:rsidR="00FB01B8" w:rsidRDefault="006F245E" w:rsidP="00FB01B8">
      <w:pPr>
        <w:keepNext/>
      </w:pPr>
      <w:r w:rsidRPr="006F245E">
        <w:rPr>
          <w:noProof/>
        </w:rPr>
        <w:drawing>
          <wp:inline distT="0" distB="0" distL="0" distR="0" wp14:anchorId="1E9B2FE6" wp14:editId="59516F8D">
            <wp:extent cx="5731510" cy="280079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00797"/>
                    </a:xfrm>
                    <a:prstGeom prst="rect">
                      <a:avLst/>
                    </a:prstGeom>
                  </pic:spPr>
                </pic:pic>
              </a:graphicData>
            </a:graphic>
          </wp:inline>
        </w:drawing>
      </w:r>
    </w:p>
    <w:p w14:paraId="157250BF" w14:textId="51F7F072" w:rsidR="006F245E" w:rsidRDefault="00FB01B8" w:rsidP="00FB01B8">
      <w:pPr>
        <w:pStyle w:val="Caption"/>
      </w:pPr>
      <w:bookmarkStart w:id="19" w:name="_Toc187005094"/>
      <w:r>
        <w:t xml:space="preserve">Figure </w:t>
      </w:r>
      <w:r>
        <w:fldChar w:fldCharType="begin"/>
      </w:r>
      <w:r>
        <w:instrText xml:space="preserve"> SEQ Figure \* ARABIC </w:instrText>
      </w:r>
      <w:r>
        <w:fldChar w:fldCharType="separate"/>
      </w:r>
      <w:r w:rsidR="00370F07">
        <w:rPr>
          <w:noProof/>
        </w:rPr>
        <w:t>8</w:t>
      </w:r>
      <w:r>
        <w:fldChar w:fldCharType="end"/>
      </w:r>
      <w:r>
        <w:t xml:space="preserve"> - Modulation Index </w:t>
      </w:r>
      <w:r w:rsidR="00BA2849">
        <w:t>2</w:t>
      </w:r>
      <w:r>
        <w:t xml:space="preserve"> - Zoomed Scope</w:t>
      </w:r>
      <w:bookmarkEnd w:id="19"/>
    </w:p>
    <w:p w14:paraId="5EB91B09" w14:textId="51097567" w:rsidR="00FB01B8" w:rsidRDefault="00BA2849" w:rsidP="00FB01B8">
      <w:pPr>
        <w:keepNext/>
      </w:pPr>
      <w:r w:rsidRPr="00BA2849">
        <w:rPr>
          <w:noProof/>
        </w:rPr>
        <w:drawing>
          <wp:inline distT="0" distB="0" distL="0" distR="0" wp14:anchorId="2F2B202E" wp14:editId="64239C58">
            <wp:extent cx="5731510" cy="2514816"/>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14816"/>
                    </a:xfrm>
                    <a:prstGeom prst="rect">
                      <a:avLst/>
                    </a:prstGeom>
                    <a:noFill/>
                    <a:ln>
                      <a:noFill/>
                    </a:ln>
                  </pic:spPr>
                </pic:pic>
              </a:graphicData>
            </a:graphic>
          </wp:inline>
        </w:drawing>
      </w:r>
    </w:p>
    <w:p w14:paraId="5A43D161" w14:textId="4C6B5153" w:rsidR="00FB01B8" w:rsidRDefault="00FB01B8" w:rsidP="00FB01B8">
      <w:pPr>
        <w:pStyle w:val="Caption"/>
      </w:pPr>
      <w:bookmarkStart w:id="20" w:name="_Toc187005095"/>
      <w:r>
        <w:t xml:space="preserve">Figure </w:t>
      </w:r>
      <w:r>
        <w:fldChar w:fldCharType="begin"/>
      </w:r>
      <w:r>
        <w:instrText xml:space="preserve"> SEQ Figure \* ARABIC </w:instrText>
      </w:r>
      <w:r>
        <w:fldChar w:fldCharType="separate"/>
      </w:r>
      <w:r w:rsidR="00370F07">
        <w:rPr>
          <w:noProof/>
        </w:rPr>
        <w:t>9</w:t>
      </w:r>
      <w:r>
        <w:fldChar w:fldCharType="end"/>
      </w:r>
      <w:r>
        <w:t xml:space="preserve"> </w:t>
      </w:r>
      <w:r w:rsidRPr="00F7119E">
        <w:t xml:space="preserve"> - Modulation Index</w:t>
      </w:r>
      <w:r w:rsidR="00BA2849">
        <w:t xml:space="preserve"> 2</w:t>
      </w:r>
      <w:r w:rsidRPr="00F7119E">
        <w:t xml:space="preserve"> - </w:t>
      </w:r>
      <w:r>
        <w:t>Spectrum Analyser</w:t>
      </w:r>
      <w:bookmarkEnd w:id="20"/>
    </w:p>
    <w:p w14:paraId="6B419C35" w14:textId="77777777" w:rsidR="006E4C7F" w:rsidRDefault="006E4C7F" w:rsidP="006E4C7F">
      <w:pPr>
        <w:keepNext/>
      </w:pPr>
      <w:r w:rsidRPr="006E4C7F">
        <w:rPr>
          <w:noProof/>
        </w:rPr>
        <w:drawing>
          <wp:inline distT="0" distB="0" distL="0" distR="0" wp14:anchorId="0E61D430" wp14:editId="23831010">
            <wp:extent cx="5731510" cy="280098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00985"/>
                    </a:xfrm>
                    <a:prstGeom prst="rect">
                      <a:avLst/>
                    </a:prstGeom>
                  </pic:spPr>
                </pic:pic>
              </a:graphicData>
            </a:graphic>
          </wp:inline>
        </w:drawing>
      </w:r>
    </w:p>
    <w:p w14:paraId="739E39F6" w14:textId="6A42410C" w:rsidR="006E4C7F" w:rsidRDefault="006E4C7F" w:rsidP="006E4C7F">
      <w:pPr>
        <w:pStyle w:val="Caption"/>
      </w:pPr>
      <w:bookmarkStart w:id="21" w:name="_Ref186914122"/>
      <w:bookmarkStart w:id="22" w:name="_Toc187005096"/>
      <w:r>
        <w:t xml:space="preserve">Figure </w:t>
      </w:r>
      <w:r>
        <w:fldChar w:fldCharType="begin"/>
      </w:r>
      <w:r>
        <w:instrText xml:space="preserve"> SEQ Figure \* ARABIC </w:instrText>
      </w:r>
      <w:r>
        <w:fldChar w:fldCharType="separate"/>
      </w:r>
      <w:r w:rsidR="00370F07">
        <w:rPr>
          <w:noProof/>
        </w:rPr>
        <w:t>10</w:t>
      </w:r>
      <w:r>
        <w:fldChar w:fldCharType="end"/>
      </w:r>
      <w:r>
        <w:t xml:space="preserve"> </w:t>
      </w:r>
      <w:r w:rsidRPr="000B43C1">
        <w:t xml:space="preserve"> - Modulation Index</w:t>
      </w:r>
      <w:r>
        <w:t xml:space="preserve"> 0.5</w:t>
      </w:r>
      <w:r w:rsidRPr="000B43C1">
        <w:t xml:space="preserve"> </w:t>
      </w:r>
      <w:r>
        <w:t>–</w:t>
      </w:r>
      <w:r w:rsidRPr="000B43C1">
        <w:t xml:space="preserve"> Scope</w:t>
      </w:r>
      <w:bookmarkEnd w:id="21"/>
      <w:bookmarkEnd w:id="22"/>
    </w:p>
    <w:p w14:paraId="5AEA3C49" w14:textId="77777777" w:rsidR="002B4583" w:rsidRDefault="002B4583" w:rsidP="002B4583">
      <w:pPr>
        <w:keepNext/>
      </w:pPr>
      <w:r w:rsidRPr="002B4583">
        <w:rPr>
          <w:noProof/>
        </w:rPr>
        <w:drawing>
          <wp:inline distT="0" distB="0" distL="0" distR="0" wp14:anchorId="6E741DF4" wp14:editId="4CF6D37C">
            <wp:extent cx="5731510" cy="28009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800985"/>
                    </a:xfrm>
                    <a:prstGeom prst="rect">
                      <a:avLst/>
                    </a:prstGeom>
                  </pic:spPr>
                </pic:pic>
              </a:graphicData>
            </a:graphic>
          </wp:inline>
        </w:drawing>
      </w:r>
    </w:p>
    <w:p w14:paraId="21EB7DFA" w14:textId="54EDC43E" w:rsidR="006E4C7F" w:rsidRDefault="002B4583" w:rsidP="002B4583">
      <w:pPr>
        <w:pStyle w:val="Caption"/>
      </w:pPr>
      <w:bookmarkStart w:id="23" w:name="_Toc187005097"/>
      <w:r>
        <w:t xml:space="preserve">Figure </w:t>
      </w:r>
      <w:r>
        <w:fldChar w:fldCharType="begin"/>
      </w:r>
      <w:r>
        <w:instrText xml:space="preserve"> SEQ Figure \* ARABIC </w:instrText>
      </w:r>
      <w:r>
        <w:fldChar w:fldCharType="separate"/>
      </w:r>
      <w:r w:rsidR="00370F07">
        <w:rPr>
          <w:noProof/>
        </w:rPr>
        <w:t>11</w:t>
      </w:r>
      <w:r>
        <w:fldChar w:fldCharType="end"/>
      </w:r>
      <w:r>
        <w:t xml:space="preserve"> </w:t>
      </w:r>
      <w:r w:rsidRPr="001B3297">
        <w:t xml:space="preserve"> - Modulation Index </w:t>
      </w:r>
      <w:r>
        <w:t>0.5</w:t>
      </w:r>
      <w:r w:rsidRPr="001B3297">
        <w:t xml:space="preserve"> - Zoomed Scope</w:t>
      </w:r>
      <w:bookmarkEnd w:id="23"/>
    </w:p>
    <w:p w14:paraId="150722C4" w14:textId="77777777" w:rsidR="002B4583" w:rsidRDefault="002B4583" w:rsidP="002B4583">
      <w:pPr>
        <w:keepNext/>
      </w:pPr>
      <w:r w:rsidRPr="002B4583">
        <w:rPr>
          <w:noProof/>
        </w:rPr>
        <w:drawing>
          <wp:inline distT="0" distB="0" distL="0" distR="0" wp14:anchorId="179C738A" wp14:editId="010D64A4">
            <wp:extent cx="5731510" cy="2514816"/>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514816"/>
                    </a:xfrm>
                    <a:prstGeom prst="rect">
                      <a:avLst/>
                    </a:prstGeom>
                    <a:noFill/>
                    <a:ln>
                      <a:noFill/>
                    </a:ln>
                  </pic:spPr>
                </pic:pic>
              </a:graphicData>
            </a:graphic>
          </wp:inline>
        </w:drawing>
      </w:r>
    </w:p>
    <w:p w14:paraId="55A2F03E" w14:textId="240146CD" w:rsidR="002B4583" w:rsidRDefault="002B4583" w:rsidP="002B4583">
      <w:pPr>
        <w:pStyle w:val="Caption"/>
      </w:pPr>
      <w:bookmarkStart w:id="24" w:name="_Toc187005098"/>
      <w:r>
        <w:t xml:space="preserve">Figure </w:t>
      </w:r>
      <w:r>
        <w:fldChar w:fldCharType="begin"/>
      </w:r>
      <w:r>
        <w:instrText xml:space="preserve"> SEQ Figure \* ARABIC </w:instrText>
      </w:r>
      <w:r>
        <w:fldChar w:fldCharType="separate"/>
      </w:r>
      <w:r w:rsidR="00370F07">
        <w:rPr>
          <w:noProof/>
        </w:rPr>
        <w:t>12</w:t>
      </w:r>
      <w:r>
        <w:fldChar w:fldCharType="end"/>
      </w:r>
      <w:r w:rsidRPr="00D94F72">
        <w:t xml:space="preserve"> - Modulation Index 1 - </w:t>
      </w:r>
      <w:r>
        <w:t>Spectrum Analyser</w:t>
      </w:r>
      <w:bookmarkEnd w:id="24"/>
    </w:p>
    <w:p w14:paraId="1A1ECD97" w14:textId="2CC67EAC" w:rsidR="006476A5" w:rsidRDefault="006476A5" w:rsidP="00855A9A">
      <w:pPr>
        <w:pStyle w:val="Heading2"/>
      </w:pPr>
      <w:bookmarkStart w:id="25" w:name="_Toc187005072"/>
      <w:r>
        <w:t>Task Two</w:t>
      </w:r>
      <w:bookmarkEnd w:id="25"/>
      <w:r>
        <w:t xml:space="preserve"> </w:t>
      </w:r>
    </w:p>
    <w:p w14:paraId="55F65E15" w14:textId="2E3AE55D" w:rsidR="00855A9A" w:rsidRPr="00855A9A" w:rsidRDefault="00855A9A" w:rsidP="00855A9A">
      <w:pPr>
        <w:pStyle w:val="Heading3"/>
      </w:pPr>
      <w:bookmarkStart w:id="26" w:name="_Toc187005073"/>
      <w:r>
        <w:t>Part A</w:t>
      </w:r>
      <w:bookmarkEnd w:id="26"/>
    </w:p>
    <w:p w14:paraId="1751B679" w14:textId="77777777" w:rsidR="00855A9A" w:rsidRDefault="006476A5" w:rsidP="00855A9A">
      <w:pPr>
        <w:keepNext/>
      </w:pPr>
      <w:r w:rsidRPr="006476A5">
        <w:rPr>
          <w:noProof/>
        </w:rPr>
        <w:drawing>
          <wp:inline distT="0" distB="0" distL="0" distR="0" wp14:anchorId="55AE613F" wp14:editId="5D9522D7">
            <wp:extent cx="5731510" cy="280098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800985"/>
                    </a:xfrm>
                    <a:prstGeom prst="rect">
                      <a:avLst/>
                    </a:prstGeom>
                  </pic:spPr>
                </pic:pic>
              </a:graphicData>
            </a:graphic>
          </wp:inline>
        </w:drawing>
      </w:r>
    </w:p>
    <w:p w14:paraId="62C5D221" w14:textId="1D786947" w:rsidR="006476A5" w:rsidRDefault="00855A9A" w:rsidP="00855A9A">
      <w:pPr>
        <w:pStyle w:val="Caption"/>
      </w:pPr>
      <w:bookmarkStart w:id="27" w:name="_Ref186986881"/>
      <w:bookmarkStart w:id="28" w:name="_Toc187005099"/>
      <w:r>
        <w:t xml:space="preserve">Figure </w:t>
      </w:r>
      <w:r>
        <w:fldChar w:fldCharType="begin"/>
      </w:r>
      <w:r>
        <w:instrText xml:space="preserve"> SEQ Figure \* ARABIC </w:instrText>
      </w:r>
      <w:r>
        <w:fldChar w:fldCharType="separate"/>
      </w:r>
      <w:r w:rsidR="00370F07">
        <w:rPr>
          <w:noProof/>
        </w:rPr>
        <w:t>13</w:t>
      </w:r>
      <w:r>
        <w:fldChar w:fldCharType="end"/>
      </w:r>
      <w:r w:rsidRPr="00084B16">
        <w:t xml:space="preserve"> - </w:t>
      </w:r>
      <w:r>
        <w:t xml:space="preserve">DSB-SC - </w:t>
      </w:r>
      <w:r w:rsidRPr="00084B16">
        <w:t xml:space="preserve">Modulation Index </w:t>
      </w:r>
      <w:r>
        <w:t>0.5</w:t>
      </w:r>
      <w:r w:rsidRPr="00084B16">
        <w:t xml:space="preserve"> </w:t>
      </w:r>
      <w:r>
        <w:t>–</w:t>
      </w:r>
      <w:r w:rsidRPr="00084B16">
        <w:t xml:space="preserve"> Scope</w:t>
      </w:r>
      <w:bookmarkEnd w:id="27"/>
      <w:bookmarkEnd w:id="28"/>
    </w:p>
    <w:p w14:paraId="773DC339" w14:textId="77777777" w:rsidR="00855A9A" w:rsidRDefault="00855A9A" w:rsidP="00855A9A">
      <w:pPr>
        <w:keepNext/>
      </w:pPr>
      <w:r w:rsidRPr="00855A9A">
        <w:rPr>
          <w:noProof/>
        </w:rPr>
        <w:drawing>
          <wp:inline distT="0" distB="0" distL="0" distR="0" wp14:anchorId="1F66447C" wp14:editId="39820C39">
            <wp:extent cx="5731510" cy="2493909"/>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93909"/>
                    </a:xfrm>
                    <a:prstGeom prst="rect">
                      <a:avLst/>
                    </a:prstGeom>
                    <a:noFill/>
                    <a:ln>
                      <a:noFill/>
                    </a:ln>
                  </pic:spPr>
                </pic:pic>
              </a:graphicData>
            </a:graphic>
          </wp:inline>
        </w:drawing>
      </w:r>
    </w:p>
    <w:p w14:paraId="76BA260A" w14:textId="2F6B93A6" w:rsidR="00855A9A" w:rsidRDefault="00855A9A" w:rsidP="00855A9A">
      <w:pPr>
        <w:pStyle w:val="Caption"/>
      </w:pPr>
      <w:bookmarkStart w:id="29" w:name="_Ref186986952"/>
      <w:bookmarkStart w:id="30" w:name="_Toc187005100"/>
      <w:r>
        <w:t xml:space="preserve">Figure </w:t>
      </w:r>
      <w:r>
        <w:fldChar w:fldCharType="begin"/>
      </w:r>
      <w:r>
        <w:instrText xml:space="preserve"> SEQ Figure \* ARABIC </w:instrText>
      </w:r>
      <w:r>
        <w:fldChar w:fldCharType="separate"/>
      </w:r>
      <w:r w:rsidR="00370F07">
        <w:rPr>
          <w:noProof/>
        </w:rPr>
        <w:t>14</w:t>
      </w:r>
      <w:r>
        <w:fldChar w:fldCharType="end"/>
      </w:r>
      <w:r w:rsidRPr="001B38F8">
        <w:t xml:space="preserve"> - </w:t>
      </w:r>
      <w:r>
        <w:t xml:space="preserve">DSB-SC - </w:t>
      </w:r>
      <w:r w:rsidRPr="001B38F8">
        <w:t xml:space="preserve">Modulation Index </w:t>
      </w:r>
      <w:r>
        <w:t>0.5</w:t>
      </w:r>
      <w:r w:rsidRPr="001B38F8">
        <w:t xml:space="preserve"> -</w:t>
      </w:r>
      <w:r>
        <w:t>Spectrum Analyser</w:t>
      </w:r>
      <w:bookmarkEnd w:id="29"/>
      <w:bookmarkEnd w:id="30"/>
    </w:p>
    <w:p w14:paraId="7C65E878" w14:textId="05392D24" w:rsidR="00855A9A" w:rsidRPr="00855A9A" w:rsidRDefault="00855A9A" w:rsidP="00855A9A">
      <w:pPr>
        <w:pStyle w:val="Heading3"/>
      </w:pPr>
      <w:bookmarkStart w:id="31" w:name="_Toc187005074"/>
      <w:r>
        <w:t>Part B</w:t>
      </w:r>
      <w:bookmarkEnd w:id="31"/>
    </w:p>
    <w:p w14:paraId="686D81DC" w14:textId="0E22F80B" w:rsidR="006476A5" w:rsidRDefault="00855A9A" w:rsidP="006476A5">
      <w:r>
        <w:t xml:space="preserve">With AWGN </w:t>
      </w:r>
      <w:r w:rsidR="0002134C">
        <w:t>SNR of zero IE</w:t>
      </w:r>
      <w:r w:rsidR="0045769D">
        <w:t>, the</w:t>
      </w:r>
      <w:r w:rsidR="0002134C">
        <w:t xml:space="preserve"> same amount of noise as </w:t>
      </w:r>
      <w:r w:rsidR="0045769D">
        <w:t xml:space="preserve">the </w:t>
      </w:r>
      <w:r w:rsidR="0002134C">
        <w:t>signal</w:t>
      </w:r>
    </w:p>
    <w:p w14:paraId="28C6AC3B" w14:textId="77777777" w:rsidR="0002134C" w:rsidRDefault="0002134C" w:rsidP="0002134C">
      <w:pPr>
        <w:keepNext/>
      </w:pPr>
      <w:r w:rsidRPr="0002134C">
        <w:rPr>
          <w:noProof/>
        </w:rPr>
        <w:drawing>
          <wp:inline distT="0" distB="0" distL="0" distR="0" wp14:anchorId="67840389" wp14:editId="27088D5C">
            <wp:extent cx="5731510" cy="280098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800985"/>
                    </a:xfrm>
                    <a:prstGeom prst="rect">
                      <a:avLst/>
                    </a:prstGeom>
                  </pic:spPr>
                </pic:pic>
              </a:graphicData>
            </a:graphic>
          </wp:inline>
        </w:drawing>
      </w:r>
    </w:p>
    <w:p w14:paraId="5E881B86" w14:textId="4D0C0C63" w:rsidR="00855A9A" w:rsidRDefault="0002134C" w:rsidP="0002134C">
      <w:pPr>
        <w:pStyle w:val="Caption"/>
      </w:pPr>
      <w:bookmarkStart w:id="32" w:name="_Ref186988541"/>
      <w:bookmarkStart w:id="33" w:name="_Toc187005101"/>
      <w:r>
        <w:t xml:space="preserve">Figure </w:t>
      </w:r>
      <w:r>
        <w:fldChar w:fldCharType="begin"/>
      </w:r>
      <w:r>
        <w:instrText xml:space="preserve"> SEQ Figure \* ARABIC </w:instrText>
      </w:r>
      <w:r>
        <w:fldChar w:fldCharType="separate"/>
      </w:r>
      <w:r w:rsidR="00370F07">
        <w:rPr>
          <w:noProof/>
        </w:rPr>
        <w:t>15</w:t>
      </w:r>
      <w:r>
        <w:fldChar w:fldCharType="end"/>
      </w:r>
      <w:r w:rsidRPr="00230D0B">
        <w:t xml:space="preserve"> -</w:t>
      </w:r>
      <w:r>
        <w:t xml:space="preserve">DSB-SC - </w:t>
      </w:r>
      <w:r w:rsidR="00370F07" w:rsidRPr="005323F2">
        <w:t xml:space="preserve">With AWGN </w:t>
      </w:r>
      <w:r w:rsidR="00370F07">
        <w:t>at a SNR of 0</w:t>
      </w:r>
      <w:r w:rsidRPr="00230D0B">
        <w:t xml:space="preserve"> </w:t>
      </w:r>
      <w:r w:rsidR="000C47DC">
        <w:t>–</w:t>
      </w:r>
      <w:r w:rsidRPr="00230D0B">
        <w:t xml:space="preserve"> Scope</w:t>
      </w:r>
      <w:bookmarkEnd w:id="32"/>
      <w:bookmarkEnd w:id="33"/>
    </w:p>
    <w:p w14:paraId="57550EA7" w14:textId="77777777" w:rsidR="0002134C" w:rsidRDefault="0002134C" w:rsidP="0002134C">
      <w:pPr>
        <w:keepNext/>
      </w:pPr>
      <w:r w:rsidRPr="0002134C">
        <w:rPr>
          <w:noProof/>
        </w:rPr>
        <w:drawing>
          <wp:inline distT="0" distB="0" distL="0" distR="0" wp14:anchorId="3198854C" wp14:editId="6575D7C0">
            <wp:extent cx="5731510" cy="2492385"/>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92385"/>
                    </a:xfrm>
                    <a:prstGeom prst="rect">
                      <a:avLst/>
                    </a:prstGeom>
                    <a:noFill/>
                    <a:ln>
                      <a:noFill/>
                    </a:ln>
                  </pic:spPr>
                </pic:pic>
              </a:graphicData>
            </a:graphic>
          </wp:inline>
        </w:drawing>
      </w:r>
    </w:p>
    <w:p w14:paraId="56D68173" w14:textId="37B6D7F9" w:rsidR="0002134C" w:rsidRDefault="0002134C" w:rsidP="0002134C">
      <w:pPr>
        <w:pStyle w:val="Caption"/>
      </w:pPr>
      <w:bookmarkStart w:id="34" w:name="_Ref186988578"/>
      <w:bookmarkStart w:id="35" w:name="_Toc187005102"/>
      <w:r>
        <w:t xml:space="preserve">Figure </w:t>
      </w:r>
      <w:r>
        <w:fldChar w:fldCharType="begin"/>
      </w:r>
      <w:r>
        <w:instrText xml:space="preserve"> SEQ Figure \* ARABIC </w:instrText>
      </w:r>
      <w:r>
        <w:fldChar w:fldCharType="separate"/>
      </w:r>
      <w:r w:rsidR="00370F07">
        <w:rPr>
          <w:noProof/>
        </w:rPr>
        <w:t>16</w:t>
      </w:r>
      <w:r>
        <w:fldChar w:fldCharType="end"/>
      </w:r>
      <w:r w:rsidRPr="005323F2">
        <w:t xml:space="preserve"> -DSB-SC - With AWGN </w:t>
      </w:r>
      <w:r w:rsidR="00370F07">
        <w:t>at a SNR of 0</w:t>
      </w:r>
      <w:r w:rsidRPr="005323F2">
        <w:t>- S</w:t>
      </w:r>
      <w:r>
        <w:t>pectrum Analyser</w:t>
      </w:r>
      <w:bookmarkEnd w:id="34"/>
      <w:bookmarkEnd w:id="35"/>
    </w:p>
    <w:p w14:paraId="7873A26F" w14:textId="75AFBAD9" w:rsidR="00CF0ED4" w:rsidRDefault="00CF0ED4" w:rsidP="00CF0ED4">
      <w:r>
        <w:t>SNR AT -10</w:t>
      </w:r>
    </w:p>
    <w:p w14:paraId="6B0FF6E6" w14:textId="77777777" w:rsidR="00370F07" w:rsidRDefault="00CF0ED4" w:rsidP="00370F07">
      <w:pPr>
        <w:keepNext/>
      </w:pPr>
      <w:r w:rsidRPr="00CF0ED4">
        <w:rPr>
          <w:noProof/>
        </w:rPr>
        <w:drawing>
          <wp:inline distT="0" distB="0" distL="0" distR="0" wp14:anchorId="35A065B2" wp14:editId="32F2D2A7">
            <wp:extent cx="5731510" cy="28009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800985"/>
                    </a:xfrm>
                    <a:prstGeom prst="rect">
                      <a:avLst/>
                    </a:prstGeom>
                  </pic:spPr>
                </pic:pic>
              </a:graphicData>
            </a:graphic>
          </wp:inline>
        </w:drawing>
      </w:r>
    </w:p>
    <w:p w14:paraId="71A0098B" w14:textId="13B56A27" w:rsidR="00CF0ED4" w:rsidRDefault="00370F07" w:rsidP="00370F07">
      <w:pPr>
        <w:pStyle w:val="Caption"/>
      </w:pPr>
      <w:bookmarkStart w:id="36" w:name="_Toc187005103"/>
      <w:r>
        <w:t xml:space="preserve">Figure </w:t>
      </w:r>
      <w:r>
        <w:fldChar w:fldCharType="begin"/>
      </w:r>
      <w:r>
        <w:instrText xml:space="preserve"> SEQ Figure \* ARABIC </w:instrText>
      </w:r>
      <w:r>
        <w:fldChar w:fldCharType="separate"/>
      </w:r>
      <w:r>
        <w:rPr>
          <w:noProof/>
        </w:rPr>
        <w:t>17</w:t>
      </w:r>
      <w:r>
        <w:fldChar w:fldCharType="end"/>
      </w:r>
      <w:r>
        <w:t xml:space="preserve"> - </w:t>
      </w:r>
      <w:r w:rsidR="00554B10" w:rsidRPr="005323F2">
        <w:t xml:space="preserve">-DSB-SC - </w:t>
      </w:r>
      <w:r w:rsidRPr="00B9426B">
        <w:t xml:space="preserve">With AWGN at a SNR of </w:t>
      </w:r>
      <w:r>
        <w:t>-10</w:t>
      </w:r>
      <w:bookmarkEnd w:id="36"/>
    </w:p>
    <w:p w14:paraId="3A161A74" w14:textId="77777777" w:rsidR="00370F07" w:rsidRDefault="00CF0ED4" w:rsidP="00370F07">
      <w:pPr>
        <w:keepNext/>
      </w:pPr>
      <w:r w:rsidRPr="00CF0ED4">
        <w:rPr>
          <w:noProof/>
        </w:rPr>
        <w:drawing>
          <wp:inline distT="0" distB="0" distL="0" distR="0" wp14:anchorId="1E17E8BE" wp14:editId="23454C1F">
            <wp:extent cx="5731510" cy="2511368"/>
            <wp:effectExtent l="0" t="0" r="254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511368"/>
                    </a:xfrm>
                    <a:prstGeom prst="rect">
                      <a:avLst/>
                    </a:prstGeom>
                    <a:noFill/>
                    <a:ln>
                      <a:noFill/>
                    </a:ln>
                  </pic:spPr>
                </pic:pic>
              </a:graphicData>
            </a:graphic>
          </wp:inline>
        </w:drawing>
      </w:r>
    </w:p>
    <w:p w14:paraId="06E85C09" w14:textId="31B6149D" w:rsidR="00CF0ED4" w:rsidRPr="00CF0ED4" w:rsidRDefault="00370F07" w:rsidP="00370F07">
      <w:pPr>
        <w:pStyle w:val="Caption"/>
      </w:pPr>
      <w:bookmarkStart w:id="37" w:name="_Ref186988586"/>
      <w:bookmarkStart w:id="38" w:name="_Toc187005104"/>
      <w:r>
        <w:t xml:space="preserve">Figure </w:t>
      </w:r>
      <w:r>
        <w:fldChar w:fldCharType="begin"/>
      </w:r>
      <w:r>
        <w:instrText xml:space="preserve"> SEQ Figure \* ARABIC </w:instrText>
      </w:r>
      <w:r>
        <w:fldChar w:fldCharType="separate"/>
      </w:r>
      <w:r>
        <w:rPr>
          <w:noProof/>
        </w:rPr>
        <w:t>18</w:t>
      </w:r>
      <w:r>
        <w:fldChar w:fldCharType="end"/>
      </w:r>
      <w:r>
        <w:t xml:space="preserve"> - </w:t>
      </w:r>
      <w:r w:rsidR="00554B10" w:rsidRPr="005323F2">
        <w:t xml:space="preserve">-DSB-SC - </w:t>
      </w:r>
      <w:r w:rsidRPr="00403B13">
        <w:t>With AWGN at a SNR of 0</w:t>
      </w:r>
      <w:bookmarkEnd w:id="37"/>
      <w:bookmarkEnd w:id="38"/>
    </w:p>
    <w:p w14:paraId="264172E8" w14:textId="37E20679" w:rsidR="000C47DC" w:rsidRDefault="000C47DC" w:rsidP="000C47DC"/>
    <w:p w14:paraId="1AB1C6C3" w14:textId="77777777" w:rsidR="000C47DC" w:rsidRPr="000C47DC" w:rsidRDefault="000C47DC" w:rsidP="000C47DC">
      <w:pPr>
        <w:pStyle w:val="Heading2"/>
      </w:pPr>
      <w:bookmarkStart w:id="39" w:name="_Toc187005075"/>
      <w:r>
        <w:t>Task Three</w:t>
      </w:r>
      <w:bookmarkEnd w:id="39"/>
    </w:p>
    <w:p w14:paraId="721961EC" w14:textId="77777777" w:rsidR="003D6A14" w:rsidRDefault="003D6A14" w:rsidP="003D6A14">
      <w:pPr>
        <w:keepNext/>
      </w:pPr>
      <w:r w:rsidRPr="003D6A14">
        <w:rPr>
          <w:noProof/>
        </w:rPr>
        <w:drawing>
          <wp:inline distT="0" distB="0" distL="0" distR="0" wp14:anchorId="31F02689" wp14:editId="10087CB6">
            <wp:extent cx="5731510" cy="28009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800985"/>
                    </a:xfrm>
                    <a:prstGeom prst="rect">
                      <a:avLst/>
                    </a:prstGeom>
                  </pic:spPr>
                </pic:pic>
              </a:graphicData>
            </a:graphic>
          </wp:inline>
        </w:drawing>
      </w:r>
    </w:p>
    <w:p w14:paraId="339F4308" w14:textId="252B26D1" w:rsidR="003D6A14" w:rsidRDefault="003D6A14" w:rsidP="003D6A14">
      <w:pPr>
        <w:pStyle w:val="Caption"/>
      </w:pPr>
      <w:bookmarkStart w:id="40" w:name="_Ref186989320"/>
      <w:bookmarkStart w:id="41" w:name="_Toc187005105"/>
      <w:r>
        <w:t xml:space="preserve">Figure </w:t>
      </w:r>
      <w:r>
        <w:fldChar w:fldCharType="begin"/>
      </w:r>
      <w:r>
        <w:instrText xml:space="preserve"> SEQ Figure \* ARABIC </w:instrText>
      </w:r>
      <w:r>
        <w:fldChar w:fldCharType="separate"/>
      </w:r>
      <w:r w:rsidR="00370F07">
        <w:rPr>
          <w:noProof/>
        </w:rPr>
        <w:t>19</w:t>
      </w:r>
      <w:r>
        <w:fldChar w:fldCharType="end"/>
      </w:r>
      <w:r>
        <w:t xml:space="preserve"> - S</w:t>
      </w:r>
      <w:r w:rsidRPr="007B78A4">
        <w:t xml:space="preserve">SB-SC </w:t>
      </w:r>
      <w:r>
        <w:t>–</w:t>
      </w:r>
      <w:r w:rsidRPr="007B78A4">
        <w:t xml:space="preserve"> Scope</w:t>
      </w:r>
      <w:bookmarkEnd w:id="40"/>
      <w:bookmarkEnd w:id="41"/>
    </w:p>
    <w:p w14:paraId="2FCAE2FA" w14:textId="77777777" w:rsidR="003D6A14" w:rsidRDefault="003D6A14" w:rsidP="003D6A14">
      <w:pPr>
        <w:keepNext/>
      </w:pPr>
      <w:r w:rsidRPr="003D6A14">
        <w:rPr>
          <w:noProof/>
        </w:rPr>
        <w:drawing>
          <wp:inline distT="0" distB="0" distL="0" distR="0" wp14:anchorId="15E96666" wp14:editId="3E7070FC">
            <wp:extent cx="5731510" cy="265375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653753"/>
                    </a:xfrm>
                    <a:prstGeom prst="rect">
                      <a:avLst/>
                    </a:prstGeom>
                    <a:noFill/>
                    <a:ln>
                      <a:noFill/>
                    </a:ln>
                  </pic:spPr>
                </pic:pic>
              </a:graphicData>
            </a:graphic>
          </wp:inline>
        </w:drawing>
      </w:r>
    </w:p>
    <w:p w14:paraId="1FB1A041" w14:textId="41B64FD2" w:rsidR="003D6A14" w:rsidRDefault="003D6A14" w:rsidP="003D6A14">
      <w:pPr>
        <w:pStyle w:val="Caption"/>
      </w:pPr>
      <w:bookmarkStart w:id="42" w:name="_Ref186989364"/>
      <w:bookmarkStart w:id="43" w:name="_Toc187005106"/>
      <w:r>
        <w:t xml:space="preserve">Figure </w:t>
      </w:r>
      <w:r>
        <w:fldChar w:fldCharType="begin"/>
      </w:r>
      <w:r>
        <w:instrText xml:space="preserve"> SEQ Figure \* ARABIC </w:instrText>
      </w:r>
      <w:r>
        <w:fldChar w:fldCharType="separate"/>
      </w:r>
      <w:r w:rsidR="00370F07">
        <w:rPr>
          <w:noProof/>
        </w:rPr>
        <w:t>20</w:t>
      </w:r>
      <w:r>
        <w:fldChar w:fldCharType="end"/>
      </w:r>
      <w:r>
        <w:t xml:space="preserve"> - </w:t>
      </w:r>
      <w:r w:rsidRPr="00AA1793">
        <w:t>SSB-SC - S</w:t>
      </w:r>
      <w:r>
        <w:t>pectrum Analyser</w:t>
      </w:r>
      <w:bookmarkEnd w:id="42"/>
      <w:bookmarkEnd w:id="43"/>
    </w:p>
    <w:p w14:paraId="0CFCAB15" w14:textId="72CBF5D9" w:rsidR="003D6A14" w:rsidRDefault="00CF0ED4" w:rsidP="0045769D">
      <w:pPr>
        <w:pStyle w:val="Heading4"/>
      </w:pPr>
      <w:r>
        <w:t xml:space="preserve">SNR at </w:t>
      </w:r>
      <w:r w:rsidR="00370F07">
        <w:t>0</w:t>
      </w:r>
    </w:p>
    <w:p w14:paraId="339D6DF0" w14:textId="77777777" w:rsidR="00370F07" w:rsidRDefault="00CF0ED4" w:rsidP="00370F07">
      <w:pPr>
        <w:keepNext/>
      </w:pPr>
      <w:r w:rsidRPr="00CF0ED4">
        <w:rPr>
          <w:noProof/>
        </w:rPr>
        <w:drawing>
          <wp:inline distT="0" distB="0" distL="0" distR="0" wp14:anchorId="169AE934" wp14:editId="324B41E1">
            <wp:extent cx="5731510" cy="28009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800985"/>
                    </a:xfrm>
                    <a:prstGeom prst="rect">
                      <a:avLst/>
                    </a:prstGeom>
                  </pic:spPr>
                </pic:pic>
              </a:graphicData>
            </a:graphic>
          </wp:inline>
        </w:drawing>
      </w:r>
    </w:p>
    <w:p w14:paraId="2D8B05D9" w14:textId="78CB8B66" w:rsidR="00CF0ED4" w:rsidRDefault="00370F07" w:rsidP="00370F07">
      <w:pPr>
        <w:pStyle w:val="Caption"/>
      </w:pPr>
      <w:bookmarkStart w:id="44" w:name="_Ref186989955"/>
      <w:bookmarkStart w:id="45" w:name="_Toc187005107"/>
      <w:r>
        <w:t xml:space="preserve">Figure </w:t>
      </w:r>
      <w:r>
        <w:fldChar w:fldCharType="begin"/>
      </w:r>
      <w:r>
        <w:instrText xml:space="preserve"> SEQ Figure \* ARABIC </w:instrText>
      </w:r>
      <w:r>
        <w:fldChar w:fldCharType="separate"/>
      </w:r>
      <w:r>
        <w:rPr>
          <w:noProof/>
        </w:rPr>
        <w:t>21</w:t>
      </w:r>
      <w:r>
        <w:fldChar w:fldCharType="end"/>
      </w:r>
      <w:r>
        <w:t xml:space="preserve"> - SSB-SC - </w:t>
      </w:r>
      <w:r w:rsidRPr="00A33AB3">
        <w:t>With AWGN at a SNR of 0</w:t>
      </w:r>
      <w:r>
        <w:t xml:space="preserve"> - Scope</w:t>
      </w:r>
      <w:bookmarkEnd w:id="44"/>
      <w:bookmarkEnd w:id="45"/>
    </w:p>
    <w:p w14:paraId="135653EB" w14:textId="77777777" w:rsidR="00370F07" w:rsidRDefault="00CF0ED4" w:rsidP="00370F07">
      <w:pPr>
        <w:keepNext/>
      </w:pPr>
      <w:r w:rsidRPr="00CF0ED4">
        <w:rPr>
          <w:noProof/>
        </w:rPr>
        <w:drawing>
          <wp:inline distT="0" distB="0" distL="0" distR="0" wp14:anchorId="52909C04" wp14:editId="4A6EAAEC">
            <wp:extent cx="5731510" cy="2651331"/>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651331"/>
                    </a:xfrm>
                    <a:prstGeom prst="rect">
                      <a:avLst/>
                    </a:prstGeom>
                    <a:noFill/>
                    <a:ln>
                      <a:noFill/>
                    </a:ln>
                  </pic:spPr>
                </pic:pic>
              </a:graphicData>
            </a:graphic>
          </wp:inline>
        </w:drawing>
      </w:r>
    </w:p>
    <w:p w14:paraId="6BF4FFFC" w14:textId="599DC0EB" w:rsidR="00CF0ED4" w:rsidRDefault="00370F07" w:rsidP="00370F07">
      <w:pPr>
        <w:pStyle w:val="Caption"/>
      </w:pPr>
      <w:bookmarkStart w:id="46" w:name="_Ref186989952"/>
      <w:bookmarkStart w:id="47" w:name="_Toc187005108"/>
      <w:r>
        <w:t xml:space="preserve">Figure </w:t>
      </w:r>
      <w:r>
        <w:fldChar w:fldCharType="begin"/>
      </w:r>
      <w:r>
        <w:instrText xml:space="preserve"> SEQ Figure \* ARABIC </w:instrText>
      </w:r>
      <w:r>
        <w:fldChar w:fldCharType="separate"/>
      </w:r>
      <w:r>
        <w:rPr>
          <w:noProof/>
        </w:rPr>
        <w:t>22</w:t>
      </w:r>
      <w:r>
        <w:fldChar w:fldCharType="end"/>
      </w:r>
      <w:r w:rsidRPr="00C70AD6">
        <w:t xml:space="preserve"> - SSB-SC - With AWGN at a SNR of 0</w:t>
      </w:r>
      <w:r>
        <w:t xml:space="preserve"> – Spectrum Analyser</w:t>
      </w:r>
      <w:bookmarkEnd w:id="46"/>
      <w:bookmarkEnd w:id="47"/>
    </w:p>
    <w:p w14:paraId="4B292F9E" w14:textId="10FE38A2" w:rsidR="00CF0ED4" w:rsidRDefault="00CF0ED4" w:rsidP="0045769D">
      <w:pPr>
        <w:pStyle w:val="Heading4"/>
      </w:pPr>
      <w:r>
        <w:t>SNR at -10</w:t>
      </w:r>
    </w:p>
    <w:p w14:paraId="59DB7CA5" w14:textId="77777777" w:rsidR="00370F07" w:rsidRDefault="00CF0ED4" w:rsidP="00370F07">
      <w:pPr>
        <w:keepNext/>
      </w:pPr>
      <w:r w:rsidRPr="00CF0ED4">
        <w:rPr>
          <w:noProof/>
        </w:rPr>
        <w:drawing>
          <wp:inline distT="0" distB="0" distL="0" distR="0" wp14:anchorId="00FA8E31" wp14:editId="0AB3271E">
            <wp:extent cx="5731510" cy="28009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800985"/>
                    </a:xfrm>
                    <a:prstGeom prst="rect">
                      <a:avLst/>
                    </a:prstGeom>
                  </pic:spPr>
                </pic:pic>
              </a:graphicData>
            </a:graphic>
          </wp:inline>
        </w:drawing>
      </w:r>
    </w:p>
    <w:p w14:paraId="03CF5D45" w14:textId="3C204383" w:rsidR="00CF0ED4" w:rsidRDefault="00370F07" w:rsidP="00370F07">
      <w:pPr>
        <w:pStyle w:val="Caption"/>
      </w:pPr>
      <w:bookmarkStart w:id="48" w:name="_Ref186989975"/>
      <w:bookmarkStart w:id="49" w:name="_Toc187005109"/>
      <w:r>
        <w:t xml:space="preserve">Figure </w:t>
      </w:r>
      <w:r>
        <w:fldChar w:fldCharType="begin"/>
      </w:r>
      <w:r>
        <w:instrText xml:space="preserve"> SEQ Figure \* ARABIC </w:instrText>
      </w:r>
      <w:r>
        <w:fldChar w:fldCharType="separate"/>
      </w:r>
      <w:r>
        <w:rPr>
          <w:noProof/>
        </w:rPr>
        <w:t>23</w:t>
      </w:r>
      <w:r>
        <w:fldChar w:fldCharType="end"/>
      </w:r>
      <w:r w:rsidRPr="005B161E">
        <w:t xml:space="preserve"> - SSB-SC - With AWGN at a SNR of -10</w:t>
      </w:r>
      <w:r>
        <w:t xml:space="preserve"> - Scope</w:t>
      </w:r>
      <w:bookmarkEnd w:id="48"/>
      <w:bookmarkEnd w:id="49"/>
    </w:p>
    <w:p w14:paraId="03B9B75D" w14:textId="77777777" w:rsidR="00370F07" w:rsidRDefault="00CF0ED4" w:rsidP="00370F07">
      <w:pPr>
        <w:keepNext/>
      </w:pPr>
      <w:r w:rsidRPr="00CF0ED4">
        <w:rPr>
          <w:noProof/>
        </w:rPr>
        <w:drawing>
          <wp:inline distT="0" distB="0" distL="0" distR="0" wp14:anchorId="4D4A2F98" wp14:editId="10D5520C">
            <wp:extent cx="5731510" cy="2651331"/>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651331"/>
                    </a:xfrm>
                    <a:prstGeom prst="rect">
                      <a:avLst/>
                    </a:prstGeom>
                    <a:noFill/>
                    <a:ln>
                      <a:noFill/>
                    </a:ln>
                  </pic:spPr>
                </pic:pic>
              </a:graphicData>
            </a:graphic>
          </wp:inline>
        </w:drawing>
      </w:r>
    </w:p>
    <w:p w14:paraId="3F70822D" w14:textId="38F4AC89" w:rsidR="00CF0ED4" w:rsidRPr="003D6A14" w:rsidRDefault="00370F07" w:rsidP="00370F07">
      <w:pPr>
        <w:pStyle w:val="Caption"/>
      </w:pPr>
      <w:bookmarkStart w:id="50" w:name="_Toc187005110"/>
      <w:r>
        <w:t xml:space="preserve">Figure </w:t>
      </w:r>
      <w:r>
        <w:fldChar w:fldCharType="begin"/>
      </w:r>
      <w:r>
        <w:instrText xml:space="preserve"> SEQ Figure \* ARABIC </w:instrText>
      </w:r>
      <w:r>
        <w:fldChar w:fldCharType="separate"/>
      </w:r>
      <w:r>
        <w:rPr>
          <w:noProof/>
        </w:rPr>
        <w:t>24</w:t>
      </w:r>
      <w:r>
        <w:fldChar w:fldCharType="end"/>
      </w:r>
      <w:r w:rsidRPr="00483B05">
        <w:t xml:space="preserve"> - SSB-SC - With AWGN at a SNR of -10 </w:t>
      </w:r>
      <w:r>
        <w:t>- Spectrum Analyser</w:t>
      </w:r>
      <w:bookmarkEnd w:id="50"/>
    </w:p>
    <w:p w14:paraId="40934C49" w14:textId="4BD20F5F" w:rsidR="006F25E8" w:rsidRDefault="006F25E8" w:rsidP="006F25E8">
      <w:pPr>
        <w:pStyle w:val="Heading1"/>
      </w:pPr>
      <w:bookmarkStart w:id="51" w:name="_Hlk187002460"/>
      <w:bookmarkStart w:id="52" w:name="_Toc187005076"/>
      <w:r>
        <w:t>Analysing the Results.</w:t>
      </w:r>
      <w:bookmarkEnd w:id="52"/>
    </w:p>
    <w:p w14:paraId="54A482C2" w14:textId="45B934CB" w:rsidR="002B4583" w:rsidRDefault="002B4583" w:rsidP="002B4583">
      <w:pPr>
        <w:pStyle w:val="Heading2"/>
      </w:pPr>
      <w:bookmarkStart w:id="53" w:name="_Toc187005077"/>
      <w:r>
        <w:t>Task One</w:t>
      </w:r>
      <w:bookmarkEnd w:id="53"/>
    </w:p>
    <w:p w14:paraId="1CCBE103" w14:textId="24EAAD0F" w:rsidR="00BA2849" w:rsidRPr="00600E62" w:rsidRDefault="0074772B" w:rsidP="006C6A24">
      <w:r>
        <w:t>Using the last digit of the author’s student ID (2, therefore 0.2) as the modulation index, the following is noticed in Figure 4—Modulation Index 0.2</w:t>
      </w:r>
      <w:r w:rsidR="00CA16CE">
        <w:t xml:space="preserve">—Scope: The modulating signal only minimally affects the carrier signal. This produces only a weak modulation effect, i.e., </w:t>
      </w:r>
      <w:r w:rsidR="0045769D">
        <w:t>minor</w:t>
      </w:r>
      <w:r w:rsidR="00CA16CE">
        <w:t xml:space="preserve"> amplitude variations</w:t>
      </w:r>
      <w:r w:rsidR="006C6A24">
        <w:t xml:space="preserve"> to </w:t>
      </w:r>
      <w:r w:rsidR="00CA16CE">
        <w:t>the carrier waveform</w:t>
      </w:r>
      <w:r w:rsidR="006C6A24">
        <w:t xml:space="preserve">. </w:t>
      </w:r>
      <w:r w:rsidR="00915B87">
        <w:t xml:space="preserve">Therefore, this can be classed as under-modulated. </w:t>
      </w:r>
      <w:r w:rsidR="00BA2849" w:rsidRPr="00BA2849">
        <w:t xml:space="preserve">While this </w:t>
      </w:r>
      <w:r w:rsidR="00915B87">
        <w:t xml:space="preserve">can </w:t>
      </w:r>
      <w:r w:rsidR="00BA2849" w:rsidRPr="00BA2849">
        <w:t>prevent distortion, it limits the strength of the transmitted signal</w:t>
      </w:r>
      <w:r w:rsidR="00915B87">
        <w:t>, which impacts signal clarity and, therefore, demodulation is harde</w:t>
      </w:r>
      <w:r w:rsidR="00915B87" w:rsidRPr="00600E62">
        <w:t>r</w:t>
      </w:r>
      <w:r w:rsidR="00BA2849" w:rsidRPr="00600E62">
        <w:t>.</w:t>
      </w:r>
      <w:r w:rsidR="00915B87" w:rsidRPr="00600E62">
        <w:t xml:space="preserve"> </w:t>
      </w:r>
      <w:sdt>
        <w:sdtPr>
          <w:rPr>
            <w:rFonts w:ascii="Calibri" w:hAnsi="Calibri" w:cs="Calibri"/>
            <w:highlight w:val="white"/>
          </w:rPr>
          <w:alias w:val="Citation"/>
          <w:tag w:val="{&quot;referencesIds&quot;:[&quot;doc:6765c6ff20f00f718afe4915&quot;,&quot;doc:6765b4e620f00f718afe4783&quot;,&quot;doc:6765c7d927e1ca2928e44645&quot;],&quot;referencesOptions&quot;:{&quot;doc:6765c6ff20f00f718afe4915&quot;:{&quot;author&quot;:true,&quot;year&quot;:true,&quot;formatAuthorYear&quot;:false,&quot;pageReplace&quot;:&quot;&quot;,&quot;prefix&quot;:&quot;&quot;,&quot;suffix&quot;:&quot;&quot;},&quot;doc:6765b4e620f00f718afe4783&quot;:{&quot;author&quot;:true,&quot;year&quot;:true,&quot;formatAuthorYear&quot;:false,&quot;pageReplace&quot;:&quot;&quot;,&quot;prefix&quot;:&quot;&quot;,&quot;suffix&quot;:&quot;&quot;},&quot;doc:6765c7d927e1ca2928e44645&quot;:{&quot;author&quot;:true,&quot;year&quot;:true,&quot;formatAuthorYear&quot;:false,&quot;pageReplace&quot;:&quot;&quot;,&quot;prefix&quot;:&quot;&quot;,&quot;suffix&quot;:&quot;&quot;}},&quot;hasBrokenReferences&quot;:false,&quot;hasManualEdits&quot;:false,&quot;isEmpty&quot;:false,&quot;citationType&quot;:&quot;inline&quot;,&quot;id&quot;:-2069412672,&quot;citationText&quot;:&quot;&lt;span style=\&quot;font-family:Times New Roman;font-size:16px;color:#000000\&quot;&gt;[3. [3. 4. [2. 3. 4]&lt;/span&gt;&quot;}"/>
          <w:id w:val="-2069412672"/>
          <w:placeholder>
            <w:docPart w:val="8B187F1926A14E55885F0AFB59677073"/>
          </w:placeholder>
        </w:sdtPr>
        <w:sdtContent>
          <w:r w:rsidR="004B638D">
            <w:rPr>
              <w:rFonts w:eastAsia="Times New Roman"/>
              <w:color w:val="000000"/>
            </w:rPr>
            <w:t>[3. [3. 4. [2. 3. 4]</w:t>
          </w:r>
        </w:sdtContent>
      </w:sdt>
      <w:r w:rsidR="00915B87" w:rsidRPr="00600E62">
        <w:t xml:space="preserve"> </w:t>
      </w:r>
    </w:p>
    <w:p w14:paraId="20767979" w14:textId="107E403C" w:rsidR="00BA2849" w:rsidRDefault="00915B87" w:rsidP="002867C7">
      <w:r>
        <w:t xml:space="preserve">Compare this under modulation to the </w:t>
      </w:r>
      <w:r>
        <w:fldChar w:fldCharType="begin"/>
      </w:r>
      <w:r>
        <w:instrText xml:space="preserve"> REF _Ref186913744 \h </w:instrText>
      </w:r>
      <w:r>
        <w:fldChar w:fldCharType="separate"/>
      </w:r>
      <w:r>
        <w:t xml:space="preserve">Figure </w:t>
      </w:r>
      <w:proofErr w:type="gramStart"/>
      <w:r>
        <w:rPr>
          <w:noProof/>
        </w:rPr>
        <w:t>7</w:t>
      </w:r>
      <w:r>
        <w:t xml:space="preserve"> </w:t>
      </w:r>
      <w:r w:rsidRPr="00FB01B8">
        <w:t xml:space="preserve"> -</w:t>
      </w:r>
      <w:proofErr w:type="gramEnd"/>
      <w:r w:rsidRPr="00FB01B8">
        <w:t xml:space="preserve"> Modulation Index </w:t>
      </w:r>
      <w:r>
        <w:t>2</w:t>
      </w:r>
      <w:r w:rsidRPr="00FB01B8">
        <w:t xml:space="preserve"> - Scope</w:t>
      </w:r>
      <w:r>
        <w:fldChar w:fldCharType="end"/>
      </w:r>
      <w:r>
        <w:t xml:space="preserve"> where the modulation index is greater than 1, </w:t>
      </w:r>
      <w:r w:rsidR="00EF6F7D">
        <w:t>i.e.</w:t>
      </w:r>
      <w:r>
        <w:t xml:space="preserve"> the </w:t>
      </w:r>
      <w:r w:rsidR="002867C7">
        <w:t xml:space="preserve">message signal amplitude is greater </w:t>
      </w:r>
      <w:r w:rsidR="0045769D">
        <w:t xml:space="preserve">than </w:t>
      </w:r>
      <w:r w:rsidR="002867C7">
        <w:t xml:space="preserve">that </w:t>
      </w:r>
      <w:r w:rsidR="0045769D">
        <w:t xml:space="preserve">of </w:t>
      </w:r>
      <w:r w:rsidR="002867C7">
        <w:t xml:space="preserve">the carrier frequency amplitude. This causes the mixed signal </w:t>
      </w:r>
      <w:r w:rsidR="00BA2849" w:rsidRPr="00BA2849">
        <w:t>to invert during lulls in the carrier</w:t>
      </w:r>
      <w:r w:rsidR="002867C7">
        <w:t xml:space="preserve">, </w:t>
      </w:r>
      <w:r w:rsidR="00BA2849" w:rsidRPr="00BA2849">
        <w:t>result</w:t>
      </w:r>
      <w:r w:rsidR="002867C7">
        <w:t>ing</w:t>
      </w:r>
      <w:r w:rsidR="00BA2849" w:rsidRPr="00BA2849">
        <w:t xml:space="preserve"> in severe distortion, known as "envelope clipping," making the signal difficult or impossible to demodulate accurately using envelope detection</w:t>
      </w:r>
      <w:r w:rsidR="00BA2849" w:rsidRPr="00600E62">
        <w:t>.</w:t>
      </w:r>
      <w:r w:rsidR="002867C7" w:rsidRPr="00600E62">
        <w:t xml:space="preserve"> </w:t>
      </w:r>
      <w:sdt>
        <w:sdtPr>
          <w:rPr>
            <w:rFonts w:ascii="Calibri" w:hAnsi="Calibri" w:cs="Calibri"/>
            <w:highlight w:val="white"/>
          </w:rPr>
          <w:alias w:val="Citation"/>
          <w:tag w:val="{&quot;referencesIds&quot;:[&quot;doc:6765c6ff20f00f718afe4915&quot;,&quot;doc:6765b4e620f00f718afe4783&quot;,&quot;doc:6765c7d927e1ca2928e44645&quot;],&quot;referencesOptions&quot;:{&quot;doc:6765c6ff20f00f718afe4915&quot;:{&quot;author&quot;:true,&quot;year&quot;:true,&quot;formatAuthorYear&quot;:false,&quot;pageReplace&quot;:&quot;&quot;,&quot;prefix&quot;:&quot;&quot;,&quot;suffix&quot;:&quot;&quot;},&quot;doc:6765b4e620f00f718afe4783&quot;:{&quot;author&quot;:true,&quot;year&quot;:true,&quot;formatAuthorYear&quot;:false,&quot;pageReplace&quot;:&quot;&quot;,&quot;prefix&quot;:&quot;&quot;,&quot;suffix&quot;:&quot;&quot;},&quot;doc:6765c7d927e1ca2928e44645&quot;:{&quot;author&quot;:true,&quot;year&quot;:true,&quot;formatAuthorYear&quot;:false,&quot;pageReplace&quot;:&quot;&quot;,&quot;prefix&quot;:&quot;&quot;,&quot;suffix&quot;:&quot;&quot;}},&quot;hasBrokenReferences&quot;:false,&quot;hasManualEdits&quot;:false,&quot;isEmpty&quot;:false,&quot;citationType&quot;:&quot;inline&quot;,&quot;id&quot;:722880871,&quot;citationText&quot;:&quot;&lt;span style=\&quot;font-family:Times New Roman;font-size:16px;color:#000000\&quot;&gt;[3. [3. 4. [2. 3. 4]&lt;/span&gt;&quot;}"/>
          <w:id w:val="722880871"/>
          <w:placeholder>
            <w:docPart w:val="C5BA7CC202FB4E0C8EE92F797C8629DC"/>
          </w:placeholder>
        </w:sdtPr>
        <w:sdtContent>
          <w:r w:rsidR="004B638D">
            <w:rPr>
              <w:rFonts w:eastAsia="Times New Roman"/>
              <w:color w:val="000000"/>
            </w:rPr>
            <w:t>[3. [3. 4. [2. 3. 4]</w:t>
          </w:r>
        </w:sdtContent>
      </w:sdt>
      <w:r w:rsidR="002867C7" w:rsidRPr="00600E62">
        <w:t xml:space="preserve">. </w:t>
      </w:r>
      <w:r w:rsidR="00BA2849" w:rsidRPr="00BA2849">
        <w:t xml:space="preserve">Overmodulation </w:t>
      </w:r>
      <w:r w:rsidR="002867C7">
        <w:t xml:space="preserve">of a signal </w:t>
      </w:r>
      <w:r w:rsidR="00BA2849" w:rsidRPr="00BA2849">
        <w:t>leads to a complete loss of signal integrity.</w:t>
      </w:r>
    </w:p>
    <w:p w14:paraId="58849479" w14:textId="3CC78376" w:rsidR="0017582C" w:rsidRDefault="002867C7" w:rsidP="0017582C">
      <w:r w:rsidRPr="002867C7">
        <w:t>Finally</w:t>
      </w:r>
      <w:r w:rsidR="00EF6F7D">
        <w:t xml:space="preserve">, Critical Modulation is shown </w:t>
      </w:r>
      <w:r w:rsidR="0045769D">
        <w:t>in</w:t>
      </w:r>
      <w:r w:rsidRPr="002867C7">
        <w:rPr>
          <w:bCs/>
        </w:rPr>
        <w:t xml:space="preserve"> </w:t>
      </w:r>
      <w:r>
        <w:rPr>
          <w:bCs/>
        </w:rPr>
        <w:fldChar w:fldCharType="begin"/>
      </w:r>
      <w:r>
        <w:rPr>
          <w:bCs/>
        </w:rPr>
        <w:instrText xml:space="preserve"> REF _Ref186914122 \h </w:instrText>
      </w:r>
      <w:r>
        <w:rPr>
          <w:bCs/>
        </w:rPr>
      </w:r>
      <w:r>
        <w:rPr>
          <w:bCs/>
        </w:rPr>
        <w:fldChar w:fldCharType="separate"/>
      </w:r>
      <w:r>
        <w:t xml:space="preserve">Figure </w:t>
      </w:r>
      <w:proofErr w:type="gramStart"/>
      <w:r>
        <w:rPr>
          <w:noProof/>
        </w:rPr>
        <w:t>10</w:t>
      </w:r>
      <w:r>
        <w:t xml:space="preserve"> </w:t>
      </w:r>
      <w:r w:rsidRPr="000B43C1">
        <w:t xml:space="preserve"> -</w:t>
      </w:r>
      <w:proofErr w:type="gramEnd"/>
      <w:r w:rsidRPr="000B43C1">
        <w:t xml:space="preserve"> Modulation Index</w:t>
      </w:r>
      <w:r>
        <w:t xml:space="preserve"> 0.5</w:t>
      </w:r>
      <w:r w:rsidRPr="000B43C1">
        <w:t xml:space="preserve"> </w:t>
      </w:r>
      <w:r>
        <w:t>–</w:t>
      </w:r>
      <w:r w:rsidRPr="000B43C1">
        <w:t xml:space="preserve"> Scope</w:t>
      </w:r>
      <w:r>
        <w:rPr>
          <w:bCs/>
        </w:rPr>
        <w:fldChar w:fldCharType="end"/>
      </w:r>
      <w:r w:rsidR="0017582C">
        <w:rPr>
          <w:bCs/>
        </w:rPr>
        <w:t>. This shows</w:t>
      </w:r>
      <w:r w:rsidR="00BA2849" w:rsidRPr="00BA2849">
        <w:t xml:space="preserve"> an optimal balance where the carrier amplitude is modulated sufficiently </w:t>
      </w:r>
      <w:r w:rsidR="0017582C">
        <w:t xml:space="preserve">but </w:t>
      </w:r>
      <w:r w:rsidR="00BA2849" w:rsidRPr="00BA2849">
        <w:t>without distortion.</w:t>
      </w:r>
      <w:r w:rsidR="0017582C">
        <w:t xml:space="preserve"> </w:t>
      </w:r>
      <w:r w:rsidR="00BA2849" w:rsidRPr="00BA2849">
        <w:t>The</w:t>
      </w:r>
      <w:r w:rsidR="0017582C">
        <w:t xml:space="preserve"> mixed</w:t>
      </w:r>
      <w:r w:rsidR="00BA2849" w:rsidRPr="00BA2849">
        <w:t xml:space="preserve"> waveform is clean and symmetric, </w:t>
      </w:r>
      <w:r w:rsidR="0017582C">
        <w:t>allowing</w:t>
      </w:r>
      <w:r w:rsidR="00BA2849" w:rsidRPr="00BA2849">
        <w:t xml:space="preserve"> for envelope detection</w:t>
      </w:r>
      <w:r w:rsidR="0017582C">
        <w:t xml:space="preserve"> when demodulating. </w:t>
      </w:r>
      <w:r w:rsidR="00BA2849" w:rsidRPr="00BA2849">
        <w:t>This is the ideal scenario in AM systems to achieve efficient transmission</w:t>
      </w:r>
      <w:r w:rsidR="0017582C">
        <w:t xml:space="preserve"> and reception. </w:t>
      </w:r>
    </w:p>
    <w:p w14:paraId="4E7D03F4" w14:textId="747F73A6" w:rsidR="002B4583" w:rsidRDefault="00796FF0" w:rsidP="0028276F">
      <w:pPr>
        <w:pStyle w:val="Heading2"/>
      </w:pPr>
      <w:bookmarkStart w:id="54" w:name="_Toc187005078"/>
      <w:r>
        <w:t>Task Two</w:t>
      </w:r>
      <w:bookmarkEnd w:id="54"/>
    </w:p>
    <w:p w14:paraId="4A59EF97" w14:textId="59DADC1C" w:rsidR="00370F07" w:rsidRDefault="000D4FDE" w:rsidP="000D4FDE">
      <w:pPr>
        <w:pStyle w:val="Heading3"/>
      </w:pPr>
      <w:bookmarkStart w:id="55" w:name="_Toc187005079"/>
      <w:r w:rsidRPr="000D4FDE">
        <w:t>Part A DSB-SC Modulation and Demodulation Without AGWN</w:t>
      </w:r>
      <w:bookmarkEnd w:id="55"/>
      <w:r w:rsidRPr="000D4FDE">
        <w:t xml:space="preserve"> </w:t>
      </w:r>
    </w:p>
    <w:p w14:paraId="0C2E67B8" w14:textId="7E40917A" w:rsidR="000D4FDE" w:rsidRDefault="000D4FDE" w:rsidP="000D4FDE">
      <w:r>
        <w:t xml:space="preserve">To begin with let's focus on viewing </w:t>
      </w:r>
      <w:r w:rsidR="00EF6F7D">
        <w:t>in</w:t>
      </w:r>
      <w:r>
        <w:t xml:space="preserve"> the time domain using </w:t>
      </w:r>
      <w:r w:rsidR="00EF6F7D">
        <w:fldChar w:fldCharType="begin"/>
      </w:r>
      <w:r w:rsidR="00EF6F7D">
        <w:instrText xml:space="preserve"> REF _Ref186986881 \h </w:instrText>
      </w:r>
      <w:r w:rsidR="00EF6F7D">
        <w:fldChar w:fldCharType="separate"/>
      </w:r>
      <w:r w:rsidR="00EF6F7D">
        <w:t xml:space="preserve">Figure </w:t>
      </w:r>
      <w:proofErr w:type="gramStart"/>
      <w:r w:rsidR="00EF6F7D">
        <w:rPr>
          <w:noProof/>
        </w:rPr>
        <w:t>13</w:t>
      </w:r>
      <w:r w:rsidR="00EF6F7D">
        <w:t xml:space="preserve"> </w:t>
      </w:r>
      <w:r w:rsidR="00EF6F7D" w:rsidRPr="00084B16">
        <w:t xml:space="preserve"> -</w:t>
      </w:r>
      <w:proofErr w:type="gramEnd"/>
      <w:r w:rsidR="00EF6F7D" w:rsidRPr="00084B16">
        <w:t xml:space="preserve"> </w:t>
      </w:r>
      <w:r w:rsidR="00EF6F7D">
        <w:t xml:space="preserve">DSB-SC - </w:t>
      </w:r>
      <w:r w:rsidR="00EF6F7D" w:rsidRPr="00084B16">
        <w:t xml:space="preserve">Modulation Index </w:t>
      </w:r>
      <w:r w:rsidR="00EF6F7D">
        <w:t>0.5</w:t>
      </w:r>
      <w:r w:rsidR="00EF6F7D" w:rsidRPr="00084B16">
        <w:t xml:space="preserve"> </w:t>
      </w:r>
      <w:r w:rsidR="00EF6F7D">
        <w:t>–</w:t>
      </w:r>
      <w:r w:rsidR="00EF6F7D" w:rsidRPr="00084B16">
        <w:t xml:space="preserve"> Scope</w:t>
      </w:r>
      <w:r w:rsidR="00EF6F7D">
        <w:fldChar w:fldCharType="end"/>
      </w:r>
      <w:r w:rsidR="00EF6F7D">
        <w:t xml:space="preserve">. </w:t>
      </w:r>
      <w:r>
        <w:t xml:space="preserve">The mixed signal is visible as </w:t>
      </w:r>
      <w:r w:rsidR="0045769D">
        <w:t xml:space="preserve">a </w:t>
      </w:r>
      <w:r>
        <w:t>high-frequency waveform oscillating at the carrier frequency (100 Hz). As with</w:t>
      </w:r>
      <w:r w:rsidR="00EF6F7D">
        <w:t>,</w:t>
      </w:r>
      <w:r>
        <w:t xml:space="preserve"> basic AM the amplitude of the waveform varies in proportion to the modulating signal. This also continues as the envelope of the modulated signal reflects the shape of the modulating signal as with basic AM. </w:t>
      </w:r>
    </w:p>
    <w:p w14:paraId="3C3AF1DE" w14:textId="0E19F6F3" w:rsidR="000D4FDE" w:rsidRDefault="00EF6F7D" w:rsidP="000D4FDE">
      <w:r>
        <w:t>I</w:t>
      </w:r>
      <w:r w:rsidR="000D4FDE">
        <w:t xml:space="preserve">t is with the frequency domain </w:t>
      </w:r>
      <w:r>
        <w:fldChar w:fldCharType="begin"/>
      </w:r>
      <w:r>
        <w:instrText xml:space="preserve"> REF _Ref186986952 \h </w:instrText>
      </w:r>
      <w:r>
        <w:fldChar w:fldCharType="separate"/>
      </w:r>
      <w:r>
        <w:t xml:space="preserve">Figure </w:t>
      </w:r>
      <w:proofErr w:type="gramStart"/>
      <w:r>
        <w:rPr>
          <w:noProof/>
        </w:rPr>
        <w:t>14</w:t>
      </w:r>
      <w:r>
        <w:t xml:space="preserve"> </w:t>
      </w:r>
      <w:r w:rsidRPr="001B38F8">
        <w:t xml:space="preserve"> -</w:t>
      </w:r>
      <w:proofErr w:type="gramEnd"/>
      <w:r w:rsidRPr="001B38F8">
        <w:t xml:space="preserve"> </w:t>
      </w:r>
      <w:r>
        <w:t xml:space="preserve">DSB-SC - </w:t>
      </w:r>
      <w:r w:rsidRPr="001B38F8">
        <w:t xml:space="preserve">Modulation Index </w:t>
      </w:r>
      <w:r>
        <w:t>0.5</w:t>
      </w:r>
      <w:r w:rsidRPr="001B38F8">
        <w:t xml:space="preserve"> -</w:t>
      </w:r>
      <w:r>
        <w:t>Spectrum Analyser</w:t>
      </w:r>
      <w:r>
        <w:fldChar w:fldCharType="end"/>
      </w:r>
      <w:r>
        <w:t xml:space="preserve">, </w:t>
      </w:r>
      <w:r w:rsidR="000D4FDE">
        <w:t>that differences are apparent. Once again</w:t>
      </w:r>
      <w:r w:rsidR="0045769D">
        <w:t>,</w:t>
      </w:r>
      <w:r w:rsidR="000D4FDE">
        <w:t xml:space="preserve"> there are </w:t>
      </w:r>
      <w:r>
        <w:t>similarities with</w:t>
      </w:r>
      <w:r w:rsidR="000D4FDE">
        <w:t xml:space="preserve"> the basic AM </w:t>
      </w:r>
      <w:r>
        <w:t xml:space="preserve">as </w:t>
      </w:r>
      <w:r w:rsidR="000D4FDE">
        <w:t xml:space="preserve">the spectrum exhibits the same two sidebands, the Upper Sideband (USB) </w:t>
      </w:r>
      <w:r>
        <w:t xml:space="preserve">at </w:t>
      </w:r>
      <w:r w:rsidR="000D4FDE">
        <w:t xml:space="preserve">110 Hz and the Lower Sideband (LSB) at 90 Hz. However, </w:t>
      </w:r>
      <w:r>
        <w:t>the carrier frequency will not be visible with this modulation scheme</w:t>
      </w:r>
      <w:r w:rsidR="000D4FDE">
        <w:t>, as it is suppressed</w:t>
      </w:r>
      <w:r>
        <w:t xml:space="preserve">. </w:t>
      </w:r>
    </w:p>
    <w:p w14:paraId="2CFCE3FA" w14:textId="137AB4DA" w:rsidR="00EF6F7D" w:rsidRDefault="00EF6F7D" w:rsidP="00EF6F7D">
      <w:pPr>
        <w:pStyle w:val="Heading3"/>
      </w:pPr>
      <w:bookmarkStart w:id="56" w:name="_Toc187005080"/>
      <w:r w:rsidRPr="000D4FDE">
        <w:t xml:space="preserve">Part </w:t>
      </w:r>
      <w:r>
        <w:t>B</w:t>
      </w:r>
      <w:r w:rsidRPr="000D4FDE">
        <w:t xml:space="preserve"> DSB-SC Modulation and Demodulation With AGWN</w:t>
      </w:r>
      <w:bookmarkEnd w:id="56"/>
      <w:r w:rsidRPr="000D4FDE">
        <w:t xml:space="preserve"> </w:t>
      </w:r>
    </w:p>
    <w:p w14:paraId="2082CD0A" w14:textId="2E3FA4FA" w:rsidR="00CB7403" w:rsidRDefault="00CB7403" w:rsidP="00CB7403">
      <w:r>
        <w:t xml:space="preserve">Within the time domain shown in </w:t>
      </w:r>
      <w:r>
        <w:fldChar w:fldCharType="begin"/>
      </w:r>
      <w:r>
        <w:instrText xml:space="preserve"> REF _Ref186988541 \h </w:instrText>
      </w:r>
      <w:r>
        <w:fldChar w:fldCharType="separate"/>
      </w:r>
      <w:r>
        <w:t xml:space="preserve">Figure </w:t>
      </w:r>
      <w:proofErr w:type="gramStart"/>
      <w:r>
        <w:rPr>
          <w:noProof/>
        </w:rPr>
        <w:t>15</w:t>
      </w:r>
      <w:r>
        <w:t xml:space="preserve"> </w:t>
      </w:r>
      <w:r w:rsidRPr="00230D0B">
        <w:t xml:space="preserve"> -</w:t>
      </w:r>
      <w:proofErr w:type="gramEnd"/>
      <w:r>
        <w:t xml:space="preserve">DSB-SC - </w:t>
      </w:r>
      <w:r w:rsidRPr="005323F2">
        <w:t xml:space="preserve">With AWGN </w:t>
      </w:r>
      <w:r>
        <w:t>at a SNR of 0</w:t>
      </w:r>
      <w:r w:rsidRPr="00230D0B">
        <w:t xml:space="preserve"> </w:t>
      </w:r>
      <w:r>
        <w:t>–</w:t>
      </w:r>
      <w:r w:rsidRPr="00230D0B">
        <w:t xml:space="preserve"> Scope</w:t>
      </w:r>
      <w:r>
        <w:fldChar w:fldCharType="end"/>
      </w:r>
      <w:r>
        <w:t>, AWGN is used to represent random noise with the channel on the DSB-SC signal. This causes the waveform to appear irregular, with random fluctuations in both amplitude and phase. As a result, the envelope that represents the modulating signal becomes increasingly difficult to distinguish.</w:t>
      </w:r>
    </w:p>
    <w:p w14:paraId="16085DA6" w14:textId="522DDCCB" w:rsidR="00CB7403" w:rsidRDefault="00CB7403" w:rsidP="00CB7403">
      <w:r>
        <w:t xml:space="preserve">When viewed in the frequency domain </w:t>
      </w:r>
      <w:r>
        <w:fldChar w:fldCharType="begin"/>
      </w:r>
      <w:r>
        <w:instrText xml:space="preserve"> REF _Ref186988578 \h </w:instrText>
      </w:r>
      <w:r>
        <w:fldChar w:fldCharType="separate"/>
      </w:r>
      <w:r>
        <w:t xml:space="preserve">Figure </w:t>
      </w:r>
      <w:r>
        <w:rPr>
          <w:noProof/>
        </w:rPr>
        <w:t>16</w:t>
      </w:r>
      <w:r w:rsidRPr="005323F2">
        <w:t xml:space="preserve"> -DSB-SC - With AWGN </w:t>
      </w:r>
      <w:r>
        <w:t>at a SNR of 0</w:t>
      </w:r>
      <w:r w:rsidRPr="005323F2">
        <w:t>- S</w:t>
      </w:r>
      <w:r>
        <w:t>pectrum Analyser</w:t>
      </w:r>
      <w:r>
        <w:fldChar w:fldCharType="end"/>
      </w:r>
      <w:r>
        <w:t xml:space="preserve"> and </w:t>
      </w:r>
      <w:r>
        <w:fldChar w:fldCharType="begin"/>
      </w:r>
      <w:r>
        <w:instrText xml:space="preserve"> REF _Ref186988586 \h </w:instrText>
      </w:r>
      <w:r>
        <w:fldChar w:fldCharType="separate"/>
      </w:r>
      <w:r>
        <w:t xml:space="preserve">Figure </w:t>
      </w:r>
      <w:r>
        <w:rPr>
          <w:noProof/>
        </w:rPr>
        <w:t>18</w:t>
      </w:r>
      <w:r>
        <w:t xml:space="preserve"> - </w:t>
      </w:r>
      <w:r w:rsidRPr="00403B13">
        <w:t>With AWGN at a SNR of 0</w:t>
      </w:r>
      <w:r>
        <w:fldChar w:fldCharType="end"/>
      </w:r>
      <w:r>
        <w:t>, the spectrum displays the original sidebands but also additional noise components spread across the frequency range. This noise creates a "fuzzy" floor around the sidebands, which could mask weaker signal components.</w:t>
      </w:r>
    </w:p>
    <w:p w14:paraId="6578C7D7" w14:textId="1B1A1846" w:rsidR="00EF6F7D" w:rsidRPr="00EF6F7D" w:rsidRDefault="00CB7403" w:rsidP="00CB7403">
      <w:r>
        <w:t>This leads to the demodulated signal being distorted due to the presence of the noise. The random fluctuations in amplitude makes it harder to recognise the recovered signal, particularly when the signal-to-noise ratio (SNR) is low.</w:t>
      </w:r>
    </w:p>
    <w:p w14:paraId="32BB8616" w14:textId="7A5B732E" w:rsidR="00370F07" w:rsidRDefault="00370F07" w:rsidP="00370F07">
      <w:pPr>
        <w:pStyle w:val="Heading2"/>
      </w:pPr>
      <w:bookmarkStart w:id="57" w:name="_Toc187005081"/>
      <w:r>
        <w:t>Task Three</w:t>
      </w:r>
      <w:bookmarkEnd w:id="57"/>
    </w:p>
    <w:p w14:paraId="0FD0C599" w14:textId="418AC71A" w:rsidR="00CF7C07" w:rsidRDefault="00CF7C07" w:rsidP="00CF7C07">
      <w:pPr>
        <w:pStyle w:val="Heading3"/>
      </w:pPr>
      <w:bookmarkStart w:id="58" w:name="_Toc187005082"/>
      <w:r>
        <w:t>Part A SSB-SC Modulation and Demodulation Without Noise</w:t>
      </w:r>
      <w:bookmarkEnd w:id="58"/>
    </w:p>
    <w:p w14:paraId="57394803" w14:textId="03A81A6F" w:rsidR="00CF7C07" w:rsidRDefault="00CF7C07" w:rsidP="00CF7C07">
      <w:r>
        <w:t xml:space="preserve">When viewing the SSB-SC signal within the time domain </w:t>
      </w:r>
      <w:r>
        <w:fldChar w:fldCharType="begin"/>
      </w:r>
      <w:r>
        <w:instrText xml:space="preserve"> REF _Ref186989320 \h </w:instrText>
      </w:r>
      <w:r>
        <w:fldChar w:fldCharType="separate"/>
      </w:r>
      <w:r>
        <w:t xml:space="preserve">Figure </w:t>
      </w:r>
      <w:r>
        <w:rPr>
          <w:noProof/>
        </w:rPr>
        <w:t>19</w:t>
      </w:r>
      <w:r>
        <w:t xml:space="preserve"> - S</w:t>
      </w:r>
      <w:r w:rsidRPr="007B78A4">
        <w:t xml:space="preserve">SB-SC </w:t>
      </w:r>
      <w:r>
        <w:t>–</w:t>
      </w:r>
      <w:r w:rsidRPr="007B78A4">
        <w:t xml:space="preserve"> Scope</w:t>
      </w:r>
      <w:r>
        <w:fldChar w:fldCharType="end"/>
      </w:r>
      <w:r>
        <w:t>. The signal matches both the AM and DSB-SC on the scope. Once again</w:t>
      </w:r>
      <w:r w:rsidR="00F90989">
        <w:t>,</w:t>
      </w:r>
      <w:r>
        <w:t xml:space="preserve"> </w:t>
      </w:r>
      <w:r w:rsidR="00F90989">
        <w:t xml:space="preserve">differences are visible only in the frequency domain </w:t>
      </w:r>
      <w:r w:rsidR="00F90989">
        <w:fldChar w:fldCharType="begin"/>
      </w:r>
      <w:r w:rsidR="00F90989">
        <w:instrText xml:space="preserve"> REF _Ref186989364 \h </w:instrText>
      </w:r>
      <w:r w:rsidR="00F90989">
        <w:fldChar w:fldCharType="separate"/>
      </w:r>
      <w:r w:rsidR="00F90989">
        <w:t xml:space="preserve">Figure </w:t>
      </w:r>
      <w:r w:rsidR="00F90989">
        <w:rPr>
          <w:noProof/>
        </w:rPr>
        <w:t>20</w:t>
      </w:r>
      <w:r w:rsidR="00F90989">
        <w:t xml:space="preserve"> - </w:t>
      </w:r>
      <w:r w:rsidR="00F90989" w:rsidRPr="00AA1793">
        <w:t>SSB-SC - S</w:t>
      </w:r>
      <w:r w:rsidR="00F90989">
        <w:t>pectrum Analyser</w:t>
      </w:r>
      <w:r w:rsidR="00F90989">
        <w:fldChar w:fldCharType="end"/>
      </w:r>
      <w:r>
        <w:t>. This time</w:t>
      </w:r>
      <w:r w:rsidR="00F90989">
        <w:t>,</w:t>
      </w:r>
      <w:r>
        <w:t xml:space="preserve"> the spectrum displays only one sideband. The absence of the carrier and the other sideband confirms the suppression of redundant components, leading to more efficient bandwidth usage. </w:t>
      </w:r>
      <w:sdt>
        <w:sdtPr>
          <w:rPr>
            <w:rFonts w:ascii="Calibri" w:hAnsi="Calibri" w:cs="Calibri"/>
            <w:color w:val="000000"/>
            <w:highlight w:val="white"/>
          </w:rPr>
          <w:alias w:val="Citation"/>
          <w:tag w:val="{&quot;referencesIds&quot;:[&quot;doc:6765c6ff20f00f718afe4915&quot;,&quot;doc:6765b4e620f00f718afe4783&quot;,&quot;doc:6765c7d927e1ca2928e44645&quot;],&quot;referencesOptions&quot;:{&quot;doc:6765c6ff20f00f718afe4915&quot;:{&quot;author&quot;:true,&quot;year&quot;:true,&quot;formatAuthorYear&quot;:false,&quot;pageReplace&quot;:&quot;&quot;,&quot;prefix&quot;:&quot;&quot;,&quot;suffix&quot;:&quot;&quot;},&quot;doc:6765b4e620f00f718afe4783&quot;:{&quot;author&quot;:true,&quot;year&quot;:true,&quot;formatAuthorYear&quot;:false,&quot;pageReplace&quot;:&quot;&quot;,&quot;prefix&quot;:&quot;&quot;,&quot;suffix&quot;:&quot;&quot;},&quot;doc:6765c7d927e1ca2928e44645&quot;:{&quot;author&quot;:true,&quot;year&quot;:true,&quot;formatAuthorYear&quot;:false,&quot;pageReplace&quot;:&quot;&quot;,&quot;prefix&quot;:&quot;&quot;,&quot;suffix&quot;:&quot;&quot;}},&quot;hasBrokenReferences&quot;:false,&quot;hasManualEdits&quot;:false,&quot;isEmpty&quot;:false,&quot;citationType&quot;:&quot;inline&quot;,&quot;id&quot;:904105597,&quot;citationText&quot;:&quot;&lt;span style=\&quot;font-family:Times New Roman;font-size:16px;color:#000000\&quot;&gt;[3. [3. 4. [2. 3. 4]&lt;/span&gt;&quot;}"/>
          <w:id w:val="904105597"/>
          <w:placeholder>
            <w:docPart w:val="342FA2C2B50240EA807EF833F319579D"/>
          </w:placeholder>
        </w:sdtPr>
        <w:sdtContent>
          <w:r w:rsidR="004B638D">
            <w:rPr>
              <w:rFonts w:eastAsia="Times New Roman"/>
              <w:color w:val="000000"/>
            </w:rPr>
            <w:t>[3. [3. 4. [2. 3. 4]</w:t>
          </w:r>
        </w:sdtContent>
      </w:sdt>
    </w:p>
    <w:p w14:paraId="21C4EDBD" w14:textId="19398CDD" w:rsidR="00F90989" w:rsidRDefault="00F90989" w:rsidP="00F90989">
      <w:pPr>
        <w:pStyle w:val="Heading3"/>
      </w:pPr>
      <w:bookmarkStart w:id="59" w:name="_Toc187005083"/>
      <w:r>
        <w:t xml:space="preserve">Part B SSB-SC Modulation and Demodulation </w:t>
      </w:r>
      <w:proofErr w:type="gramStart"/>
      <w:r>
        <w:t>With</w:t>
      </w:r>
      <w:proofErr w:type="gramEnd"/>
      <w:r>
        <w:t xml:space="preserve"> Noise</w:t>
      </w:r>
      <w:bookmarkEnd w:id="59"/>
    </w:p>
    <w:p w14:paraId="2BEF65EE" w14:textId="757BC9CD" w:rsidR="00F90989" w:rsidRDefault="00F90989" w:rsidP="00F90989">
      <w:r>
        <w:t xml:space="preserve">When viewed in the time domain </w:t>
      </w:r>
      <w:r>
        <w:fldChar w:fldCharType="begin"/>
      </w:r>
      <w:r>
        <w:instrText xml:space="preserve"> REF _Ref186989955 \h </w:instrText>
      </w:r>
      <w:r>
        <w:fldChar w:fldCharType="separate"/>
      </w:r>
      <w:r>
        <w:t xml:space="preserve">Figure </w:t>
      </w:r>
      <w:r>
        <w:rPr>
          <w:noProof/>
        </w:rPr>
        <w:t>21</w:t>
      </w:r>
      <w:r>
        <w:t xml:space="preserve"> - SSB-SC - </w:t>
      </w:r>
      <w:r w:rsidRPr="00A33AB3">
        <w:t>With AWGN at a SNR of 0</w:t>
      </w:r>
      <w:r>
        <w:t xml:space="preserve"> - Scope</w:t>
      </w:r>
      <w:r>
        <w:fldChar w:fldCharType="end"/>
      </w:r>
      <w:r>
        <w:t xml:space="preserve">, The SSB-SC signal exhibits random fluctuations due to the noise superimposed on the modulated waveform, showing similarities to both the AM and DSB-SC results. This similarity continues when viewed in the frequency domain </w:t>
      </w:r>
      <w:r>
        <w:fldChar w:fldCharType="begin"/>
      </w:r>
      <w:r>
        <w:instrText xml:space="preserve"> REF _Ref186989952 \h </w:instrText>
      </w:r>
      <w:r>
        <w:fldChar w:fldCharType="separate"/>
      </w:r>
      <w:r>
        <w:t xml:space="preserve">Figure </w:t>
      </w:r>
      <w:r>
        <w:rPr>
          <w:noProof/>
        </w:rPr>
        <w:t>22</w:t>
      </w:r>
      <w:r w:rsidRPr="00C70AD6">
        <w:t xml:space="preserve"> - SSB-SC - With AWGN at a SNR of 0</w:t>
      </w:r>
      <w:r>
        <w:t xml:space="preserve"> – Spectrum Analyser</w:t>
      </w:r>
      <w:r>
        <w:fldChar w:fldCharType="end"/>
      </w:r>
      <w:r>
        <w:t>. The spectrum displays the single sideband with additional noise spread across the frequency range. This noise adds small, random spectral components around the frequency of the original signal.</w:t>
      </w:r>
    </w:p>
    <w:p w14:paraId="33E36A59" w14:textId="16006343" w:rsidR="00370F07" w:rsidRDefault="00F90989" w:rsidP="00F90989">
      <w:r>
        <w:t xml:space="preserve">When demodulating the signal with noise, as with the previous modulations, the recovered signal is distorted, showing random fluctuations that include amplitude clipping or smoothing due to noise interference. By increasing the noise level, the original signal is unrecognisable. </w:t>
      </w:r>
      <w:r>
        <w:fldChar w:fldCharType="begin"/>
      </w:r>
      <w:r>
        <w:instrText xml:space="preserve"> REF _Ref186989975 \h </w:instrText>
      </w:r>
      <w:r>
        <w:fldChar w:fldCharType="separate"/>
      </w:r>
      <w:r>
        <w:t xml:space="preserve">Figure </w:t>
      </w:r>
      <w:r>
        <w:rPr>
          <w:noProof/>
        </w:rPr>
        <w:t>23</w:t>
      </w:r>
      <w:r w:rsidRPr="005B161E">
        <w:t xml:space="preserve"> - SSB-SC - With AWGN at a SNR of -10</w:t>
      </w:r>
      <w:r>
        <w:t xml:space="preserve"> - Scope</w:t>
      </w:r>
      <w:r>
        <w:fldChar w:fldCharType="end"/>
      </w:r>
    </w:p>
    <w:p w14:paraId="38503B88" w14:textId="0330CBDD" w:rsidR="00370F07" w:rsidRDefault="00370F07" w:rsidP="00370F07">
      <w:pPr>
        <w:pStyle w:val="Heading2"/>
      </w:pPr>
      <w:bookmarkStart w:id="60" w:name="_Toc187005084"/>
      <w:r>
        <w:t>Task Four</w:t>
      </w:r>
      <w:bookmarkEnd w:id="60"/>
    </w:p>
    <w:p w14:paraId="0856F6E1" w14:textId="4F210196" w:rsidR="00086E69" w:rsidRDefault="00086E69" w:rsidP="00086E69">
      <w:r>
        <w:t xml:space="preserve">As previously discussed, the differences in the systems are clear within the frequency domain. The basic AM is dominated by its carrier frequency, which has the highest peak power. However, </w:t>
      </w:r>
      <w:r w:rsidR="0045769D">
        <w:t>the power and spectral efficiency are poor because this carrier does not contain any of the desired message signals (the message is in the sidebands)</w:t>
      </w:r>
      <w:r>
        <w:t xml:space="preserve">. </w:t>
      </w:r>
    </w:p>
    <w:p w14:paraId="0F18C9F1" w14:textId="7E2D3E1E" w:rsidR="00086E69" w:rsidRDefault="00086E69" w:rsidP="00086E69">
      <w:r>
        <w:t>DSB-SC improves on this by suppressing the superfluous carrier</w:t>
      </w:r>
      <w:r w:rsidR="00606F3C">
        <w:t>,</w:t>
      </w:r>
      <w:r>
        <w:t xml:space="preserve"> leaving the two side bands. </w:t>
      </w:r>
      <w:r w:rsidR="00606F3C">
        <w:t xml:space="preserve">Although this improves power consumption, its spectral usage is still the same as the basic AM. However, this can be used to its advantage if, rather than both sidebands containing the same data, the sidebands are used to transmit parallel data, i.e., stereo audio. </w:t>
      </w:r>
      <w:sdt>
        <w:sdtPr>
          <w:rPr>
            <w:rFonts w:ascii="Calibri" w:hAnsi="Calibri" w:cs="Calibri"/>
            <w:color w:val="000000"/>
            <w:highlight w:val="white"/>
          </w:rPr>
          <w:alias w:val="Citation"/>
          <w:tag w:val="{&quot;referencesIds&quot;:[&quot;doc:677af79da7d6a32f09bf6796&quot;],&quot;referencesOptions&quot;:{&quot;doc:677af79da7d6a32f09bf6796&quot;:{&quot;author&quot;:true,&quot;year&quot;:true,&quot;formatAuthorYear&quot;:false,&quot;pageReplace&quot;:&quot;&quot;,&quot;prefix&quot;:&quot;&quot;,&quot;suffix&quot;:&quot;&quot;}},&quot;hasBrokenReferences&quot;:false,&quot;hasManualEdits&quot;:false,&quot;isEmpty&quot;:false,&quot;citationType&quot;:&quot;inline&quot;,&quot;id&quot;:-976683881,&quot;citationText&quot;:&quot;&lt;span style=\&quot;font-family:Times New Roman;font-size:16px;color:#000000\&quot;&gt;[7]&lt;/span&gt;&quot;}"/>
          <w:id w:val="-976683881"/>
          <w:placeholder>
            <w:docPart w:val="38DDE6DE3E334004A50C1967EDCDD1DD"/>
          </w:placeholder>
        </w:sdtPr>
        <w:sdtContent>
          <w:r w:rsidR="004B638D">
            <w:rPr>
              <w:rFonts w:eastAsia="Times New Roman"/>
              <w:color w:val="000000"/>
            </w:rPr>
            <w:t>[7]</w:t>
          </w:r>
        </w:sdtContent>
      </w:sdt>
      <w:r>
        <w:t xml:space="preserve"> </w:t>
      </w:r>
    </w:p>
    <w:p w14:paraId="1CD2BED6" w14:textId="75EDBA71" w:rsidR="00606F3C" w:rsidRDefault="00606F3C" w:rsidP="00086E69">
      <w:r>
        <w:t>SSB-SC</w:t>
      </w:r>
      <w:r w:rsidR="0089501B">
        <w:t xml:space="preserve"> is the most efficient </w:t>
      </w:r>
      <w:r w:rsidR="0045769D">
        <w:t>system</w:t>
      </w:r>
      <w:r w:rsidR="0089501B">
        <w:t xml:space="preserve"> investigated in this report, as both the carrier and one of the sidebands are suppressed. This allows all the power to be focused on transmitting only the required data. It</w:t>
      </w:r>
      <w:r w:rsidR="00847BAF">
        <w:t xml:space="preserve"> also </w:t>
      </w:r>
      <w:r w:rsidR="0089501B">
        <w:t>improves the spectral efficiency by reducing the bandwidth to only that of the sideband.</w:t>
      </w:r>
    </w:p>
    <w:p w14:paraId="5BDFAB69" w14:textId="5BDEBFBC" w:rsidR="00370F07" w:rsidRDefault="0089501B" w:rsidP="00E321A9">
      <w:r>
        <w:t>However</w:t>
      </w:r>
      <w:r w:rsidR="00E321A9">
        <w:t xml:space="preserve">, this efficiency does come at a cost. Successful demodulation depends on accurate phase and frequency synchronisation. Noise can affect both factors, so SSB-SC is not ideally suited for high-noise environments. In these </w:t>
      </w:r>
      <w:r w:rsidR="004129B9">
        <w:t>environments, DSB-SC would be a better choice</w:t>
      </w:r>
      <w:r w:rsidR="0045769D">
        <w:t>. Although</w:t>
      </w:r>
      <w:r w:rsidR="004129B9">
        <w:t xml:space="preserve"> it is not as efficient, </w:t>
      </w:r>
      <w:r w:rsidR="00974F9E">
        <w:t>when</w:t>
      </w:r>
      <w:r w:rsidR="004129B9">
        <w:t xml:space="preserve"> the same data is transmitted on both side bands</w:t>
      </w:r>
      <w:r w:rsidR="0045769D">
        <w:t>, it</w:t>
      </w:r>
      <w:r w:rsidR="004129B9">
        <w:t xml:space="preserve"> leads to a degree of redundancy</w:t>
      </w:r>
      <w:r w:rsidR="00E321A9">
        <w:t xml:space="preserve"> </w:t>
      </w:r>
      <w:r w:rsidR="00974F9E">
        <w:t xml:space="preserve">that assists in </w:t>
      </w:r>
      <w:r w:rsidR="00E321A9">
        <w:t>demodulating. Basic AM</w:t>
      </w:r>
      <w:r w:rsidR="004129B9">
        <w:t>, again, is slightly more tolerant to noise due to its simplicity</w:t>
      </w:r>
      <w:r w:rsidR="00E321A9">
        <w:t xml:space="preserve"> in demodulating the received signal. </w:t>
      </w:r>
    </w:p>
    <w:p w14:paraId="455F34AF" w14:textId="0CFF5F02" w:rsidR="00E321A9" w:rsidRDefault="006F25E8" w:rsidP="004129B9">
      <w:pPr>
        <w:pStyle w:val="Heading1"/>
      </w:pPr>
      <w:bookmarkStart w:id="61" w:name="_Toc187005085"/>
      <w:r>
        <w:t>Conclusion</w:t>
      </w:r>
      <w:bookmarkEnd w:id="61"/>
    </w:p>
    <w:p w14:paraId="254928A9" w14:textId="4E4697EF" w:rsidR="004129B9" w:rsidRDefault="004129B9" w:rsidP="004129B9">
      <w:r>
        <w:t xml:space="preserve">In conclusion, </w:t>
      </w:r>
      <w:r w:rsidR="0045769D">
        <w:t>Double-Sideband Suppressed Carrier (DSB-SC) and Single-Sideband Suppressed Carrier (SSB-SC) modulation and demodulation analysis highlight</w:t>
      </w:r>
      <w:r>
        <w:t xml:space="preserve"> their performance under various noise conditions.</w:t>
      </w:r>
    </w:p>
    <w:p w14:paraId="02A99B63" w14:textId="42164D00" w:rsidR="004129B9" w:rsidRDefault="004129B9" w:rsidP="004129B9">
      <w:r>
        <w:t>Without noise, both DSB-SC and SSB-SC effectively transmit the modulated signal. DSB-SC features two sidebands around the carrier frequency, offering a</w:t>
      </w:r>
      <w:r w:rsidR="00974F9E">
        <w:t xml:space="preserve">n improvement over AM but still </w:t>
      </w:r>
      <w:r w:rsidR="005D189B">
        <w:t>requiring</w:t>
      </w:r>
      <w:r w:rsidR="00974F9E">
        <w:t xml:space="preserve"> the same </w:t>
      </w:r>
      <w:r>
        <w:t>bandwidth. In contrast, SSB-SC transmits only one sideband, improving bandwidth efficiency while maintaining signal intelligibility.</w:t>
      </w:r>
    </w:p>
    <w:p w14:paraId="3FBADD16" w14:textId="7AE8BE85" w:rsidR="004129B9" w:rsidRDefault="004129B9" w:rsidP="004129B9">
      <w:r w:rsidRPr="004129B9">
        <w:t xml:space="preserve">However, noise impacts both schemes differently. DSB-SC is susceptible to distortion, particularly at lower signal-to-noise ratios (SNRs), leading to degraded signal quality. SSB-SC </w:t>
      </w:r>
      <w:r>
        <w:t>is also affected by</w:t>
      </w:r>
      <w:r w:rsidRPr="004129B9">
        <w:t xml:space="preserve"> noise, </w:t>
      </w:r>
      <w:r>
        <w:t xml:space="preserve">and the complexity of demodulating it can hamper receiving clean data. </w:t>
      </w:r>
    </w:p>
    <w:p w14:paraId="361149AC" w14:textId="6F81ED3D" w:rsidR="004129B9" w:rsidRPr="00E321A9" w:rsidRDefault="004129B9" w:rsidP="004129B9">
      <w:r>
        <w:t xml:space="preserve">These findings emphasise the importance of SNR in communication systems and the need to choose the appropriate modulation technique based on the environment. While DSB-SC may be suitable for less noisy applications, SSB-SC is preferable when bandwidth efficiency and noise resistance are critical. Understanding these differences can guide professionals in selecting the </w:t>
      </w:r>
      <w:r w:rsidR="0045769D">
        <w:t>proper</w:t>
      </w:r>
      <w:r>
        <w:t xml:space="preserve"> modulation method for their needs.</w:t>
      </w:r>
    </w:p>
    <w:p w14:paraId="3BCEC1D1" w14:textId="4693D2D6" w:rsidR="00E321A9" w:rsidRDefault="00554B10" w:rsidP="004B638D">
      <w:pPr>
        <w:pStyle w:val="Heading1"/>
      </w:pPr>
      <w:bookmarkStart w:id="62" w:name="_Toc187005086"/>
      <w:bookmarkEnd w:id="51"/>
      <w:r>
        <w:t>References</w:t>
      </w:r>
      <w:bookmarkEnd w:id="62"/>
    </w:p>
    <w:sdt>
      <w:sdtPr>
        <w:tag w:val="rw.bWnCOutputStyleIdiblio"/>
        <w:id w:val="1800566631"/>
        <w:placeholder>
          <w:docPart w:val="D6A0C9C6DFC445BD8F2DFEA2675A2338"/>
        </w:placeholder>
      </w:sdtPr>
      <w:sdtEndPr>
        <w:rPr>
          <w:rFonts w:asciiTheme="minorHAnsi" w:eastAsiaTheme="minorHAnsi" w:hAnsiTheme="minorHAnsi" w:cstheme="minorBidi"/>
          <w:sz w:val="22"/>
          <w:szCs w:val="22"/>
          <w:lang w:eastAsia="en-US"/>
        </w:rPr>
      </w:sdtEndPr>
      <w:sdtContent>
        <w:p w14:paraId="3CCB164B" w14:textId="061B9AF4" w:rsidR="004B638D" w:rsidRDefault="004B638D" w:rsidP="004B638D">
          <w:pPr>
            <w:pStyle w:val="NormalWeb"/>
            <w:divId w:val="1288242186"/>
            <w:rPr>
              <w:color w:val="000000"/>
            </w:rPr>
          </w:pPr>
          <w:r>
            <w:rPr>
              <w:color w:val="000000"/>
            </w:rPr>
            <w:t xml:space="preserve">[1] S. J. Potter, </w:t>
          </w:r>
          <w:r>
            <w:rPr>
              <w:i/>
              <w:iCs/>
              <w:color w:val="000000"/>
            </w:rPr>
            <w:t xml:space="preserve">The wireless </w:t>
          </w:r>
          <w:proofErr w:type="gramStart"/>
          <w:r>
            <w:rPr>
              <w:i/>
              <w:iCs/>
              <w:color w:val="000000"/>
            </w:rPr>
            <w:t>world :</w:t>
          </w:r>
          <w:proofErr w:type="gramEnd"/>
          <w:r>
            <w:rPr>
              <w:i/>
              <w:iCs/>
              <w:color w:val="000000"/>
            </w:rPr>
            <w:t xml:space="preserve"> global histories of international radio broadcasting, </w:t>
          </w:r>
          <w:r>
            <w:rPr>
              <w:color w:val="000000"/>
            </w:rPr>
            <w:t xml:space="preserve">Oxford: Oxford University Press, 2022. </w:t>
          </w:r>
        </w:p>
        <w:p w14:paraId="56231C6D" w14:textId="7AB6DF4C" w:rsidR="004B638D" w:rsidRDefault="004B638D">
          <w:pPr>
            <w:pStyle w:val="NormalWeb"/>
            <w:ind w:left="450" w:hanging="450"/>
            <w:divId w:val="1288242186"/>
            <w:rPr>
              <w:color w:val="000000"/>
            </w:rPr>
          </w:pPr>
          <w:r>
            <w:rPr>
              <w:color w:val="000000"/>
            </w:rPr>
            <w:t xml:space="preserve">[2] M. A. </w:t>
          </w:r>
          <w:proofErr w:type="spellStart"/>
          <w:r>
            <w:rPr>
              <w:color w:val="000000"/>
            </w:rPr>
            <w:t>Bhagyaveni</w:t>
          </w:r>
          <w:proofErr w:type="spellEnd"/>
          <w:r>
            <w:rPr>
              <w:color w:val="000000"/>
            </w:rPr>
            <w:t xml:space="preserve">, </w:t>
          </w:r>
          <w:r>
            <w:rPr>
              <w:i/>
              <w:iCs/>
              <w:color w:val="000000"/>
            </w:rPr>
            <w:t xml:space="preserve">Introduction to Analog and Digital Communication, </w:t>
          </w:r>
          <w:r>
            <w:rPr>
              <w:color w:val="000000"/>
            </w:rPr>
            <w:t xml:space="preserve">1st Ed. United Kingdom: River Publishers, 2016. </w:t>
          </w:r>
        </w:p>
        <w:p w14:paraId="1C0671FE" w14:textId="77777777" w:rsidR="004B638D" w:rsidRDefault="004B638D">
          <w:pPr>
            <w:pStyle w:val="NormalWeb"/>
            <w:ind w:left="450" w:hanging="450"/>
            <w:divId w:val="1288242186"/>
            <w:rPr>
              <w:color w:val="000000"/>
            </w:rPr>
          </w:pPr>
          <w:r>
            <w:rPr>
              <w:color w:val="000000"/>
            </w:rPr>
            <w:t xml:space="preserve">[3] M. S. </w:t>
          </w:r>
          <w:proofErr w:type="spellStart"/>
          <w:r>
            <w:rPr>
              <w:color w:val="000000"/>
            </w:rPr>
            <w:t>Alencar</w:t>
          </w:r>
          <w:proofErr w:type="spellEnd"/>
          <w:r>
            <w:rPr>
              <w:color w:val="000000"/>
            </w:rPr>
            <w:t xml:space="preserve">, </w:t>
          </w:r>
          <w:r>
            <w:rPr>
              <w:i/>
              <w:iCs/>
              <w:color w:val="000000"/>
            </w:rPr>
            <w:t xml:space="preserve">Modulation Theory, </w:t>
          </w:r>
          <w:r>
            <w:rPr>
              <w:color w:val="000000"/>
            </w:rPr>
            <w:t xml:space="preserve">1st Ed. New York: River Publishers, 2022. </w:t>
          </w:r>
        </w:p>
        <w:p w14:paraId="3E4FE26F" w14:textId="77777777" w:rsidR="004B638D" w:rsidRDefault="004B638D">
          <w:pPr>
            <w:pStyle w:val="NormalWeb"/>
            <w:ind w:left="450" w:hanging="450"/>
            <w:divId w:val="1288242186"/>
            <w:rPr>
              <w:color w:val="000000"/>
            </w:rPr>
          </w:pPr>
          <w:r>
            <w:rPr>
              <w:color w:val="000000"/>
            </w:rPr>
            <w:t xml:space="preserve">[4] S. Stevenson, </w:t>
          </w:r>
          <w:r>
            <w:rPr>
              <w:i/>
              <w:iCs/>
              <w:color w:val="000000"/>
            </w:rPr>
            <w:t xml:space="preserve">Analog Modulation and Digital Modulation, </w:t>
          </w:r>
          <w:r>
            <w:rPr>
              <w:color w:val="000000"/>
            </w:rPr>
            <w:t xml:space="preserve">World Technologies, 2014. [Online]. Available: </w:t>
          </w:r>
          <w:hyperlink r:id="rId36" w:tgtFrame="_blank" w:history="1">
            <w:r>
              <w:rPr>
                <w:rStyle w:val="Hyperlink"/>
              </w:rPr>
              <w:t>https://www.perlego.com/book/1240624/analog-modulation-and-digital-modulation-pdf</w:t>
            </w:r>
          </w:hyperlink>
        </w:p>
        <w:p w14:paraId="19AE88E7" w14:textId="77777777" w:rsidR="004B638D" w:rsidRDefault="004B638D">
          <w:pPr>
            <w:pStyle w:val="NormalWeb"/>
            <w:ind w:left="450" w:hanging="450"/>
            <w:divId w:val="1288242186"/>
            <w:rPr>
              <w:color w:val="000000"/>
            </w:rPr>
          </w:pPr>
          <w:r>
            <w:rPr>
              <w:color w:val="000000"/>
            </w:rPr>
            <w:t xml:space="preserve">[5] R. E. </w:t>
          </w:r>
          <w:proofErr w:type="spellStart"/>
          <w:r>
            <w:rPr>
              <w:color w:val="000000"/>
            </w:rPr>
            <w:t>Blahut</w:t>
          </w:r>
          <w:proofErr w:type="spellEnd"/>
          <w:r>
            <w:rPr>
              <w:color w:val="000000"/>
            </w:rPr>
            <w:t xml:space="preserve">, </w:t>
          </w:r>
          <w:r>
            <w:rPr>
              <w:i/>
              <w:iCs/>
              <w:color w:val="000000"/>
            </w:rPr>
            <w:t xml:space="preserve">Modem </w:t>
          </w:r>
          <w:proofErr w:type="gramStart"/>
          <w:r>
            <w:rPr>
              <w:i/>
              <w:iCs/>
              <w:color w:val="000000"/>
            </w:rPr>
            <w:t>theory :</w:t>
          </w:r>
          <w:proofErr w:type="gramEnd"/>
          <w:r>
            <w:rPr>
              <w:i/>
              <w:iCs/>
              <w:color w:val="000000"/>
            </w:rPr>
            <w:t xml:space="preserve"> an introduction to telecommunications, </w:t>
          </w:r>
          <w:r>
            <w:rPr>
              <w:color w:val="000000"/>
            </w:rPr>
            <w:t xml:space="preserve">1st Ed. Cambridge, UK ;: Cambridge University Press, 2010. </w:t>
          </w:r>
        </w:p>
        <w:p w14:paraId="57C6D1D2" w14:textId="77777777" w:rsidR="004B638D" w:rsidRDefault="004B638D">
          <w:pPr>
            <w:pStyle w:val="NormalWeb"/>
            <w:ind w:left="450" w:hanging="450"/>
            <w:divId w:val="1288242186"/>
            <w:rPr>
              <w:color w:val="000000"/>
            </w:rPr>
          </w:pPr>
          <w:r>
            <w:rPr>
              <w:color w:val="000000"/>
            </w:rPr>
            <w:t xml:space="preserve">[6] A. K. Nandi and E. E. </w:t>
          </w:r>
          <w:proofErr w:type="spellStart"/>
          <w:r>
            <w:rPr>
              <w:color w:val="000000"/>
            </w:rPr>
            <w:t>Azzouz</w:t>
          </w:r>
          <w:proofErr w:type="spellEnd"/>
          <w:r>
            <w:rPr>
              <w:color w:val="000000"/>
            </w:rPr>
            <w:t xml:space="preserve">, "Automatic analogue modulation recognition," </w:t>
          </w:r>
          <w:r>
            <w:rPr>
              <w:i/>
              <w:iCs/>
              <w:color w:val="000000"/>
            </w:rPr>
            <w:t xml:space="preserve">Signal Process, </w:t>
          </w:r>
          <w:r>
            <w:rPr>
              <w:color w:val="000000"/>
            </w:rPr>
            <w:t xml:space="preserve">vol. 46, no. 2, pp.211–222, 1995. </w:t>
          </w:r>
          <w:proofErr w:type="spellStart"/>
          <w:r>
            <w:rPr>
              <w:color w:val="000000"/>
            </w:rPr>
            <w:t>doi</w:t>
          </w:r>
          <w:proofErr w:type="spellEnd"/>
          <w:r>
            <w:rPr>
              <w:color w:val="000000"/>
            </w:rPr>
            <w:t xml:space="preserve">: 10.1016/0165-1684(95)00083-P. </w:t>
          </w:r>
        </w:p>
        <w:p w14:paraId="016C3F35" w14:textId="77777777" w:rsidR="004B638D" w:rsidRDefault="004B638D">
          <w:pPr>
            <w:pStyle w:val="NormalWeb"/>
            <w:ind w:left="450" w:hanging="450"/>
            <w:divId w:val="1288242186"/>
            <w:rPr>
              <w:color w:val="000000"/>
            </w:rPr>
          </w:pPr>
          <w:r>
            <w:rPr>
              <w:color w:val="000000"/>
            </w:rPr>
            <w:t xml:space="preserve">[7] "Double Sideband Suppressed Carrier (DSB-SC) Modulation | Communication System - Electronics and Communication Engineering (ECE) PDF Download." </w:t>
          </w:r>
          <w:hyperlink r:id="rId37" w:tgtFrame="_blank" w:history="1">
            <w:r>
              <w:rPr>
                <w:rStyle w:val="Hyperlink"/>
              </w:rPr>
              <w:t>https://edurev.in/t/245349/Double-Sideband-Suppressed-Carrier--DSB-SC--Modula</w:t>
            </w:r>
          </w:hyperlink>
          <w:r>
            <w:rPr>
              <w:color w:val="000000"/>
            </w:rPr>
            <w:t xml:space="preserve"> (accessed Jan 2). </w:t>
          </w:r>
        </w:p>
        <w:p w14:paraId="62C70B8C" w14:textId="2D76656D" w:rsidR="004B638D" w:rsidRDefault="004B638D" w:rsidP="00E321A9"/>
      </w:sdtContent>
    </w:sdt>
    <w:p w14:paraId="42EBF4B2" w14:textId="50763B20" w:rsidR="00554B10" w:rsidRPr="00E321A9" w:rsidRDefault="00554B10" w:rsidP="00E321A9"/>
    <w:sectPr w:rsidR="00554B10" w:rsidRPr="00E321A9" w:rsidSect="008945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DD05B3"/>
    <w:multiLevelType w:val="multilevel"/>
    <w:tmpl w:val="BF8047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8164E4"/>
    <w:multiLevelType w:val="hybridMultilevel"/>
    <w:tmpl w:val="94A64426"/>
    <w:lvl w:ilvl="0" w:tplc="A67C7FEA">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50A"/>
    <w:rsid w:val="0002134C"/>
    <w:rsid w:val="00086E69"/>
    <w:rsid w:val="000C47DC"/>
    <w:rsid w:val="000D4FDE"/>
    <w:rsid w:val="0012448C"/>
    <w:rsid w:val="0017582C"/>
    <w:rsid w:val="00204651"/>
    <w:rsid w:val="00242B71"/>
    <w:rsid w:val="0028276F"/>
    <w:rsid w:val="002867C7"/>
    <w:rsid w:val="002B4583"/>
    <w:rsid w:val="003340A1"/>
    <w:rsid w:val="00370F07"/>
    <w:rsid w:val="003D6A14"/>
    <w:rsid w:val="004129B9"/>
    <w:rsid w:val="00444CF3"/>
    <w:rsid w:val="0045769D"/>
    <w:rsid w:val="004B638D"/>
    <w:rsid w:val="004E5745"/>
    <w:rsid w:val="0052403C"/>
    <w:rsid w:val="00554B10"/>
    <w:rsid w:val="005937DA"/>
    <w:rsid w:val="005A00C6"/>
    <w:rsid w:val="005D189B"/>
    <w:rsid w:val="00600E62"/>
    <w:rsid w:val="00606F3C"/>
    <w:rsid w:val="006476A5"/>
    <w:rsid w:val="00656AB3"/>
    <w:rsid w:val="006C6A24"/>
    <w:rsid w:val="006E13CF"/>
    <w:rsid w:val="006E4C7F"/>
    <w:rsid w:val="006F245E"/>
    <w:rsid w:val="006F25E8"/>
    <w:rsid w:val="00741EAD"/>
    <w:rsid w:val="0074772B"/>
    <w:rsid w:val="00785BBD"/>
    <w:rsid w:val="00796FF0"/>
    <w:rsid w:val="007C361A"/>
    <w:rsid w:val="008000CF"/>
    <w:rsid w:val="00847BAF"/>
    <w:rsid w:val="00855A9A"/>
    <w:rsid w:val="0089450A"/>
    <w:rsid w:val="0089501B"/>
    <w:rsid w:val="008F6865"/>
    <w:rsid w:val="00903A85"/>
    <w:rsid w:val="00915B87"/>
    <w:rsid w:val="00953209"/>
    <w:rsid w:val="00974F9E"/>
    <w:rsid w:val="009B745D"/>
    <w:rsid w:val="009F5FB5"/>
    <w:rsid w:val="00A115C5"/>
    <w:rsid w:val="00A44084"/>
    <w:rsid w:val="00AA3360"/>
    <w:rsid w:val="00AB44E9"/>
    <w:rsid w:val="00AC6250"/>
    <w:rsid w:val="00B14889"/>
    <w:rsid w:val="00B704CF"/>
    <w:rsid w:val="00BA2849"/>
    <w:rsid w:val="00C05DFA"/>
    <w:rsid w:val="00C97814"/>
    <w:rsid w:val="00CA16CE"/>
    <w:rsid w:val="00CB7403"/>
    <w:rsid w:val="00CF0ED4"/>
    <w:rsid w:val="00CF7C07"/>
    <w:rsid w:val="00E321A9"/>
    <w:rsid w:val="00E871EB"/>
    <w:rsid w:val="00EC2AD2"/>
    <w:rsid w:val="00EF6F7D"/>
    <w:rsid w:val="00F90989"/>
    <w:rsid w:val="00FA06FA"/>
    <w:rsid w:val="00FA74B1"/>
    <w:rsid w:val="00FB01B8"/>
    <w:rsid w:val="00FC0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CBD33A"/>
  <w15:chartTrackingRefBased/>
  <w15:docId w15:val="{677F3B9F-5300-4B30-8493-83E131533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5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5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5A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576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45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450A"/>
    <w:rPr>
      <w:rFonts w:eastAsiaTheme="minorEastAsia"/>
      <w:lang w:val="en-US"/>
    </w:rPr>
  </w:style>
  <w:style w:type="character" w:customStyle="1" w:styleId="Heading1Char">
    <w:name w:val="Heading 1 Char"/>
    <w:basedOn w:val="DefaultParagraphFont"/>
    <w:link w:val="Heading1"/>
    <w:uiPriority w:val="9"/>
    <w:rsid w:val="006F25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25E8"/>
    <w:pPr>
      <w:outlineLvl w:val="9"/>
    </w:pPr>
    <w:rPr>
      <w:lang w:val="en-US"/>
    </w:rPr>
  </w:style>
  <w:style w:type="paragraph" w:styleId="TOC1">
    <w:name w:val="toc 1"/>
    <w:basedOn w:val="Normal"/>
    <w:next w:val="Normal"/>
    <w:autoRedefine/>
    <w:uiPriority w:val="39"/>
    <w:unhideWhenUsed/>
    <w:rsid w:val="006F25E8"/>
    <w:pPr>
      <w:spacing w:after="100"/>
    </w:pPr>
  </w:style>
  <w:style w:type="character" w:styleId="Hyperlink">
    <w:name w:val="Hyperlink"/>
    <w:basedOn w:val="DefaultParagraphFont"/>
    <w:uiPriority w:val="99"/>
    <w:unhideWhenUsed/>
    <w:rsid w:val="006F25E8"/>
    <w:rPr>
      <w:color w:val="0563C1" w:themeColor="hyperlink"/>
      <w:u w:val="single"/>
    </w:rPr>
  </w:style>
  <w:style w:type="paragraph" w:styleId="Caption">
    <w:name w:val="caption"/>
    <w:basedOn w:val="Normal"/>
    <w:next w:val="Normal"/>
    <w:uiPriority w:val="35"/>
    <w:unhideWhenUsed/>
    <w:qFormat/>
    <w:rsid w:val="00FA74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74B1"/>
    <w:pPr>
      <w:spacing w:after="0"/>
    </w:pPr>
  </w:style>
  <w:style w:type="character" w:customStyle="1" w:styleId="Heading2Char">
    <w:name w:val="Heading 2 Char"/>
    <w:basedOn w:val="DefaultParagraphFont"/>
    <w:link w:val="Heading2"/>
    <w:uiPriority w:val="9"/>
    <w:rsid w:val="002B458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55A9A"/>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D6A14"/>
    <w:pPr>
      <w:ind w:left="720"/>
      <w:contextualSpacing/>
    </w:pPr>
  </w:style>
  <w:style w:type="character" w:customStyle="1" w:styleId="Heading4Char">
    <w:name w:val="Heading 4 Char"/>
    <w:basedOn w:val="DefaultParagraphFont"/>
    <w:link w:val="Heading4"/>
    <w:uiPriority w:val="9"/>
    <w:rsid w:val="0045769D"/>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554B10"/>
    <w:pPr>
      <w:spacing w:after="100"/>
      <w:ind w:left="220"/>
    </w:pPr>
  </w:style>
  <w:style w:type="paragraph" w:styleId="TOC3">
    <w:name w:val="toc 3"/>
    <w:basedOn w:val="Normal"/>
    <w:next w:val="Normal"/>
    <w:autoRedefine/>
    <w:uiPriority w:val="39"/>
    <w:unhideWhenUsed/>
    <w:rsid w:val="00554B10"/>
    <w:pPr>
      <w:spacing w:after="100"/>
      <w:ind w:left="440"/>
    </w:pPr>
  </w:style>
  <w:style w:type="character" w:styleId="PlaceholderText">
    <w:name w:val="Placeholder Text"/>
    <w:basedOn w:val="DefaultParagraphFont"/>
    <w:uiPriority w:val="99"/>
    <w:semiHidden/>
    <w:rsid w:val="00600E62"/>
    <w:rPr>
      <w:color w:val="808080"/>
    </w:rPr>
  </w:style>
  <w:style w:type="paragraph" w:styleId="NormalWeb">
    <w:name w:val="Normal (Web)"/>
    <w:basedOn w:val="Normal"/>
    <w:uiPriority w:val="99"/>
    <w:semiHidden/>
    <w:unhideWhenUsed/>
    <w:rsid w:val="004B638D"/>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573348">
      <w:bodyDiv w:val="1"/>
      <w:marLeft w:val="0"/>
      <w:marRight w:val="0"/>
      <w:marTop w:val="0"/>
      <w:marBottom w:val="0"/>
      <w:divBdr>
        <w:top w:val="none" w:sz="0" w:space="0" w:color="auto"/>
        <w:left w:val="none" w:sz="0" w:space="0" w:color="auto"/>
        <w:bottom w:val="none" w:sz="0" w:space="0" w:color="auto"/>
        <w:right w:val="none" w:sz="0" w:space="0" w:color="auto"/>
      </w:divBdr>
    </w:div>
    <w:div w:id="133987161">
      <w:bodyDiv w:val="1"/>
      <w:marLeft w:val="0"/>
      <w:marRight w:val="0"/>
      <w:marTop w:val="0"/>
      <w:marBottom w:val="0"/>
      <w:divBdr>
        <w:top w:val="none" w:sz="0" w:space="0" w:color="auto"/>
        <w:left w:val="none" w:sz="0" w:space="0" w:color="auto"/>
        <w:bottom w:val="none" w:sz="0" w:space="0" w:color="auto"/>
        <w:right w:val="none" w:sz="0" w:space="0" w:color="auto"/>
      </w:divBdr>
    </w:div>
    <w:div w:id="163976783">
      <w:bodyDiv w:val="1"/>
      <w:marLeft w:val="0"/>
      <w:marRight w:val="0"/>
      <w:marTop w:val="0"/>
      <w:marBottom w:val="0"/>
      <w:divBdr>
        <w:top w:val="none" w:sz="0" w:space="0" w:color="auto"/>
        <w:left w:val="none" w:sz="0" w:space="0" w:color="auto"/>
        <w:bottom w:val="none" w:sz="0" w:space="0" w:color="auto"/>
        <w:right w:val="none" w:sz="0" w:space="0" w:color="auto"/>
      </w:divBdr>
    </w:div>
    <w:div w:id="179054484">
      <w:bodyDiv w:val="1"/>
      <w:marLeft w:val="0"/>
      <w:marRight w:val="0"/>
      <w:marTop w:val="0"/>
      <w:marBottom w:val="0"/>
      <w:divBdr>
        <w:top w:val="none" w:sz="0" w:space="0" w:color="auto"/>
        <w:left w:val="none" w:sz="0" w:space="0" w:color="auto"/>
        <w:bottom w:val="none" w:sz="0" w:space="0" w:color="auto"/>
        <w:right w:val="none" w:sz="0" w:space="0" w:color="auto"/>
      </w:divBdr>
    </w:div>
    <w:div w:id="179246368">
      <w:bodyDiv w:val="1"/>
      <w:marLeft w:val="0"/>
      <w:marRight w:val="0"/>
      <w:marTop w:val="0"/>
      <w:marBottom w:val="0"/>
      <w:divBdr>
        <w:top w:val="none" w:sz="0" w:space="0" w:color="auto"/>
        <w:left w:val="none" w:sz="0" w:space="0" w:color="auto"/>
        <w:bottom w:val="none" w:sz="0" w:space="0" w:color="auto"/>
        <w:right w:val="none" w:sz="0" w:space="0" w:color="auto"/>
      </w:divBdr>
    </w:div>
    <w:div w:id="180895021">
      <w:bodyDiv w:val="1"/>
      <w:marLeft w:val="0"/>
      <w:marRight w:val="0"/>
      <w:marTop w:val="0"/>
      <w:marBottom w:val="0"/>
      <w:divBdr>
        <w:top w:val="none" w:sz="0" w:space="0" w:color="auto"/>
        <w:left w:val="none" w:sz="0" w:space="0" w:color="auto"/>
        <w:bottom w:val="none" w:sz="0" w:space="0" w:color="auto"/>
        <w:right w:val="none" w:sz="0" w:space="0" w:color="auto"/>
      </w:divBdr>
    </w:div>
    <w:div w:id="236062649">
      <w:bodyDiv w:val="1"/>
      <w:marLeft w:val="0"/>
      <w:marRight w:val="0"/>
      <w:marTop w:val="0"/>
      <w:marBottom w:val="0"/>
      <w:divBdr>
        <w:top w:val="none" w:sz="0" w:space="0" w:color="auto"/>
        <w:left w:val="none" w:sz="0" w:space="0" w:color="auto"/>
        <w:bottom w:val="none" w:sz="0" w:space="0" w:color="auto"/>
        <w:right w:val="none" w:sz="0" w:space="0" w:color="auto"/>
      </w:divBdr>
    </w:div>
    <w:div w:id="280041823">
      <w:bodyDiv w:val="1"/>
      <w:marLeft w:val="0"/>
      <w:marRight w:val="0"/>
      <w:marTop w:val="0"/>
      <w:marBottom w:val="0"/>
      <w:divBdr>
        <w:top w:val="none" w:sz="0" w:space="0" w:color="auto"/>
        <w:left w:val="none" w:sz="0" w:space="0" w:color="auto"/>
        <w:bottom w:val="none" w:sz="0" w:space="0" w:color="auto"/>
        <w:right w:val="none" w:sz="0" w:space="0" w:color="auto"/>
      </w:divBdr>
    </w:div>
    <w:div w:id="322851855">
      <w:bodyDiv w:val="1"/>
      <w:marLeft w:val="0"/>
      <w:marRight w:val="0"/>
      <w:marTop w:val="0"/>
      <w:marBottom w:val="0"/>
      <w:divBdr>
        <w:top w:val="none" w:sz="0" w:space="0" w:color="auto"/>
        <w:left w:val="none" w:sz="0" w:space="0" w:color="auto"/>
        <w:bottom w:val="none" w:sz="0" w:space="0" w:color="auto"/>
        <w:right w:val="none" w:sz="0" w:space="0" w:color="auto"/>
      </w:divBdr>
    </w:div>
    <w:div w:id="323242137">
      <w:bodyDiv w:val="1"/>
      <w:marLeft w:val="0"/>
      <w:marRight w:val="0"/>
      <w:marTop w:val="0"/>
      <w:marBottom w:val="0"/>
      <w:divBdr>
        <w:top w:val="none" w:sz="0" w:space="0" w:color="auto"/>
        <w:left w:val="none" w:sz="0" w:space="0" w:color="auto"/>
        <w:bottom w:val="none" w:sz="0" w:space="0" w:color="auto"/>
        <w:right w:val="none" w:sz="0" w:space="0" w:color="auto"/>
      </w:divBdr>
    </w:div>
    <w:div w:id="329455910">
      <w:bodyDiv w:val="1"/>
      <w:marLeft w:val="0"/>
      <w:marRight w:val="0"/>
      <w:marTop w:val="0"/>
      <w:marBottom w:val="0"/>
      <w:divBdr>
        <w:top w:val="none" w:sz="0" w:space="0" w:color="auto"/>
        <w:left w:val="none" w:sz="0" w:space="0" w:color="auto"/>
        <w:bottom w:val="none" w:sz="0" w:space="0" w:color="auto"/>
        <w:right w:val="none" w:sz="0" w:space="0" w:color="auto"/>
      </w:divBdr>
    </w:div>
    <w:div w:id="355695521">
      <w:bodyDiv w:val="1"/>
      <w:marLeft w:val="0"/>
      <w:marRight w:val="0"/>
      <w:marTop w:val="0"/>
      <w:marBottom w:val="0"/>
      <w:divBdr>
        <w:top w:val="none" w:sz="0" w:space="0" w:color="auto"/>
        <w:left w:val="none" w:sz="0" w:space="0" w:color="auto"/>
        <w:bottom w:val="none" w:sz="0" w:space="0" w:color="auto"/>
        <w:right w:val="none" w:sz="0" w:space="0" w:color="auto"/>
      </w:divBdr>
    </w:div>
    <w:div w:id="358045786">
      <w:bodyDiv w:val="1"/>
      <w:marLeft w:val="0"/>
      <w:marRight w:val="0"/>
      <w:marTop w:val="0"/>
      <w:marBottom w:val="0"/>
      <w:divBdr>
        <w:top w:val="none" w:sz="0" w:space="0" w:color="auto"/>
        <w:left w:val="none" w:sz="0" w:space="0" w:color="auto"/>
        <w:bottom w:val="none" w:sz="0" w:space="0" w:color="auto"/>
        <w:right w:val="none" w:sz="0" w:space="0" w:color="auto"/>
      </w:divBdr>
    </w:div>
    <w:div w:id="371418615">
      <w:bodyDiv w:val="1"/>
      <w:marLeft w:val="0"/>
      <w:marRight w:val="0"/>
      <w:marTop w:val="0"/>
      <w:marBottom w:val="0"/>
      <w:divBdr>
        <w:top w:val="none" w:sz="0" w:space="0" w:color="auto"/>
        <w:left w:val="none" w:sz="0" w:space="0" w:color="auto"/>
        <w:bottom w:val="none" w:sz="0" w:space="0" w:color="auto"/>
        <w:right w:val="none" w:sz="0" w:space="0" w:color="auto"/>
      </w:divBdr>
    </w:div>
    <w:div w:id="420951443">
      <w:bodyDiv w:val="1"/>
      <w:marLeft w:val="0"/>
      <w:marRight w:val="0"/>
      <w:marTop w:val="0"/>
      <w:marBottom w:val="0"/>
      <w:divBdr>
        <w:top w:val="none" w:sz="0" w:space="0" w:color="auto"/>
        <w:left w:val="none" w:sz="0" w:space="0" w:color="auto"/>
        <w:bottom w:val="none" w:sz="0" w:space="0" w:color="auto"/>
        <w:right w:val="none" w:sz="0" w:space="0" w:color="auto"/>
      </w:divBdr>
    </w:div>
    <w:div w:id="437026130">
      <w:bodyDiv w:val="1"/>
      <w:marLeft w:val="0"/>
      <w:marRight w:val="0"/>
      <w:marTop w:val="0"/>
      <w:marBottom w:val="0"/>
      <w:divBdr>
        <w:top w:val="none" w:sz="0" w:space="0" w:color="auto"/>
        <w:left w:val="none" w:sz="0" w:space="0" w:color="auto"/>
        <w:bottom w:val="none" w:sz="0" w:space="0" w:color="auto"/>
        <w:right w:val="none" w:sz="0" w:space="0" w:color="auto"/>
      </w:divBdr>
    </w:div>
    <w:div w:id="449591330">
      <w:bodyDiv w:val="1"/>
      <w:marLeft w:val="0"/>
      <w:marRight w:val="0"/>
      <w:marTop w:val="0"/>
      <w:marBottom w:val="0"/>
      <w:divBdr>
        <w:top w:val="none" w:sz="0" w:space="0" w:color="auto"/>
        <w:left w:val="none" w:sz="0" w:space="0" w:color="auto"/>
        <w:bottom w:val="none" w:sz="0" w:space="0" w:color="auto"/>
        <w:right w:val="none" w:sz="0" w:space="0" w:color="auto"/>
      </w:divBdr>
    </w:div>
    <w:div w:id="487552494">
      <w:bodyDiv w:val="1"/>
      <w:marLeft w:val="0"/>
      <w:marRight w:val="0"/>
      <w:marTop w:val="0"/>
      <w:marBottom w:val="0"/>
      <w:divBdr>
        <w:top w:val="none" w:sz="0" w:space="0" w:color="auto"/>
        <w:left w:val="none" w:sz="0" w:space="0" w:color="auto"/>
        <w:bottom w:val="none" w:sz="0" w:space="0" w:color="auto"/>
        <w:right w:val="none" w:sz="0" w:space="0" w:color="auto"/>
      </w:divBdr>
    </w:div>
    <w:div w:id="500122000">
      <w:bodyDiv w:val="1"/>
      <w:marLeft w:val="0"/>
      <w:marRight w:val="0"/>
      <w:marTop w:val="0"/>
      <w:marBottom w:val="0"/>
      <w:divBdr>
        <w:top w:val="none" w:sz="0" w:space="0" w:color="auto"/>
        <w:left w:val="none" w:sz="0" w:space="0" w:color="auto"/>
        <w:bottom w:val="none" w:sz="0" w:space="0" w:color="auto"/>
        <w:right w:val="none" w:sz="0" w:space="0" w:color="auto"/>
      </w:divBdr>
    </w:div>
    <w:div w:id="544416771">
      <w:bodyDiv w:val="1"/>
      <w:marLeft w:val="0"/>
      <w:marRight w:val="0"/>
      <w:marTop w:val="0"/>
      <w:marBottom w:val="0"/>
      <w:divBdr>
        <w:top w:val="none" w:sz="0" w:space="0" w:color="auto"/>
        <w:left w:val="none" w:sz="0" w:space="0" w:color="auto"/>
        <w:bottom w:val="none" w:sz="0" w:space="0" w:color="auto"/>
        <w:right w:val="none" w:sz="0" w:space="0" w:color="auto"/>
      </w:divBdr>
    </w:div>
    <w:div w:id="547764870">
      <w:bodyDiv w:val="1"/>
      <w:marLeft w:val="0"/>
      <w:marRight w:val="0"/>
      <w:marTop w:val="0"/>
      <w:marBottom w:val="0"/>
      <w:divBdr>
        <w:top w:val="none" w:sz="0" w:space="0" w:color="auto"/>
        <w:left w:val="none" w:sz="0" w:space="0" w:color="auto"/>
        <w:bottom w:val="none" w:sz="0" w:space="0" w:color="auto"/>
        <w:right w:val="none" w:sz="0" w:space="0" w:color="auto"/>
      </w:divBdr>
    </w:div>
    <w:div w:id="552303693">
      <w:bodyDiv w:val="1"/>
      <w:marLeft w:val="0"/>
      <w:marRight w:val="0"/>
      <w:marTop w:val="0"/>
      <w:marBottom w:val="0"/>
      <w:divBdr>
        <w:top w:val="none" w:sz="0" w:space="0" w:color="auto"/>
        <w:left w:val="none" w:sz="0" w:space="0" w:color="auto"/>
        <w:bottom w:val="none" w:sz="0" w:space="0" w:color="auto"/>
        <w:right w:val="none" w:sz="0" w:space="0" w:color="auto"/>
      </w:divBdr>
    </w:div>
    <w:div w:id="584917408">
      <w:bodyDiv w:val="1"/>
      <w:marLeft w:val="0"/>
      <w:marRight w:val="0"/>
      <w:marTop w:val="0"/>
      <w:marBottom w:val="0"/>
      <w:divBdr>
        <w:top w:val="none" w:sz="0" w:space="0" w:color="auto"/>
        <w:left w:val="none" w:sz="0" w:space="0" w:color="auto"/>
        <w:bottom w:val="none" w:sz="0" w:space="0" w:color="auto"/>
        <w:right w:val="none" w:sz="0" w:space="0" w:color="auto"/>
      </w:divBdr>
    </w:div>
    <w:div w:id="661544185">
      <w:bodyDiv w:val="1"/>
      <w:marLeft w:val="0"/>
      <w:marRight w:val="0"/>
      <w:marTop w:val="0"/>
      <w:marBottom w:val="0"/>
      <w:divBdr>
        <w:top w:val="none" w:sz="0" w:space="0" w:color="auto"/>
        <w:left w:val="none" w:sz="0" w:space="0" w:color="auto"/>
        <w:bottom w:val="none" w:sz="0" w:space="0" w:color="auto"/>
        <w:right w:val="none" w:sz="0" w:space="0" w:color="auto"/>
      </w:divBdr>
    </w:div>
    <w:div w:id="664698815">
      <w:bodyDiv w:val="1"/>
      <w:marLeft w:val="0"/>
      <w:marRight w:val="0"/>
      <w:marTop w:val="0"/>
      <w:marBottom w:val="0"/>
      <w:divBdr>
        <w:top w:val="none" w:sz="0" w:space="0" w:color="auto"/>
        <w:left w:val="none" w:sz="0" w:space="0" w:color="auto"/>
        <w:bottom w:val="none" w:sz="0" w:space="0" w:color="auto"/>
        <w:right w:val="none" w:sz="0" w:space="0" w:color="auto"/>
      </w:divBdr>
    </w:div>
    <w:div w:id="670333410">
      <w:bodyDiv w:val="1"/>
      <w:marLeft w:val="0"/>
      <w:marRight w:val="0"/>
      <w:marTop w:val="0"/>
      <w:marBottom w:val="0"/>
      <w:divBdr>
        <w:top w:val="none" w:sz="0" w:space="0" w:color="auto"/>
        <w:left w:val="none" w:sz="0" w:space="0" w:color="auto"/>
        <w:bottom w:val="none" w:sz="0" w:space="0" w:color="auto"/>
        <w:right w:val="none" w:sz="0" w:space="0" w:color="auto"/>
      </w:divBdr>
    </w:div>
    <w:div w:id="685987958">
      <w:bodyDiv w:val="1"/>
      <w:marLeft w:val="0"/>
      <w:marRight w:val="0"/>
      <w:marTop w:val="0"/>
      <w:marBottom w:val="0"/>
      <w:divBdr>
        <w:top w:val="none" w:sz="0" w:space="0" w:color="auto"/>
        <w:left w:val="none" w:sz="0" w:space="0" w:color="auto"/>
        <w:bottom w:val="none" w:sz="0" w:space="0" w:color="auto"/>
        <w:right w:val="none" w:sz="0" w:space="0" w:color="auto"/>
      </w:divBdr>
    </w:div>
    <w:div w:id="693045052">
      <w:bodyDiv w:val="1"/>
      <w:marLeft w:val="0"/>
      <w:marRight w:val="0"/>
      <w:marTop w:val="0"/>
      <w:marBottom w:val="0"/>
      <w:divBdr>
        <w:top w:val="none" w:sz="0" w:space="0" w:color="auto"/>
        <w:left w:val="none" w:sz="0" w:space="0" w:color="auto"/>
        <w:bottom w:val="none" w:sz="0" w:space="0" w:color="auto"/>
        <w:right w:val="none" w:sz="0" w:space="0" w:color="auto"/>
      </w:divBdr>
    </w:div>
    <w:div w:id="714233369">
      <w:bodyDiv w:val="1"/>
      <w:marLeft w:val="0"/>
      <w:marRight w:val="0"/>
      <w:marTop w:val="0"/>
      <w:marBottom w:val="0"/>
      <w:divBdr>
        <w:top w:val="none" w:sz="0" w:space="0" w:color="auto"/>
        <w:left w:val="none" w:sz="0" w:space="0" w:color="auto"/>
        <w:bottom w:val="none" w:sz="0" w:space="0" w:color="auto"/>
        <w:right w:val="none" w:sz="0" w:space="0" w:color="auto"/>
      </w:divBdr>
    </w:div>
    <w:div w:id="714818058">
      <w:bodyDiv w:val="1"/>
      <w:marLeft w:val="0"/>
      <w:marRight w:val="0"/>
      <w:marTop w:val="0"/>
      <w:marBottom w:val="0"/>
      <w:divBdr>
        <w:top w:val="none" w:sz="0" w:space="0" w:color="auto"/>
        <w:left w:val="none" w:sz="0" w:space="0" w:color="auto"/>
        <w:bottom w:val="none" w:sz="0" w:space="0" w:color="auto"/>
        <w:right w:val="none" w:sz="0" w:space="0" w:color="auto"/>
      </w:divBdr>
    </w:div>
    <w:div w:id="723793873">
      <w:bodyDiv w:val="1"/>
      <w:marLeft w:val="0"/>
      <w:marRight w:val="0"/>
      <w:marTop w:val="0"/>
      <w:marBottom w:val="0"/>
      <w:divBdr>
        <w:top w:val="none" w:sz="0" w:space="0" w:color="auto"/>
        <w:left w:val="none" w:sz="0" w:space="0" w:color="auto"/>
        <w:bottom w:val="none" w:sz="0" w:space="0" w:color="auto"/>
        <w:right w:val="none" w:sz="0" w:space="0" w:color="auto"/>
      </w:divBdr>
    </w:div>
    <w:div w:id="799882771">
      <w:bodyDiv w:val="1"/>
      <w:marLeft w:val="0"/>
      <w:marRight w:val="0"/>
      <w:marTop w:val="0"/>
      <w:marBottom w:val="0"/>
      <w:divBdr>
        <w:top w:val="none" w:sz="0" w:space="0" w:color="auto"/>
        <w:left w:val="none" w:sz="0" w:space="0" w:color="auto"/>
        <w:bottom w:val="none" w:sz="0" w:space="0" w:color="auto"/>
        <w:right w:val="none" w:sz="0" w:space="0" w:color="auto"/>
      </w:divBdr>
    </w:div>
    <w:div w:id="810176674">
      <w:bodyDiv w:val="1"/>
      <w:marLeft w:val="0"/>
      <w:marRight w:val="0"/>
      <w:marTop w:val="0"/>
      <w:marBottom w:val="0"/>
      <w:divBdr>
        <w:top w:val="none" w:sz="0" w:space="0" w:color="auto"/>
        <w:left w:val="none" w:sz="0" w:space="0" w:color="auto"/>
        <w:bottom w:val="none" w:sz="0" w:space="0" w:color="auto"/>
        <w:right w:val="none" w:sz="0" w:space="0" w:color="auto"/>
      </w:divBdr>
    </w:div>
    <w:div w:id="830675949">
      <w:bodyDiv w:val="1"/>
      <w:marLeft w:val="0"/>
      <w:marRight w:val="0"/>
      <w:marTop w:val="0"/>
      <w:marBottom w:val="0"/>
      <w:divBdr>
        <w:top w:val="none" w:sz="0" w:space="0" w:color="auto"/>
        <w:left w:val="none" w:sz="0" w:space="0" w:color="auto"/>
        <w:bottom w:val="none" w:sz="0" w:space="0" w:color="auto"/>
        <w:right w:val="none" w:sz="0" w:space="0" w:color="auto"/>
      </w:divBdr>
    </w:div>
    <w:div w:id="868689192">
      <w:bodyDiv w:val="1"/>
      <w:marLeft w:val="0"/>
      <w:marRight w:val="0"/>
      <w:marTop w:val="0"/>
      <w:marBottom w:val="0"/>
      <w:divBdr>
        <w:top w:val="none" w:sz="0" w:space="0" w:color="auto"/>
        <w:left w:val="none" w:sz="0" w:space="0" w:color="auto"/>
        <w:bottom w:val="none" w:sz="0" w:space="0" w:color="auto"/>
        <w:right w:val="none" w:sz="0" w:space="0" w:color="auto"/>
      </w:divBdr>
    </w:div>
    <w:div w:id="877930378">
      <w:bodyDiv w:val="1"/>
      <w:marLeft w:val="0"/>
      <w:marRight w:val="0"/>
      <w:marTop w:val="0"/>
      <w:marBottom w:val="0"/>
      <w:divBdr>
        <w:top w:val="none" w:sz="0" w:space="0" w:color="auto"/>
        <w:left w:val="none" w:sz="0" w:space="0" w:color="auto"/>
        <w:bottom w:val="none" w:sz="0" w:space="0" w:color="auto"/>
        <w:right w:val="none" w:sz="0" w:space="0" w:color="auto"/>
      </w:divBdr>
    </w:div>
    <w:div w:id="884833922">
      <w:bodyDiv w:val="1"/>
      <w:marLeft w:val="0"/>
      <w:marRight w:val="0"/>
      <w:marTop w:val="0"/>
      <w:marBottom w:val="0"/>
      <w:divBdr>
        <w:top w:val="none" w:sz="0" w:space="0" w:color="auto"/>
        <w:left w:val="none" w:sz="0" w:space="0" w:color="auto"/>
        <w:bottom w:val="none" w:sz="0" w:space="0" w:color="auto"/>
        <w:right w:val="none" w:sz="0" w:space="0" w:color="auto"/>
      </w:divBdr>
    </w:div>
    <w:div w:id="899172337">
      <w:bodyDiv w:val="1"/>
      <w:marLeft w:val="0"/>
      <w:marRight w:val="0"/>
      <w:marTop w:val="0"/>
      <w:marBottom w:val="0"/>
      <w:divBdr>
        <w:top w:val="none" w:sz="0" w:space="0" w:color="auto"/>
        <w:left w:val="none" w:sz="0" w:space="0" w:color="auto"/>
        <w:bottom w:val="none" w:sz="0" w:space="0" w:color="auto"/>
        <w:right w:val="none" w:sz="0" w:space="0" w:color="auto"/>
      </w:divBdr>
    </w:div>
    <w:div w:id="977610020">
      <w:bodyDiv w:val="1"/>
      <w:marLeft w:val="0"/>
      <w:marRight w:val="0"/>
      <w:marTop w:val="0"/>
      <w:marBottom w:val="0"/>
      <w:divBdr>
        <w:top w:val="none" w:sz="0" w:space="0" w:color="auto"/>
        <w:left w:val="none" w:sz="0" w:space="0" w:color="auto"/>
        <w:bottom w:val="none" w:sz="0" w:space="0" w:color="auto"/>
        <w:right w:val="none" w:sz="0" w:space="0" w:color="auto"/>
      </w:divBdr>
    </w:div>
    <w:div w:id="1029183120">
      <w:bodyDiv w:val="1"/>
      <w:marLeft w:val="0"/>
      <w:marRight w:val="0"/>
      <w:marTop w:val="0"/>
      <w:marBottom w:val="0"/>
      <w:divBdr>
        <w:top w:val="none" w:sz="0" w:space="0" w:color="auto"/>
        <w:left w:val="none" w:sz="0" w:space="0" w:color="auto"/>
        <w:bottom w:val="none" w:sz="0" w:space="0" w:color="auto"/>
        <w:right w:val="none" w:sz="0" w:space="0" w:color="auto"/>
      </w:divBdr>
    </w:div>
    <w:div w:id="1074011885">
      <w:bodyDiv w:val="1"/>
      <w:marLeft w:val="0"/>
      <w:marRight w:val="0"/>
      <w:marTop w:val="0"/>
      <w:marBottom w:val="0"/>
      <w:divBdr>
        <w:top w:val="none" w:sz="0" w:space="0" w:color="auto"/>
        <w:left w:val="none" w:sz="0" w:space="0" w:color="auto"/>
        <w:bottom w:val="none" w:sz="0" w:space="0" w:color="auto"/>
        <w:right w:val="none" w:sz="0" w:space="0" w:color="auto"/>
      </w:divBdr>
    </w:div>
    <w:div w:id="1172111380">
      <w:bodyDiv w:val="1"/>
      <w:marLeft w:val="0"/>
      <w:marRight w:val="0"/>
      <w:marTop w:val="0"/>
      <w:marBottom w:val="0"/>
      <w:divBdr>
        <w:top w:val="none" w:sz="0" w:space="0" w:color="auto"/>
        <w:left w:val="none" w:sz="0" w:space="0" w:color="auto"/>
        <w:bottom w:val="none" w:sz="0" w:space="0" w:color="auto"/>
        <w:right w:val="none" w:sz="0" w:space="0" w:color="auto"/>
      </w:divBdr>
    </w:div>
    <w:div w:id="1184132189">
      <w:bodyDiv w:val="1"/>
      <w:marLeft w:val="0"/>
      <w:marRight w:val="0"/>
      <w:marTop w:val="0"/>
      <w:marBottom w:val="0"/>
      <w:divBdr>
        <w:top w:val="none" w:sz="0" w:space="0" w:color="auto"/>
        <w:left w:val="none" w:sz="0" w:space="0" w:color="auto"/>
        <w:bottom w:val="none" w:sz="0" w:space="0" w:color="auto"/>
        <w:right w:val="none" w:sz="0" w:space="0" w:color="auto"/>
      </w:divBdr>
    </w:div>
    <w:div w:id="1191845926">
      <w:bodyDiv w:val="1"/>
      <w:marLeft w:val="0"/>
      <w:marRight w:val="0"/>
      <w:marTop w:val="0"/>
      <w:marBottom w:val="0"/>
      <w:divBdr>
        <w:top w:val="none" w:sz="0" w:space="0" w:color="auto"/>
        <w:left w:val="none" w:sz="0" w:space="0" w:color="auto"/>
        <w:bottom w:val="none" w:sz="0" w:space="0" w:color="auto"/>
        <w:right w:val="none" w:sz="0" w:space="0" w:color="auto"/>
      </w:divBdr>
    </w:div>
    <w:div w:id="1215776690">
      <w:bodyDiv w:val="1"/>
      <w:marLeft w:val="0"/>
      <w:marRight w:val="0"/>
      <w:marTop w:val="0"/>
      <w:marBottom w:val="0"/>
      <w:divBdr>
        <w:top w:val="none" w:sz="0" w:space="0" w:color="auto"/>
        <w:left w:val="none" w:sz="0" w:space="0" w:color="auto"/>
        <w:bottom w:val="none" w:sz="0" w:space="0" w:color="auto"/>
        <w:right w:val="none" w:sz="0" w:space="0" w:color="auto"/>
      </w:divBdr>
    </w:div>
    <w:div w:id="1239487207">
      <w:bodyDiv w:val="1"/>
      <w:marLeft w:val="0"/>
      <w:marRight w:val="0"/>
      <w:marTop w:val="0"/>
      <w:marBottom w:val="0"/>
      <w:divBdr>
        <w:top w:val="none" w:sz="0" w:space="0" w:color="auto"/>
        <w:left w:val="none" w:sz="0" w:space="0" w:color="auto"/>
        <w:bottom w:val="none" w:sz="0" w:space="0" w:color="auto"/>
        <w:right w:val="none" w:sz="0" w:space="0" w:color="auto"/>
      </w:divBdr>
    </w:div>
    <w:div w:id="1243760771">
      <w:bodyDiv w:val="1"/>
      <w:marLeft w:val="0"/>
      <w:marRight w:val="0"/>
      <w:marTop w:val="0"/>
      <w:marBottom w:val="0"/>
      <w:divBdr>
        <w:top w:val="none" w:sz="0" w:space="0" w:color="auto"/>
        <w:left w:val="none" w:sz="0" w:space="0" w:color="auto"/>
        <w:bottom w:val="none" w:sz="0" w:space="0" w:color="auto"/>
        <w:right w:val="none" w:sz="0" w:space="0" w:color="auto"/>
      </w:divBdr>
    </w:div>
    <w:div w:id="1271821023">
      <w:bodyDiv w:val="1"/>
      <w:marLeft w:val="0"/>
      <w:marRight w:val="0"/>
      <w:marTop w:val="0"/>
      <w:marBottom w:val="0"/>
      <w:divBdr>
        <w:top w:val="none" w:sz="0" w:space="0" w:color="auto"/>
        <w:left w:val="none" w:sz="0" w:space="0" w:color="auto"/>
        <w:bottom w:val="none" w:sz="0" w:space="0" w:color="auto"/>
        <w:right w:val="none" w:sz="0" w:space="0" w:color="auto"/>
      </w:divBdr>
    </w:div>
    <w:div w:id="1288242186">
      <w:bodyDiv w:val="1"/>
      <w:marLeft w:val="0"/>
      <w:marRight w:val="0"/>
      <w:marTop w:val="0"/>
      <w:marBottom w:val="0"/>
      <w:divBdr>
        <w:top w:val="none" w:sz="0" w:space="0" w:color="auto"/>
        <w:left w:val="none" w:sz="0" w:space="0" w:color="auto"/>
        <w:bottom w:val="none" w:sz="0" w:space="0" w:color="auto"/>
        <w:right w:val="none" w:sz="0" w:space="0" w:color="auto"/>
      </w:divBdr>
    </w:div>
    <w:div w:id="1293051447">
      <w:bodyDiv w:val="1"/>
      <w:marLeft w:val="0"/>
      <w:marRight w:val="0"/>
      <w:marTop w:val="0"/>
      <w:marBottom w:val="0"/>
      <w:divBdr>
        <w:top w:val="none" w:sz="0" w:space="0" w:color="auto"/>
        <w:left w:val="none" w:sz="0" w:space="0" w:color="auto"/>
        <w:bottom w:val="none" w:sz="0" w:space="0" w:color="auto"/>
        <w:right w:val="none" w:sz="0" w:space="0" w:color="auto"/>
      </w:divBdr>
    </w:div>
    <w:div w:id="1307778282">
      <w:bodyDiv w:val="1"/>
      <w:marLeft w:val="0"/>
      <w:marRight w:val="0"/>
      <w:marTop w:val="0"/>
      <w:marBottom w:val="0"/>
      <w:divBdr>
        <w:top w:val="none" w:sz="0" w:space="0" w:color="auto"/>
        <w:left w:val="none" w:sz="0" w:space="0" w:color="auto"/>
        <w:bottom w:val="none" w:sz="0" w:space="0" w:color="auto"/>
        <w:right w:val="none" w:sz="0" w:space="0" w:color="auto"/>
      </w:divBdr>
    </w:div>
    <w:div w:id="1314606940">
      <w:bodyDiv w:val="1"/>
      <w:marLeft w:val="0"/>
      <w:marRight w:val="0"/>
      <w:marTop w:val="0"/>
      <w:marBottom w:val="0"/>
      <w:divBdr>
        <w:top w:val="none" w:sz="0" w:space="0" w:color="auto"/>
        <w:left w:val="none" w:sz="0" w:space="0" w:color="auto"/>
        <w:bottom w:val="none" w:sz="0" w:space="0" w:color="auto"/>
        <w:right w:val="none" w:sz="0" w:space="0" w:color="auto"/>
      </w:divBdr>
    </w:div>
    <w:div w:id="1321690739">
      <w:bodyDiv w:val="1"/>
      <w:marLeft w:val="0"/>
      <w:marRight w:val="0"/>
      <w:marTop w:val="0"/>
      <w:marBottom w:val="0"/>
      <w:divBdr>
        <w:top w:val="none" w:sz="0" w:space="0" w:color="auto"/>
        <w:left w:val="none" w:sz="0" w:space="0" w:color="auto"/>
        <w:bottom w:val="none" w:sz="0" w:space="0" w:color="auto"/>
        <w:right w:val="none" w:sz="0" w:space="0" w:color="auto"/>
      </w:divBdr>
    </w:div>
    <w:div w:id="1327781516">
      <w:bodyDiv w:val="1"/>
      <w:marLeft w:val="0"/>
      <w:marRight w:val="0"/>
      <w:marTop w:val="0"/>
      <w:marBottom w:val="0"/>
      <w:divBdr>
        <w:top w:val="none" w:sz="0" w:space="0" w:color="auto"/>
        <w:left w:val="none" w:sz="0" w:space="0" w:color="auto"/>
        <w:bottom w:val="none" w:sz="0" w:space="0" w:color="auto"/>
        <w:right w:val="none" w:sz="0" w:space="0" w:color="auto"/>
      </w:divBdr>
    </w:div>
    <w:div w:id="1347905259">
      <w:bodyDiv w:val="1"/>
      <w:marLeft w:val="0"/>
      <w:marRight w:val="0"/>
      <w:marTop w:val="0"/>
      <w:marBottom w:val="0"/>
      <w:divBdr>
        <w:top w:val="none" w:sz="0" w:space="0" w:color="auto"/>
        <w:left w:val="none" w:sz="0" w:space="0" w:color="auto"/>
        <w:bottom w:val="none" w:sz="0" w:space="0" w:color="auto"/>
        <w:right w:val="none" w:sz="0" w:space="0" w:color="auto"/>
      </w:divBdr>
    </w:div>
    <w:div w:id="1349527495">
      <w:bodyDiv w:val="1"/>
      <w:marLeft w:val="0"/>
      <w:marRight w:val="0"/>
      <w:marTop w:val="0"/>
      <w:marBottom w:val="0"/>
      <w:divBdr>
        <w:top w:val="none" w:sz="0" w:space="0" w:color="auto"/>
        <w:left w:val="none" w:sz="0" w:space="0" w:color="auto"/>
        <w:bottom w:val="none" w:sz="0" w:space="0" w:color="auto"/>
        <w:right w:val="none" w:sz="0" w:space="0" w:color="auto"/>
      </w:divBdr>
    </w:div>
    <w:div w:id="1357081113">
      <w:bodyDiv w:val="1"/>
      <w:marLeft w:val="0"/>
      <w:marRight w:val="0"/>
      <w:marTop w:val="0"/>
      <w:marBottom w:val="0"/>
      <w:divBdr>
        <w:top w:val="none" w:sz="0" w:space="0" w:color="auto"/>
        <w:left w:val="none" w:sz="0" w:space="0" w:color="auto"/>
        <w:bottom w:val="none" w:sz="0" w:space="0" w:color="auto"/>
        <w:right w:val="none" w:sz="0" w:space="0" w:color="auto"/>
      </w:divBdr>
    </w:div>
    <w:div w:id="1383678582">
      <w:bodyDiv w:val="1"/>
      <w:marLeft w:val="0"/>
      <w:marRight w:val="0"/>
      <w:marTop w:val="0"/>
      <w:marBottom w:val="0"/>
      <w:divBdr>
        <w:top w:val="none" w:sz="0" w:space="0" w:color="auto"/>
        <w:left w:val="none" w:sz="0" w:space="0" w:color="auto"/>
        <w:bottom w:val="none" w:sz="0" w:space="0" w:color="auto"/>
        <w:right w:val="none" w:sz="0" w:space="0" w:color="auto"/>
      </w:divBdr>
    </w:div>
    <w:div w:id="1420515978">
      <w:bodyDiv w:val="1"/>
      <w:marLeft w:val="0"/>
      <w:marRight w:val="0"/>
      <w:marTop w:val="0"/>
      <w:marBottom w:val="0"/>
      <w:divBdr>
        <w:top w:val="none" w:sz="0" w:space="0" w:color="auto"/>
        <w:left w:val="none" w:sz="0" w:space="0" w:color="auto"/>
        <w:bottom w:val="none" w:sz="0" w:space="0" w:color="auto"/>
        <w:right w:val="none" w:sz="0" w:space="0" w:color="auto"/>
      </w:divBdr>
    </w:div>
    <w:div w:id="1448936248">
      <w:bodyDiv w:val="1"/>
      <w:marLeft w:val="0"/>
      <w:marRight w:val="0"/>
      <w:marTop w:val="0"/>
      <w:marBottom w:val="0"/>
      <w:divBdr>
        <w:top w:val="none" w:sz="0" w:space="0" w:color="auto"/>
        <w:left w:val="none" w:sz="0" w:space="0" w:color="auto"/>
        <w:bottom w:val="none" w:sz="0" w:space="0" w:color="auto"/>
        <w:right w:val="none" w:sz="0" w:space="0" w:color="auto"/>
      </w:divBdr>
    </w:div>
    <w:div w:id="1450316858">
      <w:bodyDiv w:val="1"/>
      <w:marLeft w:val="0"/>
      <w:marRight w:val="0"/>
      <w:marTop w:val="0"/>
      <w:marBottom w:val="0"/>
      <w:divBdr>
        <w:top w:val="none" w:sz="0" w:space="0" w:color="auto"/>
        <w:left w:val="none" w:sz="0" w:space="0" w:color="auto"/>
        <w:bottom w:val="none" w:sz="0" w:space="0" w:color="auto"/>
        <w:right w:val="none" w:sz="0" w:space="0" w:color="auto"/>
      </w:divBdr>
    </w:div>
    <w:div w:id="1464809650">
      <w:bodyDiv w:val="1"/>
      <w:marLeft w:val="0"/>
      <w:marRight w:val="0"/>
      <w:marTop w:val="0"/>
      <w:marBottom w:val="0"/>
      <w:divBdr>
        <w:top w:val="none" w:sz="0" w:space="0" w:color="auto"/>
        <w:left w:val="none" w:sz="0" w:space="0" w:color="auto"/>
        <w:bottom w:val="none" w:sz="0" w:space="0" w:color="auto"/>
        <w:right w:val="none" w:sz="0" w:space="0" w:color="auto"/>
      </w:divBdr>
    </w:div>
    <w:div w:id="1491673103">
      <w:bodyDiv w:val="1"/>
      <w:marLeft w:val="0"/>
      <w:marRight w:val="0"/>
      <w:marTop w:val="0"/>
      <w:marBottom w:val="0"/>
      <w:divBdr>
        <w:top w:val="none" w:sz="0" w:space="0" w:color="auto"/>
        <w:left w:val="none" w:sz="0" w:space="0" w:color="auto"/>
        <w:bottom w:val="none" w:sz="0" w:space="0" w:color="auto"/>
        <w:right w:val="none" w:sz="0" w:space="0" w:color="auto"/>
      </w:divBdr>
    </w:div>
    <w:div w:id="1509784455">
      <w:bodyDiv w:val="1"/>
      <w:marLeft w:val="0"/>
      <w:marRight w:val="0"/>
      <w:marTop w:val="0"/>
      <w:marBottom w:val="0"/>
      <w:divBdr>
        <w:top w:val="none" w:sz="0" w:space="0" w:color="auto"/>
        <w:left w:val="none" w:sz="0" w:space="0" w:color="auto"/>
        <w:bottom w:val="none" w:sz="0" w:space="0" w:color="auto"/>
        <w:right w:val="none" w:sz="0" w:space="0" w:color="auto"/>
      </w:divBdr>
    </w:div>
    <w:div w:id="1517042813">
      <w:bodyDiv w:val="1"/>
      <w:marLeft w:val="0"/>
      <w:marRight w:val="0"/>
      <w:marTop w:val="0"/>
      <w:marBottom w:val="0"/>
      <w:divBdr>
        <w:top w:val="none" w:sz="0" w:space="0" w:color="auto"/>
        <w:left w:val="none" w:sz="0" w:space="0" w:color="auto"/>
        <w:bottom w:val="none" w:sz="0" w:space="0" w:color="auto"/>
        <w:right w:val="none" w:sz="0" w:space="0" w:color="auto"/>
      </w:divBdr>
    </w:div>
    <w:div w:id="1518235297">
      <w:bodyDiv w:val="1"/>
      <w:marLeft w:val="0"/>
      <w:marRight w:val="0"/>
      <w:marTop w:val="0"/>
      <w:marBottom w:val="0"/>
      <w:divBdr>
        <w:top w:val="none" w:sz="0" w:space="0" w:color="auto"/>
        <w:left w:val="none" w:sz="0" w:space="0" w:color="auto"/>
        <w:bottom w:val="none" w:sz="0" w:space="0" w:color="auto"/>
        <w:right w:val="none" w:sz="0" w:space="0" w:color="auto"/>
      </w:divBdr>
    </w:div>
    <w:div w:id="1531991855">
      <w:bodyDiv w:val="1"/>
      <w:marLeft w:val="0"/>
      <w:marRight w:val="0"/>
      <w:marTop w:val="0"/>
      <w:marBottom w:val="0"/>
      <w:divBdr>
        <w:top w:val="none" w:sz="0" w:space="0" w:color="auto"/>
        <w:left w:val="none" w:sz="0" w:space="0" w:color="auto"/>
        <w:bottom w:val="none" w:sz="0" w:space="0" w:color="auto"/>
        <w:right w:val="none" w:sz="0" w:space="0" w:color="auto"/>
      </w:divBdr>
      <w:divsChild>
        <w:div w:id="8483537">
          <w:marLeft w:val="0"/>
          <w:marRight w:val="0"/>
          <w:marTop w:val="0"/>
          <w:marBottom w:val="0"/>
          <w:divBdr>
            <w:top w:val="none" w:sz="0" w:space="0" w:color="auto"/>
            <w:left w:val="none" w:sz="0" w:space="0" w:color="auto"/>
            <w:bottom w:val="none" w:sz="0" w:space="0" w:color="auto"/>
            <w:right w:val="none" w:sz="0" w:space="0" w:color="auto"/>
          </w:divBdr>
          <w:divsChild>
            <w:div w:id="1592274665">
              <w:marLeft w:val="0"/>
              <w:marRight w:val="0"/>
              <w:marTop w:val="0"/>
              <w:marBottom w:val="0"/>
              <w:divBdr>
                <w:top w:val="none" w:sz="0" w:space="0" w:color="auto"/>
                <w:left w:val="none" w:sz="0" w:space="0" w:color="auto"/>
                <w:bottom w:val="none" w:sz="0" w:space="0" w:color="auto"/>
                <w:right w:val="none" w:sz="0" w:space="0" w:color="auto"/>
              </w:divBdr>
              <w:divsChild>
                <w:div w:id="1665620866">
                  <w:marLeft w:val="0"/>
                  <w:marRight w:val="0"/>
                  <w:marTop w:val="0"/>
                  <w:marBottom w:val="0"/>
                  <w:divBdr>
                    <w:top w:val="none" w:sz="0" w:space="0" w:color="auto"/>
                    <w:left w:val="none" w:sz="0" w:space="0" w:color="auto"/>
                    <w:bottom w:val="none" w:sz="0" w:space="0" w:color="auto"/>
                    <w:right w:val="none" w:sz="0" w:space="0" w:color="auto"/>
                  </w:divBdr>
                </w:div>
                <w:div w:id="877594180">
                  <w:marLeft w:val="0"/>
                  <w:marRight w:val="0"/>
                  <w:marTop w:val="0"/>
                  <w:marBottom w:val="0"/>
                  <w:divBdr>
                    <w:top w:val="none" w:sz="0" w:space="0" w:color="auto"/>
                    <w:left w:val="none" w:sz="0" w:space="0" w:color="auto"/>
                    <w:bottom w:val="none" w:sz="0" w:space="0" w:color="auto"/>
                    <w:right w:val="none" w:sz="0" w:space="0" w:color="auto"/>
                  </w:divBdr>
                </w:div>
              </w:divsChild>
            </w:div>
            <w:div w:id="862596202">
              <w:marLeft w:val="0"/>
              <w:marRight w:val="0"/>
              <w:marTop w:val="0"/>
              <w:marBottom w:val="0"/>
              <w:divBdr>
                <w:top w:val="none" w:sz="0" w:space="0" w:color="auto"/>
                <w:left w:val="none" w:sz="0" w:space="0" w:color="auto"/>
                <w:bottom w:val="none" w:sz="0" w:space="0" w:color="auto"/>
                <w:right w:val="none" w:sz="0" w:space="0" w:color="auto"/>
              </w:divBdr>
              <w:divsChild>
                <w:div w:id="845821782">
                  <w:marLeft w:val="0"/>
                  <w:marRight w:val="0"/>
                  <w:marTop w:val="0"/>
                  <w:marBottom w:val="0"/>
                  <w:divBdr>
                    <w:top w:val="none" w:sz="0" w:space="0" w:color="auto"/>
                    <w:left w:val="none" w:sz="0" w:space="0" w:color="auto"/>
                    <w:bottom w:val="none" w:sz="0" w:space="0" w:color="auto"/>
                    <w:right w:val="none" w:sz="0" w:space="0" w:color="auto"/>
                  </w:divBdr>
                </w:div>
                <w:div w:id="1949922987">
                  <w:marLeft w:val="0"/>
                  <w:marRight w:val="0"/>
                  <w:marTop w:val="0"/>
                  <w:marBottom w:val="0"/>
                  <w:divBdr>
                    <w:top w:val="none" w:sz="0" w:space="0" w:color="auto"/>
                    <w:left w:val="none" w:sz="0" w:space="0" w:color="auto"/>
                    <w:bottom w:val="none" w:sz="0" w:space="0" w:color="auto"/>
                    <w:right w:val="none" w:sz="0" w:space="0" w:color="auto"/>
                  </w:divBdr>
                </w:div>
              </w:divsChild>
            </w:div>
            <w:div w:id="641036585">
              <w:marLeft w:val="0"/>
              <w:marRight w:val="0"/>
              <w:marTop w:val="0"/>
              <w:marBottom w:val="0"/>
              <w:divBdr>
                <w:top w:val="none" w:sz="0" w:space="0" w:color="auto"/>
                <w:left w:val="none" w:sz="0" w:space="0" w:color="auto"/>
                <w:bottom w:val="none" w:sz="0" w:space="0" w:color="auto"/>
                <w:right w:val="none" w:sz="0" w:space="0" w:color="auto"/>
              </w:divBdr>
              <w:divsChild>
                <w:div w:id="2093114676">
                  <w:marLeft w:val="0"/>
                  <w:marRight w:val="0"/>
                  <w:marTop w:val="0"/>
                  <w:marBottom w:val="0"/>
                  <w:divBdr>
                    <w:top w:val="none" w:sz="0" w:space="0" w:color="auto"/>
                    <w:left w:val="none" w:sz="0" w:space="0" w:color="auto"/>
                    <w:bottom w:val="none" w:sz="0" w:space="0" w:color="auto"/>
                    <w:right w:val="none" w:sz="0" w:space="0" w:color="auto"/>
                  </w:divBdr>
                </w:div>
                <w:div w:id="824202130">
                  <w:marLeft w:val="0"/>
                  <w:marRight w:val="0"/>
                  <w:marTop w:val="0"/>
                  <w:marBottom w:val="0"/>
                  <w:divBdr>
                    <w:top w:val="none" w:sz="0" w:space="0" w:color="auto"/>
                    <w:left w:val="none" w:sz="0" w:space="0" w:color="auto"/>
                    <w:bottom w:val="none" w:sz="0" w:space="0" w:color="auto"/>
                    <w:right w:val="none" w:sz="0" w:space="0" w:color="auto"/>
                  </w:divBdr>
                </w:div>
              </w:divsChild>
            </w:div>
            <w:div w:id="571623360">
              <w:marLeft w:val="0"/>
              <w:marRight w:val="0"/>
              <w:marTop w:val="0"/>
              <w:marBottom w:val="0"/>
              <w:divBdr>
                <w:top w:val="none" w:sz="0" w:space="0" w:color="auto"/>
                <w:left w:val="none" w:sz="0" w:space="0" w:color="auto"/>
                <w:bottom w:val="none" w:sz="0" w:space="0" w:color="auto"/>
                <w:right w:val="none" w:sz="0" w:space="0" w:color="auto"/>
              </w:divBdr>
              <w:divsChild>
                <w:div w:id="1445537088">
                  <w:marLeft w:val="0"/>
                  <w:marRight w:val="0"/>
                  <w:marTop w:val="0"/>
                  <w:marBottom w:val="0"/>
                  <w:divBdr>
                    <w:top w:val="none" w:sz="0" w:space="0" w:color="auto"/>
                    <w:left w:val="none" w:sz="0" w:space="0" w:color="auto"/>
                    <w:bottom w:val="none" w:sz="0" w:space="0" w:color="auto"/>
                    <w:right w:val="none" w:sz="0" w:space="0" w:color="auto"/>
                  </w:divBdr>
                </w:div>
                <w:div w:id="574127540">
                  <w:marLeft w:val="0"/>
                  <w:marRight w:val="0"/>
                  <w:marTop w:val="0"/>
                  <w:marBottom w:val="0"/>
                  <w:divBdr>
                    <w:top w:val="none" w:sz="0" w:space="0" w:color="auto"/>
                    <w:left w:val="none" w:sz="0" w:space="0" w:color="auto"/>
                    <w:bottom w:val="none" w:sz="0" w:space="0" w:color="auto"/>
                    <w:right w:val="none" w:sz="0" w:space="0" w:color="auto"/>
                  </w:divBdr>
                </w:div>
              </w:divsChild>
            </w:div>
            <w:div w:id="783841437">
              <w:marLeft w:val="0"/>
              <w:marRight w:val="0"/>
              <w:marTop w:val="0"/>
              <w:marBottom w:val="0"/>
              <w:divBdr>
                <w:top w:val="none" w:sz="0" w:space="0" w:color="auto"/>
                <w:left w:val="none" w:sz="0" w:space="0" w:color="auto"/>
                <w:bottom w:val="none" w:sz="0" w:space="0" w:color="auto"/>
                <w:right w:val="none" w:sz="0" w:space="0" w:color="auto"/>
              </w:divBdr>
              <w:divsChild>
                <w:div w:id="820731826">
                  <w:marLeft w:val="0"/>
                  <w:marRight w:val="0"/>
                  <w:marTop w:val="0"/>
                  <w:marBottom w:val="0"/>
                  <w:divBdr>
                    <w:top w:val="none" w:sz="0" w:space="0" w:color="auto"/>
                    <w:left w:val="none" w:sz="0" w:space="0" w:color="auto"/>
                    <w:bottom w:val="none" w:sz="0" w:space="0" w:color="auto"/>
                    <w:right w:val="none" w:sz="0" w:space="0" w:color="auto"/>
                  </w:divBdr>
                </w:div>
                <w:div w:id="1489596478">
                  <w:marLeft w:val="0"/>
                  <w:marRight w:val="0"/>
                  <w:marTop w:val="0"/>
                  <w:marBottom w:val="0"/>
                  <w:divBdr>
                    <w:top w:val="none" w:sz="0" w:space="0" w:color="auto"/>
                    <w:left w:val="none" w:sz="0" w:space="0" w:color="auto"/>
                    <w:bottom w:val="none" w:sz="0" w:space="0" w:color="auto"/>
                    <w:right w:val="none" w:sz="0" w:space="0" w:color="auto"/>
                  </w:divBdr>
                </w:div>
              </w:divsChild>
            </w:div>
            <w:div w:id="1674913095">
              <w:marLeft w:val="0"/>
              <w:marRight w:val="0"/>
              <w:marTop w:val="0"/>
              <w:marBottom w:val="0"/>
              <w:divBdr>
                <w:top w:val="none" w:sz="0" w:space="0" w:color="auto"/>
                <w:left w:val="none" w:sz="0" w:space="0" w:color="auto"/>
                <w:bottom w:val="none" w:sz="0" w:space="0" w:color="auto"/>
                <w:right w:val="none" w:sz="0" w:space="0" w:color="auto"/>
              </w:divBdr>
              <w:divsChild>
                <w:div w:id="1022365776">
                  <w:marLeft w:val="0"/>
                  <w:marRight w:val="0"/>
                  <w:marTop w:val="0"/>
                  <w:marBottom w:val="0"/>
                  <w:divBdr>
                    <w:top w:val="none" w:sz="0" w:space="0" w:color="auto"/>
                    <w:left w:val="none" w:sz="0" w:space="0" w:color="auto"/>
                    <w:bottom w:val="none" w:sz="0" w:space="0" w:color="auto"/>
                    <w:right w:val="none" w:sz="0" w:space="0" w:color="auto"/>
                  </w:divBdr>
                </w:div>
                <w:div w:id="1430733664">
                  <w:marLeft w:val="0"/>
                  <w:marRight w:val="0"/>
                  <w:marTop w:val="0"/>
                  <w:marBottom w:val="0"/>
                  <w:divBdr>
                    <w:top w:val="none" w:sz="0" w:space="0" w:color="auto"/>
                    <w:left w:val="none" w:sz="0" w:space="0" w:color="auto"/>
                    <w:bottom w:val="none" w:sz="0" w:space="0" w:color="auto"/>
                    <w:right w:val="none" w:sz="0" w:space="0" w:color="auto"/>
                  </w:divBdr>
                </w:div>
              </w:divsChild>
            </w:div>
            <w:div w:id="298845805">
              <w:marLeft w:val="0"/>
              <w:marRight w:val="0"/>
              <w:marTop w:val="0"/>
              <w:marBottom w:val="0"/>
              <w:divBdr>
                <w:top w:val="none" w:sz="0" w:space="0" w:color="auto"/>
                <w:left w:val="none" w:sz="0" w:space="0" w:color="auto"/>
                <w:bottom w:val="none" w:sz="0" w:space="0" w:color="auto"/>
                <w:right w:val="none" w:sz="0" w:space="0" w:color="auto"/>
              </w:divBdr>
              <w:divsChild>
                <w:div w:id="672027284">
                  <w:marLeft w:val="0"/>
                  <w:marRight w:val="0"/>
                  <w:marTop w:val="0"/>
                  <w:marBottom w:val="0"/>
                  <w:divBdr>
                    <w:top w:val="none" w:sz="0" w:space="0" w:color="auto"/>
                    <w:left w:val="none" w:sz="0" w:space="0" w:color="auto"/>
                    <w:bottom w:val="none" w:sz="0" w:space="0" w:color="auto"/>
                    <w:right w:val="none" w:sz="0" w:space="0" w:color="auto"/>
                  </w:divBdr>
                </w:div>
                <w:div w:id="54922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894860">
      <w:bodyDiv w:val="1"/>
      <w:marLeft w:val="0"/>
      <w:marRight w:val="0"/>
      <w:marTop w:val="0"/>
      <w:marBottom w:val="0"/>
      <w:divBdr>
        <w:top w:val="none" w:sz="0" w:space="0" w:color="auto"/>
        <w:left w:val="none" w:sz="0" w:space="0" w:color="auto"/>
        <w:bottom w:val="none" w:sz="0" w:space="0" w:color="auto"/>
        <w:right w:val="none" w:sz="0" w:space="0" w:color="auto"/>
      </w:divBdr>
    </w:div>
    <w:div w:id="1578705536">
      <w:bodyDiv w:val="1"/>
      <w:marLeft w:val="0"/>
      <w:marRight w:val="0"/>
      <w:marTop w:val="0"/>
      <w:marBottom w:val="0"/>
      <w:divBdr>
        <w:top w:val="none" w:sz="0" w:space="0" w:color="auto"/>
        <w:left w:val="none" w:sz="0" w:space="0" w:color="auto"/>
        <w:bottom w:val="none" w:sz="0" w:space="0" w:color="auto"/>
        <w:right w:val="none" w:sz="0" w:space="0" w:color="auto"/>
      </w:divBdr>
    </w:div>
    <w:div w:id="1594581708">
      <w:bodyDiv w:val="1"/>
      <w:marLeft w:val="0"/>
      <w:marRight w:val="0"/>
      <w:marTop w:val="0"/>
      <w:marBottom w:val="0"/>
      <w:divBdr>
        <w:top w:val="none" w:sz="0" w:space="0" w:color="auto"/>
        <w:left w:val="none" w:sz="0" w:space="0" w:color="auto"/>
        <w:bottom w:val="none" w:sz="0" w:space="0" w:color="auto"/>
        <w:right w:val="none" w:sz="0" w:space="0" w:color="auto"/>
      </w:divBdr>
    </w:div>
    <w:div w:id="1624992813">
      <w:bodyDiv w:val="1"/>
      <w:marLeft w:val="0"/>
      <w:marRight w:val="0"/>
      <w:marTop w:val="0"/>
      <w:marBottom w:val="0"/>
      <w:divBdr>
        <w:top w:val="none" w:sz="0" w:space="0" w:color="auto"/>
        <w:left w:val="none" w:sz="0" w:space="0" w:color="auto"/>
        <w:bottom w:val="none" w:sz="0" w:space="0" w:color="auto"/>
        <w:right w:val="none" w:sz="0" w:space="0" w:color="auto"/>
      </w:divBdr>
    </w:div>
    <w:div w:id="1629965938">
      <w:bodyDiv w:val="1"/>
      <w:marLeft w:val="0"/>
      <w:marRight w:val="0"/>
      <w:marTop w:val="0"/>
      <w:marBottom w:val="0"/>
      <w:divBdr>
        <w:top w:val="none" w:sz="0" w:space="0" w:color="auto"/>
        <w:left w:val="none" w:sz="0" w:space="0" w:color="auto"/>
        <w:bottom w:val="none" w:sz="0" w:space="0" w:color="auto"/>
        <w:right w:val="none" w:sz="0" w:space="0" w:color="auto"/>
      </w:divBdr>
    </w:div>
    <w:div w:id="1655521850">
      <w:bodyDiv w:val="1"/>
      <w:marLeft w:val="0"/>
      <w:marRight w:val="0"/>
      <w:marTop w:val="0"/>
      <w:marBottom w:val="0"/>
      <w:divBdr>
        <w:top w:val="none" w:sz="0" w:space="0" w:color="auto"/>
        <w:left w:val="none" w:sz="0" w:space="0" w:color="auto"/>
        <w:bottom w:val="none" w:sz="0" w:space="0" w:color="auto"/>
        <w:right w:val="none" w:sz="0" w:space="0" w:color="auto"/>
      </w:divBdr>
    </w:div>
    <w:div w:id="1661612180">
      <w:bodyDiv w:val="1"/>
      <w:marLeft w:val="0"/>
      <w:marRight w:val="0"/>
      <w:marTop w:val="0"/>
      <w:marBottom w:val="0"/>
      <w:divBdr>
        <w:top w:val="none" w:sz="0" w:space="0" w:color="auto"/>
        <w:left w:val="none" w:sz="0" w:space="0" w:color="auto"/>
        <w:bottom w:val="none" w:sz="0" w:space="0" w:color="auto"/>
        <w:right w:val="none" w:sz="0" w:space="0" w:color="auto"/>
      </w:divBdr>
    </w:div>
    <w:div w:id="1748763206">
      <w:bodyDiv w:val="1"/>
      <w:marLeft w:val="0"/>
      <w:marRight w:val="0"/>
      <w:marTop w:val="0"/>
      <w:marBottom w:val="0"/>
      <w:divBdr>
        <w:top w:val="none" w:sz="0" w:space="0" w:color="auto"/>
        <w:left w:val="none" w:sz="0" w:space="0" w:color="auto"/>
        <w:bottom w:val="none" w:sz="0" w:space="0" w:color="auto"/>
        <w:right w:val="none" w:sz="0" w:space="0" w:color="auto"/>
      </w:divBdr>
    </w:div>
    <w:div w:id="1758601033">
      <w:bodyDiv w:val="1"/>
      <w:marLeft w:val="0"/>
      <w:marRight w:val="0"/>
      <w:marTop w:val="0"/>
      <w:marBottom w:val="0"/>
      <w:divBdr>
        <w:top w:val="none" w:sz="0" w:space="0" w:color="auto"/>
        <w:left w:val="none" w:sz="0" w:space="0" w:color="auto"/>
        <w:bottom w:val="none" w:sz="0" w:space="0" w:color="auto"/>
        <w:right w:val="none" w:sz="0" w:space="0" w:color="auto"/>
      </w:divBdr>
    </w:div>
    <w:div w:id="1776747950">
      <w:bodyDiv w:val="1"/>
      <w:marLeft w:val="0"/>
      <w:marRight w:val="0"/>
      <w:marTop w:val="0"/>
      <w:marBottom w:val="0"/>
      <w:divBdr>
        <w:top w:val="none" w:sz="0" w:space="0" w:color="auto"/>
        <w:left w:val="none" w:sz="0" w:space="0" w:color="auto"/>
        <w:bottom w:val="none" w:sz="0" w:space="0" w:color="auto"/>
        <w:right w:val="none" w:sz="0" w:space="0" w:color="auto"/>
      </w:divBdr>
    </w:div>
    <w:div w:id="1800687664">
      <w:bodyDiv w:val="1"/>
      <w:marLeft w:val="0"/>
      <w:marRight w:val="0"/>
      <w:marTop w:val="0"/>
      <w:marBottom w:val="0"/>
      <w:divBdr>
        <w:top w:val="none" w:sz="0" w:space="0" w:color="auto"/>
        <w:left w:val="none" w:sz="0" w:space="0" w:color="auto"/>
        <w:bottom w:val="none" w:sz="0" w:space="0" w:color="auto"/>
        <w:right w:val="none" w:sz="0" w:space="0" w:color="auto"/>
      </w:divBdr>
    </w:div>
    <w:div w:id="1806269410">
      <w:bodyDiv w:val="1"/>
      <w:marLeft w:val="0"/>
      <w:marRight w:val="0"/>
      <w:marTop w:val="0"/>
      <w:marBottom w:val="0"/>
      <w:divBdr>
        <w:top w:val="none" w:sz="0" w:space="0" w:color="auto"/>
        <w:left w:val="none" w:sz="0" w:space="0" w:color="auto"/>
        <w:bottom w:val="none" w:sz="0" w:space="0" w:color="auto"/>
        <w:right w:val="none" w:sz="0" w:space="0" w:color="auto"/>
      </w:divBdr>
    </w:div>
    <w:div w:id="1837182987">
      <w:bodyDiv w:val="1"/>
      <w:marLeft w:val="0"/>
      <w:marRight w:val="0"/>
      <w:marTop w:val="0"/>
      <w:marBottom w:val="0"/>
      <w:divBdr>
        <w:top w:val="none" w:sz="0" w:space="0" w:color="auto"/>
        <w:left w:val="none" w:sz="0" w:space="0" w:color="auto"/>
        <w:bottom w:val="none" w:sz="0" w:space="0" w:color="auto"/>
        <w:right w:val="none" w:sz="0" w:space="0" w:color="auto"/>
      </w:divBdr>
    </w:div>
    <w:div w:id="1855261883">
      <w:bodyDiv w:val="1"/>
      <w:marLeft w:val="0"/>
      <w:marRight w:val="0"/>
      <w:marTop w:val="0"/>
      <w:marBottom w:val="0"/>
      <w:divBdr>
        <w:top w:val="none" w:sz="0" w:space="0" w:color="auto"/>
        <w:left w:val="none" w:sz="0" w:space="0" w:color="auto"/>
        <w:bottom w:val="none" w:sz="0" w:space="0" w:color="auto"/>
        <w:right w:val="none" w:sz="0" w:space="0" w:color="auto"/>
      </w:divBdr>
    </w:div>
    <w:div w:id="1894265319">
      <w:bodyDiv w:val="1"/>
      <w:marLeft w:val="0"/>
      <w:marRight w:val="0"/>
      <w:marTop w:val="0"/>
      <w:marBottom w:val="0"/>
      <w:divBdr>
        <w:top w:val="none" w:sz="0" w:space="0" w:color="auto"/>
        <w:left w:val="none" w:sz="0" w:space="0" w:color="auto"/>
        <w:bottom w:val="none" w:sz="0" w:space="0" w:color="auto"/>
        <w:right w:val="none" w:sz="0" w:space="0" w:color="auto"/>
      </w:divBdr>
    </w:div>
    <w:div w:id="1896698085">
      <w:bodyDiv w:val="1"/>
      <w:marLeft w:val="0"/>
      <w:marRight w:val="0"/>
      <w:marTop w:val="0"/>
      <w:marBottom w:val="0"/>
      <w:divBdr>
        <w:top w:val="none" w:sz="0" w:space="0" w:color="auto"/>
        <w:left w:val="none" w:sz="0" w:space="0" w:color="auto"/>
        <w:bottom w:val="none" w:sz="0" w:space="0" w:color="auto"/>
        <w:right w:val="none" w:sz="0" w:space="0" w:color="auto"/>
      </w:divBdr>
    </w:div>
    <w:div w:id="1897665807">
      <w:bodyDiv w:val="1"/>
      <w:marLeft w:val="0"/>
      <w:marRight w:val="0"/>
      <w:marTop w:val="0"/>
      <w:marBottom w:val="0"/>
      <w:divBdr>
        <w:top w:val="none" w:sz="0" w:space="0" w:color="auto"/>
        <w:left w:val="none" w:sz="0" w:space="0" w:color="auto"/>
        <w:bottom w:val="none" w:sz="0" w:space="0" w:color="auto"/>
        <w:right w:val="none" w:sz="0" w:space="0" w:color="auto"/>
      </w:divBdr>
    </w:div>
    <w:div w:id="1906450048">
      <w:bodyDiv w:val="1"/>
      <w:marLeft w:val="0"/>
      <w:marRight w:val="0"/>
      <w:marTop w:val="0"/>
      <w:marBottom w:val="0"/>
      <w:divBdr>
        <w:top w:val="none" w:sz="0" w:space="0" w:color="auto"/>
        <w:left w:val="none" w:sz="0" w:space="0" w:color="auto"/>
        <w:bottom w:val="none" w:sz="0" w:space="0" w:color="auto"/>
        <w:right w:val="none" w:sz="0" w:space="0" w:color="auto"/>
      </w:divBdr>
    </w:div>
    <w:div w:id="1918130298">
      <w:bodyDiv w:val="1"/>
      <w:marLeft w:val="0"/>
      <w:marRight w:val="0"/>
      <w:marTop w:val="0"/>
      <w:marBottom w:val="0"/>
      <w:divBdr>
        <w:top w:val="none" w:sz="0" w:space="0" w:color="auto"/>
        <w:left w:val="none" w:sz="0" w:space="0" w:color="auto"/>
        <w:bottom w:val="none" w:sz="0" w:space="0" w:color="auto"/>
        <w:right w:val="none" w:sz="0" w:space="0" w:color="auto"/>
      </w:divBdr>
    </w:div>
    <w:div w:id="1925918038">
      <w:bodyDiv w:val="1"/>
      <w:marLeft w:val="0"/>
      <w:marRight w:val="0"/>
      <w:marTop w:val="0"/>
      <w:marBottom w:val="0"/>
      <w:divBdr>
        <w:top w:val="none" w:sz="0" w:space="0" w:color="auto"/>
        <w:left w:val="none" w:sz="0" w:space="0" w:color="auto"/>
        <w:bottom w:val="none" w:sz="0" w:space="0" w:color="auto"/>
        <w:right w:val="none" w:sz="0" w:space="0" w:color="auto"/>
      </w:divBdr>
    </w:div>
    <w:div w:id="1941720631">
      <w:bodyDiv w:val="1"/>
      <w:marLeft w:val="0"/>
      <w:marRight w:val="0"/>
      <w:marTop w:val="0"/>
      <w:marBottom w:val="0"/>
      <w:divBdr>
        <w:top w:val="none" w:sz="0" w:space="0" w:color="auto"/>
        <w:left w:val="none" w:sz="0" w:space="0" w:color="auto"/>
        <w:bottom w:val="none" w:sz="0" w:space="0" w:color="auto"/>
        <w:right w:val="none" w:sz="0" w:space="0" w:color="auto"/>
      </w:divBdr>
    </w:div>
    <w:div w:id="1972396366">
      <w:bodyDiv w:val="1"/>
      <w:marLeft w:val="0"/>
      <w:marRight w:val="0"/>
      <w:marTop w:val="0"/>
      <w:marBottom w:val="0"/>
      <w:divBdr>
        <w:top w:val="none" w:sz="0" w:space="0" w:color="auto"/>
        <w:left w:val="none" w:sz="0" w:space="0" w:color="auto"/>
        <w:bottom w:val="none" w:sz="0" w:space="0" w:color="auto"/>
        <w:right w:val="none" w:sz="0" w:space="0" w:color="auto"/>
      </w:divBdr>
    </w:div>
    <w:div w:id="2017726564">
      <w:bodyDiv w:val="1"/>
      <w:marLeft w:val="0"/>
      <w:marRight w:val="0"/>
      <w:marTop w:val="0"/>
      <w:marBottom w:val="0"/>
      <w:divBdr>
        <w:top w:val="none" w:sz="0" w:space="0" w:color="auto"/>
        <w:left w:val="none" w:sz="0" w:space="0" w:color="auto"/>
        <w:bottom w:val="none" w:sz="0" w:space="0" w:color="auto"/>
        <w:right w:val="none" w:sz="0" w:space="0" w:color="auto"/>
      </w:divBdr>
    </w:div>
    <w:div w:id="2034303648">
      <w:bodyDiv w:val="1"/>
      <w:marLeft w:val="0"/>
      <w:marRight w:val="0"/>
      <w:marTop w:val="0"/>
      <w:marBottom w:val="0"/>
      <w:divBdr>
        <w:top w:val="none" w:sz="0" w:space="0" w:color="auto"/>
        <w:left w:val="none" w:sz="0" w:space="0" w:color="auto"/>
        <w:bottom w:val="none" w:sz="0" w:space="0" w:color="auto"/>
        <w:right w:val="none" w:sz="0" w:space="0" w:color="auto"/>
      </w:divBdr>
    </w:div>
    <w:div w:id="2070152363">
      <w:bodyDiv w:val="1"/>
      <w:marLeft w:val="0"/>
      <w:marRight w:val="0"/>
      <w:marTop w:val="0"/>
      <w:marBottom w:val="0"/>
      <w:divBdr>
        <w:top w:val="none" w:sz="0" w:space="0" w:color="auto"/>
        <w:left w:val="none" w:sz="0" w:space="0" w:color="auto"/>
        <w:bottom w:val="none" w:sz="0" w:space="0" w:color="auto"/>
        <w:right w:val="none" w:sz="0" w:space="0" w:color="auto"/>
      </w:divBdr>
    </w:div>
    <w:div w:id="2131052002">
      <w:bodyDiv w:val="1"/>
      <w:marLeft w:val="0"/>
      <w:marRight w:val="0"/>
      <w:marTop w:val="0"/>
      <w:marBottom w:val="0"/>
      <w:divBdr>
        <w:top w:val="none" w:sz="0" w:space="0" w:color="auto"/>
        <w:left w:val="none" w:sz="0" w:space="0" w:color="auto"/>
        <w:bottom w:val="none" w:sz="0" w:space="0" w:color="auto"/>
        <w:right w:val="none" w:sz="0" w:space="0" w:color="auto"/>
      </w:divBdr>
    </w:div>
    <w:div w:id="2137139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emf"/><Relationship Id="rId25" Type="http://schemas.openxmlformats.org/officeDocument/2006/relationships/image" Target="media/image16.emf"/><Relationship Id="rId33" Type="http://schemas.openxmlformats.org/officeDocument/2006/relationships/image" Target="media/image24.emf"/><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emf"/><Relationship Id="rId29" Type="http://schemas.openxmlformats.org/officeDocument/2006/relationships/image" Target="media/image20.em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edurev.in/t/245349/Double-Sideband-Suppressed-Carrier--DSB-SC--Modula" TargetMode="Externa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image" Target="media/image19.png"/><Relationship Id="rId36" Type="http://schemas.openxmlformats.org/officeDocument/2006/relationships/hyperlink" Target="https://www.perlego.com/book/1240624/analog-modulation-and-digital-modulation-pdf"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emf"/><Relationship Id="rId30" Type="http://schemas.openxmlformats.org/officeDocument/2006/relationships/image" Target="media/image21.png"/><Relationship Id="rId35" Type="http://schemas.openxmlformats.org/officeDocument/2006/relationships/image" Target="media/image26.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1799257039A431DA184EB4AC89529A4"/>
        <w:category>
          <w:name w:val="General"/>
          <w:gallery w:val="placeholder"/>
        </w:category>
        <w:types>
          <w:type w:val="bbPlcHdr"/>
        </w:types>
        <w:behaviors>
          <w:behavior w:val="content"/>
        </w:behaviors>
        <w:guid w:val="{533E9B32-A38F-4F56-8448-671CB63FE389}"/>
      </w:docPartPr>
      <w:docPartBody>
        <w:p w:rsidR="00000000" w:rsidRDefault="000875D3">
          <w:r w:rsidRPr="007B1B0F">
            <w:rPr>
              <w:rStyle w:val="PlaceholderText"/>
            </w:rPr>
            <w:t>Formatting...</w:t>
          </w:r>
        </w:p>
      </w:docPartBody>
    </w:docPart>
    <w:docPart>
      <w:docPartPr>
        <w:name w:val="F3BD5D43AA9245DAA9C808B3D7C8D79F"/>
        <w:category>
          <w:name w:val="General"/>
          <w:gallery w:val="placeholder"/>
        </w:category>
        <w:types>
          <w:type w:val="bbPlcHdr"/>
        </w:types>
        <w:behaviors>
          <w:behavior w:val="content"/>
        </w:behaviors>
        <w:guid w:val="{B8AD5E98-364C-46A6-BC3F-365FA4C35032}"/>
      </w:docPartPr>
      <w:docPartBody>
        <w:p w:rsidR="00000000" w:rsidRDefault="000875D3">
          <w:r w:rsidRPr="007B1B0F">
            <w:rPr>
              <w:rStyle w:val="PlaceholderText"/>
            </w:rPr>
            <w:t>Formatting...</w:t>
          </w:r>
        </w:p>
      </w:docPartBody>
    </w:docPart>
    <w:docPart>
      <w:docPartPr>
        <w:name w:val="9BA63141383645CFB65684F0A50904E7"/>
        <w:category>
          <w:name w:val="General"/>
          <w:gallery w:val="placeholder"/>
        </w:category>
        <w:types>
          <w:type w:val="bbPlcHdr"/>
        </w:types>
        <w:behaviors>
          <w:behavior w:val="content"/>
        </w:behaviors>
        <w:guid w:val="{D7577536-95F7-4D7D-BAD0-CCA20CF8E491}"/>
      </w:docPartPr>
      <w:docPartBody>
        <w:p w:rsidR="00000000" w:rsidRDefault="000875D3">
          <w:r w:rsidRPr="007B1B0F">
            <w:rPr>
              <w:rStyle w:val="PlaceholderText"/>
            </w:rPr>
            <w:t>Formatting...</w:t>
          </w:r>
        </w:p>
      </w:docPartBody>
    </w:docPart>
    <w:docPart>
      <w:docPartPr>
        <w:name w:val="165532384CA34465A19B986A418FC61A"/>
        <w:category>
          <w:name w:val="General"/>
          <w:gallery w:val="placeholder"/>
        </w:category>
        <w:types>
          <w:type w:val="bbPlcHdr"/>
        </w:types>
        <w:behaviors>
          <w:behavior w:val="content"/>
        </w:behaviors>
        <w:guid w:val="{04C16555-B7E6-4720-BED3-481CEDEA6A24}"/>
      </w:docPartPr>
      <w:docPartBody>
        <w:p w:rsidR="00000000" w:rsidRDefault="000875D3">
          <w:r w:rsidRPr="007B1B0F">
            <w:rPr>
              <w:rStyle w:val="PlaceholderText"/>
            </w:rPr>
            <w:t>Formatting...</w:t>
          </w:r>
        </w:p>
      </w:docPartBody>
    </w:docPart>
    <w:docPart>
      <w:docPartPr>
        <w:name w:val="8B187F1926A14E55885F0AFB59677073"/>
        <w:category>
          <w:name w:val="General"/>
          <w:gallery w:val="placeholder"/>
        </w:category>
        <w:types>
          <w:type w:val="bbPlcHdr"/>
        </w:types>
        <w:behaviors>
          <w:behavior w:val="content"/>
        </w:behaviors>
        <w:guid w:val="{FF5DD99D-BC88-4AED-9057-2DED38D741CF}"/>
      </w:docPartPr>
      <w:docPartBody>
        <w:p w:rsidR="00000000" w:rsidRDefault="000875D3">
          <w:r w:rsidRPr="007B1B0F">
            <w:rPr>
              <w:rStyle w:val="PlaceholderText"/>
            </w:rPr>
            <w:t>Formatting...</w:t>
          </w:r>
        </w:p>
      </w:docPartBody>
    </w:docPart>
    <w:docPart>
      <w:docPartPr>
        <w:name w:val="C5BA7CC202FB4E0C8EE92F797C8629DC"/>
        <w:category>
          <w:name w:val="General"/>
          <w:gallery w:val="placeholder"/>
        </w:category>
        <w:types>
          <w:type w:val="bbPlcHdr"/>
        </w:types>
        <w:behaviors>
          <w:behavior w:val="content"/>
        </w:behaviors>
        <w:guid w:val="{206004B5-1AC6-49AF-AE3F-CD1A503CAAAE}"/>
      </w:docPartPr>
      <w:docPartBody>
        <w:p w:rsidR="00000000" w:rsidRDefault="000875D3">
          <w:r w:rsidRPr="007B1B0F">
            <w:rPr>
              <w:rStyle w:val="PlaceholderText"/>
            </w:rPr>
            <w:t>Formatting...</w:t>
          </w:r>
        </w:p>
      </w:docPartBody>
    </w:docPart>
    <w:docPart>
      <w:docPartPr>
        <w:name w:val="342FA2C2B50240EA807EF833F319579D"/>
        <w:category>
          <w:name w:val="General"/>
          <w:gallery w:val="placeholder"/>
        </w:category>
        <w:types>
          <w:type w:val="bbPlcHdr"/>
        </w:types>
        <w:behaviors>
          <w:behavior w:val="content"/>
        </w:behaviors>
        <w:guid w:val="{CBF73BFB-C168-4E5F-BA7D-1689BBB7EF9A}"/>
      </w:docPartPr>
      <w:docPartBody>
        <w:p w:rsidR="00000000" w:rsidRDefault="000875D3">
          <w:r w:rsidRPr="007B1B0F">
            <w:rPr>
              <w:rStyle w:val="PlaceholderText"/>
            </w:rPr>
            <w:t>Formatting...</w:t>
          </w:r>
        </w:p>
      </w:docPartBody>
    </w:docPart>
    <w:docPart>
      <w:docPartPr>
        <w:name w:val="38DDE6DE3E334004A50C1967EDCDD1DD"/>
        <w:category>
          <w:name w:val="General"/>
          <w:gallery w:val="placeholder"/>
        </w:category>
        <w:types>
          <w:type w:val="bbPlcHdr"/>
        </w:types>
        <w:behaviors>
          <w:behavior w:val="content"/>
        </w:behaviors>
        <w:guid w:val="{88BE3AA1-3D8D-4741-967E-01491130118C}"/>
      </w:docPartPr>
      <w:docPartBody>
        <w:p w:rsidR="00000000" w:rsidRDefault="000875D3">
          <w:r w:rsidRPr="007B1B0F">
            <w:rPr>
              <w:rStyle w:val="PlaceholderText"/>
            </w:rPr>
            <w:t>Formatting...</w:t>
          </w:r>
        </w:p>
      </w:docPartBody>
    </w:docPart>
    <w:docPart>
      <w:docPartPr>
        <w:name w:val="D6A0C9C6DFC445BD8F2DFEA2675A2338"/>
        <w:category>
          <w:name w:val="General"/>
          <w:gallery w:val="placeholder"/>
        </w:category>
        <w:types>
          <w:type w:val="bbPlcHdr"/>
        </w:types>
        <w:behaviors>
          <w:behavior w:val="content"/>
        </w:behaviors>
        <w:guid w:val="{E3868172-3E3A-44F6-B910-81187D8B520F}"/>
      </w:docPartPr>
      <w:docPartBody>
        <w:p w:rsidR="00000000" w:rsidRDefault="000875D3">
          <w:r w:rsidRPr="007B1B0F">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5D3"/>
    <w:rsid w:val="00087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875D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F4DCF07-4565-42FD-A9D0-69BB9DE29C32}">
  <we:reference id="wa200007520" version="3.0.0.0" store="en-US" storeType="OMEX"/>
  <we:alternateReferences>
    <we:reference id="wa200007520" version="3.0.0.0" store="" storeType="OMEX"/>
  </we:alternateReferences>
  <we:properties>
    <we:property name="rcm.version" value="2"/>
    <we:property name="rw.officeVersion" value="&quot;1.3&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id&quot;:&quot;project:6765b440cd900e65821c1305&quot;,&quot;userId&quot;:&quot;user:636523e08f08f0f75d970c91&quot;,&quot;projectId&quot;:&quot;ap:636523e08f08f0f75d970c92&quot;,&quot;name&quot;:&quot;Analogue Radio&quot;,&quot;created&quot;:1734718528016,&quot;lastModified&quot;:1734718528016,&quot;position&quot;:10,&quot;isShared&quot;:false,&quot;isExampleCollection&quot;:false,&quot;isMyPublicationsCollection&quot;:false,&quot;notInFolder&quot;:false,&quot;totalReferences&quot;:7,&quot;depth&quot;:0}"/>
    <we:property name="citations" value="{&quot;722880871&quot;:{&quot;referencesIds&quot;:[&quot;doc:6765c6ff20f00f718afe4915&quot;,&quot;doc:6765b4e620f00f718afe4783&quot;,&quot;doc:6765c7d927e1ca2928e44645&quot;],&quot;referencesOptions&quot;:{&quot;doc:6765c6ff20f00f718afe4915&quot;:{&quot;author&quot;:true,&quot;year&quot;:true,&quot;formatAuthorYear&quot;:false,&quot;pageReplace&quot;:&quot;&quot;,&quot;prefix&quot;:&quot;&quot;,&quot;suffix&quot;:&quot;&quot;},&quot;doc:6765b4e620f00f718afe4783&quot;:{&quot;author&quot;:true,&quot;year&quot;:true,&quot;formatAuthorYear&quot;:false,&quot;pageReplace&quot;:&quot;&quot;,&quot;prefix&quot;:&quot;&quot;,&quot;suffix&quot;:&quot;&quot;},&quot;doc:6765c7d927e1ca2928e44645&quot;:{&quot;author&quot;:true,&quot;year&quot;:true,&quot;formatAuthorYear&quot;:false,&quot;pageReplace&quot;:&quot;&quot;,&quot;prefix&quot;:&quot;&quot;,&quot;suffix&quot;:&quot;&quot;}},&quot;hasBrokenReferences&quot;:false,&quot;hasManualEdits&quot;:false,&quot;isEmpty&quot;:false,&quot;citationType&quot;:&quot;inline&quot;,&quot;id&quot;:722880871,&quot;citationText&quot;:&quot;&lt;span style=\&quot;font-family:Times New Roman;font-size:16px;color:#000000\&quot;&gt;[3. [3. 4. [2. 3. 4]&lt;/span&gt;&quot;},&quot;888919647&quot;:{&quot;referencesIds&quot;:[&quot;doc:6765c7d927e1ca2928e44645&quot;,&quot;doc:6765c6ff20f00f718afe4915&quot;,&quot;doc:6765b4e620f00f718afe4783&quot;],&quot;referencesOptions&quot;:{&quot;doc:6765c7d927e1ca2928e44645&quot;:{&quot;author&quot;:true,&quot;year&quot;:true,&quot;formatAuthorYear&quot;:false,&quot;pageReplace&quot;:&quot;&quot;,&quot;prefix&quot;:&quot;&quot;,&quot;suffix&quot;:&quot;&quot;},&quot;doc:6765c6ff20f00f718afe4915&quot;:{&quot;author&quot;:true,&quot;year&quot;:true,&quot;formatAuthorYear&quot;:false,&quot;pageReplace&quot;:&quot;&quot;,&quot;prefix&quot;:&quot;&quot;,&quot;suffix&quot;:&quot;&quot;},&quot;doc:6765b4e620f00f718afe4783&quot;:{&quot;author&quot;:true,&quot;year&quot;:true,&quot;formatAuthorYear&quot;:false,&quot;pageReplace&quot;:&quot;&quot;,&quot;prefix&quot;:&quot;&quot;,&quot;suffix&quot;:&quot;&quot;}},&quot;hasBrokenReferences&quot;:false,&quot;hasManualEdits&quot;:false,&quot;isEmpty&quot;:false,&quot;citationType&quot;:&quot;inline&quot;,&quot;id&quot;:888919647,&quot;citationText&quot;:&quot;&lt;span style=\&quot;font-family:Times New Roman;font-size:16px;color:#000000\&quot;&gt;[2. [2. 3. [2. 3. 4]&lt;/span&gt;&quot;},&quot;904105597&quot;:{&quot;referencesIds&quot;:[&quot;doc:6765c6ff20f00f718afe4915&quot;,&quot;doc:6765b4e620f00f718afe4783&quot;,&quot;doc:6765c7d927e1ca2928e44645&quot;],&quot;referencesOptions&quot;:{&quot;doc:6765c6ff20f00f718afe4915&quot;:{&quot;author&quot;:true,&quot;year&quot;:true,&quot;formatAuthorYear&quot;:false,&quot;pageReplace&quot;:&quot;&quot;,&quot;prefix&quot;:&quot;&quot;,&quot;suffix&quot;:&quot;&quot;},&quot;doc:6765b4e620f00f718afe4783&quot;:{&quot;author&quot;:true,&quot;year&quot;:true,&quot;formatAuthorYear&quot;:false,&quot;pageReplace&quot;:&quot;&quot;,&quot;prefix&quot;:&quot;&quot;,&quot;suffix&quot;:&quot;&quot;},&quot;doc:6765c7d927e1ca2928e44645&quot;:{&quot;author&quot;:true,&quot;year&quot;:true,&quot;formatAuthorYear&quot;:false,&quot;pageReplace&quot;:&quot;&quot;,&quot;prefix&quot;:&quot;&quot;,&quot;suffix&quot;:&quot;&quot;}},&quot;hasBrokenReferences&quot;:false,&quot;hasManualEdits&quot;:false,&quot;isEmpty&quot;:false,&quot;citationType&quot;:&quot;inline&quot;,&quot;id&quot;:904105597,&quot;citationText&quot;:&quot;&lt;span style=\&quot;font-family:Times New Roman;font-size:16px;color:#000000\&quot;&gt;[3. [3. 4. [2. 3. 4]&lt;/span&gt;&quot;},&quot;1113245735&quot;:{&quot;referencesIds&quot;:[&quot;doc:677af57b9d45350bb9045446&quot;],&quot;referencesOptions&quot;:{&quot;doc:677af57b9d45350bb9045446&quot;:{&quot;author&quot;:true,&quot;year&quot;:true,&quot;formatAuthorYear&quot;:false,&quot;pageReplace&quot;:&quot;&quot;,&quot;prefix&quot;:&quot;&quot;,&quot;suffix&quot;:&quot;&quot;}},&quot;hasBrokenReferences&quot;:false,&quot;hasManualEdits&quot;:false,&quot;isEmpty&quot;:false,&quot;citationType&quot;:&quot;inline&quot;,&quot;id&quot;:1113245735,&quot;citationText&quot;:&quot;&lt;span style=\&quot;font-family:Times New Roman;font-size:16px;color:#000000\&quot;&gt;[1]&lt;/span&gt;&quot;},&quot;-1000888644&quot;:{&quot;referencesIds&quot;:[&quot;doc:677af57b9d45350bb9045446&quot;,&quot;doc:6765c7d927e1ca2928e44645&quot;],&quot;referencesOptions&quot;:{&quot;doc:677af57b9d45350bb9045446&quot;:{&quot;author&quot;:true,&quot;year&quot;:true,&quot;formatAuthorYear&quot;:false,&quot;pageReplace&quot;:&quot;&quot;,&quot;prefix&quot;:&quot;&quot;,&quot;suffix&quot;:&quot;&quot;},&quot;doc:6765c7d927e1ca2928e44645&quot;:{&quot;author&quot;:true,&quot;year&quot;:true,&quot;formatAuthorYear&quot;:false,&quot;pageReplace&quot;:&quot;&quot;,&quot;prefix&quot;:&quot;&quot;,&quot;suffix&quot;:&quot;&quot;}},&quot;hasBrokenReferences&quot;:false,&quot;hasManualEdits&quot;:false,&quot;isEmpty&quot;:false,&quot;citationType&quot;:&quot;inline&quot;,&quot;id&quot;:-1000888644,&quot;citationText&quot;:&quot;&lt;span style=\&quot;font-family:Times New Roman;font-size:16px;color:#000000\&quot;&gt;[1. [1. 2]&lt;/span&gt;&quot;},&quot;-1918235930&quot;:{&quot;referencesIds&quot;:[&quot;doc:6765b621993dcc5fb49026b0&quot;,&quot;doc:6765c6ff20f00f718afe4915&quot;,&quot;doc:6765b444993dcc5fb4902694&quot;],&quot;referencesOptions&quot;:{&quot;doc:6765b621993dcc5fb49026b0&quot;:{&quot;author&quot;:true,&quot;year&quot;:true,&quot;formatAuthorYear&quot;:false,&quot;pageReplace&quot;:&quot;&quot;,&quot;prefix&quot;:&quot;&quot;,&quot;suffix&quot;:&quot;&quot;},&quot;doc:6765c6ff20f00f718afe4915&quot;:{&quot;author&quot;:true,&quot;year&quot;:true,&quot;formatAuthorYear&quot;:false,&quot;pageReplace&quot;:&quot;&quot;,&quot;prefix&quot;:&quot;&quot;,&quot;suffix&quot;:&quot;&quot;},&quot;doc:6765b444993dcc5fb4902694&quot;:{&quot;author&quot;:true,&quot;year&quot;:true,&quot;formatAuthorYear&quot;:false,&quot;pageReplace&quot;:&quot;&quot;,&quot;prefix&quot;:&quot;&quot;,&quot;suffix&quot;:&quot;&quot;}},&quot;hasBrokenReferences&quot;:false,&quot;hasManualEdits&quot;:false,&quot;isEmpty&quot;:false,&quot;citationType&quot;:&quot;inline&quot;,&quot;id&quot;:-1918235930,&quot;citationText&quot;:&quot;&lt;span style=\&quot;font-family:Times New Roman;font-size:16px;color:#000000\&quot;&gt;[5. [3. 5. [3. 5. 6]&lt;/span&gt;&quot;},&quot;-2069412672&quot;:{&quot;referencesIds&quot;:[&quot;doc:6765c6ff20f00f718afe4915&quot;,&quot;doc:6765b4e620f00f718afe4783&quot;,&quot;doc:6765c7d927e1ca2928e44645&quot;],&quot;referencesOptions&quot;:{&quot;doc:6765c6ff20f00f718afe4915&quot;:{&quot;author&quot;:true,&quot;year&quot;:true,&quot;formatAuthorYear&quot;:false,&quot;pageReplace&quot;:&quot;&quot;,&quot;prefix&quot;:&quot;&quot;,&quot;suffix&quot;:&quot;&quot;},&quot;doc:6765b4e620f00f718afe4783&quot;:{&quot;author&quot;:true,&quot;year&quot;:true,&quot;formatAuthorYear&quot;:false,&quot;pageReplace&quot;:&quot;&quot;,&quot;prefix&quot;:&quot;&quot;,&quot;suffix&quot;:&quot;&quot;},&quot;doc:6765c7d927e1ca2928e44645&quot;:{&quot;author&quot;:true,&quot;year&quot;:true,&quot;formatAuthorYear&quot;:false,&quot;pageReplace&quot;:&quot;&quot;,&quot;prefix&quot;:&quot;&quot;,&quot;suffix&quot;:&quot;&quot;}},&quot;hasBrokenReferences&quot;:false,&quot;hasManualEdits&quot;:false,&quot;isEmpty&quot;:false,&quot;citationType&quot;:&quot;inline&quot;,&quot;id&quot;:-2069412672,&quot;citationText&quot;:&quot;&lt;span style=\&quot;font-family:Times New Roman;font-size:16px;color:#000000\&quot;&gt;[3. [3. 4. [2. 3. 4]&lt;/span&gt;&quot;},&quot;-976683881&quot;:{&quot;referencesIds&quot;:[&quot;doc:677af79da7d6a32f09bf6796&quot;],&quot;referencesOptions&quot;:{&quot;doc:677af79da7d6a32f09bf6796&quot;:{&quot;author&quot;:true,&quot;year&quot;:true,&quot;formatAuthorYear&quot;:false,&quot;pageReplace&quot;:&quot;&quot;,&quot;prefix&quot;:&quot;&quot;,&quot;suffix&quot;:&quot;&quot;}},&quot;hasBrokenReferences&quot;:false,&quot;hasManualEdits&quot;:false,&quot;isEmpty&quot;:false,&quot;citationType&quot;:&quot;inline&quot;,&quot;id&quot;:-976683881,&quot;citationText&quot;:&quot;&lt;span style=\&quot;font-family:Times New Roman;font-size:16px;color:#000000\&quot;&gt;[7]&lt;/span&gt;&quot;}}"/>
    <we:property name="bibliographyEnabled" value="&quot;bibliographyEnabled&quot;"/>
    <we:property name="formatForFootnotesEnabled" value="&quot;formatForFootnotesDis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investigates the impact of noise on various Amplitude Modulation (AM) techniques, with a particular emphasis on Double Sideband Suppressed Carrier (DSB-SC) and Single Sideband Suppressed Carrier (SSB-SC). The study evaluates the performance of these modulation schemes in the presence of noise, which remains a significant challenge in communication systems. Through simulation outputs and comparative analysis, the report highlights the advantages and disadvantages of the techniques, focusing on bandwidth efficiency and noise tolerance. The findings underscore the importance of understanding these modulation techniques in optimising communication performance in noisy environments.</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d2330eeba26f2bf49d21a8268142e36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b3b6c4e077d458569b9b894b1199e4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F202F8-04B5-46B7-BDE6-ED8CC68217C9}">
  <ds:schemaRefs>
    <ds:schemaRef ds:uri="http://schemas.microsoft.com/sharepoint/v3/contenttype/forms"/>
  </ds:schemaRefs>
</ds:datastoreItem>
</file>

<file path=customXml/itemProps3.xml><?xml version="1.0" encoding="utf-8"?>
<ds:datastoreItem xmlns:ds="http://schemas.openxmlformats.org/officeDocument/2006/customXml" ds:itemID="{75008A24-1BB3-4200-917B-8AE9EC960F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08A4E0-E682-4F74-8723-8751571C84D4}">
  <ds:schemaRefs>
    <ds:schemaRef ds:uri="http://schemas.microsoft.com/office/2006/documentManagement/types"/>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0cb976d4-72d8-43fd-a100-21d54766e958"/>
    <ds:schemaRef ds:uri="da3f2772-8f1e-4acb-bd98-3a0ee892f48a"/>
    <ds:schemaRef ds:uri="http://www.w3.org/XML/1998/namespace"/>
    <ds:schemaRef ds:uri="http://purl.org/dc/elements/1.1/"/>
  </ds:schemaRefs>
</ds:datastoreItem>
</file>

<file path=customXml/itemProps5.xml><?xml version="1.0" encoding="utf-8"?>
<ds:datastoreItem xmlns:ds="http://schemas.openxmlformats.org/officeDocument/2006/customXml" ds:itemID="{68B60E60-E46F-49D3-ACBE-518E33868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6841</TotalTime>
  <Pages>20</Pages>
  <Words>2658</Words>
  <Characters>18455</Characters>
  <Application>Microsoft Office Word</Application>
  <DocSecurity>0</DocSecurity>
  <Lines>376</Lines>
  <Paragraphs>203</Paragraphs>
  <ScaleCrop>false</ScaleCrop>
  <HeadingPairs>
    <vt:vector size="2" baseType="variant">
      <vt:variant>
        <vt:lpstr>Title</vt:lpstr>
      </vt:variant>
      <vt:variant>
        <vt:i4>1</vt:i4>
      </vt:variant>
    </vt:vector>
  </HeadingPairs>
  <TitlesOfParts>
    <vt:vector size="1" baseType="lpstr">
      <vt:lpstr>Radio Frequency Systems</vt:lpstr>
    </vt:vector>
  </TitlesOfParts>
  <Company/>
  <LinksUpToDate>false</LinksUpToDate>
  <CharactersWithSpaces>20910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 Frequency Systems</dc:title>
  <dc:subject>ACDA5019</dc:subject>
  <dc:creator>James Hunt (2215832)</dc:creator>
  <cp:keywords/>
  <dc:description/>
  <cp:lastModifiedBy>James Hunt (2215832)</cp:lastModifiedBy>
  <cp:revision>25</cp:revision>
  <dcterms:created xsi:type="dcterms:W3CDTF">2024-12-20T08:26:00Z</dcterms:created>
  <dcterms:modified xsi:type="dcterms:W3CDTF">2025-01-05T21:31:00Z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54bef760-dfef-4a56-b2d4-1623dfa3fcc7</vt:lpwstr>
  </property>
  <property fmtid="{D5CDD505-2E9C-101B-9397-08002B2CF9AE}" pid="3" name="ContentTypeId">
    <vt:lpwstr>0x01010060EEA2F366178047808FA03462A57F61</vt:lpwstr>
  </property>
</Properties>
</file>