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21ECF" w14:textId="77777777" w:rsidR="00DD5E68" w:rsidRDefault="00DD5E68" w:rsidP="005A0E2B">
      <w:pPr>
        <w:pStyle w:val="Normal1"/>
        <w:spacing w:line="360" w:lineRule="auto"/>
        <w:jc w:val="center"/>
        <w:rPr>
          <w:b/>
          <w:sz w:val="32"/>
          <w:szCs w:val="32"/>
        </w:rPr>
      </w:pPr>
    </w:p>
    <w:p w14:paraId="3B249E13" w14:textId="77777777" w:rsidR="00DD5E68" w:rsidRDefault="00DD5E68" w:rsidP="005A0E2B">
      <w:pPr>
        <w:pStyle w:val="Normal1"/>
        <w:spacing w:line="360" w:lineRule="auto"/>
        <w:jc w:val="center"/>
        <w:rPr>
          <w:b/>
          <w:sz w:val="32"/>
          <w:szCs w:val="32"/>
        </w:rPr>
      </w:pPr>
    </w:p>
    <w:p w14:paraId="06D1258F" w14:textId="77777777" w:rsidR="00DD5E68" w:rsidRDefault="00DD5E68" w:rsidP="005A0E2B">
      <w:pPr>
        <w:pStyle w:val="Normal1"/>
        <w:spacing w:line="360" w:lineRule="auto"/>
        <w:jc w:val="center"/>
        <w:rPr>
          <w:b/>
          <w:sz w:val="32"/>
          <w:szCs w:val="32"/>
        </w:rPr>
      </w:pPr>
    </w:p>
    <w:p w14:paraId="209A8C95" w14:textId="77777777" w:rsidR="00DD5E68" w:rsidRDefault="00DD5E68" w:rsidP="005A0E2B">
      <w:pPr>
        <w:pStyle w:val="Normal1"/>
        <w:spacing w:line="360" w:lineRule="auto"/>
        <w:jc w:val="center"/>
        <w:rPr>
          <w:b/>
          <w:sz w:val="32"/>
          <w:szCs w:val="32"/>
        </w:rPr>
      </w:pPr>
    </w:p>
    <w:p w14:paraId="640FFB5B" w14:textId="77777777" w:rsidR="00DD5E68" w:rsidRDefault="00DD5E68" w:rsidP="005A0E2B">
      <w:pPr>
        <w:pStyle w:val="Normal1"/>
        <w:spacing w:line="360" w:lineRule="auto"/>
        <w:jc w:val="center"/>
        <w:rPr>
          <w:b/>
          <w:sz w:val="32"/>
          <w:szCs w:val="32"/>
        </w:rPr>
      </w:pPr>
    </w:p>
    <w:p w14:paraId="062DCFEB" w14:textId="77777777" w:rsidR="00DD5E68" w:rsidRDefault="00DD5E68" w:rsidP="00EE0C30">
      <w:pPr>
        <w:pStyle w:val="Normal1"/>
        <w:spacing w:line="360" w:lineRule="auto"/>
        <w:rPr>
          <w:b/>
          <w:sz w:val="32"/>
          <w:szCs w:val="32"/>
        </w:rPr>
      </w:pPr>
    </w:p>
    <w:p w14:paraId="268E15E8" w14:textId="369C16F3" w:rsidR="0034418D" w:rsidRDefault="008844D2" w:rsidP="005A0E2B">
      <w:pPr>
        <w:pStyle w:val="Normal1"/>
        <w:spacing w:line="360" w:lineRule="auto"/>
        <w:jc w:val="center"/>
        <w:rPr>
          <w:b/>
          <w:sz w:val="32"/>
          <w:szCs w:val="32"/>
        </w:rPr>
      </w:pPr>
      <w:r>
        <w:rPr>
          <w:b/>
          <w:sz w:val="32"/>
          <w:szCs w:val="32"/>
        </w:rPr>
        <w:t>IMPACT OF CURRENT CHALLENGES ON THE HUMAN RESOURCE DEPARTMENT RELATING TO RECRUITMENT AND RETENTION</w:t>
      </w:r>
    </w:p>
    <w:p w14:paraId="1D292F89" w14:textId="50116AA4" w:rsidR="002625A6" w:rsidRDefault="002625A6" w:rsidP="005A0E2B">
      <w:pPr>
        <w:pStyle w:val="Normal1"/>
        <w:spacing w:line="360" w:lineRule="auto"/>
        <w:jc w:val="center"/>
        <w:rPr>
          <w:b/>
          <w:sz w:val="32"/>
          <w:szCs w:val="32"/>
        </w:rPr>
      </w:pPr>
    </w:p>
    <w:p w14:paraId="4735078B" w14:textId="5D0F2884" w:rsidR="002625A6" w:rsidRDefault="002625A6" w:rsidP="005A0E2B">
      <w:pPr>
        <w:pStyle w:val="Normal1"/>
        <w:spacing w:line="360" w:lineRule="auto"/>
        <w:jc w:val="center"/>
        <w:rPr>
          <w:b/>
          <w:sz w:val="32"/>
          <w:szCs w:val="32"/>
        </w:rPr>
      </w:pPr>
      <w:r>
        <w:rPr>
          <w:b/>
          <w:sz w:val="32"/>
          <w:szCs w:val="32"/>
        </w:rPr>
        <w:t>HILTON HOTEL</w:t>
      </w:r>
    </w:p>
    <w:p w14:paraId="33EB2D37" w14:textId="77777777" w:rsidR="0034418D" w:rsidRDefault="0034418D" w:rsidP="005A0E2B">
      <w:pPr>
        <w:pStyle w:val="Normal1"/>
        <w:spacing w:line="360" w:lineRule="auto"/>
        <w:jc w:val="both"/>
      </w:pPr>
    </w:p>
    <w:p w14:paraId="737A5264" w14:textId="77777777" w:rsidR="00EE0C30" w:rsidRDefault="00EE0C30" w:rsidP="00EE0C30">
      <w:pPr>
        <w:spacing w:line="360" w:lineRule="auto"/>
        <w:jc w:val="center"/>
        <w:rPr>
          <w:b/>
          <w:color w:val="000000" w:themeColor="text1"/>
          <w:sz w:val="24"/>
          <w:szCs w:val="24"/>
        </w:rPr>
      </w:pPr>
    </w:p>
    <w:p w14:paraId="42708AC7" w14:textId="77777777" w:rsidR="00EE0C30" w:rsidRDefault="00EE0C30" w:rsidP="00EE0C30">
      <w:pPr>
        <w:spacing w:line="360" w:lineRule="auto"/>
        <w:jc w:val="center"/>
        <w:rPr>
          <w:b/>
          <w:color w:val="000000" w:themeColor="text1"/>
          <w:sz w:val="24"/>
          <w:szCs w:val="24"/>
        </w:rPr>
      </w:pPr>
    </w:p>
    <w:p w14:paraId="059ADD0E" w14:textId="77777777" w:rsidR="00EE0C30" w:rsidRDefault="00EE0C30" w:rsidP="00EE0C30">
      <w:pPr>
        <w:spacing w:line="360" w:lineRule="auto"/>
        <w:jc w:val="center"/>
        <w:rPr>
          <w:b/>
          <w:color w:val="000000" w:themeColor="text1"/>
          <w:sz w:val="24"/>
          <w:szCs w:val="24"/>
        </w:rPr>
      </w:pPr>
    </w:p>
    <w:p w14:paraId="010CF771" w14:textId="7288CFDA" w:rsidR="00EE0C30" w:rsidRDefault="00EE0C30" w:rsidP="00EE0C30">
      <w:pPr>
        <w:spacing w:line="360" w:lineRule="auto"/>
        <w:jc w:val="center"/>
        <w:rPr>
          <w:b/>
          <w:color w:val="000000" w:themeColor="text1"/>
          <w:sz w:val="24"/>
          <w:szCs w:val="24"/>
        </w:rPr>
      </w:pPr>
      <w:r>
        <w:rPr>
          <w:b/>
          <w:color w:val="000000" w:themeColor="text1"/>
          <w:sz w:val="24"/>
          <w:szCs w:val="24"/>
        </w:rPr>
        <w:t>Mubeen Rashid</w:t>
      </w:r>
    </w:p>
    <w:p w14:paraId="697D62B2" w14:textId="77777777" w:rsidR="00EE0C30" w:rsidRDefault="00EE0C30" w:rsidP="00EE0C30">
      <w:pPr>
        <w:spacing w:line="360" w:lineRule="auto"/>
        <w:jc w:val="center"/>
        <w:rPr>
          <w:b/>
          <w:color w:val="000000" w:themeColor="text1"/>
          <w:sz w:val="24"/>
          <w:szCs w:val="24"/>
        </w:rPr>
      </w:pPr>
      <w:r>
        <w:rPr>
          <w:b/>
          <w:color w:val="000000" w:themeColor="text1"/>
          <w:sz w:val="24"/>
          <w:szCs w:val="24"/>
        </w:rPr>
        <w:t>2126975</w:t>
      </w:r>
    </w:p>
    <w:p w14:paraId="0A402CCC" w14:textId="77777777" w:rsidR="00EE0C30" w:rsidRDefault="00EE0C30" w:rsidP="00EE0C30">
      <w:pPr>
        <w:pStyle w:val="NormalWeb"/>
        <w:jc w:val="center"/>
        <w:rPr>
          <w:rFonts w:ascii="Arial" w:hAnsi="Arial" w:cs="Arial"/>
          <w:b/>
          <w:bCs/>
          <w:sz w:val="48"/>
          <w:szCs w:val="48"/>
        </w:rPr>
      </w:pPr>
      <w:r w:rsidRPr="0026525C">
        <w:rPr>
          <w:rFonts w:ascii="Arial" w:hAnsi="Arial" w:cs="Arial"/>
          <w:b/>
          <w:bCs/>
        </w:rPr>
        <w:t>BMIH5005 Personnel Resourcing and Development</w:t>
      </w:r>
    </w:p>
    <w:p w14:paraId="5B033CCA" w14:textId="77777777" w:rsidR="00EE0C30" w:rsidRPr="0026525C" w:rsidRDefault="00EE0C30" w:rsidP="00EE0C30">
      <w:pPr>
        <w:pStyle w:val="NormalWeb"/>
        <w:jc w:val="center"/>
        <w:rPr>
          <w:rFonts w:ascii="Arial" w:hAnsi="Arial" w:cs="Arial"/>
          <w:b/>
          <w:bCs/>
        </w:rPr>
      </w:pPr>
      <w:r>
        <w:rPr>
          <w:rFonts w:ascii="Arial" w:hAnsi="Arial" w:cs="Arial"/>
          <w:b/>
          <w:bCs/>
        </w:rPr>
        <w:t>Helen Evans</w:t>
      </w:r>
    </w:p>
    <w:p w14:paraId="1461399A" w14:textId="77777777" w:rsidR="00EE0C30" w:rsidRDefault="00EE0C30" w:rsidP="00EE0C30">
      <w:pPr>
        <w:pStyle w:val="Normal1"/>
        <w:spacing w:line="360" w:lineRule="auto"/>
        <w:jc w:val="center"/>
      </w:pPr>
    </w:p>
    <w:p w14:paraId="603258D7" w14:textId="77777777" w:rsidR="0034418D" w:rsidRDefault="0034418D" w:rsidP="005A0E2B">
      <w:pPr>
        <w:pStyle w:val="Normal1"/>
        <w:spacing w:line="360" w:lineRule="auto"/>
        <w:jc w:val="both"/>
      </w:pPr>
    </w:p>
    <w:p w14:paraId="06872359" w14:textId="77777777" w:rsidR="0034418D" w:rsidRDefault="0034418D" w:rsidP="005A0E2B">
      <w:pPr>
        <w:pStyle w:val="Normal1"/>
        <w:spacing w:line="360" w:lineRule="auto"/>
        <w:jc w:val="both"/>
      </w:pPr>
    </w:p>
    <w:p w14:paraId="0963CEC0" w14:textId="77777777" w:rsidR="0034418D" w:rsidRDefault="0034418D" w:rsidP="005A0E2B">
      <w:pPr>
        <w:pStyle w:val="Normal1"/>
        <w:spacing w:line="360" w:lineRule="auto"/>
        <w:jc w:val="both"/>
      </w:pPr>
    </w:p>
    <w:p w14:paraId="54FF3ED1" w14:textId="77777777" w:rsidR="0034418D" w:rsidRDefault="0034418D" w:rsidP="005A0E2B">
      <w:pPr>
        <w:pStyle w:val="Normal1"/>
        <w:spacing w:line="360" w:lineRule="auto"/>
        <w:jc w:val="both"/>
      </w:pPr>
    </w:p>
    <w:p w14:paraId="5F19B210" w14:textId="77777777" w:rsidR="0034418D" w:rsidRDefault="0034418D" w:rsidP="005A0E2B">
      <w:pPr>
        <w:pStyle w:val="Normal1"/>
        <w:spacing w:line="360" w:lineRule="auto"/>
        <w:jc w:val="both"/>
      </w:pPr>
    </w:p>
    <w:p w14:paraId="77D0FD5B" w14:textId="77777777" w:rsidR="0034418D" w:rsidRDefault="0034418D" w:rsidP="005A0E2B">
      <w:pPr>
        <w:pStyle w:val="Normal1"/>
        <w:spacing w:line="360" w:lineRule="auto"/>
        <w:jc w:val="both"/>
      </w:pPr>
    </w:p>
    <w:p w14:paraId="27947B54" w14:textId="77777777" w:rsidR="0034418D" w:rsidRDefault="0034418D" w:rsidP="005A0E2B">
      <w:pPr>
        <w:pStyle w:val="Normal1"/>
        <w:spacing w:line="360" w:lineRule="auto"/>
        <w:jc w:val="both"/>
      </w:pPr>
    </w:p>
    <w:p w14:paraId="064C1551" w14:textId="77777777" w:rsidR="0034418D" w:rsidRDefault="0034418D" w:rsidP="005A0E2B">
      <w:pPr>
        <w:pStyle w:val="Normal1"/>
        <w:spacing w:line="360" w:lineRule="auto"/>
        <w:jc w:val="both"/>
      </w:pPr>
    </w:p>
    <w:p w14:paraId="2FDA8910" w14:textId="77777777" w:rsidR="0034418D" w:rsidRDefault="0034418D" w:rsidP="005A0E2B">
      <w:pPr>
        <w:pStyle w:val="Normal1"/>
        <w:spacing w:line="360" w:lineRule="auto"/>
        <w:jc w:val="both"/>
      </w:pPr>
    </w:p>
    <w:p w14:paraId="6DC8ECF9" w14:textId="77777777" w:rsidR="00F72A2E" w:rsidRDefault="00F72A2E" w:rsidP="005A0E2B">
      <w:pPr>
        <w:pStyle w:val="Normal1"/>
        <w:spacing w:line="360" w:lineRule="auto"/>
        <w:jc w:val="both"/>
      </w:pPr>
    </w:p>
    <w:p w14:paraId="5037F535" w14:textId="77777777" w:rsidR="00F72A2E" w:rsidRDefault="00F72A2E" w:rsidP="005A0E2B">
      <w:pPr>
        <w:pStyle w:val="Normal1"/>
        <w:spacing w:line="360" w:lineRule="auto"/>
        <w:jc w:val="both"/>
      </w:pPr>
    </w:p>
    <w:p w14:paraId="0DC6C9B3" w14:textId="77777777" w:rsidR="00F72A2E" w:rsidRDefault="00F72A2E" w:rsidP="005A0E2B">
      <w:pPr>
        <w:pStyle w:val="Normal1"/>
        <w:spacing w:line="360" w:lineRule="auto"/>
        <w:jc w:val="both"/>
      </w:pPr>
    </w:p>
    <w:p w14:paraId="1E348A88" w14:textId="77777777" w:rsidR="00F72A2E" w:rsidRDefault="00F72A2E" w:rsidP="005A0E2B">
      <w:pPr>
        <w:pStyle w:val="Normal1"/>
        <w:spacing w:line="360" w:lineRule="auto"/>
        <w:jc w:val="both"/>
      </w:pPr>
    </w:p>
    <w:p w14:paraId="60B34737" w14:textId="77777777" w:rsidR="00F72A2E" w:rsidRDefault="00F72A2E" w:rsidP="005A0E2B">
      <w:pPr>
        <w:pStyle w:val="Normal1"/>
        <w:spacing w:line="360" w:lineRule="auto"/>
        <w:jc w:val="both"/>
      </w:pPr>
    </w:p>
    <w:p w14:paraId="58BFF194" w14:textId="77777777" w:rsidR="00F72A2E" w:rsidRDefault="00F72A2E" w:rsidP="005A0E2B">
      <w:pPr>
        <w:pStyle w:val="Normal1"/>
        <w:spacing w:line="360" w:lineRule="auto"/>
        <w:jc w:val="both"/>
      </w:pPr>
    </w:p>
    <w:p w14:paraId="56A3AA7C" w14:textId="77777777" w:rsidR="00F72A2E" w:rsidRDefault="00F72A2E" w:rsidP="005A0E2B">
      <w:pPr>
        <w:pStyle w:val="Normal1"/>
        <w:spacing w:line="360" w:lineRule="auto"/>
        <w:jc w:val="both"/>
      </w:pPr>
    </w:p>
    <w:p w14:paraId="5FD02A37" w14:textId="77777777" w:rsidR="0034418D" w:rsidRDefault="0034418D" w:rsidP="005A0E2B">
      <w:pPr>
        <w:pStyle w:val="Normal1"/>
        <w:spacing w:line="360" w:lineRule="auto"/>
        <w:jc w:val="both"/>
      </w:pPr>
    </w:p>
    <w:sdt>
      <w:sdtPr>
        <w:rPr>
          <w:rFonts w:ascii="Arial" w:eastAsia="Arial" w:hAnsi="Arial" w:cs="Arial"/>
          <w:color w:val="auto"/>
          <w:sz w:val="22"/>
          <w:szCs w:val="22"/>
          <w:lang w:val="en"/>
        </w:rPr>
        <w:id w:val="972478584"/>
        <w:docPartObj>
          <w:docPartGallery w:val="Table of Contents"/>
          <w:docPartUnique/>
        </w:docPartObj>
      </w:sdtPr>
      <w:sdtEndPr>
        <w:rPr>
          <w:b/>
          <w:bCs/>
          <w:noProof/>
        </w:rPr>
      </w:sdtEndPr>
      <w:sdtContent>
        <w:p w14:paraId="4FF071A5" w14:textId="77777777" w:rsidR="00793C1F" w:rsidRPr="00793C1F" w:rsidRDefault="00793C1F" w:rsidP="005A0E2B">
          <w:pPr>
            <w:pStyle w:val="TOCHeading"/>
            <w:spacing w:line="360" w:lineRule="auto"/>
            <w:jc w:val="center"/>
            <w:rPr>
              <w:rFonts w:ascii="Arial" w:hAnsi="Arial" w:cs="Arial"/>
              <w:b/>
              <w:bCs/>
              <w:color w:val="000000" w:themeColor="text1"/>
              <w:sz w:val="28"/>
              <w:szCs w:val="28"/>
            </w:rPr>
          </w:pPr>
          <w:r w:rsidRPr="00793C1F">
            <w:rPr>
              <w:rFonts w:ascii="Arial" w:hAnsi="Arial" w:cs="Arial"/>
              <w:b/>
              <w:bCs/>
              <w:color w:val="000000" w:themeColor="text1"/>
              <w:sz w:val="28"/>
              <w:szCs w:val="28"/>
            </w:rPr>
            <w:t>Table of Contents</w:t>
          </w:r>
        </w:p>
        <w:p w14:paraId="5644B5D6" w14:textId="77777777" w:rsidR="00793C1F" w:rsidRPr="00793C1F" w:rsidRDefault="00793C1F" w:rsidP="005A0E2B">
          <w:pPr>
            <w:pStyle w:val="TOC1"/>
            <w:tabs>
              <w:tab w:val="right" w:leader="dot" w:pos="9350"/>
            </w:tabs>
            <w:spacing w:line="360" w:lineRule="auto"/>
            <w:rPr>
              <w:noProof/>
              <w:sz w:val="24"/>
              <w:szCs w:val="24"/>
            </w:rPr>
          </w:pPr>
          <w:r w:rsidRPr="00793C1F">
            <w:rPr>
              <w:sz w:val="24"/>
              <w:szCs w:val="24"/>
            </w:rPr>
            <w:fldChar w:fldCharType="begin"/>
          </w:r>
          <w:r w:rsidRPr="00793C1F">
            <w:rPr>
              <w:sz w:val="24"/>
              <w:szCs w:val="24"/>
            </w:rPr>
            <w:instrText xml:space="preserve"> TOC \o "1-3" \h \z \u </w:instrText>
          </w:r>
          <w:r w:rsidRPr="00793C1F">
            <w:rPr>
              <w:sz w:val="24"/>
              <w:szCs w:val="24"/>
            </w:rPr>
            <w:fldChar w:fldCharType="separate"/>
          </w:r>
          <w:hyperlink w:anchor="_Toc134629772" w:history="1">
            <w:r w:rsidRPr="00793C1F">
              <w:rPr>
                <w:rStyle w:val="Hyperlink"/>
                <w:noProof/>
                <w:sz w:val="24"/>
                <w:szCs w:val="24"/>
              </w:rPr>
              <w:t>Introduction and Background</w:t>
            </w:r>
            <w:r w:rsidRPr="00793C1F">
              <w:rPr>
                <w:noProof/>
                <w:webHidden/>
                <w:sz w:val="24"/>
                <w:szCs w:val="24"/>
              </w:rPr>
              <w:tab/>
            </w:r>
            <w:r w:rsidRPr="00793C1F">
              <w:rPr>
                <w:noProof/>
                <w:webHidden/>
                <w:sz w:val="24"/>
                <w:szCs w:val="24"/>
              </w:rPr>
              <w:fldChar w:fldCharType="begin"/>
            </w:r>
            <w:r w:rsidRPr="00793C1F">
              <w:rPr>
                <w:noProof/>
                <w:webHidden/>
                <w:sz w:val="24"/>
                <w:szCs w:val="24"/>
              </w:rPr>
              <w:instrText xml:space="preserve"> PAGEREF _Toc134629772 \h </w:instrText>
            </w:r>
            <w:r w:rsidRPr="00793C1F">
              <w:rPr>
                <w:noProof/>
                <w:webHidden/>
                <w:sz w:val="24"/>
                <w:szCs w:val="24"/>
              </w:rPr>
            </w:r>
            <w:r w:rsidRPr="00793C1F">
              <w:rPr>
                <w:noProof/>
                <w:webHidden/>
                <w:sz w:val="24"/>
                <w:szCs w:val="24"/>
              </w:rPr>
              <w:fldChar w:fldCharType="separate"/>
            </w:r>
            <w:r w:rsidR="00A401E2">
              <w:rPr>
                <w:noProof/>
                <w:webHidden/>
                <w:sz w:val="24"/>
                <w:szCs w:val="24"/>
              </w:rPr>
              <w:t>3</w:t>
            </w:r>
            <w:r w:rsidRPr="00793C1F">
              <w:rPr>
                <w:noProof/>
                <w:webHidden/>
                <w:sz w:val="24"/>
                <w:szCs w:val="24"/>
              </w:rPr>
              <w:fldChar w:fldCharType="end"/>
            </w:r>
          </w:hyperlink>
        </w:p>
        <w:p w14:paraId="2500A5FD" w14:textId="77777777" w:rsidR="00793C1F" w:rsidRPr="00793C1F" w:rsidRDefault="00000000" w:rsidP="005A0E2B">
          <w:pPr>
            <w:pStyle w:val="TOC1"/>
            <w:tabs>
              <w:tab w:val="right" w:leader="dot" w:pos="9350"/>
            </w:tabs>
            <w:spacing w:line="360" w:lineRule="auto"/>
            <w:rPr>
              <w:noProof/>
              <w:sz w:val="24"/>
              <w:szCs w:val="24"/>
            </w:rPr>
          </w:pPr>
          <w:hyperlink w:anchor="_Toc134629773" w:history="1">
            <w:r w:rsidR="00793C1F" w:rsidRPr="00793C1F">
              <w:rPr>
                <w:rStyle w:val="Hyperlink"/>
                <w:noProof/>
                <w:sz w:val="24"/>
                <w:szCs w:val="24"/>
              </w:rPr>
              <w:t>Discussion/Literature</w:t>
            </w:r>
            <w:r w:rsidR="00793C1F" w:rsidRPr="00793C1F">
              <w:rPr>
                <w:noProof/>
                <w:webHidden/>
                <w:sz w:val="24"/>
                <w:szCs w:val="24"/>
              </w:rPr>
              <w:tab/>
            </w:r>
            <w:r w:rsidR="00793C1F" w:rsidRPr="00793C1F">
              <w:rPr>
                <w:noProof/>
                <w:webHidden/>
                <w:sz w:val="24"/>
                <w:szCs w:val="24"/>
              </w:rPr>
              <w:fldChar w:fldCharType="begin"/>
            </w:r>
            <w:r w:rsidR="00793C1F" w:rsidRPr="00793C1F">
              <w:rPr>
                <w:noProof/>
                <w:webHidden/>
                <w:sz w:val="24"/>
                <w:szCs w:val="24"/>
              </w:rPr>
              <w:instrText xml:space="preserve"> PAGEREF _Toc134629773 \h </w:instrText>
            </w:r>
            <w:r w:rsidR="00793C1F" w:rsidRPr="00793C1F">
              <w:rPr>
                <w:noProof/>
                <w:webHidden/>
                <w:sz w:val="24"/>
                <w:szCs w:val="24"/>
              </w:rPr>
            </w:r>
            <w:r w:rsidR="00793C1F" w:rsidRPr="00793C1F">
              <w:rPr>
                <w:noProof/>
                <w:webHidden/>
                <w:sz w:val="24"/>
                <w:szCs w:val="24"/>
              </w:rPr>
              <w:fldChar w:fldCharType="separate"/>
            </w:r>
            <w:r w:rsidR="00A401E2">
              <w:rPr>
                <w:noProof/>
                <w:webHidden/>
                <w:sz w:val="24"/>
                <w:szCs w:val="24"/>
              </w:rPr>
              <w:t>4</w:t>
            </w:r>
            <w:r w:rsidR="00793C1F" w:rsidRPr="00793C1F">
              <w:rPr>
                <w:noProof/>
                <w:webHidden/>
                <w:sz w:val="24"/>
                <w:szCs w:val="24"/>
              </w:rPr>
              <w:fldChar w:fldCharType="end"/>
            </w:r>
          </w:hyperlink>
        </w:p>
        <w:p w14:paraId="24ECAD2F" w14:textId="77777777" w:rsidR="00793C1F" w:rsidRPr="00793C1F" w:rsidRDefault="00000000" w:rsidP="005A0E2B">
          <w:pPr>
            <w:pStyle w:val="TOC2"/>
            <w:tabs>
              <w:tab w:val="right" w:leader="dot" w:pos="9350"/>
            </w:tabs>
            <w:spacing w:line="360" w:lineRule="auto"/>
            <w:rPr>
              <w:noProof/>
              <w:sz w:val="24"/>
              <w:szCs w:val="24"/>
            </w:rPr>
          </w:pPr>
          <w:hyperlink w:anchor="_Toc134629774" w:history="1">
            <w:r w:rsidR="00793C1F" w:rsidRPr="00793C1F">
              <w:rPr>
                <w:rStyle w:val="Hyperlink"/>
                <w:noProof/>
                <w:sz w:val="24"/>
                <w:szCs w:val="24"/>
              </w:rPr>
              <w:t>SWOT Analysis</w:t>
            </w:r>
            <w:r w:rsidR="00793C1F" w:rsidRPr="00793C1F">
              <w:rPr>
                <w:noProof/>
                <w:webHidden/>
                <w:sz w:val="24"/>
                <w:szCs w:val="24"/>
              </w:rPr>
              <w:tab/>
            </w:r>
            <w:r w:rsidR="00793C1F" w:rsidRPr="00793C1F">
              <w:rPr>
                <w:noProof/>
                <w:webHidden/>
                <w:sz w:val="24"/>
                <w:szCs w:val="24"/>
              </w:rPr>
              <w:fldChar w:fldCharType="begin"/>
            </w:r>
            <w:r w:rsidR="00793C1F" w:rsidRPr="00793C1F">
              <w:rPr>
                <w:noProof/>
                <w:webHidden/>
                <w:sz w:val="24"/>
                <w:szCs w:val="24"/>
              </w:rPr>
              <w:instrText xml:space="preserve"> PAGEREF _Toc134629774 \h </w:instrText>
            </w:r>
            <w:r w:rsidR="00793C1F" w:rsidRPr="00793C1F">
              <w:rPr>
                <w:noProof/>
                <w:webHidden/>
                <w:sz w:val="24"/>
                <w:szCs w:val="24"/>
              </w:rPr>
            </w:r>
            <w:r w:rsidR="00793C1F" w:rsidRPr="00793C1F">
              <w:rPr>
                <w:noProof/>
                <w:webHidden/>
                <w:sz w:val="24"/>
                <w:szCs w:val="24"/>
              </w:rPr>
              <w:fldChar w:fldCharType="separate"/>
            </w:r>
            <w:r w:rsidR="00A401E2">
              <w:rPr>
                <w:noProof/>
                <w:webHidden/>
                <w:sz w:val="24"/>
                <w:szCs w:val="24"/>
              </w:rPr>
              <w:t>4</w:t>
            </w:r>
            <w:r w:rsidR="00793C1F" w:rsidRPr="00793C1F">
              <w:rPr>
                <w:noProof/>
                <w:webHidden/>
                <w:sz w:val="24"/>
                <w:szCs w:val="24"/>
              </w:rPr>
              <w:fldChar w:fldCharType="end"/>
            </w:r>
          </w:hyperlink>
        </w:p>
        <w:p w14:paraId="26BCA87C" w14:textId="77777777" w:rsidR="00793C1F" w:rsidRPr="00793C1F" w:rsidRDefault="00000000" w:rsidP="005A0E2B">
          <w:pPr>
            <w:pStyle w:val="TOC2"/>
            <w:tabs>
              <w:tab w:val="right" w:leader="dot" w:pos="9350"/>
            </w:tabs>
            <w:spacing w:line="360" w:lineRule="auto"/>
            <w:rPr>
              <w:noProof/>
              <w:sz w:val="24"/>
              <w:szCs w:val="24"/>
            </w:rPr>
          </w:pPr>
          <w:hyperlink w:anchor="_Toc134629775" w:history="1">
            <w:r w:rsidR="00793C1F" w:rsidRPr="00793C1F">
              <w:rPr>
                <w:rStyle w:val="Hyperlink"/>
                <w:noProof/>
                <w:sz w:val="24"/>
                <w:szCs w:val="24"/>
              </w:rPr>
              <w:t>PESTLE Analysis</w:t>
            </w:r>
            <w:r w:rsidR="00793C1F" w:rsidRPr="00793C1F">
              <w:rPr>
                <w:noProof/>
                <w:webHidden/>
                <w:sz w:val="24"/>
                <w:szCs w:val="24"/>
              </w:rPr>
              <w:tab/>
            </w:r>
            <w:r w:rsidR="00793C1F" w:rsidRPr="00793C1F">
              <w:rPr>
                <w:noProof/>
                <w:webHidden/>
                <w:sz w:val="24"/>
                <w:szCs w:val="24"/>
              </w:rPr>
              <w:fldChar w:fldCharType="begin"/>
            </w:r>
            <w:r w:rsidR="00793C1F" w:rsidRPr="00793C1F">
              <w:rPr>
                <w:noProof/>
                <w:webHidden/>
                <w:sz w:val="24"/>
                <w:szCs w:val="24"/>
              </w:rPr>
              <w:instrText xml:space="preserve"> PAGEREF _Toc134629775 \h </w:instrText>
            </w:r>
            <w:r w:rsidR="00793C1F" w:rsidRPr="00793C1F">
              <w:rPr>
                <w:noProof/>
                <w:webHidden/>
                <w:sz w:val="24"/>
                <w:szCs w:val="24"/>
              </w:rPr>
            </w:r>
            <w:r w:rsidR="00793C1F" w:rsidRPr="00793C1F">
              <w:rPr>
                <w:noProof/>
                <w:webHidden/>
                <w:sz w:val="24"/>
                <w:szCs w:val="24"/>
              </w:rPr>
              <w:fldChar w:fldCharType="separate"/>
            </w:r>
            <w:r w:rsidR="00A401E2">
              <w:rPr>
                <w:noProof/>
                <w:webHidden/>
                <w:sz w:val="24"/>
                <w:szCs w:val="24"/>
              </w:rPr>
              <w:t>5</w:t>
            </w:r>
            <w:r w:rsidR="00793C1F" w:rsidRPr="00793C1F">
              <w:rPr>
                <w:noProof/>
                <w:webHidden/>
                <w:sz w:val="24"/>
                <w:szCs w:val="24"/>
              </w:rPr>
              <w:fldChar w:fldCharType="end"/>
            </w:r>
          </w:hyperlink>
        </w:p>
        <w:p w14:paraId="2E9870AB" w14:textId="77777777" w:rsidR="00793C1F" w:rsidRPr="00793C1F" w:rsidRDefault="00000000" w:rsidP="005A0E2B">
          <w:pPr>
            <w:pStyle w:val="TOC2"/>
            <w:tabs>
              <w:tab w:val="right" w:leader="dot" w:pos="9350"/>
            </w:tabs>
            <w:spacing w:line="360" w:lineRule="auto"/>
            <w:rPr>
              <w:noProof/>
              <w:sz w:val="24"/>
              <w:szCs w:val="24"/>
            </w:rPr>
          </w:pPr>
          <w:hyperlink w:anchor="_Toc134629776" w:history="1">
            <w:r w:rsidR="00793C1F" w:rsidRPr="00793C1F">
              <w:rPr>
                <w:rStyle w:val="Hyperlink"/>
                <w:noProof/>
                <w:sz w:val="24"/>
                <w:szCs w:val="24"/>
              </w:rPr>
              <w:t>Impact of current affairs on Recruitment and Retention</w:t>
            </w:r>
            <w:r w:rsidR="00793C1F" w:rsidRPr="00793C1F">
              <w:rPr>
                <w:noProof/>
                <w:webHidden/>
                <w:sz w:val="24"/>
                <w:szCs w:val="24"/>
              </w:rPr>
              <w:tab/>
            </w:r>
            <w:r w:rsidR="00793C1F" w:rsidRPr="00793C1F">
              <w:rPr>
                <w:noProof/>
                <w:webHidden/>
                <w:sz w:val="24"/>
                <w:szCs w:val="24"/>
              </w:rPr>
              <w:fldChar w:fldCharType="begin"/>
            </w:r>
            <w:r w:rsidR="00793C1F" w:rsidRPr="00793C1F">
              <w:rPr>
                <w:noProof/>
                <w:webHidden/>
                <w:sz w:val="24"/>
                <w:szCs w:val="24"/>
              </w:rPr>
              <w:instrText xml:space="preserve"> PAGEREF _Toc134629776 \h </w:instrText>
            </w:r>
            <w:r w:rsidR="00793C1F" w:rsidRPr="00793C1F">
              <w:rPr>
                <w:noProof/>
                <w:webHidden/>
                <w:sz w:val="24"/>
                <w:szCs w:val="24"/>
              </w:rPr>
            </w:r>
            <w:r w:rsidR="00793C1F" w:rsidRPr="00793C1F">
              <w:rPr>
                <w:noProof/>
                <w:webHidden/>
                <w:sz w:val="24"/>
                <w:szCs w:val="24"/>
              </w:rPr>
              <w:fldChar w:fldCharType="separate"/>
            </w:r>
            <w:r w:rsidR="00A401E2">
              <w:rPr>
                <w:noProof/>
                <w:webHidden/>
                <w:sz w:val="24"/>
                <w:szCs w:val="24"/>
              </w:rPr>
              <w:t>8</w:t>
            </w:r>
            <w:r w:rsidR="00793C1F" w:rsidRPr="00793C1F">
              <w:rPr>
                <w:noProof/>
                <w:webHidden/>
                <w:sz w:val="24"/>
                <w:szCs w:val="24"/>
              </w:rPr>
              <w:fldChar w:fldCharType="end"/>
            </w:r>
          </w:hyperlink>
        </w:p>
        <w:p w14:paraId="29271EDF" w14:textId="77777777" w:rsidR="00793C1F" w:rsidRPr="00793C1F" w:rsidRDefault="00000000" w:rsidP="005A0E2B">
          <w:pPr>
            <w:pStyle w:val="TOC2"/>
            <w:tabs>
              <w:tab w:val="right" w:leader="dot" w:pos="9350"/>
            </w:tabs>
            <w:spacing w:line="360" w:lineRule="auto"/>
            <w:rPr>
              <w:noProof/>
              <w:sz w:val="24"/>
              <w:szCs w:val="24"/>
            </w:rPr>
          </w:pPr>
          <w:hyperlink w:anchor="_Toc134629777" w:history="1">
            <w:r w:rsidR="00793C1F" w:rsidRPr="00793C1F">
              <w:rPr>
                <w:rStyle w:val="Hyperlink"/>
                <w:noProof/>
                <w:sz w:val="24"/>
                <w:szCs w:val="24"/>
              </w:rPr>
              <w:t>Potential solutions</w:t>
            </w:r>
            <w:r w:rsidR="00793C1F" w:rsidRPr="00793C1F">
              <w:rPr>
                <w:noProof/>
                <w:webHidden/>
                <w:sz w:val="24"/>
                <w:szCs w:val="24"/>
              </w:rPr>
              <w:tab/>
            </w:r>
            <w:r w:rsidR="00793C1F" w:rsidRPr="00793C1F">
              <w:rPr>
                <w:noProof/>
                <w:webHidden/>
                <w:sz w:val="24"/>
                <w:szCs w:val="24"/>
              </w:rPr>
              <w:fldChar w:fldCharType="begin"/>
            </w:r>
            <w:r w:rsidR="00793C1F" w:rsidRPr="00793C1F">
              <w:rPr>
                <w:noProof/>
                <w:webHidden/>
                <w:sz w:val="24"/>
                <w:szCs w:val="24"/>
              </w:rPr>
              <w:instrText xml:space="preserve"> PAGEREF _Toc134629777 \h </w:instrText>
            </w:r>
            <w:r w:rsidR="00793C1F" w:rsidRPr="00793C1F">
              <w:rPr>
                <w:noProof/>
                <w:webHidden/>
                <w:sz w:val="24"/>
                <w:szCs w:val="24"/>
              </w:rPr>
            </w:r>
            <w:r w:rsidR="00793C1F" w:rsidRPr="00793C1F">
              <w:rPr>
                <w:noProof/>
                <w:webHidden/>
                <w:sz w:val="24"/>
                <w:szCs w:val="24"/>
              </w:rPr>
              <w:fldChar w:fldCharType="separate"/>
            </w:r>
            <w:r w:rsidR="00A401E2">
              <w:rPr>
                <w:noProof/>
                <w:webHidden/>
                <w:sz w:val="24"/>
                <w:szCs w:val="24"/>
              </w:rPr>
              <w:t>9</w:t>
            </w:r>
            <w:r w:rsidR="00793C1F" w:rsidRPr="00793C1F">
              <w:rPr>
                <w:noProof/>
                <w:webHidden/>
                <w:sz w:val="24"/>
                <w:szCs w:val="24"/>
              </w:rPr>
              <w:fldChar w:fldCharType="end"/>
            </w:r>
          </w:hyperlink>
        </w:p>
        <w:p w14:paraId="5CD8272E" w14:textId="77777777" w:rsidR="00793C1F" w:rsidRPr="00793C1F" w:rsidRDefault="00000000" w:rsidP="005A0E2B">
          <w:pPr>
            <w:pStyle w:val="TOC1"/>
            <w:tabs>
              <w:tab w:val="right" w:leader="dot" w:pos="9350"/>
            </w:tabs>
            <w:spacing w:line="360" w:lineRule="auto"/>
            <w:rPr>
              <w:noProof/>
              <w:sz w:val="24"/>
              <w:szCs w:val="24"/>
            </w:rPr>
          </w:pPr>
          <w:hyperlink w:anchor="_Toc134629778" w:history="1">
            <w:r w:rsidR="00793C1F" w:rsidRPr="00793C1F">
              <w:rPr>
                <w:rStyle w:val="Hyperlink"/>
                <w:noProof/>
                <w:sz w:val="24"/>
                <w:szCs w:val="24"/>
              </w:rPr>
              <w:t>Evaluation and Conclusion</w:t>
            </w:r>
            <w:r w:rsidR="00793C1F" w:rsidRPr="00793C1F">
              <w:rPr>
                <w:noProof/>
                <w:webHidden/>
                <w:sz w:val="24"/>
                <w:szCs w:val="24"/>
              </w:rPr>
              <w:tab/>
            </w:r>
            <w:r w:rsidR="00793C1F" w:rsidRPr="00793C1F">
              <w:rPr>
                <w:noProof/>
                <w:webHidden/>
                <w:sz w:val="24"/>
                <w:szCs w:val="24"/>
              </w:rPr>
              <w:fldChar w:fldCharType="begin"/>
            </w:r>
            <w:r w:rsidR="00793C1F" w:rsidRPr="00793C1F">
              <w:rPr>
                <w:noProof/>
                <w:webHidden/>
                <w:sz w:val="24"/>
                <w:szCs w:val="24"/>
              </w:rPr>
              <w:instrText xml:space="preserve"> PAGEREF _Toc134629778 \h </w:instrText>
            </w:r>
            <w:r w:rsidR="00793C1F" w:rsidRPr="00793C1F">
              <w:rPr>
                <w:noProof/>
                <w:webHidden/>
                <w:sz w:val="24"/>
                <w:szCs w:val="24"/>
              </w:rPr>
            </w:r>
            <w:r w:rsidR="00793C1F" w:rsidRPr="00793C1F">
              <w:rPr>
                <w:noProof/>
                <w:webHidden/>
                <w:sz w:val="24"/>
                <w:szCs w:val="24"/>
              </w:rPr>
              <w:fldChar w:fldCharType="separate"/>
            </w:r>
            <w:r w:rsidR="00A401E2">
              <w:rPr>
                <w:noProof/>
                <w:webHidden/>
                <w:sz w:val="24"/>
                <w:szCs w:val="24"/>
              </w:rPr>
              <w:t>10</w:t>
            </w:r>
            <w:r w:rsidR="00793C1F" w:rsidRPr="00793C1F">
              <w:rPr>
                <w:noProof/>
                <w:webHidden/>
                <w:sz w:val="24"/>
                <w:szCs w:val="24"/>
              </w:rPr>
              <w:fldChar w:fldCharType="end"/>
            </w:r>
          </w:hyperlink>
        </w:p>
        <w:p w14:paraId="6B63E534" w14:textId="77777777" w:rsidR="00793C1F" w:rsidRPr="00793C1F" w:rsidRDefault="00000000" w:rsidP="005A0E2B">
          <w:pPr>
            <w:pStyle w:val="TOC1"/>
            <w:tabs>
              <w:tab w:val="right" w:leader="dot" w:pos="9350"/>
            </w:tabs>
            <w:spacing w:line="360" w:lineRule="auto"/>
            <w:rPr>
              <w:noProof/>
              <w:sz w:val="24"/>
              <w:szCs w:val="24"/>
            </w:rPr>
          </w:pPr>
          <w:hyperlink w:anchor="_Toc134629779" w:history="1">
            <w:r w:rsidR="00793C1F" w:rsidRPr="00793C1F">
              <w:rPr>
                <w:rStyle w:val="Hyperlink"/>
                <w:noProof/>
                <w:sz w:val="24"/>
                <w:szCs w:val="24"/>
              </w:rPr>
              <w:t>Reference List</w:t>
            </w:r>
            <w:r w:rsidR="00793C1F" w:rsidRPr="00793C1F">
              <w:rPr>
                <w:noProof/>
                <w:webHidden/>
                <w:sz w:val="24"/>
                <w:szCs w:val="24"/>
              </w:rPr>
              <w:tab/>
            </w:r>
            <w:r w:rsidR="00793C1F" w:rsidRPr="00793C1F">
              <w:rPr>
                <w:noProof/>
                <w:webHidden/>
                <w:sz w:val="24"/>
                <w:szCs w:val="24"/>
              </w:rPr>
              <w:fldChar w:fldCharType="begin"/>
            </w:r>
            <w:r w:rsidR="00793C1F" w:rsidRPr="00793C1F">
              <w:rPr>
                <w:noProof/>
                <w:webHidden/>
                <w:sz w:val="24"/>
                <w:szCs w:val="24"/>
              </w:rPr>
              <w:instrText xml:space="preserve"> PAGEREF _Toc134629779 \h </w:instrText>
            </w:r>
            <w:r w:rsidR="00793C1F" w:rsidRPr="00793C1F">
              <w:rPr>
                <w:noProof/>
                <w:webHidden/>
                <w:sz w:val="24"/>
                <w:szCs w:val="24"/>
              </w:rPr>
            </w:r>
            <w:r w:rsidR="00793C1F" w:rsidRPr="00793C1F">
              <w:rPr>
                <w:noProof/>
                <w:webHidden/>
                <w:sz w:val="24"/>
                <w:szCs w:val="24"/>
              </w:rPr>
              <w:fldChar w:fldCharType="separate"/>
            </w:r>
            <w:r w:rsidR="00A401E2">
              <w:rPr>
                <w:noProof/>
                <w:webHidden/>
                <w:sz w:val="24"/>
                <w:szCs w:val="24"/>
              </w:rPr>
              <w:t>12</w:t>
            </w:r>
            <w:r w:rsidR="00793C1F" w:rsidRPr="00793C1F">
              <w:rPr>
                <w:noProof/>
                <w:webHidden/>
                <w:sz w:val="24"/>
                <w:szCs w:val="24"/>
              </w:rPr>
              <w:fldChar w:fldCharType="end"/>
            </w:r>
          </w:hyperlink>
        </w:p>
        <w:p w14:paraId="725CDF65" w14:textId="77777777" w:rsidR="00793C1F" w:rsidRDefault="00793C1F" w:rsidP="005A0E2B">
          <w:pPr>
            <w:spacing w:line="360" w:lineRule="auto"/>
          </w:pPr>
          <w:r w:rsidRPr="00793C1F">
            <w:rPr>
              <w:b/>
              <w:bCs/>
              <w:noProof/>
              <w:sz w:val="24"/>
              <w:szCs w:val="24"/>
            </w:rPr>
            <w:fldChar w:fldCharType="end"/>
          </w:r>
        </w:p>
      </w:sdtContent>
    </w:sdt>
    <w:p w14:paraId="6FF307EB" w14:textId="77777777" w:rsidR="0034418D" w:rsidRDefault="0034418D" w:rsidP="005A0E2B">
      <w:pPr>
        <w:pStyle w:val="Normal1"/>
        <w:spacing w:line="360" w:lineRule="auto"/>
        <w:jc w:val="both"/>
      </w:pPr>
    </w:p>
    <w:p w14:paraId="5983C7AB" w14:textId="77777777" w:rsidR="0034418D" w:rsidRDefault="0034418D" w:rsidP="005A0E2B">
      <w:pPr>
        <w:pStyle w:val="Normal1"/>
        <w:spacing w:line="360" w:lineRule="auto"/>
        <w:jc w:val="both"/>
      </w:pPr>
    </w:p>
    <w:p w14:paraId="2F8FCA5B" w14:textId="77777777" w:rsidR="0034418D" w:rsidRDefault="0034418D" w:rsidP="005A0E2B">
      <w:pPr>
        <w:pStyle w:val="Normal1"/>
        <w:spacing w:line="360" w:lineRule="auto"/>
        <w:jc w:val="both"/>
      </w:pPr>
    </w:p>
    <w:p w14:paraId="3A52D9BA" w14:textId="77777777" w:rsidR="0034418D" w:rsidRDefault="0034418D" w:rsidP="005A0E2B">
      <w:pPr>
        <w:pStyle w:val="Normal1"/>
        <w:spacing w:line="360" w:lineRule="auto"/>
        <w:jc w:val="both"/>
      </w:pPr>
    </w:p>
    <w:p w14:paraId="17779827" w14:textId="77777777" w:rsidR="0034418D" w:rsidRDefault="0034418D" w:rsidP="005A0E2B">
      <w:pPr>
        <w:pStyle w:val="Normal1"/>
        <w:spacing w:line="360" w:lineRule="auto"/>
        <w:jc w:val="both"/>
      </w:pPr>
    </w:p>
    <w:p w14:paraId="6214D301" w14:textId="77777777" w:rsidR="0034418D" w:rsidRDefault="0034418D" w:rsidP="005A0E2B">
      <w:pPr>
        <w:pStyle w:val="Normal1"/>
        <w:spacing w:line="360" w:lineRule="auto"/>
        <w:jc w:val="both"/>
      </w:pPr>
    </w:p>
    <w:p w14:paraId="53EFA81A" w14:textId="77777777" w:rsidR="0034418D" w:rsidRDefault="0034418D" w:rsidP="005A0E2B">
      <w:pPr>
        <w:pStyle w:val="Normal1"/>
        <w:spacing w:line="360" w:lineRule="auto"/>
        <w:jc w:val="both"/>
      </w:pPr>
    </w:p>
    <w:p w14:paraId="2C10C603" w14:textId="77777777" w:rsidR="0034418D" w:rsidRDefault="0034418D" w:rsidP="005A0E2B">
      <w:pPr>
        <w:pStyle w:val="Normal1"/>
        <w:spacing w:line="360" w:lineRule="auto"/>
        <w:jc w:val="both"/>
      </w:pPr>
    </w:p>
    <w:p w14:paraId="1A892F64" w14:textId="77777777" w:rsidR="0034418D" w:rsidRDefault="0034418D" w:rsidP="005A0E2B">
      <w:pPr>
        <w:pStyle w:val="Normal1"/>
        <w:spacing w:line="360" w:lineRule="auto"/>
        <w:jc w:val="both"/>
      </w:pPr>
    </w:p>
    <w:p w14:paraId="1BEBE20D" w14:textId="77777777" w:rsidR="0034418D" w:rsidRDefault="0034418D" w:rsidP="005A0E2B">
      <w:pPr>
        <w:pStyle w:val="Normal1"/>
        <w:spacing w:line="360" w:lineRule="auto"/>
        <w:jc w:val="both"/>
      </w:pPr>
    </w:p>
    <w:p w14:paraId="434BD494" w14:textId="77777777" w:rsidR="0034418D" w:rsidRDefault="0034418D" w:rsidP="005A0E2B">
      <w:pPr>
        <w:pStyle w:val="Normal1"/>
        <w:spacing w:line="360" w:lineRule="auto"/>
        <w:jc w:val="both"/>
      </w:pPr>
    </w:p>
    <w:p w14:paraId="4F271306" w14:textId="77777777" w:rsidR="0034418D" w:rsidRDefault="0034418D" w:rsidP="005A0E2B">
      <w:pPr>
        <w:pStyle w:val="Normal1"/>
        <w:spacing w:line="360" w:lineRule="auto"/>
        <w:jc w:val="both"/>
      </w:pPr>
    </w:p>
    <w:p w14:paraId="29119E2E" w14:textId="77777777" w:rsidR="0034418D" w:rsidRDefault="0034418D" w:rsidP="005A0E2B">
      <w:pPr>
        <w:pStyle w:val="Normal1"/>
        <w:spacing w:line="360" w:lineRule="auto"/>
        <w:jc w:val="both"/>
      </w:pPr>
    </w:p>
    <w:p w14:paraId="23EE0BC0" w14:textId="77777777" w:rsidR="0034418D" w:rsidRDefault="0034418D" w:rsidP="005A0E2B">
      <w:pPr>
        <w:pStyle w:val="Normal1"/>
        <w:spacing w:line="360" w:lineRule="auto"/>
        <w:jc w:val="both"/>
      </w:pPr>
    </w:p>
    <w:p w14:paraId="7E4591B3" w14:textId="77777777" w:rsidR="0034418D" w:rsidRDefault="0034418D" w:rsidP="005A0E2B">
      <w:pPr>
        <w:pStyle w:val="Normal1"/>
        <w:spacing w:line="360" w:lineRule="auto"/>
        <w:jc w:val="both"/>
      </w:pPr>
    </w:p>
    <w:p w14:paraId="4DF36EC5" w14:textId="77777777" w:rsidR="00F72A2E" w:rsidRDefault="00F72A2E" w:rsidP="005A0E2B">
      <w:pPr>
        <w:pStyle w:val="Normal1"/>
        <w:spacing w:line="360" w:lineRule="auto"/>
        <w:jc w:val="both"/>
      </w:pPr>
    </w:p>
    <w:p w14:paraId="0EED6764" w14:textId="77777777" w:rsidR="00F72A2E" w:rsidRDefault="00F72A2E" w:rsidP="005A0E2B">
      <w:pPr>
        <w:pStyle w:val="Normal1"/>
        <w:spacing w:line="360" w:lineRule="auto"/>
        <w:jc w:val="both"/>
      </w:pPr>
    </w:p>
    <w:p w14:paraId="44A4296A" w14:textId="77777777" w:rsidR="0034418D" w:rsidRDefault="0034418D" w:rsidP="005A0E2B">
      <w:pPr>
        <w:pStyle w:val="Normal1"/>
        <w:spacing w:line="360" w:lineRule="auto"/>
        <w:jc w:val="both"/>
      </w:pPr>
    </w:p>
    <w:p w14:paraId="68D5A949" w14:textId="77777777" w:rsidR="0034418D" w:rsidRDefault="008844D2" w:rsidP="005A0E2B">
      <w:pPr>
        <w:pStyle w:val="Heading1"/>
        <w:rPr>
          <w:b w:val="0"/>
        </w:rPr>
      </w:pPr>
      <w:bookmarkStart w:id="0" w:name="_Toc134629772"/>
      <w:r>
        <w:t>Introduction and Background</w:t>
      </w:r>
      <w:bookmarkEnd w:id="0"/>
      <w:r>
        <w:t xml:space="preserve"> </w:t>
      </w:r>
    </w:p>
    <w:p w14:paraId="67CC574B" w14:textId="77777777" w:rsidR="0034418D" w:rsidRDefault="008844D2" w:rsidP="005A0E2B">
      <w:pPr>
        <w:pStyle w:val="Normal1"/>
        <w:spacing w:line="360" w:lineRule="auto"/>
        <w:jc w:val="both"/>
        <w:rPr>
          <w:b/>
          <w:i/>
          <w:sz w:val="24"/>
          <w:szCs w:val="24"/>
        </w:rPr>
      </w:pPr>
      <w:r>
        <w:rPr>
          <w:b/>
          <w:i/>
          <w:sz w:val="24"/>
          <w:szCs w:val="24"/>
        </w:rPr>
        <w:t>Overview of the hotel</w:t>
      </w:r>
    </w:p>
    <w:p w14:paraId="253DC92A" w14:textId="77777777" w:rsidR="0034418D" w:rsidRDefault="008844D2" w:rsidP="005A0E2B">
      <w:pPr>
        <w:pStyle w:val="Normal1"/>
        <w:spacing w:line="360" w:lineRule="auto"/>
        <w:jc w:val="both"/>
        <w:rPr>
          <w:sz w:val="24"/>
          <w:szCs w:val="24"/>
        </w:rPr>
      </w:pPr>
      <w:r>
        <w:rPr>
          <w:sz w:val="24"/>
          <w:szCs w:val="24"/>
        </w:rPr>
        <w:t xml:space="preserve">Hilton Hotel is considered to be one of the premier </w:t>
      </w:r>
      <w:proofErr w:type="spellStart"/>
      <w:r>
        <w:rPr>
          <w:sz w:val="24"/>
          <w:szCs w:val="24"/>
        </w:rPr>
        <w:t>organisations</w:t>
      </w:r>
      <w:proofErr w:type="spellEnd"/>
      <w:r>
        <w:rPr>
          <w:sz w:val="24"/>
          <w:szCs w:val="24"/>
        </w:rPr>
        <w:t xml:space="preserve"> in the hospitality sector that is responsible for serving its customers with distinction. For this reason, the hotel is considered to be one of the global hospitality </w:t>
      </w:r>
      <w:proofErr w:type="spellStart"/>
      <w:r>
        <w:rPr>
          <w:sz w:val="24"/>
          <w:szCs w:val="24"/>
        </w:rPr>
        <w:t>organisations</w:t>
      </w:r>
      <w:proofErr w:type="spellEnd"/>
      <w:r>
        <w:rPr>
          <w:sz w:val="24"/>
          <w:szCs w:val="24"/>
        </w:rPr>
        <w:t xml:space="preserve"> which possess a portfolio of more than 19 world-class brands (Stories From Hilton, 2023). </w:t>
      </w:r>
    </w:p>
    <w:p w14:paraId="4E5B1FD5" w14:textId="77777777" w:rsidR="0034418D" w:rsidRDefault="008844D2" w:rsidP="005A0E2B">
      <w:pPr>
        <w:pStyle w:val="Normal1"/>
        <w:spacing w:line="360" w:lineRule="auto"/>
        <w:jc w:val="center"/>
        <w:rPr>
          <w:b/>
          <w:sz w:val="28"/>
          <w:szCs w:val="28"/>
        </w:rPr>
      </w:pPr>
      <w:r>
        <w:rPr>
          <w:b/>
          <w:noProof/>
          <w:sz w:val="28"/>
          <w:szCs w:val="28"/>
        </w:rPr>
        <w:drawing>
          <wp:inline distT="114300" distB="114300" distL="114300" distR="114300" wp14:anchorId="5EDBEB17" wp14:editId="35D6A799">
            <wp:extent cx="3216641" cy="235840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216641" cy="2358405"/>
                    </a:xfrm>
                    <a:prstGeom prst="rect">
                      <a:avLst/>
                    </a:prstGeom>
                  </pic:spPr>
                </pic:pic>
              </a:graphicData>
            </a:graphic>
          </wp:inline>
        </w:drawing>
      </w:r>
    </w:p>
    <w:p w14:paraId="18E10479" w14:textId="77777777" w:rsidR="0034418D" w:rsidRDefault="008844D2" w:rsidP="005A0E2B">
      <w:pPr>
        <w:pStyle w:val="Normal1"/>
        <w:spacing w:line="360" w:lineRule="auto"/>
        <w:jc w:val="center"/>
        <w:rPr>
          <w:b/>
          <w:sz w:val="24"/>
          <w:szCs w:val="24"/>
        </w:rPr>
      </w:pPr>
      <w:r>
        <w:rPr>
          <w:b/>
          <w:sz w:val="24"/>
          <w:szCs w:val="24"/>
        </w:rPr>
        <w:t>Figure 1: Revenue of Hilton Group</w:t>
      </w:r>
    </w:p>
    <w:p w14:paraId="0B75647C" w14:textId="77777777" w:rsidR="0034418D" w:rsidRDefault="008844D2" w:rsidP="005A0E2B">
      <w:pPr>
        <w:pStyle w:val="Normal1"/>
        <w:spacing w:line="360" w:lineRule="auto"/>
        <w:jc w:val="center"/>
        <w:rPr>
          <w:sz w:val="24"/>
          <w:szCs w:val="24"/>
        </w:rPr>
      </w:pPr>
      <w:r>
        <w:rPr>
          <w:sz w:val="24"/>
          <w:szCs w:val="24"/>
        </w:rPr>
        <w:t>(Source: Hilton Worldwide Revenue, 2023)</w:t>
      </w:r>
    </w:p>
    <w:p w14:paraId="319CAA50" w14:textId="77777777" w:rsidR="0034418D" w:rsidRDefault="008844D2" w:rsidP="005A0E2B">
      <w:pPr>
        <w:pStyle w:val="Normal1"/>
        <w:spacing w:line="360" w:lineRule="auto"/>
        <w:jc w:val="both"/>
        <w:rPr>
          <w:b/>
          <w:i/>
          <w:sz w:val="24"/>
          <w:szCs w:val="24"/>
        </w:rPr>
      </w:pPr>
      <w:r>
        <w:rPr>
          <w:sz w:val="24"/>
          <w:szCs w:val="24"/>
        </w:rPr>
        <w:t>In terms of property, the hotel comprises more than 7200 properties and more than 1.1 million rooms. The hotel currently operates in more than 122 countries which proves its global dominance in terms of footprint. In the fiscal year of 2022, the company managed to earn a revenue of more than 8 billion US dollars (Statista, 2023).</w:t>
      </w:r>
    </w:p>
    <w:p w14:paraId="623E7A8E" w14:textId="77777777" w:rsidR="0034418D" w:rsidRDefault="008844D2" w:rsidP="005A0E2B">
      <w:pPr>
        <w:pStyle w:val="Normal1"/>
        <w:spacing w:line="360" w:lineRule="auto"/>
        <w:jc w:val="both"/>
        <w:rPr>
          <w:b/>
          <w:i/>
          <w:sz w:val="24"/>
          <w:szCs w:val="24"/>
        </w:rPr>
      </w:pPr>
      <w:r>
        <w:rPr>
          <w:b/>
          <w:i/>
          <w:sz w:val="24"/>
          <w:szCs w:val="24"/>
        </w:rPr>
        <w:t>Issues that are faced by the hotel</w:t>
      </w:r>
    </w:p>
    <w:p w14:paraId="11F07BF8" w14:textId="77777777" w:rsidR="0034418D" w:rsidRDefault="008844D2" w:rsidP="005A0E2B">
      <w:pPr>
        <w:pStyle w:val="Normal1"/>
        <w:spacing w:line="360" w:lineRule="auto"/>
        <w:jc w:val="both"/>
        <w:rPr>
          <w:b/>
          <w:i/>
          <w:sz w:val="24"/>
          <w:szCs w:val="24"/>
        </w:rPr>
      </w:pPr>
      <w:r>
        <w:rPr>
          <w:sz w:val="24"/>
          <w:szCs w:val="24"/>
        </w:rPr>
        <w:lastRenderedPageBreak/>
        <w:t xml:space="preserve">The Hilton hotel is subjected to many issues that are responsible for decreasing its overall capabilities. The first issue in this regard is associated with the implication of the pandemic that is responsible for affecting the hospitality industry. The reason behind this can be identified as the governments all over the world had to impose severe restrictions for which the hospitality industry has been affected most which can be observed from their revenue which has reduced by a margin of 50 per cent during the time period. Another issue is associated with extensive competition in the hospitality industry for the existence of various hotel chains and online travel agencies. In this manner, the hotel is finding it in a difficult position to compete with those </w:t>
      </w:r>
      <w:proofErr w:type="spellStart"/>
      <w:r>
        <w:rPr>
          <w:sz w:val="24"/>
          <w:szCs w:val="24"/>
        </w:rPr>
        <w:t>organisations</w:t>
      </w:r>
      <w:proofErr w:type="spellEnd"/>
      <w:r>
        <w:rPr>
          <w:sz w:val="24"/>
          <w:szCs w:val="24"/>
        </w:rPr>
        <w:t xml:space="preserve"> which is affecting its market share. Another issue is associated with the formation of a partnership with other </w:t>
      </w:r>
      <w:proofErr w:type="spellStart"/>
      <w:r>
        <w:rPr>
          <w:sz w:val="24"/>
          <w:szCs w:val="24"/>
        </w:rPr>
        <w:t>organisations</w:t>
      </w:r>
      <w:proofErr w:type="spellEnd"/>
      <w:r>
        <w:rPr>
          <w:sz w:val="24"/>
          <w:szCs w:val="24"/>
        </w:rPr>
        <w:t xml:space="preserve"> for which it is losing a significant portion of its market share. To be specific, it is hindering the progress of the </w:t>
      </w:r>
      <w:proofErr w:type="spellStart"/>
      <w:r>
        <w:rPr>
          <w:sz w:val="24"/>
          <w:szCs w:val="24"/>
        </w:rPr>
        <w:t>organisation</w:t>
      </w:r>
      <w:proofErr w:type="spellEnd"/>
      <w:r>
        <w:rPr>
          <w:sz w:val="24"/>
          <w:szCs w:val="24"/>
        </w:rPr>
        <w:t xml:space="preserve"> to infuse its business in new and untested market conditions. This is resulting that the </w:t>
      </w:r>
      <w:proofErr w:type="spellStart"/>
      <w:r>
        <w:rPr>
          <w:sz w:val="24"/>
          <w:szCs w:val="24"/>
        </w:rPr>
        <w:t>organisation</w:t>
      </w:r>
      <w:proofErr w:type="spellEnd"/>
      <w:r>
        <w:rPr>
          <w:sz w:val="24"/>
          <w:szCs w:val="24"/>
        </w:rPr>
        <w:t xml:space="preserve"> is subjected to lose its market share which they are losing its competition with its rivals.</w:t>
      </w:r>
    </w:p>
    <w:p w14:paraId="51D09F87" w14:textId="77777777" w:rsidR="0034418D" w:rsidRDefault="008844D2" w:rsidP="005A0E2B">
      <w:pPr>
        <w:pStyle w:val="Heading1"/>
      </w:pPr>
      <w:bookmarkStart w:id="1" w:name="_Toc134629773"/>
      <w:r>
        <w:t>Discussion/Literature</w:t>
      </w:r>
      <w:bookmarkEnd w:id="1"/>
      <w:r>
        <w:t xml:space="preserve"> </w:t>
      </w:r>
    </w:p>
    <w:p w14:paraId="4B84CDFE" w14:textId="77777777" w:rsidR="0034418D" w:rsidRDefault="008844D2" w:rsidP="005A0E2B">
      <w:pPr>
        <w:pStyle w:val="Heading2"/>
        <w:rPr>
          <w:b w:val="0"/>
        </w:rPr>
      </w:pPr>
      <w:bookmarkStart w:id="2" w:name="_Toc134629774"/>
      <w:r>
        <w:t>SWOT Analysis</w:t>
      </w:r>
      <w:bookmarkEnd w:id="2"/>
    </w:p>
    <w:p w14:paraId="40DF5BD8" w14:textId="77777777" w:rsidR="0034418D" w:rsidRDefault="0034418D" w:rsidP="005A0E2B">
      <w:pPr>
        <w:pStyle w:val="Normal1"/>
        <w:spacing w:line="360" w:lineRule="auto"/>
        <w:jc w:val="both"/>
        <w:rPr>
          <w:b/>
          <w:i/>
          <w:sz w:val="24"/>
          <w:szCs w:val="24"/>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4418D" w14:paraId="4FFB7656" w14:textId="77777777">
        <w:tc>
          <w:tcPr>
            <w:tcW w:w="4680" w:type="dxa"/>
            <w:shd w:val="clear" w:color="auto" w:fill="auto"/>
            <w:tcMar>
              <w:top w:w="100" w:type="dxa"/>
              <w:left w:w="100" w:type="dxa"/>
              <w:bottom w:w="100" w:type="dxa"/>
              <w:right w:w="100" w:type="dxa"/>
            </w:tcMar>
          </w:tcPr>
          <w:p w14:paraId="53D34DC0" w14:textId="77777777" w:rsidR="0034418D" w:rsidRDefault="008844D2" w:rsidP="005A0E2B">
            <w:pPr>
              <w:pStyle w:val="Normal1"/>
              <w:widowControl w:val="0"/>
              <w:pBdr>
                <w:top w:val="nil"/>
                <w:left w:val="nil"/>
                <w:bottom w:val="nil"/>
                <w:right w:val="nil"/>
                <w:between w:val="nil"/>
              </w:pBdr>
              <w:spacing w:line="360" w:lineRule="auto"/>
              <w:jc w:val="center"/>
              <w:rPr>
                <w:b/>
                <w:sz w:val="24"/>
                <w:szCs w:val="24"/>
              </w:rPr>
            </w:pPr>
            <w:r>
              <w:rPr>
                <w:b/>
                <w:sz w:val="24"/>
                <w:szCs w:val="24"/>
              </w:rPr>
              <w:t>Strengths</w:t>
            </w:r>
          </w:p>
          <w:p w14:paraId="6C5AA83F" w14:textId="77777777" w:rsidR="0034418D" w:rsidRDefault="008844D2" w:rsidP="005A0E2B">
            <w:pPr>
              <w:pStyle w:val="Normal1"/>
              <w:widowControl w:val="0"/>
              <w:numPr>
                <w:ilvl w:val="0"/>
                <w:numId w:val="7"/>
              </w:numPr>
              <w:pBdr>
                <w:top w:val="nil"/>
                <w:left w:val="nil"/>
                <w:bottom w:val="nil"/>
                <w:right w:val="nil"/>
                <w:between w:val="nil"/>
              </w:pBdr>
              <w:spacing w:line="360" w:lineRule="auto"/>
              <w:jc w:val="both"/>
              <w:rPr>
                <w:sz w:val="24"/>
                <w:szCs w:val="24"/>
              </w:rPr>
            </w:pPr>
            <w:r>
              <w:rPr>
                <w:sz w:val="24"/>
                <w:szCs w:val="24"/>
              </w:rPr>
              <w:t xml:space="preserve">Hilton Hotel is considered to be one of the recognized global brands due to its revenue and brand image (Kim and Chao, 2019). In this manner, the </w:t>
            </w:r>
            <w:proofErr w:type="spellStart"/>
            <w:r>
              <w:rPr>
                <w:sz w:val="24"/>
                <w:szCs w:val="24"/>
              </w:rPr>
              <w:t>organisation</w:t>
            </w:r>
            <w:proofErr w:type="spellEnd"/>
            <w:r>
              <w:rPr>
                <w:sz w:val="24"/>
                <w:szCs w:val="24"/>
              </w:rPr>
              <w:t xml:space="preserve"> is able to earn a positive reputation for themselves.</w:t>
            </w:r>
          </w:p>
          <w:p w14:paraId="6CF56F7F" w14:textId="77777777" w:rsidR="0034418D" w:rsidRDefault="008844D2" w:rsidP="005A0E2B">
            <w:pPr>
              <w:pStyle w:val="Normal1"/>
              <w:widowControl w:val="0"/>
              <w:numPr>
                <w:ilvl w:val="0"/>
                <w:numId w:val="7"/>
              </w:numPr>
              <w:pBdr>
                <w:top w:val="nil"/>
                <w:left w:val="nil"/>
                <w:bottom w:val="nil"/>
                <w:right w:val="nil"/>
                <w:between w:val="nil"/>
              </w:pBdr>
              <w:spacing w:line="360" w:lineRule="auto"/>
              <w:jc w:val="both"/>
              <w:rPr>
                <w:sz w:val="24"/>
                <w:szCs w:val="24"/>
              </w:rPr>
            </w:pPr>
            <w:r>
              <w:rPr>
                <w:sz w:val="24"/>
                <w:szCs w:val="24"/>
              </w:rPr>
              <w:t xml:space="preserve">The hotel also possesses a huge customer base due to its huge global footprint. For this reason, the </w:t>
            </w:r>
            <w:proofErr w:type="spellStart"/>
            <w:r>
              <w:rPr>
                <w:sz w:val="24"/>
                <w:szCs w:val="24"/>
              </w:rPr>
              <w:lastRenderedPageBreak/>
              <w:t>organisation</w:t>
            </w:r>
            <w:proofErr w:type="spellEnd"/>
            <w:r>
              <w:rPr>
                <w:sz w:val="24"/>
                <w:szCs w:val="24"/>
              </w:rPr>
              <w:t xml:space="preserve"> is earning a positive brand image for itself.</w:t>
            </w:r>
          </w:p>
        </w:tc>
        <w:tc>
          <w:tcPr>
            <w:tcW w:w="4680" w:type="dxa"/>
            <w:shd w:val="clear" w:color="auto" w:fill="auto"/>
            <w:tcMar>
              <w:top w:w="100" w:type="dxa"/>
              <w:left w:w="100" w:type="dxa"/>
              <w:bottom w:w="100" w:type="dxa"/>
              <w:right w:w="100" w:type="dxa"/>
            </w:tcMar>
          </w:tcPr>
          <w:p w14:paraId="1EC349A9" w14:textId="77777777" w:rsidR="0034418D" w:rsidRDefault="008844D2" w:rsidP="005A0E2B">
            <w:pPr>
              <w:pStyle w:val="Normal1"/>
              <w:widowControl w:val="0"/>
              <w:pBdr>
                <w:top w:val="nil"/>
                <w:left w:val="nil"/>
                <w:bottom w:val="nil"/>
                <w:right w:val="nil"/>
                <w:between w:val="nil"/>
              </w:pBdr>
              <w:spacing w:line="360" w:lineRule="auto"/>
              <w:jc w:val="center"/>
              <w:rPr>
                <w:b/>
                <w:sz w:val="24"/>
                <w:szCs w:val="24"/>
              </w:rPr>
            </w:pPr>
            <w:r>
              <w:rPr>
                <w:b/>
                <w:sz w:val="24"/>
                <w:szCs w:val="24"/>
              </w:rPr>
              <w:lastRenderedPageBreak/>
              <w:t>Weaknesses</w:t>
            </w:r>
          </w:p>
          <w:p w14:paraId="44ED88E0" w14:textId="77777777" w:rsidR="0034418D" w:rsidRDefault="008844D2" w:rsidP="005A0E2B">
            <w:pPr>
              <w:pStyle w:val="Normal1"/>
              <w:widowControl w:val="0"/>
              <w:numPr>
                <w:ilvl w:val="0"/>
                <w:numId w:val="10"/>
              </w:numPr>
              <w:pBdr>
                <w:top w:val="nil"/>
                <w:left w:val="nil"/>
                <w:bottom w:val="nil"/>
                <w:right w:val="nil"/>
                <w:between w:val="nil"/>
              </w:pBdr>
              <w:spacing w:line="360" w:lineRule="auto"/>
              <w:jc w:val="both"/>
              <w:rPr>
                <w:sz w:val="24"/>
                <w:szCs w:val="24"/>
              </w:rPr>
            </w:pPr>
            <w:r>
              <w:rPr>
                <w:sz w:val="24"/>
                <w:szCs w:val="24"/>
              </w:rPr>
              <w:t xml:space="preserve">Due to the huge workforce, the </w:t>
            </w:r>
            <w:proofErr w:type="spellStart"/>
            <w:r>
              <w:rPr>
                <w:sz w:val="24"/>
                <w:szCs w:val="24"/>
              </w:rPr>
              <w:t>organisation</w:t>
            </w:r>
            <w:proofErr w:type="spellEnd"/>
            <w:r>
              <w:rPr>
                <w:sz w:val="24"/>
                <w:szCs w:val="24"/>
              </w:rPr>
              <w:t xml:space="preserve"> is struggling to manage its employees. This is resulting in the </w:t>
            </w:r>
            <w:proofErr w:type="spellStart"/>
            <w:r>
              <w:rPr>
                <w:sz w:val="24"/>
                <w:szCs w:val="24"/>
              </w:rPr>
              <w:t>organisation</w:t>
            </w:r>
            <w:proofErr w:type="spellEnd"/>
            <w:r>
              <w:rPr>
                <w:sz w:val="24"/>
                <w:szCs w:val="24"/>
              </w:rPr>
              <w:t xml:space="preserve"> reducing its overall capabilities in terms of low productivity.</w:t>
            </w:r>
          </w:p>
          <w:p w14:paraId="67A8C0DB" w14:textId="77777777" w:rsidR="0034418D" w:rsidRDefault="008844D2" w:rsidP="005A0E2B">
            <w:pPr>
              <w:pStyle w:val="Normal1"/>
              <w:widowControl w:val="0"/>
              <w:numPr>
                <w:ilvl w:val="0"/>
                <w:numId w:val="10"/>
              </w:numPr>
              <w:pBdr>
                <w:top w:val="nil"/>
                <w:left w:val="nil"/>
                <w:bottom w:val="nil"/>
                <w:right w:val="nil"/>
                <w:between w:val="nil"/>
              </w:pBdr>
              <w:spacing w:line="360" w:lineRule="auto"/>
              <w:jc w:val="both"/>
              <w:rPr>
                <w:sz w:val="24"/>
                <w:szCs w:val="24"/>
              </w:rPr>
            </w:pPr>
            <w:r>
              <w:rPr>
                <w:sz w:val="24"/>
                <w:szCs w:val="24"/>
              </w:rPr>
              <w:t xml:space="preserve">The negative review from the customers is becoming a case of concern for the hotel. In this manner, the brand image of the </w:t>
            </w:r>
            <w:proofErr w:type="spellStart"/>
            <w:r>
              <w:rPr>
                <w:sz w:val="24"/>
                <w:szCs w:val="24"/>
              </w:rPr>
              <w:lastRenderedPageBreak/>
              <w:t>organisation</w:t>
            </w:r>
            <w:proofErr w:type="spellEnd"/>
            <w:r>
              <w:rPr>
                <w:sz w:val="24"/>
                <w:szCs w:val="24"/>
              </w:rPr>
              <w:t xml:space="preserve"> is reduced by a significant margin.</w:t>
            </w:r>
          </w:p>
        </w:tc>
      </w:tr>
      <w:tr w:rsidR="0034418D" w14:paraId="5FFF2910" w14:textId="77777777">
        <w:tc>
          <w:tcPr>
            <w:tcW w:w="4680" w:type="dxa"/>
            <w:shd w:val="clear" w:color="auto" w:fill="auto"/>
            <w:tcMar>
              <w:top w:w="100" w:type="dxa"/>
              <w:left w:w="100" w:type="dxa"/>
              <w:bottom w:w="100" w:type="dxa"/>
              <w:right w:w="100" w:type="dxa"/>
            </w:tcMar>
          </w:tcPr>
          <w:p w14:paraId="7CF7A6D7" w14:textId="77777777" w:rsidR="0034418D" w:rsidRDefault="008844D2" w:rsidP="005A0E2B">
            <w:pPr>
              <w:pStyle w:val="Normal1"/>
              <w:widowControl w:val="0"/>
              <w:pBdr>
                <w:top w:val="nil"/>
                <w:left w:val="nil"/>
                <w:bottom w:val="nil"/>
                <w:right w:val="nil"/>
                <w:between w:val="nil"/>
              </w:pBdr>
              <w:spacing w:line="360" w:lineRule="auto"/>
              <w:jc w:val="center"/>
              <w:rPr>
                <w:b/>
                <w:sz w:val="24"/>
                <w:szCs w:val="24"/>
              </w:rPr>
            </w:pPr>
            <w:r>
              <w:rPr>
                <w:b/>
                <w:sz w:val="24"/>
                <w:szCs w:val="24"/>
              </w:rPr>
              <w:lastRenderedPageBreak/>
              <w:t xml:space="preserve">Opportunities </w:t>
            </w:r>
          </w:p>
          <w:p w14:paraId="43C891FF" w14:textId="77777777" w:rsidR="0034418D" w:rsidRDefault="008844D2" w:rsidP="005A0E2B">
            <w:pPr>
              <w:pStyle w:val="Normal1"/>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Hilton Hotel should consider the use of social media marketing which has observed significant growth in recent times. This can improve the customer base of the </w:t>
            </w:r>
            <w:proofErr w:type="spellStart"/>
            <w:r>
              <w:rPr>
                <w:sz w:val="24"/>
                <w:szCs w:val="24"/>
              </w:rPr>
              <w:t>organisation</w:t>
            </w:r>
            <w:proofErr w:type="spellEnd"/>
            <w:r>
              <w:rPr>
                <w:sz w:val="24"/>
                <w:szCs w:val="24"/>
              </w:rPr>
              <w:t xml:space="preserve"> and thus the overall revenue of the </w:t>
            </w:r>
            <w:proofErr w:type="spellStart"/>
            <w:r>
              <w:rPr>
                <w:sz w:val="24"/>
                <w:szCs w:val="24"/>
              </w:rPr>
              <w:t>organisation</w:t>
            </w:r>
            <w:proofErr w:type="spellEnd"/>
            <w:r>
              <w:rPr>
                <w:sz w:val="24"/>
                <w:szCs w:val="24"/>
              </w:rPr>
              <w:t>.</w:t>
            </w:r>
          </w:p>
          <w:p w14:paraId="0095C246" w14:textId="77777777" w:rsidR="0034418D" w:rsidRDefault="008844D2" w:rsidP="005A0E2B">
            <w:pPr>
              <w:pStyle w:val="Normal1"/>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The </w:t>
            </w:r>
            <w:proofErr w:type="spellStart"/>
            <w:r>
              <w:rPr>
                <w:sz w:val="24"/>
                <w:szCs w:val="24"/>
              </w:rPr>
              <w:t>organisation</w:t>
            </w:r>
            <w:proofErr w:type="spellEnd"/>
            <w:r>
              <w:rPr>
                <w:sz w:val="24"/>
                <w:szCs w:val="24"/>
              </w:rPr>
              <w:t xml:space="preserve"> should consider expanding its services in developing countries. In this manner, the </w:t>
            </w:r>
            <w:proofErr w:type="spellStart"/>
            <w:r>
              <w:rPr>
                <w:sz w:val="24"/>
                <w:szCs w:val="24"/>
              </w:rPr>
              <w:t>organisation</w:t>
            </w:r>
            <w:proofErr w:type="spellEnd"/>
            <w:r>
              <w:rPr>
                <w:sz w:val="24"/>
                <w:szCs w:val="24"/>
              </w:rPr>
              <w:t xml:space="preserve"> can grab the market of that country in terms of its services.</w:t>
            </w:r>
          </w:p>
        </w:tc>
        <w:tc>
          <w:tcPr>
            <w:tcW w:w="4680" w:type="dxa"/>
            <w:shd w:val="clear" w:color="auto" w:fill="auto"/>
            <w:tcMar>
              <w:top w:w="100" w:type="dxa"/>
              <w:left w:w="100" w:type="dxa"/>
              <w:bottom w:w="100" w:type="dxa"/>
              <w:right w:w="100" w:type="dxa"/>
            </w:tcMar>
          </w:tcPr>
          <w:p w14:paraId="0C4ABAB8" w14:textId="77777777" w:rsidR="0034418D" w:rsidRDefault="008844D2" w:rsidP="005A0E2B">
            <w:pPr>
              <w:pStyle w:val="Normal1"/>
              <w:widowControl w:val="0"/>
              <w:pBdr>
                <w:top w:val="nil"/>
                <w:left w:val="nil"/>
                <w:bottom w:val="nil"/>
                <w:right w:val="nil"/>
                <w:between w:val="nil"/>
              </w:pBdr>
              <w:spacing w:line="360" w:lineRule="auto"/>
              <w:jc w:val="center"/>
              <w:rPr>
                <w:b/>
                <w:sz w:val="24"/>
                <w:szCs w:val="24"/>
              </w:rPr>
            </w:pPr>
            <w:r>
              <w:rPr>
                <w:b/>
                <w:sz w:val="24"/>
                <w:szCs w:val="24"/>
              </w:rPr>
              <w:t>Threats</w:t>
            </w:r>
          </w:p>
          <w:p w14:paraId="29E9DCAB" w14:textId="77777777" w:rsidR="0034418D" w:rsidRDefault="008844D2" w:rsidP="005A0E2B">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Hilton Hotel is subjected to various lawsuits which is damaging its reputation in the eyes of its customers. In this manner, the </w:t>
            </w:r>
            <w:proofErr w:type="spellStart"/>
            <w:r>
              <w:rPr>
                <w:sz w:val="24"/>
                <w:szCs w:val="24"/>
              </w:rPr>
              <w:t>organisation</w:t>
            </w:r>
            <w:proofErr w:type="spellEnd"/>
            <w:r>
              <w:rPr>
                <w:sz w:val="24"/>
                <w:szCs w:val="24"/>
              </w:rPr>
              <w:t xml:space="preserve"> is losing a significant portion of its market share. </w:t>
            </w:r>
          </w:p>
          <w:p w14:paraId="0BC35777" w14:textId="77777777" w:rsidR="0034418D" w:rsidRDefault="008844D2" w:rsidP="005A0E2B">
            <w:pPr>
              <w:pStyle w:val="Normal1"/>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The hospitality industry is considered to be one of the most competitive industries in terms of global transformation (Wibowo and </w:t>
            </w:r>
            <w:proofErr w:type="spellStart"/>
            <w:r>
              <w:rPr>
                <w:sz w:val="24"/>
                <w:szCs w:val="24"/>
              </w:rPr>
              <w:t>Nurcahyo</w:t>
            </w:r>
            <w:proofErr w:type="spellEnd"/>
            <w:r>
              <w:rPr>
                <w:sz w:val="24"/>
                <w:szCs w:val="24"/>
              </w:rPr>
              <w:t xml:space="preserve">, 2020). For this reason, the </w:t>
            </w:r>
            <w:proofErr w:type="spellStart"/>
            <w:r>
              <w:rPr>
                <w:sz w:val="24"/>
                <w:szCs w:val="24"/>
              </w:rPr>
              <w:t>organisation</w:t>
            </w:r>
            <w:proofErr w:type="spellEnd"/>
            <w:r>
              <w:rPr>
                <w:sz w:val="24"/>
                <w:szCs w:val="24"/>
              </w:rPr>
              <w:t xml:space="preserve"> is finding it difficult to compete in the industry.</w:t>
            </w:r>
          </w:p>
        </w:tc>
      </w:tr>
    </w:tbl>
    <w:p w14:paraId="5AD72F2D" w14:textId="77777777" w:rsidR="0034418D" w:rsidRDefault="0034418D" w:rsidP="005A0E2B">
      <w:pPr>
        <w:pStyle w:val="Normal1"/>
        <w:spacing w:line="360" w:lineRule="auto"/>
        <w:jc w:val="both"/>
        <w:rPr>
          <w:b/>
          <w:i/>
          <w:sz w:val="24"/>
          <w:szCs w:val="24"/>
        </w:rPr>
      </w:pPr>
    </w:p>
    <w:p w14:paraId="0C39CA23" w14:textId="77777777" w:rsidR="0034418D" w:rsidRDefault="008844D2" w:rsidP="005A0E2B">
      <w:pPr>
        <w:pStyle w:val="Heading2"/>
      </w:pPr>
      <w:bookmarkStart w:id="3" w:name="_Toc134629775"/>
      <w:r>
        <w:t>PESTLE Analysis</w:t>
      </w:r>
      <w:bookmarkEnd w:id="3"/>
    </w:p>
    <w:p w14:paraId="200C4CB3" w14:textId="77777777" w:rsidR="0034418D" w:rsidRDefault="0034418D" w:rsidP="005A0E2B">
      <w:pPr>
        <w:pStyle w:val="Normal1"/>
        <w:spacing w:line="360" w:lineRule="auto"/>
        <w:jc w:val="both"/>
        <w:rPr>
          <w:b/>
          <w:i/>
          <w:sz w:val="24"/>
          <w:szCs w:val="24"/>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4418D" w14:paraId="7EC4D447" w14:textId="77777777">
        <w:tc>
          <w:tcPr>
            <w:tcW w:w="4680" w:type="dxa"/>
            <w:shd w:val="clear" w:color="auto" w:fill="auto"/>
            <w:tcMar>
              <w:top w:w="100" w:type="dxa"/>
              <w:left w:w="100" w:type="dxa"/>
              <w:bottom w:w="100" w:type="dxa"/>
              <w:right w:w="100" w:type="dxa"/>
            </w:tcMar>
          </w:tcPr>
          <w:p w14:paraId="12E73A69" w14:textId="77777777" w:rsidR="0034418D" w:rsidRDefault="008844D2" w:rsidP="005A0E2B">
            <w:pPr>
              <w:pStyle w:val="Normal1"/>
              <w:widowControl w:val="0"/>
              <w:pBdr>
                <w:top w:val="nil"/>
                <w:left w:val="nil"/>
                <w:bottom w:val="nil"/>
                <w:right w:val="nil"/>
                <w:between w:val="nil"/>
              </w:pBdr>
              <w:spacing w:line="360" w:lineRule="auto"/>
              <w:jc w:val="both"/>
              <w:rPr>
                <w:b/>
                <w:sz w:val="24"/>
                <w:szCs w:val="24"/>
              </w:rPr>
            </w:pPr>
            <w:r>
              <w:rPr>
                <w:b/>
                <w:sz w:val="24"/>
                <w:szCs w:val="24"/>
              </w:rPr>
              <w:t>Elements</w:t>
            </w:r>
          </w:p>
        </w:tc>
        <w:tc>
          <w:tcPr>
            <w:tcW w:w="4680" w:type="dxa"/>
            <w:shd w:val="clear" w:color="auto" w:fill="auto"/>
            <w:tcMar>
              <w:top w:w="100" w:type="dxa"/>
              <w:left w:w="100" w:type="dxa"/>
              <w:bottom w:w="100" w:type="dxa"/>
              <w:right w:w="100" w:type="dxa"/>
            </w:tcMar>
          </w:tcPr>
          <w:p w14:paraId="4BB87748" w14:textId="77777777" w:rsidR="0034418D" w:rsidRDefault="008844D2" w:rsidP="005A0E2B">
            <w:pPr>
              <w:pStyle w:val="Normal1"/>
              <w:widowControl w:val="0"/>
              <w:pBdr>
                <w:top w:val="nil"/>
                <w:left w:val="nil"/>
                <w:bottom w:val="nil"/>
                <w:right w:val="nil"/>
                <w:between w:val="nil"/>
              </w:pBdr>
              <w:spacing w:line="360" w:lineRule="auto"/>
              <w:jc w:val="both"/>
              <w:rPr>
                <w:b/>
                <w:sz w:val="24"/>
                <w:szCs w:val="24"/>
              </w:rPr>
            </w:pPr>
            <w:r>
              <w:rPr>
                <w:b/>
                <w:sz w:val="24"/>
                <w:szCs w:val="24"/>
              </w:rPr>
              <w:t>Considerations</w:t>
            </w:r>
          </w:p>
        </w:tc>
      </w:tr>
      <w:tr w:rsidR="0034418D" w14:paraId="56951228" w14:textId="77777777">
        <w:tc>
          <w:tcPr>
            <w:tcW w:w="4680" w:type="dxa"/>
            <w:shd w:val="clear" w:color="auto" w:fill="auto"/>
            <w:tcMar>
              <w:top w:w="100" w:type="dxa"/>
              <w:left w:w="100" w:type="dxa"/>
              <w:bottom w:w="100" w:type="dxa"/>
              <w:right w:w="100" w:type="dxa"/>
            </w:tcMar>
          </w:tcPr>
          <w:p w14:paraId="6010A0CD" w14:textId="77777777" w:rsidR="0034418D" w:rsidRDefault="008844D2" w:rsidP="005A0E2B">
            <w:pPr>
              <w:pStyle w:val="Normal1"/>
              <w:widowControl w:val="0"/>
              <w:pBdr>
                <w:top w:val="nil"/>
                <w:left w:val="nil"/>
                <w:bottom w:val="nil"/>
                <w:right w:val="nil"/>
                <w:between w:val="nil"/>
              </w:pBdr>
              <w:spacing w:line="360" w:lineRule="auto"/>
              <w:jc w:val="both"/>
              <w:rPr>
                <w:b/>
                <w:i/>
                <w:sz w:val="24"/>
                <w:szCs w:val="24"/>
              </w:rPr>
            </w:pPr>
            <w:r>
              <w:rPr>
                <w:b/>
                <w:i/>
                <w:sz w:val="24"/>
                <w:szCs w:val="24"/>
              </w:rPr>
              <w:t xml:space="preserve">Political </w:t>
            </w:r>
          </w:p>
        </w:tc>
        <w:tc>
          <w:tcPr>
            <w:tcW w:w="4680" w:type="dxa"/>
            <w:shd w:val="clear" w:color="auto" w:fill="auto"/>
            <w:tcMar>
              <w:top w:w="100" w:type="dxa"/>
              <w:left w:w="100" w:type="dxa"/>
              <w:bottom w:w="100" w:type="dxa"/>
              <w:right w:w="100" w:type="dxa"/>
            </w:tcMar>
          </w:tcPr>
          <w:p w14:paraId="78F5BFCC" w14:textId="77777777" w:rsidR="0034418D" w:rsidRDefault="008844D2" w:rsidP="005A0E2B">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The hospitality industry is subjected to various issues one of which is associated with the Brexit conundrum which leads to immigration (Burrell and Hopkins, 2019). As a direct implication, the UK left the European Union which </w:t>
            </w:r>
            <w:r>
              <w:rPr>
                <w:sz w:val="24"/>
                <w:szCs w:val="24"/>
              </w:rPr>
              <w:lastRenderedPageBreak/>
              <w:t>affected the branches of the hotel in the country.</w:t>
            </w:r>
          </w:p>
          <w:p w14:paraId="06CBE176" w14:textId="77777777" w:rsidR="0034418D" w:rsidRDefault="008844D2" w:rsidP="005A0E2B">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In addition to this, the various government implications have reduced the capacity of the industry. This can be particularly observed during the pandemic which significantly reduced the productivity of the industry.</w:t>
            </w:r>
          </w:p>
        </w:tc>
      </w:tr>
      <w:tr w:rsidR="0034418D" w14:paraId="181B3C9A" w14:textId="77777777">
        <w:tc>
          <w:tcPr>
            <w:tcW w:w="4680" w:type="dxa"/>
            <w:shd w:val="clear" w:color="auto" w:fill="auto"/>
            <w:tcMar>
              <w:top w:w="100" w:type="dxa"/>
              <w:left w:w="100" w:type="dxa"/>
              <w:bottom w:w="100" w:type="dxa"/>
              <w:right w:w="100" w:type="dxa"/>
            </w:tcMar>
          </w:tcPr>
          <w:p w14:paraId="2FE65B67" w14:textId="77777777" w:rsidR="0034418D" w:rsidRDefault="008844D2" w:rsidP="005A0E2B">
            <w:pPr>
              <w:pStyle w:val="Normal1"/>
              <w:widowControl w:val="0"/>
              <w:pBdr>
                <w:top w:val="nil"/>
                <w:left w:val="nil"/>
                <w:bottom w:val="nil"/>
                <w:right w:val="nil"/>
                <w:between w:val="nil"/>
              </w:pBdr>
              <w:spacing w:line="360" w:lineRule="auto"/>
              <w:jc w:val="both"/>
              <w:rPr>
                <w:b/>
                <w:i/>
                <w:sz w:val="24"/>
                <w:szCs w:val="24"/>
              </w:rPr>
            </w:pPr>
            <w:r>
              <w:rPr>
                <w:b/>
                <w:i/>
                <w:sz w:val="24"/>
                <w:szCs w:val="24"/>
              </w:rPr>
              <w:lastRenderedPageBreak/>
              <w:t xml:space="preserve">Economical </w:t>
            </w:r>
          </w:p>
        </w:tc>
        <w:tc>
          <w:tcPr>
            <w:tcW w:w="4680" w:type="dxa"/>
            <w:shd w:val="clear" w:color="auto" w:fill="auto"/>
            <w:tcMar>
              <w:top w:w="100" w:type="dxa"/>
              <w:left w:w="100" w:type="dxa"/>
              <w:bottom w:w="100" w:type="dxa"/>
              <w:right w:w="100" w:type="dxa"/>
            </w:tcMar>
          </w:tcPr>
          <w:p w14:paraId="334D5436" w14:textId="77777777" w:rsidR="005A0E2B" w:rsidRDefault="005A0E2B" w:rsidP="005A0E2B">
            <w:pPr>
              <w:pStyle w:val="NormalWeb"/>
              <w:numPr>
                <w:ilvl w:val="0"/>
                <w:numId w:val="4"/>
              </w:numPr>
              <w:spacing w:before="0" w:beforeAutospacing="0" w:after="0" w:afterAutospacing="0" w:line="360" w:lineRule="auto"/>
              <w:jc w:val="both"/>
              <w:textAlignment w:val="baseline"/>
              <w:rPr>
                <w:rFonts w:ascii="Arial" w:hAnsi="Arial" w:cs="Arial"/>
                <w:color w:val="000000"/>
              </w:rPr>
            </w:pPr>
            <w:r>
              <w:rPr>
                <w:rFonts w:ascii="Arial" w:hAnsi="Arial" w:cs="Arial"/>
                <w:color w:val="000000"/>
              </w:rPr>
              <w:t>The implications of inflation have also impacted the hospitality industry by a significant margin which is responsible for sustaining economic growth (</w:t>
            </w:r>
            <w:proofErr w:type="spellStart"/>
            <w:r>
              <w:rPr>
                <w:rFonts w:ascii="Arial" w:hAnsi="Arial" w:cs="Arial"/>
                <w:color w:val="000000"/>
              </w:rPr>
              <w:t>Bolhuis</w:t>
            </w:r>
            <w:proofErr w:type="spellEnd"/>
            <w:r>
              <w:rPr>
                <w:rFonts w:ascii="Arial" w:hAnsi="Arial" w:cs="Arial"/>
                <w:color w:val="000000"/>
              </w:rPr>
              <w:t xml:space="preserve"> </w:t>
            </w:r>
            <w:r>
              <w:rPr>
                <w:rFonts w:ascii="Arial" w:hAnsi="Arial" w:cs="Arial"/>
                <w:i/>
                <w:iCs/>
                <w:color w:val="000000"/>
              </w:rPr>
              <w:t xml:space="preserve">et al. </w:t>
            </w:r>
            <w:r>
              <w:rPr>
                <w:rFonts w:ascii="Arial" w:hAnsi="Arial" w:cs="Arial"/>
                <w:color w:val="000000"/>
              </w:rPr>
              <w:t>2022). This is due to the fact that it leads to a rise in product prices which made the customers ever more reluctant to purchase the products of the industry which is considered to be non-essential.</w:t>
            </w:r>
          </w:p>
          <w:p w14:paraId="38A474A2" w14:textId="77777777" w:rsidR="0034418D" w:rsidRPr="005A0E2B" w:rsidRDefault="005A0E2B" w:rsidP="005A0E2B">
            <w:pPr>
              <w:pStyle w:val="NormalWeb"/>
              <w:numPr>
                <w:ilvl w:val="0"/>
                <w:numId w:val="4"/>
              </w:numPr>
              <w:spacing w:before="0" w:beforeAutospacing="0" w:after="0" w:afterAutospacing="0" w:line="360" w:lineRule="auto"/>
              <w:jc w:val="both"/>
              <w:textAlignment w:val="baseline"/>
              <w:rPr>
                <w:rFonts w:ascii="Arial" w:hAnsi="Arial" w:cs="Arial"/>
                <w:color w:val="000000"/>
              </w:rPr>
            </w:pPr>
            <w:r>
              <w:rPr>
                <w:rFonts w:ascii="Arial" w:hAnsi="Arial" w:cs="Arial"/>
                <w:color w:val="000000"/>
              </w:rPr>
              <w:t>The pandemic has also resulted in the industry having to operate at a reduced capacity. As a result, the industry is also subjected to earning a reduced profit margin which impacted its economy from a negative perspective.</w:t>
            </w:r>
          </w:p>
        </w:tc>
      </w:tr>
      <w:tr w:rsidR="0034418D" w14:paraId="01FFBE5B" w14:textId="77777777">
        <w:tc>
          <w:tcPr>
            <w:tcW w:w="4680" w:type="dxa"/>
            <w:shd w:val="clear" w:color="auto" w:fill="auto"/>
            <w:tcMar>
              <w:top w:w="100" w:type="dxa"/>
              <w:left w:w="100" w:type="dxa"/>
              <w:bottom w:w="100" w:type="dxa"/>
              <w:right w:w="100" w:type="dxa"/>
            </w:tcMar>
          </w:tcPr>
          <w:p w14:paraId="67F099F0" w14:textId="77777777" w:rsidR="0034418D" w:rsidRDefault="008844D2" w:rsidP="005A0E2B">
            <w:pPr>
              <w:pStyle w:val="Normal1"/>
              <w:widowControl w:val="0"/>
              <w:pBdr>
                <w:top w:val="nil"/>
                <w:left w:val="nil"/>
                <w:bottom w:val="nil"/>
                <w:right w:val="nil"/>
                <w:between w:val="nil"/>
              </w:pBdr>
              <w:spacing w:line="360" w:lineRule="auto"/>
              <w:jc w:val="both"/>
              <w:rPr>
                <w:b/>
                <w:i/>
                <w:sz w:val="24"/>
                <w:szCs w:val="24"/>
              </w:rPr>
            </w:pPr>
            <w:r>
              <w:rPr>
                <w:b/>
                <w:i/>
                <w:sz w:val="24"/>
                <w:szCs w:val="24"/>
              </w:rPr>
              <w:t>Social</w:t>
            </w:r>
          </w:p>
        </w:tc>
        <w:tc>
          <w:tcPr>
            <w:tcW w:w="4680" w:type="dxa"/>
            <w:shd w:val="clear" w:color="auto" w:fill="auto"/>
            <w:tcMar>
              <w:top w:w="100" w:type="dxa"/>
              <w:left w:w="100" w:type="dxa"/>
              <w:bottom w:w="100" w:type="dxa"/>
              <w:right w:w="100" w:type="dxa"/>
            </w:tcMar>
          </w:tcPr>
          <w:p w14:paraId="144E7CA8" w14:textId="77777777" w:rsidR="0034418D" w:rsidRDefault="008844D2" w:rsidP="005A0E2B">
            <w:pPr>
              <w:pStyle w:val="Normal1"/>
              <w:widowControl w:val="0"/>
              <w:numPr>
                <w:ilvl w:val="0"/>
                <w:numId w:val="9"/>
              </w:numPr>
              <w:spacing w:line="360" w:lineRule="auto"/>
              <w:jc w:val="both"/>
              <w:rPr>
                <w:sz w:val="24"/>
                <w:szCs w:val="24"/>
              </w:rPr>
            </w:pPr>
            <w:r>
              <w:rPr>
                <w:sz w:val="24"/>
                <w:szCs w:val="24"/>
              </w:rPr>
              <w:t xml:space="preserve">The hospitality industry is heavily dependent on the purchase made </w:t>
            </w:r>
            <w:r>
              <w:rPr>
                <w:sz w:val="24"/>
                <w:szCs w:val="24"/>
              </w:rPr>
              <w:lastRenderedPageBreak/>
              <w:t xml:space="preserve">by its customers. For this reason, it has impacted them, particularly during the onset of the pandemic. As a result, it impacted the sales margin of the </w:t>
            </w:r>
            <w:proofErr w:type="spellStart"/>
            <w:r>
              <w:rPr>
                <w:sz w:val="24"/>
                <w:szCs w:val="24"/>
              </w:rPr>
              <w:t>organisation</w:t>
            </w:r>
            <w:proofErr w:type="spellEnd"/>
            <w:r>
              <w:rPr>
                <w:sz w:val="24"/>
                <w:szCs w:val="24"/>
              </w:rPr>
              <w:t xml:space="preserve"> and thus hindered its overall growth.</w:t>
            </w:r>
          </w:p>
          <w:p w14:paraId="22110529" w14:textId="77777777" w:rsidR="0034418D" w:rsidRDefault="008844D2" w:rsidP="005A0E2B">
            <w:pPr>
              <w:pStyle w:val="Normal1"/>
              <w:widowControl w:val="0"/>
              <w:numPr>
                <w:ilvl w:val="0"/>
                <w:numId w:val="9"/>
              </w:numPr>
              <w:spacing w:line="360" w:lineRule="auto"/>
              <w:jc w:val="both"/>
              <w:rPr>
                <w:sz w:val="24"/>
                <w:szCs w:val="24"/>
              </w:rPr>
            </w:pPr>
            <w:r>
              <w:rPr>
                <w:sz w:val="24"/>
                <w:szCs w:val="24"/>
              </w:rPr>
              <w:t xml:space="preserve">The </w:t>
            </w:r>
            <w:proofErr w:type="spellStart"/>
            <w:r>
              <w:rPr>
                <w:sz w:val="24"/>
                <w:szCs w:val="24"/>
              </w:rPr>
              <w:t>organisations</w:t>
            </w:r>
            <w:proofErr w:type="spellEnd"/>
            <w:r>
              <w:rPr>
                <w:sz w:val="24"/>
                <w:szCs w:val="24"/>
              </w:rPr>
              <w:t xml:space="preserve"> of the industry should ensure that the requirement of the customers is fulfilled at all times. This can ensure customer retention and can impact its overall growth from a positive perspective.</w:t>
            </w:r>
          </w:p>
        </w:tc>
      </w:tr>
      <w:tr w:rsidR="0034418D" w14:paraId="25F0D5F3" w14:textId="77777777">
        <w:tc>
          <w:tcPr>
            <w:tcW w:w="4680" w:type="dxa"/>
            <w:shd w:val="clear" w:color="auto" w:fill="auto"/>
            <w:tcMar>
              <w:top w:w="100" w:type="dxa"/>
              <w:left w:w="100" w:type="dxa"/>
              <w:bottom w:w="100" w:type="dxa"/>
              <w:right w:w="100" w:type="dxa"/>
            </w:tcMar>
          </w:tcPr>
          <w:p w14:paraId="4B364EF9" w14:textId="77777777" w:rsidR="0034418D" w:rsidRDefault="008844D2" w:rsidP="005A0E2B">
            <w:pPr>
              <w:pStyle w:val="Normal1"/>
              <w:widowControl w:val="0"/>
              <w:pBdr>
                <w:top w:val="nil"/>
                <w:left w:val="nil"/>
                <w:bottom w:val="nil"/>
                <w:right w:val="nil"/>
                <w:between w:val="nil"/>
              </w:pBdr>
              <w:spacing w:line="360" w:lineRule="auto"/>
              <w:jc w:val="both"/>
              <w:rPr>
                <w:b/>
                <w:i/>
                <w:sz w:val="24"/>
                <w:szCs w:val="24"/>
              </w:rPr>
            </w:pPr>
            <w:r>
              <w:rPr>
                <w:b/>
                <w:i/>
                <w:sz w:val="24"/>
                <w:szCs w:val="24"/>
              </w:rPr>
              <w:lastRenderedPageBreak/>
              <w:t xml:space="preserve">Technological </w:t>
            </w:r>
          </w:p>
        </w:tc>
        <w:tc>
          <w:tcPr>
            <w:tcW w:w="4680" w:type="dxa"/>
            <w:shd w:val="clear" w:color="auto" w:fill="auto"/>
            <w:tcMar>
              <w:top w:w="100" w:type="dxa"/>
              <w:left w:w="100" w:type="dxa"/>
              <w:bottom w:w="100" w:type="dxa"/>
              <w:right w:w="100" w:type="dxa"/>
            </w:tcMar>
          </w:tcPr>
          <w:p w14:paraId="7D807CD9" w14:textId="77777777" w:rsidR="0034418D" w:rsidRDefault="008844D2" w:rsidP="005A0E2B">
            <w:pPr>
              <w:pStyle w:val="Normal1"/>
              <w:widowControl w:val="0"/>
              <w:numPr>
                <w:ilvl w:val="0"/>
                <w:numId w:val="8"/>
              </w:numPr>
              <w:pBdr>
                <w:top w:val="nil"/>
                <w:left w:val="nil"/>
                <w:bottom w:val="nil"/>
                <w:right w:val="nil"/>
                <w:between w:val="nil"/>
              </w:pBdr>
              <w:spacing w:line="360" w:lineRule="auto"/>
              <w:jc w:val="both"/>
              <w:rPr>
                <w:sz w:val="24"/>
                <w:szCs w:val="24"/>
              </w:rPr>
            </w:pPr>
            <w:r>
              <w:rPr>
                <w:sz w:val="24"/>
                <w:szCs w:val="24"/>
              </w:rPr>
              <w:t xml:space="preserve">Many </w:t>
            </w:r>
            <w:proofErr w:type="spellStart"/>
            <w:r>
              <w:rPr>
                <w:sz w:val="24"/>
                <w:szCs w:val="24"/>
              </w:rPr>
              <w:t>organisations</w:t>
            </w:r>
            <w:proofErr w:type="spellEnd"/>
            <w:r>
              <w:rPr>
                <w:sz w:val="24"/>
                <w:szCs w:val="24"/>
              </w:rPr>
              <w:t xml:space="preserve"> in the industry should implement the usage of technology which can improve its overall capabilities which includes online booking and payment systems, free </w:t>
            </w:r>
            <w:proofErr w:type="spellStart"/>
            <w:r>
              <w:rPr>
                <w:sz w:val="24"/>
                <w:szCs w:val="24"/>
              </w:rPr>
              <w:t>wifi</w:t>
            </w:r>
            <w:proofErr w:type="spellEnd"/>
            <w:r>
              <w:rPr>
                <w:sz w:val="24"/>
                <w:szCs w:val="24"/>
              </w:rPr>
              <w:t xml:space="preserve"> along with many others despite its complications (Thomas </w:t>
            </w:r>
            <w:r>
              <w:rPr>
                <w:i/>
                <w:sz w:val="24"/>
                <w:szCs w:val="24"/>
              </w:rPr>
              <w:t xml:space="preserve">et al. </w:t>
            </w:r>
            <w:r>
              <w:rPr>
                <w:sz w:val="24"/>
                <w:szCs w:val="24"/>
              </w:rPr>
              <w:t>2019). It can help in the process of maintaining a positive relationship with the customers.</w:t>
            </w:r>
          </w:p>
          <w:p w14:paraId="4542923C" w14:textId="77777777" w:rsidR="0034418D" w:rsidRDefault="008844D2" w:rsidP="005A0E2B">
            <w:pPr>
              <w:pStyle w:val="Normal1"/>
              <w:widowControl w:val="0"/>
              <w:numPr>
                <w:ilvl w:val="0"/>
                <w:numId w:val="8"/>
              </w:numPr>
              <w:pBdr>
                <w:top w:val="nil"/>
                <w:left w:val="nil"/>
                <w:bottom w:val="nil"/>
                <w:right w:val="nil"/>
                <w:between w:val="nil"/>
              </w:pBdr>
              <w:spacing w:line="360" w:lineRule="auto"/>
              <w:jc w:val="both"/>
              <w:rPr>
                <w:sz w:val="24"/>
                <w:szCs w:val="24"/>
              </w:rPr>
            </w:pPr>
            <w:r>
              <w:rPr>
                <w:sz w:val="24"/>
                <w:szCs w:val="24"/>
              </w:rPr>
              <w:t xml:space="preserve">Social media can also be beneficial for the industry which has seen an increased growth. In this manner, the hotels can share their mission, vision and services with their customers. This can influence the customers to choose the services of </w:t>
            </w:r>
            <w:r>
              <w:rPr>
                <w:sz w:val="24"/>
                <w:szCs w:val="24"/>
              </w:rPr>
              <w:lastRenderedPageBreak/>
              <w:t>the hotel.</w:t>
            </w:r>
          </w:p>
        </w:tc>
      </w:tr>
      <w:tr w:rsidR="0034418D" w14:paraId="48A1DC35" w14:textId="77777777">
        <w:tc>
          <w:tcPr>
            <w:tcW w:w="4680" w:type="dxa"/>
            <w:shd w:val="clear" w:color="auto" w:fill="auto"/>
            <w:tcMar>
              <w:top w:w="100" w:type="dxa"/>
              <w:left w:w="100" w:type="dxa"/>
              <w:bottom w:w="100" w:type="dxa"/>
              <w:right w:w="100" w:type="dxa"/>
            </w:tcMar>
          </w:tcPr>
          <w:p w14:paraId="234C9010" w14:textId="77777777" w:rsidR="0034418D" w:rsidRDefault="008844D2" w:rsidP="005A0E2B">
            <w:pPr>
              <w:pStyle w:val="Normal1"/>
              <w:widowControl w:val="0"/>
              <w:pBdr>
                <w:top w:val="nil"/>
                <w:left w:val="nil"/>
                <w:bottom w:val="nil"/>
                <w:right w:val="nil"/>
                <w:between w:val="nil"/>
              </w:pBdr>
              <w:spacing w:line="360" w:lineRule="auto"/>
              <w:jc w:val="both"/>
              <w:rPr>
                <w:b/>
                <w:i/>
                <w:sz w:val="24"/>
                <w:szCs w:val="24"/>
              </w:rPr>
            </w:pPr>
            <w:r>
              <w:rPr>
                <w:b/>
                <w:i/>
                <w:sz w:val="24"/>
                <w:szCs w:val="24"/>
              </w:rPr>
              <w:lastRenderedPageBreak/>
              <w:t>Legal</w:t>
            </w:r>
          </w:p>
        </w:tc>
        <w:tc>
          <w:tcPr>
            <w:tcW w:w="4680" w:type="dxa"/>
            <w:shd w:val="clear" w:color="auto" w:fill="auto"/>
            <w:tcMar>
              <w:top w:w="100" w:type="dxa"/>
              <w:left w:w="100" w:type="dxa"/>
              <w:bottom w:w="100" w:type="dxa"/>
              <w:right w:w="100" w:type="dxa"/>
            </w:tcMar>
          </w:tcPr>
          <w:p w14:paraId="4B3F85E9" w14:textId="77777777" w:rsidR="0034418D" w:rsidRDefault="008844D2" w:rsidP="005A0E2B">
            <w:pPr>
              <w:pStyle w:val="Normal1"/>
              <w:widowControl w:val="0"/>
              <w:numPr>
                <w:ilvl w:val="0"/>
                <w:numId w:val="5"/>
              </w:numPr>
              <w:pBdr>
                <w:top w:val="nil"/>
                <w:left w:val="nil"/>
                <w:bottom w:val="nil"/>
                <w:right w:val="nil"/>
                <w:between w:val="nil"/>
              </w:pBdr>
              <w:spacing w:line="360" w:lineRule="auto"/>
              <w:jc w:val="both"/>
              <w:rPr>
                <w:sz w:val="24"/>
                <w:szCs w:val="24"/>
              </w:rPr>
            </w:pPr>
            <w:r>
              <w:rPr>
                <w:sz w:val="24"/>
                <w:szCs w:val="24"/>
              </w:rPr>
              <w:t>The industry must adhere to various laws which can enable them to operate with a positive reputation. Any breach of these laws can result in the industry can lose its reputation in the eyes of its stakeholders.</w:t>
            </w:r>
          </w:p>
          <w:p w14:paraId="5F011C27" w14:textId="77777777" w:rsidR="0034418D" w:rsidRDefault="008844D2" w:rsidP="005A0E2B">
            <w:pPr>
              <w:pStyle w:val="Normal1"/>
              <w:widowControl w:val="0"/>
              <w:numPr>
                <w:ilvl w:val="0"/>
                <w:numId w:val="5"/>
              </w:numPr>
              <w:pBdr>
                <w:top w:val="nil"/>
                <w:left w:val="nil"/>
                <w:bottom w:val="nil"/>
                <w:right w:val="nil"/>
                <w:between w:val="nil"/>
              </w:pBdr>
              <w:spacing w:line="360" w:lineRule="auto"/>
              <w:jc w:val="both"/>
              <w:rPr>
                <w:sz w:val="24"/>
                <w:szCs w:val="24"/>
              </w:rPr>
            </w:pPr>
            <w:r>
              <w:rPr>
                <w:sz w:val="24"/>
                <w:szCs w:val="24"/>
              </w:rPr>
              <w:t>The industry should operate in those areas which have a low crime rate. This can influence the customers to continue business with them.</w:t>
            </w:r>
          </w:p>
        </w:tc>
      </w:tr>
      <w:tr w:rsidR="0034418D" w14:paraId="5EF92B79" w14:textId="77777777">
        <w:tc>
          <w:tcPr>
            <w:tcW w:w="4680" w:type="dxa"/>
            <w:shd w:val="clear" w:color="auto" w:fill="auto"/>
            <w:tcMar>
              <w:top w:w="100" w:type="dxa"/>
              <w:left w:w="100" w:type="dxa"/>
              <w:bottom w:w="100" w:type="dxa"/>
              <w:right w:w="100" w:type="dxa"/>
            </w:tcMar>
          </w:tcPr>
          <w:p w14:paraId="0489C782" w14:textId="77777777" w:rsidR="0034418D" w:rsidRDefault="008844D2" w:rsidP="005A0E2B">
            <w:pPr>
              <w:pStyle w:val="Normal1"/>
              <w:widowControl w:val="0"/>
              <w:pBdr>
                <w:top w:val="nil"/>
                <w:left w:val="nil"/>
                <w:bottom w:val="nil"/>
                <w:right w:val="nil"/>
                <w:between w:val="nil"/>
              </w:pBdr>
              <w:spacing w:line="360" w:lineRule="auto"/>
              <w:jc w:val="both"/>
              <w:rPr>
                <w:b/>
                <w:i/>
                <w:sz w:val="24"/>
                <w:szCs w:val="24"/>
              </w:rPr>
            </w:pPr>
            <w:r>
              <w:rPr>
                <w:b/>
                <w:i/>
                <w:sz w:val="24"/>
                <w:szCs w:val="24"/>
              </w:rPr>
              <w:t>Environmental</w:t>
            </w:r>
          </w:p>
        </w:tc>
        <w:tc>
          <w:tcPr>
            <w:tcW w:w="4680" w:type="dxa"/>
            <w:shd w:val="clear" w:color="auto" w:fill="auto"/>
            <w:tcMar>
              <w:top w:w="100" w:type="dxa"/>
              <w:left w:w="100" w:type="dxa"/>
              <w:bottom w:w="100" w:type="dxa"/>
              <w:right w:w="100" w:type="dxa"/>
            </w:tcMar>
          </w:tcPr>
          <w:p w14:paraId="34B76912" w14:textId="77777777" w:rsidR="005A0E2B" w:rsidRDefault="005A0E2B" w:rsidP="005A0E2B">
            <w:pPr>
              <w:pStyle w:val="NormalWeb"/>
              <w:numPr>
                <w:ilvl w:val="0"/>
                <w:numId w:val="11"/>
              </w:numPr>
              <w:spacing w:before="0" w:beforeAutospacing="0" w:after="0" w:afterAutospacing="0" w:line="360" w:lineRule="auto"/>
              <w:jc w:val="both"/>
              <w:textAlignment w:val="baseline"/>
              <w:rPr>
                <w:rFonts w:ascii="Arial" w:hAnsi="Arial" w:cs="Arial"/>
                <w:color w:val="000000"/>
              </w:rPr>
            </w:pPr>
            <w:r>
              <w:rPr>
                <w:rFonts w:ascii="Arial" w:hAnsi="Arial" w:cs="Arial"/>
                <w:color w:val="000000"/>
              </w:rPr>
              <w:t xml:space="preserve">The hotels of the industry should adopt more sustainable approaches. This includes reduced wastage of natural resources such as water and energy for which it can earn a brand image and brand identity for themselves (Mao </w:t>
            </w:r>
            <w:r>
              <w:rPr>
                <w:rFonts w:ascii="Arial" w:hAnsi="Arial" w:cs="Arial"/>
                <w:i/>
                <w:iCs/>
                <w:color w:val="000000"/>
              </w:rPr>
              <w:t xml:space="preserve">et al. </w:t>
            </w:r>
            <w:r>
              <w:rPr>
                <w:rFonts w:ascii="Arial" w:hAnsi="Arial" w:cs="Arial"/>
                <w:color w:val="000000"/>
              </w:rPr>
              <w:t>2020).</w:t>
            </w:r>
          </w:p>
          <w:p w14:paraId="7B469CC5" w14:textId="77777777" w:rsidR="0034418D" w:rsidRPr="005A0E2B" w:rsidRDefault="005A0E2B" w:rsidP="005A0E2B">
            <w:pPr>
              <w:pStyle w:val="NormalWeb"/>
              <w:numPr>
                <w:ilvl w:val="0"/>
                <w:numId w:val="11"/>
              </w:numPr>
              <w:spacing w:before="0" w:beforeAutospacing="0" w:after="0" w:afterAutospacing="0" w:line="360" w:lineRule="auto"/>
              <w:jc w:val="both"/>
              <w:textAlignment w:val="baseline"/>
              <w:rPr>
                <w:rFonts w:ascii="Arial" w:hAnsi="Arial" w:cs="Arial"/>
                <w:color w:val="000000"/>
              </w:rPr>
            </w:pPr>
            <w:r>
              <w:rPr>
                <w:rFonts w:ascii="Arial" w:hAnsi="Arial" w:cs="Arial"/>
                <w:color w:val="000000"/>
              </w:rPr>
              <w:t>This can ensure that the hotel can operate in a more cleaner surroundings which can positively impact the growth of the hotels and benefit the industry.</w:t>
            </w:r>
          </w:p>
        </w:tc>
      </w:tr>
    </w:tbl>
    <w:p w14:paraId="1805AF2E" w14:textId="77777777" w:rsidR="0034418D" w:rsidRDefault="0034418D" w:rsidP="005A0E2B">
      <w:pPr>
        <w:pStyle w:val="Normal1"/>
        <w:spacing w:line="360" w:lineRule="auto"/>
        <w:jc w:val="both"/>
        <w:rPr>
          <w:b/>
          <w:i/>
          <w:sz w:val="24"/>
          <w:szCs w:val="24"/>
        </w:rPr>
      </w:pPr>
    </w:p>
    <w:p w14:paraId="2D1E329B" w14:textId="77777777" w:rsidR="0034418D" w:rsidRDefault="008844D2" w:rsidP="005A0E2B">
      <w:pPr>
        <w:pStyle w:val="Heading2"/>
      </w:pPr>
      <w:bookmarkStart w:id="4" w:name="_Toc134629776"/>
      <w:r>
        <w:lastRenderedPageBreak/>
        <w:t>Impact of current affairs on Recruitment and Retention</w:t>
      </w:r>
      <w:bookmarkEnd w:id="4"/>
    </w:p>
    <w:p w14:paraId="7A88354E" w14:textId="77777777" w:rsidR="0034418D" w:rsidRDefault="008844D2" w:rsidP="005A0E2B">
      <w:pPr>
        <w:pStyle w:val="Normal1"/>
        <w:spacing w:line="360" w:lineRule="auto"/>
        <w:jc w:val="both"/>
        <w:rPr>
          <w:sz w:val="24"/>
          <w:szCs w:val="24"/>
        </w:rPr>
      </w:pPr>
      <w:r>
        <w:rPr>
          <w:sz w:val="24"/>
          <w:szCs w:val="24"/>
        </w:rPr>
        <w:t xml:space="preserve">Hilton Hotel is subjected to various issues that are associated with recruitment and retention. As a result, the </w:t>
      </w:r>
      <w:proofErr w:type="spellStart"/>
      <w:r>
        <w:rPr>
          <w:sz w:val="24"/>
          <w:szCs w:val="24"/>
        </w:rPr>
        <w:t>organisation</w:t>
      </w:r>
      <w:proofErr w:type="spellEnd"/>
      <w:r>
        <w:rPr>
          <w:sz w:val="24"/>
          <w:szCs w:val="24"/>
        </w:rPr>
        <w:t xml:space="preserve"> had to reduce its overall capacity for which some of the current world events are to be blamed. These world events range from the implications of Brexit to the onset of the pandemic and ultimately to inflation which led to economic growth (Tien, 2021). All of these implications resulted in the Hilton Hotel having to operate with reduced capacity which has significantly reduced the growth of the </w:t>
      </w:r>
      <w:proofErr w:type="spellStart"/>
      <w:r>
        <w:rPr>
          <w:sz w:val="24"/>
          <w:szCs w:val="24"/>
        </w:rPr>
        <w:t>organisation</w:t>
      </w:r>
      <w:proofErr w:type="spellEnd"/>
      <w:r>
        <w:rPr>
          <w:sz w:val="24"/>
          <w:szCs w:val="24"/>
        </w:rPr>
        <w:t>.</w:t>
      </w:r>
    </w:p>
    <w:p w14:paraId="5671D8BC" w14:textId="77777777" w:rsidR="0034418D" w:rsidRDefault="008844D2" w:rsidP="005A0E2B">
      <w:pPr>
        <w:pStyle w:val="Normal1"/>
        <w:spacing w:line="360" w:lineRule="auto"/>
        <w:jc w:val="both"/>
        <w:rPr>
          <w:b/>
          <w:i/>
          <w:sz w:val="24"/>
          <w:szCs w:val="24"/>
        </w:rPr>
      </w:pPr>
      <w:r>
        <w:rPr>
          <w:b/>
          <w:i/>
          <w:sz w:val="24"/>
          <w:szCs w:val="24"/>
        </w:rPr>
        <w:t>Brexit</w:t>
      </w:r>
    </w:p>
    <w:p w14:paraId="6894979C" w14:textId="77777777" w:rsidR="005A0E2B" w:rsidRDefault="005A0E2B" w:rsidP="005A0E2B">
      <w:pPr>
        <w:pStyle w:val="NormalWeb"/>
        <w:spacing w:before="0" w:beforeAutospacing="0" w:after="0" w:afterAutospacing="0" w:line="360" w:lineRule="auto"/>
        <w:jc w:val="both"/>
      </w:pPr>
      <w:r>
        <w:rPr>
          <w:rFonts w:ascii="Arial" w:hAnsi="Arial" w:cs="Arial"/>
          <w:color w:val="000000"/>
        </w:rPr>
        <w:t>The implications of Brexit has affected the Hilton Hotel largely from a negative perspective. To be more specific, Brexit has resulted in the UK isolating itself from the European Union (Government, 2023). The first implication of Brexit can be identified as the reduction of trade in the European Union which has reduced the economy of the continent as well as of the UK. It leads to the creation of a labour shortage and due to this the hotel had to operate under a certain budget and as a result hindered the recruitment capacity of the hotel. In addition to this, it also resulted in the organisation having to terminate many of its employees and nullifying the ability to retain the employees.</w:t>
      </w:r>
    </w:p>
    <w:p w14:paraId="27892A6B" w14:textId="77777777" w:rsidR="0034418D" w:rsidRDefault="008844D2" w:rsidP="005A0E2B">
      <w:pPr>
        <w:pStyle w:val="Normal1"/>
        <w:spacing w:line="360" w:lineRule="auto"/>
        <w:jc w:val="both"/>
        <w:rPr>
          <w:b/>
          <w:i/>
          <w:sz w:val="24"/>
          <w:szCs w:val="24"/>
        </w:rPr>
      </w:pPr>
      <w:r>
        <w:rPr>
          <w:b/>
          <w:i/>
          <w:sz w:val="24"/>
          <w:szCs w:val="24"/>
        </w:rPr>
        <w:t>Covid</w:t>
      </w:r>
    </w:p>
    <w:p w14:paraId="542D102E" w14:textId="77777777" w:rsidR="005A0E2B" w:rsidRPr="005A0E2B" w:rsidRDefault="005A0E2B" w:rsidP="005A0E2B">
      <w:pPr>
        <w:pStyle w:val="Normal1"/>
        <w:spacing w:line="360" w:lineRule="auto"/>
        <w:jc w:val="both"/>
        <w:rPr>
          <w:color w:val="000000"/>
          <w:sz w:val="24"/>
          <w:szCs w:val="24"/>
        </w:rPr>
      </w:pPr>
      <w:r w:rsidRPr="005A0E2B">
        <w:rPr>
          <w:color w:val="000000"/>
          <w:sz w:val="24"/>
          <w:szCs w:val="24"/>
        </w:rPr>
        <w:t>The implications of the pandemic have also affected the operational capabilities of the Hilton Hotel. The primary reason behind this can be identified as it belongs to the hospitality industry which is one of the most affected industries during the pandemic in terms of economy (Jena, 2020). The reason behind this can be identified as that it requires travelling which has been impacted by means of restrictions set by the government. Hilton Hotel is no exception as the implications of the pandemic have also affected the HRM capabilities such as recruitment and retention of employees.</w:t>
      </w:r>
    </w:p>
    <w:p w14:paraId="5FD28F39" w14:textId="77777777" w:rsidR="0034418D" w:rsidRDefault="008844D2" w:rsidP="005A0E2B">
      <w:pPr>
        <w:pStyle w:val="Normal1"/>
        <w:spacing w:line="360" w:lineRule="auto"/>
        <w:jc w:val="both"/>
        <w:rPr>
          <w:b/>
          <w:i/>
          <w:sz w:val="24"/>
          <w:szCs w:val="24"/>
        </w:rPr>
      </w:pPr>
      <w:r>
        <w:rPr>
          <w:b/>
          <w:i/>
          <w:sz w:val="24"/>
          <w:szCs w:val="24"/>
        </w:rPr>
        <w:t>Inflation</w:t>
      </w:r>
    </w:p>
    <w:p w14:paraId="2BCD67BB" w14:textId="77777777" w:rsidR="0034418D" w:rsidRPr="00DD5E68" w:rsidRDefault="008844D2" w:rsidP="005A0E2B">
      <w:pPr>
        <w:pStyle w:val="Normal1"/>
        <w:spacing w:line="360" w:lineRule="auto"/>
        <w:jc w:val="both"/>
        <w:rPr>
          <w:sz w:val="24"/>
          <w:szCs w:val="24"/>
        </w:rPr>
      </w:pPr>
      <w:r>
        <w:rPr>
          <w:sz w:val="24"/>
          <w:szCs w:val="24"/>
        </w:rPr>
        <w:t xml:space="preserve">The term inflation is focused on the rising of product prices that has also affected Hilton Hotels from a negative perspective. As a result, the hotel had to lay off many of its employees which has reduced the overall reputation of the </w:t>
      </w:r>
      <w:proofErr w:type="spellStart"/>
      <w:r>
        <w:rPr>
          <w:sz w:val="24"/>
          <w:szCs w:val="24"/>
        </w:rPr>
        <w:t>organisation</w:t>
      </w:r>
      <w:proofErr w:type="spellEnd"/>
      <w:r>
        <w:rPr>
          <w:sz w:val="24"/>
          <w:szCs w:val="24"/>
        </w:rPr>
        <w:t xml:space="preserve"> (CNN, 2023). In this manner, the </w:t>
      </w:r>
      <w:proofErr w:type="spellStart"/>
      <w:r>
        <w:rPr>
          <w:sz w:val="24"/>
          <w:szCs w:val="24"/>
        </w:rPr>
        <w:t>organisation</w:t>
      </w:r>
      <w:proofErr w:type="spellEnd"/>
      <w:r>
        <w:rPr>
          <w:sz w:val="24"/>
          <w:szCs w:val="24"/>
        </w:rPr>
        <w:t xml:space="preserve"> is finding it difficult to hire new employees which has impacted the recruitment process of the </w:t>
      </w:r>
      <w:proofErr w:type="spellStart"/>
      <w:r>
        <w:rPr>
          <w:sz w:val="24"/>
          <w:szCs w:val="24"/>
        </w:rPr>
        <w:t>organisation</w:t>
      </w:r>
      <w:proofErr w:type="spellEnd"/>
      <w:r>
        <w:rPr>
          <w:sz w:val="24"/>
          <w:szCs w:val="24"/>
        </w:rPr>
        <w:t xml:space="preserve">. In addition to this, the </w:t>
      </w:r>
      <w:proofErr w:type="spellStart"/>
      <w:r>
        <w:rPr>
          <w:sz w:val="24"/>
          <w:szCs w:val="24"/>
        </w:rPr>
        <w:t>organisation</w:t>
      </w:r>
      <w:proofErr w:type="spellEnd"/>
      <w:r>
        <w:rPr>
          <w:sz w:val="24"/>
          <w:szCs w:val="24"/>
        </w:rPr>
        <w:t xml:space="preserve"> </w:t>
      </w:r>
      <w:r>
        <w:rPr>
          <w:sz w:val="24"/>
          <w:szCs w:val="24"/>
        </w:rPr>
        <w:lastRenderedPageBreak/>
        <w:t xml:space="preserve">is also finding it difficult to retain its experienced employees which is negatively impacting the growth of the </w:t>
      </w:r>
      <w:proofErr w:type="spellStart"/>
      <w:r>
        <w:rPr>
          <w:sz w:val="24"/>
          <w:szCs w:val="24"/>
        </w:rPr>
        <w:t>organisation</w:t>
      </w:r>
      <w:proofErr w:type="spellEnd"/>
      <w:r>
        <w:rPr>
          <w:sz w:val="24"/>
          <w:szCs w:val="24"/>
        </w:rPr>
        <w:t xml:space="preserve">. Ultimately, the </w:t>
      </w:r>
      <w:proofErr w:type="spellStart"/>
      <w:r>
        <w:rPr>
          <w:sz w:val="24"/>
          <w:szCs w:val="24"/>
        </w:rPr>
        <w:t>organisation</w:t>
      </w:r>
      <w:proofErr w:type="spellEnd"/>
      <w:r>
        <w:rPr>
          <w:sz w:val="24"/>
          <w:szCs w:val="24"/>
        </w:rPr>
        <w:t xml:space="preserve"> is losing its competition with its rivals in terms of market share.</w:t>
      </w:r>
    </w:p>
    <w:p w14:paraId="02114B9A" w14:textId="77777777" w:rsidR="0034418D" w:rsidRDefault="008844D2" w:rsidP="005A0E2B">
      <w:pPr>
        <w:pStyle w:val="Heading2"/>
      </w:pPr>
      <w:bookmarkStart w:id="5" w:name="_Toc134629777"/>
      <w:r>
        <w:t>Potential solutions</w:t>
      </w:r>
      <w:bookmarkEnd w:id="5"/>
    </w:p>
    <w:p w14:paraId="6C8DFE2D" w14:textId="77777777" w:rsidR="0034418D" w:rsidRPr="00DD5E68" w:rsidRDefault="008844D2" w:rsidP="005A0E2B">
      <w:pPr>
        <w:pStyle w:val="Normal1"/>
        <w:spacing w:line="360" w:lineRule="auto"/>
        <w:jc w:val="both"/>
        <w:rPr>
          <w:sz w:val="24"/>
          <w:szCs w:val="24"/>
        </w:rPr>
      </w:pPr>
      <w:r>
        <w:rPr>
          <w:sz w:val="24"/>
          <w:szCs w:val="24"/>
        </w:rPr>
        <w:t xml:space="preserve">The primary issue of Hilton Hotels can be identified as recruiting new employees and retaining them and ensuring </w:t>
      </w:r>
      <w:proofErr w:type="spellStart"/>
      <w:r>
        <w:rPr>
          <w:sz w:val="24"/>
          <w:szCs w:val="24"/>
        </w:rPr>
        <w:t>organisational</w:t>
      </w:r>
      <w:proofErr w:type="spellEnd"/>
      <w:r>
        <w:rPr>
          <w:sz w:val="24"/>
          <w:szCs w:val="24"/>
        </w:rPr>
        <w:t xml:space="preserve"> performance (Abdalla Hamza </w:t>
      </w:r>
      <w:r>
        <w:rPr>
          <w:i/>
          <w:sz w:val="24"/>
          <w:szCs w:val="24"/>
        </w:rPr>
        <w:t xml:space="preserve">et al. </w:t>
      </w:r>
      <w:r>
        <w:rPr>
          <w:sz w:val="24"/>
          <w:szCs w:val="24"/>
        </w:rPr>
        <w:t xml:space="preserve">2021). This is considered to be a difficult </w:t>
      </w:r>
      <w:proofErr w:type="spellStart"/>
      <w:r>
        <w:rPr>
          <w:sz w:val="24"/>
          <w:szCs w:val="24"/>
        </w:rPr>
        <w:t>endeavour</w:t>
      </w:r>
      <w:proofErr w:type="spellEnd"/>
      <w:r>
        <w:rPr>
          <w:sz w:val="24"/>
          <w:szCs w:val="24"/>
        </w:rPr>
        <w:t xml:space="preserve"> as it is associated with HRM policies which are complex to maintain. However, it can be observed that Tesco which belongs to the retail industry is subjected to the utilization of various methods which is helping it to retain its employees. To be more specific, the company offers various perks to its employees that include high salaries, extra benefits, a role in management and an ideal work environment. In this manner, the </w:t>
      </w:r>
      <w:proofErr w:type="spellStart"/>
      <w:r>
        <w:rPr>
          <w:sz w:val="24"/>
          <w:szCs w:val="24"/>
        </w:rPr>
        <w:t>organisation</w:t>
      </w:r>
      <w:proofErr w:type="spellEnd"/>
      <w:r>
        <w:rPr>
          <w:sz w:val="24"/>
          <w:szCs w:val="24"/>
        </w:rPr>
        <w:t xml:space="preserve"> is earning a positive reputation in the eyes of its stakeholder which justifies that the perks should also be provided by the Hilton Hotels. Despite the differences in the industry the </w:t>
      </w:r>
      <w:proofErr w:type="spellStart"/>
      <w:r>
        <w:rPr>
          <w:sz w:val="24"/>
          <w:szCs w:val="24"/>
        </w:rPr>
        <w:t>organisation</w:t>
      </w:r>
      <w:proofErr w:type="spellEnd"/>
      <w:r>
        <w:rPr>
          <w:sz w:val="24"/>
          <w:szCs w:val="24"/>
        </w:rPr>
        <w:t xml:space="preserve"> should try its best to adapt to the approaches which can result in the employee retention process in terms of proper planning (</w:t>
      </w:r>
      <w:proofErr w:type="spellStart"/>
      <w:r>
        <w:rPr>
          <w:sz w:val="24"/>
          <w:szCs w:val="24"/>
        </w:rPr>
        <w:t>Okwakpam</w:t>
      </w:r>
      <w:proofErr w:type="spellEnd"/>
      <w:r>
        <w:rPr>
          <w:sz w:val="24"/>
          <w:szCs w:val="24"/>
        </w:rPr>
        <w:t>, 2019). In terms of employee recruitment, it can also be stated that Hilton Hotel should consider using HR software which can help in the hiring of employees. This software is used by Tesco which can help Hilton Hotels to recruit more manpower for the hotel and improve the productivity of the hotel.</w:t>
      </w:r>
    </w:p>
    <w:p w14:paraId="1E5CFD23" w14:textId="77777777" w:rsidR="0034418D" w:rsidRDefault="008844D2" w:rsidP="005A0E2B">
      <w:pPr>
        <w:pStyle w:val="Heading1"/>
      </w:pPr>
      <w:bookmarkStart w:id="6" w:name="_Toc134629778"/>
      <w:r>
        <w:t>Evaluation and Conclusion</w:t>
      </w:r>
      <w:bookmarkEnd w:id="6"/>
      <w:r>
        <w:t xml:space="preserve"> </w:t>
      </w:r>
    </w:p>
    <w:p w14:paraId="7067EAC6" w14:textId="77777777" w:rsidR="0034418D" w:rsidRDefault="008844D2" w:rsidP="005A0E2B">
      <w:pPr>
        <w:pStyle w:val="Normal1"/>
        <w:spacing w:line="360" w:lineRule="auto"/>
        <w:jc w:val="both"/>
        <w:rPr>
          <w:sz w:val="24"/>
          <w:szCs w:val="24"/>
        </w:rPr>
      </w:pPr>
      <w:r>
        <w:rPr>
          <w:sz w:val="24"/>
          <w:szCs w:val="24"/>
        </w:rPr>
        <w:t xml:space="preserve">The main focus of the assignment is to identify the issues that are responsible for affecting the operational capabilities of the Hilton Hotel. The hotel is considered to be one of the premier </w:t>
      </w:r>
      <w:proofErr w:type="spellStart"/>
      <w:r>
        <w:rPr>
          <w:sz w:val="24"/>
          <w:szCs w:val="24"/>
        </w:rPr>
        <w:t>organisations</w:t>
      </w:r>
      <w:proofErr w:type="spellEnd"/>
      <w:r>
        <w:rPr>
          <w:sz w:val="24"/>
          <w:szCs w:val="24"/>
        </w:rPr>
        <w:t xml:space="preserve"> from a global context but still is subjected to some issues that are responsible for reducing the productivity of the hotel. The SWOT and PESTLE analysis is particularly helpful in this regard which helped to find the issues that are affecting Hilton Hotel and the hospitality industry respectively. From the SWOT analysis, it can be observed that the issues of the </w:t>
      </w:r>
      <w:proofErr w:type="spellStart"/>
      <w:r>
        <w:rPr>
          <w:sz w:val="24"/>
          <w:szCs w:val="24"/>
        </w:rPr>
        <w:t>organisation</w:t>
      </w:r>
      <w:proofErr w:type="spellEnd"/>
      <w:r>
        <w:rPr>
          <w:sz w:val="24"/>
          <w:szCs w:val="24"/>
        </w:rPr>
        <w:t xml:space="preserve"> range from not managing the employees of the </w:t>
      </w:r>
      <w:proofErr w:type="spellStart"/>
      <w:r>
        <w:rPr>
          <w:sz w:val="24"/>
          <w:szCs w:val="24"/>
        </w:rPr>
        <w:t>organisation</w:t>
      </w:r>
      <w:proofErr w:type="spellEnd"/>
      <w:r>
        <w:rPr>
          <w:sz w:val="24"/>
          <w:szCs w:val="24"/>
        </w:rPr>
        <w:t xml:space="preserve"> to the competitiveness in the hospitality sector. The PESTLE analysis is also helpful as it's helped in identifying the issues that are associated with the implications </w:t>
      </w:r>
      <w:r>
        <w:rPr>
          <w:sz w:val="24"/>
          <w:szCs w:val="24"/>
        </w:rPr>
        <w:lastRenderedPageBreak/>
        <w:t xml:space="preserve">of Brexit, the pandemic and inflation which is affecting the hospitality industry. These issues are responsible for affecting the overall performance of the industry which is also impacting the </w:t>
      </w:r>
      <w:proofErr w:type="spellStart"/>
      <w:r>
        <w:rPr>
          <w:sz w:val="24"/>
          <w:szCs w:val="24"/>
        </w:rPr>
        <w:t>organisation</w:t>
      </w:r>
      <w:proofErr w:type="spellEnd"/>
      <w:r>
        <w:rPr>
          <w:sz w:val="24"/>
          <w:szCs w:val="24"/>
        </w:rPr>
        <w:t xml:space="preserve"> from a negative perspective. The further sections of the assignment are focused on the issues that are responsible for affecting the recruitment and retention of employees in the context of the pandemic, Brexit and inflation. The final section is focused on the potential solutions that can be adopted by the </w:t>
      </w:r>
      <w:proofErr w:type="spellStart"/>
      <w:r>
        <w:rPr>
          <w:sz w:val="24"/>
          <w:szCs w:val="24"/>
        </w:rPr>
        <w:t>organisations</w:t>
      </w:r>
      <w:proofErr w:type="spellEnd"/>
      <w:r>
        <w:rPr>
          <w:sz w:val="24"/>
          <w:szCs w:val="24"/>
        </w:rPr>
        <w:t xml:space="preserve"> and can solve the issues. These solutions can prove to be effective as these are already being adopted by Tesco which can be beneficial for Hilton Hotel.</w:t>
      </w:r>
    </w:p>
    <w:p w14:paraId="5DA69D92" w14:textId="77777777" w:rsidR="0034418D" w:rsidRDefault="008844D2" w:rsidP="005A0E2B">
      <w:pPr>
        <w:pStyle w:val="Normal1"/>
        <w:spacing w:line="360" w:lineRule="auto"/>
        <w:jc w:val="both"/>
        <w:rPr>
          <w:sz w:val="24"/>
          <w:szCs w:val="24"/>
        </w:rPr>
      </w:pPr>
      <w:r>
        <w:rPr>
          <w:sz w:val="24"/>
          <w:szCs w:val="24"/>
        </w:rPr>
        <w:t xml:space="preserve">Despite these potential solutions, it can be stated that Hilton Hotel should adopt various other approaches which can help in the process of hiring and retaining employees. The foremost approach should be to promote its work culture to the masses where the role of social media marketing plays a beneficial role. In this manner, the </w:t>
      </w:r>
      <w:proofErr w:type="spellStart"/>
      <w:r>
        <w:rPr>
          <w:sz w:val="24"/>
          <w:szCs w:val="24"/>
        </w:rPr>
        <w:t>organisation</w:t>
      </w:r>
      <w:proofErr w:type="spellEnd"/>
      <w:r>
        <w:rPr>
          <w:sz w:val="24"/>
          <w:szCs w:val="24"/>
        </w:rPr>
        <w:t xml:space="preserve"> should ensure that its brand value is heard by its followers. This can help in the process of hiring new employees and increasing its workforce and serving more customers. However, it is not enough to sustain the operational capabilities of the </w:t>
      </w:r>
      <w:proofErr w:type="spellStart"/>
      <w:r>
        <w:rPr>
          <w:sz w:val="24"/>
          <w:szCs w:val="24"/>
        </w:rPr>
        <w:t>organisation</w:t>
      </w:r>
      <w:proofErr w:type="spellEnd"/>
      <w:r>
        <w:rPr>
          <w:sz w:val="24"/>
          <w:szCs w:val="24"/>
        </w:rPr>
        <w:t xml:space="preserve"> as if the </w:t>
      </w:r>
      <w:proofErr w:type="spellStart"/>
      <w:r>
        <w:rPr>
          <w:sz w:val="24"/>
          <w:szCs w:val="24"/>
        </w:rPr>
        <w:t>organisation</w:t>
      </w:r>
      <w:proofErr w:type="spellEnd"/>
      <w:r>
        <w:rPr>
          <w:sz w:val="24"/>
          <w:szCs w:val="24"/>
        </w:rPr>
        <w:t xml:space="preserve"> do not manage to treat its employees in a proper manager it can lead to an increase in employee turnover rate. For this reason, Hilton Hotels should consider developing some HRM policies that are helpful for retaining employees. This should include incentives and rewards that should be given to them which can lead to motivating the employees and help in the retention process.</w:t>
      </w:r>
    </w:p>
    <w:p w14:paraId="5BF7DCC1" w14:textId="77777777" w:rsidR="0034418D" w:rsidRDefault="0034418D" w:rsidP="005A0E2B">
      <w:pPr>
        <w:pStyle w:val="Normal1"/>
        <w:spacing w:line="360" w:lineRule="auto"/>
        <w:jc w:val="both"/>
        <w:rPr>
          <w:sz w:val="24"/>
          <w:szCs w:val="24"/>
        </w:rPr>
      </w:pPr>
    </w:p>
    <w:p w14:paraId="4EDCB579" w14:textId="77777777" w:rsidR="00DD5E68" w:rsidRDefault="00DD5E68" w:rsidP="005A0E2B">
      <w:pPr>
        <w:pStyle w:val="Normal1"/>
        <w:spacing w:line="360" w:lineRule="auto"/>
        <w:jc w:val="both"/>
        <w:rPr>
          <w:sz w:val="24"/>
          <w:szCs w:val="24"/>
        </w:rPr>
      </w:pPr>
    </w:p>
    <w:p w14:paraId="042AC93D" w14:textId="77777777" w:rsidR="00DD5E68" w:rsidRDefault="00DD5E68" w:rsidP="005A0E2B">
      <w:pPr>
        <w:pStyle w:val="Normal1"/>
        <w:spacing w:line="360" w:lineRule="auto"/>
        <w:jc w:val="both"/>
        <w:rPr>
          <w:sz w:val="24"/>
          <w:szCs w:val="24"/>
        </w:rPr>
      </w:pPr>
    </w:p>
    <w:p w14:paraId="7876DA4F" w14:textId="77777777" w:rsidR="00DD5E68" w:rsidRDefault="00DD5E68" w:rsidP="005A0E2B">
      <w:pPr>
        <w:pStyle w:val="Normal1"/>
        <w:spacing w:line="360" w:lineRule="auto"/>
        <w:jc w:val="both"/>
        <w:rPr>
          <w:sz w:val="24"/>
          <w:szCs w:val="24"/>
        </w:rPr>
      </w:pPr>
    </w:p>
    <w:p w14:paraId="02A20EE6" w14:textId="77777777" w:rsidR="00DD5E68" w:rsidRDefault="00DD5E68" w:rsidP="005A0E2B">
      <w:pPr>
        <w:pStyle w:val="Normal1"/>
        <w:spacing w:line="360" w:lineRule="auto"/>
        <w:jc w:val="both"/>
        <w:rPr>
          <w:sz w:val="24"/>
          <w:szCs w:val="24"/>
        </w:rPr>
      </w:pPr>
    </w:p>
    <w:p w14:paraId="1E224D52" w14:textId="77777777" w:rsidR="00DD5E68" w:rsidRDefault="00DD5E68" w:rsidP="005A0E2B">
      <w:pPr>
        <w:pStyle w:val="Normal1"/>
        <w:spacing w:line="360" w:lineRule="auto"/>
        <w:jc w:val="both"/>
        <w:rPr>
          <w:sz w:val="24"/>
          <w:szCs w:val="24"/>
        </w:rPr>
      </w:pPr>
    </w:p>
    <w:p w14:paraId="24FD0C5F" w14:textId="77777777" w:rsidR="00DD5E68" w:rsidRDefault="00DD5E68" w:rsidP="005A0E2B">
      <w:pPr>
        <w:pStyle w:val="Normal1"/>
        <w:spacing w:line="360" w:lineRule="auto"/>
        <w:jc w:val="both"/>
        <w:rPr>
          <w:sz w:val="24"/>
          <w:szCs w:val="24"/>
        </w:rPr>
      </w:pPr>
    </w:p>
    <w:p w14:paraId="1AD0713B" w14:textId="77777777" w:rsidR="005A0E2B" w:rsidRDefault="005A0E2B" w:rsidP="005A0E2B">
      <w:pPr>
        <w:pStyle w:val="Normal1"/>
        <w:spacing w:line="360" w:lineRule="auto"/>
        <w:jc w:val="both"/>
        <w:rPr>
          <w:sz w:val="24"/>
          <w:szCs w:val="24"/>
        </w:rPr>
      </w:pPr>
    </w:p>
    <w:p w14:paraId="49949A4F" w14:textId="77777777" w:rsidR="005A0E2B" w:rsidRDefault="005A0E2B" w:rsidP="005A0E2B">
      <w:pPr>
        <w:pStyle w:val="Normal1"/>
        <w:spacing w:line="360" w:lineRule="auto"/>
        <w:jc w:val="both"/>
        <w:rPr>
          <w:sz w:val="24"/>
          <w:szCs w:val="24"/>
        </w:rPr>
      </w:pPr>
    </w:p>
    <w:p w14:paraId="64F0932D" w14:textId="77777777" w:rsidR="005A0E2B" w:rsidRDefault="005A0E2B" w:rsidP="005A0E2B">
      <w:pPr>
        <w:pStyle w:val="Normal1"/>
        <w:spacing w:line="360" w:lineRule="auto"/>
        <w:jc w:val="both"/>
        <w:rPr>
          <w:sz w:val="24"/>
          <w:szCs w:val="24"/>
        </w:rPr>
      </w:pPr>
    </w:p>
    <w:p w14:paraId="7C4B1450" w14:textId="77777777" w:rsidR="005A0E2B" w:rsidRDefault="005A0E2B" w:rsidP="005A0E2B">
      <w:pPr>
        <w:pStyle w:val="Normal1"/>
        <w:spacing w:line="360" w:lineRule="auto"/>
        <w:jc w:val="both"/>
        <w:rPr>
          <w:sz w:val="24"/>
          <w:szCs w:val="24"/>
        </w:rPr>
      </w:pPr>
    </w:p>
    <w:p w14:paraId="675741A3" w14:textId="77777777" w:rsidR="005A0E2B" w:rsidRDefault="005A0E2B" w:rsidP="005A0E2B">
      <w:pPr>
        <w:pStyle w:val="Normal1"/>
        <w:spacing w:line="360" w:lineRule="auto"/>
        <w:jc w:val="both"/>
        <w:rPr>
          <w:sz w:val="24"/>
          <w:szCs w:val="24"/>
        </w:rPr>
      </w:pPr>
    </w:p>
    <w:p w14:paraId="197DFEBB" w14:textId="77777777" w:rsidR="005A0E2B" w:rsidRDefault="005A0E2B" w:rsidP="005A0E2B">
      <w:pPr>
        <w:pStyle w:val="Normal1"/>
        <w:spacing w:line="360" w:lineRule="auto"/>
        <w:jc w:val="both"/>
        <w:rPr>
          <w:sz w:val="24"/>
          <w:szCs w:val="24"/>
        </w:rPr>
      </w:pPr>
    </w:p>
    <w:p w14:paraId="11A210B9" w14:textId="77777777" w:rsidR="005A0E2B" w:rsidRDefault="005A0E2B" w:rsidP="005A0E2B">
      <w:pPr>
        <w:pStyle w:val="Normal1"/>
        <w:spacing w:line="360" w:lineRule="auto"/>
        <w:jc w:val="both"/>
        <w:rPr>
          <w:sz w:val="24"/>
          <w:szCs w:val="24"/>
        </w:rPr>
      </w:pPr>
    </w:p>
    <w:p w14:paraId="116832F2" w14:textId="77777777" w:rsidR="005A0E2B" w:rsidRDefault="005A0E2B" w:rsidP="005A0E2B">
      <w:pPr>
        <w:pStyle w:val="Normal1"/>
        <w:spacing w:line="360" w:lineRule="auto"/>
        <w:jc w:val="both"/>
        <w:rPr>
          <w:sz w:val="24"/>
          <w:szCs w:val="24"/>
        </w:rPr>
      </w:pPr>
    </w:p>
    <w:p w14:paraId="6577280E" w14:textId="77777777" w:rsidR="005A0E2B" w:rsidRDefault="005A0E2B" w:rsidP="005A0E2B">
      <w:pPr>
        <w:pStyle w:val="Normal1"/>
        <w:spacing w:line="360" w:lineRule="auto"/>
        <w:jc w:val="both"/>
        <w:rPr>
          <w:sz w:val="24"/>
          <w:szCs w:val="24"/>
        </w:rPr>
      </w:pPr>
    </w:p>
    <w:p w14:paraId="27489F7E" w14:textId="77777777" w:rsidR="005A0E2B" w:rsidRDefault="005A0E2B" w:rsidP="005A0E2B">
      <w:pPr>
        <w:pStyle w:val="Normal1"/>
        <w:spacing w:line="360" w:lineRule="auto"/>
        <w:jc w:val="both"/>
        <w:rPr>
          <w:sz w:val="24"/>
          <w:szCs w:val="24"/>
        </w:rPr>
      </w:pPr>
    </w:p>
    <w:p w14:paraId="281B68A9" w14:textId="77777777" w:rsidR="005A0E2B" w:rsidRDefault="005A0E2B" w:rsidP="005A0E2B">
      <w:pPr>
        <w:pStyle w:val="Normal1"/>
        <w:spacing w:line="360" w:lineRule="auto"/>
        <w:jc w:val="both"/>
        <w:rPr>
          <w:sz w:val="24"/>
          <w:szCs w:val="24"/>
        </w:rPr>
      </w:pPr>
    </w:p>
    <w:p w14:paraId="3E8AE49A" w14:textId="77777777" w:rsidR="005A0E2B" w:rsidRDefault="005A0E2B" w:rsidP="005A0E2B">
      <w:pPr>
        <w:pStyle w:val="Normal1"/>
        <w:spacing w:line="360" w:lineRule="auto"/>
        <w:jc w:val="both"/>
        <w:rPr>
          <w:sz w:val="24"/>
          <w:szCs w:val="24"/>
        </w:rPr>
      </w:pPr>
    </w:p>
    <w:p w14:paraId="7170AD2D" w14:textId="77777777" w:rsidR="00DD5E68" w:rsidRPr="00DD5E68" w:rsidRDefault="008844D2" w:rsidP="005A0E2B">
      <w:pPr>
        <w:pStyle w:val="Heading1"/>
      </w:pPr>
      <w:bookmarkStart w:id="7" w:name="_Toc134629779"/>
      <w:r>
        <w:t>Reference List</w:t>
      </w:r>
      <w:bookmarkEnd w:id="7"/>
    </w:p>
    <w:p w14:paraId="0AB09142" w14:textId="77777777" w:rsidR="001840B1" w:rsidRDefault="001840B1" w:rsidP="005A0E2B">
      <w:pPr>
        <w:pStyle w:val="Normal1"/>
        <w:spacing w:line="360" w:lineRule="auto"/>
        <w:jc w:val="both"/>
        <w:rPr>
          <w:sz w:val="24"/>
          <w:szCs w:val="24"/>
        </w:rPr>
      </w:pPr>
      <w:r>
        <w:rPr>
          <w:sz w:val="24"/>
          <w:szCs w:val="24"/>
        </w:rPr>
        <w:t xml:space="preserve">Abdalla Hamza, P., Jabbar Othman, B., </w:t>
      </w:r>
      <w:proofErr w:type="spellStart"/>
      <w:r>
        <w:rPr>
          <w:sz w:val="24"/>
          <w:szCs w:val="24"/>
        </w:rPr>
        <w:t>Gardi</w:t>
      </w:r>
      <w:proofErr w:type="spellEnd"/>
      <w:r>
        <w:rPr>
          <w:sz w:val="24"/>
          <w:szCs w:val="24"/>
        </w:rPr>
        <w:t xml:space="preserve">, B., </w:t>
      </w:r>
      <w:proofErr w:type="spellStart"/>
      <w:r>
        <w:rPr>
          <w:sz w:val="24"/>
          <w:szCs w:val="24"/>
        </w:rPr>
        <w:t>Sorguli</w:t>
      </w:r>
      <w:proofErr w:type="spellEnd"/>
      <w:r>
        <w:rPr>
          <w:sz w:val="24"/>
          <w:szCs w:val="24"/>
        </w:rPr>
        <w:t xml:space="preserve">, S., Mahmood Aziz, H., Ali Ahmed, S., Sabir, B.Y., Burhan Ismael, N., Ali, B.J. and Anwar, G., 2021. Recruitment and selection: The relationship between recruitment and selection with organizational performance. Hamza, PA, Othman, BJ, </w:t>
      </w:r>
      <w:proofErr w:type="spellStart"/>
      <w:r>
        <w:rPr>
          <w:sz w:val="24"/>
          <w:szCs w:val="24"/>
        </w:rPr>
        <w:t>Gardi</w:t>
      </w:r>
      <w:proofErr w:type="spellEnd"/>
      <w:r>
        <w:rPr>
          <w:sz w:val="24"/>
          <w:szCs w:val="24"/>
        </w:rPr>
        <w:t xml:space="preserve">, B., </w:t>
      </w:r>
      <w:proofErr w:type="spellStart"/>
      <w:r>
        <w:rPr>
          <w:sz w:val="24"/>
          <w:szCs w:val="24"/>
        </w:rPr>
        <w:t>Sorguli</w:t>
      </w:r>
      <w:proofErr w:type="spellEnd"/>
      <w:r>
        <w:rPr>
          <w:sz w:val="24"/>
          <w:szCs w:val="24"/>
        </w:rPr>
        <w:t>, S., Aziz, HM, Ahmed, SA, Sabir, BY, Ismael, NB, Ali, BJ, Anwar, G.(2021). Recruitment and Selection: The Relationship between Recruitment and Selection with Organizational Performance.</w:t>
      </w:r>
    </w:p>
    <w:p w14:paraId="32C158D5" w14:textId="77777777" w:rsidR="001840B1" w:rsidRDefault="001840B1" w:rsidP="005A0E2B">
      <w:pPr>
        <w:pStyle w:val="NormalWeb"/>
        <w:spacing w:before="0" w:beforeAutospacing="0" w:after="0" w:afterAutospacing="0" w:line="360" w:lineRule="auto"/>
        <w:jc w:val="both"/>
        <w:textAlignment w:val="baseline"/>
        <w:rPr>
          <w:rFonts w:ascii="Arial" w:hAnsi="Arial" w:cs="Arial"/>
          <w:color w:val="000000"/>
        </w:rPr>
      </w:pPr>
      <w:proofErr w:type="spellStart"/>
      <w:r>
        <w:rPr>
          <w:rFonts w:ascii="Arial" w:hAnsi="Arial" w:cs="Arial"/>
          <w:color w:val="000000"/>
        </w:rPr>
        <w:t>Bolhuis</w:t>
      </w:r>
      <w:proofErr w:type="spellEnd"/>
      <w:r>
        <w:rPr>
          <w:rFonts w:ascii="Arial" w:hAnsi="Arial" w:cs="Arial"/>
          <w:color w:val="000000"/>
        </w:rPr>
        <w:t>, M.A., Cramer, J.N. and Summers, L.H., 2022. Comparing past and present inflation. Review of Finance, 26(5), pp.1073-1100.</w:t>
      </w:r>
    </w:p>
    <w:p w14:paraId="3E79C4A3" w14:textId="77777777" w:rsidR="001840B1" w:rsidRDefault="001840B1" w:rsidP="005A0E2B">
      <w:pPr>
        <w:pStyle w:val="Normal1"/>
        <w:spacing w:line="360" w:lineRule="auto"/>
        <w:jc w:val="both"/>
        <w:rPr>
          <w:sz w:val="24"/>
          <w:szCs w:val="24"/>
        </w:rPr>
      </w:pPr>
      <w:r>
        <w:rPr>
          <w:sz w:val="24"/>
          <w:szCs w:val="24"/>
        </w:rPr>
        <w:t>Burrell, K. and Hopkins, P., 2019. Introduction: Brexit, race and migration. Environment and Planning C: Politics and Space, 37(1), pp.4-7.</w:t>
      </w:r>
    </w:p>
    <w:p w14:paraId="60797236" w14:textId="77777777" w:rsidR="001840B1" w:rsidRDefault="001840B1" w:rsidP="005A0E2B">
      <w:pPr>
        <w:pStyle w:val="Normal1"/>
        <w:spacing w:line="360" w:lineRule="auto"/>
        <w:jc w:val="both"/>
        <w:rPr>
          <w:sz w:val="24"/>
          <w:szCs w:val="24"/>
        </w:rPr>
      </w:pPr>
      <w:r>
        <w:rPr>
          <w:sz w:val="24"/>
          <w:szCs w:val="24"/>
        </w:rPr>
        <w:t xml:space="preserve">CNN, J., 2023. Hilton Lays off 22% of Its Corporate Staff | CNN Business. [online]. CNN. Available at: https://edition.cnn.com/2020/06/16/business/hilton-layoffs-coronavirus/index.html [Accessed 10 May 2023]. </w:t>
      </w:r>
    </w:p>
    <w:p w14:paraId="2E1F6905" w14:textId="77777777" w:rsidR="001840B1" w:rsidRDefault="001840B1" w:rsidP="005A0E2B">
      <w:pPr>
        <w:pStyle w:val="NormalWeb"/>
        <w:spacing w:before="0" w:beforeAutospacing="0" w:after="0" w:afterAutospacing="0" w:line="360" w:lineRule="auto"/>
        <w:jc w:val="both"/>
        <w:textAlignment w:val="baseline"/>
        <w:rPr>
          <w:rFonts w:ascii="Arial" w:hAnsi="Arial" w:cs="Arial"/>
          <w:color w:val="000000"/>
        </w:rPr>
      </w:pPr>
      <w:r>
        <w:rPr>
          <w:rFonts w:ascii="Arial" w:hAnsi="Arial" w:cs="Arial"/>
          <w:color w:val="000000"/>
        </w:rPr>
        <w:t>Government, M. van B., 2023. What Is Brexit? [online]. Government.nl. Available at: https://www.government.nl/topics/brexit/question-and-answer/what-is-brexit [Accessed 10 May 2023]. </w:t>
      </w:r>
    </w:p>
    <w:p w14:paraId="060CB1C6" w14:textId="77777777" w:rsidR="001840B1" w:rsidRDefault="001840B1" w:rsidP="005A0E2B">
      <w:pPr>
        <w:pStyle w:val="Normal1"/>
        <w:spacing w:line="360" w:lineRule="auto"/>
        <w:jc w:val="both"/>
        <w:rPr>
          <w:sz w:val="24"/>
          <w:szCs w:val="24"/>
        </w:rPr>
      </w:pPr>
      <w:r>
        <w:rPr>
          <w:sz w:val="24"/>
          <w:szCs w:val="24"/>
        </w:rPr>
        <w:t xml:space="preserve">Hilton Worldwide Revenue, 2023. Hilton Worldwide Revenue 2022. [online]. Statista. Available at: https://www.statista.com/statistics/297760/revenue-of-hilton-worldwide-holdings-inc/ [Accessed 10 May 2023]. </w:t>
      </w:r>
    </w:p>
    <w:p w14:paraId="300C9AF3" w14:textId="77777777" w:rsidR="001840B1" w:rsidRDefault="001840B1" w:rsidP="005A0E2B">
      <w:pPr>
        <w:pStyle w:val="NormalWeb"/>
        <w:spacing w:before="0" w:beforeAutospacing="0" w:after="0" w:afterAutospacing="0" w:line="360" w:lineRule="auto"/>
        <w:jc w:val="both"/>
        <w:textAlignment w:val="baseline"/>
        <w:rPr>
          <w:rFonts w:ascii="Arial" w:hAnsi="Arial" w:cs="Arial"/>
          <w:color w:val="000000"/>
        </w:rPr>
      </w:pPr>
      <w:r>
        <w:rPr>
          <w:rFonts w:ascii="Arial" w:hAnsi="Arial" w:cs="Arial"/>
          <w:color w:val="000000"/>
        </w:rPr>
        <w:t>Jena, P.K., 2020. Impact of pandemic COVID-19 on education in India. International journal of current research (IJCR), 12.</w:t>
      </w:r>
    </w:p>
    <w:p w14:paraId="6EA12195" w14:textId="77777777" w:rsidR="001840B1" w:rsidRDefault="001840B1" w:rsidP="005A0E2B">
      <w:pPr>
        <w:pStyle w:val="Normal1"/>
        <w:spacing w:line="360" w:lineRule="auto"/>
        <w:jc w:val="both"/>
        <w:rPr>
          <w:sz w:val="24"/>
          <w:szCs w:val="24"/>
        </w:rPr>
      </w:pPr>
      <w:r>
        <w:rPr>
          <w:sz w:val="24"/>
          <w:szCs w:val="24"/>
        </w:rPr>
        <w:lastRenderedPageBreak/>
        <w:t>Kim, R.B. and Chao, Y., 2019. Effects of brand experience, brand image and brand trust on brand building process: The case of Chinese millennial generation consumers. Journal of International Studies, 12(3).</w:t>
      </w:r>
    </w:p>
    <w:p w14:paraId="36925202" w14:textId="77777777" w:rsidR="001840B1" w:rsidRDefault="001840B1" w:rsidP="005A0E2B">
      <w:pPr>
        <w:pStyle w:val="NormalWeb"/>
        <w:spacing w:before="0" w:beforeAutospacing="0" w:after="0" w:afterAutospacing="0" w:line="360" w:lineRule="auto"/>
        <w:jc w:val="both"/>
        <w:textAlignment w:val="baseline"/>
        <w:rPr>
          <w:rFonts w:ascii="Arial" w:hAnsi="Arial" w:cs="Arial"/>
          <w:color w:val="000000"/>
        </w:rPr>
      </w:pPr>
      <w:r>
        <w:rPr>
          <w:rFonts w:ascii="Arial" w:hAnsi="Arial" w:cs="Arial"/>
          <w:color w:val="000000"/>
        </w:rPr>
        <w:t xml:space="preserve">Mao, Y., Lai, Y., Luo, Y., Liu, S., Du, Y., Zhou, J., Ma, J., </w:t>
      </w:r>
      <w:proofErr w:type="spellStart"/>
      <w:r>
        <w:rPr>
          <w:rFonts w:ascii="Arial" w:hAnsi="Arial" w:cs="Arial"/>
          <w:color w:val="000000"/>
        </w:rPr>
        <w:t>Bonaiuto</w:t>
      </w:r>
      <w:proofErr w:type="spellEnd"/>
      <w:r>
        <w:rPr>
          <w:rFonts w:ascii="Arial" w:hAnsi="Arial" w:cs="Arial"/>
          <w:color w:val="000000"/>
        </w:rPr>
        <w:t xml:space="preserve">, F. and </w:t>
      </w:r>
      <w:proofErr w:type="spellStart"/>
      <w:r>
        <w:rPr>
          <w:rFonts w:ascii="Arial" w:hAnsi="Arial" w:cs="Arial"/>
          <w:color w:val="000000"/>
        </w:rPr>
        <w:t>Bonaiuto</w:t>
      </w:r>
      <w:proofErr w:type="spellEnd"/>
      <w:r>
        <w:rPr>
          <w:rFonts w:ascii="Arial" w:hAnsi="Arial" w:cs="Arial"/>
          <w:color w:val="000000"/>
        </w:rPr>
        <w:t>, M., 2020. Apple or Huawei: Understanding flow, brand image, brand identity, brand personality and purchase intention of smartphone. Sustainability, 12(8), p.3391.</w:t>
      </w:r>
    </w:p>
    <w:p w14:paraId="2660DA64" w14:textId="77777777" w:rsidR="001840B1" w:rsidRDefault="001840B1" w:rsidP="005A0E2B">
      <w:pPr>
        <w:pStyle w:val="Normal1"/>
        <w:spacing w:line="360" w:lineRule="auto"/>
        <w:jc w:val="both"/>
        <w:rPr>
          <w:sz w:val="24"/>
          <w:szCs w:val="24"/>
        </w:rPr>
      </w:pPr>
      <w:proofErr w:type="spellStart"/>
      <w:r>
        <w:rPr>
          <w:sz w:val="24"/>
          <w:szCs w:val="24"/>
        </w:rPr>
        <w:t>Okwakpam</w:t>
      </w:r>
      <w:proofErr w:type="spellEnd"/>
      <w:r>
        <w:rPr>
          <w:sz w:val="24"/>
          <w:szCs w:val="24"/>
        </w:rPr>
        <w:t>, J.A., 2019. Effective succession planning: A roadmap to employee retention. Kuwait Chapter of the Arabian Journal of Business and Management Review, 8(2), pp.1-10.</w:t>
      </w:r>
    </w:p>
    <w:p w14:paraId="6CA6E2A0" w14:textId="77777777" w:rsidR="001840B1" w:rsidRDefault="001840B1" w:rsidP="005A0E2B">
      <w:pPr>
        <w:pStyle w:val="Normal1"/>
        <w:spacing w:line="360" w:lineRule="auto"/>
        <w:jc w:val="both"/>
        <w:rPr>
          <w:sz w:val="24"/>
          <w:szCs w:val="24"/>
        </w:rPr>
      </w:pPr>
      <w:r>
        <w:rPr>
          <w:sz w:val="24"/>
          <w:szCs w:val="24"/>
        </w:rPr>
        <w:t xml:space="preserve">Statista, 2023. Hilton Worldwide Revenue 2022. [online]. Statista. Available at: https://www.statista.com/statistics/297760/revenue-of-hilton-worldwide-holdings-inc/ [Accessed 10 May 2023].  </w:t>
      </w:r>
    </w:p>
    <w:p w14:paraId="59510C15" w14:textId="77777777" w:rsidR="001840B1" w:rsidRDefault="001840B1" w:rsidP="005A0E2B">
      <w:pPr>
        <w:pStyle w:val="Normal1"/>
        <w:spacing w:line="360" w:lineRule="auto"/>
        <w:jc w:val="both"/>
        <w:rPr>
          <w:sz w:val="24"/>
          <w:szCs w:val="24"/>
        </w:rPr>
      </w:pPr>
      <w:r>
        <w:rPr>
          <w:sz w:val="24"/>
          <w:szCs w:val="24"/>
        </w:rPr>
        <w:t>Stories From Hilton, 2023. The Story of Hilton. [online]. Stories From Hilton. Available at: https://stories.hilton.com/history#:~:text=Hilton%20is%20a%20leading%20global,in%20122%20countries%20and%20territories. [Accessed 10 May 2023].</w:t>
      </w:r>
    </w:p>
    <w:p w14:paraId="15497A7E" w14:textId="77777777" w:rsidR="001840B1" w:rsidRDefault="001840B1" w:rsidP="005A0E2B">
      <w:pPr>
        <w:pStyle w:val="Normal1"/>
        <w:spacing w:line="360" w:lineRule="auto"/>
        <w:jc w:val="both"/>
        <w:rPr>
          <w:sz w:val="24"/>
          <w:szCs w:val="24"/>
        </w:rPr>
      </w:pPr>
      <w:r>
        <w:rPr>
          <w:sz w:val="24"/>
          <w:szCs w:val="24"/>
        </w:rPr>
        <w:t xml:space="preserve">Thomas, M.J., Wirtz, B.W. and </w:t>
      </w:r>
      <w:proofErr w:type="spellStart"/>
      <w:r>
        <w:rPr>
          <w:sz w:val="24"/>
          <w:szCs w:val="24"/>
        </w:rPr>
        <w:t>Weyerer</w:t>
      </w:r>
      <w:proofErr w:type="spellEnd"/>
      <w:r>
        <w:rPr>
          <w:sz w:val="24"/>
          <w:szCs w:val="24"/>
        </w:rPr>
        <w:t>, J.C., 2019. DETERMINANTS OF ONLINE REVIEW CREDIBILITY AND ITS IMPACT ON CONSUMERS'PURCHASE INTENTION. Journal of Electronic Commerce Research, 20(1), pp.1-20.</w:t>
      </w:r>
    </w:p>
    <w:p w14:paraId="3EECE6BA" w14:textId="77777777" w:rsidR="001840B1" w:rsidRDefault="001840B1" w:rsidP="005A0E2B">
      <w:pPr>
        <w:pStyle w:val="Normal1"/>
        <w:spacing w:line="360" w:lineRule="auto"/>
        <w:jc w:val="both"/>
        <w:rPr>
          <w:sz w:val="24"/>
          <w:szCs w:val="24"/>
        </w:rPr>
      </w:pPr>
      <w:r>
        <w:rPr>
          <w:sz w:val="24"/>
          <w:szCs w:val="24"/>
        </w:rPr>
        <w:t>Tien, N.H., 2021. Relationship between inflation and economic growth in Vietnam. Turkish Journal of Computer and Mathematics Education (TURCOMAT), 12(14), pp.5134-5139.</w:t>
      </w:r>
    </w:p>
    <w:p w14:paraId="215C34D4" w14:textId="77777777" w:rsidR="001840B1" w:rsidRDefault="001840B1" w:rsidP="005A0E2B">
      <w:pPr>
        <w:pStyle w:val="Normal1"/>
        <w:spacing w:line="360" w:lineRule="auto"/>
        <w:jc w:val="both"/>
        <w:rPr>
          <w:sz w:val="24"/>
          <w:szCs w:val="24"/>
        </w:rPr>
      </w:pPr>
      <w:r>
        <w:rPr>
          <w:sz w:val="24"/>
          <w:szCs w:val="24"/>
        </w:rPr>
        <w:t xml:space="preserve">Wibowo, N. and </w:t>
      </w:r>
      <w:proofErr w:type="spellStart"/>
      <w:r>
        <w:rPr>
          <w:sz w:val="24"/>
          <w:szCs w:val="24"/>
        </w:rPr>
        <w:t>Nurcahyo</w:t>
      </w:r>
      <w:proofErr w:type="spellEnd"/>
      <w:r>
        <w:rPr>
          <w:sz w:val="24"/>
          <w:szCs w:val="24"/>
        </w:rPr>
        <w:t>, R., 2020, March. Competitiveness in global transformation: A systematic review. In Proceedings of the International Conference on Industrial Engineering and Operations Management (Vol. 12, No. 10, pp. 10-12).</w:t>
      </w:r>
    </w:p>
    <w:p w14:paraId="696378E3" w14:textId="77777777" w:rsidR="001840B1" w:rsidRDefault="001840B1" w:rsidP="005A0E2B">
      <w:pPr>
        <w:pStyle w:val="Normal1"/>
        <w:spacing w:line="360" w:lineRule="auto"/>
        <w:jc w:val="both"/>
        <w:rPr>
          <w:sz w:val="24"/>
          <w:szCs w:val="24"/>
        </w:rPr>
      </w:pPr>
    </w:p>
    <w:p w14:paraId="28218E6F" w14:textId="77777777" w:rsidR="0034418D" w:rsidRDefault="0034418D" w:rsidP="005A0E2B">
      <w:pPr>
        <w:pStyle w:val="Normal1"/>
        <w:spacing w:line="360" w:lineRule="auto"/>
        <w:jc w:val="both"/>
        <w:rPr>
          <w:sz w:val="24"/>
          <w:szCs w:val="24"/>
        </w:rPr>
      </w:pPr>
    </w:p>
    <w:p w14:paraId="2A61F65E" w14:textId="77777777" w:rsidR="0034418D" w:rsidRDefault="0034418D" w:rsidP="005A0E2B">
      <w:pPr>
        <w:pStyle w:val="Normal1"/>
        <w:spacing w:line="360" w:lineRule="auto"/>
        <w:jc w:val="both"/>
        <w:rPr>
          <w:sz w:val="24"/>
          <w:szCs w:val="24"/>
        </w:rPr>
      </w:pPr>
    </w:p>
    <w:p w14:paraId="0B3536EA" w14:textId="77777777" w:rsidR="0034418D" w:rsidRDefault="0034418D" w:rsidP="005A0E2B">
      <w:pPr>
        <w:pStyle w:val="Normal1"/>
        <w:spacing w:line="360" w:lineRule="auto"/>
        <w:jc w:val="both"/>
        <w:rPr>
          <w:sz w:val="24"/>
          <w:szCs w:val="24"/>
        </w:rPr>
      </w:pPr>
    </w:p>
    <w:p w14:paraId="13885C6B" w14:textId="77777777" w:rsidR="0034418D" w:rsidRDefault="0034418D" w:rsidP="005A0E2B">
      <w:pPr>
        <w:pStyle w:val="Normal1"/>
        <w:spacing w:line="360" w:lineRule="auto"/>
        <w:jc w:val="both"/>
        <w:rPr>
          <w:b/>
          <w:sz w:val="28"/>
          <w:szCs w:val="28"/>
        </w:rPr>
      </w:pPr>
    </w:p>
    <w:p w14:paraId="714E2B31" w14:textId="77777777" w:rsidR="0034418D" w:rsidRDefault="0034418D" w:rsidP="005A0E2B">
      <w:pPr>
        <w:pStyle w:val="Normal1"/>
        <w:spacing w:line="360" w:lineRule="auto"/>
        <w:jc w:val="both"/>
        <w:rPr>
          <w:b/>
          <w:sz w:val="28"/>
          <w:szCs w:val="28"/>
        </w:rPr>
      </w:pPr>
    </w:p>
    <w:sectPr w:rsidR="0034418D" w:rsidSect="003A6FE7">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9B21D" w14:textId="77777777" w:rsidR="00826F90" w:rsidRDefault="00826F90" w:rsidP="003A6FE7">
      <w:pPr>
        <w:spacing w:line="240" w:lineRule="auto"/>
      </w:pPr>
      <w:r>
        <w:separator/>
      </w:r>
    </w:p>
  </w:endnote>
  <w:endnote w:type="continuationSeparator" w:id="0">
    <w:p w14:paraId="64DBC65D" w14:textId="77777777" w:rsidR="00826F90" w:rsidRDefault="00826F90" w:rsidP="003A6F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827611"/>
      <w:docPartObj>
        <w:docPartGallery w:val="Page Numbers (Bottom of Page)"/>
        <w:docPartUnique/>
      </w:docPartObj>
    </w:sdtPr>
    <w:sdtContent>
      <w:sdt>
        <w:sdtPr>
          <w:id w:val="-1769616900"/>
          <w:docPartObj>
            <w:docPartGallery w:val="Page Numbers (Top of Page)"/>
            <w:docPartUnique/>
          </w:docPartObj>
        </w:sdtPr>
        <w:sdtContent>
          <w:p w14:paraId="1DA61CA4" w14:textId="77777777" w:rsidR="003A6FE7" w:rsidRPr="003A6FE7" w:rsidRDefault="003A6FE7">
            <w:pPr>
              <w:pStyle w:val="Footer"/>
              <w:jc w:val="right"/>
            </w:pPr>
            <w:r w:rsidRPr="003A6FE7">
              <w:t xml:space="preserve">Page </w:t>
            </w:r>
            <w:r w:rsidRPr="003A6FE7">
              <w:fldChar w:fldCharType="begin"/>
            </w:r>
            <w:r w:rsidRPr="003A6FE7">
              <w:instrText xml:space="preserve"> PAGE </w:instrText>
            </w:r>
            <w:r w:rsidRPr="003A6FE7">
              <w:fldChar w:fldCharType="separate"/>
            </w:r>
            <w:r w:rsidRPr="003A6FE7">
              <w:rPr>
                <w:noProof/>
              </w:rPr>
              <w:t>2</w:t>
            </w:r>
            <w:r w:rsidRPr="003A6FE7">
              <w:fldChar w:fldCharType="end"/>
            </w:r>
            <w:r w:rsidRPr="003A6FE7">
              <w:t xml:space="preserve"> of </w:t>
            </w:r>
            <w:fldSimple w:instr=" NUMPAGES  ">
              <w:r w:rsidRPr="003A6FE7">
                <w:rPr>
                  <w:noProof/>
                </w:rPr>
                <w:t>2</w:t>
              </w:r>
            </w:fldSimple>
          </w:p>
        </w:sdtContent>
      </w:sdt>
    </w:sdtContent>
  </w:sdt>
  <w:p w14:paraId="08A58B09" w14:textId="77777777" w:rsidR="003A6FE7" w:rsidRDefault="003A6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009FC" w14:textId="77777777" w:rsidR="00826F90" w:rsidRDefault="00826F90" w:rsidP="003A6FE7">
      <w:pPr>
        <w:spacing w:line="240" w:lineRule="auto"/>
      </w:pPr>
      <w:r>
        <w:separator/>
      </w:r>
    </w:p>
  </w:footnote>
  <w:footnote w:type="continuationSeparator" w:id="0">
    <w:p w14:paraId="38AFB00D" w14:textId="77777777" w:rsidR="00826F90" w:rsidRDefault="00826F90" w:rsidP="003A6F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6CCB"/>
    <w:multiLevelType w:val="hybridMultilevel"/>
    <w:tmpl w:val="00000000"/>
    <w:lvl w:ilvl="0" w:tplc="E496F938">
      <w:start w:val="1"/>
      <w:numFmt w:val="bullet"/>
      <w:lvlText w:val="●"/>
      <w:lvlJc w:val="left"/>
      <w:pPr>
        <w:ind w:left="720" w:hanging="360"/>
      </w:pPr>
      <w:rPr>
        <w:u w:val="none"/>
      </w:rPr>
    </w:lvl>
    <w:lvl w:ilvl="1" w:tplc="8B5E37FA">
      <w:start w:val="1"/>
      <w:numFmt w:val="bullet"/>
      <w:lvlText w:val="○"/>
      <w:lvlJc w:val="left"/>
      <w:pPr>
        <w:ind w:left="1440" w:hanging="360"/>
      </w:pPr>
      <w:rPr>
        <w:u w:val="none"/>
      </w:rPr>
    </w:lvl>
    <w:lvl w:ilvl="2" w:tplc="026ADE24">
      <w:start w:val="1"/>
      <w:numFmt w:val="bullet"/>
      <w:lvlText w:val="■"/>
      <w:lvlJc w:val="left"/>
      <w:pPr>
        <w:ind w:left="2160" w:hanging="360"/>
      </w:pPr>
      <w:rPr>
        <w:u w:val="none"/>
      </w:rPr>
    </w:lvl>
    <w:lvl w:ilvl="3" w:tplc="8FC8839C">
      <w:start w:val="1"/>
      <w:numFmt w:val="bullet"/>
      <w:lvlText w:val="●"/>
      <w:lvlJc w:val="left"/>
      <w:pPr>
        <w:ind w:left="2880" w:hanging="360"/>
      </w:pPr>
      <w:rPr>
        <w:u w:val="none"/>
      </w:rPr>
    </w:lvl>
    <w:lvl w:ilvl="4" w:tplc="6E6ED38E">
      <w:start w:val="1"/>
      <w:numFmt w:val="bullet"/>
      <w:lvlText w:val="○"/>
      <w:lvlJc w:val="left"/>
      <w:pPr>
        <w:ind w:left="3600" w:hanging="360"/>
      </w:pPr>
      <w:rPr>
        <w:u w:val="none"/>
      </w:rPr>
    </w:lvl>
    <w:lvl w:ilvl="5" w:tplc="91CA654A">
      <w:start w:val="1"/>
      <w:numFmt w:val="bullet"/>
      <w:lvlText w:val="■"/>
      <w:lvlJc w:val="left"/>
      <w:pPr>
        <w:ind w:left="4320" w:hanging="360"/>
      </w:pPr>
      <w:rPr>
        <w:u w:val="none"/>
      </w:rPr>
    </w:lvl>
    <w:lvl w:ilvl="6" w:tplc="2BA85B6A">
      <w:start w:val="1"/>
      <w:numFmt w:val="bullet"/>
      <w:lvlText w:val="●"/>
      <w:lvlJc w:val="left"/>
      <w:pPr>
        <w:ind w:left="5040" w:hanging="360"/>
      </w:pPr>
      <w:rPr>
        <w:u w:val="none"/>
      </w:rPr>
    </w:lvl>
    <w:lvl w:ilvl="7" w:tplc="78FCD372">
      <w:start w:val="1"/>
      <w:numFmt w:val="bullet"/>
      <w:lvlText w:val="○"/>
      <w:lvlJc w:val="left"/>
      <w:pPr>
        <w:ind w:left="5760" w:hanging="360"/>
      </w:pPr>
      <w:rPr>
        <w:u w:val="none"/>
      </w:rPr>
    </w:lvl>
    <w:lvl w:ilvl="8" w:tplc="68B0B41A">
      <w:start w:val="1"/>
      <w:numFmt w:val="bullet"/>
      <w:lvlText w:val="■"/>
      <w:lvlJc w:val="left"/>
      <w:pPr>
        <w:ind w:left="6480" w:hanging="360"/>
      </w:pPr>
      <w:rPr>
        <w:u w:val="none"/>
      </w:rPr>
    </w:lvl>
  </w:abstractNum>
  <w:abstractNum w:abstractNumId="1" w15:restartNumberingAfterBreak="0">
    <w:nsid w:val="0EC72586"/>
    <w:multiLevelType w:val="multilevel"/>
    <w:tmpl w:val="5DB8D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17D381"/>
    <w:multiLevelType w:val="hybridMultilevel"/>
    <w:tmpl w:val="00000000"/>
    <w:lvl w:ilvl="0" w:tplc="26ECA4D0">
      <w:start w:val="1"/>
      <w:numFmt w:val="bullet"/>
      <w:lvlText w:val="●"/>
      <w:lvlJc w:val="left"/>
      <w:pPr>
        <w:ind w:left="720" w:hanging="360"/>
      </w:pPr>
      <w:rPr>
        <w:u w:val="none"/>
      </w:rPr>
    </w:lvl>
    <w:lvl w:ilvl="1" w:tplc="31588B78">
      <w:start w:val="1"/>
      <w:numFmt w:val="bullet"/>
      <w:lvlText w:val="○"/>
      <w:lvlJc w:val="left"/>
      <w:pPr>
        <w:ind w:left="1440" w:hanging="360"/>
      </w:pPr>
      <w:rPr>
        <w:u w:val="none"/>
      </w:rPr>
    </w:lvl>
    <w:lvl w:ilvl="2" w:tplc="E9EC9D98">
      <w:start w:val="1"/>
      <w:numFmt w:val="bullet"/>
      <w:lvlText w:val="■"/>
      <w:lvlJc w:val="left"/>
      <w:pPr>
        <w:ind w:left="2160" w:hanging="360"/>
      </w:pPr>
      <w:rPr>
        <w:u w:val="none"/>
      </w:rPr>
    </w:lvl>
    <w:lvl w:ilvl="3" w:tplc="60E230BA">
      <w:start w:val="1"/>
      <w:numFmt w:val="bullet"/>
      <w:lvlText w:val="●"/>
      <w:lvlJc w:val="left"/>
      <w:pPr>
        <w:ind w:left="2880" w:hanging="360"/>
      </w:pPr>
      <w:rPr>
        <w:u w:val="none"/>
      </w:rPr>
    </w:lvl>
    <w:lvl w:ilvl="4" w:tplc="D36C8EFC">
      <w:start w:val="1"/>
      <w:numFmt w:val="bullet"/>
      <w:lvlText w:val="○"/>
      <w:lvlJc w:val="left"/>
      <w:pPr>
        <w:ind w:left="3600" w:hanging="360"/>
      </w:pPr>
      <w:rPr>
        <w:u w:val="none"/>
      </w:rPr>
    </w:lvl>
    <w:lvl w:ilvl="5" w:tplc="CE6EE866">
      <w:start w:val="1"/>
      <w:numFmt w:val="bullet"/>
      <w:lvlText w:val="■"/>
      <w:lvlJc w:val="left"/>
      <w:pPr>
        <w:ind w:left="4320" w:hanging="360"/>
      </w:pPr>
      <w:rPr>
        <w:u w:val="none"/>
      </w:rPr>
    </w:lvl>
    <w:lvl w:ilvl="6" w:tplc="2E84E706">
      <w:start w:val="1"/>
      <w:numFmt w:val="bullet"/>
      <w:lvlText w:val="●"/>
      <w:lvlJc w:val="left"/>
      <w:pPr>
        <w:ind w:left="5040" w:hanging="360"/>
      </w:pPr>
      <w:rPr>
        <w:u w:val="none"/>
      </w:rPr>
    </w:lvl>
    <w:lvl w:ilvl="7" w:tplc="6AE4412E">
      <w:start w:val="1"/>
      <w:numFmt w:val="bullet"/>
      <w:lvlText w:val="○"/>
      <w:lvlJc w:val="left"/>
      <w:pPr>
        <w:ind w:left="5760" w:hanging="360"/>
      </w:pPr>
      <w:rPr>
        <w:u w:val="none"/>
      </w:rPr>
    </w:lvl>
    <w:lvl w:ilvl="8" w:tplc="FEF23B28">
      <w:start w:val="1"/>
      <w:numFmt w:val="bullet"/>
      <w:lvlText w:val="■"/>
      <w:lvlJc w:val="left"/>
      <w:pPr>
        <w:ind w:left="6480" w:hanging="360"/>
      </w:pPr>
      <w:rPr>
        <w:u w:val="none"/>
      </w:rPr>
    </w:lvl>
  </w:abstractNum>
  <w:abstractNum w:abstractNumId="3" w15:restartNumberingAfterBreak="0">
    <w:nsid w:val="2163B293"/>
    <w:multiLevelType w:val="hybridMultilevel"/>
    <w:tmpl w:val="00000000"/>
    <w:lvl w:ilvl="0" w:tplc="55DC47B8">
      <w:start w:val="1"/>
      <w:numFmt w:val="decimal"/>
      <w:lvlText w:val="%1."/>
      <w:lvlJc w:val="left"/>
      <w:pPr>
        <w:ind w:left="720" w:hanging="360"/>
      </w:pPr>
      <w:rPr>
        <w:u w:val="none"/>
      </w:rPr>
    </w:lvl>
    <w:lvl w:ilvl="1" w:tplc="ED00A088">
      <w:start w:val="1"/>
      <w:numFmt w:val="lowerLetter"/>
      <w:lvlText w:val="%2."/>
      <w:lvlJc w:val="left"/>
      <w:pPr>
        <w:ind w:left="1440" w:hanging="360"/>
      </w:pPr>
      <w:rPr>
        <w:u w:val="none"/>
      </w:rPr>
    </w:lvl>
    <w:lvl w:ilvl="2" w:tplc="F3C2D91C">
      <w:start w:val="1"/>
      <w:numFmt w:val="lowerRoman"/>
      <w:lvlText w:val="%3."/>
      <w:lvlJc w:val="right"/>
      <w:pPr>
        <w:ind w:left="2160" w:hanging="360"/>
      </w:pPr>
      <w:rPr>
        <w:u w:val="none"/>
      </w:rPr>
    </w:lvl>
    <w:lvl w:ilvl="3" w:tplc="A3848AF8">
      <w:start w:val="1"/>
      <w:numFmt w:val="decimal"/>
      <w:lvlText w:val="%4."/>
      <w:lvlJc w:val="left"/>
      <w:pPr>
        <w:ind w:left="2880" w:hanging="360"/>
      </w:pPr>
      <w:rPr>
        <w:u w:val="none"/>
      </w:rPr>
    </w:lvl>
    <w:lvl w:ilvl="4" w:tplc="AEAA4CCE">
      <w:start w:val="1"/>
      <w:numFmt w:val="lowerLetter"/>
      <w:lvlText w:val="%5."/>
      <w:lvlJc w:val="left"/>
      <w:pPr>
        <w:ind w:left="3600" w:hanging="360"/>
      </w:pPr>
      <w:rPr>
        <w:u w:val="none"/>
      </w:rPr>
    </w:lvl>
    <w:lvl w:ilvl="5" w:tplc="02001E0E">
      <w:start w:val="1"/>
      <w:numFmt w:val="lowerRoman"/>
      <w:lvlText w:val="%6."/>
      <w:lvlJc w:val="right"/>
      <w:pPr>
        <w:ind w:left="4320" w:hanging="360"/>
      </w:pPr>
      <w:rPr>
        <w:u w:val="none"/>
      </w:rPr>
    </w:lvl>
    <w:lvl w:ilvl="6" w:tplc="5D98E4F4">
      <w:start w:val="1"/>
      <w:numFmt w:val="decimal"/>
      <w:lvlText w:val="%7."/>
      <w:lvlJc w:val="left"/>
      <w:pPr>
        <w:ind w:left="5040" w:hanging="360"/>
      </w:pPr>
      <w:rPr>
        <w:u w:val="none"/>
      </w:rPr>
    </w:lvl>
    <w:lvl w:ilvl="7" w:tplc="20ACEBF8">
      <w:start w:val="1"/>
      <w:numFmt w:val="lowerLetter"/>
      <w:lvlText w:val="%8."/>
      <w:lvlJc w:val="left"/>
      <w:pPr>
        <w:ind w:left="5760" w:hanging="360"/>
      </w:pPr>
      <w:rPr>
        <w:u w:val="none"/>
      </w:rPr>
    </w:lvl>
    <w:lvl w:ilvl="8" w:tplc="34564190">
      <w:start w:val="1"/>
      <w:numFmt w:val="lowerRoman"/>
      <w:lvlText w:val="%9."/>
      <w:lvlJc w:val="right"/>
      <w:pPr>
        <w:ind w:left="6480" w:hanging="360"/>
      </w:pPr>
      <w:rPr>
        <w:u w:val="none"/>
      </w:rPr>
    </w:lvl>
  </w:abstractNum>
  <w:abstractNum w:abstractNumId="4" w15:restartNumberingAfterBreak="0">
    <w:nsid w:val="2B3E1218"/>
    <w:multiLevelType w:val="hybridMultilevel"/>
    <w:tmpl w:val="00000000"/>
    <w:lvl w:ilvl="0" w:tplc="7278C21A">
      <w:start w:val="1"/>
      <w:numFmt w:val="bullet"/>
      <w:lvlText w:val="●"/>
      <w:lvlJc w:val="left"/>
      <w:pPr>
        <w:ind w:left="720" w:hanging="360"/>
      </w:pPr>
      <w:rPr>
        <w:u w:val="none"/>
      </w:rPr>
    </w:lvl>
    <w:lvl w:ilvl="1" w:tplc="F56A76AE">
      <w:start w:val="1"/>
      <w:numFmt w:val="bullet"/>
      <w:lvlText w:val="○"/>
      <w:lvlJc w:val="left"/>
      <w:pPr>
        <w:ind w:left="1440" w:hanging="360"/>
      </w:pPr>
      <w:rPr>
        <w:u w:val="none"/>
      </w:rPr>
    </w:lvl>
    <w:lvl w:ilvl="2" w:tplc="83CCBF22">
      <w:start w:val="1"/>
      <w:numFmt w:val="bullet"/>
      <w:lvlText w:val="■"/>
      <w:lvlJc w:val="left"/>
      <w:pPr>
        <w:ind w:left="2160" w:hanging="360"/>
      </w:pPr>
      <w:rPr>
        <w:u w:val="none"/>
      </w:rPr>
    </w:lvl>
    <w:lvl w:ilvl="3" w:tplc="07907E18">
      <w:start w:val="1"/>
      <w:numFmt w:val="bullet"/>
      <w:lvlText w:val="●"/>
      <w:lvlJc w:val="left"/>
      <w:pPr>
        <w:ind w:left="2880" w:hanging="360"/>
      </w:pPr>
      <w:rPr>
        <w:u w:val="none"/>
      </w:rPr>
    </w:lvl>
    <w:lvl w:ilvl="4" w:tplc="BD469B72">
      <w:start w:val="1"/>
      <w:numFmt w:val="bullet"/>
      <w:lvlText w:val="○"/>
      <w:lvlJc w:val="left"/>
      <w:pPr>
        <w:ind w:left="3600" w:hanging="360"/>
      </w:pPr>
      <w:rPr>
        <w:u w:val="none"/>
      </w:rPr>
    </w:lvl>
    <w:lvl w:ilvl="5" w:tplc="0D1C587C">
      <w:start w:val="1"/>
      <w:numFmt w:val="bullet"/>
      <w:lvlText w:val="■"/>
      <w:lvlJc w:val="left"/>
      <w:pPr>
        <w:ind w:left="4320" w:hanging="360"/>
      </w:pPr>
      <w:rPr>
        <w:u w:val="none"/>
      </w:rPr>
    </w:lvl>
    <w:lvl w:ilvl="6" w:tplc="FA7E6738">
      <w:start w:val="1"/>
      <w:numFmt w:val="bullet"/>
      <w:lvlText w:val="●"/>
      <w:lvlJc w:val="left"/>
      <w:pPr>
        <w:ind w:left="5040" w:hanging="360"/>
      </w:pPr>
      <w:rPr>
        <w:u w:val="none"/>
      </w:rPr>
    </w:lvl>
    <w:lvl w:ilvl="7" w:tplc="4610502E">
      <w:start w:val="1"/>
      <w:numFmt w:val="bullet"/>
      <w:lvlText w:val="○"/>
      <w:lvlJc w:val="left"/>
      <w:pPr>
        <w:ind w:left="5760" w:hanging="360"/>
      </w:pPr>
      <w:rPr>
        <w:u w:val="none"/>
      </w:rPr>
    </w:lvl>
    <w:lvl w:ilvl="8" w:tplc="6A188778">
      <w:start w:val="1"/>
      <w:numFmt w:val="bullet"/>
      <w:lvlText w:val="■"/>
      <w:lvlJc w:val="left"/>
      <w:pPr>
        <w:ind w:left="6480" w:hanging="360"/>
      </w:pPr>
      <w:rPr>
        <w:u w:val="none"/>
      </w:rPr>
    </w:lvl>
  </w:abstractNum>
  <w:abstractNum w:abstractNumId="5" w15:restartNumberingAfterBreak="0">
    <w:nsid w:val="2D658E3C"/>
    <w:multiLevelType w:val="hybridMultilevel"/>
    <w:tmpl w:val="00000000"/>
    <w:lvl w:ilvl="0" w:tplc="8EC4596C">
      <w:start w:val="1"/>
      <w:numFmt w:val="bullet"/>
      <w:lvlText w:val="●"/>
      <w:lvlJc w:val="left"/>
      <w:pPr>
        <w:ind w:left="720" w:hanging="360"/>
      </w:pPr>
      <w:rPr>
        <w:u w:val="none"/>
      </w:rPr>
    </w:lvl>
    <w:lvl w:ilvl="1" w:tplc="F384CD4E">
      <w:start w:val="1"/>
      <w:numFmt w:val="bullet"/>
      <w:lvlText w:val="○"/>
      <w:lvlJc w:val="left"/>
      <w:pPr>
        <w:ind w:left="1440" w:hanging="360"/>
      </w:pPr>
      <w:rPr>
        <w:u w:val="none"/>
      </w:rPr>
    </w:lvl>
    <w:lvl w:ilvl="2" w:tplc="DB2E077E">
      <w:start w:val="1"/>
      <w:numFmt w:val="bullet"/>
      <w:lvlText w:val="■"/>
      <w:lvlJc w:val="left"/>
      <w:pPr>
        <w:ind w:left="2160" w:hanging="360"/>
      </w:pPr>
      <w:rPr>
        <w:u w:val="none"/>
      </w:rPr>
    </w:lvl>
    <w:lvl w:ilvl="3" w:tplc="D9C4F7B2">
      <w:start w:val="1"/>
      <w:numFmt w:val="bullet"/>
      <w:lvlText w:val="●"/>
      <w:lvlJc w:val="left"/>
      <w:pPr>
        <w:ind w:left="2880" w:hanging="360"/>
      </w:pPr>
      <w:rPr>
        <w:u w:val="none"/>
      </w:rPr>
    </w:lvl>
    <w:lvl w:ilvl="4" w:tplc="17AC78CA">
      <w:start w:val="1"/>
      <w:numFmt w:val="bullet"/>
      <w:lvlText w:val="○"/>
      <w:lvlJc w:val="left"/>
      <w:pPr>
        <w:ind w:left="3600" w:hanging="360"/>
      </w:pPr>
      <w:rPr>
        <w:u w:val="none"/>
      </w:rPr>
    </w:lvl>
    <w:lvl w:ilvl="5" w:tplc="5B3C6AB0">
      <w:start w:val="1"/>
      <w:numFmt w:val="bullet"/>
      <w:lvlText w:val="■"/>
      <w:lvlJc w:val="left"/>
      <w:pPr>
        <w:ind w:left="4320" w:hanging="360"/>
      </w:pPr>
      <w:rPr>
        <w:u w:val="none"/>
      </w:rPr>
    </w:lvl>
    <w:lvl w:ilvl="6" w:tplc="558C372C">
      <w:start w:val="1"/>
      <w:numFmt w:val="bullet"/>
      <w:lvlText w:val="●"/>
      <w:lvlJc w:val="left"/>
      <w:pPr>
        <w:ind w:left="5040" w:hanging="360"/>
      </w:pPr>
      <w:rPr>
        <w:u w:val="none"/>
      </w:rPr>
    </w:lvl>
    <w:lvl w:ilvl="7" w:tplc="E6F8632C">
      <w:start w:val="1"/>
      <w:numFmt w:val="bullet"/>
      <w:lvlText w:val="○"/>
      <w:lvlJc w:val="left"/>
      <w:pPr>
        <w:ind w:left="5760" w:hanging="360"/>
      </w:pPr>
      <w:rPr>
        <w:u w:val="none"/>
      </w:rPr>
    </w:lvl>
    <w:lvl w:ilvl="8" w:tplc="1F2C381C">
      <w:start w:val="1"/>
      <w:numFmt w:val="bullet"/>
      <w:lvlText w:val="■"/>
      <w:lvlJc w:val="left"/>
      <w:pPr>
        <w:ind w:left="6480" w:hanging="360"/>
      </w:pPr>
      <w:rPr>
        <w:u w:val="none"/>
      </w:rPr>
    </w:lvl>
  </w:abstractNum>
  <w:abstractNum w:abstractNumId="6" w15:restartNumberingAfterBreak="0">
    <w:nsid w:val="46D7FFD2"/>
    <w:multiLevelType w:val="hybridMultilevel"/>
    <w:tmpl w:val="00000000"/>
    <w:lvl w:ilvl="0" w:tplc="FDD224AC">
      <w:start w:val="1"/>
      <w:numFmt w:val="bullet"/>
      <w:lvlText w:val="●"/>
      <w:lvlJc w:val="left"/>
      <w:pPr>
        <w:ind w:left="720" w:hanging="360"/>
      </w:pPr>
      <w:rPr>
        <w:u w:val="none"/>
      </w:rPr>
    </w:lvl>
    <w:lvl w:ilvl="1" w:tplc="532AE8E6">
      <w:start w:val="1"/>
      <w:numFmt w:val="bullet"/>
      <w:lvlText w:val="○"/>
      <w:lvlJc w:val="left"/>
      <w:pPr>
        <w:ind w:left="1440" w:hanging="360"/>
      </w:pPr>
      <w:rPr>
        <w:u w:val="none"/>
      </w:rPr>
    </w:lvl>
    <w:lvl w:ilvl="2" w:tplc="7A48B686">
      <w:start w:val="1"/>
      <w:numFmt w:val="bullet"/>
      <w:lvlText w:val="■"/>
      <w:lvlJc w:val="left"/>
      <w:pPr>
        <w:ind w:left="2160" w:hanging="360"/>
      </w:pPr>
      <w:rPr>
        <w:u w:val="none"/>
      </w:rPr>
    </w:lvl>
    <w:lvl w:ilvl="3" w:tplc="BE0423EC">
      <w:start w:val="1"/>
      <w:numFmt w:val="bullet"/>
      <w:lvlText w:val="●"/>
      <w:lvlJc w:val="left"/>
      <w:pPr>
        <w:ind w:left="2880" w:hanging="360"/>
      </w:pPr>
      <w:rPr>
        <w:u w:val="none"/>
      </w:rPr>
    </w:lvl>
    <w:lvl w:ilvl="4" w:tplc="7A184E22">
      <w:start w:val="1"/>
      <w:numFmt w:val="bullet"/>
      <w:lvlText w:val="○"/>
      <w:lvlJc w:val="left"/>
      <w:pPr>
        <w:ind w:left="3600" w:hanging="360"/>
      </w:pPr>
      <w:rPr>
        <w:u w:val="none"/>
      </w:rPr>
    </w:lvl>
    <w:lvl w:ilvl="5" w:tplc="FE6CFD1E">
      <w:start w:val="1"/>
      <w:numFmt w:val="bullet"/>
      <w:lvlText w:val="■"/>
      <w:lvlJc w:val="left"/>
      <w:pPr>
        <w:ind w:left="4320" w:hanging="360"/>
      </w:pPr>
      <w:rPr>
        <w:u w:val="none"/>
      </w:rPr>
    </w:lvl>
    <w:lvl w:ilvl="6" w:tplc="F1500E6A">
      <w:start w:val="1"/>
      <w:numFmt w:val="bullet"/>
      <w:lvlText w:val="●"/>
      <w:lvlJc w:val="left"/>
      <w:pPr>
        <w:ind w:left="5040" w:hanging="360"/>
      </w:pPr>
      <w:rPr>
        <w:u w:val="none"/>
      </w:rPr>
    </w:lvl>
    <w:lvl w:ilvl="7" w:tplc="489A9548">
      <w:start w:val="1"/>
      <w:numFmt w:val="bullet"/>
      <w:lvlText w:val="○"/>
      <w:lvlJc w:val="left"/>
      <w:pPr>
        <w:ind w:left="5760" w:hanging="360"/>
      </w:pPr>
      <w:rPr>
        <w:u w:val="none"/>
      </w:rPr>
    </w:lvl>
    <w:lvl w:ilvl="8" w:tplc="68E46D04">
      <w:start w:val="1"/>
      <w:numFmt w:val="bullet"/>
      <w:lvlText w:val="■"/>
      <w:lvlJc w:val="left"/>
      <w:pPr>
        <w:ind w:left="6480" w:hanging="360"/>
      </w:pPr>
      <w:rPr>
        <w:u w:val="none"/>
      </w:rPr>
    </w:lvl>
  </w:abstractNum>
  <w:abstractNum w:abstractNumId="7" w15:restartNumberingAfterBreak="0">
    <w:nsid w:val="5E434A46"/>
    <w:multiLevelType w:val="hybridMultilevel"/>
    <w:tmpl w:val="00000000"/>
    <w:lvl w:ilvl="0" w:tplc="61961B72">
      <w:start w:val="1"/>
      <w:numFmt w:val="bullet"/>
      <w:lvlText w:val="●"/>
      <w:lvlJc w:val="left"/>
      <w:pPr>
        <w:ind w:left="720" w:hanging="360"/>
      </w:pPr>
      <w:rPr>
        <w:u w:val="none"/>
      </w:rPr>
    </w:lvl>
    <w:lvl w:ilvl="1" w:tplc="4454C802">
      <w:start w:val="1"/>
      <w:numFmt w:val="bullet"/>
      <w:lvlText w:val="○"/>
      <w:lvlJc w:val="left"/>
      <w:pPr>
        <w:ind w:left="1440" w:hanging="360"/>
      </w:pPr>
      <w:rPr>
        <w:u w:val="none"/>
      </w:rPr>
    </w:lvl>
    <w:lvl w:ilvl="2" w:tplc="AF8892A2">
      <w:start w:val="1"/>
      <w:numFmt w:val="bullet"/>
      <w:lvlText w:val="■"/>
      <w:lvlJc w:val="left"/>
      <w:pPr>
        <w:ind w:left="2160" w:hanging="360"/>
      </w:pPr>
      <w:rPr>
        <w:u w:val="none"/>
      </w:rPr>
    </w:lvl>
    <w:lvl w:ilvl="3" w:tplc="FB187576">
      <w:start w:val="1"/>
      <w:numFmt w:val="bullet"/>
      <w:lvlText w:val="●"/>
      <w:lvlJc w:val="left"/>
      <w:pPr>
        <w:ind w:left="2880" w:hanging="360"/>
      </w:pPr>
      <w:rPr>
        <w:u w:val="none"/>
      </w:rPr>
    </w:lvl>
    <w:lvl w:ilvl="4" w:tplc="B49A13D2">
      <w:start w:val="1"/>
      <w:numFmt w:val="bullet"/>
      <w:lvlText w:val="○"/>
      <w:lvlJc w:val="left"/>
      <w:pPr>
        <w:ind w:left="3600" w:hanging="360"/>
      </w:pPr>
      <w:rPr>
        <w:u w:val="none"/>
      </w:rPr>
    </w:lvl>
    <w:lvl w:ilvl="5" w:tplc="C99850C2">
      <w:start w:val="1"/>
      <w:numFmt w:val="bullet"/>
      <w:lvlText w:val="■"/>
      <w:lvlJc w:val="left"/>
      <w:pPr>
        <w:ind w:left="4320" w:hanging="360"/>
      </w:pPr>
      <w:rPr>
        <w:u w:val="none"/>
      </w:rPr>
    </w:lvl>
    <w:lvl w:ilvl="6" w:tplc="A51C9496">
      <w:start w:val="1"/>
      <w:numFmt w:val="bullet"/>
      <w:lvlText w:val="●"/>
      <w:lvlJc w:val="left"/>
      <w:pPr>
        <w:ind w:left="5040" w:hanging="360"/>
      </w:pPr>
      <w:rPr>
        <w:u w:val="none"/>
      </w:rPr>
    </w:lvl>
    <w:lvl w:ilvl="7" w:tplc="E22C360E">
      <w:start w:val="1"/>
      <w:numFmt w:val="bullet"/>
      <w:lvlText w:val="○"/>
      <w:lvlJc w:val="left"/>
      <w:pPr>
        <w:ind w:left="5760" w:hanging="360"/>
      </w:pPr>
      <w:rPr>
        <w:u w:val="none"/>
      </w:rPr>
    </w:lvl>
    <w:lvl w:ilvl="8" w:tplc="2A74E7C4">
      <w:start w:val="1"/>
      <w:numFmt w:val="bullet"/>
      <w:lvlText w:val="■"/>
      <w:lvlJc w:val="left"/>
      <w:pPr>
        <w:ind w:left="6480" w:hanging="360"/>
      </w:pPr>
      <w:rPr>
        <w:u w:val="none"/>
      </w:rPr>
    </w:lvl>
  </w:abstractNum>
  <w:abstractNum w:abstractNumId="8" w15:restartNumberingAfterBreak="0">
    <w:nsid w:val="65DAD6F2"/>
    <w:multiLevelType w:val="hybridMultilevel"/>
    <w:tmpl w:val="00000000"/>
    <w:lvl w:ilvl="0" w:tplc="83A4A45E">
      <w:start w:val="1"/>
      <w:numFmt w:val="bullet"/>
      <w:lvlText w:val="●"/>
      <w:lvlJc w:val="left"/>
      <w:pPr>
        <w:ind w:left="720" w:hanging="360"/>
      </w:pPr>
      <w:rPr>
        <w:u w:val="none"/>
      </w:rPr>
    </w:lvl>
    <w:lvl w:ilvl="1" w:tplc="3B6C2D96">
      <w:start w:val="1"/>
      <w:numFmt w:val="bullet"/>
      <w:lvlText w:val="○"/>
      <w:lvlJc w:val="left"/>
      <w:pPr>
        <w:ind w:left="1440" w:hanging="360"/>
      </w:pPr>
      <w:rPr>
        <w:u w:val="none"/>
      </w:rPr>
    </w:lvl>
    <w:lvl w:ilvl="2" w:tplc="558652D8">
      <w:start w:val="1"/>
      <w:numFmt w:val="bullet"/>
      <w:lvlText w:val="■"/>
      <w:lvlJc w:val="left"/>
      <w:pPr>
        <w:ind w:left="2160" w:hanging="360"/>
      </w:pPr>
      <w:rPr>
        <w:u w:val="none"/>
      </w:rPr>
    </w:lvl>
    <w:lvl w:ilvl="3" w:tplc="C130FAE2">
      <w:start w:val="1"/>
      <w:numFmt w:val="bullet"/>
      <w:lvlText w:val="●"/>
      <w:lvlJc w:val="left"/>
      <w:pPr>
        <w:ind w:left="2880" w:hanging="360"/>
      </w:pPr>
      <w:rPr>
        <w:u w:val="none"/>
      </w:rPr>
    </w:lvl>
    <w:lvl w:ilvl="4" w:tplc="7CB2266A">
      <w:start w:val="1"/>
      <w:numFmt w:val="bullet"/>
      <w:lvlText w:val="○"/>
      <w:lvlJc w:val="left"/>
      <w:pPr>
        <w:ind w:left="3600" w:hanging="360"/>
      </w:pPr>
      <w:rPr>
        <w:u w:val="none"/>
      </w:rPr>
    </w:lvl>
    <w:lvl w:ilvl="5" w:tplc="0E0095E8">
      <w:start w:val="1"/>
      <w:numFmt w:val="bullet"/>
      <w:lvlText w:val="■"/>
      <w:lvlJc w:val="left"/>
      <w:pPr>
        <w:ind w:left="4320" w:hanging="360"/>
      </w:pPr>
      <w:rPr>
        <w:u w:val="none"/>
      </w:rPr>
    </w:lvl>
    <w:lvl w:ilvl="6" w:tplc="4A1EB09A">
      <w:start w:val="1"/>
      <w:numFmt w:val="bullet"/>
      <w:lvlText w:val="●"/>
      <w:lvlJc w:val="left"/>
      <w:pPr>
        <w:ind w:left="5040" w:hanging="360"/>
      </w:pPr>
      <w:rPr>
        <w:u w:val="none"/>
      </w:rPr>
    </w:lvl>
    <w:lvl w:ilvl="7" w:tplc="875E939C">
      <w:start w:val="1"/>
      <w:numFmt w:val="bullet"/>
      <w:lvlText w:val="○"/>
      <w:lvlJc w:val="left"/>
      <w:pPr>
        <w:ind w:left="5760" w:hanging="360"/>
      </w:pPr>
      <w:rPr>
        <w:u w:val="none"/>
      </w:rPr>
    </w:lvl>
    <w:lvl w:ilvl="8" w:tplc="33CEF0E6">
      <w:start w:val="1"/>
      <w:numFmt w:val="bullet"/>
      <w:lvlText w:val="■"/>
      <w:lvlJc w:val="left"/>
      <w:pPr>
        <w:ind w:left="6480" w:hanging="360"/>
      </w:pPr>
      <w:rPr>
        <w:u w:val="none"/>
      </w:rPr>
    </w:lvl>
  </w:abstractNum>
  <w:abstractNum w:abstractNumId="9" w15:restartNumberingAfterBreak="0">
    <w:nsid w:val="6871BA0C"/>
    <w:multiLevelType w:val="hybridMultilevel"/>
    <w:tmpl w:val="00000000"/>
    <w:lvl w:ilvl="0" w:tplc="4A029286">
      <w:start w:val="1"/>
      <w:numFmt w:val="bullet"/>
      <w:lvlText w:val="●"/>
      <w:lvlJc w:val="left"/>
      <w:pPr>
        <w:ind w:left="720" w:hanging="360"/>
      </w:pPr>
      <w:rPr>
        <w:u w:val="none"/>
      </w:rPr>
    </w:lvl>
    <w:lvl w:ilvl="1" w:tplc="9DB24224">
      <w:start w:val="1"/>
      <w:numFmt w:val="bullet"/>
      <w:lvlText w:val="○"/>
      <w:lvlJc w:val="left"/>
      <w:pPr>
        <w:ind w:left="1440" w:hanging="360"/>
      </w:pPr>
      <w:rPr>
        <w:u w:val="none"/>
      </w:rPr>
    </w:lvl>
    <w:lvl w:ilvl="2" w:tplc="E8104EDC">
      <w:start w:val="1"/>
      <w:numFmt w:val="bullet"/>
      <w:lvlText w:val="■"/>
      <w:lvlJc w:val="left"/>
      <w:pPr>
        <w:ind w:left="2160" w:hanging="360"/>
      </w:pPr>
      <w:rPr>
        <w:u w:val="none"/>
      </w:rPr>
    </w:lvl>
    <w:lvl w:ilvl="3" w:tplc="D08E934A">
      <w:start w:val="1"/>
      <w:numFmt w:val="bullet"/>
      <w:lvlText w:val="●"/>
      <w:lvlJc w:val="left"/>
      <w:pPr>
        <w:ind w:left="2880" w:hanging="360"/>
      </w:pPr>
      <w:rPr>
        <w:u w:val="none"/>
      </w:rPr>
    </w:lvl>
    <w:lvl w:ilvl="4" w:tplc="14705B80">
      <w:start w:val="1"/>
      <w:numFmt w:val="bullet"/>
      <w:lvlText w:val="○"/>
      <w:lvlJc w:val="left"/>
      <w:pPr>
        <w:ind w:left="3600" w:hanging="360"/>
      </w:pPr>
      <w:rPr>
        <w:u w:val="none"/>
      </w:rPr>
    </w:lvl>
    <w:lvl w:ilvl="5" w:tplc="CD42EB20">
      <w:start w:val="1"/>
      <w:numFmt w:val="bullet"/>
      <w:lvlText w:val="■"/>
      <w:lvlJc w:val="left"/>
      <w:pPr>
        <w:ind w:left="4320" w:hanging="360"/>
      </w:pPr>
      <w:rPr>
        <w:u w:val="none"/>
      </w:rPr>
    </w:lvl>
    <w:lvl w:ilvl="6" w:tplc="B5DEA3B8">
      <w:start w:val="1"/>
      <w:numFmt w:val="bullet"/>
      <w:lvlText w:val="●"/>
      <w:lvlJc w:val="left"/>
      <w:pPr>
        <w:ind w:left="5040" w:hanging="360"/>
      </w:pPr>
      <w:rPr>
        <w:u w:val="none"/>
      </w:rPr>
    </w:lvl>
    <w:lvl w:ilvl="7" w:tplc="566E0C94">
      <w:start w:val="1"/>
      <w:numFmt w:val="bullet"/>
      <w:lvlText w:val="○"/>
      <w:lvlJc w:val="left"/>
      <w:pPr>
        <w:ind w:left="5760" w:hanging="360"/>
      </w:pPr>
      <w:rPr>
        <w:u w:val="none"/>
      </w:rPr>
    </w:lvl>
    <w:lvl w:ilvl="8" w:tplc="C5DC3964">
      <w:start w:val="1"/>
      <w:numFmt w:val="bullet"/>
      <w:lvlText w:val="■"/>
      <w:lvlJc w:val="left"/>
      <w:pPr>
        <w:ind w:left="6480" w:hanging="360"/>
      </w:pPr>
      <w:rPr>
        <w:u w:val="none"/>
      </w:rPr>
    </w:lvl>
  </w:abstractNum>
  <w:abstractNum w:abstractNumId="10" w15:restartNumberingAfterBreak="0">
    <w:nsid w:val="68D20176"/>
    <w:multiLevelType w:val="multilevel"/>
    <w:tmpl w:val="8506C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B12E67"/>
    <w:multiLevelType w:val="multilevel"/>
    <w:tmpl w:val="ADEE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1B122C"/>
    <w:multiLevelType w:val="hybridMultilevel"/>
    <w:tmpl w:val="00000000"/>
    <w:lvl w:ilvl="0" w:tplc="28E096EC">
      <w:start w:val="1"/>
      <w:numFmt w:val="bullet"/>
      <w:lvlText w:val="●"/>
      <w:lvlJc w:val="left"/>
      <w:pPr>
        <w:ind w:left="720" w:hanging="360"/>
      </w:pPr>
      <w:rPr>
        <w:u w:val="none"/>
      </w:rPr>
    </w:lvl>
    <w:lvl w:ilvl="1" w:tplc="5142D0A4">
      <w:start w:val="1"/>
      <w:numFmt w:val="bullet"/>
      <w:lvlText w:val="○"/>
      <w:lvlJc w:val="left"/>
      <w:pPr>
        <w:ind w:left="1440" w:hanging="360"/>
      </w:pPr>
      <w:rPr>
        <w:u w:val="none"/>
      </w:rPr>
    </w:lvl>
    <w:lvl w:ilvl="2" w:tplc="A2CA8EBC">
      <w:start w:val="1"/>
      <w:numFmt w:val="bullet"/>
      <w:lvlText w:val="■"/>
      <w:lvlJc w:val="left"/>
      <w:pPr>
        <w:ind w:left="2160" w:hanging="360"/>
      </w:pPr>
      <w:rPr>
        <w:u w:val="none"/>
      </w:rPr>
    </w:lvl>
    <w:lvl w:ilvl="3" w:tplc="3884824C">
      <w:start w:val="1"/>
      <w:numFmt w:val="bullet"/>
      <w:lvlText w:val="●"/>
      <w:lvlJc w:val="left"/>
      <w:pPr>
        <w:ind w:left="2880" w:hanging="360"/>
      </w:pPr>
      <w:rPr>
        <w:u w:val="none"/>
      </w:rPr>
    </w:lvl>
    <w:lvl w:ilvl="4" w:tplc="46B4E77A">
      <w:start w:val="1"/>
      <w:numFmt w:val="bullet"/>
      <w:lvlText w:val="○"/>
      <w:lvlJc w:val="left"/>
      <w:pPr>
        <w:ind w:left="3600" w:hanging="360"/>
      </w:pPr>
      <w:rPr>
        <w:u w:val="none"/>
      </w:rPr>
    </w:lvl>
    <w:lvl w:ilvl="5" w:tplc="FB0ED742">
      <w:start w:val="1"/>
      <w:numFmt w:val="bullet"/>
      <w:lvlText w:val="■"/>
      <w:lvlJc w:val="left"/>
      <w:pPr>
        <w:ind w:left="4320" w:hanging="360"/>
      </w:pPr>
      <w:rPr>
        <w:u w:val="none"/>
      </w:rPr>
    </w:lvl>
    <w:lvl w:ilvl="6" w:tplc="7E6A494E">
      <w:start w:val="1"/>
      <w:numFmt w:val="bullet"/>
      <w:lvlText w:val="●"/>
      <w:lvlJc w:val="left"/>
      <w:pPr>
        <w:ind w:left="5040" w:hanging="360"/>
      </w:pPr>
      <w:rPr>
        <w:u w:val="none"/>
      </w:rPr>
    </w:lvl>
    <w:lvl w:ilvl="7" w:tplc="82100A88">
      <w:start w:val="1"/>
      <w:numFmt w:val="bullet"/>
      <w:lvlText w:val="○"/>
      <w:lvlJc w:val="left"/>
      <w:pPr>
        <w:ind w:left="5760" w:hanging="360"/>
      </w:pPr>
      <w:rPr>
        <w:u w:val="none"/>
      </w:rPr>
    </w:lvl>
    <w:lvl w:ilvl="8" w:tplc="3F02BEDC">
      <w:start w:val="1"/>
      <w:numFmt w:val="bullet"/>
      <w:lvlText w:val="■"/>
      <w:lvlJc w:val="left"/>
      <w:pPr>
        <w:ind w:left="6480" w:hanging="360"/>
      </w:pPr>
      <w:rPr>
        <w:u w:val="none"/>
      </w:rPr>
    </w:lvl>
  </w:abstractNum>
  <w:abstractNum w:abstractNumId="13" w15:restartNumberingAfterBreak="0">
    <w:nsid w:val="7DD38B8D"/>
    <w:multiLevelType w:val="hybridMultilevel"/>
    <w:tmpl w:val="00000000"/>
    <w:lvl w:ilvl="0" w:tplc="0EE8439A">
      <w:start w:val="1"/>
      <w:numFmt w:val="bullet"/>
      <w:lvlText w:val="●"/>
      <w:lvlJc w:val="left"/>
      <w:pPr>
        <w:ind w:left="720" w:hanging="360"/>
      </w:pPr>
      <w:rPr>
        <w:u w:val="none"/>
      </w:rPr>
    </w:lvl>
    <w:lvl w:ilvl="1" w:tplc="E2CEB5D2">
      <w:start w:val="1"/>
      <w:numFmt w:val="bullet"/>
      <w:lvlText w:val="○"/>
      <w:lvlJc w:val="left"/>
      <w:pPr>
        <w:ind w:left="1440" w:hanging="360"/>
      </w:pPr>
      <w:rPr>
        <w:u w:val="none"/>
      </w:rPr>
    </w:lvl>
    <w:lvl w:ilvl="2" w:tplc="A900E86C">
      <w:start w:val="1"/>
      <w:numFmt w:val="bullet"/>
      <w:lvlText w:val="■"/>
      <w:lvlJc w:val="left"/>
      <w:pPr>
        <w:ind w:left="2160" w:hanging="360"/>
      </w:pPr>
      <w:rPr>
        <w:u w:val="none"/>
      </w:rPr>
    </w:lvl>
    <w:lvl w:ilvl="3" w:tplc="3DDEBB98">
      <w:start w:val="1"/>
      <w:numFmt w:val="bullet"/>
      <w:lvlText w:val="●"/>
      <w:lvlJc w:val="left"/>
      <w:pPr>
        <w:ind w:left="2880" w:hanging="360"/>
      </w:pPr>
      <w:rPr>
        <w:u w:val="none"/>
      </w:rPr>
    </w:lvl>
    <w:lvl w:ilvl="4" w:tplc="58BE021E">
      <w:start w:val="1"/>
      <w:numFmt w:val="bullet"/>
      <w:lvlText w:val="○"/>
      <w:lvlJc w:val="left"/>
      <w:pPr>
        <w:ind w:left="3600" w:hanging="360"/>
      </w:pPr>
      <w:rPr>
        <w:u w:val="none"/>
      </w:rPr>
    </w:lvl>
    <w:lvl w:ilvl="5" w:tplc="9B548AB6">
      <w:start w:val="1"/>
      <w:numFmt w:val="bullet"/>
      <w:lvlText w:val="■"/>
      <w:lvlJc w:val="left"/>
      <w:pPr>
        <w:ind w:left="4320" w:hanging="360"/>
      </w:pPr>
      <w:rPr>
        <w:u w:val="none"/>
      </w:rPr>
    </w:lvl>
    <w:lvl w:ilvl="6" w:tplc="E66C7060">
      <w:start w:val="1"/>
      <w:numFmt w:val="bullet"/>
      <w:lvlText w:val="●"/>
      <w:lvlJc w:val="left"/>
      <w:pPr>
        <w:ind w:left="5040" w:hanging="360"/>
      </w:pPr>
      <w:rPr>
        <w:u w:val="none"/>
      </w:rPr>
    </w:lvl>
    <w:lvl w:ilvl="7" w:tplc="8E1E8E4E">
      <w:start w:val="1"/>
      <w:numFmt w:val="bullet"/>
      <w:lvlText w:val="○"/>
      <w:lvlJc w:val="left"/>
      <w:pPr>
        <w:ind w:left="5760" w:hanging="360"/>
      </w:pPr>
      <w:rPr>
        <w:u w:val="none"/>
      </w:rPr>
    </w:lvl>
    <w:lvl w:ilvl="8" w:tplc="F29617AA">
      <w:start w:val="1"/>
      <w:numFmt w:val="bullet"/>
      <w:lvlText w:val="■"/>
      <w:lvlJc w:val="left"/>
      <w:pPr>
        <w:ind w:left="6480" w:hanging="360"/>
      </w:pPr>
      <w:rPr>
        <w:u w:val="none"/>
      </w:rPr>
    </w:lvl>
  </w:abstractNum>
  <w:num w:numId="1" w16cid:durableId="2026205643">
    <w:abstractNumId w:val="9"/>
  </w:num>
  <w:num w:numId="2" w16cid:durableId="1413623164">
    <w:abstractNumId w:val="2"/>
  </w:num>
  <w:num w:numId="3" w16cid:durableId="270746525">
    <w:abstractNumId w:val="8"/>
  </w:num>
  <w:num w:numId="4" w16cid:durableId="1956669351">
    <w:abstractNumId w:val="12"/>
  </w:num>
  <w:num w:numId="5" w16cid:durableId="1437211517">
    <w:abstractNumId w:val="0"/>
  </w:num>
  <w:num w:numId="6" w16cid:durableId="1258564100">
    <w:abstractNumId w:val="3"/>
  </w:num>
  <w:num w:numId="7" w16cid:durableId="1105884821">
    <w:abstractNumId w:val="13"/>
  </w:num>
  <w:num w:numId="8" w16cid:durableId="976715066">
    <w:abstractNumId w:val="7"/>
  </w:num>
  <w:num w:numId="9" w16cid:durableId="230388559">
    <w:abstractNumId w:val="5"/>
  </w:num>
  <w:num w:numId="10" w16cid:durableId="277102688">
    <w:abstractNumId w:val="4"/>
  </w:num>
  <w:num w:numId="11" w16cid:durableId="118839281">
    <w:abstractNumId w:val="6"/>
  </w:num>
  <w:num w:numId="12" w16cid:durableId="1012218558">
    <w:abstractNumId w:val="1"/>
  </w:num>
  <w:num w:numId="13" w16cid:durableId="1430852941">
    <w:abstractNumId w:val="10"/>
  </w:num>
  <w:num w:numId="14" w16cid:durableId="121501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18D"/>
    <w:rsid w:val="001840B1"/>
    <w:rsid w:val="002625A6"/>
    <w:rsid w:val="00266059"/>
    <w:rsid w:val="0034418D"/>
    <w:rsid w:val="003A6FE7"/>
    <w:rsid w:val="004A4C5F"/>
    <w:rsid w:val="005A0E2B"/>
    <w:rsid w:val="005C4085"/>
    <w:rsid w:val="006612A8"/>
    <w:rsid w:val="0077236F"/>
    <w:rsid w:val="00793C1F"/>
    <w:rsid w:val="00826F90"/>
    <w:rsid w:val="008844D2"/>
    <w:rsid w:val="008E3FE4"/>
    <w:rsid w:val="00A401E2"/>
    <w:rsid w:val="00A931A1"/>
    <w:rsid w:val="00DD5E68"/>
    <w:rsid w:val="00EE0C30"/>
    <w:rsid w:val="00F72A2E"/>
    <w:rsid w:val="00FA617A"/>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F1535"/>
  <w15:docId w15:val="{637594D2-DC56-4BC0-86CD-9C7EFB3F8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93C1F"/>
    <w:pPr>
      <w:keepNext/>
      <w:keepLines/>
      <w:spacing w:before="400" w:after="120" w:line="360" w:lineRule="auto"/>
      <w:jc w:val="both"/>
      <w:outlineLvl w:val="0"/>
    </w:pPr>
    <w:rPr>
      <w:b/>
      <w:sz w:val="28"/>
      <w:szCs w:val="40"/>
    </w:rPr>
  </w:style>
  <w:style w:type="paragraph" w:styleId="Heading2">
    <w:name w:val="heading 2"/>
    <w:basedOn w:val="Normal1"/>
    <w:next w:val="Normal1"/>
    <w:rsid w:val="00793C1F"/>
    <w:pPr>
      <w:keepNext/>
      <w:keepLines/>
      <w:spacing w:before="360" w:after="120" w:line="360" w:lineRule="auto"/>
      <w:jc w:val="both"/>
      <w:outlineLvl w:val="1"/>
    </w:pPr>
    <w:rPr>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93C1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93C1F"/>
    <w:pPr>
      <w:spacing w:after="100"/>
    </w:pPr>
  </w:style>
  <w:style w:type="paragraph" w:styleId="TOC2">
    <w:name w:val="toc 2"/>
    <w:basedOn w:val="Normal"/>
    <w:next w:val="Normal"/>
    <w:autoRedefine/>
    <w:uiPriority w:val="39"/>
    <w:unhideWhenUsed/>
    <w:rsid w:val="00793C1F"/>
    <w:pPr>
      <w:spacing w:after="100"/>
      <w:ind w:left="220"/>
    </w:pPr>
  </w:style>
  <w:style w:type="character" w:styleId="Hyperlink">
    <w:name w:val="Hyperlink"/>
    <w:basedOn w:val="DefaultParagraphFont"/>
    <w:uiPriority w:val="99"/>
    <w:unhideWhenUsed/>
    <w:rsid w:val="00793C1F"/>
    <w:rPr>
      <w:color w:val="0000FF" w:themeColor="hyperlink"/>
      <w:u w:val="single"/>
    </w:rPr>
  </w:style>
  <w:style w:type="paragraph" w:styleId="Header">
    <w:name w:val="header"/>
    <w:basedOn w:val="Normal"/>
    <w:link w:val="HeaderChar"/>
    <w:uiPriority w:val="99"/>
    <w:unhideWhenUsed/>
    <w:rsid w:val="003A6FE7"/>
    <w:pPr>
      <w:tabs>
        <w:tab w:val="center" w:pos="4513"/>
        <w:tab w:val="right" w:pos="9026"/>
      </w:tabs>
      <w:spacing w:line="240" w:lineRule="auto"/>
    </w:pPr>
  </w:style>
  <w:style w:type="character" w:customStyle="1" w:styleId="HeaderChar">
    <w:name w:val="Header Char"/>
    <w:basedOn w:val="DefaultParagraphFont"/>
    <w:link w:val="Header"/>
    <w:uiPriority w:val="99"/>
    <w:rsid w:val="003A6FE7"/>
  </w:style>
  <w:style w:type="paragraph" w:styleId="Footer">
    <w:name w:val="footer"/>
    <w:basedOn w:val="Normal"/>
    <w:link w:val="FooterChar"/>
    <w:uiPriority w:val="99"/>
    <w:unhideWhenUsed/>
    <w:rsid w:val="003A6FE7"/>
    <w:pPr>
      <w:tabs>
        <w:tab w:val="center" w:pos="4513"/>
        <w:tab w:val="right" w:pos="9026"/>
      </w:tabs>
      <w:spacing w:line="240" w:lineRule="auto"/>
    </w:pPr>
  </w:style>
  <w:style w:type="character" w:customStyle="1" w:styleId="FooterChar">
    <w:name w:val="Footer Char"/>
    <w:basedOn w:val="DefaultParagraphFont"/>
    <w:link w:val="Footer"/>
    <w:uiPriority w:val="99"/>
    <w:rsid w:val="003A6FE7"/>
  </w:style>
  <w:style w:type="paragraph" w:styleId="NormalWeb">
    <w:name w:val="Normal (Web)"/>
    <w:basedOn w:val="Normal"/>
    <w:uiPriority w:val="99"/>
    <w:unhideWhenUsed/>
    <w:rsid w:val="001840B1"/>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981767">
      <w:bodyDiv w:val="1"/>
      <w:marLeft w:val="0"/>
      <w:marRight w:val="0"/>
      <w:marTop w:val="0"/>
      <w:marBottom w:val="0"/>
      <w:divBdr>
        <w:top w:val="none" w:sz="0" w:space="0" w:color="auto"/>
        <w:left w:val="none" w:sz="0" w:space="0" w:color="auto"/>
        <w:bottom w:val="none" w:sz="0" w:space="0" w:color="auto"/>
        <w:right w:val="none" w:sz="0" w:space="0" w:color="auto"/>
      </w:divBdr>
    </w:div>
    <w:div w:id="625165850">
      <w:bodyDiv w:val="1"/>
      <w:marLeft w:val="0"/>
      <w:marRight w:val="0"/>
      <w:marTop w:val="0"/>
      <w:marBottom w:val="0"/>
      <w:divBdr>
        <w:top w:val="none" w:sz="0" w:space="0" w:color="auto"/>
        <w:left w:val="none" w:sz="0" w:space="0" w:color="auto"/>
        <w:bottom w:val="none" w:sz="0" w:space="0" w:color="auto"/>
        <w:right w:val="none" w:sz="0" w:space="0" w:color="auto"/>
      </w:divBdr>
    </w:div>
    <w:div w:id="1012802805">
      <w:bodyDiv w:val="1"/>
      <w:marLeft w:val="0"/>
      <w:marRight w:val="0"/>
      <w:marTop w:val="0"/>
      <w:marBottom w:val="0"/>
      <w:divBdr>
        <w:top w:val="none" w:sz="0" w:space="0" w:color="auto"/>
        <w:left w:val="none" w:sz="0" w:space="0" w:color="auto"/>
        <w:bottom w:val="none" w:sz="0" w:space="0" w:color="auto"/>
        <w:right w:val="none" w:sz="0" w:space="0" w:color="auto"/>
      </w:divBdr>
    </w:div>
    <w:div w:id="1152523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65A735-0DF2-4D72-B8C5-0793D8106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2585</Words>
  <Characters>14736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Mubeen Rashid</cp:lastModifiedBy>
  <cp:revision>2</cp:revision>
  <dcterms:created xsi:type="dcterms:W3CDTF">2023-06-09T16:37:00Z</dcterms:created>
  <dcterms:modified xsi:type="dcterms:W3CDTF">2023-06-09T16:37:00Z</dcterms:modified>
  <cp:category/>
</cp:coreProperties>
</file>