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Georgia" w:cs="Georgia" w:eastAsia="Georgia" w:hAnsi="Georgia"/>
          <w:color w:val="333333"/>
          <w:sz w:val="28"/>
          <w:szCs w:val="28"/>
          <w:highlight w:val="white"/>
        </w:rPr>
      </w:pPr>
      <w:r w:rsidDel="00000000" w:rsidR="00000000" w:rsidRPr="00000000">
        <w:rPr>
          <w:rFonts w:ascii="Georgia" w:cs="Georgia" w:eastAsia="Georgia" w:hAnsi="Georgia"/>
          <w:color w:val="333333"/>
          <w:sz w:val="28"/>
          <w:szCs w:val="28"/>
          <w:highlight w:val="white"/>
          <w:rtl w:val="0"/>
        </w:rPr>
        <w:t xml:space="preserve">How the 90’s anime boom changed western Cartoons.</w:t>
      </w:r>
    </w:p>
    <w:p w:rsidR="00000000" w:rsidDel="00000000" w:rsidP="00000000" w:rsidRDefault="00000000" w:rsidRPr="00000000" w14:paraId="00000002">
      <w:pPr>
        <w:rPr>
          <w:rFonts w:ascii="Georgia" w:cs="Georgia" w:eastAsia="Georgia" w:hAnsi="Georgia"/>
          <w:color w:val="333333"/>
          <w:sz w:val="24"/>
          <w:szCs w:val="24"/>
          <w:highlight w:val="white"/>
        </w:rPr>
      </w:pPr>
      <w:r w:rsidDel="00000000" w:rsidR="00000000" w:rsidRPr="00000000">
        <w:rPr>
          <w:rtl w:val="0"/>
        </w:rPr>
      </w:r>
    </w:p>
    <w:p w:rsidR="00000000" w:rsidDel="00000000" w:rsidP="00000000" w:rsidRDefault="00000000" w:rsidRPr="00000000" w14:paraId="00000003">
      <w:pPr>
        <w:rPr>
          <w:rFonts w:ascii="Georgia" w:cs="Georgia" w:eastAsia="Georgia" w:hAnsi="Georgia"/>
          <w:color w:val="333333"/>
          <w:sz w:val="24"/>
          <w:szCs w:val="24"/>
          <w:highlight w:val="white"/>
        </w:rPr>
      </w:pPr>
      <w:r w:rsidDel="00000000" w:rsidR="00000000" w:rsidRPr="00000000">
        <w:rPr>
          <w:rFonts w:ascii="Georgia" w:cs="Georgia" w:eastAsia="Georgia" w:hAnsi="Georgia"/>
          <w:color w:val="333333"/>
          <w:sz w:val="24"/>
          <w:szCs w:val="24"/>
          <w:highlight w:val="white"/>
          <w:rtl w:val="0"/>
        </w:rPr>
        <w:t xml:space="preserve">Pros.</w:t>
      </w:r>
    </w:p>
    <w:p w:rsidR="00000000" w:rsidDel="00000000" w:rsidP="00000000" w:rsidRDefault="00000000" w:rsidRPr="00000000" w14:paraId="00000004">
      <w:pPr>
        <w:rPr>
          <w:rFonts w:ascii="Georgia" w:cs="Georgia" w:eastAsia="Georgia" w:hAnsi="Georgia"/>
          <w:color w:val="333333"/>
          <w:sz w:val="24"/>
          <w:szCs w:val="24"/>
          <w:highlight w:val="white"/>
        </w:rPr>
      </w:pPr>
      <w:r w:rsidDel="00000000" w:rsidR="00000000" w:rsidRPr="00000000">
        <w:rPr>
          <w:rtl w:val="0"/>
        </w:rPr>
      </w:r>
    </w:p>
    <w:p w:rsidR="00000000" w:rsidDel="00000000" w:rsidP="00000000" w:rsidRDefault="00000000" w:rsidRPr="00000000" w14:paraId="00000005">
      <w:pPr>
        <w:rPr>
          <w:rFonts w:ascii="Georgia" w:cs="Georgia" w:eastAsia="Georgia" w:hAnsi="Georgia"/>
          <w:color w:val="333333"/>
          <w:sz w:val="24"/>
          <w:szCs w:val="24"/>
          <w:highlight w:val="white"/>
        </w:rPr>
      </w:pPr>
      <w:r w:rsidDel="00000000" w:rsidR="00000000" w:rsidRPr="00000000">
        <w:rPr>
          <w:rFonts w:ascii="Georgia" w:cs="Georgia" w:eastAsia="Georgia" w:hAnsi="Georgia"/>
          <w:color w:val="333333"/>
          <w:sz w:val="24"/>
          <w:szCs w:val="24"/>
          <w:highlight w:val="white"/>
          <w:rtl w:val="0"/>
        </w:rPr>
        <w:t xml:space="preserve">“Western animation studios clearly took notice of the growing trend, and the following decades of American and European cartoons reflected it. Now, many series, to the untrained eye, are even starting to blend in with Japanese-made anime.”</w:t>
      </w:r>
    </w:p>
    <w:p w:rsidR="00000000" w:rsidDel="00000000" w:rsidP="00000000" w:rsidRDefault="00000000" w:rsidRPr="00000000" w14:paraId="00000006">
      <w:pPr>
        <w:rPr>
          <w:rFonts w:ascii="Georgia" w:cs="Georgia" w:eastAsia="Georgia" w:hAnsi="Georgia"/>
          <w:color w:val="333333"/>
          <w:sz w:val="24"/>
          <w:szCs w:val="24"/>
          <w:highlight w:val="white"/>
        </w:rPr>
      </w:pPr>
      <w:r w:rsidDel="00000000" w:rsidR="00000000" w:rsidRPr="00000000">
        <w:rPr>
          <w:rtl w:val="0"/>
        </w:rPr>
      </w:r>
    </w:p>
    <w:p w:rsidR="00000000" w:rsidDel="00000000" w:rsidP="00000000" w:rsidRDefault="00000000" w:rsidRPr="00000000" w14:paraId="00000007">
      <w:pPr>
        <w:rPr>
          <w:rFonts w:ascii="Georgia" w:cs="Georgia" w:eastAsia="Georgia" w:hAnsi="Georgia"/>
          <w:color w:val="333333"/>
          <w:sz w:val="24"/>
          <w:szCs w:val="24"/>
          <w:highlight w:val="white"/>
        </w:rPr>
      </w:pPr>
      <w:r w:rsidDel="00000000" w:rsidR="00000000" w:rsidRPr="00000000">
        <w:rPr>
          <w:rFonts w:ascii="Georgia" w:cs="Georgia" w:eastAsia="Georgia" w:hAnsi="Georgia"/>
          <w:color w:val="333333"/>
          <w:sz w:val="24"/>
          <w:szCs w:val="24"/>
          <w:highlight w:val="white"/>
          <w:rtl w:val="0"/>
        </w:rPr>
        <w:t xml:space="preserve">“Reflecting the art styles, tone and other storytelling elements of anime, "Americanime" has now become popular enough to be marketed as the real thing in some cases.”</w:t>
      </w:r>
    </w:p>
    <w:p w:rsidR="00000000" w:rsidDel="00000000" w:rsidP="00000000" w:rsidRDefault="00000000" w:rsidRPr="00000000" w14:paraId="00000008">
      <w:pPr>
        <w:rPr>
          <w:rFonts w:ascii="Georgia" w:cs="Georgia" w:eastAsia="Georgia" w:hAnsi="Georgia"/>
          <w:color w:val="333333"/>
          <w:sz w:val="24"/>
          <w:szCs w:val="24"/>
          <w:highlight w:val="white"/>
        </w:rPr>
      </w:pPr>
      <w:r w:rsidDel="00000000" w:rsidR="00000000" w:rsidRPr="00000000">
        <w:rPr>
          <w:rtl w:val="0"/>
        </w:rPr>
      </w:r>
    </w:p>
    <w:p w:rsidR="00000000" w:rsidDel="00000000" w:rsidP="00000000" w:rsidRDefault="00000000" w:rsidRPr="00000000" w14:paraId="00000009">
      <w:pPr>
        <w:rPr>
          <w:rFonts w:ascii="Georgia" w:cs="Georgia" w:eastAsia="Georgia" w:hAnsi="Georgia"/>
          <w:color w:val="333333"/>
          <w:sz w:val="24"/>
          <w:szCs w:val="24"/>
          <w:highlight w:val="white"/>
        </w:rPr>
      </w:pPr>
      <w:r w:rsidDel="00000000" w:rsidR="00000000" w:rsidRPr="00000000">
        <w:rPr>
          <w:rFonts w:ascii="Georgia" w:cs="Georgia" w:eastAsia="Georgia" w:hAnsi="Georgia"/>
          <w:color w:val="333333"/>
          <w:sz w:val="24"/>
          <w:szCs w:val="24"/>
          <w:highlight w:val="white"/>
          <w:rtl w:val="0"/>
        </w:rPr>
        <w:t xml:space="preserve">“To make this inspiration even more obvious, the series would constantly feature hyper-stylized versions of the characters in cutesy cutaway scenes. Many of these cutaways even featured super-deformed "chibi" characters, another staple of Japanese animation.”</w:t>
      </w:r>
    </w:p>
    <w:p w:rsidR="00000000" w:rsidDel="00000000" w:rsidP="00000000" w:rsidRDefault="00000000" w:rsidRPr="00000000" w14:paraId="0000000A">
      <w:pPr>
        <w:rPr>
          <w:rFonts w:ascii="Georgia" w:cs="Georgia" w:eastAsia="Georgia" w:hAnsi="Georgia"/>
          <w:color w:val="333333"/>
          <w:sz w:val="24"/>
          <w:szCs w:val="24"/>
          <w:highlight w:val="white"/>
        </w:rPr>
      </w:pPr>
      <w:r w:rsidDel="00000000" w:rsidR="00000000" w:rsidRPr="00000000">
        <w:rPr>
          <w:rtl w:val="0"/>
        </w:rPr>
      </w:r>
    </w:p>
    <w:p w:rsidR="00000000" w:rsidDel="00000000" w:rsidP="00000000" w:rsidRDefault="00000000" w:rsidRPr="00000000" w14:paraId="0000000B">
      <w:pPr>
        <w:rPr>
          <w:rFonts w:ascii="Georgia" w:cs="Georgia" w:eastAsia="Georgia" w:hAnsi="Georgia"/>
          <w:color w:val="333333"/>
          <w:sz w:val="24"/>
          <w:szCs w:val="24"/>
          <w:highlight w:val="white"/>
        </w:rPr>
      </w:pPr>
      <w:r w:rsidDel="00000000" w:rsidR="00000000" w:rsidRPr="00000000">
        <w:rPr>
          <w:rFonts w:ascii="Georgia" w:cs="Georgia" w:eastAsia="Georgia" w:hAnsi="Georgia"/>
          <w:color w:val="333333"/>
          <w:sz w:val="24"/>
          <w:szCs w:val="24"/>
          <w:highlight w:val="white"/>
          <w:rtl w:val="0"/>
        </w:rPr>
        <w:t xml:space="preserve">-Timothy Donohoo</w:t>
      </w:r>
      <w:r w:rsidDel="00000000" w:rsidR="00000000" w:rsidRPr="00000000">
        <w:rPr>
          <w:rtl w:val="0"/>
        </w:rPr>
      </w:r>
    </w:p>
    <w:p w:rsidR="00000000" w:rsidDel="00000000" w:rsidP="00000000" w:rsidRDefault="00000000" w:rsidRPr="00000000" w14:paraId="0000000C">
      <w:pPr>
        <w:rPr>
          <w:rFonts w:ascii="Georgia" w:cs="Georgia" w:eastAsia="Georgia" w:hAnsi="Georgia"/>
          <w:color w:val="333333"/>
          <w:sz w:val="24"/>
          <w:szCs w:val="24"/>
          <w:highlight w:val="white"/>
        </w:rPr>
      </w:pPr>
      <w:r w:rsidDel="00000000" w:rsidR="00000000" w:rsidRPr="00000000">
        <w:rPr>
          <w:rtl w:val="0"/>
        </w:rPr>
      </w:r>
    </w:p>
    <w:p w:rsidR="00000000" w:rsidDel="00000000" w:rsidP="00000000" w:rsidRDefault="00000000" w:rsidRPr="00000000" w14:paraId="0000000D">
      <w:pPr>
        <w:rPr>
          <w:color w:val="444444"/>
          <w:sz w:val="24"/>
          <w:szCs w:val="24"/>
          <w:highlight w:val="white"/>
        </w:rPr>
      </w:pPr>
      <w:r w:rsidDel="00000000" w:rsidR="00000000" w:rsidRPr="00000000">
        <w:rPr>
          <w:color w:val="444444"/>
          <w:sz w:val="24"/>
          <w:szCs w:val="24"/>
          <w:highlight w:val="white"/>
          <w:rtl w:val="0"/>
        </w:rPr>
        <w:t xml:space="preserve">“We can trace the globalisation of anime to the late ’90s and early ’00s. Japanese anime industry never intended to release anime outside of Japan. In fact, it was something that animation studios didn’t even think or consider in the first place. Instead, the people responsible for internationalising anime were the fans and a bit of piracy. In the early 2000s.”</w:t>
      </w:r>
    </w:p>
    <w:p w:rsidR="00000000" w:rsidDel="00000000" w:rsidP="00000000" w:rsidRDefault="00000000" w:rsidRPr="00000000" w14:paraId="0000000E">
      <w:pPr>
        <w:rPr>
          <w:color w:val="444444"/>
          <w:sz w:val="24"/>
          <w:szCs w:val="24"/>
          <w:highlight w:val="white"/>
        </w:rPr>
      </w:pPr>
      <w:r w:rsidDel="00000000" w:rsidR="00000000" w:rsidRPr="00000000">
        <w:rPr>
          <w:rtl w:val="0"/>
        </w:rPr>
      </w:r>
    </w:p>
    <w:p w:rsidR="00000000" w:rsidDel="00000000" w:rsidP="00000000" w:rsidRDefault="00000000" w:rsidRPr="00000000" w14:paraId="0000000F">
      <w:pPr>
        <w:rPr>
          <w:color w:val="444444"/>
          <w:sz w:val="24"/>
          <w:szCs w:val="24"/>
          <w:highlight w:val="white"/>
        </w:rPr>
      </w:pPr>
      <w:r w:rsidDel="00000000" w:rsidR="00000000" w:rsidRPr="00000000">
        <w:rPr>
          <w:color w:val="444444"/>
          <w:sz w:val="24"/>
          <w:szCs w:val="24"/>
          <w:highlight w:val="white"/>
          <w:rtl w:val="0"/>
        </w:rPr>
        <w:t xml:space="preserve">“Three of the biggest anime of all time, One Piece, Naruto, and Bleach started their broadcasts. They became instant classics with their popularity soaring throughout Japanese media and reaching an episode count in hundreds each. “</w:t>
      </w:r>
    </w:p>
    <w:p w:rsidR="00000000" w:rsidDel="00000000" w:rsidP="00000000" w:rsidRDefault="00000000" w:rsidRPr="00000000" w14:paraId="00000010">
      <w:pPr>
        <w:rPr>
          <w:color w:val="444444"/>
          <w:sz w:val="24"/>
          <w:szCs w:val="24"/>
          <w:highlight w:val="white"/>
        </w:rPr>
      </w:pPr>
      <w:r w:rsidDel="00000000" w:rsidR="00000000" w:rsidRPr="00000000">
        <w:rPr>
          <w:rtl w:val="0"/>
        </w:rPr>
      </w:r>
    </w:p>
    <w:p w:rsidR="00000000" w:rsidDel="00000000" w:rsidP="00000000" w:rsidRDefault="00000000" w:rsidRPr="00000000" w14:paraId="00000011">
      <w:pPr>
        <w:rPr>
          <w:color w:val="444444"/>
          <w:sz w:val="24"/>
          <w:szCs w:val="24"/>
          <w:highlight w:val="white"/>
        </w:rPr>
      </w:pPr>
      <w:r w:rsidDel="00000000" w:rsidR="00000000" w:rsidRPr="00000000">
        <w:rPr>
          <w:color w:val="444444"/>
          <w:sz w:val="24"/>
          <w:szCs w:val="24"/>
          <w:highlight w:val="white"/>
          <w:rtl w:val="0"/>
        </w:rPr>
        <w:t xml:space="preserve">-Harshaj Sood</w:t>
      </w:r>
    </w:p>
    <w:p w:rsidR="00000000" w:rsidDel="00000000" w:rsidP="00000000" w:rsidRDefault="00000000" w:rsidRPr="00000000" w14:paraId="00000012">
      <w:pPr>
        <w:rPr>
          <w:color w:val="444444"/>
          <w:sz w:val="24"/>
          <w:szCs w:val="24"/>
          <w:highlight w:val="white"/>
        </w:rPr>
      </w:pPr>
      <w:r w:rsidDel="00000000" w:rsidR="00000000" w:rsidRPr="00000000">
        <w:rPr>
          <w:rtl w:val="0"/>
        </w:rPr>
      </w:r>
    </w:p>
    <w:p w:rsidR="00000000" w:rsidDel="00000000" w:rsidP="00000000" w:rsidRDefault="00000000" w:rsidRPr="00000000" w14:paraId="00000013">
      <w:pPr>
        <w:rPr>
          <w:rFonts w:ascii="Georgia" w:cs="Georgia" w:eastAsia="Georgia" w:hAnsi="Georgia"/>
          <w:color w:val="242424"/>
          <w:sz w:val="24"/>
          <w:szCs w:val="24"/>
          <w:highlight w:val="white"/>
        </w:rPr>
      </w:pPr>
      <w:r w:rsidDel="00000000" w:rsidR="00000000" w:rsidRPr="00000000">
        <w:rPr>
          <w:rFonts w:ascii="Georgia" w:cs="Georgia" w:eastAsia="Georgia" w:hAnsi="Georgia"/>
          <w:color w:val="242424"/>
          <w:sz w:val="24"/>
          <w:szCs w:val="24"/>
          <w:highlight w:val="white"/>
          <w:rtl w:val="0"/>
        </w:rPr>
        <w:t xml:space="preserve">“At the turn of the 21st century, anime began to attain wide international popularity with the Pokémon television series and films such as Miyazaki’s Spirited Away (2002), winner of an Academy Award for the best-animated feature film.”</w:t>
      </w:r>
    </w:p>
    <w:p w:rsidR="00000000" w:rsidDel="00000000" w:rsidP="00000000" w:rsidRDefault="00000000" w:rsidRPr="00000000" w14:paraId="00000014">
      <w:pPr>
        <w:rPr>
          <w:rFonts w:ascii="Georgia" w:cs="Georgia" w:eastAsia="Georgia" w:hAnsi="Georgia"/>
          <w:color w:val="242424"/>
          <w:sz w:val="24"/>
          <w:szCs w:val="24"/>
          <w:highlight w:val="white"/>
        </w:rPr>
      </w:pPr>
      <w:r w:rsidDel="00000000" w:rsidR="00000000" w:rsidRPr="00000000">
        <w:rPr>
          <w:rtl w:val="0"/>
        </w:rPr>
      </w:r>
    </w:p>
    <w:p w:rsidR="00000000" w:rsidDel="00000000" w:rsidP="00000000" w:rsidRDefault="00000000" w:rsidRPr="00000000" w14:paraId="00000015">
      <w:pPr>
        <w:rPr>
          <w:rFonts w:ascii="Georgia" w:cs="Georgia" w:eastAsia="Georgia" w:hAnsi="Georgia"/>
          <w:color w:val="242424"/>
          <w:sz w:val="24"/>
          <w:szCs w:val="24"/>
          <w:highlight w:val="white"/>
        </w:rPr>
      </w:pPr>
      <w:r w:rsidDel="00000000" w:rsidR="00000000" w:rsidRPr="00000000">
        <w:rPr>
          <w:rFonts w:ascii="Georgia" w:cs="Georgia" w:eastAsia="Georgia" w:hAnsi="Georgia"/>
          <w:color w:val="242424"/>
          <w:sz w:val="24"/>
          <w:szCs w:val="24"/>
          <w:highlight w:val="white"/>
          <w:rtl w:val="0"/>
        </w:rPr>
        <w:t xml:space="preserve">-Chandra Traxler</w:t>
      </w:r>
    </w:p>
    <w:p w:rsidR="00000000" w:rsidDel="00000000" w:rsidP="00000000" w:rsidRDefault="00000000" w:rsidRPr="00000000" w14:paraId="00000016">
      <w:pPr>
        <w:rPr>
          <w:rFonts w:ascii="Georgia" w:cs="Georgia" w:eastAsia="Georgia" w:hAnsi="Georgia"/>
          <w:color w:val="242424"/>
          <w:sz w:val="24"/>
          <w:szCs w:val="24"/>
          <w:highlight w:val="white"/>
        </w:rPr>
      </w:pPr>
      <w:r w:rsidDel="00000000" w:rsidR="00000000" w:rsidRPr="00000000">
        <w:rPr>
          <w:rtl w:val="0"/>
        </w:rPr>
      </w:r>
    </w:p>
    <w:p w:rsidR="00000000" w:rsidDel="00000000" w:rsidP="00000000" w:rsidRDefault="00000000" w:rsidRPr="00000000" w14:paraId="00000017">
      <w:pPr>
        <w:rPr>
          <w:rFonts w:ascii="Georgia" w:cs="Georgia" w:eastAsia="Georgia" w:hAnsi="Georgia"/>
          <w:color w:val="3e433e"/>
          <w:sz w:val="24"/>
          <w:szCs w:val="24"/>
          <w:highlight w:val="white"/>
        </w:rPr>
      </w:pPr>
      <w:r w:rsidDel="00000000" w:rsidR="00000000" w:rsidRPr="00000000">
        <w:rPr>
          <w:rFonts w:ascii="Georgia" w:cs="Georgia" w:eastAsia="Georgia" w:hAnsi="Georgia"/>
          <w:color w:val="3e433e"/>
          <w:sz w:val="24"/>
          <w:szCs w:val="24"/>
          <w:highlight w:val="white"/>
          <w:rtl w:val="0"/>
        </w:rPr>
        <w:t xml:space="preserve">“We also cannot forget our favourite Westernised anime, Pokemon, which, despite being a children’s show, has received quite a bit of censoring and altering. One episode was outright banned when the anime was brought to the states due to the inexcusable action of constantly pointing a gun in the face of a child.”</w:t>
      </w:r>
    </w:p>
    <w:p w:rsidR="00000000" w:rsidDel="00000000" w:rsidP="00000000" w:rsidRDefault="00000000" w:rsidRPr="00000000" w14:paraId="00000018">
      <w:pPr>
        <w:rPr>
          <w:rFonts w:ascii="Georgia" w:cs="Georgia" w:eastAsia="Georgia" w:hAnsi="Georgia"/>
          <w:color w:val="3e433e"/>
          <w:sz w:val="24"/>
          <w:szCs w:val="24"/>
          <w:highlight w:val="white"/>
        </w:rPr>
      </w:pPr>
      <w:r w:rsidDel="00000000" w:rsidR="00000000" w:rsidRPr="00000000">
        <w:rPr>
          <w:rtl w:val="0"/>
        </w:rPr>
      </w:r>
    </w:p>
    <w:p w:rsidR="00000000" w:rsidDel="00000000" w:rsidP="00000000" w:rsidRDefault="00000000" w:rsidRPr="00000000" w14:paraId="00000019">
      <w:pPr>
        <w:rPr>
          <w:rFonts w:ascii="Georgia" w:cs="Georgia" w:eastAsia="Georgia" w:hAnsi="Georgia"/>
          <w:color w:val="242424"/>
          <w:sz w:val="24"/>
          <w:szCs w:val="24"/>
          <w:highlight w:val="white"/>
        </w:rPr>
      </w:pPr>
      <w:r w:rsidDel="00000000" w:rsidR="00000000" w:rsidRPr="00000000">
        <w:rPr>
          <w:rFonts w:ascii="Georgia" w:cs="Georgia" w:eastAsia="Georgia" w:hAnsi="Georgia"/>
          <w:color w:val="3e433e"/>
          <w:sz w:val="24"/>
          <w:szCs w:val="24"/>
          <w:highlight w:val="white"/>
          <w:rtl w:val="0"/>
        </w:rPr>
        <w:t xml:space="preserve">“ Although Ash is on his own, he is still a child! This did bring about a discrepancy in the episode numbering and confused viewers when Ash suddenly had a herd of Taurus that was unexplained in the Western version of the anime.”</w:t>
      </w:r>
      <w:r w:rsidDel="00000000" w:rsidR="00000000" w:rsidRPr="00000000">
        <w:rPr>
          <w:rtl w:val="0"/>
        </w:rPr>
      </w:r>
    </w:p>
    <w:p w:rsidR="00000000" w:rsidDel="00000000" w:rsidP="00000000" w:rsidRDefault="00000000" w:rsidRPr="00000000" w14:paraId="0000001A">
      <w:pPr>
        <w:rPr>
          <w:rFonts w:ascii="Georgia" w:cs="Georgia" w:eastAsia="Georgia" w:hAnsi="Georgia"/>
          <w:color w:val="242424"/>
          <w:sz w:val="24"/>
          <w:szCs w:val="24"/>
          <w:highlight w:val="white"/>
        </w:rPr>
      </w:pPr>
      <w:r w:rsidDel="00000000" w:rsidR="00000000" w:rsidRPr="00000000">
        <w:rPr>
          <w:rtl w:val="0"/>
        </w:rPr>
      </w:r>
    </w:p>
    <w:p w:rsidR="00000000" w:rsidDel="00000000" w:rsidP="00000000" w:rsidRDefault="00000000" w:rsidRPr="00000000" w14:paraId="0000001B">
      <w:pPr>
        <w:rPr>
          <w:rFonts w:ascii="Georgia" w:cs="Georgia" w:eastAsia="Georgia" w:hAnsi="Georgia"/>
          <w:color w:val="242424"/>
          <w:sz w:val="24"/>
          <w:szCs w:val="24"/>
          <w:highlight w:val="white"/>
        </w:rPr>
      </w:pPr>
      <w:r w:rsidDel="00000000" w:rsidR="00000000" w:rsidRPr="00000000">
        <w:rPr>
          <w:rFonts w:ascii="Georgia" w:cs="Georgia" w:eastAsia="Georgia" w:hAnsi="Georgia"/>
          <w:color w:val="242424"/>
          <w:sz w:val="24"/>
          <w:szCs w:val="24"/>
          <w:highlight w:val="white"/>
          <w:rtl w:val="0"/>
        </w:rPr>
        <w:t xml:space="preserve">-Jenangelx3</w:t>
      </w:r>
    </w:p>
    <w:p w:rsidR="00000000" w:rsidDel="00000000" w:rsidP="00000000" w:rsidRDefault="00000000" w:rsidRPr="00000000" w14:paraId="0000001C">
      <w:pPr>
        <w:rPr>
          <w:rFonts w:ascii="Georgia" w:cs="Georgia" w:eastAsia="Georgia" w:hAnsi="Georgia"/>
          <w:color w:val="242424"/>
          <w:sz w:val="24"/>
          <w:szCs w:val="24"/>
          <w:highlight w:val="white"/>
        </w:rPr>
      </w:pPr>
      <w:r w:rsidDel="00000000" w:rsidR="00000000" w:rsidRPr="00000000">
        <w:rPr>
          <w:rtl w:val="0"/>
        </w:rPr>
      </w:r>
    </w:p>
    <w:p w:rsidR="00000000" w:rsidDel="00000000" w:rsidP="00000000" w:rsidRDefault="00000000" w:rsidRPr="00000000" w14:paraId="0000001D">
      <w:pPr>
        <w:rPr>
          <w:color w:val="555555"/>
          <w:sz w:val="24"/>
          <w:szCs w:val="24"/>
          <w:highlight w:val="white"/>
        </w:rPr>
      </w:pPr>
      <w:r w:rsidDel="00000000" w:rsidR="00000000" w:rsidRPr="00000000">
        <w:rPr>
          <w:color w:val="555555"/>
          <w:sz w:val="24"/>
          <w:szCs w:val="24"/>
          <w:highlight w:val="white"/>
          <w:rtl w:val="0"/>
        </w:rPr>
        <w:t xml:space="preserve">“Americanisation” is a term that many anime fans will be familiar with. This is the process whereby an anime show or movie is purchased by a US company and heavily edited, its story changed and even its character names altered to make it have more in common with animation produced in the US. It was a practice that began in the 1960’s and became more popular in the 80’s and 90’s but is now a thing of the past.</w:t>
      </w:r>
    </w:p>
    <w:p w:rsidR="00000000" w:rsidDel="00000000" w:rsidP="00000000" w:rsidRDefault="00000000" w:rsidRPr="00000000" w14:paraId="0000001E">
      <w:pPr>
        <w:rPr>
          <w:color w:val="555555"/>
          <w:sz w:val="24"/>
          <w:szCs w:val="24"/>
          <w:highlight w:val="white"/>
        </w:rPr>
      </w:pPr>
      <w:r w:rsidDel="00000000" w:rsidR="00000000" w:rsidRPr="00000000">
        <w:rPr>
          <w:rtl w:val="0"/>
        </w:rPr>
      </w:r>
    </w:p>
    <w:p w:rsidR="00000000" w:rsidDel="00000000" w:rsidP="00000000" w:rsidRDefault="00000000" w:rsidRPr="00000000" w14:paraId="0000001F">
      <w:pPr>
        <w:rPr>
          <w:color w:val="555555"/>
          <w:sz w:val="24"/>
          <w:szCs w:val="24"/>
          <w:highlight w:val="white"/>
        </w:rPr>
      </w:pPr>
      <w:r w:rsidDel="00000000" w:rsidR="00000000" w:rsidRPr="00000000">
        <w:rPr>
          <w:color w:val="555555"/>
          <w:sz w:val="24"/>
          <w:szCs w:val="24"/>
          <w:highlight w:val="white"/>
          <w:rtl w:val="0"/>
        </w:rPr>
        <w:t xml:space="preserve">I prefer to use the term “westernisation” . It might not sound as cool but to me it’s more accurate in its description. Often these altered anime properties were meant to appeal to the western world as a whole and not just a US audience.</w:t>
      </w:r>
    </w:p>
    <w:p w:rsidR="00000000" w:rsidDel="00000000" w:rsidP="00000000" w:rsidRDefault="00000000" w:rsidRPr="00000000" w14:paraId="00000020">
      <w:pPr>
        <w:rPr>
          <w:color w:val="555555"/>
          <w:sz w:val="24"/>
          <w:szCs w:val="24"/>
          <w:highlight w:val="white"/>
        </w:rPr>
      </w:pPr>
      <w:r w:rsidDel="00000000" w:rsidR="00000000" w:rsidRPr="00000000">
        <w:rPr>
          <w:rtl w:val="0"/>
        </w:rPr>
      </w:r>
    </w:p>
    <w:p w:rsidR="00000000" w:rsidDel="00000000" w:rsidP="00000000" w:rsidRDefault="00000000" w:rsidRPr="00000000" w14:paraId="00000021">
      <w:pPr>
        <w:rPr>
          <w:color w:val="555555"/>
          <w:sz w:val="24"/>
          <w:szCs w:val="24"/>
          <w:highlight w:val="white"/>
        </w:rPr>
      </w:pPr>
      <w:r w:rsidDel="00000000" w:rsidR="00000000" w:rsidRPr="00000000">
        <w:rPr>
          <w:color w:val="555555"/>
          <w:sz w:val="24"/>
          <w:szCs w:val="24"/>
          <w:highlight w:val="white"/>
          <w:rtl w:val="0"/>
        </w:rPr>
        <w:t xml:space="preserve"> Cons</w:t>
      </w:r>
    </w:p>
    <w:p w:rsidR="00000000" w:rsidDel="00000000" w:rsidP="00000000" w:rsidRDefault="00000000" w:rsidRPr="00000000" w14:paraId="00000022">
      <w:pPr>
        <w:rPr>
          <w:color w:val="555555"/>
          <w:sz w:val="24"/>
          <w:szCs w:val="24"/>
          <w:highlight w:val="white"/>
        </w:rPr>
      </w:pPr>
      <w:r w:rsidDel="00000000" w:rsidR="00000000" w:rsidRPr="00000000">
        <w:rPr>
          <w:rtl w:val="0"/>
        </w:rPr>
      </w:r>
    </w:p>
    <w:p w:rsidR="00000000" w:rsidDel="00000000" w:rsidP="00000000" w:rsidRDefault="00000000" w:rsidRPr="00000000" w14:paraId="00000023">
      <w:pPr>
        <w:rPr>
          <w:color w:val="555555"/>
          <w:sz w:val="24"/>
          <w:szCs w:val="24"/>
          <w:highlight w:val="white"/>
        </w:rPr>
      </w:pPr>
      <w:r w:rsidDel="00000000" w:rsidR="00000000" w:rsidRPr="00000000">
        <w:rPr>
          <w:color w:val="555555"/>
          <w:sz w:val="24"/>
          <w:szCs w:val="24"/>
          <w:highlight w:val="white"/>
          <w:rtl w:val="0"/>
        </w:rPr>
        <w:t xml:space="preserve">“Massive convention halls in The United States fill with middle-class tweens, Teens and young adults, who congregate to spend.”</w:t>
      </w:r>
    </w:p>
    <w:p w:rsidR="00000000" w:rsidDel="00000000" w:rsidP="00000000" w:rsidRDefault="00000000" w:rsidRPr="00000000" w14:paraId="00000024">
      <w:pPr>
        <w:rPr>
          <w:color w:val="555555"/>
          <w:sz w:val="24"/>
          <w:szCs w:val="24"/>
          <w:highlight w:val="white"/>
        </w:rPr>
      </w:pPr>
      <w:r w:rsidDel="00000000" w:rsidR="00000000" w:rsidRPr="00000000">
        <w:rPr>
          <w:rtl w:val="0"/>
        </w:rPr>
      </w:r>
    </w:p>
    <w:p w:rsidR="00000000" w:rsidDel="00000000" w:rsidP="00000000" w:rsidRDefault="00000000" w:rsidRPr="00000000" w14:paraId="00000025">
      <w:pPr>
        <w:rPr>
          <w:color w:val="555555"/>
          <w:sz w:val="24"/>
          <w:szCs w:val="24"/>
          <w:highlight w:val="white"/>
        </w:rPr>
      </w:pPr>
      <w:r w:rsidDel="00000000" w:rsidR="00000000" w:rsidRPr="00000000">
        <w:rPr>
          <w:color w:val="555555"/>
          <w:sz w:val="24"/>
          <w:szCs w:val="24"/>
          <w:highlight w:val="white"/>
          <w:rtl w:val="0"/>
        </w:rPr>
        <w:t xml:space="preserve">“Their weekend socialising, cosplaying and consuming imported Japanese goods from numerous vendors. Over the last decade, attendance at the increasing number of nationwide conventions devoted to Japanese animation has grown exponentially.”</w:t>
      </w:r>
    </w:p>
    <w:p w:rsidR="00000000" w:rsidDel="00000000" w:rsidP="00000000" w:rsidRDefault="00000000" w:rsidRPr="00000000" w14:paraId="00000026">
      <w:pPr>
        <w:rPr>
          <w:color w:val="555555"/>
          <w:sz w:val="24"/>
          <w:szCs w:val="24"/>
          <w:highlight w:val="white"/>
        </w:rPr>
      </w:pPr>
      <w:r w:rsidDel="00000000" w:rsidR="00000000" w:rsidRPr="00000000">
        <w:rPr>
          <w:rtl w:val="0"/>
        </w:rPr>
      </w:r>
    </w:p>
    <w:p w:rsidR="00000000" w:rsidDel="00000000" w:rsidP="00000000" w:rsidRDefault="00000000" w:rsidRPr="00000000" w14:paraId="00000027">
      <w:pPr>
        <w:rPr>
          <w:color w:val="555555"/>
          <w:sz w:val="24"/>
          <w:szCs w:val="24"/>
          <w:highlight w:val="white"/>
        </w:rPr>
      </w:pPr>
      <w:r w:rsidDel="00000000" w:rsidR="00000000" w:rsidRPr="00000000">
        <w:rPr>
          <w:color w:val="555555"/>
          <w:sz w:val="24"/>
          <w:szCs w:val="24"/>
          <w:highlight w:val="white"/>
          <w:rtl w:val="0"/>
        </w:rPr>
        <w:t xml:space="preserve">- Laura Beltz Imaoka9</w:t>
      </w:r>
    </w:p>
    <w:p w:rsidR="00000000" w:rsidDel="00000000" w:rsidP="00000000" w:rsidRDefault="00000000" w:rsidRPr="00000000" w14:paraId="00000028">
      <w:pPr>
        <w:rPr>
          <w:color w:val="555555"/>
          <w:sz w:val="26"/>
          <w:szCs w:val="26"/>
          <w:highlight w:val="white"/>
        </w:rPr>
      </w:pPr>
      <w:r w:rsidDel="00000000" w:rsidR="00000000" w:rsidRPr="00000000">
        <w:rPr>
          <w:rtl w:val="0"/>
        </w:rPr>
      </w:r>
    </w:p>
    <w:p w:rsidR="00000000" w:rsidDel="00000000" w:rsidP="00000000" w:rsidRDefault="00000000" w:rsidRPr="00000000" w14:paraId="00000029">
      <w:pPr>
        <w:rPr>
          <w:color w:val="555555"/>
          <w:sz w:val="26"/>
          <w:szCs w:val="26"/>
          <w:highlight w:val="white"/>
        </w:rPr>
      </w:pPr>
      <w:r w:rsidDel="00000000" w:rsidR="00000000" w:rsidRPr="00000000">
        <w:rPr>
          <w:rtl w:val="0"/>
        </w:rPr>
      </w:r>
    </w:p>
    <w:p w:rsidR="00000000" w:rsidDel="00000000" w:rsidP="00000000" w:rsidRDefault="00000000" w:rsidRPr="00000000" w14:paraId="0000002A">
      <w:pPr>
        <w:rPr>
          <w:color w:val="555555"/>
          <w:sz w:val="26"/>
          <w:szCs w:val="26"/>
          <w:highlight w:val="white"/>
        </w:rPr>
      </w:pPr>
      <w:r w:rsidDel="00000000" w:rsidR="00000000" w:rsidRPr="00000000">
        <w:rPr>
          <w:rtl w:val="0"/>
        </w:rPr>
      </w:r>
    </w:p>
    <w:p w:rsidR="00000000" w:rsidDel="00000000" w:rsidP="00000000" w:rsidRDefault="00000000" w:rsidRPr="00000000" w14:paraId="0000002B">
      <w:pPr>
        <w:rPr>
          <w:color w:val="555555"/>
          <w:sz w:val="26"/>
          <w:szCs w:val="26"/>
          <w:highlight w:val="white"/>
        </w:rPr>
      </w:pPr>
      <w:r w:rsidDel="00000000" w:rsidR="00000000" w:rsidRPr="00000000">
        <w:rPr>
          <w:rtl w:val="0"/>
        </w:rPr>
      </w:r>
    </w:p>
    <w:p w:rsidR="00000000" w:rsidDel="00000000" w:rsidP="00000000" w:rsidRDefault="00000000" w:rsidRPr="00000000" w14:paraId="0000002C">
      <w:pPr>
        <w:rPr>
          <w:color w:val="555555"/>
          <w:sz w:val="26"/>
          <w:szCs w:val="26"/>
          <w:highlight w:val="white"/>
        </w:rPr>
      </w:pPr>
      <w:r w:rsidDel="00000000" w:rsidR="00000000" w:rsidRPr="00000000">
        <w:rPr>
          <w:rtl w:val="0"/>
        </w:rPr>
      </w:r>
    </w:p>
    <w:p w:rsidR="00000000" w:rsidDel="00000000" w:rsidP="00000000" w:rsidRDefault="00000000" w:rsidRPr="00000000" w14:paraId="0000002D">
      <w:pPr>
        <w:rPr>
          <w:color w:val="555555"/>
          <w:sz w:val="26"/>
          <w:szCs w:val="26"/>
          <w:highlight w:val="white"/>
        </w:rPr>
      </w:pPr>
      <w:r w:rsidDel="00000000" w:rsidR="00000000" w:rsidRPr="00000000">
        <w:rPr>
          <w:rtl w:val="0"/>
        </w:rPr>
      </w:r>
    </w:p>
    <w:p w:rsidR="00000000" w:rsidDel="00000000" w:rsidP="00000000" w:rsidRDefault="00000000" w:rsidRPr="00000000" w14:paraId="0000002E">
      <w:pPr>
        <w:rPr>
          <w:color w:val="555555"/>
          <w:sz w:val="26"/>
          <w:szCs w:val="26"/>
          <w:highlight w:val="white"/>
        </w:rPr>
      </w:pPr>
      <w:r w:rsidDel="00000000" w:rsidR="00000000" w:rsidRPr="00000000">
        <w:rPr>
          <w:rtl w:val="0"/>
        </w:rPr>
      </w:r>
    </w:p>
    <w:p w:rsidR="00000000" w:rsidDel="00000000" w:rsidP="00000000" w:rsidRDefault="00000000" w:rsidRPr="00000000" w14:paraId="0000002F">
      <w:pPr>
        <w:rPr>
          <w:color w:val="555555"/>
          <w:sz w:val="26"/>
          <w:szCs w:val="26"/>
          <w:highlight w:val="white"/>
        </w:rPr>
      </w:pPr>
      <w:r w:rsidDel="00000000" w:rsidR="00000000" w:rsidRPr="00000000">
        <w:rPr>
          <w:rtl w:val="0"/>
        </w:rPr>
      </w:r>
    </w:p>
    <w:p w:rsidR="00000000" w:rsidDel="00000000" w:rsidP="00000000" w:rsidRDefault="00000000" w:rsidRPr="00000000" w14:paraId="00000030">
      <w:pPr>
        <w:rPr>
          <w:color w:val="555555"/>
          <w:sz w:val="26"/>
          <w:szCs w:val="26"/>
          <w:highlight w:val="white"/>
        </w:rPr>
      </w:pPr>
      <w:r w:rsidDel="00000000" w:rsidR="00000000" w:rsidRPr="00000000">
        <w:rPr>
          <w:rtl w:val="0"/>
        </w:rPr>
      </w:r>
    </w:p>
    <w:p w:rsidR="00000000" w:rsidDel="00000000" w:rsidP="00000000" w:rsidRDefault="00000000" w:rsidRPr="00000000" w14:paraId="00000031">
      <w:pPr>
        <w:rPr>
          <w:color w:val="555555"/>
          <w:sz w:val="26"/>
          <w:szCs w:val="26"/>
          <w:highlight w:val="white"/>
        </w:rPr>
      </w:pPr>
      <w:r w:rsidDel="00000000" w:rsidR="00000000" w:rsidRPr="00000000">
        <w:rPr>
          <w:rtl w:val="0"/>
        </w:rPr>
      </w:r>
    </w:p>
    <w:p w:rsidR="00000000" w:rsidDel="00000000" w:rsidP="00000000" w:rsidRDefault="00000000" w:rsidRPr="00000000" w14:paraId="00000032">
      <w:pPr>
        <w:rPr>
          <w:color w:val="555555"/>
          <w:sz w:val="26"/>
          <w:szCs w:val="26"/>
          <w:highlight w:val="white"/>
        </w:rPr>
      </w:pPr>
      <w:r w:rsidDel="00000000" w:rsidR="00000000" w:rsidRPr="00000000">
        <w:rPr>
          <w:rtl w:val="0"/>
        </w:rPr>
      </w:r>
    </w:p>
    <w:p w:rsidR="00000000" w:rsidDel="00000000" w:rsidP="00000000" w:rsidRDefault="00000000" w:rsidRPr="00000000" w14:paraId="00000033">
      <w:pPr>
        <w:rPr>
          <w:color w:val="555555"/>
          <w:sz w:val="26"/>
          <w:szCs w:val="26"/>
          <w:highlight w:val="white"/>
        </w:rPr>
      </w:pPr>
      <w:r w:rsidDel="00000000" w:rsidR="00000000" w:rsidRPr="00000000">
        <w:rPr>
          <w:rtl w:val="0"/>
        </w:rPr>
      </w:r>
    </w:p>
    <w:p w:rsidR="00000000" w:rsidDel="00000000" w:rsidP="00000000" w:rsidRDefault="00000000" w:rsidRPr="00000000" w14:paraId="00000034">
      <w:pPr>
        <w:rPr>
          <w:color w:val="555555"/>
          <w:sz w:val="26"/>
          <w:szCs w:val="26"/>
          <w:highlight w:val="white"/>
        </w:rPr>
      </w:pPr>
      <w:r w:rsidDel="00000000" w:rsidR="00000000" w:rsidRPr="00000000">
        <w:rPr>
          <w:rtl w:val="0"/>
        </w:rPr>
      </w:r>
    </w:p>
    <w:p w:rsidR="00000000" w:rsidDel="00000000" w:rsidP="00000000" w:rsidRDefault="00000000" w:rsidRPr="00000000" w14:paraId="00000035">
      <w:pPr>
        <w:rPr>
          <w:color w:val="555555"/>
          <w:sz w:val="26"/>
          <w:szCs w:val="26"/>
          <w:highlight w:val="white"/>
        </w:rPr>
      </w:pPr>
      <w:r w:rsidDel="00000000" w:rsidR="00000000" w:rsidRPr="00000000">
        <w:rPr>
          <w:rtl w:val="0"/>
        </w:rPr>
      </w:r>
    </w:p>
    <w:p w:rsidR="00000000" w:rsidDel="00000000" w:rsidP="00000000" w:rsidRDefault="00000000" w:rsidRPr="00000000" w14:paraId="00000036">
      <w:pPr>
        <w:rPr>
          <w:color w:val="555555"/>
          <w:sz w:val="26"/>
          <w:szCs w:val="26"/>
          <w:highlight w:val="white"/>
        </w:rPr>
      </w:pPr>
      <w:hyperlink r:id="rId6">
        <w:r w:rsidDel="00000000" w:rsidR="00000000" w:rsidRPr="00000000">
          <w:rPr>
            <w:color w:val="1155cc"/>
            <w:sz w:val="26"/>
            <w:szCs w:val="26"/>
            <w:highlight w:val="white"/>
            <w:u w:val="single"/>
            <w:rtl w:val="0"/>
          </w:rPr>
          <w:t xml:space="preserve">https://uknowledge.uky.edu/cgi/viewcontent.cgi?article=1054&amp;context=disclosure</w:t>
        </w:r>
      </w:hyperlink>
      <w:r w:rsidDel="00000000" w:rsidR="00000000" w:rsidRPr="00000000">
        <w:rPr>
          <w:color w:val="555555"/>
          <w:sz w:val="26"/>
          <w:szCs w:val="26"/>
          <w:highlight w:val="white"/>
          <w:rtl w:val="0"/>
        </w:rPr>
        <w:t xml:space="preserve"> </w:t>
      </w:r>
    </w:p>
    <w:p w:rsidR="00000000" w:rsidDel="00000000" w:rsidP="00000000" w:rsidRDefault="00000000" w:rsidRPr="00000000" w14:paraId="00000037">
      <w:pPr>
        <w:rPr>
          <w:color w:val="555555"/>
          <w:sz w:val="26"/>
          <w:szCs w:val="26"/>
          <w:highlight w:val="white"/>
        </w:rPr>
      </w:pPr>
      <w:r w:rsidDel="00000000" w:rsidR="00000000" w:rsidRPr="00000000">
        <w:rPr>
          <w:rtl w:val="0"/>
        </w:rPr>
      </w:r>
    </w:p>
    <w:p w:rsidR="00000000" w:rsidDel="00000000" w:rsidP="00000000" w:rsidRDefault="00000000" w:rsidRPr="00000000" w14:paraId="00000038">
      <w:pPr>
        <w:rPr>
          <w:b w:val="1"/>
          <w:color w:val="555555"/>
          <w:sz w:val="24"/>
          <w:szCs w:val="24"/>
          <w:highlight w:val="white"/>
        </w:rPr>
      </w:pPr>
      <w:hyperlink r:id="rId7">
        <w:r w:rsidDel="00000000" w:rsidR="00000000" w:rsidRPr="00000000">
          <w:rPr>
            <w:color w:val="1155cc"/>
            <w:sz w:val="24"/>
            <w:szCs w:val="24"/>
            <w:highlight w:val="white"/>
            <w:u w:val="single"/>
            <w:rtl w:val="0"/>
          </w:rPr>
          <w:t xml:space="preserve">https://animeheadsretroworld.wordpress.com/2017/06/12/the-westernisation-of-anime/#:~:text=This%20is%20the%20process%20whereby,animation%20produced%20in%20the%20US</w:t>
        </w:r>
      </w:hyperlink>
      <w:r w:rsidDel="00000000" w:rsidR="00000000" w:rsidRPr="00000000">
        <w:rPr>
          <w:color w:val="555555"/>
          <w:sz w:val="24"/>
          <w:szCs w:val="24"/>
          <w:highlight w:val="white"/>
          <w:rtl w:val="0"/>
        </w:rPr>
        <w:t xml:space="preserve">.</w:t>
      </w:r>
      <w:r w:rsidDel="00000000" w:rsidR="00000000" w:rsidRPr="00000000">
        <w:rPr>
          <w:rtl w:val="0"/>
        </w:rPr>
      </w:r>
    </w:p>
    <w:p w:rsidR="00000000" w:rsidDel="00000000" w:rsidP="00000000" w:rsidRDefault="00000000" w:rsidRPr="00000000" w14:paraId="00000039">
      <w:pPr>
        <w:rPr>
          <w:b w:val="1"/>
          <w:color w:val="555555"/>
          <w:sz w:val="24"/>
          <w:szCs w:val="24"/>
          <w:highlight w:val="white"/>
        </w:rPr>
      </w:pPr>
      <w:r w:rsidDel="00000000" w:rsidR="00000000" w:rsidRPr="00000000">
        <w:rPr>
          <w:rtl w:val="0"/>
        </w:rPr>
      </w:r>
    </w:p>
    <w:p w:rsidR="00000000" w:rsidDel="00000000" w:rsidP="00000000" w:rsidRDefault="00000000" w:rsidRPr="00000000" w14:paraId="0000003A">
      <w:pPr>
        <w:rPr>
          <w:rFonts w:ascii="Georgia" w:cs="Georgia" w:eastAsia="Georgia" w:hAnsi="Georgia"/>
          <w:color w:val="242424"/>
          <w:sz w:val="24"/>
          <w:szCs w:val="24"/>
          <w:highlight w:val="white"/>
        </w:rPr>
      </w:pPr>
      <w:hyperlink r:id="rId8">
        <w:r w:rsidDel="00000000" w:rsidR="00000000" w:rsidRPr="00000000">
          <w:rPr>
            <w:rFonts w:ascii="Georgia" w:cs="Georgia" w:eastAsia="Georgia" w:hAnsi="Georgia"/>
            <w:color w:val="1155cc"/>
            <w:sz w:val="24"/>
            <w:szCs w:val="24"/>
            <w:highlight w:val="white"/>
            <w:u w:val="single"/>
            <w:rtl w:val="0"/>
          </w:rPr>
          <w:t xml:space="preserve">https://honeysanime.com/is-westernizing-anime-still-necessary/</w:t>
        </w:r>
      </w:hyperlink>
      <w:r w:rsidDel="00000000" w:rsidR="00000000" w:rsidRPr="00000000">
        <w:rPr>
          <w:rFonts w:ascii="Georgia" w:cs="Georgia" w:eastAsia="Georgia" w:hAnsi="Georgia"/>
          <w:color w:val="242424"/>
          <w:sz w:val="24"/>
          <w:szCs w:val="24"/>
          <w:highlight w:val="white"/>
          <w:rtl w:val="0"/>
        </w:rPr>
        <w:t xml:space="preserve"> </w:t>
      </w:r>
    </w:p>
    <w:p w:rsidR="00000000" w:rsidDel="00000000" w:rsidP="00000000" w:rsidRDefault="00000000" w:rsidRPr="00000000" w14:paraId="0000003B">
      <w:pPr>
        <w:rPr>
          <w:rFonts w:ascii="Georgia" w:cs="Georgia" w:eastAsia="Georgia" w:hAnsi="Georgia"/>
          <w:color w:val="242424"/>
          <w:sz w:val="24"/>
          <w:szCs w:val="24"/>
          <w:highlight w:val="white"/>
        </w:rPr>
      </w:pPr>
      <w:r w:rsidDel="00000000" w:rsidR="00000000" w:rsidRPr="00000000">
        <w:rPr>
          <w:rtl w:val="0"/>
        </w:rPr>
      </w:r>
    </w:p>
    <w:p w:rsidR="00000000" w:rsidDel="00000000" w:rsidP="00000000" w:rsidRDefault="00000000" w:rsidRPr="00000000" w14:paraId="0000003C">
      <w:pPr>
        <w:rPr>
          <w:rFonts w:ascii="Georgia" w:cs="Georgia" w:eastAsia="Georgia" w:hAnsi="Georgia"/>
          <w:color w:val="242424"/>
          <w:sz w:val="24"/>
          <w:szCs w:val="24"/>
          <w:highlight w:val="white"/>
        </w:rPr>
      </w:pPr>
      <w:hyperlink r:id="rId9">
        <w:r w:rsidDel="00000000" w:rsidR="00000000" w:rsidRPr="00000000">
          <w:rPr>
            <w:rFonts w:ascii="Georgia" w:cs="Georgia" w:eastAsia="Georgia" w:hAnsi="Georgia"/>
            <w:color w:val="1155cc"/>
            <w:sz w:val="24"/>
            <w:szCs w:val="24"/>
            <w:highlight w:val="white"/>
            <w:u w:val="single"/>
            <w:rtl w:val="0"/>
          </w:rPr>
          <w:t xml:space="preserve">https://ctraxler.medium.com/how-anime-is-taking-over-the-western-audience-dec5c4cad129</w:t>
        </w:r>
      </w:hyperlink>
      <w:r w:rsidDel="00000000" w:rsidR="00000000" w:rsidRPr="00000000">
        <w:rPr>
          <w:rtl w:val="0"/>
        </w:rPr>
      </w:r>
    </w:p>
    <w:p w:rsidR="00000000" w:rsidDel="00000000" w:rsidP="00000000" w:rsidRDefault="00000000" w:rsidRPr="00000000" w14:paraId="0000003D">
      <w:pPr>
        <w:rPr>
          <w:rFonts w:ascii="Georgia" w:cs="Georgia" w:eastAsia="Georgia" w:hAnsi="Georgia"/>
          <w:color w:val="242424"/>
          <w:sz w:val="24"/>
          <w:szCs w:val="24"/>
          <w:highlight w:val="white"/>
        </w:rPr>
      </w:pPr>
      <w:r w:rsidDel="00000000" w:rsidR="00000000" w:rsidRPr="00000000">
        <w:rPr>
          <w:rtl w:val="0"/>
        </w:rPr>
      </w:r>
    </w:p>
    <w:p w:rsidR="00000000" w:rsidDel="00000000" w:rsidP="00000000" w:rsidRDefault="00000000" w:rsidRPr="00000000" w14:paraId="0000003E">
      <w:pPr>
        <w:rPr>
          <w:rFonts w:ascii="Georgia" w:cs="Georgia" w:eastAsia="Georgia" w:hAnsi="Georgia"/>
          <w:color w:val="242424"/>
          <w:sz w:val="24"/>
          <w:szCs w:val="24"/>
          <w:highlight w:val="white"/>
        </w:rPr>
      </w:pPr>
      <w:hyperlink r:id="rId10">
        <w:r w:rsidDel="00000000" w:rsidR="00000000" w:rsidRPr="00000000">
          <w:rPr>
            <w:color w:val="1155cc"/>
            <w:sz w:val="24"/>
            <w:szCs w:val="24"/>
            <w:highlight w:val="white"/>
            <w:u w:val="single"/>
            <w:rtl w:val="0"/>
          </w:rPr>
          <w:t xml:space="preserve">https://www.manipalthetalk.org/entertainment/westernisation-of-anime/</w:t>
        </w:r>
      </w:hyperlink>
      <w:r w:rsidDel="00000000" w:rsidR="00000000" w:rsidRPr="00000000">
        <w:rPr>
          <w:rtl w:val="0"/>
        </w:rPr>
      </w:r>
    </w:p>
    <w:p w:rsidR="00000000" w:rsidDel="00000000" w:rsidP="00000000" w:rsidRDefault="00000000" w:rsidRPr="00000000" w14:paraId="0000003F">
      <w:pPr>
        <w:rPr>
          <w:rFonts w:ascii="Georgia" w:cs="Georgia" w:eastAsia="Georgia" w:hAnsi="Georgia"/>
          <w:color w:val="242424"/>
          <w:sz w:val="24"/>
          <w:szCs w:val="24"/>
          <w:highlight w:val="white"/>
        </w:rPr>
      </w:pPr>
      <w:r w:rsidDel="00000000" w:rsidR="00000000" w:rsidRPr="00000000">
        <w:rPr>
          <w:rtl w:val="0"/>
        </w:rPr>
      </w:r>
    </w:p>
    <w:p w:rsidR="00000000" w:rsidDel="00000000" w:rsidP="00000000" w:rsidRDefault="00000000" w:rsidRPr="00000000" w14:paraId="00000040">
      <w:pPr>
        <w:rPr>
          <w:rFonts w:ascii="Georgia" w:cs="Georgia" w:eastAsia="Georgia" w:hAnsi="Georgia"/>
          <w:color w:val="242424"/>
          <w:sz w:val="24"/>
          <w:szCs w:val="24"/>
          <w:highlight w:val="white"/>
        </w:rPr>
      </w:pPr>
      <w:hyperlink r:id="rId11">
        <w:r w:rsidDel="00000000" w:rsidR="00000000" w:rsidRPr="00000000">
          <w:rPr>
            <w:rFonts w:ascii="Georgia" w:cs="Georgia" w:eastAsia="Georgia" w:hAnsi="Georgia"/>
            <w:color w:val="1155cc"/>
            <w:sz w:val="24"/>
            <w:szCs w:val="24"/>
            <w:highlight w:val="white"/>
            <w:u w:val="single"/>
            <w:rtl w:val="0"/>
          </w:rPr>
          <w:t xml:space="preserve">https://www.cbr.com/90s-anime-boom-changed-western-cartoons/</w:t>
        </w:r>
      </w:hyperlink>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cbr.com/90s-anime-boom-changed-western-cartoons/" TargetMode="External"/><Relationship Id="rId10" Type="http://schemas.openxmlformats.org/officeDocument/2006/relationships/hyperlink" Target="https://www.manipalthetalk.org/entertainment/westernisation-of-anime/" TargetMode="External"/><Relationship Id="rId9" Type="http://schemas.openxmlformats.org/officeDocument/2006/relationships/hyperlink" Target="https://ctraxler.medium.com/how-anime-is-taking-over-the-western-audience-dec5c4cad129" TargetMode="External"/><Relationship Id="rId5" Type="http://schemas.openxmlformats.org/officeDocument/2006/relationships/styles" Target="styles.xml"/><Relationship Id="rId6" Type="http://schemas.openxmlformats.org/officeDocument/2006/relationships/hyperlink" Target="https://uknowledge.uky.edu/cgi/viewcontent.cgi?article=1054&amp;context=disclosure" TargetMode="External"/><Relationship Id="rId7" Type="http://schemas.openxmlformats.org/officeDocument/2006/relationships/hyperlink" Target="https://animeheadsretroworld.wordpress.com/2017/06/12/the-westernisation-of-anime/#:~:text=This%20is%20the%20process%20whereby,animation%20produced%20in%20the%20US" TargetMode="External"/><Relationship Id="rId8" Type="http://schemas.openxmlformats.org/officeDocument/2006/relationships/hyperlink" Target="https://honeysanime.com/is-westernizing-anime-still-necess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