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7A9E2" w14:textId="77777777" w:rsidR="000524F1" w:rsidRPr="00690146" w:rsidRDefault="000524F1" w:rsidP="00757ECC">
      <w:pPr>
        <w:pStyle w:val="Title"/>
        <w:spacing w:line="360" w:lineRule="auto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90146">
        <w:rPr>
          <w:rFonts w:ascii="Arial" w:eastAsia="Arial" w:hAnsi="Arial" w:cs="Arial"/>
          <w:bCs/>
          <w:sz w:val="22"/>
          <w:szCs w:val="22"/>
        </w:rPr>
        <w:t xml:space="preserve">Writing Module: </w:t>
      </w:r>
      <w:r w:rsidRPr="00690146">
        <w:rPr>
          <w:rFonts w:ascii="Arial" w:hAnsi="Arial" w:cs="Arial"/>
          <w:bCs/>
          <w:color w:val="000000" w:themeColor="text1"/>
          <w:sz w:val="22"/>
          <w:szCs w:val="22"/>
        </w:rPr>
        <w:t>Professional and Career Development.</w:t>
      </w:r>
    </w:p>
    <w:p w14:paraId="693D3690" w14:textId="77777777" w:rsidR="000524F1" w:rsidRPr="00690146" w:rsidRDefault="000524F1" w:rsidP="00757ECC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6C632EFE" w14:textId="77777777" w:rsidR="000524F1" w:rsidRPr="00690146" w:rsidRDefault="000524F1" w:rsidP="00757ECC">
      <w:pPr>
        <w:spacing w:line="360" w:lineRule="auto"/>
        <w:rPr>
          <w:rFonts w:ascii="Arial" w:hAnsi="Arial" w:cs="Arial"/>
          <w:sz w:val="22"/>
          <w:szCs w:val="22"/>
        </w:rPr>
      </w:pPr>
      <w:r w:rsidRPr="00690146">
        <w:rPr>
          <w:rFonts w:ascii="Arial" w:eastAsia="Arial" w:hAnsi="Arial" w:cs="Arial"/>
          <w:color w:val="000000" w:themeColor="text1"/>
          <w:sz w:val="22"/>
          <w:szCs w:val="22"/>
        </w:rPr>
        <w:t>Student Name: Renaldo Jose Juman</w:t>
      </w:r>
      <w:r w:rsidRPr="00690146">
        <w:rPr>
          <w:rFonts w:ascii="Arial" w:hAnsi="Arial" w:cs="Arial"/>
          <w:sz w:val="22"/>
          <w:szCs w:val="22"/>
        </w:rPr>
        <w:t xml:space="preserve"> </w:t>
      </w:r>
    </w:p>
    <w:p w14:paraId="340EA9B4" w14:textId="77777777" w:rsidR="000524F1" w:rsidRPr="00690146" w:rsidRDefault="000524F1" w:rsidP="00757ECC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319139BB" w14:textId="77777777" w:rsidR="000524F1" w:rsidRPr="00690146" w:rsidRDefault="000524F1" w:rsidP="00757ECC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690146">
        <w:rPr>
          <w:rFonts w:ascii="Arial" w:eastAsia="Arial" w:hAnsi="Arial" w:cs="Arial"/>
          <w:color w:val="000000" w:themeColor="text1"/>
          <w:sz w:val="22"/>
          <w:szCs w:val="22"/>
        </w:rPr>
        <w:t>Student ID: 2114362</w:t>
      </w:r>
    </w:p>
    <w:p w14:paraId="2B607E85" w14:textId="77777777" w:rsidR="000524F1" w:rsidRPr="00690146" w:rsidRDefault="000524F1" w:rsidP="00757ECC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2FE28803" w14:textId="77777777" w:rsidR="000524F1" w:rsidRPr="00690146" w:rsidRDefault="000524F1" w:rsidP="00757ECC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690146">
        <w:rPr>
          <w:rFonts w:ascii="Arial" w:eastAsia="Arial" w:hAnsi="Arial" w:cs="Arial"/>
          <w:color w:val="000000" w:themeColor="text1"/>
          <w:sz w:val="22"/>
          <w:szCs w:val="22"/>
        </w:rPr>
        <w:t>Module Code: BMSW 4005</w:t>
      </w:r>
    </w:p>
    <w:p w14:paraId="2088B0CF" w14:textId="77777777" w:rsidR="000524F1" w:rsidRPr="00690146" w:rsidRDefault="000524F1" w:rsidP="00757ECC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16B2C29" w14:textId="77777777" w:rsidR="00130AA1" w:rsidRPr="00130AA1" w:rsidRDefault="000524F1" w:rsidP="00130AA1">
      <w:r w:rsidRPr="00690146">
        <w:rPr>
          <w:rFonts w:ascii="Arial" w:eastAsia="Arial" w:hAnsi="Arial" w:cs="Arial"/>
          <w:color w:val="000000" w:themeColor="text1"/>
          <w:sz w:val="22"/>
          <w:szCs w:val="22"/>
        </w:rPr>
        <w:t xml:space="preserve">Tutor: Ms </w:t>
      </w:r>
      <w:r w:rsidR="00130AA1" w:rsidRPr="00130AA1">
        <w:rPr>
          <w:rFonts w:ascii="Arial" w:hAnsi="Arial" w:cs="Arial"/>
          <w:color w:val="373A3C"/>
          <w:sz w:val="22"/>
          <w:szCs w:val="22"/>
        </w:rPr>
        <w:t>Farah Islam</w:t>
      </w:r>
    </w:p>
    <w:p w14:paraId="36F3C73F" w14:textId="13D20B0F" w:rsidR="000524F1" w:rsidRPr="00690146" w:rsidRDefault="000524F1" w:rsidP="00757ECC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12F91C1" w14:textId="77777777" w:rsidR="000524F1" w:rsidRPr="00690146" w:rsidRDefault="000524F1" w:rsidP="00757ECC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8F77918" w14:textId="200794F7" w:rsidR="000524F1" w:rsidRPr="00690146" w:rsidRDefault="000524F1" w:rsidP="00757ECC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690146">
        <w:rPr>
          <w:rFonts w:ascii="Arial" w:eastAsia="Arial" w:hAnsi="Arial" w:cs="Arial"/>
          <w:color w:val="000000" w:themeColor="text1"/>
          <w:sz w:val="22"/>
          <w:szCs w:val="22"/>
        </w:rPr>
        <w:t xml:space="preserve">Assignment Title: </w:t>
      </w:r>
      <w:r w:rsidR="00594BE8">
        <w:rPr>
          <w:rFonts w:ascii="Arial" w:eastAsia="Arial" w:hAnsi="Arial" w:cs="Arial"/>
          <w:color w:val="000000" w:themeColor="text1"/>
          <w:sz w:val="22"/>
          <w:szCs w:val="22"/>
        </w:rPr>
        <w:t>Scenario 1</w:t>
      </w:r>
    </w:p>
    <w:p w14:paraId="78AD08C4" w14:textId="1BBB4B1E" w:rsidR="00FE36C0" w:rsidRDefault="00FE36C0"/>
    <w:p w14:paraId="7B3D8B72" w14:textId="031B948C" w:rsidR="00757ECC" w:rsidRDefault="00757ECC"/>
    <w:p w14:paraId="541E6359" w14:textId="2CD638C8" w:rsidR="00757ECC" w:rsidRDefault="00757ECC"/>
    <w:p w14:paraId="314D2D45" w14:textId="78CE7705" w:rsidR="00757ECC" w:rsidRDefault="00757ECC"/>
    <w:p w14:paraId="23B8FB8C" w14:textId="0A96DFBD" w:rsidR="00757ECC" w:rsidRDefault="00757ECC"/>
    <w:p w14:paraId="5911F9C6" w14:textId="21A80FE7" w:rsidR="00757ECC" w:rsidRDefault="00757ECC"/>
    <w:p w14:paraId="4776C4C5" w14:textId="326787B8" w:rsidR="00757ECC" w:rsidRDefault="00757ECC"/>
    <w:p w14:paraId="48CE62A1" w14:textId="30AA8A96" w:rsidR="00757ECC" w:rsidRDefault="00757ECC"/>
    <w:p w14:paraId="19937D01" w14:textId="4A2F410A" w:rsidR="00757ECC" w:rsidRDefault="00757ECC"/>
    <w:p w14:paraId="11DF06E2" w14:textId="3417D54F" w:rsidR="00757ECC" w:rsidRDefault="00757ECC"/>
    <w:p w14:paraId="115EFCF0" w14:textId="041A3060" w:rsidR="00757ECC" w:rsidRDefault="00757ECC"/>
    <w:p w14:paraId="7BBE744A" w14:textId="54803B89" w:rsidR="00757ECC" w:rsidRDefault="00757ECC"/>
    <w:p w14:paraId="5678CBF6" w14:textId="73358A5C" w:rsidR="00757ECC" w:rsidRDefault="00757ECC"/>
    <w:p w14:paraId="6809DE23" w14:textId="5D9BC226" w:rsidR="00757ECC" w:rsidRDefault="00757ECC"/>
    <w:p w14:paraId="3B74190D" w14:textId="6FF1DB1E" w:rsidR="00757ECC" w:rsidRDefault="00757ECC"/>
    <w:p w14:paraId="2C6FEE1C" w14:textId="5D0E6456" w:rsidR="00757ECC" w:rsidRDefault="00757ECC"/>
    <w:p w14:paraId="0C2C31FA" w14:textId="16860B88" w:rsidR="00757ECC" w:rsidRDefault="00757ECC"/>
    <w:p w14:paraId="2F750D5D" w14:textId="388E8207" w:rsidR="00757ECC" w:rsidRDefault="00757ECC"/>
    <w:p w14:paraId="4E1F06D5" w14:textId="1755ED60" w:rsidR="00757ECC" w:rsidRDefault="00757ECC"/>
    <w:p w14:paraId="5680471A" w14:textId="12349860" w:rsidR="00757ECC" w:rsidRDefault="00757ECC"/>
    <w:p w14:paraId="06C64BE2" w14:textId="0059C8A4" w:rsidR="00757ECC" w:rsidRDefault="00757ECC"/>
    <w:p w14:paraId="0F72DD26" w14:textId="449ABCAB" w:rsidR="00757ECC" w:rsidRDefault="00757ECC"/>
    <w:p w14:paraId="7F44C75D" w14:textId="0CA125A3" w:rsidR="00757ECC" w:rsidRDefault="00757ECC"/>
    <w:p w14:paraId="1D2D9298" w14:textId="785D836B" w:rsidR="00757ECC" w:rsidRDefault="00757ECC"/>
    <w:p w14:paraId="36879489" w14:textId="0A5A1E92" w:rsidR="00757ECC" w:rsidRDefault="00757ECC"/>
    <w:p w14:paraId="3E536F80" w14:textId="21E95EA3" w:rsidR="00757ECC" w:rsidRDefault="00757ECC"/>
    <w:p w14:paraId="10E06497" w14:textId="0B7FB260" w:rsidR="00757ECC" w:rsidRDefault="00757ECC"/>
    <w:p w14:paraId="3CEAC539" w14:textId="159CE5F7" w:rsidR="00757ECC" w:rsidRDefault="00757ECC"/>
    <w:p w14:paraId="3F2EE86E" w14:textId="0597AA8B" w:rsidR="00757ECC" w:rsidRDefault="00757ECC"/>
    <w:p w14:paraId="26763D29" w14:textId="21151D3F" w:rsidR="00757ECC" w:rsidRDefault="00757ECC"/>
    <w:p w14:paraId="420FBB13" w14:textId="7088A2CA" w:rsidR="00757ECC" w:rsidRDefault="00757ECC"/>
    <w:p w14:paraId="44DA05E2" w14:textId="7B209B85" w:rsidR="00757ECC" w:rsidRDefault="00757ECC"/>
    <w:p w14:paraId="2CFB3727" w14:textId="3C7F9422" w:rsidR="00757ECC" w:rsidRDefault="00757ECC"/>
    <w:p w14:paraId="0562A257" w14:textId="33FA89BF" w:rsidR="00757ECC" w:rsidRDefault="00757ECC"/>
    <w:p w14:paraId="519B7E51" w14:textId="5549CEF4" w:rsidR="00757ECC" w:rsidRDefault="00757ECC"/>
    <w:sdt>
      <w:sdtPr>
        <w:rPr>
          <w:rFonts w:ascii="Arial" w:hAnsi="Arial" w:cs="Arial"/>
          <w:sz w:val="22"/>
          <w:szCs w:val="22"/>
        </w:rPr>
        <w:id w:val="-228616732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val="en-GB" w:eastAsia="en-GB"/>
        </w:rPr>
      </w:sdtEndPr>
      <w:sdtContent>
        <w:p w14:paraId="400747CA" w14:textId="50C6E446" w:rsidR="00757ECC" w:rsidRPr="008A5FA7" w:rsidRDefault="00757ECC" w:rsidP="008A5FA7">
          <w:pPr>
            <w:pStyle w:val="TOCHeading"/>
            <w:spacing w:line="360" w:lineRule="auto"/>
            <w:rPr>
              <w:rFonts w:ascii="Arial" w:hAnsi="Arial" w:cs="Arial"/>
              <w:sz w:val="22"/>
              <w:szCs w:val="22"/>
            </w:rPr>
          </w:pPr>
          <w:r w:rsidRPr="008A5FA7">
            <w:rPr>
              <w:rFonts w:ascii="Arial" w:hAnsi="Arial" w:cs="Arial"/>
              <w:sz w:val="22"/>
              <w:szCs w:val="22"/>
            </w:rPr>
            <w:t>Table of Contents</w:t>
          </w:r>
        </w:p>
        <w:p w14:paraId="2CCCACB5" w14:textId="6BEDA6F0" w:rsidR="008A5FA7" w:rsidRPr="008A5FA7" w:rsidRDefault="00757ECC" w:rsidP="008A5FA7">
          <w:pPr>
            <w:pStyle w:val="TOC1"/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</w:rPr>
          </w:pPr>
          <w:r w:rsidRPr="008A5FA7">
            <w:rPr>
              <w:rFonts w:ascii="Arial" w:hAnsi="Arial" w:cs="Arial"/>
              <w:sz w:val="22"/>
              <w:szCs w:val="22"/>
            </w:rPr>
            <w:fldChar w:fldCharType="begin"/>
          </w:r>
          <w:r w:rsidRPr="008A5FA7">
            <w:rPr>
              <w:rFonts w:ascii="Arial" w:hAnsi="Arial" w:cs="Arial"/>
              <w:sz w:val="22"/>
              <w:szCs w:val="22"/>
            </w:rPr>
            <w:instrText xml:space="preserve"> TOC \o "1-3" \h \z \u </w:instrText>
          </w:r>
          <w:r w:rsidRPr="008A5FA7">
            <w:rPr>
              <w:rFonts w:ascii="Arial" w:hAnsi="Arial" w:cs="Arial"/>
              <w:sz w:val="22"/>
              <w:szCs w:val="22"/>
            </w:rPr>
            <w:fldChar w:fldCharType="separate"/>
          </w:r>
          <w:hyperlink w:anchor="_Toc106458711" w:history="1">
            <w:r w:rsidR="008A5FA7" w:rsidRPr="008A5FA7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Introduction.</w:t>
            </w:r>
            <w:r w:rsidR="008A5FA7" w:rsidRPr="008A5FA7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8A5FA7" w:rsidRPr="008A5FA7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8A5FA7" w:rsidRPr="008A5FA7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_Toc106458711 \h </w:instrText>
            </w:r>
            <w:r w:rsidR="008A5FA7" w:rsidRPr="008A5FA7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8A5FA7" w:rsidRPr="008A5FA7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8A5FA7" w:rsidRPr="008A5FA7">
              <w:rPr>
                <w:rFonts w:ascii="Arial" w:hAnsi="Arial" w:cs="Arial"/>
                <w:noProof/>
                <w:webHidden/>
                <w:sz w:val="22"/>
                <w:szCs w:val="22"/>
              </w:rPr>
              <w:t>3</w:t>
            </w:r>
            <w:r w:rsidR="008A5FA7" w:rsidRPr="008A5FA7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30A69E7" w14:textId="7D22D24E" w:rsidR="008A5FA7" w:rsidRPr="008A5FA7" w:rsidRDefault="008A5FA7" w:rsidP="008A5FA7">
          <w:pPr>
            <w:pStyle w:val="TOC1"/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106458712" w:history="1">
            <w:r w:rsidRPr="008A5FA7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Scenario: 1</w:t>
            </w:r>
            <w:r w:rsidRPr="008A5FA7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8A5FA7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8A5FA7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_Toc106458712 \h </w:instrText>
            </w:r>
            <w:r w:rsidRPr="008A5FA7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8A5FA7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8A5FA7">
              <w:rPr>
                <w:rFonts w:ascii="Arial" w:hAnsi="Arial" w:cs="Arial"/>
                <w:noProof/>
                <w:webHidden/>
                <w:sz w:val="22"/>
                <w:szCs w:val="22"/>
              </w:rPr>
              <w:t>4</w:t>
            </w:r>
            <w:r w:rsidRPr="008A5FA7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18DAE12" w14:textId="0F048FBB" w:rsidR="008A5FA7" w:rsidRPr="008A5FA7" w:rsidRDefault="008A5FA7" w:rsidP="008A5FA7">
          <w:pPr>
            <w:pStyle w:val="TOC1"/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106458713" w:history="1">
            <w:r w:rsidRPr="008A5FA7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References.</w:t>
            </w:r>
            <w:r w:rsidRPr="008A5FA7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8A5FA7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8A5FA7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_Toc106458713 \h </w:instrText>
            </w:r>
            <w:r w:rsidRPr="008A5FA7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8A5FA7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8A5FA7">
              <w:rPr>
                <w:rFonts w:ascii="Arial" w:hAnsi="Arial" w:cs="Arial"/>
                <w:noProof/>
                <w:webHidden/>
                <w:sz w:val="22"/>
                <w:szCs w:val="22"/>
              </w:rPr>
              <w:t>4</w:t>
            </w:r>
            <w:r w:rsidRPr="008A5FA7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259E799" w14:textId="335B9246" w:rsidR="00757ECC" w:rsidRDefault="00757ECC" w:rsidP="008A5FA7">
          <w:pPr>
            <w:spacing w:line="360" w:lineRule="auto"/>
          </w:pPr>
          <w:r w:rsidRPr="008A5FA7">
            <w:rPr>
              <w:rFonts w:ascii="Arial" w:hAnsi="Arial" w:cs="Arial"/>
              <w:b/>
              <w:bCs/>
              <w:noProof/>
              <w:sz w:val="22"/>
              <w:szCs w:val="22"/>
            </w:rPr>
            <w:fldChar w:fldCharType="end"/>
          </w:r>
        </w:p>
      </w:sdtContent>
    </w:sdt>
    <w:p w14:paraId="0B954534" w14:textId="6487338C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31D18150" w14:textId="4D5AB2C7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2B895888" w14:textId="4F1623E2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1F6B8413" w14:textId="7AB680C0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46763A43" w14:textId="40A60790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3C7CF661" w14:textId="2104C3A1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4ED1A98A" w14:textId="5C61F9DC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35BB47E3" w14:textId="6CC19692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59BA4757" w14:textId="5A4FA873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3CFE276F" w14:textId="7D3B9720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7221A39A" w14:textId="0F8E4A40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60C3441A" w14:textId="3E1884E5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4DAF0ACD" w14:textId="4F3E2A7F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1EF123AE" w14:textId="23F28003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2925B69A" w14:textId="26DAFEAC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3A68E653" w14:textId="6558CFD2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1B29AB0B" w14:textId="28939339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4083BD76" w14:textId="190823D9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6853F659" w14:textId="781EAF36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4C34A6A0" w14:textId="1AE91348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7A956BBF" w14:textId="5153803D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0B6B75C3" w14:textId="349165E6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48FEFAE7" w14:textId="78EC3B4B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19ABA21C" w14:textId="6876DB5E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32CAA521" w14:textId="232D9FC2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285694DE" w14:textId="1C99D5C1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54A9FD11" w14:textId="185E589C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767A0D91" w14:textId="43677D05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743400B4" w14:textId="0A0BFC12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08D1E9A0" w14:textId="77FC639B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7D0AB71D" w14:textId="1F1FDAEF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7E5977AE" w14:textId="49513FCD" w:rsidR="00757ECC" w:rsidRDefault="00757ECC" w:rsidP="00757ECC">
      <w:pPr>
        <w:spacing w:line="360" w:lineRule="auto"/>
        <w:rPr>
          <w:rFonts w:ascii="Arial" w:hAnsi="Arial" w:cs="Arial"/>
          <w:sz w:val="22"/>
          <w:szCs w:val="22"/>
        </w:rPr>
      </w:pPr>
    </w:p>
    <w:p w14:paraId="4D098366" w14:textId="47A2ED30" w:rsidR="00757ECC" w:rsidRDefault="00757ECC" w:rsidP="00757ECC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0" w:name="_Toc106458711"/>
      <w:r w:rsidRPr="00757ECC">
        <w:rPr>
          <w:rFonts w:ascii="Arial" w:hAnsi="Arial" w:cs="Arial"/>
          <w:sz w:val="22"/>
          <w:szCs w:val="22"/>
        </w:rPr>
        <w:t>Introduction.</w:t>
      </w:r>
      <w:bookmarkEnd w:id="0"/>
    </w:p>
    <w:p w14:paraId="507229BF" w14:textId="5DEA7AD4" w:rsidR="00757ECC" w:rsidRDefault="00757ECC" w:rsidP="00757ECC">
      <w:pPr>
        <w:rPr>
          <w:rFonts w:ascii="Arial" w:hAnsi="Arial" w:cs="Arial"/>
          <w:sz w:val="22"/>
          <w:szCs w:val="22"/>
        </w:rPr>
      </w:pPr>
    </w:p>
    <w:p w14:paraId="7FC654A2" w14:textId="588E5B3B" w:rsidR="000B16FF" w:rsidRPr="005B278D" w:rsidRDefault="00D32878" w:rsidP="005B278D">
      <w:pPr>
        <w:spacing w:line="360" w:lineRule="auto"/>
        <w:rPr>
          <w:rFonts w:ascii="Arial" w:hAnsi="Arial" w:cs="Arial"/>
          <w:sz w:val="22"/>
          <w:szCs w:val="22"/>
        </w:rPr>
      </w:pPr>
      <w:r w:rsidRPr="005B278D">
        <w:rPr>
          <w:rFonts w:ascii="Arial" w:hAnsi="Arial" w:cs="Arial"/>
          <w:color w:val="000000"/>
          <w:sz w:val="22"/>
          <w:szCs w:val="22"/>
          <w:shd w:val="clear" w:color="auto" w:fill="FFFFFF"/>
        </w:rPr>
        <w:t>Discrimination is the unfair or prejudicial treatment of people and groups based on characteristics such as race, gender, age</w:t>
      </w:r>
      <w:r w:rsidR="000B16FF" w:rsidRPr="005B278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r w:rsidRPr="005B278D">
        <w:rPr>
          <w:rFonts w:ascii="Arial" w:hAnsi="Arial" w:cs="Arial"/>
          <w:color w:val="000000"/>
          <w:sz w:val="22"/>
          <w:szCs w:val="22"/>
          <w:shd w:val="clear" w:color="auto" w:fill="FFFFFF"/>
        </w:rPr>
        <w:t>sexual orientation</w:t>
      </w:r>
      <w:r w:rsidR="000B16FF" w:rsidRPr="005B278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victimisation or even being harassment. </w:t>
      </w:r>
      <w:r w:rsidR="008A5FA7" w:rsidRPr="005B278D">
        <w:rPr>
          <w:rFonts w:ascii="Arial" w:hAnsi="Arial" w:cs="Arial"/>
          <w:sz w:val="22"/>
          <w:szCs w:val="22"/>
        </w:rPr>
        <w:t>You can also be discriminate direct and indirectly.</w:t>
      </w:r>
      <w:r w:rsidR="008A5FA7">
        <w:rPr>
          <w:rFonts w:ascii="Arial" w:hAnsi="Arial" w:cs="Arial"/>
          <w:sz w:val="22"/>
          <w:szCs w:val="22"/>
        </w:rPr>
        <w:t xml:space="preserve"> </w:t>
      </w:r>
      <w:r w:rsidR="00821831">
        <w:rPr>
          <w:rFonts w:ascii="Arial" w:hAnsi="Arial" w:cs="Arial"/>
          <w:sz w:val="22"/>
          <w:szCs w:val="22"/>
        </w:rPr>
        <w:t>(</w:t>
      </w:r>
      <w:r w:rsidR="000B16FF" w:rsidRPr="005B278D">
        <w:rPr>
          <w:rFonts w:ascii="Arial" w:hAnsi="Arial" w:cs="Arial"/>
          <w:color w:val="444444"/>
          <w:sz w:val="22"/>
          <w:szCs w:val="22"/>
          <w:shd w:val="clear" w:color="auto" w:fill="FFFFFF"/>
        </w:rPr>
        <w:t>American Psychological Association. (2019, October 31).</w:t>
      </w:r>
    </w:p>
    <w:p w14:paraId="54347A9F" w14:textId="7C510332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4AF48269" w14:textId="213BC9B1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0DB55316" w14:textId="004126EC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5E7EDA7D" w14:textId="4390D470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2632AB8C" w14:textId="00EBF20E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76B1AE8B" w14:textId="1981F1D3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2926FD40" w14:textId="57CE52AC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214662D5" w14:textId="244A50C2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5208F1FA" w14:textId="3C37D2F2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44A4608F" w14:textId="71193533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6F1ACAE7" w14:textId="71E6F6FA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449DC6C9" w14:textId="73DFF17F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7140853A" w14:textId="5343F815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71911AC3" w14:textId="66BCA293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6DB5C56E" w14:textId="7163F99B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236B97D6" w14:textId="71ACAF33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08CA3C27" w14:textId="51726B20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2D8484FD" w14:textId="4FEEB9FF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14624E8C" w14:textId="1A6BFB59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3B96386F" w14:textId="0CFFCF85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4CC8E8F3" w14:textId="529D7EA1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7F0FC3D8" w14:textId="1AD9421D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1BCA03C4" w14:textId="2FFF36A5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6CE01382" w14:textId="6B594B93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5BB52F3A" w14:textId="50E1A268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7B203D8E" w14:textId="1EE65F42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06E12565" w14:textId="066452EF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51CE59FD" w14:textId="745F1D77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7FFA6745" w14:textId="4458CAD0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1D695413" w14:textId="6CCB0D74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44D00FF4" w14:textId="7D00E45F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2645FD76" w14:textId="66194F89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740D3965" w14:textId="3A5FD6D8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09C1FFC1" w14:textId="727D3613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48906220" w14:textId="66113CC4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3E550E8F" w14:textId="601C583E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3A7229A0" w14:textId="48B3B691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316FB18B" w14:textId="24FAE54F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483BC9F0" w14:textId="38BEC58B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09AD38AC" w14:textId="5563C36C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686F2FEA" w14:textId="0C8E03C5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3F33554A" w14:textId="2F5BBE9E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6DAC78DB" w14:textId="0CA55203" w:rsidR="00594BE8" w:rsidRDefault="00594BE8" w:rsidP="00757ECC">
      <w:pPr>
        <w:rPr>
          <w:rFonts w:ascii="Arial" w:hAnsi="Arial" w:cs="Arial"/>
          <w:sz w:val="22"/>
          <w:szCs w:val="22"/>
        </w:rPr>
      </w:pPr>
    </w:p>
    <w:p w14:paraId="66CF27E9" w14:textId="77813F9B" w:rsidR="00594BE8" w:rsidRDefault="00594BE8" w:rsidP="00594BE8">
      <w:pPr>
        <w:pStyle w:val="Heading1"/>
        <w:rPr>
          <w:rFonts w:ascii="Arial" w:hAnsi="Arial" w:cs="Arial"/>
          <w:sz w:val="22"/>
          <w:szCs w:val="22"/>
        </w:rPr>
      </w:pPr>
      <w:bookmarkStart w:id="1" w:name="_Toc106458712"/>
      <w:r w:rsidRPr="00594BE8">
        <w:rPr>
          <w:rFonts w:ascii="Arial" w:hAnsi="Arial" w:cs="Arial"/>
          <w:sz w:val="22"/>
          <w:szCs w:val="22"/>
        </w:rPr>
        <w:t>Scenario: 1</w:t>
      </w:r>
      <w:bookmarkEnd w:id="1"/>
    </w:p>
    <w:p w14:paraId="34721A37" w14:textId="18648208" w:rsidR="00594BE8" w:rsidRDefault="00594BE8" w:rsidP="00594BE8"/>
    <w:p w14:paraId="017A8B1F" w14:textId="3FBA36CB" w:rsidR="002D0C25" w:rsidRDefault="00594BE8" w:rsidP="00C679FD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C679FD">
        <w:rPr>
          <w:rFonts w:ascii="Arial" w:hAnsi="Arial" w:cs="Arial"/>
          <w:sz w:val="22"/>
          <w:szCs w:val="22"/>
        </w:rPr>
        <w:t xml:space="preserve">I agree with Charlie, why? His line manager has given him verbal and written warning which </w:t>
      </w:r>
      <w:r w:rsidR="003162C3" w:rsidRPr="00C679FD">
        <w:rPr>
          <w:rFonts w:ascii="Arial" w:hAnsi="Arial" w:cs="Arial"/>
          <w:sz w:val="22"/>
          <w:szCs w:val="22"/>
        </w:rPr>
        <w:t>a right way to deal with situations of gross misconduct</w:t>
      </w:r>
      <w:r w:rsidR="007A723E" w:rsidRPr="00C679FD">
        <w:rPr>
          <w:rFonts w:ascii="Arial" w:hAnsi="Arial" w:cs="Arial"/>
          <w:sz w:val="22"/>
          <w:szCs w:val="22"/>
        </w:rPr>
        <w:t>. But there</w:t>
      </w:r>
      <w:r w:rsidR="006C227D">
        <w:rPr>
          <w:rFonts w:ascii="Arial" w:hAnsi="Arial" w:cs="Arial"/>
          <w:sz w:val="22"/>
          <w:szCs w:val="22"/>
        </w:rPr>
        <w:t xml:space="preserve"> is</w:t>
      </w:r>
      <w:r w:rsidR="007A723E" w:rsidRPr="00C679FD">
        <w:rPr>
          <w:rFonts w:ascii="Arial" w:hAnsi="Arial" w:cs="Arial"/>
          <w:sz w:val="22"/>
          <w:szCs w:val="22"/>
        </w:rPr>
        <w:t xml:space="preserve"> nothing wrong with Charlie </w:t>
      </w:r>
      <w:r w:rsidR="00C679FD">
        <w:rPr>
          <w:rFonts w:ascii="Arial" w:hAnsi="Arial" w:cs="Arial"/>
          <w:sz w:val="22"/>
          <w:szCs w:val="22"/>
        </w:rPr>
        <w:t xml:space="preserve">or anyone </w:t>
      </w:r>
      <w:r w:rsidR="007A723E" w:rsidRPr="00C679FD">
        <w:rPr>
          <w:rFonts w:ascii="Arial" w:hAnsi="Arial" w:cs="Arial"/>
          <w:sz w:val="22"/>
          <w:szCs w:val="22"/>
        </w:rPr>
        <w:t xml:space="preserve">speaking up for what </w:t>
      </w:r>
      <w:r w:rsidR="00C679FD">
        <w:rPr>
          <w:rFonts w:ascii="Arial" w:hAnsi="Arial" w:cs="Arial"/>
          <w:sz w:val="22"/>
          <w:szCs w:val="22"/>
        </w:rPr>
        <w:t xml:space="preserve">they </w:t>
      </w:r>
      <w:r w:rsidR="00C679FD" w:rsidRPr="00C679FD">
        <w:rPr>
          <w:rFonts w:ascii="Arial" w:hAnsi="Arial" w:cs="Arial"/>
          <w:sz w:val="22"/>
          <w:szCs w:val="22"/>
        </w:rPr>
        <w:t>believe</w:t>
      </w:r>
      <w:r w:rsidR="007A723E" w:rsidRPr="00C679FD">
        <w:rPr>
          <w:rFonts w:ascii="Arial" w:hAnsi="Arial" w:cs="Arial"/>
          <w:sz w:val="22"/>
          <w:szCs w:val="22"/>
        </w:rPr>
        <w:t xml:space="preserve"> in, but there have limitations to how far it can be </w:t>
      </w:r>
      <w:r w:rsidR="006C227D" w:rsidRPr="00C679FD">
        <w:rPr>
          <w:rFonts w:ascii="Arial" w:hAnsi="Arial" w:cs="Arial"/>
          <w:sz w:val="22"/>
          <w:szCs w:val="22"/>
        </w:rPr>
        <w:t>done</w:t>
      </w:r>
      <w:r w:rsidR="006C227D">
        <w:rPr>
          <w:rFonts w:ascii="Arial" w:hAnsi="Arial" w:cs="Arial"/>
          <w:sz w:val="22"/>
          <w:szCs w:val="22"/>
        </w:rPr>
        <w:t xml:space="preserve"> or go about</w:t>
      </w:r>
      <w:r w:rsidR="007A723E" w:rsidRPr="00C679FD">
        <w:rPr>
          <w:rFonts w:ascii="Arial" w:hAnsi="Arial" w:cs="Arial"/>
          <w:sz w:val="22"/>
          <w:szCs w:val="22"/>
        </w:rPr>
        <w:t>. I think Charlie should</w:t>
      </w:r>
      <w:r w:rsidR="006C227D">
        <w:rPr>
          <w:rFonts w:ascii="Arial" w:hAnsi="Arial" w:cs="Arial"/>
          <w:sz w:val="22"/>
          <w:szCs w:val="22"/>
        </w:rPr>
        <w:t xml:space="preserve"> not</w:t>
      </w:r>
      <w:r w:rsidR="007A723E" w:rsidRPr="00C679FD">
        <w:rPr>
          <w:rFonts w:ascii="Arial" w:hAnsi="Arial" w:cs="Arial"/>
          <w:sz w:val="22"/>
          <w:szCs w:val="22"/>
        </w:rPr>
        <w:t xml:space="preserve"> have been sacked and </w:t>
      </w:r>
      <w:r w:rsidR="006C227D" w:rsidRPr="00C679FD">
        <w:rPr>
          <w:rFonts w:ascii="Arial" w:hAnsi="Arial" w:cs="Arial"/>
          <w:sz w:val="22"/>
          <w:szCs w:val="22"/>
        </w:rPr>
        <w:t>witho</w:t>
      </w:r>
      <w:r w:rsidR="006C227D">
        <w:rPr>
          <w:rFonts w:ascii="Arial" w:hAnsi="Arial" w:cs="Arial"/>
          <w:sz w:val="22"/>
          <w:szCs w:val="22"/>
        </w:rPr>
        <w:t>ut any</w:t>
      </w:r>
      <w:r w:rsidR="007A723E" w:rsidRPr="00C679FD">
        <w:rPr>
          <w:rFonts w:ascii="Arial" w:hAnsi="Arial" w:cs="Arial"/>
          <w:sz w:val="22"/>
          <w:szCs w:val="22"/>
        </w:rPr>
        <w:t xml:space="preserve"> payment.</w:t>
      </w:r>
      <w:r w:rsidR="002D0C25" w:rsidRPr="00C679FD">
        <w:rPr>
          <w:rFonts w:ascii="Arial" w:hAnsi="Arial" w:cs="Arial"/>
          <w:sz w:val="22"/>
          <w:szCs w:val="22"/>
        </w:rPr>
        <w:t xml:space="preserve"> </w:t>
      </w:r>
      <w:r w:rsidR="00C679FD">
        <w:rPr>
          <w:rFonts w:ascii="Arial" w:hAnsi="Arial" w:cs="Arial"/>
          <w:sz w:val="22"/>
          <w:szCs w:val="22"/>
        </w:rPr>
        <w:t>Race discrimination s</w:t>
      </w:r>
      <w:r w:rsidR="002D0C25" w:rsidRPr="00C679FD">
        <w:rPr>
          <w:rFonts w:ascii="Arial" w:hAnsi="Arial" w:cs="Arial"/>
          <w:sz w:val="22"/>
          <w:szCs w:val="22"/>
        </w:rPr>
        <w:t xml:space="preserve">ometimes </w:t>
      </w:r>
      <w:r w:rsidR="002D0C25" w:rsidRPr="00C679FD">
        <w:rPr>
          <w:rFonts w:ascii="Arial" w:hAnsi="Arial" w:cs="Arial"/>
          <w:color w:val="000000"/>
          <w:sz w:val="22"/>
          <w:szCs w:val="22"/>
          <w:shd w:val="clear" w:color="auto" w:fill="FFFFFF"/>
        </w:rPr>
        <w:t>includes</w:t>
      </w:r>
      <w:r w:rsidR="002D0C25" w:rsidRPr="00C679F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colour, nationality, citizenship and ethnic or national origins</w:t>
      </w:r>
      <w:r w:rsidR="002D0C25" w:rsidRPr="00C679F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which can be </w:t>
      </w:r>
      <w:r w:rsidR="00C679FD" w:rsidRPr="00C679FD">
        <w:rPr>
          <w:rFonts w:ascii="Arial" w:hAnsi="Arial" w:cs="Arial"/>
          <w:color w:val="000000"/>
          <w:sz w:val="22"/>
          <w:szCs w:val="22"/>
          <w:shd w:val="clear" w:color="auto" w:fill="FFFFFF"/>
        </w:rPr>
        <w:t>unfair</w:t>
      </w:r>
      <w:r w:rsidR="002D0C25" w:rsidRPr="00C679F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to that employee or person.</w:t>
      </w:r>
      <w:r w:rsidR="00C679F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But other discrimination can come from religion, gender, sexual orientation</w:t>
      </w:r>
      <w:r w:rsidR="00706A4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age and </w:t>
      </w:r>
      <w:r w:rsidR="00C679F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even </w:t>
      </w:r>
      <w:r w:rsidR="00706A40">
        <w:rPr>
          <w:rFonts w:ascii="Arial" w:hAnsi="Arial" w:cs="Arial"/>
          <w:color w:val="000000"/>
          <w:sz w:val="22"/>
          <w:szCs w:val="22"/>
          <w:shd w:val="clear" w:color="auto" w:fill="FFFFFF"/>
        </w:rPr>
        <w:t>disability</w:t>
      </w:r>
      <w:r w:rsidR="00C679FD">
        <w:rPr>
          <w:rFonts w:ascii="Arial" w:hAnsi="Arial" w:cs="Arial"/>
          <w:color w:val="000000"/>
          <w:sz w:val="22"/>
          <w:szCs w:val="22"/>
          <w:shd w:val="clear" w:color="auto" w:fill="FFFFFF"/>
        </w:rPr>
        <w:t>, which is</w:t>
      </w:r>
      <w:r w:rsidR="006C227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not</w:t>
      </w:r>
      <w:r w:rsidR="00C679F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right as everyone is from different parts of the world. </w:t>
      </w:r>
    </w:p>
    <w:p w14:paraId="55096330" w14:textId="52305F8A" w:rsidR="00BA76CC" w:rsidRDefault="00C679FD" w:rsidP="00C679FD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I do think Charlie should bring up his case </w:t>
      </w:r>
      <w:r w:rsidR="00B749D1">
        <w:rPr>
          <w:rFonts w:ascii="Arial" w:hAnsi="Arial" w:cs="Arial"/>
          <w:color w:val="000000"/>
          <w:sz w:val="22"/>
          <w:szCs w:val="22"/>
          <w:shd w:val="clear" w:color="auto" w:fill="FFFFFF"/>
        </w:rPr>
        <w:t>and employer to the tribunal</w:t>
      </w:r>
      <w:r w:rsidR="00B2625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court for unfair treatment</w:t>
      </w:r>
      <w:r w:rsidR="00A1744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they would decide </w:t>
      </w:r>
      <w:r w:rsidR="00B26254">
        <w:rPr>
          <w:rFonts w:ascii="Arial" w:hAnsi="Arial" w:cs="Arial"/>
          <w:color w:val="000000"/>
          <w:sz w:val="22"/>
          <w:szCs w:val="22"/>
          <w:shd w:val="clear" w:color="auto" w:fill="FFFFFF"/>
        </w:rPr>
        <w:t>and gather all the fac</w:t>
      </w:r>
      <w:r w:rsidR="00BA76CC">
        <w:rPr>
          <w:rFonts w:ascii="Arial" w:hAnsi="Arial" w:cs="Arial"/>
          <w:color w:val="000000"/>
          <w:sz w:val="22"/>
          <w:szCs w:val="22"/>
          <w:shd w:val="clear" w:color="auto" w:fill="FFFFFF"/>
        </w:rPr>
        <w:t>ts</w:t>
      </w:r>
      <w:r w:rsidR="00B2625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and details in a logical fashion before coming up with a decision between employer and employee. </w:t>
      </w:r>
    </w:p>
    <w:p w14:paraId="607F5998" w14:textId="3B421046" w:rsidR="00C679FD" w:rsidRDefault="00B26254" w:rsidP="00C679FD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It also looks like Charlie was direct discriminate </w:t>
      </w:r>
      <w:r w:rsidR="00BA76CC">
        <w:rPr>
          <w:rFonts w:ascii="Arial" w:hAnsi="Arial" w:cs="Arial"/>
          <w:color w:val="000000"/>
          <w:sz w:val="22"/>
          <w:szCs w:val="22"/>
          <w:shd w:val="clear" w:color="auto" w:fill="FFFFFF"/>
        </w:rPr>
        <w:t>because other employees have broken the same rules that Charlie broken and have</w:t>
      </w:r>
      <w:r w:rsidR="00D3287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BA76CC">
        <w:rPr>
          <w:rFonts w:ascii="Arial" w:hAnsi="Arial" w:cs="Arial"/>
          <w:color w:val="000000"/>
          <w:sz w:val="22"/>
          <w:szCs w:val="22"/>
          <w:shd w:val="clear" w:color="auto" w:fill="FFFFFF"/>
        </w:rPr>
        <w:t>n</w:t>
      </w:r>
      <w:r w:rsidR="00D32878">
        <w:rPr>
          <w:rFonts w:ascii="Arial" w:hAnsi="Arial" w:cs="Arial"/>
          <w:color w:val="000000"/>
          <w:sz w:val="22"/>
          <w:szCs w:val="22"/>
          <w:shd w:val="clear" w:color="auto" w:fill="FFFFFF"/>
        </w:rPr>
        <w:t>o</w:t>
      </w:r>
      <w:r w:rsidR="00BA76CC">
        <w:rPr>
          <w:rFonts w:ascii="Arial" w:hAnsi="Arial" w:cs="Arial"/>
          <w:color w:val="000000"/>
          <w:sz w:val="22"/>
          <w:szCs w:val="22"/>
          <w:shd w:val="clear" w:color="auto" w:fill="FFFFFF"/>
        </w:rPr>
        <w:t>t been sacked, which is also wrong and unfair.</w:t>
      </w:r>
    </w:p>
    <w:p w14:paraId="25D658AE" w14:textId="099ED8F1" w:rsidR="00395A18" w:rsidRDefault="00395A18" w:rsidP="00C679FD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As it is noted that Charlie is a </w:t>
      </w:r>
      <w:r w:rsidR="006C227D">
        <w:rPr>
          <w:rFonts w:ascii="Arial" w:hAnsi="Arial" w:cs="Arial"/>
          <w:color w:val="000000"/>
          <w:sz w:val="22"/>
          <w:szCs w:val="22"/>
          <w:shd w:val="clear" w:color="auto" w:fill="FFFFFF"/>
        </w:rPr>
        <w:t>hard-working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employee which is unfair for him to be sacked because he </w:t>
      </w:r>
      <w:r w:rsidRPr="00395A18">
        <w:rPr>
          <w:rFonts w:ascii="Arial" w:hAnsi="Arial" w:cs="Arial"/>
          <w:color w:val="000000"/>
          <w:sz w:val="22"/>
          <w:szCs w:val="22"/>
          <w:shd w:val="clear" w:color="auto" w:fill="FFFFFF"/>
        </w:rPr>
        <w:t>do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es</w:t>
      </w:r>
      <w:r w:rsidRPr="00395A1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th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is</w:t>
      </w:r>
      <w:r w:rsidRPr="00395A1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job properly,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unless he was a </w:t>
      </w:r>
      <w:r w:rsidRPr="00395A18">
        <w:rPr>
          <w:rFonts w:ascii="Arial" w:hAnsi="Arial" w:cs="Arial"/>
          <w:color w:val="000000"/>
          <w:sz w:val="22"/>
          <w:szCs w:val="22"/>
          <w:shd w:val="clear" w:color="auto" w:fill="FFFFFF"/>
        </w:rPr>
        <w:t>worker is unable to do the job due to illness or disability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r w:rsidRPr="00395A18">
        <w:rPr>
          <w:rFonts w:ascii="Arial" w:hAnsi="Arial" w:cs="Arial"/>
          <w:color w:val="000000"/>
          <w:sz w:val="22"/>
          <w:szCs w:val="22"/>
          <w:shd w:val="clear" w:color="auto" w:fill="FFFFFF"/>
        </w:rPr>
        <w:t>retrenchment or redundancy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r w:rsidR="007A43E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maybe </w:t>
      </w:r>
      <w:r w:rsidRPr="00395A18">
        <w:rPr>
          <w:rFonts w:ascii="Arial" w:hAnsi="Arial" w:cs="Arial"/>
          <w:color w:val="000000"/>
          <w:sz w:val="22"/>
          <w:szCs w:val="22"/>
          <w:shd w:val="clear" w:color="auto" w:fill="FFFFFF"/>
        </w:rPr>
        <w:t>the employer</w:t>
      </w:r>
      <w:r w:rsidR="007A43E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or company</w:t>
      </w:r>
      <w:r w:rsidRPr="00395A1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is cutting down on staff or restructuring the work </w:t>
      </w:r>
      <w:r w:rsidR="007A43E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load or the </w:t>
      </w:r>
      <w:r w:rsidRPr="00395A18">
        <w:rPr>
          <w:rFonts w:ascii="Arial" w:hAnsi="Arial" w:cs="Arial"/>
          <w:color w:val="000000"/>
          <w:sz w:val="22"/>
          <w:szCs w:val="22"/>
          <w:shd w:val="clear" w:color="auto" w:fill="FFFFFF"/>
        </w:rPr>
        <w:t>work of a particular kind has changed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01D53906" w14:textId="32626D5F" w:rsidR="00BA76CC" w:rsidRDefault="000B042C" w:rsidP="00C679FD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Now if I disagreed with Charlie decisions to take this employer or firm to the tribunal, Charlie himself made a lot of </w:t>
      </w:r>
      <w:r w:rsidR="00491E7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several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mistakes and was spoken to in different ways for his conduct, I would</w:t>
      </w:r>
      <w:r w:rsidR="00170DD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not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give them wrong for the outcome choosing</w:t>
      </w:r>
      <w:r w:rsidR="00491E7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to sack him. I really do not think there was any racist profiling </w:t>
      </w:r>
      <w:r w:rsidR="00C657F9">
        <w:rPr>
          <w:rFonts w:ascii="Arial" w:hAnsi="Arial" w:cs="Arial"/>
          <w:color w:val="000000"/>
          <w:sz w:val="22"/>
          <w:szCs w:val="22"/>
          <w:shd w:val="clear" w:color="auto" w:fill="FFFFFF"/>
        </w:rPr>
        <w:t>happening,</w:t>
      </w:r>
      <w:r w:rsidR="00491E7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C657F9">
        <w:rPr>
          <w:rFonts w:ascii="Arial" w:hAnsi="Arial" w:cs="Arial"/>
          <w:color w:val="000000"/>
          <w:sz w:val="22"/>
          <w:szCs w:val="22"/>
          <w:shd w:val="clear" w:color="auto" w:fill="FFFFFF"/>
        </w:rPr>
        <w:t>but it can be stressful to both employer and employee.</w:t>
      </w:r>
    </w:p>
    <w:p w14:paraId="050AA16B" w14:textId="5537CBB2" w:rsidR="00C657F9" w:rsidRDefault="00C657F9" w:rsidP="00C679FD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Employe</w:t>
      </w:r>
      <w:r w:rsidR="00821831">
        <w:rPr>
          <w:rFonts w:ascii="Arial" w:hAnsi="Arial" w:cs="Arial"/>
          <w:color w:val="000000"/>
          <w:sz w:val="22"/>
          <w:szCs w:val="22"/>
          <w:shd w:val="clear" w:color="auto" w:fill="FFFFFF"/>
        </w:rPr>
        <w:t>r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can lose the work force they </w:t>
      </w:r>
      <w:r w:rsidR="0082183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are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trying to maintain for years</w:t>
      </w:r>
      <w:r w:rsidR="00821831">
        <w:rPr>
          <w:rFonts w:ascii="Arial" w:hAnsi="Arial" w:cs="Arial"/>
          <w:color w:val="000000"/>
          <w:sz w:val="22"/>
          <w:szCs w:val="22"/>
          <w:shd w:val="clear" w:color="auto" w:fill="FFFFFF"/>
        </w:rPr>
        <w:t>. Employee would be out of a job which can lead to financial problems which can lead to other issues in the future.</w:t>
      </w:r>
    </w:p>
    <w:p w14:paraId="07EBC944" w14:textId="77777777" w:rsidR="00C657F9" w:rsidRDefault="00C657F9" w:rsidP="00C679FD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28842709" w14:textId="46043AC5" w:rsidR="00BA76CC" w:rsidRDefault="00BA76CC" w:rsidP="00C679FD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2B4F790D" w14:textId="22E3A744" w:rsidR="000B042C" w:rsidRDefault="000B042C" w:rsidP="00C679FD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12949061" w14:textId="6873A750" w:rsidR="000B042C" w:rsidRDefault="000B042C" w:rsidP="00C679FD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37E68C3E" w14:textId="229EFABF" w:rsidR="000B042C" w:rsidRDefault="000B042C" w:rsidP="00C679FD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48062B28" w14:textId="2FB27918" w:rsidR="000B042C" w:rsidRDefault="000B042C" w:rsidP="00C679FD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6CDC6635" w14:textId="5E49ECF3" w:rsidR="000B042C" w:rsidRDefault="000B042C" w:rsidP="00C679FD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5513FD1E" w14:textId="7AE255BD" w:rsidR="000B042C" w:rsidRDefault="000B042C" w:rsidP="00C679FD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58003ECD" w14:textId="1C762427" w:rsidR="000B042C" w:rsidRDefault="000B042C" w:rsidP="00C679FD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7B55B24C" w14:textId="21A60E6A" w:rsidR="000B042C" w:rsidRDefault="000B042C" w:rsidP="00C679FD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7A83B545" w14:textId="29CE242F" w:rsidR="000B042C" w:rsidRDefault="000B042C" w:rsidP="00C679FD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644EEC53" w14:textId="77777777" w:rsidR="000B042C" w:rsidRDefault="000B042C" w:rsidP="00C679FD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3EA7DADD" w14:textId="77777777" w:rsidR="00B26254" w:rsidRPr="00C679FD" w:rsidRDefault="00B26254" w:rsidP="00C679FD">
      <w:pPr>
        <w:spacing w:line="360" w:lineRule="auto"/>
        <w:rPr>
          <w:rFonts w:ascii="Arial" w:hAnsi="Arial" w:cs="Arial"/>
          <w:sz w:val="22"/>
          <w:szCs w:val="22"/>
        </w:rPr>
      </w:pPr>
    </w:p>
    <w:bookmarkStart w:id="2" w:name="_Toc106458713" w:displacedByCustomXml="next"/>
    <w:sdt>
      <w:sdtPr>
        <w:id w:val="-1406140073"/>
        <w:docPartObj>
          <w:docPartGallery w:val="Bibliographies"/>
          <w:docPartUnique/>
        </w:docPartObj>
      </w:sdtPr>
      <w:sdtEndP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sdtEndPr>
      <w:sdtContent>
        <w:p w14:paraId="578A456C" w14:textId="0AE91BC4" w:rsidR="008A5FA7" w:rsidRDefault="008A5FA7" w:rsidP="008A5FA7">
          <w:pPr>
            <w:pStyle w:val="Heading1"/>
            <w:tabs>
              <w:tab w:val="left" w:pos="2037"/>
            </w:tabs>
            <w:spacing w:line="360" w:lineRule="auto"/>
            <w:rPr>
              <w:rFonts w:ascii="Arial" w:hAnsi="Arial" w:cs="Arial"/>
              <w:sz w:val="22"/>
              <w:szCs w:val="22"/>
            </w:rPr>
          </w:pPr>
          <w:r w:rsidRPr="008A5FA7">
            <w:rPr>
              <w:rFonts w:ascii="Arial" w:hAnsi="Arial" w:cs="Arial"/>
              <w:sz w:val="22"/>
              <w:szCs w:val="22"/>
            </w:rPr>
            <w:t>References.</w:t>
          </w:r>
          <w:bookmarkEnd w:id="2"/>
          <w:r>
            <w:rPr>
              <w:rFonts w:ascii="Arial" w:hAnsi="Arial" w:cs="Arial"/>
              <w:sz w:val="22"/>
              <w:szCs w:val="22"/>
            </w:rPr>
            <w:tab/>
          </w:r>
        </w:p>
        <w:p w14:paraId="051F5843" w14:textId="77777777" w:rsidR="008A5FA7" w:rsidRPr="008A5FA7" w:rsidRDefault="008A5FA7" w:rsidP="008A5FA7">
          <w:pPr>
            <w:spacing w:line="360" w:lineRule="auto"/>
            <w:rPr>
              <w:rFonts w:ascii="Arial" w:hAnsi="Arial" w:cs="Arial"/>
              <w:sz w:val="22"/>
              <w:szCs w:val="22"/>
            </w:rPr>
          </w:pPr>
          <w:r w:rsidRPr="008A5FA7">
            <w:rPr>
              <w:rFonts w:ascii="Arial" w:hAnsi="Arial" w:cs="Arial"/>
              <w:color w:val="000000"/>
              <w:sz w:val="22"/>
              <w:szCs w:val="22"/>
              <w:shd w:val="clear" w:color="auto" w:fill="FFFFFF"/>
            </w:rPr>
            <w:t>(</w:t>
          </w:r>
          <w:r w:rsidRPr="008A5FA7">
            <w:rPr>
              <w:rFonts w:ascii="Arial" w:hAnsi="Arial" w:cs="Arial"/>
              <w:color w:val="444444"/>
              <w:sz w:val="22"/>
              <w:szCs w:val="22"/>
              <w:shd w:val="clear" w:color="auto" w:fill="FFFFFF"/>
            </w:rPr>
            <w:t>American Psychological Association. (2019, October 31).</w:t>
          </w:r>
          <w:r w:rsidRPr="008A5FA7">
            <w:rPr>
              <w:rStyle w:val="apple-converted-space"/>
              <w:rFonts w:ascii="Arial" w:eastAsiaTheme="majorEastAsia" w:hAnsi="Arial" w:cs="Arial"/>
              <w:color w:val="444444"/>
              <w:sz w:val="22"/>
              <w:szCs w:val="22"/>
              <w:shd w:val="clear" w:color="auto" w:fill="FFFFFF"/>
            </w:rPr>
            <w:t> </w:t>
          </w:r>
          <w:r w:rsidRPr="008A5FA7">
            <w:rPr>
              <w:rFonts w:ascii="Arial" w:hAnsi="Arial" w:cs="Arial"/>
              <w:i/>
              <w:iCs/>
              <w:color w:val="444444"/>
              <w:sz w:val="22"/>
              <w:szCs w:val="22"/>
              <w:bdr w:val="none" w:sz="0" w:space="0" w:color="auto" w:frame="1"/>
            </w:rPr>
            <w:t>Discrimination: What it is, and how to cope.</w:t>
          </w:r>
          <w:r w:rsidRPr="008A5FA7">
            <w:rPr>
              <w:rFonts w:ascii="Arial" w:hAnsi="Arial" w:cs="Arial"/>
              <w:color w:val="444444"/>
              <w:sz w:val="22"/>
              <w:szCs w:val="22"/>
              <w:shd w:val="clear" w:color="auto" w:fill="FFFFFF"/>
            </w:rPr>
            <w:t xml:space="preserve"> https://www.apa.org/topics/racism-bias-discrimination/types-stress)</w:t>
          </w:r>
        </w:p>
        <w:p w14:paraId="2BDAD4B8" w14:textId="77777777" w:rsidR="008A5FA7" w:rsidRPr="008A5FA7" w:rsidRDefault="008A5FA7" w:rsidP="008A5FA7"/>
        <w:p w14:paraId="6E962636" w14:textId="3A08C9F5" w:rsidR="008A5FA7" w:rsidRDefault="008A5FA7"/>
      </w:sdtContent>
    </w:sdt>
    <w:p w14:paraId="62DD1C69" w14:textId="5537CF6B" w:rsidR="00594BE8" w:rsidRPr="00C679FD" w:rsidRDefault="00594BE8" w:rsidP="00C679FD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594BE8" w:rsidRPr="00C679FD" w:rsidSect="00737E6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4F1"/>
    <w:rsid w:val="000524F1"/>
    <w:rsid w:val="000B042C"/>
    <w:rsid w:val="000B16FF"/>
    <w:rsid w:val="00130AA1"/>
    <w:rsid w:val="00132281"/>
    <w:rsid w:val="00170DD5"/>
    <w:rsid w:val="002D0C25"/>
    <w:rsid w:val="003162C3"/>
    <w:rsid w:val="00395A18"/>
    <w:rsid w:val="003A5336"/>
    <w:rsid w:val="00491E73"/>
    <w:rsid w:val="00594BE8"/>
    <w:rsid w:val="005B278D"/>
    <w:rsid w:val="00623A31"/>
    <w:rsid w:val="006C227D"/>
    <w:rsid w:val="00706A40"/>
    <w:rsid w:val="00737E69"/>
    <w:rsid w:val="00757ECC"/>
    <w:rsid w:val="007A43EB"/>
    <w:rsid w:val="007A723E"/>
    <w:rsid w:val="00821831"/>
    <w:rsid w:val="008A5FA7"/>
    <w:rsid w:val="00A17444"/>
    <w:rsid w:val="00B26254"/>
    <w:rsid w:val="00B749D1"/>
    <w:rsid w:val="00BA76CC"/>
    <w:rsid w:val="00C657F9"/>
    <w:rsid w:val="00C679FD"/>
    <w:rsid w:val="00D32878"/>
    <w:rsid w:val="00FE3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18460"/>
  <w15:chartTrackingRefBased/>
  <w15:docId w15:val="{6BD11D4E-C5D0-A541-88D0-F7A434C52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24F1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7EC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524F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0524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757EC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757ECC"/>
    <w:pPr>
      <w:spacing w:before="480" w:line="276" w:lineRule="auto"/>
      <w:outlineLvl w:val="9"/>
    </w:pPr>
    <w:rPr>
      <w:b/>
      <w:bCs/>
      <w:sz w:val="28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8A5FA7"/>
    <w:pPr>
      <w:tabs>
        <w:tab w:val="right" w:leader="dot" w:pos="9010"/>
      </w:tabs>
      <w:spacing w:before="120"/>
    </w:pPr>
    <w:rPr>
      <w:rFonts w:asciiTheme="minorHAnsi" w:hAnsiTheme="minorHAnsi"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757ECC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757ECC"/>
    <w:pPr>
      <w:ind w:left="480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757ECC"/>
    <w:pPr>
      <w:ind w:left="72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757ECC"/>
    <w:pPr>
      <w:ind w:left="96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757ECC"/>
    <w:pPr>
      <w:ind w:left="12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757ECC"/>
    <w:pPr>
      <w:ind w:left="144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757ECC"/>
    <w:pPr>
      <w:ind w:left="168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757ECC"/>
    <w:pPr>
      <w:ind w:left="1920"/>
    </w:pPr>
    <w:rPr>
      <w:rFonts w:asciiTheme="minorHAnsi" w:hAnsiTheme="minorHAnsi" w:cs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757ECC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130AA1"/>
    <w:rPr>
      <w:b/>
      <w:bCs/>
    </w:rPr>
  </w:style>
  <w:style w:type="character" w:customStyle="1" w:styleId="apple-converted-space">
    <w:name w:val="apple-converted-space"/>
    <w:basedOn w:val="DefaultParagraphFont"/>
    <w:rsid w:val="002D0C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1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5CC9DC84-1227-1142-9920-5FEE6CB83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5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Renaldo Jose Juman (2114362)</dc:creator>
  <cp:keywords/>
  <dc:description/>
  <cp:lastModifiedBy>Renaldo Jose Juman (2114362)</cp:lastModifiedBy>
  <cp:revision>81</cp:revision>
  <dcterms:created xsi:type="dcterms:W3CDTF">2022-06-18T11:31:00Z</dcterms:created>
  <dcterms:modified xsi:type="dcterms:W3CDTF">2022-06-18T14:54:00Z</dcterms:modified>
</cp:coreProperties>
</file>